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0B6A68" w14:textId="77777777" w:rsidR="000F60A1" w:rsidRDefault="000F60A1" w:rsidP="000F60A1">
      <w:pPr>
        <w:spacing w:before="240"/>
        <w:ind w:right="-93"/>
        <w:jc w:val="right"/>
        <w:rPr>
          <w:noProof/>
          <w:sz w:val="24"/>
          <w:szCs w:val="24"/>
          <w:lang w:val="lv-LV"/>
        </w:rPr>
      </w:pPr>
      <w:r>
        <w:rPr>
          <w:noProof/>
          <w:sz w:val="24"/>
          <w:szCs w:val="24"/>
          <w:lang w:val="lv-LV"/>
        </w:rPr>
        <w:t>APSTIPRINĀTS</w:t>
      </w:r>
    </w:p>
    <w:p w14:paraId="56FDEFD2" w14:textId="77777777" w:rsidR="000F60A1" w:rsidRDefault="000F60A1" w:rsidP="000F60A1">
      <w:pPr>
        <w:ind w:right="-93"/>
        <w:jc w:val="right"/>
        <w:rPr>
          <w:noProof/>
          <w:sz w:val="24"/>
          <w:szCs w:val="24"/>
          <w:lang w:val="lv-LV"/>
        </w:rPr>
      </w:pPr>
      <w:r>
        <w:rPr>
          <w:noProof/>
          <w:sz w:val="24"/>
          <w:szCs w:val="24"/>
          <w:lang w:val="lv-LV"/>
        </w:rPr>
        <w:t>Latvijas Republikas Labklājības ministrijas</w:t>
      </w:r>
    </w:p>
    <w:p w14:paraId="66E63589" w14:textId="77777777" w:rsidR="000F60A1" w:rsidRDefault="000F60A1" w:rsidP="000F60A1">
      <w:pPr>
        <w:ind w:right="-93"/>
        <w:jc w:val="right"/>
        <w:rPr>
          <w:noProof/>
          <w:sz w:val="24"/>
          <w:szCs w:val="24"/>
          <w:lang w:val="lv-LV"/>
        </w:rPr>
      </w:pPr>
      <w:r>
        <w:rPr>
          <w:noProof/>
          <w:sz w:val="24"/>
          <w:szCs w:val="24"/>
          <w:lang w:val="lv-LV"/>
        </w:rPr>
        <w:t>iepirkuma komisijas</w:t>
      </w:r>
    </w:p>
    <w:p w14:paraId="28A0B857" w14:textId="5D6BB076" w:rsidR="000F60A1" w:rsidRDefault="000F60A1" w:rsidP="000F60A1">
      <w:pPr>
        <w:ind w:right="-93"/>
        <w:jc w:val="right"/>
        <w:rPr>
          <w:noProof/>
          <w:sz w:val="24"/>
          <w:szCs w:val="24"/>
          <w:lang w:val="lv-LV"/>
        </w:rPr>
      </w:pPr>
      <w:r w:rsidRPr="00F956B6">
        <w:rPr>
          <w:noProof/>
          <w:sz w:val="24"/>
          <w:szCs w:val="24"/>
          <w:lang w:val="lv-LV"/>
        </w:rPr>
        <w:t>202</w:t>
      </w:r>
      <w:r w:rsidR="008D79D0" w:rsidRPr="00F956B6">
        <w:rPr>
          <w:noProof/>
          <w:sz w:val="24"/>
          <w:szCs w:val="24"/>
          <w:lang w:val="lv-LV"/>
        </w:rPr>
        <w:t>4</w:t>
      </w:r>
      <w:r w:rsidRPr="00F956B6">
        <w:rPr>
          <w:noProof/>
          <w:sz w:val="24"/>
          <w:szCs w:val="24"/>
          <w:lang w:val="lv-LV"/>
        </w:rPr>
        <w:t xml:space="preserve">. gada </w:t>
      </w:r>
      <w:r w:rsidR="00B000EB" w:rsidRPr="00F956B6">
        <w:rPr>
          <w:noProof/>
          <w:sz w:val="24"/>
          <w:szCs w:val="24"/>
          <w:lang w:val="lv-LV"/>
        </w:rPr>
        <w:t>19</w:t>
      </w:r>
      <w:r w:rsidR="00C03C4B" w:rsidRPr="00F956B6">
        <w:rPr>
          <w:noProof/>
          <w:sz w:val="24"/>
          <w:szCs w:val="24"/>
          <w:lang w:val="lv-LV"/>
        </w:rPr>
        <w:t xml:space="preserve">. </w:t>
      </w:r>
      <w:r w:rsidR="008D79D0" w:rsidRPr="00F956B6">
        <w:rPr>
          <w:noProof/>
          <w:sz w:val="24"/>
          <w:szCs w:val="24"/>
          <w:lang w:val="lv-LV"/>
        </w:rPr>
        <w:t>jūnija</w:t>
      </w:r>
      <w:r>
        <w:rPr>
          <w:noProof/>
          <w:sz w:val="24"/>
          <w:szCs w:val="24"/>
          <w:lang w:val="lv-LV"/>
        </w:rPr>
        <w:t xml:space="preserve"> sēdē</w:t>
      </w:r>
    </w:p>
    <w:p w14:paraId="38CCA6D7" w14:textId="77777777" w:rsidR="000F60A1" w:rsidRPr="007F1B7D" w:rsidRDefault="000F60A1" w:rsidP="00707B76">
      <w:pPr>
        <w:spacing w:after="3480"/>
        <w:ind w:right="-93"/>
        <w:jc w:val="right"/>
        <w:rPr>
          <w:noProof/>
          <w:sz w:val="24"/>
          <w:szCs w:val="24"/>
          <w:lang w:val="lv-LV"/>
        </w:rPr>
      </w:pPr>
      <w:r>
        <w:rPr>
          <w:noProof/>
          <w:sz w:val="24"/>
          <w:szCs w:val="24"/>
          <w:lang w:val="lv-LV"/>
        </w:rPr>
        <w:t>protokols Nr.</w:t>
      </w:r>
      <w:r w:rsidR="00763CF3" w:rsidRPr="00763CF3">
        <w:rPr>
          <w:sz w:val="24"/>
          <w:szCs w:val="24"/>
          <w:lang w:eastAsia="lv-LV"/>
        </w:rPr>
        <w:t xml:space="preserve"> </w:t>
      </w:r>
      <w:r>
        <w:rPr>
          <w:noProof/>
          <w:sz w:val="24"/>
          <w:szCs w:val="24"/>
          <w:lang w:val="lv-LV"/>
        </w:rPr>
        <w:t xml:space="preserve">1 </w:t>
      </w:r>
    </w:p>
    <w:p w14:paraId="1E2959A7" w14:textId="77777777" w:rsidR="002070EA" w:rsidRPr="007F1B7D" w:rsidRDefault="00223B49" w:rsidP="00707B76">
      <w:pPr>
        <w:spacing w:after="240"/>
        <w:ind w:right="283"/>
        <w:jc w:val="center"/>
        <w:rPr>
          <w:sz w:val="24"/>
          <w:szCs w:val="24"/>
          <w:lang w:val="lv-LV"/>
        </w:rPr>
      </w:pPr>
      <w:r w:rsidRPr="007F1B7D">
        <w:rPr>
          <w:sz w:val="24"/>
          <w:szCs w:val="24"/>
          <w:lang w:val="lv-LV"/>
        </w:rPr>
        <w:t>Atklāta konkursa</w:t>
      </w:r>
    </w:p>
    <w:p w14:paraId="33612373" w14:textId="77777777" w:rsidR="0097184A" w:rsidRPr="00866A35" w:rsidRDefault="000F60A1" w:rsidP="00866A35">
      <w:pPr>
        <w:widowControl w:val="0"/>
        <w:jc w:val="center"/>
        <w:rPr>
          <w:b/>
          <w:bCs/>
          <w:sz w:val="24"/>
          <w:szCs w:val="24"/>
        </w:rPr>
      </w:pPr>
      <w:bookmarkStart w:id="0" w:name="_Hlk140567971"/>
      <w:r w:rsidRPr="00866A35">
        <w:rPr>
          <w:b/>
          <w:bCs/>
          <w:sz w:val="24"/>
          <w:szCs w:val="24"/>
        </w:rPr>
        <w:t xml:space="preserve"> </w:t>
      </w:r>
      <w:r w:rsidR="0097184A" w:rsidRPr="00866A35">
        <w:rPr>
          <w:b/>
          <w:bCs/>
          <w:sz w:val="24"/>
          <w:szCs w:val="24"/>
        </w:rPr>
        <w:t>“</w:t>
      </w:r>
      <w:r w:rsidR="00866A35" w:rsidRPr="00866A35">
        <w:rPr>
          <w:b/>
          <w:noProof/>
          <w:sz w:val="24"/>
          <w:szCs w:val="24"/>
        </w:rPr>
        <w:t>Informatīvā kampaņa par adoptētā bērna identitāti</w:t>
      </w:r>
      <w:r w:rsidR="0097184A" w:rsidRPr="00866A35">
        <w:rPr>
          <w:b/>
          <w:bCs/>
          <w:sz w:val="24"/>
          <w:szCs w:val="24"/>
        </w:rPr>
        <w:t xml:space="preserve">” </w:t>
      </w:r>
    </w:p>
    <w:bookmarkEnd w:id="0"/>
    <w:p w14:paraId="3099CD11" w14:textId="77777777" w:rsidR="009610BC" w:rsidRPr="007F1B7D" w:rsidRDefault="00030ED0" w:rsidP="00866A35">
      <w:pPr>
        <w:autoSpaceDE w:val="0"/>
        <w:adjustRightInd w:val="0"/>
        <w:spacing w:after="240"/>
        <w:ind w:right="283"/>
        <w:jc w:val="center"/>
        <w:rPr>
          <w:sz w:val="24"/>
          <w:szCs w:val="24"/>
          <w:lang w:val="lv-LV"/>
        </w:rPr>
      </w:pPr>
      <w:r w:rsidRPr="007F1B7D">
        <w:rPr>
          <w:sz w:val="24"/>
          <w:szCs w:val="24"/>
          <w:lang w:val="lv-LV"/>
        </w:rPr>
        <w:t>Ie</w:t>
      </w:r>
      <w:r w:rsidRPr="007F1B7D">
        <w:rPr>
          <w:spacing w:val="-1"/>
          <w:sz w:val="24"/>
          <w:szCs w:val="24"/>
          <w:lang w:val="lv-LV"/>
        </w:rPr>
        <w:t>p</w:t>
      </w:r>
      <w:r w:rsidRPr="007F1B7D">
        <w:rPr>
          <w:spacing w:val="1"/>
          <w:sz w:val="24"/>
          <w:szCs w:val="24"/>
          <w:lang w:val="lv-LV"/>
        </w:rPr>
        <w:t>i</w:t>
      </w:r>
      <w:r w:rsidRPr="007F1B7D">
        <w:rPr>
          <w:sz w:val="24"/>
          <w:szCs w:val="24"/>
          <w:lang w:val="lv-LV"/>
        </w:rPr>
        <w:t>r</w:t>
      </w:r>
      <w:r w:rsidRPr="007F1B7D">
        <w:rPr>
          <w:spacing w:val="-1"/>
          <w:sz w:val="24"/>
          <w:szCs w:val="24"/>
          <w:lang w:val="lv-LV"/>
        </w:rPr>
        <w:t>k</w:t>
      </w:r>
      <w:r w:rsidRPr="007F1B7D">
        <w:rPr>
          <w:spacing w:val="1"/>
          <w:sz w:val="24"/>
          <w:szCs w:val="24"/>
          <w:lang w:val="lv-LV"/>
        </w:rPr>
        <w:t>u</w:t>
      </w:r>
      <w:r w:rsidRPr="007F1B7D">
        <w:rPr>
          <w:spacing w:val="-5"/>
          <w:sz w:val="24"/>
          <w:szCs w:val="24"/>
          <w:lang w:val="lv-LV"/>
        </w:rPr>
        <w:t>m</w:t>
      </w:r>
      <w:r w:rsidRPr="007F1B7D">
        <w:rPr>
          <w:sz w:val="24"/>
          <w:szCs w:val="24"/>
          <w:lang w:val="lv-LV"/>
        </w:rPr>
        <w:t>a i</w:t>
      </w:r>
      <w:r w:rsidRPr="007F1B7D">
        <w:rPr>
          <w:spacing w:val="2"/>
          <w:sz w:val="24"/>
          <w:szCs w:val="24"/>
          <w:lang w:val="lv-LV"/>
        </w:rPr>
        <w:t>d</w:t>
      </w:r>
      <w:r w:rsidRPr="007F1B7D">
        <w:rPr>
          <w:sz w:val="24"/>
          <w:szCs w:val="24"/>
          <w:lang w:val="lv-LV"/>
        </w:rPr>
        <w:t>e</w:t>
      </w:r>
      <w:r w:rsidRPr="007F1B7D">
        <w:rPr>
          <w:spacing w:val="-1"/>
          <w:sz w:val="24"/>
          <w:szCs w:val="24"/>
          <w:lang w:val="lv-LV"/>
        </w:rPr>
        <w:t>nt</w:t>
      </w:r>
      <w:r w:rsidRPr="007F1B7D">
        <w:rPr>
          <w:spacing w:val="1"/>
          <w:sz w:val="24"/>
          <w:szCs w:val="24"/>
          <w:lang w:val="lv-LV"/>
        </w:rPr>
        <w:t>i</w:t>
      </w:r>
      <w:r w:rsidRPr="007F1B7D">
        <w:rPr>
          <w:sz w:val="24"/>
          <w:szCs w:val="24"/>
          <w:lang w:val="lv-LV"/>
        </w:rPr>
        <w:t>f</w:t>
      </w:r>
      <w:r w:rsidRPr="007F1B7D">
        <w:rPr>
          <w:spacing w:val="-1"/>
          <w:sz w:val="24"/>
          <w:szCs w:val="24"/>
          <w:lang w:val="lv-LV"/>
        </w:rPr>
        <w:t>i</w:t>
      </w:r>
      <w:r w:rsidRPr="007F1B7D">
        <w:rPr>
          <w:spacing w:val="1"/>
          <w:sz w:val="24"/>
          <w:szCs w:val="24"/>
          <w:lang w:val="lv-LV"/>
        </w:rPr>
        <w:t>k</w:t>
      </w:r>
      <w:r w:rsidRPr="007F1B7D">
        <w:rPr>
          <w:sz w:val="24"/>
          <w:szCs w:val="24"/>
          <w:lang w:val="lv-LV"/>
        </w:rPr>
        <w:t>ā</w:t>
      </w:r>
      <w:r w:rsidRPr="007F1B7D">
        <w:rPr>
          <w:spacing w:val="-2"/>
          <w:sz w:val="24"/>
          <w:szCs w:val="24"/>
          <w:lang w:val="lv-LV"/>
        </w:rPr>
        <w:t>c</w:t>
      </w:r>
      <w:r w:rsidRPr="007F1B7D">
        <w:rPr>
          <w:spacing w:val="1"/>
          <w:sz w:val="24"/>
          <w:szCs w:val="24"/>
          <w:lang w:val="lv-LV"/>
        </w:rPr>
        <w:t>i</w:t>
      </w:r>
      <w:r w:rsidRPr="007F1B7D">
        <w:rPr>
          <w:spacing w:val="-1"/>
          <w:sz w:val="24"/>
          <w:szCs w:val="24"/>
          <w:lang w:val="lv-LV"/>
        </w:rPr>
        <w:t>j</w:t>
      </w:r>
      <w:r w:rsidRPr="007F1B7D">
        <w:rPr>
          <w:sz w:val="24"/>
          <w:szCs w:val="24"/>
          <w:lang w:val="lv-LV"/>
        </w:rPr>
        <w:t>as</w:t>
      </w:r>
      <w:r w:rsidRPr="007F1B7D">
        <w:rPr>
          <w:spacing w:val="1"/>
          <w:sz w:val="24"/>
          <w:szCs w:val="24"/>
          <w:lang w:val="lv-LV"/>
        </w:rPr>
        <w:t xml:space="preserve"> </w:t>
      </w:r>
      <w:r w:rsidRPr="007F1B7D">
        <w:rPr>
          <w:spacing w:val="-2"/>
          <w:sz w:val="24"/>
          <w:szCs w:val="24"/>
          <w:lang w:val="lv-LV"/>
        </w:rPr>
        <w:t>n</w:t>
      </w:r>
      <w:r w:rsidRPr="007F1B7D">
        <w:rPr>
          <w:spacing w:val="1"/>
          <w:sz w:val="24"/>
          <w:szCs w:val="24"/>
          <w:lang w:val="lv-LV"/>
        </w:rPr>
        <w:t>u</w:t>
      </w:r>
      <w:r w:rsidRPr="007F1B7D">
        <w:rPr>
          <w:spacing w:val="-5"/>
          <w:sz w:val="24"/>
          <w:szCs w:val="24"/>
          <w:lang w:val="lv-LV"/>
        </w:rPr>
        <w:t>m</w:t>
      </w:r>
      <w:r w:rsidRPr="007F1B7D">
        <w:rPr>
          <w:spacing w:val="1"/>
          <w:sz w:val="24"/>
          <w:szCs w:val="24"/>
          <w:lang w:val="lv-LV"/>
        </w:rPr>
        <w:t>u</w:t>
      </w:r>
      <w:r w:rsidRPr="007F1B7D">
        <w:rPr>
          <w:sz w:val="24"/>
          <w:szCs w:val="24"/>
          <w:lang w:val="lv-LV"/>
        </w:rPr>
        <w:t>rs</w:t>
      </w:r>
      <w:r w:rsidR="00C36C14" w:rsidRPr="007F1B7D">
        <w:rPr>
          <w:sz w:val="24"/>
          <w:szCs w:val="24"/>
          <w:lang w:val="lv-LV"/>
        </w:rPr>
        <w:t xml:space="preserve"> </w:t>
      </w:r>
      <w:r w:rsidR="00C03C4B">
        <w:rPr>
          <w:sz w:val="24"/>
          <w:szCs w:val="24"/>
          <w:lang w:eastAsia="lv-LV"/>
        </w:rPr>
        <w:t>LRLM 202</w:t>
      </w:r>
      <w:r w:rsidR="00866A35">
        <w:rPr>
          <w:sz w:val="24"/>
          <w:szCs w:val="24"/>
          <w:lang w:eastAsia="lv-LV"/>
        </w:rPr>
        <w:t>4</w:t>
      </w:r>
      <w:r w:rsidR="00C03C4B">
        <w:rPr>
          <w:sz w:val="24"/>
          <w:szCs w:val="24"/>
          <w:lang w:eastAsia="lv-LV"/>
        </w:rPr>
        <w:t>/</w:t>
      </w:r>
      <w:r w:rsidR="0097184A">
        <w:rPr>
          <w:sz w:val="24"/>
          <w:szCs w:val="24"/>
          <w:lang w:eastAsia="lv-LV"/>
        </w:rPr>
        <w:t>21</w:t>
      </w:r>
    </w:p>
    <w:p w14:paraId="175CDA4C" w14:textId="77777777" w:rsidR="00223B49" w:rsidRPr="007F1B7D" w:rsidRDefault="00C82435" w:rsidP="00707B76">
      <w:pPr>
        <w:widowControl w:val="0"/>
        <w:autoSpaceDE w:val="0"/>
        <w:autoSpaceDN w:val="0"/>
        <w:adjustRightInd w:val="0"/>
        <w:spacing w:after="6480"/>
        <w:ind w:right="283"/>
        <w:jc w:val="center"/>
        <w:rPr>
          <w:sz w:val="24"/>
          <w:szCs w:val="24"/>
          <w:lang w:eastAsia="lv-LV"/>
        </w:rPr>
      </w:pPr>
      <w:r>
        <w:rPr>
          <w:sz w:val="24"/>
          <w:szCs w:val="24"/>
          <w:lang w:eastAsia="lv-LV"/>
        </w:rPr>
        <w:t>NOLIKUMS</w:t>
      </w:r>
    </w:p>
    <w:p w14:paraId="602F5645" w14:textId="77777777" w:rsidR="00AA1EC6" w:rsidRPr="007F1B7D" w:rsidRDefault="00C36C14" w:rsidP="007A0452">
      <w:pPr>
        <w:spacing w:after="240"/>
        <w:jc w:val="center"/>
        <w:rPr>
          <w:b/>
          <w:sz w:val="24"/>
          <w:szCs w:val="24"/>
          <w:lang w:val="lv-LV"/>
        </w:rPr>
      </w:pPr>
      <w:r w:rsidRPr="007F1B7D">
        <w:rPr>
          <w:sz w:val="24"/>
          <w:szCs w:val="24"/>
          <w:lang w:val="lv-LV"/>
        </w:rPr>
        <w:t>Rīga</w:t>
      </w:r>
      <w:r w:rsidR="00866A35">
        <w:rPr>
          <w:sz w:val="24"/>
          <w:szCs w:val="24"/>
          <w:lang w:val="lv-LV"/>
        </w:rPr>
        <w:t xml:space="preserve"> </w:t>
      </w:r>
      <w:r w:rsidR="00FB4BA4" w:rsidRPr="007F1B7D">
        <w:rPr>
          <w:sz w:val="24"/>
          <w:szCs w:val="24"/>
          <w:lang w:val="lv-LV"/>
        </w:rPr>
        <w:t>202</w:t>
      </w:r>
      <w:r w:rsidR="00866A35">
        <w:rPr>
          <w:sz w:val="24"/>
          <w:szCs w:val="24"/>
          <w:lang w:val="lv-LV"/>
        </w:rPr>
        <w:t>4</w:t>
      </w:r>
      <w:r w:rsidR="00153EAF" w:rsidRPr="007F1B7D">
        <w:rPr>
          <w:sz w:val="24"/>
          <w:szCs w:val="24"/>
          <w:lang w:val="lv-LV"/>
        </w:rPr>
        <w:br w:type="page"/>
      </w:r>
      <w:r w:rsidR="00670DFC" w:rsidRPr="007F1B7D">
        <w:rPr>
          <w:b/>
          <w:sz w:val="24"/>
          <w:szCs w:val="24"/>
          <w:lang w:val="lv-LV"/>
        </w:rPr>
        <w:lastRenderedPageBreak/>
        <w:t xml:space="preserve">1. </w:t>
      </w:r>
      <w:r w:rsidR="00B04A1D" w:rsidRPr="007F1B7D">
        <w:rPr>
          <w:b/>
          <w:sz w:val="24"/>
          <w:szCs w:val="24"/>
          <w:lang w:val="lv-LV"/>
        </w:rPr>
        <w:t>VIS</w:t>
      </w:r>
      <w:r w:rsidR="00B04A1D" w:rsidRPr="007F1B7D">
        <w:rPr>
          <w:b/>
          <w:spacing w:val="1"/>
          <w:sz w:val="24"/>
          <w:szCs w:val="24"/>
          <w:lang w:val="lv-LV"/>
        </w:rPr>
        <w:t>P</w:t>
      </w:r>
      <w:r w:rsidR="00B04A1D" w:rsidRPr="007F1B7D">
        <w:rPr>
          <w:b/>
          <w:sz w:val="24"/>
          <w:szCs w:val="24"/>
          <w:lang w:val="lv-LV"/>
        </w:rPr>
        <w:t>Ā</w:t>
      </w:r>
      <w:r w:rsidR="00B04A1D" w:rsidRPr="007F1B7D">
        <w:rPr>
          <w:b/>
          <w:spacing w:val="-1"/>
          <w:sz w:val="24"/>
          <w:szCs w:val="24"/>
          <w:lang w:val="lv-LV"/>
        </w:rPr>
        <w:t>R</w:t>
      </w:r>
      <w:r w:rsidR="00B04A1D" w:rsidRPr="007F1B7D">
        <w:rPr>
          <w:b/>
          <w:sz w:val="24"/>
          <w:szCs w:val="24"/>
          <w:lang w:val="lv-LV"/>
        </w:rPr>
        <w:t xml:space="preserve">ĪGĀ </w:t>
      </w:r>
      <w:r w:rsidR="00B04A1D" w:rsidRPr="007F1B7D">
        <w:rPr>
          <w:b/>
          <w:spacing w:val="1"/>
          <w:sz w:val="24"/>
          <w:szCs w:val="24"/>
          <w:lang w:val="lv-LV"/>
        </w:rPr>
        <w:t>I</w:t>
      </w:r>
      <w:r w:rsidR="00B04A1D" w:rsidRPr="007F1B7D">
        <w:rPr>
          <w:b/>
          <w:spacing w:val="-1"/>
          <w:sz w:val="24"/>
          <w:szCs w:val="24"/>
          <w:lang w:val="lv-LV"/>
        </w:rPr>
        <w:t>N</w:t>
      </w:r>
      <w:r w:rsidR="00B04A1D" w:rsidRPr="007F1B7D">
        <w:rPr>
          <w:b/>
          <w:spacing w:val="1"/>
          <w:sz w:val="24"/>
          <w:szCs w:val="24"/>
          <w:lang w:val="lv-LV"/>
        </w:rPr>
        <w:t>F</w:t>
      </w:r>
      <w:r w:rsidR="00B04A1D" w:rsidRPr="007F1B7D">
        <w:rPr>
          <w:b/>
          <w:sz w:val="24"/>
          <w:szCs w:val="24"/>
          <w:lang w:val="lv-LV"/>
        </w:rPr>
        <w:t>O</w:t>
      </w:r>
      <w:r w:rsidR="00B04A1D" w:rsidRPr="007F1B7D">
        <w:rPr>
          <w:b/>
          <w:spacing w:val="-1"/>
          <w:sz w:val="24"/>
          <w:szCs w:val="24"/>
          <w:lang w:val="lv-LV"/>
        </w:rPr>
        <w:t>R</w:t>
      </w:r>
      <w:r w:rsidR="00B04A1D" w:rsidRPr="007F1B7D">
        <w:rPr>
          <w:b/>
          <w:spacing w:val="-3"/>
          <w:sz w:val="24"/>
          <w:szCs w:val="24"/>
          <w:lang w:val="lv-LV"/>
        </w:rPr>
        <w:t>M</w:t>
      </w:r>
      <w:r w:rsidR="00B04A1D" w:rsidRPr="007F1B7D">
        <w:rPr>
          <w:b/>
          <w:spacing w:val="2"/>
          <w:sz w:val="24"/>
          <w:szCs w:val="24"/>
          <w:lang w:val="lv-LV"/>
        </w:rPr>
        <w:t>Ā</w:t>
      </w:r>
      <w:r w:rsidR="00B04A1D" w:rsidRPr="007F1B7D">
        <w:rPr>
          <w:b/>
          <w:spacing w:val="-1"/>
          <w:sz w:val="24"/>
          <w:szCs w:val="24"/>
          <w:lang w:val="lv-LV"/>
        </w:rPr>
        <w:t>C</w:t>
      </w:r>
      <w:r w:rsidR="00B04A1D" w:rsidRPr="007F1B7D">
        <w:rPr>
          <w:b/>
          <w:sz w:val="24"/>
          <w:szCs w:val="24"/>
          <w:lang w:val="lv-LV"/>
        </w:rPr>
        <w:t>I</w:t>
      </w:r>
      <w:r w:rsidR="00B04A1D" w:rsidRPr="007F1B7D">
        <w:rPr>
          <w:b/>
          <w:spacing w:val="2"/>
          <w:sz w:val="24"/>
          <w:szCs w:val="24"/>
          <w:lang w:val="lv-LV"/>
        </w:rPr>
        <w:t>J</w:t>
      </w:r>
      <w:r w:rsidR="00B04A1D" w:rsidRPr="007F1B7D">
        <w:rPr>
          <w:b/>
          <w:sz w:val="24"/>
          <w:szCs w:val="24"/>
          <w:lang w:val="lv-LV"/>
        </w:rPr>
        <w:t>A</w:t>
      </w:r>
    </w:p>
    <w:p w14:paraId="130D8BE8" w14:textId="77777777" w:rsidR="00AA1EC6" w:rsidRPr="00DC0844" w:rsidRDefault="00B320EF" w:rsidP="00B320EF">
      <w:pPr>
        <w:pStyle w:val="Sarakstarindkopa"/>
        <w:numPr>
          <w:ilvl w:val="1"/>
          <w:numId w:val="9"/>
        </w:numPr>
        <w:tabs>
          <w:tab w:val="left" w:pos="426"/>
        </w:tabs>
        <w:spacing w:after="120"/>
        <w:ind w:left="567" w:hanging="567"/>
        <w:contextualSpacing w:val="0"/>
        <w:rPr>
          <w:b/>
          <w:bCs/>
          <w:sz w:val="24"/>
          <w:szCs w:val="24"/>
          <w:lang w:val="lv-LV"/>
        </w:rPr>
      </w:pPr>
      <w:r w:rsidRPr="00DC0844">
        <w:rPr>
          <w:b/>
          <w:bCs/>
          <w:spacing w:val="-3"/>
          <w:sz w:val="24"/>
          <w:szCs w:val="24"/>
          <w:lang w:val="lv-LV"/>
        </w:rPr>
        <w:t xml:space="preserve">  </w:t>
      </w:r>
      <w:r w:rsidR="00030ED0" w:rsidRPr="00DC0844">
        <w:rPr>
          <w:b/>
          <w:bCs/>
          <w:spacing w:val="-3"/>
          <w:sz w:val="24"/>
          <w:szCs w:val="24"/>
          <w:lang w:val="lv-LV"/>
        </w:rPr>
        <w:t>I</w:t>
      </w:r>
      <w:r w:rsidR="00030ED0" w:rsidRPr="00DC0844">
        <w:rPr>
          <w:b/>
          <w:bCs/>
          <w:spacing w:val="1"/>
          <w:sz w:val="24"/>
          <w:szCs w:val="24"/>
          <w:lang w:val="lv-LV"/>
        </w:rPr>
        <w:t>e</w:t>
      </w:r>
      <w:r w:rsidR="00516E5D" w:rsidRPr="00DC0844">
        <w:rPr>
          <w:b/>
          <w:bCs/>
          <w:sz w:val="24"/>
          <w:szCs w:val="24"/>
          <w:lang w:val="lv-LV"/>
        </w:rPr>
        <w:t>pirkuma procedūras veids, nosaukums, identifikācijas numurs</w:t>
      </w:r>
      <w:r w:rsidR="00663873" w:rsidRPr="00DC0844">
        <w:rPr>
          <w:b/>
          <w:bCs/>
          <w:sz w:val="24"/>
          <w:szCs w:val="24"/>
          <w:lang w:val="lv-LV"/>
        </w:rPr>
        <w:t>:</w:t>
      </w:r>
    </w:p>
    <w:p w14:paraId="09BCF9E8" w14:textId="77777777" w:rsidR="00AA1EC6" w:rsidRPr="007F1B7D" w:rsidRDefault="00AA1EC6" w:rsidP="00707B76">
      <w:pPr>
        <w:pStyle w:val="Sarakstarindkopa"/>
        <w:numPr>
          <w:ilvl w:val="2"/>
          <w:numId w:val="10"/>
        </w:numPr>
        <w:spacing w:before="60" w:after="60"/>
        <w:ind w:left="935" w:hanging="708"/>
        <w:contextualSpacing w:val="0"/>
        <w:jc w:val="both"/>
        <w:rPr>
          <w:color w:val="000000"/>
          <w:sz w:val="24"/>
          <w:szCs w:val="24"/>
          <w:lang w:val="lv-LV"/>
        </w:rPr>
      </w:pPr>
      <w:r w:rsidRPr="007F1B7D">
        <w:rPr>
          <w:color w:val="000000"/>
          <w:sz w:val="24"/>
          <w:szCs w:val="24"/>
          <w:lang w:val="lv-LV"/>
        </w:rPr>
        <w:t xml:space="preserve">Iepirkuma procedūra </w:t>
      </w:r>
      <w:r w:rsidR="0000346D" w:rsidRPr="007F1B7D">
        <w:rPr>
          <w:color w:val="000000"/>
          <w:sz w:val="24"/>
          <w:szCs w:val="24"/>
          <w:lang w:val="lv-LV"/>
        </w:rPr>
        <w:t>ir atklāts konkurss (turpmāk – A</w:t>
      </w:r>
      <w:r w:rsidRPr="007F1B7D">
        <w:rPr>
          <w:color w:val="000000"/>
          <w:sz w:val="24"/>
          <w:szCs w:val="24"/>
          <w:lang w:val="lv-LV"/>
        </w:rPr>
        <w:t xml:space="preserve">tklāts konkurss), kura tiek veikta saskaņā ar Publisko iepirkumu likumu (turpmāk – PIL), Ministru kabineta </w:t>
      </w:r>
      <w:r w:rsidR="005578E7" w:rsidRPr="007F1B7D">
        <w:rPr>
          <w:color w:val="000000"/>
          <w:sz w:val="24"/>
          <w:szCs w:val="24"/>
          <w:lang w:val="lv-LV"/>
        </w:rPr>
        <w:t>2017.</w:t>
      </w:r>
      <w:r w:rsidR="008D79D0">
        <w:rPr>
          <w:color w:val="000000"/>
          <w:sz w:val="24"/>
          <w:szCs w:val="24"/>
          <w:lang w:val="lv-LV"/>
        </w:rPr>
        <w:t> </w:t>
      </w:r>
      <w:r w:rsidR="005578E7" w:rsidRPr="007F1B7D">
        <w:rPr>
          <w:color w:val="000000"/>
          <w:sz w:val="24"/>
          <w:szCs w:val="24"/>
          <w:lang w:val="lv-LV"/>
        </w:rPr>
        <w:t>gada 28.</w:t>
      </w:r>
      <w:r w:rsidR="008D79D0">
        <w:rPr>
          <w:color w:val="000000"/>
          <w:sz w:val="24"/>
          <w:szCs w:val="24"/>
          <w:lang w:val="lv-LV"/>
        </w:rPr>
        <w:t> </w:t>
      </w:r>
      <w:r w:rsidR="005578E7" w:rsidRPr="007F1B7D">
        <w:rPr>
          <w:color w:val="000000"/>
          <w:sz w:val="24"/>
          <w:szCs w:val="24"/>
          <w:lang w:val="lv-LV"/>
        </w:rPr>
        <w:t xml:space="preserve">februāra </w:t>
      </w:r>
      <w:r w:rsidRPr="007F1B7D">
        <w:rPr>
          <w:color w:val="000000"/>
          <w:sz w:val="24"/>
          <w:szCs w:val="24"/>
          <w:lang w:val="lv-LV"/>
        </w:rPr>
        <w:t>noteikumiem Nr.</w:t>
      </w:r>
      <w:r w:rsidR="008D79D0">
        <w:rPr>
          <w:color w:val="000000"/>
          <w:sz w:val="24"/>
          <w:szCs w:val="24"/>
          <w:lang w:val="lv-LV"/>
        </w:rPr>
        <w:t> </w:t>
      </w:r>
      <w:r w:rsidRPr="007F1B7D">
        <w:rPr>
          <w:color w:val="000000"/>
          <w:sz w:val="24"/>
          <w:szCs w:val="24"/>
          <w:lang w:val="lv-LV"/>
        </w:rPr>
        <w:t>107 “Iepirkuma procedūru un metu konkursa norises kār</w:t>
      </w:r>
      <w:r w:rsidR="00574F1F" w:rsidRPr="007F1B7D">
        <w:rPr>
          <w:color w:val="000000"/>
          <w:sz w:val="24"/>
          <w:szCs w:val="24"/>
          <w:lang w:val="lv-LV"/>
        </w:rPr>
        <w:t xml:space="preserve">tība” (turpmāk – MK noteikumi) </w:t>
      </w:r>
      <w:r w:rsidRPr="007F1B7D">
        <w:rPr>
          <w:color w:val="000000"/>
          <w:sz w:val="24"/>
          <w:szCs w:val="24"/>
          <w:lang w:val="lv-LV"/>
        </w:rPr>
        <w:t xml:space="preserve">un šo nolikumu. </w:t>
      </w:r>
    </w:p>
    <w:p w14:paraId="31CBFCB8" w14:textId="77777777" w:rsidR="00C36C14" w:rsidRPr="007F1B7D" w:rsidRDefault="00AA1EC6" w:rsidP="00707B76">
      <w:pPr>
        <w:pStyle w:val="Sarakstarindkopa"/>
        <w:numPr>
          <w:ilvl w:val="2"/>
          <w:numId w:val="10"/>
        </w:numPr>
        <w:spacing w:before="60" w:after="120"/>
        <w:ind w:left="935" w:hanging="708"/>
        <w:contextualSpacing w:val="0"/>
        <w:jc w:val="both"/>
        <w:rPr>
          <w:b/>
          <w:color w:val="000000"/>
          <w:sz w:val="24"/>
          <w:szCs w:val="24"/>
          <w:lang w:val="lv-LV"/>
        </w:rPr>
      </w:pPr>
      <w:r w:rsidRPr="007F1B7D">
        <w:rPr>
          <w:color w:val="000000"/>
          <w:sz w:val="24"/>
          <w:szCs w:val="24"/>
          <w:lang w:val="lv-LV"/>
        </w:rPr>
        <w:t>Iepirkuma procedūras nosaukums un identifikācijas numurs:</w:t>
      </w:r>
      <w:r w:rsidR="001674EF" w:rsidRPr="007F1B7D">
        <w:rPr>
          <w:color w:val="000000"/>
          <w:sz w:val="24"/>
          <w:szCs w:val="24"/>
          <w:lang w:val="lv-LV"/>
        </w:rPr>
        <w:t xml:space="preserve"> </w:t>
      </w:r>
      <w:r w:rsidR="0097184A" w:rsidRPr="00E62EAF">
        <w:rPr>
          <w:b/>
          <w:bCs/>
          <w:color w:val="000000"/>
          <w:sz w:val="24"/>
          <w:szCs w:val="24"/>
          <w:lang w:val="lv-LV"/>
        </w:rPr>
        <w:t>“</w:t>
      </w:r>
      <w:r w:rsidR="00866A35" w:rsidRPr="00E62EAF">
        <w:rPr>
          <w:b/>
          <w:noProof/>
          <w:sz w:val="24"/>
          <w:szCs w:val="24"/>
          <w:lang w:val="lv-LV"/>
        </w:rPr>
        <w:t>Informatīvā kampaņa par adoptētā bērna identitāti</w:t>
      </w:r>
      <w:r w:rsidR="0097184A" w:rsidRPr="00E62EAF">
        <w:rPr>
          <w:b/>
          <w:bCs/>
          <w:sz w:val="24"/>
          <w:szCs w:val="24"/>
          <w:lang w:val="lv-LV"/>
        </w:rPr>
        <w:t>”</w:t>
      </w:r>
      <w:r w:rsidR="00C36C14" w:rsidRPr="00847FF7">
        <w:rPr>
          <w:b/>
          <w:bCs/>
          <w:sz w:val="24"/>
          <w:szCs w:val="24"/>
          <w:lang w:val="lv-LV"/>
        </w:rPr>
        <w:t xml:space="preserve">, </w:t>
      </w:r>
      <w:r w:rsidR="00C36C14" w:rsidRPr="00847FF7">
        <w:rPr>
          <w:sz w:val="24"/>
          <w:szCs w:val="24"/>
          <w:lang w:val="lv-LV"/>
        </w:rPr>
        <w:t>i</w:t>
      </w:r>
      <w:r w:rsidR="00C36C14" w:rsidRPr="007F1B7D">
        <w:rPr>
          <w:sz w:val="24"/>
          <w:szCs w:val="24"/>
          <w:lang w:val="lv-LV"/>
        </w:rPr>
        <w:t>e</w:t>
      </w:r>
      <w:r w:rsidR="00C36C14" w:rsidRPr="007F1B7D">
        <w:rPr>
          <w:spacing w:val="-1"/>
          <w:sz w:val="24"/>
          <w:szCs w:val="24"/>
          <w:lang w:val="lv-LV"/>
        </w:rPr>
        <w:t>p</w:t>
      </w:r>
      <w:r w:rsidR="00C36C14" w:rsidRPr="007F1B7D">
        <w:rPr>
          <w:spacing w:val="1"/>
          <w:sz w:val="24"/>
          <w:szCs w:val="24"/>
          <w:lang w:val="lv-LV"/>
        </w:rPr>
        <w:t>i</w:t>
      </w:r>
      <w:r w:rsidR="00C36C14" w:rsidRPr="007F1B7D">
        <w:rPr>
          <w:sz w:val="24"/>
          <w:szCs w:val="24"/>
          <w:lang w:val="lv-LV"/>
        </w:rPr>
        <w:t>r</w:t>
      </w:r>
      <w:r w:rsidR="00C36C14" w:rsidRPr="007F1B7D">
        <w:rPr>
          <w:spacing w:val="-1"/>
          <w:sz w:val="24"/>
          <w:szCs w:val="24"/>
          <w:lang w:val="lv-LV"/>
        </w:rPr>
        <w:t>k</w:t>
      </w:r>
      <w:r w:rsidR="00C36C14" w:rsidRPr="007F1B7D">
        <w:rPr>
          <w:spacing w:val="1"/>
          <w:sz w:val="24"/>
          <w:szCs w:val="24"/>
          <w:lang w:val="lv-LV"/>
        </w:rPr>
        <w:t>u</w:t>
      </w:r>
      <w:r w:rsidR="00C36C14" w:rsidRPr="007F1B7D">
        <w:rPr>
          <w:spacing w:val="-5"/>
          <w:sz w:val="24"/>
          <w:szCs w:val="24"/>
          <w:lang w:val="lv-LV"/>
        </w:rPr>
        <w:t>m</w:t>
      </w:r>
      <w:r w:rsidR="00C36C14" w:rsidRPr="007F1B7D">
        <w:rPr>
          <w:sz w:val="24"/>
          <w:szCs w:val="24"/>
          <w:lang w:val="lv-LV"/>
        </w:rPr>
        <w:t>a i</w:t>
      </w:r>
      <w:r w:rsidR="00C36C14" w:rsidRPr="007F1B7D">
        <w:rPr>
          <w:spacing w:val="2"/>
          <w:sz w:val="24"/>
          <w:szCs w:val="24"/>
          <w:lang w:val="lv-LV"/>
        </w:rPr>
        <w:t>d</w:t>
      </w:r>
      <w:r w:rsidR="00C36C14" w:rsidRPr="007F1B7D">
        <w:rPr>
          <w:sz w:val="24"/>
          <w:szCs w:val="24"/>
          <w:lang w:val="lv-LV"/>
        </w:rPr>
        <w:t>e</w:t>
      </w:r>
      <w:r w:rsidR="00C36C14" w:rsidRPr="007F1B7D">
        <w:rPr>
          <w:spacing w:val="-1"/>
          <w:sz w:val="24"/>
          <w:szCs w:val="24"/>
          <w:lang w:val="lv-LV"/>
        </w:rPr>
        <w:t>nt</w:t>
      </w:r>
      <w:r w:rsidR="00C36C14" w:rsidRPr="007F1B7D">
        <w:rPr>
          <w:spacing w:val="1"/>
          <w:sz w:val="24"/>
          <w:szCs w:val="24"/>
          <w:lang w:val="lv-LV"/>
        </w:rPr>
        <w:t>i</w:t>
      </w:r>
      <w:r w:rsidR="00C36C14" w:rsidRPr="007F1B7D">
        <w:rPr>
          <w:sz w:val="24"/>
          <w:szCs w:val="24"/>
          <w:lang w:val="lv-LV"/>
        </w:rPr>
        <w:t>f</w:t>
      </w:r>
      <w:r w:rsidR="00C36C14" w:rsidRPr="007F1B7D">
        <w:rPr>
          <w:spacing w:val="-1"/>
          <w:sz w:val="24"/>
          <w:szCs w:val="24"/>
          <w:lang w:val="lv-LV"/>
        </w:rPr>
        <w:t>i</w:t>
      </w:r>
      <w:r w:rsidR="00C36C14" w:rsidRPr="007F1B7D">
        <w:rPr>
          <w:spacing w:val="1"/>
          <w:sz w:val="24"/>
          <w:szCs w:val="24"/>
          <w:lang w:val="lv-LV"/>
        </w:rPr>
        <w:t>k</w:t>
      </w:r>
      <w:r w:rsidR="00C36C14" w:rsidRPr="007F1B7D">
        <w:rPr>
          <w:sz w:val="24"/>
          <w:szCs w:val="24"/>
          <w:lang w:val="lv-LV"/>
        </w:rPr>
        <w:t>ā</w:t>
      </w:r>
      <w:r w:rsidR="00C36C14" w:rsidRPr="007F1B7D">
        <w:rPr>
          <w:spacing w:val="-2"/>
          <w:sz w:val="24"/>
          <w:szCs w:val="24"/>
          <w:lang w:val="lv-LV"/>
        </w:rPr>
        <w:t>c</w:t>
      </w:r>
      <w:r w:rsidR="00C36C14" w:rsidRPr="007F1B7D">
        <w:rPr>
          <w:spacing w:val="1"/>
          <w:sz w:val="24"/>
          <w:szCs w:val="24"/>
          <w:lang w:val="lv-LV"/>
        </w:rPr>
        <w:t>i</w:t>
      </w:r>
      <w:r w:rsidR="00C36C14" w:rsidRPr="007F1B7D">
        <w:rPr>
          <w:spacing w:val="-1"/>
          <w:sz w:val="24"/>
          <w:szCs w:val="24"/>
          <w:lang w:val="lv-LV"/>
        </w:rPr>
        <w:t>j</w:t>
      </w:r>
      <w:r w:rsidR="00C36C14" w:rsidRPr="007F1B7D">
        <w:rPr>
          <w:sz w:val="24"/>
          <w:szCs w:val="24"/>
          <w:lang w:val="lv-LV"/>
        </w:rPr>
        <w:t>as</w:t>
      </w:r>
      <w:r w:rsidR="00C36C14" w:rsidRPr="007F1B7D">
        <w:rPr>
          <w:spacing w:val="1"/>
          <w:sz w:val="24"/>
          <w:szCs w:val="24"/>
          <w:lang w:val="lv-LV"/>
        </w:rPr>
        <w:t xml:space="preserve"> </w:t>
      </w:r>
      <w:r w:rsidR="00C36C14" w:rsidRPr="007F1B7D">
        <w:rPr>
          <w:spacing w:val="-2"/>
          <w:sz w:val="24"/>
          <w:szCs w:val="24"/>
          <w:lang w:val="lv-LV"/>
        </w:rPr>
        <w:t>n</w:t>
      </w:r>
      <w:r w:rsidR="00C36C14" w:rsidRPr="007F1B7D">
        <w:rPr>
          <w:spacing w:val="1"/>
          <w:sz w:val="24"/>
          <w:szCs w:val="24"/>
          <w:lang w:val="lv-LV"/>
        </w:rPr>
        <w:t>u</w:t>
      </w:r>
      <w:r w:rsidR="00C36C14" w:rsidRPr="007F1B7D">
        <w:rPr>
          <w:spacing w:val="-5"/>
          <w:sz w:val="24"/>
          <w:szCs w:val="24"/>
          <w:lang w:val="lv-LV"/>
        </w:rPr>
        <w:t>m</w:t>
      </w:r>
      <w:r w:rsidR="00C36C14" w:rsidRPr="007F1B7D">
        <w:rPr>
          <w:spacing w:val="1"/>
          <w:sz w:val="24"/>
          <w:szCs w:val="24"/>
          <w:lang w:val="lv-LV"/>
        </w:rPr>
        <w:t>u</w:t>
      </w:r>
      <w:r w:rsidR="00C36C14" w:rsidRPr="007F1B7D">
        <w:rPr>
          <w:sz w:val="24"/>
          <w:szCs w:val="24"/>
          <w:lang w:val="lv-LV"/>
        </w:rPr>
        <w:t xml:space="preserve">rs </w:t>
      </w:r>
      <w:r w:rsidR="00C03C4B">
        <w:rPr>
          <w:sz w:val="24"/>
          <w:szCs w:val="24"/>
          <w:lang w:val="lv-LV" w:eastAsia="lv-LV"/>
        </w:rPr>
        <w:t>LRLM 202</w:t>
      </w:r>
      <w:r w:rsidR="00866A35">
        <w:rPr>
          <w:sz w:val="24"/>
          <w:szCs w:val="24"/>
          <w:lang w:val="lv-LV" w:eastAsia="lv-LV"/>
        </w:rPr>
        <w:t>4</w:t>
      </w:r>
      <w:r w:rsidR="00C03C4B">
        <w:rPr>
          <w:sz w:val="24"/>
          <w:szCs w:val="24"/>
          <w:lang w:val="lv-LV" w:eastAsia="lv-LV"/>
        </w:rPr>
        <w:t>/</w:t>
      </w:r>
      <w:r w:rsidR="00AF716A">
        <w:rPr>
          <w:sz w:val="24"/>
          <w:szCs w:val="24"/>
          <w:lang w:val="lv-LV" w:eastAsia="lv-LV"/>
        </w:rPr>
        <w:t>21</w:t>
      </w:r>
      <w:r w:rsidR="003A6C40">
        <w:rPr>
          <w:sz w:val="24"/>
          <w:szCs w:val="24"/>
          <w:lang w:val="lv-LV" w:eastAsia="lv-LV"/>
        </w:rPr>
        <w:t>.</w:t>
      </w:r>
    </w:p>
    <w:p w14:paraId="79AAE499" w14:textId="77777777" w:rsidR="00D87340" w:rsidRPr="00DC0844" w:rsidRDefault="00D87340" w:rsidP="00B320EF">
      <w:pPr>
        <w:pStyle w:val="Sarakstarindkopa"/>
        <w:numPr>
          <w:ilvl w:val="1"/>
          <w:numId w:val="10"/>
        </w:numPr>
        <w:spacing w:before="60" w:after="120"/>
        <w:ind w:left="567" w:hanging="567"/>
        <w:contextualSpacing w:val="0"/>
        <w:jc w:val="both"/>
        <w:rPr>
          <w:b/>
          <w:bCs/>
          <w:color w:val="000000"/>
          <w:sz w:val="24"/>
          <w:szCs w:val="24"/>
          <w:lang w:val="lv-LV"/>
        </w:rPr>
      </w:pPr>
      <w:r w:rsidRPr="00DC0844">
        <w:rPr>
          <w:b/>
          <w:bCs/>
          <w:color w:val="000000"/>
          <w:sz w:val="24"/>
          <w:szCs w:val="24"/>
          <w:lang w:val="lv-LV"/>
        </w:rPr>
        <w:t>Pasūtītājs</w:t>
      </w:r>
      <w:r w:rsidR="00663873" w:rsidRPr="00DC0844">
        <w:rPr>
          <w:b/>
          <w:bCs/>
          <w:color w:val="000000"/>
          <w:sz w:val="24"/>
          <w:szCs w:val="24"/>
          <w:lang w:val="lv-LV"/>
        </w:rPr>
        <w:t>:</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6521"/>
      </w:tblGrid>
      <w:tr w:rsidR="00B31C9E" w:rsidRPr="007F1B7D" w14:paraId="012B986C" w14:textId="77777777" w:rsidTr="006D16B0">
        <w:tc>
          <w:tcPr>
            <w:tcW w:w="2977" w:type="dxa"/>
            <w:hideMark/>
          </w:tcPr>
          <w:p w14:paraId="2C10C5E8" w14:textId="77777777" w:rsidR="00B31C9E" w:rsidRPr="007F1B7D" w:rsidRDefault="00B31C9E" w:rsidP="00707B76">
            <w:pPr>
              <w:pStyle w:val="Galvene"/>
              <w:tabs>
                <w:tab w:val="left" w:pos="720"/>
              </w:tabs>
              <w:spacing w:before="60" w:after="60"/>
              <w:rPr>
                <w:sz w:val="24"/>
                <w:szCs w:val="24"/>
              </w:rPr>
            </w:pPr>
            <w:r w:rsidRPr="007F1B7D">
              <w:rPr>
                <w:sz w:val="24"/>
                <w:szCs w:val="24"/>
              </w:rPr>
              <w:t>Nosaukums:</w:t>
            </w:r>
          </w:p>
        </w:tc>
        <w:tc>
          <w:tcPr>
            <w:tcW w:w="6521" w:type="dxa"/>
            <w:hideMark/>
          </w:tcPr>
          <w:p w14:paraId="1A8526BB" w14:textId="77777777" w:rsidR="00B31C9E" w:rsidRPr="007F1B7D" w:rsidRDefault="00B31C9E" w:rsidP="00707B76">
            <w:pPr>
              <w:spacing w:before="60" w:after="60"/>
              <w:rPr>
                <w:sz w:val="24"/>
                <w:szCs w:val="24"/>
              </w:rPr>
            </w:pPr>
            <w:r w:rsidRPr="007F1B7D">
              <w:rPr>
                <w:sz w:val="24"/>
                <w:szCs w:val="24"/>
              </w:rPr>
              <w:t>Latvijas Republikas Labklājības ministrija</w:t>
            </w:r>
          </w:p>
        </w:tc>
      </w:tr>
      <w:tr w:rsidR="00B31C9E" w:rsidRPr="007F1B7D" w14:paraId="5207122D" w14:textId="77777777" w:rsidTr="006D16B0">
        <w:tc>
          <w:tcPr>
            <w:tcW w:w="2977" w:type="dxa"/>
            <w:hideMark/>
          </w:tcPr>
          <w:p w14:paraId="00831B77" w14:textId="77777777" w:rsidR="00B31C9E" w:rsidRPr="007F1B7D" w:rsidRDefault="00B31C9E" w:rsidP="00707B76">
            <w:pPr>
              <w:spacing w:before="60" w:after="60"/>
              <w:rPr>
                <w:sz w:val="24"/>
                <w:szCs w:val="24"/>
              </w:rPr>
            </w:pPr>
            <w:r w:rsidRPr="007F1B7D">
              <w:rPr>
                <w:sz w:val="24"/>
                <w:szCs w:val="24"/>
              </w:rPr>
              <w:t>Reģistrācijas numurs:</w:t>
            </w:r>
          </w:p>
        </w:tc>
        <w:tc>
          <w:tcPr>
            <w:tcW w:w="6521" w:type="dxa"/>
            <w:hideMark/>
          </w:tcPr>
          <w:p w14:paraId="40C1487F" w14:textId="77777777" w:rsidR="00B31C9E" w:rsidRPr="007F1B7D" w:rsidRDefault="00B31C9E" w:rsidP="00707B76">
            <w:pPr>
              <w:spacing w:before="60" w:after="60"/>
              <w:rPr>
                <w:sz w:val="24"/>
                <w:szCs w:val="24"/>
              </w:rPr>
            </w:pPr>
            <w:r w:rsidRPr="007F1B7D">
              <w:rPr>
                <w:sz w:val="24"/>
                <w:szCs w:val="24"/>
              </w:rPr>
              <w:t>90000022064</w:t>
            </w:r>
          </w:p>
        </w:tc>
      </w:tr>
      <w:tr w:rsidR="00B31C9E" w:rsidRPr="007F1B7D" w14:paraId="0300445A" w14:textId="77777777" w:rsidTr="006D16B0">
        <w:tc>
          <w:tcPr>
            <w:tcW w:w="2977" w:type="dxa"/>
            <w:hideMark/>
          </w:tcPr>
          <w:p w14:paraId="7451385D" w14:textId="77777777" w:rsidR="00B31C9E" w:rsidRPr="007F1B7D" w:rsidRDefault="00B31C9E" w:rsidP="00707B76">
            <w:pPr>
              <w:spacing w:before="60" w:after="60"/>
              <w:rPr>
                <w:sz w:val="24"/>
                <w:szCs w:val="24"/>
              </w:rPr>
            </w:pPr>
            <w:r w:rsidRPr="007F1B7D">
              <w:rPr>
                <w:sz w:val="24"/>
                <w:szCs w:val="24"/>
              </w:rPr>
              <w:t>Adrese:</w:t>
            </w:r>
          </w:p>
        </w:tc>
        <w:tc>
          <w:tcPr>
            <w:tcW w:w="6521" w:type="dxa"/>
            <w:hideMark/>
          </w:tcPr>
          <w:p w14:paraId="6AEC36D4" w14:textId="77777777" w:rsidR="00B31C9E" w:rsidRPr="007F1B7D" w:rsidRDefault="00B31C9E" w:rsidP="00707B76">
            <w:pPr>
              <w:spacing w:before="60" w:after="60"/>
              <w:rPr>
                <w:sz w:val="24"/>
                <w:szCs w:val="24"/>
              </w:rPr>
            </w:pPr>
            <w:r w:rsidRPr="007F1B7D">
              <w:rPr>
                <w:sz w:val="24"/>
                <w:szCs w:val="24"/>
              </w:rPr>
              <w:t>Skolas iela 28, Rīga, LV-1331, Latvija</w:t>
            </w:r>
          </w:p>
        </w:tc>
      </w:tr>
      <w:tr w:rsidR="00AD27A8" w:rsidRPr="008D79D0" w14:paraId="3950590C" w14:textId="77777777" w:rsidTr="006D16B0">
        <w:tc>
          <w:tcPr>
            <w:tcW w:w="2977" w:type="dxa"/>
          </w:tcPr>
          <w:p w14:paraId="3C4AE260" w14:textId="77777777" w:rsidR="00AD27A8" w:rsidRPr="00AD27A8" w:rsidRDefault="00AD27A8" w:rsidP="00707B76">
            <w:pPr>
              <w:spacing w:before="60" w:after="60"/>
              <w:rPr>
                <w:sz w:val="24"/>
                <w:szCs w:val="24"/>
              </w:rPr>
            </w:pPr>
            <w:r w:rsidRPr="00AD27A8">
              <w:rPr>
                <w:sz w:val="24"/>
                <w:szCs w:val="24"/>
                <w:lang w:eastAsia="lv-LV"/>
              </w:rPr>
              <w:t xml:space="preserve">Pasūtītāja </w:t>
            </w:r>
            <w:r>
              <w:rPr>
                <w:sz w:val="24"/>
                <w:szCs w:val="24"/>
                <w:lang w:eastAsia="lv-LV"/>
              </w:rPr>
              <w:t>k</w:t>
            </w:r>
            <w:r w:rsidRPr="00AD27A8">
              <w:rPr>
                <w:sz w:val="24"/>
                <w:szCs w:val="24"/>
                <w:lang w:eastAsia="lv-LV"/>
              </w:rPr>
              <w:t>ontaktpersona iepirkuma organizatoriskos jautājumos</w:t>
            </w:r>
          </w:p>
        </w:tc>
        <w:tc>
          <w:tcPr>
            <w:tcW w:w="6521" w:type="dxa"/>
          </w:tcPr>
          <w:p w14:paraId="1FDB40C4" w14:textId="77777777" w:rsidR="00AD27A8" w:rsidRPr="008D79D0" w:rsidRDefault="008D79D0" w:rsidP="00707B76">
            <w:pPr>
              <w:spacing w:before="60" w:after="60"/>
              <w:rPr>
                <w:sz w:val="24"/>
                <w:szCs w:val="24"/>
              </w:rPr>
            </w:pPr>
            <w:r w:rsidRPr="008D79D0">
              <w:rPr>
                <w:rFonts w:eastAsia="Arial"/>
                <w:sz w:val="24"/>
                <w:szCs w:val="24"/>
                <w:lang w:eastAsia="zh-CN"/>
              </w:rPr>
              <w:t>Diāna Šika, Labklājības ministrijas Juridiskā departamenta vadošā juriskonsulte, t</w:t>
            </w:r>
            <w:r w:rsidRPr="008D79D0">
              <w:rPr>
                <w:sz w:val="24"/>
                <w:szCs w:val="24"/>
              </w:rPr>
              <w:t>ālr. +371 </w:t>
            </w:r>
            <w:r w:rsidRPr="008D79D0">
              <w:rPr>
                <w:rFonts w:eastAsiaTheme="minorEastAsia"/>
                <w:noProof/>
                <w:sz w:val="24"/>
                <w:szCs w:val="24"/>
              </w:rPr>
              <w:t>67021683</w:t>
            </w:r>
            <w:r w:rsidRPr="008D79D0">
              <w:rPr>
                <w:sz w:val="24"/>
                <w:szCs w:val="24"/>
              </w:rPr>
              <w:t xml:space="preserve">, e-pasts: </w:t>
            </w:r>
            <w:hyperlink r:id="rId8" w:history="1">
              <w:r w:rsidRPr="008D79D0">
                <w:rPr>
                  <w:rStyle w:val="Hipersaite"/>
                  <w:rFonts w:eastAsiaTheme="minorEastAsia"/>
                  <w:sz w:val="24"/>
                  <w:szCs w:val="24"/>
                </w:rPr>
                <w:t>diana.sika@lm.gov.lv</w:t>
              </w:r>
            </w:hyperlink>
          </w:p>
        </w:tc>
      </w:tr>
      <w:tr w:rsidR="00B31C9E" w:rsidRPr="007F1B7D" w14:paraId="1B176A3C" w14:textId="77777777" w:rsidTr="006D16B0">
        <w:tc>
          <w:tcPr>
            <w:tcW w:w="2977" w:type="dxa"/>
            <w:hideMark/>
          </w:tcPr>
          <w:p w14:paraId="5A7503E4" w14:textId="77777777" w:rsidR="00B31C9E" w:rsidRPr="007F1B7D" w:rsidRDefault="00B31C9E" w:rsidP="00707B76">
            <w:pPr>
              <w:spacing w:before="60" w:after="60"/>
              <w:rPr>
                <w:sz w:val="24"/>
                <w:szCs w:val="24"/>
              </w:rPr>
            </w:pPr>
            <w:r w:rsidRPr="007F1B7D">
              <w:rPr>
                <w:sz w:val="24"/>
                <w:szCs w:val="24"/>
              </w:rPr>
              <w:t>Pircēja profils:</w:t>
            </w:r>
          </w:p>
        </w:tc>
        <w:tc>
          <w:tcPr>
            <w:tcW w:w="6521" w:type="dxa"/>
            <w:hideMark/>
          </w:tcPr>
          <w:p w14:paraId="56231632" w14:textId="77777777" w:rsidR="00B31C9E" w:rsidRPr="007F1B7D" w:rsidRDefault="00EA70AC" w:rsidP="00707B76">
            <w:pPr>
              <w:spacing w:before="60" w:after="60"/>
              <w:rPr>
                <w:sz w:val="24"/>
                <w:szCs w:val="24"/>
              </w:rPr>
            </w:pPr>
            <w:hyperlink r:id="rId9" w:history="1">
              <w:r w:rsidR="00B31C9E" w:rsidRPr="007F1B7D">
                <w:rPr>
                  <w:rStyle w:val="Hipersaite"/>
                  <w:sz w:val="24"/>
                  <w:szCs w:val="24"/>
                </w:rPr>
                <w:t>https://www.eis.gov.lv/EKEIS/Supplier/Organizer/488</w:t>
              </w:r>
            </w:hyperlink>
          </w:p>
        </w:tc>
      </w:tr>
      <w:tr w:rsidR="00B31C9E" w:rsidRPr="007F1B7D" w14:paraId="02224872" w14:textId="77777777" w:rsidTr="006D16B0">
        <w:tc>
          <w:tcPr>
            <w:tcW w:w="2977" w:type="dxa"/>
            <w:hideMark/>
          </w:tcPr>
          <w:p w14:paraId="6C53531D" w14:textId="77777777" w:rsidR="00B31C9E" w:rsidRPr="007F1B7D" w:rsidRDefault="00B31C9E" w:rsidP="00707B76">
            <w:pPr>
              <w:spacing w:before="60" w:after="60"/>
              <w:rPr>
                <w:sz w:val="24"/>
                <w:szCs w:val="24"/>
                <w:highlight w:val="yellow"/>
              </w:rPr>
            </w:pPr>
            <w:r w:rsidRPr="007F1B7D">
              <w:rPr>
                <w:sz w:val="24"/>
                <w:szCs w:val="24"/>
              </w:rPr>
              <w:t>Darba laiks:</w:t>
            </w:r>
          </w:p>
        </w:tc>
        <w:tc>
          <w:tcPr>
            <w:tcW w:w="6521" w:type="dxa"/>
            <w:hideMark/>
          </w:tcPr>
          <w:p w14:paraId="53A87F23" w14:textId="77777777" w:rsidR="00B31C9E" w:rsidRPr="007F1B7D" w:rsidRDefault="00B31C9E" w:rsidP="00707B76">
            <w:pPr>
              <w:spacing w:before="60" w:after="60"/>
              <w:rPr>
                <w:sz w:val="24"/>
                <w:szCs w:val="24"/>
                <w:highlight w:val="yellow"/>
              </w:rPr>
            </w:pPr>
            <w:r w:rsidRPr="007F1B7D">
              <w:rPr>
                <w:sz w:val="24"/>
                <w:szCs w:val="24"/>
              </w:rPr>
              <w:t>Darba dienās: pirmdien 08:30 – 17:00, no otrdienas līdz ceturtdienai 08:15 – 17:00, piektdien 08:15 – 16:00</w:t>
            </w:r>
          </w:p>
        </w:tc>
      </w:tr>
    </w:tbl>
    <w:p w14:paraId="7841F203" w14:textId="77777777" w:rsidR="00AA1EC6" w:rsidRPr="007F1B7D" w:rsidRDefault="00AA1EC6" w:rsidP="00587DBE">
      <w:pPr>
        <w:pStyle w:val="Sarakstarindkopa"/>
        <w:numPr>
          <w:ilvl w:val="0"/>
          <w:numId w:val="11"/>
        </w:numPr>
        <w:spacing w:before="60" w:after="60"/>
        <w:contextualSpacing w:val="0"/>
        <w:rPr>
          <w:b/>
          <w:vanish/>
          <w:sz w:val="24"/>
          <w:szCs w:val="24"/>
          <w:lang w:val="lv-LV"/>
        </w:rPr>
      </w:pPr>
    </w:p>
    <w:p w14:paraId="14EE4A91" w14:textId="77777777" w:rsidR="00AA1EC6" w:rsidRPr="007F1B7D" w:rsidRDefault="00AA1EC6" w:rsidP="00587DBE">
      <w:pPr>
        <w:pStyle w:val="Sarakstarindkopa"/>
        <w:numPr>
          <w:ilvl w:val="1"/>
          <w:numId w:val="11"/>
        </w:numPr>
        <w:spacing w:before="60" w:after="60"/>
        <w:contextualSpacing w:val="0"/>
        <w:rPr>
          <w:b/>
          <w:vanish/>
          <w:sz w:val="24"/>
          <w:szCs w:val="24"/>
          <w:lang w:val="lv-LV"/>
        </w:rPr>
      </w:pPr>
    </w:p>
    <w:p w14:paraId="14AF4F41" w14:textId="77777777" w:rsidR="00AA1EC6" w:rsidRPr="007F1B7D" w:rsidRDefault="00AA1EC6" w:rsidP="00587DBE">
      <w:pPr>
        <w:pStyle w:val="Sarakstarindkopa"/>
        <w:numPr>
          <w:ilvl w:val="1"/>
          <w:numId w:val="11"/>
        </w:numPr>
        <w:spacing w:before="60" w:after="60"/>
        <w:contextualSpacing w:val="0"/>
        <w:rPr>
          <w:b/>
          <w:vanish/>
          <w:sz w:val="24"/>
          <w:szCs w:val="24"/>
          <w:lang w:val="lv-LV"/>
        </w:rPr>
      </w:pPr>
    </w:p>
    <w:p w14:paraId="24803B65" w14:textId="77777777" w:rsidR="00686007" w:rsidRPr="00DC0844" w:rsidRDefault="00686007" w:rsidP="00143986">
      <w:pPr>
        <w:pStyle w:val="Sarakstarindkopa"/>
        <w:numPr>
          <w:ilvl w:val="1"/>
          <w:numId w:val="11"/>
        </w:numPr>
        <w:spacing w:before="120" w:after="120"/>
        <w:ind w:left="567" w:hanging="567"/>
        <w:contextualSpacing w:val="0"/>
        <w:rPr>
          <w:b/>
          <w:bCs/>
          <w:sz w:val="24"/>
          <w:szCs w:val="24"/>
          <w:lang w:val="lv-LV"/>
        </w:rPr>
      </w:pPr>
      <w:r w:rsidRPr="00DC0844">
        <w:rPr>
          <w:b/>
          <w:bCs/>
          <w:sz w:val="24"/>
          <w:szCs w:val="24"/>
          <w:lang w:val="lv-LV"/>
        </w:rPr>
        <w:t>Iepirkuma priekšmet</w:t>
      </w:r>
      <w:r w:rsidR="00663873" w:rsidRPr="00DC0844">
        <w:rPr>
          <w:b/>
          <w:bCs/>
          <w:sz w:val="24"/>
          <w:szCs w:val="24"/>
          <w:lang w:val="lv-LV"/>
        </w:rPr>
        <w:t>s</w:t>
      </w:r>
    </w:p>
    <w:p w14:paraId="66734FCE" w14:textId="77777777" w:rsidR="00612DF1" w:rsidRPr="007A0452" w:rsidRDefault="00612DF1" w:rsidP="00587DBE">
      <w:pPr>
        <w:pStyle w:val="Sarakstarindkopa"/>
        <w:numPr>
          <w:ilvl w:val="0"/>
          <w:numId w:val="12"/>
        </w:numPr>
        <w:tabs>
          <w:tab w:val="left" w:pos="851"/>
        </w:tabs>
        <w:spacing w:before="60" w:after="60"/>
        <w:contextualSpacing w:val="0"/>
        <w:jc w:val="both"/>
        <w:rPr>
          <w:vanish/>
          <w:sz w:val="24"/>
          <w:szCs w:val="24"/>
          <w:lang w:val="lv-LV"/>
        </w:rPr>
      </w:pPr>
    </w:p>
    <w:p w14:paraId="70C981ED" w14:textId="77777777" w:rsidR="00612DF1" w:rsidRPr="007A0452" w:rsidRDefault="00612DF1" w:rsidP="00587DBE">
      <w:pPr>
        <w:pStyle w:val="Sarakstarindkopa"/>
        <w:numPr>
          <w:ilvl w:val="1"/>
          <w:numId w:val="12"/>
        </w:numPr>
        <w:tabs>
          <w:tab w:val="left" w:pos="851"/>
        </w:tabs>
        <w:spacing w:before="60" w:after="60"/>
        <w:contextualSpacing w:val="0"/>
        <w:jc w:val="both"/>
        <w:rPr>
          <w:vanish/>
          <w:sz w:val="24"/>
          <w:szCs w:val="24"/>
          <w:lang w:val="lv-LV"/>
        </w:rPr>
      </w:pPr>
    </w:p>
    <w:p w14:paraId="7D8A571B" w14:textId="77777777" w:rsidR="00612DF1" w:rsidRPr="007A0452" w:rsidRDefault="00612DF1" w:rsidP="00587DBE">
      <w:pPr>
        <w:pStyle w:val="Sarakstarindkopa"/>
        <w:numPr>
          <w:ilvl w:val="1"/>
          <w:numId w:val="12"/>
        </w:numPr>
        <w:tabs>
          <w:tab w:val="left" w:pos="851"/>
        </w:tabs>
        <w:spacing w:before="60" w:after="60"/>
        <w:contextualSpacing w:val="0"/>
        <w:jc w:val="both"/>
        <w:rPr>
          <w:vanish/>
          <w:sz w:val="24"/>
          <w:szCs w:val="24"/>
          <w:lang w:val="lv-LV"/>
        </w:rPr>
      </w:pPr>
    </w:p>
    <w:p w14:paraId="3F3CAA4F" w14:textId="77777777" w:rsidR="00612DF1" w:rsidRPr="007A0452" w:rsidRDefault="00612DF1" w:rsidP="00587DBE">
      <w:pPr>
        <w:pStyle w:val="Sarakstarindkopa"/>
        <w:numPr>
          <w:ilvl w:val="0"/>
          <w:numId w:val="13"/>
        </w:numPr>
        <w:tabs>
          <w:tab w:val="left" w:pos="851"/>
        </w:tabs>
        <w:spacing w:before="60" w:after="60"/>
        <w:contextualSpacing w:val="0"/>
        <w:jc w:val="both"/>
        <w:rPr>
          <w:vanish/>
          <w:sz w:val="24"/>
          <w:szCs w:val="24"/>
          <w:lang w:val="lv-LV"/>
        </w:rPr>
      </w:pPr>
    </w:p>
    <w:p w14:paraId="155E6A26" w14:textId="77777777" w:rsidR="00612DF1" w:rsidRPr="007A0452" w:rsidRDefault="00612DF1" w:rsidP="00587DBE">
      <w:pPr>
        <w:pStyle w:val="Sarakstarindkopa"/>
        <w:numPr>
          <w:ilvl w:val="1"/>
          <w:numId w:val="13"/>
        </w:numPr>
        <w:tabs>
          <w:tab w:val="left" w:pos="851"/>
        </w:tabs>
        <w:spacing w:before="60" w:after="60"/>
        <w:contextualSpacing w:val="0"/>
        <w:jc w:val="both"/>
        <w:rPr>
          <w:vanish/>
          <w:sz w:val="24"/>
          <w:szCs w:val="24"/>
          <w:lang w:val="lv-LV"/>
        </w:rPr>
      </w:pPr>
    </w:p>
    <w:p w14:paraId="621AF84A" w14:textId="77777777" w:rsidR="00612DF1" w:rsidRPr="007A0452" w:rsidRDefault="00612DF1" w:rsidP="00587DBE">
      <w:pPr>
        <w:pStyle w:val="Sarakstarindkopa"/>
        <w:numPr>
          <w:ilvl w:val="1"/>
          <w:numId w:val="13"/>
        </w:numPr>
        <w:tabs>
          <w:tab w:val="left" w:pos="851"/>
        </w:tabs>
        <w:spacing w:before="60" w:after="60"/>
        <w:contextualSpacing w:val="0"/>
        <w:jc w:val="both"/>
        <w:rPr>
          <w:vanish/>
          <w:sz w:val="24"/>
          <w:szCs w:val="24"/>
          <w:lang w:val="lv-LV"/>
        </w:rPr>
      </w:pPr>
    </w:p>
    <w:p w14:paraId="3FB40979" w14:textId="77777777" w:rsidR="00612DF1" w:rsidRPr="007A0452" w:rsidRDefault="00612DF1" w:rsidP="00587DBE">
      <w:pPr>
        <w:pStyle w:val="Sarakstarindkopa"/>
        <w:numPr>
          <w:ilvl w:val="1"/>
          <w:numId w:val="12"/>
        </w:numPr>
        <w:tabs>
          <w:tab w:val="left" w:pos="851"/>
        </w:tabs>
        <w:spacing w:before="60" w:after="60"/>
        <w:contextualSpacing w:val="0"/>
        <w:rPr>
          <w:vanish/>
          <w:spacing w:val="-2"/>
          <w:sz w:val="24"/>
          <w:szCs w:val="24"/>
          <w:lang w:val="lv-LV"/>
        </w:rPr>
      </w:pPr>
    </w:p>
    <w:p w14:paraId="78DC3195" w14:textId="77777777" w:rsidR="001E4C45" w:rsidRPr="00E24811" w:rsidRDefault="00707B76" w:rsidP="00C21A5C">
      <w:pPr>
        <w:pStyle w:val="Sarakstarindkopa"/>
        <w:numPr>
          <w:ilvl w:val="2"/>
          <w:numId w:val="12"/>
        </w:numPr>
        <w:tabs>
          <w:tab w:val="left" w:pos="851"/>
        </w:tabs>
        <w:spacing w:before="60" w:after="60"/>
        <w:ind w:left="936" w:hanging="709"/>
        <w:contextualSpacing w:val="0"/>
        <w:jc w:val="both"/>
        <w:rPr>
          <w:sz w:val="24"/>
          <w:szCs w:val="24"/>
          <w:lang w:val="lv-LV"/>
        </w:rPr>
      </w:pPr>
      <w:r w:rsidRPr="007A0452">
        <w:rPr>
          <w:sz w:val="24"/>
          <w:szCs w:val="24"/>
          <w:lang w:val="lv-LV"/>
        </w:rPr>
        <w:t xml:space="preserve"> </w:t>
      </w:r>
      <w:r w:rsidR="00FC572A" w:rsidRPr="00C21A5C">
        <w:rPr>
          <w:sz w:val="24"/>
          <w:szCs w:val="24"/>
          <w:lang w:val="lv-LV"/>
        </w:rPr>
        <w:t xml:space="preserve">Iepirkuma priekšmets </w:t>
      </w:r>
      <w:r w:rsidR="001E4C45" w:rsidRPr="00C21A5C">
        <w:rPr>
          <w:sz w:val="24"/>
          <w:szCs w:val="24"/>
          <w:lang w:val="lv-LV"/>
        </w:rPr>
        <w:t xml:space="preserve">ir </w:t>
      </w:r>
      <w:r w:rsidR="008D79D0" w:rsidRPr="00E62EAF">
        <w:rPr>
          <w:sz w:val="24"/>
          <w:szCs w:val="24"/>
          <w:lang w:val="lv-LV"/>
        </w:rPr>
        <w:t>informatīvā kampaņa par adoptētā bērna identitāti un tās atklāšanas nozīmīgumu bērna labvēlīgai attīstībai</w:t>
      </w:r>
      <w:r w:rsidR="00484262" w:rsidRPr="008D79D0">
        <w:rPr>
          <w:sz w:val="24"/>
          <w:szCs w:val="24"/>
          <w:lang w:val="lv-LV"/>
        </w:rPr>
        <w:t>.</w:t>
      </w:r>
      <w:r w:rsidR="00DF221D" w:rsidRPr="00DF221D">
        <w:rPr>
          <w:sz w:val="24"/>
          <w:szCs w:val="24"/>
          <w:lang w:val="lv-LV"/>
        </w:rPr>
        <w:t xml:space="preserve"> </w:t>
      </w:r>
      <w:r w:rsidR="002F5624">
        <w:rPr>
          <w:sz w:val="24"/>
          <w:szCs w:val="24"/>
          <w:lang w:val="lv-LV"/>
        </w:rPr>
        <w:t xml:space="preserve">Detalizētās iepirkuma priekšmeta prasības noteiktas </w:t>
      </w:r>
      <w:r w:rsidR="00C21A5C" w:rsidRPr="00AA19E9">
        <w:rPr>
          <w:sz w:val="24"/>
          <w:szCs w:val="24"/>
          <w:lang w:val="lv-LV"/>
        </w:rPr>
        <w:t>tehniskajā specifikācijā</w:t>
      </w:r>
      <w:r w:rsidR="001E4C45" w:rsidRPr="00C21A5C">
        <w:rPr>
          <w:sz w:val="24"/>
          <w:szCs w:val="24"/>
          <w:lang w:val="lv-LV"/>
        </w:rPr>
        <w:t xml:space="preserve"> </w:t>
      </w:r>
      <w:r w:rsidR="001E4C45" w:rsidRPr="00E24811">
        <w:rPr>
          <w:sz w:val="24"/>
          <w:szCs w:val="24"/>
          <w:lang w:val="lv-LV"/>
        </w:rPr>
        <w:t>(1.</w:t>
      </w:r>
      <w:r w:rsidR="00AA19E9" w:rsidRPr="00E24811">
        <w:rPr>
          <w:sz w:val="24"/>
          <w:szCs w:val="24"/>
          <w:lang w:val="lv-LV"/>
        </w:rPr>
        <w:t xml:space="preserve"> </w:t>
      </w:r>
      <w:r w:rsidR="001E4C45" w:rsidRPr="00E24811">
        <w:rPr>
          <w:sz w:val="24"/>
          <w:szCs w:val="24"/>
          <w:lang w:val="lv-LV"/>
        </w:rPr>
        <w:t>pielikums)</w:t>
      </w:r>
      <w:r w:rsidR="00D1637E" w:rsidRPr="00E24811">
        <w:rPr>
          <w:sz w:val="24"/>
          <w:szCs w:val="24"/>
          <w:lang w:val="lv-LV"/>
        </w:rPr>
        <w:t>.</w:t>
      </w:r>
    </w:p>
    <w:p w14:paraId="32671E09" w14:textId="2A03315F" w:rsidR="00C21A5C" w:rsidRPr="00C21A5C" w:rsidRDefault="001E4C45" w:rsidP="00C21A5C">
      <w:pPr>
        <w:widowControl w:val="0"/>
        <w:numPr>
          <w:ilvl w:val="2"/>
          <w:numId w:val="12"/>
        </w:numPr>
        <w:tabs>
          <w:tab w:val="left" w:pos="284"/>
          <w:tab w:val="left" w:pos="993"/>
        </w:tabs>
        <w:autoSpaceDE w:val="0"/>
        <w:autoSpaceDN w:val="0"/>
        <w:adjustRightInd w:val="0"/>
        <w:spacing w:after="60"/>
        <w:ind w:left="936" w:hanging="709"/>
        <w:jc w:val="both"/>
        <w:rPr>
          <w:sz w:val="24"/>
          <w:szCs w:val="24"/>
          <w:lang w:val="lv-LV" w:eastAsia="lv-LV"/>
        </w:rPr>
      </w:pPr>
      <w:r w:rsidRPr="00847FF7">
        <w:rPr>
          <w:sz w:val="24"/>
          <w:szCs w:val="24"/>
          <w:lang w:val="lv-LV"/>
        </w:rPr>
        <w:t>CPV ko</w:t>
      </w:r>
      <w:r w:rsidRPr="003507D9">
        <w:rPr>
          <w:sz w:val="24"/>
          <w:szCs w:val="24"/>
          <w:lang w:val="lv-LV"/>
        </w:rPr>
        <w:t>ds –</w:t>
      </w:r>
      <w:r w:rsidR="00D1637E" w:rsidRPr="003507D9">
        <w:rPr>
          <w:sz w:val="24"/>
          <w:szCs w:val="24"/>
          <w:lang w:val="lv-LV"/>
        </w:rPr>
        <w:t xml:space="preserve"> </w:t>
      </w:r>
      <w:r w:rsidR="00C41CEF">
        <w:rPr>
          <w:sz w:val="24"/>
          <w:szCs w:val="24"/>
          <w:lang w:val="lv-LV"/>
        </w:rPr>
        <w:t>79</w:t>
      </w:r>
      <w:r w:rsidR="00677F3F">
        <w:rPr>
          <w:sz w:val="24"/>
          <w:szCs w:val="24"/>
          <w:lang w:val="lv-LV"/>
        </w:rPr>
        <w:t>341400</w:t>
      </w:r>
      <w:r w:rsidR="00E67625">
        <w:rPr>
          <w:sz w:val="24"/>
          <w:szCs w:val="24"/>
          <w:lang w:val="lv-LV"/>
        </w:rPr>
        <w:t>-0</w:t>
      </w:r>
      <w:r w:rsidR="00677F3F">
        <w:rPr>
          <w:sz w:val="24"/>
          <w:szCs w:val="24"/>
          <w:lang w:val="lv-LV"/>
        </w:rPr>
        <w:t xml:space="preserve"> (Reklāmas kampaņu pakalpojumi). </w:t>
      </w:r>
    </w:p>
    <w:p w14:paraId="38F81151" w14:textId="77777777" w:rsidR="0064380B" w:rsidRPr="0064380B" w:rsidRDefault="0064380B" w:rsidP="00B25B39">
      <w:pPr>
        <w:pStyle w:val="Sarakstarindkopa"/>
        <w:widowControl w:val="0"/>
        <w:numPr>
          <w:ilvl w:val="0"/>
          <w:numId w:val="117"/>
        </w:numPr>
        <w:tabs>
          <w:tab w:val="left" w:pos="993"/>
        </w:tabs>
        <w:autoSpaceDE w:val="0"/>
        <w:autoSpaceDN w:val="0"/>
        <w:adjustRightInd w:val="0"/>
        <w:spacing w:after="120"/>
        <w:ind w:left="936" w:hanging="709"/>
        <w:contextualSpacing w:val="0"/>
        <w:jc w:val="both"/>
        <w:rPr>
          <w:vanish/>
          <w:sz w:val="24"/>
          <w:szCs w:val="24"/>
        </w:rPr>
      </w:pPr>
    </w:p>
    <w:p w14:paraId="1FBD264C" w14:textId="77777777" w:rsidR="0064380B" w:rsidRPr="0064380B" w:rsidRDefault="0064380B" w:rsidP="00B25B39">
      <w:pPr>
        <w:pStyle w:val="Sarakstarindkopa"/>
        <w:widowControl w:val="0"/>
        <w:numPr>
          <w:ilvl w:val="1"/>
          <w:numId w:val="117"/>
        </w:numPr>
        <w:tabs>
          <w:tab w:val="left" w:pos="993"/>
        </w:tabs>
        <w:autoSpaceDE w:val="0"/>
        <w:autoSpaceDN w:val="0"/>
        <w:adjustRightInd w:val="0"/>
        <w:spacing w:after="120"/>
        <w:ind w:left="936" w:hanging="709"/>
        <w:contextualSpacing w:val="0"/>
        <w:jc w:val="both"/>
        <w:rPr>
          <w:vanish/>
          <w:sz w:val="24"/>
          <w:szCs w:val="24"/>
        </w:rPr>
      </w:pPr>
    </w:p>
    <w:p w14:paraId="3672EB3B" w14:textId="77777777" w:rsidR="0064380B" w:rsidRPr="0064380B" w:rsidRDefault="0064380B" w:rsidP="00B25B39">
      <w:pPr>
        <w:pStyle w:val="Sarakstarindkopa"/>
        <w:widowControl w:val="0"/>
        <w:numPr>
          <w:ilvl w:val="1"/>
          <w:numId w:val="117"/>
        </w:numPr>
        <w:tabs>
          <w:tab w:val="left" w:pos="993"/>
        </w:tabs>
        <w:autoSpaceDE w:val="0"/>
        <w:autoSpaceDN w:val="0"/>
        <w:adjustRightInd w:val="0"/>
        <w:spacing w:after="120"/>
        <w:ind w:left="936" w:hanging="709"/>
        <w:contextualSpacing w:val="0"/>
        <w:jc w:val="both"/>
        <w:rPr>
          <w:vanish/>
          <w:sz w:val="24"/>
          <w:szCs w:val="24"/>
        </w:rPr>
      </w:pPr>
    </w:p>
    <w:p w14:paraId="71B7040E" w14:textId="77777777" w:rsidR="0064380B" w:rsidRPr="0064380B" w:rsidRDefault="0064380B" w:rsidP="00B25B39">
      <w:pPr>
        <w:pStyle w:val="Sarakstarindkopa"/>
        <w:widowControl w:val="0"/>
        <w:numPr>
          <w:ilvl w:val="2"/>
          <w:numId w:val="117"/>
        </w:numPr>
        <w:tabs>
          <w:tab w:val="left" w:pos="993"/>
        </w:tabs>
        <w:autoSpaceDE w:val="0"/>
        <w:autoSpaceDN w:val="0"/>
        <w:adjustRightInd w:val="0"/>
        <w:spacing w:after="120"/>
        <w:ind w:left="936" w:hanging="709"/>
        <w:contextualSpacing w:val="0"/>
        <w:jc w:val="both"/>
        <w:rPr>
          <w:vanish/>
          <w:sz w:val="24"/>
          <w:szCs w:val="24"/>
        </w:rPr>
      </w:pPr>
    </w:p>
    <w:p w14:paraId="1523942F" w14:textId="77777777" w:rsidR="0064380B" w:rsidRPr="0064380B" w:rsidRDefault="0064380B" w:rsidP="00B25B39">
      <w:pPr>
        <w:pStyle w:val="Sarakstarindkopa"/>
        <w:widowControl w:val="0"/>
        <w:numPr>
          <w:ilvl w:val="2"/>
          <w:numId w:val="117"/>
        </w:numPr>
        <w:tabs>
          <w:tab w:val="left" w:pos="993"/>
        </w:tabs>
        <w:autoSpaceDE w:val="0"/>
        <w:autoSpaceDN w:val="0"/>
        <w:adjustRightInd w:val="0"/>
        <w:spacing w:after="120"/>
        <w:ind w:left="936" w:hanging="709"/>
        <w:contextualSpacing w:val="0"/>
        <w:jc w:val="both"/>
        <w:rPr>
          <w:vanish/>
          <w:sz w:val="24"/>
          <w:szCs w:val="24"/>
        </w:rPr>
      </w:pPr>
    </w:p>
    <w:p w14:paraId="10F895BC" w14:textId="77777777" w:rsidR="00707B76" w:rsidRDefault="001E4C45" w:rsidP="00707B76">
      <w:pPr>
        <w:pStyle w:val="Sarakstarindkopa"/>
        <w:widowControl w:val="0"/>
        <w:numPr>
          <w:ilvl w:val="2"/>
          <w:numId w:val="12"/>
        </w:numPr>
        <w:tabs>
          <w:tab w:val="left" w:pos="993"/>
        </w:tabs>
        <w:autoSpaceDE w:val="0"/>
        <w:autoSpaceDN w:val="0"/>
        <w:adjustRightInd w:val="0"/>
        <w:spacing w:after="60"/>
        <w:ind w:left="936" w:hanging="709"/>
        <w:contextualSpacing w:val="0"/>
        <w:jc w:val="both"/>
        <w:rPr>
          <w:sz w:val="24"/>
          <w:szCs w:val="24"/>
          <w:lang w:eastAsia="lv-LV"/>
        </w:rPr>
      </w:pPr>
      <w:r w:rsidRPr="0064380B">
        <w:rPr>
          <w:sz w:val="24"/>
          <w:szCs w:val="24"/>
        </w:rPr>
        <w:t xml:space="preserve">Iepirkuma priekšmets nav sadalīts daļās un </w:t>
      </w:r>
      <w:r w:rsidR="00485C8D">
        <w:rPr>
          <w:sz w:val="24"/>
          <w:szCs w:val="24"/>
        </w:rPr>
        <w:t>p</w:t>
      </w:r>
      <w:r w:rsidRPr="0064380B">
        <w:rPr>
          <w:sz w:val="24"/>
          <w:szCs w:val="24"/>
        </w:rPr>
        <w:t>retendents drīkst iesniegt vienu piedāvājuma variantu par visu iepirkuma priekšmeta apjomu</w:t>
      </w:r>
      <w:r w:rsidR="0064380B" w:rsidRPr="0064380B">
        <w:rPr>
          <w:sz w:val="24"/>
          <w:szCs w:val="24"/>
        </w:rPr>
        <w:t>.</w:t>
      </w:r>
    </w:p>
    <w:p w14:paraId="2B950BCA" w14:textId="77777777" w:rsidR="001E4C45" w:rsidRPr="00707B76" w:rsidRDefault="001E4C45" w:rsidP="00707B76">
      <w:pPr>
        <w:pStyle w:val="Sarakstarindkopa"/>
        <w:widowControl w:val="0"/>
        <w:numPr>
          <w:ilvl w:val="2"/>
          <w:numId w:val="12"/>
        </w:numPr>
        <w:tabs>
          <w:tab w:val="left" w:pos="993"/>
        </w:tabs>
        <w:autoSpaceDE w:val="0"/>
        <w:autoSpaceDN w:val="0"/>
        <w:adjustRightInd w:val="0"/>
        <w:spacing w:after="60"/>
        <w:ind w:left="936" w:hanging="709"/>
        <w:contextualSpacing w:val="0"/>
        <w:jc w:val="both"/>
        <w:rPr>
          <w:sz w:val="24"/>
          <w:szCs w:val="24"/>
          <w:lang w:eastAsia="lv-LV"/>
        </w:rPr>
      </w:pPr>
      <w:r w:rsidRPr="00707B76">
        <w:rPr>
          <w:sz w:val="24"/>
          <w:szCs w:val="24"/>
        </w:rPr>
        <w:t xml:space="preserve">Paredzamā līgumcena – </w:t>
      </w:r>
      <w:bookmarkStart w:id="1" w:name="_Hlk142576004"/>
      <w:r w:rsidR="008D79D0">
        <w:rPr>
          <w:sz w:val="24"/>
          <w:szCs w:val="24"/>
        </w:rPr>
        <w:t>16 528,92</w:t>
      </w:r>
      <w:r w:rsidR="00A8416F" w:rsidRPr="00A8416F">
        <w:rPr>
          <w:sz w:val="24"/>
          <w:szCs w:val="24"/>
        </w:rPr>
        <w:t xml:space="preserve"> </w:t>
      </w:r>
      <w:bookmarkEnd w:id="1"/>
      <w:r w:rsidR="003507D9" w:rsidRPr="003507D9">
        <w:rPr>
          <w:sz w:val="24"/>
          <w:szCs w:val="24"/>
        </w:rPr>
        <w:t>EUR</w:t>
      </w:r>
      <w:r w:rsidR="003507D9" w:rsidRPr="003A1F0C">
        <w:t xml:space="preserve"> </w:t>
      </w:r>
      <w:r w:rsidRPr="00707B76">
        <w:rPr>
          <w:sz w:val="24"/>
          <w:szCs w:val="24"/>
        </w:rPr>
        <w:t>bez pievienotās vērtības nodokļa.               </w:t>
      </w:r>
    </w:p>
    <w:p w14:paraId="0FF20A98" w14:textId="030854C9" w:rsidR="001E4C45" w:rsidRPr="00E24811" w:rsidRDefault="001E4C45" w:rsidP="00707B76">
      <w:pPr>
        <w:widowControl w:val="0"/>
        <w:numPr>
          <w:ilvl w:val="2"/>
          <w:numId w:val="12"/>
        </w:numPr>
        <w:tabs>
          <w:tab w:val="left" w:pos="284"/>
          <w:tab w:val="left" w:pos="993"/>
        </w:tabs>
        <w:autoSpaceDE w:val="0"/>
        <w:autoSpaceDN w:val="0"/>
        <w:adjustRightInd w:val="0"/>
        <w:spacing w:after="60"/>
        <w:ind w:left="936" w:hanging="709"/>
        <w:jc w:val="both"/>
        <w:rPr>
          <w:sz w:val="24"/>
          <w:szCs w:val="24"/>
          <w:lang w:eastAsia="lv-LV"/>
        </w:rPr>
      </w:pPr>
      <w:r w:rsidRPr="007F1B7D">
        <w:rPr>
          <w:sz w:val="24"/>
          <w:szCs w:val="24"/>
        </w:rPr>
        <w:t xml:space="preserve">Pakalpojuma izpildes termiņš </w:t>
      </w:r>
      <w:r w:rsidRPr="00134974">
        <w:rPr>
          <w:sz w:val="24"/>
          <w:szCs w:val="24"/>
        </w:rPr>
        <w:t xml:space="preserve">– </w:t>
      </w:r>
      <w:bookmarkStart w:id="2" w:name="_Hlk140666730"/>
      <w:bookmarkStart w:id="3" w:name="_GoBack"/>
      <w:bookmarkEnd w:id="3"/>
      <w:r w:rsidR="003507D9" w:rsidRPr="00996C4A">
        <w:rPr>
          <w:b/>
          <w:bCs/>
          <w:sz w:val="24"/>
          <w:szCs w:val="24"/>
        </w:rPr>
        <w:t xml:space="preserve">ne vēlāk kā </w:t>
      </w:r>
      <w:r w:rsidR="009435D3">
        <w:rPr>
          <w:b/>
          <w:bCs/>
          <w:sz w:val="24"/>
          <w:szCs w:val="24"/>
        </w:rPr>
        <w:t>līdz 202</w:t>
      </w:r>
      <w:r w:rsidR="008D79D0">
        <w:rPr>
          <w:b/>
          <w:bCs/>
          <w:sz w:val="24"/>
          <w:szCs w:val="24"/>
        </w:rPr>
        <w:t>4</w:t>
      </w:r>
      <w:r w:rsidR="009435D3" w:rsidRPr="00E24811">
        <w:rPr>
          <w:b/>
          <w:bCs/>
          <w:sz w:val="24"/>
          <w:szCs w:val="24"/>
        </w:rPr>
        <w:t>.</w:t>
      </w:r>
      <w:r w:rsidR="00F90E5F" w:rsidRPr="00E24811">
        <w:rPr>
          <w:b/>
          <w:bCs/>
          <w:sz w:val="24"/>
          <w:szCs w:val="24"/>
        </w:rPr>
        <w:t xml:space="preserve"> </w:t>
      </w:r>
      <w:r w:rsidR="009435D3" w:rsidRPr="00E24811">
        <w:rPr>
          <w:b/>
          <w:bCs/>
          <w:sz w:val="24"/>
          <w:szCs w:val="24"/>
        </w:rPr>
        <w:t xml:space="preserve">gada </w:t>
      </w:r>
      <w:r w:rsidR="00F90E5F" w:rsidRPr="00E24811">
        <w:rPr>
          <w:b/>
          <w:bCs/>
          <w:sz w:val="24"/>
          <w:szCs w:val="24"/>
        </w:rPr>
        <w:t>20. decembrim.</w:t>
      </w:r>
    </w:p>
    <w:bookmarkEnd w:id="2"/>
    <w:p w14:paraId="538D2443" w14:textId="77777777" w:rsidR="00E7568D" w:rsidRPr="007F1B7D" w:rsidRDefault="00E7568D" w:rsidP="00E7568D">
      <w:pPr>
        <w:pStyle w:val="Sarakstarindkopa"/>
        <w:numPr>
          <w:ilvl w:val="0"/>
          <w:numId w:val="14"/>
        </w:numPr>
        <w:tabs>
          <w:tab w:val="left" w:pos="171"/>
        </w:tabs>
        <w:spacing w:before="60" w:after="60"/>
        <w:contextualSpacing w:val="0"/>
        <w:jc w:val="both"/>
        <w:rPr>
          <w:b/>
          <w:vanish/>
          <w:spacing w:val="-1"/>
          <w:sz w:val="24"/>
          <w:szCs w:val="24"/>
          <w:lang w:val="lv-LV"/>
        </w:rPr>
      </w:pPr>
    </w:p>
    <w:p w14:paraId="68B4FD46" w14:textId="77777777" w:rsidR="00E7568D" w:rsidRPr="007F1B7D" w:rsidRDefault="00E7568D" w:rsidP="00E7568D">
      <w:pPr>
        <w:pStyle w:val="Sarakstarindkopa"/>
        <w:numPr>
          <w:ilvl w:val="1"/>
          <w:numId w:val="14"/>
        </w:numPr>
        <w:tabs>
          <w:tab w:val="left" w:pos="171"/>
        </w:tabs>
        <w:spacing w:before="60" w:after="60"/>
        <w:contextualSpacing w:val="0"/>
        <w:jc w:val="both"/>
        <w:rPr>
          <w:b/>
          <w:vanish/>
          <w:spacing w:val="-1"/>
          <w:sz w:val="24"/>
          <w:szCs w:val="24"/>
          <w:lang w:val="lv-LV"/>
        </w:rPr>
      </w:pPr>
    </w:p>
    <w:p w14:paraId="02654598" w14:textId="77777777" w:rsidR="00E7568D" w:rsidRPr="007F1B7D" w:rsidRDefault="00E7568D" w:rsidP="00E7568D">
      <w:pPr>
        <w:pStyle w:val="Sarakstarindkopa"/>
        <w:numPr>
          <w:ilvl w:val="1"/>
          <w:numId w:val="14"/>
        </w:numPr>
        <w:tabs>
          <w:tab w:val="left" w:pos="171"/>
        </w:tabs>
        <w:spacing w:before="60" w:after="60"/>
        <w:contextualSpacing w:val="0"/>
        <w:jc w:val="both"/>
        <w:rPr>
          <w:b/>
          <w:vanish/>
          <w:spacing w:val="-1"/>
          <w:sz w:val="24"/>
          <w:szCs w:val="24"/>
          <w:lang w:val="lv-LV"/>
        </w:rPr>
      </w:pPr>
    </w:p>
    <w:p w14:paraId="022B7F8F" w14:textId="77777777" w:rsidR="00E7568D" w:rsidRPr="007F1B7D" w:rsidRDefault="00E7568D" w:rsidP="00E7568D">
      <w:pPr>
        <w:pStyle w:val="Sarakstarindkopa"/>
        <w:numPr>
          <w:ilvl w:val="1"/>
          <w:numId w:val="14"/>
        </w:numPr>
        <w:tabs>
          <w:tab w:val="left" w:pos="171"/>
        </w:tabs>
        <w:spacing w:before="60" w:after="60"/>
        <w:contextualSpacing w:val="0"/>
        <w:jc w:val="both"/>
        <w:rPr>
          <w:b/>
          <w:vanish/>
          <w:spacing w:val="-1"/>
          <w:sz w:val="24"/>
          <w:szCs w:val="24"/>
          <w:lang w:val="lv-LV"/>
        </w:rPr>
      </w:pPr>
    </w:p>
    <w:p w14:paraId="59C9524A" w14:textId="77777777" w:rsidR="00612DF1" w:rsidRPr="00DC0844" w:rsidRDefault="00612DF1" w:rsidP="00143986">
      <w:pPr>
        <w:pStyle w:val="Sarakstarindkopa"/>
        <w:numPr>
          <w:ilvl w:val="1"/>
          <w:numId w:val="14"/>
        </w:numPr>
        <w:tabs>
          <w:tab w:val="left" w:pos="171"/>
        </w:tabs>
        <w:spacing w:before="60" w:after="120"/>
        <w:ind w:left="567" w:hanging="567"/>
        <w:contextualSpacing w:val="0"/>
        <w:jc w:val="both"/>
        <w:rPr>
          <w:b/>
          <w:bCs/>
          <w:spacing w:val="-1"/>
          <w:sz w:val="24"/>
          <w:szCs w:val="24"/>
          <w:lang w:val="lv-LV"/>
        </w:rPr>
      </w:pPr>
      <w:r w:rsidRPr="00DC0844">
        <w:rPr>
          <w:b/>
          <w:bCs/>
          <w:spacing w:val="-1"/>
          <w:sz w:val="24"/>
          <w:szCs w:val="24"/>
          <w:lang w:val="lv-LV"/>
        </w:rPr>
        <w:t>Iepirkuma procedūras dokumentācijas saņemšana un informācijas apmaiņas kārtība</w:t>
      </w:r>
    </w:p>
    <w:p w14:paraId="1B66BA58" w14:textId="77777777" w:rsidR="00612DF1" w:rsidRPr="007F1B7D" w:rsidRDefault="00612DF1" w:rsidP="0064380B">
      <w:pPr>
        <w:pStyle w:val="Sarakstarindkopa"/>
        <w:numPr>
          <w:ilvl w:val="1"/>
          <w:numId w:val="12"/>
        </w:numPr>
        <w:tabs>
          <w:tab w:val="left" w:pos="171"/>
        </w:tabs>
        <w:spacing w:before="60" w:after="60"/>
        <w:contextualSpacing w:val="0"/>
        <w:jc w:val="both"/>
        <w:rPr>
          <w:vanish/>
          <w:sz w:val="24"/>
          <w:szCs w:val="24"/>
          <w:lang w:val="lv-LV"/>
        </w:rPr>
      </w:pPr>
    </w:p>
    <w:p w14:paraId="4F078F85" w14:textId="77777777" w:rsidR="00612DF1" w:rsidRPr="007F1B7D" w:rsidRDefault="00612DF1" w:rsidP="00707B76">
      <w:pPr>
        <w:pStyle w:val="Sarakstarindkopa"/>
        <w:numPr>
          <w:ilvl w:val="2"/>
          <w:numId w:val="12"/>
        </w:numPr>
        <w:tabs>
          <w:tab w:val="left" w:pos="171"/>
        </w:tabs>
        <w:spacing w:before="60" w:after="60"/>
        <w:ind w:left="935" w:hanging="708"/>
        <w:contextualSpacing w:val="0"/>
        <w:jc w:val="both"/>
        <w:rPr>
          <w:color w:val="000000"/>
          <w:sz w:val="24"/>
          <w:szCs w:val="24"/>
          <w:lang w:val="lv-LV"/>
        </w:rPr>
      </w:pPr>
      <w:r w:rsidRPr="007F1B7D">
        <w:rPr>
          <w:sz w:val="24"/>
          <w:szCs w:val="24"/>
          <w:lang w:val="lv-LV"/>
        </w:rPr>
        <w:t xml:space="preserve">Pasūtītājs nodrošina brīvu un tiešu elektronisko pieeju visai aktuālajai informācijai par </w:t>
      </w:r>
      <w:r w:rsidR="00BB1FDA" w:rsidRPr="007F1B7D">
        <w:rPr>
          <w:sz w:val="24"/>
          <w:szCs w:val="24"/>
          <w:lang w:val="lv-LV"/>
        </w:rPr>
        <w:t xml:space="preserve">Atklātu </w:t>
      </w:r>
      <w:r w:rsidRPr="007F1B7D">
        <w:rPr>
          <w:sz w:val="24"/>
          <w:szCs w:val="24"/>
          <w:lang w:val="lv-LV"/>
        </w:rPr>
        <w:t>konkursu, t.sk. nolikumam, nolikuma grozījumiem un atbildēm uz ieinteresēto piegādātāju jautājumiem, Elektronisko iepirkumu sistēmas (turpmāk – EIS)</w:t>
      </w:r>
      <w:r w:rsidRPr="007F1B7D">
        <w:rPr>
          <w:bCs/>
          <w:sz w:val="24"/>
          <w:szCs w:val="24"/>
          <w:lang w:val="lv-LV"/>
        </w:rPr>
        <w:t xml:space="preserve"> e-konkursu apakšsistēmā </w:t>
      </w:r>
      <w:r w:rsidR="00C37DF0" w:rsidRPr="007F1B7D">
        <w:rPr>
          <w:bCs/>
          <w:sz w:val="24"/>
          <w:szCs w:val="24"/>
          <w:lang w:val="lv-LV"/>
        </w:rPr>
        <w:t>p</w:t>
      </w:r>
      <w:r w:rsidR="00CF743C" w:rsidRPr="007F1B7D">
        <w:rPr>
          <w:bCs/>
          <w:sz w:val="24"/>
          <w:szCs w:val="24"/>
          <w:lang w:val="lv-LV"/>
        </w:rPr>
        <w:t>asūtītāja profila adresē.</w:t>
      </w:r>
    </w:p>
    <w:p w14:paraId="7019BB14" w14:textId="77777777" w:rsidR="00612DF1" w:rsidRPr="007F1B7D" w:rsidRDefault="00612DF1" w:rsidP="00707B76">
      <w:pPr>
        <w:pStyle w:val="Sarakstarindkopa"/>
        <w:numPr>
          <w:ilvl w:val="2"/>
          <w:numId w:val="12"/>
        </w:numPr>
        <w:tabs>
          <w:tab w:val="left" w:pos="171"/>
        </w:tabs>
        <w:spacing w:before="60" w:after="60"/>
        <w:ind w:left="935" w:hanging="708"/>
        <w:contextualSpacing w:val="0"/>
        <w:jc w:val="both"/>
        <w:rPr>
          <w:color w:val="000000"/>
          <w:sz w:val="24"/>
          <w:szCs w:val="24"/>
          <w:lang w:val="lv-LV"/>
        </w:rPr>
      </w:pPr>
      <w:r w:rsidRPr="007F1B7D">
        <w:rPr>
          <w:sz w:val="24"/>
          <w:szCs w:val="24"/>
          <w:lang w:val="lv-LV"/>
        </w:rPr>
        <w:t>Ieinteresētais piegādātājs Atklāta konkursa nolikumu un ar to saistīto dokumentāciju var saņemt, to leju</w:t>
      </w:r>
      <w:r w:rsidR="0000346D" w:rsidRPr="007F1B7D">
        <w:rPr>
          <w:sz w:val="24"/>
          <w:szCs w:val="24"/>
          <w:lang w:val="lv-LV"/>
        </w:rPr>
        <w:t>pielādējot elektronisk</w:t>
      </w:r>
      <w:r w:rsidRPr="007F1B7D">
        <w:rPr>
          <w:sz w:val="24"/>
          <w:szCs w:val="24"/>
          <w:lang w:val="lv-LV"/>
        </w:rPr>
        <w:t xml:space="preserve">ā formātā EIS e-konkursu apakšsistēmā </w:t>
      </w:r>
      <w:r w:rsidR="00F81641" w:rsidRPr="007F1B7D">
        <w:rPr>
          <w:rStyle w:val="Hipersaite"/>
          <w:rFonts w:eastAsiaTheme="majorEastAsia"/>
          <w:color w:val="auto"/>
          <w:sz w:val="24"/>
          <w:szCs w:val="24"/>
          <w:u w:val="none"/>
          <w:lang w:val="lv-LV"/>
        </w:rPr>
        <w:t>Atklāta konkursa sadaļā</w:t>
      </w:r>
      <w:r w:rsidRPr="007F1B7D">
        <w:rPr>
          <w:sz w:val="24"/>
          <w:szCs w:val="24"/>
          <w:lang w:val="lv-LV"/>
        </w:rPr>
        <w:t>.</w:t>
      </w:r>
    </w:p>
    <w:p w14:paraId="262ADF56" w14:textId="77777777" w:rsidR="00612DF1" w:rsidRPr="007F1B7D" w:rsidRDefault="00612DF1" w:rsidP="00707B76">
      <w:pPr>
        <w:pStyle w:val="Sarakstarindkopa"/>
        <w:numPr>
          <w:ilvl w:val="2"/>
          <w:numId w:val="12"/>
        </w:numPr>
        <w:tabs>
          <w:tab w:val="left" w:pos="171"/>
        </w:tabs>
        <w:spacing w:before="60" w:after="60"/>
        <w:ind w:left="935" w:hanging="708"/>
        <w:contextualSpacing w:val="0"/>
        <w:jc w:val="both"/>
        <w:rPr>
          <w:color w:val="000000"/>
          <w:sz w:val="24"/>
          <w:szCs w:val="24"/>
          <w:lang w:val="lv-LV"/>
        </w:rPr>
      </w:pPr>
      <w:r w:rsidRPr="007F1B7D">
        <w:rPr>
          <w:sz w:val="24"/>
          <w:szCs w:val="24"/>
          <w:lang w:val="lv-LV"/>
        </w:rPr>
        <w:t>Saziņa starp pasūtītāju un ieinteresētajiem piegādātājiem iepirkuma procedūras ietvaros notiek latviešu valodā PIL noteiktajā kārtībā.</w:t>
      </w:r>
    </w:p>
    <w:p w14:paraId="55C69D77" w14:textId="77777777" w:rsidR="00612DF1" w:rsidRPr="00E62EAF" w:rsidRDefault="0068781E" w:rsidP="0068781E">
      <w:pPr>
        <w:pStyle w:val="Sarakstarindkopa"/>
        <w:numPr>
          <w:ilvl w:val="2"/>
          <w:numId w:val="12"/>
        </w:numPr>
        <w:tabs>
          <w:tab w:val="left" w:pos="171"/>
        </w:tabs>
        <w:spacing w:before="60" w:after="60"/>
        <w:ind w:left="935" w:hanging="708"/>
        <w:contextualSpacing w:val="0"/>
        <w:jc w:val="both"/>
        <w:rPr>
          <w:sz w:val="24"/>
          <w:szCs w:val="24"/>
          <w:lang w:val="lv-LV"/>
        </w:rPr>
      </w:pPr>
      <w:r w:rsidRPr="00E62EAF">
        <w:rPr>
          <w:sz w:val="24"/>
          <w:szCs w:val="24"/>
          <w:lang w:val="lv-LV"/>
        </w:rPr>
        <w:t xml:space="preserve">Informācijas apmaiņa starp </w:t>
      </w:r>
      <w:r w:rsidR="00B824FA" w:rsidRPr="00E62EAF">
        <w:rPr>
          <w:sz w:val="24"/>
          <w:szCs w:val="24"/>
          <w:lang w:val="lv-LV"/>
        </w:rPr>
        <w:t>p</w:t>
      </w:r>
      <w:r w:rsidRPr="00E62EAF">
        <w:rPr>
          <w:sz w:val="24"/>
          <w:szCs w:val="24"/>
          <w:lang w:val="lv-LV"/>
        </w:rPr>
        <w:t>asūtītāju un piegādātāju vai pretendentu notiek rakstiski latviešu valodā elektroniski EIS e-konkursu apakšsistēmā.</w:t>
      </w:r>
    </w:p>
    <w:p w14:paraId="3F93B30D" w14:textId="77777777" w:rsidR="00612DF1" w:rsidRPr="007F1B7D" w:rsidRDefault="00612DF1" w:rsidP="00707B76">
      <w:pPr>
        <w:pStyle w:val="Nosaukums"/>
        <w:numPr>
          <w:ilvl w:val="2"/>
          <w:numId w:val="12"/>
        </w:numPr>
        <w:tabs>
          <w:tab w:val="left" w:pos="469"/>
        </w:tabs>
        <w:spacing w:before="60" w:after="60"/>
        <w:ind w:left="935" w:hanging="708"/>
        <w:jc w:val="both"/>
        <w:rPr>
          <w:b w:val="0"/>
          <w:bCs/>
          <w:sz w:val="24"/>
          <w:szCs w:val="24"/>
          <w:u w:val="none"/>
        </w:rPr>
      </w:pPr>
      <w:r w:rsidRPr="007F1B7D">
        <w:rPr>
          <w:b w:val="0"/>
          <w:bCs/>
          <w:sz w:val="24"/>
          <w:szCs w:val="24"/>
          <w:u w:val="none"/>
        </w:rPr>
        <w:t xml:space="preserve">Jebkura papildu informācija, kas tiks sniegta saistībā ar šo iepirkuma procedūru, tiks publicēta pasūtītāja vietnē EIS e-konkursu apakšsistēmā </w:t>
      </w:r>
      <w:r w:rsidR="00F81641" w:rsidRPr="007F1B7D">
        <w:rPr>
          <w:rStyle w:val="Hipersaite"/>
          <w:b w:val="0"/>
          <w:color w:val="auto"/>
          <w:sz w:val="24"/>
          <w:szCs w:val="24"/>
          <w:u w:val="none"/>
        </w:rPr>
        <w:t>Atklāta konkursa sadaļā</w:t>
      </w:r>
      <w:r w:rsidRPr="007F1B7D">
        <w:rPr>
          <w:b w:val="0"/>
          <w:bCs/>
          <w:sz w:val="24"/>
          <w:szCs w:val="24"/>
          <w:u w:val="none"/>
        </w:rPr>
        <w:t xml:space="preserve"> pie iepirkuma procedūras dokumentiem. Ieinteresētajam piegādātājam ir pienākums sekot līdzi publicētajai informācijai. </w:t>
      </w:r>
      <w:r w:rsidR="00C6450F">
        <w:rPr>
          <w:b w:val="0"/>
          <w:bCs/>
          <w:sz w:val="24"/>
          <w:szCs w:val="24"/>
          <w:u w:val="none"/>
        </w:rPr>
        <w:t>I</w:t>
      </w:r>
      <w:r w:rsidR="00376933" w:rsidRPr="007F1B7D">
        <w:rPr>
          <w:b w:val="0"/>
          <w:sz w:val="24"/>
          <w:szCs w:val="24"/>
          <w:u w:val="none"/>
        </w:rPr>
        <w:t>epirkum</w:t>
      </w:r>
      <w:r w:rsidR="008F5ABF">
        <w:rPr>
          <w:b w:val="0"/>
          <w:sz w:val="24"/>
          <w:szCs w:val="24"/>
          <w:u w:val="none"/>
        </w:rPr>
        <w:t>a</w:t>
      </w:r>
      <w:r w:rsidR="00376933" w:rsidRPr="007F1B7D">
        <w:rPr>
          <w:b w:val="0"/>
          <w:sz w:val="24"/>
          <w:szCs w:val="24"/>
          <w:u w:val="none"/>
        </w:rPr>
        <w:t xml:space="preserve"> komisija </w:t>
      </w:r>
      <w:r w:rsidRPr="007F1B7D">
        <w:rPr>
          <w:b w:val="0"/>
          <w:bCs/>
          <w:sz w:val="24"/>
          <w:szCs w:val="24"/>
          <w:u w:val="none"/>
        </w:rPr>
        <w:t>nav atbildīga par to, ja kāds ieinteresētais piegādātājs nav iepazinies ar informāciju, kurai nodrošināta brīva un tieša elektroniskā pieeja.</w:t>
      </w:r>
    </w:p>
    <w:p w14:paraId="2048C4E1" w14:textId="77777777" w:rsidR="00612DF1" w:rsidRPr="007F1B7D" w:rsidRDefault="00612DF1" w:rsidP="00707B76">
      <w:pPr>
        <w:pStyle w:val="Nosaukums"/>
        <w:numPr>
          <w:ilvl w:val="2"/>
          <w:numId w:val="12"/>
        </w:numPr>
        <w:tabs>
          <w:tab w:val="left" w:pos="469"/>
        </w:tabs>
        <w:spacing w:before="60" w:after="60"/>
        <w:ind w:left="935" w:hanging="708"/>
        <w:jc w:val="both"/>
        <w:rPr>
          <w:b w:val="0"/>
          <w:bCs/>
          <w:sz w:val="24"/>
          <w:szCs w:val="24"/>
          <w:u w:val="none"/>
        </w:rPr>
      </w:pPr>
      <w:r w:rsidRPr="007F1B7D">
        <w:rPr>
          <w:b w:val="0"/>
          <w:bCs/>
          <w:sz w:val="24"/>
          <w:szCs w:val="24"/>
          <w:u w:val="none"/>
        </w:rPr>
        <w:lastRenderedPageBreak/>
        <w:t xml:space="preserve">Ja ieinteresētais piegādātājs ir laikus pieprasījis papildu informāciju par iepirkuma procedūras dokumentos iekļautajām prasībām attiecībā </w:t>
      </w:r>
      <w:r w:rsidRPr="0068781E">
        <w:rPr>
          <w:b w:val="0"/>
          <w:bCs/>
          <w:sz w:val="24"/>
          <w:szCs w:val="24"/>
          <w:u w:val="none"/>
        </w:rPr>
        <w:t>uz piedāvājumu sagatavošanu un iesniegšanu vai pretendentu atlasi, pasūtītājs to sniedz 5 (piecu) darbdienu laikā, bet ne vēlāk kā 6 (sešas) dienas pirms piedāvājumu iesniegšanas termiņa beigām.</w:t>
      </w:r>
    </w:p>
    <w:p w14:paraId="22B5A656" w14:textId="77777777" w:rsidR="00612DF1" w:rsidRPr="007F1B7D" w:rsidRDefault="00612DF1" w:rsidP="00707B76">
      <w:pPr>
        <w:pStyle w:val="Nosaukums"/>
        <w:numPr>
          <w:ilvl w:val="2"/>
          <w:numId w:val="12"/>
        </w:numPr>
        <w:tabs>
          <w:tab w:val="left" w:pos="469"/>
        </w:tabs>
        <w:spacing w:before="60" w:after="120"/>
        <w:ind w:left="935" w:hanging="708"/>
        <w:jc w:val="both"/>
        <w:rPr>
          <w:b w:val="0"/>
          <w:bCs/>
          <w:sz w:val="24"/>
          <w:szCs w:val="24"/>
          <w:u w:val="none"/>
        </w:rPr>
      </w:pPr>
      <w:r w:rsidRPr="007F1B7D">
        <w:rPr>
          <w:b w:val="0"/>
          <w:bCs/>
          <w:sz w:val="24"/>
          <w:szCs w:val="24"/>
          <w:u w:val="none"/>
        </w:rPr>
        <w:t>Papildu informāciju pasūtītājs nosūta ieinteresētajam piegādāt</w:t>
      </w:r>
      <w:r w:rsidR="00B824FA">
        <w:rPr>
          <w:b w:val="0"/>
          <w:bCs/>
          <w:sz w:val="24"/>
          <w:szCs w:val="24"/>
          <w:u w:val="none"/>
        </w:rPr>
        <w:t>ā</w:t>
      </w:r>
      <w:r w:rsidRPr="007F1B7D">
        <w:rPr>
          <w:b w:val="0"/>
          <w:bCs/>
          <w:sz w:val="24"/>
          <w:szCs w:val="24"/>
          <w:u w:val="none"/>
        </w:rPr>
        <w:t>jam, kas uzdevis jautājumu, un vienlaikus ievieto šo informāciju pasūtītāja vietnē EIS e-konkursu apakšsistēmā</w:t>
      </w:r>
      <w:r w:rsidR="00153EAF" w:rsidRPr="007F1B7D">
        <w:rPr>
          <w:b w:val="0"/>
          <w:bCs/>
          <w:sz w:val="24"/>
          <w:szCs w:val="24"/>
          <w:u w:val="none"/>
        </w:rPr>
        <w:t xml:space="preserve"> Atklāta konkursa sadaļā. </w:t>
      </w:r>
      <w:r w:rsidRPr="007F1B7D">
        <w:rPr>
          <w:b w:val="0"/>
          <w:bCs/>
          <w:sz w:val="24"/>
          <w:szCs w:val="24"/>
          <w:u w:val="none"/>
        </w:rPr>
        <w:t xml:space="preserve"> </w:t>
      </w:r>
    </w:p>
    <w:p w14:paraId="2DBAE65E" w14:textId="77777777" w:rsidR="0062037A" w:rsidRPr="00DC0844" w:rsidRDefault="00612DF1" w:rsidP="00143986">
      <w:pPr>
        <w:pStyle w:val="Sarakstarindkopa"/>
        <w:numPr>
          <w:ilvl w:val="1"/>
          <w:numId w:val="12"/>
        </w:numPr>
        <w:spacing w:before="60" w:after="120"/>
        <w:ind w:left="567" w:hanging="567"/>
        <w:contextualSpacing w:val="0"/>
        <w:rPr>
          <w:b/>
          <w:sz w:val="24"/>
          <w:szCs w:val="24"/>
          <w:lang w:val="lv-LV"/>
        </w:rPr>
      </w:pPr>
      <w:r w:rsidRPr="00DC0844">
        <w:rPr>
          <w:b/>
          <w:sz w:val="24"/>
          <w:szCs w:val="24"/>
          <w:lang w:val="lv-LV"/>
        </w:rPr>
        <w:t>Piedāvājumu iesniegšanas</w:t>
      </w:r>
      <w:r w:rsidR="0068781E">
        <w:rPr>
          <w:b/>
          <w:sz w:val="24"/>
          <w:szCs w:val="24"/>
          <w:lang w:val="lv-LV"/>
        </w:rPr>
        <w:t xml:space="preserve"> un atvēršanas</w:t>
      </w:r>
      <w:r w:rsidRPr="00DC0844">
        <w:rPr>
          <w:b/>
          <w:sz w:val="24"/>
          <w:szCs w:val="24"/>
          <w:lang w:val="lv-LV"/>
        </w:rPr>
        <w:t xml:space="preserve"> laiks un kārtība</w:t>
      </w:r>
      <w:bookmarkStart w:id="4" w:name="_Ref367975542"/>
    </w:p>
    <w:bookmarkEnd w:id="4"/>
    <w:p w14:paraId="762475AB" w14:textId="77777777" w:rsidR="0068781E" w:rsidRPr="00E62EAF" w:rsidRDefault="0068781E" w:rsidP="0068781E">
      <w:pPr>
        <w:pStyle w:val="Sarakstarindkopa"/>
        <w:widowControl w:val="0"/>
        <w:numPr>
          <w:ilvl w:val="2"/>
          <w:numId w:val="12"/>
        </w:numPr>
        <w:ind w:left="993" w:hanging="709"/>
        <w:jc w:val="both"/>
        <w:rPr>
          <w:sz w:val="24"/>
          <w:szCs w:val="24"/>
          <w:lang w:val="lv-LV"/>
        </w:rPr>
      </w:pPr>
      <w:r w:rsidRPr="00E62EAF">
        <w:rPr>
          <w:sz w:val="24"/>
          <w:szCs w:val="24"/>
          <w:lang w:val="lv-LV"/>
        </w:rPr>
        <w:t>Piedāvājumi iesniedzami tikai elektroniski, izmantojot EIS e-konkursu apakšsistēmu. Piedāvājumu iesniegšanas termiņu skatīt Iepirkumu uzraudzības biroja tīmekļvietnes paziņojumā par līgumu.</w:t>
      </w:r>
    </w:p>
    <w:p w14:paraId="6FC312EF" w14:textId="77777777" w:rsidR="00612DF1" w:rsidRPr="00001E0A" w:rsidRDefault="0068781E" w:rsidP="0068781E">
      <w:pPr>
        <w:pStyle w:val="Sarakstarindkopa"/>
        <w:numPr>
          <w:ilvl w:val="2"/>
          <w:numId w:val="12"/>
        </w:numPr>
        <w:pBdr>
          <w:top w:val="nil"/>
          <w:left w:val="nil"/>
          <w:bottom w:val="nil"/>
          <w:right w:val="nil"/>
          <w:between w:val="nil"/>
          <w:bar w:val="nil"/>
        </w:pBdr>
        <w:tabs>
          <w:tab w:val="left" w:pos="576"/>
        </w:tabs>
        <w:spacing w:before="60" w:after="120"/>
        <w:ind w:left="993" w:hanging="709"/>
        <w:contextualSpacing w:val="0"/>
        <w:jc w:val="both"/>
        <w:outlineLvl w:val="1"/>
        <w:rPr>
          <w:rFonts w:eastAsia="Times"/>
          <w:b/>
          <w:bCs/>
          <w:sz w:val="24"/>
          <w:szCs w:val="24"/>
          <w:lang w:val="lv-LV"/>
        </w:rPr>
      </w:pPr>
      <w:r w:rsidRPr="00E62EAF">
        <w:rPr>
          <w:sz w:val="24"/>
          <w:szCs w:val="24"/>
          <w:lang w:val="lv-LV"/>
        </w:rPr>
        <w:t xml:space="preserve">Iesniegtie piedāvājumi tiks atvērti EIS sistēmā četras stundas pēc piedāvājumu iesniegšanas termiņa beigām. Iesniegto piedāvājumu atvēršanas procesam var sekot līdzi tiešsaistes režīmā EIS e-konkursu apakšsistēmā. </w:t>
      </w:r>
      <w:r w:rsidR="00612DF1" w:rsidRPr="0068781E">
        <w:rPr>
          <w:sz w:val="24"/>
          <w:szCs w:val="24"/>
          <w:lang w:val="lv-LV"/>
        </w:rPr>
        <w:t>Ārpus EIS e–konkursu apakšsistēmas un/vai</w:t>
      </w:r>
      <w:r w:rsidR="00612DF1" w:rsidRPr="00001E0A">
        <w:rPr>
          <w:sz w:val="24"/>
          <w:szCs w:val="24"/>
          <w:lang w:val="lv-LV"/>
        </w:rPr>
        <w:t xml:space="preserve"> pēc noteiktā termiņa iesniegtie piedāvājumi tiks atzīti par neatbilstošiem Atklāta konkursa nolikuma prasībām un netiks vērtēti.</w:t>
      </w:r>
    </w:p>
    <w:p w14:paraId="29BA57BB" w14:textId="77777777" w:rsidR="0062037A" w:rsidRPr="00001E0A" w:rsidRDefault="0062037A">
      <w:pPr>
        <w:pStyle w:val="Sarakstarindkopa"/>
        <w:numPr>
          <w:ilvl w:val="0"/>
          <w:numId w:val="15"/>
        </w:numPr>
        <w:pBdr>
          <w:top w:val="nil"/>
          <w:left w:val="nil"/>
          <w:bottom w:val="nil"/>
          <w:right w:val="nil"/>
          <w:between w:val="nil"/>
          <w:bar w:val="nil"/>
        </w:pBdr>
        <w:spacing w:before="60" w:after="60"/>
        <w:contextualSpacing w:val="0"/>
        <w:outlineLvl w:val="1"/>
        <w:rPr>
          <w:b/>
          <w:bCs/>
          <w:vanish/>
          <w:sz w:val="24"/>
          <w:szCs w:val="24"/>
          <w:lang w:val="lv-LV"/>
        </w:rPr>
      </w:pPr>
    </w:p>
    <w:p w14:paraId="6CC472FA" w14:textId="77777777" w:rsidR="0062037A" w:rsidRPr="00001E0A" w:rsidRDefault="0062037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477BDD0D" w14:textId="77777777" w:rsidR="0062037A" w:rsidRPr="00001E0A" w:rsidRDefault="0062037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75DC1BDA" w14:textId="77777777" w:rsidR="0062037A" w:rsidRPr="00001E0A" w:rsidRDefault="0062037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18257C20" w14:textId="77777777" w:rsidR="0062037A" w:rsidRPr="00001E0A" w:rsidRDefault="0062037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711789E6" w14:textId="77777777" w:rsidR="0062037A" w:rsidRPr="00001E0A" w:rsidRDefault="0062037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lang w:val="lv-LV"/>
        </w:rPr>
      </w:pPr>
    </w:p>
    <w:p w14:paraId="2F123830" w14:textId="77777777" w:rsidR="0062037A" w:rsidRPr="00001E0A" w:rsidRDefault="0062037A" w:rsidP="0064380B">
      <w:pPr>
        <w:pStyle w:val="Sarakstarindkopa"/>
        <w:numPr>
          <w:ilvl w:val="1"/>
          <w:numId w:val="12"/>
        </w:numPr>
        <w:pBdr>
          <w:top w:val="nil"/>
          <w:left w:val="nil"/>
          <w:bottom w:val="nil"/>
          <w:right w:val="nil"/>
          <w:between w:val="nil"/>
          <w:bar w:val="nil"/>
        </w:pBdr>
        <w:tabs>
          <w:tab w:val="left" w:pos="993"/>
        </w:tabs>
        <w:spacing w:before="60" w:after="60"/>
        <w:contextualSpacing w:val="0"/>
        <w:jc w:val="both"/>
        <w:outlineLvl w:val="1"/>
        <w:rPr>
          <w:vanish/>
          <w:sz w:val="24"/>
          <w:szCs w:val="24"/>
          <w:lang w:val="lv-LV"/>
        </w:rPr>
      </w:pPr>
    </w:p>
    <w:p w14:paraId="6902582F" w14:textId="77777777" w:rsidR="00612DF1" w:rsidRPr="00E62EAF" w:rsidRDefault="00612DF1" w:rsidP="0068781E">
      <w:pPr>
        <w:pStyle w:val="Sarakstarindkopa"/>
        <w:numPr>
          <w:ilvl w:val="2"/>
          <w:numId w:val="12"/>
        </w:numPr>
        <w:pBdr>
          <w:top w:val="nil"/>
          <w:left w:val="nil"/>
          <w:bottom w:val="nil"/>
          <w:right w:val="nil"/>
          <w:between w:val="nil"/>
          <w:bar w:val="nil"/>
        </w:pBdr>
        <w:tabs>
          <w:tab w:val="left" w:pos="576"/>
        </w:tabs>
        <w:spacing w:before="60" w:after="120"/>
        <w:ind w:left="993" w:hanging="709"/>
        <w:contextualSpacing w:val="0"/>
        <w:jc w:val="both"/>
        <w:outlineLvl w:val="1"/>
        <w:rPr>
          <w:sz w:val="24"/>
          <w:szCs w:val="24"/>
          <w:lang w:val="lv-LV"/>
        </w:rPr>
      </w:pPr>
      <w:r w:rsidRPr="00E62EAF">
        <w:rPr>
          <w:sz w:val="24"/>
          <w:szCs w:val="24"/>
          <w:lang w:val="lv-LV"/>
        </w:rPr>
        <w:t xml:space="preserve">Pēc visu piedāvājumu atvēršanas </w:t>
      </w:r>
      <w:r w:rsidR="001E4084" w:rsidRPr="00E62EAF">
        <w:rPr>
          <w:sz w:val="24"/>
          <w:szCs w:val="24"/>
          <w:lang w:val="lv-LV"/>
        </w:rPr>
        <w:t>i</w:t>
      </w:r>
      <w:r w:rsidR="00314FE8" w:rsidRPr="00E62EAF">
        <w:rPr>
          <w:sz w:val="24"/>
          <w:szCs w:val="24"/>
          <w:lang w:val="lv-LV"/>
        </w:rPr>
        <w:t>epirkuma komisijas</w:t>
      </w:r>
      <w:r w:rsidR="0000346D" w:rsidRPr="00E62EAF">
        <w:rPr>
          <w:sz w:val="24"/>
          <w:szCs w:val="24"/>
          <w:lang w:val="lv-LV"/>
        </w:rPr>
        <w:t xml:space="preserve"> </w:t>
      </w:r>
      <w:r w:rsidRPr="00E62EAF">
        <w:rPr>
          <w:sz w:val="24"/>
          <w:szCs w:val="24"/>
          <w:lang w:val="lv-LV"/>
        </w:rPr>
        <w:t>sanāksme tiek slēgta.</w:t>
      </w:r>
    </w:p>
    <w:p w14:paraId="19FDFF9C" w14:textId="77777777" w:rsidR="00612DF1" w:rsidRPr="00E62EAF" w:rsidRDefault="00612DF1" w:rsidP="0068781E">
      <w:pPr>
        <w:pStyle w:val="Sarakstarindkopa"/>
        <w:numPr>
          <w:ilvl w:val="2"/>
          <w:numId w:val="12"/>
        </w:numPr>
        <w:pBdr>
          <w:top w:val="nil"/>
          <w:left w:val="nil"/>
          <w:bottom w:val="nil"/>
          <w:right w:val="nil"/>
          <w:between w:val="nil"/>
          <w:bar w:val="nil"/>
        </w:pBdr>
        <w:tabs>
          <w:tab w:val="left" w:pos="576"/>
        </w:tabs>
        <w:spacing w:before="60" w:after="120"/>
        <w:ind w:left="993" w:hanging="709"/>
        <w:contextualSpacing w:val="0"/>
        <w:jc w:val="both"/>
        <w:outlineLvl w:val="1"/>
        <w:rPr>
          <w:sz w:val="24"/>
          <w:szCs w:val="24"/>
          <w:lang w:val="lv-LV"/>
        </w:rPr>
      </w:pPr>
      <w:r w:rsidRPr="00E62EAF">
        <w:rPr>
          <w:sz w:val="24"/>
          <w:szCs w:val="24"/>
          <w:lang w:val="lv-LV"/>
        </w:rPr>
        <w:t>Pretendentu atlasi, piedāvājumu atbilstības pār</w:t>
      </w:r>
      <w:r w:rsidR="00CF743C" w:rsidRPr="00E62EAF">
        <w:rPr>
          <w:sz w:val="24"/>
          <w:szCs w:val="24"/>
          <w:lang w:val="lv-LV"/>
        </w:rPr>
        <w:t xml:space="preserve">baudi un piedāvājumu vērtēšanu </w:t>
      </w:r>
      <w:r w:rsidR="00C37DF0" w:rsidRPr="00E62EAF">
        <w:rPr>
          <w:sz w:val="24"/>
          <w:szCs w:val="24"/>
          <w:lang w:val="lv-LV"/>
        </w:rPr>
        <w:t>i</w:t>
      </w:r>
      <w:r w:rsidRPr="00E62EAF">
        <w:rPr>
          <w:sz w:val="24"/>
          <w:szCs w:val="24"/>
          <w:lang w:val="lv-LV"/>
        </w:rPr>
        <w:t>epirkumu komisija veic slēgtā sēdē.</w:t>
      </w:r>
    </w:p>
    <w:p w14:paraId="4043B2CD" w14:textId="77777777" w:rsidR="00672709" w:rsidRPr="00DC0844" w:rsidRDefault="00672709" w:rsidP="00143986">
      <w:pPr>
        <w:pStyle w:val="Sarakstarindkopa"/>
        <w:numPr>
          <w:ilvl w:val="1"/>
          <w:numId w:val="15"/>
        </w:numPr>
        <w:spacing w:after="120"/>
        <w:ind w:left="567" w:hanging="567"/>
        <w:contextualSpacing w:val="0"/>
        <w:rPr>
          <w:b/>
          <w:bCs/>
          <w:sz w:val="24"/>
          <w:szCs w:val="24"/>
          <w:lang w:val="lv-LV"/>
        </w:rPr>
      </w:pPr>
      <w:r w:rsidRPr="00DC0844">
        <w:rPr>
          <w:b/>
          <w:bCs/>
          <w:sz w:val="24"/>
          <w:szCs w:val="24"/>
          <w:lang w:val="lv-LV"/>
        </w:rPr>
        <w:t>Pretendents</w:t>
      </w:r>
    </w:p>
    <w:p w14:paraId="002F45FB" w14:textId="77777777" w:rsidR="0024155F" w:rsidRPr="007F1B7D" w:rsidRDefault="0024155F">
      <w:pPr>
        <w:pStyle w:val="Sarakstarindkopa"/>
        <w:numPr>
          <w:ilvl w:val="0"/>
          <w:numId w:val="16"/>
        </w:numPr>
        <w:spacing w:before="60" w:after="60"/>
        <w:contextualSpacing w:val="0"/>
        <w:jc w:val="both"/>
        <w:rPr>
          <w:vanish/>
          <w:sz w:val="24"/>
          <w:szCs w:val="24"/>
          <w:lang w:val="lv-LV" w:eastAsia="lv-LV"/>
        </w:rPr>
      </w:pPr>
    </w:p>
    <w:p w14:paraId="309C6A0D" w14:textId="77777777" w:rsidR="0024155F" w:rsidRPr="007F1B7D" w:rsidRDefault="0024155F">
      <w:pPr>
        <w:pStyle w:val="Sarakstarindkopa"/>
        <w:numPr>
          <w:ilvl w:val="1"/>
          <w:numId w:val="16"/>
        </w:numPr>
        <w:spacing w:before="60" w:after="60"/>
        <w:contextualSpacing w:val="0"/>
        <w:jc w:val="both"/>
        <w:rPr>
          <w:vanish/>
          <w:sz w:val="24"/>
          <w:szCs w:val="24"/>
          <w:lang w:val="lv-LV" w:eastAsia="lv-LV"/>
        </w:rPr>
      </w:pPr>
    </w:p>
    <w:p w14:paraId="7B9D5394" w14:textId="77777777" w:rsidR="0024155F" w:rsidRPr="007F1B7D" w:rsidRDefault="0024155F">
      <w:pPr>
        <w:pStyle w:val="Sarakstarindkopa"/>
        <w:numPr>
          <w:ilvl w:val="1"/>
          <w:numId w:val="16"/>
        </w:numPr>
        <w:spacing w:before="60" w:after="60"/>
        <w:contextualSpacing w:val="0"/>
        <w:jc w:val="both"/>
        <w:rPr>
          <w:vanish/>
          <w:sz w:val="24"/>
          <w:szCs w:val="24"/>
          <w:lang w:val="lv-LV" w:eastAsia="lv-LV"/>
        </w:rPr>
      </w:pPr>
    </w:p>
    <w:p w14:paraId="5D9C61B4" w14:textId="77777777" w:rsidR="0024155F" w:rsidRPr="007F1B7D" w:rsidRDefault="0024155F">
      <w:pPr>
        <w:pStyle w:val="Sarakstarindkopa"/>
        <w:numPr>
          <w:ilvl w:val="1"/>
          <w:numId w:val="16"/>
        </w:numPr>
        <w:spacing w:before="60" w:after="60"/>
        <w:contextualSpacing w:val="0"/>
        <w:jc w:val="both"/>
        <w:rPr>
          <w:vanish/>
          <w:sz w:val="24"/>
          <w:szCs w:val="24"/>
          <w:lang w:val="lv-LV" w:eastAsia="lv-LV"/>
        </w:rPr>
      </w:pPr>
    </w:p>
    <w:p w14:paraId="535D29DB" w14:textId="77777777" w:rsidR="0024155F" w:rsidRPr="007F1B7D" w:rsidRDefault="0024155F">
      <w:pPr>
        <w:pStyle w:val="Sarakstarindkopa"/>
        <w:numPr>
          <w:ilvl w:val="1"/>
          <w:numId w:val="16"/>
        </w:numPr>
        <w:spacing w:before="60" w:after="60"/>
        <w:contextualSpacing w:val="0"/>
        <w:jc w:val="both"/>
        <w:rPr>
          <w:vanish/>
          <w:sz w:val="24"/>
          <w:szCs w:val="24"/>
          <w:lang w:val="lv-LV" w:eastAsia="lv-LV"/>
        </w:rPr>
      </w:pPr>
    </w:p>
    <w:p w14:paraId="381B8CE0" w14:textId="77777777" w:rsidR="0024155F" w:rsidRPr="007F1B7D" w:rsidRDefault="0024155F">
      <w:pPr>
        <w:pStyle w:val="Sarakstarindkopa"/>
        <w:numPr>
          <w:ilvl w:val="1"/>
          <w:numId w:val="16"/>
        </w:numPr>
        <w:spacing w:before="60" w:after="60"/>
        <w:contextualSpacing w:val="0"/>
        <w:jc w:val="both"/>
        <w:rPr>
          <w:vanish/>
          <w:sz w:val="24"/>
          <w:szCs w:val="24"/>
          <w:lang w:val="lv-LV" w:eastAsia="lv-LV"/>
        </w:rPr>
      </w:pPr>
    </w:p>
    <w:p w14:paraId="13F850CF" w14:textId="77777777" w:rsidR="0024155F" w:rsidRPr="007F1B7D" w:rsidRDefault="0024155F">
      <w:pPr>
        <w:pStyle w:val="Sarakstarindkopa"/>
        <w:numPr>
          <w:ilvl w:val="1"/>
          <w:numId w:val="16"/>
        </w:numPr>
        <w:spacing w:before="60" w:after="60"/>
        <w:contextualSpacing w:val="0"/>
        <w:jc w:val="both"/>
        <w:rPr>
          <w:vanish/>
          <w:sz w:val="24"/>
          <w:szCs w:val="24"/>
          <w:lang w:val="lv-LV" w:eastAsia="lv-LV"/>
        </w:rPr>
      </w:pPr>
    </w:p>
    <w:p w14:paraId="3840CA19" w14:textId="77777777" w:rsidR="00007D50" w:rsidRPr="007F1B7D" w:rsidRDefault="00007D50" w:rsidP="00143986">
      <w:pPr>
        <w:pStyle w:val="Sarakstarindkopa"/>
        <w:numPr>
          <w:ilvl w:val="2"/>
          <w:numId w:val="15"/>
        </w:numPr>
        <w:spacing w:before="60" w:after="60"/>
        <w:ind w:left="935" w:hanging="708"/>
        <w:contextualSpacing w:val="0"/>
        <w:jc w:val="both"/>
        <w:rPr>
          <w:sz w:val="24"/>
          <w:szCs w:val="24"/>
          <w:lang w:val="lv-LV"/>
        </w:rPr>
      </w:pPr>
      <w:r w:rsidRPr="007F1B7D">
        <w:rPr>
          <w:sz w:val="24"/>
          <w:szCs w:val="24"/>
          <w:lang w:val="lv-LV" w:eastAsia="lv-LV"/>
        </w:rPr>
        <w:t xml:space="preserve">Pretendents var būt </w:t>
      </w:r>
      <w:r w:rsidRPr="007F1B7D">
        <w:rPr>
          <w:sz w:val="24"/>
          <w:szCs w:val="24"/>
          <w:lang w:val="lv-LV"/>
        </w:rPr>
        <w:t>piegādātājs vai piegādātāju apvi</w:t>
      </w:r>
      <w:r w:rsidR="009E6395" w:rsidRPr="007F1B7D">
        <w:rPr>
          <w:sz w:val="24"/>
          <w:szCs w:val="24"/>
          <w:lang w:val="lv-LV"/>
        </w:rPr>
        <w:t xml:space="preserve">enība, kas piedāvā </w:t>
      </w:r>
      <w:r w:rsidR="00ED4F0C" w:rsidRPr="007F1B7D">
        <w:rPr>
          <w:sz w:val="24"/>
          <w:szCs w:val="24"/>
          <w:lang w:val="lv-LV"/>
        </w:rPr>
        <w:t xml:space="preserve">tirgū </w:t>
      </w:r>
      <w:r w:rsidR="0033452B" w:rsidRPr="007F1B7D">
        <w:rPr>
          <w:sz w:val="24"/>
          <w:szCs w:val="24"/>
          <w:lang w:val="lv-LV"/>
        </w:rPr>
        <w:t>sniegt pakalpojumu</w:t>
      </w:r>
      <w:r w:rsidRPr="007F1B7D">
        <w:rPr>
          <w:sz w:val="24"/>
          <w:szCs w:val="24"/>
          <w:lang w:val="lv-LV"/>
        </w:rPr>
        <w:t xml:space="preserve"> atbilstoši nolikumā noteiktajām prasībām un kas ir iesniedzis piedāvājumu </w:t>
      </w:r>
      <w:r w:rsidR="00C6450F">
        <w:rPr>
          <w:sz w:val="24"/>
          <w:szCs w:val="24"/>
          <w:lang w:val="lv-LV"/>
        </w:rPr>
        <w:t xml:space="preserve">Atklātā </w:t>
      </w:r>
      <w:r w:rsidRPr="007F1B7D">
        <w:rPr>
          <w:sz w:val="24"/>
          <w:szCs w:val="24"/>
          <w:lang w:val="lv-LV"/>
        </w:rPr>
        <w:t>konkursā.</w:t>
      </w:r>
    </w:p>
    <w:p w14:paraId="28960410" w14:textId="77777777" w:rsidR="00007D50" w:rsidRPr="007F1B7D" w:rsidRDefault="00007D50" w:rsidP="00143986">
      <w:pPr>
        <w:pStyle w:val="Sarakstarindkopa"/>
        <w:numPr>
          <w:ilvl w:val="2"/>
          <w:numId w:val="15"/>
        </w:numPr>
        <w:spacing w:before="60" w:after="60"/>
        <w:ind w:left="935" w:hanging="708"/>
        <w:contextualSpacing w:val="0"/>
        <w:jc w:val="both"/>
        <w:rPr>
          <w:sz w:val="24"/>
          <w:szCs w:val="24"/>
          <w:lang w:val="lv-LV"/>
        </w:rPr>
      </w:pPr>
      <w:r w:rsidRPr="007F1B7D">
        <w:rPr>
          <w:sz w:val="24"/>
          <w:szCs w:val="24"/>
          <w:lang w:val="lv-LV"/>
        </w:rPr>
        <w:t xml:space="preserve">Piedāvājumu drīkst iesniegt: </w:t>
      </w:r>
    </w:p>
    <w:p w14:paraId="1E26B1A1" w14:textId="77777777" w:rsidR="00007D50" w:rsidRPr="007F1B7D" w:rsidRDefault="00007D50" w:rsidP="00143986">
      <w:pPr>
        <w:pStyle w:val="Sarakstarindkopa"/>
        <w:numPr>
          <w:ilvl w:val="3"/>
          <w:numId w:val="15"/>
        </w:numPr>
        <w:spacing w:before="60" w:after="60"/>
        <w:ind w:left="1276" w:hanging="851"/>
        <w:contextualSpacing w:val="0"/>
        <w:jc w:val="both"/>
        <w:rPr>
          <w:sz w:val="24"/>
          <w:szCs w:val="24"/>
          <w:lang w:val="lv-LV"/>
        </w:rPr>
      </w:pPr>
      <w:r w:rsidRPr="007F1B7D">
        <w:rPr>
          <w:sz w:val="24"/>
          <w:szCs w:val="24"/>
          <w:lang w:val="lv-LV"/>
        </w:rPr>
        <w:t>piegādātājs, kas ir juridiska vai fiziska persona;</w:t>
      </w:r>
    </w:p>
    <w:p w14:paraId="4D7942D5" w14:textId="77777777" w:rsidR="00B95215" w:rsidRPr="00143986" w:rsidRDefault="00007D50" w:rsidP="00143986">
      <w:pPr>
        <w:pStyle w:val="Sarakstarindkopa"/>
        <w:numPr>
          <w:ilvl w:val="3"/>
          <w:numId w:val="15"/>
        </w:numPr>
        <w:spacing w:before="60" w:after="120"/>
        <w:ind w:left="1276" w:hanging="851"/>
        <w:contextualSpacing w:val="0"/>
        <w:jc w:val="both"/>
        <w:rPr>
          <w:sz w:val="24"/>
          <w:szCs w:val="24"/>
          <w:lang w:val="lv-LV"/>
        </w:rPr>
      </w:pPr>
      <w:r w:rsidRPr="007F1B7D">
        <w:rPr>
          <w:sz w:val="24"/>
          <w:szCs w:val="24"/>
          <w:lang w:val="lv-LV"/>
        </w:rPr>
        <w:t>p</w:t>
      </w:r>
      <w:r w:rsidR="0000346D" w:rsidRPr="007F1B7D">
        <w:rPr>
          <w:sz w:val="24"/>
          <w:szCs w:val="24"/>
          <w:lang w:val="lv-LV"/>
        </w:rPr>
        <w:t>iegādātāju apvienība, nolikuma</w:t>
      </w:r>
      <w:r w:rsidR="003D6023" w:rsidRPr="007F1B7D">
        <w:rPr>
          <w:sz w:val="24"/>
          <w:szCs w:val="24"/>
          <w:lang w:val="lv-LV"/>
        </w:rPr>
        <w:t xml:space="preserve"> 2</w:t>
      </w:r>
      <w:r w:rsidRPr="007F1B7D">
        <w:rPr>
          <w:sz w:val="24"/>
          <w:szCs w:val="24"/>
          <w:lang w:val="lv-LV"/>
        </w:rPr>
        <w:t xml:space="preserve">. pielikumā norādot visus apvienības dalībniekus. Pretendenta piedāvājumam jāpievieno visu apvienības dalībnieku parakstīta vienošanās. Vienošanās tekstā </w:t>
      </w:r>
      <w:r w:rsidR="00640A4C">
        <w:rPr>
          <w:sz w:val="24"/>
          <w:szCs w:val="24"/>
          <w:lang w:val="lv-LV"/>
        </w:rPr>
        <w:t>jānorāda</w:t>
      </w:r>
      <w:r w:rsidR="00143986">
        <w:rPr>
          <w:sz w:val="24"/>
          <w:szCs w:val="24"/>
          <w:lang w:val="lv-LV"/>
        </w:rPr>
        <w:t xml:space="preserve"> </w:t>
      </w:r>
      <w:r w:rsidR="00640A4C" w:rsidRPr="00143986">
        <w:rPr>
          <w:sz w:val="24"/>
          <w:szCs w:val="24"/>
          <w:lang w:val="lv-LV"/>
        </w:rPr>
        <w:t>galvenais dalībnieks, kurš pilnvarots parakstīt piedāvājumu, iepirkuma līgumu un citus dokumentus, saņemt un izdot rīkojumus piegādātāja apvienības dalībnieku vārdā, kā arī saņemt maksājumus no pasūtītāja</w:t>
      </w:r>
      <w:r w:rsidR="00CC712C">
        <w:rPr>
          <w:sz w:val="24"/>
          <w:szCs w:val="24"/>
          <w:lang w:val="lv-LV"/>
        </w:rPr>
        <w:t>;</w:t>
      </w:r>
    </w:p>
    <w:p w14:paraId="4005BAF3" w14:textId="77777777" w:rsidR="00007D50" w:rsidRPr="00B320EF" w:rsidRDefault="00007D50" w:rsidP="00143986">
      <w:pPr>
        <w:tabs>
          <w:tab w:val="num" w:pos="1800"/>
        </w:tabs>
        <w:spacing w:before="60" w:after="120"/>
        <w:jc w:val="both"/>
        <w:rPr>
          <w:i/>
          <w:lang w:val="lv-LV"/>
        </w:rPr>
      </w:pPr>
      <w:r w:rsidRPr="00B320EF">
        <w:rPr>
          <w:i/>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36E1C063" w14:textId="77777777" w:rsidR="009E1535" w:rsidRDefault="00DE0AA1" w:rsidP="00143986">
      <w:pPr>
        <w:pStyle w:val="Sarakstarindkopa"/>
        <w:numPr>
          <w:ilvl w:val="3"/>
          <w:numId w:val="15"/>
        </w:numPr>
        <w:spacing w:before="60" w:after="120"/>
        <w:ind w:left="1276" w:hanging="851"/>
        <w:contextualSpacing w:val="0"/>
        <w:jc w:val="both"/>
        <w:rPr>
          <w:sz w:val="24"/>
          <w:szCs w:val="24"/>
          <w:lang w:val="lv-LV"/>
        </w:rPr>
      </w:pPr>
      <w:r>
        <w:rPr>
          <w:sz w:val="24"/>
          <w:szCs w:val="24"/>
          <w:lang w:val="lv-LV"/>
        </w:rPr>
        <w:t>p</w:t>
      </w:r>
      <w:r w:rsidR="009E1535" w:rsidRPr="007F1B7D">
        <w:rPr>
          <w:sz w:val="24"/>
          <w:szCs w:val="24"/>
          <w:lang w:val="lv-LV"/>
        </w:rPr>
        <w:t>ersonālsabiedrība (pilnsabiedrība vai komandīts</w:t>
      </w:r>
      <w:r w:rsidR="003D6023" w:rsidRPr="007F1B7D">
        <w:rPr>
          <w:sz w:val="24"/>
          <w:szCs w:val="24"/>
          <w:lang w:val="lv-LV"/>
        </w:rPr>
        <w:t>abiedrība), nolikuma 2</w:t>
      </w:r>
      <w:r w:rsidR="009E1535" w:rsidRPr="007F1B7D">
        <w:rPr>
          <w:sz w:val="24"/>
          <w:szCs w:val="24"/>
          <w:lang w:val="lv-LV"/>
        </w:rPr>
        <w:t>. pielikumā norādot visus sabiedrības dalībniekus.</w:t>
      </w:r>
    </w:p>
    <w:p w14:paraId="0D9E7414" w14:textId="77777777" w:rsidR="008274B2" w:rsidRPr="000432AF" w:rsidRDefault="008274B2" w:rsidP="00143986">
      <w:pPr>
        <w:pStyle w:val="Virsraksts3"/>
        <w:keepNext w:val="0"/>
        <w:numPr>
          <w:ilvl w:val="1"/>
          <w:numId w:val="15"/>
        </w:numPr>
        <w:tabs>
          <w:tab w:val="left" w:pos="851"/>
        </w:tabs>
        <w:spacing w:before="120" w:after="120"/>
        <w:ind w:left="567" w:hanging="567"/>
        <w:jc w:val="both"/>
        <w:rPr>
          <w:rFonts w:ascii="Times New Roman" w:hAnsi="Times New Roman"/>
          <w:bCs w:val="0"/>
          <w:sz w:val="24"/>
        </w:rPr>
      </w:pPr>
      <w:r w:rsidRPr="000432AF">
        <w:rPr>
          <w:rFonts w:ascii="Times New Roman" w:hAnsi="Times New Roman"/>
          <w:bCs w:val="0"/>
          <w:sz w:val="24"/>
        </w:rPr>
        <w:t>Datu apstrāde</w:t>
      </w:r>
    </w:p>
    <w:p w14:paraId="12D7DC24" w14:textId="77777777" w:rsidR="008274B2" w:rsidRPr="008274B2" w:rsidRDefault="008274B2" w:rsidP="00B25B39">
      <w:pPr>
        <w:pStyle w:val="Sarakstarindkopa"/>
        <w:numPr>
          <w:ilvl w:val="0"/>
          <w:numId w:val="116"/>
        </w:numPr>
        <w:tabs>
          <w:tab w:val="left" w:pos="851"/>
        </w:tabs>
        <w:spacing w:before="120" w:after="120"/>
        <w:contextualSpacing w:val="0"/>
        <w:jc w:val="both"/>
        <w:outlineLvl w:val="2"/>
        <w:rPr>
          <w:rFonts w:eastAsiaTheme="majorEastAsia" w:cstheme="majorBidi"/>
          <w:vanish/>
          <w:sz w:val="24"/>
          <w:szCs w:val="26"/>
        </w:rPr>
      </w:pPr>
    </w:p>
    <w:p w14:paraId="7E24FF61" w14:textId="77777777" w:rsidR="008274B2" w:rsidRPr="008274B2" w:rsidRDefault="008274B2" w:rsidP="00B25B39">
      <w:pPr>
        <w:pStyle w:val="Sarakstarindkopa"/>
        <w:numPr>
          <w:ilvl w:val="1"/>
          <w:numId w:val="116"/>
        </w:numPr>
        <w:tabs>
          <w:tab w:val="left" w:pos="851"/>
        </w:tabs>
        <w:spacing w:before="120" w:after="120"/>
        <w:contextualSpacing w:val="0"/>
        <w:jc w:val="both"/>
        <w:outlineLvl w:val="2"/>
        <w:rPr>
          <w:rFonts w:eastAsiaTheme="majorEastAsia" w:cstheme="majorBidi"/>
          <w:vanish/>
          <w:sz w:val="24"/>
          <w:szCs w:val="26"/>
        </w:rPr>
      </w:pPr>
    </w:p>
    <w:p w14:paraId="6C66362E" w14:textId="77777777" w:rsidR="008274B2" w:rsidRPr="008274B2" w:rsidRDefault="008274B2" w:rsidP="00B25B39">
      <w:pPr>
        <w:pStyle w:val="Sarakstarindkopa"/>
        <w:numPr>
          <w:ilvl w:val="1"/>
          <w:numId w:val="116"/>
        </w:numPr>
        <w:tabs>
          <w:tab w:val="left" w:pos="851"/>
        </w:tabs>
        <w:spacing w:before="120" w:after="120"/>
        <w:contextualSpacing w:val="0"/>
        <w:jc w:val="both"/>
        <w:outlineLvl w:val="2"/>
        <w:rPr>
          <w:rFonts w:eastAsiaTheme="majorEastAsia" w:cstheme="majorBidi"/>
          <w:vanish/>
          <w:sz w:val="24"/>
          <w:szCs w:val="26"/>
        </w:rPr>
      </w:pPr>
    </w:p>
    <w:p w14:paraId="28396BFD" w14:textId="77777777" w:rsidR="008274B2" w:rsidRPr="008274B2" w:rsidRDefault="008274B2" w:rsidP="00B25B39">
      <w:pPr>
        <w:pStyle w:val="Sarakstarindkopa"/>
        <w:numPr>
          <w:ilvl w:val="1"/>
          <w:numId w:val="116"/>
        </w:numPr>
        <w:tabs>
          <w:tab w:val="left" w:pos="851"/>
        </w:tabs>
        <w:spacing w:before="120" w:after="120"/>
        <w:contextualSpacing w:val="0"/>
        <w:jc w:val="both"/>
        <w:outlineLvl w:val="2"/>
        <w:rPr>
          <w:rFonts w:eastAsiaTheme="majorEastAsia" w:cstheme="majorBidi"/>
          <w:vanish/>
          <w:sz w:val="24"/>
          <w:szCs w:val="26"/>
        </w:rPr>
      </w:pPr>
    </w:p>
    <w:p w14:paraId="3DF08454" w14:textId="77777777" w:rsidR="008274B2" w:rsidRPr="008274B2" w:rsidRDefault="008274B2" w:rsidP="00B25B39">
      <w:pPr>
        <w:pStyle w:val="Sarakstarindkopa"/>
        <w:numPr>
          <w:ilvl w:val="1"/>
          <w:numId w:val="116"/>
        </w:numPr>
        <w:tabs>
          <w:tab w:val="left" w:pos="851"/>
        </w:tabs>
        <w:spacing w:before="120" w:after="120"/>
        <w:contextualSpacing w:val="0"/>
        <w:jc w:val="both"/>
        <w:outlineLvl w:val="2"/>
        <w:rPr>
          <w:rFonts w:eastAsiaTheme="majorEastAsia" w:cstheme="majorBidi"/>
          <w:vanish/>
          <w:sz w:val="24"/>
          <w:szCs w:val="26"/>
        </w:rPr>
      </w:pPr>
    </w:p>
    <w:p w14:paraId="4F1165ED" w14:textId="77777777" w:rsidR="008274B2" w:rsidRPr="008274B2" w:rsidRDefault="008274B2" w:rsidP="00B25B39">
      <w:pPr>
        <w:pStyle w:val="Sarakstarindkopa"/>
        <w:numPr>
          <w:ilvl w:val="1"/>
          <w:numId w:val="116"/>
        </w:numPr>
        <w:tabs>
          <w:tab w:val="left" w:pos="851"/>
        </w:tabs>
        <w:spacing w:before="120" w:after="120"/>
        <w:contextualSpacing w:val="0"/>
        <w:jc w:val="both"/>
        <w:outlineLvl w:val="2"/>
        <w:rPr>
          <w:rFonts w:eastAsiaTheme="majorEastAsia" w:cstheme="majorBidi"/>
          <w:vanish/>
          <w:sz w:val="24"/>
          <w:szCs w:val="26"/>
        </w:rPr>
      </w:pPr>
    </w:p>
    <w:p w14:paraId="69802603" w14:textId="77777777" w:rsidR="008274B2" w:rsidRPr="008274B2" w:rsidRDefault="008274B2" w:rsidP="00B25B39">
      <w:pPr>
        <w:pStyle w:val="Sarakstarindkopa"/>
        <w:numPr>
          <w:ilvl w:val="1"/>
          <w:numId w:val="116"/>
        </w:numPr>
        <w:tabs>
          <w:tab w:val="left" w:pos="851"/>
        </w:tabs>
        <w:spacing w:before="120" w:after="120"/>
        <w:contextualSpacing w:val="0"/>
        <w:jc w:val="both"/>
        <w:outlineLvl w:val="2"/>
        <w:rPr>
          <w:rFonts w:eastAsiaTheme="majorEastAsia" w:cstheme="majorBidi"/>
          <w:vanish/>
          <w:sz w:val="24"/>
          <w:szCs w:val="26"/>
        </w:rPr>
      </w:pPr>
    </w:p>
    <w:p w14:paraId="743F3706" w14:textId="77777777" w:rsidR="008274B2" w:rsidRPr="008274B2" w:rsidRDefault="008274B2" w:rsidP="00B25B39">
      <w:pPr>
        <w:pStyle w:val="Sarakstarindkopa"/>
        <w:numPr>
          <w:ilvl w:val="1"/>
          <w:numId w:val="116"/>
        </w:numPr>
        <w:tabs>
          <w:tab w:val="left" w:pos="851"/>
        </w:tabs>
        <w:spacing w:before="120" w:after="120"/>
        <w:contextualSpacing w:val="0"/>
        <w:jc w:val="both"/>
        <w:outlineLvl w:val="2"/>
        <w:rPr>
          <w:rFonts w:eastAsiaTheme="majorEastAsia" w:cstheme="majorBidi"/>
          <w:vanish/>
          <w:sz w:val="24"/>
          <w:szCs w:val="26"/>
        </w:rPr>
      </w:pPr>
    </w:p>
    <w:p w14:paraId="382EDDA3" w14:textId="77777777" w:rsidR="006E39CB" w:rsidRPr="006E39CB" w:rsidRDefault="006E39CB" w:rsidP="00143986">
      <w:pPr>
        <w:pStyle w:val="Virsraksts3"/>
        <w:keepNext w:val="0"/>
        <w:numPr>
          <w:ilvl w:val="2"/>
          <w:numId w:val="15"/>
        </w:numPr>
        <w:tabs>
          <w:tab w:val="left" w:pos="851"/>
        </w:tabs>
        <w:spacing w:before="120"/>
        <w:ind w:left="794" w:hanging="567"/>
        <w:jc w:val="both"/>
        <w:rPr>
          <w:rFonts w:ascii="Times New Roman" w:hAnsi="Times New Roman"/>
          <w:b w:val="0"/>
          <w:bCs w:val="0"/>
          <w:sz w:val="24"/>
        </w:rPr>
      </w:pPr>
      <w:r w:rsidRPr="006E39CB">
        <w:rPr>
          <w:rFonts w:ascii="Times New Roman" w:hAnsi="Times New Roman"/>
          <w:b w:val="0"/>
          <w:bCs w:val="0"/>
          <w:sz w:val="24"/>
        </w:rPr>
        <w:t xml:space="preserve">Iesniedzot pieteikumu, </w:t>
      </w:r>
      <w:r w:rsidR="00EB22CF">
        <w:rPr>
          <w:rFonts w:ascii="Times New Roman" w:hAnsi="Times New Roman"/>
          <w:b w:val="0"/>
          <w:bCs w:val="0"/>
          <w:sz w:val="24"/>
        </w:rPr>
        <w:t>p</w:t>
      </w:r>
      <w:r w:rsidRPr="006E39CB">
        <w:rPr>
          <w:rFonts w:ascii="Times New Roman" w:hAnsi="Times New Roman"/>
          <w:b w:val="0"/>
          <w:bCs w:val="0"/>
          <w:sz w:val="24"/>
        </w:rPr>
        <w:t xml:space="preserve">asūtītājs kā pārzinis veiks pieteikumā norādīto datu subjektu personas datu apstrādi </w:t>
      </w:r>
      <w:bookmarkStart w:id="5" w:name="_Hlk125018527"/>
      <w:r w:rsidRPr="006E39CB">
        <w:rPr>
          <w:rFonts w:ascii="Times New Roman" w:hAnsi="Times New Roman"/>
          <w:b w:val="0"/>
          <w:bCs w:val="0"/>
          <w:sz w:val="24"/>
        </w:rPr>
        <w:t>iesniegtā piedāvājuma izvērtēšanai atbilstoši nolikumā noteiktajām prasībām, iepirkuma procesa administrēšanai, uzvarētāja noteikšanai un lēmuma pieņemšanai, informācijas sniegšanai pretendentiem un trešajām personām par iepirkuma rezultātiem.</w:t>
      </w:r>
      <w:bookmarkEnd w:id="5"/>
      <w:r w:rsidRPr="006E39CB">
        <w:rPr>
          <w:rFonts w:ascii="Times New Roman" w:hAnsi="Times New Roman"/>
          <w:b w:val="0"/>
          <w:bCs w:val="0"/>
          <w:sz w:val="24"/>
        </w:rPr>
        <w:t xml:space="preserve"> Pasūtītājs atbilstoši Vispārīgās datu aizsardzības regulas 13. panta nosacījumiem informē par </w:t>
      </w:r>
      <w:r w:rsidR="003F57FA">
        <w:rPr>
          <w:rFonts w:ascii="Times New Roman" w:hAnsi="Times New Roman"/>
          <w:b w:val="0"/>
          <w:bCs w:val="0"/>
          <w:sz w:val="24"/>
        </w:rPr>
        <w:t>šādiem</w:t>
      </w:r>
      <w:r w:rsidR="003F57FA" w:rsidRPr="006E39CB">
        <w:rPr>
          <w:rFonts w:ascii="Times New Roman" w:hAnsi="Times New Roman"/>
          <w:b w:val="0"/>
          <w:bCs w:val="0"/>
          <w:sz w:val="24"/>
        </w:rPr>
        <w:t xml:space="preserve"> </w:t>
      </w:r>
      <w:r w:rsidRPr="006E39CB">
        <w:rPr>
          <w:rFonts w:ascii="Times New Roman" w:hAnsi="Times New Roman"/>
          <w:b w:val="0"/>
          <w:bCs w:val="0"/>
          <w:sz w:val="24"/>
        </w:rPr>
        <w:t>datu apstrādes apstākļiem:</w:t>
      </w:r>
    </w:p>
    <w:p w14:paraId="78F984D0" w14:textId="77777777"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ārziņa datu aizsardzības speciālists: Jānis Kāršenieks, e-pasts: </w:t>
      </w:r>
      <w:hyperlink r:id="rId10" w:history="1">
        <w:r w:rsidR="006E39CB" w:rsidRPr="006E39CB">
          <w:rPr>
            <w:rStyle w:val="Hipersaite"/>
            <w:rFonts w:ascii="Times New Roman" w:hAnsi="Times New Roman"/>
            <w:b w:val="0"/>
            <w:bCs w:val="0"/>
            <w:sz w:val="24"/>
          </w:rPr>
          <w:t>Janis.Karsenieks@lm.gov.lv</w:t>
        </w:r>
      </w:hyperlink>
      <w:r>
        <w:rPr>
          <w:rFonts w:ascii="Times New Roman" w:hAnsi="Times New Roman"/>
          <w:b w:val="0"/>
          <w:bCs w:val="0"/>
          <w:sz w:val="24"/>
        </w:rPr>
        <w:t>;</w:t>
      </w:r>
    </w:p>
    <w:p w14:paraId="17690E29" w14:textId="77777777"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ersonas datu apstrādes tiesiskais pamats ir nepieciešamo darbību veikšana, lai noslēgtu pakalpojuma līgumu un normatīvajos aktos, kas reglamentē iepirkuma organizēšanas kārtību, noteikto pienākumu izpilde</w:t>
      </w:r>
      <w:r>
        <w:rPr>
          <w:rFonts w:ascii="Times New Roman" w:hAnsi="Times New Roman"/>
          <w:b w:val="0"/>
          <w:bCs w:val="0"/>
          <w:sz w:val="24"/>
        </w:rPr>
        <w:t>;</w:t>
      </w:r>
    </w:p>
    <w:p w14:paraId="3450F245" w14:textId="77777777"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lastRenderedPageBreak/>
        <w:t>p</w:t>
      </w:r>
      <w:r w:rsidR="006E39CB" w:rsidRPr="006E39CB">
        <w:rPr>
          <w:rFonts w:ascii="Times New Roman" w:hAnsi="Times New Roman"/>
          <w:b w:val="0"/>
          <w:bCs w:val="0"/>
          <w:sz w:val="24"/>
        </w:rPr>
        <w:t>ersonas datu apstrādes ietvaros tiks apstrādāti šādi dati: vārds, uzvārds, personas kods, kontaktinformācija (e-pasts, telefona numurs), informācija par pretendenta personāla vai pieaicināta speciālista tehniskām un profesionālām spējam (pieredze, izglītība, zināšanas, kvalifikācija, amats) un to apliecinoši dokumenti; datu subjekta sniegtā cita informācija, izpildot nolikumā noteiktās prasības. P</w:t>
      </w:r>
      <w:r w:rsidR="00C2642A">
        <w:rPr>
          <w:rFonts w:ascii="Times New Roman" w:hAnsi="Times New Roman"/>
          <w:b w:val="0"/>
          <w:bCs w:val="0"/>
          <w:sz w:val="24"/>
        </w:rPr>
        <w:t>asūtītājs</w:t>
      </w:r>
      <w:r w:rsidR="006E39CB" w:rsidRPr="006E39CB">
        <w:rPr>
          <w:rFonts w:ascii="Times New Roman" w:hAnsi="Times New Roman"/>
          <w:b w:val="0"/>
          <w:bCs w:val="0"/>
          <w:sz w:val="24"/>
        </w:rPr>
        <w:t xml:space="preserve"> apstrādā personas datus tikai tādā apjomā, kāds ir noteikts iepirkuma nolikumā pievienotajos dokumentos</w:t>
      </w:r>
      <w:r>
        <w:rPr>
          <w:rFonts w:ascii="Times New Roman" w:hAnsi="Times New Roman"/>
          <w:b w:val="0"/>
          <w:bCs w:val="0"/>
          <w:sz w:val="24"/>
        </w:rPr>
        <w:t>;</w:t>
      </w:r>
    </w:p>
    <w:p w14:paraId="206AFD76" w14:textId="77777777"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datu saņēmēju kategorijas: </w:t>
      </w:r>
      <w:r w:rsidR="00EB22CF">
        <w:rPr>
          <w:rFonts w:ascii="Times New Roman" w:hAnsi="Times New Roman"/>
          <w:b w:val="0"/>
          <w:bCs w:val="0"/>
          <w:sz w:val="24"/>
        </w:rPr>
        <w:t>p</w:t>
      </w:r>
      <w:r w:rsidR="006E39CB" w:rsidRPr="006E39CB">
        <w:rPr>
          <w:rFonts w:ascii="Times New Roman" w:hAnsi="Times New Roman"/>
          <w:b w:val="0"/>
          <w:bCs w:val="0"/>
          <w:sz w:val="24"/>
        </w:rPr>
        <w:t>asūtītāja pilnvarotie darbinieki iepirkuma procesa organizēšanas un lēmuma pieņemšanas nolūkos; Iepirkumu uzraudzības birojs Publisko iepirkumu likumā noteikto pienākumu izpildei; tiesas sūdzības par pieņemtā lēmuma saņemšanas gadījumā; Datu valsts inspekcija sūdzības gadījumā par iespējamo datu aizsardzības prasību pārkāpumu; tiesībaizsardzības iestādes normatīvajos aktos noteiktajos gadījumos</w:t>
      </w:r>
      <w:r>
        <w:rPr>
          <w:rFonts w:ascii="Times New Roman" w:hAnsi="Times New Roman"/>
          <w:b w:val="0"/>
          <w:bCs w:val="0"/>
          <w:sz w:val="24"/>
        </w:rPr>
        <w:t>;</w:t>
      </w:r>
    </w:p>
    <w:p w14:paraId="438A5AC7" w14:textId="77777777"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ersonas datu ieguves avoti: iepirkuma pretendents un citas trešās personas, ja vien šādu datu ieguvi paredz normatīvie akti</w:t>
      </w:r>
      <w:r>
        <w:rPr>
          <w:rFonts w:ascii="Times New Roman" w:hAnsi="Times New Roman"/>
          <w:b w:val="0"/>
          <w:bCs w:val="0"/>
          <w:sz w:val="24"/>
        </w:rPr>
        <w:t>;</w:t>
      </w:r>
    </w:p>
    <w:p w14:paraId="2DC96600" w14:textId="77777777"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a</w:t>
      </w:r>
      <w:r w:rsidR="006E39CB" w:rsidRPr="006E39CB">
        <w:rPr>
          <w:rFonts w:ascii="Times New Roman" w:hAnsi="Times New Roman"/>
          <w:b w:val="0"/>
          <w:bCs w:val="0"/>
          <w:sz w:val="24"/>
        </w:rPr>
        <w:t xml:space="preserve">utomatizēta lēmuma pieņemšana un personas datu nodošana trešājām valstīm vai starptautiskai organizācijai iepirkuma organizēšanas ietvaros nav paredzēta. </w:t>
      </w:r>
    </w:p>
    <w:p w14:paraId="225AE272" w14:textId="77777777"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d</w:t>
      </w:r>
      <w:r w:rsidR="006E39CB" w:rsidRPr="006E39CB">
        <w:rPr>
          <w:rFonts w:ascii="Times New Roman" w:hAnsi="Times New Roman"/>
          <w:b w:val="0"/>
          <w:bCs w:val="0"/>
          <w:sz w:val="24"/>
        </w:rPr>
        <w:t>atu subjektam ir tiesības pieprasīt no pārziņa piekļuvi saviem personas datiem un to labošanu vai dzēšanu, vai apstrādes ierobežošanu attiecībā uz datu subjektu, kā arī tiesības iesniegt sūdzību uzraudzības iestādei</w:t>
      </w:r>
      <w:r>
        <w:rPr>
          <w:rFonts w:ascii="Times New Roman" w:hAnsi="Times New Roman"/>
          <w:b w:val="0"/>
          <w:bCs w:val="0"/>
          <w:sz w:val="24"/>
        </w:rPr>
        <w:t>;</w:t>
      </w:r>
    </w:p>
    <w:p w14:paraId="13ADFE18" w14:textId="77777777" w:rsidR="007C2932" w:rsidRDefault="006E39CB" w:rsidP="00C81EAC">
      <w:pPr>
        <w:pStyle w:val="Virsraksts3"/>
        <w:keepNext w:val="0"/>
        <w:numPr>
          <w:ilvl w:val="3"/>
          <w:numId w:val="15"/>
        </w:numPr>
        <w:tabs>
          <w:tab w:val="left" w:pos="1843"/>
        </w:tabs>
        <w:spacing w:before="0" w:after="120"/>
        <w:ind w:left="1276" w:hanging="851"/>
        <w:jc w:val="both"/>
        <w:rPr>
          <w:rFonts w:ascii="Times New Roman" w:hAnsi="Times New Roman"/>
          <w:b w:val="0"/>
          <w:bCs w:val="0"/>
          <w:sz w:val="24"/>
        </w:rPr>
      </w:pPr>
      <w:r w:rsidRPr="006E39CB">
        <w:rPr>
          <w:rFonts w:ascii="Times New Roman" w:hAnsi="Times New Roman"/>
          <w:b w:val="0"/>
          <w:bCs w:val="0"/>
          <w:sz w:val="24"/>
        </w:rPr>
        <w:t xml:space="preserve">Pasūtītājs piedāvājumu un citus iepirkuma dokumentus glabā 10 </w:t>
      </w:r>
      <w:r w:rsidR="00EB22CF">
        <w:rPr>
          <w:rFonts w:ascii="Times New Roman" w:hAnsi="Times New Roman"/>
          <w:b w:val="0"/>
          <w:bCs w:val="0"/>
          <w:sz w:val="24"/>
        </w:rPr>
        <w:t xml:space="preserve">(desmit) </w:t>
      </w:r>
      <w:r w:rsidRPr="006E39CB">
        <w:rPr>
          <w:rFonts w:ascii="Times New Roman" w:hAnsi="Times New Roman"/>
          <w:b w:val="0"/>
          <w:bCs w:val="0"/>
          <w:sz w:val="24"/>
        </w:rPr>
        <w:t>gadus pēc iepirkuma līguma noslēgšanas.</w:t>
      </w:r>
    </w:p>
    <w:p w14:paraId="14F9878F" w14:textId="77777777" w:rsidR="00D43B21" w:rsidRPr="00C81EAC" w:rsidRDefault="00D43B21" w:rsidP="00D43B21">
      <w:pPr>
        <w:pStyle w:val="Sarakstarindkopa"/>
        <w:ind w:left="425"/>
        <w:contextualSpacing w:val="0"/>
        <w:jc w:val="both"/>
        <w:rPr>
          <w:sz w:val="24"/>
          <w:szCs w:val="24"/>
        </w:rPr>
      </w:pPr>
    </w:p>
    <w:p w14:paraId="43D22C33" w14:textId="77777777" w:rsidR="00C646ED" w:rsidRPr="007F1B7D" w:rsidRDefault="00DB4C97" w:rsidP="007A0452">
      <w:pPr>
        <w:pStyle w:val="Sarakstarindkopa"/>
        <w:numPr>
          <w:ilvl w:val="0"/>
          <w:numId w:val="15"/>
        </w:numPr>
        <w:spacing w:before="60" w:after="240"/>
        <w:ind w:left="426" w:hanging="426"/>
        <w:contextualSpacing w:val="0"/>
        <w:jc w:val="center"/>
        <w:rPr>
          <w:b/>
          <w:caps/>
          <w:sz w:val="24"/>
          <w:szCs w:val="24"/>
          <w:lang w:val="lv-LV"/>
        </w:rPr>
      </w:pPr>
      <w:r w:rsidRPr="007F1B7D">
        <w:rPr>
          <w:b/>
          <w:caps/>
          <w:spacing w:val="1"/>
          <w:sz w:val="24"/>
          <w:szCs w:val="24"/>
          <w:lang w:val="lv-LV"/>
        </w:rPr>
        <w:t>Prasības p</w:t>
      </w:r>
      <w:r w:rsidR="00030ED0" w:rsidRPr="007F1B7D">
        <w:rPr>
          <w:b/>
          <w:caps/>
          <w:sz w:val="24"/>
          <w:szCs w:val="24"/>
          <w:lang w:val="lv-LV"/>
        </w:rPr>
        <w:t>ied</w:t>
      </w:r>
      <w:r w:rsidR="00030ED0" w:rsidRPr="007F1B7D">
        <w:rPr>
          <w:b/>
          <w:caps/>
          <w:spacing w:val="-1"/>
          <w:sz w:val="24"/>
          <w:szCs w:val="24"/>
          <w:lang w:val="lv-LV"/>
        </w:rPr>
        <w:t>ā</w:t>
      </w:r>
      <w:r w:rsidR="00030ED0" w:rsidRPr="007F1B7D">
        <w:rPr>
          <w:b/>
          <w:caps/>
          <w:sz w:val="24"/>
          <w:szCs w:val="24"/>
          <w:lang w:val="lv-LV"/>
        </w:rPr>
        <w:t>v</w:t>
      </w:r>
      <w:r w:rsidR="00030ED0" w:rsidRPr="007F1B7D">
        <w:rPr>
          <w:b/>
          <w:caps/>
          <w:spacing w:val="-1"/>
          <w:sz w:val="24"/>
          <w:szCs w:val="24"/>
          <w:lang w:val="lv-LV"/>
        </w:rPr>
        <w:t>ā</w:t>
      </w:r>
      <w:r w:rsidR="00030ED0" w:rsidRPr="007F1B7D">
        <w:rPr>
          <w:b/>
          <w:caps/>
          <w:sz w:val="24"/>
          <w:szCs w:val="24"/>
          <w:lang w:val="lv-LV"/>
        </w:rPr>
        <w:t>j</w:t>
      </w:r>
      <w:r w:rsidR="00030ED0" w:rsidRPr="007F1B7D">
        <w:rPr>
          <w:b/>
          <w:caps/>
          <w:spacing w:val="1"/>
          <w:sz w:val="24"/>
          <w:szCs w:val="24"/>
          <w:lang w:val="lv-LV"/>
        </w:rPr>
        <w:t>u</w:t>
      </w:r>
      <w:r w:rsidR="00030ED0" w:rsidRPr="007F1B7D">
        <w:rPr>
          <w:b/>
          <w:caps/>
          <w:sz w:val="24"/>
          <w:szCs w:val="24"/>
          <w:lang w:val="lv-LV"/>
        </w:rPr>
        <w:t>ma</w:t>
      </w:r>
      <w:r w:rsidR="001302EE" w:rsidRPr="007F1B7D">
        <w:rPr>
          <w:b/>
          <w:caps/>
          <w:sz w:val="24"/>
          <w:szCs w:val="24"/>
          <w:lang w:val="lv-LV"/>
        </w:rPr>
        <w:t>m</w:t>
      </w:r>
    </w:p>
    <w:p w14:paraId="70F683A8" w14:textId="77777777" w:rsidR="001302EE" w:rsidRPr="00DD3B62" w:rsidRDefault="003D6023" w:rsidP="00DD3B62">
      <w:pPr>
        <w:widowControl w:val="0"/>
        <w:numPr>
          <w:ilvl w:val="1"/>
          <w:numId w:val="18"/>
        </w:numPr>
        <w:pBdr>
          <w:top w:val="nil"/>
          <w:left w:val="nil"/>
          <w:bottom w:val="nil"/>
          <w:right w:val="nil"/>
          <w:between w:val="nil"/>
          <w:bar w:val="nil"/>
        </w:pBdr>
        <w:spacing w:after="120"/>
        <w:ind w:left="567" w:hanging="567"/>
        <w:jc w:val="both"/>
        <w:rPr>
          <w:rFonts w:eastAsia="Times"/>
          <w:b/>
          <w:bCs/>
          <w:color w:val="000000"/>
          <w:sz w:val="24"/>
          <w:szCs w:val="24"/>
          <w:u w:color="000000"/>
          <w:bdr w:val="nil"/>
          <w:lang w:val="lv-LV" w:eastAsia="lv-LV"/>
        </w:rPr>
      </w:pPr>
      <w:r w:rsidRPr="007A0452">
        <w:rPr>
          <w:rFonts w:eastAsia="Arial Unicode MS"/>
          <w:bCs/>
          <w:color w:val="000000"/>
          <w:sz w:val="24"/>
          <w:szCs w:val="24"/>
          <w:u w:color="000000"/>
          <w:bdr w:val="nil"/>
          <w:lang w:val="lv-LV" w:eastAsia="lv-LV"/>
        </w:rPr>
        <w:t>Prasības p</w:t>
      </w:r>
      <w:r w:rsidR="001302EE" w:rsidRPr="007A0452">
        <w:rPr>
          <w:rFonts w:eastAsia="Arial Unicode MS"/>
          <w:bCs/>
          <w:color w:val="000000"/>
          <w:sz w:val="24"/>
          <w:szCs w:val="24"/>
          <w:u w:color="000000"/>
          <w:bdr w:val="nil"/>
          <w:lang w:val="lv-LV" w:eastAsia="lv-LV"/>
        </w:rPr>
        <w:t>iedāvājuma noformēšana</w:t>
      </w:r>
      <w:r w:rsidR="0031664D" w:rsidRPr="007A0452">
        <w:rPr>
          <w:rFonts w:eastAsia="Arial Unicode MS"/>
          <w:bCs/>
          <w:color w:val="000000"/>
          <w:sz w:val="24"/>
          <w:szCs w:val="24"/>
          <w:u w:color="000000"/>
          <w:bdr w:val="nil"/>
          <w:lang w:val="lv-LV" w:eastAsia="lv-LV"/>
        </w:rPr>
        <w:t>i</w:t>
      </w:r>
      <w:r w:rsidR="001302EE" w:rsidRPr="007A0452">
        <w:rPr>
          <w:rFonts w:eastAsia="Arial Unicode MS"/>
          <w:bCs/>
          <w:color w:val="000000"/>
          <w:sz w:val="24"/>
          <w:szCs w:val="24"/>
          <w:u w:color="000000"/>
          <w:bdr w:val="nil"/>
          <w:lang w:val="lv-LV" w:eastAsia="lv-LV"/>
        </w:rPr>
        <w:t xml:space="preserve"> </w:t>
      </w:r>
      <w:r w:rsidR="00EB22CF" w:rsidRPr="007A0452">
        <w:rPr>
          <w:rFonts w:eastAsia="Arial Unicode MS"/>
          <w:bCs/>
          <w:color w:val="000000"/>
          <w:sz w:val="24"/>
          <w:szCs w:val="24"/>
          <w:u w:color="000000"/>
          <w:bdr w:val="nil"/>
          <w:lang w:val="lv-LV" w:eastAsia="lv-LV"/>
        </w:rPr>
        <w:t>–</w:t>
      </w:r>
      <w:r w:rsidR="001302EE" w:rsidRPr="007A0452">
        <w:rPr>
          <w:rFonts w:eastAsia="Arial Unicode MS"/>
          <w:bCs/>
          <w:color w:val="000000"/>
          <w:sz w:val="24"/>
          <w:szCs w:val="24"/>
          <w:u w:color="000000"/>
          <w:bdr w:val="nil"/>
          <w:lang w:val="lv-LV" w:eastAsia="lv-LV"/>
        </w:rPr>
        <w:t xml:space="preserve"> </w:t>
      </w:r>
      <w:bookmarkStart w:id="6" w:name="_Ref57434011"/>
      <w:r w:rsidR="001302EE" w:rsidRPr="007A0452">
        <w:rPr>
          <w:rFonts w:eastAsia="Arial Unicode MS"/>
          <w:bCs/>
          <w:color w:val="000000"/>
          <w:sz w:val="24"/>
          <w:szCs w:val="24"/>
          <w:u w:color="000000"/>
          <w:bdr w:val="nil"/>
          <w:lang w:val="lv-LV" w:eastAsia="lv-LV"/>
        </w:rPr>
        <w:t>p</w:t>
      </w:r>
      <w:r w:rsidR="001302EE" w:rsidRPr="007A0452">
        <w:rPr>
          <w:rFonts w:eastAsia="Calibri"/>
          <w:color w:val="000000"/>
          <w:sz w:val="24"/>
          <w:szCs w:val="24"/>
          <w:u w:color="000000"/>
          <w:bdr w:val="nil"/>
          <w:lang w:val="lv-LV" w:eastAsia="lv-LV"/>
        </w:rPr>
        <w:t>iedāvājums jāiesniedz elektroniski EIS</w:t>
      </w:r>
      <w:r w:rsidR="00DD3B62">
        <w:rPr>
          <w:rFonts w:eastAsia="Calibri"/>
          <w:color w:val="000000"/>
          <w:sz w:val="24"/>
          <w:szCs w:val="24"/>
          <w:u w:color="000000"/>
          <w:bdr w:val="nil"/>
          <w:lang w:val="lv-LV" w:eastAsia="lv-LV"/>
        </w:rPr>
        <w:t xml:space="preserve"> </w:t>
      </w:r>
      <w:r w:rsidR="001302EE" w:rsidRPr="00DD3B62">
        <w:rPr>
          <w:rFonts w:eastAsia="Calibri"/>
          <w:color w:val="000000"/>
          <w:sz w:val="24"/>
          <w:szCs w:val="24"/>
          <w:u w:color="000000"/>
          <w:bdr w:val="nil"/>
          <w:lang w:val="lv-LV" w:eastAsia="lv-LV"/>
        </w:rPr>
        <w:t>e</w:t>
      </w:r>
      <w:r w:rsidR="00FF5E92" w:rsidRPr="00DD3B62">
        <w:rPr>
          <w:rFonts w:eastAsia="Calibri"/>
          <w:color w:val="000000"/>
          <w:sz w:val="24"/>
          <w:szCs w:val="24"/>
          <w:u w:color="000000"/>
          <w:bdr w:val="nil"/>
          <w:lang w:val="lv-LV" w:eastAsia="lv-LV"/>
        </w:rPr>
        <w:t>-</w:t>
      </w:r>
      <w:r w:rsidR="001302EE" w:rsidRPr="00DD3B62">
        <w:rPr>
          <w:rFonts w:eastAsia="Calibri"/>
          <w:color w:val="000000"/>
          <w:sz w:val="24"/>
          <w:szCs w:val="24"/>
          <w:u w:color="000000"/>
          <w:bdr w:val="nil"/>
          <w:lang w:val="lv-LV" w:eastAsia="lv-LV"/>
        </w:rPr>
        <w:t>konkursu  apakšsistēmā, ievērojot šādas pretendenta izvēles iespējas:</w:t>
      </w:r>
    </w:p>
    <w:p w14:paraId="3C25A9C9" w14:textId="77777777" w:rsidR="001302EE" w:rsidRPr="007F1B7D" w:rsidRDefault="001302EE">
      <w:pPr>
        <w:pStyle w:val="Sarakstarindkopa"/>
        <w:numPr>
          <w:ilvl w:val="0"/>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0BEF5146" w14:textId="77777777" w:rsidR="001302EE" w:rsidRPr="007F1B7D" w:rsidRDefault="001302EE">
      <w:pPr>
        <w:pStyle w:val="Sarakstarindkopa"/>
        <w:numPr>
          <w:ilvl w:val="1"/>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val="lv-LV" w:eastAsia="lv-LV"/>
        </w:rPr>
      </w:pPr>
    </w:p>
    <w:p w14:paraId="770DA851" w14:textId="77777777" w:rsidR="001302EE" w:rsidRPr="007F1B7D" w:rsidRDefault="001302EE" w:rsidP="00143986">
      <w:pPr>
        <w:pStyle w:val="Sarakstarindkopa"/>
        <w:numPr>
          <w:ilvl w:val="2"/>
          <w:numId w:val="18"/>
        </w:numPr>
        <w:pBdr>
          <w:top w:val="nil"/>
          <w:left w:val="nil"/>
          <w:bottom w:val="nil"/>
          <w:right w:val="nil"/>
          <w:between w:val="nil"/>
          <w:bar w:val="nil"/>
        </w:pBdr>
        <w:spacing w:before="60" w:after="60"/>
        <w:ind w:left="936" w:hanging="709"/>
        <w:contextualSpacing w:val="0"/>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izmantojot EIS e</w:t>
      </w:r>
      <w:r w:rsidR="00FF5E92">
        <w:rPr>
          <w:rFonts w:eastAsia="Arial Unicode MS"/>
          <w:color w:val="000000"/>
          <w:sz w:val="24"/>
          <w:szCs w:val="24"/>
          <w:u w:color="000000"/>
          <w:bdr w:val="nil"/>
          <w:lang w:val="lv-LV" w:eastAsia="lv-LV"/>
        </w:rPr>
        <w:t>-</w:t>
      </w:r>
      <w:r w:rsidRPr="007F1B7D">
        <w:rPr>
          <w:rFonts w:eastAsia="Arial Unicode MS"/>
          <w:color w:val="000000"/>
          <w:sz w:val="24"/>
          <w:szCs w:val="24"/>
          <w:u w:color="000000"/>
          <w:bdr w:val="nil"/>
          <w:lang w:val="lv-LV" w:eastAsia="lv-LV"/>
        </w:rPr>
        <w:t>konkursu apakšsistēmas piedāvātos rīkus, aizpildot minētās sistēmas e-konkursu apakšsistēmā Atklāta konkursa sadaļā ievietotās formas;</w:t>
      </w:r>
    </w:p>
    <w:p w14:paraId="61FF2CFA" w14:textId="77777777" w:rsidR="001302EE" w:rsidRPr="007F1B7D" w:rsidRDefault="001302EE" w:rsidP="00143986">
      <w:pPr>
        <w:pStyle w:val="Sarakstarindkopa"/>
        <w:numPr>
          <w:ilvl w:val="2"/>
          <w:numId w:val="18"/>
        </w:numPr>
        <w:pBdr>
          <w:top w:val="nil"/>
          <w:left w:val="nil"/>
          <w:bottom w:val="nil"/>
          <w:right w:val="nil"/>
          <w:between w:val="nil"/>
          <w:bar w:val="nil"/>
        </w:pBdr>
        <w:spacing w:before="60" w:after="60"/>
        <w:ind w:left="936" w:hanging="709"/>
        <w:contextualSpacing w:val="0"/>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elektroniski aizpildāmos dokumentus elektroniski sagatavojot ārpus EIS e</w:t>
      </w:r>
      <w:r w:rsidR="00497B2F">
        <w:rPr>
          <w:rFonts w:eastAsia="Arial Unicode MS"/>
          <w:color w:val="000000"/>
          <w:sz w:val="24"/>
          <w:szCs w:val="24"/>
          <w:u w:color="000000"/>
          <w:bdr w:val="nil"/>
          <w:lang w:val="lv-LV" w:eastAsia="lv-LV"/>
        </w:rPr>
        <w:t>-</w:t>
      </w:r>
      <w:r w:rsidRPr="007F1B7D">
        <w:rPr>
          <w:rFonts w:eastAsia="Arial Unicode MS"/>
          <w:color w:val="000000"/>
          <w:sz w:val="24"/>
          <w:szCs w:val="24"/>
          <w:u w:color="000000"/>
          <w:bdr w:val="nil"/>
          <w:lang w:val="lv-LV" w:eastAsia="lv-LV"/>
        </w:rPr>
        <w:t>konkursu apakšsistēmas un pievienojot atbilstošajām prasībām (šādā gadījumā pretendents ir atbildīgs par aizpildāmo formu atbilstību dokumentācijas prasībām un formu paraugiem);</w:t>
      </w:r>
    </w:p>
    <w:p w14:paraId="156D4EE9" w14:textId="77777777" w:rsidR="001302EE" w:rsidRPr="007F1B7D" w:rsidRDefault="001302EE" w:rsidP="00143986">
      <w:pPr>
        <w:pStyle w:val="Sarakstarindkopa"/>
        <w:numPr>
          <w:ilvl w:val="2"/>
          <w:numId w:val="18"/>
        </w:numPr>
        <w:pBdr>
          <w:top w:val="nil"/>
          <w:left w:val="nil"/>
          <w:bottom w:val="nil"/>
          <w:right w:val="nil"/>
          <w:between w:val="nil"/>
          <w:bar w:val="nil"/>
        </w:pBdr>
        <w:spacing w:before="60" w:after="120"/>
        <w:ind w:left="936" w:hanging="709"/>
        <w:contextualSpacing w:val="0"/>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elektroniski sagatavoto piedāvājumu šifrējot ārpus EIS e</w:t>
      </w:r>
      <w:r w:rsidR="00497B2F">
        <w:rPr>
          <w:rFonts w:eastAsia="Arial Unicode MS"/>
          <w:color w:val="000000"/>
          <w:sz w:val="24"/>
          <w:szCs w:val="24"/>
          <w:u w:color="000000"/>
          <w:bdr w:val="nil"/>
          <w:lang w:val="lv-LV" w:eastAsia="lv-LV"/>
        </w:rPr>
        <w:t>-</w:t>
      </w:r>
      <w:r w:rsidRPr="007F1B7D">
        <w:rPr>
          <w:rFonts w:eastAsia="Arial Unicode MS"/>
          <w:color w:val="000000"/>
          <w:sz w:val="24"/>
          <w:szCs w:val="24"/>
          <w:u w:color="000000"/>
          <w:bdr w:val="nil"/>
          <w:lang w:val="lv-LV" w:eastAsia="lv-LV"/>
        </w:rPr>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D78FD30" w14:textId="77777777" w:rsidR="001302EE" w:rsidRPr="007A0452" w:rsidRDefault="003D6023" w:rsidP="00143986">
      <w:pPr>
        <w:widowControl w:val="0"/>
        <w:numPr>
          <w:ilvl w:val="1"/>
          <w:numId w:val="17"/>
        </w:numPr>
        <w:pBdr>
          <w:top w:val="nil"/>
          <w:left w:val="nil"/>
          <w:bottom w:val="nil"/>
          <w:right w:val="nil"/>
          <w:between w:val="nil"/>
          <w:bar w:val="nil"/>
        </w:pBdr>
        <w:spacing w:before="60" w:after="120"/>
        <w:ind w:left="567" w:hanging="567"/>
        <w:jc w:val="both"/>
        <w:rPr>
          <w:rFonts w:eastAsia="Arial Unicode MS"/>
          <w:color w:val="000000"/>
          <w:sz w:val="24"/>
          <w:szCs w:val="24"/>
          <w:u w:color="000000"/>
          <w:bdr w:val="nil"/>
          <w:lang w:val="lv-LV" w:eastAsia="lv-LV"/>
        </w:rPr>
      </w:pPr>
      <w:r w:rsidRPr="007A0452">
        <w:rPr>
          <w:rFonts w:eastAsia="Arial Unicode MS"/>
          <w:color w:val="000000"/>
          <w:sz w:val="24"/>
          <w:szCs w:val="24"/>
          <w:u w:color="000000"/>
          <w:bdr w:val="nil"/>
          <w:lang w:val="lv-LV" w:eastAsia="lv-LV"/>
        </w:rPr>
        <w:t>Prasības p</w:t>
      </w:r>
      <w:r w:rsidR="001302EE" w:rsidRPr="007A0452">
        <w:rPr>
          <w:rFonts w:eastAsia="Arial Unicode MS"/>
          <w:color w:val="000000"/>
          <w:sz w:val="24"/>
          <w:szCs w:val="24"/>
          <w:u w:color="000000"/>
          <w:bdr w:val="nil"/>
          <w:lang w:val="lv-LV" w:eastAsia="lv-LV"/>
        </w:rPr>
        <w:t xml:space="preserve">iedāvājuma dokumentiem: </w:t>
      </w:r>
    </w:p>
    <w:p w14:paraId="4595EB49" w14:textId="77777777" w:rsidR="001302EE" w:rsidRPr="007F1B7D" w:rsidRDefault="00EB22CF" w:rsidP="00143986">
      <w:pPr>
        <w:widowControl w:val="0"/>
        <w:numPr>
          <w:ilvl w:val="2"/>
          <w:numId w:val="17"/>
        </w:numPr>
        <w:pBdr>
          <w:top w:val="nil"/>
          <w:left w:val="nil"/>
          <w:bottom w:val="nil"/>
          <w:right w:val="nil"/>
          <w:between w:val="nil"/>
          <w:bar w:val="nil"/>
        </w:pBdr>
        <w:tabs>
          <w:tab w:val="left" w:pos="709"/>
        </w:tabs>
        <w:spacing w:before="60" w:after="60"/>
        <w:ind w:left="935" w:hanging="708"/>
        <w:jc w:val="both"/>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tiem</w:t>
      </w:r>
      <w:r>
        <w:rPr>
          <w:rFonts w:eastAsia="Arial Unicode MS"/>
          <w:b/>
          <w:bCs/>
          <w:color w:val="000000"/>
          <w:sz w:val="24"/>
          <w:szCs w:val="24"/>
          <w:u w:color="000000"/>
          <w:bdr w:val="nil"/>
          <w:lang w:val="lv-LV" w:eastAsia="lv-LV"/>
        </w:rPr>
        <w:t xml:space="preserve"> </w:t>
      </w:r>
      <w:r w:rsidR="001302EE" w:rsidRPr="007F1B7D">
        <w:rPr>
          <w:rFonts w:eastAsia="Arial Unicode MS"/>
          <w:color w:val="000000"/>
          <w:sz w:val="24"/>
          <w:szCs w:val="24"/>
          <w:u w:color="000000"/>
          <w:bdr w:val="nil"/>
          <w:lang w:val="lv-LV" w:eastAsia="lv-LV"/>
        </w:rPr>
        <w:t>jābūt sagatavotiem latviešu valodā</w:t>
      </w:r>
      <w:r>
        <w:rPr>
          <w:rFonts w:eastAsia="Arial Unicode MS"/>
          <w:color w:val="000000"/>
          <w:sz w:val="24"/>
          <w:szCs w:val="24"/>
          <w:u w:color="000000"/>
          <w:bdr w:val="nil"/>
          <w:lang w:val="lv-LV" w:eastAsia="lv-LV"/>
        </w:rPr>
        <w:t>,</w:t>
      </w:r>
      <w:r w:rsidR="001302EE" w:rsidRPr="007F1B7D">
        <w:rPr>
          <w:rFonts w:eastAsia="Arial Unicode MS"/>
          <w:color w:val="000000"/>
          <w:sz w:val="24"/>
          <w:szCs w:val="24"/>
          <w:u w:color="000000"/>
          <w:bdr w:val="nil"/>
          <w:lang w:val="lv-LV" w:eastAsia="lv-LV"/>
        </w:rPr>
        <w:t xml:space="preserve"> vai, ja to oriģināli ir svešvalodā, attiecīgajam dokumentam jāpievieno tā tulkojums latviešu valodā;</w:t>
      </w:r>
    </w:p>
    <w:p w14:paraId="237028FC" w14:textId="77777777" w:rsidR="001302EE" w:rsidRPr="007F1B7D" w:rsidRDefault="001302EE" w:rsidP="00143986">
      <w:pPr>
        <w:widowControl w:val="0"/>
        <w:numPr>
          <w:ilvl w:val="2"/>
          <w:numId w:val="17"/>
        </w:numPr>
        <w:pBdr>
          <w:top w:val="nil"/>
          <w:left w:val="nil"/>
          <w:bottom w:val="nil"/>
          <w:right w:val="nil"/>
          <w:between w:val="nil"/>
          <w:bar w:val="nil"/>
        </w:pBdr>
        <w:tabs>
          <w:tab w:val="left" w:pos="709"/>
        </w:tabs>
        <w:spacing w:before="60" w:after="120"/>
        <w:ind w:left="935" w:hanging="708"/>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piedāvājumam ir jābūt skaidri salasāmam, bez labojumiem un dzēsumiem.</w:t>
      </w:r>
    </w:p>
    <w:p w14:paraId="20E120BE" w14:textId="77777777" w:rsidR="001302EE" w:rsidRPr="007F1B7D" w:rsidRDefault="001302EE" w:rsidP="00143986">
      <w:pPr>
        <w:widowControl w:val="0"/>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Piedāvājums elektroniski jāparaksta pretendenta pārstāvēttiesīgajam vai pilnvarotajam pārstāvim, pēdējā gadījumā pievienojot pilnvaru pretendenta atlases dokumentu daļā. Pilnvarā </w:t>
      </w:r>
      <w:r w:rsidRPr="007F1B7D">
        <w:rPr>
          <w:rFonts w:eastAsia="Arial Unicode MS"/>
          <w:color w:val="000000"/>
          <w:sz w:val="24"/>
          <w:szCs w:val="24"/>
          <w:u w:val="single" w:color="000000"/>
          <w:bdr w:val="nil"/>
          <w:lang w:val="lv-LV" w:eastAsia="lv-LV"/>
        </w:rPr>
        <w:t>precīzi jānorāda</w:t>
      </w:r>
      <w:r w:rsidRPr="007F1B7D">
        <w:rPr>
          <w:rFonts w:eastAsia="Arial Unicode MS"/>
          <w:color w:val="000000"/>
          <w:sz w:val="24"/>
          <w:szCs w:val="24"/>
          <w:u w:color="000000"/>
          <w:bdr w:val="nil"/>
          <w:lang w:val="lv-LV" w:eastAsia="lv-LV"/>
        </w:rPr>
        <w:t xml:space="preserve"> pilnvarotajam pārstāvim piešķirto tiesību un saistību apjoms. </w:t>
      </w:r>
    </w:p>
    <w:p w14:paraId="77B1E0A7" w14:textId="77777777" w:rsidR="001302EE" w:rsidRPr="007F1B7D" w:rsidRDefault="001302EE" w:rsidP="00143986">
      <w:pPr>
        <w:widowControl w:val="0"/>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pārstāvēttiesīgajam vai pilnvarotajam pārstāvim.</w:t>
      </w:r>
    </w:p>
    <w:p w14:paraId="7E045961" w14:textId="77777777" w:rsidR="001302EE" w:rsidRPr="007A0452" w:rsidRDefault="001302EE" w:rsidP="00143986">
      <w:pPr>
        <w:widowControl w:val="0"/>
        <w:numPr>
          <w:ilvl w:val="1"/>
          <w:numId w:val="17"/>
        </w:numPr>
        <w:pBdr>
          <w:top w:val="nil"/>
          <w:left w:val="nil"/>
          <w:bottom w:val="nil"/>
          <w:right w:val="nil"/>
          <w:between w:val="nil"/>
          <w:bar w:val="nil"/>
        </w:pBdr>
        <w:tabs>
          <w:tab w:val="left" w:pos="709"/>
        </w:tabs>
        <w:spacing w:before="60" w:after="120"/>
        <w:ind w:left="567" w:hanging="567"/>
        <w:jc w:val="both"/>
        <w:outlineLvl w:val="2"/>
        <w:rPr>
          <w:rFonts w:eastAsia="Arial Unicode MS"/>
          <w:color w:val="000000"/>
          <w:sz w:val="24"/>
          <w:szCs w:val="24"/>
          <w:u w:color="000000"/>
          <w:bdr w:val="nil"/>
          <w:lang w:val="lv-LV" w:eastAsia="lv-LV"/>
        </w:rPr>
      </w:pPr>
      <w:r w:rsidRPr="007A0452">
        <w:rPr>
          <w:rFonts w:eastAsia="Arial Unicode MS"/>
          <w:color w:val="000000"/>
          <w:sz w:val="24"/>
          <w:szCs w:val="24"/>
          <w:u w:color="000000"/>
          <w:bdr w:val="nil"/>
          <w:lang w:val="lv-LV" w:eastAsia="lv-LV"/>
        </w:rPr>
        <w:t xml:space="preserve">Piedāvājums sastāv no </w:t>
      </w:r>
      <w:r w:rsidR="003D6023" w:rsidRPr="007A0452">
        <w:rPr>
          <w:rFonts w:eastAsia="Arial Unicode MS"/>
          <w:color w:val="000000"/>
          <w:sz w:val="24"/>
          <w:szCs w:val="24"/>
          <w:u w:color="000000"/>
          <w:bdr w:val="nil"/>
          <w:lang w:val="lv-LV" w:eastAsia="lv-LV"/>
        </w:rPr>
        <w:t>šādiem</w:t>
      </w:r>
      <w:r w:rsidRPr="007A0452">
        <w:rPr>
          <w:rFonts w:eastAsia="Arial Unicode MS"/>
          <w:color w:val="000000"/>
          <w:sz w:val="24"/>
          <w:szCs w:val="24"/>
          <w:u w:color="000000"/>
          <w:bdr w:val="nil"/>
          <w:lang w:val="lv-LV" w:eastAsia="lv-LV"/>
        </w:rPr>
        <w:t xml:space="preserve"> dokumentiem:</w:t>
      </w:r>
    </w:p>
    <w:p w14:paraId="07E5E20A" w14:textId="77777777" w:rsidR="001302EE" w:rsidRPr="00121BE6" w:rsidRDefault="001302EE" w:rsidP="00143986">
      <w:pPr>
        <w:numPr>
          <w:ilvl w:val="2"/>
          <w:numId w:val="17"/>
        </w:numPr>
        <w:pBdr>
          <w:top w:val="nil"/>
          <w:left w:val="nil"/>
          <w:bottom w:val="nil"/>
          <w:right w:val="nil"/>
          <w:between w:val="nil"/>
          <w:bar w:val="nil"/>
        </w:pBdr>
        <w:tabs>
          <w:tab w:val="left" w:pos="709"/>
          <w:tab w:val="left" w:pos="1134"/>
        </w:tabs>
        <w:spacing w:before="60" w:after="60"/>
        <w:ind w:left="936" w:hanging="709"/>
        <w:jc w:val="both"/>
        <w:rPr>
          <w:rFonts w:eastAsia="Arial Unicode MS"/>
          <w:color w:val="000000"/>
          <w:sz w:val="24"/>
          <w:szCs w:val="24"/>
          <w:u w:color="000000"/>
          <w:bdr w:val="nil"/>
          <w:lang w:val="lv-LV" w:eastAsia="lv-LV"/>
        </w:rPr>
      </w:pPr>
      <w:r w:rsidRPr="00121BE6">
        <w:rPr>
          <w:rFonts w:eastAsia="Arial Unicode MS"/>
          <w:color w:val="000000"/>
          <w:sz w:val="24"/>
          <w:szCs w:val="24"/>
          <w:u w:color="000000"/>
          <w:bdr w:val="nil"/>
          <w:lang w:val="lv-LV" w:eastAsia="lv-LV"/>
        </w:rPr>
        <w:t>pieteikums dalībai Atklātā konkursā;</w:t>
      </w:r>
    </w:p>
    <w:p w14:paraId="191D6098" w14:textId="77777777" w:rsidR="001302EE" w:rsidRPr="00121BE6" w:rsidRDefault="001302EE" w:rsidP="00143986">
      <w:pPr>
        <w:numPr>
          <w:ilvl w:val="2"/>
          <w:numId w:val="17"/>
        </w:numPr>
        <w:pBdr>
          <w:top w:val="nil"/>
          <w:left w:val="nil"/>
          <w:bottom w:val="nil"/>
          <w:right w:val="nil"/>
          <w:between w:val="nil"/>
          <w:bar w:val="nil"/>
        </w:pBdr>
        <w:tabs>
          <w:tab w:val="left" w:pos="709"/>
          <w:tab w:val="left" w:pos="1134"/>
        </w:tabs>
        <w:spacing w:before="60" w:after="60"/>
        <w:ind w:left="936" w:hanging="709"/>
        <w:jc w:val="both"/>
        <w:rPr>
          <w:rFonts w:eastAsia="Arial Unicode MS"/>
          <w:color w:val="000000"/>
          <w:sz w:val="24"/>
          <w:szCs w:val="24"/>
          <w:u w:color="000000"/>
          <w:bdr w:val="nil"/>
          <w:lang w:val="lv-LV" w:eastAsia="lv-LV"/>
        </w:rPr>
      </w:pPr>
      <w:r w:rsidRPr="00121BE6">
        <w:rPr>
          <w:rFonts w:eastAsia="Arial Unicode MS"/>
          <w:color w:val="000000"/>
          <w:sz w:val="24"/>
          <w:szCs w:val="24"/>
          <w:u w:color="000000"/>
          <w:bdr w:val="nil"/>
          <w:lang w:val="lv-LV" w:eastAsia="lv-LV"/>
        </w:rPr>
        <w:lastRenderedPageBreak/>
        <w:t>pretendenta atlases dokumenti;</w:t>
      </w:r>
    </w:p>
    <w:p w14:paraId="170F5B39" w14:textId="77777777" w:rsidR="003E71BF" w:rsidRPr="00121BE6" w:rsidRDefault="003E71BF" w:rsidP="00143986">
      <w:pPr>
        <w:numPr>
          <w:ilvl w:val="2"/>
          <w:numId w:val="17"/>
        </w:numPr>
        <w:pBdr>
          <w:top w:val="nil"/>
          <w:left w:val="nil"/>
          <w:bottom w:val="nil"/>
          <w:right w:val="nil"/>
          <w:between w:val="nil"/>
          <w:bar w:val="nil"/>
        </w:pBdr>
        <w:tabs>
          <w:tab w:val="left" w:pos="709"/>
          <w:tab w:val="left" w:pos="1134"/>
        </w:tabs>
        <w:spacing w:before="60" w:after="60"/>
        <w:ind w:left="936" w:hanging="709"/>
        <w:jc w:val="both"/>
        <w:rPr>
          <w:rFonts w:eastAsia="Arial Unicode MS"/>
          <w:color w:val="000000"/>
          <w:sz w:val="24"/>
          <w:szCs w:val="24"/>
          <w:u w:color="000000"/>
          <w:bdr w:val="nil"/>
          <w:lang w:val="lv-LV" w:eastAsia="lv-LV"/>
        </w:rPr>
      </w:pPr>
      <w:r w:rsidRPr="00121BE6">
        <w:rPr>
          <w:rFonts w:eastAsia="Arial Unicode MS"/>
          <w:color w:val="000000"/>
          <w:sz w:val="24"/>
          <w:szCs w:val="24"/>
          <w:u w:color="000000"/>
          <w:bdr w:val="nil"/>
          <w:lang w:val="lv-LV" w:eastAsia="lv-LV"/>
        </w:rPr>
        <w:t xml:space="preserve">tehniskais piedāvājums; </w:t>
      </w:r>
    </w:p>
    <w:p w14:paraId="432B4F6E" w14:textId="77777777" w:rsidR="001302EE" w:rsidRPr="00121BE6" w:rsidRDefault="002A0945" w:rsidP="00143986">
      <w:pPr>
        <w:numPr>
          <w:ilvl w:val="2"/>
          <w:numId w:val="17"/>
        </w:numPr>
        <w:pBdr>
          <w:top w:val="nil"/>
          <w:left w:val="nil"/>
          <w:bottom w:val="nil"/>
          <w:right w:val="nil"/>
          <w:between w:val="nil"/>
          <w:bar w:val="nil"/>
        </w:pBdr>
        <w:tabs>
          <w:tab w:val="left" w:pos="709"/>
          <w:tab w:val="left" w:pos="1134"/>
        </w:tabs>
        <w:spacing w:before="60" w:after="120"/>
        <w:ind w:left="936" w:hanging="709"/>
        <w:jc w:val="both"/>
        <w:rPr>
          <w:rFonts w:eastAsia="Arial Unicode MS"/>
          <w:color w:val="000000"/>
          <w:sz w:val="24"/>
          <w:szCs w:val="24"/>
          <w:u w:color="000000"/>
          <w:bdr w:val="nil"/>
          <w:lang w:val="lv-LV" w:eastAsia="lv-LV"/>
        </w:rPr>
      </w:pPr>
      <w:r w:rsidRPr="00121BE6">
        <w:rPr>
          <w:rFonts w:eastAsia="Arial Unicode MS"/>
          <w:color w:val="000000"/>
          <w:sz w:val="24"/>
          <w:szCs w:val="24"/>
          <w:u w:color="000000"/>
          <w:bdr w:val="nil"/>
          <w:lang w:val="lv-LV" w:eastAsia="lv-LV"/>
        </w:rPr>
        <w:t xml:space="preserve">finanšu </w:t>
      </w:r>
      <w:r w:rsidR="001302EE" w:rsidRPr="00121BE6">
        <w:rPr>
          <w:rFonts w:eastAsia="Arial Unicode MS"/>
          <w:color w:val="000000"/>
          <w:sz w:val="24"/>
          <w:szCs w:val="24"/>
          <w:u w:color="000000"/>
          <w:bdr w:val="nil"/>
          <w:lang w:val="lv-LV" w:eastAsia="lv-LV"/>
        </w:rPr>
        <w:t>piedāvājums</w:t>
      </w:r>
      <w:r w:rsidR="00376933" w:rsidRPr="00121BE6">
        <w:rPr>
          <w:rFonts w:eastAsia="Arial Unicode MS"/>
          <w:color w:val="000000"/>
          <w:sz w:val="24"/>
          <w:szCs w:val="24"/>
          <w:u w:color="000000"/>
          <w:bdr w:val="nil"/>
          <w:lang w:val="lv-LV" w:eastAsia="lv-LV"/>
        </w:rPr>
        <w:t>.</w:t>
      </w:r>
    </w:p>
    <w:p w14:paraId="6F9311DD" w14:textId="77777777" w:rsidR="001302EE" w:rsidRPr="007A0452" w:rsidRDefault="001302EE" w:rsidP="00143986">
      <w:pPr>
        <w:numPr>
          <w:ilvl w:val="1"/>
          <w:numId w:val="17"/>
        </w:numPr>
        <w:pBdr>
          <w:top w:val="nil"/>
          <w:left w:val="nil"/>
          <w:bottom w:val="nil"/>
          <w:right w:val="nil"/>
          <w:between w:val="nil"/>
          <w:bar w:val="nil"/>
        </w:pBdr>
        <w:tabs>
          <w:tab w:val="left" w:pos="709"/>
        </w:tabs>
        <w:spacing w:before="60" w:after="120"/>
        <w:ind w:left="567" w:hanging="567"/>
        <w:jc w:val="both"/>
        <w:outlineLvl w:val="2"/>
        <w:rPr>
          <w:rFonts w:eastAsia="Arial Unicode MS"/>
          <w:color w:val="000000"/>
          <w:sz w:val="24"/>
          <w:szCs w:val="24"/>
          <w:u w:color="000000"/>
          <w:bdr w:val="nil"/>
          <w:lang w:val="lv-LV" w:eastAsia="lv-LV"/>
        </w:rPr>
      </w:pPr>
      <w:r w:rsidRPr="007A0452">
        <w:rPr>
          <w:rFonts w:eastAsia="Arial Unicode MS"/>
          <w:color w:val="000000"/>
          <w:sz w:val="24"/>
          <w:szCs w:val="24"/>
          <w:u w:color="000000"/>
          <w:bdr w:val="nil"/>
          <w:lang w:val="lv-LV" w:eastAsia="lv-LV"/>
        </w:rPr>
        <w:t>Sagatavojot piedāvājumu, pretendents ievēro, ka:</w:t>
      </w:r>
    </w:p>
    <w:p w14:paraId="7821427E" w14:textId="77777777" w:rsidR="001302EE" w:rsidRPr="007F1B7D" w:rsidRDefault="006160F6" w:rsidP="00143986">
      <w:pPr>
        <w:numPr>
          <w:ilvl w:val="2"/>
          <w:numId w:val="17"/>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pieteikuma </w:t>
      </w:r>
      <w:r w:rsidR="006568BC">
        <w:rPr>
          <w:rFonts w:eastAsia="Arial Unicode MS"/>
          <w:color w:val="000000"/>
          <w:sz w:val="24"/>
          <w:szCs w:val="24"/>
          <w:u w:color="000000"/>
          <w:bdr w:val="nil"/>
          <w:lang w:val="lv-LV" w:eastAsia="lv-LV"/>
        </w:rPr>
        <w:t>veidne</w:t>
      </w:r>
      <w:r w:rsidR="00487DC6">
        <w:rPr>
          <w:rFonts w:eastAsia="Arial Unicode MS"/>
          <w:color w:val="000000"/>
          <w:sz w:val="24"/>
          <w:szCs w:val="24"/>
          <w:u w:color="000000"/>
          <w:bdr w:val="nil"/>
          <w:lang w:val="lv-LV" w:eastAsia="lv-LV"/>
        </w:rPr>
        <w:t>, tehniskais piedāvājums</w:t>
      </w:r>
      <w:r w:rsidR="002A0945" w:rsidRPr="007F1B7D">
        <w:rPr>
          <w:rFonts w:eastAsia="Arial Unicode MS"/>
          <w:color w:val="000000"/>
          <w:sz w:val="24"/>
          <w:szCs w:val="24"/>
          <w:u w:color="000000"/>
          <w:bdr w:val="nil"/>
          <w:lang w:val="lv-LV" w:eastAsia="lv-LV"/>
        </w:rPr>
        <w:t xml:space="preserve"> </w:t>
      </w:r>
      <w:r w:rsidR="0072727F" w:rsidRPr="007F1B7D">
        <w:rPr>
          <w:rFonts w:eastAsia="Arial Unicode MS"/>
          <w:color w:val="000000"/>
          <w:sz w:val="24"/>
          <w:szCs w:val="24"/>
          <w:u w:color="000000"/>
          <w:bdr w:val="nil"/>
          <w:lang w:val="lv-LV" w:eastAsia="lv-LV"/>
        </w:rPr>
        <w:t xml:space="preserve">un </w:t>
      </w:r>
      <w:r w:rsidR="001302EE" w:rsidRPr="007F1B7D">
        <w:rPr>
          <w:rFonts w:eastAsia="Arial Unicode MS"/>
          <w:color w:val="000000"/>
          <w:sz w:val="24"/>
          <w:szCs w:val="24"/>
          <w:u w:color="000000"/>
          <w:bdr w:val="nil"/>
          <w:lang w:val="lv-LV" w:eastAsia="lv-LV"/>
        </w:rPr>
        <w:t>finanšu piedāvājums jāaizpilda atsevišķā elektroniskā dokumentā ar Microsoft Office 2010 (vai jaunākas programmatūras versijas) rīkiem lasāmā formātā;</w:t>
      </w:r>
    </w:p>
    <w:p w14:paraId="2F00DBAD" w14:textId="77777777" w:rsidR="001302EE" w:rsidRPr="007F1B7D" w:rsidRDefault="001302EE" w:rsidP="00143986">
      <w:pPr>
        <w:numPr>
          <w:ilvl w:val="2"/>
          <w:numId w:val="17"/>
        </w:numPr>
        <w:pBdr>
          <w:top w:val="nil"/>
          <w:left w:val="nil"/>
          <w:bottom w:val="nil"/>
          <w:right w:val="nil"/>
          <w:between w:val="nil"/>
          <w:bar w:val="nil"/>
        </w:pBdr>
        <w:tabs>
          <w:tab w:val="left" w:pos="709"/>
        </w:tabs>
        <w:spacing w:before="60" w:after="120"/>
        <w:ind w:left="936" w:hanging="709"/>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w:t>
      </w:r>
      <w:r w:rsidR="00F94AE7">
        <w:rPr>
          <w:rFonts w:eastAsia="Arial Unicode MS"/>
          <w:color w:val="000000"/>
          <w:sz w:val="24"/>
          <w:szCs w:val="24"/>
          <w:u w:color="000000"/>
          <w:bdr w:val="nil"/>
          <w:lang w:val="lv-LV" w:eastAsia="lv-LV"/>
        </w:rPr>
        <w:t xml:space="preserve">s </w:t>
      </w:r>
      <w:r w:rsidRPr="007F1B7D">
        <w:rPr>
          <w:rFonts w:eastAsia="Arial Unicode MS"/>
          <w:color w:val="000000"/>
          <w:sz w:val="24"/>
          <w:szCs w:val="24"/>
          <w:u w:color="000000"/>
          <w:bdr w:val="nil"/>
          <w:lang w:val="lv-LV" w:eastAsia="lv-LV"/>
        </w:rPr>
        <w:t>PDF formātā).</w:t>
      </w:r>
    </w:p>
    <w:p w14:paraId="4EF85815" w14:textId="77777777" w:rsidR="001302EE" w:rsidRPr="007F1B7D" w:rsidRDefault="001302EE" w:rsidP="00143986">
      <w:pPr>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8580E79" w14:textId="77777777" w:rsidR="001302EE" w:rsidRPr="007F1B7D" w:rsidRDefault="001302EE" w:rsidP="00143986">
      <w:pPr>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Iesniedzot piedāvājumu, pretendents pilnībā atzīst visus Atklāta konkursa nolikumā (t.sk. tā pielikumos un formās, kuras ir ievietotas EIS e</w:t>
      </w:r>
      <w:r w:rsidR="002A42CB">
        <w:rPr>
          <w:rFonts w:eastAsia="Arial Unicode MS"/>
          <w:color w:val="000000"/>
          <w:sz w:val="24"/>
          <w:szCs w:val="24"/>
          <w:u w:color="000000"/>
          <w:bdr w:val="nil"/>
          <w:lang w:val="lv-LV" w:eastAsia="lv-LV"/>
        </w:rPr>
        <w:t>-</w:t>
      </w:r>
      <w:r w:rsidRPr="007F1B7D">
        <w:rPr>
          <w:rFonts w:eastAsia="Arial Unicode MS"/>
          <w:color w:val="000000"/>
          <w:sz w:val="24"/>
          <w:szCs w:val="24"/>
          <w:u w:color="000000"/>
          <w:bdr w:val="nil"/>
          <w:lang w:val="lv-LV" w:eastAsia="lv-LV"/>
        </w:rPr>
        <w:t>konkursu apakšsistēmas Atklāta konkursa sadaļā) ietvertos nosacījumus.</w:t>
      </w:r>
      <w:bookmarkEnd w:id="6"/>
    </w:p>
    <w:p w14:paraId="55300090" w14:textId="77777777" w:rsidR="001302EE" w:rsidRPr="007F1B7D" w:rsidRDefault="001302EE" w:rsidP="00143986">
      <w:pPr>
        <w:widowControl w:val="0"/>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Times"/>
          <w:color w:val="000000"/>
          <w:sz w:val="24"/>
          <w:szCs w:val="24"/>
          <w:u w:color="000000"/>
          <w:bdr w:val="nil"/>
          <w:lang w:val="lv-LV" w:eastAsia="lv-LV"/>
        </w:rPr>
      </w:pPr>
      <w:bookmarkStart w:id="7" w:name="_Ref499288564"/>
      <w:r w:rsidRPr="007F1B7D">
        <w:rPr>
          <w:rFonts w:eastAsia="Arial Unicode MS"/>
          <w:color w:val="000000"/>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7"/>
    </w:p>
    <w:p w14:paraId="2D926E87" w14:textId="77777777" w:rsidR="001302EE" w:rsidRPr="007F1B7D" w:rsidRDefault="001302EE" w:rsidP="00B320EF">
      <w:pPr>
        <w:widowControl w:val="0"/>
        <w:numPr>
          <w:ilvl w:val="1"/>
          <w:numId w:val="17"/>
        </w:numPr>
        <w:pBdr>
          <w:top w:val="nil"/>
          <w:left w:val="nil"/>
          <w:bottom w:val="nil"/>
          <w:right w:val="nil"/>
          <w:between w:val="nil"/>
          <w:bar w:val="nil"/>
        </w:pBdr>
        <w:tabs>
          <w:tab w:val="left" w:pos="567"/>
          <w:tab w:val="left" w:pos="709"/>
        </w:tabs>
        <w:spacing w:before="60" w:after="480"/>
        <w:ind w:left="567" w:hanging="567"/>
        <w:jc w:val="both"/>
        <w:outlineLvl w:val="2"/>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Ja piedāvājums saturēs kādu no 2.9. </w:t>
      </w:r>
      <w:r w:rsidR="00A406F8">
        <w:rPr>
          <w:rFonts w:eastAsia="Arial Unicode MS"/>
          <w:color w:val="000000"/>
          <w:sz w:val="24"/>
          <w:szCs w:val="24"/>
          <w:u w:color="000000"/>
          <w:bdr w:val="nil"/>
          <w:lang w:val="lv-LV" w:eastAsia="lv-LV"/>
        </w:rPr>
        <w:t>apakš</w:t>
      </w:r>
      <w:r w:rsidRPr="007F1B7D">
        <w:rPr>
          <w:rFonts w:eastAsia="Arial Unicode MS"/>
          <w:color w:val="000000"/>
          <w:sz w:val="24"/>
          <w:szCs w:val="24"/>
          <w:u w:color="000000"/>
          <w:bdr w:val="nil"/>
          <w:lang w:val="lv-LV" w:eastAsia="lv-LV"/>
        </w:rPr>
        <w:t>punktā minētajiem riskiem, tas netiks izskatīts.</w:t>
      </w:r>
    </w:p>
    <w:p w14:paraId="65A6FF31" w14:textId="77777777" w:rsidR="00AD28D6" w:rsidRPr="00E22364" w:rsidRDefault="003362FC" w:rsidP="00143986">
      <w:pPr>
        <w:pStyle w:val="Sarakstarindkopa"/>
        <w:widowControl w:val="0"/>
        <w:numPr>
          <w:ilvl w:val="0"/>
          <w:numId w:val="8"/>
        </w:numPr>
        <w:pBdr>
          <w:top w:val="nil"/>
          <w:left w:val="nil"/>
          <w:bottom w:val="nil"/>
          <w:right w:val="nil"/>
          <w:between w:val="nil"/>
          <w:bar w:val="nil"/>
        </w:pBdr>
        <w:spacing w:after="240"/>
        <w:contextualSpacing w:val="0"/>
        <w:jc w:val="center"/>
        <w:outlineLvl w:val="0"/>
        <w:rPr>
          <w:b/>
          <w:bCs/>
          <w:sz w:val="24"/>
          <w:szCs w:val="24"/>
          <w:lang w:val="lv-LV"/>
        </w:rPr>
      </w:pPr>
      <w:r w:rsidRPr="007F1B7D">
        <w:rPr>
          <w:b/>
          <w:bCs/>
          <w:caps/>
          <w:sz w:val="24"/>
          <w:szCs w:val="24"/>
          <w:lang w:val="lv-LV"/>
        </w:rPr>
        <w:t>Prasības pretendentiem un iesniedzamie dokumenti</w:t>
      </w:r>
    </w:p>
    <w:p w14:paraId="5298E5F3" w14:textId="77777777" w:rsidR="00E22364" w:rsidRPr="000432AF" w:rsidRDefault="00E22364" w:rsidP="00143986">
      <w:pPr>
        <w:pStyle w:val="Sarakstarindkopa"/>
        <w:widowControl w:val="0"/>
        <w:numPr>
          <w:ilvl w:val="1"/>
          <w:numId w:val="8"/>
        </w:numPr>
        <w:pBdr>
          <w:top w:val="nil"/>
          <w:left w:val="nil"/>
          <w:bottom w:val="nil"/>
          <w:right w:val="nil"/>
          <w:between w:val="nil"/>
          <w:bar w:val="nil"/>
        </w:pBdr>
        <w:spacing w:before="60" w:after="120"/>
        <w:ind w:left="567" w:hanging="567"/>
        <w:outlineLvl w:val="0"/>
        <w:rPr>
          <w:b/>
          <w:bCs/>
          <w:sz w:val="24"/>
          <w:szCs w:val="24"/>
          <w:lang w:val="lv-LV"/>
        </w:rPr>
      </w:pPr>
      <w:r w:rsidRPr="000432AF">
        <w:rPr>
          <w:b/>
          <w:bCs/>
          <w:sz w:val="24"/>
          <w:szCs w:val="24"/>
          <w:lang w:val="lv-LV"/>
        </w:rPr>
        <w:t>Atlases prasības un iesniedzamie dokumenti</w:t>
      </w:r>
      <w:r w:rsidR="00663873" w:rsidRPr="000432AF">
        <w:rPr>
          <w:b/>
          <w:bCs/>
          <w:sz w:val="24"/>
          <w:szCs w:val="24"/>
          <w:lang w:val="lv-LV"/>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E22364" w:rsidRPr="004A289F" w14:paraId="22726FF1" w14:textId="77777777" w:rsidTr="00F74E40">
        <w:trPr>
          <w:hidden/>
        </w:trPr>
        <w:tc>
          <w:tcPr>
            <w:tcW w:w="4253" w:type="dxa"/>
            <w:shd w:val="clear" w:color="auto" w:fill="D9D9D9" w:themeFill="background1" w:themeFillShade="D9"/>
            <w:vAlign w:val="center"/>
          </w:tcPr>
          <w:p w14:paraId="4EBA6B60" w14:textId="77777777" w:rsidR="00E22364" w:rsidRPr="004A289F" w:rsidRDefault="00E22364" w:rsidP="006568BC">
            <w:pPr>
              <w:spacing w:before="60" w:after="60"/>
              <w:jc w:val="center"/>
              <w:rPr>
                <w:rFonts w:eastAsia="Calibri"/>
                <w:b/>
                <w:vanish/>
                <w:sz w:val="22"/>
                <w:szCs w:val="22"/>
                <w:lang w:val="lv-LV" w:eastAsia="ar-SA"/>
              </w:rPr>
            </w:pPr>
          </w:p>
          <w:p w14:paraId="60B62262" w14:textId="77777777" w:rsidR="00E22364" w:rsidRPr="004A289F" w:rsidRDefault="00E22364" w:rsidP="006568BC">
            <w:pPr>
              <w:spacing w:before="60" w:after="60"/>
              <w:jc w:val="center"/>
              <w:rPr>
                <w:rFonts w:eastAsia="Calibri"/>
                <w:b/>
                <w:vanish/>
                <w:sz w:val="22"/>
                <w:szCs w:val="22"/>
                <w:lang w:val="lv-LV" w:eastAsia="ar-SA"/>
              </w:rPr>
            </w:pPr>
          </w:p>
          <w:p w14:paraId="4651E1A4" w14:textId="77777777" w:rsidR="00E22364" w:rsidRPr="004A289F" w:rsidRDefault="00E22364" w:rsidP="006568BC">
            <w:pPr>
              <w:spacing w:before="60" w:after="60"/>
              <w:jc w:val="center"/>
              <w:rPr>
                <w:rFonts w:eastAsia="Calibri"/>
                <w:b/>
                <w:vanish/>
                <w:sz w:val="22"/>
                <w:szCs w:val="22"/>
                <w:lang w:val="lv-LV" w:eastAsia="ar-SA"/>
              </w:rPr>
            </w:pPr>
          </w:p>
          <w:p w14:paraId="4E4A3AD3" w14:textId="77777777" w:rsidR="00E22364" w:rsidRPr="004A289F" w:rsidRDefault="00E22364" w:rsidP="00B320EF">
            <w:pPr>
              <w:spacing w:before="120" w:after="120"/>
              <w:rPr>
                <w:rFonts w:eastAsia="Calibri"/>
                <w:b/>
                <w:sz w:val="22"/>
                <w:szCs w:val="22"/>
                <w:lang w:val="lv-LV" w:eastAsia="ar-SA"/>
              </w:rPr>
            </w:pPr>
            <w:r w:rsidRPr="004A289F">
              <w:rPr>
                <w:rFonts w:eastAsia="Calibri"/>
                <w:b/>
                <w:sz w:val="22"/>
                <w:szCs w:val="22"/>
                <w:lang w:val="lv-LV" w:eastAsia="ar-SA"/>
              </w:rPr>
              <w:t>Pasūtītāja izvirzītā prasība pretendentam</w:t>
            </w:r>
          </w:p>
        </w:tc>
        <w:tc>
          <w:tcPr>
            <w:tcW w:w="4819" w:type="dxa"/>
            <w:shd w:val="clear" w:color="auto" w:fill="D9D9D9" w:themeFill="background1" w:themeFillShade="D9"/>
            <w:vAlign w:val="center"/>
          </w:tcPr>
          <w:p w14:paraId="10BFA039" w14:textId="77777777" w:rsidR="00E22364" w:rsidRPr="004A289F" w:rsidRDefault="00E22364" w:rsidP="00B320EF">
            <w:pPr>
              <w:spacing w:before="120" w:after="120"/>
              <w:rPr>
                <w:rFonts w:eastAsia="Calibri"/>
                <w:b/>
                <w:sz w:val="22"/>
                <w:szCs w:val="22"/>
                <w:lang w:val="lv-LV" w:eastAsia="ar-SA"/>
              </w:rPr>
            </w:pPr>
            <w:r w:rsidRPr="004A289F">
              <w:rPr>
                <w:rFonts w:eastAsia="Calibri"/>
                <w:b/>
                <w:sz w:val="22"/>
                <w:szCs w:val="22"/>
                <w:lang w:val="lv-LV" w:eastAsia="ar-SA"/>
              </w:rPr>
              <w:t>Pretendentam jāiesniedz šādi dokumenti</w:t>
            </w:r>
          </w:p>
        </w:tc>
      </w:tr>
      <w:tr w:rsidR="00E22364" w:rsidRPr="009B08E9" w14:paraId="1E111D59" w14:textId="77777777" w:rsidTr="00F74E40">
        <w:trPr>
          <w:hidden/>
        </w:trPr>
        <w:tc>
          <w:tcPr>
            <w:tcW w:w="4253" w:type="dxa"/>
            <w:shd w:val="clear" w:color="auto" w:fill="auto"/>
          </w:tcPr>
          <w:p w14:paraId="1B3D4419" w14:textId="77777777" w:rsidR="00E22364" w:rsidRPr="008F6D5B" w:rsidRDefault="00E22364" w:rsidP="00B25B39">
            <w:pPr>
              <w:pStyle w:val="Sarakstarindkopa"/>
              <w:widowControl w:val="0"/>
              <w:numPr>
                <w:ilvl w:val="0"/>
                <w:numId w:val="119"/>
              </w:numPr>
              <w:spacing w:before="60" w:after="60"/>
              <w:contextualSpacing w:val="0"/>
              <w:jc w:val="both"/>
              <w:rPr>
                <w:vanish/>
                <w:sz w:val="24"/>
                <w:szCs w:val="24"/>
                <w:lang w:val="lv-LV"/>
              </w:rPr>
            </w:pPr>
          </w:p>
          <w:p w14:paraId="186A3ADE" w14:textId="77777777" w:rsidR="00E22364" w:rsidRPr="008F6D5B" w:rsidRDefault="00E22364" w:rsidP="00B25B39">
            <w:pPr>
              <w:pStyle w:val="Sarakstarindkopa"/>
              <w:widowControl w:val="0"/>
              <w:numPr>
                <w:ilvl w:val="0"/>
                <w:numId w:val="119"/>
              </w:numPr>
              <w:spacing w:before="60" w:after="60"/>
              <w:contextualSpacing w:val="0"/>
              <w:jc w:val="both"/>
              <w:rPr>
                <w:vanish/>
                <w:sz w:val="24"/>
                <w:szCs w:val="24"/>
                <w:lang w:val="lv-LV"/>
              </w:rPr>
            </w:pPr>
          </w:p>
          <w:p w14:paraId="3E610A93" w14:textId="77777777" w:rsidR="00E22364" w:rsidRPr="008F6D5B" w:rsidRDefault="00E22364" w:rsidP="00B25B39">
            <w:pPr>
              <w:pStyle w:val="Sarakstarindkopa"/>
              <w:widowControl w:val="0"/>
              <w:numPr>
                <w:ilvl w:val="0"/>
                <w:numId w:val="119"/>
              </w:numPr>
              <w:spacing w:before="60" w:after="60"/>
              <w:contextualSpacing w:val="0"/>
              <w:jc w:val="both"/>
              <w:rPr>
                <w:vanish/>
                <w:sz w:val="24"/>
                <w:szCs w:val="24"/>
                <w:lang w:val="lv-LV"/>
              </w:rPr>
            </w:pPr>
          </w:p>
          <w:p w14:paraId="2BDF7E86" w14:textId="77777777" w:rsidR="00E22364" w:rsidRPr="008F6D5B" w:rsidRDefault="00E22364" w:rsidP="00B25B39">
            <w:pPr>
              <w:pStyle w:val="Sarakstarindkopa"/>
              <w:widowControl w:val="0"/>
              <w:numPr>
                <w:ilvl w:val="1"/>
                <w:numId w:val="119"/>
              </w:numPr>
              <w:spacing w:before="60" w:after="60"/>
              <w:contextualSpacing w:val="0"/>
              <w:jc w:val="both"/>
              <w:rPr>
                <w:vanish/>
                <w:sz w:val="24"/>
                <w:szCs w:val="24"/>
                <w:lang w:val="lv-LV"/>
              </w:rPr>
            </w:pPr>
          </w:p>
          <w:p w14:paraId="38059B58" w14:textId="77777777" w:rsidR="00E22364" w:rsidRPr="008F6D5B" w:rsidRDefault="00E22364" w:rsidP="00B25B39">
            <w:pPr>
              <w:pStyle w:val="Sarakstarindkopa"/>
              <w:widowControl w:val="0"/>
              <w:numPr>
                <w:ilvl w:val="2"/>
                <w:numId w:val="119"/>
              </w:numPr>
              <w:spacing w:before="60" w:after="60"/>
              <w:contextualSpacing w:val="0"/>
              <w:jc w:val="both"/>
              <w:rPr>
                <w:vanish/>
                <w:sz w:val="24"/>
                <w:szCs w:val="24"/>
                <w:lang w:val="lv-LV"/>
              </w:rPr>
            </w:pPr>
          </w:p>
          <w:p w14:paraId="4A254F71" w14:textId="77777777" w:rsidR="00E22364" w:rsidRPr="008F6D5B" w:rsidRDefault="00E22364" w:rsidP="00B25B39">
            <w:pPr>
              <w:pStyle w:val="Sarakstarindkopa"/>
              <w:widowControl w:val="0"/>
              <w:numPr>
                <w:ilvl w:val="2"/>
                <w:numId w:val="37"/>
              </w:numPr>
              <w:spacing w:before="60" w:after="120"/>
              <w:ind w:left="0" w:firstLine="0"/>
              <w:contextualSpacing w:val="0"/>
              <w:jc w:val="both"/>
              <w:rPr>
                <w:sz w:val="24"/>
                <w:szCs w:val="24"/>
                <w:lang w:val="lv-LV"/>
              </w:rPr>
            </w:pPr>
            <w:r w:rsidRPr="008F6D5B">
              <w:rPr>
                <w:sz w:val="24"/>
                <w:szCs w:val="24"/>
                <w:lang w:val="lv-LV"/>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14657F0A" w14:textId="77777777" w:rsidR="00E22364" w:rsidRPr="00B320EF" w:rsidRDefault="00E22364" w:rsidP="00B320EF">
            <w:pPr>
              <w:widowControl w:val="0"/>
              <w:spacing w:before="60" w:after="120"/>
              <w:jc w:val="both"/>
              <w:rPr>
                <w:rFonts w:eastAsia="Times"/>
                <w:i/>
                <w:lang w:val="lv-LV"/>
              </w:rPr>
            </w:pPr>
            <w:r w:rsidRPr="00B320EF">
              <w:rPr>
                <w:i/>
                <w:iCs/>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B320EF">
              <w:rPr>
                <w:i/>
                <w:lang w:val="lv-LV"/>
              </w:rPr>
              <w:t>.</w:t>
            </w:r>
          </w:p>
          <w:p w14:paraId="14C76612" w14:textId="77777777" w:rsidR="00E22364" w:rsidRPr="008F6D5B" w:rsidRDefault="00E22364" w:rsidP="006568BC">
            <w:pPr>
              <w:spacing w:before="60" w:after="60"/>
              <w:jc w:val="both"/>
              <w:rPr>
                <w:rFonts w:eastAsia="Calibri"/>
                <w:i/>
                <w:sz w:val="22"/>
                <w:szCs w:val="22"/>
                <w:lang w:val="lv-LV" w:eastAsia="ar-SA"/>
              </w:rPr>
            </w:pPr>
            <w:r w:rsidRPr="00B320EF">
              <w:rPr>
                <w:i/>
                <w:iCs/>
                <w:lang w:val="lv-LV"/>
              </w:rPr>
              <w:lastRenderedPageBreak/>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819" w:type="dxa"/>
            <w:shd w:val="clear" w:color="auto" w:fill="auto"/>
          </w:tcPr>
          <w:p w14:paraId="40A3864C" w14:textId="77777777" w:rsidR="00E22364" w:rsidRPr="007314FC" w:rsidRDefault="00E22364" w:rsidP="00B25B39">
            <w:pPr>
              <w:pStyle w:val="Sarakstarindkopa"/>
              <w:widowControl w:val="0"/>
              <w:numPr>
                <w:ilvl w:val="3"/>
                <w:numId w:val="37"/>
              </w:numPr>
              <w:tabs>
                <w:tab w:val="left" w:pos="605"/>
              </w:tabs>
              <w:spacing w:before="60" w:after="120"/>
              <w:ind w:left="0" w:firstLine="0"/>
              <w:contextualSpacing w:val="0"/>
              <w:jc w:val="both"/>
              <w:rPr>
                <w:sz w:val="24"/>
                <w:szCs w:val="24"/>
                <w:lang w:val="lv-LV"/>
              </w:rPr>
            </w:pPr>
            <w:r w:rsidRPr="007314FC">
              <w:rPr>
                <w:sz w:val="24"/>
                <w:szCs w:val="24"/>
                <w:lang w:val="lv-LV"/>
              </w:rPr>
              <w:lastRenderedPageBreak/>
              <w:t xml:space="preserve">Pretendenta parakstīts pieteikums dalībai Atklātā konkursā (2.pielikums). </w:t>
            </w:r>
          </w:p>
          <w:p w14:paraId="5C63EF91" w14:textId="77777777" w:rsidR="00E22364" w:rsidRPr="007314FC" w:rsidRDefault="00E22364" w:rsidP="00B25B39">
            <w:pPr>
              <w:pStyle w:val="Sarakstarindkopa"/>
              <w:widowControl w:val="0"/>
              <w:numPr>
                <w:ilvl w:val="3"/>
                <w:numId w:val="37"/>
              </w:numPr>
              <w:tabs>
                <w:tab w:val="left" w:pos="605"/>
              </w:tabs>
              <w:spacing w:before="60" w:after="120"/>
              <w:ind w:left="0" w:firstLine="0"/>
              <w:contextualSpacing w:val="0"/>
              <w:jc w:val="both"/>
              <w:rPr>
                <w:sz w:val="24"/>
                <w:szCs w:val="24"/>
                <w:lang w:val="lv-LV"/>
              </w:rPr>
            </w:pPr>
            <w:r w:rsidRPr="007314FC">
              <w:rPr>
                <w:sz w:val="24"/>
                <w:szCs w:val="24"/>
                <w:lang w:val="lv-LV"/>
              </w:rPr>
              <w:t>Pretendenta pārstāvja ar pārstāvības tiesībām izdota pilnvara (apliecināta kopija) citai personai parakstīt pieteikumu un/vai iepirkuma līgumu, ja tā atšķiras no Latvijas Republikas Uzņēmumu reģistra Komercreģistrā norādītā.</w:t>
            </w:r>
          </w:p>
          <w:p w14:paraId="00EA8557" w14:textId="77777777" w:rsidR="00E22364" w:rsidRPr="007314FC" w:rsidRDefault="00E22364" w:rsidP="00B25B39">
            <w:pPr>
              <w:pStyle w:val="Sarakstarindkopa"/>
              <w:widowControl w:val="0"/>
              <w:numPr>
                <w:ilvl w:val="3"/>
                <w:numId w:val="37"/>
              </w:numPr>
              <w:tabs>
                <w:tab w:val="left" w:pos="605"/>
              </w:tabs>
              <w:spacing w:before="60" w:after="120"/>
              <w:ind w:left="0" w:firstLine="0"/>
              <w:contextualSpacing w:val="0"/>
              <w:jc w:val="both"/>
              <w:rPr>
                <w:sz w:val="24"/>
                <w:szCs w:val="24"/>
                <w:lang w:val="lv-LV"/>
              </w:rPr>
            </w:pPr>
            <w:r w:rsidRPr="007314FC">
              <w:rPr>
                <w:sz w:val="24"/>
                <w:szCs w:val="24"/>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400A1127" w14:textId="77777777" w:rsidR="00E22364" w:rsidRPr="007314FC" w:rsidRDefault="00E22364" w:rsidP="00B25B39">
            <w:pPr>
              <w:pStyle w:val="Sarakstarindkopa"/>
              <w:widowControl w:val="0"/>
              <w:numPr>
                <w:ilvl w:val="3"/>
                <w:numId w:val="37"/>
              </w:numPr>
              <w:tabs>
                <w:tab w:val="left" w:pos="605"/>
              </w:tabs>
              <w:spacing w:before="60" w:after="120"/>
              <w:ind w:left="0" w:firstLine="0"/>
              <w:contextualSpacing w:val="0"/>
              <w:jc w:val="both"/>
              <w:rPr>
                <w:sz w:val="24"/>
                <w:szCs w:val="24"/>
                <w:lang w:val="lv-LV"/>
              </w:rPr>
            </w:pPr>
            <w:r w:rsidRPr="007314FC">
              <w:rPr>
                <w:sz w:val="24"/>
                <w:szCs w:val="24"/>
                <w:lang w:val="lv-LV"/>
              </w:rPr>
              <w:t xml:space="preserve">Informāciju par pretendentu, kas ir </w:t>
            </w:r>
            <w:r w:rsidRPr="007314FC">
              <w:rPr>
                <w:sz w:val="24"/>
                <w:szCs w:val="24"/>
                <w:lang w:val="lv-LV"/>
              </w:rPr>
              <w:lastRenderedPageBreak/>
              <w:t xml:space="preserve">reģistrēts Latvijas Republikas Komercreģistrā, Iepirkumu komisija pārbauda Uzņēmumu reģistra mājas lapā </w:t>
            </w:r>
            <w:hyperlink r:id="rId11" w:history="1">
              <w:r w:rsidRPr="007314FC">
                <w:rPr>
                  <w:rStyle w:val="Hipersaite"/>
                  <w:sz w:val="24"/>
                  <w:szCs w:val="24"/>
                  <w:lang w:val="lv-LV"/>
                </w:rPr>
                <w:t>https://www.ur.gov.lv/lv/</w:t>
              </w:r>
            </w:hyperlink>
            <w:r w:rsidRPr="007314FC">
              <w:rPr>
                <w:sz w:val="24"/>
                <w:szCs w:val="24"/>
                <w:lang w:val="lv-LV"/>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2" w:history="1">
              <w:r w:rsidR="0001181C" w:rsidRPr="007314FC">
                <w:rPr>
                  <w:rStyle w:val="Hipersaite"/>
                  <w:sz w:val="24"/>
                  <w:szCs w:val="24"/>
                  <w:lang w:val="lv-LV"/>
                </w:rPr>
                <w:t>https://www6.vid.gov.lv/SDV</w:t>
              </w:r>
            </w:hyperlink>
            <w:r w:rsidRPr="007314FC">
              <w:rPr>
                <w:sz w:val="24"/>
                <w:szCs w:val="24"/>
                <w:lang w:val="lv-LV"/>
              </w:rPr>
              <w:t xml:space="preserve"> </w:t>
            </w:r>
          </w:p>
          <w:p w14:paraId="5D40E800" w14:textId="77777777" w:rsidR="00E22364" w:rsidRPr="007314FC" w:rsidRDefault="00ED2F26" w:rsidP="00B25B39">
            <w:pPr>
              <w:pStyle w:val="Sarakstarindkopa"/>
              <w:widowControl w:val="0"/>
              <w:numPr>
                <w:ilvl w:val="3"/>
                <w:numId w:val="37"/>
              </w:numPr>
              <w:tabs>
                <w:tab w:val="left" w:pos="605"/>
              </w:tabs>
              <w:spacing w:before="60" w:after="120"/>
              <w:ind w:left="0" w:firstLine="0"/>
              <w:contextualSpacing w:val="0"/>
              <w:jc w:val="both"/>
              <w:rPr>
                <w:sz w:val="24"/>
                <w:szCs w:val="24"/>
                <w:lang w:val="lv-LV"/>
              </w:rPr>
            </w:pPr>
            <w:r w:rsidRPr="007314FC">
              <w:rPr>
                <w:bCs/>
                <w:sz w:val="24"/>
                <w:szCs w:val="24"/>
                <w:lang w:val="lv-LV"/>
              </w:rPr>
              <w:t xml:space="preserve">  </w:t>
            </w:r>
            <w:r w:rsidRPr="007314FC">
              <w:rPr>
                <w:sz w:val="24"/>
                <w:szCs w:val="24"/>
                <w:lang w:val="lv-LV"/>
              </w:rPr>
              <w:t>Ja pretendents ir reģistrēts ārvalstīs, tad pretendents</w:t>
            </w:r>
            <w:r w:rsidR="00482ACA" w:rsidRPr="007314FC">
              <w:rPr>
                <w:sz w:val="24"/>
                <w:szCs w:val="24"/>
                <w:lang w:val="lv-LV"/>
              </w:rPr>
              <w:t xml:space="preserve"> tā</w:t>
            </w:r>
            <w:r w:rsidRPr="007314FC">
              <w:rPr>
                <w:bCs/>
                <w:sz w:val="24"/>
                <w:szCs w:val="24"/>
                <w:lang w:val="lv-LV"/>
              </w:rPr>
              <w:t xml:space="preserve"> </w:t>
            </w:r>
            <w:r w:rsidRPr="007314FC">
              <w:rPr>
                <w:sz w:val="24"/>
                <w:szCs w:val="24"/>
                <w:lang w:val="lv-LV"/>
              </w:rPr>
              <w:t xml:space="preserve">reģistrāciju apliecina atbilstoši attiecīgās valsts nosacījumiem (piemēram, norādot publiski pieejamu reģistru, kur pasūtītājs varētu pārliecināties par pretendenta reģistrācijas faktu). </w:t>
            </w:r>
          </w:p>
        </w:tc>
      </w:tr>
      <w:tr w:rsidR="00E22364" w:rsidRPr="009B08E9" w14:paraId="673C7EA9" w14:textId="77777777" w:rsidTr="00F74E40">
        <w:tc>
          <w:tcPr>
            <w:tcW w:w="4253" w:type="dxa"/>
            <w:tcBorders>
              <w:top w:val="single" w:sz="4" w:space="0" w:color="auto"/>
              <w:left w:val="single" w:sz="4" w:space="0" w:color="auto"/>
              <w:bottom w:val="single" w:sz="4" w:space="0" w:color="auto"/>
              <w:right w:val="single" w:sz="4" w:space="0" w:color="auto"/>
            </w:tcBorders>
            <w:shd w:val="clear" w:color="auto" w:fill="auto"/>
          </w:tcPr>
          <w:p w14:paraId="119F8E8A" w14:textId="77777777" w:rsidR="00CC12E1" w:rsidRPr="00CC12E1" w:rsidRDefault="00D14432" w:rsidP="00CC12E1">
            <w:pPr>
              <w:pStyle w:val="tabulai"/>
              <w:numPr>
                <w:ilvl w:val="2"/>
                <w:numId w:val="37"/>
              </w:numPr>
              <w:tabs>
                <w:tab w:val="left" w:pos="513"/>
                <w:tab w:val="left" w:pos="596"/>
              </w:tabs>
              <w:spacing w:before="60" w:after="120"/>
              <w:ind w:left="0" w:firstLine="0"/>
              <w:rPr>
                <w:bCs/>
              </w:rPr>
            </w:pPr>
            <w:r w:rsidRPr="00804F32">
              <w:rPr>
                <w:bCs/>
              </w:rPr>
              <w:lastRenderedPageBreak/>
              <w:t xml:space="preserve">Pretendents iepriekšējo 3 (trīs) gadu laikā (2021., 2022., 2023. un 2024.gadā līdz piedāvājumu iesniegšanas termiņa beigām) ir īstenojis vismaz 2 (divas) informatīvās kampaņas, kas vienlaikus iekļauj šādus elementus: </w:t>
            </w:r>
            <w:r w:rsidRPr="00804F32">
              <w:rPr>
                <w:b/>
              </w:rPr>
              <w:t>kampaņas koncepcija</w:t>
            </w:r>
            <w:r w:rsidRPr="00804F32">
              <w:rPr>
                <w:bCs/>
              </w:rPr>
              <w:t xml:space="preserve">, </w:t>
            </w:r>
            <w:r w:rsidRPr="00804F32">
              <w:rPr>
                <w:b/>
                <w:bCs/>
              </w:rPr>
              <w:t>radošais risinājums</w:t>
            </w:r>
            <w:r w:rsidRPr="00804F32">
              <w:rPr>
                <w:bCs/>
              </w:rPr>
              <w:t xml:space="preserve"> un </w:t>
            </w:r>
            <w:r w:rsidRPr="00804F32">
              <w:rPr>
                <w:b/>
              </w:rPr>
              <w:t>publicitātes nodrošinājums</w:t>
            </w:r>
            <w:r w:rsidRPr="00804F32">
              <w:rPr>
                <w:bCs/>
              </w:rPr>
              <w:t xml:space="preserve">, un vismaz vienas kampaņas summa  ir </w:t>
            </w:r>
            <w:r w:rsidRPr="00804F32">
              <w:rPr>
                <w:b/>
              </w:rPr>
              <w:t>16 500</w:t>
            </w:r>
            <w:r w:rsidRPr="00804F32">
              <w:rPr>
                <w:bCs/>
              </w:rPr>
              <w:t xml:space="preserve"> </w:t>
            </w:r>
            <w:r w:rsidRPr="00804F32">
              <w:rPr>
                <w:b/>
              </w:rPr>
              <w:t>EUR</w:t>
            </w:r>
            <w:r w:rsidRPr="00804F32">
              <w:rPr>
                <w:bCs/>
              </w:rPr>
              <w:t xml:space="preserve"> (sešpadsmit tūkstoši pieci simti </w:t>
            </w:r>
            <w:r w:rsidRPr="00D14432">
              <w:rPr>
                <w:bCs/>
                <w:i/>
              </w:rPr>
              <w:t>euro</w:t>
            </w:r>
            <w:r w:rsidRPr="00804F32">
              <w:rPr>
                <w:bCs/>
              </w:rPr>
              <w:t>) bez PVN</w:t>
            </w:r>
            <w:r w:rsidR="00CC12E1" w:rsidRPr="00CC12E1">
              <w:rPr>
                <w:bCs/>
              </w:rPr>
              <w:t xml:space="preserve">. </w:t>
            </w:r>
          </w:p>
          <w:p w14:paraId="312C083E" w14:textId="77777777" w:rsidR="00E22364" w:rsidRPr="008F6D5B" w:rsidRDefault="00E22364" w:rsidP="00804225">
            <w:pPr>
              <w:pStyle w:val="Noteikumutekstam"/>
              <w:numPr>
                <w:ilvl w:val="0"/>
                <w:numId w:val="0"/>
              </w:numPr>
              <w:ind w:left="720" w:hanging="360"/>
              <w:rPr>
                <w:rFonts w:eastAsia="Calibri"/>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014510A3" w14:textId="77777777" w:rsidR="00E22364" w:rsidRPr="007314FC" w:rsidRDefault="00E22364" w:rsidP="00B25B39">
            <w:pPr>
              <w:pStyle w:val="Sarakstarindkopa"/>
              <w:widowControl w:val="0"/>
              <w:numPr>
                <w:ilvl w:val="3"/>
                <w:numId w:val="38"/>
              </w:numPr>
              <w:tabs>
                <w:tab w:val="left" w:pos="176"/>
              </w:tabs>
              <w:spacing w:before="60" w:after="120"/>
              <w:ind w:left="746" w:hanging="746"/>
              <w:contextualSpacing w:val="0"/>
              <w:jc w:val="both"/>
              <w:rPr>
                <w:sz w:val="24"/>
                <w:szCs w:val="24"/>
                <w:lang w:val="lv-LV"/>
              </w:rPr>
            </w:pPr>
            <w:r w:rsidRPr="008F6D5B">
              <w:rPr>
                <w:sz w:val="24"/>
                <w:szCs w:val="24"/>
                <w:lang w:val="lv-LV"/>
              </w:rPr>
              <w:t xml:space="preserve"> </w:t>
            </w:r>
            <w:r w:rsidRPr="008F6D5B">
              <w:rPr>
                <w:rStyle w:val="Hyperlink2"/>
                <w:rFonts w:eastAsiaTheme="minorEastAsia"/>
                <w:kern w:val="24"/>
                <w:sz w:val="24"/>
                <w:szCs w:val="24"/>
                <w:lang w:val="lv-LV"/>
              </w:rPr>
              <w:t xml:space="preserve">Pretendenta sagatavots pieredzes </w:t>
            </w:r>
            <w:r w:rsidR="00AB6E5E">
              <w:rPr>
                <w:rStyle w:val="Hyperlink2"/>
                <w:rFonts w:eastAsiaTheme="minorEastAsia"/>
                <w:kern w:val="24"/>
                <w:sz w:val="24"/>
                <w:szCs w:val="24"/>
                <w:lang w:val="lv-LV"/>
              </w:rPr>
              <w:t xml:space="preserve">apraksts </w:t>
            </w:r>
            <w:r w:rsidRPr="007314FC">
              <w:rPr>
                <w:rStyle w:val="Hyperlink2"/>
                <w:rFonts w:eastAsiaTheme="minorEastAsia"/>
                <w:kern w:val="24"/>
                <w:sz w:val="24"/>
                <w:szCs w:val="24"/>
                <w:lang w:val="lv-LV"/>
              </w:rPr>
              <w:t xml:space="preserve"> </w:t>
            </w:r>
            <w:r w:rsidRPr="007314FC">
              <w:rPr>
                <w:sz w:val="24"/>
                <w:szCs w:val="24"/>
                <w:lang w:val="lv-LV" w:eastAsia="zh-CN"/>
              </w:rPr>
              <w:t>(</w:t>
            </w:r>
            <w:r w:rsidR="006E3EFA">
              <w:rPr>
                <w:sz w:val="24"/>
                <w:szCs w:val="24"/>
                <w:lang w:val="lv-LV" w:eastAsia="zh-CN"/>
              </w:rPr>
              <w:t>3.</w:t>
            </w:r>
            <w:r w:rsidRPr="007314FC">
              <w:rPr>
                <w:sz w:val="24"/>
                <w:szCs w:val="24"/>
                <w:lang w:val="lv-LV" w:eastAsia="zh-CN"/>
              </w:rPr>
              <w:t>pielikums).</w:t>
            </w:r>
          </w:p>
          <w:p w14:paraId="519BF616" w14:textId="77777777" w:rsidR="00E22364" w:rsidRPr="000E0554" w:rsidRDefault="00523EE1" w:rsidP="005C7436">
            <w:pPr>
              <w:pStyle w:val="Sarakstarindkopa"/>
              <w:widowControl w:val="0"/>
              <w:numPr>
                <w:ilvl w:val="3"/>
                <w:numId w:val="38"/>
              </w:numPr>
              <w:tabs>
                <w:tab w:val="left" w:pos="176"/>
              </w:tabs>
              <w:spacing w:before="60" w:after="120"/>
              <w:ind w:left="746" w:hanging="746"/>
              <w:contextualSpacing w:val="0"/>
              <w:jc w:val="both"/>
              <w:rPr>
                <w:sz w:val="24"/>
                <w:szCs w:val="24"/>
                <w:lang w:val="lv-LV"/>
              </w:rPr>
            </w:pPr>
            <w:r>
              <w:rPr>
                <w:sz w:val="24"/>
                <w:szCs w:val="24"/>
                <w:lang w:val="lv-LV"/>
              </w:rPr>
              <w:t xml:space="preserve"> </w:t>
            </w:r>
            <w:r w:rsidR="00E22364" w:rsidRPr="005C7436">
              <w:rPr>
                <w:sz w:val="24"/>
                <w:szCs w:val="24"/>
                <w:lang w:val="lv-LV"/>
              </w:rPr>
              <w:t>Pasūtītāja pozitīva a</w:t>
            </w:r>
            <w:r w:rsidR="00E22364" w:rsidRPr="005C7436">
              <w:rPr>
                <w:bCs/>
                <w:sz w:val="24"/>
                <w:szCs w:val="24"/>
                <w:lang w:val="lv-LV" w:eastAsia="zh-CN"/>
              </w:rPr>
              <w:t xml:space="preserve">tsauksme </w:t>
            </w:r>
            <w:r w:rsidR="00E22364" w:rsidRPr="005C7436">
              <w:rPr>
                <w:kern w:val="24"/>
                <w:sz w:val="24"/>
                <w:szCs w:val="24"/>
                <w:lang w:val="lv-LV"/>
              </w:rPr>
              <w:t>par katru pieredzi apliecinošo sniegto pakalpojumu</w:t>
            </w:r>
            <w:r w:rsidR="005C7436" w:rsidRPr="005C7436">
              <w:rPr>
                <w:kern w:val="24"/>
                <w:sz w:val="24"/>
                <w:szCs w:val="24"/>
                <w:lang w:val="lv-LV"/>
              </w:rPr>
              <w:t xml:space="preserve"> vai </w:t>
            </w:r>
            <w:r w:rsidR="00E22364" w:rsidRPr="005C7436">
              <w:rPr>
                <w:sz w:val="24"/>
                <w:szCs w:val="24"/>
                <w:lang w:val="lv-LV"/>
              </w:rPr>
              <w:t>jebkura cita dokumenta apliecinātu kopiju, kas apliecina pieredzes aprakstā norādīto informāciju.</w:t>
            </w:r>
          </w:p>
        </w:tc>
      </w:tr>
      <w:tr w:rsidR="00E22364" w:rsidRPr="009B08E9" w14:paraId="3904CA4D" w14:textId="77777777" w:rsidTr="00F74E40">
        <w:tc>
          <w:tcPr>
            <w:tcW w:w="4253" w:type="dxa"/>
            <w:tcBorders>
              <w:top w:val="single" w:sz="4" w:space="0" w:color="auto"/>
              <w:left w:val="single" w:sz="4" w:space="0" w:color="auto"/>
              <w:bottom w:val="single" w:sz="4" w:space="0" w:color="auto"/>
              <w:right w:val="single" w:sz="4" w:space="0" w:color="auto"/>
            </w:tcBorders>
            <w:shd w:val="clear" w:color="auto" w:fill="auto"/>
          </w:tcPr>
          <w:p w14:paraId="16D40871" w14:textId="77777777" w:rsidR="00E22364" w:rsidRPr="00E80877" w:rsidRDefault="00E22364" w:rsidP="00B25B39">
            <w:pPr>
              <w:pStyle w:val="Sarakstarindkopa"/>
              <w:widowControl w:val="0"/>
              <w:numPr>
                <w:ilvl w:val="2"/>
                <w:numId w:val="38"/>
              </w:numPr>
              <w:overflowPunct w:val="0"/>
              <w:autoSpaceDE w:val="0"/>
              <w:adjustRightInd w:val="0"/>
              <w:spacing w:before="60" w:after="120"/>
              <w:ind w:left="0" w:firstLine="29"/>
              <w:jc w:val="both"/>
              <w:rPr>
                <w:bCs/>
                <w:snapToGrid w:val="0"/>
                <w:sz w:val="24"/>
                <w:szCs w:val="24"/>
                <w:lang w:val="lv-LV"/>
              </w:rPr>
            </w:pPr>
            <w:r w:rsidRPr="00E80877">
              <w:rPr>
                <w:bCs/>
                <w:snapToGrid w:val="0"/>
                <w:sz w:val="24"/>
                <w:szCs w:val="24"/>
                <w:lang w:val="lv-LV"/>
              </w:rPr>
              <w:t xml:space="preserve">Pretendentam iepirkuma </w:t>
            </w:r>
            <w:r w:rsidRPr="00E80877">
              <w:rPr>
                <w:bCs/>
                <w:sz w:val="24"/>
                <w:szCs w:val="24"/>
                <w:lang w:val="lv-LV"/>
              </w:rPr>
              <w:t>līguma</w:t>
            </w:r>
            <w:r w:rsidRPr="00E80877">
              <w:rPr>
                <w:bCs/>
                <w:snapToGrid w:val="0"/>
                <w:sz w:val="24"/>
                <w:szCs w:val="24"/>
                <w:lang w:val="lv-LV"/>
              </w:rPr>
              <w:t xml:space="preserve"> izpildē jānodrošina vismaz šādi speciālisti:</w:t>
            </w:r>
          </w:p>
          <w:p w14:paraId="5F5491DE" w14:textId="77777777" w:rsidR="00676C9B" w:rsidRPr="00676C9B" w:rsidRDefault="00676C9B" w:rsidP="003A47B7">
            <w:pPr>
              <w:pStyle w:val="Sarakstarindkopa"/>
              <w:numPr>
                <w:ilvl w:val="0"/>
                <w:numId w:val="125"/>
              </w:numPr>
              <w:tabs>
                <w:tab w:val="left" w:pos="567"/>
              </w:tabs>
              <w:spacing w:before="120"/>
              <w:jc w:val="both"/>
              <w:rPr>
                <w:b/>
                <w:vanish/>
                <w:sz w:val="24"/>
                <w:szCs w:val="24"/>
              </w:rPr>
            </w:pPr>
          </w:p>
          <w:p w14:paraId="4A6CE20A" w14:textId="77777777" w:rsidR="00676C9B" w:rsidRPr="00676C9B" w:rsidRDefault="00676C9B" w:rsidP="003A47B7">
            <w:pPr>
              <w:pStyle w:val="Sarakstarindkopa"/>
              <w:numPr>
                <w:ilvl w:val="0"/>
                <w:numId w:val="125"/>
              </w:numPr>
              <w:tabs>
                <w:tab w:val="left" w:pos="567"/>
              </w:tabs>
              <w:spacing w:before="120"/>
              <w:jc w:val="both"/>
              <w:rPr>
                <w:b/>
                <w:vanish/>
                <w:sz w:val="24"/>
                <w:szCs w:val="24"/>
              </w:rPr>
            </w:pPr>
          </w:p>
          <w:p w14:paraId="4E288528" w14:textId="77777777" w:rsidR="00676C9B" w:rsidRPr="00676C9B" w:rsidRDefault="00676C9B" w:rsidP="003A47B7">
            <w:pPr>
              <w:pStyle w:val="Sarakstarindkopa"/>
              <w:numPr>
                <w:ilvl w:val="0"/>
                <w:numId w:val="125"/>
              </w:numPr>
              <w:tabs>
                <w:tab w:val="left" w:pos="567"/>
              </w:tabs>
              <w:spacing w:before="120"/>
              <w:jc w:val="both"/>
              <w:rPr>
                <w:b/>
                <w:vanish/>
                <w:sz w:val="24"/>
                <w:szCs w:val="24"/>
              </w:rPr>
            </w:pPr>
          </w:p>
          <w:p w14:paraId="03891C1D" w14:textId="77777777" w:rsidR="00676C9B" w:rsidRPr="00676C9B" w:rsidRDefault="00676C9B" w:rsidP="003A47B7">
            <w:pPr>
              <w:pStyle w:val="Sarakstarindkopa"/>
              <w:numPr>
                <w:ilvl w:val="1"/>
                <w:numId w:val="125"/>
              </w:numPr>
              <w:tabs>
                <w:tab w:val="left" w:pos="567"/>
              </w:tabs>
              <w:spacing w:before="120"/>
              <w:jc w:val="both"/>
              <w:rPr>
                <w:b/>
                <w:vanish/>
                <w:sz w:val="24"/>
                <w:szCs w:val="24"/>
              </w:rPr>
            </w:pPr>
          </w:p>
          <w:p w14:paraId="3E082A13" w14:textId="77777777" w:rsidR="00676C9B" w:rsidRPr="00676C9B" w:rsidRDefault="00676C9B" w:rsidP="003A47B7">
            <w:pPr>
              <w:pStyle w:val="Sarakstarindkopa"/>
              <w:numPr>
                <w:ilvl w:val="2"/>
                <w:numId w:val="125"/>
              </w:numPr>
              <w:tabs>
                <w:tab w:val="left" w:pos="567"/>
              </w:tabs>
              <w:spacing w:before="120"/>
              <w:jc w:val="both"/>
              <w:rPr>
                <w:b/>
                <w:vanish/>
                <w:sz w:val="24"/>
                <w:szCs w:val="24"/>
              </w:rPr>
            </w:pPr>
          </w:p>
          <w:p w14:paraId="5A42F4D1" w14:textId="77777777" w:rsidR="00676C9B" w:rsidRPr="00676C9B" w:rsidRDefault="00676C9B" w:rsidP="003A47B7">
            <w:pPr>
              <w:pStyle w:val="Sarakstarindkopa"/>
              <w:numPr>
                <w:ilvl w:val="2"/>
                <w:numId w:val="125"/>
              </w:numPr>
              <w:tabs>
                <w:tab w:val="left" w:pos="567"/>
              </w:tabs>
              <w:spacing w:before="120"/>
              <w:jc w:val="both"/>
              <w:rPr>
                <w:b/>
                <w:vanish/>
                <w:sz w:val="24"/>
                <w:szCs w:val="24"/>
              </w:rPr>
            </w:pPr>
          </w:p>
          <w:p w14:paraId="55B6CE91" w14:textId="77777777" w:rsidR="00676C9B" w:rsidRPr="00676C9B" w:rsidRDefault="00676C9B" w:rsidP="003A47B7">
            <w:pPr>
              <w:pStyle w:val="Sarakstarindkopa"/>
              <w:numPr>
                <w:ilvl w:val="2"/>
                <w:numId w:val="125"/>
              </w:numPr>
              <w:tabs>
                <w:tab w:val="left" w:pos="567"/>
              </w:tabs>
              <w:spacing w:before="120"/>
              <w:jc w:val="both"/>
              <w:rPr>
                <w:b/>
                <w:vanish/>
                <w:sz w:val="24"/>
                <w:szCs w:val="24"/>
              </w:rPr>
            </w:pPr>
          </w:p>
          <w:p w14:paraId="611F65F1" w14:textId="77777777" w:rsidR="00510A7C" w:rsidRPr="00D14432" w:rsidRDefault="00D14432" w:rsidP="00D14432">
            <w:pPr>
              <w:pStyle w:val="Sarakstarindkopa"/>
              <w:widowControl w:val="0"/>
              <w:numPr>
                <w:ilvl w:val="3"/>
                <w:numId w:val="126"/>
              </w:numPr>
              <w:overflowPunct w:val="0"/>
              <w:autoSpaceDE w:val="0"/>
              <w:autoSpaceDN w:val="0"/>
              <w:adjustRightInd w:val="0"/>
              <w:ind w:left="598" w:right="125"/>
              <w:jc w:val="both"/>
              <w:rPr>
                <w:color w:val="000000"/>
                <w:sz w:val="24"/>
                <w:szCs w:val="24"/>
              </w:rPr>
            </w:pPr>
            <w:r w:rsidRPr="00D14432">
              <w:rPr>
                <w:b/>
                <w:bCs/>
                <w:snapToGrid w:val="0"/>
                <w:sz w:val="24"/>
                <w:szCs w:val="24"/>
              </w:rPr>
              <w:t>projekta vadītājs</w:t>
            </w:r>
            <w:r w:rsidRPr="00D14432">
              <w:rPr>
                <w:snapToGrid w:val="0"/>
                <w:sz w:val="24"/>
                <w:szCs w:val="24"/>
              </w:rPr>
              <w:t xml:space="preserve">, kurš iepriekšējo 3 (trīs) gadu laikā </w:t>
            </w:r>
            <w:r w:rsidRPr="00D14432">
              <w:rPr>
                <w:sz w:val="24"/>
                <w:szCs w:val="24"/>
              </w:rPr>
              <w:t>(2021., 2022., 2023. un 2024.</w:t>
            </w:r>
            <w:r>
              <w:rPr>
                <w:sz w:val="24"/>
                <w:szCs w:val="24"/>
              </w:rPr>
              <w:t> </w:t>
            </w:r>
            <w:r w:rsidRPr="00D14432">
              <w:rPr>
                <w:sz w:val="24"/>
                <w:szCs w:val="24"/>
              </w:rPr>
              <w:t xml:space="preserve">gadā līdz piedāvājumu iesniegšanas termiņa beigām) </w:t>
            </w:r>
            <w:r w:rsidRPr="00D14432">
              <w:rPr>
                <w:snapToGrid w:val="0"/>
                <w:sz w:val="24"/>
                <w:szCs w:val="24"/>
              </w:rPr>
              <w:t xml:space="preserve">ir </w:t>
            </w:r>
            <w:r w:rsidRPr="00D14432">
              <w:rPr>
                <w:sz w:val="24"/>
                <w:szCs w:val="24"/>
              </w:rPr>
              <w:t xml:space="preserve">ieguvis </w:t>
            </w:r>
            <w:proofErr w:type="gramStart"/>
            <w:r w:rsidRPr="00D14432">
              <w:rPr>
                <w:sz w:val="24"/>
                <w:szCs w:val="24"/>
              </w:rPr>
              <w:t>pieredzi  vismaz</w:t>
            </w:r>
            <w:proofErr w:type="gramEnd"/>
            <w:r w:rsidRPr="00D14432">
              <w:rPr>
                <w:sz w:val="24"/>
                <w:szCs w:val="24"/>
              </w:rPr>
              <w:t xml:space="preserve"> 2 (divu) sabiedrības informēšanas kampaņu vadīšanā, kas iekļauj šādus elementus: kampaņas stratēģija, radošā koncepcija un sabiedrisko attiecību instrumentu nodrošinājums</w:t>
            </w:r>
            <w:r>
              <w:rPr>
                <w:sz w:val="24"/>
                <w:szCs w:val="24"/>
              </w:rPr>
              <w:t>;</w:t>
            </w:r>
          </w:p>
          <w:p w14:paraId="0C96C384" w14:textId="77777777" w:rsidR="00676C9B" w:rsidRPr="00676C9B" w:rsidRDefault="00676C9B" w:rsidP="003A47B7">
            <w:pPr>
              <w:pStyle w:val="Sarakstarindkopa"/>
              <w:numPr>
                <w:ilvl w:val="0"/>
                <w:numId w:val="126"/>
              </w:numPr>
              <w:spacing w:before="120"/>
              <w:contextualSpacing w:val="0"/>
              <w:jc w:val="both"/>
              <w:rPr>
                <w:bCs/>
                <w:vanish/>
                <w:sz w:val="24"/>
                <w:szCs w:val="24"/>
              </w:rPr>
            </w:pPr>
          </w:p>
          <w:p w14:paraId="0ED76730" w14:textId="77777777" w:rsidR="00676C9B" w:rsidRPr="00676C9B" w:rsidRDefault="00676C9B" w:rsidP="003A47B7">
            <w:pPr>
              <w:pStyle w:val="Sarakstarindkopa"/>
              <w:numPr>
                <w:ilvl w:val="0"/>
                <w:numId w:val="126"/>
              </w:numPr>
              <w:spacing w:before="120"/>
              <w:contextualSpacing w:val="0"/>
              <w:jc w:val="both"/>
              <w:rPr>
                <w:bCs/>
                <w:vanish/>
                <w:sz w:val="24"/>
                <w:szCs w:val="24"/>
              </w:rPr>
            </w:pPr>
          </w:p>
          <w:p w14:paraId="789E53CE" w14:textId="77777777" w:rsidR="00676C9B" w:rsidRPr="00676C9B" w:rsidRDefault="00676C9B" w:rsidP="003A47B7">
            <w:pPr>
              <w:pStyle w:val="Sarakstarindkopa"/>
              <w:numPr>
                <w:ilvl w:val="0"/>
                <w:numId w:val="126"/>
              </w:numPr>
              <w:spacing w:before="120"/>
              <w:contextualSpacing w:val="0"/>
              <w:jc w:val="both"/>
              <w:rPr>
                <w:bCs/>
                <w:vanish/>
                <w:sz w:val="24"/>
                <w:szCs w:val="24"/>
              </w:rPr>
            </w:pPr>
          </w:p>
          <w:p w14:paraId="6D020EF4" w14:textId="77777777" w:rsidR="00676C9B" w:rsidRPr="00676C9B" w:rsidRDefault="00676C9B" w:rsidP="003A47B7">
            <w:pPr>
              <w:pStyle w:val="Sarakstarindkopa"/>
              <w:numPr>
                <w:ilvl w:val="1"/>
                <w:numId w:val="126"/>
              </w:numPr>
              <w:spacing w:before="120"/>
              <w:contextualSpacing w:val="0"/>
              <w:jc w:val="both"/>
              <w:rPr>
                <w:bCs/>
                <w:vanish/>
                <w:sz w:val="24"/>
                <w:szCs w:val="24"/>
              </w:rPr>
            </w:pPr>
          </w:p>
          <w:p w14:paraId="03049012" w14:textId="77777777" w:rsidR="00676C9B" w:rsidRPr="00676C9B" w:rsidRDefault="00676C9B" w:rsidP="003A47B7">
            <w:pPr>
              <w:pStyle w:val="Sarakstarindkopa"/>
              <w:numPr>
                <w:ilvl w:val="2"/>
                <w:numId w:val="126"/>
              </w:numPr>
              <w:spacing w:before="120"/>
              <w:contextualSpacing w:val="0"/>
              <w:jc w:val="both"/>
              <w:rPr>
                <w:bCs/>
                <w:vanish/>
                <w:sz w:val="24"/>
                <w:szCs w:val="24"/>
              </w:rPr>
            </w:pPr>
          </w:p>
          <w:p w14:paraId="6117A587" w14:textId="77777777" w:rsidR="00676C9B" w:rsidRPr="00676C9B" w:rsidRDefault="00676C9B" w:rsidP="003A47B7">
            <w:pPr>
              <w:pStyle w:val="Sarakstarindkopa"/>
              <w:numPr>
                <w:ilvl w:val="2"/>
                <w:numId w:val="126"/>
              </w:numPr>
              <w:spacing w:before="120"/>
              <w:contextualSpacing w:val="0"/>
              <w:jc w:val="both"/>
              <w:rPr>
                <w:bCs/>
                <w:vanish/>
                <w:sz w:val="24"/>
                <w:szCs w:val="24"/>
              </w:rPr>
            </w:pPr>
          </w:p>
          <w:p w14:paraId="63362594" w14:textId="77777777" w:rsidR="00676C9B" w:rsidRPr="00676C9B" w:rsidRDefault="00676C9B" w:rsidP="003A47B7">
            <w:pPr>
              <w:pStyle w:val="Sarakstarindkopa"/>
              <w:numPr>
                <w:ilvl w:val="2"/>
                <w:numId w:val="126"/>
              </w:numPr>
              <w:spacing w:before="120"/>
              <w:contextualSpacing w:val="0"/>
              <w:jc w:val="both"/>
              <w:rPr>
                <w:bCs/>
                <w:vanish/>
                <w:sz w:val="24"/>
                <w:szCs w:val="24"/>
              </w:rPr>
            </w:pPr>
          </w:p>
          <w:p w14:paraId="2F4C8113" w14:textId="77777777" w:rsidR="00676C9B" w:rsidRPr="00676C9B" w:rsidRDefault="00676C9B" w:rsidP="003A47B7">
            <w:pPr>
              <w:pStyle w:val="Sarakstarindkopa"/>
              <w:numPr>
                <w:ilvl w:val="3"/>
                <w:numId w:val="126"/>
              </w:numPr>
              <w:spacing w:before="120"/>
              <w:contextualSpacing w:val="0"/>
              <w:jc w:val="both"/>
              <w:rPr>
                <w:bCs/>
                <w:vanish/>
                <w:sz w:val="24"/>
                <w:szCs w:val="24"/>
              </w:rPr>
            </w:pPr>
          </w:p>
          <w:p w14:paraId="2500755E" w14:textId="77777777" w:rsidR="008B1214" w:rsidRDefault="00D14432" w:rsidP="00D14432">
            <w:pPr>
              <w:pStyle w:val="Sarakstarindkopa"/>
              <w:numPr>
                <w:ilvl w:val="3"/>
                <w:numId w:val="126"/>
              </w:numPr>
              <w:spacing w:before="120"/>
              <w:ind w:left="598" w:hanging="598"/>
              <w:contextualSpacing w:val="0"/>
              <w:jc w:val="both"/>
              <w:rPr>
                <w:bCs/>
                <w:sz w:val="24"/>
                <w:szCs w:val="24"/>
              </w:rPr>
            </w:pPr>
            <w:r>
              <w:rPr>
                <w:b/>
                <w:sz w:val="24"/>
                <w:szCs w:val="24"/>
              </w:rPr>
              <w:t>r</w:t>
            </w:r>
            <w:r w:rsidR="00C526A4" w:rsidRPr="008B1214">
              <w:rPr>
                <w:b/>
                <w:sz w:val="24"/>
                <w:szCs w:val="24"/>
              </w:rPr>
              <w:t>adošais direktors</w:t>
            </w:r>
            <w:r w:rsidR="00C526A4" w:rsidRPr="00C526A4">
              <w:rPr>
                <w:bCs/>
                <w:sz w:val="24"/>
                <w:szCs w:val="24"/>
              </w:rPr>
              <w:t xml:space="preserve">, </w:t>
            </w:r>
            <w:r w:rsidRPr="00D14432">
              <w:rPr>
                <w:bCs/>
                <w:sz w:val="24"/>
                <w:szCs w:val="24"/>
              </w:rPr>
              <w:t>kurš iepriekšējo 3 (trīs) gadu laikā (2021., 2022., 2023. un 2024.</w:t>
            </w:r>
            <w:r>
              <w:rPr>
                <w:bCs/>
                <w:sz w:val="24"/>
                <w:szCs w:val="24"/>
              </w:rPr>
              <w:t> </w:t>
            </w:r>
            <w:r w:rsidRPr="00D14432">
              <w:rPr>
                <w:bCs/>
                <w:sz w:val="24"/>
                <w:szCs w:val="24"/>
              </w:rPr>
              <w:t xml:space="preserve">gadā līdz piedāvājuma iesniegšanas termiņa beigām) ir nodrošinājis vismaz 2 (divu) sabiedrības informēšanas kampaņu radošo koncepciju izstrādi un realizāciju, radošā darba vadību vizuālajiem, </w:t>
            </w:r>
            <w:r w:rsidRPr="00D14432">
              <w:rPr>
                <w:bCs/>
                <w:sz w:val="24"/>
                <w:szCs w:val="24"/>
              </w:rPr>
              <w:lastRenderedPageBreak/>
              <w:t>tekstu dizaina, video un interaktīvajiem risinājumiem</w:t>
            </w:r>
            <w:r>
              <w:rPr>
                <w:bCs/>
                <w:sz w:val="24"/>
                <w:szCs w:val="24"/>
              </w:rPr>
              <w:t>;</w:t>
            </w:r>
          </w:p>
          <w:p w14:paraId="1DA36B38" w14:textId="77777777" w:rsidR="00E80877" w:rsidRDefault="00D14432" w:rsidP="00D14432">
            <w:pPr>
              <w:pStyle w:val="Sarakstarindkopa"/>
              <w:numPr>
                <w:ilvl w:val="3"/>
                <w:numId w:val="126"/>
              </w:numPr>
              <w:spacing w:before="120"/>
              <w:ind w:left="598" w:hanging="567"/>
              <w:contextualSpacing w:val="0"/>
              <w:jc w:val="both"/>
              <w:rPr>
                <w:bCs/>
                <w:sz w:val="24"/>
                <w:szCs w:val="24"/>
              </w:rPr>
            </w:pPr>
            <w:r>
              <w:rPr>
                <w:b/>
                <w:sz w:val="24"/>
                <w:szCs w:val="24"/>
              </w:rPr>
              <w:t>s</w:t>
            </w:r>
            <w:r w:rsidR="00650EC0" w:rsidRPr="00650EC0">
              <w:rPr>
                <w:b/>
                <w:sz w:val="24"/>
                <w:szCs w:val="24"/>
              </w:rPr>
              <w:t>abiedrisko attiecību speciālists</w:t>
            </w:r>
            <w:r w:rsidR="00650EC0" w:rsidRPr="00650EC0">
              <w:rPr>
                <w:bCs/>
                <w:sz w:val="24"/>
                <w:szCs w:val="24"/>
              </w:rPr>
              <w:t xml:space="preserve">, </w:t>
            </w:r>
            <w:r w:rsidRPr="00D14432">
              <w:rPr>
                <w:bCs/>
                <w:sz w:val="24"/>
                <w:szCs w:val="24"/>
              </w:rPr>
              <w:t>kurš iepriekšējo 3 (trīs) gadu laikā (2021., 2022., 2023. un 2024. gadā līdz piedāvājuma iesniegšanas termiņa beigām) ir nodrošinājis ne mazāk kā 2 (divu) sabiedrības informēšanas kampaņu publicitātes nodrošinājumu</w:t>
            </w:r>
            <w:r>
              <w:rPr>
                <w:bCs/>
                <w:sz w:val="24"/>
                <w:szCs w:val="24"/>
              </w:rPr>
              <w:t>;</w:t>
            </w:r>
          </w:p>
          <w:p w14:paraId="2155158B" w14:textId="77777777" w:rsidR="00D14432" w:rsidRPr="00D14432" w:rsidRDefault="00D14432" w:rsidP="00D14432">
            <w:pPr>
              <w:pStyle w:val="Sarakstarindkopa"/>
              <w:numPr>
                <w:ilvl w:val="3"/>
                <w:numId w:val="126"/>
              </w:numPr>
              <w:spacing w:before="120"/>
              <w:ind w:left="598" w:hanging="567"/>
              <w:contextualSpacing w:val="0"/>
              <w:jc w:val="both"/>
              <w:rPr>
                <w:bCs/>
                <w:sz w:val="24"/>
                <w:szCs w:val="24"/>
              </w:rPr>
            </w:pPr>
            <w:r w:rsidRPr="00D14432">
              <w:rPr>
                <w:b/>
                <w:bCs/>
                <w:snapToGrid w:val="0"/>
                <w:sz w:val="24"/>
                <w:szCs w:val="24"/>
              </w:rPr>
              <w:t>moderators</w:t>
            </w:r>
            <w:r w:rsidRPr="00D14432">
              <w:rPr>
                <w:bCs/>
                <w:snapToGrid w:val="0"/>
                <w:sz w:val="24"/>
                <w:szCs w:val="24"/>
              </w:rPr>
              <w:t xml:space="preserve">, </w:t>
            </w:r>
            <w:r w:rsidRPr="00D14432">
              <w:rPr>
                <w:snapToGrid w:val="0"/>
                <w:sz w:val="24"/>
                <w:szCs w:val="24"/>
              </w:rPr>
              <w:t xml:space="preserve">kuram iepriekšējo 3 (trīs) gadu laikā </w:t>
            </w:r>
            <w:r w:rsidRPr="00D14432">
              <w:rPr>
                <w:sz w:val="24"/>
                <w:szCs w:val="24"/>
              </w:rPr>
              <w:t xml:space="preserve">(2021., 2022., 2023. un 2024.gadā līdz piedāvājumu iesniegšanas termiņa beigām) </w:t>
            </w:r>
            <w:r w:rsidRPr="00D14432">
              <w:rPr>
                <w:snapToGrid w:val="0"/>
                <w:sz w:val="24"/>
                <w:szCs w:val="24"/>
              </w:rPr>
              <w:t xml:space="preserve">ir </w:t>
            </w:r>
            <w:r w:rsidRPr="00D14432">
              <w:rPr>
                <w:sz w:val="24"/>
                <w:szCs w:val="24"/>
              </w:rPr>
              <w:t>bijusi pieredze vismaz divu diskusiju moderēšanā</w:t>
            </w:r>
            <w:r>
              <w:rPr>
                <w:sz w:val="24"/>
                <w:szCs w:val="24"/>
              </w:rPr>
              <w:t>;</w:t>
            </w:r>
          </w:p>
          <w:p w14:paraId="582832F0" w14:textId="77777777" w:rsidR="00D14432" w:rsidRPr="00D14432" w:rsidRDefault="00D14432" w:rsidP="00D14432">
            <w:pPr>
              <w:pStyle w:val="Sarakstarindkopa"/>
              <w:numPr>
                <w:ilvl w:val="3"/>
                <w:numId w:val="126"/>
              </w:numPr>
              <w:spacing w:before="120"/>
              <w:ind w:left="598" w:hanging="567"/>
              <w:contextualSpacing w:val="0"/>
              <w:jc w:val="both"/>
              <w:rPr>
                <w:bCs/>
                <w:sz w:val="24"/>
                <w:szCs w:val="24"/>
              </w:rPr>
            </w:pPr>
            <w:r w:rsidRPr="00D14432">
              <w:rPr>
                <w:b/>
                <w:bCs/>
                <w:snapToGrid w:val="0"/>
                <w:sz w:val="24"/>
                <w:szCs w:val="24"/>
              </w:rPr>
              <w:t>tekstu redaktors</w:t>
            </w:r>
            <w:r w:rsidRPr="00D14432">
              <w:rPr>
                <w:bCs/>
                <w:snapToGrid w:val="0"/>
                <w:sz w:val="24"/>
                <w:szCs w:val="24"/>
              </w:rPr>
              <w:t xml:space="preserve">, kuram </w:t>
            </w:r>
            <w:r w:rsidRPr="00D14432">
              <w:rPr>
                <w:snapToGrid w:val="0"/>
                <w:sz w:val="24"/>
                <w:szCs w:val="24"/>
              </w:rPr>
              <w:t xml:space="preserve">iepriekšējo 3 (trīs) gadu laikā </w:t>
            </w:r>
            <w:r w:rsidRPr="00D14432">
              <w:rPr>
                <w:sz w:val="24"/>
                <w:szCs w:val="24"/>
              </w:rPr>
              <w:t>(2021., 2022., 2023. un 2024.</w:t>
            </w:r>
            <w:r>
              <w:rPr>
                <w:sz w:val="24"/>
                <w:szCs w:val="24"/>
              </w:rPr>
              <w:t> </w:t>
            </w:r>
            <w:r w:rsidRPr="00D14432">
              <w:rPr>
                <w:sz w:val="24"/>
                <w:szCs w:val="24"/>
              </w:rPr>
              <w:t xml:space="preserve">gadā līdz piedāvājumu iesniegšanas termiņa beigām) </w:t>
            </w:r>
            <w:r w:rsidRPr="00D14432">
              <w:rPr>
                <w:snapToGrid w:val="0"/>
                <w:sz w:val="24"/>
                <w:szCs w:val="24"/>
              </w:rPr>
              <w:t>ir bijusi pieredze radoša satura veidošanā un tekstu rediģēšanā</w:t>
            </w:r>
            <w:r>
              <w:rPr>
                <w:snapToGrid w:val="0"/>
                <w:sz w:val="24"/>
                <w:szCs w:val="24"/>
              </w:rPr>
              <w:t>.</w:t>
            </w:r>
          </w:p>
          <w:p w14:paraId="1936F8EE" w14:textId="77777777" w:rsidR="00E22364" w:rsidRPr="0061037D" w:rsidRDefault="00E80877" w:rsidP="00B320EF">
            <w:pPr>
              <w:pStyle w:val="tabulai"/>
              <w:widowControl w:val="0"/>
              <w:pBdr>
                <w:top w:val="none" w:sz="0" w:space="0" w:color="auto"/>
                <w:left w:val="none" w:sz="0" w:space="0" w:color="auto"/>
                <w:bottom w:val="none" w:sz="0" w:space="0" w:color="auto"/>
                <w:right w:val="none" w:sz="0" w:space="0" w:color="auto"/>
                <w:between w:val="none" w:sz="0" w:space="0" w:color="auto"/>
                <w:bar w:val="none" w:sz="0" w:color="auto"/>
              </w:pBdr>
              <w:spacing w:before="60" w:after="240"/>
              <w:ind w:left="0" w:firstLine="0"/>
              <w:rPr>
                <w:i/>
                <w:iCs/>
                <w:snapToGrid w:val="0"/>
                <w:sz w:val="20"/>
                <w:szCs w:val="20"/>
              </w:rPr>
            </w:pPr>
            <w:r w:rsidRPr="00D60056">
              <w:rPr>
                <w:bCs/>
                <w:i/>
                <w:iCs/>
                <w:snapToGrid w:val="0"/>
                <w:sz w:val="20"/>
                <w:szCs w:val="20"/>
              </w:rPr>
              <w:t>Pretendents līguma izpildei var piesaistīt citus speciālistus</w:t>
            </w:r>
            <w:r w:rsidR="00D14432">
              <w:rPr>
                <w:bCs/>
                <w:i/>
                <w:iCs/>
                <w:snapToGrid w:val="0"/>
                <w:sz w:val="20"/>
                <w:szCs w:val="20"/>
              </w:rPr>
              <w:t>,</w:t>
            </w:r>
            <w:r w:rsidR="00D14432" w:rsidRPr="00804F32">
              <w:rPr>
                <w:bCs/>
                <w:snapToGrid w:val="0"/>
              </w:rPr>
              <w:t xml:space="preserve"> </w:t>
            </w:r>
            <w:r w:rsidR="00D14432" w:rsidRPr="00D14432">
              <w:rPr>
                <w:bCs/>
                <w:i/>
                <w:snapToGrid w:val="0"/>
                <w:sz w:val="20"/>
                <w:szCs w:val="20"/>
              </w:rPr>
              <w:t xml:space="preserve">kas nepieciešami kvalitatīvai līguma izpildei, piemēram, </w:t>
            </w:r>
            <w:r w:rsidR="00D14432" w:rsidRPr="00D14432">
              <w:rPr>
                <w:i/>
                <w:sz w:val="20"/>
                <w:szCs w:val="20"/>
              </w:rPr>
              <w:t>operators un/vai video grafiķis, režisors, montāžas speciālists</w:t>
            </w:r>
            <w:r w:rsidR="003E5514">
              <w:rPr>
                <w:i/>
                <w:sz w:val="20"/>
                <w:szCs w:val="20"/>
              </w:rPr>
              <w:t>, jurists, psihologs, psihoterapeits</w:t>
            </w:r>
            <w:r w:rsidRPr="00D14432">
              <w:rPr>
                <w:bCs/>
                <w:i/>
                <w:iCs/>
                <w:snapToGrid w:val="0"/>
                <w:sz w:val="20"/>
                <w:szCs w:val="20"/>
              </w:rPr>
              <w:t>.</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6CF890D5" w14:textId="77777777" w:rsidR="00E22364" w:rsidRPr="004A289F" w:rsidRDefault="00E22364" w:rsidP="00B25B39">
            <w:pPr>
              <w:pStyle w:val="Sarakstarindkopa"/>
              <w:numPr>
                <w:ilvl w:val="0"/>
                <w:numId w:val="120"/>
              </w:numPr>
              <w:tabs>
                <w:tab w:val="left" w:pos="445"/>
              </w:tabs>
              <w:spacing w:before="120"/>
              <w:jc w:val="both"/>
              <w:rPr>
                <w:bCs/>
                <w:vanish/>
                <w:sz w:val="24"/>
                <w:szCs w:val="24"/>
                <w:lang w:val="lv-LV"/>
              </w:rPr>
            </w:pPr>
          </w:p>
          <w:p w14:paraId="16D93B6F" w14:textId="77777777" w:rsidR="00E22364" w:rsidRPr="004A289F" w:rsidRDefault="00E22364" w:rsidP="00B25B39">
            <w:pPr>
              <w:pStyle w:val="Sarakstarindkopa"/>
              <w:numPr>
                <w:ilvl w:val="0"/>
                <w:numId w:val="120"/>
              </w:numPr>
              <w:tabs>
                <w:tab w:val="left" w:pos="445"/>
              </w:tabs>
              <w:spacing w:before="120"/>
              <w:jc w:val="both"/>
              <w:rPr>
                <w:bCs/>
                <w:vanish/>
                <w:sz w:val="24"/>
                <w:szCs w:val="24"/>
                <w:lang w:val="lv-LV"/>
              </w:rPr>
            </w:pPr>
          </w:p>
          <w:p w14:paraId="26C9D523" w14:textId="77777777" w:rsidR="00E22364" w:rsidRPr="004A289F" w:rsidRDefault="00E22364" w:rsidP="00B25B39">
            <w:pPr>
              <w:pStyle w:val="Sarakstarindkopa"/>
              <w:numPr>
                <w:ilvl w:val="0"/>
                <w:numId w:val="120"/>
              </w:numPr>
              <w:tabs>
                <w:tab w:val="left" w:pos="445"/>
              </w:tabs>
              <w:spacing w:before="120"/>
              <w:jc w:val="both"/>
              <w:rPr>
                <w:bCs/>
                <w:vanish/>
                <w:sz w:val="24"/>
                <w:szCs w:val="24"/>
                <w:lang w:val="lv-LV"/>
              </w:rPr>
            </w:pPr>
          </w:p>
          <w:p w14:paraId="280261F4" w14:textId="77777777" w:rsidR="00E22364" w:rsidRPr="004A289F" w:rsidRDefault="00E22364" w:rsidP="00B25B39">
            <w:pPr>
              <w:pStyle w:val="Sarakstarindkopa"/>
              <w:numPr>
                <w:ilvl w:val="1"/>
                <w:numId w:val="120"/>
              </w:numPr>
              <w:tabs>
                <w:tab w:val="left" w:pos="445"/>
              </w:tabs>
              <w:spacing w:before="120"/>
              <w:jc w:val="both"/>
              <w:rPr>
                <w:bCs/>
                <w:vanish/>
                <w:sz w:val="24"/>
                <w:szCs w:val="24"/>
                <w:lang w:val="lv-LV"/>
              </w:rPr>
            </w:pPr>
          </w:p>
          <w:p w14:paraId="7E7496FE" w14:textId="77777777" w:rsidR="00E22364" w:rsidRPr="004A289F" w:rsidRDefault="00E22364" w:rsidP="00B25B39">
            <w:pPr>
              <w:pStyle w:val="Sarakstarindkopa"/>
              <w:numPr>
                <w:ilvl w:val="2"/>
                <w:numId w:val="120"/>
              </w:numPr>
              <w:tabs>
                <w:tab w:val="left" w:pos="445"/>
              </w:tabs>
              <w:spacing w:before="120"/>
              <w:jc w:val="both"/>
              <w:rPr>
                <w:bCs/>
                <w:vanish/>
                <w:sz w:val="24"/>
                <w:szCs w:val="24"/>
                <w:lang w:val="lv-LV"/>
              </w:rPr>
            </w:pPr>
          </w:p>
          <w:p w14:paraId="59D187CE" w14:textId="77777777" w:rsidR="00E22364" w:rsidRPr="004A289F" w:rsidRDefault="00E22364" w:rsidP="00B25B39">
            <w:pPr>
              <w:pStyle w:val="Sarakstarindkopa"/>
              <w:numPr>
                <w:ilvl w:val="2"/>
                <w:numId w:val="120"/>
              </w:numPr>
              <w:tabs>
                <w:tab w:val="left" w:pos="445"/>
              </w:tabs>
              <w:spacing w:before="120"/>
              <w:jc w:val="both"/>
              <w:rPr>
                <w:bCs/>
                <w:vanish/>
                <w:sz w:val="24"/>
                <w:szCs w:val="24"/>
                <w:lang w:val="lv-LV"/>
              </w:rPr>
            </w:pPr>
          </w:p>
          <w:p w14:paraId="5653DBA7" w14:textId="77777777" w:rsidR="00E22364" w:rsidRPr="004A289F" w:rsidRDefault="00E22364" w:rsidP="00B25B39">
            <w:pPr>
              <w:pStyle w:val="Sarakstarindkopa"/>
              <w:numPr>
                <w:ilvl w:val="2"/>
                <w:numId w:val="120"/>
              </w:numPr>
              <w:tabs>
                <w:tab w:val="left" w:pos="445"/>
              </w:tabs>
              <w:spacing w:before="120"/>
              <w:jc w:val="both"/>
              <w:rPr>
                <w:bCs/>
                <w:vanish/>
                <w:sz w:val="24"/>
                <w:szCs w:val="24"/>
                <w:lang w:val="lv-LV"/>
              </w:rPr>
            </w:pPr>
          </w:p>
          <w:p w14:paraId="6A1E6C22" w14:textId="77777777" w:rsidR="00E22364" w:rsidRPr="00832A95" w:rsidRDefault="00E22364" w:rsidP="00B25B39">
            <w:pPr>
              <w:pStyle w:val="Sarakstarindkopa"/>
              <w:numPr>
                <w:ilvl w:val="3"/>
                <w:numId w:val="120"/>
              </w:numPr>
              <w:tabs>
                <w:tab w:val="left" w:pos="445"/>
              </w:tabs>
              <w:spacing w:before="60" w:after="120"/>
              <w:ind w:left="746" w:hanging="746"/>
              <w:contextualSpacing w:val="0"/>
              <w:jc w:val="both"/>
              <w:rPr>
                <w:bCs/>
                <w:sz w:val="24"/>
                <w:szCs w:val="24"/>
                <w:lang w:val="lv-LV"/>
              </w:rPr>
            </w:pPr>
            <w:r w:rsidRPr="004A289F">
              <w:rPr>
                <w:bCs/>
                <w:sz w:val="24"/>
                <w:szCs w:val="24"/>
                <w:lang w:val="lv-LV"/>
              </w:rPr>
              <w:t xml:space="preserve">Iesaistīto speciālistu saraksts saskaņā ar </w:t>
            </w:r>
            <w:r w:rsidRPr="00832A95">
              <w:rPr>
                <w:bCs/>
                <w:sz w:val="24"/>
                <w:szCs w:val="24"/>
                <w:lang w:val="lv-LV"/>
              </w:rPr>
              <w:t xml:space="preserve">nolikuma </w:t>
            </w:r>
            <w:r w:rsidR="009C6F20">
              <w:rPr>
                <w:bCs/>
                <w:sz w:val="24"/>
                <w:szCs w:val="24"/>
                <w:lang w:val="lv-LV"/>
              </w:rPr>
              <w:t xml:space="preserve">4. </w:t>
            </w:r>
            <w:r w:rsidRPr="00832A95">
              <w:rPr>
                <w:bCs/>
                <w:sz w:val="24"/>
                <w:szCs w:val="24"/>
                <w:lang w:val="lv-LV"/>
              </w:rPr>
              <w:t>pielikumu.</w:t>
            </w:r>
          </w:p>
          <w:p w14:paraId="2C2745B8" w14:textId="77777777" w:rsidR="00E22364" w:rsidRPr="00832A95" w:rsidRDefault="00E22364" w:rsidP="00B25B39">
            <w:pPr>
              <w:pStyle w:val="Sarakstarindkopa"/>
              <w:numPr>
                <w:ilvl w:val="3"/>
                <w:numId w:val="120"/>
              </w:numPr>
              <w:tabs>
                <w:tab w:val="left" w:pos="445"/>
              </w:tabs>
              <w:spacing w:after="120"/>
              <w:ind w:left="746" w:hanging="746"/>
              <w:contextualSpacing w:val="0"/>
              <w:jc w:val="both"/>
              <w:rPr>
                <w:bCs/>
                <w:sz w:val="24"/>
                <w:szCs w:val="24"/>
                <w:lang w:val="lv-LV"/>
              </w:rPr>
            </w:pPr>
            <w:r w:rsidRPr="007C644F">
              <w:rPr>
                <w:bCs/>
                <w:sz w:val="24"/>
                <w:szCs w:val="24"/>
                <w:lang w:val="lv-LV"/>
              </w:rPr>
              <w:t>Katra speci</w:t>
            </w:r>
            <w:r w:rsidR="00592F01" w:rsidRPr="007C644F">
              <w:rPr>
                <w:bCs/>
                <w:sz w:val="24"/>
                <w:szCs w:val="24"/>
                <w:lang w:val="lv-LV"/>
              </w:rPr>
              <w:t>ā</w:t>
            </w:r>
            <w:r w:rsidRPr="007C644F">
              <w:rPr>
                <w:bCs/>
                <w:sz w:val="24"/>
                <w:szCs w:val="24"/>
                <w:lang w:val="lv-LV"/>
              </w:rPr>
              <w:t xml:space="preserve">lista pieredzes apraksts saskaņā ar </w:t>
            </w:r>
            <w:r w:rsidRPr="00832A95">
              <w:rPr>
                <w:bCs/>
                <w:sz w:val="24"/>
                <w:szCs w:val="24"/>
                <w:lang w:val="lv-LV"/>
              </w:rPr>
              <w:t xml:space="preserve">nolikuma </w:t>
            </w:r>
            <w:r w:rsidR="009C6F20">
              <w:rPr>
                <w:bCs/>
                <w:sz w:val="24"/>
                <w:szCs w:val="24"/>
                <w:lang w:val="lv-LV"/>
              </w:rPr>
              <w:t>5.</w:t>
            </w:r>
            <w:r w:rsidRPr="00832A95">
              <w:rPr>
                <w:bCs/>
                <w:sz w:val="24"/>
                <w:szCs w:val="24"/>
                <w:lang w:val="lv-LV"/>
              </w:rPr>
              <w:t>pielikumu.</w:t>
            </w:r>
          </w:p>
          <w:p w14:paraId="79AA76DC" w14:textId="77777777" w:rsidR="00E22364" w:rsidRPr="00832A95" w:rsidRDefault="00E22364" w:rsidP="00B25B39">
            <w:pPr>
              <w:pStyle w:val="Sarakstarindkopa"/>
              <w:numPr>
                <w:ilvl w:val="3"/>
                <w:numId w:val="120"/>
              </w:numPr>
              <w:tabs>
                <w:tab w:val="left" w:pos="445"/>
              </w:tabs>
              <w:spacing w:after="120"/>
              <w:ind w:left="746" w:hanging="746"/>
              <w:contextualSpacing w:val="0"/>
              <w:jc w:val="both"/>
              <w:rPr>
                <w:bCs/>
                <w:sz w:val="24"/>
                <w:szCs w:val="24"/>
                <w:lang w:val="lv-LV"/>
              </w:rPr>
            </w:pPr>
            <w:r w:rsidRPr="004A289F">
              <w:rPr>
                <w:bCs/>
                <w:iCs/>
                <w:sz w:val="24"/>
                <w:szCs w:val="24"/>
                <w:lang w:val="lv-LV"/>
              </w:rPr>
              <w:t xml:space="preserve">Pretendenta piedāvātā speciālista apliecinājums par apņemšanos piedalīties līguma izpildē līguma noslēgšanas gadījumā, ja piedāvātais speciālists nav pretendenta vai tā apakšuzņēmēja </w:t>
            </w:r>
            <w:r w:rsidRPr="00832A95">
              <w:rPr>
                <w:bCs/>
                <w:iCs/>
                <w:sz w:val="24"/>
                <w:szCs w:val="24"/>
                <w:lang w:val="lv-LV"/>
              </w:rPr>
              <w:t>darbinieks (</w:t>
            </w:r>
            <w:r w:rsidR="009C6F20">
              <w:rPr>
                <w:bCs/>
                <w:iCs/>
                <w:sz w:val="24"/>
                <w:szCs w:val="24"/>
                <w:lang w:val="lv-LV"/>
              </w:rPr>
              <w:t>6.</w:t>
            </w:r>
            <w:r w:rsidR="008452EA" w:rsidRPr="009B08E9">
              <w:rPr>
                <w:bCs/>
                <w:iCs/>
                <w:sz w:val="24"/>
                <w:szCs w:val="24"/>
                <w:lang w:val="lv-LV"/>
              </w:rPr>
              <w:t> </w:t>
            </w:r>
            <w:r w:rsidRPr="00832A95">
              <w:rPr>
                <w:bCs/>
                <w:iCs/>
                <w:sz w:val="24"/>
                <w:szCs w:val="24"/>
                <w:lang w:val="lv-LV"/>
              </w:rPr>
              <w:t>pielikums).</w:t>
            </w:r>
          </w:p>
          <w:p w14:paraId="1B9EE004" w14:textId="77777777" w:rsidR="00E22364" w:rsidRPr="004A289F" w:rsidRDefault="00E22364" w:rsidP="003D54E8">
            <w:pPr>
              <w:pStyle w:val="Sarakstarindkopa"/>
              <w:tabs>
                <w:tab w:val="left" w:pos="445"/>
              </w:tabs>
              <w:spacing w:before="120" w:after="120"/>
              <w:ind w:left="360"/>
              <w:contextualSpacing w:val="0"/>
              <w:jc w:val="both"/>
              <w:rPr>
                <w:sz w:val="24"/>
                <w:szCs w:val="24"/>
                <w:lang w:val="lv-LV"/>
              </w:rPr>
            </w:pPr>
          </w:p>
        </w:tc>
      </w:tr>
      <w:tr w:rsidR="00E22364" w:rsidRPr="009B08E9" w14:paraId="7DB098C8" w14:textId="77777777" w:rsidTr="00F74E40">
        <w:trPr>
          <w:trHeight w:val="669"/>
        </w:trPr>
        <w:tc>
          <w:tcPr>
            <w:tcW w:w="4253" w:type="dxa"/>
            <w:shd w:val="clear" w:color="auto" w:fill="auto"/>
          </w:tcPr>
          <w:p w14:paraId="07D1C571" w14:textId="77777777" w:rsidR="00E22364" w:rsidRPr="004A289F" w:rsidRDefault="00E22364" w:rsidP="00B25B39">
            <w:pPr>
              <w:numPr>
                <w:ilvl w:val="2"/>
                <w:numId w:val="121"/>
              </w:numPr>
              <w:spacing w:before="60" w:after="120"/>
              <w:ind w:left="0" w:firstLine="0"/>
              <w:jc w:val="both"/>
              <w:rPr>
                <w:rStyle w:val="Hyperlink2"/>
                <w:rFonts w:eastAsiaTheme="minorEastAsia"/>
                <w:bCs/>
                <w:sz w:val="24"/>
                <w:szCs w:val="24"/>
                <w:lang w:val="lv-LV"/>
              </w:rPr>
            </w:pPr>
            <w:r w:rsidRPr="004A289F">
              <w:rPr>
                <w:bCs/>
                <w:sz w:val="24"/>
                <w:szCs w:val="24"/>
                <w:lang w:val="lv-LV"/>
              </w:rPr>
              <w:t xml:space="preserve">Pretendentam </w:t>
            </w:r>
            <w:r w:rsidRPr="004A289F">
              <w:rPr>
                <w:rStyle w:val="Hyperlink2"/>
                <w:rFonts w:eastAsiaTheme="minorEastAsia"/>
                <w:kern w:val="24"/>
                <w:sz w:val="24"/>
                <w:szCs w:val="24"/>
                <w:lang w:val="lv-LV"/>
              </w:rPr>
              <w:t xml:space="preserve">jānorāda personas, uz kuru iespējām pretendents balstās, lai apliecinātu, ka tā kvalifikācija atbilst paziņojumā par līgumu vai iepirkuma procedūras dokumentos noteiktajām prasībām. </w:t>
            </w:r>
          </w:p>
          <w:p w14:paraId="15902EE2" w14:textId="77777777" w:rsidR="00E22364" w:rsidRPr="00B320EF" w:rsidRDefault="00E22364" w:rsidP="00B320EF">
            <w:pPr>
              <w:pStyle w:val="tabulai"/>
              <w:widowControl w:val="0"/>
              <w:spacing w:before="60" w:after="120"/>
              <w:ind w:left="0" w:firstLine="0"/>
              <w:rPr>
                <w:rStyle w:val="Hyperlink2"/>
                <w:rFonts w:cs="Times New Roman"/>
                <w:i/>
                <w:kern w:val="24"/>
                <w:sz w:val="20"/>
                <w:szCs w:val="20"/>
              </w:rPr>
            </w:pPr>
            <w:r w:rsidRPr="00B320EF">
              <w:rPr>
                <w:rStyle w:val="Hyperlink2"/>
                <w:rFonts w:cs="Times New Roman"/>
                <w:i/>
                <w:kern w:val="24"/>
                <w:sz w:val="20"/>
                <w:szCs w:val="20"/>
              </w:rPr>
              <w:t>Pretendents var balstīties uz trešo personu iespējām, lai izpildītu prasības attiecībā uz pretendenta atbilstību profesionālās darbības veikšanai, kā arī prasības attiecībā uz pretendenta tehniskajām un profesionālajām spējām.</w:t>
            </w:r>
          </w:p>
          <w:p w14:paraId="57635BBB" w14:textId="77777777" w:rsidR="00E22364" w:rsidRPr="004A289F" w:rsidRDefault="00E22364" w:rsidP="001D5BCD">
            <w:pPr>
              <w:pStyle w:val="tabulai"/>
              <w:widowControl w:val="0"/>
              <w:spacing w:before="60" w:after="60"/>
              <w:ind w:left="0" w:firstLine="0"/>
              <w:rPr>
                <w:highlight w:val="yellow"/>
              </w:rPr>
            </w:pPr>
            <w:r w:rsidRPr="00B320EF">
              <w:rPr>
                <w:rStyle w:val="Hyperlink2"/>
                <w:rFonts w:cs="Times New Roman"/>
                <w:i/>
                <w:kern w:val="24"/>
                <w:sz w:val="20"/>
                <w:szCs w:val="20"/>
              </w:rPr>
              <w:t>Ja pretendents balstās uz trešo personu iespējām, tad pretendents pierāda, ka viņa rīcībā būs attiecīgie resursi.</w:t>
            </w:r>
          </w:p>
        </w:tc>
        <w:tc>
          <w:tcPr>
            <w:tcW w:w="4819" w:type="dxa"/>
            <w:shd w:val="clear" w:color="auto" w:fill="auto"/>
          </w:tcPr>
          <w:p w14:paraId="19C307A7" w14:textId="77777777" w:rsidR="00B8016F" w:rsidRPr="00B8016F" w:rsidRDefault="00B8016F" w:rsidP="00B25B39">
            <w:pPr>
              <w:pStyle w:val="Sarakstarindkopa"/>
              <w:widowControl w:val="0"/>
              <w:numPr>
                <w:ilvl w:val="2"/>
                <w:numId w:val="38"/>
              </w:numPr>
              <w:tabs>
                <w:tab w:val="left" w:pos="176"/>
              </w:tabs>
              <w:spacing w:before="60" w:after="120"/>
              <w:contextualSpacing w:val="0"/>
              <w:jc w:val="both"/>
              <w:rPr>
                <w:vanish/>
                <w:sz w:val="24"/>
                <w:szCs w:val="24"/>
                <w:lang w:val="lv-LV"/>
              </w:rPr>
            </w:pPr>
          </w:p>
          <w:p w14:paraId="6A0948AA" w14:textId="77777777" w:rsidR="00E22364" w:rsidRPr="00832A95" w:rsidRDefault="00E22364" w:rsidP="00B25B39">
            <w:pPr>
              <w:pStyle w:val="Sarakstarindkopa"/>
              <w:widowControl w:val="0"/>
              <w:numPr>
                <w:ilvl w:val="3"/>
                <w:numId w:val="38"/>
              </w:numPr>
              <w:tabs>
                <w:tab w:val="left" w:pos="176"/>
              </w:tabs>
              <w:spacing w:before="60" w:after="120"/>
              <w:ind w:left="0" w:firstLine="0"/>
              <w:contextualSpacing w:val="0"/>
              <w:jc w:val="both"/>
              <w:rPr>
                <w:sz w:val="24"/>
                <w:szCs w:val="24"/>
                <w:lang w:val="lv-LV"/>
              </w:rPr>
            </w:pPr>
            <w:r w:rsidRPr="004A289F">
              <w:rPr>
                <w:sz w:val="24"/>
                <w:szCs w:val="24"/>
                <w:lang w:val="lv-LV"/>
              </w:rPr>
              <w:t xml:space="preserve"> Informācija par personām, uz kuru iespējām pretendents balstās </w:t>
            </w:r>
            <w:r w:rsidRPr="00832A95">
              <w:rPr>
                <w:sz w:val="24"/>
                <w:szCs w:val="24"/>
                <w:lang w:val="lv-LV"/>
              </w:rPr>
              <w:t>(</w:t>
            </w:r>
            <w:r w:rsidR="003E5514">
              <w:rPr>
                <w:sz w:val="24"/>
                <w:szCs w:val="24"/>
                <w:lang w:val="lv-LV"/>
              </w:rPr>
              <w:t xml:space="preserve">7. </w:t>
            </w:r>
            <w:r w:rsidRPr="00832A95">
              <w:rPr>
                <w:sz w:val="24"/>
                <w:szCs w:val="24"/>
                <w:lang w:val="lv-LV"/>
              </w:rPr>
              <w:t>pielikums).</w:t>
            </w:r>
          </w:p>
          <w:p w14:paraId="0135880A" w14:textId="77777777" w:rsidR="00E22364" w:rsidRPr="004A289F" w:rsidRDefault="00E22364" w:rsidP="00B25B39">
            <w:pPr>
              <w:pStyle w:val="Noteikumutekstam"/>
              <w:numPr>
                <w:ilvl w:val="3"/>
                <w:numId w:val="38"/>
              </w:numPr>
              <w:ind w:left="0" w:firstLine="0"/>
              <w:rPr>
                <w:bCs w:val="0"/>
                <w:snapToGrid/>
                <w:szCs w:val="20"/>
                <w:lang w:eastAsia="en-US"/>
              </w:rPr>
            </w:pPr>
            <w:r w:rsidRPr="004A289F">
              <w:rPr>
                <w:rStyle w:val="Hyperlink2"/>
              </w:rPr>
              <w:t xml:space="preserve">Personas, uz kuras iespējām </w:t>
            </w:r>
            <w:r w:rsidR="00330FB8">
              <w:rPr>
                <w:rStyle w:val="Hyperlink2"/>
              </w:rPr>
              <w:t>p</w:t>
            </w:r>
            <w:r w:rsidRPr="004A289F">
              <w:rPr>
                <w:rStyle w:val="Hyperlink2"/>
              </w:rPr>
              <w:t xml:space="preserve">retendents balstās, rakstisks apliecinājums </w:t>
            </w:r>
            <w:r w:rsidRPr="00832A95">
              <w:rPr>
                <w:rStyle w:val="Hyperlink2"/>
              </w:rPr>
              <w:t>(</w:t>
            </w:r>
            <w:r w:rsidR="003E5514">
              <w:rPr>
                <w:rStyle w:val="Hyperlink2"/>
              </w:rPr>
              <w:t xml:space="preserve">8. </w:t>
            </w:r>
            <w:r w:rsidRPr="00832A95">
              <w:rPr>
                <w:rStyle w:val="Hyperlink2"/>
              </w:rPr>
              <w:t>pielikums)</w:t>
            </w:r>
            <w:r w:rsidRPr="004A289F">
              <w:rPr>
                <w:rStyle w:val="Hyperlink2"/>
              </w:rPr>
              <w:t xml:space="preserve">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procedūrā, ja tā atšķiras no </w:t>
            </w:r>
            <w:r w:rsidRPr="004A289F">
              <w:rPr>
                <w:rStyle w:val="Hyperlink2"/>
                <w:kern w:val="24"/>
              </w:rPr>
              <w:t xml:space="preserve">Latvijas Republikas Uzņēmumu reģistra Komercreģistrā </w:t>
            </w:r>
            <w:r w:rsidRPr="004A289F">
              <w:rPr>
                <w:rStyle w:val="Hyperlink2"/>
              </w:rPr>
              <w:t xml:space="preserve">norādītā. </w:t>
            </w:r>
          </w:p>
        </w:tc>
      </w:tr>
      <w:tr w:rsidR="00E22364" w:rsidRPr="009B08E9" w14:paraId="1DE4FD26" w14:textId="77777777" w:rsidTr="00F74E40">
        <w:tc>
          <w:tcPr>
            <w:tcW w:w="4253" w:type="dxa"/>
            <w:tcBorders>
              <w:top w:val="single" w:sz="4" w:space="0" w:color="000000"/>
              <w:left w:val="single" w:sz="4" w:space="0" w:color="000000"/>
              <w:bottom w:val="single" w:sz="4" w:space="0" w:color="000000"/>
              <w:right w:val="single" w:sz="4" w:space="0" w:color="000000"/>
            </w:tcBorders>
            <w:shd w:val="clear" w:color="auto" w:fill="auto"/>
          </w:tcPr>
          <w:p w14:paraId="7AE236DA" w14:textId="77777777" w:rsidR="00E22364" w:rsidRPr="004A289F" w:rsidRDefault="00E22364" w:rsidP="003A47B7">
            <w:pPr>
              <w:pStyle w:val="Sarakstarindkopa"/>
              <w:numPr>
                <w:ilvl w:val="2"/>
                <w:numId w:val="127"/>
              </w:numPr>
              <w:suppressAutoHyphens/>
              <w:spacing w:before="60" w:after="120"/>
              <w:ind w:left="596" w:hanging="596"/>
              <w:contextualSpacing w:val="0"/>
              <w:jc w:val="both"/>
              <w:rPr>
                <w:sz w:val="24"/>
                <w:szCs w:val="24"/>
                <w:lang w:val="lv-LV"/>
              </w:rPr>
            </w:pPr>
            <w:r w:rsidRPr="004A289F">
              <w:rPr>
                <w:sz w:val="24"/>
                <w:szCs w:val="24"/>
                <w:lang w:val="lv-LV"/>
              </w:rPr>
              <w:t xml:space="preserve">Pretendentam jānorāda visus </w:t>
            </w:r>
            <w:r w:rsidRPr="004A289F">
              <w:rPr>
                <w:rStyle w:val="Hyperlink2"/>
                <w:kern w:val="24"/>
                <w:sz w:val="24"/>
                <w:szCs w:val="24"/>
                <w:lang w:val="lv-LV"/>
              </w:rPr>
              <w:t>apakšuzņēmējus</w:t>
            </w:r>
            <w:r w:rsidR="007D4B7E">
              <w:rPr>
                <w:rStyle w:val="Hyperlink2"/>
                <w:kern w:val="24"/>
                <w:sz w:val="24"/>
                <w:szCs w:val="24"/>
                <w:lang w:val="lv-LV"/>
              </w:rPr>
              <w:t>,</w:t>
            </w:r>
            <w:r w:rsidRPr="004A289F">
              <w:rPr>
                <w:sz w:val="24"/>
                <w:szCs w:val="24"/>
                <w:lang w:val="lv-LV"/>
              </w:rPr>
              <w:t xml:space="preserve"> kurus piesaistīs iepirkuma līguma izpildē.</w:t>
            </w:r>
          </w:p>
          <w:p w14:paraId="535F3ADC" w14:textId="77777777" w:rsidR="00E22364" w:rsidRPr="00B320EF" w:rsidRDefault="00E22364" w:rsidP="006568BC">
            <w:pPr>
              <w:pStyle w:val="tabulai"/>
              <w:widowControl w:val="0"/>
              <w:spacing w:before="60" w:after="60"/>
              <w:ind w:left="0" w:firstLine="0"/>
              <w:rPr>
                <w:rStyle w:val="Hyperlink2"/>
                <w:rFonts w:cs="Times New Roman"/>
                <w:i/>
                <w:kern w:val="24"/>
                <w:sz w:val="20"/>
                <w:szCs w:val="20"/>
              </w:rPr>
            </w:pPr>
            <w:r w:rsidRPr="00B320EF">
              <w:rPr>
                <w:rFonts w:cs="Times New Roman"/>
                <w:i/>
                <w:sz w:val="20"/>
                <w:szCs w:val="20"/>
              </w:rPr>
              <w:t>Ar apakšuzņēmēju ir saprotama pretendenta nolīgta persona vai, savukārt, tās nolīgta persona, kura veic darbus iepirkuma līguma izpildei.</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0761F8E5" w14:textId="77777777" w:rsidR="00E22364" w:rsidRPr="004A289F" w:rsidRDefault="00E22364" w:rsidP="003A47B7">
            <w:pPr>
              <w:pStyle w:val="Sarakstarindkopa"/>
              <w:widowControl w:val="0"/>
              <w:numPr>
                <w:ilvl w:val="3"/>
                <w:numId w:val="127"/>
              </w:numPr>
              <w:spacing w:before="60" w:after="120"/>
              <w:ind w:left="0" w:firstLine="0"/>
              <w:contextualSpacing w:val="0"/>
              <w:jc w:val="both"/>
              <w:rPr>
                <w:sz w:val="24"/>
                <w:szCs w:val="24"/>
                <w:lang w:val="lv-LV"/>
              </w:rPr>
            </w:pPr>
            <w:r w:rsidRPr="004A289F">
              <w:rPr>
                <w:rStyle w:val="Hyperlink2"/>
                <w:kern w:val="24"/>
                <w:sz w:val="24"/>
                <w:szCs w:val="24"/>
                <w:lang w:val="lv-LV"/>
              </w:rPr>
              <w:t>Informācija</w:t>
            </w:r>
            <w:r w:rsidRPr="004A289F">
              <w:rPr>
                <w:sz w:val="24"/>
                <w:szCs w:val="24"/>
                <w:lang w:val="lv-LV"/>
              </w:rPr>
              <w:t xml:space="preserve"> par pretendenta apakšuzņēmējiem (</w:t>
            </w:r>
            <w:r w:rsidR="00844A7D">
              <w:rPr>
                <w:sz w:val="24"/>
                <w:szCs w:val="24"/>
                <w:lang w:val="lv-LV"/>
              </w:rPr>
              <w:t xml:space="preserve">7. </w:t>
            </w:r>
            <w:r w:rsidRPr="004A289F">
              <w:rPr>
                <w:sz w:val="24"/>
                <w:szCs w:val="24"/>
                <w:lang w:val="lv-LV"/>
              </w:rPr>
              <w:t>pielikums), norādot katram apakšuzņēmējam izpildei nododamo līguma daļas apjomu no kopējā līguma apjoma.</w:t>
            </w:r>
          </w:p>
          <w:p w14:paraId="54961D0A" w14:textId="77777777" w:rsidR="00E22364" w:rsidRPr="004A289F" w:rsidRDefault="00E22364" w:rsidP="003A47B7">
            <w:pPr>
              <w:pStyle w:val="Sarakstarindkopa"/>
              <w:widowControl w:val="0"/>
              <w:numPr>
                <w:ilvl w:val="3"/>
                <w:numId w:val="127"/>
              </w:numPr>
              <w:spacing w:before="60" w:after="60"/>
              <w:ind w:left="0" w:firstLine="0"/>
              <w:contextualSpacing w:val="0"/>
              <w:jc w:val="both"/>
              <w:rPr>
                <w:rStyle w:val="Hyperlink2"/>
                <w:szCs w:val="24"/>
                <w:lang w:val="lv-LV"/>
              </w:rPr>
            </w:pPr>
            <w:r w:rsidRPr="004A289F">
              <w:rPr>
                <w:sz w:val="24"/>
                <w:szCs w:val="24"/>
                <w:lang w:val="lv-LV"/>
              </w:rPr>
              <w:t>Apakšuzņēmēja apliecinājums (</w:t>
            </w:r>
            <w:r w:rsidR="00844A7D">
              <w:rPr>
                <w:sz w:val="24"/>
                <w:szCs w:val="24"/>
                <w:lang w:val="lv-LV"/>
              </w:rPr>
              <w:t xml:space="preserve">8. </w:t>
            </w:r>
            <w:r w:rsidRPr="004A289F">
              <w:rPr>
                <w:sz w:val="24"/>
                <w:szCs w:val="24"/>
                <w:lang w:val="lv-LV"/>
              </w:rPr>
              <w:t xml:space="preserve">pielikums) par tā gatavību veikt tam izpildei nododamo līguma daļu, papildus pievienojot dokumentu, kas apliecina apliecinājumu parakstījušās personas tiesības pārstāvēt attiecīgo personu iepirkuma procedūras </w:t>
            </w:r>
            <w:r w:rsidRPr="004A289F">
              <w:rPr>
                <w:sz w:val="24"/>
                <w:szCs w:val="24"/>
                <w:lang w:val="lv-LV"/>
              </w:rPr>
              <w:lastRenderedPageBreak/>
              <w:t xml:space="preserve">ietvaros, ja tā atšķiras no </w:t>
            </w:r>
            <w:r w:rsidRPr="004A289F">
              <w:rPr>
                <w:rStyle w:val="Hyperlink2"/>
                <w:kern w:val="24"/>
                <w:sz w:val="24"/>
                <w:szCs w:val="24"/>
                <w:lang w:val="lv-LV"/>
              </w:rPr>
              <w:t>Latvijas Republikas Uzņēmumu reģistra Komercreģistrā norādītās.</w:t>
            </w:r>
          </w:p>
        </w:tc>
      </w:tr>
    </w:tbl>
    <w:p w14:paraId="74D05F96" w14:textId="77777777" w:rsidR="00EB05AD" w:rsidRPr="00D12D18" w:rsidRDefault="00EB05AD" w:rsidP="00B25B39">
      <w:pPr>
        <w:pStyle w:val="Sarakstarindkopa"/>
        <w:widowControl w:val="0"/>
        <w:numPr>
          <w:ilvl w:val="0"/>
          <w:numId w:val="30"/>
        </w:numPr>
        <w:spacing w:before="60" w:after="60"/>
        <w:contextualSpacing w:val="0"/>
        <w:outlineLvl w:val="1"/>
        <w:rPr>
          <w:b/>
          <w:bCs/>
          <w:vanish/>
          <w:sz w:val="24"/>
          <w:szCs w:val="24"/>
          <w:lang w:val="lv-LV"/>
        </w:rPr>
      </w:pPr>
    </w:p>
    <w:p w14:paraId="78EFF3F3" w14:textId="77777777" w:rsidR="00EB05AD" w:rsidRPr="00D12D18" w:rsidRDefault="00EB05AD" w:rsidP="00B25B39">
      <w:pPr>
        <w:pStyle w:val="Sarakstarindkopa"/>
        <w:widowControl w:val="0"/>
        <w:numPr>
          <w:ilvl w:val="0"/>
          <w:numId w:val="30"/>
        </w:numPr>
        <w:spacing w:before="60" w:after="60"/>
        <w:contextualSpacing w:val="0"/>
        <w:outlineLvl w:val="1"/>
        <w:rPr>
          <w:b/>
          <w:bCs/>
          <w:vanish/>
          <w:sz w:val="24"/>
          <w:szCs w:val="24"/>
          <w:lang w:val="lv-LV"/>
        </w:rPr>
      </w:pPr>
    </w:p>
    <w:p w14:paraId="286EB83A" w14:textId="77777777" w:rsidR="00EB05AD" w:rsidRPr="00D12D18" w:rsidRDefault="00EB05AD" w:rsidP="00B25B39">
      <w:pPr>
        <w:pStyle w:val="Sarakstarindkopa"/>
        <w:widowControl w:val="0"/>
        <w:numPr>
          <w:ilvl w:val="0"/>
          <w:numId w:val="30"/>
        </w:numPr>
        <w:spacing w:before="60" w:after="60"/>
        <w:contextualSpacing w:val="0"/>
        <w:outlineLvl w:val="1"/>
        <w:rPr>
          <w:b/>
          <w:bCs/>
          <w:vanish/>
          <w:sz w:val="24"/>
          <w:szCs w:val="24"/>
          <w:lang w:val="lv-LV"/>
        </w:rPr>
      </w:pPr>
    </w:p>
    <w:p w14:paraId="3A9E41CB" w14:textId="77777777" w:rsidR="00EB05AD" w:rsidRPr="00D12D18" w:rsidRDefault="00EB05AD" w:rsidP="00B25B39">
      <w:pPr>
        <w:pStyle w:val="Sarakstarindkopa"/>
        <w:widowControl w:val="0"/>
        <w:numPr>
          <w:ilvl w:val="1"/>
          <w:numId w:val="30"/>
        </w:numPr>
        <w:spacing w:before="60" w:after="60"/>
        <w:contextualSpacing w:val="0"/>
        <w:outlineLvl w:val="1"/>
        <w:rPr>
          <w:b/>
          <w:bCs/>
          <w:vanish/>
          <w:sz w:val="24"/>
          <w:szCs w:val="24"/>
          <w:lang w:val="lv-LV"/>
        </w:rPr>
      </w:pPr>
    </w:p>
    <w:p w14:paraId="644ECF7A" w14:textId="77777777" w:rsidR="00AD28D6" w:rsidRPr="007A0452" w:rsidRDefault="00AD28D6" w:rsidP="00B25B39">
      <w:pPr>
        <w:pStyle w:val="Sarakstarindkopa"/>
        <w:numPr>
          <w:ilvl w:val="1"/>
          <w:numId w:val="30"/>
        </w:numPr>
        <w:spacing w:before="240" w:after="120"/>
        <w:ind w:left="567" w:hanging="567"/>
        <w:contextualSpacing w:val="0"/>
        <w:rPr>
          <w:color w:val="000000"/>
          <w:sz w:val="24"/>
          <w:szCs w:val="24"/>
          <w:u w:color="000000"/>
          <w:bdr w:val="nil"/>
          <w:lang w:val="lv-LV" w:eastAsia="lv-LV"/>
        </w:rPr>
      </w:pPr>
      <w:r w:rsidRPr="007A0452">
        <w:rPr>
          <w:color w:val="000000"/>
          <w:sz w:val="24"/>
          <w:szCs w:val="24"/>
          <w:u w:color="000000"/>
          <w:bdr w:val="nil"/>
          <w:lang w:val="lv-LV" w:eastAsia="lv-LV"/>
        </w:rPr>
        <w:t>Tehniskais piedāvājums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631EE2" w:rsidRPr="007F1B7D" w14:paraId="6D5AF4D2" w14:textId="77777777" w:rsidTr="00F74E40">
        <w:tc>
          <w:tcPr>
            <w:tcW w:w="4253" w:type="dxa"/>
            <w:tcBorders>
              <w:bottom w:val="nil"/>
            </w:tcBorders>
            <w:shd w:val="clear" w:color="auto" w:fill="D9D9D9" w:themeFill="background1" w:themeFillShade="D9"/>
          </w:tcPr>
          <w:p w14:paraId="3E7A6724" w14:textId="77777777" w:rsidR="00631EE2" w:rsidRPr="007F1B7D" w:rsidRDefault="00631EE2" w:rsidP="005C7436">
            <w:pPr>
              <w:spacing w:before="60" w:after="60"/>
              <w:jc w:val="center"/>
              <w:rPr>
                <w:rFonts w:eastAsia="Calibri"/>
                <w:b/>
                <w:sz w:val="24"/>
                <w:szCs w:val="24"/>
                <w:lang w:val="lv-LV" w:eastAsia="ar-SA"/>
              </w:rPr>
            </w:pPr>
            <w:r w:rsidRPr="007F1B7D">
              <w:rPr>
                <w:rFonts w:eastAsia="Calibri"/>
                <w:b/>
                <w:sz w:val="24"/>
                <w:szCs w:val="24"/>
                <w:lang w:val="lv-LV" w:eastAsia="ar-SA"/>
              </w:rPr>
              <w:t>Pasūtītāja izvirzītā prasība pretendentam</w:t>
            </w:r>
          </w:p>
        </w:tc>
        <w:tc>
          <w:tcPr>
            <w:tcW w:w="4819" w:type="dxa"/>
            <w:tcBorders>
              <w:bottom w:val="nil"/>
            </w:tcBorders>
            <w:shd w:val="clear" w:color="auto" w:fill="D9D9D9" w:themeFill="background1" w:themeFillShade="D9"/>
          </w:tcPr>
          <w:p w14:paraId="78D3B886" w14:textId="77777777" w:rsidR="00631EE2" w:rsidRPr="007F1B7D" w:rsidRDefault="00631EE2" w:rsidP="00F74E40">
            <w:pPr>
              <w:spacing w:before="60" w:after="60"/>
              <w:rPr>
                <w:rFonts w:eastAsia="Calibri"/>
                <w:b/>
                <w:sz w:val="24"/>
                <w:szCs w:val="24"/>
                <w:lang w:val="lv-LV" w:eastAsia="ar-SA"/>
              </w:rPr>
            </w:pPr>
            <w:r w:rsidRPr="007F1B7D">
              <w:rPr>
                <w:rFonts w:eastAsia="Calibri"/>
                <w:b/>
                <w:sz w:val="24"/>
                <w:szCs w:val="24"/>
                <w:lang w:val="lv-LV" w:eastAsia="ar-SA"/>
              </w:rPr>
              <w:t>Pretendentam jāiesniedz šādi dokumenti</w:t>
            </w:r>
          </w:p>
        </w:tc>
      </w:tr>
    </w:tbl>
    <w:tbl>
      <w:tblPr>
        <w:tblStyle w:val="Reatabula"/>
        <w:tblW w:w="9072" w:type="dxa"/>
        <w:tblInd w:w="-5" w:type="dxa"/>
        <w:tblLook w:val="04A0" w:firstRow="1" w:lastRow="0" w:firstColumn="1" w:lastColumn="0" w:noHBand="0" w:noVBand="1"/>
      </w:tblPr>
      <w:tblGrid>
        <w:gridCol w:w="4253"/>
        <w:gridCol w:w="4819"/>
      </w:tblGrid>
      <w:tr w:rsidR="00563362" w:rsidRPr="009B08E9" w14:paraId="5E5712BD" w14:textId="77777777" w:rsidTr="00F74E40">
        <w:trPr>
          <w:trHeight w:val="1278"/>
        </w:trPr>
        <w:tc>
          <w:tcPr>
            <w:tcW w:w="4253" w:type="dxa"/>
            <w:tcBorders>
              <w:top w:val="single" w:sz="4" w:space="0" w:color="auto"/>
              <w:left w:val="single" w:sz="4" w:space="0" w:color="auto"/>
              <w:bottom w:val="single" w:sz="4" w:space="0" w:color="auto"/>
              <w:right w:val="single" w:sz="4" w:space="0" w:color="auto"/>
            </w:tcBorders>
          </w:tcPr>
          <w:p w14:paraId="556F1E24" w14:textId="77777777" w:rsidR="00563362" w:rsidRPr="007F1B7D" w:rsidRDefault="00563362" w:rsidP="00B25B39">
            <w:pPr>
              <w:pStyle w:val="Sarakstarindkopa"/>
              <w:numPr>
                <w:ilvl w:val="2"/>
                <w:numId w:val="30"/>
              </w:numPr>
              <w:suppressAutoHyphens/>
              <w:spacing w:before="60" w:after="60"/>
              <w:ind w:left="0" w:firstLine="0"/>
              <w:contextualSpacing w:val="0"/>
              <w:jc w:val="both"/>
              <w:rPr>
                <w:rFonts w:eastAsia="Arial Unicode MS"/>
                <w:color w:val="000000"/>
                <w:sz w:val="24"/>
                <w:szCs w:val="24"/>
                <w:u w:color="000000"/>
                <w:bdr w:val="nil"/>
              </w:rPr>
            </w:pPr>
            <w:r w:rsidRPr="007F1B7D">
              <w:rPr>
                <w:sz w:val="24"/>
                <w:szCs w:val="24"/>
              </w:rPr>
              <w:t xml:space="preserve">Pretendenta piedāvāto pakalpojumu </w:t>
            </w:r>
            <w:r w:rsidRPr="007F1B7D">
              <w:rPr>
                <w:sz w:val="24"/>
                <w:szCs w:val="24"/>
                <w:lang w:eastAsia="en-US"/>
              </w:rPr>
              <w:t>apraksts</w:t>
            </w:r>
            <w:r w:rsidRPr="007F1B7D">
              <w:rPr>
                <w:sz w:val="24"/>
                <w:szCs w:val="24"/>
              </w:rPr>
              <w:t xml:space="preserve"> saskaņā ar tehnisko specifikāciju.</w:t>
            </w:r>
          </w:p>
        </w:tc>
        <w:tc>
          <w:tcPr>
            <w:tcW w:w="4819" w:type="dxa"/>
            <w:tcBorders>
              <w:top w:val="single" w:sz="4" w:space="0" w:color="auto"/>
              <w:left w:val="single" w:sz="4" w:space="0" w:color="auto"/>
              <w:bottom w:val="single" w:sz="4" w:space="0" w:color="auto"/>
              <w:right w:val="single" w:sz="4" w:space="0" w:color="auto"/>
            </w:tcBorders>
          </w:tcPr>
          <w:p w14:paraId="22E41CAD" w14:textId="77777777" w:rsidR="00FA3089" w:rsidRDefault="004260FC" w:rsidP="00FC47CB">
            <w:pPr>
              <w:spacing w:after="120"/>
              <w:ind w:left="460" w:hanging="425"/>
              <w:contextualSpacing/>
              <w:jc w:val="both"/>
              <w:rPr>
                <w:sz w:val="24"/>
                <w:szCs w:val="24"/>
              </w:rPr>
            </w:pPr>
            <w:r>
              <w:rPr>
                <w:b/>
                <w:bCs/>
                <w:sz w:val="24"/>
                <w:szCs w:val="24"/>
              </w:rPr>
              <w:t>3.2.1.1.</w:t>
            </w:r>
            <w:r w:rsidR="00FC47CB">
              <w:rPr>
                <w:b/>
                <w:bCs/>
                <w:sz w:val="24"/>
                <w:szCs w:val="24"/>
              </w:rPr>
              <w:t xml:space="preserve"> </w:t>
            </w:r>
            <w:r w:rsidR="00FA3089">
              <w:rPr>
                <w:b/>
                <w:bCs/>
                <w:sz w:val="24"/>
                <w:szCs w:val="24"/>
              </w:rPr>
              <w:t>Apraksts, kurā apliecināta spēja kvalitatīvi un iekļaujoties noteiktajā termiņā</w:t>
            </w:r>
            <w:r w:rsidR="00FA3089">
              <w:rPr>
                <w:sz w:val="24"/>
                <w:szCs w:val="24"/>
              </w:rPr>
              <w:t xml:space="preserve"> </w:t>
            </w:r>
            <w:r w:rsidR="00FA3089" w:rsidRPr="00AE722A">
              <w:rPr>
                <w:b/>
                <w:bCs/>
                <w:sz w:val="24"/>
                <w:szCs w:val="24"/>
              </w:rPr>
              <w:t>sniegt pakalpojumu</w:t>
            </w:r>
            <w:r w:rsidR="00286F3C">
              <w:rPr>
                <w:b/>
                <w:bCs/>
                <w:sz w:val="24"/>
                <w:szCs w:val="24"/>
              </w:rPr>
              <w:t xml:space="preserve"> atbilstoši Tehnisk</w:t>
            </w:r>
            <w:r w:rsidR="00D06BA0">
              <w:rPr>
                <w:b/>
                <w:bCs/>
                <w:sz w:val="24"/>
                <w:szCs w:val="24"/>
              </w:rPr>
              <w:t>ās specifikācijas prasībām</w:t>
            </w:r>
            <w:r w:rsidR="00FA3089">
              <w:rPr>
                <w:sz w:val="24"/>
                <w:szCs w:val="24"/>
              </w:rPr>
              <w:t>, norādot:</w:t>
            </w:r>
          </w:p>
          <w:p w14:paraId="242CEB45" w14:textId="77777777" w:rsidR="00FA3089" w:rsidRPr="00FC47CB" w:rsidRDefault="00FC47CB" w:rsidP="00FC47CB">
            <w:pPr>
              <w:autoSpaceDE w:val="0"/>
              <w:autoSpaceDN w:val="0"/>
              <w:spacing w:after="60"/>
              <w:ind w:left="460" w:hanging="460"/>
              <w:jc w:val="both"/>
              <w:rPr>
                <w:sz w:val="24"/>
                <w:szCs w:val="24"/>
              </w:rPr>
            </w:pPr>
            <w:r>
              <w:rPr>
                <w:sz w:val="24"/>
                <w:szCs w:val="24"/>
              </w:rPr>
              <w:t xml:space="preserve">a) </w:t>
            </w:r>
            <w:r w:rsidR="00FA3089" w:rsidRPr="00FC47CB">
              <w:rPr>
                <w:sz w:val="24"/>
                <w:szCs w:val="24"/>
              </w:rPr>
              <w:t xml:space="preserve">katra pakalpojuma izpildē piesaistītā </w:t>
            </w:r>
            <w:r w:rsidR="002B5F12" w:rsidRPr="00FC47CB">
              <w:rPr>
                <w:sz w:val="24"/>
                <w:szCs w:val="24"/>
              </w:rPr>
              <w:t>speciālista</w:t>
            </w:r>
            <w:r w:rsidR="00FA3089" w:rsidRPr="00FC47CB">
              <w:rPr>
                <w:sz w:val="24"/>
                <w:szCs w:val="24"/>
              </w:rPr>
              <w:t xml:space="preserve"> vārdu, uzvārdu un viņa iesaisti, norādot konkrētus uzdevumus, kuros attiecīgais </w:t>
            </w:r>
            <w:r w:rsidR="002B5F12" w:rsidRPr="00FC47CB">
              <w:rPr>
                <w:sz w:val="24"/>
                <w:szCs w:val="24"/>
              </w:rPr>
              <w:t>speciālists</w:t>
            </w:r>
            <w:r w:rsidR="00FA3089" w:rsidRPr="00FC47CB">
              <w:rPr>
                <w:sz w:val="24"/>
                <w:szCs w:val="24"/>
              </w:rPr>
              <w:t xml:space="preserve"> būs iesaistīts un viņa lomu šī uzdevuma veikšanā;</w:t>
            </w:r>
          </w:p>
          <w:p w14:paraId="6A4A8869" w14:textId="77777777" w:rsidR="00AA2BB4" w:rsidRDefault="00FC47CB" w:rsidP="00FC47CB">
            <w:pPr>
              <w:rPr>
                <w:sz w:val="24"/>
                <w:szCs w:val="24"/>
              </w:rPr>
            </w:pPr>
            <w:r>
              <w:rPr>
                <w:sz w:val="24"/>
                <w:szCs w:val="24"/>
              </w:rPr>
              <w:t xml:space="preserve">b)    </w:t>
            </w:r>
            <w:r w:rsidR="00AA2BB4" w:rsidRPr="00FC47CB">
              <w:rPr>
                <w:sz w:val="24"/>
                <w:szCs w:val="24"/>
              </w:rPr>
              <w:t>darba organizāciju;</w:t>
            </w:r>
          </w:p>
          <w:p w14:paraId="486015E3" w14:textId="77777777" w:rsidR="0095638D" w:rsidRPr="00FC47CB" w:rsidRDefault="0095638D" w:rsidP="00A57436">
            <w:pPr>
              <w:pStyle w:val="Sarakstarindkopa"/>
              <w:autoSpaceDE w:val="0"/>
              <w:autoSpaceDN w:val="0"/>
              <w:spacing w:after="60"/>
              <w:ind w:left="458" w:hanging="425"/>
              <w:contextualSpacing w:val="0"/>
              <w:jc w:val="both"/>
              <w:rPr>
                <w:sz w:val="24"/>
                <w:szCs w:val="24"/>
              </w:rPr>
            </w:pPr>
            <w:r>
              <w:rPr>
                <w:sz w:val="24"/>
                <w:szCs w:val="24"/>
              </w:rPr>
              <w:t>c)    aktivitāšu laika plānu (dalījumā pa tehniskās specifikācijas darba uzdevumiem;</w:t>
            </w:r>
          </w:p>
          <w:p w14:paraId="293474F7" w14:textId="77777777" w:rsidR="00DF4ED3" w:rsidRDefault="00A57436" w:rsidP="00DF4ED3">
            <w:pPr>
              <w:autoSpaceDE w:val="0"/>
              <w:autoSpaceDN w:val="0"/>
              <w:jc w:val="both"/>
              <w:rPr>
                <w:sz w:val="24"/>
                <w:szCs w:val="24"/>
              </w:rPr>
            </w:pPr>
            <w:r>
              <w:rPr>
                <w:sz w:val="24"/>
                <w:szCs w:val="24"/>
              </w:rPr>
              <w:t>d</w:t>
            </w:r>
            <w:r w:rsidR="00DF4ED3">
              <w:rPr>
                <w:sz w:val="24"/>
                <w:szCs w:val="24"/>
              </w:rPr>
              <w:t xml:space="preserve">)    </w:t>
            </w:r>
            <w:r w:rsidR="00AA2BB4" w:rsidRPr="00B90B78">
              <w:rPr>
                <w:sz w:val="24"/>
                <w:szCs w:val="24"/>
              </w:rPr>
              <w:t>iespējamos riskus darbu izpildei un</w:t>
            </w:r>
          </w:p>
          <w:p w14:paraId="5C77F6DA" w14:textId="77777777" w:rsidR="00892C3D" w:rsidRPr="00B90B78" w:rsidRDefault="00DF4ED3" w:rsidP="0095638D">
            <w:pPr>
              <w:autoSpaceDE w:val="0"/>
              <w:autoSpaceDN w:val="0"/>
              <w:jc w:val="both"/>
              <w:rPr>
                <w:sz w:val="24"/>
                <w:szCs w:val="24"/>
              </w:rPr>
            </w:pPr>
            <w:r>
              <w:rPr>
                <w:sz w:val="24"/>
                <w:szCs w:val="24"/>
              </w:rPr>
              <w:t xml:space="preserve"> </w:t>
            </w:r>
            <w:r w:rsidR="00AA2BB4" w:rsidRPr="00B90B78">
              <w:rPr>
                <w:sz w:val="24"/>
                <w:szCs w:val="24"/>
              </w:rPr>
              <w:t xml:space="preserve"> </w:t>
            </w:r>
            <w:r>
              <w:rPr>
                <w:sz w:val="24"/>
                <w:szCs w:val="24"/>
              </w:rPr>
              <w:t xml:space="preserve">     </w:t>
            </w:r>
            <w:r w:rsidR="00AA2BB4" w:rsidRPr="00B90B78">
              <w:rPr>
                <w:sz w:val="24"/>
                <w:szCs w:val="24"/>
              </w:rPr>
              <w:t>pasākumus šo risku vadībai un novēršanai.</w:t>
            </w:r>
          </w:p>
          <w:p w14:paraId="01460235" w14:textId="77777777" w:rsidR="00892C3D" w:rsidRDefault="00892C3D" w:rsidP="00F55B6E">
            <w:pPr>
              <w:widowControl w:val="0"/>
              <w:tabs>
                <w:tab w:val="left" w:pos="750"/>
                <w:tab w:val="left" w:pos="1418"/>
              </w:tabs>
              <w:autoSpaceDE w:val="0"/>
              <w:autoSpaceDN w:val="0"/>
              <w:adjustRightInd w:val="0"/>
              <w:ind w:left="460" w:hanging="460"/>
              <w:jc w:val="both"/>
              <w:outlineLvl w:val="1"/>
              <w:rPr>
                <w:bCs/>
                <w:sz w:val="24"/>
                <w:szCs w:val="24"/>
              </w:rPr>
            </w:pPr>
          </w:p>
          <w:p w14:paraId="75CF6C24" w14:textId="77777777" w:rsidR="00D32483" w:rsidRDefault="00D32483" w:rsidP="00F55B6E">
            <w:pPr>
              <w:widowControl w:val="0"/>
              <w:tabs>
                <w:tab w:val="left" w:pos="750"/>
                <w:tab w:val="left" w:pos="1418"/>
              </w:tabs>
              <w:autoSpaceDE w:val="0"/>
              <w:autoSpaceDN w:val="0"/>
              <w:adjustRightInd w:val="0"/>
              <w:ind w:left="460" w:hanging="460"/>
              <w:jc w:val="both"/>
              <w:outlineLvl w:val="1"/>
              <w:rPr>
                <w:bCs/>
                <w:sz w:val="24"/>
                <w:szCs w:val="24"/>
              </w:rPr>
            </w:pPr>
          </w:p>
          <w:p w14:paraId="31748675" w14:textId="77777777" w:rsidR="00D32483" w:rsidRPr="00DC5EA9" w:rsidRDefault="00D32483" w:rsidP="00F55B6E">
            <w:pPr>
              <w:widowControl w:val="0"/>
              <w:tabs>
                <w:tab w:val="left" w:pos="750"/>
                <w:tab w:val="left" w:pos="1418"/>
              </w:tabs>
              <w:autoSpaceDE w:val="0"/>
              <w:autoSpaceDN w:val="0"/>
              <w:adjustRightInd w:val="0"/>
              <w:ind w:left="460" w:hanging="460"/>
              <w:jc w:val="both"/>
              <w:outlineLvl w:val="1"/>
              <w:rPr>
                <w:b/>
                <w:sz w:val="24"/>
                <w:szCs w:val="24"/>
              </w:rPr>
            </w:pPr>
          </w:p>
        </w:tc>
      </w:tr>
    </w:tbl>
    <w:p w14:paraId="4D76CD80" w14:textId="77777777" w:rsidR="007E0D48" w:rsidRPr="007A0452" w:rsidRDefault="005105CB" w:rsidP="00B25B39">
      <w:pPr>
        <w:pStyle w:val="Sarakstarindkopa"/>
        <w:numPr>
          <w:ilvl w:val="1"/>
          <w:numId w:val="30"/>
        </w:numPr>
        <w:spacing w:before="240" w:after="120"/>
        <w:ind w:left="426" w:hanging="426"/>
        <w:rPr>
          <w:rFonts w:eastAsia="Arial Unicode MS"/>
          <w:color w:val="000000"/>
          <w:sz w:val="24"/>
          <w:szCs w:val="24"/>
          <w:u w:color="000000"/>
          <w:bdr w:val="nil"/>
          <w:lang w:val="lv-LV" w:eastAsia="lv-LV"/>
        </w:rPr>
      </w:pPr>
      <w:r w:rsidRPr="007A0452">
        <w:rPr>
          <w:color w:val="000000"/>
          <w:sz w:val="24"/>
          <w:szCs w:val="24"/>
          <w:u w:color="000000"/>
          <w:bdr w:val="nil"/>
          <w:lang w:val="lv-LV" w:eastAsia="lv-LV"/>
        </w:rPr>
        <w:t>Finanšu piedāvājums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7E0D48" w:rsidRPr="007F1B7D" w14:paraId="7816FA59" w14:textId="77777777" w:rsidTr="00F74E40">
        <w:tc>
          <w:tcPr>
            <w:tcW w:w="4253" w:type="dxa"/>
            <w:tcBorders>
              <w:bottom w:val="nil"/>
            </w:tcBorders>
            <w:shd w:val="clear" w:color="auto" w:fill="D9D9D9" w:themeFill="background1" w:themeFillShade="D9"/>
          </w:tcPr>
          <w:p w14:paraId="61B69678" w14:textId="77777777" w:rsidR="007E0D48" w:rsidRPr="007F1B7D" w:rsidRDefault="007E0D48" w:rsidP="000F6D7D">
            <w:pPr>
              <w:spacing w:before="60" w:after="60"/>
              <w:jc w:val="center"/>
              <w:rPr>
                <w:rFonts w:eastAsia="Calibri"/>
                <w:b/>
                <w:sz w:val="24"/>
                <w:szCs w:val="24"/>
                <w:lang w:eastAsia="ar-SA"/>
              </w:rPr>
            </w:pPr>
            <w:r w:rsidRPr="007F1B7D">
              <w:rPr>
                <w:rFonts w:eastAsia="Calibri"/>
                <w:b/>
                <w:sz w:val="24"/>
                <w:szCs w:val="24"/>
                <w:lang w:eastAsia="ar-SA"/>
              </w:rPr>
              <w:t>Pasūtītāja izvirzītā prasība pretendentam</w:t>
            </w:r>
          </w:p>
        </w:tc>
        <w:tc>
          <w:tcPr>
            <w:tcW w:w="4819" w:type="dxa"/>
            <w:tcBorders>
              <w:bottom w:val="nil"/>
            </w:tcBorders>
            <w:shd w:val="clear" w:color="auto" w:fill="D9D9D9" w:themeFill="background1" w:themeFillShade="D9"/>
          </w:tcPr>
          <w:p w14:paraId="34B753CF" w14:textId="77777777" w:rsidR="007E0D48" w:rsidRPr="007F1B7D" w:rsidRDefault="007E0D48" w:rsidP="00F74E40">
            <w:pPr>
              <w:spacing w:before="60" w:after="60"/>
              <w:rPr>
                <w:rFonts w:eastAsia="Calibri"/>
                <w:b/>
                <w:sz w:val="24"/>
                <w:szCs w:val="24"/>
                <w:lang w:eastAsia="ar-SA"/>
              </w:rPr>
            </w:pPr>
            <w:r w:rsidRPr="007F1B7D">
              <w:rPr>
                <w:rFonts w:eastAsia="Calibri"/>
                <w:b/>
                <w:sz w:val="24"/>
                <w:szCs w:val="24"/>
                <w:lang w:eastAsia="ar-SA"/>
              </w:rPr>
              <w:t>Pretendentam jāiesniedz šādi dokumenti</w:t>
            </w:r>
          </w:p>
        </w:tc>
      </w:tr>
    </w:tbl>
    <w:tbl>
      <w:tblPr>
        <w:tblStyle w:val="Reatabula"/>
        <w:tblW w:w="9072" w:type="dxa"/>
        <w:tblInd w:w="-5" w:type="dxa"/>
        <w:tblLook w:val="04A0" w:firstRow="1" w:lastRow="0" w:firstColumn="1" w:lastColumn="0" w:noHBand="0" w:noVBand="1"/>
      </w:tblPr>
      <w:tblGrid>
        <w:gridCol w:w="4253"/>
        <w:gridCol w:w="4819"/>
      </w:tblGrid>
      <w:tr w:rsidR="007E0D48" w:rsidRPr="009B08E9" w14:paraId="7757D914" w14:textId="77777777" w:rsidTr="00F74E40">
        <w:trPr>
          <w:trHeight w:val="557"/>
        </w:trPr>
        <w:tc>
          <w:tcPr>
            <w:tcW w:w="4253" w:type="dxa"/>
            <w:tcBorders>
              <w:top w:val="single" w:sz="4" w:space="0" w:color="auto"/>
              <w:left w:val="single" w:sz="4" w:space="0" w:color="auto"/>
              <w:bottom w:val="single" w:sz="4" w:space="0" w:color="auto"/>
              <w:right w:val="single" w:sz="4" w:space="0" w:color="auto"/>
            </w:tcBorders>
          </w:tcPr>
          <w:p w14:paraId="248F137B" w14:textId="77777777" w:rsidR="007E0D48" w:rsidRPr="00F403C8" w:rsidRDefault="007E0D48" w:rsidP="00B25B39">
            <w:pPr>
              <w:pStyle w:val="Sarakstarindkopa"/>
              <w:numPr>
                <w:ilvl w:val="2"/>
                <w:numId w:val="30"/>
              </w:numPr>
              <w:tabs>
                <w:tab w:val="left" w:pos="567"/>
              </w:tabs>
              <w:spacing w:before="60" w:after="60"/>
              <w:ind w:left="0" w:firstLine="0"/>
              <w:contextualSpacing w:val="0"/>
              <w:jc w:val="both"/>
              <w:rPr>
                <w:sz w:val="24"/>
                <w:szCs w:val="24"/>
              </w:rPr>
            </w:pPr>
            <w:r w:rsidRPr="00F403C8">
              <w:rPr>
                <w:sz w:val="24"/>
                <w:szCs w:val="24"/>
              </w:rPr>
              <w:t>Pretendenta piedāvātā cena, kurā iekļauti visi izdevumi, kas saistīti ar līguma izpildi pilnā apmērā.</w:t>
            </w:r>
          </w:p>
          <w:p w14:paraId="1FEB25EF" w14:textId="77777777" w:rsidR="007E0D48" w:rsidRPr="007F1B7D" w:rsidRDefault="007E0D48" w:rsidP="003B3F60">
            <w:pPr>
              <w:tabs>
                <w:tab w:val="left" w:pos="567"/>
              </w:tabs>
              <w:spacing w:before="60" w:after="60"/>
              <w:jc w:val="both"/>
              <w:rPr>
                <w:rFonts w:eastAsia="Arial Unicode MS"/>
                <w:sz w:val="24"/>
                <w:szCs w:val="24"/>
                <w:u w:color="000000"/>
                <w:bdr w:val="nil"/>
              </w:rPr>
            </w:pPr>
          </w:p>
        </w:tc>
        <w:tc>
          <w:tcPr>
            <w:tcW w:w="4819" w:type="dxa"/>
            <w:tcBorders>
              <w:top w:val="single" w:sz="4" w:space="0" w:color="auto"/>
              <w:left w:val="single" w:sz="4" w:space="0" w:color="auto"/>
              <w:bottom w:val="single" w:sz="4" w:space="0" w:color="auto"/>
              <w:right w:val="single" w:sz="4" w:space="0" w:color="auto"/>
            </w:tcBorders>
          </w:tcPr>
          <w:p w14:paraId="1B1B09E8" w14:textId="77777777" w:rsidR="007E0D48" w:rsidRPr="00911332" w:rsidRDefault="007E0D48" w:rsidP="00F74E40">
            <w:pPr>
              <w:spacing w:before="60" w:after="120"/>
              <w:jc w:val="both"/>
              <w:outlineLvl w:val="2"/>
              <w:rPr>
                <w:bCs/>
                <w:sz w:val="24"/>
                <w:szCs w:val="24"/>
              </w:rPr>
            </w:pPr>
            <w:r w:rsidRPr="00911332">
              <w:rPr>
                <w:sz w:val="24"/>
                <w:szCs w:val="24"/>
              </w:rPr>
              <w:t xml:space="preserve">Finanšu piedāvājums sagatavojams un iesniedzams saskaņā ar nolikuma </w:t>
            </w:r>
            <w:r w:rsidR="00844A7D">
              <w:rPr>
                <w:sz w:val="24"/>
                <w:szCs w:val="24"/>
              </w:rPr>
              <w:t xml:space="preserve">9. </w:t>
            </w:r>
            <w:r w:rsidR="00231FF8" w:rsidRPr="00911332">
              <w:rPr>
                <w:sz w:val="24"/>
                <w:szCs w:val="24"/>
              </w:rPr>
              <w:t xml:space="preserve"> </w:t>
            </w:r>
            <w:r w:rsidRPr="00911332">
              <w:rPr>
                <w:sz w:val="24"/>
                <w:szCs w:val="24"/>
              </w:rPr>
              <w:t>pielikuma formu.</w:t>
            </w:r>
            <w:r w:rsidRPr="00911332">
              <w:rPr>
                <w:bCs/>
                <w:sz w:val="24"/>
                <w:szCs w:val="24"/>
              </w:rPr>
              <w:t xml:space="preserve"> Cenas jāizsaka EUR bez PVN un piedāvājuma </w:t>
            </w:r>
            <w:r w:rsidR="00231FF8" w:rsidRPr="00911332">
              <w:rPr>
                <w:bCs/>
                <w:sz w:val="24"/>
                <w:szCs w:val="24"/>
              </w:rPr>
              <w:t xml:space="preserve">summas </w:t>
            </w:r>
            <w:r w:rsidRPr="00911332">
              <w:rPr>
                <w:bCs/>
                <w:sz w:val="24"/>
                <w:szCs w:val="24"/>
              </w:rPr>
              <w:t>jāaprēķina un jānorāda ar precizitāti 2 (divas) zīmes aiz komata.</w:t>
            </w:r>
          </w:p>
        </w:tc>
      </w:tr>
    </w:tbl>
    <w:p w14:paraId="002FBF44" w14:textId="77777777" w:rsidR="00822F42" w:rsidRPr="007A0452" w:rsidRDefault="00822F42" w:rsidP="00B25B39">
      <w:pPr>
        <w:pStyle w:val="Sarakstarindkopa"/>
        <w:numPr>
          <w:ilvl w:val="1"/>
          <w:numId w:val="43"/>
        </w:numPr>
        <w:tabs>
          <w:tab w:val="left" w:pos="567"/>
        </w:tabs>
        <w:spacing w:before="240" w:after="120"/>
        <w:ind w:left="567" w:hanging="567"/>
        <w:contextualSpacing w:val="0"/>
        <w:jc w:val="both"/>
        <w:rPr>
          <w:bCs/>
          <w:sz w:val="24"/>
          <w:szCs w:val="24"/>
          <w:lang w:val="lv-LV"/>
        </w:rPr>
      </w:pPr>
      <w:r w:rsidRPr="007A0452">
        <w:rPr>
          <w:sz w:val="24"/>
          <w:szCs w:val="24"/>
          <w:lang w:val="lv-LV"/>
        </w:rPr>
        <w:t>Personu apvienības gadījumā papildus jāiesniedz:</w:t>
      </w:r>
    </w:p>
    <w:p w14:paraId="42C955DD" w14:textId="77777777" w:rsidR="00822F42" w:rsidRPr="007F1B7D" w:rsidRDefault="00822F42" w:rsidP="00B25B39">
      <w:pPr>
        <w:pStyle w:val="Sarakstarindkopa"/>
        <w:numPr>
          <w:ilvl w:val="0"/>
          <w:numId w:val="42"/>
        </w:numPr>
        <w:tabs>
          <w:tab w:val="left" w:pos="567"/>
        </w:tabs>
        <w:spacing w:after="120"/>
        <w:contextualSpacing w:val="0"/>
        <w:jc w:val="both"/>
        <w:rPr>
          <w:bCs/>
          <w:vanish/>
          <w:sz w:val="24"/>
          <w:szCs w:val="24"/>
          <w:lang w:eastAsia="lv-LV"/>
        </w:rPr>
      </w:pPr>
    </w:p>
    <w:p w14:paraId="40EFE809" w14:textId="77777777" w:rsidR="00822F42" w:rsidRPr="007F1B7D" w:rsidRDefault="00822F42" w:rsidP="00B25B39">
      <w:pPr>
        <w:pStyle w:val="Sarakstarindkopa"/>
        <w:numPr>
          <w:ilvl w:val="0"/>
          <w:numId w:val="42"/>
        </w:numPr>
        <w:tabs>
          <w:tab w:val="left" w:pos="567"/>
        </w:tabs>
        <w:spacing w:after="120"/>
        <w:contextualSpacing w:val="0"/>
        <w:jc w:val="both"/>
        <w:rPr>
          <w:bCs/>
          <w:vanish/>
          <w:sz w:val="24"/>
          <w:szCs w:val="24"/>
          <w:lang w:eastAsia="lv-LV"/>
        </w:rPr>
      </w:pPr>
    </w:p>
    <w:p w14:paraId="4EA586F2" w14:textId="77777777" w:rsidR="00822F42" w:rsidRPr="007F1B7D" w:rsidRDefault="00822F42" w:rsidP="00B25B39">
      <w:pPr>
        <w:pStyle w:val="Sarakstarindkopa"/>
        <w:numPr>
          <w:ilvl w:val="0"/>
          <w:numId w:val="42"/>
        </w:numPr>
        <w:tabs>
          <w:tab w:val="left" w:pos="567"/>
        </w:tabs>
        <w:spacing w:after="120"/>
        <w:contextualSpacing w:val="0"/>
        <w:jc w:val="both"/>
        <w:rPr>
          <w:bCs/>
          <w:vanish/>
          <w:sz w:val="24"/>
          <w:szCs w:val="24"/>
          <w:lang w:eastAsia="lv-LV"/>
        </w:rPr>
      </w:pPr>
    </w:p>
    <w:p w14:paraId="3F36DE69" w14:textId="77777777" w:rsidR="00822F42" w:rsidRPr="007F1B7D" w:rsidRDefault="00822F42" w:rsidP="00B25B39">
      <w:pPr>
        <w:pStyle w:val="Sarakstarindkopa"/>
        <w:numPr>
          <w:ilvl w:val="1"/>
          <w:numId w:val="42"/>
        </w:numPr>
        <w:tabs>
          <w:tab w:val="left" w:pos="567"/>
        </w:tabs>
        <w:spacing w:after="120"/>
        <w:contextualSpacing w:val="0"/>
        <w:jc w:val="both"/>
        <w:rPr>
          <w:bCs/>
          <w:vanish/>
          <w:sz w:val="24"/>
          <w:szCs w:val="24"/>
          <w:lang w:eastAsia="lv-LV"/>
        </w:rPr>
      </w:pPr>
    </w:p>
    <w:p w14:paraId="36FF3C95" w14:textId="77777777" w:rsidR="00822F42" w:rsidRPr="007F1B7D" w:rsidRDefault="00822F42" w:rsidP="00B25B39">
      <w:pPr>
        <w:pStyle w:val="Sarakstarindkopa"/>
        <w:numPr>
          <w:ilvl w:val="1"/>
          <w:numId w:val="42"/>
        </w:numPr>
        <w:tabs>
          <w:tab w:val="left" w:pos="567"/>
        </w:tabs>
        <w:spacing w:after="120"/>
        <w:contextualSpacing w:val="0"/>
        <w:jc w:val="both"/>
        <w:rPr>
          <w:bCs/>
          <w:vanish/>
          <w:sz w:val="24"/>
          <w:szCs w:val="24"/>
          <w:lang w:eastAsia="lv-LV"/>
        </w:rPr>
      </w:pPr>
    </w:p>
    <w:p w14:paraId="78C4032E" w14:textId="77777777" w:rsidR="00822F42" w:rsidRPr="007F1B7D" w:rsidRDefault="00822F42" w:rsidP="00B25B39">
      <w:pPr>
        <w:pStyle w:val="Sarakstarindkopa"/>
        <w:numPr>
          <w:ilvl w:val="1"/>
          <w:numId w:val="42"/>
        </w:numPr>
        <w:tabs>
          <w:tab w:val="left" w:pos="567"/>
        </w:tabs>
        <w:spacing w:after="120"/>
        <w:contextualSpacing w:val="0"/>
        <w:jc w:val="both"/>
        <w:rPr>
          <w:bCs/>
          <w:vanish/>
          <w:sz w:val="24"/>
          <w:szCs w:val="24"/>
          <w:lang w:eastAsia="lv-LV"/>
        </w:rPr>
      </w:pPr>
    </w:p>
    <w:p w14:paraId="12BB00DD" w14:textId="77777777" w:rsidR="00822F42" w:rsidRPr="007F1B7D" w:rsidRDefault="00822F42" w:rsidP="00B25B39">
      <w:pPr>
        <w:pStyle w:val="Sarakstarindkopa"/>
        <w:numPr>
          <w:ilvl w:val="1"/>
          <w:numId w:val="42"/>
        </w:numPr>
        <w:tabs>
          <w:tab w:val="left" w:pos="567"/>
        </w:tabs>
        <w:spacing w:after="120"/>
        <w:contextualSpacing w:val="0"/>
        <w:jc w:val="both"/>
        <w:rPr>
          <w:bCs/>
          <w:vanish/>
          <w:sz w:val="24"/>
          <w:szCs w:val="24"/>
          <w:lang w:eastAsia="lv-LV"/>
        </w:rPr>
      </w:pPr>
    </w:p>
    <w:p w14:paraId="2B1CC938" w14:textId="77777777" w:rsidR="00822F42" w:rsidRPr="007F1B7D" w:rsidRDefault="00822F42" w:rsidP="00B25B39">
      <w:pPr>
        <w:numPr>
          <w:ilvl w:val="2"/>
          <w:numId w:val="42"/>
        </w:numPr>
        <w:tabs>
          <w:tab w:val="left" w:pos="567"/>
        </w:tabs>
        <w:spacing w:after="60"/>
        <w:ind w:left="936" w:hanging="709"/>
        <w:jc w:val="both"/>
        <w:rPr>
          <w:bCs/>
          <w:sz w:val="24"/>
          <w:szCs w:val="24"/>
          <w:lang w:eastAsia="lv-LV"/>
        </w:rPr>
      </w:pPr>
      <w:r w:rsidRPr="007F1B7D">
        <w:rPr>
          <w:bCs/>
          <w:sz w:val="24"/>
          <w:szCs w:val="24"/>
          <w:lang w:eastAsia="lv-LV"/>
        </w:rPr>
        <w:t xml:space="preserve">pilnvara par personu apvienības izvirzīto pārstāvi, kas pārstāv personu apvienību </w:t>
      </w:r>
      <w:r w:rsidR="00DC09F1">
        <w:rPr>
          <w:bCs/>
          <w:sz w:val="24"/>
          <w:szCs w:val="24"/>
          <w:lang w:eastAsia="lv-LV"/>
        </w:rPr>
        <w:t>Atklātā konkursā</w:t>
      </w:r>
      <w:r w:rsidRPr="007F1B7D">
        <w:rPr>
          <w:bCs/>
          <w:sz w:val="24"/>
          <w:szCs w:val="24"/>
          <w:lang w:eastAsia="lv-LV"/>
        </w:rPr>
        <w:t xml:space="preserve"> un personu apvienības vārdā ir pilnvarota parakstīt visu</w:t>
      </w:r>
      <w:r w:rsidR="00DC09F1">
        <w:rPr>
          <w:bCs/>
          <w:sz w:val="24"/>
          <w:szCs w:val="24"/>
          <w:lang w:eastAsia="lv-LV"/>
        </w:rPr>
        <w:t xml:space="preserve"> Atklāta</w:t>
      </w:r>
      <w:r w:rsidRPr="007F1B7D">
        <w:rPr>
          <w:bCs/>
          <w:sz w:val="24"/>
          <w:szCs w:val="24"/>
          <w:lang w:eastAsia="lv-LV"/>
        </w:rPr>
        <w:t xml:space="preserve"> konkursa dokumentāciju;</w:t>
      </w:r>
    </w:p>
    <w:p w14:paraId="0A604642" w14:textId="77777777" w:rsidR="00822F42" w:rsidRPr="007F1B7D" w:rsidRDefault="00822F42" w:rsidP="00B25B39">
      <w:pPr>
        <w:numPr>
          <w:ilvl w:val="2"/>
          <w:numId w:val="42"/>
        </w:numPr>
        <w:tabs>
          <w:tab w:val="left" w:pos="567"/>
        </w:tabs>
        <w:spacing w:after="60"/>
        <w:ind w:left="936" w:hanging="709"/>
        <w:jc w:val="both"/>
        <w:rPr>
          <w:bCs/>
          <w:sz w:val="24"/>
          <w:szCs w:val="24"/>
          <w:lang w:eastAsia="lv-LV"/>
        </w:rPr>
      </w:pPr>
      <w:r w:rsidRPr="007F1B7D">
        <w:rPr>
          <w:bCs/>
          <w:sz w:val="24"/>
          <w:szCs w:val="24"/>
          <w:lang w:eastAsia="lv-LV"/>
        </w:rPr>
        <w:t>informācija par personu apvienībā ietilpstošajiem dalībniekiem: dalībnieka nosaukums, reģistrācijas numurs, adrese, kontaktpersona un tās tālruņa numurs;</w:t>
      </w:r>
    </w:p>
    <w:p w14:paraId="2A740E72" w14:textId="77777777" w:rsidR="00822F42" w:rsidRPr="007F1B7D" w:rsidRDefault="00822F42" w:rsidP="00B25B39">
      <w:pPr>
        <w:numPr>
          <w:ilvl w:val="2"/>
          <w:numId w:val="42"/>
        </w:numPr>
        <w:tabs>
          <w:tab w:val="left" w:pos="567"/>
        </w:tabs>
        <w:spacing w:after="60"/>
        <w:ind w:left="936" w:hanging="709"/>
        <w:jc w:val="both"/>
        <w:rPr>
          <w:bCs/>
          <w:sz w:val="24"/>
          <w:szCs w:val="24"/>
          <w:lang w:eastAsia="lv-LV"/>
        </w:rPr>
      </w:pPr>
      <w:r w:rsidRPr="007F1B7D">
        <w:rPr>
          <w:bCs/>
          <w:sz w:val="24"/>
          <w:szCs w:val="24"/>
          <w:lang w:eastAsia="lv-LV"/>
        </w:rPr>
        <w:t xml:space="preserve">visu personu apvienības dalībnieku parakstīta saistību raksta (protokola, vienošanās, līguma vai cita dokumenta) kopija, kurā norādīts personu apvienības dalībnieku atbildības sadalījums procentos un kas apliecina katra personu apvienības dalībnieka gatavību veikt tam izpildei nododamo </w:t>
      </w:r>
      <w:r w:rsidR="00231FF8">
        <w:rPr>
          <w:bCs/>
          <w:sz w:val="24"/>
          <w:szCs w:val="24"/>
          <w:lang w:eastAsia="lv-LV"/>
        </w:rPr>
        <w:t>l</w:t>
      </w:r>
      <w:r w:rsidRPr="007F1B7D">
        <w:rPr>
          <w:bCs/>
          <w:sz w:val="24"/>
          <w:szCs w:val="24"/>
          <w:lang w:eastAsia="lv-LV"/>
        </w:rPr>
        <w:t>īguma daļu;</w:t>
      </w:r>
    </w:p>
    <w:p w14:paraId="415AF54B" w14:textId="77777777" w:rsidR="00822F42" w:rsidRPr="007A0452" w:rsidRDefault="00822F42" w:rsidP="00B25B39">
      <w:pPr>
        <w:numPr>
          <w:ilvl w:val="2"/>
          <w:numId w:val="42"/>
        </w:numPr>
        <w:tabs>
          <w:tab w:val="left" w:pos="567"/>
        </w:tabs>
        <w:spacing w:after="120"/>
        <w:ind w:left="936" w:hanging="709"/>
        <w:jc w:val="both"/>
        <w:rPr>
          <w:bCs/>
          <w:sz w:val="24"/>
          <w:szCs w:val="24"/>
          <w:lang w:eastAsia="lv-LV"/>
        </w:rPr>
      </w:pPr>
      <w:r w:rsidRPr="007F1B7D">
        <w:rPr>
          <w:bCs/>
          <w:sz w:val="24"/>
          <w:szCs w:val="24"/>
          <w:lang w:eastAsia="lv-LV"/>
        </w:rPr>
        <w:t xml:space="preserve">Pretendentam jāiesniedz nolikuma </w:t>
      </w:r>
      <w:r w:rsidRPr="00DC09F1">
        <w:rPr>
          <w:bCs/>
          <w:sz w:val="24"/>
          <w:szCs w:val="24"/>
          <w:lang w:eastAsia="lv-LV"/>
        </w:rPr>
        <w:t xml:space="preserve">3.1.1. </w:t>
      </w:r>
      <w:r w:rsidR="000E41E8" w:rsidRPr="00DC09F1">
        <w:rPr>
          <w:bCs/>
          <w:sz w:val="24"/>
          <w:szCs w:val="24"/>
          <w:lang w:eastAsia="lv-LV"/>
        </w:rPr>
        <w:t>apakš</w:t>
      </w:r>
      <w:r w:rsidRPr="00DC09F1">
        <w:rPr>
          <w:bCs/>
          <w:sz w:val="24"/>
          <w:szCs w:val="24"/>
          <w:lang w:eastAsia="lv-LV"/>
        </w:rPr>
        <w:t>punktā</w:t>
      </w:r>
      <w:r w:rsidRPr="007F1B7D">
        <w:rPr>
          <w:bCs/>
          <w:sz w:val="24"/>
          <w:szCs w:val="24"/>
          <w:lang w:eastAsia="lv-LV"/>
        </w:rPr>
        <w:t xml:space="preserve"> norādīto dokumentu kopijas </w:t>
      </w:r>
      <w:r w:rsidRPr="007A0452">
        <w:rPr>
          <w:bCs/>
          <w:sz w:val="24"/>
          <w:szCs w:val="24"/>
          <w:lang w:eastAsia="lv-LV"/>
        </w:rPr>
        <w:t>par katru piesaistīto ārvalstīs reģistrēto personu apvienības dalībnieku.</w:t>
      </w:r>
    </w:p>
    <w:p w14:paraId="59811BD5" w14:textId="77777777" w:rsidR="00D32199" w:rsidRPr="007A0452" w:rsidRDefault="00D32199" w:rsidP="00B25B39">
      <w:pPr>
        <w:numPr>
          <w:ilvl w:val="1"/>
          <w:numId w:val="33"/>
        </w:numPr>
        <w:pBdr>
          <w:top w:val="nil"/>
          <w:left w:val="nil"/>
          <w:bottom w:val="nil"/>
          <w:right w:val="nil"/>
          <w:between w:val="nil"/>
          <w:bar w:val="nil"/>
        </w:pBdr>
        <w:tabs>
          <w:tab w:val="left" w:pos="709"/>
        </w:tabs>
        <w:spacing w:after="120"/>
        <w:ind w:left="567" w:hanging="567"/>
        <w:jc w:val="both"/>
        <w:rPr>
          <w:rFonts w:eastAsia="Arial Unicode MS"/>
          <w:color w:val="000000"/>
          <w:sz w:val="24"/>
          <w:szCs w:val="24"/>
          <w:u w:color="000000"/>
          <w:bdr w:val="nil"/>
          <w:lang w:val="lv-LV" w:eastAsia="lv-LV"/>
        </w:rPr>
      </w:pPr>
      <w:r w:rsidRPr="007A0452">
        <w:rPr>
          <w:rFonts w:eastAsia="Arial Unicode MS"/>
          <w:color w:val="000000"/>
          <w:sz w:val="24"/>
          <w:szCs w:val="24"/>
          <w:u w:color="000000"/>
          <w:bdr w:val="nil"/>
          <w:lang w:val="lv-LV" w:eastAsia="lv-LV"/>
        </w:rPr>
        <w:t>Informācija pretendentiem par Eiropas vienoto iepirkuma procedūras dokumentu</w:t>
      </w:r>
      <w:r w:rsidR="00663873">
        <w:rPr>
          <w:rFonts w:eastAsia="Arial Unicode MS"/>
          <w:color w:val="000000"/>
          <w:sz w:val="24"/>
          <w:szCs w:val="24"/>
          <w:u w:color="000000"/>
          <w:bdr w:val="nil"/>
          <w:lang w:val="lv-LV" w:eastAsia="lv-LV"/>
        </w:rPr>
        <w:t>:</w:t>
      </w:r>
    </w:p>
    <w:p w14:paraId="49158F33" w14:textId="77777777" w:rsidR="00D32199" w:rsidRPr="007F1B7D" w:rsidRDefault="00D32199" w:rsidP="00B25B39">
      <w:pPr>
        <w:numPr>
          <w:ilvl w:val="2"/>
          <w:numId w:val="33"/>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lastRenderedPageBreak/>
        <w:t>Pasūtītājs pieņem Eiropas vienoto iepirkuma procedūras dokumentu kā sākotnējo pierādījumu atbilstībai paziņojumā par līgumu vai Atklāta konkursa nolikumā noteiktaj</w:t>
      </w:r>
      <w:r w:rsidR="00E33DB5" w:rsidRPr="007F1B7D">
        <w:rPr>
          <w:rFonts w:eastAsia="Arial Unicode MS"/>
          <w:color w:val="000000"/>
          <w:sz w:val="24"/>
          <w:szCs w:val="24"/>
          <w:u w:color="000000"/>
          <w:bdr w:val="nil"/>
          <w:lang w:val="lv-LV" w:eastAsia="lv-LV"/>
        </w:rPr>
        <w:t>ām pretendentu atlases prasībām</w:t>
      </w:r>
      <w:r w:rsidR="00663873">
        <w:rPr>
          <w:rFonts w:eastAsia="Arial Unicode MS"/>
          <w:color w:val="000000"/>
          <w:sz w:val="24"/>
          <w:szCs w:val="24"/>
          <w:u w:color="000000"/>
          <w:bdr w:val="nil"/>
          <w:lang w:val="lv-LV" w:eastAsia="lv-LV"/>
        </w:rPr>
        <w:t>.</w:t>
      </w:r>
    </w:p>
    <w:p w14:paraId="5B2362AE" w14:textId="77777777" w:rsidR="00D32199" w:rsidRPr="007F1B7D" w:rsidRDefault="00D32199" w:rsidP="00B25B39">
      <w:pPr>
        <w:widowControl w:val="0"/>
        <w:numPr>
          <w:ilvl w:val="2"/>
          <w:numId w:val="33"/>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Ja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w:t>
      </w:r>
      <w:r w:rsidR="00D92DEB">
        <w:rPr>
          <w:rFonts w:eastAsia="Arial Unicode MS"/>
          <w:color w:val="000000"/>
          <w:sz w:val="24"/>
          <w:szCs w:val="24"/>
          <w:u w:color="000000"/>
          <w:bdr w:val="nil"/>
          <w:lang w:val="lv-LV" w:eastAsia="lv-LV"/>
        </w:rPr>
        <w:t xml:space="preserve">un </w:t>
      </w:r>
      <w:r w:rsidRPr="007F1B7D">
        <w:rPr>
          <w:rFonts w:eastAsia="Arial Unicode MS"/>
          <w:color w:val="000000"/>
          <w:sz w:val="24"/>
          <w:szCs w:val="24"/>
          <w:u w:color="000000"/>
          <w:bdr w:val="nil"/>
          <w:lang w:val="lv-LV" w:eastAsia="lv-LV"/>
        </w:rPr>
        <w:t xml:space="preserve"> par tā norādīto</w:t>
      </w:r>
      <w:r w:rsidR="00645C3B" w:rsidRPr="007F1B7D">
        <w:rPr>
          <w:rFonts w:eastAsia="Arial Unicode MS"/>
          <w:color w:val="000000"/>
          <w:sz w:val="24"/>
          <w:szCs w:val="24"/>
          <w:u w:color="000000"/>
          <w:bdr w:val="nil"/>
          <w:lang w:val="lv-LV" w:eastAsia="lv-LV"/>
        </w:rPr>
        <w:t xml:space="preserve"> apakšuzņēmēju, kura veicamo </w:t>
      </w:r>
      <w:r w:rsidRPr="007F1B7D">
        <w:rPr>
          <w:rFonts w:eastAsia="Arial Unicode MS"/>
          <w:color w:val="000000"/>
          <w:sz w:val="24"/>
          <w:szCs w:val="24"/>
          <w:u w:color="000000"/>
          <w:bdr w:val="nil"/>
          <w:lang w:val="lv-LV" w:eastAsia="lv-LV"/>
        </w:rPr>
        <w:t xml:space="preserve">darbu vērtība ir vismaz </w:t>
      </w:r>
      <w:r w:rsidR="00AF22D5">
        <w:rPr>
          <w:rFonts w:eastAsia="Arial Unicode MS"/>
          <w:color w:val="000000"/>
          <w:sz w:val="24"/>
          <w:szCs w:val="24"/>
          <w:u w:color="000000"/>
          <w:bdr w:val="nil"/>
          <w:lang w:val="lv-LV" w:eastAsia="lv-LV"/>
        </w:rPr>
        <w:t>10 000 </w:t>
      </w:r>
      <w:r w:rsidR="00E748E5">
        <w:rPr>
          <w:rFonts w:eastAsia="Arial Unicode MS"/>
          <w:color w:val="000000"/>
          <w:sz w:val="24"/>
          <w:szCs w:val="24"/>
          <w:u w:color="000000"/>
          <w:bdr w:val="nil"/>
          <w:lang w:val="lv-LV" w:eastAsia="lv-LV"/>
        </w:rPr>
        <w:t xml:space="preserve">(desmit tūkstoši) </w:t>
      </w:r>
      <w:r w:rsidR="00AF22D5">
        <w:rPr>
          <w:rFonts w:eastAsia="Arial Unicode MS"/>
          <w:color w:val="000000"/>
          <w:sz w:val="24"/>
          <w:szCs w:val="24"/>
          <w:u w:color="000000"/>
          <w:bdr w:val="nil"/>
          <w:lang w:val="lv-LV" w:eastAsia="lv-LV"/>
        </w:rPr>
        <w:t>EUR</w:t>
      </w:r>
      <w:r w:rsidR="00663873">
        <w:rPr>
          <w:rFonts w:eastAsia="Arial Unicode MS"/>
          <w:color w:val="000000"/>
          <w:sz w:val="24"/>
          <w:szCs w:val="24"/>
          <w:u w:color="000000"/>
          <w:bdr w:val="nil"/>
          <w:lang w:val="lv-LV" w:eastAsia="lv-LV"/>
        </w:rPr>
        <w:t>.</w:t>
      </w:r>
    </w:p>
    <w:p w14:paraId="778D8E2A" w14:textId="77777777" w:rsidR="00D32199" w:rsidRPr="007F1B7D" w:rsidRDefault="00D32199" w:rsidP="00B25B39">
      <w:pPr>
        <w:widowControl w:val="0"/>
        <w:numPr>
          <w:ilvl w:val="2"/>
          <w:numId w:val="33"/>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Piegādātāju apvienība iesniedz atsevišķu Eiropas vienoto iepirkuma procedūras dok</w:t>
      </w:r>
      <w:r w:rsidR="00E33DB5" w:rsidRPr="007F1B7D">
        <w:rPr>
          <w:rFonts w:eastAsia="Arial Unicode MS"/>
          <w:color w:val="000000"/>
          <w:sz w:val="24"/>
          <w:szCs w:val="24"/>
          <w:u w:color="000000"/>
          <w:bdr w:val="nil"/>
          <w:lang w:val="lv-LV" w:eastAsia="lv-LV"/>
        </w:rPr>
        <w:t>umentu par katru tās dalībnieku</w:t>
      </w:r>
      <w:r w:rsidR="00663873">
        <w:rPr>
          <w:rFonts w:eastAsia="Arial Unicode MS"/>
          <w:color w:val="000000"/>
          <w:sz w:val="24"/>
          <w:szCs w:val="24"/>
          <w:u w:color="000000"/>
          <w:bdr w:val="nil"/>
          <w:lang w:val="lv-LV" w:eastAsia="lv-LV"/>
        </w:rPr>
        <w:t>.</w:t>
      </w:r>
    </w:p>
    <w:p w14:paraId="0C93E31D" w14:textId="77777777" w:rsidR="00D32199" w:rsidRPr="007F1B7D" w:rsidRDefault="00D32199" w:rsidP="00B25B39">
      <w:pPr>
        <w:widowControl w:val="0"/>
        <w:numPr>
          <w:ilvl w:val="2"/>
          <w:numId w:val="33"/>
        </w:numPr>
        <w:pBdr>
          <w:top w:val="nil"/>
          <w:left w:val="nil"/>
          <w:bottom w:val="nil"/>
          <w:right w:val="nil"/>
          <w:between w:val="nil"/>
          <w:bar w:val="nil"/>
        </w:pBdr>
        <w:tabs>
          <w:tab w:val="left" w:pos="709"/>
        </w:tabs>
        <w:spacing w:before="60" w:after="120"/>
        <w:ind w:left="936" w:hanging="709"/>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Pretendents ir tiesīgs neiesniegt piedāvājumā sākotnēji visus pasūtītāja Atklāta konkursa nolikumā pieprasītos dokumentus, ja tas apliecina savu atbilstību ar Eiropas vienoto iepirkuma procedūras dokumentu.</w:t>
      </w:r>
    </w:p>
    <w:p w14:paraId="207C7AC5" w14:textId="77777777" w:rsidR="00D32199" w:rsidRPr="007F1B7D" w:rsidRDefault="00D32199" w:rsidP="00B25B39">
      <w:pPr>
        <w:widowControl w:val="0"/>
        <w:numPr>
          <w:ilvl w:val="1"/>
          <w:numId w:val="33"/>
        </w:numPr>
        <w:pBdr>
          <w:top w:val="nil"/>
          <w:left w:val="nil"/>
          <w:bottom w:val="nil"/>
          <w:right w:val="nil"/>
          <w:between w:val="nil"/>
          <w:bar w:val="nil"/>
        </w:pBdr>
        <w:tabs>
          <w:tab w:val="left" w:pos="709"/>
        </w:tabs>
        <w:spacing w:before="60" w:after="120"/>
        <w:ind w:left="567" w:hanging="567"/>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627EA9FC" w14:textId="77777777" w:rsidR="00D32199" w:rsidRPr="007F1B7D" w:rsidRDefault="00D32199" w:rsidP="00B25B39">
      <w:pPr>
        <w:numPr>
          <w:ilvl w:val="1"/>
          <w:numId w:val="33"/>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 xml:space="preserve">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w:t>
      </w:r>
      <w:r w:rsidR="00CF743C" w:rsidRPr="007F1B7D">
        <w:rPr>
          <w:rFonts w:eastAsia="Arial Unicode MS"/>
          <w:color w:val="000000"/>
          <w:sz w:val="24"/>
          <w:szCs w:val="24"/>
          <w:u w:color="000000"/>
          <w:bdr w:val="nil"/>
          <w:lang w:val="lv-LV" w:eastAsia="lv-LV"/>
        </w:rPr>
        <w:t>ir pieejama publiskās datubāzēs.</w:t>
      </w:r>
    </w:p>
    <w:p w14:paraId="304C2142" w14:textId="77777777" w:rsidR="00D32199" w:rsidRDefault="002444E9" w:rsidP="00B25B39">
      <w:pPr>
        <w:numPr>
          <w:ilvl w:val="1"/>
          <w:numId w:val="33"/>
        </w:numPr>
        <w:pBdr>
          <w:top w:val="nil"/>
          <w:left w:val="nil"/>
          <w:bottom w:val="nil"/>
          <w:right w:val="nil"/>
          <w:between w:val="nil"/>
          <w:bar w:val="nil"/>
        </w:pBdr>
        <w:tabs>
          <w:tab w:val="left" w:pos="709"/>
        </w:tabs>
        <w:spacing w:before="60" w:after="120"/>
        <w:ind w:left="567" w:hanging="567"/>
        <w:jc w:val="both"/>
        <w:rPr>
          <w:rFonts w:eastAsia="Arial Unicode MS"/>
          <w:color w:val="000000"/>
          <w:sz w:val="24"/>
          <w:szCs w:val="24"/>
          <w:u w:color="000000"/>
          <w:bdr w:val="nil"/>
          <w:lang w:val="lv-LV" w:eastAsia="lv-LV"/>
        </w:rPr>
      </w:pPr>
      <w:r w:rsidRPr="007F1B7D">
        <w:rPr>
          <w:sz w:val="24"/>
          <w:szCs w:val="24"/>
          <w:lang w:val="lv-LV"/>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3" w:history="1">
        <w:r w:rsidRPr="007F1B7D">
          <w:rPr>
            <w:rStyle w:val="Hipersaite"/>
            <w:sz w:val="24"/>
            <w:szCs w:val="24"/>
            <w:lang w:val="lv-LV"/>
          </w:rPr>
          <w:t>http://espd.eis.gov.lv/filter?lang=lv</w:t>
        </w:r>
      </w:hyperlink>
      <w:r w:rsidR="00CF743C" w:rsidRPr="007F1B7D">
        <w:rPr>
          <w:rFonts w:eastAsia="Arial Unicode MS"/>
          <w:color w:val="000000"/>
          <w:sz w:val="24"/>
          <w:szCs w:val="24"/>
          <w:u w:color="000000"/>
          <w:bdr w:val="nil"/>
          <w:lang w:val="lv-LV" w:eastAsia="lv-LV"/>
        </w:rPr>
        <w:t>.</w:t>
      </w:r>
    </w:p>
    <w:p w14:paraId="73A4AC5A" w14:textId="77777777" w:rsidR="004A0275" w:rsidRPr="004A0275" w:rsidRDefault="004A0275" w:rsidP="00B25B39">
      <w:pPr>
        <w:numPr>
          <w:ilvl w:val="1"/>
          <w:numId w:val="33"/>
        </w:numPr>
        <w:pBdr>
          <w:top w:val="nil"/>
          <w:left w:val="nil"/>
          <w:bottom w:val="nil"/>
          <w:right w:val="nil"/>
          <w:between w:val="nil"/>
          <w:bar w:val="nil"/>
        </w:pBdr>
        <w:tabs>
          <w:tab w:val="left" w:pos="709"/>
        </w:tabs>
        <w:spacing w:before="60" w:after="120"/>
        <w:ind w:left="567" w:hanging="567"/>
        <w:jc w:val="both"/>
        <w:rPr>
          <w:rFonts w:eastAsia="Arial Unicode MS"/>
          <w:color w:val="000000"/>
          <w:sz w:val="24"/>
          <w:szCs w:val="24"/>
          <w:u w:color="000000"/>
          <w:bdr w:val="nil"/>
          <w:lang w:val="lv-LV" w:eastAsia="lv-LV"/>
        </w:rPr>
      </w:pPr>
      <w:r w:rsidRPr="004A0275">
        <w:rPr>
          <w:rFonts w:eastAsia="Arial Unicode MS"/>
          <w:color w:val="000000"/>
          <w:sz w:val="24"/>
          <w:szCs w:val="24"/>
          <w:u w:color="000000"/>
          <w:bdr w:val="nil"/>
          <w:lang w:val="lv-LV" w:eastAsia="lv-LV"/>
        </w:rPr>
        <w:t xml:space="preserve">Pretendents </w:t>
      </w:r>
      <w:r w:rsidRPr="004A0275">
        <w:rPr>
          <w:sz w:val="24"/>
          <w:szCs w:val="24"/>
          <w:lang w:val="lv-LV"/>
        </w:rPr>
        <w:t>Eiropas vienotā iepirkuma procedūras dokumenta</w:t>
      </w:r>
      <w:r w:rsidRPr="004A0275">
        <w:rPr>
          <w:rFonts w:eastAsia="Arial Unicode MS"/>
          <w:color w:val="000000"/>
          <w:sz w:val="24"/>
          <w:szCs w:val="24"/>
          <w:u w:color="000000"/>
          <w:bdr w:val="nil"/>
          <w:lang w:val="lv-LV" w:eastAsia="lv-LV"/>
        </w:rPr>
        <w:t xml:space="preserve"> </w:t>
      </w:r>
      <w:r w:rsidR="006568BC">
        <w:rPr>
          <w:rFonts w:eastAsia="Arial Unicode MS"/>
          <w:color w:val="000000"/>
          <w:sz w:val="24"/>
          <w:szCs w:val="24"/>
          <w:u w:color="000000"/>
          <w:bdr w:val="nil"/>
          <w:lang w:val="lv-LV" w:eastAsia="lv-LV"/>
        </w:rPr>
        <w:t>veidnē</w:t>
      </w:r>
      <w:r w:rsidRPr="004A0275">
        <w:rPr>
          <w:rFonts w:eastAsia="Arial Unicode MS"/>
          <w:color w:val="000000"/>
          <w:sz w:val="24"/>
          <w:szCs w:val="24"/>
          <w:u w:color="000000"/>
          <w:bdr w:val="nil"/>
          <w:lang w:val="lv-LV" w:eastAsia="lv-LV"/>
        </w:rPr>
        <w:t xml:space="preserve"> aizpilda šādas daļas: I daļa “Informācija par iepirkuma procedūru un līgumslēdzēju iestādi vai līgumslēdzēju subjektu”, III daļa “Izslēgšanas iemesli” un IV daļa “Atlases kritēriji”.</w:t>
      </w:r>
    </w:p>
    <w:p w14:paraId="0F74EE90" w14:textId="77777777" w:rsidR="00AC34F0" w:rsidRPr="00F74E40" w:rsidRDefault="00CB74A6" w:rsidP="00B25B39">
      <w:pPr>
        <w:numPr>
          <w:ilvl w:val="1"/>
          <w:numId w:val="33"/>
        </w:numPr>
        <w:pBdr>
          <w:top w:val="nil"/>
          <w:left w:val="nil"/>
          <w:bottom w:val="nil"/>
          <w:right w:val="nil"/>
          <w:between w:val="nil"/>
          <w:bar w:val="nil"/>
        </w:pBdr>
        <w:tabs>
          <w:tab w:val="left" w:pos="709"/>
        </w:tabs>
        <w:spacing w:before="60" w:after="360"/>
        <w:ind w:left="567" w:hanging="567"/>
        <w:jc w:val="both"/>
        <w:rPr>
          <w:rFonts w:eastAsia="Arial Unicode MS"/>
          <w:color w:val="000000"/>
          <w:sz w:val="24"/>
          <w:szCs w:val="24"/>
          <w:u w:color="000000"/>
          <w:bdr w:val="nil"/>
          <w:lang w:val="lv-LV" w:eastAsia="lv-LV"/>
        </w:rPr>
      </w:pPr>
      <w:r w:rsidRPr="00CB74A6">
        <w:rPr>
          <w:rFonts w:eastAsia="Arial Unicode MS"/>
          <w:color w:val="000000"/>
          <w:sz w:val="24"/>
          <w:szCs w:val="24"/>
          <w:u w:color="000000"/>
          <w:bdr w:val="nil"/>
          <w:lang w:val="lv-LV" w:eastAsia="lv-LV"/>
        </w:rPr>
        <w:t xml:space="preserve">Ja </w:t>
      </w:r>
      <w:r w:rsidR="000437E9">
        <w:rPr>
          <w:rFonts w:eastAsia="Arial Unicode MS"/>
          <w:color w:val="000000"/>
          <w:sz w:val="24"/>
          <w:szCs w:val="24"/>
          <w:u w:color="000000"/>
          <w:bdr w:val="nil"/>
          <w:lang w:val="lv-LV" w:eastAsia="lv-LV"/>
        </w:rPr>
        <w:t>p</w:t>
      </w:r>
      <w:r w:rsidRPr="00CB74A6">
        <w:rPr>
          <w:rFonts w:eastAsia="Arial Unicode MS"/>
          <w:color w:val="000000"/>
          <w:sz w:val="24"/>
          <w:szCs w:val="24"/>
          <w:u w:color="000000"/>
          <w:bdr w:val="nil"/>
          <w:lang w:val="lv-LV" w:eastAsia="lv-LV"/>
        </w:rPr>
        <w:t xml:space="preserve">retendents iesniedz </w:t>
      </w:r>
      <w:r w:rsidRPr="00CB74A6">
        <w:rPr>
          <w:sz w:val="24"/>
          <w:szCs w:val="24"/>
          <w:lang w:val="lv-LV"/>
        </w:rPr>
        <w:t>Eiropas vienoto iepirkuma procedūras dokumentu</w:t>
      </w:r>
      <w:r w:rsidRPr="00CB74A6">
        <w:rPr>
          <w:rFonts w:eastAsia="Arial Unicode MS"/>
          <w:color w:val="000000"/>
          <w:sz w:val="24"/>
          <w:szCs w:val="24"/>
          <w:u w:color="000000"/>
          <w:bdr w:val="nil"/>
          <w:lang w:val="lv-LV" w:eastAsia="lv-LV"/>
        </w:rPr>
        <w:t xml:space="preserve">, </w:t>
      </w:r>
      <w:r w:rsidR="000437E9">
        <w:rPr>
          <w:rFonts w:eastAsia="Arial Unicode MS"/>
          <w:color w:val="000000"/>
          <w:sz w:val="24"/>
          <w:szCs w:val="24"/>
          <w:u w:color="000000"/>
          <w:bdr w:val="nil"/>
          <w:lang w:val="lv-LV" w:eastAsia="lv-LV"/>
        </w:rPr>
        <w:t>p</w:t>
      </w:r>
      <w:r w:rsidRPr="00CB74A6">
        <w:rPr>
          <w:rFonts w:eastAsia="Arial Unicode MS"/>
          <w:color w:val="000000"/>
          <w:sz w:val="24"/>
          <w:szCs w:val="24"/>
          <w:u w:color="000000"/>
          <w:bdr w:val="nil"/>
          <w:lang w:val="lv-LV" w:eastAsia="lv-LV"/>
        </w:rPr>
        <w:t xml:space="preserve">asūtītājam jebkurā </w:t>
      </w:r>
      <w:r w:rsidR="00B26B54">
        <w:rPr>
          <w:rFonts w:eastAsia="Arial Unicode MS"/>
          <w:color w:val="000000"/>
          <w:sz w:val="24"/>
          <w:szCs w:val="24"/>
          <w:u w:color="000000"/>
          <w:bdr w:val="nil"/>
          <w:lang w:val="lv-LV" w:eastAsia="lv-LV"/>
        </w:rPr>
        <w:t>A</w:t>
      </w:r>
      <w:r w:rsidR="000437E9">
        <w:rPr>
          <w:rFonts w:eastAsia="Arial Unicode MS"/>
          <w:color w:val="000000"/>
          <w:sz w:val="24"/>
          <w:szCs w:val="24"/>
          <w:u w:color="000000"/>
          <w:bdr w:val="nil"/>
          <w:lang w:val="lv-LV" w:eastAsia="lv-LV"/>
        </w:rPr>
        <w:t>tklāta konkursa</w:t>
      </w:r>
      <w:r w:rsidRPr="00CB74A6">
        <w:rPr>
          <w:rFonts w:eastAsia="Arial Unicode MS"/>
          <w:color w:val="000000"/>
          <w:sz w:val="24"/>
          <w:szCs w:val="24"/>
          <w:u w:color="000000"/>
          <w:bdr w:val="nil"/>
          <w:lang w:val="lv-LV" w:eastAsia="lv-LV"/>
        </w:rPr>
        <w:t xml:space="preserve"> posmā ir tiesības prasīt, lai </w:t>
      </w:r>
      <w:r w:rsidR="000437E9">
        <w:rPr>
          <w:rFonts w:eastAsia="Arial Unicode MS"/>
          <w:color w:val="000000"/>
          <w:sz w:val="24"/>
          <w:szCs w:val="24"/>
          <w:u w:color="000000"/>
          <w:bdr w:val="nil"/>
          <w:lang w:val="lv-LV" w:eastAsia="lv-LV"/>
        </w:rPr>
        <w:t>p</w:t>
      </w:r>
      <w:r w:rsidRPr="00CB74A6">
        <w:rPr>
          <w:rFonts w:eastAsia="Arial Unicode MS"/>
          <w:color w:val="000000"/>
          <w:sz w:val="24"/>
          <w:szCs w:val="24"/>
          <w:u w:color="000000"/>
          <w:bdr w:val="nil"/>
          <w:lang w:val="lv-LV" w:eastAsia="lv-LV"/>
        </w:rPr>
        <w:t>retendents</w:t>
      </w:r>
      <w:r w:rsidR="000437E9">
        <w:rPr>
          <w:rFonts w:eastAsia="Arial Unicode MS"/>
          <w:color w:val="000000"/>
          <w:sz w:val="24"/>
          <w:szCs w:val="24"/>
          <w:u w:color="000000"/>
          <w:bdr w:val="nil"/>
          <w:lang w:val="lv-LV" w:eastAsia="lv-LV"/>
        </w:rPr>
        <w:t>,</w:t>
      </w:r>
      <w:r w:rsidRPr="00CB74A6">
        <w:rPr>
          <w:rFonts w:eastAsia="Arial Unicode MS"/>
          <w:color w:val="000000"/>
          <w:sz w:val="24"/>
          <w:szCs w:val="24"/>
          <w:u w:color="000000"/>
          <w:bdr w:val="nil"/>
          <w:lang w:val="lv-LV" w:eastAsia="lv-LV"/>
        </w:rPr>
        <w:t xml:space="preserve"> ne vēlāk kā 5 (piecu) darba dienu laikā no pieprasījuma nosūtīšanas dienas, iesniedz visus dokumentus vai daļu no tiem, kas apliecina tā atbilstību </w:t>
      </w:r>
      <w:r w:rsidR="000437E9">
        <w:rPr>
          <w:rFonts w:eastAsia="Arial Unicode MS"/>
          <w:color w:val="000000"/>
          <w:sz w:val="24"/>
          <w:szCs w:val="24"/>
          <w:u w:color="000000"/>
          <w:bdr w:val="nil"/>
          <w:lang w:val="lv-LV" w:eastAsia="lv-LV"/>
        </w:rPr>
        <w:t>a</w:t>
      </w:r>
      <w:r w:rsidR="001555B7">
        <w:rPr>
          <w:rFonts w:eastAsia="Arial Unicode MS"/>
          <w:color w:val="000000"/>
          <w:sz w:val="24"/>
          <w:szCs w:val="24"/>
          <w:u w:color="000000"/>
          <w:bdr w:val="nil"/>
          <w:lang w:val="lv-LV" w:eastAsia="lv-LV"/>
        </w:rPr>
        <w:t xml:space="preserve">tklāta konkursa </w:t>
      </w:r>
      <w:r w:rsidRPr="00CB74A6">
        <w:rPr>
          <w:rFonts w:eastAsia="Arial Unicode MS"/>
          <w:color w:val="000000"/>
          <w:sz w:val="24"/>
          <w:szCs w:val="24"/>
          <w:u w:color="000000"/>
          <w:bdr w:val="nil"/>
          <w:lang w:val="lv-LV" w:eastAsia="lv-LV"/>
        </w:rPr>
        <w:t xml:space="preserve">dokumentos noteiktajām </w:t>
      </w:r>
      <w:r w:rsidR="001555B7">
        <w:rPr>
          <w:rFonts w:eastAsia="Arial Unicode MS"/>
          <w:color w:val="000000"/>
          <w:sz w:val="24"/>
          <w:szCs w:val="24"/>
          <w:u w:color="000000"/>
          <w:bdr w:val="nil"/>
          <w:lang w:val="lv-LV" w:eastAsia="lv-LV"/>
        </w:rPr>
        <w:t>p</w:t>
      </w:r>
      <w:r w:rsidRPr="00CB74A6">
        <w:rPr>
          <w:rFonts w:eastAsia="Arial Unicode MS"/>
          <w:color w:val="000000"/>
          <w:sz w:val="24"/>
          <w:szCs w:val="24"/>
          <w:u w:color="000000"/>
          <w:bdr w:val="nil"/>
          <w:lang w:val="lv-LV" w:eastAsia="lv-LV"/>
        </w:rPr>
        <w:t xml:space="preserve">retendentu atlases prasībām. </w:t>
      </w:r>
      <w:r w:rsidR="001555B7">
        <w:rPr>
          <w:rFonts w:eastAsia="Arial Unicode MS"/>
          <w:color w:val="000000"/>
          <w:sz w:val="24"/>
          <w:szCs w:val="24"/>
          <w:u w:color="000000"/>
          <w:bdr w:val="nil"/>
          <w:lang w:val="lv-LV" w:eastAsia="lv-LV"/>
        </w:rPr>
        <w:t>Iepirkuma k</w:t>
      </w:r>
      <w:r w:rsidRPr="00CB74A6">
        <w:rPr>
          <w:rFonts w:eastAsia="Arial Unicode MS"/>
          <w:color w:val="000000"/>
          <w:sz w:val="24"/>
          <w:szCs w:val="24"/>
          <w:u w:color="000000"/>
          <w:bdr w:val="nil"/>
          <w:lang w:val="lv-LV" w:eastAsia="lv-LV"/>
        </w:rPr>
        <w:t>omisija nosaka  termiņu,  ņemot vērā samērīguma principu un nepieciešamo informācijas apjomu, bet ne ilgāku kā 5 (piecas) darba dienas.</w:t>
      </w:r>
    </w:p>
    <w:p w14:paraId="13F0B327" w14:textId="77777777" w:rsidR="00CA51D7" w:rsidRPr="007F1B7D" w:rsidRDefault="00CA51D7" w:rsidP="007A0452">
      <w:pPr>
        <w:keepNext/>
        <w:tabs>
          <w:tab w:val="left" w:pos="5292"/>
        </w:tabs>
        <w:suppressAutoHyphens/>
        <w:spacing w:before="60" w:after="240"/>
        <w:jc w:val="center"/>
        <w:outlineLvl w:val="0"/>
        <w:rPr>
          <w:rFonts w:eastAsia="Calibri"/>
          <w:b/>
          <w:bCs/>
          <w:color w:val="000000"/>
          <w:sz w:val="24"/>
          <w:szCs w:val="24"/>
          <w:u w:color="000000"/>
          <w:bdr w:val="nil"/>
          <w:lang w:val="lv-LV" w:eastAsia="lv-LV"/>
        </w:rPr>
      </w:pPr>
      <w:r w:rsidRPr="007F1B7D">
        <w:rPr>
          <w:rFonts w:eastAsia="Calibri"/>
          <w:b/>
          <w:bCs/>
          <w:color w:val="000000"/>
          <w:kern w:val="1"/>
          <w:sz w:val="24"/>
          <w:szCs w:val="24"/>
          <w:u w:color="000000"/>
          <w:bdr w:val="nil"/>
          <w:lang w:val="lv-LV" w:eastAsia="lv-LV"/>
        </w:rPr>
        <w:t xml:space="preserve">4. PIEDĀVĀJUMU </w:t>
      </w:r>
      <w:r w:rsidR="00B611B2" w:rsidRPr="007F1B7D">
        <w:rPr>
          <w:rFonts w:eastAsia="Calibri"/>
          <w:b/>
          <w:bCs/>
          <w:color w:val="000000"/>
          <w:kern w:val="1"/>
          <w:sz w:val="24"/>
          <w:szCs w:val="24"/>
          <w:u w:color="000000"/>
          <w:bdr w:val="nil"/>
          <w:lang w:val="lv-LV" w:eastAsia="lv-LV"/>
        </w:rPr>
        <w:t xml:space="preserve">IZVĒLES KRITĒRIJI </w:t>
      </w:r>
      <w:r w:rsidRPr="007F1B7D">
        <w:rPr>
          <w:rFonts w:eastAsia="Calibri"/>
          <w:b/>
          <w:bCs/>
          <w:color w:val="000000"/>
          <w:kern w:val="1"/>
          <w:sz w:val="24"/>
          <w:szCs w:val="24"/>
          <w:u w:color="000000"/>
          <w:bdr w:val="nil"/>
          <w:lang w:val="lv-LV" w:eastAsia="lv-LV"/>
        </w:rPr>
        <w:t xml:space="preserve">UN </w:t>
      </w:r>
      <w:r w:rsidR="00B611B2" w:rsidRPr="007F1B7D">
        <w:rPr>
          <w:rFonts w:eastAsia="Calibri"/>
          <w:b/>
          <w:bCs/>
          <w:color w:val="000000"/>
          <w:kern w:val="1"/>
          <w:sz w:val="24"/>
          <w:szCs w:val="24"/>
          <w:u w:color="000000"/>
          <w:bdr w:val="nil"/>
          <w:lang w:val="lv-LV" w:eastAsia="lv-LV"/>
        </w:rPr>
        <w:t>VĒRTĒŠANA</w:t>
      </w:r>
    </w:p>
    <w:p w14:paraId="1415926C"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1A9EF601"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5F5043C0"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25441037"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val="lv-LV" w:eastAsia="lv-LV"/>
        </w:rPr>
      </w:pPr>
    </w:p>
    <w:p w14:paraId="3F2EE44C" w14:textId="77777777" w:rsidR="00CA51D7" w:rsidRPr="00911332" w:rsidRDefault="00CA51D7" w:rsidP="00F74E40">
      <w:pPr>
        <w:numPr>
          <w:ilvl w:val="1"/>
          <w:numId w:val="20"/>
        </w:numPr>
        <w:pBdr>
          <w:top w:val="nil"/>
          <w:left w:val="nil"/>
          <w:bottom w:val="nil"/>
          <w:right w:val="nil"/>
          <w:between w:val="nil"/>
          <w:bar w:val="nil"/>
        </w:pBdr>
        <w:tabs>
          <w:tab w:val="left" w:pos="284"/>
          <w:tab w:val="left" w:pos="5292"/>
        </w:tabs>
        <w:spacing w:before="60" w:after="120"/>
        <w:ind w:left="567" w:hanging="567"/>
        <w:jc w:val="both"/>
        <w:outlineLvl w:val="1"/>
        <w:rPr>
          <w:color w:val="000000"/>
          <w:sz w:val="24"/>
          <w:szCs w:val="24"/>
          <w:u w:color="000000"/>
          <w:bdr w:val="nil"/>
          <w:lang w:val="lv-LV" w:eastAsia="lv-LV"/>
        </w:rPr>
      </w:pPr>
      <w:r w:rsidRPr="007A0452">
        <w:rPr>
          <w:color w:val="000000"/>
          <w:sz w:val="24"/>
          <w:szCs w:val="24"/>
          <w:u w:color="000000"/>
          <w:bdr w:val="nil"/>
          <w:lang w:val="lv-LV" w:eastAsia="lv-LV"/>
        </w:rPr>
        <w:t>Piedāvājuma izvēles kritērij</w:t>
      </w:r>
      <w:bookmarkStart w:id="8" w:name="_Toc529862318"/>
      <w:r w:rsidR="00E33DB5" w:rsidRPr="007A0452">
        <w:rPr>
          <w:color w:val="000000"/>
          <w:sz w:val="24"/>
          <w:szCs w:val="24"/>
          <w:u w:color="000000"/>
          <w:bdr w:val="nil"/>
          <w:lang w:val="lv-LV" w:eastAsia="lv-LV"/>
        </w:rPr>
        <w:t xml:space="preserve">s - </w:t>
      </w:r>
      <w:bookmarkEnd w:id="8"/>
      <w:r w:rsidR="00EB22CF" w:rsidRPr="007A0452">
        <w:rPr>
          <w:sz w:val="24"/>
          <w:szCs w:val="24"/>
          <w:lang w:val="lv-LV"/>
        </w:rPr>
        <w:t>p</w:t>
      </w:r>
      <w:r w:rsidR="004B6952" w:rsidRPr="007A0452">
        <w:rPr>
          <w:sz w:val="24"/>
          <w:szCs w:val="24"/>
          <w:lang w:val="lv-LV"/>
        </w:rPr>
        <w:t xml:space="preserve">asūtītājs piešķir iepirkuma līguma slēgšanas tiesības saimnieciski visizdevīgākajam piedāvājumam, kuru nosaka atbilstoši noteiktajiem </w:t>
      </w:r>
      <w:r w:rsidR="004B6952" w:rsidRPr="00911332">
        <w:rPr>
          <w:sz w:val="24"/>
          <w:szCs w:val="24"/>
          <w:lang w:val="lv-LV"/>
        </w:rPr>
        <w:t>kritērijiem</w:t>
      </w:r>
      <w:r w:rsidR="00AF22D5" w:rsidRPr="00911332">
        <w:rPr>
          <w:sz w:val="24"/>
          <w:szCs w:val="24"/>
          <w:lang w:val="lv-LV"/>
        </w:rPr>
        <w:t xml:space="preserve"> (</w:t>
      </w:r>
      <w:r w:rsidR="005F4692">
        <w:rPr>
          <w:sz w:val="24"/>
          <w:szCs w:val="24"/>
          <w:lang w:val="lv-LV"/>
        </w:rPr>
        <w:t xml:space="preserve"> 10. </w:t>
      </w:r>
      <w:r w:rsidR="00AF22D5" w:rsidRPr="00911332">
        <w:rPr>
          <w:sz w:val="24"/>
          <w:szCs w:val="24"/>
          <w:lang w:val="lv-LV"/>
        </w:rPr>
        <w:t>pielikums)</w:t>
      </w:r>
      <w:r w:rsidR="004B6952" w:rsidRPr="00911332">
        <w:rPr>
          <w:sz w:val="24"/>
          <w:szCs w:val="24"/>
          <w:lang w:val="lv-LV"/>
        </w:rPr>
        <w:t>.</w:t>
      </w:r>
    </w:p>
    <w:p w14:paraId="04F91B0B" w14:textId="77777777" w:rsidR="00CA51D7" w:rsidRPr="007F1B7D" w:rsidRDefault="00CA51D7" w:rsidP="00F74E40">
      <w:pPr>
        <w:widowControl w:val="0"/>
        <w:numPr>
          <w:ilvl w:val="1"/>
          <w:numId w:val="21"/>
        </w:numPr>
        <w:pBdr>
          <w:top w:val="nil"/>
          <w:left w:val="nil"/>
          <w:bottom w:val="nil"/>
          <w:right w:val="nil"/>
          <w:between w:val="nil"/>
          <w:bar w:val="nil"/>
        </w:pBdr>
        <w:tabs>
          <w:tab w:val="left" w:pos="284"/>
        </w:tabs>
        <w:spacing w:before="60" w:after="120"/>
        <w:jc w:val="both"/>
        <w:outlineLvl w:val="1"/>
        <w:rPr>
          <w:b/>
          <w:color w:val="000000"/>
          <w:sz w:val="24"/>
          <w:szCs w:val="24"/>
          <w:u w:color="000000"/>
          <w:bdr w:val="nil"/>
          <w:lang w:val="lv-LV" w:eastAsia="lv-LV"/>
        </w:rPr>
      </w:pPr>
      <w:r w:rsidRPr="007A0452">
        <w:rPr>
          <w:color w:val="000000"/>
          <w:sz w:val="24"/>
          <w:szCs w:val="24"/>
          <w:u w:color="000000"/>
          <w:bdr w:val="nil"/>
          <w:lang w:val="lv-LV" w:eastAsia="lv-LV"/>
        </w:rPr>
        <w:t>Piedāvājumu vērtēšanas pamatnoteikumi</w:t>
      </w:r>
      <w:r w:rsidR="00663873">
        <w:rPr>
          <w:color w:val="000000"/>
          <w:sz w:val="24"/>
          <w:szCs w:val="24"/>
          <w:u w:color="000000"/>
          <w:bdr w:val="nil"/>
          <w:lang w:val="lv-LV" w:eastAsia="lv-LV"/>
        </w:rPr>
        <w:t>:</w:t>
      </w:r>
    </w:p>
    <w:p w14:paraId="638F29E5" w14:textId="77777777" w:rsidR="00CA51D7" w:rsidRPr="007F1B7D" w:rsidRDefault="007A0452" w:rsidP="00F74E40">
      <w:pPr>
        <w:widowControl w:val="0"/>
        <w:numPr>
          <w:ilvl w:val="2"/>
          <w:numId w:val="21"/>
        </w:numPr>
        <w:pBdr>
          <w:top w:val="nil"/>
          <w:left w:val="nil"/>
          <w:bottom w:val="nil"/>
          <w:right w:val="nil"/>
          <w:between w:val="nil"/>
          <w:bar w:val="nil"/>
        </w:pBdr>
        <w:spacing w:before="60"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CA51D7" w:rsidRPr="007F1B7D">
        <w:rPr>
          <w:rFonts w:eastAsia="Arial Unicode MS"/>
          <w:color w:val="000000"/>
          <w:sz w:val="24"/>
          <w:szCs w:val="24"/>
          <w:u w:color="000000"/>
          <w:bdr w:val="nil"/>
          <w:lang w:val="lv-LV" w:eastAsia="lv-LV"/>
        </w:rPr>
        <w:t>Iepirkum</w:t>
      </w:r>
      <w:r w:rsidR="00231FF8">
        <w:rPr>
          <w:rFonts w:eastAsia="Arial Unicode MS"/>
          <w:color w:val="000000"/>
          <w:sz w:val="24"/>
          <w:szCs w:val="24"/>
          <w:u w:color="000000"/>
          <w:bdr w:val="nil"/>
          <w:lang w:val="lv-LV" w:eastAsia="lv-LV"/>
        </w:rPr>
        <w:t>a</w:t>
      </w:r>
      <w:r w:rsidR="00CA51D7" w:rsidRPr="007F1B7D">
        <w:rPr>
          <w:rFonts w:eastAsia="Arial Unicode MS"/>
          <w:color w:val="000000"/>
          <w:sz w:val="24"/>
          <w:szCs w:val="24"/>
          <w:u w:color="000000"/>
          <w:bdr w:val="nil"/>
          <w:lang w:val="lv-LV" w:eastAsia="lv-LV"/>
        </w:rPr>
        <w:t xml:space="preserve"> komisija piedāvājumu vērtēšanu veic slēgtās sēdēs šādos posmos:</w:t>
      </w:r>
    </w:p>
    <w:p w14:paraId="0647192D" w14:textId="77777777" w:rsidR="00CA51D7" w:rsidRPr="007F1B7D" w:rsidRDefault="00CA51D7" w:rsidP="00F74E40">
      <w:pPr>
        <w:widowControl w:val="0"/>
        <w:numPr>
          <w:ilvl w:val="3"/>
          <w:numId w:val="21"/>
        </w:numPr>
        <w:pBdr>
          <w:top w:val="nil"/>
          <w:left w:val="nil"/>
          <w:bottom w:val="nil"/>
          <w:right w:val="nil"/>
          <w:between w:val="nil"/>
          <w:bar w:val="nil"/>
        </w:pBdr>
        <w:spacing w:before="60" w:after="60"/>
        <w:ind w:left="1276" w:hanging="851"/>
        <w:jc w:val="both"/>
        <w:outlineLvl w:val="3"/>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piedāvājuma noformējuma pārbaude;</w:t>
      </w:r>
    </w:p>
    <w:p w14:paraId="709D84CC" w14:textId="77777777" w:rsidR="00CA51D7" w:rsidRPr="007F1B7D" w:rsidRDefault="00CA51D7" w:rsidP="00F74E40">
      <w:pPr>
        <w:widowControl w:val="0"/>
        <w:numPr>
          <w:ilvl w:val="3"/>
          <w:numId w:val="21"/>
        </w:numPr>
        <w:pBdr>
          <w:top w:val="nil"/>
          <w:left w:val="nil"/>
          <w:bottom w:val="nil"/>
          <w:right w:val="nil"/>
          <w:between w:val="nil"/>
          <w:bar w:val="nil"/>
        </w:pBdr>
        <w:spacing w:before="60" w:after="60"/>
        <w:ind w:left="1276" w:hanging="851"/>
        <w:jc w:val="both"/>
        <w:outlineLvl w:val="3"/>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pretendentu atlase;</w:t>
      </w:r>
    </w:p>
    <w:p w14:paraId="65FC81D0" w14:textId="77777777" w:rsidR="002E4101" w:rsidRPr="007F1B7D" w:rsidRDefault="002E4101" w:rsidP="00F74E40">
      <w:pPr>
        <w:widowControl w:val="0"/>
        <w:numPr>
          <w:ilvl w:val="3"/>
          <w:numId w:val="21"/>
        </w:numPr>
        <w:pBdr>
          <w:top w:val="nil"/>
          <w:left w:val="nil"/>
          <w:bottom w:val="nil"/>
          <w:right w:val="nil"/>
          <w:between w:val="nil"/>
          <w:bar w:val="nil"/>
        </w:pBdr>
        <w:spacing w:before="60" w:after="60"/>
        <w:ind w:left="1276" w:hanging="851"/>
        <w:jc w:val="both"/>
        <w:outlineLvl w:val="3"/>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tehniskā piedāvājuma atbilstības pārbaude;</w:t>
      </w:r>
    </w:p>
    <w:p w14:paraId="230D0492" w14:textId="77777777" w:rsidR="00CA51D7" w:rsidRPr="007F1B7D" w:rsidRDefault="00C72E48" w:rsidP="00F74E40">
      <w:pPr>
        <w:widowControl w:val="0"/>
        <w:numPr>
          <w:ilvl w:val="3"/>
          <w:numId w:val="21"/>
        </w:numPr>
        <w:pBdr>
          <w:top w:val="nil"/>
          <w:left w:val="nil"/>
          <w:bottom w:val="nil"/>
          <w:right w:val="nil"/>
          <w:between w:val="nil"/>
          <w:bar w:val="nil"/>
        </w:pBdr>
        <w:spacing w:before="60" w:after="60"/>
        <w:ind w:left="1276" w:hanging="851"/>
        <w:jc w:val="both"/>
        <w:outlineLvl w:val="3"/>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finanšu piedāvājuma atbilstības pārbaude</w:t>
      </w:r>
      <w:r w:rsidR="00CA51D7" w:rsidRPr="007F1B7D">
        <w:rPr>
          <w:rFonts w:eastAsia="Arial Unicode MS"/>
          <w:color w:val="000000"/>
          <w:sz w:val="24"/>
          <w:szCs w:val="24"/>
          <w:u w:color="000000"/>
          <w:bdr w:val="nil"/>
          <w:lang w:val="lv-LV" w:eastAsia="lv-LV"/>
        </w:rPr>
        <w:t>;</w:t>
      </w:r>
    </w:p>
    <w:p w14:paraId="4575201E" w14:textId="77777777" w:rsidR="00CA51D7" w:rsidRPr="007F1B7D" w:rsidRDefault="00CA51D7" w:rsidP="00F74E40">
      <w:pPr>
        <w:widowControl w:val="0"/>
        <w:numPr>
          <w:ilvl w:val="3"/>
          <w:numId w:val="21"/>
        </w:numPr>
        <w:pBdr>
          <w:top w:val="nil"/>
          <w:left w:val="nil"/>
          <w:bottom w:val="nil"/>
          <w:right w:val="nil"/>
          <w:between w:val="nil"/>
          <w:bar w:val="nil"/>
        </w:pBdr>
        <w:spacing w:before="60" w:after="120"/>
        <w:ind w:left="1276" w:hanging="851"/>
        <w:jc w:val="both"/>
        <w:outlineLvl w:val="3"/>
        <w:rPr>
          <w:rFonts w:eastAsia="Arial Unicode MS"/>
          <w:color w:val="000000"/>
          <w:sz w:val="24"/>
          <w:szCs w:val="24"/>
          <w:u w:color="000000"/>
          <w:bdr w:val="nil"/>
          <w:lang w:val="lv-LV" w:eastAsia="lv-LV"/>
        </w:rPr>
      </w:pPr>
      <w:r w:rsidRPr="007F1B7D">
        <w:rPr>
          <w:rFonts w:eastAsia="Arial Unicode MS"/>
          <w:color w:val="000000"/>
          <w:sz w:val="24"/>
          <w:szCs w:val="24"/>
          <w:u w:color="000000"/>
          <w:bdr w:val="nil"/>
          <w:lang w:val="lv-LV" w:eastAsia="lv-LV"/>
        </w:rPr>
        <w:t>piedāvājumu vērtēšana.</w:t>
      </w:r>
    </w:p>
    <w:p w14:paraId="395DF8E3" w14:textId="77777777" w:rsidR="00CA51D7" w:rsidRPr="007F1B7D" w:rsidRDefault="00F74E40" w:rsidP="00F74E40">
      <w:pPr>
        <w:widowControl w:val="0"/>
        <w:numPr>
          <w:ilvl w:val="2"/>
          <w:numId w:val="21"/>
        </w:numPr>
        <w:pBdr>
          <w:top w:val="nil"/>
          <w:left w:val="nil"/>
          <w:bottom w:val="nil"/>
          <w:right w:val="nil"/>
          <w:between w:val="nil"/>
          <w:bar w:val="nil"/>
        </w:pBdr>
        <w:spacing w:before="60"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7A0452">
        <w:rPr>
          <w:rFonts w:eastAsia="Arial Unicode MS"/>
          <w:color w:val="000000"/>
          <w:sz w:val="24"/>
          <w:szCs w:val="24"/>
          <w:u w:color="000000"/>
          <w:bdr w:val="nil"/>
          <w:lang w:val="lv-LV" w:eastAsia="lv-LV"/>
        </w:rPr>
        <w:t xml:space="preserve"> </w:t>
      </w:r>
      <w:r w:rsidR="00CA51D7" w:rsidRPr="007F1B7D">
        <w:rPr>
          <w:rFonts w:eastAsia="Arial Unicode MS"/>
          <w:color w:val="000000"/>
          <w:sz w:val="24"/>
          <w:szCs w:val="24"/>
          <w:u w:color="000000"/>
          <w:bdr w:val="nil"/>
          <w:lang w:val="lv-LV" w:eastAsia="lv-LV"/>
        </w:rPr>
        <w:t>Katrā vērtēšanas posmā vērtē tikai to pretendentu piedāvājumus, kuri nav noraidīti iepriekšējā vērtēšanas posmā.</w:t>
      </w:r>
    </w:p>
    <w:p w14:paraId="6521FC12" w14:textId="77777777" w:rsidR="00CA51D7" w:rsidRPr="007A0452" w:rsidRDefault="00CA51D7" w:rsidP="007A0452">
      <w:pPr>
        <w:widowControl w:val="0"/>
        <w:numPr>
          <w:ilvl w:val="1"/>
          <w:numId w:val="21"/>
        </w:numPr>
        <w:pBdr>
          <w:top w:val="nil"/>
          <w:left w:val="nil"/>
          <w:bottom w:val="nil"/>
          <w:right w:val="nil"/>
          <w:between w:val="nil"/>
          <w:bar w:val="nil"/>
        </w:pBdr>
        <w:tabs>
          <w:tab w:val="left" w:pos="284"/>
        </w:tabs>
        <w:spacing w:before="60" w:after="120"/>
        <w:ind w:left="567" w:hanging="567"/>
        <w:jc w:val="both"/>
        <w:outlineLvl w:val="1"/>
        <w:rPr>
          <w:color w:val="000000"/>
          <w:sz w:val="24"/>
          <w:szCs w:val="24"/>
          <w:u w:color="000000"/>
          <w:bdr w:val="nil"/>
          <w:lang w:val="lv-LV" w:eastAsia="lv-LV"/>
        </w:rPr>
      </w:pPr>
      <w:r w:rsidRPr="007A0452">
        <w:rPr>
          <w:color w:val="000000"/>
          <w:sz w:val="24"/>
          <w:szCs w:val="24"/>
          <w:u w:color="000000"/>
          <w:bdr w:val="nil"/>
          <w:lang w:val="lv-LV" w:eastAsia="lv-LV"/>
        </w:rPr>
        <w:lastRenderedPageBreak/>
        <w:t>Piedāvājuma noformējuma pārbaude</w:t>
      </w:r>
      <w:r w:rsidR="00E33DB5" w:rsidRPr="007A0452">
        <w:rPr>
          <w:color w:val="000000"/>
          <w:sz w:val="24"/>
          <w:szCs w:val="24"/>
          <w:u w:color="000000"/>
          <w:bdr w:val="nil"/>
          <w:lang w:val="lv-LV" w:eastAsia="lv-LV"/>
        </w:rPr>
        <w:t>:</w:t>
      </w:r>
    </w:p>
    <w:p w14:paraId="63D0360C" w14:textId="77777777" w:rsidR="00CA51D7" w:rsidRPr="007F1B7D" w:rsidRDefault="007A0452" w:rsidP="007A0452">
      <w:pPr>
        <w:widowControl w:val="0"/>
        <w:numPr>
          <w:ilvl w:val="2"/>
          <w:numId w:val="21"/>
        </w:numPr>
        <w:pBdr>
          <w:top w:val="nil"/>
          <w:left w:val="nil"/>
          <w:bottom w:val="nil"/>
          <w:right w:val="nil"/>
          <w:between w:val="nil"/>
          <w:bar w:val="nil"/>
        </w:pBdr>
        <w:tabs>
          <w:tab w:val="left" w:pos="1134"/>
        </w:tabs>
        <w:spacing w:before="60" w:after="6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CA51D7" w:rsidRPr="007F1B7D">
        <w:rPr>
          <w:rFonts w:eastAsia="Arial Unicode MS"/>
          <w:color w:val="000000"/>
          <w:sz w:val="24"/>
          <w:szCs w:val="24"/>
          <w:u w:color="000000"/>
          <w:bdr w:val="nil"/>
          <w:lang w:val="lv-LV" w:eastAsia="lv-LV"/>
        </w:rPr>
        <w:t>Iepirkumu komisija novērtē katra piedāvājuma atbilstību Atklāta konkurs</w:t>
      </w:r>
      <w:r w:rsidR="00E33DB5" w:rsidRPr="007F1B7D">
        <w:rPr>
          <w:rFonts w:eastAsia="Arial Unicode MS"/>
          <w:color w:val="000000"/>
          <w:sz w:val="24"/>
          <w:szCs w:val="24"/>
          <w:u w:color="000000"/>
          <w:bdr w:val="nil"/>
          <w:lang w:val="lv-LV" w:eastAsia="lv-LV"/>
        </w:rPr>
        <w:t>a nolikumā noteiktajām prasībām</w:t>
      </w:r>
      <w:r w:rsidR="00AF22D5">
        <w:rPr>
          <w:rFonts w:eastAsia="Arial Unicode MS"/>
          <w:color w:val="000000"/>
          <w:sz w:val="24"/>
          <w:szCs w:val="24"/>
          <w:u w:color="000000"/>
          <w:bdr w:val="nil"/>
          <w:lang w:val="lv-LV" w:eastAsia="lv-LV"/>
        </w:rPr>
        <w:t>.</w:t>
      </w:r>
    </w:p>
    <w:p w14:paraId="45B65FB2" w14:textId="77777777" w:rsidR="00CA51D7" w:rsidRPr="007F1B7D" w:rsidRDefault="007A0452" w:rsidP="007A0452">
      <w:pPr>
        <w:widowControl w:val="0"/>
        <w:numPr>
          <w:ilvl w:val="2"/>
          <w:numId w:val="21"/>
        </w:numPr>
        <w:pBdr>
          <w:top w:val="nil"/>
          <w:left w:val="nil"/>
          <w:bottom w:val="nil"/>
          <w:right w:val="nil"/>
          <w:between w:val="nil"/>
          <w:bar w:val="nil"/>
        </w:pBdr>
        <w:tabs>
          <w:tab w:val="left" w:pos="1134"/>
        </w:tabs>
        <w:spacing w:before="60" w:after="120"/>
        <w:ind w:left="936" w:hanging="709"/>
        <w:jc w:val="both"/>
        <w:outlineLvl w:val="2"/>
        <w:rPr>
          <w:rFonts w:eastAsia="Arial Unicode MS"/>
          <w:color w:val="000000"/>
          <w:sz w:val="24"/>
          <w:szCs w:val="24"/>
          <w:u w:color="000000"/>
          <w:bdr w:val="nil"/>
          <w:lang w:val="lv-LV" w:eastAsia="lv-LV"/>
        </w:rPr>
      </w:pPr>
      <w:r>
        <w:rPr>
          <w:rFonts w:eastAsia="Arial Unicode MS"/>
          <w:bCs/>
          <w:color w:val="000000"/>
          <w:sz w:val="24"/>
          <w:szCs w:val="24"/>
          <w:u w:color="000000"/>
          <w:bdr w:val="nil"/>
          <w:lang w:val="lv-LV" w:eastAsia="lv-LV"/>
        </w:rPr>
        <w:t xml:space="preserve">   </w:t>
      </w:r>
      <w:r w:rsidR="00B84980" w:rsidRPr="007F1B7D">
        <w:rPr>
          <w:rFonts w:eastAsia="Arial Unicode MS"/>
          <w:bCs/>
          <w:color w:val="000000"/>
          <w:sz w:val="24"/>
          <w:szCs w:val="24"/>
          <w:u w:color="000000"/>
          <w:bdr w:val="nil"/>
          <w:lang w:val="lv-LV" w:eastAsia="lv-LV"/>
        </w:rPr>
        <w:t>Iepirkumu k</w:t>
      </w:r>
      <w:r w:rsidR="00CA51D7" w:rsidRPr="007F1B7D">
        <w:rPr>
          <w:rFonts w:eastAsia="Arial Unicode MS"/>
          <w:bCs/>
          <w:color w:val="000000"/>
          <w:sz w:val="24"/>
          <w:szCs w:val="24"/>
          <w:u w:color="000000"/>
          <w:bdr w:val="nil"/>
          <w:lang w:val="lv-LV" w:eastAsia="lv-LV"/>
        </w:rPr>
        <w:t>omisija noraida piedāvājumu, ja tiek konstatēta noformējuma būtiska neatbilstība nolikumā norādītajām prasībām.</w:t>
      </w:r>
    </w:p>
    <w:p w14:paraId="00821ABE" w14:textId="77777777" w:rsidR="00E576C5" w:rsidRPr="007F1B7D" w:rsidRDefault="007A0452" w:rsidP="007A0452">
      <w:pPr>
        <w:pStyle w:val="Sarakstarindkopa"/>
        <w:numPr>
          <w:ilvl w:val="1"/>
          <w:numId w:val="21"/>
        </w:numPr>
        <w:pBdr>
          <w:top w:val="nil"/>
          <w:left w:val="nil"/>
          <w:bottom w:val="nil"/>
          <w:right w:val="nil"/>
          <w:between w:val="nil"/>
          <w:bar w:val="nil"/>
        </w:pBdr>
        <w:tabs>
          <w:tab w:val="clear" w:pos="576"/>
          <w:tab w:val="num" w:pos="426"/>
        </w:tabs>
        <w:spacing w:before="60" w:after="120"/>
        <w:ind w:left="567" w:hanging="567"/>
        <w:contextualSpacing w:val="0"/>
        <w:jc w:val="both"/>
        <w:outlineLvl w:val="1"/>
        <w:rPr>
          <w:rFonts w:eastAsia="Arial Unicode MS"/>
          <w:bCs/>
          <w:color w:val="000000"/>
          <w:sz w:val="24"/>
          <w:szCs w:val="24"/>
          <w:u w:color="000000"/>
          <w:bdr w:val="nil"/>
          <w:lang w:val="lv-LV" w:eastAsia="ar-SA"/>
        </w:rPr>
      </w:pPr>
      <w:r>
        <w:rPr>
          <w:rFonts w:eastAsia="Times"/>
          <w:bCs/>
          <w:color w:val="000000"/>
          <w:sz w:val="24"/>
          <w:szCs w:val="24"/>
          <w:u w:color="000000"/>
          <w:bdr w:val="nil"/>
          <w:lang w:val="lv-LV" w:eastAsia="lv-LV"/>
        </w:rPr>
        <w:t xml:space="preserve">  </w:t>
      </w:r>
      <w:r w:rsidR="00E576C5" w:rsidRPr="007F1B7D">
        <w:rPr>
          <w:rFonts w:eastAsia="Times"/>
          <w:bCs/>
          <w:color w:val="000000"/>
          <w:sz w:val="24"/>
          <w:szCs w:val="24"/>
          <w:u w:color="000000"/>
          <w:bdr w:val="nil"/>
          <w:lang w:val="lv-LV" w:eastAsia="lv-LV"/>
        </w:rPr>
        <w:t>Iepirkumu komisija ir tiesīga p</w:t>
      </w:r>
      <w:r w:rsidR="00E576C5" w:rsidRPr="007F1B7D">
        <w:rPr>
          <w:rFonts w:eastAsia="Arial Unicode MS"/>
          <w:bCs/>
          <w:color w:val="000000"/>
          <w:sz w:val="24"/>
          <w:szCs w:val="24"/>
          <w:u w:color="000000"/>
          <w:bdr w:val="nil"/>
          <w:lang w:val="lv-LV" w:eastAsia="ar-SA"/>
        </w:rPr>
        <w:t>retendentu kvalifikācijas atbilstības pārbaudi veikt tikai tam pretendentam, kuram būtu piešķiramas iepirkuma līguma slē</w:t>
      </w:r>
      <w:r w:rsidR="00CF743C" w:rsidRPr="007F1B7D">
        <w:rPr>
          <w:rFonts w:eastAsia="Arial Unicode MS"/>
          <w:bCs/>
          <w:color w:val="000000"/>
          <w:sz w:val="24"/>
          <w:szCs w:val="24"/>
          <w:u w:color="000000"/>
          <w:bdr w:val="nil"/>
          <w:lang w:val="lv-LV" w:eastAsia="ar-SA"/>
        </w:rPr>
        <w:t>gšanas tiesības. Šādā gadījumā I</w:t>
      </w:r>
      <w:r w:rsidR="00E576C5" w:rsidRPr="007F1B7D">
        <w:rPr>
          <w:rFonts w:eastAsia="Arial Unicode MS"/>
          <w:bCs/>
          <w:color w:val="000000"/>
          <w:sz w:val="24"/>
          <w:szCs w:val="24"/>
          <w:u w:color="000000"/>
          <w:bdr w:val="nil"/>
          <w:lang w:val="lv-LV" w:eastAsia="ar-SA"/>
        </w:rPr>
        <w:t>epirkum</w:t>
      </w:r>
      <w:r w:rsidR="00231FF8">
        <w:rPr>
          <w:rFonts w:eastAsia="Arial Unicode MS"/>
          <w:bCs/>
          <w:color w:val="000000"/>
          <w:sz w:val="24"/>
          <w:szCs w:val="24"/>
          <w:u w:color="000000"/>
          <w:bdr w:val="nil"/>
          <w:lang w:val="lv-LV" w:eastAsia="ar-SA"/>
        </w:rPr>
        <w:t>a</w:t>
      </w:r>
      <w:r w:rsidR="00E576C5" w:rsidRPr="007F1B7D">
        <w:rPr>
          <w:rFonts w:eastAsia="Arial Unicode MS"/>
          <w:bCs/>
          <w:color w:val="000000"/>
          <w:sz w:val="24"/>
          <w:szCs w:val="24"/>
          <w:u w:color="000000"/>
          <w:bdr w:val="nil"/>
          <w:lang w:val="lv-LV" w:eastAsia="ar-SA"/>
        </w:rPr>
        <w:t xml:space="preserve"> komisija sākotnēji </w:t>
      </w:r>
      <w:r w:rsidR="00E576C5" w:rsidRPr="007F1B7D">
        <w:rPr>
          <w:rFonts w:eastAsia="Arial Unicode MS"/>
          <w:color w:val="000000"/>
          <w:sz w:val="24"/>
          <w:szCs w:val="24"/>
          <w:u w:color="000000"/>
          <w:bdr w:val="nil"/>
          <w:lang w:val="lv-LV" w:eastAsia="lv-LV"/>
        </w:rPr>
        <w:t>veic pretendentu iesniegto</w:t>
      </w:r>
      <w:r w:rsidR="00EB71B6">
        <w:rPr>
          <w:rFonts w:eastAsia="Arial Unicode MS"/>
          <w:color w:val="000000"/>
          <w:sz w:val="24"/>
          <w:szCs w:val="24"/>
          <w:u w:color="000000"/>
          <w:bdr w:val="nil"/>
          <w:lang w:val="lv-LV" w:eastAsia="lv-LV"/>
        </w:rPr>
        <w:t xml:space="preserve"> tehnisko un </w:t>
      </w:r>
      <w:r w:rsidR="002A0945" w:rsidRPr="007F1B7D">
        <w:rPr>
          <w:rFonts w:eastAsia="Arial Unicode MS"/>
          <w:color w:val="000000"/>
          <w:sz w:val="24"/>
          <w:szCs w:val="24"/>
          <w:u w:color="000000"/>
          <w:bdr w:val="nil"/>
          <w:lang w:val="lv-LV" w:eastAsia="lv-LV"/>
        </w:rPr>
        <w:t>finanšu</w:t>
      </w:r>
      <w:r w:rsidR="00E576C5" w:rsidRPr="007F1B7D">
        <w:rPr>
          <w:rFonts w:eastAsia="Arial Unicode MS"/>
          <w:color w:val="000000"/>
          <w:sz w:val="24"/>
          <w:szCs w:val="24"/>
          <w:u w:color="000000"/>
          <w:bdr w:val="nil"/>
          <w:lang w:val="lv-LV" w:eastAsia="lv-LV"/>
        </w:rPr>
        <w:t xml:space="preserve"> piedāvājumu </w:t>
      </w:r>
      <w:r w:rsidR="002A0945" w:rsidRPr="007F1B7D">
        <w:rPr>
          <w:rFonts w:eastAsia="Arial Unicode MS"/>
          <w:color w:val="000000"/>
          <w:sz w:val="24"/>
          <w:szCs w:val="24"/>
          <w:u w:color="000000"/>
          <w:bdr w:val="nil"/>
          <w:lang w:val="lv-LV" w:eastAsia="lv-LV"/>
        </w:rPr>
        <w:t>p</w:t>
      </w:r>
      <w:r w:rsidR="00E576C5" w:rsidRPr="007F1B7D">
        <w:rPr>
          <w:rFonts w:eastAsia="Arial Unicode MS"/>
          <w:color w:val="000000"/>
          <w:sz w:val="24"/>
          <w:szCs w:val="24"/>
          <w:u w:color="000000"/>
          <w:bdr w:val="nil"/>
          <w:lang w:val="lv-LV" w:eastAsia="lv-LV"/>
        </w:rPr>
        <w:t xml:space="preserve">ārbaudi, izvērtējot to atbilstību un pārbaudot, vai pretendentu </w:t>
      </w:r>
      <w:r w:rsidR="002A0945" w:rsidRPr="007F1B7D">
        <w:rPr>
          <w:rFonts w:eastAsia="Arial Unicode MS"/>
          <w:color w:val="000000"/>
          <w:sz w:val="24"/>
          <w:szCs w:val="24"/>
          <w:u w:color="000000"/>
          <w:bdr w:val="nil"/>
          <w:lang w:val="lv-LV" w:eastAsia="lv-LV"/>
        </w:rPr>
        <w:t>f</w:t>
      </w:r>
      <w:r w:rsidR="00E576C5" w:rsidRPr="007F1B7D">
        <w:rPr>
          <w:rFonts w:eastAsia="Arial Unicode MS"/>
          <w:color w:val="000000"/>
          <w:sz w:val="24"/>
          <w:szCs w:val="24"/>
          <w:u w:color="000000"/>
          <w:bdr w:val="nil"/>
          <w:lang w:val="lv-LV" w:eastAsia="lv-LV"/>
        </w:rPr>
        <w:t>inanšu piedāvājumos nav aritmētisku kļūdu. Pretendentam, kuram atbilstoši Atklāta konkursa nolikuma 4.1.</w:t>
      </w:r>
      <w:r w:rsidR="00BC352F">
        <w:rPr>
          <w:rFonts w:eastAsia="Arial Unicode MS"/>
          <w:color w:val="000000"/>
          <w:sz w:val="24"/>
          <w:szCs w:val="24"/>
          <w:u w:color="000000"/>
          <w:bdr w:val="nil"/>
          <w:lang w:val="lv-LV" w:eastAsia="lv-LV"/>
        </w:rPr>
        <w:t> apakš</w:t>
      </w:r>
      <w:r w:rsidR="00E576C5" w:rsidRPr="007F1B7D">
        <w:rPr>
          <w:rFonts w:eastAsia="Arial Unicode MS"/>
          <w:color w:val="000000"/>
          <w:sz w:val="24"/>
          <w:szCs w:val="24"/>
          <w:u w:color="000000"/>
          <w:bdr w:val="nil"/>
          <w:lang w:val="lv-LV" w:eastAsia="lv-LV"/>
        </w:rPr>
        <w:t>punktā noteiktajam piedāvājuma izvēles kritērijam ir saimnieciski visizdevīgākais piedāvājums,</w:t>
      </w:r>
      <w:r w:rsidR="00CF743C" w:rsidRPr="007F1B7D">
        <w:rPr>
          <w:rFonts w:eastAsia="Arial Unicode MS"/>
          <w:color w:val="000000"/>
          <w:sz w:val="24"/>
          <w:szCs w:val="24"/>
          <w:u w:color="000000"/>
          <w:bdr w:val="nil"/>
          <w:lang w:val="lv-LV" w:eastAsia="lv-LV"/>
        </w:rPr>
        <w:t xml:space="preserve"> </w:t>
      </w:r>
      <w:r w:rsidR="00714965" w:rsidRPr="007F1B7D">
        <w:rPr>
          <w:rFonts w:eastAsia="Arial Unicode MS"/>
          <w:color w:val="000000"/>
          <w:sz w:val="24"/>
          <w:szCs w:val="24"/>
          <w:u w:color="000000"/>
          <w:bdr w:val="nil"/>
          <w:lang w:val="lv-LV" w:eastAsia="lv-LV"/>
        </w:rPr>
        <w:t xml:space="preserve">iepirkumu </w:t>
      </w:r>
      <w:r w:rsidR="00CF743C" w:rsidRPr="007F1B7D">
        <w:rPr>
          <w:rFonts w:eastAsia="Arial Unicode MS"/>
          <w:color w:val="000000"/>
          <w:sz w:val="24"/>
          <w:szCs w:val="24"/>
          <w:u w:color="000000"/>
          <w:bdr w:val="nil"/>
          <w:lang w:val="lv-LV" w:eastAsia="lv-LV"/>
        </w:rPr>
        <w:t xml:space="preserve">komisija veic kvalifikācijas – </w:t>
      </w:r>
      <w:r w:rsidR="00E576C5" w:rsidRPr="007F1B7D">
        <w:rPr>
          <w:rFonts w:eastAsia="Arial Unicode MS"/>
          <w:color w:val="000000"/>
          <w:sz w:val="24"/>
          <w:szCs w:val="24"/>
          <w:u w:color="000000"/>
          <w:bdr w:val="nil"/>
          <w:lang w:val="lv-LV" w:eastAsia="lv-LV"/>
        </w:rPr>
        <w:t xml:space="preserve">atlases dokumentu pārbaudi. </w:t>
      </w:r>
    </w:p>
    <w:p w14:paraId="1A488DCB" w14:textId="77777777" w:rsidR="00EB71B6" w:rsidRPr="00EB71B6" w:rsidRDefault="00EB71B6" w:rsidP="00B25B39">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6C746303" w14:textId="77777777" w:rsidR="00EB71B6" w:rsidRPr="00EB71B6" w:rsidRDefault="00EB71B6" w:rsidP="00B25B39">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48074D42" w14:textId="77777777" w:rsidR="00EB71B6" w:rsidRPr="00EB71B6" w:rsidRDefault="00EB71B6" w:rsidP="00B25B39">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5B2BB311" w14:textId="77777777" w:rsidR="00EB71B6" w:rsidRPr="00EB71B6" w:rsidRDefault="00EB71B6" w:rsidP="00B25B39">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36818811" w14:textId="77777777" w:rsidR="00EB71B6" w:rsidRPr="00EB71B6" w:rsidRDefault="00EB71B6" w:rsidP="00B25B39">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224DB571" w14:textId="77777777" w:rsidR="00EB71B6" w:rsidRPr="00EB71B6" w:rsidRDefault="00EB71B6" w:rsidP="00B25B39">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1A366B8C" w14:textId="77777777" w:rsidR="00EB71B6" w:rsidRPr="00EB71B6" w:rsidRDefault="00EB71B6" w:rsidP="00B25B39">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34C895E1" w14:textId="77777777" w:rsidR="00EB71B6" w:rsidRPr="00EB71B6" w:rsidRDefault="00EB71B6" w:rsidP="00B25B39">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0E2A9F2D" w14:textId="77777777" w:rsidR="00CA51D7" w:rsidRPr="007A0452" w:rsidRDefault="00CA51D7" w:rsidP="00B25B39">
      <w:pPr>
        <w:widowControl w:val="0"/>
        <w:numPr>
          <w:ilvl w:val="1"/>
          <w:numId w:val="26"/>
        </w:numPr>
        <w:pBdr>
          <w:top w:val="nil"/>
          <w:left w:val="nil"/>
          <w:bottom w:val="nil"/>
          <w:right w:val="nil"/>
          <w:between w:val="nil"/>
          <w:bar w:val="nil"/>
        </w:pBdr>
        <w:tabs>
          <w:tab w:val="left" w:pos="284"/>
        </w:tabs>
        <w:spacing w:before="60" w:after="60"/>
        <w:ind w:left="567" w:hanging="567"/>
        <w:jc w:val="both"/>
        <w:outlineLvl w:val="1"/>
        <w:rPr>
          <w:color w:val="000000"/>
          <w:sz w:val="24"/>
          <w:szCs w:val="24"/>
          <w:u w:color="000000"/>
          <w:bdr w:val="nil"/>
          <w:lang w:val="lv-LV" w:eastAsia="lv-LV"/>
        </w:rPr>
      </w:pPr>
      <w:r w:rsidRPr="007A0452">
        <w:rPr>
          <w:color w:val="000000"/>
          <w:sz w:val="24"/>
          <w:szCs w:val="24"/>
          <w:u w:color="000000"/>
          <w:bdr w:val="nil"/>
          <w:lang w:val="lv-LV" w:eastAsia="lv-LV"/>
        </w:rPr>
        <w:t>Pretendentu atlase</w:t>
      </w:r>
      <w:r w:rsidR="00663873">
        <w:rPr>
          <w:color w:val="000000"/>
          <w:sz w:val="24"/>
          <w:szCs w:val="24"/>
          <w:u w:color="000000"/>
          <w:bdr w:val="nil"/>
          <w:lang w:val="lv-LV" w:eastAsia="lv-LV"/>
        </w:rPr>
        <w:t>:</w:t>
      </w:r>
    </w:p>
    <w:p w14:paraId="14292AF0" w14:textId="77777777" w:rsidR="00CA51D7" w:rsidRPr="007F1B7D" w:rsidRDefault="007A0452" w:rsidP="00B25B39">
      <w:pPr>
        <w:widowControl w:val="0"/>
        <w:numPr>
          <w:ilvl w:val="2"/>
          <w:numId w:val="26"/>
        </w:numPr>
        <w:pBdr>
          <w:top w:val="nil"/>
          <w:left w:val="nil"/>
          <w:bottom w:val="nil"/>
          <w:right w:val="nil"/>
          <w:between w:val="nil"/>
          <w:bar w:val="nil"/>
        </w:pBdr>
        <w:tabs>
          <w:tab w:val="left" w:pos="255"/>
          <w:tab w:val="left" w:pos="1276"/>
        </w:tabs>
        <w:spacing w:before="60" w:after="6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CA51D7" w:rsidRPr="007F1B7D">
        <w:rPr>
          <w:rFonts w:eastAsia="Arial Unicode MS"/>
          <w:color w:val="000000"/>
          <w:sz w:val="24"/>
          <w:szCs w:val="24"/>
          <w:u w:color="000000"/>
          <w:bdr w:val="nil"/>
          <w:lang w:val="lv-LV" w:eastAsia="lv-LV"/>
        </w:rPr>
        <w:t>Iepirkum</w:t>
      </w:r>
      <w:r w:rsidR="00AB687A">
        <w:rPr>
          <w:rFonts w:eastAsia="Arial Unicode MS"/>
          <w:color w:val="000000"/>
          <w:sz w:val="24"/>
          <w:szCs w:val="24"/>
          <w:u w:color="000000"/>
          <w:bdr w:val="nil"/>
          <w:lang w:val="lv-LV" w:eastAsia="lv-LV"/>
        </w:rPr>
        <w:t>a</w:t>
      </w:r>
      <w:r w:rsidR="00CA51D7" w:rsidRPr="007F1B7D">
        <w:rPr>
          <w:rFonts w:eastAsia="Arial Unicode MS"/>
          <w:color w:val="000000"/>
          <w:sz w:val="24"/>
          <w:szCs w:val="24"/>
          <w:u w:color="000000"/>
          <w:bdr w:val="nil"/>
          <w:lang w:val="lv-LV" w:eastAsia="lv-LV"/>
        </w:rPr>
        <w:t xml:space="preserve"> komisija novērtē piedāvājumu noformējuma pārbaudi izturējušā pretendenta atbilstību Atklāta konkursa nolikumā noteiktajām pretendentu atlases prasībām.</w:t>
      </w:r>
    </w:p>
    <w:p w14:paraId="0A60E566" w14:textId="77777777" w:rsidR="00CA51D7" w:rsidRPr="007F1B7D" w:rsidRDefault="007A0452" w:rsidP="00B25B39">
      <w:pPr>
        <w:widowControl w:val="0"/>
        <w:numPr>
          <w:ilvl w:val="2"/>
          <w:numId w:val="26"/>
        </w:numPr>
        <w:pBdr>
          <w:top w:val="nil"/>
          <w:left w:val="nil"/>
          <w:bottom w:val="nil"/>
          <w:right w:val="nil"/>
          <w:between w:val="nil"/>
          <w:bar w:val="nil"/>
        </w:pBdr>
        <w:tabs>
          <w:tab w:val="left" w:pos="255"/>
          <w:tab w:val="left" w:pos="1276"/>
        </w:tabs>
        <w:spacing w:before="60"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CA51D7" w:rsidRPr="007F1B7D">
        <w:rPr>
          <w:rFonts w:eastAsia="Arial Unicode MS"/>
          <w:color w:val="000000"/>
          <w:sz w:val="24"/>
          <w:szCs w:val="24"/>
          <w:u w:color="000000"/>
          <w:bdr w:val="nil"/>
          <w:lang w:val="lv-LV" w:eastAsia="lv-LV"/>
        </w:rPr>
        <w:t>Ja pretendents neatbilst kādai no Atklāta konkursa nolikumā noteiktajām pretendentu atlases prasībām, pretendenta piedāvājums tālāk netiek vērtēts un tiek noraidīts.</w:t>
      </w:r>
    </w:p>
    <w:p w14:paraId="424D33F9" w14:textId="77777777" w:rsidR="00BD60A9" w:rsidRPr="007A0452" w:rsidRDefault="00BD60A9" w:rsidP="00B25B39">
      <w:pPr>
        <w:widowControl w:val="0"/>
        <w:numPr>
          <w:ilvl w:val="1"/>
          <w:numId w:val="26"/>
        </w:numPr>
        <w:pBdr>
          <w:top w:val="nil"/>
          <w:left w:val="nil"/>
          <w:bottom w:val="nil"/>
          <w:right w:val="nil"/>
          <w:between w:val="nil"/>
          <w:bar w:val="nil"/>
        </w:pBdr>
        <w:tabs>
          <w:tab w:val="left" w:pos="284"/>
        </w:tabs>
        <w:spacing w:before="60" w:after="120"/>
        <w:ind w:left="567" w:hanging="567"/>
        <w:jc w:val="both"/>
        <w:outlineLvl w:val="1"/>
        <w:rPr>
          <w:color w:val="000000"/>
          <w:sz w:val="24"/>
          <w:szCs w:val="24"/>
          <w:u w:color="000000"/>
          <w:bdr w:val="nil"/>
          <w:lang w:val="lv-LV" w:eastAsia="lv-LV"/>
        </w:rPr>
      </w:pPr>
      <w:r w:rsidRPr="007A0452">
        <w:rPr>
          <w:color w:val="000000"/>
          <w:sz w:val="24"/>
          <w:szCs w:val="24"/>
          <w:u w:color="000000"/>
          <w:bdr w:val="nil"/>
          <w:lang w:val="lv-LV" w:eastAsia="lv-LV"/>
        </w:rPr>
        <w:t>Tehniskā piedāvājuma atbilstības pārbaude</w:t>
      </w:r>
      <w:r w:rsidR="00DE0AA1">
        <w:rPr>
          <w:color w:val="000000"/>
          <w:sz w:val="24"/>
          <w:szCs w:val="24"/>
          <w:u w:color="000000"/>
          <w:bdr w:val="nil"/>
          <w:lang w:val="lv-LV" w:eastAsia="lv-LV"/>
        </w:rPr>
        <w:t>:</w:t>
      </w:r>
    </w:p>
    <w:p w14:paraId="26CFC0F5" w14:textId="77777777" w:rsidR="00BD60A9" w:rsidRPr="007F1B7D" w:rsidRDefault="007A0452" w:rsidP="00B25B39">
      <w:pPr>
        <w:widowControl w:val="0"/>
        <w:numPr>
          <w:ilvl w:val="2"/>
          <w:numId w:val="26"/>
        </w:numPr>
        <w:pBdr>
          <w:top w:val="nil"/>
          <w:left w:val="nil"/>
          <w:bottom w:val="nil"/>
          <w:right w:val="nil"/>
          <w:between w:val="nil"/>
          <w:bar w:val="nil"/>
        </w:pBdr>
        <w:spacing w:before="60" w:after="6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663873">
        <w:rPr>
          <w:rFonts w:eastAsia="Arial Unicode MS"/>
          <w:color w:val="000000"/>
          <w:sz w:val="24"/>
          <w:szCs w:val="24"/>
          <w:u w:color="000000"/>
          <w:bdr w:val="nil"/>
          <w:lang w:val="lv-LV" w:eastAsia="lv-LV"/>
        </w:rPr>
        <w:t>I</w:t>
      </w:r>
      <w:r w:rsidR="00BD60A9" w:rsidRPr="007F1B7D">
        <w:rPr>
          <w:rFonts w:eastAsia="Arial Unicode MS"/>
          <w:color w:val="000000"/>
          <w:sz w:val="24"/>
          <w:szCs w:val="24"/>
          <w:u w:color="000000"/>
          <w:bdr w:val="nil"/>
          <w:lang w:val="lv-LV" w:eastAsia="lv-LV"/>
        </w:rPr>
        <w:t>epirkum</w:t>
      </w:r>
      <w:r w:rsidR="00AB687A">
        <w:rPr>
          <w:rFonts w:eastAsia="Arial Unicode MS"/>
          <w:color w:val="000000"/>
          <w:sz w:val="24"/>
          <w:szCs w:val="24"/>
          <w:u w:color="000000"/>
          <w:bdr w:val="nil"/>
          <w:lang w:val="lv-LV" w:eastAsia="lv-LV"/>
        </w:rPr>
        <w:t>a</w:t>
      </w:r>
      <w:r w:rsidR="00BD60A9" w:rsidRPr="007F1B7D">
        <w:rPr>
          <w:rFonts w:eastAsia="Arial Unicode MS"/>
          <w:color w:val="000000"/>
          <w:sz w:val="24"/>
          <w:szCs w:val="24"/>
          <w:u w:color="000000"/>
          <w:bdr w:val="nil"/>
          <w:lang w:val="lv-LV" w:eastAsia="lv-LV"/>
        </w:rPr>
        <w:t xml:space="preserve"> komisija pārbauda, vai tehniskais piedāvājums atbilst Atklāta konkursa prasībām un Tehniskajai specifikācijai</w:t>
      </w:r>
      <w:r w:rsidR="00663873">
        <w:rPr>
          <w:rFonts w:eastAsia="Arial Unicode MS"/>
          <w:color w:val="000000"/>
          <w:sz w:val="24"/>
          <w:szCs w:val="24"/>
          <w:u w:color="000000"/>
          <w:bdr w:val="nil"/>
          <w:lang w:val="lv-LV" w:eastAsia="lv-LV"/>
        </w:rPr>
        <w:t>.</w:t>
      </w:r>
    </w:p>
    <w:p w14:paraId="0B2A4741" w14:textId="77777777" w:rsidR="00BD60A9" w:rsidRPr="007F1B7D" w:rsidRDefault="007A0452" w:rsidP="00B25B39">
      <w:pPr>
        <w:widowControl w:val="0"/>
        <w:numPr>
          <w:ilvl w:val="2"/>
          <w:numId w:val="26"/>
        </w:numPr>
        <w:pBdr>
          <w:top w:val="nil"/>
          <w:left w:val="nil"/>
          <w:bottom w:val="nil"/>
          <w:right w:val="nil"/>
          <w:between w:val="nil"/>
          <w:bar w:val="nil"/>
        </w:pBdr>
        <w:spacing w:before="60"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663873">
        <w:rPr>
          <w:rFonts w:eastAsia="Arial Unicode MS"/>
          <w:color w:val="000000"/>
          <w:sz w:val="24"/>
          <w:szCs w:val="24"/>
          <w:u w:color="000000"/>
          <w:bdr w:val="nil"/>
          <w:lang w:val="lv-LV" w:eastAsia="lv-LV"/>
        </w:rPr>
        <w:t>J</w:t>
      </w:r>
      <w:r w:rsidR="00BD60A9" w:rsidRPr="007F1B7D">
        <w:rPr>
          <w:rFonts w:eastAsia="Arial Unicode MS"/>
          <w:color w:val="000000"/>
          <w:sz w:val="24"/>
          <w:szCs w:val="24"/>
          <w:u w:color="000000"/>
          <w:bdr w:val="nil"/>
          <w:lang w:val="lv-LV" w:eastAsia="lv-LV"/>
        </w:rPr>
        <w:t>a tehniskais piedāvājums neatbilst kādai no Atklāta konkursa nolikuma prasībām un/vai Tehniskās specifikācijas prasībām, pretendenta piedāvājums tālāk netiek vērtēts un tiek noraidīts.</w:t>
      </w:r>
    </w:p>
    <w:p w14:paraId="6FFC50B1" w14:textId="77777777" w:rsidR="00D3171B" w:rsidRPr="007A0452" w:rsidRDefault="00D3171B" w:rsidP="00B25B39">
      <w:pPr>
        <w:widowControl w:val="0"/>
        <w:numPr>
          <w:ilvl w:val="1"/>
          <w:numId w:val="26"/>
        </w:numPr>
        <w:pBdr>
          <w:top w:val="nil"/>
          <w:left w:val="nil"/>
          <w:bottom w:val="nil"/>
          <w:right w:val="nil"/>
          <w:between w:val="nil"/>
          <w:bar w:val="nil"/>
        </w:pBdr>
        <w:tabs>
          <w:tab w:val="left" w:pos="284"/>
        </w:tabs>
        <w:spacing w:before="60" w:after="120"/>
        <w:ind w:left="567" w:hanging="567"/>
        <w:jc w:val="both"/>
        <w:outlineLvl w:val="1"/>
        <w:rPr>
          <w:color w:val="000000"/>
          <w:sz w:val="24"/>
          <w:szCs w:val="24"/>
          <w:u w:color="000000"/>
          <w:bdr w:val="nil"/>
          <w:lang w:val="lv-LV" w:eastAsia="lv-LV"/>
        </w:rPr>
      </w:pPr>
      <w:r w:rsidRPr="007A0452">
        <w:rPr>
          <w:color w:val="000000"/>
          <w:sz w:val="24"/>
          <w:szCs w:val="24"/>
          <w:u w:color="000000"/>
          <w:bdr w:val="nil"/>
          <w:lang w:val="lv-LV" w:eastAsia="lv-LV"/>
        </w:rPr>
        <w:t>Finanšu piedāvājuma atbilstības pārbaude</w:t>
      </w:r>
      <w:r w:rsidR="00DE0AA1">
        <w:rPr>
          <w:color w:val="000000"/>
          <w:sz w:val="24"/>
          <w:szCs w:val="24"/>
          <w:u w:color="000000"/>
          <w:bdr w:val="nil"/>
          <w:lang w:val="lv-LV" w:eastAsia="lv-LV"/>
        </w:rPr>
        <w:t>:</w:t>
      </w:r>
    </w:p>
    <w:p w14:paraId="3DB08C77" w14:textId="77777777" w:rsidR="00D3171B" w:rsidRPr="007F1B7D" w:rsidRDefault="007A0452" w:rsidP="00B25B39">
      <w:pPr>
        <w:widowControl w:val="0"/>
        <w:numPr>
          <w:ilvl w:val="2"/>
          <w:numId w:val="26"/>
        </w:numPr>
        <w:pBdr>
          <w:top w:val="nil"/>
          <w:left w:val="nil"/>
          <w:bottom w:val="nil"/>
          <w:right w:val="nil"/>
          <w:between w:val="nil"/>
          <w:bar w:val="nil"/>
        </w:pBdr>
        <w:spacing w:before="60" w:after="6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663873">
        <w:rPr>
          <w:rFonts w:eastAsia="Arial Unicode MS"/>
          <w:color w:val="000000"/>
          <w:sz w:val="24"/>
          <w:szCs w:val="24"/>
          <w:u w:color="000000"/>
          <w:bdr w:val="nil"/>
          <w:lang w:val="lv-LV" w:eastAsia="lv-LV"/>
        </w:rPr>
        <w:t>I</w:t>
      </w:r>
      <w:r w:rsidR="00D3171B" w:rsidRPr="007F1B7D">
        <w:rPr>
          <w:rFonts w:eastAsia="Arial Unicode MS"/>
          <w:color w:val="000000"/>
          <w:sz w:val="24"/>
          <w:szCs w:val="24"/>
          <w:u w:color="000000"/>
          <w:bdr w:val="nil"/>
          <w:lang w:val="lv-LV" w:eastAsia="lv-LV"/>
        </w:rPr>
        <w:t>epirkum</w:t>
      </w:r>
      <w:r w:rsidR="00AB687A">
        <w:rPr>
          <w:rFonts w:eastAsia="Arial Unicode MS"/>
          <w:color w:val="000000"/>
          <w:sz w:val="24"/>
          <w:szCs w:val="24"/>
          <w:u w:color="000000"/>
          <w:bdr w:val="nil"/>
          <w:lang w:val="lv-LV" w:eastAsia="lv-LV"/>
        </w:rPr>
        <w:t>a</w:t>
      </w:r>
      <w:r w:rsidR="00D3171B" w:rsidRPr="007F1B7D">
        <w:rPr>
          <w:rFonts w:eastAsia="Arial Unicode MS"/>
          <w:color w:val="000000"/>
          <w:sz w:val="24"/>
          <w:szCs w:val="24"/>
          <w:u w:color="000000"/>
          <w:bdr w:val="nil"/>
          <w:lang w:val="lv-LV" w:eastAsia="lv-LV"/>
        </w:rPr>
        <w:t xml:space="preserve"> komisija pārbauda, vai finanšu piedāvājums atbilst Atklāta konkursa nolikuma prasībām un Tehniskajai specifikācijai</w:t>
      </w:r>
      <w:r w:rsidR="00663873">
        <w:rPr>
          <w:rFonts w:eastAsia="Arial Unicode MS"/>
          <w:color w:val="000000"/>
          <w:sz w:val="24"/>
          <w:szCs w:val="24"/>
          <w:u w:color="000000"/>
          <w:bdr w:val="nil"/>
          <w:lang w:val="lv-LV" w:eastAsia="lv-LV"/>
        </w:rPr>
        <w:t>.</w:t>
      </w:r>
    </w:p>
    <w:p w14:paraId="390975F1" w14:textId="77777777" w:rsidR="00F3456D" w:rsidRPr="007F1B7D" w:rsidRDefault="007A0452" w:rsidP="00B25B39">
      <w:pPr>
        <w:widowControl w:val="0"/>
        <w:numPr>
          <w:ilvl w:val="2"/>
          <w:numId w:val="26"/>
        </w:numPr>
        <w:pBdr>
          <w:top w:val="nil"/>
          <w:left w:val="nil"/>
          <w:bottom w:val="nil"/>
          <w:right w:val="nil"/>
          <w:between w:val="nil"/>
          <w:bar w:val="nil"/>
        </w:pBdr>
        <w:tabs>
          <w:tab w:val="left" w:pos="1134"/>
        </w:tabs>
        <w:spacing w:before="60" w:after="6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663873">
        <w:rPr>
          <w:rFonts w:eastAsia="Arial Unicode MS"/>
          <w:color w:val="000000"/>
          <w:sz w:val="24"/>
          <w:szCs w:val="24"/>
          <w:u w:color="000000"/>
          <w:bdr w:val="nil"/>
          <w:lang w:val="lv-LV" w:eastAsia="lv-LV"/>
        </w:rPr>
        <w:t>J</w:t>
      </w:r>
      <w:r w:rsidR="00D3171B" w:rsidRPr="007F1B7D">
        <w:rPr>
          <w:rFonts w:eastAsia="Arial Unicode MS"/>
          <w:color w:val="000000"/>
          <w:sz w:val="24"/>
          <w:szCs w:val="24"/>
          <w:u w:color="000000"/>
          <w:bdr w:val="nil"/>
          <w:lang w:val="lv-LV" w:eastAsia="lv-LV"/>
        </w:rPr>
        <w:t>a finanšu piedāvājums neatbilst kādai no Atklāta konkursa nolikuma prasībām</w:t>
      </w:r>
      <w:r w:rsidR="00AB687A" w:rsidRPr="00E748E5">
        <w:rPr>
          <w:lang w:val="lv-LV"/>
        </w:rPr>
        <w:t xml:space="preserve"> </w:t>
      </w:r>
      <w:r w:rsidR="00AB687A" w:rsidRPr="00AB687A">
        <w:rPr>
          <w:rFonts w:eastAsia="Arial Unicode MS"/>
          <w:color w:val="000000"/>
          <w:sz w:val="24"/>
          <w:szCs w:val="24"/>
          <w:u w:color="000000"/>
          <w:bdr w:val="nil"/>
          <w:lang w:val="lv-LV" w:eastAsia="lv-LV"/>
        </w:rPr>
        <w:t>un Tehniskajai specifikācijai</w:t>
      </w:r>
      <w:r w:rsidR="00D3171B" w:rsidRPr="007F1B7D">
        <w:rPr>
          <w:rFonts w:eastAsia="Arial Unicode MS"/>
          <w:color w:val="000000"/>
          <w:sz w:val="24"/>
          <w:szCs w:val="24"/>
          <w:u w:color="000000"/>
          <w:bdr w:val="nil"/>
          <w:lang w:val="lv-LV" w:eastAsia="lv-LV"/>
        </w:rPr>
        <w:t>, pretendenta piedāvājums tālāk netiek vērtēts un tiek noraidīts</w:t>
      </w:r>
      <w:r w:rsidR="00663873">
        <w:rPr>
          <w:rFonts w:eastAsia="Arial Unicode MS"/>
          <w:color w:val="000000"/>
          <w:sz w:val="24"/>
          <w:szCs w:val="24"/>
          <w:u w:color="000000"/>
          <w:bdr w:val="nil"/>
          <w:lang w:val="lv-LV" w:eastAsia="lv-LV"/>
        </w:rPr>
        <w:t>.</w:t>
      </w:r>
    </w:p>
    <w:p w14:paraId="3AFE67AE" w14:textId="77777777" w:rsidR="00CA51D7" w:rsidRPr="007F1B7D" w:rsidRDefault="007A0452" w:rsidP="00B25B39">
      <w:pPr>
        <w:widowControl w:val="0"/>
        <w:numPr>
          <w:ilvl w:val="2"/>
          <w:numId w:val="26"/>
        </w:numPr>
        <w:pBdr>
          <w:top w:val="nil"/>
          <w:left w:val="nil"/>
          <w:bottom w:val="nil"/>
          <w:right w:val="nil"/>
          <w:between w:val="nil"/>
          <w:bar w:val="nil"/>
        </w:pBdr>
        <w:tabs>
          <w:tab w:val="left" w:pos="1134"/>
        </w:tabs>
        <w:spacing w:before="60" w:after="120"/>
        <w:ind w:left="936" w:hanging="709"/>
        <w:jc w:val="both"/>
        <w:outlineLvl w:val="2"/>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 xml:space="preserve">   </w:t>
      </w:r>
      <w:r w:rsidR="00663873">
        <w:rPr>
          <w:rFonts w:eastAsia="Arial Unicode MS"/>
          <w:color w:val="000000"/>
          <w:sz w:val="24"/>
          <w:szCs w:val="24"/>
          <w:u w:color="000000"/>
          <w:bdr w:val="nil"/>
          <w:lang w:val="lv-LV" w:eastAsia="lv-LV"/>
        </w:rPr>
        <w:t>J</w:t>
      </w:r>
      <w:r w:rsidR="00D3171B" w:rsidRPr="007F1B7D">
        <w:rPr>
          <w:rFonts w:eastAsia="Arial Unicode MS"/>
          <w:color w:val="000000"/>
          <w:sz w:val="24"/>
          <w:szCs w:val="24"/>
          <w:u w:color="000000"/>
          <w:bdr w:val="nil"/>
          <w:lang w:val="lv-LV" w:eastAsia="lv-LV"/>
        </w:rPr>
        <w:t xml:space="preserve">a pretendenta finanšu piedāvājumā </w:t>
      </w:r>
      <w:r w:rsidR="00EB71B6">
        <w:rPr>
          <w:rFonts w:eastAsia="Arial Unicode MS"/>
          <w:color w:val="000000"/>
          <w:sz w:val="24"/>
          <w:szCs w:val="24"/>
          <w:u w:color="000000"/>
          <w:bdr w:val="nil"/>
          <w:lang w:val="lv-LV" w:eastAsia="lv-LV"/>
        </w:rPr>
        <w:t>i</w:t>
      </w:r>
      <w:r w:rsidR="00D3171B" w:rsidRPr="007F1B7D">
        <w:rPr>
          <w:rFonts w:eastAsia="Arial Unicode MS"/>
          <w:color w:val="000000"/>
          <w:sz w:val="24"/>
          <w:szCs w:val="24"/>
          <w:u w:color="000000"/>
          <w:bdr w:val="nil"/>
          <w:lang w:val="lv-LV" w:eastAsia="lv-LV"/>
        </w:rPr>
        <w:t>epirkum</w:t>
      </w:r>
      <w:r w:rsidR="009E1DA5">
        <w:rPr>
          <w:rFonts w:eastAsia="Arial Unicode MS"/>
          <w:color w:val="000000"/>
          <w:sz w:val="24"/>
          <w:szCs w:val="24"/>
          <w:u w:color="000000"/>
          <w:bdr w:val="nil"/>
          <w:lang w:val="lv-LV" w:eastAsia="lv-LV"/>
        </w:rPr>
        <w:t>a</w:t>
      </w:r>
      <w:r w:rsidR="00D3171B" w:rsidRPr="007F1B7D">
        <w:rPr>
          <w:rFonts w:eastAsia="Arial Unicode MS"/>
          <w:color w:val="000000"/>
          <w:sz w:val="24"/>
          <w:szCs w:val="24"/>
          <w:u w:color="000000"/>
          <w:bdr w:val="nil"/>
          <w:lang w:val="lv-LV" w:eastAsia="lv-LV"/>
        </w:rPr>
        <w:t xml:space="preserve"> komisija konstatē aritmētiskas kļūdas, tad šīs kļūdas izlabo un par kļūdu labojumu un laboto piedāvājuma summu </w:t>
      </w:r>
      <w:r w:rsidR="00EB71B6">
        <w:rPr>
          <w:rFonts w:eastAsia="Arial Unicode MS"/>
          <w:color w:val="000000"/>
          <w:sz w:val="24"/>
          <w:szCs w:val="24"/>
          <w:u w:color="000000"/>
          <w:bdr w:val="nil"/>
          <w:lang w:val="lv-LV" w:eastAsia="lv-LV"/>
        </w:rPr>
        <w:t>i</w:t>
      </w:r>
      <w:r w:rsidR="00D3171B" w:rsidRPr="007F1B7D">
        <w:rPr>
          <w:rFonts w:eastAsia="Arial Unicode MS"/>
          <w:color w:val="000000"/>
          <w:sz w:val="24"/>
          <w:szCs w:val="24"/>
          <w:u w:color="000000"/>
          <w:bdr w:val="nil"/>
          <w:lang w:val="lv-LV" w:eastAsia="lv-LV"/>
        </w:rPr>
        <w:t>epirkum</w:t>
      </w:r>
      <w:r w:rsidR="009E1DA5">
        <w:rPr>
          <w:rFonts w:eastAsia="Arial Unicode MS"/>
          <w:color w:val="000000"/>
          <w:sz w:val="24"/>
          <w:szCs w:val="24"/>
          <w:u w:color="000000"/>
          <w:bdr w:val="nil"/>
          <w:lang w:val="lv-LV" w:eastAsia="lv-LV"/>
        </w:rPr>
        <w:t>a</w:t>
      </w:r>
      <w:r w:rsidR="00D3171B" w:rsidRPr="007F1B7D">
        <w:rPr>
          <w:rFonts w:eastAsia="Arial Unicode MS"/>
          <w:color w:val="000000"/>
          <w:sz w:val="24"/>
          <w:szCs w:val="24"/>
          <w:u w:color="000000"/>
          <w:bdr w:val="nil"/>
          <w:lang w:val="lv-LV" w:eastAsia="lv-LV"/>
        </w:rPr>
        <w:t xml:space="preserve"> komisija paziņo pretendentam, kura pieļautās kļūdas labotas. Vērtējot finanšu piedāvājumu, </w:t>
      </w:r>
      <w:r w:rsidR="00EB71B6">
        <w:rPr>
          <w:rFonts w:eastAsia="Arial Unicode MS"/>
          <w:color w:val="000000"/>
          <w:sz w:val="24"/>
          <w:szCs w:val="24"/>
          <w:u w:color="000000"/>
          <w:bdr w:val="nil"/>
          <w:lang w:val="lv-LV" w:eastAsia="lv-LV"/>
        </w:rPr>
        <w:t>i</w:t>
      </w:r>
      <w:r w:rsidR="00D3171B" w:rsidRPr="007F1B7D">
        <w:rPr>
          <w:rFonts w:eastAsia="Arial Unicode MS"/>
          <w:color w:val="000000"/>
          <w:sz w:val="24"/>
          <w:szCs w:val="24"/>
          <w:u w:color="000000"/>
          <w:bdr w:val="nil"/>
          <w:lang w:val="lv-LV" w:eastAsia="lv-LV"/>
        </w:rPr>
        <w:t>epirkum</w:t>
      </w:r>
      <w:r w:rsidR="009E1DA5">
        <w:rPr>
          <w:rFonts w:eastAsia="Arial Unicode MS"/>
          <w:color w:val="000000"/>
          <w:sz w:val="24"/>
          <w:szCs w:val="24"/>
          <w:u w:color="000000"/>
          <w:bdr w:val="nil"/>
          <w:lang w:val="lv-LV" w:eastAsia="lv-LV"/>
        </w:rPr>
        <w:t>a</w:t>
      </w:r>
      <w:r w:rsidR="00D3171B" w:rsidRPr="007F1B7D">
        <w:rPr>
          <w:rFonts w:eastAsia="Arial Unicode MS"/>
          <w:color w:val="000000"/>
          <w:sz w:val="24"/>
          <w:szCs w:val="24"/>
          <w:u w:color="000000"/>
          <w:bdr w:val="nil"/>
          <w:lang w:val="lv-LV" w:eastAsia="lv-LV"/>
        </w:rPr>
        <w:t xml:space="preserve"> komisija ņem vērā labojumus</w:t>
      </w:r>
      <w:bookmarkStart w:id="9" w:name="_Ref343523533"/>
      <w:r w:rsidR="00CA51D7" w:rsidRPr="007F1B7D">
        <w:rPr>
          <w:rFonts w:eastAsia="Arial Unicode MS"/>
          <w:color w:val="000000"/>
          <w:sz w:val="24"/>
          <w:szCs w:val="24"/>
          <w:u w:color="000000"/>
          <w:bdr w:val="nil"/>
          <w:lang w:val="lv-LV" w:eastAsia="lv-LV"/>
        </w:rPr>
        <w:t>.</w:t>
      </w:r>
    </w:p>
    <w:p w14:paraId="4CDC62D7" w14:textId="77777777" w:rsidR="00CA51D7" w:rsidRPr="007A0452" w:rsidRDefault="00CA51D7" w:rsidP="00B25B39">
      <w:pPr>
        <w:numPr>
          <w:ilvl w:val="1"/>
          <w:numId w:val="26"/>
        </w:numPr>
        <w:pBdr>
          <w:top w:val="nil"/>
          <w:left w:val="nil"/>
          <w:bottom w:val="nil"/>
          <w:right w:val="nil"/>
          <w:between w:val="nil"/>
          <w:bar w:val="nil"/>
        </w:pBdr>
        <w:tabs>
          <w:tab w:val="left" w:pos="284"/>
        </w:tabs>
        <w:spacing w:before="60" w:after="120"/>
        <w:ind w:left="567" w:hanging="567"/>
        <w:jc w:val="both"/>
        <w:outlineLvl w:val="1"/>
        <w:rPr>
          <w:rFonts w:eastAsia="Times"/>
          <w:color w:val="000000"/>
          <w:sz w:val="24"/>
          <w:szCs w:val="24"/>
          <w:u w:color="000000"/>
          <w:bdr w:val="nil"/>
          <w:lang w:val="lv-LV" w:eastAsia="lv-LV"/>
        </w:rPr>
      </w:pPr>
      <w:r w:rsidRPr="007A0452">
        <w:rPr>
          <w:color w:val="000000"/>
          <w:sz w:val="24"/>
          <w:szCs w:val="24"/>
          <w:u w:color="000000"/>
          <w:bdr w:val="nil"/>
          <w:lang w:val="lv-LV" w:eastAsia="lv-LV"/>
        </w:rPr>
        <w:t>Piedāvājumu vērtēšana</w:t>
      </w:r>
      <w:bookmarkEnd w:id="9"/>
      <w:r w:rsidR="00DE0AA1">
        <w:rPr>
          <w:color w:val="000000"/>
          <w:sz w:val="24"/>
          <w:szCs w:val="24"/>
          <w:u w:color="000000"/>
          <w:bdr w:val="nil"/>
          <w:lang w:val="lv-LV" w:eastAsia="lv-LV"/>
        </w:rPr>
        <w:t>:</w:t>
      </w:r>
    </w:p>
    <w:p w14:paraId="3DC8A9C6" w14:textId="77777777" w:rsidR="00CA51D7" w:rsidRPr="007F1B7D" w:rsidRDefault="00CA51D7" w:rsidP="00B25B39">
      <w:pPr>
        <w:widowControl w:val="0"/>
        <w:numPr>
          <w:ilvl w:val="2"/>
          <w:numId w:val="26"/>
        </w:numPr>
        <w:pBdr>
          <w:top w:val="nil"/>
          <w:left w:val="nil"/>
          <w:bottom w:val="nil"/>
          <w:right w:val="nil"/>
          <w:between w:val="nil"/>
          <w:bar w:val="nil"/>
        </w:pBdr>
        <w:tabs>
          <w:tab w:val="left" w:pos="255"/>
          <w:tab w:val="left" w:pos="1134"/>
        </w:tabs>
        <w:spacing w:before="60" w:after="60"/>
        <w:ind w:left="936" w:hanging="709"/>
        <w:jc w:val="both"/>
        <w:outlineLvl w:val="2"/>
        <w:rPr>
          <w:rFonts w:eastAsia="Arial Unicode MS"/>
          <w:bCs/>
          <w:color w:val="000000"/>
          <w:sz w:val="24"/>
          <w:szCs w:val="24"/>
          <w:u w:color="000000"/>
          <w:bdr w:val="nil"/>
          <w:lang w:val="lv-LV" w:eastAsia="lv-LV"/>
        </w:rPr>
      </w:pPr>
      <w:bookmarkStart w:id="10" w:name="_Ref360543010"/>
      <w:r w:rsidRPr="007F1B7D">
        <w:rPr>
          <w:rFonts w:eastAsia="Arial Unicode MS"/>
          <w:color w:val="000000"/>
          <w:sz w:val="24"/>
          <w:szCs w:val="24"/>
          <w:u w:color="000000"/>
          <w:bdr w:val="nil"/>
          <w:lang w:val="lv-LV" w:eastAsia="lv-LV"/>
        </w:rPr>
        <w:t xml:space="preserve"> </w:t>
      </w:r>
      <w:r w:rsidR="00D774B6" w:rsidRPr="007F1B7D">
        <w:rPr>
          <w:rFonts w:eastAsia="Arial Unicode MS"/>
          <w:color w:val="000000"/>
          <w:sz w:val="24"/>
          <w:szCs w:val="24"/>
          <w:u w:color="000000"/>
          <w:bdr w:val="nil"/>
          <w:lang w:val="lv-LV" w:eastAsia="lv-LV"/>
        </w:rPr>
        <w:t xml:space="preserve"> </w:t>
      </w:r>
      <w:bookmarkEnd w:id="10"/>
      <w:r w:rsidR="007A0452">
        <w:rPr>
          <w:rFonts w:eastAsia="Arial Unicode MS"/>
          <w:color w:val="000000"/>
          <w:sz w:val="24"/>
          <w:szCs w:val="24"/>
          <w:u w:color="000000"/>
          <w:bdr w:val="nil"/>
          <w:lang w:val="lv-LV" w:eastAsia="lv-LV"/>
        </w:rPr>
        <w:t xml:space="preserve"> </w:t>
      </w:r>
      <w:r w:rsidR="00663873">
        <w:rPr>
          <w:sz w:val="24"/>
          <w:szCs w:val="24"/>
          <w:lang w:val="lv-LV"/>
        </w:rPr>
        <w:t>I</w:t>
      </w:r>
      <w:r w:rsidR="00DC7F5F" w:rsidRPr="007F1B7D">
        <w:rPr>
          <w:sz w:val="24"/>
          <w:szCs w:val="24"/>
          <w:lang w:val="lv-LV"/>
        </w:rPr>
        <w:t>epirkum</w:t>
      </w:r>
      <w:r w:rsidR="009E1DA5">
        <w:rPr>
          <w:sz w:val="24"/>
          <w:szCs w:val="24"/>
          <w:lang w:val="lv-LV"/>
        </w:rPr>
        <w:t>a</w:t>
      </w:r>
      <w:r w:rsidR="00DC7F5F" w:rsidRPr="007F1B7D">
        <w:rPr>
          <w:sz w:val="24"/>
          <w:szCs w:val="24"/>
          <w:lang w:val="lv-LV"/>
        </w:rPr>
        <w:t xml:space="preserve"> komisija no piedāvājumiem, kuri atbilst Atklāta konkursa nolikuma prasībām, izvēlas saimnieciski visizdevīgāko piedāvājumu, kuru nosaka, ņemot vērā </w:t>
      </w:r>
      <w:r w:rsidR="00EB71B6">
        <w:rPr>
          <w:sz w:val="24"/>
          <w:szCs w:val="24"/>
          <w:lang w:val="lv-LV"/>
        </w:rPr>
        <w:t>saimnieciski visizdevīgākā piedāvājuma noteikšanas kritērijus</w:t>
      </w:r>
      <w:r w:rsidR="00663873">
        <w:rPr>
          <w:sz w:val="24"/>
          <w:szCs w:val="24"/>
          <w:lang w:val="lv-LV"/>
        </w:rPr>
        <w:t>.</w:t>
      </w:r>
    </w:p>
    <w:p w14:paraId="5625D856" w14:textId="77777777" w:rsidR="00771562" w:rsidRPr="007F1B7D" w:rsidRDefault="00F22D6B" w:rsidP="00B25B39">
      <w:pPr>
        <w:widowControl w:val="0"/>
        <w:numPr>
          <w:ilvl w:val="2"/>
          <w:numId w:val="26"/>
        </w:numPr>
        <w:pBdr>
          <w:top w:val="nil"/>
          <w:left w:val="nil"/>
          <w:bottom w:val="nil"/>
          <w:right w:val="nil"/>
          <w:between w:val="nil"/>
          <w:bar w:val="nil"/>
        </w:pBdr>
        <w:tabs>
          <w:tab w:val="left" w:pos="255"/>
          <w:tab w:val="left" w:pos="1134"/>
        </w:tabs>
        <w:spacing w:before="60" w:after="360"/>
        <w:ind w:left="936" w:hanging="709"/>
        <w:jc w:val="both"/>
        <w:outlineLvl w:val="2"/>
        <w:rPr>
          <w:rFonts w:eastAsia="Arial Unicode MS"/>
          <w:bCs/>
          <w:color w:val="000000"/>
          <w:sz w:val="24"/>
          <w:szCs w:val="24"/>
          <w:u w:color="000000"/>
          <w:bdr w:val="nil"/>
          <w:lang w:val="lv-LV" w:eastAsia="lv-LV"/>
        </w:rPr>
      </w:pPr>
      <w:r w:rsidRPr="007F1B7D">
        <w:rPr>
          <w:rFonts w:eastAsia="Arial Unicode MS"/>
          <w:bCs/>
          <w:color w:val="000000"/>
          <w:sz w:val="24"/>
          <w:szCs w:val="24"/>
          <w:u w:color="000000"/>
          <w:bdr w:val="nil"/>
          <w:lang w:val="lv-LV" w:eastAsia="lv-LV"/>
        </w:rPr>
        <w:t xml:space="preserve">  </w:t>
      </w:r>
      <w:r w:rsidR="007A0452">
        <w:rPr>
          <w:rFonts w:eastAsia="Arial Unicode MS"/>
          <w:bCs/>
          <w:color w:val="000000"/>
          <w:sz w:val="24"/>
          <w:szCs w:val="24"/>
          <w:u w:color="000000"/>
          <w:bdr w:val="nil"/>
          <w:lang w:val="lv-LV" w:eastAsia="lv-LV"/>
        </w:rPr>
        <w:t xml:space="preserve"> </w:t>
      </w:r>
      <w:r w:rsidR="00663873">
        <w:rPr>
          <w:rFonts w:eastAsia="Arial Unicode MS"/>
          <w:bCs/>
          <w:color w:val="000000"/>
          <w:sz w:val="24"/>
          <w:szCs w:val="24"/>
          <w:u w:color="000000"/>
          <w:bdr w:val="nil"/>
          <w:lang w:val="lv-LV" w:eastAsia="lv-LV"/>
        </w:rPr>
        <w:t>J</w:t>
      </w:r>
      <w:r w:rsidRPr="007F1B7D">
        <w:rPr>
          <w:rFonts w:eastAsia="Arial Unicode MS"/>
          <w:bCs/>
          <w:color w:val="000000"/>
          <w:sz w:val="24"/>
          <w:szCs w:val="24"/>
          <w:u w:color="000000"/>
          <w:bdr w:val="nil"/>
          <w:lang w:val="lv-LV" w:eastAsia="lv-LV"/>
        </w:rPr>
        <w:t xml:space="preserve">a </w:t>
      </w:r>
      <w:r w:rsidR="00171E35" w:rsidRPr="007F1B7D">
        <w:rPr>
          <w:rFonts w:eastAsia="Arial Unicode MS"/>
          <w:bCs/>
          <w:color w:val="000000"/>
          <w:sz w:val="24"/>
          <w:szCs w:val="24"/>
          <w:u w:color="000000"/>
          <w:bdr w:val="nil"/>
          <w:lang w:val="lv-LV" w:eastAsia="lv-LV"/>
        </w:rPr>
        <w:t>i</w:t>
      </w:r>
      <w:r w:rsidR="00CA51D7" w:rsidRPr="007F1B7D">
        <w:rPr>
          <w:rFonts w:eastAsia="Arial Unicode MS"/>
          <w:bCs/>
          <w:color w:val="000000"/>
          <w:sz w:val="24"/>
          <w:szCs w:val="24"/>
          <w:u w:color="000000"/>
          <w:bdr w:val="nil"/>
          <w:lang w:val="lv-LV" w:eastAsia="lv-LV"/>
        </w:rPr>
        <w:t>epirkum</w:t>
      </w:r>
      <w:r w:rsidR="009E1DA5">
        <w:rPr>
          <w:rFonts w:eastAsia="Arial Unicode MS"/>
          <w:bCs/>
          <w:color w:val="000000"/>
          <w:sz w:val="24"/>
          <w:szCs w:val="24"/>
          <w:u w:color="000000"/>
          <w:bdr w:val="nil"/>
          <w:lang w:val="lv-LV" w:eastAsia="lv-LV"/>
        </w:rPr>
        <w:t>a</w:t>
      </w:r>
      <w:r w:rsidR="00CA51D7" w:rsidRPr="007F1B7D">
        <w:rPr>
          <w:rFonts w:eastAsia="Arial Unicode MS"/>
          <w:bCs/>
          <w:color w:val="000000"/>
          <w:sz w:val="24"/>
          <w:szCs w:val="24"/>
          <w:u w:color="000000"/>
          <w:bdr w:val="nil"/>
          <w:lang w:val="lv-LV" w:eastAsia="lv-LV"/>
        </w:rPr>
        <w:t xml:space="preserve"> komisija</w:t>
      </w:r>
      <w:r w:rsidR="00730B32">
        <w:rPr>
          <w:rFonts w:eastAsia="Arial Unicode MS"/>
          <w:bCs/>
          <w:color w:val="000000"/>
          <w:sz w:val="24"/>
          <w:szCs w:val="24"/>
          <w:u w:color="000000"/>
          <w:bdr w:val="nil"/>
          <w:lang w:val="lv-LV" w:eastAsia="lv-LV"/>
        </w:rPr>
        <w:t xml:space="preserve"> </w:t>
      </w:r>
      <w:r w:rsidR="00CA51D7" w:rsidRPr="007F1B7D">
        <w:rPr>
          <w:rFonts w:eastAsia="Arial Unicode MS"/>
          <w:bCs/>
          <w:color w:val="000000"/>
          <w:sz w:val="24"/>
          <w:szCs w:val="24"/>
          <w:u w:color="000000"/>
          <w:bdr w:val="nil"/>
          <w:lang w:val="lv-LV" w:eastAsia="lv-LV"/>
        </w:rPr>
        <w:t>pēc savas kompetences</w:t>
      </w:r>
      <w:r w:rsidR="0031664D" w:rsidRPr="007F1B7D">
        <w:rPr>
          <w:rFonts w:eastAsia="Arial Unicode MS"/>
          <w:bCs/>
          <w:color w:val="000000"/>
          <w:sz w:val="24"/>
          <w:szCs w:val="24"/>
          <w:u w:color="000000"/>
          <w:bdr w:val="nil"/>
          <w:lang w:val="lv-LV" w:eastAsia="lv-LV"/>
        </w:rPr>
        <w:t xml:space="preserve"> un pieredzes, kā arī pēc </w:t>
      </w:r>
      <w:r w:rsidR="00CA51D7" w:rsidRPr="007F1B7D">
        <w:rPr>
          <w:rFonts w:eastAsia="Arial Unicode MS"/>
          <w:bCs/>
          <w:color w:val="000000"/>
          <w:sz w:val="24"/>
          <w:szCs w:val="24"/>
          <w:u w:color="000000"/>
          <w:bdr w:val="nil"/>
          <w:lang w:val="lv-LV" w:eastAsia="lv-LV"/>
        </w:rPr>
        <w:t>tirgus cenu salīdzināšanas principa, konstatē, ka konkrētais piedāvāju</w:t>
      </w:r>
      <w:r w:rsidRPr="007F1B7D">
        <w:rPr>
          <w:rFonts w:eastAsia="Arial Unicode MS"/>
          <w:bCs/>
          <w:color w:val="000000"/>
          <w:sz w:val="24"/>
          <w:szCs w:val="24"/>
          <w:u w:color="000000"/>
          <w:bdr w:val="nil"/>
          <w:lang w:val="lv-LV" w:eastAsia="lv-LV"/>
        </w:rPr>
        <w:t xml:space="preserve">ms varētu būt nepamatoti lēts, </w:t>
      </w:r>
      <w:r w:rsidR="00171E35" w:rsidRPr="007F1B7D">
        <w:rPr>
          <w:rFonts w:eastAsia="Arial Unicode MS"/>
          <w:bCs/>
          <w:color w:val="000000"/>
          <w:sz w:val="24"/>
          <w:szCs w:val="24"/>
          <w:u w:color="000000"/>
          <w:bdr w:val="nil"/>
          <w:lang w:val="lv-LV" w:eastAsia="lv-LV"/>
        </w:rPr>
        <w:t>i</w:t>
      </w:r>
      <w:r w:rsidR="00CA51D7" w:rsidRPr="007F1B7D">
        <w:rPr>
          <w:rFonts w:eastAsia="Arial Unicode MS"/>
          <w:bCs/>
          <w:color w:val="000000"/>
          <w:sz w:val="24"/>
          <w:szCs w:val="24"/>
          <w:u w:color="000000"/>
          <w:bdr w:val="nil"/>
          <w:lang w:val="lv-LV" w:eastAsia="lv-LV"/>
        </w:rPr>
        <w:t>epirkum</w:t>
      </w:r>
      <w:r w:rsidR="009E1DA5">
        <w:rPr>
          <w:rFonts w:eastAsia="Arial Unicode MS"/>
          <w:bCs/>
          <w:color w:val="000000"/>
          <w:sz w:val="24"/>
          <w:szCs w:val="24"/>
          <w:u w:color="000000"/>
          <w:bdr w:val="nil"/>
          <w:lang w:val="lv-LV" w:eastAsia="lv-LV"/>
        </w:rPr>
        <w:t>a</w:t>
      </w:r>
      <w:r w:rsidR="00CA51D7" w:rsidRPr="007F1B7D">
        <w:rPr>
          <w:rFonts w:eastAsia="Arial Unicode MS"/>
          <w:bCs/>
          <w:color w:val="000000"/>
          <w:sz w:val="24"/>
          <w:szCs w:val="24"/>
          <w:u w:color="000000"/>
          <w:bdr w:val="nil"/>
          <w:lang w:val="lv-LV" w:eastAsia="lv-LV"/>
        </w:rPr>
        <w:t xml:space="preserve"> komisija pirms šī piedāvājuma noraidīšanas rakstveidā pieprasa pretendentam detalizētu paskaidrojumu par būtiskajiem piedāvājuma nosacījumiem, kas ir par pamatu cenas veidošanās principam, atbilstoši PIL</w:t>
      </w:r>
      <w:r w:rsidR="002A0945" w:rsidRPr="007F1B7D">
        <w:rPr>
          <w:rFonts w:eastAsia="Arial Unicode MS"/>
          <w:bCs/>
          <w:color w:val="000000"/>
          <w:sz w:val="24"/>
          <w:szCs w:val="24"/>
          <w:u w:color="000000"/>
          <w:bdr w:val="nil"/>
          <w:lang w:val="lv-LV" w:eastAsia="lv-LV"/>
        </w:rPr>
        <w:t xml:space="preserve"> </w:t>
      </w:r>
      <w:r w:rsidR="00CA51D7" w:rsidRPr="007F1B7D">
        <w:rPr>
          <w:rFonts w:eastAsia="Arial Unicode MS"/>
          <w:bCs/>
          <w:color w:val="000000"/>
          <w:sz w:val="24"/>
          <w:szCs w:val="24"/>
          <w:u w:color="000000"/>
          <w:bdr w:val="nil"/>
          <w:lang w:val="lv-LV" w:eastAsia="lv-LV"/>
        </w:rPr>
        <w:t>5</w:t>
      </w:r>
      <w:r w:rsidR="00DC7F5F" w:rsidRPr="007F1B7D">
        <w:rPr>
          <w:rFonts w:eastAsia="Arial Unicode MS"/>
          <w:bCs/>
          <w:color w:val="000000"/>
          <w:sz w:val="24"/>
          <w:szCs w:val="24"/>
          <w:u w:color="000000"/>
          <w:bdr w:val="nil"/>
          <w:lang w:val="lv-LV" w:eastAsia="lv-LV"/>
        </w:rPr>
        <w:t>3.</w:t>
      </w:r>
      <w:r w:rsidR="009B45F3" w:rsidRPr="007F1B7D">
        <w:rPr>
          <w:rFonts w:eastAsia="Arial Unicode MS"/>
          <w:bCs/>
          <w:color w:val="000000"/>
          <w:sz w:val="24"/>
          <w:szCs w:val="24"/>
          <w:u w:color="000000"/>
          <w:bdr w:val="nil"/>
          <w:lang w:val="lv-LV" w:eastAsia="lv-LV"/>
        </w:rPr>
        <w:t> </w:t>
      </w:r>
      <w:r w:rsidR="00DC7F5F" w:rsidRPr="007F1B7D">
        <w:rPr>
          <w:rFonts w:eastAsia="Arial Unicode MS"/>
          <w:bCs/>
          <w:color w:val="000000"/>
          <w:sz w:val="24"/>
          <w:szCs w:val="24"/>
          <w:u w:color="000000"/>
          <w:bdr w:val="nil"/>
          <w:lang w:val="lv-LV" w:eastAsia="lv-LV"/>
        </w:rPr>
        <w:t>pantam</w:t>
      </w:r>
      <w:r w:rsidR="00771562" w:rsidRPr="007F1B7D">
        <w:rPr>
          <w:bCs/>
          <w:sz w:val="24"/>
          <w:szCs w:val="24"/>
          <w:lang w:val="lv-LV"/>
        </w:rPr>
        <w:t>.</w:t>
      </w:r>
    </w:p>
    <w:p w14:paraId="04E9390E"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bookmarkStart w:id="11" w:name="_Toc336440053"/>
      <w:bookmarkStart w:id="12" w:name="_Toc380655979"/>
      <w:bookmarkStart w:id="13" w:name="_Toc506451997"/>
    </w:p>
    <w:p w14:paraId="023E9173"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355EA791"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0B4F47C3"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val="lv-LV" w:eastAsia="lv-LV"/>
        </w:rPr>
      </w:pPr>
    </w:p>
    <w:p w14:paraId="7B80C566" w14:textId="77777777" w:rsidR="00CA51D7" w:rsidRPr="007F1B7D" w:rsidRDefault="00CA51D7" w:rsidP="007A0452">
      <w:pPr>
        <w:widowControl w:val="0"/>
        <w:numPr>
          <w:ilvl w:val="0"/>
          <w:numId w:val="24"/>
        </w:numPr>
        <w:pBdr>
          <w:top w:val="nil"/>
          <w:left w:val="nil"/>
          <w:bottom w:val="nil"/>
          <w:right w:val="nil"/>
          <w:between w:val="nil"/>
          <w:bar w:val="nil"/>
        </w:pBdr>
        <w:spacing w:before="60" w:after="240"/>
        <w:ind w:left="0"/>
        <w:jc w:val="center"/>
        <w:outlineLvl w:val="0"/>
        <w:rPr>
          <w:rFonts w:eastAsia="Arial Unicode MS"/>
          <w:b/>
          <w:bCs/>
          <w:caps/>
          <w:color w:val="000000"/>
          <w:sz w:val="24"/>
          <w:szCs w:val="24"/>
          <w:u w:color="000000"/>
          <w:bdr w:val="nil"/>
          <w:lang w:val="lv-LV" w:eastAsia="lv-LV"/>
        </w:rPr>
      </w:pPr>
      <w:r w:rsidRPr="007F1B7D">
        <w:rPr>
          <w:rFonts w:eastAsia="Arial Unicode MS"/>
          <w:b/>
          <w:bCs/>
          <w:caps/>
          <w:color w:val="000000"/>
          <w:sz w:val="24"/>
          <w:szCs w:val="24"/>
          <w:u w:color="000000"/>
          <w:bdr w:val="nil"/>
          <w:lang w:val="lv-LV" w:eastAsia="lv-LV"/>
        </w:rPr>
        <w:t xml:space="preserve">IEPIRKUMA UZVARĒTĀJA NOTEIKŠANA </w:t>
      </w:r>
      <w:bookmarkEnd w:id="11"/>
      <w:bookmarkEnd w:id="12"/>
      <w:bookmarkEnd w:id="13"/>
    </w:p>
    <w:p w14:paraId="1621D7CA" w14:textId="77777777" w:rsidR="00CA51D7" w:rsidRPr="007A0452" w:rsidRDefault="007A0452" w:rsidP="007A0452">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bCs/>
          <w:color w:val="000000"/>
          <w:sz w:val="24"/>
          <w:szCs w:val="24"/>
          <w:u w:color="000000"/>
          <w:bdr w:val="nil"/>
          <w:lang w:val="lv-LV" w:eastAsia="lv-LV"/>
        </w:rPr>
      </w:pPr>
      <w:bookmarkStart w:id="14" w:name="_Toc368392511"/>
      <w:bookmarkStart w:id="15" w:name="_Toc368392561"/>
      <w:bookmarkStart w:id="16" w:name="_Toc368566413"/>
      <w:bookmarkStart w:id="17" w:name="_Toc381023207"/>
      <w:bookmarkStart w:id="18" w:name="_Toc506451998"/>
      <w:r>
        <w:rPr>
          <w:b/>
          <w:bCs/>
          <w:color w:val="000000"/>
          <w:sz w:val="24"/>
          <w:szCs w:val="24"/>
          <w:u w:color="000000"/>
          <w:bdr w:val="nil"/>
          <w:lang w:val="lv-LV" w:eastAsia="lv-LV"/>
        </w:rPr>
        <w:t xml:space="preserve">  </w:t>
      </w:r>
      <w:r w:rsidR="00CA51D7" w:rsidRPr="007A0452">
        <w:rPr>
          <w:bCs/>
          <w:color w:val="000000"/>
          <w:sz w:val="24"/>
          <w:szCs w:val="24"/>
          <w:u w:color="000000"/>
          <w:bdr w:val="nil"/>
          <w:lang w:val="lv-LV" w:eastAsia="lv-LV"/>
        </w:rPr>
        <w:t xml:space="preserve">Informācijas pārbaude pirms lēmuma </w:t>
      </w:r>
      <w:r w:rsidR="009E1DA5" w:rsidRPr="007A0452">
        <w:rPr>
          <w:bCs/>
          <w:color w:val="000000"/>
          <w:sz w:val="24"/>
          <w:szCs w:val="24"/>
          <w:u w:color="000000"/>
          <w:bdr w:val="nil"/>
          <w:lang w:val="lv-LV" w:eastAsia="lv-LV"/>
        </w:rPr>
        <w:t xml:space="preserve">pieņemšanas </w:t>
      </w:r>
      <w:r w:rsidR="00CA51D7" w:rsidRPr="007A0452">
        <w:rPr>
          <w:bCs/>
          <w:color w:val="000000"/>
          <w:sz w:val="24"/>
          <w:szCs w:val="24"/>
          <w:u w:color="000000"/>
          <w:bdr w:val="nil"/>
          <w:lang w:val="lv-LV" w:eastAsia="lv-LV"/>
        </w:rPr>
        <w:t>par iepirkuma līguma slēgšanas tiesību piešķiršanu</w:t>
      </w:r>
      <w:bookmarkEnd w:id="14"/>
      <w:bookmarkEnd w:id="15"/>
      <w:bookmarkEnd w:id="16"/>
      <w:bookmarkEnd w:id="17"/>
      <w:bookmarkEnd w:id="18"/>
      <w:r w:rsidR="00CA51D7" w:rsidRPr="007A0452">
        <w:rPr>
          <w:bCs/>
          <w:color w:val="000000"/>
          <w:sz w:val="24"/>
          <w:szCs w:val="24"/>
          <w:u w:color="000000"/>
          <w:bdr w:val="nil"/>
          <w:lang w:val="lv-LV" w:eastAsia="lv-LV"/>
        </w:rPr>
        <w:t>:</w:t>
      </w:r>
    </w:p>
    <w:p w14:paraId="2B600C11" w14:textId="77777777" w:rsidR="00CA51D7" w:rsidRPr="005D7DEF" w:rsidRDefault="007A0452" w:rsidP="007A0452">
      <w:pPr>
        <w:widowControl w:val="0"/>
        <w:numPr>
          <w:ilvl w:val="2"/>
          <w:numId w:val="24"/>
        </w:numPr>
        <w:pBdr>
          <w:top w:val="nil"/>
          <w:left w:val="nil"/>
          <w:bottom w:val="nil"/>
          <w:right w:val="nil"/>
          <w:between w:val="nil"/>
          <w:bar w:val="nil"/>
        </w:pBdr>
        <w:tabs>
          <w:tab w:val="left" w:pos="993"/>
        </w:tabs>
        <w:spacing w:before="60" w:after="60"/>
        <w:ind w:left="936" w:hanging="709"/>
        <w:jc w:val="both"/>
        <w:outlineLvl w:val="2"/>
        <w:rPr>
          <w:rFonts w:eastAsia="Arial Unicode MS"/>
          <w:bCs/>
          <w:color w:val="000000"/>
          <w:sz w:val="24"/>
          <w:szCs w:val="24"/>
          <w:u w:color="000000"/>
          <w:bdr w:val="nil"/>
          <w:lang w:val="lv-LV" w:eastAsia="lv-LV"/>
        </w:rPr>
      </w:pPr>
      <w:r>
        <w:rPr>
          <w:rFonts w:eastAsia="Arial Unicode MS"/>
          <w:bCs/>
          <w:color w:val="000000"/>
          <w:sz w:val="24"/>
          <w:szCs w:val="24"/>
          <w:u w:color="000000"/>
          <w:bdr w:val="nil"/>
          <w:lang w:val="lv-LV" w:eastAsia="lv-LV"/>
        </w:rPr>
        <w:t xml:space="preserve"> </w:t>
      </w:r>
      <w:r w:rsidR="00CA51D7" w:rsidRPr="005D7DEF">
        <w:rPr>
          <w:rFonts w:eastAsia="Arial Unicode MS"/>
          <w:bCs/>
          <w:color w:val="000000"/>
          <w:sz w:val="24"/>
          <w:szCs w:val="24"/>
          <w:u w:color="000000"/>
          <w:bdr w:val="nil"/>
          <w:lang w:val="lv-LV" w:eastAsia="lv-LV"/>
        </w:rPr>
        <w:t xml:space="preserve">Pasūtītājs </w:t>
      </w:r>
      <w:r w:rsidR="00E31CAE">
        <w:rPr>
          <w:rFonts w:eastAsia="Arial Unicode MS"/>
          <w:bCs/>
          <w:color w:val="000000"/>
          <w:sz w:val="24"/>
          <w:szCs w:val="24"/>
          <w:u w:color="000000"/>
          <w:bdr w:val="nil"/>
          <w:lang w:val="lv-LV" w:eastAsia="lv-LV"/>
        </w:rPr>
        <w:t xml:space="preserve">veic </w:t>
      </w:r>
      <w:r w:rsidR="00CA51D7" w:rsidRPr="005D7DEF">
        <w:rPr>
          <w:rFonts w:eastAsia="Arial Unicode MS"/>
          <w:bCs/>
          <w:color w:val="000000"/>
          <w:sz w:val="24"/>
          <w:szCs w:val="24"/>
          <w:u w:color="000000"/>
          <w:bdr w:val="nil"/>
          <w:lang w:val="lv-LV" w:eastAsia="lv-LV"/>
        </w:rPr>
        <w:t xml:space="preserve">pārbaudi par PIL 42. panta </w:t>
      </w:r>
      <w:r w:rsidR="00C34FC1" w:rsidRPr="005D7DEF">
        <w:rPr>
          <w:rFonts w:eastAsia="Arial Unicode MS"/>
          <w:bCs/>
          <w:color w:val="000000"/>
          <w:sz w:val="24"/>
          <w:szCs w:val="24"/>
          <w:u w:color="000000"/>
          <w:bdr w:val="nil"/>
          <w:lang w:val="lv-LV" w:eastAsia="lv-LV"/>
        </w:rPr>
        <w:t>otr</w:t>
      </w:r>
      <w:r w:rsidR="00F5358E" w:rsidRPr="005D7DEF">
        <w:rPr>
          <w:rFonts w:eastAsia="Arial Unicode MS"/>
          <w:bCs/>
          <w:color w:val="000000"/>
          <w:sz w:val="24"/>
          <w:szCs w:val="24"/>
          <w:u w:color="000000"/>
          <w:bdr w:val="nil"/>
          <w:lang w:val="lv-LV" w:eastAsia="lv-LV"/>
        </w:rPr>
        <w:t>ā</w:t>
      </w:r>
      <w:r w:rsidR="00DE3EB9">
        <w:rPr>
          <w:rFonts w:eastAsia="Arial Unicode MS"/>
          <w:bCs/>
          <w:color w:val="000000"/>
          <w:sz w:val="24"/>
          <w:szCs w:val="24"/>
          <w:u w:color="000000"/>
          <w:bdr w:val="nil"/>
          <w:lang w:val="lv-LV" w:eastAsia="lv-LV"/>
        </w:rPr>
        <w:t>jā</w:t>
      </w:r>
      <w:r w:rsidR="00CA51D7" w:rsidRPr="005D7DEF">
        <w:rPr>
          <w:rFonts w:eastAsia="Arial Unicode MS"/>
          <w:bCs/>
          <w:color w:val="000000"/>
          <w:sz w:val="24"/>
          <w:szCs w:val="24"/>
          <w:u w:color="000000"/>
          <w:bdr w:val="nil"/>
          <w:lang w:val="lv-LV" w:eastAsia="lv-LV"/>
        </w:rPr>
        <w:t xml:space="preserve"> daļ</w:t>
      </w:r>
      <w:r w:rsidR="00CC21F1">
        <w:rPr>
          <w:rFonts w:eastAsia="Arial Unicode MS"/>
          <w:bCs/>
          <w:color w:val="000000"/>
          <w:sz w:val="24"/>
          <w:szCs w:val="24"/>
          <w:u w:color="000000"/>
          <w:bdr w:val="nil"/>
          <w:lang w:val="lv-LV" w:eastAsia="lv-LV"/>
        </w:rPr>
        <w:t>ā</w:t>
      </w:r>
      <w:r w:rsidR="00E16DD2" w:rsidRPr="00C31890">
        <w:rPr>
          <w:rFonts w:eastAsia="Arial Unicode MS"/>
          <w:bCs/>
          <w:color w:val="000000"/>
          <w:sz w:val="24"/>
          <w:szCs w:val="24"/>
          <w:u w:color="000000"/>
          <w:bdr w:val="nil"/>
          <w:lang w:val="lv-LV" w:eastAsia="lv-LV"/>
        </w:rPr>
        <w:t xml:space="preserve">, </w:t>
      </w:r>
      <w:r w:rsidR="00E16DD2" w:rsidRPr="000E7BAB">
        <w:rPr>
          <w:rFonts w:eastAsia="Arial Unicode MS"/>
          <w:bCs/>
          <w:color w:val="000000"/>
          <w:sz w:val="24"/>
          <w:szCs w:val="24"/>
          <w:u w:color="000000"/>
          <w:bdr w:val="nil"/>
          <w:lang w:val="lv-LV" w:eastAsia="lv-LV"/>
        </w:rPr>
        <w:t>izņemot 8. un 9.punktā</w:t>
      </w:r>
      <w:r w:rsidR="00CC21F1" w:rsidRPr="000E7BAB">
        <w:rPr>
          <w:rFonts w:eastAsia="Arial Unicode MS"/>
          <w:bCs/>
          <w:color w:val="000000"/>
          <w:sz w:val="24"/>
          <w:szCs w:val="24"/>
          <w:u w:color="000000"/>
          <w:bdr w:val="nil"/>
          <w:lang w:val="lv-LV" w:eastAsia="lv-LV"/>
        </w:rPr>
        <w:t>,</w:t>
      </w:r>
      <w:r w:rsidR="00E16DD2" w:rsidRPr="00E748E5">
        <w:rPr>
          <w:color w:val="FF0000"/>
          <w:sz w:val="24"/>
          <w:szCs w:val="24"/>
          <w:lang w:val="lv-LV"/>
        </w:rPr>
        <w:t xml:space="preserve"> </w:t>
      </w:r>
      <w:r w:rsidR="00CA51D7" w:rsidRPr="005D7DEF">
        <w:rPr>
          <w:rFonts w:eastAsia="Arial Unicode MS"/>
          <w:bCs/>
          <w:color w:val="000000"/>
          <w:sz w:val="24"/>
          <w:szCs w:val="24"/>
          <w:u w:color="000000"/>
          <w:bdr w:val="nil"/>
          <w:lang w:val="lv-LV" w:eastAsia="lv-LV"/>
        </w:rPr>
        <w:t>noteikto pretendentu izslēgšanas gadījumu esamību</w:t>
      </w:r>
      <w:r w:rsidR="000E7BAB">
        <w:rPr>
          <w:rFonts w:eastAsia="Arial Unicode MS"/>
          <w:bCs/>
          <w:color w:val="000000"/>
          <w:sz w:val="24"/>
          <w:szCs w:val="24"/>
          <w:u w:color="000000"/>
          <w:bdr w:val="nil"/>
          <w:lang w:val="lv-LV" w:eastAsia="lv-LV"/>
        </w:rPr>
        <w:t>,</w:t>
      </w:r>
      <w:r w:rsidR="00CA51D7" w:rsidRPr="005D7DEF">
        <w:rPr>
          <w:rFonts w:eastAsia="Arial Unicode MS"/>
          <w:bCs/>
          <w:color w:val="000000"/>
          <w:sz w:val="24"/>
          <w:szCs w:val="24"/>
          <w:u w:color="000000"/>
          <w:bdr w:val="nil"/>
          <w:lang w:val="lv-LV" w:eastAsia="lv-LV"/>
        </w:rPr>
        <w:t xml:space="preserve"> un Starptautisko un Latvijas Republikas </w:t>
      </w:r>
      <w:r w:rsidR="00CA51D7" w:rsidRPr="005D7DEF">
        <w:rPr>
          <w:rFonts w:eastAsia="Arial Unicode MS"/>
          <w:bCs/>
          <w:color w:val="000000"/>
          <w:sz w:val="24"/>
          <w:szCs w:val="24"/>
          <w:u w:color="000000"/>
          <w:bdr w:val="nil"/>
          <w:lang w:val="lv-LV" w:eastAsia="lv-LV"/>
        </w:rPr>
        <w:lastRenderedPageBreak/>
        <w:t>nacionālo sankciju likuma 11.</w:t>
      </w:r>
      <w:r w:rsidR="00CA51D7" w:rsidRPr="005D7DEF">
        <w:rPr>
          <w:rFonts w:eastAsia="Arial Unicode MS"/>
          <w:bCs/>
          <w:color w:val="000000"/>
          <w:sz w:val="24"/>
          <w:szCs w:val="24"/>
          <w:u w:color="000000"/>
          <w:bdr w:val="nil"/>
          <w:vertAlign w:val="superscript"/>
          <w:lang w:val="lv-LV" w:eastAsia="lv-LV"/>
        </w:rPr>
        <w:t>1</w:t>
      </w:r>
      <w:r w:rsidR="00CA51D7" w:rsidRPr="005D7DEF">
        <w:rPr>
          <w:rFonts w:eastAsia="Arial Unicode MS"/>
          <w:bCs/>
          <w:color w:val="000000"/>
          <w:sz w:val="24"/>
          <w:szCs w:val="24"/>
          <w:u w:color="000000"/>
          <w:bdr w:val="nil"/>
          <w:lang w:val="lv-LV" w:eastAsia="lv-LV"/>
        </w:rPr>
        <w:t xml:space="preserve"> panta pirmajā daļā noteikto pretendentu izslēgšanas gadījumu esamību</w:t>
      </w:r>
      <w:r w:rsidR="00CA51D7" w:rsidRPr="005D7DEF">
        <w:rPr>
          <w:rFonts w:eastAsia="Arial Unicode MS"/>
          <w:b/>
          <w:bCs/>
          <w:color w:val="000000"/>
          <w:sz w:val="24"/>
          <w:szCs w:val="24"/>
          <w:u w:color="000000"/>
          <w:bdr w:val="nil"/>
          <w:lang w:val="lv-LV" w:eastAsia="lv-LV"/>
        </w:rPr>
        <w:t xml:space="preserve"> </w:t>
      </w:r>
      <w:r w:rsidR="00CA51D7" w:rsidRPr="005D7DEF">
        <w:rPr>
          <w:rFonts w:eastAsia="Arial Unicode MS"/>
          <w:bCs/>
          <w:color w:val="000000"/>
          <w:sz w:val="24"/>
          <w:szCs w:val="24"/>
          <w:u w:color="000000"/>
          <w:bdr w:val="nil"/>
          <w:lang w:val="lv-LV" w:eastAsia="lv-LV"/>
        </w:rPr>
        <w:t>Atklātā konkursā veic attiecībā uz pretendentu, kuram būtu piešķiramas līguma slēgšanas tiesības Atklātā konkursā</w:t>
      </w:r>
      <w:r w:rsidR="00663873">
        <w:rPr>
          <w:rFonts w:eastAsia="Arial Unicode MS"/>
          <w:bCs/>
          <w:color w:val="000000"/>
          <w:sz w:val="24"/>
          <w:szCs w:val="24"/>
          <w:u w:color="000000"/>
          <w:bdr w:val="nil"/>
          <w:lang w:val="lv-LV" w:eastAsia="lv-LV"/>
        </w:rPr>
        <w:t>.</w:t>
      </w:r>
    </w:p>
    <w:p w14:paraId="1EBBBE0C" w14:textId="77777777" w:rsidR="00CA51D7" w:rsidRPr="005D7DEF" w:rsidRDefault="007A0452" w:rsidP="007A0452">
      <w:pPr>
        <w:widowControl w:val="0"/>
        <w:numPr>
          <w:ilvl w:val="2"/>
          <w:numId w:val="24"/>
        </w:numPr>
        <w:pBdr>
          <w:top w:val="nil"/>
          <w:left w:val="nil"/>
          <w:bottom w:val="nil"/>
          <w:right w:val="nil"/>
          <w:between w:val="nil"/>
          <w:bar w:val="nil"/>
        </w:pBdr>
        <w:tabs>
          <w:tab w:val="left" w:pos="993"/>
        </w:tabs>
        <w:spacing w:before="60" w:after="60"/>
        <w:ind w:left="936" w:hanging="709"/>
        <w:jc w:val="both"/>
        <w:outlineLvl w:val="2"/>
        <w:rPr>
          <w:rFonts w:eastAsia="Arial Unicode MS"/>
          <w:bCs/>
          <w:color w:val="000000"/>
          <w:sz w:val="24"/>
          <w:szCs w:val="24"/>
          <w:u w:color="000000"/>
          <w:bdr w:val="nil"/>
          <w:lang w:val="lv-LV" w:eastAsia="lv-LV"/>
        </w:rPr>
      </w:pPr>
      <w:r>
        <w:rPr>
          <w:rFonts w:eastAsia="Arial Unicode MS"/>
          <w:bCs/>
          <w:color w:val="000000"/>
          <w:sz w:val="24"/>
          <w:szCs w:val="24"/>
          <w:u w:color="000000"/>
          <w:bdr w:val="nil"/>
          <w:lang w:val="lv-LV" w:eastAsia="lv-LV"/>
        </w:rPr>
        <w:t xml:space="preserve"> </w:t>
      </w:r>
      <w:r w:rsidR="00663873">
        <w:rPr>
          <w:rFonts w:eastAsia="Arial Unicode MS"/>
          <w:bCs/>
          <w:color w:val="000000"/>
          <w:sz w:val="24"/>
          <w:szCs w:val="24"/>
          <w:u w:color="000000"/>
          <w:bdr w:val="nil"/>
          <w:lang w:val="lv-LV" w:eastAsia="lv-LV"/>
        </w:rPr>
        <w:t>J</w:t>
      </w:r>
      <w:r w:rsidR="00CA51D7" w:rsidRPr="005D7DEF">
        <w:rPr>
          <w:rFonts w:eastAsia="Arial Unicode MS"/>
          <w:bCs/>
          <w:color w:val="000000"/>
          <w:sz w:val="24"/>
          <w:szCs w:val="24"/>
          <w:u w:color="000000"/>
          <w:bdr w:val="nil"/>
          <w:lang w:val="lv-LV" w:eastAsia="lv-LV"/>
        </w:rPr>
        <w:t>a pasūtītāja rīcībā nonāk informācija, ka uz pretendentu vai PIL 42. panta</w:t>
      </w:r>
      <w:r w:rsidR="00C34FC1" w:rsidRPr="005D7DEF">
        <w:rPr>
          <w:rFonts w:eastAsia="Arial Unicode MS"/>
          <w:bCs/>
          <w:color w:val="000000"/>
          <w:sz w:val="24"/>
          <w:szCs w:val="24"/>
          <w:u w:color="000000"/>
          <w:bdr w:val="nil"/>
          <w:lang w:val="lv-LV" w:eastAsia="lv-LV"/>
        </w:rPr>
        <w:t xml:space="preserve"> trešajā</w:t>
      </w:r>
      <w:r w:rsidR="00CA51D7" w:rsidRPr="005D7DEF">
        <w:rPr>
          <w:rFonts w:eastAsia="Arial Unicode MS"/>
          <w:bCs/>
          <w:color w:val="000000"/>
          <w:sz w:val="24"/>
          <w:szCs w:val="24"/>
          <w:u w:color="000000"/>
          <w:bdr w:val="nil"/>
          <w:lang w:val="lv-LV" w:eastAsia="lv-LV"/>
        </w:rPr>
        <w:t xml:space="preserve"> daļ</w:t>
      </w:r>
      <w:r w:rsidR="00C34FC1" w:rsidRPr="005D7DEF">
        <w:rPr>
          <w:rFonts w:eastAsia="Arial Unicode MS"/>
          <w:bCs/>
          <w:color w:val="000000"/>
          <w:sz w:val="24"/>
          <w:szCs w:val="24"/>
          <w:u w:color="000000"/>
          <w:bdr w:val="nil"/>
          <w:lang w:val="lv-LV" w:eastAsia="lv-LV"/>
        </w:rPr>
        <w:t>ā</w:t>
      </w:r>
      <w:r w:rsidR="00CA51D7" w:rsidRPr="005D7DEF">
        <w:rPr>
          <w:rFonts w:eastAsia="Arial Unicode MS"/>
          <w:bCs/>
          <w:color w:val="000000"/>
          <w:sz w:val="24"/>
          <w:szCs w:val="24"/>
          <w:u w:color="000000"/>
          <w:bdr w:val="nil"/>
          <w:lang w:val="lv-LV" w:eastAsia="lv-LV"/>
        </w:rPr>
        <w:t xml:space="preserve"> minētajām personām attiecas kāds no PIL 42.</w:t>
      </w:r>
      <w:r w:rsidR="009E1DA5">
        <w:rPr>
          <w:rFonts w:eastAsia="Arial Unicode MS"/>
          <w:bCs/>
          <w:color w:val="000000"/>
          <w:sz w:val="24"/>
          <w:szCs w:val="24"/>
          <w:u w:color="000000"/>
          <w:bdr w:val="nil"/>
          <w:lang w:val="lv-LV" w:eastAsia="lv-LV"/>
        </w:rPr>
        <w:t xml:space="preserve"> </w:t>
      </w:r>
      <w:r w:rsidR="00CA51D7" w:rsidRPr="005D7DEF">
        <w:rPr>
          <w:rFonts w:eastAsia="Arial Unicode MS"/>
          <w:bCs/>
          <w:color w:val="000000"/>
          <w:sz w:val="24"/>
          <w:szCs w:val="24"/>
          <w:u w:color="000000"/>
          <w:bdr w:val="nil"/>
          <w:lang w:val="lv-LV" w:eastAsia="lv-LV"/>
        </w:rPr>
        <w:t xml:space="preserve">panta </w:t>
      </w:r>
      <w:r w:rsidR="00C34FC1" w:rsidRPr="005D7DEF">
        <w:rPr>
          <w:rFonts w:eastAsia="Arial Unicode MS"/>
          <w:bCs/>
          <w:color w:val="000000"/>
          <w:sz w:val="24"/>
          <w:szCs w:val="24"/>
          <w:u w:color="000000"/>
          <w:bdr w:val="nil"/>
          <w:lang w:val="lv-LV" w:eastAsia="lv-LV"/>
        </w:rPr>
        <w:t>otr</w:t>
      </w:r>
      <w:r w:rsidR="00F5358E" w:rsidRPr="005D7DEF">
        <w:rPr>
          <w:rFonts w:eastAsia="Arial Unicode MS"/>
          <w:bCs/>
          <w:color w:val="000000"/>
          <w:sz w:val="24"/>
          <w:szCs w:val="24"/>
          <w:u w:color="000000"/>
          <w:bdr w:val="nil"/>
          <w:lang w:val="lv-LV" w:eastAsia="lv-LV"/>
        </w:rPr>
        <w:t>ā</w:t>
      </w:r>
      <w:r w:rsidR="00286FE9">
        <w:rPr>
          <w:rFonts w:eastAsia="Arial Unicode MS"/>
          <w:bCs/>
          <w:color w:val="000000"/>
          <w:sz w:val="24"/>
          <w:szCs w:val="24"/>
          <w:u w:color="000000"/>
          <w:bdr w:val="nil"/>
          <w:lang w:val="lv-LV" w:eastAsia="lv-LV"/>
        </w:rPr>
        <w:t xml:space="preserve">jā daļā, </w:t>
      </w:r>
      <w:r w:rsidR="00286FE9" w:rsidRPr="000E7BAB">
        <w:rPr>
          <w:rFonts w:eastAsia="Arial Unicode MS"/>
          <w:bCs/>
          <w:color w:val="000000"/>
          <w:sz w:val="24"/>
          <w:szCs w:val="24"/>
          <w:u w:color="000000"/>
          <w:bdr w:val="nil"/>
          <w:lang w:val="lv-LV" w:eastAsia="lv-LV"/>
        </w:rPr>
        <w:t>izņemot 8. un 9.punktā</w:t>
      </w:r>
      <w:r w:rsidR="00286FE9">
        <w:rPr>
          <w:rFonts w:eastAsia="Arial Unicode MS"/>
          <w:bCs/>
          <w:color w:val="000000"/>
          <w:sz w:val="24"/>
          <w:szCs w:val="24"/>
          <w:u w:color="000000"/>
          <w:bdr w:val="nil"/>
          <w:lang w:val="lv-LV" w:eastAsia="lv-LV"/>
        </w:rPr>
        <w:t>,</w:t>
      </w:r>
      <w:r w:rsidR="00286FE9" w:rsidRPr="005D7DEF" w:rsidDel="00286FE9">
        <w:rPr>
          <w:rFonts w:eastAsia="Arial Unicode MS"/>
          <w:bCs/>
          <w:color w:val="000000"/>
          <w:sz w:val="24"/>
          <w:szCs w:val="24"/>
          <w:u w:color="000000"/>
          <w:bdr w:val="nil"/>
          <w:lang w:val="lv-LV" w:eastAsia="lv-LV"/>
        </w:rPr>
        <w:t xml:space="preserve"> </w:t>
      </w:r>
      <w:r w:rsidR="00CA51D7" w:rsidRPr="005D7DEF">
        <w:rPr>
          <w:rFonts w:eastAsia="Arial Unicode MS"/>
          <w:bCs/>
          <w:color w:val="000000"/>
          <w:sz w:val="24"/>
          <w:szCs w:val="24"/>
          <w:u w:color="000000"/>
          <w:bdr w:val="nil"/>
          <w:lang w:val="lv-LV" w:eastAsia="lv-LV"/>
        </w:rPr>
        <w:t>noteiktajiem izslēgšanas nosacījumiem</w:t>
      </w:r>
      <w:r w:rsidR="00732902">
        <w:rPr>
          <w:rFonts w:eastAsia="Arial Unicode MS"/>
          <w:bCs/>
          <w:color w:val="000000"/>
          <w:sz w:val="24"/>
          <w:szCs w:val="24"/>
          <w:u w:color="000000"/>
          <w:bdr w:val="nil"/>
          <w:lang w:val="lv-LV" w:eastAsia="lv-LV"/>
        </w:rPr>
        <w:t>,</w:t>
      </w:r>
      <w:r w:rsidR="00CA51D7" w:rsidRPr="005D7DEF">
        <w:rPr>
          <w:rFonts w:eastAsia="Arial Unicode MS"/>
          <w:bCs/>
          <w:color w:val="000000"/>
          <w:sz w:val="24"/>
          <w:szCs w:val="24"/>
          <w:u w:color="000000"/>
          <w:bdr w:val="nil"/>
          <w:lang w:val="lv-LV" w:eastAsia="lv-LV"/>
        </w:rPr>
        <w:t xml:space="preserve"> </w:t>
      </w:r>
      <w:r w:rsidR="00AB2D7D">
        <w:rPr>
          <w:rFonts w:eastAsia="Arial Unicode MS"/>
          <w:bCs/>
          <w:color w:val="000000"/>
          <w:sz w:val="24"/>
          <w:szCs w:val="24"/>
          <w:u w:color="000000"/>
          <w:bdr w:val="nil"/>
          <w:lang w:val="lv-LV" w:eastAsia="lv-LV"/>
        </w:rPr>
        <w:t>i</w:t>
      </w:r>
      <w:r w:rsidR="00C46CC9" w:rsidRPr="005D7DEF">
        <w:rPr>
          <w:rFonts w:eastAsia="Arial Unicode MS"/>
          <w:bCs/>
          <w:color w:val="000000"/>
          <w:sz w:val="24"/>
          <w:szCs w:val="24"/>
          <w:u w:color="000000"/>
          <w:bdr w:val="nil"/>
          <w:lang w:val="lv-LV" w:eastAsia="lv-LV"/>
        </w:rPr>
        <w:t>epirkum</w:t>
      </w:r>
      <w:r w:rsidR="001A7A15">
        <w:rPr>
          <w:rFonts w:eastAsia="Arial Unicode MS"/>
          <w:bCs/>
          <w:color w:val="000000"/>
          <w:sz w:val="24"/>
          <w:szCs w:val="24"/>
          <w:u w:color="000000"/>
          <w:bdr w:val="nil"/>
          <w:lang w:val="lv-LV" w:eastAsia="lv-LV"/>
        </w:rPr>
        <w:t>a</w:t>
      </w:r>
      <w:r w:rsidR="00C46CC9" w:rsidRPr="005D7DEF">
        <w:rPr>
          <w:rFonts w:eastAsia="Arial Unicode MS"/>
          <w:bCs/>
          <w:color w:val="000000"/>
          <w:sz w:val="24"/>
          <w:szCs w:val="24"/>
          <w:u w:color="000000"/>
          <w:bdr w:val="nil"/>
          <w:lang w:val="lv-LV" w:eastAsia="lv-LV"/>
        </w:rPr>
        <w:t xml:space="preserve"> komisija</w:t>
      </w:r>
      <w:r w:rsidR="00CA51D7" w:rsidRPr="005D7DEF">
        <w:rPr>
          <w:rFonts w:eastAsia="Arial Unicode MS"/>
          <w:bCs/>
          <w:color w:val="000000"/>
          <w:sz w:val="24"/>
          <w:szCs w:val="24"/>
          <w:u w:color="000000"/>
          <w:bdr w:val="nil"/>
          <w:lang w:val="lv-LV" w:eastAsia="lv-LV"/>
        </w:rPr>
        <w:t xml:space="preserve"> rīkojas saskaņā ar PIL 42. un 43.</w:t>
      </w:r>
      <w:r w:rsidR="009E1DA5">
        <w:rPr>
          <w:rFonts w:eastAsia="Arial Unicode MS"/>
          <w:bCs/>
          <w:color w:val="000000"/>
          <w:sz w:val="24"/>
          <w:szCs w:val="24"/>
          <w:u w:color="000000"/>
          <w:bdr w:val="nil"/>
          <w:lang w:val="lv-LV" w:eastAsia="lv-LV"/>
        </w:rPr>
        <w:t xml:space="preserve"> </w:t>
      </w:r>
      <w:r w:rsidR="00CA51D7" w:rsidRPr="005D7DEF">
        <w:rPr>
          <w:rFonts w:eastAsia="Arial Unicode MS"/>
          <w:bCs/>
          <w:color w:val="000000"/>
          <w:sz w:val="24"/>
          <w:szCs w:val="24"/>
          <w:u w:color="000000"/>
          <w:bdr w:val="nil"/>
          <w:lang w:val="lv-LV" w:eastAsia="lv-LV"/>
        </w:rPr>
        <w:t>pant</w:t>
      </w:r>
      <w:r w:rsidR="00C46CC9" w:rsidRPr="005D7DEF">
        <w:rPr>
          <w:rFonts w:eastAsia="Arial Unicode MS"/>
          <w:bCs/>
          <w:color w:val="000000"/>
          <w:sz w:val="24"/>
          <w:szCs w:val="24"/>
          <w:u w:color="000000"/>
          <w:bdr w:val="nil"/>
          <w:lang w:val="lv-LV" w:eastAsia="lv-LV"/>
        </w:rPr>
        <w:t>a nosacījumiem</w:t>
      </w:r>
      <w:r w:rsidR="00663873">
        <w:rPr>
          <w:rFonts w:eastAsia="Arial Unicode MS"/>
          <w:bCs/>
          <w:color w:val="000000"/>
          <w:sz w:val="24"/>
          <w:szCs w:val="24"/>
          <w:u w:color="000000"/>
          <w:bdr w:val="nil"/>
          <w:lang w:val="lv-LV" w:eastAsia="lv-LV"/>
        </w:rPr>
        <w:t>.</w:t>
      </w:r>
    </w:p>
    <w:p w14:paraId="23768BFB" w14:textId="77777777" w:rsidR="00CA51D7" w:rsidRPr="00AB2D7D" w:rsidRDefault="007A0452" w:rsidP="007A0452">
      <w:pPr>
        <w:widowControl w:val="0"/>
        <w:numPr>
          <w:ilvl w:val="2"/>
          <w:numId w:val="24"/>
        </w:numPr>
        <w:pBdr>
          <w:top w:val="nil"/>
          <w:left w:val="nil"/>
          <w:bottom w:val="nil"/>
          <w:right w:val="nil"/>
          <w:between w:val="nil"/>
          <w:bar w:val="nil"/>
        </w:pBdr>
        <w:tabs>
          <w:tab w:val="left" w:pos="993"/>
        </w:tabs>
        <w:spacing w:before="60" w:after="60"/>
        <w:ind w:left="936" w:hanging="709"/>
        <w:jc w:val="both"/>
        <w:outlineLvl w:val="2"/>
        <w:rPr>
          <w:rFonts w:eastAsia="Arial Unicode MS"/>
          <w:bCs/>
          <w:color w:val="000000"/>
          <w:sz w:val="24"/>
          <w:szCs w:val="24"/>
          <w:u w:color="000000"/>
          <w:bdr w:val="nil"/>
          <w:lang w:val="lv-LV" w:eastAsia="lv-LV"/>
        </w:rPr>
      </w:pPr>
      <w:r>
        <w:rPr>
          <w:rFonts w:eastAsia="Arial Unicode MS"/>
          <w:bCs/>
          <w:color w:val="000000"/>
          <w:sz w:val="24"/>
          <w:szCs w:val="24"/>
          <w:u w:color="000000"/>
          <w:bdr w:val="nil"/>
          <w:lang w:val="lv-LV" w:eastAsia="lv-LV"/>
        </w:rPr>
        <w:t xml:space="preserve"> </w:t>
      </w:r>
      <w:r w:rsidR="00663873">
        <w:rPr>
          <w:rFonts w:eastAsia="Arial Unicode MS"/>
          <w:bCs/>
          <w:color w:val="000000"/>
          <w:sz w:val="24"/>
          <w:szCs w:val="24"/>
          <w:u w:color="000000"/>
          <w:bdr w:val="nil"/>
          <w:lang w:val="lv-LV" w:eastAsia="lv-LV"/>
        </w:rPr>
        <w:t>J</w:t>
      </w:r>
      <w:r w:rsidR="00CA51D7" w:rsidRPr="007F1B7D">
        <w:rPr>
          <w:rFonts w:eastAsia="Arial Unicode MS"/>
          <w:bCs/>
          <w:color w:val="000000"/>
          <w:sz w:val="24"/>
          <w:szCs w:val="24"/>
          <w:u w:color="000000"/>
          <w:bdr w:val="nil"/>
          <w:lang w:val="lv-LV" w:eastAsia="lv-LV"/>
        </w:rPr>
        <w:t>a pasūtītājs izslēdz pretendentu no dalības Atklātā konkursā</w:t>
      </w:r>
      <w:r w:rsidR="008118D2">
        <w:rPr>
          <w:rFonts w:eastAsia="Arial Unicode MS"/>
          <w:bCs/>
          <w:color w:val="000000"/>
          <w:sz w:val="24"/>
          <w:szCs w:val="24"/>
          <w:u w:color="000000"/>
          <w:bdr w:val="nil"/>
          <w:lang w:val="lv-LV" w:eastAsia="lv-LV"/>
        </w:rPr>
        <w:t xml:space="preserve"> saskaņā ar </w:t>
      </w:r>
      <w:r w:rsidR="004B4BA1">
        <w:rPr>
          <w:rFonts w:eastAsia="Arial Unicode MS"/>
          <w:bCs/>
          <w:color w:val="000000"/>
          <w:sz w:val="24"/>
          <w:szCs w:val="24"/>
          <w:u w:color="000000"/>
          <w:bdr w:val="nil"/>
          <w:lang w:val="lv-LV" w:eastAsia="lv-LV"/>
        </w:rPr>
        <w:t>nolikuma 5.1.1. un 5.1.2.apakšpunktu</w:t>
      </w:r>
      <w:r w:rsidR="00CA51D7" w:rsidRPr="007F1B7D">
        <w:rPr>
          <w:rFonts w:eastAsia="Arial Unicode MS"/>
          <w:bCs/>
          <w:color w:val="000000"/>
          <w:sz w:val="24"/>
          <w:szCs w:val="24"/>
          <w:u w:color="000000"/>
          <w:bdr w:val="nil"/>
          <w:lang w:val="lv-LV" w:eastAsia="lv-LV"/>
        </w:rPr>
        <w:t xml:space="preserve">, tad pasūtītājs izvēlas nākamo Atklāta konkursa nolikuma prasībām atbilstošu saimnieciski visizdevīgāko piedāvājumu un veic pārbaudi atbilstoši Atklāta konkursa nolikuma </w:t>
      </w:r>
      <w:r w:rsidR="00CA51D7" w:rsidRPr="00AB2D7D">
        <w:rPr>
          <w:rFonts w:eastAsia="Arial Unicode MS"/>
          <w:bCs/>
          <w:color w:val="000000"/>
          <w:sz w:val="24"/>
          <w:szCs w:val="24"/>
          <w:u w:color="000000"/>
          <w:bdr w:val="nil"/>
          <w:lang w:val="lv-LV" w:eastAsia="lv-LV"/>
        </w:rPr>
        <w:t>5.1.1.</w:t>
      </w:r>
      <w:r w:rsidR="009E1DA5">
        <w:rPr>
          <w:rFonts w:eastAsia="Arial Unicode MS"/>
          <w:bCs/>
          <w:color w:val="000000"/>
          <w:sz w:val="24"/>
          <w:szCs w:val="24"/>
          <w:u w:color="000000"/>
          <w:bdr w:val="nil"/>
          <w:lang w:val="lv-LV" w:eastAsia="lv-LV"/>
        </w:rPr>
        <w:t xml:space="preserve"> </w:t>
      </w:r>
      <w:r w:rsidR="00437290">
        <w:rPr>
          <w:rFonts w:eastAsia="Arial Unicode MS"/>
          <w:bCs/>
          <w:color w:val="000000"/>
          <w:sz w:val="24"/>
          <w:szCs w:val="24"/>
          <w:u w:color="000000"/>
          <w:bdr w:val="nil"/>
          <w:lang w:val="lv-LV" w:eastAsia="lv-LV"/>
        </w:rPr>
        <w:t xml:space="preserve">un 5.1.2. </w:t>
      </w:r>
      <w:r w:rsidR="00CA51D7" w:rsidRPr="00AB2D7D">
        <w:rPr>
          <w:rFonts w:eastAsia="Arial Unicode MS"/>
          <w:bCs/>
          <w:color w:val="000000"/>
          <w:sz w:val="24"/>
          <w:szCs w:val="24"/>
          <w:u w:color="000000"/>
          <w:bdr w:val="nil"/>
          <w:lang w:val="lv-LV" w:eastAsia="lv-LV"/>
        </w:rPr>
        <w:t>apakšpunktam</w:t>
      </w:r>
      <w:r w:rsidR="00663873">
        <w:rPr>
          <w:rFonts w:eastAsia="Arial Unicode MS"/>
          <w:bCs/>
          <w:color w:val="000000"/>
          <w:sz w:val="24"/>
          <w:szCs w:val="24"/>
          <w:u w:color="000000"/>
          <w:bdr w:val="nil"/>
          <w:lang w:val="lv-LV" w:eastAsia="lv-LV"/>
        </w:rPr>
        <w:t>.</w:t>
      </w:r>
    </w:p>
    <w:p w14:paraId="15E4E9D0" w14:textId="77777777" w:rsidR="003604E9" w:rsidRPr="007A0452" w:rsidRDefault="007A0452" w:rsidP="007A0452">
      <w:pPr>
        <w:widowControl w:val="0"/>
        <w:numPr>
          <w:ilvl w:val="2"/>
          <w:numId w:val="24"/>
        </w:numPr>
        <w:pBdr>
          <w:top w:val="nil"/>
          <w:left w:val="nil"/>
          <w:bottom w:val="nil"/>
          <w:right w:val="nil"/>
          <w:between w:val="nil"/>
          <w:bar w:val="nil"/>
        </w:pBdr>
        <w:tabs>
          <w:tab w:val="left" w:pos="993"/>
        </w:tabs>
        <w:spacing w:before="60" w:after="360"/>
        <w:ind w:left="936" w:hanging="709"/>
        <w:jc w:val="both"/>
        <w:outlineLvl w:val="2"/>
        <w:rPr>
          <w:rFonts w:eastAsia="Arial Unicode MS"/>
          <w:bCs/>
          <w:color w:val="000000"/>
          <w:sz w:val="24"/>
          <w:szCs w:val="24"/>
          <w:u w:color="000000"/>
          <w:bdr w:val="nil"/>
          <w:lang w:val="lv-LV" w:eastAsia="lv-LV"/>
        </w:rPr>
      </w:pPr>
      <w:r>
        <w:rPr>
          <w:rFonts w:eastAsia="Arial Unicode MS"/>
          <w:bCs/>
          <w:color w:val="000000"/>
          <w:sz w:val="24"/>
          <w:szCs w:val="24"/>
          <w:u w:color="000000"/>
          <w:bdr w:val="nil"/>
          <w:lang w:val="lv-LV" w:eastAsia="lv-LV"/>
        </w:rPr>
        <w:t xml:space="preserve"> </w:t>
      </w:r>
      <w:r w:rsidR="00663873">
        <w:rPr>
          <w:rFonts w:eastAsia="Arial Unicode MS"/>
          <w:bCs/>
          <w:color w:val="000000"/>
          <w:sz w:val="24"/>
          <w:szCs w:val="24"/>
          <w:u w:color="000000"/>
          <w:bdr w:val="nil"/>
          <w:lang w:val="lv-LV" w:eastAsia="lv-LV"/>
        </w:rPr>
        <w:t>J</w:t>
      </w:r>
      <w:r w:rsidR="00CA51D7" w:rsidRPr="00AB2D7D">
        <w:rPr>
          <w:rFonts w:eastAsia="Arial Unicode MS"/>
          <w:bCs/>
          <w:color w:val="000000"/>
          <w:sz w:val="24"/>
          <w:szCs w:val="24"/>
          <w:u w:color="000000"/>
          <w:bdr w:val="nil"/>
          <w:lang w:val="lv-LV" w:eastAsia="lv-LV"/>
        </w:rPr>
        <w:t>a pasūtītājs jau pēc lēmuma par Atklāta konkursa rezultātiem pieņemšanas konstatē, ka uz pretendentu vai PIL 42.</w:t>
      </w:r>
      <w:r w:rsidR="00CA51D7" w:rsidRPr="00AB2D7D">
        <w:rPr>
          <w:rFonts w:eastAsia="Arial Unicode MS"/>
          <w:bCs/>
          <w:color w:val="000000"/>
          <w:sz w:val="24"/>
          <w:szCs w:val="24"/>
          <w:u w:color="000000"/>
          <w:bdr w:val="nil"/>
          <w:vertAlign w:val="superscript"/>
          <w:lang w:val="lv-LV" w:eastAsia="lv-LV"/>
        </w:rPr>
        <w:t xml:space="preserve"> </w:t>
      </w:r>
      <w:r w:rsidR="00CA51D7" w:rsidRPr="00AB2D7D">
        <w:rPr>
          <w:rFonts w:eastAsia="Arial Unicode MS"/>
          <w:bCs/>
          <w:color w:val="000000"/>
          <w:sz w:val="24"/>
          <w:szCs w:val="24"/>
          <w:u w:color="000000"/>
          <w:bdr w:val="nil"/>
          <w:lang w:val="lv-LV" w:eastAsia="lv-LV"/>
        </w:rPr>
        <w:t xml:space="preserve">panta </w:t>
      </w:r>
      <w:r w:rsidR="00C34FC1" w:rsidRPr="00AB2D7D">
        <w:rPr>
          <w:rFonts w:eastAsia="Arial Unicode MS"/>
          <w:bCs/>
          <w:color w:val="000000"/>
          <w:sz w:val="24"/>
          <w:szCs w:val="24"/>
          <w:u w:color="000000"/>
          <w:bdr w:val="nil"/>
          <w:lang w:val="lv-LV" w:eastAsia="lv-LV"/>
        </w:rPr>
        <w:t>trešajā</w:t>
      </w:r>
      <w:r w:rsidR="00CA51D7" w:rsidRPr="00AB2D7D">
        <w:rPr>
          <w:rFonts w:eastAsia="Arial Unicode MS"/>
          <w:bCs/>
          <w:color w:val="000000"/>
          <w:sz w:val="24"/>
          <w:szCs w:val="24"/>
          <w:u w:color="000000"/>
          <w:bdr w:val="nil"/>
          <w:lang w:val="lv-LV" w:eastAsia="lv-LV"/>
        </w:rPr>
        <w:t xml:space="preserve"> daļ</w:t>
      </w:r>
      <w:r w:rsidR="00C34FC1" w:rsidRPr="00AB2D7D">
        <w:rPr>
          <w:rFonts w:eastAsia="Arial Unicode MS"/>
          <w:bCs/>
          <w:color w:val="000000"/>
          <w:sz w:val="24"/>
          <w:szCs w:val="24"/>
          <w:u w:color="000000"/>
          <w:bdr w:val="nil"/>
          <w:lang w:val="lv-LV" w:eastAsia="lv-LV"/>
        </w:rPr>
        <w:t xml:space="preserve">ā </w:t>
      </w:r>
      <w:r w:rsidR="00CA51D7" w:rsidRPr="00AB2D7D">
        <w:rPr>
          <w:rFonts w:eastAsia="Arial Unicode MS"/>
          <w:bCs/>
          <w:color w:val="000000"/>
          <w:sz w:val="24"/>
          <w:szCs w:val="24"/>
          <w:u w:color="000000"/>
          <w:bdr w:val="nil"/>
          <w:lang w:val="lv-LV" w:eastAsia="lv-LV"/>
        </w:rPr>
        <w:t>minētajām personām attiecas kāds no PIL 42.</w:t>
      </w:r>
      <w:r w:rsidR="009E1DA5">
        <w:rPr>
          <w:rFonts w:eastAsia="Arial Unicode MS"/>
          <w:bCs/>
          <w:color w:val="000000"/>
          <w:sz w:val="24"/>
          <w:szCs w:val="24"/>
          <w:u w:color="000000"/>
          <w:bdr w:val="nil"/>
          <w:lang w:val="lv-LV" w:eastAsia="lv-LV"/>
        </w:rPr>
        <w:t xml:space="preserve"> </w:t>
      </w:r>
      <w:r w:rsidR="00CA51D7" w:rsidRPr="00AB2D7D">
        <w:rPr>
          <w:rFonts w:eastAsia="Arial Unicode MS"/>
          <w:bCs/>
          <w:color w:val="000000"/>
          <w:sz w:val="24"/>
          <w:szCs w:val="24"/>
          <w:u w:color="000000"/>
          <w:bdr w:val="nil"/>
          <w:lang w:val="lv-LV" w:eastAsia="lv-LV"/>
        </w:rPr>
        <w:t xml:space="preserve">panta </w:t>
      </w:r>
      <w:r w:rsidR="00C34FC1" w:rsidRPr="00AB2D7D">
        <w:rPr>
          <w:rFonts w:eastAsia="Arial Unicode MS"/>
          <w:bCs/>
          <w:color w:val="000000"/>
          <w:sz w:val="24"/>
          <w:szCs w:val="24"/>
          <w:u w:color="000000"/>
          <w:bdr w:val="nil"/>
          <w:lang w:val="lv-LV" w:eastAsia="lv-LV"/>
        </w:rPr>
        <w:t>otrajā</w:t>
      </w:r>
      <w:r w:rsidR="00CA51D7" w:rsidRPr="00AB2D7D">
        <w:rPr>
          <w:rFonts w:eastAsia="Arial Unicode MS"/>
          <w:bCs/>
          <w:color w:val="000000"/>
          <w:sz w:val="24"/>
          <w:szCs w:val="24"/>
          <w:u w:color="000000"/>
          <w:bdr w:val="nil"/>
          <w:lang w:val="lv-LV" w:eastAsia="lv-LV"/>
        </w:rPr>
        <w:t xml:space="preserve"> daļā</w:t>
      </w:r>
      <w:r w:rsidR="00286FE9">
        <w:rPr>
          <w:rFonts w:eastAsia="Arial Unicode MS"/>
          <w:bCs/>
          <w:color w:val="000000"/>
          <w:sz w:val="24"/>
          <w:szCs w:val="24"/>
          <w:u w:color="000000"/>
          <w:bdr w:val="nil"/>
          <w:lang w:val="lv-LV" w:eastAsia="lv-LV"/>
        </w:rPr>
        <w:t>,</w:t>
      </w:r>
      <w:r w:rsidR="00286FE9" w:rsidRPr="00286FE9">
        <w:rPr>
          <w:rFonts w:eastAsia="Arial Unicode MS"/>
          <w:bCs/>
          <w:color w:val="000000"/>
          <w:sz w:val="24"/>
          <w:szCs w:val="24"/>
          <w:u w:color="000000"/>
          <w:bdr w:val="nil"/>
          <w:lang w:val="lv-LV" w:eastAsia="lv-LV"/>
        </w:rPr>
        <w:t xml:space="preserve"> </w:t>
      </w:r>
      <w:r w:rsidR="00286FE9" w:rsidRPr="000E7BAB">
        <w:rPr>
          <w:rFonts w:eastAsia="Arial Unicode MS"/>
          <w:bCs/>
          <w:color w:val="000000"/>
          <w:sz w:val="24"/>
          <w:szCs w:val="24"/>
          <w:u w:color="000000"/>
          <w:bdr w:val="nil"/>
          <w:lang w:val="lv-LV" w:eastAsia="lv-LV"/>
        </w:rPr>
        <w:t>izņemot 8. un 9.punktā</w:t>
      </w:r>
      <w:r w:rsidR="00286FE9">
        <w:rPr>
          <w:rFonts w:eastAsia="Arial Unicode MS"/>
          <w:bCs/>
          <w:color w:val="000000"/>
          <w:sz w:val="24"/>
          <w:szCs w:val="24"/>
          <w:u w:color="000000"/>
          <w:bdr w:val="nil"/>
          <w:lang w:val="lv-LV" w:eastAsia="lv-LV"/>
        </w:rPr>
        <w:t xml:space="preserve">, </w:t>
      </w:r>
      <w:r w:rsidR="00CA51D7" w:rsidRPr="00AB2D7D">
        <w:rPr>
          <w:rFonts w:eastAsia="Arial Unicode MS"/>
          <w:bCs/>
          <w:color w:val="000000"/>
          <w:sz w:val="24"/>
          <w:szCs w:val="24"/>
          <w:u w:color="000000"/>
          <w:bdr w:val="nil"/>
          <w:lang w:val="lv-LV" w:eastAsia="lv-LV"/>
        </w:rPr>
        <w:t xml:space="preserve"> vai Latvijas Republikas nacionālo sankciju likuma 11.</w:t>
      </w:r>
      <w:r w:rsidR="00CA51D7" w:rsidRPr="00AB2D7D">
        <w:rPr>
          <w:rFonts w:eastAsia="Arial Unicode MS"/>
          <w:bCs/>
          <w:color w:val="000000"/>
          <w:sz w:val="24"/>
          <w:szCs w:val="24"/>
          <w:u w:color="000000"/>
          <w:bdr w:val="nil"/>
          <w:vertAlign w:val="superscript"/>
          <w:lang w:val="lv-LV" w:eastAsia="lv-LV"/>
        </w:rPr>
        <w:t>1</w:t>
      </w:r>
      <w:r w:rsidR="00CA51D7" w:rsidRPr="00AB2D7D">
        <w:rPr>
          <w:rFonts w:eastAsia="Arial Unicode MS"/>
          <w:bCs/>
          <w:color w:val="000000"/>
          <w:sz w:val="24"/>
          <w:szCs w:val="24"/>
          <w:u w:color="000000"/>
          <w:bdr w:val="nil"/>
          <w:lang w:val="lv-LV"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 </w:t>
      </w:r>
    </w:p>
    <w:p w14:paraId="09EA8AEF" w14:textId="77777777" w:rsidR="00CA51D7" w:rsidRPr="007F1B7D" w:rsidRDefault="00CA51D7" w:rsidP="007A0452">
      <w:pPr>
        <w:widowControl w:val="0"/>
        <w:numPr>
          <w:ilvl w:val="0"/>
          <w:numId w:val="24"/>
        </w:numPr>
        <w:pBdr>
          <w:top w:val="nil"/>
          <w:left w:val="nil"/>
          <w:bottom w:val="nil"/>
          <w:right w:val="nil"/>
          <w:between w:val="nil"/>
          <w:bar w:val="nil"/>
        </w:pBdr>
        <w:spacing w:before="60" w:after="240"/>
        <w:ind w:left="0"/>
        <w:jc w:val="center"/>
        <w:outlineLvl w:val="0"/>
        <w:rPr>
          <w:rFonts w:eastAsia="Calibri"/>
          <w:b/>
          <w:bCs/>
          <w:color w:val="000000"/>
          <w:sz w:val="24"/>
          <w:szCs w:val="24"/>
          <w:u w:color="000000"/>
          <w:bdr w:val="nil"/>
          <w:lang w:val="lv-LV" w:eastAsia="lv-LV"/>
        </w:rPr>
      </w:pPr>
      <w:r w:rsidRPr="007F1B7D">
        <w:rPr>
          <w:rFonts w:eastAsia="Arial Unicode MS"/>
          <w:b/>
          <w:bCs/>
          <w:caps/>
          <w:color w:val="000000"/>
          <w:sz w:val="24"/>
          <w:szCs w:val="24"/>
          <w:u w:color="000000"/>
          <w:bdr w:val="nil"/>
          <w:lang w:val="lv-LV" w:eastAsia="lv-LV"/>
        </w:rPr>
        <w:t>IEPIRKUMA</w:t>
      </w:r>
      <w:r w:rsidRPr="007F1B7D">
        <w:rPr>
          <w:rFonts w:eastAsia="Calibri"/>
          <w:b/>
          <w:bCs/>
          <w:color w:val="000000"/>
          <w:kern w:val="1"/>
          <w:sz w:val="24"/>
          <w:szCs w:val="24"/>
          <w:u w:color="000000"/>
          <w:bdr w:val="nil"/>
          <w:lang w:val="lv-LV" w:eastAsia="lv-LV"/>
        </w:rPr>
        <w:t xml:space="preserve"> LĪGUMS</w:t>
      </w:r>
    </w:p>
    <w:p w14:paraId="05E0B969"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1935A8AB"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3A947273"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6BF786CF"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11FB95A8"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7BA91B94"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2193FCE5"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val="lv-LV" w:eastAsia="lv-LV"/>
        </w:rPr>
      </w:pPr>
    </w:p>
    <w:p w14:paraId="4559A80B" w14:textId="77777777" w:rsidR="00CA51D7" w:rsidRPr="00911332" w:rsidRDefault="007A0452" w:rsidP="007A0452">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Arial Unicode MS"/>
          <w:color w:val="000000"/>
          <w:sz w:val="24"/>
          <w:szCs w:val="24"/>
          <w:u w:color="000000"/>
          <w:bdr w:val="nil"/>
          <w:lang w:val="lv-LV" w:eastAsia="lv-LV"/>
        </w:rPr>
      </w:pPr>
      <w:r>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 xml:space="preserve">Pasūtītājs slēdz iepirkuma līgumu ar Atklātā konkursā uzvarējušo pretendentu, kura </w:t>
      </w:r>
      <w:r w:rsidR="00CA51D7" w:rsidRPr="007F1B7D">
        <w:rPr>
          <w:color w:val="000000"/>
          <w:sz w:val="24"/>
          <w:szCs w:val="24"/>
          <w:u w:color="000000"/>
          <w:bdr w:val="nil"/>
          <w:lang w:val="lv-LV" w:eastAsia="lv-LV"/>
        </w:rPr>
        <w:t>piedāvājums</w:t>
      </w:r>
      <w:r w:rsidR="00CA51D7" w:rsidRPr="007F1B7D">
        <w:rPr>
          <w:rFonts w:eastAsia="Arial Unicode MS"/>
          <w:color w:val="000000"/>
          <w:kern w:val="1"/>
          <w:sz w:val="24"/>
          <w:szCs w:val="24"/>
          <w:u w:color="000000"/>
          <w:bdr w:val="nil"/>
          <w:lang w:val="lv-LV" w:eastAsia="lv-LV"/>
        </w:rPr>
        <w:t xml:space="preserve"> atzīts par atbilstošu un ir saimnieciski visizdevīgākais, pamatojoties uz pretendenta piedāvājumu, saskaņā ar Atklāta konkursa nolikuma noteikumiem un līguma projektu </w:t>
      </w:r>
      <w:r w:rsidR="00CA51D7" w:rsidRPr="00911332">
        <w:rPr>
          <w:rFonts w:eastAsia="Arial Unicode MS"/>
          <w:color w:val="000000"/>
          <w:kern w:val="1"/>
          <w:sz w:val="24"/>
          <w:szCs w:val="24"/>
          <w:u w:color="000000"/>
          <w:bdr w:val="nil"/>
          <w:lang w:val="lv-LV" w:eastAsia="lv-LV"/>
        </w:rPr>
        <w:t>(</w:t>
      </w:r>
      <w:r w:rsidR="00F22D6B" w:rsidRPr="00911332">
        <w:rPr>
          <w:rFonts w:eastAsia="Arial Unicode MS"/>
          <w:color w:val="000000"/>
          <w:sz w:val="24"/>
          <w:szCs w:val="24"/>
          <w:u w:color="000000"/>
          <w:bdr w:val="nil"/>
          <w:lang w:val="lv-LV" w:eastAsia="lv-LV"/>
        </w:rPr>
        <w:t xml:space="preserve">nolikuma </w:t>
      </w:r>
      <w:r w:rsidR="005F4692">
        <w:rPr>
          <w:rFonts w:eastAsia="Arial Unicode MS"/>
          <w:color w:val="000000"/>
          <w:kern w:val="1"/>
          <w:sz w:val="24"/>
          <w:szCs w:val="24"/>
          <w:u w:color="000000"/>
          <w:bdr w:val="nil"/>
          <w:lang w:val="lv-LV" w:eastAsia="lv-LV"/>
        </w:rPr>
        <w:t xml:space="preserve"> 11.</w:t>
      </w:r>
      <w:r w:rsidR="009E1DA5" w:rsidRPr="00911332">
        <w:rPr>
          <w:rFonts w:eastAsia="Arial Unicode MS"/>
          <w:color w:val="000000"/>
          <w:kern w:val="1"/>
          <w:sz w:val="24"/>
          <w:szCs w:val="24"/>
          <w:u w:color="000000"/>
          <w:bdr w:val="nil"/>
          <w:lang w:val="lv-LV" w:eastAsia="lv-LV"/>
        </w:rPr>
        <w:t xml:space="preserve"> </w:t>
      </w:r>
      <w:r w:rsidR="00CA51D7" w:rsidRPr="00911332">
        <w:rPr>
          <w:rFonts w:eastAsia="Arial Unicode MS"/>
          <w:color w:val="000000"/>
          <w:kern w:val="1"/>
          <w:sz w:val="24"/>
          <w:szCs w:val="24"/>
          <w:u w:color="000000"/>
          <w:bdr w:val="nil"/>
          <w:lang w:val="lv-LV" w:eastAsia="lv-LV"/>
        </w:rPr>
        <w:t>pielikums).</w:t>
      </w:r>
    </w:p>
    <w:p w14:paraId="1B909972" w14:textId="77777777" w:rsidR="00CA51D7" w:rsidRPr="007F1B7D" w:rsidRDefault="007A0452" w:rsidP="007A0452">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155B7006" w14:textId="77777777" w:rsidR="00CA51D7" w:rsidRPr="007F1B7D" w:rsidRDefault="00876CEC" w:rsidP="007A0452">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Arial Unicode MS"/>
          <w:color w:val="000000"/>
          <w:kern w:val="1"/>
          <w:sz w:val="24"/>
          <w:szCs w:val="24"/>
          <w:u w:color="000000"/>
          <w:bdr w:val="nil"/>
          <w:lang w:val="lv-LV" w:eastAsia="lv-LV"/>
        </w:rPr>
      </w:pPr>
      <w:r w:rsidRPr="007F1B7D">
        <w:rPr>
          <w:rFonts w:eastAsia="Arial Unicode MS"/>
          <w:color w:val="000000"/>
          <w:kern w:val="1"/>
          <w:sz w:val="24"/>
          <w:szCs w:val="24"/>
          <w:u w:color="000000"/>
          <w:bdr w:val="nil"/>
          <w:lang w:val="lv-LV" w:eastAsia="lv-LV"/>
        </w:rPr>
        <w:tab/>
      </w:r>
      <w:r w:rsidR="00CA51D7" w:rsidRPr="007F1B7D">
        <w:rPr>
          <w:rFonts w:eastAsia="Arial Unicode MS"/>
          <w:color w:val="000000"/>
          <w:kern w:val="1"/>
          <w:sz w:val="24"/>
          <w:szCs w:val="24"/>
          <w:u w:color="000000"/>
          <w:bdr w:val="nil"/>
          <w:lang w:val="lv-LV" w:eastAsia="lv-LV"/>
        </w:rPr>
        <w:t xml:space="preserve">Iepirkuma līgumu slēdz ne agrāk kā nākamajā darbdienā pēc nogaidīšanas termiņa beigām, ja Iepirkumu uzraudzības birojam nav PIL </w:t>
      </w:r>
      <w:hyperlink r:id="rId14" w:anchor="p68" w:history="1">
        <w:r w:rsidR="00CA51D7" w:rsidRPr="007F1B7D">
          <w:rPr>
            <w:rFonts w:eastAsia="Arial Unicode MS"/>
            <w:color w:val="000000"/>
            <w:kern w:val="1"/>
            <w:sz w:val="24"/>
            <w:szCs w:val="24"/>
            <w:u w:color="000000"/>
            <w:bdr w:val="nil"/>
            <w:lang w:val="lv-LV" w:eastAsia="lv-LV"/>
          </w:rPr>
          <w:t>68. pantā</w:t>
        </w:r>
      </w:hyperlink>
      <w:r w:rsidR="00CA51D7" w:rsidRPr="007F1B7D">
        <w:rPr>
          <w:rFonts w:eastAsia="Arial Unicode MS"/>
          <w:color w:val="000000"/>
          <w:kern w:val="1"/>
          <w:sz w:val="24"/>
          <w:szCs w:val="24"/>
          <w:u w:color="000000"/>
          <w:bdr w:val="nil"/>
          <w:lang w:val="lv-LV" w:eastAsia="lv-LV"/>
        </w:rPr>
        <w:t xml:space="preserve"> noteiktajā kārtībā iesniegts iesniegums par iepirkuma procedūras pārkāpumiem. </w:t>
      </w:r>
    </w:p>
    <w:p w14:paraId="6FE56633" w14:textId="77777777" w:rsidR="00CA51D7" w:rsidRPr="007F1B7D" w:rsidRDefault="007A0452" w:rsidP="007A0452">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4E8EB26E" w14:textId="77777777" w:rsidR="00CA51D7" w:rsidRPr="007F1B7D" w:rsidRDefault="007A0452" w:rsidP="007A0452">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Arial Unicode MS"/>
          <w:color w:val="000000"/>
          <w:kern w:val="1"/>
          <w:sz w:val="24"/>
          <w:szCs w:val="24"/>
          <w:u w:color="000000"/>
          <w:bdr w:val="nil"/>
          <w:lang w:val="lv-LV" w:eastAsia="lv-LV"/>
        </w:rPr>
      </w:pPr>
      <w:r>
        <w:rPr>
          <w:rFonts w:eastAsia="Arial Unicode MS"/>
          <w:color w:val="000000"/>
          <w:kern w:val="1"/>
          <w:sz w:val="24"/>
          <w:szCs w:val="24"/>
          <w:u w:color="000000"/>
          <w:bdr w:val="nil"/>
          <w:lang w:val="lv-LV" w:eastAsia="lv-LV"/>
        </w:rPr>
        <w:t xml:space="preserve">  </w:t>
      </w:r>
      <w:r w:rsidR="00CA51D7" w:rsidRPr="007F1B7D">
        <w:rPr>
          <w:rFonts w:eastAsia="Arial Unicode MS"/>
          <w:color w:val="000000"/>
          <w:kern w:val="1"/>
          <w:sz w:val="24"/>
          <w:szCs w:val="24"/>
          <w:u w:color="000000"/>
          <w:bdr w:val="nil"/>
          <w:lang w:val="lv-LV" w:eastAsia="lv-LV"/>
        </w:rPr>
        <w:t>Līguma grozījumi ir iespējami tikai PIL 61. panta noteiktajos gadījumos.</w:t>
      </w:r>
    </w:p>
    <w:p w14:paraId="53600232" w14:textId="77777777" w:rsidR="00CA51D7" w:rsidRPr="007F1B7D" w:rsidRDefault="00F22D6B" w:rsidP="007A0452">
      <w:pPr>
        <w:widowControl w:val="0"/>
        <w:numPr>
          <w:ilvl w:val="1"/>
          <w:numId w:val="24"/>
        </w:numPr>
        <w:pBdr>
          <w:top w:val="nil"/>
          <w:left w:val="nil"/>
          <w:bottom w:val="nil"/>
          <w:right w:val="nil"/>
          <w:between w:val="nil"/>
          <w:bar w:val="nil"/>
        </w:pBdr>
        <w:tabs>
          <w:tab w:val="left" w:pos="426"/>
        </w:tabs>
        <w:spacing w:before="60" w:after="360"/>
        <w:ind w:left="567" w:hanging="567"/>
        <w:jc w:val="both"/>
        <w:outlineLvl w:val="1"/>
        <w:rPr>
          <w:rFonts w:eastAsia="Calibri"/>
          <w:sz w:val="24"/>
          <w:szCs w:val="24"/>
          <w:u w:color="000000"/>
          <w:lang w:val="lv-LV"/>
        </w:rPr>
      </w:pPr>
      <w:r w:rsidRPr="007F1B7D">
        <w:rPr>
          <w:rFonts w:eastAsia="Arial Unicode MS"/>
          <w:color w:val="000000"/>
          <w:kern w:val="1"/>
          <w:sz w:val="24"/>
          <w:szCs w:val="24"/>
          <w:u w:color="000000"/>
          <w:bdr w:val="nil"/>
          <w:lang w:val="lv-LV" w:eastAsia="lv-LV"/>
        </w:rPr>
        <w:t xml:space="preserve">  Pēc </w:t>
      </w:r>
      <w:r w:rsidR="00171E35" w:rsidRPr="007F1B7D">
        <w:rPr>
          <w:rFonts w:eastAsia="Arial Unicode MS"/>
          <w:color w:val="000000"/>
          <w:kern w:val="1"/>
          <w:sz w:val="24"/>
          <w:szCs w:val="24"/>
          <w:u w:color="000000"/>
          <w:bdr w:val="nil"/>
          <w:lang w:val="lv-LV" w:eastAsia="lv-LV"/>
        </w:rPr>
        <w:t>i</w:t>
      </w:r>
      <w:r w:rsidR="00CA51D7" w:rsidRPr="007F1B7D">
        <w:rPr>
          <w:rFonts w:eastAsia="Arial Unicode MS"/>
          <w:color w:val="000000"/>
          <w:kern w:val="1"/>
          <w:sz w:val="24"/>
          <w:szCs w:val="24"/>
          <w:u w:color="000000"/>
          <w:bdr w:val="nil"/>
          <w:lang w:val="lv-LV" w:eastAsia="lv-LV"/>
        </w:rPr>
        <w:t>epirk</w:t>
      </w:r>
      <w:r w:rsidR="00CA51D7" w:rsidRPr="007F1B7D">
        <w:rPr>
          <w:rFonts w:eastAsia="Calibri"/>
          <w:sz w:val="24"/>
          <w:szCs w:val="24"/>
          <w:u w:color="000000"/>
          <w:lang w:val="lv-LV"/>
        </w:rPr>
        <w:t xml:space="preserve">umu komisijas pieprasījuma piegādātāju apvienība, attiecībā uz kuru pieņemts lēmums par līguma slēgšanas tiesību piešķiršanu </w:t>
      </w:r>
      <w:r w:rsidR="00030DB9" w:rsidRPr="007F1B7D">
        <w:rPr>
          <w:rFonts w:eastAsia="Arial Unicode MS"/>
          <w:bCs/>
          <w:color w:val="000000"/>
          <w:sz w:val="24"/>
          <w:szCs w:val="24"/>
          <w:u w:color="000000"/>
          <w:bdr w:val="nil"/>
          <w:lang w:val="lv-LV" w:eastAsia="lv-LV"/>
        </w:rPr>
        <w:t>reģistrē personālsabiedrību</w:t>
      </w:r>
      <w:r w:rsidR="00030DB9">
        <w:rPr>
          <w:rFonts w:eastAsia="Arial Unicode MS"/>
          <w:bCs/>
          <w:color w:val="000000"/>
          <w:sz w:val="24"/>
          <w:szCs w:val="24"/>
          <w:u w:color="000000"/>
          <w:bdr w:val="nil"/>
          <w:lang w:val="lv-LV" w:eastAsia="lv-LV"/>
        </w:rPr>
        <w:t xml:space="preserve"> (pilnsabiedrību vai</w:t>
      </w:r>
      <w:r w:rsidR="00030DB9" w:rsidRPr="00D01425">
        <w:rPr>
          <w:i/>
          <w:sz w:val="24"/>
          <w:szCs w:val="24"/>
          <w:lang w:val="lv-LV"/>
        </w:rPr>
        <w:t xml:space="preserve"> </w:t>
      </w:r>
      <w:r w:rsidR="00030DB9" w:rsidRPr="00D01425">
        <w:rPr>
          <w:iCs/>
          <w:sz w:val="24"/>
          <w:szCs w:val="24"/>
          <w:lang w:val="lv-LV"/>
        </w:rPr>
        <w:t>komandītsabiedrību</w:t>
      </w:r>
      <w:r w:rsidR="00030DB9">
        <w:rPr>
          <w:iCs/>
          <w:sz w:val="24"/>
          <w:szCs w:val="24"/>
          <w:lang w:val="lv-LV"/>
        </w:rPr>
        <w:t>)</w:t>
      </w:r>
      <w:r w:rsidR="00030DB9" w:rsidRPr="00D01425">
        <w:rPr>
          <w:rFonts w:eastAsia="Arial Unicode MS"/>
          <w:bCs/>
          <w:iCs/>
          <w:color w:val="000000"/>
          <w:sz w:val="24"/>
          <w:szCs w:val="24"/>
          <w:u w:color="000000"/>
          <w:bdr w:val="nil"/>
          <w:lang w:val="lv-LV" w:eastAsia="lv-LV"/>
        </w:rPr>
        <w:t xml:space="preserve"> </w:t>
      </w:r>
      <w:r w:rsidR="00030DB9" w:rsidRPr="007F1B7D">
        <w:rPr>
          <w:rFonts w:eastAsia="Arial Unicode MS"/>
          <w:bCs/>
          <w:color w:val="000000"/>
          <w:sz w:val="24"/>
          <w:szCs w:val="24"/>
          <w:u w:color="000000"/>
          <w:bdr w:val="nil"/>
          <w:lang w:val="lv-LV" w:eastAsia="lv-LV"/>
        </w:rPr>
        <w:t>L</w:t>
      </w:r>
      <w:r w:rsidR="00030DB9">
        <w:rPr>
          <w:rFonts w:eastAsia="Arial Unicode MS"/>
          <w:bCs/>
          <w:color w:val="000000"/>
          <w:sz w:val="24"/>
          <w:szCs w:val="24"/>
          <w:u w:color="000000"/>
          <w:bdr w:val="nil"/>
          <w:lang w:val="lv-LV" w:eastAsia="lv-LV"/>
        </w:rPr>
        <w:t xml:space="preserve">atvijas </w:t>
      </w:r>
      <w:r w:rsidR="00030DB9" w:rsidRPr="007F1B7D">
        <w:rPr>
          <w:rFonts w:eastAsia="Arial Unicode MS"/>
          <w:bCs/>
          <w:color w:val="000000"/>
          <w:sz w:val="24"/>
          <w:szCs w:val="24"/>
          <w:u w:color="000000"/>
          <w:bdr w:val="nil"/>
          <w:lang w:val="lv-LV" w:eastAsia="lv-LV"/>
        </w:rPr>
        <w:t>R</w:t>
      </w:r>
      <w:r w:rsidR="00030DB9">
        <w:rPr>
          <w:rFonts w:eastAsia="Arial Unicode MS"/>
          <w:bCs/>
          <w:color w:val="000000"/>
          <w:sz w:val="24"/>
          <w:szCs w:val="24"/>
          <w:u w:color="000000"/>
          <w:bdr w:val="nil"/>
          <w:lang w:val="lv-LV" w:eastAsia="lv-LV"/>
        </w:rPr>
        <w:t>epublikas</w:t>
      </w:r>
      <w:r w:rsidR="00030DB9" w:rsidRPr="007F1B7D">
        <w:rPr>
          <w:rFonts w:eastAsia="Arial Unicode MS"/>
          <w:bCs/>
          <w:color w:val="000000"/>
          <w:sz w:val="24"/>
          <w:szCs w:val="24"/>
          <w:u w:color="000000"/>
          <w:bdr w:val="nil"/>
          <w:lang w:val="lv-LV" w:eastAsia="lv-LV"/>
        </w:rPr>
        <w:t xml:space="preserve"> Uzņēmumu reģistra Komercreģistrā 10 (desmit) darbadienu laikā pēc dienas, kad iepirkumu komisijas lēmums par līguma slēgšanas tiesību piešķiršanu kļuvis nepārsūdzams Iepirkumu uzraudzības birojā</w:t>
      </w:r>
      <w:r w:rsidR="00030DB9">
        <w:rPr>
          <w:rFonts w:eastAsia="Arial Unicode MS"/>
          <w:bCs/>
          <w:color w:val="000000"/>
          <w:sz w:val="24"/>
          <w:szCs w:val="24"/>
          <w:u w:color="000000"/>
          <w:bdr w:val="nil"/>
          <w:lang w:val="lv-LV" w:eastAsia="lv-LV"/>
        </w:rPr>
        <w:t>.</w:t>
      </w:r>
    </w:p>
    <w:p w14:paraId="25412902" w14:textId="77777777" w:rsidR="00CA51D7" w:rsidRPr="007F1B7D" w:rsidRDefault="00CA51D7" w:rsidP="007A0452">
      <w:pPr>
        <w:widowControl w:val="0"/>
        <w:numPr>
          <w:ilvl w:val="0"/>
          <w:numId w:val="24"/>
        </w:numPr>
        <w:pBdr>
          <w:top w:val="nil"/>
          <w:left w:val="nil"/>
          <w:bottom w:val="nil"/>
          <w:right w:val="nil"/>
          <w:between w:val="nil"/>
          <w:bar w:val="nil"/>
        </w:pBdr>
        <w:tabs>
          <w:tab w:val="left" w:pos="709"/>
        </w:tabs>
        <w:spacing w:before="60" w:after="240"/>
        <w:ind w:left="0"/>
        <w:jc w:val="center"/>
        <w:outlineLvl w:val="0"/>
        <w:rPr>
          <w:rFonts w:eastAsia="Calibri"/>
          <w:b/>
          <w:bCs/>
          <w:color w:val="000000"/>
          <w:sz w:val="24"/>
          <w:szCs w:val="24"/>
          <w:u w:color="000000"/>
          <w:bdr w:val="nil"/>
          <w:lang w:val="lv-LV" w:eastAsia="lv-LV"/>
        </w:rPr>
      </w:pPr>
      <w:r w:rsidRPr="007F1B7D">
        <w:rPr>
          <w:rFonts w:eastAsia="Calibri"/>
          <w:b/>
          <w:bCs/>
          <w:color w:val="000000"/>
          <w:kern w:val="1"/>
          <w:sz w:val="24"/>
          <w:szCs w:val="24"/>
          <w:u w:color="000000"/>
          <w:bdr w:val="nil"/>
          <w:lang w:val="lv-LV" w:eastAsia="lv-LV"/>
        </w:rPr>
        <w:t>IEPIRKUMU KOMISIJAS TIESĪBAS UN PIENĀKUMI</w:t>
      </w:r>
    </w:p>
    <w:p w14:paraId="4FCEFA55" w14:textId="77777777" w:rsidR="00CA51D7" w:rsidRPr="000A092F" w:rsidRDefault="000A092F" w:rsidP="000A092F">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Calibri"/>
          <w:bCs/>
          <w:color w:val="000000"/>
          <w:sz w:val="24"/>
          <w:szCs w:val="24"/>
          <w:u w:color="000000"/>
          <w:bdr w:val="nil"/>
          <w:lang w:val="lv-LV" w:eastAsia="lv-LV"/>
        </w:rPr>
      </w:pPr>
      <w:r>
        <w:rPr>
          <w:rFonts w:eastAsia="Arial Unicode MS"/>
          <w:b/>
          <w:bCs/>
          <w:color w:val="000000"/>
          <w:kern w:val="1"/>
          <w:sz w:val="24"/>
          <w:szCs w:val="24"/>
          <w:u w:color="000000"/>
          <w:bdr w:val="nil"/>
          <w:lang w:val="lv-LV" w:eastAsia="lv-LV"/>
        </w:rPr>
        <w:t xml:space="preserve">  </w:t>
      </w:r>
      <w:r w:rsidR="00CA51D7" w:rsidRPr="000A092F">
        <w:rPr>
          <w:rFonts w:eastAsia="Arial Unicode MS"/>
          <w:bCs/>
          <w:color w:val="000000"/>
          <w:kern w:val="1"/>
          <w:sz w:val="24"/>
          <w:szCs w:val="24"/>
          <w:u w:color="000000"/>
          <w:bdr w:val="nil"/>
          <w:lang w:val="lv-LV" w:eastAsia="lv-LV"/>
        </w:rPr>
        <w:t>Iepirkumu</w:t>
      </w:r>
      <w:r w:rsidR="00CA51D7" w:rsidRPr="000A092F">
        <w:rPr>
          <w:rFonts w:eastAsia="Calibri"/>
          <w:bCs/>
          <w:color w:val="000000"/>
          <w:sz w:val="24"/>
          <w:szCs w:val="24"/>
          <w:u w:color="000000"/>
          <w:bdr w:val="nil"/>
          <w:lang w:val="lv-LV" w:eastAsia="lv-LV"/>
        </w:rPr>
        <w:t xml:space="preserve"> komisijai ir tiesības:</w:t>
      </w:r>
    </w:p>
    <w:p w14:paraId="52666917" w14:textId="77777777" w:rsidR="002E4101" w:rsidRPr="00E748E5" w:rsidRDefault="00663873" w:rsidP="00B25B39">
      <w:pPr>
        <w:pStyle w:val="Sarakstarindkopa"/>
        <w:numPr>
          <w:ilvl w:val="2"/>
          <w:numId w:val="39"/>
        </w:numPr>
        <w:spacing w:before="60" w:after="60"/>
        <w:ind w:left="936" w:hanging="709"/>
        <w:contextualSpacing w:val="0"/>
        <w:jc w:val="both"/>
        <w:rPr>
          <w:b/>
          <w:color w:val="000000" w:themeColor="text1"/>
          <w:sz w:val="24"/>
          <w:szCs w:val="24"/>
          <w:lang w:val="lv-LV"/>
        </w:rPr>
      </w:pPr>
      <w:r>
        <w:rPr>
          <w:color w:val="000000" w:themeColor="text1"/>
          <w:sz w:val="24"/>
          <w:szCs w:val="24"/>
          <w:lang w:val="lv-LV"/>
        </w:rPr>
        <w:t>P</w:t>
      </w:r>
      <w:r w:rsidR="002E4101" w:rsidRPr="00E748E5">
        <w:rPr>
          <w:color w:val="000000" w:themeColor="text1"/>
          <w:sz w:val="24"/>
          <w:szCs w:val="24"/>
          <w:lang w:val="lv-LV"/>
        </w:rPr>
        <w:t xml:space="preserve">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w:t>
      </w:r>
      <w:r w:rsidR="002E4101" w:rsidRPr="00E748E5">
        <w:rPr>
          <w:color w:val="000000" w:themeColor="text1"/>
          <w:sz w:val="24"/>
          <w:szCs w:val="24"/>
          <w:lang w:val="lv-LV"/>
        </w:rPr>
        <w:lastRenderedPageBreak/>
        <w:t>izskaidro dokumentus, kas iesniegti iepirkuma komisijai, un uzrāda to oriģinālus</w:t>
      </w:r>
      <w:r w:rsidR="009777B6" w:rsidRPr="009777B6">
        <w:rPr>
          <w:rFonts w:eastAsia="Calibri"/>
          <w:color w:val="000000"/>
          <w:sz w:val="24"/>
          <w:szCs w:val="24"/>
          <w:u w:color="000000"/>
          <w:bdr w:val="nil"/>
          <w:lang w:val="lv-LV" w:eastAsia="lv-LV"/>
        </w:rPr>
        <w:t xml:space="preserve"> </w:t>
      </w:r>
      <w:r w:rsidR="009777B6">
        <w:rPr>
          <w:rFonts w:eastAsia="Calibri"/>
          <w:color w:val="000000"/>
          <w:sz w:val="24"/>
          <w:szCs w:val="24"/>
          <w:u w:color="000000"/>
          <w:bdr w:val="nil"/>
          <w:lang w:val="lv-LV" w:eastAsia="lv-LV"/>
        </w:rPr>
        <w:t>vai iesniedz apliecinātas dokumentu kopijas</w:t>
      </w:r>
      <w:r>
        <w:rPr>
          <w:color w:val="000000" w:themeColor="text1"/>
          <w:sz w:val="24"/>
          <w:szCs w:val="24"/>
          <w:lang w:val="lv-LV"/>
        </w:rPr>
        <w:t>.</w:t>
      </w:r>
    </w:p>
    <w:p w14:paraId="3DDA8BDF" w14:textId="77777777" w:rsidR="00CA51D7" w:rsidRPr="007F1B7D" w:rsidRDefault="00663873" w:rsidP="00B25B39">
      <w:pPr>
        <w:pStyle w:val="Sarakstarindkopa"/>
        <w:numPr>
          <w:ilvl w:val="2"/>
          <w:numId w:val="39"/>
        </w:numPr>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 xml:space="preserve">zdarīt </w:t>
      </w:r>
      <w:r w:rsidR="00CA51D7" w:rsidRPr="00E748E5">
        <w:rPr>
          <w:color w:val="000000" w:themeColor="text1"/>
          <w:sz w:val="24"/>
          <w:szCs w:val="24"/>
          <w:lang w:val="lv-LV"/>
        </w:rPr>
        <w:t>grozījumus</w:t>
      </w:r>
      <w:r w:rsidR="00CA51D7" w:rsidRPr="007F1B7D">
        <w:rPr>
          <w:rFonts w:eastAsia="Calibri"/>
          <w:color w:val="000000"/>
          <w:sz w:val="24"/>
          <w:szCs w:val="24"/>
          <w:u w:color="000000"/>
          <w:bdr w:val="nil"/>
          <w:lang w:val="lv-LV" w:eastAsia="lv-LV"/>
        </w:rPr>
        <w:t xml:space="preserve"> Atklāta konkursa nolikumā PIL 35. panta trešajā daļā noteiktajā kārtībā</w:t>
      </w:r>
      <w:r>
        <w:rPr>
          <w:rFonts w:eastAsia="Calibri"/>
          <w:color w:val="000000"/>
          <w:sz w:val="24"/>
          <w:szCs w:val="24"/>
          <w:u w:color="000000"/>
          <w:bdr w:val="nil"/>
          <w:lang w:val="lv-LV" w:eastAsia="lv-LV"/>
        </w:rPr>
        <w:t>.</w:t>
      </w:r>
    </w:p>
    <w:p w14:paraId="0434AECD" w14:textId="77777777" w:rsidR="00491AB9" w:rsidRPr="007F1B7D" w:rsidRDefault="00663873" w:rsidP="00B25B39">
      <w:pPr>
        <w:pStyle w:val="Sarakstarindkopa"/>
        <w:numPr>
          <w:ilvl w:val="2"/>
          <w:numId w:val="39"/>
        </w:numPr>
        <w:spacing w:before="60" w:after="60"/>
        <w:ind w:left="936" w:hanging="709"/>
        <w:contextualSpacing w:val="0"/>
        <w:jc w:val="both"/>
        <w:rPr>
          <w:rFonts w:eastAsia="Calibri"/>
          <w:color w:val="000000"/>
          <w:sz w:val="24"/>
          <w:szCs w:val="24"/>
          <w:u w:color="000000"/>
          <w:bdr w:val="nil"/>
          <w:lang w:val="lv-LV" w:eastAsia="lv-LV"/>
        </w:rPr>
      </w:pPr>
      <w:r>
        <w:rPr>
          <w:color w:val="000000" w:themeColor="text1"/>
          <w:sz w:val="24"/>
          <w:szCs w:val="24"/>
          <w:lang w:val="lv-LV"/>
        </w:rPr>
        <w:t>I</w:t>
      </w:r>
      <w:r w:rsidR="00CA51D7" w:rsidRPr="00E748E5">
        <w:rPr>
          <w:color w:val="000000" w:themeColor="text1"/>
          <w:sz w:val="24"/>
          <w:szCs w:val="24"/>
          <w:lang w:val="lv-LV"/>
        </w:rPr>
        <w:t>zslēgt</w:t>
      </w:r>
      <w:r w:rsidR="00CA51D7" w:rsidRPr="007F1B7D">
        <w:rPr>
          <w:rFonts w:eastAsia="Calibri"/>
          <w:color w:val="000000"/>
          <w:sz w:val="24"/>
          <w:szCs w:val="24"/>
          <w:u w:color="000000"/>
          <w:bdr w:val="nil"/>
          <w:lang w:val="lv-LV" w:eastAsia="lv-LV"/>
        </w:rPr>
        <w:t xml:space="preserve"> pretendentu no turpmākās dalības Atklātā konkursā  un  neizskatīt </w:t>
      </w:r>
      <w:r w:rsidR="00CA51D7" w:rsidRPr="00E748E5">
        <w:rPr>
          <w:color w:val="000000" w:themeColor="text1"/>
          <w:sz w:val="24"/>
          <w:szCs w:val="24"/>
          <w:lang w:val="lv-LV"/>
        </w:rPr>
        <w:t>pretendenta</w:t>
      </w:r>
      <w:r w:rsidR="00CA51D7" w:rsidRPr="007F1B7D">
        <w:rPr>
          <w:rFonts w:eastAsia="Calibri"/>
          <w:color w:val="000000"/>
          <w:sz w:val="24"/>
          <w:szCs w:val="24"/>
          <w:u w:color="000000"/>
          <w:bdr w:val="nil"/>
          <w:lang w:val="lv-LV" w:eastAsia="lv-LV"/>
        </w:rPr>
        <w:t xml:space="preserve"> piedāvājumu</w:t>
      </w:r>
      <w:r w:rsidR="00CA51D7" w:rsidRPr="005D7DEF">
        <w:rPr>
          <w:rFonts w:eastAsia="Calibri"/>
          <w:color w:val="000000"/>
          <w:sz w:val="24"/>
          <w:szCs w:val="24"/>
          <w:u w:color="000000"/>
          <w:bdr w:val="nil"/>
          <w:lang w:val="lv-LV" w:eastAsia="lv-LV"/>
        </w:rPr>
        <w:t>, PIL 42.</w:t>
      </w:r>
      <w:r w:rsidR="007E3018">
        <w:rPr>
          <w:rFonts w:eastAsia="Calibri"/>
          <w:color w:val="000000"/>
          <w:sz w:val="24"/>
          <w:szCs w:val="24"/>
          <w:u w:color="000000"/>
          <w:bdr w:val="nil"/>
          <w:lang w:val="lv-LV" w:eastAsia="lv-LV"/>
        </w:rPr>
        <w:t xml:space="preserve"> </w:t>
      </w:r>
      <w:r w:rsidR="00CA51D7" w:rsidRPr="005D7DEF">
        <w:rPr>
          <w:rFonts w:eastAsia="Calibri"/>
          <w:color w:val="000000"/>
          <w:sz w:val="24"/>
          <w:szCs w:val="24"/>
          <w:u w:color="000000"/>
          <w:bdr w:val="nil"/>
          <w:lang w:val="lv-LV" w:eastAsia="lv-LV"/>
        </w:rPr>
        <w:t xml:space="preserve">panta </w:t>
      </w:r>
      <w:r w:rsidR="00716A30" w:rsidRPr="005D7DEF">
        <w:rPr>
          <w:rFonts w:eastAsia="Calibri"/>
          <w:color w:val="000000"/>
          <w:sz w:val="24"/>
          <w:szCs w:val="24"/>
          <w:u w:color="000000"/>
          <w:bdr w:val="nil"/>
          <w:lang w:val="lv-LV" w:eastAsia="lv-LV"/>
        </w:rPr>
        <w:t>otrajā</w:t>
      </w:r>
      <w:r w:rsidR="00CA51D7" w:rsidRPr="005D7DEF">
        <w:rPr>
          <w:rFonts w:eastAsia="Calibri"/>
          <w:color w:val="000000"/>
          <w:sz w:val="24"/>
          <w:szCs w:val="24"/>
          <w:u w:color="000000"/>
          <w:bdr w:val="nil"/>
          <w:lang w:val="lv-LV" w:eastAsia="lv-LV"/>
        </w:rPr>
        <w:t xml:space="preserve"> daļā </w:t>
      </w:r>
      <w:r w:rsidR="000C4C24">
        <w:rPr>
          <w:rFonts w:eastAsia="Calibri"/>
          <w:color w:val="000000"/>
          <w:sz w:val="24"/>
          <w:szCs w:val="24"/>
          <w:u w:color="000000"/>
          <w:bdr w:val="nil"/>
          <w:lang w:val="lv-LV" w:eastAsia="lv-LV"/>
        </w:rPr>
        <w:t xml:space="preserve">(izņemot 8. un 9.punktu) </w:t>
      </w:r>
      <w:r w:rsidR="00CA51D7" w:rsidRPr="005D7DEF">
        <w:rPr>
          <w:rFonts w:eastAsia="Calibri"/>
          <w:color w:val="000000"/>
          <w:sz w:val="24"/>
          <w:szCs w:val="24"/>
          <w:u w:color="000000"/>
          <w:bdr w:val="nil"/>
          <w:lang w:val="lv-LV" w:eastAsia="lv-LV"/>
        </w:rPr>
        <w:t>vai</w:t>
      </w:r>
      <w:r w:rsidR="00CA51D7" w:rsidRPr="007F1B7D">
        <w:rPr>
          <w:rFonts w:eastAsia="Calibri"/>
          <w:color w:val="000000"/>
          <w:sz w:val="24"/>
          <w:szCs w:val="24"/>
          <w:u w:color="000000"/>
          <w:bdr w:val="nil"/>
          <w:lang w:val="lv-LV" w:eastAsia="lv-LV"/>
        </w:rPr>
        <w:t xml:space="preserve"> Latvijas Republikas nacionālo sankciju likuma 11.</w:t>
      </w:r>
      <w:r w:rsidR="00CA51D7" w:rsidRPr="007F1B7D">
        <w:rPr>
          <w:rFonts w:eastAsia="Calibri"/>
          <w:color w:val="000000"/>
          <w:sz w:val="24"/>
          <w:szCs w:val="24"/>
          <w:u w:color="000000"/>
          <w:bdr w:val="nil"/>
          <w:vertAlign w:val="superscript"/>
          <w:lang w:val="lv-LV" w:eastAsia="lv-LV"/>
        </w:rPr>
        <w:t>1</w:t>
      </w:r>
      <w:r w:rsidR="00CA51D7" w:rsidRPr="007F1B7D">
        <w:rPr>
          <w:rFonts w:eastAsia="Calibri"/>
          <w:color w:val="000000"/>
          <w:sz w:val="24"/>
          <w:szCs w:val="24"/>
          <w:u w:color="000000"/>
          <w:bdr w:val="nil"/>
          <w:lang w:val="lv-LV" w:eastAsia="lv-LV"/>
        </w:rPr>
        <w:t xml:space="preserve"> panta pirmajā daļā</w:t>
      </w:r>
      <w:r w:rsidR="00CA51D7" w:rsidRPr="007F1B7D">
        <w:rPr>
          <w:rFonts w:eastAsia="Calibri"/>
          <w:b/>
          <w:color w:val="000000"/>
          <w:sz w:val="24"/>
          <w:szCs w:val="24"/>
          <w:u w:color="000000"/>
          <w:bdr w:val="nil"/>
          <w:lang w:val="lv-LV" w:eastAsia="lv-LV"/>
        </w:rPr>
        <w:t xml:space="preserve"> </w:t>
      </w:r>
      <w:r w:rsidR="00CA51D7" w:rsidRPr="007F1B7D">
        <w:rPr>
          <w:rFonts w:eastAsia="Calibri"/>
          <w:color w:val="000000"/>
          <w:sz w:val="24"/>
          <w:szCs w:val="24"/>
          <w:u w:color="000000"/>
          <w:bdr w:val="nil"/>
          <w:lang w:val="lv-LV" w:eastAsia="lv-LV"/>
        </w:rPr>
        <w:t>noteiktajos gadījumos;</w:t>
      </w:r>
    </w:p>
    <w:p w14:paraId="74229834" w14:textId="77777777" w:rsidR="00491AB9" w:rsidRPr="007F1B7D" w:rsidRDefault="00663873" w:rsidP="00B25B39">
      <w:pPr>
        <w:pStyle w:val="Sarakstarindkopa"/>
        <w:numPr>
          <w:ilvl w:val="2"/>
          <w:numId w:val="39"/>
        </w:numPr>
        <w:spacing w:before="60" w:after="60"/>
        <w:ind w:left="936" w:hanging="709"/>
        <w:contextualSpacing w:val="0"/>
        <w:jc w:val="both"/>
        <w:rPr>
          <w:rFonts w:eastAsia="Calibri"/>
          <w:color w:val="000000"/>
          <w:sz w:val="24"/>
          <w:szCs w:val="24"/>
          <w:u w:color="000000"/>
          <w:bdr w:val="nil"/>
          <w:lang w:val="lv-LV" w:eastAsia="lv-LV"/>
        </w:rPr>
      </w:pPr>
      <w:r>
        <w:rPr>
          <w:color w:val="000000" w:themeColor="text1"/>
          <w:sz w:val="24"/>
          <w:szCs w:val="24"/>
        </w:rPr>
        <w:t>L</w:t>
      </w:r>
      <w:r w:rsidR="00491AB9" w:rsidRPr="007F1B7D">
        <w:rPr>
          <w:color w:val="000000" w:themeColor="text1"/>
          <w:sz w:val="24"/>
          <w:szCs w:val="24"/>
        </w:rPr>
        <w:t>abot aritmētiskās kļūdas pretendenta finanšu piedāvājumā</w:t>
      </w:r>
      <w:r>
        <w:rPr>
          <w:color w:val="000000" w:themeColor="text1"/>
          <w:sz w:val="24"/>
          <w:szCs w:val="24"/>
        </w:rPr>
        <w:t>.</w:t>
      </w:r>
    </w:p>
    <w:p w14:paraId="6E3609C2" w14:textId="77777777" w:rsidR="00491AB9" w:rsidRPr="007F1B7D" w:rsidRDefault="00663873" w:rsidP="00B25B39">
      <w:pPr>
        <w:pStyle w:val="Sarakstarindkopa"/>
        <w:numPr>
          <w:ilvl w:val="2"/>
          <w:numId w:val="39"/>
        </w:numPr>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iedāvājumu noformējuma pārbaudē, piedāvājumu atbilstības pārbaudē, pretendentu kvalifikācijas pārbaudē un piedāvājumu vērtēšanā nepieciešamības gadījumā pieaicināt ekspertu ar padomdev</w:t>
      </w:r>
      <w:r w:rsidR="00FA63F0" w:rsidRPr="007F1B7D">
        <w:rPr>
          <w:rFonts w:eastAsia="Calibri"/>
          <w:color w:val="000000"/>
          <w:sz w:val="24"/>
          <w:szCs w:val="24"/>
          <w:u w:color="000000"/>
          <w:bdr w:val="nil"/>
          <w:lang w:val="lv-LV" w:eastAsia="lv-LV"/>
        </w:rPr>
        <w:t>ēja tiesībām. Eksperta vērtējumam ir ieteikuma raksturs</w:t>
      </w:r>
      <w:r>
        <w:rPr>
          <w:rFonts w:eastAsia="Calibri"/>
          <w:color w:val="000000"/>
          <w:sz w:val="24"/>
          <w:szCs w:val="24"/>
          <w:u w:color="000000"/>
          <w:bdr w:val="nil"/>
          <w:lang w:val="lv-LV" w:eastAsia="lv-LV"/>
        </w:rPr>
        <w:t>.</w:t>
      </w:r>
    </w:p>
    <w:p w14:paraId="2A2155E2" w14:textId="77777777" w:rsidR="00491AB9" w:rsidRPr="007F1B7D" w:rsidRDefault="00663873" w:rsidP="00B25B39">
      <w:pPr>
        <w:pStyle w:val="Sarakstarindkopa"/>
        <w:numPr>
          <w:ilvl w:val="2"/>
          <w:numId w:val="39"/>
        </w:numPr>
        <w:spacing w:before="60" w:after="60"/>
        <w:ind w:left="936" w:hanging="709"/>
        <w:contextualSpacing w:val="0"/>
        <w:jc w:val="both"/>
        <w:rPr>
          <w:rFonts w:eastAsia="Calibri"/>
          <w:color w:val="000000"/>
          <w:sz w:val="24"/>
          <w:szCs w:val="24"/>
          <w:u w:color="000000"/>
          <w:bdr w:val="nil"/>
          <w:lang w:val="lv-LV" w:eastAsia="lv-LV"/>
        </w:rPr>
      </w:pPr>
      <w:r>
        <w:rPr>
          <w:color w:val="000000" w:themeColor="text1"/>
          <w:sz w:val="24"/>
          <w:szCs w:val="24"/>
          <w:lang w:val="lv-LV"/>
        </w:rPr>
        <w:t>I</w:t>
      </w:r>
      <w:r w:rsidR="00491AB9" w:rsidRPr="00E748E5">
        <w:rPr>
          <w:color w:val="000000" w:themeColor="text1"/>
          <w:sz w:val="24"/>
          <w:szCs w:val="24"/>
          <w:lang w:val="lv-LV"/>
        </w:rPr>
        <w:t>zvēlēties nākamo saimnieciski izdevīgāko piedāvājumu, ja izraudzītais pretendents atsakās slēgt iepirkuma līgumu ar pasūtītāju</w:t>
      </w:r>
      <w:r>
        <w:rPr>
          <w:color w:val="000000" w:themeColor="text1"/>
          <w:sz w:val="24"/>
          <w:szCs w:val="24"/>
          <w:lang w:val="lv-LV"/>
        </w:rPr>
        <w:t>.</w:t>
      </w:r>
    </w:p>
    <w:p w14:paraId="5BE8830F" w14:textId="77777777" w:rsidR="00491AB9" w:rsidRPr="007F1B7D" w:rsidRDefault="00663873" w:rsidP="00B25B39">
      <w:pPr>
        <w:pStyle w:val="Sarakstarindkopa"/>
        <w:numPr>
          <w:ilvl w:val="2"/>
          <w:numId w:val="39"/>
        </w:numPr>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ieprasīt, lai  pretendents  precizē  informāciju  par  savu  piedāvājumu,  ja  tas  nepieciešams piedāvājumu  noformējuma  pārbaudei,  piedāvājumu  atbilstības  pārbaudei,  pretendentu kvalifikācijas pārbaudei, kā arī piedāvājumu vērtēšanai un salīdzināšanai</w:t>
      </w:r>
      <w:r>
        <w:rPr>
          <w:rFonts w:eastAsia="Calibri"/>
          <w:color w:val="000000"/>
          <w:sz w:val="24"/>
          <w:szCs w:val="24"/>
          <w:u w:color="000000"/>
          <w:bdr w:val="nil"/>
          <w:lang w:val="lv-LV" w:eastAsia="lv-LV"/>
        </w:rPr>
        <w:t>.</w:t>
      </w:r>
    </w:p>
    <w:p w14:paraId="01F8CCFD" w14:textId="77777777" w:rsidR="00491AB9" w:rsidRPr="007F1B7D" w:rsidRDefault="00663873" w:rsidP="00B25B39">
      <w:pPr>
        <w:pStyle w:val="Sarakstarindkopa"/>
        <w:numPr>
          <w:ilvl w:val="2"/>
          <w:numId w:val="39"/>
        </w:numPr>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J</w:t>
      </w:r>
      <w:r w:rsidR="00CA51D7" w:rsidRPr="007F1B7D">
        <w:rPr>
          <w:rFonts w:eastAsia="Calibri"/>
          <w:color w:val="000000"/>
          <w:sz w:val="24"/>
          <w:szCs w:val="24"/>
          <w:u w:color="000000"/>
          <w:bdr w:val="nil"/>
          <w:lang w:val="lv-LV" w:eastAsia="lv-LV"/>
        </w:rPr>
        <w:t>ebkurā brīdī pārtraukt Atklātu konkursu, ja tam ir objektīvs pamatojums. Iepirkumu komisija 3 (trīs) darbdienu laikā pēc lēmuma pieņemšanas vienlaikus informē visus pretendentus par visiem iemesliem, kuru dēļ Atklāts konkurss tiek pārtraukts</w:t>
      </w:r>
      <w:r>
        <w:rPr>
          <w:rFonts w:eastAsia="Calibri"/>
          <w:color w:val="000000"/>
          <w:sz w:val="24"/>
          <w:szCs w:val="24"/>
          <w:u w:color="000000"/>
          <w:bdr w:val="nil"/>
          <w:lang w:val="lv-LV" w:eastAsia="lv-LV"/>
        </w:rPr>
        <w:t>.</w:t>
      </w:r>
    </w:p>
    <w:p w14:paraId="40DCC706" w14:textId="77777777" w:rsidR="00491AB9" w:rsidRPr="007F1B7D" w:rsidRDefault="00663873" w:rsidP="00B25B39">
      <w:pPr>
        <w:pStyle w:val="Sarakstarindkopa"/>
        <w:numPr>
          <w:ilvl w:val="2"/>
          <w:numId w:val="39"/>
        </w:numPr>
        <w:spacing w:before="60" w:after="120"/>
        <w:ind w:left="936" w:hanging="709"/>
        <w:contextualSpacing w:val="0"/>
        <w:jc w:val="both"/>
        <w:rPr>
          <w:rFonts w:eastAsia="Calibri"/>
          <w:color w:val="000000"/>
          <w:sz w:val="24"/>
          <w:szCs w:val="24"/>
          <w:u w:color="000000"/>
          <w:bdr w:val="nil"/>
          <w:lang w:val="lv-LV" w:eastAsia="lv-LV"/>
        </w:rPr>
      </w:pPr>
      <w:r>
        <w:rPr>
          <w:color w:val="000000" w:themeColor="text1"/>
          <w:sz w:val="24"/>
          <w:szCs w:val="24"/>
          <w:lang w:val="lv-LV"/>
        </w:rPr>
        <w:t>C</w:t>
      </w:r>
      <w:r w:rsidR="00491AB9" w:rsidRPr="00E748E5">
        <w:rPr>
          <w:color w:val="000000" w:themeColor="text1"/>
          <w:sz w:val="24"/>
          <w:szCs w:val="24"/>
          <w:lang w:val="lv-LV"/>
        </w:rPr>
        <w:t xml:space="preserve">itas iepirkuma komisijas tiesības saskaņā ar nolikumu, </w:t>
      </w:r>
      <w:r w:rsidR="00EB0A83">
        <w:rPr>
          <w:color w:val="000000" w:themeColor="text1"/>
          <w:sz w:val="24"/>
          <w:szCs w:val="24"/>
          <w:lang w:val="lv-LV"/>
        </w:rPr>
        <w:t>PIL</w:t>
      </w:r>
      <w:r w:rsidR="00491AB9" w:rsidRPr="00E748E5">
        <w:rPr>
          <w:color w:val="000000" w:themeColor="text1"/>
          <w:sz w:val="24"/>
          <w:szCs w:val="24"/>
          <w:lang w:val="lv-LV"/>
        </w:rPr>
        <w:t>, publisko iepirkumu regulējošiem Ministru kabineta noteikumiem un citiem normatīviem aktiem.</w:t>
      </w:r>
    </w:p>
    <w:p w14:paraId="70CC0519" w14:textId="77777777" w:rsidR="00CA51D7" w:rsidRPr="000A092F" w:rsidRDefault="000A092F" w:rsidP="000A092F">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Calibri"/>
          <w:color w:val="000000"/>
          <w:sz w:val="24"/>
          <w:szCs w:val="24"/>
          <w:u w:color="000000"/>
          <w:bdr w:val="nil"/>
          <w:lang w:val="lv-LV" w:eastAsia="lv-LV"/>
        </w:rPr>
      </w:pPr>
      <w:r>
        <w:rPr>
          <w:rFonts w:eastAsia="Arial Unicode MS"/>
          <w:b/>
          <w:bCs/>
          <w:color w:val="000000"/>
          <w:kern w:val="1"/>
          <w:sz w:val="24"/>
          <w:szCs w:val="24"/>
          <w:u w:color="000000"/>
          <w:bdr w:val="nil"/>
          <w:lang w:val="lv-LV" w:eastAsia="lv-LV"/>
        </w:rPr>
        <w:t xml:space="preserve">  </w:t>
      </w:r>
      <w:r w:rsidR="00714965" w:rsidRPr="000A092F">
        <w:rPr>
          <w:rFonts w:eastAsia="Arial Unicode MS"/>
          <w:bCs/>
          <w:color w:val="000000"/>
          <w:kern w:val="1"/>
          <w:sz w:val="24"/>
          <w:szCs w:val="24"/>
          <w:u w:color="000000"/>
          <w:bdr w:val="nil"/>
          <w:lang w:val="lv-LV" w:eastAsia="lv-LV"/>
        </w:rPr>
        <w:t>Iepirkum</w:t>
      </w:r>
      <w:r w:rsidR="00AE4F42" w:rsidRPr="000A092F">
        <w:rPr>
          <w:rFonts w:eastAsia="Arial Unicode MS"/>
          <w:bCs/>
          <w:color w:val="000000"/>
          <w:kern w:val="1"/>
          <w:sz w:val="24"/>
          <w:szCs w:val="24"/>
          <w:u w:color="000000"/>
          <w:bdr w:val="nil"/>
          <w:lang w:val="lv-LV" w:eastAsia="lv-LV"/>
        </w:rPr>
        <w:t>u</w:t>
      </w:r>
      <w:r w:rsidR="00714965" w:rsidRPr="000A092F">
        <w:rPr>
          <w:rFonts w:eastAsia="Calibri"/>
          <w:bCs/>
          <w:color w:val="000000"/>
          <w:sz w:val="24"/>
          <w:szCs w:val="24"/>
          <w:u w:color="000000"/>
          <w:bdr w:val="nil"/>
          <w:lang w:val="lv-LV" w:eastAsia="lv-LV"/>
        </w:rPr>
        <w:t xml:space="preserve"> k</w:t>
      </w:r>
      <w:r w:rsidR="00CA51D7" w:rsidRPr="000A092F">
        <w:rPr>
          <w:rFonts w:eastAsia="Calibri"/>
          <w:bCs/>
          <w:color w:val="000000"/>
          <w:sz w:val="24"/>
          <w:szCs w:val="24"/>
          <w:u w:color="000000"/>
          <w:bdr w:val="nil"/>
          <w:lang w:val="lv-LV" w:eastAsia="lv-LV"/>
        </w:rPr>
        <w:t>omisijai ir pienākumi:</w:t>
      </w:r>
    </w:p>
    <w:p w14:paraId="5DEC91B5" w14:textId="77777777" w:rsidR="00491AB9"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b/>
          <w:color w:val="000000" w:themeColor="text1"/>
          <w:sz w:val="24"/>
          <w:szCs w:val="24"/>
        </w:rPr>
      </w:pPr>
      <w:r>
        <w:rPr>
          <w:color w:val="000000" w:themeColor="text1"/>
          <w:sz w:val="24"/>
          <w:szCs w:val="24"/>
        </w:rPr>
        <w:t>N</w:t>
      </w:r>
      <w:r w:rsidR="00491AB9" w:rsidRPr="007F1B7D">
        <w:rPr>
          <w:color w:val="000000" w:themeColor="text1"/>
          <w:sz w:val="24"/>
          <w:szCs w:val="24"/>
        </w:rPr>
        <w:t>odrošināt iepirkuma norisi un dokumentēšanu</w:t>
      </w:r>
      <w:r>
        <w:rPr>
          <w:color w:val="000000" w:themeColor="text1"/>
          <w:sz w:val="24"/>
          <w:szCs w:val="24"/>
        </w:rPr>
        <w:t>.</w:t>
      </w:r>
    </w:p>
    <w:p w14:paraId="579EAFE2" w14:textId="77777777" w:rsidR="00491AB9" w:rsidRPr="007F1B7D" w:rsidRDefault="00D679E6" w:rsidP="000A092F">
      <w:pPr>
        <w:pStyle w:val="Sarakstarindkopa"/>
        <w:numPr>
          <w:ilvl w:val="2"/>
          <w:numId w:val="24"/>
        </w:numPr>
        <w:tabs>
          <w:tab w:val="clear" w:pos="841"/>
          <w:tab w:val="num" w:pos="993"/>
        </w:tabs>
        <w:spacing w:before="60" w:after="60"/>
        <w:ind w:left="936" w:hanging="709"/>
        <w:contextualSpacing w:val="0"/>
        <w:jc w:val="both"/>
        <w:rPr>
          <w:b/>
          <w:color w:val="000000" w:themeColor="text1"/>
          <w:sz w:val="24"/>
          <w:szCs w:val="24"/>
        </w:rPr>
      </w:pPr>
      <w:r>
        <w:rPr>
          <w:color w:val="000000" w:themeColor="text1"/>
          <w:sz w:val="24"/>
          <w:szCs w:val="24"/>
        </w:rPr>
        <w:t>N</w:t>
      </w:r>
      <w:r w:rsidR="00491AB9" w:rsidRPr="007F1B7D">
        <w:rPr>
          <w:color w:val="000000" w:themeColor="text1"/>
          <w:sz w:val="24"/>
          <w:szCs w:val="24"/>
        </w:rPr>
        <w:t>odrošināt pretendentu brīvu konkurenci, kā arī vienlīdzīgu un taisnīgu attieksmi pret tiem</w:t>
      </w:r>
      <w:r w:rsidR="00663873">
        <w:rPr>
          <w:color w:val="000000" w:themeColor="text1"/>
          <w:sz w:val="24"/>
          <w:szCs w:val="24"/>
        </w:rPr>
        <w:t>.</w:t>
      </w:r>
    </w:p>
    <w:p w14:paraId="7DCE56DA" w14:textId="77777777" w:rsidR="00491AB9"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color w:val="000000" w:themeColor="text1"/>
          <w:sz w:val="24"/>
          <w:szCs w:val="24"/>
        </w:rPr>
      </w:pPr>
      <w:r>
        <w:rPr>
          <w:color w:val="000000" w:themeColor="text1"/>
          <w:sz w:val="24"/>
          <w:szCs w:val="24"/>
        </w:rPr>
        <w:t>N</w:t>
      </w:r>
      <w:r w:rsidR="00CA51D7" w:rsidRPr="007F1B7D">
        <w:rPr>
          <w:color w:val="000000" w:themeColor="text1"/>
          <w:sz w:val="24"/>
          <w:szCs w:val="24"/>
        </w:rPr>
        <w:t>odrošināt visiem ieinteresētajiem piegādātājiem pieejamību informācijai par izdarītajiem grozījumiem nolikumā un sniegto papildu informāciju par nolikumu</w:t>
      </w:r>
    </w:p>
    <w:p w14:paraId="6FE6DCA8" w14:textId="77777777" w:rsidR="00491AB9"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color w:val="000000" w:themeColor="text1"/>
          <w:sz w:val="24"/>
          <w:szCs w:val="24"/>
        </w:rPr>
      </w:pPr>
      <w:r>
        <w:rPr>
          <w:color w:val="000000" w:themeColor="text1"/>
          <w:sz w:val="24"/>
          <w:szCs w:val="24"/>
        </w:rPr>
        <w:t>P</w:t>
      </w:r>
      <w:r w:rsidR="00CA51D7" w:rsidRPr="007F1B7D">
        <w:rPr>
          <w:color w:val="000000" w:themeColor="text1"/>
          <w:sz w:val="24"/>
          <w:szCs w:val="24"/>
        </w:rPr>
        <w:t>ēc ieinteresētā piegādātāja pieprasījuma sniegt papildu informāciju par Atklāta konkursa nolikumu</w:t>
      </w:r>
      <w:r>
        <w:rPr>
          <w:color w:val="000000" w:themeColor="text1"/>
          <w:sz w:val="24"/>
          <w:szCs w:val="24"/>
        </w:rPr>
        <w:t>.</w:t>
      </w:r>
    </w:p>
    <w:p w14:paraId="06AC15CA" w14:textId="77777777" w:rsidR="00491AB9"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color w:val="000000" w:themeColor="text1"/>
          <w:sz w:val="24"/>
          <w:szCs w:val="24"/>
        </w:rPr>
      </w:pPr>
      <w:r>
        <w:rPr>
          <w:color w:val="000000" w:themeColor="text1"/>
          <w:sz w:val="24"/>
          <w:szCs w:val="24"/>
        </w:rPr>
        <w:t>V</w:t>
      </w:r>
      <w:r w:rsidR="00CA51D7" w:rsidRPr="007F1B7D">
        <w:rPr>
          <w:color w:val="000000" w:themeColor="text1"/>
          <w:sz w:val="24"/>
          <w:szCs w:val="24"/>
        </w:rPr>
        <w:t>ērtēt pretendentus un to iesniegtos piedāvājumus saskaņā ar PIL un nolikumu</w:t>
      </w:r>
      <w:r>
        <w:rPr>
          <w:color w:val="000000" w:themeColor="text1"/>
          <w:sz w:val="24"/>
          <w:szCs w:val="24"/>
        </w:rPr>
        <w:t>.</w:t>
      </w:r>
    </w:p>
    <w:p w14:paraId="12CCAA7F" w14:textId="77777777" w:rsidR="00491AB9"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color w:val="000000" w:themeColor="text1"/>
          <w:sz w:val="24"/>
          <w:szCs w:val="24"/>
        </w:rPr>
      </w:pPr>
      <w:r>
        <w:rPr>
          <w:color w:val="000000" w:themeColor="text1"/>
          <w:sz w:val="24"/>
          <w:szCs w:val="24"/>
        </w:rPr>
        <w:t>P</w:t>
      </w:r>
      <w:r w:rsidR="00CA51D7" w:rsidRPr="007F1B7D">
        <w:rPr>
          <w:color w:val="000000" w:themeColor="text1"/>
          <w:sz w:val="24"/>
          <w:szCs w:val="24"/>
        </w:rPr>
        <w:t xml:space="preserve">iedāvājumu </w:t>
      </w:r>
      <w:r w:rsidR="00120A94" w:rsidRPr="007F1B7D">
        <w:rPr>
          <w:color w:val="000000" w:themeColor="text1"/>
          <w:sz w:val="24"/>
          <w:szCs w:val="24"/>
        </w:rPr>
        <w:t>izvērtēšanas laikā līdz Atklāta</w:t>
      </w:r>
      <w:r w:rsidR="00CA51D7" w:rsidRPr="007F1B7D">
        <w:rPr>
          <w:color w:val="000000" w:themeColor="text1"/>
          <w:sz w:val="24"/>
          <w:szCs w:val="24"/>
        </w:rPr>
        <w:t xml:space="preserve"> konkursa rezultātu paziņošanai nesniegt informāciju par piedāvājumu vērtēšanas procesu</w:t>
      </w:r>
      <w:r>
        <w:rPr>
          <w:color w:val="000000" w:themeColor="text1"/>
          <w:sz w:val="24"/>
          <w:szCs w:val="24"/>
        </w:rPr>
        <w:t>.</w:t>
      </w:r>
    </w:p>
    <w:p w14:paraId="50B581E2" w14:textId="77777777" w:rsidR="00491AB9" w:rsidRPr="007F1B7D" w:rsidRDefault="00CA51D7" w:rsidP="000A092F">
      <w:pPr>
        <w:pStyle w:val="Sarakstarindkopa"/>
        <w:numPr>
          <w:ilvl w:val="2"/>
          <w:numId w:val="24"/>
        </w:numPr>
        <w:tabs>
          <w:tab w:val="clear" w:pos="841"/>
          <w:tab w:val="num" w:pos="993"/>
        </w:tabs>
        <w:spacing w:before="60" w:after="60"/>
        <w:ind w:left="936" w:hanging="709"/>
        <w:contextualSpacing w:val="0"/>
        <w:jc w:val="both"/>
        <w:rPr>
          <w:color w:val="000000" w:themeColor="text1"/>
          <w:sz w:val="24"/>
          <w:szCs w:val="24"/>
        </w:rPr>
      </w:pPr>
      <w:r w:rsidRPr="007F1B7D">
        <w:rPr>
          <w:color w:val="000000" w:themeColor="text1"/>
          <w:sz w:val="24"/>
          <w:szCs w:val="24"/>
        </w:rPr>
        <w:t>3 (triju) darba dienu laikā vienlaikus informēt visus pretendentus par iepirkumu komisijas pieņemto lēmumu attiecībā uz iepirkuma līgumu slēgšanu atbilstoši PIL noteiktajām</w:t>
      </w:r>
      <w:r w:rsidRPr="007F1B7D">
        <w:rPr>
          <w:rFonts w:eastAsia="Calibri"/>
          <w:color w:val="000000"/>
          <w:sz w:val="24"/>
          <w:szCs w:val="24"/>
          <w:u w:color="000000"/>
          <w:bdr w:val="nil"/>
          <w:lang w:val="lv-LV" w:eastAsia="lv-LV"/>
        </w:rPr>
        <w:t xml:space="preserve"> prasībām</w:t>
      </w:r>
      <w:r w:rsidR="00663873">
        <w:rPr>
          <w:rFonts w:eastAsia="Calibri"/>
          <w:color w:val="000000"/>
          <w:sz w:val="24"/>
          <w:szCs w:val="24"/>
          <w:u w:color="000000"/>
          <w:bdr w:val="nil"/>
          <w:lang w:val="lv-LV" w:eastAsia="lv-LV"/>
        </w:rPr>
        <w:t>.</w:t>
      </w:r>
    </w:p>
    <w:p w14:paraId="5E449A55" w14:textId="77777777" w:rsidR="00804225" w:rsidRPr="000A092F" w:rsidRDefault="00663873" w:rsidP="000A092F">
      <w:pPr>
        <w:pStyle w:val="Sarakstarindkopa"/>
        <w:numPr>
          <w:ilvl w:val="2"/>
          <w:numId w:val="24"/>
        </w:numPr>
        <w:tabs>
          <w:tab w:val="clear" w:pos="841"/>
          <w:tab w:val="num" w:pos="993"/>
        </w:tabs>
        <w:spacing w:after="360"/>
        <w:ind w:left="936" w:hanging="709"/>
        <w:contextualSpacing w:val="0"/>
        <w:jc w:val="both"/>
        <w:rPr>
          <w:color w:val="000000" w:themeColor="text1"/>
          <w:sz w:val="24"/>
          <w:szCs w:val="24"/>
        </w:rPr>
      </w:pPr>
      <w:r>
        <w:rPr>
          <w:rFonts w:eastAsia="Calibri"/>
          <w:color w:val="000000"/>
          <w:sz w:val="24"/>
          <w:szCs w:val="24"/>
          <w:u w:color="000000"/>
          <w:bdr w:val="nil"/>
          <w:lang w:val="lv-LV" w:eastAsia="lv-LV"/>
        </w:rPr>
        <w:t>C</w:t>
      </w:r>
      <w:r w:rsidR="00491AB9" w:rsidRPr="007F1B7D">
        <w:rPr>
          <w:color w:val="000000" w:themeColor="text1"/>
          <w:sz w:val="24"/>
          <w:szCs w:val="24"/>
        </w:rPr>
        <w:t>iti iepirkuma komisijas pienākumi saskaņā ar nolikumu, Publisko iepirkumu likumu, publisko iepirkumu regulējošiem Ministru kabineta noteikumiem un citiem normatīviem aktiem.</w:t>
      </w:r>
    </w:p>
    <w:p w14:paraId="08E1A9EA" w14:textId="77777777" w:rsidR="00CA51D7" w:rsidRPr="007F1B7D" w:rsidRDefault="00CA51D7" w:rsidP="000A092F">
      <w:pPr>
        <w:widowControl w:val="0"/>
        <w:numPr>
          <w:ilvl w:val="0"/>
          <w:numId w:val="24"/>
        </w:numPr>
        <w:pBdr>
          <w:top w:val="nil"/>
          <w:left w:val="nil"/>
          <w:bottom w:val="nil"/>
          <w:right w:val="nil"/>
          <w:between w:val="nil"/>
          <w:bar w:val="nil"/>
        </w:pBdr>
        <w:tabs>
          <w:tab w:val="left" w:pos="709"/>
        </w:tabs>
        <w:spacing w:before="60" w:after="240"/>
        <w:ind w:left="0"/>
        <w:jc w:val="center"/>
        <w:outlineLvl w:val="0"/>
        <w:rPr>
          <w:rFonts w:eastAsia="Calibri"/>
          <w:color w:val="000000"/>
          <w:sz w:val="24"/>
          <w:szCs w:val="24"/>
          <w:u w:color="000000"/>
          <w:bdr w:val="nil"/>
          <w:lang w:val="lv-LV" w:eastAsia="lv-LV"/>
        </w:rPr>
      </w:pPr>
      <w:r w:rsidRPr="007F1B7D">
        <w:rPr>
          <w:rFonts w:eastAsia="Calibri"/>
          <w:b/>
          <w:bCs/>
          <w:color w:val="000000"/>
          <w:kern w:val="1"/>
          <w:sz w:val="24"/>
          <w:szCs w:val="24"/>
          <w:u w:color="000000"/>
          <w:bdr w:val="nil"/>
          <w:lang w:val="lv-LV" w:eastAsia="lv-LV"/>
        </w:rPr>
        <w:t>PRETENDENTA</w:t>
      </w:r>
      <w:r w:rsidRPr="007F1B7D">
        <w:rPr>
          <w:rFonts w:eastAsia="Calibri"/>
          <w:b/>
          <w:bCs/>
          <w:color w:val="000000"/>
          <w:sz w:val="24"/>
          <w:szCs w:val="24"/>
          <w:u w:color="000000"/>
          <w:bdr w:val="nil"/>
          <w:lang w:val="lv-LV" w:eastAsia="lv-LV"/>
        </w:rPr>
        <w:t xml:space="preserve"> TIESĪBAS UN PIENĀKUMI</w:t>
      </w:r>
    </w:p>
    <w:p w14:paraId="54403339" w14:textId="77777777" w:rsidR="00CA51D7" w:rsidRPr="000A092F" w:rsidRDefault="00CA51D7" w:rsidP="000A092F">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Calibri"/>
          <w:color w:val="000000"/>
          <w:sz w:val="24"/>
          <w:szCs w:val="24"/>
          <w:u w:color="000000"/>
          <w:bdr w:val="nil"/>
          <w:lang w:val="lv-LV" w:eastAsia="lv-LV"/>
        </w:rPr>
      </w:pPr>
      <w:r w:rsidRPr="000A092F">
        <w:rPr>
          <w:rFonts w:eastAsia="Arial Unicode MS"/>
          <w:bCs/>
          <w:color w:val="000000"/>
          <w:kern w:val="1"/>
          <w:sz w:val="24"/>
          <w:szCs w:val="24"/>
          <w:u w:color="000000"/>
          <w:bdr w:val="nil"/>
          <w:lang w:val="lv-LV" w:eastAsia="lv-LV"/>
        </w:rPr>
        <w:t>Pretendentam</w:t>
      </w:r>
      <w:r w:rsidRPr="000A092F">
        <w:rPr>
          <w:rFonts w:eastAsia="Calibri"/>
          <w:bCs/>
          <w:color w:val="000000"/>
          <w:sz w:val="24"/>
          <w:szCs w:val="24"/>
          <w:u w:color="000000"/>
          <w:bdr w:val="nil"/>
          <w:lang w:val="lv-LV" w:eastAsia="lv-LV"/>
        </w:rPr>
        <w:t xml:space="preserve"> ir tiesības:</w:t>
      </w:r>
    </w:p>
    <w:p w14:paraId="3DF9FAE8" w14:textId="77777777"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apildināt vai atsaukt savu piedāvājumu, izmantojot attiecīgos EIS pieejamos rīkus, līdz Atklāta konkursa nolikuma noteiktajam piedāvājumu iesniegšanas termiņam</w:t>
      </w:r>
      <w:r>
        <w:rPr>
          <w:rFonts w:eastAsia="Calibri"/>
          <w:color w:val="000000"/>
          <w:sz w:val="24"/>
          <w:szCs w:val="24"/>
          <w:u w:color="000000"/>
          <w:bdr w:val="nil"/>
          <w:lang w:val="lv-LV" w:eastAsia="lv-LV"/>
        </w:rPr>
        <w:t>.</w:t>
      </w:r>
    </w:p>
    <w:p w14:paraId="3A1B7105" w14:textId="77777777"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ieprasīt papildu informāciju par Atklāta konkursa nolikumu, ievērojot Atklāta konkursa nolikuma noteikumus</w:t>
      </w:r>
      <w:r>
        <w:rPr>
          <w:rFonts w:eastAsia="Calibri"/>
          <w:color w:val="000000"/>
          <w:sz w:val="24"/>
          <w:szCs w:val="24"/>
          <w:u w:color="000000"/>
          <w:bdr w:val="nil"/>
          <w:lang w:val="lv-LV" w:eastAsia="lv-LV"/>
        </w:rPr>
        <w:t>.</w:t>
      </w:r>
    </w:p>
    <w:p w14:paraId="49CBA562" w14:textId="77777777"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V</w:t>
      </w:r>
      <w:r w:rsidR="00CA51D7" w:rsidRPr="007F1B7D">
        <w:rPr>
          <w:rFonts w:eastAsia="Calibri"/>
          <w:color w:val="000000"/>
          <w:sz w:val="24"/>
          <w:szCs w:val="24"/>
          <w:u w:color="000000"/>
          <w:bdr w:val="nil"/>
          <w:lang w:val="lv-LV" w:eastAsia="lv-LV"/>
        </w:rPr>
        <w:t>eidot piegādātāju apvienības un iesniegt vienu kopēju piedāvājumu Atklātā konkursā</w:t>
      </w:r>
      <w:r>
        <w:rPr>
          <w:rFonts w:eastAsia="Calibri"/>
          <w:color w:val="000000"/>
          <w:sz w:val="24"/>
          <w:szCs w:val="24"/>
          <w:u w:color="000000"/>
          <w:bdr w:val="nil"/>
          <w:lang w:val="lv-LV" w:eastAsia="lv-LV"/>
        </w:rPr>
        <w:t>.</w:t>
      </w:r>
    </w:p>
    <w:p w14:paraId="24946EE7" w14:textId="77777777" w:rsidR="00DA351E"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iedāvājumā noteikt, kura piedāvājumā ietvertā informācija ir komercnoslēpums vai konfidenciāla informācija, pamatojoties uz PIL 14. panta otro daļu</w:t>
      </w:r>
      <w:r>
        <w:rPr>
          <w:rFonts w:eastAsia="Calibri"/>
          <w:color w:val="000000"/>
          <w:sz w:val="24"/>
          <w:szCs w:val="24"/>
          <w:u w:color="000000"/>
          <w:bdr w:val="nil"/>
          <w:lang w:val="lv-LV" w:eastAsia="lv-LV"/>
        </w:rPr>
        <w:t>.</w:t>
      </w:r>
    </w:p>
    <w:p w14:paraId="6D6F66A3" w14:textId="77777777" w:rsidR="00DA351E" w:rsidRPr="007F1B7D" w:rsidRDefault="00663873" w:rsidP="00AC442C">
      <w:pPr>
        <w:pStyle w:val="Sarakstarindkopa"/>
        <w:numPr>
          <w:ilvl w:val="2"/>
          <w:numId w:val="24"/>
        </w:numPr>
        <w:tabs>
          <w:tab w:val="clear" w:pos="841"/>
          <w:tab w:val="num" w:pos="993"/>
        </w:tabs>
        <w:spacing w:before="60" w:after="12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C</w:t>
      </w:r>
      <w:r w:rsidR="00DA351E" w:rsidRPr="007F1B7D">
        <w:rPr>
          <w:color w:val="000000" w:themeColor="text1"/>
          <w:sz w:val="24"/>
          <w:szCs w:val="24"/>
        </w:rPr>
        <w:t>itas pretendenta tiesības saskaņā ar nolikumu, Publisko iepirkumu likumu, publisko iepirkumu regulējošiem Ministru kabineta noteikumiem un citiem normatīviem aktiem.</w:t>
      </w:r>
    </w:p>
    <w:p w14:paraId="65C1696F" w14:textId="77777777" w:rsidR="00CA51D7" w:rsidRPr="000A092F" w:rsidRDefault="00CA51D7" w:rsidP="000A092F">
      <w:pPr>
        <w:widowControl w:val="0"/>
        <w:numPr>
          <w:ilvl w:val="1"/>
          <w:numId w:val="24"/>
        </w:numPr>
        <w:pBdr>
          <w:top w:val="nil"/>
          <w:left w:val="nil"/>
          <w:bottom w:val="nil"/>
          <w:right w:val="nil"/>
          <w:between w:val="nil"/>
          <w:bar w:val="nil"/>
        </w:pBdr>
        <w:tabs>
          <w:tab w:val="left" w:pos="426"/>
        </w:tabs>
        <w:spacing w:before="60" w:after="120"/>
        <w:ind w:left="426" w:hanging="426"/>
        <w:jc w:val="both"/>
        <w:outlineLvl w:val="1"/>
        <w:rPr>
          <w:rFonts w:eastAsia="Calibri"/>
          <w:color w:val="000000"/>
          <w:sz w:val="24"/>
          <w:szCs w:val="24"/>
          <w:u w:color="000000"/>
          <w:bdr w:val="nil"/>
          <w:lang w:val="lv-LV" w:eastAsia="lv-LV"/>
        </w:rPr>
      </w:pPr>
      <w:r w:rsidRPr="000A092F">
        <w:rPr>
          <w:rFonts w:eastAsia="Calibri"/>
          <w:bCs/>
          <w:color w:val="000000"/>
          <w:sz w:val="24"/>
          <w:szCs w:val="24"/>
          <w:u w:color="000000"/>
          <w:bdr w:val="nil"/>
          <w:lang w:val="lv-LV" w:eastAsia="lv-LV"/>
        </w:rPr>
        <w:lastRenderedPageBreak/>
        <w:t>Pretendentam ir pienākumi:</w:t>
      </w:r>
    </w:p>
    <w:p w14:paraId="47F6A8A8" w14:textId="77777777" w:rsidR="00CA51D7" w:rsidRPr="007F1B7D" w:rsidRDefault="00B92E40"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L</w:t>
      </w:r>
      <w:r w:rsidR="00CA51D7" w:rsidRPr="007F1B7D">
        <w:rPr>
          <w:rFonts w:eastAsia="Calibri"/>
          <w:color w:val="000000"/>
          <w:sz w:val="24"/>
          <w:szCs w:val="24"/>
          <w:u w:color="000000"/>
          <w:bdr w:val="nil"/>
          <w:lang w:val="lv-LV" w:eastAsia="lv-LV"/>
        </w:rPr>
        <w:t>ejupielādējot Atklāta konkursa nolikumu, ieinteresētais piegādātājs apņemas sekot līdzi turpmākajām izmaiņām Atklāta konkursa nolikumā, kā arī iepirkum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sniegtajām atbildēm uz ieinteresēto piegādātāju jautājumiem, kas tiks publicētas EIS e–konkursu  apakšsistēmā Atklāta konkursa sadaļā</w:t>
      </w:r>
      <w:r w:rsidR="00663873">
        <w:rPr>
          <w:rFonts w:eastAsia="Calibri"/>
          <w:color w:val="000000"/>
          <w:sz w:val="24"/>
          <w:szCs w:val="24"/>
          <w:u w:color="000000"/>
          <w:bdr w:val="nil"/>
          <w:lang w:val="lv-LV" w:eastAsia="lv-LV"/>
        </w:rPr>
        <w:t>.</w:t>
      </w:r>
    </w:p>
    <w:p w14:paraId="5CB10CFF" w14:textId="77777777"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S</w:t>
      </w:r>
      <w:r w:rsidR="00CA51D7" w:rsidRPr="007F1B7D">
        <w:rPr>
          <w:rFonts w:eastAsia="Calibri"/>
          <w:color w:val="000000"/>
          <w:sz w:val="24"/>
          <w:szCs w:val="24"/>
          <w:u w:color="000000"/>
          <w:bdr w:val="nil"/>
          <w:lang w:val="lv-LV" w:eastAsia="lv-LV"/>
        </w:rPr>
        <w:t>niegt patiesu informāciju</w:t>
      </w:r>
      <w:r>
        <w:rPr>
          <w:rFonts w:eastAsia="Calibri"/>
          <w:color w:val="000000"/>
          <w:sz w:val="24"/>
          <w:szCs w:val="24"/>
          <w:u w:color="000000"/>
          <w:bdr w:val="nil"/>
          <w:lang w:val="lv-LV" w:eastAsia="lv-LV"/>
        </w:rPr>
        <w:t>.</w:t>
      </w:r>
    </w:p>
    <w:p w14:paraId="0F4C75EC" w14:textId="77777777"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norādītajā termiņā rakstveidā sniegt</w:t>
      </w:r>
      <w:r w:rsidR="00F22D6B" w:rsidRPr="007F1B7D">
        <w:rPr>
          <w:rFonts w:eastAsia="Calibri"/>
          <w:color w:val="000000"/>
          <w:sz w:val="24"/>
          <w:szCs w:val="24"/>
          <w:u w:color="000000"/>
          <w:bdr w:val="nil"/>
          <w:lang w:val="lv-LV" w:eastAsia="lv-LV"/>
        </w:rPr>
        <w:t xml:space="preserve"> atbildes un paskaidrojumus uz </w:t>
      </w:r>
      <w:r w:rsidR="00CB45E3">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uzdotajiem jautājumiem par piedāvājumu</w:t>
      </w:r>
      <w:r>
        <w:rPr>
          <w:rFonts w:eastAsia="Calibri"/>
          <w:color w:val="000000"/>
          <w:sz w:val="24"/>
          <w:szCs w:val="24"/>
          <w:u w:color="000000"/>
          <w:bdr w:val="nil"/>
          <w:lang w:val="lv-LV" w:eastAsia="lv-LV"/>
        </w:rPr>
        <w:t>.</w:t>
      </w:r>
    </w:p>
    <w:p w14:paraId="035485B3" w14:textId="77777777"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P</w:t>
      </w:r>
      <w:r w:rsidR="00CA51D7" w:rsidRPr="007F1B7D">
        <w:rPr>
          <w:rFonts w:eastAsia="Calibri"/>
          <w:color w:val="000000"/>
          <w:sz w:val="24"/>
          <w:szCs w:val="24"/>
          <w:u w:color="000000"/>
          <w:bdr w:val="nil"/>
          <w:lang w:val="lv-LV" w:eastAsia="lv-LV"/>
        </w:rPr>
        <w:t xml:space="preserve">ēc </w:t>
      </w:r>
      <w:r w:rsidR="008D4943" w:rsidRPr="007F1B7D">
        <w:rPr>
          <w:rFonts w:eastAsia="Calibri"/>
          <w:color w:val="000000"/>
          <w:sz w:val="24"/>
          <w:szCs w:val="24"/>
          <w:u w:color="000000"/>
          <w:bdr w:val="nil"/>
          <w:lang w:val="lv-LV" w:eastAsia="lv-LV"/>
        </w:rPr>
        <w:t>i</w:t>
      </w:r>
      <w:r w:rsidR="00CA51D7" w:rsidRPr="007F1B7D">
        <w:rPr>
          <w:rFonts w:eastAsia="Calibri"/>
          <w:color w:val="000000"/>
          <w:sz w:val="24"/>
          <w:szCs w:val="24"/>
          <w:u w:color="000000"/>
          <w:bdr w:val="nil"/>
          <w:lang w:val="lv-LV" w:eastAsia="lv-LV"/>
        </w:rPr>
        <w:t>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pieprasījuma iepirkum</w:t>
      </w:r>
      <w:r w:rsidR="004C6880">
        <w:rPr>
          <w:rFonts w:eastAsia="Calibri"/>
          <w:color w:val="000000"/>
          <w:sz w:val="24"/>
          <w:szCs w:val="24"/>
          <w:u w:color="000000"/>
          <w:bdr w:val="nil"/>
          <w:lang w:val="lv-LV" w:eastAsia="lv-LV"/>
        </w:rPr>
        <w:t>a</w:t>
      </w:r>
      <w:r w:rsidR="00CA51D7" w:rsidRPr="007F1B7D">
        <w:rPr>
          <w:rFonts w:eastAsia="Calibri"/>
          <w:color w:val="000000"/>
          <w:sz w:val="24"/>
          <w:szCs w:val="24"/>
          <w:u w:color="000000"/>
          <w:bdr w:val="nil"/>
          <w:lang w:val="lv-LV" w:eastAsia="lv-LV"/>
        </w:rPr>
        <w:t xml:space="preserve"> komisijas norādītajā termiņā                                                                                                                                                                                                                                                                                                                                                                                                                                                                                                                         rakstveidā sniegt informāciju par pretendenta finanšu piedāvājumā norādītās cenas veidošanās mehānismu</w:t>
      </w:r>
      <w:r>
        <w:rPr>
          <w:rFonts w:eastAsia="Calibri"/>
          <w:color w:val="000000"/>
          <w:sz w:val="24"/>
          <w:szCs w:val="24"/>
          <w:u w:color="000000"/>
          <w:bdr w:val="nil"/>
          <w:lang w:val="lv-LV" w:eastAsia="lv-LV"/>
        </w:rPr>
        <w:t>.</w:t>
      </w:r>
    </w:p>
    <w:p w14:paraId="5C99E8E3" w14:textId="77777777"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K</w:t>
      </w:r>
      <w:r w:rsidR="00CA51D7" w:rsidRPr="007F1B7D">
        <w:rPr>
          <w:rFonts w:eastAsia="Calibri"/>
          <w:color w:val="000000"/>
          <w:sz w:val="24"/>
          <w:szCs w:val="24"/>
          <w:u w:color="000000"/>
          <w:bdr w:val="nil"/>
          <w:lang w:val="lv-LV" w:eastAsia="lv-LV"/>
        </w:rPr>
        <w:t>atrs pretendents līdz ar piedāvājuma iesniegšanu apņemas ievērot visus Atklāta konkursa nolikumā minētos noteikumus kā pamatu Atklāta konkursa izpildei</w:t>
      </w:r>
      <w:r>
        <w:rPr>
          <w:rFonts w:eastAsia="Calibri"/>
          <w:color w:val="000000"/>
          <w:sz w:val="24"/>
          <w:szCs w:val="24"/>
          <w:u w:color="000000"/>
          <w:bdr w:val="nil"/>
          <w:lang w:val="lv-LV" w:eastAsia="lv-LV"/>
        </w:rPr>
        <w:t>.</w:t>
      </w:r>
    </w:p>
    <w:p w14:paraId="17882389" w14:textId="77777777" w:rsidR="00CA51D7" w:rsidRPr="007F1B7D" w:rsidRDefault="00663873" w:rsidP="000A092F">
      <w:pPr>
        <w:pStyle w:val="Sarakstarindkopa"/>
        <w:numPr>
          <w:ilvl w:val="2"/>
          <w:numId w:val="24"/>
        </w:numPr>
        <w:tabs>
          <w:tab w:val="clear" w:pos="841"/>
          <w:tab w:val="num" w:pos="993"/>
        </w:tabs>
        <w:spacing w:before="60" w:after="360"/>
        <w:ind w:left="936" w:hanging="709"/>
        <w:contextualSpacing w:val="0"/>
        <w:jc w:val="both"/>
        <w:rPr>
          <w:rFonts w:eastAsia="Calibri"/>
          <w:color w:val="000000"/>
          <w:sz w:val="24"/>
          <w:szCs w:val="24"/>
          <w:u w:color="000000"/>
          <w:bdr w:val="nil"/>
          <w:lang w:val="lv-LV" w:eastAsia="lv-LV"/>
        </w:rPr>
      </w:pPr>
      <w:r>
        <w:rPr>
          <w:rFonts w:eastAsia="Calibri"/>
          <w:color w:val="000000"/>
          <w:sz w:val="24"/>
          <w:szCs w:val="24"/>
          <w:u w:color="000000"/>
          <w:bdr w:val="nil"/>
          <w:lang w:val="lv-LV" w:eastAsia="lv-LV"/>
        </w:rPr>
        <w:t>V</w:t>
      </w:r>
      <w:r w:rsidR="00CA51D7" w:rsidRPr="007F1B7D">
        <w:rPr>
          <w:rFonts w:eastAsia="Calibri"/>
          <w:color w:val="000000"/>
          <w:sz w:val="24"/>
          <w:szCs w:val="24"/>
          <w:u w:color="000000"/>
          <w:bdr w:val="nil"/>
          <w:lang w:val="lv-LV" w:eastAsia="lv-LV"/>
        </w:rPr>
        <w:t>eikt citas darbības saskaņā ar PIL, citiem normatīvajiem aktiem un Atklāta konkursa nolikumu.</w:t>
      </w:r>
    </w:p>
    <w:p w14:paraId="5CC80BCB" w14:textId="77777777" w:rsidR="00CA51D7" w:rsidRPr="007F1B7D" w:rsidRDefault="00CA51D7" w:rsidP="000A092F">
      <w:pPr>
        <w:widowControl w:val="0"/>
        <w:pBdr>
          <w:top w:val="nil"/>
          <w:left w:val="nil"/>
          <w:bottom w:val="nil"/>
          <w:right w:val="nil"/>
          <w:between w:val="nil"/>
          <w:bar w:val="nil"/>
        </w:pBdr>
        <w:tabs>
          <w:tab w:val="left" w:pos="5292"/>
        </w:tabs>
        <w:spacing w:before="120" w:after="240"/>
        <w:jc w:val="center"/>
        <w:rPr>
          <w:rFonts w:eastAsia="Calibri"/>
          <w:color w:val="000000"/>
          <w:sz w:val="24"/>
          <w:szCs w:val="24"/>
          <w:u w:color="000000"/>
          <w:bdr w:val="nil"/>
          <w:lang w:val="lv-LV" w:eastAsia="lv-LV"/>
        </w:rPr>
      </w:pPr>
      <w:r w:rsidRPr="007F1B7D">
        <w:rPr>
          <w:rFonts w:eastAsia="Calibri"/>
          <w:b/>
          <w:bCs/>
          <w:color w:val="000000"/>
          <w:sz w:val="24"/>
          <w:szCs w:val="24"/>
          <w:u w:color="000000"/>
          <w:bdr w:val="nil"/>
          <w:lang w:val="lv-LV" w:eastAsia="lv-LV"/>
        </w:rPr>
        <w:t>9. PIELIKUMU SARAKSTS</w:t>
      </w:r>
    </w:p>
    <w:p w14:paraId="01796076" w14:textId="77777777" w:rsidR="00BF27D0" w:rsidRDefault="00BF27D0" w:rsidP="00B25B39">
      <w:pPr>
        <w:pStyle w:val="Sarakstarindkopa"/>
        <w:numPr>
          <w:ilvl w:val="0"/>
          <w:numId w:val="123"/>
        </w:numPr>
        <w:spacing w:after="60"/>
        <w:ind w:left="1474" w:hanging="1474"/>
        <w:contextualSpacing w:val="0"/>
        <w:rPr>
          <w:sz w:val="24"/>
          <w:szCs w:val="24"/>
        </w:rPr>
      </w:pPr>
      <w:r>
        <w:rPr>
          <w:sz w:val="24"/>
          <w:szCs w:val="24"/>
        </w:rPr>
        <w:t>Tehniskā specifikācija</w:t>
      </w:r>
    </w:p>
    <w:p w14:paraId="2876500E" w14:textId="77777777" w:rsidR="00BF27D0" w:rsidRDefault="00BF27D0" w:rsidP="00B25B39">
      <w:pPr>
        <w:pStyle w:val="Sarakstarindkopa"/>
        <w:numPr>
          <w:ilvl w:val="0"/>
          <w:numId w:val="123"/>
        </w:numPr>
        <w:spacing w:after="60"/>
        <w:ind w:left="1474" w:hanging="1474"/>
        <w:contextualSpacing w:val="0"/>
        <w:rPr>
          <w:sz w:val="24"/>
          <w:szCs w:val="24"/>
        </w:rPr>
      </w:pPr>
      <w:r>
        <w:rPr>
          <w:sz w:val="24"/>
          <w:szCs w:val="24"/>
        </w:rPr>
        <w:t>Pieteikums (veidne)</w:t>
      </w:r>
    </w:p>
    <w:p w14:paraId="5DEA03F9" w14:textId="77777777" w:rsidR="00DE0AA1" w:rsidRPr="00DE0AA1" w:rsidRDefault="008B65A0" w:rsidP="00B25B39">
      <w:pPr>
        <w:pStyle w:val="Sarakstarindkopa"/>
        <w:numPr>
          <w:ilvl w:val="0"/>
          <w:numId w:val="123"/>
        </w:numPr>
        <w:spacing w:after="60"/>
        <w:ind w:left="1474" w:hanging="1474"/>
        <w:contextualSpacing w:val="0"/>
        <w:rPr>
          <w:sz w:val="24"/>
          <w:szCs w:val="24"/>
        </w:rPr>
      </w:pPr>
      <w:r w:rsidRPr="00DE0AA1">
        <w:rPr>
          <w:sz w:val="24"/>
          <w:szCs w:val="24"/>
        </w:rPr>
        <w:t xml:space="preserve">Pretendenta pieredzes apraksts </w:t>
      </w:r>
      <w:r w:rsidRPr="00DE0AA1">
        <w:rPr>
          <w:i/>
          <w:sz w:val="24"/>
          <w:szCs w:val="24"/>
        </w:rPr>
        <w:t>(</w:t>
      </w:r>
      <w:r w:rsidR="006568BC" w:rsidRPr="00DE0AA1">
        <w:rPr>
          <w:i/>
          <w:sz w:val="24"/>
          <w:szCs w:val="24"/>
        </w:rPr>
        <w:t>veidne</w:t>
      </w:r>
      <w:r w:rsidRPr="00DE0AA1">
        <w:rPr>
          <w:i/>
          <w:sz w:val="24"/>
          <w:szCs w:val="24"/>
        </w:rPr>
        <w:t>)</w:t>
      </w:r>
    </w:p>
    <w:p w14:paraId="75A75975" w14:textId="77777777" w:rsidR="00DE0AA1" w:rsidRPr="00DE0AA1" w:rsidRDefault="008B65A0" w:rsidP="00B25B39">
      <w:pPr>
        <w:pStyle w:val="Sarakstarindkopa"/>
        <w:numPr>
          <w:ilvl w:val="0"/>
          <w:numId w:val="123"/>
        </w:numPr>
        <w:spacing w:after="60"/>
        <w:ind w:left="1474" w:hanging="1474"/>
        <w:contextualSpacing w:val="0"/>
        <w:rPr>
          <w:sz w:val="24"/>
          <w:szCs w:val="24"/>
        </w:rPr>
      </w:pPr>
      <w:r w:rsidRPr="00DE0AA1">
        <w:rPr>
          <w:rFonts w:eastAsia="Calibri"/>
          <w:color w:val="000000"/>
          <w:sz w:val="24"/>
          <w:szCs w:val="24"/>
          <w:u w:color="000000"/>
          <w:bdr w:val="nil"/>
          <w:lang w:eastAsia="lv-LV"/>
        </w:rPr>
        <w:t xml:space="preserve">Pretendenta piesaistīto speciālistu saraksts </w:t>
      </w:r>
      <w:r w:rsidRPr="00DE0AA1">
        <w:rPr>
          <w:rFonts w:eastAsia="Calibri"/>
          <w:i/>
          <w:iCs/>
          <w:color w:val="000000"/>
          <w:sz w:val="24"/>
          <w:szCs w:val="24"/>
          <w:u w:color="000000"/>
          <w:bdr w:val="nil"/>
          <w:lang w:eastAsia="lv-LV"/>
        </w:rPr>
        <w:t>(</w:t>
      </w:r>
      <w:r w:rsidR="006568BC" w:rsidRPr="00DE0AA1">
        <w:rPr>
          <w:rFonts w:eastAsia="Calibri"/>
          <w:i/>
          <w:iCs/>
          <w:color w:val="000000"/>
          <w:sz w:val="24"/>
          <w:szCs w:val="24"/>
          <w:u w:color="000000"/>
          <w:bdr w:val="nil"/>
          <w:lang w:eastAsia="lv-LV"/>
        </w:rPr>
        <w:t>veidne</w:t>
      </w:r>
      <w:r w:rsidRPr="00DE0AA1">
        <w:rPr>
          <w:rFonts w:eastAsia="Calibri"/>
          <w:i/>
          <w:iCs/>
          <w:color w:val="000000"/>
          <w:sz w:val="24"/>
          <w:szCs w:val="24"/>
          <w:u w:color="000000"/>
          <w:bdr w:val="nil"/>
          <w:lang w:eastAsia="lv-LV"/>
        </w:rPr>
        <w:t>)</w:t>
      </w:r>
    </w:p>
    <w:p w14:paraId="301FD88A" w14:textId="77777777" w:rsidR="00DE0AA1" w:rsidRPr="00DE0AA1" w:rsidRDefault="008B65A0" w:rsidP="00B25B39">
      <w:pPr>
        <w:pStyle w:val="Sarakstarindkopa"/>
        <w:numPr>
          <w:ilvl w:val="0"/>
          <w:numId w:val="123"/>
        </w:numPr>
        <w:spacing w:after="60"/>
        <w:ind w:left="1474" w:hanging="1474"/>
        <w:contextualSpacing w:val="0"/>
        <w:rPr>
          <w:sz w:val="24"/>
          <w:szCs w:val="24"/>
        </w:rPr>
      </w:pPr>
      <w:r w:rsidRPr="00DE0AA1">
        <w:rPr>
          <w:sz w:val="24"/>
          <w:szCs w:val="24"/>
        </w:rPr>
        <w:t xml:space="preserve">Pretendenta piedāvāto speciālistu </w:t>
      </w:r>
      <w:r w:rsidR="00CB45E3" w:rsidRPr="00DE0AA1">
        <w:rPr>
          <w:sz w:val="24"/>
          <w:szCs w:val="24"/>
        </w:rPr>
        <w:t>pieredzes apraksts</w:t>
      </w:r>
      <w:r w:rsidRPr="00DE0AA1">
        <w:rPr>
          <w:sz w:val="24"/>
          <w:szCs w:val="24"/>
        </w:rPr>
        <w:t xml:space="preserve"> </w:t>
      </w:r>
      <w:r w:rsidRPr="00DE0AA1">
        <w:rPr>
          <w:i/>
          <w:sz w:val="24"/>
          <w:szCs w:val="24"/>
        </w:rPr>
        <w:t>(</w:t>
      </w:r>
      <w:r w:rsidR="006568BC" w:rsidRPr="00DE0AA1">
        <w:rPr>
          <w:i/>
          <w:sz w:val="24"/>
          <w:szCs w:val="24"/>
        </w:rPr>
        <w:t>veidne</w:t>
      </w:r>
      <w:r w:rsidRPr="00DE0AA1">
        <w:rPr>
          <w:i/>
          <w:sz w:val="24"/>
          <w:szCs w:val="24"/>
        </w:rPr>
        <w:t>)</w:t>
      </w:r>
    </w:p>
    <w:p w14:paraId="50C2E380" w14:textId="77777777" w:rsidR="00DE0AA1" w:rsidRPr="00DE0AA1" w:rsidRDefault="008B65A0" w:rsidP="00B25B39">
      <w:pPr>
        <w:pStyle w:val="Sarakstarindkopa"/>
        <w:numPr>
          <w:ilvl w:val="0"/>
          <w:numId w:val="123"/>
        </w:numPr>
        <w:spacing w:after="60"/>
        <w:ind w:left="1474" w:hanging="1474"/>
        <w:contextualSpacing w:val="0"/>
        <w:rPr>
          <w:sz w:val="24"/>
          <w:szCs w:val="24"/>
        </w:rPr>
      </w:pPr>
      <w:r w:rsidRPr="00DE0AA1">
        <w:rPr>
          <w:sz w:val="24"/>
          <w:szCs w:val="24"/>
        </w:rPr>
        <w:t xml:space="preserve">Līguma izpildē piesaistīto speciālistu apliecinājums par gatavību piedalīties pakalpojuma sniegšanā </w:t>
      </w:r>
      <w:r w:rsidRPr="00DE0AA1">
        <w:rPr>
          <w:i/>
          <w:sz w:val="24"/>
          <w:szCs w:val="24"/>
        </w:rPr>
        <w:t>(</w:t>
      </w:r>
      <w:r w:rsidR="006568BC" w:rsidRPr="00DE0AA1">
        <w:rPr>
          <w:i/>
          <w:sz w:val="24"/>
          <w:szCs w:val="24"/>
        </w:rPr>
        <w:t>veidne</w:t>
      </w:r>
      <w:r w:rsidRPr="00DE0AA1">
        <w:rPr>
          <w:i/>
          <w:sz w:val="24"/>
          <w:szCs w:val="24"/>
        </w:rPr>
        <w:t>)</w:t>
      </w:r>
    </w:p>
    <w:p w14:paraId="5F9E7645" w14:textId="77777777" w:rsidR="00DE0AA1" w:rsidRPr="00DE0AA1" w:rsidRDefault="008B65A0" w:rsidP="00B25B39">
      <w:pPr>
        <w:pStyle w:val="Sarakstarindkopa"/>
        <w:numPr>
          <w:ilvl w:val="0"/>
          <w:numId w:val="123"/>
        </w:numPr>
        <w:spacing w:after="60"/>
        <w:ind w:left="1474" w:hanging="1474"/>
        <w:contextualSpacing w:val="0"/>
        <w:rPr>
          <w:rStyle w:val="None"/>
          <w:sz w:val="24"/>
          <w:szCs w:val="24"/>
        </w:rPr>
      </w:pPr>
      <w:r w:rsidRPr="00DE0AA1">
        <w:rPr>
          <w:rStyle w:val="None"/>
          <w:sz w:val="24"/>
          <w:szCs w:val="24"/>
        </w:rPr>
        <w:t xml:space="preserve">Apakšuzņēmēju/ personu, uz kuru iespējām pretendents balstās, saraksts </w:t>
      </w:r>
      <w:r w:rsidRPr="00DE0AA1">
        <w:rPr>
          <w:rStyle w:val="None"/>
          <w:i/>
          <w:sz w:val="24"/>
          <w:szCs w:val="24"/>
        </w:rPr>
        <w:t>(</w:t>
      </w:r>
      <w:r w:rsidR="006568BC" w:rsidRPr="00DE0AA1">
        <w:rPr>
          <w:rStyle w:val="None"/>
          <w:i/>
          <w:sz w:val="24"/>
          <w:szCs w:val="24"/>
        </w:rPr>
        <w:t>veidne</w:t>
      </w:r>
      <w:r w:rsidRPr="00DE0AA1">
        <w:rPr>
          <w:rStyle w:val="None"/>
          <w:i/>
          <w:sz w:val="24"/>
          <w:szCs w:val="24"/>
        </w:rPr>
        <w:t>)</w:t>
      </w:r>
    </w:p>
    <w:p w14:paraId="5D2C2DED" w14:textId="77777777" w:rsidR="00DE0AA1" w:rsidRPr="00DE0AA1" w:rsidRDefault="008B65A0" w:rsidP="00B25B39">
      <w:pPr>
        <w:pStyle w:val="Sarakstarindkopa"/>
        <w:numPr>
          <w:ilvl w:val="0"/>
          <w:numId w:val="123"/>
        </w:numPr>
        <w:spacing w:after="60"/>
        <w:ind w:left="1474" w:hanging="1474"/>
        <w:contextualSpacing w:val="0"/>
        <w:rPr>
          <w:rStyle w:val="None"/>
          <w:sz w:val="24"/>
          <w:szCs w:val="24"/>
        </w:rPr>
      </w:pPr>
      <w:r w:rsidRPr="00DE0AA1">
        <w:rPr>
          <w:rStyle w:val="None"/>
          <w:sz w:val="24"/>
          <w:szCs w:val="24"/>
        </w:rPr>
        <w:t xml:space="preserve">Apakšuzņēmēja/ personas, uz kuras iespējām pretendents balstās, apliecinājums </w:t>
      </w:r>
      <w:r w:rsidRPr="00DE0AA1">
        <w:rPr>
          <w:rStyle w:val="None"/>
          <w:i/>
          <w:sz w:val="24"/>
          <w:szCs w:val="24"/>
        </w:rPr>
        <w:t>(</w:t>
      </w:r>
      <w:r w:rsidR="006568BC" w:rsidRPr="00DE0AA1">
        <w:rPr>
          <w:rStyle w:val="None"/>
          <w:i/>
          <w:sz w:val="24"/>
          <w:szCs w:val="24"/>
        </w:rPr>
        <w:t>veidne</w:t>
      </w:r>
      <w:r w:rsidRPr="00DE0AA1">
        <w:rPr>
          <w:rStyle w:val="None"/>
          <w:i/>
          <w:sz w:val="24"/>
          <w:szCs w:val="24"/>
        </w:rPr>
        <w:t>)</w:t>
      </w:r>
    </w:p>
    <w:p w14:paraId="02EAB66B" w14:textId="77777777" w:rsidR="00DE0AA1" w:rsidRDefault="008B65A0" w:rsidP="00B25B39">
      <w:pPr>
        <w:pStyle w:val="Sarakstarindkopa"/>
        <w:numPr>
          <w:ilvl w:val="0"/>
          <w:numId w:val="123"/>
        </w:numPr>
        <w:spacing w:after="60"/>
        <w:ind w:left="1474" w:hanging="1474"/>
        <w:contextualSpacing w:val="0"/>
        <w:rPr>
          <w:rStyle w:val="None"/>
          <w:sz w:val="24"/>
          <w:szCs w:val="24"/>
        </w:rPr>
      </w:pPr>
      <w:r w:rsidRPr="00DE0AA1">
        <w:rPr>
          <w:rStyle w:val="None"/>
          <w:sz w:val="24"/>
          <w:szCs w:val="24"/>
        </w:rPr>
        <w:t xml:space="preserve">Finanšu piedāvājums </w:t>
      </w:r>
      <w:r w:rsidRPr="00DE0AA1">
        <w:rPr>
          <w:rStyle w:val="None"/>
          <w:i/>
          <w:sz w:val="24"/>
          <w:szCs w:val="24"/>
        </w:rPr>
        <w:t>(</w:t>
      </w:r>
      <w:r w:rsidR="006568BC" w:rsidRPr="00DE0AA1">
        <w:rPr>
          <w:rStyle w:val="None"/>
          <w:i/>
          <w:sz w:val="24"/>
          <w:szCs w:val="24"/>
        </w:rPr>
        <w:t>veidne</w:t>
      </w:r>
      <w:r w:rsidRPr="00DE0AA1">
        <w:rPr>
          <w:rStyle w:val="None"/>
          <w:i/>
          <w:sz w:val="24"/>
          <w:szCs w:val="24"/>
        </w:rPr>
        <w:t>)</w:t>
      </w:r>
    </w:p>
    <w:p w14:paraId="0164C7C5" w14:textId="77777777" w:rsidR="00DE0AA1" w:rsidRDefault="004F089C" w:rsidP="00B25B39">
      <w:pPr>
        <w:pStyle w:val="Sarakstarindkopa"/>
        <w:numPr>
          <w:ilvl w:val="0"/>
          <w:numId w:val="123"/>
        </w:numPr>
        <w:spacing w:after="60"/>
        <w:ind w:left="1474" w:hanging="1474"/>
        <w:contextualSpacing w:val="0"/>
        <w:rPr>
          <w:sz w:val="24"/>
          <w:szCs w:val="24"/>
        </w:rPr>
      </w:pPr>
      <w:r w:rsidRPr="00DE0AA1">
        <w:rPr>
          <w:sz w:val="24"/>
          <w:szCs w:val="24"/>
        </w:rPr>
        <w:t>Saimnieciski visizdevīgākā piedāvājuma noteikšanas metodika</w:t>
      </w:r>
    </w:p>
    <w:p w14:paraId="12507A15" w14:textId="77777777" w:rsidR="008B65A0" w:rsidRPr="00DE0AA1" w:rsidRDefault="008B65A0" w:rsidP="00B25B39">
      <w:pPr>
        <w:pStyle w:val="Sarakstarindkopa"/>
        <w:numPr>
          <w:ilvl w:val="0"/>
          <w:numId w:val="123"/>
        </w:numPr>
        <w:spacing w:after="60"/>
        <w:ind w:left="1474" w:hanging="1474"/>
        <w:contextualSpacing w:val="0"/>
        <w:rPr>
          <w:rStyle w:val="None"/>
          <w:sz w:val="24"/>
          <w:szCs w:val="24"/>
        </w:rPr>
      </w:pPr>
      <w:r w:rsidRPr="00DE0AA1">
        <w:rPr>
          <w:rStyle w:val="None"/>
          <w:sz w:val="24"/>
          <w:szCs w:val="24"/>
        </w:rPr>
        <w:t xml:space="preserve">Iepirkuma līgums </w:t>
      </w:r>
      <w:r w:rsidRPr="00DE0AA1">
        <w:rPr>
          <w:rStyle w:val="None"/>
          <w:i/>
          <w:sz w:val="24"/>
          <w:szCs w:val="24"/>
        </w:rPr>
        <w:t>(projekts)</w:t>
      </w:r>
    </w:p>
    <w:p w14:paraId="346833DE" w14:textId="77777777" w:rsidR="00265334" w:rsidRPr="007F1B7D" w:rsidRDefault="00265334" w:rsidP="000A092F">
      <w:pPr>
        <w:ind w:left="227"/>
        <w:rPr>
          <w:rStyle w:val="None"/>
          <w:sz w:val="24"/>
          <w:szCs w:val="24"/>
          <w:lang w:val="lv-LV"/>
        </w:rPr>
      </w:pPr>
      <w:r w:rsidRPr="007F1B7D">
        <w:rPr>
          <w:rStyle w:val="None"/>
          <w:sz w:val="24"/>
          <w:szCs w:val="24"/>
          <w:lang w:val="lv-LV"/>
        </w:rPr>
        <w:br w:type="page"/>
      </w:r>
    </w:p>
    <w:p w14:paraId="1C9A93DD" w14:textId="77777777" w:rsidR="000239C5" w:rsidRPr="009E2E92" w:rsidRDefault="000239C5" w:rsidP="00C11720">
      <w:pPr>
        <w:pStyle w:val="Sarakstarindkopa"/>
        <w:ind w:left="0"/>
        <w:contextualSpacing w:val="0"/>
        <w:jc w:val="right"/>
        <w:rPr>
          <w:sz w:val="24"/>
          <w:szCs w:val="24"/>
        </w:rPr>
      </w:pPr>
      <w:r w:rsidRPr="009E2E92">
        <w:rPr>
          <w:sz w:val="24"/>
          <w:szCs w:val="24"/>
        </w:rPr>
        <w:lastRenderedPageBreak/>
        <w:t>1. pielikums</w:t>
      </w:r>
    </w:p>
    <w:p w14:paraId="71274486" w14:textId="77777777" w:rsidR="00E86F4B" w:rsidRPr="009E2E92" w:rsidRDefault="00C11720" w:rsidP="00760A75">
      <w:pPr>
        <w:widowControl w:val="0"/>
        <w:autoSpaceDE w:val="0"/>
        <w:autoSpaceDN w:val="0"/>
        <w:adjustRightInd w:val="0"/>
        <w:spacing w:after="360"/>
        <w:jc w:val="right"/>
        <w:rPr>
          <w:sz w:val="24"/>
          <w:szCs w:val="24"/>
          <w:lang w:eastAsia="lv-LV"/>
        </w:rPr>
      </w:pPr>
      <w:r w:rsidRPr="009E2E92">
        <w:rPr>
          <w:sz w:val="24"/>
          <w:szCs w:val="24"/>
          <w:lang w:eastAsia="lv-LV"/>
        </w:rPr>
        <w:t xml:space="preserve">atklāta </w:t>
      </w:r>
      <w:r w:rsidR="000239C5" w:rsidRPr="009E2E92">
        <w:rPr>
          <w:sz w:val="24"/>
          <w:szCs w:val="24"/>
          <w:lang w:eastAsia="lv-LV"/>
        </w:rPr>
        <w:t>konkursa nolikumam</w:t>
      </w:r>
      <w:r w:rsidR="000239C5" w:rsidRPr="009E2E92">
        <w:rPr>
          <w:sz w:val="24"/>
          <w:szCs w:val="24"/>
          <w:lang w:eastAsia="lv-LV"/>
        </w:rPr>
        <w:br/>
      </w:r>
      <w:r w:rsidR="00E86F4B" w:rsidRPr="009E2E92">
        <w:rPr>
          <w:sz w:val="24"/>
          <w:szCs w:val="24"/>
        </w:rPr>
        <w:t>ID Nr. LRLM 2024/21</w:t>
      </w:r>
    </w:p>
    <w:p w14:paraId="0A7CAE36" w14:textId="77777777" w:rsidR="00115746" w:rsidRPr="009E2E92" w:rsidRDefault="000239C5" w:rsidP="00760A75">
      <w:pPr>
        <w:spacing w:after="240"/>
        <w:jc w:val="center"/>
        <w:rPr>
          <w:b/>
          <w:bCs/>
          <w:sz w:val="24"/>
          <w:szCs w:val="24"/>
        </w:rPr>
      </w:pPr>
      <w:bookmarkStart w:id="19" w:name="_Hlk133918955"/>
      <w:r w:rsidRPr="009E2E92">
        <w:rPr>
          <w:b/>
          <w:bCs/>
          <w:sz w:val="24"/>
          <w:szCs w:val="24"/>
        </w:rPr>
        <w:t>TEHNISKĀ SPECIFIKĀCIJA</w:t>
      </w:r>
    </w:p>
    <w:p w14:paraId="6C3405E3" w14:textId="77777777" w:rsidR="00C62926" w:rsidRPr="009E2E92" w:rsidRDefault="00C62926" w:rsidP="00C62926">
      <w:pPr>
        <w:jc w:val="center"/>
        <w:rPr>
          <w:sz w:val="24"/>
          <w:szCs w:val="24"/>
        </w:rPr>
      </w:pPr>
      <w:r w:rsidRPr="009E2E92">
        <w:rPr>
          <w:sz w:val="24"/>
          <w:szCs w:val="24"/>
        </w:rPr>
        <w:t>Atklātam konkursam</w:t>
      </w:r>
    </w:p>
    <w:p w14:paraId="22D2BF1E" w14:textId="77777777" w:rsidR="00C62926" w:rsidRPr="009E2E92" w:rsidRDefault="00C62926" w:rsidP="00C62926">
      <w:pPr>
        <w:pStyle w:val="Sarakstarindkopa"/>
        <w:tabs>
          <w:tab w:val="left" w:pos="284"/>
        </w:tabs>
        <w:ind w:left="-284"/>
        <w:jc w:val="center"/>
        <w:rPr>
          <w:rFonts w:eastAsiaTheme="minorHAnsi"/>
          <w:b/>
          <w:noProof/>
          <w:sz w:val="25"/>
          <w:szCs w:val="25"/>
          <w:lang w:val="lv-LV"/>
        </w:rPr>
      </w:pPr>
      <w:r w:rsidRPr="009E2E92">
        <w:rPr>
          <w:b/>
          <w:sz w:val="24"/>
          <w:szCs w:val="24"/>
          <w:lang w:val="lv-LV"/>
        </w:rPr>
        <w:t>“</w:t>
      </w:r>
      <w:r w:rsidRPr="009E2E92">
        <w:rPr>
          <w:rFonts w:eastAsiaTheme="minorHAnsi"/>
          <w:b/>
          <w:noProof/>
          <w:sz w:val="25"/>
          <w:szCs w:val="25"/>
          <w:lang w:val="lv-LV"/>
        </w:rPr>
        <w:t>Informatīvā kampaņa par adoptētā bērna identitāti”</w:t>
      </w:r>
    </w:p>
    <w:p w14:paraId="09FA99E0" w14:textId="77777777" w:rsidR="00C62926" w:rsidRPr="009E2E92" w:rsidRDefault="00C62926" w:rsidP="00760A75">
      <w:pPr>
        <w:pStyle w:val="Virsraksts1"/>
        <w:numPr>
          <w:ilvl w:val="0"/>
          <w:numId w:val="0"/>
        </w:numPr>
        <w:spacing w:before="0" w:after="360"/>
        <w:ind w:left="850" w:hanging="850"/>
        <w:jc w:val="center"/>
        <w:rPr>
          <w:rFonts w:ascii="Times New Roman" w:hAnsi="Times New Roman" w:cs="Times New Roman"/>
          <w:b w:val="0"/>
          <w:bCs w:val="0"/>
          <w:sz w:val="24"/>
          <w:szCs w:val="24"/>
        </w:rPr>
      </w:pPr>
    </w:p>
    <w:p w14:paraId="6DEDCDC9" w14:textId="77777777" w:rsidR="00A57C06" w:rsidRPr="009E2E92" w:rsidRDefault="00B64ACB" w:rsidP="00760A75">
      <w:pPr>
        <w:pStyle w:val="Virsraksts1"/>
        <w:numPr>
          <w:ilvl w:val="0"/>
          <w:numId w:val="0"/>
        </w:numPr>
        <w:spacing w:before="0" w:after="360"/>
        <w:ind w:left="850" w:hanging="850"/>
        <w:jc w:val="center"/>
        <w:rPr>
          <w:rFonts w:ascii="Times New Roman" w:hAnsi="Times New Roman" w:cs="Times New Roman"/>
          <w:b w:val="0"/>
          <w:bCs w:val="0"/>
          <w:sz w:val="24"/>
          <w:szCs w:val="24"/>
        </w:rPr>
      </w:pPr>
      <w:r w:rsidRPr="009E2E92">
        <w:rPr>
          <w:rFonts w:ascii="Times New Roman" w:hAnsi="Times New Roman" w:cs="Times New Roman"/>
          <w:b w:val="0"/>
          <w:bCs w:val="0"/>
          <w:sz w:val="24"/>
          <w:szCs w:val="24"/>
        </w:rPr>
        <w:t>ID Nr.</w:t>
      </w:r>
      <w:r w:rsidR="000239C5" w:rsidRPr="009E2E92">
        <w:rPr>
          <w:rFonts w:ascii="Times New Roman" w:hAnsi="Times New Roman" w:cs="Times New Roman"/>
          <w:b w:val="0"/>
          <w:bCs w:val="0"/>
          <w:sz w:val="24"/>
          <w:szCs w:val="24"/>
        </w:rPr>
        <w:t xml:space="preserve"> </w:t>
      </w:r>
      <w:r w:rsidR="00C03C4B" w:rsidRPr="009E2E92">
        <w:rPr>
          <w:rFonts w:ascii="Times New Roman" w:hAnsi="Times New Roman" w:cs="Times New Roman"/>
          <w:b w:val="0"/>
          <w:bCs w:val="0"/>
          <w:sz w:val="24"/>
          <w:szCs w:val="24"/>
        </w:rPr>
        <w:t>LRLM 202</w:t>
      </w:r>
      <w:r w:rsidR="00E86F4B" w:rsidRPr="009E2E92">
        <w:rPr>
          <w:rFonts w:ascii="Times New Roman" w:hAnsi="Times New Roman" w:cs="Times New Roman"/>
          <w:b w:val="0"/>
          <w:bCs w:val="0"/>
          <w:sz w:val="24"/>
          <w:szCs w:val="24"/>
        </w:rPr>
        <w:t>4</w:t>
      </w:r>
      <w:r w:rsidR="00C03C4B" w:rsidRPr="009E2E92">
        <w:rPr>
          <w:rFonts w:ascii="Times New Roman" w:hAnsi="Times New Roman" w:cs="Times New Roman"/>
          <w:b w:val="0"/>
          <w:bCs w:val="0"/>
          <w:sz w:val="24"/>
          <w:szCs w:val="24"/>
        </w:rPr>
        <w:t>/</w:t>
      </w:r>
      <w:r w:rsidR="00470564" w:rsidRPr="009E2E92">
        <w:rPr>
          <w:rFonts w:ascii="Times New Roman" w:hAnsi="Times New Roman" w:cs="Times New Roman"/>
          <w:b w:val="0"/>
          <w:bCs w:val="0"/>
          <w:sz w:val="24"/>
          <w:szCs w:val="24"/>
        </w:rPr>
        <w:t>21</w:t>
      </w:r>
    </w:p>
    <w:p w14:paraId="56FC86B0" w14:textId="77777777" w:rsidR="00C62926" w:rsidRPr="009E2E92" w:rsidRDefault="00C62926" w:rsidP="00C62926"/>
    <w:p w14:paraId="30C7F2B8" w14:textId="77777777" w:rsidR="00C62926" w:rsidRPr="009E2E92" w:rsidRDefault="00DC31A8" w:rsidP="00617B96">
      <w:pPr>
        <w:pStyle w:val="Sarakstarindkopa"/>
        <w:numPr>
          <w:ilvl w:val="0"/>
          <w:numId w:val="136"/>
        </w:numPr>
        <w:tabs>
          <w:tab w:val="left" w:pos="284"/>
        </w:tabs>
        <w:rPr>
          <w:rFonts w:eastAsiaTheme="minorHAnsi"/>
          <w:b/>
          <w:noProof/>
          <w:sz w:val="22"/>
          <w:szCs w:val="22"/>
        </w:rPr>
      </w:pPr>
      <w:r w:rsidRPr="009E2E92">
        <w:rPr>
          <w:rFonts w:eastAsiaTheme="minorHAnsi"/>
          <w:b/>
          <w:noProof/>
          <w:sz w:val="22"/>
          <w:szCs w:val="22"/>
        </w:rPr>
        <w:t>SITUĀCIJAS APRAKSTS</w:t>
      </w:r>
    </w:p>
    <w:p w14:paraId="01B73C16" w14:textId="77777777" w:rsidR="00C62926" w:rsidRPr="009E2E92" w:rsidRDefault="00C62926" w:rsidP="00C62926">
      <w:pPr>
        <w:pStyle w:val="Sarakstarindkopa"/>
        <w:tabs>
          <w:tab w:val="left" w:pos="284"/>
        </w:tabs>
        <w:rPr>
          <w:rFonts w:eastAsiaTheme="minorHAnsi"/>
          <w:b/>
          <w:noProof/>
          <w:sz w:val="25"/>
          <w:szCs w:val="25"/>
        </w:rPr>
      </w:pPr>
    </w:p>
    <w:p w14:paraId="6D88D727" w14:textId="77777777" w:rsidR="00C62926" w:rsidRPr="009E2E92" w:rsidRDefault="00C62926" w:rsidP="00C62926">
      <w:pPr>
        <w:ind w:firstLine="360"/>
        <w:jc w:val="both"/>
        <w:rPr>
          <w:sz w:val="24"/>
          <w:szCs w:val="24"/>
        </w:rPr>
      </w:pPr>
      <w:r w:rsidRPr="009E2E92">
        <w:rPr>
          <w:sz w:val="24"/>
          <w:szCs w:val="24"/>
        </w:rPr>
        <w:t xml:space="preserve">Gan starptautiskajā, gan Latvijas tiesiskajā regulējumā nostiprinātas bērna tiesības uz identitāti, tiesības būt informētam par savu izcelsmi. ANO 1989.gada </w:t>
      </w:r>
      <w:proofErr w:type="gramStart"/>
      <w:r w:rsidRPr="009E2E92">
        <w:rPr>
          <w:sz w:val="24"/>
          <w:szCs w:val="24"/>
        </w:rPr>
        <w:t>20.novembra</w:t>
      </w:r>
      <w:proofErr w:type="gramEnd"/>
      <w:r w:rsidRPr="009E2E92">
        <w:rPr>
          <w:sz w:val="24"/>
          <w:szCs w:val="24"/>
        </w:rPr>
        <w:t xml:space="preserve"> Bērnu tiesību konvencijas 7.pantā noteikts, ka bērnam kopš piedzimšanas brīža ir tiesības uz vārdu, tiesības iegūt pilsonību, kā arī, ciktāl iespējams, tiesības zināt savus vecākus, savukārt saskaņā ar Bērnu tiesību aizsardzības likuma 8.pantā noteikto bērnam ir tiesības uz identitātes saglabāšanu. </w:t>
      </w:r>
    </w:p>
    <w:p w14:paraId="35B2F818" w14:textId="77777777" w:rsidR="00C62926" w:rsidRPr="009E2E92" w:rsidRDefault="00C62926" w:rsidP="00C62926">
      <w:pPr>
        <w:ind w:firstLine="360"/>
        <w:jc w:val="both"/>
        <w:rPr>
          <w:sz w:val="24"/>
          <w:szCs w:val="24"/>
        </w:rPr>
      </w:pPr>
      <w:r w:rsidRPr="009E2E92">
        <w:rPr>
          <w:sz w:val="24"/>
          <w:szCs w:val="24"/>
        </w:rPr>
        <w:t>Atbilstoši Latvijas normatīvajam regulējumam, īstenojot bērna tiesības uz identitāti adopcijas gadījumā, pilngadīgam adoptētajam ir paredzētas tiesības vērsties attiecīgās instancēs, lai iepazītos ar informāciju par savu izcelsmi, dzimšanu un citiem adopcijai būtiskiem apstākļiem. Civillikuma 171.panta trešajā daļā noteikts, ka bez adoptētāja piekrišanas ziņas par adopciju līdz bērna pilngadībai nav izpaužamas. Tādējādi adoptējamā tiesību zināt savu izcelšanos īstenošana nav iespējama bez adopcijas fakta atklāšanas. Bērnu tiesību jomas speciālisti atzīst, ka svarīgi, lai bērns par adopciju uzzinātu, cik agri vien iespējams un, lai par to pastāstītu paši adoptētāji. Zinot par adopcijas faktu, bērnam svarīgi jautājumi arī par savu izcelsmi, tajā skaitā bioloģiskajiem vecākiem. Nepilnīga informācija vai pilnīgs tās iztrūkums par bērna pagātni, viņa izcelsmi var kaitēt bērna labvēlīgai attīstībai un bērna psiholoģiskajai labklājībai.</w:t>
      </w:r>
    </w:p>
    <w:p w14:paraId="2DE4841E" w14:textId="77777777" w:rsidR="00C62926" w:rsidRPr="009E2E92" w:rsidRDefault="00C62926" w:rsidP="00C62926">
      <w:pPr>
        <w:ind w:firstLine="360"/>
        <w:jc w:val="both"/>
        <w:rPr>
          <w:sz w:val="24"/>
          <w:szCs w:val="24"/>
        </w:rPr>
      </w:pPr>
      <w:r w:rsidRPr="009E2E92">
        <w:rPr>
          <w:sz w:val="24"/>
          <w:szCs w:val="24"/>
        </w:rPr>
        <w:t>Adoptētajiem bērniem, kuriem trūkst informācijas, rodas nereālas fantāzijas par savu pagātni [..], kas var būt gan neticami pozitīvas, gan ļoti sāpīgas un negatīvas. Reizēm adoptētie jaunieši, cenšoties veidot emocionālo saikni ar zaudēto bioloģisko ģimeni, izvēlas iedomātas bioloģiskās ģimenes rīcības modeļus un identitāti. Daudzi adoptētie bērni, kam ir nepilnīga informācija par savu pagātni vai tās vispār nav, nesaprot, kāda ir viņu identitāte. Tāpēc viņi ilgstoši eksperimentē, reizēm pat pašdestruktīvā veidā. Adoptētie bērni var domāt, ka tieši viņi ir “cēlonis” savai atšķirtībai no bioloģiskās ģimenes. Tas negatīvi ietekmē šo bērnu pašapziņu. Bērniem, kuriem ir maz informācijas par savu izcelsmi vai tās vispār nav, var rasties trauksme saistībā ar pagātni, iespējamām attiecībām ar bioloģiskās ģimenes locekļiem, veselības un garīgās veselības problēmām, “ģenētisko” nespēju kļūt labiem vecākiem vai pat labiem cilvēkiem. Kad [..] vecāki domā par to, cik neērti ir runāt par adopciju un kādas reālas briesmas rada nerunāšana par adopcijas jautājumiem, viņiem būtu jāsecina, ka vecākiem ir atklāti un godīgi jārunā ar bērnu par adopciju, bioloģisko ģimeni un adopcijas apstākļiem bērnu vecumam atbilstošā veidā.</w:t>
      </w:r>
      <w:r w:rsidRPr="009E2E92">
        <w:rPr>
          <w:rStyle w:val="Vresatsauce"/>
          <w:rFonts w:eastAsiaTheme="minorEastAsia"/>
        </w:rPr>
        <w:footnoteReference w:id="1"/>
      </w:r>
    </w:p>
    <w:p w14:paraId="32AD2CBF" w14:textId="77777777" w:rsidR="00C62926" w:rsidRPr="009E2E92" w:rsidRDefault="00C62926" w:rsidP="00C62926">
      <w:pPr>
        <w:ind w:firstLine="360"/>
        <w:jc w:val="both"/>
        <w:rPr>
          <w:sz w:val="24"/>
          <w:szCs w:val="24"/>
        </w:rPr>
      </w:pPr>
      <w:r w:rsidRPr="009E2E92">
        <w:rPr>
          <w:sz w:val="24"/>
          <w:szCs w:val="24"/>
        </w:rPr>
        <w:t xml:space="preserve">Ievērojot minēto, bērna vislabāko interešu ievērošanas kontekstā aktuāls jautājums ir par to, kā sekmēt bērna tiesību būt informētam par adopcijas faktu nodrošināšanu. Labklājības ministrijas ieskatā attiecīgais jautājums primāri risināms ar izglītojošiem un konsultatīviem pasākumiem – obligātajās adoptētāju apmācībās integrēts bērna identitātes jautājums, kā arī būtiska loma ir bāriņtiesu konsultatīvajam atbalstam, </w:t>
      </w:r>
      <w:r w:rsidRPr="009E2E92">
        <w:rPr>
          <w:sz w:val="24"/>
          <w:szCs w:val="24"/>
          <w:lang w:eastAsia="lv-LV"/>
        </w:rPr>
        <w:t xml:space="preserve">veicot pārrunas ar adoptētājiem par bērna identitātes un tās atklāšanas jautājumiem. </w:t>
      </w:r>
    </w:p>
    <w:p w14:paraId="389A578E" w14:textId="77777777" w:rsidR="00C62926" w:rsidRPr="009E2E92" w:rsidRDefault="00C62926" w:rsidP="00C62926">
      <w:pPr>
        <w:ind w:firstLine="360"/>
        <w:jc w:val="both"/>
        <w:rPr>
          <w:sz w:val="24"/>
          <w:szCs w:val="24"/>
        </w:rPr>
      </w:pPr>
      <w:r w:rsidRPr="009E2E92">
        <w:rPr>
          <w:sz w:val="24"/>
          <w:szCs w:val="24"/>
        </w:rPr>
        <w:t xml:space="preserve">Pamatojoties uz informāciju, kas iegūta, īstenojot Labklājības ministrijas funkciju adopcijas procesa organizēšanā, kā arī, balstoties uz Labklājības ministrijas </w:t>
      </w:r>
      <w:r w:rsidRPr="009E2E92">
        <w:rPr>
          <w:sz w:val="24"/>
          <w:szCs w:val="24"/>
          <w:lang w:eastAsia="lv-LV"/>
        </w:rPr>
        <w:t xml:space="preserve">2023.gadā veikto adoptētāju </w:t>
      </w:r>
      <w:r w:rsidRPr="009E2E92">
        <w:rPr>
          <w:sz w:val="24"/>
          <w:szCs w:val="24"/>
          <w:lang w:eastAsia="lv-LV"/>
        </w:rPr>
        <w:lastRenderedPageBreak/>
        <w:t xml:space="preserve">aptauju, secināms, ka apmācības u.c. atbalsta pasākumi (tajā skaitā informatīvie) veicina personu izpratni par bērna identitāti un ar to saistītajiem jautājumiem, proti, adoptētāji kļūst informētāki par bērna tiesībām uz identitātes saglabāšanu un arvien biežāk atbalsta </w:t>
      </w:r>
      <w:r w:rsidRPr="009E2E92">
        <w:rPr>
          <w:sz w:val="24"/>
          <w:szCs w:val="24"/>
        </w:rPr>
        <w:t xml:space="preserve">adopcijas fakta atklāšanu bērnam. Tomēr minētās aptaujas rezultāti vienlaikus liecina, ka aizvien ir daļa adoptētāju, kas neatbalsta vai šaubās par savu gatavību nodrošināt bērna saiknes saglabāšanu ar savu etnisko piederību (kultūra, tradīcijas, dzimtā valoda u.c.). Tāpat ir adoptētāji, kas kā problēmu adopcijas fakta atklāšanas kontekstā minējuši negatīvu vai aizspriedumainu sabiedrības attieksmi pret adoptētiem bērniem. Vienlaikus adoptētāji uzsvēruši izglītojošu pasākumu nozīmi, sekmējot gatavību adopcijas fakta atklāšanai, bērna identitātes saglabāšanai. </w:t>
      </w:r>
    </w:p>
    <w:p w14:paraId="141DB6F5" w14:textId="77777777" w:rsidR="00C62926" w:rsidRPr="009E2E92" w:rsidRDefault="00C62926" w:rsidP="00C62926">
      <w:pPr>
        <w:ind w:firstLine="360"/>
        <w:jc w:val="both"/>
        <w:rPr>
          <w:sz w:val="24"/>
          <w:szCs w:val="24"/>
          <w:lang w:eastAsia="en-GB"/>
        </w:rPr>
      </w:pPr>
      <w:r w:rsidRPr="009E2E92">
        <w:rPr>
          <w:sz w:val="24"/>
          <w:szCs w:val="24"/>
        </w:rPr>
        <w:t xml:space="preserve">Bērna identitātes aizsardzības un tās stiprinošu pasākumu un aktivitāšu īstenošanas nepieciešamība aktualizēta arī </w:t>
      </w:r>
      <w:r w:rsidRPr="009E2E92">
        <w:rPr>
          <w:sz w:val="24"/>
          <w:szCs w:val="24"/>
          <w:lang w:eastAsia="en-GB"/>
        </w:rPr>
        <w:t xml:space="preserve">Latvijas SOS Bērnu ciematu asociācijas </w:t>
      </w:r>
      <w:r w:rsidRPr="009E2E92">
        <w:rPr>
          <w:sz w:val="24"/>
          <w:szCs w:val="24"/>
        </w:rPr>
        <w:t xml:space="preserve">2023.gadā veiktajā pētījumā </w:t>
      </w:r>
      <w:r w:rsidRPr="009E2E92">
        <w:rPr>
          <w:sz w:val="24"/>
          <w:szCs w:val="24"/>
          <w:lang w:eastAsia="lv-LV"/>
        </w:rPr>
        <w:t>“Ārpusģimenes aprūpes sistēmas pilnveides iespējas”.</w:t>
      </w:r>
      <w:r w:rsidRPr="009E2E92">
        <w:rPr>
          <w:rStyle w:val="Vresatsauce"/>
          <w:lang w:eastAsia="lv-LV"/>
        </w:rPr>
        <w:footnoteReference w:id="2"/>
      </w:r>
    </w:p>
    <w:p w14:paraId="53009CB6" w14:textId="77777777" w:rsidR="00C62926" w:rsidRPr="009E2E92" w:rsidRDefault="00C62926" w:rsidP="00C62926">
      <w:pPr>
        <w:ind w:firstLine="360"/>
        <w:jc w:val="both"/>
        <w:rPr>
          <w:sz w:val="24"/>
          <w:szCs w:val="24"/>
        </w:rPr>
      </w:pPr>
      <w:r w:rsidRPr="009E2E92">
        <w:rPr>
          <w:sz w:val="24"/>
          <w:szCs w:val="24"/>
        </w:rPr>
        <w:t xml:space="preserve">Ievērojot minēto, nepieciešams turpināt informatīvu un izglītojošu pasākumu īstenošanu potenciālajiem adoptētājiem un sabiedrībai kopumā, sekmējot adoptētāju un potenciālo adoptētāju, kā arī sabiedrības izpratni par adoptēta bērna identitāti un tās atklāšanas nozīmīgumu bērna labvēlīgai attīstībai. Tādējādi paredzēts īstenot informatīvo kampaņu, kuras mērķis ir </w:t>
      </w:r>
      <w:r w:rsidRPr="009E2E92">
        <w:rPr>
          <w:sz w:val="24"/>
          <w:szCs w:val="24"/>
          <w:shd w:val="clear" w:color="auto" w:fill="FFFFFF"/>
        </w:rPr>
        <w:t xml:space="preserve">veicināt sabiedrības un </w:t>
      </w:r>
      <w:r w:rsidRPr="009E2E92">
        <w:rPr>
          <w:sz w:val="24"/>
          <w:szCs w:val="24"/>
        </w:rPr>
        <w:t>adoptētāju (tostarp potenciālo adoptētāju)</w:t>
      </w:r>
      <w:r w:rsidRPr="009E2E92">
        <w:rPr>
          <w:sz w:val="24"/>
          <w:szCs w:val="24"/>
          <w:shd w:val="clear" w:color="auto" w:fill="FFFFFF"/>
        </w:rPr>
        <w:t xml:space="preserve"> informētību par adoptētu bērnu tiesībām uz identitātes saglabāšanu, nodrošinot kultūras, valodas un sava vārda saglabāšanas iespējas, kā arī veicinot izpratni par adoptēta bērna tiesībām zināt savu pagātni, izcelsmi, nodrošinot bērna vecumam un briedumam atbilstošu komunikāciju par šīm tēmām. Kampaņas ietvaros plānots sagatavot informatīvu un uzmanību piesaistošu saturu sabiedrības izglītošanas veicināšanai. </w:t>
      </w:r>
    </w:p>
    <w:p w14:paraId="5988C570" w14:textId="77777777" w:rsidR="00C62926" w:rsidRPr="009E2E92" w:rsidRDefault="00C62926" w:rsidP="00C62926">
      <w:pPr>
        <w:ind w:firstLine="360"/>
        <w:jc w:val="both"/>
        <w:rPr>
          <w:sz w:val="24"/>
          <w:szCs w:val="24"/>
          <w:shd w:val="clear" w:color="auto" w:fill="FFFFFF"/>
        </w:rPr>
      </w:pPr>
    </w:p>
    <w:p w14:paraId="6F0B32ED" w14:textId="77777777" w:rsidR="00C62926" w:rsidRPr="009E2E92" w:rsidRDefault="00C62926" w:rsidP="00617B96">
      <w:pPr>
        <w:pStyle w:val="Sarakstarindkopa"/>
        <w:numPr>
          <w:ilvl w:val="0"/>
          <w:numId w:val="136"/>
        </w:numPr>
        <w:tabs>
          <w:tab w:val="left" w:pos="284"/>
        </w:tabs>
        <w:rPr>
          <w:rFonts w:eastAsiaTheme="minorHAnsi"/>
          <w:b/>
          <w:noProof/>
          <w:sz w:val="22"/>
          <w:szCs w:val="22"/>
        </w:rPr>
      </w:pPr>
      <w:r w:rsidRPr="009E2E92">
        <w:rPr>
          <w:rFonts w:eastAsiaTheme="minorHAnsi"/>
          <w:b/>
          <w:noProof/>
          <w:sz w:val="22"/>
          <w:szCs w:val="22"/>
        </w:rPr>
        <w:t>INFORMATĪVĀS KAMPAŅAS MĒRĶIS</w:t>
      </w:r>
    </w:p>
    <w:p w14:paraId="1BAD94C1" w14:textId="77777777" w:rsidR="00C62926" w:rsidRPr="009E2E92" w:rsidRDefault="00C62926" w:rsidP="00C62926">
      <w:pPr>
        <w:pStyle w:val="Sarakstarindkopa"/>
        <w:tabs>
          <w:tab w:val="left" w:pos="284"/>
        </w:tabs>
        <w:rPr>
          <w:rFonts w:eastAsiaTheme="minorHAnsi"/>
          <w:b/>
          <w:noProof/>
          <w:sz w:val="24"/>
          <w:szCs w:val="24"/>
        </w:rPr>
      </w:pPr>
    </w:p>
    <w:p w14:paraId="6D305DE4" w14:textId="77777777" w:rsidR="00C62926" w:rsidRPr="009E2E92" w:rsidRDefault="00C62926" w:rsidP="00C62926">
      <w:pPr>
        <w:tabs>
          <w:tab w:val="left" w:pos="284"/>
          <w:tab w:val="left" w:pos="709"/>
          <w:tab w:val="left" w:pos="851"/>
        </w:tabs>
        <w:ind w:left="284" w:firstLine="283"/>
        <w:jc w:val="both"/>
        <w:rPr>
          <w:sz w:val="24"/>
          <w:szCs w:val="24"/>
        </w:rPr>
      </w:pPr>
      <w:r w:rsidRPr="009E2E92">
        <w:rPr>
          <w:sz w:val="24"/>
          <w:szCs w:val="24"/>
        </w:rPr>
        <w:tab/>
        <w:t>Sekmēt adoptētāju un potenciālo adoptētāju, kā arī sabiedrības izpratni par adoptēta bērna identitāti un tās atklāšanas nozīmīgumu bērna labvēlīgai attīstībai.</w:t>
      </w:r>
    </w:p>
    <w:p w14:paraId="738EF35A" w14:textId="77777777" w:rsidR="00DC31A8" w:rsidRPr="009E2E92" w:rsidRDefault="00DC31A8" w:rsidP="00C62926">
      <w:pPr>
        <w:tabs>
          <w:tab w:val="left" w:pos="284"/>
          <w:tab w:val="left" w:pos="709"/>
          <w:tab w:val="left" w:pos="851"/>
        </w:tabs>
        <w:ind w:left="284" w:firstLine="283"/>
        <w:jc w:val="both"/>
        <w:rPr>
          <w:b/>
          <w:noProof/>
          <w:sz w:val="24"/>
          <w:szCs w:val="24"/>
        </w:rPr>
      </w:pPr>
    </w:p>
    <w:p w14:paraId="4E1AC9E4" w14:textId="77777777" w:rsidR="00C62926" w:rsidRPr="009E2E92" w:rsidRDefault="00C62926" w:rsidP="00617B96">
      <w:pPr>
        <w:pStyle w:val="Sarakstarindkopa"/>
        <w:numPr>
          <w:ilvl w:val="0"/>
          <w:numId w:val="136"/>
        </w:numPr>
        <w:tabs>
          <w:tab w:val="left" w:pos="284"/>
        </w:tabs>
        <w:rPr>
          <w:rFonts w:eastAsiaTheme="minorHAnsi"/>
          <w:b/>
          <w:noProof/>
          <w:sz w:val="22"/>
          <w:szCs w:val="22"/>
        </w:rPr>
      </w:pPr>
      <w:r w:rsidRPr="009E2E92">
        <w:rPr>
          <w:rFonts w:eastAsiaTheme="minorHAnsi"/>
          <w:b/>
          <w:noProof/>
          <w:sz w:val="22"/>
          <w:szCs w:val="22"/>
        </w:rPr>
        <w:t>KAMPAŅAS MĒRĶAUDITORIJA</w:t>
      </w:r>
    </w:p>
    <w:p w14:paraId="74C015F4" w14:textId="77777777" w:rsidR="00C62926" w:rsidRPr="009E2E92" w:rsidRDefault="00C62926" w:rsidP="00C62926">
      <w:pPr>
        <w:tabs>
          <w:tab w:val="left" w:pos="284"/>
        </w:tabs>
        <w:ind w:left="360"/>
        <w:rPr>
          <w:sz w:val="24"/>
          <w:szCs w:val="24"/>
        </w:rPr>
      </w:pPr>
    </w:p>
    <w:p w14:paraId="08172196" w14:textId="77777777" w:rsidR="00C62926" w:rsidRPr="009E2E92" w:rsidRDefault="00C62926" w:rsidP="00C62926">
      <w:pPr>
        <w:tabs>
          <w:tab w:val="left" w:pos="284"/>
        </w:tabs>
        <w:ind w:left="360"/>
        <w:rPr>
          <w:b/>
          <w:noProof/>
          <w:sz w:val="24"/>
          <w:szCs w:val="24"/>
        </w:rPr>
      </w:pPr>
      <w:r w:rsidRPr="009E2E92">
        <w:rPr>
          <w:sz w:val="24"/>
          <w:szCs w:val="24"/>
        </w:rPr>
        <w:tab/>
        <w:t>Adoptētāji un potenciālie adoptētāji no 25 gadu vecuma.</w:t>
      </w:r>
    </w:p>
    <w:p w14:paraId="7A70395A" w14:textId="77777777" w:rsidR="00C62926" w:rsidRPr="009E2E92" w:rsidRDefault="00C62926" w:rsidP="00C62926">
      <w:pPr>
        <w:pStyle w:val="Sarakstarindkopa"/>
        <w:rPr>
          <w:rFonts w:eastAsiaTheme="minorHAnsi"/>
          <w:b/>
          <w:noProof/>
          <w:sz w:val="24"/>
          <w:szCs w:val="24"/>
        </w:rPr>
      </w:pPr>
    </w:p>
    <w:p w14:paraId="3E5524EF" w14:textId="77777777" w:rsidR="00C62926" w:rsidRPr="009E2E92" w:rsidRDefault="00C62926" w:rsidP="00617B96">
      <w:pPr>
        <w:pStyle w:val="Sarakstarindkopa"/>
        <w:numPr>
          <w:ilvl w:val="0"/>
          <w:numId w:val="136"/>
        </w:numPr>
        <w:tabs>
          <w:tab w:val="left" w:pos="284"/>
        </w:tabs>
        <w:rPr>
          <w:rFonts w:eastAsiaTheme="minorHAnsi"/>
          <w:b/>
          <w:noProof/>
          <w:sz w:val="22"/>
          <w:szCs w:val="22"/>
        </w:rPr>
      </w:pPr>
      <w:r w:rsidRPr="009E2E92">
        <w:rPr>
          <w:rFonts w:eastAsiaTheme="minorHAnsi"/>
          <w:b/>
          <w:noProof/>
          <w:sz w:val="22"/>
          <w:szCs w:val="22"/>
        </w:rPr>
        <w:t>KAMPAŅAS INDIKATĪVAIS NORISES LAIKS</w:t>
      </w:r>
    </w:p>
    <w:p w14:paraId="6376CCBF" w14:textId="77777777" w:rsidR="00C62926" w:rsidRPr="009E2E92" w:rsidRDefault="00C62926" w:rsidP="00C62926">
      <w:pPr>
        <w:pStyle w:val="Sarakstarindkopa"/>
        <w:tabs>
          <w:tab w:val="left" w:pos="284"/>
        </w:tabs>
        <w:rPr>
          <w:rFonts w:eastAsiaTheme="minorHAnsi"/>
          <w:b/>
          <w:noProof/>
          <w:sz w:val="24"/>
          <w:szCs w:val="24"/>
        </w:rPr>
      </w:pPr>
    </w:p>
    <w:p w14:paraId="5F99B91D" w14:textId="77777777" w:rsidR="00C62926" w:rsidRPr="009E2E92" w:rsidRDefault="00C62926" w:rsidP="00C62926">
      <w:pPr>
        <w:tabs>
          <w:tab w:val="left" w:pos="426"/>
        </w:tabs>
        <w:rPr>
          <w:noProof/>
          <w:sz w:val="24"/>
          <w:szCs w:val="24"/>
        </w:rPr>
      </w:pPr>
      <w:r w:rsidRPr="009E2E92">
        <w:rPr>
          <w:noProof/>
          <w:sz w:val="24"/>
          <w:szCs w:val="24"/>
        </w:rPr>
        <w:tab/>
      </w:r>
      <w:r w:rsidRPr="009E2E92">
        <w:rPr>
          <w:noProof/>
          <w:sz w:val="24"/>
          <w:szCs w:val="24"/>
        </w:rPr>
        <w:tab/>
        <w:t>Indikatīvi no līguma noslēgšanas dienas līdz 2024.gada 31.oktobrim</w:t>
      </w:r>
    </w:p>
    <w:p w14:paraId="275F85CC" w14:textId="77777777" w:rsidR="00C62926" w:rsidRPr="009E2E92" w:rsidRDefault="00C62926" w:rsidP="00C62926">
      <w:pPr>
        <w:pStyle w:val="Sarakstarindkopa"/>
        <w:rPr>
          <w:rFonts w:eastAsiaTheme="minorHAnsi"/>
          <w:b/>
          <w:noProof/>
          <w:sz w:val="25"/>
          <w:szCs w:val="25"/>
        </w:rPr>
      </w:pPr>
    </w:p>
    <w:p w14:paraId="169CAB0B" w14:textId="77777777" w:rsidR="00C62926" w:rsidRPr="009E2E92" w:rsidRDefault="00C62926" w:rsidP="00617B96">
      <w:pPr>
        <w:pStyle w:val="Sarakstarindkopa"/>
        <w:numPr>
          <w:ilvl w:val="0"/>
          <w:numId w:val="136"/>
        </w:numPr>
        <w:tabs>
          <w:tab w:val="left" w:pos="284"/>
        </w:tabs>
        <w:rPr>
          <w:rFonts w:eastAsiaTheme="minorHAnsi"/>
          <w:b/>
          <w:noProof/>
          <w:sz w:val="22"/>
          <w:szCs w:val="22"/>
        </w:rPr>
      </w:pPr>
      <w:r w:rsidRPr="009E2E92">
        <w:rPr>
          <w:rFonts w:eastAsiaTheme="minorHAnsi"/>
          <w:b/>
          <w:noProof/>
          <w:sz w:val="22"/>
          <w:szCs w:val="22"/>
        </w:rPr>
        <w:t>UZDEVUMI KAMPAŅAS ĪSTENOŠANAI</w:t>
      </w:r>
    </w:p>
    <w:p w14:paraId="135A86DC" w14:textId="77777777" w:rsidR="00C62926" w:rsidRPr="009E2E92" w:rsidRDefault="00C62926" w:rsidP="00C62926">
      <w:pPr>
        <w:widowControl w:val="0"/>
        <w:autoSpaceDE w:val="0"/>
        <w:autoSpaceDN w:val="0"/>
        <w:adjustRightInd w:val="0"/>
        <w:ind w:left="360" w:right="142"/>
        <w:jc w:val="both"/>
        <w:rPr>
          <w:rFonts w:eastAsia="Courier New"/>
          <w:sz w:val="24"/>
          <w:szCs w:val="24"/>
          <w:lang w:eastAsia="lv-LV"/>
        </w:rPr>
      </w:pPr>
    </w:p>
    <w:p w14:paraId="12F472CD" w14:textId="77777777" w:rsidR="00C62926" w:rsidRPr="009E2E92" w:rsidRDefault="00C62926" w:rsidP="00C62926">
      <w:pPr>
        <w:widowControl w:val="0"/>
        <w:autoSpaceDE w:val="0"/>
        <w:autoSpaceDN w:val="0"/>
        <w:adjustRightInd w:val="0"/>
        <w:ind w:left="360" w:right="142" w:firstLine="360"/>
        <w:jc w:val="both"/>
        <w:rPr>
          <w:rFonts w:eastAsia="Courier New"/>
          <w:sz w:val="24"/>
          <w:szCs w:val="24"/>
          <w:lang w:eastAsia="lv-LV"/>
        </w:rPr>
      </w:pPr>
      <w:r w:rsidRPr="009E2E92">
        <w:rPr>
          <w:rFonts w:eastAsia="Courier New"/>
          <w:sz w:val="24"/>
          <w:szCs w:val="24"/>
          <w:lang w:eastAsia="lv-LV"/>
        </w:rPr>
        <w:t xml:space="preserve">Kampaņas īstenošanā Pretendentam jānodrošina šādu </w:t>
      </w:r>
      <w:r w:rsidRPr="009E2E92">
        <w:rPr>
          <w:rFonts w:eastAsia="Courier New"/>
          <w:b/>
          <w:sz w:val="24"/>
          <w:szCs w:val="24"/>
          <w:lang w:eastAsia="lv-LV"/>
        </w:rPr>
        <w:t>uzdevumu izpilde</w:t>
      </w:r>
      <w:r w:rsidRPr="009E2E92">
        <w:rPr>
          <w:rFonts w:eastAsia="Courier New"/>
          <w:sz w:val="24"/>
          <w:szCs w:val="24"/>
          <w:lang w:eastAsia="lv-LV"/>
        </w:rPr>
        <w:t xml:space="preserve"> atbilstoši kampaņas mērķim un mērķauditorijai: </w:t>
      </w:r>
    </w:p>
    <w:p w14:paraId="46E4E3E3" w14:textId="77777777" w:rsidR="00C62926" w:rsidRPr="009E2E92" w:rsidRDefault="00C62926" w:rsidP="00C62926">
      <w:pPr>
        <w:pStyle w:val="Sarakstarindkopa"/>
        <w:tabs>
          <w:tab w:val="left" w:pos="284"/>
        </w:tabs>
        <w:rPr>
          <w:rFonts w:eastAsiaTheme="minorHAnsi"/>
          <w:b/>
          <w:noProof/>
          <w:sz w:val="22"/>
          <w:szCs w:val="22"/>
          <w:lang w:val="lv-LV"/>
        </w:rPr>
      </w:pPr>
    </w:p>
    <w:p w14:paraId="560744E5" w14:textId="77777777" w:rsidR="00C62926" w:rsidRPr="009E2E92" w:rsidRDefault="00C62926" w:rsidP="00617B96">
      <w:pPr>
        <w:pStyle w:val="Sarakstarindkopa"/>
        <w:numPr>
          <w:ilvl w:val="0"/>
          <w:numId w:val="137"/>
        </w:numPr>
        <w:tabs>
          <w:tab w:val="left" w:pos="284"/>
        </w:tabs>
        <w:rPr>
          <w:rFonts w:eastAsiaTheme="minorHAnsi"/>
          <w:b/>
          <w:noProof/>
          <w:vanish/>
          <w:sz w:val="22"/>
          <w:szCs w:val="22"/>
          <w:lang w:val="lv-LV"/>
        </w:rPr>
      </w:pPr>
    </w:p>
    <w:p w14:paraId="6FEADF54" w14:textId="77777777" w:rsidR="00C62926" w:rsidRPr="009E2E92" w:rsidRDefault="00C62926" w:rsidP="00617B96">
      <w:pPr>
        <w:pStyle w:val="Sarakstarindkopa"/>
        <w:numPr>
          <w:ilvl w:val="0"/>
          <w:numId w:val="137"/>
        </w:numPr>
        <w:tabs>
          <w:tab w:val="left" w:pos="284"/>
        </w:tabs>
        <w:rPr>
          <w:rFonts w:eastAsiaTheme="minorHAnsi"/>
          <w:b/>
          <w:noProof/>
          <w:vanish/>
          <w:sz w:val="22"/>
          <w:szCs w:val="22"/>
          <w:lang w:val="lv-LV"/>
        </w:rPr>
      </w:pPr>
    </w:p>
    <w:p w14:paraId="20868710" w14:textId="77777777" w:rsidR="00C62926" w:rsidRPr="009E2E92" w:rsidRDefault="00C62926" w:rsidP="00617B96">
      <w:pPr>
        <w:pStyle w:val="Sarakstarindkopa"/>
        <w:numPr>
          <w:ilvl w:val="0"/>
          <w:numId w:val="137"/>
        </w:numPr>
        <w:tabs>
          <w:tab w:val="left" w:pos="284"/>
        </w:tabs>
        <w:rPr>
          <w:rFonts w:eastAsiaTheme="minorHAnsi"/>
          <w:b/>
          <w:noProof/>
          <w:vanish/>
          <w:sz w:val="22"/>
          <w:szCs w:val="22"/>
          <w:lang w:val="lv-LV"/>
        </w:rPr>
      </w:pPr>
    </w:p>
    <w:p w14:paraId="63F839DE" w14:textId="77777777" w:rsidR="00C62926" w:rsidRPr="009E2E92" w:rsidRDefault="00C62926" w:rsidP="00617B96">
      <w:pPr>
        <w:pStyle w:val="Sarakstarindkopa"/>
        <w:numPr>
          <w:ilvl w:val="0"/>
          <w:numId w:val="137"/>
        </w:numPr>
        <w:tabs>
          <w:tab w:val="left" w:pos="284"/>
        </w:tabs>
        <w:rPr>
          <w:rFonts w:eastAsiaTheme="minorHAnsi"/>
          <w:b/>
          <w:noProof/>
          <w:vanish/>
          <w:sz w:val="22"/>
          <w:szCs w:val="22"/>
          <w:lang w:val="lv-LV"/>
        </w:rPr>
      </w:pPr>
    </w:p>
    <w:p w14:paraId="44D0D74F" w14:textId="77777777" w:rsidR="00C62926" w:rsidRPr="009E2E92" w:rsidRDefault="00C62926" w:rsidP="00617B96">
      <w:pPr>
        <w:pStyle w:val="Sarakstarindkopa"/>
        <w:numPr>
          <w:ilvl w:val="0"/>
          <w:numId w:val="137"/>
        </w:numPr>
        <w:tabs>
          <w:tab w:val="left" w:pos="284"/>
        </w:tabs>
        <w:rPr>
          <w:rFonts w:eastAsiaTheme="minorHAnsi"/>
          <w:b/>
          <w:noProof/>
          <w:vanish/>
          <w:sz w:val="22"/>
          <w:szCs w:val="22"/>
          <w:lang w:val="lv-LV"/>
        </w:rPr>
      </w:pPr>
    </w:p>
    <w:p w14:paraId="1AE0CD7D" w14:textId="77777777" w:rsidR="00C62926" w:rsidRPr="009E2E92" w:rsidRDefault="00C62926" w:rsidP="00617B96">
      <w:pPr>
        <w:pStyle w:val="Sarakstarindkopa"/>
        <w:numPr>
          <w:ilvl w:val="1"/>
          <w:numId w:val="137"/>
        </w:numPr>
        <w:tabs>
          <w:tab w:val="left" w:pos="284"/>
          <w:tab w:val="left" w:pos="851"/>
        </w:tabs>
        <w:ind w:left="426" w:firstLine="0"/>
        <w:jc w:val="both"/>
        <w:rPr>
          <w:rFonts w:eastAsiaTheme="minorHAnsi"/>
          <w:b/>
          <w:sz w:val="24"/>
          <w:szCs w:val="24"/>
          <w:lang w:val="lv-LV"/>
        </w:rPr>
      </w:pPr>
      <w:r w:rsidRPr="009E2E92">
        <w:rPr>
          <w:rFonts w:eastAsiaTheme="minorHAnsi"/>
          <w:b/>
          <w:sz w:val="22"/>
          <w:szCs w:val="22"/>
          <w:lang w:val="lv-LV"/>
        </w:rPr>
        <w:t xml:space="preserve"> </w:t>
      </w:r>
      <w:r w:rsidRPr="009E2E92">
        <w:rPr>
          <w:rFonts w:eastAsia="Calibri"/>
          <w:sz w:val="24"/>
          <w:szCs w:val="24"/>
          <w:lang w:val="lv-LV"/>
        </w:rPr>
        <w:t xml:space="preserve">izstrādāt informatīvās </w:t>
      </w:r>
      <w:r w:rsidRPr="009E2E92">
        <w:rPr>
          <w:rFonts w:eastAsia="Calibri"/>
          <w:b/>
          <w:sz w:val="24"/>
          <w:szCs w:val="24"/>
          <w:lang w:val="lv-LV"/>
        </w:rPr>
        <w:t>kampaņas koncepciju</w:t>
      </w:r>
      <w:r w:rsidRPr="009E2E92">
        <w:rPr>
          <w:rFonts w:eastAsia="Calibri"/>
          <w:sz w:val="24"/>
          <w:szCs w:val="24"/>
          <w:lang w:val="lv-LV"/>
        </w:rPr>
        <w:t>:</w:t>
      </w:r>
    </w:p>
    <w:p w14:paraId="3D37FB71" w14:textId="77777777" w:rsidR="00C62926" w:rsidRPr="009E2E92" w:rsidRDefault="00C62926" w:rsidP="00617B96">
      <w:pPr>
        <w:pStyle w:val="Sarakstarindkopa"/>
        <w:numPr>
          <w:ilvl w:val="0"/>
          <w:numId w:val="140"/>
        </w:numPr>
        <w:tabs>
          <w:tab w:val="left" w:pos="284"/>
          <w:tab w:val="left" w:pos="851"/>
        </w:tabs>
        <w:jc w:val="both"/>
        <w:rPr>
          <w:rFonts w:eastAsiaTheme="minorHAnsi"/>
          <w:b/>
          <w:vanish/>
          <w:sz w:val="24"/>
          <w:szCs w:val="24"/>
          <w:lang w:val="lv-LV"/>
        </w:rPr>
      </w:pPr>
    </w:p>
    <w:p w14:paraId="27B5FF62" w14:textId="77777777" w:rsidR="00C62926" w:rsidRPr="009E2E92" w:rsidRDefault="00C62926" w:rsidP="00617B96">
      <w:pPr>
        <w:pStyle w:val="Sarakstarindkopa"/>
        <w:numPr>
          <w:ilvl w:val="0"/>
          <w:numId w:val="140"/>
        </w:numPr>
        <w:tabs>
          <w:tab w:val="left" w:pos="284"/>
          <w:tab w:val="left" w:pos="851"/>
        </w:tabs>
        <w:jc w:val="both"/>
        <w:rPr>
          <w:rFonts w:eastAsiaTheme="minorHAnsi"/>
          <w:b/>
          <w:vanish/>
          <w:sz w:val="24"/>
          <w:szCs w:val="24"/>
          <w:lang w:val="lv-LV"/>
        </w:rPr>
      </w:pPr>
    </w:p>
    <w:p w14:paraId="0C132A92" w14:textId="77777777" w:rsidR="00C62926" w:rsidRPr="009E2E92" w:rsidRDefault="00C62926" w:rsidP="00617B96">
      <w:pPr>
        <w:pStyle w:val="Sarakstarindkopa"/>
        <w:numPr>
          <w:ilvl w:val="0"/>
          <w:numId w:val="140"/>
        </w:numPr>
        <w:tabs>
          <w:tab w:val="left" w:pos="284"/>
          <w:tab w:val="left" w:pos="851"/>
        </w:tabs>
        <w:jc w:val="both"/>
        <w:rPr>
          <w:rFonts w:eastAsiaTheme="minorHAnsi"/>
          <w:b/>
          <w:vanish/>
          <w:sz w:val="24"/>
          <w:szCs w:val="24"/>
          <w:lang w:val="lv-LV"/>
        </w:rPr>
      </w:pPr>
    </w:p>
    <w:p w14:paraId="5654DFF4" w14:textId="77777777" w:rsidR="00C62926" w:rsidRPr="009E2E92" w:rsidRDefault="00C62926" w:rsidP="00617B96">
      <w:pPr>
        <w:pStyle w:val="Sarakstarindkopa"/>
        <w:numPr>
          <w:ilvl w:val="0"/>
          <w:numId w:val="140"/>
        </w:numPr>
        <w:tabs>
          <w:tab w:val="left" w:pos="284"/>
          <w:tab w:val="left" w:pos="851"/>
        </w:tabs>
        <w:jc w:val="both"/>
        <w:rPr>
          <w:rFonts w:eastAsiaTheme="minorHAnsi"/>
          <w:b/>
          <w:vanish/>
          <w:sz w:val="24"/>
          <w:szCs w:val="24"/>
          <w:lang w:val="lv-LV"/>
        </w:rPr>
      </w:pPr>
    </w:p>
    <w:p w14:paraId="11208755" w14:textId="77777777" w:rsidR="00C62926" w:rsidRPr="009E2E92" w:rsidRDefault="00C62926" w:rsidP="00617B96">
      <w:pPr>
        <w:pStyle w:val="Sarakstarindkopa"/>
        <w:numPr>
          <w:ilvl w:val="0"/>
          <w:numId w:val="140"/>
        </w:numPr>
        <w:tabs>
          <w:tab w:val="left" w:pos="284"/>
          <w:tab w:val="left" w:pos="851"/>
        </w:tabs>
        <w:jc w:val="both"/>
        <w:rPr>
          <w:rFonts w:eastAsiaTheme="minorHAnsi"/>
          <w:b/>
          <w:vanish/>
          <w:sz w:val="24"/>
          <w:szCs w:val="24"/>
          <w:lang w:val="lv-LV"/>
        </w:rPr>
      </w:pPr>
    </w:p>
    <w:p w14:paraId="27F48CBD" w14:textId="77777777" w:rsidR="00C62926" w:rsidRPr="009E2E92" w:rsidRDefault="00C62926" w:rsidP="00617B96">
      <w:pPr>
        <w:pStyle w:val="Sarakstarindkopa"/>
        <w:numPr>
          <w:ilvl w:val="1"/>
          <w:numId w:val="140"/>
        </w:numPr>
        <w:tabs>
          <w:tab w:val="left" w:pos="284"/>
          <w:tab w:val="left" w:pos="851"/>
        </w:tabs>
        <w:jc w:val="both"/>
        <w:rPr>
          <w:rFonts w:eastAsiaTheme="minorHAnsi"/>
          <w:b/>
          <w:vanish/>
          <w:sz w:val="24"/>
          <w:szCs w:val="24"/>
          <w:lang w:val="lv-LV"/>
        </w:rPr>
      </w:pPr>
    </w:p>
    <w:p w14:paraId="6BC805B9" w14:textId="77777777" w:rsidR="00C62926" w:rsidRPr="009E2E92" w:rsidRDefault="00C62926" w:rsidP="00617B96">
      <w:pPr>
        <w:pStyle w:val="Sarakstarindkopa"/>
        <w:numPr>
          <w:ilvl w:val="2"/>
          <w:numId w:val="140"/>
        </w:numPr>
        <w:tabs>
          <w:tab w:val="left" w:pos="284"/>
          <w:tab w:val="left" w:pos="851"/>
          <w:tab w:val="left" w:pos="1276"/>
        </w:tabs>
        <w:ind w:left="709" w:firstLine="11"/>
        <w:jc w:val="both"/>
        <w:rPr>
          <w:rFonts w:eastAsiaTheme="minorHAnsi"/>
          <w:sz w:val="24"/>
          <w:szCs w:val="24"/>
          <w:lang w:val="lv-LV"/>
        </w:rPr>
      </w:pPr>
      <w:r w:rsidRPr="009E2E92">
        <w:rPr>
          <w:rFonts w:eastAsiaTheme="minorHAnsi"/>
          <w:b/>
          <w:sz w:val="24"/>
          <w:szCs w:val="24"/>
          <w:lang w:val="lv-LV"/>
        </w:rPr>
        <w:t xml:space="preserve"> </w:t>
      </w:r>
      <w:r w:rsidRPr="009E2E92">
        <w:rPr>
          <w:rFonts w:eastAsiaTheme="minorHAnsi"/>
          <w:sz w:val="24"/>
          <w:szCs w:val="24"/>
          <w:lang w:val="lv-LV"/>
        </w:rPr>
        <w:t xml:space="preserve">koncepcijā tiek </w:t>
      </w:r>
      <w:r w:rsidRPr="009E2E92">
        <w:rPr>
          <w:rFonts w:eastAsia="Courier New"/>
          <w:sz w:val="24"/>
          <w:szCs w:val="24"/>
          <w:lang w:val="lv-LV"/>
        </w:rPr>
        <w:t>iekļauta video stāstu izstrāde un publiskošana, kā arī sabiedrisko attiecību aktivitātes, lai nodrošinātu efektīvāko mērķa grupas sasniegšanu un budžeta izmantošanu kampaņas mērķa sasniegšanai;</w:t>
      </w:r>
    </w:p>
    <w:p w14:paraId="73908CF4" w14:textId="77777777" w:rsidR="00C62926" w:rsidRPr="009E2E92" w:rsidRDefault="00C62926" w:rsidP="00617B96">
      <w:pPr>
        <w:pStyle w:val="Sarakstarindkopa"/>
        <w:numPr>
          <w:ilvl w:val="2"/>
          <w:numId w:val="140"/>
        </w:numPr>
        <w:tabs>
          <w:tab w:val="left" w:pos="284"/>
          <w:tab w:val="left" w:pos="720"/>
          <w:tab w:val="left" w:pos="851"/>
          <w:tab w:val="left" w:pos="1276"/>
        </w:tabs>
        <w:ind w:left="709" w:firstLine="11"/>
        <w:jc w:val="both"/>
        <w:rPr>
          <w:rFonts w:eastAsiaTheme="minorHAnsi"/>
          <w:sz w:val="24"/>
          <w:szCs w:val="24"/>
          <w:lang w:val="lv-LV"/>
        </w:rPr>
      </w:pPr>
      <w:r w:rsidRPr="009E2E92">
        <w:rPr>
          <w:rFonts w:eastAsiaTheme="minorHAnsi"/>
          <w:sz w:val="24"/>
          <w:szCs w:val="24"/>
          <w:lang w:val="lv-LV"/>
        </w:rPr>
        <w:t xml:space="preserve"> koncepcijai jāietver Pretendenta </w:t>
      </w:r>
      <w:r w:rsidRPr="009E2E92">
        <w:rPr>
          <w:sz w:val="24"/>
          <w:szCs w:val="24"/>
          <w:lang w:val="lv-LV"/>
        </w:rPr>
        <w:t xml:space="preserve">piedāvātās kampaņas stratēģiju, saturisko un vizuālo ietvaru, stratēģijas īstenošanas mehānismu (taktiku), vienotu kampaņas vēstījumu, radošo koncepciju un pamatojuma izklāstu, tajā skaitā kampaņas mērķu aprakstu, </w:t>
      </w:r>
      <w:r w:rsidRPr="009E2E92">
        <w:rPr>
          <w:rFonts w:eastAsia="Calibri"/>
          <w:sz w:val="24"/>
          <w:szCs w:val="24"/>
          <w:lang w:val="lv-LV"/>
        </w:rPr>
        <w:t xml:space="preserve">uzdevumu un risinājumu galvenās komunikācijas ziņas un idejas, kampaņas galvenās komunikācijas vēstījuma idejas taktisko izpildījumu (teksti, audiovizuālie un digitālie risinājumi u.c.), </w:t>
      </w:r>
      <w:r w:rsidRPr="009E2E92">
        <w:rPr>
          <w:sz w:val="24"/>
          <w:szCs w:val="24"/>
          <w:lang w:val="lv-LV"/>
        </w:rPr>
        <w:t xml:space="preserve">kampaņas ietvaros īstenojamo pasākumu aktivitāšu plānu un provizorisko laika grafiku, budžeta sadalījumu un to efektivitātes pamatojumu, plānoto aktivitāšu aprakstu, precīzi </w:t>
      </w:r>
      <w:r w:rsidRPr="009E2E92">
        <w:rPr>
          <w:sz w:val="24"/>
          <w:szCs w:val="24"/>
          <w:lang w:val="lv-LV"/>
        </w:rPr>
        <w:lastRenderedPageBreak/>
        <w:t xml:space="preserve">definējot mērķauditoriju un tās segmentus, </w:t>
      </w:r>
      <w:r w:rsidRPr="009E2E92">
        <w:rPr>
          <w:rFonts w:eastAsia="Calibri"/>
          <w:sz w:val="24"/>
          <w:szCs w:val="24"/>
          <w:lang w:val="lv-LV"/>
        </w:rPr>
        <w:t>izmantojamos komunikācijas kanālus,</w:t>
      </w:r>
      <w:r w:rsidRPr="009E2E92">
        <w:rPr>
          <w:sz w:val="24"/>
          <w:szCs w:val="24"/>
          <w:lang w:val="lv-LV"/>
        </w:rPr>
        <w:t xml:space="preserve"> komunikācijas instrumentus un plānoto mediju izvēli;</w:t>
      </w:r>
    </w:p>
    <w:p w14:paraId="0B7C6B7F" w14:textId="77777777" w:rsidR="00C62926" w:rsidRPr="009E2E92" w:rsidRDefault="00C62926" w:rsidP="00C62926">
      <w:pPr>
        <w:pStyle w:val="Sarakstarindkopa"/>
        <w:tabs>
          <w:tab w:val="left" w:pos="284"/>
          <w:tab w:val="left" w:pos="851"/>
          <w:tab w:val="left" w:pos="1276"/>
        </w:tabs>
        <w:ind w:left="1224"/>
        <w:jc w:val="both"/>
        <w:rPr>
          <w:rFonts w:eastAsiaTheme="minorHAnsi"/>
          <w:sz w:val="24"/>
          <w:szCs w:val="24"/>
          <w:lang w:val="lv-LV"/>
        </w:rPr>
      </w:pPr>
    </w:p>
    <w:p w14:paraId="3F34AE8B" w14:textId="77777777" w:rsidR="00C62926" w:rsidRPr="009E2E92" w:rsidRDefault="00C62926" w:rsidP="00617B96">
      <w:pPr>
        <w:pStyle w:val="Sarakstarindkopa"/>
        <w:numPr>
          <w:ilvl w:val="1"/>
          <w:numId w:val="137"/>
        </w:numPr>
        <w:tabs>
          <w:tab w:val="left" w:pos="284"/>
          <w:tab w:val="left" w:pos="851"/>
        </w:tabs>
        <w:ind w:left="426" w:firstLine="0"/>
        <w:jc w:val="both"/>
        <w:rPr>
          <w:rFonts w:eastAsiaTheme="minorHAnsi"/>
          <w:b/>
          <w:sz w:val="22"/>
          <w:szCs w:val="22"/>
          <w:lang w:val="lv-LV"/>
        </w:rPr>
      </w:pPr>
      <w:r w:rsidRPr="009E2E92">
        <w:rPr>
          <w:sz w:val="24"/>
          <w:szCs w:val="24"/>
          <w:lang w:val="lv-LV"/>
        </w:rPr>
        <w:t>kampaņas koncepcija un visi ar to saistītie laika grafiki un plāni pirms tās īstenošanas jāsaskaņo ar Pasūtītāja pārstāvjiem, un kampaņas īstenošana tiek uzsākta pēc Pasūtītāja saskaņojuma saņemšanas;</w:t>
      </w:r>
    </w:p>
    <w:p w14:paraId="6318E84E" w14:textId="77777777" w:rsidR="00C62926" w:rsidRPr="009E2E92" w:rsidRDefault="00C62926" w:rsidP="00C62926">
      <w:pPr>
        <w:pStyle w:val="Sarakstarindkopa"/>
        <w:tabs>
          <w:tab w:val="left" w:pos="284"/>
          <w:tab w:val="left" w:pos="851"/>
        </w:tabs>
        <w:ind w:left="426"/>
        <w:jc w:val="both"/>
        <w:rPr>
          <w:rFonts w:eastAsiaTheme="minorHAnsi"/>
          <w:b/>
          <w:sz w:val="22"/>
          <w:szCs w:val="22"/>
          <w:lang w:val="lv-LV"/>
        </w:rPr>
      </w:pPr>
    </w:p>
    <w:p w14:paraId="4D94E20F" w14:textId="77777777" w:rsidR="00C62926" w:rsidRPr="009E2E92" w:rsidRDefault="00C62926" w:rsidP="00617B96">
      <w:pPr>
        <w:pStyle w:val="Sarakstarindkopa"/>
        <w:numPr>
          <w:ilvl w:val="1"/>
          <w:numId w:val="137"/>
        </w:numPr>
        <w:tabs>
          <w:tab w:val="left" w:pos="284"/>
          <w:tab w:val="left" w:pos="851"/>
        </w:tabs>
        <w:ind w:left="426" w:firstLine="0"/>
        <w:jc w:val="both"/>
        <w:rPr>
          <w:rFonts w:eastAsiaTheme="minorHAnsi"/>
          <w:b/>
          <w:sz w:val="24"/>
          <w:szCs w:val="24"/>
          <w:lang w:val="lv-LV"/>
        </w:rPr>
      </w:pPr>
      <w:r w:rsidRPr="009E2E92">
        <w:rPr>
          <w:sz w:val="24"/>
          <w:szCs w:val="24"/>
          <w:lang w:val="lv-LV"/>
        </w:rPr>
        <w:t>kampaņa tiek īstenota saskaņā ar Pretendenta iesniegto koncepciju. Pasūtītājs patur tiesības kopā ar Pretendentu veikt korekcijas kampaņas saturā, ja īstenošanas gaitā Pasūtītājs saskata tādu nepieciešamību;</w:t>
      </w:r>
    </w:p>
    <w:p w14:paraId="63B13E9A" w14:textId="77777777" w:rsidR="00C62926" w:rsidRPr="009E2E92" w:rsidRDefault="00C62926" w:rsidP="00C62926">
      <w:pPr>
        <w:pStyle w:val="Sarakstarindkopa"/>
        <w:tabs>
          <w:tab w:val="left" w:pos="284"/>
          <w:tab w:val="left" w:pos="851"/>
        </w:tabs>
        <w:ind w:left="426"/>
        <w:jc w:val="both"/>
        <w:rPr>
          <w:rFonts w:eastAsiaTheme="minorHAnsi"/>
          <w:b/>
          <w:sz w:val="24"/>
          <w:szCs w:val="24"/>
          <w:lang w:val="lv-LV"/>
        </w:rPr>
      </w:pPr>
    </w:p>
    <w:p w14:paraId="21BB7C07" w14:textId="77777777" w:rsidR="00C62926" w:rsidRPr="009E2E92" w:rsidRDefault="00C62926" w:rsidP="00617B96">
      <w:pPr>
        <w:pStyle w:val="Sarakstarindkopa"/>
        <w:numPr>
          <w:ilvl w:val="1"/>
          <w:numId w:val="137"/>
        </w:numPr>
        <w:tabs>
          <w:tab w:val="left" w:pos="284"/>
          <w:tab w:val="left" w:pos="851"/>
        </w:tabs>
        <w:ind w:left="426" w:firstLine="0"/>
        <w:jc w:val="both"/>
        <w:rPr>
          <w:rFonts w:eastAsiaTheme="minorHAnsi"/>
          <w:sz w:val="24"/>
          <w:szCs w:val="24"/>
          <w:lang w:val="lv-LV"/>
        </w:rPr>
      </w:pPr>
      <w:r w:rsidRPr="009E2E92">
        <w:rPr>
          <w:rFonts w:eastAsiaTheme="minorHAnsi"/>
          <w:sz w:val="24"/>
          <w:szCs w:val="24"/>
          <w:lang w:val="lv-LV"/>
        </w:rPr>
        <w:t xml:space="preserve">pretendents nodrošina informatīvās kampaņas </w:t>
      </w:r>
      <w:r w:rsidRPr="009E2E92">
        <w:rPr>
          <w:sz w:val="24"/>
          <w:szCs w:val="24"/>
          <w:lang w:val="lv-LV"/>
        </w:rPr>
        <w:t>koncepcijā piedāvāto ideju un sabiedrisko attiecību pasākumu īstenošanu saskaņā ar aktivitāšu plānu un laika grafiku;</w:t>
      </w:r>
    </w:p>
    <w:p w14:paraId="3091E977" w14:textId="77777777" w:rsidR="00C62926" w:rsidRPr="009E2E92" w:rsidRDefault="00C62926" w:rsidP="00C62926">
      <w:pPr>
        <w:pStyle w:val="Sarakstarindkopa"/>
        <w:rPr>
          <w:rFonts w:eastAsiaTheme="minorHAnsi"/>
          <w:sz w:val="24"/>
          <w:szCs w:val="24"/>
          <w:lang w:val="lv-LV"/>
        </w:rPr>
      </w:pPr>
    </w:p>
    <w:p w14:paraId="68B65AA9" w14:textId="77777777" w:rsidR="00C62926" w:rsidRPr="009E2E92" w:rsidRDefault="00C62926" w:rsidP="00617B96">
      <w:pPr>
        <w:pStyle w:val="Sarakstarindkopa"/>
        <w:numPr>
          <w:ilvl w:val="1"/>
          <w:numId w:val="137"/>
        </w:numPr>
        <w:tabs>
          <w:tab w:val="left" w:pos="284"/>
          <w:tab w:val="left" w:pos="851"/>
        </w:tabs>
        <w:ind w:left="426" w:firstLine="0"/>
        <w:jc w:val="both"/>
        <w:rPr>
          <w:rFonts w:eastAsiaTheme="minorHAnsi"/>
          <w:sz w:val="24"/>
          <w:szCs w:val="24"/>
          <w:lang w:val="lv-LV"/>
        </w:rPr>
      </w:pPr>
      <w:r w:rsidRPr="009E2E92">
        <w:rPr>
          <w:sz w:val="24"/>
          <w:szCs w:val="24"/>
          <w:shd w:val="clear" w:color="auto" w:fill="FFFFFF" w:themeFill="background1"/>
          <w:lang w:val="lv-LV"/>
        </w:rPr>
        <w:t>pretenden</w:t>
      </w:r>
      <w:r w:rsidRPr="009E2E92">
        <w:rPr>
          <w:sz w:val="24"/>
          <w:szCs w:val="24"/>
          <w:lang w:val="lv-LV"/>
        </w:rPr>
        <w:t>ts izstrādā un saskaņo ar Pasūtītāju visas informatīvās ziņas (t.sk. preses relīzes un pēcrelīzes), kā arī nodrošina mērķauditorijas informēšanu par kampaņas aktivitātēm;</w:t>
      </w:r>
    </w:p>
    <w:p w14:paraId="36C0FCD5" w14:textId="77777777" w:rsidR="00C62926" w:rsidRPr="00E62EAF" w:rsidRDefault="00C62926" w:rsidP="00C62926">
      <w:pPr>
        <w:tabs>
          <w:tab w:val="left" w:pos="284"/>
          <w:tab w:val="left" w:pos="851"/>
        </w:tabs>
        <w:jc w:val="both"/>
        <w:rPr>
          <w:sz w:val="24"/>
          <w:szCs w:val="24"/>
          <w:lang w:val="lv-LV"/>
        </w:rPr>
      </w:pPr>
    </w:p>
    <w:p w14:paraId="24B03F63" w14:textId="77777777" w:rsidR="00C62926" w:rsidRPr="009E2E92" w:rsidRDefault="00C62926" w:rsidP="00617B96">
      <w:pPr>
        <w:pStyle w:val="Sarakstarindkopa"/>
        <w:numPr>
          <w:ilvl w:val="1"/>
          <w:numId w:val="137"/>
        </w:numPr>
        <w:tabs>
          <w:tab w:val="left" w:pos="284"/>
          <w:tab w:val="left" w:pos="851"/>
        </w:tabs>
        <w:ind w:left="426" w:firstLine="0"/>
        <w:jc w:val="both"/>
        <w:rPr>
          <w:rFonts w:eastAsiaTheme="minorHAnsi"/>
          <w:sz w:val="24"/>
          <w:szCs w:val="24"/>
          <w:lang w:val="lv-LV"/>
        </w:rPr>
      </w:pPr>
      <w:r w:rsidRPr="009E2E92">
        <w:rPr>
          <w:sz w:val="24"/>
          <w:szCs w:val="24"/>
          <w:lang w:val="lv-LV"/>
        </w:rPr>
        <w:t>pretendentam jāapraksta kampaņas galvenās komunikācijas ziņas (t.sk. sauklis) atbilstoši izmantotajiem komunikācijas kanāliem (teksta/audio/video/vizuālie/digitālie risinājumi);</w:t>
      </w:r>
    </w:p>
    <w:p w14:paraId="187C81CC" w14:textId="77777777" w:rsidR="00C62926" w:rsidRPr="009E2E92" w:rsidRDefault="00C62926" w:rsidP="00C62926">
      <w:pPr>
        <w:pStyle w:val="Sarakstarindkopa"/>
        <w:rPr>
          <w:rFonts w:eastAsiaTheme="minorHAnsi"/>
          <w:sz w:val="24"/>
          <w:szCs w:val="24"/>
          <w:lang w:val="lv-LV"/>
        </w:rPr>
      </w:pPr>
    </w:p>
    <w:p w14:paraId="7B8C37DD" w14:textId="77777777" w:rsidR="00C62926" w:rsidRPr="009E2E92" w:rsidRDefault="00C62926" w:rsidP="00617B96">
      <w:pPr>
        <w:pStyle w:val="Sarakstarindkopa"/>
        <w:numPr>
          <w:ilvl w:val="1"/>
          <w:numId w:val="137"/>
        </w:numPr>
        <w:tabs>
          <w:tab w:val="left" w:pos="284"/>
          <w:tab w:val="left" w:pos="851"/>
        </w:tabs>
        <w:ind w:left="426" w:firstLine="0"/>
        <w:jc w:val="both"/>
        <w:rPr>
          <w:rFonts w:eastAsiaTheme="minorHAnsi"/>
          <w:sz w:val="24"/>
          <w:szCs w:val="24"/>
          <w:lang w:val="lv-LV"/>
        </w:rPr>
      </w:pPr>
      <w:r w:rsidRPr="009E2E92">
        <w:rPr>
          <w:rFonts w:eastAsiaTheme="minorHAnsi"/>
          <w:sz w:val="24"/>
          <w:szCs w:val="24"/>
          <w:lang w:val="lv-LV"/>
        </w:rPr>
        <w:t xml:space="preserve">pretendents izveido un publisko 3 (trīs) </w:t>
      </w:r>
      <w:r w:rsidRPr="009E2E92">
        <w:rPr>
          <w:rFonts w:eastAsiaTheme="minorHAnsi"/>
          <w:b/>
          <w:sz w:val="24"/>
          <w:szCs w:val="24"/>
          <w:lang w:val="lv-LV"/>
        </w:rPr>
        <w:t>video stāstus</w:t>
      </w:r>
      <w:r w:rsidRPr="009E2E92">
        <w:rPr>
          <w:rFonts w:eastAsiaTheme="minorHAnsi"/>
          <w:sz w:val="24"/>
          <w:szCs w:val="24"/>
          <w:lang w:val="lv-LV"/>
        </w:rPr>
        <w:t xml:space="preserve"> latviešu valodā ar latviešu valodas subtitriem par tēmu </w:t>
      </w:r>
      <w:r w:rsidRPr="009E2E92">
        <w:rPr>
          <w:sz w:val="27"/>
          <w:szCs w:val="27"/>
          <w:lang w:val="lv-LV"/>
        </w:rPr>
        <w:t>–</w:t>
      </w:r>
      <w:r w:rsidRPr="009E2E92">
        <w:rPr>
          <w:rFonts w:eastAsiaTheme="minorHAnsi"/>
          <w:sz w:val="24"/>
          <w:szCs w:val="24"/>
          <w:lang w:val="lv-LV"/>
        </w:rPr>
        <w:t xml:space="preserve"> adoptētā bērna identitāte un tās atklāšanas nozīmīgums bērna labvēlīgai attīstībai:</w:t>
      </w:r>
    </w:p>
    <w:p w14:paraId="4D48016F" w14:textId="77777777" w:rsidR="00C62926" w:rsidRPr="009E2E92" w:rsidRDefault="00C62926" w:rsidP="00617B96">
      <w:pPr>
        <w:pStyle w:val="Sarakstarindkopa"/>
        <w:numPr>
          <w:ilvl w:val="0"/>
          <w:numId w:val="141"/>
        </w:numPr>
        <w:rPr>
          <w:rFonts w:eastAsiaTheme="minorHAnsi"/>
          <w:vanish/>
          <w:sz w:val="24"/>
          <w:szCs w:val="24"/>
          <w:lang w:val="lv-LV"/>
        </w:rPr>
      </w:pPr>
    </w:p>
    <w:p w14:paraId="5E6BEBBE" w14:textId="77777777" w:rsidR="00C62926" w:rsidRPr="009E2E92" w:rsidRDefault="00C62926" w:rsidP="00617B96">
      <w:pPr>
        <w:pStyle w:val="Sarakstarindkopa"/>
        <w:numPr>
          <w:ilvl w:val="0"/>
          <w:numId w:val="141"/>
        </w:numPr>
        <w:rPr>
          <w:rFonts w:eastAsiaTheme="minorHAnsi"/>
          <w:vanish/>
          <w:sz w:val="24"/>
          <w:szCs w:val="24"/>
          <w:lang w:val="lv-LV"/>
        </w:rPr>
      </w:pPr>
    </w:p>
    <w:p w14:paraId="6D3FD1DB" w14:textId="77777777" w:rsidR="00C62926" w:rsidRPr="009E2E92" w:rsidRDefault="00C62926" w:rsidP="00617B96">
      <w:pPr>
        <w:pStyle w:val="Sarakstarindkopa"/>
        <w:numPr>
          <w:ilvl w:val="0"/>
          <w:numId w:val="141"/>
        </w:numPr>
        <w:rPr>
          <w:rFonts w:eastAsiaTheme="minorHAnsi"/>
          <w:vanish/>
          <w:sz w:val="24"/>
          <w:szCs w:val="24"/>
          <w:lang w:val="lv-LV"/>
        </w:rPr>
      </w:pPr>
    </w:p>
    <w:p w14:paraId="4462A5BC" w14:textId="77777777" w:rsidR="00C62926" w:rsidRPr="009E2E92" w:rsidRDefault="00C62926" w:rsidP="00617B96">
      <w:pPr>
        <w:pStyle w:val="Sarakstarindkopa"/>
        <w:numPr>
          <w:ilvl w:val="0"/>
          <w:numId w:val="141"/>
        </w:numPr>
        <w:rPr>
          <w:rFonts w:eastAsiaTheme="minorHAnsi"/>
          <w:vanish/>
          <w:sz w:val="24"/>
          <w:szCs w:val="24"/>
          <w:lang w:val="lv-LV"/>
        </w:rPr>
      </w:pPr>
    </w:p>
    <w:p w14:paraId="177CFBC9" w14:textId="77777777" w:rsidR="00C62926" w:rsidRPr="009E2E92" w:rsidRDefault="00C62926" w:rsidP="00617B96">
      <w:pPr>
        <w:pStyle w:val="Sarakstarindkopa"/>
        <w:numPr>
          <w:ilvl w:val="0"/>
          <w:numId w:val="141"/>
        </w:numPr>
        <w:rPr>
          <w:rFonts w:eastAsiaTheme="minorHAnsi"/>
          <w:vanish/>
          <w:sz w:val="24"/>
          <w:szCs w:val="24"/>
          <w:lang w:val="lv-LV"/>
        </w:rPr>
      </w:pPr>
    </w:p>
    <w:p w14:paraId="30D4035F" w14:textId="77777777" w:rsidR="00C62926" w:rsidRPr="009E2E92" w:rsidRDefault="00C62926" w:rsidP="00617B96">
      <w:pPr>
        <w:pStyle w:val="Sarakstarindkopa"/>
        <w:numPr>
          <w:ilvl w:val="1"/>
          <w:numId w:val="141"/>
        </w:numPr>
        <w:rPr>
          <w:rFonts w:eastAsiaTheme="minorHAnsi"/>
          <w:vanish/>
          <w:sz w:val="24"/>
          <w:szCs w:val="24"/>
          <w:lang w:val="lv-LV"/>
        </w:rPr>
      </w:pPr>
    </w:p>
    <w:p w14:paraId="50921393" w14:textId="77777777" w:rsidR="00C62926" w:rsidRPr="009E2E92" w:rsidRDefault="00C62926" w:rsidP="00617B96">
      <w:pPr>
        <w:pStyle w:val="Sarakstarindkopa"/>
        <w:numPr>
          <w:ilvl w:val="1"/>
          <w:numId w:val="141"/>
        </w:numPr>
        <w:rPr>
          <w:rFonts w:eastAsiaTheme="minorHAnsi"/>
          <w:vanish/>
          <w:sz w:val="24"/>
          <w:szCs w:val="24"/>
          <w:lang w:val="lv-LV"/>
        </w:rPr>
      </w:pPr>
    </w:p>
    <w:p w14:paraId="0F05D3DC" w14:textId="77777777" w:rsidR="00C62926" w:rsidRPr="009E2E92" w:rsidRDefault="00C62926" w:rsidP="00617B96">
      <w:pPr>
        <w:pStyle w:val="Sarakstarindkopa"/>
        <w:numPr>
          <w:ilvl w:val="1"/>
          <w:numId w:val="141"/>
        </w:numPr>
        <w:rPr>
          <w:rFonts w:eastAsiaTheme="minorHAnsi"/>
          <w:vanish/>
          <w:sz w:val="24"/>
          <w:szCs w:val="24"/>
          <w:lang w:val="lv-LV"/>
        </w:rPr>
      </w:pPr>
    </w:p>
    <w:p w14:paraId="6D9D5026" w14:textId="77777777" w:rsidR="00C62926" w:rsidRPr="009E2E92" w:rsidRDefault="00C62926" w:rsidP="00617B96">
      <w:pPr>
        <w:pStyle w:val="Sarakstarindkopa"/>
        <w:numPr>
          <w:ilvl w:val="1"/>
          <w:numId w:val="141"/>
        </w:numPr>
        <w:rPr>
          <w:rFonts w:eastAsiaTheme="minorHAnsi"/>
          <w:vanish/>
          <w:sz w:val="24"/>
          <w:szCs w:val="24"/>
          <w:lang w:val="lv-LV"/>
        </w:rPr>
      </w:pPr>
    </w:p>
    <w:p w14:paraId="4718A89B" w14:textId="77777777" w:rsidR="00C62926" w:rsidRPr="009E2E92" w:rsidRDefault="00C62926" w:rsidP="00617B96">
      <w:pPr>
        <w:pStyle w:val="Sarakstarindkopa"/>
        <w:numPr>
          <w:ilvl w:val="1"/>
          <w:numId w:val="141"/>
        </w:numPr>
        <w:rPr>
          <w:rFonts w:eastAsiaTheme="minorHAnsi"/>
          <w:vanish/>
          <w:sz w:val="24"/>
          <w:szCs w:val="24"/>
          <w:lang w:val="lv-LV"/>
        </w:rPr>
      </w:pPr>
    </w:p>
    <w:p w14:paraId="1809243E" w14:textId="77777777" w:rsidR="00C62926" w:rsidRPr="009E2E92" w:rsidRDefault="00C62926" w:rsidP="00617B96">
      <w:pPr>
        <w:pStyle w:val="Sarakstarindkopa"/>
        <w:numPr>
          <w:ilvl w:val="1"/>
          <w:numId w:val="141"/>
        </w:numPr>
        <w:rPr>
          <w:rFonts w:eastAsiaTheme="minorHAnsi"/>
          <w:vanish/>
          <w:sz w:val="24"/>
          <w:szCs w:val="24"/>
          <w:lang w:val="lv-LV"/>
        </w:rPr>
      </w:pPr>
    </w:p>
    <w:p w14:paraId="31C02183" w14:textId="77777777" w:rsidR="00C62926" w:rsidRPr="009E2E92" w:rsidRDefault="00C62926" w:rsidP="00617B96">
      <w:pPr>
        <w:pStyle w:val="Sarakstarindkopa"/>
        <w:numPr>
          <w:ilvl w:val="1"/>
          <w:numId w:val="141"/>
        </w:numPr>
        <w:rPr>
          <w:rFonts w:eastAsiaTheme="minorHAnsi"/>
          <w:vanish/>
          <w:sz w:val="24"/>
          <w:szCs w:val="24"/>
          <w:lang w:val="lv-LV"/>
        </w:rPr>
      </w:pPr>
    </w:p>
    <w:p w14:paraId="32D260E7" w14:textId="77777777" w:rsidR="00C62926" w:rsidRPr="009E2E92" w:rsidRDefault="00C62926" w:rsidP="00617B96">
      <w:pPr>
        <w:pStyle w:val="Sarakstarindkopa"/>
        <w:numPr>
          <w:ilvl w:val="2"/>
          <w:numId w:val="141"/>
        </w:numPr>
        <w:tabs>
          <w:tab w:val="left" w:pos="1418"/>
        </w:tabs>
        <w:ind w:left="709" w:firstLine="11"/>
        <w:jc w:val="both"/>
        <w:rPr>
          <w:rFonts w:eastAsiaTheme="minorHAnsi"/>
          <w:sz w:val="24"/>
          <w:szCs w:val="24"/>
          <w:lang w:val="lv-LV"/>
        </w:rPr>
      </w:pPr>
      <w:r w:rsidRPr="009E2E92">
        <w:rPr>
          <w:rFonts w:eastAsiaTheme="minorHAnsi"/>
          <w:sz w:val="24"/>
          <w:szCs w:val="24"/>
          <w:lang w:val="lv-LV"/>
        </w:rPr>
        <w:t xml:space="preserve">katrs video indikatīvi ir 3 minūtes garš, augstas izšķirtspējas informatīvu videomateriālu formātos, kas piemēroti izplatīšanai </w:t>
      </w:r>
      <w:bookmarkStart w:id="20" w:name="_Hlk165975567"/>
      <w:r w:rsidRPr="009E2E92">
        <w:rPr>
          <w:rFonts w:eastAsiaTheme="minorHAnsi"/>
          <w:sz w:val="24"/>
          <w:szCs w:val="24"/>
          <w:lang w:val="lv-LV"/>
        </w:rPr>
        <w:t xml:space="preserve">populārās elektronisko mediju platformās un sociālajos tīklos (piemēram, </w:t>
      </w:r>
      <w:r w:rsidRPr="009E2E92">
        <w:rPr>
          <w:rFonts w:eastAsiaTheme="minorHAnsi"/>
          <w:i/>
          <w:sz w:val="24"/>
          <w:szCs w:val="24"/>
          <w:lang w:val="lv-LV"/>
        </w:rPr>
        <w:t>Facebook, Instagram</w:t>
      </w:r>
      <w:r w:rsidRPr="009E2E92">
        <w:rPr>
          <w:rFonts w:eastAsiaTheme="minorHAnsi"/>
          <w:sz w:val="24"/>
          <w:szCs w:val="24"/>
          <w:lang w:val="lv-LV"/>
        </w:rPr>
        <w:t>)</w:t>
      </w:r>
      <w:bookmarkEnd w:id="20"/>
      <w:r w:rsidRPr="009E2E92">
        <w:rPr>
          <w:rFonts w:eastAsiaTheme="minorHAnsi"/>
          <w:sz w:val="24"/>
          <w:szCs w:val="24"/>
          <w:lang w:val="lv-LV"/>
        </w:rPr>
        <w:t>;</w:t>
      </w:r>
    </w:p>
    <w:p w14:paraId="4BDC4E3E" w14:textId="77777777" w:rsidR="00C62926" w:rsidRPr="009E2E92" w:rsidRDefault="00C62926" w:rsidP="00617B96">
      <w:pPr>
        <w:pStyle w:val="Sarakstarindkopa"/>
        <w:numPr>
          <w:ilvl w:val="2"/>
          <w:numId w:val="141"/>
        </w:numPr>
        <w:tabs>
          <w:tab w:val="left" w:pos="1418"/>
        </w:tabs>
        <w:jc w:val="both"/>
        <w:rPr>
          <w:rFonts w:eastAsiaTheme="minorHAnsi"/>
          <w:sz w:val="24"/>
          <w:szCs w:val="24"/>
          <w:lang w:val="lv-LV"/>
        </w:rPr>
      </w:pPr>
      <w:r w:rsidRPr="009E2E92">
        <w:rPr>
          <w:rFonts w:eastAsiaTheme="minorHAnsi"/>
          <w:sz w:val="24"/>
          <w:szCs w:val="24"/>
          <w:lang w:val="lv-LV"/>
        </w:rPr>
        <w:t>video stāstiem jāatspoguļo atšķirīgs saturs un pieredze, piemēram:</w:t>
      </w:r>
    </w:p>
    <w:p w14:paraId="5DB26F92" w14:textId="77777777" w:rsidR="00C62926" w:rsidRPr="009E2E92" w:rsidRDefault="00C62926" w:rsidP="00617B96">
      <w:pPr>
        <w:pStyle w:val="Sarakstarindkopa"/>
        <w:numPr>
          <w:ilvl w:val="0"/>
          <w:numId w:val="142"/>
        </w:numPr>
        <w:tabs>
          <w:tab w:val="left" w:pos="1418"/>
        </w:tabs>
        <w:ind w:left="851" w:hanging="142"/>
        <w:jc w:val="both"/>
        <w:rPr>
          <w:rFonts w:eastAsiaTheme="minorHAnsi"/>
          <w:sz w:val="24"/>
          <w:szCs w:val="24"/>
          <w:lang w:val="lv-LV"/>
        </w:rPr>
      </w:pPr>
      <w:r w:rsidRPr="009E2E92">
        <w:rPr>
          <w:rFonts w:eastAsiaTheme="minorHAnsi"/>
          <w:sz w:val="24"/>
          <w:szCs w:val="24"/>
          <w:lang w:val="lv-LV"/>
        </w:rPr>
        <w:t>1 (viens) videostāsts veidojams, intervējot speciālistu (-us) (piemēram, psihoterapeits, psihologs, ārpusģimenes aprūpes atbalsta centra pārstāvis), kas kompetenti bērna identitātes jautājumos un kas var raksturot adopcijas fakta un bērna izcelšanās slēpšanas negatīvo ietekmi uz bērna labvēlīgu attīstību, spēj skaidrot aspektus, kāpēc bērnam nozīmīgi pagātnes fakti, pārzina paņēmienus un var sniegt rekomendācijas, kā runāt ar bērnu par adopciju, viņa pagātni, kā atklāt adopcijas faktu, ja tas nav izdarīts savlaicīgi, par rīcību, ja bērns par adopcijas faktu uzzinājis lielā vecumā, pārzina nepieciešamo atbalstu adoptētājiem aplūkojamās tēmas kontekstā utt.;</w:t>
      </w:r>
    </w:p>
    <w:p w14:paraId="216F2615" w14:textId="77777777" w:rsidR="00C62926" w:rsidRPr="009E2E92" w:rsidRDefault="00C62926" w:rsidP="00617B96">
      <w:pPr>
        <w:pStyle w:val="Sarakstarindkopa"/>
        <w:numPr>
          <w:ilvl w:val="0"/>
          <w:numId w:val="142"/>
        </w:numPr>
        <w:tabs>
          <w:tab w:val="left" w:pos="1418"/>
        </w:tabs>
        <w:ind w:left="851" w:hanging="142"/>
        <w:jc w:val="both"/>
        <w:rPr>
          <w:rFonts w:eastAsiaTheme="minorHAnsi"/>
          <w:sz w:val="24"/>
          <w:szCs w:val="24"/>
          <w:lang w:val="lv-LV"/>
        </w:rPr>
      </w:pPr>
      <w:r w:rsidRPr="009E2E92">
        <w:rPr>
          <w:rFonts w:eastAsiaTheme="minorHAnsi"/>
          <w:sz w:val="24"/>
          <w:szCs w:val="24"/>
          <w:lang w:val="lv-LV"/>
        </w:rPr>
        <w:t>1 (viens) personīgās pieredzes videostāsts (varbūt anonimizēts)</w:t>
      </w:r>
      <w:bookmarkStart w:id="21" w:name="_Hlk165968511"/>
      <w:r w:rsidRPr="009E2E92">
        <w:rPr>
          <w:rFonts w:eastAsiaTheme="minorHAnsi"/>
          <w:sz w:val="24"/>
          <w:szCs w:val="24"/>
          <w:lang w:val="lv-LV"/>
        </w:rPr>
        <w:t xml:space="preserve"> ar pilngadību sasniegušu personu, kura </w:t>
      </w:r>
      <w:bookmarkEnd w:id="21"/>
      <w:r w:rsidRPr="009E2E92">
        <w:rPr>
          <w:rFonts w:eastAsiaTheme="minorHAnsi"/>
          <w:sz w:val="24"/>
          <w:szCs w:val="24"/>
          <w:lang w:val="lv-LV"/>
        </w:rPr>
        <w:t>pieaugušā vecumā uzzināja, ka ir adoptēta;</w:t>
      </w:r>
    </w:p>
    <w:p w14:paraId="4014B8A3" w14:textId="77777777" w:rsidR="00C62926" w:rsidRPr="009E2E92" w:rsidRDefault="00C62926" w:rsidP="00617B96">
      <w:pPr>
        <w:pStyle w:val="Sarakstarindkopa"/>
        <w:numPr>
          <w:ilvl w:val="0"/>
          <w:numId w:val="142"/>
        </w:numPr>
        <w:tabs>
          <w:tab w:val="left" w:pos="1418"/>
        </w:tabs>
        <w:ind w:left="851" w:hanging="142"/>
        <w:jc w:val="both"/>
        <w:rPr>
          <w:rFonts w:eastAsiaTheme="minorHAnsi"/>
          <w:sz w:val="24"/>
          <w:szCs w:val="24"/>
          <w:lang w:val="lv-LV"/>
        </w:rPr>
      </w:pPr>
      <w:r w:rsidRPr="009E2E92">
        <w:rPr>
          <w:rFonts w:eastAsiaTheme="minorHAnsi"/>
          <w:sz w:val="24"/>
          <w:szCs w:val="24"/>
          <w:lang w:val="lv-LV"/>
        </w:rPr>
        <w:t>1 (viens) personīgās pieredzes videostāsts (varbūt anonimizēts) ar pilngadību sasniegušu personu, kura zinājusi par adopcijas faktu, no kuras nav slēpta informācija par izcelšanos un/vai adoptētājs, kurš izvēlējies neslēpt no bērna adopcijas faktu un patieso izcelsmi un sniedzis adoptētajam atbalstu savas identitātes meklējumos u.c.</w:t>
      </w:r>
    </w:p>
    <w:p w14:paraId="75FC2A37" w14:textId="77777777" w:rsidR="00C62926" w:rsidRPr="009E2E92" w:rsidRDefault="00C62926" w:rsidP="00617B96">
      <w:pPr>
        <w:pStyle w:val="Sarakstarindkopa"/>
        <w:numPr>
          <w:ilvl w:val="2"/>
          <w:numId w:val="141"/>
        </w:numPr>
        <w:tabs>
          <w:tab w:val="left" w:pos="1418"/>
        </w:tabs>
        <w:ind w:left="709" w:firstLine="11"/>
        <w:jc w:val="both"/>
        <w:rPr>
          <w:rFonts w:eastAsiaTheme="minorHAnsi"/>
          <w:sz w:val="24"/>
          <w:szCs w:val="24"/>
          <w:lang w:val="lv-LV"/>
        </w:rPr>
      </w:pPr>
      <w:r w:rsidRPr="009E2E92">
        <w:rPr>
          <w:rFonts w:eastAsiaTheme="minorHAnsi"/>
          <w:sz w:val="24"/>
          <w:szCs w:val="24"/>
          <w:lang w:val="lv-LV"/>
        </w:rPr>
        <w:t>p</w:t>
      </w:r>
      <w:r w:rsidRPr="009E2E92">
        <w:rPr>
          <w:bCs/>
          <w:sz w:val="24"/>
          <w:szCs w:val="24"/>
          <w:lang w:val="lv-LV" w:eastAsia="lv-LV"/>
        </w:rPr>
        <w:t xml:space="preserve">retendents nodrošina filmēšanas vietas un tekstus, </w:t>
      </w:r>
      <w:r w:rsidRPr="009E2E92">
        <w:rPr>
          <w:rFonts w:eastAsia="Calibri"/>
          <w:sz w:val="24"/>
          <w:szCs w:val="24"/>
          <w:lang w:val="lv-LV"/>
        </w:rPr>
        <w:t>kā arī šo video publiskošanu,</w:t>
      </w:r>
      <w:r w:rsidRPr="009E2E92">
        <w:rPr>
          <w:bCs/>
          <w:sz w:val="24"/>
          <w:szCs w:val="24"/>
          <w:lang w:val="lv-LV" w:eastAsia="lv-LV"/>
        </w:rPr>
        <w:t xml:space="preserve"> to iepriekš saskaņot ar Pasūtītāju. </w:t>
      </w:r>
      <w:r w:rsidRPr="009E2E92">
        <w:rPr>
          <w:rFonts w:eastAsia="Calibri"/>
          <w:sz w:val="24"/>
          <w:szCs w:val="24"/>
          <w:lang w:val="lv-LV"/>
        </w:rPr>
        <w:t>Video sižetu izveide ietver to scenāriju veidošanu, filmēšanu, montāžu, režisora darbu, aizkadra tekstu, mūzikas (t.sk. mūzikas iegāde, ja nepieciešams), subtitru pievienošanu un citus ar video sižetu sagatavošanu nepieciešamos darbus, iekļaujot administratīvās un organizatoriskās izmaksas;</w:t>
      </w:r>
    </w:p>
    <w:p w14:paraId="65EC7A7C" w14:textId="77777777" w:rsidR="00C62926" w:rsidRPr="009E2E92" w:rsidRDefault="00C62926" w:rsidP="00C62926">
      <w:pPr>
        <w:pStyle w:val="Sarakstarindkopa"/>
        <w:tabs>
          <w:tab w:val="left" w:pos="1418"/>
        </w:tabs>
        <w:jc w:val="both"/>
        <w:rPr>
          <w:rFonts w:eastAsiaTheme="minorHAnsi"/>
          <w:sz w:val="24"/>
          <w:szCs w:val="24"/>
          <w:lang w:val="lv-LV"/>
        </w:rPr>
      </w:pPr>
    </w:p>
    <w:p w14:paraId="3C23E6A6" w14:textId="77777777" w:rsidR="00C62926" w:rsidRPr="009E2E92" w:rsidRDefault="00C62926" w:rsidP="00617B96">
      <w:pPr>
        <w:pStyle w:val="Sarakstarindkopa"/>
        <w:numPr>
          <w:ilvl w:val="1"/>
          <w:numId w:val="137"/>
        </w:numPr>
        <w:tabs>
          <w:tab w:val="left" w:pos="284"/>
          <w:tab w:val="left" w:pos="851"/>
        </w:tabs>
        <w:ind w:left="426" w:firstLine="0"/>
        <w:jc w:val="both"/>
        <w:rPr>
          <w:rFonts w:eastAsiaTheme="minorHAnsi"/>
          <w:sz w:val="24"/>
          <w:szCs w:val="24"/>
          <w:lang w:val="lv-LV"/>
        </w:rPr>
      </w:pPr>
      <w:r w:rsidRPr="009E2E92">
        <w:rPr>
          <w:rFonts w:eastAsiaTheme="minorHAnsi"/>
          <w:sz w:val="24"/>
          <w:szCs w:val="24"/>
          <w:lang w:val="lv-LV"/>
        </w:rPr>
        <w:t xml:space="preserve">pretendents kampaņas ietvaros izstrādā mērķauditorijai saistošu </w:t>
      </w:r>
      <w:r w:rsidRPr="009E2E92">
        <w:rPr>
          <w:rFonts w:eastAsiaTheme="minorHAnsi"/>
          <w:b/>
          <w:sz w:val="24"/>
          <w:szCs w:val="24"/>
          <w:lang w:val="lv-LV"/>
        </w:rPr>
        <w:t>informatīvo materiālu</w:t>
      </w:r>
      <w:r w:rsidRPr="009E2E92">
        <w:rPr>
          <w:rFonts w:eastAsiaTheme="minorHAnsi"/>
          <w:sz w:val="24"/>
          <w:szCs w:val="24"/>
          <w:lang w:val="lv-LV"/>
        </w:rPr>
        <w:t xml:space="preserve"> (-us) par tēmu </w:t>
      </w:r>
      <w:r w:rsidRPr="009E2E92">
        <w:rPr>
          <w:sz w:val="27"/>
          <w:szCs w:val="27"/>
          <w:lang w:val="lv-LV"/>
        </w:rPr>
        <w:t>–</w:t>
      </w:r>
      <w:r w:rsidRPr="009E2E92">
        <w:rPr>
          <w:rFonts w:eastAsiaTheme="minorHAnsi"/>
          <w:sz w:val="24"/>
          <w:szCs w:val="24"/>
          <w:lang w:val="lv-LV"/>
        </w:rPr>
        <w:t xml:space="preserve"> adoptētā bērna identitātes un tās atklāšanas nozīmīgums bērna labvēlīgai attīstībai:</w:t>
      </w:r>
    </w:p>
    <w:p w14:paraId="485454F5" w14:textId="77777777" w:rsidR="00C62926" w:rsidRPr="009E2E92" w:rsidRDefault="00C62926" w:rsidP="00617B96">
      <w:pPr>
        <w:pStyle w:val="Sarakstarindkopa"/>
        <w:numPr>
          <w:ilvl w:val="0"/>
          <w:numId w:val="143"/>
        </w:numPr>
        <w:tabs>
          <w:tab w:val="left" w:pos="284"/>
          <w:tab w:val="left" w:pos="851"/>
        </w:tabs>
        <w:jc w:val="both"/>
        <w:rPr>
          <w:rFonts w:eastAsiaTheme="minorHAnsi"/>
          <w:vanish/>
          <w:sz w:val="24"/>
          <w:szCs w:val="24"/>
          <w:lang w:val="lv-LV"/>
        </w:rPr>
      </w:pPr>
    </w:p>
    <w:p w14:paraId="664C0EFF" w14:textId="77777777" w:rsidR="00C62926" w:rsidRPr="009E2E92" w:rsidRDefault="00C62926" w:rsidP="00617B96">
      <w:pPr>
        <w:pStyle w:val="Sarakstarindkopa"/>
        <w:numPr>
          <w:ilvl w:val="0"/>
          <w:numId w:val="143"/>
        </w:numPr>
        <w:tabs>
          <w:tab w:val="left" w:pos="284"/>
          <w:tab w:val="left" w:pos="851"/>
        </w:tabs>
        <w:jc w:val="both"/>
        <w:rPr>
          <w:rFonts w:eastAsiaTheme="minorHAnsi"/>
          <w:vanish/>
          <w:sz w:val="24"/>
          <w:szCs w:val="24"/>
          <w:lang w:val="lv-LV"/>
        </w:rPr>
      </w:pPr>
    </w:p>
    <w:p w14:paraId="0EE83E3B" w14:textId="77777777" w:rsidR="00C62926" w:rsidRPr="009E2E92" w:rsidRDefault="00C62926" w:rsidP="00617B96">
      <w:pPr>
        <w:pStyle w:val="Sarakstarindkopa"/>
        <w:numPr>
          <w:ilvl w:val="0"/>
          <w:numId w:val="143"/>
        </w:numPr>
        <w:tabs>
          <w:tab w:val="left" w:pos="284"/>
          <w:tab w:val="left" w:pos="851"/>
        </w:tabs>
        <w:jc w:val="both"/>
        <w:rPr>
          <w:rFonts w:eastAsiaTheme="minorHAnsi"/>
          <w:vanish/>
          <w:sz w:val="24"/>
          <w:szCs w:val="24"/>
          <w:lang w:val="lv-LV"/>
        </w:rPr>
      </w:pPr>
    </w:p>
    <w:p w14:paraId="7EA81EFE" w14:textId="77777777" w:rsidR="00C62926" w:rsidRPr="009E2E92" w:rsidRDefault="00C62926" w:rsidP="00617B96">
      <w:pPr>
        <w:pStyle w:val="Sarakstarindkopa"/>
        <w:numPr>
          <w:ilvl w:val="0"/>
          <w:numId w:val="143"/>
        </w:numPr>
        <w:tabs>
          <w:tab w:val="left" w:pos="284"/>
          <w:tab w:val="left" w:pos="851"/>
        </w:tabs>
        <w:jc w:val="both"/>
        <w:rPr>
          <w:rFonts w:eastAsiaTheme="minorHAnsi"/>
          <w:vanish/>
          <w:sz w:val="24"/>
          <w:szCs w:val="24"/>
          <w:lang w:val="lv-LV"/>
        </w:rPr>
      </w:pPr>
    </w:p>
    <w:p w14:paraId="12B9F402" w14:textId="77777777" w:rsidR="00C62926" w:rsidRPr="009E2E92" w:rsidRDefault="00C62926" w:rsidP="00617B96">
      <w:pPr>
        <w:pStyle w:val="Sarakstarindkopa"/>
        <w:numPr>
          <w:ilvl w:val="0"/>
          <w:numId w:val="143"/>
        </w:numPr>
        <w:tabs>
          <w:tab w:val="left" w:pos="284"/>
          <w:tab w:val="left" w:pos="851"/>
        </w:tabs>
        <w:jc w:val="both"/>
        <w:rPr>
          <w:rFonts w:eastAsiaTheme="minorHAnsi"/>
          <w:vanish/>
          <w:sz w:val="24"/>
          <w:szCs w:val="24"/>
          <w:lang w:val="lv-LV"/>
        </w:rPr>
      </w:pPr>
    </w:p>
    <w:p w14:paraId="02D29C6A" w14:textId="77777777" w:rsidR="00C62926" w:rsidRPr="009E2E92" w:rsidRDefault="00C62926" w:rsidP="00617B96">
      <w:pPr>
        <w:pStyle w:val="Sarakstarindkopa"/>
        <w:numPr>
          <w:ilvl w:val="1"/>
          <w:numId w:val="143"/>
        </w:numPr>
        <w:tabs>
          <w:tab w:val="left" w:pos="284"/>
          <w:tab w:val="left" w:pos="851"/>
        </w:tabs>
        <w:jc w:val="both"/>
        <w:rPr>
          <w:rFonts w:eastAsiaTheme="minorHAnsi"/>
          <w:vanish/>
          <w:sz w:val="24"/>
          <w:szCs w:val="24"/>
          <w:lang w:val="lv-LV"/>
        </w:rPr>
      </w:pPr>
    </w:p>
    <w:p w14:paraId="64C73E03" w14:textId="77777777" w:rsidR="00C62926" w:rsidRPr="009E2E92" w:rsidRDefault="00C62926" w:rsidP="00617B96">
      <w:pPr>
        <w:pStyle w:val="Sarakstarindkopa"/>
        <w:numPr>
          <w:ilvl w:val="1"/>
          <w:numId w:val="143"/>
        </w:numPr>
        <w:tabs>
          <w:tab w:val="left" w:pos="284"/>
          <w:tab w:val="left" w:pos="851"/>
        </w:tabs>
        <w:jc w:val="both"/>
        <w:rPr>
          <w:rFonts w:eastAsiaTheme="minorHAnsi"/>
          <w:vanish/>
          <w:sz w:val="24"/>
          <w:szCs w:val="24"/>
          <w:lang w:val="lv-LV"/>
        </w:rPr>
      </w:pPr>
    </w:p>
    <w:p w14:paraId="4AA2D913" w14:textId="77777777" w:rsidR="00C62926" w:rsidRPr="009E2E92" w:rsidRDefault="00C62926" w:rsidP="00617B96">
      <w:pPr>
        <w:pStyle w:val="Sarakstarindkopa"/>
        <w:numPr>
          <w:ilvl w:val="1"/>
          <w:numId w:val="143"/>
        </w:numPr>
        <w:tabs>
          <w:tab w:val="left" w:pos="284"/>
          <w:tab w:val="left" w:pos="851"/>
        </w:tabs>
        <w:jc w:val="both"/>
        <w:rPr>
          <w:rFonts w:eastAsiaTheme="minorHAnsi"/>
          <w:vanish/>
          <w:sz w:val="24"/>
          <w:szCs w:val="24"/>
          <w:lang w:val="lv-LV"/>
        </w:rPr>
      </w:pPr>
    </w:p>
    <w:p w14:paraId="646E9287" w14:textId="77777777" w:rsidR="00C62926" w:rsidRPr="009E2E92" w:rsidRDefault="00C62926" w:rsidP="00617B96">
      <w:pPr>
        <w:pStyle w:val="Sarakstarindkopa"/>
        <w:numPr>
          <w:ilvl w:val="1"/>
          <w:numId w:val="143"/>
        </w:numPr>
        <w:tabs>
          <w:tab w:val="left" w:pos="284"/>
          <w:tab w:val="left" w:pos="851"/>
        </w:tabs>
        <w:jc w:val="both"/>
        <w:rPr>
          <w:rFonts w:eastAsiaTheme="minorHAnsi"/>
          <w:vanish/>
          <w:sz w:val="24"/>
          <w:szCs w:val="24"/>
          <w:lang w:val="lv-LV"/>
        </w:rPr>
      </w:pPr>
    </w:p>
    <w:p w14:paraId="00F84314" w14:textId="77777777" w:rsidR="00C62926" w:rsidRPr="009E2E92" w:rsidRDefault="00C62926" w:rsidP="00617B96">
      <w:pPr>
        <w:pStyle w:val="Sarakstarindkopa"/>
        <w:numPr>
          <w:ilvl w:val="1"/>
          <w:numId w:val="143"/>
        </w:numPr>
        <w:tabs>
          <w:tab w:val="left" w:pos="284"/>
          <w:tab w:val="left" w:pos="851"/>
        </w:tabs>
        <w:jc w:val="both"/>
        <w:rPr>
          <w:rFonts w:eastAsiaTheme="minorHAnsi"/>
          <w:vanish/>
          <w:sz w:val="24"/>
          <w:szCs w:val="24"/>
          <w:lang w:val="lv-LV"/>
        </w:rPr>
      </w:pPr>
    </w:p>
    <w:p w14:paraId="4F31F74F" w14:textId="77777777" w:rsidR="00C62926" w:rsidRPr="009E2E92" w:rsidRDefault="00C62926" w:rsidP="00617B96">
      <w:pPr>
        <w:pStyle w:val="Sarakstarindkopa"/>
        <w:numPr>
          <w:ilvl w:val="1"/>
          <w:numId w:val="143"/>
        </w:numPr>
        <w:tabs>
          <w:tab w:val="left" w:pos="284"/>
          <w:tab w:val="left" w:pos="851"/>
        </w:tabs>
        <w:jc w:val="both"/>
        <w:rPr>
          <w:rFonts w:eastAsiaTheme="minorHAnsi"/>
          <w:vanish/>
          <w:sz w:val="24"/>
          <w:szCs w:val="24"/>
          <w:lang w:val="lv-LV"/>
        </w:rPr>
      </w:pPr>
    </w:p>
    <w:p w14:paraId="4AE96F83" w14:textId="77777777" w:rsidR="00C62926" w:rsidRPr="009E2E92" w:rsidRDefault="00C62926" w:rsidP="00617B96">
      <w:pPr>
        <w:pStyle w:val="Sarakstarindkopa"/>
        <w:numPr>
          <w:ilvl w:val="1"/>
          <w:numId w:val="143"/>
        </w:numPr>
        <w:tabs>
          <w:tab w:val="left" w:pos="284"/>
          <w:tab w:val="left" w:pos="851"/>
        </w:tabs>
        <w:jc w:val="both"/>
        <w:rPr>
          <w:rFonts w:eastAsiaTheme="minorHAnsi"/>
          <w:vanish/>
          <w:sz w:val="24"/>
          <w:szCs w:val="24"/>
          <w:lang w:val="lv-LV"/>
        </w:rPr>
      </w:pPr>
    </w:p>
    <w:p w14:paraId="7867C369" w14:textId="77777777" w:rsidR="00C62926" w:rsidRPr="009E2E92" w:rsidRDefault="00C62926" w:rsidP="00617B96">
      <w:pPr>
        <w:pStyle w:val="Sarakstarindkopa"/>
        <w:numPr>
          <w:ilvl w:val="1"/>
          <w:numId w:val="143"/>
        </w:numPr>
        <w:tabs>
          <w:tab w:val="left" w:pos="284"/>
          <w:tab w:val="left" w:pos="851"/>
        </w:tabs>
        <w:jc w:val="both"/>
        <w:rPr>
          <w:rFonts w:eastAsiaTheme="minorHAnsi"/>
          <w:vanish/>
          <w:sz w:val="24"/>
          <w:szCs w:val="24"/>
          <w:lang w:val="lv-LV"/>
        </w:rPr>
      </w:pPr>
    </w:p>
    <w:p w14:paraId="3FC096A5" w14:textId="77777777" w:rsidR="00C62926" w:rsidRPr="009E2E92" w:rsidRDefault="00C62926" w:rsidP="00617B96">
      <w:pPr>
        <w:pStyle w:val="Sarakstarindkopa"/>
        <w:numPr>
          <w:ilvl w:val="2"/>
          <w:numId w:val="143"/>
        </w:numPr>
        <w:tabs>
          <w:tab w:val="left" w:pos="284"/>
          <w:tab w:val="left" w:pos="851"/>
          <w:tab w:val="left" w:pos="1276"/>
        </w:tabs>
        <w:ind w:left="709" w:firstLine="11"/>
        <w:jc w:val="both"/>
        <w:rPr>
          <w:rFonts w:eastAsiaTheme="minorHAnsi"/>
          <w:sz w:val="24"/>
          <w:szCs w:val="24"/>
          <w:lang w:val="lv-LV"/>
        </w:rPr>
      </w:pPr>
      <w:r w:rsidRPr="009E2E92">
        <w:rPr>
          <w:rFonts w:eastAsiaTheme="minorHAnsi"/>
          <w:sz w:val="24"/>
          <w:szCs w:val="24"/>
          <w:lang w:val="lv-LV"/>
        </w:rPr>
        <w:t xml:space="preserve"> informatīvais materiāls (-i) veidojams, strukturējot to tēmās un apakštēmās, ietverot tādus aspektus kā, piemēram, normatīvais regulējums minētās tēmas kontekstā; adopcijas fakta un bērna patiesās izcelsmes slēpšanas negatīvi ietekmējošie faktori un ieguvumi adopcijas fakta atklāšanai; iespējas piekļūt informācijai par savu izcelšanos</w:t>
      </w:r>
      <w:r w:rsidR="00093ACB">
        <w:rPr>
          <w:rFonts w:eastAsiaTheme="minorHAnsi"/>
          <w:sz w:val="24"/>
          <w:szCs w:val="24"/>
          <w:lang w:val="lv-LV"/>
        </w:rPr>
        <w:t xml:space="preserve">, tajā skaitā skaidrojot, kad un kā </w:t>
      </w:r>
      <w:r w:rsidR="00093ACB">
        <w:rPr>
          <w:rFonts w:eastAsiaTheme="minorHAnsi"/>
          <w:sz w:val="24"/>
          <w:szCs w:val="24"/>
          <w:lang w:val="lv-LV"/>
        </w:rPr>
        <w:lastRenderedPageBreak/>
        <w:t>ir iespēja uzzināt informāciju par bioloģiskajiem vecākiem</w:t>
      </w:r>
      <w:r w:rsidRPr="009E2E92">
        <w:rPr>
          <w:rFonts w:eastAsiaTheme="minorHAnsi"/>
          <w:sz w:val="24"/>
          <w:szCs w:val="24"/>
          <w:lang w:val="lv-LV"/>
        </w:rPr>
        <w:t>; pieejamais atbalsts adoptētājiem, lai sekmētu gatavību adopcijas fakta atklāšanai un palīdzētu adoptētājam sarunās ar bērnu par viņa pagātni; praktiski padomi, kā runāt ar bērnu par viņa pagātni, stāstīt par viņa izcelšanos u.c.</w:t>
      </w:r>
    </w:p>
    <w:p w14:paraId="5A600963" w14:textId="77777777" w:rsidR="00C62926" w:rsidRPr="009E2E92" w:rsidRDefault="00C62926" w:rsidP="00617B96">
      <w:pPr>
        <w:pStyle w:val="Sarakstarindkopa"/>
        <w:numPr>
          <w:ilvl w:val="2"/>
          <w:numId w:val="143"/>
        </w:numPr>
        <w:tabs>
          <w:tab w:val="left" w:pos="284"/>
          <w:tab w:val="left" w:pos="851"/>
          <w:tab w:val="left" w:pos="1276"/>
        </w:tabs>
        <w:ind w:left="709" w:firstLine="11"/>
        <w:jc w:val="both"/>
        <w:rPr>
          <w:rFonts w:eastAsiaTheme="minorHAnsi"/>
          <w:sz w:val="24"/>
          <w:szCs w:val="24"/>
          <w:lang w:val="lv-LV"/>
        </w:rPr>
      </w:pPr>
      <w:r w:rsidRPr="009E2E92">
        <w:rPr>
          <w:rFonts w:eastAsiaTheme="minorHAnsi"/>
          <w:sz w:val="24"/>
          <w:szCs w:val="24"/>
          <w:lang w:val="lv-LV"/>
        </w:rPr>
        <w:t xml:space="preserve">  </w:t>
      </w:r>
      <w:r w:rsidRPr="009E2E92">
        <w:rPr>
          <w:rFonts w:eastAsiaTheme="minorHAnsi"/>
          <w:noProof/>
          <w:sz w:val="24"/>
          <w:szCs w:val="24"/>
        </w:rPr>
        <w:t>pretendents nodrošina, ka informatīvais materiāls ir gramatiski un stilistiski kvalitatīvs;</w:t>
      </w:r>
    </w:p>
    <w:p w14:paraId="315505D0" w14:textId="77777777" w:rsidR="00C62926" w:rsidRPr="009E2E92" w:rsidRDefault="00C62926" w:rsidP="00617B96">
      <w:pPr>
        <w:pStyle w:val="Sarakstarindkopa"/>
        <w:numPr>
          <w:ilvl w:val="2"/>
          <w:numId w:val="143"/>
        </w:numPr>
        <w:tabs>
          <w:tab w:val="left" w:pos="284"/>
          <w:tab w:val="left" w:pos="851"/>
          <w:tab w:val="left" w:pos="1276"/>
        </w:tabs>
        <w:ind w:left="709" w:firstLine="11"/>
        <w:jc w:val="both"/>
        <w:rPr>
          <w:rStyle w:val="Hipersaite"/>
          <w:rFonts w:eastAsiaTheme="minorHAnsi"/>
          <w:color w:val="auto"/>
          <w:sz w:val="24"/>
          <w:szCs w:val="24"/>
          <w:lang w:val="lv-LV"/>
        </w:rPr>
      </w:pPr>
      <w:r w:rsidRPr="009E2E92">
        <w:rPr>
          <w:rFonts w:eastAsiaTheme="minorHAnsi"/>
          <w:sz w:val="24"/>
          <w:szCs w:val="24"/>
          <w:lang w:val="lv-LV"/>
        </w:rPr>
        <w:t xml:space="preserve"> informatīvais materiāls paredzēts publicēšanai Labklājības ministrijas tīmekļa vietnē </w:t>
      </w:r>
      <w:hyperlink r:id="rId15" w:history="1">
        <w:r w:rsidRPr="009E2E92">
          <w:rPr>
            <w:rStyle w:val="Hipersaite"/>
            <w:rFonts w:eastAsiaTheme="minorHAnsi"/>
            <w:color w:val="auto"/>
            <w:sz w:val="24"/>
            <w:szCs w:val="24"/>
            <w:lang w:val="lv-LV"/>
          </w:rPr>
          <w:t>https://www.lm.gov.lv/lv/adopcija</w:t>
        </w:r>
      </w:hyperlink>
    </w:p>
    <w:p w14:paraId="25CCD727" w14:textId="77777777" w:rsidR="00C62926" w:rsidRPr="009E2E92" w:rsidRDefault="00C62926" w:rsidP="00C62926">
      <w:pPr>
        <w:pStyle w:val="Sarakstarindkopa"/>
        <w:tabs>
          <w:tab w:val="left" w:pos="284"/>
          <w:tab w:val="left" w:pos="851"/>
          <w:tab w:val="left" w:pos="1276"/>
        </w:tabs>
        <w:jc w:val="both"/>
        <w:rPr>
          <w:rFonts w:eastAsiaTheme="minorHAnsi"/>
          <w:sz w:val="24"/>
          <w:szCs w:val="24"/>
          <w:lang w:val="lv-LV"/>
        </w:rPr>
      </w:pPr>
    </w:p>
    <w:p w14:paraId="3E66BDCC" w14:textId="77777777" w:rsidR="00C62926" w:rsidRPr="009E2E92" w:rsidRDefault="00C62926" w:rsidP="00617B96">
      <w:pPr>
        <w:pStyle w:val="Sarakstarindkopa"/>
        <w:numPr>
          <w:ilvl w:val="1"/>
          <w:numId w:val="137"/>
        </w:numPr>
        <w:tabs>
          <w:tab w:val="left" w:pos="284"/>
          <w:tab w:val="left" w:pos="851"/>
        </w:tabs>
        <w:ind w:left="426" w:hanging="1"/>
        <w:jc w:val="both"/>
        <w:rPr>
          <w:rFonts w:eastAsiaTheme="minorHAnsi"/>
          <w:sz w:val="24"/>
          <w:szCs w:val="24"/>
          <w:lang w:val="lv-LV"/>
        </w:rPr>
      </w:pPr>
      <w:r w:rsidRPr="009E2E92">
        <w:rPr>
          <w:rFonts w:eastAsiaTheme="minorHAnsi"/>
          <w:sz w:val="24"/>
          <w:szCs w:val="24"/>
          <w:lang w:val="lv-LV"/>
        </w:rPr>
        <w:t xml:space="preserve">pretendents kampaņas laikā īsteno vismaz 1 (vienu) tematisko </w:t>
      </w:r>
      <w:r w:rsidRPr="009E2E92">
        <w:rPr>
          <w:rFonts w:eastAsiaTheme="minorHAnsi"/>
          <w:b/>
          <w:sz w:val="24"/>
          <w:szCs w:val="24"/>
          <w:lang w:val="lv-LV"/>
        </w:rPr>
        <w:t>tiešsaistes diskusiju</w:t>
      </w:r>
      <w:r w:rsidRPr="009E2E92">
        <w:rPr>
          <w:rFonts w:eastAsiaTheme="minorHAnsi"/>
          <w:sz w:val="24"/>
          <w:szCs w:val="24"/>
          <w:lang w:val="lv-LV"/>
        </w:rPr>
        <w:t xml:space="preserve"> par adoptētā bērna identitātes un tās atklāšanas nozīmīgumu bērna labvēlīgai attīstībai:</w:t>
      </w:r>
    </w:p>
    <w:p w14:paraId="068C11A8" w14:textId="77777777" w:rsidR="00C62926" w:rsidRPr="009E2E92" w:rsidRDefault="00C62926" w:rsidP="00617B96">
      <w:pPr>
        <w:pStyle w:val="Sarakstarindkopa"/>
        <w:numPr>
          <w:ilvl w:val="0"/>
          <w:numId w:val="144"/>
        </w:numPr>
        <w:tabs>
          <w:tab w:val="left" w:pos="284"/>
          <w:tab w:val="left" w:pos="851"/>
        </w:tabs>
        <w:jc w:val="both"/>
        <w:rPr>
          <w:rFonts w:eastAsiaTheme="minorHAnsi"/>
          <w:vanish/>
          <w:sz w:val="24"/>
          <w:szCs w:val="24"/>
          <w:lang w:val="lv-LV"/>
        </w:rPr>
      </w:pPr>
    </w:p>
    <w:p w14:paraId="468E05A4" w14:textId="77777777" w:rsidR="00C62926" w:rsidRPr="009E2E92" w:rsidRDefault="00C62926" w:rsidP="00617B96">
      <w:pPr>
        <w:pStyle w:val="Sarakstarindkopa"/>
        <w:numPr>
          <w:ilvl w:val="0"/>
          <w:numId w:val="144"/>
        </w:numPr>
        <w:tabs>
          <w:tab w:val="left" w:pos="284"/>
          <w:tab w:val="left" w:pos="851"/>
        </w:tabs>
        <w:jc w:val="both"/>
        <w:rPr>
          <w:rFonts w:eastAsiaTheme="minorHAnsi"/>
          <w:vanish/>
          <w:sz w:val="24"/>
          <w:szCs w:val="24"/>
          <w:lang w:val="lv-LV"/>
        </w:rPr>
      </w:pPr>
    </w:p>
    <w:p w14:paraId="517B337A" w14:textId="77777777" w:rsidR="00C62926" w:rsidRPr="009E2E92" w:rsidRDefault="00C62926" w:rsidP="00617B96">
      <w:pPr>
        <w:pStyle w:val="Sarakstarindkopa"/>
        <w:numPr>
          <w:ilvl w:val="0"/>
          <w:numId w:val="144"/>
        </w:numPr>
        <w:tabs>
          <w:tab w:val="left" w:pos="284"/>
          <w:tab w:val="left" w:pos="851"/>
        </w:tabs>
        <w:jc w:val="both"/>
        <w:rPr>
          <w:rFonts w:eastAsiaTheme="minorHAnsi"/>
          <w:vanish/>
          <w:sz w:val="24"/>
          <w:szCs w:val="24"/>
          <w:lang w:val="lv-LV"/>
        </w:rPr>
      </w:pPr>
    </w:p>
    <w:p w14:paraId="7E72B36C" w14:textId="77777777" w:rsidR="00C62926" w:rsidRPr="009E2E92" w:rsidRDefault="00C62926" w:rsidP="00617B96">
      <w:pPr>
        <w:pStyle w:val="Sarakstarindkopa"/>
        <w:numPr>
          <w:ilvl w:val="0"/>
          <w:numId w:val="144"/>
        </w:numPr>
        <w:tabs>
          <w:tab w:val="left" w:pos="284"/>
          <w:tab w:val="left" w:pos="851"/>
        </w:tabs>
        <w:jc w:val="both"/>
        <w:rPr>
          <w:rFonts w:eastAsiaTheme="minorHAnsi"/>
          <w:vanish/>
          <w:sz w:val="24"/>
          <w:szCs w:val="24"/>
          <w:lang w:val="lv-LV"/>
        </w:rPr>
      </w:pPr>
    </w:p>
    <w:p w14:paraId="115A29DA" w14:textId="77777777" w:rsidR="00C62926" w:rsidRPr="009E2E92" w:rsidRDefault="00C62926" w:rsidP="00617B96">
      <w:pPr>
        <w:pStyle w:val="Sarakstarindkopa"/>
        <w:numPr>
          <w:ilvl w:val="0"/>
          <w:numId w:val="144"/>
        </w:numPr>
        <w:tabs>
          <w:tab w:val="left" w:pos="284"/>
          <w:tab w:val="left" w:pos="851"/>
        </w:tabs>
        <w:jc w:val="both"/>
        <w:rPr>
          <w:rFonts w:eastAsiaTheme="minorHAnsi"/>
          <w:vanish/>
          <w:sz w:val="24"/>
          <w:szCs w:val="24"/>
          <w:lang w:val="lv-LV"/>
        </w:rPr>
      </w:pPr>
    </w:p>
    <w:p w14:paraId="4B044E29" w14:textId="77777777" w:rsidR="00C62926" w:rsidRPr="009E2E92" w:rsidRDefault="00C62926" w:rsidP="00617B96">
      <w:pPr>
        <w:pStyle w:val="Sarakstarindkopa"/>
        <w:numPr>
          <w:ilvl w:val="1"/>
          <w:numId w:val="144"/>
        </w:numPr>
        <w:tabs>
          <w:tab w:val="left" w:pos="284"/>
          <w:tab w:val="left" w:pos="851"/>
        </w:tabs>
        <w:jc w:val="both"/>
        <w:rPr>
          <w:rFonts w:eastAsiaTheme="minorHAnsi"/>
          <w:vanish/>
          <w:sz w:val="24"/>
          <w:szCs w:val="24"/>
          <w:lang w:val="lv-LV"/>
        </w:rPr>
      </w:pPr>
    </w:p>
    <w:p w14:paraId="7F375D0C" w14:textId="77777777" w:rsidR="00C62926" w:rsidRPr="009E2E92" w:rsidRDefault="00C62926" w:rsidP="00617B96">
      <w:pPr>
        <w:pStyle w:val="Sarakstarindkopa"/>
        <w:numPr>
          <w:ilvl w:val="1"/>
          <w:numId w:val="144"/>
        </w:numPr>
        <w:tabs>
          <w:tab w:val="left" w:pos="284"/>
          <w:tab w:val="left" w:pos="851"/>
        </w:tabs>
        <w:jc w:val="both"/>
        <w:rPr>
          <w:rFonts w:eastAsiaTheme="minorHAnsi"/>
          <w:vanish/>
          <w:sz w:val="24"/>
          <w:szCs w:val="24"/>
          <w:lang w:val="lv-LV"/>
        </w:rPr>
      </w:pPr>
    </w:p>
    <w:p w14:paraId="09F9939E" w14:textId="77777777" w:rsidR="00C62926" w:rsidRPr="009E2E92" w:rsidRDefault="00C62926" w:rsidP="00617B96">
      <w:pPr>
        <w:pStyle w:val="Sarakstarindkopa"/>
        <w:numPr>
          <w:ilvl w:val="1"/>
          <w:numId w:val="144"/>
        </w:numPr>
        <w:tabs>
          <w:tab w:val="left" w:pos="284"/>
          <w:tab w:val="left" w:pos="851"/>
        </w:tabs>
        <w:jc w:val="both"/>
        <w:rPr>
          <w:rFonts w:eastAsiaTheme="minorHAnsi"/>
          <w:vanish/>
          <w:sz w:val="24"/>
          <w:szCs w:val="24"/>
          <w:lang w:val="lv-LV"/>
        </w:rPr>
      </w:pPr>
    </w:p>
    <w:p w14:paraId="46A0CA6C" w14:textId="77777777" w:rsidR="00C62926" w:rsidRPr="009E2E92" w:rsidRDefault="00C62926" w:rsidP="00617B96">
      <w:pPr>
        <w:pStyle w:val="Sarakstarindkopa"/>
        <w:numPr>
          <w:ilvl w:val="1"/>
          <w:numId w:val="144"/>
        </w:numPr>
        <w:tabs>
          <w:tab w:val="left" w:pos="284"/>
          <w:tab w:val="left" w:pos="851"/>
        </w:tabs>
        <w:jc w:val="both"/>
        <w:rPr>
          <w:rFonts w:eastAsiaTheme="minorHAnsi"/>
          <w:vanish/>
          <w:sz w:val="24"/>
          <w:szCs w:val="24"/>
          <w:lang w:val="lv-LV"/>
        </w:rPr>
      </w:pPr>
    </w:p>
    <w:p w14:paraId="218269A7" w14:textId="77777777" w:rsidR="00C62926" w:rsidRPr="009E2E92" w:rsidRDefault="00C62926" w:rsidP="00617B96">
      <w:pPr>
        <w:pStyle w:val="Sarakstarindkopa"/>
        <w:numPr>
          <w:ilvl w:val="1"/>
          <w:numId w:val="144"/>
        </w:numPr>
        <w:tabs>
          <w:tab w:val="left" w:pos="284"/>
          <w:tab w:val="left" w:pos="851"/>
        </w:tabs>
        <w:jc w:val="both"/>
        <w:rPr>
          <w:rFonts w:eastAsiaTheme="minorHAnsi"/>
          <w:vanish/>
          <w:sz w:val="24"/>
          <w:szCs w:val="24"/>
          <w:lang w:val="lv-LV"/>
        </w:rPr>
      </w:pPr>
    </w:p>
    <w:p w14:paraId="231BEC09" w14:textId="77777777" w:rsidR="00C62926" w:rsidRPr="009E2E92" w:rsidRDefault="00C62926" w:rsidP="00617B96">
      <w:pPr>
        <w:pStyle w:val="Sarakstarindkopa"/>
        <w:numPr>
          <w:ilvl w:val="1"/>
          <w:numId w:val="144"/>
        </w:numPr>
        <w:tabs>
          <w:tab w:val="left" w:pos="284"/>
          <w:tab w:val="left" w:pos="851"/>
        </w:tabs>
        <w:jc w:val="both"/>
        <w:rPr>
          <w:rFonts w:eastAsiaTheme="minorHAnsi"/>
          <w:vanish/>
          <w:sz w:val="24"/>
          <w:szCs w:val="24"/>
          <w:lang w:val="lv-LV"/>
        </w:rPr>
      </w:pPr>
    </w:p>
    <w:p w14:paraId="013AC9E0" w14:textId="77777777" w:rsidR="00C62926" w:rsidRPr="009E2E92" w:rsidRDefault="00C62926" w:rsidP="00617B96">
      <w:pPr>
        <w:pStyle w:val="Sarakstarindkopa"/>
        <w:numPr>
          <w:ilvl w:val="1"/>
          <w:numId w:val="144"/>
        </w:numPr>
        <w:tabs>
          <w:tab w:val="left" w:pos="284"/>
          <w:tab w:val="left" w:pos="851"/>
        </w:tabs>
        <w:jc w:val="both"/>
        <w:rPr>
          <w:rFonts w:eastAsiaTheme="minorHAnsi"/>
          <w:vanish/>
          <w:sz w:val="24"/>
          <w:szCs w:val="24"/>
          <w:lang w:val="lv-LV"/>
        </w:rPr>
      </w:pPr>
    </w:p>
    <w:p w14:paraId="475F371E" w14:textId="77777777" w:rsidR="00C62926" w:rsidRPr="009E2E92" w:rsidRDefault="00C62926" w:rsidP="00617B96">
      <w:pPr>
        <w:pStyle w:val="Sarakstarindkopa"/>
        <w:numPr>
          <w:ilvl w:val="1"/>
          <w:numId w:val="144"/>
        </w:numPr>
        <w:tabs>
          <w:tab w:val="left" w:pos="284"/>
          <w:tab w:val="left" w:pos="851"/>
        </w:tabs>
        <w:jc w:val="both"/>
        <w:rPr>
          <w:rFonts w:eastAsiaTheme="minorHAnsi"/>
          <w:vanish/>
          <w:sz w:val="24"/>
          <w:szCs w:val="24"/>
          <w:lang w:val="lv-LV"/>
        </w:rPr>
      </w:pPr>
    </w:p>
    <w:p w14:paraId="2AD26234" w14:textId="77777777" w:rsidR="00C62926" w:rsidRPr="009E2E92" w:rsidRDefault="00C62926" w:rsidP="00617B96">
      <w:pPr>
        <w:pStyle w:val="Sarakstarindkopa"/>
        <w:numPr>
          <w:ilvl w:val="1"/>
          <w:numId w:val="144"/>
        </w:numPr>
        <w:tabs>
          <w:tab w:val="left" w:pos="284"/>
          <w:tab w:val="left" w:pos="851"/>
        </w:tabs>
        <w:jc w:val="both"/>
        <w:rPr>
          <w:rFonts w:eastAsiaTheme="minorHAnsi"/>
          <w:vanish/>
          <w:sz w:val="24"/>
          <w:szCs w:val="24"/>
          <w:lang w:val="lv-LV"/>
        </w:rPr>
      </w:pPr>
    </w:p>
    <w:p w14:paraId="640E1DD6" w14:textId="77777777" w:rsidR="00C62926" w:rsidRPr="009E2E92" w:rsidRDefault="00C62926" w:rsidP="00617B96">
      <w:pPr>
        <w:pStyle w:val="Sarakstarindkopa"/>
        <w:numPr>
          <w:ilvl w:val="2"/>
          <w:numId w:val="144"/>
        </w:numPr>
        <w:tabs>
          <w:tab w:val="left" w:pos="284"/>
          <w:tab w:val="left" w:pos="720"/>
          <w:tab w:val="left" w:pos="851"/>
          <w:tab w:val="left" w:pos="1276"/>
        </w:tabs>
        <w:ind w:left="709" w:firstLine="11"/>
        <w:jc w:val="both"/>
        <w:rPr>
          <w:rFonts w:eastAsiaTheme="minorHAnsi"/>
          <w:sz w:val="24"/>
          <w:szCs w:val="24"/>
          <w:lang w:val="lv-LV"/>
        </w:rPr>
      </w:pPr>
      <w:r w:rsidRPr="009E2E92">
        <w:rPr>
          <w:rFonts w:eastAsiaTheme="minorHAnsi"/>
          <w:sz w:val="24"/>
          <w:szCs w:val="24"/>
          <w:lang w:val="lv-LV"/>
        </w:rPr>
        <w:t xml:space="preserve"> diskusijā piedalās potenciālais adoptētājs, adoptētājs (-i), kuram (-iem) ir personīgā pieredze bērna līdz 3 gadu vecumam adopcijā, pilngadīgie adoptētie ar atšķirīgu pieredzi (adopcijas fakts nav slēpts, par adopciju adoptētais uzzinājis pieaugušā vecumā, adoptētais, kas meklē savus radiniekus u.c.), eksperti (piemēram, ārpusģimenes aprūpes atbalsta centra pārstāvis, praktizējošs psihoterapeits, psihologs), kuri pārzina bērna identitātes jautājuma aspektus un ir kompetenti raksturot adopcijas fakta un bērna izcelsmes slēpšanas negatīvo ietekmi uz bērna labvēlīgu attīstību;</w:t>
      </w:r>
    </w:p>
    <w:p w14:paraId="0C9B7662" w14:textId="77777777" w:rsidR="00C62926" w:rsidRPr="009E2E92" w:rsidRDefault="00C62926" w:rsidP="00617B96">
      <w:pPr>
        <w:pStyle w:val="Sarakstarindkopa"/>
        <w:numPr>
          <w:ilvl w:val="2"/>
          <w:numId w:val="144"/>
        </w:numPr>
        <w:tabs>
          <w:tab w:val="left" w:pos="284"/>
          <w:tab w:val="left" w:pos="720"/>
          <w:tab w:val="left" w:pos="851"/>
          <w:tab w:val="left" w:pos="1276"/>
        </w:tabs>
        <w:ind w:left="709" w:firstLine="11"/>
        <w:jc w:val="both"/>
        <w:rPr>
          <w:rFonts w:eastAsiaTheme="minorHAnsi"/>
          <w:sz w:val="24"/>
          <w:szCs w:val="24"/>
          <w:lang w:val="lv-LV"/>
        </w:rPr>
      </w:pPr>
      <w:r w:rsidRPr="009E2E92">
        <w:rPr>
          <w:rFonts w:eastAsiaTheme="minorHAnsi"/>
          <w:sz w:val="24"/>
          <w:szCs w:val="24"/>
          <w:lang w:val="lv-LV"/>
        </w:rPr>
        <w:t xml:space="preserve"> pretendents nodrošina moderatora, kuram ir pieredze diskusiju moderēšanā, iesaisti diskusijas īstenošanā; </w:t>
      </w:r>
    </w:p>
    <w:p w14:paraId="431946B2" w14:textId="77777777" w:rsidR="00C62926" w:rsidRPr="009E2E92" w:rsidRDefault="00C62926" w:rsidP="00617B96">
      <w:pPr>
        <w:pStyle w:val="Sarakstarindkopa"/>
        <w:numPr>
          <w:ilvl w:val="2"/>
          <w:numId w:val="144"/>
        </w:numPr>
        <w:tabs>
          <w:tab w:val="left" w:pos="284"/>
          <w:tab w:val="left" w:pos="720"/>
          <w:tab w:val="left" w:pos="851"/>
          <w:tab w:val="left" w:pos="1276"/>
        </w:tabs>
        <w:ind w:left="709" w:firstLine="11"/>
        <w:jc w:val="both"/>
        <w:rPr>
          <w:rFonts w:eastAsiaTheme="minorHAnsi"/>
          <w:sz w:val="24"/>
          <w:szCs w:val="24"/>
          <w:lang w:val="lv-LV"/>
        </w:rPr>
      </w:pPr>
      <w:r w:rsidRPr="009E2E92">
        <w:rPr>
          <w:rFonts w:eastAsiaTheme="minorHAnsi"/>
          <w:sz w:val="24"/>
          <w:szCs w:val="24"/>
          <w:lang w:val="lv-LV"/>
        </w:rPr>
        <w:t xml:space="preserve"> pretendentam jānodrošina diskusijas </w:t>
      </w:r>
      <w:r w:rsidRPr="009E2E92">
        <w:rPr>
          <w:sz w:val="24"/>
          <w:szCs w:val="24"/>
          <w:lang w:val="lv-LV"/>
        </w:rPr>
        <w:t xml:space="preserve">translācija tiešsaistē </w:t>
      </w:r>
      <w:r w:rsidRPr="009E2E92">
        <w:rPr>
          <w:rFonts w:eastAsiaTheme="minorHAnsi"/>
          <w:sz w:val="24"/>
          <w:szCs w:val="24"/>
          <w:lang w:val="lv-LV"/>
        </w:rPr>
        <w:t xml:space="preserve">sociālajos tīklos (piemēram, </w:t>
      </w:r>
      <w:r w:rsidRPr="009E2E92">
        <w:rPr>
          <w:rFonts w:eastAsiaTheme="minorHAnsi"/>
          <w:i/>
          <w:sz w:val="24"/>
          <w:szCs w:val="24"/>
          <w:lang w:val="lv-LV"/>
        </w:rPr>
        <w:t>Facebook, Youtube, Instagram</w:t>
      </w:r>
      <w:r w:rsidRPr="009E2E92">
        <w:rPr>
          <w:rFonts w:eastAsiaTheme="minorHAnsi"/>
          <w:sz w:val="24"/>
          <w:szCs w:val="24"/>
          <w:lang w:val="lv-LV"/>
        </w:rPr>
        <w:t>);</w:t>
      </w:r>
    </w:p>
    <w:p w14:paraId="3BBA043D" w14:textId="77777777" w:rsidR="00C62926" w:rsidRPr="009E2E92" w:rsidRDefault="00C62926" w:rsidP="00617B96">
      <w:pPr>
        <w:pStyle w:val="Sarakstarindkopa"/>
        <w:numPr>
          <w:ilvl w:val="2"/>
          <w:numId w:val="144"/>
        </w:numPr>
        <w:tabs>
          <w:tab w:val="left" w:pos="284"/>
          <w:tab w:val="left" w:pos="720"/>
          <w:tab w:val="left" w:pos="851"/>
          <w:tab w:val="left" w:pos="1276"/>
        </w:tabs>
        <w:ind w:left="709" w:firstLine="11"/>
        <w:jc w:val="both"/>
        <w:rPr>
          <w:rFonts w:eastAsiaTheme="minorHAnsi"/>
          <w:sz w:val="24"/>
          <w:szCs w:val="24"/>
          <w:lang w:val="lv-LV"/>
        </w:rPr>
      </w:pPr>
      <w:r w:rsidRPr="009E2E92">
        <w:rPr>
          <w:sz w:val="24"/>
          <w:szCs w:val="24"/>
          <w:lang w:val="lv-LV"/>
        </w:rPr>
        <w:t xml:space="preserve"> diskusija ir indikatīvi 2 (divas) stundas gara;</w:t>
      </w:r>
    </w:p>
    <w:p w14:paraId="6A416F60" w14:textId="77777777" w:rsidR="00C62926" w:rsidRPr="009E2E92" w:rsidRDefault="00C62926" w:rsidP="00617B96">
      <w:pPr>
        <w:pStyle w:val="Sarakstarindkopa"/>
        <w:numPr>
          <w:ilvl w:val="2"/>
          <w:numId w:val="144"/>
        </w:numPr>
        <w:tabs>
          <w:tab w:val="left" w:pos="284"/>
          <w:tab w:val="left" w:pos="720"/>
          <w:tab w:val="left" w:pos="851"/>
          <w:tab w:val="left" w:pos="1276"/>
        </w:tabs>
        <w:ind w:left="709" w:firstLine="11"/>
        <w:jc w:val="both"/>
        <w:rPr>
          <w:rFonts w:eastAsiaTheme="minorHAnsi"/>
          <w:sz w:val="24"/>
          <w:szCs w:val="24"/>
          <w:lang w:val="lv-LV"/>
        </w:rPr>
      </w:pPr>
      <w:r w:rsidRPr="009E2E92">
        <w:rPr>
          <w:sz w:val="24"/>
          <w:szCs w:val="24"/>
          <w:lang w:val="lv-LV"/>
        </w:rPr>
        <w:t xml:space="preserve"> pretendents nodrošina diskusijas ierakstu, montāžu un subtitrus latviešu valodā, kā arī nodrošina diskusiju telpas iekārtošanu atbilstoši diskusijas mērķim un tematikai, tehnisko aprīkojumu, honorāru ekspertiem un moderatoram, kā arī citus administratīvos izdevumus, kas saistīti ar kvalitatīvu diskusiju norisi; </w:t>
      </w:r>
    </w:p>
    <w:p w14:paraId="6B5AA032" w14:textId="77777777" w:rsidR="00C62926" w:rsidRPr="009E2E92" w:rsidRDefault="00C62926" w:rsidP="00617B96">
      <w:pPr>
        <w:pStyle w:val="Sarakstarindkopa"/>
        <w:numPr>
          <w:ilvl w:val="2"/>
          <w:numId w:val="144"/>
        </w:numPr>
        <w:tabs>
          <w:tab w:val="left" w:pos="284"/>
          <w:tab w:val="left" w:pos="720"/>
          <w:tab w:val="left" w:pos="851"/>
          <w:tab w:val="left" w:pos="1276"/>
          <w:tab w:val="left" w:pos="1418"/>
        </w:tabs>
        <w:ind w:left="709" w:firstLine="11"/>
        <w:jc w:val="both"/>
        <w:rPr>
          <w:rFonts w:eastAsiaTheme="minorHAnsi"/>
          <w:sz w:val="24"/>
          <w:szCs w:val="24"/>
          <w:lang w:val="lv-LV"/>
        </w:rPr>
      </w:pPr>
      <w:r w:rsidRPr="009E2E92">
        <w:rPr>
          <w:sz w:val="24"/>
          <w:szCs w:val="24"/>
          <w:lang w:val="lv-LV"/>
        </w:rPr>
        <w:t xml:space="preserve"> pretendents nodrošina līguma slēgšanu ar pasākuma moderatoru un ekspertu, ja tiek maksāts honorārs; </w:t>
      </w:r>
    </w:p>
    <w:p w14:paraId="0EC094B4" w14:textId="77777777" w:rsidR="00C62926" w:rsidRPr="009E2E92" w:rsidRDefault="00C62926" w:rsidP="00617B96">
      <w:pPr>
        <w:pStyle w:val="Sarakstarindkopa"/>
        <w:numPr>
          <w:ilvl w:val="2"/>
          <w:numId w:val="144"/>
        </w:numPr>
        <w:tabs>
          <w:tab w:val="left" w:pos="284"/>
          <w:tab w:val="left" w:pos="720"/>
          <w:tab w:val="left" w:pos="851"/>
          <w:tab w:val="left" w:pos="1276"/>
        </w:tabs>
        <w:ind w:left="709" w:firstLine="11"/>
        <w:jc w:val="both"/>
        <w:rPr>
          <w:rFonts w:eastAsiaTheme="minorHAnsi"/>
          <w:sz w:val="24"/>
          <w:szCs w:val="24"/>
          <w:lang w:val="lv-LV"/>
        </w:rPr>
      </w:pPr>
      <w:r w:rsidRPr="009E2E92">
        <w:rPr>
          <w:sz w:val="24"/>
          <w:szCs w:val="24"/>
          <w:lang w:val="lv-LV"/>
        </w:rPr>
        <w:t xml:space="preserve"> pasākuma formāts, moderators un eksperti tiek saskaņoti ar Pasūtītāju;</w:t>
      </w:r>
    </w:p>
    <w:p w14:paraId="0D157EA8" w14:textId="77777777" w:rsidR="00C62926" w:rsidRPr="009E2E92" w:rsidRDefault="00C62926" w:rsidP="00C62926">
      <w:pPr>
        <w:pStyle w:val="Sarakstarindkopa"/>
        <w:tabs>
          <w:tab w:val="left" w:pos="284"/>
          <w:tab w:val="left" w:pos="720"/>
          <w:tab w:val="left" w:pos="851"/>
          <w:tab w:val="left" w:pos="1276"/>
        </w:tabs>
        <w:jc w:val="both"/>
        <w:rPr>
          <w:rFonts w:eastAsiaTheme="minorHAnsi"/>
          <w:sz w:val="24"/>
          <w:szCs w:val="24"/>
          <w:lang w:val="lv-LV"/>
        </w:rPr>
      </w:pPr>
      <w:r w:rsidRPr="009E2E92">
        <w:rPr>
          <w:sz w:val="24"/>
          <w:szCs w:val="24"/>
          <w:lang w:val="lv-LV"/>
        </w:rPr>
        <w:t xml:space="preserve"> </w:t>
      </w:r>
    </w:p>
    <w:p w14:paraId="0CA8AE87" w14:textId="77777777" w:rsidR="00C62926" w:rsidRPr="009E2E92" w:rsidRDefault="00C62926" w:rsidP="00617B96">
      <w:pPr>
        <w:pStyle w:val="Sarakstarindkopa"/>
        <w:numPr>
          <w:ilvl w:val="1"/>
          <w:numId w:val="137"/>
        </w:numPr>
        <w:tabs>
          <w:tab w:val="left" w:pos="284"/>
          <w:tab w:val="left" w:pos="851"/>
          <w:tab w:val="left" w:pos="993"/>
        </w:tabs>
        <w:ind w:left="426" w:firstLine="0"/>
        <w:jc w:val="both"/>
        <w:rPr>
          <w:rFonts w:eastAsiaTheme="minorHAnsi"/>
          <w:b/>
          <w:noProof/>
          <w:sz w:val="24"/>
          <w:szCs w:val="24"/>
          <w:lang w:val="lv-LV"/>
        </w:rPr>
      </w:pPr>
      <w:r w:rsidRPr="009E2E92">
        <w:rPr>
          <w:rFonts w:eastAsiaTheme="minorHAnsi"/>
          <w:b/>
          <w:noProof/>
          <w:sz w:val="22"/>
          <w:szCs w:val="22"/>
          <w:lang w:val="lv-LV"/>
        </w:rPr>
        <w:t xml:space="preserve"> </w:t>
      </w:r>
      <w:r w:rsidRPr="009E2E92">
        <w:rPr>
          <w:sz w:val="24"/>
          <w:szCs w:val="24"/>
          <w:lang w:val="lv-LV"/>
        </w:rPr>
        <w:t xml:space="preserve">pretendents nodrošina vismaz 1 (vienu) </w:t>
      </w:r>
      <w:r w:rsidRPr="009E2E92">
        <w:rPr>
          <w:b/>
          <w:sz w:val="24"/>
          <w:szCs w:val="24"/>
          <w:lang w:val="lv-LV"/>
        </w:rPr>
        <w:t xml:space="preserve">sarunu/interviju </w:t>
      </w:r>
      <w:r w:rsidR="00093ACB" w:rsidRPr="00E62EAF">
        <w:rPr>
          <w:sz w:val="24"/>
          <w:szCs w:val="24"/>
          <w:lang w:val="lv-LV"/>
        </w:rPr>
        <w:t>jebkurā</w:t>
      </w:r>
      <w:r w:rsidR="00093ACB">
        <w:rPr>
          <w:b/>
          <w:sz w:val="24"/>
          <w:szCs w:val="24"/>
          <w:lang w:val="lv-LV"/>
        </w:rPr>
        <w:t xml:space="preserve"> </w:t>
      </w:r>
      <w:r w:rsidR="00093ACB">
        <w:rPr>
          <w:sz w:val="24"/>
          <w:szCs w:val="24"/>
          <w:lang w:val="lv-LV"/>
        </w:rPr>
        <w:t xml:space="preserve">Latvijā raidošā </w:t>
      </w:r>
      <w:r w:rsidRPr="009E2E92">
        <w:rPr>
          <w:sz w:val="24"/>
          <w:szCs w:val="24"/>
          <w:lang w:val="lv-LV"/>
        </w:rPr>
        <w:t xml:space="preserve">radio </w:t>
      </w:r>
      <w:r w:rsidR="00093ACB">
        <w:rPr>
          <w:sz w:val="24"/>
          <w:szCs w:val="24"/>
          <w:lang w:val="lv-LV"/>
        </w:rPr>
        <w:t xml:space="preserve">stacijā, kura nodrošina apraidi vismaz  60% no visas Latvijas teritorijas un sasniedz vismaz 80% iedzīvotāju,  </w:t>
      </w:r>
      <w:r w:rsidRPr="009E2E92">
        <w:rPr>
          <w:sz w:val="24"/>
          <w:szCs w:val="24"/>
          <w:lang w:val="lv-LV"/>
        </w:rPr>
        <w:t xml:space="preserve">par </w:t>
      </w:r>
      <w:r w:rsidRPr="009E2E92">
        <w:rPr>
          <w:rFonts w:eastAsiaTheme="minorHAnsi"/>
          <w:sz w:val="24"/>
          <w:szCs w:val="24"/>
          <w:lang w:val="lv-LV"/>
        </w:rPr>
        <w:t>adoptētā bērna identitātes un tās atklāšanas nozīmīgumu</w:t>
      </w:r>
      <w:r w:rsidRPr="009E2E92">
        <w:rPr>
          <w:sz w:val="24"/>
          <w:szCs w:val="24"/>
          <w:lang w:val="lv-LV"/>
        </w:rPr>
        <w:t>;</w:t>
      </w:r>
    </w:p>
    <w:p w14:paraId="3E3C2D10" w14:textId="77777777" w:rsidR="00C62926" w:rsidRPr="009E2E92" w:rsidRDefault="00C62926" w:rsidP="00617B96">
      <w:pPr>
        <w:pStyle w:val="Sarakstarindkopa"/>
        <w:numPr>
          <w:ilvl w:val="0"/>
          <w:numId w:val="145"/>
        </w:numPr>
        <w:tabs>
          <w:tab w:val="left" w:pos="284"/>
          <w:tab w:val="left" w:pos="851"/>
          <w:tab w:val="left" w:pos="993"/>
        </w:tabs>
        <w:jc w:val="both"/>
        <w:rPr>
          <w:vanish/>
          <w:sz w:val="24"/>
          <w:szCs w:val="24"/>
          <w:lang w:val="lv-LV"/>
        </w:rPr>
      </w:pPr>
    </w:p>
    <w:p w14:paraId="2599853F" w14:textId="77777777" w:rsidR="00C62926" w:rsidRPr="009E2E92" w:rsidRDefault="00C62926" w:rsidP="00617B96">
      <w:pPr>
        <w:pStyle w:val="Sarakstarindkopa"/>
        <w:numPr>
          <w:ilvl w:val="0"/>
          <w:numId w:val="145"/>
        </w:numPr>
        <w:tabs>
          <w:tab w:val="left" w:pos="284"/>
          <w:tab w:val="left" w:pos="851"/>
          <w:tab w:val="left" w:pos="993"/>
        </w:tabs>
        <w:jc w:val="both"/>
        <w:rPr>
          <w:vanish/>
          <w:sz w:val="24"/>
          <w:szCs w:val="24"/>
          <w:lang w:val="lv-LV"/>
        </w:rPr>
      </w:pPr>
    </w:p>
    <w:p w14:paraId="0D9991D7" w14:textId="77777777" w:rsidR="00C62926" w:rsidRPr="009E2E92" w:rsidRDefault="00C62926" w:rsidP="00617B96">
      <w:pPr>
        <w:pStyle w:val="Sarakstarindkopa"/>
        <w:numPr>
          <w:ilvl w:val="0"/>
          <w:numId w:val="145"/>
        </w:numPr>
        <w:tabs>
          <w:tab w:val="left" w:pos="284"/>
          <w:tab w:val="left" w:pos="851"/>
          <w:tab w:val="left" w:pos="993"/>
        </w:tabs>
        <w:jc w:val="both"/>
        <w:rPr>
          <w:vanish/>
          <w:sz w:val="24"/>
          <w:szCs w:val="24"/>
          <w:lang w:val="lv-LV"/>
        </w:rPr>
      </w:pPr>
    </w:p>
    <w:p w14:paraId="577C9150" w14:textId="77777777" w:rsidR="00C62926" w:rsidRPr="009E2E92" w:rsidRDefault="00C62926" w:rsidP="00617B96">
      <w:pPr>
        <w:pStyle w:val="Sarakstarindkopa"/>
        <w:numPr>
          <w:ilvl w:val="0"/>
          <w:numId w:val="145"/>
        </w:numPr>
        <w:tabs>
          <w:tab w:val="left" w:pos="284"/>
          <w:tab w:val="left" w:pos="851"/>
          <w:tab w:val="left" w:pos="993"/>
        </w:tabs>
        <w:jc w:val="both"/>
        <w:rPr>
          <w:vanish/>
          <w:sz w:val="24"/>
          <w:szCs w:val="24"/>
          <w:lang w:val="lv-LV"/>
        </w:rPr>
      </w:pPr>
    </w:p>
    <w:p w14:paraId="60DF8A58" w14:textId="77777777" w:rsidR="00C62926" w:rsidRPr="009E2E92" w:rsidRDefault="00C62926" w:rsidP="00617B96">
      <w:pPr>
        <w:pStyle w:val="Sarakstarindkopa"/>
        <w:numPr>
          <w:ilvl w:val="0"/>
          <w:numId w:val="145"/>
        </w:numPr>
        <w:tabs>
          <w:tab w:val="left" w:pos="284"/>
          <w:tab w:val="left" w:pos="851"/>
          <w:tab w:val="left" w:pos="993"/>
        </w:tabs>
        <w:jc w:val="both"/>
        <w:rPr>
          <w:vanish/>
          <w:sz w:val="24"/>
          <w:szCs w:val="24"/>
          <w:lang w:val="lv-LV"/>
        </w:rPr>
      </w:pPr>
    </w:p>
    <w:p w14:paraId="7ACB3B77" w14:textId="77777777" w:rsidR="00C62926" w:rsidRPr="009E2E92" w:rsidRDefault="00C62926" w:rsidP="00617B96">
      <w:pPr>
        <w:pStyle w:val="Sarakstarindkopa"/>
        <w:numPr>
          <w:ilvl w:val="1"/>
          <w:numId w:val="145"/>
        </w:numPr>
        <w:tabs>
          <w:tab w:val="left" w:pos="284"/>
          <w:tab w:val="left" w:pos="851"/>
          <w:tab w:val="left" w:pos="993"/>
        </w:tabs>
        <w:jc w:val="both"/>
        <w:rPr>
          <w:vanish/>
          <w:sz w:val="24"/>
          <w:szCs w:val="24"/>
          <w:lang w:val="lv-LV"/>
        </w:rPr>
      </w:pPr>
    </w:p>
    <w:p w14:paraId="61B53AD7" w14:textId="77777777" w:rsidR="00C62926" w:rsidRPr="009E2E92" w:rsidRDefault="00C62926" w:rsidP="00617B96">
      <w:pPr>
        <w:pStyle w:val="Sarakstarindkopa"/>
        <w:numPr>
          <w:ilvl w:val="1"/>
          <w:numId w:val="145"/>
        </w:numPr>
        <w:tabs>
          <w:tab w:val="left" w:pos="284"/>
          <w:tab w:val="left" w:pos="851"/>
          <w:tab w:val="left" w:pos="993"/>
        </w:tabs>
        <w:jc w:val="both"/>
        <w:rPr>
          <w:vanish/>
          <w:sz w:val="24"/>
          <w:szCs w:val="24"/>
          <w:lang w:val="lv-LV"/>
        </w:rPr>
      </w:pPr>
    </w:p>
    <w:p w14:paraId="009F38A1" w14:textId="77777777" w:rsidR="00C62926" w:rsidRPr="009E2E92" w:rsidRDefault="00C62926" w:rsidP="00617B96">
      <w:pPr>
        <w:pStyle w:val="Sarakstarindkopa"/>
        <w:numPr>
          <w:ilvl w:val="1"/>
          <w:numId w:val="145"/>
        </w:numPr>
        <w:tabs>
          <w:tab w:val="left" w:pos="284"/>
          <w:tab w:val="left" w:pos="851"/>
          <w:tab w:val="left" w:pos="993"/>
        </w:tabs>
        <w:jc w:val="both"/>
        <w:rPr>
          <w:vanish/>
          <w:sz w:val="24"/>
          <w:szCs w:val="24"/>
          <w:lang w:val="lv-LV"/>
        </w:rPr>
      </w:pPr>
    </w:p>
    <w:p w14:paraId="774C28E4" w14:textId="77777777" w:rsidR="00C62926" w:rsidRPr="009E2E92" w:rsidRDefault="00C62926" w:rsidP="00617B96">
      <w:pPr>
        <w:pStyle w:val="Sarakstarindkopa"/>
        <w:numPr>
          <w:ilvl w:val="1"/>
          <w:numId w:val="145"/>
        </w:numPr>
        <w:tabs>
          <w:tab w:val="left" w:pos="284"/>
          <w:tab w:val="left" w:pos="851"/>
          <w:tab w:val="left" w:pos="993"/>
        </w:tabs>
        <w:jc w:val="both"/>
        <w:rPr>
          <w:vanish/>
          <w:sz w:val="24"/>
          <w:szCs w:val="24"/>
          <w:lang w:val="lv-LV"/>
        </w:rPr>
      </w:pPr>
    </w:p>
    <w:p w14:paraId="3FC999B5" w14:textId="77777777" w:rsidR="00C62926" w:rsidRPr="009E2E92" w:rsidRDefault="00C62926" w:rsidP="00617B96">
      <w:pPr>
        <w:pStyle w:val="Sarakstarindkopa"/>
        <w:numPr>
          <w:ilvl w:val="1"/>
          <w:numId w:val="145"/>
        </w:numPr>
        <w:tabs>
          <w:tab w:val="left" w:pos="284"/>
          <w:tab w:val="left" w:pos="851"/>
          <w:tab w:val="left" w:pos="993"/>
        </w:tabs>
        <w:jc w:val="both"/>
        <w:rPr>
          <w:vanish/>
          <w:sz w:val="24"/>
          <w:szCs w:val="24"/>
          <w:lang w:val="lv-LV"/>
        </w:rPr>
      </w:pPr>
    </w:p>
    <w:p w14:paraId="341A82E8" w14:textId="77777777" w:rsidR="00C62926" w:rsidRPr="009E2E92" w:rsidRDefault="00C62926" w:rsidP="00617B96">
      <w:pPr>
        <w:pStyle w:val="Sarakstarindkopa"/>
        <w:numPr>
          <w:ilvl w:val="1"/>
          <w:numId w:val="145"/>
        </w:numPr>
        <w:tabs>
          <w:tab w:val="left" w:pos="284"/>
          <w:tab w:val="left" w:pos="851"/>
          <w:tab w:val="left" w:pos="993"/>
        </w:tabs>
        <w:jc w:val="both"/>
        <w:rPr>
          <w:vanish/>
          <w:sz w:val="24"/>
          <w:szCs w:val="24"/>
          <w:lang w:val="lv-LV"/>
        </w:rPr>
      </w:pPr>
    </w:p>
    <w:p w14:paraId="781CC310" w14:textId="77777777" w:rsidR="00C62926" w:rsidRPr="009E2E92" w:rsidRDefault="00C62926" w:rsidP="00617B96">
      <w:pPr>
        <w:pStyle w:val="Sarakstarindkopa"/>
        <w:numPr>
          <w:ilvl w:val="1"/>
          <w:numId w:val="145"/>
        </w:numPr>
        <w:tabs>
          <w:tab w:val="left" w:pos="284"/>
          <w:tab w:val="left" w:pos="851"/>
          <w:tab w:val="left" w:pos="993"/>
        </w:tabs>
        <w:jc w:val="both"/>
        <w:rPr>
          <w:vanish/>
          <w:sz w:val="24"/>
          <w:szCs w:val="24"/>
          <w:lang w:val="lv-LV"/>
        </w:rPr>
      </w:pPr>
    </w:p>
    <w:p w14:paraId="02743347" w14:textId="77777777" w:rsidR="00C62926" w:rsidRPr="009E2E92" w:rsidRDefault="00C62926" w:rsidP="00617B96">
      <w:pPr>
        <w:pStyle w:val="Sarakstarindkopa"/>
        <w:numPr>
          <w:ilvl w:val="1"/>
          <w:numId w:val="145"/>
        </w:numPr>
        <w:tabs>
          <w:tab w:val="left" w:pos="284"/>
          <w:tab w:val="left" w:pos="851"/>
          <w:tab w:val="left" w:pos="993"/>
        </w:tabs>
        <w:jc w:val="both"/>
        <w:rPr>
          <w:vanish/>
          <w:sz w:val="24"/>
          <w:szCs w:val="24"/>
          <w:lang w:val="lv-LV"/>
        </w:rPr>
      </w:pPr>
    </w:p>
    <w:p w14:paraId="3EDFE503" w14:textId="77777777" w:rsidR="00C62926" w:rsidRPr="009E2E92" w:rsidRDefault="00C62926" w:rsidP="00617B96">
      <w:pPr>
        <w:pStyle w:val="Sarakstarindkopa"/>
        <w:numPr>
          <w:ilvl w:val="1"/>
          <w:numId w:val="145"/>
        </w:numPr>
        <w:tabs>
          <w:tab w:val="left" w:pos="284"/>
          <w:tab w:val="left" w:pos="851"/>
          <w:tab w:val="left" w:pos="993"/>
        </w:tabs>
        <w:jc w:val="both"/>
        <w:rPr>
          <w:vanish/>
          <w:sz w:val="24"/>
          <w:szCs w:val="24"/>
          <w:lang w:val="lv-LV"/>
        </w:rPr>
      </w:pPr>
    </w:p>
    <w:p w14:paraId="2E61831A" w14:textId="77777777" w:rsidR="00C62926" w:rsidRPr="009E2E92" w:rsidRDefault="00C62926" w:rsidP="00617B96">
      <w:pPr>
        <w:pStyle w:val="Sarakstarindkopa"/>
        <w:numPr>
          <w:ilvl w:val="1"/>
          <w:numId w:val="145"/>
        </w:numPr>
        <w:tabs>
          <w:tab w:val="left" w:pos="284"/>
          <w:tab w:val="left" w:pos="851"/>
          <w:tab w:val="left" w:pos="993"/>
        </w:tabs>
        <w:jc w:val="both"/>
        <w:rPr>
          <w:vanish/>
          <w:sz w:val="24"/>
          <w:szCs w:val="24"/>
          <w:lang w:val="lv-LV"/>
        </w:rPr>
      </w:pPr>
    </w:p>
    <w:p w14:paraId="6DEF5336" w14:textId="77777777" w:rsidR="00C62926" w:rsidRPr="009E2E92" w:rsidRDefault="00C62926" w:rsidP="00562AA3">
      <w:pPr>
        <w:pStyle w:val="Sarakstarindkopa"/>
        <w:numPr>
          <w:ilvl w:val="2"/>
          <w:numId w:val="145"/>
        </w:numPr>
        <w:tabs>
          <w:tab w:val="left" w:pos="284"/>
          <w:tab w:val="left" w:pos="851"/>
          <w:tab w:val="left" w:pos="993"/>
          <w:tab w:val="left" w:pos="1418"/>
        </w:tabs>
        <w:jc w:val="both"/>
        <w:rPr>
          <w:sz w:val="24"/>
          <w:szCs w:val="24"/>
          <w:lang w:val="lv-LV"/>
        </w:rPr>
      </w:pPr>
      <w:r w:rsidRPr="009E2E92">
        <w:rPr>
          <w:sz w:val="24"/>
          <w:szCs w:val="24"/>
          <w:lang w:val="lv-LV"/>
        </w:rPr>
        <w:t>pretendents saskaņo sarunas/intervijas dalībniekus un mēdiju, kā arī raidījuma formātu ar Pasūtītāju un vajadzību gadījumā nodrošina honorāru sarunas/intervijas  dalībniekiem;</w:t>
      </w:r>
    </w:p>
    <w:p w14:paraId="1158257F" w14:textId="77777777" w:rsidR="00C62926" w:rsidRPr="009E2E92" w:rsidRDefault="00C62926" w:rsidP="00562AA3">
      <w:pPr>
        <w:pStyle w:val="Sarakstarindkopa"/>
        <w:numPr>
          <w:ilvl w:val="2"/>
          <w:numId w:val="145"/>
        </w:numPr>
        <w:tabs>
          <w:tab w:val="left" w:pos="284"/>
          <w:tab w:val="left" w:pos="851"/>
          <w:tab w:val="left" w:pos="993"/>
          <w:tab w:val="left" w:pos="1418"/>
        </w:tabs>
        <w:jc w:val="both"/>
        <w:rPr>
          <w:sz w:val="24"/>
          <w:szCs w:val="24"/>
          <w:lang w:val="lv-LV"/>
        </w:rPr>
      </w:pPr>
      <w:r w:rsidRPr="009E2E92">
        <w:rPr>
          <w:sz w:val="24"/>
          <w:szCs w:val="24"/>
          <w:lang w:val="lv-LV"/>
        </w:rPr>
        <w:t>sarunā/ intervijā piedalās līdz 3(trīs) dalībniekiem.</w:t>
      </w:r>
    </w:p>
    <w:p w14:paraId="7DA33BBF" w14:textId="77777777" w:rsidR="00C62926" w:rsidRPr="009E2E92" w:rsidRDefault="00C62926" w:rsidP="00C62926">
      <w:pPr>
        <w:pStyle w:val="Sarakstarindkopa"/>
        <w:tabs>
          <w:tab w:val="left" w:pos="284"/>
          <w:tab w:val="left" w:pos="851"/>
          <w:tab w:val="left" w:pos="993"/>
        </w:tabs>
        <w:ind w:left="1224"/>
        <w:jc w:val="both"/>
        <w:rPr>
          <w:sz w:val="24"/>
          <w:szCs w:val="24"/>
          <w:lang w:val="lv-LV"/>
        </w:rPr>
      </w:pPr>
    </w:p>
    <w:p w14:paraId="7A37FA94" w14:textId="77777777" w:rsidR="00C62926" w:rsidRPr="009E2E92" w:rsidRDefault="00C62926" w:rsidP="00617B96">
      <w:pPr>
        <w:pStyle w:val="Sarakstarindkopa"/>
        <w:numPr>
          <w:ilvl w:val="1"/>
          <w:numId w:val="137"/>
        </w:numPr>
        <w:tabs>
          <w:tab w:val="left" w:pos="284"/>
          <w:tab w:val="left" w:pos="851"/>
          <w:tab w:val="left" w:pos="993"/>
        </w:tabs>
        <w:ind w:left="426" w:firstLine="0"/>
        <w:jc w:val="both"/>
        <w:rPr>
          <w:rFonts w:eastAsiaTheme="minorHAnsi"/>
          <w:b/>
          <w:noProof/>
          <w:sz w:val="22"/>
          <w:szCs w:val="22"/>
          <w:lang w:val="lv-LV"/>
        </w:rPr>
      </w:pPr>
      <w:r w:rsidRPr="009E2E92">
        <w:rPr>
          <w:sz w:val="24"/>
          <w:szCs w:val="24"/>
          <w:lang w:val="lv-LV"/>
        </w:rPr>
        <w:t xml:space="preserve">pretendents sagatavo un izvieto vismaz 3 (trīs) dažādus </w:t>
      </w:r>
      <w:r w:rsidRPr="009E2E92">
        <w:rPr>
          <w:b/>
          <w:sz w:val="24"/>
          <w:szCs w:val="24"/>
          <w:lang w:val="lv-LV"/>
        </w:rPr>
        <w:t>tematiskos rakstus/intervijas/viedokļa rakstus</w:t>
      </w:r>
      <w:r w:rsidRPr="009E2E92">
        <w:rPr>
          <w:sz w:val="24"/>
          <w:szCs w:val="24"/>
          <w:lang w:val="lv-LV"/>
        </w:rPr>
        <w:t xml:space="preserve"> nacionālajos medijos par kampaņas tēmu:</w:t>
      </w:r>
    </w:p>
    <w:p w14:paraId="50950B0E" w14:textId="77777777" w:rsidR="00C62926" w:rsidRPr="009E2E92" w:rsidRDefault="00C62926" w:rsidP="00617B96">
      <w:pPr>
        <w:pStyle w:val="Sarakstarindkopa"/>
        <w:numPr>
          <w:ilvl w:val="0"/>
          <w:numId w:val="146"/>
        </w:numPr>
        <w:tabs>
          <w:tab w:val="left" w:pos="284"/>
          <w:tab w:val="left" w:pos="851"/>
          <w:tab w:val="left" w:pos="993"/>
        </w:tabs>
        <w:jc w:val="both"/>
        <w:rPr>
          <w:vanish/>
          <w:sz w:val="24"/>
          <w:szCs w:val="24"/>
          <w:lang w:val="lv-LV"/>
        </w:rPr>
      </w:pPr>
    </w:p>
    <w:p w14:paraId="00D60BB4" w14:textId="77777777" w:rsidR="00C62926" w:rsidRPr="009E2E92" w:rsidRDefault="00C62926" w:rsidP="00617B96">
      <w:pPr>
        <w:pStyle w:val="Sarakstarindkopa"/>
        <w:numPr>
          <w:ilvl w:val="0"/>
          <w:numId w:val="146"/>
        </w:numPr>
        <w:tabs>
          <w:tab w:val="left" w:pos="284"/>
          <w:tab w:val="left" w:pos="851"/>
          <w:tab w:val="left" w:pos="993"/>
        </w:tabs>
        <w:jc w:val="both"/>
        <w:rPr>
          <w:vanish/>
          <w:sz w:val="24"/>
          <w:szCs w:val="24"/>
          <w:lang w:val="lv-LV"/>
        </w:rPr>
      </w:pPr>
    </w:p>
    <w:p w14:paraId="2E8BB648" w14:textId="77777777" w:rsidR="00C62926" w:rsidRPr="009E2E92" w:rsidRDefault="00C62926" w:rsidP="00617B96">
      <w:pPr>
        <w:pStyle w:val="Sarakstarindkopa"/>
        <w:numPr>
          <w:ilvl w:val="0"/>
          <w:numId w:val="146"/>
        </w:numPr>
        <w:tabs>
          <w:tab w:val="left" w:pos="284"/>
          <w:tab w:val="left" w:pos="851"/>
          <w:tab w:val="left" w:pos="993"/>
        </w:tabs>
        <w:jc w:val="both"/>
        <w:rPr>
          <w:vanish/>
          <w:sz w:val="24"/>
          <w:szCs w:val="24"/>
          <w:lang w:val="lv-LV"/>
        </w:rPr>
      </w:pPr>
    </w:p>
    <w:p w14:paraId="40DCC358" w14:textId="77777777" w:rsidR="00C62926" w:rsidRPr="009E2E92" w:rsidRDefault="00C62926" w:rsidP="00617B96">
      <w:pPr>
        <w:pStyle w:val="Sarakstarindkopa"/>
        <w:numPr>
          <w:ilvl w:val="0"/>
          <w:numId w:val="146"/>
        </w:numPr>
        <w:tabs>
          <w:tab w:val="left" w:pos="284"/>
          <w:tab w:val="left" w:pos="851"/>
          <w:tab w:val="left" w:pos="993"/>
        </w:tabs>
        <w:jc w:val="both"/>
        <w:rPr>
          <w:vanish/>
          <w:sz w:val="24"/>
          <w:szCs w:val="24"/>
          <w:lang w:val="lv-LV"/>
        </w:rPr>
      </w:pPr>
    </w:p>
    <w:p w14:paraId="703EEE7B" w14:textId="77777777" w:rsidR="00C62926" w:rsidRPr="009E2E92" w:rsidRDefault="00C62926" w:rsidP="00617B96">
      <w:pPr>
        <w:pStyle w:val="Sarakstarindkopa"/>
        <w:numPr>
          <w:ilvl w:val="0"/>
          <w:numId w:val="146"/>
        </w:numPr>
        <w:tabs>
          <w:tab w:val="left" w:pos="284"/>
          <w:tab w:val="left" w:pos="851"/>
          <w:tab w:val="left" w:pos="993"/>
        </w:tabs>
        <w:jc w:val="both"/>
        <w:rPr>
          <w:vanish/>
          <w:sz w:val="24"/>
          <w:szCs w:val="24"/>
          <w:lang w:val="lv-LV"/>
        </w:rPr>
      </w:pPr>
    </w:p>
    <w:p w14:paraId="394FCF3B" w14:textId="77777777" w:rsidR="00C62926" w:rsidRPr="009E2E92" w:rsidRDefault="00C62926" w:rsidP="00617B96">
      <w:pPr>
        <w:pStyle w:val="Sarakstarindkopa"/>
        <w:numPr>
          <w:ilvl w:val="1"/>
          <w:numId w:val="146"/>
        </w:numPr>
        <w:tabs>
          <w:tab w:val="left" w:pos="284"/>
          <w:tab w:val="left" w:pos="851"/>
          <w:tab w:val="left" w:pos="993"/>
        </w:tabs>
        <w:jc w:val="both"/>
        <w:rPr>
          <w:vanish/>
          <w:sz w:val="24"/>
          <w:szCs w:val="24"/>
          <w:lang w:val="lv-LV"/>
        </w:rPr>
      </w:pPr>
    </w:p>
    <w:p w14:paraId="45CDEFA9" w14:textId="77777777" w:rsidR="00C62926" w:rsidRPr="009E2E92" w:rsidRDefault="00C62926" w:rsidP="00617B96">
      <w:pPr>
        <w:pStyle w:val="Sarakstarindkopa"/>
        <w:numPr>
          <w:ilvl w:val="1"/>
          <w:numId w:val="146"/>
        </w:numPr>
        <w:tabs>
          <w:tab w:val="left" w:pos="284"/>
          <w:tab w:val="left" w:pos="851"/>
          <w:tab w:val="left" w:pos="993"/>
        </w:tabs>
        <w:jc w:val="both"/>
        <w:rPr>
          <w:vanish/>
          <w:sz w:val="24"/>
          <w:szCs w:val="24"/>
          <w:lang w:val="lv-LV"/>
        </w:rPr>
      </w:pPr>
    </w:p>
    <w:p w14:paraId="08700F73" w14:textId="77777777" w:rsidR="00C62926" w:rsidRPr="009E2E92" w:rsidRDefault="00C62926" w:rsidP="00617B96">
      <w:pPr>
        <w:pStyle w:val="Sarakstarindkopa"/>
        <w:numPr>
          <w:ilvl w:val="1"/>
          <w:numId w:val="146"/>
        </w:numPr>
        <w:tabs>
          <w:tab w:val="left" w:pos="284"/>
          <w:tab w:val="left" w:pos="851"/>
          <w:tab w:val="left" w:pos="993"/>
        </w:tabs>
        <w:jc w:val="both"/>
        <w:rPr>
          <w:vanish/>
          <w:sz w:val="24"/>
          <w:szCs w:val="24"/>
          <w:lang w:val="lv-LV"/>
        </w:rPr>
      </w:pPr>
    </w:p>
    <w:p w14:paraId="4E0D5537" w14:textId="77777777" w:rsidR="00C62926" w:rsidRPr="009E2E92" w:rsidRDefault="00C62926" w:rsidP="00617B96">
      <w:pPr>
        <w:pStyle w:val="Sarakstarindkopa"/>
        <w:numPr>
          <w:ilvl w:val="1"/>
          <w:numId w:val="146"/>
        </w:numPr>
        <w:tabs>
          <w:tab w:val="left" w:pos="284"/>
          <w:tab w:val="left" w:pos="851"/>
          <w:tab w:val="left" w:pos="993"/>
        </w:tabs>
        <w:jc w:val="both"/>
        <w:rPr>
          <w:vanish/>
          <w:sz w:val="24"/>
          <w:szCs w:val="24"/>
          <w:lang w:val="lv-LV"/>
        </w:rPr>
      </w:pPr>
    </w:p>
    <w:p w14:paraId="708AFFC9" w14:textId="77777777" w:rsidR="00C62926" w:rsidRPr="009E2E92" w:rsidRDefault="00C62926" w:rsidP="00617B96">
      <w:pPr>
        <w:pStyle w:val="Sarakstarindkopa"/>
        <w:numPr>
          <w:ilvl w:val="1"/>
          <w:numId w:val="146"/>
        </w:numPr>
        <w:tabs>
          <w:tab w:val="left" w:pos="284"/>
          <w:tab w:val="left" w:pos="851"/>
          <w:tab w:val="left" w:pos="993"/>
        </w:tabs>
        <w:jc w:val="both"/>
        <w:rPr>
          <w:vanish/>
          <w:sz w:val="24"/>
          <w:szCs w:val="24"/>
          <w:lang w:val="lv-LV"/>
        </w:rPr>
      </w:pPr>
    </w:p>
    <w:p w14:paraId="1F83B5F0" w14:textId="77777777" w:rsidR="00C62926" w:rsidRPr="009E2E92" w:rsidRDefault="00C62926" w:rsidP="00617B96">
      <w:pPr>
        <w:pStyle w:val="Sarakstarindkopa"/>
        <w:numPr>
          <w:ilvl w:val="1"/>
          <w:numId w:val="146"/>
        </w:numPr>
        <w:tabs>
          <w:tab w:val="left" w:pos="284"/>
          <w:tab w:val="left" w:pos="851"/>
          <w:tab w:val="left" w:pos="993"/>
        </w:tabs>
        <w:jc w:val="both"/>
        <w:rPr>
          <w:vanish/>
          <w:sz w:val="24"/>
          <w:szCs w:val="24"/>
          <w:lang w:val="lv-LV"/>
        </w:rPr>
      </w:pPr>
    </w:p>
    <w:p w14:paraId="1AE76BAA" w14:textId="77777777" w:rsidR="00C62926" w:rsidRPr="009E2E92" w:rsidRDefault="00C62926" w:rsidP="00617B96">
      <w:pPr>
        <w:pStyle w:val="Sarakstarindkopa"/>
        <w:numPr>
          <w:ilvl w:val="1"/>
          <w:numId w:val="146"/>
        </w:numPr>
        <w:tabs>
          <w:tab w:val="left" w:pos="284"/>
          <w:tab w:val="left" w:pos="851"/>
          <w:tab w:val="left" w:pos="993"/>
        </w:tabs>
        <w:jc w:val="both"/>
        <w:rPr>
          <w:vanish/>
          <w:sz w:val="24"/>
          <w:szCs w:val="24"/>
          <w:lang w:val="lv-LV"/>
        </w:rPr>
      </w:pPr>
    </w:p>
    <w:p w14:paraId="3B1A2A6E" w14:textId="77777777" w:rsidR="00C62926" w:rsidRPr="009E2E92" w:rsidRDefault="00C62926" w:rsidP="00617B96">
      <w:pPr>
        <w:pStyle w:val="Sarakstarindkopa"/>
        <w:numPr>
          <w:ilvl w:val="1"/>
          <w:numId w:val="146"/>
        </w:numPr>
        <w:tabs>
          <w:tab w:val="left" w:pos="284"/>
          <w:tab w:val="left" w:pos="851"/>
          <w:tab w:val="left" w:pos="993"/>
        </w:tabs>
        <w:jc w:val="both"/>
        <w:rPr>
          <w:vanish/>
          <w:sz w:val="24"/>
          <w:szCs w:val="24"/>
          <w:lang w:val="lv-LV"/>
        </w:rPr>
      </w:pPr>
    </w:p>
    <w:p w14:paraId="75DA9759" w14:textId="77777777" w:rsidR="00C62926" w:rsidRPr="009E2E92" w:rsidRDefault="00C62926" w:rsidP="00617B96">
      <w:pPr>
        <w:pStyle w:val="Sarakstarindkopa"/>
        <w:numPr>
          <w:ilvl w:val="1"/>
          <w:numId w:val="146"/>
        </w:numPr>
        <w:tabs>
          <w:tab w:val="left" w:pos="284"/>
          <w:tab w:val="left" w:pos="851"/>
          <w:tab w:val="left" w:pos="993"/>
        </w:tabs>
        <w:jc w:val="both"/>
        <w:rPr>
          <w:vanish/>
          <w:sz w:val="24"/>
          <w:szCs w:val="24"/>
          <w:lang w:val="lv-LV"/>
        </w:rPr>
      </w:pPr>
    </w:p>
    <w:p w14:paraId="5DED25EB" w14:textId="77777777" w:rsidR="00C62926" w:rsidRPr="009E2E92" w:rsidRDefault="00C62926" w:rsidP="00617B96">
      <w:pPr>
        <w:pStyle w:val="Sarakstarindkopa"/>
        <w:numPr>
          <w:ilvl w:val="1"/>
          <w:numId w:val="146"/>
        </w:numPr>
        <w:tabs>
          <w:tab w:val="left" w:pos="284"/>
          <w:tab w:val="left" w:pos="851"/>
          <w:tab w:val="left" w:pos="993"/>
        </w:tabs>
        <w:jc w:val="both"/>
        <w:rPr>
          <w:vanish/>
          <w:sz w:val="24"/>
          <w:szCs w:val="24"/>
          <w:lang w:val="lv-LV"/>
        </w:rPr>
      </w:pPr>
    </w:p>
    <w:p w14:paraId="6DD49A7C" w14:textId="77777777" w:rsidR="00C62926" w:rsidRPr="009E2E92" w:rsidRDefault="00C62926" w:rsidP="00617B96">
      <w:pPr>
        <w:pStyle w:val="Sarakstarindkopa"/>
        <w:numPr>
          <w:ilvl w:val="1"/>
          <w:numId w:val="146"/>
        </w:numPr>
        <w:tabs>
          <w:tab w:val="left" w:pos="284"/>
          <w:tab w:val="left" w:pos="851"/>
          <w:tab w:val="left" w:pos="993"/>
        </w:tabs>
        <w:jc w:val="both"/>
        <w:rPr>
          <w:vanish/>
          <w:sz w:val="24"/>
          <w:szCs w:val="24"/>
          <w:lang w:val="lv-LV"/>
        </w:rPr>
      </w:pPr>
    </w:p>
    <w:p w14:paraId="10377964" w14:textId="77777777" w:rsidR="00C62926" w:rsidRPr="009E2E92" w:rsidRDefault="00C62926" w:rsidP="00617B96">
      <w:pPr>
        <w:pStyle w:val="Sarakstarindkopa"/>
        <w:numPr>
          <w:ilvl w:val="2"/>
          <w:numId w:val="146"/>
        </w:numPr>
        <w:tabs>
          <w:tab w:val="left" w:pos="284"/>
          <w:tab w:val="left" w:pos="851"/>
        </w:tabs>
        <w:ind w:left="709" w:firstLine="11"/>
        <w:jc w:val="both"/>
        <w:rPr>
          <w:rFonts w:eastAsiaTheme="minorHAnsi"/>
          <w:b/>
          <w:noProof/>
          <w:sz w:val="22"/>
          <w:szCs w:val="22"/>
          <w:lang w:val="lv-LV"/>
        </w:rPr>
      </w:pPr>
      <w:r w:rsidRPr="009E2E92">
        <w:rPr>
          <w:sz w:val="24"/>
          <w:szCs w:val="24"/>
          <w:lang w:val="lv-LV"/>
        </w:rPr>
        <w:t>rakstos tiek ietverti  pilngadīga adoptētā, adoptētāja pieredzes stāsti kampaņas tēmas kontekstā, kā arī piesaistīti jomas eksperti (psihoterapeits, psihologs);</w:t>
      </w:r>
    </w:p>
    <w:p w14:paraId="3B38ABFF" w14:textId="77777777" w:rsidR="00C62926" w:rsidRPr="009E2E92" w:rsidRDefault="00C62926" w:rsidP="00617B96">
      <w:pPr>
        <w:pStyle w:val="Sarakstarindkopa"/>
        <w:numPr>
          <w:ilvl w:val="2"/>
          <w:numId w:val="146"/>
        </w:numPr>
        <w:tabs>
          <w:tab w:val="left" w:pos="284"/>
          <w:tab w:val="left" w:pos="720"/>
          <w:tab w:val="left" w:pos="851"/>
        </w:tabs>
        <w:ind w:left="709" w:firstLine="11"/>
        <w:jc w:val="both"/>
        <w:rPr>
          <w:rFonts w:eastAsiaTheme="minorHAnsi"/>
          <w:b/>
          <w:noProof/>
          <w:sz w:val="22"/>
          <w:szCs w:val="22"/>
          <w:lang w:val="lv-LV"/>
        </w:rPr>
      </w:pPr>
      <w:r w:rsidRPr="009E2E92">
        <w:rPr>
          <w:sz w:val="24"/>
          <w:szCs w:val="24"/>
          <w:lang w:val="lv-LV"/>
        </w:rPr>
        <w:t xml:space="preserve"> piedāvājumā nepieciešams skaidrot tēmas un izvēlēto plašsaziņas līdzekļu efektivitāti primārās mērķauditorijas sasniegšanai. </w:t>
      </w:r>
    </w:p>
    <w:p w14:paraId="082B3819" w14:textId="77777777" w:rsidR="00C62926" w:rsidRPr="009E2E92" w:rsidRDefault="00C62926" w:rsidP="00617B96">
      <w:pPr>
        <w:pStyle w:val="Sarakstarindkopa"/>
        <w:numPr>
          <w:ilvl w:val="2"/>
          <w:numId w:val="146"/>
        </w:numPr>
        <w:tabs>
          <w:tab w:val="left" w:pos="284"/>
          <w:tab w:val="left" w:pos="851"/>
          <w:tab w:val="left" w:pos="993"/>
        </w:tabs>
        <w:jc w:val="both"/>
        <w:rPr>
          <w:rFonts w:eastAsiaTheme="minorHAnsi"/>
          <w:b/>
          <w:noProof/>
          <w:sz w:val="22"/>
          <w:szCs w:val="22"/>
          <w:lang w:val="lv-LV"/>
        </w:rPr>
      </w:pPr>
      <w:r w:rsidRPr="009E2E92">
        <w:rPr>
          <w:sz w:val="24"/>
          <w:szCs w:val="24"/>
          <w:lang w:val="lv-LV"/>
        </w:rPr>
        <w:t>pretendents nodrošina honorāru rakstu autoriem;</w:t>
      </w:r>
    </w:p>
    <w:p w14:paraId="7D13BE1E" w14:textId="77777777" w:rsidR="00C62926" w:rsidRPr="009E2E92" w:rsidRDefault="00C62926" w:rsidP="00617B96">
      <w:pPr>
        <w:pStyle w:val="Sarakstarindkopa"/>
        <w:numPr>
          <w:ilvl w:val="2"/>
          <w:numId w:val="146"/>
        </w:numPr>
        <w:tabs>
          <w:tab w:val="left" w:pos="284"/>
          <w:tab w:val="left" w:pos="851"/>
          <w:tab w:val="left" w:pos="993"/>
        </w:tabs>
        <w:jc w:val="both"/>
        <w:rPr>
          <w:rFonts w:eastAsiaTheme="minorHAnsi"/>
          <w:b/>
          <w:noProof/>
          <w:sz w:val="22"/>
          <w:szCs w:val="22"/>
          <w:lang w:val="lv-LV"/>
        </w:rPr>
      </w:pPr>
      <w:r w:rsidRPr="009E2E92">
        <w:rPr>
          <w:sz w:val="24"/>
          <w:szCs w:val="24"/>
          <w:lang w:val="lv-LV"/>
        </w:rPr>
        <w:t xml:space="preserve">sarunā/ intervijā piedalās līdz 3(trīs) dalībniekiem; </w:t>
      </w:r>
    </w:p>
    <w:p w14:paraId="79717716" w14:textId="77777777" w:rsidR="00C62926" w:rsidRPr="009E2E92" w:rsidRDefault="00C62926" w:rsidP="00617B96">
      <w:pPr>
        <w:pStyle w:val="Sarakstarindkopa"/>
        <w:numPr>
          <w:ilvl w:val="2"/>
          <w:numId w:val="146"/>
        </w:numPr>
        <w:tabs>
          <w:tab w:val="left" w:pos="284"/>
          <w:tab w:val="left" w:pos="851"/>
          <w:tab w:val="left" w:pos="993"/>
        </w:tabs>
        <w:jc w:val="both"/>
        <w:rPr>
          <w:rFonts w:eastAsiaTheme="minorHAnsi"/>
          <w:b/>
          <w:noProof/>
          <w:sz w:val="22"/>
          <w:szCs w:val="22"/>
          <w:lang w:val="lv-LV"/>
        </w:rPr>
      </w:pPr>
      <w:r w:rsidRPr="009E2E92">
        <w:rPr>
          <w:sz w:val="24"/>
          <w:szCs w:val="24"/>
          <w:lang w:val="lv-LV"/>
        </w:rPr>
        <w:t>pretendents nodrošina kvalitatīvus fotoattēlus rakstu publikācijām;</w:t>
      </w:r>
    </w:p>
    <w:p w14:paraId="10F2804E" w14:textId="77777777" w:rsidR="00C62926" w:rsidRPr="009E2E92" w:rsidRDefault="00C62926" w:rsidP="00617B96">
      <w:pPr>
        <w:pStyle w:val="Sarakstarindkopa"/>
        <w:numPr>
          <w:ilvl w:val="2"/>
          <w:numId w:val="146"/>
        </w:numPr>
        <w:tabs>
          <w:tab w:val="left" w:pos="284"/>
          <w:tab w:val="left" w:pos="851"/>
          <w:tab w:val="left" w:pos="993"/>
        </w:tabs>
        <w:jc w:val="both"/>
        <w:rPr>
          <w:rFonts w:eastAsiaTheme="minorHAnsi"/>
          <w:noProof/>
          <w:sz w:val="22"/>
          <w:szCs w:val="22"/>
          <w:lang w:val="lv-LV"/>
        </w:rPr>
      </w:pPr>
      <w:r w:rsidRPr="009E2E92">
        <w:rPr>
          <w:rFonts w:eastAsiaTheme="minorHAnsi"/>
          <w:noProof/>
          <w:sz w:val="22"/>
          <w:szCs w:val="22"/>
          <w:lang w:val="lv-LV"/>
        </w:rPr>
        <w:t>pretendents nodrošina, ka raksti ir gramatiski un stilistiski kvalitatīvi;</w:t>
      </w:r>
    </w:p>
    <w:p w14:paraId="4230E6CF" w14:textId="77777777" w:rsidR="00C62926" w:rsidRPr="009E2E92" w:rsidRDefault="00C62926" w:rsidP="00617B96">
      <w:pPr>
        <w:pStyle w:val="Sarakstarindkopa"/>
        <w:numPr>
          <w:ilvl w:val="2"/>
          <w:numId w:val="146"/>
        </w:numPr>
        <w:tabs>
          <w:tab w:val="left" w:pos="284"/>
          <w:tab w:val="left" w:pos="851"/>
          <w:tab w:val="left" w:pos="993"/>
        </w:tabs>
        <w:jc w:val="both"/>
        <w:rPr>
          <w:rFonts w:eastAsiaTheme="minorHAnsi"/>
          <w:b/>
          <w:noProof/>
          <w:sz w:val="22"/>
          <w:szCs w:val="22"/>
          <w:lang w:val="lv-LV"/>
        </w:rPr>
      </w:pPr>
      <w:r w:rsidRPr="009E2E92">
        <w:rPr>
          <w:sz w:val="24"/>
          <w:szCs w:val="24"/>
          <w:lang w:val="lv-LV"/>
        </w:rPr>
        <w:t xml:space="preserve">saturs un dalībnieki pirms publicēšanas ir jāsaskaņo ar Pasūtītāju. </w:t>
      </w:r>
    </w:p>
    <w:p w14:paraId="69136F0F" w14:textId="77777777" w:rsidR="00C62926" w:rsidRPr="009E2E92" w:rsidRDefault="00C62926" w:rsidP="00C62926">
      <w:pPr>
        <w:tabs>
          <w:tab w:val="left" w:pos="284"/>
        </w:tabs>
        <w:rPr>
          <w:b/>
          <w:noProof/>
        </w:rPr>
      </w:pPr>
    </w:p>
    <w:p w14:paraId="299886D1" w14:textId="77777777" w:rsidR="00C62926" w:rsidRPr="009E2E92" w:rsidRDefault="00C62926" w:rsidP="00617B96">
      <w:pPr>
        <w:pStyle w:val="Sarakstarindkopa"/>
        <w:numPr>
          <w:ilvl w:val="0"/>
          <w:numId w:val="136"/>
        </w:numPr>
        <w:tabs>
          <w:tab w:val="left" w:pos="284"/>
        </w:tabs>
        <w:rPr>
          <w:rFonts w:eastAsiaTheme="minorHAnsi"/>
          <w:b/>
          <w:noProof/>
          <w:sz w:val="22"/>
          <w:szCs w:val="22"/>
          <w:lang w:val="lv-LV"/>
        </w:rPr>
      </w:pPr>
      <w:r w:rsidRPr="009E2E92">
        <w:rPr>
          <w:rFonts w:eastAsiaTheme="minorHAnsi"/>
          <w:b/>
          <w:noProof/>
          <w:sz w:val="22"/>
          <w:szCs w:val="22"/>
          <w:lang w:val="lv-LV"/>
        </w:rPr>
        <w:t>KAMPAŅAS ĪSTENOŠANA UN TĀS PASĀKUMU PĀRSKATA SAGATAVOŠANA</w:t>
      </w:r>
    </w:p>
    <w:p w14:paraId="5B78B6C6" w14:textId="77777777" w:rsidR="00C62926" w:rsidRPr="009E2E92" w:rsidRDefault="00C62926" w:rsidP="00C62926">
      <w:pPr>
        <w:pStyle w:val="Sarakstarindkopa"/>
        <w:tabs>
          <w:tab w:val="left" w:pos="284"/>
        </w:tabs>
        <w:rPr>
          <w:rFonts w:eastAsiaTheme="minorHAnsi"/>
          <w:b/>
          <w:noProof/>
          <w:sz w:val="22"/>
          <w:szCs w:val="22"/>
          <w:lang w:val="lv-LV"/>
        </w:rPr>
      </w:pPr>
    </w:p>
    <w:p w14:paraId="4108A245" w14:textId="77777777" w:rsidR="00C62926" w:rsidRPr="009E2E92" w:rsidRDefault="00C62926" w:rsidP="00617B96">
      <w:pPr>
        <w:pStyle w:val="Sarakstarindkopa"/>
        <w:numPr>
          <w:ilvl w:val="0"/>
          <w:numId w:val="138"/>
        </w:numPr>
        <w:tabs>
          <w:tab w:val="left" w:pos="284"/>
        </w:tabs>
        <w:rPr>
          <w:rFonts w:eastAsiaTheme="minorHAnsi"/>
          <w:b/>
          <w:noProof/>
          <w:vanish/>
          <w:sz w:val="22"/>
          <w:szCs w:val="22"/>
        </w:rPr>
      </w:pPr>
    </w:p>
    <w:p w14:paraId="034610D4" w14:textId="77777777" w:rsidR="00C62926" w:rsidRPr="009E2E92" w:rsidRDefault="00C62926" w:rsidP="00617B96">
      <w:pPr>
        <w:pStyle w:val="Sarakstarindkopa"/>
        <w:numPr>
          <w:ilvl w:val="0"/>
          <w:numId w:val="138"/>
        </w:numPr>
        <w:tabs>
          <w:tab w:val="left" w:pos="284"/>
        </w:tabs>
        <w:rPr>
          <w:rFonts w:eastAsiaTheme="minorHAnsi"/>
          <w:b/>
          <w:noProof/>
          <w:vanish/>
          <w:sz w:val="22"/>
          <w:szCs w:val="22"/>
        </w:rPr>
      </w:pPr>
    </w:p>
    <w:p w14:paraId="32004DBD" w14:textId="77777777" w:rsidR="00C62926" w:rsidRPr="009E2E92" w:rsidRDefault="00C62926" w:rsidP="00617B96">
      <w:pPr>
        <w:pStyle w:val="Sarakstarindkopa"/>
        <w:numPr>
          <w:ilvl w:val="0"/>
          <w:numId w:val="138"/>
        </w:numPr>
        <w:tabs>
          <w:tab w:val="left" w:pos="284"/>
        </w:tabs>
        <w:rPr>
          <w:rFonts w:eastAsiaTheme="minorHAnsi"/>
          <w:b/>
          <w:noProof/>
          <w:vanish/>
          <w:sz w:val="22"/>
          <w:szCs w:val="22"/>
        </w:rPr>
      </w:pPr>
    </w:p>
    <w:p w14:paraId="50B31265" w14:textId="77777777" w:rsidR="00C62926" w:rsidRPr="009E2E92" w:rsidRDefault="00C62926" w:rsidP="00617B96">
      <w:pPr>
        <w:pStyle w:val="Sarakstarindkopa"/>
        <w:numPr>
          <w:ilvl w:val="0"/>
          <w:numId w:val="138"/>
        </w:numPr>
        <w:tabs>
          <w:tab w:val="left" w:pos="284"/>
        </w:tabs>
        <w:rPr>
          <w:rFonts w:eastAsiaTheme="minorHAnsi"/>
          <w:b/>
          <w:noProof/>
          <w:vanish/>
          <w:sz w:val="22"/>
          <w:szCs w:val="22"/>
        </w:rPr>
      </w:pPr>
    </w:p>
    <w:p w14:paraId="00D58928" w14:textId="77777777" w:rsidR="00C62926" w:rsidRPr="009E2E92" w:rsidRDefault="00C62926" w:rsidP="00617B96">
      <w:pPr>
        <w:pStyle w:val="Sarakstarindkopa"/>
        <w:numPr>
          <w:ilvl w:val="0"/>
          <w:numId w:val="138"/>
        </w:numPr>
        <w:tabs>
          <w:tab w:val="left" w:pos="284"/>
        </w:tabs>
        <w:rPr>
          <w:rFonts w:eastAsiaTheme="minorHAnsi"/>
          <w:b/>
          <w:noProof/>
          <w:vanish/>
          <w:sz w:val="22"/>
          <w:szCs w:val="22"/>
        </w:rPr>
      </w:pPr>
    </w:p>
    <w:p w14:paraId="1AFB7C8E" w14:textId="77777777" w:rsidR="00C62926" w:rsidRPr="009E2E92" w:rsidRDefault="00C62926" w:rsidP="00617B96">
      <w:pPr>
        <w:pStyle w:val="Sarakstarindkopa"/>
        <w:numPr>
          <w:ilvl w:val="0"/>
          <w:numId w:val="138"/>
        </w:numPr>
        <w:tabs>
          <w:tab w:val="left" w:pos="284"/>
        </w:tabs>
        <w:rPr>
          <w:rFonts w:eastAsiaTheme="minorHAnsi"/>
          <w:b/>
          <w:noProof/>
          <w:vanish/>
          <w:sz w:val="22"/>
          <w:szCs w:val="22"/>
        </w:rPr>
      </w:pPr>
    </w:p>
    <w:p w14:paraId="3CE60FD4" w14:textId="77777777" w:rsidR="00C62926" w:rsidRPr="009E2E92" w:rsidRDefault="00C62926" w:rsidP="00562AA3">
      <w:pPr>
        <w:pStyle w:val="Sarakstarindkopa"/>
        <w:numPr>
          <w:ilvl w:val="1"/>
          <w:numId w:val="138"/>
        </w:numPr>
        <w:tabs>
          <w:tab w:val="left" w:pos="284"/>
          <w:tab w:val="left" w:pos="709"/>
        </w:tabs>
        <w:ind w:left="284" w:firstLine="0"/>
        <w:jc w:val="both"/>
        <w:rPr>
          <w:rFonts w:eastAsiaTheme="minorHAnsi"/>
          <w:b/>
          <w:noProof/>
          <w:sz w:val="22"/>
          <w:szCs w:val="22"/>
          <w:lang w:val="lv-LV"/>
        </w:rPr>
      </w:pPr>
      <w:r w:rsidRPr="009E2E92">
        <w:rPr>
          <w:rFonts w:eastAsia="Calibri"/>
          <w:sz w:val="24"/>
          <w:szCs w:val="24"/>
          <w:lang w:val="lv-LV"/>
        </w:rPr>
        <w:t xml:space="preserve">Uzsākot pakalpojumu, ir paredzēts organizēt Uzsākšanas sanāksmi ar Pasūtītāja un Pretendenta pārstāvju piedalīšanos, kurā detalizēti tiks pārrunāta un saskaņota pakalpojuma veikšanas darba </w:t>
      </w:r>
      <w:r w:rsidRPr="009E2E92">
        <w:rPr>
          <w:rFonts w:eastAsia="Calibri"/>
          <w:sz w:val="24"/>
          <w:szCs w:val="24"/>
          <w:lang w:val="lv-LV"/>
        </w:rPr>
        <w:lastRenderedPageBreak/>
        <w:t>gaita un īstenojamie uzdevumi, un nepieciešamības gadījumā veikta laika grafika koriģēšana. Sanāksmes tiek protokolētas vai ierakstītas, ja tās tiek organizētas tiešsaistes platformā.</w:t>
      </w:r>
    </w:p>
    <w:p w14:paraId="60FA1EDA" w14:textId="77777777" w:rsidR="00C62926" w:rsidRPr="009E2E92" w:rsidRDefault="00C62926" w:rsidP="00562AA3">
      <w:pPr>
        <w:pStyle w:val="Sarakstarindkopa"/>
        <w:numPr>
          <w:ilvl w:val="1"/>
          <w:numId w:val="138"/>
        </w:numPr>
        <w:tabs>
          <w:tab w:val="left" w:pos="284"/>
          <w:tab w:val="left" w:pos="709"/>
        </w:tabs>
        <w:ind w:left="284" w:firstLine="0"/>
        <w:jc w:val="both"/>
        <w:rPr>
          <w:rFonts w:eastAsiaTheme="minorHAnsi"/>
          <w:b/>
          <w:noProof/>
          <w:sz w:val="22"/>
          <w:szCs w:val="22"/>
          <w:lang w:val="lv-LV"/>
        </w:rPr>
      </w:pPr>
      <w:r w:rsidRPr="009E2E92">
        <w:rPr>
          <w:rFonts w:eastAsia="Calibri"/>
          <w:sz w:val="24"/>
          <w:szCs w:val="24"/>
          <w:lang w:val="lv-LV"/>
        </w:rPr>
        <w:t>Pēc nepieciešamības organizējamas progresa sanāksmes, kurās Izpildītājs informē par uzdevuma izpildes progresu, tiek precizēti, saskaņoti sagatavotie uzdevumi, iekļaujamā informācija, izpildes gaitā radušies neskaidrie jautājumi. Sanāksmes tiek protokolētas vai ierakstītas, ja tās tiek organizētas tiešsaistes platformā.</w:t>
      </w:r>
    </w:p>
    <w:p w14:paraId="767E89D4" w14:textId="77777777" w:rsidR="00C62926" w:rsidRPr="009E2E92" w:rsidRDefault="00C62926" w:rsidP="00562AA3">
      <w:pPr>
        <w:pStyle w:val="Sarakstarindkopa"/>
        <w:numPr>
          <w:ilvl w:val="1"/>
          <w:numId w:val="138"/>
        </w:numPr>
        <w:tabs>
          <w:tab w:val="left" w:pos="284"/>
          <w:tab w:val="left" w:pos="709"/>
        </w:tabs>
        <w:ind w:left="284" w:firstLine="0"/>
        <w:jc w:val="both"/>
        <w:rPr>
          <w:rFonts w:eastAsiaTheme="minorHAnsi"/>
          <w:b/>
          <w:noProof/>
          <w:sz w:val="22"/>
          <w:szCs w:val="22"/>
          <w:lang w:val="lv-LV"/>
        </w:rPr>
      </w:pPr>
      <w:r w:rsidRPr="009E2E92">
        <w:rPr>
          <w:rFonts w:eastAsia="Calibri"/>
          <w:sz w:val="24"/>
          <w:szCs w:val="24"/>
          <w:lang w:val="lv-LV"/>
        </w:rPr>
        <w:t>Pretendentam jānodrošina kvalitatīvas un kvantitatīvas atskaites par padarīto un sasniegtajiem rādītājiem – līdz 2024.gada 15.novembrim jāsagatavo un jāiesniedz elektroniskā formātā (PDF, Powerpoint vai līdzvērtīgā formātā) Pasūtītājam saskaņošanai izvērtējuma ziņojumu par kampaņas mērķu sasniegšanu, radīto publicitāti, sasniegto mērķauditoriju un rezultāta rādītājiem, pārskatam pievienojot visus kampaņas ietvaros sagatavotos un izplatītos informatīvos, vizuālos materiālus (vai to kopijas/fotoattēlus), publikāciju kopijas, izstrādātos video, kā arī galvenos kampaņas īstenošanas procesā izdarītos secinājumus un gūtās atziņas, rekomendācijas kampaņas organizēšanai nākotnē.</w:t>
      </w:r>
    </w:p>
    <w:p w14:paraId="6F7A74C9" w14:textId="77777777" w:rsidR="00C62926" w:rsidRPr="009E2E92" w:rsidRDefault="00C62926" w:rsidP="00562AA3">
      <w:pPr>
        <w:pStyle w:val="Sarakstarindkopa"/>
        <w:numPr>
          <w:ilvl w:val="1"/>
          <w:numId w:val="138"/>
        </w:numPr>
        <w:tabs>
          <w:tab w:val="left" w:pos="284"/>
          <w:tab w:val="left" w:pos="709"/>
        </w:tabs>
        <w:ind w:left="284" w:firstLine="0"/>
        <w:jc w:val="both"/>
        <w:rPr>
          <w:rFonts w:eastAsiaTheme="minorHAnsi"/>
          <w:b/>
          <w:noProof/>
          <w:sz w:val="22"/>
          <w:szCs w:val="22"/>
          <w:lang w:val="lv-LV"/>
        </w:rPr>
      </w:pPr>
      <w:r w:rsidRPr="009E2E92">
        <w:rPr>
          <w:rFonts w:eastAsia="Calibri"/>
          <w:sz w:val="24"/>
          <w:szCs w:val="24"/>
          <w:lang w:val="lv-LV"/>
        </w:rPr>
        <w:t>Pretendentam pēc izvērtējuma ziņojuma saskaņošanas ne vēlāk kā 5 dienu laikā jāiesniedz izvērtējuma ziņojums, kurš iesniedzams USB zibatmiņā vai nosūtot to uz Pasūtītāja par Līguma izpildes kontroli atbildīgās kontaktpersonas elektroniskā pasta adresi.</w:t>
      </w:r>
    </w:p>
    <w:p w14:paraId="47DF3D14" w14:textId="77777777" w:rsidR="00C62926" w:rsidRPr="00E62EAF" w:rsidRDefault="00C62926" w:rsidP="00562AA3">
      <w:pPr>
        <w:tabs>
          <w:tab w:val="left" w:pos="284"/>
          <w:tab w:val="left" w:pos="709"/>
        </w:tabs>
        <w:jc w:val="both"/>
        <w:rPr>
          <w:b/>
          <w:noProof/>
          <w:lang w:val="lv-LV"/>
        </w:rPr>
      </w:pPr>
    </w:p>
    <w:p w14:paraId="5A36FE0F" w14:textId="77777777" w:rsidR="00C62926" w:rsidRPr="00E62EAF" w:rsidRDefault="00C62926" w:rsidP="00C62926">
      <w:pPr>
        <w:tabs>
          <w:tab w:val="left" w:pos="284"/>
        </w:tabs>
        <w:jc w:val="both"/>
        <w:rPr>
          <w:b/>
          <w:noProof/>
          <w:lang w:val="lv-LV"/>
        </w:rPr>
      </w:pPr>
    </w:p>
    <w:tbl>
      <w:tblPr>
        <w:tblStyle w:val="Reatabula"/>
        <w:tblW w:w="9497" w:type="dxa"/>
        <w:tblInd w:w="137" w:type="dxa"/>
        <w:tblLook w:val="04A0" w:firstRow="1" w:lastRow="0" w:firstColumn="1" w:lastColumn="0" w:noHBand="0" w:noVBand="1"/>
      </w:tblPr>
      <w:tblGrid>
        <w:gridCol w:w="943"/>
        <w:gridCol w:w="2806"/>
        <w:gridCol w:w="5748"/>
      </w:tblGrid>
      <w:tr w:rsidR="009E2E92" w:rsidRPr="009E2E92" w14:paraId="5C0875D0" w14:textId="77777777" w:rsidTr="009E2E92">
        <w:tc>
          <w:tcPr>
            <w:tcW w:w="943" w:type="dxa"/>
          </w:tcPr>
          <w:p w14:paraId="0ABD5E78" w14:textId="77777777" w:rsidR="00C62926" w:rsidRPr="009E2E92" w:rsidRDefault="00C62926" w:rsidP="00C62926">
            <w:pPr>
              <w:tabs>
                <w:tab w:val="left" w:pos="284"/>
              </w:tabs>
              <w:jc w:val="both"/>
              <w:rPr>
                <w:b/>
                <w:noProof/>
                <w:sz w:val="24"/>
                <w:szCs w:val="24"/>
              </w:rPr>
            </w:pPr>
            <w:r w:rsidRPr="009E2E92">
              <w:rPr>
                <w:b/>
                <w:noProof/>
                <w:sz w:val="24"/>
                <w:szCs w:val="24"/>
              </w:rPr>
              <w:t>Nr.p.k.</w:t>
            </w:r>
          </w:p>
        </w:tc>
        <w:tc>
          <w:tcPr>
            <w:tcW w:w="2806" w:type="dxa"/>
          </w:tcPr>
          <w:p w14:paraId="1DDDCCFB" w14:textId="77777777" w:rsidR="00C62926" w:rsidRPr="009E2E92" w:rsidRDefault="00C62926" w:rsidP="00C62926">
            <w:pPr>
              <w:tabs>
                <w:tab w:val="left" w:pos="284"/>
              </w:tabs>
              <w:jc w:val="both"/>
              <w:rPr>
                <w:b/>
                <w:noProof/>
                <w:sz w:val="24"/>
                <w:szCs w:val="24"/>
              </w:rPr>
            </w:pPr>
            <w:r w:rsidRPr="009E2E92">
              <w:rPr>
                <w:b/>
                <w:noProof/>
                <w:sz w:val="24"/>
                <w:szCs w:val="24"/>
              </w:rPr>
              <w:t>Pakalpojuma daļa</w:t>
            </w:r>
          </w:p>
        </w:tc>
        <w:tc>
          <w:tcPr>
            <w:tcW w:w="5748" w:type="dxa"/>
          </w:tcPr>
          <w:p w14:paraId="610D732D" w14:textId="77777777" w:rsidR="00C62926" w:rsidRPr="009E2E92" w:rsidRDefault="00C62926" w:rsidP="00C62926">
            <w:pPr>
              <w:tabs>
                <w:tab w:val="left" w:pos="284"/>
              </w:tabs>
              <w:jc w:val="both"/>
              <w:rPr>
                <w:b/>
                <w:noProof/>
                <w:sz w:val="24"/>
                <w:szCs w:val="24"/>
              </w:rPr>
            </w:pPr>
            <w:r w:rsidRPr="009E2E92">
              <w:rPr>
                <w:b/>
                <w:noProof/>
                <w:sz w:val="24"/>
                <w:szCs w:val="24"/>
              </w:rPr>
              <w:t>Tehniskās specifikācijas uzdevums/Nodevums</w:t>
            </w:r>
          </w:p>
        </w:tc>
      </w:tr>
      <w:tr w:rsidR="009E2E92" w:rsidRPr="009B08E9" w14:paraId="71346652" w14:textId="77777777" w:rsidTr="009E2E92">
        <w:tc>
          <w:tcPr>
            <w:tcW w:w="943" w:type="dxa"/>
          </w:tcPr>
          <w:p w14:paraId="4B9C9F0D" w14:textId="77777777" w:rsidR="00C62926" w:rsidRPr="009E2E92" w:rsidRDefault="00C62926" w:rsidP="009E2E92">
            <w:pPr>
              <w:jc w:val="both"/>
              <w:rPr>
                <w:noProof/>
                <w:sz w:val="24"/>
                <w:szCs w:val="24"/>
              </w:rPr>
            </w:pPr>
            <w:r w:rsidRPr="009E2E92">
              <w:rPr>
                <w:noProof/>
                <w:sz w:val="24"/>
                <w:szCs w:val="24"/>
              </w:rPr>
              <w:t>1.</w:t>
            </w:r>
          </w:p>
        </w:tc>
        <w:tc>
          <w:tcPr>
            <w:tcW w:w="2806" w:type="dxa"/>
          </w:tcPr>
          <w:p w14:paraId="528EA48A" w14:textId="77777777" w:rsidR="00C62926" w:rsidRPr="009E2E92" w:rsidRDefault="00C62926" w:rsidP="00C62926">
            <w:pPr>
              <w:tabs>
                <w:tab w:val="left" w:pos="284"/>
              </w:tabs>
              <w:rPr>
                <w:b/>
                <w:noProof/>
                <w:sz w:val="24"/>
                <w:szCs w:val="24"/>
              </w:rPr>
            </w:pPr>
            <w:r w:rsidRPr="009E2E92">
              <w:rPr>
                <w:iCs/>
                <w:sz w:val="24"/>
                <w:szCs w:val="24"/>
              </w:rPr>
              <w:t>Video stāsti (vismaz 3)</w:t>
            </w:r>
          </w:p>
        </w:tc>
        <w:tc>
          <w:tcPr>
            <w:tcW w:w="5748" w:type="dxa"/>
          </w:tcPr>
          <w:p w14:paraId="454B34C6" w14:textId="77777777" w:rsidR="00C62926" w:rsidRPr="009E2E92" w:rsidRDefault="00C62926" w:rsidP="00C62926">
            <w:pPr>
              <w:tabs>
                <w:tab w:val="left" w:pos="284"/>
              </w:tabs>
              <w:jc w:val="both"/>
              <w:rPr>
                <w:b/>
                <w:noProof/>
                <w:sz w:val="24"/>
                <w:szCs w:val="24"/>
              </w:rPr>
            </w:pPr>
            <w:r w:rsidRPr="009E2E92">
              <w:rPr>
                <w:iCs/>
                <w:sz w:val="24"/>
                <w:szCs w:val="24"/>
              </w:rPr>
              <w:t>Montēts, titrēts video pēc tehniskās specifikācijas prasībām (TS 5.7. apakšpunkts)</w:t>
            </w:r>
          </w:p>
        </w:tc>
      </w:tr>
      <w:tr w:rsidR="009E2E92" w:rsidRPr="009B08E9" w14:paraId="04E64F90" w14:textId="77777777" w:rsidTr="009E2E92">
        <w:tc>
          <w:tcPr>
            <w:tcW w:w="943" w:type="dxa"/>
          </w:tcPr>
          <w:p w14:paraId="02464231" w14:textId="77777777" w:rsidR="00C62926" w:rsidRPr="009E2E92" w:rsidRDefault="00C62926" w:rsidP="009E2E92">
            <w:pPr>
              <w:jc w:val="both"/>
              <w:rPr>
                <w:noProof/>
                <w:sz w:val="24"/>
                <w:szCs w:val="24"/>
              </w:rPr>
            </w:pPr>
            <w:r w:rsidRPr="009E2E92">
              <w:rPr>
                <w:noProof/>
                <w:sz w:val="24"/>
                <w:szCs w:val="24"/>
              </w:rPr>
              <w:t>2.</w:t>
            </w:r>
          </w:p>
        </w:tc>
        <w:tc>
          <w:tcPr>
            <w:tcW w:w="2806" w:type="dxa"/>
          </w:tcPr>
          <w:p w14:paraId="5C660294" w14:textId="77777777" w:rsidR="00C62926" w:rsidRPr="009E2E92" w:rsidRDefault="00C62926" w:rsidP="00C62926">
            <w:pPr>
              <w:tabs>
                <w:tab w:val="left" w:pos="284"/>
              </w:tabs>
              <w:rPr>
                <w:b/>
                <w:noProof/>
                <w:sz w:val="24"/>
                <w:szCs w:val="24"/>
              </w:rPr>
            </w:pPr>
            <w:r w:rsidRPr="009E2E92">
              <w:rPr>
                <w:iCs/>
                <w:sz w:val="24"/>
                <w:szCs w:val="24"/>
              </w:rPr>
              <w:t>Informatīvais materiāls par kampaņas tēmu  (strukturēts tēmās/ apakštēmās</w:t>
            </w:r>
          </w:p>
        </w:tc>
        <w:tc>
          <w:tcPr>
            <w:tcW w:w="5748" w:type="dxa"/>
          </w:tcPr>
          <w:p w14:paraId="507DCB1F" w14:textId="77777777" w:rsidR="00C62926" w:rsidRPr="009E2E92" w:rsidRDefault="00C62926" w:rsidP="00C62926">
            <w:pPr>
              <w:tabs>
                <w:tab w:val="left" w:pos="284"/>
              </w:tabs>
              <w:jc w:val="both"/>
              <w:rPr>
                <w:noProof/>
                <w:sz w:val="24"/>
                <w:szCs w:val="24"/>
              </w:rPr>
            </w:pPr>
            <w:r w:rsidRPr="009E2E92">
              <w:rPr>
                <w:noProof/>
                <w:sz w:val="24"/>
                <w:szCs w:val="24"/>
              </w:rPr>
              <w:t xml:space="preserve">Informatīvais materiāls iesniegts elektroniski formātā, publicēšanai Labklājības </w:t>
            </w:r>
            <w:r w:rsidRPr="009E2E92">
              <w:rPr>
                <w:sz w:val="24"/>
                <w:szCs w:val="24"/>
              </w:rPr>
              <w:t>ministrijas oficiālajā tīmekļa vietnē (TS 5.8. apakšpunkts)</w:t>
            </w:r>
          </w:p>
        </w:tc>
      </w:tr>
      <w:tr w:rsidR="009E2E92" w:rsidRPr="009E2E92" w14:paraId="30DD7047" w14:textId="77777777" w:rsidTr="009E2E92">
        <w:tc>
          <w:tcPr>
            <w:tcW w:w="943" w:type="dxa"/>
          </w:tcPr>
          <w:p w14:paraId="1286FEFD" w14:textId="77777777" w:rsidR="00C62926" w:rsidRPr="009E2E92" w:rsidRDefault="00C62926" w:rsidP="009E2E92">
            <w:pPr>
              <w:jc w:val="both"/>
              <w:rPr>
                <w:noProof/>
                <w:sz w:val="24"/>
                <w:szCs w:val="24"/>
              </w:rPr>
            </w:pPr>
            <w:r w:rsidRPr="009E2E92">
              <w:rPr>
                <w:noProof/>
                <w:sz w:val="24"/>
                <w:szCs w:val="24"/>
              </w:rPr>
              <w:t>3.</w:t>
            </w:r>
          </w:p>
        </w:tc>
        <w:tc>
          <w:tcPr>
            <w:tcW w:w="2806" w:type="dxa"/>
          </w:tcPr>
          <w:p w14:paraId="5FF0E1D0" w14:textId="77777777" w:rsidR="00C62926" w:rsidRPr="009E2E92" w:rsidRDefault="00C62926" w:rsidP="00C62926">
            <w:pPr>
              <w:rPr>
                <w:sz w:val="24"/>
                <w:szCs w:val="24"/>
              </w:rPr>
            </w:pPr>
            <w:r w:rsidRPr="009E2E92">
              <w:rPr>
                <w:iCs/>
                <w:sz w:val="24"/>
                <w:szCs w:val="24"/>
              </w:rPr>
              <w:t>Diskusija (vismaz 1)</w:t>
            </w:r>
          </w:p>
          <w:p w14:paraId="3713C15A" w14:textId="77777777" w:rsidR="00C62926" w:rsidRPr="009E2E92" w:rsidRDefault="00C62926" w:rsidP="00C62926">
            <w:pPr>
              <w:tabs>
                <w:tab w:val="left" w:pos="284"/>
              </w:tabs>
              <w:rPr>
                <w:b/>
                <w:noProof/>
                <w:sz w:val="24"/>
                <w:szCs w:val="24"/>
              </w:rPr>
            </w:pPr>
          </w:p>
        </w:tc>
        <w:tc>
          <w:tcPr>
            <w:tcW w:w="5748" w:type="dxa"/>
          </w:tcPr>
          <w:p w14:paraId="0BED7CE7" w14:textId="77777777" w:rsidR="00C62926" w:rsidRPr="009E2E92" w:rsidRDefault="00C62926" w:rsidP="00C62926">
            <w:pPr>
              <w:tabs>
                <w:tab w:val="left" w:pos="284"/>
              </w:tabs>
              <w:jc w:val="both"/>
              <w:rPr>
                <w:b/>
                <w:noProof/>
                <w:sz w:val="24"/>
                <w:szCs w:val="24"/>
              </w:rPr>
            </w:pPr>
            <w:r w:rsidRPr="009E2E92">
              <w:rPr>
                <w:iCs/>
                <w:sz w:val="24"/>
                <w:szCs w:val="24"/>
              </w:rPr>
              <w:t>Titrēts, montēts diskusijas ieraksts (TS 5.9. apakšpunkts)</w:t>
            </w:r>
          </w:p>
        </w:tc>
      </w:tr>
      <w:tr w:rsidR="009E2E92" w:rsidRPr="009B08E9" w14:paraId="73153224" w14:textId="77777777" w:rsidTr="009E2E92">
        <w:tc>
          <w:tcPr>
            <w:tcW w:w="943" w:type="dxa"/>
          </w:tcPr>
          <w:p w14:paraId="3A291CC6" w14:textId="77777777" w:rsidR="00C62926" w:rsidRPr="009E2E92" w:rsidRDefault="00C62926" w:rsidP="009E2E92">
            <w:pPr>
              <w:jc w:val="both"/>
              <w:rPr>
                <w:noProof/>
                <w:sz w:val="24"/>
                <w:szCs w:val="24"/>
              </w:rPr>
            </w:pPr>
            <w:r w:rsidRPr="009E2E92">
              <w:rPr>
                <w:noProof/>
                <w:sz w:val="24"/>
                <w:szCs w:val="24"/>
              </w:rPr>
              <w:t>4.</w:t>
            </w:r>
          </w:p>
        </w:tc>
        <w:tc>
          <w:tcPr>
            <w:tcW w:w="2806" w:type="dxa"/>
          </w:tcPr>
          <w:p w14:paraId="5641AE9F" w14:textId="77777777" w:rsidR="00C62926" w:rsidRPr="009E2E92" w:rsidRDefault="00C62926" w:rsidP="00C62926">
            <w:pPr>
              <w:tabs>
                <w:tab w:val="left" w:pos="284"/>
              </w:tabs>
              <w:rPr>
                <w:b/>
                <w:noProof/>
                <w:sz w:val="24"/>
                <w:szCs w:val="24"/>
              </w:rPr>
            </w:pPr>
            <w:r w:rsidRPr="009E2E92">
              <w:rPr>
                <w:iCs/>
                <w:sz w:val="24"/>
                <w:szCs w:val="24"/>
              </w:rPr>
              <w:t>Intervija radio (vismaz 1)</w:t>
            </w:r>
          </w:p>
        </w:tc>
        <w:tc>
          <w:tcPr>
            <w:tcW w:w="5748" w:type="dxa"/>
          </w:tcPr>
          <w:p w14:paraId="30D4E9AC" w14:textId="77777777" w:rsidR="00C62926" w:rsidRPr="009E2E92" w:rsidRDefault="00C62926" w:rsidP="00C62926">
            <w:pPr>
              <w:tabs>
                <w:tab w:val="left" w:pos="284"/>
              </w:tabs>
              <w:jc w:val="both"/>
              <w:rPr>
                <w:b/>
                <w:noProof/>
                <w:sz w:val="24"/>
                <w:szCs w:val="24"/>
              </w:rPr>
            </w:pPr>
            <w:r w:rsidRPr="009E2E92">
              <w:rPr>
                <w:iCs/>
                <w:sz w:val="24"/>
                <w:szCs w:val="24"/>
              </w:rPr>
              <w:t>Īstenota intervija radio, kuras ieraksta saite nodota Pasūtītājam un intervija atspoguļota Pasūtītāja Facebook lapā (TS 5.10. apakšpunkts)</w:t>
            </w:r>
          </w:p>
        </w:tc>
      </w:tr>
      <w:tr w:rsidR="009E2E92" w:rsidRPr="009B08E9" w14:paraId="7B2BC1ED" w14:textId="77777777" w:rsidTr="009E2E92">
        <w:tc>
          <w:tcPr>
            <w:tcW w:w="943" w:type="dxa"/>
          </w:tcPr>
          <w:p w14:paraId="0F3173EF" w14:textId="77777777" w:rsidR="00C62926" w:rsidRPr="009E2E92" w:rsidRDefault="00C62926" w:rsidP="009E2E92">
            <w:pPr>
              <w:jc w:val="both"/>
              <w:rPr>
                <w:noProof/>
                <w:sz w:val="24"/>
                <w:szCs w:val="24"/>
              </w:rPr>
            </w:pPr>
            <w:r w:rsidRPr="009E2E92">
              <w:rPr>
                <w:noProof/>
                <w:sz w:val="24"/>
                <w:szCs w:val="24"/>
              </w:rPr>
              <w:t>5.</w:t>
            </w:r>
          </w:p>
        </w:tc>
        <w:tc>
          <w:tcPr>
            <w:tcW w:w="2806" w:type="dxa"/>
          </w:tcPr>
          <w:p w14:paraId="77395E2E" w14:textId="77777777" w:rsidR="00C62926" w:rsidRPr="009E2E92" w:rsidRDefault="00C62926" w:rsidP="00C62926">
            <w:pPr>
              <w:tabs>
                <w:tab w:val="left" w:pos="284"/>
              </w:tabs>
              <w:rPr>
                <w:b/>
                <w:noProof/>
                <w:sz w:val="24"/>
                <w:szCs w:val="24"/>
              </w:rPr>
            </w:pPr>
            <w:r w:rsidRPr="009E2E92">
              <w:rPr>
                <w:iCs/>
                <w:sz w:val="24"/>
                <w:szCs w:val="24"/>
              </w:rPr>
              <w:t>Raksti (vismaz 3)</w:t>
            </w:r>
          </w:p>
        </w:tc>
        <w:tc>
          <w:tcPr>
            <w:tcW w:w="5748" w:type="dxa"/>
          </w:tcPr>
          <w:p w14:paraId="6EDEFA0D" w14:textId="77777777" w:rsidR="00C62926" w:rsidRPr="009E2E92" w:rsidRDefault="00C62926" w:rsidP="00C62926">
            <w:pPr>
              <w:tabs>
                <w:tab w:val="left" w:pos="284"/>
              </w:tabs>
              <w:jc w:val="both"/>
              <w:rPr>
                <w:b/>
                <w:noProof/>
                <w:sz w:val="24"/>
                <w:szCs w:val="24"/>
              </w:rPr>
            </w:pPr>
            <w:r w:rsidRPr="009E2E92">
              <w:rPr>
                <w:iCs/>
                <w:sz w:val="24"/>
                <w:szCs w:val="24"/>
              </w:rPr>
              <w:t>Nacionālajā medijā publicēti ar Pasūtītāju saskaņoti tematiski/viedokļa/intervijas raksti. Saite uz rakstiem vai ieskanēti drukātā medija raksti nosūtīti Pasūtītājam (TS 5.11. apakšpunkts)</w:t>
            </w:r>
          </w:p>
        </w:tc>
      </w:tr>
    </w:tbl>
    <w:p w14:paraId="58BB8F04" w14:textId="77777777" w:rsidR="00C62926" w:rsidRPr="00E62EAF" w:rsidRDefault="00C62926" w:rsidP="00C62926">
      <w:pPr>
        <w:tabs>
          <w:tab w:val="left" w:pos="284"/>
        </w:tabs>
        <w:rPr>
          <w:b/>
          <w:noProof/>
          <w:lang w:val="lv-LV"/>
        </w:rPr>
      </w:pPr>
    </w:p>
    <w:p w14:paraId="2E6A7847" w14:textId="77777777" w:rsidR="00C62926" w:rsidRPr="009E2E92" w:rsidRDefault="00C62926" w:rsidP="00617B96">
      <w:pPr>
        <w:pStyle w:val="Sarakstarindkopa"/>
        <w:numPr>
          <w:ilvl w:val="0"/>
          <w:numId w:val="136"/>
        </w:numPr>
        <w:tabs>
          <w:tab w:val="left" w:pos="284"/>
        </w:tabs>
        <w:rPr>
          <w:rFonts w:eastAsiaTheme="minorHAnsi"/>
          <w:b/>
          <w:noProof/>
          <w:sz w:val="22"/>
          <w:szCs w:val="22"/>
        </w:rPr>
      </w:pPr>
      <w:r w:rsidRPr="009E2E92">
        <w:rPr>
          <w:rFonts w:eastAsiaTheme="minorHAnsi"/>
          <w:b/>
          <w:noProof/>
          <w:sz w:val="22"/>
          <w:szCs w:val="22"/>
        </w:rPr>
        <w:t>VISPĀRĪGIE NOSACĪJUMI</w:t>
      </w:r>
    </w:p>
    <w:p w14:paraId="4594FDE1" w14:textId="77777777" w:rsidR="00C62926" w:rsidRPr="009E2E92" w:rsidRDefault="00C62926" w:rsidP="00C62926">
      <w:pPr>
        <w:pStyle w:val="Sarakstarindkopa"/>
        <w:tabs>
          <w:tab w:val="left" w:pos="284"/>
        </w:tabs>
        <w:rPr>
          <w:rFonts w:eastAsiaTheme="minorHAnsi"/>
          <w:b/>
          <w:noProof/>
          <w:sz w:val="22"/>
          <w:szCs w:val="22"/>
        </w:rPr>
      </w:pPr>
    </w:p>
    <w:p w14:paraId="7FDC8284" w14:textId="77777777" w:rsidR="00C62926" w:rsidRPr="009E2E92" w:rsidRDefault="00C62926" w:rsidP="00617B96">
      <w:pPr>
        <w:pStyle w:val="Sarakstarindkopa"/>
        <w:numPr>
          <w:ilvl w:val="0"/>
          <w:numId w:val="139"/>
        </w:numPr>
        <w:tabs>
          <w:tab w:val="left" w:pos="284"/>
        </w:tabs>
        <w:rPr>
          <w:rFonts w:eastAsiaTheme="minorHAnsi"/>
          <w:b/>
          <w:noProof/>
          <w:vanish/>
          <w:sz w:val="22"/>
          <w:szCs w:val="22"/>
        </w:rPr>
      </w:pPr>
    </w:p>
    <w:p w14:paraId="498803BB" w14:textId="77777777" w:rsidR="00C62926" w:rsidRPr="009E2E92" w:rsidRDefault="00C62926" w:rsidP="00617B96">
      <w:pPr>
        <w:pStyle w:val="Sarakstarindkopa"/>
        <w:numPr>
          <w:ilvl w:val="0"/>
          <w:numId w:val="139"/>
        </w:numPr>
        <w:tabs>
          <w:tab w:val="left" w:pos="284"/>
        </w:tabs>
        <w:rPr>
          <w:rFonts w:eastAsiaTheme="minorHAnsi"/>
          <w:b/>
          <w:noProof/>
          <w:vanish/>
          <w:sz w:val="22"/>
          <w:szCs w:val="22"/>
        </w:rPr>
      </w:pPr>
    </w:p>
    <w:p w14:paraId="0203E77E" w14:textId="77777777" w:rsidR="00C62926" w:rsidRPr="009E2E92" w:rsidRDefault="00C62926" w:rsidP="00617B96">
      <w:pPr>
        <w:pStyle w:val="Sarakstarindkopa"/>
        <w:numPr>
          <w:ilvl w:val="0"/>
          <w:numId w:val="139"/>
        </w:numPr>
        <w:tabs>
          <w:tab w:val="left" w:pos="284"/>
        </w:tabs>
        <w:rPr>
          <w:rFonts w:eastAsiaTheme="minorHAnsi"/>
          <w:b/>
          <w:noProof/>
          <w:vanish/>
          <w:sz w:val="22"/>
          <w:szCs w:val="22"/>
        </w:rPr>
      </w:pPr>
    </w:p>
    <w:p w14:paraId="6AD475FB" w14:textId="77777777" w:rsidR="00C62926" w:rsidRPr="009E2E92" w:rsidRDefault="00C62926" w:rsidP="00617B96">
      <w:pPr>
        <w:pStyle w:val="Sarakstarindkopa"/>
        <w:numPr>
          <w:ilvl w:val="0"/>
          <w:numId w:val="139"/>
        </w:numPr>
        <w:tabs>
          <w:tab w:val="left" w:pos="284"/>
        </w:tabs>
        <w:rPr>
          <w:rFonts w:eastAsiaTheme="minorHAnsi"/>
          <w:b/>
          <w:noProof/>
          <w:vanish/>
          <w:sz w:val="22"/>
          <w:szCs w:val="22"/>
        </w:rPr>
      </w:pPr>
    </w:p>
    <w:p w14:paraId="73BF1AA4" w14:textId="77777777" w:rsidR="00C62926" w:rsidRPr="009E2E92" w:rsidRDefault="00C62926" w:rsidP="00617B96">
      <w:pPr>
        <w:pStyle w:val="Sarakstarindkopa"/>
        <w:numPr>
          <w:ilvl w:val="0"/>
          <w:numId w:val="139"/>
        </w:numPr>
        <w:tabs>
          <w:tab w:val="left" w:pos="284"/>
        </w:tabs>
        <w:rPr>
          <w:rFonts w:eastAsiaTheme="minorHAnsi"/>
          <w:b/>
          <w:noProof/>
          <w:vanish/>
          <w:sz w:val="22"/>
          <w:szCs w:val="22"/>
        </w:rPr>
      </w:pPr>
    </w:p>
    <w:p w14:paraId="056DEB1C" w14:textId="77777777" w:rsidR="00C62926" w:rsidRPr="009E2E92" w:rsidRDefault="00C62926" w:rsidP="00617B96">
      <w:pPr>
        <w:pStyle w:val="Sarakstarindkopa"/>
        <w:numPr>
          <w:ilvl w:val="0"/>
          <w:numId w:val="139"/>
        </w:numPr>
        <w:tabs>
          <w:tab w:val="left" w:pos="284"/>
        </w:tabs>
        <w:rPr>
          <w:rFonts w:eastAsiaTheme="minorHAnsi"/>
          <w:b/>
          <w:noProof/>
          <w:vanish/>
          <w:sz w:val="22"/>
          <w:szCs w:val="22"/>
        </w:rPr>
      </w:pPr>
    </w:p>
    <w:p w14:paraId="64E14971" w14:textId="77777777" w:rsidR="00C62926" w:rsidRPr="009E2E92" w:rsidRDefault="00C62926" w:rsidP="00617B96">
      <w:pPr>
        <w:pStyle w:val="Sarakstarindkopa"/>
        <w:numPr>
          <w:ilvl w:val="0"/>
          <w:numId w:val="139"/>
        </w:numPr>
        <w:tabs>
          <w:tab w:val="left" w:pos="284"/>
        </w:tabs>
        <w:rPr>
          <w:rFonts w:eastAsiaTheme="minorHAnsi"/>
          <w:b/>
          <w:noProof/>
          <w:vanish/>
          <w:sz w:val="22"/>
          <w:szCs w:val="22"/>
        </w:rPr>
      </w:pPr>
    </w:p>
    <w:p w14:paraId="31CB5DB3" w14:textId="77777777" w:rsidR="00C62926" w:rsidRPr="009E2E92" w:rsidRDefault="00C62926" w:rsidP="00617B96">
      <w:pPr>
        <w:pStyle w:val="Sarakstarindkopa"/>
        <w:numPr>
          <w:ilvl w:val="1"/>
          <w:numId w:val="139"/>
        </w:numPr>
        <w:tabs>
          <w:tab w:val="left" w:pos="284"/>
        </w:tabs>
        <w:ind w:left="0" w:firstLine="284"/>
        <w:jc w:val="both"/>
        <w:rPr>
          <w:rFonts w:eastAsiaTheme="minorHAnsi"/>
          <w:b/>
          <w:noProof/>
          <w:sz w:val="22"/>
          <w:szCs w:val="22"/>
          <w:lang w:val="lv-LV"/>
        </w:rPr>
      </w:pPr>
      <w:r w:rsidRPr="009E2E92">
        <w:rPr>
          <w:rFonts w:eastAsiaTheme="minorHAnsi"/>
          <w:b/>
          <w:noProof/>
          <w:sz w:val="22"/>
          <w:szCs w:val="22"/>
        </w:rPr>
        <w:t xml:space="preserve"> </w:t>
      </w:r>
      <w:r w:rsidRPr="009E2E92">
        <w:rPr>
          <w:iCs/>
          <w:sz w:val="24"/>
          <w:szCs w:val="24"/>
          <w:lang w:val="lv-LV"/>
        </w:rPr>
        <w:t>Visos izveidotajos materiālos ir obligāti jāievēro Valsts pārvaldes iestāžu vienotais grafiskais standarts</w:t>
      </w:r>
      <w:r w:rsidRPr="009E2E92">
        <w:rPr>
          <w:vertAlign w:val="superscript"/>
          <w:lang w:val="lv-LV"/>
        </w:rPr>
        <w:footnoteReference w:id="3"/>
      </w:r>
      <w:r w:rsidRPr="009E2E92">
        <w:rPr>
          <w:iCs/>
          <w:sz w:val="24"/>
          <w:szCs w:val="24"/>
          <w:lang w:val="lv-LV"/>
        </w:rPr>
        <w:t xml:space="preserve"> (vizuālās identitātes vadlīnijas).</w:t>
      </w:r>
    </w:p>
    <w:p w14:paraId="61D67A36" w14:textId="77777777" w:rsidR="00C62926" w:rsidRPr="009E2E92" w:rsidRDefault="00C62926" w:rsidP="00617B96">
      <w:pPr>
        <w:pStyle w:val="Sarakstarindkopa"/>
        <w:numPr>
          <w:ilvl w:val="1"/>
          <w:numId w:val="139"/>
        </w:numPr>
        <w:tabs>
          <w:tab w:val="left" w:pos="284"/>
        </w:tabs>
        <w:ind w:left="0" w:firstLine="284"/>
        <w:jc w:val="both"/>
        <w:rPr>
          <w:rFonts w:eastAsiaTheme="minorHAnsi"/>
          <w:b/>
          <w:noProof/>
          <w:sz w:val="22"/>
          <w:szCs w:val="22"/>
          <w:lang w:val="lv-LV"/>
        </w:rPr>
      </w:pPr>
      <w:r w:rsidRPr="009E2E92">
        <w:rPr>
          <w:rFonts w:eastAsia="Calibri"/>
          <w:sz w:val="24"/>
          <w:szCs w:val="24"/>
          <w:lang w:val="lv-LV"/>
        </w:rPr>
        <w:t xml:space="preserve"> Pakalpojumu sniedzējs ir atbildīgs par Eiropas Parlamenta un Padomes 2016. gada 27. aprīļa regulas (ES) 2016/679 par fizisku personu aizsardzību attiecībā uz personas datu apstrādi un šādu datu brīvu apriti ievērošanu attiecībā uz visiem kampaņas pasākumiem un publikācijām.</w:t>
      </w:r>
    </w:p>
    <w:p w14:paraId="7C1B4FD1" w14:textId="77777777" w:rsidR="00C62926" w:rsidRPr="009E2E92" w:rsidRDefault="00C62926" w:rsidP="00617B96">
      <w:pPr>
        <w:pStyle w:val="Sarakstarindkopa"/>
        <w:numPr>
          <w:ilvl w:val="1"/>
          <w:numId w:val="139"/>
        </w:numPr>
        <w:tabs>
          <w:tab w:val="left" w:pos="284"/>
        </w:tabs>
        <w:ind w:left="0" w:firstLine="284"/>
        <w:jc w:val="both"/>
        <w:rPr>
          <w:rFonts w:eastAsiaTheme="minorHAnsi"/>
          <w:b/>
          <w:noProof/>
          <w:sz w:val="22"/>
          <w:szCs w:val="22"/>
          <w:lang w:val="lv-LV"/>
        </w:rPr>
      </w:pPr>
      <w:r w:rsidRPr="009E2E92">
        <w:rPr>
          <w:iCs/>
          <w:sz w:val="24"/>
          <w:szCs w:val="24"/>
          <w:lang w:val="lv-LV"/>
        </w:rPr>
        <w:t xml:space="preserve"> </w:t>
      </w:r>
    </w:p>
    <w:p w14:paraId="3ED1FBD6" w14:textId="77777777" w:rsidR="00C62926" w:rsidRPr="009E2E92" w:rsidRDefault="00C62926" w:rsidP="00617B96">
      <w:pPr>
        <w:pStyle w:val="Sarakstarindkopa"/>
        <w:numPr>
          <w:ilvl w:val="1"/>
          <w:numId w:val="139"/>
        </w:numPr>
        <w:tabs>
          <w:tab w:val="left" w:pos="284"/>
        </w:tabs>
        <w:ind w:left="0" w:firstLine="284"/>
        <w:jc w:val="both"/>
        <w:rPr>
          <w:rFonts w:eastAsiaTheme="minorHAnsi"/>
          <w:b/>
          <w:noProof/>
          <w:sz w:val="22"/>
          <w:szCs w:val="22"/>
          <w:lang w:val="lv-LV"/>
        </w:rPr>
      </w:pPr>
      <w:r w:rsidRPr="009E2E92">
        <w:rPr>
          <w:sz w:val="24"/>
          <w:szCs w:val="24"/>
          <w:lang w:val="lv-LV"/>
        </w:rPr>
        <w:t>Pretendents nodrošina, ka pakalpojuma sniegšanā izmantotie materiāli nepārkāpj autortiesību</w:t>
      </w:r>
      <w:r w:rsidRPr="009E2E92">
        <w:rPr>
          <w:rStyle w:val="Vresatsauce"/>
          <w:rFonts w:eastAsiaTheme="minorEastAsia"/>
          <w:lang w:val="lv-LV"/>
        </w:rPr>
        <w:footnoteReference w:id="4"/>
      </w:r>
      <w:r w:rsidRPr="009E2E92">
        <w:rPr>
          <w:sz w:val="24"/>
          <w:szCs w:val="24"/>
          <w:lang w:val="lv-LV"/>
        </w:rPr>
        <w:t xml:space="preserve"> un Fizisko personu datu apstrādes</w:t>
      </w:r>
      <w:r w:rsidRPr="009E2E92">
        <w:rPr>
          <w:rStyle w:val="Vresatsauce"/>
          <w:rFonts w:eastAsiaTheme="minorEastAsia"/>
          <w:lang w:val="lv-LV"/>
        </w:rPr>
        <w:footnoteReference w:id="5"/>
      </w:r>
      <w:r w:rsidRPr="009E2E92">
        <w:rPr>
          <w:sz w:val="24"/>
          <w:szCs w:val="24"/>
          <w:lang w:val="lv-LV"/>
        </w:rPr>
        <w:t xml:space="preserve"> likumā noteikto. Autortiesību aizskāruma gadījumā uzņemas atbildību pilnā apjomā par radīto autortiesību aizskārumu.</w:t>
      </w:r>
    </w:p>
    <w:p w14:paraId="18B724C6" w14:textId="77777777" w:rsidR="00C62926" w:rsidRPr="009E2E92" w:rsidRDefault="00C62926" w:rsidP="00617B96">
      <w:pPr>
        <w:pStyle w:val="Sarakstarindkopa"/>
        <w:numPr>
          <w:ilvl w:val="1"/>
          <w:numId w:val="139"/>
        </w:numPr>
        <w:tabs>
          <w:tab w:val="left" w:pos="284"/>
        </w:tabs>
        <w:jc w:val="both"/>
        <w:rPr>
          <w:rFonts w:eastAsiaTheme="minorHAnsi"/>
          <w:b/>
          <w:noProof/>
          <w:sz w:val="22"/>
          <w:szCs w:val="22"/>
          <w:lang w:val="lv-LV"/>
        </w:rPr>
      </w:pPr>
      <w:r w:rsidRPr="009E2E92">
        <w:rPr>
          <w:sz w:val="24"/>
          <w:szCs w:val="24"/>
          <w:lang w:val="lv-LV"/>
        </w:rPr>
        <w:t xml:space="preserve"> </w:t>
      </w:r>
      <w:r w:rsidRPr="009E2E92">
        <w:rPr>
          <w:rFonts w:eastAsia="Calibri"/>
          <w:sz w:val="24"/>
          <w:szCs w:val="24"/>
          <w:lang w:val="lv-LV"/>
        </w:rPr>
        <w:t>Iekļaut visos sagatavotajos materiālos Labklājības ministrijas logo.</w:t>
      </w:r>
    </w:p>
    <w:p w14:paraId="450A8636" w14:textId="77777777" w:rsidR="00C62926" w:rsidRPr="009E2E92" w:rsidRDefault="00C62926" w:rsidP="00C62926">
      <w:pPr>
        <w:pStyle w:val="Sarakstarindkopa"/>
        <w:rPr>
          <w:rFonts w:eastAsiaTheme="minorHAnsi"/>
          <w:b/>
          <w:noProof/>
          <w:sz w:val="25"/>
          <w:szCs w:val="25"/>
        </w:rPr>
      </w:pPr>
    </w:p>
    <w:p w14:paraId="3FCBADFE" w14:textId="77777777" w:rsidR="00C62926" w:rsidRPr="009E2E92" w:rsidRDefault="00C62926" w:rsidP="00617B96">
      <w:pPr>
        <w:pStyle w:val="Sarakstarindkopa"/>
        <w:numPr>
          <w:ilvl w:val="0"/>
          <w:numId w:val="136"/>
        </w:numPr>
        <w:tabs>
          <w:tab w:val="left" w:pos="284"/>
        </w:tabs>
        <w:rPr>
          <w:rFonts w:eastAsiaTheme="minorHAnsi"/>
          <w:b/>
          <w:noProof/>
          <w:sz w:val="25"/>
          <w:szCs w:val="25"/>
        </w:rPr>
      </w:pPr>
      <w:r w:rsidRPr="009E2E92">
        <w:rPr>
          <w:rFonts w:eastAsiaTheme="minorHAnsi"/>
          <w:b/>
          <w:noProof/>
          <w:sz w:val="25"/>
          <w:szCs w:val="25"/>
        </w:rPr>
        <w:t>IZPILDES TERMIŅŠ</w:t>
      </w:r>
    </w:p>
    <w:p w14:paraId="03DEC417" w14:textId="77777777" w:rsidR="00C62926" w:rsidRPr="009E2E92" w:rsidRDefault="00C62926" w:rsidP="00C62926">
      <w:pPr>
        <w:tabs>
          <w:tab w:val="left" w:pos="3544"/>
        </w:tabs>
        <w:autoSpaceDE w:val="0"/>
        <w:autoSpaceDN w:val="0"/>
        <w:adjustRightInd w:val="0"/>
        <w:contextualSpacing/>
        <w:jc w:val="both"/>
        <w:rPr>
          <w:rFonts w:eastAsia="Calibri"/>
          <w:sz w:val="24"/>
          <w:szCs w:val="24"/>
        </w:rPr>
      </w:pPr>
    </w:p>
    <w:p w14:paraId="14155F87" w14:textId="77777777" w:rsidR="00C62926" w:rsidRPr="009E2E92" w:rsidRDefault="00C62926" w:rsidP="00C62926">
      <w:pPr>
        <w:autoSpaceDE w:val="0"/>
        <w:autoSpaceDN w:val="0"/>
        <w:adjustRightInd w:val="0"/>
        <w:contextualSpacing/>
        <w:jc w:val="both"/>
        <w:rPr>
          <w:rFonts w:eastAsia="Calibri"/>
          <w:sz w:val="24"/>
          <w:szCs w:val="24"/>
        </w:rPr>
      </w:pPr>
      <w:r w:rsidRPr="009E2E92">
        <w:rPr>
          <w:noProof/>
          <w:sz w:val="24"/>
          <w:szCs w:val="24"/>
        </w:rPr>
        <w:lastRenderedPageBreak/>
        <w:tab/>
        <w:t>Kampaņas “Informatīvā kampaņa par adoptētā bērna identitāti” īstenošanas indikatīvais termiņš ir no līguma noslēgšanas dienas</w:t>
      </w:r>
      <w:r w:rsidR="007745D8">
        <w:rPr>
          <w:noProof/>
          <w:sz w:val="24"/>
          <w:szCs w:val="24"/>
        </w:rPr>
        <w:t xml:space="preserve"> un ne vēlāk kā</w:t>
      </w:r>
      <w:r w:rsidRPr="009E2E92">
        <w:rPr>
          <w:noProof/>
          <w:sz w:val="24"/>
          <w:szCs w:val="24"/>
        </w:rPr>
        <w:t xml:space="preserve"> līdz 2024.gada </w:t>
      </w:r>
      <w:r w:rsidR="00BA1EEF">
        <w:rPr>
          <w:noProof/>
          <w:sz w:val="24"/>
          <w:szCs w:val="24"/>
        </w:rPr>
        <w:t>20</w:t>
      </w:r>
      <w:r w:rsidRPr="009E2E92">
        <w:rPr>
          <w:noProof/>
          <w:sz w:val="24"/>
          <w:szCs w:val="24"/>
        </w:rPr>
        <w:t>.</w:t>
      </w:r>
      <w:r w:rsidR="00BA1EEF">
        <w:rPr>
          <w:noProof/>
          <w:sz w:val="24"/>
          <w:szCs w:val="24"/>
        </w:rPr>
        <w:t>decembrim</w:t>
      </w:r>
      <w:r w:rsidRPr="009E2E92">
        <w:rPr>
          <w:noProof/>
          <w:sz w:val="24"/>
          <w:szCs w:val="24"/>
        </w:rPr>
        <w:t xml:space="preserve">. </w:t>
      </w:r>
      <w:r w:rsidRPr="009E2E92">
        <w:rPr>
          <w:rFonts w:eastAsia="Calibri"/>
          <w:sz w:val="24"/>
          <w:szCs w:val="24"/>
        </w:rPr>
        <w:t>Kampaņas gala ziņojums jāiesniedz Pasūtītājam līdz 2024.gada 30.</w:t>
      </w:r>
      <w:r w:rsidR="009E2E92">
        <w:rPr>
          <w:rFonts w:eastAsia="Calibri"/>
          <w:sz w:val="24"/>
          <w:szCs w:val="24"/>
        </w:rPr>
        <w:t> </w:t>
      </w:r>
      <w:r w:rsidRPr="009E2E92">
        <w:rPr>
          <w:rFonts w:eastAsia="Calibri"/>
          <w:sz w:val="24"/>
          <w:szCs w:val="24"/>
        </w:rPr>
        <w:t>novembrim.</w:t>
      </w:r>
    </w:p>
    <w:p w14:paraId="12FE883A" w14:textId="77777777" w:rsidR="00C62926" w:rsidRPr="009E2E92" w:rsidRDefault="00C62926" w:rsidP="00C62926">
      <w:pPr>
        <w:autoSpaceDE w:val="0"/>
        <w:autoSpaceDN w:val="0"/>
        <w:adjustRightInd w:val="0"/>
        <w:contextualSpacing/>
        <w:jc w:val="both"/>
        <w:rPr>
          <w:rFonts w:eastAsia="Calibri"/>
          <w:sz w:val="24"/>
          <w:szCs w:val="24"/>
        </w:rPr>
      </w:pPr>
    </w:p>
    <w:p w14:paraId="49BCC5CD" w14:textId="77777777" w:rsidR="00C62926" w:rsidRPr="009E2E92" w:rsidRDefault="00C62926" w:rsidP="00C62926">
      <w:pPr>
        <w:autoSpaceDE w:val="0"/>
        <w:autoSpaceDN w:val="0"/>
        <w:adjustRightInd w:val="0"/>
        <w:contextualSpacing/>
        <w:jc w:val="both"/>
        <w:rPr>
          <w:rFonts w:eastAsia="Calibri"/>
          <w:sz w:val="24"/>
          <w:szCs w:val="24"/>
        </w:rPr>
      </w:pPr>
      <w:r w:rsidRPr="009E2E92">
        <w:rPr>
          <w:b/>
          <w:bCs/>
          <w:i/>
          <w:iCs/>
        </w:rPr>
        <w:t>Pretendents ir tiesīgs piedāvāt plašāku pasākumu un aktivitāšu klāstu un lielākus kvantitatīvo rezultātu rādītājus, nekā norādīts Pasūtītāja Tehniskajā specifikācijā.</w:t>
      </w:r>
    </w:p>
    <w:p w14:paraId="69FD342B" w14:textId="77777777" w:rsidR="00C62926" w:rsidRPr="009E2E92" w:rsidRDefault="00C62926" w:rsidP="00C62926">
      <w:pPr>
        <w:tabs>
          <w:tab w:val="left" w:pos="284"/>
        </w:tabs>
        <w:rPr>
          <w:b/>
          <w:noProof/>
          <w:sz w:val="25"/>
          <w:szCs w:val="25"/>
        </w:rPr>
      </w:pPr>
    </w:p>
    <w:p w14:paraId="31C748A3" w14:textId="77777777" w:rsidR="00C62926" w:rsidRPr="009E2E92" w:rsidRDefault="00C62926" w:rsidP="00C62926">
      <w:pPr>
        <w:tabs>
          <w:tab w:val="left" w:pos="284"/>
        </w:tabs>
        <w:rPr>
          <w:noProof/>
          <w:sz w:val="24"/>
          <w:szCs w:val="24"/>
        </w:rPr>
      </w:pPr>
      <w:r w:rsidRPr="009E2E92">
        <w:rPr>
          <w:noProof/>
          <w:sz w:val="24"/>
          <w:szCs w:val="24"/>
        </w:rPr>
        <w:t xml:space="preserve">Sagatavošanas datums: </w:t>
      </w:r>
      <w:r w:rsidR="00C357AE">
        <w:rPr>
          <w:noProof/>
          <w:sz w:val="24"/>
          <w:szCs w:val="24"/>
        </w:rPr>
        <w:t>17</w:t>
      </w:r>
      <w:r w:rsidRPr="009E2E92">
        <w:rPr>
          <w:noProof/>
          <w:sz w:val="24"/>
          <w:szCs w:val="24"/>
        </w:rPr>
        <w:t>.0</w:t>
      </w:r>
      <w:r w:rsidR="00C357AE">
        <w:rPr>
          <w:noProof/>
          <w:sz w:val="24"/>
          <w:szCs w:val="24"/>
        </w:rPr>
        <w:t>6</w:t>
      </w:r>
      <w:r w:rsidRPr="009E2E92">
        <w:rPr>
          <w:noProof/>
          <w:sz w:val="24"/>
          <w:szCs w:val="24"/>
        </w:rPr>
        <w:t>.2024.</w:t>
      </w:r>
    </w:p>
    <w:p w14:paraId="453A6816" w14:textId="77777777" w:rsidR="00C62926" w:rsidRDefault="00C62926" w:rsidP="00C62926"/>
    <w:p w14:paraId="6CB7E9C8" w14:textId="77777777" w:rsidR="00C62926" w:rsidRDefault="00C62926" w:rsidP="00C62926"/>
    <w:p w14:paraId="66909D08" w14:textId="77777777" w:rsidR="00C62926" w:rsidRDefault="00C62926" w:rsidP="00C62926"/>
    <w:p w14:paraId="54E53404" w14:textId="77777777" w:rsidR="00C62926" w:rsidRDefault="00C62926" w:rsidP="00C62926"/>
    <w:p w14:paraId="78095DCF" w14:textId="77777777" w:rsidR="00C62926" w:rsidRPr="00C62926" w:rsidRDefault="00C62926" w:rsidP="00C62926"/>
    <w:p w14:paraId="1A60BEAB" w14:textId="77777777" w:rsidR="007A3A6B" w:rsidRDefault="007A3A6B" w:rsidP="00336C30">
      <w:pPr>
        <w:widowControl w:val="0"/>
        <w:ind w:left="567" w:hanging="567"/>
        <w:rPr>
          <w:rFonts w:eastAsia="Courier New" w:cs="Courier New"/>
          <w:color w:val="000000"/>
          <w:sz w:val="24"/>
          <w:szCs w:val="24"/>
          <w:lang w:val="lv-LV" w:eastAsia="lv-LV"/>
        </w:rPr>
      </w:pPr>
    </w:p>
    <w:p w14:paraId="0C7F7254" w14:textId="77777777" w:rsidR="007A3A6B" w:rsidRDefault="007A3A6B" w:rsidP="00336C30">
      <w:pPr>
        <w:widowControl w:val="0"/>
        <w:ind w:left="567" w:hanging="567"/>
        <w:rPr>
          <w:rFonts w:eastAsia="Courier New" w:cs="Courier New"/>
          <w:color w:val="000000"/>
          <w:sz w:val="24"/>
          <w:szCs w:val="24"/>
          <w:lang w:val="lv-LV" w:eastAsia="lv-LV"/>
        </w:rPr>
      </w:pPr>
    </w:p>
    <w:p w14:paraId="1051A994" w14:textId="77777777" w:rsidR="007A3A6B" w:rsidRDefault="007A3A6B" w:rsidP="00336C30">
      <w:pPr>
        <w:widowControl w:val="0"/>
        <w:ind w:left="567" w:hanging="567"/>
        <w:rPr>
          <w:rFonts w:eastAsia="Courier New" w:cs="Courier New"/>
          <w:color w:val="000000"/>
          <w:sz w:val="24"/>
          <w:szCs w:val="24"/>
          <w:lang w:val="lv-LV" w:eastAsia="lv-LV"/>
        </w:rPr>
      </w:pPr>
    </w:p>
    <w:p w14:paraId="27E35AEC" w14:textId="77777777" w:rsidR="007A3A6B" w:rsidRDefault="007A3A6B" w:rsidP="00336C30">
      <w:pPr>
        <w:widowControl w:val="0"/>
        <w:ind w:left="567" w:hanging="567"/>
        <w:rPr>
          <w:rFonts w:eastAsia="Courier New" w:cs="Courier New"/>
          <w:color w:val="000000"/>
          <w:sz w:val="24"/>
          <w:szCs w:val="24"/>
          <w:lang w:val="lv-LV" w:eastAsia="lv-LV"/>
        </w:rPr>
      </w:pPr>
    </w:p>
    <w:p w14:paraId="5823E680" w14:textId="77777777" w:rsidR="007A3A6B" w:rsidRDefault="007A3A6B" w:rsidP="00336C30">
      <w:pPr>
        <w:widowControl w:val="0"/>
        <w:ind w:left="567" w:hanging="567"/>
        <w:rPr>
          <w:rFonts w:eastAsia="Courier New" w:cs="Courier New"/>
          <w:color w:val="000000"/>
          <w:sz w:val="24"/>
          <w:szCs w:val="24"/>
          <w:lang w:val="lv-LV" w:eastAsia="lv-LV"/>
        </w:rPr>
      </w:pPr>
    </w:p>
    <w:p w14:paraId="744EA360" w14:textId="77777777" w:rsidR="007A3A6B" w:rsidRDefault="007A3A6B" w:rsidP="00336C30">
      <w:pPr>
        <w:widowControl w:val="0"/>
        <w:ind w:left="567" w:hanging="567"/>
        <w:rPr>
          <w:rFonts w:eastAsia="Courier New" w:cs="Courier New"/>
          <w:color w:val="000000"/>
          <w:sz w:val="24"/>
          <w:szCs w:val="24"/>
          <w:lang w:val="lv-LV" w:eastAsia="lv-LV"/>
        </w:rPr>
      </w:pPr>
    </w:p>
    <w:p w14:paraId="07DE82C7" w14:textId="77777777" w:rsidR="007A3A6B" w:rsidRDefault="007A3A6B" w:rsidP="00336C30">
      <w:pPr>
        <w:widowControl w:val="0"/>
        <w:ind w:left="567" w:hanging="567"/>
        <w:rPr>
          <w:rFonts w:eastAsia="Courier New" w:cs="Courier New"/>
          <w:color w:val="000000"/>
          <w:sz w:val="24"/>
          <w:szCs w:val="24"/>
          <w:lang w:val="lv-LV" w:eastAsia="lv-LV"/>
        </w:rPr>
      </w:pPr>
    </w:p>
    <w:p w14:paraId="7E4BCB28" w14:textId="77777777" w:rsidR="007A3A6B" w:rsidRDefault="007A3A6B" w:rsidP="00336C30">
      <w:pPr>
        <w:widowControl w:val="0"/>
        <w:ind w:left="567" w:hanging="567"/>
        <w:rPr>
          <w:rFonts w:eastAsia="Courier New" w:cs="Courier New"/>
          <w:color w:val="000000"/>
          <w:sz w:val="24"/>
          <w:szCs w:val="24"/>
          <w:lang w:val="lv-LV" w:eastAsia="lv-LV"/>
        </w:rPr>
      </w:pPr>
    </w:p>
    <w:p w14:paraId="3CBDA695" w14:textId="77777777" w:rsidR="007A3A6B" w:rsidRDefault="007A3A6B" w:rsidP="00336C30">
      <w:pPr>
        <w:widowControl w:val="0"/>
        <w:ind w:left="567" w:hanging="567"/>
        <w:rPr>
          <w:rFonts w:eastAsia="Courier New" w:cs="Courier New"/>
          <w:color w:val="000000"/>
          <w:sz w:val="24"/>
          <w:szCs w:val="24"/>
          <w:lang w:val="lv-LV" w:eastAsia="lv-LV"/>
        </w:rPr>
      </w:pPr>
    </w:p>
    <w:p w14:paraId="52AC6F14" w14:textId="77777777" w:rsidR="007A3A6B" w:rsidRDefault="007A3A6B" w:rsidP="00336C30">
      <w:pPr>
        <w:widowControl w:val="0"/>
        <w:ind w:left="567" w:hanging="567"/>
        <w:rPr>
          <w:rFonts w:eastAsia="Courier New" w:cs="Courier New"/>
          <w:color w:val="000000"/>
          <w:sz w:val="24"/>
          <w:szCs w:val="24"/>
          <w:lang w:val="lv-LV" w:eastAsia="lv-LV"/>
        </w:rPr>
      </w:pPr>
    </w:p>
    <w:p w14:paraId="3C2E4103" w14:textId="77777777" w:rsidR="007A3A6B" w:rsidRDefault="007A3A6B" w:rsidP="00336C30">
      <w:pPr>
        <w:widowControl w:val="0"/>
        <w:ind w:left="567" w:hanging="567"/>
        <w:rPr>
          <w:rFonts w:eastAsia="Courier New" w:cs="Courier New"/>
          <w:color w:val="000000"/>
          <w:sz w:val="24"/>
          <w:szCs w:val="24"/>
          <w:lang w:val="lv-LV" w:eastAsia="lv-LV"/>
        </w:rPr>
      </w:pPr>
    </w:p>
    <w:p w14:paraId="5580D566" w14:textId="77777777" w:rsidR="007A3A6B" w:rsidRDefault="007A3A6B" w:rsidP="00336C30">
      <w:pPr>
        <w:widowControl w:val="0"/>
        <w:ind w:left="567" w:hanging="567"/>
        <w:rPr>
          <w:rFonts w:eastAsia="Courier New" w:cs="Courier New"/>
          <w:color w:val="000000"/>
          <w:sz w:val="24"/>
          <w:szCs w:val="24"/>
          <w:lang w:val="lv-LV" w:eastAsia="lv-LV"/>
        </w:rPr>
      </w:pPr>
    </w:p>
    <w:p w14:paraId="4A878491" w14:textId="77777777" w:rsidR="007A3A6B" w:rsidRDefault="007A3A6B" w:rsidP="00336C30">
      <w:pPr>
        <w:widowControl w:val="0"/>
        <w:ind w:left="567" w:hanging="567"/>
        <w:rPr>
          <w:rFonts w:eastAsia="Courier New" w:cs="Courier New"/>
          <w:color w:val="000000"/>
          <w:sz w:val="24"/>
          <w:szCs w:val="24"/>
          <w:lang w:val="lv-LV" w:eastAsia="lv-LV"/>
        </w:rPr>
      </w:pPr>
    </w:p>
    <w:p w14:paraId="4BF598B3" w14:textId="77777777" w:rsidR="007A3A6B" w:rsidRDefault="007A3A6B" w:rsidP="00336C30">
      <w:pPr>
        <w:widowControl w:val="0"/>
        <w:ind w:left="567" w:hanging="567"/>
        <w:rPr>
          <w:rFonts w:eastAsia="Courier New" w:cs="Courier New"/>
          <w:color w:val="000000"/>
          <w:sz w:val="24"/>
          <w:szCs w:val="24"/>
          <w:lang w:val="lv-LV" w:eastAsia="lv-LV"/>
        </w:rPr>
      </w:pPr>
    </w:p>
    <w:p w14:paraId="27EFE5B1" w14:textId="77777777" w:rsidR="007A3A6B" w:rsidRDefault="007A3A6B" w:rsidP="00336C30">
      <w:pPr>
        <w:widowControl w:val="0"/>
        <w:ind w:left="567" w:hanging="567"/>
        <w:rPr>
          <w:rFonts w:eastAsia="Courier New" w:cs="Courier New"/>
          <w:color w:val="000000"/>
          <w:sz w:val="24"/>
          <w:szCs w:val="24"/>
          <w:lang w:val="lv-LV" w:eastAsia="lv-LV"/>
        </w:rPr>
      </w:pPr>
    </w:p>
    <w:p w14:paraId="394B88E6" w14:textId="77777777" w:rsidR="007A3A6B" w:rsidRDefault="007A3A6B" w:rsidP="00336C30">
      <w:pPr>
        <w:widowControl w:val="0"/>
        <w:ind w:left="567" w:hanging="567"/>
        <w:rPr>
          <w:rFonts w:eastAsia="Courier New" w:cs="Courier New"/>
          <w:color w:val="000000"/>
          <w:sz w:val="24"/>
          <w:szCs w:val="24"/>
          <w:lang w:val="lv-LV" w:eastAsia="lv-LV"/>
        </w:rPr>
      </w:pPr>
    </w:p>
    <w:p w14:paraId="21CFB1FA" w14:textId="77777777" w:rsidR="007A3A6B" w:rsidRDefault="007A3A6B" w:rsidP="00336C30">
      <w:pPr>
        <w:widowControl w:val="0"/>
        <w:ind w:left="567" w:hanging="567"/>
        <w:rPr>
          <w:rFonts w:eastAsia="Courier New" w:cs="Courier New"/>
          <w:color w:val="000000"/>
          <w:sz w:val="24"/>
          <w:szCs w:val="24"/>
          <w:lang w:val="lv-LV" w:eastAsia="lv-LV"/>
        </w:rPr>
      </w:pPr>
    </w:p>
    <w:p w14:paraId="37EB962B" w14:textId="77777777" w:rsidR="007A3A6B" w:rsidRDefault="007A3A6B" w:rsidP="00336C30">
      <w:pPr>
        <w:widowControl w:val="0"/>
        <w:ind w:left="567" w:hanging="567"/>
        <w:rPr>
          <w:rFonts w:eastAsia="Courier New" w:cs="Courier New"/>
          <w:color w:val="000000"/>
          <w:sz w:val="24"/>
          <w:szCs w:val="24"/>
          <w:lang w:val="lv-LV" w:eastAsia="lv-LV"/>
        </w:rPr>
      </w:pPr>
    </w:p>
    <w:p w14:paraId="63ECBAFF" w14:textId="77777777" w:rsidR="007A3A6B" w:rsidRDefault="007A3A6B" w:rsidP="00336C30">
      <w:pPr>
        <w:widowControl w:val="0"/>
        <w:ind w:left="567" w:hanging="567"/>
        <w:rPr>
          <w:rFonts w:eastAsia="Courier New" w:cs="Courier New"/>
          <w:color w:val="000000"/>
          <w:sz w:val="24"/>
          <w:szCs w:val="24"/>
          <w:lang w:val="lv-LV" w:eastAsia="lv-LV"/>
        </w:rPr>
      </w:pPr>
    </w:p>
    <w:p w14:paraId="0BCEBE81" w14:textId="77777777" w:rsidR="007A3A6B" w:rsidRDefault="007A3A6B" w:rsidP="00336C30">
      <w:pPr>
        <w:widowControl w:val="0"/>
        <w:ind w:left="567" w:hanging="567"/>
        <w:rPr>
          <w:rFonts w:eastAsia="Courier New" w:cs="Courier New"/>
          <w:color w:val="000000"/>
          <w:sz w:val="24"/>
          <w:szCs w:val="24"/>
          <w:lang w:val="lv-LV" w:eastAsia="lv-LV"/>
        </w:rPr>
      </w:pPr>
    </w:p>
    <w:p w14:paraId="156F03A1" w14:textId="77777777" w:rsidR="007A3A6B" w:rsidRDefault="007A3A6B" w:rsidP="00F533AC">
      <w:pPr>
        <w:widowControl w:val="0"/>
        <w:rPr>
          <w:rFonts w:eastAsia="Courier New" w:cs="Courier New"/>
          <w:color w:val="000000"/>
          <w:sz w:val="24"/>
          <w:szCs w:val="24"/>
          <w:lang w:val="lv-LV" w:eastAsia="lv-LV"/>
        </w:rPr>
      </w:pPr>
    </w:p>
    <w:p w14:paraId="5EEAE3C5" w14:textId="77777777" w:rsidR="007A3A6B" w:rsidRDefault="007A3A6B" w:rsidP="00336C30">
      <w:pPr>
        <w:widowControl w:val="0"/>
        <w:ind w:left="567" w:hanging="567"/>
        <w:rPr>
          <w:rFonts w:eastAsia="Courier New" w:cs="Courier New"/>
          <w:color w:val="000000"/>
          <w:sz w:val="24"/>
          <w:szCs w:val="24"/>
          <w:lang w:val="lv-LV" w:eastAsia="lv-LV"/>
        </w:rPr>
      </w:pPr>
    </w:p>
    <w:bookmarkEnd w:id="19"/>
    <w:p w14:paraId="7430E3D1" w14:textId="77777777" w:rsidR="000239C5" w:rsidRPr="007F1B7D" w:rsidRDefault="000239C5" w:rsidP="000239C5">
      <w:pPr>
        <w:rPr>
          <w:bCs/>
          <w:sz w:val="24"/>
          <w:szCs w:val="24"/>
          <w:lang w:eastAsia="lv-LV"/>
        </w:rPr>
      </w:pPr>
    </w:p>
    <w:p w14:paraId="12A0AE4F" w14:textId="77777777" w:rsidR="009E2E92" w:rsidRDefault="009E2E92">
      <w:pPr>
        <w:rPr>
          <w:rFonts w:eastAsiaTheme="majorEastAsia"/>
          <w:bCs/>
          <w:kern w:val="32"/>
          <w:sz w:val="24"/>
          <w:szCs w:val="24"/>
          <w:lang w:val="lv-LV" w:eastAsia="lv-LV"/>
        </w:rPr>
      </w:pPr>
      <w:r>
        <w:rPr>
          <w:sz w:val="24"/>
          <w:szCs w:val="24"/>
        </w:rPr>
        <w:br w:type="page"/>
      </w:r>
    </w:p>
    <w:p w14:paraId="394BB709" w14:textId="77777777" w:rsidR="000239C5" w:rsidRPr="007F1B7D" w:rsidRDefault="000239C5" w:rsidP="00C11720">
      <w:pPr>
        <w:pStyle w:val="Heading1NoSpacing"/>
        <w:spacing w:line="240" w:lineRule="auto"/>
        <w:rPr>
          <w:rFonts w:ascii="Times New Roman" w:hAnsi="Times New Roman" w:cs="Times New Roman"/>
          <w:sz w:val="24"/>
          <w:szCs w:val="24"/>
        </w:rPr>
      </w:pPr>
      <w:r w:rsidRPr="007F1B7D">
        <w:rPr>
          <w:rFonts w:ascii="Times New Roman" w:hAnsi="Times New Roman" w:cs="Times New Roman"/>
          <w:sz w:val="24"/>
          <w:szCs w:val="24"/>
        </w:rPr>
        <w:lastRenderedPageBreak/>
        <w:t>2. pielikums</w:t>
      </w:r>
    </w:p>
    <w:p w14:paraId="28B99FCD" w14:textId="77777777" w:rsidR="000239C5" w:rsidRPr="004F05AC" w:rsidRDefault="007D1D82" w:rsidP="004F05AC">
      <w:pPr>
        <w:widowControl w:val="0"/>
        <w:autoSpaceDE w:val="0"/>
        <w:autoSpaceDN w:val="0"/>
        <w:adjustRightInd w:val="0"/>
        <w:spacing w:after="360"/>
        <w:jc w:val="right"/>
        <w:rPr>
          <w:bCs/>
          <w:sz w:val="24"/>
          <w:szCs w:val="24"/>
          <w:lang w:eastAsia="lv-LV"/>
        </w:rPr>
      </w:pPr>
      <w:r>
        <w:rPr>
          <w:sz w:val="24"/>
          <w:szCs w:val="24"/>
          <w:lang w:eastAsia="lv-LV"/>
        </w:rPr>
        <w:t>a</w:t>
      </w:r>
      <w:r w:rsidR="00C11720">
        <w:rPr>
          <w:sz w:val="24"/>
          <w:szCs w:val="24"/>
          <w:lang w:eastAsia="lv-LV"/>
        </w:rPr>
        <w:t xml:space="preserve">tklāta </w:t>
      </w:r>
      <w:r w:rsidR="000239C5" w:rsidRPr="007F1B7D">
        <w:rPr>
          <w:sz w:val="24"/>
          <w:szCs w:val="24"/>
          <w:lang w:eastAsia="lv-LV"/>
        </w:rPr>
        <w:t>konkursa nolikumam</w:t>
      </w:r>
      <w:r w:rsidR="000239C5" w:rsidRPr="007F1B7D">
        <w:rPr>
          <w:sz w:val="24"/>
          <w:szCs w:val="24"/>
          <w:lang w:eastAsia="lv-LV"/>
        </w:rPr>
        <w:br/>
        <w:t xml:space="preserve">ID Nr. </w:t>
      </w:r>
      <w:bookmarkStart w:id="23" w:name="_Toc337122627"/>
      <w:bookmarkStart w:id="24" w:name="_Toc349813309"/>
      <w:r w:rsidR="00C03C4B">
        <w:rPr>
          <w:sz w:val="24"/>
          <w:szCs w:val="24"/>
          <w:lang w:eastAsia="lv-LV"/>
        </w:rPr>
        <w:t>LRLM 202</w:t>
      </w:r>
      <w:r w:rsidR="00F93165">
        <w:rPr>
          <w:sz w:val="24"/>
          <w:szCs w:val="24"/>
          <w:lang w:eastAsia="lv-LV"/>
        </w:rPr>
        <w:t>4</w:t>
      </w:r>
      <w:r w:rsidR="00C03C4B">
        <w:rPr>
          <w:sz w:val="24"/>
          <w:szCs w:val="24"/>
          <w:lang w:eastAsia="lv-LV"/>
        </w:rPr>
        <w:t>/</w:t>
      </w:r>
      <w:bookmarkStart w:id="25" w:name="_Toc356380055"/>
      <w:bookmarkStart w:id="26" w:name="_Toc356811442"/>
      <w:bookmarkStart w:id="27" w:name="_Toc359938014"/>
      <w:bookmarkStart w:id="28" w:name="_Toc359938801"/>
      <w:bookmarkStart w:id="29" w:name="_Toc383515037"/>
      <w:r w:rsidR="00E500E3">
        <w:rPr>
          <w:sz w:val="24"/>
          <w:szCs w:val="24"/>
          <w:lang w:eastAsia="lv-LV"/>
        </w:rPr>
        <w:t>21</w:t>
      </w:r>
    </w:p>
    <w:p w14:paraId="7434328B" w14:textId="77777777" w:rsidR="000239C5" w:rsidRPr="007F1B7D" w:rsidRDefault="000239C5" w:rsidP="004F05AC">
      <w:pPr>
        <w:ind w:left="227" w:right="454"/>
        <w:jc w:val="center"/>
        <w:rPr>
          <w:b/>
          <w:sz w:val="24"/>
          <w:szCs w:val="24"/>
        </w:rPr>
      </w:pPr>
      <w:r w:rsidRPr="007F1B7D">
        <w:rPr>
          <w:b/>
          <w:sz w:val="24"/>
          <w:szCs w:val="24"/>
        </w:rPr>
        <w:t xml:space="preserve">PIETEIKUMS </w:t>
      </w:r>
      <w:bookmarkEnd w:id="23"/>
      <w:bookmarkEnd w:id="24"/>
      <w:bookmarkEnd w:id="25"/>
      <w:bookmarkEnd w:id="26"/>
      <w:bookmarkEnd w:id="27"/>
      <w:bookmarkEnd w:id="28"/>
      <w:bookmarkEnd w:id="29"/>
    </w:p>
    <w:p w14:paraId="1183EBBF" w14:textId="77777777" w:rsidR="000239C5" w:rsidRPr="007F1B7D" w:rsidRDefault="000239C5" w:rsidP="004F05AC">
      <w:pPr>
        <w:ind w:left="283" w:right="567"/>
        <w:jc w:val="center"/>
        <w:rPr>
          <w:bCs/>
          <w:sz w:val="24"/>
          <w:szCs w:val="24"/>
        </w:rPr>
      </w:pPr>
      <w:r w:rsidRPr="007F1B7D">
        <w:rPr>
          <w:bCs/>
          <w:sz w:val="24"/>
          <w:szCs w:val="24"/>
        </w:rPr>
        <w:t>Atklātam konkursam</w:t>
      </w:r>
    </w:p>
    <w:p w14:paraId="0CF7AB92" w14:textId="77777777" w:rsidR="004B5136" w:rsidRDefault="000C7984" w:rsidP="004F05AC">
      <w:pPr>
        <w:widowControl w:val="0"/>
        <w:tabs>
          <w:tab w:val="left" w:pos="284"/>
          <w:tab w:val="left" w:pos="1134"/>
          <w:tab w:val="left" w:pos="1560"/>
        </w:tabs>
        <w:autoSpaceDE w:val="0"/>
        <w:autoSpaceDN w:val="0"/>
        <w:adjustRightInd w:val="0"/>
        <w:ind w:left="340" w:hanging="567"/>
        <w:jc w:val="center"/>
        <w:rPr>
          <w:b/>
          <w:sz w:val="24"/>
          <w:szCs w:val="24"/>
          <w:lang w:eastAsia="lv-LV"/>
        </w:rPr>
      </w:pPr>
      <w:r w:rsidRPr="000C7984">
        <w:rPr>
          <w:b/>
          <w:sz w:val="24"/>
          <w:szCs w:val="24"/>
          <w:lang w:eastAsia="lv-LV"/>
        </w:rPr>
        <w:t>“</w:t>
      </w:r>
      <w:r w:rsidR="00F93165" w:rsidRPr="00F93165">
        <w:rPr>
          <w:rFonts w:eastAsiaTheme="minorHAnsi"/>
          <w:b/>
          <w:noProof/>
          <w:sz w:val="24"/>
          <w:szCs w:val="24"/>
        </w:rPr>
        <w:t>Informatīvā kampaņa par adoptētā bērna identitāti</w:t>
      </w:r>
      <w:r w:rsidRPr="000C7984">
        <w:rPr>
          <w:b/>
          <w:sz w:val="24"/>
          <w:szCs w:val="24"/>
          <w:lang w:eastAsia="lv-LV"/>
        </w:rPr>
        <w:t xml:space="preserve">” </w:t>
      </w:r>
    </w:p>
    <w:p w14:paraId="147DC7D3" w14:textId="77777777" w:rsidR="000239C5" w:rsidRDefault="00B64ACB" w:rsidP="004F05AC">
      <w:pPr>
        <w:widowControl w:val="0"/>
        <w:tabs>
          <w:tab w:val="left" w:pos="284"/>
          <w:tab w:val="left" w:pos="1134"/>
          <w:tab w:val="left" w:pos="1560"/>
        </w:tabs>
        <w:autoSpaceDE w:val="0"/>
        <w:autoSpaceDN w:val="0"/>
        <w:adjustRightInd w:val="0"/>
        <w:ind w:left="340" w:hanging="567"/>
        <w:jc w:val="center"/>
        <w:rPr>
          <w:sz w:val="24"/>
          <w:szCs w:val="24"/>
          <w:lang w:eastAsia="lv-LV"/>
        </w:rPr>
      </w:pPr>
      <w:r>
        <w:rPr>
          <w:color w:val="000000"/>
          <w:sz w:val="24"/>
          <w:szCs w:val="24"/>
          <w:lang w:eastAsia="lv-LV"/>
        </w:rPr>
        <w:t xml:space="preserve">ID </w:t>
      </w:r>
      <w:r w:rsidR="000239C5" w:rsidRPr="007F1B7D">
        <w:rPr>
          <w:color w:val="000000"/>
          <w:sz w:val="24"/>
          <w:szCs w:val="24"/>
          <w:lang w:eastAsia="lv-LV"/>
        </w:rPr>
        <w:t xml:space="preserve">Nr. </w:t>
      </w:r>
      <w:r w:rsidR="00C03C4B">
        <w:rPr>
          <w:sz w:val="24"/>
          <w:szCs w:val="24"/>
          <w:lang w:eastAsia="lv-LV"/>
        </w:rPr>
        <w:t>LRLM 202</w:t>
      </w:r>
      <w:r w:rsidR="00F93165">
        <w:rPr>
          <w:sz w:val="24"/>
          <w:szCs w:val="24"/>
          <w:lang w:eastAsia="lv-LV"/>
        </w:rPr>
        <w:t>4</w:t>
      </w:r>
      <w:r w:rsidR="00C03C4B">
        <w:rPr>
          <w:sz w:val="24"/>
          <w:szCs w:val="24"/>
          <w:lang w:eastAsia="lv-LV"/>
        </w:rPr>
        <w:t>/</w:t>
      </w:r>
      <w:r w:rsidR="000C7984">
        <w:rPr>
          <w:sz w:val="24"/>
          <w:szCs w:val="24"/>
          <w:lang w:eastAsia="lv-LV"/>
        </w:rPr>
        <w:t>21</w:t>
      </w:r>
    </w:p>
    <w:p w14:paraId="38679D94" w14:textId="77777777" w:rsidR="00F93165" w:rsidRPr="007F1B7D" w:rsidRDefault="00F93165" w:rsidP="004F05AC">
      <w:pPr>
        <w:widowControl w:val="0"/>
        <w:tabs>
          <w:tab w:val="left" w:pos="284"/>
          <w:tab w:val="left" w:pos="1134"/>
          <w:tab w:val="left" w:pos="1560"/>
        </w:tabs>
        <w:autoSpaceDE w:val="0"/>
        <w:autoSpaceDN w:val="0"/>
        <w:adjustRightInd w:val="0"/>
        <w:ind w:left="340" w:hanging="567"/>
        <w:jc w:val="center"/>
        <w:rPr>
          <w:sz w:val="24"/>
          <w:szCs w:val="24"/>
          <w:lang w:eastAsia="lv-LV"/>
        </w:rPr>
      </w:pPr>
    </w:p>
    <w:p w14:paraId="7A150BE2" w14:textId="77777777" w:rsidR="00F93165" w:rsidRPr="00F93165" w:rsidRDefault="004F05AC" w:rsidP="00F93165">
      <w:pPr>
        <w:pBdr>
          <w:top w:val="nil"/>
          <w:left w:val="nil"/>
          <w:bottom w:val="nil"/>
          <w:right w:val="nil"/>
          <w:between w:val="nil"/>
          <w:bar w:val="nil"/>
        </w:pBdr>
        <w:spacing w:before="60" w:after="60"/>
        <w:ind w:firstLine="454"/>
        <w:jc w:val="both"/>
        <w:rPr>
          <w:rFonts w:eastAsia="Times"/>
          <w:color w:val="000000"/>
          <w:sz w:val="24"/>
          <w:szCs w:val="24"/>
          <w:u w:color="000000"/>
          <w:bdr w:val="nil"/>
          <w:lang w:eastAsia="lv-LV"/>
        </w:rPr>
      </w:pPr>
      <w:r>
        <w:rPr>
          <w:sz w:val="24"/>
          <w:szCs w:val="24"/>
          <w:lang w:eastAsia="lv-LV"/>
        </w:rPr>
        <w:t xml:space="preserve"> </w:t>
      </w:r>
      <w:r w:rsidR="00F93165" w:rsidRPr="00F93165">
        <w:rPr>
          <w:color w:val="000000"/>
          <w:sz w:val="24"/>
          <w:szCs w:val="24"/>
          <w:u w:color="000000"/>
          <w:bdr w:val="nil"/>
          <w:lang w:eastAsia="lv-LV"/>
        </w:rPr>
        <w:t>Saskaņā ar iepirkuma nolikumu es/mēs, apakšā parakstījies/-ušies, apstiprinu/-ām piedāvājumā sniegto ziņu patiesumu. Mēs piekrītam iepirkuma noteikumiem, tajā skaitā Jūsu izstrādātā Līguma projekta noteikumiem un piedāvājam veikt</w:t>
      </w:r>
      <w:r w:rsidR="00F93165" w:rsidRPr="00F93165">
        <w:rPr>
          <w:b/>
          <w:bCs/>
          <w:color w:val="000000"/>
          <w:sz w:val="24"/>
          <w:szCs w:val="24"/>
          <w:u w:color="000000"/>
          <w:bdr w:val="nil"/>
          <w:lang w:eastAsia="lv-LV"/>
        </w:rPr>
        <w:t xml:space="preserve"> </w:t>
      </w:r>
      <w:r w:rsidR="00F93165" w:rsidRPr="00F93165">
        <w:rPr>
          <w:color w:val="000000"/>
          <w:sz w:val="24"/>
          <w:szCs w:val="24"/>
          <w:u w:color="000000"/>
          <w:bdr w:val="nil"/>
          <w:lang w:eastAsia="lv-LV"/>
        </w:rPr>
        <w:t xml:space="preserve">šim iepirkumam atbilstošu </w:t>
      </w:r>
      <w:r w:rsidR="00F93165" w:rsidRPr="00F93165">
        <w:rPr>
          <w:b/>
          <w:bCs/>
          <w:color w:val="000000"/>
          <w:sz w:val="24"/>
          <w:szCs w:val="24"/>
          <w:u w:color="000000"/>
          <w:bdr w:val="nil"/>
          <w:lang w:eastAsia="lv-LV"/>
        </w:rPr>
        <w:t>pakalpojumu</w:t>
      </w:r>
      <w:r w:rsidR="00F93165" w:rsidRPr="00F93165">
        <w:rPr>
          <w:color w:val="000000"/>
          <w:sz w:val="24"/>
          <w:szCs w:val="24"/>
          <w:u w:color="000000"/>
          <w:bdr w:val="nil"/>
          <w:lang w:eastAsia="lv-LV"/>
        </w:rPr>
        <w:t xml:space="preserve">, saskaņā ar nolikuma un tā pielikumu noteikumiem. </w:t>
      </w:r>
    </w:p>
    <w:p w14:paraId="1475C422" w14:textId="77777777" w:rsidR="000239C5" w:rsidRPr="007F1B7D" w:rsidRDefault="000239C5" w:rsidP="00F93165">
      <w:pPr>
        <w:widowControl w:val="0"/>
        <w:numPr>
          <w:ilvl w:val="0"/>
          <w:numId w:val="95"/>
        </w:numPr>
        <w:tabs>
          <w:tab w:val="left" w:pos="142"/>
          <w:tab w:val="left" w:pos="284"/>
          <w:tab w:val="left" w:pos="567"/>
        </w:tabs>
        <w:autoSpaceDE w:val="0"/>
        <w:autoSpaceDN w:val="0"/>
        <w:adjustRightInd w:val="0"/>
        <w:spacing w:after="120"/>
        <w:ind w:left="425" w:hanging="425"/>
        <w:jc w:val="both"/>
        <w:rPr>
          <w:sz w:val="24"/>
          <w:szCs w:val="24"/>
        </w:rPr>
      </w:pPr>
      <w:r w:rsidRPr="007F1B7D">
        <w:rPr>
          <w:sz w:val="24"/>
          <w:szCs w:val="24"/>
        </w:rPr>
        <w:t>Ja pretendents ir piegādātāju apvienība:</w:t>
      </w:r>
    </w:p>
    <w:p w14:paraId="04F1F68A" w14:textId="77777777" w:rsidR="000239C5" w:rsidRPr="007F1B7D" w:rsidRDefault="000239C5" w:rsidP="00B25B39">
      <w:pPr>
        <w:numPr>
          <w:ilvl w:val="1"/>
          <w:numId w:val="28"/>
        </w:numPr>
        <w:suppressAutoHyphens/>
        <w:autoSpaceDN w:val="0"/>
        <w:spacing w:before="120" w:after="60"/>
        <w:ind w:left="659"/>
        <w:jc w:val="both"/>
        <w:textAlignment w:val="baseline"/>
        <w:rPr>
          <w:sz w:val="24"/>
          <w:szCs w:val="24"/>
        </w:rPr>
      </w:pPr>
      <w:r w:rsidRPr="007F1B7D">
        <w:rPr>
          <w:sz w:val="24"/>
          <w:szCs w:val="24"/>
        </w:rPr>
        <w:t>personas, kuras veido piegādātāju apvienību (nosaukums, reģ. Nr. juridiskā adrese): ______________________________________________________;</w:t>
      </w:r>
    </w:p>
    <w:p w14:paraId="518BC9B9" w14:textId="77777777" w:rsidR="000239C5" w:rsidRPr="007F1B7D" w:rsidRDefault="000239C5" w:rsidP="00B25B39">
      <w:pPr>
        <w:numPr>
          <w:ilvl w:val="1"/>
          <w:numId w:val="28"/>
        </w:numPr>
        <w:suppressAutoHyphens/>
        <w:autoSpaceDN w:val="0"/>
        <w:spacing w:after="120"/>
        <w:ind w:left="659"/>
        <w:jc w:val="both"/>
        <w:textAlignment w:val="baseline"/>
        <w:rPr>
          <w:sz w:val="24"/>
          <w:szCs w:val="24"/>
        </w:rPr>
      </w:pPr>
      <w:r w:rsidRPr="007F1B7D">
        <w:rPr>
          <w:sz w:val="24"/>
          <w:szCs w:val="24"/>
        </w:rPr>
        <w:t>katras personas atbildības līmenis __________________________________.</w:t>
      </w:r>
    </w:p>
    <w:p w14:paraId="7AC6A3E2" w14:textId="77777777" w:rsidR="000239C5" w:rsidRPr="007F1B7D" w:rsidRDefault="000239C5" w:rsidP="00B25B39">
      <w:pPr>
        <w:numPr>
          <w:ilvl w:val="0"/>
          <w:numId w:val="28"/>
        </w:numPr>
        <w:suppressAutoHyphens/>
        <w:autoSpaceDN w:val="0"/>
        <w:spacing w:before="120" w:after="120"/>
        <w:ind w:left="425" w:hanging="425"/>
        <w:jc w:val="both"/>
        <w:textAlignment w:val="baseline"/>
        <w:rPr>
          <w:sz w:val="24"/>
          <w:szCs w:val="24"/>
        </w:rPr>
      </w:pPr>
      <w:r w:rsidRPr="007F1B7D">
        <w:rPr>
          <w:sz w:val="24"/>
          <w:szCs w:val="24"/>
        </w:rPr>
        <w:t xml:space="preserve">Ja pretendents piesaista apakšuzņēmējus, kuru veicamo pakalpojumu vērtība </w:t>
      </w:r>
      <w:r w:rsidRPr="00080940">
        <w:rPr>
          <w:sz w:val="24"/>
          <w:szCs w:val="24"/>
        </w:rPr>
        <w:t xml:space="preserve">ir </w:t>
      </w:r>
      <w:proofErr w:type="gramStart"/>
      <w:r w:rsidR="000F0D0F" w:rsidRPr="00080940">
        <w:rPr>
          <w:sz w:val="24"/>
          <w:szCs w:val="24"/>
          <w:lang w:val="lv-LV"/>
        </w:rPr>
        <w:t xml:space="preserve">10 000 </w:t>
      </w:r>
      <w:r w:rsidR="000F0D0F" w:rsidRPr="00080940">
        <w:rPr>
          <w:i/>
          <w:iCs/>
          <w:sz w:val="24"/>
          <w:szCs w:val="24"/>
          <w:lang w:val="lv-LV"/>
        </w:rPr>
        <w:t>euro</w:t>
      </w:r>
      <w:proofErr w:type="gramEnd"/>
      <w:r w:rsidR="00AD6581">
        <w:rPr>
          <w:i/>
          <w:iCs/>
          <w:sz w:val="24"/>
          <w:szCs w:val="24"/>
          <w:lang w:val="lv-LV"/>
        </w:rPr>
        <w:t xml:space="preserve"> </w:t>
      </w:r>
      <w:r w:rsidRPr="007F1B7D">
        <w:rPr>
          <w:sz w:val="24"/>
          <w:szCs w:val="24"/>
        </w:rPr>
        <w:t>vai lielāka:</w:t>
      </w:r>
    </w:p>
    <w:p w14:paraId="318A0199" w14:textId="77777777" w:rsidR="000239C5" w:rsidRPr="007F1B7D" w:rsidRDefault="000239C5" w:rsidP="00B25B39">
      <w:pPr>
        <w:numPr>
          <w:ilvl w:val="1"/>
          <w:numId w:val="28"/>
        </w:numPr>
        <w:suppressAutoHyphens/>
        <w:autoSpaceDN w:val="0"/>
        <w:spacing w:before="120" w:after="60"/>
        <w:ind w:left="659"/>
        <w:jc w:val="both"/>
        <w:textAlignment w:val="baseline"/>
        <w:rPr>
          <w:sz w:val="24"/>
          <w:szCs w:val="24"/>
        </w:rPr>
      </w:pPr>
      <w:r w:rsidRPr="007F1B7D">
        <w:rPr>
          <w:sz w:val="24"/>
          <w:szCs w:val="24"/>
        </w:rPr>
        <w:t>apakšuzņēmējs (nosaukums, reģ. Nr., juridiskā adrese): ______________________________________________________;</w:t>
      </w:r>
    </w:p>
    <w:p w14:paraId="166C2506" w14:textId="77777777" w:rsidR="000239C5" w:rsidRPr="007F1B7D" w:rsidRDefault="000239C5" w:rsidP="00B25B39">
      <w:pPr>
        <w:numPr>
          <w:ilvl w:val="1"/>
          <w:numId w:val="28"/>
        </w:numPr>
        <w:suppressAutoHyphens/>
        <w:autoSpaceDN w:val="0"/>
        <w:spacing w:after="120"/>
        <w:ind w:left="659"/>
        <w:jc w:val="both"/>
        <w:textAlignment w:val="baseline"/>
        <w:rPr>
          <w:sz w:val="24"/>
          <w:szCs w:val="24"/>
        </w:rPr>
      </w:pPr>
      <w:r w:rsidRPr="007F1B7D">
        <w:rPr>
          <w:sz w:val="24"/>
          <w:szCs w:val="24"/>
        </w:rPr>
        <w:t xml:space="preserve">apakšuzņēmēja atbildības līmenis </w:t>
      </w:r>
      <w:r w:rsidR="00F15273" w:rsidRPr="003106ED">
        <w:rPr>
          <w:i/>
          <w:sz w:val="24"/>
          <w:szCs w:val="24"/>
        </w:rPr>
        <w:t>euro</w:t>
      </w:r>
      <w:r w:rsidR="00F15273">
        <w:rPr>
          <w:sz w:val="24"/>
          <w:szCs w:val="24"/>
        </w:rPr>
        <w:t xml:space="preserve"> </w:t>
      </w:r>
      <w:r w:rsidR="00F15273" w:rsidRPr="007F1B7D">
        <w:rPr>
          <w:sz w:val="24"/>
          <w:szCs w:val="24"/>
        </w:rPr>
        <w:t>__________________________________.</w:t>
      </w:r>
    </w:p>
    <w:p w14:paraId="4DD513DF" w14:textId="77777777" w:rsidR="000239C5" w:rsidRPr="007F1B7D" w:rsidRDefault="000239C5" w:rsidP="00B25B39">
      <w:pPr>
        <w:numPr>
          <w:ilvl w:val="0"/>
          <w:numId w:val="28"/>
        </w:numPr>
        <w:suppressAutoHyphens/>
        <w:autoSpaceDN w:val="0"/>
        <w:spacing w:before="120" w:after="120"/>
        <w:jc w:val="both"/>
        <w:textAlignment w:val="baseline"/>
        <w:rPr>
          <w:sz w:val="24"/>
          <w:szCs w:val="24"/>
        </w:rPr>
      </w:pPr>
      <w:r w:rsidRPr="007F1B7D">
        <w:rPr>
          <w:sz w:val="24"/>
          <w:szCs w:val="24"/>
        </w:rPr>
        <w:t>Ja pretendents balstās uz citu personu/uzņēmuma kvalifikāciju:</w:t>
      </w:r>
    </w:p>
    <w:p w14:paraId="026830CD" w14:textId="77777777" w:rsidR="000239C5" w:rsidRPr="007F1B7D" w:rsidRDefault="000239C5" w:rsidP="00B25B39">
      <w:pPr>
        <w:numPr>
          <w:ilvl w:val="1"/>
          <w:numId w:val="28"/>
        </w:numPr>
        <w:suppressAutoHyphens/>
        <w:autoSpaceDN w:val="0"/>
        <w:spacing w:before="120" w:after="60"/>
        <w:ind w:left="659"/>
        <w:jc w:val="both"/>
        <w:textAlignment w:val="baseline"/>
        <w:rPr>
          <w:sz w:val="24"/>
          <w:szCs w:val="24"/>
        </w:rPr>
      </w:pPr>
      <w:r w:rsidRPr="007F1B7D">
        <w:rPr>
          <w:sz w:val="24"/>
          <w:szCs w:val="24"/>
        </w:rPr>
        <w:t>persona, uz kuras iespējām pretendents balstās, lai izpildītu kvalifikācijas prasības ______________________________;</w:t>
      </w:r>
    </w:p>
    <w:p w14:paraId="7224D354" w14:textId="77777777" w:rsidR="000239C5" w:rsidRPr="007F1B7D" w:rsidRDefault="000239C5" w:rsidP="00B25B39">
      <w:pPr>
        <w:numPr>
          <w:ilvl w:val="1"/>
          <w:numId w:val="28"/>
        </w:numPr>
        <w:suppressAutoHyphens/>
        <w:autoSpaceDN w:val="0"/>
        <w:spacing w:after="60"/>
        <w:ind w:left="659"/>
        <w:jc w:val="both"/>
        <w:textAlignment w:val="baseline"/>
        <w:rPr>
          <w:sz w:val="24"/>
          <w:szCs w:val="24"/>
        </w:rPr>
      </w:pPr>
      <w:r w:rsidRPr="007F1B7D">
        <w:rPr>
          <w:sz w:val="24"/>
          <w:szCs w:val="24"/>
        </w:rPr>
        <w:t>uzņēmums, uz kura iespējām pretendents balstās, lai izpildītu kvalifikācijas prasības (nosaukums, reģ. Nr.</w:t>
      </w:r>
      <w:r w:rsidR="00607917">
        <w:rPr>
          <w:sz w:val="24"/>
          <w:szCs w:val="24"/>
        </w:rPr>
        <w:t>,</w:t>
      </w:r>
      <w:r w:rsidRPr="007F1B7D">
        <w:rPr>
          <w:sz w:val="24"/>
          <w:szCs w:val="24"/>
        </w:rPr>
        <w:t xml:space="preserve"> juridiskā adrese) ______________________________;</w:t>
      </w:r>
    </w:p>
    <w:p w14:paraId="09CC39D4" w14:textId="77777777" w:rsidR="000239C5" w:rsidRPr="007F1B7D" w:rsidRDefault="000239C5" w:rsidP="00B25B39">
      <w:pPr>
        <w:numPr>
          <w:ilvl w:val="1"/>
          <w:numId w:val="28"/>
        </w:numPr>
        <w:suppressAutoHyphens/>
        <w:autoSpaceDN w:val="0"/>
        <w:spacing w:after="120"/>
        <w:ind w:left="659"/>
        <w:jc w:val="both"/>
        <w:textAlignment w:val="baseline"/>
        <w:rPr>
          <w:sz w:val="24"/>
          <w:szCs w:val="24"/>
        </w:rPr>
      </w:pPr>
      <w:r w:rsidRPr="007F1B7D">
        <w:rPr>
          <w:sz w:val="24"/>
          <w:szCs w:val="24"/>
        </w:rPr>
        <w:t>vienošanās ar uzņēmumu, uz kura iespējām pretendents balstās, lai izpildītu kvalifikācijas prasības, atrodas piedāvājuma.</w:t>
      </w:r>
    </w:p>
    <w:p w14:paraId="7AD32B3E" w14:textId="77777777" w:rsidR="00F93165" w:rsidRPr="00F93165" w:rsidRDefault="00F93165" w:rsidP="00F93165">
      <w:pPr>
        <w:numPr>
          <w:ilvl w:val="0"/>
          <w:numId w:val="28"/>
        </w:numPr>
        <w:suppressAutoHyphens/>
        <w:autoSpaceDN w:val="0"/>
        <w:spacing w:before="120" w:after="120"/>
        <w:jc w:val="both"/>
        <w:textAlignment w:val="baseline"/>
        <w:rPr>
          <w:color w:val="000000"/>
          <w:sz w:val="24"/>
          <w:szCs w:val="24"/>
          <w:u w:color="000000"/>
          <w:bdr w:val="nil"/>
          <w:lang w:eastAsia="lv-LV"/>
        </w:rPr>
      </w:pPr>
      <w:r w:rsidRPr="00F93165">
        <w:rPr>
          <w:sz w:val="24"/>
          <w:szCs w:val="24"/>
        </w:rPr>
        <w:t>Apliecinām</w:t>
      </w:r>
      <w:r w:rsidRPr="00F93165">
        <w:rPr>
          <w:color w:val="000000"/>
          <w:sz w:val="24"/>
          <w:szCs w:val="24"/>
          <w:u w:color="000000"/>
          <w:bdr w:val="nil"/>
          <w:lang w:eastAsia="lv-LV"/>
        </w:rPr>
        <w:t>, ka:</w:t>
      </w:r>
    </w:p>
    <w:p w14:paraId="122ED054" w14:textId="77777777" w:rsidR="00F93165" w:rsidRPr="00F93165" w:rsidRDefault="00F93165" w:rsidP="00F93165">
      <w:pPr>
        <w:widowControl w:val="0"/>
        <w:numPr>
          <w:ilvl w:val="1"/>
          <w:numId w:val="28"/>
        </w:numPr>
        <w:tabs>
          <w:tab w:val="left" w:pos="426"/>
        </w:tabs>
        <w:autoSpaceDE w:val="0"/>
        <w:autoSpaceDN w:val="0"/>
        <w:adjustRightInd w:val="0"/>
        <w:spacing w:before="120" w:after="120"/>
        <w:jc w:val="both"/>
        <w:rPr>
          <w:sz w:val="24"/>
          <w:szCs w:val="24"/>
          <w:lang w:eastAsia="lv-LV"/>
        </w:rPr>
      </w:pPr>
      <w:r w:rsidRPr="00F93165">
        <w:rPr>
          <w:color w:val="000000"/>
          <w:sz w:val="24"/>
          <w:szCs w:val="24"/>
          <w:lang w:eastAsia="lv-LV"/>
        </w:rPr>
        <w:t>piedāvājumā iekļautie dokumenti un dokumentu tulkojumi atbilst oriģināliem;</w:t>
      </w:r>
    </w:p>
    <w:p w14:paraId="28FAE216" w14:textId="77777777" w:rsidR="00F93165" w:rsidRPr="00F93165" w:rsidRDefault="00F93165" w:rsidP="00F93165">
      <w:pPr>
        <w:widowControl w:val="0"/>
        <w:numPr>
          <w:ilvl w:val="1"/>
          <w:numId w:val="28"/>
        </w:numPr>
        <w:tabs>
          <w:tab w:val="left" w:pos="426"/>
        </w:tabs>
        <w:autoSpaceDE w:val="0"/>
        <w:autoSpaceDN w:val="0"/>
        <w:adjustRightInd w:val="0"/>
        <w:spacing w:before="120" w:after="120"/>
        <w:jc w:val="both"/>
        <w:rPr>
          <w:sz w:val="24"/>
          <w:szCs w:val="24"/>
          <w:lang w:eastAsia="lv-LV"/>
        </w:rPr>
      </w:pPr>
      <w:r w:rsidRPr="00F93165">
        <w:rPr>
          <w:sz w:val="24"/>
          <w:szCs w:val="24"/>
        </w:rPr>
        <w:t>piedāvājumā iekļauto dokumentu atvasinājumi (kopijas, noraksti un izraksti) atbilst oriģināliem un ir pareizi (šis apliecinājums ir spēkā tikai tādā gadījumā, ja piedāvājumā ir iekļauti dokumentu atvasinājumi);</w:t>
      </w:r>
    </w:p>
    <w:p w14:paraId="3BC028FB" w14:textId="77777777" w:rsidR="00F93165" w:rsidRPr="00F93165" w:rsidRDefault="00F93165" w:rsidP="00F93165">
      <w:pPr>
        <w:widowControl w:val="0"/>
        <w:numPr>
          <w:ilvl w:val="1"/>
          <w:numId w:val="28"/>
        </w:numPr>
        <w:tabs>
          <w:tab w:val="left" w:pos="426"/>
        </w:tabs>
        <w:autoSpaceDE w:val="0"/>
        <w:autoSpaceDN w:val="0"/>
        <w:adjustRightInd w:val="0"/>
        <w:spacing w:before="120" w:after="120"/>
        <w:jc w:val="both"/>
        <w:rPr>
          <w:sz w:val="24"/>
          <w:szCs w:val="24"/>
          <w:lang w:eastAsia="lv-LV"/>
        </w:rPr>
      </w:pPr>
      <w:r w:rsidRPr="00F93165">
        <w:rPr>
          <w:sz w:val="24"/>
          <w:szCs w:val="24"/>
          <w:lang w:eastAsia="lv-LV"/>
        </w:rPr>
        <w:t>visas piedāvājumā sniegtās ziņas ir patiesas;</w:t>
      </w:r>
    </w:p>
    <w:p w14:paraId="55F0E77E" w14:textId="77777777" w:rsidR="00F93165" w:rsidRPr="00F93165" w:rsidRDefault="00F93165" w:rsidP="00F93165">
      <w:pPr>
        <w:widowControl w:val="0"/>
        <w:numPr>
          <w:ilvl w:val="1"/>
          <w:numId w:val="28"/>
        </w:numPr>
        <w:tabs>
          <w:tab w:val="left" w:pos="426"/>
        </w:tabs>
        <w:autoSpaceDE w:val="0"/>
        <w:autoSpaceDN w:val="0"/>
        <w:adjustRightInd w:val="0"/>
        <w:spacing w:before="120" w:after="120"/>
        <w:jc w:val="both"/>
        <w:rPr>
          <w:sz w:val="24"/>
          <w:szCs w:val="24"/>
          <w:lang w:eastAsia="lv-LV"/>
        </w:rPr>
      </w:pPr>
      <w:r w:rsidRPr="00F93165">
        <w:rPr>
          <w:sz w:val="24"/>
          <w:szCs w:val="24"/>
          <w:lang w:eastAsia="lv-LV"/>
        </w:rPr>
        <w:t>pretendents ir iepazinies ar līguma projektu un piekrīt tā nosacījumiem;</w:t>
      </w:r>
    </w:p>
    <w:p w14:paraId="15EDC376" w14:textId="77777777" w:rsidR="00F93165" w:rsidRPr="00F93165" w:rsidRDefault="00F93165" w:rsidP="00F93165">
      <w:pPr>
        <w:widowControl w:val="0"/>
        <w:numPr>
          <w:ilvl w:val="1"/>
          <w:numId w:val="28"/>
        </w:numPr>
        <w:tabs>
          <w:tab w:val="left" w:pos="426"/>
        </w:tabs>
        <w:autoSpaceDE w:val="0"/>
        <w:autoSpaceDN w:val="0"/>
        <w:adjustRightInd w:val="0"/>
        <w:spacing w:before="120" w:after="120"/>
        <w:jc w:val="both"/>
        <w:rPr>
          <w:sz w:val="24"/>
          <w:szCs w:val="24"/>
          <w:lang w:eastAsia="lv-LV"/>
        </w:rPr>
      </w:pPr>
      <w:r w:rsidRPr="00F93165">
        <w:rPr>
          <w:sz w:val="24"/>
          <w:szCs w:val="24"/>
          <w:lang w:eastAsia="lv-LV"/>
        </w:rPr>
        <w:t xml:space="preserve">pretendents apņemas līguma slēgšanas tiesību piešķiršanas gadījumā pildīt visus līguma nosacījumus; </w:t>
      </w:r>
    </w:p>
    <w:p w14:paraId="5D7054EA" w14:textId="77777777" w:rsidR="00F93165" w:rsidRPr="00F93165" w:rsidRDefault="00F93165" w:rsidP="00F93165">
      <w:pPr>
        <w:widowControl w:val="0"/>
        <w:numPr>
          <w:ilvl w:val="1"/>
          <w:numId w:val="28"/>
        </w:numPr>
        <w:tabs>
          <w:tab w:val="left" w:pos="426"/>
        </w:tabs>
        <w:autoSpaceDE w:val="0"/>
        <w:autoSpaceDN w:val="0"/>
        <w:adjustRightInd w:val="0"/>
        <w:spacing w:before="120" w:after="120"/>
        <w:jc w:val="both"/>
        <w:rPr>
          <w:sz w:val="24"/>
          <w:szCs w:val="24"/>
          <w:lang w:eastAsia="lv-LV"/>
        </w:rPr>
      </w:pPr>
      <w:r w:rsidRPr="00F93165">
        <w:rPr>
          <w:sz w:val="24"/>
          <w:szCs w:val="24"/>
          <w:lang w:eastAsia="lv-LV"/>
        </w:rPr>
        <w:t>pretendentam ir pietiekami finanšu un tehniskie resursi pakalpojuma sniegšanai;</w:t>
      </w:r>
    </w:p>
    <w:p w14:paraId="3976870D" w14:textId="77777777" w:rsidR="00F93165" w:rsidRPr="00F93165" w:rsidRDefault="00F93165" w:rsidP="00F93165">
      <w:pPr>
        <w:widowControl w:val="0"/>
        <w:numPr>
          <w:ilvl w:val="1"/>
          <w:numId w:val="28"/>
        </w:numPr>
        <w:tabs>
          <w:tab w:val="left" w:pos="426"/>
        </w:tabs>
        <w:autoSpaceDE w:val="0"/>
        <w:autoSpaceDN w:val="0"/>
        <w:adjustRightInd w:val="0"/>
        <w:spacing w:before="120" w:after="120"/>
        <w:jc w:val="both"/>
        <w:rPr>
          <w:sz w:val="24"/>
          <w:szCs w:val="24"/>
          <w:lang w:eastAsia="lv-LV"/>
        </w:rPr>
      </w:pPr>
      <w:r w:rsidRPr="00F93165">
        <w:rPr>
          <w:color w:val="000000"/>
          <w:sz w:val="24"/>
          <w:szCs w:val="24"/>
          <w:lang w:eastAsia="lv-LV"/>
        </w:rPr>
        <w:t>pretendentam ir pieejams pietiekams skaits kvalificēta personāla, lai nodrošinātu kvalitatīvu līguma izpildi.</w:t>
      </w:r>
    </w:p>
    <w:p w14:paraId="1327C2BC" w14:textId="77777777" w:rsidR="00F93165" w:rsidRPr="00F93165" w:rsidRDefault="00F93165" w:rsidP="00F93165">
      <w:pPr>
        <w:widowControl w:val="0"/>
        <w:rPr>
          <w:sz w:val="24"/>
          <w:szCs w:val="24"/>
        </w:rPr>
      </w:pPr>
      <w:r w:rsidRPr="00F93165">
        <w:rPr>
          <w:sz w:val="24"/>
          <w:szCs w:val="24"/>
        </w:rPr>
        <w:t>Informācija par pretendentu vai personu, kura pārstāv piegādātāju iepirkumā:</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7"/>
        <w:gridCol w:w="4536"/>
      </w:tblGrid>
      <w:tr w:rsidR="00F93165" w:rsidRPr="00F93165" w14:paraId="2D2DD91F" w14:textId="77777777" w:rsidTr="00B000EB">
        <w:tc>
          <w:tcPr>
            <w:tcW w:w="4597" w:type="dxa"/>
          </w:tcPr>
          <w:p w14:paraId="776664EF" w14:textId="77777777" w:rsidR="00F93165" w:rsidRPr="00F93165" w:rsidRDefault="00F93165" w:rsidP="006D16B0">
            <w:pPr>
              <w:widowControl w:val="0"/>
              <w:rPr>
                <w:sz w:val="24"/>
                <w:szCs w:val="24"/>
              </w:rPr>
            </w:pPr>
            <w:r w:rsidRPr="00F93165">
              <w:rPr>
                <w:sz w:val="24"/>
                <w:szCs w:val="24"/>
              </w:rPr>
              <w:t>Pretendenta nosaukums:</w:t>
            </w:r>
          </w:p>
        </w:tc>
        <w:tc>
          <w:tcPr>
            <w:tcW w:w="4536" w:type="dxa"/>
          </w:tcPr>
          <w:p w14:paraId="2E3B1F55" w14:textId="77777777" w:rsidR="00F93165" w:rsidRPr="00F93165" w:rsidRDefault="00F93165" w:rsidP="006D16B0">
            <w:pPr>
              <w:widowControl w:val="0"/>
              <w:rPr>
                <w:sz w:val="24"/>
                <w:szCs w:val="24"/>
              </w:rPr>
            </w:pPr>
          </w:p>
        </w:tc>
      </w:tr>
      <w:tr w:rsidR="00F93165" w:rsidRPr="00F93165" w14:paraId="026FBA93" w14:textId="77777777" w:rsidTr="00B000EB">
        <w:tc>
          <w:tcPr>
            <w:tcW w:w="4597" w:type="dxa"/>
          </w:tcPr>
          <w:p w14:paraId="52EF3A8D" w14:textId="77777777" w:rsidR="00F93165" w:rsidRPr="00F93165" w:rsidRDefault="00F93165" w:rsidP="006D16B0">
            <w:pPr>
              <w:widowControl w:val="0"/>
              <w:rPr>
                <w:sz w:val="24"/>
                <w:szCs w:val="24"/>
              </w:rPr>
            </w:pPr>
            <w:r w:rsidRPr="00F93165">
              <w:rPr>
                <w:color w:val="000000"/>
                <w:sz w:val="24"/>
                <w:szCs w:val="24"/>
                <w:u w:color="000000"/>
              </w:rPr>
              <w:t>Reģistrācijas numurs Latvijas Republikas Uzņēmumu reģistra Komercreģistrā vai līdzvērtīgā reģistrā ārvalstīs:</w:t>
            </w:r>
          </w:p>
        </w:tc>
        <w:tc>
          <w:tcPr>
            <w:tcW w:w="4536" w:type="dxa"/>
          </w:tcPr>
          <w:p w14:paraId="3EA60738" w14:textId="77777777" w:rsidR="00F93165" w:rsidRPr="00F93165" w:rsidRDefault="00F93165" w:rsidP="006D16B0">
            <w:pPr>
              <w:widowControl w:val="0"/>
              <w:rPr>
                <w:sz w:val="24"/>
                <w:szCs w:val="24"/>
              </w:rPr>
            </w:pPr>
          </w:p>
        </w:tc>
      </w:tr>
      <w:tr w:rsidR="00F93165" w:rsidRPr="00F93165" w14:paraId="3A24E0FB" w14:textId="77777777" w:rsidTr="00B000EB">
        <w:tc>
          <w:tcPr>
            <w:tcW w:w="4597" w:type="dxa"/>
          </w:tcPr>
          <w:p w14:paraId="13555AF8" w14:textId="77777777" w:rsidR="00F93165" w:rsidRPr="00F93165" w:rsidRDefault="00F93165" w:rsidP="006D16B0">
            <w:pPr>
              <w:widowControl w:val="0"/>
              <w:rPr>
                <w:sz w:val="24"/>
                <w:szCs w:val="24"/>
              </w:rPr>
            </w:pPr>
            <w:r w:rsidRPr="00F93165">
              <w:rPr>
                <w:sz w:val="24"/>
                <w:szCs w:val="24"/>
              </w:rPr>
              <w:lastRenderedPageBreak/>
              <w:t xml:space="preserve">Juridiskā adrese: </w:t>
            </w:r>
          </w:p>
        </w:tc>
        <w:tc>
          <w:tcPr>
            <w:tcW w:w="4536" w:type="dxa"/>
          </w:tcPr>
          <w:p w14:paraId="4C8F8D19" w14:textId="77777777" w:rsidR="00F93165" w:rsidRPr="00F93165" w:rsidRDefault="00F93165" w:rsidP="006D16B0">
            <w:pPr>
              <w:widowControl w:val="0"/>
              <w:rPr>
                <w:sz w:val="24"/>
                <w:szCs w:val="24"/>
              </w:rPr>
            </w:pPr>
          </w:p>
        </w:tc>
      </w:tr>
      <w:tr w:rsidR="00F93165" w:rsidRPr="00F93165" w14:paraId="6954ADF7" w14:textId="77777777" w:rsidTr="00B000EB">
        <w:tc>
          <w:tcPr>
            <w:tcW w:w="4597" w:type="dxa"/>
          </w:tcPr>
          <w:p w14:paraId="33D7E26A" w14:textId="77777777" w:rsidR="00F93165" w:rsidRPr="00F93165" w:rsidRDefault="00F93165" w:rsidP="006D16B0">
            <w:pPr>
              <w:widowControl w:val="0"/>
              <w:rPr>
                <w:sz w:val="24"/>
                <w:szCs w:val="24"/>
              </w:rPr>
            </w:pPr>
            <w:r w:rsidRPr="00F93165">
              <w:rPr>
                <w:sz w:val="24"/>
                <w:szCs w:val="24"/>
              </w:rPr>
              <w:t>Korespondences adrese:</w:t>
            </w:r>
          </w:p>
        </w:tc>
        <w:tc>
          <w:tcPr>
            <w:tcW w:w="4536" w:type="dxa"/>
          </w:tcPr>
          <w:p w14:paraId="7C15BF31" w14:textId="77777777" w:rsidR="00F93165" w:rsidRPr="00F93165" w:rsidRDefault="00F93165" w:rsidP="006D16B0">
            <w:pPr>
              <w:widowControl w:val="0"/>
              <w:rPr>
                <w:sz w:val="24"/>
                <w:szCs w:val="24"/>
              </w:rPr>
            </w:pPr>
          </w:p>
        </w:tc>
      </w:tr>
      <w:tr w:rsidR="00F93165" w:rsidRPr="00F93165" w14:paraId="7528913A" w14:textId="77777777" w:rsidTr="00B000EB">
        <w:tc>
          <w:tcPr>
            <w:tcW w:w="4597" w:type="dxa"/>
          </w:tcPr>
          <w:p w14:paraId="70A2BD9C" w14:textId="77777777" w:rsidR="00F93165" w:rsidRPr="00F93165" w:rsidRDefault="00F93165" w:rsidP="006D16B0">
            <w:pPr>
              <w:widowControl w:val="0"/>
              <w:rPr>
                <w:sz w:val="24"/>
                <w:szCs w:val="24"/>
              </w:rPr>
            </w:pPr>
            <w:r w:rsidRPr="00F93165">
              <w:rPr>
                <w:sz w:val="24"/>
                <w:szCs w:val="24"/>
              </w:rPr>
              <w:t>Kontaktpersona:</w:t>
            </w:r>
          </w:p>
        </w:tc>
        <w:tc>
          <w:tcPr>
            <w:tcW w:w="4536" w:type="dxa"/>
          </w:tcPr>
          <w:p w14:paraId="2E51048E" w14:textId="77777777" w:rsidR="00F93165" w:rsidRPr="00F93165" w:rsidRDefault="00F93165" w:rsidP="006D16B0">
            <w:pPr>
              <w:widowControl w:val="0"/>
              <w:rPr>
                <w:sz w:val="24"/>
                <w:szCs w:val="24"/>
              </w:rPr>
            </w:pPr>
          </w:p>
        </w:tc>
      </w:tr>
      <w:tr w:rsidR="00F93165" w:rsidRPr="00F93165" w14:paraId="60E0831D" w14:textId="77777777" w:rsidTr="00B000EB">
        <w:trPr>
          <w:trHeight w:val="77"/>
        </w:trPr>
        <w:tc>
          <w:tcPr>
            <w:tcW w:w="4597" w:type="dxa"/>
          </w:tcPr>
          <w:p w14:paraId="30584F83" w14:textId="77777777" w:rsidR="00F93165" w:rsidRPr="00F93165" w:rsidRDefault="00F93165" w:rsidP="006D16B0">
            <w:pPr>
              <w:widowControl w:val="0"/>
              <w:rPr>
                <w:sz w:val="24"/>
                <w:szCs w:val="24"/>
              </w:rPr>
            </w:pPr>
          </w:p>
        </w:tc>
        <w:tc>
          <w:tcPr>
            <w:tcW w:w="4536" w:type="dxa"/>
          </w:tcPr>
          <w:p w14:paraId="46EF2EBA" w14:textId="77777777" w:rsidR="00F93165" w:rsidRPr="00F93165" w:rsidRDefault="00F93165" w:rsidP="006D16B0">
            <w:pPr>
              <w:widowControl w:val="0"/>
              <w:jc w:val="center"/>
              <w:rPr>
                <w:i/>
                <w:sz w:val="24"/>
                <w:szCs w:val="24"/>
              </w:rPr>
            </w:pPr>
            <w:r w:rsidRPr="00F93165">
              <w:rPr>
                <w:i/>
                <w:sz w:val="24"/>
                <w:szCs w:val="24"/>
                <w:vertAlign w:val="superscript"/>
              </w:rPr>
              <w:t>(vārds, uzvārds, amats)</w:t>
            </w:r>
          </w:p>
        </w:tc>
      </w:tr>
      <w:tr w:rsidR="00F93165" w:rsidRPr="00F93165" w14:paraId="348AD5FB" w14:textId="77777777" w:rsidTr="00B000EB">
        <w:tc>
          <w:tcPr>
            <w:tcW w:w="4597" w:type="dxa"/>
          </w:tcPr>
          <w:p w14:paraId="2012DECE" w14:textId="77777777" w:rsidR="00F93165" w:rsidRPr="00F93165" w:rsidRDefault="00F93165" w:rsidP="006D16B0">
            <w:pPr>
              <w:widowControl w:val="0"/>
              <w:rPr>
                <w:sz w:val="24"/>
                <w:szCs w:val="24"/>
              </w:rPr>
            </w:pPr>
            <w:r w:rsidRPr="00F93165">
              <w:rPr>
                <w:sz w:val="24"/>
                <w:szCs w:val="24"/>
              </w:rPr>
              <w:t>Telefons:</w:t>
            </w:r>
          </w:p>
        </w:tc>
        <w:tc>
          <w:tcPr>
            <w:tcW w:w="4536" w:type="dxa"/>
          </w:tcPr>
          <w:p w14:paraId="0EFA5490" w14:textId="77777777" w:rsidR="00F93165" w:rsidRPr="00F93165" w:rsidRDefault="00F93165" w:rsidP="006D16B0">
            <w:pPr>
              <w:widowControl w:val="0"/>
              <w:rPr>
                <w:sz w:val="24"/>
                <w:szCs w:val="24"/>
              </w:rPr>
            </w:pPr>
          </w:p>
        </w:tc>
      </w:tr>
      <w:tr w:rsidR="00F93165" w:rsidRPr="00F93165" w14:paraId="7C21A21E" w14:textId="77777777" w:rsidTr="00B000EB">
        <w:tc>
          <w:tcPr>
            <w:tcW w:w="4597" w:type="dxa"/>
          </w:tcPr>
          <w:p w14:paraId="4D3FC477" w14:textId="77777777" w:rsidR="00F93165" w:rsidRPr="00F93165" w:rsidRDefault="00F93165" w:rsidP="006D16B0">
            <w:pPr>
              <w:widowControl w:val="0"/>
              <w:rPr>
                <w:sz w:val="24"/>
                <w:szCs w:val="24"/>
              </w:rPr>
            </w:pPr>
            <w:r w:rsidRPr="00F93165">
              <w:rPr>
                <w:sz w:val="24"/>
                <w:szCs w:val="24"/>
              </w:rPr>
              <w:t>E-pasta adrese:</w:t>
            </w:r>
          </w:p>
        </w:tc>
        <w:tc>
          <w:tcPr>
            <w:tcW w:w="4536" w:type="dxa"/>
          </w:tcPr>
          <w:p w14:paraId="2260F19C" w14:textId="77777777" w:rsidR="00F93165" w:rsidRPr="00F93165" w:rsidRDefault="00F93165" w:rsidP="006D16B0">
            <w:pPr>
              <w:widowControl w:val="0"/>
              <w:rPr>
                <w:sz w:val="24"/>
                <w:szCs w:val="24"/>
              </w:rPr>
            </w:pPr>
          </w:p>
        </w:tc>
      </w:tr>
      <w:tr w:rsidR="00F93165" w:rsidRPr="00F93165" w14:paraId="4DF003D9" w14:textId="77777777" w:rsidTr="00B000EB">
        <w:tc>
          <w:tcPr>
            <w:tcW w:w="4597" w:type="dxa"/>
          </w:tcPr>
          <w:p w14:paraId="31555ECC" w14:textId="77777777" w:rsidR="00F93165" w:rsidRPr="00F93165" w:rsidRDefault="00F93165" w:rsidP="006D16B0">
            <w:pPr>
              <w:widowControl w:val="0"/>
              <w:rPr>
                <w:sz w:val="24"/>
                <w:szCs w:val="24"/>
              </w:rPr>
            </w:pPr>
            <w:r w:rsidRPr="00F93165">
              <w:rPr>
                <w:sz w:val="24"/>
                <w:szCs w:val="24"/>
              </w:rPr>
              <w:t>Banka:</w:t>
            </w:r>
          </w:p>
        </w:tc>
        <w:tc>
          <w:tcPr>
            <w:tcW w:w="4536" w:type="dxa"/>
          </w:tcPr>
          <w:p w14:paraId="3322825D" w14:textId="77777777" w:rsidR="00F93165" w:rsidRPr="00F93165" w:rsidRDefault="00F93165" w:rsidP="006D16B0">
            <w:pPr>
              <w:widowControl w:val="0"/>
              <w:rPr>
                <w:sz w:val="24"/>
                <w:szCs w:val="24"/>
              </w:rPr>
            </w:pPr>
          </w:p>
        </w:tc>
      </w:tr>
      <w:tr w:rsidR="00F93165" w:rsidRPr="00F93165" w14:paraId="65773E55" w14:textId="77777777" w:rsidTr="00B000EB">
        <w:tc>
          <w:tcPr>
            <w:tcW w:w="4597" w:type="dxa"/>
          </w:tcPr>
          <w:p w14:paraId="0BD0826A" w14:textId="77777777" w:rsidR="00F93165" w:rsidRPr="00F93165" w:rsidRDefault="00F93165" w:rsidP="006D16B0">
            <w:pPr>
              <w:widowControl w:val="0"/>
              <w:rPr>
                <w:sz w:val="24"/>
                <w:szCs w:val="24"/>
              </w:rPr>
            </w:pPr>
            <w:r w:rsidRPr="00F93165">
              <w:rPr>
                <w:sz w:val="24"/>
                <w:szCs w:val="24"/>
              </w:rPr>
              <w:t>Kods:</w:t>
            </w:r>
          </w:p>
        </w:tc>
        <w:tc>
          <w:tcPr>
            <w:tcW w:w="4536" w:type="dxa"/>
          </w:tcPr>
          <w:p w14:paraId="5927C32B" w14:textId="77777777" w:rsidR="00F93165" w:rsidRPr="00F93165" w:rsidRDefault="00F93165" w:rsidP="006D16B0">
            <w:pPr>
              <w:widowControl w:val="0"/>
              <w:rPr>
                <w:sz w:val="24"/>
                <w:szCs w:val="24"/>
              </w:rPr>
            </w:pPr>
          </w:p>
        </w:tc>
      </w:tr>
      <w:tr w:rsidR="00F93165" w:rsidRPr="00F93165" w14:paraId="1E93A356" w14:textId="77777777" w:rsidTr="00B000EB">
        <w:tc>
          <w:tcPr>
            <w:tcW w:w="4597" w:type="dxa"/>
          </w:tcPr>
          <w:p w14:paraId="2A9F2A6E" w14:textId="77777777" w:rsidR="00F93165" w:rsidRPr="00F93165" w:rsidRDefault="00F93165" w:rsidP="006D16B0">
            <w:pPr>
              <w:widowControl w:val="0"/>
              <w:rPr>
                <w:sz w:val="24"/>
                <w:szCs w:val="24"/>
              </w:rPr>
            </w:pPr>
            <w:r w:rsidRPr="00F93165">
              <w:rPr>
                <w:sz w:val="24"/>
                <w:szCs w:val="24"/>
              </w:rPr>
              <w:t>Konts:</w:t>
            </w:r>
          </w:p>
        </w:tc>
        <w:tc>
          <w:tcPr>
            <w:tcW w:w="4536" w:type="dxa"/>
          </w:tcPr>
          <w:p w14:paraId="372B98DA" w14:textId="77777777" w:rsidR="00F93165" w:rsidRPr="00F93165" w:rsidRDefault="00F93165" w:rsidP="006D16B0">
            <w:pPr>
              <w:widowControl w:val="0"/>
              <w:rPr>
                <w:sz w:val="24"/>
                <w:szCs w:val="24"/>
              </w:rPr>
            </w:pPr>
          </w:p>
        </w:tc>
      </w:tr>
    </w:tbl>
    <w:p w14:paraId="20EDE04D" w14:textId="77777777" w:rsidR="00F93165" w:rsidRPr="00F93165" w:rsidRDefault="00F93165" w:rsidP="00F93165">
      <w:pPr>
        <w:jc w:val="both"/>
        <w:rPr>
          <w:sz w:val="24"/>
          <w:szCs w:val="24"/>
          <w:lang w:eastAsia="x-none"/>
        </w:rPr>
      </w:pPr>
      <w:r w:rsidRPr="00F93165">
        <w:rPr>
          <w:b/>
          <w:sz w:val="24"/>
          <w:szCs w:val="24"/>
          <w:lang w:eastAsia="x-none"/>
        </w:rPr>
        <w:t>Lūdzam norādīt informāciju</w:t>
      </w:r>
      <w:r w:rsidRPr="00F93165">
        <w:rPr>
          <w:sz w:val="24"/>
          <w:szCs w:val="24"/>
          <w:lang w:eastAsia="x-none"/>
        </w:rPr>
        <w:t xml:space="preserve"> par to, vai pretendenta uzņēmums vai tā piesaistītā apakšuzņēmēja uzņēmums atbilst mazā* vai vidējā uzņēmuma** statusam.</w:t>
      </w:r>
    </w:p>
    <w:p w14:paraId="60C2BD71" w14:textId="77777777" w:rsidR="00F93165" w:rsidRPr="00F93165" w:rsidRDefault="00F93165" w:rsidP="00F93165">
      <w:pPr>
        <w:jc w:val="both"/>
        <w:rPr>
          <w:sz w:val="24"/>
          <w:szCs w:val="24"/>
          <w:lang w:eastAsia="x-none"/>
        </w:rPr>
      </w:pPr>
    </w:p>
    <w:p w14:paraId="29EA7F3B" w14:textId="77777777" w:rsidR="00F93165" w:rsidRPr="00F93165" w:rsidRDefault="00F93165" w:rsidP="00F93165">
      <w:pPr>
        <w:keepNext/>
        <w:ind w:right="28"/>
        <w:jc w:val="both"/>
        <w:rPr>
          <w:sz w:val="24"/>
          <w:szCs w:val="24"/>
          <w:lang w:eastAsia="x-none"/>
        </w:rPr>
      </w:pPr>
      <w:r w:rsidRPr="00F93165">
        <w:rPr>
          <w:sz w:val="24"/>
          <w:szCs w:val="24"/>
          <w:lang w:eastAsia="x-none"/>
        </w:rPr>
        <w:t xml:space="preserve">Pretendents </w:t>
      </w:r>
      <w:r w:rsidRPr="00F93165">
        <w:rPr>
          <w:i/>
          <w:sz w:val="24"/>
          <w:szCs w:val="24"/>
          <w:lang w:eastAsia="x-none"/>
        </w:rPr>
        <w:t>/nosaukums</w:t>
      </w:r>
      <w:proofErr w:type="gramStart"/>
      <w:r w:rsidRPr="00F93165">
        <w:rPr>
          <w:i/>
          <w:sz w:val="24"/>
          <w:szCs w:val="24"/>
          <w:lang w:eastAsia="x-none"/>
        </w:rPr>
        <w:t xml:space="preserve">/ </w:t>
      </w:r>
      <w:r w:rsidRPr="00F93165">
        <w:rPr>
          <w:sz w:val="24"/>
          <w:szCs w:val="24"/>
          <w:lang w:eastAsia="x-none"/>
        </w:rPr>
        <w:t xml:space="preserve"> ir</w:t>
      </w:r>
      <w:proofErr w:type="gramEnd"/>
      <w:r w:rsidRPr="00F93165">
        <w:rPr>
          <w:sz w:val="24"/>
          <w:szCs w:val="24"/>
          <w:lang w:eastAsia="x-none"/>
        </w:rPr>
        <w:t xml:space="preserve"> _____________ </w:t>
      </w:r>
      <w:r w:rsidRPr="00F93165">
        <w:rPr>
          <w:i/>
          <w:sz w:val="24"/>
          <w:szCs w:val="24"/>
          <w:lang w:eastAsia="x-none"/>
        </w:rPr>
        <w:t>/jānorāda mazais vai vidējais/</w:t>
      </w:r>
      <w:r w:rsidRPr="00F93165">
        <w:rPr>
          <w:sz w:val="24"/>
          <w:szCs w:val="24"/>
          <w:lang w:eastAsia="x-none"/>
        </w:rPr>
        <w:t xml:space="preserve"> uzņēmums.</w:t>
      </w:r>
    </w:p>
    <w:p w14:paraId="241FB27B" w14:textId="77777777" w:rsidR="00F93165" w:rsidRPr="00F93165" w:rsidRDefault="00F93165" w:rsidP="00F93165">
      <w:pPr>
        <w:keepNext/>
        <w:ind w:right="28"/>
        <w:jc w:val="both"/>
        <w:rPr>
          <w:sz w:val="24"/>
          <w:szCs w:val="24"/>
          <w:lang w:eastAsia="x-none"/>
        </w:rPr>
      </w:pPr>
      <w:r w:rsidRPr="00F93165">
        <w:rPr>
          <w:sz w:val="24"/>
          <w:szCs w:val="24"/>
          <w:lang w:eastAsia="x-none"/>
        </w:rPr>
        <w:t xml:space="preserve">Pretendenta piesaistītais apakšuzņēmējs </w:t>
      </w:r>
      <w:r w:rsidRPr="00F93165">
        <w:rPr>
          <w:i/>
          <w:sz w:val="24"/>
          <w:szCs w:val="24"/>
          <w:lang w:eastAsia="x-none"/>
        </w:rPr>
        <w:t>/nosaukums/</w:t>
      </w:r>
      <w:r w:rsidRPr="00F93165">
        <w:rPr>
          <w:sz w:val="24"/>
          <w:szCs w:val="24"/>
          <w:lang w:eastAsia="x-none"/>
        </w:rPr>
        <w:t xml:space="preserve"> ir _____________ </w:t>
      </w:r>
      <w:r w:rsidRPr="00F93165">
        <w:rPr>
          <w:i/>
          <w:sz w:val="24"/>
          <w:szCs w:val="24"/>
          <w:lang w:eastAsia="x-none"/>
        </w:rPr>
        <w:t>/jānorāda mazais vai vidējais/</w:t>
      </w:r>
      <w:r w:rsidRPr="00F93165">
        <w:rPr>
          <w:sz w:val="24"/>
          <w:szCs w:val="24"/>
          <w:lang w:eastAsia="x-none"/>
        </w:rPr>
        <w:t xml:space="preserve"> uzņēmums.</w:t>
      </w:r>
    </w:p>
    <w:p w14:paraId="6F0EED6D" w14:textId="77777777" w:rsidR="00F93165" w:rsidRPr="00F93165" w:rsidRDefault="00F93165" w:rsidP="00F93165">
      <w:pPr>
        <w:keepNext/>
        <w:ind w:right="28"/>
        <w:jc w:val="both"/>
        <w:rPr>
          <w:sz w:val="24"/>
          <w:szCs w:val="24"/>
          <w:lang w:eastAsia="x-none"/>
        </w:rPr>
      </w:pPr>
      <w:r w:rsidRPr="00F93165">
        <w:rPr>
          <w:sz w:val="24"/>
          <w:szCs w:val="24"/>
          <w:lang w:eastAsia="x-none"/>
        </w:rPr>
        <w:t xml:space="preserve">Pretendenta piesaistītais apakšuzņēmējs </w:t>
      </w:r>
      <w:r w:rsidRPr="00F93165">
        <w:rPr>
          <w:i/>
          <w:sz w:val="24"/>
          <w:szCs w:val="24"/>
          <w:lang w:eastAsia="x-none"/>
        </w:rPr>
        <w:t>/nosaukums/</w:t>
      </w:r>
      <w:r w:rsidRPr="00F93165">
        <w:rPr>
          <w:sz w:val="24"/>
          <w:szCs w:val="24"/>
          <w:lang w:eastAsia="x-none"/>
        </w:rPr>
        <w:t xml:space="preserve"> ir _____________ </w:t>
      </w:r>
      <w:r w:rsidRPr="00F93165">
        <w:rPr>
          <w:i/>
          <w:sz w:val="24"/>
          <w:szCs w:val="24"/>
          <w:lang w:eastAsia="x-none"/>
        </w:rPr>
        <w:t>/jānorāda mazais vai vidējais/</w:t>
      </w:r>
      <w:r w:rsidRPr="00F93165">
        <w:rPr>
          <w:sz w:val="24"/>
          <w:szCs w:val="24"/>
          <w:lang w:eastAsia="x-none"/>
        </w:rPr>
        <w:t xml:space="preserve"> uzņēmums.</w:t>
      </w:r>
    </w:p>
    <w:p w14:paraId="2AB75926" w14:textId="77777777" w:rsidR="00F93165" w:rsidRPr="00F93165" w:rsidRDefault="00F93165" w:rsidP="00F93165">
      <w:pPr>
        <w:keepNext/>
        <w:ind w:right="28"/>
        <w:jc w:val="both"/>
        <w:rPr>
          <w:sz w:val="24"/>
          <w:szCs w:val="24"/>
          <w:lang w:eastAsia="x-none"/>
        </w:rPr>
      </w:pPr>
    </w:p>
    <w:p w14:paraId="56E3C5AB" w14:textId="77777777" w:rsidR="00F93165" w:rsidRPr="00F93165" w:rsidRDefault="00F93165" w:rsidP="00F93165">
      <w:pPr>
        <w:keepNext/>
        <w:ind w:right="28"/>
        <w:jc w:val="both"/>
        <w:rPr>
          <w:sz w:val="24"/>
          <w:szCs w:val="24"/>
          <w:lang w:eastAsia="x-none"/>
        </w:rPr>
      </w:pPr>
      <w:r w:rsidRPr="00F93165">
        <w:rPr>
          <w:sz w:val="24"/>
          <w:szCs w:val="24"/>
          <w:lang w:eastAsia="x-none"/>
        </w:rPr>
        <w:t>*</w:t>
      </w:r>
      <w:r w:rsidRPr="00F93165">
        <w:rPr>
          <w:b/>
          <w:sz w:val="24"/>
          <w:szCs w:val="24"/>
          <w:lang w:eastAsia="x-none"/>
        </w:rPr>
        <w:t>Mazais uzņēmums</w:t>
      </w:r>
      <w:r w:rsidRPr="00F93165">
        <w:rPr>
          <w:sz w:val="24"/>
          <w:szCs w:val="24"/>
          <w:lang w:eastAsia="x-none"/>
        </w:rPr>
        <w:t xml:space="preserve">, kurā nodarbinātas mazāk nekā 50 personas un kura gala apgrozījums un/vai gada bilance kopā nepārsniedz 10 miljonus </w:t>
      </w:r>
      <w:r w:rsidRPr="00F93165">
        <w:rPr>
          <w:i/>
          <w:sz w:val="24"/>
          <w:szCs w:val="24"/>
          <w:lang w:eastAsia="x-none"/>
        </w:rPr>
        <w:t>euro</w:t>
      </w:r>
      <w:r w:rsidRPr="00F93165">
        <w:rPr>
          <w:sz w:val="24"/>
          <w:szCs w:val="24"/>
          <w:lang w:eastAsia="x-none"/>
        </w:rPr>
        <w:t>;</w:t>
      </w:r>
    </w:p>
    <w:p w14:paraId="7B231A2B" w14:textId="77777777" w:rsidR="00F93165" w:rsidRPr="00F93165" w:rsidRDefault="00F93165" w:rsidP="00F93165">
      <w:pPr>
        <w:keepNext/>
        <w:ind w:right="28"/>
        <w:jc w:val="both"/>
        <w:rPr>
          <w:sz w:val="24"/>
          <w:szCs w:val="24"/>
          <w:lang w:eastAsia="x-none"/>
        </w:rPr>
      </w:pPr>
      <w:r w:rsidRPr="00F93165">
        <w:rPr>
          <w:sz w:val="24"/>
          <w:szCs w:val="24"/>
          <w:lang w:eastAsia="x-none"/>
        </w:rPr>
        <w:t xml:space="preserve">** </w:t>
      </w:r>
      <w:r w:rsidRPr="00F93165">
        <w:rPr>
          <w:b/>
          <w:sz w:val="24"/>
          <w:szCs w:val="24"/>
          <w:lang w:eastAsia="x-none"/>
        </w:rPr>
        <w:t>Vidējais uzņēmums</w:t>
      </w:r>
      <w:r w:rsidRPr="00F93165">
        <w:rPr>
          <w:sz w:val="24"/>
          <w:szCs w:val="24"/>
          <w:lang w:eastAsia="x-none"/>
        </w:rPr>
        <w:t>, kas nav mazais uzņēmums, un kurā nodarbinātas mazāk nekā 250 personas un kura gada apgrozījums nepārsniedz 50 miljonus euro, un/</w:t>
      </w:r>
      <w:proofErr w:type="gramStart"/>
      <w:r w:rsidRPr="00F93165">
        <w:rPr>
          <w:sz w:val="24"/>
          <w:szCs w:val="24"/>
          <w:lang w:eastAsia="x-none"/>
        </w:rPr>
        <w:t>vai ,</w:t>
      </w:r>
      <w:proofErr w:type="gramEnd"/>
      <w:r w:rsidRPr="00F93165">
        <w:rPr>
          <w:sz w:val="24"/>
          <w:szCs w:val="24"/>
          <w:lang w:eastAsia="x-none"/>
        </w:rPr>
        <w:t xml:space="preserve"> kura gada bilance kopā nepārsniedz 43 miljonus </w:t>
      </w:r>
      <w:r w:rsidRPr="00F93165">
        <w:rPr>
          <w:i/>
          <w:sz w:val="24"/>
          <w:szCs w:val="24"/>
          <w:lang w:eastAsia="x-none"/>
        </w:rPr>
        <w:t>euro</w:t>
      </w:r>
      <w:r w:rsidRPr="00F93165">
        <w:rPr>
          <w:sz w:val="24"/>
          <w:szCs w:val="24"/>
          <w:lang w:eastAsia="x-none"/>
        </w:rPr>
        <w:t>.</w:t>
      </w:r>
    </w:p>
    <w:p w14:paraId="0CAFD6CA" w14:textId="77777777" w:rsidR="00F93165" w:rsidRPr="00F93165" w:rsidRDefault="00F93165" w:rsidP="00F93165">
      <w:pPr>
        <w:jc w:val="both"/>
        <w:rPr>
          <w:sz w:val="24"/>
          <w:szCs w:val="24"/>
        </w:rPr>
      </w:pPr>
    </w:p>
    <w:p w14:paraId="50CFBDE7" w14:textId="77777777" w:rsidR="00F93165" w:rsidRPr="00F93165" w:rsidRDefault="00F93165" w:rsidP="00F93165">
      <w:pPr>
        <w:widowControl w:val="0"/>
        <w:autoSpaceDN w:val="0"/>
        <w:jc w:val="both"/>
        <w:textAlignment w:val="baseline"/>
        <w:rPr>
          <w:i/>
          <w:sz w:val="24"/>
          <w:szCs w:val="24"/>
        </w:rPr>
      </w:pPr>
      <w:r w:rsidRPr="00F93165">
        <w:rPr>
          <w:i/>
          <w:sz w:val="24"/>
          <w:szCs w:val="24"/>
        </w:rPr>
        <w:t>Ja pretendents ir akciju sabiedrība, tas apliecina, ka tam _____ (nav/ir) akcionāru, kuri reģistrēti zemo nodokļu valstīs.</w:t>
      </w:r>
    </w:p>
    <w:p w14:paraId="4CB51B70" w14:textId="77777777" w:rsidR="00F93165" w:rsidRPr="00F93165" w:rsidRDefault="00F93165" w:rsidP="00F93165">
      <w:pPr>
        <w:jc w:val="both"/>
        <w:rPr>
          <w:sz w:val="24"/>
          <w:szCs w:val="24"/>
        </w:rPr>
      </w:pPr>
    </w:p>
    <w:p w14:paraId="5AEA6D54" w14:textId="77777777" w:rsidR="00F93165" w:rsidRPr="00F93165" w:rsidRDefault="00F93165" w:rsidP="00F93165">
      <w:pPr>
        <w:widowControl w:val="0"/>
        <w:jc w:val="both"/>
        <w:rPr>
          <w:sz w:val="24"/>
          <w:szCs w:val="24"/>
        </w:rPr>
      </w:pPr>
      <w:r w:rsidRPr="00F93165">
        <w:rPr>
          <w:sz w:val="24"/>
          <w:szCs w:val="24"/>
        </w:rPr>
        <w:t>Ar šo uzņemos pilnu atbildību par iepirkumam iesniegto dokumentu komplektāciju, tajos ietverto informāciju, noformējumu, atbilstību Iepirkuma nolikuma prasībām. Sniegtā informācija un dati ir patiesi.</w:t>
      </w:r>
    </w:p>
    <w:p w14:paraId="6E7120F4" w14:textId="77777777" w:rsidR="00F93165" w:rsidRPr="00F93165" w:rsidRDefault="00F93165" w:rsidP="00F93165">
      <w:pPr>
        <w:jc w:val="both"/>
        <w:rPr>
          <w:sz w:val="24"/>
          <w:szCs w:val="24"/>
          <w:lang w:eastAsia="lv-LV"/>
        </w:rPr>
      </w:pPr>
    </w:p>
    <w:p w14:paraId="050A30FF" w14:textId="77777777" w:rsidR="00F93165" w:rsidRPr="00F93165" w:rsidRDefault="00F93165" w:rsidP="00F93165">
      <w:pPr>
        <w:widowControl w:val="0"/>
        <w:tabs>
          <w:tab w:val="left" w:pos="4536"/>
        </w:tabs>
        <w:rPr>
          <w:sz w:val="24"/>
          <w:szCs w:val="24"/>
        </w:rPr>
      </w:pPr>
    </w:p>
    <w:p w14:paraId="73065FF4" w14:textId="77777777" w:rsidR="00F93165" w:rsidRPr="00F93165" w:rsidRDefault="00F93165" w:rsidP="00F93165">
      <w:pPr>
        <w:widowControl w:val="0"/>
        <w:tabs>
          <w:tab w:val="left" w:pos="4536"/>
        </w:tabs>
        <w:rPr>
          <w:sz w:val="24"/>
          <w:szCs w:val="24"/>
          <w:u w:val="single"/>
        </w:rPr>
      </w:pPr>
      <w:r w:rsidRPr="00F93165">
        <w:rPr>
          <w:sz w:val="24"/>
          <w:szCs w:val="24"/>
        </w:rPr>
        <w:t xml:space="preserve">Paraksttiesīgās personas vārds, uzvārds*: </w:t>
      </w:r>
      <w:r w:rsidRPr="00F93165">
        <w:rPr>
          <w:sz w:val="24"/>
          <w:szCs w:val="24"/>
          <w:u w:val="single"/>
        </w:rPr>
        <w:tab/>
      </w:r>
      <w:r w:rsidRPr="00F93165">
        <w:rPr>
          <w:sz w:val="24"/>
          <w:szCs w:val="24"/>
          <w:u w:val="single"/>
        </w:rPr>
        <w:tab/>
      </w:r>
      <w:r w:rsidRPr="00F93165">
        <w:rPr>
          <w:sz w:val="24"/>
          <w:szCs w:val="24"/>
          <w:u w:val="single"/>
        </w:rPr>
        <w:tab/>
      </w:r>
    </w:p>
    <w:p w14:paraId="569C121E" w14:textId="77777777" w:rsidR="00F93165" w:rsidRPr="00F93165" w:rsidRDefault="00F93165" w:rsidP="00F93165">
      <w:pPr>
        <w:widowControl w:val="0"/>
        <w:tabs>
          <w:tab w:val="left" w:pos="4536"/>
        </w:tabs>
        <w:rPr>
          <w:b/>
          <w:i/>
          <w:sz w:val="24"/>
          <w:szCs w:val="24"/>
        </w:rPr>
      </w:pPr>
    </w:p>
    <w:p w14:paraId="3C6FFA1E" w14:textId="77777777" w:rsidR="00F93165" w:rsidRPr="00F93165" w:rsidRDefault="00F93165" w:rsidP="00F93165">
      <w:pPr>
        <w:widowControl w:val="0"/>
        <w:tabs>
          <w:tab w:val="left" w:pos="4536"/>
        </w:tabs>
        <w:rPr>
          <w:sz w:val="24"/>
          <w:szCs w:val="24"/>
          <w:u w:val="single"/>
        </w:rPr>
      </w:pPr>
      <w:r w:rsidRPr="00F93165">
        <w:rPr>
          <w:b/>
          <w:i/>
          <w:sz w:val="24"/>
          <w:szCs w:val="24"/>
        </w:rPr>
        <w:t>Piezīme</w:t>
      </w:r>
      <w:r w:rsidRPr="00F93165">
        <w:rPr>
          <w:i/>
          <w:sz w:val="24"/>
          <w:szCs w:val="24"/>
        </w:rPr>
        <w:t>: pretendentam jāaizpilda tukšās vietas šajā formā.</w:t>
      </w:r>
    </w:p>
    <w:p w14:paraId="2EDB15FC" w14:textId="77777777" w:rsidR="00F93165" w:rsidRPr="00F93165" w:rsidRDefault="00F93165" w:rsidP="00F93165">
      <w:pPr>
        <w:widowControl w:val="0"/>
        <w:jc w:val="both"/>
        <w:rPr>
          <w:i/>
          <w:sz w:val="24"/>
          <w:szCs w:val="24"/>
          <w:lang w:eastAsia="lv-LV"/>
        </w:rPr>
      </w:pPr>
    </w:p>
    <w:p w14:paraId="25E72A28" w14:textId="77777777" w:rsidR="00F93165" w:rsidRPr="00F93165" w:rsidRDefault="00F93165" w:rsidP="00F93165">
      <w:pPr>
        <w:widowControl w:val="0"/>
        <w:ind w:left="567" w:hanging="142"/>
        <w:jc w:val="both"/>
        <w:rPr>
          <w:i/>
          <w:sz w:val="24"/>
          <w:szCs w:val="24"/>
          <w:lang w:eastAsia="lv-LV"/>
        </w:rPr>
      </w:pPr>
      <w:r w:rsidRPr="00F93165">
        <w:rPr>
          <w:i/>
          <w:sz w:val="24"/>
          <w:szCs w:val="24"/>
          <w:lang w:eastAsia="lv-LV"/>
        </w:rPr>
        <w:t>*</w:t>
      </w:r>
      <w:r w:rsidRPr="00F93165">
        <w:rPr>
          <w:rFonts w:eastAsia="Calibri"/>
          <w:sz w:val="24"/>
          <w:szCs w:val="24"/>
        </w:rPr>
        <w:t xml:space="preserve"> </w:t>
      </w:r>
      <w:r w:rsidRPr="00F93165">
        <w:rPr>
          <w:i/>
          <w:sz w:val="24"/>
          <w:szCs w:val="24"/>
          <w:lang w:eastAsia="lv-LV"/>
        </w:rPr>
        <w:t>neaizpilda, ja dokumentu paraksta ar drošu elektronisko parakstu un laika zīmogu vai ar EIS piedāvāto elektronisko parakstu</w:t>
      </w:r>
    </w:p>
    <w:p w14:paraId="3049108E" w14:textId="77777777" w:rsidR="00F93165" w:rsidRPr="00F93165" w:rsidRDefault="00F93165" w:rsidP="00F93165">
      <w:pPr>
        <w:widowControl w:val="0"/>
        <w:jc w:val="both"/>
        <w:rPr>
          <w:b/>
          <w:bCs/>
          <w:i/>
          <w:sz w:val="24"/>
          <w:szCs w:val="24"/>
          <w:lang w:eastAsia="lv-LV"/>
        </w:rPr>
      </w:pPr>
    </w:p>
    <w:p w14:paraId="7E0CF11F" w14:textId="77777777" w:rsidR="00F93165" w:rsidRPr="00F93165" w:rsidRDefault="00F93165" w:rsidP="00F93165">
      <w:pPr>
        <w:widowControl w:val="0"/>
        <w:jc w:val="both"/>
        <w:rPr>
          <w:b/>
          <w:bCs/>
          <w:i/>
          <w:sz w:val="24"/>
          <w:szCs w:val="24"/>
          <w:lang w:eastAsia="lv-LV"/>
        </w:rPr>
      </w:pPr>
      <w:r w:rsidRPr="00F93165">
        <w:rPr>
          <w:b/>
          <w:bCs/>
          <w:i/>
          <w:sz w:val="24"/>
          <w:szCs w:val="24"/>
          <w:lang w:eastAsia="lv-LV"/>
        </w:rPr>
        <w:t>Ievērībai!</w:t>
      </w:r>
    </w:p>
    <w:p w14:paraId="518B34C9" w14:textId="77777777" w:rsidR="00F93165" w:rsidRPr="00F93165" w:rsidRDefault="00F93165" w:rsidP="00F93165">
      <w:pPr>
        <w:widowControl w:val="0"/>
        <w:jc w:val="both"/>
        <w:rPr>
          <w:i/>
          <w:sz w:val="24"/>
          <w:szCs w:val="24"/>
          <w:lang w:eastAsia="lv-LV"/>
        </w:rPr>
      </w:pPr>
      <w:r w:rsidRPr="00F93165">
        <w:rPr>
          <w:i/>
          <w:sz w:val="24"/>
          <w:szCs w:val="24"/>
          <w:lang w:eastAsia="lv-LV"/>
        </w:rPr>
        <w:t>Ja piedāvājumu Iepirkumā iesniedz personu apvienība, pieteikumā norāda personu, kura pārstāv personu apvienību, un norāda katras personas atbildības sadalījumu, pievienojot visu personu apvienības dalībnieku parakstītu dokumenta (protokola, vienošanās vai cita dokumenta) kopiju.</w:t>
      </w:r>
    </w:p>
    <w:p w14:paraId="6474ED0B" w14:textId="77777777" w:rsidR="00F93165" w:rsidRPr="00F93165" w:rsidRDefault="00F93165" w:rsidP="00F93165">
      <w:pPr>
        <w:widowControl w:val="0"/>
        <w:jc w:val="both"/>
        <w:rPr>
          <w:rFonts w:eastAsia="Segoe UI"/>
          <w:bCs/>
          <w:sz w:val="24"/>
          <w:szCs w:val="24"/>
          <w:lang w:eastAsia="lv-LV"/>
        </w:rPr>
      </w:pPr>
      <w:r w:rsidRPr="00F93165">
        <w:rPr>
          <w:rFonts w:eastAsia="Segoe UI"/>
          <w:bCs/>
          <w:i/>
          <w:iCs/>
          <w:sz w:val="24"/>
          <w:szCs w:val="24"/>
          <w:lang w:eastAsia="lv-LV"/>
        </w:rPr>
        <w:t>Ja piedāvājumu iesniedz personālsabiedrība, piedāvājumam pievieno personālsabiedrības līguma vai izraksta no līguma, vai cita dokumenta (piemēram, protokola, vienošanas) kopiju, kas apliecina katra personālsabiedrības biedra kompetenci un atbildības sadalījumu.</w:t>
      </w:r>
    </w:p>
    <w:p w14:paraId="74B699A8" w14:textId="77777777" w:rsidR="000239C5" w:rsidRPr="00F93165" w:rsidRDefault="000239C5" w:rsidP="000239C5">
      <w:pPr>
        <w:widowControl w:val="0"/>
        <w:tabs>
          <w:tab w:val="left" w:pos="142"/>
          <w:tab w:val="left" w:pos="284"/>
        </w:tabs>
        <w:autoSpaceDE w:val="0"/>
        <w:autoSpaceDN w:val="0"/>
        <w:adjustRightInd w:val="0"/>
        <w:ind w:left="502"/>
        <w:jc w:val="both"/>
        <w:rPr>
          <w:sz w:val="24"/>
          <w:szCs w:val="24"/>
          <w:lang w:eastAsia="lv-LV"/>
        </w:rPr>
      </w:pPr>
    </w:p>
    <w:p w14:paraId="1C31B9FE" w14:textId="77777777" w:rsidR="00F93165" w:rsidRPr="007F1B7D" w:rsidRDefault="000239C5" w:rsidP="00F93165">
      <w:pPr>
        <w:jc w:val="right"/>
        <w:rPr>
          <w:sz w:val="24"/>
          <w:szCs w:val="24"/>
        </w:rPr>
      </w:pPr>
      <w:bookmarkStart w:id="30" w:name="_Toc359938015"/>
      <w:bookmarkStart w:id="31" w:name="_Toc359938802"/>
      <w:bookmarkStart w:id="32" w:name="_Toc383515038"/>
      <w:bookmarkStart w:id="33" w:name="_Toc68098677"/>
      <w:r w:rsidRPr="007F1B7D">
        <w:rPr>
          <w:sz w:val="24"/>
          <w:szCs w:val="24"/>
        </w:rPr>
        <w:br w:type="page"/>
      </w:r>
      <w:bookmarkStart w:id="34" w:name="_Toc44594616"/>
      <w:bookmarkStart w:id="35" w:name="_Toc383515056"/>
      <w:bookmarkEnd w:id="30"/>
      <w:bookmarkEnd w:id="31"/>
      <w:bookmarkEnd w:id="32"/>
      <w:bookmarkEnd w:id="33"/>
      <w:bookmarkEnd w:id="34"/>
    </w:p>
    <w:p w14:paraId="3AB917C5" w14:textId="77777777" w:rsidR="000239C5" w:rsidRPr="007F1B7D" w:rsidRDefault="000239C5" w:rsidP="000239C5">
      <w:pPr>
        <w:rPr>
          <w:sz w:val="24"/>
          <w:szCs w:val="24"/>
        </w:rPr>
        <w:sectPr w:rsidR="000239C5" w:rsidRPr="007F1B7D" w:rsidSect="009E2E92">
          <w:footerReference w:type="default" r:id="rId16"/>
          <w:footerReference w:type="first" r:id="rId17"/>
          <w:pgSz w:w="11909" w:h="16834" w:code="9"/>
          <w:pgMar w:top="851" w:right="907" w:bottom="851" w:left="1418" w:header="720" w:footer="397" w:gutter="0"/>
          <w:cols w:space="60"/>
          <w:noEndnote/>
          <w:titlePg/>
          <w:docGrid w:linePitch="360"/>
        </w:sectPr>
      </w:pPr>
    </w:p>
    <w:p w14:paraId="69D1B9E1" w14:textId="77777777" w:rsidR="000239C5" w:rsidRPr="007F1B7D" w:rsidRDefault="00F93165" w:rsidP="00025E61">
      <w:pPr>
        <w:pStyle w:val="Heading1NoSpacing"/>
        <w:spacing w:line="240" w:lineRule="auto"/>
        <w:rPr>
          <w:rFonts w:ascii="Times New Roman" w:hAnsi="Times New Roman" w:cs="Times New Roman"/>
          <w:sz w:val="24"/>
          <w:szCs w:val="24"/>
        </w:rPr>
      </w:pPr>
      <w:bookmarkStart w:id="36" w:name="_Toc68098678"/>
      <w:r>
        <w:rPr>
          <w:rFonts w:ascii="Times New Roman" w:hAnsi="Times New Roman" w:cs="Times New Roman"/>
          <w:sz w:val="24"/>
          <w:szCs w:val="24"/>
        </w:rPr>
        <w:lastRenderedPageBreak/>
        <w:t>3</w:t>
      </w:r>
      <w:r w:rsidR="000239C5" w:rsidRPr="007F1B7D">
        <w:rPr>
          <w:rFonts w:ascii="Times New Roman" w:hAnsi="Times New Roman" w:cs="Times New Roman"/>
          <w:sz w:val="24"/>
          <w:szCs w:val="24"/>
        </w:rPr>
        <w:t>.</w:t>
      </w:r>
      <w:r w:rsidR="00887585">
        <w:rPr>
          <w:rFonts w:ascii="Times New Roman" w:hAnsi="Times New Roman" w:cs="Times New Roman"/>
          <w:sz w:val="24"/>
          <w:szCs w:val="24"/>
        </w:rPr>
        <w:t xml:space="preserve"> </w:t>
      </w:r>
      <w:r w:rsidR="000239C5" w:rsidRPr="007F1B7D">
        <w:rPr>
          <w:rFonts w:ascii="Times New Roman" w:hAnsi="Times New Roman" w:cs="Times New Roman"/>
          <w:sz w:val="24"/>
          <w:szCs w:val="24"/>
        </w:rPr>
        <w:t>pielikums</w:t>
      </w:r>
      <w:bookmarkEnd w:id="36"/>
    </w:p>
    <w:p w14:paraId="2DD4DA5C" w14:textId="77777777" w:rsidR="000239C5" w:rsidRPr="007F1B7D" w:rsidRDefault="00B64ACB" w:rsidP="00025E61">
      <w:pPr>
        <w:widowControl w:val="0"/>
        <w:tabs>
          <w:tab w:val="left" w:pos="284"/>
          <w:tab w:val="left" w:pos="567"/>
        </w:tabs>
        <w:autoSpaceDE w:val="0"/>
        <w:autoSpaceDN w:val="0"/>
        <w:adjustRightInd w:val="0"/>
        <w:jc w:val="right"/>
        <w:rPr>
          <w:sz w:val="24"/>
          <w:szCs w:val="24"/>
          <w:lang w:eastAsia="lv-LV"/>
        </w:rPr>
      </w:pPr>
      <w:r>
        <w:rPr>
          <w:sz w:val="24"/>
          <w:szCs w:val="24"/>
          <w:lang w:eastAsia="lv-LV"/>
        </w:rPr>
        <w:t xml:space="preserve">atklāta </w:t>
      </w:r>
      <w:r w:rsidR="000239C5" w:rsidRPr="007F1B7D">
        <w:rPr>
          <w:sz w:val="24"/>
          <w:szCs w:val="24"/>
          <w:lang w:eastAsia="lv-LV"/>
        </w:rPr>
        <w:t>konkursa nolikumam</w:t>
      </w:r>
    </w:p>
    <w:p w14:paraId="59C9CB4B" w14:textId="77777777" w:rsidR="000239C5" w:rsidRPr="007F1B7D" w:rsidRDefault="000239C5" w:rsidP="00025E61">
      <w:pPr>
        <w:widowControl w:val="0"/>
        <w:tabs>
          <w:tab w:val="left" w:pos="284"/>
          <w:tab w:val="left" w:pos="567"/>
        </w:tabs>
        <w:autoSpaceDE w:val="0"/>
        <w:autoSpaceDN w:val="0"/>
        <w:adjustRightInd w:val="0"/>
        <w:spacing w:after="360"/>
        <w:jc w:val="right"/>
        <w:rPr>
          <w:sz w:val="24"/>
          <w:szCs w:val="24"/>
          <w:lang w:eastAsia="lv-LV"/>
        </w:rPr>
      </w:pPr>
      <w:r w:rsidRPr="007F1B7D">
        <w:rPr>
          <w:sz w:val="24"/>
          <w:szCs w:val="24"/>
          <w:lang w:eastAsia="lv-LV"/>
        </w:rPr>
        <w:t xml:space="preserve">ID Nr. </w:t>
      </w:r>
      <w:r w:rsidR="00C03C4B">
        <w:rPr>
          <w:sz w:val="24"/>
          <w:szCs w:val="24"/>
          <w:lang w:eastAsia="lv-LV"/>
        </w:rPr>
        <w:t>LRLM 202</w:t>
      </w:r>
      <w:r w:rsidR="00F93165">
        <w:rPr>
          <w:sz w:val="24"/>
          <w:szCs w:val="24"/>
          <w:lang w:eastAsia="lv-LV"/>
        </w:rPr>
        <w:t>4</w:t>
      </w:r>
      <w:r w:rsidR="00C03C4B">
        <w:rPr>
          <w:sz w:val="24"/>
          <w:szCs w:val="24"/>
          <w:lang w:eastAsia="lv-LV"/>
        </w:rPr>
        <w:t>/</w:t>
      </w:r>
      <w:r w:rsidR="004E02AF">
        <w:rPr>
          <w:sz w:val="24"/>
          <w:szCs w:val="24"/>
          <w:lang w:eastAsia="lv-LV"/>
        </w:rPr>
        <w:t>21</w:t>
      </w:r>
    </w:p>
    <w:p w14:paraId="2D88EE37" w14:textId="77777777" w:rsidR="000239C5" w:rsidRPr="00025E61" w:rsidRDefault="000239C5" w:rsidP="00025E61">
      <w:pPr>
        <w:pStyle w:val="Virsraksts1"/>
        <w:numPr>
          <w:ilvl w:val="0"/>
          <w:numId w:val="0"/>
        </w:numPr>
        <w:spacing w:after="240"/>
        <w:jc w:val="center"/>
        <w:rPr>
          <w:rFonts w:ascii="Times New Roman" w:hAnsi="Times New Roman" w:cs="Times New Roman"/>
          <w:sz w:val="24"/>
          <w:szCs w:val="24"/>
        </w:rPr>
      </w:pPr>
      <w:r w:rsidRPr="007F1B7D">
        <w:rPr>
          <w:rFonts w:ascii="Times New Roman" w:hAnsi="Times New Roman" w:cs="Times New Roman"/>
          <w:sz w:val="24"/>
          <w:szCs w:val="24"/>
        </w:rPr>
        <w:t>P</w:t>
      </w:r>
      <w:r w:rsidR="00025E61">
        <w:rPr>
          <w:rFonts w:ascii="Times New Roman" w:hAnsi="Times New Roman" w:cs="Times New Roman"/>
          <w:sz w:val="24"/>
          <w:szCs w:val="24"/>
        </w:rPr>
        <w:t>RETENDENTA PIEREDZES APRAKSTS</w:t>
      </w:r>
    </w:p>
    <w:tbl>
      <w:tblPr>
        <w:tblW w:w="14774" w:type="dxa"/>
        <w:tblInd w:w="-740" w:type="dxa"/>
        <w:tblLayout w:type="fixed"/>
        <w:tblLook w:val="0000" w:firstRow="0" w:lastRow="0" w:firstColumn="0" w:lastColumn="0" w:noHBand="0" w:noVBand="0"/>
      </w:tblPr>
      <w:tblGrid>
        <w:gridCol w:w="4001"/>
        <w:gridCol w:w="10773"/>
      </w:tblGrid>
      <w:tr w:rsidR="000239C5" w:rsidRPr="007F1B7D" w14:paraId="43397B65" w14:textId="77777777" w:rsidTr="007545D0">
        <w:tc>
          <w:tcPr>
            <w:tcW w:w="4001" w:type="dxa"/>
            <w:shd w:val="clear" w:color="auto" w:fill="F2F2F2" w:themeFill="background1" w:themeFillShade="F2"/>
          </w:tcPr>
          <w:p w14:paraId="79277205" w14:textId="77777777" w:rsidR="000239C5" w:rsidRPr="007F1B7D" w:rsidRDefault="000239C5" w:rsidP="003B3F60">
            <w:pPr>
              <w:tabs>
                <w:tab w:val="left" w:pos="3261"/>
              </w:tabs>
              <w:rPr>
                <w:b/>
                <w:bCs/>
                <w:color w:val="000000"/>
                <w:sz w:val="24"/>
                <w:szCs w:val="24"/>
              </w:rPr>
            </w:pPr>
            <w:r w:rsidRPr="007F1B7D">
              <w:rPr>
                <w:b/>
                <w:bCs/>
                <w:color w:val="000000"/>
                <w:sz w:val="24"/>
                <w:szCs w:val="24"/>
              </w:rPr>
              <w:t>Pretendents:</w:t>
            </w:r>
          </w:p>
        </w:tc>
        <w:tc>
          <w:tcPr>
            <w:tcW w:w="10773" w:type="dxa"/>
            <w:tcBorders>
              <w:bottom w:val="single" w:sz="4" w:space="0" w:color="000000"/>
            </w:tcBorders>
            <w:shd w:val="clear" w:color="auto" w:fill="auto"/>
          </w:tcPr>
          <w:p w14:paraId="794E12F0" w14:textId="77777777" w:rsidR="000239C5" w:rsidRPr="007F1B7D" w:rsidRDefault="000239C5" w:rsidP="003B3F60">
            <w:pPr>
              <w:tabs>
                <w:tab w:val="left" w:pos="3261"/>
              </w:tabs>
              <w:snapToGrid w:val="0"/>
              <w:rPr>
                <w:color w:val="000000"/>
                <w:sz w:val="24"/>
                <w:szCs w:val="24"/>
              </w:rPr>
            </w:pPr>
          </w:p>
        </w:tc>
      </w:tr>
      <w:tr w:rsidR="000239C5" w:rsidRPr="007F1B7D" w14:paraId="4F3C3C39" w14:textId="77777777" w:rsidTr="007545D0">
        <w:tc>
          <w:tcPr>
            <w:tcW w:w="4001" w:type="dxa"/>
            <w:shd w:val="clear" w:color="auto" w:fill="F2F2F2" w:themeFill="background1" w:themeFillShade="F2"/>
          </w:tcPr>
          <w:p w14:paraId="0F3FB56D" w14:textId="77777777" w:rsidR="000239C5" w:rsidRPr="007F1B7D" w:rsidRDefault="000239C5" w:rsidP="003B3F60">
            <w:pPr>
              <w:tabs>
                <w:tab w:val="left" w:pos="3261"/>
              </w:tabs>
              <w:snapToGrid w:val="0"/>
              <w:rPr>
                <w:color w:val="000000"/>
                <w:sz w:val="24"/>
                <w:szCs w:val="24"/>
              </w:rPr>
            </w:pPr>
          </w:p>
        </w:tc>
        <w:tc>
          <w:tcPr>
            <w:tcW w:w="10773" w:type="dxa"/>
            <w:tcBorders>
              <w:top w:val="single" w:sz="4" w:space="0" w:color="000000"/>
            </w:tcBorders>
            <w:shd w:val="clear" w:color="auto" w:fill="auto"/>
          </w:tcPr>
          <w:p w14:paraId="1A1FC102" w14:textId="77777777" w:rsidR="000239C5" w:rsidRPr="007F1B7D" w:rsidRDefault="000239C5" w:rsidP="003B3F60">
            <w:pPr>
              <w:tabs>
                <w:tab w:val="left" w:pos="3261"/>
              </w:tabs>
              <w:jc w:val="center"/>
              <w:rPr>
                <w:color w:val="000000"/>
                <w:sz w:val="24"/>
                <w:szCs w:val="24"/>
              </w:rPr>
            </w:pPr>
            <w:r w:rsidRPr="007F1B7D">
              <w:rPr>
                <w:color w:val="000000"/>
                <w:sz w:val="24"/>
                <w:szCs w:val="24"/>
              </w:rPr>
              <w:t xml:space="preserve">Nosaukums </w:t>
            </w:r>
            <w:r w:rsidRPr="00B030DF">
              <w:rPr>
                <w:i/>
                <w:color w:val="000000"/>
                <w:sz w:val="24"/>
                <w:szCs w:val="24"/>
              </w:rPr>
              <w:t>(juridiskai personai)</w:t>
            </w:r>
            <w:r w:rsidRPr="007F1B7D">
              <w:rPr>
                <w:color w:val="000000"/>
                <w:sz w:val="24"/>
                <w:szCs w:val="24"/>
              </w:rPr>
              <w:t xml:space="preserve"> vai vārds un uzvārds </w:t>
            </w:r>
            <w:r w:rsidRPr="00B030DF">
              <w:rPr>
                <w:i/>
                <w:color w:val="000000"/>
                <w:sz w:val="24"/>
                <w:szCs w:val="24"/>
              </w:rPr>
              <w:t>(fiziskai personai)</w:t>
            </w:r>
          </w:p>
        </w:tc>
      </w:tr>
      <w:tr w:rsidR="000239C5" w:rsidRPr="007F1B7D" w14:paraId="30702190" w14:textId="77777777" w:rsidTr="007545D0">
        <w:tc>
          <w:tcPr>
            <w:tcW w:w="4001" w:type="dxa"/>
            <w:shd w:val="clear" w:color="auto" w:fill="F2F2F2" w:themeFill="background1" w:themeFillShade="F2"/>
          </w:tcPr>
          <w:p w14:paraId="54DF3005" w14:textId="77777777" w:rsidR="000239C5" w:rsidRPr="007F1B7D" w:rsidRDefault="000239C5" w:rsidP="003B3F60">
            <w:pPr>
              <w:tabs>
                <w:tab w:val="left" w:pos="3261"/>
              </w:tabs>
              <w:rPr>
                <w:color w:val="000000"/>
                <w:sz w:val="24"/>
                <w:szCs w:val="24"/>
              </w:rPr>
            </w:pPr>
            <w:r w:rsidRPr="007F1B7D">
              <w:rPr>
                <w:color w:val="000000"/>
                <w:sz w:val="24"/>
                <w:szCs w:val="24"/>
              </w:rPr>
              <w:t>Reģistrācijas Nr.:</w:t>
            </w:r>
          </w:p>
        </w:tc>
        <w:tc>
          <w:tcPr>
            <w:tcW w:w="10773" w:type="dxa"/>
            <w:tcBorders>
              <w:bottom w:val="single" w:sz="4" w:space="0" w:color="000000"/>
            </w:tcBorders>
            <w:shd w:val="clear" w:color="auto" w:fill="auto"/>
          </w:tcPr>
          <w:p w14:paraId="11421D71" w14:textId="77777777" w:rsidR="000239C5" w:rsidRPr="007F1B7D" w:rsidRDefault="000239C5" w:rsidP="003B3F60">
            <w:pPr>
              <w:tabs>
                <w:tab w:val="left" w:pos="3261"/>
              </w:tabs>
              <w:snapToGrid w:val="0"/>
              <w:rPr>
                <w:color w:val="000000"/>
                <w:sz w:val="24"/>
                <w:szCs w:val="24"/>
              </w:rPr>
            </w:pPr>
          </w:p>
        </w:tc>
      </w:tr>
      <w:tr w:rsidR="000239C5" w:rsidRPr="007F1B7D" w14:paraId="67FEE244" w14:textId="77777777" w:rsidTr="007545D0">
        <w:tc>
          <w:tcPr>
            <w:tcW w:w="4001" w:type="dxa"/>
            <w:shd w:val="clear" w:color="auto" w:fill="F2F2F2" w:themeFill="background1" w:themeFillShade="F2"/>
          </w:tcPr>
          <w:p w14:paraId="58C45CEA" w14:textId="77777777" w:rsidR="000239C5" w:rsidRPr="007F1B7D" w:rsidRDefault="000239C5" w:rsidP="003B3F60">
            <w:pPr>
              <w:tabs>
                <w:tab w:val="left" w:pos="3261"/>
              </w:tabs>
              <w:snapToGrid w:val="0"/>
              <w:rPr>
                <w:color w:val="000000"/>
                <w:sz w:val="24"/>
                <w:szCs w:val="24"/>
              </w:rPr>
            </w:pPr>
          </w:p>
        </w:tc>
        <w:tc>
          <w:tcPr>
            <w:tcW w:w="10773" w:type="dxa"/>
            <w:tcBorders>
              <w:top w:val="single" w:sz="4" w:space="0" w:color="000000"/>
            </w:tcBorders>
            <w:shd w:val="clear" w:color="auto" w:fill="auto"/>
          </w:tcPr>
          <w:p w14:paraId="002D616A" w14:textId="77777777" w:rsidR="000239C5" w:rsidRPr="007F1B7D" w:rsidRDefault="000239C5" w:rsidP="003B3F60">
            <w:pPr>
              <w:tabs>
                <w:tab w:val="left" w:pos="3261"/>
              </w:tabs>
              <w:jc w:val="center"/>
              <w:rPr>
                <w:color w:val="000000"/>
                <w:sz w:val="24"/>
                <w:szCs w:val="24"/>
              </w:rPr>
            </w:pPr>
            <w:r w:rsidRPr="007F1B7D">
              <w:rPr>
                <w:color w:val="000000"/>
                <w:sz w:val="24"/>
                <w:szCs w:val="24"/>
              </w:rPr>
              <w:t xml:space="preserve">Reģistrācijas Nr. </w:t>
            </w:r>
            <w:r w:rsidRPr="00B030DF">
              <w:rPr>
                <w:i/>
                <w:color w:val="000000"/>
                <w:sz w:val="24"/>
                <w:szCs w:val="24"/>
              </w:rPr>
              <w:t>(juridiskai personai)</w:t>
            </w:r>
            <w:r w:rsidRPr="007F1B7D">
              <w:rPr>
                <w:color w:val="000000"/>
                <w:sz w:val="24"/>
                <w:szCs w:val="24"/>
              </w:rPr>
              <w:t xml:space="preserve"> </w:t>
            </w:r>
          </w:p>
        </w:tc>
      </w:tr>
      <w:tr w:rsidR="000239C5" w:rsidRPr="007F1B7D" w14:paraId="4BA80B0E" w14:textId="77777777" w:rsidTr="007545D0">
        <w:tc>
          <w:tcPr>
            <w:tcW w:w="4001" w:type="dxa"/>
            <w:shd w:val="clear" w:color="auto" w:fill="F2F2F2" w:themeFill="background1" w:themeFillShade="F2"/>
          </w:tcPr>
          <w:p w14:paraId="383B44D7" w14:textId="77777777" w:rsidR="000239C5" w:rsidRPr="007F1B7D" w:rsidRDefault="000239C5" w:rsidP="003B3F60">
            <w:pPr>
              <w:tabs>
                <w:tab w:val="left" w:pos="3261"/>
              </w:tabs>
              <w:rPr>
                <w:color w:val="000000"/>
                <w:sz w:val="24"/>
                <w:szCs w:val="24"/>
              </w:rPr>
            </w:pPr>
            <w:r w:rsidRPr="007F1B7D">
              <w:rPr>
                <w:color w:val="000000"/>
                <w:sz w:val="24"/>
                <w:szCs w:val="24"/>
              </w:rPr>
              <w:t>Pārstāvja amats, vārds un uzvārds:</w:t>
            </w:r>
          </w:p>
        </w:tc>
        <w:tc>
          <w:tcPr>
            <w:tcW w:w="10773" w:type="dxa"/>
            <w:tcBorders>
              <w:bottom w:val="single" w:sz="4" w:space="0" w:color="auto"/>
            </w:tcBorders>
            <w:shd w:val="clear" w:color="auto" w:fill="auto"/>
          </w:tcPr>
          <w:p w14:paraId="54CCB0D0" w14:textId="77777777" w:rsidR="000239C5" w:rsidRPr="007F1B7D" w:rsidRDefault="000239C5" w:rsidP="003B3F60">
            <w:pPr>
              <w:tabs>
                <w:tab w:val="left" w:pos="3261"/>
              </w:tabs>
              <w:snapToGrid w:val="0"/>
              <w:rPr>
                <w:color w:val="000000"/>
                <w:sz w:val="24"/>
                <w:szCs w:val="24"/>
              </w:rPr>
            </w:pPr>
          </w:p>
        </w:tc>
      </w:tr>
      <w:tr w:rsidR="000239C5" w:rsidRPr="007F1B7D" w14:paraId="59390936" w14:textId="77777777" w:rsidTr="007545D0">
        <w:tc>
          <w:tcPr>
            <w:tcW w:w="4001" w:type="dxa"/>
            <w:shd w:val="clear" w:color="auto" w:fill="F2F2F2" w:themeFill="background1" w:themeFillShade="F2"/>
          </w:tcPr>
          <w:p w14:paraId="08BCFCB8" w14:textId="77777777" w:rsidR="000239C5" w:rsidRPr="007F1B7D" w:rsidRDefault="000239C5" w:rsidP="003B3F60">
            <w:pPr>
              <w:tabs>
                <w:tab w:val="left" w:pos="3261"/>
              </w:tabs>
              <w:rPr>
                <w:color w:val="000000"/>
                <w:sz w:val="24"/>
                <w:szCs w:val="24"/>
              </w:rPr>
            </w:pPr>
          </w:p>
        </w:tc>
        <w:tc>
          <w:tcPr>
            <w:tcW w:w="10773" w:type="dxa"/>
            <w:tcBorders>
              <w:top w:val="single" w:sz="4" w:space="0" w:color="auto"/>
            </w:tcBorders>
            <w:shd w:val="clear" w:color="auto" w:fill="auto"/>
          </w:tcPr>
          <w:p w14:paraId="5537D025" w14:textId="77777777" w:rsidR="000239C5" w:rsidRPr="00B030DF" w:rsidRDefault="000239C5" w:rsidP="003B3F60">
            <w:pPr>
              <w:tabs>
                <w:tab w:val="left" w:pos="3261"/>
              </w:tabs>
              <w:snapToGrid w:val="0"/>
              <w:jc w:val="center"/>
              <w:rPr>
                <w:i/>
                <w:color w:val="000000"/>
                <w:sz w:val="24"/>
                <w:szCs w:val="24"/>
              </w:rPr>
            </w:pPr>
            <w:r w:rsidRPr="00B030DF">
              <w:rPr>
                <w:i/>
                <w:color w:val="000000"/>
                <w:sz w:val="24"/>
                <w:szCs w:val="24"/>
              </w:rPr>
              <w:t>(juridiskai personai)</w:t>
            </w:r>
          </w:p>
        </w:tc>
      </w:tr>
    </w:tbl>
    <w:p w14:paraId="7C233A6D" w14:textId="77777777" w:rsidR="000239C5" w:rsidRPr="007F1B7D" w:rsidRDefault="000239C5" w:rsidP="00025E61">
      <w:pPr>
        <w:spacing w:before="60" w:after="120"/>
        <w:ind w:left="-737"/>
        <w:rPr>
          <w:color w:val="000000"/>
          <w:sz w:val="24"/>
          <w:szCs w:val="24"/>
        </w:rPr>
      </w:pPr>
      <w:r w:rsidRPr="007F1B7D">
        <w:rPr>
          <w:color w:val="000000"/>
          <w:sz w:val="24"/>
          <w:szCs w:val="24"/>
        </w:rPr>
        <w:t>apliecina, ka tam ir zemāk norādītā pieredze, kas atbilst nolikumā izvirzītajām prasībām:</w:t>
      </w:r>
    </w:p>
    <w:tbl>
      <w:tblPr>
        <w:tblStyle w:val="Reatabula"/>
        <w:tblW w:w="14083" w:type="dxa"/>
        <w:tblLook w:val="04A0" w:firstRow="1" w:lastRow="0" w:firstColumn="1" w:lastColumn="0" w:noHBand="0" w:noVBand="1"/>
      </w:tblPr>
      <w:tblGrid>
        <w:gridCol w:w="805"/>
        <w:gridCol w:w="1897"/>
        <w:gridCol w:w="1897"/>
        <w:gridCol w:w="1770"/>
        <w:gridCol w:w="1766"/>
        <w:gridCol w:w="2971"/>
        <w:gridCol w:w="2977"/>
      </w:tblGrid>
      <w:tr w:rsidR="009C526B" w:rsidRPr="009B08E9" w14:paraId="5F8583A4" w14:textId="77777777" w:rsidTr="00C62926">
        <w:tc>
          <w:tcPr>
            <w:tcW w:w="805" w:type="dxa"/>
          </w:tcPr>
          <w:p w14:paraId="6E855152" w14:textId="77777777" w:rsidR="009C526B" w:rsidRPr="009C526B" w:rsidRDefault="009C526B" w:rsidP="00C62926">
            <w:pPr>
              <w:jc w:val="center"/>
              <w:rPr>
                <w:sz w:val="24"/>
                <w:szCs w:val="24"/>
              </w:rPr>
            </w:pPr>
          </w:p>
          <w:p w14:paraId="0B8D9C05" w14:textId="77777777" w:rsidR="009C526B" w:rsidRPr="009C526B" w:rsidRDefault="009C526B" w:rsidP="00C62926">
            <w:pPr>
              <w:jc w:val="center"/>
              <w:rPr>
                <w:sz w:val="24"/>
                <w:szCs w:val="24"/>
              </w:rPr>
            </w:pPr>
            <w:r w:rsidRPr="009C526B">
              <w:rPr>
                <w:sz w:val="24"/>
                <w:szCs w:val="24"/>
              </w:rPr>
              <w:t>Nr.</w:t>
            </w:r>
          </w:p>
          <w:p w14:paraId="52A72E94" w14:textId="77777777" w:rsidR="009C526B" w:rsidRPr="009C526B" w:rsidRDefault="009C526B" w:rsidP="00C62926">
            <w:pPr>
              <w:jc w:val="center"/>
              <w:rPr>
                <w:sz w:val="24"/>
                <w:szCs w:val="24"/>
              </w:rPr>
            </w:pPr>
            <w:r w:rsidRPr="009C526B">
              <w:rPr>
                <w:sz w:val="24"/>
                <w:szCs w:val="24"/>
              </w:rPr>
              <w:t>p.k.</w:t>
            </w:r>
          </w:p>
        </w:tc>
        <w:tc>
          <w:tcPr>
            <w:tcW w:w="1897" w:type="dxa"/>
          </w:tcPr>
          <w:p w14:paraId="72B2B788" w14:textId="77777777" w:rsidR="00530C21" w:rsidRDefault="00530C21" w:rsidP="00C62926">
            <w:pPr>
              <w:jc w:val="center"/>
              <w:rPr>
                <w:sz w:val="24"/>
                <w:szCs w:val="24"/>
              </w:rPr>
            </w:pPr>
          </w:p>
          <w:p w14:paraId="4D37DF75" w14:textId="77777777" w:rsidR="009C526B" w:rsidRPr="009C526B" w:rsidRDefault="00F85E42" w:rsidP="00C62926">
            <w:pPr>
              <w:jc w:val="center"/>
              <w:rPr>
                <w:sz w:val="24"/>
                <w:szCs w:val="24"/>
              </w:rPr>
            </w:pPr>
            <w:r>
              <w:rPr>
                <w:sz w:val="24"/>
                <w:szCs w:val="24"/>
              </w:rPr>
              <w:t>Informācijas kampaņas</w:t>
            </w:r>
            <w:r w:rsidR="00195601">
              <w:rPr>
                <w:sz w:val="24"/>
                <w:szCs w:val="24"/>
              </w:rPr>
              <w:t xml:space="preserve">, </w:t>
            </w:r>
            <w:r w:rsidR="00195601" w:rsidRPr="00195601">
              <w:rPr>
                <w:sz w:val="24"/>
                <w:szCs w:val="24"/>
              </w:rPr>
              <w:t>kas</w:t>
            </w:r>
            <w:r w:rsidR="00F918A0">
              <w:rPr>
                <w:sz w:val="24"/>
                <w:szCs w:val="24"/>
              </w:rPr>
              <w:t xml:space="preserve"> </w:t>
            </w:r>
            <w:r w:rsidR="00195601" w:rsidRPr="00195601">
              <w:rPr>
                <w:sz w:val="24"/>
                <w:szCs w:val="24"/>
              </w:rPr>
              <w:t>iekļauj šādus elementus: kampaņas koncepcija, radošais risinājums un publicitātes nodrošinājums</w:t>
            </w:r>
            <w:r w:rsidR="00F918A0">
              <w:rPr>
                <w:sz w:val="24"/>
                <w:szCs w:val="24"/>
              </w:rPr>
              <w:t>, pasūtītājs</w:t>
            </w:r>
          </w:p>
        </w:tc>
        <w:tc>
          <w:tcPr>
            <w:tcW w:w="1897" w:type="dxa"/>
          </w:tcPr>
          <w:p w14:paraId="73845980" w14:textId="77777777" w:rsidR="009C526B" w:rsidRPr="009C526B" w:rsidRDefault="009C526B" w:rsidP="00C62926">
            <w:pPr>
              <w:jc w:val="center"/>
              <w:rPr>
                <w:sz w:val="24"/>
                <w:szCs w:val="24"/>
              </w:rPr>
            </w:pPr>
          </w:p>
          <w:p w14:paraId="376A8713" w14:textId="77777777" w:rsidR="009C526B" w:rsidRPr="009C526B" w:rsidRDefault="00E2148F" w:rsidP="00C62926">
            <w:pPr>
              <w:jc w:val="center"/>
              <w:rPr>
                <w:sz w:val="24"/>
                <w:szCs w:val="24"/>
              </w:rPr>
            </w:pPr>
            <w:r w:rsidRPr="00E2148F">
              <w:rPr>
                <w:bCs/>
                <w:sz w:val="24"/>
                <w:szCs w:val="24"/>
              </w:rPr>
              <w:t>Informācijas kampaņas, kas iekļauj šādus elementus: kampaņas koncepcija, radošais risinājums un publicitātes nodrošinājums,</w:t>
            </w:r>
            <w:r>
              <w:rPr>
                <w:bCs/>
                <w:sz w:val="24"/>
                <w:szCs w:val="24"/>
              </w:rPr>
              <w:t xml:space="preserve"> </w:t>
            </w:r>
            <w:r w:rsidR="009C526B" w:rsidRPr="009C526B">
              <w:rPr>
                <w:bCs/>
                <w:sz w:val="24"/>
                <w:szCs w:val="24"/>
              </w:rPr>
              <w:t>nosaukums</w:t>
            </w:r>
          </w:p>
        </w:tc>
        <w:tc>
          <w:tcPr>
            <w:tcW w:w="1770" w:type="dxa"/>
          </w:tcPr>
          <w:p w14:paraId="0CCCBC3F" w14:textId="77777777" w:rsidR="009C526B" w:rsidRPr="009C526B" w:rsidRDefault="009C526B" w:rsidP="00C62926">
            <w:pPr>
              <w:jc w:val="center"/>
              <w:rPr>
                <w:sz w:val="24"/>
                <w:szCs w:val="24"/>
              </w:rPr>
            </w:pPr>
          </w:p>
          <w:p w14:paraId="255E7649" w14:textId="77777777" w:rsidR="009C526B" w:rsidRPr="009C526B" w:rsidRDefault="00EE705D" w:rsidP="00C62926">
            <w:pPr>
              <w:jc w:val="center"/>
              <w:rPr>
                <w:sz w:val="24"/>
                <w:szCs w:val="24"/>
              </w:rPr>
            </w:pPr>
            <w:r w:rsidRPr="00EE705D">
              <w:rPr>
                <w:bCs/>
                <w:sz w:val="24"/>
                <w:szCs w:val="24"/>
              </w:rPr>
              <w:t>Informācijas kampaņas, kas iekļauj šādus elementus: kampaņas koncepcija, radošais risinājums un publicitātes nodrošinājums,</w:t>
            </w:r>
            <w:r>
              <w:rPr>
                <w:bCs/>
                <w:sz w:val="24"/>
                <w:szCs w:val="24"/>
              </w:rPr>
              <w:t xml:space="preserve"> </w:t>
            </w:r>
            <w:r w:rsidR="009C526B" w:rsidRPr="009C526B">
              <w:rPr>
                <w:bCs/>
                <w:sz w:val="24"/>
                <w:szCs w:val="24"/>
              </w:rPr>
              <w:t>apraksts</w:t>
            </w:r>
          </w:p>
        </w:tc>
        <w:tc>
          <w:tcPr>
            <w:tcW w:w="1766" w:type="dxa"/>
          </w:tcPr>
          <w:p w14:paraId="33EC873E" w14:textId="77777777" w:rsidR="00530C21" w:rsidRDefault="00530C21" w:rsidP="00C62926">
            <w:pPr>
              <w:jc w:val="center"/>
              <w:rPr>
                <w:bCs/>
                <w:sz w:val="24"/>
                <w:szCs w:val="24"/>
              </w:rPr>
            </w:pPr>
          </w:p>
          <w:p w14:paraId="140D1C42" w14:textId="77777777" w:rsidR="009C526B" w:rsidRPr="009C526B" w:rsidRDefault="00EE705D" w:rsidP="00C62926">
            <w:pPr>
              <w:jc w:val="center"/>
              <w:rPr>
                <w:bCs/>
                <w:sz w:val="24"/>
                <w:szCs w:val="24"/>
              </w:rPr>
            </w:pPr>
            <w:r w:rsidRPr="00EE705D">
              <w:rPr>
                <w:bCs/>
                <w:sz w:val="24"/>
                <w:szCs w:val="24"/>
              </w:rPr>
              <w:t>Informācijas kampaņas, kas iekļauj šādus elementus: kampaņas koncepcija, radošais risinājums un publicitātes nodrošinājums,</w:t>
            </w:r>
            <w:r>
              <w:rPr>
                <w:bCs/>
                <w:sz w:val="24"/>
                <w:szCs w:val="24"/>
              </w:rPr>
              <w:t xml:space="preserve"> </w:t>
            </w:r>
            <w:r w:rsidR="009C526B" w:rsidRPr="009C526B">
              <w:rPr>
                <w:bCs/>
                <w:sz w:val="24"/>
                <w:szCs w:val="24"/>
              </w:rPr>
              <w:t>izmaksas</w:t>
            </w:r>
          </w:p>
          <w:p w14:paraId="5601D56F" w14:textId="77777777" w:rsidR="009C526B" w:rsidRPr="009C526B" w:rsidRDefault="009C526B" w:rsidP="00C62926">
            <w:pPr>
              <w:jc w:val="center"/>
              <w:rPr>
                <w:i/>
                <w:sz w:val="24"/>
                <w:szCs w:val="24"/>
              </w:rPr>
            </w:pPr>
            <w:r w:rsidRPr="009C526B">
              <w:rPr>
                <w:bCs/>
                <w:sz w:val="24"/>
                <w:szCs w:val="24"/>
              </w:rPr>
              <w:t xml:space="preserve"> (EUR bez PVN)</w:t>
            </w:r>
          </w:p>
        </w:tc>
        <w:tc>
          <w:tcPr>
            <w:tcW w:w="2971" w:type="dxa"/>
          </w:tcPr>
          <w:p w14:paraId="1F65EBC7" w14:textId="77777777" w:rsidR="009C526B" w:rsidRPr="009C526B" w:rsidRDefault="009C526B" w:rsidP="00C62926">
            <w:pPr>
              <w:jc w:val="center"/>
              <w:rPr>
                <w:sz w:val="24"/>
                <w:szCs w:val="24"/>
              </w:rPr>
            </w:pPr>
          </w:p>
          <w:p w14:paraId="2412ECB7" w14:textId="77777777" w:rsidR="009C526B" w:rsidRPr="009C526B" w:rsidRDefault="009C526B" w:rsidP="00C62926">
            <w:pPr>
              <w:jc w:val="center"/>
              <w:rPr>
                <w:sz w:val="24"/>
                <w:szCs w:val="24"/>
              </w:rPr>
            </w:pPr>
            <w:r w:rsidRPr="009C526B">
              <w:rPr>
                <w:sz w:val="24"/>
                <w:szCs w:val="24"/>
              </w:rPr>
              <w:t>Pakalpojuma sniegšanas laiks</w:t>
            </w:r>
          </w:p>
          <w:p w14:paraId="050FDD89" w14:textId="77777777" w:rsidR="009C526B" w:rsidRPr="009C526B" w:rsidRDefault="009C526B" w:rsidP="00C62926">
            <w:pPr>
              <w:jc w:val="center"/>
              <w:rPr>
                <w:sz w:val="24"/>
                <w:szCs w:val="24"/>
              </w:rPr>
            </w:pPr>
            <w:r w:rsidRPr="009C526B">
              <w:rPr>
                <w:sz w:val="24"/>
                <w:szCs w:val="24"/>
              </w:rPr>
              <w:t>(no - līdz, mēnesis, gads)</w:t>
            </w:r>
          </w:p>
        </w:tc>
        <w:tc>
          <w:tcPr>
            <w:tcW w:w="2977" w:type="dxa"/>
          </w:tcPr>
          <w:p w14:paraId="4CB274F6" w14:textId="77777777" w:rsidR="00530C21" w:rsidRDefault="00530C21" w:rsidP="00C62926">
            <w:pPr>
              <w:jc w:val="center"/>
              <w:rPr>
                <w:sz w:val="24"/>
                <w:szCs w:val="24"/>
              </w:rPr>
            </w:pPr>
          </w:p>
          <w:p w14:paraId="753DD0F0" w14:textId="77777777" w:rsidR="009C526B" w:rsidRPr="009C526B" w:rsidRDefault="009C526B" w:rsidP="00C62926">
            <w:pPr>
              <w:jc w:val="center"/>
              <w:rPr>
                <w:sz w:val="24"/>
                <w:szCs w:val="24"/>
              </w:rPr>
            </w:pPr>
            <w:r w:rsidRPr="009C526B">
              <w:rPr>
                <w:sz w:val="24"/>
                <w:szCs w:val="24"/>
              </w:rPr>
              <w:t>Pakalpojuma pasūtītāja kontaktpersona (vārds, uzvārds, tālrunis, e-pasta adrese)</w:t>
            </w:r>
          </w:p>
        </w:tc>
      </w:tr>
      <w:tr w:rsidR="009C526B" w:rsidRPr="009B08E9" w14:paraId="61F01558" w14:textId="77777777" w:rsidTr="00C62926">
        <w:tc>
          <w:tcPr>
            <w:tcW w:w="805" w:type="dxa"/>
          </w:tcPr>
          <w:p w14:paraId="20181F8B" w14:textId="77777777" w:rsidR="009C526B" w:rsidRPr="009C526B" w:rsidRDefault="009C526B" w:rsidP="00C62926">
            <w:pPr>
              <w:jc w:val="center"/>
              <w:rPr>
                <w:sz w:val="24"/>
                <w:szCs w:val="24"/>
              </w:rPr>
            </w:pPr>
          </w:p>
        </w:tc>
        <w:tc>
          <w:tcPr>
            <w:tcW w:w="1897" w:type="dxa"/>
          </w:tcPr>
          <w:p w14:paraId="587EDFBA" w14:textId="77777777" w:rsidR="009C526B" w:rsidRPr="009C526B" w:rsidRDefault="009C526B" w:rsidP="00C62926">
            <w:pPr>
              <w:jc w:val="center"/>
              <w:rPr>
                <w:bCs/>
                <w:sz w:val="24"/>
                <w:szCs w:val="24"/>
              </w:rPr>
            </w:pPr>
          </w:p>
        </w:tc>
        <w:tc>
          <w:tcPr>
            <w:tcW w:w="1897" w:type="dxa"/>
          </w:tcPr>
          <w:p w14:paraId="1659C04F" w14:textId="77777777" w:rsidR="009C526B" w:rsidRPr="009C526B" w:rsidRDefault="009C526B" w:rsidP="00C62926">
            <w:pPr>
              <w:jc w:val="center"/>
              <w:rPr>
                <w:sz w:val="24"/>
                <w:szCs w:val="24"/>
              </w:rPr>
            </w:pPr>
          </w:p>
        </w:tc>
        <w:tc>
          <w:tcPr>
            <w:tcW w:w="1770" w:type="dxa"/>
          </w:tcPr>
          <w:p w14:paraId="0C335318" w14:textId="77777777" w:rsidR="009C526B" w:rsidRPr="009C526B" w:rsidRDefault="009C526B" w:rsidP="00C62926">
            <w:pPr>
              <w:jc w:val="center"/>
              <w:rPr>
                <w:sz w:val="24"/>
                <w:szCs w:val="24"/>
              </w:rPr>
            </w:pPr>
          </w:p>
        </w:tc>
        <w:tc>
          <w:tcPr>
            <w:tcW w:w="1766" w:type="dxa"/>
          </w:tcPr>
          <w:p w14:paraId="280782A2" w14:textId="77777777" w:rsidR="009C526B" w:rsidRPr="009C526B" w:rsidRDefault="009C526B" w:rsidP="00C62926">
            <w:pPr>
              <w:jc w:val="center"/>
              <w:rPr>
                <w:sz w:val="24"/>
                <w:szCs w:val="24"/>
              </w:rPr>
            </w:pPr>
          </w:p>
        </w:tc>
        <w:tc>
          <w:tcPr>
            <w:tcW w:w="2971" w:type="dxa"/>
          </w:tcPr>
          <w:p w14:paraId="432B3C32" w14:textId="77777777" w:rsidR="009C526B" w:rsidRPr="009C526B" w:rsidRDefault="009C526B" w:rsidP="00C62926">
            <w:pPr>
              <w:jc w:val="center"/>
              <w:rPr>
                <w:sz w:val="24"/>
                <w:szCs w:val="24"/>
              </w:rPr>
            </w:pPr>
          </w:p>
        </w:tc>
        <w:tc>
          <w:tcPr>
            <w:tcW w:w="2977" w:type="dxa"/>
          </w:tcPr>
          <w:p w14:paraId="6CB11E9B" w14:textId="77777777" w:rsidR="009C526B" w:rsidRPr="009C526B" w:rsidRDefault="009C526B" w:rsidP="00C62926">
            <w:pPr>
              <w:jc w:val="center"/>
              <w:rPr>
                <w:sz w:val="24"/>
                <w:szCs w:val="24"/>
              </w:rPr>
            </w:pPr>
          </w:p>
        </w:tc>
      </w:tr>
      <w:tr w:rsidR="009C526B" w:rsidRPr="009B08E9" w14:paraId="225CC2AC" w14:textId="77777777" w:rsidTr="00C62926">
        <w:tc>
          <w:tcPr>
            <w:tcW w:w="805" w:type="dxa"/>
          </w:tcPr>
          <w:p w14:paraId="526FC6AE" w14:textId="77777777" w:rsidR="009C526B" w:rsidRPr="009C526B" w:rsidRDefault="009C526B" w:rsidP="00C62926">
            <w:pPr>
              <w:jc w:val="center"/>
              <w:rPr>
                <w:sz w:val="24"/>
                <w:szCs w:val="24"/>
              </w:rPr>
            </w:pPr>
          </w:p>
        </w:tc>
        <w:tc>
          <w:tcPr>
            <w:tcW w:w="1897" w:type="dxa"/>
          </w:tcPr>
          <w:p w14:paraId="2525E8C4" w14:textId="77777777" w:rsidR="009C526B" w:rsidRPr="009C526B" w:rsidRDefault="009C526B" w:rsidP="00C62926">
            <w:pPr>
              <w:jc w:val="center"/>
              <w:rPr>
                <w:sz w:val="24"/>
                <w:szCs w:val="24"/>
              </w:rPr>
            </w:pPr>
          </w:p>
        </w:tc>
        <w:tc>
          <w:tcPr>
            <w:tcW w:w="1897" w:type="dxa"/>
          </w:tcPr>
          <w:p w14:paraId="3A5F5BBB" w14:textId="77777777" w:rsidR="009C526B" w:rsidRPr="009C526B" w:rsidRDefault="009C526B" w:rsidP="00C62926">
            <w:pPr>
              <w:jc w:val="center"/>
              <w:rPr>
                <w:sz w:val="24"/>
                <w:szCs w:val="24"/>
              </w:rPr>
            </w:pPr>
          </w:p>
        </w:tc>
        <w:tc>
          <w:tcPr>
            <w:tcW w:w="1770" w:type="dxa"/>
          </w:tcPr>
          <w:p w14:paraId="774ED512" w14:textId="77777777" w:rsidR="009C526B" w:rsidRPr="009C526B" w:rsidRDefault="009C526B" w:rsidP="00C62926">
            <w:pPr>
              <w:jc w:val="center"/>
              <w:rPr>
                <w:sz w:val="24"/>
                <w:szCs w:val="24"/>
              </w:rPr>
            </w:pPr>
          </w:p>
        </w:tc>
        <w:tc>
          <w:tcPr>
            <w:tcW w:w="1766" w:type="dxa"/>
          </w:tcPr>
          <w:p w14:paraId="2650FFF6" w14:textId="77777777" w:rsidR="009C526B" w:rsidRPr="009C526B" w:rsidRDefault="009C526B" w:rsidP="00C62926">
            <w:pPr>
              <w:jc w:val="center"/>
              <w:rPr>
                <w:sz w:val="24"/>
                <w:szCs w:val="24"/>
              </w:rPr>
            </w:pPr>
          </w:p>
        </w:tc>
        <w:tc>
          <w:tcPr>
            <w:tcW w:w="2971" w:type="dxa"/>
          </w:tcPr>
          <w:p w14:paraId="0C7853EA" w14:textId="77777777" w:rsidR="009C526B" w:rsidRPr="009C526B" w:rsidRDefault="009C526B" w:rsidP="00C62926">
            <w:pPr>
              <w:jc w:val="center"/>
              <w:rPr>
                <w:sz w:val="24"/>
                <w:szCs w:val="24"/>
              </w:rPr>
            </w:pPr>
          </w:p>
        </w:tc>
        <w:tc>
          <w:tcPr>
            <w:tcW w:w="2977" w:type="dxa"/>
          </w:tcPr>
          <w:p w14:paraId="7F37FFC9" w14:textId="77777777" w:rsidR="009C526B" w:rsidRPr="009C526B" w:rsidRDefault="009C526B" w:rsidP="00C62926">
            <w:pPr>
              <w:jc w:val="center"/>
              <w:rPr>
                <w:sz w:val="24"/>
                <w:szCs w:val="24"/>
              </w:rPr>
            </w:pPr>
          </w:p>
        </w:tc>
      </w:tr>
      <w:tr w:rsidR="00F918A0" w:rsidRPr="009B08E9" w14:paraId="184F1D73" w14:textId="77777777" w:rsidTr="00C62926">
        <w:tc>
          <w:tcPr>
            <w:tcW w:w="805" w:type="dxa"/>
          </w:tcPr>
          <w:p w14:paraId="5BA515AD" w14:textId="77777777" w:rsidR="00F918A0" w:rsidRPr="009C526B" w:rsidRDefault="00F918A0" w:rsidP="00C62926">
            <w:pPr>
              <w:jc w:val="center"/>
              <w:rPr>
                <w:sz w:val="24"/>
                <w:szCs w:val="24"/>
              </w:rPr>
            </w:pPr>
          </w:p>
        </w:tc>
        <w:tc>
          <w:tcPr>
            <w:tcW w:w="1897" w:type="dxa"/>
          </w:tcPr>
          <w:p w14:paraId="673D7BD7" w14:textId="77777777" w:rsidR="00F918A0" w:rsidRPr="009C526B" w:rsidRDefault="00F918A0" w:rsidP="00C62926">
            <w:pPr>
              <w:jc w:val="center"/>
              <w:rPr>
                <w:sz w:val="24"/>
                <w:szCs w:val="24"/>
              </w:rPr>
            </w:pPr>
          </w:p>
        </w:tc>
        <w:tc>
          <w:tcPr>
            <w:tcW w:w="1897" w:type="dxa"/>
          </w:tcPr>
          <w:p w14:paraId="3CC4D9D2" w14:textId="77777777" w:rsidR="00F918A0" w:rsidRPr="009C526B" w:rsidRDefault="00F918A0" w:rsidP="00C62926">
            <w:pPr>
              <w:jc w:val="center"/>
              <w:rPr>
                <w:sz w:val="24"/>
                <w:szCs w:val="24"/>
              </w:rPr>
            </w:pPr>
          </w:p>
        </w:tc>
        <w:tc>
          <w:tcPr>
            <w:tcW w:w="1770" w:type="dxa"/>
          </w:tcPr>
          <w:p w14:paraId="66E52AA6" w14:textId="77777777" w:rsidR="00F918A0" w:rsidRPr="009C526B" w:rsidRDefault="00F918A0" w:rsidP="00C62926">
            <w:pPr>
              <w:jc w:val="center"/>
              <w:rPr>
                <w:sz w:val="24"/>
                <w:szCs w:val="24"/>
              </w:rPr>
            </w:pPr>
          </w:p>
        </w:tc>
        <w:tc>
          <w:tcPr>
            <w:tcW w:w="1766" w:type="dxa"/>
          </w:tcPr>
          <w:p w14:paraId="00A20896" w14:textId="77777777" w:rsidR="00F918A0" w:rsidRPr="009C526B" w:rsidRDefault="00F918A0" w:rsidP="00C62926">
            <w:pPr>
              <w:jc w:val="center"/>
              <w:rPr>
                <w:sz w:val="24"/>
                <w:szCs w:val="24"/>
              </w:rPr>
            </w:pPr>
          </w:p>
        </w:tc>
        <w:tc>
          <w:tcPr>
            <w:tcW w:w="2971" w:type="dxa"/>
          </w:tcPr>
          <w:p w14:paraId="633013A5" w14:textId="77777777" w:rsidR="00F918A0" w:rsidRPr="009C526B" w:rsidRDefault="00F918A0" w:rsidP="00C62926">
            <w:pPr>
              <w:jc w:val="center"/>
              <w:rPr>
                <w:sz w:val="24"/>
                <w:szCs w:val="24"/>
              </w:rPr>
            </w:pPr>
          </w:p>
        </w:tc>
        <w:tc>
          <w:tcPr>
            <w:tcW w:w="2977" w:type="dxa"/>
          </w:tcPr>
          <w:p w14:paraId="466E80C7" w14:textId="77777777" w:rsidR="00F918A0" w:rsidRPr="009C526B" w:rsidRDefault="00F918A0" w:rsidP="00C62926">
            <w:pPr>
              <w:jc w:val="center"/>
              <w:rPr>
                <w:sz w:val="24"/>
                <w:szCs w:val="24"/>
              </w:rPr>
            </w:pPr>
          </w:p>
        </w:tc>
      </w:tr>
    </w:tbl>
    <w:p w14:paraId="2E297F5F" w14:textId="77777777" w:rsidR="000239C5" w:rsidRPr="00381493" w:rsidRDefault="000239C5" w:rsidP="000239C5">
      <w:pPr>
        <w:rPr>
          <w:sz w:val="24"/>
          <w:szCs w:val="24"/>
          <w:lang w:val="lv-LV"/>
        </w:rPr>
      </w:pPr>
    </w:p>
    <w:p w14:paraId="09083B01" w14:textId="77777777" w:rsidR="00F93165" w:rsidRPr="00E62EAF" w:rsidRDefault="00F93165" w:rsidP="00F93165">
      <w:pPr>
        <w:spacing w:before="240" w:after="120"/>
        <w:ind w:left="504" w:right="-14"/>
        <w:jc w:val="right"/>
        <w:outlineLvl w:val="0"/>
        <w:rPr>
          <w:b/>
          <w:color w:val="000000"/>
          <w:lang w:val="lv-LV"/>
        </w:rPr>
      </w:pPr>
    </w:p>
    <w:tbl>
      <w:tblPr>
        <w:tblW w:w="0" w:type="auto"/>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969"/>
        <w:gridCol w:w="5670"/>
      </w:tblGrid>
      <w:tr w:rsidR="00F93165" w:rsidRPr="00A0251B" w14:paraId="35E18ED2" w14:textId="77777777" w:rsidTr="006D16B0">
        <w:trPr>
          <w:trHeight w:val="759"/>
        </w:trPr>
        <w:tc>
          <w:tcPr>
            <w:tcW w:w="3969" w:type="dxa"/>
            <w:shd w:val="pct5" w:color="auto" w:fill="FFFFFF"/>
            <w:vAlign w:val="center"/>
          </w:tcPr>
          <w:p w14:paraId="1BCC4086" w14:textId="77777777" w:rsidR="00F93165" w:rsidRPr="00A0251B" w:rsidRDefault="00F93165" w:rsidP="006D16B0">
            <w:pPr>
              <w:spacing w:before="20" w:after="20"/>
              <w:ind w:right="93"/>
              <w:jc w:val="both"/>
              <w:rPr>
                <w:sz w:val="22"/>
                <w:szCs w:val="22"/>
              </w:rPr>
            </w:pPr>
            <w:r w:rsidRPr="00A0251B">
              <w:rPr>
                <w:sz w:val="22"/>
                <w:szCs w:val="22"/>
              </w:rPr>
              <w:lastRenderedPageBreak/>
              <w:t>Pārstāvēt tiesīgās personas vārds, uzvārds, amats</w:t>
            </w:r>
          </w:p>
        </w:tc>
        <w:tc>
          <w:tcPr>
            <w:tcW w:w="5670" w:type="dxa"/>
            <w:vAlign w:val="center"/>
          </w:tcPr>
          <w:p w14:paraId="05D42023" w14:textId="77777777" w:rsidR="00F93165" w:rsidRPr="00A0251B" w:rsidRDefault="00F93165" w:rsidP="006D16B0">
            <w:pPr>
              <w:spacing w:before="20" w:after="20"/>
              <w:ind w:right="544"/>
              <w:jc w:val="center"/>
            </w:pPr>
          </w:p>
        </w:tc>
      </w:tr>
      <w:tr w:rsidR="00F93165" w:rsidRPr="00A0251B" w14:paraId="53C4456F" w14:textId="77777777" w:rsidTr="006D16B0">
        <w:trPr>
          <w:trHeight w:val="786"/>
        </w:trPr>
        <w:tc>
          <w:tcPr>
            <w:tcW w:w="3969" w:type="dxa"/>
            <w:shd w:val="pct5" w:color="auto" w:fill="FFFFFF"/>
            <w:vAlign w:val="center"/>
          </w:tcPr>
          <w:p w14:paraId="2930D94B" w14:textId="77777777" w:rsidR="00F93165" w:rsidRPr="00A0251B" w:rsidRDefault="00F93165" w:rsidP="006D16B0">
            <w:pPr>
              <w:spacing w:before="20" w:after="20"/>
              <w:jc w:val="both"/>
              <w:rPr>
                <w:sz w:val="22"/>
                <w:szCs w:val="22"/>
              </w:rPr>
            </w:pPr>
            <w:r w:rsidRPr="00A0251B">
              <w:rPr>
                <w:sz w:val="22"/>
                <w:szCs w:val="22"/>
              </w:rPr>
              <w:t>Pārstāvēt tiesīgās personas paraksts*</w:t>
            </w:r>
          </w:p>
        </w:tc>
        <w:tc>
          <w:tcPr>
            <w:tcW w:w="5670" w:type="dxa"/>
            <w:vAlign w:val="center"/>
          </w:tcPr>
          <w:p w14:paraId="520CE544" w14:textId="77777777" w:rsidR="00F93165" w:rsidRPr="00A0251B" w:rsidRDefault="00F93165" w:rsidP="006D16B0">
            <w:pPr>
              <w:spacing w:before="20" w:after="20"/>
              <w:ind w:right="544"/>
              <w:jc w:val="center"/>
            </w:pPr>
          </w:p>
        </w:tc>
      </w:tr>
      <w:tr w:rsidR="00F93165" w:rsidRPr="00A0251B" w14:paraId="12715815" w14:textId="77777777" w:rsidTr="006D16B0">
        <w:trPr>
          <w:trHeight w:val="714"/>
        </w:trPr>
        <w:tc>
          <w:tcPr>
            <w:tcW w:w="3969" w:type="dxa"/>
            <w:shd w:val="pct5" w:color="auto" w:fill="FFFFFF"/>
            <w:vAlign w:val="center"/>
          </w:tcPr>
          <w:p w14:paraId="2BA88419" w14:textId="77777777" w:rsidR="00F93165" w:rsidRPr="00A0251B" w:rsidRDefault="00F93165" w:rsidP="006D16B0">
            <w:pPr>
              <w:spacing w:before="20" w:after="20"/>
              <w:ind w:right="544"/>
              <w:jc w:val="both"/>
              <w:rPr>
                <w:sz w:val="22"/>
                <w:szCs w:val="22"/>
              </w:rPr>
            </w:pPr>
            <w:r w:rsidRPr="00A0251B">
              <w:rPr>
                <w:sz w:val="22"/>
                <w:szCs w:val="22"/>
              </w:rPr>
              <w:t>Datums*</w:t>
            </w:r>
          </w:p>
        </w:tc>
        <w:tc>
          <w:tcPr>
            <w:tcW w:w="5670" w:type="dxa"/>
            <w:vAlign w:val="center"/>
          </w:tcPr>
          <w:p w14:paraId="7AE08593" w14:textId="77777777" w:rsidR="00F93165" w:rsidRPr="00A0251B" w:rsidRDefault="00F93165" w:rsidP="006D16B0">
            <w:pPr>
              <w:spacing w:before="20" w:after="20"/>
              <w:ind w:right="544"/>
              <w:jc w:val="center"/>
            </w:pPr>
          </w:p>
        </w:tc>
      </w:tr>
    </w:tbl>
    <w:p w14:paraId="214CE4E3" w14:textId="77777777" w:rsidR="00F93165" w:rsidRPr="00A0251B" w:rsidRDefault="00F93165" w:rsidP="00F93165">
      <w:pPr>
        <w:widowControl w:val="0"/>
        <w:jc w:val="both"/>
        <w:rPr>
          <w:i/>
          <w:sz w:val="22"/>
          <w:szCs w:val="22"/>
          <w:lang w:eastAsia="lv-LV"/>
        </w:rPr>
      </w:pPr>
    </w:p>
    <w:p w14:paraId="1DF5A857" w14:textId="77777777" w:rsidR="00F93165" w:rsidRPr="00A0251B" w:rsidRDefault="00F93165" w:rsidP="00F93165">
      <w:pPr>
        <w:widowControl w:val="0"/>
        <w:ind w:left="142" w:hanging="142"/>
        <w:jc w:val="both"/>
        <w:rPr>
          <w:i/>
          <w:sz w:val="22"/>
          <w:szCs w:val="22"/>
          <w:lang w:eastAsia="lv-LV"/>
        </w:rPr>
      </w:pPr>
      <w:r w:rsidRPr="00A0251B">
        <w:rPr>
          <w:i/>
          <w:sz w:val="22"/>
          <w:szCs w:val="22"/>
          <w:lang w:eastAsia="lv-LV"/>
        </w:rPr>
        <w:t>*</w:t>
      </w:r>
      <w:r w:rsidRPr="00A0251B">
        <w:t xml:space="preserve"> </w:t>
      </w:r>
      <w:r w:rsidRPr="00A0251B">
        <w:rPr>
          <w:i/>
          <w:sz w:val="22"/>
          <w:szCs w:val="22"/>
          <w:lang w:eastAsia="lv-LV"/>
        </w:rPr>
        <w:t>neaizpilda, ja dokumentu paraksta ar drošu elektronisko parakstu un laika zīmogu vai ar EIS piedāvāto elektronisko parakstu</w:t>
      </w:r>
    </w:p>
    <w:p w14:paraId="7447DD35" w14:textId="77777777" w:rsidR="000239C5" w:rsidRPr="00381493" w:rsidRDefault="000239C5" w:rsidP="000239C5">
      <w:pPr>
        <w:rPr>
          <w:bCs/>
          <w:sz w:val="24"/>
          <w:szCs w:val="24"/>
          <w:lang w:val="lv-LV"/>
        </w:rPr>
      </w:pPr>
      <w:r w:rsidRPr="00381493">
        <w:rPr>
          <w:sz w:val="24"/>
          <w:szCs w:val="24"/>
          <w:lang w:val="lv-LV"/>
        </w:rPr>
        <w:br w:type="page"/>
      </w:r>
    </w:p>
    <w:p w14:paraId="03FE1EA9" w14:textId="77777777" w:rsidR="000239C5" w:rsidRPr="007F1B7D" w:rsidRDefault="00F93165" w:rsidP="002203D3">
      <w:pPr>
        <w:pStyle w:val="Heading1NoSpacing"/>
        <w:spacing w:line="240" w:lineRule="auto"/>
        <w:rPr>
          <w:rFonts w:ascii="Times New Roman" w:hAnsi="Times New Roman" w:cs="Times New Roman"/>
          <w:sz w:val="24"/>
          <w:szCs w:val="24"/>
        </w:rPr>
      </w:pPr>
      <w:r>
        <w:rPr>
          <w:rFonts w:ascii="Times New Roman" w:hAnsi="Times New Roman" w:cs="Times New Roman"/>
          <w:sz w:val="24"/>
          <w:szCs w:val="24"/>
        </w:rPr>
        <w:lastRenderedPageBreak/>
        <w:t>4</w:t>
      </w:r>
      <w:r w:rsidR="000239C5" w:rsidRPr="007F1B7D">
        <w:rPr>
          <w:rFonts w:ascii="Times New Roman" w:hAnsi="Times New Roman" w:cs="Times New Roman"/>
          <w:sz w:val="24"/>
          <w:szCs w:val="24"/>
        </w:rPr>
        <w:t>. pielikums</w:t>
      </w:r>
    </w:p>
    <w:p w14:paraId="46EAFC28" w14:textId="77777777" w:rsidR="000239C5" w:rsidRPr="007F1B7D" w:rsidRDefault="002203D3" w:rsidP="002203D3">
      <w:pPr>
        <w:widowControl w:val="0"/>
        <w:autoSpaceDE w:val="0"/>
        <w:autoSpaceDN w:val="0"/>
        <w:adjustRightInd w:val="0"/>
        <w:jc w:val="right"/>
        <w:rPr>
          <w:sz w:val="24"/>
          <w:szCs w:val="24"/>
          <w:lang w:eastAsia="lv-LV"/>
        </w:rPr>
      </w:pPr>
      <w:r>
        <w:rPr>
          <w:sz w:val="24"/>
          <w:szCs w:val="24"/>
          <w:lang w:eastAsia="lv-LV"/>
        </w:rPr>
        <w:t xml:space="preserve">atklāta </w:t>
      </w:r>
      <w:r w:rsidR="000239C5" w:rsidRPr="007F1B7D">
        <w:rPr>
          <w:sz w:val="24"/>
          <w:szCs w:val="24"/>
          <w:lang w:eastAsia="lv-LV"/>
        </w:rPr>
        <w:t>konkursa nolikumam</w:t>
      </w:r>
    </w:p>
    <w:p w14:paraId="3FD85E4D" w14:textId="77777777" w:rsidR="000239C5" w:rsidRPr="007F1B7D" w:rsidRDefault="000239C5" w:rsidP="000239C5">
      <w:pPr>
        <w:widowControl w:val="0"/>
        <w:autoSpaceDE w:val="0"/>
        <w:autoSpaceDN w:val="0"/>
        <w:adjustRightInd w:val="0"/>
        <w:jc w:val="right"/>
        <w:rPr>
          <w:sz w:val="24"/>
          <w:szCs w:val="24"/>
          <w:lang w:eastAsia="lv-LV"/>
        </w:rPr>
      </w:pPr>
      <w:r w:rsidRPr="007F1B7D">
        <w:rPr>
          <w:sz w:val="24"/>
          <w:szCs w:val="24"/>
          <w:lang w:eastAsia="lv-LV"/>
        </w:rPr>
        <w:t xml:space="preserve">ID Nr. </w:t>
      </w:r>
      <w:r w:rsidR="00C03C4B">
        <w:rPr>
          <w:sz w:val="24"/>
          <w:szCs w:val="24"/>
          <w:lang w:eastAsia="lv-LV"/>
        </w:rPr>
        <w:t>LRLM 202</w:t>
      </w:r>
      <w:r w:rsidR="00F93165">
        <w:rPr>
          <w:sz w:val="24"/>
          <w:szCs w:val="24"/>
          <w:lang w:eastAsia="lv-LV"/>
        </w:rPr>
        <w:t>4</w:t>
      </w:r>
      <w:r w:rsidR="00C03C4B">
        <w:rPr>
          <w:sz w:val="24"/>
          <w:szCs w:val="24"/>
          <w:lang w:eastAsia="lv-LV"/>
        </w:rPr>
        <w:t>/</w:t>
      </w:r>
      <w:r w:rsidR="009D477E">
        <w:rPr>
          <w:sz w:val="24"/>
          <w:szCs w:val="24"/>
          <w:lang w:eastAsia="lv-LV"/>
        </w:rPr>
        <w:t>21</w:t>
      </w:r>
    </w:p>
    <w:p w14:paraId="6AA68CA8" w14:textId="77777777" w:rsidR="000239C5" w:rsidRPr="007F1B7D" w:rsidRDefault="000239C5" w:rsidP="000239C5">
      <w:pPr>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126EFD53" w14:textId="77777777" w:rsidR="000239C5" w:rsidRDefault="000239C5" w:rsidP="00025E61">
      <w:pPr>
        <w:keepNext/>
        <w:spacing w:after="240"/>
        <w:jc w:val="center"/>
        <w:rPr>
          <w:rStyle w:val="None"/>
          <w:b/>
          <w:caps/>
          <w:sz w:val="24"/>
          <w:szCs w:val="24"/>
        </w:rPr>
      </w:pPr>
      <w:r w:rsidRPr="007F1B7D">
        <w:rPr>
          <w:rStyle w:val="None"/>
          <w:b/>
          <w:caps/>
          <w:sz w:val="24"/>
          <w:szCs w:val="24"/>
        </w:rPr>
        <w:t xml:space="preserve">Pretendenta pieSAISTĪTĀ personāla saraksts </w:t>
      </w:r>
    </w:p>
    <w:tbl>
      <w:tblPr>
        <w:tblStyle w:val="Reatabula"/>
        <w:tblW w:w="0" w:type="auto"/>
        <w:tblInd w:w="-431" w:type="dxa"/>
        <w:tblLook w:val="04A0" w:firstRow="1" w:lastRow="0" w:firstColumn="1" w:lastColumn="0" w:noHBand="0" w:noVBand="1"/>
      </w:tblPr>
      <w:tblGrid>
        <w:gridCol w:w="890"/>
        <w:gridCol w:w="8621"/>
        <w:gridCol w:w="4909"/>
      </w:tblGrid>
      <w:tr w:rsidR="00025E61" w14:paraId="214C3904" w14:textId="77777777" w:rsidTr="00D83D9D">
        <w:tc>
          <w:tcPr>
            <w:tcW w:w="890" w:type="dxa"/>
            <w:shd w:val="clear" w:color="auto" w:fill="F2F2F2" w:themeFill="background1" w:themeFillShade="F2"/>
          </w:tcPr>
          <w:p w14:paraId="46F90908" w14:textId="77777777" w:rsidR="00025E61" w:rsidRPr="00025E61" w:rsidRDefault="00025E61" w:rsidP="00025E61">
            <w:pPr>
              <w:keepNext/>
              <w:spacing w:before="120" w:after="120"/>
              <w:jc w:val="center"/>
              <w:rPr>
                <w:rStyle w:val="None"/>
                <w:rFonts w:eastAsia="Times"/>
                <w:caps/>
                <w:sz w:val="24"/>
                <w:szCs w:val="24"/>
              </w:rPr>
            </w:pPr>
            <w:r w:rsidRPr="007F1B7D">
              <w:rPr>
                <w:rStyle w:val="Hyperlink2"/>
                <w:sz w:val="24"/>
                <w:szCs w:val="24"/>
              </w:rPr>
              <w:t>Nr.p.k.</w:t>
            </w:r>
          </w:p>
        </w:tc>
        <w:tc>
          <w:tcPr>
            <w:tcW w:w="8621" w:type="dxa"/>
            <w:shd w:val="clear" w:color="auto" w:fill="F2F2F2" w:themeFill="background1" w:themeFillShade="F2"/>
          </w:tcPr>
          <w:p w14:paraId="5ADC545E" w14:textId="77777777" w:rsidR="00025E61" w:rsidRPr="00025E61" w:rsidRDefault="00025E61" w:rsidP="00025E61">
            <w:pPr>
              <w:spacing w:before="120" w:after="120"/>
              <w:jc w:val="center"/>
              <w:rPr>
                <w:rStyle w:val="None"/>
                <w:rFonts w:eastAsia="Times"/>
                <w:sz w:val="24"/>
                <w:szCs w:val="24"/>
              </w:rPr>
            </w:pPr>
            <w:r w:rsidRPr="007F1B7D">
              <w:rPr>
                <w:rStyle w:val="Hyperlink2"/>
                <w:sz w:val="24"/>
                <w:szCs w:val="24"/>
              </w:rPr>
              <w:t>Amata nosaukums</w:t>
            </w:r>
            <w:r>
              <w:rPr>
                <w:rStyle w:val="Hyperlink2"/>
                <w:sz w:val="24"/>
                <w:szCs w:val="24"/>
              </w:rPr>
              <w:t xml:space="preserve"> </w:t>
            </w:r>
            <w:r w:rsidRPr="007F1B7D">
              <w:rPr>
                <w:rStyle w:val="Hyperlink2"/>
                <w:sz w:val="24"/>
                <w:szCs w:val="24"/>
              </w:rPr>
              <w:t>līguma izpildē</w:t>
            </w:r>
          </w:p>
        </w:tc>
        <w:tc>
          <w:tcPr>
            <w:tcW w:w="4909" w:type="dxa"/>
            <w:shd w:val="clear" w:color="auto" w:fill="F2F2F2" w:themeFill="background1" w:themeFillShade="F2"/>
          </w:tcPr>
          <w:p w14:paraId="519D7988" w14:textId="77777777" w:rsidR="00025E61" w:rsidRDefault="00025E61" w:rsidP="00025E61">
            <w:pPr>
              <w:keepNext/>
              <w:spacing w:before="120" w:after="120"/>
              <w:jc w:val="center"/>
              <w:rPr>
                <w:rStyle w:val="None"/>
                <w:rFonts w:eastAsia="Times"/>
                <w:b/>
                <w:caps/>
                <w:sz w:val="24"/>
                <w:szCs w:val="24"/>
              </w:rPr>
            </w:pPr>
            <w:r w:rsidRPr="007F1B7D">
              <w:rPr>
                <w:rStyle w:val="Hyperlink2"/>
                <w:sz w:val="24"/>
                <w:szCs w:val="24"/>
              </w:rPr>
              <w:t>Vārds, Uzvārds</w:t>
            </w:r>
          </w:p>
        </w:tc>
      </w:tr>
      <w:tr w:rsidR="00025E61" w14:paraId="0DD3794F" w14:textId="77777777" w:rsidTr="00D83D9D">
        <w:tc>
          <w:tcPr>
            <w:tcW w:w="890" w:type="dxa"/>
          </w:tcPr>
          <w:p w14:paraId="0434036E" w14:textId="77777777" w:rsidR="00025E61" w:rsidRDefault="00025E61" w:rsidP="000239C5">
            <w:pPr>
              <w:keepNext/>
              <w:jc w:val="center"/>
              <w:rPr>
                <w:rStyle w:val="None"/>
                <w:rFonts w:eastAsia="Times"/>
                <w:b/>
                <w:caps/>
                <w:sz w:val="24"/>
                <w:szCs w:val="24"/>
              </w:rPr>
            </w:pPr>
          </w:p>
        </w:tc>
        <w:tc>
          <w:tcPr>
            <w:tcW w:w="8621" w:type="dxa"/>
          </w:tcPr>
          <w:p w14:paraId="5A74568C" w14:textId="77777777" w:rsidR="00025E61" w:rsidRDefault="00025E61" w:rsidP="000239C5">
            <w:pPr>
              <w:keepNext/>
              <w:jc w:val="center"/>
              <w:rPr>
                <w:rStyle w:val="None"/>
                <w:rFonts w:eastAsia="Times"/>
                <w:b/>
                <w:caps/>
                <w:sz w:val="24"/>
                <w:szCs w:val="24"/>
              </w:rPr>
            </w:pPr>
          </w:p>
        </w:tc>
        <w:tc>
          <w:tcPr>
            <w:tcW w:w="4909" w:type="dxa"/>
          </w:tcPr>
          <w:p w14:paraId="3C290C8E" w14:textId="77777777" w:rsidR="00025E61" w:rsidRDefault="00025E61" w:rsidP="000239C5">
            <w:pPr>
              <w:keepNext/>
              <w:jc w:val="center"/>
              <w:rPr>
                <w:rStyle w:val="None"/>
                <w:rFonts w:eastAsia="Times"/>
                <w:b/>
                <w:caps/>
                <w:sz w:val="24"/>
                <w:szCs w:val="24"/>
              </w:rPr>
            </w:pPr>
          </w:p>
        </w:tc>
      </w:tr>
      <w:tr w:rsidR="00025E61" w14:paraId="31064A64" w14:textId="77777777" w:rsidTr="00D83D9D">
        <w:tc>
          <w:tcPr>
            <w:tcW w:w="890" w:type="dxa"/>
          </w:tcPr>
          <w:p w14:paraId="04E17763" w14:textId="77777777" w:rsidR="00025E61" w:rsidRDefault="00025E61" w:rsidP="000239C5">
            <w:pPr>
              <w:keepNext/>
              <w:jc w:val="center"/>
              <w:rPr>
                <w:rStyle w:val="None"/>
                <w:rFonts w:eastAsia="Times"/>
                <w:b/>
                <w:caps/>
                <w:sz w:val="24"/>
                <w:szCs w:val="24"/>
              </w:rPr>
            </w:pPr>
          </w:p>
        </w:tc>
        <w:tc>
          <w:tcPr>
            <w:tcW w:w="8621" w:type="dxa"/>
          </w:tcPr>
          <w:p w14:paraId="58ADC078" w14:textId="77777777" w:rsidR="00025E61" w:rsidRDefault="00025E61" w:rsidP="000239C5">
            <w:pPr>
              <w:keepNext/>
              <w:jc w:val="center"/>
              <w:rPr>
                <w:rStyle w:val="None"/>
                <w:rFonts w:eastAsia="Times"/>
                <w:b/>
                <w:caps/>
                <w:sz w:val="24"/>
                <w:szCs w:val="24"/>
              </w:rPr>
            </w:pPr>
          </w:p>
        </w:tc>
        <w:tc>
          <w:tcPr>
            <w:tcW w:w="4909" w:type="dxa"/>
          </w:tcPr>
          <w:p w14:paraId="1CBD9B94" w14:textId="77777777" w:rsidR="00025E61" w:rsidRDefault="00025E61" w:rsidP="000239C5">
            <w:pPr>
              <w:keepNext/>
              <w:jc w:val="center"/>
              <w:rPr>
                <w:rStyle w:val="None"/>
                <w:rFonts w:eastAsia="Times"/>
                <w:b/>
                <w:caps/>
                <w:sz w:val="24"/>
                <w:szCs w:val="24"/>
              </w:rPr>
            </w:pPr>
          </w:p>
        </w:tc>
      </w:tr>
      <w:tr w:rsidR="00025E61" w14:paraId="23D03F2C" w14:textId="77777777" w:rsidTr="00D83D9D">
        <w:tc>
          <w:tcPr>
            <w:tcW w:w="890" w:type="dxa"/>
          </w:tcPr>
          <w:p w14:paraId="5960BF0F" w14:textId="77777777" w:rsidR="00025E61" w:rsidRDefault="00025E61" w:rsidP="000239C5">
            <w:pPr>
              <w:keepNext/>
              <w:jc w:val="center"/>
              <w:rPr>
                <w:rStyle w:val="None"/>
                <w:rFonts w:eastAsia="Times"/>
                <w:b/>
                <w:caps/>
                <w:sz w:val="24"/>
                <w:szCs w:val="24"/>
              </w:rPr>
            </w:pPr>
          </w:p>
        </w:tc>
        <w:tc>
          <w:tcPr>
            <w:tcW w:w="8621" w:type="dxa"/>
          </w:tcPr>
          <w:p w14:paraId="6F8E8F64" w14:textId="77777777" w:rsidR="00025E61" w:rsidRDefault="00025E61" w:rsidP="000239C5">
            <w:pPr>
              <w:keepNext/>
              <w:jc w:val="center"/>
              <w:rPr>
                <w:rStyle w:val="None"/>
                <w:rFonts w:eastAsia="Times"/>
                <w:b/>
                <w:caps/>
                <w:sz w:val="24"/>
                <w:szCs w:val="24"/>
              </w:rPr>
            </w:pPr>
          </w:p>
        </w:tc>
        <w:tc>
          <w:tcPr>
            <w:tcW w:w="4909" w:type="dxa"/>
          </w:tcPr>
          <w:p w14:paraId="4B1FF394" w14:textId="77777777" w:rsidR="00025E61" w:rsidRDefault="00025E61" w:rsidP="000239C5">
            <w:pPr>
              <w:keepNext/>
              <w:jc w:val="center"/>
              <w:rPr>
                <w:rStyle w:val="None"/>
                <w:rFonts w:eastAsia="Times"/>
                <w:b/>
                <w:caps/>
                <w:sz w:val="24"/>
                <w:szCs w:val="24"/>
              </w:rPr>
            </w:pPr>
          </w:p>
        </w:tc>
      </w:tr>
    </w:tbl>
    <w:p w14:paraId="07143CA0" w14:textId="77777777" w:rsidR="00025E61" w:rsidRPr="007F1B7D" w:rsidRDefault="00025E61" w:rsidP="000239C5">
      <w:pPr>
        <w:keepNext/>
        <w:jc w:val="center"/>
        <w:rPr>
          <w:rStyle w:val="None"/>
          <w:rFonts w:eastAsia="Times"/>
          <w:b/>
          <w:caps/>
          <w:sz w:val="24"/>
          <w:szCs w:val="24"/>
        </w:rPr>
      </w:pPr>
    </w:p>
    <w:p w14:paraId="2E667E19" w14:textId="77777777" w:rsidR="000239C5" w:rsidRDefault="000239C5" w:rsidP="000239C5">
      <w:pPr>
        <w:widowControl w:val="0"/>
        <w:rPr>
          <w:rStyle w:val="None"/>
          <w:rFonts w:eastAsia="Times"/>
          <w:sz w:val="24"/>
          <w:szCs w:val="24"/>
        </w:rPr>
      </w:pPr>
    </w:p>
    <w:p w14:paraId="2D0052DC" w14:textId="77777777" w:rsidR="00F93165" w:rsidRPr="00A0251B" w:rsidRDefault="00F93165" w:rsidP="00F93165">
      <w:pPr>
        <w:spacing w:before="240" w:after="120"/>
        <w:ind w:left="504" w:right="-14"/>
        <w:jc w:val="right"/>
        <w:outlineLvl w:val="0"/>
        <w:rPr>
          <w:b/>
          <w:color w:val="000000"/>
        </w:rPr>
      </w:pPr>
    </w:p>
    <w:tbl>
      <w:tblPr>
        <w:tblW w:w="0" w:type="auto"/>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961"/>
      </w:tblGrid>
      <w:tr w:rsidR="00F93165" w:rsidRPr="00A0251B" w14:paraId="3ADD0591" w14:textId="77777777" w:rsidTr="006D16B0">
        <w:trPr>
          <w:trHeight w:val="759"/>
        </w:trPr>
        <w:tc>
          <w:tcPr>
            <w:tcW w:w="4678" w:type="dxa"/>
            <w:shd w:val="pct5" w:color="auto" w:fill="FFFFFF"/>
            <w:vAlign w:val="center"/>
          </w:tcPr>
          <w:p w14:paraId="00778A3B" w14:textId="77777777" w:rsidR="00F93165" w:rsidRPr="00A0251B" w:rsidRDefault="00F93165" w:rsidP="006D16B0">
            <w:pPr>
              <w:spacing w:before="20" w:after="20"/>
              <w:ind w:right="93"/>
              <w:jc w:val="both"/>
              <w:rPr>
                <w:sz w:val="22"/>
                <w:szCs w:val="22"/>
              </w:rPr>
            </w:pPr>
            <w:r w:rsidRPr="00A0251B">
              <w:rPr>
                <w:sz w:val="22"/>
                <w:szCs w:val="22"/>
              </w:rPr>
              <w:t>Pārstāvēt tiesīgās personas vārds, uzvārds, amats</w:t>
            </w:r>
          </w:p>
        </w:tc>
        <w:tc>
          <w:tcPr>
            <w:tcW w:w="4961" w:type="dxa"/>
            <w:vAlign w:val="center"/>
          </w:tcPr>
          <w:p w14:paraId="04FEB7C7" w14:textId="77777777" w:rsidR="00F93165" w:rsidRPr="00A0251B" w:rsidRDefault="00F93165" w:rsidP="006D16B0">
            <w:pPr>
              <w:spacing w:before="20" w:after="20"/>
              <w:ind w:right="544"/>
              <w:jc w:val="center"/>
            </w:pPr>
          </w:p>
        </w:tc>
      </w:tr>
      <w:tr w:rsidR="00F93165" w:rsidRPr="00A0251B" w14:paraId="6EE031FB" w14:textId="77777777" w:rsidTr="006D16B0">
        <w:trPr>
          <w:trHeight w:val="786"/>
        </w:trPr>
        <w:tc>
          <w:tcPr>
            <w:tcW w:w="4678" w:type="dxa"/>
            <w:shd w:val="pct5" w:color="auto" w:fill="FFFFFF"/>
            <w:vAlign w:val="center"/>
          </w:tcPr>
          <w:p w14:paraId="4C2B5A75" w14:textId="77777777" w:rsidR="00F93165" w:rsidRPr="00A0251B" w:rsidRDefault="00F93165" w:rsidP="006D16B0">
            <w:pPr>
              <w:spacing w:before="20" w:after="20"/>
              <w:jc w:val="both"/>
              <w:rPr>
                <w:sz w:val="22"/>
                <w:szCs w:val="22"/>
              </w:rPr>
            </w:pPr>
            <w:r w:rsidRPr="00A0251B">
              <w:rPr>
                <w:sz w:val="22"/>
                <w:szCs w:val="22"/>
              </w:rPr>
              <w:t>Pārstāvēt tiesīgās personas paraksts*</w:t>
            </w:r>
          </w:p>
        </w:tc>
        <w:tc>
          <w:tcPr>
            <w:tcW w:w="4961" w:type="dxa"/>
            <w:vAlign w:val="center"/>
          </w:tcPr>
          <w:p w14:paraId="363A1FBC" w14:textId="77777777" w:rsidR="00F93165" w:rsidRPr="00A0251B" w:rsidRDefault="00F93165" w:rsidP="006D16B0">
            <w:pPr>
              <w:spacing w:before="20" w:after="20"/>
              <w:ind w:right="544"/>
              <w:jc w:val="center"/>
            </w:pPr>
          </w:p>
        </w:tc>
      </w:tr>
      <w:tr w:rsidR="00F93165" w:rsidRPr="00A0251B" w14:paraId="2A711280" w14:textId="77777777" w:rsidTr="006D16B0">
        <w:trPr>
          <w:trHeight w:val="714"/>
        </w:trPr>
        <w:tc>
          <w:tcPr>
            <w:tcW w:w="4678" w:type="dxa"/>
            <w:shd w:val="pct5" w:color="auto" w:fill="FFFFFF"/>
            <w:vAlign w:val="center"/>
          </w:tcPr>
          <w:p w14:paraId="29EA5D5A" w14:textId="77777777" w:rsidR="00F93165" w:rsidRPr="00A0251B" w:rsidRDefault="00F93165" w:rsidP="006D16B0">
            <w:pPr>
              <w:spacing w:before="20" w:after="20"/>
              <w:ind w:right="544"/>
              <w:jc w:val="both"/>
              <w:rPr>
                <w:sz w:val="22"/>
                <w:szCs w:val="22"/>
              </w:rPr>
            </w:pPr>
            <w:r w:rsidRPr="00A0251B">
              <w:rPr>
                <w:sz w:val="22"/>
                <w:szCs w:val="22"/>
              </w:rPr>
              <w:t>Datums*</w:t>
            </w:r>
          </w:p>
        </w:tc>
        <w:tc>
          <w:tcPr>
            <w:tcW w:w="4961" w:type="dxa"/>
            <w:vAlign w:val="center"/>
          </w:tcPr>
          <w:p w14:paraId="1F0C0037" w14:textId="77777777" w:rsidR="00F93165" w:rsidRPr="00A0251B" w:rsidRDefault="00F93165" w:rsidP="006D16B0">
            <w:pPr>
              <w:spacing w:before="20" w:after="20"/>
              <w:ind w:right="544"/>
              <w:jc w:val="center"/>
            </w:pPr>
          </w:p>
        </w:tc>
      </w:tr>
    </w:tbl>
    <w:p w14:paraId="4EDF8E24" w14:textId="77777777" w:rsidR="00F93165" w:rsidRPr="00A0251B" w:rsidRDefault="00F93165" w:rsidP="00F93165">
      <w:pPr>
        <w:widowControl w:val="0"/>
        <w:jc w:val="both"/>
        <w:rPr>
          <w:i/>
          <w:sz w:val="22"/>
          <w:szCs w:val="22"/>
          <w:lang w:eastAsia="lv-LV"/>
        </w:rPr>
      </w:pPr>
    </w:p>
    <w:p w14:paraId="715CEC84" w14:textId="77777777" w:rsidR="00F93165" w:rsidRPr="00A0251B" w:rsidRDefault="00F93165" w:rsidP="00F93165">
      <w:pPr>
        <w:widowControl w:val="0"/>
        <w:ind w:left="142" w:hanging="142"/>
        <w:jc w:val="both"/>
        <w:rPr>
          <w:i/>
          <w:sz w:val="22"/>
          <w:szCs w:val="22"/>
          <w:lang w:eastAsia="lv-LV"/>
        </w:rPr>
      </w:pPr>
      <w:r w:rsidRPr="00A0251B">
        <w:rPr>
          <w:i/>
          <w:sz w:val="22"/>
          <w:szCs w:val="22"/>
          <w:lang w:eastAsia="lv-LV"/>
        </w:rPr>
        <w:t>*</w:t>
      </w:r>
      <w:r w:rsidRPr="00A0251B">
        <w:t xml:space="preserve"> </w:t>
      </w:r>
      <w:r w:rsidRPr="00A0251B">
        <w:rPr>
          <w:i/>
          <w:sz w:val="22"/>
          <w:szCs w:val="22"/>
          <w:lang w:eastAsia="lv-LV"/>
        </w:rPr>
        <w:t>neaizpilda, ja dokumentu paraksta ar drošu elektronisko parakstu un laika zīmogu vai ar EIS piedāvāto elektronisko parakstu</w:t>
      </w:r>
    </w:p>
    <w:p w14:paraId="14EA844F" w14:textId="77777777" w:rsidR="002203D3" w:rsidRPr="007F1B7D" w:rsidRDefault="002203D3" w:rsidP="000239C5">
      <w:pPr>
        <w:widowControl w:val="0"/>
        <w:rPr>
          <w:rStyle w:val="None"/>
          <w:rFonts w:eastAsia="Times"/>
          <w:sz w:val="24"/>
          <w:szCs w:val="24"/>
        </w:rPr>
      </w:pPr>
    </w:p>
    <w:p w14:paraId="03E28406" w14:textId="77777777" w:rsidR="00381493" w:rsidRDefault="00381493" w:rsidP="00381493">
      <w:pPr>
        <w:pStyle w:val="Virsraksts2"/>
        <w:numPr>
          <w:ilvl w:val="0"/>
          <w:numId w:val="0"/>
        </w:numPr>
        <w:rPr>
          <w:lang w:val="lv-LV" w:eastAsia="lv-LV"/>
        </w:rPr>
      </w:pPr>
    </w:p>
    <w:p w14:paraId="23EF8BEF" w14:textId="77777777" w:rsidR="00025E61" w:rsidRDefault="00025E61" w:rsidP="00025E61">
      <w:pPr>
        <w:rPr>
          <w:lang w:val="lv-LV" w:eastAsia="lv-LV"/>
        </w:rPr>
      </w:pPr>
    </w:p>
    <w:p w14:paraId="37D81AAE" w14:textId="77777777" w:rsidR="00025E61" w:rsidRDefault="00025E61" w:rsidP="00025E61">
      <w:pPr>
        <w:rPr>
          <w:lang w:val="lv-LV" w:eastAsia="lv-LV"/>
        </w:rPr>
      </w:pPr>
    </w:p>
    <w:p w14:paraId="78844A4B" w14:textId="77777777" w:rsidR="00025E61" w:rsidRDefault="00025E61" w:rsidP="00025E61">
      <w:pPr>
        <w:rPr>
          <w:lang w:val="lv-LV" w:eastAsia="lv-LV"/>
        </w:rPr>
      </w:pPr>
    </w:p>
    <w:p w14:paraId="06230B39" w14:textId="77777777" w:rsidR="00025E61" w:rsidRDefault="00025E61" w:rsidP="00025E61">
      <w:pPr>
        <w:rPr>
          <w:lang w:val="lv-LV" w:eastAsia="lv-LV"/>
        </w:rPr>
      </w:pPr>
    </w:p>
    <w:p w14:paraId="09723372" w14:textId="77777777" w:rsidR="00025E61" w:rsidRDefault="00025E61" w:rsidP="00025E61">
      <w:pPr>
        <w:rPr>
          <w:lang w:val="lv-LV" w:eastAsia="lv-LV"/>
        </w:rPr>
      </w:pPr>
    </w:p>
    <w:p w14:paraId="7D2C568E" w14:textId="77777777" w:rsidR="00025E61" w:rsidRDefault="00025E61" w:rsidP="00025E61">
      <w:pPr>
        <w:rPr>
          <w:lang w:val="lv-LV" w:eastAsia="lv-LV"/>
        </w:rPr>
      </w:pPr>
    </w:p>
    <w:p w14:paraId="290183FE" w14:textId="77777777" w:rsidR="00025E61" w:rsidRDefault="00025E61" w:rsidP="00025E61">
      <w:pPr>
        <w:rPr>
          <w:lang w:val="lv-LV" w:eastAsia="lv-LV"/>
        </w:rPr>
      </w:pPr>
    </w:p>
    <w:p w14:paraId="3A316B3C" w14:textId="77777777" w:rsidR="000B3936" w:rsidRDefault="000B3936" w:rsidP="00381493">
      <w:pPr>
        <w:rPr>
          <w:lang w:val="lv-LV" w:eastAsia="lv-LV"/>
        </w:rPr>
      </w:pPr>
    </w:p>
    <w:p w14:paraId="14EBACF9" w14:textId="77777777" w:rsidR="000B3936" w:rsidRPr="00381493" w:rsidRDefault="000B3936" w:rsidP="00381493">
      <w:pPr>
        <w:rPr>
          <w:lang w:val="lv-LV" w:eastAsia="lv-LV"/>
        </w:rPr>
      </w:pPr>
    </w:p>
    <w:p w14:paraId="30578D92" w14:textId="77777777" w:rsidR="000239C5" w:rsidRPr="007F1B7D" w:rsidRDefault="003106ED" w:rsidP="00A26A0D">
      <w:pPr>
        <w:pStyle w:val="Heading1NoSpacing"/>
        <w:tabs>
          <w:tab w:val="left" w:pos="5292"/>
        </w:tabs>
        <w:spacing w:line="240" w:lineRule="auto"/>
        <w:rPr>
          <w:rFonts w:ascii="Times New Roman" w:hAnsi="Times New Roman" w:cs="Times New Roman"/>
          <w:sz w:val="24"/>
          <w:szCs w:val="24"/>
        </w:rPr>
      </w:pPr>
      <w:r>
        <w:rPr>
          <w:rFonts w:ascii="Times New Roman" w:hAnsi="Times New Roman" w:cs="Times New Roman"/>
          <w:sz w:val="24"/>
          <w:szCs w:val="24"/>
        </w:rPr>
        <w:t>5</w:t>
      </w:r>
      <w:r w:rsidR="00A26A0D">
        <w:rPr>
          <w:rFonts w:ascii="Times New Roman" w:hAnsi="Times New Roman" w:cs="Times New Roman"/>
          <w:sz w:val="24"/>
          <w:szCs w:val="24"/>
        </w:rPr>
        <w:t xml:space="preserve">. </w:t>
      </w:r>
      <w:r w:rsidR="000239C5" w:rsidRPr="007F1B7D">
        <w:rPr>
          <w:rFonts w:ascii="Times New Roman" w:hAnsi="Times New Roman" w:cs="Times New Roman"/>
          <w:sz w:val="24"/>
          <w:szCs w:val="24"/>
        </w:rPr>
        <w:t>pielikums</w:t>
      </w:r>
    </w:p>
    <w:p w14:paraId="29DEEDF6" w14:textId="77777777" w:rsidR="000239C5" w:rsidRPr="007F1B7D" w:rsidRDefault="002203D3" w:rsidP="002203D3">
      <w:pPr>
        <w:widowControl w:val="0"/>
        <w:tabs>
          <w:tab w:val="left" w:pos="284"/>
          <w:tab w:val="left" w:pos="567"/>
        </w:tabs>
        <w:autoSpaceDE w:val="0"/>
        <w:autoSpaceDN w:val="0"/>
        <w:adjustRightInd w:val="0"/>
        <w:jc w:val="right"/>
        <w:rPr>
          <w:sz w:val="24"/>
          <w:szCs w:val="24"/>
          <w:lang w:eastAsia="lv-LV"/>
        </w:rPr>
      </w:pPr>
      <w:r>
        <w:rPr>
          <w:sz w:val="24"/>
          <w:szCs w:val="24"/>
          <w:lang w:eastAsia="lv-LV"/>
        </w:rPr>
        <w:t xml:space="preserve">atklāta </w:t>
      </w:r>
      <w:r w:rsidR="000239C5" w:rsidRPr="007F1B7D">
        <w:rPr>
          <w:sz w:val="24"/>
          <w:szCs w:val="24"/>
          <w:lang w:eastAsia="lv-LV"/>
        </w:rPr>
        <w:t>konkursa nolikumam</w:t>
      </w:r>
    </w:p>
    <w:p w14:paraId="685BBAA0" w14:textId="77777777" w:rsidR="000239C5" w:rsidRPr="007F1B7D" w:rsidRDefault="000239C5" w:rsidP="00B030DF">
      <w:pPr>
        <w:widowControl w:val="0"/>
        <w:tabs>
          <w:tab w:val="left" w:pos="284"/>
          <w:tab w:val="left" w:pos="567"/>
        </w:tabs>
        <w:autoSpaceDE w:val="0"/>
        <w:autoSpaceDN w:val="0"/>
        <w:adjustRightInd w:val="0"/>
        <w:spacing w:after="360"/>
        <w:jc w:val="right"/>
        <w:rPr>
          <w:sz w:val="24"/>
          <w:szCs w:val="24"/>
          <w:lang w:eastAsia="lv-LV"/>
        </w:rPr>
      </w:pPr>
      <w:r w:rsidRPr="007F1B7D">
        <w:rPr>
          <w:sz w:val="24"/>
          <w:szCs w:val="24"/>
          <w:lang w:eastAsia="lv-LV"/>
        </w:rPr>
        <w:t xml:space="preserve">ID Nr. </w:t>
      </w:r>
      <w:r w:rsidR="00C03C4B">
        <w:rPr>
          <w:sz w:val="24"/>
          <w:szCs w:val="24"/>
          <w:lang w:eastAsia="lv-LV"/>
        </w:rPr>
        <w:t>LRLM 202</w:t>
      </w:r>
      <w:r w:rsidR="003106ED">
        <w:rPr>
          <w:sz w:val="24"/>
          <w:szCs w:val="24"/>
          <w:lang w:eastAsia="lv-LV"/>
        </w:rPr>
        <w:t>4</w:t>
      </w:r>
      <w:r w:rsidR="00C03C4B">
        <w:rPr>
          <w:sz w:val="24"/>
          <w:szCs w:val="24"/>
          <w:lang w:eastAsia="lv-LV"/>
        </w:rPr>
        <w:t>/</w:t>
      </w:r>
      <w:r w:rsidR="009D477E">
        <w:rPr>
          <w:sz w:val="24"/>
          <w:szCs w:val="24"/>
          <w:lang w:eastAsia="lv-LV"/>
        </w:rPr>
        <w:t>21</w:t>
      </w:r>
    </w:p>
    <w:p w14:paraId="2213782C" w14:textId="77777777" w:rsidR="000239C5" w:rsidRPr="007F1B7D" w:rsidRDefault="000239C5" w:rsidP="00B030DF">
      <w:pPr>
        <w:pStyle w:val="Virsraksts4"/>
        <w:numPr>
          <w:ilvl w:val="0"/>
          <w:numId w:val="0"/>
        </w:numPr>
        <w:tabs>
          <w:tab w:val="left" w:pos="0"/>
        </w:tabs>
        <w:spacing w:before="0" w:after="240"/>
        <w:jc w:val="center"/>
        <w:rPr>
          <w:rFonts w:ascii="Times New Roman" w:hAnsi="Times New Roman" w:cs="Times New Roman"/>
          <w:sz w:val="24"/>
          <w:szCs w:val="24"/>
        </w:rPr>
      </w:pPr>
      <w:r w:rsidRPr="007F1B7D">
        <w:rPr>
          <w:rFonts w:ascii="Times New Roman" w:hAnsi="Times New Roman" w:cs="Times New Roman"/>
          <w:sz w:val="24"/>
          <w:szCs w:val="24"/>
        </w:rPr>
        <w:t>P</w:t>
      </w:r>
      <w:r w:rsidR="00B030DF">
        <w:rPr>
          <w:rFonts w:ascii="Times New Roman" w:hAnsi="Times New Roman" w:cs="Times New Roman"/>
          <w:sz w:val="24"/>
          <w:szCs w:val="24"/>
        </w:rPr>
        <w:t>RETENDENTA PIEDĀVĀTO SPECIĀLISTU PIEREDZES APRAKSTS</w:t>
      </w:r>
    </w:p>
    <w:tbl>
      <w:tblPr>
        <w:tblpPr w:leftFromText="180" w:rightFromText="180" w:vertAnchor="text" w:horzAnchor="margin" w:tblpXSpec="center" w:tblpY="248"/>
        <w:tblW w:w="14542" w:type="dxa"/>
        <w:tblLayout w:type="fixed"/>
        <w:tblLook w:val="0000" w:firstRow="0" w:lastRow="0" w:firstColumn="0" w:lastColumn="0" w:noHBand="0" w:noVBand="0"/>
      </w:tblPr>
      <w:tblGrid>
        <w:gridCol w:w="3828"/>
        <w:gridCol w:w="10714"/>
      </w:tblGrid>
      <w:tr w:rsidR="00873EF0" w:rsidRPr="007F1B7D" w14:paraId="683C52B2" w14:textId="77777777" w:rsidTr="00873EF0">
        <w:tc>
          <w:tcPr>
            <w:tcW w:w="3828" w:type="dxa"/>
            <w:shd w:val="clear" w:color="auto" w:fill="F2F2F2" w:themeFill="background1" w:themeFillShade="F2"/>
          </w:tcPr>
          <w:p w14:paraId="5FF606F9" w14:textId="77777777" w:rsidR="00873EF0" w:rsidRPr="007F1B7D" w:rsidRDefault="00873EF0" w:rsidP="00873EF0">
            <w:pPr>
              <w:tabs>
                <w:tab w:val="left" w:pos="1735"/>
              </w:tabs>
              <w:autoSpaceDE w:val="0"/>
              <w:spacing w:before="60" w:after="60"/>
              <w:rPr>
                <w:sz w:val="24"/>
                <w:szCs w:val="24"/>
              </w:rPr>
            </w:pPr>
            <w:r w:rsidRPr="007F1B7D">
              <w:rPr>
                <w:sz w:val="24"/>
                <w:szCs w:val="24"/>
              </w:rPr>
              <w:t>Pretendents:</w:t>
            </w:r>
          </w:p>
        </w:tc>
        <w:tc>
          <w:tcPr>
            <w:tcW w:w="10714" w:type="dxa"/>
            <w:tcBorders>
              <w:bottom w:val="single" w:sz="4" w:space="0" w:color="000000"/>
            </w:tcBorders>
            <w:shd w:val="clear" w:color="auto" w:fill="auto"/>
          </w:tcPr>
          <w:p w14:paraId="7C767A3C" w14:textId="77777777" w:rsidR="00873EF0" w:rsidRPr="007F1B7D" w:rsidRDefault="00873EF0" w:rsidP="00873EF0">
            <w:pPr>
              <w:autoSpaceDE w:val="0"/>
              <w:snapToGrid w:val="0"/>
              <w:rPr>
                <w:sz w:val="24"/>
                <w:szCs w:val="24"/>
              </w:rPr>
            </w:pPr>
          </w:p>
        </w:tc>
      </w:tr>
      <w:tr w:rsidR="00873EF0" w:rsidRPr="007F1B7D" w14:paraId="6FB1F7EC" w14:textId="77777777" w:rsidTr="00873EF0">
        <w:tc>
          <w:tcPr>
            <w:tcW w:w="3828" w:type="dxa"/>
            <w:shd w:val="clear" w:color="auto" w:fill="F2F2F2" w:themeFill="background1" w:themeFillShade="F2"/>
          </w:tcPr>
          <w:p w14:paraId="6D3D5D17" w14:textId="77777777" w:rsidR="00873EF0" w:rsidRPr="007F1B7D" w:rsidRDefault="00873EF0" w:rsidP="00873EF0">
            <w:pPr>
              <w:autoSpaceDE w:val="0"/>
              <w:snapToGrid w:val="0"/>
              <w:rPr>
                <w:sz w:val="24"/>
                <w:szCs w:val="24"/>
              </w:rPr>
            </w:pPr>
          </w:p>
        </w:tc>
        <w:tc>
          <w:tcPr>
            <w:tcW w:w="10714" w:type="dxa"/>
            <w:tcBorders>
              <w:top w:val="single" w:sz="4" w:space="0" w:color="000000"/>
            </w:tcBorders>
            <w:shd w:val="clear" w:color="auto" w:fill="auto"/>
          </w:tcPr>
          <w:p w14:paraId="662920CE" w14:textId="77777777" w:rsidR="00873EF0" w:rsidRPr="007F1B7D" w:rsidRDefault="00873EF0" w:rsidP="00873EF0">
            <w:pPr>
              <w:autoSpaceDE w:val="0"/>
              <w:jc w:val="center"/>
              <w:rPr>
                <w:sz w:val="24"/>
                <w:szCs w:val="24"/>
              </w:rPr>
            </w:pPr>
            <w:r w:rsidRPr="007F1B7D">
              <w:rPr>
                <w:sz w:val="24"/>
                <w:szCs w:val="24"/>
              </w:rPr>
              <w:t xml:space="preserve">Nosaukums </w:t>
            </w:r>
            <w:r w:rsidRPr="00B030DF">
              <w:rPr>
                <w:i/>
                <w:sz w:val="24"/>
                <w:szCs w:val="24"/>
              </w:rPr>
              <w:t>(juridiskai personai)</w:t>
            </w:r>
            <w:r w:rsidRPr="007F1B7D">
              <w:rPr>
                <w:sz w:val="24"/>
                <w:szCs w:val="24"/>
              </w:rPr>
              <w:t xml:space="preserve"> vai vārds un uzvārds </w:t>
            </w:r>
            <w:r w:rsidRPr="00B030DF">
              <w:rPr>
                <w:i/>
                <w:sz w:val="24"/>
                <w:szCs w:val="24"/>
              </w:rPr>
              <w:t>(fiziskai personai)</w:t>
            </w:r>
          </w:p>
          <w:p w14:paraId="52DC7CF0" w14:textId="77777777" w:rsidR="00873EF0" w:rsidRPr="007F1B7D" w:rsidRDefault="00873EF0" w:rsidP="00873EF0">
            <w:pPr>
              <w:autoSpaceDE w:val="0"/>
              <w:jc w:val="center"/>
              <w:rPr>
                <w:sz w:val="24"/>
                <w:szCs w:val="24"/>
              </w:rPr>
            </w:pPr>
          </w:p>
        </w:tc>
      </w:tr>
      <w:tr w:rsidR="00873EF0" w:rsidRPr="007F1B7D" w14:paraId="1A205D67" w14:textId="77777777" w:rsidTr="00873EF0">
        <w:tc>
          <w:tcPr>
            <w:tcW w:w="3828" w:type="dxa"/>
            <w:shd w:val="clear" w:color="auto" w:fill="F2F2F2" w:themeFill="background1" w:themeFillShade="F2"/>
          </w:tcPr>
          <w:p w14:paraId="198118CA" w14:textId="77777777" w:rsidR="00873EF0" w:rsidRPr="007F1B7D" w:rsidRDefault="00873EF0" w:rsidP="00873EF0">
            <w:pPr>
              <w:autoSpaceDE w:val="0"/>
              <w:spacing w:before="60" w:after="60"/>
              <w:rPr>
                <w:sz w:val="24"/>
                <w:szCs w:val="24"/>
              </w:rPr>
            </w:pPr>
            <w:r w:rsidRPr="007F1B7D">
              <w:rPr>
                <w:sz w:val="24"/>
                <w:szCs w:val="24"/>
              </w:rPr>
              <w:t>Reģistrācijas Nr.:</w:t>
            </w:r>
          </w:p>
        </w:tc>
        <w:tc>
          <w:tcPr>
            <w:tcW w:w="10714" w:type="dxa"/>
            <w:tcBorders>
              <w:bottom w:val="single" w:sz="4" w:space="0" w:color="000000"/>
            </w:tcBorders>
            <w:shd w:val="clear" w:color="auto" w:fill="auto"/>
          </w:tcPr>
          <w:p w14:paraId="08A0C132" w14:textId="77777777" w:rsidR="00873EF0" w:rsidRPr="007F1B7D" w:rsidRDefault="00873EF0" w:rsidP="00873EF0">
            <w:pPr>
              <w:autoSpaceDE w:val="0"/>
              <w:snapToGrid w:val="0"/>
              <w:rPr>
                <w:sz w:val="24"/>
                <w:szCs w:val="24"/>
              </w:rPr>
            </w:pPr>
          </w:p>
        </w:tc>
      </w:tr>
      <w:tr w:rsidR="00873EF0" w:rsidRPr="007F1B7D" w14:paraId="21249CC0" w14:textId="77777777" w:rsidTr="00873EF0">
        <w:trPr>
          <w:trHeight w:val="389"/>
        </w:trPr>
        <w:tc>
          <w:tcPr>
            <w:tcW w:w="3828" w:type="dxa"/>
            <w:shd w:val="clear" w:color="auto" w:fill="F2F2F2" w:themeFill="background1" w:themeFillShade="F2"/>
          </w:tcPr>
          <w:p w14:paraId="66AC01C5" w14:textId="77777777" w:rsidR="00873EF0" w:rsidRPr="007F1B7D" w:rsidRDefault="00873EF0" w:rsidP="00873EF0">
            <w:pPr>
              <w:autoSpaceDE w:val="0"/>
              <w:snapToGrid w:val="0"/>
              <w:rPr>
                <w:sz w:val="24"/>
                <w:szCs w:val="24"/>
              </w:rPr>
            </w:pPr>
          </w:p>
        </w:tc>
        <w:tc>
          <w:tcPr>
            <w:tcW w:w="10714" w:type="dxa"/>
            <w:tcBorders>
              <w:top w:val="single" w:sz="4" w:space="0" w:color="000000"/>
            </w:tcBorders>
            <w:shd w:val="clear" w:color="auto" w:fill="auto"/>
          </w:tcPr>
          <w:p w14:paraId="6FCCDC19" w14:textId="77777777" w:rsidR="00873EF0" w:rsidRPr="007F1B7D" w:rsidRDefault="00873EF0" w:rsidP="00873EF0">
            <w:pPr>
              <w:autoSpaceDE w:val="0"/>
              <w:jc w:val="center"/>
              <w:rPr>
                <w:sz w:val="24"/>
                <w:szCs w:val="24"/>
              </w:rPr>
            </w:pPr>
            <w:r w:rsidRPr="007F1B7D">
              <w:rPr>
                <w:sz w:val="24"/>
                <w:szCs w:val="24"/>
              </w:rPr>
              <w:t xml:space="preserve">Reģistrācijas Nr. </w:t>
            </w:r>
            <w:r w:rsidRPr="00B030DF">
              <w:rPr>
                <w:i/>
                <w:sz w:val="24"/>
                <w:szCs w:val="24"/>
              </w:rPr>
              <w:t xml:space="preserve">(juridiskai personai) </w:t>
            </w:r>
          </w:p>
        </w:tc>
      </w:tr>
    </w:tbl>
    <w:p w14:paraId="149E3A5C" w14:textId="77777777" w:rsidR="00873EF0" w:rsidRPr="003A1F0C" w:rsidRDefault="00873EF0" w:rsidP="00873EF0">
      <w:pPr>
        <w:pStyle w:val="Saraksts"/>
        <w:jc w:val="both"/>
        <w:rPr>
          <w:sz w:val="24"/>
          <w:szCs w:val="24"/>
        </w:rPr>
      </w:pPr>
      <w:r w:rsidRPr="003A1F0C">
        <w:rPr>
          <w:sz w:val="24"/>
          <w:szCs w:val="24"/>
        </w:rPr>
        <w:t xml:space="preserve">apliecina, ka līguma izpildi visā tā darbības laikā nodrošinās turpinājumā norādītie speciālisti, kuru kvalifikācija atbilst </w:t>
      </w:r>
      <w:r w:rsidRPr="00E62EAF">
        <w:rPr>
          <w:sz w:val="24"/>
          <w:szCs w:val="24"/>
        </w:rPr>
        <w:t>nolikuma 3.1.3.</w:t>
      </w:r>
      <w:r w:rsidRPr="00307C92">
        <w:rPr>
          <w:sz w:val="24"/>
          <w:szCs w:val="24"/>
        </w:rPr>
        <w:t> </w:t>
      </w:r>
      <w:r w:rsidR="003106ED" w:rsidRPr="00307C92">
        <w:rPr>
          <w:sz w:val="24"/>
          <w:szCs w:val="24"/>
        </w:rPr>
        <w:t>apakš</w:t>
      </w:r>
      <w:r w:rsidRPr="00307C92">
        <w:rPr>
          <w:sz w:val="24"/>
          <w:szCs w:val="24"/>
        </w:rPr>
        <w:t>punktā</w:t>
      </w:r>
      <w:r w:rsidRPr="006D16B0">
        <w:rPr>
          <w:sz w:val="24"/>
          <w:szCs w:val="24"/>
        </w:rPr>
        <w:t xml:space="preserve"> izvirzītajām prasībām:</w:t>
      </w:r>
    </w:p>
    <w:p w14:paraId="15318F46" w14:textId="77777777" w:rsidR="000B3936" w:rsidRPr="006D16B0" w:rsidRDefault="000B3936" w:rsidP="000B3936">
      <w:pPr>
        <w:pStyle w:val="Saraksts"/>
        <w:numPr>
          <w:ilvl w:val="0"/>
          <w:numId w:val="112"/>
        </w:numPr>
        <w:suppressAutoHyphens/>
        <w:autoSpaceDE w:val="0"/>
        <w:spacing w:before="120" w:after="120"/>
        <w:ind w:left="-57" w:hanging="567"/>
        <w:contextualSpacing w:val="0"/>
        <w:rPr>
          <w:sz w:val="24"/>
          <w:szCs w:val="24"/>
        </w:rPr>
      </w:pPr>
      <w:r w:rsidRPr="006D16B0">
        <w:rPr>
          <w:b/>
          <w:bCs/>
          <w:sz w:val="24"/>
          <w:szCs w:val="24"/>
        </w:rPr>
        <w:t>Projekta vadītājs</w:t>
      </w:r>
      <w:r w:rsidRPr="006D16B0">
        <w:rPr>
          <w:sz w:val="24"/>
          <w:szCs w:val="24"/>
        </w:rPr>
        <w:t xml:space="preserve">: </w:t>
      </w:r>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0B3936" w:rsidRPr="007F1B7D" w14:paraId="53379EEA" w14:textId="77777777" w:rsidTr="00C62926">
        <w:tc>
          <w:tcPr>
            <w:tcW w:w="6946" w:type="dxa"/>
            <w:tcBorders>
              <w:bottom w:val="single" w:sz="4" w:space="0" w:color="auto"/>
            </w:tcBorders>
            <w:shd w:val="clear" w:color="auto" w:fill="auto"/>
          </w:tcPr>
          <w:p w14:paraId="29523E95" w14:textId="77777777" w:rsidR="000B3936" w:rsidRPr="007F1B7D" w:rsidRDefault="000B3936" w:rsidP="00C62926">
            <w:pPr>
              <w:pStyle w:val="Saraksts"/>
              <w:rPr>
                <w:sz w:val="24"/>
                <w:szCs w:val="24"/>
              </w:rPr>
            </w:pPr>
          </w:p>
        </w:tc>
      </w:tr>
      <w:tr w:rsidR="000B3936" w:rsidRPr="007F1B7D" w14:paraId="5F2CB751" w14:textId="77777777" w:rsidTr="00C62926">
        <w:tc>
          <w:tcPr>
            <w:tcW w:w="6946" w:type="dxa"/>
            <w:tcBorders>
              <w:top w:val="single" w:sz="4" w:space="0" w:color="auto"/>
            </w:tcBorders>
          </w:tcPr>
          <w:p w14:paraId="17D8471C" w14:textId="77777777" w:rsidR="000B3936" w:rsidRPr="00B030DF" w:rsidRDefault="000B3936" w:rsidP="00C62926">
            <w:pPr>
              <w:pStyle w:val="Saraksts"/>
              <w:jc w:val="center"/>
              <w:rPr>
                <w:i/>
                <w:sz w:val="24"/>
                <w:szCs w:val="24"/>
              </w:rPr>
            </w:pPr>
            <w:r w:rsidRPr="00B030DF">
              <w:rPr>
                <w:i/>
                <w:sz w:val="24"/>
                <w:szCs w:val="24"/>
              </w:rPr>
              <w:t>(vārds, uzvārds)</w:t>
            </w:r>
          </w:p>
        </w:tc>
      </w:tr>
    </w:tbl>
    <w:p w14:paraId="51817677" w14:textId="77777777" w:rsidR="000B3936" w:rsidRPr="007F1B7D" w:rsidRDefault="000B3936" w:rsidP="000B3936">
      <w:pPr>
        <w:pStyle w:val="Saraksts"/>
        <w:jc w:val="both"/>
        <w:rPr>
          <w:sz w:val="24"/>
          <w:szCs w:val="24"/>
        </w:rPr>
      </w:pPr>
    </w:p>
    <w:p w14:paraId="6EAA9D7A" w14:textId="77777777" w:rsidR="000B3936" w:rsidRPr="007F1B7D" w:rsidRDefault="000B3936" w:rsidP="000B3936">
      <w:pPr>
        <w:pStyle w:val="Saraksts"/>
        <w:jc w:val="both"/>
        <w:rPr>
          <w:sz w:val="24"/>
          <w:szCs w:val="24"/>
        </w:rPr>
      </w:pPr>
    </w:p>
    <w:p w14:paraId="226840E4" w14:textId="77777777" w:rsidR="000B3936" w:rsidRDefault="000B3936" w:rsidP="000B3936">
      <w:pPr>
        <w:pStyle w:val="Saraksts"/>
        <w:ind w:left="0" w:firstLine="0"/>
        <w:jc w:val="both"/>
        <w:rPr>
          <w:sz w:val="24"/>
          <w:szCs w:val="24"/>
        </w:rPr>
      </w:pPr>
    </w:p>
    <w:tbl>
      <w:tblPr>
        <w:tblStyle w:val="Reatabula"/>
        <w:tblW w:w="0" w:type="auto"/>
        <w:tblInd w:w="-588" w:type="dxa"/>
        <w:tblLook w:val="04A0" w:firstRow="1" w:lastRow="0" w:firstColumn="1" w:lastColumn="0" w:noHBand="0" w:noVBand="1"/>
      </w:tblPr>
      <w:tblGrid>
        <w:gridCol w:w="3702"/>
        <w:gridCol w:w="5812"/>
        <w:gridCol w:w="4961"/>
      </w:tblGrid>
      <w:tr w:rsidR="000B3936" w:rsidRPr="009B08E9" w14:paraId="7A26E27E" w14:textId="77777777" w:rsidTr="00C62926">
        <w:tc>
          <w:tcPr>
            <w:tcW w:w="3702" w:type="dxa"/>
            <w:shd w:val="clear" w:color="auto" w:fill="F2F2F2" w:themeFill="background1" w:themeFillShade="F2"/>
          </w:tcPr>
          <w:p w14:paraId="148E3024" w14:textId="77777777" w:rsidR="000B3936" w:rsidRPr="007F1B7D" w:rsidRDefault="000B3936" w:rsidP="00C62926">
            <w:pPr>
              <w:spacing w:before="60" w:after="60"/>
              <w:jc w:val="center"/>
              <w:rPr>
                <w:rFonts w:eastAsia="Calibri"/>
                <w:b/>
                <w:bCs/>
                <w:sz w:val="24"/>
                <w:szCs w:val="24"/>
              </w:rPr>
            </w:pPr>
            <w:bookmarkStart w:id="37" w:name="_Hlk140647056"/>
            <w:r w:rsidRPr="007F1B7D">
              <w:rPr>
                <w:rFonts w:eastAsia="Calibri"/>
                <w:b/>
                <w:bCs/>
                <w:color w:val="000000"/>
                <w:sz w:val="24"/>
                <w:szCs w:val="24"/>
              </w:rPr>
              <w:t>Pieredzes gūšanas periods</w:t>
            </w:r>
          </w:p>
          <w:p w14:paraId="2DD9893B" w14:textId="77777777" w:rsidR="000B3936" w:rsidRDefault="000B3936" w:rsidP="00C62926">
            <w:pPr>
              <w:pStyle w:val="Saraksts"/>
              <w:spacing w:before="60" w:after="60"/>
              <w:ind w:left="0" w:firstLine="0"/>
              <w:jc w:val="center"/>
              <w:rPr>
                <w:sz w:val="24"/>
                <w:szCs w:val="24"/>
              </w:rPr>
            </w:pPr>
            <w:r w:rsidRPr="007F1B7D">
              <w:rPr>
                <w:rFonts w:eastAsia="Calibri"/>
                <w:i/>
                <w:iCs/>
                <w:color w:val="000000"/>
                <w:sz w:val="24"/>
                <w:szCs w:val="24"/>
              </w:rPr>
              <w:t>(no-līdz, norādot gadu/mēnesi)</w:t>
            </w:r>
          </w:p>
        </w:tc>
        <w:tc>
          <w:tcPr>
            <w:tcW w:w="5812" w:type="dxa"/>
            <w:shd w:val="clear" w:color="auto" w:fill="F2F2F2" w:themeFill="background1" w:themeFillShade="F2"/>
          </w:tcPr>
          <w:p w14:paraId="0D726019" w14:textId="77777777" w:rsidR="000B3936" w:rsidRPr="007F1B7D" w:rsidRDefault="000B3936" w:rsidP="00C62926">
            <w:pPr>
              <w:spacing w:before="60" w:after="60"/>
              <w:jc w:val="center"/>
              <w:rPr>
                <w:rFonts w:eastAsia="Calibri"/>
                <w:b/>
                <w:bCs/>
                <w:sz w:val="24"/>
                <w:szCs w:val="24"/>
              </w:rPr>
            </w:pPr>
            <w:r w:rsidRPr="007F1B7D">
              <w:rPr>
                <w:rFonts w:eastAsia="Calibri"/>
                <w:b/>
                <w:bCs/>
                <w:color w:val="000000"/>
                <w:sz w:val="24"/>
                <w:szCs w:val="24"/>
              </w:rPr>
              <w:t>Pieredzes apraksts</w:t>
            </w:r>
          </w:p>
          <w:p w14:paraId="77DD5361" w14:textId="77777777" w:rsidR="000B3936" w:rsidRDefault="000B3936" w:rsidP="00C62926">
            <w:pPr>
              <w:spacing w:before="60" w:after="60"/>
              <w:jc w:val="center"/>
              <w:rPr>
                <w:sz w:val="24"/>
                <w:szCs w:val="24"/>
              </w:rPr>
            </w:pPr>
            <w:r w:rsidRPr="007F1B7D">
              <w:rPr>
                <w:rFonts w:eastAsia="Calibri"/>
                <w:i/>
                <w:iCs/>
                <w:color w:val="000000"/>
                <w:sz w:val="24"/>
                <w:szCs w:val="24"/>
              </w:rPr>
              <w:t>(veikto darbu apraksts, kas satur visu nepieciešamo informāciju,</w:t>
            </w:r>
            <w:r>
              <w:rPr>
                <w:rFonts w:eastAsia="Calibri"/>
                <w:i/>
                <w:iCs/>
                <w:color w:val="000000"/>
                <w:sz w:val="24"/>
                <w:szCs w:val="24"/>
              </w:rPr>
              <w:t xml:space="preserve"> </w:t>
            </w:r>
            <w:r w:rsidRPr="007F1B7D">
              <w:rPr>
                <w:rFonts w:eastAsia="Calibri"/>
                <w:i/>
                <w:iCs/>
                <w:color w:val="000000"/>
                <w:sz w:val="24"/>
                <w:szCs w:val="24"/>
              </w:rPr>
              <w:t xml:space="preserve">lai </w:t>
            </w:r>
            <w:r>
              <w:rPr>
                <w:rFonts w:eastAsia="Calibri"/>
                <w:i/>
                <w:iCs/>
                <w:color w:val="000000"/>
                <w:sz w:val="24"/>
                <w:szCs w:val="24"/>
              </w:rPr>
              <w:t xml:space="preserve">iepirkumu </w:t>
            </w:r>
            <w:r w:rsidRPr="007F1B7D">
              <w:rPr>
                <w:rFonts w:eastAsia="Calibri"/>
                <w:i/>
                <w:iCs/>
                <w:color w:val="000000"/>
                <w:sz w:val="24"/>
                <w:szCs w:val="24"/>
              </w:rPr>
              <w:t>komisija varētu pārliecināties par pieredzes atbilstību nolikumā izvirzītajām prasībām)</w:t>
            </w:r>
          </w:p>
        </w:tc>
        <w:tc>
          <w:tcPr>
            <w:tcW w:w="4961" w:type="dxa"/>
            <w:shd w:val="clear" w:color="auto" w:fill="F2F2F2" w:themeFill="background1" w:themeFillShade="F2"/>
          </w:tcPr>
          <w:p w14:paraId="00D4A834" w14:textId="77777777" w:rsidR="000B3936" w:rsidRPr="007F1B7D" w:rsidRDefault="000B3936" w:rsidP="00C62926">
            <w:pPr>
              <w:spacing w:before="60" w:after="60"/>
              <w:jc w:val="center"/>
              <w:rPr>
                <w:rFonts w:eastAsia="Calibri"/>
                <w:b/>
                <w:bCs/>
                <w:color w:val="000000"/>
                <w:sz w:val="24"/>
                <w:szCs w:val="24"/>
              </w:rPr>
            </w:pPr>
            <w:r w:rsidRPr="007F1B7D">
              <w:rPr>
                <w:rFonts w:eastAsia="Calibri"/>
                <w:b/>
                <w:bCs/>
                <w:color w:val="000000"/>
                <w:sz w:val="24"/>
                <w:szCs w:val="24"/>
              </w:rPr>
              <w:t>Informācija par pasūtītāju</w:t>
            </w:r>
          </w:p>
          <w:p w14:paraId="79457F05" w14:textId="77777777" w:rsidR="000B3936" w:rsidRDefault="000B3936" w:rsidP="00C62926">
            <w:pPr>
              <w:pStyle w:val="Saraksts"/>
              <w:spacing w:before="60" w:after="60"/>
              <w:ind w:left="0" w:firstLine="0"/>
              <w:jc w:val="center"/>
              <w:rPr>
                <w:sz w:val="24"/>
                <w:szCs w:val="24"/>
              </w:rPr>
            </w:pPr>
            <w:r w:rsidRPr="007F1B7D">
              <w:rPr>
                <w:rFonts w:eastAsia="Calibri"/>
                <w:i/>
                <w:iCs/>
                <w:color w:val="000000"/>
                <w:sz w:val="24"/>
                <w:szCs w:val="24"/>
              </w:rPr>
              <w:t>(nosaukums, kontaktpersonas vārds, uzvārds, tālrunis, e-pasts)</w:t>
            </w:r>
            <w:r w:rsidRPr="007F1B7D">
              <w:rPr>
                <w:rFonts w:eastAsia="Calibri"/>
                <w:color w:val="000000"/>
                <w:sz w:val="24"/>
                <w:szCs w:val="24"/>
              </w:rPr>
              <w:t xml:space="preserve"> </w:t>
            </w:r>
            <w:r w:rsidRPr="007F1B7D">
              <w:rPr>
                <w:rFonts w:eastAsia="Calibri"/>
                <w:i/>
                <w:iCs/>
                <w:color w:val="000000"/>
                <w:sz w:val="24"/>
                <w:szCs w:val="24"/>
              </w:rPr>
              <w:t>norāda, ja ir attiecināms</w:t>
            </w:r>
          </w:p>
        </w:tc>
      </w:tr>
      <w:tr w:rsidR="000B3936" w:rsidRPr="009B08E9" w14:paraId="16536E51" w14:textId="77777777" w:rsidTr="00C62926">
        <w:tc>
          <w:tcPr>
            <w:tcW w:w="3702" w:type="dxa"/>
          </w:tcPr>
          <w:p w14:paraId="40CBF4EF" w14:textId="77777777" w:rsidR="000B3936" w:rsidRDefault="000B3936" w:rsidP="00C62926">
            <w:pPr>
              <w:pStyle w:val="Saraksts"/>
              <w:ind w:left="0" w:firstLine="0"/>
              <w:jc w:val="both"/>
              <w:rPr>
                <w:sz w:val="24"/>
                <w:szCs w:val="24"/>
              </w:rPr>
            </w:pPr>
          </w:p>
        </w:tc>
        <w:tc>
          <w:tcPr>
            <w:tcW w:w="5812" w:type="dxa"/>
          </w:tcPr>
          <w:p w14:paraId="6B8043B9" w14:textId="77777777" w:rsidR="000B3936" w:rsidRDefault="000B3936" w:rsidP="00C62926">
            <w:pPr>
              <w:pStyle w:val="Saraksts"/>
              <w:ind w:left="0" w:firstLine="0"/>
              <w:jc w:val="both"/>
              <w:rPr>
                <w:sz w:val="24"/>
                <w:szCs w:val="24"/>
              </w:rPr>
            </w:pPr>
          </w:p>
        </w:tc>
        <w:tc>
          <w:tcPr>
            <w:tcW w:w="4961" w:type="dxa"/>
          </w:tcPr>
          <w:p w14:paraId="32B2F450" w14:textId="77777777" w:rsidR="000B3936" w:rsidRDefault="000B3936" w:rsidP="00C62926">
            <w:pPr>
              <w:pStyle w:val="Saraksts"/>
              <w:ind w:left="0" w:firstLine="0"/>
              <w:jc w:val="both"/>
              <w:rPr>
                <w:sz w:val="24"/>
                <w:szCs w:val="24"/>
              </w:rPr>
            </w:pPr>
          </w:p>
        </w:tc>
      </w:tr>
      <w:tr w:rsidR="000B3936" w:rsidRPr="009B08E9" w14:paraId="0FC1404D" w14:textId="77777777" w:rsidTr="00C62926">
        <w:tc>
          <w:tcPr>
            <w:tcW w:w="3702" w:type="dxa"/>
          </w:tcPr>
          <w:p w14:paraId="19BBD752" w14:textId="77777777" w:rsidR="000B3936" w:rsidRDefault="000B3936" w:rsidP="00C62926">
            <w:pPr>
              <w:pStyle w:val="Saraksts"/>
              <w:ind w:left="0" w:firstLine="0"/>
              <w:jc w:val="both"/>
              <w:rPr>
                <w:sz w:val="24"/>
                <w:szCs w:val="24"/>
              </w:rPr>
            </w:pPr>
          </w:p>
        </w:tc>
        <w:tc>
          <w:tcPr>
            <w:tcW w:w="5812" w:type="dxa"/>
          </w:tcPr>
          <w:p w14:paraId="5640199D" w14:textId="77777777" w:rsidR="000B3936" w:rsidRDefault="000B3936" w:rsidP="00C62926">
            <w:pPr>
              <w:pStyle w:val="Saraksts"/>
              <w:ind w:left="0" w:firstLine="0"/>
              <w:jc w:val="both"/>
              <w:rPr>
                <w:sz w:val="24"/>
                <w:szCs w:val="24"/>
              </w:rPr>
            </w:pPr>
          </w:p>
        </w:tc>
        <w:tc>
          <w:tcPr>
            <w:tcW w:w="4961" w:type="dxa"/>
          </w:tcPr>
          <w:p w14:paraId="7423780B" w14:textId="77777777" w:rsidR="000B3936" w:rsidRDefault="000B3936" w:rsidP="00C62926">
            <w:pPr>
              <w:pStyle w:val="Saraksts"/>
              <w:ind w:left="0" w:firstLine="0"/>
              <w:jc w:val="both"/>
              <w:rPr>
                <w:sz w:val="24"/>
                <w:szCs w:val="24"/>
              </w:rPr>
            </w:pPr>
          </w:p>
        </w:tc>
      </w:tr>
      <w:bookmarkEnd w:id="37"/>
    </w:tbl>
    <w:p w14:paraId="03CC78A8" w14:textId="77777777" w:rsidR="000B3936" w:rsidRDefault="000B3936" w:rsidP="000B3936">
      <w:pPr>
        <w:pStyle w:val="Saraksts"/>
        <w:ind w:left="0" w:firstLine="0"/>
        <w:jc w:val="both"/>
        <w:rPr>
          <w:sz w:val="24"/>
          <w:szCs w:val="24"/>
          <w:lang w:val="lv-LV"/>
        </w:rPr>
      </w:pPr>
    </w:p>
    <w:p w14:paraId="563D7EBA" w14:textId="77777777" w:rsidR="000B3936" w:rsidRPr="00381493" w:rsidRDefault="000B3936" w:rsidP="000B3936">
      <w:pPr>
        <w:pStyle w:val="Saraksts"/>
        <w:ind w:left="0" w:firstLine="0"/>
        <w:jc w:val="both"/>
        <w:rPr>
          <w:sz w:val="24"/>
          <w:szCs w:val="24"/>
          <w:lang w:val="lv-LV"/>
        </w:rPr>
      </w:pPr>
    </w:p>
    <w:tbl>
      <w:tblPr>
        <w:tblW w:w="5168" w:type="pct"/>
        <w:tblInd w:w="-572" w:type="dxa"/>
        <w:tblCellMar>
          <w:left w:w="0" w:type="dxa"/>
          <w:right w:w="0" w:type="dxa"/>
        </w:tblCellMar>
        <w:tblLook w:val="04A0" w:firstRow="1" w:lastRow="0" w:firstColumn="1" w:lastColumn="0" w:noHBand="0" w:noVBand="1"/>
      </w:tblPr>
      <w:tblGrid>
        <w:gridCol w:w="3120"/>
        <w:gridCol w:w="3826"/>
        <w:gridCol w:w="3826"/>
        <w:gridCol w:w="3687"/>
      </w:tblGrid>
      <w:tr w:rsidR="000B3936" w:rsidRPr="007F1B7D" w14:paraId="6E54F7D0" w14:textId="77777777" w:rsidTr="00C62926">
        <w:tc>
          <w:tcPr>
            <w:tcW w:w="1079"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hideMark/>
          </w:tcPr>
          <w:p w14:paraId="10337A2B" w14:textId="77777777" w:rsidR="000B3936" w:rsidRPr="00E62EAF" w:rsidRDefault="000B3936" w:rsidP="00C62926">
            <w:pPr>
              <w:spacing w:before="60" w:after="60"/>
              <w:jc w:val="center"/>
              <w:rPr>
                <w:rFonts w:eastAsia="Calibri"/>
                <w:b/>
                <w:bCs/>
                <w:sz w:val="24"/>
                <w:szCs w:val="24"/>
                <w:lang w:val="lv-LV" w:eastAsia="lv-LV"/>
              </w:rPr>
            </w:pPr>
            <w:bookmarkStart w:id="38" w:name="_Hlk140647105"/>
            <w:r w:rsidRPr="00E62EAF">
              <w:rPr>
                <w:rFonts w:eastAsia="Calibri"/>
                <w:b/>
                <w:bCs/>
                <w:color w:val="000000"/>
                <w:sz w:val="24"/>
                <w:szCs w:val="24"/>
                <w:lang w:val="lv-LV" w:eastAsia="lv-LV"/>
              </w:rPr>
              <w:t>Informatīvās kampaņas</w:t>
            </w:r>
            <w:r w:rsidR="00040051" w:rsidRPr="00E62EAF">
              <w:rPr>
                <w:rFonts w:eastAsia="Calibri"/>
                <w:b/>
                <w:bCs/>
                <w:color w:val="000000"/>
                <w:sz w:val="24"/>
                <w:szCs w:val="24"/>
                <w:lang w:val="lv-LV" w:eastAsia="lv-LV"/>
              </w:rPr>
              <w:t>,</w:t>
            </w:r>
            <w:r w:rsidRPr="00E62EAF">
              <w:rPr>
                <w:rFonts w:eastAsia="Calibri"/>
                <w:b/>
                <w:bCs/>
                <w:color w:val="000000"/>
                <w:sz w:val="24"/>
                <w:szCs w:val="24"/>
                <w:lang w:val="lv-LV" w:eastAsia="lv-LV"/>
              </w:rPr>
              <w:t xml:space="preserve"> </w:t>
            </w:r>
            <w:r w:rsidR="00040051" w:rsidRPr="00E62EAF">
              <w:rPr>
                <w:rFonts w:eastAsia="Calibri"/>
                <w:b/>
                <w:bCs/>
                <w:color w:val="000000"/>
                <w:sz w:val="24"/>
                <w:szCs w:val="24"/>
                <w:lang w:val="lv-LV" w:eastAsia="lv-LV"/>
              </w:rPr>
              <w:t xml:space="preserve">kas iekļauj šādus elementus: kampaņas stratēģija, radošā koncepcija un sabiedrisko </w:t>
            </w:r>
            <w:r w:rsidR="00040051" w:rsidRPr="00E62EAF">
              <w:rPr>
                <w:rFonts w:eastAsia="Calibri"/>
                <w:b/>
                <w:bCs/>
                <w:color w:val="000000"/>
                <w:sz w:val="24"/>
                <w:szCs w:val="24"/>
                <w:lang w:val="lv-LV" w:eastAsia="lv-LV"/>
              </w:rPr>
              <w:lastRenderedPageBreak/>
              <w:t xml:space="preserve">attiecību instrumentu nodrošinājums, </w:t>
            </w:r>
            <w:r w:rsidRPr="00E62EAF">
              <w:rPr>
                <w:rFonts w:eastAsia="Calibri"/>
                <w:b/>
                <w:bCs/>
                <w:color w:val="000000"/>
                <w:sz w:val="24"/>
                <w:szCs w:val="24"/>
                <w:lang w:val="lv-LV" w:eastAsia="lv-LV"/>
              </w:rPr>
              <w:t>īstenošanas periods</w:t>
            </w:r>
          </w:p>
          <w:p w14:paraId="21E279DF" w14:textId="77777777" w:rsidR="000B3936" w:rsidRPr="007F1B7D" w:rsidRDefault="000B3936" w:rsidP="00C62926">
            <w:pPr>
              <w:spacing w:before="60" w:after="60"/>
              <w:jc w:val="center"/>
              <w:rPr>
                <w:rFonts w:eastAsia="Calibri"/>
                <w:sz w:val="24"/>
                <w:szCs w:val="24"/>
                <w:lang w:eastAsia="lv-LV"/>
              </w:rPr>
            </w:pPr>
            <w:r w:rsidRPr="007F1B7D">
              <w:rPr>
                <w:rFonts w:eastAsia="Calibri"/>
                <w:i/>
                <w:iCs/>
                <w:color w:val="000000"/>
                <w:sz w:val="24"/>
                <w:szCs w:val="24"/>
                <w:lang w:eastAsia="lv-LV"/>
              </w:rPr>
              <w:t>(no-līdz, norādot gadu/mēnesi)</w:t>
            </w:r>
          </w:p>
        </w:tc>
        <w:tc>
          <w:tcPr>
            <w:tcW w:w="1323"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hideMark/>
          </w:tcPr>
          <w:p w14:paraId="086A26F9" w14:textId="77777777" w:rsidR="000B3936" w:rsidRDefault="000B3936" w:rsidP="00C62926">
            <w:pPr>
              <w:spacing w:before="60" w:after="60"/>
              <w:jc w:val="center"/>
              <w:rPr>
                <w:rFonts w:eastAsia="Calibri"/>
                <w:color w:val="000000"/>
                <w:sz w:val="24"/>
                <w:szCs w:val="24"/>
                <w:lang w:eastAsia="lv-LV"/>
              </w:rPr>
            </w:pPr>
            <w:r>
              <w:rPr>
                <w:rFonts w:eastAsia="Calibri"/>
                <w:b/>
                <w:bCs/>
                <w:color w:val="000000"/>
                <w:sz w:val="24"/>
                <w:szCs w:val="24"/>
                <w:lang w:eastAsia="lv-LV"/>
              </w:rPr>
              <w:lastRenderedPageBreak/>
              <w:t xml:space="preserve">Informatīvās kampaņas </w:t>
            </w:r>
            <w:r w:rsidRPr="007F1B7D">
              <w:rPr>
                <w:rFonts w:eastAsia="Calibri"/>
                <w:b/>
                <w:bCs/>
                <w:color w:val="000000"/>
                <w:sz w:val="24"/>
                <w:szCs w:val="24"/>
                <w:lang w:eastAsia="lv-LV"/>
              </w:rPr>
              <w:t>nosaukums un īss apraksts</w:t>
            </w:r>
            <w:r w:rsidRPr="007F1B7D">
              <w:rPr>
                <w:rFonts w:eastAsia="Calibri"/>
                <w:color w:val="000000"/>
                <w:sz w:val="24"/>
                <w:szCs w:val="24"/>
                <w:lang w:eastAsia="lv-LV"/>
              </w:rPr>
              <w:t xml:space="preserve">, </w:t>
            </w:r>
          </w:p>
          <w:p w14:paraId="6B65D274" w14:textId="77777777" w:rsidR="000B3936" w:rsidRPr="007F1B7D" w:rsidRDefault="000B3936" w:rsidP="00C62926">
            <w:pPr>
              <w:spacing w:before="60" w:after="60"/>
              <w:jc w:val="center"/>
              <w:rPr>
                <w:rFonts w:eastAsia="Calibri"/>
                <w:sz w:val="24"/>
                <w:szCs w:val="24"/>
                <w:lang w:eastAsia="lv-LV"/>
              </w:rPr>
            </w:pPr>
            <w:r w:rsidRPr="007F1B7D">
              <w:rPr>
                <w:rFonts w:eastAsia="Calibri"/>
                <w:color w:val="000000"/>
                <w:sz w:val="24"/>
                <w:szCs w:val="24"/>
                <w:lang w:eastAsia="lv-LV"/>
              </w:rPr>
              <w:t>kas satur visu nepieciešamo informāciju,</w:t>
            </w:r>
            <w:r>
              <w:rPr>
                <w:rFonts w:eastAsia="Calibri"/>
                <w:color w:val="000000"/>
                <w:sz w:val="24"/>
                <w:szCs w:val="24"/>
                <w:lang w:eastAsia="lv-LV"/>
              </w:rPr>
              <w:t xml:space="preserve"> </w:t>
            </w:r>
            <w:r w:rsidRPr="007F1B7D">
              <w:rPr>
                <w:rFonts w:eastAsia="Calibri"/>
                <w:color w:val="000000"/>
                <w:sz w:val="24"/>
                <w:szCs w:val="24"/>
                <w:lang w:eastAsia="lv-LV"/>
              </w:rPr>
              <w:t xml:space="preserve">lai komisija varētu </w:t>
            </w:r>
            <w:r w:rsidRPr="007F1B7D">
              <w:rPr>
                <w:rFonts w:eastAsia="Calibri"/>
                <w:color w:val="000000"/>
                <w:sz w:val="24"/>
                <w:szCs w:val="24"/>
                <w:lang w:eastAsia="lv-LV"/>
              </w:rPr>
              <w:lastRenderedPageBreak/>
              <w:t>pārliecināties par pieredzes atbilstību nolikumā izvirzītajām prasībām</w:t>
            </w:r>
          </w:p>
        </w:tc>
        <w:tc>
          <w:tcPr>
            <w:tcW w:w="1323"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tcPr>
          <w:p w14:paraId="3C47AE97" w14:textId="77777777" w:rsidR="000B3936" w:rsidRPr="007F1B7D" w:rsidRDefault="000B3936" w:rsidP="00C62926">
            <w:pPr>
              <w:spacing w:before="60" w:after="60"/>
              <w:jc w:val="center"/>
              <w:rPr>
                <w:rFonts w:eastAsia="Calibri"/>
                <w:b/>
                <w:bCs/>
                <w:color w:val="000000"/>
                <w:sz w:val="24"/>
                <w:szCs w:val="24"/>
                <w:lang w:eastAsia="lv-LV"/>
              </w:rPr>
            </w:pPr>
            <w:r w:rsidRPr="007F1B7D">
              <w:rPr>
                <w:rFonts w:eastAsia="Calibri"/>
                <w:b/>
                <w:bCs/>
                <w:color w:val="000000"/>
                <w:sz w:val="24"/>
                <w:szCs w:val="24"/>
                <w:lang w:eastAsia="lv-LV"/>
              </w:rPr>
              <w:lastRenderedPageBreak/>
              <w:t>Amats projektā un veiktie pienākumi</w:t>
            </w:r>
          </w:p>
        </w:tc>
        <w:tc>
          <w:tcPr>
            <w:tcW w:w="1275"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tcPr>
          <w:p w14:paraId="2501B9D6" w14:textId="77777777" w:rsidR="000B3936" w:rsidRPr="007F1B7D" w:rsidRDefault="000B3936" w:rsidP="00C62926">
            <w:pPr>
              <w:spacing w:before="60" w:after="60"/>
              <w:jc w:val="center"/>
              <w:rPr>
                <w:rFonts w:eastAsia="Calibri"/>
                <w:b/>
                <w:bCs/>
                <w:color w:val="000000"/>
                <w:sz w:val="24"/>
                <w:szCs w:val="24"/>
                <w:lang w:eastAsia="lv-LV"/>
              </w:rPr>
            </w:pPr>
            <w:r w:rsidRPr="007F1B7D">
              <w:rPr>
                <w:rFonts w:eastAsia="Calibri"/>
                <w:b/>
                <w:bCs/>
                <w:color w:val="000000"/>
                <w:sz w:val="24"/>
                <w:szCs w:val="24"/>
                <w:lang w:eastAsia="lv-LV"/>
              </w:rPr>
              <w:t xml:space="preserve">Informācija par </w:t>
            </w:r>
            <w:r w:rsidR="00462A6C">
              <w:rPr>
                <w:rFonts w:eastAsia="Calibri"/>
                <w:b/>
                <w:bCs/>
                <w:color w:val="000000"/>
                <w:sz w:val="24"/>
                <w:szCs w:val="24"/>
                <w:lang w:eastAsia="lv-LV"/>
              </w:rPr>
              <w:t xml:space="preserve">kampaņas </w:t>
            </w:r>
            <w:r w:rsidRPr="007F1B7D">
              <w:rPr>
                <w:rFonts w:eastAsia="Calibri"/>
                <w:b/>
                <w:bCs/>
                <w:color w:val="000000"/>
                <w:sz w:val="24"/>
                <w:szCs w:val="24"/>
                <w:lang w:eastAsia="lv-LV"/>
              </w:rPr>
              <w:t>pasūtītāju</w:t>
            </w:r>
          </w:p>
          <w:p w14:paraId="4E431E8F" w14:textId="77777777" w:rsidR="000B3936" w:rsidRPr="00B030DF" w:rsidRDefault="000B3936" w:rsidP="00C62926">
            <w:pPr>
              <w:spacing w:before="60" w:after="60"/>
              <w:jc w:val="center"/>
              <w:rPr>
                <w:rFonts w:eastAsia="Calibri"/>
                <w:i/>
                <w:color w:val="000000"/>
                <w:sz w:val="24"/>
                <w:szCs w:val="24"/>
                <w:lang w:eastAsia="lv-LV"/>
              </w:rPr>
            </w:pPr>
            <w:r w:rsidRPr="00B030DF">
              <w:rPr>
                <w:rFonts w:eastAsia="Calibri"/>
                <w:i/>
                <w:color w:val="000000"/>
                <w:sz w:val="24"/>
                <w:szCs w:val="24"/>
                <w:lang w:eastAsia="lv-LV"/>
              </w:rPr>
              <w:t>(nosaukums, kontaktpersonas vārds, uzvārds, tālrunis, e-pasts)</w:t>
            </w:r>
          </w:p>
          <w:p w14:paraId="7FF8294A" w14:textId="77777777" w:rsidR="000B3936" w:rsidRPr="007F1B7D" w:rsidRDefault="000B3936" w:rsidP="00C62926">
            <w:pPr>
              <w:spacing w:before="60" w:after="60"/>
              <w:jc w:val="center"/>
              <w:rPr>
                <w:rFonts w:eastAsia="Calibri"/>
                <w:sz w:val="24"/>
                <w:szCs w:val="24"/>
                <w:lang w:eastAsia="lv-LV"/>
              </w:rPr>
            </w:pPr>
          </w:p>
        </w:tc>
      </w:tr>
      <w:tr w:rsidR="000B3936" w:rsidRPr="007F1B7D" w14:paraId="49E696A5" w14:textId="77777777" w:rsidTr="00C62926">
        <w:trPr>
          <w:trHeight w:val="306"/>
        </w:trPr>
        <w:tc>
          <w:tcPr>
            <w:tcW w:w="107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CB3D12F" w14:textId="77777777" w:rsidR="000B3936" w:rsidRPr="007F1B7D" w:rsidRDefault="000B3936" w:rsidP="00C62926">
            <w:pPr>
              <w:rPr>
                <w:rFonts w:eastAsia="Calibri"/>
                <w:sz w:val="24"/>
                <w:szCs w:val="24"/>
                <w:lang w:eastAsia="lv-LV"/>
              </w:rPr>
            </w:pPr>
            <w:r w:rsidRPr="007F1B7D">
              <w:rPr>
                <w:rFonts w:eastAsia="Calibri"/>
                <w:sz w:val="24"/>
                <w:szCs w:val="24"/>
                <w:lang w:eastAsia="lv-LV"/>
              </w:rPr>
              <w:t> </w:t>
            </w:r>
          </w:p>
        </w:tc>
        <w:tc>
          <w:tcPr>
            <w:tcW w:w="13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96CE433" w14:textId="77777777" w:rsidR="000B3936" w:rsidRPr="007F1B7D" w:rsidRDefault="000B3936" w:rsidP="00C62926">
            <w:pPr>
              <w:rPr>
                <w:rFonts w:eastAsia="Calibri"/>
                <w:sz w:val="24"/>
                <w:szCs w:val="24"/>
                <w:lang w:eastAsia="lv-LV"/>
              </w:rPr>
            </w:pPr>
          </w:p>
        </w:tc>
        <w:tc>
          <w:tcPr>
            <w:tcW w:w="13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7B3020" w14:textId="77777777" w:rsidR="000B3936" w:rsidRPr="007F1B7D" w:rsidRDefault="000B3936" w:rsidP="00C62926">
            <w:pPr>
              <w:rPr>
                <w:rFonts w:eastAsia="Calibri"/>
                <w:sz w:val="24"/>
                <w:szCs w:val="24"/>
                <w:lang w:eastAsia="lv-LV"/>
              </w:rPr>
            </w:pPr>
          </w:p>
        </w:tc>
        <w:tc>
          <w:tcPr>
            <w:tcW w:w="127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DF20CEB" w14:textId="77777777" w:rsidR="000B3936" w:rsidRPr="007F1B7D" w:rsidRDefault="000B3936" w:rsidP="00C62926">
            <w:pPr>
              <w:rPr>
                <w:rFonts w:eastAsia="Calibri"/>
                <w:sz w:val="24"/>
                <w:szCs w:val="24"/>
                <w:lang w:eastAsia="lv-LV"/>
              </w:rPr>
            </w:pPr>
          </w:p>
        </w:tc>
      </w:tr>
      <w:tr w:rsidR="000B3936" w:rsidRPr="007F1B7D" w14:paraId="557D3F42" w14:textId="77777777" w:rsidTr="00C62926">
        <w:trPr>
          <w:trHeight w:val="306"/>
        </w:trPr>
        <w:tc>
          <w:tcPr>
            <w:tcW w:w="107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2E1AC6" w14:textId="77777777" w:rsidR="000B3936" w:rsidRPr="007F1B7D" w:rsidRDefault="000B3936" w:rsidP="00C62926">
            <w:pPr>
              <w:rPr>
                <w:rFonts w:eastAsia="Calibri"/>
                <w:sz w:val="24"/>
                <w:szCs w:val="24"/>
                <w:lang w:eastAsia="lv-LV"/>
              </w:rPr>
            </w:pPr>
          </w:p>
        </w:tc>
        <w:tc>
          <w:tcPr>
            <w:tcW w:w="13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9C5E7CF" w14:textId="77777777" w:rsidR="000B3936" w:rsidRPr="007F1B7D" w:rsidRDefault="000B3936" w:rsidP="00C62926">
            <w:pPr>
              <w:rPr>
                <w:rFonts w:eastAsia="Calibri"/>
                <w:sz w:val="24"/>
                <w:szCs w:val="24"/>
                <w:lang w:eastAsia="lv-LV"/>
              </w:rPr>
            </w:pPr>
          </w:p>
        </w:tc>
        <w:tc>
          <w:tcPr>
            <w:tcW w:w="13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5ACDC8" w14:textId="77777777" w:rsidR="000B3936" w:rsidRPr="007F1B7D" w:rsidRDefault="000B3936" w:rsidP="00C62926">
            <w:pPr>
              <w:rPr>
                <w:rFonts w:eastAsia="Calibri"/>
                <w:sz w:val="24"/>
                <w:szCs w:val="24"/>
                <w:lang w:eastAsia="lv-LV"/>
              </w:rPr>
            </w:pPr>
          </w:p>
        </w:tc>
        <w:tc>
          <w:tcPr>
            <w:tcW w:w="127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956CD6" w14:textId="77777777" w:rsidR="000B3936" w:rsidRPr="007F1B7D" w:rsidRDefault="000B3936" w:rsidP="00C62926">
            <w:pPr>
              <w:rPr>
                <w:rFonts w:eastAsia="Calibri"/>
                <w:sz w:val="24"/>
                <w:szCs w:val="24"/>
                <w:lang w:eastAsia="lv-LV"/>
              </w:rPr>
            </w:pPr>
          </w:p>
        </w:tc>
      </w:tr>
      <w:bookmarkEnd w:id="38"/>
    </w:tbl>
    <w:p w14:paraId="40F0A7EF" w14:textId="77777777" w:rsidR="00873EF0" w:rsidRPr="003A1F0C" w:rsidRDefault="00873EF0" w:rsidP="00873EF0">
      <w:pPr>
        <w:pStyle w:val="Saraksts"/>
        <w:jc w:val="both"/>
        <w:rPr>
          <w:sz w:val="24"/>
          <w:szCs w:val="24"/>
        </w:rPr>
      </w:pPr>
    </w:p>
    <w:p w14:paraId="6B67574F" w14:textId="77777777" w:rsidR="00873EF0" w:rsidRPr="006D16B0" w:rsidRDefault="009F444C" w:rsidP="00873EF0">
      <w:pPr>
        <w:pStyle w:val="Saraksts"/>
        <w:numPr>
          <w:ilvl w:val="0"/>
          <w:numId w:val="112"/>
        </w:numPr>
        <w:spacing w:after="240" w:line="240" w:lineRule="atLeast"/>
        <w:jc w:val="both"/>
        <w:rPr>
          <w:sz w:val="24"/>
          <w:szCs w:val="24"/>
        </w:rPr>
      </w:pPr>
      <w:r w:rsidRPr="006D16B0">
        <w:rPr>
          <w:b/>
          <w:sz w:val="24"/>
          <w:szCs w:val="24"/>
        </w:rPr>
        <w:t>Radošais direktors</w:t>
      </w:r>
      <w:r w:rsidR="00873EF0" w:rsidRPr="006D16B0">
        <w:rPr>
          <w:sz w:val="24"/>
          <w:szCs w:val="24"/>
        </w:rPr>
        <w:t xml:space="preserve">: </w:t>
      </w:r>
    </w:p>
    <w:p w14:paraId="768D6995" w14:textId="77777777" w:rsidR="00873EF0" w:rsidRPr="003A1F0C" w:rsidRDefault="00873EF0" w:rsidP="00873EF0">
      <w:pPr>
        <w:pStyle w:val="Saraksts"/>
        <w:spacing w:before="120"/>
        <w:rPr>
          <w:sz w:val="24"/>
          <w:szCs w:val="24"/>
        </w:rPr>
      </w:pPr>
    </w:p>
    <w:tbl>
      <w:tblPr>
        <w:tblStyle w:val="Reatabula"/>
        <w:tblpPr w:leftFromText="180" w:rightFromText="180" w:vertAnchor="text" w:horzAnchor="margin" w:tblpY="7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873EF0" w:rsidRPr="003A1F0C" w14:paraId="05CB9C76" w14:textId="77777777" w:rsidTr="00C62926">
        <w:tc>
          <w:tcPr>
            <w:tcW w:w="5103" w:type="dxa"/>
            <w:tcBorders>
              <w:bottom w:val="single" w:sz="4" w:space="0" w:color="auto"/>
            </w:tcBorders>
            <w:shd w:val="clear" w:color="auto" w:fill="auto"/>
          </w:tcPr>
          <w:p w14:paraId="2A186AF2" w14:textId="77777777" w:rsidR="00873EF0" w:rsidRPr="003A1F0C" w:rsidRDefault="00873EF0" w:rsidP="00C62926">
            <w:pPr>
              <w:pStyle w:val="Saraksts"/>
              <w:rPr>
                <w:sz w:val="24"/>
                <w:szCs w:val="24"/>
              </w:rPr>
            </w:pPr>
          </w:p>
        </w:tc>
      </w:tr>
      <w:tr w:rsidR="00873EF0" w:rsidRPr="003A1F0C" w14:paraId="398B4538" w14:textId="77777777" w:rsidTr="00C62926">
        <w:tc>
          <w:tcPr>
            <w:tcW w:w="5103" w:type="dxa"/>
            <w:tcBorders>
              <w:top w:val="single" w:sz="4" w:space="0" w:color="auto"/>
            </w:tcBorders>
          </w:tcPr>
          <w:p w14:paraId="6F3E0679" w14:textId="77777777" w:rsidR="00873EF0" w:rsidRPr="003A1F0C" w:rsidRDefault="00873EF0" w:rsidP="00C62926">
            <w:pPr>
              <w:pStyle w:val="Saraksts"/>
              <w:jc w:val="center"/>
              <w:rPr>
                <w:sz w:val="24"/>
                <w:szCs w:val="24"/>
              </w:rPr>
            </w:pPr>
            <w:r w:rsidRPr="003A1F0C">
              <w:rPr>
                <w:sz w:val="24"/>
                <w:szCs w:val="24"/>
              </w:rPr>
              <w:t>(vārds, uzvārds)</w:t>
            </w:r>
          </w:p>
        </w:tc>
      </w:tr>
    </w:tbl>
    <w:p w14:paraId="2EEB5986" w14:textId="77777777" w:rsidR="00873EF0" w:rsidRPr="003A1F0C" w:rsidRDefault="00873EF0" w:rsidP="00873EF0">
      <w:pPr>
        <w:pStyle w:val="Saraksts"/>
        <w:jc w:val="both"/>
        <w:rPr>
          <w:sz w:val="24"/>
          <w:szCs w:val="24"/>
        </w:rPr>
      </w:pPr>
    </w:p>
    <w:p w14:paraId="15D63DE7" w14:textId="77777777" w:rsidR="00873EF0" w:rsidRPr="003A1F0C" w:rsidRDefault="00873EF0" w:rsidP="00873EF0">
      <w:pPr>
        <w:pStyle w:val="Saraksts"/>
        <w:jc w:val="both"/>
        <w:rPr>
          <w:sz w:val="24"/>
          <w:szCs w:val="24"/>
        </w:rPr>
      </w:pPr>
    </w:p>
    <w:p w14:paraId="571180B0" w14:textId="77777777" w:rsidR="00873EF0" w:rsidRDefault="00873EF0" w:rsidP="00873EF0">
      <w:pPr>
        <w:spacing w:before="120"/>
        <w:jc w:val="both"/>
        <w:rPr>
          <w:b/>
          <w:sz w:val="24"/>
          <w:szCs w:val="24"/>
        </w:rPr>
      </w:pPr>
    </w:p>
    <w:tbl>
      <w:tblPr>
        <w:tblStyle w:val="Reatabula"/>
        <w:tblW w:w="0" w:type="auto"/>
        <w:tblInd w:w="-588" w:type="dxa"/>
        <w:tblLook w:val="04A0" w:firstRow="1" w:lastRow="0" w:firstColumn="1" w:lastColumn="0" w:noHBand="0" w:noVBand="1"/>
      </w:tblPr>
      <w:tblGrid>
        <w:gridCol w:w="3702"/>
        <w:gridCol w:w="5812"/>
        <w:gridCol w:w="4961"/>
      </w:tblGrid>
      <w:tr w:rsidR="00D54733" w:rsidRPr="009B08E9" w14:paraId="63C9203B" w14:textId="77777777" w:rsidTr="00C62926">
        <w:tc>
          <w:tcPr>
            <w:tcW w:w="3702" w:type="dxa"/>
            <w:shd w:val="clear" w:color="auto" w:fill="F2F2F2" w:themeFill="background1" w:themeFillShade="F2"/>
          </w:tcPr>
          <w:p w14:paraId="5582BB80" w14:textId="77777777" w:rsidR="00D54733" w:rsidRPr="007F1B7D" w:rsidRDefault="00D54733" w:rsidP="00C62926">
            <w:pPr>
              <w:spacing w:before="60" w:after="60"/>
              <w:jc w:val="center"/>
              <w:rPr>
                <w:rFonts w:eastAsia="Calibri"/>
                <w:b/>
                <w:bCs/>
                <w:sz w:val="24"/>
                <w:szCs w:val="24"/>
              </w:rPr>
            </w:pPr>
            <w:bookmarkStart w:id="39" w:name="_Hlk140647221"/>
            <w:r w:rsidRPr="007F1B7D">
              <w:rPr>
                <w:rFonts w:eastAsia="Calibri"/>
                <w:b/>
                <w:bCs/>
                <w:color w:val="000000"/>
                <w:sz w:val="24"/>
                <w:szCs w:val="24"/>
              </w:rPr>
              <w:t>Pieredzes gūšanas periods</w:t>
            </w:r>
          </w:p>
          <w:p w14:paraId="135FF5FE" w14:textId="77777777" w:rsidR="00D54733" w:rsidRDefault="00D54733" w:rsidP="00C62926">
            <w:pPr>
              <w:pStyle w:val="Saraksts"/>
              <w:spacing w:before="60" w:after="60"/>
              <w:ind w:left="0" w:firstLine="0"/>
              <w:jc w:val="center"/>
              <w:rPr>
                <w:sz w:val="24"/>
                <w:szCs w:val="24"/>
              </w:rPr>
            </w:pPr>
            <w:r w:rsidRPr="007F1B7D">
              <w:rPr>
                <w:rFonts w:eastAsia="Calibri"/>
                <w:i/>
                <w:iCs/>
                <w:color w:val="000000"/>
                <w:sz w:val="24"/>
                <w:szCs w:val="24"/>
              </w:rPr>
              <w:t>(no-līdz, norādot gadu/mēnesi)</w:t>
            </w:r>
          </w:p>
        </w:tc>
        <w:tc>
          <w:tcPr>
            <w:tcW w:w="5812" w:type="dxa"/>
            <w:shd w:val="clear" w:color="auto" w:fill="F2F2F2" w:themeFill="background1" w:themeFillShade="F2"/>
          </w:tcPr>
          <w:p w14:paraId="636CD89A" w14:textId="77777777" w:rsidR="00D54733" w:rsidRPr="007F1B7D" w:rsidRDefault="00D54733" w:rsidP="00C62926">
            <w:pPr>
              <w:spacing w:before="60" w:after="60"/>
              <w:jc w:val="center"/>
              <w:rPr>
                <w:rFonts w:eastAsia="Calibri"/>
                <w:b/>
                <w:bCs/>
                <w:sz w:val="24"/>
                <w:szCs w:val="24"/>
              </w:rPr>
            </w:pPr>
            <w:r w:rsidRPr="007F1B7D">
              <w:rPr>
                <w:rFonts w:eastAsia="Calibri"/>
                <w:b/>
                <w:bCs/>
                <w:color w:val="000000"/>
                <w:sz w:val="24"/>
                <w:szCs w:val="24"/>
              </w:rPr>
              <w:t>Pieredzes apraksts</w:t>
            </w:r>
          </w:p>
          <w:p w14:paraId="61BE8926" w14:textId="77777777" w:rsidR="00D54733" w:rsidRDefault="00D54733" w:rsidP="00C62926">
            <w:pPr>
              <w:spacing w:before="60" w:after="60"/>
              <w:jc w:val="center"/>
              <w:rPr>
                <w:sz w:val="24"/>
                <w:szCs w:val="24"/>
              </w:rPr>
            </w:pPr>
            <w:r w:rsidRPr="007F1B7D">
              <w:rPr>
                <w:rFonts w:eastAsia="Calibri"/>
                <w:i/>
                <w:iCs/>
                <w:color w:val="000000"/>
                <w:sz w:val="24"/>
                <w:szCs w:val="24"/>
              </w:rPr>
              <w:t>(veikto darbu apraksts, kas satur visu nepieciešamo informāciju,</w:t>
            </w:r>
            <w:r>
              <w:rPr>
                <w:rFonts w:eastAsia="Calibri"/>
                <w:i/>
                <w:iCs/>
                <w:color w:val="000000"/>
                <w:sz w:val="24"/>
                <w:szCs w:val="24"/>
              </w:rPr>
              <w:t xml:space="preserve"> </w:t>
            </w:r>
            <w:r w:rsidRPr="007F1B7D">
              <w:rPr>
                <w:rFonts w:eastAsia="Calibri"/>
                <w:i/>
                <w:iCs/>
                <w:color w:val="000000"/>
                <w:sz w:val="24"/>
                <w:szCs w:val="24"/>
              </w:rPr>
              <w:t xml:space="preserve">lai </w:t>
            </w:r>
            <w:r>
              <w:rPr>
                <w:rFonts w:eastAsia="Calibri"/>
                <w:i/>
                <w:iCs/>
                <w:color w:val="000000"/>
                <w:sz w:val="24"/>
                <w:szCs w:val="24"/>
              </w:rPr>
              <w:t xml:space="preserve">iepirkumu </w:t>
            </w:r>
            <w:r w:rsidRPr="007F1B7D">
              <w:rPr>
                <w:rFonts w:eastAsia="Calibri"/>
                <w:i/>
                <w:iCs/>
                <w:color w:val="000000"/>
                <w:sz w:val="24"/>
                <w:szCs w:val="24"/>
              </w:rPr>
              <w:t>komisija varētu pārliecināties par pieredzes atbilstību nolikumā izvirzītajām prasībām)</w:t>
            </w:r>
          </w:p>
        </w:tc>
        <w:tc>
          <w:tcPr>
            <w:tcW w:w="4961" w:type="dxa"/>
            <w:shd w:val="clear" w:color="auto" w:fill="F2F2F2" w:themeFill="background1" w:themeFillShade="F2"/>
          </w:tcPr>
          <w:p w14:paraId="65A064A6" w14:textId="77777777" w:rsidR="00D54733" w:rsidRPr="007F1B7D" w:rsidRDefault="00D54733" w:rsidP="00C62926">
            <w:pPr>
              <w:spacing w:before="60" w:after="60"/>
              <w:jc w:val="center"/>
              <w:rPr>
                <w:rFonts w:eastAsia="Calibri"/>
                <w:b/>
                <w:bCs/>
                <w:color w:val="000000"/>
                <w:sz w:val="24"/>
                <w:szCs w:val="24"/>
              </w:rPr>
            </w:pPr>
            <w:r w:rsidRPr="007F1B7D">
              <w:rPr>
                <w:rFonts w:eastAsia="Calibri"/>
                <w:b/>
                <w:bCs/>
                <w:color w:val="000000"/>
                <w:sz w:val="24"/>
                <w:szCs w:val="24"/>
              </w:rPr>
              <w:t>Informācija par pasūtītāju</w:t>
            </w:r>
          </w:p>
          <w:p w14:paraId="55421915" w14:textId="77777777" w:rsidR="00D54733" w:rsidRDefault="00D54733" w:rsidP="00C62926">
            <w:pPr>
              <w:pStyle w:val="Saraksts"/>
              <w:spacing w:before="60" w:after="60"/>
              <w:ind w:left="0" w:firstLine="0"/>
              <w:jc w:val="center"/>
              <w:rPr>
                <w:sz w:val="24"/>
                <w:szCs w:val="24"/>
              </w:rPr>
            </w:pPr>
            <w:r w:rsidRPr="007F1B7D">
              <w:rPr>
                <w:rFonts w:eastAsia="Calibri"/>
                <w:i/>
                <w:iCs/>
                <w:color w:val="000000"/>
                <w:sz w:val="24"/>
                <w:szCs w:val="24"/>
              </w:rPr>
              <w:t>(nosaukums, kontaktpersonas vārds, uzvārds, tālrunis, e-pasts)</w:t>
            </w:r>
            <w:r w:rsidRPr="007F1B7D">
              <w:rPr>
                <w:rFonts w:eastAsia="Calibri"/>
                <w:color w:val="000000"/>
                <w:sz w:val="24"/>
                <w:szCs w:val="24"/>
              </w:rPr>
              <w:t xml:space="preserve"> </w:t>
            </w:r>
            <w:r w:rsidRPr="007F1B7D">
              <w:rPr>
                <w:rFonts w:eastAsia="Calibri"/>
                <w:i/>
                <w:iCs/>
                <w:color w:val="000000"/>
                <w:sz w:val="24"/>
                <w:szCs w:val="24"/>
              </w:rPr>
              <w:t>norāda, ja ir attiecināms</w:t>
            </w:r>
          </w:p>
        </w:tc>
      </w:tr>
      <w:tr w:rsidR="00D54733" w:rsidRPr="009B08E9" w14:paraId="1A5E619A" w14:textId="77777777" w:rsidTr="00C62926">
        <w:tc>
          <w:tcPr>
            <w:tcW w:w="3702" w:type="dxa"/>
          </w:tcPr>
          <w:p w14:paraId="35E65CF6" w14:textId="77777777" w:rsidR="00D54733" w:rsidRDefault="00D54733" w:rsidP="00C62926">
            <w:pPr>
              <w:pStyle w:val="Saraksts"/>
              <w:ind w:left="0" w:firstLine="0"/>
              <w:jc w:val="both"/>
              <w:rPr>
                <w:sz w:val="24"/>
                <w:szCs w:val="24"/>
              </w:rPr>
            </w:pPr>
          </w:p>
        </w:tc>
        <w:tc>
          <w:tcPr>
            <w:tcW w:w="5812" w:type="dxa"/>
          </w:tcPr>
          <w:p w14:paraId="618927ED" w14:textId="77777777" w:rsidR="00D54733" w:rsidRDefault="00D54733" w:rsidP="00C62926">
            <w:pPr>
              <w:pStyle w:val="Saraksts"/>
              <w:ind w:left="0" w:firstLine="0"/>
              <w:jc w:val="both"/>
              <w:rPr>
                <w:sz w:val="24"/>
                <w:szCs w:val="24"/>
              </w:rPr>
            </w:pPr>
          </w:p>
        </w:tc>
        <w:tc>
          <w:tcPr>
            <w:tcW w:w="4961" w:type="dxa"/>
          </w:tcPr>
          <w:p w14:paraId="65CD91C7" w14:textId="77777777" w:rsidR="00D54733" w:rsidRDefault="00D54733" w:rsidP="00C62926">
            <w:pPr>
              <w:pStyle w:val="Saraksts"/>
              <w:ind w:left="0" w:firstLine="0"/>
              <w:jc w:val="both"/>
              <w:rPr>
                <w:sz w:val="24"/>
                <w:szCs w:val="24"/>
              </w:rPr>
            </w:pPr>
          </w:p>
        </w:tc>
      </w:tr>
      <w:tr w:rsidR="00D54733" w:rsidRPr="009B08E9" w14:paraId="6F76D226" w14:textId="77777777" w:rsidTr="00C62926">
        <w:tc>
          <w:tcPr>
            <w:tcW w:w="3702" w:type="dxa"/>
          </w:tcPr>
          <w:p w14:paraId="31D31069" w14:textId="77777777" w:rsidR="00D54733" w:rsidRDefault="00D54733" w:rsidP="00C62926">
            <w:pPr>
              <w:pStyle w:val="Saraksts"/>
              <w:ind w:left="0" w:firstLine="0"/>
              <w:jc w:val="both"/>
              <w:rPr>
                <w:sz w:val="24"/>
                <w:szCs w:val="24"/>
              </w:rPr>
            </w:pPr>
          </w:p>
        </w:tc>
        <w:tc>
          <w:tcPr>
            <w:tcW w:w="5812" w:type="dxa"/>
          </w:tcPr>
          <w:p w14:paraId="09296038" w14:textId="77777777" w:rsidR="00D54733" w:rsidRDefault="00D54733" w:rsidP="00C62926">
            <w:pPr>
              <w:pStyle w:val="Saraksts"/>
              <w:ind w:left="0" w:firstLine="0"/>
              <w:jc w:val="both"/>
              <w:rPr>
                <w:sz w:val="24"/>
                <w:szCs w:val="24"/>
              </w:rPr>
            </w:pPr>
          </w:p>
        </w:tc>
        <w:tc>
          <w:tcPr>
            <w:tcW w:w="4961" w:type="dxa"/>
          </w:tcPr>
          <w:p w14:paraId="135CF02E" w14:textId="77777777" w:rsidR="00D54733" w:rsidRDefault="00D54733" w:rsidP="00C62926">
            <w:pPr>
              <w:pStyle w:val="Saraksts"/>
              <w:ind w:left="0" w:firstLine="0"/>
              <w:jc w:val="both"/>
              <w:rPr>
                <w:sz w:val="24"/>
                <w:szCs w:val="24"/>
              </w:rPr>
            </w:pPr>
          </w:p>
        </w:tc>
      </w:tr>
      <w:bookmarkEnd w:id="39"/>
    </w:tbl>
    <w:p w14:paraId="3C68F9E9" w14:textId="77777777" w:rsidR="00D54733" w:rsidRPr="00E62EAF" w:rsidRDefault="00D54733" w:rsidP="00873EF0">
      <w:pPr>
        <w:spacing w:before="120"/>
        <w:jc w:val="both"/>
        <w:rPr>
          <w:b/>
          <w:sz w:val="24"/>
          <w:szCs w:val="24"/>
          <w:lang w:val="lv-LV"/>
        </w:rPr>
      </w:pPr>
    </w:p>
    <w:tbl>
      <w:tblPr>
        <w:tblW w:w="5168" w:type="pct"/>
        <w:tblInd w:w="-572" w:type="dxa"/>
        <w:tblCellMar>
          <w:left w:w="0" w:type="dxa"/>
          <w:right w:w="0" w:type="dxa"/>
        </w:tblCellMar>
        <w:tblLook w:val="04A0" w:firstRow="1" w:lastRow="0" w:firstColumn="1" w:lastColumn="0" w:noHBand="0" w:noVBand="1"/>
      </w:tblPr>
      <w:tblGrid>
        <w:gridCol w:w="3120"/>
        <w:gridCol w:w="3826"/>
        <w:gridCol w:w="3826"/>
        <w:gridCol w:w="3687"/>
      </w:tblGrid>
      <w:tr w:rsidR="00D54733" w:rsidRPr="007F1B7D" w14:paraId="76EB1A23" w14:textId="77777777" w:rsidTr="00C62926">
        <w:tc>
          <w:tcPr>
            <w:tcW w:w="1079"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hideMark/>
          </w:tcPr>
          <w:p w14:paraId="22482E19" w14:textId="77777777" w:rsidR="00D54733" w:rsidRPr="00E62EAF" w:rsidRDefault="00D54733" w:rsidP="00C62926">
            <w:pPr>
              <w:spacing w:before="60" w:after="60"/>
              <w:jc w:val="center"/>
              <w:rPr>
                <w:rFonts w:eastAsia="Calibri"/>
                <w:b/>
                <w:bCs/>
                <w:sz w:val="24"/>
                <w:szCs w:val="24"/>
                <w:lang w:val="lv-LV" w:eastAsia="lv-LV"/>
              </w:rPr>
            </w:pPr>
            <w:bookmarkStart w:id="40" w:name="_Hlk140647275"/>
            <w:r w:rsidRPr="00E62EAF">
              <w:rPr>
                <w:rFonts w:eastAsia="Calibri"/>
                <w:b/>
                <w:bCs/>
                <w:color w:val="000000"/>
                <w:sz w:val="24"/>
                <w:szCs w:val="24"/>
                <w:lang w:val="lv-LV" w:eastAsia="lv-LV"/>
              </w:rPr>
              <w:t>Informatīv</w:t>
            </w:r>
            <w:r w:rsidR="00B33256" w:rsidRPr="00E62EAF">
              <w:rPr>
                <w:rFonts w:eastAsia="Calibri"/>
                <w:b/>
                <w:bCs/>
                <w:color w:val="000000"/>
                <w:sz w:val="24"/>
                <w:szCs w:val="24"/>
                <w:lang w:val="lv-LV" w:eastAsia="lv-LV"/>
              </w:rPr>
              <w:t>o</w:t>
            </w:r>
            <w:r w:rsidRPr="00E62EAF">
              <w:rPr>
                <w:rFonts w:eastAsia="Calibri"/>
                <w:b/>
                <w:bCs/>
                <w:color w:val="000000"/>
                <w:sz w:val="24"/>
                <w:szCs w:val="24"/>
                <w:lang w:val="lv-LV" w:eastAsia="lv-LV"/>
              </w:rPr>
              <w:t xml:space="preserve"> kampaņ</w:t>
            </w:r>
            <w:r w:rsidR="00B33256" w:rsidRPr="00E62EAF">
              <w:rPr>
                <w:rFonts w:eastAsia="Calibri"/>
                <w:b/>
                <w:bCs/>
                <w:color w:val="000000"/>
                <w:sz w:val="24"/>
                <w:szCs w:val="24"/>
                <w:lang w:val="lv-LV" w:eastAsia="lv-LV"/>
              </w:rPr>
              <w:t xml:space="preserve">u </w:t>
            </w:r>
            <w:r w:rsidR="00A15FED" w:rsidRPr="00E62EAF">
              <w:rPr>
                <w:rFonts w:eastAsia="Calibri"/>
                <w:b/>
                <w:bCs/>
                <w:color w:val="000000"/>
                <w:sz w:val="24"/>
                <w:szCs w:val="24"/>
                <w:lang w:val="lv-LV" w:eastAsia="lv-LV"/>
              </w:rPr>
              <w:t>radošo koncepciju izstrādi un realizāciju, radošā darba vadību vizuālajiem, tekstu dizaina un interaktīvajiem risinājumiem</w:t>
            </w:r>
            <w:r w:rsidRPr="00E62EAF">
              <w:rPr>
                <w:rFonts w:eastAsia="Calibri"/>
                <w:b/>
                <w:bCs/>
                <w:color w:val="000000"/>
                <w:sz w:val="24"/>
                <w:szCs w:val="24"/>
                <w:lang w:val="lv-LV" w:eastAsia="lv-LV"/>
              </w:rPr>
              <w:t xml:space="preserve"> īstenošanas periods</w:t>
            </w:r>
          </w:p>
          <w:p w14:paraId="461D2F60" w14:textId="77777777" w:rsidR="00D54733" w:rsidRPr="007F1B7D" w:rsidRDefault="00D54733" w:rsidP="00C62926">
            <w:pPr>
              <w:spacing w:before="60" w:after="60"/>
              <w:jc w:val="center"/>
              <w:rPr>
                <w:rFonts w:eastAsia="Calibri"/>
                <w:sz w:val="24"/>
                <w:szCs w:val="24"/>
                <w:lang w:eastAsia="lv-LV"/>
              </w:rPr>
            </w:pPr>
            <w:r w:rsidRPr="007F1B7D">
              <w:rPr>
                <w:rFonts w:eastAsia="Calibri"/>
                <w:i/>
                <w:iCs/>
                <w:color w:val="000000"/>
                <w:sz w:val="24"/>
                <w:szCs w:val="24"/>
                <w:lang w:eastAsia="lv-LV"/>
              </w:rPr>
              <w:t>(no-līdz, norādot gadu/mēnesi)</w:t>
            </w:r>
          </w:p>
        </w:tc>
        <w:tc>
          <w:tcPr>
            <w:tcW w:w="1323"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hideMark/>
          </w:tcPr>
          <w:p w14:paraId="68AF5BDA" w14:textId="77777777" w:rsidR="00D54733" w:rsidRDefault="00D54733" w:rsidP="00C62926">
            <w:pPr>
              <w:spacing w:before="60" w:after="60"/>
              <w:jc w:val="center"/>
              <w:rPr>
                <w:rFonts w:eastAsia="Calibri"/>
                <w:color w:val="000000"/>
                <w:sz w:val="24"/>
                <w:szCs w:val="24"/>
                <w:lang w:eastAsia="lv-LV"/>
              </w:rPr>
            </w:pPr>
            <w:r>
              <w:rPr>
                <w:rFonts w:eastAsia="Calibri"/>
                <w:b/>
                <w:bCs/>
                <w:color w:val="000000"/>
                <w:sz w:val="24"/>
                <w:szCs w:val="24"/>
                <w:lang w:eastAsia="lv-LV"/>
              </w:rPr>
              <w:t xml:space="preserve">Informatīvās kampaņas </w:t>
            </w:r>
            <w:r w:rsidRPr="007F1B7D">
              <w:rPr>
                <w:rFonts w:eastAsia="Calibri"/>
                <w:b/>
                <w:bCs/>
                <w:color w:val="000000"/>
                <w:sz w:val="24"/>
                <w:szCs w:val="24"/>
                <w:lang w:eastAsia="lv-LV"/>
              </w:rPr>
              <w:t>nosaukums un īss apraksts</w:t>
            </w:r>
            <w:r w:rsidRPr="007F1B7D">
              <w:rPr>
                <w:rFonts w:eastAsia="Calibri"/>
                <w:color w:val="000000"/>
                <w:sz w:val="24"/>
                <w:szCs w:val="24"/>
                <w:lang w:eastAsia="lv-LV"/>
              </w:rPr>
              <w:t xml:space="preserve">, </w:t>
            </w:r>
          </w:p>
          <w:p w14:paraId="2A639C34" w14:textId="77777777" w:rsidR="00D54733" w:rsidRPr="007F1B7D" w:rsidRDefault="00D54733" w:rsidP="00C62926">
            <w:pPr>
              <w:spacing w:before="60" w:after="60"/>
              <w:jc w:val="center"/>
              <w:rPr>
                <w:rFonts w:eastAsia="Calibri"/>
                <w:sz w:val="24"/>
                <w:szCs w:val="24"/>
                <w:lang w:eastAsia="lv-LV"/>
              </w:rPr>
            </w:pPr>
            <w:r w:rsidRPr="007F1B7D">
              <w:rPr>
                <w:rFonts w:eastAsia="Calibri"/>
                <w:color w:val="000000"/>
                <w:sz w:val="24"/>
                <w:szCs w:val="24"/>
                <w:lang w:eastAsia="lv-LV"/>
              </w:rPr>
              <w:t>kas satur visu nepieciešamo informāciju,</w:t>
            </w:r>
            <w:r>
              <w:rPr>
                <w:rFonts w:eastAsia="Calibri"/>
                <w:color w:val="000000"/>
                <w:sz w:val="24"/>
                <w:szCs w:val="24"/>
                <w:lang w:eastAsia="lv-LV"/>
              </w:rPr>
              <w:t xml:space="preserve"> </w:t>
            </w:r>
            <w:r w:rsidRPr="007F1B7D">
              <w:rPr>
                <w:rFonts w:eastAsia="Calibri"/>
                <w:color w:val="000000"/>
                <w:sz w:val="24"/>
                <w:szCs w:val="24"/>
                <w:lang w:eastAsia="lv-LV"/>
              </w:rPr>
              <w:t>lai komisija varētu pārliecināties par pieredzes atbilstību nolikumā izvirzītajām prasībām</w:t>
            </w:r>
          </w:p>
        </w:tc>
        <w:tc>
          <w:tcPr>
            <w:tcW w:w="1323"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tcPr>
          <w:p w14:paraId="4A6C40D8" w14:textId="77777777" w:rsidR="00D54733" w:rsidRPr="007F1B7D" w:rsidRDefault="00D54733" w:rsidP="00C62926">
            <w:pPr>
              <w:spacing w:before="60" w:after="60"/>
              <w:jc w:val="center"/>
              <w:rPr>
                <w:rFonts w:eastAsia="Calibri"/>
                <w:b/>
                <w:bCs/>
                <w:color w:val="000000"/>
                <w:sz w:val="24"/>
                <w:szCs w:val="24"/>
                <w:lang w:eastAsia="lv-LV"/>
              </w:rPr>
            </w:pPr>
            <w:r w:rsidRPr="007F1B7D">
              <w:rPr>
                <w:rFonts w:eastAsia="Calibri"/>
                <w:b/>
                <w:bCs/>
                <w:color w:val="000000"/>
                <w:sz w:val="24"/>
                <w:szCs w:val="24"/>
                <w:lang w:eastAsia="lv-LV"/>
              </w:rPr>
              <w:t>Amats projektā un veiktie pienākumi</w:t>
            </w:r>
          </w:p>
        </w:tc>
        <w:tc>
          <w:tcPr>
            <w:tcW w:w="1275"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tcPr>
          <w:p w14:paraId="36008306" w14:textId="77777777" w:rsidR="00D54733" w:rsidRPr="007F1B7D" w:rsidRDefault="00D54733" w:rsidP="00C62926">
            <w:pPr>
              <w:spacing w:before="60" w:after="60"/>
              <w:jc w:val="center"/>
              <w:rPr>
                <w:rFonts w:eastAsia="Calibri"/>
                <w:b/>
                <w:bCs/>
                <w:color w:val="000000"/>
                <w:sz w:val="24"/>
                <w:szCs w:val="24"/>
                <w:lang w:eastAsia="lv-LV"/>
              </w:rPr>
            </w:pPr>
            <w:r w:rsidRPr="007F1B7D">
              <w:rPr>
                <w:rFonts w:eastAsia="Calibri"/>
                <w:b/>
                <w:bCs/>
                <w:color w:val="000000"/>
                <w:sz w:val="24"/>
                <w:szCs w:val="24"/>
                <w:lang w:eastAsia="lv-LV"/>
              </w:rPr>
              <w:t xml:space="preserve">Informācija par </w:t>
            </w:r>
            <w:r>
              <w:rPr>
                <w:rFonts w:eastAsia="Calibri"/>
                <w:b/>
                <w:bCs/>
                <w:color w:val="000000"/>
                <w:sz w:val="24"/>
                <w:szCs w:val="24"/>
                <w:lang w:eastAsia="lv-LV"/>
              </w:rPr>
              <w:t xml:space="preserve">kampaņas </w:t>
            </w:r>
            <w:r w:rsidRPr="007F1B7D">
              <w:rPr>
                <w:rFonts w:eastAsia="Calibri"/>
                <w:b/>
                <w:bCs/>
                <w:color w:val="000000"/>
                <w:sz w:val="24"/>
                <w:szCs w:val="24"/>
                <w:lang w:eastAsia="lv-LV"/>
              </w:rPr>
              <w:t>pasūtītāju</w:t>
            </w:r>
          </w:p>
          <w:p w14:paraId="4CAF4DE1" w14:textId="77777777" w:rsidR="00D54733" w:rsidRPr="00B030DF" w:rsidRDefault="00D54733" w:rsidP="00C62926">
            <w:pPr>
              <w:spacing w:before="60" w:after="60"/>
              <w:jc w:val="center"/>
              <w:rPr>
                <w:rFonts w:eastAsia="Calibri"/>
                <w:i/>
                <w:color w:val="000000"/>
                <w:sz w:val="24"/>
                <w:szCs w:val="24"/>
                <w:lang w:eastAsia="lv-LV"/>
              </w:rPr>
            </w:pPr>
            <w:r w:rsidRPr="00B030DF">
              <w:rPr>
                <w:rFonts w:eastAsia="Calibri"/>
                <w:i/>
                <w:color w:val="000000"/>
                <w:sz w:val="24"/>
                <w:szCs w:val="24"/>
                <w:lang w:eastAsia="lv-LV"/>
              </w:rPr>
              <w:t>(nosaukums, kontaktpersonas vārds, uzvārds, tālrunis, e-pasts)</w:t>
            </w:r>
          </w:p>
          <w:p w14:paraId="7C4B7C43" w14:textId="77777777" w:rsidR="00D54733" w:rsidRPr="007F1B7D" w:rsidRDefault="00D54733" w:rsidP="00C62926">
            <w:pPr>
              <w:spacing w:before="60" w:after="60"/>
              <w:jc w:val="center"/>
              <w:rPr>
                <w:rFonts w:eastAsia="Calibri"/>
                <w:sz w:val="24"/>
                <w:szCs w:val="24"/>
                <w:lang w:eastAsia="lv-LV"/>
              </w:rPr>
            </w:pPr>
          </w:p>
        </w:tc>
      </w:tr>
      <w:tr w:rsidR="00D54733" w:rsidRPr="007F1B7D" w14:paraId="54275A96" w14:textId="77777777" w:rsidTr="00C62926">
        <w:trPr>
          <w:trHeight w:val="306"/>
        </w:trPr>
        <w:tc>
          <w:tcPr>
            <w:tcW w:w="107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4569E09" w14:textId="77777777" w:rsidR="00D54733" w:rsidRPr="007F1B7D" w:rsidRDefault="00D54733" w:rsidP="00C62926">
            <w:pPr>
              <w:rPr>
                <w:rFonts w:eastAsia="Calibri"/>
                <w:sz w:val="24"/>
                <w:szCs w:val="24"/>
                <w:lang w:eastAsia="lv-LV"/>
              </w:rPr>
            </w:pPr>
            <w:r w:rsidRPr="007F1B7D">
              <w:rPr>
                <w:rFonts w:eastAsia="Calibri"/>
                <w:sz w:val="24"/>
                <w:szCs w:val="24"/>
                <w:lang w:eastAsia="lv-LV"/>
              </w:rPr>
              <w:t> </w:t>
            </w:r>
          </w:p>
        </w:tc>
        <w:tc>
          <w:tcPr>
            <w:tcW w:w="13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F999B4" w14:textId="77777777" w:rsidR="00D54733" w:rsidRPr="007F1B7D" w:rsidRDefault="00D54733" w:rsidP="00C62926">
            <w:pPr>
              <w:rPr>
                <w:rFonts w:eastAsia="Calibri"/>
                <w:sz w:val="24"/>
                <w:szCs w:val="24"/>
                <w:lang w:eastAsia="lv-LV"/>
              </w:rPr>
            </w:pPr>
          </w:p>
        </w:tc>
        <w:tc>
          <w:tcPr>
            <w:tcW w:w="13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78A97CE" w14:textId="77777777" w:rsidR="00D54733" w:rsidRPr="007F1B7D" w:rsidRDefault="00D54733" w:rsidP="00C62926">
            <w:pPr>
              <w:rPr>
                <w:rFonts w:eastAsia="Calibri"/>
                <w:sz w:val="24"/>
                <w:szCs w:val="24"/>
                <w:lang w:eastAsia="lv-LV"/>
              </w:rPr>
            </w:pPr>
          </w:p>
        </w:tc>
        <w:tc>
          <w:tcPr>
            <w:tcW w:w="127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EEBF23" w14:textId="77777777" w:rsidR="00D54733" w:rsidRPr="007F1B7D" w:rsidRDefault="00D54733" w:rsidP="00C62926">
            <w:pPr>
              <w:rPr>
                <w:rFonts w:eastAsia="Calibri"/>
                <w:sz w:val="24"/>
                <w:szCs w:val="24"/>
                <w:lang w:eastAsia="lv-LV"/>
              </w:rPr>
            </w:pPr>
          </w:p>
        </w:tc>
      </w:tr>
      <w:tr w:rsidR="00D54733" w:rsidRPr="007F1B7D" w14:paraId="5D66A0A1" w14:textId="77777777" w:rsidTr="00C62926">
        <w:trPr>
          <w:trHeight w:val="306"/>
        </w:trPr>
        <w:tc>
          <w:tcPr>
            <w:tcW w:w="107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CB012A" w14:textId="77777777" w:rsidR="00D54733" w:rsidRPr="007F1B7D" w:rsidRDefault="00D54733" w:rsidP="00C62926">
            <w:pPr>
              <w:rPr>
                <w:rFonts w:eastAsia="Calibri"/>
                <w:sz w:val="24"/>
                <w:szCs w:val="24"/>
                <w:lang w:eastAsia="lv-LV"/>
              </w:rPr>
            </w:pPr>
          </w:p>
        </w:tc>
        <w:tc>
          <w:tcPr>
            <w:tcW w:w="13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F86579" w14:textId="77777777" w:rsidR="00D54733" w:rsidRPr="007F1B7D" w:rsidRDefault="00D54733" w:rsidP="00C62926">
            <w:pPr>
              <w:rPr>
                <w:rFonts w:eastAsia="Calibri"/>
                <w:sz w:val="24"/>
                <w:szCs w:val="24"/>
                <w:lang w:eastAsia="lv-LV"/>
              </w:rPr>
            </w:pPr>
          </w:p>
        </w:tc>
        <w:tc>
          <w:tcPr>
            <w:tcW w:w="13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59BC29" w14:textId="77777777" w:rsidR="00D54733" w:rsidRPr="007F1B7D" w:rsidRDefault="00D54733" w:rsidP="00C62926">
            <w:pPr>
              <w:rPr>
                <w:rFonts w:eastAsia="Calibri"/>
                <w:sz w:val="24"/>
                <w:szCs w:val="24"/>
                <w:lang w:eastAsia="lv-LV"/>
              </w:rPr>
            </w:pPr>
          </w:p>
        </w:tc>
        <w:tc>
          <w:tcPr>
            <w:tcW w:w="127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942545" w14:textId="77777777" w:rsidR="00D54733" w:rsidRPr="007F1B7D" w:rsidRDefault="00D54733" w:rsidP="00C62926">
            <w:pPr>
              <w:rPr>
                <w:rFonts w:eastAsia="Calibri"/>
                <w:sz w:val="24"/>
                <w:szCs w:val="24"/>
                <w:lang w:eastAsia="lv-LV"/>
              </w:rPr>
            </w:pPr>
          </w:p>
        </w:tc>
      </w:tr>
      <w:bookmarkEnd w:id="40"/>
    </w:tbl>
    <w:p w14:paraId="452D3527" w14:textId="77777777" w:rsidR="00D54733" w:rsidRPr="006267C9" w:rsidRDefault="00D54733" w:rsidP="00873EF0">
      <w:pPr>
        <w:spacing w:before="120"/>
        <w:jc w:val="both"/>
        <w:rPr>
          <w:b/>
          <w:sz w:val="24"/>
          <w:szCs w:val="24"/>
        </w:rPr>
      </w:pPr>
    </w:p>
    <w:p w14:paraId="725CEBE3" w14:textId="77777777" w:rsidR="00873EF0" w:rsidRPr="006D16B0" w:rsidRDefault="00D52AAA" w:rsidP="00873EF0">
      <w:pPr>
        <w:pStyle w:val="Saraksts"/>
        <w:numPr>
          <w:ilvl w:val="0"/>
          <w:numId w:val="112"/>
        </w:numPr>
        <w:spacing w:after="240" w:line="240" w:lineRule="atLeast"/>
        <w:jc w:val="both"/>
        <w:rPr>
          <w:sz w:val="24"/>
          <w:szCs w:val="24"/>
        </w:rPr>
      </w:pPr>
      <w:r w:rsidRPr="00D52AAA">
        <w:rPr>
          <w:b/>
          <w:sz w:val="24"/>
          <w:szCs w:val="24"/>
        </w:rPr>
        <w:lastRenderedPageBreak/>
        <w:tab/>
      </w:r>
      <w:r w:rsidRPr="006D16B0">
        <w:rPr>
          <w:b/>
          <w:sz w:val="24"/>
          <w:szCs w:val="24"/>
        </w:rPr>
        <w:t>Sabiedrisko attiecību speciālists</w:t>
      </w:r>
      <w:r w:rsidR="00873EF0" w:rsidRPr="006D16B0">
        <w:rPr>
          <w:sz w:val="24"/>
          <w:szCs w:val="24"/>
        </w:rPr>
        <w:t xml:space="preserve">: </w:t>
      </w:r>
    </w:p>
    <w:p w14:paraId="71D251AF" w14:textId="77777777" w:rsidR="00873EF0" w:rsidRPr="003A1F0C" w:rsidRDefault="00873EF0" w:rsidP="00873EF0">
      <w:pPr>
        <w:pStyle w:val="Saraksts"/>
        <w:spacing w:before="120"/>
        <w:rPr>
          <w:sz w:val="24"/>
          <w:szCs w:val="24"/>
        </w:rPr>
      </w:pPr>
    </w:p>
    <w:tbl>
      <w:tblPr>
        <w:tblStyle w:val="Reatabula"/>
        <w:tblpPr w:leftFromText="180" w:rightFromText="180" w:vertAnchor="text" w:horzAnchor="margin" w:tblpY="7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873EF0" w:rsidRPr="003A1F0C" w14:paraId="592EA752" w14:textId="77777777" w:rsidTr="00C62926">
        <w:tc>
          <w:tcPr>
            <w:tcW w:w="5103" w:type="dxa"/>
            <w:tcBorders>
              <w:bottom w:val="single" w:sz="4" w:space="0" w:color="auto"/>
            </w:tcBorders>
            <w:shd w:val="clear" w:color="auto" w:fill="auto"/>
          </w:tcPr>
          <w:p w14:paraId="2C9487E8" w14:textId="77777777" w:rsidR="00873EF0" w:rsidRPr="003A1F0C" w:rsidRDefault="00873EF0" w:rsidP="00C62926">
            <w:pPr>
              <w:pStyle w:val="Saraksts"/>
              <w:rPr>
                <w:sz w:val="24"/>
                <w:szCs w:val="24"/>
              </w:rPr>
            </w:pPr>
          </w:p>
        </w:tc>
      </w:tr>
      <w:tr w:rsidR="00873EF0" w:rsidRPr="003A1F0C" w14:paraId="40DA4BD7" w14:textId="77777777" w:rsidTr="00C62926">
        <w:tc>
          <w:tcPr>
            <w:tcW w:w="5103" w:type="dxa"/>
            <w:tcBorders>
              <w:top w:val="single" w:sz="4" w:space="0" w:color="auto"/>
            </w:tcBorders>
          </w:tcPr>
          <w:p w14:paraId="6DD5DF09" w14:textId="77777777" w:rsidR="00873EF0" w:rsidRPr="003A1F0C" w:rsidRDefault="00873EF0" w:rsidP="00C62926">
            <w:pPr>
              <w:pStyle w:val="Saraksts"/>
              <w:jc w:val="center"/>
              <w:rPr>
                <w:sz w:val="24"/>
                <w:szCs w:val="24"/>
              </w:rPr>
            </w:pPr>
            <w:r w:rsidRPr="003A1F0C">
              <w:rPr>
                <w:sz w:val="24"/>
                <w:szCs w:val="24"/>
              </w:rPr>
              <w:t>(vārds, uzvārds)</w:t>
            </w:r>
          </w:p>
        </w:tc>
      </w:tr>
    </w:tbl>
    <w:p w14:paraId="119C3C6B" w14:textId="77777777" w:rsidR="00873EF0" w:rsidRPr="003A1F0C" w:rsidRDefault="00873EF0" w:rsidP="00873EF0">
      <w:pPr>
        <w:pStyle w:val="Saraksts"/>
        <w:jc w:val="both"/>
        <w:rPr>
          <w:sz w:val="24"/>
          <w:szCs w:val="24"/>
        </w:rPr>
      </w:pPr>
    </w:p>
    <w:p w14:paraId="31C68906" w14:textId="77777777" w:rsidR="00873EF0" w:rsidRPr="003A1F0C" w:rsidRDefault="00873EF0" w:rsidP="00873EF0">
      <w:pPr>
        <w:pStyle w:val="Saraksts"/>
        <w:jc w:val="both"/>
        <w:rPr>
          <w:sz w:val="24"/>
          <w:szCs w:val="24"/>
        </w:rPr>
      </w:pPr>
    </w:p>
    <w:p w14:paraId="28836ED7" w14:textId="77777777" w:rsidR="00873EF0" w:rsidRPr="006267C9" w:rsidRDefault="00873EF0" w:rsidP="006D16B0">
      <w:pPr>
        <w:pStyle w:val="Saraksts"/>
        <w:ind w:left="0" w:firstLine="0"/>
        <w:jc w:val="both"/>
        <w:rPr>
          <w:sz w:val="24"/>
          <w:szCs w:val="24"/>
        </w:rPr>
      </w:pPr>
    </w:p>
    <w:tbl>
      <w:tblPr>
        <w:tblStyle w:val="Reatabula"/>
        <w:tblW w:w="0" w:type="auto"/>
        <w:tblInd w:w="-588" w:type="dxa"/>
        <w:tblLook w:val="04A0" w:firstRow="1" w:lastRow="0" w:firstColumn="1" w:lastColumn="0" w:noHBand="0" w:noVBand="1"/>
      </w:tblPr>
      <w:tblGrid>
        <w:gridCol w:w="3702"/>
        <w:gridCol w:w="5812"/>
        <w:gridCol w:w="4961"/>
      </w:tblGrid>
      <w:tr w:rsidR="00D91BA6" w:rsidRPr="009B08E9" w14:paraId="366D1A9E" w14:textId="77777777" w:rsidTr="00C62926">
        <w:tc>
          <w:tcPr>
            <w:tcW w:w="3702" w:type="dxa"/>
            <w:shd w:val="clear" w:color="auto" w:fill="F2F2F2" w:themeFill="background1" w:themeFillShade="F2"/>
          </w:tcPr>
          <w:p w14:paraId="554008C5" w14:textId="77777777" w:rsidR="00D91BA6" w:rsidRPr="007F1B7D" w:rsidRDefault="00D91BA6" w:rsidP="00C62926">
            <w:pPr>
              <w:spacing w:before="60" w:after="60"/>
              <w:jc w:val="center"/>
              <w:rPr>
                <w:rFonts w:eastAsia="Calibri"/>
                <w:b/>
                <w:bCs/>
                <w:sz w:val="24"/>
                <w:szCs w:val="24"/>
              </w:rPr>
            </w:pPr>
            <w:r w:rsidRPr="007F1B7D">
              <w:rPr>
                <w:rFonts w:eastAsia="Calibri"/>
                <w:b/>
                <w:bCs/>
                <w:color w:val="000000"/>
                <w:sz w:val="24"/>
                <w:szCs w:val="24"/>
              </w:rPr>
              <w:t>Pieredzes gūšanas periods</w:t>
            </w:r>
          </w:p>
          <w:p w14:paraId="149D3F2B" w14:textId="77777777" w:rsidR="00D91BA6" w:rsidRDefault="00D91BA6" w:rsidP="00C62926">
            <w:pPr>
              <w:pStyle w:val="Saraksts"/>
              <w:spacing w:before="60" w:after="60"/>
              <w:ind w:left="0" w:firstLine="0"/>
              <w:jc w:val="center"/>
              <w:rPr>
                <w:sz w:val="24"/>
                <w:szCs w:val="24"/>
              </w:rPr>
            </w:pPr>
            <w:r w:rsidRPr="007F1B7D">
              <w:rPr>
                <w:rFonts w:eastAsia="Calibri"/>
                <w:i/>
                <w:iCs/>
                <w:color w:val="000000"/>
                <w:sz w:val="24"/>
                <w:szCs w:val="24"/>
              </w:rPr>
              <w:t>(no-līdz, norādot gadu/mēnesi)</w:t>
            </w:r>
          </w:p>
        </w:tc>
        <w:tc>
          <w:tcPr>
            <w:tcW w:w="5812" w:type="dxa"/>
            <w:shd w:val="clear" w:color="auto" w:fill="F2F2F2" w:themeFill="background1" w:themeFillShade="F2"/>
          </w:tcPr>
          <w:p w14:paraId="6F8D00AD" w14:textId="77777777" w:rsidR="00D91BA6" w:rsidRPr="007F1B7D" w:rsidRDefault="00D91BA6" w:rsidP="00C62926">
            <w:pPr>
              <w:spacing w:before="60" w:after="60"/>
              <w:jc w:val="center"/>
              <w:rPr>
                <w:rFonts w:eastAsia="Calibri"/>
                <w:b/>
                <w:bCs/>
                <w:sz w:val="24"/>
                <w:szCs w:val="24"/>
              </w:rPr>
            </w:pPr>
            <w:r w:rsidRPr="007F1B7D">
              <w:rPr>
                <w:rFonts w:eastAsia="Calibri"/>
                <w:b/>
                <w:bCs/>
                <w:color w:val="000000"/>
                <w:sz w:val="24"/>
                <w:szCs w:val="24"/>
              </w:rPr>
              <w:t>Pieredzes apraksts</w:t>
            </w:r>
          </w:p>
          <w:p w14:paraId="0F5FE58F" w14:textId="77777777" w:rsidR="00D91BA6" w:rsidRDefault="00D91BA6" w:rsidP="00C62926">
            <w:pPr>
              <w:spacing w:before="60" w:after="60"/>
              <w:jc w:val="center"/>
              <w:rPr>
                <w:sz w:val="24"/>
                <w:szCs w:val="24"/>
              </w:rPr>
            </w:pPr>
            <w:r w:rsidRPr="007F1B7D">
              <w:rPr>
                <w:rFonts w:eastAsia="Calibri"/>
                <w:i/>
                <w:iCs/>
                <w:color w:val="000000"/>
                <w:sz w:val="24"/>
                <w:szCs w:val="24"/>
              </w:rPr>
              <w:t>(veikto darbu apraksts, kas satur visu nepieciešamo informāciju,</w:t>
            </w:r>
            <w:r>
              <w:rPr>
                <w:rFonts w:eastAsia="Calibri"/>
                <w:i/>
                <w:iCs/>
                <w:color w:val="000000"/>
                <w:sz w:val="24"/>
                <w:szCs w:val="24"/>
              </w:rPr>
              <w:t xml:space="preserve"> </w:t>
            </w:r>
            <w:r w:rsidRPr="007F1B7D">
              <w:rPr>
                <w:rFonts w:eastAsia="Calibri"/>
                <w:i/>
                <w:iCs/>
                <w:color w:val="000000"/>
                <w:sz w:val="24"/>
                <w:szCs w:val="24"/>
              </w:rPr>
              <w:t xml:space="preserve">lai </w:t>
            </w:r>
            <w:r>
              <w:rPr>
                <w:rFonts w:eastAsia="Calibri"/>
                <w:i/>
                <w:iCs/>
                <w:color w:val="000000"/>
                <w:sz w:val="24"/>
                <w:szCs w:val="24"/>
              </w:rPr>
              <w:t xml:space="preserve">iepirkumu </w:t>
            </w:r>
            <w:r w:rsidRPr="007F1B7D">
              <w:rPr>
                <w:rFonts w:eastAsia="Calibri"/>
                <w:i/>
                <w:iCs/>
                <w:color w:val="000000"/>
                <w:sz w:val="24"/>
                <w:szCs w:val="24"/>
              </w:rPr>
              <w:t>komisija varētu pārliecināties par pieredzes atbilstību nolikumā izvirzītajām prasībām)</w:t>
            </w:r>
          </w:p>
        </w:tc>
        <w:tc>
          <w:tcPr>
            <w:tcW w:w="4961" w:type="dxa"/>
            <w:shd w:val="clear" w:color="auto" w:fill="F2F2F2" w:themeFill="background1" w:themeFillShade="F2"/>
          </w:tcPr>
          <w:p w14:paraId="6CF66A66" w14:textId="77777777" w:rsidR="00D91BA6" w:rsidRPr="007F1B7D" w:rsidRDefault="00D91BA6" w:rsidP="00C62926">
            <w:pPr>
              <w:spacing w:before="60" w:after="60"/>
              <w:jc w:val="center"/>
              <w:rPr>
                <w:rFonts w:eastAsia="Calibri"/>
                <w:b/>
                <w:bCs/>
                <w:color w:val="000000"/>
                <w:sz w:val="24"/>
                <w:szCs w:val="24"/>
              </w:rPr>
            </w:pPr>
            <w:r w:rsidRPr="007F1B7D">
              <w:rPr>
                <w:rFonts w:eastAsia="Calibri"/>
                <w:b/>
                <w:bCs/>
                <w:color w:val="000000"/>
                <w:sz w:val="24"/>
                <w:szCs w:val="24"/>
              </w:rPr>
              <w:t>Informācija par pasūtītāju</w:t>
            </w:r>
          </w:p>
          <w:p w14:paraId="445CC7E3" w14:textId="77777777" w:rsidR="00D91BA6" w:rsidRDefault="00D91BA6" w:rsidP="00C62926">
            <w:pPr>
              <w:pStyle w:val="Saraksts"/>
              <w:spacing w:before="60" w:after="60"/>
              <w:ind w:left="0" w:firstLine="0"/>
              <w:jc w:val="center"/>
              <w:rPr>
                <w:sz w:val="24"/>
                <w:szCs w:val="24"/>
              </w:rPr>
            </w:pPr>
            <w:r w:rsidRPr="007F1B7D">
              <w:rPr>
                <w:rFonts w:eastAsia="Calibri"/>
                <w:i/>
                <w:iCs/>
                <w:color w:val="000000"/>
                <w:sz w:val="24"/>
                <w:szCs w:val="24"/>
              </w:rPr>
              <w:t>(nosaukums, kontaktpersonas vārds, uzvārds, tālrunis, e-pasts)</w:t>
            </w:r>
            <w:r w:rsidRPr="007F1B7D">
              <w:rPr>
                <w:rFonts w:eastAsia="Calibri"/>
                <w:color w:val="000000"/>
                <w:sz w:val="24"/>
                <w:szCs w:val="24"/>
              </w:rPr>
              <w:t xml:space="preserve"> </w:t>
            </w:r>
            <w:r w:rsidRPr="007F1B7D">
              <w:rPr>
                <w:rFonts w:eastAsia="Calibri"/>
                <w:i/>
                <w:iCs/>
                <w:color w:val="000000"/>
                <w:sz w:val="24"/>
                <w:szCs w:val="24"/>
              </w:rPr>
              <w:t>norāda, ja ir attiecināms</w:t>
            </w:r>
          </w:p>
        </w:tc>
      </w:tr>
      <w:tr w:rsidR="00D91BA6" w:rsidRPr="009B08E9" w14:paraId="08AC850F" w14:textId="77777777" w:rsidTr="00C62926">
        <w:tc>
          <w:tcPr>
            <w:tcW w:w="3702" w:type="dxa"/>
          </w:tcPr>
          <w:p w14:paraId="12A3005C" w14:textId="77777777" w:rsidR="00D91BA6" w:rsidRDefault="00D91BA6" w:rsidP="00C62926">
            <w:pPr>
              <w:pStyle w:val="Saraksts"/>
              <w:ind w:left="0" w:firstLine="0"/>
              <w:jc w:val="both"/>
              <w:rPr>
                <w:sz w:val="24"/>
                <w:szCs w:val="24"/>
              </w:rPr>
            </w:pPr>
          </w:p>
        </w:tc>
        <w:tc>
          <w:tcPr>
            <w:tcW w:w="5812" w:type="dxa"/>
          </w:tcPr>
          <w:p w14:paraId="12517E8D" w14:textId="77777777" w:rsidR="00D91BA6" w:rsidRDefault="00D91BA6" w:rsidP="00C62926">
            <w:pPr>
              <w:pStyle w:val="Saraksts"/>
              <w:ind w:left="0" w:firstLine="0"/>
              <w:jc w:val="both"/>
              <w:rPr>
                <w:sz w:val="24"/>
                <w:szCs w:val="24"/>
              </w:rPr>
            </w:pPr>
          </w:p>
        </w:tc>
        <w:tc>
          <w:tcPr>
            <w:tcW w:w="4961" w:type="dxa"/>
          </w:tcPr>
          <w:p w14:paraId="5B709261" w14:textId="77777777" w:rsidR="00D91BA6" w:rsidRDefault="00D91BA6" w:rsidP="00C62926">
            <w:pPr>
              <w:pStyle w:val="Saraksts"/>
              <w:ind w:left="0" w:firstLine="0"/>
              <w:jc w:val="both"/>
              <w:rPr>
                <w:sz w:val="24"/>
                <w:szCs w:val="24"/>
              </w:rPr>
            </w:pPr>
          </w:p>
        </w:tc>
      </w:tr>
      <w:tr w:rsidR="00D91BA6" w:rsidRPr="009B08E9" w14:paraId="6A899E1A" w14:textId="77777777" w:rsidTr="00C62926">
        <w:tc>
          <w:tcPr>
            <w:tcW w:w="3702" w:type="dxa"/>
          </w:tcPr>
          <w:p w14:paraId="5D79408D" w14:textId="77777777" w:rsidR="00D91BA6" w:rsidRDefault="00D91BA6" w:rsidP="00C62926">
            <w:pPr>
              <w:pStyle w:val="Saraksts"/>
              <w:ind w:left="0" w:firstLine="0"/>
              <w:jc w:val="both"/>
              <w:rPr>
                <w:sz w:val="24"/>
                <w:szCs w:val="24"/>
              </w:rPr>
            </w:pPr>
          </w:p>
        </w:tc>
        <w:tc>
          <w:tcPr>
            <w:tcW w:w="5812" w:type="dxa"/>
          </w:tcPr>
          <w:p w14:paraId="0FAE5298" w14:textId="77777777" w:rsidR="00D91BA6" w:rsidRDefault="00D91BA6" w:rsidP="00C62926">
            <w:pPr>
              <w:pStyle w:val="Saraksts"/>
              <w:ind w:left="0" w:firstLine="0"/>
              <w:jc w:val="both"/>
              <w:rPr>
                <w:sz w:val="24"/>
                <w:szCs w:val="24"/>
              </w:rPr>
            </w:pPr>
          </w:p>
        </w:tc>
        <w:tc>
          <w:tcPr>
            <w:tcW w:w="4961" w:type="dxa"/>
          </w:tcPr>
          <w:p w14:paraId="2DA33DE1" w14:textId="77777777" w:rsidR="00D91BA6" w:rsidRDefault="00D91BA6" w:rsidP="00C62926">
            <w:pPr>
              <w:pStyle w:val="Saraksts"/>
              <w:ind w:left="0" w:firstLine="0"/>
              <w:jc w:val="both"/>
              <w:rPr>
                <w:sz w:val="24"/>
                <w:szCs w:val="24"/>
              </w:rPr>
            </w:pPr>
          </w:p>
        </w:tc>
      </w:tr>
    </w:tbl>
    <w:p w14:paraId="3C834295" w14:textId="77777777" w:rsidR="00873EF0" w:rsidRPr="00E62EAF" w:rsidRDefault="00873EF0" w:rsidP="00B64C37">
      <w:pPr>
        <w:pStyle w:val="Saraksts"/>
        <w:ind w:left="0" w:firstLine="0"/>
        <w:jc w:val="both"/>
        <w:rPr>
          <w:sz w:val="24"/>
          <w:szCs w:val="24"/>
          <w:lang w:val="lv-LV"/>
        </w:rPr>
      </w:pPr>
    </w:p>
    <w:p w14:paraId="129E20A1" w14:textId="77777777" w:rsidR="00873EF0" w:rsidRPr="00E62EAF" w:rsidRDefault="00873EF0" w:rsidP="00873EF0">
      <w:pPr>
        <w:pStyle w:val="Saraksts"/>
        <w:jc w:val="both"/>
        <w:rPr>
          <w:sz w:val="24"/>
          <w:szCs w:val="24"/>
          <w:lang w:val="lv-LV"/>
        </w:rPr>
      </w:pPr>
    </w:p>
    <w:tbl>
      <w:tblPr>
        <w:tblW w:w="5168" w:type="pct"/>
        <w:tblInd w:w="-572" w:type="dxa"/>
        <w:tblCellMar>
          <w:left w:w="0" w:type="dxa"/>
          <w:right w:w="0" w:type="dxa"/>
        </w:tblCellMar>
        <w:tblLook w:val="04A0" w:firstRow="1" w:lastRow="0" w:firstColumn="1" w:lastColumn="0" w:noHBand="0" w:noVBand="1"/>
      </w:tblPr>
      <w:tblGrid>
        <w:gridCol w:w="3120"/>
        <w:gridCol w:w="3826"/>
        <w:gridCol w:w="3826"/>
        <w:gridCol w:w="3687"/>
      </w:tblGrid>
      <w:tr w:rsidR="00700FA9" w:rsidRPr="007F1B7D" w14:paraId="5C96D22E" w14:textId="77777777" w:rsidTr="00C62926">
        <w:tc>
          <w:tcPr>
            <w:tcW w:w="1079"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hideMark/>
          </w:tcPr>
          <w:p w14:paraId="57567370" w14:textId="77777777" w:rsidR="00700FA9" w:rsidRPr="007F1B7D" w:rsidRDefault="00B64C37" w:rsidP="00C62926">
            <w:pPr>
              <w:spacing w:before="60" w:after="60"/>
              <w:jc w:val="center"/>
              <w:rPr>
                <w:rFonts w:eastAsia="Calibri"/>
                <w:b/>
                <w:bCs/>
                <w:sz w:val="24"/>
                <w:szCs w:val="24"/>
                <w:lang w:eastAsia="lv-LV"/>
              </w:rPr>
            </w:pPr>
            <w:r>
              <w:rPr>
                <w:rFonts w:eastAsia="Calibri"/>
                <w:b/>
                <w:bCs/>
                <w:color w:val="000000"/>
                <w:sz w:val="24"/>
                <w:szCs w:val="24"/>
                <w:lang w:eastAsia="lv-LV"/>
              </w:rPr>
              <w:t>S</w:t>
            </w:r>
            <w:r w:rsidR="00BF689D" w:rsidRPr="00BF689D">
              <w:rPr>
                <w:rFonts w:eastAsia="Calibri"/>
                <w:b/>
                <w:bCs/>
                <w:color w:val="000000"/>
                <w:sz w:val="24"/>
                <w:szCs w:val="24"/>
                <w:lang w:eastAsia="lv-LV"/>
              </w:rPr>
              <w:t>abiedrības inform</w:t>
            </w:r>
            <w:r>
              <w:rPr>
                <w:rFonts w:eastAsia="Calibri"/>
                <w:b/>
                <w:bCs/>
                <w:color w:val="000000"/>
                <w:sz w:val="24"/>
                <w:szCs w:val="24"/>
                <w:lang w:eastAsia="lv-LV"/>
              </w:rPr>
              <w:t>atīvās</w:t>
            </w:r>
            <w:r w:rsidR="00BF689D" w:rsidRPr="00BF689D">
              <w:rPr>
                <w:rFonts w:eastAsia="Calibri"/>
                <w:b/>
                <w:bCs/>
                <w:color w:val="000000"/>
                <w:sz w:val="24"/>
                <w:szCs w:val="24"/>
                <w:lang w:eastAsia="lv-LV"/>
              </w:rPr>
              <w:t xml:space="preserve"> kampaņ</w:t>
            </w:r>
            <w:r>
              <w:rPr>
                <w:rFonts w:eastAsia="Calibri"/>
                <w:b/>
                <w:bCs/>
                <w:color w:val="000000"/>
                <w:sz w:val="24"/>
                <w:szCs w:val="24"/>
                <w:lang w:eastAsia="lv-LV"/>
              </w:rPr>
              <w:t>as</w:t>
            </w:r>
            <w:r w:rsidR="00BF689D" w:rsidRPr="00BF689D">
              <w:rPr>
                <w:rFonts w:eastAsia="Calibri"/>
                <w:b/>
                <w:bCs/>
                <w:color w:val="000000"/>
                <w:sz w:val="24"/>
                <w:szCs w:val="24"/>
                <w:lang w:eastAsia="lv-LV"/>
              </w:rPr>
              <w:t xml:space="preserve"> publicitātes nodrošinājum</w:t>
            </w:r>
            <w:r>
              <w:rPr>
                <w:rFonts w:eastAsia="Calibri"/>
                <w:b/>
                <w:bCs/>
                <w:color w:val="000000"/>
                <w:sz w:val="24"/>
                <w:szCs w:val="24"/>
                <w:lang w:eastAsia="lv-LV"/>
              </w:rPr>
              <w:t>a</w:t>
            </w:r>
            <w:r w:rsidR="00700FA9" w:rsidRPr="00040051">
              <w:rPr>
                <w:rFonts w:eastAsia="Calibri"/>
                <w:b/>
                <w:bCs/>
                <w:color w:val="000000"/>
                <w:sz w:val="24"/>
                <w:szCs w:val="24"/>
                <w:lang w:eastAsia="lv-LV"/>
              </w:rPr>
              <w:t xml:space="preserve"> </w:t>
            </w:r>
            <w:r w:rsidR="00700FA9" w:rsidRPr="007F1B7D">
              <w:rPr>
                <w:rFonts w:eastAsia="Calibri"/>
                <w:b/>
                <w:bCs/>
                <w:color w:val="000000"/>
                <w:sz w:val="24"/>
                <w:szCs w:val="24"/>
                <w:lang w:eastAsia="lv-LV"/>
              </w:rPr>
              <w:t>īstenošanas periods</w:t>
            </w:r>
          </w:p>
          <w:p w14:paraId="2A977D4F" w14:textId="77777777" w:rsidR="00700FA9" w:rsidRPr="007F1B7D" w:rsidRDefault="00700FA9" w:rsidP="00C62926">
            <w:pPr>
              <w:spacing w:before="60" w:after="60"/>
              <w:jc w:val="center"/>
              <w:rPr>
                <w:rFonts w:eastAsia="Calibri"/>
                <w:sz w:val="24"/>
                <w:szCs w:val="24"/>
                <w:lang w:eastAsia="lv-LV"/>
              </w:rPr>
            </w:pPr>
            <w:r w:rsidRPr="007F1B7D">
              <w:rPr>
                <w:rFonts w:eastAsia="Calibri"/>
                <w:i/>
                <w:iCs/>
                <w:color w:val="000000"/>
                <w:sz w:val="24"/>
                <w:szCs w:val="24"/>
                <w:lang w:eastAsia="lv-LV"/>
              </w:rPr>
              <w:t>(no-līdz, norādot gadu/mēnesi)</w:t>
            </w:r>
          </w:p>
        </w:tc>
        <w:tc>
          <w:tcPr>
            <w:tcW w:w="1323"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hideMark/>
          </w:tcPr>
          <w:p w14:paraId="10AF0F93" w14:textId="77777777" w:rsidR="00700FA9" w:rsidRDefault="00700FA9" w:rsidP="00C62926">
            <w:pPr>
              <w:spacing w:before="60" w:after="60"/>
              <w:jc w:val="center"/>
              <w:rPr>
                <w:rFonts w:eastAsia="Calibri"/>
                <w:color w:val="000000"/>
                <w:sz w:val="24"/>
                <w:szCs w:val="24"/>
                <w:lang w:eastAsia="lv-LV"/>
              </w:rPr>
            </w:pPr>
            <w:r>
              <w:rPr>
                <w:rFonts w:eastAsia="Calibri"/>
                <w:b/>
                <w:bCs/>
                <w:color w:val="000000"/>
                <w:sz w:val="24"/>
                <w:szCs w:val="24"/>
                <w:lang w:eastAsia="lv-LV"/>
              </w:rPr>
              <w:t xml:space="preserve">Informatīvās kampaņas </w:t>
            </w:r>
            <w:r w:rsidRPr="007F1B7D">
              <w:rPr>
                <w:rFonts w:eastAsia="Calibri"/>
                <w:b/>
                <w:bCs/>
                <w:color w:val="000000"/>
                <w:sz w:val="24"/>
                <w:szCs w:val="24"/>
                <w:lang w:eastAsia="lv-LV"/>
              </w:rPr>
              <w:t>nosaukums un īss apraksts</w:t>
            </w:r>
            <w:r w:rsidRPr="007F1B7D">
              <w:rPr>
                <w:rFonts w:eastAsia="Calibri"/>
                <w:color w:val="000000"/>
                <w:sz w:val="24"/>
                <w:szCs w:val="24"/>
                <w:lang w:eastAsia="lv-LV"/>
              </w:rPr>
              <w:t xml:space="preserve">, </w:t>
            </w:r>
          </w:p>
          <w:p w14:paraId="26F54602" w14:textId="77777777" w:rsidR="00700FA9" w:rsidRPr="007F1B7D" w:rsidRDefault="00700FA9" w:rsidP="00C62926">
            <w:pPr>
              <w:spacing w:before="60" w:after="60"/>
              <w:jc w:val="center"/>
              <w:rPr>
                <w:rFonts w:eastAsia="Calibri"/>
                <w:sz w:val="24"/>
                <w:szCs w:val="24"/>
                <w:lang w:eastAsia="lv-LV"/>
              </w:rPr>
            </w:pPr>
            <w:r w:rsidRPr="007F1B7D">
              <w:rPr>
                <w:rFonts w:eastAsia="Calibri"/>
                <w:color w:val="000000"/>
                <w:sz w:val="24"/>
                <w:szCs w:val="24"/>
                <w:lang w:eastAsia="lv-LV"/>
              </w:rPr>
              <w:t>kas satur visu nepieciešamo informāciju,</w:t>
            </w:r>
            <w:r>
              <w:rPr>
                <w:rFonts w:eastAsia="Calibri"/>
                <w:color w:val="000000"/>
                <w:sz w:val="24"/>
                <w:szCs w:val="24"/>
                <w:lang w:eastAsia="lv-LV"/>
              </w:rPr>
              <w:t xml:space="preserve"> </w:t>
            </w:r>
            <w:r w:rsidRPr="007F1B7D">
              <w:rPr>
                <w:rFonts w:eastAsia="Calibri"/>
                <w:color w:val="000000"/>
                <w:sz w:val="24"/>
                <w:szCs w:val="24"/>
                <w:lang w:eastAsia="lv-LV"/>
              </w:rPr>
              <w:t>lai komisija varētu pārliecināties par pieredzes atbilstību nolikumā izvirzītajām prasībām</w:t>
            </w:r>
          </w:p>
        </w:tc>
        <w:tc>
          <w:tcPr>
            <w:tcW w:w="1323"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tcPr>
          <w:p w14:paraId="2A8B78C5" w14:textId="77777777" w:rsidR="00700FA9" w:rsidRPr="007F1B7D" w:rsidRDefault="00700FA9" w:rsidP="00C62926">
            <w:pPr>
              <w:spacing w:before="60" w:after="60"/>
              <w:jc w:val="center"/>
              <w:rPr>
                <w:rFonts w:eastAsia="Calibri"/>
                <w:b/>
                <w:bCs/>
                <w:color w:val="000000"/>
                <w:sz w:val="24"/>
                <w:szCs w:val="24"/>
                <w:lang w:eastAsia="lv-LV"/>
              </w:rPr>
            </w:pPr>
            <w:r w:rsidRPr="007F1B7D">
              <w:rPr>
                <w:rFonts w:eastAsia="Calibri"/>
                <w:b/>
                <w:bCs/>
                <w:color w:val="000000"/>
                <w:sz w:val="24"/>
                <w:szCs w:val="24"/>
                <w:lang w:eastAsia="lv-LV"/>
              </w:rPr>
              <w:t>Amats projektā un veiktie pienākumi</w:t>
            </w:r>
          </w:p>
        </w:tc>
        <w:tc>
          <w:tcPr>
            <w:tcW w:w="1275"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tcPr>
          <w:p w14:paraId="43A4E054" w14:textId="77777777" w:rsidR="00700FA9" w:rsidRPr="007F1B7D" w:rsidRDefault="00700FA9" w:rsidP="00C62926">
            <w:pPr>
              <w:spacing w:before="60" w:after="60"/>
              <w:jc w:val="center"/>
              <w:rPr>
                <w:rFonts w:eastAsia="Calibri"/>
                <w:b/>
                <w:bCs/>
                <w:color w:val="000000"/>
                <w:sz w:val="24"/>
                <w:szCs w:val="24"/>
                <w:lang w:eastAsia="lv-LV"/>
              </w:rPr>
            </w:pPr>
            <w:r w:rsidRPr="007F1B7D">
              <w:rPr>
                <w:rFonts w:eastAsia="Calibri"/>
                <w:b/>
                <w:bCs/>
                <w:color w:val="000000"/>
                <w:sz w:val="24"/>
                <w:szCs w:val="24"/>
                <w:lang w:eastAsia="lv-LV"/>
              </w:rPr>
              <w:t xml:space="preserve">Informācija par </w:t>
            </w:r>
            <w:r>
              <w:rPr>
                <w:rFonts w:eastAsia="Calibri"/>
                <w:b/>
                <w:bCs/>
                <w:color w:val="000000"/>
                <w:sz w:val="24"/>
                <w:szCs w:val="24"/>
                <w:lang w:eastAsia="lv-LV"/>
              </w:rPr>
              <w:t xml:space="preserve">kampaņas </w:t>
            </w:r>
            <w:r w:rsidRPr="007F1B7D">
              <w:rPr>
                <w:rFonts w:eastAsia="Calibri"/>
                <w:b/>
                <w:bCs/>
                <w:color w:val="000000"/>
                <w:sz w:val="24"/>
                <w:szCs w:val="24"/>
                <w:lang w:eastAsia="lv-LV"/>
              </w:rPr>
              <w:t>pasūtītāju</w:t>
            </w:r>
          </w:p>
          <w:p w14:paraId="273ECA4A" w14:textId="77777777" w:rsidR="00700FA9" w:rsidRPr="00B030DF" w:rsidRDefault="00700FA9" w:rsidP="00C62926">
            <w:pPr>
              <w:spacing w:before="60" w:after="60"/>
              <w:jc w:val="center"/>
              <w:rPr>
                <w:rFonts w:eastAsia="Calibri"/>
                <w:i/>
                <w:color w:val="000000"/>
                <w:sz w:val="24"/>
                <w:szCs w:val="24"/>
                <w:lang w:eastAsia="lv-LV"/>
              </w:rPr>
            </w:pPr>
            <w:r w:rsidRPr="00B030DF">
              <w:rPr>
                <w:rFonts w:eastAsia="Calibri"/>
                <w:i/>
                <w:color w:val="000000"/>
                <w:sz w:val="24"/>
                <w:szCs w:val="24"/>
                <w:lang w:eastAsia="lv-LV"/>
              </w:rPr>
              <w:t>(nosaukums, kontaktpersonas vārds, uzvārds, tālrunis, e-pasts)</w:t>
            </w:r>
          </w:p>
          <w:p w14:paraId="2EE32F35" w14:textId="77777777" w:rsidR="00700FA9" w:rsidRPr="007F1B7D" w:rsidRDefault="00700FA9" w:rsidP="00C62926">
            <w:pPr>
              <w:spacing w:before="60" w:after="60"/>
              <w:jc w:val="center"/>
              <w:rPr>
                <w:rFonts w:eastAsia="Calibri"/>
                <w:sz w:val="24"/>
                <w:szCs w:val="24"/>
                <w:lang w:eastAsia="lv-LV"/>
              </w:rPr>
            </w:pPr>
          </w:p>
        </w:tc>
      </w:tr>
      <w:tr w:rsidR="00700FA9" w:rsidRPr="007F1B7D" w14:paraId="74EDA319" w14:textId="77777777" w:rsidTr="00C62926">
        <w:trPr>
          <w:trHeight w:val="306"/>
        </w:trPr>
        <w:tc>
          <w:tcPr>
            <w:tcW w:w="107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10A04F5" w14:textId="77777777" w:rsidR="00700FA9" w:rsidRPr="007F1B7D" w:rsidRDefault="00700FA9" w:rsidP="00C62926">
            <w:pPr>
              <w:rPr>
                <w:rFonts w:eastAsia="Calibri"/>
                <w:sz w:val="24"/>
                <w:szCs w:val="24"/>
                <w:lang w:eastAsia="lv-LV"/>
              </w:rPr>
            </w:pPr>
            <w:r w:rsidRPr="007F1B7D">
              <w:rPr>
                <w:rFonts w:eastAsia="Calibri"/>
                <w:sz w:val="24"/>
                <w:szCs w:val="24"/>
                <w:lang w:eastAsia="lv-LV"/>
              </w:rPr>
              <w:t> </w:t>
            </w:r>
          </w:p>
        </w:tc>
        <w:tc>
          <w:tcPr>
            <w:tcW w:w="13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6CE11B" w14:textId="77777777" w:rsidR="00700FA9" w:rsidRPr="007F1B7D" w:rsidRDefault="00700FA9" w:rsidP="00C62926">
            <w:pPr>
              <w:rPr>
                <w:rFonts w:eastAsia="Calibri"/>
                <w:sz w:val="24"/>
                <w:szCs w:val="24"/>
                <w:lang w:eastAsia="lv-LV"/>
              </w:rPr>
            </w:pPr>
          </w:p>
        </w:tc>
        <w:tc>
          <w:tcPr>
            <w:tcW w:w="13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0481D5" w14:textId="77777777" w:rsidR="00700FA9" w:rsidRPr="007F1B7D" w:rsidRDefault="00700FA9" w:rsidP="00C62926">
            <w:pPr>
              <w:rPr>
                <w:rFonts w:eastAsia="Calibri"/>
                <w:sz w:val="24"/>
                <w:szCs w:val="24"/>
                <w:lang w:eastAsia="lv-LV"/>
              </w:rPr>
            </w:pPr>
          </w:p>
        </w:tc>
        <w:tc>
          <w:tcPr>
            <w:tcW w:w="127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F5849F" w14:textId="77777777" w:rsidR="00700FA9" w:rsidRPr="007F1B7D" w:rsidRDefault="00700FA9" w:rsidP="00C62926">
            <w:pPr>
              <w:rPr>
                <w:rFonts w:eastAsia="Calibri"/>
                <w:sz w:val="24"/>
                <w:szCs w:val="24"/>
                <w:lang w:eastAsia="lv-LV"/>
              </w:rPr>
            </w:pPr>
          </w:p>
        </w:tc>
      </w:tr>
      <w:tr w:rsidR="00700FA9" w:rsidRPr="007F1B7D" w14:paraId="3F49832F" w14:textId="77777777" w:rsidTr="00C62926">
        <w:trPr>
          <w:trHeight w:val="306"/>
        </w:trPr>
        <w:tc>
          <w:tcPr>
            <w:tcW w:w="107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96E007" w14:textId="77777777" w:rsidR="00700FA9" w:rsidRPr="007F1B7D" w:rsidRDefault="00700FA9" w:rsidP="00C62926">
            <w:pPr>
              <w:rPr>
                <w:rFonts w:eastAsia="Calibri"/>
                <w:sz w:val="24"/>
                <w:szCs w:val="24"/>
                <w:lang w:eastAsia="lv-LV"/>
              </w:rPr>
            </w:pPr>
          </w:p>
        </w:tc>
        <w:tc>
          <w:tcPr>
            <w:tcW w:w="13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1D66C0" w14:textId="77777777" w:rsidR="00700FA9" w:rsidRPr="007F1B7D" w:rsidRDefault="00700FA9" w:rsidP="00C62926">
            <w:pPr>
              <w:rPr>
                <w:rFonts w:eastAsia="Calibri"/>
                <w:sz w:val="24"/>
                <w:szCs w:val="24"/>
                <w:lang w:eastAsia="lv-LV"/>
              </w:rPr>
            </w:pPr>
          </w:p>
        </w:tc>
        <w:tc>
          <w:tcPr>
            <w:tcW w:w="13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FBB767" w14:textId="77777777" w:rsidR="00700FA9" w:rsidRPr="007F1B7D" w:rsidRDefault="00700FA9" w:rsidP="00C62926">
            <w:pPr>
              <w:rPr>
                <w:rFonts w:eastAsia="Calibri"/>
                <w:sz w:val="24"/>
                <w:szCs w:val="24"/>
                <w:lang w:eastAsia="lv-LV"/>
              </w:rPr>
            </w:pPr>
          </w:p>
        </w:tc>
        <w:tc>
          <w:tcPr>
            <w:tcW w:w="127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7DA97" w14:textId="77777777" w:rsidR="00700FA9" w:rsidRPr="007F1B7D" w:rsidRDefault="00700FA9" w:rsidP="00C62926">
            <w:pPr>
              <w:rPr>
                <w:rFonts w:eastAsia="Calibri"/>
                <w:sz w:val="24"/>
                <w:szCs w:val="24"/>
                <w:lang w:eastAsia="lv-LV"/>
              </w:rPr>
            </w:pPr>
          </w:p>
        </w:tc>
      </w:tr>
    </w:tbl>
    <w:p w14:paraId="023A81FD" w14:textId="77777777" w:rsidR="006D16B0" w:rsidRPr="006D16B0" w:rsidRDefault="006D16B0" w:rsidP="006D16B0">
      <w:pPr>
        <w:pStyle w:val="Saraksts"/>
        <w:spacing w:after="240" w:line="240" w:lineRule="atLeast"/>
        <w:ind w:left="720" w:firstLine="0"/>
        <w:jc w:val="both"/>
        <w:rPr>
          <w:sz w:val="24"/>
          <w:szCs w:val="24"/>
        </w:rPr>
      </w:pPr>
      <w:bookmarkStart w:id="41" w:name="_Toc359938047"/>
      <w:bookmarkStart w:id="42" w:name="_Toc359938821"/>
      <w:bookmarkStart w:id="43" w:name="_Toc383515063"/>
      <w:bookmarkEnd w:id="35"/>
    </w:p>
    <w:p w14:paraId="19996735" w14:textId="77777777" w:rsidR="006D16B0" w:rsidRPr="006D16B0" w:rsidRDefault="006D16B0" w:rsidP="006D16B0">
      <w:pPr>
        <w:pStyle w:val="Saraksts"/>
        <w:numPr>
          <w:ilvl w:val="0"/>
          <w:numId w:val="112"/>
        </w:numPr>
        <w:spacing w:after="240" w:line="240" w:lineRule="atLeast"/>
        <w:jc w:val="both"/>
        <w:rPr>
          <w:sz w:val="24"/>
          <w:szCs w:val="24"/>
        </w:rPr>
      </w:pPr>
      <w:r>
        <w:rPr>
          <w:b/>
          <w:sz w:val="24"/>
          <w:szCs w:val="24"/>
        </w:rPr>
        <w:t>Moderators</w:t>
      </w:r>
      <w:r w:rsidRPr="006D16B0">
        <w:rPr>
          <w:sz w:val="24"/>
          <w:szCs w:val="24"/>
        </w:rPr>
        <w:t xml:space="preserve">: </w:t>
      </w:r>
    </w:p>
    <w:p w14:paraId="2D191ABF" w14:textId="77777777" w:rsidR="006D16B0" w:rsidRPr="003A1F0C" w:rsidRDefault="006D16B0" w:rsidP="006D16B0">
      <w:pPr>
        <w:pStyle w:val="Saraksts"/>
        <w:spacing w:before="120"/>
        <w:rPr>
          <w:sz w:val="24"/>
          <w:szCs w:val="24"/>
        </w:rPr>
      </w:pPr>
    </w:p>
    <w:tbl>
      <w:tblPr>
        <w:tblStyle w:val="Reatabula"/>
        <w:tblpPr w:leftFromText="180" w:rightFromText="180" w:vertAnchor="text" w:horzAnchor="margin" w:tblpY="7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6D16B0" w:rsidRPr="003A1F0C" w14:paraId="78853BEB" w14:textId="77777777" w:rsidTr="006D16B0">
        <w:tc>
          <w:tcPr>
            <w:tcW w:w="5103" w:type="dxa"/>
            <w:tcBorders>
              <w:bottom w:val="single" w:sz="4" w:space="0" w:color="auto"/>
            </w:tcBorders>
            <w:shd w:val="clear" w:color="auto" w:fill="auto"/>
          </w:tcPr>
          <w:p w14:paraId="3723EE99" w14:textId="77777777" w:rsidR="006D16B0" w:rsidRPr="003A1F0C" w:rsidRDefault="006D16B0" w:rsidP="006D16B0">
            <w:pPr>
              <w:pStyle w:val="Saraksts"/>
              <w:rPr>
                <w:sz w:val="24"/>
                <w:szCs w:val="24"/>
              </w:rPr>
            </w:pPr>
          </w:p>
        </w:tc>
      </w:tr>
      <w:tr w:rsidR="006D16B0" w:rsidRPr="003A1F0C" w14:paraId="26DE3D02" w14:textId="77777777" w:rsidTr="006D16B0">
        <w:tc>
          <w:tcPr>
            <w:tcW w:w="5103" w:type="dxa"/>
            <w:tcBorders>
              <w:top w:val="single" w:sz="4" w:space="0" w:color="auto"/>
            </w:tcBorders>
          </w:tcPr>
          <w:p w14:paraId="2A58AC7F" w14:textId="77777777" w:rsidR="006D16B0" w:rsidRPr="003A1F0C" w:rsidRDefault="006D16B0" w:rsidP="006D16B0">
            <w:pPr>
              <w:pStyle w:val="Saraksts"/>
              <w:jc w:val="center"/>
              <w:rPr>
                <w:sz w:val="24"/>
                <w:szCs w:val="24"/>
              </w:rPr>
            </w:pPr>
            <w:r w:rsidRPr="003A1F0C">
              <w:rPr>
                <w:sz w:val="24"/>
                <w:szCs w:val="24"/>
              </w:rPr>
              <w:t>(vārds, uzvārds)</w:t>
            </w:r>
          </w:p>
        </w:tc>
      </w:tr>
    </w:tbl>
    <w:p w14:paraId="36D74A65" w14:textId="77777777" w:rsidR="006D16B0" w:rsidRPr="003A1F0C" w:rsidRDefault="006D16B0" w:rsidP="006D16B0">
      <w:pPr>
        <w:pStyle w:val="Saraksts"/>
        <w:jc w:val="both"/>
        <w:rPr>
          <w:sz w:val="24"/>
          <w:szCs w:val="24"/>
        </w:rPr>
      </w:pPr>
    </w:p>
    <w:p w14:paraId="7C4DE845" w14:textId="77777777" w:rsidR="006D16B0" w:rsidRPr="003A1F0C" w:rsidRDefault="006D16B0" w:rsidP="006D16B0">
      <w:pPr>
        <w:pStyle w:val="Saraksts"/>
        <w:jc w:val="both"/>
        <w:rPr>
          <w:sz w:val="24"/>
          <w:szCs w:val="24"/>
        </w:rPr>
      </w:pPr>
    </w:p>
    <w:p w14:paraId="53D48844" w14:textId="77777777" w:rsidR="006D16B0" w:rsidRPr="006267C9" w:rsidRDefault="006D16B0" w:rsidP="006D16B0">
      <w:pPr>
        <w:pStyle w:val="Saraksts"/>
        <w:ind w:left="0" w:firstLine="0"/>
        <w:jc w:val="both"/>
        <w:rPr>
          <w:sz w:val="24"/>
          <w:szCs w:val="24"/>
        </w:rPr>
      </w:pPr>
    </w:p>
    <w:tbl>
      <w:tblPr>
        <w:tblStyle w:val="Reatabula"/>
        <w:tblW w:w="0" w:type="auto"/>
        <w:tblInd w:w="-588" w:type="dxa"/>
        <w:tblLook w:val="04A0" w:firstRow="1" w:lastRow="0" w:firstColumn="1" w:lastColumn="0" w:noHBand="0" w:noVBand="1"/>
      </w:tblPr>
      <w:tblGrid>
        <w:gridCol w:w="3702"/>
        <w:gridCol w:w="5812"/>
        <w:gridCol w:w="4961"/>
      </w:tblGrid>
      <w:tr w:rsidR="006D16B0" w:rsidRPr="009B08E9" w14:paraId="033B29AD" w14:textId="77777777" w:rsidTr="006D16B0">
        <w:tc>
          <w:tcPr>
            <w:tcW w:w="3702" w:type="dxa"/>
            <w:shd w:val="clear" w:color="auto" w:fill="F2F2F2" w:themeFill="background1" w:themeFillShade="F2"/>
          </w:tcPr>
          <w:p w14:paraId="1B7C7372" w14:textId="77777777" w:rsidR="006D16B0" w:rsidRPr="007F1B7D" w:rsidRDefault="006D16B0" w:rsidP="006D16B0">
            <w:pPr>
              <w:spacing w:before="60" w:after="60"/>
              <w:jc w:val="center"/>
              <w:rPr>
                <w:rFonts w:eastAsia="Calibri"/>
                <w:b/>
                <w:bCs/>
                <w:sz w:val="24"/>
                <w:szCs w:val="24"/>
              </w:rPr>
            </w:pPr>
            <w:r w:rsidRPr="007F1B7D">
              <w:rPr>
                <w:rFonts w:eastAsia="Calibri"/>
                <w:b/>
                <w:bCs/>
                <w:color w:val="000000"/>
                <w:sz w:val="24"/>
                <w:szCs w:val="24"/>
              </w:rPr>
              <w:t>Pieredzes gūšanas periods</w:t>
            </w:r>
          </w:p>
          <w:p w14:paraId="10658E9F" w14:textId="77777777" w:rsidR="006D16B0" w:rsidRDefault="006D16B0" w:rsidP="006D16B0">
            <w:pPr>
              <w:pStyle w:val="Saraksts"/>
              <w:spacing w:before="60" w:after="60"/>
              <w:ind w:left="0" w:firstLine="0"/>
              <w:jc w:val="center"/>
              <w:rPr>
                <w:sz w:val="24"/>
                <w:szCs w:val="24"/>
              </w:rPr>
            </w:pPr>
            <w:r w:rsidRPr="007F1B7D">
              <w:rPr>
                <w:rFonts w:eastAsia="Calibri"/>
                <w:i/>
                <w:iCs/>
                <w:color w:val="000000"/>
                <w:sz w:val="24"/>
                <w:szCs w:val="24"/>
              </w:rPr>
              <w:t>(no-līdz, norādot gadu/mēnesi)</w:t>
            </w:r>
          </w:p>
        </w:tc>
        <w:tc>
          <w:tcPr>
            <w:tcW w:w="5812" w:type="dxa"/>
            <w:shd w:val="clear" w:color="auto" w:fill="F2F2F2" w:themeFill="background1" w:themeFillShade="F2"/>
          </w:tcPr>
          <w:p w14:paraId="231D11B3" w14:textId="77777777" w:rsidR="006D16B0" w:rsidRPr="007F1B7D" w:rsidRDefault="006D16B0" w:rsidP="006D16B0">
            <w:pPr>
              <w:spacing w:before="60" w:after="60"/>
              <w:jc w:val="center"/>
              <w:rPr>
                <w:rFonts w:eastAsia="Calibri"/>
                <w:b/>
                <w:bCs/>
                <w:sz w:val="24"/>
                <w:szCs w:val="24"/>
              </w:rPr>
            </w:pPr>
            <w:r w:rsidRPr="007F1B7D">
              <w:rPr>
                <w:rFonts w:eastAsia="Calibri"/>
                <w:b/>
                <w:bCs/>
                <w:color w:val="000000"/>
                <w:sz w:val="24"/>
                <w:szCs w:val="24"/>
              </w:rPr>
              <w:t>Pieredzes apraksts</w:t>
            </w:r>
          </w:p>
          <w:p w14:paraId="2D3CD2C0" w14:textId="77777777" w:rsidR="006D16B0" w:rsidRDefault="006D16B0" w:rsidP="006D16B0">
            <w:pPr>
              <w:spacing w:before="60" w:after="60"/>
              <w:jc w:val="center"/>
              <w:rPr>
                <w:sz w:val="24"/>
                <w:szCs w:val="24"/>
              </w:rPr>
            </w:pPr>
            <w:r w:rsidRPr="007F1B7D">
              <w:rPr>
                <w:rFonts w:eastAsia="Calibri"/>
                <w:i/>
                <w:iCs/>
                <w:color w:val="000000"/>
                <w:sz w:val="24"/>
                <w:szCs w:val="24"/>
              </w:rPr>
              <w:t>(veikto darbu apraksts, kas satur visu nepieciešamo informāciju,</w:t>
            </w:r>
            <w:r>
              <w:rPr>
                <w:rFonts w:eastAsia="Calibri"/>
                <w:i/>
                <w:iCs/>
                <w:color w:val="000000"/>
                <w:sz w:val="24"/>
                <w:szCs w:val="24"/>
              </w:rPr>
              <w:t xml:space="preserve"> </w:t>
            </w:r>
            <w:r w:rsidRPr="007F1B7D">
              <w:rPr>
                <w:rFonts w:eastAsia="Calibri"/>
                <w:i/>
                <w:iCs/>
                <w:color w:val="000000"/>
                <w:sz w:val="24"/>
                <w:szCs w:val="24"/>
              </w:rPr>
              <w:t xml:space="preserve">lai </w:t>
            </w:r>
            <w:r>
              <w:rPr>
                <w:rFonts w:eastAsia="Calibri"/>
                <w:i/>
                <w:iCs/>
                <w:color w:val="000000"/>
                <w:sz w:val="24"/>
                <w:szCs w:val="24"/>
              </w:rPr>
              <w:t xml:space="preserve">iepirkumu </w:t>
            </w:r>
            <w:r w:rsidRPr="007F1B7D">
              <w:rPr>
                <w:rFonts w:eastAsia="Calibri"/>
                <w:i/>
                <w:iCs/>
                <w:color w:val="000000"/>
                <w:sz w:val="24"/>
                <w:szCs w:val="24"/>
              </w:rPr>
              <w:t>komisija varētu pārliecināties par pieredzes atbilstību nolikumā izvirzītajām prasībām)</w:t>
            </w:r>
          </w:p>
        </w:tc>
        <w:tc>
          <w:tcPr>
            <w:tcW w:w="4961" w:type="dxa"/>
            <w:shd w:val="clear" w:color="auto" w:fill="F2F2F2" w:themeFill="background1" w:themeFillShade="F2"/>
          </w:tcPr>
          <w:p w14:paraId="116DD79C" w14:textId="77777777" w:rsidR="006D16B0" w:rsidRPr="007F1B7D" w:rsidRDefault="006D16B0" w:rsidP="006D16B0">
            <w:pPr>
              <w:spacing w:before="60" w:after="60"/>
              <w:jc w:val="center"/>
              <w:rPr>
                <w:rFonts w:eastAsia="Calibri"/>
                <w:b/>
                <w:bCs/>
                <w:color w:val="000000"/>
                <w:sz w:val="24"/>
                <w:szCs w:val="24"/>
              </w:rPr>
            </w:pPr>
            <w:r w:rsidRPr="007F1B7D">
              <w:rPr>
                <w:rFonts w:eastAsia="Calibri"/>
                <w:b/>
                <w:bCs/>
                <w:color w:val="000000"/>
                <w:sz w:val="24"/>
                <w:szCs w:val="24"/>
              </w:rPr>
              <w:t>Informācija par pasūtītāju</w:t>
            </w:r>
          </w:p>
          <w:p w14:paraId="3DF53691" w14:textId="77777777" w:rsidR="006D16B0" w:rsidRDefault="006D16B0" w:rsidP="006D16B0">
            <w:pPr>
              <w:pStyle w:val="Saraksts"/>
              <w:spacing w:before="60" w:after="60"/>
              <w:ind w:left="0" w:firstLine="0"/>
              <w:jc w:val="center"/>
              <w:rPr>
                <w:sz w:val="24"/>
                <w:szCs w:val="24"/>
              </w:rPr>
            </w:pPr>
            <w:r w:rsidRPr="007F1B7D">
              <w:rPr>
                <w:rFonts w:eastAsia="Calibri"/>
                <w:i/>
                <w:iCs/>
                <w:color w:val="000000"/>
                <w:sz w:val="24"/>
                <w:szCs w:val="24"/>
              </w:rPr>
              <w:t>(nosaukums, kontaktpersonas vārds, uzvārds, tālrunis, e-pasts)</w:t>
            </w:r>
            <w:r w:rsidRPr="007F1B7D">
              <w:rPr>
                <w:rFonts w:eastAsia="Calibri"/>
                <w:color w:val="000000"/>
                <w:sz w:val="24"/>
                <w:szCs w:val="24"/>
              </w:rPr>
              <w:t xml:space="preserve"> </w:t>
            </w:r>
            <w:r w:rsidRPr="007F1B7D">
              <w:rPr>
                <w:rFonts w:eastAsia="Calibri"/>
                <w:i/>
                <w:iCs/>
                <w:color w:val="000000"/>
                <w:sz w:val="24"/>
                <w:szCs w:val="24"/>
              </w:rPr>
              <w:t>norāda, ja ir attiecināms</w:t>
            </w:r>
          </w:p>
        </w:tc>
      </w:tr>
      <w:tr w:rsidR="006D16B0" w:rsidRPr="009B08E9" w14:paraId="7CCADB37" w14:textId="77777777" w:rsidTr="006D16B0">
        <w:tc>
          <w:tcPr>
            <w:tcW w:w="3702" w:type="dxa"/>
          </w:tcPr>
          <w:p w14:paraId="0FBA92E4" w14:textId="77777777" w:rsidR="006D16B0" w:rsidRDefault="006D16B0" w:rsidP="006D16B0">
            <w:pPr>
              <w:pStyle w:val="Saraksts"/>
              <w:ind w:left="0" w:firstLine="0"/>
              <w:jc w:val="both"/>
              <w:rPr>
                <w:sz w:val="24"/>
                <w:szCs w:val="24"/>
              </w:rPr>
            </w:pPr>
          </w:p>
        </w:tc>
        <w:tc>
          <w:tcPr>
            <w:tcW w:w="5812" w:type="dxa"/>
          </w:tcPr>
          <w:p w14:paraId="03A1DB6C" w14:textId="77777777" w:rsidR="006D16B0" w:rsidRDefault="006D16B0" w:rsidP="006D16B0">
            <w:pPr>
              <w:pStyle w:val="Saraksts"/>
              <w:ind w:left="0" w:firstLine="0"/>
              <w:jc w:val="both"/>
              <w:rPr>
                <w:sz w:val="24"/>
                <w:szCs w:val="24"/>
              </w:rPr>
            </w:pPr>
          </w:p>
        </w:tc>
        <w:tc>
          <w:tcPr>
            <w:tcW w:w="4961" w:type="dxa"/>
          </w:tcPr>
          <w:p w14:paraId="736B7741" w14:textId="77777777" w:rsidR="006D16B0" w:rsidRDefault="006D16B0" w:rsidP="006D16B0">
            <w:pPr>
              <w:pStyle w:val="Saraksts"/>
              <w:ind w:left="0" w:firstLine="0"/>
              <w:jc w:val="both"/>
              <w:rPr>
                <w:sz w:val="24"/>
                <w:szCs w:val="24"/>
              </w:rPr>
            </w:pPr>
          </w:p>
        </w:tc>
      </w:tr>
      <w:tr w:rsidR="006D16B0" w:rsidRPr="009B08E9" w14:paraId="7ADFA376" w14:textId="77777777" w:rsidTr="006D16B0">
        <w:tc>
          <w:tcPr>
            <w:tcW w:w="3702" w:type="dxa"/>
          </w:tcPr>
          <w:p w14:paraId="0D48CEAF" w14:textId="77777777" w:rsidR="006D16B0" w:rsidRDefault="006D16B0" w:rsidP="006D16B0">
            <w:pPr>
              <w:pStyle w:val="Saraksts"/>
              <w:ind w:left="0" w:firstLine="0"/>
              <w:jc w:val="both"/>
              <w:rPr>
                <w:sz w:val="24"/>
                <w:szCs w:val="24"/>
              </w:rPr>
            </w:pPr>
          </w:p>
        </w:tc>
        <w:tc>
          <w:tcPr>
            <w:tcW w:w="5812" w:type="dxa"/>
          </w:tcPr>
          <w:p w14:paraId="3D2DD33C" w14:textId="77777777" w:rsidR="006D16B0" w:rsidRDefault="006D16B0" w:rsidP="006D16B0">
            <w:pPr>
              <w:pStyle w:val="Saraksts"/>
              <w:ind w:left="0" w:firstLine="0"/>
              <w:jc w:val="both"/>
              <w:rPr>
                <w:sz w:val="24"/>
                <w:szCs w:val="24"/>
              </w:rPr>
            </w:pPr>
          </w:p>
        </w:tc>
        <w:tc>
          <w:tcPr>
            <w:tcW w:w="4961" w:type="dxa"/>
          </w:tcPr>
          <w:p w14:paraId="220D7F76" w14:textId="77777777" w:rsidR="006D16B0" w:rsidRDefault="006D16B0" w:rsidP="006D16B0">
            <w:pPr>
              <w:pStyle w:val="Saraksts"/>
              <w:ind w:left="0" w:firstLine="0"/>
              <w:jc w:val="both"/>
              <w:rPr>
                <w:sz w:val="24"/>
                <w:szCs w:val="24"/>
              </w:rPr>
            </w:pPr>
          </w:p>
        </w:tc>
      </w:tr>
    </w:tbl>
    <w:p w14:paraId="708EDEA6" w14:textId="77777777" w:rsidR="006D16B0" w:rsidRPr="00E62EAF" w:rsidRDefault="006D16B0" w:rsidP="006D16B0">
      <w:pPr>
        <w:pStyle w:val="Saraksts"/>
        <w:ind w:left="0" w:firstLine="0"/>
        <w:jc w:val="both"/>
        <w:rPr>
          <w:sz w:val="24"/>
          <w:szCs w:val="24"/>
          <w:lang w:val="lv-LV"/>
        </w:rPr>
      </w:pPr>
    </w:p>
    <w:p w14:paraId="34007F04" w14:textId="77777777" w:rsidR="006D16B0" w:rsidRPr="00E62EAF" w:rsidRDefault="006D16B0" w:rsidP="006D16B0">
      <w:pPr>
        <w:pStyle w:val="Saraksts"/>
        <w:jc w:val="both"/>
        <w:rPr>
          <w:sz w:val="24"/>
          <w:szCs w:val="24"/>
          <w:lang w:val="lv-LV"/>
        </w:rPr>
      </w:pPr>
    </w:p>
    <w:tbl>
      <w:tblPr>
        <w:tblW w:w="5168" w:type="pct"/>
        <w:tblInd w:w="-572" w:type="dxa"/>
        <w:tblCellMar>
          <w:left w:w="0" w:type="dxa"/>
          <w:right w:w="0" w:type="dxa"/>
        </w:tblCellMar>
        <w:tblLook w:val="04A0" w:firstRow="1" w:lastRow="0" w:firstColumn="1" w:lastColumn="0" w:noHBand="0" w:noVBand="1"/>
      </w:tblPr>
      <w:tblGrid>
        <w:gridCol w:w="3120"/>
        <w:gridCol w:w="3826"/>
        <w:gridCol w:w="3826"/>
        <w:gridCol w:w="3687"/>
      </w:tblGrid>
      <w:tr w:rsidR="006D16B0" w:rsidRPr="007F1B7D" w14:paraId="1720889D" w14:textId="77777777" w:rsidTr="006D16B0">
        <w:tc>
          <w:tcPr>
            <w:tcW w:w="1079"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hideMark/>
          </w:tcPr>
          <w:p w14:paraId="121587E9" w14:textId="77777777" w:rsidR="006D16B0" w:rsidRPr="00E62EAF" w:rsidRDefault="006D16B0" w:rsidP="006D16B0">
            <w:pPr>
              <w:spacing w:before="60" w:after="60"/>
              <w:jc w:val="center"/>
              <w:rPr>
                <w:rFonts w:eastAsia="Calibri"/>
                <w:b/>
                <w:bCs/>
                <w:sz w:val="24"/>
                <w:szCs w:val="24"/>
                <w:lang w:val="lv-LV" w:eastAsia="lv-LV"/>
              </w:rPr>
            </w:pPr>
            <w:r w:rsidRPr="00E62EAF">
              <w:rPr>
                <w:b/>
                <w:sz w:val="24"/>
                <w:szCs w:val="24"/>
                <w:lang w:val="lv-LV"/>
              </w:rPr>
              <w:t>Diskusiju, kas skar bērnu tiesību jomu, moderēšan</w:t>
            </w:r>
            <w:r w:rsidR="005D7E84" w:rsidRPr="00E62EAF">
              <w:rPr>
                <w:b/>
                <w:sz w:val="24"/>
                <w:szCs w:val="24"/>
                <w:lang w:val="lv-LV"/>
              </w:rPr>
              <w:t>as</w:t>
            </w:r>
            <w:r w:rsidRPr="00E62EAF">
              <w:rPr>
                <w:rFonts w:eastAsia="Calibri"/>
                <w:b/>
                <w:bCs/>
                <w:color w:val="000000"/>
                <w:sz w:val="24"/>
                <w:szCs w:val="24"/>
                <w:lang w:val="lv-LV" w:eastAsia="lv-LV"/>
              </w:rPr>
              <w:t xml:space="preserve"> īstenošanas periods</w:t>
            </w:r>
          </w:p>
          <w:p w14:paraId="5F0BA5BF" w14:textId="77777777" w:rsidR="006D16B0" w:rsidRPr="007F1B7D" w:rsidRDefault="006D16B0" w:rsidP="006D16B0">
            <w:pPr>
              <w:spacing w:before="60" w:after="60"/>
              <w:jc w:val="center"/>
              <w:rPr>
                <w:rFonts w:eastAsia="Calibri"/>
                <w:sz w:val="24"/>
                <w:szCs w:val="24"/>
                <w:lang w:eastAsia="lv-LV"/>
              </w:rPr>
            </w:pPr>
            <w:r w:rsidRPr="007F1B7D">
              <w:rPr>
                <w:rFonts w:eastAsia="Calibri"/>
                <w:i/>
                <w:iCs/>
                <w:color w:val="000000"/>
                <w:sz w:val="24"/>
                <w:szCs w:val="24"/>
                <w:lang w:eastAsia="lv-LV"/>
              </w:rPr>
              <w:t>(no-līdz, norādot gadu/mēnesi)</w:t>
            </w:r>
          </w:p>
        </w:tc>
        <w:tc>
          <w:tcPr>
            <w:tcW w:w="1323"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hideMark/>
          </w:tcPr>
          <w:p w14:paraId="5CE281C0" w14:textId="77777777" w:rsidR="006D16B0" w:rsidRDefault="006D16B0" w:rsidP="006D16B0">
            <w:pPr>
              <w:spacing w:before="60" w:after="60"/>
              <w:jc w:val="center"/>
              <w:rPr>
                <w:rFonts w:eastAsia="Calibri"/>
                <w:color w:val="000000"/>
                <w:sz w:val="24"/>
                <w:szCs w:val="24"/>
                <w:lang w:eastAsia="lv-LV"/>
              </w:rPr>
            </w:pPr>
            <w:r>
              <w:rPr>
                <w:rFonts w:eastAsia="Calibri"/>
                <w:b/>
                <w:bCs/>
                <w:color w:val="000000"/>
                <w:sz w:val="24"/>
                <w:szCs w:val="24"/>
                <w:lang w:eastAsia="lv-LV"/>
              </w:rPr>
              <w:t xml:space="preserve">Informatīvās kampaņas </w:t>
            </w:r>
            <w:r w:rsidRPr="007F1B7D">
              <w:rPr>
                <w:rFonts w:eastAsia="Calibri"/>
                <w:b/>
                <w:bCs/>
                <w:color w:val="000000"/>
                <w:sz w:val="24"/>
                <w:szCs w:val="24"/>
                <w:lang w:eastAsia="lv-LV"/>
              </w:rPr>
              <w:t>nosaukums un īss apraksts</w:t>
            </w:r>
            <w:r w:rsidRPr="007F1B7D">
              <w:rPr>
                <w:rFonts w:eastAsia="Calibri"/>
                <w:color w:val="000000"/>
                <w:sz w:val="24"/>
                <w:szCs w:val="24"/>
                <w:lang w:eastAsia="lv-LV"/>
              </w:rPr>
              <w:t xml:space="preserve">, </w:t>
            </w:r>
          </w:p>
          <w:p w14:paraId="78989C21" w14:textId="77777777" w:rsidR="006D16B0" w:rsidRPr="007F1B7D" w:rsidRDefault="006D16B0" w:rsidP="006D16B0">
            <w:pPr>
              <w:spacing w:before="60" w:after="60"/>
              <w:jc w:val="center"/>
              <w:rPr>
                <w:rFonts w:eastAsia="Calibri"/>
                <w:sz w:val="24"/>
                <w:szCs w:val="24"/>
                <w:lang w:eastAsia="lv-LV"/>
              </w:rPr>
            </w:pPr>
            <w:r w:rsidRPr="007F1B7D">
              <w:rPr>
                <w:rFonts w:eastAsia="Calibri"/>
                <w:color w:val="000000"/>
                <w:sz w:val="24"/>
                <w:szCs w:val="24"/>
                <w:lang w:eastAsia="lv-LV"/>
              </w:rPr>
              <w:t>kas satur visu nepieciešamo informāciju,</w:t>
            </w:r>
            <w:r>
              <w:rPr>
                <w:rFonts w:eastAsia="Calibri"/>
                <w:color w:val="000000"/>
                <w:sz w:val="24"/>
                <w:szCs w:val="24"/>
                <w:lang w:eastAsia="lv-LV"/>
              </w:rPr>
              <w:t xml:space="preserve"> </w:t>
            </w:r>
            <w:r w:rsidRPr="007F1B7D">
              <w:rPr>
                <w:rFonts w:eastAsia="Calibri"/>
                <w:color w:val="000000"/>
                <w:sz w:val="24"/>
                <w:szCs w:val="24"/>
                <w:lang w:eastAsia="lv-LV"/>
              </w:rPr>
              <w:t>lai komisija varētu pārliecināties par pieredzes atbilstību nolikumā izvirzītajām prasībām</w:t>
            </w:r>
          </w:p>
        </w:tc>
        <w:tc>
          <w:tcPr>
            <w:tcW w:w="1323"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tcPr>
          <w:p w14:paraId="11AAA816" w14:textId="77777777" w:rsidR="006D16B0" w:rsidRPr="007F1B7D" w:rsidRDefault="006D16B0" w:rsidP="006D16B0">
            <w:pPr>
              <w:spacing w:before="60" w:after="60"/>
              <w:jc w:val="center"/>
              <w:rPr>
                <w:rFonts w:eastAsia="Calibri"/>
                <w:b/>
                <w:bCs/>
                <w:color w:val="000000"/>
                <w:sz w:val="24"/>
                <w:szCs w:val="24"/>
                <w:lang w:eastAsia="lv-LV"/>
              </w:rPr>
            </w:pPr>
            <w:r w:rsidRPr="007F1B7D">
              <w:rPr>
                <w:rFonts w:eastAsia="Calibri"/>
                <w:b/>
                <w:bCs/>
                <w:color w:val="000000"/>
                <w:sz w:val="24"/>
                <w:szCs w:val="24"/>
                <w:lang w:eastAsia="lv-LV"/>
              </w:rPr>
              <w:t>Amats projektā un veiktie pienākumi</w:t>
            </w:r>
          </w:p>
        </w:tc>
        <w:tc>
          <w:tcPr>
            <w:tcW w:w="1275"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tcPr>
          <w:p w14:paraId="5AFEFE7A" w14:textId="77777777" w:rsidR="006D16B0" w:rsidRPr="007F1B7D" w:rsidRDefault="006D16B0" w:rsidP="006D16B0">
            <w:pPr>
              <w:spacing w:before="60" w:after="60"/>
              <w:jc w:val="center"/>
              <w:rPr>
                <w:rFonts w:eastAsia="Calibri"/>
                <w:b/>
                <w:bCs/>
                <w:color w:val="000000"/>
                <w:sz w:val="24"/>
                <w:szCs w:val="24"/>
                <w:lang w:eastAsia="lv-LV"/>
              </w:rPr>
            </w:pPr>
            <w:r w:rsidRPr="007F1B7D">
              <w:rPr>
                <w:rFonts w:eastAsia="Calibri"/>
                <w:b/>
                <w:bCs/>
                <w:color w:val="000000"/>
                <w:sz w:val="24"/>
                <w:szCs w:val="24"/>
                <w:lang w:eastAsia="lv-LV"/>
              </w:rPr>
              <w:t xml:space="preserve">Informācija par </w:t>
            </w:r>
            <w:r>
              <w:rPr>
                <w:rFonts w:eastAsia="Calibri"/>
                <w:b/>
                <w:bCs/>
                <w:color w:val="000000"/>
                <w:sz w:val="24"/>
                <w:szCs w:val="24"/>
                <w:lang w:eastAsia="lv-LV"/>
              </w:rPr>
              <w:t xml:space="preserve">kampaņas </w:t>
            </w:r>
            <w:r w:rsidRPr="007F1B7D">
              <w:rPr>
                <w:rFonts w:eastAsia="Calibri"/>
                <w:b/>
                <w:bCs/>
                <w:color w:val="000000"/>
                <w:sz w:val="24"/>
                <w:szCs w:val="24"/>
                <w:lang w:eastAsia="lv-LV"/>
              </w:rPr>
              <w:t>pasūtītāju</w:t>
            </w:r>
          </w:p>
          <w:p w14:paraId="037567CA" w14:textId="77777777" w:rsidR="006D16B0" w:rsidRPr="00B030DF" w:rsidRDefault="006D16B0" w:rsidP="006D16B0">
            <w:pPr>
              <w:spacing w:before="60" w:after="60"/>
              <w:jc w:val="center"/>
              <w:rPr>
                <w:rFonts w:eastAsia="Calibri"/>
                <w:i/>
                <w:color w:val="000000"/>
                <w:sz w:val="24"/>
                <w:szCs w:val="24"/>
                <w:lang w:eastAsia="lv-LV"/>
              </w:rPr>
            </w:pPr>
            <w:r w:rsidRPr="00B030DF">
              <w:rPr>
                <w:rFonts w:eastAsia="Calibri"/>
                <w:i/>
                <w:color w:val="000000"/>
                <w:sz w:val="24"/>
                <w:szCs w:val="24"/>
                <w:lang w:eastAsia="lv-LV"/>
              </w:rPr>
              <w:t>(nosaukums, kontaktpersonas vārds, uzvārds, tālrunis, e-pasts)</w:t>
            </w:r>
          </w:p>
          <w:p w14:paraId="4A1B5F36" w14:textId="77777777" w:rsidR="006D16B0" w:rsidRPr="007F1B7D" w:rsidRDefault="006D16B0" w:rsidP="006D16B0">
            <w:pPr>
              <w:spacing w:before="60" w:after="60"/>
              <w:jc w:val="center"/>
              <w:rPr>
                <w:rFonts w:eastAsia="Calibri"/>
                <w:sz w:val="24"/>
                <w:szCs w:val="24"/>
                <w:lang w:eastAsia="lv-LV"/>
              </w:rPr>
            </w:pPr>
          </w:p>
        </w:tc>
      </w:tr>
      <w:tr w:rsidR="006D16B0" w:rsidRPr="007F1B7D" w14:paraId="0BE80AA9" w14:textId="77777777" w:rsidTr="006D16B0">
        <w:trPr>
          <w:trHeight w:val="306"/>
        </w:trPr>
        <w:tc>
          <w:tcPr>
            <w:tcW w:w="107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625BB63" w14:textId="77777777" w:rsidR="006D16B0" w:rsidRPr="007F1B7D" w:rsidRDefault="006D16B0" w:rsidP="006D16B0">
            <w:pPr>
              <w:rPr>
                <w:rFonts w:eastAsia="Calibri"/>
                <w:sz w:val="24"/>
                <w:szCs w:val="24"/>
                <w:lang w:eastAsia="lv-LV"/>
              </w:rPr>
            </w:pPr>
            <w:r w:rsidRPr="007F1B7D">
              <w:rPr>
                <w:rFonts w:eastAsia="Calibri"/>
                <w:sz w:val="24"/>
                <w:szCs w:val="24"/>
                <w:lang w:eastAsia="lv-LV"/>
              </w:rPr>
              <w:t> </w:t>
            </w:r>
          </w:p>
        </w:tc>
        <w:tc>
          <w:tcPr>
            <w:tcW w:w="13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92A254" w14:textId="77777777" w:rsidR="006D16B0" w:rsidRPr="007F1B7D" w:rsidRDefault="006D16B0" w:rsidP="006D16B0">
            <w:pPr>
              <w:rPr>
                <w:rFonts w:eastAsia="Calibri"/>
                <w:sz w:val="24"/>
                <w:szCs w:val="24"/>
                <w:lang w:eastAsia="lv-LV"/>
              </w:rPr>
            </w:pPr>
          </w:p>
        </w:tc>
        <w:tc>
          <w:tcPr>
            <w:tcW w:w="13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6A306F" w14:textId="77777777" w:rsidR="006D16B0" w:rsidRPr="007F1B7D" w:rsidRDefault="006D16B0" w:rsidP="006D16B0">
            <w:pPr>
              <w:rPr>
                <w:rFonts w:eastAsia="Calibri"/>
                <w:sz w:val="24"/>
                <w:szCs w:val="24"/>
                <w:lang w:eastAsia="lv-LV"/>
              </w:rPr>
            </w:pPr>
          </w:p>
        </w:tc>
        <w:tc>
          <w:tcPr>
            <w:tcW w:w="127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D0C37A" w14:textId="77777777" w:rsidR="006D16B0" w:rsidRPr="007F1B7D" w:rsidRDefault="006D16B0" w:rsidP="006D16B0">
            <w:pPr>
              <w:rPr>
                <w:rFonts w:eastAsia="Calibri"/>
                <w:sz w:val="24"/>
                <w:szCs w:val="24"/>
                <w:lang w:eastAsia="lv-LV"/>
              </w:rPr>
            </w:pPr>
          </w:p>
        </w:tc>
      </w:tr>
      <w:tr w:rsidR="006D16B0" w:rsidRPr="007F1B7D" w14:paraId="0D8C2E4E" w14:textId="77777777" w:rsidTr="006D16B0">
        <w:trPr>
          <w:trHeight w:val="306"/>
        </w:trPr>
        <w:tc>
          <w:tcPr>
            <w:tcW w:w="107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ED9D68" w14:textId="77777777" w:rsidR="006D16B0" w:rsidRPr="007F1B7D" w:rsidRDefault="006D16B0" w:rsidP="006D16B0">
            <w:pPr>
              <w:rPr>
                <w:rFonts w:eastAsia="Calibri"/>
                <w:sz w:val="24"/>
                <w:szCs w:val="24"/>
                <w:lang w:eastAsia="lv-LV"/>
              </w:rPr>
            </w:pPr>
          </w:p>
        </w:tc>
        <w:tc>
          <w:tcPr>
            <w:tcW w:w="13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9BC7879" w14:textId="77777777" w:rsidR="006D16B0" w:rsidRPr="007F1B7D" w:rsidRDefault="006D16B0" w:rsidP="006D16B0">
            <w:pPr>
              <w:rPr>
                <w:rFonts w:eastAsia="Calibri"/>
                <w:sz w:val="24"/>
                <w:szCs w:val="24"/>
                <w:lang w:eastAsia="lv-LV"/>
              </w:rPr>
            </w:pPr>
          </w:p>
        </w:tc>
        <w:tc>
          <w:tcPr>
            <w:tcW w:w="13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667DB2" w14:textId="77777777" w:rsidR="006D16B0" w:rsidRPr="007F1B7D" w:rsidRDefault="006D16B0" w:rsidP="006D16B0">
            <w:pPr>
              <w:rPr>
                <w:rFonts w:eastAsia="Calibri"/>
                <w:sz w:val="24"/>
                <w:szCs w:val="24"/>
                <w:lang w:eastAsia="lv-LV"/>
              </w:rPr>
            </w:pPr>
          </w:p>
        </w:tc>
        <w:tc>
          <w:tcPr>
            <w:tcW w:w="127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F0D0F0" w14:textId="77777777" w:rsidR="006D16B0" w:rsidRPr="007F1B7D" w:rsidRDefault="006D16B0" w:rsidP="006D16B0">
            <w:pPr>
              <w:rPr>
                <w:rFonts w:eastAsia="Calibri"/>
                <w:sz w:val="24"/>
                <w:szCs w:val="24"/>
                <w:lang w:eastAsia="lv-LV"/>
              </w:rPr>
            </w:pPr>
          </w:p>
        </w:tc>
      </w:tr>
    </w:tbl>
    <w:p w14:paraId="55D912C4" w14:textId="77777777" w:rsidR="006D16B0" w:rsidRPr="006D16B0" w:rsidRDefault="006D16B0" w:rsidP="006D16B0">
      <w:pPr>
        <w:pStyle w:val="Saraksts"/>
        <w:spacing w:after="240" w:line="240" w:lineRule="atLeast"/>
        <w:ind w:left="720" w:firstLine="0"/>
        <w:jc w:val="both"/>
        <w:rPr>
          <w:sz w:val="24"/>
          <w:szCs w:val="24"/>
        </w:rPr>
      </w:pPr>
    </w:p>
    <w:p w14:paraId="03B1DE65" w14:textId="77777777" w:rsidR="006D16B0" w:rsidRPr="006D16B0" w:rsidRDefault="006D16B0" w:rsidP="006D16B0">
      <w:pPr>
        <w:pStyle w:val="Saraksts"/>
        <w:numPr>
          <w:ilvl w:val="0"/>
          <w:numId w:val="112"/>
        </w:numPr>
        <w:spacing w:after="240" w:line="240" w:lineRule="atLeast"/>
        <w:jc w:val="both"/>
        <w:rPr>
          <w:sz w:val="24"/>
          <w:szCs w:val="24"/>
        </w:rPr>
      </w:pPr>
      <w:r>
        <w:rPr>
          <w:b/>
          <w:sz w:val="24"/>
          <w:szCs w:val="24"/>
        </w:rPr>
        <w:t>Tekstu redaktors</w:t>
      </w:r>
      <w:r w:rsidRPr="006D16B0">
        <w:rPr>
          <w:sz w:val="24"/>
          <w:szCs w:val="24"/>
        </w:rPr>
        <w:t xml:space="preserve">: </w:t>
      </w:r>
    </w:p>
    <w:p w14:paraId="59AD7F76" w14:textId="77777777" w:rsidR="006D16B0" w:rsidRPr="003A1F0C" w:rsidRDefault="006D16B0" w:rsidP="006D16B0">
      <w:pPr>
        <w:pStyle w:val="Saraksts"/>
        <w:spacing w:before="120"/>
        <w:rPr>
          <w:sz w:val="24"/>
          <w:szCs w:val="24"/>
        </w:rPr>
      </w:pPr>
    </w:p>
    <w:tbl>
      <w:tblPr>
        <w:tblStyle w:val="Reatabula"/>
        <w:tblpPr w:leftFromText="180" w:rightFromText="180" w:vertAnchor="text" w:horzAnchor="margin" w:tblpY="7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6D16B0" w:rsidRPr="003A1F0C" w14:paraId="42E5FCD3" w14:textId="77777777" w:rsidTr="006D16B0">
        <w:tc>
          <w:tcPr>
            <w:tcW w:w="5103" w:type="dxa"/>
            <w:tcBorders>
              <w:bottom w:val="single" w:sz="4" w:space="0" w:color="auto"/>
            </w:tcBorders>
            <w:shd w:val="clear" w:color="auto" w:fill="auto"/>
          </w:tcPr>
          <w:p w14:paraId="6FFFC99A" w14:textId="77777777" w:rsidR="006D16B0" w:rsidRPr="003A1F0C" w:rsidRDefault="006D16B0" w:rsidP="006D16B0">
            <w:pPr>
              <w:pStyle w:val="Saraksts"/>
              <w:rPr>
                <w:sz w:val="24"/>
                <w:szCs w:val="24"/>
              </w:rPr>
            </w:pPr>
          </w:p>
        </w:tc>
      </w:tr>
      <w:tr w:rsidR="006D16B0" w:rsidRPr="003A1F0C" w14:paraId="6A73DEE8" w14:textId="77777777" w:rsidTr="006D16B0">
        <w:tc>
          <w:tcPr>
            <w:tcW w:w="5103" w:type="dxa"/>
            <w:tcBorders>
              <w:top w:val="single" w:sz="4" w:space="0" w:color="auto"/>
            </w:tcBorders>
          </w:tcPr>
          <w:p w14:paraId="0C210971" w14:textId="77777777" w:rsidR="006D16B0" w:rsidRPr="003A1F0C" w:rsidRDefault="006D16B0" w:rsidP="006D16B0">
            <w:pPr>
              <w:pStyle w:val="Saraksts"/>
              <w:jc w:val="center"/>
              <w:rPr>
                <w:sz w:val="24"/>
                <w:szCs w:val="24"/>
              </w:rPr>
            </w:pPr>
            <w:r w:rsidRPr="003A1F0C">
              <w:rPr>
                <w:sz w:val="24"/>
                <w:szCs w:val="24"/>
              </w:rPr>
              <w:t>(vārds, uzvārds)</w:t>
            </w:r>
          </w:p>
        </w:tc>
      </w:tr>
    </w:tbl>
    <w:p w14:paraId="7A3B6696" w14:textId="77777777" w:rsidR="006D16B0" w:rsidRPr="003A1F0C" w:rsidRDefault="006D16B0" w:rsidP="006D16B0">
      <w:pPr>
        <w:pStyle w:val="Saraksts"/>
        <w:jc w:val="both"/>
        <w:rPr>
          <w:sz w:val="24"/>
          <w:szCs w:val="24"/>
        </w:rPr>
      </w:pPr>
    </w:p>
    <w:p w14:paraId="53DB6F71" w14:textId="77777777" w:rsidR="006D16B0" w:rsidRPr="003A1F0C" w:rsidRDefault="006D16B0" w:rsidP="006D16B0">
      <w:pPr>
        <w:pStyle w:val="Saraksts"/>
        <w:jc w:val="both"/>
        <w:rPr>
          <w:sz w:val="24"/>
          <w:szCs w:val="24"/>
        </w:rPr>
      </w:pPr>
    </w:p>
    <w:p w14:paraId="244F3212" w14:textId="77777777" w:rsidR="006D16B0" w:rsidRPr="006267C9" w:rsidRDefault="006D16B0" w:rsidP="006D16B0">
      <w:pPr>
        <w:pStyle w:val="Saraksts"/>
        <w:ind w:left="0" w:firstLine="0"/>
        <w:jc w:val="both"/>
        <w:rPr>
          <w:sz w:val="24"/>
          <w:szCs w:val="24"/>
        </w:rPr>
      </w:pPr>
    </w:p>
    <w:tbl>
      <w:tblPr>
        <w:tblStyle w:val="Reatabula"/>
        <w:tblW w:w="0" w:type="auto"/>
        <w:tblInd w:w="-588" w:type="dxa"/>
        <w:tblLook w:val="04A0" w:firstRow="1" w:lastRow="0" w:firstColumn="1" w:lastColumn="0" w:noHBand="0" w:noVBand="1"/>
      </w:tblPr>
      <w:tblGrid>
        <w:gridCol w:w="3702"/>
        <w:gridCol w:w="5812"/>
        <w:gridCol w:w="4961"/>
      </w:tblGrid>
      <w:tr w:rsidR="006D16B0" w:rsidRPr="009B08E9" w14:paraId="7E28C458" w14:textId="77777777" w:rsidTr="006D16B0">
        <w:tc>
          <w:tcPr>
            <w:tcW w:w="3702" w:type="dxa"/>
            <w:shd w:val="clear" w:color="auto" w:fill="F2F2F2" w:themeFill="background1" w:themeFillShade="F2"/>
          </w:tcPr>
          <w:p w14:paraId="0D40A539" w14:textId="77777777" w:rsidR="006D16B0" w:rsidRPr="007F1B7D" w:rsidRDefault="006D16B0" w:rsidP="006D16B0">
            <w:pPr>
              <w:spacing w:before="60" w:after="60"/>
              <w:jc w:val="center"/>
              <w:rPr>
                <w:rFonts w:eastAsia="Calibri"/>
                <w:b/>
                <w:bCs/>
                <w:sz w:val="24"/>
                <w:szCs w:val="24"/>
              </w:rPr>
            </w:pPr>
            <w:r w:rsidRPr="007F1B7D">
              <w:rPr>
                <w:rFonts w:eastAsia="Calibri"/>
                <w:b/>
                <w:bCs/>
                <w:color w:val="000000"/>
                <w:sz w:val="24"/>
                <w:szCs w:val="24"/>
              </w:rPr>
              <w:t>Pieredzes gūšanas periods</w:t>
            </w:r>
          </w:p>
          <w:p w14:paraId="040F3688" w14:textId="77777777" w:rsidR="006D16B0" w:rsidRDefault="006D16B0" w:rsidP="006D16B0">
            <w:pPr>
              <w:pStyle w:val="Saraksts"/>
              <w:spacing w:before="60" w:after="60"/>
              <w:ind w:left="0" w:firstLine="0"/>
              <w:jc w:val="center"/>
              <w:rPr>
                <w:sz w:val="24"/>
                <w:szCs w:val="24"/>
              </w:rPr>
            </w:pPr>
            <w:r w:rsidRPr="007F1B7D">
              <w:rPr>
                <w:rFonts w:eastAsia="Calibri"/>
                <w:i/>
                <w:iCs/>
                <w:color w:val="000000"/>
                <w:sz w:val="24"/>
                <w:szCs w:val="24"/>
              </w:rPr>
              <w:t>(no-līdz, norādot gadu/mēnesi)</w:t>
            </w:r>
          </w:p>
        </w:tc>
        <w:tc>
          <w:tcPr>
            <w:tcW w:w="5812" w:type="dxa"/>
            <w:shd w:val="clear" w:color="auto" w:fill="F2F2F2" w:themeFill="background1" w:themeFillShade="F2"/>
          </w:tcPr>
          <w:p w14:paraId="56ABA312" w14:textId="77777777" w:rsidR="006D16B0" w:rsidRPr="007F1B7D" w:rsidRDefault="006D16B0" w:rsidP="006D16B0">
            <w:pPr>
              <w:spacing w:before="60" w:after="60"/>
              <w:jc w:val="center"/>
              <w:rPr>
                <w:rFonts w:eastAsia="Calibri"/>
                <w:b/>
                <w:bCs/>
                <w:sz w:val="24"/>
                <w:szCs w:val="24"/>
              </w:rPr>
            </w:pPr>
            <w:r w:rsidRPr="007F1B7D">
              <w:rPr>
                <w:rFonts w:eastAsia="Calibri"/>
                <w:b/>
                <w:bCs/>
                <w:color w:val="000000"/>
                <w:sz w:val="24"/>
                <w:szCs w:val="24"/>
              </w:rPr>
              <w:t>Pieredzes apraksts</w:t>
            </w:r>
          </w:p>
          <w:p w14:paraId="119BD510" w14:textId="77777777" w:rsidR="006D16B0" w:rsidRDefault="006D16B0" w:rsidP="006D16B0">
            <w:pPr>
              <w:spacing w:before="60" w:after="60"/>
              <w:jc w:val="center"/>
              <w:rPr>
                <w:sz w:val="24"/>
                <w:szCs w:val="24"/>
              </w:rPr>
            </w:pPr>
            <w:r w:rsidRPr="007F1B7D">
              <w:rPr>
                <w:rFonts w:eastAsia="Calibri"/>
                <w:i/>
                <w:iCs/>
                <w:color w:val="000000"/>
                <w:sz w:val="24"/>
                <w:szCs w:val="24"/>
              </w:rPr>
              <w:t>(veikto darbu apraksts, kas satur visu nepieciešamo informāciju,</w:t>
            </w:r>
            <w:r>
              <w:rPr>
                <w:rFonts w:eastAsia="Calibri"/>
                <w:i/>
                <w:iCs/>
                <w:color w:val="000000"/>
                <w:sz w:val="24"/>
                <w:szCs w:val="24"/>
              </w:rPr>
              <w:t xml:space="preserve"> </w:t>
            </w:r>
            <w:r w:rsidRPr="007F1B7D">
              <w:rPr>
                <w:rFonts w:eastAsia="Calibri"/>
                <w:i/>
                <w:iCs/>
                <w:color w:val="000000"/>
                <w:sz w:val="24"/>
                <w:szCs w:val="24"/>
              </w:rPr>
              <w:t xml:space="preserve">lai </w:t>
            </w:r>
            <w:r>
              <w:rPr>
                <w:rFonts w:eastAsia="Calibri"/>
                <w:i/>
                <w:iCs/>
                <w:color w:val="000000"/>
                <w:sz w:val="24"/>
                <w:szCs w:val="24"/>
              </w:rPr>
              <w:t xml:space="preserve">iepirkumu </w:t>
            </w:r>
            <w:r w:rsidRPr="007F1B7D">
              <w:rPr>
                <w:rFonts w:eastAsia="Calibri"/>
                <w:i/>
                <w:iCs/>
                <w:color w:val="000000"/>
                <w:sz w:val="24"/>
                <w:szCs w:val="24"/>
              </w:rPr>
              <w:t>komisija varētu pārliecināties par pieredzes atbilstību nolikumā izvirzītajām prasībām)</w:t>
            </w:r>
          </w:p>
        </w:tc>
        <w:tc>
          <w:tcPr>
            <w:tcW w:w="4961" w:type="dxa"/>
            <w:shd w:val="clear" w:color="auto" w:fill="F2F2F2" w:themeFill="background1" w:themeFillShade="F2"/>
          </w:tcPr>
          <w:p w14:paraId="22499364" w14:textId="77777777" w:rsidR="006D16B0" w:rsidRPr="007F1B7D" w:rsidRDefault="006D16B0" w:rsidP="006D16B0">
            <w:pPr>
              <w:spacing w:before="60" w:after="60"/>
              <w:jc w:val="center"/>
              <w:rPr>
                <w:rFonts w:eastAsia="Calibri"/>
                <w:b/>
                <w:bCs/>
                <w:color w:val="000000"/>
                <w:sz w:val="24"/>
                <w:szCs w:val="24"/>
              </w:rPr>
            </w:pPr>
            <w:r w:rsidRPr="007F1B7D">
              <w:rPr>
                <w:rFonts w:eastAsia="Calibri"/>
                <w:b/>
                <w:bCs/>
                <w:color w:val="000000"/>
                <w:sz w:val="24"/>
                <w:szCs w:val="24"/>
              </w:rPr>
              <w:t>Informācija par pasūtītāju</w:t>
            </w:r>
          </w:p>
          <w:p w14:paraId="7BA82F3A" w14:textId="77777777" w:rsidR="006D16B0" w:rsidRDefault="006D16B0" w:rsidP="006D16B0">
            <w:pPr>
              <w:pStyle w:val="Saraksts"/>
              <w:spacing w:before="60" w:after="60"/>
              <w:ind w:left="0" w:firstLine="0"/>
              <w:jc w:val="center"/>
              <w:rPr>
                <w:sz w:val="24"/>
                <w:szCs w:val="24"/>
              </w:rPr>
            </w:pPr>
            <w:r w:rsidRPr="007F1B7D">
              <w:rPr>
                <w:rFonts w:eastAsia="Calibri"/>
                <w:i/>
                <w:iCs/>
                <w:color w:val="000000"/>
                <w:sz w:val="24"/>
                <w:szCs w:val="24"/>
              </w:rPr>
              <w:t>(nosaukums, kontaktpersonas vārds, uzvārds, tālrunis, e-pasts)</w:t>
            </w:r>
            <w:r w:rsidRPr="007F1B7D">
              <w:rPr>
                <w:rFonts w:eastAsia="Calibri"/>
                <w:color w:val="000000"/>
                <w:sz w:val="24"/>
                <w:szCs w:val="24"/>
              </w:rPr>
              <w:t xml:space="preserve"> </w:t>
            </w:r>
            <w:r w:rsidRPr="007F1B7D">
              <w:rPr>
                <w:rFonts w:eastAsia="Calibri"/>
                <w:i/>
                <w:iCs/>
                <w:color w:val="000000"/>
                <w:sz w:val="24"/>
                <w:szCs w:val="24"/>
              </w:rPr>
              <w:t>norāda, ja ir attiecināms</w:t>
            </w:r>
          </w:p>
        </w:tc>
      </w:tr>
      <w:tr w:rsidR="006D16B0" w:rsidRPr="009B08E9" w14:paraId="373ED6FA" w14:textId="77777777" w:rsidTr="006D16B0">
        <w:tc>
          <w:tcPr>
            <w:tcW w:w="3702" w:type="dxa"/>
          </w:tcPr>
          <w:p w14:paraId="7D0162F8" w14:textId="77777777" w:rsidR="006D16B0" w:rsidRDefault="006D16B0" w:rsidP="006D16B0">
            <w:pPr>
              <w:pStyle w:val="Saraksts"/>
              <w:ind w:left="0" w:firstLine="0"/>
              <w:jc w:val="both"/>
              <w:rPr>
                <w:sz w:val="24"/>
                <w:szCs w:val="24"/>
              </w:rPr>
            </w:pPr>
          </w:p>
        </w:tc>
        <w:tc>
          <w:tcPr>
            <w:tcW w:w="5812" w:type="dxa"/>
          </w:tcPr>
          <w:p w14:paraId="393EBFCD" w14:textId="77777777" w:rsidR="006D16B0" w:rsidRDefault="006D16B0" w:rsidP="006D16B0">
            <w:pPr>
              <w:pStyle w:val="Saraksts"/>
              <w:ind w:left="0" w:firstLine="0"/>
              <w:jc w:val="both"/>
              <w:rPr>
                <w:sz w:val="24"/>
                <w:szCs w:val="24"/>
              </w:rPr>
            </w:pPr>
          </w:p>
        </w:tc>
        <w:tc>
          <w:tcPr>
            <w:tcW w:w="4961" w:type="dxa"/>
          </w:tcPr>
          <w:p w14:paraId="3750F11E" w14:textId="77777777" w:rsidR="006D16B0" w:rsidRDefault="006D16B0" w:rsidP="006D16B0">
            <w:pPr>
              <w:pStyle w:val="Saraksts"/>
              <w:ind w:left="0" w:firstLine="0"/>
              <w:jc w:val="both"/>
              <w:rPr>
                <w:sz w:val="24"/>
                <w:szCs w:val="24"/>
              </w:rPr>
            </w:pPr>
          </w:p>
        </w:tc>
      </w:tr>
      <w:tr w:rsidR="006D16B0" w:rsidRPr="009B08E9" w14:paraId="3D7738C5" w14:textId="77777777" w:rsidTr="006D16B0">
        <w:tc>
          <w:tcPr>
            <w:tcW w:w="3702" w:type="dxa"/>
          </w:tcPr>
          <w:p w14:paraId="00CA0ED0" w14:textId="77777777" w:rsidR="006D16B0" w:rsidRDefault="006D16B0" w:rsidP="006D16B0">
            <w:pPr>
              <w:pStyle w:val="Saraksts"/>
              <w:ind w:left="0" w:firstLine="0"/>
              <w:jc w:val="both"/>
              <w:rPr>
                <w:sz w:val="24"/>
                <w:szCs w:val="24"/>
              </w:rPr>
            </w:pPr>
          </w:p>
        </w:tc>
        <w:tc>
          <w:tcPr>
            <w:tcW w:w="5812" w:type="dxa"/>
          </w:tcPr>
          <w:p w14:paraId="62A6FACE" w14:textId="77777777" w:rsidR="006D16B0" w:rsidRDefault="006D16B0" w:rsidP="006D16B0">
            <w:pPr>
              <w:pStyle w:val="Saraksts"/>
              <w:ind w:left="0" w:firstLine="0"/>
              <w:jc w:val="both"/>
              <w:rPr>
                <w:sz w:val="24"/>
                <w:szCs w:val="24"/>
              </w:rPr>
            </w:pPr>
          </w:p>
        </w:tc>
        <w:tc>
          <w:tcPr>
            <w:tcW w:w="4961" w:type="dxa"/>
          </w:tcPr>
          <w:p w14:paraId="3AF0A859" w14:textId="77777777" w:rsidR="006D16B0" w:rsidRDefault="006D16B0" w:rsidP="006D16B0">
            <w:pPr>
              <w:pStyle w:val="Saraksts"/>
              <w:ind w:left="0" w:firstLine="0"/>
              <w:jc w:val="both"/>
              <w:rPr>
                <w:sz w:val="24"/>
                <w:szCs w:val="24"/>
              </w:rPr>
            </w:pPr>
          </w:p>
        </w:tc>
      </w:tr>
    </w:tbl>
    <w:p w14:paraId="21C9C0A0" w14:textId="77777777" w:rsidR="006D16B0" w:rsidRPr="00E62EAF" w:rsidRDefault="006D16B0" w:rsidP="006D16B0">
      <w:pPr>
        <w:pStyle w:val="Saraksts"/>
        <w:ind w:left="0" w:firstLine="0"/>
        <w:jc w:val="both"/>
        <w:rPr>
          <w:sz w:val="24"/>
          <w:szCs w:val="24"/>
          <w:lang w:val="lv-LV"/>
        </w:rPr>
      </w:pPr>
    </w:p>
    <w:p w14:paraId="53EF728C" w14:textId="77777777" w:rsidR="006D16B0" w:rsidRPr="00E62EAF" w:rsidRDefault="006D16B0" w:rsidP="006D16B0">
      <w:pPr>
        <w:pStyle w:val="Saraksts"/>
        <w:jc w:val="both"/>
        <w:rPr>
          <w:sz w:val="24"/>
          <w:szCs w:val="24"/>
          <w:lang w:val="lv-LV"/>
        </w:rPr>
      </w:pPr>
    </w:p>
    <w:tbl>
      <w:tblPr>
        <w:tblW w:w="5168" w:type="pct"/>
        <w:tblInd w:w="-572" w:type="dxa"/>
        <w:tblCellMar>
          <w:left w:w="0" w:type="dxa"/>
          <w:right w:w="0" w:type="dxa"/>
        </w:tblCellMar>
        <w:tblLook w:val="04A0" w:firstRow="1" w:lastRow="0" w:firstColumn="1" w:lastColumn="0" w:noHBand="0" w:noVBand="1"/>
      </w:tblPr>
      <w:tblGrid>
        <w:gridCol w:w="3120"/>
        <w:gridCol w:w="3826"/>
        <w:gridCol w:w="3826"/>
        <w:gridCol w:w="3687"/>
      </w:tblGrid>
      <w:tr w:rsidR="006D16B0" w:rsidRPr="007F1B7D" w14:paraId="4B83D79E" w14:textId="77777777" w:rsidTr="006D16B0">
        <w:tc>
          <w:tcPr>
            <w:tcW w:w="1079"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hideMark/>
          </w:tcPr>
          <w:p w14:paraId="240A3615" w14:textId="77777777" w:rsidR="006D16B0" w:rsidRPr="007F1B7D" w:rsidRDefault="005D7E84" w:rsidP="006D16B0">
            <w:pPr>
              <w:spacing w:before="60" w:after="60"/>
              <w:jc w:val="center"/>
              <w:rPr>
                <w:rFonts w:eastAsia="Calibri"/>
                <w:b/>
                <w:bCs/>
                <w:sz w:val="24"/>
                <w:szCs w:val="24"/>
                <w:lang w:eastAsia="lv-LV"/>
              </w:rPr>
            </w:pPr>
            <w:r>
              <w:rPr>
                <w:b/>
                <w:snapToGrid w:val="0"/>
                <w:sz w:val="24"/>
                <w:szCs w:val="24"/>
              </w:rPr>
              <w:t>R</w:t>
            </w:r>
            <w:r w:rsidRPr="005D7E84">
              <w:rPr>
                <w:b/>
                <w:snapToGrid w:val="0"/>
                <w:sz w:val="24"/>
                <w:szCs w:val="24"/>
              </w:rPr>
              <w:t>adoša satura veidošan</w:t>
            </w:r>
            <w:r>
              <w:rPr>
                <w:b/>
                <w:snapToGrid w:val="0"/>
                <w:sz w:val="24"/>
                <w:szCs w:val="24"/>
              </w:rPr>
              <w:t>as</w:t>
            </w:r>
            <w:r w:rsidRPr="005D7E84">
              <w:rPr>
                <w:b/>
                <w:snapToGrid w:val="0"/>
                <w:sz w:val="24"/>
                <w:szCs w:val="24"/>
              </w:rPr>
              <w:t xml:space="preserve"> un tekstu rediģēšan</w:t>
            </w:r>
            <w:r>
              <w:rPr>
                <w:b/>
                <w:snapToGrid w:val="0"/>
                <w:sz w:val="24"/>
                <w:szCs w:val="24"/>
              </w:rPr>
              <w:t xml:space="preserve">as </w:t>
            </w:r>
            <w:r w:rsidR="006D16B0" w:rsidRPr="005D7E84">
              <w:rPr>
                <w:rFonts w:eastAsia="Calibri"/>
                <w:b/>
                <w:bCs/>
                <w:color w:val="000000"/>
                <w:sz w:val="24"/>
                <w:szCs w:val="24"/>
                <w:lang w:eastAsia="lv-LV"/>
              </w:rPr>
              <w:t>īstenošanas</w:t>
            </w:r>
            <w:r w:rsidR="006D16B0" w:rsidRPr="007F1B7D">
              <w:rPr>
                <w:rFonts w:eastAsia="Calibri"/>
                <w:b/>
                <w:bCs/>
                <w:color w:val="000000"/>
                <w:sz w:val="24"/>
                <w:szCs w:val="24"/>
                <w:lang w:eastAsia="lv-LV"/>
              </w:rPr>
              <w:t xml:space="preserve"> periods</w:t>
            </w:r>
          </w:p>
          <w:p w14:paraId="36C99993" w14:textId="77777777" w:rsidR="006D16B0" w:rsidRPr="007F1B7D" w:rsidRDefault="006D16B0" w:rsidP="006D16B0">
            <w:pPr>
              <w:spacing w:before="60" w:after="60"/>
              <w:jc w:val="center"/>
              <w:rPr>
                <w:rFonts w:eastAsia="Calibri"/>
                <w:sz w:val="24"/>
                <w:szCs w:val="24"/>
                <w:lang w:eastAsia="lv-LV"/>
              </w:rPr>
            </w:pPr>
            <w:r w:rsidRPr="007F1B7D">
              <w:rPr>
                <w:rFonts w:eastAsia="Calibri"/>
                <w:i/>
                <w:iCs/>
                <w:color w:val="000000"/>
                <w:sz w:val="24"/>
                <w:szCs w:val="24"/>
                <w:lang w:eastAsia="lv-LV"/>
              </w:rPr>
              <w:t>(no-līdz, norādot gadu/mēnesi)</w:t>
            </w:r>
          </w:p>
        </w:tc>
        <w:tc>
          <w:tcPr>
            <w:tcW w:w="1323"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hideMark/>
          </w:tcPr>
          <w:p w14:paraId="6F155CFD" w14:textId="77777777" w:rsidR="006D16B0" w:rsidRDefault="006D16B0" w:rsidP="006D16B0">
            <w:pPr>
              <w:spacing w:before="60" w:after="60"/>
              <w:jc w:val="center"/>
              <w:rPr>
                <w:rFonts w:eastAsia="Calibri"/>
                <w:color w:val="000000"/>
                <w:sz w:val="24"/>
                <w:szCs w:val="24"/>
                <w:lang w:eastAsia="lv-LV"/>
              </w:rPr>
            </w:pPr>
            <w:r>
              <w:rPr>
                <w:rFonts w:eastAsia="Calibri"/>
                <w:b/>
                <w:bCs/>
                <w:color w:val="000000"/>
                <w:sz w:val="24"/>
                <w:szCs w:val="24"/>
                <w:lang w:eastAsia="lv-LV"/>
              </w:rPr>
              <w:t xml:space="preserve">Informatīvās kampaņas </w:t>
            </w:r>
            <w:r w:rsidRPr="007F1B7D">
              <w:rPr>
                <w:rFonts w:eastAsia="Calibri"/>
                <w:b/>
                <w:bCs/>
                <w:color w:val="000000"/>
                <w:sz w:val="24"/>
                <w:szCs w:val="24"/>
                <w:lang w:eastAsia="lv-LV"/>
              </w:rPr>
              <w:t>nosaukums un īss apraksts</w:t>
            </w:r>
            <w:r w:rsidRPr="007F1B7D">
              <w:rPr>
                <w:rFonts w:eastAsia="Calibri"/>
                <w:color w:val="000000"/>
                <w:sz w:val="24"/>
                <w:szCs w:val="24"/>
                <w:lang w:eastAsia="lv-LV"/>
              </w:rPr>
              <w:t xml:space="preserve">, </w:t>
            </w:r>
          </w:p>
          <w:p w14:paraId="219D45C8" w14:textId="77777777" w:rsidR="006D16B0" w:rsidRPr="007F1B7D" w:rsidRDefault="006D16B0" w:rsidP="006D16B0">
            <w:pPr>
              <w:spacing w:before="60" w:after="60"/>
              <w:jc w:val="center"/>
              <w:rPr>
                <w:rFonts w:eastAsia="Calibri"/>
                <w:sz w:val="24"/>
                <w:szCs w:val="24"/>
                <w:lang w:eastAsia="lv-LV"/>
              </w:rPr>
            </w:pPr>
            <w:r w:rsidRPr="007F1B7D">
              <w:rPr>
                <w:rFonts w:eastAsia="Calibri"/>
                <w:color w:val="000000"/>
                <w:sz w:val="24"/>
                <w:szCs w:val="24"/>
                <w:lang w:eastAsia="lv-LV"/>
              </w:rPr>
              <w:t>kas satur visu nepieciešamo informāciju,</w:t>
            </w:r>
            <w:r>
              <w:rPr>
                <w:rFonts w:eastAsia="Calibri"/>
                <w:color w:val="000000"/>
                <w:sz w:val="24"/>
                <w:szCs w:val="24"/>
                <w:lang w:eastAsia="lv-LV"/>
              </w:rPr>
              <w:t xml:space="preserve"> </w:t>
            </w:r>
            <w:r w:rsidRPr="007F1B7D">
              <w:rPr>
                <w:rFonts w:eastAsia="Calibri"/>
                <w:color w:val="000000"/>
                <w:sz w:val="24"/>
                <w:szCs w:val="24"/>
                <w:lang w:eastAsia="lv-LV"/>
              </w:rPr>
              <w:t>lai komisija varētu pārliecināties par pieredzes atbilstību nolikumā izvirzītajām prasībām</w:t>
            </w:r>
          </w:p>
        </w:tc>
        <w:tc>
          <w:tcPr>
            <w:tcW w:w="1323"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tcPr>
          <w:p w14:paraId="298AC47A" w14:textId="77777777" w:rsidR="006D16B0" w:rsidRPr="007F1B7D" w:rsidRDefault="006D16B0" w:rsidP="006D16B0">
            <w:pPr>
              <w:spacing w:before="60" w:after="60"/>
              <w:jc w:val="center"/>
              <w:rPr>
                <w:rFonts w:eastAsia="Calibri"/>
                <w:b/>
                <w:bCs/>
                <w:color w:val="000000"/>
                <w:sz w:val="24"/>
                <w:szCs w:val="24"/>
                <w:lang w:eastAsia="lv-LV"/>
              </w:rPr>
            </w:pPr>
            <w:r w:rsidRPr="007F1B7D">
              <w:rPr>
                <w:rFonts w:eastAsia="Calibri"/>
                <w:b/>
                <w:bCs/>
                <w:color w:val="000000"/>
                <w:sz w:val="24"/>
                <w:szCs w:val="24"/>
                <w:lang w:eastAsia="lv-LV"/>
              </w:rPr>
              <w:t>Amats projektā un veiktie pienākumi</w:t>
            </w:r>
          </w:p>
        </w:tc>
        <w:tc>
          <w:tcPr>
            <w:tcW w:w="1275" w:type="pct"/>
            <w:tcBorders>
              <w:top w:val="single" w:sz="4" w:space="0" w:color="auto"/>
              <w:left w:val="single" w:sz="4" w:space="0" w:color="auto"/>
              <w:bottom w:val="single" w:sz="4" w:space="0" w:color="auto"/>
              <w:right w:val="single" w:sz="4" w:space="0" w:color="auto"/>
            </w:tcBorders>
            <w:shd w:val="clear" w:color="auto" w:fill="F2F2F2"/>
            <w:tcMar>
              <w:top w:w="0" w:type="dxa"/>
              <w:left w:w="108" w:type="dxa"/>
              <w:bottom w:w="0" w:type="dxa"/>
              <w:right w:w="108" w:type="dxa"/>
            </w:tcMar>
          </w:tcPr>
          <w:p w14:paraId="4BA04659" w14:textId="77777777" w:rsidR="006D16B0" w:rsidRPr="007F1B7D" w:rsidRDefault="006D16B0" w:rsidP="006D16B0">
            <w:pPr>
              <w:spacing w:before="60" w:after="60"/>
              <w:jc w:val="center"/>
              <w:rPr>
                <w:rFonts w:eastAsia="Calibri"/>
                <w:b/>
                <w:bCs/>
                <w:color w:val="000000"/>
                <w:sz w:val="24"/>
                <w:szCs w:val="24"/>
                <w:lang w:eastAsia="lv-LV"/>
              </w:rPr>
            </w:pPr>
            <w:r w:rsidRPr="007F1B7D">
              <w:rPr>
                <w:rFonts w:eastAsia="Calibri"/>
                <w:b/>
                <w:bCs/>
                <w:color w:val="000000"/>
                <w:sz w:val="24"/>
                <w:szCs w:val="24"/>
                <w:lang w:eastAsia="lv-LV"/>
              </w:rPr>
              <w:t xml:space="preserve">Informācija par </w:t>
            </w:r>
            <w:r>
              <w:rPr>
                <w:rFonts w:eastAsia="Calibri"/>
                <w:b/>
                <w:bCs/>
                <w:color w:val="000000"/>
                <w:sz w:val="24"/>
                <w:szCs w:val="24"/>
                <w:lang w:eastAsia="lv-LV"/>
              </w:rPr>
              <w:t xml:space="preserve">kampaņas </w:t>
            </w:r>
            <w:r w:rsidRPr="007F1B7D">
              <w:rPr>
                <w:rFonts w:eastAsia="Calibri"/>
                <w:b/>
                <w:bCs/>
                <w:color w:val="000000"/>
                <w:sz w:val="24"/>
                <w:szCs w:val="24"/>
                <w:lang w:eastAsia="lv-LV"/>
              </w:rPr>
              <w:t>pasūtītāju</w:t>
            </w:r>
          </w:p>
          <w:p w14:paraId="5EB7AFDA" w14:textId="77777777" w:rsidR="006D16B0" w:rsidRPr="00B030DF" w:rsidRDefault="006D16B0" w:rsidP="006D16B0">
            <w:pPr>
              <w:spacing w:before="60" w:after="60"/>
              <w:jc w:val="center"/>
              <w:rPr>
                <w:rFonts w:eastAsia="Calibri"/>
                <w:i/>
                <w:color w:val="000000"/>
                <w:sz w:val="24"/>
                <w:szCs w:val="24"/>
                <w:lang w:eastAsia="lv-LV"/>
              </w:rPr>
            </w:pPr>
            <w:r w:rsidRPr="00B030DF">
              <w:rPr>
                <w:rFonts w:eastAsia="Calibri"/>
                <w:i/>
                <w:color w:val="000000"/>
                <w:sz w:val="24"/>
                <w:szCs w:val="24"/>
                <w:lang w:eastAsia="lv-LV"/>
              </w:rPr>
              <w:t>(nosaukums, kontaktpersonas vārds, uzvārds, tālrunis, e-pasts)</w:t>
            </w:r>
          </w:p>
          <w:p w14:paraId="47E23123" w14:textId="77777777" w:rsidR="006D16B0" w:rsidRPr="007F1B7D" w:rsidRDefault="006D16B0" w:rsidP="006D16B0">
            <w:pPr>
              <w:spacing w:before="60" w:after="60"/>
              <w:jc w:val="center"/>
              <w:rPr>
                <w:rFonts w:eastAsia="Calibri"/>
                <w:sz w:val="24"/>
                <w:szCs w:val="24"/>
                <w:lang w:eastAsia="lv-LV"/>
              </w:rPr>
            </w:pPr>
          </w:p>
        </w:tc>
      </w:tr>
      <w:tr w:rsidR="006D16B0" w:rsidRPr="007F1B7D" w14:paraId="1D48E49D" w14:textId="77777777" w:rsidTr="006D16B0">
        <w:trPr>
          <w:trHeight w:val="306"/>
        </w:trPr>
        <w:tc>
          <w:tcPr>
            <w:tcW w:w="107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3A251" w14:textId="77777777" w:rsidR="006D16B0" w:rsidRPr="007F1B7D" w:rsidRDefault="006D16B0" w:rsidP="006D16B0">
            <w:pPr>
              <w:rPr>
                <w:rFonts w:eastAsia="Calibri"/>
                <w:sz w:val="24"/>
                <w:szCs w:val="24"/>
                <w:lang w:eastAsia="lv-LV"/>
              </w:rPr>
            </w:pPr>
            <w:r w:rsidRPr="007F1B7D">
              <w:rPr>
                <w:rFonts w:eastAsia="Calibri"/>
                <w:sz w:val="24"/>
                <w:szCs w:val="24"/>
                <w:lang w:eastAsia="lv-LV"/>
              </w:rPr>
              <w:t> </w:t>
            </w:r>
          </w:p>
        </w:tc>
        <w:tc>
          <w:tcPr>
            <w:tcW w:w="13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A6AFB3" w14:textId="77777777" w:rsidR="006D16B0" w:rsidRPr="007F1B7D" w:rsidRDefault="006D16B0" w:rsidP="006D16B0">
            <w:pPr>
              <w:rPr>
                <w:rFonts w:eastAsia="Calibri"/>
                <w:sz w:val="24"/>
                <w:szCs w:val="24"/>
                <w:lang w:eastAsia="lv-LV"/>
              </w:rPr>
            </w:pPr>
          </w:p>
        </w:tc>
        <w:tc>
          <w:tcPr>
            <w:tcW w:w="13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AF61A9" w14:textId="77777777" w:rsidR="006D16B0" w:rsidRPr="007F1B7D" w:rsidRDefault="006D16B0" w:rsidP="006D16B0">
            <w:pPr>
              <w:rPr>
                <w:rFonts w:eastAsia="Calibri"/>
                <w:sz w:val="24"/>
                <w:szCs w:val="24"/>
                <w:lang w:eastAsia="lv-LV"/>
              </w:rPr>
            </w:pPr>
          </w:p>
        </w:tc>
        <w:tc>
          <w:tcPr>
            <w:tcW w:w="127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425F25" w14:textId="77777777" w:rsidR="006D16B0" w:rsidRPr="007F1B7D" w:rsidRDefault="006D16B0" w:rsidP="006D16B0">
            <w:pPr>
              <w:rPr>
                <w:rFonts w:eastAsia="Calibri"/>
                <w:sz w:val="24"/>
                <w:szCs w:val="24"/>
                <w:lang w:eastAsia="lv-LV"/>
              </w:rPr>
            </w:pPr>
          </w:p>
        </w:tc>
      </w:tr>
      <w:tr w:rsidR="006D16B0" w:rsidRPr="007F1B7D" w14:paraId="51CD113F" w14:textId="77777777" w:rsidTr="006D16B0">
        <w:trPr>
          <w:trHeight w:val="306"/>
        </w:trPr>
        <w:tc>
          <w:tcPr>
            <w:tcW w:w="107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770A2B" w14:textId="77777777" w:rsidR="006D16B0" w:rsidRPr="007F1B7D" w:rsidRDefault="006D16B0" w:rsidP="006D16B0">
            <w:pPr>
              <w:rPr>
                <w:rFonts w:eastAsia="Calibri"/>
                <w:sz w:val="24"/>
                <w:szCs w:val="24"/>
                <w:lang w:eastAsia="lv-LV"/>
              </w:rPr>
            </w:pPr>
          </w:p>
        </w:tc>
        <w:tc>
          <w:tcPr>
            <w:tcW w:w="13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1CDD0C3" w14:textId="77777777" w:rsidR="006D16B0" w:rsidRPr="007F1B7D" w:rsidRDefault="006D16B0" w:rsidP="006D16B0">
            <w:pPr>
              <w:rPr>
                <w:rFonts w:eastAsia="Calibri"/>
                <w:sz w:val="24"/>
                <w:szCs w:val="24"/>
                <w:lang w:eastAsia="lv-LV"/>
              </w:rPr>
            </w:pPr>
          </w:p>
        </w:tc>
        <w:tc>
          <w:tcPr>
            <w:tcW w:w="13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CEAB13" w14:textId="77777777" w:rsidR="006D16B0" w:rsidRPr="007F1B7D" w:rsidRDefault="006D16B0" w:rsidP="006D16B0">
            <w:pPr>
              <w:rPr>
                <w:rFonts w:eastAsia="Calibri"/>
                <w:sz w:val="24"/>
                <w:szCs w:val="24"/>
                <w:lang w:eastAsia="lv-LV"/>
              </w:rPr>
            </w:pPr>
          </w:p>
        </w:tc>
        <w:tc>
          <w:tcPr>
            <w:tcW w:w="127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685B067" w14:textId="77777777" w:rsidR="006D16B0" w:rsidRPr="007F1B7D" w:rsidRDefault="006D16B0" w:rsidP="006D16B0">
            <w:pPr>
              <w:rPr>
                <w:rFonts w:eastAsia="Calibri"/>
                <w:sz w:val="24"/>
                <w:szCs w:val="24"/>
                <w:lang w:eastAsia="lv-LV"/>
              </w:rPr>
            </w:pPr>
          </w:p>
        </w:tc>
      </w:tr>
    </w:tbl>
    <w:p w14:paraId="431B6FB5" w14:textId="77777777" w:rsidR="006D16B0" w:rsidRPr="006267C9" w:rsidRDefault="006D16B0" w:rsidP="006267C9">
      <w:pPr>
        <w:spacing w:before="240" w:after="120"/>
        <w:jc w:val="both"/>
        <w:rPr>
          <w:b/>
          <w:bCs/>
          <w:sz w:val="24"/>
          <w:szCs w:val="24"/>
          <w:lang w:val="lv-LV" w:eastAsia="lv-LV"/>
        </w:rPr>
        <w:sectPr w:rsidR="006D16B0" w:rsidRPr="006267C9" w:rsidSect="00025E61">
          <w:pgSz w:w="16834" w:h="11909" w:orient="landscape" w:code="9"/>
          <w:pgMar w:top="851" w:right="1134" w:bottom="1134" w:left="1701" w:header="720" w:footer="255" w:gutter="0"/>
          <w:cols w:space="60"/>
          <w:noEndnote/>
          <w:titlePg/>
          <w:docGrid w:linePitch="360"/>
        </w:sectPr>
      </w:pPr>
    </w:p>
    <w:p w14:paraId="0E995A15" w14:textId="77777777" w:rsidR="000239C5" w:rsidRPr="007F1B7D" w:rsidRDefault="003106ED" w:rsidP="00DD31A2">
      <w:pPr>
        <w:pStyle w:val="Heading1NoSpacing"/>
        <w:spacing w:line="240" w:lineRule="auto"/>
        <w:ind w:left="360"/>
        <w:rPr>
          <w:rFonts w:ascii="Times New Roman" w:hAnsi="Times New Roman" w:cs="Times New Roman"/>
          <w:sz w:val="24"/>
          <w:szCs w:val="24"/>
        </w:rPr>
      </w:pPr>
      <w:bookmarkStart w:id="44" w:name="_Toc68098684"/>
      <w:r>
        <w:rPr>
          <w:rFonts w:ascii="Times New Roman" w:hAnsi="Times New Roman" w:cs="Times New Roman"/>
          <w:sz w:val="24"/>
          <w:szCs w:val="24"/>
        </w:rPr>
        <w:lastRenderedPageBreak/>
        <w:t>6</w:t>
      </w:r>
      <w:r w:rsidR="00DD31A2">
        <w:rPr>
          <w:rFonts w:ascii="Times New Roman" w:hAnsi="Times New Roman" w:cs="Times New Roman"/>
          <w:sz w:val="24"/>
          <w:szCs w:val="24"/>
        </w:rPr>
        <w:t xml:space="preserve">. </w:t>
      </w:r>
      <w:r w:rsidR="000239C5" w:rsidRPr="007F1B7D">
        <w:rPr>
          <w:rFonts w:ascii="Times New Roman" w:hAnsi="Times New Roman" w:cs="Times New Roman"/>
          <w:sz w:val="24"/>
          <w:szCs w:val="24"/>
        </w:rPr>
        <w:t>pielikums</w:t>
      </w:r>
    </w:p>
    <w:p w14:paraId="2C219D9D" w14:textId="77777777" w:rsidR="000239C5" w:rsidRPr="007F1B7D" w:rsidRDefault="004C4BDF" w:rsidP="00693CDD">
      <w:pPr>
        <w:widowControl w:val="0"/>
        <w:tabs>
          <w:tab w:val="left" w:pos="284"/>
          <w:tab w:val="left" w:pos="567"/>
        </w:tabs>
        <w:autoSpaceDE w:val="0"/>
        <w:autoSpaceDN w:val="0"/>
        <w:adjustRightInd w:val="0"/>
        <w:jc w:val="right"/>
        <w:rPr>
          <w:sz w:val="24"/>
          <w:szCs w:val="24"/>
          <w:lang w:eastAsia="lv-LV"/>
        </w:rPr>
      </w:pPr>
      <w:r>
        <w:rPr>
          <w:sz w:val="24"/>
          <w:szCs w:val="24"/>
          <w:lang w:eastAsia="lv-LV"/>
        </w:rPr>
        <w:t xml:space="preserve">atklāta </w:t>
      </w:r>
      <w:r w:rsidR="000239C5" w:rsidRPr="007F1B7D">
        <w:rPr>
          <w:sz w:val="24"/>
          <w:szCs w:val="24"/>
          <w:lang w:eastAsia="lv-LV"/>
        </w:rPr>
        <w:t>konkursa nolikumam</w:t>
      </w:r>
    </w:p>
    <w:p w14:paraId="20A85C8A" w14:textId="77777777" w:rsidR="000239C5" w:rsidRPr="007F1B7D" w:rsidRDefault="000239C5" w:rsidP="007545D0">
      <w:pPr>
        <w:widowControl w:val="0"/>
        <w:tabs>
          <w:tab w:val="left" w:pos="284"/>
          <w:tab w:val="left" w:pos="567"/>
        </w:tabs>
        <w:autoSpaceDE w:val="0"/>
        <w:autoSpaceDN w:val="0"/>
        <w:adjustRightInd w:val="0"/>
        <w:spacing w:after="360"/>
        <w:jc w:val="right"/>
        <w:rPr>
          <w:sz w:val="24"/>
          <w:szCs w:val="24"/>
          <w:lang w:eastAsia="lv-LV"/>
        </w:rPr>
      </w:pPr>
      <w:r w:rsidRPr="007F1B7D">
        <w:rPr>
          <w:sz w:val="24"/>
          <w:szCs w:val="24"/>
          <w:lang w:eastAsia="lv-LV"/>
        </w:rPr>
        <w:t xml:space="preserve">ID Nr. </w:t>
      </w:r>
      <w:r w:rsidR="00C03C4B">
        <w:rPr>
          <w:sz w:val="24"/>
          <w:szCs w:val="24"/>
          <w:lang w:eastAsia="lv-LV"/>
        </w:rPr>
        <w:t>LRLM 202</w:t>
      </w:r>
      <w:r w:rsidR="003106ED">
        <w:rPr>
          <w:sz w:val="24"/>
          <w:szCs w:val="24"/>
          <w:lang w:eastAsia="lv-LV"/>
        </w:rPr>
        <w:t>4</w:t>
      </w:r>
      <w:r w:rsidR="00C03C4B">
        <w:rPr>
          <w:sz w:val="24"/>
          <w:szCs w:val="24"/>
          <w:lang w:eastAsia="lv-LV"/>
        </w:rPr>
        <w:t>/</w:t>
      </w:r>
      <w:r w:rsidR="00DD31A2">
        <w:rPr>
          <w:sz w:val="24"/>
          <w:szCs w:val="24"/>
          <w:lang w:eastAsia="lv-LV"/>
        </w:rPr>
        <w:t>21</w:t>
      </w:r>
    </w:p>
    <w:p w14:paraId="75F2DF10" w14:textId="77777777" w:rsidR="000239C5" w:rsidRPr="007F1B7D" w:rsidRDefault="000239C5" w:rsidP="007545D0">
      <w:pPr>
        <w:spacing w:before="120" w:after="240"/>
        <w:jc w:val="center"/>
        <w:rPr>
          <w:b/>
          <w:sz w:val="24"/>
          <w:szCs w:val="24"/>
        </w:rPr>
      </w:pPr>
      <w:r w:rsidRPr="007F1B7D">
        <w:rPr>
          <w:b/>
          <w:sz w:val="24"/>
          <w:szCs w:val="24"/>
        </w:rPr>
        <w:t>LĪGUMA IZPILDĒ PIESAISTĪTO SPECIĀLISTU APLIECINĀJUMS PAR GATAVĪBU PIEDALĪTIES PAKALPOJUMA SNIEGŠANĀ</w:t>
      </w:r>
    </w:p>
    <w:p w14:paraId="01646D37" w14:textId="77777777" w:rsidR="000239C5" w:rsidRPr="007F1B7D" w:rsidRDefault="000239C5" w:rsidP="007545D0">
      <w:pPr>
        <w:widowControl w:val="0"/>
        <w:tabs>
          <w:tab w:val="left" w:pos="284"/>
          <w:tab w:val="left" w:pos="567"/>
        </w:tabs>
        <w:autoSpaceDE w:val="0"/>
        <w:autoSpaceDN w:val="0"/>
        <w:adjustRightInd w:val="0"/>
        <w:spacing w:after="120"/>
        <w:jc w:val="both"/>
        <w:rPr>
          <w:sz w:val="24"/>
          <w:szCs w:val="24"/>
          <w:lang w:eastAsia="lv-LV"/>
        </w:rPr>
      </w:pPr>
      <w:r w:rsidRPr="007F1B7D">
        <w:rPr>
          <w:sz w:val="24"/>
          <w:szCs w:val="24"/>
        </w:rPr>
        <w:t>Es, _____________ (</w:t>
      </w:r>
      <w:r w:rsidRPr="007F1B7D">
        <w:rPr>
          <w:i/>
          <w:sz w:val="24"/>
          <w:szCs w:val="24"/>
        </w:rPr>
        <w:t>vārds, uzvārds</w:t>
      </w:r>
      <w:r w:rsidRPr="007F1B7D">
        <w:rPr>
          <w:sz w:val="24"/>
          <w:szCs w:val="24"/>
        </w:rPr>
        <w:t xml:space="preserve">), apakšā parakstījies (-usies), apliecinu, ka apņemos strādāt līguma izpildē kā </w:t>
      </w:r>
      <w:r w:rsidRPr="007F1B7D">
        <w:rPr>
          <w:iCs/>
          <w:sz w:val="24"/>
          <w:szCs w:val="24"/>
        </w:rPr>
        <w:t>_____________________ (s</w:t>
      </w:r>
      <w:r w:rsidRPr="007F1B7D">
        <w:rPr>
          <w:i/>
          <w:iCs/>
          <w:sz w:val="24"/>
          <w:szCs w:val="24"/>
        </w:rPr>
        <w:t>peciālista nosaukums</w:t>
      </w:r>
      <w:r w:rsidRPr="007F1B7D">
        <w:rPr>
          <w:iCs/>
          <w:sz w:val="24"/>
          <w:szCs w:val="24"/>
        </w:rPr>
        <w:t>)</w:t>
      </w:r>
      <w:r w:rsidRPr="007F1B7D">
        <w:rPr>
          <w:sz w:val="24"/>
          <w:szCs w:val="24"/>
        </w:rPr>
        <w:t>, atbilstoši atklāta konkursa nosacījumiem, gadījumā, ja _</w:t>
      </w:r>
      <w:r w:rsidRPr="003106ED">
        <w:rPr>
          <w:sz w:val="24"/>
          <w:szCs w:val="24"/>
          <w:u w:val="single"/>
        </w:rPr>
        <w:t>_____________</w:t>
      </w:r>
      <w:r w:rsidR="007545D0">
        <w:rPr>
          <w:sz w:val="24"/>
          <w:szCs w:val="24"/>
        </w:rPr>
        <w:t xml:space="preserve"> </w:t>
      </w:r>
      <w:r w:rsidRPr="007F1B7D">
        <w:rPr>
          <w:sz w:val="24"/>
          <w:szCs w:val="24"/>
        </w:rPr>
        <w:t>(</w:t>
      </w:r>
      <w:r w:rsidRPr="007F1B7D">
        <w:rPr>
          <w:i/>
          <w:sz w:val="24"/>
          <w:szCs w:val="24"/>
        </w:rPr>
        <w:t>pretendenta nosaukums</w:t>
      </w:r>
      <w:r w:rsidRPr="007F1B7D">
        <w:rPr>
          <w:sz w:val="24"/>
          <w:szCs w:val="24"/>
        </w:rPr>
        <w:t xml:space="preserve">) tiks piešķirtas tiesības slēgt atklāta konkursa </w:t>
      </w:r>
      <w:r w:rsidR="00553CFC" w:rsidRPr="00553CFC">
        <w:rPr>
          <w:b/>
          <w:bCs/>
          <w:sz w:val="24"/>
          <w:szCs w:val="24"/>
        </w:rPr>
        <w:t>“</w:t>
      </w:r>
      <w:r w:rsidR="003106ED" w:rsidRPr="00F93165">
        <w:rPr>
          <w:rFonts w:eastAsiaTheme="minorHAnsi"/>
          <w:b/>
          <w:noProof/>
          <w:sz w:val="24"/>
          <w:szCs w:val="24"/>
        </w:rPr>
        <w:t>Informatīvā kampaņa par adoptētā bērna identitāti</w:t>
      </w:r>
      <w:r w:rsidR="00553CFC" w:rsidRPr="00553CFC">
        <w:rPr>
          <w:b/>
          <w:bCs/>
          <w:sz w:val="24"/>
          <w:szCs w:val="24"/>
        </w:rPr>
        <w:t xml:space="preserve">” </w:t>
      </w:r>
      <w:r w:rsidRPr="007F1B7D">
        <w:rPr>
          <w:sz w:val="24"/>
          <w:szCs w:val="24"/>
        </w:rPr>
        <w:t xml:space="preserve">(ID Nr. </w:t>
      </w:r>
      <w:r w:rsidR="00C03C4B">
        <w:rPr>
          <w:sz w:val="24"/>
          <w:szCs w:val="24"/>
          <w:lang w:eastAsia="lv-LV"/>
        </w:rPr>
        <w:t>LRLM 202</w:t>
      </w:r>
      <w:r w:rsidR="003106ED">
        <w:rPr>
          <w:sz w:val="24"/>
          <w:szCs w:val="24"/>
          <w:lang w:eastAsia="lv-LV"/>
        </w:rPr>
        <w:t>4</w:t>
      </w:r>
      <w:r w:rsidR="00C03C4B">
        <w:rPr>
          <w:sz w:val="24"/>
          <w:szCs w:val="24"/>
          <w:lang w:eastAsia="lv-LV"/>
        </w:rPr>
        <w:t>/</w:t>
      </w:r>
      <w:r w:rsidR="00553CFC">
        <w:rPr>
          <w:sz w:val="24"/>
          <w:szCs w:val="24"/>
          <w:lang w:eastAsia="lv-LV"/>
        </w:rPr>
        <w:t>21</w:t>
      </w:r>
      <w:r w:rsidRPr="007F1B7D">
        <w:rPr>
          <w:sz w:val="24"/>
          <w:szCs w:val="24"/>
        </w:rPr>
        <w:t>) līgumu.</w:t>
      </w:r>
    </w:p>
    <w:p w14:paraId="04BE88F6" w14:textId="77777777" w:rsidR="000239C5" w:rsidRDefault="000239C5" w:rsidP="007545D0">
      <w:pPr>
        <w:pBdr>
          <w:top w:val="nil"/>
          <w:left w:val="nil"/>
          <w:bottom w:val="nil"/>
          <w:right w:val="nil"/>
          <w:between w:val="nil"/>
          <w:bar w:val="nil"/>
        </w:pBdr>
        <w:spacing w:before="60" w:after="360"/>
        <w:jc w:val="both"/>
        <w:outlineLvl w:val="0"/>
        <w:rPr>
          <w:sz w:val="24"/>
          <w:szCs w:val="24"/>
        </w:rPr>
      </w:pPr>
      <w:r w:rsidRPr="007F1B7D">
        <w:rPr>
          <w:sz w:val="24"/>
          <w:szCs w:val="24"/>
        </w:rPr>
        <w:t xml:space="preserve">Šī apņemšanās nav atsaucama, izņemot, ja iestājas ārkārtas apstākļi, kurus nav iespējams paredzēt atklāta konkursa </w:t>
      </w:r>
      <w:r w:rsidR="00553CFC" w:rsidRPr="00553CFC">
        <w:rPr>
          <w:b/>
          <w:bCs/>
          <w:sz w:val="24"/>
          <w:szCs w:val="24"/>
        </w:rPr>
        <w:t>“</w:t>
      </w:r>
      <w:r w:rsidR="003106ED" w:rsidRPr="00F93165">
        <w:rPr>
          <w:rFonts w:eastAsiaTheme="minorHAnsi"/>
          <w:b/>
          <w:noProof/>
          <w:sz w:val="24"/>
          <w:szCs w:val="24"/>
        </w:rPr>
        <w:t>Informatīvā kampaņa par adoptētā bērna identitāti</w:t>
      </w:r>
      <w:r w:rsidR="00553CFC" w:rsidRPr="00553CFC">
        <w:rPr>
          <w:b/>
          <w:bCs/>
          <w:sz w:val="24"/>
          <w:szCs w:val="24"/>
        </w:rPr>
        <w:t xml:space="preserve">” </w:t>
      </w:r>
      <w:r w:rsidRPr="007F1B7D">
        <w:rPr>
          <w:sz w:val="24"/>
          <w:szCs w:val="24"/>
        </w:rPr>
        <w:t xml:space="preserve">(ID Nr. </w:t>
      </w:r>
      <w:r w:rsidR="00C03C4B">
        <w:rPr>
          <w:sz w:val="24"/>
          <w:szCs w:val="24"/>
          <w:lang w:eastAsia="lv-LV"/>
        </w:rPr>
        <w:t>LRLM 202</w:t>
      </w:r>
      <w:r w:rsidR="003106ED">
        <w:rPr>
          <w:sz w:val="24"/>
          <w:szCs w:val="24"/>
          <w:lang w:eastAsia="lv-LV"/>
        </w:rPr>
        <w:t>4</w:t>
      </w:r>
      <w:r w:rsidR="00C03C4B">
        <w:rPr>
          <w:sz w:val="24"/>
          <w:szCs w:val="24"/>
          <w:lang w:eastAsia="lv-LV"/>
        </w:rPr>
        <w:t>/</w:t>
      </w:r>
      <w:r w:rsidR="00553CFC">
        <w:rPr>
          <w:sz w:val="24"/>
          <w:szCs w:val="24"/>
          <w:lang w:eastAsia="lv-LV"/>
        </w:rPr>
        <w:t>21</w:t>
      </w:r>
      <w:r w:rsidRPr="007F1B7D">
        <w:rPr>
          <w:sz w:val="24"/>
          <w:szCs w:val="24"/>
        </w:rPr>
        <w:t>) laikā, par kuriem apņemos informēt.</w:t>
      </w:r>
    </w:p>
    <w:p w14:paraId="1C98FEC4" w14:textId="77777777" w:rsidR="002C37E9" w:rsidRPr="007F1B7D" w:rsidRDefault="00EC696E" w:rsidP="007545D0">
      <w:pPr>
        <w:pBdr>
          <w:top w:val="nil"/>
          <w:left w:val="nil"/>
          <w:bottom w:val="nil"/>
          <w:right w:val="nil"/>
          <w:between w:val="nil"/>
          <w:bar w:val="nil"/>
        </w:pBdr>
        <w:spacing w:before="60" w:after="360"/>
        <w:jc w:val="both"/>
        <w:outlineLvl w:val="0"/>
        <w:rPr>
          <w:sz w:val="24"/>
          <w:szCs w:val="24"/>
        </w:rPr>
      </w:pPr>
      <w:r w:rsidRPr="00EC696E">
        <w:rPr>
          <w:sz w:val="24"/>
          <w:szCs w:val="24"/>
        </w:rPr>
        <w:t xml:space="preserve">Apliecinu, ka esmu informēts, ka Pasūtītājs kā pārzinis manu kā piesaistītā speciālista personas datu apstrādi iesniegtā piedāvājuma izvērtēšanai atbilstoši nolikumā noteiktajām prasībām, iepirkuma procesa administrēšanai, uzvarētāja noteikšanai un lēmuma pieņemšanai. Esmu iepazinies ar plašāku informāciju par datu apstrādes aspektiem, kuri noteikti </w:t>
      </w:r>
      <w:proofErr w:type="gramStart"/>
      <w:r w:rsidRPr="00EC696E">
        <w:rPr>
          <w:sz w:val="24"/>
          <w:szCs w:val="24"/>
        </w:rPr>
        <w:t xml:space="preserve">nolikuma </w:t>
      </w:r>
      <w:r w:rsidR="00B05736">
        <w:rPr>
          <w:sz w:val="24"/>
          <w:szCs w:val="24"/>
        </w:rPr>
        <w:t xml:space="preserve"> 1.7.</w:t>
      </w:r>
      <w:proofErr w:type="gramEnd"/>
      <w:r w:rsidR="00B05736">
        <w:rPr>
          <w:sz w:val="24"/>
          <w:szCs w:val="24"/>
        </w:rPr>
        <w:t xml:space="preserve"> </w:t>
      </w:r>
      <w:r w:rsidRPr="00EC696E">
        <w:rPr>
          <w:sz w:val="24"/>
          <w:szCs w:val="24"/>
        </w:rPr>
        <w:t>punktā, un Pasūtītāja privātuma politiku, kas atrodama Pasūtītāja mājaslapā internetā sadaļā “Personas datu apstrāde”.</w:t>
      </w:r>
    </w:p>
    <w:p w14:paraId="3472696C" w14:textId="77777777" w:rsidR="003106ED" w:rsidRPr="003106ED" w:rsidRDefault="003106ED" w:rsidP="003106ED">
      <w:pPr>
        <w:pStyle w:val="Sarakstarindkopa"/>
        <w:spacing w:after="100"/>
        <w:ind w:left="2040"/>
        <w:rPr>
          <w:sz w:val="24"/>
          <w:szCs w:val="24"/>
        </w:rPr>
      </w:pPr>
    </w:p>
    <w:tbl>
      <w:tblPr>
        <w:tblW w:w="0" w:type="auto"/>
        <w:tblBorders>
          <w:insideH w:val="single" w:sz="4" w:space="0" w:color="000000"/>
          <w:insideV w:val="single" w:sz="4" w:space="0" w:color="000000"/>
        </w:tblBorders>
        <w:tblLayout w:type="fixed"/>
        <w:tblLook w:val="04A0" w:firstRow="1" w:lastRow="0" w:firstColumn="1" w:lastColumn="0" w:noHBand="0" w:noVBand="1"/>
      </w:tblPr>
      <w:tblGrid>
        <w:gridCol w:w="3827"/>
        <w:gridCol w:w="3260"/>
      </w:tblGrid>
      <w:tr w:rsidR="003106ED" w:rsidRPr="003106ED" w14:paraId="1558F374" w14:textId="77777777" w:rsidTr="006D16B0">
        <w:tc>
          <w:tcPr>
            <w:tcW w:w="3827" w:type="dxa"/>
            <w:tcBorders>
              <w:top w:val="nil"/>
              <w:left w:val="nil"/>
              <w:bottom w:val="single" w:sz="4" w:space="0" w:color="000000"/>
              <w:right w:val="single" w:sz="4" w:space="0" w:color="000000"/>
            </w:tcBorders>
            <w:hideMark/>
          </w:tcPr>
          <w:p w14:paraId="244321F9" w14:textId="77777777" w:rsidR="003106ED" w:rsidRPr="003106ED" w:rsidRDefault="003106ED" w:rsidP="006D16B0">
            <w:pPr>
              <w:snapToGrid w:val="0"/>
              <w:spacing w:line="254" w:lineRule="auto"/>
              <w:jc w:val="right"/>
              <w:rPr>
                <w:sz w:val="24"/>
                <w:szCs w:val="24"/>
              </w:rPr>
            </w:pPr>
            <w:r w:rsidRPr="003106ED">
              <w:rPr>
                <w:sz w:val="24"/>
                <w:szCs w:val="24"/>
              </w:rPr>
              <w:t>Speciālista paraksts:</w:t>
            </w:r>
          </w:p>
        </w:tc>
        <w:tc>
          <w:tcPr>
            <w:tcW w:w="3260" w:type="dxa"/>
            <w:tcBorders>
              <w:top w:val="nil"/>
              <w:left w:val="single" w:sz="4" w:space="0" w:color="000000"/>
              <w:bottom w:val="single" w:sz="4" w:space="0" w:color="000000"/>
              <w:right w:val="nil"/>
            </w:tcBorders>
          </w:tcPr>
          <w:p w14:paraId="3E7B2576" w14:textId="77777777" w:rsidR="003106ED" w:rsidRPr="003106ED" w:rsidRDefault="003106ED" w:rsidP="006D16B0">
            <w:pPr>
              <w:snapToGrid w:val="0"/>
              <w:spacing w:line="254" w:lineRule="auto"/>
              <w:rPr>
                <w:sz w:val="24"/>
                <w:szCs w:val="24"/>
              </w:rPr>
            </w:pPr>
            <w:r w:rsidRPr="003106ED">
              <w:rPr>
                <w:sz w:val="24"/>
                <w:szCs w:val="24"/>
              </w:rPr>
              <w:t>**</w:t>
            </w:r>
          </w:p>
        </w:tc>
      </w:tr>
      <w:tr w:rsidR="003106ED" w:rsidRPr="003106ED" w14:paraId="05A72643" w14:textId="77777777" w:rsidTr="006D16B0">
        <w:tc>
          <w:tcPr>
            <w:tcW w:w="3827" w:type="dxa"/>
            <w:tcBorders>
              <w:top w:val="single" w:sz="4" w:space="0" w:color="000000"/>
              <w:left w:val="nil"/>
              <w:bottom w:val="single" w:sz="4" w:space="0" w:color="000000"/>
              <w:right w:val="single" w:sz="4" w:space="0" w:color="000000"/>
            </w:tcBorders>
            <w:hideMark/>
          </w:tcPr>
          <w:p w14:paraId="10806131" w14:textId="77777777" w:rsidR="003106ED" w:rsidRPr="003106ED" w:rsidRDefault="003106ED" w:rsidP="006D16B0">
            <w:pPr>
              <w:snapToGrid w:val="0"/>
              <w:spacing w:line="254" w:lineRule="auto"/>
              <w:jc w:val="right"/>
              <w:rPr>
                <w:sz w:val="24"/>
                <w:szCs w:val="24"/>
              </w:rPr>
            </w:pPr>
            <w:r w:rsidRPr="003106ED">
              <w:rPr>
                <w:sz w:val="24"/>
                <w:szCs w:val="24"/>
              </w:rPr>
              <w:t>Vārds, uzvārds:</w:t>
            </w:r>
          </w:p>
        </w:tc>
        <w:tc>
          <w:tcPr>
            <w:tcW w:w="3260" w:type="dxa"/>
            <w:tcBorders>
              <w:top w:val="single" w:sz="4" w:space="0" w:color="000000"/>
              <w:left w:val="single" w:sz="4" w:space="0" w:color="000000"/>
              <w:bottom w:val="single" w:sz="4" w:space="0" w:color="000000"/>
              <w:right w:val="nil"/>
            </w:tcBorders>
          </w:tcPr>
          <w:p w14:paraId="281D432F" w14:textId="77777777" w:rsidR="003106ED" w:rsidRPr="003106ED" w:rsidRDefault="003106ED" w:rsidP="006D16B0">
            <w:pPr>
              <w:snapToGrid w:val="0"/>
              <w:spacing w:line="254" w:lineRule="auto"/>
              <w:rPr>
                <w:sz w:val="24"/>
                <w:szCs w:val="24"/>
              </w:rPr>
            </w:pPr>
          </w:p>
        </w:tc>
      </w:tr>
      <w:tr w:rsidR="003106ED" w:rsidRPr="003106ED" w14:paraId="39F7AC92" w14:textId="77777777" w:rsidTr="006D16B0">
        <w:tc>
          <w:tcPr>
            <w:tcW w:w="3827" w:type="dxa"/>
            <w:tcBorders>
              <w:top w:val="single" w:sz="4" w:space="0" w:color="000000"/>
              <w:left w:val="nil"/>
              <w:bottom w:val="nil"/>
              <w:right w:val="single" w:sz="4" w:space="0" w:color="000000"/>
            </w:tcBorders>
            <w:hideMark/>
          </w:tcPr>
          <w:p w14:paraId="7873970D" w14:textId="77777777" w:rsidR="003106ED" w:rsidRPr="003106ED" w:rsidRDefault="003106ED" w:rsidP="006D16B0">
            <w:pPr>
              <w:snapToGrid w:val="0"/>
              <w:spacing w:line="254" w:lineRule="auto"/>
              <w:jc w:val="right"/>
              <w:rPr>
                <w:sz w:val="24"/>
                <w:szCs w:val="24"/>
              </w:rPr>
            </w:pPr>
            <w:r w:rsidRPr="003106ED">
              <w:rPr>
                <w:sz w:val="24"/>
                <w:szCs w:val="24"/>
              </w:rPr>
              <w:t>Datums:</w:t>
            </w:r>
          </w:p>
        </w:tc>
        <w:tc>
          <w:tcPr>
            <w:tcW w:w="3260" w:type="dxa"/>
            <w:tcBorders>
              <w:top w:val="single" w:sz="4" w:space="0" w:color="000000"/>
              <w:left w:val="single" w:sz="4" w:space="0" w:color="000000"/>
              <w:bottom w:val="nil"/>
              <w:right w:val="nil"/>
            </w:tcBorders>
          </w:tcPr>
          <w:p w14:paraId="0576CF34" w14:textId="77777777" w:rsidR="003106ED" w:rsidRPr="003106ED" w:rsidRDefault="003106ED" w:rsidP="006D16B0">
            <w:pPr>
              <w:snapToGrid w:val="0"/>
              <w:spacing w:line="254" w:lineRule="auto"/>
              <w:rPr>
                <w:sz w:val="24"/>
                <w:szCs w:val="24"/>
              </w:rPr>
            </w:pPr>
          </w:p>
        </w:tc>
      </w:tr>
    </w:tbl>
    <w:p w14:paraId="6DA43D18" w14:textId="77777777" w:rsidR="003106ED" w:rsidRPr="003106ED" w:rsidRDefault="003106ED" w:rsidP="003106ED">
      <w:pPr>
        <w:pStyle w:val="Sarakstarindkopa"/>
        <w:ind w:left="2040"/>
        <w:jc w:val="both"/>
        <w:rPr>
          <w:iCs/>
          <w:color w:val="000000"/>
          <w:sz w:val="24"/>
          <w:szCs w:val="24"/>
          <w:lang w:eastAsia="lv-LV" w:bidi="lv-LV"/>
        </w:rPr>
      </w:pPr>
    </w:p>
    <w:p w14:paraId="50C8BCAD" w14:textId="77777777" w:rsidR="003106ED" w:rsidRPr="003106ED" w:rsidRDefault="003106ED" w:rsidP="003106ED">
      <w:pPr>
        <w:pStyle w:val="Sarakstarindkopa"/>
        <w:widowControl w:val="0"/>
        <w:ind w:left="2040"/>
        <w:jc w:val="both"/>
        <w:rPr>
          <w:iCs/>
          <w:sz w:val="24"/>
          <w:szCs w:val="24"/>
          <w:lang w:eastAsia="lv-LV"/>
        </w:rPr>
      </w:pPr>
      <w:r w:rsidRPr="003106ED">
        <w:rPr>
          <w:i/>
          <w:sz w:val="24"/>
          <w:szCs w:val="24"/>
          <w:lang w:eastAsia="lv-LV"/>
        </w:rPr>
        <w:t>**</w:t>
      </w:r>
      <w:r w:rsidRPr="003106ED">
        <w:rPr>
          <w:rFonts w:eastAsia="Calibri"/>
          <w:sz w:val="24"/>
          <w:szCs w:val="24"/>
        </w:rPr>
        <w:t xml:space="preserve"> </w:t>
      </w:r>
      <w:r w:rsidRPr="003106ED">
        <w:rPr>
          <w:i/>
          <w:sz w:val="24"/>
          <w:szCs w:val="24"/>
          <w:lang w:eastAsia="lv-LV"/>
        </w:rPr>
        <w:t>neaizpilda, ja dokumentu paraksta ar drošu elektronisko parakstu un laika zīmogu vai ar EIS piedāvāto elektronisko parakstu</w:t>
      </w:r>
    </w:p>
    <w:p w14:paraId="3FFB1589" w14:textId="77777777" w:rsidR="000239C5" w:rsidRPr="007F1B7D" w:rsidRDefault="000239C5" w:rsidP="007545D0">
      <w:pPr>
        <w:pStyle w:val="Sarakstarindkopa"/>
        <w:numPr>
          <w:ilvl w:val="1"/>
          <w:numId w:val="5"/>
        </w:numPr>
        <w:tabs>
          <w:tab w:val="left" w:pos="567"/>
          <w:tab w:val="left" w:pos="851"/>
          <w:tab w:val="left" w:pos="993"/>
        </w:tabs>
        <w:spacing w:after="120"/>
        <w:ind w:left="0"/>
        <w:contextualSpacing w:val="0"/>
        <w:jc w:val="center"/>
        <w:rPr>
          <w:sz w:val="24"/>
          <w:szCs w:val="24"/>
          <w:lang w:eastAsia="ar-SA"/>
        </w:rPr>
        <w:sectPr w:rsidR="000239C5" w:rsidRPr="007F1B7D" w:rsidSect="007545D0">
          <w:pgSz w:w="12240" w:h="15840" w:code="1"/>
          <w:pgMar w:top="851" w:right="1134" w:bottom="1134" w:left="1701" w:header="720" w:footer="397" w:gutter="0"/>
          <w:cols w:space="60"/>
          <w:noEndnote/>
          <w:titlePg/>
          <w:docGrid w:linePitch="272"/>
        </w:sectPr>
      </w:pPr>
    </w:p>
    <w:p w14:paraId="1E75F6B3" w14:textId="77777777" w:rsidR="000239C5" w:rsidRPr="007545D0" w:rsidRDefault="003106ED" w:rsidP="00553CFC">
      <w:pPr>
        <w:pStyle w:val="Sarakstarindkopa"/>
        <w:widowControl w:val="0"/>
        <w:pBdr>
          <w:top w:val="nil"/>
          <w:left w:val="nil"/>
          <w:bottom w:val="nil"/>
          <w:right w:val="nil"/>
          <w:between w:val="nil"/>
          <w:bar w:val="nil"/>
        </w:pBdr>
        <w:suppressAutoHyphens/>
        <w:spacing w:before="60"/>
        <w:ind w:firstLine="188"/>
        <w:jc w:val="right"/>
        <w:rPr>
          <w:rFonts w:eastAsia="Times"/>
          <w:bCs/>
          <w:color w:val="000000"/>
          <w:kern w:val="1"/>
          <w:sz w:val="24"/>
          <w:szCs w:val="24"/>
          <w:u w:color="000000"/>
          <w:bdr w:val="nil"/>
          <w:lang w:eastAsia="lv-LV"/>
        </w:rPr>
      </w:pPr>
      <w:r>
        <w:rPr>
          <w:rFonts w:eastAsia="Calibri"/>
          <w:bCs/>
          <w:color w:val="000000"/>
          <w:kern w:val="1"/>
          <w:sz w:val="24"/>
          <w:szCs w:val="24"/>
          <w:u w:color="000000"/>
          <w:bdr w:val="nil"/>
          <w:lang w:eastAsia="lv-LV"/>
        </w:rPr>
        <w:lastRenderedPageBreak/>
        <w:t>7</w:t>
      </w:r>
      <w:r w:rsidR="00553CFC">
        <w:rPr>
          <w:rFonts w:eastAsia="Calibri"/>
          <w:bCs/>
          <w:color w:val="000000"/>
          <w:kern w:val="1"/>
          <w:sz w:val="24"/>
          <w:szCs w:val="24"/>
          <w:u w:color="000000"/>
          <w:bdr w:val="nil"/>
          <w:lang w:eastAsia="lv-LV"/>
        </w:rPr>
        <w:t xml:space="preserve">. </w:t>
      </w:r>
      <w:r w:rsidR="000239C5" w:rsidRPr="007545D0">
        <w:rPr>
          <w:rFonts w:eastAsia="Calibri"/>
          <w:bCs/>
          <w:color w:val="000000"/>
          <w:kern w:val="1"/>
          <w:sz w:val="24"/>
          <w:szCs w:val="24"/>
          <w:u w:color="000000"/>
          <w:bdr w:val="nil"/>
          <w:lang w:eastAsia="lv-LV"/>
        </w:rPr>
        <w:t xml:space="preserve">pielikums </w:t>
      </w:r>
    </w:p>
    <w:p w14:paraId="2E85E0E8" w14:textId="77777777" w:rsidR="000239C5" w:rsidRPr="00167081" w:rsidRDefault="00167081" w:rsidP="00167081">
      <w:pPr>
        <w:pStyle w:val="Sarakstarindkopa"/>
        <w:widowControl w:val="0"/>
        <w:autoSpaceDE w:val="0"/>
        <w:autoSpaceDN w:val="0"/>
        <w:adjustRightInd w:val="0"/>
        <w:spacing w:after="360"/>
        <w:jc w:val="right"/>
        <w:rPr>
          <w:bCs/>
          <w:sz w:val="24"/>
          <w:szCs w:val="24"/>
          <w:lang w:eastAsia="lv-LV"/>
        </w:rPr>
      </w:pPr>
      <w:r w:rsidRPr="00167081">
        <w:rPr>
          <w:sz w:val="24"/>
          <w:szCs w:val="24"/>
          <w:lang w:eastAsia="lv-LV"/>
        </w:rPr>
        <w:t>atklāta konkursa nolikumam</w:t>
      </w:r>
      <w:r w:rsidRPr="00167081">
        <w:rPr>
          <w:sz w:val="24"/>
          <w:szCs w:val="24"/>
          <w:lang w:eastAsia="lv-LV"/>
        </w:rPr>
        <w:br/>
        <w:t xml:space="preserve">ID Nr. </w:t>
      </w:r>
      <w:r w:rsidR="00C03C4B">
        <w:rPr>
          <w:sz w:val="24"/>
          <w:szCs w:val="24"/>
          <w:lang w:eastAsia="lv-LV"/>
        </w:rPr>
        <w:t>LRLM 202</w:t>
      </w:r>
      <w:r w:rsidR="003106ED">
        <w:rPr>
          <w:sz w:val="24"/>
          <w:szCs w:val="24"/>
          <w:lang w:eastAsia="lv-LV"/>
        </w:rPr>
        <w:t>4</w:t>
      </w:r>
      <w:r w:rsidR="00C03C4B">
        <w:rPr>
          <w:sz w:val="24"/>
          <w:szCs w:val="24"/>
          <w:lang w:eastAsia="lv-LV"/>
        </w:rPr>
        <w:t>/</w:t>
      </w:r>
      <w:r w:rsidR="00553CFC">
        <w:rPr>
          <w:sz w:val="24"/>
          <w:szCs w:val="24"/>
          <w:lang w:eastAsia="lv-LV"/>
        </w:rPr>
        <w:t>21</w:t>
      </w:r>
    </w:p>
    <w:p w14:paraId="611200BE" w14:textId="77777777" w:rsidR="000239C5" w:rsidRDefault="000239C5" w:rsidP="00167081">
      <w:pPr>
        <w:keepLines/>
        <w:widowControl w:val="0"/>
        <w:pBdr>
          <w:top w:val="nil"/>
          <w:left w:val="nil"/>
          <w:bottom w:val="nil"/>
          <w:right w:val="nil"/>
          <w:between w:val="nil"/>
          <w:bar w:val="nil"/>
        </w:pBdr>
        <w:spacing w:before="60" w:after="240"/>
        <w:jc w:val="center"/>
        <w:rPr>
          <w:rFonts w:eastAsia="Calibri"/>
          <w:b/>
          <w:bCs/>
          <w:color w:val="000000"/>
          <w:sz w:val="24"/>
          <w:szCs w:val="24"/>
          <w:u w:color="000000"/>
          <w:bdr w:val="nil"/>
          <w:lang w:eastAsia="lv-LV"/>
        </w:rPr>
      </w:pPr>
      <w:r w:rsidRPr="007F1B7D">
        <w:rPr>
          <w:rFonts w:eastAsia="Calibri"/>
          <w:b/>
          <w:bCs/>
          <w:color w:val="000000"/>
          <w:sz w:val="24"/>
          <w:szCs w:val="24"/>
          <w:u w:color="000000"/>
          <w:bdr w:val="nil"/>
          <w:lang w:eastAsia="lv-LV"/>
        </w:rPr>
        <w:t>APAKŠUZŅĒMĒJU/ PERSONU, UZ KURU IESPĒJĀM PRETENDENTS BALSTĀS, SARAKSTS*</w:t>
      </w:r>
    </w:p>
    <w:p w14:paraId="0AB35869" w14:textId="77777777" w:rsidR="003106ED" w:rsidRPr="003106ED" w:rsidRDefault="003106ED" w:rsidP="003106ED">
      <w:pPr>
        <w:pStyle w:val="Sarakstarindkopa"/>
        <w:keepLines/>
        <w:widowControl w:val="0"/>
        <w:numPr>
          <w:ilvl w:val="3"/>
          <w:numId w:val="95"/>
        </w:numPr>
        <w:pBdr>
          <w:top w:val="nil"/>
          <w:left w:val="nil"/>
          <w:bottom w:val="nil"/>
          <w:right w:val="nil"/>
          <w:between w:val="nil"/>
          <w:bar w:val="nil"/>
        </w:pBdr>
        <w:spacing w:before="60" w:after="240"/>
        <w:ind w:left="284"/>
        <w:rPr>
          <w:rFonts w:eastAsia="Times"/>
          <w:b/>
          <w:bCs/>
          <w:color w:val="000000"/>
          <w:sz w:val="24"/>
          <w:szCs w:val="24"/>
          <w:u w:color="000000"/>
          <w:bdr w:val="nil"/>
          <w:lang w:eastAsia="lv-LV"/>
        </w:rPr>
      </w:pPr>
      <w:r w:rsidRPr="003106ED">
        <w:rPr>
          <w:sz w:val="24"/>
          <w:szCs w:val="24"/>
          <w:lang w:eastAsia="lv-LV" w:bidi="lv-LV"/>
        </w:rPr>
        <w:t>Iesaistīti šādi apak</w:t>
      </w:r>
      <w:r w:rsidRPr="003106ED">
        <w:rPr>
          <w:sz w:val="24"/>
          <w:szCs w:val="24"/>
          <w:lang w:eastAsia="lv-LV"/>
        </w:rPr>
        <w:t>šuzņēmēji vai/un apakšuzņēmēju apakšuzņēmēji</w:t>
      </w:r>
    </w:p>
    <w:tbl>
      <w:tblPr>
        <w:tblW w:w="9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1"/>
        <w:gridCol w:w="1870"/>
        <w:gridCol w:w="1701"/>
        <w:gridCol w:w="2412"/>
        <w:gridCol w:w="2410"/>
      </w:tblGrid>
      <w:tr w:rsidR="004B0AD8" w:rsidRPr="007F1B7D" w14:paraId="174028D9" w14:textId="77777777" w:rsidTr="000E4356">
        <w:trPr>
          <w:trHeight w:val="1360"/>
        </w:trPr>
        <w:tc>
          <w:tcPr>
            <w:tcW w:w="641" w:type="dxa"/>
            <w:shd w:val="clear" w:color="auto" w:fill="F2F2F2" w:themeFill="background1" w:themeFillShade="F2"/>
          </w:tcPr>
          <w:p w14:paraId="1D537064"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Pr>
                <w:rFonts w:eastAsia="Calibri"/>
                <w:color w:val="000000"/>
                <w:sz w:val="24"/>
                <w:szCs w:val="24"/>
                <w:u w:color="000000"/>
                <w:bdr w:val="nil"/>
                <w:lang w:eastAsia="lv-LV"/>
              </w:rPr>
              <w:t>Nr.p.k.</w:t>
            </w:r>
          </w:p>
        </w:tc>
        <w:tc>
          <w:tcPr>
            <w:tcW w:w="1870" w:type="dxa"/>
            <w:shd w:val="clear" w:color="auto" w:fill="F2F2F2" w:themeFill="background1" w:themeFillShade="F2"/>
          </w:tcPr>
          <w:p w14:paraId="250B614E"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Apakšuzņēmēja nosaukums, reģistrācijas numurs, adrese un kontaktpersona</w:t>
            </w:r>
          </w:p>
          <w:p w14:paraId="40A0B0EC"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p>
        </w:tc>
        <w:tc>
          <w:tcPr>
            <w:tcW w:w="1701" w:type="dxa"/>
            <w:shd w:val="clear" w:color="auto" w:fill="F2F2F2" w:themeFill="background1" w:themeFillShade="F2"/>
          </w:tcPr>
          <w:p w14:paraId="6FB0216D"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 xml:space="preserve">Nododamo darbu apjoms no darbu kopējās līgumcenas </w:t>
            </w:r>
            <w:r w:rsidRPr="00167081">
              <w:rPr>
                <w:rFonts w:eastAsia="Calibri"/>
                <w:i/>
                <w:color w:val="000000"/>
                <w:sz w:val="24"/>
                <w:szCs w:val="24"/>
                <w:u w:color="000000"/>
                <w:bdr w:val="nil"/>
                <w:lang w:eastAsia="lv-LV"/>
              </w:rPr>
              <w:t>(EUR bez PVN)</w:t>
            </w:r>
          </w:p>
        </w:tc>
        <w:tc>
          <w:tcPr>
            <w:tcW w:w="2412" w:type="dxa"/>
            <w:shd w:val="clear" w:color="auto" w:fill="F2F2F2" w:themeFill="background1" w:themeFillShade="F2"/>
          </w:tcPr>
          <w:p w14:paraId="52FF4EAE"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Īss apakšuzņēmēja veicamo darbu apraksts</w:t>
            </w:r>
          </w:p>
        </w:tc>
        <w:tc>
          <w:tcPr>
            <w:tcW w:w="2410" w:type="dxa"/>
            <w:shd w:val="clear" w:color="auto" w:fill="F2F2F2" w:themeFill="background1" w:themeFillShade="F2"/>
          </w:tcPr>
          <w:p w14:paraId="277A3B42"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 xml:space="preserve">Pretendents balstās uz apakšuzņēmēja iespējām savas kvalifikācijas apliecināšanai </w:t>
            </w:r>
            <w:r w:rsidRPr="00167081">
              <w:rPr>
                <w:rFonts w:eastAsia="Calibri"/>
                <w:i/>
                <w:color w:val="000000"/>
                <w:sz w:val="24"/>
                <w:szCs w:val="24"/>
                <w:u w:color="000000"/>
                <w:bdr w:val="nil"/>
                <w:lang w:eastAsia="lv-LV"/>
              </w:rPr>
              <w:t>(Jā/Nē)</w:t>
            </w:r>
          </w:p>
        </w:tc>
      </w:tr>
      <w:tr w:rsidR="004B0AD8" w:rsidRPr="007F1B7D" w14:paraId="28A91DC5" w14:textId="77777777" w:rsidTr="000E4356">
        <w:trPr>
          <w:trHeight w:val="218"/>
        </w:trPr>
        <w:tc>
          <w:tcPr>
            <w:tcW w:w="9034" w:type="dxa"/>
            <w:gridSpan w:val="5"/>
            <w:shd w:val="clear" w:color="auto" w:fill="auto"/>
          </w:tcPr>
          <w:p w14:paraId="136BC674" w14:textId="77777777" w:rsidR="004B0AD8" w:rsidRPr="00693CDD" w:rsidRDefault="004B0AD8" w:rsidP="000E4356">
            <w:pPr>
              <w:keepLines/>
              <w:widowControl w:val="0"/>
              <w:pBdr>
                <w:top w:val="nil"/>
                <w:left w:val="nil"/>
                <w:bottom w:val="nil"/>
                <w:right w:val="nil"/>
                <w:between w:val="nil"/>
                <w:bar w:val="single" w:sz="4" w:color="auto"/>
              </w:pBdr>
              <w:tabs>
                <w:tab w:val="left" w:pos="7670"/>
              </w:tabs>
              <w:autoSpaceDE w:val="0"/>
              <w:autoSpaceDN w:val="0"/>
              <w:adjustRightInd w:val="0"/>
              <w:spacing w:before="60" w:after="60"/>
              <w:jc w:val="both"/>
              <w:rPr>
                <w:rFonts w:eastAsia="Calibri"/>
                <w:color w:val="000000"/>
                <w:sz w:val="24"/>
                <w:szCs w:val="24"/>
                <w:u w:color="000000"/>
                <w:bdr w:val="nil"/>
                <w:lang w:eastAsia="lv-LV"/>
              </w:rPr>
            </w:pPr>
            <w:r w:rsidRPr="00693CDD">
              <w:rPr>
                <w:rFonts w:eastAsia="Calibri"/>
                <w:b/>
                <w:color w:val="000000"/>
                <w:sz w:val="24"/>
                <w:szCs w:val="24"/>
                <w:u w:color="000000"/>
                <w:bdr w:val="nil"/>
                <w:lang w:eastAsia="lv-LV"/>
              </w:rPr>
              <w:t xml:space="preserve">Veicamā darba daļa** </w:t>
            </w:r>
            <w:proofErr w:type="gramStart"/>
            <w:r w:rsidRPr="00693CDD">
              <w:rPr>
                <w:b/>
                <w:sz w:val="24"/>
                <w:szCs w:val="24"/>
              </w:rPr>
              <w:t xml:space="preserve">10 000 </w:t>
            </w:r>
            <w:r w:rsidRPr="00693CDD">
              <w:rPr>
                <w:b/>
                <w:i/>
                <w:iCs/>
                <w:sz w:val="24"/>
                <w:szCs w:val="24"/>
              </w:rPr>
              <w:t>euro</w:t>
            </w:r>
            <w:proofErr w:type="gramEnd"/>
            <w:r w:rsidRPr="00693CDD">
              <w:rPr>
                <w:b/>
                <w:sz w:val="24"/>
                <w:szCs w:val="24"/>
              </w:rPr>
              <w:t xml:space="preserve"> vai lielāka</w:t>
            </w:r>
            <w:r w:rsidRPr="00693CDD">
              <w:rPr>
                <w:rFonts w:eastAsia="Calibri"/>
                <w:b/>
                <w:color w:val="000000"/>
                <w:sz w:val="24"/>
                <w:szCs w:val="24"/>
                <w:u w:color="000000"/>
                <w:bdr w:val="nil"/>
                <w:lang w:eastAsia="lv-LV"/>
              </w:rPr>
              <w:t>:</w:t>
            </w:r>
            <w:r>
              <w:rPr>
                <w:rFonts w:eastAsia="Calibri"/>
                <w:b/>
                <w:color w:val="000000"/>
                <w:sz w:val="24"/>
                <w:szCs w:val="24"/>
                <w:u w:color="000000"/>
                <w:bdr w:val="nil"/>
                <w:lang w:eastAsia="lv-LV"/>
              </w:rPr>
              <w:tab/>
            </w:r>
          </w:p>
        </w:tc>
      </w:tr>
      <w:tr w:rsidR="004B0AD8" w:rsidRPr="007F1B7D" w14:paraId="123D5910" w14:textId="77777777" w:rsidTr="000E4356">
        <w:trPr>
          <w:trHeight w:val="218"/>
        </w:trPr>
        <w:tc>
          <w:tcPr>
            <w:tcW w:w="641" w:type="dxa"/>
          </w:tcPr>
          <w:p w14:paraId="7AE7C8EF"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1.</w:t>
            </w:r>
          </w:p>
        </w:tc>
        <w:tc>
          <w:tcPr>
            <w:tcW w:w="1870" w:type="dxa"/>
          </w:tcPr>
          <w:p w14:paraId="291465C6"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1701" w:type="dxa"/>
          </w:tcPr>
          <w:p w14:paraId="0E91149B"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2" w:type="dxa"/>
            <w:shd w:val="clear" w:color="auto" w:fill="auto"/>
          </w:tcPr>
          <w:p w14:paraId="6ED03035" w14:textId="77777777" w:rsidR="004B0AD8" w:rsidRPr="00693CD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0" w:type="dxa"/>
          </w:tcPr>
          <w:p w14:paraId="43D66068"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r>
      <w:tr w:rsidR="004B0AD8" w:rsidRPr="007F1B7D" w14:paraId="350991F0" w14:textId="77777777" w:rsidTr="000E4356">
        <w:trPr>
          <w:trHeight w:val="218"/>
        </w:trPr>
        <w:tc>
          <w:tcPr>
            <w:tcW w:w="9034" w:type="dxa"/>
            <w:gridSpan w:val="5"/>
            <w:shd w:val="clear" w:color="auto" w:fill="auto"/>
          </w:tcPr>
          <w:p w14:paraId="568E8823" w14:textId="77777777" w:rsidR="004B0AD8" w:rsidRPr="00693CD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693CDD">
              <w:rPr>
                <w:rFonts w:eastAsia="Calibri"/>
                <w:b/>
                <w:color w:val="000000"/>
                <w:sz w:val="24"/>
                <w:szCs w:val="24"/>
                <w:u w:color="000000"/>
                <w:bdr w:val="nil"/>
                <w:lang w:eastAsia="lv-LV"/>
              </w:rPr>
              <w:t xml:space="preserve">Veicamā darba daļa** </w:t>
            </w:r>
            <w:r w:rsidRPr="00693CDD">
              <w:rPr>
                <w:b/>
                <w:sz w:val="24"/>
                <w:szCs w:val="24"/>
              </w:rPr>
              <w:t xml:space="preserve">mazāka par 10 000 </w:t>
            </w:r>
            <w:r w:rsidRPr="00693CDD">
              <w:rPr>
                <w:b/>
                <w:i/>
                <w:iCs/>
                <w:sz w:val="24"/>
                <w:szCs w:val="24"/>
              </w:rPr>
              <w:t>euro</w:t>
            </w:r>
            <w:r w:rsidRPr="00693CDD">
              <w:rPr>
                <w:b/>
                <w:sz w:val="24"/>
                <w:szCs w:val="24"/>
              </w:rPr>
              <w:t>:</w:t>
            </w:r>
          </w:p>
        </w:tc>
      </w:tr>
      <w:tr w:rsidR="004B0AD8" w:rsidRPr="007F1B7D" w14:paraId="0EC819F3" w14:textId="77777777" w:rsidTr="000E4356">
        <w:trPr>
          <w:trHeight w:val="218"/>
        </w:trPr>
        <w:tc>
          <w:tcPr>
            <w:tcW w:w="641" w:type="dxa"/>
            <w:tcBorders>
              <w:bottom w:val="single" w:sz="4" w:space="0" w:color="auto"/>
            </w:tcBorders>
          </w:tcPr>
          <w:p w14:paraId="4B307B41"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1.</w:t>
            </w:r>
          </w:p>
        </w:tc>
        <w:tc>
          <w:tcPr>
            <w:tcW w:w="1870" w:type="dxa"/>
            <w:tcBorders>
              <w:bottom w:val="single" w:sz="4" w:space="0" w:color="auto"/>
            </w:tcBorders>
          </w:tcPr>
          <w:p w14:paraId="1DF54901"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eastAsia="lv-LV"/>
              </w:rPr>
            </w:pPr>
          </w:p>
        </w:tc>
        <w:tc>
          <w:tcPr>
            <w:tcW w:w="1701" w:type="dxa"/>
            <w:tcBorders>
              <w:bottom w:val="single" w:sz="4" w:space="0" w:color="auto"/>
            </w:tcBorders>
            <w:shd w:val="clear" w:color="auto" w:fill="FFFFFF"/>
          </w:tcPr>
          <w:p w14:paraId="65FE5D6A"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2" w:type="dxa"/>
            <w:tcBorders>
              <w:bottom w:val="single" w:sz="4" w:space="0" w:color="auto"/>
            </w:tcBorders>
            <w:shd w:val="clear" w:color="auto" w:fill="auto"/>
          </w:tcPr>
          <w:p w14:paraId="6A52923B" w14:textId="77777777" w:rsidR="004B0AD8" w:rsidRPr="00693CD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0" w:type="dxa"/>
            <w:tcBorders>
              <w:bottom w:val="single" w:sz="4" w:space="0" w:color="auto"/>
            </w:tcBorders>
            <w:shd w:val="clear" w:color="auto" w:fill="FFFFFF"/>
          </w:tcPr>
          <w:p w14:paraId="7CC0E2C2"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r>
    </w:tbl>
    <w:p w14:paraId="2D98414A" w14:textId="77777777" w:rsidR="000239C5" w:rsidRPr="007F1B7D" w:rsidRDefault="000239C5" w:rsidP="00395984">
      <w:pPr>
        <w:keepLines/>
        <w:widowControl w:val="0"/>
        <w:pBdr>
          <w:top w:val="nil"/>
          <w:left w:val="nil"/>
          <w:bottom w:val="nil"/>
          <w:right w:val="nil"/>
          <w:between w:val="nil"/>
          <w:bar w:val="nil"/>
        </w:pBdr>
        <w:spacing w:before="240" w:after="120"/>
        <w:jc w:val="both"/>
        <w:rPr>
          <w:rFonts w:eastAsia="Calibri"/>
          <w:i/>
          <w:iCs/>
          <w:color w:val="000000"/>
          <w:sz w:val="24"/>
          <w:szCs w:val="24"/>
          <w:u w:color="000000"/>
          <w:bdr w:val="nil"/>
          <w:lang w:eastAsia="lv-LV"/>
        </w:rPr>
      </w:pPr>
      <w:r w:rsidRPr="007F1B7D">
        <w:rPr>
          <w:rFonts w:eastAsia="Calibri"/>
          <w:i/>
          <w:iCs/>
          <w:color w:val="000000"/>
          <w:sz w:val="24"/>
          <w:szCs w:val="24"/>
          <w:u w:color="000000"/>
          <w:bdr w:val="nil"/>
          <w:lang w:eastAsia="lv-LV"/>
        </w:rPr>
        <w:t xml:space="preserve">* Informācija iesniedzama par visiem apakšuzņēmējiem </w:t>
      </w:r>
      <w:r w:rsidRPr="007F1B7D">
        <w:rPr>
          <w:rFonts w:eastAsia="Calibri"/>
          <w:i/>
          <w:color w:val="000000"/>
          <w:sz w:val="24"/>
          <w:szCs w:val="24"/>
          <w:u w:color="000000"/>
          <w:bdr w:val="nil"/>
          <w:lang w:eastAsia="lv-LV"/>
        </w:rPr>
        <w:t>un apakšuzņēmēja apakšuzņēmējiem, kuri tiks piesaistīti iepirkuma līguma izpildē</w:t>
      </w:r>
      <w:r w:rsidRPr="007F1B7D">
        <w:rPr>
          <w:rFonts w:eastAsia="Calibri"/>
          <w:i/>
          <w:iCs/>
          <w:color w:val="000000"/>
          <w:sz w:val="24"/>
          <w:szCs w:val="24"/>
          <w:u w:color="000000"/>
          <w:bdr w:val="nil"/>
          <w:lang w:eastAsia="lv-LV"/>
        </w:rPr>
        <w:t>.</w:t>
      </w:r>
    </w:p>
    <w:p w14:paraId="450D8EB2" w14:textId="77777777" w:rsidR="000239C5" w:rsidRPr="007F1B7D" w:rsidRDefault="000239C5" w:rsidP="00395984">
      <w:pPr>
        <w:spacing w:before="120" w:after="120"/>
        <w:jc w:val="both"/>
        <w:rPr>
          <w:rFonts w:eastAsia="Calibri"/>
          <w:i/>
          <w:sz w:val="24"/>
          <w:szCs w:val="24"/>
          <w:u w:color="000000"/>
        </w:rPr>
      </w:pPr>
      <w:r w:rsidRPr="007F1B7D">
        <w:rPr>
          <w:rFonts w:eastAsia="Calibri"/>
          <w:i/>
          <w:sz w:val="24"/>
          <w:szCs w:val="24"/>
          <w:u w:color="000000"/>
        </w:rPr>
        <w:t xml:space="preserve">**Apakšuzņēmēja veicamās darba daļas kopējo vērtību noteic, ņemot vērā apakšuzņēmēja un visu attiecīgā iepirkuma (līguma) ietvaros tā </w:t>
      </w:r>
      <w:r w:rsidRPr="007F1B7D">
        <w:rPr>
          <w:rFonts w:eastAsia="Calibri"/>
          <w:i/>
          <w:sz w:val="24"/>
          <w:szCs w:val="24"/>
          <w:u w:val="single" w:color="000000"/>
        </w:rPr>
        <w:t>saistīto</w:t>
      </w:r>
      <w:r w:rsidRPr="007F1B7D">
        <w:rPr>
          <w:rFonts w:eastAsia="Calibri"/>
          <w:i/>
          <w:sz w:val="24"/>
          <w:szCs w:val="24"/>
          <w:u w:color="000000"/>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w:t>
      </w:r>
      <w:r w:rsidR="00887585">
        <w:rPr>
          <w:rFonts w:eastAsia="Calibri"/>
          <w:i/>
          <w:sz w:val="24"/>
          <w:szCs w:val="24"/>
          <w:u w:color="000000"/>
        </w:rPr>
        <w:t xml:space="preserve"> </w:t>
      </w:r>
      <w:r w:rsidRPr="007F1B7D">
        <w:rPr>
          <w:rFonts w:eastAsia="Calibri"/>
          <w:i/>
          <w:sz w:val="24"/>
          <w:szCs w:val="24"/>
          <w:u w:color="000000"/>
        </w:rPr>
        <w:t>panta trešā daļa).</w:t>
      </w:r>
    </w:p>
    <w:p w14:paraId="34282233" w14:textId="77777777" w:rsidR="003106ED" w:rsidRPr="003106ED" w:rsidRDefault="003106ED" w:rsidP="006D16B0">
      <w:pPr>
        <w:pStyle w:val="Sarakstarindkopa"/>
        <w:keepLines/>
        <w:widowControl w:val="0"/>
        <w:numPr>
          <w:ilvl w:val="3"/>
          <w:numId w:val="95"/>
        </w:numPr>
        <w:pBdr>
          <w:top w:val="nil"/>
          <w:left w:val="nil"/>
          <w:bottom w:val="nil"/>
          <w:right w:val="nil"/>
          <w:between w:val="nil"/>
          <w:bar w:val="nil"/>
        </w:pBdr>
        <w:spacing w:before="60" w:after="240"/>
        <w:ind w:left="284"/>
        <w:jc w:val="both"/>
        <w:rPr>
          <w:sz w:val="24"/>
          <w:szCs w:val="24"/>
          <w:lang w:eastAsia="lv-LV" w:bidi="lv-LV"/>
        </w:rPr>
      </w:pPr>
      <w:r w:rsidRPr="003106ED">
        <w:rPr>
          <w:sz w:val="24"/>
          <w:szCs w:val="24"/>
          <w:lang w:eastAsia="lv-LV" w:bidi="lv-LV"/>
        </w:rPr>
        <w:t>Iesaistītas šādas personas, uz kuru iespējām pretendents balstās, lai apliecinātu pretendenta kvalifikāciju:</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97"/>
        <w:gridCol w:w="1985"/>
        <w:gridCol w:w="1843"/>
        <w:gridCol w:w="1701"/>
      </w:tblGrid>
      <w:tr w:rsidR="003106ED" w:rsidRPr="003106ED" w14:paraId="3DEC497D" w14:textId="77777777" w:rsidTr="006D16B0">
        <w:trPr>
          <w:jc w:val="center"/>
        </w:trPr>
        <w:tc>
          <w:tcPr>
            <w:tcW w:w="3397" w:type="dxa"/>
            <w:shd w:val="clear" w:color="auto" w:fill="EEECE1" w:themeFill="background2"/>
            <w:vAlign w:val="center"/>
          </w:tcPr>
          <w:p w14:paraId="02B4C8B6" w14:textId="77777777" w:rsidR="003106ED" w:rsidRPr="003106ED" w:rsidRDefault="003106ED" w:rsidP="006D16B0">
            <w:pPr>
              <w:widowControl w:val="0"/>
              <w:overflowPunct w:val="0"/>
              <w:autoSpaceDE w:val="0"/>
              <w:autoSpaceDN w:val="0"/>
              <w:adjustRightInd w:val="0"/>
              <w:jc w:val="center"/>
              <w:rPr>
                <w:rFonts w:eastAsia="Calibri"/>
                <w:b/>
                <w:i/>
                <w:kern w:val="28"/>
                <w:sz w:val="24"/>
                <w:szCs w:val="24"/>
              </w:rPr>
            </w:pPr>
            <w:r w:rsidRPr="003106ED">
              <w:rPr>
                <w:rFonts w:eastAsia="Calibri"/>
                <w:b/>
                <w:i/>
                <w:kern w:val="28"/>
                <w:sz w:val="24"/>
                <w:szCs w:val="24"/>
              </w:rPr>
              <w:t>Personas, uz kuras iespējām balstās, nosaukums, reģistrācijas numurs, adrese, kontaktpersona, tālruņa numurs</w:t>
            </w:r>
          </w:p>
        </w:tc>
        <w:tc>
          <w:tcPr>
            <w:tcW w:w="1985" w:type="dxa"/>
            <w:shd w:val="clear" w:color="auto" w:fill="EEECE1" w:themeFill="background2"/>
            <w:vAlign w:val="center"/>
          </w:tcPr>
          <w:p w14:paraId="6C849AD9" w14:textId="77777777" w:rsidR="003106ED" w:rsidRPr="003106ED" w:rsidRDefault="003106ED" w:rsidP="006D16B0">
            <w:pPr>
              <w:widowControl w:val="0"/>
              <w:overflowPunct w:val="0"/>
              <w:autoSpaceDE w:val="0"/>
              <w:autoSpaceDN w:val="0"/>
              <w:adjustRightInd w:val="0"/>
              <w:jc w:val="center"/>
              <w:rPr>
                <w:rFonts w:eastAsia="Calibri"/>
                <w:b/>
                <w:i/>
                <w:kern w:val="28"/>
                <w:sz w:val="24"/>
                <w:szCs w:val="24"/>
              </w:rPr>
            </w:pPr>
            <w:r w:rsidRPr="003106ED">
              <w:rPr>
                <w:rFonts w:eastAsia="Calibri"/>
                <w:b/>
                <w:i/>
                <w:kern w:val="28"/>
                <w:sz w:val="24"/>
                <w:szCs w:val="24"/>
              </w:rPr>
              <w:t>Atbilstība mazā vai vidējā uzņēmuma statusam**</w:t>
            </w:r>
          </w:p>
        </w:tc>
        <w:tc>
          <w:tcPr>
            <w:tcW w:w="1843" w:type="dxa"/>
            <w:shd w:val="clear" w:color="auto" w:fill="EEECE1" w:themeFill="background2"/>
            <w:vAlign w:val="center"/>
          </w:tcPr>
          <w:p w14:paraId="36356188" w14:textId="77777777" w:rsidR="003106ED" w:rsidRPr="003106ED" w:rsidRDefault="003106ED" w:rsidP="006D16B0">
            <w:pPr>
              <w:widowControl w:val="0"/>
              <w:overflowPunct w:val="0"/>
              <w:autoSpaceDE w:val="0"/>
              <w:autoSpaceDN w:val="0"/>
              <w:adjustRightInd w:val="0"/>
              <w:jc w:val="center"/>
              <w:rPr>
                <w:rFonts w:eastAsia="Calibri"/>
                <w:b/>
                <w:i/>
                <w:kern w:val="28"/>
                <w:sz w:val="24"/>
                <w:szCs w:val="24"/>
              </w:rPr>
            </w:pPr>
            <w:r w:rsidRPr="003106ED">
              <w:rPr>
                <w:rFonts w:eastAsia="Calibri"/>
                <w:b/>
                <w:i/>
                <w:color w:val="000000" w:themeColor="text1"/>
                <w:kern w:val="28"/>
                <w:sz w:val="24"/>
                <w:szCs w:val="24"/>
              </w:rPr>
              <w:t xml:space="preserve">Kvalifikācijas prasība, </w:t>
            </w:r>
            <w:r w:rsidRPr="003106ED">
              <w:rPr>
                <w:rFonts w:eastAsia="Calibri"/>
                <w:b/>
                <w:i/>
                <w:kern w:val="28"/>
                <w:sz w:val="24"/>
                <w:szCs w:val="24"/>
              </w:rPr>
              <w:t>kuras izpildei persona piesaistīta</w:t>
            </w:r>
          </w:p>
        </w:tc>
        <w:tc>
          <w:tcPr>
            <w:tcW w:w="1701" w:type="dxa"/>
            <w:shd w:val="clear" w:color="auto" w:fill="EEECE1" w:themeFill="background2"/>
            <w:vAlign w:val="center"/>
          </w:tcPr>
          <w:p w14:paraId="38EB8223" w14:textId="77777777" w:rsidR="003106ED" w:rsidRPr="003106ED" w:rsidRDefault="003106ED" w:rsidP="006D16B0">
            <w:pPr>
              <w:widowControl w:val="0"/>
              <w:overflowPunct w:val="0"/>
              <w:autoSpaceDE w:val="0"/>
              <w:autoSpaceDN w:val="0"/>
              <w:adjustRightInd w:val="0"/>
              <w:jc w:val="center"/>
              <w:rPr>
                <w:rFonts w:eastAsia="Calibri"/>
                <w:b/>
                <w:i/>
                <w:kern w:val="28"/>
                <w:sz w:val="24"/>
                <w:szCs w:val="24"/>
              </w:rPr>
            </w:pPr>
            <w:r w:rsidRPr="003106ED">
              <w:rPr>
                <w:rFonts w:eastAsia="Calibri"/>
                <w:b/>
                <w:i/>
                <w:kern w:val="28"/>
                <w:sz w:val="24"/>
                <w:szCs w:val="24"/>
              </w:rPr>
              <w:t>Nododamo resursu apraksts un apjoms</w:t>
            </w:r>
          </w:p>
        </w:tc>
      </w:tr>
      <w:tr w:rsidR="003106ED" w:rsidRPr="003106ED" w14:paraId="2FF30ACA" w14:textId="77777777" w:rsidTr="006D16B0">
        <w:trPr>
          <w:jc w:val="center"/>
        </w:trPr>
        <w:tc>
          <w:tcPr>
            <w:tcW w:w="3397" w:type="dxa"/>
          </w:tcPr>
          <w:p w14:paraId="2CCC12E8" w14:textId="77777777" w:rsidR="003106ED" w:rsidRPr="003106ED" w:rsidRDefault="003106ED" w:rsidP="006D16B0">
            <w:pPr>
              <w:widowControl w:val="0"/>
              <w:overflowPunct w:val="0"/>
              <w:autoSpaceDE w:val="0"/>
              <w:autoSpaceDN w:val="0"/>
              <w:adjustRightInd w:val="0"/>
              <w:jc w:val="both"/>
              <w:rPr>
                <w:rFonts w:eastAsia="Calibri"/>
                <w:kern w:val="28"/>
                <w:sz w:val="24"/>
                <w:szCs w:val="24"/>
              </w:rPr>
            </w:pPr>
          </w:p>
        </w:tc>
        <w:tc>
          <w:tcPr>
            <w:tcW w:w="1985" w:type="dxa"/>
          </w:tcPr>
          <w:p w14:paraId="2BFE2799" w14:textId="77777777" w:rsidR="003106ED" w:rsidRPr="003106ED" w:rsidRDefault="003106ED" w:rsidP="006D16B0">
            <w:pPr>
              <w:widowControl w:val="0"/>
              <w:overflowPunct w:val="0"/>
              <w:autoSpaceDE w:val="0"/>
              <w:autoSpaceDN w:val="0"/>
              <w:adjustRightInd w:val="0"/>
              <w:jc w:val="both"/>
              <w:rPr>
                <w:rFonts w:eastAsia="Calibri"/>
                <w:kern w:val="28"/>
                <w:sz w:val="24"/>
                <w:szCs w:val="24"/>
              </w:rPr>
            </w:pPr>
          </w:p>
        </w:tc>
        <w:tc>
          <w:tcPr>
            <w:tcW w:w="1843" w:type="dxa"/>
          </w:tcPr>
          <w:p w14:paraId="5041DFD7" w14:textId="77777777" w:rsidR="003106ED" w:rsidRPr="003106ED" w:rsidRDefault="003106ED" w:rsidP="006D16B0">
            <w:pPr>
              <w:widowControl w:val="0"/>
              <w:overflowPunct w:val="0"/>
              <w:autoSpaceDE w:val="0"/>
              <w:autoSpaceDN w:val="0"/>
              <w:adjustRightInd w:val="0"/>
              <w:jc w:val="both"/>
              <w:rPr>
                <w:rFonts w:eastAsia="Calibri"/>
                <w:kern w:val="28"/>
                <w:sz w:val="24"/>
                <w:szCs w:val="24"/>
              </w:rPr>
            </w:pPr>
          </w:p>
        </w:tc>
        <w:tc>
          <w:tcPr>
            <w:tcW w:w="1701" w:type="dxa"/>
          </w:tcPr>
          <w:p w14:paraId="0A350AFC" w14:textId="77777777" w:rsidR="003106ED" w:rsidRPr="003106ED" w:rsidRDefault="003106ED" w:rsidP="006D16B0">
            <w:pPr>
              <w:widowControl w:val="0"/>
              <w:overflowPunct w:val="0"/>
              <w:autoSpaceDE w:val="0"/>
              <w:autoSpaceDN w:val="0"/>
              <w:adjustRightInd w:val="0"/>
              <w:jc w:val="both"/>
              <w:rPr>
                <w:rFonts w:eastAsia="Calibri"/>
                <w:kern w:val="28"/>
                <w:sz w:val="24"/>
                <w:szCs w:val="24"/>
              </w:rPr>
            </w:pPr>
          </w:p>
        </w:tc>
      </w:tr>
    </w:tbl>
    <w:p w14:paraId="19F1A56D"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3"/>
        <w:gridCol w:w="3827"/>
      </w:tblGrid>
      <w:tr w:rsidR="003106ED" w:rsidRPr="00A0251B" w14:paraId="5D3D4E7C" w14:textId="77777777" w:rsidTr="008F40BE">
        <w:trPr>
          <w:trHeight w:val="714"/>
        </w:trPr>
        <w:tc>
          <w:tcPr>
            <w:tcW w:w="5103" w:type="dxa"/>
            <w:shd w:val="pct5" w:color="auto" w:fill="FFFFFF"/>
            <w:vAlign w:val="center"/>
          </w:tcPr>
          <w:p w14:paraId="6664095B" w14:textId="77777777" w:rsidR="003106ED" w:rsidRPr="00A0251B" w:rsidRDefault="003106ED" w:rsidP="008F40BE">
            <w:pPr>
              <w:spacing w:before="100" w:beforeAutospacing="1" w:after="100" w:afterAutospacing="1"/>
              <w:ind w:right="93"/>
              <w:jc w:val="both"/>
              <w:rPr>
                <w:rFonts w:eastAsia="Calibri"/>
                <w:sz w:val="22"/>
                <w:szCs w:val="22"/>
              </w:rPr>
            </w:pPr>
            <w:r w:rsidRPr="00A0251B">
              <w:rPr>
                <w:rFonts w:eastAsia="Calibri"/>
                <w:sz w:val="22"/>
                <w:szCs w:val="22"/>
              </w:rPr>
              <w:t>Pretendenta pārstāvēt tiesīgās personas vārds, uzvārds, amats</w:t>
            </w:r>
          </w:p>
        </w:tc>
        <w:tc>
          <w:tcPr>
            <w:tcW w:w="3827" w:type="dxa"/>
          </w:tcPr>
          <w:p w14:paraId="26C7E232" w14:textId="77777777" w:rsidR="003106ED" w:rsidRPr="00A0251B" w:rsidRDefault="003106ED" w:rsidP="006D16B0">
            <w:pPr>
              <w:spacing w:before="120" w:after="120"/>
              <w:ind w:right="544"/>
              <w:contextualSpacing/>
              <w:rPr>
                <w:rFonts w:eastAsia="Calibri"/>
                <w:sz w:val="22"/>
                <w:szCs w:val="22"/>
              </w:rPr>
            </w:pPr>
          </w:p>
        </w:tc>
      </w:tr>
      <w:tr w:rsidR="003106ED" w:rsidRPr="00A0251B" w14:paraId="10F7BD83" w14:textId="77777777" w:rsidTr="008F40BE">
        <w:trPr>
          <w:trHeight w:val="696"/>
        </w:trPr>
        <w:tc>
          <w:tcPr>
            <w:tcW w:w="5103" w:type="dxa"/>
            <w:shd w:val="pct5" w:color="auto" w:fill="FFFFFF"/>
            <w:vAlign w:val="center"/>
          </w:tcPr>
          <w:p w14:paraId="13F8DF57" w14:textId="77777777" w:rsidR="003106ED" w:rsidRPr="00A0251B" w:rsidRDefault="003106ED" w:rsidP="008F40BE">
            <w:pPr>
              <w:spacing w:before="100" w:beforeAutospacing="1" w:after="100" w:afterAutospacing="1"/>
              <w:jc w:val="both"/>
              <w:rPr>
                <w:rFonts w:eastAsia="Calibri"/>
                <w:sz w:val="22"/>
                <w:szCs w:val="22"/>
              </w:rPr>
            </w:pPr>
            <w:r w:rsidRPr="00A0251B">
              <w:rPr>
                <w:rFonts w:eastAsia="Calibri"/>
                <w:sz w:val="22"/>
                <w:szCs w:val="22"/>
              </w:rPr>
              <w:t>Pārstāvēt tiesīgās personas paraksts**</w:t>
            </w:r>
          </w:p>
        </w:tc>
        <w:tc>
          <w:tcPr>
            <w:tcW w:w="3827" w:type="dxa"/>
          </w:tcPr>
          <w:p w14:paraId="4D9CBC7C" w14:textId="77777777" w:rsidR="003106ED" w:rsidRPr="00A0251B" w:rsidRDefault="003106ED" w:rsidP="006D16B0">
            <w:pPr>
              <w:spacing w:before="120" w:after="120"/>
              <w:ind w:right="544"/>
              <w:contextualSpacing/>
              <w:rPr>
                <w:rFonts w:eastAsia="Calibri"/>
                <w:sz w:val="22"/>
                <w:szCs w:val="22"/>
              </w:rPr>
            </w:pPr>
          </w:p>
        </w:tc>
      </w:tr>
      <w:tr w:rsidR="003106ED" w:rsidRPr="00A0251B" w14:paraId="558D3121" w14:textId="77777777" w:rsidTr="008F40BE">
        <w:trPr>
          <w:trHeight w:val="714"/>
        </w:trPr>
        <w:tc>
          <w:tcPr>
            <w:tcW w:w="5103" w:type="dxa"/>
            <w:shd w:val="pct5" w:color="auto" w:fill="FFFFFF"/>
            <w:vAlign w:val="center"/>
          </w:tcPr>
          <w:p w14:paraId="0B2E039D" w14:textId="77777777" w:rsidR="003106ED" w:rsidRPr="00A0251B" w:rsidRDefault="003106ED" w:rsidP="008F40BE">
            <w:pPr>
              <w:spacing w:before="100" w:beforeAutospacing="1" w:after="100" w:afterAutospacing="1"/>
              <w:ind w:right="544"/>
              <w:contextualSpacing/>
              <w:rPr>
                <w:rFonts w:eastAsia="Calibri"/>
                <w:sz w:val="22"/>
                <w:szCs w:val="22"/>
              </w:rPr>
            </w:pPr>
            <w:r w:rsidRPr="00A0251B">
              <w:rPr>
                <w:rFonts w:eastAsia="Calibri"/>
                <w:sz w:val="22"/>
                <w:szCs w:val="22"/>
              </w:rPr>
              <w:t>Datums**</w:t>
            </w:r>
          </w:p>
        </w:tc>
        <w:tc>
          <w:tcPr>
            <w:tcW w:w="3827" w:type="dxa"/>
          </w:tcPr>
          <w:p w14:paraId="7F4D5A46" w14:textId="77777777" w:rsidR="003106ED" w:rsidRPr="00A0251B" w:rsidRDefault="003106ED" w:rsidP="006D16B0">
            <w:pPr>
              <w:spacing w:before="120" w:after="120"/>
              <w:ind w:right="544"/>
              <w:contextualSpacing/>
              <w:rPr>
                <w:rFonts w:eastAsia="Calibri"/>
                <w:sz w:val="22"/>
                <w:szCs w:val="22"/>
              </w:rPr>
            </w:pPr>
          </w:p>
        </w:tc>
      </w:tr>
    </w:tbl>
    <w:p w14:paraId="24A2A904" w14:textId="77777777" w:rsidR="003106ED" w:rsidRPr="00A0251B" w:rsidRDefault="003106ED" w:rsidP="003106ED">
      <w:pPr>
        <w:tabs>
          <w:tab w:val="left" w:pos="1170"/>
        </w:tabs>
        <w:rPr>
          <w:rFonts w:eastAsia="Calibri"/>
          <w:sz w:val="22"/>
          <w:szCs w:val="22"/>
        </w:rPr>
      </w:pPr>
      <w:r w:rsidRPr="00A0251B">
        <w:rPr>
          <w:bCs/>
          <w:iCs/>
          <w:sz w:val="22"/>
          <w:szCs w:val="22"/>
        </w:rPr>
        <w:tab/>
      </w:r>
    </w:p>
    <w:p w14:paraId="0F3AB2C2" w14:textId="77777777" w:rsidR="003106ED" w:rsidRPr="00A0251B" w:rsidRDefault="003106ED" w:rsidP="003106ED">
      <w:pPr>
        <w:widowControl w:val="0"/>
        <w:jc w:val="both"/>
        <w:rPr>
          <w:iCs/>
          <w:sz w:val="22"/>
          <w:szCs w:val="22"/>
          <w:lang w:eastAsia="lv-LV"/>
        </w:rPr>
      </w:pPr>
      <w:r w:rsidRPr="00A0251B">
        <w:rPr>
          <w:i/>
          <w:sz w:val="22"/>
          <w:szCs w:val="22"/>
          <w:lang w:eastAsia="lv-LV"/>
        </w:rPr>
        <w:t>**</w:t>
      </w:r>
      <w:r w:rsidRPr="00A0251B">
        <w:rPr>
          <w:rFonts w:eastAsia="Calibri"/>
          <w:sz w:val="22"/>
          <w:szCs w:val="22"/>
        </w:rPr>
        <w:t xml:space="preserve"> </w:t>
      </w:r>
      <w:r w:rsidRPr="00A0251B">
        <w:rPr>
          <w:i/>
          <w:sz w:val="22"/>
          <w:szCs w:val="22"/>
          <w:lang w:eastAsia="lv-LV"/>
        </w:rPr>
        <w:t xml:space="preserve">neaizpilda, ja dokumentu paraksta ar drošu elektronisko parakstu un laika zīmogu vai ar EIS </w:t>
      </w:r>
      <w:r w:rsidRPr="00A0251B">
        <w:rPr>
          <w:i/>
          <w:sz w:val="22"/>
          <w:szCs w:val="22"/>
          <w:lang w:eastAsia="lv-LV"/>
        </w:rPr>
        <w:lastRenderedPageBreak/>
        <w:t>piedāvāto elektronisko parakstu</w:t>
      </w:r>
    </w:p>
    <w:p w14:paraId="59E867B5"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43DF838A"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70C6177A"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7A7F950F"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0B865677"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3BAFCA01"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61E559BC"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36B0652D"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8264E0F"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608D5FB4" w14:textId="77777777" w:rsidR="007F1B7D" w:rsidRPr="007F1B7D" w:rsidRDefault="007F1B7D"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A9D5675" w14:textId="77777777" w:rsidR="000239C5"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710A86B7" w14:textId="77777777" w:rsidR="00DC2B59" w:rsidRDefault="00DC2B59"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3BDF0DDF" w14:textId="77777777" w:rsidR="00DC2B59" w:rsidRDefault="00DC2B59"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7723F35C" w14:textId="77777777" w:rsidR="00DC2B59" w:rsidRPr="007F1B7D" w:rsidRDefault="00DC2B59"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393BF7F9" w14:textId="77777777" w:rsidR="00DE6A9B" w:rsidRDefault="00DE6A9B">
      <w:pPr>
        <w:rPr>
          <w:rFonts w:eastAsia="Calibri"/>
          <w:color w:val="000000"/>
          <w:kern w:val="1"/>
          <w:sz w:val="24"/>
          <w:szCs w:val="24"/>
          <w:u w:color="000000"/>
          <w:bdr w:val="nil"/>
          <w:lang w:eastAsia="lv-LV"/>
        </w:rPr>
      </w:pPr>
      <w:r>
        <w:rPr>
          <w:rFonts w:eastAsia="Calibri"/>
          <w:color w:val="000000"/>
          <w:kern w:val="1"/>
          <w:sz w:val="24"/>
          <w:szCs w:val="24"/>
          <w:u w:color="000000"/>
          <w:bdr w:val="nil"/>
          <w:lang w:eastAsia="lv-LV"/>
        </w:rPr>
        <w:br w:type="page"/>
      </w:r>
    </w:p>
    <w:p w14:paraId="4CA4E67F" w14:textId="77777777" w:rsidR="000239C5" w:rsidRPr="00AA3E79" w:rsidRDefault="003106ED" w:rsidP="00B91D15">
      <w:pPr>
        <w:pStyle w:val="Sarakstarindkopa"/>
        <w:widowControl w:val="0"/>
        <w:pBdr>
          <w:top w:val="nil"/>
          <w:left w:val="nil"/>
          <w:bottom w:val="nil"/>
          <w:right w:val="nil"/>
          <w:between w:val="nil"/>
          <w:bar w:val="nil"/>
        </w:pBdr>
        <w:suppressAutoHyphens/>
        <w:jc w:val="right"/>
        <w:rPr>
          <w:rFonts w:eastAsia="Times"/>
          <w:color w:val="000000"/>
          <w:kern w:val="1"/>
          <w:sz w:val="24"/>
          <w:szCs w:val="24"/>
          <w:u w:color="000000"/>
          <w:bdr w:val="nil"/>
          <w:lang w:eastAsia="lv-LV"/>
        </w:rPr>
      </w:pPr>
      <w:r>
        <w:rPr>
          <w:rFonts w:eastAsia="Calibri"/>
          <w:color w:val="000000"/>
          <w:kern w:val="1"/>
          <w:sz w:val="24"/>
          <w:szCs w:val="24"/>
          <w:u w:color="000000"/>
          <w:bdr w:val="nil"/>
          <w:lang w:eastAsia="lv-LV"/>
        </w:rPr>
        <w:lastRenderedPageBreak/>
        <w:t>8</w:t>
      </w:r>
      <w:r w:rsidR="00B91D15">
        <w:rPr>
          <w:rFonts w:eastAsia="Calibri"/>
          <w:color w:val="000000"/>
          <w:kern w:val="1"/>
          <w:sz w:val="24"/>
          <w:szCs w:val="24"/>
          <w:u w:color="000000"/>
          <w:bdr w:val="nil"/>
          <w:lang w:eastAsia="lv-LV"/>
        </w:rPr>
        <w:t xml:space="preserve">. </w:t>
      </w:r>
      <w:r w:rsidR="000239C5" w:rsidRPr="00AA3E79">
        <w:rPr>
          <w:rFonts w:eastAsia="Calibri"/>
          <w:color w:val="000000"/>
          <w:kern w:val="1"/>
          <w:sz w:val="24"/>
          <w:szCs w:val="24"/>
          <w:u w:color="000000"/>
          <w:bdr w:val="nil"/>
          <w:lang w:eastAsia="lv-LV"/>
        </w:rPr>
        <w:t xml:space="preserve">pielikums </w:t>
      </w:r>
    </w:p>
    <w:p w14:paraId="6D2B6436" w14:textId="77777777" w:rsidR="000239C5" w:rsidRPr="00DC2B59" w:rsidRDefault="00DC2B59" w:rsidP="00DC2B59">
      <w:pPr>
        <w:pStyle w:val="Sarakstarindkopa"/>
        <w:widowControl w:val="0"/>
        <w:autoSpaceDE w:val="0"/>
        <w:autoSpaceDN w:val="0"/>
        <w:adjustRightInd w:val="0"/>
        <w:spacing w:after="960"/>
        <w:jc w:val="right"/>
        <w:rPr>
          <w:bCs/>
          <w:sz w:val="24"/>
          <w:szCs w:val="24"/>
          <w:lang w:eastAsia="lv-LV"/>
        </w:rPr>
      </w:pPr>
      <w:r w:rsidRPr="00167081">
        <w:rPr>
          <w:sz w:val="24"/>
          <w:szCs w:val="24"/>
          <w:lang w:eastAsia="lv-LV"/>
        </w:rPr>
        <w:t>atklāta konkursa nolikumam</w:t>
      </w:r>
      <w:r w:rsidRPr="00167081">
        <w:rPr>
          <w:sz w:val="24"/>
          <w:szCs w:val="24"/>
          <w:lang w:eastAsia="lv-LV"/>
        </w:rPr>
        <w:br/>
        <w:t xml:space="preserve">ID Nr. </w:t>
      </w:r>
      <w:r w:rsidR="00C03C4B">
        <w:rPr>
          <w:sz w:val="24"/>
          <w:szCs w:val="24"/>
          <w:lang w:eastAsia="lv-LV"/>
        </w:rPr>
        <w:t>LRLM 202</w:t>
      </w:r>
      <w:r w:rsidR="003106ED">
        <w:rPr>
          <w:sz w:val="24"/>
          <w:szCs w:val="24"/>
          <w:lang w:eastAsia="lv-LV"/>
        </w:rPr>
        <w:t>4</w:t>
      </w:r>
      <w:r w:rsidR="00C03C4B">
        <w:rPr>
          <w:sz w:val="24"/>
          <w:szCs w:val="24"/>
          <w:lang w:eastAsia="lv-LV"/>
        </w:rPr>
        <w:t>/</w:t>
      </w:r>
      <w:r w:rsidR="00B91D15">
        <w:rPr>
          <w:sz w:val="24"/>
          <w:szCs w:val="24"/>
          <w:lang w:eastAsia="lv-LV"/>
        </w:rPr>
        <w:t>21</w:t>
      </w:r>
    </w:p>
    <w:p w14:paraId="34B04FCC" w14:textId="77777777" w:rsidR="000239C5" w:rsidRPr="007F1B7D" w:rsidRDefault="000239C5" w:rsidP="00DC2B59">
      <w:pPr>
        <w:keepLines/>
        <w:widowControl w:val="0"/>
        <w:pBdr>
          <w:top w:val="nil"/>
          <w:left w:val="nil"/>
          <w:bottom w:val="nil"/>
          <w:right w:val="nil"/>
          <w:between w:val="nil"/>
          <w:bar w:val="nil"/>
        </w:pBdr>
        <w:spacing w:before="60" w:after="120"/>
        <w:jc w:val="center"/>
        <w:rPr>
          <w:rFonts w:eastAsia="Times"/>
          <w:color w:val="000000"/>
          <w:sz w:val="24"/>
          <w:szCs w:val="24"/>
          <w:u w:color="000000"/>
          <w:bdr w:val="nil"/>
          <w:lang w:eastAsia="lv-LV"/>
        </w:rPr>
      </w:pPr>
      <w:r w:rsidRPr="007F1B7D">
        <w:rPr>
          <w:rFonts w:eastAsia="Arial Unicode MS"/>
          <w:b/>
          <w:bCs/>
          <w:color w:val="000000"/>
          <w:sz w:val="24"/>
          <w:szCs w:val="24"/>
          <w:u w:color="000000"/>
          <w:bdr w:val="nil"/>
          <w:lang w:eastAsia="lv-LV"/>
        </w:rPr>
        <w:t>APAKŠUZŅĒMĒJA UN/VAI PERSONAS, UZ KURAS IESPĒJĀM PRETENDENTS BALSTĀS, APLIECINĀJUMS</w:t>
      </w:r>
    </w:p>
    <w:p w14:paraId="6AF21967" w14:textId="77777777" w:rsidR="000D0505" w:rsidRDefault="000D0505" w:rsidP="000D0505">
      <w:pPr>
        <w:widowControl w:val="0"/>
        <w:tabs>
          <w:tab w:val="left" w:pos="284"/>
          <w:tab w:val="left" w:pos="567"/>
        </w:tabs>
        <w:autoSpaceDE w:val="0"/>
        <w:autoSpaceDN w:val="0"/>
        <w:adjustRightInd w:val="0"/>
        <w:jc w:val="center"/>
        <w:rPr>
          <w:sz w:val="24"/>
          <w:szCs w:val="24"/>
        </w:rPr>
      </w:pPr>
    </w:p>
    <w:p w14:paraId="64C56B84"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 xml:space="preserve">Pretendents ______________________________________ </w:t>
      </w:r>
    </w:p>
    <w:p w14:paraId="04BAA4C3"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p>
    <w:p w14:paraId="074F7F58"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Reģ. Nr. _________________________________________</w:t>
      </w:r>
    </w:p>
    <w:p w14:paraId="0FD516C8"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p>
    <w:p w14:paraId="7CD7B8E4" w14:textId="77777777" w:rsidR="000239C5" w:rsidRPr="007F1B7D" w:rsidRDefault="000239C5" w:rsidP="00DC2B59">
      <w:pPr>
        <w:keepLines/>
        <w:widowControl w:val="0"/>
        <w:pBdr>
          <w:top w:val="nil"/>
          <w:left w:val="nil"/>
          <w:bottom w:val="nil"/>
          <w:right w:val="nil"/>
          <w:between w:val="nil"/>
          <w:bar w:val="nil"/>
        </w:pBdr>
        <w:spacing w:before="60" w:after="240"/>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____________ </w:t>
      </w:r>
      <w:r w:rsidRPr="007F1B7D">
        <w:rPr>
          <w:rFonts w:eastAsia="Arial Unicode MS"/>
          <w:i/>
          <w:iCs/>
          <w:color w:val="000000"/>
          <w:sz w:val="24"/>
          <w:szCs w:val="24"/>
          <w:u w:color="000000"/>
          <w:bdr w:val="nil"/>
          <w:lang w:eastAsia="lv-LV"/>
        </w:rPr>
        <w:t xml:space="preserve">/Apakšuzņēmēja nosaukums, reģistrācijas numurs un adrese/ </w:t>
      </w:r>
      <w:r w:rsidRPr="007F1B7D">
        <w:rPr>
          <w:rFonts w:eastAsia="Arial Unicode MS"/>
          <w:color w:val="000000"/>
          <w:sz w:val="24"/>
          <w:szCs w:val="24"/>
          <w:u w:color="000000"/>
          <w:bdr w:val="nil"/>
          <w:lang w:eastAsia="lv-LV"/>
        </w:rPr>
        <w:t>apliecina, ka:</w:t>
      </w:r>
    </w:p>
    <w:p w14:paraId="7ADCF28B" w14:textId="77777777" w:rsidR="00DC2B59" w:rsidRDefault="000239C5" w:rsidP="00B25B39">
      <w:pPr>
        <w:pStyle w:val="Sarakstarindkopa"/>
        <w:numPr>
          <w:ilvl w:val="2"/>
          <w:numId w:val="113"/>
        </w:numPr>
        <w:pBdr>
          <w:top w:val="nil"/>
          <w:left w:val="nil"/>
          <w:bottom w:val="nil"/>
          <w:right w:val="nil"/>
          <w:between w:val="nil"/>
          <w:bar w:val="nil"/>
        </w:pBdr>
        <w:tabs>
          <w:tab w:val="left" w:pos="567"/>
        </w:tabs>
        <w:spacing w:before="60" w:after="60"/>
        <w:ind w:left="284" w:hanging="284"/>
        <w:contextualSpacing w:val="0"/>
        <w:jc w:val="both"/>
        <w:outlineLvl w:val="0"/>
        <w:rPr>
          <w:rFonts w:eastAsia="Arial Unicode MS"/>
          <w:color w:val="000000"/>
          <w:sz w:val="24"/>
          <w:szCs w:val="24"/>
          <w:u w:color="000000"/>
          <w:bdr w:val="nil"/>
        </w:rPr>
      </w:pPr>
      <w:r w:rsidRPr="007F1B7D">
        <w:rPr>
          <w:rFonts w:eastAsia="Arial Unicode MS"/>
          <w:color w:val="000000"/>
          <w:sz w:val="24"/>
          <w:szCs w:val="24"/>
          <w:u w:color="000000"/>
          <w:bdr w:val="nil"/>
        </w:rPr>
        <w:t xml:space="preserve">piekrīt piedalīties Labklājības ministrijas atklātajā konkursā </w:t>
      </w:r>
      <w:r w:rsidR="00B91D15" w:rsidRPr="00B91D15">
        <w:rPr>
          <w:b/>
          <w:bCs/>
          <w:sz w:val="24"/>
          <w:szCs w:val="24"/>
        </w:rPr>
        <w:t>“</w:t>
      </w:r>
      <w:r w:rsidR="003106ED" w:rsidRPr="00F93165">
        <w:rPr>
          <w:rFonts w:eastAsiaTheme="minorHAnsi"/>
          <w:b/>
          <w:noProof/>
          <w:sz w:val="24"/>
          <w:szCs w:val="24"/>
        </w:rPr>
        <w:t>Informatīvā kampaņa par adoptētā bērna identitāti</w:t>
      </w:r>
      <w:r w:rsidR="00B91D15" w:rsidRPr="00B91D15">
        <w:rPr>
          <w:b/>
          <w:bCs/>
          <w:sz w:val="24"/>
          <w:szCs w:val="24"/>
        </w:rPr>
        <w:t xml:space="preserve">” </w:t>
      </w:r>
      <w:r w:rsidRPr="007F1B7D">
        <w:rPr>
          <w:rFonts w:eastAsia="Arial Unicode MS"/>
          <w:color w:val="000000"/>
          <w:sz w:val="24"/>
          <w:szCs w:val="24"/>
          <w:u w:color="000000"/>
          <w:bdr w:val="nil"/>
        </w:rPr>
        <w:t xml:space="preserve">kā _________ </w:t>
      </w:r>
      <w:r w:rsidRPr="007F1B7D">
        <w:rPr>
          <w:rFonts w:eastAsia="Arial Unicode MS"/>
          <w:i/>
          <w:iCs/>
          <w:color w:val="000000"/>
          <w:sz w:val="24"/>
          <w:szCs w:val="24"/>
          <w:u w:color="000000"/>
          <w:bdr w:val="nil"/>
        </w:rPr>
        <w:t>/Pretendenta nosaukums/reģistrācijas numurs un adrese/</w:t>
      </w:r>
      <w:r w:rsidRPr="007F1B7D">
        <w:rPr>
          <w:rFonts w:eastAsia="Arial Unicode MS"/>
          <w:color w:val="000000"/>
          <w:sz w:val="24"/>
          <w:szCs w:val="24"/>
          <w:u w:color="000000"/>
          <w:bdr w:val="nil"/>
        </w:rPr>
        <w:t xml:space="preserve"> (turpmāk – Pretendents) apakšuzņēmējs, kā arī</w:t>
      </w:r>
    </w:p>
    <w:p w14:paraId="0951B81C" w14:textId="77777777" w:rsidR="000239C5" w:rsidRPr="00DC2B59" w:rsidRDefault="000239C5" w:rsidP="00B25B39">
      <w:pPr>
        <w:pStyle w:val="Sarakstarindkopa"/>
        <w:numPr>
          <w:ilvl w:val="2"/>
          <w:numId w:val="113"/>
        </w:numPr>
        <w:pBdr>
          <w:top w:val="nil"/>
          <w:left w:val="nil"/>
          <w:bottom w:val="nil"/>
          <w:right w:val="nil"/>
          <w:between w:val="nil"/>
          <w:bar w:val="nil"/>
        </w:pBdr>
        <w:tabs>
          <w:tab w:val="left" w:pos="567"/>
        </w:tabs>
        <w:spacing w:before="60" w:after="240"/>
        <w:ind w:left="284" w:hanging="284"/>
        <w:contextualSpacing w:val="0"/>
        <w:jc w:val="both"/>
        <w:outlineLvl w:val="0"/>
        <w:rPr>
          <w:rFonts w:eastAsia="Arial Unicode MS"/>
          <w:color w:val="000000"/>
          <w:sz w:val="24"/>
          <w:szCs w:val="24"/>
          <w:u w:color="000000"/>
          <w:bdr w:val="nil"/>
        </w:rPr>
      </w:pPr>
      <w:r w:rsidRPr="00DC2B59">
        <w:rPr>
          <w:rFonts w:eastAsia="Arial Unicode MS"/>
          <w:color w:val="000000"/>
          <w:sz w:val="24"/>
          <w:szCs w:val="24"/>
          <w:u w:color="000000"/>
          <w:bdr w:val="nil"/>
          <w:lang w:eastAsia="lv-LV"/>
        </w:rPr>
        <w:t>gadījumā, ja ar Pretendentu tiks noslēgts iepirkuma līgums, apņemas:</w:t>
      </w:r>
    </w:p>
    <w:p w14:paraId="1F10B628" w14:textId="77777777" w:rsidR="000239C5" w:rsidRPr="007F1B7D" w:rsidRDefault="000239C5" w:rsidP="00DC2B59">
      <w:pPr>
        <w:keepLines/>
        <w:widowControl w:val="0"/>
        <w:pBdr>
          <w:top w:val="nil"/>
          <w:left w:val="nil"/>
          <w:bottom w:val="nil"/>
          <w:right w:val="nil"/>
          <w:between w:val="nil"/>
          <w:bar w:val="nil"/>
        </w:pBdr>
        <w:spacing w:before="60" w:after="24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veikt šādus darbus:</w:t>
      </w:r>
    </w:p>
    <w:p w14:paraId="5F28E7E8" w14:textId="77777777" w:rsidR="000239C5" w:rsidRPr="007F1B7D" w:rsidRDefault="000239C5" w:rsidP="00DC2B59">
      <w:pPr>
        <w:keepLines/>
        <w:widowControl w:val="0"/>
        <w:pBdr>
          <w:top w:val="nil"/>
          <w:left w:val="nil"/>
          <w:bottom w:val="nil"/>
          <w:right w:val="nil"/>
          <w:between w:val="nil"/>
          <w:bar w:val="nil"/>
        </w:pBdr>
        <w:spacing w:before="60" w:after="24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w:t>
      </w:r>
      <w:r w:rsidRPr="007F1B7D">
        <w:rPr>
          <w:rFonts w:eastAsia="Arial Unicode MS"/>
          <w:i/>
          <w:iCs/>
          <w:color w:val="000000"/>
          <w:sz w:val="24"/>
          <w:szCs w:val="24"/>
          <w:u w:color="000000"/>
          <w:bdr w:val="nil"/>
          <w:lang w:eastAsia="lv-LV"/>
        </w:rPr>
        <w:t>īss darbu apraksts atbilstoši Apakšuzņēmējiem nododamo darbu sarakstā norādītajam</w:t>
      </w:r>
      <w:r w:rsidRPr="007F1B7D">
        <w:rPr>
          <w:rFonts w:eastAsia="Arial Unicode MS"/>
          <w:color w:val="000000"/>
          <w:sz w:val="24"/>
          <w:szCs w:val="24"/>
          <w:u w:color="000000"/>
          <w:bdr w:val="nil"/>
          <w:lang w:eastAsia="lv-LV"/>
        </w:rPr>
        <w:t xml:space="preserve">/ </w:t>
      </w:r>
    </w:p>
    <w:p w14:paraId="3F55A525" w14:textId="77777777" w:rsidR="000239C5" w:rsidRPr="007F1B7D" w:rsidRDefault="000239C5" w:rsidP="00DC2B59">
      <w:pPr>
        <w:keepLines/>
        <w:widowControl w:val="0"/>
        <w:pBdr>
          <w:top w:val="nil"/>
          <w:left w:val="nil"/>
          <w:bottom w:val="nil"/>
          <w:right w:val="nil"/>
          <w:between w:val="nil"/>
          <w:bar w:val="nil"/>
        </w:pBdr>
        <w:spacing w:before="60" w:after="24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 xml:space="preserve">un nodot pretendentam šādus resursus: </w:t>
      </w:r>
    </w:p>
    <w:p w14:paraId="53AD4B91" w14:textId="77777777" w:rsidR="000239C5" w:rsidRDefault="000239C5" w:rsidP="00DC2B59">
      <w:pPr>
        <w:keepLines/>
        <w:widowControl w:val="0"/>
        <w:pBdr>
          <w:top w:val="nil"/>
          <w:left w:val="nil"/>
          <w:bottom w:val="nil"/>
          <w:right w:val="nil"/>
          <w:between w:val="nil"/>
          <w:bar w:val="nil"/>
        </w:pBdr>
        <w:spacing w:before="60" w:after="24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w:t>
      </w:r>
      <w:r w:rsidRPr="007F1B7D">
        <w:rPr>
          <w:rFonts w:eastAsia="Calibri"/>
          <w:i/>
          <w:iCs/>
          <w:color w:val="000000"/>
          <w:sz w:val="24"/>
          <w:szCs w:val="24"/>
          <w:u w:color="000000"/>
          <w:bdr w:val="nil"/>
          <w:lang w:eastAsia="lv-LV"/>
        </w:rPr>
        <w:t>īss Pretendentam nododamo resursu vai piesaistīto speciālistu apraksts</w:t>
      </w:r>
      <w:r w:rsidRPr="007F1B7D">
        <w:rPr>
          <w:rFonts w:eastAsia="Calibri"/>
          <w:color w:val="000000"/>
          <w:sz w:val="24"/>
          <w:szCs w:val="24"/>
          <w:u w:color="000000"/>
          <w:bdr w:val="nil"/>
          <w:lang w:eastAsia="lv-LV"/>
        </w:rPr>
        <w:t xml:space="preserve">/. </w:t>
      </w:r>
    </w:p>
    <w:p w14:paraId="3A38CC53" w14:textId="77777777" w:rsidR="00E45DE2" w:rsidRPr="007F1B7D" w:rsidRDefault="00E45DE2" w:rsidP="00DC2B59">
      <w:pPr>
        <w:keepLines/>
        <w:widowControl w:val="0"/>
        <w:pBdr>
          <w:top w:val="nil"/>
          <w:left w:val="nil"/>
          <w:bottom w:val="nil"/>
          <w:right w:val="nil"/>
          <w:between w:val="nil"/>
          <w:bar w:val="nil"/>
        </w:pBdr>
        <w:spacing w:before="60" w:after="240"/>
        <w:jc w:val="both"/>
        <w:rPr>
          <w:rFonts w:eastAsia="Times"/>
          <w:color w:val="000000"/>
          <w:sz w:val="24"/>
          <w:szCs w:val="24"/>
          <w:u w:color="000000"/>
          <w:bdr w:val="nil"/>
          <w:lang w:eastAsia="lv-LV"/>
        </w:rPr>
      </w:pPr>
      <w:r w:rsidRPr="00E45DE2">
        <w:rPr>
          <w:rFonts w:eastAsia="Times"/>
          <w:color w:val="000000"/>
          <w:sz w:val="24"/>
          <w:szCs w:val="24"/>
          <w:u w:color="000000"/>
          <w:bdr w:val="nil"/>
          <w:lang w:eastAsia="lv-LV"/>
        </w:rPr>
        <w:t>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1.8. punktā, un Pasūtītāja privātuma politiku, kas atrodama Pasūtītāja mājaslapā internetā sadaļā “Personas datu apstrāde”.</w:t>
      </w:r>
    </w:p>
    <w:p w14:paraId="30034D0B" w14:textId="77777777" w:rsidR="00DE6A9B" w:rsidRPr="00DE6A9B" w:rsidRDefault="00DE6A9B" w:rsidP="00DE6A9B">
      <w:pPr>
        <w:widowControl w:val="0"/>
        <w:tabs>
          <w:tab w:val="left" w:pos="357"/>
        </w:tabs>
        <w:spacing w:after="240"/>
        <w:jc w:val="both"/>
        <w:rPr>
          <w:sz w:val="24"/>
          <w:szCs w:val="24"/>
          <w:lang w:eastAsia="lv-LV" w:bidi="lv-LV"/>
        </w:rPr>
      </w:pPr>
      <w:r w:rsidRPr="00DE6A9B">
        <w:rPr>
          <w:sz w:val="24"/>
          <w:szCs w:val="24"/>
          <w:lang w:eastAsia="lv-LV" w:bidi="lv-LV"/>
        </w:rPr>
        <w:t>Apliecina, ka visa sniegtā informācija ir patiesa.</w:t>
      </w:r>
    </w:p>
    <w:tbl>
      <w:tblPr>
        <w:tblW w:w="9150" w:type="dxa"/>
        <w:tblInd w:w="1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00"/>
        <w:gridCol w:w="3750"/>
      </w:tblGrid>
      <w:tr w:rsidR="00DE6A9B" w:rsidRPr="00DE6A9B" w14:paraId="1C02560B" w14:textId="77777777" w:rsidTr="006D16B0">
        <w:trPr>
          <w:trHeight w:val="804"/>
        </w:trPr>
        <w:tc>
          <w:tcPr>
            <w:tcW w:w="5400" w:type="dxa"/>
            <w:shd w:val="pct5" w:color="auto" w:fill="FFFFFF"/>
            <w:vAlign w:val="center"/>
          </w:tcPr>
          <w:p w14:paraId="09AF5E04" w14:textId="77777777" w:rsidR="00DE6A9B" w:rsidRPr="00DE6A9B" w:rsidRDefault="00DE6A9B" w:rsidP="006D16B0">
            <w:pPr>
              <w:spacing w:before="20" w:after="20"/>
              <w:ind w:right="93"/>
              <w:jc w:val="both"/>
              <w:rPr>
                <w:rFonts w:eastAsia="Calibri"/>
                <w:sz w:val="24"/>
                <w:szCs w:val="24"/>
              </w:rPr>
            </w:pPr>
            <w:r w:rsidRPr="00DE6A9B">
              <w:rPr>
                <w:rFonts w:eastAsia="Calibri"/>
                <w:iCs/>
                <w:sz w:val="24"/>
                <w:szCs w:val="24"/>
              </w:rPr>
              <w:t>Apakšuzņēmēja/ apakšuzņēmēja apakšuzņēmēja vai personas, uz kuras iespējām pretendents balstās,</w:t>
            </w:r>
            <w:r w:rsidRPr="00DE6A9B">
              <w:rPr>
                <w:rFonts w:eastAsia="Calibri"/>
                <w:sz w:val="24"/>
                <w:szCs w:val="24"/>
              </w:rPr>
              <w:t xml:space="preserve"> pārstāvēt tiesīgās personas vārds, uzvārds, amats, kontaktinformācija</w:t>
            </w:r>
          </w:p>
        </w:tc>
        <w:tc>
          <w:tcPr>
            <w:tcW w:w="3750" w:type="dxa"/>
            <w:vAlign w:val="center"/>
          </w:tcPr>
          <w:p w14:paraId="27B669B7" w14:textId="77777777" w:rsidR="00DE6A9B" w:rsidRPr="00DE6A9B" w:rsidRDefault="00DE6A9B" w:rsidP="006D16B0">
            <w:pPr>
              <w:spacing w:before="20" w:after="20"/>
              <w:ind w:right="544"/>
              <w:jc w:val="center"/>
              <w:rPr>
                <w:rFonts w:eastAsia="Calibri"/>
                <w:sz w:val="24"/>
                <w:szCs w:val="24"/>
              </w:rPr>
            </w:pPr>
          </w:p>
        </w:tc>
      </w:tr>
      <w:tr w:rsidR="00DE6A9B" w:rsidRPr="00DE6A9B" w14:paraId="69FE6A9D" w14:textId="77777777" w:rsidTr="006D16B0">
        <w:trPr>
          <w:trHeight w:val="786"/>
        </w:trPr>
        <w:tc>
          <w:tcPr>
            <w:tcW w:w="5400" w:type="dxa"/>
            <w:shd w:val="pct5" w:color="auto" w:fill="FFFFFF"/>
            <w:vAlign w:val="center"/>
          </w:tcPr>
          <w:p w14:paraId="20AB9F31" w14:textId="77777777" w:rsidR="00DE6A9B" w:rsidRPr="00DE6A9B" w:rsidRDefault="00DE6A9B" w:rsidP="006D16B0">
            <w:pPr>
              <w:spacing w:before="20" w:after="20"/>
              <w:jc w:val="both"/>
              <w:rPr>
                <w:rFonts w:eastAsia="Calibri"/>
                <w:sz w:val="24"/>
                <w:szCs w:val="24"/>
              </w:rPr>
            </w:pPr>
            <w:r w:rsidRPr="00DE6A9B">
              <w:rPr>
                <w:rFonts w:eastAsia="Calibri"/>
                <w:sz w:val="24"/>
                <w:szCs w:val="24"/>
              </w:rPr>
              <w:t>Pārstāvēt tiesīgās personas paraksts**</w:t>
            </w:r>
          </w:p>
        </w:tc>
        <w:tc>
          <w:tcPr>
            <w:tcW w:w="3750" w:type="dxa"/>
            <w:vAlign w:val="center"/>
          </w:tcPr>
          <w:p w14:paraId="7306E14E" w14:textId="77777777" w:rsidR="00DE6A9B" w:rsidRPr="00DE6A9B" w:rsidRDefault="00DE6A9B" w:rsidP="006D16B0">
            <w:pPr>
              <w:spacing w:before="20" w:after="20"/>
              <w:ind w:right="544"/>
              <w:jc w:val="center"/>
              <w:rPr>
                <w:rFonts w:eastAsia="Calibri"/>
                <w:sz w:val="24"/>
                <w:szCs w:val="24"/>
              </w:rPr>
            </w:pPr>
          </w:p>
        </w:tc>
      </w:tr>
      <w:tr w:rsidR="00DE6A9B" w:rsidRPr="00DE6A9B" w14:paraId="6DD6F763" w14:textId="77777777" w:rsidTr="006D16B0">
        <w:trPr>
          <w:trHeight w:val="714"/>
        </w:trPr>
        <w:tc>
          <w:tcPr>
            <w:tcW w:w="5400" w:type="dxa"/>
            <w:shd w:val="pct5" w:color="auto" w:fill="FFFFFF"/>
            <w:vAlign w:val="center"/>
          </w:tcPr>
          <w:p w14:paraId="604CFDD9" w14:textId="77777777" w:rsidR="00DE6A9B" w:rsidRPr="00DE6A9B" w:rsidRDefault="00DE6A9B" w:rsidP="006D16B0">
            <w:pPr>
              <w:spacing w:before="20" w:after="20"/>
              <w:ind w:right="544"/>
              <w:jc w:val="both"/>
              <w:rPr>
                <w:rFonts w:eastAsia="Calibri"/>
                <w:sz w:val="24"/>
                <w:szCs w:val="24"/>
              </w:rPr>
            </w:pPr>
            <w:r w:rsidRPr="00DE6A9B">
              <w:rPr>
                <w:rFonts w:eastAsia="Calibri"/>
                <w:sz w:val="24"/>
                <w:szCs w:val="24"/>
              </w:rPr>
              <w:t>Datums**</w:t>
            </w:r>
          </w:p>
        </w:tc>
        <w:tc>
          <w:tcPr>
            <w:tcW w:w="3750" w:type="dxa"/>
            <w:vAlign w:val="center"/>
          </w:tcPr>
          <w:p w14:paraId="04B34E7E" w14:textId="77777777" w:rsidR="00DE6A9B" w:rsidRPr="00DE6A9B" w:rsidRDefault="00DE6A9B" w:rsidP="006D16B0">
            <w:pPr>
              <w:spacing w:before="20" w:after="20"/>
              <w:ind w:right="544"/>
              <w:jc w:val="center"/>
              <w:rPr>
                <w:rFonts w:eastAsia="Calibri"/>
                <w:sz w:val="24"/>
                <w:szCs w:val="24"/>
              </w:rPr>
            </w:pPr>
          </w:p>
        </w:tc>
      </w:tr>
    </w:tbl>
    <w:p w14:paraId="6ADD72F8" w14:textId="77777777" w:rsidR="00DE6A9B" w:rsidRPr="00DE6A9B" w:rsidRDefault="00DE6A9B" w:rsidP="00DE6A9B">
      <w:pPr>
        <w:jc w:val="right"/>
        <w:rPr>
          <w:rFonts w:eastAsia="Calibri"/>
          <w:b/>
          <w:sz w:val="24"/>
          <w:szCs w:val="24"/>
        </w:rPr>
      </w:pPr>
    </w:p>
    <w:p w14:paraId="4C908469" w14:textId="77777777" w:rsidR="00DE6A9B" w:rsidRPr="00DE6A9B" w:rsidRDefault="00DE6A9B" w:rsidP="00DE6A9B">
      <w:pPr>
        <w:widowControl w:val="0"/>
        <w:ind w:left="284" w:hanging="142"/>
        <w:jc w:val="both"/>
        <w:rPr>
          <w:i/>
          <w:sz w:val="24"/>
          <w:szCs w:val="24"/>
          <w:lang w:eastAsia="lv-LV"/>
        </w:rPr>
      </w:pPr>
      <w:r w:rsidRPr="00DE6A9B">
        <w:rPr>
          <w:i/>
          <w:sz w:val="24"/>
          <w:szCs w:val="24"/>
          <w:lang w:eastAsia="lv-LV"/>
        </w:rPr>
        <w:t>* apakšuzņēmējs/ apakšuzņēmēja apakšuzņēmējs jānorāda, ja tā sniedzamo pakalpojumu vērtība ir 10 (desmit) procenti no kopējās iepirkuma līguma vērtības vai lielāka</w:t>
      </w:r>
    </w:p>
    <w:p w14:paraId="5F3494C6" w14:textId="77777777" w:rsidR="00DE6A9B" w:rsidRPr="00DE6A9B" w:rsidRDefault="00DE6A9B" w:rsidP="00DE6A9B">
      <w:pPr>
        <w:widowControl w:val="0"/>
        <w:jc w:val="both"/>
        <w:rPr>
          <w:iCs/>
          <w:sz w:val="24"/>
          <w:szCs w:val="24"/>
          <w:lang w:eastAsia="lv-LV"/>
        </w:rPr>
      </w:pPr>
      <w:r w:rsidRPr="00DE6A9B">
        <w:rPr>
          <w:rFonts w:eastAsia="Calibri"/>
          <w:b/>
          <w:sz w:val="24"/>
          <w:szCs w:val="24"/>
        </w:rPr>
        <w:t>*</w:t>
      </w:r>
      <w:r w:rsidRPr="00DE6A9B">
        <w:rPr>
          <w:i/>
          <w:sz w:val="24"/>
          <w:szCs w:val="24"/>
          <w:lang w:eastAsia="lv-LV"/>
        </w:rPr>
        <w:t>*</w:t>
      </w:r>
      <w:r w:rsidRPr="00DE6A9B">
        <w:rPr>
          <w:rFonts w:eastAsia="Calibri"/>
          <w:sz w:val="24"/>
          <w:szCs w:val="24"/>
        </w:rPr>
        <w:t xml:space="preserve"> </w:t>
      </w:r>
      <w:r w:rsidRPr="00DE6A9B">
        <w:rPr>
          <w:i/>
          <w:sz w:val="24"/>
          <w:szCs w:val="24"/>
          <w:lang w:eastAsia="lv-LV"/>
        </w:rPr>
        <w:t>neaizpilda, ja dokumentu paraksta ar drošu elektronisko parakstu un laika zīmogu vai ar EIS piedāvāto elektronisko parakstu</w:t>
      </w:r>
    </w:p>
    <w:p w14:paraId="7F3C4798" w14:textId="77777777" w:rsidR="000239C5" w:rsidRPr="00A26A0D" w:rsidRDefault="00DE6A9B" w:rsidP="00B91D15">
      <w:pPr>
        <w:pStyle w:val="Sarakstarindkopa"/>
        <w:widowControl w:val="0"/>
        <w:pBdr>
          <w:top w:val="nil"/>
          <w:left w:val="nil"/>
          <w:bottom w:val="nil"/>
          <w:right w:val="nil"/>
          <w:between w:val="nil"/>
          <w:bar w:val="nil"/>
        </w:pBdr>
        <w:suppressAutoHyphens/>
        <w:jc w:val="right"/>
        <w:rPr>
          <w:rFonts w:eastAsia="Times"/>
          <w:color w:val="000000"/>
          <w:kern w:val="1"/>
          <w:sz w:val="24"/>
          <w:szCs w:val="24"/>
          <w:u w:color="000000"/>
          <w:bdr w:val="nil"/>
          <w:lang w:eastAsia="lv-LV"/>
        </w:rPr>
      </w:pPr>
      <w:r>
        <w:rPr>
          <w:rFonts w:eastAsia="Calibri"/>
          <w:color w:val="000000"/>
          <w:kern w:val="1"/>
          <w:sz w:val="24"/>
          <w:szCs w:val="24"/>
          <w:u w:color="000000"/>
          <w:bdr w:val="nil"/>
          <w:lang w:eastAsia="lv-LV"/>
        </w:rPr>
        <w:lastRenderedPageBreak/>
        <w:t>9</w:t>
      </w:r>
      <w:r w:rsidR="00B91D15">
        <w:rPr>
          <w:rFonts w:eastAsia="Calibri"/>
          <w:color w:val="000000"/>
          <w:kern w:val="1"/>
          <w:sz w:val="24"/>
          <w:szCs w:val="24"/>
          <w:u w:color="000000"/>
          <w:bdr w:val="nil"/>
          <w:lang w:eastAsia="lv-LV"/>
        </w:rPr>
        <w:t xml:space="preserve">. </w:t>
      </w:r>
      <w:r w:rsidR="000239C5" w:rsidRPr="00A26A0D">
        <w:rPr>
          <w:rFonts w:eastAsia="Calibri"/>
          <w:color w:val="000000"/>
          <w:kern w:val="1"/>
          <w:sz w:val="24"/>
          <w:szCs w:val="24"/>
          <w:u w:color="000000"/>
          <w:bdr w:val="nil"/>
          <w:lang w:eastAsia="lv-LV"/>
        </w:rPr>
        <w:t xml:space="preserve">pielikums </w:t>
      </w:r>
    </w:p>
    <w:p w14:paraId="46937FFD" w14:textId="77777777" w:rsidR="000239C5" w:rsidRPr="007F1B7D" w:rsidRDefault="00DC2B59" w:rsidP="00AA3E79">
      <w:pPr>
        <w:widowControl w:val="0"/>
        <w:tabs>
          <w:tab w:val="left" w:pos="284"/>
          <w:tab w:val="left" w:pos="567"/>
        </w:tabs>
        <w:autoSpaceDE w:val="0"/>
        <w:autoSpaceDN w:val="0"/>
        <w:adjustRightInd w:val="0"/>
        <w:jc w:val="right"/>
        <w:rPr>
          <w:sz w:val="24"/>
          <w:szCs w:val="24"/>
          <w:lang w:eastAsia="lv-LV"/>
        </w:rPr>
      </w:pPr>
      <w:r>
        <w:rPr>
          <w:sz w:val="24"/>
          <w:szCs w:val="24"/>
          <w:lang w:eastAsia="lv-LV"/>
        </w:rPr>
        <w:t xml:space="preserve">atklāta </w:t>
      </w:r>
      <w:r w:rsidR="000239C5" w:rsidRPr="007F1B7D">
        <w:rPr>
          <w:sz w:val="24"/>
          <w:szCs w:val="24"/>
          <w:lang w:eastAsia="lv-LV"/>
        </w:rPr>
        <w:t>konkursa nolikumam</w:t>
      </w:r>
    </w:p>
    <w:p w14:paraId="23A1EACC" w14:textId="77777777" w:rsidR="000239C5" w:rsidRPr="007F1B7D" w:rsidRDefault="000239C5" w:rsidP="00DC2B59">
      <w:pPr>
        <w:widowControl w:val="0"/>
        <w:tabs>
          <w:tab w:val="left" w:pos="284"/>
          <w:tab w:val="left" w:pos="567"/>
        </w:tabs>
        <w:autoSpaceDE w:val="0"/>
        <w:autoSpaceDN w:val="0"/>
        <w:adjustRightInd w:val="0"/>
        <w:spacing w:after="600"/>
        <w:jc w:val="right"/>
        <w:rPr>
          <w:sz w:val="24"/>
          <w:szCs w:val="24"/>
          <w:lang w:eastAsia="lv-LV"/>
        </w:rPr>
      </w:pPr>
      <w:r w:rsidRPr="007F1B7D">
        <w:rPr>
          <w:sz w:val="24"/>
          <w:szCs w:val="24"/>
          <w:lang w:eastAsia="lv-LV"/>
        </w:rPr>
        <w:t xml:space="preserve">ID Nr. </w:t>
      </w:r>
      <w:r w:rsidR="00C03C4B">
        <w:rPr>
          <w:sz w:val="24"/>
          <w:szCs w:val="24"/>
          <w:lang w:eastAsia="lv-LV"/>
        </w:rPr>
        <w:t>LRLM 202</w:t>
      </w:r>
      <w:r w:rsidR="00D112F2">
        <w:rPr>
          <w:sz w:val="24"/>
          <w:szCs w:val="24"/>
          <w:lang w:eastAsia="lv-LV"/>
        </w:rPr>
        <w:t>4</w:t>
      </w:r>
      <w:r w:rsidR="00C03C4B">
        <w:rPr>
          <w:sz w:val="24"/>
          <w:szCs w:val="24"/>
          <w:lang w:eastAsia="lv-LV"/>
        </w:rPr>
        <w:t>/</w:t>
      </w:r>
      <w:r w:rsidR="00B91D15">
        <w:rPr>
          <w:sz w:val="24"/>
          <w:szCs w:val="24"/>
          <w:lang w:eastAsia="lv-LV"/>
        </w:rPr>
        <w:t>21</w:t>
      </w:r>
    </w:p>
    <w:p w14:paraId="15B95E71" w14:textId="77777777" w:rsidR="000239C5" w:rsidRPr="007F1B7D" w:rsidRDefault="000239C5" w:rsidP="00DC2B59">
      <w:pPr>
        <w:pBdr>
          <w:top w:val="nil"/>
          <w:left w:val="nil"/>
          <w:bottom w:val="nil"/>
          <w:right w:val="nil"/>
          <w:between w:val="nil"/>
          <w:bar w:val="nil"/>
        </w:pBdr>
        <w:spacing w:before="60"/>
        <w:jc w:val="center"/>
        <w:rPr>
          <w:rFonts w:eastAsia="Calibri"/>
          <w:color w:val="000000"/>
          <w:sz w:val="24"/>
          <w:szCs w:val="24"/>
          <w:u w:color="000000"/>
          <w:bdr w:val="nil"/>
          <w:lang w:eastAsia="lv-LV"/>
        </w:rPr>
      </w:pPr>
      <w:r w:rsidRPr="007F1B7D">
        <w:rPr>
          <w:b/>
          <w:bCs/>
          <w:sz w:val="24"/>
          <w:szCs w:val="24"/>
        </w:rPr>
        <w:t>FINANŠU PIEDĀVĀJUMS</w:t>
      </w:r>
    </w:p>
    <w:p w14:paraId="0368CFB9" w14:textId="77777777" w:rsidR="0071125D" w:rsidRPr="007F1B7D" w:rsidRDefault="0071125D" w:rsidP="0071125D">
      <w:pPr>
        <w:widowControl w:val="0"/>
        <w:tabs>
          <w:tab w:val="left" w:pos="284"/>
          <w:tab w:val="left" w:pos="567"/>
        </w:tabs>
        <w:autoSpaceDE w:val="0"/>
        <w:autoSpaceDN w:val="0"/>
        <w:adjustRightInd w:val="0"/>
        <w:jc w:val="center"/>
        <w:rPr>
          <w:sz w:val="24"/>
          <w:szCs w:val="24"/>
          <w:lang w:eastAsia="lv-LV"/>
        </w:rPr>
      </w:pPr>
    </w:p>
    <w:p w14:paraId="66F5A84C" w14:textId="77777777" w:rsidR="000239C5" w:rsidRPr="007F1B7D" w:rsidRDefault="000239C5" w:rsidP="00DC2B59">
      <w:pPr>
        <w:tabs>
          <w:tab w:val="right" w:leader="hyphen" w:pos="9360"/>
        </w:tabs>
        <w:overflowPunct w:val="0"/>
        <w:spacing w:before="60" w:after="60"/>
        <w:ind w:left="-340" w:firstLine="426"/>
        <w:jc w:val="center"/>
        <w:rPr>
          <w:sz w:val="24"/>
          <w:szCs w:val="24"/>
        </w:rPr>
      </w:pPr>
      <w:r w:rsidRPr="007F1B7D">
        <w:rPr>
          <w:sz w:val="24"/>
          <w:szCs w:val="24"/>
        </w:rPr>
        <w:t>________________________________________________________________________</w:t>
      </w:r>
    </w:p>
    <w:p w14:paraId="79465F5F" w14:textId="77777777" w:rsidR="000239C5" w:rsidRPr="007F1B7D" w:rsidRDefault="000239C5" w:rsidP="00DC2B59">
      <w:pPr>
        <w:tabs>
          <w:tab w:val="right" w:leader="hyphen" w:pos="9360"/>
        </w:tabs>
        <w:overflowPunct w:val="0"/>
        <w:spacing w:before="60" w:after="360"/>
        <w:ind w:right="-6" w:firstLine="426"/>
        <w:jc w:val="center"/>
        <w:rPr>
          <w:sz w:val="24"/>
          <w:szCs w:val="24"/>
        </w:rPr>
      </w:pPr>
      <w:r w:rsidRPr="007F1B7D">
        <w:rPr>
          <w:sz w:val="24"/>
          <w:szCs w:val="24"/>
        </w:rPr>
        <w:t>preten</w:t>
      </w:r>
      <w:r w:rsidR="00663AE1">
        <w:rPr>
          <w:sz w:val="24"/>
          <w:szCs w:val="24"/>
        </w:rPr>
        <w:t>d</w:t>
      </w:r>
      <w:r w:rsidRPr="007F1B7D">
        <w:rPr>
          <w:sz w:val="24"/>
          <w:szCs w:val="24"/>
        </w:rPr>
        <w:t>enta nosaukums, reģistrācijas nr.</w:t>
      </w:r>
    </w:p>
    <w:p w14:paraId="1BC5B1B4" w14:textId="77777777" w:rsidR="00663AE1" w:rsidRPr="008F40BE" w:rsidRDefault="00663AE1" w:rsidP="008F40BE">
      <w:pPr>
        <w:tabs>
          <w:tab w:val="left" w:pos="0"/>
          <w:tab w:val="left" w:pos="3600"/>
        </w:tabs>
        <w:spacing w:before="60" w:after="60"/>
        <w:ind w:left="284" w:right="-6" w:hanging="284"/>
        <w:jc w:val="both"/>
        <w:rPr>
          <w:sz w:val="24"/>
          <w:szCs w:val="24"/>
        </w:rPr>
      </w:pPr>
      <w:r w:rsidRPr="003A1F0C">
        <w:rPr>
          <w:sz w:val="22"/>
        </w:rPr>
        <w:t xml:space="preserve">     </w:t>
      </w:r>
      <w:r w:rsidRPr="00663AE1">
        <w:rPr>
          <w:sz w:val="24"/>
          <w:szCs w:val="24"/>
        </w:rPr>
        <w:t>Saskaņā ar atklātā konkursa</w:t>
      </w:r>
      <w:r w:rsidR="008F40BE">
        <w:rPr>
          <w:sz w:val="24"/>
          <w:szCs w:val="24"/>
        </w:rPr>
        <w:t xml:space="preserve"> </w:t>
      </w:r>
      <w:r w:rsidR="008F40BE" w:rsidRPr="00BD57FF">
        <w:rPr>
          <w:bCs/>
          <w:sz w:val="24"/>
          <w:szCs w:val="24"/>
        </w:rPr>
        <w:t>“</w:t>
      </w:r>
      <w:r w:rsidR="008F40BE" w:rsidRPr="00BD57FF">
        <w:rPr>
          <w:rFonts w:eastAsiaTheme="minorHAnsi"/>
          <w:noProof/>
          <w:sz w:val="24"/>
          <w:szCs w:val="24"/>
        </w:rPr>
        <w:t>I</w:t>
      </w:r>
      <w:r w:rsidR="008F40BE" w:rsidRPr="008F40BE">
        <w:rPr>
          <w:rFonts w:eastAsiaTheme="minorHAnsi"/>
          <w:noProof/>
          <w:sz w:val="24"/>
          <w:szCs w:val="24"/>
        </w:rPr>
        <w:t>nformatīvā kampaņa par adoptētā bērna identitāti</w:t>
      </w:r>
      <w:r w:rsidR="008F40BE" w:rsidRPr="008F40BE">
        <w:rPr>
          <w:bCs/>
          <w:sz w:val="24"/>
          <w:szCs w:val="24"/>
        </w:rPr>
        <w:t>”</w:t>
      </w:r>
      <w:r w:rsidR="008F40BE">
        <w:rPr>
          <w:b/>
          <w:bCs/>
          <w:sz w:val="24"/>
          <w:szCs w:val="24"/>
        </w:rPr>
        <w:t xml:space="preserve">, </w:t>
      </w:r>
      <w:r w:rsidR="008F40BE" w:rsidRPr="008F40BE">
        <w:rPr>
          <w:bCs/>
          <w:sz w:val="24"/>
          <w:szCs w:val="24"/>
        </w:rPr>
        <w:t>id. Nr. </w:t>
      </w:r>
      <w:r w:rsidR="008F40BE" w:rsidRPr="008F40BE">
        <w:rPr>
          <w:sz w:val="24"/>
          <w:szCs w:val="24"/>
          <w:lang w:eastAsia="lv-LV"/>
        </w:rPr>
        <w:t xml:space="preserve">LRLM 2024/21, </w:t>
      </w:r>
      <w:r w:rsidRPr="008F40BE">
        <w:rPr>
          <w:bCs/>
          <w:sz w:val="24"/>
          <w:szCs w:val="24"/>
          <w:lang w:eastAsia="lv-LV"/>
        </w:rPr>
        <w:t xml:space="preserve">nolikuma prasībām un tehnisko specifikāciju </w:t>
      </w:r>
      <w:r w:rsidRPr="008F40BE">
        <w:rPr>
          <w:sz w:val="24"/>
          <w:szCs w:val="24"/>
        </w:rPr>
        <w:t>piedāvājam sniegt</w:t>
      </w:r>
      <w:r w:rsidRPr="00663AE1">
        <w:rPr>
          <w:sz w:val="24"/>
          <w:szCs w:val="24"/>
        </w:rPr>
        <w:t xml:space="preserve"> pakalpojumu par šādu līgumcenu:</w:t>
      </w:r>
      <w:r w:rsidRPr="00663AE1">
        <w:rPr>
          <w:b/>
          <w:sz w:val="24"/>
          <w:szCs w:val="24"/>
        </w:rPr>
        <w:t xml:space="preserve"> </w:t>
      </w:r>
    </w:p>
    <w:p w14:paraId="0A3F1957" w14:textId="77777777" w:rsidR="00663AE1" w:rsidRPr="003A1F0C" w:rsidRDefault="00663AE1" w:rsidP="00663AE1">
      <w:pPr>
        <w:spacing w:before="60" w:after="60"/>
        <w:ind w:left="142" w:right="-39"/>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1"/>
        <w:gridCol w:w="3271"/>
      </w:tblGrid>
      <w:tr w:rsidR="00663AE1" w:rsidRPr="00A40D7A" w14:paraId="7FCB2218" w14:textId="77777777" w:rsidTr="00C62926">
        <w:trPr>
          <w:jc w:val="center"/>
        </w:trPr>
        <w:tc>
          <w:tcPr>
            <w:tcW w:w="6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BBD501" w14:textId="77777777" w:rsidR="00663AE1" w:rsidRPr="00A40D7A" w:rsidRDefault="00663AE1" w:rsidP="00C62926">
            <w:pPr>
              <w:spacing w:before="60" w:after="60"/>
              <w:jc w:val="center"/>
              <w:rPr>
                <w:b/>
                <w:sz w:val="24"/>
                <w:szCs w:val="24"/>
                <w:lang w:eastAsia="lv-LV"/>
              </w:rPr>
            </w:pPr>
            <w:r w:rsidRPr="00A40D7A">
              <w:rPr>
                <w:b/>
                <w:sz w:val="24"/>
                <w:szCs w:val="24"/>
                <w:lang w:eastAsia="lv-LV"/>
              </w:rPr>
              <w:t>Nosaukums</w:t>
            </w:r>
          </w:p>
        </w:tc>
        <w:tc>
          <w:tcPr>
            <w:tcW w:w="3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E75C43" w14:textId="77777777" w:rsidR="00663AE1" w:rsidRPr="00A40D7A" w:rsidRDefault="00663AE1" w:rsidP="00C62926">
            <w:pPr>
              <w:spacing w:before="60" w:after="60"/>
              <w:jc w:val="center"/>
              <w:rPr>
                <w:b/>
                <w:sz w:val="24"/>
                <w:szCs w:val="24"/>
                <w:highlight w:val="yellow"/>
                <w:lang w:eastAsia="lv-LV"/>
              </w:rPr>
            </w:pPr>
            <w:r w:rsidRPr="00A40D7A">
              <w:rPr>
                <w:b/>
                <w:sz w:val="24"/>
                <w:szCs w:val="24"/>
                <w:lang w:eastAsia="lv-LV"/>
              </w:rPr>
              <w:t>Piedāvātā līgumcena, EUR</w:t>
            </w:r>
          </w:p>
        </w:tc>
      </w:tr>
      <w:tr w:rsidR="00663AE1" w:rsidRPr="00A40D7A" w14:paraId="7D61EFAA" w14:textId="77777777" w:rsidTr="00C62926">
        <w:trPr>
          <w:trHeight w:val="450"/>
          <w:jc w:val="center"/>
        </w:trPr>
        <w:tc>
          <w:tcPr>
            <w:tcW w:w="6384" w:type="dxa"/>
            <w:tcBorders>
              <w:top w:val="single" w:sz="4" w:space="0" w:color="auto"/>
              <w:left w:val="single" w:sz="4" w:space="0" w:color="auto"/>
              <w:bottom w:val="single" w:sz="4" w:space="0" w:color="auto"/>
              <w:right w:val="single" w:sz="4" w:space="0" w:color="auto"/>
            </w:tcBorders>
            <w:hideMark/>
          </w:tcPr>
          <w:p w14:paraId="2EE7F5EB" w14:textId="77777777" w:rsidR="00663AE1" w:rsidRPr="00A40D7A" w:rsidRDefault="00D112F2" w:rsidP="00C62926">
            <w:pPr>
              <w:spacing w:before="60" w:after="60"/>
              <w:jc w:val="both"/>
              <w:outlineLvl w:val="0"/>
              <w:rPr>
                <w:rFonts w:eastAsia="Batang"/>
                <w:b/>
                <w:sz w:val="24"/>
                <w:szCs w:val="24"/>
                <w:lang w:eastAsia="ko-KR"/>
              </w:rPr>
            </w:pPr>
            <w:r w:rsidRPr="00E62EAF">
              <w:rPr>
                <w:rFonts w:eastAsiaTheme="minorHAnsi"/>
                <w:noProof/>
                <w:sz w:val="24"/>
                <w:szCs w:val="24"/>
              </w:rPr>
              <w:t>Informatīvā kampaņa par adoptētā bērna identitāti</w:t>
            </w:r>
          </w:p>
        </w:tc>
        <w:tc>
          <w:tcPr>
            <w:tcW w:w="3534" w:type="dxa"/>
            <w:tcBorders>
              <w:top w:val="single" w:sz="4" w:space="0" w:color="auto"/>
              <w:left w:val="single" w:sz="4" w:space="0" w:color="auto"/>
              <w:bottom w:val="single" w:sz="4" w:space="0" w:color="auto"/>
              <w:right w:val="single" w:sz="4" w:space="0" w:color="auto"/>
            </w:tcBorders>
          </w:tcPr>
          <w:p w14:paraId="13D21450" w14:textId="77777777" w:rsidR="00663AE1" w:rsidRPr="00A40D7A" w:rsidRDefault="00663AE1" w:rsidP="00C62926">
            <w:pPr>
              <w:spacing w:before="60" w:after="60"/>
              <w:jc w:val="both"/>
              <w:rPr>
                <w:sz w:val="24"/>
                <w:szCs w:val="24"/>
                <w:lang w:eastAsia="lv-LV"/>
              </w:rPr>
            </w:pPr>
          </w:p>
        </w:tc>
      </w:tr>
      <w:tr w:rsidR="00663AE1" w:rsidRPr="00A40D7A" w14:paraId="7F8354FC" w14:textId="77777777" w:rsidTr="00C62926">
        <w:trPr>
          <w:trHeight w:val="428"/>
          <w:jc w:val="center"/>
        </w:trPr>
        <w:tc>
          <w:tcPr>
            <w:tcW w:w="6384" w:type="dxa"/>
            <w:tcBorders>
              <w:top w:val="single" w:sz="4" w:space="0" w:color="auto"/>
              <w:left w:val="single" w:sz="4" w:space="0" w:color="auto"/>
              <w:bottom w:val="single" w:sz="4" w:space="0" w:color="auto"/>
              <w:right w:val="single" w:sz="4" w:space="0" w:color="auto"/>
            </w:tcBorders>
            <w:hideMark/>
          </w:tcPr>
          <w:p w14:paraId="31344C36" w14:textId="77777777" w:rsidR="00663AE1" w:rsidRPr="00A40D7A" w:rsidRDefault="00663AE1" w:rsidP="00C62926">
            <w:pPr>
              <w:spacing w:before="60" w:after="60"/>
              <w:ind w:right="-39"/>
              <w:jc w:val="right"/>
              <w:rPr>
                <w:b/>
                <w:color w:val="000000"/>
                <w:sz w:val="24"/>
                <w:szCs w:val="24"/>
              </w:rPr>
            </w:pPr>
            <w:r w:rsidRPr="00A40D7A">
              <w:rPr>
                <w:b/>
                <w:sz w:val="24"/>
                <w:szCs w:val="24"/>
                <w:lang w:eastAsia="lv-LV"/>
              </w:rPr>
              <w:t>PVN 21 %</w:t>
            </w:r>
          </w:p>
        </w:tc>
        <w:tc>
          <w:tcPr>
            <w:tcW w:w="3534" w:type="dxa"/>
            <w:tcBorders>
              <w:top w:val="single" w:sz="4" w:space="0" w:color="auto"/>
              <w:left w:val="single" w:sz="4" w:space="0" w:color="auto"/>
              <w:bottom w:val="single" w:sz="4" w:space="0" w:color="auto"/>
              <w:right w:val="single" w:sz="4" w:space="0" w:color="auto"/>
            </w:tcBorders>
          </w:tcPr>
          <w:p w14:paraId="3E5C8C68" w14:textId="77777777" w:rsidR="00663AE1" w:rsidRPr="00A40D7A" w:rsidRDefault="00663AE1" w:rsidP="00C62926">
            <w:pPr>
              <w:spacing w:before="60" w:after="60"/>
              <w:jc w:val="both"/>
              <w:rPr>
                <w:sz w:val="24"/>
                <w:szCs w:val="24"/>
                <w:lang w:eastAsia="lv-LV"/>
              </w:rPr>
            </w:pPr>
          </w:p>
        </w:tc>
      </w:tr>
      <w:tr w:rsidR="00663AE1" w:rsidRPr="00A40D7A" w14:paraId="4B24F6FF" w14:textId="77777777" w:rsidTr="00E62EAF">
        <w:trPr>
          <w:trHeight w:val="77"/>
          <w:jc w:val="center"/>
        </w:trPr>
        <w:tc>
          <w:tcPr>
            <w:tcW w:w="6384" w:type="dxa"/>
            <w:tcBorders>
              <w:top w:val="single" w:sz="4" w:space="0" w:color="auto"/>
              <w:left w:val="single" w:sz="4" w:space="0" w:color="auto"/>
              <w:bottom w:val="single" w:sz="4" w:space="0" w:color="auto"/>
              <w:right w:val="single" w:sz="4" w:space="0" w:color="auto"/>
            </w:tcBorders>
            <w:hideMark/>
          </w:tcPr>
          <w:p w14:paraId="6C603444" w14:textId="77777777" w:rsidR="00663AE1" w:rsidRPr="00A40D7A" w:rsidRDefault="00663AE1" w:rsidP="00C62926">
            <w:pPr>
              <w:spacing w:before="60" w:after="60"/>
              <w:ind w:right="-39"/>
              <w:jc w:val="right"/>
              <w:rPr>
                <w:b/>
                <w:color w:val="000000"/>
                <w:sz w:val="24"/>
                <w:szCs w:val="24"/>
              </w:rPr>
            </w:pPr>
            <w:r w:rsidRPr="00A40D7A">
              <w:rPr>
                <w:b/>
                <w:sz w:val="24"/>
                <w:szCs w:val="24"/>
                <w:lang w:eastAsia="lv-LV"/>
              </w:rPr>
              <w:t>Piedāvātā līgumcena kopā ar PVN</w:t>
            </w:r>
          </w:p>
        </w:tc>
        <w:tc>
          <w:tcPr>
            <w:tcW w:w="3534" w:type="dxa"/>
            <w:tcBorders>
              <w:top w:val="single" w:sz="4" w:space="0" w:color="auto"/>
              <w:left w:val="single" w:sz="4" w:space="0" w:color="auto"/>
              <w:bottom w:val="single" w:sz="4" w:space="0" w:color="auto"/>
              <w:right w:val="single" w:sz="4" w:space="0" w:color="auto"/>
            </w:tcBorders>
          </w:tcPr>
          <w:p w14:paraId="41C2041F" w14:textId="77777777" w:rsidR="00663AE1" w:rsidRPr="00A40D7A" w:rsidRDefault="00663AE1" w:rsidP="00C62926">
            <w:pPr>
              <w:spacing w:before="60" w:after="60"/>
              <w:jc w:val="both"/>
              <w:rPr>
                <w:sz w:val="24"/>
                <w:szCs w:val="24"/>
                <w:lang w:eastAsia="lv-LV"/>
              </w:rPr>
            </w:pPr>
          </w:p>
        </w:tc>
      </w:tr>
    </w:tbl>
    <w:p w14:paraId="64247764" w14:textId="77777777" w:rsidR="00663AE1" w:rsidRDefault="00663AE1" w:rsidP="00663AE1">
      <w:pPr>
        <w:widowControl w:val="0"/>
        <w:autoSpaceDE w:val="0"/>
        <w:autoSpaceDN w:val="0"/>
        <w:adjustRightInd w:val="0"/>
        <w:spacing w:before="120"/>
        <w:ind w:firstLine="720"/>
        <w:jc w:val="both"/>
        <w:rPr>
          <w:sz w:val="24"/>
          <w:szCs w:val="24"/>
          <w:lang w:eastAsia="lv-LV"/>
        </w:rPr>
      </w:pPr>
      <w:r w:rsidRPr="00A40D7A">
        <w:rPr>
          <w:sz w:val="24"/>
          <w:szCs w:val="24"/>
          <w:lang w:eastAsia="lv-LV"/>
        </w:rPr>
        <w:t>Apliecinām, ka esam izpētījuši apstākļus, kas varētu ietekmēt darbu izpildi un samaksas noteikšanu par darbu izpildi.</w:t>
      </w:r>
    </w:p>
    <w:p w14:paraId="6605209A" w14:textId="77777777" w:rsidR="00684015" w:rsidRDefault="00684015" w:rsidP="00663AE1">
      <w:pPr>
        <w:widowControl w:val="0"/>
        <w:autoSpaceDE w:val="0"/>
        <w:autoSpaceDN w:val="0"/>
        <w:adjustRightInd w:val="0"/>
        <w:spacing w:before="120"/>
        <w:ind w:firstLine="720"/>
        <w:jc w:val="both"/>
        <w:rPr>
          <w:sz w:val="24"/>
          <w:szCs w:val="24"/>
          <w:lang w:eastAsia="lv-LV"/>
        </w:rPr>
      </w:pPr>
      <w:r w:rsidRPr="00684015">
        <w:rPr>
          <w:sz w:val="24"/>
          <w:szCs w:val="24"/>
          <w:lang w:eastAsia="lv-LV"/>
        </w:rPr>
        <w:t xml:space="preserve">Finanšu piedāvājuma cenā ir iekļautas visas izmaksas, kas saistītas ar </w:t>
      </w:r>
      <w:r w:rsidR="00D112F2" w:rsidRPr="009E2E92">
        <w:rPr>
          <w:iCs/>
          <w:sz w:val="24"/>
          <w:szCs w:val="24"/>
          <w:lang w:val="lv-LV"/>
        </w:rPr>
        <w:t>līguma izpildi</w:t>
      </w:r>
      <w:r w:rsidR="00D112F2">
        <w:rPr>
          <w:iCs/>
          <w:sz w:val="24"/>
          <w:szCs w:val="24"/>
          <w:lang w:val="lv-LV"/>
        </w:rPr>
        <w:t>,</w:t>
      </w:r>
      <w:r w:rsidR="00D112F2">
        <w:rPr>
          <w:sz w:val="24"/>
          <w:szCs w:val="24"/>
          <w:lang w:eastAsia="lv-LV"/>
        </w:rPr>
        <w:t xml:space="preserve"> </w:t>
      </w:r>
      <w:r>
        <w:rPr>
          <w:sz w:val="24"/>
          <w:szCs w:val="24"/>
          <w:lang w:eastAsia="lv-LV"/>
        </w:rPr>
        <w:t>inform</w:t>
      </w:r>
      <w:r w:rsidR="006F69DB">
        <w:rPr>
          <w:sz w:val="24"/>
          <w:szCs w:val="24"/>
          <w:lang w:eastAsia="lv-LV"/>
        </w:rPr>
        <w:t>a</w:t>
      </w:r>
      <w:r>
        <w:rPr>
          <w:sz w:val="24"/>
          <w:szCs w:val="24"/>
          <w:lang w:eastAsia="lv-LV"/>
        </w:rPr>
        <w:t>tīv</w:t>
      </w:r>
      <w:r w:rsidR="006F69DB">
        <w:rPr>
          <w:sz w:val="24"/>
          <w:szCs w:val="24"/>
          <w:lang w:eastAsia="lv-LV"/>
        </w:rPr>
        <w:t>ā</w:t>
      </w:r>
      <w:r>
        <w:rPr>
          <w:sz w:val="24"/>
          <w:szCs w:val="24"/>
          <w:lang w:eastAsia="lv-LV"/>
        </w:rPr>
        <w:t xml:space="preserve">s </w:t>
      </w:r>
      <w:r w:rsidR="003A17BE">
        <w:rPr>
          <w:sz w:val="24"/>
          <w:szCs w:val="24"/>
          <w:lang w:eastAsia="lv-LV"/>
        </w:rPr>
        <w:t>kampaņas</w:t>
      </w:r>
      <w:r w:rsidRPr="00684015">
        <w:rPr>
          <w:sz w:val="24"/>
          <w:szCs w:val="24"/>
          <w:lang w:eastAsia="lv-LV"/>
        </w:rPr>
        <w:t xml:space="preserve"> pilnīgu un kvalitatīvu nodrošināšanu atbilstoši tehniskās specifikācijas prasībām, un izmaksas, kas saistītas ar līguma slēgšanu, nodokļiem un nodevām saskaņā ar Latvijas Republikas normatīvajiem aktiem.</w:t>
      </w:r>
    </w:p>
    <w:p w14:paraId="6DC095A6" w14:textId="77777777" w:rsidR="00D112F2" w:rsidRDefault="00D112F2" w:rsidP="00663AE1">
      <w:pPr>
        <w:widowControl w:val="0"/>
        <w:autoSpaceDE w:val="0"/>
        <w:autoSpaceDN w:val="0"/>
        <w:adjustRightInd w:val="0"/>
        <w:spacing w:before="120"/>
        <w:ind w:firstLine="720"/>
        <w:jc w:val="both"/>
        <w:rPr>
          <w:iCs/>
          <w:sz w:val="24"/>
          <w:szCs w:val="24"/>
          <w:lang w:val="lv-LV"/>
        </w:rPr>
      </w:pPr>
      <w:r w:rsidRPr="009E2E92">
        <w:rPr>
          <w:iCs/>
          <w:sz w:val="24"/>
          <w:szCs w:val="24"/>
          <w:lang w:val="lv-LV"/>
        </w:rPr>
        <w:t>Pakalpojuma cena nevar tikt paaugstināta līguma darbības laikā. Iespējamā inflācija, tirgus apstākļu maiņa vai jebkuri citi apstākļi nevar būt par pamatu Pakalpojuma cenas paaugstināšanai, un minēto procesu radītās sekas Pretendentam ir jāprognozē un jāaprēķina, sagatavojot finanšu piedāvājumu.</w:t>
      </w:r>
    </w:p>
    <w:p w14:paraId="1039FC1E" w14:textId="77777777" w:rsidR="00D112F2" w:rsidRPr="00E62EAF" w:rsidRDefault="00D112F2" w:rsidP="00663AE1">
      <w:pPr>
        <w:widowControl w:val="0"/>
        <w:autoSpaceDE w:val="0"/>
        <w:autoSpaceDN w:val="0"/>
        <w:adjustRightInd w:val="0"/>
        <w:spacing w:before="120"/>
        <w:ind w:firstLine="720"/>
        <w:jc w:val="both"/>
        <w:rPr>
          <w:sz w:val="24"/>
          <w:szCs w:val="24"/>
          <w:lang w:val="lv-LV" w:eastAsia="lv-LV"/>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711"/>
        <w:gridCol w:w="5611"/>
      </w:tblGrid>
      <w:tr w:rsidR="00D112F2" w:rsidRPr="00730294" w14:paraId="4F72AE6E" w14:textId="77777777" w:rsidTr="006D16B0">
        <w:trPr>
          <w:trHeight w:val="804"/>
        </w:trPr>
        <w:tc>
          <w:tcPr>
            <w:tcW w:w="3711" w:type="dxa"/>
            <w:shd w:val="pct5" w:color="auto" w:fill="FFFFFF"/>
            <w:vAlign w:val="center"/>
          </w:tcPr>
          <w:p w14:paraId="1B89B34A" w14:textId="77777777" w:rsidR="00D112F2" w:rsidRPr="00730294" w:rsidRDefault="00D112F2" w:rsidP="006D16B0">
            <w:pPr>
              <w:spacing w:before="20" w:after="20"/>
              <w:ind w:right="93"/>
              <w:jc w:val="both"/>
              <w:rPr>
                <w:rFonts w:eastAsia="Calibri"/>
                <w:sz w:val="22"/>
                <w:szCs w:val="22"/>
              </w:rPr>
            </w:pPr>
            <w:r w:rsidRPr="00730294">
              <w:rPr>
                <w:rFonts w:eastAsia="Calibri"/>
                <w:sz w:val="22"/>
                <w:szCs w:val="22"/>
              </w:rPr>
              <w:t>Pārstāvēt tiesīgās personas vārds, uzvārds, amats</w:t>
            </w:r>
          </w:p>
        </w:tc>
        <w:tc>
          <w:tcPr>
            <w:tcW w:w="5611" w:type="dxa"/>
            <w:vAlign w:val="center"/>
          </w:tcPr>
          <w:p w14:paraId="0CAFCDB1" w14:textId="77777777" w:rsidR="00D112F2" w:rsidRPr="00730294" w:rsidRDefault="00D112F2" w:rsidP="006D16B0">
            <w:pPr>
              <w:spacing w:before="20" w:after="20"/>
              <w:ind w:right="544"/>
              <w:jc w:val="center"/>
              <w:rPr>
                <w:rFonts w:eastAsia="Calibri"/>
                <w:sz w:val="22"/>
                <w:szCs w:val="22"/>
              </w:rPr>
            </w:pPr>
          </w:p>
        </w:tc>
      </w:tr>
      <w:tr w:rsidR="00D112F2" w:rsidRPr="00730294" w14:paraId="6DD105CD" w14:textId="77777777" w:rsidTr="006D16B0">
        <w:trPr>
          <w:trHeight w:val="786"/>
        </w:trPr>
        <w:tc>
          <w:tcPr>
            <w:tcW w:w="3711" w:type="dxa"/>
            <w:shd w:val="pct5" w:color="auto" w:fill="FFFFFF"/>
            <w:vAlign w:val="center"/>
          </w:tcPr>
          <w:p w14:paraId="7D9A9576" w14:textId="77777777" w:rsidR="00D112F2" w:rsidRPr="00730294" w:rsidRDefault="00D112F2" w:rsidP="006D16B0">
            <w:pPr>
              <w:spacing w:before="20" w:after="20"/>
              <w:jc w:val="both"/>
              <w:rPr>
                <w:rFonts w:eastAsia="Calibri"/>
                <w:sz w:val="22"/>
                <w:szCs w:val="22"/>
              </w:rPr>
            </w:pPr>
            <w:r w:rsidRPr="00730294">
              <w:rPr>
                <w:rFonts w:eastAsia="Calibri"/>
                <w:sz w:val="22"/>
                <w:szCs w:val="22"/>
              </w:rPr>
              <w:t>Pārstāvēt tiesīgās personas paraksts**</w:t>
            </w:r>
          </w:p>
        </w:tc>
        <w:tc>
          <w:tcPr>
            <w:tcW w:w="5611" w:type="dxa"/>
            <w:vAlign w:val="center"/>
          </w:tcPr>
          <w:p w14:paraId="2E64D876" w14:textId="77777777" w:rsidR="00D112F2" w:rsidRPr="00730294" w:rsidRDefault="00D112F2" w:rsidP="006D16B0">
            <w:pPr>
              <w:spacing w:before="20" w:after="20"/>
              <w:ind w:right="544"/>
              <w:jc w:val="center"/>
              <w:rPr>
                <w:rFonts w:eastAsia="Calibri"/>
                <w:sz w:val="22"/>
                <w:szCs w:val="22"/>
              </w:rPr>
            </w:pPr>
          </w:p>
        </w:tc>
      </w:tr>
      <w:tr w:rsidR="00D112F2" w:rsidRPr="00730294" w14:paraId="3549B4AA" w14:textId="77777777" w:rsidTr="006D16B0">
        <w:trPr>
          <w:trHeight w:val="714"/>
        </w:trPr>
        <w:tc>
          <w:tcPr>
            <w:tcW w:w="3711" w:type="dxa"/>
            <w:shd w:val="pct5" w:color="auto" w:fill="FFFFFF"/>
            <w:vAlign w:val="center"/>
          </w:tcPr>
          <w:p w14:paraId="06D868A3" w14:textId="77777777" w:rsidR="00D112F2" w:rsidRPr="00730294" w:rsidRDefault="00D112F2" w:rsidP="006D16B0">
            <w:pPr>
              <w:spacing w:before="20" w:after="20"/>
              <w:ind w:right="544"/>
              <w:jc w:val="both"/>
              <w:rPr>
                <w:rFonts w:eastAsia="Calibri"/>
                <w:sz w:val="22"/>
                <w:szCs w:val="22"/>
              </w:rPr>
            </w:pPr>
            <w:r w:rsidRPr="00730294">
              <w:rPr>
                <w:rFonts w:eastAsia="Calibri"/>
                <w:sz w:val="22"/>
                <w:szCs w:val="22"/>
              </w:rPr>
              <w:t>Datums**</w:t>
            </w:r>
          </w:p>
        </w:tc>
        <w:tc>
          <w:tcPr>
            <w:tcW w:w="5611" w:type="dxa"/>
            <w:vAlign w:val="center"/>
          </w:tcPr>
          <w:p w14:paraId="3732DCB4" w14:textId="77777777" w:rsidR="00D112F2" w:rsidRPr="00730294" w:rsidRDefault="00D112F2" w:rsidP="006D16B0">
            <w:pPr>
              <w:spacing w:before="20" w:after="20"/>
              <w:ind w:right="544"/>
              <w:jc w:val="center"/>
              <w:rPr>
                <w:rFonts w:eastAsia="Calibri"/>
                <w:sz w:val="22"/>
                <w:szCs w:val="22"/>
              </w:rPr>
            </w:pPr>
          </w:p>
        </w:tc>
      </w:tr>
    </w:tbl>
    <w:p w14:paraId="67A4BE57" w14:textId="77777777" w:rsidR="00D112F2" w:rsidRPr="00730294" w:rsidRDefault="00D112F2" w:rsidP="00D112F2">
      <w:pPr>
        <w:rPr>
          <w:rFonts w:eastAsia="Calibri"/>
          <w:sz w:val="22"/>
          <w:szCs w:val="22"/>
        </w:rPr>
      </w:pPr>
    </w:p>
    <w:p w14:paraId="3626EE9E" w14:textId="77777777" w:rsidR="00D112F2" w:rsidRPr="00A0251B" w:rsidRDefault="00D112F2" w:rsidP="00D112F2">
      <w:pPr>
        <w:widowControl w:val="0"/>
        <w:jc w:val="both"/>
        <w:rPr>
          <w:iCs/>
          <w:sz w:val="22"/>
          <w:szCs w:val="22"/>
          <w:lang w:eastAsia="lv-LV"/>
        </w:rPr>
      </w:pPr>
      <w:r w:rsidRPr="00730294">
        <w:rPr>
          <w:i/>
          <w:sz w:val="22"/>
          <w:szCs w:val="22"/>
          <w:lang w:eastAsia="lv-LV"/>
        </w:rPr>
        <w:t>**</w:t>
      </w:r>
      <w:r w:rsidRPr="00730294">
        <w:rPr>
          <w:rFonts w:eastAsia="Calibri"/>
          <w:sz w:val="22"/>
          <w:szCs w:val="22"/>
        </w:rPr>
        <w:t xml:space="preserve"> </w:t>
      </w:r>
      <w:r w:rsidRPr="00730294">
        <w:rPr>
          <w:i/>
          <w:sz w:val="22"/>
          <w:szCs w:val="22"/>
          <w:lang w:eastAsia="lv-LV"/>
        </w:rPr>
        <w:t>neaizpilda, ja dokumentu paraksta ar drošu elektronisko parakstu un laika zīmogu vai ar EIS piedāvāto elektronisko parakstu</w:t>
      </w:r>
    </w:p>
    <w:p w14:paraId="0E9CE32A" w14:textId="77777777" w:rsidR="00663AE1" w:rsidRPr="003A1F0C" w:rsidRDefault="00D112F2" w:rsidP="00D112F2">
      <w:pPr>
        <w:spacing w:before="60" w:after="60"/>
        <w:ind w:left="283" w:right="-6"/>
        <w:rPr>
          <w:sz w:val="22"/>
          <w:szCs w:val="22"/>
        </w:rPr>
      </w:pPr>
      <w:r w:rsidRPr="00A0251B">
        <w:rPr>
          <w:iCs/>
          <w:sz w:val="22"/>
          <w:szCs w:val="22"/>
          <w:lang w:eastAsia="lv-LV"/>
        </w:rPr>
        <w:br w:type="page"/>
      </w:r>
    </w:p>
    <w:p w14:paraId="33C38BD7" w14:textId="77777777" w:rsidR="00663AE1" w:rsidRPr="003A1F0C" w:rsidRDefault="00663AE1" w:rsidP="00663AE1">
      <w:pPr>
        <w:spacing w:before="60" w:after="60"/>
        <w:ind w:left="283" w:right="-6"/>
        <w:rPr>
          <w:sz w:val="22"/>
          <w:szCs w:val="22"/>
        </w:rPr>
      </w:pPr>
    </w:p>
    <w:p w14:paraId="6FD878D1" w14:textId="77777777" w:rsidR="000239C5" w:rsidRPr="00642AAE" w:rsidRDefault="000239C5" w:rsidP="0063498C">
      <w:pPr>
        <w:pStyle w:val="Heading1NoSpacing"/>
        <w:spacing w:line="240" w:lineRule="auto"/>
        <w:rPr>
          <w:rFonts w:ascii="Times New Roman" w:hAnsi="Times New Roman" w:cs="Times New Roman"/>
          <w:sz w:val="24"/>
          <w:szCs w:val="24"/>
        </w:rPr>
      </w:pPr>
      <w:r w:rsidRPr="00642AAE">
        <w:rPr>
          <w:rFonts w:ascii="Times New Roman" w:hAnsi="Times New Roman" w:cs="Times New Roman"/>
          <w:sz w:val="24"/>
          <w:szCs w:val="24"/>
        </w:rPr>
        <w:t>1</w:t>
      </w:r>
      <w:r w:rsidR="00DE6A9B">
        <w:rPr>
          <w:rFonts w:ascii="Times New Roman" w:hAnsi="Times New Roman" w:cs="Times New Roman"/>
          <w:sz w:val="24"/>
          <w:szCs w:val="24"/>
        </w:rPr>
        <w:t>0</w:t>
      </w:r>
      <w:r w:rsidRPr="00642AAE">
        <w:rPr>
          <w:rFonts w:ascii="Times New Roman" w:hAnsi="Times New Roman" w:cs="Times New Roman"/>
          <w:sz w:val="24"/>
          <w:szCs w:val="24"/>
        </w:rPr>
        <w:t>. pielikums</w:t>
      </w:r>
      <w:bookmarkEnd w:id="44"/>
    </w:p>
    <w:p w14:paraId="5E9FCF3A" w14:textId="77777777" w:rsidR="000239C5" w:rsidRPr="007F1B7D" w:rsidRDefault="009336CD" w:rsidP="0063498C">
      <w:pPr>
        <w:widowControl w:val="0"/>
        <w:autoSpaceDE w:val="0"/>
        <w:autoSpaceDN w:val="0"/>
        <w:adjustRightInd w:val="0"/>
        <w:jc w:val="right"/>
        <w:rPr>
          <w:sz w:val="24"/>
          <w:szCs w:val="24"/>
          <w:lang w:eastAsia="lv-LV"/>
        </w:rPr>
      </w:pPr>
      <w:r>
        <w:rPr>
          <w:sz w:val="24"/>
          <w:szCs w:val="24"/>
          <w:lang w:eastAsia="lv-LV"/>
        </w:rPr>
        <w:t>a</w:t>
      </w:r>
      <w:r w:rsidR="00DC2B59">
        <w:rPr>
          <w:sz w:val="24"/>
          <w:szCs w:val="24"/>
          <w:lang w:eastAsia="lv-LV"/>
        </w:rPr>
        <w:t xml:space="preserve">tklāta </w:t>
      </w:r>
      <w:r w:rsidR="000239C5" w:rsidRPr="007F1B7D">
        <w:rPr>
          <w:sz w:val="24"/>
          <w:szCs w:val="24"/>
          <w:lang w:eastAsia="lv-LV"/>
        </w:rPr>
        <w:t>konkursa nolikumam</w:t>
      </w:r>
    </w:p>
    <w:p w14:paraId="33DDD417" w14:textId="77777777" w:rsidR="00C03BCA" w:rsidRPr="00DC2B59" w:rsidRDefault="000239C5" w:rsidP="00DC2B59">
      <w:pPr>
        <w:widowControl w:val="0"/>
        <w:autoSpaceDE w:val="0"/>
        <w:autoSpaceDN w:val="0"/>
        <w:adjustRightInd w:val="0"/>
        <w:spacing w:after="360"/>
        <w:jc w:val="right"/>
        <w:rPr>
          <w:sz w:val="24"/>
          <w:szCs w:val="24"/>
          <w:lang w:eastAsia="lv-LV"/>
        </w:rPr>
      </w:pPr>
      <w:r w:rsidRPr="00255982">
        <w:rPr>
          <w:sz w:val="24"/>
          <w:szCs w:val="24"/>
          <w:lang w:eastAsia="lv-LV"/>
        </w:rPr>
        <w:t xml:space="preserve">ID Nr. </w:t>
      </w:r>
      <w:r w:rsidR="00C03C4B">
        <w:rPr>
          <w:sz w:val="24"/>
          <w:szCs w:val="24"/>
          <w:lang w:eastAsia="lv-LV"/>
        </w:rPr>
        <w:t>LRLM 202</w:t>
      </w:r>
      <w:r w:rsidR="00D112F2">
        <w:rPr>
          <w:sz w:val="24"/>
          <w:szCs w:val="24"/>
          <w:lang w:eastAsia="lv-LV"/>
        </w:rPr>
        <w:t>4</w:t>
      </w:r>
      <w:r w:rsidR="00C03C4B">
        <w:rPr>
          <w:sz w:val="24"/>
          <w:szCs w:val="24"/>
          <w:lang w:eastAsia="lv-LV"/>
        </w:rPr>
        <w:t>/</w:t>
      </w:r>
      <w:r w:rsidR="000D0505">
        <w:rPr>
          <w:sz w:val="24"/>
          <w:szCs w:val="24"/>
          <w:lang w:eastAsia="lv-LV"/>
        </w:rPr>
        <w:t>21</w:t>
      </w:r>
    </w:p>
    <w:p w14:paraId="601E3F09" w14:textId="77777777" w:rsidR="00C03BCA" w:rsidRPr="00DC2B59" w:rsidRDefault="00C03BCA" w:rsidP="00DC2B59">
      <w:pPr>
        <w:keepNext/>
        <w:keepLines/>
        <w:widowControl w:val="0"/>
        <w:tabs>
          <w:tab w:val="left" w:pos="0"/>
        </w:tabs>
        <w:spacing w:after="240" w:line="276" w:lineRule="auto"/>
        <w:ind w:left="540"/>
        <w:contextualSpacing/>
        <w:jc w:val="center"/>
        <w:outlineLvl w:val="1"/>
        <w:rPr>
          <w:b/>
          <w:bCs/>
          <w:sz w:val="24"/>
          <w:szCs w:val="24"/>
        </w:rPr>
      </w:pPr>
      <w:r w:rsidRPr="00255982">
        <w:rPr>
          <w:b/>
          <w:bCs/>
          <w:sz w:val="24"/>
          <w:szCs w:val="24"/>
        </w:rPr>
        <w:t>SAIMNIECISKI VISIZDEVĪGĀKĀ PIEDĀVĀJUMA NOTEIKŠANAS METODIKA</w:t>
      </w:r>
    </w:p>
    <w:p w14:paraId="03651D75" w14:textId="77777777" w:rsidR="004C0242" w:rsidRDefault="004C0242">
      <w:pPr>
        <w:rPr>
          <w:rFonts w:eastAsiaTheme="majorEastAsia"/>
          <w:bCs/>
          <w:kern w:val="32"/>
          <w:sz w:val="24"/>
          <w:szCs w:val="24"/>
          <w:lang w:val="lv-LV" w:eastAsia="lv-LV"/>
        </w:rPr>
      </w:pPr>
    </w:p>
    <w:p w14:paraId="5927B52B" w14:textId="77777777" w:rsidR="004C0242" w:rsidRDefault="004C0242">
      <w:pPr>
        <w:pStyle w:val="Sarakstarindkopa"/>
        <w:numPr>
          <w:ilvl w:val="1"/>
          <w:numId w:val="22"/>
        </w:numPr>
        <w:tabs>
          <w:tab w:val="clear" w:pos="1440"/>
          <w:tab w:val="num" w:pos="142"/>
        </w:tabs>
        <w:ind w:left="142" w:hanging="306"/>
        <w:rPr>
          <w:sz w:val="24"/>
          <w:szCs w:val="24"/>
          <w:lang w:val="lv-LV"/>
        </w:rPr>
      </w:pPr>
      <w:r>
        <w:rPr>
          <w:sz w:val="24"/>
          <w:szCs w:val="24"/>
          <w:lang w:val="lv-LV"/>
        </w:rPr>
        <w:t xml:space="preserve">1. </w:t>
      </w:r>
      <w:r w:rsidR="00511CEA" w:rsidRPr="00E62EAF">
        <w:rPr>
          <w:sz w:val="24"/>
          <w:szCs w:val="24"/>
          <w:lang w:val="lv-LV"/>
        </w:rPr>
        <w:t>Komisija no piedāvājumiem, kuri atbilst Atklāta konkursa nolikuma prasībām, izvēlas saimnieciski visizdevīgāko piedāvājumu, kuru nosaka pēc šādiem vērtēšanas kritērijiem:</w:t>
      </w:r>
    </w:p>
    <w:p w14:paraId="635E1E24" w14:textId="77777777" w:rsidR="004C0242" w:rsidRPr="004C0242" w:rsidRDefault="004C0242" w:rsidP="004C0242">
      <w:pPr>
        <w:spacing w:line="276" w:lineRule="auto"/>
        <w:jc w:val="both"/>
        <w:rPr>
          <w:rFonts w:eastAsia="Courier New"/>
          <w:sz w:val="24"/>
          <w:szCs w:val="24"/>
          <w:lang w:val="lv-LV" w:eastAsia="lv-LV"/>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3"/>
        <w:gridCol w:w="2046"/>
        <w:gridCol w:w="1559"/>
        <w:gridCol w:w="5528"/>
      </w:tblGrid>
      <w:tr w:rsidR="004C0242" w:rsidRPr="004C0242" w14:paraId="5B5E02EC" w14:textId="77777777" w:rsidTr="00E62EAF">
        <w:trPr>
          <w:jc w:val="center"/>
        </w:trPr>
        <w:tc>
          <w:tcPr>
            <w:tcW w:w="643" w:type="dxa"/>
            <w:tcBorders>
              <w:top w:val="single" w:sz="4" w:space="0" w:color="auto"/>
              <w:left w:val="single" w:sz="4" w:space="0" w:color="auto"/>
              <w:bottom w:val="single" w:sz="4" w:space="0" w:color="auto"/>
              <w:right w:val="single" w:sz="4" w:space="0" w:color="auto"/>
            </w:tcBorders>
          </w:tcPr>
          <w:p w14:paraId="2CB73E05" w14:textId="77777777" w:rsidR="004C0242" w:rsidRPr="004C0242" w:rsidRDefault="004C0242" w:rsidP="004C0242">
            <w:pPr>
              <w:ind w:right="72"/>
              <w:rPr>
                <w:rFonts w:eastAsia="Calibri"/>
                <w:b/>
                <w:color w:val="000000"/>
                <w:sz w:val="22"/>
                <w:szCs w:val="22"/>
                <w:lang w:val="lv-LV"/>
              </w:rPr>
            </w:pPr>
            <w:r w:rsidRPr="004C0242">
              <w:rPr>
                <w:rFonts w:eastAsia="Calibri"/>
                <w:b/>
                <w:color w:val="000000"/>
                <w:sz w:val="22"/>
                <w:szCs w:val="22"/>
                <w:lang w:val="lv-LV"/>
              </w:rPr>
              <w:t>Nr.</w:t>
            </w:r>
          </w:p>
          <w:p w14:paraId="0CD311B9" w14:textId="77777777" w:rsidR="004C0242" w:rsidRPr="004C0242" w:rsidRDefault="004C0242" w:rsidP="004C0242">
            <w:pPr>
              <w:ind w:right="72"/>
              <w:rPr>
                <w:rFonts w:eastAsia="Calibri"/>
                <w:b/>
                <w:color w:val="000000"/>
                <w:sz w:val="22"/>
                <w:szCs w:val="22"/>
                <w:lang w:val="lv-LV"/>
              </w:rPr>
            </w:pPr>
            <w:r w:rsidRPr="004C0242">
              <w:rPr>
                <w:rFonts w:eastAsia="Calibri"/>
                <w:b/>
                <w:color w:val="000000"/>
                <w:sz w:val="22"/>
                <w:szCs w:val="22"/>
                <w:lang w:val="lv-LV"/>
              </w:rPr>
              <w:t>p.k.</w:t>
            </w:r>
          </w:p>
        </w:tc>
        <w:tc>
          <w:tcPr>
            <w:tcW w:w="2046" w:type="dxa"/>
            <w:tcBorders>
              <w:top w:val="single" w:sz="4" w:space="0" w:color="auto"/>
              <w:left w:val="single" w:sz="4" w:space="0" w:color="auto"/>
              <w:bottom w:val="single" w:sz="4" w:space="0" w:color="auto"/>
              <w:right w:val="single" w:sz="4" w:space="0" w:color="auto"/>
            </w:tcBorders>
            <w:vAlign w:val="center"/>
          </w:tcPr>
          <w:p w14:paraId="185B99C3" w14:textId="77777777" w:rsidR="004C0242" w:rsidRPr="004C0242" w:rsidRDefault="004C0242" w:rsidP="004C0242">
            <w:pPr>
              <w:ind w:right="72"/>
              <w:jc w:val="center"/>
              <w:rPr>
                <w:rFonts w:eastAsia="Calibri"/>
                <w:b/>
                <w:color w:val="000000"/>
                <w:sz w:val="22"/>
                <w:szCs w:val="22"/>
                <w:lang w:val="lv-LV"/>
              </w:rPr>
            </w:pPr>
          </w:p>
          <w:p w14:paraId="0D26801F" w14:textId="77777777" w:rsidR="004C0242" w:rsidRPr="004C0242" w:rsidRDefault="004C0242" w:rsidP="004C0242">
            <w:pPr>
              <w:ind w:right="72"/>
              <w:jc w:val="center"/>
              <w:rPr>
                <w:rFonts w:eastAsia="Calibri"/>
                <w:b/>
                <w:color w:val="000000"/>
                <w:sz w:val="22"/>
                <w:szCs w:val="22"/>
                <w:lang w:val="lv-LV"/>
              </w:rPr>
            </w:pPr>
            <w:r w:rsidRPr="004C0242">
              <w:rPr>
                <w:rFonts w:eastAsia="Calibri"/>
                <w:b/>
                <w:color w:val="000000"/>
                <w:sz w:val="22"/>
                <w:szCs w:val="22"/>
                <w:lang w:val="lv-LV"/>
              </w:rPr>
              <w:t>Kritērijs</w:t>
            </w:r>
          </w:p>
        </w:tc>
        <w:tc>
          <w:tcPr>
            <w:tcW w:w="1559" w:type="dxa"/>
            <w:tcBorders>
              <w:top w:val="single" w:sz="4" w:space="0" w:color="auto"/>
              <w:left w:val="single" w:sz="4" w:space="0" w:color="auto"/>
              <w:bottom w:val="single" w:sz="4" w:space="0" w:color="auto"/>
              <w:right w:val="single" w:sz="4" w:space="0" w:color="auto"/>
            </w:tcBorders>
            <w:vAlign w:val="center"/>
          </w:tcPr>
          <w:p w14:paraId="190DD42B" w14:textId="77777777" w:rsidR="004C0242" w:rsidRPr="004C0242" w:rsidRDefault="004C0242" w:rsidP="004C0242">
            <w:pPr>
              <w:ind w:right="72"/>
              <w:jc w:val="center"/>
              <w:rPr>
                <w:rFonts w:eastAsia="Calibri"/>
                <w:b/>
                <w:color w:val="000000"/>
                <w:sz w:val="22"/>
                <w:szCs w:val="22"/>
                <w:lang w:val="lv-LV"/>
              </w:rPr>
            </w:pPr>
            <w:r w:rsidRPr="004C0242">
              <w:rPr>
                <w:rFonts w:eastAsia="Calibri"/>
                <w:b/>
                <w:color w:val="000000"/>
                <w:sz w:val="22"/>
                <w:szCs w:val="22"/>
                <w:lang w:val="lv-LV"/>
              </w:rPr>
              <w:t>Maksimālais punktu skaits</w:t>
            </w:r>
          </w:p>
        </w:tc>
        <w:tc>
          <w:tcPr>
            <w:tcW w:w="5528" w:type="dxa"/>
            <w:tcBorders>
              <w:top w:val="single" w:sz="4" w:space="0" w:color="auto"/>
              <w:left w:val="single" w:sz="4" w:space="0" w:color="auto"/>
              <w:bottom w:val="single" w:sz="4" w:space="0" w:color="auto"/>
              <w:right w:val="single" w:sz="4" w:space="0" w:color="auto"/>
            </w:tcBorders>
          </w:tcPr>
          <w:p w14:paraId="42914439" w14:textId="77777777" w:rsidR="004C0242" w:rsidRPr="004C0242" w:rsidRDefault="004C0242" w:rsidP="004C0242">
            <w:pPr>
              <w:ind w:right="72"/>
              <w:jc w:val="center"/>
              <w:rPr>
                <w:rFonts w:eastAsia="Calibri"/>
                <w:b/>
                <w:color w:val="000000"/>
                <w:sz w:val="22"/>
                <w:szCs w:val="22"/>
                <w:lang w:val="lv-LV"/>
              </w:rPr>
            </w:pPr>
          </w:p>
          <w:p w14:paraId="59F306F0" w14:textId="77777777" w:rsidR="004C0242" w:rsidRPr="004C0242" w:rsidRDefault="004C0242" w:rsidP="004C0242">
            <w:pPr>
              <w:ind w:right="72"/>
              <w:jc w:val="center"/>
              <w:rPr>
                <w:rFonts w:eastAsia="Calibri"/>
                <w:b/>
                <w:color w:val="000000"/>
                <w:sz w:val="22"/>
                <w:szCs w:val="22"/>
                <w:lang w:val="lv-LV"/>
              </w:rPr>
            </w:pPr>
            <w:r w:rsidRPr="004C0242">
              <w:rPr>
                <w:rFonts w:eastAsia="Calibri"/>
                <w:b/>
                <w:color w:val="000000"/>
                <w:sz w:val="22"/>
                <w:szCs w:val="22"/>
                <w:lang w:val="lv-LV"/>
              </w:rPr>
              <w:t>Vērtēšanas metodika</w:t>
            </w:r>
          </w:p>
        </w:tc>
      </w:tr>
      <w:tr w:rsidR="004C0242" w:rsidRPr="004C0242" w14:paraId="58B9CEAC" w14:textId="77777777" w:rsidTr="00E62EAF">
        <w:trPr>
          <w:jc w:val="center"/>
        </w:trPr>
        <w:tc>
          <w:tcPr>
            <w:tcW w:w="643" w:type="dxa"/>
            <w:tcBorders>
              <w:top w:val="single" w:sz="4" w:space="0" w:color="auto"/>
              <w:left w:val="single" w:sz="4" w:space="0" w:color="auto"/>
              <w:bottom w:val="single" w:sz="4" w:space="0" w:color="auto"/>
              <w:right w:val="single" w:sz="4" w:space="0" w:color="auto"/>
            </w:tcBorders>
          </w:tcPr>
          <w:p w14:paraId="40A2FA7D" w14:textId="77777777" w:rsidR="004C0242" w:rsidRPr="004C0242" w:rsidRDefault="004C0242" w:rsidP="004C0242">
            <w:pPr>
              <w:ind w:right="72"/>
              <w:rPr>
                <w:rFonts w:eastAsia="Calibri"/>
                <w:color w:val="000000"/>
                <w:sz w:val="22"/>
                <w:szCs w:val="22"/>
                <w:lang w:val="lv-LV"/>
              </w:rPr>
            </w:pPr>
            <w:r w:rsidRPr="004C0242">
              <w:rPr>
                <w:rFonts w:eastAsia="Calibri"/>
                <w:color w:val="000000"/>
                <w:sz w:val="22"/>
                <w:szCs w:val="22"/>
                <w:lang w:val="lv-LV"/>
              </w:rPr>
              <w:t>1.</w:t>
            </w:r>
          </w:p>
        </w:tc>
        <w:tc>
          <w:tcPr>
            <w:tcW w:w="2046" w:type="dxa"/>
            <w:tcBorders>
              <w:top w:val="single" w:sz="4" w:space="0" w:color="auto"/>
              <w:left w:val="single" w:sz="4" w:space="0" w:color="auto"/>
              <w:bottom w:val="single" w:sz="4" w:space="0" w:color="auto"/>
              <w:right w:val="single" w:sz="4" w:space="0" w:color="auto"/>
            </w:tcBorders>
            <w:vAlign w:val="center"/>
          </w:tcPr>
          <w:p w14:paraId="477076AF" w14:textId="77777777" w:rsidR="004C0242" w:rsidRPr="004C0242" w:rsidRDefault="004C0242" w:rsidP="004C0242">
            <w:pPr>
              <w:ind w:right="72"/>
              <w:rPr>
                <w:rFonts w:eastAsia="Calibri"/>
                <w:b/>
                <w:color w:val="000000"/>
                <w:sz w:val="22"/>
                <w:szCs w:val="22"/>
                <w:lang w:val="lv-LV"/>
              </w:rPr>
            </w:pPr>
            <w:r w:rsidRPr="004C0242">
              <w:rPr>
                <w:rFonts w:eastAsia="Calibri"/>
                <w:b/>
                <w:color w:val="000000"/>
                <w:sz w:val="22"/>
                <w:szCs w:val="22"/>
                <w:lang w:val="lv-LV"/>
              </w:rPr>
              <w:t>Piedāvātā cena (C)</w:t>
            </w:r>
          </w:p>
        </w:tc>
        <w:tc>
          <w:tcPr>
            <w:tcW w:w="1559" w:type="dxa"/>
            <w:tcBorders>
              <w:top w:val="single" w:sz="4" w:space="0" w:color="auto"/>
              <w:left w:val="single" w:sz="4" w:space="0" w:color="auto"/>
              <w:bottom w:val="single" w:sz="4" w:space="0" w:color="auto"/>
              <w:right w:val="single" w:sz="4" w:space="0" w:color="auto"/>
            </w:tcBorders>
            <w:vAlign w:val="center"/>
          </w:tcPr>
          <w:p w14:paraId="4085F948" w14:textId="77777777" w:rsidR="004C0242" w:rsidRPr="004C0242" w:rsidRDefault="004C0242" w:rsidP="004C0242">
            <w:pPr>
              <w:ind w:right="72"/>
              <w:rPr>
                <w:rFonts w:eastAsia="Calibri"/>
                <w:b/>
                <w:color w:val="000000"/>
                <w:sz w:val="22"/>
                <w:szCs w:val="22"/>
                <w:lang w:val="lv-LV"/>
              </w:rPr>
            </w:pPr>
            <w:r w:rsidRPr="004C0242">
              <w:rPr>
                <w:rFonts w:eastAsia="Calibri"/>
                <w:b/>
                <w:color w:val="000000"/>
                <w:sz w:val="22"/>
                <w:szCs w:val="22"/>
                <w:lang w:val="lv-LV"/>
              </w:rPr>
              <w:t>10</w:t>
            </w:r>
          </w:p>
        </w:tc>
        <w:tc>
          <w:tcPr>
            <w:tcW w:w="5528" w:type="dxa"/>
            <w:tcBorders>
              <w:top w:val="single" w:sz="4" w:space="0" w:color="auto"/>
              <w:left w:val="single" w:sz="4" w:space="0" w:color="auto"/>
              <w:bottom w:val="single" w:sz="4" w:space="0" w:color="auto"/>
              <w:right w:val="single" w:sz="4" w:space="0" w:color="auto"/>
            </w:tcBorders>
          </w:tcPr>
          <w:p w14:paraId="6EB91399" w14:textId="77777777" w:rsidR="004C0242" w:rsidRPr="004C0242" w:rsidRDefault="004C0242" w:rsidP="004C0242">
            <w:pPr>
              <w:ind w:left="10" w:right="72" w:hanging="10"/>
              <w:jc w:val="both"/>
              <w:rPr>
                <w:rFonts w:eastAsia="Calibri"/>
                <w:color w:val="000000"/>
                <w:sz w:val="22"/>
                <w:szCs w:val="22"/>
                <w:lang w:val="lv-LV"/>
              </w:rPr>
            </w:pPr>
            <w:r w:rsidRPr="004C0242">
              <w:rPr>
                <w:rFonts w:eastAsia="Calibri"/>
                <w:color w:val="000000"/>
                <w:sz w:val="22"/>
                <w:szCs w:val="22"/>
                <w:lang w:val="lv-LV"/>
              </w:rPr>
              <w:t>Zemākā cena, ko nosaka saskaņā ar šādu formulu:</w:t>
            </w:r>
          </w:p>
          <w:p w14:paraId="4D31C99F" w14:textId="77777777" w:rsidR="004C0242" w:rsidRPr="004C0242" w:rsidRDefault="004C0242" w:rsidP="004C0242">
            <w:pPr>
              <w:ind w:left="10" w:right="72" w:hanging="10"/>
              <w:jc w:val="both"/>
              <w:rPr>
                <w:rFonts w:eastAsia="Calibri"/>
                <w:color w:val="000000"/>
                <w:sz w:val="22"/>
                <w:szCs w:val="22"/>
                <w:lang w:val="lv-LV"/>
              </w:rPr>
            </w:pPr>
            <w:r w:rsidRPr="004C0242">
              <w:rPr>
                <w:rFonts w:eastAsia="Calibri"/>
                <w:color w:val="000000"/>
                <w:sz w:val="22"/>
                <w:szCs w:val="22"/>
                <w:lang w:val="lv-LV"/>
              </w:rPr>
              <w:t xml:space="preserve">  </w:t>
            </w:r>
            <w:r w:rsidRPr="004C0242">
              <w:rPr>
                <w:rFonts w:eastAsia="Calibri"/>
                <w:noProof/>
                <w:sz w:val="22"/>
                <w:szCs w:val="22"/>
                <w:lang w:val="lv-LV"/>
              </w:rPr>
              <mc:AlternateContent>
                <mc:Choice Requires="wpc">
                  <w:drawing>
                    <wp:inline distT="0" distB="0" distL="0" distR="0" wp14:anchorId="009C0CA6" wp14:editId="7D9DEDE7">
                      <wp:extent cx="1098550" cy="651949"/>
                      <wp:effectExtent l="0" t="0" r="6350" b="0"/>
                      <wp:docPr id="28" name="Canvas 28"/>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20" name="Line 4"/>
                              <wps:cNvCnPr>
                                <a:cxnSpLocks noChangeShapeType="1"/>
                              </wps:cNvCnPr>
                              <wps:spPr bwMode="auto">
                                <a:xfrm>
                                  <a:off x="319410" y="228897"/>
                                  <a:ext cx="322510" cy="601"/>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21" name="Rectangle 5"/>
                              <wps:cNvSpPr>
                                <a:spLocks noChangeArrowheads="1"/>
                              </wps:cNvSpPr>
                              <wps:spPr bwMode="auto">
                                <a:xfrm>
                                  <a:off x="809625" y="165735"/>
                                  <a:ext cx="235585"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1586C8" w14:textId="77777777" w:rsidR="008452EA" w:rsidRDefault="008452EA" w:rsidP="004C0242">
                                    <w:r>
                                      <w:t>10</w:t>
                                    </w:r>
                                  </w:p>
                                  <w:p w14:paraId="4AE0A18A" w14:textId="77777777" w:rsidR="008452EA" w:rsidRDefault="008452EA" w:rsidP="004C0242">
                                    <w:r>
                                      <w:t>0</w:t>
                                    </w:r>
                                  </w:p>
                                  <w:p w14:paraId="26A200C7" w14:textId="77777777" w:rsidR="008452EA" w:rsidRDefault="008452EA" w:rsidP="004C0242"/>
                                  <w:p w14:paraId="30049D5F" w14:textId="77777777" w:rsidR="008452EA" w:rsidRDefault="008452EA" w:rsidP="004C0242"/>
                                </w:txbxContent>
                              </wps:txbx>
                              <wps:bodyPr rot="0" vert="horz" wrap="square" lIns="0" tIns="0" rIns="0" bIns="0" anchor="t" anchorCtr="0" upright="1">
                                <a:noAutofit/>
                              </wps:bodyPr>
                            </wps:wsp>
                            <wps:wsp>
                              <wps:cNvPr id="22" name="Rectangle 6"/>
                              <wps:cNvSpPr>
                                <a:spLocks noChangeArrowheads="1"/>
                              </wps:cNvSpPr>
                              <wps:spPr bwMode="auto">
                                <a:xfrm>
                                  <a:off x="449580" y="115492"/>
                                  <a:ext cx="158115"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C3511C" w14:textId="77777777" w:rsidR="008452EA" w:rsidRDefault="008452EA" w:rsidP="004C0242">
                                    <w:r>
                                      <w:rPr>
                                        <w:sz w:val="16"/>
                                        <w:szCs w:val="16"/>
                                      </w:rPr>
                                      <w:t>min</w:t>
                                    </w:r>
                                  </w:p>
                                  <w:p w14:paraId="5B0B7051" w14:textId="77777777" w:rsidR="008452EA" w:rsidRDefault="008452EA" w:rsidP="004C0242"/>
                                </w:txbxContent>
                              </wps:txbx>
                              <wps:bodyPr rot="0" vert="horz" wrap="none" lIns="0" tIns="0" rIns="0" bIns="0" anchor="t" anchorCtr="0" upright="1">
                                <a:spAutoFit/>
                              </wps:bodyPr>
                            </wps:wsp>
                            <wps:wsp>
                              <wps:cNvPr id="23" name="Rectangle 7"/>
                              <wps:cNvSpPr>
                                <a:spLocks noChangeArrowheads="1"/>
                              </wps:cNvSpPr>
                              <wps:spPr bwMode="auto">
                                <a:xfrm>
                                  <a:off x="666115" y="99628"/>
                                  <a:ext cx="97790" cy="363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82CBEA" w14:textId="77777777" w:rsidR="008452EA" w:rsidRDefault="008452EA" w:rsidP="004C0242">
                                    <w:r>
                                      <w:rPr>
                                        <w:rFonts w:ascii="Symbol" w:hAnsi="Symbol" w:cs="Symbol"/>
                                        <w:sz w:val="28"/>
                                        <w:szCs w:val="28"/>
                                      </w:rPr>
                                      <w:t></w:t>
                                    </w:r>
                                  </w:p>
                                  <w:p w14:paraId="76D59923" w14:textId="77777777" w:rsidR="008452EA" w:rsidRDefault="008452EA" w:rsidP="004C0242"/>
                                </w:txbxContent>
                              </wps:txbx>
                              <wps:bodyPr rot="0" vert="horz" wrap="none" lIns="0" tIns="0" rIns="0" bIns="0" anchor="t" anchorCtr="0" upright="1">
                                <a:spAutoFit/>
                              </wps:bodyPr>
                            </wps:wsp>
                            <wps:wsp>
                              <wps:cNvPr id="24" name="Rectangle 8"/>
                              <wps:cNvSpPr>
                                <a:spLocks noChangeArrowheads="1"/>
                              </wps:cNvSpPr>
                              <wps:spPr bwMode="auto">
                                <a:xfrm>
                                  <a:off x="181610" y="99628"/>
                                  <a:ext cx="97790" cy="363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8CDFB6" w14:textId="77777777" w:rsidR="008452EA" w:rsidRDefault="008452EA" w:rsidP="004C0242">
                                    <w:r>
                                      <w:rPr>
                                        <w:rFonts w:ascii="Symbol" w:hAnsi="Symbol" w:cs="Symbol"/>
                                        <w:sz w:val="28"/>
                                        <w:szCs w:val="28"/>
                                      </w:rPr>
                                      <w:t></w:t>
                                    </w:r>
                                  </w:p>
                                  <w:p w14:paraId="5F6F1791" w14:textId="77777777" w:rsidR="008452EA" w:rsidRDefault="008452EA" w:rsidP="004C0242"/>
                                </w:txbxContent>
                              </wps:txbx>
                              <wps:bodyPr rot="0" vert="horz" wrap="none" lIns="0" tIns="0" rIns="0" bIns="0" anchor="t" anchorCtr="0" upright="1">
                                <a:spAutoFit/>
                              </wps:bodyPr>
                            </wps:wsp>
                            <wps:wsp>
                              <wps:cNvPr id="25" name="Rectangle 9"/>
                              <wps:cNvSpPr>
                                <a:spLocks noChangeArrowheads="1"/>
                              </wps:cNvSpPr>
                              <wps:spPr bwMode="auto">
                                <a:xfrm>
                                  <a:off x="326390" y="251925"/>
                                  <a:ext cx="175895" cy="350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E200DB" w14:textId="77777777" w:rsidR="008452EA" w:rsidRDefault="008452EA" w:rsidP="004C0242">
                                    <w:r>
                                      <w:rPr>
                                        <w:i/>
                                        <w:iCs/>
                                        <w:sz w:val="28"/>
                                        <w:szCs w:val="28"/>
                                      </w:rPr>
                                      <w:t>C</w:t>
                                    </w:r>
                                    <w:r>
                                      <w:rPr>
                                        <w:iCs/>
                                        <w:sz w:val="28"/>
                                        <w:szCs w:val="28"/>
                                        <w:vertAlign w:val="subscript"/>
                                      </w:rPr>
                                      <w:t>p</w:t>
                                    </w:r>
                                  </w:p>
                                  <w:p w14:paraId="5D47B390" w14:textId="77777777" w:rsidR="008452EA" w:rsidRDefault="008452EA" w:rsidP="004C0242"/>
                                </w:txbxContent>
                              </wps:txbx>
                              <wps:bodyPr rot="0" vert="horz" wrap="none" lIns="0" tIns="0" rIns="0" bIns="0" anchor="t" anchorCtr="0" upright="1">
                                <a:spAutoFit/>
                              </wps:bodyPr>
                            </wps:wsp>
                            <wps:wsp>
                              <wps:cNvPr id="26" name="Rectangle 10"/>
                              <wps:cNvSpPr>
                                <a:spLocks noChangeArrowheads="1"/>
                              </wps:cNvSpPr>
                              <wps:spPr bwMode="auto">
                                <a:xfrm>
                                  <a:off x="326390" y="10153"/>
                                  <a:ext cx="118745" cy="350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B9840B" w14:textId="77777777" w:rsidR="008452EA" w:rsidRDefault="008452EA" w:rsidP="004C0242">
                                    <w:r>
                                      <w:rPr>
                                        <w:i/>
                                        <w:iCs/>
                                        <w:sz w:val="28"/>
                                        <w:szCs w:val="28"/>
                                      </w:rPr>
                                      <w:t>C</w:t>
                                    </w:r>
                                  </w:p>
                                  <w:p w14:paraId="1B0B6AB2" w14:textId="77777777" w:rsidR="008452EA" w:rsidRDefault="008452EA" w:rsidP="004C0242"/>
                                </w:txbxContent>
                              </wps:txbx>
                              <wps:bodyPr rot="0" vert="horz" wrap="none" lIns="0" tIns="0" rIns="0" bIns="0" anchor="t" anchorCtr="0" upright="1">
                                <a:spAutoFit/>
                              </wps:bodyPr>
                            </wps:wsp>
                            <wps:wsp>
                              <wps:cNvPr id="27" name="Rectangle 11"/>
                              <wps:cNvSpPr>
                                <a:spLocks noChangeArrowheads="1"/>
                              </wps:cNvSpPr>
                              <wps:spPr bwMode="auto">
                                <a:xfrm>
                                  <a:off x="10160" y="115492"/>
                                  <a:ext cx="118745" cy="350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73073D" w14:textId="77777777" w:rsidR="008452EA" w:rsidRDefault="008452EA" w:rsidP="004C0242">
                                    <w:r>
                                      <w:rPr>
                                        <w:i/>
                                        <w:iCs/>
                                        <w:sz w:val="28"/>
                                        <w:szCs w:val="28"/>
                                      </w:rPr>
                                      <w:t>C</w:t>
                                    </w:r>
                                  </w:p>
                                  <w:p w14:paraId="3EE9760B" w14:textId="77777777" w:rsidR="008452EA" w:rsidRDefault="008452EA" w:rsidP="004C0242"/>
                                </w:txbxContent>
                              </wps:txbx>
                              <wps:bodyPr rot="0" vert="horz" wrap="none" lIns="0" tIns="0" rIns="0" bIns="0" anchor="t" anchorCtr="0" upright="1">
                                <a:spAutoFit/>
                              </wps:bodyPr>
                            </wps:wsp>
                          </wpc:wpc>
                        </a:graphicData>
                      </a:graphic>
                    </wp:inline>
                  </w:drawing>
                </mc:Choice>
                <mc:Fallback>
                  <w:pict>
                    <v:group w14:anchorId="009C0CA6" id="Canvas 28" o:spid="_x0000_s1026" editas="canvas" style="width:86.5pt;height:51.35pt;mso-position-horizontal-relative:char;mso-position-vertical-relative:line" coordsize="1098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0985;height:6515;visibility:visible;mso-wrap-style:square">
                        <v:fill o:detectmouseclick="t"/>
                        <v:path o:connecttype="none"/>
                      </v:shape>
                      <v:line id="Line 4" o:spid="_x0000_s1028" style="position:absolute;visibility:visible;mso-wrap-style:square" from="3194,2288" to="6419,22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" strokeweight=".6pt"/>
                      <v:rect id="Rectangle 5" o:spid="_x0000_s1029" style="position:absolute;left:8096;top:1657;width:2356;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6E1586C8" w14:textId="77777777" w:rsidR="008452EA" w:rsidRDefault="008452EA" w:rsidP="004C0242">
                              <w:r>
                                <w:t>10</w:t>
                              </w:r>
                            </w:p>
                            <w:p w14:paraId="4AE0A18A" w14:textId="77777777" w:rsidR="008452EA" w:rsidRDefault="008452EA" w:rsidP="004C0242">
                              <w:r>
                                <w:t>0</w:t>
                              </w:r>
                            </w:p>
                            <w:p w14:paraId="26A200C7" w14:textId="77777777" w:rsidR="008452EA" w:rsidRDefault="008452EA" w:rsidP="004C0242"/>
                            <w:p w14:paraId="30049D5F" w14:textId="77777777" w:rsidR="008452EA" w:rsidRDefault="008452EA" w:rsidP="004C0242"/>
                          </w:txbxContent>
                        </v:textbox>
                      </v:rect>
                      <v:rect id="Rectangle 6" o:spid="_x0000_s1030" style="position:absolute;left:4495;top:1154;width:1581;height:26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" filled="f" stroked="f">
                        <v:textbox style="mso-fit-shape-to-text:t" inset="0,0,0,0">
                          <w:txbxContent>
                            <w:p w14:paraId="37C3511C" w14:textId="77777777" w:rsidR="008452EA" w:rsidRDefault="008452EA" w:rsidP="004C0242">
                              <w:r>
                                <w:rPr>
                                  <w:sz w:val="16"/>
                                  <w:szCs w:val="16"/>
                                </w:rPr>
                                <w:t>min</w:t>
                              </w:r>
                            </w:p>
                            <w:p w14:paraId="5B0B7051" w14:textId="77777777" w:rsidR="008452EA" w:rsidRDefault="008452EA" w:rsidP="004C0242"/>
                          </w:txbxContent>
                        </v:textbox>
                      </v:rect>
                      <v:rect id="Rectangle 7" o:spid="_x0000_s1031" style="position:absolute;left:6661;top:996;width:978;height:36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EJIwQAAANsAAAAPAAAAZHJzL2Rvd25yZXYueG1sRI/disIw&#10;FITvBd8hHGHvNLXC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GqIQkjBAAAA2wAAAA8AAAAA&#10;AAAAAAAAAAAABwIAAGRycy9kb3ducmV2LnhtbFBLBQYAAAAAAwADALcAAAD1AgAAAAA=&#10;" filled="f" stroked="f">
                        <v:textbox style="mso-fit-shape-to-text:t" inset="0,0,0,0">
                          <w:txbxContent>
                            <w:p w14:paraId="2A82CBEA" w14:textId="77777777" w:rsidR="008452EA" w:rsidRDefault="008452EA" w:rsidP="004C0242">
                              <w:r>
                                <w:rPr>
                                  <w:rFonts w:ascii="Symbol" w:hAnsi="Symbol" w:cs="Symbol"/>
                                  <w:sz w:val="28"/>
                                  <w:szCs w:val="28"/>
                                </w:rPr>
                                <w:t></w:t>
                              </w:r>
                            </w:p>
                            <w:p w14:paraId="76D59923" w14:textId="77777777" w:rsidR="008452EA" w:rsidRDefault="008452EA" w:rsidP="004C0242"/>
                          </w:txbxContent>
                        </v:textbox>
                      </v:rect>
                      <v:rect id="Rectangle 8" o:spid="_x0000_s1032" style="position:absolute;left:1816;top:996;width:978;height:36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o8wQAAANsAAAAPAAAAZHJzL2Rvd25yZXYueG1sRI/disIw&#10;FITvBd8hHGHvNLXI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OVh2jzBAAAA2wAAAA8AAAAA&#10;AAAAAAAAAAAABwIAAGRycy9kb3ducmV2LnhtbFBLBQYAAAAAAwADALcAAAD1AgAAAAA=&#10;" filled="f" stroked="f">
                        <v:textbox style="mso-fit-shape-to-text:t" inset="0,0,0,0">
                          <w:txbxContent>
                            <w:p w14:paraId="488CDFB6" w14:textId="77777777" w:rsidR="008452EA" w:rsidRDefault="008452EA" w:rsidP="004C0242">
                              <w:r>
                                <w:rPr>
                                  <w:rFonts w:ascii="Symbol" w:hAnsi="Symbol" w:cs="Symbol"/>
                                  <w:sz w:val="28"/>
                                  <w:szCs w:val="28"/>
                                </w:rPr>
                                <w:t></w:t>
                              </w:r>
                            </w:p>
                            <w:p w14:paraId="5F6F1791" w14:textId="77777777" w:rsidR="008452EA" w:rsidRDefault="008452EA" w:rsidP="004C0242"/>
                          </w:txbxContent>
                        </v:textbox>
                      </v:rect>
                      <v:rect id="Rectangle 9" o:spid="_x0000_s1033" style="position:absolute;left:3263;top:2519;width:1759;height:350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X+nwQAAANsAAAAPAAAAZHJzL2Rvd25yZXYueG1sRI/disIw&#10;FITvBd8hHGHvNLXg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Iotf6fBAAAA2wAAAA8AAAAA&#10;AAAAAAAAAAAABwIAAGRycy9kb3ducmV2LnhtbFBLBQYAAAAAAwADALcAAAD1AgAAAAA=&#10;" filled="f" stroked="f">
                        <v:textbox style="mso-fit-shape-to-text:t" inset="0,0,0,0">
                          <w:txbxContent>
                            <w:p w14:paraId="34E200DB" w14:textId="77777777" w:rsidR="008452EA" w:rsidRDefault="008452EA" w:rsidP="004C0242">
                              <w:r>
                                <w:rPr>
                                  <w:i/>
                                  <w:iCs/>
                                  <w:sz w:val="28"/>
                                  <w:szCs w:val="28"/>
                                </w:rPr>
                                <w:t>C</w:t>
                              </w:r>
                              <w:r>
                                <w:rPr>
                                  <w:iCs/>
                                  <w:sz w:val="28"/>
                                  <w:szCs w:val="28"/>
                                  <w:vertAlign w:val="subscript"/>
                                </w:rPr>
                                <w:t>p</w:t>
                              </w:r>
                            </w:p>
                            <w:p w14:paraId="5D47B390" w14:textId="77777777" w:rsidR="008452EA" w:rsidRDefault="008452EA" w:rsidP="004C0242"/>
                          </w:txbxContent>
                        </v:textbox>
                      </v:rect>
                      <v:rect id="Rectangle 10" o:spid="_x0000_s1034" style="position:absolute;left:3263;top:101;width:1188;height:350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" filled="f" stroked="f">
                        <v:textbox style="mso-fit-shape-to-text:t" inset="0,0,0,0">
                          <w:txbxContent>
                            <w:p w14:paraId="4FB9840B" w14:textId="77777777" w:rsidR="008452EA" w:rsidRDefault="008452EA" w:rsidP="004C0242">
                              <w:r>
                                <w:rPr>
                                  <w:i/>
                                  <w:iCs/>
                                  <w:sz w:val="28"/>
                                  <w:szCs w:val="28"/>
                                </w:rPr>
                                <w:t>C</w:t>
                              </w:r>
                            </w:p>
                            <w:p w14:paraId="1B0B6AB2" w14:textId="77777777" w:rsidR="008452EA" w:rsidRDefault="008452EA" w:rsidP="004C0242"/>
                          </w:txbxContent>
                        </v:textbox>
                      </v:rect>
                      <v:rect id="Rectangle 11" o:spid="_x0000_s1035" style="position:absolute;left:101;top:1154;width:1188;height:350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" filled="f" stroked="f">
                        <v:textbox style="mso-fit-shape-to-text:t" inset="0,0,0,0">
                          <w:txbxContent>
                            <w:p w14:paraId="1373073D" w14:textId="77777777" w:rsidR="008452EA" w:rsidRDefault="008452EA" w:rsidP="004C0242">
                              <w:r>
                                <w:rPr>
                                  <w:i/>
                                  <w:iCs/>
                                  <w:sz w:val="28"/>
                                  <w:szCs w:val="28"/>
                                </w:rPr>
                                <w:t>C</w:t>
                              </w:r>
                            </w:p>
                            <w:p w14:paraId="3EE9760B" w14:textId="77777777" w:rsidR="008452EA" w:rsidRDefault="008452EA" w:rsidP="004C0242"/>
                          </w:txbxContent>
                        </v:textbox>
                      </v:rect>
                      <w10:anchorlock/>
                    </v:group>
                  </w:pict>
                </mc:Fallback>
              </mc:AlternateContent>
            </w:r>
          </w:p>
          <w:p w14:paraId="0A10A81D" w14:textId="77777777" w:rsidR="004C0242" w:rsidRPr="004C0242" w:rsidRDefault="004C0242" w:rsidP="004C0242">
            <w:pPr>
              <w:ind w:left="10" w:right="72" w:hanging="10"/>
              <w:jc w:val="both"/>
              <w:rPr>
                <w:rFonts w:eastAsia="Calibri"/>
                <w:color w:val="000000"/>
                <w:sz w:val="22"/>
                <w:szCs w:val="22"/>
                <w:lang w:val="lv-LV"/>
              </w:rPr>
            </w:pPr>
          </w:p>
          <w:p w14:paraId="3C0E21B9" w14:textId="77777777" w:rsidR="004C0242" w:rsidRPr="004C0242" w:rsidRDefault="004C0242" w:rsidP="004C0242">
            <w:pPr>
              <w:ind w:left="10" w:right="72" w:hanging="10"/>
              <w:jc w:val="both"/>
              <w:rPr>
                <w:rFonts w:eastAsia="Calibri"/>
                <w:color w:val="000000"/>
                <w:sz w:val="22"/>
                <w:szCs w:val="22"/>
                <w:lang w:val="lv-LV"/>
              </w:rPr>
            </w:pPr>
            <w:r w:rsidRPr="004C0242">
              <w:rPr>
                <w:rFonts w:eastAsia="Calibri"/>
                <w:color w:val="000000"/>
                <w:sz w:val="22"/>
                <w:szCs w:val="22"/>
                <w:lang w:val="lv-LV"/>
              </w:rPr>
              <w:t>kur:</w:t>
            </w:r>
          </w:p>
          <w:p w14:paraId="05309119" w14:textId="77777777" w:rsidR="004C0242" w:rsidRPr="004C0242" w:rsidRDefault="004C0242" w:rsidP="004C0242">
            <w:pPr>
              <w:ind w:left="10" w:right="72" w:hanging="10"/>
              <w:jc w:val="both"/>
              <w:rPr>
                <w:rFonts w:eastAsia="Calibri"/>
                <w:sz w:val="22"/>
                <w:szCs w:val="22"/>
                <w:lang w:val="lv-LV"/>
              </w:rPr>
            </w:pPr>
            <w:r w:rsidRPr="004C0242">
              <w:rPr>
                <w:rFonts w:eastAsia="Calibri"/>
                <w:sz w:val="22"/>
                <w:szCs w:val="22"/>
                <w:lang w:val="lv-LV"/>
              </w:rPr>
              <w:t>C=Pretendenta iegūtais punktu skaits</w:t>
            </w:r>
          </w:p>
          <w:p w14:paraId="333B2C39" w14:textId="77777777" w:rsidR="004C0242" w:rsidRPr="004C0242" w:rsidRDefault="004C0242" w:rsidP="004C0242">
            <w:pPr>
              <w:ind w:left="10" w:right="72" w:hanging="10"/>
              <w:jc w:val="both"/>
              <w:rPr>
                <w:rFonts w:eastAsia="Calibri"/>
                <w:sz w:val="22"/>
                <w:szCs w:val="22"/>
                <w:lang w:val="lv-LV"/>
              </w:rPr>
            </w:pPr>
            <w:r w:rsidRPr="004C0242">
              <w:rPr>
                <w:rFonts w:eastAsia="Calibri"/>
                <w:color w:val="000000"/>
                <w:sz w:val="22"/>
                <w:szCs w:val="22"/>
                <w:lang w:val="lv-LV"/>
              </w:rPr>
              <w:t>C</w:t>
            </w:r>
            <w:r w:rsidRPr="004C0242">
              <w:rPr>
                <w:rFonts w:eastAsia="Calibri"/>
                <w:color w:val="000000"/>
                <w:sz w:val="22"/>
                <w:szCs w:val="22"/>
                <w:vertAlign w:val="subscript"/>
                <w:lang w:val="lv-LV"/>
              </w:rPr>
              <w:t>min</w:t>
            </w:r>
            <w:r w:rsidRPr="004C0242">
              <w:rPr>
                <w:rFonts w:eastAsia="Calibri"/>
                <w:color w:val="000000"/>
                <w:sz w:val="22"/>
                <w:szCs w:val="22"/>
                <w:lang w:val="lv-LV"/>
              </w:rPr>
              <w:t xml:space="preserve"> = zemākā piedāvātā </w:t>
            </w:r>
            <w:r w:rsidRPr="004C0242">
              <w:rPr>
                <w:rFonts w:eastAsia="Calibri"/>
                <w:sz w:val="22"/>
                <w:szCs w:val="22"/>
                <w:lang w:val="lv-LV"/>
              </w:rPr>
              <w:t>cena (EUR bez PVN) no visiem piedāvājumiem</w:t>
            </w:r>
          </w:p>
          <w:p w14:paraId="001C4CC5" w14:textId="77777777" w:rsidR="004C0242" w:rsidRPr="004C0242" w:rsidRDefault="004C0242" w:rsidP="004C0242">
            <w:pPr>
              <w:ind w:left="10" w:right="72" w:hanging="10"/>
              <w:jc w:val="both"/>
              <w:rPr>
                <w:rFonts w:eastAsia="Calibri"/>
                <w:color w:val="000000"/>
                <w:sz w:val="22"/>
                <w:szCs w:val="22"/>
                <w:lang w:val="lv-LV"/>
              </w:rPr>
            </w:pPr>
            <w:r w:rsidRPr="004C0242">
              <w:rPr>
                <w:rFonts w:eastAsia="Calibri"/>
                <w:sz w:val="22"/>
                <w:szCs w:val="22"/>
                <w:lang w:val="lv-LV"/>
              </w:rPr>
              <w:t>C</w:t>
            </w:r>
            <w:r w:rsidRPr="004C0242">
              <w:rPr>
                <w:rFonts w:eastAsia="Calibri"/>
                <w:sz w:val="22"/>
                <w:szCs w:val="22"/>
                <w:vertAlign w:val="subscript"/>
                <w:lang w:val="lv-LV"/>
              </w:rPr>
              <w:t>P</w:t>
            </w:r>
            <w:r w:rsidRPr="004C0242">
              <w:rPr>
                <w:rFonts w:eastAsia="Calibri"/>
                <w:sz w:val="22"/>
                <w:szCs w:val="22"/>
                <w:lang w:val="lv-LV"/>
              </w:rPr>
              <w:t xml:space="preserve"> = pretendenta piedāvātā cena (EUR bez PVN)</w:t>
            </w:r>
          </w:p>
        </w:tc>
      </w:tr>
      <w:tr w:rsidR="004C0242" w:rsidRPr="009B08E9" w14:paraId="080F7DFB" w14:textId="77777777" w:rsidTr="00E62EAF">
        <w:trPr>
          <w:jc w:val="center"/>
        </w:trPr>
        <w:tc>
          <w:tcPr>
            <w:tcW w:w="643" w:type="dxa"/>
            <w:tcBorders>
              <w:top w:val="single" w:sz="4" w:space="0" w:color="auto"/>
              <w:left w:val="single" w:sz="4" w:space="0" w:color="auto"/>
              <w:bottom w:val="single" w:sz="4" w:space="0" w:color="auto"/>
              <w:right w:val="single" w:sz="4" w:space="0" w:color="auto"/>
            </w:tcBorders>
          </w:tcPr>
          <w:p w14:paraId="6B3A83A9" w14:textId="77777777" w:rsidR="004C0242" w:rsidRPr="004C0242" w:rsidRDefault="004C0242" w:rsidP="004C0242">
            <w:pPr>
              <w:ind w:right="72"/>
              <w:rPr>
                <w:rFonts w:eastAsia="Calibri"/>
                <w:color w:val="000000"/>
                <w:sz w:val="22"/>
                <w:szCs w:val="22"/>
                <w:lang w:val="lv-LV"/>
              </w:rPr>
            </w:pPr>
            <w:r w:rsidRPr="004C0242">
              <w:rPr>
                <w:rFonts w:eastAsia="Calibri"/>
                <w:color w:val="000000"/>
                <w:sz w:val="22"/>
                <w:szCs w:val="22"/>
                <w:lang w:val="lv-LV"/>
              </w:rPr>
              <w:t>2.</w:t>
            </w:r>
          </w:p>
        </w:tc>
        <w:tc>
          <w:tcPr>
            <w:tcW w:w="2046" w:type="dxa"/>
            <w:tcBorders>
              <w:top w:val="single" w:sz="4" w:space="0" w:color="auto"/>
              <w:left w:val="single" w:sz="4" w:space="0" w:color="auto"/>
              <w:bottom w:val="single" w:sz="4" w:space="0" w:color="auto"/>
              <w:right w:val="single" w:sz="4" w:space="0" w:color="auto"/>
            </w:tcBorders>
            <w:vAlign w:val="center"/>
          </w:tcPr>
          <w:p w14:paraId="3ED9D731" w14:textId="77777777" w:rsidR="004C0242" w:rsidRPr="004C0242" w:rsidRDefault="004C0242" w:rsidP="004C0242">
            <w:pPr>
              <w:ind w:right="72"/>
              <w:rPr>
                <w:rFonts w:eastAsia="Calibri"/>
                <w:b/>
                <w:color w:val="000000"/>
                <w:sz w:val="22"/>
                <w:szCs w:val="22"/>
                <w:lang w:val="lv-LV"/>
              </w:rPr>
            </w:pPr>
            <w:r w:rsidRPr="004C0242">
              <w:rPr>
                <w:rFonts w:eastAsia="Calibri"/>
                <w:b/>
                <w:color w:val="000000"/>
                <w:sz w:val="22"/>
                <w:szCs w:val="22"/>
                <w:lang w:val="lv-LV"/>
              </w:rPr>
              <w:t>Kvalitāte (K)</w:t>
            </w:r>
          </w:p>
          <w:p w14:paraId="462142C0" w14:textId="77777777" w:rsidR="004C0242" w:rsidRPr="004C0242" w:rsidRDefault="004C0242" w:rsidP="004C0242">
            <w:pPr>
              <w:ind w:right="72"/>
              <w:rPr>
                <w:rFonts w:eastAsia="Calibri"/>
                <w:b/>
                <w:color w:val="000000"/>
                <w:sz w:val="22"/>
                <w:szCs w:val="22"/>
                <w:lang w:val="lv-LV"/>
              </w:rPr>
            </w:pPr>
          </w:p>
        </w:tc>
        <w:tc>
          <w:tcPr>
            <w:tcW w:w="1559" w:type="dxa"/>
            <w:tcBorders>
              <w:top w:val="single" w:sz="4" w:space="0" w:color="auto"/>
              <w:left w:val="single" w:sz="4" w:space="0" w:color="auto"/>
              <w:bottom w:val="single" w:sz="4" w:space="0" w:color="auto"/>
              <w:right w:val="single" w:sz="4" w:space="0" w:color="auto"/>
            </w:tcBorders>
            <w:vAlign w:val="center"/>
          </w:tcPr>
          <w:p w14:paraId="050A9253" w14:textId="77777777" w:rsidR="004C0242" w:rsidRPr="004C0242" w:rsidRDefault="004C0242" w:rsidP="004C0242">
            <w:pPr>
              <w:ind w:right="72"/>
              <w:rPr>
                <w:rFonts w:eastAsia="Calibri"/>
                <w:b/>
                <w:color w:val="000000"/>
                <w:sz w:val="22"/>
                <w:szCs w:val="22"/>
                <w:lang w:val="lv-LV"/>
              </w:rPr>
            </w:pPr>
            <w:r w:rsidRPr="004C0242">
              <w:rPr>
                <w:rFonts w:eastAsia="Calibri"/>
                <w:b/>
                <w:color w:val="000000"/>
                <w:sz w:val="22"/>
                <w:szCs w:val="22"/>
                <w:lang w:val="lv-LV"/>
              </w:rPr>
              <w:t>90</w:t>
            </w:r>
          </w:p>
        </w:tc>
        <w:tc>
          <w:tcPr>
            <w:tcW w:w="5528" w:type="dxa"/>
            <w:tcBorders>
              <w:top w:val="single" w:sz="4" w:space="0" w:color="auto"/>
              <w:left w:val="single" w:sz="4" w:space="0" w:color="auto"/>
              <w:bottom w:val="single" w:sz="4" w:space="0" w:color="auto"/>
              <w:right w:val="single" w:sz="4" w:space="0" w:color="auto"/>
            </w:tcBorders>
          </w:tcPr>
          <w:p w14:paraId="019C3413" w14:textId="77777777" w:rsidR="004C0242" w:rsidRPr="004C0242" w:rsidRDefault="004C0242" w:rsidP="004C0242">
            <w:pPr>
              <w:widowControl w:val="0"/>
              <w:adjustRightInd w:val="0"/>
              <w:spacing w:before="60" w:after="60"/>
              <w:rPr>
                <w:rFonts w:eastAsia="Courier New" w:cs="Courier New"/>
                <w:bCs/>
                <w:sz w:val="24"/>
                <w:szCs w:val="24"/>
                <w:lang w:val="lv-LV" w:eastAsia="lv-LV"/>
              </w:rPr>
            </w:pPr>
            <w:r w:rsidRPr="004C0242">
              <w:rPr>
                <w:rFonts w:eastAsia="Courier New" w:cs="Courier New"/>
                <w:bCs/>
                <w:sz w:val="24"/>
                <w:szCs w:val="24"/>
                <w:lang w:val="lv-LV" w:eastAsia="lv-LV"/>
              </w:rPr>
              <w:t>Kvalitāte, ko nosaka saskaņā ar šādu formulu:</w:t>
            </w:r>
          </w:p>
          <w:p w14:paraId="60868009" w14:textId="77777777" w:rsidR="004C0242" w:rsidRPr="004C0242" w:rsidRDefault="004C0242" w:rsidP="004C0242">
            <w:pPr>
              <w:widowControl w:val="0"/>
              <w:adjustRightInd w:val="0"/>
              <w:spacing w:before="60" w:after="60"/>
              <w:rPr>
                <w:rFonts w:eastAsia="Courier New" w:cs="Courier New"/>
                <w:bCs/>
                <w:color w:val="FF0000"/>
                <w:sz w:val="24"/>
                <w:szCs w:val="24"/>
                <w:lang w:val="lv-LV" w:eastAsia="lv-LV"/>
              </w:rPr>
            </w:pPr>
            <w:r w:rsidRPr="004C0242">
              <w:rPr>
                <w:rFonts w:eastAsia="Courier New" w:cs="Courier New"/>
                <w:bCs/>
                <w:color w:val="FF0000"/>
                <w:sz w:val="24"/>
                <w:szCs w:val="24"/>
                <w:lang w:val="lv-LV" w:eastAsia="lv-LV"/>
              </w:rPr>
              <w:t xml:space="preserve"> </w:t>
            </w:r>
          </w:p>
          <w:p w14:paraId="22EACFE2" w14:textId="77777777" w:rsidR="004C0242" w:rsidRPr="004C0242" w:rsidRDefault="004C0242" w:rsidP="004C0242">
            <w:pPr>
              <w:widowControl w:val="0"/>
              <w:adjustRightInd w:val="0"/>
              <w:spacing w:before="60" w:after="60"/>
              <w:rPr>
                <w:rFonts w:eastAsia="Courier New" w:cs="Courier New"/>
                <w:bCs/>
                <w:color w:val="FF0000"/>
                <w:sz w:val="24"/>
                <w:szCs w:val="24"/>
                <w:lang w:val="lv-LV" w:eastAsia="lv-LV"/>
              </w:rPr>
            </w:pPr>
            <w:r w:rsidRPr="004C0242">
              <w:rPr>
                <w:noProof/>
                <w:sz w:val="22"/>
                <w:szCs w:val="22"/>
                <w:lang w:val="lv-LV"/>
              </w:rPr>
              <mc:AlternateContent>
                <mc:Choice Requires="wpc">
                  <w:drawing>
                    <wp:inline distT="0" distB="0" distL="0" distR="0" wp14:anchorId="2EBCC090" wp14:editId="1A342D41">
                      <wp:extent cx="1272540" cy="532765"/>
                      <wp:effectExtent l="0" t="0" r="0" b="635"/>
                      <wp:docPr id="9" name="Canvas 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 name="Line 4"/>
                              <wps:cNvCnPr>
                                <a:cxnSpLocks noChangeShapeType="1"/>
                              </wps:cNvCnPr>
                              <wps:spPr bwMode="auto">
                                <a:xfrm>
                                  <a:off x="319410" y="228596"/>
                                  <a:ext cx="322510" cy="60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2" name="Rectangle 5"/>
                              <wps:cNvSpPr>
                                <a:spLocks noChangeArrowheads="1"/>
                              </wps:cNvSpPr>
                              <wps:spPr bwMode="auto">
                                <a:xfrm>
                                  <a:off x="809625" y="167005"/>
                                  <a:ext cx="127635" cy="187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BF7789" w14:textId="77777777" w:rsidR="008452EA" w:rsidRPr="0007690E" w:rsidRDefault="008452EA" w:rsidP="004C0242">
                                    <w:r>
                                      <w:t>90</w:t>
                                    </w:r>
                                  </w:p>
                                </w:txbxContent>
                              </wps:txbx>
                              <wps:bodyPr rot="0" vert="horz" wrap="none" lIns="0" tIns="0" rIns="0" bIns="0" anchor="t" anchorCtr="0" upright="1">
                                <a:noAutofit/>
                              </wps:bodyPr>
                            </wps:wsp>
                            <wps:wsp>
                              <wps:cNvPr id="3" name="Rectangle 6"/>
                              <wps:cNvSpPr>
                                <a:spLocks noChangeArrowheads="1"/>
                              </wps:cNvSpPr>
                              <wps:spPr bwMode="auto">
                                <a:xfrm>
                                  <a:off x="449580" y="115570"/>
                                  <a:ext cx="5143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274F59" w14:textId="77777777" w:rsidR="008452EA" w:rsidRDefault="008452EA" w:rsidP="004C0242">
                                    <w:r>
                                      <w:rPr>
                                        <w:sz w:val="16"/>
                                        <w:szCs w:val="16"/>
                                      </w:rPr>
                                      <w:t>p</w:t>
                                    </w:r>
                                  </w:p>
                                </w:txbxContent>
                              </wps:txbx>
                              <wps:bodyPr rot="0" vert="horz" wrap="none" lIns="0" tIns="0" rIns="0" bIns="0" anchor="t" anchorCtr="0" upright="1">
                                <a:spAutoFit/>
                              </wps:bodyPr>
                            </wps:wsp>
                            <wps:wsp>
                              <wps:cNvPr id="4" name="Rectangle 7"/>
                              <wps:cNvSpPr>
                                <a:spLocks noChangeArrowheads="1"/>
                              </wps:cNvSpPr>
                              <wps:spPr bwMode="auto">
                                <a:xfrm>
                                  <a:off x="666115" y="99695"/>
                                  <a:ext cx="97790" cy="217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6F822C" w14:textId="77777777" w:rsidR="008452EA" w:rsidRDefault="008452EA" w:rsidP="004C0242">
                                    <w:r>
                                      <w:rPr>
                                        <w:rFonts w:ascii="Symbol" w:hAnsi="Symbol" w:cs="Symbol"/>
                                        <w:sz w:val="28"/>
                                        <w:szCs w:val="28"/>
                                      </w:rPr>
                                      <w:t></w:t>
                                    </w:r>
                                  </w:p>
                                </w:txbxContent>
                              </wps:txbx>
                              <wps:bodyPr rot="0" vert="horz" wrap="none" lIns="0" tIns="0" rIns="0" bIns="0" anchor="t" anchorCtr="0" upright="1">
                                <a:spAutoFit/>
                              </wps:bodyPr>
                            </wps:wsp>
                            <wps:wsp>
                              <wps:cNvPr id="5" name="Rectangle 8"/>
                              <wps:cNvSpPr>
                                <a:spLocks noChangeArrowheads="1"/>
                              </wps:cNvSpPr>
                              <wps:spPr bwMode="auto">
                                <a:xfrm>
                                  <a:off x="181610" y="99695"/>
                                  <a:ext cx="97790" cy="217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B2D294" w14:textId="77777777" w:rsidR="008452EA" w:rsidRDefault="008452EA" w:rsidP="004C0242">
                                    <w:r>
                                      <w:rPr>
                                        <w:rFonts w:ascii="Symbol" w:hAnsi="Symbol" w:cs="Symbol"/>
                                        <w:sz w:val="28"/>
                                        <w:szCs w:val="28"/>
                                      </w:rPr>
                                      <w:t></w:t>
                                    </w:r>
                                  </w:p>
                                </w:txbxContent>
                              </wps:txbx>
                              <wps:bodyPr rot="0" vert="horz" wrap="none" lIns="0" tIns="0" rIns="0" bIns="0" anchor="t" anchorCtr="0" upright="1">
                                <a:spAutoFit/>
                              </wps:bodyPr>
                            </wps:wsp>
                            <wps:wsp>
                              <wps:cNvPr id="6" name="Rectangle 9"/>
                              <wps:cNvSpPr>
                                <a:spLocks noChangeArrowheads="1"/>
                              </wps:cNvSpPr>
                              <wps:spPr bwMode="auto">
                                <a:xfrm>
                                  <a:off x="326390" y="252095"/>
                                  <a:ext cx="313055" cy="201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B88548" w14:textId="77777777" w:rsidR="008452EA" w:rsidRDefault="008452EA" w:rsidP="004C0242">
                                    <w:r>
                                      <w:rPr>
                                        <w:i/>
                                        <w:iCs/>
                                        <w:sz w:val="28"/>
                                        <w:szCs w:val="28"/>
                                      </w:rPr>
                                      <w:t>K</w:t>
                                    </w:r>
                                    <w:r>
                                      <w:rPr>
                                        <w:iCs/>
                                        <w:sz w:val="28"/>
                                        <w:szCs w:val="28"/>
                                        <w:vertAlign w:val="subscript"/>
                                      </w:rPr>
                                      <w:t>max</w:t>
                                    </w:r>
                                  </w:p>
                                </w:txbxContent>
                              </wps:txbx>
                              <wps:bodyPr rot="0" vert="horz" wrap="none" lIns="0" tIns="0" rIns="0" bIns="0" anchor="t" anchorCtr="0" upright="1">
                                <a:spAutoFit/>
                              </wps:bodyPr>
                            </wps:wsp>
                            <wps:wsp>
                              <wps:cNvPr id="7" name="Rectangle 10"/>
                              <wps:cNvSpPr>
                                <a:spLocks noChangeArrowheads="1"/>
                              </wps:cNvSpPr>
                              <wps:spPr bwMode="auto">
                                <a:xfrm>
                                  <a:off x="326390" y="10160"/>
                                  <a:ext cx="12065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291412" w14:textId="77777777" w:rsidR="008452EA" w:rsidRDefault="008452EA" w:rsidP="004C0242">
                                    <w:r>
                                      <w:rPr>
                                        <w:i/>
                                        <w:iCs/>
                                        <w:sz w:val="28"/>
                                        <w:szCs w:val="28"/>
                                      </w:rPr>
                                      <w:t>K</w:t>
                                    </w:r>
                                  </w:p>
                                </w:txbxContent>
                              </wps:txbx>
                              <wps:bodyPr rot="0" vert="horz" wrap="none" lIns="0" tIns="0" rIns="0" bIns="0" anchor="t" anchorCtr="0" upright="1">
                                <a:spAutoFit/>
                              </wps:bodyPr>
                            </wps:wsp>
                            <wps:wsp>
                              <wps:cNvPr id="8" name="Rectangle 11"/>
                              <wps:cNvSpPr>
                                <a:spLocks noChangeArrowheads="1"/>
                              </wps:cNvSpPr>
                              <wps:spPr bwMode="auto">
                                <a:xfrm>
                                  <a:off x="10160" y="118745"/>
                                  <a:ext cx="12065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688C98" w14:textId="77777777" w:rsidR="008452EA" w:rsidRPr="006C3F38" w:rsidRDefault="008452EA" w:rsidP="004C0242">
                                    <w:r>
                                      <w:rPr>
                                        <w:i/>
                                        <w:iCs/>
                                        <w:sz w:val="28"/>
                                        <w:szCs w:val="28"/>
                                      </w:rPr>
                                      <w:t>K</w:t>
                                    </w:r>
                                  </w:p>
                                </w:txbxContent>
                              </wps:txbx>
                              <wps:bodyPr rot="0" vert="horz" wrap="none" lIns="0" tIns="0" rIns="0" bIns="0" anchor="t" anchorCtr="0" upright="1">
                                <a:spAutoFit/>
                              </wps:bodyPr>
                            </wps:wsp>
                          </wpc:wpc>
                        </a:graphicData>
                      </a:graphic>
                    </wp:inline>
                  </w:drawing>
                </mc:Choice>
                <mc:Fallback>
                  <w:pict>
                    <v:group w14:anchorId="2EBCC090" id="Canvas 9" o:spid="_x0000_s1036" editas="canvas" style="width:100.2pt;height:41.95pt;mso-position-horizontal-relative:char;mso-position-vertical-relative:line" coordsize="12725,5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">
                      <v:shape id="_x0000_s1037" type="#_x0000_t75" style="position:absolute;width:12725;height:5327;visibility:visible;mso-wrap-style:square">
                        <v:fill o:detectmouseclick="t"/>
                        <v:path o:connecttype="none"/>
                      </v:shape>
                      <v:line id="Line 4" o:spid="_x0000_s1038" style="position:absolute;visibility:visible;mso-wrap-style:square" from="3194,2285" to="6419,2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" strokeweight=".6pt"/>
                      <v:rect id="Rectangle 5" o:spid="_x0000_s1039" style="position:absolute;left:8096;top:1670;width:1276;height:18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" filled="f" stroked="f">
                        <v:textbox inset="0,0,0,0">
                          <w:txbxContent>
                            <w:p w14:paraId="60BF7789" w14:textId="77777777" w:rsidR="008452EA" w:rsidRPr="0007690E" w:rsidRDefault="008452EA" w:rsidP="004C0242">
                              <w:r>
                                <w:t>90</w:t>
                              </w:r>
                            </w:p>
                          </w:txbxContent>
                        </v:textbox>
                      </v:rect>
                      <v:rect id="Rectangle 6" o:spid="_x0000_s1040" style="position:absolute;left:4495;top:1155;width:515;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ZXBwQAAANoAAAAPAAAAZHJzL2Rvd25yZXYueG1sRI/NasMw&#10;EITvhb6D2EJutVwH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J95lcHBAAAA2gAAAA8AAAAA&#10;AAAAAAAAAAAABwIAAGRycy9kb3ducmV2LnhtbFBLBQYAAAAAAwADALcAAAD1AgAAAAA=&#10;" filled="f" stroked="f">
                        <v:textbox style="mso-fit-shape-to-text:t" inset="0,0,0,0">
                          <w:txbxContent>
                            <w:p w14:paraId="06274F59" w14:textId="77777777" w:rsidR="008452EA" w:rsidRDefault="008452EA" w:rsidP="004C0242">
                              <w:r>
                                <w:rPr>
                                  <w:sz w:val="16"/>
                                  <w:szCs w:val="16"/>
                                </w:rPr>
                                <w:t>p</w:t>
                              </w:r>
                            </w:p>
                          </w:txbxContent>
                        </v:textbox>
                      </v:rect>
                      <v:rect id="Rectangle 7" o:spid="_x0000_s1041" style="position:absolute;left:6661;top:996;width:978;height:21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A21wQAAANoAAAAPAAAAZHJzL2Rvd25yZXYueG1sRI/NasMw&#10;EITvhb6D2EJutVwT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BCQDbXBAAAA2gAAAA8AAAAA&#10;AAAAAAAAAAAABwIAAGRycy9kb3ducmV2LnhtbFBLBQYAAAAAAwADALcAAAD1AgAAAAA=&#10;" filled="f" stroked="f">
                        <v:textbox style="mso-fit-shape-to-text:t" inset="0,0,0,0">
                          <w:txbxContent>
                            <w:p w14:paraId="196F822C" w14:textId="77777777" w:rsidR="008452EA" w:rsidRDefault="008452EA" w:rsidP="004C0242">
                              <w:r>
                                <w:rPr>
                                  <w:rFonts w:ascii="Symbol" w:hAnsi="Symbol" w:cs="Symbol"/>
                                  <w:sz w:val="28"/>
                                  <w:szCs w:val="28"/>
                                </w:rPr>
                                <w:t></w:t>
                              </w:r>
                            </w:p>
                          </w:txbxContent>
                        </v:textbox>
                      </v:rect>
                      <v:rect id="Rectangle 8" o:spid="_x0000_s1042" style="position:absolute;left:1816;top:996;width:978;height:21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guwQAAANoAAAAPAAAAZHJzL2Rvd25yZXYueG1sRI/NasMw&#10;EITvhb6D2EJutVxD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H/cqC7BAAAA2gAAAA8AAAAA&#10;AAAAAAAAAAAABwIAAGRycy9kb3ducmV2LnhtbFBLBQYAAAAAAwADALcAAAD1AgAAAAA=&#10;" filled="f" stroked="f">
                        <v:textbox style="mso-fit-shape-to-text:t" inset="0,0,0,0">
                          <w:txbxContent>
                            <w:p w14:paraId="17B2D294" w14:textId="77777777" w:rsidR="008452EA" w:rsidRDefault="008452EA" w:rsidP="004C0242">
                              <w:r>
                                <w:rPr>
                                  <w:rFonts w:ascii="Symbol" w:hAnsi="Symbol" w:cs="Symbol"/>
                                  <w:sz w:val="28"/>
                                  <w:szCs w:val="28"/>
                                </w:rPr>
                                <w:t></w:t>
                              </w:r>
                            </w:p>
                          </w:txbxContent>
                        </v:textbox>
                      </v:rect>
                      <v:rect id="Rectangle 9" o:spid="_x0000_s1043" style="position:absolute;left:3263;top:2520;width:3131;height:201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" filled="f" stroked="f">
                        <v:textbox style="mso-fit-shape-to-text:t" inset="0,0,0,0">
                          <w:txbxContent>
                            <w:p w14:paraId="71B88548" w14:textId="77777777" w:rsidR="008452EA" w:rsidRDefault="008452EA" w:rsidP="004C0242">
                              <w:r>
                                <w:rPr>
                                  <w:i/>
                                  <w:iCs/>
                                  <w:sz w:val="28"/>
                                  <w:szCs w:val="28"/>
                                </w:rPr>
                                <w:t>K</w:t>
                              </w:r>
                              <w:r>
                                <w:rPr>
                                  <w:iCs/>
                                  <w:sz w:val="28"/>
                                  <w:szCs w:val="28"/>
                                  <w:vertAlign w:val="subscript"/>
                                </w:rPr>
                                <w:t>max</w:t>
                              </w:r>
                            </w:p>
                          </w:txbxContent>
                        </v:textbox>
                      </v:rect>
                      <v:rect id="Rectangle 10" o:spid="_x0000_s1044" style="position:absolute;left:3263;top:101;width:1207;height:20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" filled="f" stroked="f">
                        <v:textbox style="mso-fit-shape-to-text:t" inset="0,0,0,0">
                          <w:txbxContent>
                            <w:p w14:paraId="36291412" w14:textId="77777777" w:rsidR="008452EA" w:rsidRDefault="008452EA" w:rsidP="004C0242">
                              <w:r>
                                <w:rPr>
                                  <w:i/>
                                  <w:iCs/>
                                  <w:sz w:val="28"/>
                                  <w:szCs w:val="28"/>
                                </w:rPr>
                                <w:t>K</w:t>
                              </w:r>
                            </w:p>
                          </w:txbxContent>
                        </v:textbox>
                      </v:rect>
                      <v:rect id="Rectangle 11" o:spid="_x0000_s1045" style="position:absolute;left:101;top:1187;width:1207;height:20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" filled="f" stroked="f">
                        <v:textbox style="mso-fit-shape-to-text:t" inset="0,0,0,0">
                          <w:txbxContent>
                            <w:p w14:paraId="04688C98" w14:textId="77777777" w:rsidR="008452EA" w:rsidRPr="006C3F38" w:rsidRDefault="008452EA" w:rsidP="004C0242">
                              <w:r>
                                <w:rPr>
                                  <w:i/>
                                  <w:iCs/>
                                  <w:sz w:val="28"/>
                                  <w:szCs w:val="28"/>
                                </w:rPr>
                                <w:t>K</w:t>
                              </w:r>
                            </w:p>
                          </w:txbxContent>
                        </v:textbox>
                      </v:rect>
                      <w10:anchorlock/>
                    </v:group>
                  </w:pict>
                </mc:Fallback>
              </mc:AlternateContent>
            </w:r>
          </w:p>
          <w:p w14:paraId="2535E4A6" w14:textId="77777777" w:rsidR="004C0242" w:rsidRPr="004C0242" w:rsidRDefault="004C0242" w:rsidP="004C0242">
            <w:pPr>
              <w:widowControl w:val="0"/>
              <w:adjustRightInd w:val="0"/>
              <w:spacing w:before="60" w:after="60"/>
              <w:rPr>
                <w:rFonts w:eastAsia="Courier New" w:cs="Courier New"/>
                <w:bCs/>
                <w:color w:val="FF0000"/>
                <w:sz w:val="24"/>
                <w:szCs w:val="24"/>
                <w:lang w:val="lv-LV" w:eastAsia="lv-LV"/>
              </w:rPr>
            </w:pPr>
          </w:p>
          <w:p w14:paraId="1F917C17" w14:textId="77777777" w:rsidR="004C0242" w:rsidRPr="004C0242" w:rsidRDefault="004C0242" w:rsidP="004C0242">
            <w:pPr>
              <w:widowControl w:val="0"/>
              <w:adjustRightInd w:val="0"/>
              <w:spacing w:before="60" w:after="60"/>
              <w:rPr>
                <w:rFonts w:eastAsia="Courier New" w:cs="Courier New"/>
                <w:bCs/>
                <w:sz w:val="24"/>
                <w:szCs w:val="24"/>
                <w:lang w:val="lv-LV" w:eastAsia="lv-LV"/>
              </w:rPr>
            </w:pPr>
            <w:r w:rsidRPr="004C0242">
              <w:rPr>
                <w:rFonts w:eastAsia="Courier New" w:cs="Courier New"/>
                <w:bCs/>
                <w:sz w:val="24"/>
                <w:szCs w:val="24"/>
                <w:lang w:val="lv-LV" w:eastAsia="lv-LV"/>
              </w:rPr>
              <w:t>kur:</w:t>
            </w:r>
          </w:p>
          <w:p w14:paraId="2B523248" w14:textId="77777777" w:rsidR="004C0242" w:rsidRPr="004C0242" w:rsidRDefault="004C0242" w:rsidP="004C0242">
            <w:pPr>
              <w:widowControl w:val="0"/>
              <w:adjustRightInd w:val="0"/>
              <w:spacing w:before="60" w:after="60"/>
              <w:rPr>
                <w:rFonts w:eastAsia="Courier New" w:cs="Courier New"/>
                <w:bCs/>
                <w:sz w:val="24"/>
                <w:szCs w:val="24"/>
                <w:lang w:val="lv-LV" w:eastAsia="lv-LV"/>
              </w:rPr>
            </w:pPr>
            <w:r w:rsidRPr="004C0242">
              <w:rPr>
                <w:rFonts w:eastAsia="Courier New" w:cs="Courier New"/>
                <w:bCs/>
                <w:sz w:val="24"/>
                <w:szCs w:val="24"/>
                <w:lang w:val="lv-LV" w:eastAsia="lv-LV"/>
              </w:rPr>
              <w:t>Kp = pretendenta piedāvājuma kvalitatīvo vērtēšanas kritēriju punktu kopsumma</w:t>
            </w:r>
          </w:p>
          <w:p w14:paraId="0B5FC947" w14:textId="77777777" w:rsidR="004C0242" w:rsidRPr="004C0242" w:rsidRDefault="004C0242" w:rsidP="004C0242">
            <w:pPr>
              <w:widowControl w:val="0"/>
              <w:adjustRightInd w:val="0"/>
              <w:spacing w:before="60" w:after="60"/>
              <w:rPr>
                <w:rFonts w:eastAsia="Courier New" w:cs="Courier New"/>
                <w:bCs/>
                <w:sz w:val="24"/>
                <w:szCs w:val="24"/>
                <w:lang w:val="lv-LV" w:eastAsia="lv-LV"/>
              </w:rPr>
            </w:pPr>
            <w:r w:rsidRPr="004C0242">
              <w:rPr>
                <w:rFonts w:eastAsia="Courier New" w:cs="Courier New"/>
                <w:bCs/>
                <w:sz w:val="24"/>
                <w:szCs w:val="24"/>
                <w:lang w:val="lv-LV" w:eastAsia="lv-LV"/>
              </w:rPr>
              <w:t>Kmax = kvalitatīvo vērtēšanas kritēriju lielākais punktu skaits no visiem piedāvājumiem</w:t>
            </w:r>
          </w:p>
          <w:p w14:paraId="74B96974" w14:textId="77777777" w:rsidR="004C0242" w:rsidRPr="004C0242" w:rsidRDefault="004C0242" w:rsidP="004C0242">
            <w:pPr>
              <w:ind w:left="10" w:right="72" w:hanging="10"/>
              <w:jc w:val="both"/>
              <w:rPr>
                <w:rFonts w:eastAsia="Calibri"/>
                <w:color w:val="000000"/>
                <w:sz w:val="22"/>
                <w:szCs w:val="22"/>
                <w:lang w:val="lv-LV"/>
              </w:rPr>
            </w:pPr>
          </w:p>
        </w:tc>
      </w:tr>
      <w:tr w:rsidR="004C0242" w:rsidRPr="004C0242" w14:paraId="7B3DD45F" w14:textId="77777777" w:rsidTr="0041389B">
        <w:trPr>
          <w:jc w:val="center"/>
        </w:trPr>
        <w:tc>
          <w:tcPr>
            <w:tcW w:w="9776" w:type="dxa"/>
            <w:gridSpan w:val="4"/>
            <w:tcBorders>
              <w:top w:val="single" w:sz="4" w:space="0" w:color="auto"/>
              <w:left w:val="single" w:sz="4" w:space="0" w:color="auto"/>
              <w:bottom w:val="single" w:sz="4" w:space="0" w:color="auto"/>
              <w:right w:val="single" w:sz="4" w:space="0" w:color="auto"/>
            </w:tcBorders>
          </w:tcPr>
          <w:p w14:paraId="5560BCF5" w14:textId="77777777" w:rsidR="004C0242" w:rsidRPr="004C0242" w:rsidRDefault="004C0242" w:rsidP="004C0242">
            <w:pPr>
              <w:widowControl w:val="0"/>
              <w:adjustRightInd w:val="0"/>
              <w:spacing w:before="60" w:after="60"/>
              <w:rPr>
                <w:rFonts w:eastAsia="Courier New" w:cs="Courier New"/>
                <w:bCs/>
                <w:color w:val="FF0000"/>
                <w:sz w:val="24"/>
                <w:szCs w:val="24"/>
                <w:lang w:val="lv-LV" w:eastAsia="lv-LV"/>
              </w:rPr>
            </w:pPr>
            <w:r w:rsidRPr="004C0242">
              <w:rPr>
                <w:rFonts w:eastAsia="Courier New" w:cs="Courier New"/>
                <w:bCs/>
                <w:sz w:val="24"/>
                <w:szCs w:val="24"/>
                <w:lang w:val="lv-LV" w:eastAsia="lv-LV"/>
              </w:rPr>
              <w:t>Kritērija “Kvalitāte” apakškritēriji:</w:t>
            </w:r>
          </w:p>
        </w:tc>
      </w:tr>
      <w:tr w:rsidR="004C0242" w:rsidRPr="009B08E9" w14:paraId="08D06A77" w14:textId="77777777" w:rsidTr="00E62EAF">
        <w:trPr>
          <w:jc w:val="center"/>
        </w:trPr>
        <w:tc>
          <w:tcPr>
            <w:tcW w:w="643" w:type="dxa"/>
            <w:tcBorders>
              <w:left w:val="single" w:sz="4" w:space="0" w:color="auto"/>
              <w:bottom w:val="single" w:sz="4" w:space="0" w:color="auto"/>
              <w:right w:val="single" w:sz="4" w:space="0" w:color="auto"/>
            </w:tcBorders>
            <w:vAlign w:val="center"/>
          </w:tcPr>
          <w:p w14:paraId="0E094AC2" w14:textId="77777777" w:rsidR="004C0242" w:rsidRPr="004C0242" w:rsidRDefault="004C0242" w:rsidP="004C0242">
            <w:pPr>
              <w:rPr>
                <w:rFonts w:eastAsia="Calibri"/>
                <w:color w:val="000000"/>
                <w:sz w:val="24"/>
                <w:szCs w:val="24"/>
                <w:lang w:val="lv-LV"/>
              </w:rPr>
            </w:pPr>
            <w:r w:rsidRPr="004C0242">
              <w:rPr>
                <w:rFonts w:eastAsia="Calibri"/>
                <w:color w:val="000000"/>
                <w:sz w:val="24"/>
                <w:szCs w:val="24"/>
                <w:lang w:val="lv-LV"/>
              </w:rPr>
              <w:t>2.1.</w:t>
            </w:r>
          </w:p>
        </w:tc>
        <w:tc>
          <w:tcPr>
            <w:tcW w:w="2046" w:type="dxa"/>
            <w:tcBorders>
              <w:left w:val="single" w:sz="4" w:space="0" w:color="auto"/>
              <w:bottom w:val="single" w:sz="4" w:space="0" w:color="auto"/>
              <w:right w:val="single" w:sz="4" w:space="0" w:color="auto"/>
            </w:tcBorders>
            <w:vAlign w:val="center"/>
          </w:tcPr>
          <w:p w14:paraId="1585ACE7" w14:textId="77777777" w:rsidR="004C0242" w:rsidRPr="004C0242" w:rsidRDefault="004C0242" w:rsidP="004C0242">
            <w:pPr>
              <w:spacing w:after="120"/>
              <w:ind w:left="11" w:right="74" w:hanging="11"/>
              <w:jc w:val="both"/>
              <w:rPr>
                <w:b/>
                <w:color w:val="000000"/>
                <w:sz w:val="22"/>
                <w:szCs w:val="22"/>
                <w:lang w:val="lv-LV"/>
              </w:rPr>
            </w:pPr>
          </w:p>
          <w:p w14:paraId="4446C4C7" w14:textId="77777777" w:rsidR="004C0242" w:rsidRPr="004C0242" w:rsidRDefault="004C0242" w:rsidP="004C0242">
            <w:pPr>
              <w:spacing w:after="120"/>
              <w:ind w:left="11" w:right="74" w:hanging="11"/>
              <w:jc w:val="both"/>
              <w:rPr>
                <w:b/>
                <w:color w:val="000000"/>
                <w:sz w:val="24"/>
                <w:szCs w:val="24"/>
                <w:lang w:val="lv-LV"/>
              </w:rPr>
            </w:pPr>
            <w:r w:rsidRPr="004C0242">
              <w:rPr>
                <w:b/>
                <w:color w:val="000000"/>
                <w:sz w:val="24"/>
                <w:szCs w:val="24"/>
                <w:lang w:val="lv-LV"/>
              </w:rPr>
              <w:t xml:space="preserve">Kopējā kampaņas stratēģija, tās īstenošanas apraksts un norises plāns </w:t>
            </w:r>
          </w:p>
          <w:p w14:paraId="69F7DC3C" w14:textId="77777777" w:rsidR="004C0242" w:rsidRPr="004C0242" w:rsidRDefault="004C0242" w:rsidP="004C0242">
            <w:pPr>
              <w:spacing w:after="120"/>
              <w:ind w:left="11" w:right="74" w:hanging="11"/>
              <w:jc w:val="both"/>
              <w:rPr>
                <w:rFonts w:eastAsia="Calibri"/>
                <w:b/>
                <w:color w:val="000000"/>
                <w:sz w:val="24"/>
                <w:szCs w:val="24"/>
                <w:lang w:val="lv-LV"/>
              </w:rPr>
            </w:pPr>
          </w:p>
          <w:p w14:paraId="64C8D0BF" w14:textId="77777777" w:rsidR="004C0242" w:rsidRPr="004C0242" w:rsidRDefault="004C0242" w:rsidP="004C0242">
            <w:pPr>
              <w:ind w:right="74"/>
              <w:jc w:val="both"/>
              <w:rPr>
                <w:rFonts w:eastAsia="Calibri"/>
                <w:b/>
                <w:color w:val="000000"/>
                <w:sz w:val="26"/>
                <w:szCs w:val="26"/>
                <w:lang w:val="lv-LV"/>
              </w:rPr>
            </w:pPr>
          </w:p>
        </w:tc>
        <w:tc>
          <w:tcPr>
            <w:tcW w:w="1559" w:type="dxa"/>
            <w:tcBorders>
              <w:left w:val="single" w:sz="4" w:space="0" w:color="auto"/>
              <w:bottom w:val="single" w:sz="4" w:space="0" w:color="auto"/>
              <w:right w:val="single" w:sz="4" w:space="0" w:color="auto"/>
            </w:tcBorders>
            <w:vAlign w:val="center"/>
          </w:tcPr>
          <w:p w14:paraId="06FD1F42" w14:textId="77777777" w:rsidR="004C0242" w:rsidRPr="004C0242" w:rsidRDefault="004C0242" w:rsidP="004C0242">
            <w:pPr>
              <w:rPr>
                <w:rFonts w:eastAsia="Calibri"/>
                <w:b/>
                <w:color w:val="000000"/>
                <w:sz w:val="24"/>
                <w:szCs w:val="24"/>
                <w:lang w:val="lv-LV"/>
              </w:rPr>
            </w:pPr>
          </w:p>
          <w:p w14:paraId="37A4E1B9" w14:textId="77777777" w:rsidR="004C0242" w:rsidRPr="004C0242" w:rsidRDefault="004C0242" w:rsidP="004C0242">
            <w:pPr>
              <w:rPr>
                <w:rFonts w:eastAsia="Calibri"/>
                <w:b/>
                <w:color w:val="000000"/>
                <w:sz w:val="24"/>
                <w:szCs w:val="24"/>
                <w:lang w:val="lv-LV"/>
              </w:rPr>
            </w:pPr>
          </w:p>
          <w:p w14:paraId="4B743944" w14:textId="77777777" w:rsidR="004C0242" w:rsidRPr="004C0242" w:rsidRDefault="004C0242" w:rsidP="004C0242">
            <w:pPr>
              <w:rPr>
                <w:rFonts w:eastAsia="Calibri"/>
                <w:b/>
                <w:color w:val="000000"/>
                <w:sz w:val="24"/>
                <w:szCs w:val="24"/>
                <w:lang w:val="lv-LV"/>
              </w:rPr>
            </w:pPr>
            <w:r w:rsidRPr="00E62EAF">
              <w:rPr>
                <w:rFonts w:eastAsia="Calibri"/>
                <w:b/>
                <w:sz w:val="24"/>
                <w:szCs w:val="24"/>
                <w:lang w:val="lv-LV"/>
              </w:rPr>
              <w:t>35</w:t>
            </w:r>
          </w:p>
        </w:tc>
        <w:tc>
          <w:tcPr>
            <w:tcW w:w="5528" w:type="dxa"/>
            <w:tcBorders>
              <w:top w:val="single" w:sz="4" w:space="0" w:color="auto"/>
              <w:left w:val="single" w:sz="4" w:space="0" w:color="auto"/>
              <w:bottom w:val="single" w:sz="4" w:space="0" w:color="auto"/>
              <w:right w:val="single" w:sz="4" w:space="0" w:color="auto"/>
            </w:tcBorders>
          </w:tcPr>
          <w:p w14:paraId="44C5D559" w14:textId="77777777" w:rsidR="004C0242" w:rsidRDefault="004C0242" w:rsidP="006A37C0">
            <w:pPr>
              <w:ind w:right="74"/>
              <w:jc w:val="both"/>
              <w:rPr>
                <w:sz w:val="24"/>
                <w:szCs w:val="24"/>
                <w:lang w:val="lv-LV"/>
              </w:rPr>
            </w:pPr>
            <w:r w:rsidRPr="00E62EAF">
              <w:rPr>
                <w:rFonts w:eastAsia="Calibri"/>
                <w:b/>
                <w:sz w:val="24"/>
                <w:szCs w:val="24"/>
                <w:lang w:val="lv-LV"/>
              </w:rPr>
              <w:t xml:space="preserve">35 punkti </w:t>
            </w:r>
            <w:r w:rsidRPr="00E62EAF">
              <w:rPr>
                <w:rFonts w:eastAsia="Calibri"/>
                <w:sz w:val="24"/>
                <w:szCs w:val="24"/>
                <w:lang w:val="lv-LV"/>
              </w:rPr>
              <w:t>–</w:t>
            </w:r>
            <w:r w:rsidRPr="004C0242">
              <w:rPr>
                <w:rFonts w:eastAsia="Calibri"/>
                <w:sz w:val="24"/>
                <w:szCs w:val="24"/>
                <w:lang w:val="lv-LV"/>
              </w:rPr>
              <w:t xml:space="preserve"> </w:t>
            </w:r>
            <w:r w:rsidR="006A37C0" w:rsidRPr="006A37C0">
              <w:rPr>
                <w:sz w:val="24"/>
                <w:szCs w:val="24"/>
                <w:lang w:val="lv-LV"/>
              </w:rPr>
              <w:t>Koncepcija liecina, ka pretendents ir precīzi izpratis kampaņas mērķi. Koncepcija ir precīzi piemērota mērķauditorijai, tiek demonstrēta izpratne par mērķgrupu. Pretendents saprotami un konceptuāli aprakstījis un pamatojis galveno vēstījumu: saukli un/vai devīzi, un/vai tēmturi, kā arī  papildinošos vēstījumus. Sauklis, devīze vai tēmturis, kā arī vēstījumi ir precīzi, trāpīgi, oriģināli, saistoši vai interesanti, kā arī palīdzēs sasniegt kampaņas mērķi un uzrunāt mērķauditoriju.</w:t>
            </w:r>
            <w:r w:rsidR="006A37C0">
              <w:rPr>
                <w:sz w:val="24"/>
                <w:szCs w:val="24"/>
                <w:lang w:val="lv-LV"/>
              </w:rPr>
              <w:t xml:space="preserve"> </w:t>
            </w:r>
            <w:r w:rsidR="006A37C0" w:rsidRPr="006A37C0">
              <w:rPr>
                <w:sz w:val="24"/>
                <w:szCs w:val="24"/>
                <w:lang w:val="lv-LV"/>
              </w:rPr>
              <w:t>Sagatavots detalizēts kampaņas mērķī balstīts aktivitāšu koncepcijas īstenošanas apraksts</w:t>
            </w:r>
            <w:r w:rsidR="006A37C0">
              <w:rPr>
                <w:sz w:val="24"/>
                <w:szCs w:val="24"/>
                <w:lang w:val="lv-LV"/>
              </w:rPr>
              <w:t>.</w:t>
            </w:r>
            <w:r w:rsidR="006A37C0" w:rsidRPr="006A37C0">
              <w:rPr>
                <w:sz w:val="24"/>
                <w:szCs w:val="24"/>
                <w:lang w:val="lv-LV"/>
              </w:rPr>
              <w:t xml:space="preserve"> Sagatavots detalizēts provizoriskais aktivitāšu norises plāns, iekļaujot īsu </w:t>
            </w:r>
            <w:r w:rsidR="006A37C0" w:rsidRPr="006A37C0">
              <w:rPr>
                <w:sz w:val="24"/>
                <w:szCs w:val="24"/>
                <w:lang w:val="lv-LV"/>
              </w:rPr>
              <w:lastRenderedPageBreak/>
              <w:t>katras aktivitātes saturisko aprakstu un video stāstu/vizuālā noformējuma risinājumus. Kampaņas aktivitāšu koncepcija ir izklāstīta argumentēti, skaidras galvenās idejas un priekšstatāms video stāstu risinājums. Pretendents ir skaidri aprakstījis/vizualizējis kampaņas elementus, kas ir radoši, oriģināli, interesanti vai inovatīvi un palīdzēs sasniegt kampaņas mērķi un uzrunās mērķauditoriju.</w:t>
            </w:r>
            <w:r w:rsidR="006A37C0">
              <w:rPr>
                <w:sz w:val="24"/>
                <w:szCs w:val="24"/>
                <w:lang w:val="lv-LV"/>
              </w:rPr>
              <w:t xml:space="preserve"> </w:t>
            </w:r>
            <w:r w:rsidR="006A37C0" w:rsidRPr="006A37C0">
              <w:rPr>
                <w:sz w:val="24"/>
                <w:szCs w:val="24"/>
                <w:lang w:val="lv-LV"/>
              </w:rPr>
              <w:t>Vizuālie elementi ir saskaņā valsts pārvaldes iestāžu grafisko standartu.</w:t>
            </w:r>
            <w:r w:rsidR="006A37C0">
              <w:rPr>
                <w:sz w:val="24"/>
                <w:szCs w:val="24"/>
                <w:lang w:val="lv-LV"/>
              </w:rPr>
              <w:t xml:space="preserve"> </w:t>
            </w:r>
            <w:r w:rsidR="006A37C0" w:rsidRPr="006A37C0">
              <w:rPr>
                <w:sz w:val="24"/>
                <w:szCs w:val="24"/>
                <w:lang w:val="lv-LV"/>
              </w:rPr>
              <w:t>Piedāvātas mērķim precīzi atbilstošas aktivitātes ar augstu publicitātes potenciālu.</w:t>
            </w:r>
          </w:p>
          <w:p w14:paraId="74968388" w14:textId="77777777" w:rsidR="006A37C0" w:rsidRPr="00E62EAF" w:rsidRDefault="006A37C0" w:rsidP="006A37C0">
            <w:pPr>
              <w:ind w:right="74"/>
              <w:jc w:val="both"/>
              <w:rPr>
                <w:sz w:val="24"/>
                <w:szCs w:val="24"/>
                <w:lang w:val="lv-LV"/>
              </w:rPr>
            </w:pPr>
          </w:p>
          <w:p w14:paraId="4D40EE31" w14:textId="77777777" w:rsidR="004C0242" w:rsidRPr="00E62EAF" w:rsidRDefault="004C0242" w:rsidP="006A37C0">
            <w:pPr>
              <w:ind w:right="74"/>
              <w:jc w:val="both"/>
              <w:rPr>
                <w:sz w:val="24"/>
                <w:szCs w:val="24"/>
                <w:lang w:val="lv-LV"/>
              </w:rPr>
            </w:pPr>
            <w:r w:rsidRPr="00E62EAF">
              <w:rPr>
                <w:rFonts w:eastAsia="Calibri"/>
                <w:b/>
                <w:sz w:val="24"/>
                <w:szCs w:val="24"/>
                <w:lang w:val="lv-LV"/>
              </w:rPr>
              <w:t>2</w:t>
            </w:r>
            <w:r w:rsidR="006A37C0" w:rsidRPr="00E62EAF">
              <w:rPr>
                <w:rFonts w:eastAsia="Calibri"/>
                <w:b/>
                <w:sz w:val="24"/>
                <w:szCs w:val="24"/>
                <w:lang w:val="lv-LV"/>
              </w:rPr>
              <w:t>0</w:t>
            </w:r>
            <w:r w:rsidRPr="00E62EAF">
              <w:rPr>
                <w:rFonts w:eastAsia="Calibri"/>
                <w:b/>
                <w:sz w:val="24"/>
                <w:szCs w:val="24"/>
                <w:lang w:val="lv-LV"/>
              </w:rPr>
              <w:t xml:space="preserve"> punkti </w:t>
            </w:r>
            <w:r w:rsidRPr="00E62EAF">
              <w:rPr>
                <w:rFonts w:eastAsia="Calibri"/>
                <w:sz w:val="24"/>
                <w:szCs w:val="24"/>
                <w:lang w:val="lv-LV"/>
              </w:rPr>
              <w:t>–</w:t>
            </w:r>
            <w:r w:rsidRPr="00E62EAF">
              <w:rPr>
                <w:rFonts w:eastAsia="Calibri"/>
                <w:b/>
                <w:sz w:val="24"/>
                <w:szCs w:val="24"/>
                <w:lang w:val="lv-LV"/>
              </w:rPr>
              <w:t xml:space="preserve"> </w:t>
            </w:r>
            <w:r w:rsidR="006A37C0" w:rsidRPr="00E62EAF">
              <w:rPr>
                <w:sz w:val="24"/>
                <w:szCs w:val="24"/>
                <w:lang w:val="lv-LV"/>
              </w:rPr>
              <w:t>Koncepcija liecina, ka pretendents kopumā ir izpratis kampaņas mērķi. Koncepcija ir piemērota mērķauditorijai, konstatējama izpratne par mērķgrupu vispārēju zināšanu līmenī. Pretendents saprotami un konceptuāli aprakstījis un pamatojis galveno vēstījumu: saukli un/vai devīzi, un/vai tēmturi. Sauklis, devīze vai tēmturis, kā arī vēstījumi tikai daļēji ir precīzi, oriģināli, vai interesanti; ir šaubas vai tie palīdzēs sasniegt kampaņas mērķi un uzrunāt mērķauditorijas. Sagatavots kampaņas mērķī balstīts aktivitāšu koncepcijas īstenošanas apraksts, taču tas nav pietiekamā detalizācijas pakāpē. Sagatavots provizoriskais aktivitāšu norises plāns, taču tas ir pārāk vispārīgs. Sabiedrības informēšanas pasākumu koncepcija kopumā ir izklāstīta argumentēti, ir priekšstatāms video stāstu risinājums, taču ir šaubas vai tie palīdzēs sasniegt kampaņas mērķi un uzrunās mērķauditoriju. Vizuālie elementi ir saskaņā valsts pārvaldes iestāžu grafisko standartu vai arī konstatējams, ka prasības būtu iespējams integrēt kampaņas iecerēs. Pretendents ir sniedzis daļēju plānoto aktivitāšu sarakstu, nav iekļauts īss katras aktivitātes saturiskais apraksts un vizuālā noformējuma risinājumi. Piedāvātās aktivitātes ir ar publicitātes potenciālu.</w:t>
            </w:r>
          </w:p>
          <w:p w14:paraId="4EFEBC52" w14:textId="77777777" w:rsidR="004C0242" w:rsidRPr="004C0242" w:rsidRDefault="004C0242" w:rsidP="004C0242">
            <w:pPr>
              <w:widowControl w:val="0"/>
              <w:autoSpaceDE w:val="0"/>
              <w:autoSpaceDN w:val="0"/>
              <w:adjustRightInd w:val="0"/>
              <w:jc w:val="both"/>
              <w:rPr>
                <w:rFonts w:eastAsia="Courier New"/>
                <w:color w:val="000000"/>
                <w:sz w:val="24"/>
                <w:szCs w:val="24"/>
                <w:lang w:val="lv-LV" w:eastAsia="lv-LV"/>
              </w:rPr>
            </w:pPr>
          </w:p>
          <w:p w14:paraId="1D8B6C8F" w14:textId="77777777" w:rsidR="004C0242" w:rsidRPr="004C0242" w:rsidRDefault="004C0242" w:rsidP="004C0242">
            <w:pPr>
              <w:ind w:right="74"/>
              <w:jc w:val="both"/>
              <w:rPr>
                <w:rFonts w:eastAsia="Calibri"/>
                <w:color w:val="FF0000"/>
                <w:sz w:val="24"/>
                <w:szCs w:val="24"/>
                <w:lang w:val="lv-LV"/>
              </w:rPr>
            </w:pPr>
            <w:r w:rsidRPr="00E62EAF">
              <w:rPr>
                <w:rFonts w:eastAsia="Calibri"/>
                <w:b/>
                <w:sz w:val="24"/>
                <w:szCs w:val="24"/>
                <w:lang w:val="lv-LV"/>
              </w:rPr>
              <w:t xml:space="preserve">10 punkti </w:t>
            </w:r>
            <w:r w:rsidRPr="00E62EAF">
              <w:rPr>
                <w:rFonts w:eastAsia="Calibri"/>
                <w:sz w:val="24"/>
                <w:szCs w:val="24"/>
                <w:lang w:val="lv-LV"/>
              </w:rPr>
              <w:t xml:space="preserve">– </w:t>
            </w:r>
            <w:r w:rsidRPr="00E62EAF">
              <w:rPr>
                <w:sz w:val="24"/>
                <w:szCs w:val="24"/>
                <w:lang w:val="lv-LV"/>
              </w:rPr>
              <w:t xml:space="preserve">Kampaņas stratēģija neatbilst izvirzītajam kampaņas mērķim, problemātikai un neuzrunās kampaņas mērķauditoriju </w:t>
            </w:r>
            <w:r w:rsidRPr="006A37C0">
              <w:rPr>
                <w:rFonts w:eastAsia="Calibri"/>
                <w:sz w:val="24"/>
                <w:szCs w:val="24"/>
                <w:lang w:val="lv-LV"/>
              </w:rPr>
              <w:t xml:space="preserve">– </w:t>
            </w:r>
            <w:r w:rsidRPr="00E62EAF">
              <w:rPr>
                <w:sz w:val="24"/>
                <w:szCs w:val="24"/>
                <w:lang w:val="lv-LV"/>
              </w:rPr>
              <w:t>pretendents nav izpratis situāciju, Pasūtītāja galvenos izaicinājumus un kampaņas mērķus un lomu. Kampaņas stratēģija nav piemērota mērķauditorijai. Piedāvātie risinājumi neliecina par pretendenta izpratni par mērķgrupu. Pretendents nepietiekami pamatojis pamatprincipus, pieejas un instrumentus, kas palīdzētu visefektīvāk sasniegt kampaņas mērķus, uzrunāt mērķauditoriju un panākt vai veicināt nepieciešamo attieksmes, izpratnes un rīcības maiņu.</w:t>
            </w:r>
            <w:r w:rsidRPr="00E62EAF">
              <w:rPr>
                <w:rFonts w:eastAsia="Calibri"/>
                <w:b/>
                <w:sz w:val="24"/>
                <w:szCs w:val="24"/>
                <w:lang w:val="lv-LV"/>
              </w:rPr>
              <w:t xml:space="preserve"> </w:t>
            </w:r>
            <w:r w:rsidRPr="00E62EAF">
              <w:rPr>
                <w:sz w:val="24"/>
                <w:szCs w:val="24"/>
                <w:lang w:val="lv-LV"/>
              </w:rPr>
              <w:t>Pretendents ir sagatavojis kampaņas kopējo plānu, taču nepilnīgi definēti galvenie posmi un izmantoto komunikācijas instrumentu loma katrā no tiem, kā arī aktivitāšu saturiskais apraksts ir vispārīgs.</w:t>
            </w:r>
          </w:p>
        </w:tc>
      </w:tr>
      <w:tr w:rsidR="004C0242" w:rsidRPr="004C0242" w14:paraId="3FB437AE" w14:textId="77777777" w:rsidTr="00E62EAF">
        <w:trPr>
          <w:jc w:val="center"/>
        </w:trPr>
        <w:tc>
          <w:tcPr>
            <w:tcW w:w="643" w:type="dxa"/>
            <w:tcBorders>
              <w:left w:val="single" w:sz="4" w:space="0" w:color="auto"/>
              <w:bottom w:val="single" w:sz="4" w:space="0" w:color="auto"/>
              <w:right w:val="single" w:sz="4" w:space="0" w:color="auto"/>
            </w:tcBorders>
            <w:vAlign w:val="center"/>
          </w:tcPr>
          <w:p w14:paraId="3E9119C4" w14:textId="77777777" w:rsidR="004C0242" w:rsidRPr="004C0242" w:rsidRDefault="004C0242" w:rsidP="004C0242">
            <w:pPr>
              <w:rPr>
                <w:rFonts w:eastAsia="Calibri"/>
                <w:color w:val="000000"/>
                <w:sz w:val="22"/>
                <w:szCs w:val="22"/>
                <w:lang w:val="lv-LV"/>
              </w:rPr>
            </w:pPr>
            <w:r w:rsidRPr="004C0242">
              <w:rPr>
                <w:rFonts w:eastAsia="Calibri"/>
                <w:color w:val="000000"/>
                <w:sz w:val="22"/>
                <w:szCs w:val="22"/>
                <w:lang w:val="lv-LV"/>
              </w:rPr>
              <w:lastRenderedPageBreak/>
              <w:t>2.</w:t>
            </w:r>
            <w:r w:rsidR="006A37C0">
              <w:rPr>
                <w:rFonts w:eastAsia="Calibri"/>
                <w:color w:val="000000"/>
                <w:sz w:val="22"/>
                <w:szCs w:val="22"/>
                <w:lang w:val="lv-LV"/>
              </w:rPr>
              <w:t>2</w:t>
            </w:r>
            <w:r w:rsidRPr="004C0242">
              <w:rPr>
                <w:rFonts w:eastAsia="Calibri"/>
                <w:color w:val="000000"/>
                <w:sz w:val="22"/>
                <w:szCs w:val="22"/>
                <w:lang w:val="lv-LV"/>
              </w:rPr>
              <w:t>.</w:t>
            </w:r>
          </w:p>
        </w:tc>
        <w:tc>
          <w:tcPr>
            <w:tcW w:w="2046" w:type="dxa"/>
            <w:tcBorders>
              <w:left w:val="single" w:sz="4" w:space="0" w:color="auto"/>
              <w:bottom w:val="single" w:sz="4" w:space="0" w:color="auto"/>
              <w:right w:val="single" w:sz="4" w:space="0" w:color="auto"/>
            </w:tcBorders>
            <w:vAlign w:val="center"/>
          </w:tcPr>
          <w:p w14:paraId="5F96596E" w14:textId="77777777" w:rsidR="004C0242" w:rsidRPr="004C0242" w:rsidRDefault="004C0242" w:rsidP="004C0242">
            <w:pPr>
              <w:spacing w:after="120"/>
              <w:ind w:left="11" w:right="74" w:hanging="11"/>
              <w:jc w:val="both"/>
              <w:rPr>
                <w:b/>
                <w:color w:val="000000"/>
                <w:sz w:val="24"/>
                <w:szCs w:val="24"/>
                <w:lang w:val="lv-LV"/>
              </w:rPr>
            </w:pPr>
            <w:r w:rsidRPr="004C0242">
              <w:rPr>
                <w:b/>
                <w:color w:val="000000"/>
                <w:sz w:val="24"/>
                <w:szCs w:val="24"/>
                <w:lang w:val="lv-LV"/>
              </w:rPr>
              <w:t xml:space="preserve">Kampaņas īstenošanas taktika (mediju, sociālo tīklu, </w:t>
            </w:r>
            <w:r w:rsidRPr="004C0242">
              <w:rPr>
                <w:b/>
                <w:sz w:val="24"/>
                <w:szCs w:val="24"/>
                <w:lang w:val="lv-LV"/>
              </w:rPr>
              <w:t xml:space="preserve">sabiedrisko attiecību instrumentu </w:t>
            </w:r>
            <w:r w:rsidRPr="004C0242">
              <w:rPr>
                <w:b/>
                <w:color w:val="000000"/>
                <w:sz w:val="24"/>
                <w:szCs w:val="24"/>
                <w:lang w:val="lv-LV"/>
              </w:rPr>
              <w:t xml:space="preserve">izmantojums </w:t>
            </w:r>
          </w:p>
          <w:p w14:paraId="25F1BA03" w14:textId="77777777" w:rsidR="004C0242" w:rsidRPr="004C0242" w:rsidRDefault="004C0242" w:rsidP="004C0242">
            <w:pPr>
              <w:spacing w:after="120"/>
              <w:ind w:left="11" w:right="74" w:hanging="11"/>
              <w:jc w:val="both"/>
              <w:rPr>
                <w:b/>
                <w:color w:val="000000"/>
                <w:sz w:val="24"/>
                <w:szCs w:val="24"/>
                <w:lang w:val="lv-LV"/>
              </w:rPr>
            </w:pPr>
          </w:p>
          <w:p w14:paraId="4579D1E4" w14:textId="77777777" w:rsidR="004C0242" w:rsidRPr="004C0242" w:rsidRDefault="004C0242" w:rsidP="004C0242">
            <w:pPr>
              <w:spacing w:after="120"/>
              <w:ind w:left="11" w:right="74" w:hanging="11"/>
              <w:jc w:val="both"/>
              <w:rPr>
                <w:rFonts w:eastAsia="Calibri"/>
                <w:b/>
                <w:color w:val="000000"/>
                <w:sz w:val="24"/>
                <w:szCs w:val="24"/>
                <w:lang w:val="lv-LV" w:eastAsia="lv-LV"/>
              </w:rPr>
            </w:pPr>
          </w:p>
        </w:tc>
        <w:tc>
          <w:tcPr>
            <w:tcW w:w="1559" w:type="dxa"/>
            <w:tcBorders>
              <w:left w:val="single" w:sz="4" w:space="0" w:color="auto"/>
              <w:bottom w:val="single" w:sz="4" w:space="0" w:color="auto"/>
              <w:right w:val="single" w:sz="4" w:space="0" w:color="auto"/>
            </w:tcBorders>
            <w:vAlign w:val="center"/>
          </w:tcPr>
          <w:p w14:paraId="6D75F8A2" w14:textId="77777777" w:rsidR="004C0242" w:rsidRPr="004C0242" w:rsidRDefault="006A37C0" w:rsidP="004C0242">
            <w:pPr>
              <w:rPr>
                <w:rFonts w:eastAsia="Calibri"/>
                <w:b/>
                <w:color w:val="000000"/>
                <w:sz w:val="22"/>
                <w:szCs w:val="22"/>
                <w:lang w:val="lv-LV"/>
              </w:rPr>
            </w:pPr>
            <w:r>
              <w:rPr>
                <w:rFonts w:eastAsia="Calibri"/>
                <w:b/>
                <w:color w:val="000000"/>
                <w:sz w:val="22"/>
                <w:szCs w:val="22"/>
                <w:lang w:val="lv-LV"/>
              </w:rPr>
              <w:t>2</w:t>
            </w:r>
            <w:r w:rsidR="004C0242" w:rsidRPr="004C0242">
              <w:rPr>
                <w:rFonts w:eastAsia="Calibri"/>
                <w:b/>
                <w:color w:val="000000"/>
                <w:sz w:val="22"/>
                <w:szCs w:val="22"/>
                <w:lang w:val="lv-LV"/>
              </w:rPr>
              <w:t>5</w:t>
            </w:r>
          </w:p>
        </w:tc>
        <w:tc>
          <w:tcPr>
            <w:tcW w:w="5528" w:type="dxa"/>
            <w:tcBorders>
              <w:top w:val="single" w:sz="4" w:space="0" w:color="auto"/>
              <w:left w:val="single" w:sz="4" w:space="0" w:color="auto"/>
              <w:bottom w:val="single" w:sz="4" w:space="0" w:color="auto"/>
              <w:right w:val="single" w:sz="4" w:space="0" w:color="auto"/>
            </w:tcBorders>
          </w:tcPr>
          <w:p w14:paraId="61D052C4" w14:textId="77777777" w:rsidR="004C0242" w:rsidRPr="004C0242" w:rsidRDefault="004C0242" w:rsidP="004C0242">
            <w:pPr>
              <w:jc w:val="both"/>
              <w:rPr>
                <w:rFonts w:eastAsia="Calibri"/>
                <w:color w:val="FF0000"/>
                <w:sz w:val="24"/>
                <w:szCs w:val="24"/>
                <w:lang w:val="lv-LV"/>
              </w:rPr>
            </w:pPr>
            <w:r w:rsidRPr="00E62EAF">
              <w:rPr>
                <w:rFonts w:eastAsia="Calibri"/>
                <w:b/>
                <w:bCs/>
                <w:iCs/>
                <w:sz w:val="24"/>
                <w:szCs w:val="24"/>
                <w:lang w:val="lv-LV"/>
              </w:rPr>
              <w:t>2</w:t>
            </w:r>
            <w:r w:rsidR="006A37C0" w:rsidRPr="00E62EAF">
              <w:rPr>
                <w:rFonts w:eastAsia="Calibri"/>
                <w:b/>
                <w:bCs/>
                <w:iCs/>
                <w:sz w:val="24"/>
                <w:szCs w:val="24"/>
                <w:lang w:val="lv-LV"/>
              </w:rPr>
              <w:t>5</w:t>
            </w:r>
            <w:r w:rsidRPr="00E62EAF">
              <w:rPr>
                <w:rFonts w:eastAsia="Calibri"/>
                <w:b/>
                <w:bCs/>
                <w:iCs/>
                <w:sz w:val="24"/>
                <w:szCs w:val="24"/>
                <w:lang w:val="lv-LV"/>
              </w:rPr>
              <w:t xml:space="preserve"> punkti </w:t>
            </w:r>
            <w:r w:rsidRPr="00E62EAF">
              <w:rPr>
                <w:rFonts w:eastAsia="Calibri"/>
                <w:sz w:val="24"/>
                <w:szCs w:val="24"/>
                <w:lang w:val="lv-LV"/>
              </w:rPr>
              <w:t>–</w:t>
            </w:r>
            <w:r w:rsidRPr="00E62EAF">
              <w:rPr>
                <w:rFonts w:eastAsia="Calibri"/>
                <w:b/>
                <w:bCs/>
                <w:iCs/>
                <w:sz w:val="24"/>
                <w:szCs w:val="24"/>
                <w:lang w:val="lv-LV"/>
              </w:rPr>
              <w:t xml:space="preserve"> </w:t>
            </w:r>
            <w:r w:rsidRPr="006A37C0">
              <w:rPr>
                <w:sz w:val="24"/>
                <w:szCs w:val="24"/>
                <w:lang w:val="lv-LV" w:eastAsia="ar-SA"/>
              </w:rPr>
              <w:t xml:space="preserve">pretendents ir piedāvājis argumentētu/pamatotu kampaņas informācijas izplatīšanas kanālu plānu un kampaņas aktivitāšu īstenošanas taktiku. </w:t>
            </w:r>
            <w:r w:rsidRPr="00E62EAF">
              <w:rPr>
                <w:sz w:val="24"/>
                <w:szCs w:val="24"/>
                <w:lang w:val="lv-LV" w:eastAsia="ar-SA"/>
              </w:rPr>
              <w:t xml:space="preserve">Katrai no Tehniskajā specifikācijā noteiktajām aktivitātēm saplānoti informācijas izplatīšanas un izvietošanas kanāli. </w:t>
            </w:r>
            <w:r w:rsidRPr="006A37C0">
              <w:rPr>
                <w:sz w:val="24"/>
                <w:szCs w:val="24"/>
                <w:lang w:val="lv-LV" w:eastAsia="ar-SA"/>
              </w:rPr>
              <w:t xml:space="preserve">Kampaņas taktikas elementi ir savstarpēji saskaņoti, vienojoši un cits citu veiksmīgi un efektīvi papildina, kā arī saskan ar kampaņas kopējo koncepciju. Piedāvātā kampaņas īstenošanas taktika ir vērsta uz Pasūtītāja definēto mērķauditoriju. </w:t>
            </w:r>
            <w:r w:rsidRPr="00E62EAF">
              <w:rPr>
                <w:sz w:val="24"/>
                <w:szCs w:val="24"/>
                <w:lang w:val="lv-LV" w:eastAsia="ar-SA"/>
              </w:rPr>
              <w:t xml:space="preserve">Pretendents ir sniedzis indikatīvus aprēķinus par sasniedzamās mērķauditorijas apmēriem.  </w:t>
            </w:r>
          </w:p>
          <w:p w14:paraId="1004030C" w14:textId="77777777" w:rsidR="004C0242" w:rsidRPr="004C0242" w:rsidRDefault="004C0242" w:rsidP="004C0242">
            <w:pPr>
              <w:jc w:val="both"/>
              <w:rPr>
                <w:rFonts w:eastAsia="Calibri"/>
                <w:color w:val="00B050"/>
                <w:sz w:val="24"/>
                <w:szCs w:val="24"/>
                <w:lang w:val="lv-LV"/>
              </w:rPr>
            </w:pPr>
          </w:p>
          <w:p w14:paraId="04F58EAC" w14:textId="77777777" w:rsidR="004C0242" w:rsidRPr="00E62EAF" w:rsidRDefault="004C0242" w:rsidP="004C0242">
            <w:pPr>
              <w:jc w:val="both"/>
              <w:rPr>
                <w:rFonts w:eastAsia="Calibri"/>
                <w:sz w:val="24"/>
                <w:szCs w:val="24"/>
                <w:lang w:val="lv-LV"/>
              </w:rPr>
            </w:pPr>
            <w:r w:rsidRPr="00E62EAF">
              <w:rPr>
                <w:rFonts w:eastAsia="Calibri"/>
                <w:b/>
                <w:bCs/>
                <w:iCs/>
                <w:sz w:val="24"/>
                <w:szCs w:val="24"/>
                <w:lang w:val="lv-LV"/>
              </w:rPr>
              <w:t>10 punkti</w:t>
            </w:r>
            <w:r w:rsidRPr="00E62EAF">
              <w:rPr>
                <w:rFonts w:eastAsia="Calibri"/>
                <w:sz w:val="24"/>
                <w:szCs w:val="24"/>
                <w:lang w:val="lv-LV"/>
              </w:rPr>
              <w:t xml:space="preserve"> –  </w:t>
            </w:r>
            <w:r w:rsidRPr="006A37C0">
              <w:rPr>
                <w:rFonts w:eastAsia="Courier New" w:cs="Courier New"/>
                <w:bCs/>
                <w:iCs/>
                <w:sz w:val="24"/>
                <w:szCs w:val="24"/>
                <w:lang w:val="lv-LV" w:eastAsia="lv-LV"/>
              </w:rPr>
              <w:t xml:space="preserve">Pretendents ir piedāvājis vispārēju kampaņas informācijas izplatīšanas kanālu plānu un tikai daļēji ieskicē kampaņas aktivitāšu īstenošanas taktiku. </w:t>
            </w:r>
            <w:r w:rsidRPr="00E62EAF">
              <w:rPr>
                <w:sz w:val="24"/>
                <w:szCs w:val="24"/>
                <w:lang w:val="lv-LV" w:eastAsia="ar-SA"/>
              </w:rPr>
              <w:t xml:space="preserve">Katrai no Tehniskajā specifikācijā noteiktajām aktivitātēm saplānoti informācijas izplatīšanas un izvietošanas kanāli. </w:t>
            </w:r>
            <w:r w:rsidRPr="006A37C0">
              <w:rPr>
                <w:rFonts w:eastAsia="Courier New" w:cs="Courier New"/>
                <w:bCs/>
                <w:iCs/>
                <w:sz w:val="24"/>
                <w:szCs w:val="24"/>
                <w:lang w:val="lv-LV" w:eastAsia="lv-LV"/>
              </w:rPr>
              <w:t>Pielietojamie komunikācijas kanāli un instrumenti aprakstīti daļēji, virspusēji, neradot izpratni par veidu, kā tie tiks pielietoti mērķa sasniegšanai.</w:t>
            </w:r>
            <w:r w:rsidRPr="00E62EAF">
              <w:rPr>
                <w:rFonts w:eastAsia="Courier New" w:cs="Courier New"/>
                <w:bCs/>
                <w:iCs/>
                <w:sz w:val="24"/>
                <w:szCs w:val="24"/>
                <w:lang w:val="lv-LV" w:eastAsia="lv-LV"/>
              </w:rPr>
              <w:t xml:space="preserve"> Ir sniegti indikatīvi aprēķini par sasniedzamās mērķauditorijas apmēriem vismaz daļai no ietvertajām aktivitātēm. </w:t>
            </w:r>
          </w:p>
          <w:p w14:paraId="5B6F0F82" w14:textId="77777777" w:rsidR="004C0242" w:rsidRPr="004C0242" w:rsidRDefault="004C0242" w:rsidP="004C0242">
            <w:pPr>
              <w:jc w:val="both"/>
              <w:rPr>
                <w:rFonts w:eastAsia="Calibri"/>
                <w:sz w:val="26"/>
                <w:szCs w:val="26"/>
                <w:lang w:val="lv-LV"/>
              </w:rPr>
            </w:pPr>
          </w:p>
          <w:p w14:paraId="4EB2E2D0" w14:textId="77777777" w:rsidR="004C0242" w:rsidRPr="004C0242" w:rsidRDefault="004C0242" w:rsidP="004C0242">
            <w:pPr>
              <w:ind w:left="11" w:right="74" w:hanging="11"/>
              <w:jc w:val="both"/>
              <w:rPr>
                <w:rFonts w:eastAsia="Calibri"/>
                <w:sz w:val="24"/>
                <w:szCs w:val="24"/>
                <w:lang w:val="lv-LV"/>
              </w:rPr>
            </w:pPr>
            <w:r w:rsidRPr="00E62EAF">
              <w:rPr>
                <w:rFonts w:eastAsia="Calibri"/>
                <w:b/>
                <w:bCs/>
                <w:iCs/>
                <w:sz w:val="24"/>
                <w:szCs w:val="24"/>
                <w:lang w:val="lv-LV"/>
              </w:rPr>
              <w:t xml:space="preserve">0 punkti </w:t>
            </w:r>
            <w:r w:rsidRPr="00E62EAF">
              <w:rPr>
                <w:rFonts w:eastAsia="Calibri"/>
                <w:sz w:val="24"/>
                <w:szCs w:val="24"/>
                <w:lang w:val="lv-LV"/>
              </w:rPr>
              <w:t>–</w:t>
            </w:r>
            <w:r w:rsidRPr="006A37C0">
              <w:rPr>
                <w:rFonts w:eastAsia="Calibri"/>
                <w:b/>
                <w:bCs/>
                <w:iCs/>
                <w:sz w:val="24"/>
                <w:szCs w:val="24"/>
                <w:lang w:val="lv-LV"/>
              </w:rPr>
              <w:t xml:space="preserve"> </w:t>
            </w:r>
            <w:r w:rsidRPr="00E62EAF">
              <w:rPr>
                <w:rFonts w:eastAsia="Courier New" w:cs="Courier New"/>
                <w:bCs/>
                <w:iCs/>
                <w:sz w:val="24"/>
                <w:szCs w:val="24"/>
                <w:lang w:val="lv-LV" w:eastAsia="lv-LV"/>
              </w:rPr>
              <w:t xml:space="preserve">Pretendenta piedāvātais kampaņas informācijas izplatīšanas kanālu plāns ir vispārējs un nesniedz priekšstatu par kampaņas īstenošanas praktisko norisi. Ne visām </w:t>
            </w:r>
            <w:r w:rsidRPr="00E62EAF">
              <w:rPr>
                <w:sz w:val="24"/>
                <w:szCs w:val="24"/>
                <w:lang w:val="lv-LV" w:eastAsia="ar-SA"/>
              </w:rPr>
              <w:t xml:space="preserve">Tehniskajā specifikācijā noteiktajām aktivitātēm saplānoti informācijas izplatīšanas un izvietošanas kanāli. </w:t>
            </w:r>
            <w:r w:rsidRPr="00E62EAF">
              <w:rPr>
                <w:rFonts w:eastAsia="Courier New" w:cs="Courier New"/>
                <w:bCs/>
                <w:iCs/>
                <w:sz w:val="24"/>
                <w:szCs w:val="24"/>
                <w:lang w:val="lv-LV" w:eastAsia="lv-LV"/>
              </w:rPr>
              <w:t>Pretendents nav sniedzis indikatīvus aprēķinus par sasniedzamās mērķauditorijas apmēriem vai arī tie nav datos pamatoti.</w:t>
            </w:r>
          </w:p>
        </w:tc>
      </w:tr>
      <w:tr w:rsidR="004C0242" w:rsidRPr="009B08E9" w14:paraId="7A9985AD" w14:textId="77777777" w:rsidTr="00E62EAF">
        <w:trPr>
          <w:jc w:val="center"/>
        </w:trPr>
        <w:tc>
          <w:tcPr>
            <w:tcW w:w="643" w:type="dxa"/>
            <w:tcBorders>
              <w:left w:val="single" w:sz="4" w:space="0" w:color="auto"/>
              <w:bottom w:val="single" w:sz="4" w:space="0" w:color="auto"/>
              <w:right w:val="single" w:sz="4" w:space="0" w:color="auto"/>
            </w:tcBorders>
            <w:vAlign w:val="center"/>
          </w:tcPr>
          <w:p w14:paraId="7FC8DA2F" w14:textId="77777777" w:rsidR="004C0242" w:rsidRPr="004C0242" w:rsidRDefault="004C0242" w:rsidP="004C0242">
            <w:pPr>
              <w:rPr>
                <w:rFonts w:eastAsia="Calibri"/>
                <w:color w:val="000000"/>
                <w:sz w:val="22"/>
                <w:szCs w:val="22"/>
                <w:lang w:val="lv-LV"/>
              </w:rPr>
            </w:pPr>
            <w:r w:rsidRPr="004C0242">
              <w:rPr>
                <w:rFonts w:eastAsia="Calibri"/>
                <w:color w:val="000000"/>
                <w:sz w:val="22"/>
                <w:szCs w:val="22"/>
                <w:lang w:val="lv-LV"/>
              </w:rPr>
              <w:t>2.</w:t>
            </w:r>
            <w:r w:rsidR="006A37C0">
              <w:rPr>
                <w:rFonts w:eastAsia="Calibri"/>
                <w:color w:val="000000"/>
                <w:sz w:val="22"/>
                <w:szCs w:val="22"/>
                <w:lang w:val="lv-LV"/>
              </w:rPr>
              <w:t>3</w:t>
            </w:r>
            <w:r w:rsidRPr="004C0242">
              <w:rPr>
                <w:rFonts w:eastAsia="Calibri"/>
                <w:color w:val="000000"/>
                <w:sz w:val="22"/>
                <w:szCs w:val="22"/>
                <w:lang w:val="lv-LV"/>
              </w:rPr>
              <w:t>.</w:t>
            </w:r>
          </w:p>
        </w:tc>
        <w:tc>
          <w:tcPr>
            <w:tcW w:w="2046" w:type="dxa"/>
            <w:tcBorders>
              <w:left w:val="single" w:sz="4" w:space="0" w:color="auto"/>
              <w:bottom w:val="single" w:sz="4" w:space="0" w:color="auto"/>
              <w:right w:val="single" w:sz="4" w:space="0" w:color="auto"/>
            </w:tcBorders>
            <w:vAlign w:val="center"/>
          </w:tcPr>
          <w:p w14:paraId="57674452" w14:textId="77777777" w:rsidR="004C0242" w:rsidRPr="00E62EAF" w:rsidRDefault="004C0242" w:rsidP="004C0242">
            <w:pPr>
              <w:ind w:right="74"/>
              <w:jc w:val="both"/>
              <w:rPr>
                <w:rFonts w:eastAsia="Calibri"/>
                <w:b/>
                <w:color w:val="00B050"/>
                <w:sz w:val="24"/>
                <w:szCs w:val="24"/>
                <w:lang w:val="lv-LV"/>
              </w:rPr>
            </w:pPr>
            <w:r w:rsidRPr="00E62EAF">
              <w:rPr>
                <w:b/>
                <w:sz w:val="24"/>
                <w:szCs w:val="24"/>
                <w:lang w:val="lv-LV"/>
              </w:rPr>
              <w:t xml:space="preserve">Pretendenta piedāvājuma prezentācija (ieskaitot jautājumu un atbilžu daļu) par informatīvās kampaņas koncepcijas piedāvājumu </w:t>
            </w:r>
          </w:p>
        </w:tc>
        <w:tc>
          <w:tcPr>
            <w:tcW w:w="1559" w:type="dxa"/>
            <w:tcBorders>
              <w:left w:val="single" w:sz="4" w:space="0" w:color="auto"/>
              <w:bottom w:val="single" w:sz="4" w:space="0" w:color="auto"/>
              <w:right w:val="single" w:sz="4" w:space="0" w:color="auto"/>
            </w:tcBorders>
            <w:vAlign w:val="center"/>
          </w:tcPr>
          <w:p w14:paraId="2FB4D262" w14:textId="77777777" w:rsidR="004C0242" w:rsidRPr="004C0242" w:rsidRDefault="004C0242" w:rsidP="004C0242">
            <w:pPr>
              <w:rPr>
                <w:rFonts w:eastAsia="Calibri"/>
                <w:b/>
                <w:color w:val="00B050"/>
                <w:sz w:val="22"/>
                <w:szCs w:val="22"/>
                <w:lang w:val="lv-LV"/>
              </w:rPr>
            </w:pPr>
            <w:r w:rsidRPr="004C0242">
              <w:rPr>
                <w:rFonts w:eastAsia="Calibri"/>
                <w:b/>
                <w:sz w:val="22"/>
                <w:szCs w:val="22"/>
                <w:lang w:val="lv-LV"/>
              </w:rPr>
              <w:t>1</w:t>
            </w:r>
            <w:r w:rsidR="006A37C0">
              <w:rPr>
                <w:rFonts w:eastAsia="Calibri"/>
                <w:b/>
                <w:sz w:val="22"/>
                <w:szCs w:val="22"/>
                <w:lang w:val="lv-LV"/>
              </w:rPr>
              <w:t>5</w:t>
            </w:r>
            <w:r w:rsidRPr="004C0242">
              <w:rPr>
                <w:rFonts w:eastAsia="Calibri"/>
                <w:b/>
                <w:color w:val="00B050"/>
                <w:sz w:val="22"/>
                <w:szCs w:val="22"/>
                <w:lang w:val="lv-LV"/>
              </w:rPr>
              <w:t xml:space="preserve"> </w:t>
            </w:r>
          </w:p>
        </w:tc>
        <w:tc>
          <w:tcPr>
            <w:tcW w:w="5528" w:type="dxa"/>
            <w:tcBorders>
              <w:top w:val="single" w:sz="4" w:space="0" w:color="auto"/>
              <w:left w:val="single" w:sz="4" w:space="0" w:color="auto"/>
              <w:bottom w:val="single" w:sz="4" w:space="0" w:color="auto"/>
              <w:right w:val="single" w:sz="4" w:space="0" w:color="auto"/>
            </w:tcBorders>
          </w:tcPr>
          <w:p w14:paraId="46F7D636" w14:textId="77777777" w:rsidR="004C0242" w:rsidRPr="004C0242" w:rsidRDefault="00D96FDF" w:rsidP="004C0242">
            <w:pPr>
              <w:widowControl w:val="0"/>
              <w:adjustRightInd w:val="0"/>
              <w:spacing w:before="60" w:after="60"/>
              <w:jc w:val="both"/>
              <w:rPr>
                <w:rFonts w:eastAsia="Courier New" w:cs="Courier New"/>
                <w:bCs/>
                <w:iCs/>
                <w:sz w:val="24"/>
                <w:szCs w:val="24"/>
                <w:lang w:val="lv-LV" w:eastAsia="lv-LV"/>
              </w:rPr>
            </w:pPr>
            <w:r>
              <w:rPr>
                <w:rFonts w:eastAsia="Courier New" w:cs="Courier New"/>
                <w:b/>
                <w:iCs/>
                <w:sz w:val="24"/>
                <w:szCs w:val="24"/>
                <w:lang w:val="lv-LV" w:eastAsia="lv-LV"/>
              </w:rPr>
              <w:t>15</w:t>
            </w:r>
            <w:r w:rsidR="004C0242" w:rsidRPr="004C0242">
              <w:rPr>
                <w:rFonts w:eastAsia="Courier New" w:cs="Courier New"/>
                <w:b/>
                <w:iCs/>
                <w:sz w:val="24"/>
                <w:szCs w:val="24"/>
                <w:lang w:val="lv-LV" w:eastAsia="lv-LV"/>
              </w:rPr>
              <w:t xml:space="preserve"> punkti </w:t>
            </w:r>
            <w:r w:rsidR="004C0242" w:rsidRPr="004C0242">
              <w:rPr>
                <w:rFonts w:eastAsia="Calibri"/>
                <w:sz w:val="24"/>
                <w:szCs w:val="24"/>
                <w:lang w:val="lv-LV"/>
              </w:rPr>
              <w:t xml:space="preserve">– </w:t>
            </w:r>
            <w:r w:rsidR="004C0242" w:rsidRPr="004C0242">
              <w:rPr>
                <w:rFonts w:eastAsia="Courier New" w:cs="Courier New"/>
                <w:bCs/>
                <w:iCs/>
                <w:sz w:val="24"/>
                <w:szCs w:val="24"/>
                <w:lang w:val="lv-LV" w:eastAsia="lv-LV"/>
              </w:rPr>
              <w:t>pretendents spēj pārliecinoši atbildēt uz visiem jautājumiem un spēj argumentēti izklāstīt  informatīvās kampaņas radošo koncepciju,  galveno ideju un aprakstā norādītās aktivitātes, kā arī to atbilstību mērķgrupai un kampaņas mērķiem.</w:t>
            </w:r>
          </w:p>
          <w:p w14:paraId="2CE1C2F0" w14:textId="77777777" w:rsidR="004C0242" w:rsidRPr="004C0242" w:rsidRDefault="004C0242" w:rsidP="004C0242">
            <w:pPr>
              <w:widowControl w:val="0"/>
              <w:adjustRightInd w:val="0"/>
              <w:spacing w:before="60" w:after="60"/>
              <w:jc w:val="both"/>
              <w:rPr>
                <w:rFonts w:eastAsia="Courier New" w:cs="Courier New"/>
                <w:bCs/>
                <w:iCs/>
                <w:sz w:val="24"/>
                <w:szCs w:val="24"/>
                <w:lang w:val="lv-LV" w:eastAsia="lv-LV"/>
              </w:rPr>
            </w:pPr>
            <w:r w:rsidRPr="004C0242">
              <w:rPr>
                <w:rFonts w:eastAsia="Courier New" w:cs="Courier New"/>
                <w:b/>
                <w:iCs/>
                <w:sz w:val="24"/>
                <w:szCs w:val="24"/>
                <w:lang w:val="lv-LV" w:eastAsia="lv-LV"/>
              </w:rPr>
              <w:t xml:space="preserve">10 punkti  </w:t>
            </w:r>
            <w:r w:rsidRPr="004C0242">
              <w:rPr>
                <w:rFonts w:eastAsia="Calibri"/>
                <w:sz w:val="24"/>
                <w:szCs w:val="24"/>
                <w:lang w:val="lv-LV"/>
              </w:rPr>
              <w:t xml:space="preserve">– </w:t>
            </w:r>
            <w:r w:rsidRPr="004C0242">
              <w:rPr>
                <w:rFonts w:eastAsia="Courier New" w:cs="Courier New"/>
                <w:bCs/>
                <w:iCs/>
                <w:sz w:val="24"/>
                <w:szCs w:val="24"/>
                <w:lang w:val="lv-LV" w:eastAsia="lv-LV"/>
              </w:rPr>
              <w:t>pretendents daļēji spēj atbildēt uz visiem jautājumiem un argumentēti izklāstīt  komunikācijas kampaņas radošo koncepciju,  galveno ideju un aprakstā norādītās aktivitātes, kā arī to atbilstību mērķgrupai un kampaņas mērķiem.</w:t>
            </w:r>
          </w:p>
          <w:p w14:paraId="6C004B8C" w14:textId="77777777" w:rsidR="004C0242" w:rsidRPr="004C0242" w:rsidRDefault="004C0242" w:rsidP="004C0242">
            <w:pPr>
              <w:widowControl w:val="0"/>
              <w:adjustRightInd w:val="0"/>
              <w:spacing w:before="60" w:after="60"/>
              <w:jc w:val="both"/>
              <w:rPr>
                <w:rFonts w:eastAsia="Courier New" w:cs="Courier New"/>
                <w:bCs/>
                <w:iCs/>
                <w:sz w:val="24"/>
                <w:szCs w:val="24"/>
                <w:lang w:val="lv-LV" w:eastAsia="lv-LV"/>
              </w:rPr>
            </w:pPr>
            <w:r w:rsidRPr="004C0242">
              <w:rPr>
                <w:rFonts w:eastAsia="Courier New" w:cs="Courier New"/>
                <w:b/>
                <w:iCs/>
                <w:sz w:val="24"/>
                <w:szCs w:val="24"/>
                <w:lang w:val="lv-LV" w:eastAsia="lv-LV"/>
              </w:rPr>
              <w:t xml:space="preserve">0 punktus </w:t>
            </w:r>
            <w:r w:rsidRPr="004C0242">
              <w:rPr>
                <w:rFonts w:eastAsia="Calibri"/>
                <w:sz w:val="24"/>
                <w:szCs w:val="24"/>
                <w:lang w:val="lv-LV"/>
              </w:rPr>
              <w:t xml:space="preserve">– </w:t>
            </w:r>
            <w:r w:rsidRPr="004C0242">
              <w:rPr>
                <w:rFonts w:eastAsia="Courier New" w:cs="Courier New"/>
                <w:bCs/>
                <w:iCs/>
                <w:sz w:val="24"/>
                <w:szCs w:val="24"/>
                <w:lang w:val="lv-LV" w:eastAsia="lv-LV"/>
              </w:rPr>
              <w:t>pretendents nespēj atbildēt uz jautājumiem un nespēj argumentēti izklāstīt pretendenta piedāvājumā izklāstītās komunikācijas kampaņas radošo koncepciju,  galveno ideju un aprakstā norādītās aktivitātes, kā arī to atbilstību mērķgrupai un kampaņas mērķiem.</w:t>
            </w:r>
          </w:p>
          <w:p w14:paraId="625F3C4F" w14:textId="77777777" w:rsidR="004C0242" w:rsidRPr="004C0242" w:rsidRDefault="004C0242" w:rsidP="004C0242">
            <w:pPr>
              <w:ind w:right="74"/>
              <w:jc w:val="both"/>
              <w:rPr>
                <w:rFonts w:eastAsia="Calibri"/>
                <w:b/>
                <w:sz w:val="26"/>
                <w:szCs w:val="26"/>
                <w:lang w:val="lv-LV"/>
              </w:rPr>
            </w:pPr>
          </w:p>
        </w:tc>
      </w:tr>
      <w:tr w:rsidR="004C0242" w:rsidRPr="009B08E9" w14:paraId="684C34ED" w14:textId="77777777" w:rsidTr="00E62EAF">
        <w:trPr>
          <w:jc w:val="center"/>
        </w:trPr>
        <w:tc>
          <w:tcPr>
            <w:tcW w:w="643" w:type="dxa"/>
            <w:tcBorders>
              <w:left w:val="single" w:sz="4" w:space="0" w:color="auto"/>
              <w:bottom w:val="single" w:sz="4" w:space="0" w:color="auto"/>
              <w:right w:val="single" w:sz="4" w:space="0" w:color="auto"/>
            </w:tcBorders>
            <w:vAlign w:val="center"/>
          </w:tcPr>
          <w:p w14:paraId="6EAA3C06" w14:textId="77777777" w:rsidR="004C0242" w:rsidRPr="004C0242" w:rsidRDefault="00D96FDF" w:rsidP="004C0242">
            <w:pPr>
              <w:rPr>
                <w:rFonts w:eastAsia="Calibri"/>
                <w:color w:val="000000"/>
                <w:sz w:val="22"/>
                <w:szCs w:val="22"/>
                <w:lang w:val="lv-LV"/>
              </w:rPr>
            </w:pPr>
            <w:r>
              <w:rPr>
                <w:rFonts w:eastAsia="Calibri"/>
                <w:color w:val="000000"/>
                <w:sz w:val="22"/>
                <w:szCs w:val="22"/>
                <w:lang w:val="lv-LV"/>
              </w:rPr>
              <w:lastRenderedPageBreak/>
              <w:t>2.4.</w:t>
            </w:r>
          </w:p>
        </w:tc>
        <w:tc>
          <w:tcPr>
            <w:tcW w:w="2046" w:type="dxa"/>
            <w:tcBorders>
              <w:left w:val="single" w:sz="4" w:space="0" w:color="auto"/>
              <w:bottom w:val="single" w:sz="4" w:space="0" w:color="auto"/>
              <w:right w:val="single" w:sz="4" w:space="0" w:color="auto"/>
            </w:tcBorders>
            <w:vAlign w:val="center"/>
          </w:tcPr>
          <w:p w14:paraId="13CDADE4" w14:textId="77777777" w:rsidR="004C0242" w:rsidRDefault="00D96FDF" w:rsidP="004C0242">
            <w:pPr>
              <w:ind w:right="74"/>
              <w:jc w:val="both"/>
              <w:rPr>
                <w:b/>
                <w:sz w:val="24"/>
                <w:szCs w:val="24"/>
                <w:lang w:val="lv-LV"/>
              </w:rPr>
            </w:pPr>
            <w:r w:rsidRPr="00E62EAF">
              <w:rPr>
                <w:b/>
                <w:sz w:val="24"/>
                <w:szCs w:val="24"/>
                <w:lang w:val="lv-LV"/>
              </w:rPr>
              <w:t>Personāla iesaiste, noslodze</w:t>
            </w:r>
            <w:r>
              <w:rPr>
                <w:b/>
                <w:sz w:val="24"/>
                <w:szCs w:val="24"/>
                <w:lang w:val="lv-LV"/>
              </w:rPr>
              <w:t xml:space="preserve"> un d</w:t>
            </w:r>
            <w:r w:rsidRPr="00D96FDF">
              <w:rPr>
                <w:b/>
                <w:sz w:val="24"/>
                <w:szCs w:val="24"/>
                <w:lang w:val="lv-LV"/>
              </w:rPr>
              <w:t>arba</w:t>
            </w:r>
            <w:r>
              <w:rPr>
                <w:b/>
                <w:sz w:val="24"/>
                <w:szCs w:val="24"/>
                <w:lang w:val="lv-LV"/>
              </w:rPr>
              <w:t xml:space="preserve"> </w:t>
            </w:r>
            <w:r w:rsidRPr="00D96FDF">
              <w:rPr>
                <w:b/>
                <w:sz w:val="24"/>
                <w:szCs w:val="24"/>
                <w:lang w:val="lv-LV"/>
              </w:rPr>
              <w:t>uzdevumu  izpildes laika grafiks</w:t>
            </w:r>
          </w:p>
          <w:p w14:paraId="5494B31B" w14:textId="77777777" w:rsidR="00D96FDF" w:rsidRPr="00E62EAF" w:rsidRDefault="00D96FDF" w:rsidP="004C0242">
            <w:pPr>
              <w:ind w:right="74"/>
              <w:jc w:val="both"/>
              <w:rPr>
                <w:b/>
                <w:sz w:val="24"/>
                <w:szCs w:val="24"/>
                <w:lang w:val="lv-LV"/>
              </w:rPr>
            </w:pPr>
          </w:p>
        </w:tc>
        <w:tc>
          <w:tcPr>
            <w:tcW w:w="1559" w:type="dxa"/>
            <w:tcBorders>
              <w:left w:val="single" w:sz="4" w:space="0" w:color="auto"/>
              <w:bottom w:val="single" w:sz="4" w:space="0" w:color="auto"/>
              <w:right w:val="single" w:sz="4" w:space="0" w:color="auto"/>
            </w:tcBorders>
            <w:vAlign w:val="center"/>
          </w:tcPr>
          <w:p w14:paraId="67A8043F" w14:textId="77777777" w:rsidR="004C0242" w:rsidRPr="004C0242" w:rsidRDefault="004C0242" w:rsidP="004C0242">
            <w:pPr>
              <w:rPr>
                <w:rFonts w:eastAsia="Calibri"/>
                <w:b/>
                <w:sz w:val="22"/>
                <w:szCs w:val="22"/>
                <w:lang w:val="lv-LV"/>
              </w:rPr>
            </w:pPr>
            <w:r w:rsidRPr="004C0242">
              <w:rPr>
                <w:rFonts w:eastAsia="Calibri"/>
                <w:b/>
                <w:sz w:val="22"/>
                <w:szCs w:val="22"/>
                <w:lang w:val="lv-LV"/>
              </w:rPr>
              <w:t>15</w:t>
            </w:r>
          </w:p>
        </w:tc>
        <w:tc>
          <w:tcPr>
            <w:tcW w:w="5528" w:type="dxa"/>
            <w:tcBorders>
              <w:top w:val="single" w:sz="4" w:space="0" w:color="auto"/>
              <w:left w:val="single" w:sz="4" w:space="0" w:color="auto"/>
              <w:bottom w:val="single" w:sz="4" w:space="0" w:color="auto"/>
              <w:right w:val="single" w:sz="4" w:space="0" w:color="auto"/>
            </w:tcBorders>
          </w:tcPr>
          <w:p w14:paraId="33B7E53D" w14:textId="77777777" w:rsidR="00D96FDF" w:rsidRPr="00E62EAF" w:rsidRDefault="00D96FDF" w:rsidP="00D96FDF">
            <w:pPr>
              <w:widowControl w:val="0"/>
              <w:adjustRightInd w:val="0"/>
              <w:spacing w:before="60" w:after="60"/>
              <w:jc w:val="both"/>
              <w:rPr>
                <w:rFonts w:eastAsia="Courier New" w:cs="Courier New"/>
                <w:iCs/>
                <w:sz w:val="24"/>
                <w:szCs w:val="24"/>
                <w:lang w:val="lv-LV" w:eastAsia="lv-LV"/>
              </w:rPr>
            </w:pPr>
            <w:r>
              <w:rPr>
                <w:rFonts w:eastAsia="Courier New" w:cs="Courier New"/>
                <w:b/>
                <w:iCs/>
                <w:sz w:val="24"/>
                <w:szCs w:val="24"/>
                <w:lang w:val="lv-LV" w:eastAsia="lv-LV"/>
              </w:rPr>
              <w:t>15</w:t>
            </w:r>
            <w:r w:rsidRPr="00D96FDF">
              <w:rPr>
                <w:rFonts w:eastAsia="Courier New" w:cs="Courier New"/>
                <w:b/>
                <w:iCs/>
                <w:sz w:val="24"/>
                <w:szCs w:val="24"/>
                <w:lang w:val="lv-LV" w:eastAsia="lv-LV"/>
              </w:rPr>
              <w:t xml:space="preserve"> punkti – </w:t>
            </w:r>
            <w:r w:rsidRPr="00E62EAF">
              <w:rPr>
                <w:rFonts w:eastAsia="Courier New" w:cs="Courier New"/>
                <w:iCs/>
                <w:sz w:val="24"/>
                <w:szCs w:val="24"/>
                <w:lang w:val="lv-LV" w:eastAsia="lv-LV"/>
              </w:rPr>
              <w:t>piedāvājumā ir iekļauts iesaistīto personu pienākumu sadalījuma, uzdevumu, darbu apjoma un iesaistes laika grafiks pa nedēļām. Piedāvāto iesaistīto personu noslodze ir atbilstoša mērķa sasniegšanai, uzdevumu veikšanai, kā arī funkciju un noslodzes sadalījums ir atbilstošs speciālistu kvalifikācijai un lomai pētījuma uzdevuma mērķu sasniegšanai. Noslodze ir atbilstoša darba uzdevumu izpildei un mērķa sagaidāmo rezultātu sasniegšanai un nodrošināšanai.</w:t>
            </w:r>
            <w:r w:rsidRPr="00E62EAF">
              <w:rPr>
                <w:lang w:val="lv-LV"/>
              </w:rPr>
              <w:t xml:space="preserve"> </w:t>
            </w:r>
            <w:r w:rsidRPr="00D96FDF">
              <w:rPr>
                <w:rFonts w:eastAsia="Courier New" w:cs="Courier New"/>
                <w:iCs/>
                <w:sz w:val="24"/>
                <w:szCs w:val="24"/>
                <w:lang w:val="lv-LV" w:eastAsia="lv-LV"/>
              </w:rPr>
              <w:t>Pretendents ir izstrādājis konkrētu un detalizētu veicamo uzdevumu īstenošanas grafiku, kas ir pamatots un reāli izpildāms, ir konkrēti norādīti katra soļa veikšanā sasniedzamie rezultāti, kas ir tieši saistīti ar pētījuma mērķi un nodrošina sagaidāmo rezultātu sasniegšanu.</w:t>
            </w:r>
          </w:p>
          <w:p w14:paraId="30E234C5" w14:textId="77777777" w:rsidR="00D96FDF" w:rsidRPr="00D96FDF" w:rsidRDefault="00D96FDF" w:rsidP="00D96FDF">
            <w:pPr>
              <w:widowControl w:val="0"/>
              <w:adjustRightInd w:val="0"/>
              <w:spacing w:before="60" w:after="60"/>
              <w:jc w:val="both"/>
              <w:rPr>
                <w:rFonts w:eastAsia="Courier New" w:cs="Courier New"/>
                <w:b/>
                <w:iCs/>
                <w:sz w:val="24"/>
                <w:szCs w:val="24"/>
                <w:lang w:val="lv-LV" w:eastAsia="lv-LV"/>
              </w:rPr>
            </w:pPr>
          </w:p>
          <w:p w14:paraId="710F3AB6" w14:textId="77777777" w:rsidR="00D96FDF" w:rsidRPr="00D96FDF" w:rsidRDefault="00D96FDF" w:rsidP="00D96FDF">
            <w:pPr>
              <w:widowControl w:val="0"/>
              <w:adjustRightInd w:val="0"/>
              <w:spacing w:before="60" w:after="60"/>
              <w:jc w:val="both"/>
              <w:rPr>
                <w:rFonts w:eastAsia="Courier New" w:cs="Courier New"/>
                <w:b/>
                <w:iCs/>
                <w:sz w:val="24"/>
                <w:szCs w:val="24"/>
                <w:lang w:val="lv-LV" w:eastAsia="lv-LV"/>
              </w:rPr>
            </w:pPr>
            <w:r w:rsidRPr="00D96FDF">
              <w:rPr>
                <w:rFonts w:eastAsia="Courier New" w:cs="Courier New"/>
                <w:b/>
                <w:iCs/>
                <w:sz w:val="24"/>
                <w:szCs w:val="24"/>
                <w:lang w:val="lv-LV" w:eastAsia="lv-LV"/>
              </w:rPr>
              <w:t xml:space="preserve">10 punkti -  </w:t>
            </w:r>
            <w:r w:rsidRPr="00E62EAF">
              <w:rPr>
                <w:rFonts w:eastAsia="Courier New" w:cs="Courier New"/>
                <w:iCs/>
                <w:sz w:val="24"/>
                <w:szCs w:val="24"/>
                <w:lang w:val="lv-LV" w:eastAsia="lv-LV"/>
              </w:rPr>
              <w:t>ir sniegts uzdevumu sadalījums starp iesaistītajām personām, uzdevumu sadalījums vai noslodze saistībā ar uzdevumiem ne visos gadījumos ir atbilstoša iesaistīto personu kvalifikācijai un pieredzei, taču tas nerada būtiskus riskus darba uzdevumu īstenošanai atbilstoši plānotajam laika grafikam. Lielākai daļai piedāvātā personāla noslodze ir atbilstoša mērķa  un sagaidāmo rezultātu  sasniegšanai un nodrošina uzdevumu īstenošanu plānotajā laikā.</w:t>
            </w:r>
            <w:r w:rsidRPr="00E62EAF">
              <w:rPr>
                <w:lang w:val="lv-LV"/>
              </w:rPr>
              <w:t xml:space="preserve"> </w:t>
            </w:r>
            <w:r w:rsidRPr="00D96FDF">
              <w:rPr>
                <w:rFonts w:eastAsia="Courier New" w:cs="Courier New"/>
                <w:iCs/>
                <w:sz w:val="24"/>
                <w:szCs w:val="24"/>
                <w:lang w:val="lv-LV" w:eastAsia="lv-LV"/>
              </w:rPr>
              <w:t>Pretendents ir izstrādājis veicamo uzdevumu īstenošanas aprakstu un laika grafiku un norādījis sasniedzamos rezultātus, tomēr piedāvātais plānojums ne visiem uzdevumiem ir vērtējams kā pamatots un reāli izpildāms, katra soļa ietvaros sasniedzamie rezultāti tikai daļēji un/ vai netieši ir saistīti ar pētījuma tēmas izpēti un daļēji nodrošina sagaidāmo rezultātu sasniegšanu.</w:t>
            </w:r>
          </w:p>
          <w:p w14:paraId="704C4D74" w14:textId="77777777" w:rsidR="00D96FDF" w:rsidRPr="00D96FDF" w:rsidRDefault="00D96FDF" w:rsidP="00D96FDF">
            <w:pPr>
              <w:widowControl w:val="0"/>
              <w:adjustRightInd w:val="0"/>
              <w:spacing w:before="60" w:after="60"/>
              <w:jc w:val="both"/>
              <w:rPr>
                <w:rFonts w:eastAsia="Courier New" w:cs="Courier New"/>
                <w:b/>
                <w:iCs/>
                <w:sz w:val="24"/>
                <w:szCs w:val="24"/>
                <w:lang w:val="lv-LV" w:eastAsia="lv-LV"/>
              </w:rPr>
            </w:pPr>
          </w:p>
          <w:p w14:paraId="3A44465D" w14:textId="77777777" w:rsidR="004C0242" w:rsidRPr="004C0242" w:rsidRDefault="00D96FDF" w:rsidP="00D96FDF">
            <w:pPr>
              <w:widowControl w:val="0"/>
              <w:adjustRightInd w:val="0"/>
              <w:spacing w:before="60" w:after="60"/>
              <w:jc w:val="both"/>
              <w:rPr>
                <w:rFonts w:eastAsia="Courier New" w:cs="Courier New"/>
                <w:b/>
                <w:iCs/>
                <w:sz w:val="24"/>
                <w:szCs w:val="24"/>
                <w:lang w:val="lv-LV" w:eastAsia="lv-LV"/>
              </w:rPr>
            </w:pPr>
            <w:r w:rsidRPr="00D96FDF">
              <w:rPr>
                <w:rFonts w:eastAsia="Courier New" w:cs="Courier New"/>
                <w:b/>
                <w:iCs/>
                <w:sz w:val="24"/>
                <w:szCs w:val="24"/>
                <w:lang w:val="lv-LV" w:eastAsia="lv-LV"/>
              </w:rPr>
              <w:t xml:space="preserve">0 punkti - </w:t>
            </w:r>
            <w:r w:rsidRPr="00E62EAF">
              <w:rPr>
                <w:rFonts w:eastAsia="Courier New" w:cs="Courier New"/>
                <w:iCs/>
                <w:sz w:val="24"/>
                <w:szCs w:val="24"/>
                <w:lang w:val="lv-LV" w:eastAsia="lv-LV"/>
              </w:rPr>
              <w:t>laika grafiks ir norādīts tikai vispārīgi, detalizēti neatšifrējot atsevišķu soļu veikšanai plānoto laiku un konkrētu personu noslodzi atsevišķo uzdevumu izpildē. Lielākās daļas piedāvātā personāla pienākumu sadalījums ir neadekvāts un neatbilst viņu kvalifikācijai un nevar nodrošināt uzdevumu īstenošanu plānotajā laikā.</w:t>
            </w:r>
            <w:r w:rsidRPr="00E62EAF">
              <w:rPr>
                <w:lang w:val="lv-LV"/>
              </w:rPr>
              <w:t xml:space="preserve"> </w:t>
            </w:r>
            <w:r w:rsidRPr="00D96FDF">
              <w:rPr>
                <w:rFonts w:eastAsia="Courier New" w:cs="Courier New"/>
                <w:iCs/>
                <w:sz w:val="24"/>
                <w:szCs w:val="24"/>
                <w:lang w:val="lv-LV" w:eastAsia="lv-LV"/>
              </w:rPr>
              <w:t>Pretendenta piedāvājumā veicamo uzdevumu apraksts ir ļoti vispārīgs, detalizēti neatšifrējot atsevišķu soļu veikšanai plānoto laiku; tā izvērsums un detalizācijas pakāpe praktiski nepārsniedz tehniskajā specifikācijā sniegto informāciju.</w:t>
            </w:r>
          </w:p>
        </w:tc>
      </w:tr>
      <w:tr w:rsidR="004C0242" w:rsidRPr="004C0242" w14:paraId="25238B80" w14:textId="77777777" w:rsidTr="00E62EAF">
        <w:trPr>
          <w:jc w:val="center"/>
        </w:trPr>
        <w:tc>
          <w:tcPr>
            <w:tcW w:w="643" w:type="dxa"/>
            <w:tcBorders>
              <w:top w:val="single" w:sz="4" w:space="0" w:color="auto"/>
              <w:left w:val="single" w:sz="4" w:space="0" w:color="auto"/>
              <w:bottom w:val="single" w:sz="4" w:space="0" w:color="auto"/>
              <w:right w:val="single" w:sz="4" w:space="0" w:color="auto"/>
            </w:tcBorders>
          </w:tcPr>
          <w:p w14:paraId="4E974B74" w14:textId="77777777" w:rsidR="004C0242" w:rsidRPr="004C0242" w:rsidRDefault="004C0242" w:rsidP="004C0242">
            <w:pPr>
              <w:ind w:right="72"/>
              <w:rPr>
                <w:rFonts w:eastAsia="Calibri"/>
                <w:sz w:val="22"/>
                <w:szCs w:val="22"/>
                <w:lang w:val="lv-LV"/>
              </w:rPr>
            </w:pPr>
          </w:p>
        </w:tc>
        <w:tc>
          <w:tcPr>
            <w:tcW w:w="2046" w:type="dxa"/>
            <w:tcBorders>
              <w:top w:val="single" w:sz="4" w:space="0" w:color="auto"/>
              <w:left w:val="single" w:sz="4" w:space="0" w:color="auto"/>
              <w:bottom w:val="single" w:sz="4" w:space="0" w:color="auto"/>
              <w:right w:val="single" w:sz="4" w:space="0" w:color="auto"/>
            </w:tcBorders>
            <w:vAlign w:val="center"/>
          </w:tcPr>
          <w:p w14:paraId="1D367570" w14:textId="77777777" w:rsidR="004C0242" w:rsidRPr="004C0242" w:rsidRDefault="004C0242" w:rsidP="004C0242">
            <w:pPr>
              <w:ind w:right="72"/>
              <w:rPr>
                <w:rFonts w:eastAsia="Calibri"/>
                <w:b/>
                <w:sz w:val="22"/>
                <w:szCs w:val="22"/>
                <w:lang w:val="lv-LV"/>
              </w:rPr>
            </w:pPr>
            <w:r w:rsidRPr="004C0242">
              <w:rPr>
                <w:rFonts w:eastAsia="Calibri"/>
                <w:b/>
                <w:sz w:val="22"/>
                <w:szCs w:val="22"/>
                <w:lang w:val="lv-LV"/>
              </w:rPr>
              <w:t>Kopā (V)</w:t>
            </w:r>
          </w:p>
        </w:tc>
        <w:tc>
          <w:tcPr>
            <w:tcW w:w="1559" w:type="dxa"/>
            <w:tcBorders>
              <w:top w:val="single" w:sz="4" w:space="0" w:color="auto"/>
              <w:left w:val="single" w:sz="4" w:space="0" w:color="auto"/>
              <w:bottom w:val="single" w:sz="4" w:space="0" w:color="auto"/>
              <w:right w:val="single" w:sz="4" w:space="0" w:color="auto"/>
            </w:tcBorders>
            <w:vAlign w:val="center"/>
          </w:tcPr>
          <w:p w14:paraId="4D440A6D" w14:textId="77777777" w:rsidR="004C0242" w:rsidRPr="004C0242" w:rsidRDefault="004C0242" w:rsidP="004C0242">
            <w:pPr>
              <w:ind w:right="72"/>
              <w:rPr>
                <w:rFonts w:eastAsia="Calibri"/>
                <w:b/>
                <w:sz w:val="22"/>
                <w:szCs w:val="22"/>
                <w:lang w:val="lv-LV"/>
              </w:rPr>
            </w:pPr>
            <w:r w:rsidRPr="004C0242">
              <w:rPr>
                <w:rFonts w:eastAsia="Calibri"/>
                <w:b/>
                <w:sz w:val="22"/>
                <w:szCs w:val="22"/>
                <w:lang w:val="lv-LV"/>
              </w:rPr>
              <w:t>100</w:t>
            </w:r>
          </w:p>
        </w:tc>
        <w:tc>
          <w:tcPr>
            <w:tcW w:w="5528" w:type="dxa"/>
            <w:tcBorders>
              <w:top w:val="single" w:sz="4" w:space="0" w:color="auto"/>
              <w:left w:val="single" w:sz="4" w:space="0" w:color="auto"/>
              <w:bottom w:val="single" w:sz="4" w:space="0" w:color="auto"/>
              <w:right w:val="single" w:sz="4" w:space="0" w:color="auto"/>
            </w:tcBorders>
          </w:tcPr>
          <w:p w14:paraId="4650CF0A" w14:textId="77777777" w:rsidR="004C0242" w:rsidRPr="004C0242" w:rsidRDefault="004C0242" w:rsidP="004C0242">
            <w:pPr>
              <w:ind w:left="10" w:right="72" w:hanging="10"/>
              <w:jc w:val="both"/>
              <w:rPr>
                <w:rFonts w:eastAsia="Calibri"/>
                <w:b/>
                <w:sz w:val="22"/>
                <w:szCs w:val="22"/>
                <w:lang w:val="lv-LV"/>
              </w:rPr>
            </w:pPr>
            <w:r w:rsidRPr="004C0242">
              <w:rPr>
                <w:rFonts w:eastAsia="Calibri"/>
                <w:b/>
                <w:sz w:val="22"/>
                <w:szCs w:val="22"/>
                <w:lang w:val="lv-LV"/>
              </w:rPr>
              <w:t>V = C + K</w:t>
            </w:r>
          </w:p>
        </w:tc>
      </w:tr>
    </w:tbl>
    <w:p w14:paraId="5FAB714F" w14:textId="77777777" w:rsidR="004C0242" w:rsidRPr="004C0242" w:rsidRDefault="004C0242" w:rsidP="004C0242">
      <w:pPr>
        <w:spacing w:line="276" w:lineRule="auto"/>
        <w:jc w:val="both"/>
        <w:rPr>
          <w:rFonts w:eastAsia="Courier New"/>
          <w:sz w:val="24"/>
          <w:szCs w:val="24"/>
          <w:lang w:val="lv-LV" w:eastAsia="lv-LV"/>
        </w:rPr>
      </w:pPr>
    </w:p>
    <w:p w14:paraId="4F26CC4C" w14:textId="77777777" w:rsidR="004C0242" w:rsidRPr="00E62EAF" w:rsidRDefault="004C616C" w:rsidP="00E62EAF">
      <w:pPr>
        <w:widowControl w:val="0"/>
        <w:tabs>
          <w:tab w:val="left" w:pos="567"/>
        </w:tabs>
        <w:spacing w:before="120"/>
        <w:jc w:val="both"/>
        <w:rPr>
          <w:rFonts w:eastAsia="Calibri"/>
          <w:bCs/>
          <w:sz w:val="24"/>
          <w:szCs w:val="24"/>
          <w:lang w:val="x-none" w:eastAsia="zh-CN"/>
        </w:rPr>
      </w:pPr>
      <w:r>
        <w:rPr>
          <w:rFonts w:eastAsia="Calibri"/>
          <w:bCs/>
          <w:sz w:val="24"/>
          <w:szCs w:val="24"/>
          <w:lang w:val="lv-LV" w:eastAsia="zh-CN"/>
        </w:rPr>
        <w:t xml:space="preserve">2. </w:t>
      </w:r>
      <w:r w:rsidR="004C0242" w:rsidRPr="00E62EAF">
        <w:rPr>
          <w:rFonts w:eastAsia="Calibri"/>
          <w:bCs/>
          <w:sz w:val="24"/>
          <w:szCs w:val="24"/>
          <w:lang w:val="x-none" w:eastAsia="zh-CN"/>
        </w:rPr>
        <w:t>Kopvērtējuma punkti tiks aprēķināti</w:t>
      </w:r>
      <w:r w:rsidR="004C0242" w:rsidRPr="00E62EAF">
        <w:rPr>
          <w:rFonts w:eastAsia="Calibri"/>
          <w:bCs/>
          <w:sz w:val="24"/>
          <w:szCs w:val="24"/>
          <w:lang w:val="lv-LV" w:eastAsia="zh-CN"/>
        </w:rPr>
        <w:t>,</w:t>
      </w:r>
      <w:r w:rsidR="004C0242" w:rsidRPr="00E62EAF">
        <w:rPr>
          <w:rFonts w:eastAsia="Calibri"/>
          <w:bCs/>
          <w:sz w:val="24"/>
          <w:szCs w:val="24"/>
          <w:lang w:val="x-none" w:eastAsia="zh-CN"/>
        </w:rPr>
        <w:t xml:space="preserve"> saskaitot punktus par kritērijiem kopā</w:t>
      </w:r>
      <w:r w:rsidR="004C0242" w:rsidRPr="00E62EAF">
        <w:rPr>
          <w:rFonts w:eastAsia="Calibri"/>
          <w:bCs/>
          <w:sz w:val="24"/>
          <w:szCs w:val="24"/>
          <w:lang w:val="lv-LV" w:eastAsia="zh-CN"/>
        </w:rPr>
        <w:t xml:space="preserve"> </w:t>
      </w:r>
      <w:r w:rsidR="004C0242" w:rsidRPr="00E62EAF">
        <w:rPr>
          <w:rFonts w:eastAsia="Calibri"/>
          <w:sz w:val="24"/>
          <w:szCs w:val="24"/>
          <w:lang w:val="lv-LV"/>
        </w:rPr>
        <w:t>V = C + K</w:t>
      </w:r>
      <w:r w:rsidR="004C0242" w:rsidRPr="00E62EAF">
        <w:rPr>
          <w:rFonts w:eastAsia="Calibri"/>
          <w:bCs/>
          <w:sz w:val="24"/>
          <w:szCs w:val="24"/>
          <w:lang w:val="x-none" w:eastAsia="zh-CN"/>
        </w:rPr>
        <w:t xml:space="preserve">. Maksimālais punktu skaits 100 (simts) punkti. </w:t>
      </w:r>
      <w:r w:rsidR="004C0242" w:rsidRPr="00E62EAF">
        <w:rPr>
          <w:rFonts w:eastAsia="Calibri"/>
          <w:sz w:val="24"/>
          <w:szCs w:val="24"/>
          <w:lang w:val="x-none" w:eastAsia="zh-CN"/>
        </w:rPr>
        <w:t xml:space="preserve">Gadījumā, ja Pretendentam </w:t>
      </w:r>
      <w:r w:rsidR="004C0242" w:rsidRPr="00E62EAF">
        <w:rPr>
          <w:rFonts w:eastAsia="Calibri"/>
          <w:sz w:val="24"/>
          <w:szCs w:val="24"/>
          <w:lang w:val="lv-LV" w:eastAsia="zh-CN"/>
        </w:rPr>
        <w:t xml:space="preserve">divos </w:t>
      </w:r>
      <w:r w:rsidR="004C0242" w:rsidRPr="00E62EAF">
        <w:rPr>
          <w:rFonts w:eastAsia="Calibri"/>
          <w:sz w:val="24"/>
          <w:szCs w:val="24"/>
          <w:lang w:val="x-none" w:eastAsia="zh-CN"/>
        </w:rPr>
        <w:t xml:space="preserve"> </w:t>
      </w:r>
      <w:r w:rsidR="004C0242" w:rsidRPr="00E62EAF">
        <w:rPr>
          <w:rFonts w:eastAsia="Calibri"/>
          <w:sz w:val="24"/>
          <w:szCs w:val="24"/>
          <w:lang w:eastAsia="zh-CN"/>
        </w:rPr>
        <w:t xml:space="preserve">kvalitātes </w:t>
      </w:r>
      <w:r w:rsidR="004C0242" w:rsidRPr="00E62EAF">
        <w:rPr>
          <w:rFonts w:eastAsia="Calibri"/>
          <w:sz w:val="24"/>
          <w:szCs w:val="24"/>
          <w:lang w:val="x-none" w:eastAsia="zh-CN"/>
        </w:rPr>
        <w:t>vērtēšanas kritērij</w:t>
      </w:r>
      <w:r w:rsidR="004C0242" w:rsidRPr="00E62EAF">
        <w:rPr>
          <w:rFonts w:eastAsia="Calibri"/>
          <w:sz w:val="24"/>
          <w:szCs w:val="24"/>
          <w:lang w:val="lv-LV" w:eastAsia="zh-CN"/>
        </w:rPr>
        <w:t>os</w:t>
      </w:r>
      <w:r w:rsidR="004C0242" w:rsidRPr="00E62EAF">
        <w:rPr>
          <w:rFonts w:eastAsia="Calibri"/>
          <w:sz w:val="24"/>
          <w:szCs w:val="24"/>
          <w:lang w:val="x-none" w:eastAsia="zh-CN"/>
        </w:rPr>
        <w:t xml:space="preserve"> tiks piešķirts 0 (nulle) punktu, komisija </w:t>
      </w:r>
      <w:r w:rsidR="004C0242" w:rsidRPr="00E62EAF">
        <w:rPr>
          <w:rFonts w:eastAsia="Calibri"/>
          <w:sz w:val="24"/>
          <w:szCs w:val="24"/>
          <w:lang w:val="lv-LV" w:eastAsia="zh-CN"/>
        </w:rPr>
        <w:t xml:space="preserve">vērtē jautājumu </w:t>
      </w:r>
      <w:r w:rsidR="004C0242" w:rsidRPr="00E62EAF">
        <w:rPr>
          <w:rFonts w:eastAsia="Calibri"/>
          <w:sz w:val="24"/>
          <w:szCs w:val="24"/>
          <w:lang w:val="x-none" w:eastAsia="zh-CN"/>
        </w:rPr>
        <w:t>par Pretendenta izslēgšanu no turpmākās dalības iepirkumā</w:t>
      </w:r>
      <w:r w:rsidR="004C0242" w:rsidRPr="00E62EAF">
        <w:rPr>
          <w:rFonts w:eastAsia="Calibri"/>
          <w:bCs/>
          <w:sz w:val="24"/>
          <w:szCs w:val="24"/>
          <w:lang w:val="x-none" w:eastAsia="zh-CN"/>
        </w:rPr>
        <w:t xml:space="preserve">. </w:t>
      </w:r>
    </w:p>
    <w:p w14:paraId="1E786F54" w14:textId="77777777" w:rsidR="004C616C" w:rsidRDefault="004C616C" w:rsidP="004C616C">
      <w:pPr>
        <w:widowControl w:val="0"/>
        <w:tabs>
          <w:tab w:val="left" w:pos="567"/>
        </w:tabs>
        <w:spacing w:before="120"/>
        <w:jc w:val="both"/>
        <w:rPr>
          <w:rFonts w:eastAsia="Calibri"/>
          <w:bCs/>
          <w:sz w:val="24"/>
          <w:szCs w:val="24"/>
          <w:lang w:val="x-none" w:eastAsia="zh-CN"/>
        </w:rPr>
      </w:pPr>
      <w:bookmarkStart w:id="45" w:name="_Hlk105683305"/>
      <w:r>
        <w:rPr>
          <w:rFonts w:eastAsia="Calibri"/>
          <w:kern w:val="24"/>
          <w:sz w:val="24"/>
          <w:szCs w:val="24"/>
          <w:lang w:val="lv-LV" w:eastAsia="zh-CN"/>
        </w:rPr>
        <w:lastRenderedPageBreak/>
        <w:t xml:space="preserve">3. </w:t>
      </w:r>
      <w:r w:rsidR="004C0242" w:rsidRPr="00E62EAF">
        <w:rPr>
          <w:rFonts w:eastAsia="Calibri"/>
          <w:kern w:val="24"/>
          <w:sz w:val="24"/>
          <w:szCs w:val="24"/>
          <w:lang w:val="x-none" w:eastAsia="zh-CN"/>
        </w:rPr>
        <w:t xml:space="preserve">Kopējo punktu skaitu katram piedāvājumam komisija aprēķina, summējot vērtējamajam piedāvājumam visu komisijas locekļu piešķirtos punktus, kas izdalīti ar komisijas locekļu, kas piedalās piedāvājumu vērtēšanā, skaitu. </w:t>
      </w:r>
    </w:p>
    <w:p w14:paraId="0D53BCB0" w14:textId="77777777" w:rsidR="004C616C" w:rsidRDefault="004C616C" w:rsidP="004C616C">
      <w:pPr>
        <w:widowControl w:val="0"/>
        <w:tabs>
          <w:tab w:val="left" w:pos="567"/>
        </w:tabs>
        <w:spacing w:before="120"/>
        <w:jc w:val="both"/>
        <w:rPr>
          <w:rFonts w:eastAsia="Calibri"/>
          <w:bCs/>
          <w:sz w:val="24"/>
          <w:szCs w:val="24"/>
          <w:lang w:val="x-none" w:eastAsia="zh-CN"/>
        </w:rPr>
      </w:pPr>
      <w:r>
        <w:rPr>
          <w:rFonts w:eastAsia="Calibri"/>
          <w:b/>
          <w:kern w:val="24"/>
          <w:sz w:val="24"/>
          <w:szCs w:val="24"/>
          <w:lang w:val="lv-LV" w:eastAsia="zh-CN"/>
        </w:rPr>
        <w:t xml:space="preserve">4. </w:t>
      </w:r>
      <w:r w:rsidR="004C0242" w:rsidRPr="00E62EAF">
        <w:rPr>
          <w:rFonts w:eastAsia="Calibri"/>
          <w:b/>
          <w:kern w:val="24"/>
          <w:sz w:val="24"/>
          <w:szCs w:val="24"/>
          <w:lang w:val="x-none" w:eastAsia="zh-CN"/>
        </w:rPr>
        <w:t>Par saimnieciski visizdevīgāko piedāvājumu komisija atzīst to piedāvājumu, kas ieguvis visaugstāko kopējo punktu skaitu.</w:t>
      </w:r>
    </w:p>
    <w:p w14:paraId="607A773D" w14:textId="77777777" w:rsidR="004C616C" w:rsidRDefault="004C616C" w:rsidP="004C616C">
      <w:pPr>
        <w:widowControl w:val="0"/>
        <w:tabs>
          <w:tab w:val="left" w:pos="567"/>
        </w:tabs>
        <w:spacing w:before="120"/>
        <w:jc w:val="both"/>
        <w:rPr>
          <w:rFonts w:eastAsia="Calibri"/>
          <w:bCs/>
          <w:sz w:val="24"/>
          <w:szCs w:val="24"/>
          <w:lang w:val="x-none" w:eastAsia="zh-CN"/>
        </w:rPr>
      </w:pPr>
      <w:r>
        <w:rPr>
          <w:rFonts w:eastAsia="Calibri"/>
          <w:bCs/>
          <w:sz w:val="24"/>
          <w:szCs w:val="24"/>
          <w:lang w:val="lv-LV" w:eastAsia="zh-CN"/>
        </w:rPr>
        <w:t xml:space="preserve">5. </w:t>
      </w:r>
      <w:r w:rsidR="004C0242" w:rsidRPr="00E62EAF">
        <w:rPr>
          <w:rFonts w:eastAsia="Calibri"/>
          <w:bCs/>
          <w:sz w:val="24"/>
          <w:szCs w:val="24"/>
          <w:lang w:val="x-none" w:eastAsia="zh-CN"/>
        </w:rPr>
        <w:t>Ja iepirkuma komisija konstatēs, ka vismaz divu piedāvājumu vērtējums ir vienāds, t.i. vismaz divi piedāvājumi ir ar vienādu vislielāko punktu skaitu, izšķirošais piedāvājumu izvēles kritērijs būs visvairāk iegūtais punktu skaits kritērijā “Kvalitāte”.</w:t>
      </w:r>
    </w:p>
    <w:p w14:paraId="553D4E0E" w14:textId="77777777" w:rsidR="004C0242" w:rsidRPr="00E62EAF" w:rsidRDefault="004C616C" w:rsidP="00E62EAF">
      <w:pPr>
        <w:widowControl w:val="0"/>
        <w:tabs>
          <w:tab w:val="left" w:pos="567"/>
        </w:tabs>
        <w:spacing w:before="120"/>
        <w:jc w:val="both"/>
        <w:rPr>
          <w:rFonts w:eastAsia="Calibri"/>
          <w:bCs/>
          <w:sz w:val="24"/>
          <w:szCs w:val="24"/>
          <w:lang w:val="x-none" w:eastAsia="zh-CN"/>
        </w:rPr>
      </w:pPr>
      <w:r>
        <w:rPr>
          <w:rFonts w:eastAsia="Calibri"/>
          <w:bCs/>
          <w:sz w:val="24"/>
          <w:szCs w:val="24"/>
          <w:lang w:val="lv-LV" w:eastAsia="zh-CN"/>
        </w:rPr>
        <w:t xml:space="preserve">6. </w:t>
      </w:r>
      <w:r w:rsidR="004C0242" w:rsidRPr="00E62EAF">
        <w:rPr>
          <w:rFonts w:eastAsia="Calibri"/>
          <w:bCs/>
          <w:sz w:val="24"/>
          <w:szCs w:val="24"/>
          <w:lang w:val="x-none" w:eastAsia="zh-CN"/>
        </w:rPr>
        <w:t xml:space="preserve">Ja pēc </w:t>
      </w:r>
      <w:r w:rsidR="004C0242" w:rsidRPr="00E62EAF">
        <w:rPr>
          <w:rFonts w:eastAsia="Calibri"/>
          <w:bCs/>
          <w:sz w:val="24"/>
          <w:szCs w:val="24"/>
          <w:lang w:eastAsia="zh-CN"/>
        </w:rPr>
        <w:t>5.</w:t>
      </w:r>
      <w:r w:rsidR="004C0242" w:rsidRPr="00E62EAF">
        <w:rPr>
          <w:rFonts w:eastAsia="Calibri"/>
          <w:bCs/>
          <w:sz w:val="24"/>
          <w:szCs w:val="24"/>
          <w:lang w:val="x-none" w:eastAsia="zh-CN"/>
        </w:rPr>
        <w:t>punktā minētā izšķirošā izvēles kritērij</w:t>
      </w:r>
      <w:r w:rsidR="004C0242" w:rsidRPr="00E62EAF">
        <w:rPr>
          <w:rFonts w:eastAsia="Calibri"/>
          <w:bCs/>
          <w:sz w:val="24"/>
          <w:szCs w:val="24"/>
          <w:lang w:eastAsia="zh-CN"/>
        </w:rPr>
        <w:t>a</w:t>
      </w:r>
      <w:r w:rsidR="004C0242" w:rsidRPr="00E62EAF">
        <w:rPr>
          <w:rFonts w:eastAsia="Calibri"/>
          <w:bCs/>
          <w:sz w:val="24"/>
          <w:szCs w:val="24"/>
          <w:lang w:val="x-none" w:eastAsia="zh-CN"/>
        </w:rPr>
        <w:t xml:space="preserve"> “Kvalitāte”, pasūtītājs konstatēs, ka joprojām vismaz divu piedāvājumu novērtējums ir vienāds, tad izšķirošais kritērijs būs iegūto punktu skaits kritērija “Kvalitāte” </w:t>
      </w:r>
      <w:r w:rsidR="004C0242" w:rsidRPr="00E62EAF">
        <w:rPr>
          <w:rFonts w:eastAsia="Calibri"/>
          <w:bCs/>
          <w:sz w:val="24"/>
          <w:szCs w:val="24"/>
          <w:lang w:val="lv-LV" w:eastAsia="zh-CN"/>
        </w:rPr>
        <w:t>apakškritērijā “</w:t>
      </w:r>
      <w:r w:rsidR="004C0242" w:rsidRPr="00E62EAF">
        <w:rPr>
          <w:rFonts w:eastAsia="Calibri"/>
          <w:sz w:val="24"/>
          <w:szCs w:val="24"/>
          <w:lang w:val="lv-LV" w:eastAsia="zh-CN"/>
        </w:rPr>
        <w:t>Kopējā kampaņas stratēģija, tās īstenošanas apraksts un norises plāns”,</w:t>
      </w:r>
      <w:r w:rsidR="004C0242" w:rsidRPr="00E62EAF">
        <w:rPr>
          <w:rFonts w:eastAsia="Calibri"/>
          <w:bCs/>
          <w:sz w:val="24"/>
          <w:szCs w:val="24"/>
          <w:lang w:val="lv-LV" w:eastAsia="zh-CN"/>
        </w:rPr>
        <w:t xml:space="preserve"> t.i., Pasūtītājs  izvēlēsies</w:t>
      </w:r>
      <w:r w:rsidR="004C0242" w:rsidRPr="00E62EAF">
        <w:rPr>
          <w:rFonts w:eastAsia="Calibri"/>
          <w:bCs/>
          <w:sz w:val="24"/>
          <w:szCs w:val="24"/>
          <w:lang w:val="x-none" w:eastAsia="zh-CN"/>
        </w:rPr>
        <w:t xml:space="preserve"> Pretendentu, kura piedāvājums šajā kritērijā būs ieguvis vislielāko punktu skaitu.</w:t>
      </w:r>
    </w:p>
    <w:p w14:paraId="2BE84255" w14:textId="77777777" w:rsidR="004C0242" w:rsidRPr="00E62EAF" w:rsidRDefault="004C0242" w:rsidP="004C0242">
      <w:pPr>
        <w:widowControl w:val="0"/>
        <w:numPr>
          <w:ilvl w:val="1"/>
          <w:numId w:val="115"/>
        </w:numPr>
        <w:tabs>
          <w:tab w:val="left" w:pos="567"/>
        </w:tabs>
        <w:spacing w:before="120" w:after="120"/>
        <w:ind w:left="567" w:hanging="283"/>
        <w:jc w:val="both"/>
        <w:rPr>
          <w:rFonts w:eastAsia="Calibri"/>
          <w:vanish/>
          <w:sz w:val="24"/>
          <w:szCs w:val="24"/>
          <w:lang w:val="x-none" w:eastAsia="zh-CN"/>
        </w:rPr>
      </w:pPr>
      <w:bookmarkStart w:id="46" w:name="_Toc349813303"/>
      <w:bookmarkStart w:id="47" w:name="_Toc359936161"/>
      <w:bookmarkStart w:id="48" w:name="_Toc359937958"/>
      <w:bookmarkStart w:id="49" w:name="_Toc359938546"/>
      <w:bookmarkStart w:id="50" w:name="_Toc359938744"/>
      <w:bookmarkStart w:id="51" w:name="_Toc383514990"/>
      <w:bookmarkEnd w:id="45"/>
    </w:p>
    <w:p w14:paraId="08458927" w14:textId="77777777" w:rsidR="004C0242" w:rsidRPr="00E62EAF" w:rsidRDefault="004C0242" w:rsidP="004C0242">
      <w:pPr>
        <w:widowControl w:val="0"/>
        <w:numPr>
          <w:ilvl w:val="1"/>
          <w:numId w:val="115"/>
        </w:numPr>
        <w:tabs>
          <w:tab w:val="left" w:pos="567"/>
        </w:tabs>
        <w:spacing w:before="120" w:after="120"/>
        <w:ind w:left="567" w:hanging="283"/>
        <w:jc w:val="both"/>
        <w:rPr>
          <w:rFonts w:eastAsia="Calibri"/>
          <w:vanish/>
          <w:sz w:val="24"/>
          <w:szCs w:val="24"/>
          <w:lang w:val="x-none" w:eastAsia="zh-CN"/>
        </w:rPr>
      </w:pPr>
    </w:p>
    <w:p w14:paraId="6EAB6193" w14:textId="77777777" w:rsidR="004C0242" w:rsidRPr="00E62EAF" w:rsidRDefault="004C0242" w:rsidP="004C0242">
      <w:pPr>
        <w:widowControl w:val="0"/>
        <w:numPr>
          <w:ilvl w:val="1"/>
          <w:numId w:val="115"/>
        </w:numPr>
        <w:tabs>
          <w:tab w:val="left" w:pos="567"/>
        </w:tabs>
        <w:spacing w:before="120" w:after="120"/>
        <w:ind w:left="567" w:hanging="283"/>
        <w:jc w:val="both"/>
        <w:rPr>
          <w:rFonts w:eastAsia="Calibri"/>
          <w:vanish/>
          <w:sz w:val="24"/>
          <w:szCs w:val="24"/>
          <w:lang w:val="x-none" w:eastAsia="zh-CN"/>
        </w:rPr>
      </w:pPr>
    </w:p>
    <w:p w14:paraId="3FCB3E63" w14:textId="77777777" w:rsidR="004C0242" w:rsidRPr="00E62EAF" w:rsidRDefault="004C0242" w:rsidP="004C0242">
      <w:pPr>
        <w:widowControl w:val="0"/>
        <w:numPr>
          <w:ilvl w:val="1"/>
          <w:numId w:val="115"/>
        </w:numPr>
        <w:tabs>
          <w:tab w:val="left" w:pos="567"/>
        </w:tabs>
        <w:spacing w:before="120" w:after="120"/>
        <w:ind w:left="567" w:hanging="283"/>
        <w:jc w:val="both"/>
        <w:rPr>
          <w:rFonts w:eastAsia="Calibri"/>
          <w:vanish/>
          <w:sz w:val="24"/>
          <w:szCs w:val="24"/>
          <w:lang w:val="x-none" w:eastAsia="zh-CN"/>
        </w:rPr>
      </w:pPr>
    </w:p>
    <w:p w14:paraId="73252AB6" w14:textId="77777777" w:rsidR="004C0242" w:rsidRPr="00E62EAF" w:rsidRDefault="004C0242" w:rsidP="004C0242">
      <w:pPr>
        <w:widowControl w:val="0"/>
        <w:numPr>
          <w:ilvl w:val="1"/>
          <w:numId w:val="115"/>
        </w:numPr>
        <w:tabs>
          <w:tab w:val="left" w:pos="567"/>
        </w:tabs>
        <w:spacing w:before="120" w:after="120"/>
        <w:ind w:left="567" w:hanging="283"/>
        <w:jc w:val="both"/>
        <w:rPr>
          <w:rFonts w:eastAsia="Calibri"/>
          <w:vanish/>
          <w:sz w:val="24"/>
          <w:szCs w:val="24"/>
          <w:lang w:val="x-none" w:eastAsia="zh-CN"/>
        </w:rPr>
      </w:pPr>
    </w:p>
    <w:p w14:paraId="73E484A5" w14:textId="77777777" w:rsidR="004C0242" w:rsidRPr="00E62EAF" w:rsidRDefault="004C0242" w:rsidP="004C0242">
      <w:pPr>
        <w:widowControl w:val="0"/>
        <w:numPr>
          <w:ilvl w:val="1"/>
          <w:numId w:val="115"/>
        </w:numPr>
        <w:tabs>
          <w:tab w:val="left" w:pos="567"/>
        </w:tabs>
        <w:spacing w:before="120" w:after="120"/>
        <w:ind w:left="567" w:hanging="283"/>
        <w:jc w:val="both"/>
        <w:rPr>
          <w:rFonts w:eastAsia="Calibri"/>
          <w:vanish/>
          <w:sz w:val="24"/>
          <w:szCs w:val="24"/>
          <w:lang w:val="x-none" w:eastAsia="zh-CN"/>
        </w:rPr>
      </w:pPr>
    </w:p>
    <w:p w14:paraId="20C1A9F3" w14:textId="77777777" w:rsidR="004C0242" w:rsidRPr="00E62EAF" w:rsidRDefault="004C616C" w:rsidP="00E62EAF">
      <w:pPr>
        <w:widowControl w:val="0"/>
        <w:tabs>
          <w:tab w:val="left" w:pos="567"/>
        </w:tabs>
        <w:spacing w:before="120" w:after="120"/>
        <w:jc w:val="both"/>
        <w:rPr>
          <w:rFonts w:eastAsia="Calibri"/>
          <w:bCs/>
          <w:sz w:val="24"/>
          <w:szCs w:val="24"/>
          <w:lang w:val="x-none" w:eastAsia="zh-CN"/>
        </w:rPr>
      </w:pPr>
      <w:bookmarkStart w:id="52" w:name="_Toc359936164"/>
      <w:bookmarkStart w:id="53" w:name="_Toc359937961"/>
      <w:bookmarkStart w:id="54" w:name="_Toc359938549"/>
      <w:bookmarkStart w:id="55" w:name="_Toc359938747"/>
      <w:bookmarkStart w:id="56" w:name="_Toc383514993"/>
      <w:bookmarkEnd w:id="46"/>
      <w:bookmarkEnd w:id="47"/>
      <w:bookmarkEnd w:id="48"/>
      <w:bookmarkEnd w:id="49"/>
      <w:bookmarkEnd w:id="50"/>
      <w:bookmarkEnd w:id="51"/>
      <w:r>
        <w:rPr>
          <w:rFonts w:eastAsia="Calibri"/>
          <w:bCs/>
          <w:sz w:val="24"/>
          <w:szCs w:val="24"/>
          <w:lang w:val="lv-LV" w:eastAsia="zh-CN"/>
        </w:rPr>
        <w:t xml:space="preserve">7. </w:t>
      </w:r>
      <w:r w:rsidR="004C0242" w:rsidRPr="00E62EAF">
        <w:rPr>
          <w:rFonts w:eastAsia="Calibri"/>
          <w:bCs/>
          <w:sz w:val="24"/>
          <w:szCs w:val="24"/>
          <w:lang w:val="x-none" w:eastAsia="zh-CN"/>
        </w:rPr>
        <w:t xml:space="preserve">Pretendentu, kura piedāvājums ir saimnieciski visizdevīgākais </w:t>
      </w:r>
      <w:r w:rsidR="004C0242" w:rsidRPr="00E62EAF">
        <w:rPr>
          <w:rFonts w:eastAsia="Courier New"/>
          <w:bCs/>
          <w:sz w:val="24"/>
          <w:szCs w:val="24"/>
          <w:lang w:val="x-none" w:eastAsia="lv-LV"/>
        </w:rPr>
        <w:t>(novērtēts ar vislielāko punktu skaitu, vērtējot līdz 2 zīmēm aiz komata)</w:t>
      </w:r>
      <w:r w:rsidR="004C0242" w:rsidRPr="00E62EAF">
        <w:rPr>
          <w:rFonts w:eastAsia="Courier New"/>
          <w:bCs/>
          <w:sz w:val="24"/>
          <w:szCs w:val="24"/>
          <w:lang w:eastAsia="lv-LV"/>
        </w:rPr>
        <w:t xml:space="preserve"> </w:t>
      </w:r>
      <w:r w:rsidR="004C0242" w:rsidRPr="00E62EAF">
        <w:rPr>
          <w:rFonts w:eastAsia="Calibri"/>
          <w:bCs/>
          <w:sz w:val="24"/>
          <w:szCs w:val="24"/>
          <w:lang w:val="x-none" w:eastAsia="zh-CN"/>
        </w:rPr>
        <w:t xml:space="preserve">un kurš pilnībā atbilst izvirzītajām prasībām, komisija atzīs par </w:t>
      </w:r>
      <w:bookmarkEnd w:id="52"/>
      <w:bookmarkEnd w:id="53"/>
      <w:bookmarkEnd w:id="54"/>
      <w:bookmarkEnd w:id="55"/>
      <w:bookmarkEnd w:id="56"/>
      <w:r w:rsidR="004C0242" w:rsidRPr="00E62EAF">
        <w:rPr>
          <w:rFonts w:eastAsia="Calibri"/>
          <w:bCs/>
          <w:sz w:val="24"/>
          <w:szCs w:val="24"/>
          <w:lang w:val="x-none" w:eastAsia="zh-CN"/>
        </w:rPr>
        <w:t>pretendentu, kuram būtu piešķiramas līguma slēgšanas tiesības.</w:t>
      </w:r>
    </w:p>
    <w:p w14:paraId="40A19A6E" w14:textId="77777777" w:rsidR="004C0242" w:rsidRPr="004C616C" w:rsidRDefault="004C0242" w:rsidP="004C0242">
      <w:pPr>
        <w:keepNext/>
        <w:keepLines/>
        <w:widowControl w:val="0"/>
        <w:tabs>
          <w:tab w:val="left" w:pos="0"/>
        </w:tabs>
        <w:spacing w:line="276" w:lineRule="auto"/>
        <w:ind w:left="540"/>
        <w:contextualSpacing/>
        <w:outlineLvl w:val="1"/>
        <w:rPr>
          <w:rFonts w:eastAsia="Courier New"/>
          <w:b/>
          <w:color w:val="FF0000"/>
          <w:sz w:val="24"/>
          <w:szCs w:val="24"/>
          <w:lang w:val="lv-LV" w:eastAsia="lv-LV"/>
        </w:rPr>
      </w:pPr>
    </w:p>
    <w:p w14:paraId="12AE4EEC" w14:textId="77777777" w:rsidR="004C0242" w:rsidRPr="00E62EAF" w:rsidRDefault="004C0242" w:rsidP="00E62EAF">
      <w:pPr>
        <w:ind w:left="-164"/>
        <w:rPr>
          <w:sz w:val="24"/>
          <w:szCs w:val="24"/>
          <w:lang w:val="lv-LV"/>
        </w:rPr>
      </w:pPr>
    </w:p>
    <w:p w14:paraId="441668DC" w14:textId="77777777" w:rsidR="00546B38" w:rsidRPr="00E62EAF" w:rsidRDefault="00546B38" w:rsidP="00E62EAF">
      <w:pPr>
        <w:pStyle w:val="Sarakstarindkopa"/>
        <w:numPr>
          <w:ilvl w:val="1"/>
          <w:numId w:val="22"/>
        </w:numPr>
        <w:tabs>
          <w:tab w:val="clear" w:pos="1440"/>
          <w:tab w:val="num" w:pos="142"/>
        </w:tabs>
        <w:ind w:left="142" w:hanging="306"/>
        <w:rPr>
          <w:rFonts w:eastAsiaTheme="majorEastAsia"/>
          <w:bCs/>
          <w:kern w:val="32"/>
          <w:sz w:val="24"/>
          <w:szCs w:val="24"/>
          <w:lang w:val="lv-LV" w:eastAsia="lv-LV"/>
        </w:rPr>
      </w:pPr>
      <w:r w:rsidRPr="00E62EAF">
        <w:rPr>
          <w:sz w:val="24"/>
          <w:szCs w:val="24"/>
          <w:lang w:val="lv-LV"/>
        </w:rPr>
        <w:br w:type="page"/>
      </w:r>
    </w:p>
    <w:p w14:paraId="2AC19172" w14:textId="77777777" w:rsidR="00C03BCA" w:rsidRPr="009E14C0" w:rsidRDefault="00C03BCA" w:rsidP="00C07B90">
      <w:pPr>
        <w:pStyle w:val="Heading1NoSpacing"/>
        <w:spacing w:line="240" w:lineRule="auto"/>
        <w:ind w:left="284" w:hanging="284"/>
        <w:rPr>
          <w:rFonts w:ascii="Times New Roman" w:hAnsi="Times New Roman" w:cs="Times New Roman"/>
          <w:sz w:val="24"/>
          <w:szCs w:val="24"/>
        </w:rPr>
      </w:pPr>
      <w:r w:rsidRPr="00984883">
        <w:rPr>
          <w:rFonts w:ascii="Times New Roman" w:hAnsi="Times New Roman" w:cs="Times New Roman"/>
          <w:sz w:val="24"/>
          <w:szCs w:val="24"/>
        </w:rPr>
        <w:lastRenderedPageBreak/>
        <w:t>1</w:t>
      </w:r>
      <w:r w:rsidR="00DE6A9B">
        <w:rPr>
          <w:rFonts w:ascii="Times New Roman" w:hAnsi="Times New Roman" w:cs="Times New Roman"/>
          <w:sz w:val="24"/>
          <w:szCs w:val="24"/>
        </w:rPr>
        <w:t>1</w:t>
      </w:r>
      <w:r w:rsidRPr="00984883">
        <w:rPr>
          <w:rFonts w:ascii="Times New Roman" w:hAnsi="Times New Roman" w:cs="Times New Roman"/>
          <w:sz w:val="24"/>
          <w:szCs w:val="24"/>
        </w:rPr>
        <w:t>. </w:t>
      </w:r>
      <w:r w:rsidRPr="0063498C">
        <w:rPr>
          <w:rFonts w:ascii="Times New Roman" w:hAnsi="Times New Roman" w:cs="Times New Roman"/>
          <w:sz w:val="24"/>
          <w:szCs w:val="24"/>
        </w:rPr>
        <w:t>pielikums</w:t>
      </w:r>
    </w:p>
    <w:p w14:paraId="5EF58DDE" w14:textId="77777777" w:rsidR="00C03BCA" w:rsidRPr="0063498C" w:rsidRDefault="001022E5" w:rsidP="00C07B90">
      <w:pPr>
        <w:widowControl w:val="0"/>
        <w:autoSpaceDE w:val="0"/>
        <w:autoSpaceDN w:val="0"/>
        <w:adjustRightInd w:val="0"/>
        <w:jc w:val="right"/>
        <w:rPr>
          <w:sz w:val="24"/>
          <w:szCs w:val="24"/>
          <w:lang w:eastAsia="lv-LV"/>
        </w:rPr>
      </w:pPr>
      <w:r>
        <w:rPr>
          <w:sz w:val="24"/>
          <w:szCs w:val="24"/>
          <w:lang w:eastAsia="lv-LV"/>
        </w:rPr>
        <w:t xml:space="preserve">atklāta </w:t>
      </w:r>
      <w:r w:rsidR="00C03BCA" w:rsidRPr="0063498C">
        <w:rPr>
          <w:sz w:val="24"/>
          <w:szCs w:val="24"/>
          <w:lang w:eastAsia="lv-LV"/>
        </w:rPr>
        <w:t>konkursa nolikumam</w:t>
      </w:r>
    </w:p>
    <w:p w14:paraId="0D50541E" w14:textId="77777777" w:rsidR="00C03BCA" w:rsidRPr="001022E5" w:rsidRDefault="00C03BCA" w:rsidP="001022E5">
      <w:pPr>
        <w:widowControl w:val="0"/>
        <w:autoSpaceDE w:val="0"/>
        <w:autoSpaceDN w:val="0"/>
        <w:adjustRightInd w:val="0"/>
        <w:spacing w:after="360"/>
        <w:jc w:val="right"/>
        <w:rPr>
          <w:sz w:val="24"/>
          <w:szCs w:val="24"/>
          <w:lang w:eastAsia="lv-LV"/>
        </w:rPr>
      </w:pPr>
      <w:r w:rsidRPr="0063498C">
        <w:rPr>
          <w:sz w:val="24"/>
          <w:szCs w:val="24"/>
          <w:lang w:eastAsia="lv-LV"/>
        </w:rPr>
        <w:t xml:space="preserve">ID Nr. </w:t>
      </w:r>
      <w:r w:rsidR="00C03C4B">
        <w:rPr>
          <w:sz w:val="24"/>
          <w:szCs w:val="24"/>
          <w:lang w:eastAsia="lv-LV"/>
        </w:rPr>
        <w:t>LRLM 202</w:t>
      </w:r>
      <w:r w:rsidR="00D112F2">
        <w:rPr>
          <w:sz w:val="24"/>
          <w:szCs w:val="24"/>
          <w:lang w:eastAsia="lv-LV"/>
        </w:rPr>
        <w:t>4</w:t>
      </w:r>
      <w:r w:rsidR="00C03C4B">
        <w:rPr>
          <w:sz w:val="24"/>
          <w:szCs w:val="24"/>
          <w:lang w:eastAsia="lv-LV"/>
        </w:rPr>
        <w:t>/</w:t>
      </w:r>
      <w:r w:rsidR="00DE03E0">
        <w:rPr>
          <w:sz w:val="24"/>
          <w:szCs w:val="24"/>
          <w:lang w:eastAsia="lv-LV"/>
        </w:rPr>
        <w:t>21</w:t>
      </w:r>
    </w:p>
    <w:p w14:paraId="5DB7CDE6" w14:textId="77777777" w:rsidR="00EC1FAD" w:rsidRPr="00F35C71" w:rsidRDefault="00EC1FAD" w:rsidP="00EC1FAD">
      <w:pPr>
        <w:jc w:val="center"/>
        <w:rPr>
          <w:b/>
          <w:sz w:val="24"/>
          <w:szCs w:val="24"/>
        </w:rPr>
      </w:pPr>
      <w:bookmarkStart w:id="57" w:name="_DV_M1264"/>
      <w:bookmarkStart w:id="58" w:name="_DV_M1266"/>
      <w:bookmarkStart w:id="59" w:name="_DV_M1268"/>
      <w:bookmarkStart w:id="60" w:name="_DV_M4300"/>
      <w:bookmarkStart w:id="61" w:name="_DV_M4301"/>
      <w:bookmarkStart w:id="62" w:name="_DV_M4307"/>
      <w:bookmarkStart w:id="63" w:name="_DV_M4308"/>
      <w:bookmarkStart w:id="64" w:name="_DV_M4309"/>
      <w:bookmarkStart w:id="65" w:name="_DV_M4310"/>
      <w:bookmarkStart w:id="66" w:name="_DV_M4311"/>
      <w:bookmarkStart w:id="67" w:name="_DV_M4312"/>
      <w:bookmarkStart w:id="68" w:name="_Hlk133918909"/>
      <w:bookmarkEnd w:id="41"/>
      <w:bookmarkEnd w:id="42"/>
      <w:bookmarkEnd w:id="43"/>
      <w:bookmarkEnd w:id="57"/>
      <w:bookmarkEnd w:id="58"/>
      <w:bookmarkEnd w:id="59"/>
      <w:bookmarkEnd w:id="60"/>
      <w:bookmarkEnd w:id="61"/>
      <w:bookmarkEnd w:id="62"/>
      <w:bookmarkEnd w:id="63"/>
      <w:bookmarkEnd w:id="64"/>
      <w:bookmarkEnd w:id="65"/>
      <w:bookmarkEnd w:id="66"/>
      <w:bookmarkEnd w:id="67"/>
      <w:r w:rsidRPr="00F35C71">
        <w:rPr>
          <w:b/>
          <w:sz w:val="24"/>
          <w:szCs w:val="24"/>
        </w:rPr>
        <w:t xml:space="preserve">PAKALPOJUMA LĪGUMA </w:t>
      </w:r>
      <w:r w:rsidRPr="008F40BE">
        <w:rPr>
          <w:b/>
          <w:i/>
          <w:sz w:val="24"/>
          <w:szCs w:val="24"/>
        </w:rPr>
        <w:t>PROJEKTS</w:t>
      </w:r>
    </w:p>
    <w:p w14:paraId="6F62E9F0" w14:textId="77777777" w:rsidR="008F40BE" w:rsidRPr="0066061A" w:rsidRDefault="008F40BE" w:rsidP="008F40BE">
      <w:pPr>
        <w:autoSpaceDE w:val="0"/>
        <w:autoSpaceDN w:val="0"/>
        <w:adjustRightInd w:val="0"/>
        <w:jc w:val="right"/>
        <w:rPr>
          <w:sz w:val="22"/>
          <w:szCs w:val="22"/>
          <w:lang w:eastAsia="lv-LV"/>
        </w:rPr>
      </w:pPr>
      <w:r w:rsidRPr="0066061A">
        <w:rPr>
          <w:sz w:val="22"/>
          <w:szCs w:val="22"/>
          <w:lang w:eastAsia="lv-LV"/>
        </w:rPr>
        <w:t>Elektroniskā dokumenta parakstīšanas datums</w:t>
      </w:r>
    </w:p>
    <w:p w14:paraId="40B57FEB" w14:textId="77777777" w:rsidR="00EC1FAD" w:rsidRPr="00F35C71" w:rsidRDefault="008F40BE" w:rsidP="008F40BE">
      <w:pPr>
        <w:jc w:val="right"/>
        <w:rPr>
          <w:sz w:val="24"/>
          <w:szCs w:val="24"/>
        </w:rPr>
      </w:pPr>
      <w:r w:rsidRPr="0066061A">
        <w:rPr>
          <w:sz w:val="22"/>
          <w:szCs w:val="22"/>
          <w:lang w:eastAsia="lv-LV"/>
        </w:rPr>
        <w:t>ir pēdējā pievienotā droša elektroniskā paraksta un laika zīmoga datums</w:t>
      </w:r>
    </w:p>
    <w:p w14:paraId="0DF92B39" w14:textId="77777777" w:rsidR="00EC1FAD" w:rsidRPr="00D94D0E" w:rsidRDefault="00EC1FAD" w:rsidP="00EC1FAD">
      <w:pPr>
        <w:tabs>
          <w:tab w:val="left" w:pos="7371"/>
        </w:tabs>
        <w:spacing w:before="120" w:after="120"/>
        <w:ind w:right="-27"/>
        <w:rPr>
          <w:rFonts w:eastAsia="Calibri"/>
          <w:b/>
          <w:bCs/>
          <w:lang w:eastAsia="lv-LV"/>
        </w:rPr>
      </w:pPr>
    </w:p>
    <w:p w14:paraId="2AFBDCCF" w14:textId="77777777" w:rsidR="00EC1FAD" w:rsidRPr="00EC1FAD" w:rsidRDefault="00EC1FAD" w:rsidP="00EC1FAD">
      <w:pPr>
        <w:spacing w:before="120" w:after="120"/>
        <w:ind w:firstLine="720"/>
        <w:jc w:val="both"/>
        <w:rPr>
          <w:sz w:val="24"/>
          <w:szCs w:val="24"/>
        </w:rPr>
      </w:pPr>
      <w:r w:rsidRPr="00EC1FAD">
        <w:rPr>
          <w:b/>
          <w:bCs/>
          <w:sz w:val="24"/>
          <w:szCs w:val="24"/>
        </w:rPr>
        <w:t>Labklājības ministrija</w:t>
      </w:r>
      <w:r w:rsidRPr="00EC1FAD">
        <w:rPr>
          <w:sz w:val="24"/>
          <w:szCs w:val="24"/>
        </w:rPr>
        <w:t xml:space="preserve"> (turpmāk – Pasūtītājs),</w:t>
      </w:r>
      <w:r w:rsidRPr="00EC1FAD">
        <w:rPr>
          <w:b/>
          <w:bCs/>
          <w:sz w:val="24"/>
          <w:szCs w:val="24"/>
        </w:rPr>
        <w:t xml:space="preserve"> </w:t>
      </w:r>
      <w:r w:rsidR="00F35C71" w:rsidRPr="00DE6A9B">
        <w:rPr>
          <w:sz w:val="24"/>
          <w:szCs w:val="24"/>
          <w:u w:val="single"/>
        </w:rPr>
        <w:t>____________</w:t>
      </w:r>
      <w:r w:rsidRPr="00DE6A9B">
        <w:rPr>
          <w:sz w:val="24"/>
          <w:szCs w:val="24"/>
          <w:u w:val="single"/>
        </w:rPr>
        <w:t xml:space="preserve"> </w:t>
      </w:r>
      <w:r w:rsidRPr="00EC1FAD">
        <w:rPr>
          <w:sz w:val="24"/>
          <w:szCs w:val="24"/>
        </w:rPr>
        <w:t>personā, kurš rīkojas saskaņā a</w:t>
      </w:r>
      <w:r w:rsidR="00F35C71">
        <w:rPr>
          <w:sz w:val="24"/>
          <w:szCs w:val="24"/>
        </w:rPr>
        <w:t>r ____________________</w:t>
      </w:r>
      <w:r w:rsidRPr="00EC1FAD">
        <w:rPr>
          <w:sz w:val="24"/>
          <w:szCs w:val="24"/>
        </w:rPr>
        <w:t>, no vienas puses, un</w:t>
      </w:r>
    </w:p>
    <w:p w14:paraId="1B52C665" w14:textId="77777777" w:rsidR="00EC1FAD" w:rsidRPr="00EC1FAD" w:rsidRDefault="00EC1FAD" w:rsidP="00F35C71">
      <w:pPr>
        <w:spacing w:before="120" w:after="120"/>
        <w:ind w:firstLine="720"/>
        <w:jc w:val="both"/>
        <w:rPr>
          <w:sz w:val="24"/>
          <w:szCs w:val="24"/>
        </w:rPr>
      </w:pPr>
      <w:r w:rsidRPr="00DE6A9B">
        <w:rPr>
          <w:b/>
          <w:sz w:val="24"/>
          <w:szCs w:val="24"/>
          <w:u w:val="single"/>
        </w:rPr>
        <w:t>_______________</w:t>
      </w:r>
      <w:r w:rsidRPr="00DE6A9B">
        <w:rPr>
          <w:b/>
          <w:bCs/>
          <w:sz w:val="24"/>
          <w:szCs w:val="24"/>
          <w:u w:val="single"/>
        </w:rPr>
        <w:t xml:space="preserve"> </w:t>
      </w:r>
      <w:r w:rsidRPr="00EC1FAD">
        <w:rPr>
          <w:sz w:val="24"/>
          <w:szCs w:val="24"/>
        </w:rPr>
        <w:t xml:space="preserve">(turpmāk – Izpildītājs), tās </w:t>
      </w:r>
      <w:r w:rsidRPr="00DE6A9B">
        <w:rPr>
          <w:sz w:val="24"/>
          <w:szCs w:val="24"/>
          <w:u w:val="single"/>
        </w:rPr>
        <w:t xml:space="preserve">___________ </w:t>
      </w:r>
      <w:r w:rsidRPr="00EC1FAD">
        <w:rPr>
          <w:sz w:val="24"/>
          <w:szCs w:val="24"/>
        </w:rPr>
        <w:t>personā, kura rīkojas saskaņā ar statūtiem, no otras puses, abi turpmāk kopā saukti – Puses, bet katrs atsevišķi – Puse,</w:t>
      </w:r>
    </w:p>
    <w:p w14:paraId="5191D852" w14:textId="77777777" w:rsidR="00EC1FAD" w:rsidRPr="00EC1FAD" w:rsidRDefault="00EC1FAD" w:rsidP="00EC1FAD">
      <w:pPr>
        <w:spacing w:before="120" w:after="120"/>
        <w:ind w:firstLine="720"/>
        <w:jc w:val="both"/>
        <w:rPr>
          <w:sz w:val="24"/>
          <w:szCs w:val="24"/>
        </w:rPr>
      </w:pPr>
      <w:r w:rsidRPr="00EC1FAD">
        <w:rPr>
          <w:sz w:val="24"/>
          <w:szCs w:val="24"/>
        </w:rPr>
        <w:t xml:space="preserve">savstarpēji vienojoties, bez maldības, viltus un spaidiem, pamatojoties uz iepirkuma </w:t>
      </w:r>
      <w:bookmarkStart w:id="69" w:name="_Hlk140776211"/>
      <w:r w:rsidR="000D6D1B" w:rsidRPr="00D112F2">
        <w:rPr>
          <w:iCs/>
          <w:sz w:val="24"/>
          <w:szCs w:val="24"/>
        </w:rPr>
        <w:t>“</w:t>
      </w:r>
      <w:r w:rsidR="00D112F2" w:rsidRPr="00D112F2">
        <w:rPr>
          <w:rFonts w:eastAsiaTheme="minorHAnsi"/>
          <w:noProof/>
          <w:sz w:val="24"/>
          <w:szCs w:val="24"/>
        </w:rPr>
        <w:t>Informatīvā kampaņa par adoptētā bērna identitāti</w:t>
      </w:r>
      <w:r w:rsidR="000D6D1B" w:rsidRPr="00D112F2">
        <w:rPr>
          <w:iCs/>
          <w:sz w:val="24"/>
          <w:szCs w:val="24"/>
        </w:rPr>
        <w:t>”</w:t>
      </w:r>
      <w:bookmarkEnd w:id="69"/>
      <w:r w:rsidR="00D112F2" w:rsidRPr="00D112F2">
        <w:rPr>
          <w:iCs/>
          <w:sz w:val="24"/>
          <w:szCs w:val="24"/>
        </w:rPr>
        <w:t>,</w:t>
      </w:r>
      <w:r w:rsidR="00D112F2">
        <w:rPr>
          <w:i/>
          <w:iCs/>
          <w:sz w:val="24"/>
          <w:szCs w:val="24"/>
        </w:rPr>
        <w:t xml:space="preserve"> </w:t>
      </w:r>
      <w:r w:rsidR="00D112F2" w:rsidRPr="00EC1FAD">
        <w:rPr>
          <w:sz w:val="24"/>
          <w:szCs w:val="24"/>
        </w:rPr>
        <w:t>ID Nr.</w:t>
      </w:r>
      <w:r w:rsidR="00D112F2">
        <w:rPr>
          <w:sz w:val="24"/>
          <w:szCs w:val="24"/>
        </w:rPr>
        <w:t> </w:t>
      </w:r>
      <w:r w:rsidR="00D112F2" w:rsidRPr="00EC1FAD">
        <w:rPr>
          <w:sz w:val="24"/>
          <w:szCs w:val="24"/>
        </w:rPr>
        <w:t>LRLM</w:t>
      </w:r>
      <w:r w:rsidR="00D112F2">
        <w:rPr>
          <w:sz w:val="24"/>
          <w:szCs w:val="24"/>
        </w:rPr>
        <w:t xml:space="preserve"> </w:t>
      </w:r>
      <w:r w:rsidR="00D112F2" w:rsidRPr="00EC1FAD">
        <w:rPr>
          <w:sz w:val="24"/>
          <w:szCs w:val="24"/>
        </w:rPr>
        <w:t>202</w:t>
      </w:r>
      <w:r w:rsidR="00D112F2">
        <w:rPr>
          <w:sz w:val="24"/>
          <w:szCs w:val="24"/>
        </w:rPr>
        <w:t>4</w:t>
      </w:r>
      <w:r w:rsidR="00D112F2" w:rsidRPr="00EC1FAD">
        <w:rPr>
          <w:sz w:val="24"/>
          <w:szCs w:val="24"/>
        </w:rPr>
        <w:t>/</w:t>
      </w:r>
      <w:r w:rsidR="00D112F2">
        <w:rPr>
          <w:sz w:val="24"/>
          <w:szCs w:val="24"/>
        </w:rPr>
        <w:t>21</w:t>
      </w:r>
      <w:r w:rsidR="00D112F2" w:rsidRPr="00EC1FAD">
        <w:rPr>
          <w:sz w:val="24"/>
          <w:szCs w:val="24"/>
        </w:rPr>
        <w:t xml:space="preserve">, </w:t>
      </w:r>
      <w:r w:rsidRPr="00EC1FAD">
        <w:rPr>
          <w:sz w:val="24"/>
          <w:szCs w:val="24"/>
        </w:rPr>
        <w:t>(turpmāk – iepirkums) iesniegto Izpildītāja piedāvājumu, noslēdz šādu līgumu (turpmāk – Līgums):</w:t>
      </w:r>
    </w:p>
    <w:p w14:paraId="6324B481" w14:textId="77777777" w:rsidR="00EC1FAD" w:rsidRPr="00EC1FAD" w:rsidRDefault="00EC1FAD" w:rsidP="003A47B7">
      <w:pPr>
        <w:numPr>
          <w:ilvl w:val="0"/>
          <w:numId w:val="128"/>
        </w:numPr>
        <w:shd w:val="clear" w:color="auto" w:fill="FFFFFF"/>
        <w:tabs>
          <w:tab w:val="left" w:pos="567"/>
        </w:tabs>
        <w:suppressAutoHyphens/>
        <w:spacing w:before="120" w:after="120"/>
        <w:jc w:val="center"/>
        <w:rPr>
          <w:b/>
          <w:bCs/>
          <w:sz w:val="24"/>
          <w:szCs w:val="24"/>
        </w:rPr>
      </w:pPr>
      <w:r w:rsidRPr="00EC1FAD">
        <w:rPr>
          <w:b/>
          <w:bCs/>
          <w:sz w:val="24"/>
          <w:szCs w:val="24"/>
        </w:rPr>
        <w:t>Līguma priekšmets, termiņš un summa</w:t>
      </w:r>
    </w:p>
    <w:p w14:paraId="122D963A" w14:textId="1A70409D" w:rsidR="00EC1FAD" w:rsidRPr="00EC1FAD" w:rsidRDefault="004E43E9" w:rsidP="003A47B7">
      <w:pPr>
        <w:numPr>
          <w:ilvl w:val="1"/>
          <w:numId w:val="128"/>
        </w:numPr>
        <w:suppressAutoHyphens/>
        <w:spacing w:before="120" w:after="120"/>
        <w:ind w:left="426" w:hanging="426"/>
        <w:jc w:val="both"/>
        <w:rPr>
          <w:sz w:val="24"/>
          <w:szCs w:val="24"/>
        </w:rPr>
      </w:pPr>
      <w:r w:rsidRPr="004E43E9">
        <w:rPr>
          <w:sz w:val="24"/>
          <w:szCs w:val="24"/>
        </w:rPr>
        <w:t xml:space="preserve">Pasūtītājs uzdod, bet Izpildītājs kā krietns un rūpīgs saimnieks ar saviem intelektuālajiem un materiāltehniskajiem līdzekļiem apņemas </w:t>
      </w:r>
      <w:r w:rsidR="00D112F2" w:rsidRPr="00B000EB">
        <w:rPr>
          <w:sz w:val="24"/>
          <w:szCs w:val="24"/>
        </w:rPr>
        <w:t>veikt informatīvo kampaņu par adoptētā bērna identitāti un tās atklāšanas nozīmīgumu bērna labvēlīgai attīstībai</w:t>
      </w:r>
      <w:r w:rsidRPr="004E43E9">
        <w:rPr>
          <w:sz w:val="24"/>
          <w:szCs w:val="24"/>
        </w:rPr>
        <w:t xml:space="preserve"> (turpmāk – Pakalpojums) saskaņā ar Tehnisko specifikāciju (Līguma 1. pielikums), Izpildītāja iepirkumā iesniegto Tehnisko piedāvājumu (Līguma 2. pielikums), Finanšu piedāvājumu (Līguma 3. pielikums) un atbilstoši informatīvās kampaņas aktivitāšu</w:t>
      </w:r>
      <w:r w:rsidR="009B08E9">
        <w:rPr>
          <w:sz w:val="24"/>
          <w:szCs w:val="24"/>
        </w:rPr>
        <w:t>, izvēlēto mediju, komunikācijas kanālu un to instrumentu</w:t>
      </w:r>
      <w:r w:rsidRPr="004E43E9">
        <w:rPr>
          <w:sz w:val="24"/>
          <w:szCs w:val="24"/>
        </w:rPr>
        <w:t xml:space="preserve"> plānam un laika grafikam (turpmāk – Plāns), kas pēc Pušu parakstīšanas kļūst par šī Līguma neatņemamu sastāvdaļu.</w:t>
      </w:r>
      <w:r w:rsidR="00CA67BC">
        <w:rPr>
          <w:sz w:val="24"/>
          <w:szCs w:val="24"/>
        </w:rPr>
        <w:t xml:space="preserve"> </w:t>
      </w:r>
      <w:r w:rsidR="00EC1FAD" w:rsidRPr="00EC1FAD">
        <w:rPr>
          <w:sz w:val="24"/>
          <w:szCs w:val="24"/>
        </w:rPr>
        <w:t xml:space="preserve">Līguma summa par Projekta izstrādi ir </w:t>
      </w:r>
      <w:r w:rsidR="00EC1FAD" w:rsidRPr="00DE6A9B">
        <w:rPr>
          <w:sz w:val="24"/>
          <w:szCs w:val="24"/>
          <w:u w:val="single"/>
        </w:rPr>
        <w:t>_______</w:t>
      </w:r>
      <w:r w:rsidR="00EC1FAD" w:rsidRPr="00EC1FAD">
        <w:rPr>
          <w:sz w:val="24"/>
          <w:szCs w:val="24"/>
        </w:rPr>
        <w:t xml:space="preserve"> EUR (</w:t>
      </w:r>
      <w:r w:rsidR="00EC1FAD" w:rsidRPr="00DE6A9B">
        <w:rPr>
          <w:sz w:val="24"/>
          <w:szCs w:val="24"/>
          <w:u w:val="single"/>
        </w:rPr>
        <w:t>__________</w:t>
      </w:r>
      <w:r w:rsidR="00EC1FAD" w:rsidRPr="00EC1FAD">
        <w:rPr>
          <w:sz w:val="24"/>
          <w:szCs w:val="24"/>
        </w:rPr>
        <w:t xml:space="preserve"> </w:t>
      </w:r>
      <w:r w:rsidR="00EC1FAD" w:rsidRPr="00EC1FAD">
        <w:rPr>
          <w:i/>
          <w:sz w:val="24"/>
          <w:szCs w:val="24"/>
        </w:rPr>
        <w:t>euro</w:t>
      </w:r>
      <w:r w:rsidR="00EC1FAD" w:rsidRPr="00EC1FAD">
        <w:rPr>
          <w:sz w:val="24"/>
          <w:szCs w:val="24"/>
        </w:rPr>
        <w:t xml:space="preserve">, </w:t>
      </w:r>
      <w:r w:rsidR="00EC1FAD" w:rsidRPr="00DE6A9B">
        <w:rPr>
          <w:sz w:val="24"/>
          <w:szCs w:val="24"/>
          <w:u w:val="single"/>
        </w:rPr>
        <w:t xml:space="preserve">__ </w:t>
      </w:r>
      <w:r w:rsidR="00EC1FAD" w:rsidRPr="00EC1FAD">
        <w:rPr>
          <w:sz w:val="24"/>
          <w:szCs w:val="24"/>
        </w:rPr>
        <w:t xml:space="preserve">centi) un pievienotās vērtības nodoklis 21% (divdesmit viena procenta) apmērā (turpmāk – PVN), t.i., ________ EUR (_________ </w:t>
      </w:r>
      <w:r w:rsidR="00EC1FAD" w:rsidRPr="00EC1FAD">
        <w:rPr>
          <w:i/>
          <w:sz w:val="24"/>
          <w:szCs w:val="24"/>
        </w:rPr>
        <w:t>euro</w:t>
      </w:r>
      <w:r w:rsidR="00EC1FAD" w:rsidRPr="00EC1FAD">
        <w:rPr>
          <w:sz w:val="24"/>
          <w:szCs w:val="24"/>
        </w:rPr>
        <w:t xml:space="preserve">, </w:t>
      </w:r>
      <w:r w:rsidR="00EC1FAD" w:rsidRPr="00DE6A9B">
        <w:rPr>
          <w:sz w:val="24"/>
          <w:szCs w:val="24"/>
          <w:u w:val="single"/>
        </w:rPr>
        <w:t>________</w:t>
      </w:r>
      <w:r w:rsidR="00EC1FAD" w:rsidRPr="00EC1FAD">
        <w:rPr>
          <w:sz w:val="24"/>
          <w:szCs w:val="24"/>
        </w:rPr>
        <w:t xml:space="preserve">centi), kas kopā </w:t>
      </w:r>
      <w:r w:rsidR="00EC1FAD" w:rsidRPr="00DE6A9B">
        <w:rPr>
          <w:sz w:val="24"/>
          <w:szCs w:val="24"/>
        </w:rPr>
        <w:t>ir</w:t>
      </w:r>
      <w:r w:rsidR="00EC1FAD" w:rsidRPr="00DE6A9B">
        <w:rPr>
          <w:sz w:val="24"/>
          <w:szCs w:val="24"/>
          <w:u w:val="single"/>
        </w:rPr>
        <w:t xml:space="preserve"> _______</w:t>
      </w:r>
      <w:r w:rsidR="00EC1FAD" w:rsidRPr="00EC1FAD">
        <w:rPr>
          <w:sz w:val="24"/>
          <w:szCs w:val="24"/>
        </w:rPr>
        <w:t xml:space="preserve"> EUR (</w:t>
      </w:r>
      <w:r w:rsidR="00EC1FAD" w:rsidRPr="00DE6A9B">
        <w:rPr>
          <w:sz w:val="24"/>
          <w:szCs w:val="24"/>
          <w:u w:val="single"/>
        </w:rPr>
        <w:t xml:space="preserve">__________ </w:t>
      </w:r>
      <w:r w:rsidR="00EC1FAD" w:rsidRPr="00EC1FAD">
        <w:rPr>
          <w:i/>
          <w:sz w:val="24"/>
          <w:szCs w:val="24"/>
        </w:rPr>
        <w:t>euro</w:t>
      </w:r>
      <w:r w:rsidR="00EC1FAD" w:rsidRPr="00EC1FAD">
        <w:rPr>
          <w:sz w:val="24"/>
          <w:szCs w:val="24"/>
        </w:rPr>
        <w:t xml:space="preserve">, </w:t>
      </w:r>
      <w:r w:rsidR="00EC1FAD" w:rsidRPr="00DE6A9B">
        <w:rPr>
          <w:sz w:val="24"/>
          <w:szCs w:val="24"/>
          <w:u w:val="single"/>
        </w:rPr>
        <w:t>_________</w:t>
      </w:r>
      <w:r w:rsidR="00EC1FAD" w:rsidRPr="00EC1FAD">
        <w:rPr>
          <w:sz w:val="24"/>
          <w:szCs w:val="24"/>
        </w:rPr>
        <w:t xml:space="preserve"> centi) (turpmāk – Līguma summa). </w:t>
      </w:r>
    </w:p>
    <w:p w14:paraId="79E8EEFB" w14:textId="77777777" w:rsidR="00EC1FAD" w:rsidRPr="00EC1FAD" w:rsidRDefault="00CA67BC" w:rsidP="003A47B7">
      <w:pPr>
        <w:numPr>
          <w:ilvl w:val="1"/>
          <w:numId w:val="128"/>
        </w:numPr>
        <w:suppressAutoHyphens/>
        <w:spacing w:before="120" w:after="120"/>
        <w:ind w:left="426" w:hanging="426"/>
        <w:jc w:val="both"/>
        <w:rPr>
          <w:sz w:val="24"/>
          <w:szCs w:val="24"/>
        </w:rPr>
      </w:pPr>
      <w:r w:rsidRPr="00CA67BC">
        <w:rPr>
          <w:sz w:val="24"/>
          <w:szCs w:val="24"/>
        </w:rPr>
        <w:t xml:space="preserve">Pakalpojuma sniegšanas vieta – Latvijas Republika. </w:t>
      </w:r>
    </w:p>
    <w:p w14:paraId="7825110F" w14:textId="77777777" w:rsidR="00EC1FAD" w:rsidRPr="00333F9E" w:rsidRDefault="006310E7" w:rsidP="00E4768E">
      <w:pPr>
        <w:numPr>
          <w:ilvl w:val="1"/>
          <w:numId w:val="128"/>
        </w:numPr>
        <w:suppressAutoHyphens/>
        <w:spacing w:before="120" w:after="120"/>
        <w:ind w:left="426" w:hanging="426"/>
        <w:jc w:val="both"/>
        <w:rPr>
          <w:sz w:val="24"/>
          <w:szCs w:val="24"/>
        </w:rPr>
      </w:pPr>
      <w:r w:rsidRPr="00333F9E">
        <w:rPr>
          <w:sz w:val="24"/>
          <w:szCs w:val="24"/>
        </w:rPr>
        <w:t xml:space="preserve">Pakalpojuma izpildes laiks: </w:t>
      </w:r>
      <w:r w:rsidR="00A64606" w:rsidRPr="00333F9E">
        <w:rPr>
          <w:sz w:val="24"/>
          <w:szCs w:val="24"/>
        </w:rPr>
        <w:t xml:space="preserve">ne vēlāk </w:t>
      </w:r>
      <w:r w:rsidR="00A64606" w:rsidRPr="00E62EAF">
        <w:rPr>
          <w:sz w:val="24"/>
          <w:szCs w:val="24"/>
        </w:rPr>
        <w:t>kā līdz 202</w:t>
      </w:r>
      <w:r w:rsidR="009A43BF" w:rsidRPr="00E62EAF">
        <w:rPr>
          <w:sz w:val="24"/>
          <w:szCs w:val="24"/>
        </w:rPr>
        <w:t>4</w:t>
      </w:r>
      <w:r w:rsidR="00A64606" w:rsidRPr="00E62EAF">
        <w:rPr>
          <w:sz w:val="24"/>
          <w:szCs w:val="24"/>
        </w:rPr>
        <w:t>. gada 20. decembrim</w:t>
      </w:r>
      <w:r w:rsidRPr="00E62EAF">
        <w:rPr>
          <w:sz w:val="24"/>
          <w:szCs w:val="24"/>
        </w:rPr>
        <w:t>.</w:t>
      </w:r>
      <w:r w:rsidRPr="00333F9E">
        <w:rPr>
          <w:sz w:val="24"/>
          <w:szCs w:val="24"/>
        </w:rPr>
        <w:t xml:space="preserve"> </w:t>
      </w:r>
    </w:p>
    <w:p w14:paraId="410C72A5" w14:textId="77777777" w:rsidR="00333F9E" w:rsidRPr="00333F9E" w:rsidRDefault="00333F9E" w:rsidP="00E4768E">
      <w:pPr>
        <w:numPr>
          <w:ilvl w:val="1"/>
          <w:numId w:val="128"/>
        </w:numPr>
        <w:suppressAutoHyphens/>
        <w:spacing w:before="120" w:after="120"/>
        <w:ind w:left="426" w:hanging="426"/>
        <w:jc w:val="both"/>
        <w:rPr>
          <w:sz w:val="24"/>
          <w:szCs w:val="24"/>
        </w:rPr>
      </w:pPr>
      <w:r w:rsidRPr="00333F9E">
        <w:rPr>
          <w:sz w:val="24"/>
          <w:szCs w:val="24"/>
        </w:rPr>
        <w:t>Risku par Līgumā neparedzētiem pakalpojumiem, kas nepieciešami Līguma pilnīgai izpildei, uzņemas Izpildītājs, tai skaitā neparedzēto darbu izmaksas, kuras nav iekļautas līgumcenā, bet ir nepieciešamas Līguma pilnīgai izpildei Pasūtītāja pieprasītajā apjomā, kvalitātē un termiņā un kuras izriet no Līguma objekta apraksta arī tad, ja tās nav tieši norādītas Līgumā.</w:t>
      </w:r>
    </w:p>
    <w:p w14:paraId="15970A12" w14:textId="77777777" w:rsidR="00510E79" w:rsidRDefault="00510E79" w:rsidP="00E4768E">
      <w:pPr>
        <w:numPr>
          <w:ilvl w:val="0"/>
          <w:numId w:val="128"/>
        </w:numPr>
        <w:shd w:val="clear" w:color="auto" w:fill="FFFFFF"/>
        <w:tabs>
          <w:tab w:val="left" w:pos="567"/>
        </w:tabs>
        <w:suppressAutoHyphens/>
        <w:spacing w:before="120" w:after="120"/>
        <w:jc w:val="center"/>
        <w:rPr>
          <w:b/>
          <w:bCs/>
          <w:sz w:val="24"/>
          <w:szCs w:val="24"/>
        </w:rPr>
      </w:pPr>
      <w:r w:rsidRPr="00510E79">
        <w:rPr>
          <w:b/>
          <w:bCs/>
          <w:sz w:val="24"/>
          <w:szCs w:val="24"/>
        </w:rPr>
        <w:t>Līguma summa un samaksas kārtība</w:t>
      </w:r>
    </w:p>
    <w:p w14:paraId="5E6A1E1E" w14:textId="77777777" w:rsidR="0033781C" w:rsidRDefault="0042686C" w:rsidP="00E4768E">
      <w:pPr>
        <w:numPr>
          <w:ilvl w:val="1"/>
          <w:numId w:val="128"/>
        </w:numPr>
        <w:suppressAutoHyphens/>
        <w:spacing w:before="120" w:after="120"/>
        <w:ind w:left="426" w:hanging="426"/>
        <w:jc w:val="both"/>
        <w:rPr>
          <w:sz w:val="24"/>
          <w:szCs w:val="24"/>
        </w:rPr>
      </w:pPr>
      <w:r w:rsidRPr="0042686C">
        <w:rPr>
          <w:sz w:val="24"/>
          <w:szCs w:val="24"/>
        </w:rPr>
        <w:t>Līguma cena par Pakalpojuma sniegšanu ir _</w:t>
      </w:r>
      <w:r w:rsidR="008A3E7C" w:rsidRPr="00E4768E">
        <w:rPr>
          <w:sz w:val="24"/>
          <w:szCs w:val="24"/>
        </w:rPr>
        <w:t xml:space="preserve">___________ </w:t>
      </w:r>
      <w:r w:rsidRPr="0042686C">
        <w:rPr>
          <w:sz w:val="24"/>
          <w:szCs w:val="24"/>
        </w:rPr>
        <w:t>EUR (_</w:t>
      </w:r>
      <w:r w:rsidRPr="00E4768E">
        <w:rPr>
          <w:sz w:val="24"/>
          <w:szCs w:val="24"/>
        </w:rPr>
        <w:t xml:space="preserve">___________ </w:t>
      </w:r>
      <w:r w:rsidRPr="00E4768E">
        <w:rPr>
          <w:i/>
          <w:sz w:val="24"/>
          <w:szCs w:val="24"/>
        </w:rPr>
        <w:t>euro</w:t>
      </w:r>
      <w:r w:rsidRPr="0042686C">
        <w:rPr>
          <w:sz w:val="24"/>
          <w:szCs w:val="24"/>
        </w:rPr>
        <w:t xml:space="preserve"> un _</w:t>
      </w:r>
      <w:r w:rsidRPr="00E4768E">
        <w:rPr>
          <w:sz w:val="24"/>
          <w:szCs w:val="24"/>
          <w:u w:val="single"/>
        </w:rPr>
        <w:t xml:space="preserve">____ </w:t>
      </w:r>
      <w:r w:rsidRPr="0042686C">
        <w:rPr>
          <w:sz w:val="24"/>
          <w:szCs w:val="24"/>
        </w:rPr>
        <w:t>centi) un pievienotās vērtības nodoklis 21% (divdesmit viena procenta) apmērā (turpmāk – PVN), t.i., _</w:t>
      </w:r>
      <w:r w:rsidRPr="00E4768E">
        <w:rPr>
          <w:sz w:val="24"/>
          <w:szCs w:val="24"/>
          <w:u w:val="single"/>
        </w:rPr>
        <w:t xml:space="preserve">___________ </w:t>
      </w:r>
      <w:r w:rsidRPr="0042686C">
        <w:rPr>
          <w:sz w:val="24"/>
          <w:szCs w:val="24"/>
        </w:rPr>
        <w:t xml:space="preserve">EUR </w:t>
      </w:r>
      <w:r w:rsidRPr="00E4768E">
        <w:rPr>
          <w:sz w:val="24"/>
          <w:szCs w:val="24"/>
        </w:rPr>
        <w:t>(_</w:t>
      </w:r>
      <w:r w:rsidRPr="00E4768E">
        <w:rPr>
          <w:sz w:val="24"/>
          <w:szCs w:val="24"/>
          <w:u w:val="single"/>
        </w:rPr>
        <w:t>___________</w:t>
      </w:r>
      <w:r w:rsidRPr="00E4768E">
        <w:rPr>
          <w:sz w:val="24"/>
          <w:szCs w:val="24"/>
        </w:rPr>
        <w:t xml:space="preserve"> </w:t>
      </w:r>
      <w:r w:rsidRPr="00E4768E">
        <w:rPr>
          <w:i/>
          <w:sz w:val="24"/>
          <w:szCs w:val="24"/>
        </w:rPr>
        <w:t>euro</w:t>
      </w:r>
      <w:r w:rsidRPr="0042686C">
        <w:rPr>
          <w:sz w:val="24"/>
          <w:szCs w:val="24"/>
        </w:rPr>
        <w:t xml:space="preserve"> un </w:t>
      </w:r>
      <w:r w:rsidRPr="00E4768E">
        <w:rPr>
          <w:sz w:val="24"/>
          <w:szCs w:val="24"/>
        </w:rPr>
        <w:t>_</w:t>
      </w:r>
      <w:r w:rsidRPr="00E4768E">
        <w:rPr>
          <w:sz w:val="24"/>
          <w:szCs w:val="24"/>
          <w:u w:val="single"/>
        </w:rPr>
        <w:t xml:space="preserve">____ </w:t>
      </w:r>
      <w:r w:rsidRPr="0042686C">
        <w:rPr>
          <w:sz w:val="24"/>
          <w:szCs w:val="24"/>
        </w:rPr>
        <w:t xml:space="preserve">centi), kas kopā ir </w:t>
      </w:r>
      <w:r w:rsidRPr="00E4768E">
        <w:rPr>
          <w:sz w:val="24"/>
          <w:szCs w:val="24"/>
        </w:rPr>
        <w:t>____________</w:t>
      </w:r>
      <w:r w:rsidRPr="0042686C">
        <w:rPr>
          <w:sz w:val="24"/>
          <w:szCs w:val="24"/>
        </w:rPr>
        <w:t xml:space="preserve"> EUR (</w:t>
      </w:r>
      <w:r w:rsidRPr="00E4768E">
        <w:rPr>
          <w:sz w:val="24"/>
          <w:szCs w:val="24"/>
        </w:rPr>
        <w:t>____________</w:t>
      </w:r>
      <w:r w:rsidRPr="0042686C">
        <w:rPr>
          <w:sz w:val="24"/>
          <w:szCs w:val="24"/>
        </w:rPr>
        <w:t xml:space="preserve"> </w:t>
      </w:r>
      <w:r w:rsidRPr="00E4768E">
        <w:rPr>
          <w:sz w:val="24"/>
          <w:szCs w:val="24"/>
        </w:rPr>
        <w:t>euro</w:t>
      </w:r>
      <w:r w:rsidRPr="0042686C">
        <w:rPr>
          <w:sz w:val="24"/>
          <w:szCs w:val="24"/>
        </w:rPr>
        <w:t xml:space="preserve"> un </w:t>
      </w:r>
      <w:r w:rsidRPr="00E4768E">
        <w:rPr>
          <w:sz w:val="24"/>
          <w:szCs w:val="24"/>
        </w:rPr>
        <w:t xml:space="preserve">____ </w:t>
      </w:r>
      <w:r w:rsidRPr="0042686C">
        <w:rPr>
          <w:sz w:val="24"/>
          <w:szCs w:val="24"/>
        </w:rPr>
        <w:t>centi) (turpmāk – Līguma summa).</w:t>
      </w:r>
    </w:p>
    <w:p w14:paraId="28124CFA" w14:textId="77777777" w:rsidR="00E4768E" w:rsidRDefault="00E4768E" w:rsidP="00E4768E">
      <w:pPr>
        <w:numPr>
          <w:ilvl w:val="1"/>
          <w:numId w:val="128"/>
        </w:numPr>
        <w:suppressAutoHyphens/>
        <w:spacing w:before="120" w:after="120"/>
        <w:ind w:left="426" w:hanging="426"/>
        <w:jc w:val="both"/>
        <w:rPr>
          <w:sz w:val="24"/>
        </w:rPr>
      </w:pPr>
      <w:r w:rsidRPr="00E4768E">
        <w:rPr>
          <w:sz w:val="24"/>
        </w:rPr>
        <w:t>Pasūtītājs samaksu par Līguma noteikumiem atbilstošu kampaņas uzdevumu izpildi veic šādā kārtībā:</w:t>
      </w:r>
    </w:p>
    <w:p w14:paraId="611FD1C2" w14:textId="77777777" w:rsidR="00E4768E" w:rsidRPr="00E4768E" w:rsidRDefault="00E4768E" w:rsidP="00E4768E">
      <w:pPr>
        <w:numPr>
          <w:ilvl w:val="2"/>
          <w:numId w:val="128"/>
        </w:numPr>
        <w:suppressAutoHyphens/>
        <w:spacing w:before="120" w:after="120"/>
        <w:jc w:val="both"/>
        <w:rPr>
          <w:sz w:val="24"/>
          <w:szCs w:val="24"/>
        </w:rPr>
      </w:pPr>
      <w:r w:rsidRPr="00E4768E">
        <w:rPr>
          <w:sz w:val="24"/>
          <w:szCs w:val="24"/>
        </w:rPr>
        <w:t xml:space="preserve">20% jeb </w:t>
      </w:r>
      <w:r w:rsidRPr="00E4768E">
        <w:rPr>
          <w:sz w:val="24"/>
          <w:szCs w:val="24"/>
          <w:u w:val="single"/>
        </w:rPr>
        <w:t xml:space="preserve">________ </w:t>
      </w:r>
      <w:r w:rsidRPr="00E4768E">
        <w:rPr>
          <w:sz w:val="24"/>
          <w:szCs w:val="24"/>
        </w:rPr>
        <w:t>EUR (_</w:t>
      </w:r>
      <w:r w:rsidRPr="00E4768E">
        <w:rPr>
          <w:sz w:val="24"/>
          <w:szCs w:val="24"/>
          <w:u w:val="single"/>
        </w:rPr>
        <w:t xml:space="preserve">_____ </w:t>
      </w:r>
      <w:r w:rsidRPr="00E4768E">
        <w:rPr>
          <w:i/>
          <w:iCs/>
          <w:sz w:val="24"/>
          <w:szCs w:val="24"/>
        </w:rPr>
        <w:t>euro</w:t>
      </w:r>
      <w:r w:rsidRPr="00E4768E">
        <w:rPr>
          <w:sz w:val="24"/>
          <w:szCs w:val="24"/>
        </w:rPr>
        <w:t xml:space="preserve"> un_</w:t>
      </w:r>
      <w:r w:rsidRPr="00E4768E">
        <w:rPr>
          <w:sz w:val="24"/>
          <w:szCs w:val="24"/>
          <w:u w:val="single"/>
        </w:rPr>
        <w:t xml:space="preserve">___ </w:t>
      </w:r>
      <w:r w:rsidRPr="00E4768E">
        <w:rPr>
          <w:sz w:val="24"/>
          <w:szCs w:val="24"/>
        </w:rPr>
        <w:t>centi) apmērā 10 (desmit) darba dienu laikā pēc tam, kad izstrādāta un pirms tās īstenošanas saskaņota ar Pasūtītāju informatīvās kampaņas koncepcija (</w:t>
      </w:r>
      <w:r w:rsidR="00A80AC5" w:rsidRPr="00E62EAF">
        <w:rPr>
          <w:sz w:val="24"/>
          <w:szCs w:val="24"/>
        </w:rPr>
        <w:t>tehniskās specifikācijas</w:t>
      </w:r>
      <w:r w:rsidR="00A80AC5">
        <w:rPr>
          <w:sz w:val="24"/>
          <w:szCs w:val="24"/>
        </w:rPr>
        <w:t xml:space="preserve"> </w:t>
      </w:r>
      <w:r w:rsidRPr="00E4768E">
        <w:rPr>
          <w:sz w:val="24"/>
          <w:szCs w:val="24"/>
        </w:rPr>
        <w:t xml:space="preserve">5.1., 5.2. apakšpunkts) un Pušu abpusēji parakstīta nodošanas un pieņemšanas akta un Izpildītāja rēķina saņemšanas, pārskaitot naudas summu Izpildītāja rēķinā </w:t>
      </w:r>
      <w:r w:rsidRPr="00E4768E">
        <w:rPr>
          <w:sz w:val="24"/>
          <w:szCs w:val="24"/>
        </w:rPr>
        <w:lastRenderedPageBreak/>
        <w:t xml:space="preserve">norādītajā kredītiestādes kontā. Rēķinā papildus obligātajiem rekvizītiem Izpildītājs norāda Līguma numuru un datumu. </w:t>
      </w:r>
    </w:p>
    <w:p w14:paraId="1CBEEF7F" w14:textId="77777777" w:rsidR="00E4768E" w:rsidRPr="00E4768E" w:rsidRDefault="004F3A8A" w:rsidP="00E4768E">
      <w:pPr>
        <w:numPr>
          <w:ilvl w:val="2"/>
          <w:numId w:val="128"/>
        </w:numPr>
        <w:suppressAutoHyphens/>
        <w:spacing w:before="120" w:after="120"/>
        <w:jc w:val="both"/>
        <w:rPr>
          <w:sz w:val="24"/>
          <w:szCs w:val="24"/>
        </w:rPr>
      </w:pPr>
      <w:r>
        <w:rPr>
          <w:sz w:val="24"/>
          <w:szCs w:val="24"/>
        </w:rPr>
        <w:t>8</w:t>
      </w:r>
      <w:r w:rsidRPr="00E4768E">
        <w:rPr>
          <w:sz w:val="24"/>
          <w:szCs w:val="24"/>
        </w:rPr>
        <w:t xml:space="preserve">0% jeb </w:t>
      </w:r>
      <w:r w:rsidR="00E4768E" w:rsidRPr="00E4768E">
        <w:rPr>
          <w:sz w:val="24"/>
          <w:szCs w:val="24"/>
          <w:u w:val="single"/>
        </w:rPr>
        <w:t>_______</w:t>
      </w:r>
      <w:r w:rsidR="00E4768E" w:rsidRPr="00E4768E">
        <w:rPr>
          <w:sz w:val="24"/>
          <w:szCs w:val="24"/>
        </w:rPr>
        <w:t xml:space="preserve"> EUR (</w:t>
      </w:r>
      <w:r w:rsidR="00E4768E" w:rsidRPr="00E4768E">
        <w:rPr>
          <w:sz w:val="24"/>
          <w:szCs w:val="24"/>
          <w:u w:val="single"/>
        </w:rPr>
        <w:t xml:space="preserve">______ </w:t>
      </w:r>
      <w:r w:rsidR="00E4768E" w:rsidRPr="00E4768E">
        <w:rPr>
          <w:i/>
          <w:iCs/>
          <w:sz w:val="24"/>
          <w:szCs w:val="24"/>
        </w:rPr>
        <w:t>euro</w:t>
      </w:r>
      <w:r w:rsidR="00E4768E" w:rsidRPr="00E4768E">
        <w:rPr>
          <w:sz w:val="24"/>
          <w:szCs w:val="24"/>
        </w:rPr>
        <w:t xml:space="preserve"> un_</w:t>
      </w:r>
      <w:r w:rsidR="00E4768E" w:rsidRPr="00E4768E">
        <w:rPr>
          <w:sz w:val="24"/>
          <w:szCs w:val="24"/>
          <w:u w:val="single"/>
        </w:rPr>
        <w:t xml:space="preserve">___ </w:t>
      </w:r>
      <w:r w:rsidR="00E4768E" w:rsidRPr="00E4768E">
        <w:rPr>
          <w:sz w:val="24"/>
          <w:szCs w:val="24"/>
        </w:rPr>
        <w:t>centi) apmērā 10 (desmit) darba dienu laikā no Pētījuma gala Nodevuma Pušu abpusēji parakstīta nodošanas un pieņemšanas akta un Izpildītāja rēķina saņemšanas, pārskaitot naudas summu Izpildītāja rēķinā norādītajā kredītiestādes kontā. Rēķinā papildus obligātajiem rekvizītiem Izpildītājs norāda Līguma numuru un datumu.</w:t>
      </w:r>
      <w:r w:rsidR="00BB0D07" w:rsidRPr="00E4768E">
        <w:rPr>
          <w:sz w:val="24"/>
          <w:szCs w:val="24"/>
        </w:rPr>
        <w:t xml:space="preserve"> </w:t>
      </w:r>
    </w:p>
    <w:p w14:paraId="63F6A3D1" w14:textId="77777777" w:rsidR="001021C4" w:rsidRPr="00C96578" w:rsidRDefault="001021C4" w:rsidP="00E4768E">
      <w:pPr>
        <w:numPr>
          <w:ilvl w:val="1"/>
          <w:numId w:val="128"/>
        </w:numPr>
        <w:suppressAutoHyphens/>
        <w:spacing w:before="120" w:after="120"/>
        <w:ind w:left="426" w:hanging="426"/>
        <w:jc w:val="both"/>
        <w:rPr>
          <w:sz w:val="24"/>
          <w:szCs w:val="24"/>
        </w:rPr>
      </w:pPr>
      <w:r w:rsidRPr="00C96578">
        <w:rPr>
          <w:sz w:val="24"/>
          <w:szCs w:val="24"/>
        </w:rPr>
        <w:t>Pēc Pakalpojuma pilnīgas izpildes Izpildītājs 5 (piecu) darba dienu laikā iesniedz Pasūtītājam no savas puses parakstītu Pakalpojuma nodošanas un pieņemšanas aktu (turpmāk – Akts) divos eksemplāros un rēķinu.</w:t>
      </w:r>
    </w:p>
    <w:p w14:paraId="07F76A1D" w14:textId="77777777" w:rsidR="0066093C" w:rsidRDefault="0066093C" w:rsidP="00E4768E">
      <w:pPr>
        <w:numPr>
          <w:ilvl w:val="1"/>
          <w:numId w:val="128"/>
        </w:numPr>
        <w:suppressAutoHyphens/>
        <w:spacing w:before="120" w:after="120"/>
        <w:ind w:left="426" w:hanging="426"/>
        <w:jc w:val="both"/>
        <w:rPr>
          <w:sz w:val="24"/>
          <w:szCs w:val="24"/>
        </w:rPr>
      </w:pPr>
      <w:r w:rsidRPr="00C96578">
        <w:rPr>
          <w:sz w:val="24"/>
          <w:szCs w:val="24"/>
        </w:rPr>
        <w:t>Līguma summā ir ietverti visi ar Pakalpojuma sniegšanu saistītie izdevumi, t.sk. personāla izmaksas, nodokļi, organizatoriskās un tehniskās izmaksas (rakstu un/vai sižetu sērija, īsie video stāsti, fotogrāfiju banka u.c.), biroja izmaksas, televīzijas sižetu pārraides izmaksas televīzijā, radio sižetu pārraides izmaksas radio, rakstu sagatavošana presei un tā publicēšana medijos, kā arī visas ar to netieši saistītās izmaksas</w:t>
      </w:r>
      <w:r w:rsidRPr="0066093C">
        <w:rPr>
          <w:sz w:val="24"/>
          <w:szCs w:val="24"/>
        </w:rPr>
        <w:t xml:space="preserve"> (dokumentācijas drukāšana, transporta pakalpojumi, sakaru izmaksas u.c.).</w:t>
      </w:r>
    </w:p>
    <w:p w14:paraId="39AE7E34" w14:textId="77777777" w:rsidR="00B653ED" w:rsidRDefault="00006DD0" w:rsidP="00E4768E">
      <w:pPr>
        <w:numPr>
          <w:ilvl w:val="1"/>
          <w:numId w:val="128"/>
        </w:numPr>
        <w:suppressAutoHyphens/>
        <w:spacing w:before="120" w:after="120"/>
        <w:ind w:left="426" w:hanging="426"/>
        <w:jc w:val="both"/>
        <w:rPr>
          <w:sz w:val="24"/>
          <w:szCs w:val="24"/>
        </w:rPr>
      </w:pPr>
      <w:r w:rsidRPr="00006DD0">
        <w:rPr>
          <w:sz w:val="24"/>
          <w:szCs w:val="24"/>
        </w:rPr>
        <w:t>Pasūtītājs 10 (desmit) darba dienu laikā pārbauda Aktā norādīto informāciju par faktisko Pakalpojuma izpildi un atbilstību Līguma noteikumiem un paraksta Aktu, ja sniegtajā Pakalpojuma nav konstatēti trūkumi vai nepilnības. Ja Pasūtītājs konstatē sniegtajā Pakalpojumā neatbilstības, tad Pasūtītājs 2 (divu) darba dienu laikā pēc trūkumu vai neatbilstību konstatēšanas ar elektroniskā pasta starpniecību rakstveidā informē par to Izpildītāju. Konstatētos trūkumus Izpildītājs novērš uz sava rēķina, ne vēlāk kā 5 (piecu) darba dienu laikā. Puses var abpusēji rakstveidā vienoties arī par citu konstatēto trūkumu vai nepilnību novēršanas termiņu. Ja Izpildītājam jāmaksā līgumsods, tad, parakstot Aktu, tiek norādīts līgumsoda apjoms un Pasūtītājs vienpusēji ietur līgumsodu no gala norēķina summas.</w:t>
      </w:r>
    </w:p>
    <w:p w14:paraId="762C560C" w14:textId="77777777" w:rsidR="00006DD0" w:rsidRDefault="00006DD0" w:rsidP="00E4768E">
      <w:pPr>
        <w:numPr>
          <w:ilvl w:val="1"/>
          <w:numId w:val="128"/>
        </w:numPr>
        <w:suppressAutoHyphens/>
        <w:spacing w:before="120" w:after="120"/>
        <w:ind w:left="426" w:hanging="426"/>
        <w:jc w:val="both"/>
        <w:rPr>
          <w:sz w:val="24"/>
          <w:szCs w:val="24"/>
        </w:rPr>
      </w:pPr>
      <w:r w:rsidRPr="00006DD0">
        <w:rPr>
          <w:sz w:val="24"/>
          <w:szCs w:val="24"/>
        </w:rPr>
        <w:t>Rēķinu Izpildītājs sagatavo un iesniedz 3 (trīs) darba dienu laikā pēc Akta abpusējas parakstīšanas, papildus obligātajiem rekvizītiem norādot Līguma numuru un datumu.</w:t>
      </w:r>
    </w:p>
    <w:p w14:paraId="1DEDFD4D" w14:textId="77777777" w:rsidR="00006DD0" w:rsidRDefault="003D3471" w:rsidP="00E4768E">
      <w:pPr>
        <w:numPr>
          <w:ilvl w:val="1"/>
          <w:numId w:val="128"/>
        </w:numPr>
        <w:suppressAutoHyphens/>
        <w:spacing w:before="120" w:after="120"/>
        <w:ind w:left="426" w:hanging="426"/>
        <w:jc w:val="both"/>
        <w:rPr>
          <w:sz w:val="24"/>
          <w:szCs w:val="24"/>
        </w:rPr>
      </w:pPr>
      <w:r w:rsidRPr="003D3471">
        <w:rPr>
          <w:sz w:val="24"/>
          <w:szCs w:val="24"/>
        </w:rPr>
        <w:t>Norēķina pamats ir abpusēji parakstīts Akts. Norēķinu ar Izpildītāju par Pakalpojumu Pasūtītājs veic ar pārskaitījumu uz Līgumā norādīto Izpildītāja norēķina kontu kredītiestādē 10 (desmit) darba dienu laikā pēc Izpildītāja rēķina saņemšanas.</w:t>
      </w:r>
    </w:p>
    <w:p w14:paraId="4E1B3F06" w14:textId="77777777" w:rsidR="003D3471" w:rsidRDefault="003D3471" w:rsidP="00E4768E">
      <w:pPr>
        <w:numPr>
          <w:ilvl w:val="1"/>
          <w:numId w:val="128"/>
        </w:numPr>
        <w:suppressAutoHyphens/>
        <w:spacing w:before="120" w:after="120"/>
        <w:ind w:left="567" w:hanging="567"/>
        <w:jc w:val="both"/>
        <w:rPr>
          <w:sz w:val="24"/>
          <w:szCs w:val="24"/>
        </w:rPr>
      </w:pPr>
      <w:r w:rsidRPr="003D3471">
        <w:rPr>
          <w:sz w:val="24"/>
          <w:szCs w:val="24"/>
        </w:rPr>
        <w:t>Par samaksas veikšanas dienu tiek uzskatīta diena, kad Pasūtītājs ir veicis pārskaitījumu uz Izpildītāja Līgumā norādīto norēķinu kontu kredītiestādē.</w:t>
      </w:r>
    </w:p>
    <w:p w14:paraId="064DB109" w14:textId="77777777" w:rsidR="003D3471" w:rsidRDefault="001A7DB3" w:rsidP="00E4768E">
      <w:pPr>
        <w:numPr>
          <w:ilvl w:val="1"/>
          <w:numId w:val="128"/>
        </w:numPr>
        <w:suppressAutoHyphens/>
        <w:spacing w:before="120" w:after="120"/>
        <w:ind w:left="567" w:hanging="567"/>
        <w:jc w:val="both"/>
        <w:rPr>
          <w:sz w:val="24"/>
          <w:szCs w:val="24"/>
        </w:rPr>
      </w:pPr>
      <w:r w:rsidRPr="001A7DB3">
        <w:rPr>
          <w:sz w:val="24"/>
          <w:szCs w:val="24"/>
        </w:rPr>
        <w:t xml:space="preserve">Izpildītājs, sniedzot Pakalpojumu, ņem vērā, ka kampaņas atskaite kopā ar saskaņotu Aktu un rēķinu jāiesniedz ne vēlāk </w:t>
      </w:r>
      <w:r w:rsidRPr="00E62EAF">
        <w:rPr>
          <w:sz w:val="24"/>
          <w:szCs w:val="24"/>
        </w:rPr>
        <w:t>kā</w:t>
      </w:r>
      <w:r w:rsidR="00F72746" w:rsidRPr="00E62EAF">
        <w:rPr>
          <w:sz w:val="24"/>
          <w:szCs w:val="24"/>
        </w:rPr>
        <w:t xml:space="preserve"> </w:t>
      </w:r>
      <w:r w:rsidR="00911332" w:rsidRPr="00E62EAF">
        <w:rPr>
          <w:sz w:val="24"/>
          <w:szCs w:val="24"/>
        </w:rPr>
        <w:t>202</w:t>
      </w:r>
      <w:r w:rsidR="009A43BF" w:rsidRPr="00E62EAF">
        <w:rPr>
          <w:sz w:val="24"/>
          <w:szCs w:val="24"/>
        </w:rPr>
        <w:t>4</w:t>
      </w:r>
      <w:r w:rsidR="00911332" w:rsidRPr="00E62EAF">
        <w:rPr>
          <w:sz w:val="24"/>
          <w:szCs w:val="24"/>
        </w:rPr>
        <w:t>.</w:t>
      </w:r>
      <w:r w:rsidR="00DE6A9B" w:rsidRPr="00E62EAF">
        <w:rPr>
          <w:sz w:val="24"/>
          <w:szCs w:val="24"/>
        </w:rPr>
        <w:t> </w:t>
      </w:r>
      <w:r w:rsidR="00911332" w:rsidRPr="00E62EAF">
        <w:rPr>
          <w:sz w:val="24"/>
          <w:szCs w:val="24"/>
        </w:rPr>
        <w:t xml:space="preserve">gada </w:t>
      </w:r>
      <w:r w:rsidR="009A43BF" w:rsidRPr="00E62EAF">
        <w:rPr>
          <w:sz w:val="24"/>
          <w:szCs w:val="24"/>
        </w:rPr>
        <w:t>30</w:t>
      </w:r>
      <w:r w:rsidR="00911332" w:rsidRPr="00E62EAF">
        <w:rPr>
          <w:sz w:val="24"/>
          <w:szCs w:val="24"/>
        </w:rPr>
        <w:t>.</w:t>
      </w:r>
      <w:r w:rsidR="00DE6A9B" w:rsidRPr="00E62EAF">
        <w:rPr>
          <w:sz w:val="24"/>
          <w:szCs w:val="24"/>
        </w:rPr>
        <w:t> </w:t>
      </w:r>
      <w:r w:rsidR="009A43BF" w:rsidRPr="00E62EAF">
        <w:rPr>
          <w:sz w:val="24"/>
          <w:szCs w:val="24"/>
        </w:rPr>
        <w:t>novembrī</w:t>
      </w:r>
      <w:r w:rsidRPr="003405FB">
        <w:rPr>
          <w:sz w:val="24"/>
          <w:szCs w:val="24"/>
        </w:rPr>
        <w:t>.</w:t>
      </w:r>
    </w:p>
    <w:p w14:paraId="6D8D504D" w14:textId="77777777" w:rsidR="006A3865" w:rsidRDefault="00F72746" w:rsidP="00E4768E">
      <w:pPr>
        <w:numPr>
          <w:ilvl w:val="1"/>
          <w:numId w:val="128"/>
        </w:numPr>
        <w:suppressAutoHyphens/>
        <w:spacing w:before="120" w:after="120"/>
        <w:ind w:left="567" w:hanging="567"/>
        <w:jc w:val="both"/>
        <w:rPr>
          <w:sz w:val="24"/>
          <w:szCs w:val="24"/>
        </w:rPr>
      </w:pPr>
      <w:r w:rsidRPr="00F72746">
        <w:rPr>
          <w:sz w:val="24"/>
          <w:szCs w:val="24"/>
        </w:rPr>
        <w:t>Līguma pirmstermiņa izbeigšanas gadījumā samaksa tiek veikta tikai par faktiski sniegto Pakalpojumu vai tā daļu, kas ir uzskaitīta abpusēji parakstītā Līguma pirmstermiņa izbeigšanas aktā.</w:t>
      </w:r>
    </w:p>
    <w:p w14:paraId="614E965A" w14:textId="77777777" w:rsidR="00307C92" w:rsidRPr="00EC1FAD" w:rsidRDefault="00F22756" w:rsidP="00307C92">
      <w:pPr>
        <w:numPr>
          <w:ilvl w:val="0"/>
          <w:numId w:val="128"/>
        </w:numPr>
        <w:shd w:val="clear" w:color="auto" w:fill="FFFFFF"/>
        <w:tabs>
          <w:tab w:val="left" w:pos="567"/>
        </w:tabs>
        <w:suppressAutoHyphens/>
        <w:spacing w:before="120" w:after="120"/>
        <w:jc w:val="center"/>
        <w:rPr>
          <w:b/>
          <w:sz w:val="24"/>
          <w:szCs w:val="24"/>
        </w:rPr>
      </w:pPr>
      <w:r>
        <w:rPr>
          <w:b/>
          <w:sz w:val="24"/>
          <w:szCs w:val="24"/>
        </w:rPr>
        <w:t xml:space="preserve">3. </w:t>
      </w:r>
      <w:bookmarkEnd w:id="68"/>
      <w:r w:rsidR="00307C92" w:rsidRPr="00EC1FAD">
        <w:rPr>
          <w:b/>
          <w:sz w:val="24"/>
          <w:szCs w:val="24"/>
        </w:rPr>
        <w:t>Pušu pienākumi un tiesības</w:t>
      </w:r>
    </w:p>
    <w:p w14:paraId="1EEAE89E" w14:textId="77777777" w:rsidR="00307C92" w:rsidRPr="00C537AF" w:rsidRDefault="00307C92" w:rsidP="00307C92">
      <w:pPr>
        <w:numPr>
          <w:ilvl w:val="1"/>
          <w:numId w:val="130"/>
        </w:numPr>
        <w:tabs>
          <w:tab w:val="left" w:pos="426"/>
        </w:tabs>
        <w:spacing w:before="120" w:after="120"/>
        <w:rPr>
          <w:kern w:val="2"/>
          <w:sz w:val="24"/>
          <w:szCs w:val="24"/>
          <w:lang w:eastAsia="lv-LV"/>
        </w:rPr>
      </w:pPr>
      <w:r>
        <w:rPr>
          <w:kern w:val="2"/>
          <w:sz w:val="24"/>
          <w:szCs w:val="24"/>
          <w:lang w:eastAsia="lv-LV"/>
        </w:rPr>
        <w:t xml:space="preserve">    </w:t>
      </w:r>
      <w:r w:rsidRPr="00C537AF">
        <w:rPr>
          <w:kern w:val="2"/>
          <w:sz w:val="24"/>
          <w:szCs w:val="24"/>
          <w:lang w:eastAsia="lv-LV"/>
        </w:rPr>
        <w:t>Izpildītāja pienākumi un tiesības:</w:t>
      </w:r>
    </w:p>
    <w:p w14:paraId="34EABAC8" w14:textId="77777777" w:rsidR="00307C92" w:rsidRPr="00911332" w:rsidRDefault="00307C92" w:rsidP="00307C92">
      <w:pPr>
        <w:numPr>
          <w:ilvl w:val="2"/>
          <w:numId w:val="130"/>
        </w:numPr>
        <w:tabs>
          <w:tab w:val="left" w:pos="426"/>
        </w:tabs>
        <w:spacing w:before="120" w:after="120"/>
        <w:ind w:hanging="862"/>
        <w:jc w:val="both"/>
        <w:rPr>
          <w:kern w:val="2"/>
          <w:sz w:val="24"/>
          <w:szCs w:val="24"/>
          <w:lang w:val="lv-LV" w:eastAsia="lv-LV"/>
        </w:rPr>
      </w:pPr>
      <w:r w:rsidRPr="00911332">
        <w:rPr>
          <w:kern w:val="2"/>
          <w:sz w:val="24"/>
          <w:szCs w:val="24"/>
          <w:lang w:val="lv-LV" w:eastAsia="lv-LV"/>
        </w:rPr>
        <w:t>ne vēlāk kā 2 (divu) nedēļu laikā no Līguma noslēgšanas brīža izstrādāt un saskaņot ar Pasūtītāju Pakalpojuma sniegšanas Plānu, pamatojoties uz Izpildītāja piedāvāto kampaņas koncepciju un plānotajiem kampaņas produktiem. Pēc Plāna saskaņošanas tas kļūst par neatņemamu Līguma sastāvdaļu;</w:t>
      </w:r>
    </w:p>
    <w:p w14:paraId="2C0C6C24" w14:textId="77777777" w:rsidR="00307C92" w:rsidRPr="00C537AF" w:rsidRDefault="00307C92" w:rsidP="00307C92">
      <w:pPr>
        <w:numPr>
          <w:ilvl w:val="2"/>
          <w:numId w:val="130"/>
        </w:numPr>
        <w:tabs>
          <w:tab w:val="left" w:pos="426"/>
        </w:tabs>
        <w:spacing w:before="120" w:after="120"/>
        <w:ind w:left="993" w:hanging="851"/>
        <w:jc w:val="both"/>
        <w:rPr>
          <w:kern w:val="2"/>
          <w:sz w:val="24"/>
          <w:szCs w:val="24"/>
          <w:lang w:val="lv-LV" w:eastAsia="lv-LV"/>
        </w:rPr>
      </w:pPr>
      <w:r w:rsidRPr="00C537AF">
        <w:rPr>
          <w:kern w:val="2"/>
          <w:sz w:val="24"/>
          <w:szCs w:val="24"/>
          <w:lang w:val="lv-LV" w:eastAsia="lv-LV"/>
        </w:rPr>
        <w:t>sniegt Pakalpojumu, atbilstoši Līguma noteikumiem, Līguma 1. un 2. pielikuma prasībām un Plānam;</w:t>
      </w:r>
    </w:p>
    <w:p w14:paraId="739D609D" w14:textId="77777777" w:rsidR="00307C92" w:rsidRPr="00C537AF" w:rsidRDefault="00307C92" w:rsidP="00307C92">
      <w:pPr>
        <w:numPr>
          <w:ilvl w:val="2"/>
          <w:numId w:val="130"/>
        </w:numPr>
        <w:tabs>
          <w:tab w:val="left" w:pos="426"/>
        </w:tabs>
        <w:spacing w:before="120" w:after="120"/>
        <w:jc w:val="both"/>
        <w:rPr>
          <w:kern w:val="2"/>
          <w:sz w:val="24"/>
          <w:szCs w:val="24"/>
          <w:lang w:val="lv-LV" w:eastAsia="lv-LV"/>
        </w:rPr>
      </w:pPr>
      <w:r w:rsidRPr="00C537AF">
        <w:rPr>
          <w:kern w:val="2"/>
          <w:sz w:val="24"/>
          <w:szCs w:val="24"/>
          <w:lang w:val="lv-LV" w:eastAsia="lv-LV"/>
        </w:rPr>
        <w:lastRenderedPageBreak/>
        <w:t>iesaistīt Pakalpojuma izpildē speciālistus, kuri norādīti Izpildītāja iepirkuma piedāvājumā. Izpildītājs ir pilnībā atbildīgs pret Pasūtītāju par speciālistu darba kvalitāti, kas iesaistīti Pakalpojuma izpildē;</w:t>
      </w:r>
    </w:p>
    <w:p w14:paraId="7790686F" w14:textId="77777777" w:rsidR="00307C92" w:rsidRPr="00C537AF" w:rsidRDefault="00307C92" w:rsidP="00307C92">
      <w:pPr>
        <w:numPr>
          <w:ilvl w:val="2"/>
          <w:numId w:val="130"/>
        </w:numPr>
        <w:tabs>
          <w:tab w:val="left" w:pos="426"/>
        </w:tabs>
        <w:spacing w:before="120" w:after="120"/>
        <w:jc w:val="both"/>
        <w:rPr>
          <w:kern w:val="2"/>
          <w:sz w:val="24"/>
          <w:szCs w:val="24"/>
          <w:lang w:val="lv-LV" w:eastAsia="lv-LV"/>
        </w:rPr>
      </w:pPr>
      <w:r w:rsidRPr="00C537AF">
        <w:rPr>
          <w:kern w:val="2"/>
          <w:sz w:val="24"/>
          <w:szCs w:val="24"/>
          <w:lang w:val="lv-LV" w:eastAsia="lv-LV"/>
        </w:rPr>
        <w:t>organizēt Pakalpojuma sniegšanu atbilstoši Izpildītāja iesniegtajam piedāvājumam;</w:t>
      </w:r>
    </w:p>
    <w:p w14:paraId="7A035ED6" w14:textId="77777777" w:rsidR="00307C92" w:rsidRPr="00C537AF" w:rsidRDefault="00307C92" w:rsidP="00307C92">
      <w:pPr>
        <w:numPr>
          <w:ilvl w:val="2"/>
          <w:numId w:val="130"/>
        </w:numPr>
        <w:tabs>
          <w:tab w:val="left" w:pos="426"/>
        </w:tabs>
        <w:spacing w:before="120" w:after="120"/>
        <w:jc w:val="both"/>
        <w:rPr>
          <w:kern w:val="2"/>
          <w:sz w:val="24"/>
          <w:szCs w:val="24"/>
          <w:lang w:val="lv-LV" w:eastAsia="lv-LV"/>
        </w:rPr>
      </w:pPr>
      <w:r w:rsidRPr="00C537AF">
        <w:rPr>
          <w:kern w:val="2"/>
          <w:sz w:val="24"/>
          <w:szCs w:val="24"/>
          <w:lang w:val="lv-LV" w:eastAsia="lv-LV"/>
        </w:rPr>
        <w:t>ievērot Pasūtītāja sniegtos priekšlikumus un norādījumus Pakalpojuma izpildes laikā;</w:t>
      </w:r>
    </w:p>
    <w:p w14:paraId="6E5A22F6" w14:textId="77777777" w:rsidR="00307C92" w:rsidRPr="00C537AF" w:rsidRDefault="00307C92" w:rsidP="00307C92">
      <w:pPr>
        <w:numPr>
          <w:ilvl w:val="2"/>
          <w:numId w:val="130"/>
        </w:numPr>
        <w:tabs>
          <w:tab w:val="left" w:pos="426"/>
        </w:tabs>
        <w:spacing w:before="120" w:after="120"/>
        <w:jc w:val="both"/>
        <w:rPr>
          <w:kern w:val="2"/>
          <w:sz w:val="24"/>
          <w:szCs w:val="24"/>
          <w:lang w:val="lv-LV" w:eastAsia="lv-LV"/>
        </w:rPr>
      </w:pPr>
      <w:r w:rsidRPr="00C537AF">
        <w:rPr>
          <w:kern w:val="2"/>
          <w:sz w:val="24"/>
          <w:szCs w:val="24"/>
          <w:lang w:val="lv-LV" w:eastAsia="lv-LV"/>
        </w:rPr>
        <w:t>neizpaust trešajām personām Līguma izpildes laikā iegūto informāciju;</w:t>
      </w:r>
    </w:p>
    <w:p w14:paraId="12FC34E0" w14:textId="77777777" w:rsidR="00307C92" w:rsidRPr="00C537AF" w:rsidRDefault="00307C92" w:rsidP="00307C92">
      <w:pPr>
        <w:numPr>
          <w:ilvl w:val="2"/>
          <w:numId w:val="130"/>
        </w:numPr>
        <w:tabs>
          <w:tab w:val="left" w:pos="426"/>
        </w:tabs>
        <w:spacing w:before="120" w:after="120"/>
        <w:jc w:val="both"/>
        <w:rPr>
          <w:kern w:val="2"/>
          <w:sz w:val="24"/>
          <w:szCs w:val="24"/>
          <w:lang w:val="lv-LV" w:eastAsia="lv-LV"/>
        </w:rPr>
      </w:pPr>
      <w:r w:rsidRPr="00C537AF">
        <w:rPr>
          <w:kern w:val="2"/>
          <w:sz w:val="24"/>
          <w:szCs w:val="24"/>
          <w:lang w:val="lv-LV" w:eastAsia="lv-LV"/>
        </w:rPr>
        <w:t xml:space="preserve">nodrošināt, ka noslēdzot Līgumu un Līguma darbības laikā, Izpildītājs ievēro </w:t>
      </w:r>
      <w:bookmarkStart w:id="70" w:name="_Hlk126158240"/>
      <w:r w:rsidRPr="00C537AF">
        <w:rPr>
          <w:kern w:val="2"/>
          <w:sz w:val="24"/>
          <w:szCs w:val="24"/>
          <w:lang w:val="lv-LV" w:eastAsia="lv-LV"/>
        </w:rPr>
        <w:t>personas datu aizsardzību regulējošajos normatīvajos aktos noteiktās prasības un uz Izpildītāju attiecināmus pienākumus</w:t>
      </w:r>
      <w:bookmarkEnd w:id="70"/>
      <w:r w:rsidRPr="00C537AF">
        <w:rPr>
          <w:kern w:val="2"/>
          <w:sz w:val="24"/>
          <w:szCs w:val="24"/>
          <w:lang w:val="lv-LV" w:eastAsia="lv-LV"/>
        </w:rPr>
        <w:t>. Izpildītājs uzņemas pilnu atbildību par trešo personu personas datu aizsardzības prasību ievērošanu Līguma izpildē (audio, video, foto u.c. materiāliem) un turpmākā lietošanā;</w:t>
      </w:r>
    </w:p>
    <w:p w14:paraId="70853270" w14:textId="77777777" w:rsidR="00307C92" w:rsidRPr="00C537AF" w:rsidRDefault="00307C92" w:rsidP="00307C92">
      <w:pPr>
        <w:numPr>
          <w:ilvl w:val="2"/>
          <w:numId w:val="130"/>
        </w:numPr>
        <w:tabs>
          <w:tab w:val="left" w:pos="426"/>
        </w:tabs>
        <w:spacing w:before="120" w:after="120"/>
        <w:jc w:val="both"/>
        <w:rPr>
          <w:kern w:val="2"/>
          <w:sz w:val="24"/>
          <w:szCs w:val="24"/>
          <w:lang w:val="lv-LV" w:eastAsia="lv-LV"/>
        </w:rPr>
      </w:pPr>
      <w:r w:rsidRPr="00C537AF">
        <w:rPr>
          <w:kern w:val="2"/>
          <w:sz w:val="24"/>
          <w:szCs w:val="24"/>
          <w:lang w:val="lv-LV" w:eastAsia="lv-LV"/>
        </w:rPr>
        <w:t>patstāvīgi veikt norēķinus ar Līguma izpildē iesaistītajiem apakšuzņēmējiem;</w:t>
      </w:r>
    </w:p>
    <w:p w14:paraId="40ECF450" w14:textId="77777777" w:rsidR="00307C92" w:rsidRDefault="00307C92" w:rsidP="00307C92">
      <w:pPr>
        <w:numPr>
          <w:ilvl w:val="2"/>
          <w:numId w:val="130"/>
        </w:numPr>
        <w:tabs>
          <w:tab w:val="left" w:pos="426"/>
        </w:tabs>
        <w:spacing w:before="120" w:after="120"/>
        <w:jc w:val="both"/>
        <w:rPr>
          <w:kern w:val="2"/>
          <w:sz w:val="24"/>
          <w:szCs w:val="24"/>
          <w:lang w:val="lv-LV" w:eastAsia="lv-LV"/>
        </w:rPr>
      </w:pPr>
      <w:r w:rsidRPr="00C537AF">
        <w:rPr>
          <w:kern w:val="2"/>
          <w:sz w:val="24"/>
          <w:szCs w:val="24"/>
          <w:lang w:val="lv-LV" w:eastAsia="lv-LV"/>
        </w:rPr>
        <w:t>saskaņā ar Līguma nosacījumiem saņemt samaksu par faktiski sniegto Pakalpojumu vai tā daļu, kas izstrādāta atbilstoši Līguma un tā pielikumu noteikumiem.</w:t>
      </w:r>
    </w:p>
    <w:p w14:paraId="5D658431" w14:textId="77777777" w:rsidR="00307C92" w:rsidRPr="00BE2EA7" w:rsidRDefault="00307C92" w:rsidP="00307C92">
      <w:pPr>
        <w:pStyle w:val="Sarakstarindkopa"/>
        <w:numPr>
          <w:ilvl w:val="1"/>
          <w:numId w:val="130"/>
        </w:numPr>
        <w:tabs>
          <w:tab w:val="left" w:pos="567"/>
        </w:tabs>
        <w:spacing w:before="60" w:after="120"/>
        <w:ind w:left="709" w:hanging="709"/>
        <w:contextualSpacing w:val="0"/>
        <w:jc w:val="both"/>
        <w:rPr>
          <w:sz w:val="24"/>
          <w:szCs w:val="24"/>
        </w:rPr>
      </w:pPr>
      <w:r w:rsidRPr="00BE2EA7">
        <w:rPr>
          <w:sz w:val="24"/>
          <w:szCs w:val="24"/>
        </w:rPr>
        <w:t>Pasūtītāja pienākumi un tiesības:</w:t>
      </w:r>
    </w:p>
    <w:p w14:paraId="1A8D318E" w14:textId="77777777" w:rsidR="00307C92" w:rsidRPr="00BE2EA7" w:rsidRDefault="00307C92" w:rsidP="00307C92">
      <w:pPr>
        <w:pStyle w:val="Sarakstarindkopa"/>
        <w:numPr>
          <w:ilvl w:val="2"/>
          <w:numId w:val="130"/>
        </w:numPr>
        <w:tabs>
          <w:tab w:val="left" w:pos="426"/>
          <w:tab w:val="left" w:pos="709"/>
          <w:tab w:val="left" w:pos="1985"/>
          <w:tab w:val="left" w:pos="2127"/>
        </w:tabs>
        <w:spacing w:before="60" w:after="60"/>
        <w:ind w:left="936" w:hanging="652"/>
        <w:contextualSpacing w:val="0"/>
        <w:jc w:val="both"/>
        <w:rPr>
          <w:sz w:val="24"/>
          <w:szCs w:val="24"/>
        </w:rPr>
      </w:pPr>
      <w:r w:rsidRPr="00BE2EA7">
        <w:rPr>
          <w:sz w:val="24"/>
          <w:szCs w:val="24"/>
        </w:rPr>
        <w:t>Līgumā noteiktajā apmērā, kārtībā un termiņā apmaksāt Izpildītāja iesniegto rēķinu;</w:t>
      </w:r>
    </w:p>
    <w:p w14:paraId="35B2E1B0" w14:textId="77777777" w:rsidR="00307C92" w:rsidRPr="00BE2EA7" w:rsidRDefault="00307C92" w:rsidP="00307C92">
      <w:pPr>
        <w:pStyle w:val="Sarakstarindkopa"/>
        <w:numPr>
          <w:ilvl w:val="2"/>
          <w:numId w:val="130"/>
        </w:numPr>
        <w:tabs>
          <w:tab w:val="left" w:pos="426"/>
          <w:tab w:val="left" w:pos="709"/>
          <w:tab w:val="left" w:pos="1985"/>
          <w:tab w:val="left" w:pos="2127"/>
        </w:tabs>
        <w:spacing w:before="60" w:after="60"/>
        <w:ind w:left="936" w:hanging="652"/>
        <w:contextualSpacing w:val="0"/>
        <w:jc w:val="both"/>
        <w:rPr>
          <w:sz w:val="24"/>
          <w:szCs w:val="24"/>
        </w:rPr>
      </w:pPr>
      <w:r w:rsidRPr="00BE2EA7">
        <w:rPr>
          <w:sz w:val="24"/>
          <w:szCs w:val="24"/>
        </w:rPr>
        <w:t>sniegt Izpildītājam informāciju, kas nepieciešama Līguma izpildei;</w:t>
      </w:r>
    </w:p>
    <w:p w14:paraId="2A88F342" w14:textId="77777777" w:rsidR="00307C92" w:rsidRPr="00BE2EA7" w:rsidRDefault="00307C92" w:rsidP="00307C92">
      <w:pPr>
        <w:pStyle w:val="Sarakstarindkopa"/>
        <w:numPr>
          <w:ilvl w:val="2"/>
          <w:numId w:val="130"/>
        </w:numPr>
        <w:tabs>
          <w:tab w:val="left" w:pos="709"/>
          <w:tab w:val="left" w:pos="1985"/>
          <w:tab w:val="left" w:pos="2127"/>
        </w:tabs>
        <w:spacing w:before="60" w:after="60"/>
        <w:ind w:left="936" w:hanging="652"/>
        <w:contextualSpacing w:val="0"/>
        <w:jc w:val="both"/>
        <w:rPr>
          <w:sz w:val="24"/>
          <w:szCs w:val="24"/>
        </w:rPr>
      </w:pPr>
      <w:r w:rsidRPr="00BE2EA7">
        <w:rPr>
          <w:sz w:val="24"/>
          <w:szCs w:val="24"/>
        </w:rPr>
        <w:t>izvērtēt sniegtā Pakalpojuma atbilstību Līgumā</w:t>
      </w:r>
      <w:r>
        <w:rPr>
          <w:sz w:val="24"/>
          <w:szCs w:val="24"/>
        </w:rPr>
        <w:t xml:space="preserve"> un tā pielikumos</w:t>
      </w:r>
      <w:r w:rsidRPr="00BE2EA7">
        <w:rPr>
          <w:sz w:val="24"/>
          <w:szCs w:val="24"/>
        </w:rPr>
        <w:t xml:space="preserve"> noteiktajām prasībām;</w:t>
      </w:r>
    </w:p>
    <w:p w14:paraId="62E8E80B" w14:textId="77777777" w:rsidR="00307C92" w:rsidRPr="00BE2EA7" w:rsidRDefault="00307C92" w:rsidP="00307C92">
      <w:pPr>
        <w:pStyle w:val="Sarakstarindkopa"/>
        <w:numPr>
          <w:ilvl w:val="2"/>
          <w:numId w:val="130"/>
        </w:numPr>
        <w:tabs>
          <w:tab w:val="left" w:pos="709"/>
          <w:tab w:val="left" w:pos="1985"/>
          <w:tab w:val="left" w:pos="2127"/>
        </w:tabs>
        <w:spacing w:before="60" w:after="60"/>
        <w:ind w:left="936" w:hanging="652"/>
        <w:contextualSpacing w:val="0"/>
        <w:jc w:val="both"/>
        <w:rPr>
          <w:sz w:val="24"/>
          <w:szCs w:val="24"/>
        </w:rPr>
      </w:pPr>
      <w:r w:rsidRPr="00BE2EA7">
        <w:rPr>
          <w:sz w:val="24"/>
          <w:szCs w:val="24"/>
        </w:rPr>
        <w:t xml:space="preserve">ne vēlāk kā </w:t>
      </w:r>
      <w:r>
        <w:rPr>
          <w:sz w:val="24"/>
          <w:szCs w:val="24"/>
        </w:rPr>
        <w:t>3 (</w:t>
      </w:r>
      <w:r w:rsidRPr="00BE2EA7">
        <w:rPr>
          <w:sz w:val="24"/>
          <w:szCs w:val="24"/>
        </w:rPr>
        <w:t>trīs</w:t>
      </w:r>
      <w:r>
        <w:rPr>
          <w:sz w:val="24"/>
          <w:szCs w:val="24"/>
        </w:rPr>
        <w:t>)</w:t>
      </w:r>
      <w:r w:rsidRPr="00BE2EA7">
        <w:rPr>
          <w:sz w:val="24"/>
          <w:szCs w:val="24"/>
        </w:rPr>
        <w:t xml:space="preserve"> darba dienu laikā pēc sniedzamā Pakalpojuma sagataves saņemšanas saskaņot, vai, ja nepieciešams, sniegt Izpildītājam informāciju par nepieciešamajiem papildinājumiem un precizējumiem sniedzamajā Pakalpojumā;</w:t>
      </w:r>
    </w:p>
    <w:p w14:paraId="1C1AC943" w14:textId="77777777" w:rsidR="00307C92" w:rsidRDefault="00307C92" w:rsidP="00307C92">
      <w:pPr>
        <w:pStyle w:val="Sarakstarindkopa"/>
        <w:numPr>
          <w:ilvl w:val="2"/>
          <w:numId w:val="130"/>
        </w:numPr>
        <w:tabs>
          <w:tab w:val="left" w:pos="709"/>
          <w:tab w:val="left" w:pos="1985"/>
          <w:tab w:val="left" w:pos="2127"/>
        </w:tabs>
        <w:spacing w:before="60" w:after="60"/>
        <w:ind w:left="936" w:hanging="652"/>
        <w:contextualSpacing w:val="0"/>
        <w:jc w:val="both"/>
        <w:rPr>
          <w:sz w:val="24"/>
          <w:szCs w:val="24"/>
        </w:rPr>
      </w:pPr>
      <w:r w:rsidRPr="00BE2EA7">
        <w:rPr>
          <w:sz w:val="24"/>
          <w:szCs w:val="24"/>
        </w:rPr>
        <w:t xml:space="preserve">ne vēlāk kā </w:t>
      </w:r>
      <w:r>
        <w:rPr>
          <w:sz w:val="24"/>
          <w:szCs w:val="24"/>
        </w:rPr>
        <w:t>2 (</w:t>
      </w:r>
      <w:r w:rsidRPr="00BE2EA7">
        <w:rPr>
          <w:sz w:val="24"/>
          <w:szCs w:val="24"/>
        </w:rPr>
        <w:t>divas</w:t>
      </w:r>
      <w:r>
        <w:rPr>
          <w:sz w:val="24"/>
          <w:szCs w:val="24"/>
        </w:rPr>
        <w:t>)</w:t>
      </w:r>
      <w:r w:rsidRPr="00BE2EA7">
        <w:rPr>
          <w:sz w:val="24"/>
          <w:szCs w:val="24"/>
        </w:rPr>
        <w:t xml:space="preserve"> darba dienas pēc sniedzamā Pakalpojuma sagataves atkārtotas saņemšanas, ja ir veikti visi nepieciešamie precizējumi un papildinājumi, saskaņot Izpildītāja iesniegtās sniedzamā Pakalpojuma sagataves;</w:t>
      </w:r>
    </w:p>
    <w:p w14:paraId="4AA7CBF5" w14:textId="77777777" w:rsidR="00307C92" w:rsidRPr="00BE2EA7" w:rsidRDefault="00307C92" w:rsidP="00307C92">
      <w:pPr>
        <w:pStyle w:val="Sarakstarindkopa"/>
        <w:numPr>
          <w:ilvl w:val="2"/>
          <w:numId w:val="130"/>
        </w:numPr>
        <w:tabs>
          <w:tab w:val="left" w:pos="426"/>
          <w:tab w:val="left" w:pos="709"/>
          <w:tab w:val="left" w:pos="1985"/>
          <w:tab w:val="left" w:pos="2127"/>
        </w:tabs>
        <w:spacing w:before="60" w:after="120"/>
        <w:ind w:left="936" w:hanging="652"/>
        <w:contextualSpacing w:val="0"/>
        <w:jc w:val="both"/>
        <w:rPr>
          <w:sz w:val="24"/>
          <w:szCs w:val="24"/>
        </w:rPr>
      </w:pPr>
      <w:r w:rsidRPr="00BE2EA7">
        <w:rPr>
          <w:sz w:val="24"/>
          <w:szCs w:val="24"/>
        </w:rPr>
        <w:t>neparakstīt Aktu un neapmaksāt rēķinu, ja Pakalpojuma izpildes laikā konstatēti trūkumi līdz trūkumu novēršanas brīdim</w:t>
      </w:r>
      <w:r>
        <w:rPr>
          <w:sz w:val="24"/>
          <w:szCs w:val="24"/>
        </w:rPr>
        <w:t>.</w:t>
      </w:r>
    </w:p>
    <w:p w14:paraId="22484DD2" w14:textId="77777777" w:rsidR="00307C92" w:rsidRPr="00BE2EA7" w:rsidRDefault="00307C92" w:rsidP="00307C92">
      <w:pPr>
        <w:pStyle w:val="Sarakstarindkopa"/>
        <w:numPr>
          <w:ilvl w:val="1"/>
          <w:numId w:val="130"/>
        </w:numPr>
        <w:tabs>
          <w:tab w:val="left" w:pos="709"/>
          <w:tab w:val="left" w:pos="2127"/>
        </w:tabs>
        <w:spacing w:before="60" w:after="120"/>
        <w:ind w:left="567" w:hanging="567"/>
        <w:contextualSpacing w:val="0"/>
        <w:jc w:val="both"/>
        <w:rPr>
          <w:sz w:val="24"/>
          <w:szCs w:val="24"/>
        </w:rPr>
      </w:pPr>
      <w:r w:rsidRPr="00BE2EA7">
        <w:rPr>
          <w:sz w:val="24"/>
          <w:szCs w:val="24"/>
        </w:rPr>
        <w:t xml:space="preserve">Ja Plānā nepieciešami precizējumi vai izmaiņas, Puses par to vienojas 10 (desmit) darba dienu laikā, bet ne vēlāk kā </w:t>
      </w:r>
      <w:r>
        <w:rPr>
          <w:sz w:val="24"/>
          <w:szCs w:val="24"/>
        </w:rPr>
        <w:t>3 (</w:t>
      </w:r>
      <w:r w:rsidRPr="00BE2EA7">
        <w:rPr>
          <w:sz w:val="24"/>
          <w:szCs w:val="24"/>
        </w:rPr>
        <w:t>trīs</w:t>
      </w:r>
      <w:r>
        <w:rPr>
          <w:sz w:val="24"/>
          <w:szCs w:val="24"/>
        </w:rPr>
        <w:t>)</w:t>
      </w:r>
      <w:r w:rsidRPr="00BE2EA7">
        <w:rPr>
          <w:sz w:val="24"/>
          <w:szCs w:val="24"/>
        </w:rPr>
        <w:t xml:space="preserve"> darba dienas pirms nepieciešamajām izmaiņām.</w:t>
      </w:r>
    </w:p>
    <w:p w14:paraId="4ADE46A2" w14:textId="77777777" w:rsidR="00307C92" w:rsidRDefault="00307C92" w:rsidP="00307C92">
      <w:pPr>
        <w:numPr>
          <w:ilvl w:val="0"/>
          <w:numId w:val="128"/>
        </w:numPr>
        <w:shd w:val="clear" w:color="auto" w:fill="FFFFFF"/>
        <w:tabs>
          <w:tab w:val="left" w:pos="567"/>
        </w:tabs>
        <w:suppressAutoHyphens/>
        <w:spacing w:before="120" w:after="120"/>
        <w:jc w:val="center"/>
        <w:rPr>
          <w:b/>
          <w:bCs/>
          <w:kern w:val="2"/>
          <w:sz w:val="24"/>
          <w:szCs w:val="24"/>
          <w:lang w:val="lv-LV" w:eastAsia="lv-LV"/>
        </w:rPr>
      </w:pPr>
      <w:r w:rsidRPr="00454843">
        <w:rPr>
          <w:b/>
          <w:bCs/>
          <w:kern w:val="2"/>
          <w:sz w:val="24"/>
          <w:szCs w:val="24"/>
          <w:lang w:val="lv-LV" w:eastAsia="lv-LV"/>
        </w:rPr>
        <w:t xml:space="preserve"> Pušu atbildība</w:t>
      </w:r>
    </w:p>
    <w:p w14:paraId="4C488A6B" w14:textId="77777777" w:rsidR="00307C92" w:rsidRPr="009B08E9" w:rsidRDefault="00307C92" w:rsidP="00307C92">
      <w:pPr>
        <w:pStyle w:val="Sarakstarindkopa"/>
        <w:numPr>
          <w:ilvl w:val="1"/>
          <w:numId w:val="128"/>
        </w:numPr>
        <w:tabs>
          <w:tab w:val="left" w:pos="2127"/>
        </w:tabs>
        <w:spacing w:before="60" w:after="120"/>
        <w:ind w:left="567" w:hanging="567"/>
        <w:contextualSpacing w:val="0"/>
        <w:jc w:val="both"/>
        <w:rPr>
          <w:sz w:val="24"/>
          <w:szCs w:val="24"/>
          <w:lang w:val="lv-LV"/>
        </w:rPr>
      </w:pPr>
      <w:r w:rsidRPr="009B08E9">
        <w:rPr>
          <w:sz w:val="24"/>
          <w:szCs w:val="24"/>
          <w:lang w:val="lv-LV"/>
        </w:rPr>
        <w:t>Puses ir atbildīgas par Līgumā noteikto saistību neizpildi vai nepienācīgu izpildi, un tās apņemas atlīdzināt viena otrai visus šai sakarā radušos zaudējumus.</w:t>
      </w:r>
    </w:p>
    <w:p w14:paraId="15F31559" w14:textId="77777777" w:rsidR="00307C92" w:rsidRPr="009B08E9"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lang w:val="lv-LV"/>
        </w:rPr>
      </w:pPr>
      <w:r w:rsidRPr="009B08E9">
        <w:rPr>
          <w:sz w:val="24"/>
          <w:szCs w:val="24"/>
          <w:lang w:val="lv-LV"/>
        </w:rPr>
        <w:t xml:space="preserve">Strīdus, kas rodas starp Pusēm Līguma izpildes laikā, Puses risina savstarpēju pārrunu ceļā. Ja strīdu nav iespējams atrisināt savstarpēju pārrunu ceļā, strīdus izšķir Latvijas Republikas tiesā, Latvijas Republikas normatīvajos </w:t>
      </w:r>
      <w:smartTag w:uri="schemas-tilde-lv/tildestengine" w:element="veidnes">
        <w:smartTagPr>
          <w:attr w:name="baseform" w:val="akt|s"/>
          <w:attr w:name="id" w:val="-1"/>
          <w:attr w:name="text" w:val="aktos"/>
        </w:smartTagPr>
        <w:r w:rsidRPr="009B08E9">
          <w:rPr>
            <w:sz w:val="24"/>
            <w:szCs w:val="24"/>
            <w:lang w:val="lv-LV"/>
          </w:rPr>
          <w:t>aktos</w:t>
        </w:r>
      </w:smartTag>
      <w:r w:rsidRPr="009B08E9">
        <w:rPr>
          <w:sz w:val="24"/>
          <w:szCs w:val="24"/>
          <w:lang w:val="lv-LV"/>
        </w:rPr>
        <w:t xml:space="preserve"> paredzētajā kārtībā.</w:t>
      </w:r>
    </w:p>
    <w:p w14:paraId="2986AF15"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9B08E9">
        <w:rPr>
          <w:sz w:val="24"/>
          <w:szCs w:val="24"/>
          <w:lang w:val="lv-LV"/>
        </w:rPr>
        <w:t xml:space="preserve">Ja Izpildītājs neievēro Plānā noteiktos Pakalpojuma sniegšanas termiņus, tas pēc Pasūtītāja pieprasījuma maksā Pasūtītājam līgumsodu 0,1% (vienas desmitās daļas no procenta) apmērā no 2.1. apakšpunktā minētās Līguma summas par katru nokavēto dienu. </w:t>
      </w:r>
      <w:r w:rsidRPr="00B64148">
        <w:rPr>
          <w:sz w:val="24"/>
          <w:szCs w:val="24"/>
        </w:rPr>
        <w:t>Izpildītājam piemērotā līgumsoda summa nevar pārsniegt 10% (desmit procentus) no Līguma summas.</w:t>
      </w:r>
    </w:p>
    <w:p w14:paraId="2EF77180"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Ja Pasūtītājs neievēro šajā Līgumā noteikto apmaksas termiņu, Izpildītājs ir tiesīgs no Pasūtītāja pieprasīt līgumsodu 0,1% (vienas desmitās daļas no procenta) apmērā no neapmaksātā rēķina summas par katru nokavēto dienu, bet ne vairāk kā 10% (desmit procentus) no neapmaksātās summas.</w:t>
      </w:r>
    </w:p>
    <w:p w14:paraId="65CA102B"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Līgumsoda samaksa neatbrīvo Puses no Līgumā noteikto saistību izpildes.</w:t>
      </w:r>
    </w:p>
    <w:p w14:paraId="13DB2534"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lastRenderedPageBreak/>
        <w:t>Puses tiek atbrīvotas no atbildības par Līguma pilnīgu vai daļēju neizpildi, ja šāda neizpilde radusies nepārvaramas varas rezultātā, kuras darbība sākusies pēc Līguma noslēgšanas un kuru nevarēja iepriekš ne paredzēt, ne novērst. Puses par nepārvaramas varas apstākļiem uzskata epidēmijas, pandēmijas, dabas stihijas (zemestrīces, plūdus, un tml.), ugunsgrēkus, jebkāda veida karadarbību, terora aktus, blokādes, embargo, streikus (izņemot Pušu darbinieku streikus).</w:t>
      </w:r>
    </w:p>
    <w:p w14:paraId="592EFEBA"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Nepārvaramas varas apstākļu pierādīšanas pienākums gulstas uz to Pusi, kura uz tiem atsaucas.</w:t>
      </w:r>
    </w:p>
    <w:p w14:paraId="7AEF004E"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Par nepārvaramas varas apstākļu iestāšanos vai izbeigšanos otra Puse tiek informēta rakstveidā 3 (trīs) dienu laikā, skaitot no šādu apstākļu iestāšanās vai izbeigšanās.</w:t>
      </w:r>
    </w:p>
    <w:p w14:paraId="3DEBAF44"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Nepārvaramas varas apstākļu iestāšanas gadījumā Puses 5 (piecu) darba dienu laikā vienojas par Līgumā noteikto saistību izpildes termiņa grozīšanu vai Līguma izbeigšanu.</w:t>
      </w:r>
    </w:p>
    <w:p w14:paraId="15AF9228" w14:textId="77777777" w:rsidR="00307C92" w:rsidRDefault="00307C92" w:rsidP="00307C92">
      <w:pPr>
        <w:numPr>
          <w:ilvl w:val="0"/>
          <w:numId w:val="128"/>
        </w:numPr>
        <w:shd w:val="clear" w:color="auto" w:fill="FFFFFF"/>
        <w:tabs>
          <w:tab w:val="left" w:pos="567"/>
        </w:tabs>
        <w:suppressAutoHyphens/>
        <w:spacing w:before="120" w:after="120"/>
        <w:jc w:val="center"/>
        <w:rPr>
          <w:b/>
          <w:bCs/>
          <w:kern w:val="2"/>
          <w:sz w:val="24"/>
          <w:szCs w:val="24"/>
          <w:lang w:val="lv-LV" w:eastAsia="lv-LV"/>
        </w:rPr>
      </w:pPr>
      <w:r>
        <w:rPr>
          <w:b/>
          <w:bCs/>
          <w:kern w:val="2"/>
          <w:sz w:val="24"/>
          <w:szCs w:val="24"/>
          <w:lang w:val="lv-LV" w:eastAsia="lv-LV"/>
        </w:rPr>
        <w:t>Intelektuālā īpašuma tiesības</w:t>
      </w:r>
    </w:p>
    <w:p w14:paraId="0B86C2D4" w14:textId="77777777" w:rsidR="00307C92" w:rsidRPr="009B08E9"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lang w:val="lv-LV"/>
        </w:rPr>
      </w:pPr>
      <w:r w:rsidRPr="009B08E9">
        <w:rPr>
          <w:sz w:val="24"/>
          <w:szCs w:val="24"/>
          <w:lang w:val="lv-LV"/>
        </w:rPr>
        <w:t xml:space="preserve">Intelektuālā īpašuma tiesības, kas rodas, tiek radītas vai tiek iegūtas Līguma izpildes laikā, pieder Pasūtītājam pēc Līguma summas samaksas par sniegto Pakalpojumu. </w:t>
      </w:r>
    </w:p>
    <w:p w14:paraId="4BECFEA1" w14:textId="77777777" w:rsidR="00307C92" w:rsidRPr="009B08E9"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lang w:val="lv-LV"/>
        </w:rPr>
      </w:pPr>
      <w:r w:rsidRPr="009B08E9">
        <w:rPr>
          <w:sz w:val="24"/>
          <w:szCs w:val="24"/>
          <w:lang w:val="lv-LV"/>
        </w:rPr>
        <w:t xml:space="preserve">Intelektuālais īpašums šī Līguma izpratnē ir ne tikai autortiesības, preču zīmes, patenti, dizains, tirdzniecības zīmes, modeļi, bet arī visas citas intelektuālā īpašuma tiesības, kas ir attiecināmas uz Pakalpojuma izstrādi un tās izstrādes laikā sagatavotajiem rezultātiem vai to atsevišķām daļām, kas ir intelektuālā īpašuma tiesību objekti. </w:t>
      </w:r>
    </w:p>
    <w:p w14:paraId="5DF1487E"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 xml:space="preserve">Izpildītājs apliecina, ka sniegtais Pakalpojums, </w:t>
      </w:r>
      <w:proofErr w:type="gramStart"/>
      <w:r w:rsidRPr="00B64148">
        <w:rPr>
          <w:sz w:val="24"/>
          <w:szCs w:val="24"/>
        </w:rPr>
        <w:t>tā  rezultāti</w:t>
      </w:r>
      <w:proofErr w:type="gramEnd"/>
      <w:r w:rsidRPr="00B64148">
        <w:rPr>
          <w:sz w:val="24"/>
          <w:szCs w:val="24"/>
        </w:rPr>
        <w:t xml:space="preserve"> vai to atsevišķas tā daļas, kas ir intelektuālā īpašuma tiesību objekti, nepārkāpj un/vai neaizskar nekādas trešo personu intelektuālā īpašuma tiesības. </w:t>
      </w:r>
    </w:p>
    <w:p w14:paraId="0C76FA18"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 xml:space="preserve">Izpildītājs apliecina, ka tas ir ieguvis intelektuālā īpašuma tiesības, kas nepieciešamas Pakalpojuma izpildei tādā apmērā, kas ir pietiekams Līgumā noteikto saistību izpildei, kā arī nodrošina Pasūtītājam pilnīgu rīcību </w:t>
      </w:r>
      <w:proofErr w:type="gramStart"/>
      <w:r w:rsidRPr="00B64148">
        <w:rPr>
          <w:sz w:val="24"/>
          <w:szCs w:val="24"/>
        </w:rPr>
        <w:t>ar  sniegtā</w:t>
      </w:r>
      <w:proofErr w:type="gramEnd"/>
      <w:r w:rsidRPr="00B64148">
        <w:rPr>
          <w:sz w:val="24"/>
          <w:szCs w:val="24"/>
        </w:rPr>
        <w:t xml:space="preserve"> Pakalpojuma rezultātu, kā arī to turpmāko izmantošanu, ņemot vērā Līgumā noteiktos izņēmumus. </w:t>
      </w:r>
    </w:p>
    <w:p w14:paraId="4B6528E9"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 xml:space="preserve">Ja Līguma izpilde ir saistīta ar trešo personu intelektuālā īpašuma tiesību izmantošanu, parakstot šo Līgumu, Izpildītājs apliecina, ka tas var nodrošināt visu nepieciešamo licenču saņemšanu, kas var būt nepieciešamas Pakalpojuma vai atsevišķas tā </w:t>
      </w:r>
      <w:proofErr w:type="gramStart"/>
      <w:r w:rsidRPr="00B64148">
        <w:rPr>
          <w:sz w:val="24"/>
          <w:szCs w:val="24"/>
        </w:rPr>
        <w:t>daļas</w:t>
      </w:r>
      <w:r w:rsidRPr="00B64148" w:rsidDel="00896CAF">
        <w:rPr>
          <w:sz w:val="24"/>
          <w:szCs w:val="24"/>
        </w:rPr>
        <w:t xml:space="preserve"> </w:t>
      </w:r>
      <w:r w:rsidRPr="00B64148">
        <w:rPr>
          <w:sz w:val="24"/>
          <w:szCs w:val="24"/>
        </w:rPr>
        <w:t xml:space="preserve"> lietošanai</w:t>
      </w:r>
      <w:proofErr w:type="gramEnd"/>
      <w:r w:rsidRPr="00B64148">
        <w:rPr>
          <w:sz w:val="24"/>
          <w:szCs w:val="24"/>
        </w:rPr>
        <w:t xml:space="preserve">, un Pasūtītājam jebkurā laikā, izmantojot savus resursus, ir iespēja pārliecināties par šo apliecinājumu patiesumu. </w:t>
      </w:r>
    </w:p>
    <w:p w14:paraId="02DF4359"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 xml:space="preserve">Ja Līguma izpildes laikā Izpildītāja vainas dēļ tiek radīts trešo personu intelektuālo tiesību aizskārums, Izpildītājs: </w:t>
      </w:r>
    </w:p>
    <w:p w14:paraId="4A27527F" w14:textId="77777777" w:rsidR="00307C92" w:rsidRPr="00BE2EA7" w:rsidRDefault="00307C92" w:rsidP="00307C92">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before="60" w:after="60"/>
        <w:ind w:left="936" w:hanging="709"/>
        <w:rPr>
          <w:rFonts w:ascii="Times New Roman" w:hAnsi="Times New Roman"/>
          <w:color w:val="auto"/>
          <w:sz w:val="24"/>
          <w:szCs w:val="24"/>
          <w:lang w:val="lv-LV"/>
        </w:rPr>
      </w:pPr>
      <w:r w:rsidRPr="00BE2EA7">
        <w:rPr>
          <w:rFonts w:ascii="Times New Roman" w:hAnsi="Times New Roman"/>
          <w:color w:val="auto"/>
          <w:sz w:val="24"/>
          <w:szCs w:val="24"/>
          <w:lang w:val="lv-LV"/>
        </w:rPr>
        <w:t xml:space="preserve">5.6.1. bez maksas nekavējoties novērš jebkādu trešo personu tiesību aizskārumu; </w:t>
      </w:r>
    </w:p>
    <w:p w14:paraId="6194AF93" w14:textId="77777777" w:rsidR="00307C92" w:rsidRPr="00BE2EA7" w:rsidRDefault="00307C92" w:rsidP="00307C92">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before="60" w:after="60"/>
        <w:ind w:left="936" w:hanging="709"/>
        <w:rPr>
          <w:rFonts w:ascii="Times New Roman" w:hAnsi="Times New Roman"/>
          <w:color w:val="auto"/>
          <w:sz w:val="24"/>
          <w:szCs w:val="24"/>
          <w:lang w:val="lv-LV"/>
        </w:rPr>
      </w:pPr>
      <w:r w:rsidRPr="00BE2EA7">
        <w:rPr>
          <w:rFonts w:ascii="Times New Roman" w:hAnsi="Times New Roman"/>
          <w:color w:val="auto"/>
          <w:sz w:val="24"/>
          <w:szCs w:val="24"/>
          <w:lang w:val="lv-LV"/>
        </w:rPr>
        <w:t xml:space="preserve">5.6.2. </w:t>
      </w:r>
      <w:r>
        <w:rPr>
          <w:rFonts w:ascii="Times New Roman" w:hAnsi="Times New Roman"/>
          <w:color w:val="auto"/>
          <w:sz w:val="24"/>
          <w:szCs w:val="24"/>
          <w:lang w:val="lv-LV"/>
        </w:rPr>
        <w:t xml:space="preserve"> </w:t>
      </w:r>
      <w:r w:rsidRPr="00BE2EA7">
        <w:rPr>
          <w:rFonts w:ascii="Times New Roman" w:hAnsi="Times New Roman"/>
          <w:color w:val="auto"/>
          <w:sz w:val="24"/>
          <w:szCs w:val="24"/>
          <w:lang w:val="lv-LV"/>
        </w:rPr>
        <w:t xml:space="preserve">pēc Pasūtītāja pieprasījuma uz sava rēķina aizstāv Pasūtītāju, ja trešās personas cēlušas prasījumus par intelektuālo tiesību aizskārumu; </w:t>
      </w:r>
    </w:p>
    <w:p w14:paraId="2020784A" w14:textId="77777777" w:rsidR="00307C92" w:rsidRPr="00BE2EA7" w:rsidRDefault="00307C92" w:rsidP="00307C92">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before="60" w:after="120"/>
        <w:ind w:left="936" w:hanging="709"/>
        <w:rPr>
          <w:rFonts w:ascii="Times New Roman" w:hAnsi="Times New Roman"/>
          <w:color w:val="auto"/>
          <w:sz w:val="24"/>
          <w:szCs w:val="24"/>
          <w:lang w:val="lv-LV"/>
        </w:rPr>
      </w:pPr>
      <w:r w:rsidRPr="00BE2EA7">
        <w:rPr>
          <w:rFonts w:ascii="Times New Roman" w:hAnsi="Times New Roman"/>
          <w:color w:val="auto"/>
          <w:sz w:val="24"/>
          <w:szCs w:val="24"/>
          <w:lang w:val="lv-LV"/>
        </w:rPr>
        <w:t xml:space="preserve">5.6.3. sedz Pasūtītāja izdevumus un zaudējumus, kas rodas saistībā ar trešo personu intelektuālo tiesību aizskārumu vai trešo personu celtajiem prasījumiem par intelektuālo tiesību aizskārumu. </w:t>
      </w:r>
    </w:p>
    <w:p w14:paraId="18B37937" w14:textId="77777777" w:rsidR="00307C92"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lang w:val="lv-LV"/>
        </w:rPr>
      </w:pPr>
      <w:r w:rsidRPr="00BE2EA7">
        <w:rPr>
          <w:sz w:val="24"/>
          <w:szCs w:val="24"/>
          <w:lang w:val="lv-LV"/>
        </w:rPr>
        <w:t>Līguma 5.6.</w:t>
      </w:r>
      <w:r>
        <w:rPr>
          <w:sz w:val="24"/>
          <w:szCs w:val="24"/>
          <w:lang w:val="lv-LV"/>
        </w:rPr>
        <w:t> apakš</w:t>
      </w:r>
      <w:r w:rsidRPr="00BE2EA7">
        <w:rPr>
          <w:sz w:val="24"/>
          <w:szCs w:val="24"/>
          <w:lang w:val="lv-LV"/>
        </w:rPr>
        <w:t>punktā minētie pienākumi netiek ierobežoti ne laikā, ne atbildības apjomā.</w:t>
      </w:r>
    </w:p>
    <w:p w14:paraId="383DEDA6" w14:textId="77777777" w:rsidR="00307C92" w:rsidRDefault="00307C92" w:rsidP="00307C92">
      <w:pPr>
        <w:numPr>
          <w:ilvl w:val="0"/>
          <w:numId w:val="128"/>
        </w:numPr>
        <w:shd w:val="clear" w:color="auto" w:fill="FFFFFF"/>
        <w:tabs>
          <w:tab w:val="left" w:pos="567"/>
        </w:tabs>
        <w:suppressAutoHyphens/>
        <w:spacing w:before="120" w:after="120"/>
        <w:jc w:val="center"/>
        <w:rPr>
          <w:b/>
          <w:sz w:val="24"/>
          <w:szCs w:val="24"/>
        </w:rPr>
      </w:pPr>
      <w:r w:rsidRPr="00EC1FAD">
        <w:rPr>
          <w:b/>
          <w:sz w:val="24"/>
          <w:szCs w:val="24"/>
        </w:rPr>
        <w:t>Konfidencialitāte un</w:t>
      </w:r>
      <w:r w:rsidRPr="00EC1FAD">
        <w:rPr>
          <w:sz w:val="24"/>
          <w:szCs w:val="24"/>
        </w:rPr>
        <w:t xml:space="preserve"> </w:t>
      </w:r>
      <w:r w:rsidRPr="00EC1FAD">
        <w:rPr>
          <w:b/>
          <w:sz w:val="24"/>
          <w:szCs w:val="24"/>
        </w:rPr>
        <w:t>fizisko personu datu apstrāde</w:t>
      </w:r>
    </w:p>
    <w:p w14:paraId="3AD2DBC3" w14:textId="77777777" w:rsidR="00307C92"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EC1FAD">
        <w:rPr>
          <w:sz w:val="24"/>
          <w:szCs w:val="24"/>
        </w:rPr>
        <w:t xml:space="preserve">Visa un jebkāda informācija, ko Puse sniedz otrai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 – vizuālā un </w:t>
      </w:r>
      <w:r w:rsidRPr="00EC1FAD">
        <w:rPr>
          <w:sz w:val="24"/>
          <w:szCs w:val="24"/>
        </w:rPr>
        <w:lastRenderedPageBreak/>
        <w:t>jebkurā citā veidā uzglabāta informācija, kā arī informācija par Līguma izpildi tiek atzīta un uzskatīta par konfidenciālu.</w:t>
      </w:r>
    </w:p>
    <w:p w14:paraId="4645953E"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3C515D">
        <w:rPr>
          <w:bCs/>
          <w:sz w:val="24"/>
          <w:szCs w:val="24"/>
        </w:rPr>
        <w:t xml:space="preserve">Pusēm nav tiesību izpaust informāciju, kas Pakalpojuma īstenošanas laikā gūta no otras </w:t>
      </w:r>
      <w:r w:rsidRPr="00B64148">
        <w:rPr>
          <w:sz w:val="24"/>
          <w:szCs w:val="24"/>
        </w:rPr>
        <w:t>Puses, trešajām personām bez Puses rakstiskas piekrišanas saņemšanas. Pusēm ar vislielāko rūpību un uzmanību ir jārūpējas par informācijas drošību un aizsardzību, lai pilnībā izslēgtu iespēju trešajām personām piekļūt pie konfidenciālas informācijas.</w:t>
      </w:r>
    </w:p>
    <w:p w14:paraId="767B3759"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Līguma ietvaros konfidenciālo informāciju ir tiesīgs izmantot tikai Izpildītājs un tā speciālisti, ja vien Līgumā nav noteikts savādāk vai Puses Līguma darbības laikā rakstiski nevienojas citādi.</w:t>
      </w:r>
    </w:p>
    <w:p w14:paraId="70074AA3"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Pušu pienākums ir nodrošināt, ka tā darbinieki, kuri izmantos otras Puses konfidenciālo informāciju, saņems un izmantos to vienīgi šī Līguma izpildes nodrošināšanai un tikai nepieciešamajā apjomā, kā arī uzņemsies un ievēros vismaz tādas pašas konfidencialitātes saistības, kādas ir noteiktas Izpildītājam šajā Līgumā.</w:t>
      </w:r>
    </w:p>
    <w:p w14:paraId="62C7526A"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Pušu informācijas izpaušana netiks uzskatīta par šī Līguma noteikumu pārkāpumu, ja informācija tiek izpausta Latvijas Republikas normatīvajos aktos noteiktajos gadījumos, apjomā un kārtībā.</w:t>
      </w:r>
    </w:p>
    <w:p w14:paraId="13B18873"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Šīs Līguma sadaļas noteikumi ir spēkā arī pēc Līguma darbības termiņa beigām vai tam zaudējot spēku, bez termiņa ierobežojumiem.</w:t>
      </w:r>
    </w:p>
    <w:p w14:paraId="1CCC5263"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Līguma konfidencialitātes noteikumi nekādā gadījumā nav attiecināmi uz Pasūtītāja tiesībām brīvi rīkoties ar jebkuriem un jebkādas formas materiāliem un citiem darbu rezultātiem, kurus Līguma izpildes gaitā Izpildītājs ir sagatavojis un nodevis Pasūtītājam. Materiālu un citu darbu rezultātu izmantošanai pēc Pasūtītāja ieskatiem nav nepieciešama rakstiska Izpildītāja piekrišanas saņemšana. Šādi materiāli ir izmantojami tikai ar norādi, kas ir šī materiāla autors.</w:t>
      </w:r>
    </w:p>
    <w:p w14:paraId="658152B0"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Puses Līguma izpildes ietvaros, izņemot Līguma 5. pielikumā noteiktajam, kā atsevišķi pārziņi apstrādā datu subjekta personas datus un īpašu kategoriju personas datus Eiropas Parlamenta un Padomes Regula (ES) 2016/679 (2016. gada 27. aprīlis) par fizisku personu aizsardzību attiecībā uz personas datu apstrādi un šādu datu brīvu apriti un ar ko atceļ Direktīvu 95/46/EK (Vispārīgā datu aizsardzības regula) (turpmāk – Regula). Puses apņemas Līguma izpildē īstenot tādus tehniskus un organizatoriskus pasākumus, lai aizsargātu Pakalpojuma saņēmēja personu datus, īpašu kategoriju personas datus un novērstu to nelikumīgu apstrādi, ievērojot normatīvos aktus, kas reglamentē fizisko personu datu apstrādi un aizsardzību, t.sk. Regulu. Puses paredz šo pasākumu nepārtrauktu pārskatīšanu, lai nodrošinātu nepārtrauktu personas datu apstrādes sistēmu un pakalpojumu konfidencialitāti, integritāti, pieejamību un noturību.</w:t>
      </w:r>
    </w:p>
    <w:p w14:paraId="2D4E2904"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Visi trešo personu prasījumi, kas var rasties šī Līguma darbības laikā par personas datu apstrādes pārkāpumiem, ir tās Puses atbildība, kuras atbildības jomā un rīcības rezultātā prasījumi ir radušies/var rasties.</w:t>
      </w:r>
    </w:p>
    <w:p w14:paraId="2A885AB1"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Pasūtītājs kā pārzinis veiks Izpildītāja datu subjektu personas datu (Izpildītāja paraksttiesīgās personas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4C0C02C7" w14:textId="77777777" w:rsidR="00307C92" w:rsidRDefault="00307C92" w:rsidP="00307C92">
      <w:pPr>
        <w:pStyle w:val="Sarakstarindkopa"/>
        <w:numPr>
          <w:ilvl w:val="1"/>
          <w:numId w:val="128"/>
        </w:numPr>
        <w:tabs>
          <w:tab w:val="left" w:pos="709"/>
          <w:tab w:val="left" w:pos="2127"/>
        </w:tabs>
        <w:spacing w:before="60" w:after="120"/>
        <w:ind w:left="567" w:hanging="567"/>
        <w:contextualSpacing w:val="0"/>
        <w:jc w:val="both"/>
        <w:rPr>
          <w:bCs/>
          <w:sz w:val="24"/>
          <w:szCs w:val="24"/>
        </w:rPr>
      </w:pPr>
      <w:r w:rsidRPr="00B64148">
        <w:rPr>
          <w:sz w:val="24"/>
          <w:szCs w:val="24"/>
        </w:rPr>
        <w:t xml:space="preserve">Pasūtītājs datu subjekta personas datus glabās vismaz 10 (desmit) gadus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w:t>
      </w:r>
      <w:r w:rsidRPr="00B64148">
        <w:rPr>
          <w:sz w:val="24"/>
          <w:szCs w:val="24"/>
        </w:rPr>
        <w:lastRenderedPageBreak/>
        <w:t>pieejama Pasūtītāja privātuma politikā, kas atrodama Pasūtītāja mājaslapā internetā sadaļā “Personas datu apstrāde</w:t>
      </w:r>
      <w:r w:rsidRPr="002733EA">
        <w:rPr>
          <w:bCs/>
          <w:sz w:val="24"/>
          <w:szCs w:val="24"/>
        </w:rPr>
        <w:t>”.</w:t>
      </w:r>
    </w:p>
    <w:p w14:paraId="03D37B44" w14:textId="77777777" w:rsidR="00307C92" w:rsidRPr="00A55A7C" w:rsidRDefault="00307C92" w:rsidP="00307C92">
      <w:pPr>
        <w:numPr>
          <w:ilvl w:val="0"/>
          <w:numId w:val="128"/>
        </w:numPr>
        <w:shd w:val="clear" w:color="auto" w:fill="FFFFFF"/>
        <w:tabs>
          <w:tab w:val="left" w:pos="567"/>
        </w:tabs>
        <w:suppressAutoHyphens/>
        <w:spacing w:before="120" w:after="120"/>
        <w:jc w:val="center"/>
        <w:rPr>
          <w:bCs/>
          <w:sz w:val="24"/>
          <w:szCs w:val="24"/>
        </w:rPr>
      </w:pPr>
      <w:r w:rsidRPr="00A55A7C">
        <w:rPr>
          <w:b/>
          <w:sz w:val="24"/>
          <w:szCs w:val="24"/>
        </w:rPr>
        <w:t>Nepārvarama vara</w:t>
      </w:r>
    </w:p>
    <w:p w14:paraId="632C938D"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Līguma izpratnē nepārvarama vara nozīmē notikumu, kas ir ārpus Puses pamatotas kontroles (tādi kā dabas katastrofas, avārijas, sabiedriskie nemieri, ārkārtas stāvoklis un citi) un kas padara Pusei savu no Līguma izrietošo saistību izpildi neiespējamu.</w:t>
      </w:r>
    </w:p>
    <w:p w14:paraId="40257CBD"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Puses nespēja pildīt kādu no savām saistībām saskaņā ar Līgumu netiks uzskatīta par atkāpšanos no Līguma vai saistību nepildīšanu, ja Puses nespēja izriet no nepārvaramas varas notikuma, par ko ir saņemta izziņa no kompetentās institūcijas par nepārvaramas varas apstākļu esamību (ja tāda noteikta), ja Puse, kuru ietekmējis šāds notikums, ir veikusi visus pamatotos piesardzības pasākumus, veltījusi nepieciešamo uzmanību un spērusi pamatotos alternatīvos soļus, lai izpildītu šī Līguma nosacījumus, un ir informējusi otru Pusi pēc iespējas ātrāk, bet ne vēlāk kā 3 (trīs) darba dienu laikā par šāda notikuma iestāšanos, ziņojumam pievienojot kompetentās iestādes izsniegtu izziņu, kura satur minēto apstākļu apstiprinājumu un raksturojumu.</w:t>
      </w:r>
    </w:p>
    <w:p w14:paraId="792F2371"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Jebkurš periods, kurā Pusei saskaņā ar šo Līgumu ir jāveic kāda darbība vai uzdevumus, ir pagarināms par periodu, kas pielīdzināms laikam, kurā Puse nespēja veikt šādu darbību nepārvaramas varas ietekmē.</w:t>
      </w:r>
    </w:p>
    <w:p w14:paraId="206F9C84"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Ja nepārvaramas varas apstākļi turpinās ilgāk par 2 (diviem) mēnešiem, Pusēm jāvienojas par saistību izpildes atlikšanu, izbeigšanu vai turpināšanas procedūru.</w:t>
      </w:r>
    </w:p>
    <w:p w14:paraId="74D42E2B"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Ja Puse nokavē Līguma 7.2. apakšpunktā minēto paziņojuma termiņu, tai zūd pamats prasīt Līguma izpildes termiņa pagarināšanu vai Līguma izbeigšanu, pamatojoties uz nepārvaramu varu.</w:t>
      </w:r>
    </w:p>
    <w:p w14:paraId="0AFC2CFF"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rPr>
        <w:t>Nepārvaramas varas gadījumā Līgumā noteiktais samaksas termiņš, neveicot līgumsoda aprēķinu, tiek pagarināts attiecīgi par tādu laika periodu, par kādu šie nepārvaramas varas apstākļi ir aizkavējuši Līguma izpildi.</w:t>
      </w:r>
    </w:p>
    <w:p w14:paraId="0756F268" w14:textId="77777777" w:rsidR="00307C92" w:rsidRPr="003C515D" w:rsidRDefault="00307C92" w:rsidP="00307C92">
      <w:pPr>
        <w:pStyle w:val="Sarakstarindkopa"/>
        <w:numPr>
          <w:ilvl w:val="1"/>
          <w:numId w:val="128"/>
        </w:numPr>
        <w:tabs>
          <w:tab w:val="left" w:pos="709"/>
          <w:tab w:val="left" w:pos="2127"/>
        </w:tabs>
        <w:spacing w:before="60" w:after="120"/>
        <w:ind w:left="567" w:hanging="567"/>
        <w:contextualSpacing w:val="0"/>
        <w:jc w:val="both"/>
        <w:rPr>
          <w:bCs/>
          <w:sz w:val="24"/>
          <w:szCs w:val="24"/>
        </w:rPr>
      </w:pPr>
      <w:r w:rsidRPr="00B64148">
        <w:rPr>
          <w:sz w:val="24"/>
          <w:szCs w:val="24"/>
        </w:rPr>
        <w:t>Nepārvaramas varas gadījumā neviena Puse nevar prasīt atlīdzināt zaudējumus, kas radušies</w:t>
      </w:r>
      <w:r w:rsidRPr="00A55A7C">
        <w:rPr>
          <w:bCs/>
          <w:sz w:val="24"/>
          <w:szCs w:val="24"/>
        </w:rPr>
        <w:t xml:space="preserve"> Līguma izbeigšanas gadījumā.</w:t>
      </w:r>
    </w:p>
    <w:p w14:paraId="2D9E2300" w14:textId="77777777" w:rsidR="00307C92" w:rsidRPr="00D545D7" w:rsidRDefault="00307C92" w:rsidP="00307C92">
      <w:pPr>
        <w:numPr>
          <w:ilvl w:val="0"/>
          <w:numId w:val="128"/>
        </w:numPr>
        <w:shd w:val="clear" w:color="auto" w:fill="FFFFFF"/>
        <w:tabs>
          <w:tab w:val="left" w:pos="567"/>
        </w:tabs>
        <w:suppressAutoHyphens/>
        <w:spacing w:before="120" w:after="120"/>
        <w:jc w:val="center"/>
        <w:rPr>
          <w:b/>
          <w:bCs/>
          <w:sz w:val="24"/>
          <w:szCs w:val="24"/>
          <w:lang w:val="lv-LV"/>
        </w:rPr>
      </w:pPr>
      <w:r w:rsidRPr="00D545D7">
        <w:rPr>
          <w:b/>
          <w:bCs/>
          <w:sz w:val="24"/>
          <w:szCs w:val="24"/>
          <w:lang w:val="lv-LV"/>
        </w:rPr>
        <w:t>Līguma darbības termiņš, grozīšana un līguma izbeigšana</w:t>
      </w:r>
    </w:p>
    <w:p w14:paraId="26B178B7" w14:textId="77777777" w:rsidR="00307C92" w:rsidRPr="009B08E9"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lang w:val="lv-LV"/>
        </w:rPr>
      </w:pPr>
      <w:r w:rsidRPr="009B08E9">
        <w:rPr>
          <w:sz w:val="24"/>
          <w:szCs w:val="24"/>
          <w:lang w:val="lv-LV"/>
        </w:rPr>
        <w:t>Līgums stājas spēkā ar tā abpusējas parakstīšanas dienu un ir spēkā līdz Pušu saistību pilnīgai izpildei.</w:t>
      </w:r>
    </w:p>
    <w:p w14:paraId="0170C36D" w14:textId="77777777" w:rsidR="00307C92" w:rsidRPr="009B08E9"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lang w:val="lv-LV"/>
        </w:rPr>
      </w:pPr>
      <w:r w:rsidRPr="009B08E9">
        <w:rPr>
          <w:sz w:val="24"/>
          <w:szCs w:val="24"/>
          <w:lang w:val="lv-LV"/>
        </w:rPr>
        <w:t xml:space="preserve">Puses savstarpēji vienojoties, ir tiesīgas izdarīt izmaiņas Līgumā, ievērojot PIL 61. pantā noteikto attiecībā uz grozījumu veikšanu. </w:t>
      </w:r>
    </w:p>
    <w:p w14:paraId="5E05CFE3" w14:textId="77777777" w:rsidR="00307C92" w:rsidRPr="001022E5"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lang w:val="lv-LV"/>
        </w:rPr>
      </w:pPr>
      <w:r w:rsidRPr="00B64148">
        <w:rPr>
          <w:sz w:val="24"/>
          <w:szCs w:val="24"/>
        </w:rPr>
        <w:t>Ir pieļaujami tikai Līguma nebūtiski grozījumi. Būtiskus grozījumus drīkst izdarīt tikai šajā Līguma</w:t>
      </w:r>
      <w:r w:rsidRPr="001022E5">
        <w:rPr>
          <w:sz w:val="24"/>
          <w:szCs w:val="24"/>
          <w:u w:color="000000"/>
          <w:lang w:val="lv-LV" w:eastAsia="lv-LV"/>
        </w:rPr>
        <w:t xml:space="preserve"> sadaļā un </w:t>
      </w:r>
      <w:r>
        <w:rPr>
          <w:sz w:val="24"/>
          <w:szCs w:val="24"/>
          <w:u w:color="000000"/>
          <w:lang w:val="lv-LV" w:eastAsia="lv-LV"/>
        </w:rPr>
        <w:t>PIL</w:t>
      </w:r>
      <w:r w:rsidRPr="001022E5">
        <w:rPr>
          <w:sz w:val="24"/>
          <w:szCs w:val="24"/>
          <w:u w:color="000000"/>
          <w:lang w:val="lv-LV" w:eastAsia="lv-LV"/>
        </w:rPr>
        <w:t xml:space="preserve"> </w:t>
      </w:r>
      <w:proofErr w:type="gramStart"/>
      <w:r w:rsidRPr="001022E5">
        <w:rPr>
          <w:sz w:val="24"/>
          <w:szCs w:val="24"/>
          <w:u w:color="000000"/>
          <w:lang w:val="lv-LV" w:eastAsia="lv-LV"/>
        </w:rPr>
        <w:t>61.panta</w:t>
      </w:r>
      <w:proofErr w:type="gramEnd"/>
      <w:r w:rsidRPr="001022E5">
        <w:rPr>
          <w:sz w:val="24"/>
          <w:szCs w:val="24"/>
          <w:u w:color="000000"/>
          <w:lang w:val="lv-LV" w:eastAsia="lv-LV"/>
        </w:rPr>
        <w:t xml:space="preserve"> trešajā daļā minētajos gadījumos:</w:t>
      </w:r>
    </w:p>
    <w:p w14:paraId="20052683" w14:textId="77777777" w:rsidR="00307C92" w:rsidRPr="00E13AEA" w:rsidRDefault="00307C92" w:rsidP="00307C92">
      <w:pPr>
        <w:pBdr>
          <w:top w:val="nil"/>
          <w:left w:val="nil"/>
          <w:bottom w:val="nil"/>
          <w:right w:val="nil"/>
          <w:between w:val="nil"/>
          <w:bar w:val="nil"/>
        </w:pBdr>
        <w:spacing w:before="60" w:after="60"/>
        <w:ind w:left="936" w:hanging="794"/>
        <w:jc w:val="both"/>
        <w:rPr>
          <w:sz w:val="24"/>
          <w:szCs w:val="24"/>
          <w:u w:color="000000"/>
          <w:lang w:val="lv-LV" w:eastAsia="lv-LV"/>
        </w:rPr>
      </w:pPr>
      <w:r>
        <w:rPr>
          <w:sz w:val="24"/>
          <w:szCs w:val="24"/>
          <w:u w:color="000000"/>
          <w:lang w:val="lv-LV"/>
        </w:rPr>
        <w:t xml:space="preserve"> 8.3.1. Pasūtītājam</w:t>
      </w:r>
      <w:r w:rsidRPr="00E13AEA">
        <w:rPr>
          <w:sz w:val="24"/>
          <w:szCs w:val="24"/>
          <w:u w:color="000000"/>
          <w:lang w:val="lv-LV"/>
        </w:rPr>
        <w:t xml:space="preserve"> ir nepieciešami papildu </w:t>
      </w:r>
      <w:r>
        <w:rPr>
          <w:sz w:val="24"/>
          <w:szCs w:val="24"/>
          <w:u w:color="000000"/>
          <w:lang w:val="lv-LV"/>
        </w:rPr>
        <w:t>pakalpojumi</w:t>
      </w:r>
      <w:r w:rsidRPr="00E13AEA">
        <w:rPr>
          <w:sz w:val="24"/>
          <w:szCs w:val="24"/>
          <w:u w:color="000000"/>
          <w:lang w:val="lv-LV"/>
        </w:rPr>
        <w:t>, kas nebija iekļauti sākotnējā Iepirkumā, un piegādātāja maiņa radītu būtisku izmaksu pieaugumu, un to nevar veikt tādu ekonomisku vai tehnisku iemeslu dēļ kā aizvietojamība vai savietojamība ar jau sākotnējā iepirkumā iegādāto pakalpojumiem, vai piegādātāja maiņa radītu ievērojamas grūtības;</w:t>
      </w:r>
    </w:p>
    <w:p w14:paraId="00A335E0" w14:textId="77777777" w:rsidR="00307C92" w:rsidRPr="00E13AEA" w:rsidRDefault="00307C92" w:rsidP="00307C92">
      <w:pPr>
        <w:pBdr>
          <w:top w:val="nil"/>
          <w:left w:val="nil"/>
          <w:bottom w:val="nil"/>
          <w:right w:val="nil"/>
          <w:between w:val="nil"/>
          <w:bar w:val="nil"/>
        </w:pBdr>
        <w:spacing w:before="60" w:after="60"/>
        <w:ind w:left="936" w:hanging="652"/>
        <w:jc w:val="both"/>
        <w:rPr>
          <w:sz w:val="24"/>
          <w:szCs w:val="24"/>
          <w:u w:color="000000"/>
          <w:lang w:val="lv-LV"/>
        </w:rPr>
      </w:pPr>
      <w:r>
        <w:rPr>
          <w:sz w:val="24"/>
          <w:szCs w:val="24"/>
          <w:u w:color="000000"/>
          <w:lang w:val="lv-LV" w:eastAsia="lv-LV"/>
        </w:rPr>
        <w:t xml:space="preserve">8.3.2.  </w:t>
      </w:r>
      <w:r w:rsidRPr="00E13AEA">
        <w:rPr>
          <w:sz w:val="24"/>
          <w:szCs w:val="24"/>
          <w:u w:color="000000"/>
          <w:lang w:val="lv-LV" w:eastAsia="lv-LV"/>
        </w:rPr>
        <w:t xml:space="preserve">Līguma grozījumi ir nepieciešami tādu iemeslu dēļ, kurus </w:t>
      </w:r>
      <w:r w:rsidRPr="0059710B">
        <w:rPr>
          <w:sz w:val="24"/>
          <w:szCs w:val="24"/>
          <w:u w:color="000000"/>
          <w:lang w:val="lv-LV" w:eastAsia="lv-LV"/>
        </w:rPr>
        <w:t>Pasūtītājs</w:t>
      </w:r>
      <w:r w:rsidRPr="00E13AEA">
        <w:rPr>
          <w:sz w:val="24"/>
          <w:szCs w:val="24"/>
          <w:u w:color="000000"/>
          <w:lang w:val="lv-LV" w:eastAsia="lv-LV"/>
        </w:rPr>
        <w:t xml:space="preserve"> iepriekš </w:t>
      </w:r>
      <w:r w:rsidRPr="00E13AEA">
        <w:rPr>
          <w:sz w:val="24"/>
          <w:szCs w:val="24"/>
          <w:u w:color="000000"/>
          <w:lang w:val="lv-LV"/>
        </w:rPr>
        <w:t>nevarēja paredzēt;</w:t>
      </w:r>
    </w:p>
    <w:p w14:paraId="10569464" w14:textId="77777777" w:rsidR="00307C92" w:rsidRDefault="00307C92" w:rsidP="00307C92">
      <w:pPr>
        <w:pBdr>
          <w:top w:val="nil"/>
          <w:left w:val="nil"/>
          <w:bottom w:val="nil"/>
          <w:right w:val="nil"/>
          <w:between w:val="nil"/>
          <w:bar w:val="nil"/>
        </w:pBdr>
        <w:spacing w:before="60" w:after="120"/>
        <w:ind w:left="936" w:hanging="652"/>
        <w:jc w:val="both"/>
        <w:rPr>
          <w:sz w:val="24"/>
          <w:szCs w:val="24"/>
          <w:u w:color="000000"/>
          <w:lang w:val="lv-LV" w:eastAsia="lv-LV"/>
        </w:rPr>
      </w:pPr>
      <w:r>
        <w:rPr>
          <w:sz w:val="24"/>
          <w:szCs w:val="24"/>
          <w:u w:color="000000"/>
          <w:lang w:val="lv-LV"/>
        </w:rPr>
        <w:t>8.3.3. i</w:t>
      </w:r>
      <w:r w:rsidRPr="00E13AEA">
        <w:rPr>
          <w:sz w:val="24"/>
          <w:szCs w:val="24"/>
          <w:u w:color="000000"/>
          <w:lang w:val="lv-LV"/>
        </w:rPr>
        <w:t xml:space="preserve">epirkumā izraudzīto pretendentu (līgumslēdzēju pusi) aizstāj ar citu piegādātāju atbilstoši komerctiesību jomas normatīvo aktu noteikumiem par komersantu </w:t>
      </w:r>
      <w:r w:rsidRPr="00AA25E3">
        <w:rPr>
          <w:sz w:val="24"/>
          <w:szCs w:val="24"/>
          <w:u w:color="000000"/>
          <w:lang w:val="lv-LV"/>
        </w:rPr>
        <w:t>reorganizāciju un uzņēmuma pāreju, un šis piegādātājs atbilst paziņojumā par līgumu</w:t>
      </w:r>
      <w:r w:rsidRPr="00AA25E3">
        <w:rPr>
          <w:sz w:val="24"/>
          <w:szCs w:val="24"/>
          <w:u w:color="000000"/>
          <w:lang w:val="lv-LV" w:eastAsia="lv-LV"/>
        </w:rPr>
        <w:t xml:space="preserve"> vai Iepirkuma dokumentos noteiktajām kvalifikācijas prasībām, un uz to neattiecas šā </w:t>
      </w:r>
      <w:r w:rsidRPr="00AA25E3">
        <w:rPr>
          <w:sz w:val="24"/>
          <w:szCs w:val="24"/>
          <w:u w:color="000000"/>
          <w:lang w:val="lv-LV" w:eastAsia="lv-LV"/>
        </w:rPr>
        <w:lastRenderedPageBreak/>
        <w:t xml:space="preserve">likuma </w:t>
      </w:r>
      <w:hyperlink r:id="rId18" w:anchor="p42" w:history="1">
        <w:r w:rsidRPr="00AA25E3">
          <w:rPr>
            <w:sz w:val="24"/>
            <w:szCs w:val="24"/>
            <w:u w:color="000000"/>
            <w:lang w:val="lv-LV" w:eastAsia="lv-LV"/>
          </w:rPr>
          <w:t>42.</w:t>
        </w:r>
        <w:r>
          <w:rPr>
            <w:sz w:val="24"/>
            <w:szCs w:val="24"/>
            <w:u w:color="000000"/>
            <w:lang w:val="lv-LV" w:eastAsia="lv-LV"/>
          </w:rPr>
          <w:t> </w:t>
        </w:r>
        <w:r w:rsidRPr="00AA25E3">
          <w:rPr>
            <w:sz w:val="24"/>
            <w:szCs w:val="24"/>
            <w:u w:color="000000"/>
            <w:lang w:val="lv-LV" w:eastAsia="lv-LV"/>
          </w:rPr>
          <w:t>panta</w:t>
        </w:r>
      </w:hyperlink>
      <w:r w:rsidRPr="00AA25E3">
        <w:rPr>
          <w:sz w:val="24"/>
          <w:szCs w:val="24"/>
          <w:u w:color="000000"/>
          <w:lang w:val="lv-LV" w:eastAsia="lv-LV"/>
        </w:rPr>
        <w:t xml:space="preserve"> otrajā daļā </w:t>
      </w:r>
      <w:r>
        <w:rPr>
          <w:sz w:val="24"/>
          <w:szCs w:val="24"/>
          <w:u w:color="000000"/>
          <w:lang w:val="lv-LV" w:eastAsia="lv-LV"/>
        </w:rPr>
        <w:t xml:space="preserve">(izņemot 8. un 9.punktu) </w:t>
      </w:r>
      <w:r w:rsidRPr="00AA25E3">
        <w:rPr>
          <w:sz w:val="24"/>
          <w:szCs w:val="24"/>
          <w:u w:color="000000"/>
          <w:lang w:val="lv-LV" w:eastAsia="lv-LV"/>
        </w:rPr>
        <w:t xml:space="preserve">paredzētie izslēgšanas </w:t>
      </w:r>
      <w:r>
        <w:rPr>
          <w:sz w:val="24"/>
          <w:szCs w:val="24"/>
          <w:u w:color="000000"/>
          <w:lang w:val="lv-LV" w:eastAsia="lv-LV"/>
        </w:rPr>
        <w:t xml:space="preserve"> </w:t>
      </w:r>
      <w:r w:rsidRPr="00AA25E3">
        <w:rPr>
          <w:sz w:val="24"/>
          <w:szCs w:val="24"/>
          <w:u w:color="000000"/>
          <w:lang w:val="lv-LV" w:eastAsia="lv-LV"/>
        </w:rPr>
        <w:t>noteikumi</w:t>
      </w:r>
      <w:r w:rsidRPr="00AA25E3">
        <w:rPr>
          <w:sz w:val="24"/>
          <w:szCs w:val="24"/>
          <w:u w:color="000000"/>
          <w:bdr w:val="nil"/>
          <w:lang w:val="lv-LV" w:eastAsia="lv-LV"/>
        </w:rPr>
        <w:t xml:space="preserve">. </w:t>
      </w:r>
      <w:r w:rsidRPr="00AA25E3">
        <w:rPr>
          <w:sz w:val="24"/>
          <w:szCs w:val="24"/>
          <w:u w:color="000000"/>
          <w:lang w:val="lv-LV" w:eastAsia="lv-LV"/>
        </w:rPr>
        <w:t xml:space="preserve">   </w:t>
      </w:r>
    </w:p>
    <w:p w14:paraId="648774C7" w14:textId="77777777" w:rsidR="00307C92"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u w:color="000000"/>
          <w:bdr w:val="nil"/>
          <w:lang w:eastAsia="lv-LV"/>
        </w:rPr>
      </w:pPr>
      <w:r w:rsidRPr="007F169C">
        <w:rPr>
          <w:sz w:val="24"/>
          <w:szCs w:val="24"/>
          <w:u w:color="000000"/>
          <w:bdr w:val="nil"/>
          <w:lang w:eastAsia="lv-LV"/>
        </w:rPr>
        <w:t>Pasūtītājam ir tiesības vienpusēji atkāpties no Līguma, 10 (desmit) darba dienas iepriekš par to brīdinot Izpildītāju, ja:</w:t>
      </w:r>
    </w:p>
    <w:p w14:paraId="3B97E154" w14:textId="77777777" w:rsidR="00307C92" w:rsidRPr="00E432ED" w:rsidRDefault="00307C92" w:rsidP="00307C92">
      <w:pPr>
        <w:pBdr>
          <w:top w:val="nil"/>
          <w:left w:val="nil"/>
          <w:bottom w:val="nil"/>
          <w:right w:val="nil"/>
          <w:between w:val="nil"/>
          <w:bar w:val="nil"/>
        </w:pBdr>
        <w:spacing w:before="60" w:after="120"/>
        <w:ind w:left="1004" w:hanging="720"/>
        <w:jc w:val="both"/>
        <w:rPr>
          <w:sz w:val="24"/>
          <w:szCs w:val="24"/>
          <w:u w:color="000000"/>
          <w:bdr w:val="nil"/>
          <w:lang w:eastAsia="lv-LV"/>
        </w:rPr>
      </w:pPr>
      <w:r>
        <w:rPr>
          <w:sz w:val="24"/>
          <w:szCs w:val="24"/>
          <w:u w:color="000000"/>
          <w:bdr w:val="nil"/>
          <w:lang w:eastAsia="lv-LV"/>
        </w:rPr>
        <w:t xml:space="preserve">8.4.1.  </w:t>
      </w:r>
      <w:r w:rsidRPr="00E432ED">
        <w:rPr>
          <w:sz w:val="24"/>
          <w:szCs w:val="24"/>
          <w:u w:color="000000"/>
          <w:bdr w:val="nil"/>
          <w:lang w:eastAsia="lv-LV"/>
        </w:rPr>
        <w:t>Līguma izpildījums neatbilst Līguma prasībām, tostarp darba uzdevumam, un šī</w:t>
      </w:r>
      <w:r>
        <w:rPr>
          <w:sz w:val="24"/>
          <w:szCs w:val="24"/>
          <w:u w:color="000000"/>
          <w:bdr w:val="nil"/>
          <w:lang w:eastAsia="lv-LV"/>
        </w:rPr>
        <w:t xml:space="preserve"> </w:t>
      </w:r>
      <w:r w:rsidRPr="00E432ED">
        <w:rPr>
          <w:sz w:val="24"/>
          <w:szCs w:val="24"/>
          <w:u w:color="000000"/>
          <w:bdr w:val="nil"/>
          <w:lang w:eastAsia="lv-LV"/>
        </w:rPr>
        <w:t>neatbilstība nav vai nevar tikt novērsta Līgumā paredzētajā termiņā un par to ir sastādīts neatbilsības akts;</w:t>
      </w:r>
    </w:p>
    <w:p w14:paraId="4CAC2C61" w14:textId="77777777" w:rsidR="00307C92" w:rsidRPr="00BE2EA7" w:rsidRDefault="00307C92" w:rsidP="00307C92">
      <w:pPr>
        <w:pStyle w:val="Sarakstarindkopa"/>
        <w:spacing w:before="60" w:after="60"/>
        <w:ind w:left="936" w:hanging="652"/>
        <w:contextualSpacing w:val="0"/>
        <w:jc w:val="both"/>
        <w:rPr>
          <w:sz w:val="24"/>
          <w:szCs w:val="24"/>
        </w:rPr>
      </w:pPr>
      <w:r>
        <w:rPr>
          <w:sz w:val="24"/>
          <w:szCs w:val="24"/>
        </w:rPr>
        <w:t xml:space="preserve">8.4.2. </w:t>
      </w:r>
      <w:r w:rsidRPr="00BE2EA7">
        <w:rPr>
          <w:sz w:val="24"/>
          <w:szCs w:val="24"/>
        </w:rPr>
        <w:t>Izpildītājs Līguma noslēgšanas vai Līguma izpildes laikā sniedzis nepatiesas vai nepilnīgas ziņas vai apliecinājumus;</w:t>
      </w:r>
    </w:p>
    <w:p w14:paraId="042F6F6A" w14:textId="77777777" w:rsidR="00307C92" w:rsidRPr="00BE2EA7" w:rsidRDefault="00307C92" w:rsidP="00307C92">
      <w:pPr>
        <w:pStyle w:val="Sarakstarindkopa"/>
        <w:spacing w:before="60" w:after="60"/>
        <w:ind w:left="936" w:hanging="652"/>
        <w:contextualSpacing w:val="0"/>
        <w:jc w:val="both"/>
        <w:rPr>
          <w:sz w:val="24"/>
          <w:szCs w:val="24"/>
        </w:rPr>
      </w:pPr>
      <w:r>
        <w:rPr>
          <w:sz w:val="24"/>
          <w:szCs w:val="24"/>
        </w:rPr>
        <w:t xml:space="preserve">8.4.3. </w:t>
      </w:r>
      <w:r w:rsidRPr="00BE2EA7">
        <w:rPr>
          <w:sz w:val="24"/>
          <w:szCs w:val="24"/>
        </w:rPr>
        <w:t>Izpildītājs Līguma noslēgšanas vai Līguma izpildes laikā veicis prettiesisku darbību;</w:t>
      </w:r>
    </w:p>
    <w:p w14:paraId="2AD1F7BF" w14:textId="77777777" w:rsidR="00307C92" w:rsidRPr="00BE2EA7" w:rsidRDefault="00307C92" w:rsidP="00307C92">
      <w:pPr>
        <w:pStyle w:val="Sarakstarindkopa"/>
        <w:spacing w:before="60" w:after="60"/>
        <w:ind w:left="936" w:hanging="652"/>
        <w:contextualSpacing w:val="0"/>
        <w:jc w:val="both"/>
        <w:rPr>
          <w:sz w:val="24"/>
          <w:szCs w:val="24"/>
        </w:rPr>
      </w:pPr>
      <w:r>
        <w:rPr>
          <w:sz w:val="24"/>
          <w:szCs w:val="24"/>
        </w:rPr>
        <w:t>8.4.4. i</w:t>
      </w:r>
      <w:r w:rsidRPr="00BE2EA7">
        <w:rPr>
          <w:sz w:val="24"/>
          <w:szCs w:val="24"/>
        </w:rPr>
        <w:t>r pasludināts Izpildītāja maksātnespējas process vai iestājas citi apstākļi, kas liedz vai liegs Izpildītājam turpināt Līguma izpildi saskaņā ar Līguma noteikumiem vai kas negatīvi ietekmē Pasūtītāja tiesības, kuras izriet no Līguma;</w:t>
      </w:r>
    </w:p>
    <w:p w14:paraId="541A23BE" w14:textId="77777777" w:rsidR="00307C92" w:rsidRPr="00BE2EA7" w:rsidRDefault="00307C92" w:rsidP="00307C92">
      <w:pPr>
        <w:pStyle w:val="Sarakstarindkopa"/>
        <w:spacing w:before="60" w:after="60"/>
        <w:ind w:left="936" w:hanging="652"/>
        <w:contextualSpacing w:val="0"/>
        <w:jc w:val="both"/>
        <w:rPr>
          <w:sz w:val="24"/>
          <w:szCs w:val="24"/>
        </w:rPr>
      </w:pPr>
      <w:r>
        <w:rPr>
          <w:sz w:val="24"/>
          <w:szCs w:val="24"/>
        </w:rPr>
        <w:t xml:space="preserve">8.4.5. </w:t>
      </w:r>
      <w:r w:rsidRPr="00BE2EA7">
        <w:rPr>
          <w:sz w:val="24"/>
          <w:szCs w:val="24"/>
        </w:rPr>
        <w:t>Izpildītājs pārkāpj vai nepilda citu Līgumā paredzētu pienākumu;</w:t>
      </w:r>
    </w:p>
    <w:p w14:paraId="09DA0333" w14:textId="77777777" w:rsidR="00307C92" w:rsidRPr="00BE2EA7" w:rsidRDefault="00307C92" w:rsidP="00307C92">
      <w:pPr>
        <w:pStyle w:val="Sarakstarindkopa"/>
        <w:spacing w:before="60" w:after="60"/>
        <w:ind w:left="936" w:hanging="652"/>
        <w:contextualSpacing w:val="0"/>
        <w:jc w:val="both"/>
        <w:rPr>
          <w:sz w:val="24"/>
          <w:szCs w:val="24"/>
        </w:rPr>
      </w:pPr>
      <w:r>
        <w:rPr>
          <w:sz w:val="24"/>
          <w:szCs w:val="24"/>
        </w:rPr>
        <w:t xml:space="preserve">8.4.6. </w:t>
      </w:r>
      <w:r w:rsidRPr="00BE2EA7">
        <w:rPr>
          <w:sz w:val="24"/>
          <w:szCs w:val="24"/>
        </w:rPr>
        <w:t>Izpildītājs Pasūtītājam nodarījis zaudējumus vai kaitējis reputācijai;</w:t>
      </w:r>
    </w:p>
    <w:p w14:paraId="0BB96078" w14:textId="77777777" w:rsidR="00307C92" w:rsidRPr="00BE2EA7" w:rsidRDefault="00307C92" w:rsidP="00307C92">
      <w:pPr>
        <w:pStyle w:val="Sarakstarindkopa"/>
        <w:spacing w:before="60" w:after="60"/>
        <w:ind w:left="936" w:hanging="652"/>
        <w:contextualSpacing w:val="0"/>
        <w:jc w:val="both"/>
        <w:rPr>
          <w:sz w:val="24"/>
          <w:szCs w:val="24"/>
        </w:rPr>
      </w:pPr>
      <w:r>
        <w:rPr>
          <w:sz w:val="24"/>
          <w:szCs w:val="24"/>
        </w:rPr>
        <w:t xml:space="preserve">8.4.7. </w:t>
      </w:r>
      <w:r w:rsidRPr="00BE2EA7">
        <w:rPr>
          <w:sz w:val="24"/>
          <w:szCs w:val="24"/>
        </w:rPr>
        <w:t>pēc vienas no Puses rakstveida paziņojuma saņemšanas dienas, ja turpmāko Līguma izpildi padara neiespējamu vai iestājas Līguma 4.9.</w:t>
      </w:r>
      <w:r>
        <w:rPr>
          <w:sz w:val="24"/>
          <w:szCs w:val="24"/>
        </w:rPr>
        <w:t> apakš</w:t>
      </w:r>
      <w:r w:rsidRPr="00BE2EA7">
        <w:rPr>
          <w:sz w:val="24"/>
          <w:szCs w:val="24"/>
        </w:rPr>
        <w:t>punkta nosacījums, kas nepieļauj turpmāku Līguma izpildi;</w:t>
      </w:r>
    </w:p>
    <w:p w14:paraId="61B6A41F" w14:textId="77777777" w:rsidR="00307C92" w:rsidRPr="00BE2EA7" w:rsidRDefault="00307C92" w:rsidP="00307C92">
      <w:pPr>
        <w:pStyle w:val="Sarakstarindkopa"/>
        <w:spacing w:before="60" w:after="60"/>
        <w:ind w:left="936" w:hanging="652"/>
        <w:contextualSpacing w:val="0"/>
        <w:jc w:val="both"/>
        <w:rPr>
          <w:sz w:val="24"/>
          <w:szCs w:val="24"/>
        </w:rPr>
      </w:pPr>
      <w:r>
        <w:rPr>
          <w:sz w:val="24"/>
          <w:szCs w:val="24"/>
        </w:rPr>
        <w:t xml:space="preserve">8.4.8. </w:t>
      </w:r>
      <w:r w:rsidRPr="00BE2EA7">
        <w:rPr>
          <w:sz w:val="24"/>
          <w:szCs w:val="24"/>
        </w:rPr>
        <w:t>Izpildītājs ir patvaļīgi pārtraucis Līguma izpildi, tai skaitā Izpildītājs nav sasniedzams juridiskajā adresē;</w:t>
      </w:r>
    </w:p>
    <w:p w14:paraId="36C332DF" w14:textId="77777777" w:rsidR="00307C92" w:rsidRPr="00BE2EA7" w:rsidRDefault="00307C92" w:rsidP="00307C92">
      <w:pPr>
        <w:pStyle w:val="Sarakstarindkopa"/>
        <w:spacing w:before="60" w:after="60"/>
        <w:ind w:left="936" w:hanging="652"/>
        <w:contextualSpacing w:val="0"/>
        <w:jc w:val="both"/>
        <w:rPr>
          <w:sz w:val="24"/>
          <w:szCs w:val="24"/>
        </w:rPr>
      </w:pPr>
      <w:r>
        <w:rPr>
          <w:sz w:val="24"/>
          <w:szCs w:val="24"/>
        </w:rPr>
        <w:t xml:space="preserve">8.4.9. </w:t>
      </w:r>
      <w:r w:rsidRPr="00BE2EA7">
        <w:rPr>
          <w:sz w:val="24"/>
          <w:szCs w:val="24"/>
        </w:rPr>
        <w:t xml:space="preserve">Izpildītājs ir būtiski nokavējis izpildes termiņu (vairāk par 10 </w:t>
      </w:r>
      <w:r>
        <w:rPr>
          <w:sz w:val="24"/>
          <w:szCs w:val="24"/>
        </w:rPr>
        <w:t xml:space="preserve">(desmit) </w:t>
      </w:r>
      <w:r w:rsidRPr="00BE2EA7">
        <w:rPr>
          <w:sz w:val="24"/>
          <w:szCs w:val="24"/>
        </w:rPr>
        <w:t>dienām) un termiņa kavējumā nav vainojams pats Pasūtītājs;</w:t>
      </w:r>
    </w:p>
    <w:p w14:paraId="79836748" w14:textId="77777777" w:rsidR="00307C92" w:rsidRPr="00BE2EA7" w:rsidRDefault="00307C92" w:rsidP="00307C92">
      <w:pPr>
        <w:pStyle w:val="Sarakstarindkopa"/>
        <w:spacing w:before="60" w:after="60"/>
        <w:ind w:left="936" w:hanging="652"/>
        <w:contextualSpacing w:val="0"/>
        <w:jc w:val="both"/>
        <w:rPr>
          <w:sz w:val="24"/>
          <w:szCs w:val="24"/>
        </w:rPr>
      </w:pPr>
      <w:r>
        <w:rPr>
          <w:sz w:val="24"/>
          <w:szCs w:val="24"/>
        </w:rPr>
        <w:t xml:space="preserve">8.4.10. </w:t>
      </w:r>
      <w:r w:rsidRPr="00BE2EA7">
        <w:rPr>
          <w:sz w:val="24"/>
          <w:szCs w:val="24"/>
        </w:rPr>
        <w:t>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411E1FEE" w14:textId="77777777" w:rsidR="00307C92" w:rsidRPr="00BE2EA7" w:rsidRDefault="00307C92" w:rsidP="00307C92">
      <w:pPr>
        <w:pStyle w:val="Sarakstarindkopa"/>
        <w:spacing w:before="60" w:after="60"/>
        <w:ind w:left="936" w:hanging="652"/>
        <w:contextualSpacing w:val="0"/>
        <w:jc w:val="both"/>
        <w:rPr>
          <w:sz w:val="24"/>
          <w:szCs w:val="24"/>
        </w:rPr>
      </w:pPr>
      <w:r>
        <w:rPr>
          <w:sz w:val="24"/>
          <w:szCs w:val="24"/>
        </w:rPr>
        <w:t xml:space="preserve">8.4.11. </w:t>
      </w:r>
      <w:r w:rsidRPr="00BE2EA7">
        <w:rPr>
          <w:sz w:val="24"/>
          <w:szCs w:val="24"/>
        </w:rPr>
        <w:t>Izpildītājs Līguma noslēgšanas vai Līguma izpildes laikā pārkāpis normatīvo aktu attiecībā uz līguma slēgšanu vai izpildi;</w:t>
      </w:r>
    </w:p>
    <w:p w14:paraId="3BBBC128" w14:textId="77777777" w:rsidR="00307C92" w:rsidRPr="00BE2EA7" w:rsidRDefault="00307C92" w:rsidP="00307C92">
      <w:pPr>
        <w:pStyle w:val="Sarakstarindkopa"/>
        <w:spacing w:before="60" w:after="60"/>
        <w:ind w:left="936" w:hanging="794"/>
        <w:contextualSpacing w:val="0"/>
        <w:jc w:val="both"/>
        <w:rPr>
          <w:sz w:val="24"/>
          <w:szCs w:val="24"/>
        </w:rPr>
      </w:pPr>
      <w:r>
        <w:rPr>
          <w:sz w:val="24"/>
          <w:szCs w:val="24"/>
        </w:rPr>
        <w:t xml:space="preserve">8.4.12. </w:t>
      </w:r>
      <w:r w:rsidRPr="00BE2EA7">
        <w:rPr>
          <w:sz w:val="24"/>
          <w:szCs w:val="24"/>
        </w:rPr>
        <w:t>citos Līgumā noteiktajos gadījumos;</w:t>
      </w:r>
    </w:p>
    <w:p w14:paraId="2CEDF140" w14:textId="77777777" w:rsidR="00307C92" w:rsidRDefault="00307C92" w:rsidP="00307C92">
      <w:pPr>
        <w:pStyle w:val="Sarakstarindkopa"/>
        <w:spacing w:before="60" w:after="120"/>
        <w:ind w:left="936" w:hanging="794"/>
        <w:contextualSpacing w:val="0"/>
        <w:jc w:val="both"/>
        <w:rPr>
          <w:sz w:val="24"/>
          <w:szCs w:val="24"/>
        </w:rPr>
      </w:pPr>
      <w:r>
        <w:rPr>
          <w:sz w:val="24"/>
          <w:szCs w:val="24"/>
        </w:rPr>
        <w:t xml:space="preserve">8.4.13. </w:t>
      </w:r>
      <w:r w:rsidRPr="00BE2EA7">
        <w:rPr>
          <w:sz w:val="24"/>
          <w:szCs w:val="24"/>
        </w:rPr>
        <w:t>ārējā normatīvajā aktā noteiktajos gadījumos.</w:t>
      </w:r>
    </w:p>
    <w:p w14:paraId="3F4CF64C"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u w:color="000000"/>
          <w:bdr w:val="nil"/>
          <w:lang w:eastAsia="lv-LV"/>
        </w:rPr>
      </w:pPr>
      <w:r w:rsidRPr="00B64148">
        <w:rPr>
          <w:sz w:val="24"/>
          <w:szCs w:val="24"/>
          <w:u w:color="000000"/>
          <w:bdr w:val="nil"/>
          <w:lang w:eastAsia="lv-LV"/>
        </w:rPr>
        <w:t>Līguma vienpusēja izbeigšana, apturēšana vai atteikšanās no Līguma saistību izpildes Puses neatbrīvo no Līgumā noteikto zaudējumu vai nodarītā kaitējuma atlīdzības pienākuma.</w:t>
      </w:r>
    </w:p>
    <w:p w14:paraId="0691977B"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u w:color="000000"/>
          <w:bdr w:val="nil"/>
          <w:lang w:eastAsia="lv-LV"/>
        </w:rPr>
      </w:pPr>
      <w:r w:rsidRPr="00B64148">
        <w:rPr>
          <w:sz w:val="24"/>
          <w:szCs w:val="24"/>
          <w:u w:color="000000"/>
          <w:bdr w:val="nil"/>
          <w:lang w:eastAsia="lv-LV"/>
        </w:rPr>
        <w:t>Līgums var tikt izbeigts pirms termiņa pusēm rakstveidā vienojoties Publisko iepirkumu likumā noteiktajā gadījumā.</w:t>
      </w:r>
    </w:p>
    <w:p w14:paraId="1A6D034E" w14:textId="77777777" w:rsidR="00307C92"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u w:color="000000"/>
          <w:bdr w:val="nil"/>
          <w:lang w:eastAsia="lv-LV"/>
        </w:rPr>
        <w:t>Izpildītājam ir tiesības vienpusēji izbeigt Līgumu pirms termiņa, brīdinot Pasūtītāju vienu mēnesi iepriekš. Izpildītājs vienpusējas Līguma izbeigšanas gadījumā maksā Pasūtītājam līgumsodu 10% (demit</w:t>
      </w:r>
      <w:r w:rsidRPr="0013099F">
        <w:rPr>
          <w:sz w:val="24"/>
          <w:szCs w:val="24"/>
        </w:rPr>
        <w:t xml:space="preserve"> procentu) apmērā no Līguma summas.</w:t>
      </w:r>
    </w:p>
    <w:p w14:paraId="632494F6" w14:textId="77777777" w:rsidR="00307C92" w:rsidRPr="006A3F9D" w:rsidRDefault="00307C92" w:rsidP="00307C92">
      <w:pPr>
        <w:numPr>
          <w:ilvl w:val="0"/>
          <w:numId w:val="128"/>
        </w:numPr>
        <w:shd w:val="clear" w:color="auto" w:fill="FFFFFF"/>
        <w:tabs>
          <w:tab w:val="left" w:pos="567"/>
        </w:tabs>
        <w:suppressAutoHyphens/>
        <w:spacing w:before="120" w:after="120"/>
        <w:jc w:val="center"/>
        <w:rPr>
          <w:b/>
          <w:sz w:val="24"/>
          <w:szCs w:val="24"/>
        </w:rPr>
      </w:pPr>
      <w:r w:rsidRPr="006A3F9D">
        <w:rPr>
          <w:b/>
          <w:sz w:val="24"/>
          <w:szCs w:val="24"/>
        </w:rPr>
        <w:t>Apakšuzņēmēju un personāla nomaiņa</w:t>
      </w:r>
    </w:p>
    <w:p w14:paraId="0D73821A"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u w:color="000000"/>
          <w:bdr w:val="nil"/>
          <w:lang w:eastAsia="lv-LV"/>
        </w:rPr>
      </w:pPr>
      <w:r w:rsidRPr="00B64148">
        <w:rPr>
          <w:sz w:val="24"/>
          <w:szCs w:val="24"/>
          <w:u w:color="000000"/>
          <w:bdr w:val="nil"/>
          <w:lang w:eastAsia="lv-LV"/>
        </w:rPr>
        <w:t>Izpildītājs nav tiesīgs bez saskaņošanas ar Pasūtītāju veikt piedāvājumā norādītā apakšuzņēmēju nomaiņu, kā arī papildu apakšuzņēmēju iesaistīšanu Līguma izpildē.</w:t>
      </w:r>
    </w:p>
    <w:p w14:paraId="2352E608" w14:textId="77777777" w:rsidR="00307C92"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rPr>
      </w:pPr>
      <w:r w:rsidRPr="00B64148">
        <w:rPr>
          <w:sz w:val="24"/>
          <w:szCs w:val="24"/>
          <w:u w:color="000000"/>
          <w:bdr w:val="nil"/>
          <w:lang w:eastAsia="lv-LV"/>
        </w:rPr>
        <w:t>Pasūtītājs nepiekrīt piedāvājumā norādītā apakšuzņēmēja nomaiņai, ja pastāv kāds no</w:t>
      </w:r>
      <w:r w:rsidRPr="006A3F9D">
        <w:rPr>
          <w:sz w:val="24"/>
          <w:szCs w:val="24"/>
        </w:rPr>
        <w:t xml:space="preserve"> šādiem nosacījumiem:</w:t>
      </w:r>
    </w:p>
    <w:p w14:paraId="3E4F786E" w14:textId="77777777" w:rsidR="00307C92" w:rsidRPr="00B64148" w:rsidRDefault="00307C92" w:rsidP="00307C92">
      <w:pPr>
        <w:pStyle w:val="Sarakstarindkopa"/>
        <w:numPr>
          <w:ilvl w:val="2"/>
          <w:numId w:val="128"/>
        </w:numPr>
        <w:tabs>
          <w:tab w:val="left" w:pos="709"/>
          <w:tab w:val="left" w:pos="2127"/>
        </w:tabs>
        <w:spacing w:before="60" w:after="120"/>
        <w:contextualSpacing w:val="0"/>
        <w:jc w:val="both"/>
        <w:rPr>
          <w:sz w:val="24"/>
          <w:szCs w:val="24"/>
        </w:rPr>
      </w:pPr>
      <w:r w:rsidRPr="00B64148">
        <w:rPr>
          <w:sz w:val="24"/>
          <w:szCs w:val="24"/>
        </w:rPr>
        <w:t>piedāvātais apakšuzņēmējs neatbilst iepirkuma procedūras dokumentos apakšuzņēmējiem izvirzītajām prasībām;</w:t>
      </w:r>
    </w:p>
    <w:p w14:paraId="09CBDE4B" w14:textId="77777777" w:rsidR="00307C92" w:rsidRPr="006A3F9D" w:rsidRDefault="00307C92" w:rsidP="00307C92">
      <w:pPr>
        <w:pStyle w:val="Sarakstarindkopa"/>
        <w:numPr>
          <w:ilvl w:val="2"/>
          <w:numId w:val="128"/>
        </w:numPr>
        <w:tabs>
          <w:tab w:val="left" w:pos="709"/>
          <w:tab w:val="left" w:pos="2127"/>
        </w:tabs>
        <w:spacing w:before="60" w:after="120"/>
        <w:contextualSpacing w:val="0"/>
        <w:jc w:val="both"/>
        <w:rPr>
          <w:sz w:val="24"/>
          <w:szCs w:val="24"/>
        </w:rPr>
      </w:pPr>
      <w:r w:rsidRPr="006A3F9D">
        <w:rPr>
          <w:sz w:val="24"/>
          <w:szCs w:val="24"/>
        </w:rPr>
        <w:lastRenderedPageBreak/>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Izpildītājs atsaucies, apliecinot savu atbilstību iepirkuma procedūrā noteiktajām prasībām, vai tas atbilst PIL </w:t>
      </w:r>
      <w:hyperlink r:id="rId19" w:anchor="p42" w:history="1">
        <w:r w:rsidRPr="006A3F9D">
          <w:rPr>
            <w:sz w:val="24"/>
            <w:szCs w:val="24"/>
          </w:rPr>
          <w:t>42. panta</w:t>
        </w:r>
      </w:hyperlink>
      <w:r w:rsidRPr="006A3F9D">
        <w:rPr>
          <w:sz w:val="24"/>
          <w:szCs w:val="24"/>
        </w:rPr>
        <w:t> otrajā (izņemot 8. un 9. apakšpunktu) daļā minētajiem pretendentu izslēgšanas gadījumiem;</w:t>
      </w:r>
    </w:p>
    <w:p w14:paraId="6D1B9DEA" w14:textId="77777777" w:rsidR="00307C92" w:rsidRPr="006A3F9D" w:rsidRDefault="00307C92" w:rsidP="00307C92">
      <w:pPr>
        <w:pStyle w:val="Sarakstarindkopa"/>
        <w:numPr>
          <w:ilvl w:val="2"/>
          <w:numId w:val="128"/>
        </w:numPr>
        <w:tabs>
          <w:tab w:val="left" w:pos="709"/>
          <w:tab w:val="left" w:pos="2127"/>
        </w:tabs>
        <w:spacing w:before="60" w:after="120"/>
        <w:contextualSpacing w:val="0"/>
        <w:jc w:val="both"/>
        <w:rPr>
          <w:sz w:val="24"/>
          <w:szCs w:val="24"/>
        </w:rPr>
      </w:pPr>
      <w:r w:rsidRPr="006A3F9D">
        <w:rPr>
          <w:sz w:val="24"/>
          <w:szCs w:val="24"/>
        </w:rPr>
        <w:t>piedāvātais apakšuzņēmējs, kura sniedzamo pakalpojumu vērtība ir vismaz 10 000 euro no kopējās iepirkuma līguma vērtības, atbilst PIL </w:t>
      </w:r>
      <w:hyperlink r:id="rId20" w:anchor="p42" w:history="1">
        <w:r w:rsidRPr="006A3F9D">
          <w:rPr>
            <w:sz w:val="24"/>
            <w:szCs w:val="24"/>
          </w:rPr>
          <w:t>42. panta</w:t>
        </w:r>
      </w:hyperlink>
      <w:r w:rsidRPr="006A3F9D">
        <w:rPr>
          <w:sz w:val="24"/>
          <w:szCs w:val="24"/>
        </w:rPr>
        <w:t> otrajā (izņemot 8. un 9. apakšpunktu) daļā minētajiem pretendentu izslēgšanas gadījumiem;</w:t>
      </w:r>
    </w:p>
    <w:p w14:paraId="5785FC76" w14:textId="77777777" w:rsidR="00307C92" w:rsidRPr="006A3F9D" w:rsidRDefault="00307C92" w:rsidP="00307C92">
      <w:pPr>
        <w:pStyle w:val="Sarakstarindkopa"/>
        <w:numPr>
          <w:ilvl w:val="2"/>
          <w:numId w:val="128"/>
        </w:numPr>
        <w:tabs>
          <w:tab w:val="left" w:pos="709"/>
          <w:tab w:val="left" w:pos="2127"/>
        </w:tabs>
        <w:spacing w:before="60" w:after="120"/>
        <w:contextualSpacing w:val="0"/>
        <w:jc w:val="both"/>
        <w:rPr>
          <w:sz w:val="24"/>
          <w:szCs w:val="24"/>
        </w:rPr>
      </w:pPr>
      <w:r w:rsidRPr="006A3F9D">
        <w:rPr>
          <w:sz w:val="24"/>
          <w:szCs w:val="24"/>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4A332EC8"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u w:color="000000"/>
          <w:bdr w:val="nil"/>
          <w:lang w:eastAsia="lv-LV"/>
        </w:rPr>
      </w:pPr>
      <w:r w:rsidRPr="00B64148">
        <w:rPr>
          <w:sz w:val="24"/>
          <w:szCs w:val="24"/>
          <w:u w:color="000000"/>
          <w:bdr w:val="nil"/>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896886C"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u w:color="000000"/>
          <w:bdr w:val="nil"/>
          <w:lang w:eastAsia="lv-LV"/>
        </w:rPr>
      </w:pPr>
      <w:r w:rsidRPr="00B64148">
        <w:rPr>
          <w:sz w:val="24"/>
          <w:szCs w:val="24"/>
          <w:u w:color="000000"/>
          <w:bdr w:val="nil"/>
          <w:lang w:eastAsia="lv-LV"/>
        </w:rPr>
        <w:t>Pasūtītājs pieņem lēmumu atļaut vai atteikt Izpildītāja apakšuzņēmēju nomaiņu vai jaunu apakšuzņēmēju iesaistīšanu Līguma izpildē iespējami īsā laikā, bet ne vēlāk kā piecu darbdienu laikā pēc tam, kad saņēmis visu informāciju un dokumentus, kas nepieciešami lēmuma pieņemšanai saskaņā ar Līguma 7. sadaļas noteikumiem.</w:t>
      </w:r>
    </w:p>
    <w:p w14:paraId="31FC61F0"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u w:color="000000"/>
          <w:bdr w:val="nil"/>
          <w:lang w:eastAsia="lv-LV"/>
        </w:rPr>
      </w:pPr>
      <w:r w:rsidRPr="00B64148">
        <w:rPr>
          <w:sz w:val="24"/>
          <w:szCs w:val="24"/>
          <w:u w:color="000000"/>
          <w:bdr w:val="nil"/>
          <w:lang w:eastAsia="lv-LV"/>
        </w:rPr>
        <w:t>Personālu, par kuru Izpildītājs sniedzis informāciju Pasūtītājam un kura kvalifikācijas atbilstību izvirzītajām prasībām Pasūtītājs ir vērtējis iepirkuma ietvaros, drīkst nomainīt tikai ar Pasūtītāja rakstveida piekrišanu.</w:t>
      </w:r>
    </w:p>
    <w:p w14:paraId="3A4611B3"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u w:color="000000"/>
          <w:bdr w:val="nil"/>
          <w:lang w:eastAsia="lv-LV"/>
        </w:rPr>
      </w:pPr>
      <w:r w:rsidRPr="00B64148">
        <w:rPr>
          <w:sz w:val="24"/>
          <w:szCs w:val="24"/>
          <w:u w:color="000000"/>
          <w:bdr w:val="nil"/>
          <w:lang w:eastAsia="lv-LV"/>
        </w:rPr>
        <w:t>Pasūtītājs nepiekrīt personāla nomaiņai vai jauna personāla iesaistei, ja Izpildītāja piedāvātais personāls neatbilst iepirkuma dokumentos personālam izvirzītajām prasībām vai tam nav vismaz tādas pašas kvalifikācijas un pieredzes kā personālam, kas tika vērtēts, izvēloties piedāvājumu.</w:t>
      </w:r>
    </w:p>
    <w:p w14:paraId="2D21CDE1" w14:textId="77777777" w:rsidR="00307C92" w:rsidRPr="00B64148"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u w:color="000000"/>
          <w:bdr w:val="nil"/>
          <w:lang w:eastAsia="lv-LV"/>
        </w:rPr>
      </w:pPr>
      <w:r w:rsidRPr="00B64148">
        <w:rPr>
          <w:sz w:val="24"/>
          <w:szCs w:val="24"/>
          <w:u w:color="000000"/>
          <w:bdr w:val="nil"/>
          <w:lang w:eastAsia="lv-LV"/>
        </w:rPr>
        <w:t>Pasūtītājs atļauj veikt Izpildītāja personāla nomaiņu vai jauna personāla iesaistīšanu Līguma izpildē 5 (piecu) darbdienu laikā pēc tam, kad Izpildītājs ir iesniedzis visu informāciju, kas nepieciešama lēmuma pieņemšanai.</w:t>
      </w:r>
    </w:p>
    <w:p w14:paraId="04E40004" w14:textId="77777777" w:rsidR="00307C92" w:rsidRDefault="00307C92" w:rsidP="00307C92">
      <w:pPr>
        <w:pStyle w:val="Sarakstarindkopa"/>
        <w:numPr>
          <w:ilvl w:val="1"/>
          <w:numId w:val="128"/>
        </w:numPr>
        <w:tabs>
          <w:tab w:val="left" w:pos="709"/>
          <w:tab w:val="left" w:pos="2127"/>
        </w:tabs>
        <w:spacing w:before="60" w:after="120"/>
        <w:ind w:left="567" w:hanging="567"/>
        <w:contextualSpacing w:val="0"/>
        <w:jc w:val="both"/>
        <w:rPr>
          <w:sz w:val="24"/>
          <w:szCs w:val="24"/>
          <w:u w:color="000000"/>
          <w:bdr w:val="nil"/>
          <w:lang w:eastAsia="lv-LV"/>
        </w:rPr>
      </w:pPr>
      <w:r w:rsidRPr="00B64148">
        <w:rPr>
          <w:sz w:val="24"/>
          <w:szCs w:val="24"/>
          <w:u w:color="000000"/>
          <w:bdr w:val="nil"/>
          <w:lang w:eastAsia="lv-LV"/>
        </w:rPr>
        <w:t>Ja Izpildītājs ir iecerējis veikt personāla un/vai apakšuzņēmēju nomaiņu, Izpildītājs vismaz 5 (piecas) darba dienas iepriekš pirms plānotās nomaiņas rakstveidā par to informē Pasūtītāju. Ja Līguma izpildes laikā ir radušies objektīvi apstākļi, kuru dēļ nav iespējams ievērot šajā punktā noteikto termiņu, Izpildītājs par personāla un/vai apakšuzņēmēju nomaiņu nekavējoties informē Pasūtītāja kontaktpersonu pa elektronisko pastu.</w:t>
      </w:r>
    </w:p>
    <w:p w14:paraId="6DD8E3E6" w14:textId="77777777" w:rsidR="00307C92" w:rsidRDefault="00307C92" w:rsidP="00307C92">
      <w:pPr>
        <w:numPr>
          <w:ilvl w:val="0"/>
          <w:numId w:val="128"/>
        </w:numPr>
        <w:shd w:val="clear" w:color="auto" w:fill="FFFFFF"/>
        <w:tabs>
          <w:tab w:val="left" w:pos="567"/>
        </w:tabs>
        <w:suppressAutoHyphens/>
        <w:spacing w:before="120" w:after="120"/>
        <w:jc w:val="center"/>
        <w:rPr>
          <w:b/>
          <w:bCs/>
          <w:sz w:val="24"/>
          <w:szCs w:val="24"/>
          <w:u w:color="000000"/>
          <w:bdr w:val="nil"/>
          <w:lang w:eastAsia="lv-LV"/>
        </w:rPr>
      </w:pPr>
      <w:r w:rsidRPr="006D776B">
        <w:rPr>
          <w:b/>
          <w:bCs/>
          <w:sz w:val="24"/>
          <w:szCs w:val="24"/>
          <w:u w:color="000000"/>
          <w:bdr w:val="nil"/>
          <w:lang w:eastAsia="lv-LV"/>
        </w:rPr>
        <w:t>Noslēguma noteikumi</w:t>
      </w:r>
    </w:p>
    <w:p w14:paraId="34ABDE80" w14:textId="77777777" w:rsidR="00307C92" w:rsidRPr="00632D02" w:rsidRDefault="00307C92" w:rsidP="00307C92">
      <w:pPr>
        <w:pStyle w:val="Sarakstarindkopa"/>
        <w:numPr>
          <w:ilvl w:val="0"/>
          <w:numId w:val="131"/>
        </w:numPr>
        <w:tabs>
          <w:tab w:val="left" w:pos="567"/>
        </w:tabs>
        <w:spacing w:before="60" w:after="120"/>
        <w:contextualSpacing w:val="0"/>
        <w:jc w:val="both"/>
        <w:rPr>
          <w:vanish/>
          <w:sz w:val="24"/>
          <w:szCs w:val="24"/>
        </w:rPr>
      </w:pPr>
    </w:p>
    <w:p w14:paraId="4083965D" w14:textId="77777777" w:rsidR="00307C92" w:rsidRPr="00632D02" w:rsidRDefault="00307C92" w:rsidP="00307C92">
      <w:pPr>
        <w:pStyle w:val="Sarakstarindkopa"/>
        <w:numPr>
          <w:ilvl w:val="0"/>
          <w:numId w:val="131"/>
        </w:numPr>
        <w:tabs>
          <w:tab w:val="left" w:pos="567"/>
        </w:tabs>
        <w:spacing w:before="60" w:after="120"/>
        <w:contextualSpacing w:val="0"/>
        <w:jc w:val="both"/>
        <w:rPr>
          <w:vanish/>
          <w:sz w:val="24"/>
          <w:szCs w:val="24"/>
        </w:rPr>
      </w:pPr>
    </w:p>
    <w:p w14:paraId="132C3AAA" w14:textId="77777777" w:rsidR="00307C92" w:rsidRPr="00632D02" w:rsidRDefault="00307C92" w:rsidP="00307C92">
      <w:pPr>
        <w:pStyle w:val="Sarakstarindkopa"/>
        <w:numPr>
          <w:ilvl w:val="0"/>
          <w:numId w:val="131"/>
        </w:numPr>
        <w:tabs>
          <w:tab w:val="left" w:pos="567"/>
        </w:tabs>
        <w:spacing w:before="60" w:after="120"/>
        <w:contextualSpacing w:val="0"/>
        <w:jc w:val="both"/>
        <w:rPr>
          <w:vanish/>
          <w:sz w:val="24"/>
          <w:szCs w:val="24"/>
        </w:rPr>
      </w:pPr>
    </w:p>
    <w:p w14:paraId="22D34D2C" w14:textId="77777777" w:rsidR="00307C92" w:rsidRPr="00B64148" w:rsidRDefault="00307C92" w:rsidP="00307C92">
      <w:pPr>
        <w:pStyle w:val="Sarakstarindkopa"/>
        <w:numPr>
          <w:ilvl w:val="1"/>
          <w:numId w:val="128"/>
        </w:numPr>
        <w:tabs>
          <w:tab w:val="left" w:pos="2127"/>
        </w:tabs>
        <w:spacing w:before="60" w:after="120"/>
        <w:ind w:left="709" w:hanging="709"/>
        <w:contextualSpacing w:val="0"/>
        <w:jc w:val="both"/>
        <w:rPr>
          <w:sz w:val="24"/>
          <w:szCs w:val="24"/>
          <w:u w:color="000000"/>
          <w:bdr w:val="nil"/>
          <w:lang w:eastAsia="lv-LV"/>
        </w:rPr>
      </w:pPr>
      <w:r w:rsidRPr="00B64148">
        <w:rPr>
          <w:sz w:val="24"/>
          <w:szCs w:val="24"/>
          <w:u w:color="000000"/>
          <w:bdr w:val="nil"/>
          <w:lang w:eastAsia="lv-LV"/>
        </w:rPr>
        <w:t xml:space="preserve">Visi Līguma pielikumi un grozījumi ir spēkā, ja tie noformēti rakstveidā un ir abu Pušu parakstīti, ja Līgums nenosaka citādi. Līguma pielikumi un grozījumi ar to parakstīšanas brīdi kļūst par Līguma neatņemamu sastāvdaļu. </w:t>
      </w:r>
    </w:p>
    <w:p w14:paraId="1F445A6B" w14:textId="77777777" w:rsidR="00307C92" w:rsidRPr="00307C92" w:rsidRDefault="00307C92" w:rsidP="00307C92">
      <w:pPr>
        <w:tabs>
          <w:tab w:val="left" w:pos="2127"/>
        </w:tabs>
        <w:spacing w:before="60" w:after="120"/>
        <w:jc w:val="both"/>
        <w:rPr>
          <w:sz w:val="24"/>
          <w:szCs w:val="24"/>
          <w:u w:color="000000"/>
          <w:bdr w:val="nil"/>
          <w:lang w:eastAsia="lv-LV"/>
        </w:rPr>
      </w:pPr>
    </w:p>
    <w:p w14:paraId="1C4D6EA6" w14:textId="77777777" w:rsidR="00307C92" w:rsidRPr="00B64148" w:rsidRDefault="00307C92" w:rsidP="00307C92">
      <w:pPr>
        <w:pStyle w:val="Sarakstarindkopa"/>
        <w:numPr>
          <w:ilvl w:val="1"/>
          <w:numId w:val="128"/>
        </w:numPr>
        <w:tabs>
          <w:tab w:val="left" w:pos="2127"/>
        </w:tabs>
        <w:spacing w:before="60" w:after="120"/>
        <w:ind w:left="709" w:hanging="709"/>
        <w:contextualSpacing w:val="0"/>
        <w:jc w:val="both"/>
        <w:rPr>
          <w:sz w:val="24"/>
          <w:szCs w:val="24"/>
          <w:u w:color="000000"/>
          <w:bdr w:val="nil"/>
          <w:lang w:eastAsia="lv-LV"/>
        </w:rPr>
      </w:pPr>
      <w:r w:rsidRPr="00B64148">
        <w:rPr>
          <w:sz w:val="24"/>
          <w:szCs w:val="24"/>
          <w:u w:color="000000"/>
          <w:bdr w:val="nil"/>
          <w:lang w:eastAsia="lv-LV"/>
        </w:rPr>
        <w:t>Pusēm ir pienākums nekavējoties rakstveidā informēt vienai otru par izmaiņām Līgumā norādītajos rekvizītos, sakaru līdzekļu numuru nomaiņu, adrešu un kredītiestāžu rekvizītu maiņu, kā arī par izmaiņām attiecībā uz Līgumā noteiktajām Pušu kontaktpersonām. Ja kāda Puse nav sniegusi informāciju par izmaiņām, tā uzņemas atbildību par zaudējumiem, kas šajā sakarā radušies otrai Pusei.</w:t>
      </w:r>
    </w:p>
    <w:p w14:paraId="619A9D7C" w14:textId="77777777" w:rsidR="00307C92" w:rsidRPr="00B64148" w:rsidRDefault="00307C92" w:rsidP="00307C92">
      <w:pPr>
        <w:pStyle w:val="Sarakstarindkopa"/>
        <w:numPr>
          <w:ilvl w:val="1"/>
          <w:numId w:val="128"/>
        </w:numPr>
        <w:tabs>
          <w:tab w:val="left" w:pos="2127"/>
        </w:tabs>
        <w:spacing w:before="60" w:after="120"/>
        <w:ind w:left="709" w:hanging="709"/>
        <w:contextualSpacing w:val="0"/>
        <w:jc w:val="both"/>
        <w:rPr>
          <w:sz w:val="24"/>
          <w:szCs w:val="24"/>
          <w:u w:color="000000"/>
          <w:bdr w:val="nil"/>
          <w:lang w:eastAsia="lv-LV"/>
        </w:rPr>
      </w:pPr>
      <w:r w:rsidRPr="00B64148">
        <w:rPr>
          <w:sz w:val="24"/>
          <w:szCs w:val="24"/>
          <w:u w:color="000000"/>
          <w:bdr w:val="nil"/>
          <w:lang w:eastAsia="lv-LV"/>
        </w:rPr>
        <w:lastRenderedPageBreak/>
        <w:t>Puses nav tiesīgas izpaust trešajām personām otras Puses konfidenciāla rakstura informāciju, kas, veicot Līguma izpildi, nonākusi to rīcībā. Šis noteikums neattiecas uz vispārpieejamas informācijas izpaušanu un gadījumiem, kad kādai no Pusēm normatīvajos aktos uzlikts par pienākumu sniegt pieprasīto informāciju.</w:t>
      </w:r>
    </w:p>
    <w:p w14:paraId="03988D52" w14:textId="77777777" w:rsidR="00307C92" w:rsidRPr="00B64148" w:rsidRDefault="00307C92" w:rsidP="00307C92">
      <w:pPr>
        <w:pStyle w:val="Sarakstarindkopa"/>
        <w:numPr>
          <w:ilvl w:val="1"/>
          <w:numId w:val="128"/>
        </w:numPr>
        <w:tabs>
          <w:tab w:val="left" w:pos="2127"/>
        </w:tabs>
        <w:spacing w:before="60" w:after="120"/>
        <w:ind w:left="709" w:hanging="709"/>
        <w:contextualSpacing w:val="0"/>
        <w:jc w:val="both"/>
        <w:rPr>
          <w:sz w:val="24"/>
          <w:szCs w:val="24"/>
          <w:u w:color="000000"/>
          <w:bdr w:val="nil"/>
          <w:lang w:eastAsia="lv-LV"/>
        </w:rPr>
      </w:pPr>
      <w:r w:rsidRPr="00B64148">
        <w:rPr>
          <w:sz w:val="24"/>
          <w:szCs w:val="24"/>
          <w:u w:color="000000"/>
          <w:bdr w:val="nil"/>
          <w:lang w:eastAsia="lv-LV"/>
        </w:rPr>
        <w:t>Neviena no Pusēm nav tiesīga bez otras Puses rakstiskas piekrišanas nodot kādu no Līgumā noteiktajām saistībām vai tās izpildi trešajām personām, izņemot gadījumus, kad Pušu saistības pārņem tās likumīgais saistību un tiesību pārņēmējs.</w:t>
      </w:r>
    </w:p>
    <w:p w14:paraId="0E722C27" w14:textId="77777777" w:rsidR="00307C92" w:rsidRPr="00B64148" w:rsidRDefault="00307C92" w:rsidP="00307C92">
      <w:pPr>
        <w:pStyle w:val="Sarakstarindkopa"/>
        <w:numPr>
          <w:ilvl w:val="1"/>
          <w:numId w:val="128"/>
        </w:numPr>
        <w:tabs>
          <w:tab w:val="left" w:pos="2127"/>
        </w:tabs>
        <w:spacing w:before="60" w:after="120"/>
        <w:ind w:left="709" w:hanging="709"/>
        <w:contextualSpacing w:val="0"/>
        <w:jc w:val="both"/>
        <w:rPr>
          <w:sz w:val="24"/>
          <w:szCs w:val="24"/>
          <w:u w:color="000000"/>
          <w:bdr w:val="nil"/>
          <w:lang w:eastAsia="lv-LV"/>
        </w:rPr>
      </w:pPr>
      <w:r w:rsidRPr="00B64148">
        <w:rPr>
          <w:sz w:val="24"/>
          <w:szCs w:val="24"/>
          <w:u w:color="000000"/>
          <w:bdr w:val="nil"/>
          <w:lang w:eastAsia="lv-LV"/>
        </w:rPr>
        <w:t>Strīdus, kuri rodas saistībā ar Līgumu, Puses risina savstarpējo sarunu ceļā. Ja vienošanās netiek panākta, strīda izskatīšana tiek nodota Latvijas Republikas tiesā normatīvajos aktos noteiktajā kārtībā.</w:t>
      </w:r>
    </w:p>
    <w:p w14:paraId="4D1491D5" w14:textId="77777777" w:rsidR="00307C92" w:rsidRPr="00B64148" w:rsidRDefault="00307C92" w:rsidP="00307C92">
      <w:pPr>
        <w:pStyle w:val="Sarakstarindkopa"/>
        <w:numPr>
          <w:ilvl w:val="1"/>
          <w:numId w:val="128"/>
        </w:numPr>
        <w:tabs>
          <w:tab w:val="left" w:pos="2127"/>
        </w:tabs>
        <w:spacing w:before="60" w:after="120"/>
        <w:ind w:left="709" w:hanging="709"/>
        <w:contextualSpacing w:val="0"/>
        <w:jc w:val="both"/>
        <w:rPr>
          <w:sz w:val="24"/>
          <w:szCs w:val="24"/>
          <w:u w:color="000000"/>
          <w:bdr w:val="nil"/>
          <w:lang w:eastAsia="lv-LV"/>
        </w:rPr>
      </w:pPr>
      <w:r w:rsidRPr="00B64148">
        <w:rPr>
          <w:sz w:val="24"/>
          <w:szCs w:val="24"/>
          <w:u w:color="000000"/>
          <w:bdr w:val="nil"/>
          <w:lang w:eastAsia="lv-LV"/>
        </w:rPr>
        <w:t xml:space="preserve">Pretenzijas, kas saistītas ar līgumsaistību izpildi, tiek izskatītas 10 (desmit) darba dienu laikā, skaitot no rakstiskās pretenzijas saņemšanas dienas. </w:t>
      </w:r>
    </w:p>
    <w:p w14:paraId="292B8507" w14:textId="77777777" w:rsidR="00307C92" w:rsidRPr="00B64148" w:rsidRDefault="00307C92" w:rsidP="00307C92">
      <w:pPr>
        <w:pStyle w:val="Sarakstarindkopa"/>
        <w:numPr>
          <w:ilvl w:val="1"/>
          <w:numId w:val="128"/>
        </w:numPr>
        <w:tabs>
          <w:tab w:val="left" w:pos="2127"/>
        </w:tabs>
        <w:spacing w:before="60" w:after="120"/>
        <w:ind w:left="709" w:hanging="709"/>
        <w:contextualSpacing w:val="0"/>
        <w:jc w:val="both"/>
        <w:rPr>
          <w:sz w:val="24"/>
          <w:szCs w:val="24"/>
          <w:u w:color="000000"/>
          <w:bdr w:val="nil"/>
          <w:lang w:eastAsia="lv-LV"/>
        </w:rPr>
      </w:pPr>
      <w:r w:rsidRPr="00B64148">
        <w:rPr>
          <w:sz w:val="24"/>
          <w:szCs w:val="24"/>
          <w:u w:color="000000"/>
          <w:bdr w:val="nil"/>
          <w:lang w:eastAsia="lv-LV"/>
        </w:rPr>
        <w:t>Izpildītāja par Līguma izpildes kontroli atbildīgā kontaktpersona ir _________________, tālr. +371 ___________, e-pasta adrese ___________.</w:t>
      </w:r>
    </w:p>
    <w:p w14:paraId="059B1F8F" w14:textId="77777777" w:rsidR="00307C92" w:rsidRPr="00B64148" w:rsidRDefault="00307C92" w:rsidP="00307C92">
      <w:pPr>
        <w:pStyle w:val="Sarakstarindkopa"/>
        <w:numPr>
          <w:ilvl w:val="1"/>
          <w:numId w:val="128"/>
        </w:numPr>
        <w:tabs>
          <w:tab w:val="left" w:pos="2127"/>
        </w:tabs>
        <w:spacing w:before="60" w:after="120"/>
        <w:ind w:left="709" w:hanging="709"/>
        <w:contextualSpacing w:val="0"/>
        <w:jc w:val="both"/>
        <w:rPr>
          <w:sz w:val="24"/>
          <w:szCs w:val="24"/>
          <w:u w:color="000000"/>
          <w:bdr w:val="nil"/>
          <w:lang w:eastAsia="lv-LV"/>
        </w:rPr>
      </w:pPr>
      <w:r w:rsidRPr="00B64148">
        <w:rPr>
          <w:sz w:val="24"/>
          <w:szCs w:val="24"/>
          <w:u w:color="000000"/>
          <w:bdr w:val="nil"/>
          <w:lang w:eastAsia="lv-LV"/>
        </w:rPr>
        <w:t xml:space="preserve">Pasūtītāja par Līguma izpildes kontroli atbildīgā kontaktpersona ir Labklājības ministrijas ____________________________, tālr. +371 _____________, e-pasta adrese </w:t>
      </w:r>
      <w:hyperlink r:id="rId21" w:history="1">
        <w:r w:rsidRPr="00B64148">
          <w:rPr>
            <w:u w:color="000000"/>
            <w:bdr w:val="nil"/>
            <w:lang w:eastAsia="lv-LV"/>
          </w:rPr>
          <w:t>____________________@lm.gov.lv</w:t>
        </w:r>
      </w:hyperlink>
      <w:r w:rsidRPr="00B64148">
        <w:rPr>
          <w:sz w:val="24"/>
          <w:szCs w:val="24"/>
          <w:u w:color="000000"/>
          <w:bdr w:val="nil"/>
          <w:lang w:eastAsia="lv-LV"/>
        </w:rPr>
        <w:t xml:space="preserve">. </w:t>
      </w:r>
    </w:p>
    <w:p w14:paraId="2B166567" w14:textId="77777777" w:rsidR="00307C92" w:rsidRPr="00B64148" w:rsidRDefault="00307C92" w:rsidP="00307C92">
      <w:pPr>
        <w:pStyle w:val="Sarakstarindkopa"/>
        <w:numPr>
          <w:ilvl w:val="1"/>
          <w:numId w:val="128"/>
        </w:numPr>
        <w:tabs>
          <w:tab w:val="left" w:pos="2127"/>
        </w:tabs>
        <w:spacing w:before="60" w:after="120"/>
        <w:ind w:left="709" w:hanging="709"/>
        <w:contextualSpacing w:val="0"/>
        <w:jc w:val="both"/>
        <w:rPr>
          <w:sz w:val="24"/>
          <w:szCs w:val="24"/>
          <w:u w:color="000000"/>
          <w:bdr w:val="nil"/>
          <w:lang w:eastAsia="lv-LV"/>
        </w:rPr>
      </w:pPr>
      <w:r w:rsidRPr="00B64148">
        <w:rPr>
          <w:sz w:val="24"/>
          <w:szCs w:val="24"/>
          <w:u w:color="000000"/>
          <w:bdr w:val="nil"/>
          <w:lang w:eastAsia="lv-LV"/>
        </w:rPr>
        <w:t>Pasūtītāja kontaktpersonai ir tiesības Pasūtītāja vārdā veikt Līguma 3.2.4 līdz 3.2.6. apakšpunktā noteiktās darbības, parakstīt Līgumā noteiktos aktus, kā arī risināt citus ar Līguma izpildi saistītus organizatoriskus jautājumus.</w:t>
      </w:r>
    </w:p>
    <w:p w14:paraId="153CD997" w14:textId="77777777" w:rsidR="00307C92" w:rsidRPr="00B64148" w:rsidRDefault="00307C92" w:rsidP="00307C92">
      <w:pPr>
        <w:pStyle w:val="Sarakstarindkopa"/>
        <w:numPr>
          <w:ilvl w:val="1"/>
          <w:numId w:val="128"/>
        </w:numPr>
        <w:tabs>
          <w:tab w:val="left" w:pos="2127"/>
        </w:tabs>
        <w:spacing w:before="60" w:after="120"/>
        <w:ind w:left="709" w:hanging="709"/>
        <w:contextualSpacing w:val="0"/>
        <w:jc w:val="both"/>
        <w:rPr>
          <w:sz w:val="24"/>
          <w:szCs w:val="24"/>
          <w:u w:color="000000"/>
          <w:bdr w:val="nil"/>
          <w:lang w:eastAsia="lv-LV"/>
        </w:rPr>
      </w:pPr>
      <w:r w:rsidRPr="00B64148">
        <w:rPr>
          <w:sz w:val="24"/>
          <w:szCs w:val="24"/>
          <w:u w:color="000000"/>
          <w:bdr w:val="nil"/>
          <w:lang w:eastAsia="lv-LV"/>
        </w:rPr>
        <w:t>Līgums sagatavots latviešu valodā un parakstīts elektroniski ar drošu elektronisko parakstu, kas satur laika zīmogu. Līguma parakstīšanas datums ir pēdējā parakstītāja pievienota laika zīmoga datums un laiks.</w:t>
      </w:r>
    </w:p>
    <w:p w14:paraId="5A744008" w14:textId="77777777" w:rsidR="00307C92" w:rsidRPr="00BE2EA7" w:rsidRDefault="00307C92" w:rsidP="00307C92">
      <w:pPr>
        <w:pStyle w:val="Sarakstarindkopa"/>
        <w:numPr>
          <w:ilvl w:val="1"/>
          <w:numId w:val="128"/>
        </w:numPr>
        <w:tabs>
          <w:tab w:val="left" w:pos="2127"/>
        </w:tabs>
        <w:spacing w:before="60" w:after="120"/>
        <w:ind w:left="709" w:hanging="709"/>
        <w:contextualSpacing w:val="0"/>
        <w:jc w:val="both"/>
        <w:rPr>
          <w:sz w:val="24"/>
          <w:szCs w:val="24"/>
        </w:rPr>
      </w:pPr>
      <w:r w:rsidRPr="00B64148">
        <w:rPr>
          <w:sz w:val="24"/>
          <w:szCs w:val="24"/>
          <w:u w:color="000000"/>
          <w:bdr w:val="nil"/>
          <w:lang w:eastAsia="lv-LV"/>
        </w:rPr>
        <w:t>Līgumam pievienots</w:t>
      </w:r>
      <w:r w:rsidRPr="00BE2EA7">
        <w:rPr>
          <w:sz w:val="24"/>
          <w:szCs w:val="24"/>
        </w:rPr>
        <w:t>, un tā neatņemama sastāvdaļa ir:</w:t>
      </w:r>
    </w:p>
    <w:p w14:paraId="38C96C5E" w14:textId="77777777" w:rsidR="00307C92" w:rsidRPr="00BE2EA7" w:rsidRDefault="00307C92" w:rsidP="00307C92">
      <w:pPr>
        <w:pStyle w:val="Sarakstarindkopa"/>
        <w:numPr>
          <w:ilvl w:val="2"/>
          <w:numId w:val="128"/>
        </w:numPr>
        <w:tabs>
          <w:tab w:val="left" w:pos="709"/>
        </w:tabs>
        <w:spacing w:before="60" w:after="120"/>
        <w:contextualSpacing w:val="0"/>
        <w:jc w:val="both"/>
        <w:rPr>
          <w:sz w:val="24"/>
          <w:szCs w:val="24"/>
        </w:rPr>
      </w:pPr>
      <w:r w:rsidRPr="00BE2EA7">
        <w:rPr>
          <w:sz w:val="24"/>
          <w:szCs w:val="24"/>
        </w:rPr>
        <w:t xml:space="preserve">Tehniskā specifikācija (1. </w:t>
      </w:r>
      <w:r>
        <w:rPr>
          <w:sz w:val="24"/>
          <w:szCs w:val="24"/>
        </w:rPr>
        <w:t>p</w:t>
      </w:r>
      <w:r w:rsidRPr="00BE2EA7">
        <w:rPr>
          <w:sz w:val="24"/>
          <w:szCs w:val="24"/>
        </w:rPr>
        <w:t>ielikums</w:t>
      </w:r>
      <w:r>
        <w:rPr>
          <w:sz w:val="24"/>
          <w:szCs w:val="24"/>
        </w:rPr>
        <w:t>)</w:t>
      </w:r>
    </w:p>
    <w:p w14:paraId="224F167C" w14:textId="77777777" w:rsidR="00307C92" w:rsidRPr="00BE2EA7" w:rsidRDefault="00307C92" w:rsidP="00307C92">
      <w:pPr>
        <w:pStyle w:val="Sarakstarindkopa"/>
        <w:numPr>
          <w:ilvl w:val="2"/>
          <w:numId w:val="128"/>
        </w:numPr>
        <w:tabs>
          <w:tab w:val="left" w:pos="709"/>
        </w:tabs>
        <w:spacing w:before="60" w:after="120"/>
        <w:contextualSpacing w:val="0"/>
        <w:jc w:val="both"/>
        <w:rPr>
          <w:sz w:val="24"/>
          <w:szCs w:val="24"/>
        </w:rPr>
      </w:pPr>
      <w:r w:rsidRPr="00BE2EA7">
        <w:rPr>
          <w:sz w:val="24"/>
          <w:szCs w:val="24"/>
        </w:rPr>
        <w:t>Tehniskais piedāvājums (2. pielikums)</w:t>
      </w:r>
    </w:p>
    <w:p w14:paraId="4F1E5FB3" w14:textId="77777777" w:rsidR="00307C92" w:rsidRPr="00BE2EA7" w:rsidRDefault="00307C92" w:rsidP="00307C92">
      <w:pPr>
        <w:pStyle w:val="Sarakstarindkopa"/>
        <w:numPr>
          <w:ilvl w:val="2"/>
          <w:numId w:val="128"/>
        </w:numPr>
        <w:tabs>
          <w:tab w:val="left" w:pos="709"/>
        </w:tabs>
        <w:spacing w:before="60" w:after="120"/>
        <w:contextualSpacing w:val="0"/>
        <w:jc w:val="both"/>
        <w:rPr>
          <w:sz w:val="24"/>
          <w:szCs w:val="24"/>
        </w:rPr>
      </w:pPr>
      <w:r w:rsidRPr="00BE2EA7">
        <w:rPr>
          <w:sz w:val="24"/>
          <w:szCs w:val="24"/>
        </w:rPr>
        <w:t xml:space="preserve">Finanšu piedāvājums (3. </w:t>
      </w:r>
      <w:r>
        <w:rPr>
          <w:sz w:val="24"/>
          <w:szCs w:val="24"/>
        </w:rPr>
        <w:t>p</w:t>
      </w:r>
      <w:r w:rsidRPr="00BE2EA7">
        <w:rPr>
          <w:sz w:val="24"/>
          <w:szCs w:val="24"/>
        </w:rPr>
        <w:t>ielikums</w:t>
      </w:r>
      <w:r>
        <w:rPr>
          <w:sz w:val="24"/>
          <w:szCs w:val="24"/>
        </w:rPr>
        <w:t>)</w:t>
      </w:r>
    </w:p>
    <w:p w14:paraId="5B4A28E6" w14:textId="77777777" w:rsidR="00307C92" w:rsidRPr="00BE2EA7" w:rsidRDefault="00307C92" w:rsidP="00307C92">
      <w:pPr>
        <w:pStyle w:val="Sarakstarindkopa"/>
        <w:numPr>
          <w:ilvl w:val="2"/>
          <w:numId w:val="128"/>
        </w:numPr>
        <w:tabs>
          <w:tab w:val="left" w:pos="709"/>
        </w:tabs>
        <w:spacing w:before="60" w:after="120"/>
        <w:contextualSpacing w:val="0"/>
        <w:jc w:val="both"/>
        <w:rPr>
          <w:sz w:val="24"/>
          <w:szCs w:val="24"/>
        </w:rPr>
      </w:pPr>
      <w:r w:rsidRPr="00BE2EA7">
        <w:rPr>
          <w:sz w:val="24"/>
          <w:szCs w:val="24"/>
        </w:rPr>
        <w:t>Piesaistīto apakšuzņēmēju/personāla saraksts (4. pielikums)</w:t>
      </w:r>
    </w:p>
    <w:p w14:paraId="470FD559" w14:textId="77777777" w:rsidR="00307C92" w:rsidRPr="00B64148" w:rsidRDefault="00307C92" w:rsidP="00307C92">
      <w:pPr>
        <w:pStyle w:val="Sarakstarindkopa"/>
        <w:numPr>
          <w:ilvl w:val="2"/>
          <w:numId w:val="128"/>
        </w:numPr>
        <w:tabs>
          <w:tab w:val="left" w:pos="709"/>
        </w:tabs>
        <w:spacing w:before="60" w:after="120"/>
        <w:contextualSpacing w:val="0"/>
        <w:jc w:val="both"/>
        <w:rPr>
          <w:sz w:val="24"/>
          <w:szCs w:val="24"/>
        </w:rPr>
      </w:pPr>
      <w:r w:rsidRPr="00BE2EA7">
        <w:rPr>
          <w:sz w:val="24"/>
          <w:szCs w:val="24"/>
        </w:rPr>
        <w:t xml:space="preserve">Nodošanas pieņemšanas akta </w:t>
      </w:r>
      <w:r>
        <w:rPr>
          <w:sz w:val="24"/>
          <w:szCs w:val="24"/>
        </w:rPr>
        <w:t>veidne</w:t>
      </w:r>
      <w:r w:rsidRPr="00BE2EA7">
        <w:rPr>
          <w:sz w:val="24"/>
          <w:szCs w:val="24"/>
        </w:rPr>
        <w:t xml:space="preserve"> (5. pielikums)</w:t>
      </w:r>
    </w:p>
    <w:p w14:paraId="45789059" w14:textId="77777777" w:rsidR="00307C92" w:rsidRPr="00B64148" w:rsidRDefault="00307C92" w:rsidP="00307C92">
      <w:pPr>
        <w:pStyle w:val="Sarakstarindkopa"/>
        <w:numPr>
          <w:ilvl w:val="2"/>
          <w:numId w:val="128"/>
        </w:numPr>
        <w:tabs>
          <w:tab w:val="left" w:pos="709"/>
        </w:tabs>
        <w:spacing w:before="60" w:after="120"/>
        <w:contextualSpacing w:val="0"/>
        <w:jc w:val="both"/>
        <w:rPr>
          <w:sz w:val="24"/>
          <w:szCs w:val="24"/>
        </w:rPr>
      </w:pPr>
      <w:r w:rsidRPr="00B64148">
        <w:rPr>
          <w:sz w:val="24"/>
          <w:szCs w:val="24"/>
        </w:rPr>
        <w:t>Vienošanās par fizisko personu datu apstrādi (6. pielikums).</w:t>
      </w:r>
    </w:p>
    <w:p w14:paraId="3D467814" w14:textId="77777777" w:rsidR="00307C92" w:rsidRPr="00A80AC5" w:rsidRDefault="00307C92" w:rsidP="00307C92">
      <w:pPr>
        <w:tabs>
          <w:tab w:val="left" w:pos="709"/>
        </w:tabs>
        <w:suppressAutoHyphens/>
        <w:overflowPunct w:val="0"/>
        <w:jc w:val="center"/>
        <w:textAlignment w:val="baseline"/>
        <w:rPr>
          <w:rFonts w:eastAsia="SimSun"/>
          <w:b/>
          <w:kern w:val="2"/>
          <w:sz w:val="24"/>
          <w:szCs w:val="24"/>
          <w:lang w:bidi="hi-IN"/>
        </w:rPr>
      </w:pPr>
      <w:r w:rsidRPr="00017857">
        <w:rPr>
          <w:rFonts w:eastAsia="SimSun"/>
          <w:b/>
          <w:kern w:val="2"/>
          <w:sz w:val="24"/>
          <w:szCs w:val="24"/>
          <w:lang w:bidi="hi-IN"/>
        </w:rPr>
        <w:t>10. Pušu rekvizīti un paraksti</w:t>
      </w:r>
    </w:p>
    <w:tbl>
      <w:tblPr>
        <w:tblpPr w:leftFromText="180" w:rightFromText="180" w:bottomFromText="160" w:vertAnchor="text" w:tblpY="1"/>
        <w:tblOverlap w:val="never"/>
        <w:tblW w:w="9060" w:type="dxa"/>
        <w:tblLayout w:type="fixed"/>
        <w:tblLook w:val="04A0" w:firstRow="1" w:lastRow="0" w:firstColumn="1" w:lastColumn="0" w:noHBand="0" w:noVBand="1"/>
      </w:tblPr>
      <w:tblGrid>
        <w:gridCol w:w="4528"/>
        <w:gridCol w:w="4532"/>
      </w:tblGrid>
      <w:tr w:rsidR="00307C92" w:rsidRPr="00017857" w14:paraId="6CC2468F" w14:textId="77777777" w:rsidTr="008452EA">
        <w:tc>
          <w:tcPr>
            <w:tcW w:w="4528" w:type="dxa"/>
            <w:tcBorders>
              <w:top w:val="single" w:sz="4" w:space="0" w:color="000000"/>
              <w:left w:val="single" w:sz="4" w:space="0" w:color="auto"/>
              <w:bottom w:val="single" w:sz="4" w:space="0" w:color="000000"/>
              <w:right w:val="nil"/>
            </w:tcBorders>
            <w:shd w:val="clear" w:color="auto" w:fill="D0CECE"/>
            <w:hideMark/>
          </w:tcPr>
          <w:p w14:paraId="5379779F" w14:textId="77777777" w:rsidR="00307C92" w:rsidRPr="00017857" w:rsidRDefault="00307C92" w:rsidP="008452EA">
            <w:pPr>
              <w:widowControl w:val="0"/>
              <w:jc w:val="both"/>
              <w:rPr>
                <w:rFonts w:eastAsia="SimSun"/>
                <w:kern w:val="2"/>
                <w:sz w:val="24"/>
                <w:szCs w:val="24"/>
                <w:lang w:bidi="hi-IN"/>
              </w:rPr>
            </w:pPr>
            <w:r w:rsidRPr="00017857">
              <w:rPr>
                <w:rFonts w:eastAsia="SimSun"/>
                <w:kern w:val="2"/>
                <w:sz w:val="24"/>
                <w:szCs w:val="24"/>
                <w:lang w:bidi="hi-IN"/>
              </w:rPr>
              <w:t>Pasūtītājs</w:t>
            </w:r>
          </w:p>
        </w:tc>
        <w:tc>
          <w:tcPr>
            <w:tcW w:w="4532" w:type="dxa"/>
            <w:tcBorders>
              <w:top w:val="single" w:sz="4" w:space="0" w:color="000000"/>
              <w:left w:val="single" w:sz="4" w:space="0" w:color="000000"/>
              <w:bottom w:val="single" w:sz="4" w:space="0" w:color="000000"/>
              <w:right w:val="single" w:sz="4" w:space="0" w:color="000000"/>
            </w:tcBorders>
            <w:shd w:val="clear" w:color="auto" w:fill="D0CECE"/>
            <w:hideMark/>
          </w:tcPr>
          <w:p w14:paraId="75EEFF3A" w14:textId="77777777" w:rsidR="00307C92" w:rsidRPr="00017857" w:rsidRDefault="00307C92" w:rsidP="008452EA">
            <w:pPr>
              <w:widowControl w:val="0"/>
              <w:jc w:val="both"/>
              <w:rPr>
                <w:rFonts w:eastAsia="SimSun"/>
                <w:kern w:val="2"/>
                <w:sz w:val="24"/>
                <w:szCs w:val="24"/>
                <w:lang w:bidi="hi-IN"/>
              </w:rPr>
            </w:pPr>
            <w:r w:rsidRPr="00017857">
              <w:rPr>
                <w:rFonts w:eastAsia="SimSun"/>
                <w:kern w:val="2"/>
                <w:sz w:val="24"/>
                <w:szCs w:val="24"/>
                <w:lang w:bidi="hi-IN"/>
              </w:rPr>
              <w:t>Izpildītājs</w:t>
            </w:r>
          </w:p>
        </w:tc>
      </w:tr>
      <w:tr w:rsidR="00307C92" w:rsidRPr="00017857" w14:paraId="29F71BCF" w14:textId="77777777" w:rsidTr="008452EA">
        <w:tc>
          <w:tcPr>
            <w:tcW w:w="4528" w:type="dxa"/>
            <w:tcBorders>
              <w:top w:val="nil"/>
              <w:left w:val="single" w:sz="4" w:space="0" w:color="auto"/>
              <w:bottom w:val="single" w:sz="4" w:space="0" w:color="000000"/>
              <w:right w:val="nil"/>
            </w:tcBorders>
            <w:hideMark/>
          </w:tcPr>
          <w:p w14:paraId="7419CAC4" w14:textId="77777777" w:rsidR="00307C92" w:rsidRPr="00017857" w:rsidRDefault="00307C92" w:rsidP="008452EA">
            <w:pPr>
              <w:widowControl w:val="0"/>
              <w:jc w:val="both"/>
              <w:rPr>
                <w:rFonts w:eastAsia="SimSun"/>
                <w:b/>
                <w:kern w:val="2"/>
                <w:sz w:val="24"/>
                <w:szCs w:val="24"/>
                <w:lang w:bidi="hi-IN"/>
              </w:rPr>
            </w:pPr>
            <w:r w:rsidRPr="00017857">
              <w:rPr>
                <w:rFonts w:eastAsia="SimSun"/>
                <w:b/>
                <w:bCs/>
                <w:kern w:val="2"/>
                <w:sz w:val="24"/>
                <w:szCs w:val="24"/>
                <w:lang w:bidi="hi-IN"/>
              </w:rPr>
              <w:t>Labklājības ministrija</w:t>
            </w:r>
          </w:p>
        </w:tc>
        <w:tc>
          <w:tcPr>
            <w:tcW w:w="4532" w:type="dxa"/>
            <w:tcBorders>
              <w:top w:val="nil"/>
              <w:left w:val="single" w:sz="4" w:space="0" w:color="000000"/>
              <w:bottom w:val="single" w:sz="4" w:space="0" w:color="000000"/>
              <w:right w:val="single" w:sz="4" w:space="0" w:color="000000"/>
            </w:tcBorders>
            <w:hideMark/>
          </w:tcPr>
          <w:p w14:paraId="1C84B3EC" w14:textId="77777777" w:rsidR="00307C92" w:rsidRPr="00017857" w:rsidRDefault="00307C92" w:rsidP="008452EA">
            <w:pPr>
              <w:widowControl w:val="0"/>
              <w:jc w:val="both"/>
              <w:rPr>
                <w:rFonts w:eastAsia="SimSun"/>
                <w:kern w:val="2"/>
                <w:sz w:val="24"/>
                <w:szCs w:val="24"/>
                <w:lang w:bidi="hi-IN"/>
              </w:rPr>
            </w:pPr>
          </w:p>
        </w:tc>
      </w:tr>
      <w:tr w:rsidR="00307C92" w:rsidRPr="00017857" w14:paraId="4DBBEE63" w14:textId="77777777" w:rsidTr="008452EA">
        <w:tc>
          <w:tcPr>
            <w:tcW w:w="4528" w:type="dxa"/>
            <w:tcBorders>
              <w:top w:val="nil"/>
              <w:left w:val="single" w:sz="4" w:space="0" w:color="auto"/>
              <w:bottom w:val="single" w:sz="4" w:space="0" w:color="000000"/>
              <w:right w:val="nil"/>
            </w:tcBorders>
            <w:hideMark/>
          </w:tcPr>
          <w:p w14:paraId="07F29B16" w14:textId="77777777" w:rsidR="00307C92" w:rsidRPr="00017857" w:rsidRDefault="00307C92" w:rsidP="008452EA">
            <w:pPr>
              <w:widowControl w:val="0"/>
              <w:jc w:val="both"/>
              <w:rPr>
                <w:rFonts w:eastAsia="SimSun"/>
                <w:kern w:val="2"/>
                <w:sz w:val="24"/>
                <w:szCs w:val="24"/>
                <w:lang w:bidi="hi-IN"/>
              </w:rPr>
            </w:pPr>
            <w:r w:rsidRPr="00017857">
              <w:rPr>
                <w:rFonts w:eastAsia="SimSun"/>
                <w:kern w:val="2"/>
                <w:sz w:val="24"/>
                <w:szCs w:val="24"/>
                <w:lang w:bidi="hi-IN"/>
              </w:rPr>
              <w:t>Reģ.nr. 90000022064</w:t>
            </w:r>
          </w:p>
        </w:tc>
        <w:tc>
          <w:tcPr>
            <w:tcW w:w="4532" w:type="dxa"/>
            <w:tcBorders>
              <w:top w:val="nil"/>
              <w:left w:val="single" w:sz="4" w:space="0" w:color="000000"/>
              <w:bottom w:val="single" w:sz="4" w:space="0" w:color="000000"/>
              <w:right w:val="single" w:sz="4" w:space="0" w:color="000000"/>
            </w:tcBorders>
            <w:hideMark/>
          </w:tcPr>
          <w:p w14:paraId="01344807" w14:textId="77777777" w:rsidR="00307C92" w:rsidRPr="00017857" w:rsidRDefault="00307C92" w:rsidP="008452EA">
            <w:pPr>
              <w:widowControl w:val="0"/>
              <w:jc w:val="both"/>
              <w:rPr>
                <w:rFonts w:eastAsia="SimSun"/>
                <w:kern w:val="2"/>
                <w:sz w:val="24"/>
                <w:szCs w:val="24"/>
                <w:lang w:bidi="hi-IN"/>
              </w:rPr>
            </w:pPr>
            <w:r w:rsidRPr="00017857">
              <w:rPr>
                <w:rFonts w:eastAsia="SimSun"/>
                <w:kern w:val="2"/>
                <w:sz w:val="24"/>
                <w:szCs w:val="24"/>
                <w:lang w:bidi="hi-IN"/>
              </w:rPr>
              <w:t>Reģ. Nr.</w:t>
            </w:r>
          </w:p>
        </w:tc>
      </w:tr>
      <w:tr w:rsidR="00307C92" w:rsidRPr="00017857" w14:paraId="3A4A1926" w14:textId="77777777" w:rsidTr="008452EA">
        <w:tc>
          <w:tcPr>
            <w:tcW w:w="4528" w:type="dxa"/>
            <w:tcBorders>
              <w:top w:val="nil"/>
              <w:left w:val="single" w:sz="4" w:space="0" w:color="auto"/>
              <w:bottom w:val="single" w:sz="4" w:space="0" w:color="000000"/>
              <w:right w:val="nil"/>
            </w:tcBorders>
            <w:hideMark/>
          </w:tcPr>
          <w:p w14:paraId="3DB52E7F" w14:textId="77777777" w:rsidR="00307C92" w:rsidRPr="00017857" w:rsidRDefault="00307C92" w:rsidP="008452EA">
            <w:pPr>
              <w:widowControl w:val="0"/>
              <w:jc w:val="both"/>
              <w:rPr>
                <w:rFonts w:eastAsia="SimSun"/>
                <w:kern w:val="2"/>
                <w:sz w:val="24"/>
                <w:szCs w:val="24"/>
                <w:lang w:bidi="hi-IN"/>
              </w:rPr>
            </w:pPr>
            <w:r w:rsidRPr="00017857">
              <w:rPr>
                <w:rFonts w:eastAsia="SimSun"/>
                <w:kern w:val="2"/>
                <w:sz w:val="24"/>
                <w:szCs w:val="24"/>
                <w:lang w:bidi="hi-IN"/>
              </w:rPr>
              <w:t>Adrese: Skolas iela 28, Rīga, LV-1331</w:t>
            </w:r>
          </w:p>
        </w:tc>
        <w:tc>
          <w:tcPr>
            <w:tcW w:w="4532" w:type="dxa"/>
            <w:tcBorders>
              <w:top w:val="nil"/>
              <w:left w:val="single" w:sz="4" w:space="0" w:color="000000"/>
              <w:bottom w:val="single" w:sz="4" w:space="0" w:color="000000"/>
              <w:right w:val="single" w:sz="4" w:space="0" w:color="000000"/>
            </w:tcBorders>
            <w:hideMark/>
          </w:tcPr>
          <w:p w14:paraId="6AC59DF8" w14:textId="77777777" w:rsidR="00307C92" w:rsidRPr="00017857" w:rsidRDefault="00307C92" w:rsidP="008452EA">
            <w:pPr>
              <w:widowControl w:val="0"/>
              <w:jc w:val="both"/>
              <w:rPr>
                <w:rFonts w:eastAsia="SimSun"/>
                <w:kern w:val="2"/>
                <w:sz w:val="24"/>
                <w:szCs w:val="24"/>
                <w:lang w:bidi="hi-IN"/>
              </w:rPr>
            </w:pPr>
            <w:r w:rsidRPr="00017857">
              <w:rPr>
                <w:rFonts w:eastAsia="SimSun"/>
                <w:kern w:val="2"/>
                <w:sz w:val="24"/>
                <w:szCs w:val="24"/>
                <w:lang w:bidi="hi-IN"/>
              </w:rPr>
              <w:t>Juridiskā adrese:                     Pasta adrese:</w:t>
            </w:r>
          </w:p>
        </w:tc>
      </w:tr>
      <w:tr w:rsidR="00307C92" w:rsidRPr="00017857" w14:paraId="26DB191A" w14:textId="77777777" w:rsidTr="008452EA">
        <w:tc>
          <w:tcPr>
            <w:tcW w:w="4528" w:type="dxa"/>
            <w:tcBorders>
              <w:top w:val="nil"/>
              <w:left w:val="single" w:sz="4" w:space="0" w:color="auto"/>
              <w:bottom w:val="single" w:sz="4" w:space="0" w:color="000000"/>
              <w:right w:val="nil"/>
            </w:tcBorders>
            <w:hideMark/>
          </w:tcPr>
          <w:p w14:paraId="47B38991" w14:textId="77777777" w:rsidR="00307C92" w:rsidRPr="00017857" w:rsidRDefault="00307C92" w:rsidP="008452EA">
            <w:pPr>
              <w:widowControl w:val="0"/>
              <w:jc w:val="both"/>
              <w:rPr>
                <w:rFonts w:eastAsia="SimSun"/>
                <w:kern w:val="2"/>
                <w:sz w:val="24"/>
                <w:szCs w:val="24"/>
                <w:lang w:bidi="hi-IN"/>
              </w:rPr>
            </w:pPr>
            <w:r w:rsidRPr="00017857">
              <w:rPr>
                <w:rFonts w:eastAsia="SimSun"/>
                <w:kern w:val="2"/>
                <w:sz w:val="24"/>
                <w:szCs w:val="24"/>
                <w:lang w:bidi="hi-IN"/>
              </w:rPr>
              <w:t>Tālr. 67021673</w:t>
            </w:r>
          </w:p>
        </w:tc>
        <w:tc>
          <w:tcPr>
            <w:tcW w:w="4532" w:type="dxa"/>
            <w:tcBorders>
              <w:top w:val="nil"/>
              <w:left w:val="single" w:sz="4" w:space="0" w:color="000000"/>
              <w:bottom w:val="single" w:sz="4" w:space="0" w:color="000000"/>
              <w:right w:val="single" w:sz="4" w:space="0" w:color="000000"/>
            </w:tcBorders>
            <w:hideMark/>
          </w:tcPr>
          <w:p w14:paraId="4DB15372" w14:textId="77777777" w:rsidR="00307C92" w:rsidRPr="00017857" w:rsidRDefault="00307C92" w:rsidP="008452EA">
            <w:pPr>
              <w:widowControl w:val="0"/>
              <w:jc w:val="both"/>
              <w:rPr>
                <w:rFonts w:eastAsia="SimSun"/>
                <w:kern w:val="2"/>
                <w:sz w:val="24"/>
                <w:szCs w:val="24"/>
                <w:lang w:bidi="hi-IN"/>
              </w:rPr>
            </w:pPr>
            <w:r w:rsidRPr="00017857">
              <w:rPr>
                <w:rFonts w:eastAsia="SimSun"/>
                <w:kern w:val="2"/>
                <w:sz w:val="24"/>
                <w:szCs w:val="24"/>
                <w:lang w:bidi="hi-IN"/>
              </w:rPr>
              <w:t>Tālr.:</w:t>
            </w:r>
          </w:p>
        </w:tc>
      </w:tr>
      <w:tr w:rsidR="00307C92" w:rsidRPr="00017857" w14:paraId="22BE5A94" w14:textId="77777777" w:rsidTr="008452EA">
        <w:tc>
          <w:tcPr>
            <w:tcW w:w="4528" w:type="dxa"/>
            <w:tcBorders>
              <w:top w:val="nil"/>
              <w:left w:val="single" w:sz="4" w:space="0" w:color="auto"/>
              <w:bottom w:val="single" w:sz="4" w:space="0" w:color="000000"/>
              <w:right w:val="nil"/>
            </w:tcBorders>
            <w:hideMark/>
          </w:tcPr>
          <w:p w14:paraId="3E5EC85F" w14:textId="77777777" w:rsidR="00307C92" w:rsidRPr="00017857" w:rsidRDefault="00307C92" w:rsidP="008452EA">
            <w:pPr>
              <w:widowControl w:val="0"/>
              <w:jc w:val="both"/>
              <w:rPr>
                <w:rFonts w:eastAsia="SimSun"/>
                <w:kern w:val="2"/>
                <w:sz w:val="24"/>
                <w:szCs w:val="24"/>
                <w:lang w:bidi="hi-IN"/>
              </w:rPr>
            </w:pPr>
            <w:r w:rsidRPr="00017857">
              <w:rPr>
                <w:rFonts w:eastAsia="SimSun"/>
                <w:kern w:val="2"/>
                <w:sz w:val="24"/>
                <w:szCs w:val="24"/>
                <w:lang w:bidi="hi-IN"/>
              </w:rPr>
              <w:t>E-pasts: lm@lm.gov.lv</w:t>
            </w:r>
          </w:p>
        </w:tc>
        <w:tc>
          <w:tcPr>
            <w:tcW w:w="4532" w:type="dxa"/>
            <w:tcBorders>
              <w:top w:val="nil"/>
              <w:left w:val="single" w:sz="4" w:space="0" w:color="000000"/>
              <w:bottom w:val="single" w:sz="4" w:space="0" w:color="000000"/>
              <w:right w:val="single" w:sz="4" w:space="0" w:color="000000"/>
            </w:tcBorders>
            <w:hideMark/>
          </w:tcPr>
          <w:p w14:paraId="5539BAC1" w14:textId="77777777" w:rsidR="00307C92" w:rsidRPr="00017857" w:rsidRDefault="00307C92" w:rsidP="008452EA">
            <w:pPr>
              <w:widowControl w:val="0"/>
              <w:jc w:val="both"/>
              <w:rPr>
                <w:rFonts w:eastAsia="SimSun"/>
                <w:kern w:val="2"/>
                <w:sz w:val="24"/>
                <w:szCs w:val="24"/>
                <w:lang w:bidi="hi-IN"/>
              </w:rPr>
            </w:pPr>
            <w:r w:rsidRPr="00017857">
              <w:rPr>
                <w:rFonts w:eastAsia="SimSun"/>
                <w:kern w:val="2"/>
                <w:sz w:val="24"/>
                <w:szCs w:val="24"/>
                <w:lang w:bidi="hi-IN"/>
              </w:rPr>
              <w:t>E-pasts:</w:t>
            </w:r>
          </w:p>
        </w:tc>
      </w:tr>
      <w:tr w:rsidR="00307C92" w:rsidRPr="00017857" w14:paraId="1A268A77" w14:textId="77777777" w:rsidTr="008452EA">
        <w:tc>
          <w:tcPr>
            <w:tcW w:w="4528" w:type="dxa"/>
            <w:tcBorders>
              <w:top w:val="nil"/>
              <w:left w:val="single" w:sz="4" w:space="0" w:color="auto"/>
              <w:bottom w:val="single" w:sz="4" w:space="0" w:color="000000"/>
              <w:right w:val="nil"/>
            </w:tcBorders>
            <w:hideMark/>
          </w:tcPr>
          <w:p w14:paraId="7BA598C8" w14:textId="77777777" w:rsidR="00307C92" w:rsidRPr="00017857" w:rsidRDefault="00307C92" w:rsidP="008452EA">
            <w:pPr>
              <w:widowControl w:val="0"/>
              <w:jc w:val="both"/>
              <w:rPr>
                <w:rFonts w:eastAsia="SimSun"/>
                <w:kern w:val="2"/>
                <w:sz w:val="24"/>
                <w:szCs w:val="24"/>
                <w:lang w:bidi="hi-IN"/>
              </w:rPr>
            </w:pPr>
            <w:r w:rsidRPr="00017857">
              <w:rPr>
                <w:rFonts w:eastAsia="SimSun"/>
                <w:kern w:val="2"/>
                <w:sz w:val="24"/>
                <w:szCs w:val="24"/>
                <w:lang w:bidi="hi-IN"/>
              </w:rPr>
              <w:t>Banka: Valsts Kase</w:t>
            </w:r>
          </w:p>
        </w:tc>
        <w:tc>
          <w:tcPr>
            <w:tcW w:w="4532" w:type="dxa"/>
            <w:tcBorders>
              <w:top w:val="nil"/>
              <w:left w:val="single" w:sz="4" w:space="0" w:color="000000"/>
              <w:bottom w:val="single" w:sz="4" w:space="0" w:color="000000"/>
              <w:right w:val="single" w:sz="4" w:space="0" w:color="000000"/>
            </w:tcBorders>
            <w:hideMark/>
          </w:tcPr>
          <w:p w14:paraId="1AE339A1" w14:textId="77777777" w:rsidR="00307C92" w:rsidRPr="00017857" w:rsidRDefault="00307C92" w:rsidP="008452EA">
            <w:pPr>
              <w:widowControl w:val="0"/>
              <w:jc w:val="both"/>
              <w:rPr>
                <w:rFonts w:eastAsia="SimSun"/>
                <w:kern w:val="2"/>
                <w:sz w:val="24"/>
                <w:szCs w:val="24"/>
                <w:lang w:bidi="hi-IN"/>
              </w:rPr>
            </w:pPr>
            <w:r w:rsidRPr="00017857">
              <w:rPr>
                <w:rFonts w:eastAsia="SimSun"/>
                <w:kern w:val="2"/>
                <w:sz w:val="24"/>
                <w:szCs w:val="24"/>
                <w:lang w:bidi="hi-IN"/>
              </w:rPr>
              <w:t>Banka:</w:t>
            </w:r>
          </w:p>
        </w:tc>
      </w:tr>
      <w:tr w:rsidR="00307C92" w:rsidRPr="00017857" w14:paraId="2D7A247B" w14:textId="77777777" w:rsidTr="008452EA">
        <w:tc>
          <w:tcPr>
            <w:tcW w:w="4528" w:type="dxa"/>
            <w:tcBorders>
              <w:top w:val="nil"/>
              <w:left w:val="single" w:sz="4" w:space="0" w:color="auto"/>
              <w:bottom w:val="single" w:sz="4" w:space="0" w:color="000000"/>
              <w:right w:val="nil"/>
            </w:tcBorders>
            <w:hideMark/>
          </w:tcPr>
          <w:p w14:paraId="539ABAD1" w14:textId="77777777" w:rsidR="00307C92" w:rsidRPr="00017857" w:rsidRDefault="00307C92" w:rsidP="008452EA">
            <w:pPr>
              <w:widowControl w:val="0"/>
              <w:jc w:val="both"/>
              <w:rPr>
                <w:rFonts w:eastAsia="SimSun"/>
                <w:kern w:val="2"/>
                <w:sz w:val="24"/>
                <w:szCs w:val="24"/>
                <w:lang w:bidi="hi-IN"/>
              </w:rPr>
            </w:pPr>
            <w:r w:rsidRPr="00017857">
              <w:rPr>
                <w:rFonts w:eastAsia="SimSun"/>
                <w:kern w:val="2"/>
                <w:sz w:val="24"/>
                <w:szCs w:val="24"/>
                <w:lang w:bidi="hi-IN"/>
              </w:rPr>
              <w:t>Konts:</w:t>
            </w:r>
          </w:p>
        </w:tc>
        <w:tc>
          <w:tcPr>
            <w:tcW w:w="4532" w:type="dxa"/>
            <w:tcBorders>
              <w:top w:val="nil"/>
              <w:left w:val="single" w:sz="4" w:space="0" w:color="000000"/>
              <w:bottom w:val="single" w:sz="4" w:space="0" w:color="000000"/>
              <w:right w:val="single" w:sz="4" w:space="0" w:color="000000"/>
            </w:tcBorders>
            <w:hideMark/>
          </w:tcPr>
          <w:p w14:paraId="71FDB79E" w14:textId="77777777" w:rsidR="00307C92" w:rsidRPr="00017857" w:rsidRDefault="00307C92" w:rsidP="008452EA">
            <w:pPr>
              <w:widowControl w:val="0"/>
              <w:jc w:val="both"/>
              <w:rPr>
                <w:rFonts w:eastAsia="SimSun"/>
                <w:kern w:val="2"/>
                <w:sz w:val="24"/>
                <w:szCs w:val="24"/>
                <w:lang w:bidi="hi-IN"/>
              </w:rPr>
            </w:pPr>
            <w:r w:rsidRPr="00017857">
              <w:rPr>
                <w:rFonts w:eastAsia="SimSun"/>
                <w:kern w:val="2"/>
                <w:sz w:val="24"/>
                <w:szCs w:val="24"/>
                <w:lang w:bidi="hi-IN"/>
              </w:rPr>
              <w:t>Konts:</w:t>
            </w:r>
          </w:p>
        </w:tc>
      </w:tr>
      <w:tr w:rsidR="00307C92" w:rsidRPr="00017857" w14:paraId="22D11B75" w14:textId="77777777" w:rsidTr="008452EA">
        <w:tc>
          <w:tcPr>
            <w:tcW w:w="4528" w:type="dxa"/>
            <w:tcBorders>
              <w:top w:val="nil"/>
              <w:left w:val="single" w:sz="4" w:space="0" w:color="auto"/>
              <w:bottom w:val="single" w:sz="4" w:space="0" w:color="000000"/>
              <w:right w:val="nil"/>
            </w:tcBorders>
            <w:hideMark/>
          </w:tcPr>
          <w:p w14:paraId="41D654BB" w14:textId="77777777" w:rsidR="00307C92" w:rsidRPr="00017857" w:rsidRDefault="00307C92" w:rsidP="008452EA">
            <w:pPr>
              <w:widowControl w:val="0"/>
              <w:jc w:val="both"/>
              <w:rPr>
                <w:rFonts w:eastAsia="SimSun"/>
                <w:kern w:val="2"/>
                <w:sz w:val="24"/>
                <w:szCs w:val="24"/>
                <w:lang w:bidi="hi-IN"/>
              </w:rPr>
            </w:pPr>
            <w:r w:rsidRPr="00017857">
              <w:rPr>
                <w:rFonts w:eastAsia="SimSun"/>
                <w:kern w:val="2"/>
                <w:sz w:val="24"/>
                <w:szCs w:val="24"/>
                <w:lang w:bidi="hi-IN"/>
              </w:rPr>
              <w:t>SWIFT: TRELLV22</w:t>
            </w:r>
          </w:p>
        </w:tc>
        <w:tc>
          <w:tcPr>
            <w:tcW w:w="4532" w:type="dxa"/>
            <w:tcBorders>
              <w:top w:val="nil"/>
              <w:left w:val="single" w:sz="4" w:space="0" w:color="000000"/>
              <w:bottom w:val="single" w:sz="4" w:space="0" w:color="000000"/>
              <w:right w:val="single" w:sz="4" w:space="0" w:color="000000"/>
            </w:tcBorders>
            <w:hideMark/>
          </w:tcPr>
          <w:p w14:paraId="567D5FCD" w14:textId="77777777" w:rsidR="00307C92" w:rsidRPr="00017857" w:rsidRDefault="00307C92" w:rsidP="008452EA">
            <w:pPr>
              <w:widowControl w:val="0"/>
              <w:jc w:val="both"/>
              <w:rPr>
                <w:rFonts w:eastAsia="SimSun"/>
                <w:kern w:val="2"/>
                <w:sz w:val="24"/>
                <w:szCs w:val="24"/>
                <w:lang w:bidi="hi-IN"/>
              </w:rPr>
            </w:pPr>
            <w:r w:rsidRPr="00017857">
              <w:rPr>
                <w:rFonts w:eastAsia="SimSun"/>
                <w:kern w:val="2"/>
                <w:sz w:val="24"/>
                <w:szCs w:val="24"/>
                <w:lang w:bidi="hi-IN"/>
              </w:rPr>
              <w:t>SWIFT:</w:t>
            </w:r>
          </w:p>
        </w:tc>
      </w:tr>
    </w:tbl>
    <w:p w14:paraId="4B172521" w14:textId="77777777" w:rsidR="006F0631" w:rsidRDefault="006F0631" w:rsidP="00307C92">
      <w:pPr>
        <w:ind w:left="567" w:hanging="567"/>
        <w:jc w:val="center"/>
      </w:pPr>
    </w:p>
    <w:p w14:paraId="51F843B8" w14:textId="77777777" w:rsidR="00AF321B" w:rsidRDefault="00AF321B" w:rsidP="00086396">
      <w:pPr>
        <w:jc w:val="right"/>
      </w:pPr>
    </w:p>
    <w:p w14:paraId="3C4AD6CA" w14:textId="77777777" w:rsidR="00AF321B" w:rsidRDefault="00AF321B" w:rsidP="00086396">
      <w:pPr>
        <w:jc w:val="right"/>
      </w:pPr>
    </w:p>
    <w:p w14:paraId="1E1EE145" w14:textId="77777777" w:rsidR="00AF321B" w:rsidRDefault="00AF321B" w:rsidP="00086396">
      <w:pPr>
        <w:jc w:val="right"/>
      </w:pPr>
    </w:p>
    <w:p w14:paraId="21B4DE66" w14:textId="77777777" w:rsidR="00AF321B" w:rsidRDefault="00AF321B" w:rsidP="00086396">
      <w:pPr>
        <w:jc w:val="right"/>
      </w:pPr>
    </w:p>
    <w:p w14:paraId="32C4A9BA" w14:textId="77777777" w:rsidR="00AF321B" w:rsidRPr="00BE2EA7" w:rsidRDefault="00AF321B" w:rsidP="00AF321B">
      <w:pPr>
        <w:jc w:val="right"/>
        <w:rPr>
          <w:rFonts w:eastAsia="Calibri"/>
          <w:sz w:val="24"/>
          <w:szCs w:val="24"/>
        </w:rPr>
      </w:pPr>
      <w:r w:rsidRPr="00BE2EA7">
        <w:rPr>
          <w:sz w:val="24"/>
          <w:szCs w:val="24"/>
        </w:rPr>
        <w:t>1</w:t>
      </w:r>
      <w:r w:rsidRPr="00BE2EA7">
        <w:rPr>
          <w:rFonts w:eastAsia="Calibri"/>
          <w:sz w:val="24"/>
          <w:szCs w:val="24"/>
        </w:rPr>
        <w:t>. pielikums</w:t>
      </w:r>
    </w:p>
    <w:p w14:paraId="3DB000AA" w14:textId="77777777" w:rsidR="00AF321B" w:rsidRPr="00BE2EA7" w:rsidRDefault="00AF321B" w:rsidP="00AF321B">
      <w:pPr>
        <w:contextualSpacing/>
        <w:jc w:val="right"/>
        <w:rPr>
          <w:rFonts w:eastAsia="Calibri"/>
          <w:sz w:val="24"/>
          <w:szCs w:val="24"/>
        </w:rPr>
      </w:pPr>
      <w:r w:rsidRPr="00BE2EA7">
        <w:rPr>
          <w:rFonts w:eastAsia="Calibri"/>
          <w:sz w:val="24"/>
          <w:szCs w:val="24"/>
        </w:rPr>
        <w:t>līgumam</w:t>
      </w:r>
    </w:p>
    <w:p w14:paraId="24164729" w14:textId="77777777" w:rsidR="00AF321B" w:rsidRPr="00BE2EA7" w:rsidRDefault="00AF321B" w:rsidP="00AF321B">
      <w:pPr>
        <w:suppressAutoHyphens/>
        <w:spacing w:after="120" w:line="276" w:lineRule="auto"/>
        <w:jc w:val="center"/>
        <w:rPr>
          <w:b/>
          <w:bCs/>
          <w:sz w:val="24"/>
          <w:szCs w:val="24"/>
          <w:lang w:eastAsia="zh-CN"/>
        </w:rPr>
      </w:pPr>
      <w:r w:rsidRPr="00BE2EA7">
        <w:rPr>
          <w:b/>
          <w:bCs/>
          <w:sz w:val="24"/>
          <w:szCs w:val="24"/>
          <w:lang w:eastAsia="zh-CN"/>
        </w:rPr>
        <w:lastRenderedPageBreak/>
        <w:t>T</w:t>
      </w:r>
      <w:r>
        <w:rPr>
          <w:b/>
          <w:bCs/>
          <w:sz w:val="24"/>
          <w:szCs w:val="24"/>
          <w:lang w:eastAsia="zh-CN"/>
        </w:rPr>
        <w:t>EHNISKĀ SPECIFIKĀCIJA</w:t>
      </w:r>
    </w:p>
    <w:p w14:paraId="05B4BBBA" w14:textId="77777777" w:rsidR="00AF321B" w:rsidRDefault="00AF321B" w:rsidP="00086396">
      <w:pPr>
        <w:jc w:val="right"/>
      </w:pPr>
    </w:p>
    <w:p w14:paraId="01927B28" w14:textId="77777777" w:rsidR="00AA2BF9" w:rsidRDefault="00AA2BF9" w:rsidP="00086396">
      <w:pPr>
        <w:jc w:val="right"/>
      </w:pPr>
    </w:p>
    <w:p w14:paraId="6B8B63ED" w14:textId="77777777" w:rsidR="00AA2BF9" w:rsidRDefault="00AA2BF9" w:rsidP="00086396">
      <w:pPr>
        <w:jc w:val="right"/>
      </w:pPr>
    </w:p>
    <w:p w14:paraId="5D85765B" w14:textId="77777777" w:rsidR="00AA2BF9" w:rsidRDefault="00AA2BF9" w:rsidP="00086396">
      <w:pPr>
        <w:jc w:val="right"/>
      </w:pPr>
    </w:p>
    <w:p w14:paraId="641A5ECB" w14:textId="77777777" w:rsidR="00AA2BF9" w:rsidRDefault="00AA2BF9" w:rsidP="00086396">
      <w:pPr>
        <w:jc w:val="right"/>
      </w:pPr>
    </w:p>
    <w:p w14:paraId="62B37480" w14:textId="77777777" w:rsidR="00AA2BF9" w:rsidRDefault="00AA2BF9" w:rsidP="00086396">
      <w:pPr>
        <w:jc w:val="right"/>
      </w:pPr>
    </w:p>
    <w:p w14:paraId="19893BC7" w14:textId="77777777" w:rsidR="00AA2BF9" w:rsidRDefault="00AA2BF9" w:rsidP="00086396">
      <w:pPr>
        <w:jc w:val="right"/>
      </w:pPr>
    </w:p>
    <w:p w14:paraId="40C6FCA3" w14:textId="77777777" w:rsidR="00AA2BF9" w:rsidRDefault="00AA2BF9" w:rsidP="00086396">
      <w:pPr>
        <w:jc w:val="right"/>
      </w:pPr>
    </w:p>
    <w:p w14:paraId="2CD6CDA9" w14:textId="77777777" w:rsidR="00AA2BF9" w:rsidRDefault="00AA2BF9" w:rsidP="00086396">
      <w:pPr>
        <w:jc w:val="right"/>
      </w:pPr>
    </w:p>
    <w:p w14:paraId="479C9B12" w14:textId="77777777" w:rsidR="00AA2BF9" w:rsidRDefault="00AA2BF9" w:rsidP="00086396">
      <w:pPr>
        <w:jc w:val="right"/>
      </w:pPr>
    </w:p>
    <w:p w14:paraId="5DF5D0BD" w14:textId="77777777" w:rsidR="00AA2BF9" w:rsidRDefault="00AA2BF9" w:rsidP="00086396">
      <w:pPr>
        <w:jc w:val="right"/>
      </w:pPr>
    </w:p>
    <w:p w14:paraId="3A55BC46" w14:textId="77777777" w:rsidR="00AA2BF9" w:rsidRDefault="00AA2BF9" w:rsidP="00086396">
      <w:pPr>
        <w:jc w:val="right"/>
      </w:pPr>
    </w:p>
    <w:p w14:paraId="0624AC90" w14:textId="77777777" w:rsidR="00AA2BF9" w:rsidRDefault="00AA2BF9" w:rsidP="00086396">
      <w:pPr>
        <w:jc w:val="right"/>
      </w:pPr>
    </w:p>
    <w:p w14:paraId="47FCCFB4" w14:textId="77777777" w:rsidR="00AA2BF9" w:rsidRDefault="00AA2BF9" w:rsidP="00086396">
      <w:pPr>
        <w:jc w:val="right"/>
      </w:pPr>
    </w:p>
    <w:p w14:paraId="48B8F97E" w14:textId="77777777" w:rsidR="00AA2BF9" w:rsidRDefault="00AA2BF9" w:rsidP="00086396">
      <w:pPr>
        <w:jc w:val="right"/>
      </w:pPr>
    </w:p>
    <w:p w14:paraId="7B482D16" w14:textId="77777777" w:rsidR="00AA2BF9" w:rsidRDefault="00AA2BF9" w:rsidP="00086396">
      <w:pPr>
        <w:jc w:val="right"/>
      </w:pPr>
    </w:p>
    <w:p w14:paraId="1AF6AECA" w14:textId="77777777" w:rsidR="00AA2BF9" w:rsidRDefault="00AA2BF9" w:rsidP="00086396">
      <w:pPr>
        <w:jc w:val="right"/>
      </w:pPr>
    </w:p>
    <w:p w14:paraId="049C305C" w14:textId="77777777" w:rsidR="00AA2BF9" w:rsidRDefault="00AA2BF9" w:rsidP="00086396">
      <w:pPr>
        <w:jc w:val="right"/>
      </w:pPr>
    </w:p>
    <w:p w14:paraId="76F7FD01" w14:textId="77777777" w:rsidR="00AA2BF9" w:rsidRDefault="00AA2BF9" w:rsidP="00086396">
      <w:pPr>
        <w:jc w:val="right"/>
      </w:pPr>
    </w:p>
    <w:p w14:paraId="22B2096C" w14:textId="77777777" w:rsidR="00AA2BF9" w:rsidRDefault="00AA2BF9" w:rsidP="00086396">
      <w:pPr>
        <w:jc w:val="right"/>
      </w:pPr>
    </w:p>
    <w:p w14:paraId="23204A08" w14:textId="77777777" w:rsidR="00AA2BF9" w:rsidRDefault="00AA2BF9" w:rsidP="00086396">
      <w:pPr>
        <w:jc w:val="right"/>
      </w:pPr>
    </w:p>
    <w:p w14:paraId="28C4C78F" w14:textId="77777777" w:rsidR="00AA2BF9" w:rsidRDefault="00AA2BF9" w:rsidP="00086396">
      <w:pPr>
        <w:jc w:val="right"/>
      </w:pPr>
    </w:p>
    <w:p w14:paraId="20288AB3" w14:textId="77777777" w:rsidR="00AA2BF9" w:rsidRDefault="00AA2BF9" w:rsidP="00086396">
      <w:pPr>
        <w:jc w:val="right"/>
      </w:pPr>
    </w:p>
    <w:p w14:paraId="4E5DAF05" w14:textId="77777777" w:rsidR="00AA2BF9" w:rsidRDefault="00AA2BF9" w:rsidP="00086396">
      <w:pPr>
        <w:jc w:val="right"/>
      </w:pPr>
    </w:p>
    <w:p w14:paraId="7B104348" w14:textId="77777777" w:rsidR="00AA2BF9" w:rsidRDefault="00AA2BF9" w:rsidP="00086396">
      <w:pPr>
        <w:jc w:val="right"/>
      </w:pPr>
    </w:p>
    <w:p w14:paraId="39F213A6" w14:textId="77777777" w:rsidR="00AA2BF9" w:rsidRDefault="00AA2BF9" w:rsidP="00086396">
      <w:pPr>
        <w:jc w:val="right"/>
      </w:pPr>
    </w:p>
    <w:p w14:paraId="16E88FC3" w14:textId="77777777" w:rsidR="00AA2BF9" w:rsidRDefault="00AA2BF9" w:rsidP="00086396">
      <w:pPr>
        <w:jc w:val="right"/>
      </w:pPr>
    </w:p>
    <w:p w14:paraId="72DFF81D" w14:textId="77777777" w:rsidR="00AA2BF9" w:rsidRDefault="00AA2BF9" w:rsidP="00086396">
      <w:pPr>
        <w:jc w:val="right"/>
      </w:pPr>
    </w:p>
    <w:p w14:paraId="153E6D4B" w14:textId="77777777" w:rsidR="00AA2BF9" w:rsidRDefault="00AA2BF9" w:rsidP="00086396">
      <w:pPr>
        <w:jc w:val="right"/>
      </w:pPr>
    </w:p>
    <w:p w14:paraId="16F39A5C" w14:textId="77777777" w:rsidR="00AA2BF9" w:rsidRDefault="00AA2BF9" w:rsidP="00086396">
      <w:pPr>
        <w:jc w:val="right"/>
      </w:pPr>
    </w:p>
    <w:p w14:paraId="1A75732C" w14:textId="77777777" w:rsidR="00AA2BF9" w:rsidRDefault="00AA2BF9" w:rsidP="00086396">
      <w:pPr>
        <w:jc w:val="right"/>
      </w:pPr>
    </w:p>
    <w:p w14:paraId="26D017DB" w14:textId="77777777" w:rsidR="00AA2BF9" w:rsidRDefault="00AA2BF9" w:rsidP="00086396">
      <w:pPr>
        <w:jc w:val="right"/>
      </w:pPr>
    </w:p>
    <w:p w14:paraId="1830013B" w14:textId="77777777" w:rsidR="00AA2BF9" w:rsidRDefault="00AA2BF9" w:rsidP="00086396">
      <w:pPr>
        <w:jc w:val="right"/>
      </w:pPr>
    </w:p>
    <w:p w14:paraId="04ABF1A7" w14:textId="77777777" w:rsidR="00AA2BF9" w:rsidRDefault="00AA2BF9" w:rsidP="00086396">
      <w:pPr>
        <w:jc w:val="right"/>
      </w:pPr>
    </w:p>
    <w:p w14:paraId="53625681" w14:textId="77777777" w:rsidR="00AA2BF9" w:rsidRDefault="00AA2BF9" w:rsidP="00086396">
      <w:pPr>
        <w:jc w:val="right"/>
      </w:pPr>
    </w:p>
    <w:p w14:paraId="7E9D6D99" w14:textId="77777777" w:rsidR="00AA2BF9" w:rsidRDefault="00AA2BF9" w:rsidP="00086396">
      <w:pPr>
        <w:jc w:val="right"/>
      </w:pPr>
    </w:p>
    <w:p w14:paraId="78828582" w14:textId="77777777" w:rsidR="00AA2BF9" w:rsidRDefault="00AA2BF9" w:rsidP="00086396">
      <w:pPr>
        <w:jc w:val="right"/>
      </w:pPr>
    </w:p>
    <w:p w14:paraId="4248C10A" w14:textId="77777777" w:rsidR="00AA2BF9" w:rsidRDefault="00AA2BF9" w:rsidP="00086396">
      <w:pPr>
        <w:jc w:val="right"/>
      </w:pPr>
    </w:p>
    <w:p w14:paraId="7C227D5D" w14:textId="77777777" w:rsidR="00AA2BF9" w:rsidRDefault="00AA2BF9" w:rsidP="00086396">
      <w:pPr>
        <w:jc w:val="right"/>
      </w:pPr>
    </w:p>
    <w:p w14:paraId="523045BB" w14:textId="77777777" w:rsidR="00AA2BF9" w:rsidRDefault="00AA2BF9" w:rsidP="00086396">
      <w:pPr>
        <w:jc w:val="right"/>
      </w:pPr>
    </w:p>
    <w:p w14:paraId="20EFF4F9" w14:textId="77777777" w:rsidR="00AA2BF9" w:rsidRDefault="00AA2BF9" w:rsidP="00086396">
      <w:pPr>
        <w:jc w:val="right"/>
      </w:pPr>
    </w:p>
    <w:p w14:paraId="3095A65C" w14:textId="77777777" w:rsidR="00AA2BF9" w:rsidRDefault="00AA2BF9" w:rsidP="00086396">
      <w:pPr>
        <w:jc w:val="right"/>
      </w:pPr>
    </w:p>
    <w:p w14:paraId="781BF035" w14:textId="77777777" w:rsidR="00AA2BF9" w:rsidRDefault="00AA2BF9" w:rsidP="00086396">
      <w:pPr>
        <w:jc w:val="right"/>
      </w:pPr>
    </w:p>
    <w:p w14:paraId="62DB2AD2" w14:textId="77777777" w:rsidR="00AA2BF9" w:rsidRDefault="00AA2BF9" w:rsidP="00086396">
      <w:pPr>
        <w:jc w:val="right"/>
      </w:pPr>
    </w:p>
    <w:p w14:paraId="0D06A703" w14:textId="77777777" w:rsidR="00AA2BF9" w:rsidRDefault="00AA2BF9" w:rsidP="00086396">
      <w:pPr>
        <w:jc w:val="right"/>
      </w:pPr>
    </w:p>
    <w:p w14:paraId="5341E712" w14:textId="77777777" w:rsidR="00AA2BF9" w:rsidRDefault="00AA2BF9" w:rsidP="00086396">
      <w:pPr>
        <w:jc w:val="right"/>
      </w:pPr>
    </w:p>
    <w:p w14:paraId="224A743C" w14:textId="77777777" w:rsidR="00AA2BF9" w:rsidRDefault="00AA2BF9" w:rsidP="00086396">
      <w:pPr>
        <w:jc w:val="right"/>
      </w:pPr>
    </w:p>
    <w:p w14:paraId="1D59DB58" w14:textId="77777777" w:rsidR="00AA2BF9" w:rsidRDefault="00AA2BF9" w:rsidP="00086396">
      <w:pPr>
        <w:jc w:val="right"/>
      </w:pPr>
    </w:p>
    <w:p w14:paraId="1B4085A1" w14:textId="77777777" w:rsidR="00AA2BF9" w:rsidRDefault="00AA2BF9" w:rsidP="00086396">
      <w:pPr>
        <w:jc w:val="right"/>
      </w:pPr>
    </w:p>
    <w:p w14:paraId="15532FFB" w14:textId="77777777" w:rsidR="00AA2BF9" w:rsidRDefault="00AA2BF9" w:rsidP="00086396">
      <w:pPr>
        <w:jc w:val="right"/>
      </w:pPr>
    </w:p>
    <w:p w14:paraId="33647664" w14:textId="77777777" w:rsidR="00AA2BF9" w:rsidRDefault="00AA2BF9" w:rsidP="00086396">
      <w:pPr>
        <w:jc w:val="right"/>
      </w:pPr>
    </w:p>
    <w:p w14:paraId="301EBBBC" w14:textId="77777777" w:rsidR="00AA2BF9" w:rsidRDefault="00AA2BF9" w:rsidP="00086396">
      <w:pPr>
        <w:jc w:val="right"/>
      </w:pPr>
    </w:p>
    <w:p w14:paraId="2614FA3C" w14:textId="77777777" w:rsidR="00AA2BF9" w:rsidRDefault="00AA2BF9" w:rsidP="00086396">
      <w:pPr>
        <w:jc w:val="right"/>
      </w:pPr>
    </w:p>
    <w:p w14:paraId="0DD08899" w14:textId="77777777" w:rsidR="00AA2BF9" w:rsidRDefault="00AA2BF9" w:rsidP="00086396">
      <w:pPr>
        <w:jc w:val="right"/>
      </w:pPr>
    </w:p>
    <w:p w14:paraId="1414FCEC" w14:textId="77777777" w:rsidR="00AA2BF9" w:rsidRDefault="00AA2BF9" w:rsidP="00086396">
      <w:pPr>
        <w:jc w:val="right"/>
      </w:pPr>
    </w:p>
    <w:p w14:paraId="0437AB13" w14:textId="77777777" w:rsidR="00AA2BF9" w:rsidRDefault="00AA2BF9" w:rsidP="00086396">
      <w:pPr>
        <w:jc w:val="right"/>
      </w:pPr>
    </w:p>
    <w:p w14:paraId="66AABA5D" w14:textId="77777777" w:rsidR="00AA2BF9" w:rsidRDefault="00AA2BF9" w:rsidP="00086396">
      <w:pPr>
        <w:jc w:val="right"/>
      </w:pPr>
    </w:p>
    <w:p w14:paraId="3EBC600C" w14:textId="77777777" w:rsidR="00AA2BF9" w:rsidRDefault="00AA2BF9" w:rsidP="00086396">
      <w:pPr>
        <w:jc w:val="right"/>
      </w:pPr>
    </w:p>
    <w:p w14:paraId="5BBD732A" w14:textId="77777777" w:rsidR="00AA2BF9" w:rsidRDefault="00AA2BF9" w:rsidP="00086396">
      <w:pPr>
        <w:jc w:val="right"/>
      </w:pPr>
    </w:p>
    <w:p w14:paraId="0DF8050D" w14:textId="77777777" w:rsidR="00BD57FF" w:rsidRDefault="00BD57FF">
      <w:r>
        <w:br w:type="page"/>
      </w:r>
    </w:p>
    <w:p w14:paraId="7EE681AF" w14:textId="77777777" w:rsidR="00AA2BF9" w:rsidRPr="00624D67" w:rsidRDefault="00AA2BF9" w:rsidP="00AA2BF9">
      <w:pPr>
        <w:jc w:val="right"/>
        <w:rPr>
          <w:rFonts w:eastAsia="Calibri"/>
          <w:sz w:val="24"/>
          <w:szCs w:val="24"/>
        </w:rPr>
      </w:pPr>
      <w:r>
        <w:lastRenderedPageBreak/>
        <w:t>2</w:t>
      </w:r>
      <w:r w:rsidRPr="00624D67">
        <w:rPr>
          <w:rFonts w:eastAsia="Calibri"/>
          <w:sz w:val="24"/>
          <w:szCs w:val="24"/>
        </w:rPr>
        <w:t>. pielikums</w:t>
      </w:r>
    </w:p>
    <w:p w14:paraId="6C0A1F17" w14:textId="77777777" w:rsidR="00AA2BF9" w:rsidRPr="00624D67" w:rsidRDefault="00AA2BF9" w:rsidP="00AA2BF9">
      <w:pPr>
        <w:contextualSpacing/>
        <w:jc w:val="right"/>
        <w:rPr>
          <w:rFonts w:eastAsia="Calibri"/>
          <w:sz w:val="24"/>
          <w:szCs w:val="24"/>
        </w:rPr>
      </w:pPr>
      <w:r w:rsidRPr="00624D67">
        <w:rPr>
          <w:rFonts w:eastAsia="Calibri"/>
          <w:sz w:val="24"/>
          <w:szCs w:val="24"/>
        </w:rPr>
        <w:t>līgumam</w:t>
      </w:r>
    </w:p>
    <w:p w14:paraId="5B57B3C2" w14:textId="77777777" w:rsidR="00AA2BF9" w:rsidRPr="00624D67" w:rsidRDefault="00AA2BF9" w:rsidP="00AA2BF9">
      <w:pPr>
        <w:spacing w:after="120"/>
        <w:jc w:val="center"/>
        <w:rPr>
          <w:b/>
          <w:bCs/>
          <w:sz w:val="24"/>
          <w:szCs w:val="24"/>
        </w:rPr>
      </w:pPr>
      <w:r w:rsidRPr="00624D67">
        <w:rPr>
          <w:b/>
          <w:bCs/>
          <w:sz w:val="24"/>
          <w:szCs w:val="24"/>
        </w:rPr>
        <w:t xml:space="preserve">TEHNISKAIS PIEDĀVĀJUMS </w:t>
      </w:r>
    </w:p>
    <w:p w14:paraId="4E9803CD" w14:textId="77777777" w:rsidR="00AA2BF9" w:rsidRDefault="00AA2BF9" w:rsidP="00086396">
      <w:pPr>
        <w:jc w:val="right"/>
      </w:pPr>
    </w:p>
    <w:p w14:paraId="38D69FA6" w14:textId="77777777" w:rsidR="00AA2BF9" w:rsidRDefault="00AA2BF9" w:rsidP="00086396">
      <w:pPr>
        <w:jc w:val="right"/>
      </w:pPr>
    </w:p>
    <w:p w14:paraId="1CB7646B" w14:textId="77777777" w:rsidR="00AA2BF9" w:rsidRDefault="00AA2BF9" w:rsidP="00086396">
      <w:pPr>
        <w:jc w:val="right"/>
      </w:pPr>
    </w:p>
    <w:p w14:paraId="429430CA" w14:textId="77777777" w:rsidR="00AA2BF9" w:rsidRDefault="00AA2BF9" w:rsidP="00086396">
      <w:pPr>
        <w:jc w:val="right"/>
      </w:pPr>
    </w:p>
    <w:p w14:paraId="4A20A001" w14:textId="77777777" w:rsidR="00AA2BF9" w:rsidRDefault="00AA2BF9" w:rsidP="00086396">
      <w:pPr>
        <w:jc w:val="right"/>
      </w:pPr>
    </w:p>
    <w:p w14:paraId="60A73269" w14:textId="77777777" w:rsidR="00AA2BF9" w:rsidRDefault="00AA2BF9" w:rsidP="00086396">
      <w:pPr>
        <w:jc w:val="right"/>
      </w:pPr>
    </w:p>
    <w:p w14:paraId="0945BD24" w14:textId="77777777" w:rsidR="00AA2BF9" w:rsidRDefault="00AA2BF9" w:rsidP="00086396">
      <w:pPr>
        <w:jc w:val="right"/>
      </w:pPr>
    </w:p>
    <w:p w14:paraId="5375BD22" w14:textId="77777777" w:rsidR="00AA2BF9" w:rsidRDefault="00AA2BF9" w:rsidP="00086396">
      <w:pPr>
        <w:jc w:val="right"/>
      </w:pPr>
    </w:p>
    <w:p w14:paraId="66E59DE3" w14:textId="77777777" w:rsidR="00AA2BF9" w:rsidRDefault="00AA2BF9" w:rsidP="00086396">
      <w:pPr>
        <w:jc w:val="right"/>
      </w:pPr>
    </w:p>
    <w:p w14:paraId="11E6F3D2" w14:textId="77777777" w:rsidR="00AA2BF9" w:rsidRDefault="00AA2BF9" w:rsidP="00086396">
      <w:pPr>
        <w:jc w:val="right"/>
      </w:pPr>
    </w:p>
    <w:p w14:paraId="64247769" w14:textId="77777777" w:rsidR="00AA2BF9" w:rsidRDefault="00AA2BF9" w:rsidP="00086396">
      <w:pPr>
        <w:jc w:val="right"/>
      </w:pPr>
    </w:p>
    <w:p w14:paraId="6605D2DB" w14:textId="77777777" w:rsidR="00AA2BF9" w:rsidRDefault="00AA2BF9" w:rsidP="00086396">
      <w:pPr>
        <w:jc w:val="right"/>
      </w:pPr>
    </w:p>
    <w:p w14:paraId="087701FD" w14:textId="77777777" w:rsidR="00AA2BF9" w:rsidRDefault="00AA2BF9" w:rsidP="00086396">
      <w:pPr>
        <w:jc w:val="right"/>
      </w:pPr>
    </w:p>
    <w:p w14:paraId="58940600" w14:textId="77777777" w:rsidR="00AA2BF9" w:rsidRDefault="00AA2BF9" w:rsidP="00086396">
      <w:pPr>
        <w:jc w:val="right"/>
      </w:pPr>
    </w:p>
    <w:p w14:paraId="41B70597" w14:textId="77777777" w:rsidR="00AA2BF9" w:rsidRDefault="00AA2BF9" w:rsidP="00086396">
      <w:pPr>
        <w:jc w:val="right"/>
      </w:pPr>
    </w:p>
    <w:p w14:paraId="255E58A9" w14:textId="77777777" w:rsidR="00AA2BF9" w:rsidRDefault="00AA2BF9" w:rsidP="00086396">
      <w:pPr>
        <w:jc w:val="right"/>
      </w:pPr>
    </w:p>
    <w:p w14:paraId="2F7C06F7" w14:textId="77777777" w:rsidR="00AA2BF9" w:rsidRDefault="00AA2BF9" w:rsidP="00086396">
      <w:pPr>
        <w:jc w:val="right"/>
      </w:pPr>
    </w:p>
    <w:p w14:paraId="4423F4B7" w14:textId="77777777" w:rsidR="00AA2BF9" w:rsidRDefault="00AA2BF9" w:rsidP="00086396">
      <w:pPr>
        <w:jc w:val="right"/>
      </w:pPr>
    </w:p>
    <w:p w14:paraId="326FF928" w14:textId="77777777" w:rsidR="00AA2BF9" w:rsidRDefault="00AA2BF9" w:rsidP="00086396">
      <w:pPr>
        <w:jc w:val="right"/>
      </w:pPr>
    </w:p>
    <w:p w14:paraId="0CB643DC" w14:textId="77777777" w:rsidR="00AA2BF9" w:rsidRDefault="00AA2BF9" w:rsidP="00086396">
      <w:pPr>
        <w:jc w:val="right"/>
      </w:pPr>
    </w:p>
    <w:p w14:paraId="4755F79C" w14:textId="77777777" w:rsidR="00AA2BF9" w:rsidRDefault="00AA2BF9" w:rsidP="00086396">
      <w:pPr>
        <w:jc w:val="right"/>
      </w:pPr>
    </w:p>
    <w:p w14:paraId="4808E759" w14:textId="77777777" w:rsidR="00AA2BF9" w:rsidRDefault="00AA2BF9" w:rsidP="00086396">
      <w:pPr>
        <w:jc w:val="right"/>
      </w:pPr>
    </w:p>
    <w:p w14:paraId="18A02CB5" w14:textId="77777777" w:rsidR="00AA2BF9" w:rsidRDefault="00AA2BF9" w:rsidP="00086396">
      <w:pPr>
        <w:jc w:val="right"/>
      </w:pPr>
    </w:p>
    <w:p w14:paraId="53DFDA65" w14:textId="77777777" w:rsidR="00AA2BF9" w:rsidRDefault="00AA2BF9" w:rsidP="00086396">
      <w:pPr>
        <w:jc w:val="right"/>
      </w:pPr>
    </w:p>
    <w:p w14:paraId="4DCA28D6" w14:textId="77777777" w:rsidR="00AA2BF9" w:rsidRDefault="00AA2BF9" w:rsidP="00086396">
      <w:pPr>
        <w:jc w:val="right"/>
      </w:pPr>
    </w:p>
    <w:p w14:paraId="5F8D72E8" w14:textId="77777777" w:rsidR="00AA2BF9" w:rsidRDefault="00AA2BF9" w:rsidP="00086396">
      <w:pPr>
        <w:jc w:val="right"/>
      </w:pPr>
    </w:p>
    <w:p w14:paraId="507E0DF7" w14:textId="77777777" w:rsidR="00AA2BF9" w:rsidRDefault="00AA2BF9" w:rsidP="00086396">
      <w:pPr>
        <w:jc w:val="right"/>
      </w:pPr>
    </w:p>
    <w:p w14:paraId="0EEA94D9" w14:textId="77777777" w:rsidR="00AA2BF9" w:rsidRDefault="00AA2BF9" w:rsidP="00086396">
      <w:pPr>
        <w:jc w:val="right"/>
      </w:pPr>
    </w:p>
    <w:p w14:paraId="585D13AF" w14:textId="77777777" w:rsidR="00AA2BF9" w:rsidRDefault="00AA2BF9" w:rsidP="00086396">
      <w:pPr>
        <w:jc w:val="right"/>
      </w:pPr>
    </w:p>
    <w:p w14:paraId="05C90C06" w14:textId="77777777" w:rsidR="00AA2BF9" w:rsidRDefault="00AA2BF9" w:rsidP="00086396">
      <w:pPr>
        <w:jc w:val="right"/>
      </w:pPr>
    </w:p>
    <w:p w14:paraId="0CDF07CB" w14:textId="77777777" w:rsidR="00AA2BF9" w:rsidRDefault="00AA2BF9" w:rsidP="00086396">
      <w:pPr>
        <w:jc w:val="right"/>
      </w:pPr>
    </w:p>
    <w:p w14:paraId="633AA068" w14:textId="77777777" w:rsidR="00AA2BF9" w:rsidRDefault="00AA2BF9" w:rsidP="00086396">
      <w:pPr>
        <w:jc w:val="right"/>
      </w:pPr>
    </w:p>
    <w:p w14:paraId="5B288F52" w14:textId="77777777" w:rsidR="00AA2BF9" w:rsidRDefault="00AA2BF9" w:rsidP="00086396">
      <w:pPr>
        <w:jc w:val="right"/>
      </w:pPr>
    </w:p>
    <w:p w14:paraId="3E0F18F4" w14:textId="77777777" w:rsidR="00AA2BF9" w:rsidRDefault="00AA2BF9" w:rsidP="00086396">
      <w:pPr>
        <w:jc w:val="right"/>
      </w:pPr>
    </w:p>
    <w:p w14:paraId="643D0C26" w14:textId="77777777" w:rsidR="00AA2BF9" w:rsidRDefault="00AA2BF9" w:rsidP="00086396">
      <w:pPr>
        <w:jc w:val="right"/>
      </w:pPr>
    </w:p>
    <w:p w14:paraId="150800E6" w14:textId="77777777" w:rsidR="00AA2BF9" w:rsidRDefault="00AA2BF9" w:rsidP="00086396">
      <w:pPr>
        <w:jc w:val="right"/>
      </w:pPr>
    </w:p>
    <w:p w14:paraId="6F172B07" w14:textId="77777777" w:rsidR="00AA2BF9" w:rsidRDefault="00AA2BF9" w:rsidP="00086396">
      <w:pPr>
        <w:jc w:val="right"/>
      </w:pPr>
    </w:p>
    <w:p w14:paraId="66DAA393" w14:textId="77777777" w:rsidR="00AA2BF9" w:rsidRDefault="00AA2BF9" w:rsidP="00086396">
      <w:pPr>
        <w:jc w:val="right"/>
      </w:pPr>
    </w:p>
    <w:p w14:paraId="6CC23E4D" w14:textId="77777777" w:rsidR="00AA2BF9" w:rsidRDefault="00AA2BF9" w:rsidP="00086396">
      <w:pPr>
        <w:jc w:val="right"/>
      </w:pPr>
    </w:p>
    <w:p w14:paraId="72DD127F" w14:textId="77777777" w:rsidR="00AA2BF9" w:rsidRDefault="00AA2BF9" w:rsidP="00086396">
      <w:pPr>
        <w:jc w:val="right"/>
      </w:pPr>
    </w:p>
    <w:p w14:paraId="261B7C2A" w14:textId="77777777" w:rsidR="00AA2BF9" w:rsidRDefault="00AA2BF9" w:rsidP="00086396">
      <w:pPr>
        <w:jc w:val="right"/>
      </w:pPr>
    </w:p>
    <w:p w14:paraId="07770BA3" w14:textId="77777777" w:rsidR="00AA2BF9" w:rsidRDefault="00AA2BF9" w:rsidP="00086396">
      <w:pPr>
        <w:jc w:val="right"/>
      </w:pPr>
    </w:p>
    <w:p w14:paraId="7D061E6A" w14:textId="77777777" w:rsidR="00AA2BF9" w:rsidRDefault="00AA2BF9" w:rsidP="00086396">
      <w:pPr>
        <w:jc w:val="right"/>
      </w:pPr>
    </w:p>
    <w:p w14:paraId="6EC9BD2B" w14:textId="77777777" w:rsidR="00AA2BF9" w:rsidRDefault="00AA2BF9" w:rsidP="00086396">
      <w:pPr>
        <w:jc w:val="right"/>
      </w:pPr>
    </w:p>
    <w:p w14:paraId="4C6B13C8" w14:textId="77777777" w:rsidR="00AA2BF9" w:rsidRDefault="00AA2BF9" w:rsidP="00086396">
      <w:pPr>
        <w:jc w:val="right"/>
      </w:pPr>
    </w:p>
    <w:p w14:paraId="42E2AE8E" w14:textId="77777777" w:rsidR="00AA2BF9" w:rsidRDefault="00AA2BF9" w:rsidP="00086396">
      <w:pPr>
        <w:jc w:val="right"/>
      </w:pPr>
    </w:p>
    <w:p w14:paraId="0D4F61B2" w14:textId="77777777" w:rsidR="00AA2BF9" w:rsidRDefault="00AA2BF9" w:rsidP="00086396">
      <w:pPr>
        <w:jc w:val="right"/>
      </w:pPr>
    </w:p>
    <w:p w14:paraId="3963908D" w14:textId="77777777" w:rsidR="00AA2BF9" w:rsidRDefault="00AA2BF9" w:rsidP="00086396">
      <w:pPr>
        <w:jc w:val="right"/>
      </w:pPr>
    </w:p>
    <w:p w14:paraId="3BAD557A" w14:textId="77777777" w:rsidR="00AA2BF9" w:rsidRDefault="00AA2BF9" w:rsidP="00086396">
      <w:pPr>
        <w:jc w:val="right"/>
      </w:pPr>
    </w:p>
    <w:p w14:paraId="03B50483" w14:textId="77777777" w:rsidR="00AA2BF9" w:rsidRDefault="00AA2BF9" w:rsidP="00086396">
      <w:pPr>
        <w:jc w:val="right"/>
      </w:pPr>
    </w:p>
    <w:p w14:paraId="527ACB3D" w14:textId="77777777" w:rsidR="00AA2BF9" w:rsidRDefault="00AA2BF9" w:rsidP="00086396">
      <w:pPr>
        <w:jc w:val="right"/>
      </w:pPr>
    </w:p>
    <w:p w14:paraId="4BD3BF19" w14:textId="77777777" w:rsidR="00AA2BF9" w:rsidRDefault="00AA2BF9" w:rsidP="00086396">
      <w:pPr>
        <w:jc w:val="right"/>
      </w:pPr>
    </w:p>
    <w:p w14:paraId="1556F70E" w14:textId="77777777" w:rsidR="00AA2BF9" w:rsidRDefault="00AA2BF9" w:rsidP="00086396">
      <w:pPr>
        <w:jc w:val="right"/>
      </w:pPr>
    </w:p>
    <w:p w14:paraId="445086D0" w14:textId="77777777" w:rsidR="00BD57FF" w:rsidRDefault="00BD57FF">
      <w:pPr>
        <w:rPr>
          <w:sz w:val="24"/>
          <w:szCs w:val="24"/>
        </w:rPr>
      </w:pPr>
      <w:r>
        <w:rPr>
          <w:sz w:val="24"/>
          <w:szCs w:val="24"/>
        </w:rPr>
        <w:br w:type="page"/>
      </w:r>
    </w:p>
    <w:p w14:paraId="6050B247" w14:textId="77777777" w:rsidR="00AA2BF9" w:rsidRPr="00624D67" w:rsidRDefault="00AA2BF9" w:rsidP="00AA2BF9">
      <w:pPr>
        <w:jc w:val="right"/>
        <w:rPr>
          <w:sz w:val="24"/>
          <w:szCs w:val="24"/>
        </w:rPr>
      </w:pPr>
      <w:r w:rsidRPr="00624D67">
        <w:rPr>
          <w:sz w:val="24"/>
          <w:szCs w:val="24"/>
        </w:rPr>
        <w:lastRenderedPageBreak/>
        <w:t>3. pielikums</w:t>
      </w:r>
    </w:p>
    <w:p w14:paraId="12D42A08" w14:textId="77777777" w:rsidR="00AA2BF9" w:rsidRPr="00624D67" w:rsidRDefault="00AA2BF9" w:rsidP="00AA2BF9">
      <w:pPr>
        <w:spacing w:after="120"/>
        <w:jc w:val="right"/>
        <w:rPr>
          <w:sz w:val="24"/>
          <w:szCs w:val="24"/>
        </w:rPr>
      </w:pPr>
      <w:r w:rsidRPr="00624D67">
        <w:rPr>
          <w:sz w:val="24"/>
          <w:szCs w:val="24"/>
        </w:rPr>
        <w:t>līgumam</w:t>
      </w:r>
    </w:p>
    <w:p w14:paraId="705D3F62" w14:textId="77777777" w:rsidR="00AA2BF9" w:rsidRPr="00624D67" w:rsidRDefault="00AA2BF9" w:rsidP="00AA2BF9">
      <w:pPr>
        <w:spacing w:after="120" w:line="276" w:lineRule="auto"/>
        <w:jc w:val="center"/>
        <w:rPr>
          <w:b/>
          <w:sz w:val="24"/>
          <w:szCs w:val="24"/>
        </w:rPr>
      </w:pPr>
      <w:r w:rsidRPr="00624D67">
        <w:rPr>
          <w:b/>
          <w:sz w:val="24"/>
          <w:szCs w:val="24"/>
        </w:rPr>
        <w:t>F</w:t>
      </w:r>
      <w:r>
        <w:rPr>
          <w:b/>
          <w:sz w:val="24"/>
          <w:szCs w:val="24"/>
        </w:rPr>
        <w:t>INANŠU PIEDĀVĀJUMS</w:t>
      </w:r>
      <w:r w:rsidRPr="00624D67">
        <w:rPr>
          <w:b/>
          <w:sz w:val="24"/>
          <w:szCs w:val="24"/>
        </w:rPr>
        <w:t xml:space="preserve"> </w:t>
      </w:r>
    </w:p>
    <w:p w14:paraId="44558192" w14:textId="77777777" w:rsidR="00AA2BF9" w:rsidRDefault="00AA2BF9" w:rsidP="00086396">
      <w:pPr>
        <w:jc w:val="right"/>
      </w:pPr>
    </w:p>
    <w:p w14:paraId="1F589854" w14:textId="77777777" w:rsidR="00AA2BF9" w:rsidRDefault="00AA2BF9" w:rsidP="00086396">
      <w:pPr>
        <w:jc w:val="right"/>
      </w:pPr>
    </w:p>
    <w:p w14:paraId="24D8A3A3" w14:textId="77777777" w:rsidR="00AA2BF9" w:rsidRDefault="00AA2BF9" w:rsidP="00086396">
      <w:pPr>
        <w:jc w:val="right"/>
      </w:pPr>
    </w:p>
    <w:p w14:paraId="260A64E1" w14:textId="77777777" w:rsidR="00AA2BF9" w:rsidRDefault="00AA2BF9" w:rsidP="00086396">
      <w:pPr>
        <w:jc w:val="right"/>
      </w:pPr>
    </w:p>
    <w:p w14:paraId="77CCDC35" w14:textId="77777777" w:rsidR="00AA2BF9" w:rsidRDefault="00AA2BF9" w:rsidP="00086396">
      <w:pPr>
        <w:jc w:val="right"/>
      </w:pPr>
    </w:p>
    <w:p w14:paraId="0928E09B" w14:textId="77777777" w:rsidR="00AA2BF9" w:rsidRDefault="00AA2BF9" w:rsidP="00086396">
      <w:pPr>
        <w:jc w:val="right"/>
      </w:pPr>
    </w:p>
    <w:p w14:paraId="003D5DD3" w14:textId="77777777" w:rsidR="00AA2BF9" w:rsidRDefault="00AA2BF9" w:rsidP="00086396">
      <w:pPr>
        <w:jc w:val="right"/>
      </w:pPr>
    </w:p>
    <w:p w14:paraId="4D450E04" w14:textId="77777777" w:rsidR="00AA2BF9" w:rsidRDefault="00AA2BF9" w:rsidP="00086396">
      <w:pPr>
        <w:jc w:val="right"/>
      </w:pPr>
    </w:p>
    <w:p w14:paraId="6D37894B" w14:textId="77777777" w:rsidR="00AA2BF9" w:rsidRDefault="00AA2BF9" w:rsidP="00086396">
      <w:pPr>
        <w:jc w:val="right"/>
      </w:pPr>
    </w:p>
    <w:p w14:paraId="069AE24F" w14:textId="77777777" w:rsidR="00AA2BF9" w:rsidRDefault="00AA2BF9" w:rsidP="00086396">
      <w:pPr>
        <w:jc w:val="right"/>
      </w:pPr>
    </w:p>
    <w:p w14:paraId="7EE89F14" w14:textId="77777777" w:rsidR="00AA2BF9" w:rsidRDefault="00AA2BF9" w:rsidP="00086396">
      <w:pPr>
        <w:jc w:val="right"/>
      </w:pPr>
    </w:p>
    <w:p w14:paraId="3D2BACD0" w14:textId="77777777" w:rsidR="00AA2BF9" w:rsidRDefault="00AA2BF9" w:rsidP="00086396">
      <w:pPr>
        <w:jc w:val="right"/>
      </w:pPr>
    </w:p>
    <w:p w14:paraId="4F918CCA" w14:textId="77777777" w:rsidR="00AA2BF9" w:rsidRDefault="00AA2BF9" w:rsidP="00086396">
      <w:pPr>
        <w:jc w:val="right"/>
      </w:pPr>
    </w:p>
    <w:p w14:paraId="1DD30A6F" w14:textId="77777777" w:rsidR="00AA2BF9" w:rsidRDefault="00AA2BF9" w:rsidP="00086396">
      <w:pPr>
        <w:jc w:val="right"/>
      </w:pPr>
    </w:p>
    <w:p w14:paraId="44441120" w14:textId="77777777" w:rsidR="00AA2BF9" w:rsidRDefault="00AA2BF9" w:rsidP="00086396">
      <w:pPr>
        <w:jc w:val="right"/>
      </w:pPr>
    </w:p>
    <w:p w14:paraId="0251D970" w14:textId="77777777" w:rsidR="00AA2BF9" w:rsidRDefault="00AA2BF9" w:rsidP="00086396">
      <w:pPr>
        <w:jc w:val="right"/>
      </w:pPr>
    </w:p>
    <w:p w14:paraId="190F44E1" w14:textId="77777777" w:rsidR="00AA2BF9" w:rsidRDefault="00AA2BF9" w:rsidP="00086396">
      <w:pPr>
        <w:jc w:val="right"/>
      </w:pPr>
    </w:p>
    <w:p w14:paraId="79D21F23" w14:textId="77777777" w:rsidR="00AA2BF9" w:rsidRDefault="00AA2BF9" w:rsidP="00086396">
      <w:pPr>
        <w:jc w:val="right"/>
      </w:pPr>
    </w:p>
    <w:p w14:paraId="0D0189CA" w14:textId="77777777" w:rsidR="00AA2BF9" w:rsidRDefault="00AA2BF9" w:rsidP="00086396">
      <w:pPr>
        <w:jc w:val="right"/>
      </w:pPr>
    </w:p>
    <w:p w14:paraId="0F0FB878" w14:textId="77777777" w:rsidR="00AA2BF9" w:rsidRDefault="00AA2BF9" w:rsidP="00086396">
      <w:pPr>
        <w:jc w:val="right"/>
      </w:pPr>
    </w:p>
    <w:p w14:paraId="69247BE7" w14:textId="77777777" w:rsidR="00AA2BF9" w:rsidRDefault="00AA2BF9" w:rsidP="00086396">
      <w:pPr>
        <w:jc w:val="right"/>
      </w:pPr>
    </w:p>
    <w:p w14:paraId="37B2427B" w14:textId="77777777" w:rsidR="00AA2BF9" w:rsidRDefault="00AA2BF9" w:rsidP="00086396">
      <w:pPr>
        <w:jc w:val="right"/>
      </w:pPr>
    </w:p>
    <w:p w14:paraId="4CAD424C" w14:textId="77777777" w:rsidR="00AA2BF9" w:rsidRDefault="00AA2BF9" w:rsidP="00086396">
      <w:pPr>
        <w:jc w:val="right"/>
      </w:pPr>
    </w:p>
    <w:p w14:paraId="2DD540BE" w14:textId="77777777" w:rsidR="00AA2BF9" w:rsidRDefault="00AA2BF9" w:rsidP="00086396">
      <w:pPr>
        <w:jc w:val="right"/>
      </w:pPr>
    </w:p>
    <w:p w14:paraId="69217869" w14:textId="77777777" w:rsidR="00AA2BF9" w:rsidRDefault="00AA2BF9" w:rsidP="00086396">
      <w:pPr>
        <w:jc w:val="right"/>
      </w:pPr>
    </w:p>
    <w:p w14:paraId="4415479C" w14:textId="77777777" w:rsidR="00AA2BF9" w:rsidRDefault="00AA2BF9" w:rsidP="00086396">
      <w:pPr>
        <w:jc w:val="right"/>
      </w:pPr>
    </w:p>
    <w:p w14:paraId="7F6901FC" w14:textId="77777777" w:rsidR="00AA2BF9" w:rsidRDefault="00AA2BF9" w:rsidP="00086396">
      <w:pPr>
        <w:jc w:val="right"/>
      </w:pPr>
    </w:p>
    <w:p w14:paraId="7A7E2A56" w14:textId="77777777" w:rsidR="00AA2BF9" w:rsidRDefault="00AA2BF9" w:rsidP="00086396">
      <w:pPr>
        <w:jc w:val="right"/>
      </w:pPr>
    </w:p>
    <w:p w14:paraId="552B26F1" w14:textId="77777777" w:rsidR="00AA2BF9" w:rsidRDefault="00AA2BF9" w:rsidP="00086396">
      <w:pPr>
        <w:jc w:val="right"/>
      </w:pPr>
    </w:p>
    <w:p w14:paraId="7381D592" w14:textId="77777777" w:rsidR="00AA2BF9" w:rsidRDefault="00AA2BF9" w:rsidP="00086396">
      <w:pPr>
        <w:jc w:val="right"/>
      </w:pPr>
    </w:p>
    <w:p w14:paraId="56EB4311" w14:textId="77777777" w:rsidR="00AA2BF9" w:rsidRDefault="00AA2BF9" w:rsidP="00086396">
      <w:pPr>
        <w:jc w:val="right"/>
      </w:pPr>
    </w:p>
    <w:p w14:paraId="1A78B4ED" w14:textId="77777777" w:rsidR="00AA2BF9" w:rsidRDefault="00AA2BF9" w:rsidP="00086396">
      <w:pPr>
        <w:jc w:val="right"/>
      </w:pPr>
    </w:p>
    <w:p w14:paraId="23C1A218" w14:textId="77777777" w:rsidR="00AA2BF9" w:rsidRDefault="00AA2BF9" w:rsidP="00086396">
      <w:pPr>
        <w:jc w:val="right"/>
      </w:pPr>
    </w:p>
    <w:p w14:paraId="56743CD2" w14:textId="77777777" w:rsidR="00AA2BF9" w:rsidRDefault="00AA2BF9" w:rsidP="00086396">
      <w:pPr>
        <w:jc w:val="right"/>
      </w:pPr>
    </w:p>
    <w:p w14:paraId="444E36C8" w14:textId="77777777" w:rsidR="00AA2BF9" w:rsidRDefault="00AA2BF9" w:rsidP="00086396">
      <w:pPr>
        <w:jc w:val="right"/>
      </w:pPr>
    </w:p>
    <w:p w14:paraId="07985F1E" w14:textId="77777777" w:rsidR="00AA2BF9" w:rsidRDefault="00AA2BF9" w:rsidP="00086396">
      <w:pPr>
        <w:jc w:val="right"/>
      </w:pPr>
    </w:p>
    <w:p w14:paraId="7B85A7CF" w14:textId="77777777" w:rsidR="00AA2BF9" w:rsidRDefault="00AA2BF9" w:rsidP="00086396">
      <w:pPr>
        <w:jc w:val="right"/>
      </w:pPr>
    </w:p>
    <w:p w14:paraId="5183ACF4" w14:textId="77777777" w:rsidR="00AA2BF9" w:rsidRDefault="00AA2BF9" w:rsidP="00086396">
      <w:pPr>
        <w:jc w:val="right"/>
      </w:pPr>
    </w:p>
    <w:p w14:paraId="438EF71D" w14:textId="77777777" w:rsidR="00AA2BF9" w:rsidRDefault="00AA2BF9" w:rsidP="00086396">
      <w:pPr>
        <w:jc w:val="right"/>
      </w:pPr>
    </w:p>
    <w:p w14:paraId="5EAAF1A5" w14:textId="77777777" w:rsidR="00AA2BF9" w:rsidRDefault="00AA2BF9" w:rsidP="00086396">
      <w:pPr>
        <w:jc w:val="right"/>
      </w:pPr>
    </w:p>
    <w:p w14:paraId="5F05262C" w14:textId="77777777" w:rsidR="00AA2BF9" w:rsidRDefault="00AA2BF9" w:rsidP="00086396">
      <w:pPr>
        <w:jc w:val="right"/>
      </w:pPr>
    </w:p>
    <w:p w14:paraId="63966104" w14:textId="77777777" w:rsidR="00AA2BF9" w:rsidRDefault="00AA2BF9" w:rsidP="00086396">
      <w:pPr>
        <w:jc w:val="right"/>
      </w:pPr>
    </w:p>
    <w:p w14:paraId="1B14BA09" w14:textId="77777777" w:rsidR="00AA2BF9" w:rsidRDefault="00AA2BF9" w:rsidP="00086396">
      <w:pPr>
        <w:jc w:val="right"/>
      </w:pPr>
    </w:p>
    <w:p w14:paraId="0531AE1C" w14:textId="77777777" w:rsidR="00AA2BF9" w:rsidRDefault="00AA2BF9" w:rsidP="00086396">
      <w:pPr>
        <w:jc w:val="right"/>
      </w:pPr>
    </w:p>
    <w:p w14:paraId="5DF11C8C" w14:textId="77777777" w:rsidR="00AA2BF9" w:rsidRDefault="00AA2BF9" w:rsidP="00086396">
      <w:pPr>
        <w:jc w:val="right"/>
      </w:pPr>
    </w:p>
    <w:p w14:paraId="05E0FF6E" w14:textId="77777777" w:rsidR="00AA2BF9" w:rsidRDefault="00AA2BF9" w:rsidP="00086396">
      <w:pPr>
        <w:jc w:val="right"/>
      </w:pPr>
    </w:p>
    <w:p w14:paraId="23B3C6E6" w14:textId="77777777" w:rsidR="00AA2BF9" w:rsidRDefault="00AA2BF9" w:rsidP="00086396">
      <w:pPr>
        <w:jc w:val="right"/>
      </w:pPr>
    </w:p>
    <w:p w14:paraId="42E23847" w14:textId="77777777" w:rsidR="00AA2BF9" w:rsidRDefault="00AA2BF9" w:rsidP="00086396">
      <w:pPr>
        <w:jc w:val="right"/>
      </w:pPr>
    </w:p>
    <w:p w14:paraId="7B95C3A5" w14:textId="77777777" w:rsidR="00AA2BF9" w:rsidRDefault="00AA2BF9" w:rsidP="00086396">
      <w:pPr>
        <w:jc w:val="right"/>
      </w:pPr>
    </w:p>
    <w:p w14:paraId="3B7F9890" w14:textId="77777777" w:rsidR="00AA2BF9" w:rsidRDefault="00AA2BF9" w:rsidP="00086396">
      <w:pPr>
        <w:jc w:val="right"/>
      </w:pPr>
    </w:p>
    <w:p w14:paraId="290C9D76" w14:textId="77777777" w:rsidR="00AA2BF9" w:rsidRDefault="00AA2BF9" w:rsidP="00086396">
      <w:pPr>
        <w:jc w:val="right"/>
      </w:pPr>
    </w:p>
    <w:p w14:paraId="640186D7" w14:textId="77777777" w:rsidR="00AA2BF9" w:rsidRDefault="00AA2BF9" w:rsidP="00086396">
      <w:pPr>
        <w:jc w:val="right"/>
      </w:pPr>
    </w:p>
    <w:p w14:paraId="299ED12E" w14:textId="77777777" w:rsidR="00AA2BF9" w:rsidRDefault="00AA2BF9" w:rsidP="00086396">
      <w:pPr>
        <w:jc w:val="right"/>
      </w:pPr>
    </w:p>
    <w:p w14:paraId="4CCB9AD7" w14:textId="77777777" w:rsidR="00AA2BF9" w:rsidRDefault="00AA2BF9" w:rsidP="00086396">
      <w:pPr>
        <w:jc w:val="right"/>
      </w:pPr>
    </w:p>
    <w:p w14:paraId="3A000EBC" w14:textId="77777777" w:rsidR="00AA2BF9" w:rsidRDefault="00AA2BF9" w:rsidP="00086396">
      <w:pPr>
        <w:jc w:val="right"/>
      </w:pPr>
    </w:p>
    <w:p w14:paraId="2F4219F7" w14:textId="77777777" w:rsidR="00BD57FF" w:rsidRDefault="00BD57FF">
      <w:pPr>
        <w:rPr>
          <w:sz w:val="24"/>
          <w:szCs w:val="24"/>
        </w:rPr>
      </w:pPr>
      <w:r>
        <w:rPr>
          <w:sz w:val="24"/>
          <w:szCs w:val="24"/>
        </w:rPr>
        <w:br w:type="page"/>
      </w:r>
    </w:p>
    <w:p w14:paraId="15EAE024" w14:textId="77777777" w:rsidR="00AA2BF9" w:rsidRPr="00AA2BF9" w:rsidRDefault="00AA2BF9" w:rsidP="00AA2BF9">
      <w:pPr>
        <w:jc w:val="right"/>
        <w:rPr>
          <w:sz w:val="24"/>
          <w:szCs w:val="24"/>
        </w:rPr>
      </w:pPr>
      <w:r w:rsidRPr="00AA2BF9">
        <w:rPr>
          <w:sz w:val="24"/>
          <w:szCs w:val="24"/>
        </w:rPr>
        <w:lastRenderedPageBreak/>
        <w:t>4</w:t>
      </w:r>
      <w:r w:rsidRPr="00AA2BF9">
        <w:rPr>
          <w:rFonts w:eastAsia="Calibri"/>
          <w:sz w:val="24"/>
          <w:szCs w:val="24"/>
        </w:rPr>
        <w:t>. pielikums</w:t>
      </w:r>
    </w:p>
    <w:p w14:paraId="6EA57C86" w14:textId="77777777" w:rsidR="00AA2BF9" w:rsidRPr="00AA2BF9" w:rsidRDefault="00AA2BF9" w:rsidP="00AA2BF9">
      <w:pPr>
        <w:contextualSpacing/>
        <w:jc w:val="right"/>
        <w:rPr>
          <w:rFonts w:eastAsia="Calibri"/>
          <w:sz w:val="24"/>
          <w:szCs w:val="24"/>
        </w:rPr>
      </w:pPr>
      <w:r w:rsidRPr="00AA2BF9">
        <w:rPr>
          <w:rFonts w:eastAsia="Calibri"/>
          <w:sz w:val="24"/>
          <w:szCs w:val="24"/>
        </w:rPr>
        <w:t>līgumam</w:t>
      </w:r>
    </w:p>
    <w:p w14:paraId="5DA70A67" w14:textId="77777777" w:rsidR="00AA2BF9" w:rsidRPr="00AA2BF9" w:rsidRDefault="00AA2BF9" w:rsidP="00AA2BF9">
      <w:pPr>
        <w:suppressAutoHyphens/>
        <w:overflowPunct w:val="0"/>
        <w:autoSpaceDE w:val="0"/>
        <w:autoSpaceDN w:val="0"/>
        <w:adjustRightInd w:val="0"/>
        <w:spacing w:after="120"/>
        <w:jc w:val="center"/>
        <w:rPr>
          <w:b/>
          <w:sz w:val="24"/>
          <w:szCs w:val="24"/>
          <w:lang w:val="x-none"/>
        </w:rPr>
      </w:pPr>
      <w:r w:rsidRPr="00AA2BF9">
        <w:rPr>
          <w:b/>
          <w:sz w:val="24"/>
          <w:szCs w:val="24"/>
          <w:lang w:val="x-none"/>
        </w:rPr>
        <w:t>P</w:t>
      </w:r>
      <w:r w:rsidRPr="00AA2BF9">
        <w:rPr>
          <w:b/>
          <w:sz w:val="24"/>
          <w:szCs w:val="24"/>
          <w:lang w:val="lv-LV"/>
        </w:rPr>
        <w:t>IESAISTĪTO APAKŠUZŅĒMĒJU SARAKSTS</w:t>
      </w:r>
    </w:p>
    <w:p w14:paraId="6C46F6A5" w14:textId="77777777" w:rsidR="00AA2BF9" w:rsidRDefault="00AA2BF9" w:rsidP="00086396">
      <w:pPr>
        <w:jc w:val="right"/>
      </w:pPr>
    </w:p>
    <w:p w14:paraId="797100FD" w14:textId="77777777" w:rsidR="00AA2BF9" w:rsidRDefault="00AA2BF9" w:rsidP="00086396">
      <w:pPr>
        <w:jc w:val="right"/>
      </w:pPr>
    </w:p>
    <w:p w14:paraId="7F3FDD39" w14:textId="77777777" w:rsidR="00AA2BF9" w:rsidRDefault="00AA2BF9" w:rsidP="00086396">
      <w:pPr>
        <w:jc w:val="right"/>
      </w:pPr>
    </w:p>
    <w:p w14:paraId="5016C286" w14:textId="77777777" w:rsidR="00AA2BF9" w:rsidRDefault="00AA2BF9" w:rsidP="00086396">
      <w:pPr>
        <w:jc w:val="right"/>
      </w:pPr>
    </w:p>
    <w:p w14:paraId="14318166" w14:textId="77777777" w:rsidR="00AA2BF9" w:rsidRDefault="00AA2BF9" w:rsidP="00086396">
      <w:pPr>
        <w:jc w:val="right"/>
      </w:pPr>
    </w:p>
    <w:p w14:paraId="4A3DDD0D" w14:textId="77777777" w:rsidR="00AA2BF9" w:rsidRDefault="00AA2BF9" w:rsidP="00086396">
      <w:pPr>
        <w:jc w:val="right"/>
      </w:pPr>
    </w:p>
    <w:p w14:paraId="42562200" w14:textId="77777777" w:rsidR="00AA2BF9" w:rsidRDefault="00AA2BF9" w:rsidP="00086396">
      <w:pPr>
        <w:jc w:val="right"/>
      </w:pPr>
    </w:p>
    <w:p w14:paraId="7D633183" w14:textId="77777777" w:rsidR="00AA2BF9" w:rsidRDefault="00AA2BF9" w:rsidP="00086396">
      <w:pPr>
        <w:jc w:val="right"/>
      </w:pPr>
    </w:p>
    <w:p w14:paraId="616F74C9" w14:textId="77777777" w:rsidR="00AA2BF9" w:rsidRDefault="00AA2BF9" w:rsidP="00086396">
      <w:pPr>
        <w:jc w:val="right"/>
      </w:pPr>
    </w:p>
    <w:p w14:paraId="0BE02926" w14:textId="77777777" w:rsidR="00AA2BF9" w:rsidRDefault="00AA2BF9" w:rsidP="00086396">
      <w:pPr>
        <w:jc w:val="right"/>
      </w:pPr>
    </w:p>
    <w:p w14:paraId="31976063" w14:textId="77777777" w:rsidR="00AA2BF9" w:rsidRDefault="00AA2BF9" w:rsidP="00086396">
      <w:pPr>
        <w:jc w:val="right"/>
      </w:pPr>
    </w:p>
    <w:p w14:paraId="175977AE" w14:textId="77777777" w:rsidR="00AA2BF9" w:rsidRDefault="00AA2BF9" w:rsidP="00086396">
      <w:pPr>
        <w:jc w:val="right"/>
      </w:pPr>
    </w:p>
    <w:p w14:paraId="5E510D26" w14:textId="77777777" w:rsidR="00AA2BF9" w:rsidRDefault="00AA2BF9" w:rsidP="00086396">
      <w:pPr>
        <w:jc w:val="right"/>
      </w:pPr>
    </w:p>
    <w:p w14:paraId="66725AD2" w14:textId="77777777" w:rsidR="00AA2BF9" w:rsidRDefault="00AA2BF9" w:rsidP="00086396">
      <w:pPr>
        <w:jc w:val="right"/>
      </w:pPr>
    </w:p>
    <w:p w14:paraId="4C131955" w14:textId="77777777" w:rsidR="00AA2BF9" w:rsidRDefault="00AA2BF9" w:rsidP="00086396">
      <w:pPr>
        <w:jc w:val="right"/>
      </w:pPr>
    </w:p>
    <w:p w14:paraId="13BFB310" w14:textId="77777777" w:rsidR="00AA2BF9" w:rsidRDefault="00AA2BF9" w:rsidP="00086396">
      <w:pPr>
        <w:jc w:val="right"/>
      </w:pPr>
    </w:p>
    <w:p w14:paraId="3C4536D8" w14:textId="77777777" w:rsidR="00AA2BF9" w:rsidRDefault="00AA2BF9" w:rsidP="00086396">
      <w:pPr>
        <w:jc w:val="right"/>
      </w:pPr>
    </w:p>
    <w:p w14:paraId="4655C1A1" w14:textId="77777777" w:rsidR="00AA2BF9" w:rsidRDefault="00AA2BF9" w:rsidP="00086396">
      <w:pPr>
        <w:jc w:val="right"/>
      </w:pPr>
    </w:p>
    <w:p w14:paraId="62F20A10" w14:textId="77777777" w:rsidR="00AA2BF9" w:rsidRDefault="00AA2BF9" w:rsidP="00086396">
      <w:pPr>
        <w:jc w:val="right"/>
      </w:pPr>
    </w:p>
    <w:p w14:paraId="7A78FA13" w14:textId="77777777" w:rsidR="00AA2BF9" w:rsidRDefault="00AA2BF9" w:rsidP="00086396">
      <w:pPr>
        <w:jc w:val="right"/>
      </w:pPr>
    </w:p>
    <w:p w14:paraId="0E1EAB2F" w14:textId="77777777" w:rsidR="00AA2BF9" w:rsidRDefault="00AA2BF9" w:rsidP="00086396">
      <w:pPr>
        <w:jc w:val="right"/>
      </w:pPr>
    </w:p>
    <w:p w14:paraId="4999DC5A" w14:textId="77777777" w:rsidR="00AA2BF9" w:rsidRDefault="00AA2BF9" w:rsidP="00086396">
      <w:pPr>
        <w:jc w:val="right"/>
      </w:pPr>
    </w:p>
    <w:p w14:paraId="2EA73DF7" w14:textId="77777777" w:rsidR="00AA2BF9" w:rsidRDefault="00AA2BF9" w:rsidP="00086396">
      <w:pPr>
        <w:jc w:val="right"/>
      </w:pPr>
    </w:p>
    <w:p w14:paraId="6100FB54" w14:textId="77777777" w:rsidR="00AA2BF9" w:rsidRDefault="00AA2BF9" w:rsidP="00086396">
      <w:pPr>
        <w:jc w:val="right"/>
      </w:pPr>
    </w:p>
    <w:p w14:paraId="7DB6B41B" w14:textId="77777777" w:rsidR="00AA2BF9" w:rsidRDefault="00AA2BF9" w:rsidP="00086396">
      <w:pPr>
        <w:jc w:val="right"/>
      </w:pPr>
    </w:p>
    <w:p w14:paraId="652873E8" w14:textId="77777777" w:rsidR="00AA2BF9" w:rsidRDefault="00AA2BF9" w:rsidP="00086396">
      <w:pPr>
        <w:jc w:val="right"/>
      </w:pPr>
    </w:p>
    <w:p w14:paraId="5BF36E1C" w14:textId="77777777" w:rsidR="00AA2BF9" w:rsidRDefault="00AA2BF9" w:rsidP="00086396">
      <w:pPr>
        <w:jc w:val="right"/>
      </w:pPr>
    </w:p>
    <w:p w14:paraId="24D4186B" w14:textId="77777777" w:rsidR="00AA2BF9" w:rsidRDefault="00AA2BF9" w:rsidP="00086396">
      <w:pPr>
        <w:jc w:val="right"/>
      </w:pPr>
    </w:p>
    <w:p w14:paraId="77B97817" w14:textId="77777777" w:rsidR="00AA2BF9" w:rsidRDefault="00AA2BF9" w:rsidP="00086396">
      <w:pPr>
        <w:jc w:val="right"/>
      </w:pPr>
    </w:p>
    <w:p w14:paraId="2141058A" w14:textId="77777777" w:rsidR="00AA2BF9" w:rsidRDefault="00AA2BF9" w:rsidP="00086396">
      <w:pPr>
        <w:jc w:val="right"/>
      </w:pPr>
    </w:p>
    <w:p w14:paraId="567E4A49" w14:textId="77777777" w:rsidR="00AA2BF9" w:rsidRDefault="00AA2BF9" w:rsidP="00086396">
      <w:pPr>
        <w:jc w:val="right"/>
      </w:pPr>
    </w:p>
    <w:p w14:paraId="45F4B37A" w14:textId="77777777" w:rsidR="00AA2BF9" w:rsidRDefault="00AA2BF9" w:rsidP="00086396">
      <w:pPr>
        <w:jc w:val="right"/>
      </w:pPr>
    </w:p>
    <w:p w14:paraId="57962ACF" w14:textId="77777777" w:rsidR="00AA2BF9" w:rsidRDefault="00AA2BF9" w:rsidP="00086396">
      <w:pPr>
        <w:jc w:val="right"/>
      </w:pPr>
    </w:p>
    <w:p w14:paraId="36F518B9" w14:textId="77777777" w:rsidR="00AA2BF9" w:rsidRDefault="00AA2BF9" w:rsidP="00086396">
      <w:pPr>
        <w:jc w:val="right"/>
      </w:pPr>
    </w:p>
    <w:p w14:paraId="73C23CA8" w14:textId="77777777" w:rsidR="00AA2BF9" w:rsidRDefault="00AA2BF9" w:rsidP="00086396">
      <w:pPr>
        <w:jc w:val="right"/>
      </w:pPr>
    </w:p>
    <w:p w14:paraId="7D9DF5DC" w14:textId="77777777" w:rsidR="00AA2BF9" w:rsidRDefault="00AA2BF9" w:rsidP="00086396">
      <w:pPr>
        <w:jc w:val="right"/>
      </w:pPr>
    </w:p>
    <w:p w14:paraId="2FEDEA71" w14:textId="77777777" w:rsidR="00AA2BF9" w:rsidRDefault="00AA2BF9" w:rsidP="00086396">
      <w:pPr>
        <w:jc w:val="right"/>
      </w:pPr>
    </w:p>
    <w:p w14:paraId="5547ABB8" w14:textId="77777777" w:rsidR="00AA2BF9" w:rsidRDefault="00AA2BF9" w:rsidP="00086396">
      <w:pPr>
        <w:jc w:val="right"/>
      </w:pPr>
    </w:p>
    <w:p w14:paraId="3993944D" w14:textId="77777777" w:rsidR="00AA2BF9" w:rsidRDefault="00AA2BF9" w:rsidP="00086396">
      <w:pPr>
        <w:jc w:val="right"/>
      </w:pPr>
    </w:p>
    <w:p w14:paraId="6DAD1B5F" w14:textId="77777777" w:rsidR="00AA2BF9" w:rsidRDefault="00AA2BF9" w:rsidP="00086396">
      <w:pPr>
        <w:jc w:val="right"/>
      </w:pPr>
    </w:p>
    <w:p w14:paraId="24FFFDB4" w14:textId="77777777" w:rsidR="00AA2BF9" w:rsidRDefault="00AA2BF9" w:rsidP="00086396">
      <w:pPr>
        <w:jc w:val="right"/>
      </w:pPr>
    </w:p>
    <w:p w14:paraId="0BB4B557" w14:textId="77777777" w:rsidR="00AA2BF9" w:rsidRDefault="00AA2BF9" w:rsidP="00086396">
      <w:pPr>
        <w:jc w:val="right"/>
      </w:pPr>
    </w:p>
    <w:p w14:paraId="2E9D8101" w14:textId="77777777" w:rsidR="00AA2BF9" w:rsidRDefault="00AA2BF9" w:rsidP="00086396">
      <w:pPr>
        <w:jc w:val="right"/>
      </w:pPr>
    </w:p>
    <w:p w14:paraId="6B6AD841" w14:textId="77777777" w:rsidR="00AA2BF9" w:rsidRDefault="00AA2BF9" w:rsidP="00086396">
      <w:pPr>
        <w:jc w:val="right"/>
      </w:pPr>
    </w:p>
    <w:p w14:paraId="7CF72E18" w14:textId="77777777" w:rsidR="00AA2BF9" w:rsidRDefault="00AA2BF9" w:rsidP="00086396">
      <w:pPr>
        <w:jc w:val="right"/>
      </w:pPr>
    </w:p>
    <w:p w14:paraId="31B051EB" w14:textId="77777777" w:rsidR="00AA2BF9" w:rsidRDefault="00AA2BF9" w:rsidP="00086396">
      <w:pPr>
        <w:jc w:val="right"/>
      </w:pPr>
    </w:p>
    <w:p w14:paraId="5443804F" w14:textId="77777777" w:rsidR="00AA2BF9" w:rsidRDefault="00AA2BF9" w:rsidP="00086396">
      <w:pPr>
        <w:jc w:val="right"/>
      </w:pPr>
    </w:p>
    <w:p w14:paraId="3C9E2BAB" w14:textId="77777777" w:rsidR="00AA2BF9" w:rsidRDefault="00AA2BF9" w:rsidP="00086396">
      <w:pPr>
        <w:jc w:val="right"/>
      </w:pPr>
    </w:p>
    <w:p w14:paraId="1AFE1837" w14:textId="77777777" w:rsidR="00AA2BF9" w:rsidRDefault="00AA2BF9" w:rsidP="00086396">
      <w:pPr>
        <w:jc w:val="right"/>
      </w:pPr>
    </w:p>
    <w:p w14:paraId="20F3A856" w14:textId="77777777" w:rsidR="00AA2BF9" w:rsidRDefault="00AA2BF9" w:rsidP="00086396">
      <w:pPr>
        <w:jc w:val="right"/>
      </w:pPr>
    </w:p>
    <w:p w14:paraId="3E8DA11E" w14:textId="77777777" w:rsidR="00AA2BF9" w:rsidRDefault="00AA2BF9" w:rsidP="00086396">
      <w:pPr>
        <w:jc w:val="right"/>
      </w:pPr>
    </w:p>
    <w:p w14:paraId="5A6AC660" w14:textId="77777777" w:rsidR="00AA2BF9" w:rsidRDefault="00AA2BF9" w:rsidP="00086396">
      <w:pPr>
        <w:jc w:val="right"/>
      </w:pPr>
    </w:p>
    <w:p w14:paraId="4D493FD8" w14:textId="77777777" w:rsidR="00AA2BF9" w:rsidRDefault="00AA2BF9" w:rsidP="00086396">
      <w:pPr>
        <w:jc w:val="right"/>
      </w:pPr>
    </w:p>
    <w:p w14:paraId="0E231BB0" w14:textId="77777777" w:rsidR="00AA2BF9" w:rsidRDefault="00AA2BF9" w:rsidP="00086396">
      <w:pPr>
        <w:jc w:val="right"/>
      </w:pPr>
    </w:p>
    <w:p w14:paraId="73E9D6B9" w14:textId="77777777" w:rsidR="00AA2BF9" w:rsidRDefault="00AA2BF9" w:rsidP="00086396">
      <w:pPr>
        <w:jc w:val="right"/>
      </w:pPr>
    </w:p>
    <w:p w14:paraId="6CDF625A" w14:textId="77777777" w:rsidR="00AA2BF9" w:rsidRDefault="00AA2BF9" w:rsidP="00086396">
      <w:pPr>
        <w:jc w:val="right"/>
      </w:pPr>
    </w:p>
    <w:p w14:paraId="50CD0D4E" w14:textId="77777777" w:rsidR="00AA2BF9" w:rsidRDefault="00AA2BF9" w:rsidP="00086396">
      <w:pPr>
        <w:jc w:val="right"/>
      </w:pPr>
    </w:p>
    <w:p w14:paraId="658457DA" w14:textId="77777777" w:rsidR="00BD57FF" w:rsidRDefault="00BD57FF">
      <w:pPr>
        <w:rPr>
          <w:rFonts w:eastAsia="Calibri"/>
          <w:sz w:val="24"/>
          <w:szCs w:val="24"/>
        </w:rPr>
      </w:pPr>
      <w:bookmarkStart w:id="71" w:name="_Hlk126329893"/>
      <w:r>
        <w:rPr>
          <w:rFonts w:eastAsia="Calibri"/>
          <w:sz w:val="24"/>
          <w:szCs w:val="24"/>
        </w:rPr>
        <w:br w:type="page"/>
      </w:r>
    </w:p>
    <w:p w14:paraId="212B4354" w14:textId="77777777" w:rsidR="00AA2BF9" w:rsidRPr="00624D67" w:rsidRDefault="00AA2BF9" w:rsidP="00AA2BF9">
      <w:pPr>
        <w:jc w:val="right"/>
        <w:rPr>
          <w:rFonts w:eastAsia="Calibri"/>
          <w:sz w:val="24"/>
          <w:szCs w:val="24"/>
        </w:rPr>
      </w:pPr>
      <w:r w:rsidRPr="00624D67">
        <w:rPr>
          <w:rFonts w:eastAsia="Calibri"/>
          <w:sz w:val="24"/>
          <w:szCs w:val="24"/>
        </w:rPr>
        <w:lastRenderedPageBreak/>
        <w:t>5. pielikums</w:t>
      </w:r>
    </w:p>
    <w:p w14:paraId="13C2AE08" w14:textId="77777777" w:rsidR="00AA2BF9" w:rsidRPr="00624D67" w:rsidRDefault="00AA2BF9" w:rsidP="00AA2BF9">
      <w:pPr>
        <w:jc w:val="right"/>
        <w:rPr>
          <w:rFonts w:eastAsia="Calibri"/>
          <w:sz w:val="24"/>
          <w:szCs w:val="24"/>
        </w:rPr>
      </w:pPr>
      <w:r w:rsidRPr="00624D67">
        <w:rPr>
          <w:rFonts w:eastAsia="Calibri"/>
          <w:sz w:val="24"/>
          <w:szCs w:val="24"/>
        </w:rPr>
        <w:t>līgumam</w:t>
      </w:r>
    </w:p>
    <w:p w14:paraId="2E9B2B72" w14:textId="77777777" w:rsidR="00AA2BF9" w:rsidRPr="00624D67" w:rsidRDefault="00AA2BF9" w:rsidP="00AA2BF9">
      <w:pPr>
        <w:spacing w:after="360"/>
        <w:jc w:val="right"/>
        <w:rPr>
          <w:rFonts w:eastAsia="Calibri"/>
          <w:sz w:val="24"/>
          <w:szCs w:val="24"/>
        </w:rPr>
      </w:pPr>
      <w:proofErr w:type="gramStart"/>
      <w:r w:rsidRPr="00624D67">
        <w:rPr>
          <w:rFonts w:eastAsia="Calibri"/>
          <w:sz w:val="24"/>
          <w:szCs w:val="24"/>
        </w:rPr>
        <w:t>Nr._</w:t>
      </w:r>
      <w:proofErr w:type="gramEnd"/>
      <w:r w:rsidRPr="00624D67">
        <w:rPr>
          <w:rFonts w:eastAsia="Calibri"/>
          <w:sz w:val="24"/>
          <w:szCs w:val="24"/>
        </w:rPr>
        <w:t>_____________________</w:t>
      </w:r>
      <w:bookmarkEnd w:id="71"/>
    </w:p>
    <w:p w14:paraId="11DE7348" w14:textId="77777777" w:rsidR="00AA2BF9" w:rsidRPr="00624D67" w:rsidRDefault="00AA2BF9" w:rsidP="00AA2BF9">
      <w:pPr>
        <w:tabs>
          <w:tab w:val="left" w:pos="5760"/>
        </w:tabs>
        <w:spacing w:after="240"/>
        <w:jc w:val="center"/>
        <w:rPr>
          <w:rFonts w:eastAsia="Calibri"/>
          <w:b/>
          <w:bCs/>
          <w:sz w:val="24"/>
          <w:szCs w:val="24"/>
        </w:rPr>
      </w:pPr>
      <w:r w:rsidRPr="00624D67">
        <w:rPr>
          <w:rFonts w:eastAsia="Calibri"/>
          <w:b/>
          <w:bCs/>
          <w:sz w:val="24"/>
          <w:szCs w:val="24"/>
        </w:rPr>
        <w:t>N</w:t>
      </w:r>
      <w:r>
        <w:rPr>
          <w:rFonts w:eastAsia="Calibri"/>
          <w:b/>
          <w:bCs/>
          <w:sz w:val="24"/>
          <w:szCs w:val="24"/>
        </w:rPr>
        <w:t>ODOŠANAS UN PIEŅEMŠANAS AKTA VEIDNE</w:t>
      </w:r>
    </w:p>
    <w:p w14:paraId="1DF953D8" w14:textId="77777777" w:rsidR="00AA2BF9" w:rsidRPr="00991941" w:rsidRDefault="00AA2BF9" w:rsidP="00AA2BF9">
      <w:pPr>
        <w:shd w:val="clear" w:color="auto" w:fill="FFFFFF"/>
        <w:autoSpaceDE w:val="0"/>
        <w:autoSpaceDN w:val="0"/>
        <w:adjustRightInd w:val="0"/>
        <w:spacing w:after="120"/>
        <w:jc w:val="both"/>
        <w:rPr>
          <w:bCs/>
          <w:sz w:val="24"/>
          <w:szCs w:val="24"/>
        </w:rPr>
      </w:pPr>
      <w:r>
        <w:rPr>
          <w:b/>
          <w:sz w:val="24"/>
          <w:szCs w:val="24"/>
        </w:rPr>
        <w:t xml:space="preserve">Labklājības ministrija </w:t>
      </w:r>
      <w:r>
        <w:rPr>
          <w:sz w:val="24"/>
          <w:szCs w:val="24"/>
        </w:rPr>
        <w:t xml:space="preserve">(turpmāk – Pasūtītājs), kuru pamatojoties uz </w:t>
      </w:r>
      <w:r>
        <w:rPr>
          <w:bCs/>
          <w:sz w:val="24"/>
          <w:szCs w:val="24"/>
        </w:rPr>
        <w:t>202</w:t>
      </w:r>
      <w:r w:rsidR="00BD57FF">
        <w:rPr>
          <w:bCs/>
          <w:sz w:val="24"/>
          <w:szCs w:val="24"/>
        </w:rPr>
        <w:t>4. </w:t>
      </w:r>
      <w:r>
        <w:rPr>
          <w:bCs/>
          <w:sz w:val="24"/>
          <w:szCs w:val="24"/>
        </w:rPr>
        <w:t xml:space="preserve">gada </w:t>
      </w:r>
      <w:r>
        <w:rPr>
          <w:sz w:val="24"/>
          <w:szCs w:val="24"/>
          <w:lang w:eastAsia="lv-LV"/>
        </w:rPr>
        <w:t>_</w:t>
      </w:r>
      <w:proofErr w:type="gramStart"/>
      <w:r>
        <w:rPr>
          <w:sz w:val="24"/>
          <w:szCs w:val="24"/>
          <w:lang w:eastAsia="lv-LV"/>
        </w:rPr>
        <w:t>_._</w:t>
      </w:r>
      <w:proofErr w:type="gramEnd"/>
      <w:r>
        <w:rPr>
          <w:sz w:val="24"/>
          <w:szCs w:val="24"/>
          <w:lang w:eastAsia="lv-LV"/>
        </w:rPr>
        <w:t xml:space="preserve">________ </w:t>
      </w:r>
      <w:r>
        <w:rPr>
          <w:bCs/>
          <w:sz w:val="24"/>
          <w:szCs w:val="24"/>
        </w:rPr>
        <w:t xml:space="preserve">līgumu Nr. </w:t>
      </w:r>
      <w:r>
        <w:rPr>
          <w:sz w:val="24"/>
          <w:szCs w:val="24"/>
          <w:lang w:eastAsia="lv-LV"/>
        </w:rPr>
        <w:t xml:space="preserve">__________ </w:t>
      </w:r>
      <w:r>
        <w:rPr>
          <w:bCs/>
          <w:sz w:val="24"/>
          <w:szCs w:val="24"/>
        </w:rPr>
        <w:t xml:space="preserve">par </w:t>
      </w:r>
      <w:r w:rsidR="00E97B83">
        <w:rPr>
          <w:bCs/>
          <w:iCs/>
          <w:sz w:val="24"/>
          <w:szCs w:val="24"/>
        </w:rPr>
        <w:t>i</w:t>
      </w:r>
      <w:r w:rsidR="006113BA" w:rsidRPr="006113BA">
        <w:rPr>
          <w:bCs/>
          <w:iCs/>
          <w:sz w:val="24"/>
          <w:szCs w:val="24"/>
        </w:rPr>
        <w:t>zglītojoš</w:t>
      </w:r>
      <w:r w:rsidR="00E97B83">
        <w:rPr>
          <w:bCs/>
          <w:iCs/>
          <w:sz w:val="24"/>
          <w:szCs w:val="24"/>
        </w:rPr>
        <w:t xml:space="preserve">u </w:t>
      </w:r>
      <w:r w:rsidR="006113BA" w:rsidRPr="006113BA">
        <w:rPr>
          <w:bCs/>
          <w:iCs/>
          <w:sz w:val="24"/>
          <w:szCs w:val="24"/>
        </w:rPr>
        <w:t>un izpratni veicinoš</w:t>
      </w:r>
      <w:r w:rsidR="00E97B83">
        <w:rPr>
          <w:bCs/>
          <w:iCs/>
          <w:sz w:val="24"/>
          <w:szCs w:val="24"/>
        </w:rPr>
        <w:t xml:space="preserve">u </w:t>
      </w:r>
      <w:r w:rsidR="006113BA" w:rsidRPr="006113BA">
        <w:rPr>
          <w:bCs/>
          <w:iCs/>
          <w:sz w:val="24"/>
          <w:szCs w:val="24"/>
        </w:rPr>
        <w:t>pasākum</w:t>
      </w:r>
      <w:r w:rsidR="00E97B83">
        <w:rPr>
          <w:bCs/>
          <w:iCs/>
          <w:sz w:val="24"/>
          <w:szCs w:val="24"/>
        </w:rPr>
        <w:t>u</w:t>
      </w:r>
      <w:r w:rsidR="006113BA" w:rsidRPr="006113BA">
        <w:rPr>
          <w:bCs/>
          <w:iCs/>
          <w:sz w:val="24"/>
          <w:szCs w:val="24"/>
        </w:rPr>
        <w:t xml:space="preserve"> par vardarbības ģimenē mazināšanu</w:t>
      </w:r>
      <w:r w:rsidR="00E97B83">
        <w:rPr>
          <w:bCs/>
          <w:iCs/>
          <w:sz w:val="24"/>
          <w:szCs w:val="24"/>
        </w:rPr>
        <w:t xml:space="preserve"> </w:t>
      </w:r>
      <w:r w:rsidR="006113BA">
        <w:rPr>
          <w:bCs/>
          <w:iCs/>
          <w:sz w:val="24"/>
          <w:szCs w:val="24"/>
        </w:rPr>
        <w:t xml:space="preserve">īstenošanu </w:t>
      </w:r>
      <w:r>
        <w:rPr>
          <w:bCs/>
          <w:sz w:val="24"/>
          <w:szCs w:val="24"/>
        </w:rPr>
        <w:t xml:space="preserve">pārstāv </w:t>
      </w:r>
      <w:r>
        <w:rPr>
          <w:sz w:val="24"/>
          <w:szCs w:val="24"/>
          <w:lang w:eastAsia="lv-LV"/>
        </w:rPr>
        <w:t>__________</w:t>
      </w:r>
      <w:r>
        <w:rPr>
          <w:bCs/>
          <w:sz w:val="24"/>
          <w:szCs w:val="24"/>
        </w:rPr>
        <w:t xml:space="preserve"> </w:t>
      </w:r>
      <w:r>
        <w:rPr>
          <w:sz w:val="24"/>
          <w:szCs w:val="24"/>
          <w:lang w:eastAsia="lv-LV"/>
        </w:rPr>
        <w:t>__________</w:t>
      </w:r>
      <w:r>
        <w:rPr>
          <w:bCs/>
          <w:sz w:val="24"/>
          <w:szCs w:val="24"/>
        </w:rPr>
        <w:t xml:space="preserve"> </w:t>
      </w:r>
      <w:r>
        <w:rPr>
          <w:sz w:val="24"/>
          <w:szCs w:val="24"/>
          <w:lang w:eastAsia="lv-LV"/>
        </w:rPr>
        <w:t>__________</w:t>
      </w:r>
      <w:r>
        <w:rPr>
          <w:bCs/>
          <w:sz w:val="24"/>
          <w:szCs w:val="24"/>
        </w:rPr>
        <w:t xml:space="preserve"> </w:t>
      </w:r>
      <w:r>
        <w:rPr>
          <w:sz w:val="24"/>
          <w:szCs w:val="24"/>
          <w:lang w:eastAsia="lv-LV"/>
        </w:rPr>
        <w:t>__________</w:t>
      </w:r>
      <w:r>
        <w:rPr>
          <w:bCs/>
          <w:sz w:val="24"/>
          <w:szCs w:val="24"/>
        </w:rPr>
        <w:t xml:space="preserve">, no vienas puses </w:t>
      </w:r>
      <w:r w:rsidRPr="00991941">
        <w:rPr>
          <w:bCs/>
          <w:sz w:val="24"/>
          <w:szCs w:val="24"/>
        </w:rPr>
        <w:t>un</w:t>
      </w:r>
    </w:p>
    <w:p w14:paraId="01125246" w14:textId="77777777" w:rsidR="00AA2BF9" w:rsidRPr="00991941" w:rsidRDefault="00AA2BF9" w:rsidP="00AA2BF9">
      <w:pPr>
        <w:shd w:val="clear" w:color="auto" w:fill="FFFFFF"/>
        <w:autoSpaceDE w:val="0"/>
        <w:autoSpaceDN w:val="0"/>
        <w:adjustRightInd w:val="0"/>
        <w:spacing w:after="120"/>
        <w:jc w:val="both"/>
        <w:rPr>
          <w:rFonts w:eastAsia="Calibri"/>
          <w:b/>
          <w:sz w:val="24"/>
          <w:szCs w:val="24"/>
        </w:rPr>
      </w:pPr>
      <w:r w:rsidRPr="00991941">
        <w:rPr>
          <w:b/>
          <w:bCs/>
          <w:sz w:val="24"/>
          <w:szCs w:val="24"/>
        </w:rPr>
        <w:t>___________________</w:t>
      </w:r>
      <w:r w:rsidRPr="00991941">
        <w:rPr>
          <w:bCs/>
          <w:sz w:val="24"/>
          <w:szCs w:val="24"/>
        </w:rPr>
        <w:t xml:space="preserve"> (turpmāk – Izpildītājs), _______________________ personā, kurš rīkojas saskaņā ar _____________________, no otras puses, </w:t>
      </w:r>
      <w:r w:rsidRPr="00991941">
        <w:rPr>
          <w:sz w:val="24"/>
          <w:szCs w:val="24"/>
        </w:rPr>
        <w:t>abi kopā, turpmāk – Puses, bet katrs atsevišķi – Puse</w:t>
      </w:r>
    </w:p>
    <w:p w14:paraId="36EB01E0" w14:textId="77777777" w:rsidR="00AA2BF9" w:rsidRPr="00991941" w:rsidRDefault="00AA2BF9" w:rsidP="00AA2BF9">
      <w:pPr>
        <w:tabs>
          <w:tab w:val="left" w:pos="5760"/>
        </w:tabs>
        <w:spacing w:after="120"/>
        <w:jc w:val="both"/>
        <w:rPr>
          <w:rFonts w:eastAsia="Calibri"/>
          <w:bCs/>
          <w:sz w:val="24"/>
          <w:szCs w:val="24"/>
        </w:rPr>
      </w:pPr>
      <w:r w:rsidRPr="00991941">
        <w:rPr>
          <w:rFonts w:eastAsia="Calibri"/>
          <w:bCs/>
          <w:sz w:val="24"/>
          <w:szCs w:val="24"/>
        </w:rPr>
        <w:t>paraksta šādu aktu (turpmāk – pieņemšanas un nodošanas akts)</w:t>
      </w:r>
      <w:r w:rsidRPr="00991941">
        <w:rPr>
          <w:rFonts w:eastAsia="Calibri"/>
          <w:sz w:val="24"/>
          <w:szCs w:val="24"/>
        </w:rPr>
        <w:t>:</w:t>
      </w:r>
    </w:p>
    <w:p w14:paraId="70B3BBED" w14:textId="77777777" w:rsidR="00AA2BF9" w:rsidRPr="00991941" w:rsidRDefault="00AA2BF9" w:rsidP="00AA2BF9">
      <w:pPr>
        <w:tabs>
          <w:tab w:val="left" w:pos="284"/>
        </w:tabs>
        <w:spacing w:after="120"/>
        <w:ind w:left="567" w:hanging="567"/>
        <w:jc w:val="both"/>
        <w:rPr>
          <w:rFonts w:eastAsia="Calibri"/>
          <w:i/>
          <w:sz w:val="24"/>
          <w:szCs w:val="24"/>
        </w:rPr>
      </w:pPr>
      <w:r w:rsidRPr="00256D96">
        <w:rPr>
          <w:rFonts w:eastAsia="Calibri"/>
          <w:b/>
          <w:bCs/>
          <w:sz w:val="24"/>
          <w:szCs w:val="24"/>
        </w:rPr>
        <w:t>1.</w:t>
      </w:r>
      <w:r w:rsidRPr="00991941">
        <w:rPr>
          <w:rFonts w:eastAsia="Calibri"/>
          <w:bCs/>
          <w:sz w:val="24"/>
          <w:szCs w:val="24"/>
        </w:rPr>
        <w:t xml:space="preserve"> </w:t>
      </w:r>
      <w:r>
        <w:rPr>
          <w:rFonts w:eastAsia="Calibri"/>
          <w:bCs/>
          <w:sz w:val="24"/>
          <w:szCs w:val="24"/>
        </w:rPr>
        <w:t xml:space="preserve">   </w:t>
      </w:r>
      <w:r w:rsidRPr="00991941">
        <w:rPr>
          <w:rFonts w:eastAsia="Calibri"/>
          <w:sz w:val="24"/>
          <w:szCs w:val="24"/>
        </w:rPr>
        <w:t xml:space="preserve">Izpildītājs saskaņā ar Līgumā izvirzītajām prasībām un noteiktajos termiņos ir veicis informatīvās kampaņas par </w:t>
      </w:r>
      <w:r w:rsidR="00212D21">
        <w:rPr>
          <w:sz w:val="24"/>
          <w:szCs w:val="24"/>
          <w:lang w:val="lv-LV"/>
        </w:rPr>
        <w:t>s</w:t>
      </w:r>
      <w:r w:rsidR="00395965" w:rsidRPr="00395965">
        <w:rPr>
          <w:sz w:val="24"/>
          <w:szCs w:val="24"/>
          <w:lang w:val="lv-LV"/>
        </w:rPr>
        <w:t>abiedrības informēšanas pasākumi</w:t>
      </w:r>
      <w:r w:rsidR="00212D21">
        <w:rPr>
          <w:sz w:val="24"/>
          <w:szCs w:val="24"/>
          <w:lang w:val="lv-LV"/>
        </w:rPr>
        <w:t>em</w:t>
      </w:r>
      <w:r w:rsidR="00395965" w:rsidRPr="00395965">
        <w:rPr>
          <w:sz w:val="24"/>
          <w:szCs w:val="24"/>
          <w:lang w:val="lv-LV"/>
        </w:rPr>
        <w:t xml:space="preserve"> par vardarbības ģimenē mazināšanu</w:t>
      </w:r>
      <w:r w:rsidRPr="00991941">
        <w:rPr>
          <w:rFonts w:eastAsia="Calibri"/>
          <w:sz w:val="24"/>
          <w:szCs w:val="24"/>
        </w:rPr>
        <w:t>, īstenošanu un tās publicitātes nodrošināšanu (turpmāk – Pakalpojums)</w:t>
      </w:r>
      <w:r w:rsidRPr="00991941">
        <w:rPr>
          <w:rFonts w:eastAsia="Calibri"/>
          <w:i/>
          <w:sz w:val="24"/>
          <w:szCs w:val="24"/>
        </w:rPr>
        <w:t>.</w:t>
      </w:r>
    </w:p>
    <w:p w14:paraId="3A3D5854" w14:textId="77777777" w:rsidR="00AA2BF9" w:rsidRPr="00991941" w:rsidRDefault="00AA2BF9" w:rsidP="00AA2BF9">
      <w:pPr>
        <w:tabs>
          <w:tab w:val="left" w:pos="284"/>
        </w:tabs>
        <w:spacing w:before="60" w:after="120"/>
        <w:ind w:left="567" w:hanging="567"/>
        <w:rPr>
          <w:rFonts w:eastAsia="Calibri"/>
          <w:sz w:val="24"/>
          <w:szCs w:val="24"/>
        </w:rPr>
      </w:pPr>
      <w:r w:rsidRPr="00256D96">
        <w:rPr>
          <w:rFonts w:eastAsia="Calibri"/>
          <w:b/>
          <w:sz w:val="24"/>
          <w:szCs w:val="24"/>
        </w:rPr>
        <w:t>2.</w:t>
      </w:r>
      <w:r w:rsidRPr="00991941">
        <w:rPr>
          <w:rFonts w:eastAsia="Calibri"/>
          <w:sz w:val="24"/>
          <w:szCs w:val="24"/>
        </w:rPr>
        <w:t xml:space="preserve"> </w:t>
      </w:r>
      <w:r>
        <w:rPr>
          <w:rFonts w:eastAsia="Calibri"/>
          <w:sz w:val="24"/>
          <w:szCs w:val="24"/>
        </w:rPr>
        <w:t xml:space="preserve">     </w:t>
      </w:r>
      <w:r w:rsidRPr="00991941">
        <w:rPr>
          <w:rFonts w:eastAsia="Calibri"/>
          <w:sz w:val="24"/>
          <w:szCs w:val="24"/>
        </w:rPr>
        <w:t>Pielikumā pievienoti šādi Pakalpojuma izpildi apliecinoši dokumenti: _____________________________.</w:t>
      </w:r>
    </w:p>
    <w:p w14:paraId="5E725146" w14:textId="77777777" w:rsidR="00AA2BF9" w:rsidRPr="00991941" w:rsidRDefault="00AA2BF9" w:rsidP="00AA2BF9">
      <w:pPr>
        <w:spacing w:after="120"/>
        <w:ind w:left="567" w:hanging="567"/>
        <w:jc w:val="both"/>
        <w:rPr>
          <w:rFonts w:eastAsia="Calibri"/>
          <w:i/>
          <w:sz w:val="24"/>
          <w:szCs w:val="24"/>
        </w:rPr>
      </w:pPr>
      <w:r w:rsidRPr="00256D96">
        <w:rPr>
          <w:rFonts w:eastAsia="Calibri"/>
          <w:b/>
          <w:sz w:val="24"/>
          <w:szCs w:val="24"/>
        </w:rPr>
        <w:t>3</w:t>
      </w:r>
      <w:r w:rsidRPr="00256D96">
        <w:rPr>
          <w:rFonts w:eastAsia="Calibri"/>
          <w:b/>
          <w:i/>
          <w:sz w:val="24"/>
          <w:szCs w:val="24"/>
        </w:rPr>
        <w:t>.</w:t>
      </w:r>
      <w:r w:rsidRPr="00991941">
        <w:rPr>
          <w:rFonts w:eastAsia="Calibri"/>
          <w:i/>
          <w:sz w:val="24"/>
          <w:szCs w:val="24"/>
        </w:rPr>
        <w:t xml:space="preserve"> </w:t>
      </w:r>
      <w:r>
        <w:rPr>
          <w:rFonts w:eastAsia="Calibri"/>
          <w:i/>
          <w:sz w:val="24"/>
          <w:szCs w:val="24"/>
        </w:rPr>
        <w:t xml:space="preserve">  </w:t>
      </w:r>
      <w:r w:rsidRPr="00991941">
        <w:rPr>
          <w:rFonts w:eastAsia="Calibri"/>
          <w:sz w:val="24"/>
          <w:szCs w:val="24"/>
        </w:rPr>
        <w:t>Pasūtītājam nav iebildumu pret sniegtā Pakalpojuma kvalitāti, un Pasūtītājs pieņem Pakalpojuma izpildi</w:t>
      </w:r>
      <w:r w:rsidRPr="00991941">
        <w:rPr>
          <w:rFonts w:eastAsia="Calibri"/>
          <w:i/>
          <w:sz w:val="24"/>
          <w:szCs w:val="24"/>
        </w:rPr>
        <w:t xml:space="preserve"> </w:t>
      </w:r>
      <w:r w:rsidRPr="00991941">
        <w:rPr>
          <w:rFonts w:eastAsia="Calibri"/>
          <w:sz w:val="24"/>
          <w:szCs w:val="24"/>
        </w:rPr>
        <w:t>par kopējo summu</w:t>
      </w:r>
      <w:r w:rsidRPr="00991941">
        <w:rPr>
          <w:rFonts w:eastAsia="Calibri"/>
          <w:i/>
          <w:sz w:val="24"/>
          <w:szCs w:val="24"/>
        </w:rPr>
        <w:t xml:space="preserve"> _____ EUR ([SUMMA VĀRDIEM, CENTI CIPARIEM])</w:t>
      </w:r>
      <w:r>
        <w:rPr>
          <w:rFonts w:eastAsia="Calibri"/>
          <w:i/>
          <w:sz w:val="24"/>
          <w:szCs w:val="24"/>
        </w:rPr>
        <w:t>.</w:t>
      </w:r>
    </w:p>
    <w:p w14:paraId="62A4E490" w14:textId="77777777" w:rsidR="00AA2BF9" w:rsidRPr="00991941" w:rsidRDefault="00AA2BF9" w:rsidP="00AA2BF9">
      <w:pPr>
        <w:tabs>
          <w:tab w:val="left" w:pos="5760"/>
        </w:tabs>
        <w:spacing w:after="120"/>
        <w:ind w:left="567" w:hanging="567"/>
        <w:jc w:val="both"/>
        <w:rPr>
          <w:rFonts w:eastAsia="Calibri"/>
          <w:bCs/>
          <w:sz w:val="24"/>
          <w:szCs w:val="24"/>
        </w:rPr>
      </w:pPr>
      <w:r w:rsidRPr="00256D96">
        <w:rPr>
          <w:rFonts w:eastAsia="Calibri"/>
          <w:b/>
          <w:bCs/>
          <w:sz w:val="24"/>
          <w:szCs w:val="24"/>
        </w:rPr>
        <w:t>4.</w:t>
      </w:r>
      <w:r w:rsidRPr="00991941">
        <w:rPr>
          <w:rFonts w:eastAsia="Calibri"/>
          <w:bCs/>
          <w:sz w:val="24"/>
          <w:szCs w:val="24"/>
        </w:rPr>
        <w:t xml:space="preserve"> </w:t>
      </w:r>
      <w:r>
        <w:rPr>
          <w:rFonts w:eastAsia="Calibri"/>
          <w:bCs/>
          <w:sz w:val="24"/>
          <w:szCs w:val="24"/>
        </w:rPr>
        <w:t xml:space="preserve">    </w:t>
      </w:r>
      <w:r w:rsidRPr="00991941">
        <w:rPr>
          <w:rFonts w:eastAsia="Calibri"/>
          <w:bCs/>
          <w:sz w:val="24"/>
          <w:szCs w:val="24"/>
        </w:rPr>
        <w:t xml:space="preserve">Šis nodošanas un pieņemšanas akts ir pamats rēķina ____ EUR ([SUMMA VĀRDIEM, CENTI CIPARIEM]), pievienotās vērtības nodoklis ______ EUR ([SUMMA VĀRDIEM, CENTI CIPARIEM]), kas kopā sastāda _____ EUR ([SUMMA VĀRDIEM, CENTI CIPARIEM]) sastādīšanai par sniegto Pakalpojumu. </w:t>
      </w:r>
    </w:p>
    <w:p w14:paraId="6AE144FF" w14:textId="77777777" w:rsidR="00AA2BF9" w:rsidRPr="00991941" w:rsidRDefault="00AA2BF9" w:rsidP="00AA2BF9">
      <w:pPr>
        <w:spacing w:after="120"/>
        <w:ind w:left="567" w:hanging="567"/>
        <w:jc w:val="both"/>
        <w:rPr>
          <w:rFonts w:eastAsia="Calibri"/>
          <w:sz w:val="24"/>
          <w:szCs w:val="24"/>
        </w:rPr>
      </w:pPr>
      <w:r w:rsidRPr="00256D96">
        <w:rPr>
          <w:rFonts w:eastAsia="Calibri"/>
          <w:b/>
          <w:sz w:val="24"/>
          <w:szCs w:val="24"/>
        </w:rPr>
        <w:t xml:space="preserve">5.       </w:t>
      </w:r>
      <w:r w:rsidRPr="00991941">
        <w:rPr>
          <w:rFonts w:eastAsia="Calibri"/>
          <w:sz w:val="24"/>
          <w:szCs w:val="24"/>
        </w:rPr>
        <w:t>Pēc pareizi noformēta rēķina saņemšanas Pasūtītājs maksā Izpildītājam saskaņā ar Līguma nosacījumiem.</w:t>
      </w:r>
    </w:p>
    <w:p w14:paraId="5F20DEED" w14:textId="77777777" w:rsidR="00AA2BF9" w:rsidRPr="00256D96" w:rsidRDefault="00AA2BF9" w:rsidP="00AA2BF9">
      <w:pPr>
        <w:tabs>
          <w:tab w:val="left" w:pos="5880"/>
        </w:tabs>
        <w:spacing w:after="360"/>
        <w:jc w:val="both"/>
        <w:rPr>
          <w:rFonts w:eastAsia="Calibri"/>
          <w:sz w:val="24"/>
          <w:szCs w:val="24"/>
        </w:rPr>
      </w:pPr>
      <w:r w:rsidRPr="00991941">
        <w:rPr>
          <w:rFonts w:eastAsia="Calibri"/>
          <w:sz w:val="24"/>
          <w:szCs w:val="24"/>
        </w:rPr>
        <w:t>Nodošanas un pieņemšanas akts ir sagatavots latviešu valodā [EKSEMPLĀRU SKAITS VĀRDIEM] eksemplāros uz [LAPU SKAITS VĀRDIEM] lapām pa vienam eksemplāram katrai no Pusēm. Abiem eksemplāriem ir vienāds juridiskais spēks.</w:t>
      </w:r>
    </w:p>
    <w:tbl>
      <w:tblPr>
        <w:tblW w:w="7938" w:type="dxa"/>
        <w:tblLayout w:type="fixed"/>
        <w:tblCellMar>
          <w:left w:w="54" w:type="dxa"/>
          <w:right w:w="54" w:type="dxa"/>
        </w:tblCellMar>
        <w:tblLook w:val="0000" w:firstRow="0" w:lastRow="0" w:firstColumn="0" w:lastColumn="0" w:noHBand="0" w:noVBand="0"/>
      </w:tblPr>
      <w:tblGrid>
        <w:gridCol w:w="3782"/>
        <w:gridCol w:w="612"/>
        <w:gridCol w:w="3544"/>
      </w:tblGrid>
      <w:tr w:rsidR="00AA2BF9" w:rsidRPr="00991941" w14:paraId="592AC58E" w14:textId="77777777" w:rsidTr="00C62926">
        <w:tc>
          <w:tcPr>
            <w:tcW w:w="3782" w:type="dxa"/>
            <w:vAlign w:val="center"/>
          </w:tcPr>
          <w:p w14:paraId="0B150058" w14:textId="77777777" w:rsidR="00AA2BF9" w:rsidRPr="00991941" w:rsidRDefault="00AA2BF9" w:rsidP="00C62926">
            <w:pPr>
              <w:tabs>
                <w:tab w:val="left" w:pos="5760"/>
              </w:tabs>
              <w:jc w:val="center"/>
              <w:rPr>
                <w:rFonts w:eastAsia="Calibri"/>
                <w:b/>
                <w:bCs/>
                <w:sz w:val="24"/>
                <w:szCs w:val="24"/>
              </w:rPr>
            </w:pPr>
            <w:r w:rsidRPr="00991941">
              <w:rPr>
                <w:rFonts w:eastAsia="Calibri"/>
                <w:b/>
                <w:bCs/>
                <w:sz w:val="24"/>
                <w:szCs w:val="24"/>
              </w:rPr>
              <w:t>PASŪTĪTĀJS</w:t>
            </w:r>
          </w:p>
        </w:tc>
        <w:tc>
          <w:tcPr>
            <w:tcW w:w="612" w:type="dxa"/>
          </w:tcPr>
          <w:p w14:paraId="3FBAE611" w14:textId="77777777" w:rsidR="00AA2BF9" w:rsidRPr="00991941" w:rsidRDefault="00AA2BF9" w:rsidP="00C62926">
            <w:pPr>
              <w:tabs>
                <w:tab w:val="left" w:pos="5760"/>
              </w:tabs>
              <w:contextualSpacing/>
              <w:jc w:val="center"/>
              <w:rPr>
                <w:rFonts w:eastAsia="Calibri"/>
                <w:b/>
                <w:bCs/>
                <w:sz w:val="24"/>
                <w:szCs w:val="24"/>
              </w:rPr>
            </w:pPr>
          </w:p>
        </w:tc>
        <w:tc>
          <w:tcPr>
            <w:tcW w:w="3544" w:type="dxa"/>
            <w:vAlign w:val="center"/>
          </w:tcPr>
          <w:p w14:paraId="0018F990" w14:textId="77777777" w:rsidR="00AA2BF9" w:rsidRPr="00991941" w:rsidRDefault="00AA2BF9" w:rsidP="00C62926">
            <w:pPr>
              <w:tabs>
                <w:tab w:val="left" w:pos="5760"/>
              </w:tabs>
              <w:contextualSpacing/>
              <w:jc w:val="center"/>
              <w:rPr>
                <w:rFonts w:eastAsia="Calibri"/>
                <w:b/>
                <w:bCs/>
                <w:sz w:val="24"/>
                <w:szCs w:val="24"/>
              </w:rPr>
            </w:pPr>
            <w:r w:rsidRPr="00991941">
              <w:rPr>
                <w:rFonts w:eastAsia="Calibri"/>
                <w:b/>
                <w:bCs/>
                <w:sz w:val="24"/>
                <w:szCs w:val="24"/>
              </w:rPr>
              <w:t>IZPILDĪTĀJS</w:t>
            </w:r>
          </w:p>
        </w:tc>
      </w:tr>
      <w:tr w:rsidR="00AA2BF9" w:rsidRPr="00991941" w14:paraId="79FF6BE2" w14:textId="77777777" w:rsidTr="00C62926">
        <w:tc>
          <w:tcPr>
            <w:tcW w:w="3782" w:type="dxa"/>
            <w:tcBorders>
              <w:bottom w:val="single" w:sz="4" w:space="0" w:color="auto"/>
            </w:tcBorders>
          </w:tcPr>
          <w:p w14:paraId="58E9B3EC" w14:textId="77777777" w:rsidR="00AA2BF9" w:rsidRPr="00991941" w:rsidRDefault="00AA2BF9" w:rsidP="00C62926">
            <w:pPr>
              <w:tabs>
                <w:tab w:val="left" w:pos="5760"/>
              </w:tabs>
              <w:contextualSpacing/>
              <w:rPr>
                <w:rFonts w:eastAsia="Calibri"/>
                <w:bCs/>
                <w:sz w:val="24"/>
                <w:szCs w:val="24"/>
              </w:rPr>
            </w:pPr>
          </w:p>
        </w:tc>
        <w:tc>
          <w:tcPr>
            <w:tcW w:w="612" w:type="dxa"/>
          </w:tcPr>
          <w:p w14:paraId="18A85C53" w14:textId="77777777" w:rsidR="00AA2BF9" w:rsidRPr="00991941" w:rsidRDefault="00AA2BF9" w:rsidP="00C62926">
            <w:pPr>
              <w:tabs>
                <w:tab w:val="left" w:pos="5760"/>
              </w:tabs>
              <w:contextualSpacing/>
              <w:rPr>
                <w:rFonts w:eastAsia="Calibri"/>
                <w:bCs/>
                <w:sz w:val="24"/>
                <w:szCs w:val="24"/>
              </w:rPr>
            </w:pPr>
          </w:p>
        </w:tc>
        <w:tc>
          <w:tcPr>
            <w:tcW w:w="3544" w:type="dxa"/>
            <w:tcBorders>
              <w:bottom w:val="single" w:sz="4" w:space="0" w:color="auto"/>
            </w:tcBorders>
          </w:tcPr>
          <w:p w14:paraId="0DEA8BBC" w14:textId="77777777" w:rsidR="00AA2BF9" w:rsidRPr="00991941" w:rsidRDefault="00AA2BF9" w:rsidP="00C62926">
            <w:pPr>
              <w:tabs>
                <w:tab w:val="left" w:pos="5760"/>
              </w:tabs>
              <w:contextualSpacing/>
              <w:rPr>
                <w:rFonts w:eastAsia="Calibri"/>
                <w:bCs/>
                <w:sz w:val="24"/>
                <w:szCs w:val="24"/>
              </w:rPr>
            </w:pPr>
            <w:r w:rsidRPr="00991941">
              <w:rPr>
                <w:rFonts w:eastAsia="Calibri"/>
                <w:bCs/>
                <w:sz w:val="24"/>
                <w:szCs w:val="24"/>
              </w:rPr>
              <w:t xml:space="preserve">             </w:t>
            </w:r>
          </w:p>
        </w:tc>
      </w:tr>
    </w:tbl>
    <w:p w14:paraId="56DAACF8" w14:textId="77777777" w:rsidR="00AA2BF9" w:rsidRDefault="00AA2BF9" w:rsidP="00B15414">
      <w:pPr>
        <w:spacing w:after="160" w:line="259" w:lineRule="auto"/>
        <w:rPr>
          <w:sz w:val="24"/>
          <w:szCs w:val="24"/>
        </w:rPr>
      </w:pPr>
    </w:p>
    <w:p w14:paraId="1E2A8747" w14:textId="77777777" w:rsidR="00573EE2" w:rsidRDefault="00573EE2" w:rsidP="00B15414">
      <w:pPr>
        <w:spacing w:after="160" w:line="259" w:lineRule="auto"/>
        <w:rPr>
          <w:sz w:val="24"/>
          <w:szCs w:val="24"/>
        </w:rPr>
      </w:pPr>
    </w:p>
    <w:p w14:paraId="609478D2" w14:textId="77777777" w:rsidR="00573EE2" w:rsidRDefault="00573EE2" w:rsidP="00B15414">
      <w:pPr>
        <w:spacing w:after="160" w:line="259" w:lineRule="auto"/>
        <w:rPr>
          <w:sz w:val="24"/>
          <w:szCs w:val="24"/>
        </w:rPr>
      </w:pPr>
    </w:p>
    <w:p w14:paraId="3AEBFBD0" w14:textId="77777777" w:rsidR="00573EE2" w:rsidRDefault="00573EE2" w:rsidP="00B15414">
      <w:pPr>
        <w:spacing w:after="160" w:line="259" w:lineRule="auto"/>
        <w:rPr>
          <w:sz w:val="24"/>
          <w:szCs w:val="24"/>
        </w:rPr>
      </w:pPr>
    </w:p>
    <w:p w14:paraId="0A282725" w14:textId="77777777" w:rsidR="00573EE2" w:rsidRDefault="00573EE2" w:rsidP="00B15414">
      <w:pPr>
        <w:spacing w:after="160" w:line="259" w:lineRule="auto"/>
        <w:rPr>
          <w:sz w:val="24"/>
          <w:szCs w:val="24"/>
        </w:rPr>
      </w:pPr>
    </w:p>
    <w:p w14:paraId="41725BFB" w14:textId="77777777" w:rsidR="00573EE2" w:rsidRDefault="00573EE2" w:rsidP="00B15414">
      <w:pPr>
        <w:spacing w:after="160" w:line="259" w:lineRule="auto"/>
        <w:rPr>
          <w:sz w:val="24"/>
          <w:szCs w:val="24"/>
        </w:rPr>
      </w:pPr>
    </w:p>
    <w:p w14:paraId="5B3F8619" w14:textId="77777777" w:rsidR="00573EE2" w:rsidRDefault="00573EE2" w:rsidP="00B15414">
      <w:pPr>
        <w:spacing w:after="160" w:line="259" w:lineRule="auto"/>
        <w:rPr>
          <w:sz w:val="24"/>
          <w:szCs w:val="24"/>
        </w:rPr>
      </w:pPr>
    </w:p>
    <w:p w14:paraId="2F0845B9" w14:textId="77777777" w:rsidR="00573EE2" w:rsidRDefault="00573EE2" w:rsidP="00B15414">
      <w:pPr>
        <w:spacing w:after="160" w:line="259" w:lineRule="auto"/>
        <w:rPr>
          <w:sz w:val="24"/>
          <w:szCs w:val="24"/>
        </w:rPr>
      </w:pPr>
    </w:p>
    <w:p w14:paraId="6B679F79" w14:textId="77777777" w:rsidR="00BD57FF" w:rsidRDefault="00BD57FF">
      <w:pPr>
        <w:rPr>
          <w:rFonts w:eastAsia="Calibri"/>
          <w:sz w:val="24"/>
          <w:szCs w:val="24"/>
        </w:rPr>
      </w:pPr>
      <w:r>
        <w:rPr>
          <w:rFonts w:eastAsia="Calibri"/>
          <w:sz w:val="24"/>
          <w:szCs w:val="24"/>
        </w:rPr>
        <w:br w:type="page"/>
      </w:r>
    </w:p>
    <w:p w14:paraId="015DD9ED" w14:textId="77777777" w:rsidR="00573EE2" w:rsidRPr="00573EE2" w:rsidRDefault="00573EE2" w:rsidP="00573EE2">
      <w:pPr>
        <w:jc w:val="right"/>
        <w:rPr>
          <w:rFonts w:eastAsia="Calibri"/>
          <w:sz w:val="24"/>
          <w:szCs w:val="24"/>
        </w:rPr>
      </w:pPr>
      <w:r w:rsidRPr="00573EE2">
        <w:rPr>
          <w:rFonts w:eastAsia="Calibri"/>
          <w:sz w:val="24"/>
          <w:szCs w:val="24"/>
        </w:rPr>
        <w:lastRenderedPageBreak/>
        <w:t>6. pielikums</w:t>
      </w:r>
    </w:p>
    <w:p w14:paraId="087DFB0B" w14:textId="77777777" w:rsidR="00573EE2" w:rsidRPr="00573EE2" w:rsidRDefault="00573EE2" w:rsidP="00573EE2">
      <w:pPr>
        <w:jc w:val="right"/>
        <w:rPr>
          <w:rFonts w:eastAsia="Calibri"/>
          <w:sz w:val="24"/>
          <w:szCs w:val="24"/>
        </w:rPr>
      </w:pPr>
      <w:r w:rsidRPr="00573EE2">
        <w:rPr>
          <w:rFonts w:eastAsia="Calibri"/>
          <w:sz w:val="24"/>
          <w:szCs w:val="24"/>
        </w:rPr>
        <w:t>līgumam</w:t>
      </w:r>
    </w:p>
    <w:p w14:paraId="64149356" w14:textId="77777777" w:rsidR="00573EE2" w:rsidRPr="00573EE2" w:rsidRDefault="00573EE2" w:rsidP="00573EE2">
      <w:pPr>
        <w:keepNext/>
        <w:keepLines/>
        <w:spacing w:after="240"/>
        <w:jc w:val="center"/>
        <w:rPr>
          <w:rFonts w:eastAsia="SimSun"/>
          <w:b/>
          <w:sz w:val="24"/>
          <w:szCs w:val="24"/>
        </w:rPr>
      </w:pPr>
      <w:r w:rsidRPr="00573EE2">
        <w:rPr>
          <w:rFonts w:eastAsia="SimSun"/>
          <w:b/>
          <w:sz w:val="24"/>
          <w:szCs w:val="24"/>
        </w:rPr>
        <w:t>VIENOŠANĀS PAR FIZISKO DATU APSTRĀDI</w:t>
      </w:r>
    </w:p>
    <w:p w14:paraId="04653462" w14:textId="77777777" w:rsidR="00573EE2" w:rsidRPr="00573EE2" w:rsidRDefault="00573EE2" w:rsidP="00573EE2">
      <w:pPr>
        <w:shd w:val="clear" w:color="auto" w:fill="FFFFFF"/>
        <w:tabs>
          <w:tab w:val="right" w:pos="9354"/>
        </w:tabs>
        <w:spacing w:line="259" w:lineRule="auto"/>
        <w:jc w:val="center"/>
        <w:rPr>
          <w:sz w:val="24"/>
          <w:szCs w:val="24"/>
        </w:rPr>
      </w:pPr>
      <w:r w:rsidRPr="00573EE2">
        <w:rPr>
          <w:sz w:val="24"/>
          <w:szCs w:val="24"/>
        </w:rPr>
        <w:tab/>
      </w:r>
      <w:r w:rsidRPr="00573EE2">
        <w:rPr>
          <w:i/>
          <w:sz w:val="24"/>
          <w:szCs w:val="24"/>
        </w:rPr>
        <w:t xml:space="preserve">Vienošanās datums ir pēdējā </w:t>
      </w:r>
      <w:r w:rsidRPr="00573EE2">
        <w:rPr>
          <w:i/>
          <w:iCs/>
          <w:sz w:val="24"/>
          <w:szCs w:val="24"/>
        </w:rPr>
        <w:t>pievienotā droša</w:t>
      </w:r>
      <w:r w:rsidRPr="00573EE2">
        <w:rPr>
          <w:sz w:val="24"/>
          <w:szCs w:val="24"/>
        </w:rPr>
        <w:t xml:space="preserve"> </w:t>
      </w:r>
    </w:p>
    <w:p w14:paraId="39973F36" w14:textId="77777777" w:rsidR="00573EE2" w:rsidRPr="00573EE2" w:rsidRDefault="00573EE2" w:rsidP="00573EE2">
      <w:pPr>
        <w:shd w:val="clear" w:color="auto" w:fill="FFFFFF"/>
        <w:tabs>
          <w:tab w:val="right" w:pos="9354"/>
        </w:tabs>
        <w:spacing w:after="240" w:line="259" w:lineRule="auto"/>
        <w:jc w:val="center"/>
        <w:rPr>
          <w:sz w:val="24"/>
          <w:szCs w:val="24"/>
        </w:rPr>
      </w:pPr>
      <w:r w:rsidRPr="00573EE2">
        <w:rPr>
          <w:sz w:val="24"/>
          <w:szCs w:val="24"/>
        </w:rPr>
        <w:tab/>
      </w:r>
      <w:r w:rsidRPr="00573EE2">
        <w:rPr>
          <w:i/>
          <w:sz w:val="24"/>
          <w:szCs w:val="24"/>
        </w:rPr>
        <w:t>elektroniskā paraksta un laika zīmoga datums</w:t>
      </w:r>
    </w:p>
    <w:p w14:paraId="7A60C983" w14:textId="77777777" w:rsidR="00573EE2" w:rsidRPr="00573EE2" w:rsidRDefault="00573EE2" w:rsidP="00573EE2">
      <w:pPr>
        <w:spacing w:before="60" w:after="60"/>
        <w:jc w:val="both"/>
        <w:rPr>
          <w:b/>
          <w:sz w:val="24"/>
          <w:szCs w:val="24"/>
        </w:rPr>
      </w:pPr>
      <w:r w:rsidRPr="00573EE2">
        <w:rPr>
          <w:b/>
          <w:sz w:val="24"/>
          <w:szCs w:val="24"/>
        </w:rPr>
        <w:t>Labklājības ministrija</w:t>
      </w:r>
      <w:r w:rsidRPr="00573EE2">
        <w:rPr>
          <w:sz w:val="24"/>
          <w:szCs w:val="24"/>
        </w:rPr>
        <w:t xml:space="preserve">, </w:t>
      </w:r>
      <w:r w:rsidR="00A656E7">
        <w:rPr>
          <w:color w:val="000000" w:themeColor="text1"/>
          <w:sz w:val="24"/>
          <w:szCs w:val="24"/>
        </w:rPr>
        <w:t>_______________________</w:t>
      </w:r>
      <w:r w:rsidRPr="00573EE2">
        <w:rPr>
          <w:sz w:val="24"/>
          <w:szCs w:val="24"/>
        </w:rPr>
        <w:t xml:space="preserve">personā, kura rīkojas saskaņā ar Labklājības ministrijas 2012. gada 3. septembra reglamenta Nr.3/REG “Labklājības ministrijas reglaments” 29. punktu, (turpmāk – </w:t>
      </w:r>
      <w:r w:rsidRPr="00573EE2">
        <w:rPr>
          <w:b/>
          <w:sz w:val="24"/>
          <w:szCs w:val="24"/>
        </w:rPr>
        <w:t>Pārzinis</w:t>
      </w:r>
      <w:r w:rsidRPr="00573EE2">
        <w:rPr>
          <w:sz w:val="24"/>
          <w:szCs w:val="24"/>
        </w:rPr>
        <w:t xml:space="preserve">), no vienas puses, un </w:t>
      </w:r>
    </w:p>
    <w:p w14:paraId="6E1FB10E" w14:textId="77777777" w:rsidR="00573EE2" w:rsidRPr="00573EE2" w:rsidRDefault="00573EE2" w:rsidP="00573EE2">
      <w:pPr>
        <w:spacing w:before="60" w:after="60"/>
        <w:jc w:val="both"/>
        <w:rPr>
          <w:rFonts w:eastAsia="Calibri"/>
          <w:bCs/>
          <w:iCs/>
          <w:sz w:val="24"/>
          <w:szCs w:val="24"/>
        </w:rPr>
      </w:pPr>
      <w:r w:rsidRPr="00573EE2">
        <w:rPr>
          <w:b/>
          <w:bCs/>
          <w:sz w:val="24"/>
          <w:szCs w:val="24"/>
          <w:lang w:eastAsia="ar-SA"/>
        </w:rPr>
        <w:t>________________</w:t>
      </w:r>
      <w:r w:rsidRPr="00573EE2">
        <w:rPr>
          <w:rFonts w:eastAsia="Calibri"/>
          <w:sz w:val="24"/>
          <w:szCs w:val="24"/>
        </w:rPr>
        <w:t xml:space="preserve"> (turpmāk – </w:t>
      </w:r>
      <w:r w:rsidRPr="00573EE2">
        <w:rPr>
          <w:rFonts w:eastAsia="Calibri"/>
          <w:b/>
          <w:sz w:val="24"/>
          <w:szCs w:val="24"/>
        </w:rPr>
        <w:t>Apstrādātājs</w:t>
      </w:r>
      <w:r w:rsidRPr="00573EE2">
        <w:rPr>
          <w:rFonts w:eastAsia="Calibri"/>
          <w:sz w:val="24"/>
          <w:szCs w:val="24"/>
        </w:rPr>
        <w:t xml:space="preserve">), </w:t>
      </w:r>
      <w:r w:rsidRPr="00573EE2">
        <w:rPr>
          <w:sz w:val="24"/>
          <w:szCs w:val="24"/>
        </w:rPr>
        <w:t>___________________</w:t>
      </w:r>
      <w:r w:rsidRPr="00573EE2">
        <w:rPr>
          <w:rFonts w:eastAsia="Calibri"/>
          <w:sz w:val="24"/>
          <w:szCs w:val="24"/>
        </w:rPr>
        <w:t xml:space="preserve"> personā, kurš rīkojas saskaņā ar </w:t>
      </w:r>
      <w:r w:rsidRPr="00573EE2">
        <w:rPr>
          <w:rFonts w:eastAsia="Calibri"/>
          <w:sz w:val="24"/>
          <w:szCs w:val="24"/>
        </w:rPr>
        <w:softHyphen/>
      </w:r>
      <w:r w:rsidRPr="00573EE2">
        <w:rPr>
          <w:rFonts w:eastAsia="Calibri"/>
          <w:sz w:val="24"/>
          <w:szCs w:val="24"/>
        </w:rPr>
        <w:softHyphen/>
      </w:r>
      <w:r w:rsidRPr="00573EE2">
        <w:rPr>
          <w:rFonts w:eastAsia="Calibri"/>
          <w:sz w:val="24"/>
          <w:szCs w:val="24"/>
        </w:rPr>
        <w:softHyphen/>
      </w:r>
      <w:r w:rsidRPr="00573EE2">
        <w:rPr>
          <w:rFonts w:eastAsia="Calibri"/>
          <w:sz w:val="24"/>
          <w:szCs w:val="24"/>
        </w:rPr>
        <w:softHyphen/>
      </w:r>
      <w:r w:rsidRPr="00573EE2">
        <w:rPr>
          <w:rFonts w:eastAsia="Calibri"/>
          <w:sz w:val="24"/>
          <w:szCs w:val="24"/>
        </w:rPr>
        <w:softHyphen/>
      </w:r>
      <w:r w:rsidRPr="00573EE2">
        <w:rPr>
          <w:rFonts w:eastAsia="Calibri"/>
          <w:sz w:val="24"/>
          <w:szCs w:val="24"/>
        </w:rPr>
        <w:softHyphen/>
      </w:r>
      <w:r w:rsidRPr="00573EE2">
        <w:rPr>
          <w:rFonts w:eastAsia="Calibri"/>
          <w:sz w:val="24"/>
          <w:szCs w:val="24"/>
        </w:rPr>
        <w:softHyphen/>
      </w:r>
      <w:r w:rsidRPr="00573EE2">
        <w:rPr>
          <w:rFonts w:eastAsia="Calibri"/>
          <w:sz w:val="24"/>
          <w:szCs w:val="24"/>
        </w:rPr>
        <w:softHyphen/>
      </w:r>
      <w:r w:rsidRPr="00573EE2">
        <w:rPr>
          <w:rFonts w:eastAsia="Calibri"/>
          <w:sz w:val="24"/>
          <w:szCs w:val="24"/>
        </w:rPr>
        <w:softHyphen/>
      </w:r>
      <w:r w:rsidRPr="00573EE2">
        <w:rPr>
          <w:rFonts w:eastAsia="Calibri"/>
          <w:sz w:val="24"/>
          <w:szCs w:val="24"/>
        </w:rPr>
        <w:softHyphen/>
      </w:r>
      <w:r w:rsidRPr="00573EE2">
        <w:rPr>
          <w:rFonts w:eastAsia="Calibri"/>
          <w:sz w:val="24"/>
          <w:szCs w:val="24"/>
        </w:rPr>
        <w:softHyphen/>
      </w:r>
      <w:r w:rsidRPr="00573EE2">
        <w:rPr>
          <w:rFonts w:eastAsia="Calibri"/>
          <w:sz w:val="24"/>
          <w:szCs w:val="24"/>
        </w:rPr>
        <w:softHyphen/>
        <w:t xml:space="preserve">_________________, </w:t>
      </w:r>
      <w:r w:rsidRPr="00573EE2">
        <w:rPr>
          <w:rFonts w:eastAsia="Calibri"/>
          <w:bCs/>
          <w:iCs/>
          <w:sz w:val="24"/>
          <w:szCs w:val="24"/>
        </w:rPr>
        <w:t xml:space="preserve">no otras puses (turpmāk abi kopā – Puses, atsevišķi – </w:t>
      </w:r>
      <w:r w:rsidRPr="00573EE2">
        <w:rPr>
          <w:rFonts w:eastAsia="Calibri"/>
          <w:b/>
          <w:bCs/>
          <w:iCs/>
          <w:sz w:val="24"/>
          <w:szCs w:val="24"/>
        </w:rPr>
        <w:t>Puse</w:t>
      </w:r>
      <w:r w:rsidRPr="00573EE2">
        <w:rPr>
          <w:rFonts w:eastAsia="Calibri"/>
          <w:bCs/>
          <w:iCs/>
          <w:sz w:val="24"/>
          <w:szCs w:val="24"/>
        </w:rPr>
        <w:t>),</w:t>
      </w:r>
    </w:p>
    <w:p w14:paraId="50D859B3" w14:textId="77777777" w:rsidR="00573EE2" w:rsidRPr="00573EE2" w:rsidRDefault="00573EE2" w:rsidP="00573EE2">
      <w:pPr>
        <w:spacing w:before="120" w:after="360" w:line="259" w:lineRule="auto"/>
        <w:jc w:val="both"/>
        <w:rPr>
          <w:rFonts w:eastAsia="Calibri"/>
          <w:sz w:val="24"/>
          <w:szCs w:val="24"/>
        </w:rPr>
      </w:pPr>
      <w:r w:rsidRPr="00573EE2">
        <w:rPr>
          <w:rFonts w:eastAsia="Calibri"/>
          <w:sz w:val="24"/>
          <w:szCs w:val="24"/>
        </w:rPr>
        <w:t xml:space="preserve">ievērojot to, ka Apstrādātājs, pamatojoties uz </w:t>
      </w:r>
      <w:r w:rsidRPr="00573EE2">
        <w:rPr>
          <w:rFonts w:eastAsia="Calibri"/>
          <w:bCs/>
          <w:sz w:val="24"/>
          <w:szCs w:val="24"/>
        </w:rPr>
        <w:t xml:space="preserve">veikto iepirkumu </w:t>
      </w:r>
      <w:r w:rsidR="00BD57FF" w:rsidRPr="00D112F2">
        <w:rPr>
          <w:iCs/>
          <w:sz w:val="24"/>
          <w:szCs w:val="24"/>
        </w:rPr>
        <w:t>“</w:t>
      </w:r>
      <w:r w:rsidR="00BD57FF" w:rsidRPr="00D112F2">
        <w:rPr>
          <w:rFonts w:eastAsiaTheme="minorHAnsi"/>
          <w:noProof/>
          <w:sz w:val="24"/>
          <w:szCs w:val="24"/>
        </w:rPr>
        <w:t>Informatīvā kampaņa par adoptētā bērna identitāti</w:t>
      </w:r>
      <w:r w:rsidR="00BD57FF" w:rsidRPr="00D112F2">
        <w:rPr>
          <w:iCs/>
          <w:sz w:val="24"/>
          <w:szCs w:val="24"/>
        </w:rPr>
        <w:t>”,</w:t>
      </w:r>
      <w:r w:rsidR="00BD57FF">
        <w:rPr>
          <w:i/>
          <w:iCs/>
          <w:sz w:val="24"/>
          <w:szCs w:val="24"/>
        </w:rPr>
        <w:t xml:space="preserve"> </w:t>
      </w:r>
      <w:r w:rsidR="00BD57FF" w:rsidRPr="00EC1FAD">
        <w:rPr>
          <w:sz w:val="24"/>
          <w:szCs w:val="24"/>
        </w:rPr>
        <w:t>ID Nr.</w:t>
      </w:r>
      <w:r w:rsidR="00BD57FF">
        <w:rPr>
          <w:sz w:val="24"/>
          <w:szCs w:val="24"/>
        </w:rPr>
        <w:t> </w:t>
      </w:r>
      <w:r w:rsidR="00BD57FF" w:rsidRPr="00EC1FAD">
        <w:rPr>
          <w:sz w:val="24"/>
          <w:szCs w:val="24"/>
        </w:rPr>
        <w:t>LRLM</w:t>
      </w:r>
      <w:r w:rsidR="00BD57FF">
        <w:rPr>
          <w:sz w:val="24"/>
          <w:szCs w:val="24"/>
        </w:rPr>
        <w:t xml:space="preserve"> </w:t>
      </w:r>
      <w:r w:rsidR="00BD57FF" w:rsidRPr="00EC1FAD">
        <w:rPr>
          <w:sz w:val="24"/>
          <w:szCs w:val="24"/>
        </w:rPr>
        <w:t>202</w:t>
      </w:r>
      <w:r w:rsidR="00BD57FF">
        <w:rPr>
          <w:sz w:val="24"/>
          <w:szCs w:val="24"/>
        </w:rPr>
        <w:t>4</w:t>
      </w:r>
      <w:r w:rsidR="00BD57FF" w:rsidRPr="00EC1FAD">
        <w:rPr>
          <w:sz w:val="24"/>
          <w:szCs w:val="24"/>
        </w:rPr>
        <w:t>/</w:t>
      </w:r>
      <w:r w:rsidR="00BD57FF">
        <w:rPr>
          <w:sz w:val="24"/>
          <w:szCs w:val="24"/>
        </w:rPr>
        <w:t xml:space="preserve">21, </w:t>
      </w:r>
      <w:r w:rsidRPr="00573EE2">
        <w:rPr>
          <w:rFonts w:eastAsia="Calibri"/>
          <w:sz w:val="24"/>
          <w:szCs w:val="24"/>
        </w:rPr>
        <w:t xml:space="preserve">un tā ietvaros starp Apstrādātāju un Pārzini slēdzamo līgumu (turpmāk – </w:t>
      </w:r>
      <w:r w:rsidRPr="00573EE2">
        <w:rPr>
          <w:rFonts w:eastAsia="Calibri"/>
          <w:b/>
          <w:bCs/>
          <w:sz w:val="24"/>
          <w:szCs w:val="24"/>
        </w:rPr>
        <w:t>Līgums</w:t>
      </w:r>
      <w:r w:rsidRPr="00573EE2">
        <w:rPr>
          <w:rFonts w:eastAsia="Calibri"/>
          <w:sz w:val="24"/>
          <w:szCs w:val="24"/>
        </w:rPr>
        <w:t xml:space="preserve">), tajā noteiktajiem nolūkiem un līdzekļiem, veic Pārziņa vārdā Pārziņa datu subjektu (turpmāk – </w:t>
      </w:r>
      <w:r w:rsidRPr="00573EE2">
        <w:rPr>
          <w:rFonts w:eastAsia="Calibri"/>
          <w:b/>
          <w:bCs/>
          <w:sz w:val="24"/>
          <w:szCs w:val="24"/>
        </w:rPr>
        <w:t>Datu subjekts</w:t>
      </w:r>
      <w:r w:rsidRPr="00573EE2">
        <w:rPr>
          <w:rFonts w:eastAsia="Calibri"/>
          <w:sz w:val="24"/>
          <w:szCs w:val="24"/>
        </w:rPr>
        <w:t>) personas datu apstrādi kā</w:t>
      </w:r>
      <w:r w:rsidRPr="00573EE2">
        <w:rPr>
          <w:rFonts w:eastAsia="Calibri"/>
          <w:b/>
          <w:sz w:val="24"/>
          <w:szCs w:val="24"/>
        </w:rPr>
        <w:t xml:space="preserve"> </w:t>
      </w:r>
      <w:r w:rsidRPr="00573EE2">
        <w:rPr>
          <w:rFonts w:eastAsia="Calibri"/>
          <w:sz w:val="24"/>
          <w:szCs w:val="24"/>
        </w:rPr>
        <w:t xml:space="preserve">apstrādātājs Eiropas Parlamenta un Padomes 2016. gada 27. aprīļa Regulas </w:t>
      </w:r>
      <w:r w:rsidRPr="00573EE2">
        <w:rPr>
          <w:rFonts w:eastAsia="Calibri"/>
          <w:bCs/>
          <w:sz w:val="24"/>
          <w:szCs w:val="24"/>
        </w:rPr>
        <w:t xml:space="preserve">2016/679 par fizisku personu aizsardzību attiecībā uz personas datu apstrādi un šādu datu brīvu apriti un ar ko atceļ Direktīvu 95/46/EK (Vispārīgā datu aizsardzības regula) (turpmāk – </w:t>
      </w:r>
      <w:r w:rsidRPr="00573EE2">
        <w:rPr>
          <w:rFonts w:eastAsia="Calibri"/>
          <w:b/>
          <w:sz w:val="24"/>
          <w:szCs w:val="24"/>
        </w:rPr>
        <w:t>Regula</w:t>
      </w:r>
      <w:r w:rsidRPr="00573EE2">
        <w:rPr>
          <w:rFonts w:eastAsia="Calibri"/>
          <w:bCs/>
          <w:sz w:val="24"/>
          <w:szCs w:val="24"/>
        </w:rPr>
        <w:t>) 4. panta 8. punkta izpratnē</w:t>
      </w:r>
      <w:r w:rsidRPr="00573EE2">
        <w:rPr>
          <w:rFonts w:eastAsia="Calibri"/>
          <w:sz w:val="24"/>
          <w:szCs w:val="24"/>
        </w:rPr>
        <w:t xml:space="preserve">, noslēdz šādu vienošanos (turpmāk – </w:t>
      </w:r>
      <w:r w:rsidRPr="00573EE2">
        <w:rPr>
          <w:rFonts w:eastAsia="Calibri"/>
          <w:b/>
          <w:bCs/>
          <w:sz w:val="24"/>
          <w:szCs w:val="24"/>
        </w:rPr>
        <w:t>Vienošanās</w:t>
      </w:r>
      <w:r w:rsidRPr="00573EE2">
        <w:rPr>
          <w:rFonts w:eastAsia="Calibri"/>
          <w:sz w:val="24"/>
          <w:szCs w:val="24"/>
        </w:rPr>
        <w:t>):</w:t>
      </w:r>
    </w:p>
    <w:p w14:paraId="16F60C5C" w14:textId="77777777" w:rsidR="00573EE2" w:rsidRPr="00573EE2" w:rsidRDefault="00573EE2" w:rsidP="003A47B7">
      <w:pPr>
        <w:keepNext/>
        <w:keepLines/>
        <w:numPr>
          <w:ilvl w:val="0"/>
          <w:numId w:val="132"/>
        </w:numPr>
        <w:spacing w:after="240" w:line="259" w:lineRule="auto"/>
        <w:jc w:val="center"/>
        <w:outlineLvl w:val="0"/>
        <w:rPr>
          <w:rFonts w:eastAsiaTheme="majorEastAsia"/>
          <w:b/>
          <w:bCs/>
          <w:kern w:val="32"/>
          <w:sz w:val="24"/>
          <w:szCs w:val="24"/>
        </w:rPr>
      </w:pPr>
      <w:r w:rsidRPr="00573EE2">
        <w:rPr>
          <w:rFonts w:eastAsiaTheme="majorEastAsia"/>
          <w:b/>
          <w:bCs/>
          <w:kern w:val="32"/>
          <w:sz w:val="24"/>
          <w:szCs w:val="24"/>
        </w:rPr>
        <w:t>VIENOŠANĀS PRIEKŠMETS</w:t>
      </w:r>
    </w:p>
    <w:p w14:paraId="7844E136" w14:textId="77777777" w:rsidR="00573EE2" w:rsidRPr="00573EE2" w:rsidRDefault="00573EE2" w:rsidP="003A47B7">
      <w:pPr>
        <w:numPr>
          <w:ilvl w:val="1"/>
          <w:numId w:val="132"/>
        </w:numPr>
        <w:spacing w:after="120"/>
        <w:jc w:val="both"/>
        <w:outlineLvl w:val="1"/>
        <w:rPr>
          <w:rFonts w:eastAsia="Calibri"/>
          <w:sz w:val="24"/>
          <w:szCs w:val="24"/>
          <w:lang w:val="lv-LV"/>
        </w:rPr>
      </w:pPr>
      <w:r w:rsidRPr="00573EE2">
        <w:rPr>
          <w:rFonts w:eastAsia="Calibri"/>
          <w:sz w:val="24"/>
          <w:szCs w:val="24"/>
          <w:lang w:val="lv-LV"/>
        </w:rPr>
        <w:t>Vienošanās attiecas tikai un vienīgi uz to personas datu apstrādi, ko Puses veic noslēgtā Līguma izpildei, kā arī saskaņā ar Regulas un citiem piemērojamiem datu aizsardzību regulējošiem normatīvajiem aktiem.</w:t>
      </w:r>
    </w:p>
    <w:p w14:paraId="0580D2E0" w14:textId="77777777" w:rsidR="00573EE2" w:rsidRPr="00573EE2" w:rsidRDefault="00573EE2" w:rsidP="003A47B7">
      <w:pPr>
        <w:numPr>
          <w:ilvl w:val="1"/>
          <w:numId w:val="132"/>
        </w:numPr>
        <w:spacing w:after="120"/>
        <w:jc w:val="both"/>
        <w:outlineLvl w:val="1"/>
        <w:rPr>
          <w:rFonts w:eastAsia="Calibri"/>
          <w:sz w:val="24"/>
          <w:szCs w:val="24"/>
          <w:lang w:val="lv-LV"/>
        </w:rPr>
      </w:pPr>
      <w:r w:rsidRPr="00573EE2">
        <w:rPr>
          <w:rFonts w:eastAsia="Calibri"/>
          <w:sz w:val="24"/>
          <w:szCs w:val="24"/>
          <w:lang w:val="lv-LV"/>
        </w:rPr>
        <w:t>Vienošanās lietotiem terminiem ir tāda pati izpratne kā noteikts Regulas 4. pantā.</w:t>
      </w:r>
    </w:p>
    <w:p w14:paraId="3A269166" w14:textId="77777777" w:rsidR="00573EE2" w:rsidRPr="00573EE2" w:rsidRDefault="00573EE2" w:rsidP="003A47B7">
      <w:pPr>
        <w:numPr>
          <w:ilvl w:val="1"/>
          <w:numId w:val="132"/>
        </w:numPr>
        <w:spacing w:after="360"/>
        <w:jc w:val="both"/>
        <w:outlineLvl w:val="1"/>
        <w:rPr>
          <w:rFonts w:eastAsia="Calibri"/>
          <w:b/>
          <w:sz w:val="24"/>
          <w:szCs w:val="24"/>
          <w:lang w:val="lv-LV"/>
        </w:rPr>
      </w:pPr>
      <w:r w:rsidRPr="00573EE2">
        <w:rPr>
          <w:rFonts w:eastAsia="Calibri"/>
          <w:sz w:val="24"/>
          <w:szCs w:val="24"/>
          <w:lang w:val="lv-LV"/>
        </w:rPr>
        <w:t>Līguma izpildes ietvaros Apstrādātājs veic Pārziņa vārdā tādu Datu subjektu kategoriju personas datu apstrādi, tāda nolūka sasniegšanai, apmērā un kārtībā, kāda ir noteikta Vienošanās 1. pielikumā “</w:t>
      </w:r>
      <w:bookmarkStart w:id="72" w:name="_Hlk109048368"/>
      <w:r w:rsidRPr="00573EE2">
        <w:rPr>
          <w:rFonts w:eastAsia="Calibri"/>
          <w:sz w:val="24"/>
          <w:szCs w:val="24"/>
          <w:lang w:val="lv-LV"/>
        </w:rPr>
        <w:t>Personas datu apstrādes procesa apraksts</w:t>
      </w:r>
      <w:bookmarkEnd w:id="72"/>
      <w:r w:rsidRPr="00573EE2">
        <w:rPr>
          <w:rFonts w:eastAsia="Calibri"/>
          <w:sz w:val="24"/>
          <w:szCs w:val="24"/>
          <w:lang w:val="lv-LV"/>
        </w:rPr>
        <w:t xml:space="preserve">” (turpmāk – </w:t>
      </w:r>
      <w:r w:rsidRPr="00573EE2">
        <w:rPr>
          <w:rFonts w:eastAsia="Calibri"/>
          <w:b/>
          <w:bCs/>
          <w:sz w:val="24"/>
          <w:szCs w:val="24"/>
          <w:lang w:val="lv-LV"/>
        </w:rPr>
        <w:t>Vienošanās 1. pielikums</w:t>
      </w:r>
      <w:r w:rsidRPr="00573EE2">
        <w:rPr>
          <w:rFonts w:eastAsia="Calibri"/>
          <w:sz w:val="24"/>
          <w:szCs w:val="24"/>
          <w:lang w:val="lv-LV"/>
        </w:rPr>
        <w:t>).</w:t>
      </w:r>
    </w:p>
    <w:p w14:paraId="74A4CE78" w14:textId="77777777" w:rsidR="00573EE2" w:rsidRPr="00573EE2" w:rsidRDefault="00573EE2" w:rsidP="003A47B7">
      <w:pPr>
        <w:keepNext/>
        <w:keepLines/>
        <w:numPr>
          <w:ilvl w:val="0"/>
          <w:numId w:val="132"/>
        </w:numPr>
        <w:spacing w:after="240" w:line="259" w:lineRule="auto"/>
        <w:jc w:val="center"/>
        <w:outlineLvl w:val="0"/>
        <w:rPr>
          <w:rFonts w:eastAsiaTheme="majorEastAsia"/>
          <w:b/>
          <w:bCs/>
          <w:kern w:val="32"/>
          <w:sz w:val="24"/>
          <w:szCs w:val="24"/>
        </w:rPr>
      </w:pPr>
      <w:r w:rsidRPr="00573EE2">
        <w:rPr>
          <w:rFonts w:eastAsiaTheme="majorEastAsia"/>
          <w:b/>
          <w:bCs/>
          <w:kern w:val="32"/>
          <w:sz w:val="24"/>
          <w:szCs w:val="24"/>
        </w:rPr>
        <w:t>APSTRĀDĀTĀJA PIENĀKUMI UN TIESĪIBAS</w:t>
      </w:r>
    </w:p>
    <w:p w14:paraId="7191B851" w14:textId="77777777" w:rsidR="00573EE2" w:rsidRPr="00573EE2" w:rsidRDefault="00573EE2" w:rsidP="003A47B7">
      <w:pPr>
        <w:numPr>
          <w:ilvl w:val="1"/>
          <w:numId w:val="132"/>
        </w:numPr>
        <w:spacing w:after="120"/>
        <w:jc w:val="both"/>
        <w:outlineLvl w:val="1"/>
        <w:rPr>
          <w:rFonts w:eastAsia="Calibri"/>
          <w:sz w:val="24"/>
          <w:szCs w:val="24"/>
          <w:lang w:val="lv-LV"/>
        </w:rPr>
      </w:pPr>
      <w:r w:rsidRPr="00573EE2">
        <w:rPr>
          <w:rFonts w:eastAsia="Calibri"/>
          <w:sz w:val="24"/>
          <w:szCs w:val="24"/>
          <w:lang w:val="lv-LV"/>
        </w:rPr>
        <w:t>Apstrādātājs apstrādā Datu subjekta personas datus vienīgi Līguma izpildei un Vienošanās 1. pielikumā noteiktam nolūkam, pamatojoties uz Pārziņa dokumentētiem norādījumiem, tostarp saistībā ar nosūtīšanu uz trešo valsti vai starptautisku organizāciju, izņemot, ja tas ir jādara saskaņā ar Eiropas Savienības vai Latvijas Republikas normatīviem aktiem, kas piemērojami Apstrādātājam, un šādā gadījumā Apstrādātājs par minēto juridisko prasību informē Pārzini pirms apstrādes uzsākšanas, izņemot, ja ar attiecīgo tiesību aktu šāda informēšana ir aizliegta.</w:t>
      </w:r>
    </w:p>
    <w:p w14:paraId="7E58FCD3" w14:textId="77777777" w:rsidR="00573EE2" w:rsidRPr="00573EE2" w:rsidRDefault="00573EE2" w:rsidP="003A47B7">
      <w:pPr>
        <w:numPr>
          <w:ilvl w:val="1"/>
          <w:numId w:val="132"/>
        </w:numPr>
        <w:spacing w:after="60"/>
        <w:jc w:val="both"/>
        <w:outlineLvl w:val="1"/>
        <w:rPr>
          <w:rFonts w:eastAsia="Calibri"/>
          <w:sz w:val="24"/>
          <w:szCs w:val="24"/>
          <w:lang w:val="lv-LV"/>
        </w:rPr>
      </w:pPr>
      <w:r w:rsidRPr="00573EE2">
        <w:rPr>
          <w:rFonts w:eastAsia="Calibri"/>
          <w:sz w:val="24"/>
          <w:szCs w:val="24"/>
          <w:lang w:val="lv-LV"/>
        </w:rPr>
        <w:t>Apstrādātājs neapstrādā Datu subjekta personas datus tādā veidā, kas ir pretrunā Pārziņa dokumentētiem norādījumiem. Apstrādātājs nekavējoties informē Pārzini, ja viņaprāt kāds dotais norādījums ir pretrunā Regulai vai citiem Eiropas Savienības vai Latvijas Republikas fizisko personu datu aizsardzības jomu regulējošiem normatīviem aktiem, norādot iespējamā pārkāpuma pamatojumu.</w:t>
      </w:r>
    </w:p>
    <w:p w14:paraId="36E81F2B" w14:textId="77777777" w:rsidR="00573EE2" w:rsidRPr="00573EE2" w:rsidRDefault="00573EE2" w:rsidP="003A47B7">
      <w:pPr>
        <w:numPr>
          <w:ilvl w:val="1"/>
          <w:numId w:val="132"/>
        </w:numPr>
        <w:spacing w:after="120"/>
        <w:jc w:val="both"/>
        <w:outlineLvl w:val="1"/>
        <w:rPr>
          <w:rFonts w:eastAsia="Calibri"/>
          <w:sz w:val="24"/>
          <w:szCs w:val="24"/>
          <w:lang w:val="lv-LV"/>
        </w:rPr>
      </w:pPr>
      <w:r w:rsidRPr="00573EE2">
        <w:rPr>
          <w:rFonts w:eastAsia="Calibri"/>
          <w:sz w:val="24"/>
          <w:szCs w:val="24"/>
          <w:lang w:val="lv-LV"/>
        </w:rPr>
        <w:t>Apstrādātājs nodrošina, ka personas, kuras tas Līguma izpildē pilnvarojis apstrādāt datus, ir apņēmušās ievērot konfidencialitāti vai tām ir noteikts attiecīgs likumisks pienākums ievērot konfidencialitāti.</w:t>
      </w:r>
    </w:p>
    <w:p w14:paraId="0200797C" w14:textId="77777777" w:rsidR="00573EE2" w:rsidRPr="00573EE2" w:rsidRDefault="00573EE2" w:rsidP="003A47B7">
      <w:pPr>
        <w:numPr>
          <w:ilvl w:val="1"/>
          <w:numId w:val="132"/>
        </w:numPr>
        <w:spacing w:after="120"/>
        <w:jc w:val="both"/>
        <w:outlineLvl w:val="1"/>
        <w:rPr>
          <w:rFonts w:eastAsia="Calibri"/>
          <w:sz w:val="24"/>
          <w:szCs w:val="24"/>
          <w:lang w:val="lv-LV"/>
        </w:rPr>
      </w:pPr>
      <w:r w:rsidRPr="00573EE2">
        <w:rPr>
          <w:rFonts w:eastAsia="Calibri"/>
          <w:sz w:val="24"/>
          <w:szCs w:val="24"/>
          <w:lang w:val="lv-LV"/>
        </w:rPr>
        <w:lastRenderedPageBreak/>
        <w:t>Apstrādātājs visā Līguma izpildes laikā uztur visu Pārziņa vārdā veikto apstrādes darbību kategoriju reģistru, ietverot tajā Regulas 30. panta 2. punktā noteikto informāciju.</w:t>
      </w:r>
    </w:p>
    <w:p w14:paraId="67413AC0" w14:textId="77777777" w:rsidR="00573EE2" w:rsidRPr="00573EE2" w:rsidRDefault="00573EE2" w:rsidP="003A47B7">
      <w:pPr>
        <w:numPr>
          <w:ilvl w:val="1"/>
          <w:numId w:val="132"/>
        </w:numPr>
        <w:spacing w:after="120"/>
        <w:jc w:val="both"/>
        <w:outlineLvl w:val="1"/>
        <w:rPr>
          <w:rFonts w:eastAsia="Calibri"/>
          <w:sz w:val="24"/>
          <w:szCs w:val="24"/>
          <w:lang w:val="lv-LV"/>
        </w:rPr>
      </w:pPr>
      <w:r w:rsidRPr="00573EE2">
        <w:rPr>
          <w:rFonts w:eastAsia="Calibri"/>
          <w:sz w:val="24"/>
          <w:szCs w:val="24"/>
          <w:lang w:val="lv-LV"/>
        </w:rPr>
        <w:t>Ņemot vērā apstrādes tehnikas līmeni, īstenošanas izmaksas un apstrādes raksturu, apmēru, kontekstu un nolūkus, kā arī dažādas iespējamības un nopietnības pakāpes riskus attiecībā uz fizisku personu tiesībām un brīvībām, kurus rada apstrāde, Apstrādātājs un ikviena ar Apstrādātāju saistīta persona Līguma izpildes ietvaros par saviem līdzekļiem īsteno atbilstīgus tehniskus un organizatoriskus pasākumus, lai nodrošinātu tādu drošības līmeni, kas atbilst riskam, tostarp šādus atbilstošus pasākumus:</w:t>
      </w:r>
    </w:p>
    <w:p w14:paraId="4C77B423" w14:textId="77777777" w:rsidR="00573EE2" w:rsidRPr="00573EE2" w:rsidRDefault="00573EE2" w:rsidP="00573EE2">
      <w:pPr>
        <w:spacing w:after="60"/>
        <w:ind w:left="936" w:hanging="709"/>
        <w:jc w:val="both"/>
        <w:outlineLvl w:val="1"/>
        <w:rPr>
          <w:rFonts w:eastAsia="Calibri"/>
          <w:sz w:val="24"/>
          <w:szCs w:val="24"/>
          <w:lang w:val="lv-LV"/>
        </w:rPr>
      </w:pPr>
      <w:r w:rsidRPr="00573EE2">
        <w:rPr>
          <w:rFonts w:eastAsia="Calibri"/>
          <w:sz w:val="24"/>
          <w:szCs w:val="24"/>
          <w:lang w:val="lv-LV"/>
        </w:rPr>
        <w:t>2.5.1.   ikviens Līguma izpildē iesaistīts Apstrādātāja darbinieks vai apakšuzņēmējs, kuri var piekļūt Datu subjekta personas datiem, ir uzticams, katrā šādā gadījumā nodrošinot, ka piekļuve datiem tiek piešķirta vienīgi tādām personām, kurām tas ir nepieciešams savu amata pienākumu veikšanai Līguma izpildē;</w:t>
      </w:r>
    </w:p>
    <w:p w14:paraId="27469223" w14:textId="77777777" w:rsidR="00573EE2" w:rsidRPr="00573EE2" w:rsidRDefault="00573EE2" w:rsidP="00573EE2">
      <w:pPr>
        <w:spacing w:after="60"/>
        <w:ind w:left="936" w:hanging="709"/>
        <w:jc w:val="both"/>
        <w:outlineLvl w:val="1"/>
        <w:rPr>
          <w:rFonts w:eastAsia="Calibri"/>
          <w:sz w:val="24"/>
          <w:szCs w:val="24"/>
          <w:lang w:val="lv-LV"/>
        </w:rPr>
      </w:pPr>
      <w:r w:rsidRPr="00573EE2">
        <w:rPr>
          <w:rFonts w:eastAsia="Calibri"/>
          <w:sz w:val="24"/>
          <w:szCs w:val="24"/>
          <w:lang w:val="lv-LV"/>
        </w:rPr>
        <w:t>2.5.2. veic regulāras Apstrādātāja darbinieku apmācības personas datu aizsardzības un informācijas tehnoloģiju drošības jautājumos;</w:t>
      </w:r>
    </w:p>
    <w:p w14:paraId="59610003" w14:textId="77777777" w:rsidR="00573EE2" w:rsidRPr="00573EE2" w:rsidRDefault="00573EE2" w:rsidP="00573EE2">
      <w:pPr>
        <w:spacing w:after="60"/>
        <w:ind w:left="936" w:hanging="709"/>
        <w:jc w:val="both"/>
        <w:outlineLvl w:val="1"/>
        <w:rPr>
          <w:rFonts w:eastAsia="Calibri"/>
          <w:sz w:val="24"/>
          <w:szCs w:val="24"/>
          <w:lang w:val="lv-LV"/>
        </w:rPr>
      </w:pPr>
      <w:r w:rsidRPr="00573EE2">
        <w:rPr>
          <w:rFonts w:eastAsia="Calibri"/>
          <w:sz w:val="24"/>
          <w:szCs w:val="24"/>
          <w:lang w:val="lv-LV"/>
        </w:rPr>
        <w:t>2.5.3. uz šīs Vienošanās parakstīšanas brīdi Apstrādātājs ir apstiprinājis personas datu aizsardzības pārkāpuma pārvaldības procedūru, kas paredzēta, lai Apstrādātājs varētu izmeklēt, novērtēt un informēt par notikušo incidentu Pārzinim Līguma un Vienošanās noteiktajā kārtībā un apmērā;</w:t>
      </w:r>
    </w:p>
    <w:p w14:paraId="794A4EE0" w14:textId="77777777" w:rsidR="00573EE2" w:rsidRPr="00573EE2" w:rsidRDefault="00573EE2" w:rsidP="00573EE2">
      <w:pPr>
        <w:spacing w:after="60"/>
        <w:ind w:left="936" w:hanging="709"/>
        <w:jc w:val="both"/>
        <w:outlineLvl w:val="1"/>
        <w:rPr>
          <w:rFonts w:eastAsia="Calibri"/>
          <w:sz w:val="24"/>
          <w:szCs w:val="24"/>
          <w:lang w:val="lv-LV"/>
        </w:rPr>
      </w:pPr>
      <w:r w:rsidRPr="00573EE2">
        <w:rPr>
          <w:rFonts w:eastAsia="Calibri"/>
          <w:sz w:val="24"/>
          <w:szCs w:val="24"/>
          <w:lang w:val="lv-LV"/>
        </w:rPr>
        <w:t>2.5.4. veic Apstrādātāja tīkla drošības pārbaudes, kas paredz izmantot ugunsmūrus un daudzpakāpju DMZ arhitektūru, kā arī ielaušanās atklāšanas sistēmas un citas satiksmes un notikumu korelācijas procedūras nolūkā aizsargāt sistēmas no ielaušanās un ierobežot iespējama veiksmīga uzbrukuma apmēru;</w:t>
      </w:r>
    </w:p>
    <w:p w14:paraId="32C0D4C5" w14:textId="77777777" w:rsidR="00573EE2" w:rsidRPr="00573EE2" w:rsidRDefault="00573EE2" w:rsidP="00573EE2">
      <w:pPr>
        <w:spacing w:after="120"/>
        <w:ind w:left="936" w:hanging="709"/>
        <w:jc w:val="both"/>
        <w:outlineLvl w:val="1"/>
        <w:rPr>
          <w:rFonts w:eastAsia="Calibri"/>
          <w:sz w:val="24"/>
          <w:szCs w:val="24"/>
          <w:lang w:val="lv-LV"/>
        </w:rPr>
      </w:pPr>
      <w:r w:rsidRPr="00573EE2">
        <w:rPr>
          <w:rFonts w:eastAsia="Calibri"/>
          <w:sz w:val="24"/>
          <w:szCs w:val="24"/>
          <w:lang w:val="lv-LV"/>
        </w:rPr>
        <w:t>2.5.5.   Apstrādātāja sistēmām veic ievainojamības novērtējumu, ielāpu pārvaldību un draudu aizsardzības tehnoloģijas un plānotas uzraudzības procedūras drošības draudu, vīrusu un citu ļaunprātīgu kodu noteikšanai, novērtēšanai, mazināšanai un aizsardzībai no tiem pēc identificēšanas.</w:t>
      </w:r>
    </w:p>
    <w:p w14:paraId="2AAF6AE6" w14:textId="77777777" w:rsidR="00573EE2" w:rsidRPr="00573EE2" w:rsidRDefault="00573EE2" w:rsidP="003A47B7">
      <w:pPr>
        <w:numPr>
          <w:ilvl w:val="1"/>
          <w:numId w:val="132"/>
        </w:numPr>
        <w:spacing w:after="120"/>
        <w:jc w:val="both"/>
        <w:outlineLvl w:val="1"/>
        <w:rPr>
          <w:rFonts w:eastAsia="Calibri"/>
          <w:sz w:val="24"/>
          <w:szCs w:val="24"/>
          <w:lang w:val="lv-LV"/>
        </w:rPr>
      </w:pPr>
      <w:r w:rsidRPr="00573EE2">
        <w:rPr>
          <w:rFonts w:eastAsia="Calibri"/>
          <w:sz w:val="24"/>
          <w:szCs w:val="24"/>
          <w:lang w:val="lv-LV"/>
        </w:rPr>
        <w:t>Apstrādātājs apņemas nenosūtīt Pārziņa Datu subjekta personu datus uz trešo valsti vai starptautisko organizāciju, ja pirms tam par to nav rakstiski vienojies ar Pārzini. Ja šāda rakstiska vienošanās ar Pārzini ir panākta, Apstrādātājam ir jānodrošina, ka tiek noteikts tiesisks pamats Pārziņa Datu subjektu personu datu nosūtīšanai uz trešo valsti vai starptautisko organizāciju un personu datu apstrāde tiek veikta saskaņa ar Regulu, Eiropas Savienības un Latvijas Republikas normatīviem aktiem. Tāpat Apstrādātājam ir pienākums nekavējoties rakstiski paziņot Pārzinim par ikvienu (plānoto) šādu personas datu pastāvīgu vai īslaicīgu nosūtīšanu.</w:t>
      </w:r>
    </w:p>
    <w:p w14:paraId="26A4D186" w14:textId="77777777" w:rsidR="00573EE2" w:rsidRPr="00573EE2" w:rsidRDefault="00573EE2" w:rsidP="003A47B7">
      <w:pPr>
        <w:numPr>
          <w:ilvl w:val="1"/>
          <w:numId w:val="132"/>
        </w:numPr>
        <w:spacing w:after="120"/>
        <w:jc w:val="both"/>
        <w:outlineLvl w:val="1"/>
        <w:rPr>
          <w:rFonts w:eastAsia="Calibri"/>
          <w:sz w:val="24"/>
          <w:szCs w:val="24"/>
          <w:lang w:val="lv-LV"/>
        </w:rPr>
      </w:pPr>
      <w:r w:rsidRPr="00573EE2">
        <w:rPr>
          <w:rFonts w:eastAsia="Calibri"/>
          <w:sz w:val="24"/>
          <w:szCs w:val="24"/>
          <w:lang w:val="lv-LV"/>
        </w:rPr>
        <w:t xml:space="preserve">Apstrādātājs, ciktāl tas ir iespējams ņemot vērā Datu apstrādes būtību, sniedz Pārzinim informāciju, kas nodrošina, ka Pārzinis pienācīgi un normatīvajos aktos noteiktajā termiņā var izpildīt savu pienākumu atbildēt uz pieprasījumiem par Regulas III. nodaļā paredzēto datu subjekta tiesību īstenošanu. </w:t>
      </w:r>
      <w:bookmarkStart w:id="73" w:name="_Hlk109047361"/>
      <w:r w:rsidRPr="00573EE2">
        <w:rPr>
          <w:rFonts w:eastAsia="Calibri"/>
          <w:sz w:val="24"/>
          <w:szCs w:val="24"/>
          <w:lang w:val="lv-LV"/>
        </w:rPr>
        <w:t xml:space="preserve">Apstrādātājs nekavējoties 2 darba dienu laikā no datu subjekta pieprasījuma saņemšanas dienas paziņo Pārzinim par jebkuru pieprasījumu, ko tas ir saņēmis no Datu subjekta, kas attiecas uz Līguma izpildē veicamo personas datu apstrādi. </w:t>
      </w:r>
      <w:bookmarkEnd w:id="73"/>
      <w:r w:rsidRPr="00573EE2">
        <w:rPr>
          <w:rFonts w:eastAsia="Calibri"/>
          <w:sz w:val="24"/>
          <w:szCs w:val="24"/>
          <w:lang w:val="lv-LV"/>
        </w:rPr>
        <w:t>Apstrādātājs pats nesniedz atbildi uz šo pieprasījumu, ja vien Pārzinis to nav uzdevis.</w:t>
      </w:r>
    </w:p>
    <w:p w14:paraId="1C06BE99" w14:textId="77777777" w:rsidR="00573EE2" w:rsidRPr="00573EE2" w:rsidRDefault="00573EE2" w:rsidP="003A47B7">
      <w:pPr>
        <w:numPr>
          <w:ilvl w:val="1"/>
          <w:numId w:val="132"/>
        </w:numPr>
        <w:spacing w:after="120"/>
        <w:jc w:val="both"/>
        <w:outlineLvl w:val="1"/>
        <w:rPr>
          <w:rFonts w:eastAsia="Calibri"/>
          <w:sz w:val="24"/>
          <w:szCs w:val="24"/>
          <w:lang w:val="lv-LV"/>
        </w:rPr>
      </w:pPr>
      <w:r w:rsidRPr="00573EE2">
        <w:rPr>
          <w:rFonts w:eastAsia="Calibri"/>
          <w:sz w:val="24"/>
          <w:szCs w:val="24"/>
          <w:lang w:val="lv-LV"/>
        </w:rPr>
        <w:t>Apstrādātājs sniedz Apstrādātājam pieejamo informāciju Pārzinim Regulas 32., 33., 34., 35. un 36. pantā Pārzinim noteikto pienākumu izpildei, ja Pārzinis tādu pieprasa.</w:t>
      </w:r>
    </w:p>
    <w:p w14:paraId="49CAC0E8" w14:textId="77777777" w:rsidR="00573EE2" w:rsidRPr="00573EE2" w:rsidRDefault="00573EE2" w:rsidP="003A47B7">
      <w:pPr>
        <w:numPr>
          <w:ilvl w:val="1"/>
          <w:numId w:val="132"/>
        </w:numPr>
        <w:spacing w:after="120"/>
        <w:jc w:val="both"/>
        <w:outlineLvl w:val="1"/>
        <w:rPr>
          <w:rFonts w:eastAsia="Calibri"/>
          <w:sz w:val="24"/>
          <w:szCs w:val="24"/>
          <w:lang w:val="lv-LV"/>
        </w:rPr>
      </w:pPr>
      <w:r w:rsidRPr="00573EE2">
        <w:rPr>
          <w:rFonts w:eastAsia="Calibri"/>
          <w:sz w:val="24"/>
          <w:szCs w:val="24"/>
          <w:lang w:val="lv-LV"/>
        </w:rPr>
        <w:t>Apstrādātājs nekavējoties un pienācīgā kārtā Pārzinim dara pieejamu visu informāciju, kas nepieciešama, lai uzskatāmi apliecinātu, ka Apstrādātājs ir izpildīti Regulā un šajā Vienošanās 2. nodaļā Apstrādātājam uzliktos pienākumus, kā arī ļauj un palīdz Pārzinim vai Pārziņa pilnvarotam revidentam veikt revīzijas, tostarp pārbaudes, tai skaitā Apstrādātāja telpās vai fiziskajās iekārtās.</w:t>
      </w:r>
    </w:p>
    <w:p w14:paraId="02576F82" w14:textId="77777777" w:rsidR="00573EE2" w:rsidRPr="00573EE2" w:rsidRDefault="00573EE2" w:rsidP="003A47B7">
      <w:pPr>
        <w:numPr>
          <w:ilvl w:val="1"/>
          <w:numId w:val="132"/>
        </w:numPr>
        <w:spacing w:after="120"/>
        <w:jc w:val="both"/>
        <w:outlineLvl w:val="1"/>
        <w:rPr>
          <w:rFonts w:eastAsia="Calibri"/>
          <w:sz w:val="24"/>
          <w:szCs w:val="24"/>
          <w:lang w:val="lv-LV"/>
        </w:rPr>
      </w:pPr>
      <w:bookmarkStart w:id="74" w:name="_Ref118808290"/>
      <w:r w:rsidRPr="00573EE2">
        <w:rPr>
          <w:rFonts w:eastAsia="Calibri"/>
          <w:sz w:val="24"/>
          <w:szCs w:val="24"/>
          <w:lang w:val="lv-LV"/>
        </w:rPr>
        <w:lastRenderedPageBreak/>
        <w:t>Par jebkādu personas datu izmantošanu ārpus Līguma un Vienošanās noteiktajam un turpmāku glabāšanu pēc Līguma darbības termiņa beigām, ja tas nepieciešams tikai un vienīgi normatīvo aktu prasību izpildei, Apstrādātājs atbild kā pārzinis saskaņā ar Regulas prasībām.</w:t>
      </w:r>
      <w:bookmarkEnd w:id="74"/>
    </w:p>
    <w:p w14:paraId="6F5D7EED" w14:textId="77777777" w:rsidR="00573EE2" w:rsidRPr="00573EE2" w:rsidRDefault="00573EE2" w:rsidP="003A47B7">
      <w:pPr>
        <w:numPr>
          <w:ilvl w:val="1"/>
          <w:numId w:val="132"/>
        </w:numPr>
        <w:spacing w:after="360"/>
        <w:jc w:val="both"/>
        <w:outlineLvl w:val="1"/>
        <w:rPr>
          <w:rFonts w:eastAsia="Calibri"/>
          <w:sz w:val="24"/>
          <w:szCs w:val="24"/>
          <w:lang w:val="lv-LV"/>
        </w:rPr>
      </w:pPr>
      <w:r w:rsidRPr="00573EE2">
        <w:rPr>
          <w:rFonts w:eastAsia="Calibri"/>
          <w:sz w:val="24"/>
          <w:szCs w:val="24"/>
          <w:lang w:val="lv-LV"/>
        </w:rPr>
        <w:t>Apstrādātājs patstāvīgi sedz savas izmaksas, kas nepieciešamas Vienošanās noteikto Apstrādātāja pienākumu un saistību izpildei, tai skaitā, bet ne tikai, tam nepieciešamo visa veida resursu nodrošinājumu, atļauju un saskaņojumu iegūšanu, un citas ar Vienošanās izpildi saistītās Apstrādātāja izmaksas.</w:t>
      </w:r>
    </w:p>
    <w:p w14:paraId="70DB4CD9" w14:textId="77777777" w:rsidR="00573EE2" w:rsidRPr="00573EE2" w:rsidRDefault="00573EE2" w:rsidP="003A47B7">
      <w:pPr>
        <w:keepNext/>
        <w:keepLines/>
        <w:numPr>
          <w:ilvl w:val="0"/>
          <w:numId w:val="132"/>
        </w:numPr>
        <w:spacing w:after="240" w:line="259" w:lineRule="auto"/>
        <w:jc w:val="center"/>
        <w:outlineLvl w:val="0"/>
        <w:rPr>
          <w:rFonts w:eastAsiaTheme="majorEastAsia"/>
          <w:b/>
          <w:bCs/>
          <w:kern w:val="32"/>
          <w:sz w:val="24"/>
          <w:szCs w:val="24"/>
        </w:rPr>
      </w:pPr>
      <w:r w:rsidRPr="00573EE2">
        <w:rPr>
          <w:rFonts w:eastAsiaTheme="majorEastAsia"/>
          <w:b/>
          <w:bCs/>
          <w:kern w:val="32"/>
          <w:sz w:val="24"/>
          <w:szCs w:val="24"/>
        </w:rPr>
        <w:t>PĀRZIŅA PIENĀKUMI UN TIESĪBAS</w:t>
      </w:r>
    </w:p>
    <w:p w14:paraId="28201041" w14:textId="77777777" w:rsidR="00573EE2" w:rsidRPr="00573EE2" w:rsidRDefault="00573EE2" w:rsidP="003A47B7">
      <w:pPr>
        <w:numPr>
          <w:ilvl w:val="1"/>
          <w:numId w:val="132"/>
        </w:numPr>
        <w:spacing w:after="120"/>
        <w:jc w:val="both"/>
        <w:outlineLvl w:val="1"/>
        <w:rPr>
          <w:rFonts w:eastAsia="Calibri"/>
          <w:sz w:val="24"/>
          <w:szCs w:val="24"/>
          <w:lang w:val="lv-LV"/>
        </w:rPr>
      </w:pPr>
      <w:r w:rsidRPr="00573EE2">
        <w:rPr>
          <w:rFonts w:eastAsia="Calibri"/>
          <w:sz w:val="24"/>
          <w:szCs w:val="24"/>
          <w:lang w:val="lv-LV"/>
        </w:rPr>
        <w:t>Gadījumā, ja Apstrādātājs nepilda no šīs Vienošanās izrietošos pienākumus, Pārzinis var dot rīkojumu Apstrādātājam bez nepamatotas kavēšanas apturēt Pārziņa Datu subjektu personas datu apstrādi līdz brīdim, kad Pārzinis pārliecinās, ka Apstrādātājs ievēro šajā Vienošanās Apstrādātājam noteiktos pienākumus. Apstrādātājs nekavējoties informē Pārzini, ja tas jebkāda iemesla dēļ nespēj ievērot šajā Vienošanās Apstrādātājam noteiktos pienākumus.</w:t>
      </w:r>
    </w:p>
    <w:p w14:paraId="711C44FC" w14:textId="77777777" w:rsidR="00573EE2" w:rsidRPr="00573EE2" w:rsidRDefault="00573EE2" w:rsidP="003A47B7">
      <w:pPr>
        <w:numPr>
          <w:ilvl w:val="1"/>
          <w:numId w:val="132"/>
        </w:numPr>
        <w:spacing w:after="360"/>
        <w:jc w:val="both"/>
        <w:outlineLvl w:val="1"/>
        <w:rPr>
          <w:rFonts w:eastAsia="Calibri"/>
          <w:sz w:val="24"/>
          <w:szCs w:val="24"/>
          <w:lang w:val="lv-LV"/>
        </w:rPr>
      </w:pPr>
      <w:r w:rsidRPr="00573EE2">
        <w:rPr>
          <w:rFonts w:eastAsia="Calibri"/>
          <w:sz w:val="24"/>
          <w:szCs w:val="24"/>
          <w:lang w:val="lv-LV"/>
        </w:rPr>
        <w:t>Pārzinim ir tiesības, attiecīgi pirms tam paziņojot Apstrādātājam, izbeigt Vienošanās, ja pat apturot personas datu apstrādi šī Vienošanās 3.1. apakšpunktā noteiktajā gadījumā, Apstrādātājs pēc Pārziņa noteiktā termiņa nepilnību novēršanai notecējuma, turpina nepildīt šajā Vienošanās tām noteiktos pienākumus.</w:t>
      </w:r>
    </w:p>
    <w:p w14:paraId="648F5A4D" w14:textId="77777777" w:rsidR="00573EE2" w:rsidRPr="00573EE2" w:rsidRDefault="00573EE2" w:rsidP="003A47B7">
      <w:pPr>
        <w:keepNext/>
        <w:keepLines/>
        <w:numPr>
          <w:ilvl w:val="0"/>
          <w:numId w:val="132"/>
        </w:numPr>
        <w:spacing w:after="240" w:line="259" w:lineRule="auto"/>
        <w:jc w:val="center"/>
        <w:outlineLvl w:val="0"/>
        <w:rPr>
          <w:rFonts w:eastAsiaTheme="majorEastAsia"/>
          <w:b/>
          <w:bCs/>
          <w:kern w:val="32"/>
          <w:sz w:val="24"/>
          <w:szCs w:val="24"/>
        </w:rPr>
      </w:pPr>
      <w:r w:rsidRPr="00573EE2">
        <w:rPr>
          <w:rFonts w:eastAsiaTheme="majorEastAsia"/>
          <w:b/>
          <w:bCs/>
          <w:kern w:val="32"/>
          <w:sz w:val="24"/>
          <w:szCs w:val="24"/>
        </w:rPr>
        <w:t>APAKŠAPSTRĀDĀTĀJU PIESAISTE</w:t>
      </w:r>
    </w:p>
    <w:p w14:paraId="6A882565" w14:textId="77777777" w:rsidR="00573EE2" w:rsidRPr="00573EE2" w:rsidRDefault="00573EE2" w:rsidP="003A47B7">
      <w:pPr>
        <w:numPr>
          <w:ilvl w:val="1"/>
          <w:numId w:val="132"/>
        </w:numPr>
        <w:spacing w:after="120"/>
        <w:jc w:val="both"/>
        <w:outlineLvl w:val="1"/>
        <w:rPr>
          <w:rFonts w:eastAsia="Calibri"/>
          <w:sz w:val="24"/>
          <w:szCs w:val="24"/>
          <w:lang w:val="lv-LV"/>
        </w:rPr>
      </w:pPr>
      <w:r w:rsidRPr="00573EE2">
        <w:rPr>
          <w:rFonts w:eastAsia="Calibri"/>
          <w:sz w:val="24"/>
          <w:szCs w:val="24"/>
          <w:lang w:val="lv-LV"/>
        </w:rPr>
        <w:t xml:space="preserve">Apstrādātājs bez iepriekšējas rakstiskas Pārziņa atļaujas nepiesaista citu vai papildu apstrādātāju (turpmāk – </w:t>
      </w:r>
      <w:r w:rsidRPr="00573EE2">
        <w:rPr>
          <w:rFonts w:eastAsia="Calibri"/>
          <w:b/>
          <w:bCs/>
          <w:sz w:val="24"/>
          <w:szCs w:val="24"/>
          <w:lang w:val="lv-LV"/>
        </w:rPr>
        <w:t>Apakšapstrādātājs</w:t>
      </w:r>
      <w:r w:rsidRPr="00573EE2">
        <w:rPr>
          <w:rFonts w:eastAsia="Calibri"/>
          <w:sz w:val="24"/>
          <w:szCs w:val="24"/>
          <w:lang w:val="lv-LV"/>
        </w:rPr>
        <w:t>) jebkurai no Pārziņa vārdā veicamajām personu datu apstrādes darbībām Līguma izpildē.</w:t>
      </w:r>
    </w:p>
    <w:p w14:paraId="040F8357" w14:textId="77777777" w:rsidR="00573EE2" w:rsidRPr="00573EE2" w:rsidRDefault="00573EE2" w:rsidP="003A47B7">
      <w:pPr>
        <w:numPr>
          <w:ilvl w:val="1"/>
          <w:numId w:val="132"/>
        </w:numPr>
        <w:spacing w:after="120"/>
        <w:jc w:val="both"/>
        <w:outlineLvl w:val="1"/>
        <w:rPr>
          <w:rFonts w:eastAsia="Calibri"/>
          <w:sz w:val="24"/>
          <w:szCs w:val="24"/>
          <w:lang w:val="lv-LV"/>
        </w:rPr>
      </w:pPr>
      <w:r w:rsidRPr="00573EE2">
        <w:rPr>
          <w:rFonts w:eastAsia="Calibri"/>
          <w:sz w:val="24"/>
          <w:szCs w:val="24"/>
          <w:lang w:val="lv-LV"/>
        </w:rPr>
        <w:t>Apstrādātājs apņemas ievērot Regulas 28. panta 2. un 4. punktā minētos nosacījumus, saskaņā ar kuriem tiek piesaistīts Apakšapstrādātājs konkrēto personu datu apstrādes darbību veikšanai Pārziņa vārdā.</w:t>
      </w:r>
    </w:p>
    <w:p w14:paraId="622E4671" w14:textId="77777777" w:rsidR="00573EE2" w:rsidRPr="00573EE2" w:rsidRDefault="00573EE2" w:rsidP="003A47B7">
      <w:pPr>
        <w:numPr>
          <w:ilvl w:val="1"/>
          <w:numId w:val="132"/>
        </w:numPr>
        <w:spacing w:after="120"/>
        <w:jc w:val="both"/>
        <w:outlineLvl w:val="1"/>
        <w:rPr>
          <w:rFonts w:eastAsia="Calibri"/>
          <w:sz w:val="24"/>
          <w:szCs w:val="24"/>
          <w:lang w:val="lv-LV"/>
        </w:rPr>
      </w:pPr>
      <w:r w:rsidRPr="00573EE2">
        <w:rPr>
          <w:rFonts w:eastAsia="Calibri"/>
          <w:sz w:val="24"/>
          <w:szCs w:val="24"/>
          <w:lang w:val="lv-LV"/>
        </w:rPr>
        <w:t>Apstrādātājs apņemas piesaistīt vienīgi tādu Apakšapstrādātāju, kas var pilnā apmērā nodrošināt, ka atbilstoši tehniskie un organizatoriskie pasākumi tiks īstenoti tādējādi, ka Pārziņa Datu subjektu personas datu apstrāde būs atbilstoša Regulas un citu normatīvo aktu prasībām un tiks nodrošināta datu subjekta tiesību aizsardzība.</w:t>
      </w:r>
    </w:p>
    <w:p w14:paraId="245152D7" w14:textId="77777777" w:rsidR="00573EE2" w:rsidRPr="00573EE2" w:rsidRDefault="00573EE2" w:rsidP="003A47B7">
      <w:pPr>
        <w:numPr>
          <w:ilvl w:val="1"/>
          <w:numId w:val="132"/>
        </w:numPr>
        <w:spacing w:after="120"/>
        <w:jc w:val="both"/>
        <w:outlineLvl w:val="1"/>
        <w:rPr>
          <w:rFonts w:eastAsia="Calibri"/>
          <w:sz w:val="24"/>
          <w:szCs w:val="24"/>
          <w:lang w:val="lv-LV"/>
        </w:rPr>
      </w:pPr>
      <w:r w:rsidRPr="00573EE2">
        <w:rPr>
          <w:rFonts w:eastAsia="Calibri"/>
          <w:sz w:val="24"/>
          <w:szCs w:val="24"/>
          <w:lang w:val="lv-LV"/>
        </w:rPr>
        <w:t>Ja Apstrādātājs plāno piesaistīt Apakšapstrādātāju, Apstrādātājs rakstiski iesniedz konkrētās atļaujas pieprasījumu Pārzinim vismaz 10 darba dienas pirms attiecīgā Apakšapstrādātāja piesaistīšanas, pievienojot īpašas atļaujas pieprasījumam informāciju, kas vajadzīga, lai Pārzinis varētu lemt par atļauju, tai skaitā par apstrādi, kuru plāno veikt Apakšapstrādātājs. Ja Pārzinis 10 (desmit) darba dienu laikā no pieprasījuma saņemšanas dienas Apstrādātājam ir iesniedzis pamatotus rakstiskus iebildumus par piesaistāmo Apakšapstrādātāju, nedz Apstrādātājs, nedz ar Apstrādātāju saistīta persona nedrīkst piesaistīt šo Apakšapstrādātāju (vai izpaust tam Pārziņa Datu subjekta personas datus), pirms turpmāk norādītajā kārtībā un termiņos netiks īstenotas pamatotas darbības Pārziņa norādīto problēmu atrisināšanai un Pārzinim netiks iesniegts pamatots rakstisks skaidrojums par to, kādas darbības ir veiktas. Šādā gadījumā tiek piemērota šāda Apakšapstrādātāja piesaistīšanas kārtība:</w:t>
      </w:r>
    </w:p>
    <w:p w14:paraId="5EE3CA43" w14:textId="77777777" w:rsidR="00573EE2" w:rsidRPr="00573EE2" w:rsidRDefault="00573EE2" w:rsidP="003A47B7">
      <w:pPr>
        <w:numPr>
          <w:ilvl w:val="2"/>
          <w:numId w:val="132"/>
        </w:numPr>
        <w:spacing w:after="60"/>
        <w:ind w:left="936" w:hanging="709"/>
        <w:jc w:val="both"/>
        <w:outlineLvl w:val="1"/>
        <w:rPr>
          <w:rFonts w:eastAsia="Calibri"/>
          <w:sz w:val="24"/>
          <w:szCs w:val="24"/>
          <w:lang w:val="lv-LV"/>
        </w:rPr>
      </w:pPr>
      <w:r w:rsidRPr="00573EE2">
        <w:rPr>
          <w:rFonts w:eastAsia="Calibri"/>
          <w:sz w:val="24"/>
          <w:szCs w:val="24"/>
          <w:lang w:val="lv-LV"/>
        </w:rPr>
        <w:t>Apstrādātājs labticīgi sadarbojas ar Pārzini, īstenojot komerciāli pamatotas izmaiņas pakalpojumu sniegšanas kārtībā, kas ļauj izvairīties no piesaistāmā Apakšapstrādātāja pakalpojumu izmantošanas; un</w:t>
      </w:r>
    </w:p>
    <w:p w14:paraId="63D3431B" w14:textId="77777777" w:rsidR="00573EE2" w:rsidRPr="00573EE2" w:rsidRDefault="00573EE2" w:rsidP="003A47B7">
      <w:pPr>
        <w:numPr>
          <w:ilvl w:val="2"/>
          <w:numId w:val="132"/>
        </w:numPr>
        <w:spacing w:after="120"/>
        <w:ind w:left="936" w:hanging="709"/>
        <w:jc w:val="both"/>
        <w:outlineLvl w:val="1"/>
        <w:rPr>
          <w:rFonts w:eastAsia="Calibri"/>
          <w:sz w:val="24"/>
          <w:szCs w:val="24"/>
          <w:lang w:val="lv-LV"/>
        </w:rPr>
      </w:pPr>
      <w:r w:rsidRPr="00573EE2">
        <w:rPr>
          <w:rFonts w:eastAsia="Calibri"/>
          <w:sz w:val="24"/>
          <w:szCs w:val="24"/>
          <w:lang w:val="lv-LV"/>
        </w:rPr>
        <w:lastRenderedPageBreak/>
        <w:t>ja Apstrādātājam 30 dienu laikā no Pārziņa paziņojuma saņemšanas dienas nav izdevies īstenot Pārziņa pieprasītās izmaiņas un labot Pārziņa norādītās problēmas (tostarp arī mainīt Apakšapstrādātāju, ja Pārzinis to ir pieprasījis), Pārzinim ir tiesības neatkarīgi no Līguma noteikumiem un iesniedzot Apstrādātājam attiecīgu rakstisku paziņojumu, nekavējoties izbeigt Līgumu tiktāl, ciktāl tas saistīts ar pakalpojumu, kuru sniegšanai ir nepieciešams izmantot piesaistāmā Apakšapstrādātāja pakalpojumus.</w:t>
      </w:r>
    </w:p>
    <w:p w14:paraId="3AC249B0" w14:textId="77777777" w:rsidR="00573EE2" w:rsidRPr="00573EE2" w:rsidRDefault="00573EE2" w:rsidP="003A47B7">
      <w:pPr>
        <w:numPr>
          <w:ilvl w:val="1"/>
          <w:numId w:val="132"/>
        </w:numPr>
        <w:spacing w:after="360"/>
        <w:jc w:val="both"/>
        <w:outlineLvl w:val="1"/>
        <w:rPr>
          <w:rFonts w:eastAsia="Calibri"/>
          <w:sz w:val="24"/>
          <w:szCs w:val="24"/>
          <w:lang w:val="lv-LV"/>
        </w:rPr>
      </w:pPr>
      <w:r w:rsidRPr="00573EE2">
        <w:rPr>
          <w:rFonts w:eastAsia="Calibri"/>
          <w:sz w:val="24"/>
          <w:szCs w:val="24"/>
          <w:lang w:val="lv-LV"/>
        </w:rPr>
        <w:t>Apstrādātājs uzņemas pilnu atbildību par Apakšapstrādātāja veiktajām darbībām saistībā ar pakalpojuma sniegšanu.</w:t>
      </w:r>
    </w:p>
    <w:p w14:paraId="4A91A779" w14:textId="77777777" w:rsidR="00573EE2" w:rsidRPr="00573EE2" w:rsidRDefault="00573EE2" w:rsidP="003A47B7">
      <w:pPr>
        <w:keepNext/>
        <w:keepLines/>
        <w:numPr>
          <w:ilvl w:val="0"/>
          <w:numId w:val="132"/>
        </w:numPr>
        <w:spacing w:after="240" w:line="259" w:lineRule="auto"/>
        <w:jc w:val="center"/>
        <w:outlineLvl w:val="0"/>
        <w:rPr>
          <w:rFonts w:eastAsiaTheme="majorEastAsia"/>
          <w:b/>
          <w:bCs/>
          <w:kern w:val="32"/>
          <w:sz w:val="24"/>
          <w:szCs w:val="24"/>
        </w:rPr>
      </w:pPr>
      <w:r w:rsidRPr="00573EE2">
        <w:rPr>
          <w:rFonts w:eastAsiaTheme="majorEastAsia"/>
          <w:b/>
          <w:bCs/>
          <w:kern w:val="32"/>
          <w:sz w:val="24"/>
          <w:szCs w:val="24"/>
        </w:rPr>
        <w:t>PERSONAS DATU AIZSARDZĪBAS PĀRKĀPUMA PĀRVALDĪBA</w:t>
      </w:r>
    </w:p>
    <w:p w14:paraId="50D2B22F" w14:textId="77777777" w:rsidR="00573EE2" w:rsidRPr="00573EE2" w:rsidRDefault="00573EE2" w:rsidP="003A47B7">
      <w:pPr>
        <w:numPr>
          <w:ilvl w:val="1"/>
          <w:numId w:val="132"/>
        </w:numPr>
        <w:spacing w:after="120"/>
        <w:jc w:val="both"/>
        <w:outlineLvl w:val="1"/>
        <w:rPr>
          <w:rFonts w:eastAsia="Calibri"/>
          <w:sz w:val="24"/>
          <w:szCs w:val="24"/>
          <w:lang w:val="lv-LV"/>
        </w:rPr>
      </w:pPr>
      <w:bookmarkStart w:id="75" w:name="_Ref118808071"/>
      <w:r w:rsidRPr="00573EE2">
        <w:rPr>
          <w:rFonts w:eastAsia="Calibri"/>
          <w:sz w:val="24"/>
          <w:szCs w:val="24"/>
          <w:lang w:val="lv-LV"/>
        </w:rPr>
        <w:t xml:space="preserve">Apstrādātājs, tiklīdz tam kļuvis zināms par iespējamu </w:t>
      </w:r>
      <w:bookmarkStart w:id="76" w:name="_Hlk109038969"/>
      <w:r w:rsidRPr="00573EE2">
        <w:rPr>
          <w:rFonts w:eastAsia="Calibri"/>
          <w:sz w:val="24"/>
          <w:szCs w:val="24"/>
          <w:lang w:val="lv-LV"/>
        </w:rPr>
        <w:t>personas datu aizsardzības pārkāpumu</w:t>
      </w:r>
      <w:bookmarkEnd w:id="76"/>
      <w:r w:rsidRPr="00573EE2">
        <w:rPr>
          <w:rFonts w:eastAsia="Calibri"/>
          <w:sz w:val="24"/>
          <w:szCs w:val="24"/>
          <w:lang w:val="lv-LV"/>
        </w:rPr>
        <w:t>, bez nepamatotas kavēšanās, bet ne vēlāk kā 24 stundu laikā, rakstiski paziņo par to Pārzinim, norādot paziņojumā šādu informāciju:</w:t>
      </w:r>
      <w:bookmarkEnd w:id="75"/>
    </w:p>
    <w:p w14:paraId="3E0A9E20" w14:textId="77777777" w:rsidR="00573EE2" w:rsidRPr="00573EE2" w:rsidRDefault="00573EE2" w:rsidP="003A47B7">
      <w:pPr>
        <w:numPr>
          <w:ilvl w:val="2"/>
          <w:numId w:val="132"/>
        </w:numPr>
        <w:spacing w:after="60"/>
        <w:ind w:left="936" w:hanging="709"/>
        <w:jc w:val="both"/>
        <w:outlineLvl w:val="1"/>
        <w:rPr>
          <w:rFonts w:eastAsia="Calibri"/>
          <w:sz w:val="24"/>
          <w:szCs w:val="24"/>
          <w:lang w:val="lv-LV"/>
        </w:rPr>
      </w:pPr>
      <w:r w:rsidRPr="00573EE2">
        <w:rPr>
          <w:rFonts w:eastAsia="Calibri"/>
          <w:sz w:val="24"/>
          <w:szCs w:val="24"/>
          <w:lang w:val="lv-LV"/>
        </w:rPr>
        <w:t>personas datu aizsardzības pārkāpuma apraksts, raksturs, datums, laiks un ilgums, rašanās cēlonis, iespējamās sekas Pārzinim un Datu subjektiem;</w:t>
      </w:r>
    </w:p>
    <w:p w14:paraId="3860FE6D" w14:textId="77777777" w:rsidR="00573EE2" w:rsidRPr="00573EE2" w:rsidRDefault="00573EE2" w:rsidP="003A47B7">
      <w:pPr>
        <w:numPr>
          <w:ilvl w:val="2"/>
          <w:numId w:val="132"/>
        </w:numPr>
        <w:spacing w:after="60"/>
        <w:ind w:left="936" w:hanging="709"/>
        <w:jc w:val="both"/>
        <w:outlineLvl w:val="1"/>
        <w:rPr>
          <w:rFonts w:eastAsia="Calibri"/>
          <w:sz w:val="24"/>
          <w:szCs w:val="24"/>
          <w:lang w:val="lv-LV"/>
        </w:rPr>
      </w:pPr>
      <w:r w:rsidRPr="00573EE2">
        <w:rPr>
          <w:rFonts w:eastAsia="Calibri"/>
          <w:sz w:val="24"/>
          <w:szCs w:val="24"/>
          <w:lang w:val="lv-LV"/>
        </w:rPr>
        <w:t>datu subjektu kategorijas, to aptuvenais skaits, personas datu aizsardzības pārkāpumā skarto Datu subjektu personas datu kategorijas un to aptuvenais skaits;</w:t>
      </w:r>
    </w:p>
    <w:p w14:paraId="7C0D7C67" w14:textId="77777777" w:rsidR="00573EE2" w:rsidRPr="00573EE2" w:rsidRDefault="00573EE2" w:rsidP="003A47B7">
      <w:pPr>
        <w:numPr>
          <w:ilvl w:val="2"/>
          <w:numId w:val="132"/>
        </w:numPr>
        <w:spacing w:after="120"/>
        <w:ind w:left="936" w:hanging="709"/>
        <w:jc w:val="both"/>
        <w:outlineLvl w:val="1"/>
        <w:rPr>
          <w:rFonts w:eastAsia="Calibri"/>
          <w:sz w:val="24"/>
          <w:szCs w:val="24"/>
          <w:lang w:val="lv-LV"/>
        </w:rPr>
      </w:pPr>
      <w:r w:rsidRPr="00573EE2">
        <w:rPr>
          <w:rFonts w:eastAsia="Calibri"/>
          <w:sz w:val="24"/>
          <w:szCs w:val="24"/>
          <w:lang w:val="lv-LV"/>
        </w:rPr>
        <w:t>Apstrādātāja veiktie pasākumi personas datu aizsardzības pārkāpuma novēršanai, apturēšanai  un attiecīgajos gadījumos – Apstrādātāja veiktie pasākumi personas datu aizsardzības pārkāpuma iespējamo nelabvēlīgo seku mazināšanai Datu subjektiem un Pārzinim.</w:t>
      </w:r>
    </w:p>
    <w:p w14:paraId="2C6A6F55" w14:textId="77777777" w:rsidR="00573EE2" w:rsidRPr="00573EE2" w:rsidRDefault="00573EE2" w:rsidP="003A47B7">
      <w:pPr>
        <w:numPr>
          <w:ilvl w:val="1"/>
          <w:numId w:val="132"/>
        </w:numPr>
        <w:spacing w:after="120"/>
        <w:jc w:val="both"/>
        <w:outlineLvl w:val="1"/>
        <w:rPr>
          <w:rFonts w:eastAsia="Calibri"/>
          <w:sz w:val="24"/>
          <w:szCs w:val="24"/>
          <w:lang w:val="lv-LV"/>
        </w:rPr>
      </w:pPr>
      <w:r w:rsidRPr="00573EE2">
        <w:rPr>
          <w:rFonts w:eastAsia="Calibri"/>
          <w:sz w:val="24"/>
          <w:szCs w:val="24"/>
          <w:lang w:val="lv-LV"/>
        </w:rPr>
        <w:t xml:space="preserve">Apstrādātājs, Vieošanās </w:t>
      </w:r>
      <w:r w:rsidRPr="00573EE2">
        <w:rPr>
          <w:rFonts w:eastAsia="Calibri"/>
          <w:sz w:val="24"/>
          <w:szCs w:val="24"/>
          <w:lang w:val="lv-LV"/>
        </w:rPr>
        <w:fldChar w:fldCharType="begin"/>
      </w:r>
      <w:r w:rsidRPr="00573EE2">
        <w:rPr>
          <w:rFonts w:eastAsia="Calibri"/>
          <w:sz w:val="24"/>
          <w:szCs w:val="24"/>
          <w:lang w:val="lv-LV"/>
        </w:rPr>
        <w:instrText xml:space="preserve"> REF _Ref118808071 \r \h  \* MERGEFORMAT </w:instrText>
      </w:r>
      <w:r w:rsidRPr="00573EE2">
        <w:rPr>
          <w:rFonts w:eastAsia="Calibri"/>
          <w:sz w:val="24"/>
          <w:szCs w:val="24"/>
          <w:lang w:val="lv-LV"/>
        </w:rPr>
      </w:r>
      <w:r w:rsidRPr="00573EE2">
        <w:rPr>
          <w:rFonts w:eastAsia="Calibri"/>
          <w:sz w:val="24"/>
          <w:szCs w:val="24"/>
          <w:lang w:val="lv-LV"/>
        </w:rPr>
        <w:fldChar w:fldCharType="separate"/>
      </w:r>
      <w:r w:rsidRPr="00573EE2">
        <w:rPr>
          <w:rFonts w:eastAsia="Calibri"/>
          <w:sz w:val="24"/>
          <w:szCs w:val="24"/>
          <w:lang w:val="lv-LV"/>
        </w:rPr>
        <w:t>5.1</w:t>
      </w:r>
      <w:r w:rsidRPr="00573EE2">
        <w:rPr>
          <w:rFonts w:eastAsia="Calibri"/>
          <w:sz w:val="24"/>
          <w:szCs w:val="24"/>
          <w:lang w:val="lv-LV"/>
        </w:rPr>
        <w:fldChar w:fldCharType="end"/>
      </w:r>
      <w:r w:rsidRPr="00573EE2">
        <w:rPr>
          <w:rFonts w:eastAsia="Calibri"/>
          <w:sz w:val="24"/>
          <w:szCs w:val="24"/>
          <w:lang w:val="lv-LV"/>
        </w:rPr>
        <w:t>. apakšpunktā noteiktajā gadījumā, pastāvīgi sadarbojas ar Pārzini un ievēro Pārziņa instrukcijas, lai nodrošinātu Pārzinim iespēju veikt pilnīgu personas datu aizsardzības pārkāpuma izmeklēšanu un veikt citas nepieciešamās turpmākās darbības saistībā ar pārkāpumu, tai skaitā, bet ne tikai, radīto seku mazināšanai.</w:t>
      </w:r>
    </w:p>
    <w:p w14:paraId="0A3DE9B9" w14:textId="77777777" w:rsidR="00573EE2" w:rsidRPr="00573EE2" w:rsidRDefault="00573EE2" w:rsidP="003A47B7">
      <w:pPr>
        <w:numPr>
          <w:ilvl w:val="1"/>
          <w:numId w:val="132"/>
        </w:numPr>
        <w:spacing w:after="360"/>
        <w:jc w:val="both"/>
        <w:outlineLvl w:val="1"/>
        <w:rPr>
          <w:rFonts w:eastAsia="Calibri"/>
          <w:sz w:val="24"/>
          <w:szCs w:val="24"/>
          <w:lang w:val="lv-LV"/>
        </w:rPr>
      </w:pPr>
      <w:r w:rsidRPr="00573EE2">
        <w:rPr>
          <w:rFonts w:eastAsia="Calibri"/>
          <w:sz w:val="24"/>
          <w:szCs w:val="24"/>
          <w:lang w:val="lv-LV"/>
        </w:rPr>
        <w:t xml:space="preserve">Visi paziņojumi, kas iesniedzami Pārzinim, ievērojot Vienošanās </w:t>
      </w:r>
      <w:r w:rsidRPr="00573EE2">
        <w:rPr>
          <w:rFonts w:eastAsia="Calibri"/>
          <w:sz w:val="24"/>
          <w:szCs w:val="24"/>
          <w:lang w:val="lv-LV"/>
        </w:rPr>
        <w:fldChar w:fldCharType="begin"/>
      </w:r>
      <w:r w:rsidRPr="00573EE2">
        <w:rPr>
          <w:rFonts w:eastAsia="Calibri"/>
          <w:sz w:val="24"/>
          <w:szCs w:val="24"/>
          <w:lang w:val="lv-LV"/>
        </w:rPr>
        <w:instrText xml:space="preserve"> REF _Ref118808071 \r \h  \* MERGEFORMAT </w:instrText>
      </w:r>
      <w:r w:rsidRPr="00573EE2">
        <w:rPr>
          <w:rFonts w:eastAsia="Calibri"/>
          <w:sz w:val="24"/>
          <w:szCs w:val="24"/>
          <w:lang w:val="lv-LV"/>
        </w:rPr>
      </w:r>
      <w:r w:rsidRPr="00573EE2">
        <w:rPr>
          <w:rFonts w:eastAsia="Calibri"/>
          <w:sz w:val="24"/>
          <w:szCs w:val="24"/>
          <w:lang w:val="lv-LV"/>
        </w:rPr>
        <w:fldChar w:fldCharType="separate"/>
      </w:r>
      <w:r w:rsidRPr="00573EE2">
        <w:rPr>
          <w:rFonts w:eastAsia="Calibri"/>
          <w:sz w:val="24"/>
          <w:szCs w:val="24"/>
          <w:lang w:val="lv-LV"/>
        </w:rPr>
        <w:t>5.1</w:t>
      </w:r>
      <w:r w:rsidRPr="00573EE2">
        <w:rPr>
          <w:rFonts w:eastAsia="Calibri"/>
          <w:sz w:val="24"/>
          <w:szCs w:val="24"/>
          <w:lang w:val="lv-LV"/>
        </w:rPr>
        <w:fldChar w:fldCharType="end"/>
      </w:r>
      <w:r w:rsidRPr="00573EE2">
        <w:rPr>
          <w:rFonts w:eastAsia="Calibri"/>
          <w:sz w:val="24"/>
          <w:szCs w:val="24"/>
          <w:lang w:val="lv-LV"/>
        </w:rPr>
        <w:t xml:space="preserve">. apakšpunktu, adresējami Pārziņa datu aizsardzības speciālistam uz elektroniskā pasta adresi: </w:t>
      </w:r>
      <w:hyperlink r:id="rId22" w:history="1">
        <w:r w:rsidRPr="00573EE2">
          <w:rPr>
            <w:rFonts w:eastAsia="Calibri"/>
            <w:color w:val="0000FF"/>
            <w:sz w:val="24"/>
            <w:szCs w:val="24"/>
            <w:u w:val="single"/>
            <w:lang w:val="lv-LV"/>
          </w:rPr>
          <w:t>datu.aizsardziba@lm.gov.lv</w:t>
        </w:r>
      </w:hyperlink>
      <w:r w:rsidRPr="00573EE2">
        <w:rPr>
          <w:rFonts w:eastAsia="Calibri"/>
          <w:sz w:val="24"/>
          <w:szCs w:val="24"/>
          <w:lang w:val="lv-LV"/>
        </w:rPr>
        <w:t>.</w:t>
      </w:r>
    </w:p>
    <w:p w14:paraId="043C0985" w14:textId="77777777" w:rsidR="00573EE2" w:rsidRPr="00573EE2" w:rsidRDefault="00573EE2" w:rsidP="003A47B7">
      <w:pPr>
        <w:keepNext/>
        <w:keepLines/>
        <w:numPr>
          <w:ilvl w:val="0"/>
          <w:numId w:val="132"/>
        </w:numPr>
        <w:spacing w:after="240" w:line="259" w:lineRule="auto"/>
        <w:jc w:val="center"/>
        <w:outlineLvl w:val="0"/>
        <w:rPr>
          <w:rFonts w:eastAsiaTheme="majorEastAsia"/>
          <w:b/>
          <w:bCs/>
          <w:kern w:val="32"/>
          <w:sz w:val="24"/>
          <w:szCs w:val="24"/>
        </w:rPr>
      </w:pPr>
      <w:r w:rsidRPr="00573EE2">
        <w:rPr>
          <w:rFonts w:eastAsiaTheme="majorEastAsia"/>
          <w:b/>
          <w:bCs/>
          <w:kern w:val="32"/>
          <w:sz w:val="24"/>
          <w:szCs w:val="24"/>
        </w:rPr>
        <w:t>PUŠU ATBILDĪBA</w:t>
      </w:r>
    </w:p>
    <w:p w14:paraId="0E45E659" w14:textId="77777777" w:rsidR="00573EE2" w:rsidRPr="00573EE2" w:rsidRDefault="00573EE2" w:rsidP="003A47B7">
      <w:pPr>
        <w:numPr>
          <w:ilvl w:val="1"/>
          <w:numId w:val="132"/>
        </w:numPr>
        <w:spacing w:after="120"/>
        <w:jc w:val="both"/>
        <w:outlineLvl w:val="1"/>
        <w:rPr>
          <w:rFonts w:eastAsia="Calibri"/>
          <w:sz w:val="24"/>
          <w:szCs w:val="24"/>
          <w:lang w:val="lv-LV"/>
        </w:rPr>
      </w:pPr>
      <w:r w:rsidRPr="00573EE2">
        <w:rPr>
          <w:rFonts w:eastAsia="Calibri"/>
          <w:sz w:val="24"/>
          <w:szCs w:val="24"/>
          <w:lang w:val="lv-LV"/>
        </w:rPr>
        <w:t>Apstrādātājs ir atbildīgs par zaudējumiem, tiešiem vai netiešiem, kas radušies Regulas, Līguma un Vienošanās neievērošanas dēļ vai Apstrādātājam rīkojoties neatbilstīgi vai pretēji Pārziņa likumīgiem dokumentētiem norādījumiem. Apstrādātājs nodrošina Pārzinim kompensāciju par visām izmaksām, prasībām, zaudējumiem, kaitējumiem, saistībām un izdevumiem, tostarp jebkādiem uzraugošās iestādes piemērotiem naudas sodiem, kas izriet vai ir saistīti ar jebkādu Regulas un Vienošanās nosacījumu pārkāpumu, ko izdarījis Apstrādātājs, Apstrādātāja darbinieki, pārstāvji vai Apakšapstrādātāji.</w:t>
      </w:r>
    </w:p>
    <w:p w14:paraId="2AA28C32" w14:textId="77777777" w:rsidR="00573EE2" w:rsidRPr="00573EE2" w:rsidRDefault="00573EE2" w:rsidP="003A47B7">
      <w:pPr>
        <w:numPr>
          <w:ilvl w:val="1"/>
          <w:numId w:val="132"/>
        </w:numPr>
        <w:spacing w:after="120"/>
        <w:jc w:val="both"/>
        <w:outlineLvl w:val="1"/>
        <w:rPr>
          <w:rFonts w:eastAsia="Calibri"/>
          <w:sz w:val="24"/>
          <w:szCs w:val="24"/>
          <w:lang w:val="lv-LV"/>
        </w:rPr>
      </w:pPr>
      <w:r w:rsidRPr="00573EE2">
        <w:rPr>
          <w:rFonts w:eastAsia="Calibri"/>
          <w:sz w:val="24"/>
          <w:szCs w:val="24"/>
          <w:lang w:val="lv-LV"/>
        </w:rPr>
        <w:t>Apstrādātājs ir atbildīgs par visiem zaudējumiem, kas radušies trešajām pusēm Apstrādātājam noteikto konfidencialitātes pienākumu neievērošanas rezultātā.</w:t>
      </w:r>
    </w:p>
    <w:p w14:paraId="38E925EB" w14:textId="77777777" w:rsidR="00573EE2" w:rsidRPr="00573EE2" w:rsidRDefault="00573EE2" w:rsidP="003A47B7">
      <w:pPr>
        <w:numPr>
          <w:ilvl w:val="1"/>
          <w:numId w:val="132"/>
        </w:numPr>
        <w:spacing w:after="120"/>
        <w:jc w:val="both"/>
        <w:outlineLvl w:val="1"/>
        <w:rPr>
          <w:rFonts w:eastAsia="Calibri"/>
          <w:sz w:val="24"/>
          <w:szCs w:val="24"/>
          <w:lang w:val="lv-LV"/>
        </w:rPr>
      </w:pPr>
      <w:r w:rsidRPr="00573EE2">
        <w:rPr>
          <w:rFonts w:eastAsia="Calibri"/>
          <w:sz w:val="24"/>
          <w:szCs w:val="24"/>
          <w:lang w:val="lv-LV"/>
        </w:rPr>
        <w:t xml:space="preserve">Šīs Vienošanās </w:t>
      </w:r>
      <w:r w:rsidRPr="00573EE2">
        <w:rPr>
          <w:rFonts w:eastAsia="Calibri"/>
          <w:sz w:val="24"/>
          <w:szCs w:val="24"/>
          <w:lang w:val="lv-LV"/>
        </w:rPr>
        <w:fldChar w:fldCharType="begin"/>
      </w:r>
      <w:r w:rsidRPr="00573EE2">
        <w:rPr>
          <w:rFonts w:eastAsia="Calibri"/>
          <w:sz w:val="24"/>
          <w:szCs w:val="24"/>
          <w:lang w:val="lv-LV"/>
        </w:rPr>
        <w:instrText xml:space="preserve"> REF _Ref118808290 \r \h  \* MERGEFORMAT </w:instrText>
      </w:r>
      <w:r w:rsidRPr="00573EE2">
        <w:rPr>
          <w:rFonts w:eastAsia="Calibri"/>
          <w:sz w:val="24"/>
          <w:szCs w:val="24"/>
          <w:lang w:val="lv-LV"/>
        </w:rPr>
      </w:r>
      <w:r w:rsidRPr="00573EE2">
        <w:rPr>
          <w:rFonts w:eastAsia="Calibri"/>
          <w:sz w:val="24"/>
          <w:szCs w:val="24"/>
          <w:lang w:val="lv-LV"/>
        </w:rPr>
        <w:fldChar w:fldCharType="separate"/>
      </w:r>
      <w:r w:rsidRPr="00573EE2">
        <w:rPr>
          <w:rFonts w:eastAsia="Calibri"/>
          <w:sz w:val="24"/>
          <w:szCs w:val="24"/>
          <w:lang w:val="lv-LV"/>
        </w:rPr>
        <w:t>2.10</w:t>
      </w:r>
      <w:r w:rsidRPr="00573EE2">
        <w:rPr>
          <w:rFonts w:eastAsia="Calibri"/>
          <w:sz w:val="24"/>
          <w:szCs w:val="24"/>
          <w:lang w:val="lv-LV"/>
        </w:rPr>
        <w:fldChar w:fldCharType="end"/>
      </w:r>
      <w:r w:rsidRPr="00573EE2">
        <w:rPr>
          <w:rFonts w:eastAsia="Calibri"/>
          <w:sz w:val="24"/>
          <w:szCs w:val="24"/>
          <w:lang w:val="lv-LV"/>
        </w:rPr>
        <w:t>. apakšpunktā minētā gadījumā Apstrādātājs ir atbildīgs par apstrādes tiesiskumu un no tā izrietošajām sekām saskaņā ar Regulu.</w:t>
      </w:r>
    </w:p>
    <w:p w14:paraId="63607459" w14:textId="77777777" w:rsidR="00573EE2" w:rsidRPr="00573EE2" w:rsidRDefault="00573EE2" w:rsidP="003A47B7">
      <w:pPr>
        <w:numPr>
          <w:ilvl w:val="1"/>
          <w:numId w:val="132"/>
        </w:numPr>
        <w:spacing w:after="120"/>
        <w:jc w:val="both"/>
        <w:outlineLvl w:val="1"/>
        <w:rPr>
          <w:rFonts w:eastAsia="Calibri"/>
          <w:sz w:val="24"/>
          <w:szCs w:val="24"/>
          <w:lang w:val="lv-LV"/>
        </w:rPr>
      </w:pPr>
      <w:r w:rsidRPr="00573EE2">
        <w:rPr>
          <w:rFonts w:eastAsia="Calibri"/>
          <w:sz w:val="24"/>
          <w:szCs w:val="24"/>
          <w:lang w:val="lv-LV"/>
        </w:rPr>
        <w:t xml:space="preserve">Apstrādātājs par Datu subjektu prasījumu par materiālu vai nemateriālu kaitējuma, kas pilnībā vai daļēji nodarīts ar Līguma un Vienošanās izpildes ietvaros veicamo personas datu apstrādi, atlīdzību nekavējoties, bet ne vēlāk kā 2 darba dienu laikā no tā saņemšanas dienas paziņo Pārzinim. Apstrādātājs sniedz nepieciešamo atbalstu Pārzinim un Puses </w:t>
      </w:r>
      <w:r w:rsidRPr="00573EE2">
        <w:rPr>
          <w:rFonts w:eastAsia="Calibri"/>
          <w:sz w:val="24"/>
          <w:szCs w:val="24"/>
          <w:lang w:val="lv-LV"/>
        </w:rPr>
        <w:lastRenderedPageBreak/>
        <w:t>izmanto visus tiesību aizsardzības līdzekļus šādu prasījumu vispusīgai izvērtēšanai, lai izvairītos no zaudējumu nodarīšanas Pusēm.</w:t>
      </w:r>
    </w:p>
    <w:p w14:paraId="065C5B38" w14:textId="77777777" w:rsidR="00573EE2" w:rsidRPr="00573EE2" w:rsidRDefault="00573EE2" w:rsidP="003A47B7">
      <w:pPr>
        <w:numPr>
          <w:ilvl w:val="1"/>
          <w:numId w:val="132"/>
        </w:numPr>
        <w:spacing w:after="120"/>
        <w:jc w:val="both"/>
        <w:outlineLvl w:val="1"/>
        <w:rPr>
          <w:rFonts w:eastAsia="Calibri"/>
          <w:sz w:val="24"/>
          <w:szCs w:val="24"/>
          <w:lang w:val="lv-LV"/>
        </w:rPr>
      </w:pPr>
      <w:bookmarkStart w:id="77" w:name="_Ref118808410"/>
      <w:r w:rsidRPr="00573EE2">
        <w:rPr>
          <w:rFonts w:eastAsia="Calibri"/>
          <w:sz w:val="24"/>
          <w:szCs w:val="24"/>
          <w:lang w:val="lv-LV"/>
        </w:rPr>
        <w:t>Apstrādātājs, pamatojoties uz Pārziņa regresa prasību, sedz Pārzinim zaudējumus sakarā ar Datu subjektu prasījumu par kaitējuma, kas nodarīts ar apstrādi, atlīdzību un Datu valsts inspekcijas piemērotā naudas soda izpildi, ja tie radušies saistībā ar Regulā konkrēti Apstrādātājam paredzēto pienākumu neizpildi vai Apstrādātāja rīcību, kas bijusi neatbilstīga vai pretēji Pārziņa likumīgiem dokumentiem norādījumiem vai nesavlaicīgu izpildi.</w:t>
      </w:r>
      <w:bookmarkEnd w:id="77"/>
    </w:p>
    <w:p w14:paraId="20242180" w14:textId="77777777" w:rsidR="00573EE2" w:rsidRPr="00573EE2" w:rsidRDefault="00573EE2" w:rsidP="003A47B7">
      <w:pPr>
        <w:numPr>
          <w:ilvl w:val="1"/>
          <w:numId w:val="132"/>
        </w:numPr>
        <w:spacing w:after="360"/>
        <w:jc w:val="both"/>
        <w:outlineLvl w:val="1"/>
        <w:rPr>
          <w:rFonts w:eastAsia="Calibri"/>
          <w:sz w:val="24"/>
          <w:szCs w:val="24"/>
          <w:lang w:val="lv-LV"/>
        </w:rPr>
      </w:pPr>
      <w:bookmarkStart w:id="78" w:name="_Ref118808420"/>
      <w:r w:rsidRPr="00573EE2">
        <w:rPr>
          <w:rFonts w:eastAsia="Calibri"/>
          <w:sz w:val="24"/>
          <w:szCs w:val="24"/>
          <w:lang w:val="lv-LV"/>
        </w:rPr>
        <w:t>Pārzinis, pamatojoties uz Apstrādātāja regresa prasību, sedz Apstrādātājam zaudējumus sakarā ar Datu subjektu prasījumu par kaitējuma atlīdzību un Datu valsts inspekcijas piemērotā naudas soda izpildi, ja tie radušies saistībā ar Pārziņa rīcības neatbilstību Regulas prasībām.</w:t>
      </w:r>
      <w:bookmarkEnd w:id="78"/>
    </w:p>
    <w:p w14:paraId="25260125" w14:textId="77777777" w:rsidR="00573EE2" w:rsidRPr="00573EE2" w:rsidRDefault="00573EE2" w:rsidP="003A47B7">
      <w:pPr>
        <w:keepNext/>
        <w:keepLines/>
        <w:numPr>
          <w:ilvl w:val="0"/>
          <w:numId w:val="132"/>
        </w:numPr>
        <w:spacing w:after="240" w:line="259" w:lineRule="auto"/>
        <w:jc w:val="center"/>
        <w:outlineLvl w:val="0"/>
        <w:rPr>
          <w:rFonts w:eastAsiaTheme="majorEastAsia"/>
          <w:b/>
          <w:bCs/>
          <w:kern w:val="32"/>
          <w:sz w:val="24"/>
          <w:szCs w:val="24"/>
        </w:rPr>
      </w:pPr>
      <w:r w:rsidRPr="00573EE2">
        <w:rPr>
          <w:rFonts w:eastAsiaTheme="majorEastAsia"/>
          <w:b/>
          <w:bCs/>
          <w:kern w:val="32"/>
          <w:sz w:val="24"/>
          <w:szCs w:val="24"/>
        </w:rPr>
        <w:t>CITI NOTEIKUMI</w:t>
      </w:r>
    </w:p>
    <w:p w14:paraId="3E06B385" w14:textId="77777777" w:rsidR="00573EE2" w:rsidRPr="00573EE2" w:rsidRDefault="00573EE2" w:rsidP="003A47B7">
      <w:pPr>
        <w:numPr>
          <w:ilvl w:val="1"/>
          <w:numId w:val="132"/>
        </w:numPr>
        <w:spacing w:after="120"/>
        <w:jc w:val="both"/>
        <w:outlineLvl w:val="1"/>
        <w:rPr>
          <w:rFonts w:eastAsia="Calibri"/>
          <w:sz w:val="24"/>
          <w:szCs w:val="24"/>
          <w:lang w:val="lv-LV"/>
        </w:rPr>
      </w:pPr>
      <w:r w:rsidRPr="00573EE2">
        <w:rPr>
          <w:rFonts w:eastAsia="Calibri"/>
          <w:sz w:val="24"/>
          <w:szCs w:val="24"/>
          <w:lang w:val="lv-LV"/>
        </w:rPr>
        <w:t xml:space="preserve">Puses vienojas, ka visi strīdi, kas izriet vai rodas saistībā ar Līgumu vai Vienošanos, to izpildi vai interpretāciju, tiek risināti Līgumā noteiktajā kārtībā, ievērojot šī Vienošanas </w:t>
      </w:r>
      <w:r w:rsidRPr="00573EE2">
        <w:rPr>
          <w:rFonts w:eastAsia="Calibri"/>
          <w:sz w:val="24"/>
          <w:szCs w:val="24"/>
          <w:lang w:val="lv-LV"/>
        </w:rPr>
        <w:fldChar w:fldCharType="begin"/>
      </w:r>
      <w:r w:rsidRPr="00573EE2">
        <w:rPr>
          <w:rFonts w:eastAsia="Calibri"/>
          <w:sz w:val="24"/>
          <w:szCs w:val="24"/>
          <w:lang w:val="lv-LV"/>
        </w:rPr>
        <w:instrText xml:space="preserve"> REF _Ref118808410 \r \h  \* MERGEFORMAT </w:instrText>
      </w:r>
      <w:r w:rsidRPr="00573EE2">
        <w:rPr>
          <w:rFonts w:eastAsia="Calibri"/>
          <w:sz w:val="24"/>
          <w:szCs w:val="24"/>
          <w:lang w:val="lv-LV"/>
        </w:rPr>
      </w:r>
      <w:r w:rsidRPr="00573EE2">
        <w:rPr>
          <w:rFonts w:eastAsia="Calibri"/>
          <w:sz w:val="24"/>
          <w:szCs w:val="24"/>
          <w:lang w:val="lv-LV"/>
        </w:rPr>
        <w:fldChar w:fldCharType="separate"/>
      </w:r>
      <w:r w:rsidRPr="00573EE2">
        <w:rPr>
          <w:rFonts w:eastAsia="Calibri"/>
          <w:sz w:val="24"/>
          <w:szCs w:val="24"/>
          <w:lang w:val="lv-LV"/>
        </w:rPr>
        <w:t>6.5</w:t>
      </w:r>
      <w:r w:rsidRPr="00573EE2">
        <w:rPr>
          <w:rFonts w:eastAsia="Calibri"/>
          <w:sz w:val="24"/>
          <w:szCs w:val="24"/>
          <w:lang w:val="lv-LV"/>
        </w:rPr>
        <w:fldChar w:fldCharType="end"/>
      </w:r>
      <w:r w:rsidRPr="00573EE2">
        <w:rPr>
          <w:rFonts w:eastAsia="Calibri"/>
          <w:sz w:val="24"/>
          <w:szCs w:val="24"/>
          <w:lang w:val="lv-LV"/>
        </w:rPr>
        <w:t xml:space="preserve">. un </w:t>
      </w:r>
      <w:r w:rsidRPr="00573EE2">
        <w:rPr>
          <w:rFonts w:eastAsia="Calibri"/>
          <w:sz w:val="24"/>
          <w:szCs w:val="24"/>
          <w:lang w:val="lv-LV"/>
        </w:rPr>
        <w:fldChar w:fldCharType="begin"/>
      </w:r>
      <w:r w:rsidRPr="00573EE2">
        <w:rPr>
          <w:rFonts w:eastAsia="Calibri"/>
          <w:sz w:val="24"/>
          <w:szCs w:val="24"/>
          <w:lang w:val="lv-LV"/>
        </w:rPr>
        <w:instrText xml:space="preserve"> REF _Ref118808420 \r \h  \* MERGEFORMAT </w:instrText>
      </w:r>
      <w:r w:rsidRPr="00573EE2">
        <w:rPr>
          <w:rFonts w:eastAsia="Calibri"/>
          <w:sz w:val="24"/>
          <w:szCs w:val="24"/>
          <w:lang w:val="lv-LV"/>
        </w:rPr>
      </w:r>
      <w:r w:rsidRPr="00573EE2">
        <w:rPr>
          <w:rFonts w:eastAsia="Calibri"/>
          <w:sz w:val="24"/>
          <w:szCs w:val="24"/>
          <w:lang w:val="lv-LV"/>
        </w:rPr>
        <w:fldChar w:fldCharType="separate"/>
      </w:r>
      <w:r w:rsidRPr="00573EE2">
        <w:rPr>
          <w:rFonts w:eastAsia="Calibri"/>
          <w:sz w:val="24"/>
          <w:szCs w:val="24"/>
          <w:lang w:val="lv-LV"/>
        </w:rPr>
        <w:t>6.6</w:t>
      </w:r>
      <w:r w:rsidRPr="00573EE2">
        <w:rPr>
          <w:rFonts w:eastAsia="Calibri"/>
          <w:sz w:val="24"/>
          <w:szCs w:val="24"/>
          <w:lang w:val="lv-LV"/>
        </w:rPr>
        <w:fldChar w:fldCharType="end"/>
      </w:r>
      <w:r w:rsidRPr="00573EE2">
        <w:rPr>
          <w:rFonts w:eastAsia="Calibri"/>
          <w:sz w:val="24"/>
          <w:szCs w:val="24"/>
          <w:lang w:val="lv-LV"/>
        </w:rPr>
        <w:t>. apakšpunktā noteikto kārtību attiecībā uz kaitējuma atlīdzības personas datu aizsardzības pārkāpuma rezultātā.</w:t>
      </w:r>
    </w:p>
    <w:p w14:paraId="2221CF4F" w14:textId="77777777" w:rsidR="00573EE2" w:rsidRPr="00573EE2" w:rsidRDefault="00573EE2" w:rsidP="003A47B7">
      <w:pPr>
        <w:numPr>
          <w:ilvl w:val="1"/>
          <w:numId w:val="132"/>
        </w:numPr>
        <w:spacing w:after="120"/>
        <w:jc w:val="both"/>
        <w:outlineLvl w:val="1"/>
        <w:rPr>
          <w:rFonts w:eastAsia="Calibri"/>
          <w:sz w:val="24"/>
          <w:szCs w:val="24"/>
          <w:lang w:val="lv-LV"/>
        </w:rPr>
      </w:pPr>
      <w:r w:rsidRPr="00573EE2">
        <w:rPr>
          <w:rFonts w:eastAsia="Calibri"/>
          <w:sz w:val="24"/>
          <w:szCs w:val="24"/>
          <w:lang w:val="lv-LV"/>
        </w:rPr>
        <w:t xml:space="preserve">Vienošanās ir Līguma neatņemama sastāvdaļa. </w:t>
      </w:r>
    </w:p>
    <w:p w14:paraId="061AC2F3" w14:textId="77777777" w:rsidR="00573EE2" w:rsidRPr="00573EE2" w:rsidRDefault="00573EE2" w:rsidP="003A47B7">
      <w:pPr>
        <w:numPr>
          <w:ilvl w:val="1"/>
          <w:numId w:val="132"/>
        </w:numPr>
        <w:spacing w:after="120"/>
        <w:jc w:val="both"/>
        <w:outlineLvl w:val="1"/>
        <w:rPr>
          <w:rFonts w:eastAsia="Calibri"/>
          <w:sz w:val="24"/>
          <w:szCs w:val="24"/>
          <w:lang w:val="lv-LV"/>
        </w:rPr>
      </w:pPr>
      <w:r w:rsidRPr="00573EE2">
        <w:rPr>
          <w:rFonts w:eastAsia="Calibri"/>
          <w:sz w:val="24"/>
          <w:szCs w:val="24"/>
          <w:lang w:val="lv-LV"/>
        </w:rPr>
        <w:t>Vienošanās vai to grozījumi stājas spēkā abu Pušu pilnvaroto pārstāvju parakstīšanas dienā.</w:t>
      </w:r>
    </w:p>
    <w:p w14:paraId="4BB58F10" w14:textId="77777777" w:rsidR="00573EE2" w:rsidRPr="00573EE2" w:rsidRDefault="00573EE2" w:rsidP="003A47B7">
      <w:pPr>
        <w:numPr>
          <w:ilvl w:val="1"/>
          <w:numId w:val="132"/>
        </w:numPr>
        <w:spacing w:after="120"/>
        <w:jc w:val="both"/>
        <w:outlineLvl w:val="1"/>
        <w:rPr>
          <w:rFonts w:eastAsia="Calibri"/>
          <w:sz w:val="24"/>
          <w:szCs w:val="24"/>
          <w:lang w:val="lv-LV"/>
        </w:rPr>
      </w:pPr>
      <w:r w:rsidRPr="00573EE2">
        <w:rPr>
          <w:rFonts w:eastAsia="Calibri"/>
          <w:sz w:val="24"/>
          <w:szCs w:val="24"/>
          <w:lang w:val="lv-LV"/>
        </w:rPr>
        <w:t>Gadījumā, ja Līguma noteikumi ir pretrunā Vienošanās nosacījumiem, noteicošie ir šīs Vienošanās teikumi.</w:t>
      </w:r>
    </w:p>
    <w:p w14:paraId="0F3E27CA" w14:textId="77777777" w:rsidR="00573EE2" w:rsidRPr="00573EE2" w:rsidRDefault="00573EE2" w:rsidP="003A47B7">
      <w:pPr>
        <w:numPr>
          <w:ilvl w:val="1"/>
          <w:numId w:val="132"/>
        </w:numPr>
        <w:spacing w:after="120"/>
        <w:jc w:val="both"/>
        <w:outlineLvl w:val="1"/>
        <w:rPr>
          <w:rFonts w:eastAsia="Calibri"/>
          <w:sz w:val="24"/>
          <w:szCs w:val="24"/>
          <w:lang w:val="lv-LV"/>
        </w:rPr>
      </w:pPr>
      <w:r w:rsidRPr="00573EE2">
        <w:rPr>
          <w:rFonts w:eastAsia="Calibri"/>
          <w:sz w:val="24"/>
          <w:szCs w:val="24"/>
          <w:lang w:val="lv-LV"/>
        </w:rPr>
        <w:t>Ja kāds no Vienošanās noteikumiem tiek atzīts par spēkā neesošu vai spēku zaudējušu, pārējie Vienošanās noteikumi paliek spēkā. Vienošanās ir 1 (viens) pielikums, kas ir tās neatņemamas sastāvdaļas.</w:t>
      </w:r>
    </w:p>
    <w:p w14:paraId="5E893517" w14:textId="77777777" w:rsidR="00573EE2" w:rsidRPr="00573EE2" w:rsidRDefault="00573EE2" w:rsidP="003A47B7">
      <w:pPr>
        <w:numPr>
          <w:ilvl w:val="1"/>
          <w:numId w:val="132"/>
        </w:numPr>
        <w:spacing w:after="240"/>
        <w:jc w:val="both"/>
        <w:outlineLvl w:val="1"/>
        <w:rPr>
          <w:rFonts w:eastAsia="Calibri"/>
          <w:sz w:val="24"/>
          <w:szCs w:val="24"/>
          <w:lang w:val="lv-LV"/>
        </w:rPr>
      </w:pPr>
      <w:r w:rsidRPr="00573EE2">
        <w:rPr>
          <w:rFonts w:eastAsia="Calibri"/>
          <w:sz w:val="24"/>
          <w:szCs w:val="24"/>
          <w:lang w:val="lv-LV"/>
        </w:rPr>
        <w:t>Vienošanās ar 1 (vienu) pielikumu sagatavota elektroniska dokumenta formā un parakstīta elektroniski ar drošu elektronisko parakstu.</w:t>
      </w:r>
    </w:p>
    <w:tbl>
      <w:tblPr>
        <w:tblW w:w="9072" w:type="dxa"/>
        <w:tblInd w:w="-5" w:type="dxa"/>
        <w:tblLayout w:type="fixed"/>
        <w:tblLook w:val="0000" w:firstRow="0" w:lastRow="0" w:firstColumn="0" w:lastColumn="0" w:noHBand="0" w:noVBand="0"/>
      </w:tblPr>
      <w:tblGrid>
        <w:gridCol w:w="4536"/>
        <w:gridCol w:w="4536"/>
      </w:tblGrid>
      <w:tr w:rsidR="00573EE2" w:rsidRPr="00573EE2" w14:paraId="27C2DD89" w14:textId="77777777" w:rsidTr="00C62926">
        <w:tc>
          <w:tcPr>
            <w:tcW w:w="4536" w:type="dxa"/>
            <w:tcBorders>
              <w:top w:val="single" w:sz="4" w:space="0" w:color="000000"/>
              <w:left w:val="single" w:sz="4" w:space="0" w:color="000000"/>
              <w:bottom w:val="single" w:sz="4" w:space="0" w:color="000000"/>
            </w:tcBorders>
            <w:shd w:val="clear" w:color="auto" w:fill="D9D9D9"/>
          </w:tcPr>
          <w:p w14:paraId="50C6A2D9" w14:textId="77777777" w:rsidR="00573EE2" w:rsidRPr="00573EE2" w:rsidRDefault="00573EE2" w:rsidP="00573EE2">
            <w:pPr>
              <w:spacing w:before="60" w:after="60" w:line="259" w:lineRule="auto"/>
              <w:rPr>
                <w:rFonts w:eastAsiaTheme="minorHAnsi"/>
                <w:sz w:val="24"/>
                <w:szCs w:val="24"/>
              </w:rPr>
            </w:pPr>
            <w:r w:rsidRPr="00573EE2">
              <w:rPr>
                <w:rFonts w:eastAsiaTheme="minorHAnsi"/>
                <w:sz w:val="24"/>
                <w:szCs w:val="24"/>
              </w:rPr>
              <w:t>Pārzinis</w:t>
            </w:r>
          </w:p>
        </w:tc>
        <w:tc>
          <w:tcPr>
            <w:tcW w:w="4536" w:type="dxa"/>
            <w:tcBorders>
              <w:top w:val="single" w:sz="4" w:space="0" w:color="000000"/>
              <w:left w:val="single" w:sz="4" w:space="0" w:color="000000"/>
              <w:bottom w:val="single" w:sz="4" w:space="0" w:color="000000"/>
              <w:right w:val="single" w:sz="4" w:space="0" w:color="000000"/>
            </w:tcBorders>
            <w:shd w:val="clear" w:color="auto" w:fill="D9D9D9"/>
          </w:tcPr>
          <w:p w14:paraId="6F624375" w14:textId="77777777" w:rsidR="00573EE2" w:rsidRPr="00573EE2" w:rsidRDefault="00573EE2" w:rsidP="00573EE2">
            <w:pPr>
              <w:spacing w:before="60" w:after="60" w:line="259" w:lineRule="auto"/>
              <w:rPr>
                <w:rFonts w:eastAsiaTheme="minorHAnsi"/>
                <w:sz w:val="24"/>
                <w:szCs w:val="24"/>
              </w:rPr>
            </w:pPr>
            <w:r w:rsidRPr="00573EE2">
              <w:rPr>
                <w:rFonts w:eastAsiaTheme="minorHAnsi"/>
                <w:sz w:val="24"/>
                <w:szCs w:val="24"/>
              </w:rPr>
              <w:t>Apstrādātājs</w:t>
            </w:r>
          </w:p>
        </w:tc>
      </w:tr>
      <w:tr w:rsidR="00573EE2" w:rsidRPr="00573EE2" w14:paraId="36D7C030" w14:textId="77777777" w:rsidTr="00C62926">
        <w:tc>
          <w:tcPr>
            <w:tcW w:w="4536" w:type="dxa"/>
            <w:tcBorders>
              <w:top w:val="single" w:sz="4" w:space="0" w:color="000000"/>
              <w:left w:val="single" w:sz="4" w:space="0" w:color="000000"/>
              <w:bottom w:val="single" w:sz="4" w:space="0" w:color="000000"/>
            </w:tcBorders>
            <w:shd w:val="clear" w:color="auto" w:fill="auto"/>
          </w:tcPr>
          <w:p w14:paraId="79B99853" w14:textId="77777777" w:rsidR="00573EE2" w:rsidRPr="00573EE2" w:rsidRDefault="00573EE2" w:rsidP="00573EE2">
            <w:pPr>
              <w:spacing w:before="60" w:after="60" w:line="259" w:lineRule="auto"/>
              <w:rPr>
                <w:rFonts w:eastAsiaTheme="minorHAnsi"/>
                <w:b/>
                <w:sz w:val="24"/>
                <w:szCs w:val="24"/>
              </w:rPr>
            </w:pPr>
            <w:r w:rsidRPr="00573EE2">
              <w:rPr>
                <w:rFonts w:eastAsiaTheme="minorHAnsi"/>
                <w:b/>
                <w:sz w:val="24"/>
                <w:szCs w:val="24"/>
              </w:rPr>
              <w:t>Labklājības ministrija</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cPr>
          <w:p w14:paraId="601593E6" w14:textId="77777777" w:rsidR="00573EE2" w:rsidRPr="00573EE2" w:rsidRDefault="00573EE2" w:rsidP="00573EE2">
            <w:pPr>
              <w:spacing w:before="60" w:after="60" w:line="259" w:lineRule="auto"/>
              <w:rPr>
                <w:rFonts w:eastAsiaTheme="minorHAnsi"/>
                <w:b/>
                <w:sz w:val="24"/>
                <w:szCs w:val="24"/>
              </w:rPr>
            </w:pPr>
          </w:p>
        </w:tc>
      </w:tr>
      <w:tr w:rsidR="00573EE2" w:rsidRPr="00573EE2" w14:paraId="7EB252A8" w14:textId="77777777" w:rsidTr="00C62926">
        <w:tc>
          <w:tcPr>
            <w:tcW w:w="4536" w:type="dxa"/>
            <w:tcBorders>
              <w:top w:val="single" w:sz="4" w:space="0" w:color="000000"/>
              <w:left w:val="single" w:sz="4" w:space="0" w:color="000000"/>
              <w:bottom w:val="single" w:sz="4" w:space="0" w:color="000000"/>
            </w:tcBorders>
            <w:shd w:val="clear" w:color="auto" w:fill="auto"/>
          </w:tcPr>
          <w:p w14:paraId="0DF4BEEB" w14:textId="77777777" w:rsidR="00573EE2" w:rsidRPr="00573EE2" w:rsidRDefault="00573EE2" w:rsidP="00573EE2">
            <w:pPr>
              <w:spacing w:before="60" w:after="60" w:line="259" w:lineRule="auto"/>
              <w:rPr>
                <w:rFonts w:eastAsiaTheme="minorHAnsi"/>
                <w:sz w:val="24"/>
                <w:szCs w:val="24"/>
              </w:rPr>
            </w:pPr>
            <w:r w:rsidRPr="00573EE2">
              <w:rPr>
                <w:rFonts w:eastAsiaTheme="minorHAnsi"/>
                <w:sz w:val="24"/>
                <w:szCs w:val="24"/>
              </w:rPr>
              <w:t>Reģ.Nr. 90000022064</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014CE9CF" w14:textId="77777777" w:rsidR="00573EE2" w:rsidRPr="00573EE2" w:rsidRDefault="00573EE2" w:rsidP="00573EE2">
            <w:pPr>
              <w:spacing w:before="60" w:after="60" w:line="259" w:lineRule="auto"/>
              <w:rPr>
                <w:rFonts w:eastAsiaTheme="minorHAnsi"/>
                <w:sz w:val="24"/>
                <w:szCs w:val="24"/>
                <w:highlight w:val="yellow"/>
              </w:rPr>
            </w:pPr>
          </w:p>
        </w:tc>
      </w:tr>
      <w:tr w:rsidR="00573EE2" w:rsidRPr="00573EE2" w14:paraId="2A59DE59" w14:textId="77777777" w:rsidTr="00C62926">
        <w:tc>
          <w:tcPr>
            <w:tcW w:w="4536" w:type="dxa"/>
            <w:tcBorders>
              <w:left w:val="single" w:sz="4" w:space="0" w:color="000000"/>
              <w:bottom w:val="single" w:sz="4" w:space="0" w:color="000000"/>
            </w:tcBorders>
            <w:shd w:val="clear" w:color="auto" w:fill="auto"/>
          </w:tcPr>
          <w:p w14:paraId="1A19FA89" w14:textId="77777777" w:rsidR="00573EE2" w:rsidRPr="00573EE2" w:rsidRDefault="00573EE2" w:rsidP="00573EE2">
            <w:pPr>
              <w:spacing w:before="60" w:after="60" w:line="259" w:lineRule="auto"/>
              <w:rPr>
                <w:rFonts w:eastAsiaTheme="minorHAnsi"/>
                <w:sz w:val="24"/>
                <w:szCs w:val="24"/>
              </w:rPr>
            </w:pPr>
          </w:p>
          <w:p w14:paraId="71AD1064" w14:textId="77777777" w:rsidR="00573EE2" w:rsidRPr="00573EE2" w:rsidRDefault="00573EE2" w:rsidP="00573EE2">
            <w:pPr>
              <w:spacing w:before="60" w:after="60" w:line="259" w:lineRule="auto"/>
              <w:rPr>
                <w:rFonts w:eastAsiaTheme="minorHAnsi"/>
                <w:sz w:val="24"/>
                <w:szCs w:val="24"/>
              </w:rPr>
            </w:pPr>
            <w:r w:rsidRPr="00573EE2">
              <w:rPr>
                <w:rFonts w:eastAsiaTheme="minorHAnsi"/>
                <w:sz w:val="24"/>
                <w:szCs w:val="24"/>
              </w:rPr>
              <w:t>/</w:t>
            </w:r>
            <w:r w:rsidR="000B7220">
              <w:rPr>
                <w:rFonts w:eastAsiaTheme="minorHAnsi"/>
                <w:sz w:val="24"/>
                <w:szCs w:val="24"/>
              </w:rPr>
              <w:t>V</w:t>
            </w:r>
            <w:r w:rsidRPr="00573EE2">
              <w:rPr>
                <w:rFonts w:eastAsiaTheme="minorHAnsi"/>
                <w:sz w:val="24"/>
                <w:szCs w:val="24"/>
              </w:rPr>
              <w:t>. </w:t>
            </w:r>
            <w:r w:rsidR="000B7220">
              <w:rPr>
                <w:rFonts w:eastAsiaTheme="minorHAnsi"/>
                <w:sz w:val="24"/>
                <w:szCs w:val="24"/>
              </w:rPr>
              <w:t>Uzvārds</w:t>
            </w:r>
            <w:r w:rsidRPr="00573EE2">
              <w:rPr>
                <w:rFonts w:eastAsiaTheme="minorHAnsi"/>
                <w:sz w:val="24"/>
                <w:szCs w:val="24"/>
              </w:rPr>
              <w:t>/</w:t>
            </w:r>
          </w:p>
        </w:tc>
        <w:tc>
          <w:tcPr>
            <w:tcW w:w="4536" w:type="dxa"/>
            <w:tcBorders>
              <w:left w:val="single" w:sz="4" w:space="0" w:color="000000"/>
              <w:bottom w:val="single" w:sz="4" w:space="0" w:color="000000"/>
              <w:right w:val="single" w:sz="4" w:space="0" w:color="000000"/>
            </w:tcBorders>
            <w:shd w:val="clear" w:color="auto" w:fill="auto"/>
          </w:tcPr>
          <w:p w14:paraId="175AB621" w14:textId="77777777" w:rsidR="00573EE2" w:rsidRPr="00573EE2" w:rsidRDefault="00573EE2" w:rsidP="00573EE2">
            <w:pPr>
              <w:spacing w:before="60" w:after="60" w:line="259" w:lineRule="auto"/>
              <w:rPr>
                <w:rFonts w:eastAsiaTheme="minorHAnsi"/>
                <w:sz w:val="24"/>
                <w:szCs w:val="24"/>
              </w:rPr>
            </w:pPr>
          </w:p>
          <w:p w14:paraId="0E09D5C0" w14:textId="77777777" w:rsidR="00573EE2" w:rsidRPr="00573EE2" w:rsidRDefault="00573EE2" w:rsidP="00573EE2">
            <w:pPr>
              <w:spacing w:before="60" w:after="60" w:line="259" w:lineRule="auto"/>
              <w:rPr>
                <w:rFonts w:eastAsiaTheme="minorHAnsi"/>
                <w:sz w:val="24"/>
                <w:szCs w:val="24"/>
              </w:rPr>
            </w:pPr>
            <w:r w:rsidRPr="00573EE2">
              <w:rPr>
                <w:rFonts w:eastAsiaTheme="minorHAnsi"/>
                <w:sz w:val="24"/>
                <w:szCs w:val="24"/>
              </w:rPr>
              <w:t>/</w:t>
            </w:r>
            <w:r w:rsidRPr="00573EE2">
              <w:rPr>
                <w:rFonts w:eastAsia="Calibri"/>
                <w:sz w:val="24"/>
                <w:szCs w:val="24"/>
              </w:rPr>
              <w:t xml:space="preserve"> </w:t>
            </w:r>
            <w:r w:rsidRPr="00573EE2">
              <w:rPr>
                <w:sz w:val="24"/>
                <w:szCs w:val="24"/>
              </w:rPr>
              <w:t xml:space="preserve">V. Uzvārds </w:t>
            </w:r>
            <w:r w:rsidRPr="00573EE2">
              <w:rPr>
                <w:rFonts w:eastAsiaTheme="minorHAnsi"/>
                <w:sz w:val="24"/>
                <w:szCs w:val="24"/>
              </w:rPr>
              <w:t>/</w:t>
            </w:r>
          </w:p>
        </w:tc>
      </w:tr>
    </w:tbl>
    <w:p w14:paraId="54B3CDA1" w14:textId="77777777" w:rsidR="00573EE2" w:rsidRDefault="00573EE2" w:rsidP="00B15414">
      <w:pPr>
        <w:spacing w:after="160" w:line="259" w:lineRule="auto"/>
        <w:rPr>
          <w:sz w:val="24"/>
          <w:szCs w:val="24"/>
        </w:rPr>
      </w:pPr>
    </w:p>
    <w:p w14:paraId="10E47667" w14:textId="77777777" w:rsidR="00B9283F" w:rsidRDefault="00B9283F" w:rsidP="00B15414">
      <w:pPr>
        <w:spacing w:after="160" w:line="259" w:lineRule="auto"/>
        <w:rPr>
          <w:sz w:val="24"/>
          <w:szCs w:val="24"/>
        </w:rPr>
      </w:pPr>
    </w:p>
    <w:p w14:paraId="279F09E3" w14:textId="77777777" w:rsidR="00B9283F" w:rsidRDefault="00B9283F" w:rsidP="00B15414">
      <w:pPr>
        <w:spacing w:after="160" w:line="259" w:lineRule="auto"/>
        <w:rPr>
          <w:sz w:val="24"/>
          <w:szCs w:val="24"/>
        </w:rPr>
      </w:pPr>
    </w:p>
    <w:p w14:paraId="1B4B1359" w14:textId="77777777" w:rsidR="00B9283F" w:rsidRDefault="00B9283F" w:rsidP="00B15414">
      <w:pPr>
        <w:spacing w:after="160" w:line="259" w:lineRule="auto"/>
        <w:rPr>
          <w:sz w:val="24"/>
          <w:szCs w:val="24"/>
        </w:rPr>
      </w:pPr>
    </w:p>
    <w:p w14:paraId="2A31F48E" w14:textId="77777777" w:rsidR="00B9283F" w:rsidRDefault="00B9283F" w:rsidP="00B15414">
      <w:pPr>
        <w:spacing w:after="160" w:line="259" w:lineRule="auto"/>
        <w:rPr>
          <w:sz w:val="24"/>
          <w:szCs w:val="24"/>
        </w:rPr>
      </w:pPr>
    </w:p>
    <w:p w14:paraId="597FC067" w14:textId="77777777" w:rsidR="00BD57FF" w:rsidRDefault="00BD57FF">
      <w:pPr>
        <w:rPr>
          <w:sz w:val="24"/>
          <w:szCs w:val="24"/>
        </w:rPr>
      </w:pPr>
      <w:r>
        <w:rPr>
          <w:sz w:val="24"/>
          <w:szCs w:val="24"/>
        </w:rPr>
        <w:br w:type="page"/>
      </w:r>
    </w:p>
    <w:p w14:paraId="150520F0" w14:textId="77777777" w:rsidR="00B9283F" w:rsidRPr="00ED6237" w:rsidRDefault="00B9283F" w:rsidP="00B9283F">
      <w:pPr>
        <w:jc w:val="right"/>
        <w:rPr>
          <w:rFonts w:eastAsia="Calibri"/>
          <w:sz w:val="24"/>
          <w:szCs w:val="24"/>
        </w:rPr>
      </w:pPr>
      <w:r w:rsidRPr="00ED6237">
        <w:rPr>
          <w:sz w:val="24"/>
          <w:szCs w:val="24"/>
        </w:rPr>
        <w:lastRenderedPageBreak/>
        <w:t>1. pielikums</w:t>
      </w:r>
    </w:p>
    <w:p w14:paraId="00CD51C9" w14:textId="77777777" w:rsidR="00B9283F" w:rsidRPr="00ED6237" w:rsidRDefault="00B9283F" w:rsidP="00B9283F">
      <w:pPr>
        <w:spacing w:after="360" w:line="259" w:lineRule="auto"/>
        <w:jc w:val="right"/>
        <w:rPr>
          <w:rFonts w:eastAsia="Calibri"/>
          <w:sz w:val="24"/>
          <w:szCs w:val="24"/>
        </w:rPr>
      </w:pPr>
      <w:bookmarkStart w:id="79" w:name="_Hlk113005934"/>
      <w:r w:rsidRPr="00ED6237">
        <w:rPr>
          <w:rFonts w:eastAsia="Calibri"/>
          <w:sz w:val="24"/>
          <w:szCs w:val="24"/>
        </w:rPr>
        <w:t xml:space="preserve">pie </w:t>
      </w:r>
      <w:bookmarkEnd w:id="79"/>
      <w:r w:rsidRPr="00ED6237">
        <w:rPr>
          <w:rFonts w:eastAsia="Calibri"/>
          <w:sz w:val="24"/>
          <w:szCs w:val="24"/>
        </w:rPr>
        <w:t>Vienošanās par fizisko personu datu apstrādi</w:t>
      </w:r>
    </w:p>
    <w:p w14:paraId="5FC74124" w14:textId="77777777" w:rsidR="00B9283F" w:rsidRPr="00ED6237" w:rsidRDefault="00B9283F" w:rsidP="00B9283F">
      <w:pPr>
        <w:keepNext/>
        <w:keepLines/>
        <w:spacing w:after="240"/>
        <w:jc w:val="center"/>
        <w:rPr>
          <w:rFonts w:eastAsia="SimSun"/>
          <w:b/>
          <w:sz w:val="24"/>
          <w:szCs w:val="24"/>
          <w:lang w:eastAsia="zh-CN"/>
        </w:rPr>
      </w:pPr>
      <w:r w:rsidRPr="00ED6237">
        <w:rPr>
          <w:rFonts w:eastAsia="SimSun"/>
          <w:b/>
          <w:sz w:val="24"/>
          <w:szCs w:val="24"/>
          <w:lang w:eastAsia="zh-CN"/>
        </w:rPr>
        <w:t>P</w:t>
      </w:r>
      <w:r>
        <w:rPr>
          <w:rFonts w:eastAsia="SimSun"/>
          <w:b/>
          <w:sz w:val="24"/>
          <w:szCs w:val="24"/>
          <w:lang w:eastAsia="zh-CN"/>
        </w:rPr>
        <w:t>ERSONAS DATU APSTRĀDES PROCESA APRAKSTS</w:t>
      </w: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6809"/>
      </w:tblGrid>
      <w:tr w:rsidR="008C28AA" w:rsidRPr="009B08E9" w14:paraId="72A061C0" w14:textId="77777777" w:rsidTr="00BA1EEF">
        <w:trPr>
          <w:trHeight w:val="660"/>
        </w:trPr>
        <w:tc>
          <w:tcPr>
            <w:tcW w:w="2689" w:type="dxa"/>
          </w:tcPr>
          <w:p w14:paraId="7A1AF9F6" w14:textId="77777777" w:rsidR="008C28AA" w:rsidRPr="008F2A51" w:rsidRDefault="008C28AA" w:rsidP="00BA1EEF">
            <w:pPr>
              <w:spacing w:before="60" w:after="160" w:line="20" w:lineRule="atLeast"/>
              <w:rPr>
                <w:rFonts w:eastAsia="Calibri"/>
                <w:b/>
                <w:sz w:val="24"/>
                <w:szCs w:val="24"/>
                <w:lang w:val="lv-LV"/>
              </w:rPr>
            </w:pPr>
            <w:r w:rsidRPr="008F2A51">
              <w:rPr>
                <w:rFonts w:eastAsia="Calibri"/>
                <w:b/>
                <w:sz w:val="24"/>
                <w:szCs w:val="24"/>
                <w:lang w:val="lv-LV"/>
              </w:rPr>
              <w:t>Apstrādes nolūks</w:t>
            </w:r>
          </w:p>
        </w:tc>
        <w:tc>
          <w:tcPr>
            <w:tcW w:w="6809" w:type="dxa"/>
          </w:tcPr>
          <w:p w14:paraId="77F44FA5" w14:textId="77777777" w:rsidR="008C28AA" w:rsidRPr="008F2A51" w:rsidRDefault="008C28AA" w:rsidP="00BA1EEF">
            <w:pPr>
              <w:spacing w:before="60" w:after="120" w:line="20" w:lineRule="atLeast"/>
              <w:jc w:val="both"/>
              <w:rPr>
                <w:rFonts w:eastAsia="Calibri"/>
                <w:sz w:val="24"/>
                <w:szCs w:val="24"/>
                <w:lang w:val="lv-LV"/>
              </w:rPr>
            </w:pPr>
            <w:r>
              <w:rPr>
                <w:rFonts w:eastAsia="Calibri"/>
                <w:sz w:val="24"/>
                <w:szCs w:val="24"/>
                <w:lang w:val="lv-LV"/>
              </w:rPr>
              <w:t>Sabiedrības informēšana par</w:t>
            </w:r>
            <w:r w:rsidRPr="00B77569">
              <w:rPr>
                <w:rFonts w:eastAsia="Calibri"/>
                <w:sz w:val="24"/>
                <w:szCs w:val="24"/>
                <w:lang w:val="lv-LV"/>
              </w:rPr>
              <w:t xml:space="preserve"> adoptētā bērna identitāti un tās atklāšanas nozīmīgumu bērna labvēlīgai attīstībai</w:t>
            </w:r>
            <w:r>
              <w:rPr>
                <w:rFonts w:eastAsia="Calibri"/>
                <w:sz w:val="24"/>
                <w:szCs w:val="24"/>
                <w:lang w:val="lv-LV"/>
              </w:rPr>
              <w:t>.</w:t>
            </w:r>
          </w:p>
        </w:tc>
      </w:tr>
      <w:tr w:rsidR="008C28AA" w:rsidRPr="009B08E9" w14:paraId="130CF044" w14:textId="77777777" w:rsidTr="00BA1EEF">
        <w:trPr>
          <w:trHeight w:val="660"/>
        </w:trPr>
        <w:tc>
          <w:tcPr>
            <w:tcW w:w="2689" w:type="dxa"/>
          </w:tcPr>
          <w:p w14:paraId="0DD309D9" w14:textId="77777777" w:rsidR="008C28AA" w:rsidRPr="008F2A51" w:rsidRDefault="008C28AA" w:rsidP="00BA1EEF">
            <w:pPr>
              <w:spacing w:before="60" w:after="160" w:line="20" w:lineRule="atLeast"/>
              <w:rPr>
                <w:rFonts w:eastAsia="Calibri"/>
                <w:b/>
                <w:sz w:val="24"/>
                <w:szCs w:val="24"/>
                <w:lang w:val="lv-LV"/>
              </w:rPr>
            </w:pPr>
            <w:r w:rsidRPr="008F2A51">
              <w:rPr>
                <w:rFonts w:eastAsia="Calibri"/>
                <w:b/>
                <w:sz w:val="24"/>
                <w:szCs w:val="24"/>
                <w:lang w:val="lv-LV"/>
              </w:rPr>
              <w:t>Apstrādes raksturs</w:t>
            </w:r>
          </w:p>
        </w:tc>
        <w:tc>
          <w:tcPr>
            <w:tcW w:w="6809" w:type="dxa"/>
          </w:tcPr>
          <w:p w14:paraId="742D907D" w14:textId="77777777" w:rsidR="008C28AA" w:rsidRPr="008F2A51" w:rsidRDefault="008C28AA" w:rsidP="00BA1EEF">
            <w:pPr>
              <w:spacing w:before="60" w:after="120" w:line="20" w:lineRule="atLeast"/>
              <w:jc w:val="both"/>
              <w:rPr>
                <w:rFonts w:eastAsia="Calibri"/>
                <w:sz w:val="24"/>
                <w:szCs w:val="24"/>
                <w:lang w:val="lv-LV"/>
              </w:rPr>
            </w:pPr>
            <w:r w:rsidRPr="008F2A51">
              <w:rPr>
                <w:rFonts w:eastAsia="Calibri"/>
                <w:sz w:val="24"/>
                <w:szCs w:val="24"/>
                <w:lang w:val="lv-LV"/>
              </w:rPr>
              <w:t>Atbilstoši Līguma 1. pielikumā “Tehniskā specifikācija” noteiktajam (turpmāk – Tehniskā specifikācija).</w:t>
            </w:r>
          </w:p>
        </w:tc>
      </w:tr>
      <w:tr w:rsidR="008C28AA" w:rsidRPr="009B08E9" w14:paraId="5A4C5713" w14:textId="77777777" w:rsidTr="00BA1EEF">
        <w:tc>
          <w:tcPr>
            <w:tcW w:w="2689" w:type="dxa"/>
          </w:tcPr>
          <w:p w14:paraId="726A270F" w14:textId="77777777" w:rsidR="008C28AA" w:rsidRPr="008F2A51" w:rsidRDefault="008C28AA" w:rsidP="00BA1EEF">
            <w:pPr>
              <w:spacing w:before="60" w:after="160" w:line="20" w:lineRule="atLeast"/>
              <w:rPr>
                <w:rFonts w:eastAsia="Calibri"/>
                <w:b/>
                <w:sz w:val="24"/>
                <w:szCs w:val="24"/>
                <w:lang w:val="lv-LV"/>
              </w:rPr>
            </w:pPr>
            <w:r w:rsidRPr="008F2A51">
              <w:rPr>
                <w:rFonts w:eastAsia="Calibri"/>
                <w:b/>
                <w:sz w:val="24"/>
                <w:szCs w:val="24"/>
                <w:lang w:val="lv-LV"/>
              </w:rPr>
              <w:t>Personas datu veidi</w:t>
            </w:r>
          </w:p>
        </w:tc>
        <w:tc>
          <w:tcPr>
            <w:tcW w:w="6809" w:type="dxa"/>
          </w:tcPr>
          <w:p w14:paraId="6D6959CA" w14:textId="77777777" w:rsidR="008C28AA" w:rsidRDefault="008C28AA" w:rsidP="008C28AA">
            <w:pPr>
              <w:numPr>
                <w:ilvl w:val="0"/>
                <w:numId w:val="155"/>
              </w:numPr>
              <w:spacing w:before="60" w:after="120" w:line="20" w:lineRule="atLeast"/>
              <w:ind w:left="473"/>
              <w:jc w:val="both"/>
              <w:rPr>
                <w:rFonts w:eastAsia="Calibri"/>
                <w:sz w:val="24"/>
                <w:szCs w:val="24"/>
                <w:lang w:val="lv-LV"/>
              </w:rPr>
            </w:pPr>
            <w:r>
              <w:rPr>
                <w:rFonts w:eastAsia="Calibri"/>
                <w:sz w:val="24"/>
                <w:szCs w:val="24"/>
                <w:lang w:val="lv-LV"/>
              </w:rPr>
              <w:t>P</w:t>
            </w:r>
            <w:r w:rsidRPr="00FC6EA7">
              <w:rPr>
                <w:rFonts w:eastAsia="Calibri"/>
                <w:sz w:val="24"/>
                <w:szCs w:val="24"/>
                <w:lang w:val="lv-LV"/>
              </w:rPr>
              <w:t>otenciālais adoptētāj</w:t>
            </w:r>
            <w:r>
              <w:rPr>
                <w:rFonts w:eastAsia="Calibri"/>
                <w:sz w:val="24"/>
                <w:szCs w:val="24"/>
                <w:lang w:val="lv-LV"/>
              </w:rPr>
              <w:t>a</w:t>
            </w:r>
            <w:r w:rsidRPr="00FC6EA7">
              <w:rPr>
                <w:rFonts w:eastAsia="Calibri"/>
                <w:sz w:val="24"/>
                <w:szCs w:val="24"/>
                <w:lang w:val="lv-LV"/>
              </w:rPr>
              <w:t>, adoptētāj</w:t>
            </w:r>
            <w:r>
              <w:rPr>
                <w:rFonts w:eastAsia="Calibri"/>
                <w:sz w:val="24"/>
                <w:szCs w:val="24"/>
                <w:lang w:val="lv-LV"/>
              </w:rPr>
              <w:t>a</w:t>
            </w:r>
            <w:r w:rsidRPr="00FC6EA7">
              <w:rPr>
                <w:rFonts w:eastAsia="Calibri"/>
                <w:sz w:val="24"/>
                <w:szCs w:val="24"/>
                <w:lang w:val="lv-LV"/>
              </w:rPr>
              <w:t>, pilngadīg</w:t>
            </w:r>
            <w:r>
              <w:rPr>
                <w:rFonts w:eastAsia="Calibri"/>
                <w:sz w:val="24"/>
                <w:szCs w:val="24"/>
                <w:lang w:val="lv-LV"/>
              </w:rPr>
              <w:t>ā</w:t>
            </w:r>
            <w:r w:rsidRPr="00FC6EA7">
              <w:rPr>
                <w:rFonts w:eastAsia="Calibri"/>
                <w:sz w:val="24"/>
                <w:szCs w:val="24"/>
                <w:lang w:val="lv-LV"/>
              </w:rPr>
              <w:t xml:space="preserve"> adoptēt</w:t>
            </w:r>
            <w:r>
              <w:rPr>
                <w:rFonts w:eastAsia="Calibri"/>
                <w:sz w:val="24"/>
                <w:szCs w:val="24"/>
                <w:lang w:val="lv-LV"/>
              </w:rPr>
              <w:t>ā</w:t>
            </w:r>
            <w:r w:rsidRPr="00FC6EA7">
              <w:rPr>
                <w:rFonts w:eastAsia="Calibri"/>
                <w:sz w:val="24"/>
                <w:szCs w:val="24"/>
                <w:lang w:val="lv-LV"/>
              </w:rPr>
              <w:t xml:space="preserve"> ar atšķirīgu pieredzi </w:t>
            </w:r>
            <w:r w:rsidRPr="008F2A51">
              <w:rPr>
                <w:rFonts w:eastAsia="Calibri"/>
                <w:sz w:val="24"/>
                <w:szCs w:val="24"/>
                <w:lang w:val="lv-LV"/>
              </w:rPr>
              <w:t xml:space="preserve">vārds, uzvārds, kontaktinformācija – uzaicinājuma piedalīties </w:t>
            </w:r>
            <w:r>
              <w:rPr>
                <w:rFonts w:eastAsia="Calibri"/>
                <w:sz w:val="24"/>
                <w:szCs w:val="24"/>
                <w:lang w:val="lv-LV"/>
              </w:rPr>
              <w:t>diskusijā</w:t>
            </w:r>
            <w:r w:rsidRPr="008F2A51">
              <w:rPr>
                <w:rFonts w:eastAsia="Calibri"/>
                <w:sz w:val="24"/>
                <w:szCs w:val="24"/>
                <w:lang w:val="lv-LV"/>
              </w:rPr>
              <w:t xml:space="preserve"> sagatavošanai un nosūtīšanai, dalības pasākumā īstenošanai un koordinēšanai, informējot par pasākuma norises jautājumiem;</w:t>
            </w:r>
          </w:p>
          <w:p w14:paraId="7DA69796" w14:textId="77777777" w:rsidR="008C28AA" w:rsidRDefault="008C28AA" w:rsidP="008C28AA">
            <w:pPr>
              <w:numPr>
                <w:ilvl w:val="0"/>
                <w:numId w:val="155"/>
              </w:numPr>
              <w:spacing w:before="60" w:after="120" w:line="20" w:lineRule="atLeast"/>
              <w:ind w:left="473"/>
              <w:jc w:val="both"/>
              <w:rPr>
                <w:rFonts w:eastAsia="Calibri"/>
                <w:sz w:val="24"/>
                <w:szCs w:val="24"/>
                <w:lang w:val="lv-LV"/>
              </w:rPr>
            </w:pPr>
            <w:r>
              <w:rPr>
                <w:rFonts w:eastAsia="Calibri"/>
                <w:sz w:val="24"/>
                <w:szCs w:val="24"/>
                <w:lang w:val="lv-LV"/>
              </w:rPr>
              <w:t>Vārds, uzvārds, b</w:t>
            </w:r>
            <w:r w:rsidRPr="008F2A51">
              <w:rPr>
                <w:rFonts w:eastAsia="Calibri"/>
                <w:sz w:val="24"/>
                <w:szCs w:val="24"/>
                <w:lang w:val="lv-LV"/>
              </w:rPr>
              <w:t>alss, attēls un sarunas laikā paustā informācija</w:t>
            </w:r>
            <w:r>
              <w:rPr>
                <w:rFonts w:eastAsia="Calibri"/>
                <w:sz w:val="24"/>
                <w:szCs w:val="24"/>
                <w:lang w:val="lv-LV"/>
              </w:rPr>
              <w:t xml:space="preserve"> atbilstoši Tehniskās specifikācijas 5.7.2. punktā noteiktajam</w:t>
            </w:r>
            <w:r w:rsidRPr="00BF297F">
              <w:rPr>
                <w:rFonts w:eastAsia="Calibri"/>
                <w:sz w:val="24"/>
                <w:szCs w:val="24"/>
                <w:lang w:val="lv-LV"/>
              </w:rPr>
              <w:t xml:space="preserve"> </w:t>
            </w:r>
            <w:r>
              <w:rPr>
                <w:rFonts w:eastAsia="Calibri"/>
                <w:sz w:val="24"/>
                <w:szCs w:val="24"/>
                <w:lang w:val="lv-LV"/>
              </w:rPr>
              <w:t>- videosižetu (videostāstu) izveidei un publicēšanai;</w:t>
            </w:r>
          </w:p>
          <w:p w14:paraId="7B124369" w14:textId="77777777" w:rsidR="008C28AA" w:rsidRDefault="008C28AA" w:rsidP="008C28AA">
            <w:pPr>
              <w:numPr>
                <w:ilvl w:val="0"/>
                <w:numId w:val="155"/>
              </w:numPr>
              <w:spacing w:before="60" w:after="120" w:line="20" w:lineRule="atLeast"/>
              <w:ind w:left="473"/>
              <w:jc w:val="both"/>
              <w:rPr>
                <w:rFonts w:eastAsia="Calibri"/>
                <w:bCs/>
                <w:sz w:val="24"/>
                <w:szCs w:val="24"/>
                <w:lang w:val="lv-LV"/>
              </w:rPr>
            </w:pPr>
            <w:r>
              <w:rPr>
                <w:rFonts w:eastAsia="Calibri"/>
                <w:bCs/>
                <w:sz w:val="24"/>
                <w:szCs w:val="24"/>
                <w:lang w:val="lv-LV"/>
              </w:rPr>
              <w:t>Vārds, uzvārds, b</w:t>
            </w:r>
            <w:r w:rsidRPr="00AE47D5">
              <w:rPr>
                <w:rFonts w:eastAsia="Calibri"/>
                <w:bCs/>
                <w:sz w:val="24"/>
                <w:szCs w:val="24"/>
                <w:lang w:val="lv-LV"/>
              </w:rPr>
              <w:t xml:space="preserve">alss un sarunas laikā paustā informācija atbilstoši Tehniskās specifikācijas 5.10. punktā noteiktajam - sarunu/interviju </w:t>
            </w:r>
            <w:r w:rsidRPr="00522237">
              <w:rPr>
                <w:rFonts w:eastAsia="Calibri"/>
                <w:bCs/>
                <w:sz w:val="24"/>
                <w:szCs w:val="24"/>
                <w:lang w:val="lv-LV"/>
              </w:rPr>
              <w:t xml:space="preserve">Latvijas radio par </w:t>
            </w:r>
            <w:r w:rsidRPr="00236B3E">
              <w:rPr>
                <w:rFonts w:eastAsia="Calibri"/>
                <w:bCs/>
                <w:sz w:val="24"/>
                <w:szCs w:val="24"/>
                <w:lang w:val="lv-LV"/>
              </w:rPr>
              <w:t>adoptētā bērna identitātes un tās atklāšanas nozīmīgumu</w:t>
            </w:r>
            <w:r w:rsidRPr="00E70CB5">
              <w:rPr>
                <w:rFonts w:eastAsia="Calibri"/>
                <w:bCs/>
                <w:sz w:val="24"/>
                <w:szCs w:val="24"/>
                <w:lang w:val="lv-LV"/>
              </w:rPr>
              <w:t xml:space="preserve"> organizēšanai;</w:t>
            </w:r>
          </w:p>
          <w:p w14:paraId="06B0FEF8" w14:textId="77777777" w:rsidR="008C28AA" w:rsidRPr="00E70CB5" w:rsidRDefault="008C28AA" w:rsidP="008C28AA">
            <w:pPr>
              <w:numPr>
                <w:ilvl w:val="0"/>
                <w:numId w:val="155"/>
              </w:numPr>
              <w:spacing w:before="60" w:after="120" w:line="20" w:lineRule="atLeast"/>
              <w:ind w:left="473"/>
              <w:jc w:val="both"/>
              <w:rPr>
                <w:rFonts w:eastAsia="Calibri"/>
                <w:bCs/>
                <w:sz w:val="24"/>
                <w:szCs w:val="24"/>
                <w:lang w:val="lv-LV"/>
              </w:rPr>
            </w:pPr>
            <w:r w:rsidRPr="00E70CB5">
              <w:rPr>
                <w:rFonts w:eastAsia="Calibri"/>
                <w:bCs/>
                <w:sz w:val="24"/>
                <w:szCs w:val="24"/>
                <w:lang w:val="lv-LV"/>
              </w:rPr>
              <w:t>Vārds, uzvārds, sarunas laikā paustā informācija atbilstoši Tehniskās specifikācijas 5.1</w:t>
            </w:r>
            <w:r>
              <w:rPr>
                <w:rFonts w:eastAsia="Calibri"/>
                <w:bCs/>
                <w:sz w:val="24"/>
                <w:szCs w:val="24"/>
                <w:lang w:val="lv-LV"/>
              </w:rPr>
              <w:t>1</w:t>
            </w:r>
            <w:r w:rsidRPr="00E70CB5">
              <w:rPr>
                <w:rFonts w:eastAsia="Calibri"/>
                <w:bCs/>
                <w:sz w:val="24"/>
                <w:szCs w:val="24"/>
                <w:lang w:val="lv-LV"/>
              </w:rPr>
              <w:t>. punktā noteiktajam - tematisko rakstu/intervij</w:t>
            </w:r>
            <w:r>
              <w:rPr>
                <w:rFonts w:eastAsia="Calibri"/>
                <w:bCs/>
                <w:sz w:val="24"/>
                <w:szCs w:val="24"/>
                <w:lang w:val="lv-LV"/>
              </w:rPr>
              <w:t>u</w:t>
            </w:r>
            <w:r w:rsidRPr="00E70CB5">
              <w:rPr>
                <w:rFonts w:eastAsia="Calibri"/>
                <w:bCs/>
                <w:sz w:val="24"/>
                <w:szCs w:val="24"/>
                <w:lang w:val="lv-LV"/>
              </w:rPr>
              <w:t>/viedokļ</w:t>
            </w:r>
            <w:r>
              <w:rPr>
                <w:rFonts w:eastAsia="Calibri"/>
                <w:bCs/>
                <w:sz w:val="24"/>
                <w:szCs w:val="24"/>
                <w:lang w:val="lv-LV"/>
              </w:rPr>
              <w:t xml:space="preserve">u </w:t>
            </w:r>
            <w:r w:rsidRPr="00E70CB5">
              <w:rPr>
                <w:rFonts w:eastAsia="Calibri"/>
                <w:bCs/>
                <w:sz w:val="24"/>
                <w:szCs w:val="24"/>
                <w:lang w:val="lv-LV"/>
              </w:rPr>
              <w:t xml:space="preserve">rakstu nacionālajos medijos par kampaņas tēmu </w:t>
            </w:r>
            <w:r>
              <w:rPr>
                <w:rFonts w:eastAsia="Calibri"/>
                <w:bCs/>
                <w:sz w:val="24"/>
                <w:szCs w:val="24"/>
                <w:lang w:val="lv-LV"/>
              </w:rPr>
              <w:t>sagatavošanai un publicēšanai</w:t>
            </w:r>
            <w:r w:rsidRPr="00E70CB5">
              <w:rPr>
                <w:rFonts w:eastAsia="Calibri"/>
                <w:bCs/>
                <w:sz w:val="24"/>
                <w:szCs w:val="24"/>
                <w:lang w:val="lv-LV"/>
              </w:rPr>
              <w:t>;</w:t>
            </w:r>
          </w:p>
          <w:p w14:paraId="4F323241" w14:textId="77777777" w:rsidR="008C28AA" w:rsidRPr="008F2A51" w:rsidRDefault="008C28AA" w:rsidP="008C28AA">
            <w:pPr>
              <w:numPr>
                <w:ilvl w:val="0"/>
                <w:numId w:val="155"/>
              </w:numPr>
              <w:spacing w:after="120" w:line="20" w:lineRule="atLeast"/>
              <w:ind w:left="473"/>
              <w:jc w:val="both"/>
              <w:rPr>
                <w:rFonts w:eastAsia="Calibri"/>
                <w:sz w:val="24"/>
                <w:szCs w:val="24"/>
                <w:lang w:val="lv-LV"/>
              </w:rPr>
            </w:pPr>
            <w:r w:rsidRPr="008F2A51">
              <w:rPr>
                <w:rFonts w:eastAsia="Calibri"/>
                <w:sz w:val="24"/>
                <w:szCs w:val="24"/>
                <w:lang w:val="lv-LV"/>
              </w:rPr>
              <w:t>Moderatora vārds, uzvārds, personas kods, atlīdzības (honorāra) apmērs, izmaksu dati (norēķinu konts, izmaksu datums), aprēķinātie un ieturētie nodokļi normatīvajos aktos noteiktajā apmērā – atlīdzības aprēķināšanai un izmaksai;</w:t>
            </w:r>
          </w:p>
          <w:p w14:paraId="53BED05D" w14:textId="77777777" w:rsidR="008C28AA" w:rsidRPr="00E70CB5" w:rsidRDefault="008C28AA" w:rsidP="008C28AA">
            <w:pPr>
              <w:numPr>
                <w:ilvl w:val="0"/>
                <w:numId w:val="155"/>
              </w:numPr>
              <w:spacing w:after="120" w:line="20" w:lineRule="atLeast"/>
              <w:ind w:left="473"/>
              <w:jc w:val="both"/>
              <w:rPr>
                <w:rFonts w:eastAsia="Calibri"/>
                <w:sz w:val="24"/>
                <w:szCs w:val="24"/>
                <w:lang w:val="lv-LV"/>
              </w:rPr>
            </w:pPr>
            <w:r w:rsidRPr="008F2A51">
              <w:rPr>
                <w:rFonts w:eastAsia="Calibri"/>
                <w:sz w:val="24"/>
                <w:szCs w:val="24"/>
                <w:lang w:val="lv-LV"/>
              </w:rPr>
              <w:t xml:space="preserve">Pasākuma dalībnieku un apmeklētāju balss, attēls un sarunas laikā paustā informācija – pasākuma tiešraides nodrošināšanai </w:t>
            </w:r>
            <w:r w:rsidRPr="00E06801">
              <w:rPr>
                <w:rFonts w:eastAsia="Calibri"/>
                <w:sz w:val="24"/>
                <w:szCs w:val="24"/>
                <w:lang w:val="lv-LV"/>
              </w:rPr>
              <w:t>sociālajos tīklos (piemēram, Facebook, Youtube, Instagram)</w:t>
            </w:r>
            <w:r>
              <w:rPr>
                <w:rFonts w:eastAsia="Calibri"/>
                <w:sz w:val="24"/>
                <w:szCs w:val="24"/>
                <w:lang w:val="lv-LV"/>
              </w:rPr>
              <w:t>.</w:t>
            </w:r>
          </w:p>
        </w:tc>
      </w:tr>
      <w:tr w:rsidR="008C28AA" w:rsidRPr="008F2A51" w14:paraId="7D3C2B87" w14:textId="77777777" w:rsidTr="00BA1EEF">
        <w:trPr>
          <w:trHeight w:val="667"/>
        </w:trPr>
        <w:tc>
          <w:tcPr>
            <w:tcW w:w="2689" w:type="dxa"/>
          </w:tcPr>
          <w:p w14:paraId="3DB56532" w14:textId="77777777" w:rsidR="008C28AA" w:rsidRPr="008F2A51" w:rsidRDefault="008C28AA" w:rsidP="00BA1EEF">
            <w:pPr>
              <w:spacing w:before="60" w:after="160" w:line="20" w:lineRule="atLeast"/>
              <w:rPr>
                <w:rFonts w:eastAsia="Calibri"/>
                <w:b/>
                <w:sz w:val="24"/>
                <w:szCs w:val="24"/>
                <w:lang w:val="lv-LV"/>
              </w:rPr>
            </w:pPr>
            <w:r w:rsidRPr="008F2A51">
              <w:rPr>
                <w:rFonts w:eastAsia="Calibri"/>
                <w:b/>
                <w:sz w:val="24"/>
                <w:szCs w:val="24"/>
                <w:lang w:val="lv-LV"/>
              </w:rPr>
              <w:t>Datu subjektu kategorijas</w:t>
            </w:r>
          </w:p>
        </w:tc>
        <w:tc>
          <w:tcPr>
            <w:tcW w:w="6809" w:type="dxa"/>
          </w:tcPr>
          <w:p w14:paraId="72F7FB37" w14:textId="77777777" w:rsidR="008C28AA" w:rsidRDefault="008C28AA" w:rsidP="008C28AA">
            <w:pPr>
              <w:numPr>
                <w:ilvl w:val="0"/>
                <w:numId w:val="157"/>
              </w:numPr>
              <w:spacing w:before="60" w:after="120" w:line="20" w:lineRule="atLeast"/>
              <w:ind w:left="470" w:hanging="357"/>
              <w:jc w:val="both"/>
              <w:rPr>
                <w:rFonts w:eastAsia="Calibri"/>
                <w:sz w:val="24"/>
                <w:szCs w:val="24"/>
                <w:lang w:val="lv-LV"/>
              </w:rPr>
            </w:pPr>
            <w:r>
              <w:rPr>
                <w:rFonts w:eastAsia="Calibri"/>
                <w:sz w:val="24"/>
                <w:szCs w:val="24"/>
                <w:lang w:val="lv-LV"/>
              </w:rPr>
              <w:t>Speciālists;</w:t>
            </w:r>
          </w:p>
          <w:p w14:paraId="2E6D54D5" w14:textId="77777777" w:rsidR="008C28AA" w:rsidRDefault="008C28AA" w:rsidP="008C28AA">
            <w:pPr>
              <w:numPr>
                <w:ilvl w:val="0"/>
                <w:numId w:val="157"/>
              </w:numPr>
              <w:spacing w:before="60" w:after="120" w:line="20" w:lineRule="atLeast"/>
              <w:ind w:left="470" w:hanging="357"/>
              <w:jc w:val="both"/>
              <w:rPr>
                <w:rFonts w:eastAsia="Calibri"/>
                <w:sz w:val="24"/>
                <w:szCs w:val="24"/>
                <w:lang w:val="lv-LV"/>
              </w:rPr>
            </w:pPr>
            <w:r>
              <w:rPr>
                <w:rFonts w:eastAsia="Calibri"/>
                <w:sz w:val="24"/>
                <w:szCs w:val="24"/>
                <w:lang w:val="lv-LV"/>
              </w:rPr>
              <w:t>P</w:t>
            </w:r>
            <w:r w:rsidRPr="00EC39BA">
              <w:rPr>
                <w:rFonts w:eastAsia="Calibri"/>
                <w:sz w:val="24"/>
                <w:szCs w:val="24"/>
                <w:lang w:val="lv-LV"/>
              </w:rPr>
              <w:t>ilngadību sasnieg</w:t>
            </w:r>
            <w:r>
              <w:rPr>
                <w:rFonts w:eastAsia="Calibri"/>
                <w:sz w:val="24"/>
                <w:szCs w:val="24"/>
                <w:lang w:val="lv-LV"/>
              </w:rPr>
              <w:t>usī</w:t>
            </w:r>
            <w:r w:rsidRPr="00EC39BA">
              <w:rPr>
                <w:rFonts w:eastAsia="Calibri"/>
                <w:sz w:val="24"/>
                <w:szCs w:val="24"/>
                <w:lang w:val="lv-LV"/>
              </w:rPr>
              <w:t xml:space="preserve"> person</w:t>
            </w:r>
            <w:r>
              <w:rPr>
                <w:rFonts w:eastAsia="Calibri"/>
                <w:sz w:val="24"/>
                <w:szCs w:val="24"/>
                <w:lang w:val="lv-LV"/>
              </w:rPr>
              <w:t>a</w:t>
            </w:r>
            <w:r w:rsidRPr="00EC39BA">
              <w:rPr>
                <w:rFonts w:eastAsia="Calibri"/>
                <w:sz w:val="24"/>
                <w:szCs w:val="24"/>
                <w:lang w:val="lv-LV"/>
              </w:rPr>
              <w:t>, kura pieaugušā vecumā uzzināja, ka ir adoptēta</w:t>
            </w:r>
            <w:r>
              <w:rPr>
                <w:rFonts w:eastAsia="Calibri"/>
                <w:sz w:val="24"/>
                <w:szCs w:val="24"/>
                <w:lang w:val="lv-LV"/>
              </w:rPr>
              <w:t>;</w:t>
            </w:r>
          </w:p>
          <w:p w14:paraId="335C3FEE" w14:textId="77777777" w:rsidR="008C28AA" w:rsidRDefault="008C28AA" w:rsidP="008C28AA">
            <w:pPr>
              <w:numPr>
                <w:ilvl w:val="0"/>
                <w:numId w:val="157"/>
              </w:numPr>
              <w:spacing w:before="60" w:after="120" w:line="20" w:lineRule="atLeast"/>
              <w:ind w:left="470" w:hanging="357"/>
              <w:jc w:val="both"/>
              <w:rPr>
                <w:rFonts w:eastAsia="Calibri"/>
                <w:sz w:val="24"/>
                <w:szCs w:val="24"/>
                <w:lang w:val="lv-LV"/>
              </w:rPr>
            </w:pPr>
            <w:r w:rsidRPr="00DE6BAC">
              <w:rPr>
                <w:rFonts w:eastAsia="Calibri"/>
                <w:sz w:val="24"/>
                <w:szCs w:val="24"/>
                <w:lang w:val="lv-LV"/>
              </w:rPr>
              <w:t>P</w:t>
            </w:r>
            <w:r w:rsidRPr="00EC39BA">
              <w:rPr>
                <w:rFonts w:eastAsia="Calibri"/>
                <w:sz w:val="24"/>
                <w:szCs w:val="24"/>
                <w:lang w:val="lv-LV"/>
              </w:rPr>
              <w:t>ilngadību sasnieg</w:t>
            </w:r>
            <w:r w:rsidRPr="00DE6BAC">
              <w:rPr>
                <w:rFonts w:eastAsia="Calibri"/>
                <w:sz w:val="24"/>
                <w:szCs w:val="24"/>
                <w:lang w:val="lv-LV"/>
              </w:rPr>
              <w:t>usī</w:t>
            </w:r>
            <w:r w:rsidRPr="00EC39BA">
              <w:rPr>
                <w:rFonts w:eastAsia="Calibri"/>
                <w:sz w:val="24"/>
                <w:szCs w:val="24"/>
                <w:lang w:val="lv-LV"/>
              </w:rPr>
              <w:t xml:space="preserve"> person</w:t>
            </w:r>
            <w:r w:rsidRPr="00DE6BAC">
              <w:rPr>
                <w:rFonts w:eastAsia="Calibri"/>
                <w:sz w:val="24"/>
                <w:szCs w:val="24"/>
                <w:lang w:val="lv-LV"/>
              </w:rPr>
              <w:t>a</w:t>
            </w:r>
            <w:r w:rsidRPr="00EC39BA">
              <w:rPr>
                <w:rFonts w:eastAsia="Calibri"/>
                <w:sz w:val="24"/>
                <w:szCs w:val="24"/>
                <w:lang w:val="lv-LV"/>
              </w:rPr>
              <w:t>, kura zinājusi par adopcijas faktu, no kuras nav slēpta informācija par izcelšanos un/vai adoptētājs, kurš izvēlējies neslēpt no bērna adopcijas faktu un patieso izcelsmi un sniedzis adoptētajam atbalstu savas identitātes meklējumos</w:t>
            </w:r>
            <w:r>
              <w:rPr>
                <w:rFonts w:eastAsia="Calibri"/>
                <w:sz w:val="24"/>
                <w:szCs w:val="24"/>
                <w:lang w:val="lv-LV"/>
              </w:rPr>
              <w:t>;</w:t>
            </w:r>
          </w:p>
          <w:p w14:paraId="750D4B0D" w14:textId="77777777" w:rsidR="008C28AA" w:rsidRDefault="008C28AA" w:rsidP="008C28AA">
            <w:pPr>
              <w:numPr>
                <w:ilvl w:val="0"/>
                <w:numId w:val="157"/>
              </w:numPr>
              <w:spacing w:before="60" w:after="120" w:line="20" w:lineRule="atLeast"/>
              <w:ind w:left="470" w:hanging="357"/>
              <w:jc w:val="both"/>
              <w:rPr>
                <w:rFonts w:eastAsia="Calibri"/>
                <w:sz w:val="24"/>
                <w:szCs w:val="24"/>
                <w:lang w:val="lv-LV"/>
              </w:rPr>
            </w:pPr>
            <w:r w:rsidRPr="00EC39BA">
              <w:rPr>
                <w:rFonts w:eastAsia="Calibri"/>
                <w:sz w:val="24"/>
                <w:szCs w:val="24"/>
                <w:lang w:val="lv-LV"/>
              </w:rPr>
              <w:t>potenciālais adoptētājs, adoptētājs (-i), kuram (-iem) ir personīgā pieredze bērna līdz 3 gadu vecumam adopcijā, pilngadīgie adoptētie ar atšķirīgu pieredzi</w:t>
            </w:r>
            <w:r>
              <w:rPr>
                <w:rFonts w:eastAsia="Calibri"/>
                <w:sz w:val="24"/>
                <w:szCs w:val="24"/>
                <w:lang w:val="lv-LV"/>
              </w:rPr>
              <w:t>;</w:t>
            </w:r>
          </w:p>
          <w:p w14:paraId="1A051767" w14:textId="77777777" w:rsidR="008C28AA" w:rsidRPr="008F2A51" w:rsidRDefault="008C28AA" w:rsidP="008C28AA">
            <w:pPr>
              <w:numPr>
                <w:ilvl w:val="0"/>
                <w:numId w:val="157"/>
              </w:numPr>
              <w:spacing w:before="60" w:after="120" w:line="20" w:lineRule="atLeast"/>
              <w:ind w:left="470" w:hanging="357"/>
              <w:jc w:val="both"/>
              <w:rPr>
                <w:rFonts w:eastAsia="Calibri"/>
                <w:sz w:val="24"/>
                <w:szCs w:val="24"/>
                <w:lang w:val="lv-LV"/>
              </w:rPr>
            </w:pPr>
            <w:r>
              <w:rPr>
                <w:rFonts w:eastAsia="Calibri"/>
                <w:sz w:val="24"/>
                <w:szCs w:val="24"/>
                <w:lang w:val="lv-LV"/>
              </w:rPr>
              <w:t>M</w:t>
            </w:r>
            <w:r w:rsidRPr="008F2A51">
              <w:rPr>
                <w:rFonts w:eastAsia="Calibri"/>
                <w:sz w:val="24"/>
                <w:szCs w:val="24"/>
                <w:lang w:val="lv-LV"/>
              </w:rPr>
              <w:t>oderators;</w:t>
            </w:r>
          </w:p>
          <w:p w14:paraId="505F90A0" w14:textId="77777777" w:rsidR="008C28AA" w:rsidRPr="008F2A51" w:rsidRDefault="008C28AA" w:rsidP="008C28AA">
            <w:pPr>
              <w:numPr>
                <w:ilvl w:val="0"/>
                <w:numId w:val="157"/>
              </w:numPr>
              <w:spacing w:after="120" w:line="20" w:lineRule="atLeast"/>
              <w:ind w:left="473"/>
              <w:jc w:val="both"/>
              <w:rPr>
                <w:rFonts w:eastAsia="Calibri"/>
                <w:sz w:val="24"/>
                <w:szCs w:val="24"/>
                <w:lang w:val="lv-LV"/>
              </w:rPr>
            </w:pPr>
            <w:r w:rsidRPr="008F2A51">
              <w:rPr>
                <w:rFonts w:eastAsia="Calibri"/>
                <w:sz w:val="24"/>
                <w:szCs w:val="24"/>
                <w:lang w:val="lv-LV"/>
              </w:rPr>
              <w:t>Klātienes auditorija.</w:t>
            </w:r>
          </w:p>
        </w:tc>
      </w:tr>
      <w:tr w:rsidR="008C28AA" w:rsidRPr="009B08E9" w14:paraId="4A266BC6" w14:textId="77777777" w:rsidTr="00BA1EEF">
        <w:tc>
          <w:tcPr>
            <w:tcW w:w="2689" w:type="dxa"/>
          </w:tcPr>
          <w:p w14:paraId="085EDF58" w14:textId="77777777" w:rsidR="008C28AA" w:rsidRPr="008F2A51" w:rsidRDefault="008C28AA" w:rsidP="00BA1EEF">
            <w:pPr>
              <w:spacing w:before="60" w:after="160" w:line="20" w:lineRule="atLeast"/>
              <w:rPr>
                <w:rFonts w:eastAsia="Calibri"/>
                <w:b/>
                <w:sz w:val="24"/>
                <w:szCs w:val="24"/>
                <w:lang w:val="lv-LV"/>
              </w:rPr>
            </w:pPr>
            <w:r w:rsidRPr="008F2A51">
              <w:rPr>
                <w:rFonts w:eastAsia="Calibri"/>
                <w:b/>
                <w:sz w:val="24"/>
                <w:szCs w:val="24"/>
                <w:lang w:val="lv-LV"/>
              </w:rPr>
              <w:lastRenderedPageBreak/>
              <w:t>Apstrādes darbības</w:t>
            </w:r>
          </w:p>
        </w:tc>
        <w:tc>
          <w:tcPr>
            <w:tcW w:w="6809" w:type="dxa"/>
          </w:tcPr>
          <w:p w14:paraId="3AAAEBD7" w14:textId="77777777" w:rsidR="008C28AA" w:rsidRPr="008F2A51" w:rsidRDefault="008C28AA" w:rsidP="00BA1EEF">
            <w:pPr>
              <w:spacing w:before="60" w:after="120" w:line="20" w:lineRule="atLeast"/>
              <w:jc w:val="both"/>
              <w:rPr>
                <w:rFonts w:eastAsia="Calibri"/>
                <w:sz w:val="24"/>
                <w:szCs w:val="24"/>
                <w:lang w:val="lv-LV"/>
              </w:rPr>
            </w:pPr>
            <w:r w:rsidRPr="008F2A51">
              <w:rPr>
                <w:rFonts w:eastAsia="Calibri"/>
                <w:sz w:val="24"/>
                <w:szCs w:val="24"/>
                <w:lang w:val="lv-LV"/>
              </w:rPr>
              <w:t>Atbilstoši Tehniskā specifikācija 5.</w:t>
            </w:r>
            <w:r>
              <w:rPr>
                <w:rFonts w:eastAsia="Calibri"/>
                <w:sz w:val="24"/>
                <w:szCs w:val="24"/>
                <w:lang w:val="lv-LV"/>
              </w:rPr>
              <w:t>7.2., 5.7.3., 5.9.1., 5.9.2., 5.9.3., 5.9.5., 5.10.</w:t>
            </w:r>
            <w:r w:rsidRPr="008F2A51">
              <w:rPr>
                <w:rFonts w:eastAsia="Calibri"/>
                <w:sz w:val="24"/>
                <w:szCs w:val="24"/>
                <w:lang w:val="lv-LV"/>
              </w:rPr>
              <w:t xml:space="preserve"> un </w:t>
            </w:r>
            <w:r>
              <w:rPr>
                <w:rFonts w:eastAsia="Calibri"/>
                <w:sz w:val="24"/>
                <w:szCs w:val="24"/>
                <w:lang w:val="lv-LV"/>
              </w:rPr>
              <w:t>5</w:t>
            </w:r>
            <w:r w:rsidRPr="008F2A51">
              <w:rPr>
                <w:rFonts w:eastAsia="Calibri"/>
                <w:sz w:val="24"/>
                <w:szCs w:val="24"/>
                <w:lang w:val="lv-LV"/>
              </w:rPr>
              <w:t>.</w:t>
            </w:r>
            <w:r>
              <w:rPr>
                <w:rFonts w:eastAsia="Calibri"/>
                <w:sz w:val="24"/>
                <w:szCs w:val="24"/>
                <w:lang w:val="lv-LV"/>
              </w:rPr>
              <w:t>11.</w:t>
            </w:r>
            <w:r w:rsidRPr="008F2A51">
              <w:rPr>
                <w:rFonts w:eastAsia="Calibri"/>
                <w:sz w:val="24"/>
                <w:szCs w:val="24"/>
                <w:lang w:val="lv-LV"/>
              </w:rPr>
              <w:t xml:space="preserve"> punktā noteiktajam.</w:t>
            </w:r>
          </w:p>
        </w:tc>
      </w:tr>
      <w:tr w:rsidR="008C28AA" w:rsidRPr="009B08E9" w14:paraId="70D0347F" w14:textId="77777777" w:rsidTr="00BA1EEF">
        <w:tc>
          <w:tcPr>
            <w:tcW w:w="2689" w:type="dxa"/>
          </w:tcPr>
          <w:p w14:paraId="3F016E83" w14:textId="77777777" w:rsidR="008C28AA" w:rsidRPr="008F2A51" w:rsidRDefault="008C28AA" w:rsidP="00BA1EEF">
            <w:pPr>
              <w:spacing w:before="60" w:after="160" w:line="20" w:lineRule="atLeast"/>
              <w:rPr>
                <w:rFonts w:eastAsia="Calibri"/>
                <w:b/>
                <w:sz w:val="24"/>
                <w:szCs w:val="24"/>
                <w:lang w:val="lv-LV"/>
              </w:rPr>
            </w:pPr>
            <w:r w:rsidRPr="008F2A51">
              <w:rPr>
                <w:rFonts w:eastAsia="Calibri"/>
                <w:b/>
                <w:sz w:val="24"/>
                <w:szCs w:val="24"/>
                <w:lang w:val="lv-LV"/>
              </w:rPr>
              <w:t>Datu glabāšanas laikposms</w:t>
            </w:r>
          </w:p>
        </w:tc>
        <w:tc>
          <w:tcPr>
            <w:tcW w:w="6809" w:type="dxa"/>
          </w:tcPr>
          <w:p w14:paraId="34F95A6D" w14:textId="77777777" w:rsidR="008C28AA" w:rsidRPr="008F2A51" w:rsidRDefault="008C28AA" w:rsidP="008C28AA">
            <w:pPr>
              <w:numPr>
                <w:ilvl w:val="0"/>
                <w:numId w:val="156"/>
              </w:numPr>
              <w:spacing w:before="60" w:after="120" w:line="20" w:lineRule="atLeast"/>
              <w:ind w:left="473"/>
              <w:jc w:val="both"/>
              <w:rPr>
                <w:rFonts w:eastAsia="Calibri"/>
                <w:sz w:val="24"/>
                <w:szCs w:val="24"/>
                <w:lang w:val="lv-LV"/>
              </w:rPr>
            </w:pPr>
            <w:r w:rsidRPr="008F2A51">
              <w:rPr>
                <w:rFonts w:eastAsia="Calibri"/>
                <w:sz w:val="24"/>
                <w:szCs w:val="24"/>
                <w:lang w:val="lv-LV"/>
              </w:rPr>
              <w:t>Līdz Pārziņa norādījuma saņemšanas dienas par personas datu dzēšanu;</w:t>
            </w:r>
          </w:p>
          <w:p w14:paraId="5D0EE256" w14:textId="77777777" w:rsidR="008C28AA" w:rsidRPr="008F2A51" w:rsidRDefault="008C28AA" w:rsidP="008C28AA">
            <w:pPr>
              <w:numPr>
                <w:ilvl w:val="0"/>
                <w:numId w:val="156"/>
              </w:numPr>
              <w:spacing w:after="120" w:line="20" w:lineRule="atLeast"/>
              <w:ind w:left="473"/>
              <w:jc w:val="both"/>
              <w:rPr>
                <w:rFonts w:eastAsia="Calibri"/>
                <w:sz w:val="24"/>
                <w:szCs w:val="24"/>
                <w:lang w:val="lv-LV"/>
              </w:rPr>
            </w:pPr>
            <w:r w:rsidRPr="008F2A51">
              <w:rPr>
                <w:rFonts w:eastAsia="Calibri"/>
                <w:sz w:val="24"/>
                <w:szCs w:val="24"/>
                <w:lang w:val="lv-LV"/>
              </w:rPr>
              <w:t>Līdz Pārziņa norādījuma saņemšanas dienas par personas datu dzēšanu, apmierinot Datu subjekta pieprasījumu par personas datu dzēšanu;</w:t>
            </w:r>
          </w:p>
          <w:p w14:paraId="1F0DD5CF" w14:textId="77777777" w:rsidR="008C28AA" w:rsidRPr="008F2A51" w:rsidRDefault="008C28AA" w:rsidP="008C28AA">
            <w:pPr>
              <w:numPr>
                <w:ilvl w:val="0"/>
                <w:numId w:val="156"/>
              </w:numPr>
              <w:spacing w:after="120" w:line="20" w:lineRule="atLeast"/>
              <w:ind w:left="473"/>
              <w:jc w:val="both"/>
              <w:rPr>
                <w:rFonts w:eastAsia="Calibri"/>
                <w:sz w:val="24"/>
                <w:szCs w:val="24"/>
                <w:lang w:val="lv-LV"/>
              </w:rPr>
            </w:pPr>
            <w:r w:rsidRPr="008F2A51">
              <w:rPr>
                <w:rFonts w:eastAsia="Calibri"/>
                <w:sz w:val="24"/>
                <w:szCs w:val="24"/>
                <w:lang w:val="lv-LV"/>
              </w:rPr>
              <w:t>Līdz Līgumā noteikto saistību izpildei.</w:t>
            </w:r>
          </w:p>
        </w:tc>
      </w:tr>
    </w:tbl>
    <w:p w14:paraId="7E7AE538" w14:textId="77777777" w:rsidR="00B9283F" w:rsidRPr="00E62EAF" w:rsidRDefault="00B9283F" w:rsidP="00B9283F">
      <w:pPr>
        <w:spacing w:after="160" w:line="259" w:lineRule="auto"/>
        <w:rPr>
          <w:rFonts w:eastAsiaTheme="minorHAnsi"/>
          <w:sz w:val="24"/>
          <w:szCs w:val="24"/>
          <w:lang w:val="lv-LV"/>
        </w:rPr>
      </w:pPr>
    </w:p>
    <w:p w14:paraId="4BB88390" w14:textId="77777777" w:rsidR="00B9283F" w:rsidRPr="00E62EAF" w:rsidRDefault="00B9283F" w:rsidP="00B15414">
      <w:pPr>
        <w:spacing w:after="160" w:line="259" w:lineRule="auto"/>
        <w:rPr>
          <w:sz w:val="24"/>
          <w:szCs w:val="24"/>
          <w:lang w:val="lv-LV"/>
        </w:rPr>
      </w:pPr>
    </w:p>
    <w:sectPr w:rsidR="00B9283F" w:rsidRPr="00E62EAF" w:rsidSect="00AC34F0">
      <w:footerReference w:type="default" r:id="rId23"/>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AB45F0" w14:textId="77777777" w:rsidR="00EA70AC" w:rsidRDefault="00EA70AC">
      <w:r>
        <w:separator/>
      </w:r>
    </w:p>
  </w:endnote>
  <w:endnote w:type="continuationSeparator" w:id="0">
    <w:p w14:paraId="37A1738F" w14:textId="77777777" w:rsidR="00EA70AC" w:rsidRDefault="00EA70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Arial Bold">
    <w:panose1 w:val="020B0704020202020204"/>
    <w:charset w:val="00"/>
    <w:family w:val="roman"/>
    <w:notTrueType/>
    <w:pitch w:val="default"/>
  </w:font>
  <w:font w:name="TimesNewRomanPSMT">
    <w:altName w:val="Times New Roman"/>
    <w:panose1 w:val="00000000000000000000"/>
    <w:charset w:val="00"/>
    <w:family w:val="swiss"/>
    <w:notTrueType/>
    <w:pitch w:val="default"/>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Times">
    <w:panose1 w:val="02020603050405020304"/>
    <w:charset w:val="BA"/>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ABA1A" w14:textId="77777777" w:rsidR="008452EA" w:rsidRDefault="008452EA">
    <w:pPr>
      <w:pStyle w:val="Kjene"/>
      <w:jc w:val="center"/>
    </w:pPr>
  </w:p>
  <w:p w14:paraId="0C826AFD" w14:textId="77777777" w:rsidR="008452EA" w:rsidRPr="0077794B" w:rsidRDefault="008452EA">
    <w:pPr>
      <w:pStyle w:val="Kjene"/>
      <w:jc w:val="center"/>
    </w:pPr>
    <w:r>
      <w:fldChar w:fldCharType="begin"/>
    </w:r>
    <w:r>
      <w:instrText xml:space="preserve"> PAGE   \* MERGEFORMAT </w:instrText>
    </w:r>
    <w:r>
      <w:fldChar w:fldCharType="separate"/>
    </w:r>
    <w:r>
      <w:rPr>
        <w:noProof/>
      </w:rPr>
      <w:t>4</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FDE46E" w14:textId="77777777" w:rsidR="008452EA" w:rsidRPr="00D73119" w:rsidRDefault="008452EA" w:rsidP="003B3F60">
    <w:pPr>
      <w:pStyle w:val="Kjene"/>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265145" w14:textId="77777777" w:rsidR="008452EA" w:rsidRDefault="008452EA">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868E39" w14:textId="77777777" w:rsidR="00EA70AC" w:rsidRDefault="00EA70AC">
      <w:r>
        <w:separator/>
      </w:r>
    </w:p>
  </w:footnote>
  <w:footnote w:type="continuationSeparator" w:id="0">
    <w:p w14:paraId="58FEC3C7" w14:textId="77777777" w:rsidR="00EA70AC" w:rsidRDefault="00EA70AC">
      <w:r>
        <w:continuationSeparator/>
      </w:r>
    </w:p>
  </w:footnote>
  <w:footnote w:id="1">
    <w:p w14:paraId="69E4BE93" w14:textId="77777777" w:rsidR="008452EA" w:rsidRPr="00BB21F4" w:rsidRDefault="008452EA" w:rsidP="00C62926">
      <w:pPr>
        <w:pStyle w:val="Vresteksts"/>
        <w:rPr>
          <w:lang w:val="en-US"/>
        </w:rPr>
      </w:pPr>
      <w:r>
        <w:rPr>
          <w:rStyle w:val="Vresatsauce"/>
        </w:rPr>
        <w:footnoteRef/>
      </w:r>
      <w:r>
        <w:t xml:space="preserve"> </w:t>
      </w:r>
      <w:r w:rsidRPr="00E410D7">
        <w:rPr>
          <w:sz w:val="18"/>
          <w:szCs w:val="18"/>
          <w:lang w:val="en-US"/>
        </w:rPr>
        <w:t>Smolija B.K., Skūlere Dž.E. Patiesība par tavu pagātni: kā runāt ar audžubērnu, adoptētu vai aizbildnībā esošu bērnu par viņa pagātni. Latvijas Kristīgā alianse bāreņiem, tulkojums un izdevums latviešu valodā, 2022</w:t>
      </w:r>
      <w:r>
        <w:rPr>
          <w:sz w:val="18"/>
          <w:szCs w:val="18"/>
          <w:lang w:val="en-US"/>
        </w:rPr>
        <w:t>.</w:t>
      </w:r>
      <w:r w:rsidRPr="00E410D7">
        <w:rPr>
          <w:sz w:val="18"/>
          <w:szCs w:val="18"/>
          <w:lang w:val="en-US"/>
        </w:rPr>
        <w:t>, 351 lpp.</w:t>
      </w:r>
    </w:p>
  </w:footnote>
  <w:footnote w:id="2">
    <w:p w14:paraId="07700DC2" w14:textId="77777777" w:rsidR="008452EA" w:rsidRPr="00CE47AA" w:rsidRDefault="008452EA" w:rsidP="00C62926">
      <w:pPr>
        <w:pStyle w:val="Sarakstarindkopa"/>
        <w:ind w:left="0" w:firstLine="426"/>
        <w:jc w:val="both"/>
        <w:rPr>
          <w:rFonts w:asciiTheme="minorHAnsi" w:hAnsiTheme="minorHAnsi" w:cstheme="minorHAnsi"/>
          <w:color w:val="00B050"/>
          <w:sz w:val="18"/>
          <w:szCs w:val="18"/>
          <w:lang w:val="lv-LV"/>
        </w:rPr>
      </w:pPr>
      <w:r>
        <w:rPr>
          <w:rStyle w:val="Vresatsauce"/>
          <w:rFonts w:eastAsiaTheme="minorEastAsia"/>
        </w:rPr>
        <w:footnoteRef/>
      </w:r>
      <w:r>
        <w:t xml:space="preserve"> </w:t>
      </w:r>
      <w:r w:rsidRPr="00CE47AA">
        <w:rPr>
          <w:rFonts w:asciiTheme="minorHAnsi" w:hAnsiTheme="minorHAnsi" w:cstheme="minorHAnsi"/>
          <w:sz w:val="18"/>
          <w:szCs w:val="18"/>
          <w:lang w:val="lv-LV"/>
        </w:rPr>
        <w:t xml:space="preserve">Pētījums īstenots, pamatojoties uz Labklājības ministrijas izsludināto iepirkumu un pieejams pētījumu un publikāciju datu bāzes tīmekļa vietnē </w:t>
      </w:r>
      <w:hyperlink r:id="rId1" w:history="1">
        <w:r w:rsidRPr="00CE47AA">
          <w:rPr>
            <w:rStyle w:val="Hipersaite"/>
            <w:rFonts w:eastAsiaTheme="minorEastAsia" w:cstheme="minorHAnsi"/>
            <w:sz w:val="18"/>
            <w:szCs w:val="18"/>
            <w:lang w:val="lv-LV"/>
          </w:rPr>
          <w:t>https://ppdb.mk.gov.lv/datubaze/arpusgimenes-aprupes-sistemas-pilnveides-iespejas/</w:t>
        </w:r>
      </w:hyperlink>
    </w:p>
    <w:p w14:paraId="70CC84B8" w14:textId="77777777" w:rsidR="008452EA" w:rsidRPr="00A63843" w:rsidRDefault="008452EA" w:rsidP="00C62926">
      <w:pPr>
        <w:pStyle w:val="Vresteksts"/>
        <w:rPr>
          <w:lang w:val="en-US"/>
        </w:rPr>
      </w:pPr>
    </w:p>
  </w:footnote>
  <w:footnote w:id="3">
    <w:p w14:paraId="710C7E5A" w14:textId="77777777" w:rsidR="008452EA" w:rsidRDefault="008452EA" w:rsidP="00C62926">
      <w:pPr>
        <w:pStyle w:val="Vresteksts"/>
        <w:jc w:val="both"/>
        <w:rPr>
          <w:sz w:val="18"/>
          <w:szCs w:val="18"/>
        </w:rPr>
      </w:pPr>
      <w:r>
        <w:rPr>
          <w:rStyle w:val="Vresatsauce"/>
        </w:rPr>
        <w:footnoteRef/>
      </w:r>
      <w:r>
        <w:t xml:space="preserve"> </w:t>
      </w:r>
      <w:r>
        <w:rPr>
          <w:sz w:val="18"/>
          <w:szCs w:val="18"/>
        </w:rPr>
        <w:t xml:space="preserve">Valsts pārvaldes iestāžu vienota vizuālā identitāte. Grafiskais standarts.  </w:t>
      </w:r>
      <w:hyperlink r:id="rId2" w:history="1">
        <w:r>
          <w:rPr>
            <w:rStyle w:val="Hipersaite"/>
            <w:sz w:val="18"/>
            <w:szCs w:val="18"/>
          </w:rPr>
          <w:t>http://www.mk.gov.lv/file/Valsts_parvaldes_grafiskais_standarts_2014.pdf</w:t>
        </w:r>
      </w:hyperlink>
      <w:r>
        <w:rPr>
          <w:sz w:val="18"/>
          <w:szCs w:val="18"/>
        </w:rPr>
        <w:t xml:space="preserve"> </w:t>
      </w:r>
    </w:p>
  </w:footnote>
  <w:footnote w:id="4">
    <w:p w14:paraId="0758381D" w14:textId="77777777" w:rsidR="008452EA" w:rsidRPr="009B6475" w:rsidRDefault="008452EA" w:rsidP="00C62926">
      <w:pPr>
        <w:pStyle w:val="Vresteksts"/>
      </w:pPr>
      <w:bookmarkStart w:id="22" w:name="_Hlk166067595"/>
      <w:r>
        <w:rPr>
          <w:rStyle w:val="Vresatsauce"/>
        </w:rPr>
        <w:footnoteRef/>
      </w:r>
      <w:r>
        <w:t xml:space="preserve"> </w:t>
      </w:r>
      <w:r w:rsidRPr="009B6475">
        <w:t> </w:t>
      </w:r>
      <w:hyperlink r:id="rId3" w:history="1">
        <w:r w:rsidRPr="009B6475">
          <w:rPr>
            <w:rStyle w:val="Hipersaite"/>
          </w:rPr>
          <w:t>https://likumi.lv/ta/id/5138-autortiesibu-likums</w:t>
        </w:r>
      </w:hyperlink>
    </w:p>
    <w:bookmarkEnd w:id="22"/>
  </w:footnote>
  <w:footnote w:id="5">
    <w:p w14:paraId="5E6D55EC" w14:textId="77777777" w:rsidR="008452EA" w:rsidRPr="009B6475" w:rsidRDefault="008452EA" w:rsidP="00C62926">
      <w:pPr>
        <w:pStyle w:val="Vresteksts"/>
      </w:pPr>
      <w:r>
        <w:rPr>
          <w:rStyle w:val="Vresatsauce"/>
        </w:rPr>
        <w:footnoteRef/>
      </w:r>
      <w:r>
        <w:t xml:space="preserve"> </w:t>
      </w:r>
      <w:hyperlink r:id="rId4" w:history="1">
        <w:r w:rsidRPr="009B6475">
          <w:rPr>
            <w:rStyle w:val="Hipersaite"/>
          </w:rPr>
          <w:t>https://likumi.lv/ta/id/300099-fizisko-personu-datu-apstrades-likums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Sarakstanumurs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Sarakstanumurs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Sarakstanumurs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Sarakstaaizzme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Sarakstaaizzme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Sarakstaaizzme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Sarakstanumurs"/>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Sarakstaaizzme"/>
      <w:lvlText w:val=""/>
      <w:lvlJc w:val="left"/>
      <w:pPr>
        <w:tabs>
          <w:tab w:val="num" w:pos="360"/>
        </w:tabs>
        <w:ind w:left="360" w:hanging="360"/>
      </w:pPr>
      <w:rPr>
        <w:rFonts w:ascii="Symbol" w:hAnsi="Symbol" w:hint="default"/>
      </w:rPr>
    </w:lvl>
  </w:abstractNum>
  <w:abstractNum w:abstractNumId="8"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02A817CD"/>
    <w:multiLevelType w:val="multilevel"/>
    <w:tmpl w:val="5FA6C09A"/>
    <w:lvl w:ilvl="0">
      <w:start w:val="1"/>
      <w:numFmt w:val="decimal"/>
      <w:lvlText w:val="%1."/>
      <w:lvlJc w:val="left"/>
      <w:pPr>
        <w:ind w:left="1440" w:hanging="360"/>
      </w:pPr>
      <w:rPr>
        <w:rFonts w:hint="default"/>
      </w:rPr>
    </w:lvl>
    <w:lvl w:ilvl="1">
      <w:start w:val="1"/>
      <w:numFmt w:val="decimal"/>
      <w:isLgl/>
      <w:lvlText w:val="%1.%2."/>
      <w:lvlJc w:val="left"/>
      <w:pPr>
        <w:ind w:left="644" w:hanging="360"/>
      </w:pPr>
      <w:rPr>
        <w:rFonts w:ascii="Times New Roman" w:hAnsi="Times New Roman" w:cs="Times New Roman" w:hint="default"/>
        <w:b/>
        <w:color w:val="auto"/>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1"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15:restartNumberingAfterBreak="0">
    <w:nsid w:val="049F05EF"/>
    <w:multiLevelType w:val="multilevel"/>
    <w:tmpl w:val="6B8EBE70"/>
    <w:lvl w:ilvl="0">
      <w:start w:val="1"/>
      <w:numFmt w:val="decimal"/>
      <w:lvlText w:val="%1. pielikums -"/>
      <w:lvlJc w:val="left"/>
      <w:pPr>
        <w:ind w:left="0" w:firstLine="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0520558B"/>
    <w:multiLevelType w:val="multilevel"/>
    <w:tmpl w:val="D8E67ECA"/>
    <w:lvl w:ilvl="0">
      <w:start w:val="1"/>
      <w:numFmt w:val="decimal"/>
      <w:lvlText w:val="%1."/>
      <w:lvlJc w:val="left"/>
      <w:pPr>
        <w:ind w:left="720" w:hanging="360"/>
      </w:pPr>
      <w:rPr>
        <w:rFonts w:hint="default"/>
        <w:b/>
      </w:rPr>
    </w:lvl>
    <w:lvl w:ilvl="1">
      <w:start w:val="1"/>
      <w:numFmt w:val="decimal"/>
      <w:isLgl/>
      <w:lvlText w:val="%1.%2."/>
      <w:lvlJc w:val="left"/>
      <w:pPr>
        <w:ind w:left="1070" w:hanging="710"/>
      </w:pPr>
      <w:rPr>
        <w:rFonts w:hint="default"/>
        <w:b w:val="0"/>
      </w:rPr>
    </w:lvl>
    <w:lvl w:ilvl="2">
      <w:start w:val="1"/>
      <w:numFmt w:val="decimal"/>
      <w:isLgl/>
      <w:lvlText w:val="%1.%2.%3."/>
      <w:lvlJc w:val="left"/>
      <w:pPr>
        <w:ind w:left="1080" w:hanging="720"/>
      </w:pPr>
      <w:rPr>
        <w:rFonts w:hint="default"/>
        <w:b w:val="0"/>
        <w:sz w:val="22"/>
        <w:szCs w:val="22"/>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06464DF6"/>
    <w:multiLevelType w:val="multilevel"/>
    <w:tmpl w:val="D056128C"/>
    <w:numStyleLink w:val="ImportedStyle5"/>
  </w:abstractNum>
  <w:abstractNum w:abstractNumId="17"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18" w15:restartNumberingAfterBreak="0">
    <w:nsid w:val="08596A21"/>
    <w:multiLevelType w:val="hybridMultilevel"/>
    <w:tmpl w:val="2174D82A"/>
    <w:lvl w:ilvl="0" w:tplc="FFFFFFFF">
      <w:start w:val="1"/>
      <w:numFmt w:val="decimal"/>
      <w:lvlText w:val="%1)"/>
      <w:lvlJc w:val="left"/>
      <w:pPr>
        <w:ind w:left="720" w:hanging="360"/>
      </w:pPr>
      <w:rPr>
        <w:rFonts w:hint="default"/>
      </w:rPr>
    </w:lvl>
    <w:lvl w:ilvl="1" w:tplc="04260011">
      <w:start w:val="1"/>
      <w:numFmt w:val="decimal"/>
      <w:lvlText w:val="%2)"/>
      <w:lvlJc w:val="left"/>
      <w:pPr>
        <w:ind w:left="1440" w:hanging="360"/>
      </w:pPr>
    </w:lvl>
    <w:lvl w:ilvl="2" w:tplc="7D7EBB86">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8956A6E"/>
    <w:multiLevelType w:val="multilevel"/>
    <w:tmpl w:val="689A370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1"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2"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15:restartNumberingAfterBreak="0">
    <w:nsid w:val="0B9D44CC"/>
    <w:multiLevelType w:val="multilevel"/>
    <w:tmpl w:val="C79AD904"/>
    <w:lvl w:ilvl="0">
      <w:start w:val="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b/>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0D19384D"/>
    <w:multiLevelType w:val="multilevel"/>
    <w:tmpl w:val="8C1CADB6"/>
    <w:lvl w:ilvl="0">
      <w:start w:val="7"/>
      <w:numFmt w:val="decimal"/>
      <w:lvlText w:val="%1."/>
      <w:lvlJc w:val="left"/>
      <w:pPr>
        <w:ind w:left="360" w:hanging="360"/>
      </w:pPr>
      <w:rPr>
        <w:rFonts w:hint="default"/>
        <w:b w:val="0"/>
        <w:bCs w:val="0"/>
      </w:rPr>
    </w:lvl>
    <w:lvl w:ilvl="1">
      <w:start w:val="1"/>
      <w:numFmt w:val="decimal"/>
      <w:lvlText w:val="%1.%2."/>
      <w:lvlJc w:val="left"/>
      <w:pPr>
        <w:ind w:left="6386"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0DD61016"/>
    <w:multiLevelType w:val="multilevel"/>
    <w:tmpl w:val="B9241404"/>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7"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8" w15:restartNumberingAfterBreak="0">
    <w:nsid w:val="0F055B71"/>
    <w:multiLevelType w:val="hybridMultilevel"/>
    <w:tmpl w:val="53FE92FE"/>
    <w:lvl w:ilvl="0" w:tplc="A104C436">
      <w:start w:val="1"/>
      <w:numFmt w:val="decimal"/>
      <w:lvlText w:val="%1."/>
      <w:lvlJc w:val="left"/>
      <w:pPr>
        <w:ind w:left="720" w:hanging="360"/>
      </w:pPr>
      <w:rPr>
        <w:rFonts w:hint="default"/>
        <w:b w:val="0"/>
        <w:bCs/>
        <w:color w:val="auto"/>
        <w:sz w:val="24"/>
        <w:szCs w:val="24"/>
      </w:rPr>
    </w:lvl>
    <w:lvl w:ilvl="1" w:tplc="04260003" w:tentative="1">
      <w:start w:val="1"/>
      <w:numFmt w:val="lowerLetter"/>
      <w:lvlText w:val="%2."/>
      <w:lvlJc w:val="left"/>
      <w:pPr>
        <w:ind w:left="1440" w:hanging="360"/>
      </w:pPr>
    </w:lvl>
    <w:lvl w:ilvl="2" w:tplc="04260005" w:tentative="1">
      <w:start w:val="1"/>
      <w:numFmt w:val="lowerRoman"/>
      <w:lvlText w:val="%3."/>
      <w:lvlJc w:val="right"/>
      <w:pPr>
        <w:ind w:left="2160" w:hanging="180"/>
      </w:pPr>
    </w:lvl>
    <w:lvl w:ilvl="3" w:tplc="04260001" w:tentative="1">
      <w:start w:val="1"/>
      <w:numFmt w:val="decimal"/>
      <w:lvlText w:val="%4."/>
      <w:lvlJc w:val="left"/>
      <w:pPr>
        <w:ind w:left="2880" w:hanging="360"/>
      </w:pPr>
    </w:lvl>
    <w:lvl w:ilvl="4" w:tplc="04260003" w:tentative="1">
      <w:start w:val="1"/>
      <w:numFmt w:val="lowerLetter"/>
      <w:lvlText w:val="%5."/>
      <w:lvlJc w:val="left"/>
      <w:pPr>
        <w:ind w:left="3600" w:hanging="360"/>
      </w:pPr>
    </w:lvl>
    <w:lvl w:ilvl="5" w:tplc="04260005" w:tentative="1">
      <w:start w:val="1"/>
      <w:numFmt w:val="lowerRoman"/>
      <w:lvlText w:val="%6."/>
      <w:lvlJc w:val="right"/>
      <w:pPr>
        <w:ind w:left="4320" w:hanging="180"/>
      </w:pPr>
    </w:lvl>
    <w:lvl w:ilvl="6" w:tplc="04260001" w:tentative="1">
      <w:start w:val="1"/>
      <w:numFmt w:val="decimal"/>
      <w:lvlText w:val="%7."/>
      <w:lvlJc w:val="left"/>
      <w:pPr>
        <w:ind w:left="5040" w:hanging="360"/>
      </w:pPr>
    </w:lvl>
    <w:lvl w:ilvl="7" w:tplc="04260003" w:tentative="1">
      <w:start w:val="1"/>
      <w:numFmt w:val="lowerLetter"/>
      <w:lvlText w:val="%8."/>
      <w:lvlJc w:val="left"/>
      <w:pPr>
        <w:ind w:left="5760" w:hanging="360"/>
      </w:pPr>
    </w:lvl>
    <w:lvl w:ilvl="8" w:tplc="04260005" w:tentative="1">
      <w:start w:val="1"/>
      <w:numFmt w:val="lowerRoman"/>
      <w:lvlText w:val="%9."/>
      <w:lvlJc w:val="right"/>
      <w:pPr>
        <w:ind w:left="6480" w:hanging="180"/>
      </w:pPr>
    </w:lvl>
  </w:abstractNum>
  <w:abstractNum w:abstractNumId="29" w15:restartNumberingAfterBreak="0">
    <w:nsid w:val="0F31792A"/>
    <w:multiLevelType w:val="multilevel"/>
    <w:tmpl w:val="DFBE1640"/>
    <w:lvl w:ilvl="0">
      <w:start w:val="1"/>
      <w:numFmt w:val="decimal"/>
      <w:lvlText w:val="%1."/>
      <w:lvlJc w:val="left"/>
      <w:pPr>
        <w:ind w:left="624" w:hanging="264"/>
      </w:pPr>
      <w:rPr>
        <w:b/>
      </w:rPr>
    </w:lvl>
    <w:lvl w:ilvl="1">
      <w:start w:val="1"/>
      <w:numFmt w:val="decimal"/>
      <w:isLgl/>
      <w:lvlText w:val="%1.%2."/>
      <w:lvlJc w:val="left"/>
      <w:pPr>
        <w:ind w:left="774" w:hanging="774"/>
      </w:pPr>
      <w:rPr>
        <w:b w:val="0"/>
        <w:bCs w:val="0"/>
      </w:rPr>
    </w:lvl>
    <w:lvl w:ilvl="2">
      <w:start w:val="1"/>
      <w:numFmt w:val="decimal"/>
      <w:isLgl/>
      <w:lvlText w:val="%1.%2.%3."/>
      <w:lvlJc w:val="left"/>
      <w:pPr>
        <w:ind w:left="1303" w:hanging="735"/>
      </w:pPr>
    </w:lvl>
    <w:lvl w:ilvl="3">
      <w:start w:val="1"/>
      <w:numFmt w:val="decimal"/>
      <w:isLgl/>
      <w:lvlText w:val="%1.%2.%3.%4."/>
      <w:lvlJc w:val="left"/>
      <w:pPr>
        <w:ind w:left="1095" w:hanging="735"/>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0"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1"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2"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3" w15:restartNumberingAfterBreak="0">
    <w:nsid w:val="110F14B0"/>
    <w:multiLevelType w:val="multilevel"/>
    <w:tmpl w:val="D26E5636"/>
    <w:numStyleLink w:val="WWOutlineListStyle511"/>
  </w:abstractNum>
  <w:abstractNum w:abstractNumId="34"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6"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7"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8" w15:restartNumberingAfterBreak="0">
    <w:nsid w:val="171533D6"/>
    <w:multiLevelType w:val="multilevel"/>
    <w:tmpl w:val="14742478"/>
    <w:lvl w:ilvl="0">
      <w:start w:val="1"/>
      <w:numFmt w:val="decimal"/>
      <w:lvlText w:val="%1."/>
      <w:lvlJc w:val="left"/>
      <w:pPr>
        <w:ind w:left="360" w:hanging="360"/>
      </w:pPr>
    </w:lvl>
    <w:lvl w:ilvl="1">
      <w:start w:val="1"/>
      <w:numFmt w:val="decimal"/>
      <w:lvlText w:val="%1.%2."/>
      <w:lvlJc w:val="left"/>
      <w:pPr>
        <w:ind w:left="792" w:hanging="432"/>
      </w:pPr>
      <w:rPr>
        <w:b/>
        <w:bCs w:val="0"/>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0"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3"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EA4062"/>
    <w:multiLevelType w:val="hybridMultilevel"/>
    <w:tmpl w:val="F724E446"/>
    <w:lvl w:ilvl="0" w:tplc="04260003">
      <w:start w:val="1"/>
      <w:numFmt w:val="bullet"/>
      <w:lvlText w:val="o"/>
      <w:lvlJc w:val="left"/>
      <w:pPr>
        <w:ind w:left="720" w:hanging="360"/>
      </w:pPr>
      <w:rPr>
        <w:rFonts w:ascii="Courier New" w:hAnsi="Courier New" w:cs="Courier New" w:hint="default"/>
      </w:rPr>
    </w:lvl>
    <w:lvl w:ilvl="1" w:tplc="2772C7BA" w:tentative="1">
      <w:start w:val="1"/>
      <w:numFmt w:val="bullet"/>
      <w:lvlText w:val="o"/>
      <w:lvlJc w:val="left"/>
      <w:pPr>
        <w:ind w:left="1440" w:hanging="360"/>
      </w:pPr>
      <w:rPr>
        <w:rFonts w:ascii="Courier New" w:hAnsi="Courier New" w:cs="Courier New" w:hint="default"/>
      </w:rPr>
    </w:lvl>
    <w:lvl w:ilvl="2" w:tplc="B176AAB8" w:tentative="1">
      <w:start w:val="1"/>
      <w:numFmt w:val="bullet"/>
      <w:lvlText w:val=""/>
      <w:lvlJc w:val="left"/>
      <w:pPr>
        <w:ind w:left="2160" w:hanging="360"/>
      </w:pPr>
      <w:rPr>
        <w:rFonts w:ascii="Wingdings" w:hAnsi="Wingdings" w:hint="default"/>
      </w:rPr>
    </w:lvl>
    <w:lvl w:ilvl="3" w:tplc="FE50DBA8" w:tentative="1">
      <w:start w:val="1"/>
      <w:numFmt w:val="bullet"/>
      <w:lvlText w:val=""/>
      <w:lvlJc w:val="left"/>
      <w:pPr>
        <w:ind w:left="2880" w:hanging="360"/>
      </w:pPr>
      <w:rPr>
        <w:rFonts w:ascii="Symbol" w:hAnsi="Symbol" w:hint="default"/>
      </w:rPr>
    </w:lvl>
    <w:lvl w:ilvl="4" w:tplc="65280486" w:tentative="1">
      <w:start w:val="1"/>
      <w:numFmt w:val="bullet"/>
      <w:lvlText w:val="o"/>
      <w:lvlJc w:val="left"/>
      <w:pPr>
        <w:ind w:left="3600" w:hanging="360"/>
      </w:pPr>
      <w:rPr>
        <w:rFonts w:ascii="Courier New" w:hAnsi="Courier New" w:cs="Courier New" w:hint="default"/>
      </w:rPr>
    </w:lvl>
    <w:lvl w:ilvl="5" w:tplc="EBFA5974" w:tentative="1">
      <w:start w:val="1"/>
      <w:numFmt w:val="bullet"/>
      <w:lvlText w:val=""/>
      <w:lvlJc w:val="left"/>
      <w:pPr>
        <w:ind w:left="4320" w:hanging="360"/>
      </w:pPr>
      <w:rPr>
        <w:rFonts w:ascii="Wingdings" w:hAnsi="Wingdings" w:hint="default"/>
      </w:rPr>
    </w:lvl>
    <w:lvl w:ilvl="6" w:tplc="1C1A7730" w:tentative="1">
      <w:start w:val="1"/>
      <w:numFmt w:val="bullet"/>
      <w:lvlText w:val=""/>
      <w:lvlJc w:val="left"/>
      <w:pPr>
        <w:ind w:left="5040" w:hanging="360"/>
      </w:pPr>
      <w:rPr>
        <w:rFonts w:ascii="Symbol" w:hAnsi="Symbol" w:hint="default"/>
      </w:rPr>
    </w:lvl>
    <w:lvl w:ilvl="7" w:tplc="F0E05F84" w:tentative="1">
      <w:start w:val="1"/>
      <w:numFmt w:val="bullet"/>
      <w:lvlText w:val="o"/>
      <w:lvlJc w:val="left"/>
      <w:pPr>
        <w:ind w:left="5760" w:hanging="360"/>
      </w:pPr>
      <w:rPr>
        <w:rFonts w:ascii="Courier New" w:hAnsi="Courier New" w:cs="Courier New" w:hint="default"/>
      </w:rPr>
    </w:lvl>
    <w:lvl w:ilvl="8" w:tplc="A4E8E2E4" w:tentative="1">
      <w:start w:val="1"/>
      <w:numFmt w:val="bullet"/>
      <w:lvlText w:val=""/>
      <w:lvlJc w:val="left"/>
      <w:pPr>
        <w:ind w:left="6480" w:hanging="360"/>
      </w:pPr>
      <w:rPr>
        <w:rFonts w:ascii="Wingdings" w:hAnsi="Wingdings" w:hint="default"/>
      </w:rPr>
    </w:lvl>
  </w:abstractNum>
  <w:abstractNum w:abstractNumId="46" w15:restartNumberingAfterBreak="0">
    <w:nsid w:val="1AED3E6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8" w15:restartNumberingAfterBreak="0">
    <w:nsid w:val="1B9965D6"/>
    <w:multiLevelType w:val="hybridMultilevel"/>
    <w:tmpl w:val="2138B2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1CB17379"/>
    <w:multiLevelType w:val="multilevel"/>
    <w:tmpl w:val="DBDE957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2"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3"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20B86109"/>
    <w:multiLevelType w:val="hybridMultilevel"/>
    <w:tmpl w:val="D73C9FC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22FE1556"/>
    <w:multiLevelType w:val="multilevel"/>
    <w:tmpl w:val="4D94ABF0"/>
    <w:lvl w:ilvl="0">
      <w:start w:val="1"/>
      <w:numFmt w:val="decimal"/>
      <w:lvlText w:val="%1."/>
      <w:lvlJc w:val="left"/>
      <w:pPr>
        <w:ind w:left="360" w:hanging="360"/>
      </w:pPr>
      <w:rPr>
        <w:rFonts w:hint="default"/>
      </w:rPr>
    </w:lvl>
    <w:lvl w:ilvl="1">
      <w:start w:val="1"/>
      <w:numFmt w:val="decimal"/>
      <w:lvlText w:val="%1.%2."/>
      <w:lvlJc w:val="left"/>
      <w:pPr>
        <w:ind w:left="567" w:hanging="567"/>
      </w:pPr>
      <w:rPr>
        <w:rFonts w:ascii="Times New Roman" w:hAnsi="Times New Roman" w:cs="Times New Roman"/>
        <w:b w:val="0"/>
        <w:bCs/>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361" w:hanging="794"/>
      </w:pPr>
      <w:rPr>
        <w:rFonts w:hint="default"/>
      </w:rPr>
    </w:lvl>
    <w:lvl w:ilvl="3">
      <w:start w:val="1"/>
      <w:numFmt w:val="decimal"/>
      <w:lvlText w:val="%1.%2.%3.%4."/>
      <w:lvlJc w:val="left"/>
      <w:pPr>
        <w:ind w:left="1928" w:hanging="681"/>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8"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9" w15:restartNumberingAfterBreak="0">
    <w:nsid w:val="24784671"/>
    <w:multiLevelType w:val="multilevel"/>
    <w:tmpl w:val="BB2E6D7A"/>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bCs/>
      </w:rPr>
    </w:lvl>
    <w:lvl w:ilvl="3">
      <w:start w:val="1"/>
      <w:numFmt w:val="decimal"/>
      <w:lvlText w:val="%1.%2.%3.%4."/>
      <w:lvlJc w:val="left"/>
      <w:pPr>
        <w:ind w:left="894" w:hanging="720"/>
      </w:pPr>
      <w:rPr>
        <w:rFonts w:hint="default"/>
        <w:b/>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60"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61"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62" w15:restartNumberingAfterBreak="0">
    <w:nsid w:val="25277F4B"/>
    <w:multiLevelType w:val="multilevel"/>
    <w:tmpl w:val="988E0D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5" w15:restartNumberingAfterBreak="0">
    <w:nsid w:val="277747DA"/>
    <w:multiLevelType w:val="multilevel"/>
    <w:tmpl w:val="CF56C23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7" w15:restartNumberingAfterBreak="0">
    <w:nsid w:val="2ABE73AA"/>
    <w:multiLevelType w:val="multilevel"/>
    <w:tmpl w:val="5686CC82"/>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2AF076FF"/>
    <w:multiLevelType w:val="hybridMultilevel"/>
    <w:tmpl w:val="7756BA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C3B1EA1"/>
    <w:multiLevelType w:val="hybridMultilevel"/>
    <w:tmpl w:val="53FE92FE"/>
    <w:lvl w:ilvl="0" w:tplc="A104C436">
      <w:start w:val="1"/>
      <w:numFmt w:val="decimal"/>
      <w:lvlText w:val="%1."/>
      <w:lvlJc w:val="left"/>
      <w:pPr>
        <w:ind w:left="720" w:hanging="360"/>
      </w:pPr>
      <w:rPr>
        <w:rFonts w:hint="default"/>
        <w:b w:val="0"/>
        <w:bCs/>
        <w:color w:val="auto"/>
        <w:sz w:val="24"/>
        <w:szCs w:val="24"/>
      </w:rPr>
    </w:lvl>
    <w:lvl w:ilvl="1" w:tplc="04260003" w:tentative="1">
      <w:start w:val="1"/>
      <w:numFmt w:val="lowerLetter"/>
      <w:lvlText w:val="%2."/>
      <w:lvlJc w:val="left"/>
      <w:pPr>
        <w:ind w:left="1440" w:hanging="360"/>
      </w:pPr>
    </w:lvl>
    <w:lvl w:ilvl="2" w:tplc="04260005" w:tentative="1">
      <w:start w:val="1"/>
      <w:numFmt w:val="lowerRoman"/>
      <w:lvlText w:val="%3."/>
      <w:lvlJc w:val="right"/>
      <w:pPr>
        <w:ind w:left="2160" w:hanging="180"/>
      </w:pPr>
    </w:lvl>
    <w:lvl w:ilvl="3" w:tplc="04260001" w:tentative="1">
      <w:start w:val="1"/>
      <w:numFmt w:val="decimal"/>
      <w:lvlText w:val="%4."/>
      <w:lvlJc w:val="left"/>
      <w:pPr>
        <w:ind w:left="2880" w:hanging="360"/>
      </w:pPr>
    </w:lvl>
    <w:lvl w:ilvl="4" w:tplc="04260003" w:tentative="1">
      <w:start w:val="1"/>
      <w:numFmt w:val="lowerLetter"/>
      <w:lvlText w:val="%5."/>
      <w:lvlJc w:val="left"/>
      <w:pPr>
        <w:ind w:left="3600" w:hanging="360"/>
      </w:pPr>
    </w:lvl>
    <w:lvl w:ilvl="5" w:tplc="04260005" w:tentative="1">
      <w:start w:val="1"/>
      <w:numFmt w:val="lowerRoman"/>
      <w:lvlText w:val="%6."/>
      <w:lvlJc w:val="right"/>
      <w:pPr>
        <w:ind w:left="4320" w:hanging="180"/>
      </w:pPr>
    </w:lvl>
    <w:lvl w:ilvl="6" w:tplc="04260001" w:tentative="1">
      <w:start w:val="1"/>
      <w:numFmt w:val="decimal"/>
      <w:lvlText w:val="%7."/>
      <w:lvlJc w:val="left"/>
      <w:pPr>
        <w:ind w:left="5040" w:hanging="360"/>
      </w:pPr>
    </w:lvl>
    <w:lvl w:ilvl="7" w:tplc="04260003" w:tentative="1">
      <w:start w:val="1"/>
      <w:numFmt w:val="lowerLetter"/>
      <w:lvlText w:val="%8."/>
      <w:lvlJc w:val="left"/>
      <w:pPr>
        <w:ind w:left="5760" w:hanging="360"/>
      </w:pPr>
    </w:lvl>
    <w:lvl w:ilvl="8" w:tplc="04260005" w:tentative="1">
      <w:start w:val="1"/>
      <w:numFmt w:val="lowerRoman"/>
      <w:lvlText w:val="%9."/>
      <w:lvlJc w:val="right"/>
      <w:pPr>
        <w:ind w:left="6480" w:hanging="180"/>
      </w:pPr>
    </w:lvl>
  </w:abstractNum>
  <w:abstractNum w:abstractNumId="70"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72" w15:restartNumberingAfterBreak="0">
    <w:nsid w:val="2D0D08A8"/>
    <w:multiLevelType w:val="multilevel"/>
    <w:tmpl w:val="C4FA65D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5" w15:restartNumberingAfterBreak="0">
    <w:nsid w:val="2F0E5744"/>
    <w:multiLevelType w:val="multilevel"/>
    <w:tmpl w:val="C73CC6B6"/>
    <w:lvl w:ilvl="0">
      <w:start w:val="1"/>
      <w:numFmt w:val="decimal"/>
      <w:lvlText w:val="%1."/>
      <w:lvlJc w:val="left"/>
      <w:pPr>
        <w:ind w:left="1440" w:hanging="360"/>
      </w:pPr>
      <w:rPr>
        <w:rFonts w:hint="default"/>
      </w:rPr>
    </w:lvl>
    <w:lvl w:ilvl="1">
      <w:start w:val="1"/>
      <w:numFmt w:val="decimal"/>
      <w:isLgl/>
      <w:lvlText w:val="%1.%2."/>
      <w:lvlJc w:val="left"/>
      <w:pPr>
        <w:ind w:left="644" w:hanging="360"/>
      </w:pPr>
      <w:rPr>
        <w:rFonts w:ascii="Times New Roman" w:hAnsi="Times New Roman" w:cs="Times New Roman" w:hint="default"/>
        <w:b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76" w15:restartNumberingAfterBreak="0">
    <w:nsid w:val="318F7741"/>
    <w:multiLevelType w:val="hybridMultilevel"/>
    <w:tmpl w:val="6ABC1908"/>
    <w:lvl w:ilvl="0" w:tplc="04260003">
      <w:start w:val="1"/>
      <w:numFmt w:val="bullet"/>
      <w:lvlText w:val="o"/>
      <w:lvlJc w:val="left"/>
      <w:pPr>
        <w:ind w:left="720" w:hanging="360"/>
      </w:pPr>
      <w:rPr>
        <w:rFonts w:ascii="Courier New" w:hAnsi="Courier New" w:cs="Courier New" w:hint="default"/>
      </w:rPr>
    </w:lvl>
    <w:lvl w:ilvl="1" w:tplc="6A5E2DB2" w:tentative="1">
      <w:start w:val="1"/>
      <w:numFmt w:val="bullet"/>
      <w:lvlText w:val="o"/>
      <w:lvlJc w:val="left"/>
      <w:pPr>
        <w:ind w:left="1440" w:hanging="360"/>
      </w:pPr>
      <w:rPr>
        <w:rFonts w:ascii="Courier New" w:hAnsi="Courier New" w:cs="Courier New" w:hint="default"/>
      </w:rPr>
    </w:lvl>
    <w:lvl w:ilvl="2" w:tplc="72B27E0A" w:tentative="1">
      <w:start w:val="1"/>
      <w:numFmt w:val="bullet"/>
      <w:lvlText w:val=""/>
      <w:lvlJc w:val="left"/>
      <w:pPr>
        <w:ind w:left="2160" w:hanging="360"/>
      </w:pPr>
      <w:rPr>
        <w:rFonts w:ascii="Wingdings" w:hAnsi="Wingdings" w:hint="default"/>
      </w:rPr>
    </w:lvl>
    <w:lvl w:ilvl="3" w:tplc="E79C0E70" w:tentative="1">
      <w:start w:val="1"/>
      <w:numFmt w:val="bullet"/>
      <w:lvlText w:val=""/>
      <w:lvlJc w:val="left"/>
      <w:pPr>
        <w:ind w:left="2880" w:hanging="360"/>
      </w:pPr>
      <w:rPr>
        <w:rFonts w:ascii="Symbol" w:hAnsi="Symbol" w:hint="default"/>
      </w:rPr>
    </w:lvl>
    <w:lvl w:ilvl="4" w:tplc="63D2CEC8" w:tentative="1">
      <w:start w:val="1"/>
      <w:numFmt w:val="bullet"/>
      <w:lvlText w:val="o"/>
      <w:lvlJc w:val="left"/>
      <w:pPr>
        <w:ind w:left="3600" w:hanging="360"/>
      </w:pPr>
      <w:rPr>
        <w:rFonts w:ascii="Courier New" w:hAnsi="Courier New" w:cs="Courier New" w:hint="default"/>
      </w:rPr>
    </w:lvl>
    <w:lvl w:ilvl="5" w:tplc="65A83954" w:tentative="1">
      <w:start w:val="1"/>
      <w:numFmt w:val="bullet"/>
      <w:lvlText w:val=""/>
      <w:lvlJc w:val="left"/>
      <w:pPr>
        <w:ind w:left="4320" w:hanging="360"/>
      </w:pPr>
      <w:rPr>
        <w:rFonts w:ascii="Wingdings" w:hAnsi="Wingdings" w:hint="default"/>
      </w:rPr>
    </w:lvl>
    <w:lvl w:ilvl="6" w:tplc="BBA06994" w:tentative="1">
      <w:start w:val="1"/>
      <w:numFmt w:val="bullet"/>
      <w:lvlText w:val=""/>
      <w:lvlJc w:val="left"/>
      <w:pPr>
        <w:ind w:left="5040" w:hanging="360"/>
      </w:pPr>
      <w:rPr>
        <w:rFonts w:ascii="Symbol" w:hAnsi="Symbol" w:hint="default"/>
      </w:rPr>
    </w:lvl>
    <w:lvl w:ilvl="7" w:tplc="BCA6B114" w:tentative="1">
      <w:start w:val="1"/>
      <w:numFmt w:val="bullet"/>
      <w:lvlText w:val="o"/>
      <w:lvlJc w:val="left"/>
      <w:pPr>
        <w:ind w:left="5760" w:hanging="360"/>
      </w:pPr>
      <w:rPr>
        <w:rFonts w:ascii="Courier New" w:hAnsi="Courier New" w:cs="Courier New" w:hint="default"/>
      </w:rPr>
    </w:lvl>
    <w:lvl w:ilvl="8" w:tplc="CAF21BDE" w:tentative="1">
      <w:start w:val="1"/>
      <w:numFmt w:val="bullet"/>
      <w:lvlText w:val=""/>
      <w:lvlJc w:val="left"/>
      <w:pPr>
        <w:ind w:left="6480" w:hanging="360"/>
      </w:pPr>
      <w:rPr>
        <w:rFonts w:ascii="Wingdings" w:hAnsi="Wingdings" w:hint="default"/>
      </w:rPr>
    </w:lvl>
  </w:abstractNum>
  <w:abstractNum w:abstractNumId="77"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8" w15:restartNumberingAfterBreak="0">
    <w:nsid w:val="343B6EB7"/>
    <w:multiLevelType w:val="multilevel"/>
    <w:tmpl w:val="E0ACA4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182"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0"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1" w15:restartNumberingAfterBreak="0">
    <w:nsid w:val="3793507C"/>
    <w:multiLevelType w:val="multilevel"/>
    <w:tmpl w:val="3A5C670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38EF7948"/>
    <w:multiLevelType w:val="hybridMultilevel"/>
    <w:tmpl w:val="C49E99C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4"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86" w15:restartNumberingAfterBreak="0">
    <w:nsid w:val="3A8D7637"/>
    <w:multiLevelType w:val="multilevel"/>
    <w:tmpl w:val="E46CC1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88"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3EC55BE5"/>
    <w:multiLevelType w:val="multilevel"/>
    <w:tmpl w:val="90160CD6"/>
    <w:lvl w:ilvl="0">
      <w:start w:val="4"/>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lang w:val="lv-LV"/>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3FDB76B8"/>
    <w:multiLevelType w:val="multilevel"/>
    <w:tmpl w:val="0BBEEEC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41646773"/>
    <w:multiLevelType w:val="hybridMultilevel"/>
    <w:tmpl w:val="210C2AE2"/>
    <w:lvl w:ilvl="0" w:tplc="04260003">
      <w:start w:val="1"/>
      <w:numFmt w:val="bullet"/>
      <w:lvlText w:val="o"/>
      <w:lvlJc w:val="left"/>
      <w:pPr>
        <w:ind w:left="720" w:hanging="360"/>
      </w:pPr>
      <w:rPr>
        <w:rFonts w:ascii="Courier New" w:hAnsi="Courier New" w:cs="Courier New" w:hint="default"/>
      </w:rPr>
    </w:lvl>
    <w:lvl w:ilvl="1" w:tplc="F82EADEE" w:tentative="1">
      <w:start w:val="1"/>
      <w:numFmt w:val="bullet"/>
      <w:lvlText w:val="o"/>
      <w:lvlJc w:val="left"/>
      <w:pPr>
        <w:ind w:left="1440" w:hanging="360"/>
      </w:pPr>
      <w:rPr>
        <w:rFonts w:ascii="Courier New" w:hAnsi="Courier New" w:cs="Courier New" w:hint="default"/>
      </w:rPr>
    </w:lvl>
    <w:lvl w:ilvl="2" w:tplc="0F7425CA" w:tentative="1">
      <w:start w:val="1"/>
      <w:numFmt w:val="bullet"/>
      <w:lvlText w:val=""/>
      <w:lvlJc w:val="left"/>
      <w:pPr>
        <w:ind w:left="2160" w:hanging="360"/>
      </w:pPr>
      <w:rPr>
        <w:rFonts w:ascii="Wingdings" w:hAnsi="Wingdings" w:hint="default"/>
      </w:rPr>
    </w:lvl>
    <w:lvl w:ilvl="3" w:tplc="334E7DBE" w:tentative="1">
      <w:start w:val="1"/>
      <w:numFmt w:val="bullet"/>
      <w:lvlText w:val=""/>
      <w:lvlJc w:val="left"/>
      <w:pPr>
        <w:ind w:left="2880" w:hanging="360"/>
      </w:pPr>
      <w:rPr>
        <w:rFonts w:ascii="Symbol" w:hAnsi="Symbol" w:hint="default"/>
      </w:rPr>
    </w:lvl>
    <w:lvl w:ilvl="4" w:tplc="7F928782" w:tentative="1">
      <w:start w:val="1"/>
      <w:numFmt w:val="bullet"/>
      <w:lvlText w:val="o"/>
      <w:lvlJc w:val="left"/>
      <w:pPr>
        <w:ind w:left="3600" w:hanging="360"/>
      </w:pPr>
      <w:rPr>
        <w:rFonts w:ascii="Courier New" w:hAnsi="Courier New" w:cs="Courier New" w:hint="default"/>
      </w:rPr>
    </w:lvl>
    <w:lvl w:ilvl="5" w:tplc="06A060E6" w:tentative="1">
      <w:start w:val="1"/>
      <w:numFmt w:val="bullet"/>
      <w:lvlText w:val=""/>
      <w:lvlJc w:val="left"/>
      <w:pPr>
        <w:ind w:left="4320" w:hanging="360"/>
      </w:pPr>
      <w:rPr>
        <w:rFonts w:ascii="Wingdings" w:hAnsi="Wingdings" w:hint="default"/>
      </w:rPr>
    </w:lvl>
    <w:lvl w:ilvl="6" w:tplc="E10E97E8" w:tentative="1">
      <w:start w:val="1"/>
      <w:numFmt w:val="bullet"/>
      <w:lvlText w:val=""/>
      <w:lvlJc w:val="left"/>
      <w:pPr>
        <w:ind w:left="5040" w:hanging="360"/>
      </w:pPr>
      <w:rPr>
        <w:rFonts w:ascii="Symbol" w:hAnsi="Symbol" w:hint="default"/>
      </w:rPr>
    </w:lvl>
    <w:lvl w:ilvl="7" w:tplc="26AC0A96" w:tentative="1">
      <w:start w:val="1"/>
      <w:numFmt w:val="bullet"/>
      <w:lvlText w:val="o"/>
      <w:lvlJc w:val="left"/>
      <w:pPr>
        <w:ind w:left="5760" w:hanging="360"/>
      </w:pPr>
      <w:rPr>
        <w:rFonts w:ascii="Courier New" w:hAnsi="Courier New" w:cs="Courier New" w:hint="default"/>
      </w:rPr>
    </w:lvl>
    <w:lvl w:ilvl="8" w:tplc="747C5862" w:tentative="1">
      <w:start w:val="1"/>
      <w:numFmt w:val="bullet"/>
      <w:lvlText w:val=""/>
      <w:lvlJc w:val="left"/>
      <w:pPr>
        <w:ind w:left="6480" w:hanging="360"/>
      </w:pPr>
      <w:rPr>
        <w:rFonts w:ascii="Wingdings" w:hAnsi="Wingdings" w:hint="default"/>
      </w:rPr>
    </w:lvl>
  </w:abstractNum>
  <w:abstractNum w:abstractNumId="92"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42091B7A"/>
    <w:multiLevelType w:val="multilevel"/>
    <w:tmpl w:val="2F4CCD2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5"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96"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97"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8" w15:restartNumberingAfterBreak="0">
    <w:nsid w:val="46334C85"/>
    <w:multiLevelType w:val="multilevel"/>
    <w:tmpl w:val="E06C30A4"/>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bCs/>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99"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0" w15:restartNumberingAfterBreak="0">
    <w:nsid w:val="471D7974"/>
    <w:multiLevelType w:val="multilevel"/>
    <w:tmpl w:val="7E6C9DC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2"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3"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4"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5"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6" w15:restartNumberingAfterBreak="0">
    <w:nsid w:val="5064499E"/>
    <w:multiLevelType w:val="multilevel"/>
    <w:tmpl w:val="6464B88A"/>
    <w:numStyleLink w:val="ImportedStyle7"/>
  </w:abstractNum>
  <w:abstractNum w:abstractNumId="107"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8"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1" w15:restartNumberingAfterBreak="0">
    <w:nsid w:val="53A402B3"/>
    <w:multiLevelType w:val="hybridMultilevel"/>
    <w:tmpl w:val="9B3E13E2"/>
    <w:lvl w:ilvl="0" w:tplc="04260001">
      <w:start w:val="1"/>
      <w:numFmt w:val="bullet"/>
      <w:lvlText w:val=""/>
      <w:lvlJc w:val="left"/>
      <w:pPr>
        <w:ind w:left="760" w:hanging="360"/>
      </w:pPr>
      <w:rPr>
        <w:rFonts w:ascii="Symbol" w:hAnsi="Symbol" w:hint="default"/>
      </w:rPr>
    </w:lvl>
    <w:lvl w:ilvl="1" w:tplc="04260003" w:tentative="1">
      <w:start w:val="1"/>
      <w:numFmt w:val="bullet"/>
      <w:lvlText w:val="o"/>
      <w:lvlJc w:val="left"/>
      <w:pPr>
        <w:ind w:left="1480" w:hanging="360"/>
      </w:pPr>
      <w:rPr>
        <w:rFonts w:ascii="Courier New" w:hAnsi="Courier New" w:cs="Courier New" w:hint="default"/>
      </w:rPr>
    </w:lvl>
    <w:lvl w:ilvl="2" w:tplc="04260005" w:tentative="1">
      <w:start w:val="1"/>
      <w:numFmt w:val="bullet"/>
      <w:lvlText w:val=""/>
      <w:lvlJc w:val="left"/>
      <w:pPr>
        <w:ind w:left="2200" w:hanging="360"/>
      </w:pPr>
      <w:rPr>
        <w:rFonts w:ascii="Wingdings" w:hAnsi="Wingdings" w:hint="default"/>
      </w:rPr>
    </w:lvl>
    <w:lvl w:ilvl="3" w:tplc="04260001" w:tentative="1">
      <w:start w:val="1"/>
      <w:numFmt w:val="bullet"/>
      <w:lvlText w:val=""/>
      <w:lvlJc w:val="left"/>
      <w:pPr>
        <w:ind w:left="2920" w:hanging="360"/>
      </w:pPr>
      <w:rPr>
        <w:rFonts w:ascii="Symbol" w:hAnsi="Symbol" w:hint="default"/>
      </w:rPr>
    </w:lvl>
    <w:lvl w:ilvl="4" w:tplc="04260003" w:tentative="1">
      <w:start w:val="1"/>
      <w:numFmt w:val="bullet"/>
      <w:lvlText w:val="o"/>
      <w:lvlJc w:val="left"/>
      <w:pPr>
        <w:ind w:left="3640" w:hanging="360"/>
      </w:pPr>
      <w:rPr>
        <w:rFonts w:ascii="Courier New" w:hAnsi="Courier New" w:cs="Courier New" w:hint="default"/>
      </w:rPr>
    </w:lvl>
    <w:lvl w:ilvl="5" w:tplc="04260005" w:tentative="1">
      <w:start w:val="1"/>
      <w:numFmt w:val="bullet"/>
      <w:lvlText w:val=""/>
      <w:lvlJc w:val="left"/>
      <w:pPr>
        <w:ind w:left="4360" w:hanging="360"/>
      </w:pPr>
      <w:rPr>
        <w:rFonts w:ascii="Wingdings" w:hAnsi="Wingdings" w:hint="default"/>
      </w:rPr>
    </w:lvl>
    <w:lvl w:ilvl="6" w:tplc="04260001" w:tentative="1">
      <w:start w:val="1"/>
      <w:numFmt w:val="bullet"/>
      <w:lvlText w:val=""/>
      <w:lvlJc w:val="left"/>
      <w:pPr>
        <w:ind w:left="5080" w:hanging="360"/>
      </w:pPr>
      <w:rPr>
        <w:rFonts w:ascii="Symbol" w:hAnsi="Symbol" w:hint="default"/>
      </w:rPr>
    </w:lvl>
    <w:lvl w:ilvl="7" w:tplc="04260003" w:tentative="1">
      <w:start w:val="1"/>
      <w:numFmt w:val="bullet"/>
      <w:lvlText w:val="o"/>
      <w:lvlJc w:val="left"/>
      <w:pPr>
        <w:ind w:left="5800" w:hanging="360"/>
      </w:pPr>
      <w:rPr>
        <w:rFonts w:ascii="Courier New" w:hAnsi="Courier New" w:cs="Courier New" w:hint="default"/>
      </w:rPr>
    </w:lvl>
    <w:lvl w:ilvl="8" w:tplc="04260005" w:tentative="1">
      <w:start w:val="1"/>
      <w:numFmt w:val="bullet"/>
      <w:lvlText w:val=""/>
      <w:lvlJc w:val="left"/>
      <w:pPr>
        <w:ind w:left="6520" w:hanging="360"/>
      </w:pPr>
      <w:rPr>
        <w:rFonts w:ascii="Wingdings" w:hAnsi="Wingdings" w:hint="default"/>
      </w:rPr>
    </w:lvl>
  </w:abstractNum>
  <w:abstractNum w:abstractNumId="112" w15:restartNumberingAfterBreak="0">
    <w:nsid w:val="544D6787"/>
    <w:multiLevelType w:val="multilevel"/>
    <w:tmpl w:val="28D6DFF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3"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14" w15:restartNumberingAfterBreak="0">
    <w:nsid w:val="55AD0E69"/>
    <w:multiLevelType w:val="multilevel"/>
    <w:tmpl w:val="616A7A14"/>
    <w:lvl w:ilvl="0">
      <w:start w:val="3"/>
      <w:numFmt w:val="decimal"/>
      <w:lvlText w:val="%1."/>
      <w:lvlJc w:val="left"/>
      <w:pPr>
        <w:ind w:left="360" w:hanging="360"/>
      </w:pPr>
      <w:rPr>
        <w:rFonts w:cs="Times New Roman" w:hint="default"/>
      </w:rPr>
    </w:lvl>
    <w:lvl w:ilvl="1">
      <w:start w:val="1"/>
      <w:numFmt w:val="decimal"/>
      <w:lvlText w:val="%1.%2."/>
      <w:lvlJc w:val="left"/>
      <w:pPr>
        <w:ind w:left="574" w:hanging="432"/>
      </w:pPr>
      <w:rPr>
        <w:rFonts w:cs="Times New Roman" w:hint="default"/>
        <w:b/>
      </w:rPr>
    </w:lvl>
    <w:lvl w:ilvl="2">
      <w:start w:val="5"/>
      <w:numFmt w:val="decimal"/>
      <w:lvlText w:val="%1.%2.%3."/>
      <w:lvlJc w:val="left"/>
      <w:pPr>
        <w:ind w:left="1224" w:hanging="504"/>
      </w:pPr>
      <w:rPr>
        <w:rFonts w:cs="Times New Roman" w:hint="default"/>
        <w:b w:val="0"/>
        <w:bCs/>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5" w15:restartNumberingAfterBreak="0">
    <w:nsid w:val="56570569"/>
    <w:multiLevelType w:val="multilevel"/>
    <w:tmpl w:val="B59213D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6"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17"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18" w15:restartNumberingAfterBreak="0">
    <w:nsid w:val="5B4B13A6"/>
    <w:multiLevelType w:val="hybridMultilevel"/>
    <w:tmpl w:val="D23A9958"/>
    <w:lvl w:ilvl="0" w:tplc="04260001">
      <w:start w:val="1"/>
      <w:numFmt w:val="bullet"/>
      <w:lvlText w:val=""/>
      <w:lvlJc w:val="left"/>
      <w:pPr>
        <w:ind w:left="1944" w:hanging="360"/>
      </w:pPr>
      <w:rPr>
        <w:rFonts w:ascii="Symbol" w:hAnsi="Symbol" w:hint="default"/>
      </w:rPr>
    </w:lvl>
    <w:lvl w:ilvl="1" w:tplc="04260003" w:tentative="1">
      <w:start w:val="1"/>
      <w:numFmt w:val="bullet"/>
      <w:lvlText w:val="o"/>
      <w:lvlJc w:val="left"/>
      <w:pPr>
        <w:ind w:left="2664" w:hanging="360"/>
      </w:pPr>
      <w:rPr>
        <w:rFonts w:ascii="Courier New" w:hAnsi="Courier New" w:cs="Courier New" w:hint="default"/>
      </w:rPr>
    </w:lvl>
    <w:lvl w:ilvl="2" w:tplc="04260005" w:tentative="1">
      <w:start w:val="1"/>
      <w:numFmt w:val="bullet"/>
      <w:lvlText w:val=""/>
      <w:lvlJc w:val="left"/>
      <w:pPr>
        <w:ind w:left="3384" w:hanging="360"/>
      </w:pPr>
      <w:rPr>
        <w:rFonts w:ascii="Wingdings" w:hAnsi="Wingdings" w:hint="default"/>
      </w:rPr>
    </w:lvl>
    <w:lvl w:ilvl="3" w:tplc="04260001" w:tentative="1">
      <w:start w:val="1"/>
      <w:numFmt w:val="bullet"/>
      <w:lvlText w:val=""/>
      <w:lvlJc w:val="left"/>
      <w:pPr>
        <w:ind w:left="4104" w:hanging="360"/>
      </w:pPr>
      <w:rPr>
        <w:rFonts w:ascii="Symbol" w:hAnsi="Symbol" w:hint="default"/>
      </w:rPr>
    </w:lvl>
    <w:lvl w:ilvl="4" w:tplc="04260003" w:tentative="1">
      <w:start w:val="1"/>
      <w:numFmt w:val="bullet"/>
      <w:lvlText w:val="o"/>
      <w:lvlJc w:val="left"/>
      <w:pPr>
        <w:ind w:left="4824" w:hanging="360"/>
      </w:pPr>
      <w:rPr>
        <w:rFonts w:ascii="Courier New" w:hAnsi="Courier New" w:cs="Courier New" w:hint="default"/>
      </w:rPr>
    </w:lvl>
    <w:lvl w:ilvl="5" w:tplc="04260005" w:tentative="1">
      <w:start w:val="1"/>
      <w:numFmt w:val="bullet"/>
      <w:lvlText w:val=""/>
      <w:lvlJc w:val="left"/>
      <w:pPr>
        <w:ind w:left="5544" w:hanging="360"/>
      </w:pPr>
      <w:rPr>
        <w:rFonts w:ascii="Wingdings" w:hAnsi="Wingdings" w:hint="default"/>
      </w:rPr>
    </w:lvl>
    <w:lvl w:ilvl="6" w:tplc="04260001" w:tentative="1">
      <w:start w:val="1"/>
      <w:numFmt w:val="bullet"/>
      <w:lvlText w:val=""/>
      <w:lvlJc w:val="left"/>
      <w:pPr>
        <w:ind w:left="6264" w:hanging="360"/>
      </w:pPr>
      <w:rPr>
        <w:rFonts w:ascii="Symbol" w:hAnsi="Symbol" w:hint="default"/>
      </w:rPr>
    </w:lvl>
    <w:lvl w:ilvl="7" w:tplc="04260003" w:tentative="1">
      <w:start w:val="1"/>
      <w:numFmt w:val="bullet"/>
      <w:lvlText w:val="o"/>
      <w:lvlJc w:val="left"/>
      <w:pPr>
        <w:ind w:left="6984" w:hanging="360"/>
      </w:pPr>
      <w:rPr>
        <w:rFonts w:ascii="Courier New" w:hAnsi="Courier New" w:cs="Courier New" w:hint="default"/>
      </w:rPr>
    </w:lvl>
    <w:lvl w:ilvl="8" w:tplc="04260005" w:tentative="1">
      <w:start w:val="1"/>
      <w:numFmt w:val="bullet"/>
      <w:lvlText w:val=""/>
      <w:lvlJc w:val="left"/>
      <w:pPr>
        <w:ind w:left="7704" w:hanging="360"/>
      </w:pPr>
      <w:rPr>
        <w:rFonts w:ascii="Wingdings" w:hAnsi="Wingdings" w:hint="default"/>
      </w:rPr>
    </w:lvl>
  </w:abstractNum>
  <w:abstractNum w:abstractNumId="119"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20"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1"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22"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23"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4"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5"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6" w15:restartNumberingAfterBreak="0">
    <w:nsid w:val="63ED5826"/>
    <w:multiLevelType w:val="hybridMultilevel"/>
    <w:tmpl w:val="067C1922"/>
    <w:lvl w:ilvl="0" w:tplc="03C0378A">
      <w:start w:val="1"/>
      <w:numFmt w:val="decimal"/>
      <w:pStyle w:val="Noteikumutekstam"/>
      <w:lvlText w:val="%1."/>
      <w:lvlJc w:val="left"/>
      <w:pPr>
        <w:ind w:left="720" w:hanging="360"/>
      </w:pPr>
    </w:lvl>
    <w:lvl w:ilvl="1" w:tplc="F788BF3A" w:tentative="1">
      <w:start w:val="1"/>
      <w:numFmt w:val="lowerLetter"/>
      <w:lvlText w:val="%2."/>
      <w:lvlJc w:val="left"/>
      <w:pPr>
        <w:ind w:left="1440" w:hanging="360"/>
      </w:pPr>
    </w:lvl>
    <w:lvl w:ilvl="2" w:tplc="A34869B6" w:tentative="1">
      <w:start w:val="1"/>
      <w:numFmt w:val="lowerRoman"/>
      <w:lvlText w:val="%3."/>
      <w:lvlJc w:val="right"/>
      <w:pPr>
        <w:ind w:left="2160" w:hanging="180"/>
      </w:pPr>
    </w:lvl>
    <w:lvl w:ilvl="3" w:tplc="030E6ABA" w:tentative="1">
      <w:start w:val="1"/>
      <w:numFmt w:val="decimal"/>
      <w:lvlText w:val="%4."/>
      <w:lvlJc w:val="left"/>
      <w:pPr>
        <w:ind w:left="2880" w:hanging="360"/>
      </w:pPr>
    </w:lvl>
    <w:lvl w:ilvl="4" w:tplc="EDB03542" w:tentative="1">
      <w:start w:val="1"/>
      <w:numFmt w:val="lowerLetter"/>
      <w:lvlText w:val="%5."/>
      <w:lvlJc w:val="left"/>
      <w:pPr>
        <w:ind w:left="3600" w:hanging="360"/>
      </w:pPr>
    </w:lvl>
    <w:lvl w:ilvl="5" w:tplc="7C1004A8" w:tentative="1">
      <w:start w:val="1"/>
      <w:numFmt w:val="lowerRoman"/>
      <w:lvlText w:val="%6."/>
      <w:lvlJc w:val="right"/>
      <w:pPr>
        <w:ind w:left="4320" w:hanging="180"/>
      </w:pPr>
    </w:lvl>
    <w:lvl w:ilvl="6" w:tplc="0708FD34" w:tentative="1">
      <w:start w:val="1"/>
      <w:numFmt w:val="decimal"/>
      <w:lvlText w:val="%7."/>
      <w:lvlJc w:val="left"/>
      <w:pPr>
        <w:ind w:left="5040" w:hanging="360"/>
      </w:pPr>
    </w:lvl>
    <w:lvl w:ilvl="7" w:tplc="4FEC7020" w:tentative="1">
      <w:start w:val="1"/>
      <w:numFmt w:val="lowerLetter"/>
      <w:lvlText w:val="%8."/>
      <w:lvlJc w:val="left"/>
      <w:pPr>
        <w:ind w:left="5760" w:hanging="360"/>
      </w:pPr>
    </w:lvl>
    <w:lvl w:ilvl="8" w:tplc="E2C2CC06" w:tentative="1">
      <w:start w:val="1"/>
      <w:numFmt w:val="lowerRoman"/>
      <w:lvlText w:val="%9."/>
      <w:lvlJc w:val="right"/>
      <w:pPr>
        <w:ind w:left="6480" w:hanging="180"/>
      </w:pPr>
    </w:lvl>
  </w:abstractNum>
  <w:abstractNum w:abstractNumId="127"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8" w15:restartNumberingAfterBreak="0">
    <w:nsid w:val="657E5188"/>
    <w:multiLevelType w:val="multilevel"/>
    <w:tmpl w:val="700CF998"/>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5"/>
      <w:numFmt w:val="decimal"/>
      <w:lvlText w:val="%1.%2.%3."/>
      <w:lvlJc w:val="left"/>
      <w:pPr>
        <w:ind w:left="836" w:hanging="720"/>
      </w:pPr>
      <w:rPr>
        <w:rFonts w:hint="default"/>
        <w:b/>
        <w:bCs/>
      </w:rPr>
    </w:lvl>
    <w:lvl w:ilvl="3">
      <w:start w:val="1"/>
      <w:numFmt w:val="decimal"/>
      <w:lvlText w:val="%1.%2.%3.%4."/>
      <w:lvlJc w:val="left"/>
      <w:pPr>
        <w:ind w:left="894" w:hanging="720"/>
      </w:pPr>
      <w:rPr>
        <w:rFonts w:hint="default"/>
        <w:b/>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129"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0"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31"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32"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33"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34"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5"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6"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37" w15:restartNumberingAfterBreak="0">
    <w:nsid w:val="6F0E42D3"/>
    <w:multiLevelType w:val="hybridMultilevel"/>
    <w:tmpl w:val="53FE92FE"/>
    <w:lvl w:ilvl="0" w:tplc="A104C436">
      <w:start w:val="1"/>
      <w:numFmt w:val="decimal"/>
      <w:lvlText w:val="%1."/>
      <w:lvlJc w:val="left"/>
      <w:pPr>
        <w:ind w:left="720" w:hanging="360"/>
      </w:pPr>
      <w:rPr>
        <w:rFonts w:hint="default"/>
        <w:b w:val="0"/>
        <w:bCs/>
        <w:color w:val="auto"/>
        <w:sz w:val="24"/>
        <w:szCs w:val="24"/>
      </w:rPr>
    </w:lvl>
    <w:lvl w:ilvl="1" w:tplc="04260003" w:tentative="1">
      <w:start w:val="1"/>
      <w:numFmt w:val="lowerLetter"/>
      <w:lvlText w:val="%2."/>
      <w:lvlJc w:val="left"/>
      <w:pPr>
        <w:ind w:left="1440" w:hanging="360"/>
      </w:pPr>
    </w:lvl>
    <w:lvl w:ilvl="2" w:tplc="04260005" w:tentative="1">
      <w:start w:val="1"/>
      <w:numFmt w:val="lowerRoman"/>
      <w:lvlText w:val="%3."/>
      <w:lvlJc w:val="right"/>
      <w:pPr>
        <w:ind w:left="2160" w:hanging="180"/>
      </w:pPr>
    </w:lvl>
    <w:lvl w:ilvl="3" w:tplc="04260001" w:tentative="1">
      <w:start w:val="1"/>
      <w:numFmt w:val="decimal"/>
      <w:lvlText w:val="%4."/>
      <w:lvlJc w:val="left"/>
      <w:pPr>
        <w:ind w:left="2880" w:hanging="360"/>
      </w:pPr>
    </w:lvl>
    <w:lvl w:ilvl="4" w:tplc="04260003" w:tentative="1">
      <w:start w:val="1"/>
      <w:numFmt w:val="lowerLetter"/>
      <w:lvlText w:val="%5."/>
      <w:lvlJc w:val="left"/>
      <w:pPr>
        <w:ind w:left="3600" w:hanging="360"/>
      </w:pPr>
    </w:lvl>
    <w:lvl w:ilvl="5" w:tplc="04260005" w:tentative="1">
      <w:start w:val="1"/>
      <w:numFmt w:val="lowerRoman"/>
      <w:lvlText w:val="%6."/>
      <w:lvlJc w:val="right"/>
      <w:pPr>
        <w:ind w:left="4320" w:hanging="180"/>
      </w:pPr>
    </w:lvl>
    <w:lvl w:ilvl="6" w:tplc="04260001" w:tentative="1">
      <w:start w:val="1"/>
      <w:numFmt w:val="decimal"/>
      <w:lvlText w:val="%7."/>
      <w:lvlJc w:val="left"/>
      <w:pPr>
        <w:ind w:left="5040" w:hanging="360"/>
      </w:pPr>
    </w:lvl>
    <w:lvl w:ilvl="7" w:tplc="04260003" w:tentative="1">
      <w:start w:val="1"/>
      <w:numFmt w:val="lowerLetter"/>
      <w:lvlText w:val="%8."/>
      <w:lvlJc w:val="left"/>
      <w:pPr>
        <w:ind w:left="5760" w:hanging="360"/>
      </w:pPr>
    </w:lvl>
    <w:lvl w:ilvl="8" w:tplc="04260005" w:tentative="1">
      <w:start w:val="1"/>
      <w:numFmt w:val="lowerRoman"/>
      <w:lvlText w:val="%9."/>
      <w:lvlJc w:val="right"/>
      <w:pPr>
        <w:ind w:left="6480" w:hanging="180"/>
      </w:pPr>
    </w:lvl>
  </w:abstractNum>
  <w:abstractNum w:abstractNumId="138"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9"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0"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41"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2"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3"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44"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45"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46" w15:restartNumberingAfterBreak="0">
    <w:nsid w:val="72D7734D"/>
    <w:multiLevelType w:val="multilevel"/>
    <w:tmpl w:val="B94C4C52"/>
    <w:lvl w:ilvl="0">
      <w:start w:val="1"/>
      <w:numFmt w:val="decimal"/>
      <w:lvlText w:val="%1."/>
      <w:lvlJc w:val="left"/>
      <w:pPr>
        <w:ind w:left="360" w:hanging="360"/>
      </w:p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7" w15:restartNumberingAfterBreak="0">
    <w:nsid w:val="740946A3"/>
    <w:multiLevelType w:val="multilevel"/>
    <w:tmpl w:val="F93865BA"/>
    <w:lvl w:ilvl="0">
      <w:start w:val="1"/>
      <w:numFmt w:val="decimal"/>
      <w:lvlText w:val="%1."/>
      <w:lvlJc w:val="left"/>
      <w:pPr>
        <w:ind w:left="286" w:hanging="360"/>
      </w:pPr>
      <w:rPr>
        <w:rFonts w:hint="default"/>
      </w:rPr>
    </w:lvl>
    <w:lvl w:ilvl="1">
      <w:start w:val="1"/>
      <w:numFmt w:val="decimal"/>
      <w:isLgl/>
      <w:lvlText w:val="%1.%2."/>
      <w:lvlJc w:val="left"/>
      <w:pPr>
        <w:ind w:left="570" w:hanging="570"/>
      </w:pPr>
      <w:rPr>
        <w:rFonts w:hint="default"/>
        <w:b w:val="0"/>
        <w:sz w:val="22"/>
        <w:szCs w:val="22"/>
      </w:rPr>
    </w:lvl>
    <w:lvl w:ilvl="2">
      <w:start w:val="1"/>
      <w:numFmt w:val="decimal"/>
      <w:isLgl/>
      <w:lvlText w:val="%1.%2.%3."/>
      <w:lvlJc w:val="left"/>
      <w:pPr>
        <w:ind w:left="794" w:hanging="720"/>
      </w:pPr>
      <w:rPr>
        <w:rFonts w:hint="default"/>
      </w:rPr>
    </w:lvl>
    <w:lvl w:ilvl="3">
      <w:start w:val="1"/>
      <w:numFmt w:val="decimal"/>
      <w:isLgl/>
      <w:lvlText w:val="%1.%2.%3.%4."/>
      <w:lvlJc w:val="left"/>
      <w:pPr>
        <w:ind w:left="868" w:hanging="720"/>
      </w:pPr>
      <w:rPr>
        <w:rFonts w:hint="default"/>
      </w:rPr>
    </w:lvl>
    <w:lvl w:ilvl="4">
      <w:start w:val="1"/>
      <w:numFmt w:val="decimal"/>
      <w:isLgl/>
      <w:lvlText w:val="%1.%2.%3.%4.%5."/>
      <w:lvlJc w:val="left"/>
      <w:pPr>
        <w:ind w:left="1302" w:hanging="1080"/>
      </w:pPr>
      <w:rPr>
        <w:rFonts w:hint="default"/>
      </w:rPr>
    </w:lvl>
    <w:lvl w:ilvl="5">
      <w:start w:val="1"/>
      <w:numFmt w:val="decimal"/>
      <w:isLgl/>
      <w:lvlText w:val="%1.%2.%3.%4.%5.%6."/>
      <w:lvlJc w:val="left"/>
      <w:pPr>
        <w:ind w:left="1376" w:hanging="1080"/>
      </w:pPr>
      <w:rPr>
        <w:rFonts w:hint="default"/>
      </w:rPr>
    </w:lvl>
    <w:lvl w:ilvl="6">
      <w:start w:val="1"/>
      <w:numFmt w:val="decimal"/>
      <w:isLgl/>
      <w:lvlText w:val="%1.%2.%3.%4.%5.%6.%7."/>
      <w:lvlJc w:val="left"/>
      <w:pPr>
        <w:ind w:left="1810" w:hanging="1440"/>
      </w:pPr>
      <w:rPr>
        <w:rFonts w:hint="default"/>
      </w:rPr>
    </w:lvl>
    <w:lvl w:ilvl="7">
      <w:start w:val="1"/>
      <w:numFmt w:val="decimal"/>
      <w:isLgl/>
      <w:lvlText w:val="%1.%2.%3.%4.%5.%6.%7.%8."/>
      <w:lvlJc w:val="left"/>
      <w:pPr>
        <w:ind w:left="1884" w:hanging="1440"/>
      </w:pPr>
      <w:rPr>
        <w:rFonts w:hint="default"/>
      </w:rPr>
    </w:lvl>
    <w:lvl w:ilvl="8">
      <w:start w:val="1"/>
      <w:numFmt w:val="decimal"/>
      <w:isLgl/>
      <w:lvlText w:val="%1.%2.%3.%4.%5.%6.%7.%8.%9."/>
      <w:lvlJc w:val="left"/>
      <w:pPr>
        <w:ind w:left="2318" w:hanging="1800"/>
      </w:pPr>
      <w:rPr>
        <w:rFonts w:hint="default"/>
      </w:rPr>
    </w:lvl>
  </w:abstractNum>
  <w:abstractNum w:abstractNumId="148"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9" w15:restartNumberingAfterBreak="0">
    <w:nsid w:val="77A95BE2"/>
    <w:multiLevelType w:val="hybridMultilevel"/>
    <w:tmpl w:val="A052D34E"/>
    <w:lvl w:ilvl="0" w:tplc="50DA4B50">
      <w:start w:val="1"/>
      <w:numFmt w:val="lowerLetter"/>
      <w:lvlText w:val="%1)"/>
      <w:lvlJc w:val="left"/>
      <w:pPr>
        <w:tabs>
          <w:tab w:val="num" w:pos="360"/>
        </w:tabs>
        <w:ind w:left="360" w:hanging="360"/>
      </w:pPr>
      <w:rPr>
        <w:rFonts w:ascii="Times New Roman" w:eastAsia="Times New Roman" w:hAnsi="Times New Roman" w:cs="Times New Roman"/>
        <w:sz w:val="24"/>
        <w:szCs w:val="24"/>
      </w:rPr>
    </w:lvl>
    <w:lvl w:ilvl="1" w:tplc="04090011">
      <w:start w:val="1"/>
      <w:numFmt w:val="decimal"/>
      <w:lvlText w:val="%2)"/>
      <w:lvlJc w:val="left"/>
      <w:pPr>
        <w:tabs>
          <w:tab w:val="num" w:pos="1440"/>
        </w:tabs>
        <w:ind w:left="1440" w:hanging="360"/>
      </w:pPr>
    </w:lvl>
    <w:lvl w:ilvl="2" w:tplc="04260001">
      <w:start w:val="1"/>
      <w:numFmt w:val="bullet"/>
      <w:lvlText w:val=""/>
      <w:lvlJc w:val="left"/>
      <w:pPr>
        <w:ind w:left="2340" w:hanging="360"/>
      </w:pPr>
      <w:rPr>
        <w:rFonts w:ascii="Symbol" w:hAnsi="Symbol" w:hint="default"/>
        <w:color w:val="FF0000"/>
      </w:rPr>
    </w:lvl>
    <w:lvl w:ilvl="3" w:tplc="0426000F">
      <w:start w:val="1"/>
      <w:numFmt w:val="decimal"/>
      <w:lvlText w:val="%4."/>
      <w:lvlJc w:val="left"/>
      <w:pPr>
        <w:tabs>
          <w:tab w:val="num" w:pos="2880"/>
        </w:tabs>
        <w:ind w:left="2880" w:hanging="360"/>
      </w:pPr>
    </w:lvl>
    <w:lvl w:ilvl="4" w:tplc="9536CB3C">
      <w:start w:val="1"/>
      <w:numFmt w:val="decimal"/>
      <w:lvlText w:val="%5)"/>
      <w:lvlJc w:val="left"/>
      <w:pPr>
        <w:ind w:left="3870" w:hanging="630"/>
      </w:pPr>
      <w:rPr>
        <w:rFonts w:ascii="Times New Roman" w:hAnsi="Times New Roman" w:cs="Times New Roman" w:hint="default"/>
      </w:rPr>
    </w:lvl>
    <w:lvl w:ilvl="5" w:tplc="6540B98E">
      <w:start w:val="2"/>
      <w:numFmt w:val="bullet"/>
      <w:lvlText w:val="-"/>
      <w:lvlJc w:val="left"/>
      <w:pPr>
        <w:ind w:left="4500" w:hanging="360"/>
      </w:pPr>
      <w:rPr>
        <w:rFonts w:ascii="Times New Roman" w:eastAsia="Calibri" w:hAnsi="Times New Roman" w:cs="Times New Roman" w:hint="default"/>
      </w:r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0" w15:restartNumberingAfterBreak="0">
    <w:nsid w:val="78C57AE4"/>
    <w:multiLevelType w:val="multilevel"/>
    <w:tmpl w:val="7EF035D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1" w15:restartNumberingAfterBreak="0">
    <w:nsid w:val="7C25744D"/>
    <w:multiLevelType w:val="multilevel"/>
    <w:tmpl w:val="8BDE5884"/>
    <w:lvl w:ilvl="0">
      <w:start w:val="1"/>
      <w:numFmt w:val="decimal"/>
      <w:lvlText w:val="%1."/>
      <w:lvlJc w:val="left"/>
      <w:pPr>
        <w:ind w:left="360" w:hanging="360"/>
      </w:p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2"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53" w15:restartNumberingAfterBreak="0">
    <w:nsid w:val="7CE10460"/>
    <w:multiLevelType w:val="multilevel"/>
    <w:tmpl w:val="3CA02FF6"/>
    <w:lvl w:ilvl="0">
      <w:start w:val="1"/>
      <w:numFmt w:val="decimal"/>
      <w:lvlText w:val="%1."/>
      <w:lvlJc w:val="left"/>
      <w:pPr>
        <w:ind w:left="360" w:hanging="360"/>
      </w:pPr>
    </w:lvl>
    <w:lvl w:ilvl="1">
      <w:start w:val="1"/>
      <w:numFmt w:val="decimal"/>
      <w:lvlText w:val="%1.%2."/>
      <w:lvlJc w:val="left"/>
      <w:pPr>
        <w:ind w:left="5536"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4"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5" w15:restartNumberingAfterBreak="0">
    <w:nsid w:val="7DD9458F"/>
    <w:multiLevelType w:val="multilevel"/>
    <w:tmpl w:val="E660A5E4"/>
    <w:lvl w:ilvl="0">
      <w:start w:val="3"/>
      <w:numFmt w:val="decimal"/>
      <w:lvlText w:val="%1."/>
      <w:lvlJc w:val="left"/>
      <w:pPr>
        <w:ind w:left="705" w:hanging="705"/>
      </w:pPr>
      <w:rPr>
        <w:rFonts w:hint="default"/>
      </w:rPr>
    </w:lvl>
    <w:lvl w:ilvl="1">
      <w:start w:val="5"/>
      <w:numFmt w:val="decimal"/>
      <w:lvlText w:val="%1.%2."/>
      <w:lvlJc w:val="left"/>
      <w:pPr>
        <w:ind w:left="1185" w:hanging="705"/>
      </w:pPr>
      <w:rPr>
        <w:rFonts w:hint="default"/>
        <w:b/>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56"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7"/>
  </w:num>
  <w:num w:numId="2">
    <w:abstractNumId w:val="35"/>
  </w:num>
  <w:num w:numId="3">
    <w:abstractNumId w:val="9"/>
  </w:num>
  <w:num w:numId="4">
    <w:abstractNumId w:val="27"/>
  </w:num>
  <w:num w:numId="5">
    <w:abstractNumId w:val="37"/>
  </w:num>
  <w:num w:numId="6">
    <w:abstractNumId w:val="122"/>
  </w:num>
  <w:num w:numId="7">
    <w:abstractNumId w:val="77"/>
  </w:num>
  <w:num w:numId="8">
    <w:abstractNumId w:val="106"/>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abstractNumId w:val="153"/>
  </w:num>
  <w:num w:numId="10">
    <w:abstractNumId w:val="38"/>
  </w:num>
  <w:num w:numId="11">
    <w:abstractNumId w:val="146"/>
  </w:num>
  <w:num w:numId="12">
    <w:abstractNumId w:val="93"/>
  </w:num>
  <w:num w:numId="13">
    <w:abstractNumId w:val="142"/>
  </w:num>
  <w:num w:numId="14">
    <w:abstractNumId w:val="151"/>
  </w:num>
  <w:num w:numId="15">
    <w:abstractNumId w:val="84"/>
  </w:num>
  <w:num w:numId="16">
    <w:abstractNumId w:val="63"/>
  </w:num>
  <w:num w:numId="17">
    <w:abstractNumId w:val="50"/>
  </w:num>
  <w:num w:numId="18">
    <w:abstractNumId w:val="44"/>
  </w:num>
  <w:num w:numId="19">
    <w:abstractNumId w:val="40"/>
  </w:num>
  <w:num w:numId="20">
    <w:abstractNumId w:val="33"/>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abstractNumId w:val="33"/>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
    <w:abstractNumId w:val="39"/>
  </w:num>
  <w:num w:numId="23">
    <w:abstractNumId w:val="25"/>
  </w:num>
  <w:num w:numId="24">
    <w:abstractNumId w:val="25"/>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5">
    <w:abstractNumId w:val="140"/>
  </w:num>
  <w:num w:numId="26">
    <w:abstractNumId w:val="34"/>
  </w:num>
  <w:num w:numId="27">
    <w:abstractNumId w:val="79"/>
  </w:num>
  <w:num w:numId="28">
    <w:abstractNumId w:val="89"/>
  </w:num>
  <w:num w:numId="29">
    <w:abstractNumId w:val="144"/>
  </w:num>
  <w:num w:numId="30">
    <w:abstractNumId w:val="124"/>
  </w:num>
  <w:num w:numId="31">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2">
    <w:abstractNumId w:val="107"/>
  </w:num>
  <w:num w:numId="33">
    <w:abstractNumId w:val="155"/>
  </w:num>
  <w:num w:numId="34">
    <w:abstractNumId w:val="154"/>
  </w:num>
  <w:num w:numId="35">
    <w:abstractNumId w:val="36"/>
  </w:num>
  <w:num w:numId="36">
    <w:abstractNumId w:val="66"/>
  </w:num>
  <w:num w:numId="37">
    <w:abstractNumId w:val="62"/>
  </w:num>
  <w:num w:numId="38">
    <w:abstractNumId w:val="59"/>
  </w:num>
  <w:num w:numId="39">
    <w:abstractNumId w:val="32"/>
  </w:num>
  <w:num w:numId="40">
    <w:abstractNumId w:val="8"/>
  </w:num>
  <w:num w:numId="41">
    <w:abstractNumId w:val="148"/>
  </w:num>
  <w:num w:numId="42">
    <w:abstractNumId w:val="60"/>
  </w:num>
  <w:num w:numId="43">
    <w:abstractNumId w:val="114"/>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4"/>
  </w:num>
  <w:num w:numId="45">
    <w:abstractNumId w:val="141"/>
  </w:num>
  <w:num w:numId="46">
    <w:abstractNumId w:val="135"/>
  </w:num>
  <w:num w:numId="47">
    <w:abstractNumId w:val="26"/>
  </w:num>
  <w:num w:numId="48">
    <w:abstractNumId w:val="41"/>
  </w:num>
  <w:num w:numId="49">
    <w:abstractNumId w:val="22"/>
  </w:num>
  <w:num w:numId="50">
    <w:abstractNumId w:val="80"/>
  </w:num>
  <w:num w:numId="51">
    <w:abstractNumId w:val="103"/>
  </w:num>
  <w:num w:numId="52">
    <w:abstractNumId w:val="120"/>
  </w:num>
  <w:num w:numId="53">
    <w:abstractNumId w:val="43"/>
  </w:num>
  <w:num w:numId="54">
    <w:abstractNumId w:val="123"/>
  </w:num>
  <w:num w:numId="55">
    <w:abstractNumId w:val="134"/>
  </w:num>
  <w:num w:numId="56">
    <w:abstractNumId w:val="156"/>
  </w:num>
  <w:num w:numId="57">
    <w:abstractNumId w:val="14"/>
  </w:num>
  <w:num w:numId="58">
    <w:abstractNumId w:val="138"/>
  </w:num>
  <w:num w:numId="59">
    <w:abstractNumId w:val="52"/>
  </w:num>
  <w:num w:numId="60">
    <w:abstractNumId w:val="101"/>
  </w:num>
  <w:num w:numId="61">
    <w:abstractNumId w:val="105"/>
  </w:num>
  <w:num w:numId="62">
    <w:abstractNumId w:val="42"/>
  </w:num>
  <w:num w:numId="63">
    <w:abstractNumId w:val="129"/>
  </w:num>
  <w:num w:numId="64">
    <w:abstractNumId w:val="64"/>
  </w:num>
  <w:num w:numId="65">
    <w:abstractNumId w:val="104"/>
  </w:num>
  <w:num w:numId="66">
    <w:abstractNumId w:val="97"/>
  </w:num>
  <w:num w:numId="67">
    <w:abstractNumId w:val="30"/>
  </w:num>
  <w:num w:numId="68">
    <w:abstractNumId w:val="88"/>
  </w:num>
  <w:num w:numId="69">
    <w:abstractNumId w:val="109"/>
  </w:num>
  <w:num w:numId="70">
    <w:abstractNumId w:val="57"/>
  </w:num>
  <w:num w:numId="71">
    <w:abstractNumId w:val="19"/>
  </w:num>
  <w:num w:numId="72">
    <w:abstractNumId w:val="51"/>
  </w:num>
  <w:num w:numId="73">
    <w:abstractNumId w:val="125"/>
  </w:num>
  <w:num w:numId="74">
    <w:abstractNumId w:val="121"/>
    <w:lvlOverride w:ilvl="0">
      <w:startOverride w:val="1"/>
    </w:lvlOverride>
  </w:num>
  <w:num w:numId="75">
    <w:abstractNumId w:val="94"/>
    <w:lvlOverride w:ilvl="0">
      <w:startOverride w:val="1"/>
    </w:lvlOverride>
  </w:num>
  <w:num w:numId="76">
    <w:abstractNumId w:val="7"/>
  </w:num>
  <w:num w:numId="77">
    <w:abstractNumId w:val="5"/>
  </w:num>
  <w:num w:numId="78">
    <w:abstractNumId w:val="4"/>
  </w:num>
  <w:num w:numId="79">
    <w:abstractNumId w:val="3"/>
  </w:num>
  <w:num w:numId="80">
    <w:abstractNumId w:val="6"/>
  </w:num>
  <w:num w:numId="81">
    <w:abstractNumId w:val="2"/>
  </w:num>
  <w:num w:numId="82">
    <w:abstractNumId w:val="1"/>
  </w:num>
  <w:num w:numId="83">
    <w:abstractNumId w:val="0"/>
  </w:num>
  <w:num w:numId="84">
    <w:abstractNumId w:val="55"/>
  </w:num>
  <w:num w:numId="85">
    <w:abstractNumId w:val="133"/>
  </w:num>
  <w:num w:numId="86">
    <w:abstractNumId w:val="71"/>
  </w:num>
  <w:num w:numId="87">
    <w:abstractNumId w:val="95"/>
  </w:num>
  <w:num w:numId="88">
    <w:abstractNumId w:val="47"/>
  </w:num>
  <w:num w:numId="89">
    <w:abstractNumId w:val="96"/>
  </w:num>
  <w:num w:numId="90">
    <w:abstractNumId w:val="117"/>
  </w:num>
  <w:num w:numId="91">
    <w:abstractNumId w:val="119"/>
  </w:num>
  <w:num w:numId="92">
    <w:abstractNumId w:val="70"/>
  </w:num>
  <w:num w:numId="93">
    <w:abstractNumId w:val="113"/>
  </w:num>
  <w:num w:numId="94">
    <w:abstractNumId w:val="152"/>
  </w:num>
  <w:num w:numId="95">
    <w:abstractNumId w:val="116"/>
  </w:num>
  <w:num w:numId="96">
    <w:abstractNumId w:val="145"/>
  </w:num>
  <w:num w:numId="97">
    <w:abstractNumId w:val="21"/>
  </w:num>
  <w:num w:numId="98">
    <w:abstractNumId w:val="12"/>
  </w:num>
  <w:num w:numId="99">
    <w:abstractNumId w:val="31"/>
    <w:lvlOverride w:ilvl="0">
      <w:startOverride w:val="1"/>
    </w:lvlOverride>
  </w:num>
  <w:num w:numId="100">
    <w:abstractNumId w:val="87"/>
  </w:num>
  <w:num w:numId="101">
    <w:abstractNumId w:val="11"/>
  </w:num>
  <w:num w:numId="102">
    <w:abstractNumId w:val="143"/>
  </w:num>
  <w:num w:numId="103">
    <w:abstractNumId w:val="61"/>
  </w:num>
  <w:num w:numId="104">
    <w:abstractNumId w:val="85"/>
  </w:num>
  <w:num w:numId="105">
    <w:abstractNumId w:val="130"/>
  </w:num>
  <w:num w:numId="106">
    <w:abstractNumId w:val="132"/>
  </w:num>
  <w:num w:numId="107">
    <w:abstractNumId w:val="131"/>
  </w:num>
  <w:num w:numId="108">
    <w:abstractNumId w:val="136"/>
  </w:num>
  <w:num w:numId="109">
    <w:abstractNumId w:val="58"/>
  </w:num>
  <w:num w:numId="110">
    <w:abstractNumId w:val="99"/>
  </w:num>
  <w:num w:numId="111">
    <w:abstractNumId w:val="73"/>
  </w:num>
  <w:num w:numId="112">
    <w:abstractNumId w:val="69"/>
  </w:num>
  <w:num w:numId="113">
    <w:abstractNumId w:val="18"/>
  </w:num>
  <w:num w:numId="114">
    <w:abstractNumId w:val="86"/>
  </w:num>
  <w:num w:numId="115">
    <w:abstractNumId w:val="100"/>
  </w:num>
  <w:num w:numId="116">
    <w:abstractNumId w:val="110"/>
  </w:num>
  <w:num w:numId="117">
    <w:abstractNumId w:val="92"/>
  </w:num>
  <w:num w:numId="118">
    <w:abstractNumId w:val="126"/>
  </w:num>
  <w:num w:numId="119">
    <w:abstractNumId w:val="108"/>
  </w:num>
  <w:num w:numId="120">
    <w:abstractNumId w:val="78"/>
  </w:num>
  <w:num w:numId="121">
    <w:abstractNumId w:val="23"/>
  </w:num>
  <w:num w:numId="122">
    <w:abstractNumId w:val="53"/>
  </w:num>
  <w:num w:numId="123">
    <w:abstractNumId w:val="13"/>
  </w:num>
  <w:num w:numId="124">
    <w:abstractNumId w:val="82"/>
  </w:num>
  <w:num w:numId="125">
    <w:abstractNumId w:val="65"/>
  </w:num>
  <w:num w:numId="126">
    <w:abstractNumId w:val="90"/>
  </w:num>
  <w:num w:numId="127">
    <w:abstractNumId w:val="128"/>
  </w:num>
  <w:num w:numId="128">
    <w:abstractNumId w:val="29"/>
  </w:num>
  <w:num w:numId="129">
    <w:abstractNumId w:val="67"/>
  </w:num>
  <w:num w:numId="130">
    <w:abstractNumId w:val="20"/>
  </w:num>
  <w:num w:numId="131">
    <w:abstractNumId w:val="98"/>
  </w:num>
  <w:num w:numId="132">
    <w:abstractNumId w:val="56"/>
  </w:num>
  <w:num w:numId="133">
    <w:abstractNumId w:val="76"/>
  </w:num>
  <w:num w:numId="134">
    <w:abstractNumId w:val="91"/>
  </w:num>
  <w:num w:numId="135">
    <w:abstractNumId w:val="45"/>
  </w:num>
  <w:num w:numId="136">
    <w:abstractNumId w:val="54"/>
  </w:num>
  <w:num w:numId="137">
    <w:abstractNumId w:val="10"/>
  </w:num>
  <w:num w:numId="138">
    <w:abstractNumId w:val="46"/>
  </w:num>
  <w:num w:numId="139">
    <w:abstractNumId w:val="75"/>
  </w:num>
  <w:num w:numId="140">
    <w:abstractNumId w:val="81"/>
  </w:num>
  <w:num w:numId="141">
    <w:abstractNumId w:val="49"/>
  </w:num>
  <w:num w:numId="142">
    <w:abstractNumId w:val="118"/>
  </w:num>
  <w:num w:numId="143">
    <w:abstractNumId w:val="72"/>
  </w:num>
  <w:num w:numId="144">
    <w:abstractNumId w:val="150"/>
  </w:num>
  <w:num w:numId="145">
    <w:abstractNumId w:val="115"/>
  </w:num>
  <w:num w:numId="146">
    <w:abstractNumId w:val="112"/>
  </w:num>
  <w:num w:numId="14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15"/>
  </w:num>
  <w:num w:numId="149">
    <w:abstractNumId w:val="111"/>
  </w:num>
  <w:num w:numId="150">
    <w:abstractNumId w:val="149"/>
  </w:num>
  <w:num w:numId="151">
    <w:abstractNumId w:val="68"/>
  </w:num>
  <w:num w:numId="152">
    <w:abstractNumId w:val="28"/>
  </w:num>
  <w:num w:numId="153">
    <w:abstractNumId w:val="137"/>
  </w:num>
  <w:num w:numId="154">
    <w:abstractNumId w:val="147"/>
  </w:num>
  <w:num w:numId="155">
    <w:abstractNumId w:val="139"/>
  </w:num>
  <w:num w:numId="156">
    <w:abstractNumId w:val="102"/>
  </w:num>
  <w:num w:numId="157">
    <w:abstractNumId w:val="48"/>
  </w:num>
  <w:num w:numId="158">
    <w:abstractNumId w:val="24"/>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45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119D"/>
    <w:rsid w:val="00001513"/>
    <w:rsid w:val="00001532"/>
    <w:rsid w:val="00001791"/>
    <w:rsid w:val="00001A98"/>
    <w:rsid w:val="00001B93"/>
    <w:rsid w:val="00001DFD"/>
    <w:rsid w:val="00001E0A"/>
    <w:rsid w:val="00002A69"/>
    <w:rsid w:val="00003299"/>
    <w:rsid w:val="000033EE"/>
    <w:rsid w:val="0000346D"/>
    <w:rsid w:val="000039F1"/>
    <w:rsid w:val="000055FF"/>
    <w:rsid w:val="00005A6F"/>
    <w:rsid w:val="00006DD0"/>
    <w:rsid w:val="00006F4A"/>
    <w:rsid w:val="0000721B"/>
    <w:rsid w:val="000072CE"/>
    <w:rsid w:val="00007D50"/>
    <w:rsid w:val="000110E4"/>
    <w:rsid w:val="00011661"/>
    <w:rsid w:val="0001181C"/>
    <w:rsid w:val="00011DCF"/>
    <w:rsid w:val="00012940"/>
    <w:rsid w:val="00012CB5"/>
    <w:rsid w:val="00013020"/>
    <w:rsid w:val="0001304D"/>
    <w:rsid w:val="00014738"/>
    <w:rsid w:val="000149BC"/>
    <w:rsid w:val="0001599B"/>
    <w:rsid w:val="00017857"/>
    <w:rsid w:val="00017F05"/>
    <w:rsid w:val="00020E18"/>
    <w:rsid w:val="000211AB"/>
    <w:rsid w:val="00021A71"/>
    <w:rsid w:val="000239C5"/>
    <w:rsid w:val="000245FE"/>
    <w:rsid w:val="00024B3A"/>
    <w:rsid w:val="00025E61"/>
    <w:rsid w:val="00025ECA"/>
    <w:rsid w:val="000265E2"/>
    <w:rsid w:val="0002700C"/>
    <w:rsid w:val="000277E5"/>
    <w:rsid w:val="000300E9"/>
    <w:rsid w:val="0003076E"/>
    <w:rsid w:val="0003085D"/>
    <w:rsid w:val="00030C05"/>
    <w:rsid w:val="00030C17"/>
    <w:rsid w:val="00030DB9"/>
    <w:rsid w:val="00030ED0"/>
    <w:rsid w:val="00031885"/>
    <w:rsid w:val="00032933"/>
    <w:rsid w:val="00032B57"/>
    <w:rsid w:val="0003309C"/>
    <w:rsid w:val="0003408E"/>
    <w:rsid w:val="00034912"/>
    <w:rsid w:val="0003556B"/>
    <w:rsid w:val="00035A4F"/>
    <w:rsid w:val="00035D03"/>
    <w:rsid w:val="00036470"/>
    <w:rsid w:val="00036E85"/>
    <w:rsid w:val="0003787E"/>
    <w:rsid w:val="00037C36"/>
    <w:rsid w:val="00040051"/>
    <w:rsid w:val="00040419"/>
    <w:rsid w:val="00040585"/>
    <w:rsid w:val="0004100A"/>
    <w:rsid w:val="000413B7"/>
    <w:rsid w:val="000432AF"/>
    <w:rsid w:val="000437E9"/>
    <w:rsid w:val="00043B7C"/>
    <w:rsid w:val="00044BA4"/>
    <w:rsid w:val="000468EB"/>
    <w:rsid w:val="0004709D"/>
    <w:rsid w:val="000470FD"/>
    <w:rsid w:val="00047C4D"/>
    <w:rsid w:val="000508B6"/>
    <w:rsid w:val="0005116F"/>
    <w:rsid w:val="0005131D"/>
    <w:rsid w:val="000520D6"/>
    <w:rsid w:val="00052D24"/>
    <w:rsid w:val="00052F2F"/>
    <w:rsid w:val="0005367F"/>
    <w:rsid w:val="00053F3B"/>
    <w:rsid w:val="00054769"/>
    <w:rsid w:val="00054828"/>
    <w:rsid w:val="0005586C"/>
    <w:rsid w:val="00056CB4"/>
    <w:rsid w:val="00056D97"/>
    <w:rsid w:val="00057220"/>
    <w:rsid w:val="000575DC"/>
    <w:rsid w:val="00060692"/>
    <w:rsid w:val="00060E06"/>
    <w:rsid w:val="00062632"/>
    <w:rsid w:val="00062636"/>
    <w:rsid w:val="000629CD"/>
    <w:rsid w:val="000633E5"/>
    <w:rsid w:val="00064316"/>
    <w:rsid w:val="0006525B"/>
    <w:rsid w:val="00065EE4"/>
    <w:rsid w:val="00067233"/>
    <w:rsid w:val="000676BC"/>
    <w:rsid w:val="00070129"/>
    <w:rsid w:val="00070349"/>
    <w:rsid w:val="000709A2"/>
    <w:rsid w:val="0007146A"/>
    <w:rsid w:val="00071C2A"/>
    <w:rsid w:val="00072620"/>
    <w:rsid w:val="00073575"/>
    <w:rsid w:val="00073A50"/>
    <w:rsid w:val="00073F4E"/>
    <w:rsid w:val="00074959"/>
    <w:rsid w:val="00074967"/>
    <w:rsid w:val="00075F4E"/>
    <w:rsid w:val="00076191"/>
    <w:rsid w:val="00076801"/>
    <w:rsid w:val="00076E6B"/>
    <w:rsid w:val="0007747D"/>
    <w:rsid w:val="00080940"/>
    <w:rsid w:val="00082696"/>
    <w:rsid w:val="0008371C"/>
    <w:rsid w:val="00083F9B"/>
    <w:rsid w:val="0008426C"/>
    <w:rsid w:val="0008438E"/>
    <w:rsid w:val="00084DFC"/>
    <w:rsid w:val="00085069"/>
    <w:rsid w:val="00085341"/>
    <w:rsid w:val="0008550F"/>
    <w:rsid w:val="0008577C"/>
    <w:rsid w:val="00085784"/>
    <w:rsid w:val="00086396"/>
    <w:rsid w:val="000864DE"/>
    <w:rsid w:val="00086907"/>
    <w:rsid w:val="00090559"/>
    <w:rsid w:val="00090899"/>
    <w:rsid w:val="000919C7"/>
    <w:rsid w:val="00092002"/>
    <w:rsid w:val="0009201C"/>
    <w:rsid w:val="000925A6"/>
    <w:rsid w:val="00092C0A"/>
    <w:rsid w:val="0009305C"/>
    <w:rsid w:val="00093ACB"/>
    <w:rsid w:val="00093DDD"/>
    <w:rsid w:val="000941D2"/>
    <w:rsid w:val="00094646"/>
    <w:rsid w:val="000957BB"/>
    <w:rsid w:val="0009589E"/>
    <w:rsid w:val="000958F2"/>
    <w:rsid w:val="00096CBC"/>
    <w:rsid w:val="00096EBA"/>
    <w:rsid w:val="000975E5"/>
    <w:rsid w:val="00097A74"/>
    <w:rsid w:val="000A00F2"/>
    <w:rsid w:val="000A092F"/>
    <w:rsid w:val="000A1BAD"/>
    <w:rsid w:val="000A21C8"/>
    <w:rsid w:val="000A2791"/>
    <w:rsid w:val="000A300B"/>
    <w:rsid w:val="000A33ED"/>
    <w:rsid w:val="000A3E58"/>
    <w:rsid w:val="000A41FF"/>
    <w:rsid w:val="000A4A80"/>
    <w:rsid w:val="000A5D49"/>
    <w:rsid w:val="000A63BC"/>
    <w:rsid w:val="000A6A26"/>
    <w:rsid w:val="000A7374"/>
    <w:rsid w:val="000A7FC9"/>
    <w:rsid w:val="000B034A"/>
    <w:rsid w:val="000B2CCD"/>
    <w:rsid w:val="000B355B"/>
    <w:rsid w:val="000B3936"/>
    <w:rsid w:val="000B423B"/>
    <w:rsid w:val="000B4C0D"/>
    <w:rsid w:val="000B521D"/>
    <w:rsid w:val="000B597E"/>
    <w:rsid w:val="000B649A"/>
    <w:rsid w:val="000B67A9"/>
    <w:rsid w:val="000B7220"/>
    <w:rsid w:val="000B7CD6"/>
    <w:rsid w:val="000B7DDF"/>
    <w:rsid w:val="000C1F47"/>
    <w:rsid w:val="000C281E"/>
    <w:rsid w:val="000C2B40"/>
    <w:rsid w:val="000C348E"/>
    <w:rsid w:val="000C3DF4"/>
    <w:rsid w:val="000C4C24"/>
    <w:rsid w:val="000C5721"/>
    <w:rsid w:val="000C665A"/>
    <w:rsid w:val="000C6AB4"/>
    <w:rsid w:val="000C6B07"/>
    <w:rsid w:val="000C739C"/>
    <w:rsid w:val="000C742B"/>
    <w:rsid w:val="000C78BA"/>
    <w:rsid w:val="000C7984"/>
    <w:rsid w:val="000D04ED"/>
    <w:rsid w:val="000D0505"/>
    <w:rsid w:val="000D108C"/>
    <w:rsid w:val="000D1224"/>
    <w:rsid w:val="000D3870"/>
    <w:rsid w:val="000D5666"/>
    <w:rsid w:val="000D5798"/>
    <w:rsid w:val="000D5D17"/>
    <w:rsid w:val="000D5F79"/>
    <w:rsid w:val="000D6518"/>
    <w:rsid w:val="000D6D1B"/>
    <w:rsid w:val="000D7040"/>
    <w:rsid w:val="000D70A8"/>
    <w:rsid w:val="000D7141"/>
    <w:rsid w:val="000D7D64"/>
    <w:rsid w:val="000D7EF6"/>
    <w:rsid w:val="000E00EB"/>
    <w:rsid w:val="000E0554"/>
    <w:rsid w:val="000E0A41"/>
    <w:rsid w:val="000E1937"/>
    <w:rsid w:val="000E238B"/>
    <w:rsid w:val="000E3207"/>
    <w:rsid w:val="000E3364"/>
    <w:rsid w:val="000E41C3"/>
    <w:rsid w:val="000E41E8"/>
    <w:rsid w:val="000E4356"/>
    <w:rsid w:val="000E4A8D"/>
    <w:rsid w:val="000E4CC4"/>
    <w:rsid w:val="000E59B1"/>
    <w:rsid w:val="000E6079"/>
    <w:rsid w:val="000E63CB"/>
    <w:rsid w:val="000E67B0"/>
    <w:rsid w:val="000E67F9"/>
    <w:rsid w:val="000E7B83"/>
    <w:rsid w:val="000E7B9C"/>
    <w:rsid w:val="000E7BAB"/>
    <w:rsid w:val="000F03ED"/>
    <w:rsid w:val="000F04FD"/>
    <w:rsid w:val="000F0D0F"/>
    <w:rsid w:val="000F2DC9"/>
    <w:rsid w:val="000F4E70"/>
    <w:rsid w:val="000F4E75"/>
    <w:rsid w:val="000F5A28"/>
    <w:rsid w:val="000F60A1"/>
    <w:rsid w:val="000F6D7D"/>
    <w:rsid w:val="000F6FDF"/>
    <w:rsid w:val="00100587"/>
    <w:rsid w:val="00100FD5"/>
    <w:rsid w:val="001021C4"/>
    <w:rsid w:val="001022E5"/>
    <w:rsid w:val="00102763"/>
    <w:rsid w:val="001029CD"/>
    <w:rsid w:val="00102BCA"/>
    <w:rsid w:val="001030F7"/>
    <w:rsid w:val="001036AD"/>
    <w:rsid w:val="0010387B"/>
    <w:rsid w:val="00103AA8"/>
    <w:rsid w:val="00103E51"/>
    <w:rsid w:val="00104677"/>
    <w:rsid w:val="00104846"/>
    <w:rsid w:val="00104F3E"/>
    <w:rsid w:val="00105CD8"/>
    <w:rsid w:val="00106BFC"/>
    <w:rsid w:val="00107387"/>
    <w:rsid w:val="00107679"/>
    <w:rsid w:val="00107760"/>
    <w:rsid w:val="00107F29"/>
    <w:rsid w:val="00110068"/>
    <w:rsid w:val="001103BB"/>
    <w:rsid w:val="00110B50"/>
    <w:rsid w:val="00110CE2"/>
    <w:rsid w:val="00111989"/>
    <w:rsid w:val="001122B9"/>
    <w:rsid w:val="00112D7F"/>
    <w:rsid w:val="00113A37"/>
    <w:rsid w:val="00114055"/>
    <w:rsid w:val="00114066"/>
    <w:rsid w:val="00114FB9"/>
    <w:rsid w:val="00115746"/>
    <w:rsid w:val="00116565"/>
    <w:rsid w:val="00116C46"/>
    <w:rsid w:val="001176C0"/>
    <w:rsid w:val="00120945"/>
    <w:rsid w:val="00120A94"/>
    <w:rsid w:val="001212E9"/>
    <w:rsid w:val="00121BE6"/>
    <w:rsid w:val="0012290A"/>
    <w:rsid w:val="00122A0B"/>
    <w:rsid w:val="00123230"/>
    <w:rsid w:val="001236C3"/>
    <w:rsid w:val="00124EEB"/>
    <w:rsid w:val="00127DB2"/>
    <w:rsid w:val="001302EE"/>
    <w:rsid w:val="0013099F"/>
    <w:rsid w:val="001310E8"/>
    <w:rsid w:val="001311C2"/>
    <w:rsid w:val="001325B9"/>
    <w:rsid w:val="00133AC9"/>
    <w:rsid w:val="00133F47"/>
    <w:rsid w:val="00134974"/>
    <w:rsid w:val="00134B06"/>
    <w:rsid w:val="001357DE"/>
    <w:rsid w:val="001363B3"/>
    <w:rsid w:val="00137BC0"/>
    <w:rsid w:val="00137EF8"/>
    <w:rsid w:val="0014016B"/>
    <w:rsid w:val="0014025F"/>
    <w:rsid w:val="001403A4"/>
    <w:rsid w:val="00140402"/>
    <w:rsid w:val="0014077F"/>
    <w:rsid w:val="00141157"/>
    <w:rsid w:val="0014187C"/>
    <w:rsid w:val="00141DCD"/>
    <w:rsid w:val="00142270"/>
    <w:rsid w:val="0014236D"/>
    <w:rsid w:val="00143986"/>
    <w:rsid w:val="00143E85"/>
    <w:rsid w:val="00146309"/>
    <w:rsid w:val="0014639B"/>
    <w:rsid w:val="001466BE"/>
    <w:rsid w:val="001468CE"/>
    <w:rsid w:val="00146C5E"/>
    <w:rsid w:val="00147387"/>
    <w:rsid w:val="001474E2"/>
    <w:rsid w:val="00147D21"/>
    <w:rsid w:val="0015000B"/>
    <w:rsid w:val="001500E5"/>
    <w:rsid w:val="0015026A"/>
    <w:rsid w:val="0015034A"/>
    <w:rsid w:val="00150AA9"/>
    <w:rsid w:val="00151764"/>
    <w:rsid w:val="001518AA"/>
    <w:rsid w:val="00151A1B"/>
    <w:rsid w:val="00151ED1"/>
    <w:rsid w:val="00152145"/>
    <w:rsid w:val="00152376"/>
    <w:rsid w:val="00152570"/>
    <w:rsid w:val="0015276A"/>
    <w:rsid w:val="0015381F"/>
    <w:rsid w:val="00153EAF"/>
    <w:rsid w:val="00153F47"/>
    <w:rsid w:val="0015476D"/>
    <w:rsid w:val="001555B7"/>
    <w:rsid w:val="001562B0"/>
    <w:rsid w:val="00156A34"/>
    <w:rsid w:val="00157EA9"/>
    <w:rsid w:val="001600B0"/>
    <w:rsid w:val="00161398"/>
    <w:rsid w:val="00161E98"/>
    <w:rsid w:val="00163282"/>
    <w:rsid w:val="00163D71"/>
    <w:rsid w:val="001640BF"/>
    <w:rsid w:val="001645DF"/>
    <w:rsid w:val="00164A46"/>
    <w:rsid w:val="00164C7A"/>
    <w:rsid w:val="0016572D"/>
    <w:rsid w:val="00165A3B"/>
    <w:rsid w:val="001661ED"/>
    <w:rsid w:val="00166AD9"/>
    <w:rsid w:val="00167081"/>
    <w:rsid w:val="0016718C"/>
    <w:rsid w:val="001671EE"/>
    <w:rsid w:val="001674EF"/>
    <w:rsid w:val="001679CF"/>
    <w:rsid w:val="0017056B"/>
    <w:rsid w:val="0017123B"/>
    <w:rsid w:val="00171882"/>
    <w:rsid w:val="001719E6"/>
    <w:rsid w:val="00171AEC"/>
    <w:rsid w:val="00171B6D"/>
    <w:rsid w:val="00171D4E"/>
    <w:rsid w:val="00171E35"/>
    <w:rsid w:val="00172002"/>
    <w:rsid w:val="00173675"/>
    <w:rsid w:val="0017448F"/>
    <w:rsid w:val="00174F55"/>
    <w:rsid w:val="00176103"/>
    <w:rsid w:val="00176195"/>
    <w:rsid w:val="001762B8"/>
    <w:rsid w:val="00177272"/>
    <w:rsid w:val="00180002"/>
    <w:rsid w:val="00180008"/>
    <w:rsid w:val="001813EE"/>
    <w:rsid w:val="001815C2"/>
    <w:rsid w:val="00181A67"/>
    <w:rsid w:val="00181A74"/>
    <w:rsid w:val="0018206F"/>
    <w:rsid w:val="001820A3"/>
    <w:rsid w:val="00182689"/>
    <w:rsid w:val="00182C69"/>
    <w:rsid w:val="001840F5"/>
    <w:rsid w:val="00184AB5"/>
    <w:rsid w:val="00184DFF"/>
    <w:rsid w:val="00184FC8"/>
    <w:rsid w:val="0018529E"/>
    <w:rsid w:val="00185CFE"/>
    <w:rsid w:val="00186806"/>
    <w:rsid w:val="001875BE"/>
    <w:rsid w:val="0018787D"/>
    <w:rsid w:val="001878CC"/>
    <w:rsid w:val="00187A1A"/>
    <w:rsid w:val="00191A44"/>
    <w:rsid w:val="00191DBE"/>
    <w:rsid w:val="00192140"/>
    <w:rsid w:val="00192259"/>
    <w:rsid w:val="00192263"/>
    <w:rsid w:val="00192773"/>
    <w:rsid w:val="00193224"/>
    <w:rsid w:val="001935EA"/>
    <w:rsid w:val="00193606"/>
    <w:rsid w:val="00195187"/>
    <w:rsid w:val="001953D8"/>
    <w:rsid w:val="00195601"/>
    <w:rsid w:val="00196046"/>
    <w:rsid w:val="00197067"/>
    <w:rsid w:val="001979FF"/>
    <w:rsid w:val="00197B44"/>
    <w:rsid w:val="001A0DBE"/>
    <w:rsid w:val="001A20AD"/>
    <w:rsid w:val="001A3BAE"/>
    <w:rsid w:val="001A4599"/>
    <w:rsid w:val="001A589E"/>
    <w:rsid w:val="001A5D18"/>
    <w:rsid w:val="001A6103"/>
    <w:rsid w:val="001A676F"/>
    <w:rsid w:val="001A683B"/>
    <w:rsid w:val="001A771E"/>
    <w:rsid w:val="001A7A15"/>
    <w:rsid w:val="001A7D09"/>
    <w:rsid w:val="001A7DB3"/>
    <w:rsid w:val="001B11F1"/>
    <w:rsid w:val="001B12AC"/>
    <w:rsid w:val="001B17D6"/>
    <w:rsid w:val="001B2187"/>
    <w:rsid w:val="001B271C"/>
    <w:rsid w:val="001B2C66"/>
    <w:rsid w:val="001B2E7E"/>
    <w:rsid w:val="001B321E"/>
    <w:rsid w:val="001B3B8B"/>
    <w:rsid w:val="001B41CF"/>
    <w:rsid w:val="001B4EFB"/>
    <w:rsid w:val="001B528B"/>
    <w:rsid w:val="001B5E82"/>
    <w:rsid w:val="001B690D"/>
    <w:rsid w:val="001B69A1"/>
    <w:rsid w:val="001C064E"/>
    <w:rsid w:val="001C1131"/>
    <w:rsid w:val="001C270B"/>
    <w:rsid w:val="001C2CCA"/>
    <w:rsid w:val="001C412C"/>
    <w:rsid w:val="001C6991"/>
    <w:rsid w:val="001C6AC5"/>
    <w:rsid w:val="001C6C29"/>
    <w:rsid w:val="001C7055"/>
    <w:rsid w:val="001C7E97"/>
    <w:rsid w:val="001D083F"/>
    <w:rsid w:val="001D088B"/>
    <w:rsid w:val="001D130B"/>
    <w:rsid w:val="001D1C03"/>
    <w:rsid w:val="001D248D"/>
    <w:rsid w:val="001D2734"/>
    <w:rsid w:val="001D3C7D"/>
    <w:rsid w:val="001D3DBF"/>
    <w:rsid w:val="001D4B1D"/>
    <w:rsid w:val="001D52C3"/>
    <w:rsid w:val="001D5BCD"/>
    <w:rsid w:val="001D5D16"/>
    <w:rsid w:val="001D619D"/>
    <w:rsid w:val="001D64EC"/>
    <w:rsid w:val="001E0D68"/>
    <w:rsid w:val="001E1BFF"/>
    <w:rsid w:val="001E277C"/>
    <w:rsid w:val="001E2B28"/>
    <w:rsid w:val="001E3CBB"/>
    <w:rsid w:val="001E3D14"/>
    <w:rsid w:val="001E4084"/>
    <w:rsid w:val="001E40EB"/>
    <w:rsid w:val="001E4B7F"/>
    <w:rsid w:val="001E4C45"/>
    <w:rsid w:val="001E4E2B"/>
    <w:rsid w:val="001E569E"/>
    <w:rsid w:val="001E600B"/>
    <w:rsid w:val="001E6DFB"/>
    <w:rsid w:val="001E7145"/>
    <w:rsid w:val="001E71A3"/>
    <w:rsid w:val="001F06C8"/>
    <w:rsid w:val="001F17D2"/>
    <w:rsid w:val="001F22C4"/>
    <w:rsid w:val="001F2994"/>
    <w:rsid w:val="001F2CF1"/>
    <w:rsid w:val="001F2DE8"/>
    <w:rsid w:val="001F33DA"/>
    <w:rsid w:val="001F49C1"/>
    <w:rsid w:val="001F4C72"/>
    <w:rsid w:val="001F52BA"/>
    <w:rsid w:val="001F5EFD"/>
    <w:rsid w:val="001F628D"/>
    <w:rsid w:val="001F7843"/>
    <w:rsid w:val="001F7AB5"/>
    <w:rsid w:val="002003D9"/>
    <w:rsid w:val="002010D5"/>
    <w:rsid w:val="00202281"/>
    <w:rsid w:val="002024BF"/>
    <w:rsid w:val="002033AF"/>
    <w:rsid w:val="00206EF8"/>
    <w:rsid w:val="00206F2E"/>
    <w:rsid w:val="002070EA"/>
    <w:rsid w:val="002071DB"/>
    <w:rsid w:val="00207921"/>
    <w:rsid w:val="00207C26"/>
    <w:rsid w:val="00207C94"/>
    <w:rsid w:val="00211097"/>
    <w:rsid w:val="002115B8"/>
    <w:rsid w:val="00211B18"/>
    <w:rsid w:val="00212D21"/>
    <w:rsid w:val="00214A17"/>
    <w:rsid w:val="00215515"/>
    <w:rsid w:val="0021588C"/>
    <w:rsid w:val="00216210"/>
    <w:rsid w:val="002165C2"/>
    <w:rsid w:val="00216E71"/>
    <w:rsid w:val="002203D3"/>
    <w:rsid w:val="00220809"/>
    <w:rsid w:val="00222E53"/>
    <w:rsid w:val="0022332B"/>
    <w:rsid w:val="00223338"/>
    <w:rsid w:val="00223B47"/>
    <w:rsid w:val="00223B49"/>
    <w:rsid w:val="0022472C"/>
    <w:rsid w:val="002248EC"/>
    <w:rsid w:val="0022514C"/>
    <w:rsid w:val="002264B0"/>
    <w:rsid w:val="00226728"/>
    <w:rsid w:val="00227907"/>
    <w:rsid w:val="00227A71"/>
    <w:rsid w:val="002303EF"/>
    <w:rsid w:val="00230F4F"/>
    <w:rsid w:val="00230F70"/>
    <w:rsid w:val="00231CD7"/>
    <w:rsid w:val="00231FF8"/>
    <w:rsid w:val="00232E58"/>
    <w:rsid w:val="0023351F"/>
    <w:rsid w:val="002347D9"/>
    <w:rsid w:val="0023580B"/>
    <w:rsid w:val="00236CF7"/>
    <w:rsid w:val="0023753C"/>
    <w:rsid w:val="00237ED1"/>
    <w:rsid w:val="00240089"/>
    <w:rsid w:val="00240FC5"/>
    <w:rsid w:val="0024155F"/>
    <w:rsid w:val="00242890"/>
    <w:rsid w:val="00242E3F"/>
    <w:rsid w:val="00242FC6"/>
    <w:rsid w:val="00243800"/>
    <w:rsid w:val="00243A68"/>
    <w:rsid w:val="00243CDB"/>
    <w:rsid w:val="00244160"/>
    <w:rsid w:val="00244205"/>
    <w:rsid w:val="002444E9"/>
    <w:rsid w:val="002448F6"/>
    <w:rsid w:val="00244C64"/>
    <w:rsid w:val="00244DE7"/>
    <w:rsid w:val="0024562B"/>
    <w:rsid w:val="0024637B"/>
    <w:rsid w:val="00246915"/>
    <w:rsid w:val="00247189"/>
    <w:rsid w:val="00247841"/>
    <w:rsid w:val="00247B13"/>
    <w:rsid w:val="00250358"/>
    <w:rsid w:val="00250532"/>
    <w:rsid w:val="00250872"/>
    <w:rsid w:val="00250974"/>
    <w:rsid w:val="00250E2E"/>
    <w:rsid w:val="00250E8A"/>
    <w:rsid w:val="00251395"/>
    <w:rsid w:val="002514C2"/>
    <w:rsid w:val="00251678"/>
    <w:rsid w:val="00251B3E"/>
    <w:rsid w:val="0025228E"/>
    <w:rsid w:val="00252A9D"/>
    <w:rsid w:val="00252C40"/>
    <w:rsid w:val="002531F9"/>
    <w:rsid w:val="00253B08"/>
    <w:rsid w:val="002546D0"/>
    <w:rsid w:val="002548CC"/>
    <w:rsid w:val="002548D1"/>
    <w:rsid w:val="0025517D"/>
    <w:rsid w:val="0025572B"/>
    <w:rsid w:val="00255982"/>
    <w:rsid w:val="00256B9A"/>
    <w:rsid w:val="00256D96"/>
    <w:rsid w:val="00257192"/>
    <w:rsid w:val="002576FC"/>
    <w:rsid w:val="002607DF"/>
    <w:rsid w:val="00260F73"/>
    <w:rsid w:val="0026109F"/>
    <w:rsid w:val="00261371"/>
    <w:rsid w:val="00263644"/>
    <w:rsid w:val="0026389D"/>
    <w:rsid w:val="0026430E"/>
    <w:rsid w:val="00264562"/>
    <w:rsid w:val="00265334"/>
    <w:rsid w:val="00265BFB"/>
    <w:rsid w:val="00267F70"/>
    <w:rsid w:val="0027037F"/>
    <w:rsid w:val="00270ABA"/>
    <w:rsid w:val="00270AF3"/>
    <w:rsid w:val="00272F4A"/>
    <w:rsid w:val="0027302B"/>
    <w:rsid w:val="002733EA"/>
    <w:rsid w:val="00273828"/>
    <w:rsid w:val="00274931"/>
    <w:rsid w:val="0027656F"/>
    <w:rsid w:val="00277096"/>
    <w:rsid w:val="002778D5"/>
    <w:rsid w:val="00277BD8"/>
    <w:rsid w:val="00277DEB"/>
    <w:rsid w:val="00280FE1"/>
    <w:rsid w:val="002824BE"/>
    <w:rsid w:val="00282963"/>
    <w:rsid w:val="00283091"/>
    <w:rsid w:val="00283277"/>
    <w:rsid w:val="00283450"/>
    <w:rsid w:val="00284218"/>
    <w:rsid w:val="002842FB"/>
    <w:rsid w:val="00284B3C"/>
    <w:rsid w:val="002856F8"/>
    <w:rsid w:val="00285CA7"/>
    <w:rsid w:val="00286252"/>
    <w:rsid w:val="00286F3C"/>
    <w:rsid w:val="00286FE9"/>
    <w:rsid w:val="0028726D"/>
    <w:rsid w:val="00287331"/>
    <w:rsid w:val="00287975"/>
    <w:rsid w:val="00290B8E"/>
    <w:rsid w:val="00292B6C"/>
    <w:rsid w:val="002939B7"/>
    <w:rsid w:val="00293BFC"/>
    <w:rsid w:val="00293D52"/>
    <w:rsid w:val="00294B83"/>
    <w:rsid w:val="002959F9"/>
    <w:rsid w:val="00297681"/>
    <w:rsid w:val="00297820"/>
    <w:rsid w:val="00297B3B"/>
    <w:rsid w:val="002A0025"/>
    <w:rsid w:val="002A0945"/>
    <w:rsid w:val="002A151A"/>
    <w:rsid w:val="002A1F21"/>
    <w:rsid w:val="002A416F"/>
    <w:rsid w:val="002A42CB"/>
    <w:rsid w:val="002A4FD2"/>
    <w:rsid w:val="002A53A7"/>
    <w:rsid w:val="002A55EF"/>
    <w:rsid w:val="002B0EF3"/>
    <w:rsid w:val="002B18DE"/>
    <w:rsid w:val="002B1954"/>
    <w:rsid w:val="002B1A41"/>
    <w:rsid w:val="002B3141"/>
    <w:rsid w:val="002B41E6"/>
    <w:rsid w:val="002B48F4"/>
    <w:rsid w:val="002B5E5D"/>
    <w:rsid w:val="002B5F12"/>
    <w:rsid w:val="002B63D4"/>
    <w:rsid w:val="002B6772"/>
    <w:rsid w:val="002B68EF"/>
    <w:rsid w:val="002B723C"/>
    <w:rsid w:val="002B7287"/>
    <w:rsid w:val="002B7E39"/>
    <w:rsid w:val="002C07F5"/>
    <w:rsid w:val="002C081E"/>
    <w:rsid w:val="002C1E25"/>
    <w:rsid w:val="002C20A4"/>
    <w:rsid w:val="002C21EE"/>
    <w:rsid w:val="002C2310"/>
    <w:rsid w:val="002C37E9"/>
    <w:rsid w:val="002C5A22"/>
    <w:rsid w:val="002C60A2"/>
    <w:rsid w:val="002C64CA"/>
    <w:rsid w:val="002C7232"/>
    <w:rsid w:val="002C7446"/>
    <w:rsid w:val="002C7998"/>
    <w:rsid w:val="002D0AA9"/>
    <w:rsid w:val="002D2393"/>
    <w:rsid w:val="002D242D"/>
    <w:rsid w:val="002D2B3A"/>
    <w:rsid w:val="002D3794"/>
    <w:rsid w:val="002D46E5"/>
    <w:rsid w:val="002D4B9D"/>
    <w:rsid w:val="002D5579"/>
    <w:rsid w:val="002D5B29"/>
    <w:rsid w:val="002D63EF"/>
    <w:rsid w:val="002D6A79"/>
    <w:rsid w:val="002D6E02"/>
    <w:rsid w:val="002D7B01"/>
    <w:rsid w:val="002D7EC3"/>
    <w:rsid w:val="002E02BE"/>
    <w:rsid w:val="002E0C86"/>
    <w:rsid w:val="002E199D"/>
    <w:rsid w:val="002E30E7"/>
    <w:rsid w:val="002E3C05"/>
    <w:rsid w:val="002E3E03"/>
    <w:rsid w:val="002E4079"/>
    <w:rsid w:val="002E4101"/>
    <w:rsid w:val="002E5D2A"/>
    <w:rsid w:val="002E632D"/>
    <w:rsid w:val="002E6DD8"/>
    <w:rsid w:val="002E6F5E"/>
    <w:rsid w:val="002E726F"/>
    <w:rsid w:val="002E737C"/>
    <w:rsid w:val="002E7F04"/>
    <w:rsid w:val="002F038C"/>
    <w:rsid w:val="002F03E5"/>
    <w:rsid w:val="002F0AFE"/>
    <w:rsid w:val="002F0B66"/>
    <w:rsid w:val="002F1EE1"/>
    <w:rsid w:val="002F24E0"/>
    <w:rsid w:val="002F35BA"/>
    <w:rsid w:val="002F3670"/>
    <w:rsid w:val="002F3784"/>
    <w:rsid w:val="002F38F5"/>
    <w:rsid w:val="002F4732"/>
    <w:rsid w:val="002F5624"/>
    <w:rsid w:val="002F6B25"/>
    <w:rsid w:val="00300283"/>
    <w:rsid w:val="00301080"/>
    <w:rsid w:val="00302265"/>
    <w:rsid w:val="00302529"/>
    <w:rsid w:val="003035A0"/>
    <w:rsid w:val="00304F53"/>
    <w:rsid w:val="003051D0"/>
    <w:rsid w:val="003056E3"/>
    <w:rsid w:val="0030637C"/>
    <w:rsid w:val="00307172"/>
    <w:rsid w:val="00307C92"/>
    <w:rsid w:val="003106ED"/>
    <w:rsid w:val="00310C69"/>
    <w:rsid w:val="00310D00"/>
    <w:rsid w:val="00312525"/>
    <w:rsid w:val="003128D0"/>
    <w:rsid w:val="00313C47"/>
    <w:rsid w:val="00314BC0"/>
    <w:rsid w:val="00314E61"/>
    <w:rsid w:val="00314FE8"/>
    <w:rsid w:val="00315834"/>
    <w:rsid w:val="00315B34"/>
    <w:rsid w:val="003165E5"/>
    <w:rsid w:val="0031664D"/>
    <w:rsid w:val="003167C6"/>
    <w:rsid w:val="003168AC"/>
    <w:rsid w:val="00316E7F"/>
    <w:rsid w:val="00316F00"/>
    <w:rsid w:val="00317791"/>
    <w:rsid w:val="00317ACD"/>
    <w:rsid w:val="00317DCA"/>
    <w:rsid w:val="003200CA"/>
    <w:rsid w:val="00320300"/>
    <w:rsid w:val="003207EB"/>
    <w:rsid w:val="003208FE"/>
    <w:rsid w:val="0032092D"/>
    <w:rsid w:val="00321380"/>
    <w:rsid w:val="003213DB"/>
    <w:rsid w:val="0032158B"/>
    <w:rsid w:val="00321973"/>
    <w:rsid w:val="00321ADF"/>
    <w:rsid w:val="00323475"/>
    <w:rsid w:val="00323599"/>
    <w:rsid w:val="003239AD"/>
    <w:rsid w:val="00323B93"/>
    <w:rsid w:val="003240DF"/>
    <w:rsid w:val="003240EA"/>
    <w:rsid w:val="00325CC8"/>
    <w:rsid w:val="00325E5E"/>
    <w:rsid w:val="0032641B"/>
    <w:rsid w:val="00330103"/>
    <w:rsid w:val="0033016B"/>
    <w:rsid w:val="00330674"/>
    <w:rsid w:val="0033091A"/>
    <w:rsid w:val="00330FB8"/>
    <w:rsid w:val="0033121F"/>
    <w:rsid w:val="00331785"/>
    <w:rsid w:val="00331EC8"/>
    <w:rsid w:val="00332031"/>
    <w:rsid w:val="00332225"/>
    <w:rsid w:val="0033282A"/>
    <w:rsid w:val="00332854"/>
    <w:rsid w:val="00332B02"/>
    <w:rsid w:val="00333F9E"/>
    <w:rsid w:val="0033452B"/>
    <w:rsid w:val="00334761"/>
    <w:rsid w:val="00334C06"/>
    <w:rsid w:val="00335B91"/>
    <w:rsid w:val="00335FA3"/>
    <w:rsid w:val="003362FC"/>
    <w:rsid w:val="00336C30"/>
    <w:rsid w:val="0033781C"/>
    <w:rsid w:val="0034015E"/>
    <w:rsid w:val="003405FB"/>
    <w:rsid w:val="00340D92"/>
    <w:rsid w:val="0034168D"/>
    <w:rsid w:val="00341C23"/>
    <w:rsid w:val="00341FA7"/>
    <w:rsid w:val="003437EE"/>
    <w:rsid w:val="003444F5"/>
    <w:rsid w:val="00344EB5"/>
    <w:rsid w:val="003459C5"/>
    <w:rsid w:val="00346634"/>
    <w:rsid w:val="00346E47"/>
    <w:rsid w:val="00347811"/>
    <w:rsid w:val="003507AC"/>
    <w:rsid w:val="003507D9"/>
    <w:rsid w:val="00350B97"/>
    <w:rsid w:val="00350E76"/>
    <w:rsid w:val="00351625"/>
    <w:rsid w:val="00351F76"/>
    <w:rsid w:val="00352086"/>
    <w:rsid w:val="003523E9"/>
    <w:rsid w:val="00352E9C"/>
    <w:rsid w:val="00353308"/>
    <w:rsid w:val="003534DA"/>
    <w:rsid w:val="00354389"/>
    <w:rsid w:val="0035506D"/>
    <w:rsid w:val="0035674A"/>
    <w:rsid w:val="00357839"/>
    <w:rsid w:val="003604E9"/>
    <w:rsid w:val="00361478"/>
    <w:rsid w:val="00362047"/>
    <w:rsid w:val="003627C8"/>
    <w:rsid w:val="003629CF"/>
    <w:rsid w:val="003637BF"/>
    <w:rsid w:val="00363B35"/>
    <w:rsid w:val="00364FAF"/>
    <w:rsid w:val="0036581B"/>
    <w:rsid w:val="00367331"/>
    <w:rsid w:val="00367D93"/>
    <w:rsid w:val="003716C3"/>
    <w:rsid w:val="0037170D"/>
    <w:rsid w:val="0037273B"/>
    <w:rsid w:val="00372A7F"/>
    <w:rsid w:val="00374124"/>
    <w:rsid w:val="00374E8B"/>
    <w:rsid w:val="00375712"/>
    <w:rsid w:val="00375D32"/>
    <w:rsid w:val="00376399"/>
    <w:rsid w:val="00376933"/>
    <w:rsid w:val="003804B7"/>
    <w:rsid w:val="00380691"/>
    <w:rsid w:val="00381493"/>
    <w:rsid w:val="00381CB9"/>
    <w:rsid w:val="00381E47"/>
    <w:rsid w:val="00382B6E"/>
    <w:rsid w:val="00386845"/>
    <w:rsid w:val="00386A35"/>
    <w:rsid w:val="00387BC0"/>
    <w:rsid w:val="00387DB7"/>
    <w:rsid w:val="003902E3"/>
    <w:rsid w:val="003903FA"/>
    <w:rsid w:val="00390F5D"/>
    <w:rsid w:val="003912C9"/>
    <w:rsid w:val="00392307"/>
    <w:rsid w:val="00393608"/>
    <w:rsid w:val="00394275"/>
    <w:rsid w:val="003947AE"/>
    <w:rsid w:val="00394E44"/>
    <w:rsid w:val="003953DE"/>
    <w:rsid w:val="00395941"/>
    <w:rsid w:val="00395965"/>
    <w:rsid w:val="00395984"/>
    <w:rsid w:val="00395ECA"/>
    <w:rsid w:val="0039618B"/>
    <w:rsid w:val="00396FA2"/>
    <w:rsid w:val="0039704A"/>
    <w:rsid w:val="00397877"/>
    <w:rsid w:val="003A01E4"/>
    <w:rsid w:val="003A059E"/>
    <w:rsid w:val="003A0E88"/>
    <w:rsid w:val="003A17BE"/>
    <w:rsid w:val="003A2926"/>
    <w:rsid w:val="003A2986"/>
    <w:rsid w:val="003A2E33"/>
    <w:rsid w:val="003A3909"/>
    <w:rsid w:val="003A47B7"/>
    <w:rsid w:val="003A48D7"/>
    <w:rsid w:val="003A4B63"/>
    <w:rsid w:val="003A5A50"/>
    <w:rsid w:val="003A5B5C"/>
    <w:rsid w:val="003A66A4"/>
    <w:rsid w:val="003A6934"/>
    <w:rsid w:val="003A69D5"/>
    <w:rsid w:val="003A6C40"/>
    <w:rsid w:val="003A786D"/>
    <w:rsid w:val="003B0B05"/>
    <w:rsid w:val="003B11D9"/>
    <w:rsid w:val="003B14D2"/>
    <w:rsid w:val="003B1C06"/>
    <w:rsid w:val="003B273D"/>
    <w:rsid w:val="003B35B6"/>
    <w:rsid w:val="003B3633"/>
    <w:rsid w:val="003B3E4F"/>
    <w:rsid w:val="003B3F60"/>
    <w:rsid w:val="003B4B10"/>
    <w:rsid w:val="003B6209"/>
    <w:rsid w:val="003B6D6E"/>
    <w:rsid w:val="003B70E7"/>
    <w:rsid w:val="003C08DD"/>
    <w:rsid w:val="003C0D91"/>
    <w:rsid w:val="003C1240"/>
    <w:rsid w:val="003C150A"/>
    <w:rsid w:val="003C16EA"/>
    <w:rsid w:val="003C20B3"/>
    <w:rsid w:val="003C256E"/>
    <w:rsid w:val="003C3C16"/>
    <w:rsid w:val="003C498B"/>
    <w:rsid w:val="003C515D"/>
    <w:rsid w:val="003C53E7"/>
    <w:rsid w:val="003C57FC"/>
    <w:rsid w:val="003C5E91"/>
    <w:rsid w:val="003C6573"/>
    <w:rsid w:val="003C69D3"/>
    <w:rsid w:val="003C7344"/>
    <w:rsid w:val="003C79F1"/>
    <w:rsid w:val="003C7DCE"/>
    <w:rsid w:val="003C7EE3"/>
    <w:rsid w:val="003D00C7"/>
    <w:rsid w:val="003D01FE"/>
    <w:rsid w:val="003D1DC8"/>
    <w:rsid w:val="003D1F84"/>
    <w:rsid w:val="003D2001"/>
    <w:rsid w:val="003D2513"/>
    <w:rsid w:val="003D29F8"/>
    <w:rsid w:val="003D3471"/>
    <w:rsid w:val="003D39FA"/>
    <w:rsid w:val="003D42B6"/>
    <w:rsid w:val="003D4DDD"/>
    <w:rsid w:val="003D5015"/>
    <w:rsid w:val="003D53C1"/>
    <w:rsid w:val="003D54E8"/>
    <w:rsid w:val="003D6023"/>
    <w:rsid w:val="003D74E9"/>
    <w:rsid w:val="003E29F0"/>
    <w:rsid w:val="003E2D3D"/>
    <w:rsid w:val="003E373C"/>
    <w:rsid w:val="003E3ADA"/>
    <w:rsid w:val="003E3D80"/>
    <w:rsid w:val="003E3EA6"/>
    <w:rsid w:val="003E3FAE"/>
    <w:rsid w:val="003E4421"/>
    <w:rsid w:val="003E5514"/>
    <w:rsid w:val="003E6B78"/>
    <w:rsid w:val="003E71BF"/>
    <w:rsid w:val="003F1475"/>
    <w:rsid w:val="003F2419"/>
    <w:rsid w:val="003F57FA"/>
    <w:rsid w:val="003F5B2E"/>
    <w:rsid w:val="003F5F07"/>
    <w:rsid w:val="003F63E4"/>
    <w:rsid w:val="003F6B6D"/>
    <w:rsid w:val="003F6C88"/>
    <w:rsid w:val="003F6ED3"/>
    <w:rsid w:val="003F7161"/>
    <w:rsid w:val="00400AE7"/>
    <w:rsid w:val="00401099"/>
    <w:rsid w:val="00401444"/>
    <w:rsid w:val="00401576"/>
    <w:rsid w:val="00402BE8"/>
    <w:rsid w:val="00402C73"/>
    <w:rsid w:val="00404822"/>
    <w:rsid w:val="00404B8A"/>
    <w:rsid w:val="004051D1"/>
    <w:rsid w:val="00406E40"/>
    <w:rsid w:val="00410169"/>
    <w:rsid w:val="00410206"/>
    <w:rsid w:val="004130FF"/>
    <w:rsid w:val="0041389B"/>
    <w:rsid w:val="004146DF"/>
    <w:rsid w:val="00414AA6"/>
    <w:rsid w:val="00415F46"/>
    <w:rsid w:val="004161A6"/>
    <w:rsid w:val="00416C72"/>
    <w:rsid w:val="00417BEF"/>
    <w:rsid w:val="00417E92"/>
    <w:rsid w:val="0042044E"/>
    <w:rsid w:val="00420945"/>
    <w:rsid w:val="00421533"/>
    <w:rsid w:val="00422272"/>
    <w:rsid w:val="004228C4"/>
    <w:rsid w:val="004248A7"/>
    <w:rsid w:val="0042491D"/>
    <w:rsid w:val="004260FC"/>
    <w:rsid w:val="00426379"/>
    <w:rsid w:val="0042686C"/>
    <w:rsid w:val="00427A6E"/>
    <w:rsid w:val="0043028C"/>
    <w:rsid w:val="00430AB3"/>
    <w:rsid w:val="00430B4D"/>
    <w:rsid w:val="00431CA7"/>
    <w:rsid w:val="00431FDA"/>
    <w:rsid w:val="0043265D"/>
    <w:rsid w:val="00432826"/>
    <w:rsid w:val="00432F71"/>
    <w:rsid w:val="004344A3"/>
    <w:rsid w:val="00434A79"/>
    <w:rsid w:val="004361FF"/>
    <w:rsid w:val="00436CFF"/>
    <w:rsid w:val="00437290"/>
    <w:rsid w:val="004375D3"/>
    <w:rsid w:val="004378BF"/>
    <w:rsid w:val="00440397"/>
    <w:rsid w:val="00440785"/>
    <w:rsid w:val="00440F59"/>
    <w:rsid w:val="004414C8"/>
    <w:rsid w:val="0044251C"/>
    <w:rsid w:val="00442D1D"/>
    <w:rsid w:val="00442F81"/>
    <w:rsid w:val="004435B7"/>
    <w:rsid w:val="0044393C"/>
    <w:rsid w:val="00443B8B"/>
    <w:rsid w:val="0044461D"/>
    <w:rsid w:val="0044582C"/>
    <w:rsid w:val="004466E8"/>
    <w:rsid w:val="00450A8C"/>
    <w:rsid w:val="00450D72"/>
    <w:rsid w:val="00451536"/>
    <w:rsid w:val="00451935"/>
    <w:rsid w:val="004525F2"/>
    <w:rsid w:val="004535E4"/>
    <w:rsid w:val="0045373C"/>
    <w:rsid w:val="004543FB"/>
    <w:rsid w:val="004546EC"/>
    <w:rsid w:val="00454843"/>
    <w:rsid w:val="004549E3"/>
    <w:rsid w:val="00454F79"/>
    <w:rsid w:val="0045588E"/>
    <w:rsid w:val="0045656E"/>
    <w:rsid w:val="00456645"/>
    <w:rsid w:val="0045798B"/>
    <w:rsid w:val="00457D76"/>
    <w:rsid w:val="00460203"/>
    <w:rsid w:val="004602F8"/>
    <w:rsid w:val="00460388"/>
    <w:rsid w:val="00461745"/>
    <w:rsid w:val="004620D9"/>
    <w:rsid w:val="004628E3"/>
    <w:rsid w:val="00462A6C"/>
    <w:rsid w:val="00462D8C"/>
    <w:rsid w:val="0046397D"/>
    <w:rsid w:val="00465444"/>
    <w:rsid w:val="00465ACB"/>
    <w:rsid w:val="00465B88"/>
    <w:rsid w:val="00465CFF"/>
    <w:rsid w:val="004661C3"/>
    <w:rsid w:val="00466FED"/>
    <w:rsid w:val="004673E2"/>
    <w:rsid w:val="00467DF8"/>
    <w:rsid w:val="00470564"/>
    <w:rsid w:val="0047067B"/>
    <w:rsid w:val="00470EC5"/>
    <w:rsid w:val="00470F04"/>
    <w:rsid w:val="00471243"/>
    <w:rsid w:val="00472C79"/>
    <w:rsid w:val="00472C81"/>
    <w:rsid w:val="00473498"/>
    <w:rsid w:val="004744EA"/>
    <w:rsid w:val="00475D5A"/>
    <w:rsid w:val="0047715A"/>
    <w:rsid w:val="00477386"/>
    <w:rsid w:val="004775B9"/>
    <w:rsid w:val="00477FEF"/>
    <w:rsid w:val="004801C9"/>
    <w:rsid w:val="00480905"/>
    <w:rsid w:val="0048098C"/>
    <w:rsid w:val="004815CE"/>
    <w:rsid w:val="004816FF"/>
    <w:rsid w:val="00481E5C"/>
    <w:rsid w:val="00482ACA"/>
    <w:rsid w:val="00482BEA"/>
    <w:rsid w:val="00483257"/>
    <w:rsid w:val="00483D6E"/>
    <w:rsid w:val="00483EE7"/>
    <w:rsid w:val="00484262"/>
    <w:rsid w:val="00484B1C"/>
    <w:rsid w:val="0048549A"/>
    <w:rsid w:val="00485C8D"/>
    <w:rsid w:val="00485FCC"/>
    <w:rsid w:val="00487611"/>
    <w:rsid w:val="00487DC6"/>
    <w:rsid w:val="004906A8"/>
    <w:rsid w:val="00491044"/>
    <w:rsid w:val="004912A8"/>
    <w:rsid w:val="00491460"/>
    <w:rsid w:val="00491AB9"/>
    <w:rsid w:val="00491BF8"/>
    <w:rsid w:val="004920BC"/>
    <w:rsid w:val="00492114"/>
    <w:rsid w:val="004925CE"/>
    <w:rsid w:val="00492FF8"/>
    <w:rsid w:val="00493AA5"/>
    <w:rsid w:val="004941BB"/>
    <w:rsid w:val="004945F2"/>
    <w:rsid w:val="004953BF"/>
    <w:rsid w:val="004965AA"/>
    <w:rsid w:val="0049708F"/>
    <w:rsid w:val="00497B2F"/>
    <w:rsid w:val="00497C73"/>
    <w:rsid w:val="004A0275"/>
    <w:rsid w:val="004A2983"/>
    <w:rsid w:val="004A391A"/>
    <w:rsid w:val="004A4C50"/>
    <w:rsid w:val="004A635E"/>
    <w:rsid w:val="004A7C95"/>
    <w:rsid w:val="004B03E8"/>
    <w:rsid w:val="004B06B6"/>
    <w:rsid w:val="004B0AD8"/>
    <w:rsid w:val="004B1328"/>
    <w:rsid w:val="004B171F"/>
    <w:rsid w:val="004B3397"/>
    <w:rsid w:val="004B38FD"/>
    <w:rsid w:val="004B4169"/>
    <w:rsid w:val="004B4727"/>
    <w:rsid w:val="004B485F"/>
    <w:rsid w:val="004B4BA1"/>
    <w:rsid w:val="004B5136"/>
    <w:rsid w:val="004B51D1"/>
    <w:rsid w:val="004B58C8"/>
    <w:rsid w:val="004B5D68"/>
    <w:rsid w:val="004B6131"/>
    <w:rsid w:val="004B6952"/>
    <w:rsid w:val="004B6BE5"/>
    <w:rsid w:val="004C0242"/>
    <w:rsid w:val="004C0392"/>
    <w:rsid w:val="004C03F4"/>
    <w:rsid w:val="004C2A7C"/>
    <w:rsid w:val="004C4532"/>
    <w:rsid w:val="004C4585"/>
    <w:rsid w:val="004C4709"/>
    <w:rsid w:val="004C4883"/>
    <w:rsid w:val="004C4BDF"/>
    <w:rsid w:val="004C5858"/>
    <w:rsid w:val="004C5C8C"/>
    <w:rsid w:val="004C616C"/>
    <w:rsid w:val="004C6880"/>
    <w:rsid w:val="004D0570"/>
    <w:rsid w:val="004D2B4B"/>
    <w:rsid w:val="004D4EFA"/>
    <w:rsid w:val="004D514F"/>
    <w:rsid w:val="004D51C6"/>
    <w:rsid w:val="004D6C79"/>
    <w:rsid w:val="004D73A2"/>
    <w:rsid w:val="004E02AF"/>
    <w:rsid w:val="004E05C5"/>
    <w:rsid w:val="004E12B4"/>
    <w:rsid w:val="004E1636"/>
    <w:rsid w:val="004E2C28"/>
    <w:rsid w:val="004E43E9"/>
    <w:rsid w:val="004E473B"/>
    <w:rsid w:val="004E4D0C"/>
    <w:rsid w:val="004E5DC7"/>
    <w:rsid w:val="004E5F8E"/>
    <w:rsid w:val="004E789C"/>
    <w:rsid w:val="004E7EDF"/>
    <w:rsid w:val="004F045C"/>
    <w:rsid w:val="004F05AC"/>
    <w:rsid w:val="004F089C"/>
    <w:rsid w:val="004F0D4C"/>
    <w:rsid w:val="004F127D"/>
    <w:rsid w:val="004F13FA"/>
    <w:rsid w:val="004F2353"/>
    <w:rsid w:val="004F27E1"/>
    <w:rsid w:val="004F3A8A"/>
    <w:rsid w:val="004F46D5"/>
    <w:rsid w:val="004F4EF5"/>
    <w:rsid w:val="004F5681"/>
    <w:rsid w:val="004F641F"/>
    <w:rsid w:val="004F6498"/>
    <w:rsid w:val="004F6E17"/>
    <w:rsid w:val="004F6EB6"/>
    <w:rsid w:val="00500485"/>
    <w:rsid w:val="00500864"/>
    <w:rsid w:val="00500E70"/>
    <w:rsid w:val="00501409"/>
    <w:rsid w:val="00501529"/>
    <w:rsid w:val="00503472"/>
    <w:rsid w:val="005039DE"/>
    <w:rsid w:val="00504E4A"/>
    <w:rsid w:val="0050586A"/>
    <w:rsid w:val="00505A51"/>
    <w:rsid w:val="00505E22"/>
    <w:rsid w:val="005062B5"/>
    <w:rsid w:val="00506545"/>
    <w:rsid w:val="00506F7A"/>
    <w:rsid w:val="0050711B"/>
    <w:rsid w:val="005079A4"/>
    <w:rsid w:val="00510382"/>
    <w:rsid w:val="005103E7"/>
    <w:rsid w:val="005105CB"/>
    <w:rsid w:val="00510A7C"/>
    <w:rsid w:val="00510B64"/>
    <w:rsid w:val="00510E79"/>
    <w:rsid w:val="00511A8B"/>
    <w:rsid w:val="00511CEA"/>
    <w:rsid w:val="005123A5"/>
    <w:rsid w:val="00512AD1"/>
    <w:rsid w:val="005130F6"/>
    <w:rsid w:val="0051337E"/>
    <w:rsid w:val="00513705"/>
    <w:rsid w:val="0051543E"/>
    <w:rsid w:val="00515F71"/>
    <w:rsid w:val="00516E19"/>
    <w:rsid w:val="00516E5D"/>
    <w:rsid w:val="0052059E"/>
    <w:rsid w:val="0052132C"/>
    <w:rsid w:val="00522389"/>
    <w:rsid w:val="00522F31"/>
    <w:rsid w:val="005230FD"/>
    <w:rsid w:val="005235A7"/>
    <w:rsid w:val="00523ADC"/>
    <w:rsid w:val="00523EE1"/>
    <w:rsid w:val="00524010"/>
    <w:rsid w:val="005244D8"/>
    <w:rsid w:val="00524613"/>
    <w:rsid w:val="00524C9A"/>
    <w:rsid w:val="005262F4"/>
    <w:rsid w:val="00526473"/>
    <w:rsid w:val="00526BDA"/>
    <w:rsid w:val="00526D99"/>
    <w:rsid w:val="00530104"/>
    <w:rsid w:val="00530273"/>
    <w:rsid w:val="005305B1"/>
    <w:rsid w:val="00530C21"/>
    <w:rsid w:val="00530CAE"/>
    <w:rsid w:val="00532434"/>
    <w:rsid w:val="00533302"/>
    <w:rsid w:val="0053369B"/>
    <w:rsid w:val="00534024"/>
    <w:rsid w:val="005345EA"/>
    <w:rsid w:val="005355C8"/>
    <w:rsid w:val="00536859"/>
    <w:rsid w:val="0053732A"/>
    <w:rsid w:val="0053767E"/>
    <w:rsid w:val="00540274"/>
    <w:rsid w:val="005413CF"/>
    <w:rsid w:val="00541678"/>
    <w:rsid w:val="00541948"/>
    <w:rsid w:val="00542615"/>
    <w:rsid w:val="00542ED6"/>
    <w:rsid w:val="00543385"/>
    <w:rsid w:val="00544583"/>
    <w:rsid w:val="00546B38"/>
    <w:rsid w:val="00547BAF"/>
    <w:rsid w:val="0055062F"/>
    <w:rsid w:val="0055185B"/>
    <w:rsid w:val="00551A29"/>
    <w:rsid w:val="00551AF3"/>
    <w:rsid w:val="00552799"/>
    <w:rsid w:val="00552D81"/>
    <w:rsid w:val="005538D0"/>
    <w:rsid w:val="00553CFC"/>
    <w:rsid w:val="00554B6F"/>
    <w:rsid w:val="0055559C"/>
    <w:rsid w:val="00556A08"/>
    <w:rsid w:val="00556F05"/>
    <w:rsid w:val="00556FB7"/>
    <w:rsid w:val="005578E7"/>
    <w:rsid w:val="005603F8"/>
    <w:rsid w:val="005609E4"/>
    <w:rsid w:val="00560F6A"/>
    <w:rsid w:val="00561411"/>
    <w:rsid w:val="00561435"/>
    <w:rsid w:val="00561948"/>
    <w:rsid w:val="005619DF"/>
    <w:rsid w:val="0056212B"/>
    <w:rsid w:val="00562953"/>
    <w:rsid w:val="00562AA3"/>
    <w:rsid w:val="00563104"/>
    <w:rsid w:val="00563362"/>
    <w:rsid w:val="00563520"/>
    <w:rsid w:val="00563C15"/>
    <w:rsid w:val="00564667"/>
    <w:rsid w:val="00565321"/>
    <w:rsid w:val="00565762"/>
    <w:rsid w:val="0056619B"/>
    <w:rsid w:val="005676DC"/>
    <w:rsid w:val="005729F2"/>
    <w:rsid w:val="00572B9A"/>
    <w:rsid w:val="00573E7F"/>
    <w:rsid w:val="00573EE2"/>
    <w:rsid w:val="00574F1F"/>
    <w:rsid w:val="00576030"/>
    <w:rsid w:val="00576633"/>
    <w:rsid w:val="00576AFB"/>
    <w:rsid w:val="005770ED"/>
    <w:rsid w:val="00577627"/>
    <w:rsid w:val="00577AC9"/>
    <w:rsid w:val="00577B21"/>
    <w:rsid w:val="00577C15"/>
    <w:rsid w:val="00577F0A"/>
    <w:rsid w:val="00580333"/>
    <w:rsid w:val="00581AD2"/>
    <w:rsid w:val="0058216B"/>
    <w:rsid w:val="00582A4E"/>
    <w:rsid w:val="0058304C"/>
    <w:rsid w:val="00583298"/>
    <w:rsid w:val="005838EA"/>
    <w:rsid w:val="00584049"/>
    <w:rsid w:val="005844D9"/>
    <w:rsid w:val="0058457C"/>
    <w:rsid w:val="00584776"/>
    <w:rsid w:val="005848EC"/>
    <w:rsid w:val="00585AD4"/>
    <w:rsid w:val="00585D4F"/>
    <w:rsid w:val="00585D7A"/>
    <w:rsid w:val="00585EB7"/>
    <w:rsid w:val="0058799C"/>
    <w:rsid w:val="00587CE1"/>
    <w:rsid w:val="00587DBE"/>
    <w:rsid w:val="00590417"/>
    <w:rsid w:val="00590664"/>
    <w:rsid w:val="00591DE9"/>
    <w:rsid w:val="005927FD"/>
    <w:rsid w:val="00592F01"/>
    <w:rsid w:val="00592F7C"/>
    <w:rsid w:val="00592F8A"/>
    <w:rsid w:val="005935F7"/>
    <w:rsid w:val="005946B0"/>
    <w:rsid w:val="005949E4"/>
    <w:rsid w:val="00594E7C"/>
    <w:rsid w:val="005954BC"/>
    <w:rsid w:val="0059710B"/>
    <w:rsid w:val="005974F8"/>
    <w:rsid w:val="005A139A"/>
    <w:rsid w:val="005A1A7A"/>
    <w:rsid w:val="005A265C"/>
    <w:rsid w:val="005A2D2E"/>
    <w:rsid w:val="005A43D2"/>
    <w:rsid w:val="005A4493"/>
    <w:rsid w:val="005A50A5"/>
    <w:rsid w:val="005A54CD"/>
    <w:rsid w:val="005A579A"/>
    <w:rsid w:val="005A61E8"/>
    <w:rsid w:val="005A7187"/>
    <w:rsid w:val="005A759A"/>
    <w:rsid w:val="005A7704"/>
    <w:rsid w:val="005A7FCC"/>
    <w:rsid w:val="005B039E"/>
    <w:rsid w:val="005B0BE3"/>
    <w:rsid w:val="005B11FC"/>
    <w:rsid w:val="005B3292"/>
    <w:rsid w:val="005B351D"/>
    <w:rsid w:val="005B3D55"/>
    <w:rsid w:val="005B4E13"/>
    <w:rsid w:val="005B5878"/>
    <w:rsid w:val="005B5D8B"/>
    <w:rsid w:val="005B5E8B"/>
    <w:rsid w:val="005B6984"/>
    <w:rsid w:val="005B6B1C"/>
    <w:rsid w:val="005B7A7C"/>
    <w:rsid w:val="005B7DA2"/>
    <w:rsid w:val="005C023B"/>
    <w:rsid w:val="005C13F5"/>
    <w:rsid w:val="005C1F73"/>
    <w:rsid w:val="005C2673"/>
    <w:rsid w:val="005C2A68"/>
    <w:rsid w:val="005C3875"/>
    <w:rsid w:val="005C3F7A"/>
    <w:rsid w:val="005C4CF2"/>
    <w:rsid w:val="005C69EA"/>
    <w:rsid w:val="005C6A1D"/>
    <w:rsid w:val="005C6C39"/>
    <w:rsid w:val="005C7436"/>
    <w:rsid w:val="005C78C5"/>
    <w:rsid w:val="005D0C02"/>
    <w:rsid w:val="005D10F3"/>
    <w:rsid w:val="005D1FB8"/>
    <w:rsid w:val="005D325C"/>
    <w:rsid w:val="005D33D1"/>
    <w:rsid w:val="005D355E"/>
    <w:rsid w:val="005D4B44"/>
    <w:rsid w:val="005D51EE"/>
    <w:rsid w:val="005D577E"/>
    <w:rsid w:val="005D73E1"/>
    <w:rsid w:val="005D7D3F"/>
    <w:rsid w:val="005D7D63"/>
    <w:rsid w:val="005D7DEF"/>
    <w:rsid w:val="005D7E84"/>
    <w:rsid w:val="005E0839"/>
    <w:rsid w:val="005E0DBD"/>
    <w:rsid w:val="005E1762"/>
    <w:rsid w:val="005E1D4A"/>
    <w:rsid w:val="005E1EF5"/>
    <w:rsid w:val="005E3192"/>
    <w:rsid w:val="005E4129"/>
    <w:rsid w:val="005E4713"/>
    <w:rsid w:val="005E516A"/>
    <w:rsid w:val="005E6746"/>
    <w:rsid w:val="005E7FBE"/>
    <w:rsid w:val="005F0DA9"/>
    <w:rsid w:val="005F13CF"/>
    <w:rsid w:val="005F280D"/>
    <w:rsid w:val="005F29D6"/>
    <w:rsid w:val="005F29F4"/>
    <w:rsid w:val="005F2DAE"/>
    <w:rsid w:val="005F33FD"/>
    <w:rsid w:val="005F389C"/>
    <w:rsid w:val="005F4692"/>
    <w:rsid w:val="005F6E8B"/>
    <w:rsid w:val="005F7BC7"/>
    <w:rsid w:val="005F7C54"/>
    <w:rsid w:val="0060071B"/>
    <w:rsid w:val="00600D5D"/>
    <w:rsid w:val="00600EB5"/>
    <w:rsid w:val="006023D7"/>
    <w:rsid w:val="00602BAE"/>
    <w:rsid w:val="0060363D"/>
    <w:rsid w:val="00604436"/>
    <w:rsid w:val="006075E1"/>
    <w:rsid w:val="00607917"/>
    <w:rsid w:val="00607E5F"/>
    <w:rsid w:val="0061037D"/>
    <w:rsid w:val="00610A20"/>
    <w:rsid w:val="006113BA"/>
    <w:rsid w:val="006121CC"/>
    <w:rsid w:val="006125FA"/>
    <w:rsid w:val="00612DF1"/>
    <w:rsid w:val="00612E91"/>
    <w:rsid w:val="00612F87"/>
    <w:rsid w:val="006134F2"/>
    <w:rsid w:val="0061369C"/>
    <w:rsid w:val="006148D2"/>
    <w:rsid w:val="00614957"/>
    <w:rsid w:val="00614CBB"/>
    <w:rsid w:val="006152DE"/>
    <w:rsid w:val="00615553"/>
    <w:rsid w:val="00615A51"/>
    <w:rsid w:val="006160F6"/>
    <w:rsid w:val="00617B96"/>
    <w:rsid w:val="0062037A"/>
    <w:rsid w:val="00622EB0"/>
    <w:rsid w:val="006242E4"/>
    <w:rsid w:val="00624A84"/>
    <w:rsid w:val="00624D67"/>
    <w:rsid w:val="00626327"/>
    <w:rsid w:val="006267C9"/>
    <w:rsid w:val="006272D6"/>
    <w:rsid w:val="00627E23"/>
    <w:rsid w:val="006310E7"/>
    <w:rsid w:val="00631881"/>
    <w:rsid w:val="00631EE2"/>
    <w:rsid w:val="00631F88"/>
    <w:rsid w:val="0063245A"/>
    <w:rsid w:val="00632D02"/>
    <w:rsid w:val="0063322D"/>
    <w:rsid w:val="00633691"/>
    <w:rsid w:val="00633C1C"/>
    <w:rsid w:val="0063498C"/>
    <w:rsid w:val="006358A1"/>
    <w:rsid w:val="00635FFC"/>
    <w:rsid w:val="00636F62"/>
    <w:rsid w:val="00637513"/>
    <w:rsid w:val="00637770"/>
    <w:rsid w:val="00637DD3"/>
    <w:rsid w:val="0064022C"/>
    <w:rsid w:val="00640A4C"/>
    <w:rsid w:val="00641010"/>
    <w:rsid w:val="00641684"/>
    <w:rsid w:val="00641872"/>
    <w:rsid w:val="00641B96"/>
    <w:rsid w:val="00642AAE"/>
    <w:rsid w:val="00643545"/>
    <w:rsid w:val="0064380B"/>
    <w:rsid w:val="00644773"/>
    <w:rsid w:val="006448F5"/>
    <w:rsid w:val="006459EE"/>
    <w:rsid w:val="00645C3B"/>
    <w:rsid w:val="0064710A"/>
    <w:rsid w:val="00650EC0"/>
    <w:rsid w:val="006519A8"/>
    <w:rsid w:val="006521B4"/>
    <w:rsid w:val="00652C51"/>
    <w:rsid w:val="00652DCA"/>
    <w:rsid w:val="00653142"/>
    <w:rsid w:val="006537B2"/>
    <w:rsid w:val="006539B9"/>
    <w:rsid w:val="00653B15"/>
    <w:rsid w:val="00655C34"/>
    <w:rsid w:val="006568BC"/>
    <w:rsid w:val="00657FDA"/>
    <w:rsid w:val="0066089D"/>
    <w:rsid w:val="0066093C"/>
    <w:rsid w:val="00661D21"/>
    <w:rsid w:val="00662B03"/>
    <w:rsid w:val="0066325C"/>
    <w:rsid w:val="006632C7"/>
    <w:rsid w:val="00663873"/>
    <w:rsid w:val="00663AE1"/>
    <w:rsid w:val="00663E81"/>
    <w:rsid w:val="006659B8"/>
    <w:rsid w:val="00666602"/>
    <w:rsid w:val="0066664A"/>
    <w:rsid w:val="006672BE"/>
    <w:rsid w:val="006673FB"/>
    <w:rsid w:val="00667AE5"/>
    <w:rsid w:val="00667B28"/>
    <w:rsid w:val="00667D9C"/>
    <w:rsid w:val="0067007C"/>
    <w:rsid w:val="00670933"/>
    <w:rsid w:val="00670B71"/>
    <w:rsid w:val="00670DFC"/>
    <w:rsid w:val="00670EF1"/>
    <w:rsid w:val="00671064"/>
    <w:rsid w:val="00671514"/>
    <w:rsid w:val="00671921"/>
    <w:rsid w:val="00671A32"/>
    <w:rsid w:val="00672709"/>
    <w:rsid w:val="00672BBA"/>
    <w:rsid w:val="00672E0C"/>
    <w:rsid w:val="00673BC5"/>
    <w:rsid w:val="00675694"/>
    <w:rsid w:val="00675BE6"/>
    <w:rsid w:val="006763F2"/>
    <w:rsid w:val="00676C9B"/>
    <w:rsid w:val="006771FB"/>
    <w:rsid w:val="00677939"/>
    <w:rsid w:val="00677A75"/>
    <w:rsid w:val="00677F3F"/>
    <w:rsid w:val="00680552"/>
    <w:rsid w:val="00682535"/>
    <w:rsid w:val="00684015"/>
    <w:rsid w:val="00684411"/>
    <w:rsid w:val="00684A37"/>
    <w:rsid w:val="00685C3D"/>
    <w:rsid w:val="00686007"/>
    <w:rsid w:val="006875A7"/>
    <w:rsid w:val="006876E0"/>
    <w:rsid w:val="0068781E"/>
    <w:rsid w:val="00691FB1"/>
    <w:rsid w:val="006926B0"/>
    <w:rsid w:val="00693483"/>
    <w:rsid w:val="006935E5"/>
    <w:rsid w:val="00693CDD"/>
    <w:rsid w:val="006957A8"/>
    <w:rsid w:val="00695B35"/>
    <w:rsid w:val="00695F9D"/>
    <w:rsid w:val="006966A6"/>
    <w:rsid w:val="00696A4D"/>
    <w:rsid w:val="00696C65"/>
    <w:rsid w:val="00697198"/>
    <w:rsid w:val="0069742F"/>
    <w:rsid w:val="006A0707"/>
    <w:rsid w:val="006A09C8"/>
    <w:rsid w:val="006A2186"/>
    <w:rsid w:val="006A2356"/>
    <w:rsid w:val="006A2816"/>
    <w:rsid w:val="006A37C0"/>
    <w:rsid w:val="006A3865"/>
    <w:rsid w:val="006A4212"/>
    <w:rsid w:val="006A6E68"/>
    <w:rsid w:val="006A7576"/>
    <w:rsid w:val="006B0E1D"/>
    <w:rsid w:val="006B11F3"/>
    <w:rsid w:val="006B15F2"/>
    <w:rsid w:val="006B1EE2"/>
    <w:rsid w:val="006B2064"/>
    <w:rsid w:val="006B2ACF"/>
    <w:rsid w:val="006B2F1D"/>
    <w:rsid w:val="006B3206"/>
    <w:rsid w:val="006B4698"/>
    <w:rsid w:val="006B6076"/>
    <w:rsid w:val="006B7C37"/>
    <w:rsid w:val="006C3337"/>
    <w:rsid w:val="006C4741"/>
    <w:rsid w:val="006C5656"/>
    <w:rsid w:val="006C68A5"/>
    <w:rsid w:val="006C6B94"/>
    <w:rsid w:val="006C75E0"/>
    <w:rsid w:val="006C79DF"/>
    <w:rsid w:val="006D014D"/>
    <w:rsid w:val="006D0D96"/>
    <w:rsid w:val="006D0DC6"/>
    <w:rsid w:val="006D106A"/>
    <w:rsid w:val="006D16B0"/>
    <w:rsid w:val="006D1C9F"/>
    <w:rsid w:val="006D1F08"/>
    <w:rsid w:val="006D2745"/>
    <w:rsid w:val="006D3D8A"/>
    <w:rsid w:val="006D460B"/>
    <w:rsid w:val="006D618F"/>
    <w:rsid w:val="006D655D"/>
    <w:rsid w:val="006D776B"/>
    <w:rsid w:val="006D7B08"/>
    <w:rsid w:val="006E004F"/>
    <w:rsid w:val="006E0215"/>
    <w:rsid w:val="006E1905"/>
    <w:rsid w:val="006E1E50"/>
    <w:rsid w:val="006E2010"/>
    <w:rsid w:val="006E2F77"/>
    <w:rsid w:val="006E2FC3"/>
    <w:rsid w:val="006E321E"/>
    <w:rsid w:val="006E39CB"/>
    <w:rsid w:val="006E3BDA"/>
    <w:rsid w:val="006E3EFA"/>
    <w:rsid w:val="006E4620"/>
    <w:rsid w:val="006E518A"/>
    <w:rsid w:val="006E578E"/>
    <w:rsid w:val="006E5E1E"/>
    <w:rsid w:val="006E7B26"/>
    <w:rsid w:val="006E7B74"/>
    <w:rsid w:val="006F03A1"/>
    <w:rsid w:val="006F03E1"/>
    <w:rsid w:val="006F0631"/>
    <w:rsid w:val="006F1BCF"/>
    <w:rsid w:val="006F2070"/>
    <w:rsid w:val="006F4C71"/>
    <w:rsid w:val="006F508D"/>
    <w:rsid w:val="006F5AB0"/>
    <w:rsid w:val="006F5D9C"/>
    <w:rsid w:val="006F69DB"/>
    <w:rsid w:val="006F69FB"/>
    <w:rsid w:val="007009AE"/>
    <w:rsid w:val="00700A6A"/>
    <w:rsid w:val="00700FA9"/>
    <w:rsid w:val="007017CF"/>
    <w:rsid w:val="00701939"/>
    <w:rsid w:val="00703124"/>
    <w:rsid w:val="00703808"/>
    <w:rsid w:val="007039EA"/>
    <w:rsid w:val="00703A55"/>
    <w:rsid w:val="00703D42"/>
    <w:rsid w:val="00703FDC"/>
    <w:rsid w:val="007048F0"/>
    <w:rsid w:val="00705618"/>
    <w:rsid w:val="0070624C"/>
    <w:rsid w:val="00706368"/>
    <w:rsid w:val="00706393"/>
    <w:rsid w:val="00707B76"/>
    <w:rsid w:val="00707CB4"/>
    <w:rsid w:val="007102BB"/>
    <w:rsid w:val="00710E7E"/>
    <w:rsid w:val="0071125D"/>
    <w:rsid w:val="007117A7"/>
    <w:rsid w:val="0071196F"/>
    <w:rsid w:val="00712DEE"/>
    <w:rsid w:val="00713ACE"/>
    <w:rsid w:val="0071467A"/>
    <w:rsid w:val="00714965"/>
    <w:rsid w:val="00716A30"/>
    <w:rsid w:val="0071796D"/>
    <w:rsid w:val="00720450"/>
    <w:rsid w:val="00720A52"/>
    <w:rsid w:val="0072100C"/>
    <w:rsid w:val="007210D7"/>
    <w:rsid w:val="0072113E"/>
    <w:rsid w:val="00721879"/>
    <w:rsid w:val="00721D34"/>
    <w:rsid w:val="007238E2"/>
    <w:rsid w:val="00726069"/>
    <w:rsid w:val="0072635B"/>
    <w:rsid w:val="0072727F"/>
    <w:rsid w:val="00727567"/>
    <w:rsid w:val="007276DC"/>
    <w:rsid w:val="00727D85"/>
    <w:rsid w:val="00727FEA"/>
    <w:rsid w:val="00730B32"/>
    <w:rsid w:val="007314FC"/>
    <w:rsid w:val="007317DA"/>
    <w:rsid w:val="00732622"/>
    <w:rsid w:val="00732902"/>
    <w:rsid w:val="00732C63"/>
    <w:rsid w:val="00734114"/>
    <w:rsid w:val="007341CA"/>
    <w:rsid w:val="0073518E"/>
    <w:rsid w:val="007358E7"/>
    <w:rsid w:val="00735E25"/>
    <w:rsid w:val="00736008"/>
    <w:rsid w:val="0073635D"/>
    <w:rsid w:val="007366BC"/>
    <w:rsid w:val="00736FEB"/>
    <w:rsid w:val="00737E92"/>
    <w:rsid w:val="00737FCD"/>
    <w:rsid w:val="0074017C"/>
    <w:rsid w:val="007428E0"/>
    <w:rsid w:val="00742CA8"/>
    <w:rsid w:val="00742DF2"/>
    <w:rsid w:val="00743130"/>
    <w:rsid w:val="0074324B"/>
    <w:rsid w:val="007435CE"/>
    <w:rsid w:val="007437DA"/>
    <w:rsid w:val="00743C2F"/>
    <w:rsid w:val="00743FC4"/>
    <w:rsid w:val="0074405D"/>
    <w:rsid w:val="007444C6"/>
    <w:rsid w:val="007444E2"/>
    <w:rsid w:val="00744EF6"/>
    <w:rsid w:val="007454E8"/>
    <w:rsid w:val="00745A70"/>
    <w:rsid w:val="00745E20"/>
    <w:rsid w:val="00747D5D"/>
    <w:rsid w:val="007517DF"/>
    <w:rsid w:val="00752C3B"/>
    <w:rsid w:val="00753796"/>
    <w:rsid w:val="00754211"/>
    <w:rsid w:val="007544FC"/>
    <w:rsid w:val="007545D0"/>
    <w:rsid w:val="00754815"/>
    <w:rsid w:val="00754A7A"/>
    <w:rsid w:val="00755119"/>
    <w:rsid w:val="00755206"/>
    <w:rsid w:val="0075592E"/>
    <w:rsid w:val="00755A23"/>
    <w:rsid w:val="00756007"/>
    <w:rsid w:val="00756655"/>
    <w:rsid w:val="007571E7"/>
    <w:rsid w:val="00760A75"/>
    <w:rsid w:val="007615BB"/>
    <w:rsid w:val="00761DBD"/>
    <w:rsid w:val="00761FEA"/>
    <w:rsid w:val="00762519"/>
    <w:rsid w:val="007633DD"/>
    <w:rsid w:val="007639BB"/>
    <w:rsid w:val="00763CF3"/>
    <w:rsid w:val="00765106"/>
    <w:rsid w:val="007651D7"/>
    <w:rsid w:val="00765682"/>
    <w:rsid w:val="00765923"/>
    <w:rsid w:val="0077048E"/>
    <w:rsid w:val="007704CB"/>
    <w:rsid w:val="0077062B"/>
    <w:rsid w:val="007707F9"/>
    <w:rsid w:val="0077101F"/>
    <w:rsid w:val="00771294"/>
    <w:rsid w:val="00771562"/>
    <w:rsid w:val="00771A38"/>
    <w:rsid w:val="00771C8E"/>
    <w:rsid w:val="00772565"/>
    <w:rsid w:val="007729E0"/>
    <w:rsid w:val="00773120"/>
    <w:rsid w:val="0077325B"/>
    <w:rsid w:val="007734FA"/>
    <w:rsid w:val="007745D8"/>
    <w:rsid w:val="00774640"/>
    <w:rsid w:val="007752FA"/>
    <w:rsid w:val="00775608"/>
    <w:rsid w:val="00777639"/>
    <w:rsid w:val="00777C6A"/>
    <w:rsid w:val="007806D6"/>
    <w:rsid w:val="007806E7"/>
    <w:rsid w:val="00780F47"/>
    <w:rsid w:val="007811CE"/>
    <w:rsid w:val="007828F4"/>
    <w:rsid w:val="007833C2"/>
    <w:rsid w:val="00783673"/>
    <w:rsid w:val="007836E7"/>
    <w:rsid w:val="007838E3"/>
    <w:rsid w:val="00784E5A"/>
    <w:rsid w:val="0078521B"/>
    <w:rsid w:val="00786378"/>
    <w:rsid w:val="00786D0E"/>
    <w:rsid w:val="00787E98"/>
    <w:rsid w:val="00790099"/>
    <w:rsid w:val="00790791"/>
    <w:rsid w:val="00790AE2"/>
    <w:rsid w:val="00790AE8"/>
    <w:rsid w:val="00791173"/>
    <w:rsid w:val="0079153E"/>
    <w:rsid w:val="00792164"/>
    <w:rsid w:val="007936BE"/>
    <w:rsid w:val="00793A81"/>
    <w:rsid w:val="007947B0"/>
    <w:rsid w:val="00794B58"/>
    <w:rsid w:val="007951F0"/>
    <w:rsid w:val="00796088"/>
    <w:rsid w:val="00796201"/>
    <w:rsid w:val="007972FF"/>
    <w:rsid w:val="007974FB"/>
    <w:rsid w:val="00797CA0"/>
    <w:rsid w:val="007A01F5"/>
    <w:rsid w:val="007A0452"/>
    <w:rsid w:val="007A09BA"/>
    <w:rsid w:val="007A1820"/>
    <w:rsid w:val="007A2133"/>
    <w:rsid w:val="007A21B4"/>
    <w:rsid w:val="007A260B"/>
    <w:rsid w:val="007A2D71"/>
    <w:rsid w:val="007A2F8C"/>
    <w:rsid w:val="007A32EE"/>
    <w:rsid w:val="007A39B9"/>
    <w:rsid w:val="007A3A6B"/>
    <w:rsid w:val="007A3CD9"/>
    <w:rsid w:val="007A3D5E"/>
    <w:rsid w:val="007A5092"/>
    <w:rsid w:val="007A6D0A"/>
    <w:rsid w:val="007A712F"/>
    <w:rsid w:val="007B053F"/>
    <w:rsid w:val="007B158D"/>
    <w:rsid w:val="007B2D30"/>
    <w:rsid w:val="007B349F"/>
    <w:rsid w:val="007B3C4E"/>
    <w:rsid w:val="007B451E"/>
    <w:rsid w:val="007B5B10"/>
    <w:rsid w:val="007B5D76"/>
    <w:rsid w:val="007B68B6"/>
    <w:rsid w:val="007B7840"/>
    <w:rsid w:val="007B7F3E"/>
    <w:rsid w:val="007C03D4"/>
    <w:rsid w:val="007C1096"/>
    <w:rsid w:val="007C1227"/>
    <w:rsid w:val="007C2932"/>
    <w:rsid w:val="007C44D6"/>
    <w:rsid w:val="007C46C3"/>
    <w:rsid w:val="007C5207"/>
    <w:rsid w:val="007C5FEA"/>
    <w:rsid w:val="007C6103"/>
    <w:rsid w:val="007C644F"/>
    <w:rsid w:val="007C6D57"/>
    <w:rsid w:val="007C6DEC"/>
    <w:rsid w:val="007C76BE"/>
    <w:rsid w:val="007C79CB"/>
    <w:rsid w:val="007C7C3F"/>
    <w:rsid w:val="007D064D"/>
    <w:rsid w:val="007D07E7"/>
    <w:rsid w:val="007D12F2"/>
    <w:rsid w:val="007D13B8"/>
    <w:rsid w:val="007D1C28"/>
    <w:rsid w:val="007D1D82"/>
    <w:rsid w:val="007D2C54"/>
    <w:rsid w:val="007D3D79"/>
    <w:rsid w:val="007D3F86"/>
    <w:rsid w:val="007D4B7E"/>
    <w:rsid w:val="007D5566"/>
    <w:rsid w:val="007D5ACA"/>
    <w:rsid w:val="007D6F8D"/>
    <w:rsid w:val="007D777C"/>
    <w:rsid w:val="007D7F3E"/>
    <w:rsid w:val="007D7FD8"/>
    <w:rsid w:val="007E01FF"/>
    <w:rsid w:val="007E05C0"/>
    <w:rsid w:val="007E06FD"/>
    <w:rsid w:val="007E0B62"/>
    <w:rsid w:val="007E0D48"/>
    <w:rsid w:val="007E14C4"/>
    <w:rsid w:val="007E194E"/>
    <w:rsid w:val="007E1C70"/>
    <w:rsid w:val="007E1F95"/>
    <w:rsid w:val="007E3018"/>
    <w:rsid w:val="007E31B8"/>
    <w:rsid w:val="007E3786"/>
    <w:rsid w:val="007E3A1C"/>
    <w:rsid w:val="007E60B3"/>
    <w:rsid w:val="007E657D"/>
    <w:rsid w:val="007E7294"/>
    <w:rsid w:val="007E7A23"/>
    <w:rsid w:val="007F169C"/>
    <w:rsid w:val="007F1A56"/>
    <w:rsid w:val="007F1B7D"/>
    <w:rsid w:val="007F249A"/>
    <w:rsid w:val="007F266E"/>
    <w:rsid w:val="007F497B"/>
    <w:rsid w:val="007F4F77"/>
    <w:rsid w:val="007F5279"/>
    <w:rsid w:val="007F5C44"/>
    <w:rsid w:val="007F71DB"/>
    <w:rsid w:val="00800D17"/>
    <w:rsid w:val="00802C8E"/>
    <w:rsid w:val="00803772"/>
    <w:rsid w:val="00804225"/>
    <w:rsid w:val="00804750"/>
    <w:rsid w:val="008049BB"/>
    <w:rsid w:val="00805571"/>
    <w:rsid w:val="00806491"/>
    <w:rsid w:val="00806739"/>
    <w:rsid w:val="008069E9"/>
    <w:rsid w:val="00807264"/>
    <w:rsid w:val="00810079"/>
    <w:rsid w:val="00810E80"/>
    <w:rsid w:val="008118D2"/>
    <w:rsid w:val="00811F69"/>
    <w:rsid w:val="00812402"/>
    <w:rsid w:val="00812A64"/>
    <w:rsid w:val="00814766"/>
    <w:rsid w:val="008147C0"/>
    <w:rsid w:val="00814EB7"/>
    <w:rsid w:val="00815001"/>
    <w:rsid w:val="00815504"/>
    <w:rsid w:val="00815BF2"/>
    <w:rsid w:val="00815C72"/>
    <w:rsid w:val="00815D88"/>
    <w:rsid w:val="008163F9"/>
    <w:rsid w:val="008177BB"/>
    <w:rsid w:val="00817B58"/>
    <w:rsid w:val="00817BB6"/>
    <w:rsid w:val="008216E4"/>
    <w:rsid w:val="008223CA"/>
    <w:rsid w:val="00822820"/>
    <w:rsid w:val="00822F42"/>
    <w:rsid w:val="0082339A"/>
    <w:rsid w:val="00824E7C"/>
    <w:rsid w:val="00825251"/>
    <w:rsid w:val="00825637"/>
    <w:rsid w:val="0082599E"/>
    <w:rsid w:val="00825B12"/>
    <w:rsid w:val="00825C29"/>
    <w:rsid w:val="00827209"/>
    <w:rsid w:val="008274B2"/>
    <w:rsid w:val="0083146A"/>
    <w:rsid w:val="00832221"/>
    <w:rsid w:val="0083227B"/>
    <w:rsid w:val="008326F5"/>
    <w:rsid w:val="008327D2"/>
    <w:rsid w:val="008329CF"/>
    <w:rsid w:val="00832A95"/>
    <w:rsid w:val="00832D85"/>
    <w:rsid w:val="00834645"/>
    <w:rsid w:val="00834715"/>
    <w:rsid w:val="0083528D"/>
    <w:rsid w:val="00836AAC"/>
    <w:rsid w:val="00837D48"/>
    <w:rsid w:val="00842F99"/>
    <w:rsid w:val="008436FB"/>
    <w:rsid w:val="00843F26"/>
    <w:rsid w:val="0084406F"/>
    <w:rsid w:val="00844A7D"/>
    <w:rsid w:val="008450B9"/>
    <w:rsid w:val="008452EA"/>
    <w:rsid w:val="0084700D"/>
    <w:rsid w:val="008471D0"/>
    <w:rsid w:val="00847E8A"/>
    <w:rsid w:val="00847FF7"/>
    <w:rsid w:val="00850077"/>
    <w:rsid w:val="008501D2"/>
    <w:rsid w:val="008511EC"/>
    <w:rsid w:val="00851E90"/>
    <w:rsid w:val="00852619"/>
    <w:rsid w:val="008526D9"/>
    <w:rsid w:val="00852EDC"/>
    <w:rsid w:val="008541C8"/>
    <w:rsid w:val="0085466E"/>
    <w:rsid w:val="00855059"/>
    <w:rsid w:val="0085561A"/>
    <w:rsid w:val="00855A04"/>
    <w:rsid w:val="00856144"/>
    <w:rsid w:val="00856CF3"/>
    <w:rsid w:val="00857528"/>
    <w:rsid w:val="00857583"/>
    <w:rsid w:val="00857672"/>
    <w:rsid w:val="0085771B"/>
    <w:rsid w:val="008607E0"/>
    <w:rsid w:val="00860DFE"/>
    <w:rsid w:val="00860E6F"/>
    <w:rsid w:val="00861530"/>
    <w:rsid w:val="008633DF"/>
    <w:rsid w:val="00863E26"/>
    <w:rsid w:val="008646AF"/>
    <w:rsid w:val="00864F5F"/>
    <w:rsid w:val="008664FD"/>
    <w:rsid w:val="00866A35"/>
    <w:rsid w:val="00866B4C"/>
    <w:rsid w:val="00870130"/>
    <w:rsid w:val="00871151"/>
    <w:rsid w:val="008714ED"/>
    <w:rsid w:val="00871B18"/>
    <w:rsid w:val="008729DD"/>
    <w:rsid w:val="00872A1E"/>
    <w:rsid w:val="00872A74"/>
    <w:rsid w:val="00873EF0"/>
    <w:rsid w:val="008747DA"/>
    <w:rsid w:val="00874C1D"/>
    <w:rsid w:val="00874C38"/>
    <w:rsid w:val="00876CEC"/>
    <w:rsid w:val="008771C6"/>
    <w:rsid w:val="0087797B"/>
    <w:rsid w:val="00881336"/>
    <w:rsid w:val="00881347"/>
    <w:rsid w:val="00882B01"/>
    <w:rsid w:val="008831B9"/>
    <w:rsid w:val="008844D2"/>
    <w:rsid w:val="00884644"/>
    <w:rsid w:val="008846DA"/>
    <w:rsid w:val="00885ADC"/>
    <w:rsid w:val="00886D7E"/>
    <w:rsid w:val="00886DAC"/>
    <w:rsid w:val="0088712B"/>
    <w:rsid w:val="00887585"/>
    <w:rsid w:val="00887925"/>
    <w:rsid w:val="00890380"/>
    <w:rsid w:val="00890975"/>
    <w:rsid w:val="00890A46"/>
    <w:rsid w:val="00890F4E"/>
    <w:rsid w:val="008919E0"/>
    <w:rsid w:val="008921FE"/>
    <w:rsid w:val="008928CD"/>
    <w:rsid w:val="00892B02"/>
    <w:rsid w:val="00892C3D"/>
    <w:rsid w:val="00893371"/>
    <w:rsid w:val="00893B78"/>
    <w:rsid w:val="00893E87"/>
    <w:rsid w:val="00893EA8"/>
    <w:rsid w:val="0089424D"/>
    <w:rsid w:val="00894F9D"/>
    <w:rsid w:val="008950E4"/>
    <w:rsid w:val="008953B3"/>
    <w:rsid w:val="00897427"/>
    <w:rsid w:val="0089742E"/>
    <w:rsid w:val="008976B1"/>
    <w:rsid w:val="008977B1"/>
    <w:rsid w:val="00897A84"/>
    <w:rsid w:val="00897BF8"/>
    <w:rsid w:val="008A0CD1"/>
    <w:rsid w:val="008A113A"/>
    <w:rsid w:val="008A1ECC"/>
    <w:rsid w:val="008A1EDB"/>
    <w:rsid w:val="008A2F4C"/>
    <w:rsid w:val="008A34EA"/>
    <w:rsid w:val="008A38CE"/>
    <w:rsid w:val="008A3E7C"/>
    <w:rsid w:val="008A4578"/>
    <w:rsid w:val="008A4B55"/>
    <w:rsid w:val="008A58CD"/>
    <w:rsid w:val="008A6E80"/>
    <w:rsid w:val="008A73A4"/>
    <w:rsid w:val="008B09C6"/>
    <w:rsid w:val="008B0C2B"/>
    <w:rsid w:val="008B109D"/>
    <w:rsid w:val="008B1177"/>
    <w:rsid w:val="008B1214"/>
    <w:rsid w:val="008B139F"/>
    <w:rsid w:val="008B3662"/>
    <w:rsid w:val="008B4CAF"/>
    <w:rsid w:val="008B6240"/>
    <w:rsid w:val="008B6577"/>
    <w:rsid w:val="008B65A0"/>
    <w:rsid w:val="008B6903"/>
    <w:rsid w:val="008B7248"/>
    <w:rsid w:val="008B7AA8"/>
    <w:rsid w:val="008B7D36"/>
    <w:rsid w:val="008C1599"/>
    <w:rsid w:val="008C15C0"/>
    <w:rsid w:val="008C20F6"/>
    <w:rsid w:val="008C25E6"/>
    <w:rsid w:val="008C28AA"/>
    <w:rsid w:val="008C2C22"/>
    <w:rsid w:val="008C30CE"/>
    <w:rsid w:val="008C34DE"/>
    <w:rsid w:val="008C37D2"/>
    <w:rsid w:val="008C3D24"/>
    <w:rsid w:val="008C52B6"/>
    <w:rsid w:val="008C52E8"/>
    <w:rsid w:val="008C60D8"/>
    <w:rsid w:val="008C75EE"/>
    <w:rsid w:val="008D0234"/>
    <w:rsid w:val="008D1267"/>
    <w:rsid w:val="008D1665"/>
    <w:rsid w:val="008D16C1"/>
    <w:rsid w:val="008D1761"/>
    <w:rsid w:val="008D1770"/>
    <w:rsid w:val="008D25D6"/>
    <w:rsid w:val="008D2CBE"/>
    <w:rsid w:val="008D2EA5"/>
    <w:rsid w:val="008D34B1"/>
    <w:rsid w:val="008D3C01"/>
    <w:rsid w:val="008D4943"/>
    <w:rsid w:val="008D57F0"/>
    <w:rsid w:val="008D79D0"/>
    <w:rsid w:val="008E0541"/>
    <w:rsid w:val="008E1CA5"/>
    <w:rsid w:val="008E29EB"/>
    <w:rsid w:val="008E2C8A"/>
    <w:rsid w:val="008E3A13"/>
    <w:rsid w:val="008E4AA7"/>
    <w:rsid w:val="008E56FB"/>
    <w:rsid w:val="008E5B3A"/>
    <w:rsid w:val="008E6481"/>
    <w:rsid w:val="008E7C88"/>
    <w:rsid w:val="008E7E52"/>
    <w:rsid w:val="008F0357"/>
    <w:rsid w:val="008F07CA"/>
    <w:rsid w:val="008F0AF1"/>
    <w:rsid w:val="008F1290"/>
    <w:rsid w:val="008F2385"/>
    <w:rsid w:val="008F26D8"/>
    <w:rsid w:val="008F2CF9"/>
    <w:rsid w:val="008F40BE"/>
    <w:rsid w:val="008F4643"/>
    <w:rsid w:val="008F47EA"/>
    <w:rsid w:val="008F5893"/>
    <w:rsid w:val="008F5ABF"/>
    <w:rsid w:val="008F5B57"/>
    <w:rsid w:val="008F5CD7"/>
    <w:rsid w:val="008F6D5B"/>
    <w:rsid w:val="00901D5A"/>
    <w:rsid w:val="00901E7C"/>
    <w:rsid w:val="00902D0E"/>
    <w:rsid w:val="00902D76"/>
    <w:rsid w:val="00903B48"/>
    <w:rsid w:val="00903C7E"/>
    <w:rsid w:val="00904968"/>
    <w:rsid w:val="009055AF"/>
    <w:rsid w:val="00905F09"/>
    <w:rsid w:val="009064A9"/>
    <w:rsid w:val="00907201"/>
    <w:rsid w:val="00907982"/>
    <w:rsid w:val="00907B0B"/>
    <w:rsid w:val="009102BC"/>
    <w:rsid w:val="00911332"/>
    <w:rsid w:val="00911F57"/>
    <w:rsid w:val="00912AA4"/>
    <w:rsid w:val="00912DC7"/>
    <w:rsid w:val="009130FA"/>
    <w:rsid w:val="00913B2E"/>
    <w:rsid w:val="009141D0"/>
    <w:rsid w:val="009170EE"/>
    <w:rsid w:val="00917464"/>
    <w:rsid w:val="009178CD"/>
    <w:rsid w:val="009201F2"/>
    <w:rsid w:val="009204D9"/>
    <w:rsid w:val="009208B0"/>
    <w:rsid w:val="00921847"/>
    <w:rsid w:val="00921858"/>
    <w:rsid w:val="00921922"/>
    <w:rsid w:val="00921B16"/>
    <w:rsid w:val="00921C8E"/>
    <w:rsid w:val="009221C1"/>
    <w:rsid w:val="00922422"/>
    <w:rsid w:val="009236E1"/>
    <w:rsid w:val="00923C55"/>
    <w:rsid w:val="0092446F"/>
    <w:rsid w:val="00924D33"/>
    <w:rsid w:val="00924DBC"/>
    <w:rsid w:val="009254F0"/>
    <w:rsid w:val="009269A5"/>
    <w:rsid w:val="00926C98"/>
    <w:rsid w:val="00926DF4"/>
    <w:rsid w:val="00930538"/>
    <w:rsid w:val="0093077D"/>
    <w:rsid w:val="00931785"/>
    <w:rsid w:val="009318DB"/>
    <w:rsid w:val="00931A4F"/>
    <w:rsid w:val="00931AF6"/>
    <w:rsid w:val="00931B2B"/>
    <w:rsid w:val="00931EAB"/>
    <w:rsid w:val="00931F53"/>
    <w:rsid w:val="00933309"/>
    <w:rsid w:val="0093339E"/>
    <w:rsid w:val="009336CD"/>
    <w:rsid w:val="009344CD"/>
    <w:rsid w:val="009346FE"/>
    <w:rsid w:val="00934B4F"/>
    <w:rsid w:val="00934B7B"/>
    <w:rsid w:val="00940417"/>
    <w:rsid w:val="00940551"/>
    <w:rsid w:val="009406DF"/>
    <w:rsid w:val="0094338C"/>
    <w:rsid w:val="009435D3"/>
    <w:rsid w:val="009435F5"/>
    <w:rsid w:val="00944D2A"/>
    <w:rsid w:val="00944F30"/>
    <w:rsid w:val="00945001"/>
    <w:rsid w:val="009472D3"/>
    <w:rsid w:val="00947AC7"/>
    <w:rsid w:val="00947E98"/>
    <w:rsid w:val="0095135C"/>
    <w:rsid w:val="00952011"/>
    <w:rsid w:val="00953B1C"/>
    <w:rsid w:val="00955F19"/>
    <w:rsid w:val="0095638D"/>
    <w:rsid w:val="00956655"/>
    <w:rsid w:val="00957164"/>
    <w:rsid w:val="009573AF"/>
    <w:rsid w:val="0096066F"/>
    <w:rsid w:val="009610BC"/>
    <w:rsid w:val="009628FE"/>
    <w:rsid w:val="00962D3B"/>
    <w:rsid w:val="00963258"/>
    <w:rsid w:val="009632BA"/>
    <w:rsid w:val="009633A5"/>
    <w:rsid w:val="009636AA"/>
    <w:rsid w:val="0096459A"/>
    <w:rsid w:val="00965117"/>
    <w:rsid w:val="0096542F"/>
    <w:rsid w:val="00965A97"/>
    <w:rsid w:val="00966482"/>
    <w:rsid w:val="00966803"/>
    <w:rsid w:val="00967082"/>
    <w:rsid w:val="00967CC3"/>
    <w:rsid w:val="0097184A"/>
    <w:rsid w:val="00972804"/>
    <w:rsid w:val="00972C58"/>
    <w:rsid w:val="00972D26"/>
    <w:rsid w:val="0097319C"/>
    <w:rsid w:val="009749D4"/>
    <w:rsid w:val="00975DE8"/>
    <w:rsid w:val="00976756"/>
    <w:rsid w:val="00976B61"/>
    <w:rsid w:val="00976F9F"/>
    <w:rsid w:val="00977290"/>
    <w:rsid w:val="009777B6"/>
    <w:rsid w:val="00980545"/>
    <w:rsid w:val="00980B96"/>
    <w:rsid w:val="00980F60"/>
    <w:rsid w:val="009823F3"/>
    <w:rsid w:val="00982D45"/>
    <w:rsid w:val="00983660"/>
    <w:rsid w:val="00984338"/>
    <w:rsid w:val="0098467C"/>
    <w:rsid w:val="00984883"/>
    <w:rsid w:val="009855E5"/>
    <w:rsid w:val="00985FF8"/>
    <w:rsid w:val="009860C6"/>
    <w:rsid w:val="00986721"/>
    <w:rsid w:val="00986AE4"/>
    <w:rsid w:val="00987293"/>
    <w:rsid w:val="0098730F"/>
    <w:rsid w:val="00990208"/>
    <w:rsid w:val="00990E31"/>
    <w:rsid w:val="00991941"/>
    <w:rsid w:val="00991D71"/>
    <w:rsid w:val="00991FFB"/>
    <w:rsid w:val="009925D6"/>
    <w:rsid w:val="00992FA6"/>
    <w:rsid w:val="00993D90"/>
    <w:rsid w:val="00993E0F"/>
    <w:rsid w:val="00995B1B"/>
    <w:rsid w:val="009962D1"/>
    <w:rsid w:val="00996861"/>
    <w:rsid w:val="00996981"/>
    <w:rsid w:val="00996C4A"/>
    <w:rsid w:val="00996CDB"/>
    <w:rsid w:val="009A1174"/>
    <w:rsid w:val="009A279B"/>
    <w:rsid w:val="009A29AE"/>
    <w:rsid w:val="009A3225"/>
    <w:rsid w:val="009A3773"/>
    <w:rsid w:val="009A41BE"/>
    <w:rsid w:val="009A43BF"/>
    <w:rsid w:val="009A44C6"/>
    <w:rsid w:val="009A5928"/>
    <w:rsid w:val="009A755D"/>
    <w:rsid w:val="009B0495"/>
    <w:rsid w:val="009B0774"/>
    <w:rsid w:val="009B08E9"/>
    <w:rsid w:val="009B0B1E"/>
    <w:rsid w:val="009B1801"/>
    <w:rsid w:val="009B189C"/>
    <w:rsid w:val="009B20A2"/>
    <w:rsid w:val="009B20F1"/>
    <w:rsid w:val="009B22FC"/>
    <w:rsid w:val="009B3FD5"/>
    <w:rsid w:val="009B45F3"/>
    <w:rsid w:val="009B47FB"/>
    <w:rsid w:val="009B7726"/>
    <w:rsid w:val="009C070F"/>
    <w:rsid w:val="009C0C89"/>
    <w:rsid w:val="009C180D"/>
    <w:rsid w:val="009C264C"/>
    <w:rsid w:val="009C3E62"/>
    <w:rsid w:val="009C478C"/>
    <w:rsid w:val="009C504D"/>
    <w:rsid w:val="009C526B"/>
    <w:rsid w:val="009C6F20"/>
    <w:rsid w:val="009C720C"/>
    <w:rsid w:val="009C7462"/>
    <w:rsid w:val="009D0FE4"/>
    <w:rsid w:val="009D18BB"/>
    <w:rsid w:val="009D1F80"/>
    <w:rsid w:val="009D247D"/>
    <w:rsid w:val="009D28D0"/>
    <w:rsid w:val="009D3161"/>
    <w:rsid w:val="009D3337"/>
    <w:rsid w:val="009D3E6E"/>
    <w:rsid w:val="009D4094"/>
    <w:rsid w:val="009D4599"/>
    <w:rsid w:val="009D477E"/>
    <w:rsid w:val="009D5C14"/>
    <w:rsid w:val="009D628C"/>
    <w:rsid w:val="009D66B0"/>
    <w:rsid w:val="009D7A8A"/>
    <w:rsid w:val="009E0A0B"/>
    <w:rsid w:val="009E0BD1"/>
    <w:rsid w:val="009E14C0"/>
    <w:rsid w:val="009E1535"/>
    <w:rsid w:val="009E1DA5"/>
    <w:rsid w:val="009E1E90"/>
    <w:rsid w:val="009E1ED0"/>
    <w:rsid w:val="009E20C0"/>
    <w:rsid w:val="009E2209"/>
    <w:rsid w:val="009E278A"/>
    <w:rsid w:val="009E2B82"/>
    <w:rsid w:val="009E2E92"/>
    <w:rsid w:val="009E3EA6"/>
    <w:rsid w:val="009E4650"/>
    <w:rsid w:val="009E5F41"/>
    <w:rsid w:val="009E6256"/>
    <w:rsid w:val="009E6395"/>
    <w:rsid w:val="009E68F1"/>
    <w:rsid w:val="009E702D"/>
    <w:rsid w:val="009E71DF"/>
    <w:rsid w:val="009E76D9"/>
    <w:rsid w:val="009E7BC2"/>
    <w:rsid w:val="009F01AC"/>
    <w:rsid w:val="009F0397"/>
    <w:rsid w:val="009F130A"/>
    <w:rsid w:val="009F2B0E"/>
    <w:rsid w:val="009F355C"/>
    <w:rsid w:val="009F39CC"/>
    <w:rsid w:val="009F3AF7"/>
    <w:rsid w:val="009F444C"/>
    <w:rsid w:val="009F55E1"/>
    <w:rsid w:val="009F6931"/>
    <w:rsid w:val="009F6B66"/>
    <w:rsid w:val="009F7076"/>
    <w:rsid w:val="009F7574"/>
    <w:rsid w:val="00A00664"/>
    <w:rsid w:val="00A00783"/>
    <w:rsid w:val="00A007D7"/>
    <w:rsid w:val="00A01846"/>
    <w:rsid w:val="00A0199A"/>
    <w:rsid w:val="00A01BDE"/>
    <w:rsid w:val="00A01DBA"/>
    <w:rsid w:val="00A023B9"/>
    <w:rsid w:val="00A031AD"/>
    <w:rsid w:val="00A03355"/>
    <w:rsid w:val="00A033D7"/>
    <w:rsid w:val="00A0358E"/>
    <w:rsid w:val="00A03DA4"/>
    <w:rsid w:val="00A051C0"/>
    <w:rsid w:val="00A05484"/>
    <w:rsid w:val="00A060CA"/>
    <w:rsid w:val="00A06209"/>
    <w:rsid w:val="00A06768"/>
    <w:rsid w:val="00A069AA"/>
    <w:rsid w:val="00A06BC0"/>
    <w:rsid w:val="00A06C8A"/>
    <w:rsid w:val="00A06EEA"/>
    <w:rsid w:val="00A072C5"/>
    <w:rsid w:val="00A07526"/>
    <w:rsid w:val="00A07CDB"/>
    <w:rsid w:val="00A102AB"/>
    <w:rsid w:val="00A1202F"/>
    <w:rsid w:val="00A131E7"/>
    <w:rsid w:val="00A1444A"/>
    <w:rsid w:val="00A14B19"/>
    <w:rsid w:val="00A15FED"/>
    <w:rsid w:val="00A1616D"/>
    <w:rsid w:val="00A165F1"/>
    <w:rsid w:val="00A16964"/>
    <w:rsid w:val="00A16D05"/>
    <w:rsid w:val="00A17456"/>
    <w:rsid w:val="00A2013A"/>
    <w:rsid w:val="00A204C1"/>
    <w:rsid w:val="00A205F8"/>
    <w:rsid w:val="00A20889"/>
    <w:rsid w:val="00A21F99"/>
    <w:rsid w:val="00A22402"/>
    <w:rsid w:val="00A225CE"/>
    <w:rsid w:val="00A228CC"/>
    <w:rsid w:val="00A22C51"/>
    <w:rsid w:val="00A22CEC"/>
    <w:rsid w:val="00A22DD1"/>
    <w:rsid w:val="00A23B5D"/>
    <w:rsid w:val="00A248DF"/>
    <w:rsid w:val="00A249AB"/>
    <w:rsid w:val="00A24CAD"/>
    <w:rsid w:val="00A2508E"/>
    <w:rsid w:val="00A25698"/>
    <w:rsid w:val="00A25F1E"/>
    <w:rsid w:val="00A26A0D"/>
    <w:rsid w:val="00A27ED3"/>
    <w:rsid w:val="00A30FFF"/>
    <w:rsid w:val="00A3329F"/>
    <w:rsid w:val="00A3335E"/>
    <w:rsid w:val="00A33C24"/>
    <w:rsid w:val="00A340FC"/>
    <w:rsid w:val="00A34B7E"/>
    <w:rsid w:val="00A34FF9"/>
    <w:rsid w:val="00A357CB"/>
    <w:rsid w:val="00A35B1A"/>
    <w:rsid w:val="00A35CB7"/>
    <w:rsid w:val="00A36307"/>
    <w:rsid w:val="00A36C83"/>
    <w:rsid w:val="00A37D6C"/>
    <w:rsid w:val="00A4044C"/>
    <w:rsid w:val="00A40527"/>
    <w:rsid w:val="00A406F8"/>
    <w:rsid w:val="00A40D7A"/>
    <w:rsid w:val="00A423F4"/>
    <w:rsid w:val="00A427F3"/>
    <w:rsid w:val="00A42C48"/>
    <w:rsid w:val="00A42C93"/>
    <w:rsid w:val="00A42D50"/>
    <w:rsid w:val="00A42DEA"/>
    <w:rsid w:val="00A42FD2"/>
    <w:rsid w:val="00A451BB"/>
    <w:rsid w:val="00A4583D"/>
    <w:rsid w:val="00A464F6"/>
    <w:rsid w:val="00A46A40"/>
    <w:rsid w:val="00A47398"/>
    <w:rsid w:val="00A47C4B"/>
    <w:rsid w:val="00A47D84"/>
    <w:rsid w:val="00A50B37"/>
    <w:rsid w:val="00A52C49"/>
    <w:rsid w:val="00A53469"/>
    <w:rsid w:val="00A53F2E"/>
    <w:rsid w:val="00A54312"/>
    <w:rsid w:val="00A54CEA"/>
    <w:rsid w:val="00A54D19"/>
    <w:rsid w:val="00A54EF6"/>
    <w:rsid w:val="00A55A7C"/>
    <w:rsid w:val="00A56206"/>
    <w:rsid w:val="00A56677"/>
    <w:rsid w:val="00A57436"/>
    <w:rsid w:val="00A5749B"/>
    <w:rsid w:val="00A57C06"/>
    <w:rsid w:val="00A60567"/>
    <w:rsid w:val="00A623DD"/>
    <w:rsid w:val="00A62BFB"/>
    <w:rsid w:val="00A6322F"/>
    <w:rsid w:val="00A6341B"/>
    <w:rsid w:val="00A64413"/>
    <w:rsid w:val="00A64606"/>
    <w:rsid w:val="00A64D73"/>
    <w:rsid w:val="00A656E7"/>
    <w:rsid w:val="00A65AC8"/>
    <w:rsid w:val="00A65ADB"/>
    <w:rsid w:val="00A67234"/>
    <w:rsid w:val="00A675C3"/>
    <w:rsid w:val="00A67A9A"/>
    <w:rsid w:val="00A702D6"/>
    <w:rsid w:val="00A70595"/>
    <w:rsid w:val="00A7291E"/>
    <w:rsid w:val="00A72C8C"/>
    <w:rsid w:val="00A73AA0"/>
    <w:rsid w:val="00A73C9E"/>
    <w:rsid w:val="00A73CE5"/>
    <w:rsid w:val="00A74436"/>
    <w:rsid w:val="00A7451C"/>
    <w:rsid w:val="00A75062"/>
    <w:rsid w:val="00A75C03"/>
    <w:rsid w:val="00A768DC"/>
    <w:rsid w:val="00A7737E"/>
    <w:rsid w:val="00A779E9"/>
    <w:rsid w:val="00A77AB6"/>
    <w:rsid w:val="00A80AC5"/>
    <w:rsid w:val="00A81452"/>
    <w:rsid w:val="00A81F39"/>
    <w:rsid w:val="00A833D0"/>
    <w:rsid w:val="00A8416F"/>
    <w:rsid w:val="00A855D8"/>
    <w:rsid w:val="00A858BB"/>
    <w:rsid w:val="00A85F65"/>
    <w:rsid w:val="00A8623F"/>
    <w:rsid w:val="00A866B0"/>
    <w:rsid w:val="00A86DCE"/>
    <w:rsid w:val="00A9003E"/>
    <w:rsid w:val="00A918CE"/>
    <w:rsid w:val="00A92538"/>
    <w:rsid w:val="00A92D41"/>
    <w:rsid w:val="00A93677"/>
    <w:rsid w:val="00A94031"/>
    <w:rsid w:val="00A957CA"/>
    <w:rsid w:val="00A96328"/>
    <w:rsid w:val="00A96C22"/>
    <w:rsid w:val="00A97E6B"/>
    <w:rsid w:val="00AA001E"/>
    <w:rsid w:val="00AA0021"/>
    <w:rsid w:val="00AA02ED"/>
    <w:rsid w:val="00AA0743"/>
    <w:rsid w:val="00AA19E9"/>
    <w:rsid w:val="00AA1EC6"/>
    <w:rsid w:val="00AA245F"/>
    <w:rsid w:val="00AA2BB4"/>
    <w:rsid w:val="00AA2BF9"/>
    <w:rsid w:val="00AA2C7B"/>
    <w:rsid w:val="00AA327A"/>
    <w:rsid w:val="00AA39FB"/>
    <w:rsid w:val="00AA3D60"/>
    <w:rsid w:val="00AA3E79"/>
    <w:rsid w:val="00AA5394"/>
    <w:rsid w:val="00AA743F"/>
    <w:rsid w:val="00AA7592"/>
    <w:rsid w:val="00AA797D"/>
    <w:rsid w:val="00AB0423"/>
    <w:rsid w:val="00AB252B"/>
    <w:rsid w:val="00AB2CCE"/>
    <w:rsid w:val="00AB2D7D"/>
    <w:rsid w:val="00AB3D61"/>
    <w:rsid w:val="00AB5A5D"/>
    <w:rsid w:val="00AB687A"/>
    <w:rsid w:val="00AB6B3C"/>
    <w:rsid w:val="00AB6E5E"/>
    <w:rsid w:val="00AB79BE"/>
    <w:rsid w:val="00AC0C13"/>
    <w:rsid w:val="00AC154E"/>
    <w:rsid w:val="00AC167E"/>
    <w:rsid w:val="00AC183F"/>
    <w:rsid w:val="00AC2558"/>
    <w:rsid w:val="00AC27D4"/>
    <w:rsid w:val="00AC295C"/>
    <w:rsid w:val="00AC34F0"/>
    <w:rsid w:val="00AC3B78"/>
    <w:rsid w:val="00AC442C"/>
    <w:rsid w:val="00AC4629"/>
    <w:rsid w:val="00AC5493"/>
    <w:rsid w:val="00AC6092"/>
    <w:rsid w:val="00AC72DF"/>
    <w:rsid w:val="00AD011E"/>
    <w:rsid w:val="00AD02BF"/>
    <w:rsid w:val="00AD1292"/>
    <w:rsid w:val="00AD1D82"/>
    <w:rsid w:val="00AD27A8"/>
    <w:rsid w:val="00AD28D6"/>
    <w:rsid w:val="00AD29E5"/>
    <w:rsid w:val="00AD3373"/>
    <w:rsid w:val="00AD442A"/>
    <w:rsid w:val="00AD4D3B"/>
    <w:rsid w:val="00AD5E28"/>
    <w:rsid w:val="00AD6581"/>
    <w:rsid w:val="00AD6759"/>
    <w:rsid w:val="00AD6D29"/>
    <w:rsid w:val="00AD6FB0"/>
    <w:rsid w:val="00AD7DE7"/>
    <w:rsid w:val="00AE2D5D"/>
    <w:rsid w:val="00AE3C58"/>
    <w:rsid w:val="00AE3EE8"/>
    <w:rsid w:val="00AE4F42"/>
    <w:rsid w:val="00AE5637"/>
    <w:rsid w:val="00AE5B0B"/>
    <w:rsid w:val="00AE5EB0"/>
    <w:rsid w:val="00AE638D"/>
    <w:rsid w:val="00AE7177"/>
    <w:rsid w:val="00AE722A"/>
    <w:rsid w:val="00AE7697"/>
    <w:rsid w:val="00AF22D5"/>
    <w:rsid w:val="00AF26DB"/>
    <w:rsid w:val="00AF321B"/>
    <w:rsid w:val="00AF3749"/>
    <w:rsid w:val="00AF3F66"/>
    <w:rsid w:val="00AF4AD4"/>
    <w:rsid w:val="00AF61F8"/>
    <w:rsid w:val="00AF643D"/>
    <w:rsid w:val="00AF6E1A"/>
    <w:rsid w:val="00AF716A"/>
    <w:rsid w:val="00AF71F1"/>
    <w:rsid w:val="00B000EB"/>
    <w:rsid w:val="00B004A4"/>
    <w:rsid w:val="00B00B90"/>
    <w:rsid w:val="00B00CC5"/>
    <w:rsid w:val="00B011E8"/>
    <w:rsid w:val="00B0127D"/>
    <w:rsid w:val="00B02C60"/>
    <w:rsid w:val="00B02D1A"/>
    <w:rsid w:val="00B02EB6"/>
    <w:rsid w:val="00B030DF"/>
    <w:rsid w:val="00B03261"/>
    <w:rsid w:val="00B0385C"/>
    <w:rsid w:val="00B03D2A"/>
    <w:rsid w:val="00B04480"/>
    <w:rsid w:val="00B04A1D"/>
    <w:rsid w:val="00B053B0"/>
    <w:rsid w:val="00B0552E"/>
    <w:rsid w:val="00B05736"/>
    <w:rsid w:val="00B058AF"/>
    <w:rsid w:val="00B07EC8"/>
    <w:rsid w:val="00B109A9"/>
    <w:rsid w:val="00B122E0"/>
    <w:rsid w:val="00B12A21"/>
    <w:rsid w:val="00B12BA5"/>
    <w:rsid w:val="00B1304D"/>
    <w:rsid w:val="00B1492F"/>
    <w:rsid w:val="00B150B9"/>
    <w:rsid w:val="00B15414"/>
    <w:rsid w:val="00B157CE"/>
    <w:rsid w:val="00B15D6F"/>
    <w:rsid w:val="00B163AA"/>
    <w:rsid w:val="00B203C1"/>
    <w:rsid w:val="00B2071B"/>
    <w:rsid w:val="00B208D7"/>
    <w:rsid w:val="00B2175A"/>
    <w:rsid w:val="00B21F3B"/>
    <w:rsid w:val="00B233FE"/>
    <w:rsid w:val="00B241BF"/>
    <w:rsid w:val="00B24B60"/>
    <w:rsid w:val="00B25B39"/>
    <w:rsid w:val="00B26178"/>
    <w:rsid w:val="00B26B54"/>
    <w:rsid w:val="00B27484"/>
    <w:rsid w:val="00B30079"/>
    <w:rsid w:val="00B30A61"/>
    <w:rsid w:val="00B31950"/>
    <w:rsid w:val="00B31C9E"/>
    <w:rsid w:val="00B31D3D"/>
    <w:rsid w:val="00B320EF"/>
    <w:rsid w:val="00B3284E"/>
    <w:rsid w:val="00B3293F"/>
    <w:rsid w:val="00B32E80"/>
    <w:rsid w:val="00B33256"/>
    <w:rsid w:val="00B33679"/>
    <w:rsid w:val="00B33729"/>
    <w:rsid w:val="00B361F3"/>
    <w:rsid w:val="00B368DB"/>
    <w:rsid w:val="00B36938"/>
    <w:rsid w:val="00B377A2"/>
    <w:rsid w:val="00B37945"/>
    <w:rsid w:val="00B4047A"/>
    <w:rsid w:val="00B418F2"/>
    <w:rsid w:val="00B42057"/>
    <w:rsid w:val="00B42467"/>
    <w:rsid w:val="00B43273"/>
    <w:rsid w:val="00B4369D"/>
    <w:rsid w:val="00B43E75"/>
    <w:rsid w:val="00B44B0E"/>
    <w:rsid w:val="00B44C35"/>
    <w:rsid w:val="00B45390"/>
    <w:rsid w:val="00B478A0"/>
    <w:rsid w:val="00B50954"/>
    <w:rsid w:val="00B51113"/>
    <w:rsid w:val="00B5186F"/>
    <w:rsid w:val="00B52B71"/>
    <w:rsid w:val="00B53614"/>
    <w:rsid w:val="00B53DA4"/>
    <w:rsid w:val="00B54200"/>
    <w:rsid w:val="00B5475A"/>
    <w:rsid w:val="00B5577E"/>
    <w:rsid w:val="00B55D3E"/>
    <w:rsid w:val="00B5657E"/>
    <w:rsid w:val="00B56889"/>
    <w:rsid w:val="00B56A59"/>
    <w:rsid w:val="00B56D1C"/>
    <w:rsid w:val="00B577FF"/>
    <w:rsid w:val="00B60526"/>
    <w:rsid w:val="00B6078F"/>
    <w:rsid w:val="00B611B2"/>
    <w:rsid w:val="00B6131C"/>
    <w:rsid w:val="00B61AEC"/>
    <w:rsid w:val="00B620D4"/>
    <w:rsid w:val="00B62E43"/>
    <w:rsid w:val="00B63D34"/>
    <w:rsid w:val="00B648C2"/>
    <w:rsid w:val="00B64ACB"/>
    <w:rsid w:val="00B64C37"/>
    <w:rsid w:val="00B64CB4"/>
    <w:rsid w:val="00B653ED"/>
    <w:rsid w:val="00B65BE3"/>
    <w:rsid w:val="00B66304"/>
    <w:rsid w:val="00B67486"/>
    <w:rsid w:val="00B70DCF"/>
    <w:rsid w:val="00B70E00"/>
    <w:rsid w:val="00B7147F"/>
    <w:rsid w:val="00B73945"/>
    <w:rsid w:val="00B73A04"/>
    <w:rsid w:val="00B74426"/>
    <w:rsid w:val="00B74AC4"/>
    <w:rsid w:val="00B75DAF"/>
    <w:rsid w:val="00B7769A"/>
    <w:rsid w:val="00B8016F"/>
    <w:rsid w:val="00B80179"/>
    <w:rsid w:val="00B80FFE"/>
    <w:rsid w:val="00B812C4"/>
    <w:rsid w:val="00B824FA"/>
    <w:rsid w:val="00B825EC"/>
    <w:rsid w:val="00B82A22"/>
    <w:rsid w:val="00B82AF7"/>
    <w:rsid w:val="00B82B70"/>
    <w:rsid w:val="00B82C46"/>
    <w:rsid w:val="00B83398"/>
    <w:rsid w:val="00B83924"/>
    <w:rsid w:val="00B83DB8"/>
    <w:rsid w:val="00B8411A"/>
    <w:rsid w:val="00B8435B"/>
    <w:rsid w:val="00B84643"/>
    <w:rsid w:val="00B84980"/>
    <w:rsid w:val="00B8692A"/>
    <w:rsid w:val="00B8720F"/>
    <w:rsid w:val="00B87E82"/>
    <w:rsid w:val="00B902B2"/>
    <w:rsid w:val="00B907A9"/>
    <w:rsid w:val="00B90B78"/>
    <w:rsid w:val="00B91D15"/>
    <w:rsid w:val="00B9283F"/>
    <w:rsid w:val="00B92E40"/>
    <w:rsid w:val="00B93383"/>
    <w:rsid w:val="00B9497E"/>
    <w:rsid w:val="00B94D7A"/>
    <w:rsid w:val="00B94E03"/>
    <w:rsid w:val="00B95215"/>
    <w:rsid w:val="00B96479"/>
    <w:rsid w:val="00B96B6F"/>
    <w:rsid w:val="00B96DAF"/>
    <w:rsid w:val="00BA0026"/>
    <w:rsid w:val="00BA08FF"/>
    <w:rsid w:val="00BA17DA"/>
    <w:rsid w:val="00BA19B8"/>
    <w:rsid w:val="00BA1EEF"/>
    <w:rsid w:val="00BA2A99"/>
    <w:rsid w:val="00BA2FA9"/>
    <w:rsid w:val="00BA3AC6"/>
    <w:rsid w:val="00BA5957"/>
    <w:rsid w:val="00BA5C37"/>
    <w:rsid w:val="00BA7F0D"/>
    <w:rsid w:val="00BB0D07"/>
    <w:rsid w:val="00BB1CE8"/>
    <w:rsid w:val="00BB1FDA"/>
    <w:rsid w:val="00BB2586"/>
    <w:rsid w:val="00BB285B"/>
    <w:rsid w:val="00BB2DED"/>
    <w:rsid w:val="00BB38E7"/>
    <w:rsid w:val="00BB3A37"/>
    <w:rsid w:val="00BB704E"/>
    <w:rsid w:val="00BB7950"/>
    <w:rsid w:val="00BC0004"/>
    <w:rsid w:val="00BC0788"/>
    <w:rsid w:val="00BC084C"/>
    <w:rsid w:val="00BC28CF"/>
    <w:rsid w:val="00BC2BF5"/>
    <w:rsid w:val="00BC2CE6"/>
    <w:rsid w:val="00BC34D4"/>
    <w:rsid w:val="00BC352F"/>
    <w:rsid w:val="00BC35C4"/>
    <w:rsid w:val="00BC44E8"/>
    <w:rsid w:val="00BC4F76"/>
    <w:rsid w:val="00BC5316"/>
    <w:rsid w:val="00BC5B49"/>
    <w:rsid w:val="00BC5EC2"/>
    <w:rsid w:val="00BC646E"/>
    <w:rsid w:val="00BC6514"/>
    <w:rsid w:val="00BC6D31"/>
    <w:rsid w:val="00BC6F85"/>
    <w:rsid w:val="00BD1605"/>
    <w:rsid w:val="00BD1BA0"/>
    <w:rsid w:val="00BD2C91"/>
    <w:rsid w:val="00BD2CC0"/>
    <w:rsid w:val="00BD2DB8"/>
    <w:rsid w:val="00BD4129"/>
    <w:rsid w:val="00BD43CC"/>
    <w:rsid w:val="00BD5117"/>
    <w:rsid w:val="00BD57FF"/>
    <w:rsid w:val="00BD60A9"/>
    <w:rsid w:val="00BD6436"/>
    <w:rsid w:val="00BD65B6"/>
    <w:rsid w:val="00BE054D"/>
    <w:rsid w:val="00BE08B9"/>
    <w:rsid w:val="00BE09F0"/>
    <w:rsid w:val="00BE0EF8"/>
    <w:rsid w:val="00BE1B59"/>
    <w:rsid w:val="00BE24A9"/>
    <w:rsid w:val="00BE25C5"/>
    <w:rsid w:val="00BE2A2F"/>
    <w:rsid w:val="00BE2C01"/>
    <w:rsid w:val="00BE2EA7"/>
    <w:rsid w:val="00BE3132"/>
    <w:rsid w:val="00BE3533"/>
    <w:rsid w:val="00BE36D4"/>
    <w:rsid w:val="00BE4518"/>
    <w:rsid w:val="00BE4E26"/>
    <w:rsid w:val="00BE51F2"/>
    <w:rsid w:val="00BE6128"/>
    <w:rsid w:val="00BE64D3"/>
    <w:rsid w:val="00BE74E3"/>
    <w:rsid w:val="00BE7D69"/>
    <w:rsid w:val="00BF27D0"/>
    <w:rsid w:val="00BF6859"/>
    <w:rsid w:val="00BF689D"/>
    <w:rsid w:val="00BF6A56"/>
    <w:rsid w:val="00BF70FB"/>
    <w:rsid w:val="00BF7283"/>
    <w:rsid w:val="00BF798F"/>
    <w:rsid w:val="00C005AC"/>
    <w:rsid w:val="00C0077E"/>
    <w:rsid w:val="00C0110D"/>
    <w:rsid w:val="00C02A85"/>
    <w:rsid w:val="00C0368A"/>
    <w:rsid w:val="00C03BCA"/>
    <w:rsid w:val="00C03C4B"/>
    <w:rsid w:val="00C05D1F"/>
    <w:rsid w:val="00C05D8E"/>
    <w:rsid w:val="00C05E21"/>
    <w:rsid w:val="00C064A3"/>
    <w:rsid w:val="00C07441"/>
    <w:rsid w:val="00C07AE9"/>
    <w:rsid w:val="00C07B90"/>
    <w:rsid w:val="00C07D27"/>
    <w:rsid w:val="00C102EA"/>
    <w:rsid w:val="00C10F1B"/>
    <w:rsid w:val="00C10F23"/>
    <w:rsid w:val="00C11488"/>
    <w:rsid w:val="00C11720"/>
    <w:rsid w:val="00C12560"/>
    <w:rsid w:val="00C134DD"/>
    <w:rsid w:val="00C138F6"/>
    <w:rsid w:val="00C13B94"/>
    <w:rsid w:val="00C13E0D"/>
    <w:rsid w:val="00C140D3"/>
    <w:rsid w:val="00C1425D"/>
    <w:rsid w:val="00C15101"/>
    <w:rsid w:val="00C15350"/>
    <w:rsid w:val="00C17A9C"/>
    <w:rsid w:val="00C17BDE"/>
    <w:rsid w:val="00C20244"/>
    <w:rsid w:val="00C205F0"/>
    <w:rsid w:val="00C210D5"/>
    <w:rsid w:val="00C21A5C"/>
    <w:rsid w:val="00C235FD"/>
    <w:rsid w:val="00C23E7D"/>
    <w:rsid w:val="00C24631"/>
    <w:rsid w:val="00C24AA8"/>
    <w:rsid w:val="00C25CF8"/>
    <w:rsid w:val="00C2608F"/>
    <w:rsid w:val="00C2642A"/>
    <w:rsid w:val="00C26576"/>
    <w:rsid w:val="00C27339"/>
    <w:rsid w:val="00C30EF4"/>
    <w:rsid w:val="00C33640"/>
    <w:rsid w:val="00C33D7B"/>
    <w:rsid w:val="00C341B1"/>
    <w:rsid w:val="00C34FC1"/>
    <w:rsid w:val="00C357AE"/>
    <w:rsid w:val="00C36BA6"/>
    <w:rsid w:val="00C36C14"/>
    <w:rsid w:val="00C37DF0"/>
    <w:rsid w:val="00C403D9"/>
    <w:rsid w:val="00C40B38"/>
    <w:rsid w:val="00C40EB7"/>
    <w:rsid w:val="00C41CEF"/>
    <w:rsid w:val="00C4221B"/>
    <w:rsid w:val="00C42D83"/>
    <w:rsid w:val="00C45378"/>
    <w:rsid w:val="00C45B0D"/>
    <w:rsid w:val="00C45D64"/>
    <w:rsid w:val="00C4605E"/>
    <w:rsid w:val="00C46B5F"/>
    <w:rsid w:val="00C46CC9"/>
    <w:rsid w:val="00C479E8"/>
    <w:rsid w:val="00C47D54"/>
    <w:rsid w:val="00C50CC4"/>
    <w:rsid w:val="00C50DCC"/>
    <w:rsid w:val="00C51383"/>
    <w:rsid w:val="00C51A07"/>
    <w:rsid w:val="00C51ED4"/>
    <w:rsid w:val="00C524FE"/>
    <w:rsid w:val="00C526A4"/>
    <w:rsid w:val="00C533CE"/>
    <w:rsid w:val="00C537AF"/>
    <w:rsid w:val="00C53FB5"/>
    <w:rsid w:val="00C5572F"/>
    <w:rsid w:val="00C56ADA"/>
    <w:rsid w:val="00C5744F"/>
    <w:rsid w:val="00C57EAA"/>
    <w:rsid w:val="00C60299"/>
    <w:rsid w:val="00C61640"/>
    <w:rsid w:val="00C62926"/>
    <w:rsid w:val="00C62E31"/>
    <w:rsid w:val="00C62E4F"/>
    <w:rsid w:val="00C6450F"/>
    <w:rsid w:val="00C646ED"/>
    <w:rsid w:val="00C651CE"/>
    <w:rsid w:val="00C66254"/>
    <w:rsid w:val="00C66D34"/>
    <w:rsid w:val="00C70E98"/>
    <w:rsid w:val="00C714BD"/>
    <w:rsid w:val="00C715B5"/>
    <w:rsid w:val="00C71692"/>
    <w:rsid w:val="00C71D9B"/>
    <w:rsid w:val="00C72100"/>
    <w:rsid w:val="00C723F4"/>
    <w:rsid w:val="00C7264C"/>
    <w:rsid w:val="00C72AE9"/>
    <w:rsid w:val="00C72E48"/>
    <w:rsid w:val="00C73B5A"/>
    <w:rsid w:val="00C7510E"/>
    <w:rsid w:val="00C754AA"/>
    <w:rsid w:val="00C77602"/>
    <w:rsid w:val="00C77765"/>
    <w:rsid w:val="00C77D99"/>
    <w:rsid w:val="00C80EF4"/>
    <w:rsid w:val="00C81CA8"/>
    <w:rsid w:val="00C81E1B"/>
    <w:rsid w:val="00C81EAC"/>
    <w:rsid w:val="00C81EB6"/>
    <w:rsid w:val="00C82435"/>
    <w:rsid w:val="00C82773"/>
    <w:rsid w:val="00C82E5A"/>
    <w:rsid w:val="00C8377C"/>
    <w:rsid w:val="00C84496"/>
    <w:rsid w:val="00C845B2"/>
    <w:rsid w:val="00C852FC"/>
    <w:rsid w:val="00C8738F"/>
    <w:rsid w:val="00C874C5"/>
    <w:rsid w:val="00C87E0A"/>
    <w:rsid w:val="00C908CA"/>
    <w:rsid w:val="00C90A6C"/>
    <w:rsid w:val="00C90C18"/>
    <w:rsid w:val="00C9580F"/>
    <w:rsid w:val="00C9586F"/>
    <w:rsid w:val="00C96578"/>
    <w:rsid w:val="00C97223"/>
    <w:rsid w:val="00C9739D"/>
    <w:rsid w:val="00CA0264"/>
    <w:rsid w:val="00CA18AC"/>
    <w:rsid w:val="00CA1C2C"/>
    <w:rsid w:val="00CA1D47"/>
    <w:rsid w:val="00CA3229"/>
    <w:rsid w:val="00CA3A96"/>
    <w:rsid w:val="00CA4A67"/>
    <w:rsid w:val="00CA4B47"/>
    <w:rsid w:val="00CA4D90"/>
    <w:rsid w:val="00CA4E93"/>
    <w:rsid w:val="00CA51D7"/>
    <w:rsid w:val="00CA5D27"/>
    <w:rsid w:val="00CA67BC"/>
    <w:rsid w:val="00CA6850"/>
    <w:rsid w:val="00CA6B13"/>
    <w:rsid w:val="00CA6F38"/>
    <w:rsid w:val="00CA72D7"/>
    <w:rsid w:val="00CA73FF"/>
    <w:rsid w:val="00CA74D6"/>
    <w:rsid w:val="00CA7537"/>
    <w:rsid w:val="00CA7E8B"/>
    <w:rsid w:val="00CB0A12"/>
    <w:rsid w:val="00CB0DC3"/>
    <w:rsid w:val="00CB1B4A"/>
    <w:rsid w:val="00CB1F33"/>
    <w:rsid w:val="00CB2109"/>
    <w:rsid w:val="00CB23FD"/>
    <w:rsid w:val="00CB2625"/>
    <w:rsid w:val="00CB4300"/>
    <w:rsid w:val="00CB45E3"/>
    <w:rsid w:val="00CB4C7C"/>
    <w:rsid w:val="00CB5A36"/>
    <w:rsid w:val="00CB6C53"/>
    <w:rsid w:val="00CB70A6"/>
    <w:rsid w:val="00CB7219"/>
    <w:rsid w:val="00CB74A6"/>
    <w:rsid w:val="00CC016B"/>
    <w:rsid w:val="00CC0CD4"/>
    <w:rsid w:val="00CC12E1"/>
    <w:rsid w:val="00CC18A7"/>
    <w:rsid w:val="00CC1AC4"/>
    <w:rsid w:val="00CC1DC6"/>
    <w:rsid w:val="00CC21F1"/>
    <w:rsid w:val="00CC2214"/>
    <w:rsid w:val="00CC273F"/>
    <w:rsid w:val="00CC3AB6"/>
    <w:rsid w:val="00CC4C89"/>
    <w:rsid w:val="00CC65DB"/>
    <w:rsid w:val="00CC6C6D"/>
    <w:rsid w:val="00CC712C"/>
    <w:rsid w:val="00CC7542"/>
    <w:rsid w:val="00CC76BA"/>
    <w:rsid w:val="00CD04B8"/>
    <w:rsid w:val="00CD0564"/>
    <w:rsid w:val="00CD0885"/>
    <w:rsid w:val="00CD124E"/>
    <w:rsid w:val="00CD1279"/>
    <w:rsid w:val="00CD3250"/>
    <w:rsid w:val="00CD3BA2"/>
    <w:rsid w:val="00CD40AA"/>
    <w:rsid w:val="00CD427B"/>
    <w:rsid w:val="00CD48BD"/>
    <w:rsid w:val="00CD48BE"/>
    <w:rsid w:val="00CD4B2E"/>
    <w:rsid w:val="00CD5BEC"/>
    <w:rsid w:val="00CD6461"/>
    <w:rsid w:val="00CD72A0"/>
    <w:rsid w:val="00CE0375"/>
    <w:rsid w:val="00CE12E5"/>
    <w:rsid w:val="00CE1BA8"/>
    <w:rsid w:val="00CE2349"/>
    <w:rsid w:val="00CE362C"/>
    <w:rsid w:val="00CE3950"/>
    <w:rsid w:val="00CE42A7"/>
    <w:rsid w:val="00CE49C0"/>
    <w:rsid w:val="00CE5E89"/>
    <w:rsid w:val="00CE63F2"/>
    <w:rsid w:val="00CE6458"/>
    <w:rsid w:val="00CE6913"/>
    <w:rsid w:val="00CE716B"/>
    <w:rsid w:val="00CF008F"/>
    <w:rsid w:val="00CF0C92"/>
    <w:rsid w:val="00CF0F64"/>
    <w:rsid w:val="00CF1DCC"/>
    <w:rsid w:val="00CF1EEB"/>
    <w:rsid w:val="00CF1F98"/>
    <w:rsid w:val="00CF29ED"/>
    <w:rsid w:val="00CF3008"/>
    <w:rsid w:val="00CF3151"/>
    <w:rsid w:val="00CF433A"/>
    <w:rsid w:val="00CF4359"/>
    <w:rsid w:val="00CF48F7"/>
    <w:rsid w:val="00CF4EDB"/>
    <w:rsid w:val="00CF5DFB"/>
    <w:rsid w:val="00CF69A4"/>
    <w:rsid w:val="00CF743C"/>
    <w:rsid w:val="00CF76F1"/>
    <w:rsid w:val="00CF7DAE"/>
    <w:rsid w:val="00CF7DDE"/>
    <w:rsid w:val="00D01425"/>
    <w:rsid w:val="00D032A1"/>
    <w:rsid w:val="00D03472"/>
    <w:rsid w:val="00D03545"/>
    <w:rsid w:val="00D03A22"/>
    <w:rsid w:val="00D04884"/>
    <w:rsid w:val="00D0610A"/>
    <w:rsid w:val="00D061D9"/>
    <w:rsid w:val="00D067C3"/>
    <w:rsid w:val="00D06BA0"/>
    <w:rsid w:val="00D06CC4"/>
    <w:rsid w:val="00D06E1A"/>
    <w:rsid w:val="00D10A72"/>
    <w:rsid w:val="00D112F2"/>
    <w:rsid w:val="00D12536"/>
    <w:rsid w:val="00D12787"/>
    <w:rsid w:val="00D12D18"/>
    <w:rsid w:val="00D13D5E"/>
    <w:rsid w:val="00D14432"/>
    <w:rsid w:val="00D149DB"/>
    <w:rsid w:val="00D15FDF"/>
    <w:rsid w:val="00D1637E"/>
    <w:rsid w:val="00D178E0"/>
    <w:rsid w:val="00D179E0"/>
    <w:rsid w:val="00D21216"/>
    <w:rsid w:val="00D227FA"/>
    <w:rsid w:val="00D237DF"/>
    <w:rsid w:val="00D2444D"/>
    <w:rsid w:val="00D2484A"/>
    <w:rsid w:val="00D25840"/>
    <w:rsid w:val="00D25861"/>
    <w:rsid w:val="00D265D2"/>
    <w:rsid w:val="00D26801"/>
    <w:rsid w:val="00D268D9"/>
    <w:rsid w:val="00D26CD5"/>
    <w:rsid w:val="00D301E6"/>
    <w:rsid w:val="00D30FC0"/>
    <w:rsid w:val="00D3171B"/>
    <w:rsid w:val="00D319B8"/>
    <w:rsid w:val="00D31C37"/>
    <w:rsid w:val="00D32199"/>
    <w:rsid w:val="00D3227C"/>
    <w:rsid w:val="00D32483"/>
    <w:rsid w:val="00D32F10"/>
    <w:rsid w:val="00D332C7"/>
    <w:rsid w:val="00D33AD1"/>
    <w:rsid w:val="00D33BDA"/>
    <w:rsid w:val="00D33D5F"/>
    <w:rsid w:val="00D3446F"/>
    <w:rsid w:val="00D3477C"/>
    <w:rsid w:val="00D34B46"/>
    <w:rsid w:val="00D35F59"/>
    <w:rsid w:val="00D362C7"/>
    <w:rsid w:val="00D36A1B"/>
    <w:rsid w:val="00D37451"/>
    <w:rsid w:val="00D37663"/>
    <w:rsid w:val="00D37B41"/>
    <w:rsid w:val="00D40623"/>
    <w:rsid w:val="00D4077F"/>
    <w:rsid w:val="00D40EBF"/>
    <w:rsid w:val="00D41D66"/>
    <w:rsid w:val="00D424C3"/>
    <w:rsid w:val="00D427B6"/>
    <w:rsid w:val="00D42CAC"/>
    <w:rsid w:val="00D4356C"/>
    <w:rsid w:val="00D43B21"/>
    <w:rsid w:val="00D462EC"/>
    <w:rsid w:val="00D4646C"/>
    <w:rsid w:val="00D46549"/>
    <w:rsid w:val="00D46F2B"/>
    <w:rsid w:val="00D473AA"/>
    <w:rsid w:val="00D474AA"/>
    <w:rsid w:val="00D47636"/>
    <w:rsid w:val="00D50521"/>
    <w:rsid w:val="00D508C3"/>
    <w:rsid w:val="00D50B68"/>
    <w:rsid w:val="00D51D46"/>
    <w:rsid w:val="00D528D9"/>
    <w:rsid w:val="00D52AAA"/>
    <w:rsid w:val="00D52ED2"/>
    <w:rsid w:val="00D52F1A"/>
    <w:rsid w:val="00D543E9"/>
    <w:rsid w:val="00D545D7"/>
    <w:rsid w:val="00D54733"/>
    <w:rsid w:val="00D57111"/>
    <w:rsid w:val="00D5747B"/>
    <w:rsid w:val="00D60056"/>
    <w:rsid w:val="00D611D9"/>
    <w:rsid w:val="00D621D4"/>
    <w:rsid w:val="00D626DA"/>
    <w:rsid w:val="00D62A4D"/>
    <w:rsid w:val="00D639D6"/>
    <w:rsid w:val="00D63CFE"/>
    <w:rsid w:val="00D644A9"/>
    <w:rsid w:val="00D64A0B"/>
    <w:rsid w:val="00D64DF3"/>
    <w:rsid w:val="00D65215"/>
    <w:rsid w:val="00D6522D"/>
    <w:rsid w:val="00D65BF1"/>
    <w:rsid w:val="00D67546"/>
    <w:rsid w:val="00D67845"/>
    <w:rsid w:val="00D67900"/>
    <w:rsid w:val="00D679E6"/>
    <w:rsid w:val="00D702B3"/>
    <w:rsid w:val="00D70B49"/>
    <w:rsid w:val="00D70D3D"/>
    <w:rsid w:val="00D70F0E"/>
    <w:rsid w:val="00D726FD"/>
    <w:rsid w:val="00D72C42"/>
    <w:rsid w:val="00D72E65"/>
    <w:rsid w:val="00D74431"/>
    <w:rsid w:val="00D750AC"/>
    <w:rsid w:val="00D7539A"/>
    <w:rsid w:val="00D7618B"/>
    <w:rsid w:val="00D76D60"/>
    <w:rsid w:val="00D77049"/>
    <w:rsid w:val="00D771DD"/>
    <w:rsid w:val="00D774B6"/>
    <w:rsid w:val="00D77F96"/>
    <w:rsid w:val="00D803A7"/>
    <w:rsid w:val="00D80610"/>
    <w:rsid w:val="00D810A5"/>
    <w:rsid w:val="00D81BC0"/>
    <w:rsid w:val="00D836BA"/>
    <w:rsid w:val="00D83ACF"/>
    <w:rsid w:val="00D83D9D"/>
    <w:rsid w:val="00D843F6"/>
    <w:rsid w:val="00D845DF"/>
    <w:rsid w:val="00D8522E"/>
    <w:rsid w:val="00D85E85"/>
    <w:rsid w:val="00D85F29"/>
    <w:rsid w:val="00D864D0"/>
    <w:rsid w:val="00D86E32"/>
    <w:rsid w:val="00D870B6"/>
    <w:rsid w:val="00D87340"/>
    <w:rsid w:val="00D90422"/>
    <w:rsid w:val="00D907AA"/>
    <w:rsid w:val="00D918D5"/>
    <w:rsid w:val="00D91BA6"/>
    <w:rsid w:val="00D91C04"/>
    <w:rsid w:val="00D92497"/>
    <w:rsid w:val="00D929EC"/>
    <w:rsid w:val="00D92DEB"/>
    <w:rsid w:val="00D93F79"/>
    <w:rsid w:val="00D9459A"/>
    <w:rsid w:val="00D94B02"/>
    <w:rsid w:val="00D964A6"/>
    <w:rsid w:val="00D96688"/>
    <w:rsid w:val="00D96FDF"/>
    <w:rsid w:val="00D97BCA"/>
    <w:rsid w:val="00D97FDD"/>
    <w:rsid w:val="00DA01D0"/>
    <w:rsid w:val="00DA12EC"/>
    <w:rsid w:val="00DA174B"/>
    <w:rsid w:val="00DA22B5"/>
    <w:rsid w:val="00DA25F6"/>
    <w:rsid w:val="00DA31F5"/>
    <w:rsid w:val="00DA351E"/>
    <w:rsid w:val="00DA474F"/>
    <w:rsid w:val="00DA5152"/>
    <w:rsid w:val="00DA67D8"/>
    <w:rsid w:val="00DB0317"/>
    <w:rsid w:val="00DB18FC"/>
    <w:rsid w:val="00DB19F8"/>
    <w:rsid w:val="00DB1E15"/>
    <w:rsid w:val="00DB20E8"/>
    <w:rsid w:val="00DB26A9"/>
    <w:rsid w:val="00DB305E"/>
    <w:rsid w:val="00DB3B4D"/>
    <w:rsid w:val="00DB4C97"/>
    <w:rsid w:val="00DB640A"/>
    <w:rsid w:val="00DB7EC8"/>
    <w:rsid w:val="00DC0844"/>
    <w:rsid w:val="00DC09F1"/>
    <w:rsid w:val="00DC0DE1"/>
    <w:rsid w:val="00DC1EBF"/>
    <w:rsid w:val="00DC2B59"/>
    <w:rsid w:val="00DC31A8"/>
    <w:rsid w:val="00DC5EA9"/>
    <w:rsid w:val="00DC60F6"/>
    <w:rsid w:val="00DC6A1A"/>
    <w:rsid w:val="00DC6B03"/>
    <w:rsid w:val="00DC6FAD"/>
    <w:rsid w:val="00DC7F5F"/>
    <w:rsid w:val="00DD0F5E"/>
    <w:rsid w:val="00DD1C36"/>
    <w:rsid w:val="00DD31A2"/>
    <w:rsid w:val="00DD356C"/>
    <w:rsid w:val="00DD3B62"/>
    <w:rsid w:val="00DD5223"/>
    <w:rsid w:val="00DD531F"/>
    <w:rsid w:val="00DD5D76"/>
    <w:rsid w:val="00DD705F"/>
    <w:rsid w:val="00DE03E0"/>
    <w:rsid w:val="00DE0AA1"/>
    <w:rsid w:val="00DE0BAC"/>
    <w:rsid w:val="00DE220A"/>
    <w:rsid w:val="00DE3E21"/>
    <w:rsid w:val="00DE3EB9"/>
    <w:rsid w:val="00DE50CD"/>
    <w:rsid w:val="00DE5329"/>
    <w:rsid w:val="00DE5356"/>
    <w:rsid w:val="00DE6A9B"/>
    <w:rsid w:val="00DE6B02"/>
    <w:rsid w:val="00DF221D"/>
    <w:rsid w:val="00DF27E2"/>
    <w:rsid w:val="00DF3280"/>
    <w:rsid w:val="00DF32D0"/>
    <w:rsid w:val="00DF3536"/>
    <w:rsid w:val="00DF4ED3"/>
    <w:rsid w:val="00DF557F"/>
    <w:rsid w:val="00DF57E4"/>
    <w:rsid w:val="00DF7530"/>
    <w:rsid w:val="00E008B1"/>
    <w:rsid w:val="00E01108"/>
    <w:rsid w:val="00E01D49"/>
    <w:rsid w:val="00E0276C"/>
    <w:rsid w:val="00E0462D"/>
    <w:rsid w:val="00E05C71"/>
    <w:rsid w:val="00E06CAE"/>
    <w:rsid w:val="00E06DF9"/>
    <w:rsid w:val="00E070E8"/>
    <w:rsid w:val="00E0736C"/>
    <w:rsid w:val="00E11BBF"/>
    <w:rsid w:val="00E11D50"/>
    <w:rsid w:val="00E11EA2"/>
    <w:rsid w:val="00E12759"/>
    <w:rsid w:val="00E13830"/>
    <w:rsid w:val="00E13AEA"/>
    <w:rsid w:val="00E14ABB"/>
    <w:rsid w:val="00E14FBF"/>
    <w:rsid w:val="00E15017"/>
    <w:rsid w:val="00E159E3"/>
    <w:rsid w:val="00E15E79"/>
    <w:rsid w:val="00E16DD2"/>
    <w:rsid w:val="00E20D9E"/>
    <w:rsid w:val="00E2148F"/>
    <w:rsid w:val="00E22364"/>
    <w:rsid w:val="00E22D2C"/>
    <w:rsid w:val="00E23C17"/>
    <w:rsid w:val="00E23E87"/>
    <w:rsid w:val="00E24811"/>
    <w:rsid w:val="00E2686B"/>
    <w:rsid w:val="00E30443"/>
    <w:rsid w:val="00E31CAE"/>
    <w:rsid w:val="00E31E61"/>
    <w:rsid w:val="00E32673"/>
    <w:rsid w:val="00E3350C"/>
    <w:rsid w:val="00E33D9B"/>
    <w:rsid w:val="00E33DB5"/>
    <w:rsid w:val="00E33E67"/>
    <w:rsid w:val="00E35272"/>
    <w:rsid w:val="00E35409"/>
    <w:rsid w:val="00E35B0D"/>
    <w:rsid w:val="00E36A4A"/>
    <w:rsid w:val="00E36DEE"/>
    <w:rsid w:val="00E36E7D"/>
    <w:rsid w:val="00E37FE4"/>
    <w:rsid w:val="00E40640"/>
    <w:rsid w:val="00E40CA7"/>
    <w:rsid w:val="00E40DF2"/>
    <w:rsid w:val="00E411E6"/>
    <w:rsid w:val="00E41202"/>
    <w:rsid w:val="00E41B29"/>
    <w:rsid w:val="00E41DC6"/>
    <w:rsid w:val="00E432ED"/>
    <w:rsid w:val="00E448A3"/>
    <w:rsid w:val="00E458CB"/>
    <w:rsid w:val="00E45DB6"/>
    <w:rsid w:val="00E45DE2"/>
    <w:rsid w:val="00E473E6"/>
    <w:rsid w:val="00E4768E"/>
    <w:rsid w:val="00E50013"/>
    <w:rsid w:val="00E500E3"/>
    <w:rsid w:val="00E50F57"/>
    <w:rsid w:val="00E51474"/>
    <w:rsid w:val="00E51701"/>
    <w:rsid w:val="00E52648"/>
    <w:rsid w:val="00E53D4E"/>
    <w:rsid w:val="00E53E0E"/>
    <w:rsid w:val="00E5423B"/>
    <w:rsid w:val="00E54505"/>
    <w:rsid w:val="00E55BB2"/>
    <w:rsid w:val="00E55FA3"/>
    <w:rsid w:val="00E56C31"/>
    <w:rsid w:val="00E576C5"/>
    <w:rsid w:val="00E57820"/>
    <w:rsid w:val="00E57BC7"/>
    <w:rsid w:val="00E60394"/>
    <w:rsid w:val="00E60BB2"/>
    <w:rsid w:val="00E6112C"/>
    <w:rsid w:val="00E61AF6"/>
    <w:rsid w:val="00E62EAF"/>
    <w:rsid w:val="00E63996"/>
    <w:rsid w:val="00E63D20"/>
    <w:rsid w:val="00E63E45"/>
    <w:rsid w:val="00E63E51"/>
    <w:rsid w:val="00E64421"/>
    <w:rsid w:val="00E6538C"/>
    <w:rsid w:val="00E65845"/>
    <w:rsid w:val="00E660BA"/>
    <w:rsid w:val="00E67625"/>
    <w:rsid w:val="00E70768"/>
    <w:rsid w:val="00E729B7"/>
    <w:rsid w:val="00E733EB"/>
    <w:rsid w:val="00E739C7"/>
    <w:rsid w:val="00E73F80"/>
    <w:rsid w:val="00E74253"/>
    <w:rsid w:val="00E748E5"/>
    <w:rsid w:val="00E7568D"/>
    <w:rsid w:val="00E75DA5"/>
    <w:rsid w:val="00E76320"/>
    <w:rsid w:val="00E7652D"/>
    <w:rsid w:val="00E76FF0"/>
    <w:rsid w:val="00E7717A"/>
    <w:rsid w:val="00E80877"/>
    <w:rsid w:val="00E81572"/>
    <w:rsid w:val="00E8294A"/>
    <w:rsid w:val="00E83EB4"/>
    <w:rsid w:val="00E8424E"/>
    <w:rsid w:val="00E848C7"/>
    <w:rsid w:val="00E850D3"/>
    <w:rsid w:val="00E85902"/>
    <w:rsid w:val="00E869D4"/>
    <w:rsid w:val="00E86F4B"/>
    <w:rsid w:val="00E874AB"/>
    <w:rsid w:val="00E87DAC"/>
    <w:rsid w:val="00E906D6"/>
    <w:rsid w:val="00E90994"/>
    <w:rsid w:val="00E90A17"/>
    <w:rsid w:val="00E90EDD"/>
    <w:rsid w:val="00E90FF0"/>
    <w:rsid w:val="00E91A0A"/>
    <w:rsid w:val="00E91FD0"/>
    <w:rsid w:val="00E925E3"/>
    <w:rsid w:val="00E93003"/>
    <w:rsid w:val="00E93277"/>
    <w:rsid w:val="00E94DF0"/>
    <w:rsid w:val="00E95006"/>
    <w:rsid w:val="00E9776B"/>
    <w:rsid w:val="00E97805"/>
    <w:rsid w:val="00E97B83"/>
    <w:rsid w:val="00EA3733"/>
    <w:rsid w:val="00EA391E"/>
    <w:rsid w:val="00EA45F0"/>
    <w:rsid w:val="00EA4FB2"/>
    <w:rsid w:val="00EA6A8D"/>
    <w:rsid w:val="00EA6EDC"/>
    <w:rsid w:val="00EA70AC"/>
    <w:rsid w:val="00EA753C"/>
    <w:rsid w:val="00EA7758"/>
    <w:rsid w:val="00EA780A"/>
    <w:rsid w:val="00EB0045"/>
    <w:rsid w:val="00EB05AD"/>
    <w:rsid w:val="00EB0A83"/>
    <w:rsid w:val="00EB22CF"/>
    <w:rsid w:val="00EB4ABC"/>
    <w:rsid w:val="00EB534F"/>
    <w:rsid w:val="00EB71B6"/>
    <w:rsid w:val="00EC0B72"/>
    <w:rsid w:val="00EC0FEB"/>
    <w:rsid w:val="00EC1313"/>
    <w:rsid w:val="00EC1428"/>
    <w:rsid w:val="00EC16B6"/>
    <w:rsid w:val="00EC175E"/>
    <w:rsid w:val="00EC17F6"/>
    <w:rsid w:val="00EC1C38"/>
    <w:rsid w:val="00EC1FAD"/>
    <w:rsid w:val="00EC4341"/>
    <w:rsid w:val="00EC4A89"/>
    <w:rsid w:val="00EC5B61"/>
    <w:rsid w:val="00EC6438"/>
    <w:rsid w:val="00EC68DB"/>
    <w:rsid w:val="00EC696E"/>
    <w:rsid w:val="00EC748A"/>
    <w:rsid w:val="00EC7605"/>
    <w:rsid w:val="00EC7AFE"/>
    <w:rsid w:val="00ED0592"/>
    <w:rsid w:val="00ED05BC"/>
    <w:rsid w:val="00ED0B01"/>
    <w:rsid w:val="00ED0D82"/>
    <w:rsid w:val="00ED0D99"/>
    <w:rsid w:val="00ED2E43"/>
    <w:rsid w:val="00ED2F26"/>
    <w:rsid w:val="00ED350B"/>
    <w:rsid w:val="00ED36AC"/>
    <w:rsid w:val="00ED3A5E"/>
    <w:rsid w:val="00ED4F0C"/>
    <w:rsid w:val="00ED5505"/>
    <w:rsid w:val="00ED6237"/>
    <w:rsid w:val="00ED6F0E"/>
    <w:rsid w:val="00ED74FB"/>
    <w:rsid w:val="00ED7ED3"/>
    <w:rsid w:val="00EE28F3"/>
    <w:rsid w:val="00EE2E8B"/>
    <w:rsid w:val="00EE2EAB"/>
    <w:rsid w:val="00EE4D5C"/>
    <w:rsid w:val="00EE64DA"/>
    <w:rsid w:val="00EE6AE7"/>
    <w:rsid w:val="00EE6D31"/>
    <w:rsid w:val="00EE705D"/>
    <w:rsid w:val="00EE7595"/>
    <w:rsid w:val="00EE79F6"/>
    <w:rsid w:val="00EE7B9F"/>
    <w:rsid w:val="00EF0794"/>
    <w:rsid w:val="00EF0E04"/>
    <w:rsid w:val="00EF0F25"/>
    <w:rsid w:val="00EF0FEE"/>
    <w:rsid w:val="00EF21EB"/>
    <w:rsid w:val="00EF26CE"/>
    <w:rsid w:val="00EF3577"/>
    <w:rsid w:val="00EF3CDD"/>
    <w:rsid w:val="00EF48F2"/>
    <w:rsid w:val="00EF4AD7"/>
    <w:rsid w:val="00EF63AF"/>
    <w:rsid w:val="00EF63F8"/>
    <w:rsid w:val="00F00E92"/>
    <w:rsid w:val="00F01531"/>
    <w:rsid w:val="00F02099"/>
    <w:rsid w:val="00F024BF"/>
    <w:rsid w:val="00F0287D"/>
    <w:rsid w:val="00F033E3"/>
    <w:rsid w:val="00F033E9"/>
    <w:rsid w:val="00F03AE9"/>
    <w:rsid w:val="00F04131"/>
    <w:rsid w:val="00F04A24"/>
    <w:rsid w:val="00F04CDC"/>
    <w:rsid w:val="00F05365"/>
    <w:rsid w:val="00F05609"/>
    <w:rsid w:val="00F05C0F"/>
    <w:rsid w:val="00F0601D"/>
    <w:rsid w:val="00F07088"/>
    <w:rsid w:val="00F10D1E"/>
    <w:rsid w:val="00F128F2"/>
    <w:rsid w:val="00F12926"/>
    <w:rsid w:val="00F12BBC"/>
    <w:rsid w:val="00F12F21"/>
    <w:rsid w:val="00F14259"/>
    <w:rsid w:val="00F146D7"/>
    <w:rsid w:val="00F14DCD"/>
    <w:rsid w:val="00F14EDA"/>
    <w:rsid w:val="00F14EF8"/>
    <w:rsid w:val="00F15273"/>
    <w:rsid w:val="00F153B0"/>
    <w:rsid w:val="00F1637B"/>
    <w:rsid w:val="00F1640D"/>
    <w:rsid w:val="00F22059"/>
    <w:rsid w:val="00F22756"/>
    <w:rsid w:val="00F22D6B"/>
    <w:rsid w:val="00F22EA7"/>
    <w:rsid w:val="00F22F32"/>
    <w:rsid w:val="00F240AD"/>
    <w:rsid w:val="00F2433B"/>
    <w:rsid w:val="00F24B5B"/>
    <w:rsid w:val="00F24B9F"/>
    <w:rsid w:val="00F2589E"/>
    <w:rsid w:val="00F261E3"/>
    <w:rsid w:val="00F2695A"/>
    <w:rsid w:val="00F26DA5"/>
    <w:rsid w:val="00F26DD2"/>
    <w:rsid w:val="00F271E1"/>
    <w:rsid w:val="00F27758"/>
    <w:rsid w:val="00F277F9"/>
    <w:rsid w:val="00F27FCF"/>
    <w:rsid w:val="00F3000E"/>
    <w:rsid w:val="00F30173"/>
    <w:rsid w:val="00F3221E"/>
    <w:rsid w:val="00F32A24"/>
    <w:rsid w:val="00F33D87"/>
    <w:rsid w:val="00F3408A"/>
    <w:rsid w:val="00F34445"/>
    <w:rsid w:val="00F3456D"/>
    <w:rsid w:val="00F35619"/>
    <w:rsid w:val="00F35BE1"/>
    <w:rsid w:val="00F35C71"/>
    <w:rsid w:val="00F363E6"/>
    <w:rsid w:val="00F403C8"/>
    <w:rsid w:val="00F40495"/>
    <w:rsid w:val="00F4070B"/>
    <w:rsid w:val="00F41120"/>
    <w:rsid w:val="00F4121E"/>
    <w:rsid w:val="00F41AA4"/>
    <w:rsid w:val="00F4255B"/>
    <w:rsid w:val="00F42958"/>
    <w:rsid w:val="00F429AF"/>
    <w:rsid w:val="00F42A75"/>
    <w:rsid w:val="00F43C44"/>
    <w:rsid w:val="00F43C4D"/>
    <w:rsid w:val="00F464FE"/>
    <w:rsid w:val="00F4700F"/>
    <w:rsid w:val="00F471A2"/>
    <w:rsid w:val="00F474C9"/>
    <w:rsid w:val="00F47744"/>
    <w:rsid w:val="00F47CCB"/>
    <w:rsid w:val="00F50079"/>
    <w:rsid w:val="00F51876"/>
    <w:rsid w:val="00F5187B"/>
    <w:rsid w:val="00F51F6B"/>
    <w:rsid w:val="00F529FC"/>
    <w:rsid w:val="00F52A5E"/>
    <w:rsid w:val="00F52BCD"/>
    <w:rsid w:val="00F533AC"/>
    <w:rsid w:val="00F5358E"/>
    <w:rsid w:val="00F53AB8"/>
    <w:rsid w:val="00F544BA"/>
    <w:rsid w:val="00F54E12"/>
    <w:rsid w:val="00F55B6E"/>
    <w:rsid w:val="00F56726"/>
    <w:rsid w:val="00F567AC"/>
    <w:rsid w:val="00F57CE0"/>
    <w:rsid w:val="00F610BC"/>
    <w:rsid w:val="00F6273A"/>
    <w:rsid w:val="00F627E7"/>
    <w:rsid w:val="00F64585"/>
    <w:rsid w:val="00F652AC"/>
    <w:rsid w:val="00F65612"/>
    <w:rsid w:val="00F66CDE"/>
    <w:rsid w:val="00F66CF3"/>
    <w:rsid w:val="00F66D15"/>
    <w:rsid w:val="00F67E3E"/>
    <w:rsid w:val="00F71B0F"/>
    <w:rsid w:val="00F72344"/>
    <w:rsid w:val="00F72746"/>
    <w:rsid w:val="00F730F6"/>
    <w:rsid w:val="00F73BA8"/>
    <w:rsid w:val="00F740FF"/>
    <w:rsid w:val="00F74E40"/>
    <w:rsid w:val="00F7554C"/>
    <w:rsid w:val="00F76074"/>
    <w:rsid w:val="00F77A34"/>
    <w:rsid w:val="00F80C3F"/>
    <w:rsid w:val="00F81641"/>
    <w:rsid w:val="00F8235F"/>
    <w:rsid w:val="00F8253E"/>
    <w:rsid w:val="00F82734"/>
    <w:rsid w:val="00F8289E"/>
    <w:rsid w:val="00F8334F"/>
    <w:rsid w:val="00F83438"/>
    <w:rsid w:val="00F83EDD"/>
    <w:rsid w:val="00F843B3"/>
    <w:rsid w:val="00F84589"/>
    <w:rsid w:val="00F847B8"/>
    <w:rsid w:val="00F84958"/>
    <w:rsid w:val="00F84D4A"/>
    <w:rsid w:val="00F85D69"/>
    <w:rsid w:val="00F85E42"/>
    <w:rsid w:val="00F860E2"/>
    <w:rsid w:val="00F8616F"/>
    <w:rsid w:val="00F8677E"/>
    <w:rsid w:val="00F86806"/>
    <w:rsid w:val="00F86C8D"/>
    <w:rsid w:val="00F876C1"/>
    <w:rsid w:val="00F87A3E"/>
    <w:rsid w:val="00F9041C"/>
    <w:rsid w:val="00F90584"/>
    <w:rsid w:val="00F90E5F"/>
    <w:rsid w:val="00F9148B"/>
    <w:rsid w:val="00F9185C"/>
    <w:rsid w:val="00F918A0"/>
    <w:rsid w:val="00F92002"/>
    <w:rsid w:val="00F9255D"/>
    <w:rsid w:val="00F92795"/>
    <w:rsid w:val="00F92C50"/>
    <w:rsid w:val="00F92D55"/>
    <w:rsid w:val="00F93165"/>
    <w:rsid w:val="00F9324D"/>
    <w:rsid w:val="00F93C7E"/>
    <w:rsid w:val="00F93DB5"/>
    <w:rsid w:val="00F94AE7"/>
    <w:rsid w:val="00F94BCE"/>
    <w:rsid w:val="00F94C97"/>
    <w:rsid w:val="00F956B6"/>
    <w:rsid w:val="00F95943"/>
    <w:rsid w:val="00F95B19"/>
    <w:rsid w:val="00F973D0"/>
    <w:rsid w:val="00F97D85"/>
    <w:rsid w:val="00FA10F2"/>
    <w:rsid w:val="00FA1410"/>
    <w:rsid w:val="00FA141B"/>
    <w:rsid w:val="00FA14C1"/>
    <w:rsid w:val="00FA19BC"/>
    <w:rsid w:val="00FA1CBA"/>
    <w:rsid w:val="00FA207D"/>
    <w:rsid w:val="00FA3089"/>
    <w:rsid w:val="00FA378D"/>
    <w:rsid w:val="00FA63F0"/>
    <w:rsid w:val="00FB02FA"/>
    <w:rsid w:val="00FB0804"/>
    <w:rsid w:val="00FB0F55"/>
    <w:rsid w:val="00FB1287"/>
    <w:rsid w:val="00FB1845"/>
    <w:rsid w:val="00FB2EB1"/>
    <w:rsid w:val="00FB2FEB"/>
    <w:rsid w:val="00FB3257"/>
    <w:rsid w:val="00FB4599"/>
    <w:rsid w:val="00FB4BA4"/>
    <w:rsid w:val="00FB4C3C"/>
    <w:rsid w:val="00FB4CD0"/>
    <w:rsid w:val="00FB5D37"/>
    <w:rsid w:val="00FB6290"/>
    <w:rsid w:val="00FB6797"/>
    <w:rsid w:val="00FB6870"/>
    <w:rsid w:val="00FB737E"/>
    <w:rsid w:val="00FB73B2"/>
    <w:rsid w:val="00FB7C00"/>
    <w:rsid w:val="00FC017D"/>
    <w:rsid w:val="00FC0C93"/>
    <w:rsid w:val="00FC0F6F"/>
    <w:rsid w:val="00FC14BA"/>
    <w:rsid w:val="00FC1C44"/>
    <w:rsid w:val="00FC1EEB"/>
    <w:rsid w:val="00FC1F7E"/>
    <w:rsid w:val="00FC2283"/>
    <w:rsid w:val="00FC2CC1"/>
    <w:rsid w:val="00FC4278"/>
    <w:rsid w:val="00FC4688"/>
    <w:rsid w:val="00FC46B3"/>
    <w:rsid w:val="00FC47CB"/>
    <w:rsid w:val="00FC572A"/>
    <w:rsid w:val="00FC5856"/>
    <w:rsid w:val="00FC686D"/>
    <w:rsid w:val="00FC74A8"/>
    <w:rsid w:val="00FD0331"/>
    <w:rsid w:val="00FD0855"/>
    <w:rsid w:val="00FD290C"/>
    <w:rsid w:val="00FD359F"/>
    <w:rsid w:val="00FD35ED"/>
    <w:rsid w:val="00FD4D38"/>
    <w:rsid w:val="00FD5367"/>
    <w:rsid w:val="00FD5FA4"/>
    <w:rsid w:val="00FD72E8"/>
    <w:rsid w:val="00FD76BC"/>
    <w:rsid w:val="00FD7E09"/>
    <w:rsid w:val="00FD7F63"/>
    <w:rsid w:val="00FE0706"/>
    <w:rsid w:val="00FE13E0"/>
    <w:rsid w:val="00FE13FD"/>
    <w:rsid w:val="00FE1781"/>
    <w:rsid w:val="00FE1BCB"/>
    <w:rsid w:val="00FE2022"/>
    <w:rsid w:val="00FE27BC"/>
    <w:rsid w:val="00FE3827"/>
    <w:rsid w:val="00FE3A7B"/>
    <w:rsid w:val="00FE3D56"/>
    <w:rsid w:val="00FE4161"/>
    <w:rsid w:val="00FE5BAF"/>
    <w:rsid w:val="00FE5E52"/>
    <w:rsid w:val="00FE5E5C"/>
    <w:rsid w:val="00FE74C8"/>
    <w:rsid w:val="00FE769C"/>
    <w:rsid w:val="00FE7865"/>
    <w:rsid w:val="00FE7D3B"/>
    <w:rsid w:val="00FF0436"/>
    <w:rsid w:val="00FF18D8"/>
    <w:rsid w:val="00FF1EEA"/>
    <w:rsid w:val="00FF2E81"/>
    <w:rsid w:val="00FF3B96"/>
    <w:rsid w:val="00FF5E92"/>
    <w:rsid w:val="00FF6440"/>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49"/>
    <o:shapelayout v:ext="edit">
      <o:idmap v:ext="edit" data="1"/>
    </o:shapelayout>
  </w:shapeDefaults>
  <w:decimalSymbol w:val="."/>
  <w:listSeparator w:val=";"/>
  <w14:docId w14:val="2933EE76"/>
  <w15:docId w15:val="{0E972685-AC60-4192-8F60-7E37B2F5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B5475A"/>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H2,Titre 2 tbo,Sub-Head1,h2,Heading 2- no#,2m,PA Major Section,Podkapitola1,hlavicka,Podk...,Heading 2_E,Antraste 2,Reset numbering,B_Kapittel,HD2,2 headline,h,pc plus heading2,A.B.C.,H21,H22,H23,H211,H221"/>
    <w:basedOn w:val="Parasts"/>
    <w:next w:val="Parasts"/>
    <w:link w:val="Virsraksts2Rakstz"/>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H2 Rakstz.,Titre 2 tbo Rakstz.,Sub-Head1 Rakstz.,h2 Rakstz.,Heading 2- no# Rakstz.,2m Rakstz.,PA Major Section Rakstz.,Podkapitola1 Rakstz.,hlavicka Rakstz.,Podk... Rakstz.,Heading 2_E Rakstz.,Antraste 2 Rakstz."/>
    <w:basedOn w:val="Noklusjumarindkopasfonts"/>
    <w:link w:val="Virsraksts2"/>
    <w:uiPriority w:val="9"/>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uiPriority w:val="9"/>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rsid w:val="001B3490"/>
    <w:rPr>
      <w:b/>
      <w:bCs/>
      <w:sz w:val="22"/>
      <w:szCs w:val="22"/>
    </w:rPr>
  </w:style>
  <w:style w:type="character" w:customStyle="1" w:styleId="Virsraksts7Rakstz">
    <w:name w:val="Virsraksts 7 Rakstz."/>
    <w:basedOn w:val="Noklusjumarindkopasfonts"/>
    <w:link w:val="Virsraksts7"/>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rsid w:val="001B3490"/>
    <w:rPr>
      <w:rFonts w:asciiTheme="majorHAnsi" w:eastAsiaTheme="majorEastAsia" w:hAnsiTheme="majorHAnsi" w:cstheme="majorBidi"/>
      <w:sz w:val="22"/>
      <w:szCs w:val="22"/>
    </w:rPr>
  </w:style>
  <w:style w:type="character" w:styleId="Hipersaite">
    <w:name w:val="Hyperlink"/>
    <w:uiPriority w:val="99"/>
    <w:rsid w:val="00B94E03"/>
    <w:rPr>
      <w:color w:val="0000FF"/>
      <w:u w:val="single"/>
    </w:rPr>
  </w:style>
  <w:style w:type="character" w:styleId="Komentraatsauce">
    <w:name w:val="annotation reference"/>
    <w:basedOn w:val="Noklusjumarindkopasfonts"/>
    <w:unhideWhenUsed/>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uiPriority w:val="99"/>
    <w:unhideWhenUsed/>
    <w:rsid w:val="000B423B"/>
    <w:rPr>
      <w:b/>
      <w:bCs/>
    </w:rPr>
  </w:style>
  <w:style w:type="character" w:customStyle="1" w:styleId="KomentratmaRakstz">
    <w:name w:val="Komentāra tēma Rakstz."/>
    <w:basedOn w:val="KomentratekstsRakstz"/>
    <w:link w:val="Komentratma"/>
    <w:uiPriority w:val="99"/>
    <w:rsid w:val="000B423B"/>
    <w:rPr>
      <w:b/>
      <w:bCs/>
    </w:rPr>
  </w:style>
  <w:style w:type="paragraph" w:styleId="Balonteksts">
    <w:name w:val="Balloon Text"/>
    <w:basedOn w:val="Parasts"/>
    <w:link w:val="BalontekstsRakstz"/>
    <w:uiPriority w:val="99"/>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qFormat/>
    <w:rsid w:val="00C646ED"/>
    <w:pPr>
      <w:ind w:left="720"/>
      <w:contextualSpacing/>
    </w:pPr>
  </w:style>
  <w:style w:type="paragraph" w:styleId="Galvene">
    <w:name w:val="header"/>
    <w:basedOn w:val="Parasts"/>
    <w:link w:val="GalveneRakstz"/>
    <w:uiPriority w:val="99"/>
    <w:unhideWhenUsed/>
    <w:rsid w:val="004620D9"/>
    <w:pPr>
      <w:tabs>
        <w:tab w:val="center" w:pos="4153"/>
        <w:tab w:val="right" w:pos="8306"/>
      </w:tabs>
    </w:pPr>
  </w:style>
  <w:style w:type="character" w:customStyle="1" w:styleId="GalveneRakstz">
    <w:name w:val="Galvene Rakstz."/>
    <w:basedOn w:val="Noklusjumarindkopasfonts"/>
    <w:link w:val="Galvene"/>
    <w:uiPriority w:val="99"/>
    <w:rsid w:val="004620D9"/>
  </w:style>
  <w:style w:type="paragraph" w:styleId="Kjene">
    <w:name w:val="footer"/>
    <w:aliases w:val="Char5 Char"/>
    <w:basedOn w:val="Parasts"/>
    <w:link w:val="KjeneRakstz"/>
    <w:uiPriority w:val="99"/>
    <w:unhideWhenUsed/>
    <w:rsid w:val="004620D9"/>
    <w:pPr>
      <w:tabs>
        <w:tab w:val="center" w:pos="4153"/>
        <w:tab w:val="right" w:pos="8306"/>
      </w:tabs>
    </w:pPr>
  </w:style>
  <w:style w:type="character" w:customStyle="1" w:styleId="KjeneRakstz">
    <w:name w:val="Kājene Rakstz."/>
    <w:aliases w:val="Char5 Char Rakstz."/>
    <w:basedOn w:val="Noklusjumarindkopasfonts"/>
    <w:link w:val="Kjene"/>
    <w:uiPriority w:val="99"/>
    <w:qFormat/>
    <w:rsid w:val="004620D9"/>
  </w:style>
  <w:style w:type="paragraph" w:styleId="Pamatteksts">
    <w:name w:val="Body Text"/>
    <w:aliases w:val="Body Text1"/>
    <w:basedOn w:val="Parasts"/>
    <w:link w:val="PamattekstsRakstz"/>
    <w:uiPriority w:val="99"/>
    <w:qFormat/>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uiPriority w:val="99"/>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link w:val="BezatstarpmRakstz"/>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unhideWhenUsed/>
    <w:rsid w:val="00CD1279"/>
    <w:rPr>
      <w:color w:val="800080" w:themeColor="followedHyperlink"/>
      <w:u w:val="single"/>
    </w:rPr>
  </w:style>
  <w:style w:type="table" w:styleId="Reatabula">
    <w:name w:val="Table Grid"/>
    <w:aliases w:val="Regular table"/>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Virsraksts4"/>
    <w:qFormat/>
    <w:rsid w:val="00A22DD1"/>
    <w:pPr>
      <w:keepNext w:val="0"/>
      <w:numPr>
        <w:numId w:val="31"/>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Parasts"/>
    <w:link w:val="VrestekstsRakstz"/>
    <w:uiPriority w:val="99"/>
    <w:unhideWhenUsed/>
    <w:qFormat/>
    <w:rsid w:val="003362FC"/>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Char Rakstz.,Char10 Rakstz.,Char1 Rakstz.,Fußnotentext Char Char Char Rakstz.,f Rakstz.,fn Rakstz."/>
    <w:basedOn w:val="Noklusjumarindkopasfonts"/>
    <w:link w:val="Vresteksts"/>
    <w:uiPriority w:val="99"/>
    <w:qFormat/>
    <w:rsid w:val="003362FC"/>
    <w:rPr>
      <w:rFonts w:eastAsia="Calibri"/>
      <w:u w:color="000000"/>
      <w:lang w:val="x-none"/>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5"/>
      </w:numPr>
    </w:pPr>
  </w:style>
  <w:style w:type="numbering" w:customStyle="1" w:styleId="WWOutlineListStyle51111">
    <w:name w:val="WW_OutlineListStyle_51111"/>
    <w:rsid w:val="00CA51D7"/>
    <w:pPr>
      <w:numPr>
        <w:numId w:val="23"/>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7"/>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29"/>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rsid w:val="00A06C8A"/>
    <w:rPr>
      <w:sz w:val="16"/>
      <w:szCs w:val="16"/>
    </w:rPr>
  </w:style>
  <w:style w:type="numbering" w:customStyle="1" w:styleId="1111112312">
    <w:name w:val="1 / 1.1 / 1.1.12312"/>
    <w:rsid w:val="00A06C8A"/>
    <w:pPr>
      <w:numPr>
        <w:numId w:val="32"/>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34"/>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5"/>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6"/>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val="lv-LV" w:eastAsia="lv-LV"/>
    </w:rPr>
  </w:style>
  <w:style w:type="character" w:styleId="Izclums">
    <w:name w:val="Emphasis"/>
    <w:basedOn w:val="Noklusjumarindkopasfonts"/>
    <w:uiPriority w:val="20"/>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A357CB"/>
  </w:style>
  <w:style w:type="character" w:styleId="Neatrisintapieminana">
    <w:name w:val="Unresolved Mention"/>
    <w:basedOn w:val="Noklusjumarindkopasfonts"/>
    <w:uiPriority w:val="99"/>
    <w:semiHidden/>
    <w:unhideWhenUsed/>
    <w:rsid w:val="001F2DE8"/>
    <w:rPr>
      <w:color w:val="605E5C"/>
      <w:shd w:val="clear" w:color="auto" w:fill="E1DFDD"/>
    </w:rPr>
  </w:style>
  <w:style w:type="paragraph" w:customStyle="1" w:styleId="tabulia1">
    <w:name w:val="tabuliņa 1"/>
    <w:basedOn w:val="Parasts"/>
    <w:rsid w:val="003A01E4"/>
    <w:pPr>
      <w:numPr>
        <w:ilvl w:val="2"/>
        <w:numId w:val="40"/>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Parasts"/>
    <w:rsid w:val="003A01E4"/>
    <w:pPr>
      <w:widowControl w:val="0"/>
      <w:suppressAutoHyphens/>
    </w:pPr>
    <w:rPr>
      <w:color w:val="000000"/>
      <w:sz w:val="24"/>
      <w:szCs w:val="24"/>
      <w:lang w:val="lv-LV" w:eastAsia="ar-SA"/>
    </w:rPr>
  </w:style>
  <w:style w:type="numbering" w:customStyle="1" w:styleId="Style3">
    <w:name w:val="Style3"/>
    <w:rsid w:val="001E4C45"/>
    <w:pPr>
      <w:numPr>
        <w:numId w:val="41"/>
      </w:numPr>
    </w:pPr>
  </w:style>
  <w:style w:type="paragraph" w:customStyle="1" w:styleId="Noteikumutekstam">
    <w:name w:val="Noteikumu tekstam"/>
    <w:basedOn w:val="Parasts"/>
    <w:link w:val="NoteikumutekstamRakstz"/>
    <w:autoRedefine/>
    <w:rsid w:val="00114FB9"/>
    <w:pPr>
      <w:widowControl w:val="0"/>
      <w:numPr>
        <w:numId w:val="118"/>
      </w:numPr>
      <w:autoSpaceDE w:val="0"/>
      <w:autoSpaceDN w:val="0"/>
      <w:adjustRightInd w:val="0"/>
      <w:spacing w:after="120"/>
      <w:jc w:val="both"/>
      <w:outlineLvl w:val="1"/>
    </w:pPr>
    <w:rPr>
      <w:bCs/>
      <w:snapToGrid w:val="0"/>
      <w:sz w:val="24"/>
      <w:szCs w:val="24"/>
      <w:lang w:val="lv-LV" w:eastAsia="lv-LV"/>
    </w:rPr>
  </w:style>
  <w:style w:type="character" w:customStyle="1" w:styleId="NoteikumutekstamRakstz">
    <w:name w:val="Noteikumu tekstam Rakstz."/>
    <w:link w:val="Noteikumutekstam"/>
    <w:rsid w:val="00114FB9"/>
    <w:rPr>
      <w:bCs/>
      <w:snapToGrid w:val="0"/>
      <w:sz w:val="24"/>
      <w:szCs w:val="24"/>
      <w:lang w:val="lv-LV" w:eastAsia="lv-LV"/>
    </w:rPr>
  </w:style>
  <w:style w:type="paragraph" w:customStyle="1" w:styleId="Char2">
    <w:name w:val="Char2"/>
    <w:aliases w:val="Char Char Char Char"/>
    <w:basedOn w:val="Parasts"/>
    <w:next w:val="Parasts"/>
    <w:link w:val="Vresatsauce"/>
    <w:uiPriority w:val="99"/>
    <w:rsid w:val="0050711B"/>
    <w:pPr>
      <w:spacing w:line="240" w:lineRule="exact"/>
      <w:ind w:firstLine="567"/>
      <w:jc w:val="both"/>
      <w:textAlignment w:val="baseline"/>
    </w:pPr>
    <w:rPr>
      <w:vertAlign w:val="superscript"/>
    </w:rPr>
  </w:style>
  <w:style w:type="character" w:customStyle="1" w:styleId="cf01">
    <w:name w:val="cf01"/>
    <w:basedOn w:val="Noklusjumarindkopasfonts"/>
    <w:rsid w:val="0050711B"/>
    <w:rPr>
      <w:rFonts w:ascii="Segoe UI" w:hAnsi="Segoe UI" w:cs="Segoe UI" w:hint="default"/>
      <w:sz w:val="18"/>
      <w:szCs w:val="18"/>
    </w:rPr>
  </w:style>
  <w:style w:type="paragraph" w:styleId="Saraksts">
    <w:name w:val="List"/>
    <w:basedOn w:val="Parasts"/>
    <w:unhideWhenUsed/>
    <w:rsid w:val="000239C5"/>
    <w:pPr>
      <w:ind w:left="283" w:hanging="283"/>
      <w:contextualSpacing/>
    </w:pPr>
  </w:style>
  <w:style w:type="character" w:customStyle="1" w:styleId="Heading6Char">
    <w:name w:val="Heading 6 Char"/>
    <w:basedOn w:val="Noklusjumarindkopasfonts"/>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Parasts"/>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Parasts"/>
    <w:uiPriority w:val="99"/>
    <w:rsid w:val="000239C5"/>
    <w:pPr>
      <w:jc w:val="both"/>
    </w:pPr>
    <w:rPr>
      <w:sz w:val="16"/>
      <w:szCs w:val="16"/>
    </w:rPr>
  </w:style>
  <w:style w:type="paragraph" w:customStyle="1" w:styleId="StyleHeading8Left0cmFirstline0cm">
    <w:name w:val="Style Heading 8 + Left:  0 cm First line:  0 cm"/>
    <w:basedOn w:val="Virsraksts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Izteiksmgs">
    <w:name w:val="Strong"/>
    <w:basedOn w:val="Noklusjumarindkopasfonts"/>
    <w:uiPriority w:val="22"/>
    <w:qFormat/>
    <w:rsid w:val="000239C5"/>
    <w:rPr>
      <w:rFonts w:cs="Times New Roman"/>
      <w:b/>
      <w:bCs/>
    </w:rPr>
  </w:style>
  <w:style w:type="paragraph" w:styleId="Saturs2">
    <w:name w:val="toc 2"/>
    <w:basedOn w:val="Parasts"/>
    <w:next w:val="Parasts"/>
    <w:autoRedefine/>
    <w:rsid w:val="000239C5"/>
    <w:pPr>
      <w:widowControl w:val="0"/>
      <w:tabs>
        <w:tab w:val="right" w:leader="dot" w:pos="9061"/>
      </w:tabs>
      <w:autoSpaceDE w:val="0"/>
      <w:autoSpaceDN w:val="0"/>
      <w:adjustRightInd w:val="0"/>
      <w:ind w:left="426"/>
      <w:jc w:val="both"/>
    </w:pPr>
    <w:rPr>
      <w:sz w:val="24"/>
      <w:lang w:val="lv-LV" w:eastAsia="lv-LV"/>
    </w:rPr>
  </w:style>
  <w:style w:type="paragraph" w:styleId="Saturs3">
    <w:name w:val="toc 3"/>
    <w:basedOn w:val="Parasts"/>
    <w:next w:val="Parasts"/>
    <w:autoRedefine/>
    <w:rsid w:val="000239C5"/>
    <w:pPr>
      <w:widowControl w:val="0"/>
      <w:tabs>
        <w:tab w:val="right" w:leader="dot" w:pos="9072"/>
      </w:tabs>
      <w:autoSpaceDE w:val="0"/>
      <w:autoSpaceDN w:val="0"/>
      <w:adjustRightInd w:val="0"/>
      <w:ind w:left="400"/>
      <w:jc w:val="both"/>
    </w:pPr>
    <w:rPr>
      <w:sz w:val="24"/>
      <w:lang w:val="lv-LV" w:eastAsia="lv-LV"/>
    </w:rPr>
  </w:style>
  <w:style w:type="paragraph" w:styleId="Saturardtjavirsraksts">
    <w:name w:val="TOC Heading"/>
    <w:basedOn w:val="Virsraksts1"/>
    <w:next w:val="Parasts"/>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Parasts"/>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Noklusjumarindkopasfonts"/>
    <w:link w:val="EYBodyTextChar"/>
    <w:locked/>
    <w:rsid w:val="000239C5"/>
    <w:rPr>
      <w:rFonts w:eastAsia="MS Mincho" w:cs="Arial"/>
      <w:bCs/>
      <w:sz w:val="22"/>
      <w:lang w:val="lv-LV"/>
    </w:rPr>
  </w:style>
  <w:style w:type="paragraph" w:customStyle="1" w:styleId="Outline2limenis">
    <w:name w:val="Outline 2 limenis"/>
    <w:basedOn w:val="Parasts"/>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Parasts"/>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Parasts"/>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Parasts"/>
    <w:rsid w:val="000239C5"/>
    <w:pPr>
      <w:spacing w:after="120"/>
      <w:jc w:val="both"/>
    </w:pPr>
    <w:rPr>
      <w:sz w:val="24"/>
      <w:szCs w:val="24"/>
      <w:lang w:val="lv-LV"/>
    </w:rPr>
  </w:style>
  <w:style w:type="paragraph" w:styleId="Pamatteksts2">
    <w:name w:val="Body Text 2"/>
    <w:basedOn w:val="Parasts"/>
    <w:link w:val="Pamatteksts2Rakstz"/>
    <w:rsid w:val="000239C5"/>
    <w:pPr>
      <w:widowControl w:val="0"/>
      <w:autoSpaceDE w:val="0"/>
      <w:autoSpaceDN w:val="0"/>
      <w:adjustRightInd w:val="0"/>
      <w:spacing w:after="120" w:line="480" w:lineRule="auto"/>
      <w:jc w:val="both"/>
    </w:pPr>
    <w:rPr>
      <w:sz w:val="24"/>
      <w:lang w:val="lv-LV" w:eastAsia="lv-LV"/>
    </w:rPr>
  </w:style>
  <w:style w:type="character" w:customStyle="1" w:styleId="Pamatteksts2Rakstz">
    <w:name w:val="Pamatteksts 2 Rakstz."/>
    <w:basedOn w:val="Noklusjumarindkopasfonts"/>
    <w:link w:val="Pamatteksts2"/>
    <w:rsid w:val="000239C5"/>
    <w:rPr>
      <w:sz w:val="24"/>
      <w:lang w:val="lv-LV" w:eastAsia="lv-LV"/>
    </w:rPr>
  </w:style>
  <w:style w:type="paragraph" w:customStyle="1" w:styleId="Normal1">
    <w:name w:val="Normal1"/>
    <w:basedOn w:val="Parasts"/>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Parakstszemobjekta">
    <w:name w:val="caption"/>
    <w:basedOn w:val="Parasts"/>
    <w:next w:val="Parasts"/>
    <w:qFormat/>
    <w:rsid w:val="000239C5"/>
    <w:pPr>
      <w:spacing w:before="120" w:after="120"/>
      <w:jc w:val="both"/>
    </w:pPr>
    <w:rPr>
      <w:b/>
      <w:bCs/>
      <w:sz w:val="24"/>
      <w:lang w:val="lv-LV" w:eastAsia="lv-LV"/>
    </w:rPr>
  </w:style>
  <w:style w:type="paragraph" w:customStyle="1" w:styleId="TSHeading1">
    <w:name w:val="TS Heading 1"/>
    <w:basedOn w:val="Parasts"/>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Parasts"/>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Parasts"/>
    <w:link w:val="EYBulletTextCharChar"/>
    <w:rsid w:val="000239C5"/>
    <w:pPr>
      <w:numPr>
        <w:numId w:val="72"/>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Noklusjumarindkopasfonts"/>
    <w:link w:val="EYBulletText"/>
    <w:locked/>
    <w:rsid w:val="000239C5"/>
    <w:rPr>
      <w:rFonts w:eastAsia="MS Mincho" w:cs="Arial"/>
      <w:bCs/>
      <w:sz w:val="22"/>
      <w:lang w:val="lv-LV"/>
    </w:rPr>
  </w:style>
  <w:style w:type="paragraph" w:styleId="Prskatjums">
    <w:name w:val="Revision"/>
    <w:hidden/>
    <w:rsid w:val="000239C5"/>
    <w:rPr>
      <w:lang w:val="lv-LV" w:eastAsia="lv-LV"/>
    </w:rPr>
  </w:style>
  <w:style w:type="character" w:customStyle="1" w:styleId="Bodytext">
    <w:name w:val="Body text_"/>
    <w:basedOn w:val="Noklusjumarindkopasfonts"/>
    <w:link w:val="BodyText5"/>
    <w:locked/>
    <w:rsid w:val="000239C5"/>
    <w:rPr>
      <w:sz w:val="23"/>
      <w:szCs w:val="23"/>
      <w:shd w:val="clear" w:color="auto" w:fill="FFFFFF"/>
    </w:rPr>
  </w:style>
  <w:style w:type="paragraph" w:customStyle="1" w:styleId="BodyText5">
    <w:name w:val="Body Text5"/>
    <w:basedOn w:val="Parasts"/>
    <w:link w:val="Bodytext"/>
    <w:rsid w:val="000239C5"/>
    <w:pPr>
      <w:shd w:val="clear" w:color="auto" w:fill="FFFFFF"/>
      <w:spacing w:after="3120" w:line="270" w:lineRule="exact"/>
      <w:ind w:hanging="820"/>
      <w:jc w:val="right"/>
    </w:pPr>
    <w:rPr>
      <w:sz w:val="23"/>
      <w:szCs w:val="23"/>
    </w:rPr>
  </w:style>
  <w:style w:type="paragraph" w:customStyle="1" w:styleId="tv2133">
    <w:name w:val="tv2133"/>
    <w:basedOn w:val="Parasts"/>
    <w:uiPriority w:val="99"/>
    <w:rsid w:val="000239C5"/>
    <w:pPr>
      <w:spacing w:line="360" w:lineRule="auto"/>
      <w:ind w:firstLine="300"/>
      <w:jc w:val="both"/>
    </w:pPr>
    <w:rPr>
      <w:color w:val="414142"/>
      <w:sz w:val="24"/>
      <w:lang w:val="lv-LV" w:eastAsia="lv-LV"/>
    </w:rPr>
  </w:style>
  <w:style w:type="paragraph" w:customStyle="1" w:styleId="tv2131">
    <w:name w:val="tv2131"/>
    <w:basedOn w:val="Parasts"/>
    <w:uiPriority w:val="99"/>
    <w:rsid w:val="000239C5"/>
    <w:pPr>
      <w:spacing w:line="360" w:lineRule="auto"/>
      <w:ind w:firstLine="300"/>
      <w:jc w:val="both"/>
    </w:pPr>
    <w:rPr>
      <w:color w:val="414142"/>
      <w:sz w:val="24"/>
      <w:lang w:val="lv-LV" w:eastAsia="lv-LV"/>
    </w:rPr>
  </w:style>
  <w:style w:type="paragraph" w:styleId="Saturs4">
    <w:name w:val="toc 4"/>
    <w:basedOn w:val="Parasts"/>
    <w:next w:val="Parasts"/>
    <w:autoRedefine/>
    <w:rsid w:val="000239C5"/>
    <w:pPr>
      <w:spacing w:after="100" w:line="276" w:lineRule="auto"/>
      <w:ind w:left="660"/>
      <w:jc w:val="both"/>
    </w:pPr>
    <w:rPr>
      <w:rFonts w:ascii="Calibri" w:hAnsi="Calibri"/>
      <w:sz w:val="22"/>
      <w:szCs w:val="22"/>
      <w:lang w:val="lv-LV" w:eastAsia="lv-LV"/>
    </w:rPr>
  </w:style>
  <w:style w:type="paragraph" w:styleId="Saturs5">
    <w:name w:val="toc 5"/>
    <w:basedOn w:val="Parasts"/>
    <w:next w:val="Parasts"/>
    <w:autoRedefine/>
    <w:rsid w:val="000239C5"/>
    <w:pPr>
      <w:spacing w:after="100" w:line="276" w:lineRule="auto"/>
      <w:ind w:left="880"/>
      <w:jc w:val="both"/>
    </w:pPr>
    <w:rPr>
      <w:rFonts w:ascii="Calibri" w:hAnsi="Calibri"/>
      <w:sz w:val="22"/>
      <w:szCs w:val="22"/>
      <w:lang w:val="lv-LV" w:eastAsia="lv-LV"/>
    </w:rPr>
  </w:style>
  <w:style w:type="paragraph" w:styleId="Saturs6">
    <w:name w:val="toc 6"/>
    <w:basedOn w:val="Parasts"/>
    <w:next w:val="Parasts"/>
    <w:autoRedefine/>
    <w:rsid w:val="000239C5"/>
    <w:pPr>
      <w:spacing w:after="100" w:line="276" w:lineRule="auto"/>
      <w:ind w:left="1100"/>
      <w:jc w:val="both"/>
    </w:pPr>
    <w:rPr>
      <w:rFonts w:ascii="Calibri" w:hAnsi="Calibri"/>
      <w:sz w:val="22"/>
      <w:szCs w:val="22"/>
      <w:lang w:val="lv-LV" w:eastAsia="lv-LV"/>
    </w:rPr>
  </w:style>
  <w:style w:type="paragraph" w:styleId="Saturs7">
    <w:name w:val="toc 7"/>
    <w:basedOn w:val="Parasts"/>
    <w:next w:val="Parasts"/>
    <w:autoRedefine/>
    <w:rsid w:val="000239C5"/>
    <w:pPr>
      <w:spacing w:after="100" w:line="276" w:lineRule="auto"/>
      <w:ind w:left="1320"/>
      <w:jc w:val="both"/>
    </w:pPr>
    <w:rPr>
      <w:rFonts w:ascii="Calibri" w:hAnsi="Calibri"/>
      <w:sz w:val="22"/>
      <w:szCs w:val="22"/>
      <w:lang w:val="lv-LV" w:eastAsia="lv-LV"/>
    </w:rPr>
  </w:style>
  <w:style w:type="paragraph" w:styleId="Saturs8">
    <w:name w:val="toc 8"/>
    <w:basedOn w:val="Parasts"/>
    <w:next w:val="Parasts"/>
    <w:autoRedefine/>
    <w:rsid w:val="000239C5"/>
    <w:pPr>
      <w:spacing w:after="100" w:line="276" w:lineRule="auto"/>
      <w:ind w:left="1540"/>
      <w:jc w:val="both"/>
    </w:pPr>
    <w:rPr>
      <w:rFonts w:ascii="Calibri" w:hAnsi="Calibri"/>
      <w:sz w:val="22"/>
      <w:szCs w:val="22"/>
      <w:lang w:val="lv-LV" w:eastAsia="lv-LV"/>
    </w:rPr>
  </w:style>
  <w:style w:type="paragraph" w:styleId="Saturs9">
    <w:name w:val="toc 9"/>
    <w:basedOn w:val="Parasts"/>
    <w:next w:val="Parasts"/>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Parasts"/>
    <w:uiPriority w:val="99"/>
    <w:rsid w:val="000239C5"/>
    <w:pPr>
      <w:spacing w:after="567" w:line="360" w:lineRule="auto"/>
      <w:jc w:val="center"/>
    </w:pPr>
    <w:rPr>
      <w:rFonts w:ascii="Verdana" w:hAnsi="Verdana"/>
      <w:b/>
      <w:bCs/>
      <w:sz w:val="27"/>
      <w:szCs w:val="27"/>
      <w:lang w:val="lv-LV" w:eastAsia="lv-LV"/>
    </w:rPr>
  </w:style>
  <w:style w:type="paragraph" w:styleId="Saturs1">
    <w:name w:val="toc 1"/>
    <w:basedOn w:val="Parasts"/>
    <w:next w:val="Parasts"/>
    <w:autoRedefine/>
    <w:rsid w:val="000239C5"/>
    <w:pPr>
      <w:widowControl w:val="0"/>
      <w:autoSpaceDE w:val="0"/>
      <w:autoSpaceDN w:val="0"/>
      <w:adjustRightInd w:val="0"/>
      <w:spacing w:after="100"/>
      <w:jc w:val="both"/>
    </w:pPr>
    <w:rPr>
      <w:sz w:val="24"/>
      <w:lang w:val="lv-LV"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57"/>
      </w:numPr>
    </w:pPr>
  </w:style>
  <w:style w:type="numbering" w:customStyle="1" w:styleId="Stils16">
    <w:name w:val="Stils16"/>
    <w:rsid w:val="000239C5"/>
    <w:pPr>
      <w:numPr>
        <w:numId w:val="71"/>
      </w:numPr>
    </w:pPr>
  </w:style>
  <w:style w:type="numbering" w:customStyle="1" w:styleId="Stils6">
    <w:name w:val="Stils6"/>
    <w:rsid w:val="000239C5"/>
    <w:pPr>
      <w:numPr>
        <w:numId w:val="49"/>
      </w:numPr>
    </w:pPr>
  </w:style>
  <w:style w:type="numbering" w:customStyle="1" w:styleId="Stils4">
    <w:name w:val="Stils4"/>
    <w:rsid w:val="000239C5"/>
    <w:pPr>
      <w:numPr>
        <w:numId w:val="47"/>
      </w:numPr>
    </w:pPr>
  </w:style>
  <w:style w:type="numbering" w:customStyle="1" w:styleId="Style11">
    <w:name w:val="Style11"/>
    <w:rsid w:val="000239C5"/>
    <w:pPr>
      <w:numPr>
        <w:numId w:val="67"/>
      </w:numPr>
    </w:pPr>
  </w:style>
  <w:style w:type="numbering" w:customStyle="1" w:styleId="Stils5">
    <w:name w:val="Stils5"/>
    <w:rsid w:val="000239C5"/>
    <w:pPr>
      <w:numPr>
        <w:numId w:val="48"/>
      </w:numPr>
    </w:pPr>
  </w:style>
  <w:style w:type="numbering" w:customStyle="1" w:styleId="Style6">
    <w:name w:val="Style6"/>
    <w:rsid w:val="000239C5"/>
    <w:pPr>
      <w:numPr>
        <w:numId w:val="62"/>
      </w:numPr>
    </w:pPr>
  </w:style>
  <w:style w:type="numbering" w:customStyle="1" w:styleId="Stils10">
    <w:name w:val="Stils10"/>
    <w:rsid w:val="000239C5"/>
    <w:pPr>
      <w:numPr>
        <w:numId w:val="53"/>
      </w:numPr>
    </w:pPr>
  </w:style>
  <w:style w:type="numbering" w:customStyle="1" w:styleId="Style2">
    <w:name w:val="Style2"/>
    <w:rsid w:val="000239C5"/>
    <w:pPr>
      <w:numPr>
        <w:numId w:val="59"/>
      </w:numPr>
    </w:pPr>
  </w:style>
  <w:style w:type="numbering" w:customStyle="1" w:styleId="Style14">
    <w:name w:val="Style14"/>
    <w:rsid w:val="000239C5"/>
    <w:pPr>
      <w:numPr>
        <w:numId w:val="70"/>
      </w:numPr>
    </w:pPr>
  </w:style>
  <w:style w:type="numbering" w:customStyle="1" w:styleId="Style8">
    <w:name w:val="Style8"/>
    <w:rsid w:val="000239C5"/>
    <w:pPr>
      <w:numPr>
        <w:numId w:val="64"/>
      </w:numPr>
    </w:pPr>
  </w:style>
  <w:style w:type="numbering" w:customStyle="1" w:styleId="Stils1">
    <w:name w:val="Stils1"/>
    <w:rsid w:val="000239C5"/>
    <w:pPr>
      <w:numPr>
        <w:numId w:val="44"/>
      </w:numPr>
    </w:pPr>
  </w:style>
  <w:style w:type="numbering" w:customStyle="1" w:styleId="Stils7">
    <w:name w:val="Stils7"/>
    <w:rsid w:val="000239C5"/>
    <w:pPr>
      <w:numPr>
        <w:numId w:val="50"/>
      </w:numPr>
    </w:pPr>
  </w:style>
  <w:style w:type="numbering" w:customStyle="1" w:styleId="Style12">
    <w:name w:val="Style12"/>
    <w:rsid w:val="000239C5"/>
    <w:pPr>
      <w:numPr>
        <w:numId w:val="68"/>
      </w:numPr>
    </w:pPr>
  </w:style>
  <w:style w:type="numbering" w:customStyle="1" w:styleId="Style10">
    <w:name w:val="Style10"/>
    <w:rsid w:val="000239C5"/>
    <w:pPr>
      <w:numPr>
        <w:numId w:val="66"/>
      </w:numPr>
    </w:pPr>
  </w:style>
  <w:style w:type="numbering" w:customStyle="1" w:styleId="Style4">
    <w:name w:val="Style4"/>
    <w:rsid w:val="000239C5"/>
    <w:pPr>
      <w:numPr>
        <w:numId w:val="60"/>
      </w:numPr>
    </w:pPr>
  </w:style>
  <w:style w:type="numbering" w:customStyle="1" w:styleId="Stils8">
    <w:name w:val="Stils8"/>
    <w:rsid w:val="000239C5"/>
    <w:pPr>
      <w:numPr>
        <w:numId w:val="51"/>
      </w:numPr>
    </w:pPr>
  </w:style>
  <w:style w:type="numbering" w:customStyle="1" w:styleId="Style9">
    <w:name w:val="Style9"/>
    <w:rsid w:val="000239C5"/>
    <w:pPr>
      <w:numPr>
        <w:numId w:val="65"/>
      </w:numPr>
    </w:pPr>
  </w:style>
  <w:style w:type="numbering" w:customStyle="1" w:styleId="Style5">
    <w:name w:val="Style5"/>
    <w:rsid w:val="000239C5"/>
    <w:pPr>
      <w:numPr>
        <w:numId w:val="61"/>
      </w:numPr>
    </w:pPr>
  </w:style>
  <w:style w:type="numbering" w:customStyle="1" w:styleId="Style13">
    <w:name w:val="Style13"/>
    <w:rsid w:val="000239C5"/>
    <w:pPr>
      <w:numPr>
        <w:numId w:val="69"/>
      </w:numPr>
    </w:pPr>
  </w:style>
  <w:style w:type="numbering" w:customStyle="1" w:styleId="Stils9">
    <w:name w:val="Stils9"/>
    <w:rsid w:val="000239C5"/>
    <w:pPr>
      <w:numPr>
        <w:numId w:val="52"/>
      </w:numPr>
    </w:pPr>
  </w:style>
  <w:style w:type="numbering" w:customStyle="1" w:styleId="Stils11">
    <w:name w:val="Stils11"/>
    <w:rsid w:val="000239C5"/>
    <w:pPr>
      <w:numPr>
        <w:numId w:val="54"/>
      </w:numPr>
    </w:pPr>
  </w:style>
  <w:style w:type="numbering" w:customStyle="1" w:styleId="Style173">
    <w:name w:val="Style173"/>
    <w:rsid w:val="000239C5"/>
    <w:pPr>
      <w:numPr>
        <w:numId w:val="73"/>
      </w:numPr>
    </w:pPr>
  </w:style>
  <w:style w:type="numbering" w:customStyle="1" w:styleId="Style7">
    <w:name w:val="Style7"/>
    <w:rsid w:val="000239C5"/>
    <w:pPr>
      <w:numPr>
        <w:numId w:val="63"/>
      </w:numPr>
    </w:pPr>
  </w:style>
  <w:style w:type="numbering" w:customStyle="1" w:styleId="Stils12">
    <w:name w:val="Stils12"/>
    <w:rsid w:val="000239C5"/>
    <w:pPr>
      <w:numPr>
        <w:numId w:val="55"/>
      </w:numPr>
    </w:pPr>
  </w:style>
  <w:style w:type="numbering" w:customStyle="1" w:styleId="Stils3">
    <w:name w:val="Stils3"/>
    <w:rsid w:val="000239C5"/>
    <w:pPr>
      <w:numPr>
        <w:numId w:val="46"/>
      </w:numPr>
    </w:pPr>
  </w:style>
  <w:style w:type="numbering" w:customStyle="1" w:styleId="Stils15">
    <w:name w:val="Stils15"/>
    <w:rsid w:val="000239C5"/>
    <w:pPr>
      <w:numPr>
        <w:numId w:val="58"/>
      </w:numPr>
    </w:pPr>
  </w:style>
  <w:style w:type="numbering" w:customStyle="1" w:styleId="Stils2">
    <w:name w:val="Stils2"/>
    <w:rsid w:val="000239C5"/>
    <w:pPr>
      <w:numPr>
        <w:numId w:val="45"/>
      </w:numPr>
    </w:pPr>
  </w:style>
  <w:style w:type="numbering" w:customStyle="1" w:styleId="Stils13">
    <w:name w:val="Stils13"/>
    <w:rsid w:val="000239C5"/>
    <w:pPr>
      <w:numPr>
        <w:numId w:val="56"/>
      </w:numPr>
    </w:pPr>
  </w:style>
  <w:style w:type="paragraph" w:customStyle="1" w:styleId="Subtitle1">
    <w:name w:val="Subtitle1"/>
    <w:basedOn w:val="Parasts"/>
    <w:next w:val="Parasts"/>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Noklusjumarindkopasfonts"/>
    <w:uiPriority w:val="99"/>
    <w:rsid w:val="000239C5"/>
  </w:style>
  <w:style w:type="character" w:customStyle="1" w:styleId="SubtitleChar1">
    <w:name w:val="Subtitle Char1"/>
    <w:basedOn w:val="Noklusjumarindkopasfonts"/>
    <w:uiPriority w:val="11"/>
    <w:rsid w:val="000239C5"/>
    <w:rPr>
      <w:rFonts w:eastAsiaTheme="minorEastAsia"/>
      <w:color w:val="5A5A5A" w:themeColor="text1" w:themeTint="A5"/>
      <w:spacing w:val="15"/>
    </w:rPr>
  </w:style>
  <w:style w:type="table" w:customStyle="1" w:styleId="TableGrid2">
    <w:name w:val="Table Grid2"/>
    <w:basedOn w:val="Parastatabula"/>
    <w:next w:val="Reatabula"/>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Parasts"/>
    <w:next w:val="Parasts"/>
    <w:rsid w:val="000239C5"/>
    <w:pPr>
      <w:spacing w:after="360"/>
      <w:jc w:val="center"/>
    </w:pPr>
    <w:rPr>
      <w:rFonts w:eastAsia="Calibri"/>
      <w:b/>
      <w:sz w:val="24"/>
      <w:szCs w:val="22"/>
      <w:lang w:val="lv-LV" w:eastAsia="en-GB"/>
    </w:rPr>
  </w:style>
  <w:style w:type="paragraph" w:customStyle="1" w:styleId="NormalBold">
    <w:name w:val="NormalBold"/>
    <w:basedOn w:val="Parasts"/>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Ilustrcijusaraksts">
    <w:name w:val="table of figures"/>
    <w:basedOn w:val="Parasts"/>
    <w:next w:val="Parasts"/>
    <w:semiHidden/>
    <w:unhideWhenUsed/>
    <w:rsid w:val="000239C5"/>
    <w:pPr>
      <w:spacing w:before="120" w:after="120"/>
      <w:jc w:val="both"/>
    </w:pPr>
    <w:rPr>
      <w:rFonts w:eastAsia="Calibri"/>
      <w:sz w:val="24"/>
      <w:szCs w:val="22"/>
      <w:lang w:val="lv-LV" w:eastAsia="en-GB"/>
    </w:rPr>
  </w:style>
  <w:style w:type="paragraph" w:styleId="Sarakstaaizzme">
    <w:name w:val="List Bullet"/>
    <w:basedOn w:val="Parasts"/>
    <w:unhideWhenUsed/>
    <w:qFormat/>
    <w:rsid w:val="000239C5"/>
    <w:pPr>
      <w:numPr>
        <w:numId w:val="76"/>
      </w:numPr>
      <w:spacing w:before="120" w:after="120"/>
      <w:contextualSpacing/>
      <w:jc w:val="both"/>
    </w:pPr>
    <w:rPr>
      <w:rFonts w:eastAsia="Calibri"/>
      <w:sz w:val="24"/>
      <w:szCs w:val="22"/>
      <w:lang w:val="lv-LV" w:eastAsia="en-GB"/>
    </w:rPr>
  </w:style>
  <w:style w:type="paragraph" w:styleId="Sarakstaaizzme2">
    <w:name w:val="List Bullet 2"/>
    <w:basedOn w:val="Parasts"/>
    <w:unhideWhenUsed/>
    <w:qFormat/>
    <w:rsid w:val="000239C5"/>
    <w:pPr>
      <w:numPr>
        <w:numId w:val="77"/>
      </w:numPr>
      <w:spacing w:before="120" w:after="120"/>
      <w:contextualSpacing/>
      <w:jc w:val="both"/>
    </w:pPr>
    <w:rPr>
      <w:rFonts w:eastAsia="Calibri"/>
      <w:sz w:val="24"/>
      <w:szCs w:val="22"/>
      <w:lang w:val="lv-LV" w:eastAsia="en-GB"/>
    </w:rPr>
  </w:style>
  <w:style w:type="paragraph" w:styleId="Sarakstaaizzme3">
    <w:name w:val="List Bullet 3"/>
    <w:basedOn w:val="Parasts"/>
    <w:unhideWhenUsed/>
    <w:qFormat/>
    <w:rsid w:val="000239C5"/>
    <w:pPr>
      <w:numPr>
        <w:numId w:val="78"/>
      </w:numPr>
      <w:spacing w:before="120" w:after="120"/>
      <w:contextualSpacing/>
      <w:jc w:val="both"/>
    </w:pPr>
    <w:rPr>
      <w:rFonts w:eastAsia="Calibri"/>
      <w:sz w:val="24"/>
      <w:szCs w:val="22"/>
      <w:lang w:val="lv-LV" w:eastAsia="en-GB"/>
    </w:rPr>
  </w:style>
  <w:style w:type="paragraph" w:styleId="Sarakstaaizzme4">
    <w:name w:val="List Bullet 4"/>
    <w:basedOn w:val="Parasts"/>
    <w:unhideWhenUsed/>
    <w:rsid w:val="000239C5"/>
    <w:pPr>
      <w:numPr>
        <w:numId w:val="79"/>
      </w:numPr>
      <w:spacing w:before="120" w:after="120"/>
      <w:contextualSpacing/>
      <w:jc w:val="both"/>
    </w:pPr>
    <w:rPr>
      <w:rFonts w:eastAsia="Calibri"/>
      <w:sz w:val="24"/>
      <w:szCs w:val="22"/>
      <w:lang w:val="lv-LV" w:eastAsia="en-GB"/>
    </w:rPr>
  </w:style>
  <w:style w:type="paragraph" w:styleId="Sarakstanumurs">
    <w:name w:val="List Number"/>
    <w:basedOn w:val="Parasts"/>
    <w:unhideWhenUsed/>
    <w:qFormat/>
    <w:rsid w:val="000239C5"/>
    <w:pPr>
      <w:numPr>
        <w:numId w:val="80"/>
      </w:numPr>
      <w:spacing w:before="120" w:after="120"/>
      <w:contextualSpacing/>
      <w:jc w:val="both"/>
    </w:pPr>
    <w:rPr>
      <w:rFonts w:eastAsia="Calibri"/>
      <w:sz w:val="24"/>
      <w:szCs w:val="22"/>
      <w:lang w:val="lv-LV" w:eastAsia="en-GB"/>
    </w:rPr>
  </w:style>
  <w:style w:type="paragraph" w:styleId="Sarakstanumurs2">
    <w:name w:val="List Number 2"/>
    <w:basedOn w:val="Parasts"/>
    <w:unhideWhenUsed/>
    <w:qFormat/>
    <w:rsid w:val="000239C5"/>
    <w:pPr>
      <w:numPr>
        <w:numId w:val="81"/>
      </w:numPr>
      <w:spacing w:before="120" w:after="120"/>
      <w:contextualSpacing/>
      <w:jc w:val="both"/>
    </w:pPr>
    <w:rPr>
      <w:rFonts w:eastAsia="Calibri"/>
      <w:sz w:val="24"/>
      <w:szCs w:val="22"/>
      <w:lang w:val="lv-LV" w:eastAsia="en-GB"/>
    </w:rPr>
  </w:style>
  <w:style w:type="paragraph" w:styleId="Sarakstanumurs3">
    <w:name w:val="List Number 3"/>
    <w:basedOn w:val="Parasts"/>
    <w:unhideWhenUsed/>
    <w:qFormat/>
    <w:rsid w:val="000239C5"/>
    <w:pPr>
      <w:numPr>
        <w:numId w:val="82"/>
      </w:numPr>
      <w:spacing w:before="120" w:after="120"/>
      <w:contextualSpacing/>
      <w:jc w:val="both"/>
    </w:pPr>
    <w:rPr>
      <w:rFonts w:eastAsia="Calibri"/>
      <w:sz w:val="24"/>
      <w:szCs w:val="22"/>
      <w:lang w:val="lv-LV" w:eastAsia="en-GB"/>
    </w:rPr>
  </w:style>
  <w:style w:type="paragraph" w:styleId="Sarakstanumurs4">
    <w:name w:val="List Number 4"/>
    <w:basedOn w:val="Parasts"/>
    <w:unhideWhenUsed/>
    <w:rsid w:val="000239C5"/>
    <w:pPr>
      <w:numPr>
        <w:numId w:val="83"/>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styleId="Beiguvresteksts">
    <w:name w:val="endnote text"/>
    <w:basedOn w:val="Parasts"/>
    <w:link w:val="BeiguvrestekstsRakstz"/>
    <w:uiPriority w:val="99"/>
    <w:semiHidden/>
    <w:unhideWhenUsed/>
    <w:rsid w:val="000239C5"/>
    <w:pPr>
      <w:spacing w:before="120" w:after="120"/>
      <w:jc w:val="both"/>
    </w:pPr>
    <w:rPr>
      <w:rFonts w:eastAsia="Calibri"/>
      <w:szCs w:val="22"/>
      <w:lang w:val="lv-LV" w:eastAsia="en-GB"/>
    </w:rPr>
  </w:style>
  <w:style w:type="character" w:customStyle="1" w:styleId="BeiguvrestekstsRakstz">
    <w:name w:val="Beigu vēres teksts Rakstz."/>
    <w:basedOn w:val="Noklusjumarindkopasfonts"/>
    <w:link w:val="Beiguvresteksts"/>
    <w:uiPriority w:val="99"/>
    <w:semiHidden/>
    <w:rsid w:val="000239C5"/>
    <w:rPr>
      <w:rFonts w:eastAsia="Calibri"/>
      <w:szCs w:val="22"/>
      <w:lang w:val="lv-LV" w:eastAsia="en-GB"/>
    </w:rPr>
  </w:style>
  <w:style w:type="character" w:styleId="Beiguvresatsauce">
    <w:name w:val="endnote reference"/>
    <w:uiPriority w:val="99"/>
    <w:unhideWhenUsed/>
    <w:rsid w:val="000239C5"/>
    <w:rPr>
      <w:vertAlign w:val="superscript"/>
      <w:lang w:val="lv-LV" w:eastAsia="lv-LV"/>
    </w:rPr>
  </w:style>
  <w:style w:type="table" w:customStyle="1" w:styleId="TableGrid4">
    <w:name w:val="Table Grid4"/>
    <w:basedOn w:val="Parastatabula"/>
    <w:next w:val="Reatabula"/>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Parasts"/>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Parasts"/>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Parasts"/>
    <w:rsid w:val="000239C5"/>
    <w:pPr>
      <w:spacing w:before="120" w:after="120"/>
      <w:ind w:left="850"/>
      <w:jc w:val="both"/>
    </w:pPr>
    <w:rPr>
      <w:rFonts w:eastAsia="Calibri"/>
      <w:sz w:val="24"/>
      <w:szCs w:val="22"/>
      <w:lang w:val="lv-LV" w:eastAsia="en-GB"/>
    </w:rPr>
  </w:style>
  <w:style w:type="paragraph" w:customStyle="1" w:styleId="Text2">
    <w:name w:val="Text 2"/>
    <w:basedOn w:val="Parasts"/>
    <w:rsid w:val="000239C5"/>
    <w:pPr>
      <w:spacing w:before="120" w:after="120"/>
      <w:ind w:left="1417"/>
      <w:jc w:val="both"/>
    </w:pPr>
    <w:rPr>
      <w:rFonts w:eastAsia="Calibri"/>
      <w:sz w:val="24"/>
      <w:szCs w:val="22"/>
      <w:lang w:val="lv-LV" w:eastAsia="en-GB"/>
    </w:rPr>
  </w:style>
  <w:style w:type="paragraph" w:customStyle="1" w:styleId="Text3">
    <w:name w:val="Text 3"/>
    <w:basedOn w:val="Parasts"/>
    <w:rsid w:val="000239C5"/>
    <w:pPr>
      <w:spacing w:before="120" w:after="120"/>
      <w:ind w:left="1984"/>
      <w:jc w:val="both"/>
    </w:pPr>
    <w:rPr>
      <w:rFonts w:eastAsia="Calibri"/>
      <w:sz w:val="24"/>
      <w:szCs w:val="22"/>
      <w:lang w:val="lv-LV" w:eastAsia="en-GB"/>
    </w:rPr>
  </w:style>
  <w:style w:type="paragraph" w:customStyle="1" w:styleId="Text4">
    <w:name w:val="Text 4"/>
    <w:basedOn w:val="Parasts"/>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Parasts"/>
    <w:rsid w:val="000239C5"/>
    <w:pPr>
      <w:spacing w:before="120" w:after="120"/>
      <w:jc w:val="center"/>
    </w:pPr>
    <w:rPr>
      <w:rFonts w:eastAsia="Calibri"/>
      <w:sz w:val="24"/>
      <w:szCs w:val="22"/>
      <w:lang w:val="lv-LV" w:eastAsia="en-GB"/>
    </w:rPr>
  </w:style>
  <w:style w:type="paragraph" w:customStyle="1" w:styleId="NormalLeft">
    <w:name w:val="Normal Left"/>
    <w:basedOn w:val="Parasts"/>
    <w:rsid w:val="000239C5"/>
    <w:pPr>
      <w:spacing w:before="120" w:after="120"/>
    </w:pPr>
    <w:rPr>
      <w:rFonts w:eastAsia="Calibri"/>
      <w:sz w:val="24"/>
      <w:szCs w:val="22"/>
      <w:lang w:val="lv-LV" w:eastAsia="en-GB"/>
    </w:rPr>
  </w:style>
  <w:style w:type="paragraph" w:customStyle="1" w:styleId="NormalRight">
    <w:name w:val="Normal Right"/>
    <w:basedOn w:val="Parasts"/>
    <w:rsid w:val="000239C5"/>
    <w:pPr>
      <w:spacing w:before="120" w:after="120"/>
      <w:jc w:val="right"/>
    </w:pPr>
    <w:rPr>
      <w:rFonts w:eastAsia="Calibri"/>
      <w:sz w:val="24"/>
      <w:szCs w:val="22"/>
      <w:lang w:val="lv-LV" w:eastAsia="en-GB"/>
    </w:rPr>
  </w:style>
  <w:style w:type="paragraph" w:customStyle="1" w:styleId="QuotedText">
    <w:name w:val="Quoted Text"/>
    <w:basedOn w:val="Parasts"/>
    <w:rsid w:val="000239C5"/>
    <w:pPr>
      <w:spacing w:before="120" w:after="120"/>
      <w:ind w:left="1417"/>
      <w:jc w:val="both"/>
    </w:pPr>
    <w:rPr>
      <w:rFonts w:eastAsia="Calibri"/>
      <w:sz w:val="24"/>
      <w:szCs w:val="22"/>
      <w:lang w:val="lv-LV" w:eastAsia="en-GB"/>
    </w:rPr>
  </w:style>
  <w:style w:type="paragraph" w:customStyle="1" w:styleId="Point0">
    <w:name w:val="Point 0"/>
    <w:basedOn w:val="Parasts"/>
    <w:rsid w:val="000239C5"/>
    <w:pPr>
      <w:spacing w:before="120" w:after="120"/>
      <w:ind w:left="850" w:hanging="850"/>
      <w:jc w:val="both"/>
    </w:pPr>
    <w:rPr>
      <w:rFonts w:eastAsia="Calibri"/>
      <w:sz w:val="24"/>
      <w:szCs w:val="22"/>
      <w:lang w:val="lv-LV" w:eastAsia="en-GB"/>
    </w:rPr>
  </w:style>
  <w:style w:type="paragraph" w:customStyle="1" w:styleId="Point1">
    <w:name w:val="Point 1"/>
    <w:basedOn w:val="Parasts"/>
    <w:rsid w:val="000239C5"/>
    <w:pPr>
      <w:spacing w:before="120" w:after="120"/>
      <w:ind w:left="1417" w:hanging="567"/>
      <w:jc w:val="both"/>
    </w:pPr>
    <w:rPr>
      <w:rFonts w:eastAsia="Calibri"/>
      <w:sz w:val="24"/>
      <w:szCs w:val="22"/>
      <w:lang w:val="lv-LV" w:eastAsia="en-GB"/>
    </w:rPr>
  </w:style>
  <w:style w:type="paragraph" w:customStyle="1" w:styleId="Point2">
    <w:name w:val="Point 2"/>
    <w:basedOn w:val="Parasts"/>
    <w:rsid w:val="000239C5"/>
    <w:pPr>
      <w:spacing w:before="120" w:after="120"/>
      <w:ind w:left="1984" w:hanging="567"/>
      <w:jc w:val="both"/>
    </w:pPr>
    <w:rPr>
      <w:rFonts w:eastAsia="Calibri"/>
      <w:sz w:val="24"/>
      <w:szCs w:val="22"/>
      <w:lang w:val="lv-LV" w:eastAsia="en-GB"/>
    </w:rPr>
  </w:style>
  <w:style w:type="paragraph" w:customStyle="1" w:styleId="Point3">
    <w:name w:val="Point 3"/>
    <w:basedOn w:val="Parasts"/>
    <w:rsid w:val="000239C5"/>
    <w:pPr>
      <w:spacing w:before="120" w:after="120"/>
      <w:ind w:left="2551" w:hanging="567"/>
      <w:jc w:val="both"/>
    </w:pPr>
    <w:rPr>
      <w:rFonts w:eastAsia="Calibri"/>
      <w:sz w:val="24"/>
      <w:szCs w:val="22"/>
      <w:lang w:val="lv-LV" w:eastAsia="en-GB"/>
    </w:rPr>
  </w:style>
  <w:style w:type="paragraph" w:customStyle="1" w:styleId="Point4">
    <w:name w:val="Point 4"/>
    <w:basedOn w:val="Parasts"/>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74"/>
      </w:numPr>
    </w:pPr>
  </w:style>
  <w:style w:type="paragraph" w:customStyle="1" w:styleId="Tiret1">
    <w:name w:val="Tiret 1"/>
    <w:basedOn w:val="Point1"/>
    <w:rsid w:val="000239C5"/>
    <w:pPr>
      <w:numPr>
        <w:numId w:val="75"/>
      </w:numPr>
    </w:pPr>
  </w:style>
  <w:style w:type="paragraph" w:customStyle="1" w:styleId="Tiret2">
    <w:name w:val="Tiret 2"/>
    <w:basedOn w:val="Point2"/>
    <w:rsid w:val="000239C5"/>
    <w:pPr>
      <w:numPr>
        <w:numId w:val="85"/>
      </w:numPr>
    </w:pPr>
  </w:style>
  <w:style w:type="paragraph" w:customStyle="1" w:styleId="Tiret3">
    <w:name w:val="Tiret 3"/>
    <w:basedOn w:val="Point3"/>
    <w:rsid w:val="000239C5"/>
    <w:pPr>
      <w:numPr>
        <w:numId w:val="86"/>
      </w:numPr>
    </w:pPr>
  </w:style>
  <w:style w:type="paragraph" w:customStyle="1" w:styleId="Tiret4">
    <w:name w:val="Tiret 4"/>
    <w:basedOn w:val="Point4"/>
    <w:rsid w:val="000239C5"/>
    <w:pPr>
      <w:numPr>
        <w:numId w:val="87"/>
      </w:numPr>
    </w:pPr>
  </w:style>
  <w:style w:type="paragraph" w:customStyle="1" w:styleId="PointDouble0">
    <w:name w:val="PointDouble 0"/>
    <w:basedOn w:val="Parasts"/>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Parasts"/>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Parasts"/>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Parasts"/>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Parasts"/>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Parasts"/>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Parasts"/>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Parasts"/>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Parasts"/>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Parasts"/>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Parasts"/>
    <w:next w:val="Text1"/>
    <w:rsid w:val="000239C5"/>
    <w:pPr>
      <w:numPr>
        <w:numId w:val="84"/>
      </w:numPr>
      <w:spacing w:before="120" w:after="120"/>
      <w:jc w:val="both"/>
    </w:pPr>
    <w:rPr>
      <w:rFonts w:eastAsia="Calibri"/>
      <w:sz w:val="24"/>
      <w:szCs w:val="22"/>
      <w:lang w:val="lv-LV" w:eastAsia="en-GB"/>
    </w:rPr>
  </w:style>
  <w:style w:type="paragraph" w:customStyle="1" w:styleId="NumPar2">
    <w:name w:val="NumPar 2"/>
    <w:basedOn w:val="Parasts"/>
    <w:next w:val="Text1"/>
    <w:rsid w:val="000239C5"/>
    <w:pPr>
      <w:numPr>
        <w:ilvl w:val="1"/>
        <w:numId w:val="84"/>
      </w:numPr>
      <w:spacing w:before="120" w:after="120"/>
      <w:jc w:val="both"/>
    </w:pPr>
    <w:rPr>
      <w:rFonts w:eastAsia="Calibri"/>
      <w:sz w:val="24"/>
      <w:szCs w:val="22"/>
      <w:lang w:val="lv-LV" w:eastAsia="en-GB"/>
    </w:rPr>
  </w:style>
  <w:style w:type="paragraph" w:customStyle="1" w:styleId="NumPar3">
    <w:name w:val="NumPar 3"/>
    <w:basedOn w:val="Parasts"/>
    <w:next w:val="Text1"/>
    <w:rsid w:val="000239C5"/>
    <w:pPr>
      <w:numPr>
        <w:ilvl w:val="2"/>
        <w:numId w:val="84"/>
      </w:numPr>
      <w:spacing w:before="120" w:after="120"/>
      <w:jc w:val="both"/>
    </w:pPr>
    <w:rPr>
      <w:rFonts w:eastAsia="Calibri"/>
      <w:sz w:val="24"/>
      <w:szCs w:val="22"/>
      <w:lang w:val="lv-LV" w:eastAsia="en-GB"/>
    </w:rPr>
  </w:style>
  <w:style w:type="paragraph" w:customStyle="1" w:styleId="NumPar4">
    <w:name w:val="NumPar 4"/>
    <w:basedOn w:val="Parasts"/>
    <w:next w:val="Text1"/>
    <w:rsid w:val="000239C5"/>
    <w:pPr>
      <w:numPr>
        <w:ilvl w:val="3"/>
        <w:numId w:val="84"/>
      </w:numPr>
      <w:spacing w:before="120" w:after="120"/>
      <w:jc w:val="both"/>
    </w:pPr>
    <w:rPr>
      <w:rFonts w:eastAsia="Calibri"/>
      <w:sz w:val="24"/>
      <w:szCs w:val="22"/>
      <w:lang w:val="lv-LV" w:eastAsia="en-GB"/>
    </w:rPr>
  </w:style>
  <w:style w:type="paragraph" w:customStyle="1" w:styleId="ManualNumPar1">
    <w:name w:val="Manual NumPar 1"/>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Parasts"/>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Parasts"/>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Parasts"/>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Parasts"/>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Parasts"/>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Parasts"/>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Parasts"/>
    <w:next w:val="Parasts"/>
    <w:rsid w:val="000239C5"/>
    <w:pPr>
      <w:keepNext/>
      <w:spacing w:before="120" w:after="360"/>
      <w:jc w:val="center"/>
    </w:pPr>
    <w:rPr>
      <w:rFonts w:eastAsia="Calibri"/>
      <w:b/>
      <w:sz w:val="32"/>
      <w:szCs w:val="22"/>
      <w:lang w:val="lv-LV" w:eastAsia="en-GB"/>
    </w:rPr>
  </w:style>
  <w:style w:type="paragraph" w:customStyle="1" w:styleId="PartTitle">
    <w:name w:val="PartTitle"/>
    <w:basedOn w:val="Parasts"/>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Parasts"/>
    <w:next w:val="Virsraksts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Parasts"/>
    <w:next w:val="Parasts"/>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Parasts"/>
    <w:rsid w:val="000239C5"/>
    <w:pPr>
      <w:numPr>
        <w:numId w:val="88"/>
      </w:numPr>
      <w:spacing w:before="120" w:after="120"/>
      <w:jc w:val="both"/>
    </w:pPr>
    <w:rPr>
      <w:rFonts w:eastAsia="Calibri"/>
      <w:sz w:val="24"/>
      <w:szCs w:val="22"/>
      <w:lang w:val="lv-LV" w:eastAsia="en-GB"/>
    </w:rPr>
  </w:style>
  <w:style w:type="paragraph" w:customStyle="1" w:styleId="Point1number">
    <w:name w:val="Point 1 (number)"/>
    <w:basedOn w:val="Parasts"/>
    <w:rsid w:val="000239C5"/>
    <w:pPr>
      <w:numPr>
        <w:ilvl w:val="2"/>
        <w:numId w:val="88"/>
      </w:numPr>
      <w:spacing w:before="120" w:after="120"/>
      <w:jc w:val="both"/>
    </w:pPr>
    <w:rPr>
      <w:rFonts w:eastAsia="Calibri"/>
      <w:sz w:val="24"/>
      <w:szCs w:val="22"/>
      <w:lang w:val="lv-LV" w:eastAsia="en-GB"/>
    </w:rPr>
  </w:style>
  <w:style w:type="paragraph" w:customStyle="1" w:styleId="Point2number">
    <w:name w:val="Point 2 (number)"/>
    <w:basedOn w:val="Parasts"/>
    <w:rsid w:val="000239C5"/>
    <w:pPr>
      <w:numPr>
        <w:ilvl w:val="4"/>
        <w:numId w:val="88"/>
      </w:numPr>
      <w:spacing w:before="120" w:after="120"/>
      <w:jc w:val="both"/>
    </w:pPr>
    <w:rPr>
      <w:rFonts w:eastAsia="Calibri"/>
      <w:sz w:val="24"/>
      <w:szCs w:val="22"/>
      <w:lang w:val="lv-LV" w:eastAsia="en-GB"/>
    </w:rPr>
  </w:style>
  <w:style w:type="paragraph" w:customStyle="1" w:styleId="Point3number">
    <w:name w:val="Point 3 (number)"/>
    <w:basedOn w:val="Parasts"/>
    <w:rsid w:val="000239C5"/>
    <w:pPr>
      <w:numPr>
        <w:ilvl w:val="6"/>
        <w:numId w:val="88"/>
      </w:numPr>
      <w:spacing w:before="120" w:after="120"/>
      <w:jc w:val="both"/>
    </w:pPr>
    <w:rPr>
      <w:rFonts w:eastAsia="Calibri"/>
      <w:sz w:val="24"/>
      <w:szCs w:val="22"/>
      <w:lang w:val="lv-LV" w:eastAsia="en-GB"/>
    </w:rPr>
  </w:style>
  <w:style w:type="paragraph" w:customStyle="1" w:styleId="Point0letter">
    <w:name w:val="Point 0 (letter)"/>
    <w:basedOn w:val="Parasts"/>
    <w:rsid w:val="000239C5"/>
    <w:pPr>
      <w:numPr>
        <w:ilvl w:val="1"/>
        <w:numId w:val="88"/>
      </w:numPr>
      <w:spacing w:before="120" w:after="120"/>
      <w:jc w:val="both"/>
    </w:pPr>
    <w:rPr>
      <w:rFonts w:eastAsia="Calibri"/>
      <w:sz w:val="24"/>
      <w:szCs w:val="22"/>
      <w:lang w:val="lv-LV" w:eastAsia="en-GB"/>
    </w:rPr>
  </w:style>
  <w:style w:type="paragraph" w:customStyle="1" w:styleId="Point1letter">
    <w:name w:val="Point 1 (letter)"/>
    <w:basedOn w:val="Parasts"/>
    <w:rsid w:val="000239C5"/>
    <w:pPr>
      <w:numPr>
        <w:ilvl w:val="3"/>
        <w:numId w:val="88"/>
      </w:numPr>
      <w:spacing w:before="120" w:after="120"/>
      <w:jc w:val="both"/>
    </w:pPr>
    <w:rPr>
      <w:rFonts w:eastAsia="Calibri"/>
      <w:sz w:val="24"/>
      <w:szCs w:val="22"/>
      <w:lang w:val="lv-LV" w:eastAsia="en-GB"/>
    </w:rPr>
  </w:style>
  <w:style w:type="paragraph" w:customStyle="1" w:styleId="Point2letter">
    <w:name w:val="Point 2 (letter)"/>
    <w:basedOn w:val="Parasts"/>
    <w:rsid w:val="000239C5"/>
    <w:pPr>
      <w:numPr>
        <w:ilvl w:val="5"/>
        <w:numId w:val="88"/>
      </w:numPr>
      <w:spacing w:before="120" w:after="120"/>
      <w:jc w:val="both"/>
    </w:pPr>
    <w:rPr>
      <w:rFonts w:eastAsia="Calibri"/>
      <w:sz w:val="24"/>
      <w:szCs w:val="22"/>
      <w:lang w:val="lv-LV" w:eastAsia="en-GB"/>
    </w:rPr>
  </w:style>
  <w:style w:type="paragraph" w:customStyle="1" w:styleId="Point3letter">
    <w:name w:val="Point 3 (letter)"/>
    <w:basedOn w:val="Parasts"/>
    <w:rsid w:val="000239C5"/>
    <w:pPr>
      <w:numPr>
        <w:ilvl w:val="7"/>
        <w:numId w:val="88"/>
      </w:numPr>
      <w:spacing w:before="120" w:after="120"/>
      <w:jc w:val="both"/>
    </w:pPr>
    <w:rPr>
      <w:rFonts w:eastAsia="Calibri"/>
      <w:sz w:val="24"/>
      <w:szCs w:val="22"/>
      <w:lang w:val="lv-LV" w:eastAsia="en-GB"/>
    </w:rPr>
  </w:style>
  <w:style w:type="paragraph" w:customStyle="1" w:styleId="Point4letter">
    <w:name w:val="Point 4 (letter)"/>
    <w:basedOn w:val="Parasts"/>
    <w:rsid w:val="000239C5"/>
    <w:pPr>
      <w:numPr>
        <w:ilvl w:val="8"/>
        <w:numId w:val="88"/>
      </w:numPr>
      <w:spacing w:before="120" w:after="120"/>
      <w:jc w:val="both"/>
    </w:pPr>
    <w:rPr>
      <w:rFonts w:eastAsia="Calibri"/>
      <w:sz w:val="24"/>
      <w:szCs w:val="22"/>
      <w:lang w:val="lv-LV" w:eastAsia="en-GB"/>
    </w:rPr>
  </w:style>
  <w:style w:type="paragraph" w:customStyle="1" w:styleId="Bullet0">
    <w:name w:val="Bullet 0"/>
    <w:basedOn w:val="Parasts"/>
    <w:rsid w:val="000239C5"/>
    <w:pPr>
      <w:numPr>
        <w:numId w:val="89"/>
      </w:numPr>
      <w:spacing w:before="120" w:after="120"/>
      <w:jc w:val="both"/>
    </w:pPr>
    <w:rPr>
      <w:rFonts w:eastAsia="Calibri"/>
      <w:sz w:val="24"/>
      <w:szCs w:val="22"/>
      <w:lang w:val="lv-LV" w:eastAsia="en-GB"/>
    </w:rPr>
  </w:style>
  <w:style w:type="paragraph" w:customStyle="1" w:styleId="Bullet1">
    <w:name w:val="Bullet 1"/>
    <w:basedOn w:val="Parasts"/>
    <w:rsid w:val="000239C5"/>
    <w:pPr>
      <w:numPr>
        <w:numId w:val="90"/>
      </w:numPr>
      <w:spacing w:before="120" w:after="120"/>
      <w:jc w:val="both"/>
    </w:pPr>
    <w:rPr>
      <w:rFonts w:eastAsia="Calibri"/>
      <w:sz w:val="24"/>
      <w:szCs w:val="22"/>
      <w:lang w:val="lv-LV" w:eastAsia="en-GB"/>
    </w:rPr>
  </w:style>
  <w:style w:type="paragraph" w:customStyle="1" w:styleId="Bullet2">
    <w:name w:val="Bullet 2"/>
    <w:basedOn w:val="Parasts"/>
    <w:rsid w:val="000239C5"/>
    <w:pPr>
      <w:numPr>
        <w:numId w:val="91"/>
      </w:numPr>
      <w:spacing w:before="120" w:after="120"/>
      <w:jc w:val="both"/>
    </w:pPr>
    <w:rPr>
      <w:rFonts w:eastAsia="Calibri"/>
      <w:sz w:val="24"/>
      <w:szCs w:val="22"/>
      <w:lang w:val="lv-LV" w:eastAsia="en-GB"/>
    </w:rPr>
  </w:style>
  <w:style w:type="paragraph" w:customStyle="1" w:styleId="Bullet3">
    <w:name w:val="Bullet 3"/>
    <w:basedOn w:val="Parasts"/>
    <w:rsid w:val="000239C5"/>
    <w:pPr>
      <w:numPr>
        <w:numId w:val="92"/>
      </w:numPr>
      <w:spacing w:before="120" w:after="120"/>
      <w:jc w:val="both"/>
    </w:pPr>
    <w:rPr>
      <w:rFonts w:eastAsia="Calibri"/>
      <w:sz w:val="24"/>
      <w:szCs w:val="22"/>
      <w:lang w:val="lv-LV" w:eastAsia="en-GB"/>
    </w:rPr>
  </w:style>
  <w:style w:type="paragraph" w:customStyle="1" w:styleId="Bullet4">
    <w:name w:val="Bullet 4"/>
    <w:basedOn w:val="Parasts"/>
    <w:rsid w:val="000239C5"/>
    <w:pPr>
      <w:numPr>
        <w:numId w:val="93"/>
      </w:numPr>
      <w:spacing w:before="120" w:after="120"/>
      <w:jc w:val="both"/>
    </w:pPr>
    <w:rPr>
      <w:rFonts w:eastAsia="Calibri"/>
      <w:sz w:val="24"/>
      <w:szCs w:val="22"/>
      <w:lang w:val="lv-LV" w:eastAsia="en-GB"/>
    </w:rPr>
  </w:style>
  <w:style w:type="paragraph" w:customStyle="1" w:styleId="Annexetitreexpos">
    <w:name w:val="Annexe titre (exposé)"/>
    <w:basedOn w:val="Parasts"/>
    <w:next w:val="Parasts"/>
    <w:rsid w:val="000239C5"/>
    <w:pPr>
      <w:spacing w:before="120" w:after="120"/>
      <w:jc w:val="center"/>
    </w:pPr>
    <w:rPr>
      <w:rFonts w:eastAsia="Calibri"/>
      <w:b/>
      <w:sz w:val="24"/>
      <w:szCs w:val="22"/>
      <w:u w:val="single"/>
      <w:lang w:val="lv-LV" w:eastAsia="en-GB"/>
    </w:rPr>
  </w:style>
  <w:style w:type="paragraph" w:customStyle="1" w:styleId="Annexetitre">
    <w:name w:val="Annexe titre"/>
    <w:basedOn w:val="Parasts"/>
    <w:next w:val="Parasts"/>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Parasts"/>
    <w:next w:val="Parasts"/>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Parasts"/>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Parasts"/>
    <w:next w:val="Parasts"/>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Parasts"/>
    <w:next w:val="Parasts"/>
    <w:rsid w:val="000239C5"/>
    <w:pPr>
      <w:spacing w:before="360" w:after="120"/>
      <w:jc w:val="center"/>
    </w:pPr>
    <w:rPr>
      <w:rFonts w:eastAsia="Calibri"/>
      <w:sz w:val="24"/>
      <w:szCs w:val="22"/>
      <w:lang w:val="lv-LV" w:eastAsia="en-GB"/>
    </w:rPr>
  </w:style>
  <w:style w:type="paragraph" w:customStyle="1" w:styleId="Confidentialit">
    <w:name w:val="Confidentialité"/>
    <w:basedOn w:val="Parasts"/>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Parasts"/>
    <w:rsid w:val="000239C5"/>
    <w:pPr>
      <w:numPr>
        <w:numId w:val="94"/>
      </w:numPr>
      <w:spacing w:before="120" w:after="120"/>
      <w:jc w:val="both"/>
    </w:pPr>
    <w:rPr>
      <w:rFonts w:eastAsia="Calibri"/>
      <w:sz w:val="24"/>
      <w:szCs w:val="22"/>
      <w:lang w:val="lv-LV" w:eastAsia="en-GB"/>
    </w:rPr>
  </w:style>
  <w:style w:type="paragraph" w:customStyle="1" w:styleId="Corrigendum">
    <w:name w:val="Corrigendum"/>
    <w:basedOn w:val="Parasts"/>
    <w:next w:val="Parasts"/>
    <w:rsid w:val="000239C5"/>
    <w:pPr>
      <w:spacing w:after="240"/>
    </w:pPr>
    <w:rPr>
      <w:rFonts w:eastAsia="Calibri"/>
      <w:sz w:val="24"/>
      <w:szCs w:val="22"/>
      <w:lang w:val="lv-LV" w:eastAsia="en-GB"/>
    </w:rPr>
  </w:style>
  <w:style w:type="paragraph" w:customStyle="1" w:styleId="Datedadoption">
    <w:name w:val="Date d'adoption"/>
    <w:basedOn w:val="Parasts"/>
    <w:next w:val="Titreobjet"/>
    <w:rsid w:val="000239C5"/>
    <w:pPr>
      <w:spacing w:before="360"/>
      <w:jc w:val="center"/>
    </w:pPr>
    <w:rPr>
      <w:rFonts w:eastAsia="Calibri"/>
      <w:b/>
      <w:sz w:val="24"/>
      <w:szCs w:val="22"/>
      <w:lang w:val="lv-LV" w:eastAsia="en-GB"/>
    </w:rPr>
  </w:style>
  <w:style w:type="paragraph" w:customStyle="1" w:styleId="Emission">
    <w:name w:val="Emission"/>
    <w:basedOn w:val="Parasts"/>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Parasts"/>
    <w:next w:val="Parasts"/>
    <w:rsid w:val="000239C5"/>
    <w:pPr>
      <w:spacing w:before="120" w:after="120"/>
      <w:jc w:val="center"/>
    </w:pPr>
    <w:rPr>
      <w:rFonts w:eastAsia="Calibri"/>
      <w:b/>
      <w:sz w:val="24"/>
      <w:szCs w:val="22"/>
      <w:u w:val="single"/>
      <w:lang w:val="lv-LV" w:eastAsia="en-GB"/>
    </w:rPr>
  </w:style>
  <w:style w:type="paragraph" w:customStyle="1" w:styleId="Fait">
    <w:name w:val="Fait à"/>
    <w:basedOn w:val="Parasts"/>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Parasts"/>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Parasts"/>
    <w:next w:val="Parasts"/>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Parasts"/>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Parasts"/>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Parasts"/>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Parasts"/>
    <w:next w:val="Emission"/>
    <w:rsid w:val="000239C5"/>
    <w:rPr>
      <w:rFonts w:ascii="Arial" w:eastAsia="Calibri" w:hAnsi="Arial" w:cs="Arial"/>
      <w:sz w:val="24"/>
      <w:szCs w:val="22"/>
      <w:lang w:val="lv-LV" w:eastAsia="en-GB"/>
    </w:rPr>
  </w:style>
  <w:style w:type="paragraph" w:customStyle="1" w:styleId="Personnequisigne">
    <w:name w:val="Personne qui signe"/>
    <w:basedOn w:val="Parasts"/>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Parasts"/>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Parasts"/>
    <w:next w:val="Statut"/>
    <w:rsid w:val="000239C5"/>
    <w:pPr>
      <w:ind w:left="5103"/>
    </w:pPr>
    <w:rPr>
      <w:rFonts w:eastAsia="Calibri"/>
      <w:sz w:val="24"/>
      <w:szCs w:val="22"/>
      <w:lang w:val="lv-LV" w:eastAsia="en-GB"/>
    </w:rPr>
  </w:style>
  <w:style w:type="paragraph" w:customStyle="1" w:styleId="Rfrenceinterne">
    <w:name w:val="Référence interne"/>
    <w:basedOn w:val="Parasts"/>
    <w:next w:val="Rfrenceinterinstitutionnelle"/>
    <w:rsid w:val="000239C5"/>
    <w:pPr>
      <w:ind w:left="5103"/>
    </w:pPr>
    <w:rPr>
      <w:rFonts w:eastAsia="Calibri"/>
      <w:sz w:val="24"/>
      <w:szCs w:val="22"/>
      <w:lang w:val="lv-LV" w:eastAsia="en-GB"/>
    </w:rPr>
  </w:style>
  <w:style w:type="paragraph" w:customStyle="1" w:styleId="Sous-titreobjet">
    <w:name w:val="Sous-titre objet"/>
    <w:basedOn w:val="Parasts"/>
    <w:rsid w:val="000239C5"/>
    <w:pPr>
      <w:jc w:val="center"/>
    </w:pPr>
    <w:rPr>
      <w:rFonts w:eastAsia="Calibri"/>
      <w:b/>
      <w:sz w:val="24"/>
      <w:szCs w:val="22"/>
      <w:lang w:val="lv-LV" w:eastAsia="en-GB"/>
    </w:rPr>
  </w:style>
  <w:style w:type="paragraph" w:customStyle="1" w:styleId="Statut">
    <w:name w:val="Statut"/>
    <w:basedOn w:val="Parasts"/>
    <w:next w:val="Typedudocument"/>
    <w:rsid w:val="000239C5"/>
    <w:pPr>
      <w:spacing w:before="360"/>
      <w:jc w:val="center"/>
    </w:pPr>
    <w:rPr>
      <w:rFonts w:eastAsia="Calibri"/>
      <w:sz w:val="24"/>
      <w:szCs w:val="22"/>
      <w:lang w:val="lv-LV" w:eastAsia="en-GB"/>
    </w:rPr>
  </w:style>
  <w:style w:type="paragraph" w:customStyle="1" w:styleId="Titrearticle">
    <w:name w:val="Titre article"/>
    <w:basedOn w:val="Parasts"/>
    <w:next w:val="Parasts"/>
    <w:rsid w:val="000239C5"/>
    <w:pPr>
      <w:keepNext/>
      <w:spacing w:before="360" w:after="120"/>
      <w:jc w:val="center"/>
    </w:pPr>
    <w:rPr>
      <w:rFonts w:eastAsia="Calibri"/>
      <w:i/>
      <w:sz w:val="24"/>
      <w:szCs w:val="22"/>
      <w:lang w:val="lv-LV" w:eastAsia="en-GB"/>
    </w:rPr>
  </w:style>
  <w:style w:type="paragraph" w:customStyle="1" w:styleId="Titreobjet">
    <w:name w:val="Titre objet"/>
    <w:basedOn w:val="Parasts"/>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Parasts"/>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Parasts"/>
    <w:next w:val="Parasts"/>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Parasts"/>
    <w:next w:val="Parasts"/>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Parasts"/>
    <w:next w:val="Parasts"/>
    <w:rsid w:val="000239C5"/>
    <w:pPr>
      <w:jc w:val="both"/>
    </w:pPr>
    <w:rPr>
      <w:rFonts w:eastAsia="Calibri"/>
      <w:sz w:val="24"/>
      <w:szCs w:val="22"/>
      <w:lang w:val="lv-LV" w:eastAsia="en-GB"/>
    </w:rPr>
  </w:style>
  <w:style w:type="paragraph" w:customStyle="1" w:styleId="Supertitre">
    <w:name w:val="Supertitre"/>
    <w:basedOn w:val="Parasts"/>
    <w:next w:val="Parasts"/>
    <w:rsid w:val="000239C5"/>
    <w:pPr>
      <w:spacing w:after="600"/>
      <w:jc w:val="center"/>
    </w:pPr>
    <w:rPr>
      <w:rFonts w:eastAsia="Calibri"/>
      <w:b/>
      <w:sz w:val="24"/>
      <w:szCs w:val="22"/>
      <w:lang w:val="lv-LV" w:eastAsia="en-GB"/>
    </w:rPr>
  </w:style>
  <w:style w:type="paragraph" w:customStyle="1" w:styleId="Languesfaisantfoi">
    <w:name w:val="Langues faisant foi"/>
    <w:basedOn w:val="Parasts"/>
    <w:next w:val="Parasts"/>
    <w:rsid w:val="000239C5"/>
    <w:pPr>
      <w:spacing w:before="360"/>
      <w:jc w:val="center"/>
    </w:pPr>
    <w:rPr>
      <w:rFonts w:eastAsia="Calibri"/>
      <w:sz w:val="24"/>
      <w:szCs w:val="22"/>
      <w:lang w:val="lv-LV" w:eastAsia="en-GB"/>
    </w:rPr>
  </w:style>
  <w:style w:type="paragraph" w:customStyle="1" w:styleId="Rfrencecroise">
    <w:name w:val="Référence croisée"/>
    <w:basedOn w:val="Parasts"/>
    <w:rsid w:val="000239C5"/>
    <w:pPr>
      <w:jc w:val="center"/>
    </w:pPr>
    <w:rPr>
      <w:rFonts w:eastAsia="Calibri"/>
      <w:sz w:val="24"/>
      <w:szCs w:val="22"/>
      <w:lang w:val="lv-LV" w:eastAsia="en-GB"/>
    </w:rPr>
  </w:style>
  <w:style w:type="paragraph" w:customStyle="1" w:styleId="Fichefinanciretitre">
    <w:name w:val="Fiche financière titre"/>
    <w:basedOn w:val="Parasts"/>
    <w:next w:val="Parasts"/>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Parasts"/>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Parasts"/>
    <w:rsid w:val="000239C5"/>
    <w:pPr>
      <w:spacing w:after="240"/>
    </w:pPr>
  </w:style>
  <w:style w:type="paragraph" w:customStyle="1" w:styleId="Accompagnant">
    <w:name w:val="Accompagnant"/>
    <w:basedOn w:val="Parasts"/>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Parasts"/>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Parasts"/>
    <w:next w:val="Parasts"/>
    <w:rsid w:val="000239C5"/>
    <w:pPr>
      <w:spacing w:before="360"/>
      <w:jc w:val="center"/>
    </w:pPr>
    <w:rPr>
      <w:rFonts w:eastAsia="Calibri"/>
      <w:sz w:val="24"/>
      <w:szCs w:val="22"/>
      <w:lang w:val="lv-LV" w:eastAsia="en-GB"/>
    </w:rPr>
  </w:style>
  <w:style w:type="paragraph" w:customStyle="1" w:styleId="Framecontents">
    <w:name w:val="Frame contents"/>
    <w:basedOn w:val="Pamatteksts"/>
    <w:rsid w:val="000239C5"/>
    <w:pPr>
      <w:suppressAutoHyphens/>
      <w:spacing w:after="120" w:line="240" w:lineRule="auto"/>
      <w:jc w:val="left"/>
    </w:pPr>
    <w:rPr>
      <w:kern w:val="24"/>
      <w:sz w:val="20"/>
      <w:lang w:val="en-US" w:eastAsia="lv-LV"/>
    </w:rPr>
  </w:style>
  <w:style w:type="character" w:customStyle="1" w:styleId="st1">
    <w:name w:val="st1"/>
    <w:basedOn w:val="Noklusjumarindkopasfonts"/>
    <w:rsid w:val="000239C5"/>
  </w:style>
  <w:style w:type="table" w:customStyle="1" w:styleId="TableGrid11">
    <w:name w:val="Table Grid11"/>
    <w:basedOn w:val="Parastatabula"/>
    <w:next w:val="Reatabula"/>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ts">
    <w:name w:val="HTML Cite"/>
    <w:basedOn w:val="Noklusjumarindkopasfonts"/>
    <w:uiPriority w:val="99"/>
    <w:semiHidden/>
    <w:unhideWhenUsed/>
    <w:rsid w:val="000239C5"/>
    <w:rPr>
      <w:i/>
      <w:iCs/>
    </w:rPr>
  </w:style>
  <w:style w:type="table" w:customStyle="1" w:styleId="TableGrid6">
    <w:name w:val="Table Grid6"/>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ienkrsteksts">
    <w:name w:val="Plain Text"/>
    <w:basedOn w:val="Parasts"/>
    <w:link w:val="VienkrstekstsRakstz"/>
    <w:unhideWhenUsed/>
    <w:rsid w:val="000239C5"/>
    <w:rPr>
      <w:rFonts w:ascii="Calibri" w:eastAsiaTheme="minorHAnsi" w:hAnsi="Calibri"/>
      <w:color w:val="1F497D"/>
      <w:sz w:val="22"/>
      <w:szCs w:val="22"/>
      <w:lang w:val="lv-LV"/>
    </w:rPr>
  </w:style>
  <w:style w:type="character" w:customStyle="1" w:styleId="VienkrstekstsRakstz">
    <w:name w:val="Vienkāršs teksts Rakstz."/>
    <w:basedOn w:val="Noklusjumarindkopasfonts"/>
    <w:link w:val="Vienkrsteksts"/>
    <w:rsid w:val="000239C5"/>
    <w:rPr>
      <w:rFonts w:ascii="Calibri" w:eastAsiaTheme="minorHAnsi" w:hAnsi="Calibri"/>
      <w:color w:val="1F497D"/>
      <w:sz w:val="22"/>
      <w:szCs w:val="22"/>
      <w:lang w:val="lv-LV"/>
    </w:rPr>
  </w:style>
  <w:style w:type="character" w:customStyle="1" w:styleId="ms-tablecell">
    <w:name w:val="ms-tablecell"/>
    <w:basedOn w:val="Noklusjumarindkopasfonts"/>
    <w:rsid w:val="000239C5"/>
  </w:style>
  <w:style w:type="character" w:customStyle="1" w:styleId="FootnoteTextChar1">
    <w:name w:val="Footnote Text Char1"/>
    <w:rsid w:val="000239C5"/>
    <w:rPr>
      <w:rFonts w:ascii="Times New Roman" w:eastAsia="Times New Roman" w:hAnsi="Times New Roman" w:cs="Times New Roman"/>
      <w:sz w:val="20"/>
      <w:szCs w:val="20"/>
      <w:lang w:val="en-US"/>
    </w:rPr>
  </w:style>
  <w:style w:type="paragraph" w:customStyle="1" w:styleId="BodySingle">
    <w:name w:val="Body Single"/>
    <w:basedOn w:val="Pamatteksts"/>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PamattekstsRakstz"/>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6"/>
      </w:numPr>
    </w:pPr>
  </w:style>
  <w:style w:type="numbering" w:customStyle="1" w:styleId="PwCListNumbers1">
    <w:name w:val="PwC List Numbers 1"/>
    <w:uiPriority w:val="99"/>
    <w:rsid w:val="000239C5"/>
    <w:pPr>
      <w:numPr>
        <w:numId w:val="97"/>
      </w:numPr>
    </w:pPr>
  </w:style>
  <w:style w:type="paragraph" w:styleId="Sarakstaaizzme5">
    <w:name w:val="List Bullet 5"/>
    <w:basedOn w:val="Parasts"/>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Sarakstanumurs5">
    <w:name w:val="List Number 5"/>
    <w:basedOn w:val="Parasts"/>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Sarakstaturpinjums">
    <w:name w:val="List Continue"/>
    <w:basedOn w:val="Parasts"/>
    <w:unhideWhenUsed/>
    <w:qFormat/>
    <w:rsid w:val="000239C5"/>
    <w:pPr>
      <w:spacing w:after="120" w:line="240" w:lineRule="atLeast"/>
      <w:ind w:left="567"/>
      <w:contextualSpacing/>
    </w:pPr>
    <w:rPr>
      <w:rFonts w:ascii="Georgia" w:eastAsia="Arial" w:hAnsi="Georgia"/>
      <w:lang w:val="lv-LV"/>
    </w:rPr>
  </w:style>
  <w:style w:type="paragraph" w:styleId="Sarakstaturpinjums3">
    <w:name w:val="List Continue 3"/>
    <w:basedOn w:val="Parasts"/>
    <w:unhideWhenUsed/>
    <w:qFormat/>
    <w:rsid w:val="000239C5"/>
    <w:pPr>
      <w:spacing w:after="120" w:line="240" w:lineRule="atLeast"/>
      <w:ind w:left="1701"/>
      <w:contextualSpacing/>
    </w:pPr>
    <w:rPr>
      <w:rFonts w:ascii="Georgia" w:eastAsia="Arial" w:hAnsi="Georgia"/>
      <w:lang w:val="lv-LV"/>
    </w:rPr>
  </w:style>
  <w:style w:type="paragraph" w:styleId="Sarakstaturpinjums4">
    <w:name w:val="List Continue 4"/>
    <w:basedOn w:val="Parasts"/>
    <w:unhideWhenUsed/>
    <w:rsid w:val="000239C5"/>
    <w:pPr>
      <w:spacing w:after="120" w:line="240" w:lineRule="atLeast"/>
      <w:ind w:left="2268"/>
      <w:contextualSpacing/>
    </w:pPr>
    <w:rPr>
      <w:rFonts w:ascii="Georgia" w:eastAsia="Arial" w:hAnsi="Georgia"/>
      <w:lang w:val="lv-LV"/>
    </w:rPr>
  </w:style>
  <w:style w:type="paragraph" w:styleId="Sarakstaturpinjums5">
    <w:name w:val="List Continue 5"/>
    <w:basedOn w:val="Parasts"/>
    <w:unhideWhenUsed/>
    <w:rsid w:val="000239C5"/>
    <w:pPr>
      <w:spacing w:after="120" w:line="240" w:lineRule="atLeast"/>
      <w:ind w:left="2835"/>
      <w:contextualSpacing/>
    </w:pPr>
    <w:rPr>
      <w:rFonts w:ascii="Georgia" w:eastAsia="Arial" w:hAnsi="Georgia"/>
      <w:lang w:val="lv-LV"/>
    </w:rPr>
  </w:style>
  <w:style w:type="paragraph" w:styleId="Saraksts4">
    <w:name w:val="List 4"/>
    <w:basedOn w:val="Parasts"/>
    <w:unhideWhenUsed/>
    <w:rsid w:val="000239C5"/>
    <w:pPr>
      <w:spacing w:after="240" w:line="240" w:lineRule="atLeast"/>
      <w:ind w:left="2268" w:hanging="567"/>
      <w:contextualSpacing/>
    </w:pPr>
    <w:rPr>
      <w:rFonts w:ascii="Georgia" w:eastAsia="Arial" w:hAnsi="Georgia"/>
      <w:lang w:val="lv-LV"/>
    </w:rPr>
  </w:style>
  <w:style w:type="paragraph" w:styleId="Saraksts5">
    <w:name w:val="List 5"/>
    <w:basedOn w:val="Parasts"/>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Parastatabula"/>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Virsraksts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Virsraksts1"/>
    <w:next w:val="Virsraksts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Virsraksts1Rakstz"/>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Citts">
    <w:name w:val="Quote"/>
    <w:basedOn w:val="Parasts"/>
    <w:next w:val="Parasts"/>
    <w:link w:val="CittsRakstz"/>
    <w:uiPriority w:val="29"/>
    <w:qFormat/>
    <w:rsid w:val="000239C5"/>
    <w:pPr>
      <w:spacing w:after="240" w:line="240" w:lineRule="atLeast"/>
    </w:pPr>
    <w:rPr>
      <w:rFonts w:ascii="Georgia" w:eastAsia="Arial" w:hAnsi="Georgia"/>
      <w:i/>
      <w:iCs/>
      <w:color w:val="000000"/>
      <w:lang w:val="lv-LV"/>
    </w:rPr>
  </w:style>
  <w:style w:type="character" w:customStyle="1" w:styleId="CittsRakstz">
    <w:name w:val="Citāts Rakstz."/>
    <w:basedOn w:val="Noklusjumarindkopasfonts"/>
    <w:link w:val="Citts"/>
    <w:uiPriority w:val="29"/>
    <w:rsid w:val="000239C5"/>
    <w:rPr>
      <w:rFonts w:ascii="Georgia" w:eastAsia="Arial" w:hAnsi="Georgia"/>
      <w:i/>
      <w:iCs/>
      <w:color w:val="000000"/>
      <w:lang w:val="lv-LV"/>
    </w:rPr>
  </w:style>
  <w:style w:type="paragraph" w:styleId="Tekstabloks">
    <w:name w:val="Block Text"/>
    <w:basedOn w:val="Parasts"/>
    <w:next w:val="Pamatteksts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Parasts"/>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Tekstabloks"/>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Parastatabula"/>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Gaisnojumsizclums2">
    <w:name w:val="Light Shading Accent 2"/>
    <w:basedOn w:val="Parastatabula"/>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Parasts"/>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Bezsaraksta"/>
    <w:rsid w:val="000239C5"/>
    <w:pPr>
      <w:numPr>
        <w:numId w:val="98"/>
      </w:numPr>
    </w:pPr>
  </w:style>
  <w:style w:type="character" w:customStyle="1" w:styleId="st">
    <w:name w:val="st"/>
    <w:basedOn w:val="Noklusjumarindkopasfonts"/>
    <w:rsid w:val="000239C5"/>
  </w:style>
  <w:style w:type="table" w:styleId="Gaissarakstsizclums6">
    <w:name w:val="Light List Accent 6"/>
    <w:basedOn w:val="Parastatabula"/>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Parasts"/>
    <w:rsid w:val="000239C5"/>
    <w:pPr>
      <w:numPr>
        <w:numId w:val="99"/>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Parasts"/>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Vidjsnojums1izclums6">
    <w:name w:val="Medium Shading 1 Accent 6"/>
    <w:basedOn w:val="Parastatabula"/>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Paraststmeklis">
    <w:name w:val="Normal (Web)"/>
    <w:basedOn w:val="Parasts"/>
    <w:unhideWhenUsed/>
    <w:rsid w:val="000239C5"/>
    <w:pPr>
      <w:spacing w:before="100" w:beforeAutospacing="1" w:after="100" w:afterAutospacing="1"/>
    </w:pPr>
    <w:rPr>
      <w:sz w:val="24"/>
      <w:szCs w:val="24"/>
    </w:rPr>
  </w:style>
  <w:style w:type="paragraph" w:customStyle="1" w:styleId="ISTableText">
    <w:name w:val="IS Table Text"/>
    <w:basedOn w:val="Uzruna"/>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Parasts"/>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Noklusjumarindkopasfonts"/>
    <w:link w:val="ISBodyText"/>
    <w:uiPriority w:val="99"/>
    <w:locked/>
    <w:rsid w:val="000239C5"/>
    <w:rPr>
      <w:rFonts w:ascii="Calibri" w:eastAsia="MS Mincho" w:hAnsi="Calibri" w:cs="Arial"/>
      <w:bCs/>
      <w:sz w:val="22"/>
      <w:lang w:val="lv-LV"/>
    </w:rPr>
  </w:style>
  <w:style w:type="paragraph" w:styleId="Uzruna">
    <w:name w:val="Salutation"/>
    <w:basedOn w:val="Parasts"/>
    <w:next w:val="Parasts"/>
    <w:link w:val="UzrunaRakstz"/>
    <w:unhideWhenUsed/>
    <w:rsid w:val="000239C5"/>
    <w:pPr>
      <w:spacing w:after="240" w:line="240" w:lineRule="atLeast"/>
    </w:pPr>
    <w:rPr>
      <w:rFonts w:ascii="Georgia" w:eastAsia="Arial" w:hAnsi="Georgia"/>
      <w:lang w:val="lv-LV"/>
    </w:rPr>
  </w:style>
  <w:style w:type="character" w:customStyle="1" w:styleId="UzrunaRakstz">
    <w:name w:val="Uzruna Rakstz."/>
    <w:basedOn w:val="Noklusjumarindkopasfonts"/>
    <w:link w:val="Uzruna"/>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100"/>
      </w:numPr>
      <w:ind w:right="28"/>
    </w:pPr>
    <w:rPr>
      <w:bCs w:val="0"/>
    </w:rPr>
  </w:style>
  <w:style w:type="character" w:customStyle="1" w:styleId="ISBulletTextChar">
    <w:name w:val="IS Bullet Text Char"/>
    <w:basedOn w:val="Noklusjumarindkopasfonts"/>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Noklusjumarindkopasfonts"/>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Parastatabula"/>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101"/>
      </w:numPr>
    </w:pPr>
  </w:style>
  <w:style w:type="paragraph" w:customStyle="1" w:styleId="ISHeading1">
    <w:name w:val="IS Heading 1"/>
    <w:basedOn w:val="Virsraksts1"/>
    <w:next w:val="ISBodyText"/>
    <w:uiPriority w:val="99"/>
    <w:rsid w:val="000239C5"/>
    <w:pPr>
      <w:pageBreakBefore/>
      <w:numPr>
        <w:numId w:val="102"/>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Virsraksts2"/>
    <w:next w:val="ISBodyText"/>
    <w:uiPriority w:val="99"/>
    <w:rsid w:val="000239C5"/>
    <w:pPr>
      <w:numPr>
        <w:numId w:val="102"/>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Noklusjumarindkopasfonts"/>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102"/>
      </w:numPr>
      <w:tabs>
        <w:tab w:val="clear" w:pos="851"/>
      </w:tabs>
      <w:ind w:left="4320" w:hanging="180"/>
    </w:pPr>
  </w:style>
  <w:style w:type="paragraph" w:customStyle="1" w:styleId="ISBodyText1">
    <w:name w:val="IS Body Text 1"/>
    <w:basedOn w:val="ISBodyText"/>
    <w:uiPriority w:val="99"/>
    <w:rsid w:val="000239C5"/>
    <w:pPr>
      <w:numPr>
        <w:ilvl w:val="4"/>
        <w:numId w:val="102"/>
      </w:numPr>
      <w:tabs>
        <w:tab w:val="clear" w:pos="851"/>
      </w:tabs>
      <w:ind w:left="3600" w:hanging="360"/>
    </w:pPr>
  </w:style>
  <w:style w:type="paragraph" w:customStyle="1" w:styleId="ISBodyText3">
    <w:name w:val="IS Body Text 3"/>
    <w:basedOn w:val="ISBodyText"/>
    <w:uiPriority w:val="99"/>
    <w:rsid w:val="000239C5"/>
    <w:pPr>
      <w:numPr>
        <w:ilvl w:val="6"/>
        <w:numId w:val="102"/>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Parasts"/>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Noklusjumarindkopasfonts"/>
    <w:link w:val="ZMBulletText"/>
    <w:rsid w:val="000239C5"/>
    <w:rPr>
      <w:rFonts w:ascii="Calibri" w:eastAsia="MS Mincho" w:hAnsi="Calibri" w:cs="Arial"/>
      <w:sz w:val="22"/>
      <w:lang w:val="lv-LV"/>
    </w:rPr>
  </w:style>
  <w:style w:type="paragraph" w:customStyle="1" w:styleId="AATable10">
    <w:name w:val="AA Table 10"/>
    <w:basedOn w:val="Parasts"/>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Parasts"/>
    <w:qFormat/>
    <w:rsid w:val="000239C5"/>
    <w:pPr>
      <w:numPr>
        <w:numId w:val="103"/>
      </w:numPr>
    </w:pPr>
    <w:rPr>
      <w:sz w:val="24"/>
      <w:szCs w:val="24"/>
      <w:lang w:val="lv-LV"/>
    </w:rPr>
  </w:style>
  <w:style w:type="table" w:customStyle="1" w:styleId="GridTable4-Accent42">
    <w:name w:val="Grid Table 4 - Accent 42"/>
    <w:basedOn w:val="Parastatabula"/>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Vietturateksts">
    <w:name w:val="Placeholder Text"/>
    <w:basedOn w:val="Noklusjumarindkopasfonts"/>
    <w:uiPriority w:val="99"/>
    <w:semiHidden/>
    <w:rsid w:val="000239C5"/>
    <w:rPr>
      <w:color w:val="808080"/>
    </w:rPr>
  </w:style>
  <w:style w:type="table" w:customStyle="1" w:styleId="TableGrid8">
    <w:name w:val="Table Grid8"/>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Parasts"/>
    <w:rsid w:val="000239C5"/>
    <w:pPr>
      <w:spacing w:before="100" w:beforeAutospacing="1" w:after="100" w:afterAutospacing="1"/>
    </w:pPr>
    <w:rPr>
      <w:sz w:val="24"/>
      <w:szCs w:val="24"/>
      <w:lang w:val="lv-LV" w:eastAsia="lv-LV"/>
    </w:rPr>
  </w:style>
  <w:style w:type="table" w:customStyle="1" w:styleId="TableGrid9">
    <w:name w:val="Table Grid9"/>
    <w:basedOn w:val="Parastatabula"/>
    <w:next w:val="Reatabula"/>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Noklusjumarindkopasfonts"/>
    <w:uiPriority w:val="99"/>
    <w:semiHidden/>
    <w:unhideWhenUsed/>
    <w:rsid w:val="000239C5"/>
    <w:rPr>
      <w:color w:val="605E5C"/>
      <w:shd w:val="clear" w:color="auto" w:fill="E1DFDD"/>
    </w:rPr>
  </w:style>
  <w:style w:type="character" w:customStyle="1" w:styleId="cs1-format">
    <w:name w:val="cs1-format"/>
    <w:basedOn w:val="Noklusjumarindkopasfonts"/>
    <w:rsid w:val="000239C5"/>
  </w:style>
  <w:style w:type="paragraph" w:customStyle="1" w:styleId="li">
    <w:name w:val="li"/>
    <w:basedOn w:val="Parasts"/>
    <w:rsid w:val="000239C5"/>
    <w:pPr>
      <w:spacing w:before="100" w:beforeAutospacing="1" w:after="100" w:afterAutospacing="1"/>
    </w:pPr>
    <w:rPr>
      <w:sz w:val="24"/>
      <w:szCs w:val="24"/>
      <w:lang w:val="lv-LV" w:eastAsia="lv-LV"/>
    </w:rPr>
  </w:style>
  <w:style w:type="paragraph" w:customStyle="1" w:styleId="AddressTL">
    <w:name w:val="AddressTL"/>
    <w:basedOn w:val="Parasts"/>
    <w:next w:val="Parasts"/>
    <w:rsid w:val="000239C5"/>
    <w:pPr>
      <w:spacing w:after="720"/>
    </w:pPr>
    <w:rPr>
      <w:sz w:val="24"/>
      <w:lang w:val="en-GB"/>
    </w:rPr>
  </w:style>
  <w:style w:type="paragraph" w:customStyle="1" w:styleId="AddressTR">
    <w:name w:val="AddressTR"/>
    <w:basedOn w:val="Parasts"/>
    <w:next w:val="Parasts"/>
    <w:rsid w:val="000239C5"/>
    <w:pPr>
      <w:spacing w:after="720"/>
      <w:ind w:left="5103"/>
    </w:pPr>
    <w:rPr>
      <w:sz w:val="24"/>
      <w:lang w:val="en-GB"/>
    </w:rPr>
  </w:style>
  <w:style w:type="paragraph" w:styleId="Pamattekstapirmatkpe">
    <w:name w:val="Body Text First Indent"/>
    <w:basedOn w:val="Pamatteksts"/>
    <w:link w:val="PamattekstapirmatkpeRakstz"/>
    <w:rsid w:val="000239C5"/>
    <w:pPr>
      <w:spacing w:after="120" w:line="240" w:lineRule="auto"/>
      <w:ind w:firstLine="210"/>
    </w:pPr>
    <w:rPr>
      <w:lang w:val="en-GB"/>
    </w:rPr>
  </w:style>
  <w:style w:type="character" w:customStyle="1" w:styleId="PamattekstapirmatkpeRakstz">
    <w:name w:val="Pamatteksta pirmā atkāpe Rakstz."/>
    <w:basedOn w:val="PamattekstsRakstz"/>
    <w:link w:val="Pamattekstapirmatkpe"/>
    <w:rsid w:val="000239C5"/>
    <w:rPr>
      <w:sz w:val="24"/>
      <w:lang w:val="en-GB"/>
    </w:rPr>
  </w:style>
  <w:style w:type="paragraph" w:styleId="Pamattekstapirmatkpe2">
    <w:name w:val="Body Text First Indent 2"/>
    <w:basedOn w:val="Pamattekstsaratkpi"/>
    <w:link w:val="Pamattekstapirmatkpe2Rakstz"/>
    <w:rsid w:val="000239C5"/>
    <w:pPr>
      <w:ind w:firstLine="210"/>
      <w:jc w:val="both"/>
    </w:pPr>
    <w:rPr>
      <w:szCs w:val="20"/>
      <w:lang w:val="en-GB"/>
    </w:rPr>
  </w:style>
  <w:style w:type="character" w:customStyle="1" w:styleId="Pamattekstapirmatkpe2Rakstz">
    <w:name w:val="Pamatteksta pirmā atkāpe 2 Rakstz."/>
    <w:basedOn w:val="PamattekstsaratkpiRakstz"/>
    <w:link w:val="Pamattekstapirmatkpe2"/>
    <w:rsid w:val="000239C5"/>
    <w:rPr>
      <w:sz w:val="24"/>
      <w:szCs w:val="24"/>
      <w:lang w:val="en-GB"/>
    </w:rPr>
  </w:style>
  <w:style w:type="paragraph" w:styleId="Pamattekstaatkpe2">
    <w:name w:val="Body Text Indent 2"/>
    <w:basedOn w:val="Parasts"/>
    <w:link w:val="Pamattekstaatkpe2Rakstz"/>
    <w:rsid w:val="000239C5"/>
    <w:pPr>
      <w:spacing w:after="120" w:line="480" w:lineRule="auto"/>
      <w:ind w:left="283"/>
      <w:jc w:val="both"/>
    </w:pPr>
    <w:rPr>
      <w:sz w:val="24"/>
      <w:lang w:val="en-GB"/>
    </w:rPr>
  </w:style>
  <w:style w:type="character" w:customStyle="1" w:styleId="Pamattekstaatkpe2Rakstz">
    <w:name w:val="Pamatteksta atkāpe 2 Rakstz."/>
    <w:basedOn w:val="Noklusjumarindkopasfonts"/>
    <w:link w:val="Pamattekstaatkpe2"/>
    <w:rsid w:val="000239C5"/>
    <w:rPr>
      <w:sz w:val="24"/>
      <w:lang w:val="en-GB"/>
    </w:rPr>
  </w:style>
  <w:style w:type="paragraph" w:styleId="Noslgums">
    <w:name w:val="Closing"/>
    <w:basedOn w:val="Parasts"/>
    <w:next w:val="Paraksts"/>
    <w:link w:val="NoslgumsRakstz"/>
    <w:rsid w:val="000239C5"/>
    <w:pPr>
      <w:tabs>
        <w:tab w:val="left" w:pos="5103"/>
      </w:tabs>
      <w:spacing w:before="240" w:after="240"/>
      <w:ind w:left="5103"/>
    </w:pPr>
    <w:rPr>
      <w:sz w:val="24"/>
      <w:lang w:val="en-GB"/>
    </w:rPr>
  </w:style>
  <w:style w:type="character" w:customStyle="1" w:styleId="NoslgumsRakstz">
    <w:name w:val="Noslēgums Rakstz."/>
    <w:basedOn w:val="Noklusjumarindkopasfonts"/>
    <w:link w:val="Noslgums"/>
    <w:rsid w:val="000239C5"/>
    <w:rPr>
      <w:sz w:val="24"/>
      <w:lang w:val="en-GB"/>
    </w:rPr>
  </w:style>
  <w:style w:type="paragraph" w:styleId="Paraksts">
    <w:name w:val="Signature"/>
    <w:basedOn w:val="Parasts"/>
    <w:next w:val="Contact"/>
    <w:link w:val="ParakstsRakstz"/>
    <w:uiPriority w:val="99"/>
    <w:rsid w:val="000239C5"/>
    <w:pPr>
      <w:tabs>
        <w:tab w:val="left" w:pos="5103"/>
      </w:tabs>
      <w:spacing w:before="1200"/>
      <w:ind w:left="5103"/>
      <w:jc w:val="center"/>
    </w:pPr>
    <w:rPr>
      <w:sz w:val="24"/>
      <w:lang w:val="en-GB"/>
    </w:rPr>
  </w:style>
  <w:style w:type="character" w:customStyle="1" w:styleId="ParakstsRakstz">
    <w:name w:val="Paraksts Rakstz."/>
    <w:basedOn w:val="Noklusjumarindkopasfonts"/>
    <w:link w:val="Paraksts"/>
    <w:uiPriority w:val="99"/>
    <w:rsid w:val="000239C5"/>
    <w:rPr>
      <w:sz w:val="24"/>
      <w:lang w:val="en-GB"/>
    </w:rPr>
  </w:style>
  <w:style w:type="paragraph" w:customStyle="1" w:styleId="Enclosures">
    <w:name w:val="Enclosures"/>
    <w:basedOn w:val="Parasts"/>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Parasts"/>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Parasts"/>
    <w:next w:val="Parasts"/>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ums">
    <w:name w:val="Date"/>
    <w:basedOn w:val="Parasts"/>
    <w:next w:val="References"/>
    <w:link w:val="DatumsRakstz"/>
    <w:uiPriority w:val="99"/>
    <w:rsid w:val="000239C5"/>
    <w:pPr>
      <w:ind w:left="5103" w:right="-567"/>
    </w:pPr>
    <w:rPr>
      <w:sz w:val="24"/>
      <w:lang w:val="en-GB"/>
    </w:rPr>
  </w:style>
  <w:style w:type="character" w:customStyle="1" w:styleId="DatumsRakstz">
    <w:name w:val="Datums Rakstz."/>
    <w:basedOn w:val="Noklusjumarindkopasfonts"/>
    <w:link w:val="Datums"/>
    <w:uiPriority w:val="99"/>
    <w:rsid w:val="000239C5"/>
    <w:rPr>
      <w:sz w:val="24"/>
      <w:lang w:val="en-GB"/>
    </w:rPr>
  </w:style>
  <w:style w:type="paragraph" w:customStyle="1" w:styleId="References">
    <w:name w:val="References"/>
    <w:basedOn w:val="Parasts"/>
    <w:next w:val="AddressTR"/>
    <w:uiPriority w:val="99"/>
    <w:rsid w:val="000239C5"/>
    <w:pPr>
      <w:spacing w:after="240"/>
      <w:ind w:left="5103"/>
    </w:pPr>
    <w:rPr>
      <w:lang w:val="en-GB"/>
    </w:rPr>
  </w:style>
  <w:style w:type="paragraph" w:styleId="Dokumentakarte">
    <w:name w:val="Document Map"/>
    <w:basedOn w:val="Parasts"/>
    <w:link w:val="DokumentakarteRakstz"/>
    <w:semiHidden/>
    <w:rsid w:val="000239C5"/>
    <w:pPr>
      <w:shd w:val="clear" w:color="auto" w:fill="000080"/>
      <w:spacing w:after="240"/>
      <w:jc w:val="both"/>
    </w:pPr>
    <w:rPr>
      <w:rFonts w:ascii="Tahoma" w:hAnsi="Tahoma"/>
      <w:sz w:val="24"/>
      <w:lang w:val="en-GB"/>
    </w:rPr>
  </w:style>
  <w:style w:type="character" w:customStyle="1" w:styleId="DokumentakarteRakstz">
    <w:name w:val="Dokumenta karte Rakstz."/>
    <w:basedOn w:val="Noklusjumarindkopasfonts"/>
    <w:link w:val="Dokumentakarte"/>
    <w:semiHidden/>
    <w:rsid w:val="000239C5"/>
    <w:rPr>
      <w:rFonts w:ascii="Tahoma" w:hAnsi="Tahoma"/>
      <w:sz w:val="24"/>
      <w:shd w:val="clear" w:color="auto" w:fill="000080"/>
      <w:lang w:val="en-GB"/>
    </w:rPr>
  </w:style>
  <w:style w:type="paragraph" w:customStyle="1" w:styleId="DoubSign">
    <w:name w:val="DoubSign"/>
    <w:basedOn w:val="Parasts"/>
    <w:next w:val="Contact"/>
    <w:rsid w:val="000239C5"/>
    <w:pPr>
      <w:tabs>
        <w:tab w:val="left" w:pos="5103"/>
      </w:tabs>
      <w:spacing w:before="1200"/>
    </w:pPr>
    <w:rPr>
      <w:sz w:val="24"/>
      <w:lang w:val="en-GB"/>
    </w:rPr>
  </w:style>
  <w:style w:type="paragraph" w:styleId="Adreseuzaploksnes">
    <w:name w:val="envelope address"/>
    <w:basedOn w:val="Parasts"/>
    <w:rsid w:val="000239C5"/>
    <w:pPr>
      <w:framePr w:w="7920" w:h="1980" w:hRule="exact" w:hSpace="180" w:wrap="auto" w:hAnchor="page" w:xAlign="center" w:yAlign="bottom"/>
      <w:jc w:val="both"/>
    </w:pPr>
    <w:rPr>
      <w:sz w:val="24"/>
      <w:lang w:val="en-GB"/>
    </w:rPr>
  </w:style>
  <w:style w:type="paragraph" w:styleId="Atpakaadreseuzaploksnes">
    <w:name w:val="envelope return"/>
    <w:basedOn w:val="Parasts"/>
    <w:rsid w:val="000239C5"/>
    <w:pPr>
      <w:jc w:val="both"/>
    </w:pPr>
    <w:rPr>
      <w:lang w:val="en-GB"/>
    </w:rPr>
  </w:style>
  <w:style w:type="paragraph" w:styleId="Alfabtiskaisrdtjs2">
    <w:name w:val="index 2"/>
    <w:basedOn w:val="Parasts"/>
    <w:next w:val="Parasts"/>
    <w:autoRedefine/>
    <w:semiHidden/>
    <w:rsid w:val="000239C5"/>
    <w:pPr>
      <w:spacing w:after="240"/>
      <w:ind w:left="480" w:hanging="240"/>
      <w:jc w:val="both"/>
    </w:pPr>
    <w:rPr>
      <w:sz w:val="24"/>
      <w:lang w:val="en-GB"/>
    </w:rPr>
  </w:style>
  <w:style w:type="paragraph" w:styleId="Alfabtiskaisrdtjs3">
    <w:name w:val="index 3"/>
    <w:basedOn w:val="Parasts"/>
    <w:next w:val="Parasts"/>
    <w:autoRedefine/>
    <w:semiHidden/>
    <w:rsid w:val="000239C5"/>
    <w:pPr>
      <w:spacing w:after="240"/>
      <w:ind w:left="720" w:hanging="240"/>
      <w:jc w:val="both"/>
    </w:pPr>
    <w:rPr>
      <w:sz w:val="24"/>
      <w:lang w:val="en-GB"/>
    </w:rPr>
  </w:style>
  <w:style w:type="paragraph" w:styleId="Alfabtiskaisrdtjs4">
    <w:name w:val="index 4"/>
    <w:basedOn w:val="Parasts"/>
    <w:next w:val="Parasts"/>
    <w:autoRedefine/>
    <w:semiHidden/>
    <w:rsid w:val="000239C5"/>
    <w:pPr>
      <w:spacing w:after="240"/>
      <w:ind w:left="960" w:hanging="240"/>
      <w:jc w:val="both"/>
    </w:pPr>
    <w:rPr>
      <w:sz w:val="24"/>
      <w:lang w:val="en-GB"/>
    </w:rPr>
  </w:style>
  <w:style w:type="paragraph" w:styleId="Alfabtiskaisrdtjs5">
    <w:name w:val="index 5"/>
    <w:basedOn w:val="Parasts"/>
    <w:next w:val="Parasts"/>
    <w:autoRedefine/>
    <w:semiHidden/>
    <w:rsid w:val="000239C5"/>
    <w:pPr>
      <w:spacing w:after="240"/>
      <w:ind w:left="1200" w:hanging="240"/>
      <w:jc w:val="both"/>
    </w:pPr>
    <w:rPr>
      <w:sz w:val="24"/>
      <w:lang w:val="en-GB"/>
    </w:rPr>
  </w:style>
  <w:style w:type="paragraph" w:styleId="Alfabtiskaisrdtjs6">
    <w:name w:val="index 6"/>
    <w:basedOn w:val="Parasts"/>
    <w:next w:val="Parasts"/>
    <w:autoRedefine/>
    <w:semiHidden/>
    <w:rsid w:val="000239C5"/>
    <w:pPr>
      <w:spacing w:after="240"/>
      <w:ind w:left="1440" w:hanging="240"/>
      <w:jc w:val="both"/>
    </w:pPr>
    <w:rPr>
      <w:sz w:val="24"/>
      <w:lang w:val="en-GB"/>
    </w:rPr>
  </w:style>
  <w:style w:type="paragraph" w:styleId="Alfabtiskaisrdtjs7">
    <w:name w:val="index 7"/>
    <w:basedOn w:val="Parasts"/>
    <w:next w:val="Parasts"/>
    <w:autoRedefine/>
    <w:semiHidden/>
    <w:rsid w:val="000239C5"/>
    <w:pPr>
      <w:spacing w:after="240"/>
      <w:ind w:left="1680" w:hanging="240"/>
      <w:jc w:val="both"/>
    </w:pPr>
    <w:rPr>
      <w:sz w:val="24"/>
      <w:lang w:val="en-GB"/>
    </w:rPr>
  </w:style>
  <w:style w:type="paragraph" w:styleId="Alfabtiskaisrdtjs8">
    <w:name w:val="index 8"/>
    <w:basedOn w:val="Parasts"/>
    <w:next w:val="Parasts"/>
    <w:autoRedefine/>
    <w:semiHidden/>
    <w:rsid w:val="000239C5"/>
    <w:pPr>
      <w:spacing w:after="240"/>
      <w:ind w:left="1920" w:hanging="240"/>
      <w:jc w:val="both"/>
    </w:pPr>
    <w:rPr>
      <w:sz w:val="24"/>
      <w:lang w:val="en-GB"/>
    </w:rPr>
  </w:style>
  <w:style w:type="paragraph" w:styleId="Alfabtiskaisrdtjs9">
    <w:name w:val="index 9"/>
    <w:basedOn w:val="Parasts"/>
    <w:next w:val="Parasts"/>
    <w:autoRedefine/>
    <w:semiHidden/>
    <w:rsid w:val="000239C5"/>
    <w:pPr>
      <w:spacing w:after="240"/>
      <w:ind w:left="2160" w:hanging="240"/>
      <w:jc w:val="both"/>
    </w:pPr>
    <w:rPr>
      <w:sz w:val="24"/>
      <w:lang w:val="en-GB"/>
    </w:rPr>
  </w:style>
  <w:style w:type="paragraph" w:styleId="Alfabtiskrdtjavirsraksts">
    <w:name w:val="index heading"/>
    <w:basedOn w:val="Parasts"/>
    <w:next w:val="Alfabtiskaisrdtjs1"/>
    <w:semiHidden/>
    <w:rsid w:val="000239C5"/>
    <w:pPr>
      <w:spacing w:after="240"/>
      <w:jc w:val="both"/>
    </w:pPr>
    <w:rPr>
      <w:rFonts w:ascii="Arial" w:hAnsi="Arial"/>
      <w:b/>
      <w:sz w:val="24"/>
      <w:lang w:val="en-GB"/>
    </w:rPr>
  </w:style>
  <w:style w:type="paragraph" w:styleId="Makroteksts">
    <w:name w:val="macro"/>
    <w:link w:val="MakrotekstsRakstz"/>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krotekstsRakstz">
    <w:name w:val="Makro teksts Rakstz."/>
    <w:basedOn w:val="Noklusjumarindkopasfonts"/>
    <w:link w:val="Makroteksts"/>
    <w:semiHidden/>
    <w:rsid w:val="000239C5"/>
    <w:rPr>
      <w:rFonts w:ascii="Courier New" w:hAnsi="Courier New"/>
      <w:lang w:val="en-GB"/>
    </w:rPr>
  </w:style>
  <w:style w:type="paragraph" w:styleId="Ziojumaieskums">
    <w:name w:val="Message Header"/>
    <w:basedOn w:val="Parasts"/>
    <w:link w:val="ZiojumaieskumsRakstz"/>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ZiojumaieskumsRakstz">
    <w:name w:val="Ziņojuma iesākums Rakstz."/>
    <w:basedOn w:val="Noklusjumarindkopasfonts"/>
    <w:link w:val="Ziojumaieskums"/>
    <w:rsid w:val="000239C5"/>
    <w:rPr>
      <w:rFonts w:ascii="Arial" w:hAnsi="Arial"/>
      <w:sz w:val="24"/>
      <w:shd w:val="pct20" w:color="auto" w:fill="auto"/>
      <w:lang w:val="en-GB"/>
    </w:rPr>
  </w:style>
  <w:style w:type="paragraph" w:styleId="Parastaatkpe">
    <w:name w:val="Normal Indent"/>
    <w:basedOn w:val="Parasts"/>
    <w:rsid w:val="000239C5"/>
    <w:pPr>
      <w:spacing w:after="240"/>
      <w:ind w:left="720"/>
      <w:jc w:val="both"/>
    </w:pPr>
    <w:rPr>
      <w:sz w:val="24"/>
      <w:lang w:val="en-GB"/>
    </w:rPr>
  </w:style>
  <w:style w:type="paragraph" w:styleId="Piezmesvirsraksts">
    <w:name w:val="Note Heading"/>
    <w:basedOn w:val="Parasts"/>
    <w:next w:val="Parasts"/>
    <w:link w:val="PiezmesvirsrakstsRakstz"/>
    <w:rsid w:val="000239C5"/>
    <w:pPr>
      <w:spacing w:after="240"/>
      <w:jc w:val="both"/>
    </w:pPr>
    <w:rPr>
      <w:sz w:val="24"/>
      <w:lang w:val="en-GB"/>
    </w:rPr>
  </w:style>
  <w:style w:type="character" w:customStyle="1" w:styleId="PiezmesvirsrakstsRakstz">
    <w:name w:val="Piezīmes virsraksts Rakstz."/>
    <w:basedOn w:val="Noklusjumarindkopasfonts"/>
    <w:link w:val="Piezmesvirsraksts"/>
    <w:rsid w:val="000239C5"/>
    <w:rPr>
      <w:sz w:val="24"/>
      <w:lang w:val="en-GB"/>
    </w:rPr>
  </w:style>
  <w:style w:type="paragraph" w:customStyle="1" w:styleId="NoteHead">
    <w:name w:val="NoteHead"/>
    <w:basedOn w:val="Parasts"/>
    <w:next w:val="Subject"/>
    <w:rsid w:val="000239C5"/>
    <w:pPr>
      <w:spacing w:before="720" w:after="720"/>
      <w:jc w:val="center"/>
    </w:pPr>
    <w:rPr>
      <w:b/>
      <w:smallCaps/>
      <w:sz w:val="24"/>
      <w:lang w:val="en-GB"/>
    </w:rPr>
  </w:style>
  <w:style w:type="paragraph" w:customStyle="1" w:styleId="Subject">
    <w:name w:val="Subject"/>
    <w:basedOn w:val="Parasts"/>
    <w:next w:val="Parasts"/>
    <w:rsid w:val="000239C5"/>
    <w:pPr>
      <w:spacing w:after="480"/>
      <w:ind w:left="1531" w:hanging="1531"/>
    </w:pPr>
    <w:rPr>
      <w:b/>
      <w:sz w:val="24"/>
      <w:lang w:val="en-GB"/>
    </w:rPr>
  </w:style>
  <w:style w:type="paragraph" w:customStyle="1" w:styleId="NoteList">
    <w:name w:val="NoteList"/>
    <w:basedOn w:val="Parasts"/>
    <w:next w:val="Subject"/>
    <w:rsid w:val="000239C5"/>
    <w:pPr>
      <w:tabs>
        <w:tab w:val="left" w:pos="5823"/>
      </w:tabs>
      <w:spacing w:before="720" w:after="720"/>
      <w:ind w:left="5104" w:hanging="3119"/>
    </w:pPr>
    <w:rPr>
      <w:b/>
      <w:smallCaps/>
      <w:sz w:val="24"/>
      <w:lang w:val="en-GB"/>
    </w:rPr>
  </w:style>
  <w:style w:type="paragraph" w:styleId="Izmantotsliteratrassaraksts">
    <w:name w:val="table of authorities"/>
    <w:basedOn w:val="Parasts"/>
    <w:next w:val="Parasts"/>
    <w:semiHidden/>
    <w:rsid w:val="000239C5"/>
    <w:pPr>
      <w:spacing w:after="240"/>
      <w:ind w:left="240" w:hanging="240"/>
      <w:jc w:val="both"/>
    </w:pPr>
    <w:rPr>
      <w:sz w:val="24"/>
      <w:lang w:val="en-GB"/>
    </w:rPr>
  </w:style>
  <w:style w:type="paragraph" w:styleId="Izmantotsliteratrassarakstavirsraksts">
    <w:name w:val="toa heading"/>
    <w:basedOn w:val="Parasts"/>
    <w:next w:val="Parasts"/>
    <w:semiHidden/>
    <w:rsid w:val="000239C5"/>
    <w:pPr>
      <w:spacing w:before="120" w:after="240"/>
      <w:jc w:val="both"/>
    </w:pPr>
    <w:rPr>
      <w:rFonts w:ascii="Arial" w:hAnsi="Arial"/>
      <w:b/>
      <w:sz w:val="24"/>
      <w:lang w:val="en-GB"/>
    </w:rPr>
  </w:style>
  <w:style w:type="paragraph" w:customStyle="1" w:styleId="YReferences">
    <w:name w:val="YReferences"/>
    <w:basedOn w:val="Parasts"/>
    <w:next w:val="Parasts"/>
    <w:rsid w:val="000239C5"/>
    <w:pPr>
      <w:spacing w:after="480"/>
      <w:ind w:left="1531" w:hanging="1531"/>
      <w:jc w:val="both"/>
    </w:pPr>
    <w:rPr>
      <w:sz w:val="24"/>
      <w:lang w:val="en-GB"/>
    </w:rPr>
  </w:style>
  <w:style w:type="paragraph" w:customStyle="1" w:styleId="ListBullet1">
    <w:name w:val="List Bullet 1"/>
    <w:basedOn w:val="Text1"/>
    <w:rsid w:val="000239C5"/>
    <w:pPr>
      <w:numPr>
        <w:numId w:val="104"/>
      </w:numPr>
      <w:spacing w:before="0" w:after="240"/>
    </w:pPr>
    <w:rPr>
      <w:rFonts w:eastAsia="Times New Roman"/>
      <w:szCs w:val="20"/>
      <w:lang w:val="en-GB" w:eastAsia="en-US"/>
    </w:rPr>
  </w:style>
  <w:style w:type="paragraph" w:customStyle="1" w:styleId="ListDash">
    <w:name w:val="List Dash"/>
    <w:basedOn w:val="Parasts"/>
    <w:rsid w:val="000239C5"/>
    <w:pPr>
      <w:numPr>
        <w:numId w:val="105"/>
      </w:numPr>
      <w:spacing w:after="240"/>
      <w:jc w:val="both"/>
    </w:pPr>
    <w:rPr>
      <w:sz w:val="24"/>
      <w:lang w:val="en-GB"/>
    </w:rPr>
  </w:style>
  <w:style w:type="paragraph" w:customStyle="1" w:styleId="ListDash1">
    <w:name w:val="List Dash 1"/>
    <w:basedOn w:val="Text1"/>
    <w:rsid w:val="000239C5"/>
    <w:pPr>
      <w:numPr>
        <w:numId w:val="106"/>
      </w:numPr>
      <w:spacing w:before="0" w:after="240"/>
    </w:pPr>
    <w:rPr>
      <w:rFonts w:eastAsia="Times New Roman"/>
      <w:szCs w:val="20"/>
      <w:lang w:val="en-GB" w:eastAsia="en-US"/>
    </w:rPr>
  </w:style>
  <w:style w:type="paragraph" w:customStyle="1" w:styleId="ListDash2">
    <w:name w:val="List Dash 2"/>
    <w:basedOn w:val="Text2"/>
    <w:rsid w:val="000239C5"/>
    <w:pPr>
      <w:numPr>
        <w:numId w:val="107"/>
      </w:numPr>
      <w:spacing w:before="0" w:after="240"/>
    </w:pPr>
    <w:rPr>
      <w:rFonts w:eastAsia="Times New Roman"/>
      <w:szCs w:val="20"/>
      <w:lang w:val="en-GB" w:eastAsia="en-US"/>
    </w:rPr>
  </w:style>
  <w:style w:type="paragraph" w:customStyle="1" w:styleId="ListDash3">
    <w:name w:val="List Dash 3"/>
    <w:basedOn w:val="Text3"/>
    <w:rsid w:val="000239C5"/>
    <w:pPr>
      <w:numPr>
        <w:numId w:val="108"/>
      </w:numPr>
      <w:spacing w:before="0" w:after="240"/>
    </w:pPr>
    <w:rPr>
      <w:rFonts w:eastAsia="Times New Roman"/>
      <w:szCs w:val="20"/>
      <w:lang w:val="en-GB" w:eastAsia="en-US"/>
    </w:rPr>
  </w:style>
  <w:style w:type="paragraph" w:customStyle="1" w:styleId="ListDash4">
    <w:name w:val="List Dash 4"/>
    <w:basedOn w:val="Text4"/>
    <w:rsid w:val="000239C5"/>
    <w:pPr>
      <w:numPr>
        <w:numId w:val="109"/>
      </w:numPr>
      <w:spacing w:before="0" w:after="240"/>
    </w:pPr>
    <w:rPr>
      <w:rFonts w:eastAsia="Times New Roman"/>
      <w:szCs w:val="20"/>
      <w:lang w:val="en-GB" w:eastAsia="en-US"/>
    </w:rPr>
  </w:style>
  <w:style w:type="paragraph" w:customStyle="1" w:styleId="ListNumberLevel2">
    <w:name w:val="List Number (Level 2)"/>
    <w:basedOn w:val="Parasts"/>
    <w:rsid w:val="000239C5"/>
    <w:pPr>
      <w:tabs>
        <w:tab w:val="num" w:pos="1417"/>
      </w:tabs>
      <w:spacing w:after="240"/>
      <w:ind w:left="1417" w:hanging="708"/>
      <w:jc w:val="both"/>
    </w:pPr>
    <w:rPr>
      <w:sz w:val="24"/>
      <w:lang w:val="en-GB"/>
    </w:rPr>
  </w:style>
  <w:style w:type="paragraph" w:customStyle="1" w:styleId="ListNumberLevel3">
    <w:name w:val="List Number (Level 3)"/>
    <w:basedOn w:val="Parasts"/>
    <w:rsid w:val="000239C5"/>
    <w:pPr>
      <w:tabs>
        <w:tab w:val="num" w:pos="2126"/>
      </w:tabs>
      <w:spacing w:after="240"/>
      <w:ind w:left="2126" w:hanging="709"/>
      <w:jc w:val="both"/>
    </w:pPr>
    <w:rPr>
      <w:sz w:val="24"/>
      <w:lang w:val="en-GB"/>
    </w:rPr>
  </w:style>
  <w:style w:type="paragraph" w:customStyle="1" w:styleId="ListNumberLevel4">
    <w:name w:val="List Number (Level 4)"/>
    <w:basedOn w:val="Parasts"/>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10"/>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10"/>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10"/>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10"/>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Parasts"/>
    <w:next w:val="Parasts"/>
    <w:uiPriority w:val="99"/>
    <w:rsid w:val="000239C5"/>
    <w:pPr>
      <w:spacing w:before="480"/>
      <w:ind w:left="567" w:hanging="567"/>
    </w:pPr>
    <w:rPr>
      <w:sz w:val="24"/>
      <w:lang w:val="en-GB"/>
    </w:rPr>
  </w:style>
  <w:style w:type="paragraph" w:customStyle="1" w:styleId="DisclaimerNotice">
    <w:name w:val="Disclaimer Notice"/>
    <w:basedOn w:val="Parasts"/>
    <w:next w:val="AddressTR"/>
    <w:rsid w:val="000239C5"/>
    <w:pPr>
      <w:spacing w:after="240"/>
      <w:ind w:left="5103"/>
    </w:pPr>
    <w:rPr>
      <w:i/>
      <w:lang w:val="en-GB"/>
    </w:rPr>
  </w:style>
  <w:style w:type="paragraph" w:customStyle="1" w:styleId="Disclaimer">
    <w:name w:val="Disclaimer"/>
    <w:basedOn w:val="Parasts"/>
    <w:rsid w:val="000239C5"/>
    <w:pPr>
      <w:keepLines/>
      <w:pBdr>
        <w:top w:val="single" w:sz="4" w:space="1" w:color="auto"/>
      </w:pBdr>
      <w:spacing w:before="480"/>
      <w:jc w:val="both"/>
    </w:pPr>
    <w:rPr>
      <w:i/>
      <w:sz w:val="24"/>
      <w:lang w:val="en-GB"/>
    </w:rPr>
  </w:style>
  <w:style w:type="paragraph" w:customStyle="1" w:styleId="DisclaimerSJ">
    <w:name w:val="Disclaimer_SJ"/>
    <w:basedOn w:val="Parasts"/>
    <w:next w:val="Parasts"/>
    <w:rsid w:val="000239C5"/>
    <w:pPr>
      <w:jc w:val="both"/>
    </w:pPr>
    <w:rPr>
      <w:rFonts w:ascii="Arial" w:hAnsi="Arial"/>
      <w:b/>
      <w:sz w:val="16"/>
      <w:lang w:val="en-GB"/>
    </w:rPr>
  </w:style>
  <w:style w:type="paragraph" w:customStyle="1" w:styleId="Designator">
    <w:name w:val="Designator"/>
    <w:basedOn w:val="Parasts"/>
    <w:rsid w:val="000239C5"/>
    <w:pPr>
      <w:jc w:val="center"/>
    </w:pPr>
    <w:rPr>
      <w:b/>
      <w:caps/>
      <w:sz w:val="32"/>
      <w:lang w:val="en-GB"/>
    </w:rPr>
  </w:style>
  <w:style w:type="paragraph" w:customStyle="1" w:styleId="Releasable">
    <w:name w:val="Releasable"/>
    <w:basedOn w:val="Parasts"/>
    <w:qFormat/>
    <w:rsid w:val="000239C5"/>
    <w:pPr>
      <w:jc w:val="center"/>
    </w:pPr>
    <w:rPr>
      <w:b/>
      <w:caps/>
      <w:sz w:val="32"/>
      <w:lang w:val="de-DE"/>
    </w:rPr>
  </w:style>
  <w:style w:type="paragraph" w:customStyle="1" w:styleId="RUE">
    <w:name w:val="RUE"/>
    <w:basedOn w:val="Parasts"/>
    <w:rsid w:val="000239C5"/>
    <w:pPr>
      <w:jc w:val="center"/>
    </w:pPr>
    <w:rPr>
      <w:b/>
      <w:caps/>
      <w:sz w:val="32"/>
      <w:bdr w:val="single" w:sz="18" w:space="0" w:color="auto"/>
      <w:lang w:val="de-DE"/>
    </w:rPr>
  </w:style>
  <w:style w:type="paragraph" w:customStyle="1" w:styleId="ConfidentialUE">
    <w:name w:val="Confidential UE"/>
    <w:basedOn w:val="Parasts"/>
    <w:rsid w:val="000239C5"/>
    <w:pPr>
      <w:jc w:val="center"/>
    </w:pPr>
    <w:rPr>
      <w:b/>
      <w:caps/>
      <w:sz w:val="32"/>
      <w:bdr w:val="single" w:sz="18" w:space="0" w:color="auto"/>
      <w:lang w:val="en-GB"/>
    </w:rPr>
  </w:style>
  <w:style w:type="paragraph" w:customStyle="1" w:styleId="TrsSecretUE">
    <w:name w:val="Très Secret UE"/>
    <w:basedOn w:val="Parasts"/>
    <w:rsid w:val="000239C5"/>
    <w:pPr>
      <w:jc w:val="center"/>
    </w:pPr>
    <w:rPr>
      <w:b/>
      <w:caps/>
      <w:color w:val="FF0000"/>
      <w:sz w:val="32"/>
      <w:bdr w:val="single" w:sz="18" w:space="0" w:color="FF0000"/>
      <w:lang w:val="en-GB"/>
    </w:rPr>
  </w:style>
  <w:style w:type="paragraph" w:customStyle="1" w:styleId="SecretUE">
    <w:name w:val="Secret UE"/>
    <w:basedOn w:val="Parasts"/>
    <w:rsid w:val="000239C5"/>
    <w:pPr>
      <w:jc w:val="center"/>
    </w:pPr>
    <w:rPr>
      <w:b/>
      <w:caps/>
      <w:color w:val="FF0000"/>
      <w:sz w:val="32"/>
      <w:bdr w:val="single" w:sz="18" w:space="0" w:color="FF0000"/>
      <w:lang w:val="en-GB"/>
    </w:rPr>
  </w:style>
  <w:style w:type="paragraph" w:customStyle="1" w:styleId="LegalNumPar">
    <w:name w:val="LegalNumPar"/>
    <w:basedOn w:val="Parasts"/>
    <w:rsid w:val="000239C5"/>
    <w:pPr>
      <w:numPr>
        <w:numId w:val="111"/>
      </w:numPr>
      <w:spacing w:after="240" w:line="360" w:lineRule="auto"/>
    </w:pPr>
    <w:rPr>
      <w:rFonts w:eastAsiaTheme="minorHAnsi"/>
      <w:sz w:val="24"/>
      <w:szCs w:val="22"/>
      <w:lang w:val="en-GB"/>
    </w:rPr>
  </w:style>
  <w:style w:type="paragraph" w:customStyle="1" w:styleId="LegalNumPar2">
    <w:name w:val="LegalNumPar2"/>
    <w:basedOn w:val="Parasts"/>
    <w:rsid w:val="000239C5"/>
    <w:pPr>
      <w:numPr>
        <w:ilvl w:val="1"/>
        <w:numId w:val="111"/>
      </w:numPr>
      <w:spacing w:after="240" w:line="360" w:lineRule="auto"/>
    </w:pPr>
    <w:rPr>
      <w:rFonts w:eastAsiaTheme="minorHAnsi"/>
      <w:sz w:val="24"/>
      <w:szCs w:val="22"/>
      <w:lang w:val="en-GB"/>
    </w:rPr>
  </w:style>
  <w:style w:type="paragraph" w:customStyle="1" w:styleId="LegalNumPar3">
    <w:name w:val="LegalNumPar3"/>
    <w:basedOn w:val="Parasts"/>
    <w:rsid w:val="000239C5"/>
    <w:pPr>
      <w:numPr>
        <w:ilvl w:val="2"/>
        <w:numId w:val="111"/>
      </w:numPr>
      <w:spacing w:after="240" w:line="360" w:lineRule="auto"/>
    </w:pPr>
    <w:rPr>
      <w:rFonts w:eastAsiaTheme="minorHAnsi"/>
      <w:sz w:val="24"/>
      <w:szCs w:val="22"/>
      <w:lang w:val="en-GB"/>
    </w:rPr>
  </w:style>
  <w:style w:type="paragraph" w:customStyle="1" w:styleId="ZCom">
    <w:name w:val="Z_Com"/>
    <w:basedOn w:val="Parasts"/>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Parasts"/>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Gaisnojumsizclums1">
    <w:name w:val="Light Shading Accent 1"/>
    <w:basedOn w:val="Parastatabula"/>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Noklusjumarindkopasfonts"/>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Parasts"/>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Noklusjumarindkopasfonts"/>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Noklusjumarindkopasfonts"/>
    <w:uiPriority w:val="99"/>
    <w:semiHidden/>
    <w:unhideWhenUsed/>
    <w:rsid w:val="000239C5"/>
    <w:rPr>
      <w:color w:val="605E5C"/>
      <w:shd w:val="clear" w:color="auto" w:fill="E1DFDD"/>
    </w:rPr>
  </w:style>
  <w:style w:type="character" w:customStyle="1" w:styleId="UnresolvedMention4">
    <w:name w:val="Unresolved Mention4"/>
    <w:basedOn w:val="Noklusjumarindkopasfonts"/>
    <w:uiPriority w:val="99"/>
    <w:semiHidden/>
    <w:unhideWhenUsed/>
    <w:rsid w:val="000239C5"/>
    <w:rPr>
      <w:color w:val="605E5C"/>
      <w:shd w:val="clear" w:color="auto" w:fill="E1DFDD"/>
    </w:rPr>
  </w:style>
  <w:style w:type="table" w:customStyle="1" w:styleId="Regulartable1">
    <w:name w:val="Regular table1"/>
    <w:basedOn w:val="Parastatabula"/>
    <w:next w:val="Reatabula"/>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Noklusjumarindkopasfonts"/>
    <w:rsid w:val="000239C5"/>
    <w:rPr>
      <w:rFonts w:ascii="Segoe UI" w:hAnsi="Segoe UI" w:cs="Segoe UI"/>
      <w:sz w:val="18"/>
      <w:szCs w:val="18"/>
    </w:rPr>
  </w:style>
  <w:style w:type="character" w:customStyle="1" w:styleId="Heading3Char">
    <w:name w:val="Heading 3 Char"/>
    <w:basedOn w:val="Noklusjumarindkopasfonts"/>
    <w:rsid w:val="000239C5"/>
    <w:rPr>
      <w:rFonts w:ascii="Times New Roman" w:eastAsia="Times New Roman" w:hAnsi="Times New Roman"/>
      <w:b/>
      <w:bCs/>
      <w:sz w:val="27"/>
      <w:szCs w:val="27"/>
      <w:lang w:val="en-US"/>
    </w:rPr>
  </w:style>
  <w:style w:type="character" w:customStyle="1" w:styleId="Heading2Char">
    <w:name w:val="Heading 2 Char"/>
    <w:basedOn w:val="Noklusjumarindkopasfonts"/>
    <w:rsid w:val="000239C5"/>
    <w:rPr>
      <w:rFonts w:ascii="Calibri Light" w:eastAsia="Times New Roman" w:hAnsi="Calibri Light" w:cs="Times New Roman"/>
      <w:color w:val="2E74B5"/>
      <w:sz w:val="26"/>
      <w:szCs w:val="26"/>
    </w:rPr>
  </w:style>
  <w:style w:type="paragraph" w:customStyle="1" w:styleId="SmallStyle">
    <w:name w:val="SmallStyle"/>
    <w:basedOn w:val="Parasts"/>
    <w:rsid w:val="000239C5"/>
    <w:pPr>
      <w:widowControl w:val="0"/>
      <w:suppressAutoHyphens/>
      <w:autoSpaceDN w:val="0"/>
    </w:pPr>
    <w:rPr>
      <w:rFonts w:ascii="Tahoma" w:hAnsi="Tahoma"/>
      <w:kern w:val="3"/>
      <w:sz w:val="16"/>
      <w:szCs w:val="24"/>
      <w:lang w:val="en-GB" w:eastAsia="ar-SA"/>
    </w:rPr>
  </w:style>
  <w:style w:type="character" w:customStyle="1" w:styleId="il">
    <w:name w:val="il"/>
    <w:basedOn w:val="Noklusjumarindkopasfonts"/>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Noklusjumarindkopasfonts"/>
    <w:uiPriority w:val="99"/>
    <w:rsid w:val="000239C5"/>
    <w:rPr>
      <w:sz w:val="20"/>
      <w:szCs w:val="20"/>
    </w:rPr>
  </w:style>
  <w:style w:type="character" w:customStyle="1" w:styleId="BodyTextChar">
    <w:name w:val="Body Text Char"/>
    <w:basedOn w:val="Noklusjumarindkopasfonts"/>
    <w:rsid w:val="000239C5"/>
  </w:style>
  <w:style w:type="character" w:customStyle="1" w:styleId="TitleChar">
    <w:name w:val="Title Char"/>
    <w:basedOn w:val="Noklusjumarindkopasfonts"/>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Noklusjumarindkopasfonts"/>
    <w:rsid w:val="000239C5"/>
  </w:style>
  <w:style w:type="character" w:customStyle="1" w:styleId="pubyear">
    <w:name w:val="pubyear"/>
    <w:basedOn w:val="Noklusjumarindkopasfonts"/>
    <w:rsid w:val="000239C5"/>
  </w:style>
  <w:style w:type="character" w:customStyle="1" w:styleId="booktitle">
    <w:name w:val="booktitle"/>
    <w:basedOn w:val="Noklusjumarindkopasfonts"/>
    <w:rsid w:val="000239C5"/>
  </w:style>
  <w:style w:type="character" w:customStyle="1" w:styleId="edition">
    <w:name w:val="edition"/>
    <w:basedOn w:val="Noklusjumarindkopasfonts"/>
    <w:rsid w:val="000239C5"/>
  </w:style>
  <w:style w:type="character" w:customStyle="1" w:styleId="publisherlocation">
    <w:name w:val="publisherlocation"/>
    <w:basedOn w:val="Noklusjumarindkopasfonts"/>
    <w:rsid w:val="000239C5"/>
  </w:style>
  <w:style w:type="paragraph" w:customStyle="1" w:styleId="BodyText4">
    <w:name w:val="Body Text4"/>
    <w:basedOn w:val="Parasts"/>
    <w:rsid w:val="006F0631"/>
    <w:pPr>
      <w:widowControl w:val="0"/>
      <w:shd w:val="clear" w:color="auto" w:fill="FFFFFF"/>
      <w:spacing w:after="1680" w:line="394" w:lineRule="exact"/>
      <w:ind w:hanging="3260"/>
      <w:jc w:val="right"/>
    </w:pPr>
    <w:rPr>
      <w:sz w:val="21"/>
      <w:szCs w:val="21"/>
      <w:lang w:val="lv-LV"/>
    </w:rPr>
  </w:style>
  <w:style w:type="character" w:customStyle="1" w:styleId="Heading2">
    <w:name w:val="Heading #2_"/>
    <w:link w:val="Heading20"/>
    <w:rsid w:val="006F0631"/>
    <w:rPr>
      <w:b/>
      <w:bCs/>
      <w:sz w:val="28"/>
      <w:szCs w:val="28"/>
      <w:shd w:val="clear" w:color="auto" w:fill="FFFFFF"/>
    </w:rPr>
  </w:style>
  <w:style w:type="paragraph" w:customStyle="1" w:styleId="Heading20">
    <w:name w:val="Heading #2"/>
    <w:basedOn w:val="Parasts"/>
    <w:link w:val="Heading2"/>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Parasts"/>
    <w:next w:val="Pamatteksts"/>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Parasts"/>
    <w:rsid w:val="006F0631"/>
    <w:pPr>
      <w:suppressLineNumbers/>
      <w:suppressAutoHyphens/>
    </w:pPr>
    <w:rPr>
      <w:rFonts w:cs="Mangal"/>
      <w:sz w:val="18"/>
      <w:szCs w:val="24"/>
      <w:lang w:val="lv-LV" w:eastAsia="zh-CN"/>
    </w:rPr>
  </w:style>
  <w:style w:type="paragraph" w:customStyle="1" w:styleId="WW-Caption">
    <w:name w:val="WW-Caption"/>
    <w:basedOn w:val="Parasts"/>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Parasts"/>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Parasts"/>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Parasts"/>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Parasts"/>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Parasts"/>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Parasts"/>
    <w:rsid w:val="006F0631"/>
    <w:pPr>
      <w:suppressAutoHyphens/>
      <w:spacing w:after="160" w:line="240" w:lineRule="exact"/>
    </w:pPr>
    <w:rPr>
      <w:rFonts w:ascii="Arial" w:hAnsi="Arial" w:cs="Arial"/>
      <w:sz w:val="22"/>
      <w:szCs w:val="24"/>
      <w:lang w:val="lv-LV" w:eastAsia="zh-CN"/>
    </w:rPr>
  </w:style>
  <w:style w:type="paragraph" w:customStyle="1" w:styleId="P3">
    <w:name w:val="P3"/>
    <w:basedOn w:val="Virsraksts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Parasts"/>
    <w:rsid w:val="006F0631"/>
    <w:pPr>
      <w:suppressAutoHyphens/>
      <w:spacing w:before="280" w:after="280"/>
    </w:pPr>
    <w:rPr>
      <w:sz w:val="24"/>
      <w:szCs w:val="24"/>
      <w:lang w:val="lv-LV" w:eastAsia="zh-CN"/>
    </w:rPr>
  </w:style>
  <w:style w:type="paragraph" w:customStyle="1" w:styleId="CSsaraksts1">
    <w:name w:val="CS_saraksts_1"/>
    <w:basedOn w:val="Sarakstaaizzme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Parasts"/>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Virsraksts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Virsraksts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Parasts"/>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Parasts"/>
    <w:rsid w:val="006F0631"/>
    <w:pPr>
      <w:suppressAutoHyphens/>
    </w:pPr>
    <w:rPr>
      <w:sz w:val="24"/>
      <w:szCs w:val="24"/>
      <w:lang w:val="lv-LV" w:eastAsia="zh-CN"/>
    </w:rPr>
  </w:style>
  <w:style w:type="paragraph" w:customStyle="1" w:styleId="Citti">
    <w:name w:val="Citāti"/>
    <w:basedOn w:val="Parasts"/>
    <w:rsid w:val="006F0631"/>
    <w:pPr>
      <w:suppressAutoHyphens/>
      <w:spacing w:after="283"/>
      <w:ind w:left="567" w:right="567"/>
    </w:pPr>
    <w:rPr>
      <w:sz w:val="24"/>
      <w:szCs w:val="24"/>
      <w:lang w:val="lv-LV" w:eastAsia="zh-CN"/>
    </w:rPr>
  </w:style>
  <w:style w:type="paragraph" w:customStyle="1" w:styleId="WW-Title">
    <w:name w:val="WW-Title"/>
    <w:basedOn w:val="Virsraksts"/>
    <w:next w:val="Pamatteksts"/>
    <w:rsid w:val="006F0631"/>
    <w:pPr>
      <w:jc w:val="center"/>
    </w:pPr>
    <w:rPr>
      <w:b/>
      <w:bCs/>
      <w:sz w:val="56"/>
      <w:szCs w:val="56"/>
    </w:rPr>
  </w:style>
  <w:style w:type="paragraph" w:customStyle="1" w:styleId="Bilde">
    <w:name w:val="Bilde"/>
    <w:basedOn w:val="Parasts"/>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Pamatteksts"/>
    <w:rsid w:val="006F0631"/>
    <w:pPr>
      <w:jc w:val="center"/>
    </w:pPr>
    <w:rPr>
      <w:b/>
      <w:bCs/>
      <w:sz w:val="56"/>
      <w:szCs w:val="56"/>
    </w:rPr>
  </w:style>
  <w:style w:type="paragraph" w:customStyle="1" w:styleId="WW-Title2">
    <w:name w:val="WW-Title2"/>
    <w:basedOn w:val="Virsraksts"/>
    <w:next w:val="Pamatteksts"/>
    <w:rsid w:val="006F0631"/>
    <w:pPr>
      <w:jc w:val="center"/>
    </w:pPr>
    <w:rPr>
      <w:b/>
      <w:bCs/>
      <w:sz w:val="56"/>
      <w:szCs w:val="56"/>
    </w:rPr>
  </w:style>
  <w:style w:type="paragraph" w:customStyle="1" w:styleId="CommentText1">
    <w:name w:val="Comment Text1"/>
    <w:basedOn w:val="Parasts"/>
    <w:rsid w:val="006F0631"/>
    <w:pPr>
      <w:suppressAutoHyphens/>
    </w:pPr>
    <w:rPr>
      <w:lang w:val="lv-LV" w:eastAsia="zh-CN"/>
    </w:rPr>
  </w:style>
  <w:style w:type="paragraph" w:customStyle="1" w:styleId="FootnoteText1">
    <w:name w:val="Footnote Text1"/>
    <w:basedOn w:val="Parasts"/>
    <w:rsid w:val="006F0631"/>
    <w:pPr>
      <w:suppressAutoHyphens/>
    </w:pPr>
    <w:rPr>
      <w:rFonts w:ascii="Calibri" w:hAnsi="Calibri" w:cs="font212"/>
      <w:sz w:val="24"/>
      <w:szCs w:val="24"/>
      <w:lang w:val="lv-LV" w:eastAsia="zh-CN"/>
    </w:rPr>
  </w:style>
  <w:style w:type="paragraph" w:customStyle="1" w:styleId="WW-Title3">
    <w:name w:val="WW-Title3"/>
    <w:basedOn w:val="Virsraksts"/>
    <w:next w:val="Pamatteksts"/>
    <w:rsid w:val="006F0631"/>
    <w:pPr>
      <w:jc w:val="center"/>
    </w:pPr>
    <w:rPr>
      <w:b/>
      <w:bCs/>
      <w:sz w:val="56"/>
      <w:szCs w:val="56"/>
    </w:rPr>
  </w:style>
  <w:style w:type="paragraph" w:customStyle="1" w:styleId="WW-Title4">
    <w:name w:val="WW-Title4"/>
    <w:basedOn w:val="Virsraksts"/>
    <w:next w:val="Pamatteksts"/>
    <w:rsid w:val="006F0631"/>
    <w:pPr>
      <w:jc w:val="center"/>
    </w:pPr>
    <w:rPr>
      <w:b/>
      <w:bCs/>
      <w:sz w:val="56"/>
      <w:szCs w:val="56"/>
    </w:rPr>
  </w:style>
  <w:style w:type="paragraph" w:customStyle="1" w:styleId="List31">
    <w:name w:val="List 31"/>
    <w:basedOn w:val="Parasts"/>
    <w:rsid w:val="006F0631"/>
    <w:pPr>
      <w:suppressAutoHyphens/>
      <w:ind w:left="849" w:hanging="283"/>
    </w:pPr>
    <w:rPr>
      <w:sz w:val="24"/>
      <w:szCs w:val="24"/>
      <w:lang w:val="lv-LV" w:eastAsia="zh-CN"/>
    </w:rPr>
  </w:style>
  <w:style w:type="numbering" w:customStyle="1" w:styleId="Bezsaraksta1">
    <w:name w:val="Bez saraksta1"/>
    <w:next w:val="Bezsaraksta"/>
    <w:uiPriority w:val="99"/>
    <w:semiHidden/>
    <w:unhideWhenUsed/>
    <w:rsid w:val="006F0631"/>
  </w:style>
  <w:style w:type="paragraph" w:customStyle="1" w:styleId="BlockText1">
    <w:name w:val="Block Text1"/>
    <w:basedOn w:val="Parasts"/>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Bezsaraksta"/>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
    <w:name w:val="Heading #1_"/>
    <w:link w:val="Heading10"/>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0">
    <w:name w:val="Heading #1"/>
    <w:basedOn w:val="Parasts"/>
    <w:link w:val="Heading1"/>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Parasts"/>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Bezsaraksta"/>
    <w:uiPriority w:val="99"/>
    <w:semiHidden/>
    <w:unhideWhenUsed/>
    <w:rsid w:val="006F0631"/>
  </w:style>
  <w:style w:type="numbering" w:customStyle="1" w:styleId="Bezsaraksta21">
    <w:name w:val="Bez saraksta21"/>
    <w:next w:val="Bezsaraksta"/>
    <w:uiPriority w:val="99"/>
    <w:semiHidden/>
    <w:unhideWhenUsed/>
    <w:rsid w:val="006F0631"/>
  </w:style>
  <w:style w:type="table" w:customStyle="1" w:styleId="Reatabula11">
    <w:name w:val="Režģa tabula11"/>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Bezsaraksta"/>
    <w:uiPriority w:val="99"/>
    <w:semiHidden/>
    <w:unhideWhenUsed/>
    <w:rsid w:val="006F0631"/>
  </w:style>
  <w:style w:type="numbering" w:customStyle="1" w:styleId="Bezsaraksta12">
    <w:name w:val="Bez saraksta12"/>
    <w:next w:val="Bezsaraksta"/>
    <w:uiPriority w:val="99"/>
    <w:semiHidden/>
    <w:unhideWhenUsed/>
    <w:rsid w:val="006F0631"/>
  </w:style>
  <w:style w:type="numbering" w:customStyle="1" w:styleId="Bezsaraksta22">
    <w:name w:val="Bez saraksta22"/>
    <w:next w:val="Bezsaraksta"/>
    <w:uiPriority w:val="99"/>
    <w:semiHidden/>
    <w:unhideWhenUsed/>
    <w:rsid w:val="006F0631"/>
  </w:style>
  <w:style w:type="table" w:customStyle="1" w:styleId="Reatabula12">
    <w:name w:val="Režģa tabula12"/>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Parasts"/>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22"/>
      </w:numPr>
    </w:pPr>
  </w:style>
  <w:style w:type="table" w:customStyle="1" w:styleId="Regulartable11">
    <w:name w:val="Regular table11"/>
    <w:basedOn w:val="Parastatabula"/>
    <w:next w:val="Reatabula"/>
    <w:uiPriority w:val="59"/>
    <w:rsid w:val="00C9586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iyi">
    <w:name w:val="viiyi"/>
    <w:basedOn w:val="Noklusjumarindkopasfonts"/>
    <w:rsid w:val="006878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6604164">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01363435">
      <w:bodyDiv w:val="1"/>
      <w:marLeft w:val="0"/>
      <w:marRight w:val="0"/>
      <w:marTop w:val="0"/>
      <w:marBottom w:val="0"/>
      <w:divBdr>
        <w:top w:val="none" w:sz="0" w:space="0" w:color="auto"/>
        <w:left w:val="none" w:sz="0" w:space="0" w:color="auto"/>
        <w:bottom w:val="none" w:sz="0" w:space="0" w:color="auto"/>
        <w:right w:val="none" w:sz="0" w:space="0" w:color="auto"/>
      </w:divBdr>
    </w:div>
    <w:div w:id="1607157983">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ana.sika@lm.gov.lv" TargetMode="External"/><Relationship Id="rId13" Type="http://schemas.openxmlformats.org/officeDocument/2006/relationships/hyperlink" Target="http://espd.eis.gov.lv/filter?lang=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hyperlink" Target="mailto:____________________@lm.gov.lv" TargetMode="External"/><Relationship Id="rId7" Type="http://schemas.openxmlformats.org/officeDocument/2006/relationships/endnotes" Target="endnotes.xml"/><Relationship Id="rId12" Type="http://schemas.openxmlformats.org/officeDocument/2006/relationships/hyperlink" Target="https://www6.vid.gov.lv/SDV"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r.gov.l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m.gov.lv/lv/adopcija" TargetMode="External"/><Relationship Id="rId23" Type="http://schemas.openxmlformats.org/officeDocument/2006/relationships/footer" Target="footer3.xml"/><Relationship Id="rId10" Type="http://schemas.openxmlformats.org/officeDocument/2006/relationships/hyperlink" Target="mailto:Janis.Karsenieks@lm.gov.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s://www.eis.gov.lv/EKEIS/Supplier/Organizer/488"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mailto:datu.aizsardziba@lm.gov.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5138-autortiesibu-likums" TargetMode="External"/><Relationship Id="rId2" Type="http://schemas.openxmlformats.org/officeDocument/2006/relationships/hyperlink" Target="http://www.mk.gov.lv/file/Valsts_parvaldes_grafiskais_standarts_2014.pdf" TargetMode="External"/><Relationship Id="rId1" Type="http://schemas.openxmlformats.org/officeDocument/2006/relationships/hyperlink" Target="https://ppdb.mk.gov.lv/datubaze/arpusgimenes-aprupes-sistemas-pilnveides-iespejas/" TargetMode="External"/><Relationship Id="rId4" Type="http://schemas.openxmlformats.org/officeDocument/2006/relationships/hyperlink" Target="https://likumi.lv/ta/id/300099-fizisko-personu-datu-apstrades-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88B6A-2D6D-49D5-996A-DF99DDF22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59</Pages>
  <Words>84324</Words>
  <Characters>48066</Characters>
  <Application>Microsoft Office Word</Application>
  <DocSecurity>0</DocSecurity>
  <Lines>400</Lines>
  <Paragraphs>264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Diāna Šika</cp:lastModifiedBy>
  <cp:revision>4</cp:revision>
  <cp:lastPrinted>2023-02-08T13:13:00Z</cp:lastPrinted>
  <dcterms:created xsi:type="dcterms:W3CDTF">2024-06-19T07:40:00Z</dcterms:created>
  <dcterms:modified xsi:type="dcterms:W3CDTF">2024-06-19T12:38:00Z</dcterms:modified>
</cp:coreProperties>
</file>