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BE79653" w14:textId="557EF63A" w:rsidR="009523A0" w:rsidRPr="009523A0" w:rsidRDefault="009523A0" w:rsidP="009523A0">
      <w:pPr>
        <w:jc w:val="right"/>
        <w:rPr>
          <w:rFonts w:cs="Calibri"/>
        </w:rPr>
      </w:pPr>
      <w:r w:rsidRPr="009523A0">
        <w:rPr>
          <w:rFonts w:cs="Calibri"/>
          <w:noProof/>
        </w:rPr>
        <w:t>1</w:t>
      </w:r>
      <w:r w:rsidRPr="009523A0">
        <w:rPr>
          <w:rFonts w:cs="Calibri"/>
          <w:noProof/>
        </w:rPr>
        <w:t>. pielikums</w:t>
      </w:r>
    </w:p>
    <w:p w14:paraId="4E7E92CB" w14:textId="77777777" w:rsidR="009523A0" w:rsidRPr="009523A0" w:rsidRDefault="009523A0" w:rsidP="009523A0">
      <w:pPr>
        <w:jc w:val="right"/>
        <w:rPr>
          <w:rFonts w:cs="Calibri"/>
        </w:rPr>
      </w:pPr>
      <w:r w:rsidRPr="009523A0">
        <w:rPr>
          <w:rFonts w:cs="Calibri"/>
          <w:noProof/>
        </w:rPr>
        <w:t xml:space="preserve">atklāta konkursa ID Nr. CNP/2024/45/ERAF </w:t>
      </w:r>
    </w:p>
    <w:p w14:paraId="68D248C4" w14:textId="77777777" w:rsidR="009523A0" w:rsidRPr="009523A0" w:rsidRDefault="009523A0" w:rsidP="009523A0">
      <w:pPr>
        <w:jc w:val="right"/>
        <w:rPr>
          <w:rFonts w:cs="Calibri"/>
        </w:rPr>
      </w:pPr>
      <w:r w:rsidRPr="009523A0">
        <w:rPr>
          <w:rFonts w:cs="Calibri"/>
          <w:noProof/>
        </w:rPr>
        <w:t xml:space="preserve">nolikumam </w:t>
      </w:r>
    </w:p>
    <w:p w14:paraId="53C84ACF" w14:textId="77777777" w:rsidR="009523A0" w:rsidRPr="009523A0" w:rsidRDefault="009523A0" w:rsidP="009523A0">
      <w:pPr>
        <w:jc w:val="center"/>
        <w:rPr>
          <w:rFonts w:cs="Calibri"/>
          <w:b/>
          <w:bCs/>
          <w:noProof/>
        </w:rPr>
      </w:pPr>
    </w:p>
    <w:p w14:paraId="7C189A19" w14:textId="534D33C7" w:rsidR="009523A0" w:rsidRPr="009523A0" w:rsidRDefault="009523A0" w:rsidP="009523A0">
      <w:pPr>
        <w:jc w:val="center"/>
        <w:rPr>
          <w:rFonts w:cs="Calibri"/>
          <w:b/>
          <w:bCs/>
          <w:noProof/>
        </w:rPr>
      </w:pPr>
      <w:r w:rsidRPr="009523A0">
        <w:rPr>
          <w:rFonts w:cs="Calibri"/>
          <w:b/>
          <w:bCs/>
          <w:noProof/>
        </w:rPr>
        <w:t>TEHNISKĀ SPECIFIKĀCIJA</w:t>
      </w:r>
    </w:p>
    <w:p w14:paraId="53931BA4" w14:textId="0F138D18" w:rsidR="009523A0" w:rsidRPr="009523A0" w:rsidRDefault="009523A0" w:rsidP="009523A0">
      <w:pPr>
        <w:jc w:val="center"/>
        <w:rPr>
          <w:rFonts w:cs="Calibri"/>
        </w:rPr>
      </w:pPr>
      <w:r w:rsidRPr="009523A0">
        <w:rPr>
          <w:rFonts w:cs="Calibri"/>
          <w:b/>
          <w:bCs/>
          <w:noProof/>
        </w:rPr>
        <w:t>atklātam konkursam “</w:t>
      </w:r>
      <w:r w:rsidRPr="009523A0">
        <w:rPr>
          <w:rFonts w:cs="Calibri"/>
          <w:b/>
          <w:bCs/>
          <w:noProof/>
          <w:color w:val="000000" w:themeColor="text1"/>
        </w:rPr>
        <w:t>Ēkas pārbūve Raiņa ielā 27, Cēsīs, Cēsu novadā</w:t>
      </w:r>
      <w:r w:rsidRPr="009523A0">
        <w:rPr>
          <w:rFonts w:cs="Calibri"/>
          <w:noProof/>
        </w:rPr>
        <w:t xml:space="preserve"> </w:t>
      </w:r>
      <w:r w:rsidRPr="009523A0">
        <w:rPr>
          <w:rFonts w:cs="Calibri"/>
          <w:b/>
          <w:bCs/>
          <w:noProof/>
        </w:rPr>
        <w:t>”</w:t>
      </w:r>
      <w:r w:rsidRPr="009523A0">
        <w:rPr>
          <w:rFonts w:cs="Calibri"/>
          <w:noProof/>
        </w:rPr>
        <w:t>,</w:t>
      </w:r>
    </w:p>
    <w:p w14:paraId="4D9857FE" w14:textId="77777777" w:rsidR="009523A0" w:rsidRPr="009523A0" w:rsidRDefault="009523A0" w:rsidP="009523A0">
      <w:pPr>
        <w:jc w:val="center"/>
        <w:rPr>
          <w:rFonts w:cs="Calibri"/>
        </w:rPr>
      </w:pPr>
      <w:r w:rsidRPr="009523A0">
        <w:rPr>
          <w:rFonts w:cs="Calibri"/>
          <w:noProof/>
        </w:rPr>
        <w:t>identifikācijas numurs: CNP/2024/45/ERAF</w:t>
      </w:r>
    </w:p>
    <w:p w14:paraId="5141F4EE" w14:textId="4FC8CF7C" w:rsidR="6FA4FF74" w:rsidRPr="009523A0" w:rsidRDefault="6FA4FF74" w:rsidP="6FA4FF74">
      <w:pPr>
        <w:ind w:left="4320" w:firstLine="1350"/>
        <w:rPr>
          <w:rFonts w:cs="Calibri"/>
          <w:noProof/>
        </w:rPr>
      </w:pPr>
    </w:p>
    <w:p w14:paraId="2592CDA2" w14:textId="77777777" w:rsidR="009523A0" w:rsidRPr="009523A0" w:rsidRDefault="009523A0" w:rsidP="009523A0">
      <w:pPr>
        <w:ind w:firstLine="0"/>
        <w:rPr>
          <w:rFonts w:cs="Calibri"/>
          <w:noProof/>
          <w:spacing w:val="-3"/>
        </w:rPr>
      </w:pPr>
      <w:bookmarkStart w:id="0" w:name="_Hlk51586077"/>
    </w:p>
    <w:bookmarkEnd w:id="0"/>
    <w:p w14:paraId="521B1607" w14:textId="7E4D4709" w:rsidR="009279DA" w:rsidRPr="009523A0" w:rsidRDefault="003F28B8" w:rsidP="00FC3B61">
      <w:pPr>
        <w:numPr>
          <w:ilvl w:val="0"/>
          <w:numId w:val="12"/>
        </w:numPr>
        <w:contextualSpacing/>
        <w:jc w:val="left"/>
        <w:rPr>
          <w:rFonts w:eastAsia="Aptos" w:cs="Calibri"/>
          <w:b/>
          <w:bCs/>
          <w:color w:val="000000"/>
        </w:rPr>
      </w:pPr>
      <w:r w:rsidRPr="009523A0">
        <w:rPr>
          <w:rFonts w:eastAsia="Aptos" w:cs="Calibri"/>
          <w:b/>
          <w:bCs/>
          <w:color w:val="000000"/>
        </w:rPr>
        <w:t xml:space="preserve">INFORMĀCIJA PAR </w:t>
      </w:r>
      <w:r w:rsidR="00320EE9" w:rsidRPr="009523A0">
        <w:rPr>
          <w:rFonts w:eastAsia="Aptos" w:cs="Calibri"/>
          <w:b/>
          <w:bCs/>
          <w:color w:val="000000"/>
        </w:rPr>
        <w:t>OBJEKTU</w:t>
      </w:r>
    </w:p>
    <w:tbl>
      <w:tblPr>
        <w:tblStyle w:val="Reatabula"/>
        <w:tblW w:w="9356" w:type="dxa"/>
        <w:tblInd w:w="-5" w:type="dxa"/>
        <w:tblLook w:val="04A0" w:firstRow="1" w:lastRow="0" w:firstColumn="1" w:lastColumn="0" w:noHBand="0" w:noVBand="1"/>
      </w:tblPr>
      <w:tblGrid>
        <w:gridCol w:w="1276"/>
        <w:gridCol w:w="2835"/>
        <w:gridCol w:w="2835"/>
        <w:gridCol w:w="2410"/>
      </w:tblGrid>
      <w:tr w:rsidR="003F28B8" w:rsidRPr="009523A0" w14:paraId="75B2A91C" w14:textId="77777777" w:rsidTr="009523A0">
        <w:tc>
          <w:tcPr>
            <w:tcW w:w="1276" w:type="dxa"/>
            <w:vAlign w:val="center"/>
          </w:tcPr>
          <w:p w14:paraId="30B39196" w14:textId="77777777" w:rsidR="003F28B8" w:rsidRPr="009523A0" w:rsidRDefault="003F28B8" w:rsidP="00FC3B61">
            <w:pPr>
              <w:pStyle w:val="Sarakstarindkopa"/>
              <w:numPr>
                <w:ilvl w:val="0"/>
                <w:numId w:val="15"/>
              </w:numPr>
              <w:rPr>
                <w:rFonts w:ascii="Calibri" w:hAnsi="Calibri" w:cs="Calibri"/>
                <w:b/>
                <w:lang w:val="lv-LV" w:eastAsia="lv-LV"/>
              </w:rPr>
            </w:pPr>
          </w:p>
        </w:tc>
        <w:tc>
          <w:tcPr>
            <w:tcW w:w="2835" w:type="dxa"/>
            <w:vAlign w:val="center"/>
          </w:tcPr>
          <w:p w14:paraId="1FEEFBEE" w14:textId="2D12437B" w:rsidR="003F28B8" w:rsidRPr="009523A0" w:rsidRDefault="003F28B8" w:rsidP="00FC3B61">
            <w:pPr>
              <w:ind w:firstLine="0"/>
              <w:jc w:val="left"/>
              <w:rPr>
                <w:rFonts w:eastAsia="Times New Roman" w:cs="Calibri"/>
                <w:b/>
                <w:caps/>
                <w:lang w:val="lv-LV" w:eastAsia="lv-LV"/>
              </w:rPr>
            </w:pPr>
            <w:r w:rsidRPr="009523A0">
              <w:rPr>
                <w:rFonts w:eastAsia="Times New Roman" w:cs="Calibri"/>
                <w:b/>
                <w:lang w:val="lv-LV" w:eastAsia="lv-LV"/>
              </w:rPr>
              <w:t>Iepirkuma priekšmets / Objekts</w:t>
            </w:r>
          </w:p>
        </w:tc>
        <w:tc>
          <w:tcPr>
            <w:tcW w:w="5245" w:type="dxa"/>
            <w:gridSpan w:val="2"/>
            <w:vAlign w:val="center"/>
          </w:tcPr>
          <w:p w14:paraId="2E43AF8E" w14:textId="554346CC" w:rsidR="003F28B8" w:rsidRPr="009523A0" w:rsidRDefault="003F28B8" w:rsidP="00FC3B61">
            <w:pPr>
              <w:ind w:firstLine="0"/>
              <w:jc w:val="left"/>
              <w:rPr>
                <w:rFonts w:cs="Calibri"/>
                <w:b/>
                <w:lang w:val="lv-LV" w:eastAsia="lv-LV"/>
              </w:rPr>
            </w:pPr>
            <w:r w:rsidRPr="009523A0">
              <w:rPr>
                <w:rFonts w:cs="Calibri"/>
                <w:b/>
                <w:lang w:val="lv-LV" w:eastAsia="lv-LV"/>
              </w:rPr>
              <w:t xml:space="preserve">Ēkas pārbūve </w:t>
            </w:r>
          </w:p>
        </w:tc>
      </w:tr>
      <w:tr w:rsidR="00EB3AFB" w:rsidRPr="009523A0" w14:paraId="552C1463" w14:textId="77777777" w:rsidTr="009523A0">
        <w:trPr>
          <w:trHeight w:val="300"/>
        </w:trPr>
        <w:tc>
          <w:tcPr>
            <w:tcW w:w="1276" w:type="dxa"/>
            <w:vAlign w:val="center"/>
          </w:tcPr>
          <w:p w14:paraId="3F2BC698" w14:textId="77777777" w:rsidR="00EB3AFB" w:rsidRPr="009523A0" w:rsidRDefault="00EB3AFB" w:rsidP="00FC3B61">
            <w:pPr>
              <w:pStyle w:val="Sarakstarindkopa"/>
              <w:numPr>
                <w:ilvl w:val="0"/>
                <w:numId w:val="15"/>
              </w:numPr>
              <w:rPr>
                <w:rFonts w:ascii="Calibri" w:hAnsi="Calibri" w:cs="Calibri"/>
                <w:b/>
                <w:lang w:val="lv-LV" w:eastAsia="lv-LV"/>
              </w:rPr>
            </w:pPr>
          </w:p>
        </w:tc>
        <w:tc>
          <w:tcPr>
            <w:tcW w:w="2835" w:type="dxa"/>
            <w:shd w:val="clear" w:color="auto" w:fill="auto"/>
            <w:vAlign w:val="center"/>
          </w:tcPr>
          <w:p w14:paraId="0D6E91FC" w14:textId="7635C08A" w:rsidR="00EB3AFB" w:rsidRPr="009523A0" w:rsidRDefault="004D640E" w:rsidP="00FC3B61">
            <w:pPr>
              <w:ind w:firstLine="0"/>
              <w:jc w:val="left"/>
              <w:rPr>
                <w:rFonts w:eastAsia="Times New Roman" w:cs="Calibri"/>
                <w:b/>
                <w:lang w:val="lv-LV" w:eastAsia="lv-LV"/>
              </w:rPr>
            </w:pPr>
            <w:r w:rsidRPr="009523A0">
              <w:rPr>
                <w:rFonts w:eastAsia="Times New Roman" w:cs="Calibri"/>
                <w:b/>
                <w:lang w:val="lv-LV" w:eastAsia="lv-LV"/>
              </w:rPr>
              <w:t xml:space="preserve">CPV kodi </w:t>
            </w:r>
          </w:p>
        </w:tc>
        <w:tc>
          <w:tcPr>
            <w:tcW w:w="5245" w:type="dxa"/>
            <w:gridSpan w:val="2"/>
            <w:shd w:val="clear" w:color="auto" w:fill="auto"/>
          </w:tcPr>
          <w:p w14:paraId="0E9D69D3" w14:textId="77777777" w:rsidR="001E111E" w:rsidRPr="009523A0" w:rsidRDefault="001E111E" w:rsidP="00FC3B61">
            <w:pPr>
              <w:ind w:firstLine="0"/>
              <w:jc w:val="left"/>
              <w:rPr>
                <w:rFonts w:cs="Calibri"/>
                <w:lang w:val="lv-LV" w:eastAsia="lv-LV"/>
              </w:rPr>
            </w:pPr>
            <w:r w:rsidRPr="009523A0">
              <w:rPr>
                <w:rFonts w:cs="Calibri"/>
                <w:lang w:val="lv-LV" w:eastAsia="lv-LV"/>
              </w:rPr>
              <w:t>45000000-7 (Celtniecības darbi)</w:t>
            </w:r>
          </w:p>
          <w:p w14:paraId="6A391B56" w14:textId="77777777" w:rsidR="001E111E" w:rsidRPr="009523A0" w:rsidRDefault="001E111E" w:rsidP="00FC3B61">
            <w:pPr>
              <w:ind w:firstLine="0"/>
              <w:jc w:val="left"/>
              <w:rPr>
                <w:rFonts w:cs="Calibri"/>
                <w:lang w:val="lv-LV" w:eastAsia="lv-LV"/>
              </w:rPr>
            </w:pPr>
            <w:r w:rsidRPr="009523A0">
              <w:rPr>
                <w:rFonts w:cs="Calibri"/>
                <w:lang w:val="lv-LV" w:eastAsia="lv-LV"/>
              </w:rPr>
              <w:t>45454000-4 (Pārbūves darbi)</w:t>
            </w:r>
          </w:p>
          <w:p w14:paraId="65E31F13" w14:textId="27C515F7" w:rsidR="00EB3AFB" w:rsidRPr="009523A0" w:rsidRDefault="001E111E" w:rsidP="00FC3B61">
            <w:pPr>
              <w:ind w:firstLine="0"/>
              <w:jc w:val="left"/>
              <w:rPr>
                <w:rFonts w:cs="Calibri"/>
                <w:lang w:val="lv-LV" w:eastAsia="lv-LV"/>
              </w:rPr>
            </w:pPr>
            <w:r w:rsidRPr="009523A0">
              <w:rPr>
                <w:rFonts w:cs="Calibri"/>
                <w:lang w:val="lv-LV" w:eastAsia="lv-LV"/>
              </w:rPr>
              <w:t>45233220 -7– (Ceļu seguma būvdarbi)</w:t>
            </w:r>
          </w:p>
        </w:tc>
      </w:tr>
      <w:tr w:rsidR="003F28B8" w:rsidRPr="009523A0" w14:paraId="1F767AFC" w14:textId="77777777" w:rsidTr="009523A0">
        <w:trPr>
          <w:trHeight w:val="300"/>
        </w:trPr>
        <w:tc>
          <w:tcPr>
            <w:tcW w:w="1276" w:type="dxa"/>
            <w:vAlign w:val="center"/>
          </w:tcPr>
          <w:p w14:paraId="1B0EDA56" w14:textId="77777777" w:rsidR="003F28B8" w:rsidRPr="009523A0" w:rsidRDefault="003F28B8" w:rsidP="00FC3B61">
            <w:pPr>
              <w:pStyle w:val="Sarakstarindkopa"/>
              <w:numPr>
                <w:ilvl w:val="0"/>
                <w:numId w:val="15"/>
              </w:numPr>
              <w:rPr>
                <w:rFonts w:ascii="Calibri" w:hAnsi="Calibri" w:cs="Calibri"/>
                <w:b/>
                <w:lang w:val="lv-LV" w:eastAsia="lv-LV"/>
              </w:rPr>
            </w:pPr>
          </w:p>
        </w:tc>
        <w:tc>
          <w:tcPr>
            <w:tcW w:w="2835" w:type="dxa"/>
            <w:vAlign w:val="center"/>
          </w:tcPr>
          <w:p w14:paraId="620E7ECC" w14:textId="7C4FC393" w:rsidR="003F28B8" w:rsidRPr="009523A0" w:rsidRDefault="003F28B8" w:rsidP="00FC3B61">
            <w:pPr>
              <w:ind w:firstLine="0"/>
              <w:jc w:val="left"/>
              <w:rPr>
                <w:rFonts w:eastAsia="Times New Roman" w:cs="Calibri"/>
                <w:b/>
                <w:caps/>
                <w:lang w:val="lv-LV" w:eastAsia="lv-LV"/>
              </w:rPr>
            </w:pPr>
            <w:r w:rsidRPr="009523A0">
              <w:rPr>
                <w:rFonts w:eastAsia="Times New Roman" w:cs="Calibri"/>
                <w:b/>
                <w:lang w:val="lv-LV" w:eastAsia="lv-LV"/>
              </w:rPr>
              <w:t>Objekta adrese</w:t>
            </w:r>
          </w:p>
        </w:tc>
        <w:tc>
          <w:tcPr>
            <w:tcW w:w="5245" w:type="dxa"/>
            <w:gridSpan w:val="2"/>
          </w:tcPr>
          <w:p w14:paraId="61233A0A" w14:textId="77777777" w:rsidR="003F28B8" w:rsidRPr="009523A0" w:rsidRDefault="003F28B8" w:rsidP="00FC3B61">
            <w:pPr>
              <w:ind w:firstLine="0"/>
              <w:jc w:val="left"/>
              <w:rPr>
                <w:rFonts w:cs="Calibri"/>
                <w:lang w:val="lv-LV" w:eastAsia="lv-LV"/>
              </w:rPr>
            </w:pPr>
            <w:r w:rsidRPr="009523A0">
              <w:rPr>
                <w:rFonts w:cs="Calibri"/>
                <w:lang w:val="lv-LV" w:eastAsia="lv-LV"/>
              </w:rPr>
              <w:t>Raiņa iela 27, Cēsis, Cēsu novads, LV -4101</w:t>
            </w:r>
          </w:p>
        </w:tc>
      </w:tr>
      <w:tr w:rsidR="003F28B8" w:rsidRPr="009523A0" w14:paraId="62E3B6EF" w14:textId="77777777" w:rsidTr="009523A0">
        <w:tc>
          <w:tcPr>
            <w:tcW w:w="1276" w:type="dxa"/>
            <w:vAlign w:val="center"/>
          </w:tcPr>
          <w:p w14:paraId="68B1149D" w14:textId="77777777" w:rsidR="003F28B8" w:rsidRPr="009523A0" w:rsidRDefault="003F28B8" w:rsidP="00FC3B61">
            <w:pPr>
              <w:pStyle w:val="Sarakstarindkopa"/>
              <w:numPr>
                <w:ilvl w:val="0"/>
                <w:numId w:val="15"/>
              </w:numPr>
              <w:rPr>
                <w:rFonts w:ascii="Calibri" w:hAnsi="Calibri" w:cs="Calibri"/>
                <w:b/>
                <w:lang w:val="lv-LV" w:eastAsia="lv-LV"/>
              </w:rPr>
            </w:pPr>
          </w:p>
        </w:tc>
        <w:tc>
          <w:tcPr>
            <w:tcW w:w="2835" w:type="dxa"/>
            <w:shd w:val="clear" w:color="auto" w:fill="FFFFFF" w:themeFill="background1"/>
            <w:vAlign w:val="center"/>
          </w:tcPr>
          <w:p w14:paraId="1F58D7DC" w14:textId="59B0A4DA" w:rsidR="003F28B8" w:rsidRPr="009523A0" w:rsidRDefault="003F28B8" w:rsidP="00FC3B61">
            <w:pPr>
              <w:ind w:firstLine="0"/>
              <w:jc w:val="left"/>
              <w:rPr>
                <w:rFonts w:eastAsia="Times New Roman" w:cs="Calibri"/>
                <w:b/>
                <w:lang w:val="lv-LV" w:eastAsia="lv-LV"/>
              </w:rPr>
            </w:pPr>
            <w:r w:rsidRPr="009523A0">
              <w:rPr>
                <w:rFonts w:eastAsia="Times New Roman" w:cs="Calibri"/>
                <w:b/>
                <w:lang w:val="lv-LV" w:eastAsia="lv-LV"/>
              </w:rPr>
              <w:t xml:space="preserve">Ēkas kadastra apzīmējums </w:t>
            </w:r>
          </w:p>
        </w:tc>
        <w:tc>
          <w:tcPr>
            <w:tcW w:w="5245" w:type="dxa"/>
            <w:gridSpan w:val="2"/>
            <w:shd w:val="clear" w:color="auto" w:fill="FFFFFF" w:themeFill="background1"/>
            <w:vAlign w:val="center"/>
          </w:tcPr>
          <w:p w14:paraId="2E5DE33F" w14:textId="77777777" w:rsidR="003F28B8" w:rsidRPr="009523A0" w:rsidRDefault="003F28B8" w:rsidP="00FC3B61">
            <w:pPr>
              <w:ind w:firstLine="0"/>
              <w:rPr>
                <w:rFonts w:cs="Calibri"/>
                <w:lang w:val="lv-LV" w:eastAsia="lv-LV"/>
              </w:rPr>
            </w:pPr>
            <w:r w:rsidRPr="009523A0">
              <w:rPr>
                <w:rFonts w:eastAsia="Times New Roman" w:cs="Calibri"/>
                <w:color w:val="242424"/>
                <w:lang w:val="lv-LV" w:eastAsia="lv-LV"/>
              </w:rPr>
              <w:t>42010052407009</w:t>
            </w:r>
          </w:p>
        </w:tc>
      </w:tr>
      <w:tr w:rsidR="003F28B8" w:rsidRPr="009523A0" w14:paraId="3D5A3709" w14:textId="77777777" w:rsidTr="009523A0">
        <w:tc>
          <w:tcPr>
            <w:tcW w:w="1276" w:type="dxa"/>
            <w:vAlign w:val="center"/>
          </w:tcPr>
          <w:p w14:paraId="50907B04" w14:textId="77777777" w:rsidR="003F28B8" w:rsidRPr="009523A0" w:rsidRDefault="003F28B8" w:rsidP="00FC3B61">
            <w:pPr>
              <w:pStyle w:val="Sarakstarindkopa"/>
              <w:numPr>
                <w:ilvl w:val="0"/>
                <w:numId w:val="15"/>
              </w:numPr>
              <w:rPr>
                <w:rFonts w:ascii="Calibri" w:hAnsi="Calibri" w:cs="Calibri"/>
                <w:b/>
                <w:lang w:val="lv-LV" w:eastAsia="lv-LV"/>
              </w:rPr>
            </w:pPr>
          </w:p>
        </w:tc>
        <w:tc>
          <w:tcPr>
            <w:tcW w:w="2835" w:type="dxa"/>
            <w:shd w:val="clear" w:color="auto" w:fill="FFFFFF" w:themeFill="background1"/>
            <w:vAlign w:val="center"/>
          </w:tcPr>
          <w:p w14:paraId="54EDE0DD" w14:textId="090644F7" w:rsidR="003F28B8" w:rsidRPr="009523A0" w:rsidRDefault="003F28B8" w:rsidP="00FC3B61">
            <w:pPr>
              <w:ind w:firstLine="0"/>
              <w:jc w:val="left"/>
              <w:rPr>
                <w:rFonts w:eastAsia="Times New Roman" w:cs="Calibri"/>
                <w:b/>
                <w:lang w:val="lv-LV" w:eastAsia="lv-LV"/>
              </w:rPr>
            </w:pPr>
            <w:r w:rsidRPr="009523A0">
              <w:rPr>
                <w:rFonts w:eastAsia="Times New Roman" w:cs="Calibri"/>
                <w:b/>
                <w:lang w:val="lv-LV" w:eastAsia="lv-LV"/>
              </w:rPr>
              <w:t>Zemes gabala adrese</w:t>
            </w:r>
          </w:p>
        </w:tc>
        <w:tc>
          <w:tcPr>
            <w:tcW w:w="5245" w:type="dxa"/>
            <w:gridSpan w:val="2"/>
            <w:shd w:val="clear" w:color="auto" w:fill="FFFFFF" w:themeFill="background1"/>
            <w:vAlign w:val="center"/>
          </w:tcPr>
          <w:p w14:paraId="44D869A8" w14:textId="300C7E8F" w:rsidR="003F28B8" w:rsidRPr="009523A0" w:rsidRDefault="003F28B8" w:rsidP="5FD93DB1">
            <w:pPr>
              <w:ind w:firstLine="0"/>
              <w:rPr>
                <w:rFonts w:eastAsia="Times New Roman" w:cs="Calibri"/>
                <w:color w:val="242424"/>
                <w:lang w:val="lv-LV" w:eastAsia="lv-LV"/>
              </w:rPr>
            </w:pPr>
            <w:r w:rsidRPr="009523A0">
              <w:rPr>
                <w:rFonts w:eastAsia="Times New Roman" w:cs="Calibri"/>
                <w:color w:val="242424"/>
                <w:lang w:val="lv-LV" w:eastAsia="lv-LV"/>
              </w:rPr>
              <w:t xml:space="preserve">Raiņa iela 25, </w:t>
            </w:r>
            <w:r w:rsidRPr="009523A0">
              <w:rPr>
                <w:rFonts w:cs="Calibri"/>
                <w:lang w:val="lv-LV" w:eastAsia="lv-LV"/>
              </w:rPr>
              <w:t xml:space="preserve">Cēsis, Cēsu </w:t>
            </w:r>
            <w:r w:rsidR="001E111E" w:rsidRPr="009523A0">
              <w:rPr>
                <w:rFonts w:cs="Calibri"/>
                <w:lang w:val="lv-LV" w:eastAsia="lv-LV"/>
              </w:rPr>
              <w:t>nova</w:t>
            </w:r>
            <w:r w:rsidR="4B1DFA88" w:rsidRPr="009523A0">
              <w:rPr>
                <w:rFonts w:cs="Calibri"/>
                <w:lang w:val="lv-LV" w:eastAsia="lv-LV"/>
              </w:rPr>
              <w:t>d</w:t>
            </w:r>
            <w:r w:rsidR="001E111E" w:rsidRPr="009523A0">
              <w:rPr>
                <w:rFonts w:cs="Calibri"/>
                <w:lang w:val="lv-LV" w:eastAsia="lv-LV"/>
              </w:rPr>
              <w:t>s</w:t>
            </w:r>
            <w:r w:rsidRPr="009523A0">
              <w:rPr>
                <w:rFonts w:cs="Calibri"/>
                <w:lang w:val="lv-LV" w:eastAsia="lv-LV"/>
              </w:rPr>
              <w:t>, LV -4101</w:t>
            </w:r>
          </w:p>
        </w:tc>
      </w:tr>
      <w:tr w:rsidR="003F28B8" w:rsidRPr="009523A0" w14:paraId="036DFD2C" w14:textId="77777777" w:rsidTr="009523A0">
        <w:tc>
          <w:tcPr>
            <w:tcW w:w="1276" w:type="dxa"/>
            <w:vAlign w:val="center"/>
          </w:tcPr>
          <w:p w14:paraId="710FAAD3" w14:textId="77777777" w:rsidR="003F28B8" w:rsidRPr="009523A0" w:rsidRDefault="003F28B8" w:rsidP="00FC3B61">
            <w:pPr>
              <w:pStyle w:val="Sarakstarindkopa"/>
              <w:numPr>
                <w:ilvl w:val="0"/>
                <w:numId w:val="15"/>
              </w:numPr>
              <w:rPr>
                <w:rFonts w:ascii="Calibri" w:hAnsi="Calibri" w:cs="Calibri"/>
                <w:b/>
                <w:lang w:val="lv-LV" w:eastAsia="lv-LV"/>
              </w:rPr>
            </w:pPr>
          </w:p>
        </w:tc>
        <w:tc>
          <w:tcPr>
            <w:tcW w:w="2835" w:type="dxa"/>
            <w:shd w:val="clear" w:color="auto" w:fill="auto"/>
            <w:vAlign w:val="center"/>
          </w:tcPr>
          <w:p w14:paraId="48FE286A" w14:textId="4D55D66B" w:rsidR="003F28B8" w:rsidRPr="009523A0" w:rsidRDefault="003F28B8" w:rsidP="00FC3B61">
            <w:pPr>
              <w:ind w:firstLine="0"/>
              <w:jc w:val="left"/>
              <w:rPr>
                <w:rFonts w:eastAsia="Times New Roman" w:cs="Calibri"/>
                <w:b/>
                <w:lang w:val="lv-LV" w:eastAsia="lv-LV"/>
              </w:rPr>
            </w:pPr>
            <w:r w:rsidRPr="009523A0">
              <w:rPr>
                <w:rFonts w:eastAsia="Times New Roman" w:cs="Calibri"/>
                <w:b/>
                <w:lang w:val="lv-LV" w:eastAsia="lv-LV"/>
              </w:rPr>
              <w:t xml:space="preserve">Zemes gabala kadastra apzīmējums </w:t>
            </w:r>
          </w:p>
        </w:tc>
        <w:tc>
          <w:tcPr>
            <w:tcW w:w="5245" w:type="dxa"/>
            <w:gridSpan w:val="2"/>
            <w:shd w:val="clear" w:color="auto" w:fill="auto"/>
            <w:vAlign w:val="center"/>
          </w:tcPr>
          <w:p w14:paraId="596143AC" w14:textId="77777777" w:rsidR="003F28B8" w:rsidRPr="009523A0" w:rsidRDefault="003F28B8" w:rsidP="00FC3B61">
            <w:pPr>
              <w:ind w:firstLine="0"/>
              <w:rPr>
                <w:rFonts w:eastAsia="Times New Roman" w:cs="Calibri"/>
                <w:color w:val="242424"/>
                <w:lang w:val="lv-LV" w:eastAsia="lv-LV"/>
              </w:rPr>
            </w:pPr>
            <w:r w:rsidRPr="009523A0">
              <w:rPr>
                <w:rFonts w:eastAsia="Times New Roman" w:cs="Calibri"/>
                <w:color w:val="242424"/>
                <w:lang w:val="lv-LV" w:eastAsia="lv-LV"/>
              </w:rPr>
              <w:t>42010050036</w:t>
            </w:r>
          </w:p>
        </w:tc>
      </w:tr>
      <w:tr w:rsidR="003F28B8" w:rsidRPr="009523A0" w14:paraId="38B016D7" w14:textId="77777777" w:rsidTr="009523A0">
        <w:tc>
          <w:tcPr>
            <w:tcW w:w="1276" w:type="dxa"/>
            <w:vAlign w:val="center"/>
          </w:tcPr>
          <w:p w14:paraId="2697C574" w14:textId="77777777" w:rsidR="003F28B8" w:rsidRPr="009523A0" w:rsidRDefault="003F28B8" w:rsidP="00FC3B61">
            <w:pPr>
              <w:pStyle w:val="Sarakstarindkopa"/>
              <w:numPr>
                <w:ilvl w:val="0"/>
                <w:numId w:val="15"/>
              </w:numPr>
              <w:rPr>
                <w:rFonts w:ascii="Calibri" w:hAnsi="Calibri" w:cs="Calibri"/>
                <w:b/>
                <w:lang w:val="lv-LV" w:eastAsia="lv-LV"/>
              </w:rPr>
            </w:pPr>
          </w:p>
        </w:tc>
        <w:tc>
          <w:tcPr>
            <w:tcW w:w="2835" w:type="dxa"/>
            <w:vAlign w:val="center"/>
          </w:tcPr>
          <w:p w14:paraId="6AE03D3E" w14:textId="7C4CBA66" w:rsidR="003F28B8" w:rsidRPr="009523A0" w:rsidRDefault="003F28B8" w:rsidP="00FC3B61">
            <w:pPr>
              <w:ind w:firstLine="0"/>
              <w:jc w:val="left"/>
              <w:rPr>
                <w:rFonts w:eastAsia="Times New Roman" w:cs="Calibri"/>
                <w:b/>
                <w:lang w:val="lv-LV" w:eastAsia="lv-LV"/>
              </w:rPr>
            </w:pPr>
            <w:r w:rsidRPr="009523A0">
              <w:rPr>
                <w:rFonts w:eastAsia="Times New Roman" w:cs="Calibri"/>
                <w:b/>
                <w:lang w:val="lv-LV" w:eastAsia="lv-LV"/>
              </w:rPr>
              <w:t>Objekta īpašnieks</w:t>
            </w:r>
          </w:p>
        </w:tc>
        <w:tc>
          <w:tcPr>
            <w:tcW w:w="5245" w:type="dxa"/>
            <w:gridSpan w:val="2"/>
            <w:vAlign w:val="center"/>
          </w:tcPr>
          <w:p w14:paraId="379A620B" w14:textId="77777777" w:rsidR="003F28B8" w:rsidRPr="009523A0" w:rsidRDefault="003F28B8" w:rsidP="00FC3B61">
            <w:pPr>
              <w:ind w:firstLine="0"/>
              <w:jc w:val="left"/>
              <w:rPr>
                <w:rFonts w:cs="Calibri"/>
                <w:lang w:val="lv-LV" w:eastAsia="lv-LV"/>
              </w:rPr>
            </w:pPr>
            <w:r w:rsidRPr="009523A0">
              <w:rPr>
                <w:rFonts w:cs="Calibri"/>
                <w:lang w:val="lv-LV" w:eastAsia="lv-LV"/>
              </w:rPr>
              <w:t>Cēsu novada pašvaldība</w:t>
            </w:r>
          </w:p>
        </w:tc>
      </w:tr>
      <w:tr w:rsidR="003F28B8" w:rsidRPr="009523A0" w14:paraId="554264AB" w14:textId="77777777" w:rsidTr="009523A0">
        <w:tc>
          <w:tcPr>
            <w:tcW w:w="1276" w:type="dxa"/>
            <w:vAlign w:val="center"/>
          </w:tcPr>
          <w:p w14:paraId="6BF10D33" w14:textId="77777777" w:rsidR="003F28B8" w:rsidRPr="009523A0" w:rsidRDefault="003F28B8" w:rsidP="00FC3B61">
            <w:pPr>
              <w:pStyle w:val="Sarakstarindkopa"/>
              <w:numPr>
                <w:ilvl w:val="0"/>
                <w:numId w:val="15"/>
              </w:numPr>
              <w:rPr>
                <w:rFonts w:ascii="Calibri" w:hAnsi="Calibri" w:cs="Calibri"/>
                <w:b/>
                <w:lang w:val="lv-LV" w:eastAsia="lv-LV"/>
              </w:rPr>
            </w:pPr>
          </w:p>
        </w:tc>
        <w:tc>
          <w:tcPr>
            <w:tcW w:w="2835" w:type="dxa"/>
            <w:vAlign w:val="center"/>
          </w:tcPr>
          <w:p w14:paraId="5668FD96" w14:textId="4A16E8E2" w:rsidR="003F28B8" w:rsidRPr="009523A0" w:rsidRDefault="003F28B8" w:rsidP="00FC3B61">
            <w:pPr>
              <w:ind w:firstLine="0"/>
              <w:jc w:val="left"/>
              <w:rPr>
                <w:rFonts w:eastAsia="Times New Roman" w:cs="Calibri"/>
                <w:b/>
                <w:lang w:val="lv-LV" w:eastAsia="lv-LV"/>
              </w:rPr>
            </w:pPr>
            <w:r w:rsidRPr="009523A0">
              <w:rPr>
                <w:rFonts w:eastAsia="Times New Roman" w:cs="Calibri"/>
                <w:b/>
                <w:lang w:val="lv-LV" w:eastAsia="lv-LV"/>
              </w:rPr>
              <w:t xml:space="preserve">Pasūtītājs </w:t>
            </w:r>
          </w:p>
        </w:tc>
        <w:tc>
          <w:tcPr>
            <w:tcW w:w="5245" w:type="dxa"/>
            <w:gridSpan w:val="2"/>
            <w:vAlign w:val="center"/>
          </w:tcPr>
          <w:p w14:paraId="14D54846" w14:textId="77777777" w:rsidR="003F28B8" w:rsidRPr="009523A0" w:rsidRDefault="003F28B8" w:rsidP="00FC3B61">
            <w:pPr>
              <w:ind w:firstLine="0"/>
              <w:jc w:val="left"/>
              <w:rPr>
                <w:rFonts w:cs="Calibri"/>
                <w:lang w:val="lv-LV" w:eastAsia="lv-LV"/>
              </w:rPr>
            </w:pPr>
            <w:r w:rsidRPr="009523A0">
              <w:rPr>
                <w:rFonts w:cs="Calibri"/>
                <w:lang w:val="lv-LV" w:eastAsia="lv-LV"/>
              </w:rPr>
              <w:t>Cēsu novada pašvaldība</w:t>
            </w:r>
          </w:p>
        </w:tc>
      </w:tr>
      <w:tr w:rsidR="003F28B8" w:rsidRPr="009523A0" w14:paraId="02F3681F" w14:textId="77777777" w:rsidTr="009523A0">
        <w:trPr>
          <w:trHeight w:val="956"/>
        </w:trPr>
        <w:tc>
          <w:tcPr>
            <w:tcW w:w="1276" w:type="dxa"/>
            <w:vAlign w:val="center"/>
          </w:tcPr>
          <w:p w14:paraId="492A8BCE" w14:textId="77777777" w:rsidR="003F28B8" w:rsidRPr="009523A0" w:rsidRDefault="003F28B8" w:rsidP="00FC3B61">
            <w:pPr>
              <w:pStyle w:val="Sarakstarindkopa"/>
              <w:numPr>
                <w:ilvl w:val="0"/>
                <w:numId w:val="15"/>
              </w:numPr>
              <w:rPr>
                <w:rFonts w:ascii="Calibri" w:hAnsi="Calibri" w:cs="Calibri"/>
                <w:b/>
                <w:color w:val="000000"/>
                <w:lang w:val="lv-LV" w:eastAsia="lv-LV"/>
              </w:rPr>
            </w:pPr>
          </w:p>
        </w:tc>
        <w:tc>
          <w:tcPr>
            <w:tcW w:w="2835" w:type="dxa"/>
            <w:vAlign w:val="center"/>
          </w:tcPr>
          <w:p w14:paraId="6F1CD9A5" w14:textId="413FD711" w:rsidR="003F28B8" w:rsidRPr="009523A0" w:rsidRDefault="003F28B8" w:rsidP="00FC3B61">
            <w:pPr>
              <w:ind w:firstLine="0"/>
              <w:jc w:val="left"/>
              <w:rPr>
                <w:rFonts w:eastAsia="Times New Roman" w:cs="Calibri"/>
                <w:b/>
                <w:color w:val="000000"/>
                <w:lang w:val="lv-LV" w:eastAsia="lv-LV"/>
              </w:rPr>
            </w:pPr>
            <w:r w:rsidRPr="009523A0">
              <w:rPr>
                <w:rFonts w:eastAsia="Times New Roman" w:cs="Calibri"/>
                <w:b/>
                <w:color w:val="000000"/>
                <w:lang w:val="lv-LV" w:eastAsia="lv-LV"/>
              </w:rPr>
              <w:t xml:space="preserve">Objekta lietotājs pēc pārbūves darbu veikšanas </w:t>
            </w:r>
          </w:p>
        </w:tc>
        <w:tc>
          <w:tcPr>
            <w:tcW w:w="5245" w:type="dxa"/>
            <w:gridSpan w:val="2"/>
            <w:vAlign w:val="center"/>
          </w:tcPr>
          <w:p w14:paraId="40D693DD" w14:textId="77777777" w:rsidR="003F28B8" w:rsidRPr="009523A0" w:rsidRDefault="003F28B8" w:rsidP="00FC3B61">
            <w:pPr>
              <w:ind w:firstLine="0"/>
              <w:jc w:val="left"/>
              <w:rPr>
                <w:rFonts w:eastAsia="Times New Roman" w:cs="Calibri"/>
                <w:caps/>
                <w:lang w:val="lv-LV" w:eastAsia="lv-LV"/>
              </w:rPr>
            </w:pPr>
            <w:r w:rsidRPr="009523A0">
              <w:rPr>
                <w:rFonts w:eastAsia="Times New Roman" w:cs="Calibri"/>
                <w:caps/>
                <w:lang w:val="lv-LV" w:eastAsia="lv-LV"/>
              </w:rPr>
              <w:t>C</w:t>
            </w:r>
            <w:r w:rsidRPr="009523A0">
              <w:rPr>
                <w:rFonts w:eastAsia="Times New Roman" w:cs="Calibri"/>
                <w:lang w:val="lv-LV" w:eastAsia="lv-LV"/>
              </w:rPr>
              <w:t>ēsu novada uzņēmējdarbības un tūrisma attīstības aģentūra</w:t>
            </w:r>
          </w:p>
        </w:tc>
      </w:tr>
      <w:tr w:rsidR="003F28B8" w:rsidRPr="009523A0" w14:paraId="7A64C68F" w14:textId="77777777" w:rsidTr="009523A0">
        <w:trPr>
          <w:trHeight w:val="838"/>
        </w:trPr>
        <w:tc>
          <w:tcPr>
            <w:tcW w:w="1276" w:type="dxa"/>
            <w:vAlign w:val="center"/>
          </w:tcPr>
          <w:p w14:paraId="32E9727A" w14:textId="77777777" w:rsidR="003F28B8" w:rsidRPr="009523A0" w:rsidRDefault="003F28B8" w:rsidP="00FC3B61">
            <w:pPr>
              <w:pStyle w:val="Sarakstarindkopa"/>
              <w:numPr>
                <w:ilvl w:val="0"/>
                <w:numId w:val="15"/>
              </w:numPr>
              <w:rPr>
                <w:rFonts w:ascii="Calibri" w:hAnsi="Calibri" w:cs="Calibri"/>
                <w:b/>
                <w:color w:val="000000"/>
                <w:lang w:val="lv-LV" w:eastAsia="lv-LV"/>
              </w:rPr>
            </w:pPr>
          </w:p>
        </w:tc>
        <w:tc>
          <w:tcPr>
            <w:tcW w:w="2835" w:type="dxa"/>
          </w:tcPr>
          <w:p w14:paraId="4EEE10C7" w14:textId="5A05FDE0" w:rsidR="003F28B8" w:rsidRPr="009523A0" w:rsidRDefault="003F28B8" w:rsidP="00FC3B61">
            <w:pPr>
              <w:ind w:firstLine="0"/>
              <w:jc w:val="left"/>
              <w:rPr>
                <w:rFonts w:eastAsia="Times New Roman" w:cs="Calibri"/>
                <w:b/>
                <w:bCs/>
                <w:lang w:val="lv-LV" w:eastAsia="lv-LV"/>
              </w:rPr>
            </w:pPr>
            <w:r w:rsidRPr="009523A0">
              <w:rPr>
                <w:rFonts w:eastAsia="Times New Roman" w:cs="Calibri"/>
                <w:b/>
                <w:color w:val="000000"/>
                <w:lang w:val="lv-LV" w:eastAsia="lv-LV"/>
              </w:rPr>
              <w:t>Ēkas iedalījums grupā atbilstoši būvniecības procesam:</w:t>
            </w:r>
          </w:p>
        </w:tc>
        <w:tc>
          <w:tcPr>
            <w:tcW w:w="5245" w:type="dxa"/>
            <w:gridSpan w:val="2"/>
            <w:vAlign w:val="center"/>
          </w:tcPr>
          <w:p w14:paraId="1E067FE2" w14:textId="77777777" w:rsidR="003F28B8" w:rsidRPr="009523A0" w:rsidRDefault="003F28B8" w:rsidP="00FC3B61">
            <w:pPr>
              <w:ind w:firstLine="0"/>
              <w:jc w:val="left"/>
              <w:rPr>
                <w:rFonts w:eastAsia="Times New Roman" w:cs="Calibri"/>
                <w:caps/>
                <w:lang w:val="lv-LV" w:eastAsia="lv-LV"/>
              </w:rPr>
            </w:pPr>
            <w:r w:rsidRPr="009523A0">
              <w:rPr>
                <w:rFonts w:eastAsia="Times New Roman" w:cs="Calibri"/>
                <w:caps/>
                <w:lang w:val="lv-LV" w:eastAsia="lv-LV"/>
              </w:rPr>
              <w:t>III</w:t>
            </w:r>
          </w:p>
        </w:tc>
      </w:tr>
      <w:tr w:rsidR="003F28B8" w:rsidRPr="009523A0" w14:paraId="44C552E5" w14:textId="77777777" w:rsidTr="009523A0">
        <w:tc>
          <w:tcPr>
            <w:tcW w:w="1276" w:type="dxa"/>
            <w:vAlign w:val="center"/>
          </w:tcPr>
          <w:p w14:paraId="7FD758AC" w14:textId="77777777" w:rsidR="003F28B8" w:rsidRPr="009523A0" w:rsidRDefault="003F28B8" w:rsidP="00FC3B61">
            <w:pPr>
              <w:pStyle w:val="Sarakstarindkopa"/>
              <w:numPr>
                <w:ilvl w:val="0"/>
                <w:numId w:val="15"/>
              </w:numPr>
              <w:rPr>
                <w:rFonts w:ascii="Calibri" w:hAnsi="Calibri" w:cs="Calibri"/>
                <w:b/>
                <w:color w:val="000000"/>
                <w:lang w:val="lv-LV" w:eastAsia="lv-LV"/>
              </w:rPr>
            </w:pPr>
          </w:p>
        </w:tc>
        <w:tc>
          <w:tcPr>
            <w:tcW w:w="2835" w:type="dxa"/>
            <w:shd w:val="clear" w:color="auto" w:fill="auto"/>
            <w:vAlign w:val="center"/>
          </w:tcPr>
          <w:p w14:paraId="07224467" w14:textId="568678DB" w:rsidR="003F28B8" w:rsidRPr="009523A0" w:rsidRDefault="003F28B8" w:rsidP="00FC3B61">
            <w:pPr>
              <w:ind w:firstLine="0"/>
              <w:jc w:val="left"/>
              <w:rPr>
                <w:rFonts w:eastAsia="Times New Roman" w:cs="Calibri"/>
                <w:b/>
                <w:lang w:val="lv-LV" w:eastAsia="lv-LV"/>
              </w:rPr>
            </w:pPr>
            <w:r w:rsidRPr="009523A0">
              <w:rPr>
                <w:rFonts w:eastAsia="Times New Roman" w:cs="Calibri"/>
                <w:b/>
                <w:color w:val="000000"/>
                <w:lang w:val="lv-LV" w:eastAsia="lv-LV"/>
              </w:rPr>
              <w:t>Objekta esošais lietošanas veids</w:t>
            </w:r>
          </w:p>
        </w:tc>
        <w:tc>
          <w:tcPr>
            <w:tcW w:w="5245" w:type="dxa"/>
            <w:gridSpan w:val="2"/>
            <w:shd w:val="clear" w:color="auto" w:fill="auto"/>
            <w:vAlign w:val="center"/>
          </w:tcPr>
          <w:p w14:paraId="48A6DEFC" w14:textId="77777777" w:rsidR="003F28B8" w:rsidRPr="009523A0" w:rsidRDefault="003F28B8" w:rsidP="00FC3B61">
            <w:pPr>
              <w:ind w:firstLine="0"/>
              <w:jc w:val="left"/>
              <w:rPr>
                <w:rFonts w:eastAsia="Times New Roman" w:cs="Calibri"/>
                <w:caps/>
                <w:lang w:val="lv-LV" w:eastAsia="lv-LV"/>
              </w:rPr>
            </w:pPr>
            <w:r w:rsidRPr="009523A0">
              <w:rPr>
                <w:rFonts w:eastAsia="Times New Roman" w:cs="Calibri"/>
                <w:caps/>
                <w:lang w:val="lv-LV" w:eastAsia="lv-LV"/>
              </w:rPr>
              <w:t xml:space="preserve">1251 - </w:t>
            </w:r>
            <w:r w:rsidRPr="009523A0">
              <w:rPr>
                <w:rFonts w:eastAsia="Times New Roman" w:cs="Calibri"/>
                <w:lang w:val="lv-LV" w:eastAsia="lv-LV"/>
              </w:rPr>
              <w:t>rūpnieciskās ražošanas ēkas</w:t>
            </w:r>
          </w:p>
        </w:tc>
      </w:tr>
      <w:tr w:rsidR="003F28B8" w:rsidRPr="009523A0" w14:paraId="23FABE82" w14:textId="77777777" w:rsidTr="009523A0">
        <w:tc>
          <w:tcPr>
            <w:tcW w:w="1276" w:type="dxa"/>
            <w:vAlign w:val="center"/>
          </w:tcPr>
          <w:p w14:paraId="01EC1F8D" w14:textId="77777777" w:rsidR="003F28B8" w:rsidRPr="009523A0" w:rsidRDefault="003F28B8" w:rsidP="00FC3B61">
            <w:pPr>
              <w:pStyle w:val="Sarakstarindkopa"/>
              <w:numPr>
                <w:ilvl w:val="0"/>
                <w:numId w:val="15"/>
              </w:numPr>
              <w:rPr>
                <w:rFonts w:ascii="Calibri" w:hAnsi="Calibri" w:cs="Calibri"/>
                <w:b/>
                <w:color w:val="000000"/>
                <w:lang w:val="lv-LV" w:eastAsia="lv-LV"/>
              </w:rPr>
            </w:pPr>
          </w:p>
        </w:tc>
        <w:tc>
          <w:tcPr>
            <w:tcW w:w="2835" w:type="dxa"/>
            <w:shd w:val="clear" w:color="auto" w:fill="auto"/>
            <w:vAlign w:val="center"/>
          </w:tcPr>
          <w:p w14:paraId="610A03DD" w14:textId="7FC9F5EA" w:rsidR="003F28B8" w:rsidRPr="009523A0" w:rsidRDefault="003F28B8" w:rsidP="00FC3B61">
            <w:pPr>
              <w:ind w:firstLine="0"/>
              <w:jc w:val="left"/>
              <w:rPr>
                <w:rFonts w:eastAsia="Times New Roman" w:cs="Calibri"/>
                <w:b/>
                <w:color w:val="000000"/>
                <w:lang w:val="lv-LV" w:eastAsia="lv-LV"/>
              </w:rPr>
            </w:pPr>
            <w:r w:rsidRPr="009523A0">
              <w:rPr>
                <w:rFonts w:eastAsia="Times New Roman" w:cs="Calibri"/>
                <w:b/>
                <w:color w:val="000000"/>
                <w:lang w:val="lv-LV" w:eastAsia="lv-LV"/>
              </w:rPr>
              <w:t>Objekta lietošanas veids pēc pārbūves</w:t>
            </w:r>
          </w:p>
        </w:tc>
        <w:tc>
          <w:tcPr>
            <w:tcW w:w="5245" w:type="dxa"/>
            <w:gridSpan w:val="2"/>
            <w:shd w:val="clear" w:color="auto" w:fill="auto"/>
            <w:vAlign w:val="center"/>
          </w:tcPr>
          <w:p w14:paraId="58432BF8" w14:textId="77777777" w:rsidR="003F28B8" w:rsidRPr="009523A0" w:rsidRDefault="003F28B8" w:rsidP="00FC3B61">
            <w:pPr>
              <w:ind w:firstLine="0"/>
              <w:jc w:val="left"/>
              <w:rPr>
                <w:rFonts w:eastAsia="Times New Roman" w:cs="Calibri"/>
                <w:caps/>
                <w:lang w:val="lv-LV" w:eastAsia="lv-LV"/>
              </w:rPr>
            </w:pPr>
            <w:r w:rsidRPr="009523A0">
              <w:rPr>
                <w:rFonts w:eastAsia="Times New Roman" w:cs="Calibri"/>
                <w:caps/>
                <w:lang w:val="lv-LV" w:eastAsia="lv-LV"/>
              </w:rPr>
              <w:t xml:space="preserve">1220 - </w:t>
            </w:r>
            <w:r w:rsidRPr="009523A0">
              <w:rPr>
                <w:rFonts w:eastAsia="Times New Roman" w:cs="Calibri"/>
                <w:lang w:val="lv-LV" w:eastAsia="lv-LV"/>
              </w:rPr>
              <w:t>biroju ēkas, biroja telpu grupa</w:t>
            </w:r>
          </w:p>
        </w:tc>
      </w:tr>
      <w:tr w:rsidR="000D12F9" w:rsidRPr="009523A0" w14:paraId="1C17149D" w14:textId="77777777" w:rsidTr="009523A0">
        <w:tc>
          <w:tcPr>
            <w:tcW w:w="1276" w:type="dxa"/>
            <w:vMerge w:val="restart"/>
            <w:vAlign w:val="center"/>
          </w:tcPr>
          <w:p w14:paraId="41B76F1D" w14:textId="77777777" w:rsidR="000D12F9" w:rsidRPr="009523A0" w:rsidRDefault="000D12F9" w:rsidP="00FC3B61">
            <w:pPr>
              <w:pStyle w:val="Sarakstarindkopa"/>
              <w:numPr>
                <w:ilvl w:val="0"/>
                <w:numId w:val="15"/>
              </w:numPr>
              <w:rPr>
                <w:rFonts w:ascii="Calibri" w:hAnsi="Calibri" w:cs="Calibri"/>
                <w:b/>
                <w:lang w:val="lv-LV" w:eastAsia="lv-LV"/>
              </w:rPr>
            </w:pPr>
          </w:p>
        </w:tc>
        <w:tc>
          <w:tcPr>
            <w:tcW w:w="2835" w:type="dxa"/>
            <w:vMerge w:val="restart"/>
            <w:vAlign w:val="center"/>
          </w:tcPr>
          <w:p w14:paraId="656B4CE7" w14:textId="11DC0BA5" w:rsidR="000D12F9" w:rsidRPr="009523A0" w:rsidRDefault="000D12F9" w:rsidP="00FC3B61">
            <w:pPr>
              <w:ind w:firstLine="0"/>
              <w:jc w:val="left"/>
              <w:rPr>
                <w:rFonts w:eastAsia="Times New Roman" w:cs="Calibri"/>
                <w:b/>
                <w:lang w:val="lv-LV" w:eastAsia="lv-LV"/>
              </w:rPr>
            </w:pPr>
            <w:r w:rsidRPr="009523A0">
              <w:rPr>
                <w:rFonts w:eastAsia="Times New Roman" w:cs="Calibri"/>
                <w:b/>
                <w:lang w:val="lv-LV" w:eastAsia="lv-LV"/>
              </w:rPr>
              <w:t>Objekta tehniskie rādītāji</w:t>
            </w:r>
          </w:p>
        </w:tc>
        <w:tc>
          <w:tcPr>
            <w:tcW w:w="2835" w:type="dxa"/>
            <w:shd w:val="clear" w:color="auto" w:fill="auto"/>
            <w:vAlign w:val="center"/>
          </w:tcPr>
          <w:p w14:paraId="6072254A" w14:textId="77777777" w:rsidR="000D12F9" w:rsidRPr="009523A0" w:rsidRDefault="000D12F9" w:rsidP="00FC3B61">
            <w:pPr>
              <w:ind w:firstLine="0"/>
              <w:jc w:val="left"/>
              <w:rPr>
                <w:rFonts w:cs="Calibri"/>
                <w:lang w:val="lv-LV" w:eastAsia="lv-LV"/>
              </w:rPr>
            </w:pPr>
            <w:r w:rsidRPr="009523A0">
              <w:rPr>
                <w:rFonts w:eastAsia="Times New Roman" w:cs="Calibri"/>
                <w:lang w:val="lv-LV" w:eastAsia="lv-LV"/>
              </w:rPr>
              <w:t xml:space="preserve">Virszemes stāvu skaits </w:t>
            </w:r>
          </w:p>
        </w:tc>
        <w:tc>
          <w:tcPr>
            <w:tcW w:w="2410" w:type="dxa"/>
            <w:vAlign w:val="center"/>
          </w:tcPr>
          <w:p w14:paraId="160D6CE4" w14:textId="77777777" w:rsidR="000D12F9" w:rsidRPr="009523A0" w:rsidRDefault="000D12F9" w:rsidP="00FC3B61">
            <w:pPr>
              <w:ind w:firstLine="0"/>
              <w:jc w:val="center"/>
              <w:rPr>
                <w:rFonts w:eastAsia="Times New Roman" w:cs="Calibri"/>
                <w:b/>
                <w:caps/>
                <w:lang w:val="lv-LV" w:eastAsia="lv-LV"/>
              </w:rPr>
            </w:pPr>
            <w:r w:rsidRPr="009523A0">
              <w:rPr>
                <w:rFonts w:eastAsia="Times New Roman" w:cs="Calibri"/>
                <w:b/>
                <w:caps/>
                <w:lang w:val="lv-LV" w:eastAsia="lv-LV"/>
              </w:rPr>
              <w:t>3</w:t>
            </w:r>
          </w:p>
        </w:tc>
      </w:tr>
      <w:tr w:rsidR="000D12F9" w:rsidRPr="009523A0" w14:paraId="23C63A56" w14:textId="77777777" w:rsidTr="009523A0">
        <w:tc>
          <w:tcPr>
            <w:tcW w:w="1276" w:type="dxa"/>
            <w:vMerge/>
            <w:vAlign w:val="center"/>
          </w:tcPr>
          <w:p w14:paraId="4D312856" w14:textId="77777777" w:rsidR="000D12F9" w:rsidRPr="009523A0" w:rsidRDefault="000D12F9" w:rsidP="00FC3B61">
            <w:pPr>
              <w:ind w:firstLine="0"/>
              <w:jc w:val="left"/>
              <w:rPr>
                <w:rFonts w:eastAsia="Times New Roman" w:cs="Calibri"/>
                <w:b/>
                <w:lang w:val="lv-LV" w:eastAsia="lv-LV"/>
              </w:rPr>
            </w:pPr>
          </w:p>
        </w:tc>
        <w:tc>
          <w:tcPr>
            <w:tcW w:w="2835" w:type="dxa"/>
            <w:vMerge/>
            <w:vAlign w:val="center"/>
          </w:tcPr>
          <w:p w14:paraId="3C7E7DD6" w14:textId="426238FD" w:rsidR="000D12F9" w:rsidRPr="009523A0" w:rsidRDefault="000D12F9" w:rsidP="00FC3B61">
            <w:pPr>
              <w:ind w:firstLine="0"/>
              <w:jc w:val="left"/>
              <w:rPr>
                <w:rFonts w:eastAsia="Times New Roman" w:cs="Calibri"/>
                <w:b/>
                <w:lang w:val="lv-LV" w:eastAsia="lv-LV"/>
              </w:rPr>
            </w:pPr>
          </w:p>
        </w:tc>
        <w:tc>
          <w:tcPr>
            <w:tcW w:w="2835" w:type="dxa"/>
            <w:shd w:val="clear" w:color="auto" w:fill="auto"/>
            <w:vAlign w:val="center"/>
          </w:tcPr>
          <w:p w14:paraId="5BAE5A6D" w14:textId="77777777" w:rsidR="000D12F9" w:rsidRPr="009523A0" w:rsidRDefault="000D12F9" w:rsidP="00FC3B61">
            <w:pPr>
              <w:ind w:firstLine="0"/>
              <w:jc w:val="left"/>
              <w:rPr>
                <w:rFonts w:eastAsia="Times New Roman" w:cs="Calibri"/>
                <w:lang w:val="lv-LV" w:eastAsia="lv-LV"/>
              </w:rPr>
            </w:pPr>
            <w:r w:rsidRPr="009523A0">
              <w:rPr>
                <w:rFonts w:eastAsia="Times New Roman" w:cs="Calibri"/>
                <w:lang w:val="lv-LV" w:eastAsia="lv-LV"/>
              </w:rPr>
              <w:t>Pazemes stāvu skaits</w:t>
            </w:r>
          </w:p>
        </w:tc>
        <w:tc>
          <w:tcPr>
            <w:tcW w:w="2410" w:type="dxa"/>
            <w:vAlign w:val="center"/>
          </w:tcPr>
          <w:p w14:paraId="4ACFDFB7" w14:textId="77777777" w:rsidR="000D12F9" w:rsidRPr="009523A0" w:rsidRDefault="000D12F9" w:rsidP="00FC3B61">
            <w:pPr>
              <w:ind w:firstLine="0"/>
              <w:jc w:val="center"/>
              <w:rPr>
                <w:rFonts w:eastAsia="Times New Roman" w:cs="Calibri"/>
                <w:b/>
                <w:caps/>
                <w:lang w:val="lv-LV" w:eastAsia="lv-LV"/>
              </w:rPr>
            </w:pPr>
            <w:r w:rsidRPr="009523A0">
              <w:rPr>
                <w:rFonts w:eastAsia="Times New Roman" w:cs="Calibri"/>
                <w:b/>
                <w:caps/>
                <w:lang w:val="lv-LV" w:eastAsia="lv-LV"/>
              </w:rPr>
              <w:t>-</w:t>
            </w:r>
          </w:p>
        </w:tc>
      </w:tr>
      <w:tr w:rsidR="000D12F9" w:rsidRPr="009523A0" w14:paraId="724DE6D7" w14:textId="77777777" w:rsidTr="009523A0">
        <w:tc>
          <w:tcPr>
            <w:tcW w:w="1276" w:type="dxa"/>
            <w:vMerge/>
            <w:vAlign w:val="center"/>
          </w:tcPr>
          <w:p w14:paraId="19266C50" w14:textId="77777777" w:rsidR="000D12F9" w:rsidRPr="009523A0" w:rsidRDefault="000D12F9" w:rsidP="00FC3B61">
            <w:pPr>
              <w:ind w:firstLine="0"/>
              <w:jc w:val="left"/>
              <w:rPr>
                <w:rFonts w:eastAsia="Times New Roman" w:cs="Calibri"/>
                <w:b/>
                <w:lang w:val="lv-LV" w:eastAsia="lv-LV"/>
              </w:rPr>
            </w:pPr>
          </w:p>
        </w:tc>
        <w:tc>
          <w:tcPr>
            <w:tcW w:w="2835" w:type="dxa"/>
            <w:vMerge/>
            <w:vAlign w:val="center"/>
          </w:tcPr>
          <w:p w14:paraId="06B8BA54" w14:textId="3F25687D" w:rsidR="000D12F9" w:rsidRPr="009523A0" w:rsidRDefault="000D12F9" w:rsidP="00FC3B61">
            <w:pPr>
              <w:ind w:firstLine="0"/>
              <w:jc w:val="left"/>
              <w:rPr>
                <w:rFonts w:eastAsia="Times New Roman" w:cs="Calibri"/>
                <w:b/>
                <w:lang w:val="lv-LV" w:eastAsia="lv-LV"/>
              </w:rPr>
            </w:pPr>
          </w:p>
        </w:tc>
        <w:tc>
          <w:tcPr>
            <w:tcW w:w="2835" w:type="dxa"/>
            <w:shd w:val="clear" w:color="auto" w:fill="FFFFFF" w:themeFill="background1"/>
            <w:vAlign w:val="center"/>
          </w:tcPr>
          <w:p w14:paraId="77D0EE1F" w14:textId="77777777" w:rsidR="000D12F9" w:rsidRPr="009523A0" w:rsidRDefault="000D12F9" w:rsidP="00FC3B61">
            <w:pPr>
              <w:ind w:firstLine="0"/>
              <w:jc w:val="left"/>
              <w:rPr>
                <w:rFonts w:cs="Calibri"/>
                <w:lang w:val="lv-LV" w:eastAsia="lv-LV"/>
              </w:rPr>
            </w:pPr>
            <w:r w:rsidRPr="009523A0">
              <w:rPr>
                <w:rFonts w:cs="Calibri"/>
                <w:lang w:val="lv-LV" w:eastAsia="lv-LV"/>
              </w:rPr>
              <w:t xml:space="preserve">Būves kopējā platība </w:t>
            </w:r>
          </w:p>
        </w:tc>
        <w:tc>
          <w:tcPr>
            <w:tcW w:w="2410" w:type="dxa"/>
            <w:shd w:val="clear" w:color="auto" w:fill="FFFFFF" w:themeFill="background1"/>
            <w:vAlign w:val="center"/>
          </w:tcPr>
          <w:p w14:paraId="254C11A6" w14:textId="77777777" w:rsidR="000D12F9" w:rsidRPr="009523A0" w:rsidRDefault="000D12F9" w:rsidP="00FC3B61">
            <w:pPr>
              <w:ind w:firstLine="0"/>
              <w:jc w:val="center"/>
              <w:rPr>
                <w:rFonts w:cs="Calibri"/>
                <w:b/>
                <w:lang w:val="lv-LV" w:eastAsia="lv-LV"/>
              </w:rPr>
            </w:pPr>
            <w:r w:rsidRPr="009523A0">
              <w:rPr>
                <w:rFonts w:cs="Calibri"/>
                <w:b/>
                <w:lang w:val="lv-LV" w:eastAsia="lv-LV"/>
              </w:rPr>
              <w:t>2128.60 m</w:t>
            </w:r>
            <w:r w:rsidRPr="009523A0">
              <w:rPr>
                <w:rFonts w:cs="Calibri"/>
                <w:b/>
                <w:vertAlign w:val="superscript"/>
                <w:lang w:val="lv-LV" w:eastAsia="lv-LV"/>
              </w:rPr>
              <w:t>2</w:t>
            </w:r>
          </w:p>
        </w:tc>
      </w:tr>
      <w:tr w:rsidR="000D12F9" w:rsidRPr="009523A0" w14:paraId="7B175D35" w14:textId="77777777" w:rsidTr="009523A0">
        <w:tc>
          <w:tcPr>
            <w:tcW w:w="1276" w:type="dxa"/>
            <w:vMerge/>
            <w:vAlign w:val="center"/>
          </w:tcPr>
          <w:p w14:paraId="147A08DC" w14:textId="77777777" w:rsidR="000D12F9" w:rsidRPr="009523A0" w:rsidRDefault="000D12F9" w:rsidP="00FC3B61">
            <w:pPr>
              <w:ind w:firstLine="0"/>
              <w:jc w:val="left"/>
              <w:rPr>
                <w:rFonts w:eastAsia="Times New Roman" w:cs="Calibri"/>
                <w:b/>
                <w:lang w:val="lv-LV" w:eastAsia="lv-LV"/>
              </w:rPr>
            </w:pPr>
          </w:p>
        </w:tc>
        <w:tc>
          <w:tcPr>
            <w:tcW w:w="2835" w:type="dxa"/>
            <w:vMerge/>
            <w:vAlign w:val="center"/>
          </w:tcPr>
          <w:p w14:paraId="319DC8A2" w14:textId="3F7206C2" w:rsidR="000D12F9" w:rsidRPr="009523A0" w:rsidRDefault="000D12F9" w:rsidP="00FC3B61">
            <w:pPr>
              <w:ind w:firstLine="0"/>
              <w:jc w:val="left"/>
              <w:rPr>
                <w:rFonts w:eastAsia="Times New Roman" w:cs="Calibri"/>
                <w:b/>
                <w:lang w:val="lv-LV" w:eastAsia="lv-LV"/>
              </w:rPr>
            </w:pPr>
          </w:p>
        </w:tc>
        <w:tc>
          <w:tcPr>
            <w:tcW w:w="2835" w:type="dxa"/>
            <w:shd w:val="clear" w:color="auto" w:fill="FFFFFF" w:themeFill="background1"/>
            <w:vAlign w:val="center"/>
          </w:tcPr>
          <w:p w14:paraId="0D26B284" w14:textId="77777777" w:rsidR="000D12F9" w:rsidRPr="009523A0" w:rsidRDefault="000D12F9" w:rsidP="00FC3B61">
            <w:pPr>
              <w:ind w:firstLine="0"/>
              <w:jc w:val="left"/>
              <w:rPr>
                <w:rFonts w:cs="Calibri"/>
                <w:lang w:val="lv-LV" w:eastAsia="lv-LV"/>
              </w:rPr>
            </w:pPr>
            <w:r w:rsidRPr="009523A0">
              <w:rPr>
                <w:rFonts w:cs="Calibri"/>
                <w:lang w:val="lv-LV" w:eastAsia="lv-LV"/>
              </w:rPr>
              <w:t>Būves apbūves laukums</w:t>
            </w:r>
          </w:p>
        </w:tc>
        <w:tc>
          <w:tcPr>
            <w:tcW w:w="2410" w:type="dxa"/>
            <w:shd w:val="clear" w:color="auto" w:fill="FFFFFF" w:themeFill="background1"/>
            <w:vAlign w:val="center"/>
          </w:tcPr>
          <w:p w14:paraId="209B2641" w14:textId="505104C0" w:rsidR="000D12F9" w:rsidRPr="009523A0" w:rsidRDefault="000D12F9" w:rsidP="00FC3B61">
            <w:pPr>
              <w:ind w:firstLine="0"/>
              <w:jc w:val="center"/>
              <w:rPr>
                <w:rFonts w:cs="Calibri"/>
                <w:b/>
                <w:lang w:val="lv-LV" w:eastAsia="lv-LV"/>
              </w:rPr>
            </w:pPr>
            <w:r w:rsidRPr="009523A0">
              <w:rPr>
                <w:rFonts w:cs="Calibri"/>
                <w:b/>
                <w:lang w:val="lv-LV" w:eastAsia="lv-LV"/>
              </w:rPr>
              <w:t>928,6 m</w:t>
            </w:r>
            <w:r w:rsidRPr="009523A0">
              <w:rPr>
                <w:rFonts w:cs="Calibri"/>
                <w:b/>
                <w:vertAlign w:val="superscript"/>
                <w:lang w:val="lv-LV" w:eastAsia="lv-LV"/>
              </w:rPr>
              <w:t>2</w:t>
            </w:r>
          </w:p>
        </w:tc>
      </w:tr>
      <w:tr w:rsidR="000D12F9" w:rsidRPr="009523A0" w14:paraId="77A343CF" w14:textId="77777777" w:rsidTr="009523A0">
        <w:tc>
          <w:tcPr>
            <w:tcW w:w="1276" w:type="dxa"/>
            <w:vMerge/>
            <w:vAlign w:val="center"/>
          </w:tcPr>
          <w:p w14:paraId="7AD65CD9" w14:textId="77777777" w:rsidR="000D12F9" w:rsidRPr="009523A0" w:rsidRDefault="000D12F9" w:rsidP="00FC3B61">
            <w:pPr>
              <w:ind w:firstLine="0"/>
              <w:jc w:val="left"/>
              <w:rPr>
                <w:rFonts w:eastAsia="Times New Roman" w:cs="Calibri"/>
                <w:b/>
                <w:lang w:val="lv-LV" w:eastAsia="lv-LV"/>
              </w:rPr>
            </w:pPr>
          </w:p>
        </w:tc>
        <w:tc>
          <w:tcPr>
            <w:tcW w:w="2835" w:type="dxa"/>
            <w:vMerge/>
            <w:vAlign w:val="center"/>
          </w:tcPr>
          <w:p w14:paraId="4A5FB30A" w14:textId="1D6D07F1" w:rsidR="000D12F9" w:rsidRPr="009523A0" w:rsidRDefault="000D12F9" w:rsidP="00FC3B61">
            <w:pPr>
              <w:ind w:firstLine="0"/>
              <w:jc w:val="left"/>
              <w:rPr>
                <w:rFonts w:eastAsia="Times New Roman" w:cs="Calibri"/>
                <w:b/>
                <w:lang w:val="lv-LV" w:eastAsia="lv-LV"/>
              </w:rPr>
            </w:pPr>
          </w:p>
        </w:tc>
        <w:tc>
          <w:tcPr>
            <w:tcW w:w="2835" w:type="dxa"/>
            <w:shd w:val="clear" w:color="auto" w:fill="FFFFFF" w:themeFill="background1"/>
            <w:vAlign w:val="center"/>
          </w:tcPr>
          <w:p w14:paraId="546458FA" w14:textId="77777777" w:rsidR="000D12F9" w:rsidRPr="009523A0" w:rsidRDefault="000D12F9" w:rsidP="00FC3B61">
            <w:pPr>
              <w:ind w:firstLine="0"/>
              <w:jc w:val="left"/>
              <w:rPr>
                <w:rFonts w:cs="Calibri"/>
                <w:lang w:val="lv-LV" w:eastAsia="lv-LV"/>
              </w:rPr>
            </w:pPr>
            <w:proofErr w:type="spellStart"/>
            <w:r w:rsidRPr="009523A0">
              <w:rPr>
                <w:rFonts w:cs="Calibri"/>
                <w:lang w:val="lv-LV" w:eastAsia="lv-LV"/>
              </w:rPr>
              <w:t>Būvtilpums</w:t>
            </w:r>
            <w:proofErr w:type="spellEnd"/>
          </w:p>
        </w:tc>
        <w:tc>
          <w:tcPr>
            <w:tcW w:w="2410" w:type="dxa"/>
            <w:shd w:val="clear" w:color="auto" w:fill="FFFFFF" w:themeFill="background1"/>
            <w:vAlign w:val="center"/>
          </w:tcPr>
          <w:p w14:paraId="28B66090" w14:textId="067EACCD" w:rsidR="000D12F9" w:rsidRPr="009523A0" w:rsidRDefault="00EA198B" w:rsidP="00FC3B61">
            <w:pPr>
              <w:pStyle w:val="Sarakstarindkopa"/>
              <w:ind w:left="1240" w:hanging="1240"/>
              <w:jc w:val="center"/>
              <w:rPr>
                <w:rFonts w:ascii="Calibri" w:eastAsia="Calibri" w:hAnsi="Calibri" w:cs="Calibri"/>
                <w:b/>
                <w:sz w:val="22"/>
                <w:szCs w:val="22"/>
                <w:vertAlign w:val="superscript"/>
                <w:lang w:val="lv-LV" w:eastAsia="lv-LV"/>
              </w:rPr>
            </w:pPr>
            <w:r w:rsidRPr="009523A0">
              <w:rPr>
                <w:rFonts w:ascii="Calibri" w:eastAsia="Calibri" w:hAnsi="Calibri" w:cs="Calibri"/>
                <w:b/>
                <w:sz w:val="22"/>
                <w:szCs w:val="22"/>
                <w:lang w:val="lv-LV" w:eastAsia="lv-LV"/>
              </w:rPr>
              <w:t>7885 m</w:t>
            </w:r>
            <w:r w:rsidR="00061101" w:rsidRPr="009523A0">
              <w:rPr>
                <w:rFonts w:ascii="Calibri" w:eastAsia="Calibri" w:hAnsi="Calibri" w:cs="Calibri"/>
                <w:b/>
                <w:sz w:val="22"/>
                <w:szCs w:val="22"/>
                <w:vertAlign w:val="superscript"/>
                <w:lang w:val="lv-LV" w:eastAsia="lv-LV"/>
              </w:rPr>
              <w:t>3</w:t>
            </w:r>
          </w:p>
        </w:tc>
      </w:tr>
      <w:tr w:rsidR="00666F5E" w:rsidRPr="009523A0" w14:paraId="5421B683" w14:textId="77777777" w:rsidTr="009523A0">
        <w:tc>
          <w:tcPr>
            <w:tcW w:w="1276" w:type="dxa"/>
            <w:vAlign w:val="center"/>
          </w:tcPr>
          <w:p w14:paraId="2C042EBC" w14:textId="31E0BAFA" w:rsidR="00666F5E" w:rsidRPr="009523A0" w:rsidRDefault="00483836" w:rsidP="00FC3B61">
            <w:pPr>
              <w:ind w:firstLine="0"/>
              <w:jc w:val="center"/>
              <w:rPr>
                <w:rFonts w:eastAsia="Times New Roman" w:cs="Calibri"/>
                <w:b/>
                <w:lang w:val="lv-LV" w:eastAsia="lv-LV"/>
              </w:rPr>
            </w:pPr>
            <w:r w:rsidRPr="009523A0">
              <w:rPr>
                <w:rFonts w:eastAsia="Times New Roman" w:cs="Calibri"/>
                <w:b/>
                <w:lang w:val="lv-LV" w:eastAsia="lv-LV"/>
              </w:rPr>
              <w:t>1.13</w:t>
            </w:r>
          </w:p>
        </w:tc>
        <w:tc>
          <w:tcPr>
            <w:tcW w:w="2835" w:type="dxa"/>
            <w:shd w:val="clear" w:color="auto" w:fill="FFFFFF" w:themeFill="background1"/>
            <w:vAlign w:val="center"/>
          </w:tcPr>
          <w:p w14:paraId="3781ACB4" w14:textId="08C0671C" w:rsidR="00666F5E" w:rsidRPr="009523A0" w:rsidRDefault="002A067C" w:rsidP="00FC3B61">
            <w:pPr>
              <w:ind w:firstLine="0"/>
              <w:jc w:val="left"/>
              <w:rPr>
                <w:rFonts w:eastAsia="Times New Roman" w:cs="Calibri"/>
                <w:b/>
                <w:lang w:val="lv-LV" w:eastAsia="lv-LV"/>
              </w:rPr>
            </w:pPr>
            <w:r w:rsidRPr="009523A0">
              <w:rPr>
                <w:rFonts w:eastAsia="Times New Roman" w:cs="Calibri"/>
                <w:b/>
                <w:lang w:val="lv-LV" w:eastAsia="lv-LV"/>
              </w:rPr>
              <w:t>Atsauce uz ES projektiem un programmām:</w:t>
            </w:r>
          </w:p>
        </w:tc>
        <w:tc>
          <w:tcPr>
            <w:tcW w:w="5245" w:type="dxa"/>
            <w:gridSpan w:val="2"/>
            <w:shd w:val="clear" w:color="auto" w:fill="FFFFFF" w:themeFill="background1"/>
            <w:vAlign w:val="center"/>
          </w:tcPr>
          <w:p w14:paraId="030AE5E2" w14:textId="776D882A" w:rsidR="00666F5E" w:rsidRPr="009523A0" w:rsidRDefault="00666F5E" w:rsidP="00FC3B61">
            <w:pPr>
              <w:ind w:firstLine="0"/>
              <w:rPr>
                <w:rFonts w:cs="Calibri"/>
                <w:lang w:val="lv-LV" w:eastAsia="lv-LV"/>
              </w:rPr>
            </w:pPr>
            <w:r w:rsidRPr="009523A0">
              <w:rPr>
                <w:rFonts w:cs="Calibri"/>
                <w:lang w:val="lv-LV" w:eastAsia="lv-LV"/>
              </w:rPr>
              <w:t xml:space="preserve">Eiropas Savienības kohēzijas politikas programmas 2021.–2027. gadam 6.1.1. specifiskā atbalsta mērķa "Pārejas uz </w:t>
            </w:r>
            <w:proofErr w:type="spellStart"/>
            <w:r w:rsidRPr="009523A0">
              <w:rPr>
                <w:rFonts w:cs="Calibri"/>
                <w:lang w:val="lv-LV" w:eastAsia="lv-LV"/>
              </w:rPr>
              <w:t>klimatneitralitāti</w:t>
            </w:r>
            <w:proofErr w:type="spellEnd"/>
            <w:r w:rsidRPr="009523A0">
              <w:rPr>
                <w:rFonts w:cs="Calibri"/>
                <w:lang w:val="lv-LV" w:eastAsia="lv-LV"/>
              </w:rPr>
              <w:t xml:space="preserve"> radīto ekonomisko, sociālo un vides seku mazināšana visvairāk skartajos reģionos" 6.1.1.3. pasākuma "Atbalsts uzņēmējdarbībai nepieciešamās publiskās infrastruktūras attīstībai, veicinot pāreju uz </w:t>
            </w:r>
            <w:proofErr w:type="spellStart"/>
            <w:r w:rsidRPr="009523A0">
              <w:rPr>
                <w:rFonts w:cs="Calibri"/>
                <w:lang w:val="lv-LV" w:eastAsia="lv-LV"/>
              </w:rPr>
              <w:t>klimatneitrālu</w:t>
            </w:r>
            <w:proofErr w:type="spellEnd"/>
            <w:r w:rsidRPr="009523A0">
              <w:rPr>
                <w:rFonts w:cs="Calibri"/>
                <w:lang w:val="lv-LV" w:eastAsia="lv-LV"/>
              </w:rPr>
              <w:t xml:space="preserve"> ekonomiku" projekts “Atbalsts uzņēmējdarbībai nepieciešamās infrastruktūras attīstībai, veicinot pāreju uz </w:t>
            </w:r>
            <w:proofErr w:type="spellStart"/>
            <w:r w:rsidRPr="009523A0">
              <w:rPr>
                <w:rFonts w:cs="Calibri"/>
                <w:lang w:val="lv-LV" w:eastAsia="lv-LV"/>
              </w:rPr>
              <w:t>klimatneitrālu</w:t>
            </w:r>
            <w:proofErr w:type="spellEnd"/>
            <w:r w:rsidRPr="009523A0">
              <w:rPr>
                <w:rFonts w:cs="Calibri"/>
                <w:lang w:val="lv-LV" w:eastAsia="lv-LV"/>
              </w:rPr>
              <w:t xml:space="preserve"> ekonomiku”</w:t>
            </w:r>
          </w:p>
        </w:tc>
      </w:tr>
    </w:tbl>
    <w:p w14:paraId="2C407D78" w14:textId="77777777" w:rsidR="00E15164" w:rsidRPr="009523A0" w:rsidRDefault="00E15164" w:rsidP="009523A0">
      <w:pPr>
        <w:keepNext/>
        <w:suppressAutoHyphens/>
        <w:ind w:firstLine="0"/>
        <w:outlineLvl w:val="2"/>
        <w:rPr>
          <w:rFonts w:cs="Calibri"/>
          <w:b/>
          <w:lang w:eastAsia="ar-SA"/>
        </w:rPr>
      </w:pPr>
    </w:p>
    <w:p w14:paraId="01CF5FFE" w14:textId="47E05A60" w:rsidR="00D12458" w:rsidRPr="009523A0" w:rsidRDefault="00E15164" w:rsidP="00A50620">
      <w:pPr>
        <w:pStyle w:val="Sarakstarindkopa"/>
        <w:keepNext/>
        <w:numPr>
          <w:ilvl w:val="0"/>
          <w:numId w:val="12"/>
        </w:numPr>
        <w:suppressAutoHyphens/>
        <w:ind w:hanging="578"/>
        <w:outlineLvl w:val="2"/>
        <w:rPr>
          <w:rFonts w:ascii="Calibri" w:hAnsi="Calibri" w:cs="Calibri"/>
          <w:b/>
          <w:sz w:val="22"/>
          <w:szCs w:val="22"/>
          <w:lang w:val="lv-LV" w:eastAsia="ar-SA"/>
        </w:rPr>
      </w:pPr>
      <w:r w:rsidRPr="009523A0">
        <w:rPr>
          <w:rFonts w:ascii="Calibri" w:hAnsi="Calibri" w:cs="Calibri"/>
          <w:b/>
          <w:sz w:val="22"/>
          <w:szCs w:val="22"/>
          <w:lang w:val="lv-LV" w:eastAsia="ar-SA"/>
        </w:rPr>
        <w:t>I</w:t>
      </w:r>
      <w:r w:rsidR="008A681D" w:rsidRPr="009523A0">
        <w:rPr>
          <w:rFonts w:ascii="Calibri" w:hAnsi="Calibri" w:cs="Calibri"/>
          <w:b/>
          <w:sz w:val="22"/>
          <w:szCs w:val="22"/>
          <w:lang w:val="lv-LV" w:eastAsia="ar-SA"/>
        </w:rPr>
        <w:t xml:space="preserve">NFORMĀCIJA PAR BŪVPROJEKTU </w:t>
      </w:r>
    </w:p>
    <w:tbl>
      <w:tblPr>
        <w:tblStyle w:val="Reatabula"/>
        <w:tblW w:w="9356" w:type="dxa"/>
        <w:tblInd w:w="-5" w:type="dxa"/>
        <w:tblLook w:val="04A0" w:firstRow="1" w:lastRow="0" w:firstColumn="1" w:lastColumn="0" w:noHBand="0" w:noVBand="1"/>
      </w:tblPr>
      <w:tblGrid>
        <w:gridCol w:w="993"/>
        <w:gridCol w:w="2551"/>
        <w:gridCol w:w="5812"/>
      </w:tblGrid>
      <w:tr w:rsidR="00E15164" w:rsidRPr="009523A0" w14:paraId="1214DD34" w14:textId="77777777" w:rsidTr="009523A0">
        <w:tc>
          <w:tcPr>
            <w:tcW w:w="993" w:type="dxa"/>
            <w:vAlign w:val="center"/>
          </w:tcPr>
          <w:p w14:paraId="48ED5B31" w14:textId="77777777" w:rsidR="00E15164" w:rsidRPr="009523A0" w:rsidRDefault="00E15164" w:rsidP="00FC3B61">
            <w:pPr>
              <w:numPr>
                <w:ilvl w:val="0"/>
                <w:numId w:val="16"/>
              </w:numPr>
              <w:jc w:val="center"/>
              <w:rPr>
                <w:rFonts w:eastAsia="Times New Roman" w:cs="Calibri"/>
                <w:b/>
                <w:caps/>
                <w:lang w:val="lv-LV" w:eastAsia="lv-LV"/>
              </w:rPr>
            </w:pPr>
          </w:p>
        </w:tc>
        <w:tc>
          <w:tcPr>
            <w:tcW w:w="2551" w:type="dxa"/>
            <w:vAlign w:val="center"/>
          </w:tcPr>
          <w:p w14:paraId="54D045F5" w14:textId="77777777" w:rsidR="00E15164" w:rsidRPr="009523A0" w:rsidRDefault="00E15164" w:rsidP="00FC3B61">
            <w:pPr>
              <w:ind w:firstLine="0"/>
              <w:jc w:val="left"/>
              <w:rPr>
                <w:rFonts w:eastAsia="Times New Roman" w:cs="Calibri"/>
                <w:b/>
                <w:caps/>
                <w:lang w:val="lv-LV" w:eastAsia="lv-LV"/>
              </w:rPr>
            </w:pPr>
            <w:r w:rsidRPr="009523A0">
              <w:rPr>
                <w:rFonts w:eastAsia="Times New Roman" w:cs="Calibri"/>
                <w:b/>
                <w:color w:val="000000"/>
                <w:lang w:val="lv-LV" w:eastAsia="lv-LV"/>
              </w:rPr>
              <w:t>Būvprojekts:</w:t>
            </w:r>
          </w:p>
        </w:tc>
        <w:tc>
          <w:tcPr>
            <w:tcW w:w="5812" w:type="dxa"/>
            <w:vAlign w:val="center"/>
          </w:tcPr>
          <w:p w14:paraId="5518BC11" w14:textId="77777777" w:rsidR="00E15164" w:rsidRPr="009523A0" w:rsidRDefault="00E15164" w:rsidP="00FC3B61">
            <w:pPr>
              <w:ind w:firstLine="0"/>
              <w:jc w:val="left"/>
              <w:rPr>
                <w:rFonts w:cs="Calibri"/>
                <w:b/>
                <w:lang w:val="lv-LV" w:eastAsia="lv-LV"/>
              </w:rPr>
            </w:pPr>
            <w:r w:rsidRPr="009523A0">
              <w:rPr>
                <w:rFonts w:cs="Calibri"/>
                <w:b/>
                <w:lang w:val="lv-LV" w:eastAsia="lv-LV"/>
              </w:rPr>
              <w:t xml:space="preserve">Ēkas pārbūve Raiņa ielā 27, Cēsīs, Cēsu novadā, </w:t>
            </w:r>
          </w:p>
          <w:p w14:paraId="30F3BFE1" w14:textId="77777777" w:rsidR="00E15164" w:rsidRPr="009523A0" w:rsidRDefault="00E15164" w:rsidP="00FC3B61">
            <w:pPr>
              <w:ind w:firstLine="0"/>
              <w:jc w:val="left"/>
              <w:rPr>
                <w:rFonts w:cs="Calibri"/>
                <w:b/>
                <w:lang w:val="lv-LV" w:eastAsia="lv-LV"/>
              </w:rPr>
            </w:pPr>
            <w:r w:rsidRPr="009523A0">
              <w:rPr>
                <w:rFonts w:eastAsia="Times New Roman" w:cs="Calibri"/>
                <w:b/>
                <w:lang w:val="lv-LV" w:eastAsia="lv-LV"/>
              </w:rPr>
              <w:t>būvniecības lietas Nr.</w:t>
            </w:r>
            <w:r w:rsidRPr="009523A0">
              <w:rPr>
                <w:rFonts w:eastAsia="Times New Roman" w:cs="Calibri"/>
                <w:color w:val="000000"/>
                <w:sz w:val="24"/>
                <w:szCs w:val="24"/>
                <w:lang w:val="lv-LV" w:eastAsia="lv-LV"/>
              </w:rPr>
              <w:t xml:space="preserve"> </w:t>
            </w:r>
            <w:r w:rsidRPr="009523A0">
              <w:rPr>
                <w:rFonts w:eastAsia="Times New Roman" w:cs="Calibri"/>
                <w:b/>
                <w:lang w:val="lv-LV" w:eastAsia="lv-LV"/>
              </w:rPr>
              <w:t>BIS-BL-750233-8710</w:t>
            </w:r>
          </w:p>
        </w:tc>
      </w:tr>
      <w:tr w:rsidR="00E15164" w:rsidRPr="009523A0" w14:paraId="7A510C65" w14:textId="77777777" w:rsidTr="009523A0">
        <w:tc>
          <w:tcPr>
            <w:tcW w:w="993" w:type="dxa"/>
            <w:vAlign w:val="center"/>
          </w:tcPr>
          <w:p w14:paraId="4576CBCA" w14:textId="77777777" w:rsidR="00E15164" w:rsidRPr="009523A0" w:rsidRDefault="00E15164" w:rsidP="00FC3B61">
            <w:pPr>
              <w:numPr>
                <w:ilvl w:val="0"/>
                <w:numId w:val="16"/>
              </w:numPr>
              <w:jc w:val="center"/>
              <w:rPr>
                <w:rFonts w:eastAsia="Times New Roman" w:cs="Calibri"/>
                <w:b/>
                <w:caps/>
                <w:lang w:val="lv-LV" w:eastAsia="lv-LV"/>
              </w:rPr>
            </w:pPr>
          </w:p>
        </w:tc>
        <w:tc>
          <w:tcPr>
            <w:tcW w:w="2551" w:type="dxa"/>
            <w:vAlign w:val="center"/>
          </w:tcPr>
          <w:p w14:paraId="7974CB30" w14:textId="4B7FED61" w:rsidR="00E15164" w:rsidRPr="009523A0" w:rsidRDefault="00E15164" w:rsidP="00FC3B61">
            <w:pPr>
              <w:ind w:firstLine="0"/>
              <w:jc w:val="left"/>
              <w:rPr>
                <w:rFonts w:eastAsia="Times New Roman" w:cs="Calibri"/>
                <w:b/>
                <w:lang w:val="lv-LV" w:eastAsia="lv-LV"/>
              </w:rPr>
            </w:pPr>
            <w:r w:rsidRPr="009523A0">
              <w:rPr>
                <w:rFonts w:eastAsia="Times New Roman" w:cs="Calibri"/>
                <w:b/>
                <w:lang w:val="lv-LV" w:eastAsia="lv-LV"/>
              </w:rPr>
              <w:t xml:space="preserve">Būvprojekta autors </w:t>
            </w:r>
          </w:p>
        </w:tc>
        <w:tc>
          <w:tcPr>
            <w:tcW w:w="5812" w:type="dxa"/>
            <w:vAlign w:val="center"/>
          </w:tcPr>
          <w:p w14:paraId="10A3E33B" w14:textId="77777777" w:rsidR="00E15164" w:rsidRPr="009523A0" w:rsidRDefault="00E15164" w:rsidP="00FC3B61">
            <w:pPr>
              <w:ind w:firstLine="0"/>
              <w:rPr>
                <w:rFonts w:cs="Calibri"/>
                <w:b/>
                <w:lang w:val="lv-LV" w:eastAsia="lv-LV"/>
              </w:rPr>
            </w:pPr>
            <w:r w:rsidRPr="009523A0">
              <w:rPr>
                <w:rFonts w:eastAsia="Times New Roman" w:cs="Calibri"/>
                <w:b/>
                <w:color w:val="000000"/>
                <w:lang w:val="lv-LV" w:eastAsia="lv-LV"/>
              </w:rPr>
              <w:t>SIA “Ceturtais stils”, reģ. Nr.</w:t>
            </w:r>
            <w:r w:rsidRPr="009523A0">
              <w:rPr>
                <w:rFonts w:eastAsia="Times New Roman" w:cs="Calibri"/>
                <w:color w:val="000000"/>
                <w:sz w:val="24"/>
                <w:szCs w:val="24"/>
                <w:lang w:val="lv-LV" w:eastAsia="lv-LV"/>
              </w:rPr>
              <w:t xml:space="preserve"> </w:t>
            </w:r>
            <w:r w:rsidRPr="009523A0">
              <w:rPr>
                <w:rFonts w:eastAsia="Times New Roman" w:cs="Calibri"/>
                <w:b/>
                <w:color w:val="000000"/>
                <w:lang w:val="lv-LV" w:eastAsia="lv-LV"/>
              </w:rPr>
              <w:t>55403015621</w:t>
            </w:r>
          </w:p>
        </w:tc>
      </w:tr>
    </w:tbl>
    <w:p w14:paraId="7925845F" w14:textId="77777777" w:rsidR="008B7DD8" w:rsidRPr="009523A0" w:rsidRDefault="008B7DD8" w:rsidP="00FC3B61">
      <w:pPr>
        <w:pStyle w:val="Sarakstarindkopa"/>
        <w:keepNext/>
        <w:suppressAutoHyphens/>
        <w:ind w:left="142" w:right="184"/>
        <w:jc w:val="both"/>
        <w:outlineLvl w:val="2"/>
        <w:rPr>
          <w:rFonts w:ascii="Calibri" w:hAnsi="Calibri" w:cs="Calibri"/>
          <w:b/>
          <w:sz w:val="22"/>
          <w:szCs w:val="22"/>
          <w:lang w:val="lv-LV" w:eastAsia="ar-SA"/>
        </w:rPr>
      </w:pPr>
    </w:p>
    <w:p w14:paraId="019A88A4" w14:textId="3F8C0195" w:rsidR="008A681D" w:rsidRPr="009523A0" w:rsidRDefault="00905FE8" w:rsidP="00FC3B61">
      <w:pPr>
        <w:pStyle w:val="Sarakstarindkopa"/>
        <w:keepNext/>
        <w:numPr>
          <w:ilvl w:val="0"/>
          <w:numId w:val="12"/>
        </w:numPr>
        <w:suppressAutoHyphens/>
        <w:ind w:left="142" w:right="184" w:firstLine="0"/>
        <w:jc w:val="both"/>
        <w:outlineLvl w:val="2"/>
        <w:rPr>
          <w:rFonts w:ascii="Calibri" w:hAnsi="Calibri" w:cs="Calibri"/>
          <w:b/>
          <w:sz w:val="22"/>
          <w:szCs w:val="22"/>
          <w:lang w:val="lv-LV" w:eastAsia="ar-SA"/>
        </w:rPr>
      </w:pPr>
      <w:r w:rsidRPr="009523A0">
        <w:rPr>
          <w:rFonts w:ascii="Calibri" w:hAnsi="Calibri" w:cs="Calibri"/>
          <w:b/>
          <w:sz w:val="22"/>
          <w:szCs w:val="22"/>
          <w:lang w:val="lv-LV" w:eastAsia="ar-SA"/>
        </w:rPr>
        <w:t>Vispārīgie n</w:t>
      </w:r>
      <w:r w:rsidR="00A87129" w:rsidRPr="009523A0">
        <w:rPr>
          <w:rFonts w:ascii="Calibri" w:hAnsi="Calibri" w:cs="Calibri"/>
          <w:b/>
          <w:sz w:val="22"/>
          <w:szCs w:val="22"/>
          <w:lang w:val="lv-LV" w:eastAsia="ar-SA"/>
        </w:rPr>
        <w:t xml:space="preserve">osacījumi </w:t>
      </w:r>
      <w:r w:rsidR="00185CC4" w:rsidRPr="009523A0">
        <w:rPr>
          <w:rFonts w:ascii="Calibri" w:hAnsi="Calibri" w:cs="Calibri"/>
          <w:b/>
          <w:sz w:val="22"/>
          <w:szCs w:val="22"/>
          <w:lang w:val="lv-LV" w:eastAsia="ar-SA"/>
        </w:rPr>
        <w:t>būvdarbu veikšanai un p</w:t>
      </w:r>
      <w:r w:rsidR="00E00D8C" w:rsidRPr="009523A0">
        <w:rPr>
          <w:rFonts w:ascii="Calibri" w:hAnsi="Calibri" w:cs="Calibri"/>
          <w:b/>
          <w:sz w:val="22"/>
          <w:szCs w:val="22"/>
          <w:lang w:val="lv-LV" w:eastAsia="ar-SA"/>
        </w:rPr>
        <w:t>ie</w:t>
      </w:r>
      <w:r w:rsidR="00185CC4" w:rsidRPr="009523A0">
        <w:rPr>
          <w:rFonts w:ascii="Calibri" w:hAnsi="Calibri" w:cs="Calibri"/>
          <w:b/>
          <w:sz w:val="22"/>
          <w:szCs w:val="22"/>
          <w:lang w:val="lv-LV" w:eastAsia="ar-SA"/>
        </w:rPr>
        <w:t>dāvājuma iepirkumā sagatavošanai</w:t>
      </w:r>
    </w:p>
    <w:p w14:paraId="5FE56B77" w14:textId="2F61C6F1" w:rsidR="00DC071A" w:rsidRPr="009523A0" w:rsidRDefault="0045490B" w:rsidP="00FC3B61">
      <w:pPr>
        <w:pStyle w:val="Sarakstarindkopa"/>
        <w:keepNext/>
        <w:numPr>
          <w:ilvl w:val="1"/>
          <w:numId w:val="12"/>
        </w:numPr>
        <w:suppressAutoHyphens/>
        <w:ind w:left="142" w:right="184" w:firstLine="0"/>
        <w:jc w:val="both"/>
        <w:outlineLvl w:val="2"/>
        <w:rPr>
          <w:rFonts w:ascii="Calibri" w:hAnsi="Calibri" w:cs="Calibri"/>
          <w:b/>
          <w:sz w:val="22"/>
          <w:szCs w:val="22"/>
          <w:lang w:val="lv-LV" w:eastAsia="ar-SA"/>
        </w:rPr>
      </w:pPr>
      <w:r w:rsidRPr="009523A0">
        <w:rPr>
          <w:rFonts w:ascii="Calibri" w:hAnsi="Calibri" w:cs="Calibri"/>
          <w:sz w:val="22"/>
          <w:szCs w:val="22"/>
          <w:lang w:val="lv-LV" w:eastAsia="ar-SA"/>
        </w:rPr>
        <w:t>Būvdarbi Obj</w:t>
      </w:r>
      <w:bookmarkStart w:id="1" w:name="_Hlk58847793"/>
      <w:r w:rsidRPr="009523A0">
        <w:rPr>
          <w:rFonts w:ascii="Calibri" w:hAnsi="Calibri" w:cs="Calibri"/>
          <w:sz w:val="22"/>
          <w:szCs w:val="22"/>
          <w:lang w:val="lv-LV" w:eastAsia="ar-SA"/>
        </w:rPr>
        <w:t xml:space="preserve">ektā veicami </w:t>
      </w:r>
      <w:r w:rsidR="00DC071A" w:rsidRPr="009523A0">
        <w:rPr>
          <w:rFonts w:ascii="Calibri" w:hAnsi="Calibri" w:cs="Calibri"/>
          <w:sz w:val="22"/>
          <w:szCs w:val="22"/>
          <w:lang w:val="lv-LV" w:eastAsia="ar-SA"/>
        </w:rPr>
        <w:t xml:space="preserve">atbilstoši </w:t>
      </w:r>
      <w:bookmarkStart w:id="2" w:name="_Hlk113449866"/>
      <w:r w:rsidR="00DC071A" w:rsidRPr="009523A0">
        <w:rPr>
          <w:rFonts w:ascii="Calibri" w:hAnsi="Calibri" w:cs="Calibri"/>
          <w:sz w:val="22"/>
          <w:szCs w:val="22"/>
          <w:lang w:val="lv-LV" w:eastAsia="ar-SA"/>
        </w:rPr>
        <w:t>SIA “</w:t>
      </w:r>
      <w:r w:rsidRPr="009523A0">
        <w:rPr>
          <w:rFonts w:ascii="Calibri" w:hAnsi="Calibri" w:cs="Calibri"/>
          <w:sz w:val="22"/>
          <w:szCs w:val="22"/>
          <w:lang w:val="lv-LV" w:eastAsia="ar-SA"/>
        </w:rPr>
        <w:t>Ceturtais stils</w:t>
      </w:r>
      <w:r w:rsidR="00DC071A" w:rsidRPr="009523A0">
        <w:rPr>
          <w:rFonts w:ascii="Calibri" w:hAnsi="Calibri" w:cs="Calibri"/>
          <w:sz w:val="22"/>
          <w:szCs w:val="22"/>
          <w:lang w:val="lv-LV" w:eastAsia="ar-SA"/>
        </w:rPr>
        <w:t xml:space="preserve">”, reģ. Nr. </w:t>
      </w:r>
      <w:r w:rsidRPr="009523A0">
        <w:rPr>
          <w:rFonts w:ascii="Calibri" w:hAnsi="Calibri" w:cs="Calibri"/>
          <w:sz w:val="22"/>
          <w:szCs w:val="22"/>
          <w:lang w:val="lv-LV" w:eastAsia="ar-SA"/>
        </w:rPr>
        <w:t>55403015621</w:t>
      </w:r>
      <w:r w:rsidR="00E00D8C" w:rsidRPr="009523A0">
        <w:rPr>
          <w:rFonts w:ascii="Calibri" w:hAnsi="Calibri" w:cs="Calibri"/>
          <w:sz w:val="22"/>
          <w:szCs w:val="22"/>
          <w:lang w:val="lv-LV" w:eastAsia="ar-SA"/>
        </w:rPr>
        <w:t xml:space="preserve"> </w:t>
      </w:r>
      <w:r w:rsidR="00DC071A" w:rsidRPr="009523A0">
        <w:rPr>
          <w:rFonts w:ascii="Calibri" w:hAnsi="Calibri" w:cs="Calibri"/>
          <w:sz w:val="22"/>
          <w:szCs w:val="22"/>
          <w:lang w:val="lv-LV" w:eastAsia="ar-SA"/>
        </w:rPr>
        <w:t>izstrādātaj</w:t>
      </w:r>
      <w:r w:rsidR="002C5FFB" w:rsidRPr="009523A0">
        <w:rPr>
          <w:rFonts w:ascii="Calibri" w:hAnsi="Calibri" w:cs="Calibri"/>
          <w:sz w:val="22"/>
          <w:szCs w:val="22"/>
          <w:lang w:val="lv-LV" w:eastAsia="ar-SA"/>
        </w:rPr>
        <w:t>a</w:t>
      </w:r>
      <w:r w:rsidR="001015CE" w:rsidRPr="009523A0">
        <w:rPr>
          <w:rFonts w:ascii="Calibri" w:hAnsi="Calibri" w:cs="Calibri"/>
          <w:sz w:val="22"/>
          <w:szCs w:val="22"/>
          <w:lang w:val="lv-LV" w:eastAsia="ar-SA"/>
        </w:rPr>
        <w:t>m</w:t>
      </w:r>
      <w:r w:rsidR="00E71912" w:rsidRPr="009523A0">
        <w:rPr>
          <w:rFonts w:ascii="Calibri" w:hAnsi="Calibri" w:cs="Calibri"/>
          <w:sz w:val="22"/>
          <w:szCs w:val="22"/>
          <w:lang w:val="lv-LV" w:eastAsia="ar-SA"/>
        </w:rPr>
        <w:t xml:space="preserve"> </w:t>
      </w:r>
      <w:r w:rsidR="001015CE" w:rsidRPr="009523A0">
        <w:rPr>
          <w:rFonts w:ascii="Calibri" w:hAnsi="Calibri" w:cs="Calibri"/>
          <w:sz w:val="22"/>
          <w:szCs w:val="22"/>
          <w:lang w:val="lv-LV" w:eastAsia="ar-SA"/>
        </w:rPr>
        <w:t>būvprojektam</w:t>
      </w:r>
      <w:r w:rsidR="00124170" w:rsidRPr="009523A0">
        <w:rPr>
          <w:rFonts w:ascii="Calibri" w:hAnsi="Calibri" w:cs="Calibri"/>
          <w:sz w:val="22"/>
          <w:szCs w:val="22"/>
          <w:lang w:val="lv-LV" w:eastAsia="ar-SA"/>
        </w:rPr>
        <w:t xml:space="preserve"> </w:t>
      </w:r>
      <w:r w:rsidR="00DC071A" w:rsidRPr="009523A0">
        <w:rPr>
          <w:rFonts w:ascii="Calibri" w:hAnsi="Calibri" w:cs="Calibri"/>
          <w:sz w:val="22"/>
          <w:szCs w:val="22"/>
          <w:lang w:val="lv-LV" w:eastAsia="ar-SA"/>
        </w:rPr>
        <w:t>“</w:t>
      </w:r>
      <w:r w:rsidR="001015CE" w:rsidRPr="009523A0">
        <w:rPr>
          <w:rFonts w:ascii="Calibri" w:hAnsi="Calibri" w:cs="Calibri"/>
          <w:sz w:val="22"/>
          <w:szCs w:val="22"/>
          <w:lang w:val="lv-LV" w:eastAsia="ar-SA"/>
        </w:rPr>
        <w:t>Ēkas pārbūve Raiņa ielā 2</w:t>
      </w:r>
      <w:r w:rsidR="00E00D8C" w:rsidRPr="009523A0">
        <w:rPr>
          <w:rFonts w:ascii="Calibri" w:hAnsi="Calibri" w:cs="Calibri"/>
          <w:sz w:val="22"/>
          <w:szCs w:val="22"/>
          <w:lang w:val="lv-LV" w:eastAsia="ar-SA"/>
        </w:rPr>
        <w:t>7</w:t>
      </w:r>
      <w:r w:rsidR="001015CE" w:rsidRPr="009523A0">
        <w:rPr>
          <w:rFonts w:ascii="Calibri" w:hAnsi="Calibri" w:cs="Calibri"/>
          <w:sz w:val="22"/>
          <w:szCs w:val="22"/>
          <w:lang w:val="lv-LV" w:eastAsia="ar-SA"/>
        </w:rPr>
        <w:t>, Cēsīs, Cēsu novadā</w:t>
      </w:r>
      <w:r w:rsidR="00DC071A" w:rsidRPr="009523A0">
        <w:rPr>
          <w:rFonts w:ascii="Calibri" w:hAnsi="Calibri" w:cs="Calibri"/>
          <w:sz w:val="22"/>
          <w:szCs w:val="22"/>
          <w:lang w:val="lv-LV" w:eastAsia="ar-SA"/>
        </w:rPr>
        <w:t>”</w:t>
      </w:r>
      <w:bookmarkEnd w:id="2"/>
      <w:r w:rsidR="00E00D8C" w:rsidRPr="009523A0">
        <w:rPr>
          <w:rFonts w:ascii="Calibri" w:hAnsi="Calibri" w:cs="Calibri"/>
          <w:sz w:val="22"/>
          <w:szCs w:val="22"/>
          <w:lang w:val="lv-LV" w:eastAsia="ar-SA"/>
        </w:rPr>
        <w:t xml:space="preserve"> (</w:t>
      </w:r>
      <w:r w:rsidR="00DC071A" w:rsidRPr="009523A0">
        <w:rPr>
          <w:rFonts w:ascii="Calibri" w:hAnsi="Calibri" w:cs="Calibri"/>
          <w:sz w:val="22"/>
          <w:szCs w:val="22"/>
          <w:lang w:val="lv-LV" w:eastAsia="ar-SA"/>
        </w:rPr>
        <w:t xml:space="preserve">turpmāk – </w:t>
      </w:r>
      <w:r w:rsidR="001015CE" w:rsidRPr="009523A0">
        <w:rPr>
          <w:rFonts w:ascii="Calibri" w:hAnsi="Calibri" w:cs="Calibri"/>
          <w:sz w:val="22"/>
          <w:szCs w:val="22"/>
          <w:lang w:val="lv-LV" w:eastAsia="ar-SA"/>
        </w:rPr>
        <w:t>Būvprojekts</w:t>
      </w:r>
      <w:r w:rsidR="00E00D8C" w:rsidRPr="009523A0">
        <w:rPr>
          <w:rFonts w:ascii="Calibri" w:hAnsi="Calibri" w:cs="Calibri"/>
          <w:sz w:val="22"/>
          <w:szCs w:val="22"/>
          <w:lang w:val="lv-LV" w:eastAsia="ar-SA"/>
        </w:rPr>
        <w:t xml:space="preserve">), </w:t>
      </w:r>
      <w:r w:rsidR="00DC071A" w:rsidRPr="009523A0">
        <w:rPr>
          <w:rFonts w:ascii="Calibri" w:hAnsi="Calibri" w:cs="Calibri"/>
          <w:sz w:val="22"/>
          <w:szCs w:val="22"/>
          <w:lang w:val="lv-LV" w:eastAsia="ar-SA"/>
        </w:rPr>
        <w:t>būvatļaujas Nr.</w:t>
      </w:r>
      <w:r w:rsidR="003B5167" w:rsidRPr="009523A0">
        <w:rPr>
          <w:rFonts w:ascii="Calibri" w:hAnsi="Calibri" w:cs="Calibri"/>
          <w:sz w:val="22"/>
          <w:szCs w:val="22"/>
          <w:lang w:val="lv-LV"/>
        </w:rPr>
        <w:t xml:space="preserve"> </w:t>
      </w:r>
      <w:r w:rsidR="003B5167" w:rsidRPr="009523A0">
        <w:rPr>
          <w:rFonts w:ascii="Calibri" w:hAnsi="Calibri" w:cs="Calibri"/>
          <w:sz w:val="22"/>
          <w:szCs w:val="22"/>
          <w:lang w:val="lv-LV" w:eastAsia="ar-SA"/>
        </w:rPr>
        <w:t>B</w:t>
      </w:r>
      <w:r w:rsidR="00B576DF" w:rsidRPr="009523A0">
        <w:rPr>
          <w:rFonts w:ascii="Calibri" w:hAnsi="Calibri" w:cs="Calibri"/>
          <w:sz w:val="22"/>
          <w:szCs w:val="22"/>
          <w:lang w:val="lv-LV" w:eastAsia="ar-SA"/>
        </w:rPr>
        <w:t>IS</w:t>
      </w:r>
      <w:r w:rsidR="00A554FD" w:rsidRPr="009523A0">
        <w:rPr>
          <w:rFonts w:ascii="Calibri" w:hAnsi="Calibri" w:cs="Calibri"/>
          <w:sz w:val="22"/>
          <w:szCs w:val="22"/>
          <w:lang w:val="lv-LV" w:eastAsia="ar-SA"/>
        </w:rPr>
        <w:t>-</w:t>
      </w:r>
      <w:r w:rsidR="003B5167" w:rsidRPr="009523A0">
        <w:rPr>
          <w:rFonts w:ascii="Calibri" w:hAnsi="Calibri" w:cs="Calibri"/>
          <w:sz w:val="22"/>
          <w:szCs w:val="22"/>
          <w:lang w:val="lv-LV" w:eastAsia="ar-SA"/>
        </w:rPr>
        <w:t>BV</w:t>
      </w:r>
      <w:r w:rsidR="00A554FD" w:rsidRPr="009523A0">
        <w:rPr>
          <w:rFonts w:ascii="Calibri" w:hAnsi="Calibri" w:cs="Calibri"/>
          <w:sz w:val="22"/>
          <w:szCs w:val="22"/>
          <w:lang w:val="lv-LV" w:eastAsia="ar-SA"/>
        </w:rPr>
        <w:t>-</w:t>
      </w:r>
      <w:r w:rsidR="003B5167" w:rsidRPr="009523A0">
        <w:rPr>
          <w:rFonts w:ascii="Calibri" w:hAnsi="Calibri" w:cs="Calibri"/>
          <w:sz w:val="22"/>
          <w:szCs w:val="22"/>
          <w:lang w:val="lv-LV" w:eastAsia="ar-SA"/>
        </w:rPr>
        <w:t>4</w:t>
      </w:r>
      <w:r w:rsidR="00B576DF" w:rsidRPr="009523A0">
        <w:rPr>
          <w:rFonts w:ascii="Calibri" w:hAnsi="Calibri" w:cs="Calibri"/>
          <w:sz w:val="22"/>
          <w:szCs w:val="22"/>
          <w:lang w:val="lv-LV" w:eastAsia="ar-SA"/>
        </w:rPr>
        <w:t>.</w:t>
      </w:r>
      <w:r w:rsidR="003B5167" w:rsidRPr="009523A0">
        <w:rPr>
          <w:rFonts w:ascii="Calibri" w:hAnsi="Calibri" w:cs="Calibri"/>
          <w:sz w:val="22"/>
          <w:szCs w:val="22"/>
          <w:lang w:val="lv-LV" w:eastAsia="ar-SA"/>
        </w:rPr>
        <w:t>1</w:t>
      </w:r>
      <w:r w:rsidR="00A554FD" w:rsidRPr="009523A0">
        <w:rPr>
          <w:rFonts w:ascii="Calibri" w:hAnsi="Calibri" w:cs="Calibri"/>
          <w:sz w:val="22"/>
          <w:szCs w:val="22"/>
          <w:lang w:val="lv-LV" w:eastAsia="ar-SA"/>
        </w:rPr>
        <w:t>-</w:t>
      </w:r>
      <w:r w:rsidR="00B576DF" w:rsidRPr="009523A0">
        <w:rPr>
          <w:rFonts w:ascii="Calibri" w:hAnsi="Calibri" w:cs="Calibri"/>
          <w:sz w:val="22"/>
          <w:szCs w:val="22"/>
          <w:lang w:val="lv-LV" w:eastAsia="ar-SA"/>
        </w:rPr>
        <w:t>2024</w:t>
      </w:r>
      <w:r w:rsidR="00A554FD" w:rsidRPr="009523A0">
        <w:rPr>
          <w:rFonts w:ascii="Calibri" w:hAnsi="Calibri" w:cs="Calibri"/>
          <w:sz w:val="22"/>
          <w:szCs w:val="22"/>
          <w:lang w:val="lv-LV" w:eastAsia="ar-SA"/>
        </w:rPr>
        <w:t>-</w:t>
      </w:r>
      <w:r w:rsidR="00B576DF" w:rsidRPr="009523A0">
        <w:rPr>
          <w:rFonts w:ascii="Calibri" w:hAnsi="Calibri" w:cs="Calibri"/>
          <w:sz w:val="22"/>
          <w:szCs w:val="22"/>
          <w:lang w:val="lv-LV" w:eastAsia="ar-SA"/>
        </w:rPr>
        <w:t>1399</w:t>
      </w:r>
      <w:r w:rsidR="003B5167" w:rsidRPr="009523A0">
        <w:rPr>
          <w:rFonts w:ascii="Calibri" w:hAnsi="Calibri" w:cs="Calibri"/>
          <w:sz w:val="22"/>
          <w:szCs w:val="22"/>
          <w:lang w:val="lv-LV" w:eastAsia="ar-SA"/>
        </w:rPr>
        <w:t xml:space="preserve"> (</w:t>
      </w:r>
      <w:r w:rsidR="00B576DF" w:rsidRPr="009523A0">
        <w:rPr>
          <w:rFonts w:ascii="Calibri" w:hAnsi="Calibri" w:cs="Calibri"/>
          <w:sz w:val="22"/>
          <w:szCs w:val="22"/>
          <w:lang w:val="lv-LV" w:eastAsia="ar-SA"/>
        </w:rPr>
        <w:t>26)</w:t>
      </w:r>
      <w:r w:rsidR="04E5FEDB" w:rsidRPr="009523A0">
        <w:rPr>
          <w:rFonts w:ascii="Calibri" w:hAnsi="Calibri" w:cs="Calibri"/>
          <w:sz w:val="22"/>
          <w:szCs w:val="22"/>
          <w:lang w:val="lv-LV" w:eastAsia="ar-SA"/>
        </w:rPr>
        <w:t>.</w:t>
      </w:r>
    </w:p>
    <w:p w14:paraId="56A4764C" w14:textId="33EC7240" w:rsidR="007C3D2C" w:rsidRPr="009523A0" w:rsidRDefault="0037477E" w:rsidP="00FC3B61">
      <w:pPr>
        <w:pStyle w:val="Sarakstarindkopa"/>
        <w:keepNext/>
        <w:numPr>
          <w:ilvl w:val="1"/>
          <w:numId w:val="12"/>
        </w:numPr>
        <w:suppressAutoHyphens/>
        <w:ind w:left="142" w:right="184" w:firstLine="0"/>
        <w:jc w:val="both"/>
        <w:outlineLvl w:val="2"/>
        <w:rPr>
          <w:rFonts w:ascii="Calibri" w:hAnsi="Calibri" w:cs="Calibri"/>
          <w:sz w:val="22"/>
          <w:szCs w:val="22"/>
          <w:lang w:val="lv-LV" w:eastAsia="ar-SA"/>
        </w:rPr>
      </w:pPr>
      <w:r w:rsidRPr="009523A0">
        <w:rPr>
          <w:rFonts w:ascii="Calibri" w:hAnsi="Calibri" w:cs="Calibri"/>
          <w:sz w:val="22"/>
          <w:szCs w:val="22"/>
          <w:lang w:val="lv-LV" w:eastAsia="ar-SA"/>
        </w:rPr>
        <w:t xml:space="preserve">Visi </w:t>
      </w:r>
      <w:r w:rsidR="00C90607" w:rsidRPr="009523A0">
        <w:rPr>
          <w:rFonts w:ascii="Calibri" w:hAnsi="Calibri" w:cs="Calibri"/>
          <w:sz w:val="22"/>
          <w:szCs w:val="22"/>
          <w:lang w:val="lv-LV" w:eastAsia="ar-SA"/>
        </w:rPr>
        <w:t xml:space="preserve">būvmateriāli, kas tiek demontēti no iepriekš </w:t>
      </w:r>
      <w:r w:rsidR="00633C8C" w:rsidRPr="009523A0">
        <w:rPr>
          <w:rFonts w:ascii="Calibri" w:hAnsi="Calibri" w:cs="Calibri"/>
          <w:sz w:val="22"/>
          <w:szCs w:val="22"/>
          <w:lang w:val="lv-LV" w:eastAsia="ar-SA"/>
        </w:rPr>
        <w:t xml:space="preserve">ēkas </w:t>
      </w:r>
      <w:r w:rsidR="008E5F6A" w:rsidRPr="009523A0">
        <w:rPr>
          <w:rFonts w:ascii="Calibri" w:hAnsi="Calibri" w:cs="Calibri"/>
          <w:sz w:val="22"/>
          <w:szCs w:val="22"/>
          <w:lang w:val="lv-LV" w:eastAsia="ar-SA"/>
        </w:rPr>
        <w:t>Raiņa ielā 25, Cēsīs</w:t>
      </w:r>
      <w:r w:rsidR="00F678BB" w:rsidRPr="009523A0">
        <w:rPr>
          <w:rFonts w:ascii="Calibri" w:hAnsi="Calibri" w:cs="Calibri"/>
          <w:sz w:val="22"/>
          <w:szCs w:val="22"/>
          <w:lang w:val="lv-LV" w:eastAsia="ar-SA"/>
        </w:rPr>
        <w:t xml:space="preserve"> pārbūves laikā </w:t>
      </w:r>
      <w:r w:rsidR="008E5F6A" w:rsidRPr="009523A0">
        <w:rPr>
          <w:rFonts w:ascii="Calibri" w:hAnsi="Calibri" w:cs="Calibri"/>
          <w:sz w:val="22"/>
          <w:szCs w:val="22"/>
          <w:lang w:val="lv-LV" w:eastAsia="ar-SA"/>
        </w:rPr>
        <w:t xml:space="preserve"> </w:t>
      </w:r>
      <w:r w:rsidR="00B836E9" w:rsidRPr="009523A0">
        <w:rPr>
          <w:rFonts w:ascii="Calibri" w:hAnsi="Calibri" w:cs="Calibri"/>
          <w:sz w:val="22"/>
          <w:szCs w:val="22"/>
          <w:lang w:val="lv-LV" w:eastAsia="ar-SA"/>
        </w:rPr>
        <w:t xml:space="preserve">izbūvētajiem </w:t>
      </w:r>
      <w:r w:rsidR="00F548A1" w:rsidRPr="009523A0">
        <w:rPr>
          <w:rFonts w:ascii="Calibri" w:hAnsi="Calibri" w:cs="Calibri"/>
          <w:sz w:val="22"/>
          <w:szCs w:val="22"/>
          <w:lang w:val="lv-LV" w:eastAsia="ar-SA"/>
        </w:rPr>
        <w:t xml:space="preserve">materiāliem, ir </w:t>
      </w:r>
      <w:r w:rsidR="0098144A" w:rsidRPr="009523A0">
        <w:rPr>
          <w:rFonts w:ascii="Calibri" w:hAnsi="Calibri" w:cs="Calibri"/>
          <w:sz w:val="22"/>
          <w:szCs w:val="22"/>
          <w:lang w:val="lv-LV" w:eastAsia="ar-SA"/>
        </w:rPr>
        <w:t>sa</w:t>
      </w:r>
      <w:r w:rsidR="001F4D86" w:rsidRPr="009523A0">
        <w:rPr>
          <w:rFonts w:ascii="Calibri" w:hAnsi="Calibri" w:cs="Calibri"/>
          <w:sz w:val="22"/>
          <w:szCs w:val="22"/>
          <w:lang w:val="lv-LV" w:eastAsia="ar-SA"/>
        </w:rPr>
        <w:t xml:space="preserve">udzīgi </w:t>
      </w:r>
      <w:r w:rsidR="002578A1" w:rsidRPr="009523A0">
        <w:rPr>
          <w:rFonts w:ascii="Calibri" w:hAnsi="Calibri" w:cs="Calibri"/>
          <w:sz w:val="22"/>
          <w:szCs w:val="22"/>
          <w:lang w:val="lv-LV" w:eastAsia="ar-SA"/>
        </w:rPr>
        <w:t>demontēja</w:t>
      </w:r>
      <w:r w:rsidR="00245570" w:rsidRPr="009523A0">
        <w:rPr>
          <w:rFonts w:ascii="Calibri" w:hAnsi="Calibri" w:cs="Calibri"/>
          <w:sz w:val="22"/>
          <w:szCs w:val="22"/>
          <w:lang w:val="lv-LV" w:eastAsia="ar-SA"/>
        </w:rPr>
        <w:t>mi</w:t>
      </w:r>
      <w:r w:rsidR="0016626F" w:rsidRPr="009523A0">
        <w:rPr>
          <w:rFonts w:ascii="Calibri" w:hAnsi="Calibri" w:cs="Calibri"/>
          <w:sz w:val="22"/>
          <w:szCs w:val="22"/>
          <w:lang w:val="lv-LV" w:eastAsia="ar-SA"/>
        </w:rPr>
        <w:t xml:space="preserve">, atbilstoši Būvprojektam iebūvējami Objektā vai </w:t>
      </w:r>
      <w:r w:rsidR="002578A1" w:rsidRPr="009523A0">
        <w:rPr>
          <w:rFonts w:ascii="Calibri" w:hAnsi="Calibri" w:cs="Calibri"/>
          <w:sz w:val="22"/>
          <w:szCs w:val="22"/>
          <w:lang w:val="lv-LV" w:eastAsia="ar-SA"/>
        </w:rPr>
        <w:t>n</w:t>
      </w:r>
      <w:r w:rsidR="003959FF" w:rsidRPr="009523A0">
        <w:rPr>
          <w:rFonts w:ascii="Calibri" w:hAnsi="Calibri" w:cs="Calibri"/>
          <w:sz w:val="22"/>
          <w:szCs w:val="22"/>
          <w:lang w:val="lv-LV" w:eastAsia="ar-SA"/>
        </w:rPr>
        <w:t xml:space="preserve">ovietojami </w:t>
      </w:r>
      <w:r w:rsidR="003E3C13" w:rsidRPr="009523A0">
        <w:rPr>
          <w:rFonts w:ascii="Calibri" w:hAnsi="Calibri" w:cs="Calibri"/>
          <w:sz w:val="22"/>
          <w:szCs w:val="22"/>
          <w:lang w:val="lv-LV" w:eastAsia="ar-SA"/>
        </w:rPr>
        <w:t xml:space="preserve">Pasūtītāja norādītajā </w:t>
      </w:r>
      <w:r w:rsidR="0016626F" w:rsidRPr="009523A0">
        <w:rPr>
          <w:rFonts w:ascii="Calibri" w:hAnsi="Calibri" w:cs="Calibri"/>
          <w:sz w:val="22"/>
          <w:szCs w:val="22"/>
          <w:lang w:val="lv-LV" w:eastAsia="ar-SA"/>
        </w:rPr>
        <w:t xml:space="preserve">vietā. </w:t>
      </w:r>
    </w:p>
    <w:bookmarkEnd w:id="1"/>
    <w:p w14:paraId="7F58A7D7" w14:textId="6BA1DA20" w:rsidR="00DC071A" w:rsidRPr="009523A0" w:rsidRDefault="00935094" w:rsidP="00FC3B61">
      <w:pPr>
        <w:pStyle w:val="Sarakstarindkopa"/>
        <w:keepNext/>
        <w:numPr>
          <w:ilvl w:val="1"/>
          <w:numId w:val="12"/>
        </w:numPr>
        <w:suppressAutoHyphens/>
        <w:ind w:left="142" w:right="184" w:firstLine="0"/>
        <w:jc w:val="both"/>
        <w:outlineLvl w:val="2"/>
        <w:rPr>
          <w:rFonts w:ascii="Calibri" w:hAnsi="Calibri" w:cs="Calibri"/>
          <w:b/>
          <w:sz w:val="22"/>
          <w:szCs w:val="22"/>
          <w:lang w:val="lv-LV" w:eastAsia="ar-SA"/>
        </w:rPr>
      </w:pPr>
      <w:r w:rsidRPr="009523A0">
        <w:rPr>
          <w:rFonts w:ascii="Calibri" w:hAnsi="Calibri" w:cs="Calibri"/>
          <w:sz w:val="22"/>
          <w:szCs w:val="22"/>
          <w:lang w:val="lv-LV" w:eastAsia="ar-SA"/>
        </w:rPr>
        <w:t>A</w:t>
      </w:r>
      <w:r w:rsidR="00DC071A" w:rsidRPr="009523A0">
        <w:rPr>
          <w:rFonts w:ascii="Calibri" w:hAnsi="Calibri" w:cs="Calibri"/>
          <w:sz w:val="22"/>
          <w:szCs w:val="22"/>
          <w:lang w:val="lv-LV" w:eastAsia="ar-SA"/>
        </w:rPr>
        <w:t>tbilstoši Būvniecības likuma, Ministru kabineta 19.08.2014. noteikumu Nr. 500 „Vispārīgie būvnoteikumi”, Latvijas būvnormatīvu, Latvijas nacionālo standartu u.c., konkrēto darbu izpildi regulējošo Latvijas Republikā spēkā esošo normatīvo aktu nosacījumiem</w:t>
      </w:r>
      <w:r w:rsidR="00815F52" w:rsidRPr="009523A0">
        <w:rPr>
          <w:rFonts w:ascii="Calibri" w:hAnsi="Calibri" w:cs="Calibri"/>
          <w:sz w:val="22"/>
          <w:szCs w:val="22"/>
          <w:lang w:val="lv-LV" w:eastAsia="ar-SA"/>
        </w:rPr>
        <w:t>;</w:t>
      </w:r>
    </w:p>
    <w:p w14:paraId="072BEDBA" w14:textId="368730E8" w:rsidR="00DC071A" w:rsidRPr="009523A0" w:rsidRDefault="00935094" w:rsidP="00FC3B61">
      <w:pPr>
        <w:pStyle w:val="Sarakstarindkopa"/>
        <w:keepNext/>
        <w:numPr>
          <w:ilvl w:val="1"/>
          <w:numId w:val="12"/>
        </w:numPr>
        <w:suppressAutoHyphens/>
        <w:ind w:left="142" w:right="184" w:firstLine="0"/>
        <w:jc w:val="both"/>
        <w:outlineLvl w:val="2"/>
        <w:rPr>
          <w:rFonts w:ascii="Calibri" w:hAnsi="Calibri" w:cs="Calibri"/>
          <w:b/>
          <w:sz w:val="22"/>
          <w:szCs w:val="22"/>
          <w:lang w:val="lv-LV" w:eastAsia="ar-SA"/>
        </w:rPr>
      </w:pPr>
      <w:r w:rsidRPr="009523A0">
        <w:rPr>
          <w:rFonts w:ascii="Calibri" w:hAnsi="Calibri" w:cs="Calibri"/>
          <w:sz w:val="22"/>
          <w:szCs w:val="22"/>
          <w:lang w:val="lv-LV" w:eastAsia="ar-SA"/>
        </w:rPr>
        <w:t>T</w:t>
      </w:r>
      <w:r w:rsidR="00DC071A" w:rsidRPr="009523A0">
        <w:rPr>
          <w:rFonts w:ascii="Calibri" w:hAnsi="Calibri" w:cs="Calibri"/>
          <w:sz w:val="22"/>
          <w:szCs w:val="22"/>
          <w:lang w:val="lv-LV" w:eastAsia="ar-SA"/>
        </w:rPr>
        <w:t>ehniskā specifikācijā minētajiem nosacījumiem;</w:t>
      </w:r>
    </w:p>
    <w:p w14:paraId="15BA0BA1" w14:textId="63E88073" w:rsidR="2FD8435E" w:rsidRPr="009523A0" w:rsidRDefault="2FD8435E" w:rsidP="008636A7">
      <w:pPr>
        <w:pStyle w:val="Sarakstarindkopa"/>
        <w:numPr>
          <w:ilvl w:val="1"/>
          <w:numId w:val="12"/>
        </w:numPr>
        <w:ind w:right="181"/>
        <w:outlineLvl w:val="1"/>
        <w:rPr>
          <w:rFonts w:ascii="Calibri" w:hAnsi="Calibri" w:cs="Calibri"/>
          <w:sz w:val="22"/>
          <w:szCs w:val="22"/>
          <w:lang w:val="lv-LV" w:eastAsia="ar-SA"/>
        </w:rPr>
      </w:pPr>
      <w:r w:rsidRPr="009523A0">
        <w:rPr>
          <w:rFonts w:ascii="Calibri" w:hAnsi="Calibri" w:cs="Calibri"/>
          <w:sz w:val="22"/>
          <w:szCs w:val="22"/>
          <w:lang w:val="lv-LV"/>
        </w:rPr>
        <w:t>Izstrādājot piedāvājumu jāievēro šādi norādījumi:</w:t>
      </w:r>
    </w:p>
    <w:p w14:paraId="736E5AA1" w14:textId="2677CDFE" w:rsidR="2FD8435E" w:rsidRPr="009523A0" w:rsidRDefault="008636A7" w:rsidP="008636A7">
      <w:pPr>
        <w:pStyle w:val="Sarakstarindkopa"/>
        <w:ind w:left="1440" w:right="181"/>
        <w:jc w:val="both"/>
        <w:rPr>
          <w:rFonts w:ascii="Calibri" w:eastAsia="Calibri" w:hAnsi="Calibri" w:cs="Calibri"/>
          <w:sz w:val="22"/>
          <w:szCs w:val="22"/>
          <w:lang w:val="lv-LV"/>
        </w:rPr>
      </w:pPr>
      <w:r w:rsidRPr="009523A0">
        <w:rPr>
          <w:rFonts w:ascii="Calibri" w:eastAsia="Calibri" w:hAnsi="Calibri" w:cs="Calibri"/>
          <w:sz w:val="22"/>
          <w:szCs w:val="22"/>
          <w:lang w:val="lv-LV"/>
        </w:rPr>
        <w:t>3.4.1</w:t>
      </w:r>
      <w:r w:rsidRPr="009523A0">
        <w:rPr>
          <w:rFonts w:ascii="Calibri" w:eastAsia="Calibri" w:hAnsi="Calibri" w:cs="Calibri"/>
          <w:sz w:val="22"/>
          <w:szCs w:val="22"/>
          <w:lang w:val="lv-LV"/>
        </w:rPr>
        <w:tab/>
      </w:r>
      <w:r w:rsidR="00B04BF0" w:rsidRPr="009523A0">
        <w:rPr>
          <w:rFonts w:ascii="Calibri" w:eastAsia="Calibri" w:hAnsi="Calibri" w:cs="Calibri"/>
          <w:sz w:val="22"/>
          <w:szCs w:val="22"/>
          <w:lang w:val="lv-LV"/>
        </w:rPr>
        <w:t xml:space="preserve">visu sadaļu </w:t>
      </w:r>
      <w:r w:rsidR="2FD8435E" w:rsidRPr="009523A0">
        <w:rPr>
          <w:rFonts w:ascii="Calibri" w:eastAsia="Calibri" w:hAnsi="Calibri" w:cs="Calibri"/>
          <w:sz w:val="22"/>
          <w:szCs w:val="22"/>
          <w:lang w:val="lv-LV"/>
        </w:rPr>
        <w:t xml:space="preserve">risinājumi </w:t>
      </w:r>
      <w:r w:rsidR="00B04BF0" w:rsidRPr="009523A0">
        <w:rPr>
          <w:rFonts w:ascii="Calibri" w:eastAsia="Calibri" w:hAnsi="Calibri" w:cs="Calibri"/>
          <w:sz w:val="22"/>
          <w:szCs w:val="22"/>
          <w:lang w:val="lv-LV"/>
        </w:rPr>
        <w:t xml:space="preserve">ir </w:t>
      </w:r>
      <w:r w:rsidR="2FD8435E" w:rsidRPr="009523A0">
        <w:rPr>
          <w:rFonts w:ascii="Calibri" w:eastAsia="Calibri" w:hAnsi="Calibri" w:cs="Calibri"/>
          <w:sz w:val="22"/>
          <w:szCs w:val="22"/>
          <w:lang w:val="lv-LV"/>
        </w:rPr>
        <w:t xml:space="preserve">realizējami kontekstā ar </w:t>
      </w:r>
      <w:r w:rsidR="00B04BF0" w:rsidRPr="009523A0">
        <w:rPr>
          <w:rFonts w:ascii="Calibri" w:eastAsia="Calibri" w:hAnsi="Calibri" w:cs="Calibri"/>
          <w:sz w:val="22"/>
          <w:szCs w:val="22"/>
          <w:lang w:val="lv-LV"/>
        </w:rPr>
        <w:t>B</w:t>
      </w:r>
      <w:r w:rsidR="2FD8435E" w:rsidRPr="009523A0">
        <w:rPr>
          <w:rFonts w:ascii="Calibri" w:eastAsia="Calibri" w:hAnsi="Calibri" w:cs="Calibri"/>
          <w:sz w:val="22"/>
          <w:szCs w:val="22"/>
          <w:lang w:val="lv-LV"/>
        </w:rPr>
        <w:t>ūvprojekt</w:t>
      </w:r>
      <w:r w:rsidR="0009460E" w:rsidRPr="009523A0">
        <w:rPr>
          <w:rFonts w:ascii="Calibri" w:eastAsia="Calibri" w:hAnsi="Calibri" w:cs="Calibri"/>
          <w:sz w:val="22"/>
          <w:szCs w:val="22"/>
          <w:lang w:val="lv-LV"/>
        </w:rPr>
        <w:t xml:space="preserve">a </w:t>
      </w:r>
      <w:r w:rsidR="00C40740" w:rsidRPr="009523A0">
        <w:rPr>
          <w:rFonts w:ascii="Calibri" w:eastAsia="Calibri" w:hAnsi="Calibri" w:cs="Calibri"/>
          <w:sz w:val="22"/>
          <w:szCs w:val="22"/>
          <w:lang w:val="lv-LV"/>
        </w:rPr>
        <w:t xml:space="preserve">pārējās </w:t>
      </w:r>
      <w:r w:rsidR="0009460E" w:rsidRPr="009523A0">
        <w:rPr>
          <w:rFonts w:ascii="Calibri" w:eastAsia="Calibri" w:hAnsi="Calibri" w:cs="Calibri"/>
          <w:sz w:val="22"/>
          <w:szCs w:val="22"/>
          <w:lang w:val="lv-LV"/>
        </w:rPr>
        <w:t xml:space="preserve">sadaļās </w:t>
      </w:r>
      <w:r w:rsidR="2FD8435E" w:rsidRPr="009523A0">
        <w:rPr>
          <w:rFonts w:ascii="Calibri" w:eastAsia="Calibri" w:hAnsi="Calibri" w:cs="Calibri"/>
          <w:sz w:val="22"/>
          <w:szCs w:val="22"/>
          <w:lang w:val="lv-LV"/>
        </w:rPr>
        <w:t xml:space="preserve"> ietvert</w:t>
      </w:r>
      <w:r w:rsidR="00B04BF0" w:rsidRPr="009523A0">
        <w:rPr>
          <w:rFonts w:ascii="Calibri" w:eastAsia="Calibri" w:hAnsi="Calibri" w:cs="Calibri"/>
          <w:sz w:val="22"/>
          <w:szCs w:val="22"/>
          <w:lang w:val="lv-LV"/>
        </w:rPr>
        <w:t>ajiem</w:t>
      </w:r>
      <w:r w:rsidR="2FD8435E" w:rsidRPr="009523A0">
        <w:rPr>
          <w:rFonts w:ascii="Calibri" w:eastAsia="Calibri" w:hAnsi="Calibri" w:cs="Calibri"/>
          <w:sz w:val="22"/>
          <w:szCs w:val="22"/>
          <w:lang w:val="lv-LV"/>
        </w:rPr>
        <w:t xml:space="preserve"> saistīt</w:t>
      </w:r>
      <w:r w:rsidR="0009460E" w:rsidRPr="009523A0">
        <w:rPr>
          <w:rFonts w:ascii="Calibri" w:eastAsia="Calibri" w:hAnsi="Calibri" w:cs="Calibri"/>
          <w:sz w:val="22"/>
          <w:szCs w:val="22"/>
          <w:lang w:val="lv-LV"/>
        </w:rPr>
        <w:t xml:space="preserve">ajiem </w:t>
      </w:r>
      <w:r w:rsidR="2FD8435E" w:rsidRPr="009523A0">
        <w:rPr>
          <w:rFonts w:ascii="Calibri" w:eastAsia="Calibri" w:hAnsi="Calibri" w:cs="Calibri"/>
          <w:sz w:val="22"/>
          <w:szCs w:val="22"/>
          <w:lang w:val="lv-LV"/>
        </w:rPr>
        <w:t>risinājumiem.</w:t>
      </w:r>
    </w:p>
    <w:p w14:paraId="6604BB3F" w14:textId="01B79336" w:rsidR="2FD8435E" w:rsidRPr="009523A0" w:rsidRDefault="008636A7" w:rsidP="008636A7">
      <w:pPr>
        <w:pStyle w:val="Sarakstarindkopa"/>
        <w:ind w:left="1440" w:right="181"/>
        <w:jc w:val="both"/>
        <w:rPr>
          <w:rFonts w:ascii="Calibri" w:eastAsia="Calibri" w:hAnsi="Calibri" w:cs="Calibri"/>
          <w:sz w:val="22"/>
          <w:szCs w:val="22"/>
          <w:lang w:val="lv-LV"/>
        </w:rPr>
      </w:pPr>
      <w:r w:rsidRPr="009523A0">
        <w:rPr>
          <w:rFonts w:ascii="Calibri" w:eastAsia="Calibri" w:hAnsi="Calibri" w:cs="Calibri"/>
          <w:sz w:val="22"/>
          <w:szCs w:val="22"/>
          <w:lang w:val="lv-LV"/>
        </w:rPr>
        <w:t>3.4.2</w:t>
      </w:r>
      <w:r w:rsidRPr="009523A0">
        <w:rPr>
          <w:rFonts w:ascii="Calibri" w:eastAsia="Calibri" w:hAnsi="Calibri" w:cs="Calibri"/>
          <w:sz w:val="22"/>
          <w:szCs w:val="22"/>
          <w:lang w:val="lv-LV"/>
        </w:rPr>
        <w:tab/>
      </w:r>
      <w:r w:rsidR="00607E19" w:rsidRPr="009523A0">
        <w:rPr>
          <w:rFonts w:ascii="Calibri" w:eastAsia="Calibri" w:hAnsi="Calibri" w:cs="Calibri"/>
          <w:sz w:val="22"/>
          <w:szCs w:val="22"/>
          <w:lang w:val="lv-LV"/>
        </w:rPr>
        <w:t>p</w:t>
      </w:r>
      <w:r w:rsidR="2FD8435E" w:rsidRPr="009523A0">
        <w:rPr>
          <w:rFonts w:ascii="Calibri" w:eastAsia="Calibri" w:hAnsi="Calibri" w:cs="Calibri"/>
          <w:sz w:val="22"/>
          <w:szCs w:val="22"/>
          <w:lang w:val="lv-LV"/>
        </w:rPr>
        <w:t>iedāvājumā</w:t>
      </w:r>
      <w:r w:rsidR="00B04BF0" w:rsidRPr="009523A0">
        <w:rPr>
          <w:rFonts w:ascii="Calibri" w:eastAsia="Calibri" w:hAnsi="Calibri" w:cs="Calibri"/>
          <w:sz w:val="22"/>
          <w:szCs w:val="22"/>
          <w:lang w:val="lv-LV"/>
        </w:rPr>
        <w:t xml:space="preserve"> ir</w:t>
      </w:r>
      <w:r w:rsidR="2FD8435E" w:rsidRPr="009523A0">
        <w:rPr>
          <w:rFonts w:ascii="Calibri" w:eastAsia="Calibri" w:hAnsi="Calibri" w:cs="Calibri"/>
          <w:sz w:val="22"/>
          <w:szCs w:val="22"/>
          <w:lang w:val="lv-LV"/>
        </w:rPr>
        <w:t xml:space="preserve"> jāietver visi nepieciešami</w:t>
      </w:r>
      <w:r w:rsidR="00C07132" w:rsidRPr="009523A0">
        <w:rPr>
          <w:rFonts w:ascii="Calibri" w:eastAsia="Calibri" w:hAnsi="Calibri" w:cs="Calibri"/>
          <w:sz w:val="22"/>
          <w:szCs w:val="22"/>
          <w:lang w:val="lv-LV"/>
        </w:rPr>
        <w:t>e</w:t>
      </w:r>
      <w:r w:rsidR="2FD8435E" w:rsidRPr="009523A0">
        <w:rPr>
          <w:rFonts w:ascii="Calibri" w:eastAsia="Calibri" w:hAnsi="Calibri" w:cs="Calibri"/>
          <w:sz w:val="22"/>
          <w:szCs w:val="22"/>
          <w:lang w:val="lv-LV"/>
        </w:rPr>
        <w:t xml:space="preserve"> materiāli, detaļas un mehānismi, kas nepieciešami visu </w:t>
      </w:r>
      <w:r w:rsidR="008565B0" w:rsidRPr="009523A0">
        <w:rPr>
          <w:rFonts w:ascii="Calibri" w:eastAsia="Calibri" w:hAnsi="Calibri" w:cs="Calibri"/>
          <w:sz w:val="22"/>
          <w:szCs w:val="22"/>
          <w:lang w:val="lv-LV"/>
        </w:rPr>
        <w:t>Būv</w:t>
      </w:r>
      <w:r w:rsidR="2FD8435E" w:rsidRPr="009523A0">
        <w:rPr>
          <w:rFonts w:ascii="Calibri" w:eastAsia="Calibri" w:hAnsi="Calibri" w:cs="Calibri"/>
          <w:sz w:val="22"/>
          <w:szCs w:val="22"/>
          <w:lang w:val="lv-LV"/>
        </w:rPr>
        <w:t>projekta sastāvā ietilpstošo sadaļu realizācijai.</w:t>
      </w:r>
    </w:p>
    <w:p w14:paraId="0A6D2AB6" w14:textId="0C0FCA0E" w:rsidR="2FD8435E" w:rsidRPr="009523A0" w:rsidRDefault="008636A7" w:rsidP="008636A7">
      <w:pPr>
        <w:pStyle w:val="Sarakstarindkopa"/>
        <w:ind w:left="1440" w:right="181"/>
        <w:jc w:val="both"/>
        <w:rPr>
          <w:rFonts w:ascii="Calibri" w:eastAsia="Calibri" w:hAnsi="Calibri" w:cs="Calibri"/>
          <w:sz w:val="22"/>
          <w:szCs w:val="22"/>
          <w:lang w:val="lv-LV"/>
        </w:rPr>
      </w:pPr>
      <w:r w:rsidRPr="009523A0">
        <w:rPr>
          <w:rFonts w:ascii="Calibri" w:eastAsia="Calibri" w:hAnsi="Calibri" w:cs="Calibri"/>
          <w:sz w:val="22"/>
          <w:szCs w:val="22"/>
          <w:lang w:val="lv-LV"/>
        </w:rPr>
        <w:t>3.4.3</w:t>
      </w:r>
      <w:r w:rsidRPr="009523A0">
        <w:rPr>
          <w:rFonts w:ascii="Calibri" w:eastAsia="Calibri" w:hAnsi="Calibri" w:cs="Calibri"/>
          <w:sz w:val="22"/>
          <w:szCs w:val="22"/>
          <w:lang w:val="lv-LV"/>
        </w:rPr>
        <w:tab/>
      </w:r>
      <w:r w:rsidR="00607E19" w:rsidRPr="009523A0">
        <w:rPr>
          <w:rFonts w:ascii="Calibri" w:eastAsia="Calibri" w:hAnsi="Calibri" w:cs="Calibri"/>
          <w:sz w:val="22"/>
          <w:szCs w:val="22"/>
          <w:lang w:val="lv-LV"/>
        </w:rPr>
        <w:t>r</w:t>
      </w:r>
      <w:r w:rsidR="2FD8435E" w:rsidRPr="009523A0">
        <w:rPr>
          <w:rFonts w:ascii="Calibri" w:eastAsia="Calibri" w:hAnsi="Calibri" w:cs="Calibri"/>
          <w:sz w:val="22"/>
          <w:szCs w:val="22"/>
          <w:lang w:val="lv-LV"/>
        </w:rPr>
        <w:t xml:space="preserve">isinājumiem, kas </w:t>
      </w:r>
      <w:r w:rsidR="0055000C" w:rsidRPr="009523A0">
        <w:rPr>
          <w:rFonts w:ascii="Calibri" w:eastAsia="Calibri" w:hAnsi="Calibri" w:cs="Calibri"/>
          <w:sz w:val="22"/>
          <w:szCs w:val="22"/>
          <w:lang w:val="lv-LV"/>
        </w:rPr>
        <w:t>B</w:t>
      </w:r>
      <w:r w:rsidR="2FD8435E" w:rsidRPr="009523A0">
        <w:rPr>
          <w:rFonts w:ascii="Calibri" w:eastAsia="Calibri" w:hAnsi="Calibri" w:cs="Calibri"/>
          <w:sz w:val="22"/>
          <w:szCs w:val="22"/>
          <w:lang w:val="lv-LV"/>
        </w:rPr>
        <w:t xml:space="preserve">ūvprojektā nav pietiekoši detalizēti, </w:t>
      </w:r>
      <w:r w:rsidR="007D423D" w:rsidRPr="009523A0">
        <w:rPr>
          <w:rFonts w:ascii="Calibri" w:eastAsia="Calibri" w:hAnsi="Calibri" w:cs="Calibri"/>
          <w:sz w:val="22"/>
          <w:szCs w:val="22"/>
          <w:lang w:val="lv-LV"/>
        </w:rPr>
        <w:t>Būvuzņēmējs</w:t>
      </w:r>
      <w:r w:rsidR="2FD8435E" w:rsidRPr="009523A0">
        <w:rPr>
          <w:rFonts w:ascii="Calibri" w:eastAsia="Calibri" w:hAnsi="Calibri" w:cs="Calibri"/>
          <w:sz w:val="22"/>
          <w:szCs w:val="22"/>
          <w:lang w:val="lv-LV"/>
        </w:rPr>
        <w:t xml:space="preserve"> </w:t>
      </w:r>
      <w:r w:rsidR="007D423D" w:rsidRPr="009523A0">
        <w:rPr>
          <w:rFonts w:ascii="Calibri" w:eastAsia="Calibri" w:hAnsi="Calibri" w:cs="Calibri"/>
          <w:sz w:val="22"/>
          <w:szCs w:val="22"/>
          <w:lang w:val="lv-LV"/>
        </w:rPr>
        <w:t>būvdarb</w:t>
      </w:r>
      <w:r w:rsidR="00C77861" w:rsidRPr="009523A0">
        <w:rPr>
          <w:rFonts w:ascii="Calibri" w:eastAsia="Calibri" w:hAnsi="Calibri" w:cs="Calibri"/>
          <w:sz w:val="22"/>
          <w:szCs w:val="22"/>
          <w:lang w:val="lv-LV"/>
        </w:rPr>
        <w:t>u</w:t>
      </w:r>
      <w:r w:rsidR="2FD8435E" w:rsidRPr="009523A0">
        <w:rPr>
          <w:rFonts w:ascii="Calibri" w:eastAsia="Calibri" w:hAnsi="Calibri" w:cs="Calibri"/>
          <w:sz w:val="22"/>
          <w:szCs w:val="22"/>
          <w:lang w:val="lv-LV"/>
        </w:rPr>
        <w:t xml:space="preserve"> laikā izstrādā </w:t>
      </w:r>
      <w:proofErr w:type="spellStart"/>
      <w:r w:rsidR="2FD8435E" w:rsidRPr="009523A0">
        <w:rPr>
          <w:rFonts w:ascii="Calibri" w:eastAsia="Calibri" w:hAnsi="Calibri" w:cs="Calibri"/>
          <w:sz w:val="22"/>
          <w:szCs w:val="22"/>
          <w:lang w:val="lv-LV"/>
        </w:rPr>
        <w:t>detaļrasējumus</w:t>
      </w:r>
      <w:proofErr w:type="spellEnd"/>
      <w:r w:rsidR="2FD8435E" w:rsidRPr="009523A0">
        <w:rPr>
          <w:rFonts w:ascii="Calibri" w:eastAsia="Calibri" w:hAnsi="Calibri" w:cs="Calibri"/>
          <w:sz w:val="22"/>
          <w:szCs w:val="22"/>
          <w:lang w:val="lv-LV"/>
        </w:rPr>
        <w:t xml:space="preserve">, kas saskaņojami ar projekta autoriem. Šo risinājumu izmaksas ir jāiekļauj finanšu piedāvājuma aprēķinos. </w:t>
      </w:r>
    </w:p>
    <w:p w14:paraId="5EC5C396" w14:textId="0E0788A2" w:rsidR="7698D524" w:rsidRPr="009523A0" w:rsidRDefault="008636A7" w:rsidP="00C71FCC">
      <w:pPr>
        <w:pStyle w:val="Sarakstarindkopa"/>
        <w:ind w:left="1440" w:right="181"/>
        <w:jc w:val="both"/>
        <w:rPr>
          <w:rFonts w:ascii="Calibri" w:eastAsia="Calibri" w:hAnsi="Calibri" w:cs="Calibri"/>
          <w:sz w:val="22"/>
          <w:szCs w:val="22"/>
          <w:lang w:val="lv-LV"/>
        </w:rPr>
      </w:pPr>
      <w:r w:rsidRPr="009523A0">
        <w:rPr>
          <w:rFonts w:ascii="Calibri" w:eastAsia="Calibri" w:hAnsi="Calibri" w:cs="Calibri"/>
          <w:sz w:val="22"/>
          <w:szCs w:val="22"/>
          <w:lang w:val="lv-LV"/>
        </w:rPr>
        <w:t>3.4.</w:t>
      </w:r>
      <w:r w:rsidR="000B3A5F" w:rsidRPr="009523A0">
        <w:rPr>
          <w:rFonts w:ascii="Calibri" w:eastAsia="Calibri" w:hAnsi="Calibri" w:cs="Calibri"/>
          <w:sz w:val="22"/>
          <w:szCs w:val="22"/>
          <w:lang w:val="lv-LV"/>
        </w:rPr>
        <w:t>4</w:t>
      </w:r>
      <w:r w:rsidRPr="009523A0">
        <w:rPr>
          <w:rFonts w:ascii="Calibri" w:eastAsia="Calibri" w:hAnsi="Calibri" w:cs="Calibri"/>
          <w:sz w:val="22"/>
          <w:szCs w:val="22"/>
          <w:lang w:val="lv-LV"/>
        </w:rPr>
        <w:tab/>
      </w:r>
      <w:r w:rsidR="2FD8435E" w:rsidRPr="009523A0">
        <w:rPr>
          <w:rFonts w:ascii="Calibri" w:eastAsia="Calibri" w:hAnsi="Calibri" w:cs="Calibri"/>
          <w:sz w:val="22"/>
          <w:szCs w:val="22"/>
          <w:lang w:val="lv-LV"/>
        </w:rPr>
        <w:t>Visi izmēri un mērķēdes pirms konkrēto</w:t>
      </w:r>
      <w:r w:rsidR="008B7DD8" w:rsidRPr="009523A0">
        <w:rPr>
          <w:rFonts w:ascii="Calibri" w:eastAsia="Calibri" w:hAnsi="Calibri" w:cs="Calibri"/>
          <w:sz w:val="22"/>
          <w:szCs w:val="22"/>
          <w:lang w:val="lv-LV"/>
        </w:rPr>
        <w:t xml:space="preserve"> būvmateriālu</w:t>
      </w:r>
      <w:r w:rsidR="009F456B" w:rsidRPr="009523A0">
        <w:rPr>
          <w:rFonts w:ascii="Calibri" w:eastAsia="Calibri" w:hAnsi="Calibri" w:cs="Calibri"/>
          <w:sz w:val="22"/>
          <w:szCs w:val="22"/>
          <w:lang w:val="lv-LV"/>
        </w:rPr>
        <w:t xml:space="preserve"> un iekārtu</w:t>
      </w:r>
      <w:r w:rsidR="008B7DD8" w:rsidRPr="009523A0">
        <w:rPr>
          <w:rFonts w:ascii="Calibri" w:eastAsia="Calibri" w:hAnsi="Calibri" w:cs="Calibri"/>
          <w:sz w:val="22"/>
          <w:szCs w:val="22"/>
          <w:lang w:val="lv-LV"/>
        </w:rPr>
        <w:t xml:space="preserve"> pasūtīšanas un </w:t>
      </w:r>
      <w:r w:rsidR="2FD8435E" w:rsidRPr="009523A0">
        <w:rPr>
          <w:rFonts w:ascii="Calibri" w:eastAsia="Calibri" w:hAnsi="Calibri" w:cs="Calibri"/>
          <w:sz w:val="22"/>
          <w:szCs w:val="22"/>
          <w:lang w:val="lv-LV"/>
        </w:rPr>
        <w:t>būvdarbu uzsākšanas pārbaudāmi objektā uz vietas.</w:t>
      </w:r>
    </w:p>
    <w:p w14:paraId="06FBE386" w14:textId="77777777" w:rsidR="00C41879" w:rsidRPr="009523A0" w:rsidRDefault="00C41879" w:rsidP="00C41879">
      <w:pPr>
        <w:ind w:right="181"/>
        <w:rPr>
          <w:rFonts w:cs="Calibri"/>
        </w:rPr>
      </w:pPr>
    </w:p>
    <w:p w14:paraId="3A99EF0A" w14:textId="5832CEE6" w:rsidR="000A557A" w:rsidRPr="009523A0" w:rsidRDefault="000A557A" w:rsidP="00FC3B61">
      <w:pPr>
        <w:pStyle w:val="Sarakstarindkopa"/>
        <w:numPr>
          <w:ilvl w:val="0"/>
          <w:numId w:val="12"/>
        </w:numPr>
        <w:ind w:right="184" w:hanging="720"/>
        <w:jc w:val="both"/>
        <w:outlineLvl w:val="1"/>
        <w:rPr>
          <w:rFonts w:ascii="Calibri" w:hAnsi="Calibri" w:cs="Calibri"/>
          <w:b/>
          <w:sz w:val="22"/>
          <w:szCs w:val="22"/>
          <w:lang w:val="lv-LV"/>
        </w:rPr>
      </w:pPr>
      <w:r w:rsidRPr="009523A0">
        <w:rPr>
          <w:rFonts w:ascii="Calibri" w:hAnsi="Calibri" w:cs="Calibri"/>
          <w:b/>
          <w:sz w:val="22"/>
          <w:szCs w:val="22"/>
          <w:lang w:val="lv-LV"/>
        </w:rPr>
        <w:t>Tāmes sagatavošanas nosacījumi:</w:t>
      </w:r>
    </w:p>
    <w:p w14:paraId="58940A3D" w14:textId="592ECA52" w:rsidR="002643DA" w:rsidRPr="009523A0" w:rsidRDefault="002643DA" w:rsidP="0097EA00">
      <w:pPr>
        <w:pStyle w:val="Sarakstarindkopa"/>
        <w:numPr>
          <w:ilvl w:val="1"/>
          <w:numId w:val="12"/>
        </w:numPr>
        <w:ind w:left="993" w:right="184" w:hanging="426"/>
        <w:jc w:val="both"/>
        <w:outlineLvl w:val="1"/>
        <w:rPr>
          <w:rFonts w:ascii="Calibri" w:hAnsi="Calibri" w:cs="Calibri"/>
          <w:sz w:val="22"/>
          <w:szCs w:val="22"/>
          <w:lang w:val="lv-LV"/>
        </w:rPr>
      </w:pPr>
      <w:r w:rsidRPr="009523A0">
        <w:rPr>
          <w:rFonts w:ascii="Calibri" w:hAnsi="Calibri" w:cs="Calibri"/>
          <w:sz w:val="22"/>
          <w:szCs w:val="22"/>
          <w:lang w:val="lv-LV"/>
        </w:rPr>
        <w:t>Būvdarbu izmaksu tāmes jāsagatavo atbilstoši LBN 501-17 „</w:t>
      </w:r>
      <w:proofErr w:type="spellStart"/>
      <w:r w:rsidRPr="009523A0">
        <w:rPr>
          <w:rFonts w:ascii="Calibri" w:hAnsi="Calibri" w:cs="Calibri"/>
          <w:sz w:val="22"/>
          <w:szCs w:val="22"/>
          <w:lang w:val="lv-LV"/>
        </w:rPr>
        <w:t>Būvizmaksu</w:t>
      </w:r>
      <w:proofErr w:type="spellEnd"/>
      <w:r w:rsidRPr="009523A0">
        <w:rPr>
          <w:rFonts w:ascii="Calibri" w:hAnsi="Calibri" w:cs="Calibri"/>
          <w:sz w:val="22"/>
          <w:szCs w:val="22"/>
          <w:lang w:val="lv-LV"/>
        </w:rPr>
        <w:t xml:space="preserve"> noteikšanas kārtība”</w:t>
      </w:r>
      <w:r w:rsidR="54FC7A01" w:rsidRPr="009523A0">
        <w:rPr>
          <w:rFonts w:ascii="Calibri" w:hAnsi="Calibri" w:cs="Calibri"/>
          <w:sz w:val="22"/>
          <w:szCs w:val="22"/>
          <w:lang w:val="lv-LV"/>
        </w:rPr>
        <w:t>.</w:t>
      </w:r>
    </w:p>
    <w:p w14:paraId="4259A8B1" w14:textId="77777777" w:rsidR="002643DA" w:rsidRPr="009523A0" w:rsidRDefault="002643DA" w:rsidP="00FC3B61">
      <w:pPr>
        <w:pStyle w:val="Sarakstarindkopa"/>
        <w:numPr>
          <w:ilvl w:val="1"/>
          <w:numId w:val="12"/>
        </w:numPr>
        <w:ind w:left="993" w:right="184" w:hanging="426"/>
        <w:jc w:val="both"/>
        <w:outlineLvl w:val="1"/>
        <w:rPr>
          <w:rFonts w:ascii="Calibri" w:hAnsi="Calibri" w:cs="Calibri"/>
          <w:sz w:val="22"/>
          <w:szCs w:val="22"/>
          <w:lang w:val="lv-LV"/>
        </w:rPr>
      </w:pPr>
      <w:r w:rsidRPr="009523A0">
        <w:rPr>
          <w:rFonts w:ascii="Calibri" w:hAnsi="Calibri" w:cs="Calibri"/>
          <w:sz w:val="22"/>
          <w:szCs w:val="22"/>
          <w:lang w:val="lv-LV"/>
        </w:rPr>
        <w:t>Būvuzņēmējs nedrīkst patvaļīgi izslēgt vai papildināt kādu no darbu daudzuma apjoma sadaļām.</w:t>
      </w:r>
    </w:p>
    <w:p w14:paraId="4D1319DA" w14:textId="43942C8C" w:rsidR="002643DA" w:rsidRPr="009523A0" w:rsidRDefault="00163F81" w:rsidP="002F3137">
      <w:pPr>
        <w:pStyle w:val="Sarakstarindkopa"/>
        <w:numPr>
          <w:ilvl w:val="1"/>
          <w:numId w:val="12"/>
        </w:numPr>
        <w:ind w:left="993" w:right="184" w:hanging="426"/>
        <w:jc w:val="both"/>
        <w:outlineLvl w:val="1"/>
        <w:rPr>
          <w:rFonts w:ascii="Calibri" w:hAnsi="Calibri" w:cs="Calibri"/>
          <w:sz w:val="22"/>
          <w:szCs w:val="22"/>
          <w:lang w:val="lv-LV"/>
        </w:rPr>
      </w:pPr>
      <w:r w:rsidRPr="009523A0">
        <w:rPr>
          <w:rFonts w:ascii="Calibri" w:hAnsi="Calibri" w:cs="Calibri"/>
          <w:sz w:val="22"/>
          <w:szCs w:val="22"/>
          <w:lang w:val="lv-LV"/>
        </w:rPr>
        <w:t xml:space="preserve">Būvdarbu izmaksu tāmēs </w:t>
      </w:r>
      <w:r w:rsidR="00625FCE" w:rsidRPr="009523A0">
        <w:rPr>
          <w:rFonts w:ascii="Calibri" w:hAnsi="Calibri" w:cs="Calibri"/>
          <w:sz w:val="22"/>
          <w:szCs w:val="22"/>
          <w:lang w:val="lv-LV"/>
        </w:rPr>
        <w:t>jābūt ietvertām aprēķina formulām (ar precizitāti 2 (divas) zīmes aiz komata, saglabājot visas formulas un funkcijas, kas izmantotas aprēķinos).</w:t>
      </w:r>
    </w:p>
    <w:p w14:paraId="3CD49051" w14:textId="77777777" w:rsidR="0072632E" w:rsidRPr="009523A0" w:rsidRDefault="0072632E" w:rsidP="00FC3B61">
      <w:pPr>
        <w:pStyle w:val="Sarakstarindkopa"/>
        <w:outlineLvl w:val="1"/>
        <w:rPr>
          <w:rFonts w:ascii="Calibri" w:hAnsi="Calibri" w:cs="Calibri"/>
          <w:b/>
          <w:sz w:val="22"/>
          <w:szCs w:val="22"/>
          <w:lang w:val="lv-LV"/>
        </w:rPr>
      </w:pPr>
    </w:p>
    <w:p w14:paraId="3D80513D" w14:textId="485A3353" w:rsidR="00AE54B4" w:rsidRPr="009523A0" w:rsidRDefault="00DC071A" w:rsidP="002F3137">
      <w:pPr>
        <w:pStyle w:val="Sarakstarindkopa"/>
        <w:numPr>
          <w:ilvl w:val="0"/>
          <w:numId w:val="12"/>
        </w:numPr>
        <w:ind w:hanging="720"/>
        <w:outlineLvl w:val="1"/>
        <w:rPr>
          <w:rFonts w:ascii="Calibri" w:hAnsi="Calibri" w:cs="Calibri"/>
          <w:b/>
          <w:sz w:val="22"/>
          <w:szCs w:val="22"/>
          <w:lang w:val="lv-LV"/>
        </w:rPr>
      </w:pPr>
      <w:r w:rsidRPr="009523A0">
        <w:rPr>
          <w:rFonts w:ascii="Calibri" w:hAnsi="Calibri" w:cs="Calibri"/>
          <w:b/>
          <w:sz w:val="22"/>
          <w:szCs w:val="22"/>
          <w:lang w:val="lv-LV" w:eastAsia="lv-LV"/>
        </w:rPr>
        <w:t>Darbu veikšanas projek</w:t>
      </w:r>
      <w:r w:rsidR="00110C83" w:rsidRPr="009523A0">
        <w:rPr>
          <w:rFonts w:ascii="Calibri" w:hAnsi="Calibri" w:cs="Calibri"/>
          <w:b/>
          <w:sz w:val="22"/>
          <w:szCs w:val="22"/>
          <w:lang w:val="lv-LV" w:eastAsia="lv-LV"/>
        </w:rPr>
        <w:t>ts</w:t>
      </w:r>
    </w:p>
    <w:p w14:paraId="094F9FBB" w14:textId="44579ED7" w:rsidR="00AE54B4" w:rsidRPr="009523A0" w:rsidRDefault="00AE54B4" w:rsidP="00FC3B61">
      <w:pPr>
        <w:numPr>
          <w:ilvl w:val="1"/>
          <w:numId w:val="12"/>
        </w:numPr>
        <w:shd w:val="clear" w:color="auto" w:fill="FFFFFF" w:themeFill="background1"/>
        <w:rPr>
          <w:rFonts w:cs="Calibri"/>
          <w:lang w:eastAsia="ar-SA"/>
        </w:rPr>
      </w:pPr>
      <w:r w:rsidRPr="009523A0">
        <w:rPr>
          <w:rFonts w:cs="Calibri"/>
          <w:lang w:eastAsia="ar-SA"/>
        </w:rPr>
        <w:t xml:space="preserve">Būvdarbi organizējami un veicami saskaņā Būvprojektu un tā sastāvā esošo darbu organizēšanas </w:t>
      </w:r>
      <w:r w:rsidR="0011048B" w:rsidRPr="009523A0">
        <w:rPr>
          <w:rFonts w:cs="Calibri"/>
          <w:lang w:eastAsia="ar-SA"/>
        </w:rPr>
        <w:t xml:space="preserve">projektu. Būvuzņēmējs </w:t>
      </w:r>
      <w:r w:rsidR="00711EFA" w:rsidRPr="009523A0">
        <w:rPr>
          <w:rFonts w:cs="Calibri"/>
          <w:lang w:eastAsia="ar-SA"/>
        </w:rPr>
        <w:t>izstrādā d</w:t>
      </w:r>
      <w:r w:rsidRPr="009523A0">
        <w:rPr>
          <w:rFonts w:cs="Calibri"/>
          <w:lang w:eastAsia="ar-SA"/>
        </w:rPr>
        <w:t>arbu veikšanas projektu pamatojoties uz Būvprojekta risinājumiem</w:t>
      </w:r>
      <w:r w:rsidR="00711EFA" w:rsidRPr="009523A0">
        <w:rPr>
          <w:rFonts w:cs="Calibri"/>
          <w:lang w:eastAsia="ar-SA"/>
        </w:rPr>
        <w:t xml:space="preserve">. </w:t>
      </w:r>
    </w:p>
    <w:p w14:paraId="4EAF6FE5" w14:textId="77777777" w:rsidR="00AE54B4" w:rsidRPr="009523A0" w:rsidRDefault="00AE54B4" w:rsidP="00FC3B61">
      <w:pPr>
        <w:numPr>
          <w:ilvl w:val="1"/>
          <w:numId w:val="12"/>
        </w:numPr>
        <w:rPr>
          <w:rFonts w:cs="Calibri"/>
          <w:lang w:eastAsia="ar-SA"/>
        </w:rPr>
      </w:pPr>
      <w:r w:rsidRPr="009523A0">
        <w:rPr>
          <w:rFonts w:cs="Calibri"/>
          <w:lang w:eastAsia="ar-SA"/>
        </w:rPr>
        <w:t>Būvuzņēmējam jāizstrādā darbu veikšanas projekts, atbilstoši Ministru kabineta 01.10.2014. noteikumu Nr. 529 “Ēku būvnoteikumi” “7.3. Būvdarbu veikšanas dokumentācija”.</w:t>
      </w:r>
    </w:p>
    <w:p w14:paraId="3B648F6A" w14:textId="77777777" w:rsidR="00AE54B4" w:rsidRPr="009523A0" w:rsidRDefault="00AE54B4" w:rsidP="00FC3B61">
      <w:pPr>
        <w:numPr>
          <w:ilvl w:val="1"/>
          <w:numId w:val="12"/>
        </w:numPr>
        <w:rPr>
          <w:rFonts w:cs="Calibri"/>
          <w:lang w:eastAsia="ar-SA"/>
        </w:rPr>
      </w:pPr>
      <w:r w:rsidRPr="009523A0">
        <w:rPr>
          <w:rFonts w:cs="Calibri"/>
          <w:lang w:eastAsia="ar-SA"/>
        </w:rPr>
        <w:t>Atbilstoši Ministru kabineta 02.09.2014. noteikumiem Nr. 529 „Ēku būvnoteikumi”</w:t>
      </w:r>
      <w:r w:rsidRPr="009523A0">
        <w:rPr>
          <w:rFonts w:cs="Calibri"/>
          <w:lang w:eastAsia="lv-LV"/>
        </w:rPr>
        <w:t xml:space="preserve"> darbu veikšanas projektā tiek iekļauts: detalizēts darbu veikšanas kalendārais grafiks (pa nedēļām), būvdarbu ģenerālplāns, sagatavošanas darbu un būvdarbu apraksts, galveno </w:t>
      </w:r>
      <w:proofErr w:type="spellStart"/>
      <w:r w:rsidRPr="009523A0">
        <w:rPr>
          <w:rFonts w:cs="Calibri"/>
          <w:lang w:eastAsia="lv-LV"/>
        </w:rPr>
        <w:t>būvmašīnu</w:t>
      </w:r>
      <w:proofErr w:type="spellEnd"/>
      <w:r w:rsidRPr="009523A0">
        <w:rPr>
          <w:rFonts w:cs="Calibri"/>
          <w:lang w:eastAsia="lv-LV"/>
        </w:rPr>
        <w:t xml:space="preserve"> darba grafiks, nepieciešamo speciālistu saraksts darbu veikšanai būvobjektā, pagaidu tehnoloģisko konstrukciju risinājumi (ja nepieciešams), darba aizsardzības, drošības tehnikas, ražošanas higiēnas un ugunsdrošības pasākumu tehniskais risinājums (apraksts), </w:t>
      </w:r>
      <w:proofErr w:type="spellStart"/>
      <w:r w:rsidRPr="009523A0">
        <w:rPr>
          <w:rFonts w:cs="Calibri"/>
          <w:lang w:eastAsia="lv-LV"/>
        </w:rPr>
        <w:t>būvmašīnu</w:t>
      </w:r>
      <w:proofErr w:type="spellEnd"/>
      <w:r w:rsidRPr="009523A0">
        <w:rPr>
          <w:rFonts w:cs="Calibri"/>
          <w:lang w:eastAsia="lv-LV"/>
        </w:rPr>
        <w:t xml:space="preserve">, tehnoloģiskā un montāžas aprīkojuma </w:t>
      </w:r>
      <w:r w:rsidRPr="009523A0">
        <w:rPr>
          <w:rFonts w:cs="Calibri"/>
          <w:lang w:eastAsia="ar-SA"/>
        </w:rPr>
        <w:t>saraksts, skaidrojošais apraksts, darbaspēka kustības grafiks un būvizstrādājumu transportēšanas nosacījumu un to novietošanas vietas būvlaukumā apraksts (shēmas).</w:t>
      </w:r>
      <w:bookmarkStart w:id="3" w:name="p115"/>
      <w:bookmarkStart w:id="4" w:name="p-528931"/>
      <w:bookmarkEnd w:id="3"/>
      <w:bookmarkEnd w:id="4"/>
    </w:p>
    <w:p w14:paraId="1BDEAC94" w14:textId="77777777" w:rsidR="00AE54B4" w:rsidRPr="009523A0" w:rsidRDefault="00AE54B4" w:rsidP="00FC3B61">
      <w:pPr>
        <w:pStyle w:val="Sarakstarindkopa"/>
        <w:numPr>
          <w:ilvl w:val="1"/>
          <w:numId w:val="12"/>
        </w:numPr>
        <w:tabs>
          <w:tab w:val="left" w:pos="284"/>
        </w:tabs>
        <w:jc w:val="both"/>
        <w:rPr>
          <w:rFonts w:ascii="Calibri" w:hAnsi="Calibri" w:cs="Calibri"/>
          <w:sz w:val="22"/>
          <w:szCs w:val="22"/>
          <w:lang w:val="lv-LV" w:eastAsia="ar-SA"/>
        </w:rPr>
      </w:pPr>
      <w:bookmarkStart w:id="5" w:name="p118"/>
      <w:bookmarkStart w:id="6" w:name="p-528934"/>
      <w:bookmarkEnd w:id="5"/>
      <w:bookmarkEnd w:id="6"/>
      <w:r w:rsidRPr="009523A0">
        <w:rPr>
          <w:rFonts w:ascii="Calibri" w:hAnsi="Calibri" w:cs="Calibri"/>
          <w:sz w:val="22"/>
          <w:szCs w:val="22"/>
          <w:lang w:val="lv-LV" w:eastAsia="ar-SA"/>
        </w:rPr>
        <w:t xml:space="preserve">Darbu veikšanas projekta sastāvā Būvuzņēmējs, papildus izstrādā un ietver trūkstošo informāciju par būvprojektā detalizēti neattēlotiem risinājumiem, ievērojot pielietojamās tehnoloģijas un risinājumus, saskaņojot izstrādātos risinājumus ar Būvprojekta autoru un Pasūtītāju. </w:t>
      </w:r>
    </w:p>
    <w:p w14:paraId="488F5FCA" w14:textId="77777777" w:rsidR="00AE54B4" w:rsidRPr="009523A0" w:rsidRDefault="00AE54B4" w:rsidP="00FC3B61">
      <w:pPr>
        <w:numPr>
          <w:ilvl w:val="1"/>
          <w:numId w:val="12"/>
        </w:numPr>
        <w:rPr>
          <w:rFonts w:cs="Calibri"/>
          <w:lang w:eastAsia="ar-SA"/>
        </w:rPr>
      </w:pPr>
      <w:bookmarkStart w:id="7" w:name="p119"/>
      <w:bookmarkStart w:id="8" w:name="p-528935"/>
      <w:bookmarkEnd w:id="7"/>
      <w:bookmarkEnd w:id="8"/>
      <w:r w:rsidRPr="009523A0">
        <w:rPr>
          <w:rFonts w:cs="Calibri"/>
          <w:lang w:eastAsia="ar-SA"/>
        </w:rPr>
        <w:t>Darbu veikšanas projekts ir pieejams būvlaukumā strādājošajiem būvspeciālistiem un kontroles institūcijām.</w:t>
      </w:r>
      <w:bookmarkStart w:id="9" w:name="p120"/>
      <w:bookmarkStart w:id="10" w:name="p-528936"/>
      <w:bookmarkEnd w:id="9"/>
      <w:bookmarkEnd w:id="10"/>
    </w:p>
    <w:p w14:paraId="3F5AA0CC" w14:textId="77777777" w:rsidR="00AE54B4" w:rsidRPr="009523A0" w:rsidRDefault="00AE54B4" w:rsidP="00FC3B61">
      <w:pPr>
        <w:numPr>
          <w:ilvl w:val="1"/>
          <w:numId w:val="12"/>
        </w:numPr>
        <w:rPr>
          <w:rFonts w:cs="Calibri"/>
          <w:lang w:eastAsia="ar-SA"/>
        </w:rPr>
      </w:pPr>
      <w:r w:rsidRPr="009523A0">
        <w:rPr>
          <w:rFonts w:cs="Calibri"/>
          <w:lang w:eastAsia="ar-SA"/>
        </w:rPr>
        <w:lastRenderedPageBreak/>
        <w:t>Būvuzņēmējs nodrošina EDLUS elektronisko sistēmu, kurā tiek nodrošināta būvlaukumā nodarbināto personu darba laika elektroniska reģistrācija, uzskaite un reģistrēto datu glabāšana, lai nodotu minētos datus iekļaušanai vienotajā elektroniskās darba laika uzskaites datubāzē.</w:t>
      </w:r>
    </w:p>
    <w:p w14:paraId="12D798D7" w14:textId="0C98532B" w:rsidR="00AE54B4" w:rsidRPr="009523A0" w:rsidRDefault="00AE54B4" w:rsidP="00FC3B61">
      <w:pPr>
        <w:numPr>
          <w:ilvl w:val="1"/>
          <w:numId w:val="12"/>
        </w:numPr>
        <w:rPr>
          <w:rFonts w:cs="Calibri"/>
          <w:b/>
          <w:bCs/>
          <w:lang w:eastAsia="lv-LV"/>
        </w:rPr>
      </w:pPr>
      <w:r w:rsidRPr="009523A0">
        <w:rPr>
          <w:rFonts w:cs="Calibri"/>
          <w:lang w:eastAsia="ar-SA"/>
        </w:rPr>
        <w:t xml:space="preserve">Būvuzņēmējam jānodrošina </w:t>
      </w:r>
      <w:proofErr w:type="spellStart"/>
      <w:r w:rsidRPr="009523A0">
        <w:rPr>
          <w:rFonts w:cs="Calibri"/>
          <w:lang w:eastAsia="ar-SA"/>
        </w:rPr>
        <w:t>būvtāfeles</w:t>
      </w:r>
      <w:proofErr w:type="spellEnd"/>
      <w:r w:rsidRPr="009523A0">
        <w:rPr>
          <w:rFonts w:cs="Calibri"/>
          <w:lang w:eastAsia="ar-SA"/>
        </w:rPr>
        <w:t xml:space="preserve"> </w:t>
      </w:r>
      <w:r w:rsidR="005E7B9A" w:rsidRPr="009523A0">
        <w:rPr>
          <w:rFonts w:cs="Calibri"/>
          <w:lang w:eastAsia="ar-SA"/>
        </w:rPr>
        <w:t xml:space="preserve">un projekta </w:t>
      </w:r>
      <w:r w:rsidR="00382268" w:rsidRPr="009523A0">
        <w:rPr>
          <w:rFonts w:cs="Calibri"/>
          <w:lang w:eastAsia="ar-SA"/>
        </w:rPr>
        <w:t xml:space="preserve">informatīvā stenda </w:t>
      </w:r>
      <w:r w:rsidRPr="009523A0">
        <w:rPr>
          <w:rFonts w:cs="Calibri"/>
          <w:lang w:eastAsia="ar-SA"/>
        </w:rPr>
        <w:t>izgatavošana un uzstādīšana, ievērojot Eiropas Savienības fondu publicitātes vadlīniju finansējuma saņēmējiem prasības, iepriekš saskaņojot tās vizuālo noformējumu ar Pasūtītāju.</w:t>
      </w:r>
      <w:r w:rsidR="005E7B9A" w:rsidRPr="009523A0">
        <w:rPr>
          <w:rFonts w:cs="Calibri"/>
          <w:lang w:eastAsia="ar-SA"/>
        </w:rPr>
        <w:t xml:space="preserve"> </w:t>
      </w:r>
    </w:p>
    <w:p w14:paraId="56C14D80" w14:textId="1EE38704" w:rsidR="00DA4E29" w:rsidRPr="009523A0" w:rsidRDefault="00DA4E29" w:rsidP="00EB2933">
      <w:pPr>
        <w:numPr>
          <w:ilvl w:val="1"/>
          <w:numId w:val="12"/>
        </w:numPr>
        <w:rPr>
          <w:rFonts w:cs="Calibri"/>
          <w:lang w:eastAsia="ar-SA"/>
        </w:rPr>
      </w:pPr>
      <w:r w:rsidRPr="009523A0">
        <w:rPr>
          <w:rFonts w:cs="Calibri"/>
          <w:lang w:eastAsia="ar-SA"/>
        </w:rPr>
        <w:t>Būvdarbu izpilde nedrīkst samazināt/ierobežot funkcionalitāti blakus ēkā (Raiņa ielā 25, Cēsīs) un būvlaukuma pieguļošā teritorijā.</w:t>
      </w:r>
    </w:p>
    <w:p w14:paraId="2BD82894" w14:textId="77777777" w:rsidR="001E1D76" w:rsidRPr="009523A0" w:rsidRDefault="001E1D76" w:rsidP="00FC3B61">
      <w:pPr>
        <w:ind w:firstLine="0"/>
        <w:outlineLvl w:val="1"/>
        <w:rPr>
          <w:rFonts w:cs="Calibri"/>
          <w:b/>
          <w:bCs/>
        </w:rPr>
      </w:pPr>
    </w:p>
    <w:p w14:paraId="48714750" w14:textId="629FD392" w:rsidR="001E1D76" w:rsidRPr="009523A0" w:rsidRDefault="001E1D76" w:rsidP="002F3137">
      <w:pPr>
        <w:pStyle w:val="Sarakstarindkopa"/>
        <w:numPr>
          <w:ilvl w:val="0"/>
          <w:numId w:val="12"/>
        </w:numPr>
        <w:ind w:hanging="720"/>
        <w:outlineLvl w:val="1"/>
        <w:rPr>
          <w:rFonts w:ascii="Calibri" w:hAnsi="Calibri" w:cs="Calibri"/>
          <w:b/>
          <w:sz w:val="22"/>
          <w:szCs w:val="22"/>
          <w:lang w:val="lv-LV"/>
        </w:rPr>
      </w:pPr>
      <w:r w:rsidRPr="009523A0">
        <w:rPr>
          <w:rFonts w:ascii="Calibri" w:hAnsi="Calibri" w:cs="Calibri"/>
          <w:b/>
          <w:sz w:val="22"/>
          <w:szCs w:val="22"/>
          <w:lang w:val="lv-LV"/>
        </w:rPr>
        <w:t>Z</w:t>
      </w:r>
      <w:r w:rsidR="008D7D1D" w:rsidRPr="009523A0">
        <w:rPr>
          <w:rFonts w:ascii="Calibri" w:hAnsi="Calibri" w:cs="Calibri"/>
          <w:b/>
          <w:sz w:val="22"/>
          <w:szCs w:val="22"/>
          <w:lang w:val="lv-LV"/>
        </w:rPr>
        <w:t xml:space="preserve">aļā publiskā iepirkuma kritēriju prasības objektā </w:t>
      </w:r>
    </w:p>
    <w:p w14:paraId="79F0668E" w14:textId="5830A50F" w:rsidR="00B865F8" w:rsidRPr="009523A0" w:rsidRDefault="00A554FD" w:rsidP="009523A0">
      <w:pPr>
        <w:pStyle w:val="Sarakstarindkopa"/>
        <w:numPr>
          <w:ilvl w:val="1"/>
          <w:numId w:val="12"/>
        </w:numPr>
        <w:jc w:val="both"/>
        <w:outlineLvl w:val="1"/>
        <w:rPr>
          <w:rFonts w:ascii="Calibri" w:hAnsi="Calibri" w:cs="Calibri"/>
          <w:sz w:val="22"/>
          <w:szCs w:val="22"/>
          <w:lang w:val="lv-LV"/>
        </w:rPr>
      </w:pPr>
      <w:r w:rsidRPr="009523A0">
        <w:rPr>
          <w:rFonts w:ascii="Calibri" w:hAnsi="Calibri" w:cs="Calibri"/>
          <w:sz w:val="22"/>
          <w:szCs w:val="22"/>
          <w:lang w:val="lv-LV"/>
        </w:rPr>
        <w:t>Veicot būvdarbus piemērot</w:t>
      </w:r>
      <w:r w:rsidR="001E1D76" w:rsidRPr="009523A0">
        <w:rPr>
          <w:rFonts w:ascii="Calibri" w:hAnsi="Calibri" w:cs="Calibri"/>
          <w:sz w:val="22"/>
          <w:szCs w:val="22"/>
          <w:lang w:val="lv-LV"/>
        </w:rPr>
        <w:t xml:space="preserve"> Zaļā publiskā iepirkuma </w:t>
      </w:r>
      <w:r w:rsidR="003863CD" w:rsidRPr="009523A0">
        <w:rPr>
          <w:rFonts w:ascii="Calibri" w:hAnsi="Calibri" w:cs="Calibri"/>
          <w:sz w:val="22"/>
          <w:szCs w:val="22"/>
          <w:lang w:val="lv-LV"/>
        </w:rPr>
        <w:t xml:space="preserve">(turpmāk – ZPI) </w:t>
      </w:r>
      <w:r w:rsidR="001E1D76" w:rsidRPr="009523A0">
        <w:rPr>
          <w:rFonts w:ascii="Calibri" w:hAnsi="Calibri" w:cs="Calibri"/>
          <w:sz w:val="22"/>
          <w:szCs w:val="22"/>
          <w:lang w:val="lv-LV"/>
        </w:rPr>
        <w:t>princip</w:t>
      </w:r>
      <w:r w:rsidRPr="009523A0">
        <w:rPr>
          <w:rFonts w:ascii="Calibri" w:hAnsi="Calibri" w:cs="Calibri"/>
          <w:sz w:val="22"/>
          <w:szCs w:val="22"/>
          <w:lang w:val="lv-LV"/>
        </w:rPr>
        <w:t>us</w:t>
      </w:r>
      <w:r w:rsidR="001E1D76" w:rsidRPr="009523A0">
        <w:rPr>
          <w:rFonts w:ascii="Calibri" w:hAnsi="Calibri" w:cs="Calibri"/>
          <w:sz w:val="22"/>
          <w:szCs w:val="22"/>
          <w:lang w:val="lv-LV"/>
        </w:rPr>
        <w:t xml:space="preserve"> (atbilstoši MK 2017.gada 20.jūnija noteikumiem Nr.353 “Prasības zaļajam publiskajam iepirkumam un to piemērošanas kārtība”) un to izpildes kritērij</w:t>
      </w:r>
      <w:r w:rsidRPr="009523A0">
        <w:rPr>
          <w:rFonts w:ascii="Calibri" w:hAnsi="Calibri" w:cs="Calibri"/>
          <w:sz w:val="22"/>
          <w:szCs w:val="22"/>
          <w:lang w:val="lv-LV"/>
        </w:rPr>
        <w:t>us</w:t>
      </w:r>
      <w:r w:rsidR="00B865F8" w:rsidRPr="009523A0">
        <w:rPr>
          <w:rFonts w:ascii="Calibri" w:hAnsi="Calibri" w:cs="Calibri"/>
          <w:sz w:val="22"/>
          <w:szCs w:val="22"/>
          <w:lang w:val="lv-LV"/>
        </w:rPr>
        <w:t>.</w:t>
      </w:r>
    </w:p>
    <w:p w14:paraId="1C890149" w14:textId="50A7A669" w:rsidR="001E1D76" w:rsidRPr="009523A0" w:rsidRDefault="00B865F8" w:rsidP="00400215">
      <w:pPr>
        <w:pStyle w:val="Sarakstarindkopa"/>
        <w:numPr>
          <w:ilvl w:val="1"/>
          <w:numId w:val="12"/>
        </w:numPr>
        <w:jc w:val="both"/>
        <w:outlineLvl w:val="1"/>
        <w:rPr>
          <w:rFonts w:ascii="Calibri" w:hAnsi="Calibri" w:cs="Calibri"/>
          <w:sz w:val="22"/>
          <w:szCs w:val="22"/>
          <w:lang w:val="lv-LV"/>
        </w:rPr>
      </w:pPr>
      <w:r w:rsidRPr="009523A0">
        <w:rPr>
          <w:rFonts w:ascii="Calibri" w:hAnsi="Calibri" w:cs="Calibri"/>
          <w:sz w:val="22"/>
          <w:szCs w:val="22"/>
          <w:lang w:val="lv-LV"/>
        </w:rPr>
        <w:t>V</w:t>
      </w:r>
      <w:r w:rsidR="00D13BC3" w:rsidRPr="009523A0">
        <w:rPr>
          <w:rFonts w:ascii="Calibri" w:hAnsi="Calibri" w:cs="Calibri"/>
          <w:sz w:val="22"/>
          <w:szCs w:val="22"/>
          <w:lang w:val="lv-LV"/>
        </w:rPr>
        <w:t>ei</w:t>
      </w:r>
      <w:r w:rsidRPr="009523A0">
        <w:rPr>
          <w:rFonts w:ascii="Calibri" w:hAnsi="Calibri" w:cs="Calibri"/>
          <w:sz w:val="22"/>
          <w:szCs w:val="22"/>
          <w:lang w:val="lv-LV"/>
        </w:rPr>
        <w:t>cot</w:t>
      </w:r>
      <w:r w:rsidR="001E1D76" w:rsidRPr="009523A0">
        <w:rPr>
          <w:rFonts w:ascii="Calibri" w:hAnsi="Calibri" w:cs="Calibri"/>
          <w:sz w:val="22"/>
          <w:szCs w:val="22"/>
          <w:lang w:val="lv-LV"/>
        </w:rPr>
        <w:t xml:space="preserve"> būvdarbu līguma izpildi</w:t>
      </w:r>
      <w:r w:rsidR="00400215" w:rsidRPr="009523A0">
        <w:rPr>
          <w:rFonts w:ascii="Calibri" w:hAnsi="Calibri" w:cs="Calibri"/>
          <w:sz w:val="22"/>
          <w:szCs w:val="22"/>
          <w:lang w:val="lv-LV"/>
        </w:rPr>
        <w:t>,</w:t>
      </w:r>
      <w:r w:rsidR="001E1D76" w:rsidRPr="009523A0">
        <w:rPr>
          <w:rFonts w:ascii="Calibri" w:hAnsi="Calibri" w:cs="Calibri"/>
          <w:sz w:val="22"/>
          <w:szCs w:val="22"/>
          <w:lang w:val="lv-LV"/>
        </w:rPr>
        <w:t xml:space="preserve"> </w:t>
      </w:r>
      <w:r w:rsidR="001E32B9" w:rsidRPr="009523A0">
        <w:rPr>
          <w:rFonts w:ascii="Calibri" w:hAnsi="Calibri" w:cs="Calibri"/>
          <w:sz w:val="22"/>
          <w:szCs w:val="22"/>
          <w:lang w:val="lv-LV"/>
        </w:rPr>
        <w:t>ievērot</w:t>
      </w:r>
      <w:r w:rsidR="001E1D76" w:rsidRPr="009523A0">
        <w:rPr>
          <w:rFonts w:ascii="Calibri" w:hAnsi="Calibri" w:cs="Calibri"/>
          <w:sz w:val="22"/>
          <w:szCs w:val="22"/>
          <w:lang w:val="lv-LV"/>
        </w:rPr>
        <w:t xml:space="preserve"> sekojoš</w:t>
      </w:r>
      <w:r w:rsidRPr="009523A0">
        <w:rPr>
          <w:rFonts w:ascii="Calibri" w:hAnsi="Calibri" w:cs="Calibri"/>
          <w:sz w:val="22"/>
          <w:szCs w:val="22"/>
          <w:lang w:val="lv-LV"/>
        </w:rPr>
        <w:t xml:space="preserve">as prasības </w:t>
      </w:r>
      <w:r w:rsidR="001E1D76" w:rsidRPr="009523A0">
        <w:rPr>
          <w:rFonts w:ascii="Calibri" w:hAnsi="Calibri" w:cs="Calibri"/>
          <w:sz w:val="22"/>
          <w:szCs w:val="22"/>
          <w:lang w:val="lv-LV"/>
        </w:rPr>
        <w:t>zemāk norādīta</w:t>
      </w:r>
      <w:r w:rsidRPr="009523A0">
        <w:rPr>
          <w:rFonts w:ascii="Calibri" w:hAnsi="Calibri" w:cs="Calibri"/>
          <w:sz w:val="22"/>
          <w:szCs w:val="22"/>
          <w:lang w:val="lv-LV"/>
        </w:rPr>
        <w:t>jiem</w:t>
      </w:r>
      <w:r w:rsidR="001E1D76" w:rsidRPr="009523A0">
        <w:rPr>
          <w:rFonts w:ascii="Calibri" w:hAnsi="Calibri" w:cs="Calibri"/>
          <w:sz w:val="22"/>
          <w:szCs w:val="22"/>
          <w:lang w:val="lv-LV"/>
        </w:rPr>
        <w:t xml:space="preserve"> būvdarbiem un būvdarbos nodarbinātiem darbiniekiem:</w:t>
      </w:r>
    </w:p>
    <w:p w14:paraId="4F0307BD" w14:textId="1AA3B20D" w:rsidR="001E1D76" w:rsidRPr="009523A0" w:rsidRDefault="00FA3123" w:rsidP="00400215">
      <w:pPr>
        <w:pStyle w:val="Sarakstarindkopa"/>
        <w:ind w:left="927"/>
        <w:jc w:val="both"/>
        <w:outlineLvl w:val="1"/>
        <w:rPr>
          <w:rFonts w:ascii="Calibri" w:hAnsi="Calibri" w:cs="Calibri"/>
          <w:sz w:val="22"/>
          <w:szCs w:val="22"/>
          <w:lang w:val="lv-LV"/>
        </w:rPr>
      </w:pPr>
      <w:r w:rsidRPr="009523A0">
        <w:rPr>
          <w:rFonts w:ascii="Calibri" w:hAnsi="Calibri" w:cs="Calibri"/>
          <w:sz w:val="22"/>
          <w:szCs w:val="22"/>
          <w:lang w:val="lv-LV"/>
        </w:rPr>
        <w:t>6</w:t>
      </w:r>
      <w:r w:rsidR="00B865F8" w:rsidRPr="009523A0">
        <w:rPr>
          <w:rFonts w:ascii="Calibri" w:hAnsi="Calibri" w:cs="Calibri"/>
          <w:sz w:val="22"/>
          <w:szCs w:val="22"/>
          <w:lang w:val="lv-LV"/>
        </w:rPr>
        <w:t>.2.1</w:t>
      </w:r>
      <w:r w:rsidR="00B865F8" w:rsidRPr="009523A0">
        <w:rPr>
          <w:rFonts w:ascii="Calibri" w:hAnsi="Calibri" w:cs="Calibri"/>
          <w:sz w:val="22"/>
          <w:szCs w:val="22"/>
          <w:lang w:val="lv-LV"/>
        </w:rPr>
        <w:tab/>
      </w:r>
      <w:r w:rsidR="001E1D76" w:rsidRPr="009523A0">
        <w:rPr>
          <w:rFonts w:ascii="Calibri" w:hAnsi="Calibri" w:cs="Calibri"/>
          <w:sz w:val="22"/>
          <w:szCs w:val="22"/>
          <w:lang w:val="lv-LV"/>
        </w:rPr>
        <w:t xml:space="preserve">Iekštelpu apgaismojuma </w:t>
      </w:r>
      <w:r w:rsidR="00214F12" w:rsidRPr="009523A0">
        <w:rPr>
          <w:rFonts w:ascii="Calibri" w:hAnsi="Calibri" w:cs="Calibri"/>
          <w:sz w:val="22"/>
          <w:szCs w:val="22"/>
          <w:lang w:val="lv-LV"/>
        </w:rPr>
        <w:t>montāžas darbus veikt</w:t>
      </w:r>
      <w:r w:rsidR="00F05567" w:rsidRPr="009523A0">
        <w:rPr>
          <w:rFonts w:ascii="Calibri" w:hAnsi="Calibri" w:cs="Calibri"/>
          <w:sz w:val="22"/>
          <w:szCs w:val="22"/>
          <w:lang w:val="lv-LV"/>
        </w:rPr>
        <w:t xml:space="preserve"> </w:t>
      </w:r>
      <w:r w:rsidR="001E1D76" w:rsidRPr="009523A0">
        <w:rPr>
          <w:rFonts w:ascii="Calibri" w:hAnsi="Calibri" w:cs="Calibri"/>
          <w:sz w:val="22"/>
          <w:szCs w:val="22"/>
          <w:lang w:val="lv-LV"/>
        </w:rPr>
        <w:t>atbilstoši 2017.gada 20.jūnija Ministru kabineta noteikumu Nr.353 “Prasības zaļajam publiskajam iepirkuma un to piemērošanas kārtība” 1.pielikuma 6.3.sadaļā</w:t>
      </w:r>
      <w:r w:rsidR="00F05567" w:rsidRPr="009523A0">
        <w:rPr>
          <w:rFonts w:ascii="Calibri" w:hAnsi="Calibri" w:cs="Calibri"/>
          <w:sz w:val="22"/>
          <w:szCs w:val="22"/>
          <w:lang w:val="lv-LV"/>
        </w:rPr>
        <w:t xml:space="preserve"> </w:t>
      </w:r>
      <w:r w:rsidR="001E1D76" w:rsidRPr="009523A0">
        <w:rPr>
          <w:rFonts w:ascii="Calibri" w:hAnsi="Calibri" w:cs="Calibri"/>
          <w:sz w:val="22"/>
          <w:szCs w:val="22"/>
          <w:lang w:val="lv-LV"/>
        </w:rPr>
        <w:t>noteiktajiem kritērijiem un Būvprojekt</w:t>
      </w:r>
      <w:r w:rsidR="00DF2745" w:rsidRPr="009523A0">
        <w:rPr>
          <w:rFonts w:ascii="Calibri" w:hAnsi="Calibri" w:cs="Calibri"/>
          <w:sz w:val="22"/>
          <w:szCs w:val="22"/>
          <w:lang w:val="lv-LV"/>
        </w:rPr>
        <w:t>a risinājumiem</w:t>
      </w:r>
      <w:r w:rsidR="001B3C5B" w:rsidRPr="009523A0">
        <w:rPr>
          <w:rFonts w:ascii="Calibri" w:hAnsi="Calibri" w:cs="Calibri"/>
          <w:sz w:val="22"/>
          <w:szCs w:val="22"/>
          <w:lang w:val="lv-LV"/>
        </w:rPr>
        <w:t>:</w:t>
      </w:r>
    </w:p>
    <w:p w14:paraId="1AB10C92" w14:textId="4CE2A148" w:rsidR="00C15053" w:rsidRPr="009523A0" w:rsidRDefault="00192A4E" w:rsidP="00FC3B61">
      <w:pPr>
        <w:ind w:left="927" w:firstLine="0"/>
        <w:outlineLvl w:val="1"/>
        <w:rPr>
          <w:rFonts w:cs="Calibri"/>
        </w:rPr>
      </w:pPr>
      <w:r w:rsidRPr="009523A0">
        <w:rPr>
          <w:rFonts w:cs="Calibri"/>
        </w:rPr>
        <w:t>-</w:t>
      </w:r>
      <w:r w:rsidRPr="009523A0">
        <w:rPr>
          <w:rFonts w:cs="Calibri"/>
        </w:rPr>
        <w:tab/>
      </w:r>
      <w:r w:rsidR="00852163" w:rsidRPr="009523A0">
        <w:rPr>
          <w:rFonts w:cs="Calibri"/>
        </w:rPr>
        <w:t>visiem</w:t>
      </w:r>
      <w:r w:rsidR="001E1D76" w:rsidRPr="009523A0">
        <w:rPr>
          <w:rFonts w:cs="Calibri"/>
        </w:rPr>
        <w:t xml:space="preserve"> gaismekļiem, kuri </w:t>
      </w:r>
      <w:r w:rsidR="00C15053" w:rsidRPr="009523A0">
        <w:rPr>
          <w:rFonts w:cs="Calibri"/>
        </w:rPr>
        <w:t xml:space="preserve">ir norādīti Būvprojekta un tiek </w:t>
      </w:r>
      <w:r w:rsidR="001E1D76" w:rsidRPr="009523A0">
        <w:rPr>
          <w:rFonts w:cs="Calibri"/>
        </w:rPr>
        <w:t xml:space="preserve">iestrādāti, kā atbilstoši </w:t>
      </w:r>
      <w:r w:rsidR="00155E9A" w:rsidRPr="009523A0">
        <w:rPr>
          <w:rFonts w:cs="Calibri"/>
        </w:rPr>
        <w:t xml:space="preserve">ZPI </w:t>
      </w:r>
      <w:r w:rsidR="001E1D76" w:rsidRPr="009523A0">
        <w:rPr>
          <w:rFonts w:cs="Calibri"/>
        </w:rPr>
        <w:t>principiem, jāiesniedz materiālu atbilstības apliecinoši dokumenti-ekspluatācijas īpašības deklarācijas, tehnisko datu lapas, kurā uzrādīt</w:t>
      </w:r>
      <w:r w:rsidR="00C15053" w:rsidRPr="009523A0">
        <w:rPr>
          <w:rFonts w:cs="Calibri"/>
        </w:rPr>
        <w:t>a</w:t>
      </w:r>
      <w:r w:rsidR="001E1D76" w:rsidRPr="009523A0">
        <w:rPr>
          <w:rFonts w:cs="Calibri"/>
        </w:rPr>
        <w:t xml:space="preserve"> informācija</w:t>
      </w:r>
      <w:r w:rsidRPr="009523A0">
        <w:rPr>
          <w:rFonts w:cs="Calibri"/>
        </w:rPr>
        <w:t xml:space="preserve">, kas </w:t>
      </w:r>
      <w:r w:rsidR="001E1D76" w:rsidRPr="009523A0">
        <w:rPr>
          <w:rFonts w:cs="Calibri"/>
        </w:rPr>
        <w:t>apliecina</w:t>
      </w:r>
      <w:r w:rsidR="00F32F8B" w:rsidRPr="009523A0">
        <w:rPr>
          <w:rFonts w:cs="Calibri"/>
        </w:rPr>
        <w:t xml:space="preserve"> to atbilstību </w:t>
      </w:r>
      <w:r w:rsidR="00507029" w:rsidRPr="009523A0">
        <w:rPr>
          <w:rFonts w:cs="Calibri"/>
        </w:rPr>
        <w:t xml:space="preserve">ZPI prasībām; </w:t>
      </w:r>
    </w:p>
    <w:p w14:paraId="2904AAD5" w14:textId="02936C06" w:rsidR="001E1D76" w:rsidRPr="009523A0" w:rsidRDefault="00FA3123" w:rsidP="00B1194C">
      <w:pPr>
        <w:ind w:left="927" w:firstLine="0"/>
        <w:outlineLvl w:val="1"/>
        <w:rPr>
          <w:rFonts w:cs="Calibri"/>
        </w:rPr>
      </w:pPr>
      <w:r w:rsidRPr="009523A0">
        <w:rPr>
          <w:rFonts w:cs="Calibri"/>
        </w:rPr>
        <w:t>6</w:t>
      </w:r>
      <w:r w:rsidR="006D2F38" w:rsidRPr="009523A0">
        <w:rPr>
          <w:rFonts w:cs="Calibri"/>
        </w:rPr>
        <w:t>.2.2</w:t>
      </w:r>
      <w:r w:rsidR="006D2F38" w:rsidRPr="009523A0">
        <w:rPr>
          <w:rFonts w:cs="Calibri"/>
        </w:rPr>
        <w:tab/>
      </w:r>
      <w:r w:rsidR="001E1D76" w:rsidRPr="009523A0">
        <w:rPr>
          <w:rFonts w:cs="Calibri"/>
        </w:rPr>
        <w:t>Būvdarbos izmantotajiem materiāliem ievērot</w:t>
      </w:r>
      <w:r w:rsidR="00155E9A" w:rsidRPr="009523A0">
        <w:rPr>
          <w:rFonts w:cs="Calibri"/>
        </w:rPr>
        <w:t xml:space="preserve"> </w:t>
      </w:r>
      <w:r w:rsidR="001E1D76" w:rsidRPr="009523A0">
        <w:rPr>
          <w:rFonts w:cs="Calibri"/>
        </w:rPr>
        <w:t>noteiktās obligātās videi draudzīgu materiālu prasības (ar ekomarķējumiem) atbilstoši 2017.gada 20.jūnija Ministru kabineta noteikumu Nr.353 “Prasības zaļajam publiskajam iepirkuma un to piemērošanas kārtība”</w:t>
      </w:r>
      <w:r w:rsidR="004C7ACE" w:rsidRPr="009523A0">
        <w:rPr>
          <w:rFonts w:cs="Calibri"/>
        </w:rPr>
        <w:t xml:space="preserve">, </w:t>
      </w:r>
      <w:r w:rsidR="001E1D76" w:rsidRPr="009523A0">
        <w:rPr>
          <w:rFonts w:cs="Calibri"/>
        </w:rPr>
        <w:t>visiem materiāliem, kuri</w:t>
      </w:r>
      <w:r w:rsidR="004C7ACE" w:rsidRPr="009523A0">
        <w:rPr>
          <w:rFonts w:cs="Calibri"/>
        </w:rPr>
        <w:t xml:space="preserve"> tiek iestrādāti Objektā</w:t>
      </w:r>
      <w:r w:rsidR="001E1D76" w:rsidRPr="009523A0">
        <w:rPr>
          <w:rFonts w:cs="Calibri"/>
        </w:rPr>
        <w:t>, kā atbilstoši</w:t>
      </w:r>
      <w:r w:rsidR="004C7ACE" w:rsidRPr="009523A0">
        <w:rPr>
          <w:rFonts w:cs="Calibri"/>
        </w:rPr>
        <w:t xml:space="preserve"> ZPI </w:t>
      </w:r>
      <w:r w:rsidR="001E1D76" w:rsidRPr="009523A0">
        <w:rPr>
          <w:rFonts w:cs="Calibri"/>
        </w:rPr>
        <w:t>principiem, j</w:t>
      </w:r>
      <w:r w:rsidR="004C7ACE" w:rsidRPr="009523A0">
        <w:rPr>
          <w:rFonts w:cs="Calibri"/>
        </w:rPr>
        <w:t>ā</w:t>
      </w:r>
      <w:r w:rsidR="001E1D76" w:rsidRPr="009523A0">
        <w:rPr>
          <w:rFonts w:cs="Calibri"/>
        </w:rPr>
        <w:t>iesniedz materiālu atbilstības apliecinoši dokumenti-ekspluatācijas īpašības deklarācijas, tehnisko datu lapas, ekomarķējumi, kurā uzrādītā informācija apliecina  to atbilstību,</w:t>
      </w:r>
    </w:p>
    <w:p w14:paraId="331A6F18" w14:textId="7638E23C" w:rsidR="001E1D76" w:rsidRPr="009523A0" w:rsidRDefault="00FA3123" w:rsidP="00FC3B61">
      <w:pPr>
        <w:ind w:left="927" w:firstLine="0"/>
        <w:outlineLvl w:val="1"/>
        <w:rPr>
          <w:rFonts w:cs="Calibri"/>
        </w:rPr>
      </w:pPr>
      <w:r w:rsidRPr="009523A0">
        <w:rPr>
          <w:rFonts w:cs="Calibri"/>
        </w:rPr>
        <w:t>6</w:t>
      </w:r>
      <w:r w:rsidR="000863DE" w:rsidRPr="009523A0">
        <w:rPr>
          <w:rFonts w:cs="Calibri"/>
        </w:rPr>
        <w:t>.2.3</w:t>
      </w:r>
      <w:r w:rsidR="00A0527B" w:rsidRPr="009523A0">
        <w:rPr>
          <w:rFonts w:cs="Calibri"/>
        </w:rPr>
        <w:t xml:space="preserve"> </w:t>
      </w:r>
      <w:r w:rsidR="001E1D76" w:rsidRPr="009523A0">
        <w:rPr>
          <w:rFonts w:cs="Calibri"/>
        </w:rPr>
        <w:t>Būvdarbos-būvgružu (tai skaitā demontēšanas) šķirošana un nodošana speciālos poligonos:</w:t>
      </w:r>
    </w:p>
    <w:p w14:paraId="1824AAA9" w14:textId="23AF1BDB" w:rsidR="001E1D76" w:rsidRPr="009523A0" w:rsidRDefault="00FA3123" w:rsidP="00FC3B61">
      <w:pPr>
        <w:ind w:left="1701" w:hanging="283"/>
        <w:outlineLvl w:val="1"/>
        <w:rPr>
          <w:rFonts w:cs="Calibri"/>
        </w:rPr>
      </w:pPr>
      <w:r w:rsidRPr="009523A0">
        <w:rPr>
          <w:rFonts w:cs="Calibri"/>
        </w:rPr>
        <w:t>6</w:t>
      </w:r>
      <w:r w:rsidR="000863DE" w:rsidRPr="009523A0">
        <w:rPr>
          <w:rFonts w:cs="Calibri"/>
        </w:rPr>
        <w:t>.2.3</w:t>
      </w:r>
      <w:r w:rsidR="00882985" w:rsidRPr="009523A0">
        <w:rPr>
          <w:rFonts w:cs="Calibri"/>
        </w:rPr>
        <w:t>.1</w:t>
      </w:r>
      <w:r w:rsidR="00DE02B8" w:rsidRPr="009523A0">
        <w:rPr>
          <w:rFonts w:cs="Calibri"/>
        </w:rPr>
        <w:tab/>
      </w:r>
      <w:r w:rsidR="001E1D76" w:rsidRPr="009523A0">
        <w:rPr>
          <w:rFonts w:cs="Calibri"/>
        </w:rPr>
        <w:t>Vismaz 55% nebīstamo atkritumu, ko saražo nojaukšanas un demontēšanas darbos, izņemot rakšanu un aizbēršanu, sagatavo atkārtotai izmantošanai, pārstrādei un citiem materiālu atgūšanas veidiem,</w:t>
      </w:r>
    </w:p>
    <w:p w14:paraId="51B3DF0C" w14:textId="2DF720FA" w:rsidR="001E1D76" w:rsidRPr="009523A0" w:rsidRDefault="00FA3123" w:rsidP="00FC3B61">
      <w:pPr>
        <w:ind w:left="1701" w:hanging="283"/>
        <w:outlineLvl w:val="1"/>
        <w:rPr>
          <w:rFonts w:cs="Calibri"/>
        </w:rPr>
      </w:pPr>
      <w:r w:rsidRPr="009523A0">
        <w:rPr>
          <w:rFonts w:cs="Calibri"/>
        </w:rPr>
        <w:t>6</w:t>
      </w:r>
      <w:r w:rsidR="000863DE" w:rsidRPr="009523A0">
        <w:rPr>
          <w:rFonts w:cs="Calibri"/>
        </w:rPr>
        <w:t>.2.3</w:t>
      </w:r>
      <w:r w:rsidR="00882985" w:rsidRPr="009523A0">
        <w:rPr>
          <w:rFonts w:cs="Calibri"/>
        </w:rPr>
        <w:t>.2</w:t>
      </w:r>
      <w:r w:rsidR="00DE02B8" w:rsidRPr="009523A0">
        <w:rPr>
          <w:rFonts w:cs="Calibri"/>
        </w:rPr>
        <w:t xml:space="preserve"> </w:t>
      </w:r>
      <w:r w:rsidR="00DE02B8" w:rsidRPr="009523A0">
        <w:rPr>
          <w:rFonts w:cs="Calibri"/>
        </w:rPr>
        <w:tab/>
      </w:r>
      <w:r w:rsidR="001E1D76" w:rsidRPr="009523A0">
        <w:rPr>
          <w:rFonts w:cs="Calibri"/>
        </w:rPr>
        <w:t>nodrošināt, lai būvniecības atkritumi, kas rodas pārbūves darbos, izņemot nojaukšanas atkritumus, nepārsniedz 11 t uz 100 m2 no iekštelpu bruto platības.</w:t>
      </w:r>
    </w:p>
    <w:p w14:paraId="7C80BE66" w14:textId="5A6EBDAC" w:rsidR="001E1D76" w:rsidRPr="009523A0" w:rsidRDefault="00FA3123" w:rsidP="00FC3B61">
      <w:pPr>
        <w:ind w:left="851" w:firstLine="0"/>
        <w:outlineLvl w:val="1"/>
        <w:rPr>
          <w:rFonts w:cs="Calibri"/>
        </w:rPr>
      </w:pPr>
      <w:r w:rsidRPr="009523A0">
        <w:rPr>
          <w:rFonts w:cs="Calibri"/>
        </w:rPr>
        <w:t>6</w:t>
      </w:r>
      <w:r w:rsidR="00882985" w:rsidRPr="009523A0">
        <w:rPr>
          <w:rFonts w:cs="Calibri"/>
        </w:rPr>
        <w:t>.</w:t>
      </w:r>
      <w:r w:rsidR="000863DE" w:rsidRPr="009523A0">
        <w:rPr>
          <w:rFonts w:cs="Calibri"/>
        </w:rPr>
        <w:t>2</w:t>
      </w:r>
      <w:r w:rsidR="00882985" w:rsidRPr="009523A0">
        <w:rPr>
          <w:rFonts w:cs="Calibri"/>
        </w:rPr>
        <w:t>.</w:t>
      </w:r>
      <w:r w:rsidR="000863DE" w:rsidRPr="009523A0">
        <w:rPr>
          <w:rFonts w:cs="Calibri"/>
        </w:rPr>
        <w:t>4</w:t>
      </w:r>
      <w:r w:rsidR="00882985" w:rsidRPr="009523A0">
        <w:rPr>
          <w:rFonts w:cs="Calibri"/>
        </w:rPr>
        <w:tab/>
      </w:r>
      <w:r w:rsidR="000D20B0" w:rsidRPr="009523A0">
        <w:rPr>
          <w:rFonts w:cs="Calibri"/>
        </w:rPr>
        <w:t>Būvu</w:t>
      </w:r>
      <w:r w:rsidR="001E1D76" w:rsidRPr="009523A0">
        <w:rPr>
          <w:rFonts w:cs="Calibri"/>
        </w:rPr>
        <w:t>zņēmējam dokumentāri jāapliecina un jāiesniedz Pasūtītājam pēc pieprasījuma sekojoši dokumenti:</w:t>
      </w:r>
    </w:p>
    <w:p w14:paraId="37A81C0D" w14:textId="1581D4EC" w:rsidR="001E1D76" w:rsidRPr="009523A0" w:rsidRDefault="00FA3123" w:rsidP="00FC3B61">
      <w:pPr>
        <w:pStyle w:val="Sarakstarindkopa"/>
        <w:ind w:left="1418"/>
        <w:jc w:val="both"/>
        <w:outlineLvl w:val="1"/>
        <w:rPr>
          <w:rFonts w:ascii="Calibri" w:hAnsi="Calibri" w:cs="Calibri"/>
          <w:sz w:val="22"/>
          <w:szCs w:val="22"/>
          <w:lang w:val="lv-LV"/>
        </w:rPr>
      </w:pPr>
      <w:r w:rsidRPr="009523A0">
        <w:rPr>
          <w:rFonts w:ascii="Calibri" w:hAnsi="Calibri" w:cs="Calibri"/>
          <w:sz w:val="22"/>
          <w:szCs w:val="22"/>
          <w:lang w:val="lv-LV"/>
        </w:rPr>
        <w:t>6</w:t>
      </w:r>
      <w:r w:rsidR="00882985" w:rsidRPr="009523A0">
        <w:rPr>
          <w:rFonts w:ascii="Calibri" w:hAnsi="Calibri" w:cs="Calibri"/>
          <w:sz w:val="22"/>
          <w:szCs w:val="22"/>
          <w:lang w:val="lv-LV"/>
        </w:rPr>
        <w:t>.</w:t>
      </w:r>
      <w:r w:rsidR="004A5323" w:rsidRPr="009523A0">
        <w:rPr>
          <w:rFonts w:ascii="Calibri" w:hAnsi="Calibri" w:cs="Calibri"/>
          <w:sz w:val="22"/>
          <w:szCs w:val="22"/>
          <w:lang w:val="lv-LV"/>
        </w:rPr>
        <w:t>2.4</w:t>
      </w:r>
      <w:r w:rsidR="001E1D76" w:rsidRPr="009523A0">
        <w:rPr>
          <w:rFonts w:ascii="Calibri" w:hAnsi="Calibri" w:cs="Calibri"/>
          <w:sz w:val="22"/>
          <w:szCs w:val="22"/>
          <w:lang w:val="lv-LV"/>
        </w:rPr>
        <w:t>.1</w:t>
      </w:r>
      <w:r w:rsidR="001E1D76" w:rsidRPr="009523A0">
        <w:rPr>
          <w:rFonts w:ascii="Calibri" w:hAnsi="Calibri" w:cs="Calibri"/>
          <w:sz w:val="22"/>
          <w:szCs w:val="22"/>
          <w:lang w:val="lv-LV"/>
        </w:rPr>
        <w:tab/>
      </w:r>
      <w:r w:rsidR="003815B8" w:rsidRPr="009523A0">
        <w:rPr>
          <w:rFonts w:ascii="Calibri" w:hAnsi="Calibri" w:cs="Calibri"/>
          <w:sz w:val="22"/>
          <w:szCs w:val="22"/>
          <w:lang w:val="lv-LV"/>
        </w:rPr>
        <w:t>apliecinājums</w:t>
      </w:r>
      <w:r w:rsidR="001E1D76" w:rsidRPr="009523A0">
        <w:rPr>
          <w:rFonts w:ascii="Calibri" w:hAnsi="Calibri" w:cs="Calibri"/>
          <w:sz w:val="22"/>
          <w:szCs w:val="22"/>
          <w:lang w:val="lv-LV"/>
        </w:rPr>
        <w:t xml:space="preserve">, ka </w:t>
      </w:r>
      <w:r w:rsidR="00CB68DF" w:rsidRPr="009523A0">
        <w:rPr>
          <w:rFonts w:ascii="Calibri" w:hAnsi="Calibri" w:cs="Calibri"/>
          <w:sz w:val="22"/>
          <w:szCs w:val="22"/>
          <w:lang w:val="lv-LV"/>
        </w:rPr>
        <w:t>b</w:t>
      </w:r>
      <w:r w:rsidR="001E1D76" w:rsidRPr="009523A0">
        <w:rPr>
          <w:rFonts w:ascii="Calibri" w:hAnsi="Calibri" w:cs="Calibri"/>
          <w:sz w:val="22"/>
          <w:szCs w:val="22"/>
          <w:lang w:val="lv-LV"/>
        </w:rPr>
        <w:t>ūvgružu Pārstrādātājs izmanto sistēmu, kura nodrošina radušos atkritumu monitoringu un uzskaiti,</w:t>
      </w:r>
    </w:p>
    <w:p w14:paraId="4748EAED" w14:textId="7A500FEA" w:rsidR="001E1D76" w:rsidRPr="009523A0" w:rsidRDefault="00FA3123" w:rsidP="00FC3B61">
      <w:pPr>
        <w:pStyle w:val="Sarakstarindkopa"/>
        <w:ind w:left="1418"/>
        <w:jc w:val="both"/>
        <w:outlineLvl w:val="1"/>
        <w:rPr>
          <w:rFonts w:ascii="Calibri" w:hAnsi="Calibri" w:cs="Calibri"/>
          <w:sz w:val="22"/>
          <w:szCs w:val="22"/>
          <w:lang w:val="lv-LV"/>
        </w:rPr>
      </w:pPr>
      <w:r w:rsidRPr="009523A0">
        <w:rPr>
          <w:rFonts w:ascii="Calibri" w:hAnsi="Calibri" w:cs="Calibri"/>
          <w:sz w:val="22"/>
          <w:szCs w:val="22"/>
          <w:lang w:val="lv-LV"/>
        </w:rPr>
        <w:t>6</w:t>
      </w:r>
      <w:r w:rsidR="00310776" w:rsidRPr="009523A0">
        <w:rPr>
          <w:rFonts w:ascii="Calibri" w:hAnsi="Calibri" w:cs="Calibri"/>
          <w:sz w:val="22"/>
          <w:szCs w:val="22"/>
          <w:lang w:val="lv-LV"/>
        </w:rPr>
        <w:t>.</w:t>
      </w:r>
      <w:r w:rsidR="00B953A8" w:rsidRPr="009523A0">
        <w:rPr>
          <w:rFonts w:ascii="Calibri" w:hAnsi="Calibri" w:cs="Calibri"/>
          <w:sz w:val="22"/>
          <w:szCs w:val="22"/>
          <w:lang w:val="lv-LV"/>
        </w:rPr>
        <w:t>2.4</w:t>
      </w:r>
      <w:r w:rsidR="001E1D76" w:rsidRPr="009523A0">
        <w:rPr>
          <w:rFonts w:ascii="Calibri" w:hAnsi="Calibri" w:cs="Calibri"/>
          <w:sz w:val="22"/>
          <w:szCs w:val="22"/>
          <w:lang w:val="lv-LV"/>
        </w:rPr>
        <w:t>.</w:t>
      </w:r>
      <w:r w:rsidR="000A3F47" w:rsidRPr="009523A0">
        <w:rPr>
          <w:rFonts w:ascii="Calibri" w:hAnsi="Calibri" w:cs="Calibri"/>
          <w:sz w:val="22"/>
          <w:szCs w:val="22"/>
          <w:lang w:val="lv-LV"/>
        </w:rPr>
        <w:t>2</w:t>
      </w:r>
      <w:r w:rsidR="001E1D76" w:rsidRPr="009523A0">
        <w:rPr>
          <w:rFonts w:ascii="Calibri" w:hAnsi="Calibri" w:cs="Calibri"/>
          <w:sz w:val="22"/>
          <w:szCs w:val="22"/>
          <w:lang w:val="lv-LV"/>
        </w:rPr>
        <w:t>.</w:t>
      </w:r>
      <w:r w:rsidR="001E1D76" w:rsidRPr="009523A0">
        <w:rPr>
          <w:rFonts w:ascii="Calibri" w:hAnsi="Calibri" w:cs="Calibri"/>
          <w:sz w:val="22"/>
          <w:szCs w:val="22"/>
          <w:lang w:val="lv-LV"/>
        </w:rPr>
        <w:tab/>
        <w:t>pavadzīmes un faktūrrēķin</w:t>
      </w:r>
      <w:r w:rsidR="003F2664" w:rsidRPr="009523A0">
        <w:rPr>
          <w:rFonts w:ascii="Calibri" w:hAnsi="Calibri" w:cs="Calibri"/>
          <w:sz w:val="22"/>
          <w:szCs w:val="22"/>
          <w:lang w:val="lv-LV"/>
        </w:rPr>
        <w:t>i</w:t>
      </w:r>
      <w:r w:rsidR="001E1D76" w:rsidRPr="009523A0">
        <w:rPr>
          <w:rFonts w:ascii="Calibri" w:hAnsi="Calibri" w:cs="Calibri"/>
          <w:sz w:val="22"/>
          <w:szCs w:val="22"/>
          <w:lang w:val="lv-LV"/>
        </w:rPr>
        <w:t>, seko</w:t>
      </w:r>
      <w:r w:rsidR="003F2664" w:rsidRPr="009523A0">
        <w:rPr>
          <w:rFonts w:ascii="Calibri" w:hAnsi="Calibri" w:cs="Calibri"/>
          <w:sz w:val="22"/>
          <w:szCs w:val="22"/>
          <w:lang w:val="lv-LV"/>
        </w:rPr>
        <w:t>jot</w:t>
      </w:r>
      <w:r w:rsidR="001E1D76" w:rsidRPr="009523A0">
        <w:rPr>
          <w:rFonts w:ascii="Calibri" w:hAnsi="Calibri" w:cs="Calibri"/>
          <w:sz w:val="22"/>
          <w:szCs w:val="22"/>
          <w:lang w:val="lv-LV"/>
        </w:rPr>
        <w:t xml:space="preserve"> līdzi tam, kur nonāk atkritumu sūtījumi un tādu materiālu sūtījumi, kas vairs nav uzskatāmi par atkritumiem.</w:t>
      </w:r>
    </w:p>
    <w:p w14:paraId="53695585" w14:textId="69EF422C" w:rsidR="001E1D76" w:rsidRPr="009523A0" w:rsidRDefault="00FA3123" w:rsidP="00FC3B61">
      <w:pPr>
        <w:pStyle w:val="Sarakstarindkopa"/>
        <w:ind w:left="1418"/>
        <w:jc w:val="both"/>
        <w:outlineLvl w:val="1"/>
        <w:rPr>
          <w:rFonts w:ascii="Calibri" w:hAnsi="Calibri" w:cs="Calibri"/>
          <w:sz w:val="22"/>
          <w:szCs w:val="22"/>
          <w:lang w:val="lv-LV"/>
        </w:rPr>
      </w:pPr>
      <w:r w:rsidRPr="009523A0">
        <w:rPr>
          <w:rFonts w:ascii="Calibri" w:hAnsi="Calibri" w:cs="Calibri"/>
          <w:sz w:val="22"/>
          <w:szCs w:val="22"/>
          <w:lang w:val="lv-LV"/>
        </w:rPr>
        <w:t>6</w:t>
      </w:r>
      <w:r w:rsidR="00310776" w:rsidRPr="009523A0">
        <w:rPr>
          <w:rFonts w:ascii="Calibri" w:hAnsi="Calibri" w:cs="Calibri"/>
          <w:sz w:val="22"/>
          <w:szCs w:val="22"/>
          <w:lang w:val="lv-LV"/>
        </w:rPr>
        <w:t>.</w:t>
      </w:r>
      <w:r w:rsidR="00B953A8" w:rsidRPr="009523A0">
        <w:rPr>
          <w:rFonts w:ascii="Calibri" w:hAnsi="Calibri" w:cs="Calibri"/>
          <w:sz w:val="22"/>
          <w:szCs w:val="22"/>
          <w:lang w:val="lv-LV"/>
        </w:rPr>
        <w:t>2.4</w:t>
      </w:r>
      <w:r w:rsidR="001E1D76" w:rsidRPr="009523A0">
        <w:rPr>
          <w:rFonts w:ascii="Calibri" w:hAnsi="Calibri" w:cs="Calibri"/>
          <w:sz w:val="22"/>
          <w:szCs w:val="22"/>
          <w:lang w:val="lv-LV"/>
        </w:rPr>
        <w:t>.</w:t>
      </w:r>
      <w:r w:rsidR="000A3F47" w:rsidRPr="009523A0">
        <w:rPr>
          <w:rFonts w:ascii="Calibri" w:hAnsi="Calibri" w:cs="Calibri"/>
          <w:sz w:val="22"/>
          <w:szCs w:val="22"/>
          <w:lang w:val="lv-LV"/>
        </w:rPr>
        <w:t>3</w:t>
      </w:r>
      <w:r w:rsidR="001E1D76" w:rsidRPr="009523A0">
        <w:rPr>
          <w:rFonts w:ascii="Calibri" w:hAnsi="Calibri" w:cs="Calibri"/>
          <w:sz w:val="22"/>
          <w:szCs w:val="22"/>
          <w:lang w:val="lv-LV"/>
        </w:rPr>
        <w:t>.</w:t>
      </w:r>
      <w:r w:rsidR="001E1D76" w:rsidRPr="009523A0">
        <w:rPr>
          <w:rFonts w:ascii="Calibri" w:hAnsi="Calibri" w:cs="Calibri"/>
          <w:sz w:val="22"/>
          <w:szCs w:val="22"/>
          <w:lang w:val="lv-LV"/>
        </w:rPr>
        <w:tab/>
        <w:t>Monitoringa datus, pavadzīmju kopijas tiek iesniegtas Pasūtītājam un Būvuzraugam izvērtēšanai,</w:t>
      </w:r>
    </w:p>
    <w:p w14:paraId="0B02BDD7" w14:textId="68A7897C" w:rsidR="001E1D76" w:rsidRPr="009523A0" w:rsidRDefault="00FA3123" w:rsidP="00FC3B61">
      <w:pPr>
        <w:ind w:left="851" w:firstLine="0"/>
        <w:outlineLvl w:val="1"/>
        <w:rPr>
          <w:rFonts w:cs="Calibri"/>
        </w:rPr>
      </w:pPr>
      <w:r w:rsidRPr="009523A0">
        <w:rPr>
          <w:rFonts w:cs="Calibri"/>
        </w:rPr>
        <w:t>6</w:t>
      </w:r>
      <w:r w:rsidR="00310776" w:rsidRPr="009523A0">
        <w:rPr>
          <w:rFonts w:cs="Calibri"/>
        </w:rPr>
        <w:t>.</w:t>
      </w:r>
      <w:r w:rsidR="00EB0147" w:rsidRPr="009523A0">
        <w:rPr>
          <w:rFonts w:cs="Calibri"/>
        </w:rPr>
        <w:t>2.</w:t>
      </w:r>
      <w:r w:rsidR="00310776" w:rsidRPr="009523A0">
        <w:rPr>
          <w:rFonts w:cs="Calibri"/>
        </w:rPr>
        <w:t>5.</w:t>
      </w:r>
      <w:r w:rsidR="00310776" w:rsidRPr="009523A0">
        <w:rPr>
          <w:rFonts w:cs="Calibri"/>
        </w:rPr>
        <w:tab/>
      </w:r>
      <w:r w:rsidR="001E1D76" w:rsidRPr="009523A0">
        <w:rPr>
          <w:rFonts w:cs="Calibri"/>
        </w:rPr>
        <w:t>Būvdarbos tiek pielietoti likumīgas izcelsmes kokmateriā</w:t>
      </w:r>
      <w:r w:rsidR="000D6786" w:rsidRPr="009523A0">
        <w:rPr>
          <w:rFonts w:cs="Calibri"/>
        </w:rPr>
        <w:t>li</w:t>
      </w:r>
      <w:r w:rsidR="001E1D76" w:rsidRPr="009523A0">
        <w:rPr>
          <w:rFonts w:cs="Calibri"/>
        </w:rPr>
        <w:t>:</w:t>
      </w:r>
    </w:p>
    <w:p w14:paraId="03399183" w14:textId="38405C37" w:rsidR="001E1D76" w:rsidRPr="009523A0" w:rsidRDefault="00FA3123" w:rsidP="00FC3B61">
      <w:pPr>
        <w:pStyle w:val="Sarakstarindkopa"/>
        <w:ind w:left="1418"/>
        <w:jc w:val="both"/>
        <w:outlineLvl w:val="1"/>
        <w:rPr>
          <w:rFonts w:ascii="Calibri" w:hAnsi="Calibri" w:cs="Calibri"/>
          <w:sz w:val="22"/>
          <w:szCs w:val="22"/>
          <w:lang w:val="lv-LV"/>
        </w:rPr>
      </w:pPr>
      <w:r w:rsidRPr="009523A0">
        <w:rPr>
          <w:rFonts w:ascii="Calibri" w:hAnsi="Calibri" w:cs="Calibri"/>
          <w:sz w:val="22"/>
          <w:szCs w:val="22"/>
          <w:lang w:val="lv-LV"/>
        </w:rPr>
        <w:t>6</w:t>
      </w:r>
      <w:r w:rsidR="00310776" w:rsidRPr="009523A0">
        <w:rPr>
          <w:rFonts w:ascii="Calibri" w:hAnsi="Calibri" w:cs="Calibri"/>
          <w:sz w:val="22"/>
          <w:szCs w:val="22"/>
          <w:lang w:val="lv-LV"/>
        </w:rPr>
        <w:t>.</w:t>
      </w:r>
      <w:r w:rsidR="00EB0147" w:rsidRPr="009523A0">
        <w:rPr>
          <w:rFonts w:ascii="Calibri" w:hAnsi="Calibri" w:cs="Calibri"/>
          <w:sz w:val="22"/>
          <w:szCs w:val="22"/>
          <w:lang w:val="lv-LV"/>
        </w:rPr>
        <w:t>2.</w:t>
      </w:r>
      <w:r w:rsidR="00310776" w:rsidRPr="009523A0">
        <w:rPr>
          <w:rFonts w:ascii="Calibri" w:hAnsi="Calibri" w:cs="Calibri"/>
          <w:sz w:val="22"/>
          <w:szCs w:val="22"/>
          <w:lang w:val="lv-LV"/>
        </w:rPr>
        <w:t>5</w:t>
      </w:r>
      <w:r w:rsidR="001E1D76" w:rsidRPr="009523A0">
        <w:rPr>
          <w:rFonts w:ascii="Calibri" w:hAnsi="Calibri" w:cs="Calibri"/>
          <w:sz w:val="22"/>
          <w:szCs w:val="22"/>
          <w:lang w:val="lv-LV"/>
        </w:rPr>
        <w:t>.1.</w:t>
      </w:r>
      <w:r w:rsidR="001E1D76" w:rsidRPr="009523A0">
        <w:rPr>
          <w:rFonts w:ascii="Calibri" w:hAnsi="Calibri" w:cs="Calibri"/>
          <w:lang w:val="lv-LV"/>
        </w:rPr>
        <w:tab/>
      </w:r>
      <w:r w:rsidR="001E1D76" w:rsidRPr="009523A0">
        <w:rPr>
          <w:rFonts w:ascii="Calibri" w:hAnsi="Calibri" w:cs="Calibri"/>
          <w:sz w:val="22"/>
          <w:szCs w:val="22"/>
          <w:lang w:val="lv-LV"/>
        </w:rPr>
        <w:t xml:space="preserve">Visiem kokmateriāliem vai koka izstrādājumiem, kas paredzēti </w:t>
      </w:r>
      <w:proofErr w:type="spellStart"/>
      <w:r w:rsidR="001E1D76" w:rsidRPr="009523A0">
        <w:rPr>
          <w:rFonts w:ascii="Calibri" w:hAnsi="Calibri" w:cs="Calibri"/>
          <w:sz w:val="22"/>
          <w:szCs w:val="22"/>
          <w:lang w:val="lv-LV"/>
        </w:rPr>
        <w:t>iebūvei</w:t>
      </w:r>
      <w:proofErr w:type="spellEnd"/>
      <w:r w:rsidR="001E1D76" w:rsidRPr="009523A0">
        <w:rPr>
          <w:rFonts w:ascii="Calibri" w:hAnsi="Calibri" w:cs="Calibri"/>
          <w:sz w:val="22"/>
          <w:szCs w:val="22"/>
          <w:lang w:val="lv-LV"/>
        </w:rPr>
        <w:t xml:space="preserve"> ēkā vai labiekārtojumos, jābūt iegūtiem no ilgtspējīgi apsaimniekotiem mežiem,</w:t>
      </w:r>
    </w:p>
    <w:p w14:paraId="5556AD50" w14:textId="55CA6F6E" w:rsidR="00BC2D59" w:rsidRPr="009523A0" w:rsidRDefault="00FA3123" w:rsidP="00FC3B61">
      <w:pPr>
        <w:pStyle w:val="Sarakstarindkopa"/>
        <w:ind w:left="1418"/>
        <w:jc w:val="both"/>
        <w:outlineLvl w:val="1"/>
        <w:rPr>
          <w:rFonts w:ascii="Calibri" w:hAnsi="Calibri" w:cs="Calibri"/>
          <w:sz w:val="22"/>
          <w:szCs w:val="22"/>
          <w:lang w:val="lv-LV"/>
        </w:rPr>
      </w:pPr>
      <w:r w:rsidRPr="009523A0">
        <w:rPr>
          <w:rFonts w:ascii="Calibri" w:hAnsi="Calibri" w:cs="Calibri"/>
          <w:sz w:val="22"/>
          <w:szCs w:val="22"/>
          <w:lang w:val="lv-LV"/>
        </w:rPr>
        <w:t>6</w:t>
      </w:r>
      <w:r w:rsidR="00310776" w:rsidRPr="009523A0">
        <w:rPr>
          <w:rFonts w:ascii="Calibri" w:hAnsi="Calibri" w:cs="Calibri"/>
          <w:sz w:val="22"/>
          <w:szCs w:val="22"/>
          <w:lang w:val="lv-LV"/>
        </w:rPr>
        <w:t>.</w:t>
      </w:r>
      <w:r w:rsidR="00EB0147" w:rsidRPr="009523A0">
        <w:rPr>
          <w:rFonts w:ascii="Calibri" w:hAnsi="Calibri" w:cs="Calibri"/>
          <w:sz w:val="22"/>
          <w:szCs w:val="22"/>
          <w:lang w:val="lv-LV"/>
        </w:rPr>
        <w:t>2.</w:t>
      </w:r>
      <w:r w:rsidR="00310776" w:rsidRPr="009523A0">
        <w:rPr>
          <w:rFonts w:ascii="Calibri" w:hAnsi="Calibri" w:cs="Calibri"/>
          <w:sz w:val="22"/>
          <w:szCs w:val="22"/>
          <w:lang w:val="lv-LV"/>
        </w:rPr>
        <w:t>5</w:t>
      </w:r>
      <w:r w:rsidR="00FF1617" w:rsidRPr="009523A0">
        <w:rPr>
          <w:rFonts w:ascii="Calibri" w:hAnsi="Calibri" w:cs="Calibri"/>
          <w:sz w:val="22"/>
          <w:szCs w:val="22"/>
          <w:lang w:val="lv-LV"/>
        </w:rPr>
        <w:t>.</w:t>
      </w:r>
      <w:r w:rsidR="001E1D76" w:rsidRPr="009523A0">
        <w:rPr>
          <w:rFonts w:ascii="Calibri" w:hAnsi="Calibri" w:cs="Calibri"/>
          <w:sz w:val="22"/>
          <w:szCs w:val="22"/>
          <w:lang w:val="lv-LV"/>
        </w:rPr>
        <w:t>2.</w:t>
      </w:r>
      <w:r w:rsidR="001E1D76" w:rsidRPr="009523A0">
        <w:rPr>
          <w:rFonts w:ascii="Calibri" w:hAnsi="Calibri" w:cs="Calibri"/>
          <w:sz w:val="22"/>
          <w:szCs w:val="22"/>
          <w:lang w:val="lv-LV"/>
        </w:rPr>
        <w:tab/>
      </w:r>
      <w:r w:rsidR="00F44AF4" w:rsidRPr="009523A0">
        <w:rPr>
          <w:rFonts w:ascii="Calibri" w:hAnsi="Calibri" w:cs="Calibri"/>
          <w:sz w:val="22"/>
          <w:szCs w:val="22"/>
          <w:lang w:val="lv-LV"/>
        </w:rPr>
        <w:t>Būvuzņēmējs</w:t>
      </w:r>
      <w:r w:rsidR="001E1D76" w:rsidRPr="009523A0">
        <w:rPr>
          <w:rFonts w:ascii="Calibri" w:hAnsi="Calibri" w:cs="Calibri"/>
          <w:sz w:val="22"/>
          <w:szCs w:val="22"/>
          <w:lang w:val="lv-LV"/>
        </w:rPr>
        <w:t xml:space="preserve"> iesniedz FSC vai PFSC sertifikātus kokmateriāliem un / vai koka izstrādājumiem vai līdzvērtīgas paziņotās iestādes apliecinājumu par kokmateriālu un koksnes produktu atbilstību Regulas (ES) Nr. 995/2010) prasībām</w:t>
      </w:r>
      <w:r w:rsidR="00BC2D59" w:rsidRPr="009523A0">
        <w:rPr>
          <w:rFonts w:ascii="Calibri" w:hAnsi="Calibri" w:cs="Calibri"/>
          <w:sz w:val="22"/>
          <w:szCs w:val="22"/>
          <w:lang w:val="lv-LV"/>
        </w:rPr>
        <w:t>.</w:t>
      </w:r>
      <w:r w:rsidR="00E26EED" w:rsidRPr="009523A0">
        <w:rPr>
          <w:rFonts w:ascii="Calibri" w:hAnsi="Calibri" w:cs="Calibri"/>
          <w:sz w:val="22"/>
          <w:szCs w:val="22"/>
          <w:lang w:val="lv-LV"/>
        </w:rPr>
        <w:t xml:space="preserve"> Kritērijs attiecas uz iebūvējamo kokmateriālu un koksnes produktiem. Neattiecas uz tehnisko koksni – materiāliem, kas tiek izmantoti pagaidu konstrukcijās, tai skaitā, piemēram, veidņiem, drošības nožogojumam, barjerām būvniecības laikā u. tml.</w:t>
      </w:r>
    </w:p>
    <w:p w14:paraId="7BA04158" w14:textId="0D61E532" w:rsidR="001E1D76" w:rsidRPr="009523A0" w:rsidRDefault="00FA3123" w:rsidP="00FC3B61">
      <w:pPr>
        <w:ind w:left="567" w:firstLine="0"/>
        <w:outlineLvl w:val="1"/>
        <w:rPr>
          <w:rFonts w:cs="Calibri"/>
        </w:rPr>
      </w:pPr>
      <w:r w:rsidRPr="009523A0">
        <w:rPr>
          <w:rFonts w:cs="Calibri"/>
        </w:rPr>
        <w:t>6</w:t>
      </w:r>
      <w:r w:rsidR="00FF1617" w:rsidRPr="009523A0">
        <w:rPr>
          <w:rFonts w:cs="Calibri"/>
        </w:rPr>
        <w:t>.</w:t>
      </w:r>
      <w:r w:rsidR="00EB0147" w:rsidRPr="009523A0">
        <w:rPr>
          <w:rFonts w:cs="Calibri"/>
        </w:rPr>
        <w:t>3</w:t>
      </w:r>
      <w:r w:rsidR="00FF1617" w:rsidRPr="009523A0">
        <w:rPr>
          <w:rFonts w:cs="Calibri"/>
        </w:rPr>
        <w:tab/>
      </w:r>
      <w:r w:rsidR="001E1D76" w:rsidRPr="009523A0">
        <w:rPr>
          <w:rFonts w:cs="Calibri"/>
        </w:rPr>
        <w:t>Izbūves un apdares materiālu ietekme uz iekštelpu gaisa kvalitāti:</w:t>
      </w:r>
    </w:p>
    <w:p w14:paraId="4DF7C933" w14:textId="11EE936E" w:rsidR="001E1D76" w:rsidRPr="009523A0" w:rsidRDefault="00FA3123" w:rsidP="00FC3B61">
      <w:pPr>
        <w:pStyle w:val="Sarakstarindkopa"/>
        <w:ind w:left="993"/>
        <w:jc w:val="both"/>
        <w:outlineLvl w:val="1"/>
        <w:rPr>
          <w:rFonts w:ascii="Calibri" w:hAnsi="Calibri" w:cs="Calibri"/>
          <w:sz w:val="22"/>
          <w:szCs w:val="22"/>
          <w:lang w:val="lv-LV"/>
        </w:rPr>
      </w:pPr>
      <w:r w:rsidRPr="009523A0">
        <w:rPr>
          <w:rFonts w:ascii="Calibri" w:hAnsi="Calibri" w:cs="Calibri"/>
          <w:sz w:val="22"/>
          <w:szCs w:val="22"/>
          <w:lang w:val="lv-LV"/>
        </w:rPr>
        <w:lastRenderedPageBreak/>
        <w:t>6</w:t>
      </w:r>
      <w:r w:rsidR="00FF1617" w:rsidRPr="009523A0">
        <w:rPr>
          <w:rFonts w:ascii="Calibri" w:hAnsi="Calibri" w:cs="Calibri"/>
          <w:sz w:val="22"/>
          <w:szCs w:val="22"/>
          <w:lang w:val="lv-LV"/>
        </w:rPr>
        <w:t>.</w:t>
      </w:r>
      <w:r w:rsidR="00EB0147" w:rsidRPr="009523A0">
        <w:rPr>
          <w:rFonts w:ascii="Calibri" w:hAnsi="Calibri" w:cs="Calibri"/>
          <w:sz w:val="22"/>
          <w:szCs w:val="22"/>
          <w:lang w:val="lv-LV"/>
        </w:rPr>
        <w:t>3</w:t>
      </w:r>
      <w:r w:rsidR="001E1D76" w:rsidRPr="009523A0">
        <w:rPr>
          <w:rFonts w:ascii="Calibri" w:hAnsi="Calibri" w:cs="Calibri"/>
          <w:sz w:val="22"/>
          <w:szCs w:val="22"/>
          <w:lang w:val="lv-LV"/>
        </w:rPr>
        <w:t>.1.</w:t>
      </w:r>
      <w:r w:rsidR="001E1D76" w:rsidRPr="009523A0">
        <w:rPr>
          <w:rFonts w:ascii="Calibri" w:hAnsi="Calibri" w:cs="Calibri"/>
          <w:sz w:val="22"/>
          <w:szCs w:val="22"/>
          <w:lang w:val="lv-LV"/>
        </w:rPr>
        <w:tab/>
        <w:t xml:space="preserve">4 nedēļas pēc apdares darbu pabeigšanas </w:t>
      </w:r>
      <w:r w:rsidR="000D20B0" w:rsidRPr="009523A0">
        <w:rPr>
          <w:rFonts w:ascii="Calibri" w:hAnsi="Calibri" w:cs="Calibri"/>
          <w:sz w:val="22"/>
          <w:szCs w:val="22"/>
          <w:lang w:val="lv-LV"/>
        </w:rPr>
        <w:t>Būvu</w:t>
      </w:r>
      <w:r w:rsidR="001E1D76" w:rsidRPr="009523A0">
        <w:rPr>
          <w:rFonts w:ascii="Calibri" w:hAnsi="Calibri" w:cs="Calibri"/>
          <w:sz w:val="22"/>
          <w:szCs w:val="22"/>
          <w:lang w:val="lv-LV"/>
        </w:rPr>
        <w:t>zņēmējs veic mērījumus telpās atbilstoši EN ISO 16000-6 un 16000-3, lai konstatētu kopējo gaistošo organisko savienojumu (TVOC) un formaldehīdu saturu iekštelpu gaisā,</w:t>
      </w:r>
    </w:p>
    <w:p w14:paraId="35EE89A9" w14:textId="2C1A28EA" w:rsidR="001E1D76" w:rsidRPr="009523A0" w:rsidRDefault="00FA3123" w:rsidP="00FC3B61">
      <w:pPr>
        <w:pStyle w:val="Sarakstarindkopa"/>
        <w:ind w:left="993"/>
        <w:jc w:val="both"/>
        <w:outlineLvl w:val="1"/>
        <w:rPr>
          <w:rFonts w:ascii="Calibri" w:hAnsi="Calibri" w:cs="Calibri"/>
          <w:sz w:val="22"/>
          <w:szCs w:val="22"/>
          <w:lang w:val="lv-LV"/>
        </w:rPr>
      </w:pPr>
      <w:r w:rsidRPr="009523A0">
        <w:rPr>
          <w:rFonts w:ascii="Calibri" w:hAnsi="Calibri" w:cs="Calibri"/>
          <w:sz w:val="22"/>
          <w:szCs w:val="22"/>
          <w:lang w:val="lv-LV"/>
        </w:rPr>
        <w:t>6</w:t>
      </w:r>
      <w:r w:rsidR="00FF1617" w:rsidRPr="009523A0">
        <w:rPr>
          <w:rFonts w:ascii="Calibri" w:hAnsi="Calibri" w:cs="Calibri"/>
          <w:sz w:val="22"/>
          <w:szCs w:val="22"/>
          <w:lang w:val="lv-LV"/>
        </w:rPr>
        <w:t>.</w:t>
      </w:r>
      <w:r w:rsidR="00EB0147" w:rsidRPr="009523A0">
        <w:rPr>
          <w:rFonts w:ascii="Calibri" w:hAnsi="Calibri" w:cs="Calibri"/>
          <w:sz w:val="22"/>
          <w:szCs w:val="22"/>
          <w:lang w:val="lv-LV"/>
        </w:rPr>
        <w:t>3</w:t>
      </w:r>
      <w:r w:rsidR="001E1D76" w:rsidRPr="009523A0">
        <w:rPr>
          <w:rFonts w:ascii="Calibri" w:hAnsi="Calibri" w:cs="Calibri"/>
          <w:sz w:val="22"/>
          <w:szCs w:val="22"/>
          <w:lang w:val="lv-LV"/>
        </w:rPr>
        <w:t>.2.</w:t>
      </w:r>
      <w:r w:rsidR="001E1D76" w:rsidRPr="009523A0">
        <w:rPr>
          <w:rFonts w:ascii="Calibri" w:hAnsi="Calibri" w:cs="Calibri"/>
          <w:sz w:val="22"/>
          <w:szCs w:val="22"/>
          <w:lang w:val="lv-LV"/>
        </w:rPr>
        <w:tab/>
      </w:r>
      <w:r w:rsidR="000D20B0" w:rsidRPr="009523A0">
        <w:rPr>
          <w:rFonts w:ascii="Calibri" w:hAnsi="Calibri" w:cs="Calibri"/>
          <w:sz w:val="22"/>
          <w:szCs w:val="22"/>
          <w:lang w:val="lv-LV"/>
        </w:rPr>
        <w:t>Būvu</w:t>
      </w:r>
      <w:r w:rsidR="001E1D76" w:rsidRPr="009523A0">
        <w:rPr>
          <w:rFonts w:ascii="Calibri" w:hAnsi="Calibri" w:cs="Calibri"/>
          <w:sz w:val="22"/>
          <w:szCs w:val="22"/>
          <w:lang w:val="lv-LV"/>
        </w:rPr>
        <w:t>zņēmējs iesniedz mērījumus pasūtītājam un Būvuzraugam izvērtēšanai.</w:t>
      </w:r>
    </w:p>
    <w:p w14:paraId="24A2E680" w14:textId="19E5EB08" w:rsidR="001E1D76" w:rsidRPr="009523A0" w:rsidRDefault="00FA3123" w:rsidP="00FC3B61">
      <w:pPr>
        <w:pStyle w:val="Sarakstarindkopa"/>
        <w:ind w:left="567"/>
        <w:jc w:val="both"/>
        <w:outlineLvl w:val="1"/>
        <w:rPr>
          <w:rFonts w:ascii="Calibri" w:hAnsi="Calibri" w:cs="Calibri"/>
          <w:sz w:val="22"/>
          <w:szCs w:val="22"/>
          <w:lang w:val="lv-LV"/>
        </w:rPr>
      </w:pPr>
      <w:r w:rsidRPr="009523A0">
        <w:rPr>
          <w:rFonts w:ascii="Calibri" w:hAnsi="Calibri" w:cs="Calibri"/>
          <w:sz w:val="22"/>
          <w:szCs w:val="22"/>
          <w:lang w:val="lv-LV"/>
        </w:rPr>
        <w:t>6</w:t>
      </w:r>
      <w:r w:rsidR="00FF1617" w:rsidRPr="009523A0">
        <w:rPr>
          <w:rFonts w:ascii="Calibri" w:hAnsi="Calibri" w:cs="Calibri"/>
          <w:sz w:val="22"/>
          <w:szCs w:val="22"/>
          <w:lang w:val="lv-LV"/>
        </w:rPr>
        <w:t>.</w:t>
      </w:r>
      <w:r w:rsidR="00EB0147" w:rsidRPr="009523A0">
        <w:rPr>
          <w:rFonts w:ascii="Calibri" w:hAnsi="Calibri" w:cs="Calibri"/>
          <w:sz w:val="22"/>
          <w:szCs w:val="22"/>
          <w:lang w:val="lv-LV"/>
        </w:rPr>
        <w:t>4</w:t>
      </w:r>
      <w:r w:rsidR="00FF1617" w:rsidRPr="009523A0">
        <w:rPr>
          <w:rFonts w:ascii="Calibri" w:hAnsi="Calibri" w:cs="Calibri"/>
          <w:sz w:val="22"/>
          <w:szCs w:val="22"/>
          <w:lang w:val="lv-LV"/>
        </w:rPr>
        <w:t>.</w:t>
      </w:r>
      <w:r w:rsidR="006A73DD" w:rsidRPr="009523A0">
        <w:rPr>
          <w:rFonts w:ascii="Calibri" w:hAnsi="Calibri" w:cs="Calibri"/>
          <w:lang w:val="lv-LV"/>
        </w:rPr>
        <w:tab/>
      </w:r>
      <w:r w:rsidR="000D20B0" w:rsidRPr="009523A0">
        <w:rPr>
          <w:rFonts w:ascii="Calibri" w:hAnsi="Calibri" w:cs="Calibri"/>
          <w:sz w:val="22"/>
          <w:szCs w:val="22"/>
          <w:lang w:val="lv-LV"/>
        </w:rPr>
        <w:t>Būv</w:t>
      </w:r>
      <w:r w:rsidR="005B2F88" w:rsidRPr="009523A0">
        <w:rPr>
          <w:rFonts w:ascii="Calibri" w:hAnsi="Calibri" w:cs="Calibri"/>
          <w:sz w:val="22"/>
          <w:szCs w:val="22"/>
          <w:lang w:val="lv-LV"/>
        </w:rPr>
        <w:t>u</w:t>
      </w:r>
      <w:r w:rsidR="001E1D76" w:rsidRPr="009523A0">
        <w:rPr>
          <w:rFonts w:ascii="Calibri" w:hAnsi="Calibri" w:cs="Calibri"/>
          <w:sz w:val="22"/>
          <w:szCs w:val="22"/>
          <w:lang w:val="lv-LV"/>
        </w:rPr>
        <w:t xml:space="preserve">zņēmēja pienākums ir veikt atsevišķu/papildus būvniecības dokumentu (t.sk. izpilddokumentācijas) lietvedību, par Būvdarbiem un ar zaļā iepirkumu komponenti saistīto Būvdarbu </w:t>
      </w:r>
      <w:proofErr w:type="spellStart"/>
      <w:r w:rsidR="001E1D76" w:rsidRPr="009523A0">
        <w:rPr>
          <w:rFonts w:ascii="Calibri" w:hAnsi="Calibri" w:cs="Calibri"/>
          <w:sz w:val="22"/>
          <w:szCs w:val="22"/>
          <w:lang w:val="lv-LV"/>
        </w:rPr>
        <w:t>izpilddokumentācijai</w:t>
      </w:r>
      <w:proofErr w:type="spellEnd"/>
      <w:r w:rsidR="001E1D76" w:rsidRPr="009523A0">
        <w:rPr>
          <w:rFonts w:ascii="Calibri" w:hAnsi="Calibri" w:cs="Calibri"/>
          <w:sz w:val="22"/>
          <w:szCs w:val="22"/>
          <w:lang w:val="lv-LV"/>
        </w:rPr>
        <w:t xml:space="preserve"> un nodot to Pasūtītājam </w:t>
      </w:r>
      <w:r w:rsidR="00E324C6" w:rsidRPr="009523A0">
        <w:rPr>
          <w:rFonts w:ascii="Calibri" w:hAnsi="Calibri" w:cs="Calibri"/>
          <w:sz w:val="22"/>
          <w:szCs w:val="22"/>
          <w:lang w:val="lv-LV"/>
        </w:rPr>
        <w:t>digitālā</w:t>
      </w:r>
      <w:r w:rsidR="001E1D76" w:rsidRPr="009523A0">
        <w:rPr>
          <w:rFonts w:ascii="Calibri" w:hAnsi="Calibri" w:cs="Calibri"/>
          <w:sz w:val="22"/>
          <w:szCs w:val="22"/>
          <w:lang w:val="lv-LV"/>
        </w:rPr>
        <w:t xml:space="preserve"> formātā.</w:t>
      </w:r>
    </w:p>
    <w:p w14:paraId="757FC7F5" w14:textId="77777777" w:rsidR="00711EFA" w:rsidRPr="009523A0" w:rsidRDefault="00711EFA" w:rsidP="002F3137">
      <w:pPr>
        <w:ind w:firstLine="0"/>
        <w:outlineLvl w:val="1"/>
        <w:rPr>
          <w:rFonts w:cs="Calibri"/>
          <w:b/>
          <w:bCs/>
        </w:rPr>
      </w:pPr>
    </w:p>
    <w:p w14:paraId="5FA9D99C" w14:textId="7E40A8A5" w:rsidR="00C94517" w:rsidRPr="009523A0" w:rsidRDefault="00C94517" w:rsidP="00FC3B61">
      <w:pPr>
        <w:pStyle w:val="Sarakstarindkopa"/>
        <w:numPr>
          <w:ilvl w:val="0"/>
          <w:numId w:val="12"/>
        </w:numPr>
        <w:outlineLvl w:val="1"/>
        <w:rPr>
          <w:rFonts w:ascii="Calibri" w:hAnsi="Calibri" w:cs="Calibri"/>
          <w:b/>
          <w:sz w:val="22"/>
          <w:szCs w:val="22"/>
          <w:lang w:val="lv-LV"/>
        </w:rPr>
      </w:pPr>
      <w:r w:rsidRPr="009523A0">
        <w:rPr>
          <w:rFonts w:ascii="Calibri" w:hAnsi="Calibri" w:cs="Calibri"/>
          <w:b/>
          <w:sz w:val="22"/>
          <w:szCs w:val="22"/>
          <w:lang w:val="lv-LV" w:eastAsia="ar-SA"/>
        </w:rPr>
        <w:t>B</w:t>
      </w:r>
      <w:r w:rsidR="008D7D1D" w:rsidRPr="009523A0">
        <w:rPr>
          <w:rFonts w:ascii="Calibri" w:hAnsi="Calibri" w:cs="Calibri"/>
          <w:b/>
          <w:sz w:val="22"/>
          <w:szCs w:val="22"/>
          <w:lang w:val="lv-LV" w:eastAsia="ar-SA"/>
        </w:rPr>
        <w:t>ūvizstrādājumi</w:t>
      </w:r>
    </w:p>
    <w:p w14:paraId="78D8AE82" w14:textId="1358E699" w:rsidR="00AE54B4" w:rsidRPr="009523A0" w:rsidRDefault="00AE54B4" w:rsidP="00E02777">
      <w:pPr>
        <w:numPr>
          <w:ilvl w:val="1"/>
          <w:numId w:val="12"/>
        </w:numPr>
        <w:rPr>
          <w:rFonts w:cs="Calibri"/>
          <w:lang w:eastAsia="ar-SA"/>
        </w:rPr>
      </w:pPr>
      <w:r w:rsidRPr="009523A0">
        <w:rPr>
          <w:rFonts w:cs="Calibri"/>
          <w:lang w:eastAsia="ar-SA"/>
        </w:rPr>
        <w:t>Saskaņā ar Būvniecības likuma 10. pantu būvizstrādājumus atļauts piedāvāt Latvijas tirgū, kā arī stacionāri iebūvēt būvēs, ja tie ir derīgi paredzētajam izmantojumam, nodrošina</w:t>
      </w:r>
      <w:r w:rsidR="00002DA8" w:rsidRPr="009523A0">
        <w:rPr>
          <w:rFonts w:cs="Calibri"/>
          <w:lang w:eastAsia="ar-SA"/>
        </w:rPr>
        <w:t xml:space="preserve"> Objektam</w:t>
      </w:r>
      <w:r w:rsidRPr="009523A0">
        <w:rPr>
          <w:rFonts w:cs="Calibri"/>
          <w:lang w:eastAsia="ar-SA"/>
        </w:rPr>
        <w:t xml:space="preserve"> izvirzīto būtisko prasību izpildi un atbilst būvniecību regulējošu normatīvo aktu prasībām. </w:t>
      </w:r>
      <w:r w:rsidR="00C2516B" w:rsidRPr="009523A0">
        <w:rPr>
          <w:rFonts w:cs="Calibri"/>
          <w:lang w:eastAsia="ar-SA"/>
        </w:rPr>
        <w:t>Būvuzņēmējs</w:t>
      </w:r>
      <w:r w:rsidRPr="009523A0">
        <w:rPr>
          <w:rFonts w:cs="Calibri"/>
          <w:lang w:eastAsia="ar-SA"/>
        </w:rPr>
        <w:t xml:space="preserve"> var piedāvāt Pasūtītāja noteiktos būvmateriālus un būvizstrādājumus vai ekvivalentus atbilstoši </w:t>
      </w:r>
      <w:r w:rsidR="00711C9B" w:rsidRPr="009523A0">
        <w:rPr>
          <w:rFonts w:cs="Calibri"/>
          <w:lang w:eastAsia="ar-SA"/>
        </w:rPr>
        <w:t>b</w:t>
      </w:r>
      <w:r w:rsidR="00CE682F" w:rsidRPr="009523A0">
        <w:rPr>
          <w:rFonts w:cs="Calibri"/>
          <w:lang w:eastAsia="ar-SA"/>
        </w:rPr>
        <w:t>ūvprojektā definētajam</w:t>
      </w:r>
      <w:r w:rsidR="00C05DF2" w:rsidRPr="009523A0">
        <w:rPr>
          <w:rFonts w:cs="Calibri"/>
          <w:lang w:eastAsia="ar-SA"/>
        </w:rPr>
        <w:t xml:space="preserve">. </w:t>
      </w:r>
      <w:r w:rsidRPr="009523A0">
        <w:rPr>
          <w:rFonts w:cs="Calibri"/>
          <w:lang w:eastAsia="ar-SA"/>
        </w:rPr>
        <w:t xml:space="preserve">Saskaņā ar LBN 002-19 4.punktā minēto, fasāžu tehniskiem risinājumiem jāatbilst Eiropas tehnisko apstiprinājumu vadlīnijām par ārējām </w:t>
      </w:r>
      <w:proofErr w:type="spellStart"/>
      <w:r w:rsidRPr="009523A0">
        <w:rPr>
          <w:rFonts w:cs="Calibri"/>
          <w:lang w:eastAsia="ar-SA"/>
        </w:rPr>
        <w:t>daudzslāņu</w:t>
      </w:r>
      <w:proofErr w:type="spellEnd"/>
      <w:r w:rsidRPr="009523A0">
        <w:rPr>
          <w:rFonts w:cs="Calibri"/>
          <w:lang w:eastAsia="ar-SA"/>
        </w:rPr>
        <w:t xml:space="preserve"> siltumizolācijas sistēmām ETAG 004, pielietojot noteiktas sistēmas izstrādājumus.</w:t>
      </w:r>
    </w:p>
    <w:p w14:paraId="7234364C" w14:textId="33D27686" w:rsidR="002A4240" w:rsidRPr="009523A0" w:rsidRDefault="002A4240" w:rsidP="00E02777">
      <w:pPr>
        <w:numPr>
          <w:ilvl w:val="1"/>
          <w:numId w:val="12"/>
        </w:numPr>
        <w:rPr>
          <w:rFonts w:cs="Calibri"/>
          <w:lang w:eastAsia="ar-SA"/>
        </w:rPr>
      </w:pPr>
      <w:r w:rsidRPr="009523A0">
        <w:rPr>
          <w:rFonts w:cs="Calibri"/>
          <w:lang w:eastAsia="ar-SA"/>
        </w:rPr>
        <w:t xml:space="preserve">Būvuzņēmējam būvdarbu laikā visi teritorijas labiekārtojuma elementi, materiāli pirms konkrētā pasūtījuma veikšanas (piemēram, bruģis, soliņi, augu kastes, velo nojume, arī stādi un </w:t>
      </w:r>
      <w:proofErr w:type="spellStart"/>
      <w:r w:rsidRPr="009523A0">
        <w:rPr>
          <w:rFonts w:cs="Calibri"/>
          <w:lang w:eastAsia="ar-SA"/>
        </w:rPr>
        <w:t>tmldz</w:t>
      </w:r>
      <w:proofErr w:type="spellEnd"/>
      <w:r w:rsidRPr="009523A0">
        <w:rPr>
          <w:rFonts w:cs="Calibri"/>
          <w:lang w:eastAsia="ar-SA"/>
        </w:rPr>
        <w:t>.) jāsaskaņo ar Pasūtītāju. Tikai pēc Pasūtītāja akcepta saņemšanas konkrētajam modelim, Būvuzņēmējs, drīkst uzsākt būvizstrādājumu pasūtīšanu un piegādi Objektā.</w:t>
      </w:r>
    </w:p>
    <w:p w14:paraId="56C82AEB" w14:textId="77777777" w:rsidR="00CE7558" w:rsidRPr="009523A0" w:rsidRDefault="00CE7558" w:rsidP="00FC3B61">
      <w:pPr>
        <w:pStyle w:val="Sarakstarindkopa"/>
        <w:ind w:left="927" w:hanging="218"/>
        <w:contextualSpacing w:val="0"/>
        <w:jc w:val="both"/>
        <w:rPr>
          <w:rFonts w:ascii="Calibri" w:eastAsia="Calibri" w:hAnsi="Calibri" w:cs="Calibri"/>
          <w:sz w:val="22"/>
          <w:szCs w:val="22"/>
          <w:lang w:val="lv-LV" w:eastAsia="ar-SA"/>
        </w:rPr>
      </w:pPr>
    </w:p>
    <w:p w14:paraId="421769DB" w14:textId="57C48BFD" w:rsidR="00DC071A" w:rsidRPr="009523A0" w:rsidRDefault="00DC071A" w:rsidP="00E02777">
      <w:pPr>
        <w:pStyle w:val="Sarakstarindkopa"/>
        <w:numPr>
          <w:ilvl w:val="0"/>
          <w:numId w:val="12"/>
        </w:numPr>
        <w:outlineLvl w:val="1"/>
        <w:rPr>
          <w:rFonts w:ascii="Calibri" w:hAnsi="Calibri" w:cs="Calibri"/>
          <w:b/>
          <w:sz w:val="22"/>
          <w:szCs w:val="22"/>
          <w:lang w:val="lv-LV" w:eastAsia="ar-SA"/>
        </w:rPr>
      </w:pPr>
      <w:r w:rsidRPr="009523A0">
        <w:rPr>
          <w:rFonts w:ascii="Calibri" w:hAnsi="Calibri" w:cs="Calibri"/>
          <w:b/>
          <w:sz w:val="22"/>
          <w:szCs w:val="22"/>
          <w:lang w:val="lv-LV" w:eastAsia="ar-SA"/>
        </w:rPr>
        <w:t>Būvdarbu veikšana un kvalitātes kontrole</w:t>
      </w:r>
    </w:p>
    <w:p w14:paraId="19C2C2A6" w14:textId="7E33E035" w:rsidR="00936F05" w:rsidRPr="009523A0" w:rsidRDefault="00936F05" w:rsidP="00471C8E">
      <w:pPr>
        <w:pStyle w:val="Sarakstarindkopa"/>
        <w:numPr>
          <w:ilvl w:val="1"/>
          <w:numId w:val="24"/>
        </w:numPr>
        <w:shd w:val="clear" w:color="auto" w:fill="FFFFFF" w:themeFill="background1"/>
        <w:tabs>
          <w:tab w:val="left" w:pos="1134"/>
        </w:tabs>
        <w:jc w:val="both"/>
        <w:rPr>
          <w:rFonts w:ascii="Calibri" w:hAnsi="Calibri" w:cs="Calibri"/>
          <w:sz w:val="22"/>
          <w:szCs w:val="22"/>
          <w:lang w:val="lv-LV" w:eastAsia="lv-LV"/>
        </w:rPr>
      </w:pPr>
      <w:r w:rsidRPr="009523A0">
        <w:rPr>
          <w:rFonts w:ascii="Calibri" w:hAnsi="Calibri" w:cs="Calibri"/>
          <w:sz w:val="22"/>
          <w:szCs w:val="22"/>
          <w:lang w:val="lv-LV" w:eastAsia="lv-LV"/>
        </w:rPr>
        <w:t>Pasūtītājs var pilnvarot Būvuzņēmēju darbam BIS sistēmā veikt Būvdarbu uzsākšanas nosacījumu iesnieguma sagatavošanu, nepieciešamās dokumentācijas pievienošanu un iesniegšanu Cēsu novada būvvaldē.</w:t>
      </w:r>
    </w:p>
    <w:p w14:paraId="5FB21246" w14:textId="292B91AB" w:rsidR="00936F05" w:rsidRPr="009523A0" w:rsidRDefault="00936F05" w:rsidP="00471C8E">
      <w:pPr>
        <w:pStyle w:val="Sarakstarindkopa"/>
        <w:numPr>
          <w:ilvl w:val="1"/>
          <w:numId w:val="24"/>
        </w:numPr>
        <w:shd w:val="clear" w:color="auto" w:fill="FFFFFF" w:themeFill="background1"/>
        <w:tabs>
          <w:tab w:val="left" w:pos="1134"/>
        </w:tabs>
        <w:jc w:val="both"/>
        <w:rPr>
          <w:rFonts w:ascii="Calibri" w:hAnsi="Calibri" w:cs="Calibri"/>
          <w:sz w:val="22"/>
          <w:szCs w:val="22"/>
          <w:lang w:val="lv-LV" w:eastAsia="lv-LV"/>
        </w:rPr>
      </w:pPr>
      <w:r w:rsidRPr="009523A0">
        <w:rPr>
          <w:rFonts w:ascii="Calibri" w:hAnsi="Calibri" w:cs="Calibri"/>
          <w:sz w:val="22"/>
          <w:szCs w:val="22"/>
          <w:lang w:val="lv-LV"/>
        </w:rPr>
        <w:t xml:space="preserve">Būvuzņēmējam būvdarbu izpildē jāpiesaista kvalificētus un sertificētus (ja attiecināms) speciālistus, t.sk. arī atbildīgo būvdarbu vadītāju un Konkursa nolikumā noteiktos </w:t>
      </w:r>
      <w:proofErr w:type="spellStart"/>
      <w:r w:rsidRPr="009523A0">
        <w:rPr>
          <w:rFonts w:ascii="Calibri" w:hAnsi="Calibri" w:cs="Calibri"/>
          <w:sz w:val="22"/>
          <w:szCs w:val="22"/>
          <w:lang w:val="lv-LV"/>
        </w:rPr>
        <w:t>būvspeciālistus</w:t>
      </w:r>
      <w:proofErr w:type="spellEnd"/>
      <w:r w:rsidRPr="009523A0">
        <w:rPr>
          <w:rFonts w:ascii="Calibri" w:hAnsi="Calibri" w:cs="Calibri"/>
          <w:sz w:val="22"/>
          <w:szCs w:val="22"/>
          <w:lang w:val="lv-LV"/>
        </w:rPr>
        <w:t>.</w:t>
      </w:r>
    </w:p>
    <w:p w14:paraId="4D73FB91" w14:textId="77777777" w:rsidR="00936F05" w:rsidRPr="009523A0" w:rsidRDefault="00936F05" w:rsidP="00471C8E">
      <w:pPr>
        <w:pStyle w:val="Sarakstarindkopa"/>
        <w:numPr>
          <w:ilvl w:val="1"/>
          <w:numId w:val="24"/>
        </w:numPr>
        <w:shd w:val="clear" w:color="auto" w:fill="FFFFFF" w:themeFill="background1"/>
        <w:tabs>
          <w:tab w:val="left" w:pos="1134"/>
        </w:tabs>
        <w:jc w:val="both"/>
        <w:rPr>
          <w:rFonts w:ascii="Calibri" w:hAnsi="Calibri" w:cs="Calibri"/>
          <w:sz w:val="22"/>
          <w:szCs w:val="22"/>
          <w:lang w:val="lv-LV" w:eastAsia="lv-LV"/>
        </w:rPr>
      </w:pPr>
      <w:r w:rsidRPr="009523A0">
        <w:rPr>
          <w:rFonts w:ascii="Calibri" w:hAnsi="Calibri" w:cs="Calibri"/>
          <w:sz w:val="22"/>
          <w:szCs w:val="22"/>
          <w:lang w:val="lv-LV" w:eastAsia="lv-LV"/>
        </w:rPr>
        <w:t>Būvuzņēmējam jāiesniedz Cēsu novada būvvaldē Būvdarbu uzsākšanas nosacījumu saņemšanai nepieciešamo dokumentāciju iepirkuma līgumā noteiktajā kārtībā un termiņā.</w:t>
      </w:r>
    </w:p>
    <w:p w14:paraId="7586D858" w14:textId="77777777" w:rsidR="00936F05" w:rsidRPr="009523A0" w:rsidRDefault="00936F05" w:rsidP="00471C8E">
      <w:pPr>
        <w:pStyle w:val="Sarakstarindkopa"/>
        <w:numPr>
          <w:ilvl w:val="1"/>
          <w:numId w:val="24"/>
        </w:numPr>
        <w:shd w:val="clear" w:color="auto" w:fill="FFFFFF" w:themeFill="background1"/>
        <w:tabs>
          <w:tab w:val="left" w:pos="1134"/>
        </w:tabs>
        <w:jc w:val="both"/>
        <w:rPr>
          <w:rFonts w:ascii="Calibri" w:hAnsi="Calibri" w:cs="Calibri"/>
          <w:sz w:val="22"/>
          <w:szCs w:val="22"/>
          <w:lang w:val="lv-LV" w:eastAsia="lv-LV"/>
        </w:rPr>
      </w:pPr>
      <w:r w:rsidRPr="009523A0">
        <w:rPr>
          <w:rFonts w:ascii="Calibri" w:hAnsi="Calibri" w:cs="Calibri"/>
          <w:sz w:val="22"/>
          <w:szCs w:val="22"/>
          <w:lang w:val="lv-LV" w:eastAsia="lv-LV"/>
        </w:rPr>
        <w:t xml:space="preserve">Būvuzņēmējam jāiesniedz </w:t>
      </w:r>
      <w:r w:rsidRPr="009523A0">
        <w:rPr>
          <w:rFonts w:ascii="Calibri" w:hAnsi="Calibri" w:cs="Calibri"/>
          <w:sz w:val="22"/>
          <w:szCs w:val="22"/>
          <w:lang w:val="lv-LV"/>
        </w:rPr>
        <w:t>a</w:t>
      </w:r>
      <w:r w:rsidRPr="009523A0">
        <w:rPr>
          <w:rFonts w:ascii="Calibri" w:hAnsi="Calibri" w:cs="Calibri"/>
          <w:sz w:val="22"/>
          <w:szCs w:val="22"/>
          <w:bdr w:val="none" w:sz="0" w:space="0" w:color="auto" w:frame="1"/>
          <w:shd w:val="clear" w:color="auto" w:fill="FFFFFF"/>
          <w:lang w:val="lv-LV"/>
        </w:rPr>
        <w:t>tkritumu </w:t>
      </w:r>
      <w:r w:rsidRPr="009523A0">
        <w:rPr>
          <w:rFonts w:ascii="Calibri" w:hAnsi="Calibri" w:cs="Calibri"/>
          <w:sz w:val="22"/>
          <w:szCs w:val="22"/>
          <w:shd w:val="clear" w:color="auto" w:fill="FFFFFF"/>
          <w:lang w:val="lv-LV"/>
        </w:rPr>
        <w:t>apsaimniekošanas</w:t>
      </w:r>
      <w:r w:rsidRPr="009523A0">
        <w:rPr>
          <w:rFonts w:ascii="Calibri" w:hAnsi="Calibri" w:cs="Calibri"/>
          <w:sz w:val="22"/>
          <w:szCs w:val="22"/>
          <w:bdr w:val="none" w:sz="0" w:space="0" w:color="auto" w:frame="1"/>
          <w:shd w:val="clear" w:color="auto" w:fill="FFFFFF"/>
          <w:lang w:val="lv-LV"/>
        </w:rPr>
        <w:t> atļauja</w:t>
      </w:r>
      <w:r w:rsidRPr="009523A0">
        <w:rPr>
          <w:rFonts w:ascii="Calibri" w:hAnsi="Calibri" w:cs="Calibri"/>
          <w:sz w:val="22"/>
          <w:szCs w:val="22"/>
          <w:shd w:val="clear" w:color="auto" w:fill="FFFFFF"/>
          <w:lang w:val="lv-LV"/>
        </w:rPr>
        <w:t>, kas ietver ražošanas atkritumu apsaimniekošanu</w:t>
      </w:r>
      <w:r w:rsidRPr="009523A0">
        <w:rPr>
          <w:rFonts w:ascii="Calibri" w:hAnsi="Calibri" w:cs="Calibri"/>
          <w:sz w:val="22"/>
          <w:szCs w:val="22"/>
          <w:bdr w:val="none" w:sz="0" w:space="0" w:color="auto" w:frame="1"/>
          <w:shd w:val="clear" w:color="auto" w:fill="FFFFFF"/>
          <w:lang w:val="lv-LV"/>
        </w:rPr>
        <w:t xml:space="preserve">, vai cits alternatīvs dokuments ar atkritumu </w:t>
      </w:r>
      <w:proofErr w:type="spellStart"/>
      <w:r w:rsidRPr="009523A0">
        <w:rPr>
          <w:rFonts w:ascii="Calibri" w:hAnsi="Calibri" w:cs="Calibri"/>
          <w:sz w:val="22"/>
          <w:szCs w:val="22"/>
          <w:bdr w:val="none" w:sz="0" w:space="0" w:color="auto" w:frame="1"/>
          <w:shd w:val="clear" w:color="auto" w:fill="FFFFFF"/>
          <w:lang w:val="lv-LV"/>
        </w:rPr>
        <w:t>apsaimnieko</w:t>
      </w:r>
      <w:r w:rsidRPr="009523A0">
        <w:rPr>
          <w:rFonts w:ascii="Calibri" w:hAnsi="Calibri" w:cs="Calibri"/>
          <w:sz w:val="22"/>
          <w:szCs w:val="22"/>
          <w:shd w:val="clear" w:color="auto" w:fill="FFFFFF"/>
          <w:lang w:val="lv-LV"/>
        </w:rPr>
        <w:t>tāju</w:t>
      </w:r>
      <w:proofErr w:type="spellEnd"/>
      <w:r w:rsidRPr="009523A0">
        <w:rPr>
          <w:rFonts w:ascii="Calibri" w:hAnsi="Calibri" w:cs="Calibri"/>
          <w:sz w:val="22"/>
          <w:szCs w:val="22"/>
          <w:shd w:val="clear" w:color="auto" w:fill="FFFFFF"/>
          <w:lang w:val="lv-LV"/>
        </w:rPr>
        <w:t> </w:t>
      </w:r>
      <w:r w:rsidRPr="009523A0">
        <w:rPr>
          <w:rFonts w:ascii="Calibri" w:hAnsi="Calibri" w:cs="Calibri"/>
          <w:sz w:val="22"/>
          <w:szCs w:val="22"/>
          <w:bdr w:val="none" w:sz="0" w:space="0" w:color="auto" w:frame="1"/>
          <w:shd w:val="clear" w:color="auto" w:fill="FFFFFF"/>
          <w:lang w:val="lv-LV"/>
        </w:rPr>
        <w:t>par ražošanas atkritumu </w:t>
      </w:r>
      <w:r w:rsidRPr="009523A0">
        <w:rPr>
          <w:rFonts w:ascii="Calibri" w:hAnsi="Calibri" w:cs="Calibri"/>
          <w:sz w:val="22"/>
          <w:szCs w:val="22"/>
          <w:shd w:val="clear" w:color="auto" w:fill="FFFFFF"/>
          <w:lang w:val="lv-LV"/>
        </w:rPr>
        <w:t>apsaimnie</w:t>
      </w:r>
      <w:r w:rsidRPr="009523A0">
        <w:rPr>
          <w:rFonts w:ascii="Calibri" w:hAnsi="Calibri" w:cs="Calibri"/>
          <w:sz w:val="22"/>
          <w:szCs w:val="22"/>
          <w:lang w:val="lv-LV"/>
        </w:rPr>
        <w:t xml:space="preserve">košanu, ņemot vērā, ka būvniecības darbu laikā radušos būvniecības atkritumus drīkst nodot tikai atkritumu </w:t>
      </w:r>
      <w:proofErr w:type="spellStart"/>
      <w:r w:rsidRPr="009523A0">
        <w:rPr>
          <w:rFonts w:ascii="Calibri" w:hAnsi="Calibri" w:cs="Calibri"/>
          <w:sz w:val="22"/>
          <w:szCs w:val="22"/>
          <w:lang w:val="lv-LV"/>
        </w:rPr>
        <w:t>apsaimniekotājam</w:t>
      </w:r>
      <w:proofErr w:type="spellEnd"/>
      <w:r w:rsidRPr="009523A0">
        <w:rPr>
          <w:rFonts w:ascii="Calibri" w:hAnsi="Calibri" w:cs="Calibri"/>
          <w:sz w:val="22"/>
          <w:szCs w:val="22"/>
          <w:lang w:val="lv-LV"/>
        </w:rPr>
        <w:t>, kas ir saņēmis atbilstošu Valsts vides dienesta atļauju</w:t>
      </w:r>
      <w:r w:rsidRPr="009523A0">
        <w:rPr>
          <w:rFonts w:ascii="Calibri" w:hAnsi="Calibri" w:cs="Calibri"/>
          <w:sz w:val="22"/>
          <w:szCs w:val="22"/>
          <w:bdr w:val="none" w:sz="0" w:space="0" w:color="auto" w:frame="1"/>
          <w:shd w:val="clear" w:color="auto" w:fill="FFFFFF"/>
          <w:lang w:val="lv-LV"/>
        </w:rPr>
        <w:t>.</w:t>
      </w:r>
    </w:p>
    <w:p w14:paraId="51268CAC" w14:textId="77777777" w:rsidR="00936F05" w:rsidRPr="009523A0" w:rsidRDefault="00936F05" w:rsidP="00471C8E">
      <w:pPr>
        <w:pStyle w:val="Sarakstarindkopa"/>
        <w:numPr>
          <w:ilvl w:val="1"/>
          <w:numId w:val="24"/>
        </w:numPr>
        <w:shd w:val="clear" w:color="auto" w:fill="FFFFFF" w:themeFill="background1"/>
        <w:tabs>
          <w:tab w:val="left" w:pos="1134"/>
        </w:tabs>
        <w:jc w:val="both"/>
        <w:rPr>
          <w:rFonts w:ascii="Calibri" w:hAnsi="Calibri" w:cs="Calibri"/>
          <w:sz w:val="22"/>
          <w:szCs w:val="22"/>
          <w:lang w:val="lv-LV" w:eastAsia="lv-LV"/>
        </w:rPr>
      </w:pPr>
      <w:r w:rsidRPr="009523A0">
        <w:rPr>
          <w:rFonts w:ascii="Calibri" w:hAnsi="Calibri" w:cs="Calibri"/>
          <w:sz w:val="22"/>
          <w:szCs w:val="22"/>
          <w:lang w:val="lv-LV" w:eastAsia="lv-LV"/>
        </w:rPr>
        <w:t>Būvuzņēmējam 2 dienu laikā BIS sistēmā jāpieņem būvlaukuma pieņemšanas – nodošanas akts. Ja būvlaukuma pieņemšanas – nodošanas akts tiek parakstīts papīra formātā, Būvuzņēmējam jāierodas parakstīt aktu 2 dienu laikā pēc Pasūtītāja uzaicinājuma.</w:t>
      </w:r>
    </w:p>
    <w:p w14:paraId="4EEF811E" w14:textId="5F57CE22" w:rsidR="00936F05" w:rsidRPr="009523A0" w:rsidRDefault="00936F05" w:rsidP="00471C8E">
      <w:pPr>
        <w:pStyle w:val="Sarakstarindkopa"/>
        <w:numPr>
          <w:ilvl w:val="1"/>
          <w:numId w:val="24"/>
        </w:numPr>
        <w:shd w:val="clear" w:color="auto" w:fill="FFFFFF" w:themeFill="background1"/>
        <w:tabs>
          <w:tab w:val="left" w:pos="1134"/>
        </w:tabs>
        <w:jc w:val="both"/>
        <w:rPr>
          <w:rFonts w:ascii="Calibri" w:hAnsi="Calibri" w:cs="Calibri"/>
          <w:sz w:val="22"/>
          <w:szCs w:val="22"/>
          <w:lang w:val="lv-LV" w:eastAsia="lv-LV"/>
        </w:rPr>
      </w:pPr>
      <w:r w:rsidRPr="009523A0">
        <w:rPr>
          <w:rFonts w:ascii="Calibri" w:hAnsi="Calibri" w:cs="Calibri"/>
          <w:sz w:val="22"/>
          <w:szCs w:val="22"/>
          <w:lang w:val="lv-LV" w:eastAsia="lv-LV"/>
        </w:rPr>
        <w:t>Būvuzņēmējam ir pienākums pirms būvdarbu uzsākšanas reģistrēt BIS sistēmā elektronisko būvdarbu žurnālu, veikt ikdienas ierakstus par veiktajiem darbiem, ievietot būvmateriālu atbilstības deklarācijas un veikt citas darbības, ko paredz elektroniska būvdarbu dokumentācijas vadība.</w:t>
      </w:r>
    </w:p>
    <w:p w14:paraId="5539458C" w14:textId="77777777" w:rsidR="00936F05" w:rsidRPr="009523A0" w:rsidRDefault="00936F05" w:rsidP="00471C8E">
      <w:pPr>
        <w:pStyle w:val="Sarakstarindkopa"/>
        <w:numPr>
          <w:ilvl w:val="1"/>
          <w:numId w:val="24"/>
        </w:numPr>
        <w:shd w:val="clear" w:color="auto" w:fill="FFFFFF" w:themeFill="background1"/>
        <w:tabs>
          <w:tab w:val="left" w:pos="1134"/>
        </w:tabs>
        <w:jc w:val="both"/>
        <w:rPr>
          <w:rFonts w:ascii="Calibri" w:hAnsi="Calibri" w:cs="Calibri"/>
          <w:sz w:val="22"/>
          <w:szCs w:val="22"/>
          <w:lang w:val="lv-LV" w:eastAsia="lv-LV"/>
        </w:rPr>
      </w:pPr>
      <w:r w:rsidRPr="009523A0">
        <w:rPr>
          <w:rFonts w:ascii="Calibri" w:hAnsi="Calibri" w:cs="Calibri"/>
          <w:sz w:val="22"/>
          <w:szCs w:val="22"/>
          <w:lang w:val="lv-LV" w:eastAsia="lv-LV"/>
        </w:rPr>
        <w:t xml:space="preserve">Par darba aizsardzību būvlaukumā atbilstoši kompetencei atbildīgs ir </w:t>
      </w:r>
      <w:r w:rsidRPr="009523A0">
        <w:rPr>
          <w:rFonts w:ascii="Calibri" w:hAnsi="Calibri" w:cs="Calibri"/>
          <w:sz w:val="22"/>
          <w:szCs w:val="22"/>
          <w:lang w:val="lv-LV"/>
        </w:rPr>
        <w:t>Būvuzņēmēja</w:t>
      </w:r>
      <w:r w:rsidRPr="009523A0">
        <w:rPr>
          <w:rFonts w:ascii="Calibri" w:hAnsi="Calibri" w:cs="Calibri"/>
          <w:sz w:val="22"/>
          <w:szCs w:val="22"/>
          <w:lang w:val="lv-LV" w:eastAsia="lv-LV"/>
        </w:rPr>
        <w:t xml:space="preserve"> atbildīgais būvdarbu vadītājs. Atbildīgais būvdarbu vadītājs ievēro darba aizsardzības koordinatora norādījumus.</w:t>
      </w:r>
    </w:p>
    <w:p w14:paraId="112DEA0C" w14:textId="77777777" w:rsidR="00936F05" w:rsidRPr="009523A0" w:rsidRDefault="00936F05" w:rsidP="00471C8E">
      <w:pPr>
        <w:pStyle w:val="Sarakstarindkopa"/>
        <w:numPr>
          <w:ilvl w:val="1"/>
          <w:numId w:val="24"/>
        </w:numPr>
        <w:shd w:val="clear" w:color="auto" w:fill="FFFFFF" w:themeFill="background1"/>
        <w:tabs>
          <w:tab w:val="left" w:pos="1134"/>
        </w:tabs>
        <w:jc w:val="both"/>
        <w:rPr>
          <w:rFonts w:ascii="Calibri" w:hAnsi="Calibri" w:cs="Calibri"/>
          <w:sz w:val="22"/>
          <w:szCs w:val="22"/>
          <w:lang w:val="lv-LV" w:eastAsia="lv-LV"/>
        </w:rPr>
      </w:pPr>
      <w:bookmarkStart w:id="11" w:name="p123"/>
      <w:bookmarkStart w:id="12" w:name="p-528940"/>
      <w:bookmarkEnd w:id="11"/>
      <w:bookmarkEnd w:id="12"/>
      <w:r w:rsidRPr="009523A0">
        <w:rPr>
          <w:rFonts w:ascii="Calibri" w:hAnsi="Calibri" w:cs="Calibri"/>
          <w:sz w:val="22"/>
          <w:szCs w:val="22"/>
          <w:lang w:val="lv-LV" w:eastAsia="lv-LV"/>
        </w:rPr>
        <w:t xml:space="preserve">Atbildīgajam būvdarbu vadītājam jāatrodas objektā ne mazāk kā </w:t>
      </w:r>
      <w:r w:rsidRPr="009523A0">
        <w:rPr>
          <w:rFonts w:ascii="Calibri" w:hAnsi="Calibri" w:cs="Calibri"/>
          <w:sz w:val="22"/>
          <w:szCs w:val="22"/>
          <w:u w:val="single"/>
          <w:lang w:val="lv-LV" w:eastAsia="lv-LV"/>
        </w:rPr>
        <w:t>4 h (četras stundas) katru darba dienu</w:t>
      </w:r>
      <w:r w:rsidRPr="009523A0">
        <w:rPr>
          <w:rFonts w:ascii="Calibri" w:hAnsi="Calibri" w:cs="Calibri"/>
          <w:sz w:val="22"/>
          <w:szCs w:val="22"/>
          <w:lang w:val="lv-LV" w:eastAsia="lv-LV"/>
        </w:rPr>
        <w:t xml:space="preserve"> visu Būvdarbu norises laiku.</w:t>
      </w:r>
    </w:p>
    <w:p w14:paraId="7F371696" w14:textId="1D4FA73D" w:rsidR="00AE6B3A" w:rsidRPr="009523A0" w:rsidRDefault="00AE6B3A" w:rsidP="00471C8E">
      <w:pPr>
        <w:pStyle w:val="Sarakstarindkopa"/>
        <w:numPr>
          <w:ilvl w:val="1"/>
          <w:numId w:val="24"/>
        </w:numPr>
        <w:shd w:val="clear" w:color="auto" w:fill="FFFFFF" w:themeFill="background1"/>
        <w:tabs>
          <w:tab w:val="left" w:pos="1134"/>
        </w:tabs>
        <w:jc w:val="both"/>
        <w:rPr>
          <w:rFonts w:ascii="Calibri" w:hAnsi="Calibri" w:cs="Calibri"/>
          <w:sz w:val="22"/>
          <w:szCs w:val="22"/>
          <w:lang w:val="lv-LV" w:eastAsia="lv-LV"/>
        </w:rPr>
      </w:pPr>
      <w:r w:rsidRPr="009523A0">
        <w:rPr>
          <w:rFonts w:ascii="Calibri" w:hAnsi="Calibri" w:cs="Calibri"/>
          <w:sz w:val="22"/>
          <w:szCs w:val="22"/>
          <w:lang w:val="lv-LV" w:eastAsia="lv-LV"/>
        </w:rPr>
        <w:t xml:space="preserve">Būvuzņēmējs ir atbildīgs par </w:t>
      </w:r>
      <w:r w:rsidR="007379F5" w:rsidRPr="009523A0">
        <w:rPr>
          <w:rFonts w:ascii="Calibri" w:hAnsi="Calibri" w:cs="Calibri"/>
          <w:sz w:val="22"/>
          <w:szCs w:val="22"/>
          <w:lang w:val="lv-LV" w:eastAsia="lv-LV"/>
        </w:rPr>
        <w:t xml:space="preserve">visas </w:t>
      </w:r>
      <w:r w:rsidR="002F6DDB" w:rsidRPr="009523A0">
        <w:rPr>
          <w:rFonts w:ascii="Calibri" w:hAnsi="Calibri" w:cs="Calibri"/>
          <w:sz w:val="22"/>
          <w:szCs w:val="22"/>
          <w:lang w:val="lv-LV" w:eastAsia="lv-LV"/>
        </w:rPr>
        <w:t xml:space="preserve">ar būvniecību saistītas </w:t>
      </w:r>
      <w:r w:rsidR="00F11E83" w:rsidRPr="009523A0">
        <w:rPr>
          <w:rFonts w:ascii="Calibri" w:hAnsi="Calibri" w:cs="Calibri"/>
          <w:sz w:val="22"/>
          <w:szCs w:val="22"/>
          <w:lang w:val="lv-LV" w:eastAsia="lv-LV"/>
        </w:rPr>
        <w:t xml:space="preserve">dokumentācijas </w:t>
      </w:r>
      <w:r w:rsidR="0039712B" w:rsidRPr="009523A0">
        <w:rPr>
          <w:rFonts w:ascii="Calibri" w:hAnsi="Calibri" w:cs="Calibri"/>
          <w:sz w:val="22"/>
          <w:szCs w:val="22"/>
          <w:lang w:val="lv-LV" w:eastAsia="lv-LV"/>
        </w:rPr>
        <w:t xml:space="preserve">(piemēram, fakta konstatācijas aktu, materiālu apstiprināšanas formas, </w:t>
      </w:r>
      <w:r w:rsidR="007379F5" w:rsidRPr="009523A0">
        <w:rPr>
          <w:rFonts w:ascii="Calibri" w:hAnsi="Calibri" w:cs="Calibri"/>
          <w:sz w:val="22"/>
          <w:szCs w:val="22"/>
          <w:lang w:val="lv-LV" w:eastAsia="lv-LV"/>
        </w:rPr>
        <w:t xml:space="preserve">būvdarbu izmaiņu aktu) </w:t>
      </w:r>
      <w:r w:rsidR="00F11E83" w:rsidRPr="009523A0">
        <w:rPr>
          <w:rFonts w:ascii="Calibri" w:hAnsi="Calibri" w:cs="Calibri"/>
          <w:sz w:val="22"/>
          <w:szCs w:val="22"/>
          <w:lang w:val="lv-LV" w:eastAsia="lv-LV"/>
        </w:rPr>
        <w:t xml:space="preserve">izstrādes, saskaņošanas un parakstīšanās </w:t>
      </w:r>
      <w:r w:rsidR="002F6DDB" w:rsidRPr="009523A0">
        <w:rPr>
          <w:rFonts w:ascii="Calibri" w:hAnsi="Calibri" w:cs="Calibri"/>
          <w:sz w:val="22"/>
          <w:szCs w:val="22"/>
          <w:lang w:val="lv-LV" w:eastAsia="lv-LV"/>
        </w:rPr>
        <w:t xml:space="preserve">procesa nodrošināšanu, ņemot vērā arī Pasūtītāja norādes dokumentu izstrādes </w:t>
      </w:r>
      <w:r w:rsidR="0039712B" w:rsidRPr="009523A0">
        <w:rPr>
          <w:rFonts w:ascii="Calibri" w:hAnsi="Calibri" w:cs="Calibri"/>
          <w:sz w:val="22"/>
          <w:szCs w:val="22"/>
          <w:lang w:val="lv-LV" w:eastAsia="lv-LV"/>
        </w:rPr>
        <w:t>un saskaņošanas procesā</w:t>
      </w:r>
      <w:r w:rsidR="002F6DDB" w:rsidRPr="009523A0">
        <w:rPr>
          <w:rFonts w:ascii="Calibri" w:hAnsi="Calibri" w:cs="Calibri"/>
          <w:sz w:val="22"/>
          <w:szCs w:val="22"/>
          <w:lang w:val="lv-LV" w:eastAsia="lv-LV"/>
        </w:rPr>
        <w:t>.</w:t>
      </w:r>
    </w:p>
    <w:p w14:paraId="35FD52A0" w14:textId="59F74C4D" w:rsidR="00471C8E" w:rsidRPr="009523A0" w:rsidRDefault="00936F05" w:rsidP="00471C8E">
      <w:pPr>
        <w:pStyle w:val="Sarakstarindkopa"/>
        <w:numPr>
          <w:ilvl w:val="1"/>
          <w:numId w:val="24"/>
        </w:numPr>
        <w:shd w:val="clear" w:color="auto" w:fill="FFFFFF" w:themeFill="background1"/>
        <w:tabs>
          <w:tab w:val="left" w:pos="1134"/>
        </w:tabs>
        <w:jc w:val="both"/>
        <w:rPr>
          <w:rFonts w:ascii="Calibri" w:hAnsi="Calibri" w:cs="Calibri"/>
          <w:sz w:val="22"/>
          <w:szCs w:val="22"/>
          <w:lang w:val="lv-LV" w:eastAsia="lv-LV"/>
        </w:rPr>
      </w:pPr>
      <w:r w:rsidRPr="009523A0">
        <w:rPr>
          <w:rFonts w:ascii="Calibri" w:hAnsi="Calibri" w:cs="Calibri"/>
          <w:sz w:val="22"/>
          <w:szCs w:val="22"/>
          <w:lang w:val="lv-LV" w:eastAsia="lv-LV"/>
        </w:rPr>
        <w:t>Autotransporta un pašgājēju mehānismu kustību būvlaukumā organizē saskaņā ar darbu veikšanas projektu, būvnormatīviem un ceļu satiksmes noteikumiem.</w:t>
      </w:r>
    </w:p>
    <w:p w14:paraId="10F40B14" w14:textId="77777777" w:rsidR="00936F05" w:rsidRPr="009523A0" w:rsidRDefault="00936F05" w:rsidP="00471C8E">
      <w:pPr>
        <w:pStyle w:val="Sarakstarindkopa"/>
        <w:numPr>
          <w:ilvl w:val="1"/>
          <w:numId w:val="24"/>
        </w:numPr>
        <w:shd w:val="clear" w:color="auto" w:fill="FFFFFF" w:themeFill="background1"/>
        <w:tabs>
          <w:tab w:val="left" w:pos="1134"/>
        </w:tabs>
        <w:jc w:val="both"/>
        <w:rPr>
          <w:rFonts w:ascii="Calibri" w:hAnsi="Calibri" w:cs="Calibri"/>
          <w:sz w:val="22"/>
          <w:szCs w:val="22"/>
          <w:lang w:val="lv-LV" w:eastAsia="lv-LV"/>
        </w:rPr>
      </w:pPr>
      <w:bookmarkStart w:id="13" w:name="p124"/>
      <w:bookmarkStart w:id="14" w:name="p-528941"/>
      <w:bookmarkEnd w:id="13"/>
      <w:bookmarkEnd w:id="14"/>
      <w:r w:rsidRPr="009523A0">
        <w:rPr>
          <w:rFonts w:ascii="Calibri" w:hAnsi="Calibri" w:cs="Calibri"/>
          <w:sz w:val="22"/>
          <w:szCs w:val="22"/>
          <w:lang w:val="lv-LV" w:eastAsia="lv-LV"/>
        </w:rPr>
        <w:lastRenderedPageBreak/>
        <w:t xml:space="preserve">Par būvdarbu kvalitāti ir atbildīgs </w:t>
      </w:r>
      <w:r w:rsidRPr="009523A0">
        <w:rPr>
          <w:rFonts w:ascii="Calibri" w:hAnsi="Calibri" w:cs="Calibri"/>
          <w:sz w:val="22"/>
          <w:szCs w:val="22"/>
          <w:lang w:val="lv-LV"/>
        </w:rPr>
        <w:t>Būvuzņēmējs</w:t>
      </w:r>
      <w:r w:rsidRPr="009523A0">
        <w:rPr>
          <w:rFonts w:ascii="Calibri" w:hAnsi="Calibri" w:cs="Calibri"/>
          <w:sz w:val="22"/>
          <w:szCs w:val="22"/>
          <w:lang w:val="lv-LV" w:eastAsia="lv-LV"/>
        </w:rPr>
        <w:t xml:space="preserve">. Būvdarbu kvalitāte nedrīkst būt zemāka par </w:t>
      </w:r>
      <w:r w:rsidRPr="009523A0">
        <w:rPr>
          <w:rFonts w:ascii="Calibri" w:hAnsi="Calibri" w:cs="Calibri"/>
          <w:sz w:val="22"/>
          <w:szCs w:val="22"/>
          <w:lang w:val="lv-LV" w:eastAsia="ar-SA"/>
        </w:rPr>
        <w:t>būvprojektā</w:t>
      </w:r>
      <w:r w:rsidRPr="009523A0">
        <w:rPr>
          <w:rFonts w:ascii="Calibri" w:hAnsi="Calibri" w:cs="Calibri"/>
          <w:sz w:val="22"/>
          <w:szCs w:val="22"/>
          <w:lang w:val="lv-LV" w:eastAsia="lv-LV"/>
        </w:rPr>
        <w:t>, Latvijas būvnormatīvos un attiecīgajos standartos, apbūves noteikumos un citos normatīvajos aktos vai būvdarbu līgumā noteiktajiem būvdarbu kvalitātes rādītājiem.</w:t>
      </w:r>
    </w:p>
    <w:p w14:paraId="7D59BBDA" w14:textId="77777777" w:rsidR="00936F05" w:rsidRPr="009523A0" w:rsidRDefault="00936F05" w:rsidP="00471C8E">
      <w:pPr>
        <w:pStyle w:val="Sarakstarindkopa"/>
        <w:numPr>
          <w:ilvl w:val="1"/>
          <w:numId w:val="24"/>
        </w:numPr>
        <w:shd w:val="clear" w:color="auto" w:fill="FFFFFF" w:themeFill="background1"/>
        <w:tabs>
          <w:tab w:val="left" w:pos="1134"/>
        </w:tabs>
        <w:jc w:val="both"/>
        <w:rPr>
          <w:rFonts w:ascii="Calibri" w:hAnsi="Calibri" w:cs="Calibri"/>
          <w:sz w:val="22"/>
          <w:szCs w:val="22"/>
          <w:lang w:val="lv-LV" w:eastAsia="lv-LV"/>
        </w:rPr>
      </w:pPr>
      <w:bookmarkStart w:id="15" w:name="p125"/>
      <w:bookmarkStart w:id="16" w:name="p-528942"/>
      <w:bookmarkStart w:id="17" w:name="p127"/>
      <w:bookmarkStart w:id="18" w:name="p-528944"/>
      <w:bookmarkEnd w:id="15"/>
      <w:bookmarkEnd w:id="16"/>
      <w:bookmarkEnd w:id="17"/>
      <w:bookmarkEnd w:id="18"/>
      <w:r w:rsidRPr="009523A0">
        <w:rPr>
          <w:rFonts w:ascii="Calibri" w:hAnsi="Calibri" w:cs="Calibri"/>
          <w:sz w:val="22"/>
          <w:szCs w:val="22"/>
          <w:lang w:val="lv-LV" w:eastAsia="lv-LV"/>
        </w:rPr>
        <w:t>Pabeigtos nozīmīgo konstrukciju elementus un segtos darbus, pieņem ekspluatācijā, sastādot pieņemšanas aktu.</w:t>
      </w:r>
    </w:p>
    <w:p w14:paraId="7688A63C" w14:textId="383AF808" w:rsidR="00936F05" w:rsidRPr="009523A0" w:rsidRDefault="00936F05" w:rsidP="00471C8E">
      <w:pPr>
        <w:pStyle w:val="Sarakstarindkopa"/>
        <w:numPr>
          <w:ilvl w:val="1"/>
          <w:numId w:val="24"/>
        </w:numPr>
        <w:shd w:val="clear" w:color="auto" w:fill="FFFFFF" w:themeFill="background1"/>
        <w:tabs>
          <w:tab w:val="left" w:pos="1134"/>
        </w:tabs>
        <w:jc w:val="both"/>
        <w:rPr>
          <w:rFonts w:ascii="Calibri" w:hAnsi="Calibri" w:cs="Calibri"/>
          <w:sz w:val="22"/>
          <w:szCs w:val="22"/>
          <w:lang w:val="lv-LV" w:eastAsia="lv-LV"/>
        </w:rPr>
      </w:pPr>
      <w:bookmarkStart w:id="19" w:name="p128"/>
      <w:bookmarkStart w:id="20" w:name="p-528945"/>
      <w:bookmarkEnd w:id="19"/>
      <w:bookmarkEnd w:id="20"/>
      <w:r w:rsidRPr="009523A0">
        <w:rPr>
          <w:rFonts w:ascii="Calibri" w:hAnsi="Calibri" w:cs="Calibri"/>
          <w:sz w:val="22"/>
          <w:szCs w:val="22"/>
          <w:lang w:val="lv-LV" w:eastAsia="lv-LV"/>
        </w:rPr>
        <w:t xml:space="preserve">Nav pieļaujama būvdarbu turpināšana, ja Pasūtītājs vai Būvuzraugs un </w:t>
      </w:r>
      <w:r w:rsidRPr="009523A0">
        <w:rPr>
          <w:rFonts w:ascii="Calibri" w:hAnsi="Calibri" w:cs="Calibri"/>
          <w:sz w:val="22"/>
          <w:szCs w:val="22"/>
          <w:lang w:val="lv-LV"/>
        </w:rPr>
        <w:t>Būvuzņēmējs</w:t>
      </w:r>
      <w:r w:rsidRPr="009523A0">
        <w:rPr>
          <w:rFonts w:ascii="Calibri" w:hAnsi="Calibri" w:cs="Calibri"/>
          <w:sz w:val="22"/>
          <w:szCs w:val="22"/>
          <w:lang w:val="lv-LV" w:eastAsia="lv-LV"/>
        </w:rPr>
        <w:t xml:space="preserve"> nav sastādījuši un darbu izpildes vietā parakstījuši iepriekšējo segto darbu pieņemšanas aktu. Ja Būvuzraugs vai </w:t>
      </w:r>
      <w:proofErr w:type="spellStart"/>
      <w:r w:rsidRPr="009523A0">
        <w:rPr>
          <w:rFonts w:ascii="Calibri" w:hAnsi="Calibri" w:cs="Calibri"/>
          <w:sz w:val="22"/>
          <w:szCs w:val="22"/>
          <w:lang w:val="lv-LV" w:eastAsia="lv-LV"/>
        </w:rPr>
        <w:t>Autoruzraugs</w:t>
      </w:r>
      <w:proofErr w:type="spellEnd"/>
      <w:r w:rsidRPr="009523A0">
        <w:rPr>
          <w:rFonts w:ascii="Calibri" w:hAnsi="Calibri" w:cs="Calibri"/>
          <w:sz w:val="22"/>
          <w:szCs w:val="22"/>
          <w:lang w:val="lv-LV" w:eastAsia="lv-LV"/>
        </w:rPr>
        <w:t xml:space="preserve"> konstatē veikto darbu neatbilstību </w:t>
      </w:r>
      <w:r w:rsidRPr="009523A0">
        <w:rPr>
          <w:rFonts w:ascii="Calibri" w:hAnsi="Calibri" w:cs="Calibri"/>
          <w:sz w:val="22"/>
          <w:szCs w:val="22"/>
          <w:lang w:val="lv-LV" w:eastAsia="ar-SA"/>
        </w:rPr>
        <w:t>būvprojekta</w:t>
      </w:r>
      <w:r w:rsidRPr="009523A0">
        <w:rPr>
          <w:rFonts w:ascii="Calibri" w:hAnsi="Calibri" w:cs="Calibri"/>
          <w:sz w:val="22"/>
          <w:szCs w:val="22"/>
          <w:lang w:val="lv-LV" w:eastAsia="lv-LV"/>
        </w:rPr>
        <w:t xml:space="preserve"> vai būvdarbu tehnoloģijas prasībām, turpmāki darbi jāpārtrauc, veicot attiecīgu ierakstu būvdarbu žurnālā un norādot izpildes termiņu. Darbus turpina tikai pēc tam, kad visi parakstījuši attiecīgo segto darbu pieņemšanas aktu</w:t>
      </w:r>
      <w:bookmarkStart w:id="21" w:name="p129"/>
      <w:bookmarkStart w:id="22" w:name="p-528946"/>
      <w:bookmarkEnd w:id="21"/>
      <w:bookmarkEnd w:id="22"/>
      <w:r w:rsidR="008D7D1D" w:rsidRPr="009523A0">
        <w:rPr>
          <w:rFonts w:ascii="Calibri" w:hAnsi="Calibri" w:cs="Calibri"/>
          <w:sz w:val="22"/>
          <w:szCs w:val="22"/>
          <w:lang w:val="lv-LV" w:eastAsia="lv-LV"/>
        </w:rPr>
        <w:t>.</w:t>
      </w:r>
    </w:p>
    <w:p w14:paraId="735E385D" w14:textId="77777777" w:rsidR="00936F05" w:rsidRPr="009523A0" w:rsidRDefault="00936F05" w:rsidP="00471C8E">
      <w:pPr>
        <w:pStyle w:val="Sarakstarindkopa"/>
        <w:numPr>
          <w:ilvl w:val="1"/>
          <w:numId w:val="24"/>
        </w:numPr>
        <w:shd w:val="clear" w:color="auto" w:fill="FFFFFF" w:themeFill="background1"/>
        <w:tabs>
          <w:tab w:val="left" w:pos="1134"/>
        </w:tabs>
        <w:jc w:val="both"/>
        <w:rPr>
          <w:rFonts w:ascii="Calibri" w:hAnsi="Calibri" w:cs="Calibri"/>
          <w:sz w:val="22"/>
          <w:szCs w:val="22"/>
          <w:lang w:val="lv-LV" w:eastAsia="lv-LV"/>
        </w:rPr>
      </w:pPr>
      <w:r w:rsidRPr="009523A0">
        <w:rPr>
          <w:rFonts w:ascii="Calibri" w:hAnsi="Calibri" w:cs="Calibri"/>
          <w:sz w:val="22"/>
          <w:szCs w:val="22"/>
          <w:lang w:val="lv-LV" w:eastAsia="lv-LV"/>
        </w:rPr>
        <w:t>Uzsākot darbus Būvuzņēmējs nodrošina skaitītāju uzstādīšanu elektroenerģijas un ūdens izmantošanai no Pasūtītāja pārziņā esošiem avotiem. Būvuzņēmējs norēķinās par patērēto elektroenerģiju un ūdeni atbilstoši kontroles rādījumiem.</w:t>
      </w:r>
    </w:p>
    <w:p w14:paraId="00A54FA2" w14:textId="77777777" w:rsidR="00936F05" w:rsidRPr="009523A0" w:rsidRDefault="00936F05" w:rsidP="00471C8E">
      <w:pPr>
        <w:pStyle w:val="Sarakstarindkopa"/>
        <w:numPr>
          <w:ilvl w:val="1"/>
          <w:numId w:val="24"/>
        </w:numPr>
        <w:shd w:val="clear" w:color="auto" w:fill="FFFFFF" w:themeFill="background1"/>
        <w:tabs>
          <w:tab w:val="left" w:pos="1134"/>
        </w:tabs>
        <w:jc w:val="both"/>
        <w:rPr>
          <w:rFonts w:ascii="Calibri" w:hAnsi="Calibri" w:cs="Calibri"/>
          <w:sz w:val="22"/>
          <w:szCs w:val="22"/>
          <w:lang w:val="lv-LV" w:eastAsia="lv-LV"/>
        </w:rPr>
      </w:pPr>
      <w:r w:rsidRPr="009523A0">
        <w:rPr>
          <w:rFonts w:ascii="Calibri" w:hAnsi="Calibri" w:cs="Calibri"/>
          <w:sz w:val="22"/>
          <w:szCs w:val="22"/>
          <w:lang w:val="lv-LV" w:eastAsia="lv-LV"/>
        </w:rPr>
        <w:t xml:space="preserve">Būvuzņēmējs ir atbildīgs par visu atļauju, licenču, tehnisko noteikumu un atzinumu saņemšanu pirms būvdarbu uzsākšanas un būvdarbu veikšanas laikā, kas tiek prasīti saskaņā ar Latvijas Republikas būvniecību reglamentējošo normatīvo aktu prasībām, </w:t>
      </w:r>
      <w:r w:rsidRPr="009523A0">
        <w:rPr>
          <w:rFonts w:ascii="Calibri" w:hAnsi="Calibri" w:cs="Calibri"/>
          <w:sz w:val="22"/>
          <w:szCs w:val="22"/>
          <w:lang w:val="lv-LV" w:eastAsia="ar-SA"/>
        </w:rPr>
        <w:t>būvprojekta</w:t>
      </w:r>
      <w:r w:rsidRPr="009523A0">
        <w:rPr>
          <w:rFonts w:ascii="Calibri" w:hAnsi="Calibri" w:cs="Calibri"/>
          <w:sz w:val="22"/>
          <w:szCs w:val="22"/>
          <w:lang w:val="lv-LV" w:eastAsia="lv-LV"/>
        </w:rPr>
        <w:t xml:space="preserve"> un tehnisko specifikāciju, t.sk., rakšanas atļaujas, darbu atļaujas u.c. Būvuzņēmējs apmaksā visus izdevumus, kas saistīti ar atļauju, licenču, tehnisko noteikumu, atzinumu un citu dokumentu saņemšanu no atbildīgajām institūcijām, kas nepieciešami būvdarbu izpildei un saņemtu būvvaldes atzinumu par būvdarbu pabeigšanu.</w:t>
      </w:r>
    </w:p>
    <w:p w14:paraId="60ECB977" w14:textId="77777777" w:rsidR="00936F05" w:rsidRPr="009523A0" w:rsidRDefault="00936F05" w:rsidP="00471C8E">
      <w:pPr>
        <w:pStyle w:val="Sarakstarindkopa"/>
        <w:numPr>
          <w:ilvl w:val="1"/>
          <w:numId w:val="24"/>
        </w:numPr>
        <w:shd w:val="clear" w:color="auto" w:fill="FFFFFF" w:themeFill="background1"/>
        <w:tabs>
          <w:tab w:val="left" w:pos="1134"/>
        </w:tabs>
        <w:jc w:val="both"/>
        <w:rPr>
          <w:rFonts w:ascii="Calibri" w:hAnsi="Calibri" w:cs="Calibri"/>
          <w:sz w:val="22"/>
          <w:szCs w:val="22"/>
          <w:lang w:val="lv-LV" w:eastAsia="lv-LV"/>
        </w:rPr>
      </w:pPr>
      <w:r w:rsidRPr="009523A0">
        <w:rPr>
          <w:rFonts w:ascii="Calibri" w:hAnsi="Calibri" w:cs="Calibri"/>
          <w:sz w:val="22"/>
          <w:szCs w:val="22"/>
          <w:lang w:val="lv-LV" w:eastAsia="lv-LV"/>
        </w:rPr>
        <w:t>Būvuzņēmējam jāievēro visi nosacījumi, kas izvirzīti trešo pušu izsniegtajās atļaujās, licencēs un tehniskajos noteikumos.</w:t>
      </w:r>
    </w:p>
    <w:p w14:paraId="21ECB461" w14:textId="77777777" w:rsidR="003E269A" w:rsidRPr="009523A0" w:rsidRDefault="00936F05" w:rsidP="003E269A">
      <w:pPr>
        <w:pStyle w:val="Sarakstarindkopa"/>
        <w:numPr>
          <w:ilvl w:val="1"/>
          <w:numId w:val="24"/>
        </w:numPr>
        <w:shd w:val="clear" w:color="auto" w:fill="FFFFFF" w:themeFill="background1"/>
        <w:tabs>
          <w:tab w:val="left" w:pos="1134"/>
        </w:tabs>
        <w:jc w:val="both"/>
        <w:rPr>
          <w:rFonts w:ascii="Calibri" w:hAnsi="Calibri" w:cs="Calibri"/>
          <w:sz w:val="22"/>
          <w:szCs w:val="22"/>
          <w:lang w:val="lv-LV" w:eastAsia="lv-LV"/>
        </w:rPr>
      </w:pPr>
      <w:proofErr w:type="spellStart"/>
      <w:r w:rsidRPr="009523A0">
        <w:rPr>
          <w:rFonts w:ascii="Calibri" w:hAnsi="Calibri" w:cs="Calibri"/>
          <w:sz w:val="22"/>
          <w:szCs w:val="22"/>
          <w:lang w:val="lv-LV" w:eastAsia="ar-SA"/>
        </w:rPr>
        <w:t>Būvsapulces</w:t>
      </w:r>
      <w:proofErr w:type="spellEnd"/>
      <w:r w:rsidRPr="009523A0">
        <w:rPr>
          <w:rFonts w:ascii="Calibri" w:hAnsi="Calibri" w:cs="Calibri"/>
          <w:sz w:val="22"/>
          <w:szCs w:val="22"/>
          <w:lang w:val="lv-LV" w:eastAsia="ar-SA"/>
        </w:rPr>
        <w:t xml:space="preserve"> tiek organizētas atbilstoši iepirkuma līgumā noteiktajam.</w:t>
      </w:r>
    </w:p>
    <w:p w14:paraId="0E94FC07" w14:textId="1DF1B021" w:rsidR="004A6372" w:rsidRPr="009523A0" w:rsidRDefault="003E269A" w:rsidP="00E901A4">
      <w:pPr>
        <w:pStyle w:val="Sarakstarindkopa"/>
        <w:numPr>
          <w:ilvl w:val="1"/>
          <w:numId w:val="24"/>
        </w:numPr>
        <w:shd w:val="clear" w:color="auto" w:fill="FFFFFF" w:themeFill="background1"/>
        <w:tabs>
          <w:tab w:val="left" w:pos="1134"/>
        </w:tabs>
        <w:jc w:val="both"/>
        <w:rPr>
          <w:rFonts w:ascii="Calibri" w:hAnsi="Calibri" w:cs="Calibri"/>
          <w:sz w:val="22"/>
          <w:szCs w:val="22"/>
          <w:lang w:val="lv-LV" w:eastAsia="lv-LV"/>
        </w:rPr>
      </w:pPr>
      <w:r w:rsidRPr="009523A0">
        <w:rPr>
          <w:rFonts w:ascii="Calibri" w:hAnsi="Calibri" w:cs="Calibri"/>
          <w:sz w:val="22"/>
          <w:szCs w:val="22"/>
          <w:lang w:val="lv-LV"/>
        </w:rPr>
        <w:t>Lapu krūmu un lapu koku stādījumu ierīkošanu veikt atbilstoši Būvprojektā norādītajām specifikācijām</w:t>
      </w:r>
      <w:r w:rsidR="7720B6C5" w:rsidRPr="009523A0">
        <w:rPr>
          <w:rFonts w:ascii="Calibri" w:hAnsi="Calibri" w:cs="Calibri"/>
          <w:sz w:val="22"/>
          <w:szCs w:val="22"/>
          <w:lang w:val="lv-LV"/>
        </w:rPr>
        <w:t>. Ievērot norādes</w:t>
      </w:r>
      <w:r w:rsidRPr="009523A0">
        <w:rPr>
          <w:rFonts w:ascii="Calibri" w:hAnsi="Calibri" w:cs="Calibri"/>
          <w:sz w:val="22"/>
          <w:szCs w:val="22"/>
          <w:lang w:val="lv-LV"/>
        </w:rPr>
        <w:t xml:space="preserve"> stādu </w:t>
      </w:r>
      <w:r w:rsidR="0013249D" w:rsidRPr="009523A0">
        <w:rPr>
          <w:rFonts w:ascii="Calibri" w:hAnsi="Calibri" w:cs="Calibri"/>
          <w:sz w:val="22"/>
          <w:szCs w:val="22"/>
          <w:lang w:val="lv-LV"/>
        </w:rPr>
        <w:t xml:space="preserve">kvalitātei, </w:t>
      </w:r>
      <w:proofErr w:type="spellStart"/>
      <w:r w:rsidR="7720B6C5" w:rsidRPr="009523A0">
        <w:rPr>
          <w:rFonts w:ascii="Calibri" w:hAnsi="Calibri" w:cs="Calibri"/>
          <w:sz w:val="22"/>
          <w:szCs w:val="22"/>
          <w:lang w:val="lv-LV"/>
        </w:rPr>
        <w:t>stādvietu</w:t>
      </w:r>
      <w:proofErr w:type="spellEnd"/>
      <w:r w:rsidR="7720B6C5" w:rsidRPr="009523A0">
        <w:rPr>
          <w:rFonts w:ascii="Calibri" w:hAnsi="Calibri" w:cs="Calibri"/>
          <w:sz w:val="22"/>
          <w:szCs w:val="22"/>
          <w:lang w:val="lv-LV"/>
        </w:rPr>
        <w:t xml:space="preserve"> sagatavoša</w:t>
      </w:r>
      <w:r w:rsidR="00875219" w:rsidRPr="009523A0">
        <w:rPr>
          <w:rFonts w:ascii="Calibri" w:hAnsi="Calibri" w:cs="Calibri"/>
          <w:sz w:val="22"/>
          <w:szCs w:val="22"/>
          <w:lang w:val="lv-LV"/>
        </w:rPr>
        <w:t>nai</w:t>
      </w:r>
      <w:r w:rsidRPr="009523A0">
        <w:rPr>
          <w:rFonts w:ascii="Calibri" w:hAnsi="Calibri" w:cs="Calibri"/>
          <w:sz w:val="22"/>
          <w:szCs w:val="22"/>
          <w:lang w:val="lv-LV"/>
        </w:rPr>
        <w:t xml:space="preserve">, stādu </w:t>
      </w:r>
      <w:r w:rsidR="00925A1E" w:rsidRPr="009523A0">
        <w:rPr>
          <w:rFonts w:ascii="Calibri" w:hAnsi="Calibri" w:cs="Calibri"/>
          <w:sz w:val="22"/>
          <w:szCs w:val="22"/>
          <w:lang w:val="lv-LV"/>
        </w:rPr>
        <w:t>stiprināšanai</w:t>
      </w:r>
      <w:r w:rsidR="00173E81" w:rsidRPr="009523A0">
        <w:rPr>
          <w:rFonts w:ascii="Calibri" w:hAnsi="Calibri" w:cs="Calibri"/>
          <w:sz w:val="22"/>
          <w:szCs w:val="22"/>
          <w:lang w:val="lv-LV"/>
        </w:rPr>
        <w:t xml:space="preserve"> pēc iestādīšanas</w:t>
      </w:r>
      <w:r w:rsidR="00077C64" w:rsidRPr="009523A0">
        <w:rPr>
          <w:rFonts w:ascii="Calibri" w:hAnsi="Calibri" w:cs="Calibri"/>
          <w:sz w:val="22"/>
          <w:szCs w:val="22"/>
          <w:lang w:val="lv-LV"/>
        </w:rPr>
        <w:t>. S</w:t>
      </w:r>
      <w:r w:rsidRPr="009523A0">
        <w:rPr>
          <w:rFonts w:ascii="Calibri" w:hAnsi="Calibri" w:cs="Calibri"/>
          <w:sz w:val="22"/>
          <w:szCs w:val="22"/>
          <w:lang w:val="lv-LV"/>
        </w:rPr>
        <w:t>tādu dokumentāciju nodrošināt atbilstoši normatīvo aktu prasībām.</w:t>
      </w:r>
    </w:p>
    <w:p w14:paraId="04FB64D7" w14:textId="29F53150" w:rsidR="004A6372" w:rsidRPr="009523A0" w:rsidRDefault="004A6372" w:rsidP="00540206">
      <w:pPr>
        <w:numPr>
          <w:ilvl w:val="1"/>
          <w:numId w:val="24"/>
        </w:numPr>
        <w:rPr>
          <w:rFonts w:cs="Calibri"/>
        </w:rPr>
      </w:pPr>
      <w:r w:rsidRPr="009523A0">
        <w:rPr>
          <w:rFonts w:cs="Calibri"/>
        </w:rPr>
        <w:t xml:space="preserve">Visu stādu iegāde Būvuzņēmējam pirms pasūtījuma veikšanas jāsaskaņo ar </w:t>
      </w:r>
      <w:r w:rsidR="10BD5D30" w:rsidRPr="009523A0">
        <w:rPr>
          <w:rFonts w:cs="Calibri"/>
        </w:rPr>
        <w:t>P</w:t>
      </w:r>
      <w:r w:rsidRPr="009523A0">
        <w:rPr>
          <w:rFonts w:cs="Calibri"/>
        </w:rPr>
        <w:t>asūtītāju.</w:t>
      </w:r>
    </w:p>
    <w:p w14:paraId="06D7F19F" w14:textId="3923FF80" w:rsidR="00382268" w:rsidRPr="009523A0" w:rsidRDefault="007B4BEA" w:rsidP="00540206">
      <w:pPr>
        <w:numPr>
          <w:ilvl w:val="1"/>
          <w:numId w:val="24"/>
        </w:numPr>
        <w:rPr>
          <w:rFonts w:cs="Calibri"/>
        </w:rPr>
      </w:pPr>
      <w:r w:rsidRPr="009523A0">
        <w:rPr>
          <w:rFonts w:cs="Calibri"/>
        </w:rPr>
        <w:t>Būvuzņēmējs nodrošina kadastrālās lietas uzmērījuma pasūtīšanu un izpildi (t.sk. šo darbu apmaksu).</w:t>
      </w:r>
    </w:p>
    <w:p w14:paraId="5F0F0BBF" w14:textId="77777777" w:rsidR="00134700" w:rsidRPr="009523A0" w:rsidRDefault="00134700" w:rsidP="00FC3B61">
      <w:pPr>
        <w:tabs>
          <w:tab w:val="left" w:pos="1134"/>
        </w:tabs>
        <w:ind w:left="567" w:firstLine="0"/>
        <w:rPr>
          <w:rFonts w:cs="Calibri"/>
          <w:lang w:eastAsia="ar-SA"/>
        </w:rPr>
      </w:pPr>
    </w:p>
    <w:p w14:paraId="39687374" w14:textId="6F86B17C" w:rsidR="002B3667" w:rsidRPr="009523A0" w:rsidRDefault="00DC071A" w:rsidP="00A07532">
      <w:pPr>
        <w:pStyle w:val="Sarakstarindkopa"/>
        <w:numPr>
          <w:ilvl w:val="0"/>
          <w:numId w:val="12"/>
        </w:numPr>
        <w:tabs>
          <w:tab w:val="left" w:pos="1134"/>
        </w:tabs>
        <w:outlineLvl w:val="1"/>
        <w:rPr>
          <w:rFonts w:ascii="Calibri" w:hAnsi="Calibri" w:cs="Calibri"/>
          <w:b/>
          <w:sz w:val="22"/>
          <w:szCs w:val="22"/>
          <w:lang w:val="lv-LV"/>
        </w:rPr>
      </w:pPr>
      <w:bookmarkStart w:id="23" w:name="p122"/>
      <w:bookmarkStart w:id="24" w:name="p-528939"/>
      <w:bookmarkStart w:id="25" w:name="p132"/>
      <w:bookmarkStart w:id="26" w:name="p-528949"/>
      <w:bookmarkEnd w:id="23"/>
      <w:bookmarkEnd w:id="24"/>
      <w:bookmarkEnd w:id="25"/>
      <w:bookmarkEnd w:id="26"/>
      <w:r w:rsidRPr="009523A0">
        <w:rPr>
          <w:rFonts w:ascii="Calibri" w:hAnsi="Calibri" w:cs="Calibri"/>
          <w:b/>
          <w:sz w:val="22"/>
          <w:szCs w:val="22"/>
          <w:lang w:val="lv-LV" w:eastAsia="ar-SA"/>
        </w:rPr>
        <w:t>Vides aizsardzība</w:t>
      </w:r>
    </w:p>
    <w:p w14:paraId="10667CB3" w14:textId="350112BE" w:rsidR="00551E81" w:rsidRPr="009523A0" w:rsidRDefault="00551E81" w:rsidP="00A07532">
      <w:pPr>
        <w:pStyle w:val="Sarakstarindkopa"/>
        <w:numPr>
          <w:ilvl w:val="1"/>
          <w:numId w:val="12"/>
        </w:numPr>
        <w:shd w:val="clear" w:color="auto" w:fill="FFFFFF" w:themeFill="background1"/>
        <w:tabs>
          <w:tab w:val="left" w:pos="1134"/>
        </w:tabs>
        <w:jc w:val="both"/>
        <w:rPr>
          <w:rFonts w:ascii="Calibri" w:hAnsi="Calibri" w:cs="Calibri"/>
          <w:sz w:val="22"/>
          <w:szCs w:val="22"/>
          <w:lang w:val="lv-LV" w:eastAsia="lv-LV"/>
        </w:rPr>
      </w:pPr>
      <w:r w:rsidRPr="009523A0">
        <w:rPr>
          <w:rFonts w:ascii="Calibri" w:hAnsi="Calibri" w:cs="Calibri"/>
          <w:sz w:val="22"/>
          <w:szCs w:val="22"/>
          <w:lang w:val="lv-LV" w:eastAsia="lv-LV"/>
        </w:rPr>
        <w:t>Vispārējās prasības par piesārņojuma novadīšanu apkārtējā vidē Latvijas Republikas teritorijā nosaka likums „Par vides aizsardzību” u.c. normatīvie akti.</w:t>
      </w:r>
      <w:bookmarkStart w:id="27" w:name="p135"/>
      <w:bookmarkStart w:id="28" w:name="p-528953"/>
      <w:bookmarkEnd w:id="27"/>
      <w:bookmarkEnd w:id="28"/>
    </w:p>
    <w:p w14:paraId="46CA9D98" w14:textId="0538D3A6" w:rsidR="00551E81" w:rsidRPr="009523A0" w:rsidRDefault="00551E81" w:rsidP="00A07532">
      <w:pPr>
        <w:pStyle w:val="Sarakstarindkopa"/>
        <w:numPr>
          <w:ilvl w:val="1"/>
          <w:numId w:val="12"/>
        </w:numPr>
        <w:shd w:val="clear" w:color="auto" w:fill="FFFFFF" w:themeFill="background1"/>
        <w:tabs>
          <w:tab w:val="left" w:pos="1134"/>
        </w:tabs>
        <w:jc w:val="both"/>
        <w:rPr>
          <w:rFonts w:ascii="Calibri" w:hAnsi="Calibri" w:cs="Calibri"/>
          <w:sz w:val="22"/>
          <w:szCs w:val="22"/>
          <w:lang w:val="lv-LV" w:eastAsia="lv-LV"/>
        </w:rPr>
      </w:pPr>
      <w:r w:rsidRPr="009523A0">
        <w:rPr>
          <w:rFonts w:ascii="Calibri" w:hAnsi="Calibri" w:cs="Calibri"/>
          <w:sz w:val="22"/>
          <w:szCs w:val="22"/>
          <w:lang w:val="lv-LV" w:eastAsia="lv-LV"/>
        </w:rPr>
        <w:t>Būvdarbi organizējami un veicami tā, lai kaitējums videi būtu iespējami mazāks. Vides un dabas resursu aizsardzības, sanitārajās un drošības aizsargjoslās būvdarbi organizējami un veicami, ievērojot tiesību aktos noteiktos ierobežojumus un prasības. Dabas resursu patēriņam jābūt ekonomiski un sociāli pamatotam.</w:t>
      </w:r>
    </w:p>
    <w:p w14:paraId="660C9D65" w14:textId="701C4BDD" w:rsidR="00551E81" w:rsidRPr="009523A0" w:rsidRDefault="00551E81" w:rsidP="00A07532">
      <w:pPr>
        <w:pStyle w:val="Sarakstarindkopa"/>
        <w:numPr>
          <w:ilvl w:val="1"/>
          <w:numId w:val="12"/>
        </w:numPr>
        <w:shd w:val="clear" w:color="auto" w:fill="FFFFFF" w:themeFill="background1"/>
        <w:tabs>
          <w:tab w:val="left" w:pos="1134"/>
        </w:tabs>
        <w:jc w:val="both"/>
        <w:rPr>
          <w:rFonts w:ascii="Calibri" w:hAnsi="Calibri" w:cs="Calibri"/>
          <w:sz w:val="22"/>
          <w:szCs w:val="22"/>
          <w:lang w:val="lv-LV" w:eastAsia="lv-LV"/>
        </w:rPr>
      </w:pPr>
      <w:bookmarkStart w:id="29" w:name="p136"/>
      <w:bookmarkStart w:id="30" w:name="p-528954"/>
      <w:bookmarkEnd w:id="29"/>
      <w:bookmarkEnd w:id="30"/>
      <w:r w:rsidRPr="009523A0">
        <w:rPr>
          <w:rFonts w:ascii="Calibri" w:hAnsi="Calibri" w:cs="Calibri"/>
          <w:sz w:val="22"/>
          <w:szCs w:val="22"/>
          <w:lang w:val="lv-LV" w:eastAsia="lv-LV"/>
        </w:rPr>
        <w:t>Būvniecībā radušies atkritumiem jābūt pārstrādātiem un reģenerētiem. Visus būvniecībā radušos atkritumus, kas klasificējami kā bīstamie atkritumi, apsaimnieko atbilstoši normatīvajos aktos par bīstamo atkritumu apsaimniekošanu noteiktajām prasībām.</w:t>
      </w:r>
    </w:p>
    <w:p w14:paraId="0CFF08FB" w14:textId="08973ED8" w:rsidR="00551E81" w:rsidRPr="009523A0" w:rsidRDefault="00551E81" w:rsidP="00A07532">
      <w:pPr>
        <w:pStyle w:val="Sarakstarindkopa"/>
        <w:numPr>
          <w:ilvl w:val="1"/>
          <w:numId w:val="12"/>
        </w:numPr>
        <w:shd w:val="clear" w:color="auto" w:fill="FFFFFF" w:themeFill="background1"/>
        <w:tabs>
          <w:tab w:val="left" w:pos="1134"/>
        </w:tabs>
        <w:jc w:val="both"/>
        <w:rPr>
          <w:rFonts w:ascii="Calibri" w:hAnsi="Calibri" w:cs="Calibri"/>
          <w:sz w:val="22"/>
          <w:szCs w:val="22"/>
          <w:lang w:val="lv-LV" w:eastAsia="lv-LV"/>
        </w:rPr>
      </w:pPr>
      <w:bookmarkStart w:id="31" w:name="p137"/>
      <w:bookmarkStart w:id="32" w:name="p-528955"/>
      <w:bookmarkStart w:id="33" w:name="p138"/>
      <w:bookmarkStart w:id="34" w:name="p-528956"/>
      <w:bookmarkEnd w:id="31"/>
      <w:bookmarkEnd w:id="32"/>
      <w:bookmarkEnd w:id="33"/>
      <w:bookmarkEnd w:id="34"/>
      <w:r w:rsidRPr="009523A0">
        <w:rPr>
          <w:rFonts w:ascii="Calibri" w:hAnsi="Calibri" w:cs="Calibri"/>
          <w:sz w:val="22"/>
          <w:szCs w:val="22"/>
          <w:lang w:val="lv-LV" w:eastAsia="lv-LV"/>
        </w:rPr>
        <w:t>Ja būvlaukumā radušos rūpniecisko un sadzīves notekūdeņu piesārņojuma pakāpe ir lielāka, nekā noteikts normatīvajos rādītājos, pirms ievadīšanas kanalizācijas tīklā tos attīra atbilstoši nosacījumiem, kas noteikti Valsts vides dienesta reģionālās vides pārvaldes izsniegtajā A vai B kategorijas atļaujā piesārņojošai darbībai vai apliecinājumā C kategorijas piesārņojošai darbībai, ja šāda atļauja atbilstoši normatīvajiem aktiem attīrīšanas iekārtām un citām ūdeni piesārņojošām darbībām ir izsniegta.</w:t>
      </w:r>
    </w:p>
    <w:p w14:paraId="2F083E21" w14:textId="2D52AB21" w:rsidR="00551E81" w:rsidRPr="009523A0" w:rsidRDefault="00551E81" w:rsidP="00A07532">
      <w:pPr>
        <w:pStyle w:val="Sarakstarindkopa"/>
        <w:numPr>
          <w:ilvl w:val="1"/>
          <w:numId w:val="12"/>
        </w:numPr>
        <w:shd w:val="clear" w:color="auto" w:fill="FFFFFF" w:themeFill="background1"/>
        <w:tabs>
          <w:tab w:val="left" w:pos="1134"/>
        </w:tabs>
        <w:jc w:val="both"/>
        <w:rPr>
          <w:rFonts w:ascii="Calibri" w:hAnsi="Calibri" w:cs="Calibri"/>
          <w:sz w:val="22"/>
          <w:szCs w:val="22"/>
          <w:lang w:val="lv-LV" w:eastAsia="lv-LV"/>
        </w:rPr>
      </w:pPr>
      <w:bookmarkStart w:id="35" w:name="p139"/>
      <w:bookmarkStart w:id="36" w:name="p-528957"/>
      <w:bookmarkEnd w:id="35"/>
      <w:bookmarkEnd w:id="36"/>
      <w:r w:rsidRPr="009523A0">
        <w:rPr>
          <w:rFonts w:ascii="Calibri" w:hAnsi="Calibri" w:cs="Calibri"/>
          <w:sz w:val="22"/>
          <w:szCs w:val="22"/>
          <w:lang w:val="lv-LV" w:eastAsia="lv-LV"/>
        </w:rPr>
        <w:t>Nav pieļaujama ūdens (arī attīrīta) novadīšana no būvlaukuma pašteces ceļā un nesagatavotās gultnēs. Ūdens atklātās novadīšanas veids un novadgrāvju sistēma jāparedz darbu veikšanas projektā (ja attiecas).</w:t>
      </w:r>
    </w:p>
    <w:p w14:paraId="6A4453A0" w14:textId="577BCF7A" w:rsidR="00551E81" w:rsidRPr="009523A0" w:rsidRDefault="00551E81" w:rsidP="00A07532">
      <w:pPr>
        <w:pStyle w:val="Sarakstarindkopa"/>
        <w:numPr>
          <w:ilvl w:val="1"/>
          <w:numId w:val="12"/>
        </w:numPr>
        <w:shd w:val="clear" w:color="auto" w:fill="FFFFFF" w:themeFill="background1"/>
        <w:tabs>
          <w:tab w:val="left" w:pos="1134"/>
        </w:tabs>
        <w:jc w:val="both"/>
        <w:rPr>
          <w:rFonts w:ascii="Calibri" w:hAnsi="Calibri" w:cs="Calibri"/>
          <w:sz w:val="22"/>
          <w:szCs w:val="22"/>
          <w:lang w:val="lv-LV" w:eastAsia="lv-LV"/>
        </w:rPr>
      </w:pPr>
      <w:bookmarkStart w:id="37" w:name="p140"/>
      <w:bookmarkStart w:id="38" w:name="p-528958"/>
      <w:bookmarkStart w:id="39" w:name="p141"/>
      <w:bookmarkStart w:id="40" w:name="p-528959"/>
      <w:bookmarkEnd w:id="37"/>
      <w:bookmarkEnd w:id="38"/>
      <w:bookmarkEnd w:id="39"/>
      <w:bookmarkEnd w:id="40"/>
      <w:r w:rsidRPr="009523A0">
        <w:rPr>
          <w:rFonts w:ascii="Calibri" w:hAnsi="Calibri" w:cs="Calibri"/>
          <w:sz w:val="22"/>
          <w:szCs w:val="22"/>
          <w:lang w:val="lv-LV" w:eastAsia="lv-LV"/>
        </w:rPr>
        <w:t>Veicot grunts pastiprināšanu, novēršama pazemes ūdeņu un atklāto ūdenstilpju piesārņošana. Nepieciešamie pasākumi jāparedz darbu veikšanas projektā.</w:t>
      </w:r>
      <w:bookmarkStart w:id="41" w:name="p142"/>
      <w:bookmarkStart w:id="42" w:name="p-528960"/>
      <w:bookmarkEnd w:id="41"/>
      <w:bookmarkEnd w:id="42"/>
    </w:p>
    <w:p w14:paraId="5A490095" w14:textId="43D367E4" w:rsidR="00551E81" w:rsidRPr="009523A0" w:rsidRDefault="00551E81" w:rsidP="00A07532">
      <w:pPr>
        <w:pStyle w:val="Sarakstarindkopa"/>
        <w:numPr>
          <w:ilvl w:val="1"/>
          <w:numId w:val="12"/>
        </w:numPr>
        <w:shd w:val="clear" w:color="auto" w:fill="FFFFFF" w:themeFill="background1"/>
        <w:tabs>
          <w:tab w:val="left" w:pos="1134"/>
        </w:tabs>
        <w:jc w:val="both"/>
        <w:rPr>
          <w:rFonts w:ascii="Calibri" w:hAnsi="Calibri" w:cs="Calibri"/>
          <w:sz w:val="22"/>
          <w:szCs w:val="22"/>
          <w:lang w:val="lv-LV" w:eastAsia="lv-LV"/>
        </w:rPr>
      </w:pPr>
      <w:r w:rsidRPr="009523A0">
        <w:rPr>
          <w:rFonts w:ascii="Calibri" w:hAnsi="Calibri" w:cs="Calibri"/>
          <w:sz w:val="22"/>
          <w:szCs w:val="22"/>
          <w:lang w:val="lv-LV" w:eastAsia="lv-LV"/>
        </w:rPr>
        <w:lastRenderedPageBreak/>
        <w:t>Pirms būvdarbu pabeigšanas (būvdarbu nodošanas – pieņemšanas akta sagatavošanas) Būvuzņēmējam ir jānodrošina objekta un, nepieciešamības gadījumā, tam pieguļošo teritoriju sakopšana, t.sk., visu pagaidu būvju demontāža un būvgružu aizvešana.</w:t>
      </w:r>
    </w:p>
    <w:p w14:paraId="144F988C" w14:textId="77777777" w:rsidR="008D7D1D" w:rsidRPr="009523A0" w:rsidRDefault="008D7D1D" w:rsidP="00FC3B61">
      <w:pPr>
        <w:pStyle w:val="Sarakstarindkopa"/>
        <w:ind w:left="777"/>
        <w:rPr>
          <w:rFonts w:ascii="Calibri" w:hAnsi="Calibri" w:cs="Calibri"/>
          <w:b/>
          <w:sz w:val="22"/>
          <w:szCs w:val="22"/>
          <w:lang w:val="lv-LV" w:eastAsia="ar-SA"/>
        </w:rPr>
      </w:pPr>
    </w:p>
    <w:p w14:paraId="068BF066" w14:textId="486B7D18" w:rsidR="008D7D1D" w:rsidRPr="009523A0" w:rsidRDefault="00DC071A" w:rsidP="00A07532">
      <w:pPr>
        <w:pStyle w:val="Sarakstarindkopa"/>
        <w:numPr>
          <w:ilvl w:val="0"/>
          <w:numId w:val="12"/>
        </w:numPr>
        <w:ind w:left="993" w:hanging="567"/>
        <w:outlineLvl w:val="1"/>
        <w:rPr>
          <w:rFonts w:ascii="Calibri" w:hAnsi="Calibri" w:cs="Calibri"/>
          <w:b/>
          <w:sz w:val="22"/>
          <w:szCs w:val="22"/>
        </w:rPr>
      </w:pPr>
      <w:r w:rsidRPr="009523A0">
        <w:rPr>
          <w:rFonts w:ascii="Calibri" w:hAnsi="Calibri" w:cs="Calibri"/>
          <w:b/>
          <w:sz w:val="22"/>
          <w:szCs w:val="22"/>
          <w:lang w:eastAsia="lv-LV"/>
        </w:rPr>
        <w:t>Būvdarbu pabeigšana</w:t>
      </w:r>
      <w:r w:rsidRPr="009523A0">
        <w:rPr>
          <w:rFonts w:ascii="Calibri" w:hAnsi="Calibri" w:cs="Calibri"/>
          <w:sz w:val="22"/>
          <w:szCs w:val="22"/>
          <w:lang w:eastAsia="lv-LV"/>
        </w:rPr>
        <w:t>.</w:t>
      </w:r>
    </w:p>
    <w:p w14:paraId="22AF2AD5" w14:textId="11FCE981" w:rsidR="001A7397" w:rsidRPr="009523A0" w:rsidRDefault="001A7397" w:rsidP="00FC3B61">
      <w:pPr>
        <w:pStyle w:val="Sarakstarindkopa"/>
        <w:ind w:left="560"/>
        <w:jc w:val="both"/>
        <w:outlineLvl w:val="1"/>
        <w:rPr>
          <w:rFonts w:ascii="Calibri" w:hAnsi="Calibri" w:cs="Calibri"/>
          <w:sz w:val="22"/>
          <w:szCs w:val="22"/>
          <w:shd w:val="clear" w:color="auto" w:fill="FFFFFF"/>
          <w:lang w:val="lv-LV" w:eastAsia="ar-SA"/>
        </w:rPr>
      </w:pPr>
      <w:r w:rsidRPr="009523A0">
        <w:rPr>
          <w:rFonts w:ascii="Calibri" w:hAnsi="Calibri" w:cs="Calibri"/>
          <w:sz w:val="22"/>
          <w:szCs w:val="22"/>
          <w:lang w:val="lv-LV" w:eastAsia="lv-LV"/>
        </w:rPr>
        <w:t>Atbilstoši Ministru kabineta 02.09.2014. noteikumu Nr. 529 “Ēku būvnoteikumi” 8. daļas 8.2.apakšnodaļai ,,</w:t>
      </w:r>
      <w:r w:rsidRPr="009523A0">
        <w:rPr>
          <w:rFonts w:ascii="Calibri" w:hAnsi="Calibri" w:cs="Calibri"/>
          <w:sz w:val="22"/>
          <w:szCs w:val="22"/>
          <w:shd w:val="clear" w:color="auto" w:fill="FFFFFF"/>
          <w:lang w:val="lv-LV" w:eastAsia="ar-SA"/>
        </w:rPr>
        <w:t xml:space="preserve">Otrās un trešās grupas ēkas vai tās daļas pieņemšana ekspluatācijā”. </w:t>
      </w:r>
    </w:p>
    <w:p w14:paraId="1D5EEAA0" w14:textId="77777777" w:rsidR="008D7D1D" w:rsidRPr="009523A0" w:rsidRDefault="008D7D1D" w:rsidP="00FC3B61">
      <w:pPr>
        <w:pStyle w:val="Sarakstarindkopa"/>
        <w:ind w:left="560"/>
        <w:jc w:val="both"/>
        <w:outlineLvl w:val="1"/>
        <w:rPr>
          <w:rFonts w:ascii="Calibri" w:hAnsi="Calibri" w:cs="Calibri"/>
          <w:b/>
          <w:sz w:val="22"/>
          <w:szCs w:val="22"/>
          <w:lang w:val="lv-LV"/>
        </w:rPr>
      </w:pPr>
    </w:p>
    <w:p w14:paraId="3EE891C4" w14:textId="25922DB4" w:rsidR="008D7D1D" w:rsidRPr="009523A0" w:rsidRDefault="000A557A" w:rsidP="00A07532">
      <w:pPr>
        <w:pStyle w:val="Sarakstarindkopa"/>
        <w:numPr>
          <w:ilvl w:val="0"/>
          <w:numId w:val="27"/>
        </w:numPr>
        <w:tabs>
          <w:tab w:val="left" w:pos="993"/>
        </w:tabs>
        <w:ind w:left="1134" w:hanging="708"/>
        <w:outlineLvl w:val="1"/>
        <w:rPr>
          <w:rFonts w:ascii="Calibri" w:hAnsi="Calibri" w:cs="Calibri"/>
          <w:b/>
          <w:sz w:val="22"/>
          <w:szCs w:val="22"/>
        </w:rPr>
      </w:pPr>
      <w:r w:rsidRPr="009523A0">
        <w:rPr>
          <w:rFonts w:ascii="Calibri" w:hAnsi="Calibri" w:cs="Calibri"/>
          <w:b/>
          <w:sz w:val="22"/>
          <w:szCs w:val="22"/>
          <w:lang w:eastAsia="ar-SA"/>
        </w:rPr>
        <w:t>Energoefektivitāt</w:t>
      </w:r>
      <w:r w:rsidR="008D7D1D" w:rsidRPr="009523A0">
        <w:rPr>
          <w:rFonts w:ascii="Calibri" w:hAnsi="Calibri" w:cs="Calibri"/>
          <w:b/>
          <w:sz w:val="22"/>
          <w:szCs w:val="22"/>
          <w:lang w:eastAsia="ar-SA"/>
        </w:rPr>
        <w:t>e.</w:t>
      </w:r>
    </w:p>
    <w:p w14:paraId="7D041145" w14:textId="7173302A" w:rsidR="000A557A" w:rsidRPr="009523A0" w:rsidRDefault="000A557A" w:rsidP="00FC3B61">
      <w:pPr>
        <w:pStyle w:val="Sarakstarindkopa"/>
        <w:ind w:left="560"/>
        <w:jc w:val="both"/>
        <w:outlineLvl w:val="1"/>
        <w:rPr>
          <w:rFonts w:ascii="Calibri" w:hAnsi="Calibri" w:cs="Calibri"/>
          <w:b/>
          <w:sz w:val="22"/>
          <w:szCs w:val="22"/>
          <w:lang w:val="lv-LV"/>
        </w:rPr>
      </w:pPr>
      <w:r w:rsidRPr="009523A0">
        <w:rPr>
          <w:rFonts w:ascii="Calibri" w:hAnsi="Calibri" w:cs="Calibri"/>
          <w:sz w:val="22"/>
          <w:szCs w:val="22"/>
          <w:lang w:val="lv-LV" w:eastAsia="ar-SA"/>
        </w:rPr>
        <w:t xml:space="preserve">Pēc būvdarbu </w:t>
      </w:r>
      <w:r w:rsidR="003C4F75" w:rsidRPr="009523A0">
        <w:rPr>
          <w:rFonts w:ascii="Calibri" w:hAnsi="Calibri" w:cs="Calibri"/>
          <w:sz w:val="22"/>
          <w:szCs w:val="22"/>
          <w:lang w:val="lv-LV" w:eastAsia="ar-SA"/>
        </w:rPr>
        <w:t>izpildes</w:t>
      </w:r>
      <w:r w:rsidRPr="009523A0">
        <w:rPr>
          <w:rFonts w:ascii="Calibri" w:hAnsi="Calibri" w:cs="Calibri"/>
          <w:sz w:val="22"/>
          <w:szCs w:val="22"/>
          <w:lang w:val="lv-LV" w:eastAsia="ar-SA"/>
        </w:rPr>
        <w:t xml:space="preserve"> Būvuzņēmējam izstrādāt </w:t>
      </w:r>
      <w:r w:rsidR="00F05371" w:rsidRPr="009523A0">
        <w:rPr>
          <w:rStyle w:val="cf01"/>
          <w:rFonts w:ascii="Calibri" w:hAnsi="Calibri" w:cs="Calibri"/>
          <w:sz w:val="22"/>
          <w:szCs w:val="22"/>
          <w:lang w:val="lv-LV"/>
        </w:rPr>
        <w:t>ēkas energoefektivitātes pagaidu sertifikātu</w:t>
      </w:r>
      <w:r w:rsidRPr="009523A0">
        <w:rPr>
          <w:rFonts w:ascii="Calibri" w:hAnsi="Calibri" w:cs="Calibri"/>
          <w:sz w:val="22"/>
          <w:szCs w:val="22"/>
          <w:lang w:val="lv-LV" w:eastAsia="ar-SA"/>
        </w:rPr>
        <w:t xml:space="preserve">. Ēkas energoefektivitātes rādītāji nedrīkst būt sliktāki kā noteikts </w:t>
      </w:r>
      <w:r w:rsidR="00CE5393" w:rsidRPr="009523A0">
        <w:rPr>
          <w:rFonts w:ascii="Calibri" w:hAnsi="Calibri" w:cs="Calibri"/>
          <w:sz w:val="22"/>
          <w:szCs w:val="22"/>
          <w:lang w:val="lv-LV" w:eastAsia="ar-SA"/>
        </w:rPr>
        <w:t>būvprojektā</w:t>
      </w:r>
      <w:r w:rsidR="596B572A" w:rsidRPr="009523A0">
        <w:rPr>
          <w:rFonts w:ascii="Calibri" w:hAnsi="Calibri" w:cs="Calibri"/>
          <w:sz w:val="22"/>
          <w:szCs w:val="22"/>
          <w:lang w:val="lv-LV" w:eastAsia="ar-SA"/>
        </w:rPr>
        <w:t xml:space="preserve"> </w:t>
      </w:r>
      <w:r w:rsidRPr="009523A0">
        <w:rPr>
          <w:rFonts w:ascii="Calibri" w:hAnsi="Calibri" w:cs="Calibri"/>
          <w:sz w:val="22"/>
          <w:szCs w:val="22"/>
          <w:lang w:val="lv-LV" w:eastAsia="ar-SA"/>
        </w:rPr>
        <w:t xml:space="preserve">ietvertam ēkas </w:t>
      </w:r>
      <w:r w:rsidR="00A8624E" w:rsidRPr="009523A0">
        <w:rPr>
          <w:rFonts w:ascii="Calibri" w:hAnsi="Calibri" w:cs="Calibri"/>
          <w:sz w:val="22"/>
          <w:szCs w:val="22"/>
          <w:lang w:val="lv-LV" w:eastAsia="ar-SA"/>
        </w:rPr>
        <w:t xml:space="preserve">pagaidu </w:t>
      </w:r>
      <w:proofErr w:type="spellStart"/>
      <w:r w:rsidRPr="009523A0">
        <w:rPr>
          <w:rFonts w:ascii="Calibri" w:hAnsi="Calibri" w:cs="Calibri"/>
          <w:sz w:val="22"/>
          <w:szCs w:val="22"/>
          <w:lang w:val="lv-LV" w:eastAsia="ar-SA"/>
        </w:rPr>
        <w:t>energosertifikātam</w:t>
      </w:r>
      <w:proofErr w:type="spellEnd"/>
      <w:r w:rsidRPr="009523A0">
        <w:rPr>
          <w:rFonts w:ascii="Calibri" w:hAnsi="Calibri" w:cs="Calibri"/>
          <w:sz w:val="22"/>
          <w:szCs w:val="22"/>
          <w:lang w:val="lv-LV" w:eastAsia="ar-SA"/>
        </w:rPr>
        <w:t>.</w:t>
      </w:r>
    </w:p>
    <w:p w14:paraId="30D6FAEF" w14:textId="77777777" w:rsidR="00DC071A" w:rsidRPr="009523A0" w:rsidRDefault="00DC071A" w:rsidP="00FC3B61">
      <w:pPr>
        <w:shd w:val="clear" w:color="auto" w:fill="FFFFFF"/>
        <w:suppressAutoHyphens/>
        <w:ind w:left="567" w:right="71" w:hanging="567"/>
        <w:rPr>
          <w:rFonts w:cs="Calibri"/>
          <w:b/>
          <w:bCs/>
          <w:lang w:eastAsia="lv-LV"/>
        </w:rPr>
      </w:pPr>
    </w:p>
    <w:p w14:paraId="40B1349A" w14:textId="77777777" w:rsidR="00172940" w:rsidRPr="009523A0" w:rsidRDefault="00172940" w:rsidP="00FC3B61">
      <w:pPr>
        <w:shd w:val="clear" w:color="auto" w:fill="FFFFFF"/>
        <w:suppressAutoHyphens/>
        <w:ind w:left="567" w:right="71" w:hanging="567"/>
        <w:rPr>
          <w:rFonts w:cs="Calibri"/>
          <w:b/>
          <w:bCs/>
          <w:lang w:eastAsia="lv-LV"/>
        </w:rPr>
      </w:pPr>
    </w:p>
    <w:p w14:paraId="42657BC4" w14:textId="60E977E7" w:rsidR="00DC071A" w:rsidRPr="009523A0" w:rsidRDefault="00DC071A" w:rsidP="00FC3B61">
      <w:pPr>
        <w:shd w:val="clear" w:color="auto" w:fill="FFFFFF"/>
        <w:suppressAutoHyphens/>
        <w:ind w:left="567" w:right="71" w:firstLine="0"/>
        <w:rPr>
          <w:rFonts w:cs="Calibri"/>
          <w:b/>
          <w:lang w:eastAsia="lv-LV"/>
        </w:rPr>
      </w:pPr>
      <w:r w:rsidRPr="009523A0">
        <w:rPr>
          <w:rFonts w:cs="Calibri"/>
          <w:b/>
          <w:lang w:eastAsia="lv-LV"/>
        </w:rPr>
        <w:t>TEHNIKĀS SPECIFIKĀCIJAS PIELIKUMI:</w:t>
      </w:r>
    </w:p>
    <w:p w14:paraId="694AEE43" w14:textId="1A2BCEAC" w:rsidR="009B01A8" w:rsidRPr="009523A0" w:rsidRDefault="009B01A8" w:rsidP="00A07532">
      <w:pPr>
        <w:pStyle w:val="Sarakstarindkopa"/>
        <w:numPr>
          <w:ilvl w:val="0"/>
          <w:numId w:val="23"/>
        </w:numPr>
        <w:shd w:val="clear" w:color="auto" w:fill="FFFFFF" w:themeFill="background1"/>
        <w:suppressAutoHyphens/>
        <w:ind w:right="71"/>
        <w:rPr>
          <w:rFonts w:ascii="Calibri" w:hAnsi="Calibri" w:cs="Calibri"/>
          <w:sz w:val="22"/>
          <w:szCs w:val="22"/>
          <w:lang w:val="lv-LV" w:eastAsia="lv-LV"/>
        </w:rPr>
      </w:pPr>
      <w:r w:rsidRPr="009523A0">
        <w:rPr>
          <w:rFonts w:ascii="Calibri" w:hAnsi="Calibri" w:cs="Calibri"/>
          <w:sz w:val="22"/>
          <w:szCs w:val="22"/>
          <w:lang w:val="lv-LV" w:eastAsia="lv-LV"/>
        </w:rPr>
        <w:t>SIA “Ceturtais stils”, reģ. Nr. 55403015621 izstrādāta</w:t>
      </w:r>
      <w:r w:rsidR="009C6841" w:rsidRPr="009523A0">
        <w:rPr>
          <w:rFonts w:ascii="Calibri" w:hAnsi="Calibri" w:cs="Calibri"/>
          <w:sz w:val="22"/>
          <w:szCs w:val="22"/>
          <w:lang w:val="lv-LV" w:eastAsia="lv-LV"/>
        </w:rPr>
        <w:t>is</w:t>
      </w:r>
      <w:r w:rsidRPr="009523A0">
        <w:rPr>
          <w:rFonts w:ascii="Calibri" w:hAnsi="Calibri" w:cs="Calibri"/>
          <w:sz w:val="22"/>
          <w:szCs w:val="22"/>
          <w:lang w:val="lv-LV" w:eastAsia="lv-LV"/>
        </w:rPr>
        <w:t xml:space="preserve"> būvprojekt</w:t>
      </w:r>
      <w:r w:rsidR="009C6841" w:rsidRPr="009523A0">
        <w:rPr>
          <w:rFonts w:ascii="Calibri" w:hAnsi="Calibri" w:cs="Calibri"/>
          <w:sz w:val="22"/>
          <w:szCs w:val="22"/>
          <w:lang w:val="lv-LV" w:eastAsia="lv-LV"/>
        </w:rPr>
        <w:t>s</w:t>
      </w:r>
      <w:r w:rsidRPr="009523A0">
        <w:rPr>
          <w:rFonts w:ascii="Calibri" w:hAnsi="Calibri" w:cs="Calibri"/>
          <w:sz w:val="22"/>
          <w:szCs w:val="22"/>
          <w:lang w:val="lv-LV" w:eastAsia="lv-LV"/>
        </w:rPr>
        <w:t xml:space="preserve"> “Ēkas pārbūve Raiņa ielā 27, Cēsīs, Cēsu novadā” (turpmāk – Būvprojekts)</w:t>
      </w:r>
      <w:r w:rsidR="009C6841" w:rsidRPr="009523A0">
        <w:rPr>
          <w:rFonts w:ascii="Calibri" w:hAnsi="Calibri" w:cs="Calibri"/>
          <w:sz w:val="22"/>
          <w:szCs w:val="22"/>
          <w:lang w:val="lv-LV" w:eastAsia="lv-LV"/>
        </w:rPr>
        <w:t>.</w:t>
      </w:r>
    </w:p>
    <w:p w14:paraId="79725BA6" w14:textId="77777777" w:rsidR="00254996" w:rsidRPr="009523A0" w:rsidRDefault="00254996" w:rsidP="00254996">
      <w:pPr>
        <w:shd w:val="clear" w:color="auto" w:fill="FFFFFF" w:themeFill="background1"/>
        <w:suppressAutoHyphens/>
        <w:ind w:right="71"/>
        <w:rPr>
          <w:rFonts w:cs="Calibri"/>
          <w:lang w:eastAsia="lv-LV"/>
        </w:rPr>
      </w:pPr>
    </w:p>
    <w:p w14:paraId="2CA2BC62" w14:textId="77777777" w:rsidR="00254996" w:rsidRPr="009523A0" w:rsidRDefault="00254996" w:rsidP="00254996">
      <w:pPr>
        <w:shd w:val="clear" w:color="auto" w:fill="FFFFFF" w:themeFill="background1"/>
        <w:suppressAutoHyphens/>
        <w:ind w:right="71"/>
        <w:rPr>
          <w:rFonts w:cs="Calibri"/>
          <w:lang w:eastAsia="lv-LV"/>
        </w:rPr>
      </w:pPr>
    </w:p>
    <w:p w14:paraId="7F36FF85" w14:textId="3429A026" w:rsidR="00361448" w:rsidRPr="009523A0" w:rsidRDefault="00254996" w:rsidP="49F61A42">
      <w:pPr>
        <w:shd w:val="clear" w:color="auto" w:fill="FFFFFF" w:themeFill="background1"/>
        <w:suppressAutoHyphens/>
        <w:ind w:right="71"/>
        <w:rPr>
          <w:rFonts w:cs="Calibri"/>
          <w:lang w:eastAsia="lv-LV"/>
        </w:rPr>
      </w:pPr>
      <w:r w:rsidRPr="009523A0">
        <w:rPr>
          <w:rFonts w:cs="Calibri"/>
          <w:lang w:eastAsia="lv-LV"/>
        </w:rPr>
        <w:t>Sagatav</w:t>
      </w:r>
      <w:r w:rsidR="79F972DF" w:rsidRPr="009523A0">
        <w:rPr>
          <w:rFonts w:cs="Calibri"/>
          <w:lang w:eastAsia="lv-LV"/>
        </w:rPr>
        <w:t>ota</w:t>
      </w:r>
      <w:r w:rsidRPr="009523A0">
        <w:rPr>
          <w:rFonts w:cs="Calibri"/>
          <w:lang w:eastAsia="lv-LV"/>
        </w:rPr>
        <w:t xml:space="preserve"> 2024.gada jūlij</w:t>
      </w:r>
      <w:r w:rsidR="395F0A1B" w:rsidRPr="009523A0">
        <w:rPr>
          <w:rFonts w:cs="Calibri"/>
          <w:lang w:eastAsia="lv-LV"/>
        </w:rPr>
        <w:t>ā</w:t>
      </w:r>
    </w:p>
    <w:sectPr w:rsidR="00361448" w:rsidRPr="009523A0" w:rsidSect="009523A0">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DokChampa">
    <w:charset w:val="DE"/>
    <w:family w:val="swiss"/>
    <w:pitch w:val="variable"/>
    <w:sig w:usb0="83000003" w:usb1="00000000" w:usb2="00000000" w:usb3="00000000" w:csb0="00010001" w:csb1="00000000"/>
  </w:font>
  <w:font w:name="Aptos">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F019C1"/>
    <w:multiLevelType w:val="multilevel"/>
    <w:tmpl w:val="51FA6DBA"/>
    <w:lvl w:ilvl="0">
      <w:start w:val="1"/>
      <w:numFmt w:val="decimal"/>
      <w:lvlText w:val="%1."/>
      <w:lvlJc w:val="left"/>
      <w:rPr>
        <w:b/>
        <w:bCs w:val="0"/>
        <w:position w:val="0"/>
        <w:rtl w:val="0"/>
      </w:rPr>
    </w:lvl>
    <w:lvl w:ilvl="1">
      <w:start w:val="1"/>
      <w:numFmt w:val="decimal"/>
      <w:lvlText w:val="%1.%2."/>
      <w:lvlJc w:val="left"/>
      <w:rPr>
        <w:b w:val="0"/>
        <w:i w:val="0"/>
        <w:iCs/>
        <w:position w:val="0"/>
        <w:rtl w:val="0"/>
      </w:rPr>
    </w:lvl>
    <w:lvl w:ilvl="2">
      <w:start w:val="1"/>
      <w:numFmt w:val="decimal"/>
      <w:lvlText w:val="%1.%2.%3."/>
      <w:lvlJc w:val="left"/>
      <w:rPr>
        <w:b w:val="0"/>
        <w:color w:val="auto"/>
        <w:position w:val="0"/>
        <w:rtl w:val="0"/>
      </w:rPr>
    </w:lvl>
    <w:lvl w:ilvl="3">
      <w:start w:val="1"/>
      <w:numFmt w:val="decimal"/>
      <w:lvlText w:val="%1.%2.%3.%4."/>
      <w:lvlJc w:val="left"/>
      <w:rPr>
        <w:position w:val="0"/>
        <w:rtl w:val="0"/>
      </w:rPr>
    </w:lvl>
    <w:lvl w:ilvl="4">
      <w:start w:val="1"/>
      <w:numFmt w:val="decimal"/>
      <w:lvlText w:val="%1.%2.%3.%4.%5."/>
      <w:lvlJc w:val="left"/>
      <w:rPr>
        <w:position w:val="0"/>
        <w:rtl w:val="0"/>
      </w:rPr>
    </w:lvl>
    <w:lvl w:ilvl="5">
      <w:start w:val="1"/>
      <w:numFmt w:val="decimal"/>
      <w:lvlText w:val="%1.%2.%3.%4.%5.%6."/>
      <w:lvlJc w:val="left"/>
      <w:rPr>
        <w:position w:val="0"/>
        <w:rtl w:val="0"/>
      </w:rPr>
    </w:lvl>
    <w:lvl w:ilvl="6">
      <w:start w:val="1"/>
      <w:numFmt w:val="decimal"/>
      <w:lvlText w:val="%1.%2.%3.%4.%5.%6.%7."/>
      <w:lvlJc w:val="left"/>
      <w:rPr>
        <w:position w:val="0"/>
        <w:rtl w:val="0"/>
      </w:rPr>
    </w:lvl>
    <w:lvl w:ilvl="7">
      <w:start w:val="1"/>
      <w:numFmt w:val="decimal"/>
      <w:lvlText w:val="%1.%2.%3.%4.%5.%6.%7.%8."/>
      <w:lvlJc w:val="left"/>
      <w:rPr>
        <w:position w:val="0"/>
        <w:rtl w:val="0"/>
      </w:rPr>
    </w:lvl>
    <w:lvl w:ilvl="8">
      <w:start w:val="1"/>
      <w:numFmt w:val="decimal"/>
      <w:lvlText w:val="%1.%2.%3.%4.%5.%6.%7.%8.%9."/>
      <w:lvlJc w:val="left"/>
      <w:rPr>
        <w:position w:val="0"/>
        <w:rtl w:val="0"/>
      </w:rPr>
    </w:lvl>
  </w:abstractNum>
  <w:abstractNum w:abstractNumId="1" w15:restartNumberingAfterBreak="0">
    <w:nsid w:val="01B9387D"/>
    <w:multiLevelType w:val="multilevel"/>
    <w:tmpl w:val="95CC25D2"/>
    <w:lvl w:ilvl="0">
      <w:start w:val="9"/>
      <w:numFmt w:val="decimal"/>
      <w:lvlText w:val="%1."/>
      <w:lvlJc w:val="left"/>
      <w:pPr>
        <w:ind w:left="672" w:hanging="672"/>
      </w:pPr>
      <w:rPr>
        <w:rFonts w:hint="default"/>
        <w:b/>
      </w:rPr>
    </w:lvl>
    <w:lvl w:ilvl="1">
      <w:start w:val="2"/>
      <w:numFmt w:val="decimal"/>
      <w:lvlText w:val="%1.%2."/>
      <w:lvlJc w:val="left"/>
      <w:pPr>
        <w:ind w:left="1003" w:hanging="672"/>
      </w:pPr>
      <w:rPr>
        <w:rFonts w:hint="default"/>
        <w:b/>
      </w:rPr>
    </w:lvl>
    <w:lvl w:ilvl="2">
      <w:start w:val="8"/>
      <w:numFmt w:val="decimal"/>
      <w:lvlText w:val="%1.%2.%3."/>
      <w:lvlJc w:val="left"/>
      <w:pPr>
        <w:ind w:left="1382" w:hanging="720"/>
      </w:pPr>
      <w:rPr>
        <w:rFonts w:hint="default"/>
        <w:b/>
      </w:rPr>
    </w:lvl>
    <w:lvl w:ilvl="3">
      <w:start w:val="1"/>
      <w:numFmt w:val="decimal"/>
      <w:lvlText w:val="%1.%2.%3.%4."/>
      <w:lvlJc w:val="left"/>
      <w:pPr>
        <w:ind w:left="1288" w:hanging="720"/>
      </w:pPr>
      <w:rPr>
        <w:rFonts w:hint="default"/>
        <w:b w:val="0"/>
        <w:bCs/>
      </w:rPr>
    </w:lvl>
    <w:lvl w:ilvl="4">
      <w:start w:val="1"/>
      <w:numFmt w:val="decimal"/>
      <w:lvlText w:val="%1.%2.%3.%4.%5."/>
      <w:lvlJc w:val="left"/>
      <w:pPr>
        <w:ind w:left="2404" w:hanging="1080"/>
      </w:pPr>
      <w:rPr>
        <w:rFonts w:hint="default"/>
        <w:b/>
      </w:rPr>
    </w:lvl>
    <w:lvl w:ilvl="5">
      <w:start w:val="1"/>
      <w:numFmt w:val="decimal"/>
      <w:lvlText w:val="%1.%2.%3.%4.%5.%6."/>
      <w:lvlJc w:val="left"/>
      <w:pPr>
        <w:ind w:left="2735" w:hanging="1080"/>
      </w:pPr>
      <w:rPr>
        <w:rFonts w:hint="default"/>
        <w:b/>
      </w:rPr>
    </w:lvl>
    <w:lvl w:ilvl="6">
      <w:start w:val="1"/>
      <w:numFmt w:val="decimal"/>
      <w:lvlText w:val="%1.%2.%3.%4.%5.%6.%7."/>
      <w:lvlJc w:val="left"/>
      <w:pPr>
        <w:ind w:left="3426" w:hanging="1440"/>
      </w:pPr>
      <w:rPr>
        <w:rFonts w:hint="default"/>
        <w:b/>
      </w:rPr>
    </w:lvl>
    <w:lvl w:ilvl="7">
      <w:start w:val="1"/>
      <w:numFmt w:val="decimal"/>
      <w:lvlText w:val="%1.%2.%3.%4.%5.%6.%7.%8."/>
      <w:lvlJc w:val="left"/>
      <w:pPr>
        <w:ind w:left="3757" w:hanging="1440"/>
      </w:pPr>
      <w:rPr>
        <w:rFonts w:hint="default"/>
        <w:b/>
      </w:rPr>
    </w:lvl>
    <w:lvl w:ilvl="8">
      <w:start w:val="1"/>
      <w:numFmt w:val="decimal"/>
      <w:lvlText w:val="%1.%2.%3.%4.%5.%6.%7.%8.%9."/>
      <w:lvlJc w:val="left"/>
      <w:pPr>
        <w:ind w:left="4448" w:hanging="1800"/>
      </w:pPr>
      <w:rPr>
        <w:rFonts w:hint="default"/>
        <w:b/>
      </w:rPr>
    </w:lvl>
  </w:abstractNum>
  <w:abstractNum w:abstractNumId="2" w15:restartNumberingAfterBreak="0">
    <w:nsid w:val="04E73441"/>
    <w:multiLevelType w:val="multilevel"/>
    <w:tmpl w:val="8BB4FD70"/>
    <w:lvl w:ilvl="0">
      <w:start w:val="1"/>
      <w:numFmt w:val="decimal"/>
      <w:lvlText w:val="%1."/>
      <w:lvlJc w:val="left"/>
      <w:pPr>
        <w:ind w:left="720" w:hanging="360"/>
      </w:pPr>
      <w:rPr>
        <w:rFonts w:asciiTheme="minorHAnsi" w:hAnsiTheme="minorHAnsi" w:cstheme="minorHAnsi" w:hint="default"/>
        <w:sz w:val="22"/>
        <w:szCs w:val="22"/>
      </w:rPr>
    </w:lvl>
    <w:lvl w:ilvl="1">
      <w:start w:val="1"/>
      <w:numFmt w:val="decimal"/>
      <w:isLgl/>
      <w:lvlText w:val="%1.%2"/>
      <w:lvlJc w:val="left"/>
      <w:pPr>
        <w:ind w:left="927" w:hanging="360"/>
      </w:pPr>
      <w:rPr>
        <w:rFonts w:hint="default"/>
        <w:b w:val="0"/>
        <w:bCs w:val="0"/>
      </w:rPr>
    </w:lvl>
    <w:lvl w:ilvl="2">
      <w:start w:val="1"/>
      <w:numFmt w:val="decimal"/>
      <w:isLgl/>
      <w:lvlText w:val="%3%1.%2"/>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3" w15:restartNumberingAfterBreak="0">
    <w:nsid w:val="08BE0E82"/>
    <w:multiLevelType w:val="multilevel"/>
    <w:tmpl w:val="3BB85212"/>
    <w:lvl w:ilvl="0">
      <w:start w:val="1"/>
      <w:numFmt w:val="decimal"/>
      <w:lvlText w:val="%1."/>
      <w:lvlJc w:val="left"/>
      <w:pPr>
        <w:ind w:left="360" w:hanging="360"/>
      </w:pPr>
      <w:rPr>
        <w:b/>
        <w:color w:val="auto"/>
      </w:rPr>
    </w:lvl>
    <w:lvl w:ilvl="1">
      <w:start w:val="1"/>
      <w:numFmt w:val="decimal"/>
      <w:lvlText w:val="%1.%2."/>
      <w:lvlJc w:val="left"/>
      <w:pPr>
        <w:ind w:left="792" w:hanging="432"/>
      </w:pPr>
      <w:rPr>
        <w:rFonts w:ascii="Calibri" w:hAnsi="Calibri" w:cs="Calibri" w:hint="default"/>
        <w:b/>
        <w:color w:val="auto"/>
        <w:sz w:val="23"/>
        <w:szCs w:val="23"/>
        <w:u w:val="none"/>
      </w:rPr>
    </w:lvl>
    <w:lvl w:ilvl="2">
      <w:start w:val="1"/>
      <w:numFmt w:val="decimal"/>
      <w:lvlText w:val="%1.%2.%3."/>
      <w:lvlJc w:val="left"/>
      <w:pPr>
        <w:ind w:left="1224" w:hanging="504"/>
      </w:pPr>
      <w:rPr>
        <w:b/>
        <w:bCs/>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E76677E"/>
    <w:multiLevelType w:val="hybridMultilevel"/>
    <w:tmpl w:val="FAF8993C"/>
    <w:lvl w:ilvl="0" w:tplc="9618AE72">
      <w:start w:val="1"/>
      <w:numFmt w:val="upperLetter"/>
      <w:lvlText w:val="%1)"/>
      <w:lvlJc w:val="left"/>
      <w:pPr>
        <w:ind w:left="1584" w:hanging="360"/>
      </w:pPr>
      <w:rPr>
        <w:rFonts w:ascii="Calibri" w:hAnsi="Calibri" w:cs="Calibri" w:hint="default"/>
        <w:i/>
        <w:sz w:val="22"/>
      </w:rPr>
    </w:lvl>
    <w:lvl w:ilvl="1" w:tplc="04260019" w:tentative="1">
      <w:start w:val="1"/>
      <w:numFmt w:val="lowerLetter"/>
      <w:lvlText w:val="%2."/>
      <w:lvlJc w:val="left"/>
      <w:pPr>
        <w:ind w:left="2304" w:hanging="360"/>
      </w:pPr>
    </w:lvl>
    <w:lvl w:ilvl="2" w:tplc="0426001B" w:tentative="1">
      <w:start w:val="1"/>
      <w:numFmt w:val="lowerRoman"/>
      <w:lvlText w:val="%3."/>
      <w:lvlJc w:val="right"/>
      <w:pPr>
        <w:ind w:left="3024" w:hanging="180"/>
      </w:pPr>
    </w:lvl>
    <w:lvl w:ilvl="3" w:tplc="0426000F" w:tentative="1">
      <w:start w:val="1"/>
      <w:numFmt w:val="decimal"/>
      <w:lvlText w:val="%4."/>
      <w:lvlJc w:val="left"/>
      <w:pPr>
        <w:ind w:left="3744" w:hanging="360"/>
      </w:pPr>
    </w:lvl>
    <w:lvl w:ilvl="4" w:tplc="04260019" w:tentative="1">
      <w:start w:val="1"/>
      <w:numFmt w:val="lowerLetter"/>
      <w:lvlText w:val="%5."/>
      <w:lvlJc w:val="left"/>
      <w:pPr>
        <w:ind w:left="4464" w:hanging="360"/>
      </w:pPr>
    </w:lvl>
    <w:lvl w:ilvl="5" w:tplc="0426001B" w:tentative="1">
      <w:start w:val="1"/>
      <w:numFmt w:val="lowerRoman"/>
      <w:lvlText w:val="%6."/>
      <w:lvlJc w:val="right"/>
      <w:pPr>
        <w:ind w:left="5184" w:hanging="180"/>
      </w:pPr>
    </w:lvl>
    <w:lvl w:ilvl="6" w:tplc="0426000F" w:tentative="1">
      <w:start w:val="1"/>
      <w:numFmt w:val="decimal"/>
      <w:lvlText w:val="%7."/>
      <w:lvlJc w:val="left"/>
      <w:pPr>
        <w:ind w:left="5904" w:hanging="360"/>
      </w:pPr>
    </w:lvl>
    <w:lvl w:ilvl="7" w:tplc="04260019" w:tentative="1">
      <w:start w:val="1"/>
      <w:numFmt w:val="lowerLetter"/>
      <w:lvlText w:val="%8."/>
      <w:lvlJc w:val="left"/>
      <w:pPr>
        <w:ind w:left="6624" w:hanging="360"/>
      </w:pPr>
    </w:lvl>
    <w:lvl w:ilvl="8" w:tplc="0426001B" w:tentative="1">
      <w:start w:val="1"/>
      <w:numFmt w:val="lowerRoman"/>
      <w:lvlText w:val="%9."/>
      <w:lvlJc w:val="right"/>
      <w:pPr>
        <w:ind w:left="7344" w:hanging="180"/>
      </w:pPr>
    </w:lvl>
  </w:abstractNum>
  <w:abstractNum w:abstractNumId="5" w15:restartNumberingAfterBreak="0">
    <w:nsid w:val="155A5C22"/>
    <w:multiLevelType w:val="multilevel"/>
    <w:tmpl w:val="5DC6DDD2"/>
    <w:lvl w:ilvl="0">
      <w:start w:val="3"/>
      <w:numFmt w:val="decimal"/>
      <w:lvlText w:val="%1."/>
      <w:lvlJc w:val="left"/>
      <w:pPr>
        <w:ind w:left="540" w:hanging="540"/>
      </w:pPr>
      <w:rPr>
        <w:rFonts w:hint="default"/>
      </w:rPr>
    </w:lvl>
    <w:lvl w:ilvl="1">
      <w:start w:val="6"/>
      <w:numFmt w:val="decimal"/>
      <w:lvlText w:val="%1.%2."/>
      <w:lvlJc w:val="left"/>
      <w:pPr>
        <w:ind w:left="540" w:hanging="54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7F1238F"/>
    <w:multiLevelType w:val="multilevel"/>
    <w:tmpl w:val="D0943868"/>
    <w:lvl w:ilvl="0">
      <w:start w:val="10"/>
      <w:numFmt w:val="decimal"/>
      <w:lvlText w:val="%1"/>
      <w:lvlJc w:val="left"/>
      <w:pPr>
        <w:ind w:left="560" w:hanging="560"/>
      </w:pPr>
      <w:rPr>
        <w:rFonts w:hint="default"/>
      </w:rPr>
    </w:lvl>
    <w:lvl w:ilvl="1">
      <w:start w:val="7"/>
      <w:numFmt w:val="decimal"/>
      <w:lvlText w:val="%1.%2"/>
      <w:lvlJc w:val="left"/>
      <w:pPr>
        <w:ind w:left="947" w:hanging="560"/>
      </w:pPr>
      <w:rPr>
        <w:rFonts w:hint="default"/>
      </w:rPr>
    </w:lvl>
    <w:lvl w:ilvl="2">
      <w:start w:val="1"/>
      <w:numFmt w:val="decimal"/>
      <w:lvlText w:val="%1.%2.%3"/>
      <w:lvlJc w:val="left"/>
      <w:pPr>
        <w:ind w:left="1494" w:hanging="720"/>
      </w:pPr>
      <w:rPr>
        <w:rFonts w:hint="default"/>
        <w:sz w:val="22"/>
        <w:szCs w:val="22"/>
      </w:rPr>
    </w:lvl>
    <w:lvl w:ilvl="3">
      <w:start w:val="1"/>
      <w:numFmt w:val="decimal"/>
      <w:lvlText w:val="%1.%2.%3.%4"/>
      <w:lvlJc w:val="left"/>
      <w:pPr>
        <w:ind w:left="1881" w:hanging="720"/>
      </w:pPr>
      <w:rPr>
        <w:rFonts w:hint="default"/>
      </w:rPr>
    </w:lvl>
    <w:lvl w:ilvl="4">
      <w:start w:val="1"/>
      <w:numFmt w:val="decimal"/>
      <w:lvlText w:val="%1.%2.%3.%4.%5"/>
      <w:lvlJc w:val="left"/>
      <w:pPr>
        <w:ind w:left="2628" w:hanging="1080"/>
      </w:pPr>
      <w:rPr>
        <w:rFonts w:hint="default"/>
      </w:rPr>
    </w:lvl>
    <w:lvl w:ilvl="5">
      <w:start w:val="1"/>
      <w:numFmt w:val="decimal"/>
      <w:lvlText w:val="%1.%2.%3.%4.%5.%6"/>
      <w:lvlJc w:val="left"/>
      <w:pPr>
        <w:ind w:left="3015" w:hanging="1080"/>
      </w:pPr>
      <w:rPr>
        <w:rFonts w:hint="default"/>
      </w:rPr>
    </w:lvl>
    <w:lvl w:ilvl="6">
      <w:start w:val="1"/>
      <w:numFmt w:val="decimal"/>
      <w:lvlText w:val="%1.%2.%3.%4.%5.%6.%7"/>
      <w:lvlJc w:val="left"/>
      <w:pPr>
        <w:ind w:left="3762" w:hanging="1440"/>
      </w:pPr>
      <w:rPr>
        <w:rFonts w:hint="default"/>
      </w:rPr>
    </w:lvl>
    <w:lvl w:ilvl="7">
      <w:start w:val="1"/>
      <w:numFmt w:val="decimal"/>
      <w:lvlText w:val="%1.%2.%3.%4.%5.%6.%7.%8"/>
      <w:lvlJc w:val="left"/>
      <w:pPr>
        <w:ind w:left="4149" w:hanging="1440"/>
      </w:pPr>
      <w:rPr>
        <w:rFonts w:hint="default"/>
      </w:rPr>
    </w:lvl>
    <w:lvl w:ilvl="8">
      <w:start w:val="1"/>
      <w:numFmt w:val="decimal"/>
      <w:lvlText w:val="%1.%2.%3.%4.%5.%6.%7.%8.%9"/>
      <w:lvlJc w:val="left"/>
      <w:pPr>
        <w:ind w:left="4536" w:hanging="1440"/>
      </w:pPr>
      <w:rPr>
        <w:rFonts w:hint="default"/>
      </w:rPr>
    </w:lvl>
  </w:abstractNum>
  <w:abstractNum w:abstractNumId="7" w15:restartNumberingAfterBreak="0">
    <w:nsid w:val="18C15A78"/>
    <w:multiLevelType w:val="hybridMultilevel"/>
    <w:tmpl w:val="D294ED8A"/>
    <w:lvl w:ilvl="0" w:tplc="7062CFFE">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8" w15:restartNumberingAfterBreak="0">
    <w:nsid w:val="1A82284F"/>
    <w:multiLevelType w:val="multilevel"/>
    <w:tmpl w:val="6450BB70"/>
    <w:lvl w:ilvl="0">
      <w:start w:val="2"/>
      <w:numFmt w:val="decimal"/>
      <w:lvlText w:val="1.%1."/>
      <w:lvlJc w:val="left"/>
      <w:pPr>
        <w:ind w:left="502"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1B9842B0"/>
    <w:multiLevelType w:val="multilevel"/>
    <w:tmpl w:val="80C689F6"/>
    <w:lvl w:ilvl="0">
      <w:start w:val="10"/>
      <w:numFmt w:val="decimal"/>
      <w:lvlText w:val="%1"/>
      <w:lvlJc w:val="left"/>
      <w:pPr>
        <w:ind w:left="390" w:hanging="39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494" w:hanging="720"/>
      </w:pPr>
      <w:rPr>
        <w:rFonts w:hint="default"/>
      </w:rPr>
    </w:lvl>
    <w:lvl w:ilvl="3">
      <w:start w:val="1"/>
      <w:numFmt w:val="decimal"/>
      <w:lvlText w:val="%1.%2.%3.%4"/>
      <w:lvlJc w:val="left"/>
      <w:pPr>
        <w:ind w:left="1881" w:hanging="720"/>
      </w:pPr>
      <w:rPr>
        <w:rFonts w:hint="default"/>
      </w:rPr>
    </w:lvl>
    <w:lvl w:ilvl="4">
      <w:start w:val="1"/>
      <w:numFmt w:val="decimal"/>
      <w:lvlText w:val="%1.%2.%3.%4.%5"/>
      <w:lvlJc w:val="left"/>
      <w:pPr>
        <w:ind w:left="2628" w:hanging="1080"/>
      </w:pPr>
      <w:rPr>
        <w:rFonts w:hint="default"/>
      </w:rPr>
    </w:lvl>
    <w:lvl w:ilvl="5">
      <w:start w:val="1"/>
      <w:numFmt w:val="decimal"/>
      <w:lvlText w:val="%1.%2.%3.%4.%5.%6"/>
      <w:lvlJc w:val="left"/>
      <w:pPr>
        <w:ind w:left="3015" w:hanging="1080"/>
      </w:pPr>
      <w:rPr>
        <w:rFonts w:hint="default"/>
      </w:rPr>
    </w:lvl>
    <w:lvl w:ilvl="6">
      <w:start w:val="1"/>
      <w:numFmt w:val="decimal"/>
      <w:lvlText w:val="%1.%2.%3.%4.%5.%6.%7"/>
      <w:lvlJc w:val="left"/>
      <w:pPr>
        <w:ind w:left="3762" w:hanging="1440"/>
      </w:pPr>
      <w:rPr>
        <w:rFonts w:hint="default"/>
      </w:rPr>
    </w:lvl>
    <w:lvl w:ilvl="7">
      <w:start w:val="1"/>
      <w:numFmt w:val="decimal"/>
      <w:lvlText w:val="%1.%2.%3.%4.%5.%6.%7.%8"/>
      <w:lvlJc w:val="left"/>
      <w:pPr>
        <w:ind w:left="4149" w:hanging="1440"/>
      </w:pPr>
      <w:rPr>
        <w:rFonts w:hint="default"/>
      </w:rPr>
    </w:lvl>
    <w:lvl w:ilvl="8">
      <w:start w:val="1"/>
      <w:numFmt w:val="decimal"/>
      <w:lvlText w:val="%1.%2.%3.%4.%5.%6.%7.%8.%9"/>
      <w:lvlJc w:val="left"/>
      <w:pPr>
        <w:ind w:left="4536" w:hanging="1440"/>
      </w:pPr>
      <w:rPr>
        <w:rFonts w:hint="default"/>
      </w:rPr>
    </w:lvl>
  </w:abstractNum>
  <w:abstractNum w:abstractNumId="10" w15:restartNumberingAfterBreak="0">
    <w:nsid w:val="26A24806"/>
    <w:multiLevelType w:val="multilevel"/>
    <w:tmpl w:val="BEDED09C"/>
    <w:lvl w:ilvl="0">
      <w:start w:val="8"/>
      <w:numFmt w:val="decimal"/>
      <w:lvlText w:val="%1"/>
      <w:lvlJc w:val="left"/>
      <w:pPr>
        <w:ind w:left="720" w:hanging="360"/>
      </w:pPr>
      <w:rPr>
        <w:rFonts w:hint="default"/>
        <w:sz w:val="22"/>
        <w:szCs w:val="22"/>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11" w15:restartNumberingAfterBreak="0">
    <w:nsid w:val="2B7F71B2"/>
    <w:multiLevelType w:val="multilevel"/>
    <w:tmpl w:val="CA280C20"/>
    <w:lvl w:ilvl="0">
      <w:start w:val="11"/>
      <w:numFmt w:val="decimal"/>
      <w:lvlText w:val="%1"/>
      <w:lvlJc w:val="left"/>
      <w:pPr>
        <w:ind w:left="560" w:hanging="560"/>
      </w:pPr>
      <w:rPr>
        <w:rFonts w:hint="default"/>
      </w:rPr>
    </w:lvl>
    <w:lvl w:ilvl="1">
      <w:start w:val="1"/>
      <w:numFmt w:val="decimal"/>
      <w:lvlText w:val="3.%2"/>
      <w:lvlJc w:val="left"/>
      <w:pPr>
        <w:ind w:left="747" w:hanging="360"/>
      </w:pPr>
      <w:rPr>
        <w:rFonts w:hint="default"/>
        <w:b w:val="0"/>
        <w:bCs/>
      </w:rPr>
    </w:lvl>
    <w:lvl w:ilvl="2">
      <w:start w:val="1"/>
      <w:numFmt w:val="decimal"/>
      <w:lvlText w:val="%1.%2.%3"/>
      <w:lvlJc w:val="left"/>
      <w:pPr>
        <w:ind w:left="1494" w:hanging="720"/>
      </w:pPr>
      <w:rPr>
        <w:rFonts w:hint="default"/>
        <w:sz w:val="22"/>
        <w:szCs w:val="22"/>
      </w:rPr>
    </w:lvl>
    <w:lvl w:ilvl="3">
      <w:start w:val="1"/>
      <w:numFmt w:val="decimal"/>
      <w:lvlText w:val="%1.%2.%3.%4"/>
      <w:lvlJc w:val="left"/>
      <w:pPr>
        <w:ind w:left="1881" w:hanging="720"/>
      </w:pPr>
      <w:rPr>
        <w:rFonts w:hint="default"/>
      </w:rPr>
    </w:lvl>
    <w:lvl w:ilvl="4">
      <w:start w:val="1"/>
      <w:numFmt w:val="decimal"/>
      <w:lvlText w:val="%1.%2.%3.%4.%5"/>
      <w:lvlJc w:val="left"/>
      <w:pPr>
        <w:ind w:left="2628" w:hanging="1080"/>
      </w:pPr>
      <w:rPr>
        <w:rFonts w:hint="default"/>
      </w:rPr>
    </w:lvl>
    <w:lvl w:ilvl="5">
      <w:start w:val="1"/>
      <w:numFmt w:val="decimal"/>
      <w:lvlText w:val="%1.%2.%3.%4.%5.%6"/>
      <w:lvlJc w:val="left"/>
      <w:pPr>
        <w:ind w:left="3015" w:hanging="1080"/>
      </w:pPr>
      <w:rPr>
        <w:rFonts w:hint="default"/>
      </w:rPr>
    </w:lvl>
    <w:lvl w:ilvl="6">
      <w:start w:val="1"/>
      <w:numFmt w:val="decimal"/>
      <w:lvlText w:val="%1.%2.%3.%4.%5.%6.%7"/>
      <w:lvlJc w:val="left"/>
      <w:pPr>
        <w:ind w:left="3762" w:hanging="1440"/>
      </w:pPr>
      <w:rPr>
        <w:rFonts w:hint="default"/>
      </w:rPr>
    </w:lvl>
    <w:lvl w:ilvl="7">
      <w:start w:val="1"/>
      <w:numFmt w:val="decimal"/>
      <w:lvlText w:val="%1.%2.%3.%4.%5.%6.%7.%8"/>
      <w:lvlJc w:val="left"/>
      <w:pPr>
        <w:ind w:left="4149" w:hanging="1440"/>
      </w:pPr>
      <w:rPr>
        <w:rFonts w:hint="default"/>
      </w:rPr>
    </w:lvl>
    <w:lvl w:ilvl="8">
      <w:start w:val="1"/>
      <w:numFmt w:val="decimal"/>
      <w:lvlText w:val="%1.%2.%3.%4.%5.%6.%7.%8.%9"/>
      <w:lvlJc w:val="left"/>
      <w:pPr>
        <w:ind w:left="4536" w:hanging="1440"/>
      </w:pPr>
      <w:rPr>
        <w:rFonts w:hint="default"/>
      </w:rPr>
    </w:lvl>
  </w:abstractNum>
  <w:abstractNum w:abstractNumId="12" w15:restartNumberingAfterBreak="0">
    <w:nsid w:val="2BF75A1F"/>
    <w:multiLevelType w:val="multilevel"/>
    <w:tmpl w:val="5636B8B8"/>
    <w:lvl w:ilvl="0">
      <w:start w:val="8"/>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3" w15:restartNumberingAfterBreak="0">
    <w:nsid w:val="2FF756CC"/>
    <w:multiLevelType w:val="multilevel"/>
    <w:tmpl w:val="554818E4"/>
    <w:lvl w:ilvl="0">
      <w:start w:val="5"/>
      <w:numFmt w:val="decimal"/>
      <w:lvlText w:val="%1."/>
      <w:lvlJc w:val="left"/>
      <w:pPr>
        <w:ind w:left="504" w:hanging="504"/>
      </w:pPr>
      <w:rPr>
        <w:rFonts w:hint="default"/>
      </w:rPr>
    </w:lvl>
    <w:lvl w:ilvl="1">
      <w:start w:val="1"/>
      <w:numFmt w:val="decimal"/>
      <w:lvlText w:val="%1.%2."/>
      <w:lvlJc w:val="left"/>
      <w:pPr>
        <w:ind w:left="504" w:hanging="50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93D1941"/>
    <w:multiLevelType w:val="hybridMultilevel"/>
    <w:tmpl w:val="176E293A"/>
    <w:lvl w:ilvl="0" w:tplc="71B4A658">
      <w:start w:val="7885"/>
      <w:numFmt w:val="decimal"/>
      <w:lvlText w:val="%1"/>
      <w:lvlJc w:val="left"/>
      <w:pPr>
        <w:ind w:left="1240" w:hanging="440"/>
      </w:pPr>
      <w:rPr>
        <w:rFonts w:hint="default"/>
        <w:b w:val="0"/>
      </w:rPr>
    </w:lvl>
    <w:lvl w:ilvl="1" w:tplc="08090019" w:tentative="1">
      <w:start w:val="1"/>
      <w:numFmt w:val="lowerLetter"/>
      <w:lvlText w:val="%2."/>
      <w:lvlJc w:val="left"/>
      <w:pPr>
        <w:ind w:left="1880" w:hanging="360"/>
      </w:pPr>
    </w:lvl>
    <w:lvl w:ilvl="2" w:tplc="0809001B" w:tentative="1">
      <w:start w:val="1"/>
      <w:numFmt w:val="lowerRoman"/>
      <w:lvlText w:val="%3."/>
      <w:lvlJc w:val="right"/>
      <w:pPr>
        <w:ind w:left="2600" w:hanging="180"/>
      </w:pPr>
    </w:lvl>
    <w:lvl w:ilvl="3" w:tplc="0809000F" w:tentative="1">
      <w:start w:val="1"/>
      <w:numFmt w:val="decimal"/>
      <w:lvlText w:val="%4."/>
      <w:lvlJc w:val="left"/>
      <w:pPr>
        <w:ind w:left="3320" w:hanging="360"/>
      </w:pPr>
    </w:lvl>
    <w:lvl w:ilvl="4" w:tplc="08090019" w:tentative="1">
      <w:start w:val="1"/>
      <w:numFmt w:val="lowerLetter"/>
      <w:lvlText w:val="%5."/>
      <w:lvlJc w:val="left"/>
      <w:pPr>
        <w:ind w:left="4040" w:hanging="360"/>
      </w:pPr>
    </w:lvl>
    <w:lvl w:ilvl="5" w:tplc="0809001B" w:tentative="1">
      <w:start w:val="1"/>
      <w:numFmt w:val="lowerRoman"/>
      <w:lvlText w:val="%6."/>
      <w:lvlJc w:val="right"/>
      <w:pPr>
        <w:ind w:left="4760" w:hanging="180"/>
      </w:pPr>
    </w:lvl>
    <w:lvl w:ilvl="6" w:tplc="0809000F" w:tentative="1">
      <w:start w:val="1"/>
      <w:numFmt w:val="decimal"/>
      <w:lvlText w:val="%7."/>
      <w:lvlJc w:val="left"/>
      <w:pPr>
        <w:ind w:left="5480" w:hanging="360"/>
      </w:pPr>
    </w:lvl>
    <w:lvl w:ilvl="7" w:tplc="08090019" w:tentative="1">
      <w:start w:val="1"/>
      <w:numFmt w:val="lowerLetter"/>
      <w:lvlText w:val="%8."/>
      <w:lvlJc w:val="left"/>
      <w:pPr>
        <w:ind w:left="6200" w:hanging="360"/>
      </w:pPr>
    </w:lvl>
    <w:lvl w:ilvl="8" w:tplc="0809001B" w:tentative="1">
      <w:start w:val="1"/>
      <w:numFmt w:val="lowerRoman"/>
      <w:lvlText w:val="%9."/>
      <w:lvlJc w:val="right"/>
      <w:pPr>
        <w:ind w:left="6920" w:hanging="180"/>
      </w:pPr>
    </w:lvl>
  </w:abstractNum>
  <w:abstractNum w:abstractNumId="15" w15:restartNumberingAfterBreak="0">
    <w:nsid w:val="47721185"/>
    <w:multiLevelType w:val="hybridMultilevel"/>
    <w:tmpl w:val="DF684D0E"/>
    <w:lvl w:ilvl="0" w:tplc="8F38E39E">
      <w:start w:val="1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B636392"/>
    <w:multiLevelType w:val="multilevel"/>
    <w:tmpl w:val="E5A6CB4A"/>
    <w:lvl w:ilvl="0">
      <w:start w:val="1"/>
      <w:numFmt w:val="decimal"/>
      <w:lvlText w:val="%1."/>
      <w:lvlJc w:val="left"/>
      <w:pPr>
        <w:ind w:left="360" w:hanging="360"/>
      </w:pPr>
      <w:rPr>
        <w:rFonts w:hint="default"/>
      </w:rPr>
    </w:lvl>
    <w:lvl w:ilvl="1">
      <w:start w:val="1"/>
      <w:numFmt w:val="decimal"/>
      <w:isLgl/>
      <w:suff w:val="space"/>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17" w15:restartNumberingAfterBreak="0">
    <w:nsid w:val="53D150B0"/>
    <w:multiLevelType w:val="multilevel"/>
    <w:tmpl w:val="9372E0E0"/>
    <w:lvl w:ilvl="0">
      <w:start w:val="3"/>
      <w:numFmt w:val="decimal"/>
      <w:lvlText w:val="%1"/>
      <w:lvlJc w:val="left"/>
      <w:pPr>
        <w:ind w:left="450" w:hanging="450"/>
      </w:pPr>
      <w:rPr>
        <w:rFonts w:eastAsia="Times New Roman" w:hint="default"/>
        <w:b/>
      </w:rPr>
    </w:lvl>
    <w:lvl w:ilvl="1">
      <w:start w:val="4"/>
      <w:numFmt w:val="decimal"/>
      <w:lvlText w:val="%1.%2"/>
      <w:lvlJc w:val="left"/>
      <w:pPr>
        <w:ind w:left="1017" w:hanging="450"/>
      </w:pPr>
      <w:rPr>
        <w:rFonts w:eastAsia="Times New Roman" w:hint="default"/>
        <w:b/>
      </w:rPr>
    </w:lvl>
    <w:lvl w:ilvl="2">
      <w:start w:val="1"/>
      <w:numFmt w:val="decimal"/>
      <w:lvlText w:val="%1.%2.%3"/>
      <w:lvlJc w:val="left"/>
      <w:pPr>
        <w:ind w:left="1854" w:hanging="720"/>
      </w:pPr>
      <w:rPr>
        <w:rFonts w:eastAsia="Times New Roman" w:hint="default"/>
        <w:b w:val="0"/>
        <w:bCs w:val="0"/>
      </w:rPr>
    </w:lvl>
    <w:lvl w:ilvl="3">
      <w:start w:val="1"/>
      <w:numFmt w:val="decimal"/>
      <w:lvlText w:val="%1.%2.%3.%4"/>
      <w:lvlJc w:val="left"/>
      <w:pPr>
        <w:ind w:left="2421" w:hanging="720"/>
      </w:pPr>
      <w:rPr>
        <w:rFonts w:eastAsia="Times New Roman" w:hint="default"/>
        <w:b/>
      </w:rPr>
    </w:lvl>
    <w:lvl w:ilvl="4">
      <w:start w:val="1"/>
      <w:numFmt w:val="decimal"/>
      <w:lvlText w:val="%1.%2.%3.%4.%5"/>
      <w:lvlJc w:val="left"/>
      <w:pPr>
        <w:ind w:left="3348" w:hanging="1080"/>
      </w:pPr>
      <w:rPr>
        <w:rFonts w:eastAsia="Times New Roman" w:hint="default"/>
        <w:b/>
      </w:rPr>
    </w:lvl>
    <w:lvl w:ilvl="5">
      <w:start w:val="1"/>
      <w:numFmt w:val="decimal"/>
      <w:lvlText w:val="%1.%2.%3.%4.%5.%6"/>
      <w:lvlJc w:val="left"/>
      <w:pPr>
        <w:ind w:left="3915" w:hanging="1080"/>
      </w:pPr>
      <w:rPr>
        <w:rFonts w:eastAsia="Times New Roman" w:hint="default"/>
        <w:b/>
      </w:rPr>
    </w:lvl>
    <w:lvl w:ilvl="6">
      <w:start w:val="1"/>
      <w:numFmt w:val="decimal"/>
      <w:lvlText w:val="%1.%2.%3.%4.%5.%6.%7"/>
      <w:lvlJc w:val="left"/>
      <w:pPr>
        <w:ind w:left="4842" w:hanging="1440"/>
      </w:pPr>
      <w:rPr>
        <w:rFonts w:eastAsia="Times New Roman" w:hint="default"/>
        <w:b/>
      </w:rPr>
    </w:lvl>
    <w:lvl w:ilvl="7">
      <w:start w:val="1"/>
      <w:numFmt w:val="decimal"/>
      <w:lvlText w:val="%1.%2.%3.%4.%5.%6.%7.%8"/>
      <w:lvlJc w:val="left"/>
      <w:pPr>
        <w:ind w:left="5409" w:hanging="1440"/>
      </w:pPr>
      <w:rPr>
        <w:rFonts w:eastAsia="Times New Roman" w:hint="default"/>
        <w:b/>
      </w:rPr>
    </w:lvl>
    <w:lvl w:ilvl="8">
      <w:start w:val="1"/>
      <w:numFmt w:val="decimal"/>
      <w:lvlText w:val="%1.%2.%3.%4.%5.%6.%7.%8.%9"/>
      <w:lvlJc w:val="left"/>
      <w:pPr>
        <w:ind w:left="5976" w:hanging="1440"/>
      </w:pPr>
      <w:rPr>
        <w:rFonts w:eastAsia="Times New Roman" w:hint="default"/>
        <w:b/>
      </w:rPr>
    </w:lvl>
  </w:abstractNum>
  <w:abstractNum w:abstractNumId="18" w15:restartNumberingAfterBreak="0">
    <w:nsid w:val="5B5357E2"/>
    <w:multiLevelType w:val="hybridMultilevel"/>
    <w:tmpl w:val="1A9419AA"/>
    <w:lvl w:ilvl="0" w:tplc="6C4E601A">
      <w:start w:val="1"/>
      <w:numFmt w:val="lowerLetter"/>
      <w:lvlText w:val="%1)"/>
      <w:lvlJc w:val="left"/>
      <w:pPr>
        <w:ind w:left="2160" w:hanging="360"/>
      </w:pPr>
      <w:rPr>
        <w:rFonts w:eastAsia="Calibri" w:hint="default"/>
        <w:color w:val="auto"/>
      </w:rPr>
    </w:lvl>
    <w:lvl w:ilvl="1" w:tplc="04260019" w:tentative="1">
      <w:start w:val="1"/>
      <w:numFmt w:val="lowerLetter"/>
      <w:lvlText w:val="%2."/>
      <w:lvlJc w:val="left"/>
      <w:pPr>
        <w:ind w:left="2880" w:hanging="360"/>
      </w:pPr>
    </w:lvl>
    <w:lvl w:ilvl="2" w:tplc="0426001B" w:tentative="1">
      <w:start w:val="1"/>
      <w:numFmt w:val="lowerRoman"/>
      <w:lvlText w:val="%3."/>
      <w:lvlJc w:val="right"/>
      <w:pPr>
        <w:ind w:left="3600" w:hanging="180"/>
      </w:pPr>
    </w:lvl>
    <w:lvl w:ilvl="3" w:tplc="0426000F" w:tentative="1">
      <w:start w:val="1"/>
      <w:numFmt w:val="decimal"/>
      <w:lvlText w:val="%4."/>
      <w:lvlJc w:val="left"/>
      <w:pPr>
        <w:ind w:left="4320" w:hanging="360"/>
      </w:pPr>
    </w:lvl>
    <w:lvl w:ilvl="4" w:tplc="04260019" w:tentative="1">
      <w:start w:val="1"/>
      <w:numFmt w:val="lowerLetter"/>
      <w:lvlText w:val="%5."/>
      <w:lvlJc w:val="left"/>
      <w:pPr>
        <w:ind w:left="5040" w:hanging="360"/>
      </w:pPr>
    </w:lvl>
    <w:lvl w:ilvl="5" w:tplc="0426001B" w:tentative="1">
      <w:start w:val="1"/>
      <w:numFmt w:val="lowerRoman"/>
      <w:lvlText w:val="%6."/>
      <w:lvlJc w:val="right"/>
      <w:pPr>
        <w:ind w:left="5760" w:hanging="180"/>
      </w:pPr>
    </w:lvl>
    <w:lvl w:ilvl="6" w:tplc="0426000F" w:tentative="1">
      <w:start w:val="1"/>
      <w:numFmt w:val="decimal"/>
      <w:lvlText w:val="%7."/>
      <w:lvlJc w:val="left"/>
      <w:pPr>
        <w:ind w:left="6480" w:hanging="360"/>
      </w:pPr>
    </w:lvl>
    <w:lvl w:ilvl="7" w:tplc="04260019" w:tentative="1">
      <w:start w:val="1"/>
      <w:numFmt w:val="lowerLetter"/>
      <w:lvlText w:val="%8."/>
      <w:lvlJc w:val="left"/>
      <w:pPr>
        <w:ind w:left="7200" w:hanging="360"/>
      </w:pPr>
    </w:lvl>
    <w:lvl w:ilvl="8" w:tplc="0426001B" w:tentative="1">
      <w:start w:val="1"/>
      <w:numFmt w:val="lowerRoman"/>
      <w:lvlText w:val="%9."/>
      <w:lvlJc w:val="right"/>
      <w:pPr>
        <w:ind w:left="7920" w:hanging="180"/>
      </w:pPr>
    </w:lvl>
  </w:abstractNum>
  <w:abstractNum w:abstractNumId="19" w15:restartNumberingAfterBreak="0">
    <w:nsid w:val="5DE26453"/>
    <w:multiLevelType w:val="hybridMultilevel"/>
    <w:tmpl w:val="D9AE759C"/>
    <w:lvl w:ilvl="0" w:tplc="B096E6B8">
      <w:start w:val="7885"/>
      <w:numFmt w:val="decimal"/>
      <w:lvlText w:val="%1"/>
      <w:lvlJc w:val="left"/>
      <w:pPr>
        <w:ind w:left="800" w:hanging="44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EC20DCA"/>
    <w:multiLevelType w:val="multilevel"/>
    <w:tmpl w:val="C5109F18"/>
    <w:lvl w:ilvl="0">
      <w:start w:val="1"/>
      <w:numFmt w:val="decimal"/>
      <w:lvlText w:val="%1."/>
      <w:lvlJc w:val="left"/>
      <w:pPr>
        <w:ind w:left="717" w:hanging="360"/>
      </w:pPr>
      <w:rPr>
        <w:rFonts w:hint="default"/>
        <w:b/>
        <w:bCs w:val="0"/>
      </w:rPr>
    </w:lvl>
    <w:lvl w:ilvl="1">
      <w:start w:val="1"/>
      <w:numFmt w:val="decimal"/>
      <w:isLgl/>
      <w:lvlText w:val="%1.%2."/>
      <w:lvlJc w:val="left"/>
      <w:pPr>
        <w:ind w:left="717" w:hanging="360"/>
      </w:pPr>
      <w:rPr>
        <w:rFonts w:hint="default"/>
        <w:b w:val="0"/>
      </w:rPr>
    </w:lvl>
    <w:lvl w:ilvl="2">
      <w:start w:val="1"/>
      <w:numFmt w:val="decimal"/>
      <w:isLgl/>
      <w:lvlText w:val="%1.%2.%3."/>
      <w:lvlJc w:val="left"/>
      <w:pPr>
        <w:ind w:left="1077" w:hanging="720"/>
      </w:pPr>
      <w:rPr>
        <w:rFonts w:hint="default"/>
        <w:b w:val="0"/>
      </w:rPr>
    </w:lvl>
    <w:lvl w:ilvl="3">
      <w:start w:val="1"/>
      <w:numFmt w:val="decimal"/>
      <w:isLgl/>
      <w:lvlText w:val="%1.%2.%3.%4."/>
      <w:lvlJc w:val="left"/>
      <w:pPr>
        <w:ind w:left="1077" w:hanging="720"/>
      </w:pPr>
      <w:rPr>
        <w:rFonts w:hint="default"/>
        <w:b w:val="0"/>
      </w:rPr>
    </w:lvl>
    <w:lvl w:ilvl="4">
      <w:start w:val="1"/>
      <w:numFmt w:val="decimal"/>
      <w:isLgl/>
      <w:lvlText w:val="%1.%2.%3.%4.%5."/>
      <w:lvlJc w:val="left"/>
      <w:pPr>
        <w:ind w:left="1437" w:hanging="1080"/>
      </w:pPr>
      <w:rPr>
        <w:rFonts w:hint="default"/>
        <w:b w:val="0"/>
      </w:rPr>
    </w:lvl>
    <w:lvl w:ilvl="5">
      <w:start w:val="1"/>
      <w:numFmt w:val="decimal"/>
      <w:isLgl/>
      <w:lvlText w:val="%1.%2.%3.%4.%5.%6."/>
      <w:lvlJc w:val="left"/>
      <w:pPr>
        <w:ind w:left="1437" w:hanging="1080"/>
      </w:pPr>
      <w:rPr>
        <w:rFonts w:hint="default"/>
        <w:b w:val="0"/>
      </w:rPr>
    </w:lvl>
    <w:lvl w:ilvl="6">
      <w:start w:val="1"/>
      <w:numFmt w:val="decimal"/>
      <w:isLgl/>
      <w:lvlText w:val="%1.%2.%3.%4.%5.%6.%7."/>
      <w:lvlJc w:val="left"/>
      <w:pPr>
        <w:ind w:left="1797" w:hanging="1440"/>
      </w:pPr>
      <w:rPr>
        <w:rFonts w:hint="default"/>
        <w:b w:val="0"/>
      </w:rPr>
    </w:lvl>
    <w:lvl w:ilvl="7">
      <w:start w:val="1"/>
      <w:numFmt w:val="decimal"/>
      <w:isLgl/>
      <w:lvlText w:val="%1.%2.%3.%4.%5.%6.%7.%8."/>
      <w:lvlJc w:val="left"/>
      <w:pPr>
        <w:ind w:left="1797" w:hanging="1440"/>
      </w:pPr>
      <w:rPr>
        <w:rFonts w:hint="default"/>
        <w:b w:val="0"/>
      </w:rPr>
    </w:lvl>
    <w:lvl w:ilvl="8">
      <w:start w:val="1"/>
      <w:numFmt w:val="decimal"/>
      <w:isLgl/>
      <w:lvlText w:val="%1.%2.%3.%4.%5.%6.%7.%8.%9."/>
      <w:lvlJc w:val="left"/>
      <w:pPr>
        <w:ind w:left="2157" w:hanging="1800"/>
      </w:pPr>
      <w:rPr>
        <w:rFonts w:hint="default"/>
        <w:b w:val="0"/>
      </w:rPr>
    </w:lvl>
  </w:abstractNum>
  <w:abstractNum w:abstractNumId="21" w15:restartNumberingAfterBreak="0">
    <w:nsid w:val="617176FE"/>
    <w:multiLevelType w:val="multilevel"/>
    <w:tmpl w:val="A65E1404"/>
    <w:lvl w:ilvl="0">
      <w:start w:val="11"/>
      <w:numFmt w:val="decimal"/>
      <w:lvlText w:val="%1"/>
      <w:lvlJc w:val="left"/>
      <w:pPr>
        <w:ind w:left="390" w:hanging="390"/>
      </w:pPr>
      <w:rPr>
        <w:rFonts w:hint="default"/>
        <w:b w:val="0"/>
      </w:rPr>
    </w:lvl>
    <w:lvl w:ilvl="1">
      <w:start w:val="1"/>
      <w:numFmt w:val="decimal"/>
      <w:lvlText w:val="%1.%2"/>
      <w:lvlJc w:val="left"/>
      <w:pPr>
        <w:ind w:left="958" w:hanging="390"/>
      </w:pPr>
      <w:rPr>
        <w:rFonts w:hint="default"/>
        <w:b w:val="0"/>
      </w:rPr>
    </w:lvl>
    <w:lvl w:ilvl="2">
      <w:start w:val="1"/>
      <w:numFmt w:val="decimal"/>
      <w:lvlText w:val="%1.%2.%3"/>
      <w:lvlJc w:val="left"/>
      <w:pPr>
        <w:ind w:left="1494" w:hanging="720"/>
      </w:pPr>
      <w:rPr>
        <w:rFonts w:hint="default"/>
        <w:b w:val="0"/>
      </w:rPr>
    </w:lvl>
    <w:lvl w:ilvl="3">
      <w:start w:val="1"/>
      <w:numFmt w:val="decimal"/>
      <w:lvlText w:val="%1.%2.%3.%4"/>
      <w:lvlJc w:val="left"/>
      <w:pPr>
        <w:ind w:left="1881" w:hanging="720"/>
      </w:pPr>
      <w:rPr>
        <w:rFonts w:hint="default"/>
        <w:b w:val="0"/>
      </w:rPr>
    </w:lvl>
    <w:lvl w:ilvl="4">
      <w:start w:val="1"/>
      <w:numFmt w:val="decimal"/>
      <w:lvlText w:val="%1.%2.%3.%4.%5"/>
      <w:lvlJc w:val="left"/>
      <w:pPr>
        <w:ind w:left="2628" w:hanging="1080"/>
      </w:pPr>
      <w:rPr>
        <w:rFonts w:hint="default"/>
        <w:b w:val="0"/>
      </w:rPr>
    </w:lvl>
    <w:lvl w:ilvl="5">
      <w:start w:val="1"/>
      <w:numFmt w:val="decimal"/>
      <w:lvlText w:val="%1.%2.%3.%4.%5.%6"/>
      <w:lvlJc w:val="left"/>
      <w:pPr>
        <w:ind w:left="3015" w:hanging="1080"/>
      </w:pPr>
      <w:rPr>
        <w:rFonts w:hint="default"/>
        <w:b w:val="0"/>
      </w:rPr>
    </w:lvl>
    <w:lvl w:ilvl="6">
      <w:start w:val="1"/>
      <w:numFmt w:val="decimal"/>
      <w:lvlText w:val="%1.%2.%3.%4.%5.%6.%7"/>
      <w:lvlJc w:val="left"/>
      <w:pPr>
        <w:ind w:left="3762" w:hanging="1440"/>
      </w:pPr>
      <w:rPr>
        <w:rFonts w:hint="default"/>
        <w:b w:val="0"/>
      </w:rPr>
    </w:lvl>
    <w:lvl w:ilvl="7">
      <w:start w:val="1"/>
      <w:numFmt w:val="decimal"/>
      <w:lvlText w:val="%1.%2.%3.%4.%5.%6.%7.%8"/>
      <w:lvlJc w:val="left"/>
      <w:pPr>
        <w:ind w:left="4149" w:hanging="1440"/>
      </w:pPr>
      <w:rPr>
        <w:rFonts w:hint="default"/>
        <w:b w:val="0"/>
      </w:rPr>
    </w:lvl>
    <w:lvl w:ilvl="8">
      <w:start w:val="1"/>
      <w:numFmt w:val="decimal"/>
      <w:lvlText w:val="%1.%2.%3.%4.%5.%6.%7.%8.%9"/>
      <w:lvlJc w:val="left"/>
      <w:pPr>
        <w:ind w:left="4896" w:hanging="1800"/>
      </w:pPr>
      <w:rPr>
        <w:rFonts w:hint="default"/>
        <w:b w:val="0"/>
      </w:rPr>
    </w:lvl>
  </w:abstractNum>
  <w:abstractNum w:abstractNumId="22" w15:restartNumberingAfterBreak="0">
    <w:nsid w:val="645E4289"/>
    <w:multiLevelType w:val="hybridMultilevel"/>
    <w:tmpl w:val="E0C45ADC"/>
    <w:lvl w:ilvl="0" w:tplc="9ADA3320">
      <w:start w:val="11"/>
      <w:numFmt w:val="decimal"/>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23" w15:restartNumberingAfterBreak="0">
    <w:nsid w:val="6D163613"/>
    <w:multiLevelType w:val="multilevel"/>
    <w:tmpl w:val="B274BE32"/>
    <w:lvl w:ilvl="0">
      <w:start w:val="1"/>
      <w:numFmt w:val="decimal"/>
      <w:lvlText w:val="2.%1"/>
      <w:lvlJc w:val="left"/>
      <w:pPr>
        <w:ind w:left="502"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6EC727B6"/>
    <w:multiLevelType w:val="multilevel"/>
    <w:tmpl w:val="5554D6DC"/>
    <w:lvl w:ilvl="0">
      <w:start w:val="1"/>
      <w:numFmt w:val="decimal"/>
      <w:lvlText w:val="%1."/>
      <w:lvlJc w:val="left"/>
      <w:pPr>
        <w:ind w:left="360" w:hanging="360"/>
      </w:pPr>
      <w:rPr>
        <w:rFonts w:hint="default"/>
        <w:b w:val="0"/>
        <w:bCs w:val="0"/>
        <w:color w:val="auto"/>
      </w:rPr>
    </w:lvl>
    <w:lvl w:ilvl="1">
      <w:start w:val="1"/>
      <w:numFmt w:val="decimal"/>
      <w:lvlText w:val="%1.%2."/>
      <w:lvlJc w:val="left"/>
      <w:pPr>
        <w:ind w:left="792" w:hanging="432"/>
      </w:pPr>
      <w:rPr>
        <w:rFonts w:ascii="Calibri" w:hAnsi="Calibri" w:cs="Calibri" w:hint="default"/>
        <w:b w:val="0"/>
        <w:bCs/>
        <w:color w:val="auto"/>
        <w:sz w:val="23"/>
        <w:szCs w:val="23"/>
        <w:u w:val="none"/>
      </w:rPr>
    </w:lvl>
    <w:lvl w:ilvl="2">
      <w:start w:val="1"/>
      <w:numFmt w:val="none"/>
      <w:lvlText w:val="3.4.1"/>
      <w:lvlJc w:val="left"/>
      <w:pPr>
        <w:ind w:left="1920" w:hanging="360"/>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70B47562"/>
    <w:multiLevelType w:val="hybridMultilevel"/>
    <w:tmpl w:val="D426606C"/>
    <w:lvl w:ilvl="0" w:tplc="8C1EC2F8">
      <w:start w:val="1"/>
      <w:numFmt w:val="decimal"/>
      <w:lvlText w:val="1.%1"/>
      <w:lvlJc w:val="left"/>
      <w:pPr>
        <w:ind w:left="720" w:hanging="360"/>
      </w:pPr>
      <w:rPr>
        <w:rFonts w:hint="default"/>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28C14CE"/>
    <w:multiLevelType w:val="multilevel"/>
    <w:tmpl w:val="CE34273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93544635">
    <w:abstractNumId w:val="26"/>
  </w:num>
  <w:num w:numId="2" w16cid:durableId="373628184">
    <w:abstractNumId w:val="24"/>
  </w:num>
  <w:num w:numId="3" w16cid:durableId="1749958442">
    <w:abstractNumId w:val="16"/>
  </w:num>
  <w:num w:numId="4" w16cid:durableId="739139501">
    <w:abstractNumId w:val="18"/>
  </w:num>
  <w:num w:numId="5" w16cid:durableId="538861879">
    <w:abstractNumId w:val="4"/>
  </w:num>
  <w:num w:numId="6" w16cid:durableId="1006060756">
    <w:abstractNumId w:val="3"/>
  </w:num>
  <w:num w:numId="7" w16cid:durableId="2060933346">
    <w:abstractNumId w:val="12"/>
  </w:num>
  <w:num w:numId="8" w16cid:durableId="821703659">
    <w:abstractNumId w:val="1"/>
  </w:num>
  <w:num w:numId="9" w16cid:durableId="1329865533">
    <w:abstractNumId w:val="0"/>
  </w:num>
  <w:num w:numId="10" w16cid:durableId="1166676291">
    <w:abstractNumId w:val="20"/>
  </w:num>
  <w:num w:numId="11" w16cid:durableId="558630854">
    <w:abstractNumId w:val="5"/>
  </w:num>
  <w:num w:numId="12" w16cid:durableId="714160175">
    <w:abstractNumId w:val="2"/>
  </w:num>
  <w:num w:numId="13" w16cid:durableId="1075278083">
    <w:abstractNumId w:val="19"/>
  </w:num>
  <w:num w:numId="14" w16cid:durableId="1082988551">
    <w:abstractNumId w:val="8"/>
  </w:num>
  <w:num w:numId="15" w16cid:durableId="216354486">
    <w:abstractNumId w:val="25"/>
  </w:num>
  <w:num w:numId="16" w16cid:durableId="578055033">
    <w:abstractNumId w:val="23"/>
  </w:num>
  <w:num w:numId="17" w16cid:durableId="1088967970">
    <w:abstractNumId w:val="17"/>
  </w:num>
  <w:num w:numId="18" w16cid:durableId="13306530">
    <w:abstractNumId w:val="6"/>
  </w:num>
  <w:num w:numId="19" w16cid:durableId="389620538">
    <w:abstractNumId w:val="11"/>
  </w:num>
  <w:num w:numId="20" w16cid:durableId="1832791214">
    <w:abstractNumId w:val="9"/>
  </w:num>
  <w:num w:numId="21" w16cid:durableId="408431872">
    <w:abstractNumId w:val="21"/>
  </w:num>
  <w:num w:numId="22" w16cid:durableId="1071537519">
    <w:abstractNumId w:val="14"/>
  </w:num>
  <w:num w:numId="23" w16cid:durableId="1046493799">
    <w:abstractNumId w:val="7"/>
  </w:num>
  <w:num w:numId="24" w16cid:durableId="1758596938">
    <w:abstractNumId w:val="10"/>
  </w:num>
  <w:num w:numId="25" w16cid:durableId="425688722">
    <w:abstractNumId w:val="13"/>
  </w:num>
  <w:num w:numId="26" w16cid:durableId="1322738259">
    <w:abstractNumId w:val="15"/>
  </w:num>
  <w:num w:numId="27" w16cid:durableId="1183517864">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071A"/>
    <w:rsid w:val="00002DA8"/>
    <w:rsid w:val="00024E2C"/>
    <w:rsid w:val="000250FA"/>
    <w:rsid w:val="000278B1"/>
    <w:rsid w:val="000318A0"/>
    <w:rsid w:val="00032E19"/>
    <w:rsid w:val="00043E6A"/>
    <w:rsid w:val="000472F8"/>
    <w:rsid w:val="00061101"/>
    <w:rsid w:val="000622A6"/>
    <w:rsid w:val="00067322"/>
    <w:rsid w:val="00077C64"/>
    <w:rsid w:val="000863DE"/>
    <w:rsid w:val="0009108B"/>
    <w:rsid w:val="00093E93"/>
    <w:rsid w:val="0009460E"/>
    <w:rsid w:val="00094CEB"/>
    <w:rsid w:val="000958F5"/>
    <w:rsid w:val="000A10DF"/>
    <w:rsid w:val="000A14AD"/>
    <w:rsid w:val="000A3F47"/>
    <w:rsid w:val="000A557A"/>
    <w:rsid w:val="000B3A5F"/>
    <w:rsid w:val="000B4077"/>
    <w:rsid w:val="000B4A90"/>
    <w:rsid w:val="000B737D"/>
    <w:rsid w:val="000D12F9"/>
    <w:rsid w:val="000D20B0"/>
    <w:rsid w:val="000D6786"/>
    <w:rsid w:val="000E12AC"/>
    <w:rsid w:val="000E13F8"/>
    <w:rsid w:val="001015CE"/>
    <w:rsid w:val="00105225"/>
    <w:rsid w:val="00107067"/>
    <w:rsid w:val="0011048B"/>
    <w:rsid w:val="00110C83"/>
    <w:rsid w:val="0011437E"/>
    <w:rsid w:val="00117EEE"/>
    <w:rsid w:val="00121453"/>
    <w:rsid w:val="00124170"/>
    <w:rsid w:val="00124D96"/>
    <w:rsid w:val="001269A7"/>
    <w:rsid w:val="00127464"/>
    <w:rsid w:val="0013249D"/>
    <w:rsid w:val="00134700"/>
    <w:rsid w:val="001354C1"/>
    <w:rsid w:val="0013569A"/>
    <w:rsid w:val="00137C81"/>
    <w:rsid w:val="00137E95"/>
    <w:rsid w:val="00146151"/>
    <w:rsid w:val="00155E9A"/>
    <w:rsid w:val="00163F81"/>
    <w:rsid w:val="00164D7F"/>
    <w:rsid w:val="0016626F"/>
    <w:rsid w:val="001705B2"/>
    <w:rsid w:val="00170904"/>
    <w:rsid w:val="00172940"/>
    <w:rsid w:val="00173725"/>
    <w:rsid w:val="00173E81"/>
    <w:rsid w:val="00181E0F"/>
    <w:rsid w:val="001828FE"/>
    <w:rsid w:val="00185CC4"/>
    <w:rsid w:val="00192A4E"/>
    <w:rsid w:val="00194D1A"/>
    <w:rsid w:val="001A7397"/>
    <w:rsid w:val="001B3C5B"/>
    <w:rsid w:val="001B4C0A"/>
    <w:rsid w:val="001C3F0B"/>
    <w:rsid w:val="001D06DB"/>
    <w:rsid w:val="001D3878"/>
    <w:rsid w:val="001D6B03"/>
    <w:rsid w:val="001D78B8"/>
    <w:rsid w:val="001E111E"/>
    <w:rsid w:val="001E1D76"/>
    <w:rsid w:val="001E32B9"/>
    <w:rsid w:val="001E6655"/>
    <w:rsid w:val="001F10ED"/>
    <w:rsid w:val="001F266D"/>
    <w:rsid w:val="001F4D86"/>
    <w:rsid w:val="00202DDE"/>
    <w:rsid w:val="00210B09"/>
    <w:rsid w:val="00214F12"/>
    <w:rsid w:val="0021679E"/>
    <w:rsid w:val="00220383"/>
    <w:rsid w:val="00225882"/>
    <w:rsid w:val="002300E7"/>
    <w:rsid w:val="00230EDD"/>
    <w:rsid w:val="0023563E"/>
    <w:rsid w:val="0024390C"/>
    <w:rsid w:val="00245570"/>
    <w:rsid w:val="002519F3"/>
    <w:rsid w:val="00254996"/>
    <w:rsid w:val="002578A1"/>
    <w:rsid w:val="00261E7A"/>
    <w:rsid w:val="002643DA"/>
    <w:rsid w:val="00267280"/>
    <w:rsid w:val="00277273"/>
    <w:rsid w:val="0028061B"/>
    <w:rsid w:val="00285064"/>
    <w:rsid w:val="00293F60"/>
    <w:rsid w:val="002A067C"/>
    <w:rsid w:val="002A4240"/>
    <w:rsid w:val="002B20EA"/>
    <w:rsid w:val="002B3667"/>
    <w:rsid w:val="002B5414"/>
    <w:rsid w:val="002C4146"/>
    <w:rsid w:val="002C4E79"/>
    <w:rsid w:val="002C5FFB"/>
    <w:rsid w:val="002C71B9"/>
    <w:rsid w:val="002D2403"/>
    <w:rsid w:val="002E19DF"/>
    <w:rsid w:val="002E4B01"/>
    <w:rsid w:val="002E723F"/>
    <w:rsid w:val="002F3137"/>
    <w:rsid w:val="002F6DDB"/>
    <w:rsid w:val="002F72CE"/>
    <w:rsid w:val="002F7834"/>
    <w:rsid w:val="00301C91"/>
    <w:rsid w:val="00310776"/>
    <w:rsid w:val="00320EE9"/>
    <w:rsid w:val="00326A5F"/>
    <w:rsid w:val="0032740A"/>
    <w:rsid w:val="003302B1"/>
    <w:rsid w:val="00342323"/>
    <w:rsid w:val="003432E6"/>
    <w:rsid w:val="00351F49"/>
    <w:rsid w:val="00361448"/>
    <w:rsid w:val="0036540A"/>
    <w:rsid w:val="003659AD"/>
    <w:rsid w:val="0037182B"/>
    <w:rsid w:val="0037477E"/>
    <w:rsid w:val="003759D9"/>
    <w:rsid w:val="00377005"/>
    <w:rsid w:val="0037719D"/>
    <w:rsid w:val="003779B5"/>
    <w:rsid w:val="00381538"/>
    <w:rsid w:val="003815B8"/>
    <w:rsid w:val="00382268"/>
    <w:rsid w:val="0038604F"/>
    <w:rsid w:val="003863CD"/>
    <w:rsid w:val="00387036"/>
    <w:rsid w:val="00391B7C"/>
    <w:rsid w:val="003959FF"/>
    <w:rsid w:val="0039712B"/>
    <w:rsid w:val="003A3AD3"/>
    <w:rsid w:val="003B5167"/>
    <w:rsid w:val="003C4F75"/>
    <w:rsid w:val="003C72EC"/>
    <w:rsid w:val="003D373D"/>
    <w:rsid w:val="003D465C"/>
    <w:rsid w:val="003E269A"/>
    <w:rsid w:val="003E3C13"/>
    <w:rsid w:val="003F126E"/>
    <w:rsid w:val="003F2664"/>
    <w:rsid w:val="003F28B8"/>
    <w:rsid w:val="00400215"/>
    <w:rsid w:val="00404936"/>
    <w:rsid w:val="00406BF9"/>
    <w:rsid w:val="00410143"/>
    <w:rsid w:val="004133B2"/>
    <w:rsid w:val="00422ED2"/>
    <w:rsid w:val="00432595"/>
    <w:rsid w:val="004335F0"/>
    <w:rsid w:val="00437F9C"/>
    <w:rsid w:val="00443126"/>
    <w:rsid w:val="00443CE1"/>
    <w:rsid w:val="0045490B"/>
    <w:rsid w:val="00457F75"/>
    <w:rsid w:val="00463EB5"/>
    <w:rsid w:val="004666F8"/>
    <w:rsid w:val="00471C8E"/>
    <w:rsid w:val="00474E59"/>
    <w:rsid w:val="00477A63"/>
    <w:rsid w:val="00483836"/>
    <w:rsid w:val="00492F59"/>
    <w:rsid w:val="004A5323"/>
    <w:rsid w:val="004A6372"/>
    <w:rsid w:val="004B2259"/>
    <w:rsid w:val="004C0E83"/>
    <w:rsid w:val="004C60BE"/>
    <w:rsid w:val="004C7ACE"/>
    <w:rsid w:val="004D2CC1"/>
    <w:rsid w:val="004D3A6F"/>
    <w:rsid w:val="004D640E"/>
    <w:rsid w:val="004D7491"/>
    <w:rsid w:val="004E2501"/>
    <w:rsid w:val="004E7CF3"/>
    <w:rsid w:val="004F46B9"/>
    <w:rsid w:val="00507029"/>
    <w:rsid w:val="005073CB"/>
    <w:rsid w:val="005073E1"/>
    <w:rsid w:val="005211C7"/>
    <w:rsid w:val="00522065"/>
    <w:rsid w:val="00523E39"/>
    <w:rsid w:val="0053104B"/>
    <w:rsid w:val="00540206"/>
    <w:rsid w:val="005408BA"/>
    <w:rsid w:val="0054179F"/>
    <w:rsid w:val="005428EE"/>
    <w:rsid w:val="00542DB8"/>
    <w:rsid w:val="00544D41"/>
    <w:rsid w:val="0055000C"/>
    <w:rsid w:val="00550762"/>
    <w:rsid w:val="005514E4"/>
    <w:rsid w:val="00551E81"/>
    <w:rsid w:val="0055304F"/>
    <w:rsid w:val="00567DB3"/>
    <w:rsid w:val="005705E6"/>
    <w:rsid w:val="00581509"/>
    <w:rsid w:val="00585293"/>
    <w:rsid w:val="00586748"/>
    <w:rsid w:val="00592B29"/>
    <w:rsid w:val="005A75B5"/>
    <w:rsid w:val="005B2F88"/>
    <w:rsid w:val="005C758A"/>
    <w:rsid w:val="005D4008"/>
    <w:rsid w:val="005D5C7E"/>
    <w:rsid w:val="005D7B1F"/>
    <w:rsid w:val="005E3ECB"/>
    <w:rsid w:val="005E71AC"/>
    <w:rsid w:val="005E7B9A"/>
    <w:rsid w:val="006017A2"/>
    <w:rsid w:val="00602548"/>
    <w:rsid w:val="006028A9"/>
    <w:rsid w:val="006054A0"/>
    <w:rsid w:val="00606D45"/>
    <w:rsid w:val="00607E19"/>
    <w:rsid w:val="00612CA7"/>
    <w:rsid w:val="00612E1F"/>
    <w:rsid w:val="00613368"/>
    <w:rsid w:val="006163F9"/>
    <w:rsid w:val="006163FC"/>
    <w:rsid w:val="006168EC"/>
    <w:rsid w:val="00625FCE"/>
    <w:rsid w:val="00633C8C"/>
    <w:rsid w:val="00654221"/>
    <w:rsid w:val="006560C5"/>
    <w:rsid w:val="00656171"/>
    <w:rsid w:val="00661520"/>
    <w:rsid w:val="00663252"/>
    <w:rsid w:val="00663847"/>
    <w:rsid w:val="00666A18"/>
    <w:rsid w:val="00666F5E"/>
    <w:rsid w:val="00670461"/>
    <w:rsid w:val="00671CAE"/>
    <w:rsid w:val="00675D9E"/>
    <w:rsid w:val="00676593"/>
    <w:rsid w:val="00681049"/>
    <w:rsid w:val="006A73DD"/>
    <w:rsid w:val="006B2B8E"/>
    <w:rsid w:val="006C0FA8"/>
    <w:rsid w:val="006D2F38"/>
    <w:rsid w:val="006E032D"/>
    <w:rsid w:val="006E29B3"/>
    <w:rsid w:val="006E3BC0"/>
    <w:rsid w:val="006F1858"/>
    <w:rsid w:val="006F5252"/>
    <w:rsid w:val="00700116"/>
    <w:rsid w:val="00707D9A"/>
    <w:rsid w:val="00707DB5"/>
    <w:rsid w:val="00711C9B"/>
    <w:rsid w:val="00711EFA"/>
    <w:rsid w:val="00712DE0"/>
    <w:rsid w:val="00714143"/>
    <w:rsid w:val="0071446C"/>
    <w:rsid w:val="0072632E"/>
    <w:rsid w:val="007379F5"/>
    <w:rsid w:val="00737F83"/>
    <w:rsid w:val="00740160"/>
    <w:rsid w:val="00742CF8"/>
    <w:rsid w:val="00755E1D"/>
    <w:rsid w:val="007648A4"/>
    <w:rsid w:val="00764C16"/>
    <w:rsid w:val="007676EA"/>
    <w:rsid w:val="00772E00"/>
    <w:rsid w:val="00776C11"/>
    <w:rsid w:val="00782276"/>
    <w:rsid w:val="00787048"/>
    <w:rsid w:val="00793B55"/>
    <w:rsid w:val="007A7D69"/>
    <w:rsid w:val="007B4BEA"/>
    <w:rsid w:val="007C317F"/>
    <w:rsid w:val="007C3D2C"/>
    <w:rsid w:val="007D423D"/>
    <w:rsid w:val="007E2650"/>
    <w:rsid w:val="007E7594"/>
    <w:rsid w:val="007F2306"/>
    <w:rsid w:val="007F2CC2"/>
    <w:rsid w:val="007F71C3"/>
    <w:rsid w:val="00801856"/>
    <w:rsid w:val="008055A5"/>
    <w:rsid w:val="00815F52"/>
    <w:rsid w:val="00821FEC"/>
    <w:rsid w:val="008275A7"/>
    <w:rsid w:val="00836E76"/>
    <w:rsid w:val="00852163"/>
    <w:rsid w:val="00854122"/>
    <w:rsid w:val="008565B0"/>
    <w:rsid w:val="00861A2A"/>
    <w:rsid w:val="008636A7"/>
    <w:rsid w:val="00875219"/>
    <w:rsid w:val="00882985"/>
    <w:rsid w:val="008833F8"/>
    <w:rsid w:val="00883594"/>
    <w:rsid w:val="0089028F"/>
    <w:rsid w:val="00896B61"/>
    <w:rsid w:val="008A3205"/>
    <w:rsid w:val="008A3254"/>
    <w:rsid w:val="008A681D"/>
    <w:rsid w:val="008B7DD8"/>
    <w:rsid w:val="008C3BE7"/>
    <w:rsid w:val="008D43C5"/>
    <w:rsid w:val="008D4BA4"/>
    <w:rsid w:val="008D6283"/>
    <w:rsid w:val="008D7D1D"/>
    <w:rsid w:val="008E1149"/>
    <w:rsid w:val="008E37AF"/>
    <w:rsid w:val="008E5F6A"/>
    <w:rsid w:val="008E67A0"/>
    <w:rsid w:val="008F4ADF"/>
    <w:rsid w:val="009019D7"/>
    <w:rsid w:val="00901B27"/>
    <w:rsid w:val="00903ADB"/>
    <w:rsid w:val="0090417A"/>
    <w:rsid w:val="00905FE8"/>
    <w:rsid w:val="00906305"/>
    <w:rsid w:val="009231AC"/>
    <w:rsid w:val="00924A4F"/>
    <w:rsid w:val="00925084"/>
    <w:rsid w:val="00925A1E"/>
    <w:rsid w:val="009279DA"/>
    <w:rsid w:val="00931853"/>
    <w:rsid w:val="00935094"/>
    <w:rsid w:val="0093544B"/>
    <w:rsid w:val="00936F05"/>
    <w:rsid w:val="00941AD7"/>
    <w:rsid w:val="009445B2"/>
    <w:rsid w:val="009523A0"/>
    <w:rsid w:val="00953B25"/>
    <w:rsid w:val="0095418D"/>
    <w:rsid w:val="009554A7"/>
    <w:rsid w:val="00962B42"/>
    <w:rsid w:val="0097048F"/>
    <w:rsid w:val="0097EA00"/>
    <w:rsid w:val="0098061E"/>
    <w:rsid w:val="00980E04"/>
    <w:rsid w:val="0098144A"/>
    <w:rsid w:val="009B01A8"/>
    <w:rsid w:val="009B5ED5"/>
    <w:rsid w:val="009C6841"/>
    <w:rsid w:val="009D2E8E"/>
    <w:rsid w:val="009D4449"/>
    <w:rsid w:val="009D5410"/>
    <w:rsid w:val="009F456B"/>
    <w:rsid w:val="00A0527B"/>
    <w:rsid w:val="00A054DB"/>
    <w:rsid w:val="00A07532"/>
    <w:rsid w:val="00A2579B"/>
    <w:rsid w:val="00A264C1"/>
    <w:rsid w:val="00A364E8"/>
    <w:rsid w:val="00A44F69"/>
    <w:rsid w:val="00A453F7"/>
    <w:rsid w:val="00A50620"/>
    <w:rsid w:val="00A554FD"/>
    <w:rsid w:val="00A555FE"/>
    <w:rsid w:val="00A56290"/>
    <w:rsid w:val="00A642D5"/>
    <w:rsid w:val="00A77DDE"/>
    <w:rsid w:val="00A81C04"/>
    <w:rsid w:val="00A8624E"/>
    <w:rsid w:val="00A86CEE"/>
    <w:rsid w:val="00A87129"/>
    <w:rsid w:val="00A95883"/>
    <w:rsid w:val="00A96300"/>
    <w:rsid w:val="00AA4D2C"/>
    <w:rsid w:val="00AA52AE"/>
    <w:rsid w:val="00AB0F32"/>
    <w:rsid w:val="00AB20A8"/>
    <w:rsid w:val="00AC451B"/>
    <w:rsid w:val="00AC5BC8"/>
    <w:rsid w:val="00AD3CD3"/>
    <w:rsid w:val="00AD5E8E"/>
    <w:rsid w:val="00AE2D73"/>
    <w:rsid w:val="00AE54B4"/>
    <w:rsid w:val="00AE5D05"/>
    <w:rsid w:val="00AE6B3A"/>
    <w:rsid w:val="00AF073D"/>
    <w:rsid w:val="00AF2A7E"/>
    <w:rsid w:val="00AF67BD"/>
    <w:rsid w:val="00B04BF0"/>
    <w:rsid w:val="00B059FC"/>
    <w:rsid w:val="00B1194C"/>
    <w:rsid w:val="00B1490F"/>
    <w:rsid w:val="00B156FC"/>
    <w:rsid w:val="00B33A41"/>
    <w:rsid w:val="00B35B29"/>
    <w:rsid w:val="00B35D11"/>
    <w:rsid w:val="00B35EAC"/>
    <w:rsid w:val="00B379C0"/>
    <w:rsid w:val="00B45267"/>
    <w:rsid w:val="00B457D6"/>
    <w:rsid w:val="00B52DAE"/>
    <w:rsid w:val="00B576DF"/>
    <w:rsid w:val="00B71E15"/>
    <w:rsid w:val="00B75149"/>
    <w:rsid w:val="00B77F66"/>
    <w:rsid w:val="00B836E9"/>
    <w:rsid w:val="00B865F8"/>
    <w:rsid w:val="00B953A8"/>
    <w:rsid w:val="00BA0E6B"/>
    <w:rsid w:val="00BA33D1"/>
    <w:rsid w:val="00BB64C6"/>
    <w:rsid w:val="00BC15B5"/>
    <w:rsid w:val="00BC2D59"/>
    <w:rsid w:val="00BD3F86"/>
    <w:rsid w:val="00BE68AC"/>
    <w:rsid w:val="00BF0710"/>
    <w:rsid w:val="00BF1DFF"/>
    <w:rsid w:val="00C01359"/>
    <w:rsid w:val="00C05DF2"/>
    <w:rsid w:val="00C07132"/>
    <w:rsid w:val="00C15053"/>
    <w:rsid w:val="00C207DB"/>
    <w:rsid w:val="00C2516B"/>
    <w:rsid w:val="00C2573D"/>
    <w:rsid w:val="00C26037"/>
    <w:rsid w:val="00C27F03"/>
    <w:rsid w:val="00C40740"/>
    <w:rsid w:val="00C41879"/>
    <w:rsid w:val="00C44DDA"/>
    <w:rsid w:val="00C54450"/>
    <w:rsid w:val="00C71321"/>
    <w:rsid w:val="00C71FCC"/>
    <w:rsid w:val="00C74EB2"/>
    <w:rsid w:val="00C77861"/>
    <w:rsid w:val="00C82A1E"/>
    <w:rsid w:val="00C90234"/>
    <w:rsid w:val="00C90607"/>
    <w:rsid w:val="00C94517"/>
    <w:rsid w:val="00C97AF1"/>
    <w:rsid w:val="00CB4394"/>
    <w:rsid w:val="00CB584C"/>
    <w:rsid w:val="00CB68DF"/>
    <w:rsid w:val="00CC0BDE"/>
    <w:rsid w:val="00CD1A9E"/>
    <w:rsid w:val="00CD2997"/>
    <w:rsid w:val="00CE1711"/>
    <w:rsid w:val="00CE4688"/>
    <w:rsid w:val="00CE4B3B"/>
    <w:rsid w:val="00CE5393"/>
    <w:rsid w:val="00CE682F"/>
    <w:rsid w:val="00CE7558"/>
    <w:rsid w:val="00CF3D93"/>
    <w:rsid w:val="00D07BA2"/>
    <w:rsid w:val="00D107CA"/>
    <w:rsid w:val="00D11ADF"/>
    <w:rsid w:val="00D11EE4"/>
    <w:rsid w:val="00D12458"/>
    <w:rsid w:val="00D13BC3"/>
    <w:rsid w:val="00D145B9"/>
    <w:rsid w:val="00D153E0"/>
    <w:rsid w:val="00D22D35"/>
    <w:rsid w:val="00D252DA"/>
    <w:rsid w:val="00D252FE"/>
    <w:rsid w:val="00D273EC"/>
    <w:rsid w:val="00D278FF"/>
    <w:rsid w:val="00D35AF3"/>
    <w:rsid w:val="00D66767"/>
    <w:rsid w:val="00D73418"/>
    <w:rsid w:val="00D96AC2"/>
    <w:rsid w:val="00DA4E29"/>
    <w:rsid w:val="00DA554E"/>
    <w:rsid w:val="00DA72D3"/>
    <w:rsid w:val="00DB138C"/>
    <w:rsid w:val="00DB63E7"/>
    <w:rsid w:val="00DC071A"/>
    <w:rsid w:val="00DC3A3E"/>
    <w:rsid w:val="00DD1A4D"/>
    <w:rsid w:val="00DD3AAF"/>
    <w:rsid w:val="00DD449E"/>
    <w:rsid w:val="00DD6D10"/>
    <w:rsid w:val="00DE02B8"/>
    <w:rsid w:val="00DE2F60"/>
    <w:rsid w:val="00DE4E7E"/>
    <w:rsid w:val="00DF2745"/>
    <w:rsid w:val="00DF3345"/>
    <w:rsid w:val="00DF5035"/>
    <w:rsid w:val="00E00D8C"/>
    <w:rsid w:val="00E01933"/>
    <w:rsid w:val="00E02777"/>
    <w:rsid w:val="00E15164"/>
    <w:rsid w:val="00E17915"/>
    <w:rsid w:val="00E17D92"/>
    <w:rsid w:val="00E21C5E"/>
    <w:rsid w:val="00E26EED"/>
    <w:rsid w:val="00E324C6"/>
    <w:rsid w:val="00E42BE4"/>
    <w:rsid w:val="00E47653"/>
    <w:rsid w:val="00E51B3D"/>
    <w:rsid w:val="00E56CAA"/>
    <w:rsid w:val="00E57653"/>
    <w:rsid w:val="00E60D62"/>
    <w:rsid w:val="00E71912"/>
    <w:rsid w:val="00E901A4"/>
    <w:rsid w:val="00E91B53"/>
    <w:rsid w:val="00EA198B"/>
    <w:rsid w:val="00EA3094"/>
    <w:rsid w:val="00EA4F81"/>
    <w:rsid w:val="00EA5DB9"/>
    <w:rsid w:val="00EB0147"/>
    <w:rsid w:val="00EB219F"/>
    <w:rsid w:val="00EB2933"/>
    <w:rsid w:val="00EB3AFB"/>
    <w:rsid w:val="00EC6715"/>
    <w:rsid w:val="00ED0275"/>
    <w:rsid w:val="00ED6748"/>
    <w:rsid w:val="00EE138E"/>
    <w:rsid w:val="00EE6D63"/>
    <w:rsid w:val="00EF5641"/>
    <w:rsid w:val="00F05371"/>
    <w:rsid w:val="00F05567"/>
    <w:rsid w:val="00F11E83"/>
    <w:rsid w:val="00F14B63"/>
    <w:rsid w:val="00F179DC"/>
    <w:rsid w:val="00F22A97"/>
    <w:rsid w:val="00F233A7"/>
    <w:rsid w:val="00F25CE8"/>
    <w:rsid w:val="00F25F23"/>
    <w:rsid w:val="00F27B9A"/>
    <w:rsid w:val="00F30796"/>
    <w:rsid w:val="00F32F8B"/>
    <w:rsid w:val="00F33FCA"/>
    <w:rsid w:val="00F44AF4"/>
    <w:rsid w:val="00F548A1"/>
    <w:rsid w:val="00F65489"/>
    <w:rsid w:val="00F678BB"/>
    <w:rsid w:val="00F709C4"/>
    <w:rsid w:val="00F7772A"/>
    <w:rsid w:val="00F819D3"/>
    <w:rsid w:val="00F87A41"/>
    <w:rsid w:val="00F91364"/>
    <w:rsid w:val="00F9440F"/>
    <w:rsid w:val="00FA18CF"/>
    <w:rsid w:val="00FA256C"/>
    <w:rsid w:val="00FA3123"/>
    <w:rsid w:val="00FC1258"/>
    <w:rsid w:val="00FC3B61"/>
    <w:rsid w:val="00FD1250"/>
    <w:rsid w:val="00FE0781"/>
    <w:rsid w:val="00FF1617"/>
    <w:rsid w:val="00FF2F6A"/>
    <w:rsid w:val="00FF394A"/>
    <w:rsid w:val="00FF54AD"/>
    <w:rsid w:val="01E5484B"/>
    <w:rsid w:val="026DF43D"/>
    <w:rsid w:val="02A2D17E"/>
    <w:rsid w:val="039423AB"/>
    <w:rsid w:val="03D78DAA"/>
    <w:rsid w:val="046595B9"/>
    <w:rsid w:val="04C48D7A"/>
    <w:rsid w:val="04E5FEDB"/>
    <w:rsid w:val="07D7CB81"/>
    <w:rsid w:val="0E009800"/>
    <w:rsid w:val="0E1E7CB1"/>
    <w:rsid w:val="0E349257"/>
    <w:rsid w:val="10BD5D30"/>
    <w:rsid w:val="11378092"/>
    <w:rsid w:val="121504F3"/>
    <w:rsid w:val="12CD86FF"/>
    <w:rsid w:val="13DA2E94"/>
    <w:rsid w:val="13DF95C1"/>
    <w:rsid w:val="1545F9F6"/>
    <w:rsid w:val="1627A553"/>
    <w:rsid w:val="16CB982B"/>
    <w:rsid w:val="1719E4D4"/>
    <w:rsid w:val="17BB47CB"/>
    <w:rsid w:val="18E86BEC"/>
    <w:rsid w:val="19401174"/>
    <w:rsid w:val="1A88BCFD"/>
    <w:rsid w:val="1B28F13A"/>
    <w:rsid w:val="1B5BF354"/>
    <w:rsid w:val="1BDC3022"/>
    <w:rsid w:val="1D3B0D4F"/>
    <w:rsid w:val="1FA1EF58"/>
    <w:rsid w:val="1FFAE83A"/>
    <w:rsid w:val="21588D89"/>
    <w:rsid w:val="23CC1454"/>
    <w:rsid w:val="24506160"/>
    <w:rsid w:val="2479F94E"/>
    <w:rsid w:val="25223346"/>
    <w:rsid w:val="278251BC"/>
    <w:rsid w:val="27E6676D"/>
    <w:rsid w:val="28526C8C"/>
    <w:rsid w:val="297504D7"/>
    <w:rsid w:val="29A1A993"/>
    <w:rsid w:val="2AE9675C"/>
    <w:rsid w:val="2B14CF3F"/>
    <w:rsid w:val="2C8537BD"/>
    <w:rsid w:val="2EDBD058"/>
    <w:rsid w:val="2EE489B0"/>
    <w:rsid w:val="2F38B9DF"/>
    <w:rsid w:val="2FD8435E"/>
    <w:rsid w:val="311EC9EE"/>
    <w:rsid w:val="326074AA"/>
    <w:rsid w:val="32A217FD"/>
    <w:rsid w:val="33655E57"/>
    <w:rsid w:val="338B69F2"/>
    <w:rsid w:val="33B985DF"/>
    <w:rsid w:val="343C198A"/>
    <w:rsid w:val="363ABCDF"/>
    <w:rsid w:val="3721C666"/>
    <w:rsid w:val="37371DF6"/>
    <w:rsid w:val="38C7AA0A"/>
    <w:rsid w:val="395F0A1B"/>
    <w:rsid w:val="3A239718"/>
    <w:rsid w:val="3A64A71E"/>
    <w:rsid w:val="3A95B913"/>
    <w:rsid w:val="3ADB15E0"/>
    <w:rsid w:val="3B3FC2E8"/>
    <w:rsid w:val="3D6208D9"/>
    <w:rsid w:val="3E568FC9"/>
    <w:rsid w:val="40B4137D"/>
    <w:rsid w:val="4114AF04"/>
    <w:rsid w:val="419E280C"/>
    <w:rsid w:val="42045C09"/>
    <w:rsid w:val="4243C5CC"/>
    <w:rsid w:val="424FE3DE"/>
    <w:rsid w:val="42A31C42"/>
    <w:rsid w:val="453E5D96"/>
    <w:rsid w:val="46615252"/>
    <w:rsid w:val="46CEEA84"/>
    <w:rsid w:val="4744463F"/>
    <w:rsid w:val="49739777"/>
    <w:rsid w:val="49F61A42"/>
    <w:rsid w:val="49FFFF76"/>
    <w:rsid w:val="4AC0336A"/>
    <w:rsid w:val="4AE63F36"/>
    <w:rsid w:val="4B1DFA88"/>
    <w:rsid w:val="4BED299C"/>
    <w:rsid w:val="4C35FAF5"/>
    <w:rsid w:val="4D1F95DC"/>
    <w:rsid w:val="4D7FFDDD"/>
    <w:rsid w:val="4FDC65C3"/>
    <w:rsid w:val="5082A7F1"/>
    <w:rsid w:val="50B6E751"/>
    <w:rsid w:val="516484E0"/>
    <w:rsid w:val="53A1765F"/>
    <w:rsid w:val="54FC7A01"/>
    <w:rsid w:val="55198007"/>
    <w:rsid w:val="553B6A60"/>
    <w:rsid w:val="56D8E6EF"/>
    <w:rsid w:val="57C96474"/>
    <w:rsid w:val="5907E754"/>
    <w:rsid w:val="591C22C8"/>
    <w:rsid w:val="596B572A"/>
    <w:rsid w:val="5A5FDEB6"/>
    <w:rsid w:val="5C0B3AEC"/>
    <w:rsid w:val="5D701150"/>
    <w:rsid w:val="5DA70B4D"/>
    <w:rsid w:val="5DBBD28A"/>
    <w:rsid w:val="5EC6E6A1"/>
    <w:rsid w:val="5F09CD59"/>
    <w:rsid w:val="5F42DBAE"/>
    <w:rsid w:val="5FD93DB1"/>
    <w:rsid w:val="5FF2430B"/>
    <w:rsid w:val="60841866"/>
    <w:rsid w:val="60A99BB8"/>
    <w:rsid w:val="61D1C53C"/>
    <w:rsid w:val="627EDD87"/>
    <w:rsid w:val="62CD7BD1"/>
    <w:rsid w:val="63D5854E"/>
    <w:rsid w:val="64C8C3AF"/>
    <w:rsid w:val="65663AB3"/>
    <w:rsid w:val="65C81A27"/>
    <w:rsid w:val="66AE33A7"/>
    <w:rsid w:val="673DD365"/>
    <w:rsid w:val="67660D44"/>
    <w:rsid w:val="68002697"/>
    <w:rsid w:val="6821EF18"/>
    <w:rsid w:val="6853F3E4"/>
    <w:rsid w:val="6BB7785E"/>
    <w:rsid w:val="6BC45762"/>
    <w:rsid w:val="6D0595D4"/>
    <w:rsid w:val="6DE9B359"/>
    <w:rsid w:val="6DEAEEA3"/>
    <w:rsid w:val="6EEC5F0D"/>
    <w:rsid w:val="6F0051D7"/>
    <w:rsid w:val="6F8E7B91"/>
    <w:rsid w:val="6FA4FF74"/>
    <w:rsid w:val="7089F32A"/>
    <w:rsid w:val="71CF6A6F"/>
    <w:rsid w:val="73418F0E"/>
    <w:rsid w:val="74303F1F"/>
    <w:rsid w:val="754A8461"/>
    <w:rsid w:val="7640B937"/>
    <w:rsid w:val="7698D524"/>
    <w:rsid w:val="76A3D0F0"/>
    <w:rsid w:val="7720B6C5"/>
    <w:rsid w:val="788CEF5C"/>
    <w:rsid w:val="78A91104"/>
    <w:rsid w:val="79F972DF"/>
    <w:rsid w:val="7A1324FA"/>
    <w:rsid w:val="7B59617A"/>
    <w:rsid w:val="7B604442"/>
    <w:rsid w:val="7C3690F9"/>
    <w:rsid w:val="7C41FF0D"/>
    <w:rsid w:val="7C6272A5"/>
    <w:rsid w:val="7D394616"/>
    <w:rsid w:val="7EE7F3E5"/>
    <w:rsid w:val="7F350E36"/>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87EA0F"/>
  <w15:chartTrackingRefBased/>
  <w15:docId w15:val="{1C82A5E4-36D0-4953-9D02-5DB1ED5D75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DC071A"/>
    <w:pPr>
      <w:spacing w:after="0" w:line="240" w:lineRule="auto"/>
      <w:ind w:firstLine="720"/>
      <w:jc w:val="both"/>
    </w:pPr>
    <w:rPr>
      <w:rFonts w:ascii="Calibri" w:eastAsia="Calibri" w:hAnsi="Calibri" w:cs="Times New Roman"/>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Strip,H&amp;P List Paragraph,2,Syle 1,Normal bullet 2,Bullet list,Saistīto dokumentu saraksts,Virsraksti,Numurets,PPS_Bullet,Body,Text,Macro,Plain,Numbered Para 1,Dot pt,List Paragraph Char Char Char,Citation List,Medium Grid 1 - Accent 21"/>
    <w:basedOn w:val="Parasts"/>
    <w:link w:val="SarakstarindkopaRakstz"/>
    <w:uiPriority w:val="99"/>
    <w:qFormat/>
    <w:rsid w:val="00DC071A"/>
    <w:pPr>
      <w:ind w:left="720" w:firstLine="0"/>
      <w:contextualSpacing/>
      <w:jc w:val="left"/>
    </w:pPr>
    <w:rPr>
      <w:rFonts w:ascii="Times New Roman" w:eastAsia="Times New Roman" w:hAnsi="Times New Roman"/>
      <w:sz w:val="26"/>
      <w:szCs w:val="20"/>
      <w:lang w:val="x-none"/>
    </w:rPr>
  </w:style>
  <w:style w:type="character" w:styleId="Izclums">
    <w:name w:val="Emphasis"/>
    <w:uiPriority w:val="20"/>
    <w:qFormat/>
    <w:rsid w:val="00DC071A"/>
    <w:rPr>
      <w:i/>
      <w:iCs/>
    </w:rPr>
  </w:style>
  <w:style w:type="character" w:customStyle="1" w:styleId="SarakstarindkopaRakstz">
    <w:name w:val="Saraksta rindkopa Rakstz."/>
    <w:aliases w:val="Strip Rakstz.,H&amp;P List Paragraph Rakstz.,2 Rakstz.,Syle 1 Rakstz.,Normal bullet 2 Rakstz.,Bullet list Rakstz.,Saistīto dokumentu saraksts Rakstz.,Virsraksti Rakstz.,Numurets Rakstz.,PPS_Bullet Rakstz.,Body Rakstz.,Text Rakstz."/>
    <w:link w:val="Sarakstarindkopa"/>
    <w:uiPriority w:val="99"/>
    <w:qFormat/>
    <w:locked/>
    <w:rsid w:val="00DC071A"/>
    <w:rPr>
      <w:rFonts w:ascii="Times New Roman" w:eastAsia="Times New Roman" w:hAnsi="Times New Roman" w:cs="Times New Roman"/>
      <w:sz w:val="26"/>
      <w:szCs w:val="20"/>
      <w:lang w:val="x-none"/>
    </w:rPr>
  </w:style>
  <w:style w:type="character" w:styleId="Komentraatsauce">
    <w:name w:val="annotation reference"/>
    <w:basedOn w:val="Noklusjumarindkopasfonts"/>
    <w:uiPriority w:val="99"/>
    <w:semiHidden/>
    <w:unhideWhenUsed/>
    <w:rsid w:val="005514E4"/>
    <w:rPr>
      <w:sz w:val="16"/>
      <w:szCs w:val="16"/>
    </w:rPr>
  </w:style>
  <w:style w:type="paragraph" w:styleId="Komentrateksts">
    <w:name w:val="annotation text"/>
    <w:basedOn w:val="Parasts"/>
    <w:link w:val="KomentratekstsRakstz"/>
    <w:uiPriority w:val="99"/>
    <w:unhideWhenUsed/>
    <w:rsid w:val="005514E4"/>
    <w:rPr>
      <w:sz w:val="20"/>
      <w:szCs w:val="20"/>
    </w:rPr>
  </w:style>
  <w:style w:type="character" w:customStyle="1" w:styleId="KomentratekstsRakstz">
    <w:name w:val="Komentāra teksts Rakstz."/>
    <w:basedOn w:val="Noklusjumarindkopasfonts"/>
    <w:link w:val="Komentrateksts"/>
    <w:uiPriority w:val="99"/>
    <w:rsid w:val="005514E4"/>
    <w:rPr>
      <w:rFonts w:ascii="Calibri" w:eastAsia="Calibri" w:hAnsi="Calibri" w:cs="Times New Roman"/>
      <w:sz w:val="20"/>
      <w:szCs w:val="20"/>
    </w:rPr>
  </w:style>
  <w:style w:type="paragraph" w:styleId="Komentratma">
    <w:name w:val="annotation subject"/>
    <w:basedOn w:val="Komentrateksts"/>
    <w:next w:val="Komentrateksts"/>
    <w:link w:val="KomentratmaRakstz"/>
    <w:uiPriority w:val="99"/>
    <w:semiHidden/>
    <w:unhideWhenUsed/>
    <w:rsid w:val="005514E4"/>
    <w:rPr>
      <w:b/>
      <w:bCs/>
    </w:rPr>
  </w:style>
  <w:style w:type="character" w:customStyle="1" w:styleId="KomentratmaRakstz">
    <w:name w:val="Komentāra tēma Rakstz."/>
    <w:basedOn w:val="KomentratekstsRakstz"/>
    <w:link w:val="Komentratma"/>
    <w:uiPriority w:val="99"/>
    <w:semiHidden/>
    <w:rsid w:val="005514E4"/>
    <w:rPr>
      <w:rFonts w:ascii="Calibri" w:eastAsia="Calibri" w:hAnsi="Calibri" w:cs="Times New Roman"/>
      <w:b/>
      <w:bCs/>
      <w:sz w:val="20"/>
      <w:szCs w:val="20"/>
    </w:rPr>
  </w:style>
  <w:style w:type="character" w:styleId="Hipersaite">
    <w:name w:val="Hyperlink"/>
    <w:rsid w:val="00ED6748"/>
    <w:rPr>
      <w:rFonts w:cs="Times New Roman"/>
      <w:color w:val="0000FF"/>
      <w:u w:val="single"/>
    </w:rPr>
  </w:style>
  <w:style w:type="character" w:customStyle="1" w:styleId="cf01">
    <w:name w:val="cf01"/>
    <w:basedOn w:val="Noklusjumarindkopasfonts"/>
    <w:rsid w:val="00F05371"/>
    <w:rPr>
      <w:rFonts w:ascii="Segoe UI" w:hAnsi="Segoe UI" w:cs="Segoe UI" w:hint="default"/>
      <w:sz w:val="18"/>
      <w:szCs w:val="18"/>
    </w:rPr>
  </w:style>
  <w:style w:type="paragraph" w:customStyle="1" w:styleId="paragraph">
    <w:name w:val="paragraph"/>
    <w:basedOn w:val="Parasts"/>
    <w:rsid w:val="00146151"/>
    <w:pPr>
      <w:spacing w:before="100" w:beforeAutospacing="1" w:after="100" w:afterAutospacing="1"/>
      <w:ind w:firstLine="0"/>
      <w:jc w:val="left"/>
    </w:pPr>
    <w:rPr>
      <w:rFonts w:ascii="Times New Roman" w:eastAsia="Times New Roman" w:hAnsi="Times New Roman"/>
      <w:sz w:val="24"/>
      <w:szCs w:val="24"/>
      <w:lang w:eastAsia="lv-LV"/>
    </w:rPr>
  </w:style>
  <w:style w:type="character" w:customStyle="1" w:styleId="normaltextrun">
    <w:name w:val="normaltextrun"/>
    <w:basedOn w:val="Noklusjumarindkopasfonts"/>
    <w:rsid w:val="00146151"/>
  </w:style>
  <w:style w:type="character" w:customStyle="1" w:styleId="spellingerror">
    <w:name w:val="spellingerror"/>
    <w:basedOn w:val="Noklusjumarindkopasfonts"/>
    <w:rsid w:val="00146151"/>
  </w:style>
  <w:style w:type="character" w:customStyle="1" w:styleId="eop">
    <w:name w:val="eop"/>
    <w:basedOn w:val="Noklusjumarindkopasfonts"/>
    <w:rsid w:val="00146151"/>
  </w:style>
  <w:style w:type="table" w:styleId="Reatabula">
    <w:name w:val="Table Grid"/>
    <w:basedOn w:val="Parastatabula"/>
    <w:uiPriority w:val="39"/>
    <w:rsid w:val="009279DA"/>
    <w:pPr>
      <w:spacing w:after="0" w:line="240" w:lineRule="auto"/>
    </w:pPr>
    <w:rPr>
      <w:rFonts w:ascii="Calibri" w:eastAsia="Calibri" w:hAnsi="Calibri" w:cs="DokChampa"/>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skatjums">
    <w:name w:val="Revision"/>
    <w:hidden/>
    <w:uiPriority w:val="99"/>
    <w:semiHidden/>
    <w:rsid w:val="001269A7"/>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71724806">
      <w:bodyDiv w:val="1"/>
      <w:marLeft w:val="0"/>
      <w:marRight w:val="0"/>
      <w:marTop w:val="0"/>
      <w:marBottom w:val="0"/>
      <w:divBdr>
        <w:top w:val="none" w:sz="0" w:space="0" w:color="auto"/>
        <w:left w:val="none" w:sz="0" w:space="0" w:color="auto"/>
        <w:bottom w:val="none" w:sz="0" w:space="0" w:color="auto"/>
        <w:right w:val="none" w:sz="0" w:space="0" w:color="auto"/>
      </w:divBdr>
      <w:divsChild>
        <w:div w:id="556549777">
          <w:marLeft w:val="0"/>
          <w:marRight w:val="0"/>
          <w:marTop w:val="0"/>
          <w:marBottom w:val="0"/>
          <w:divBdr>
            <w:top w:val="none" w:sz="0" w:space="0" w:color="auto"/>
            <w:left w:val="none" w:sz="0" w:space="0" w:color="auto"/>
            <w:bottom w:val="none" w:sz="0" w:space="0" w:color="auto"/>
            <w:right w:val="none" w:sz="0" w:space="0" w:color="auto"/>
          </w:divBdr>
        </w:div>
        <w:div w:id="617377223">
          <w:marLeft w:val="0"/>
          <w:marRight w:val="0"/>
          <w:marTop w:val="0"/>
          <w:marBottom w:val="0"/>
          <w:divBdr>
            <w:top w:val="none" w:sz="0" w:space="0" w:color="auto"/>
            <w:left w:val="none" w:sz="0" w:space="0" w:color="auto"/>
            <w:bottom w:val="none" w:sz="0" w:space="0" w:color="auto"/>
            <w:right w:val="none" w:sz="0" w:space="0" w:color="auto"/>
          </w:divBdr>
        </w:div>
      </w:divsChild>
    </w:div>
    <w:div w:id="12045155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SharedWithUsers xmlns="016e097d-cdf0-41f4-84ab-e4b5654ede5f">
      <UserInfo>
        <DisplayName>Zane Pūcīte</DisplayName>
        <AccountId>110</AccountId>
        <AccountType/>
      </UserInfo>
    </SharedWithUsers>
    <lcf76f155ced4ddcb4097134ff3c332f xmlns="d7bf5df2-547c-4240-bfd4-f443c42c8a1e">
      <Terms xmlns="http://schemas.microsoft.com/office/infopath/2007/PartnerControls"/>
    </lcf76f155ced4ddcb4097134ff3c332f>
    <TaxCatchAll xmlns="016e097d-cdf0-41f4-84ab-e4b5654ede5f"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kuments" ma:contentTypeID="0x010100BAE5CF978CA9884089D2D272379A1046" ma:contentTypeVersion="19" ma:contentTypeDescription="Izveidot jaunu dokumentu." ma:contentTypeScope="" ma:versionID="87c2d00e38f137df247cf1bfbf0fc7c5">
  <xsd:schema xmlns:xsd="http://www.w3.org/2001/XMLSchema" xmlns:xs="http://www.w3.org/2001/XMLSchema" xmlns:p="http://schemas.microsoft.com/office/2006/metadata/properties" xmlns:ns2="d7bf5df2-547c-4240-bfd4-f443c42c8a1e" xmlns:ns3="016e097d-cdf0-41f4-84ab-e4b5654ede5f" targetNamespace="http://schemas.microsoft.com/office/2006/metadata/properties" ma:root="true" ma:fieldsID="15e893e2484235800acc7afdc26dbe41" ns2:_="" ns3:_="">
    <xsd:import namespace="d7bf5df2-547c-4240-bfd4-f443c42c8a1e"/>
    <xsd:import namespace="016e097d-cdf0-41f4-84ab-e4b5654ede5f"/>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lcf76f155ced4ddcb4097134ff3c332f" minOccurs="0"/>
                <xsd:element ref="ns3:TaxCatchAll" minOccurs="0"/>
                <xsd:element ref="ns2:MediaServiceDateTaken" minOccurs="0"/>
                <xsd:element ref="ns2:MediaLengthInSeconds"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7bf5df2-547c-4240-bfd4-f443c42c8a1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9" nillable="true" ma:taxonomy="true" ma:internalName="lcf76f155ced4ddcb4097134ff3c332f" ma:taxonomyFieldName="MediaServiceImageTags" ma:displayName="Attēlu atzīmes" ma:readOnly="false" ma:fieldId="{5cf76f15-5ced-4ddc-b409-7134ff3c332f}" ma:taxonomyMulti="true" ma:sspId="d1a90a10-e7d1-4005-86b4-60bf3e14a0f0" ma:termSetId="09814cd3-568e-fe90-9814-8d621ff8fb84" ma:anchorId="fba54fb3-c3e1-fe81-a776-ca4b69148c4d" ma:open="true" ma:isKeyword="false">
      <xsd:complexType>
        <xsd:sequence>
          <xsd:element ref="pc:Terms" minOccurs="0" maxOccurs="1"/>
        </xsd:sequence>
      </xsd:complexType>
    </xsd:element>
    <xsd:element name="MediaServiceDateTaken" ma:index="21" nillable="true" ma:displayName="MediaServiceDateTaken" ma:hidden="true" ma:indexed="true" ma:internalName="MediaServiceDateTake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element name="MediaServiceLocation" ma:index="23" nillable="true" ma:displayName="Location" ma:indexed="true" ma:internalName="MediaServiceLocation" ma:readOnly="true">
      <xsd:simpleType>
        <xsd:restriction base="dms:Text"/>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16e097d-cdf0-41f4-84ab-e4b5654ede5f" elementFormDefault="qualified">
    <xsd:import namespace="http://schemas.microsoft.com/office/2006/documentManagement/types"/>
    <xsd:import namespace="http://schemas.microsoft.com/office/infopath/2007/PartnerControls"/>
    <xsd:element name="SharedWithUsers" ma:index="16"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Koplietots ar: detalizēti" ma:internalName="SharedWithDetails" ma:readOnly="true">
      <xsd:simpleType>
        <xsd:restriction base="dms:Note">
          <xsd:maxLength value="255"/>
        </xsd:restriction>
      </xsd:simpleType>
    </xsd:element>
    <xsd:element name="TaxCatchAll" ma:index="20" nillable="true" ma:displayName="Taxonomy Catch All Column" ma:hidden="true" ma:list="{6be6f5c0-b074-42f9-8ac1-d968002507cb}" ma:internalName="TaxCatchAll" ma:showField="CatchAllData" ma:web="016e097d-cdf0-41f4-84ab-e4b5654ede5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39555B4-9FC1-445E-851C-C74E2E9EF6CB}">
  <ds:schemaRefs>
    <ds:schemaRef ds:uri="http://schemas.openxmlformats.org/officeDocument/2006/bibliography"/>
  </ds:schemaRefs>
</ds:datastoreItem>
</file>

<file path=customXml/itemProps2.xml><?xml version="1.0" encoding="utf-8"?>
<ds:datastoreItem xmlns:ds="http://schemas.openxmlformats.org/officeDocument/2006/customXml" ds:itemID="{A7A1EC15-7CFA-4750-9095-FD71BAE50D00}">
  <ds:schemaRefs>
    <ds:schemaRef ds:uri="http://purl.org/dc/elements/1.1/"/>
    <ds:schemaRef ds:uri="http://schemas.microsoft.com/office/2006/metadata/properties"/>
    <ds:schemaRef ds:uri="http://purl.org/dc/terms/"/>
    <ds:schemaRef ds:uri="http://schemas.microsoft.com/office/2006/documentManagement/types"/>
    <ds:schemaRef ds:uri="http://schemas.microsoft.com/office/infopath/2007/PartnerControls"/>
    <ds:schemaRef ds:uri="http://purl.org/dc/dcmitype/"/>
    <ds:schemaRef ds:uri="http://www.w3.org/XML/1998/namespace"/>
    <ds:schemaRef ds:uri="http://schemas.openxmlformats.org/package/2006/metadata/core-properties"/>
    <ds:schemaRef ds:uri="016e097d-cdf0-41f4-84ab-e4b5654ede5f"/>
    <ds:schemaRef ds:uri="d7bf5df2-547c-4240-bfd4-f443c42c8a1e"/>
  </ds:schemaRefs>
</ds:datastoreItem>
</file>

<file path=customXml/itemProps3.xml><?xml version="1.0" encoding="utf-8"?>
<ds:datastoreItem xmlns:ds="http://schemas.openxmlformats.org/officeDocument/2006/customXml" ds:itemID="{AFBA796D-8D99-4254-8DAD-BA4AD387215B}">
  <ds:schemaRefs>
    <ds:schemaRef ds:uri="http://schemas.microsoft.com/sharepoint/v3/contenttype/forms"/>
  </ds:schemaRefs>
</ds:datastoreItem>
</file>

<file path=customXml/itemProps4.xml><?xml version="1.0" encoding="utf-8"?>
<ds:datastoreItem xmlns:ds="http://schemas.openxmlformats.org/officeDocument/2006/customXml" ds:itemID="{3AEAE2F5-2EAC-4DB3-BDA3-14CB6F91D6C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7bf5df2-547c-4240-bfd4-f443c42c8a1e"/>
    <ds:schemaRef ds:uri="016e097d-cdf0-41f4-84ab-e4b5654ede5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11329</Words>
  <Characters>6458</Characters>
  <Application>Microsoft Office Word</Application>
  <DocSecurity>0</DocSecurity>
  <Lines>53</Lines>
  <Paragraphs>35</Paragraphs>
  <ScaleCrop>false</ScaleCrop>
  <Company/>
  <LinksUpToDate>false</LinksUpToDate>
  <CharactersWithSpaces>17752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Iveta Herbsta</dc:creator>
  <cp:keywords/>
  <dc:description/>
  <cp:lastModifiedBy>Maija Klimoviča</cp:lastModifiedBy>
  <cp:revision>2</cp:revision>
  <dcterms:created xsi:type="dcterms:W3CDTF">2024-08-14T05:27:00Z</dcterms:created>
  <dcterms:modified xsi:type="dcterms:W3CDTF">2024-08-14T05:27:00Z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0x010100BAE5CF978CA9884089D2D272379A1046</vt:lpwstr>
  </property>
</Properties>
</file>