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FED43" w14:textId="77777777" w:rsidR="00C255F0" w:rsidRDefault="00C255F0" w:rsidP="00E606D0">
      <w:pPr>
        <w:suppressAutoHyphens/>
        <w:jc w:val="center"/>
        <w:rPr>
          <w:rFonts w:asciiTheme="minorHAnsi" w:hAnsiTheme="minorHAnsi" w:cstheme="minorHAnsi"/>
          <w:b/>
          <w:bCs/>
          <w:caps/>
          <w:sz w:val="22"/>
          <w:szCs w:val="22"/>
          <w:shd w:val="clear" w:color="auto" w:fill="FFFFFF"/>
        </w:rPr>
      </w:pPr>
    </w:p>
    <w:p w14:paraId="6E7954D2" w14:textId="77777777" w:rsidR="00BC6E2A" w:rsidRDefault="00BC6E2A" w:rsidP="00E606D0">
      <w:pPr>
        <w:suppressAutoHyphens/>
        <w:jc w:val="center"/>
        <w:rPr>
          <w:rFonts w:asciiTheme="minorHAnsi" w:hAnsiTheme="minorHAnsi" w:cstheme="minorHAnsi"/>
          <w:b/>
          <w:bCs/>
          <w:caps/>
          <w:sz w:val="22"/>
          <w:szCs w:val="22"/>
          <w:shd w:val="clear" w:color="auto" w:fill="FFFFFF"/>
        </w:rPr>
      </w:pPr>
    </w:p>
    <w:p w14:paraId="1AC5FD2B" w14:textId="60BBE2FD" w:rsidR="00513816" w:rsidRPr="008F2150" w:rsidRDefault="00513816" w:rsidP="00E606D0">
      <w:pPr>
        <w:suppressAutoHyphens/>
        <w:jc w:val="center"/>
        <w:rPr>
          <w:rFonts w:asciiTheme="minorHAnsi" w:hAnsiTheme="minorHAnsi" w:cstheme="minorHAnsi"/>
          <w:b/>
          <w:bCs/>
          <w:caps/>
          <w:sz w:val="22"/>
          <w:szCs w:val="22"/>
          <w:shd w:val="clear" w:color="auto" w:fill="FFFFFF"/>
        </w:rPr>
      </w:pPr>
      <w:r w:rsidRPr="008F2150">
        <w:rPr>
          <w:rFonts w:asciiTheme="minorHAnsi" w:hAnsiTheme="minorHAnsi" w:cstheme="minorHAnsi"/>
          <w:b/>
          <w:bCs/>
          <w:caps/>
          <w:sz w:val="22"/>
          <w:szCs w:val="22"/>
          <w:shd w:val="clear" w:color="auto" w:fill="FFFFFF"/>
        </w:rPr>
        <w:t>Vienošanās Nr.</w:t>
      </w:r>
      <w:r w:rsidR="00C76ED3" w:rsidRPr="008F2150">
        <w:rPr>
          <w:rFonts w:asciiTheme="minorHAnsi" w:hAnsiTheme="minorHAnsi" w:cstheme="minorHAnsi"/>
          <w:b/>
          <w:bCs/>
          <w:caps/>
          <w:sz w:val="22"/>
          <w:szCs w:val="22"/>
          <w:shd w:val="clear" w:color="auto" w:fill="FFFFFF"/>
        </w:rPr>
        <w:t>1</w:t>
      </w:r>
      <w:r w:rsidR="00CA0392" w:rsidRPr="008F2150">
        <w:rPr>
          <w:rFonts w:asciiTheme="minorHAnsi" w:hAnsiTheme="minorHAnsi" w:cstheme="minorHAnsi"/>
          <w:b/>
          <w:bCs/>
          <w:caps/>
          <w:sz w:val="22"/>
          <w:szCs w:val="22"/>
          <w:shd w:val="clear" w:color="auto" w:fill="FFFFFF"/>
        </w:rPr>
        <w:t>/202</w:t>
      </w:r>
      <w:r w:rsidR="006A36FB">
        <w:rPr>
          <w:rFonts w:asciiTheme="minorHAnsi" w:hAnsiTheme="minorHAnsi" w:cstheme="minorHAnsi"/>
          <w:b/>
          <w:bCs/>
          <w:caps/>
          <w:sz w:val="22"/>
          <w:szCs w:val="22"/>
          <w:shd w:val="clear" w:color="auto" w:fill="FFFFFF"/>
        </w:rPr>
        <w:t>5</w:t>
      </w:r>
    </w:p>
    <w:p w14:paraId="160E4841" w14:textId="17AC3CC1" w:rsidR="00513816" w:rsidRDefault="00CA0392" w:rsidP="00C255F0">
      <w:pPr>
        <w:pStyle w:val="Sarakstarindkopa"/>
        <w:jc w:val="center"/>
        <w:rPr>
          <w:rFonts w:asciiTheme="minorHAnsi" w:hAnsiTheme="minorHAnsi" w:cstheme="minorHAnsi"/>
          <w:sz w:val="22"/>
          <w:szCs w:val="22"/>
          <w:lang w:val="lv-LV"/>
        </w:rPr>
      </w:pPr>
      <w:r w:rsidRPr="008F2150">
        <w:rPr>
          <w:rFonts w:asciiTheme="minorHAnsi" w:hAnsiTheme="minorHAnsi" w:cstheme="minorHAnsi"/>
          <w:sz w:val="22"/>
          <w:szCs w:val="22"/>
        </w:rPr>
        <w:t>par grozījumiem</w:t>
      </w:r>
      <w:r w:rsidR="00A420A0" w:rsidRPr="008F2150">
        <w:rPr>
          <w:rFonts w:asciiTheme="minorHAnsi" w:hAnsiTheme="minorHAnsi" w:cstheme="minorHAnsi"/>
          <w:sz w:val="22"/>
          <w:szCs w:val="22"/>
          <w:lang w:val="lv-LV"/>
        </w:rPr>
        <w:t xml:space="preserve"> 202</w:t>
      </w:r>
      <w:r w:rsidR="00957422">
        <w:rPr>
          <w:rFonts w:asciiTheme="minorHAnsi" w:hAnsiTheme="minorHAnsi" w:cstheme="minorHAnsi"/>
          <w:sz w:val="22"/>
          <w:szCs w:val="22"/>
          <w:lang w:val="lv-LV"/>
        </w:rPr>
        <w:t>5</w:t>
      </w:r>
      <w:r w:rsidR="00A420A0" w:rsidRPr="008F2150">
        <w:rPr>
          <w:rFonts w:asciiTheme="minorHAnsi" w:hAnsiTheme="minorHAnsi" w:cstheme="minorHAnsi"/>
          <w:sz w:val="22"/>
          <w:szCs w:val="22"/>
          <w:lang w:val="lv-LV"/>
        </w:rPr>
        <w:t xml:space="preserve">.gada </w:t>
      </w:r>
      <w:r w:rsidR="006432B9">
        <w:rPr>
          <w:rFonts w:asciiTheme="minorHAnsi" w:hAnsiTheme="minorHAnsi" w:cstheme="minorHAnsi"/>
          <w:sz w:val="22"/>
          <w:szCs w:val="22"/>
          <w:lang w:val="lv-LV"/>
        </w:rPr>
        <w:t>31.janvāra</w:t>
      </w:r>
      <w:r w:rsidRPr="008F2150">
        <w:rPr>
          <w:rFonts w:asciiTheme="minorHAnsi" w:hAnsiTheme="minorHAnsi" w:cstheme="minorHAnsi"/>
          <w:sz w:val="22"/>
          <w:szCs w:val="22"/>
        </w:rPr>
        <w:t xml:space="preserve"> Būvuzņēmuma līgumā</w:t>
      </w:r>
      <w:r w:rsidR="00513816" w:rsidRPr="008F2150">
        <w:rPr>
          <w:rFonts w:asciiTheme="minorHAnsi" w:hAnsiTheme="minorHAnsi" w:cstheme="minorHAnsi"/>
          <w:sz w:val="22"/>
          <w:szCs w:val="22"/>
        </w:rPr>
        <w:t xml:space="preserve"> </w:t>
      </w:r>
      <w:r w:rsidR="00261230" w:rsidRPr="008F2150">
        <w:rPr>
          <w:rFonts w:asciiTheme="minorHAnsi" w:hAnsiTheme="minorHAnsi" w:cstheme="minorHAnsi"/>
          <w:sz w:val="22"/>
          <w:szCs w:val="22"/>
        </w:rPr>
        <w:t>Nr.</w:t>
      </w:r>
      <w:r w:rsidR="004757F0" w:rsidRPr="008F2150">
        <w:rPr>
          <w:rFonts w:asciiTheme="minorHAnsi" w:hAnsiTheme="minorHAnsi" w:cstheme="minorHAnsi"/>
          <w:sz w:val="22"/>
          <w:szCs w:val="22"/>
        </w:rPr>
        <w:t xml:space="preserve"> </w:t>
      </w:r>
      <w:r w:rsidR="00F43C85" w:rsidRPr="00F43C85">
        <w:rPr>
          <w:rFonts w:asciiTheme="minorHAnsi" w:hAnsiTheme="minorHAnsi" w:cstheme="minorHAnsi"/>
          <w:sz w:val="22"/>
          <w:szCs w:val="22"/>
        </w:rPr>
        <w:t>95/2025/2.2-10</w:t>
      </w:r>
      <w:r w:rsidR="00051F0E">
        <w:rPr>
          <w:rFonts w:asciiTheme="minorHAnsi" w:hAnsiTheme="minorHAnsi" w:cstheme="minorHAnsi"/>
          <w:sz w:val="22"/>
          <w:szCs w:val="22"/>
        </w:rPr>
        <w:t xml:space="preserve"> </w:t>
      </w:r>
      <w:r w:rsidR="00E01235" w:rsidRPr="00E01235">
        <w:rPr>
          <w:rFonts w:asciiTheme="minorHAnsi" w:hAnsiTheme="minorHAnsi" w:cstheme="minorHAnsi"/>
          <w:sz w:val="22"/>
          <w:szCs w:val="22"/>
          <w:lang w:val="lv-LV"/>
        </w:rPr>
        <w:t>par Krišjāņa Valdemāra ielas un Pļavas ielas, Cēsīs, pārbūves darbu veikšanu</w:t>
      </w:r>
    </w:p>
    <w:p w14:paraId="29213481" w14:textId="77777777" w:rsidR="00E01235" w:rsidRDefault="00E01235" w:rsidP="00C255F0">
      <w:pPr>
        <w:pStyle w:val="Sarakstarindkopa"/>
        <w:jc w:val="center"/>
        <w:rPr>
          <w:rFonts w:asciiTheme="minorHAnsi" w:hAnsiTheme="minorHAnsi" w:cstheme="minorHAnsi"/>
          <w:sz w:val="22"/>
          <w:szCs w:val="22"/>
          <w:lang w:val="lv-LV"/>
        </w:rPr>
      </w:pPr>
    </w:p>
    <w:p w14:paraId="0EC8F1D5" w14:textId="77777777" w:rsidR="00BC6E2A" w:rsidRPr="00C255F0" w:rsidRDefault="00BC6E2A" w:rsidP="00C255F0">
      <w:pPr>
        <w:pStyle w:val="Sarakstarindkopa"/>
        <w:jc w:val="center"/>
        <w:rPr>
          <w:rFonts w:asciiTheme="minorHAnsi" w:hAnsiTheme="minorHAnsi" w:cstheme="minorHAnsi"/>
          <w:sz w:val="22"/>
          <w:szCs w:val="22"/>
          <w:lang w:val="lv-LV"/>
        </w:rPr>
      </w:pPr>
    </w:p>
    <w:p w14:paraId="02B77ABF" w14:textId="15AA4E7C" w:rsidR="00A420A0" w:rsidRPr="008F2150" w:rsidRDefault="00513816" w:rsidP="00A420A0">
      <w:pPr>
        <w:pStyle w:val="paragraph"/>
        <w:spacing w:before="0" w:beforeAutospacing="0" w:after="0" w:afterAutospacing="0"/>
        <w:jc w:val="both"/>
        <w:textAlignment w:val="baseline"/>
        <w:rPr>
          <w:rFonts w:asciiTheme="minorHAnsi" w:hAnsiTheme="minorHAnsi" w:cstheme="minorHAnsi"/>
          <w:sz w:val="22"/>
          <w:szCs w:val="22"/>
        </w:rPr>
      </w:pPr>
      <w:r w:rsidRPr="008F2150">
        <w:rPr>
          <w:rFonts w:asciiTheme="minorHAnsi" w:hAnsiTheme="minorHAnsi" w:cstheme="minorHAnsi"/>
          <w:sz w:val="22"/>
          <w:szCs w:val="22"/>
        </w:rPr>
        <w:t>Cēsis, Cēsu novads</w:t>
      </w:r>
      <w:r w:rsidR="00596388" w:rsidRPr="008F2150">
        <w:rPr>
          <w:rFonts w:asciiTheme="minorHAnsi" w:hAnsiTheme="minorHAnsi" w:cstheme="minorHAnsi"/>
          <w:sz w:val="22"/>
          <w:szCs w:val="22"/>
        </w:rPr>
        <w:t xml:space="preserve">                                                                                 </w:t>
      </w:r>
      <w:r w:rsidR="00A420A0" w:rsidRPr="008F2150">
        <w:rPr>
          <w:rFonts w:asciiTheme="minorHAnsi" w:hAnsiTheme="minorHAnsi" w:cstheme="minorHAnsi"/>
          <w:sz w:val="22"/>
          <w:szCs w:val="22"/>
        </w:rPr>
        <w:t>Datums skatāms laika zīmogā </w:t>
      </w:r>
    </w:p>
    <w:p w14:paraId="61664140" w14:textId="77777777" w:rsidR="00BC6E2A" w:rsidRPr="008F2150" w:rsidRDefault="00BC6E2A" w:rsidP="004B45E3">
      <w:pPr>
        <w:widowControl w:val="0"/>
        <w:shd w:val="clear" w:color="auto" w:fill="FFFFFF"/>
        <w:ind w:firstLine="709"/>
        <w:jc w:val="right"/>
        <w:rPr>
          <w:rFonts w:asciiTheme="minorHAnsi" w:hAnsiTheme="minorHAnsi" w:cstheme="minorHAnsi"/>
          <w:b/>
          <w:bCs/>
          <w:sz w:val="22"/>
          <w:szCs w:val="22"/>
        </w:rPr>
      </w:pPr>
    </w:p>
    <w:p w14:paraId="7DD1853D" w14:textId="4CE2373E" w:rsidR="00086BD6" w:rsidRPr="008F2150" w:rsidRDefault="00261230" w:rsidP="00086BD6">
      <w:pPr>
        <w:widowControl w:val="0"/>
        <w:shd w:val="clear" w:color="auto" w:fill="FFFFFF"/>
        <w:ind w:firstLine="709"/>
        <w:jc w:val="both"/>
        <w:rPr>
          <w:rFonts w:asciiTheme="minorHAnsi" w:hAnsiTheme="minorHAnsi" w:cstheme="minorHAnsi"/>
          <w:sz w:val="22"/>
          <w:szCs w:val="22"/>
        </w:rPr>
      </w:pPr>
      <w:r w:rsidRPr="008F2150">
        <w:rPr>
          <w:rFonts w:asciiTheme="minorHAnsi" w:eastAsia="Calibri" w:hAnsiTheme="minorHAnsi" w:cstheme="minorHAnsi"/>
          <w:b/>
          <w:bCs/>
          <w:color w:val="000000"/>
          <w:sz w:val="22"/>
          <w:szCs w:val="22"/>
        </w:rPr>
        <w:t>Cēsu novada pašvaldība</w:t>
      </w:r>
      <w:r w:rsidRPr="008F2150">
        <w:rPr>
          <w:rFonts w:asciiTheme="minorHAnsi" w:eastAsia="Calibri" w:hAnsiTheme="minorHAnsi" w:cstheme="minorHAnsi"/>
          <w:color w:val="000000"/>
          <w:sz w:val="22"/>
          <w:szCs w:val="22"/>
        </w:rPr>
        <w:t xml:space="preserve">, </w:t>
      </w:r>
      <w:r w:rsidR="000171BA" w:rsidRPr="008F2150">
        <w:rPr>
          <w:rFonts w:asciiTheme="minorHAnsi" w:eastAsia="Calibri" w:hAnsiTheme="minorHAnsi" w:cstheme="minorHAnsi"/>
          <w:sz w:val="22"/>
          <w:szCs w:val="22"/>
        </w:rPr>
        <w:t xml:space="preserve">reģistrācijas Nr. </w:t>
      </w:r>
      <w:r w:rsidRPr="008F2150">
        <w:rPr>
          <w:rFonts w:asciiTheme="minorHAnsi" w:eastAsia="Calibri" w:hAnsiTheme="minorHAnsi" w:cstheme="minorHAnsi"/>
          <w:color w:val="000000"/>
          <w:sz w:val="22"/>
          <w:szCs w:val="22"/>
        </w:rPr>
        <w:t xml:space="preserve">90000031048, juridiskā adrese: Raunas iela 4, Cēsis, Cēsu novads, LV-4101, </w:t>
      </w:r>
      <w:r w:rsidR="000171BA" w:rsidRPr="008F2150">
        <w:rPr>
          <w:rFonts w:asciiTheme="minorHAnsi" w:eastAsia="Calibri" w:hAnsiTheme="minorHAnsi" w:cstheme="minorHAnsi"/>
          <w:sz w:val="22"/>
          <w:szCs w:val="22"/>
        </w:rPr>
        <w:t>turpmāk -</w:t>
      </w:r>
      <w:r w:rsidR="003D53E6">
        <w:rPr>
          <w:rFonts w:asciiTheme="minorHAnsi" w:eastAsia="Calibri" w:hAnsiTheme="minorHAnsi" w:cstheme="minorHAnsi"/>
          <w:sz w:val="22"/>
          <w:szCs w:val="22"/>
        </w:rPr>
        <w:t xml:space="preserve"> </w:t>
      </w:r>
      <w:r w:rsidR="000171BA" w:rsidRPr="008F2150">
        <w:rPr>
          <w:rFonts w:asciiTheme="minorHAnsi" w:eastAsia="Calibri" w:hAnsiTheme="minorHAnsi" w:cstheme="minorHAnsi"/>
          <w:sz w:val="22"/>
          <w:szCs w:val="22"/>
        </w:rPr>
        <w:t>Pasūtītājs</w:t>
      </w:r>
      <w:r w:rsidR="000171BA" w:rsidRPr="008F2150">
        <w:rPr>
          <w:rFonts w:asciiTheme="minorHAnsi" w:eastAsia="Calibri" w:hAnsiTheme="minorHAnsi" w:cstheme="minorHAnsi"/>
          <w:color w:val="000000"/>
          <w:sz w:val="22"/>
          <w:szCs w:val="22"/>
        </w:rPr>
        <w:t xml:space="preserve">, </w:t>
      </w:r>
      <w:r w:rsidRPr="008F2150">
        <w:rPr>
          <w:rFonts w:asciiTheme="minorHAnsi" w:eastAsia="Calibri" w:hAnsiTheme="minorHAnsi" w:cstheme="minorHAnsi"/>
          <w:color w:val="000000"/>
          <w:sz w:val="22"/>
          <w:szCs w:val="22"/>
        </w:rPr>
        <w:t>kuru</w:t>
      </w:r>
      <w:bookmarkStart w:id="0" w:name="_Hlk104391592"/>
      <w:r w:rsidR="00086BD6" w:rsidRPr="008F2150">
        <w:rPr>
          <w:rFonts w:asciiTheme="minorHAnsi" w:hAnsiTheme="minorHAnsi" w:cstheme="minorHAnsi"/>
          <w:sz w:val="22"/>
          <w:szCs w:val="22"/>
        </w:rPr>
        <w:t xml:space="preserve"> </w:t>
      </w:r>
      <w:r w:rsidR="002E6BA5" w:rsidRPr="008F2150">
        <w:rPr>
          <w:rFonts w:asciiTheme="minorHAnsi" w:hAnsiTheme="minorHAnsi" w:cstheme="minorHAnsi"/>
          <w:sz w:val="22"/>
          <w:szCs w:val="22"/>
        </w:rPr>
        <w:t xml:space="preserve">pamatojoties uz </w:t>
      </w:r>
      <w:r w:rsidR="002E6BA5" w:rsidRPr="008F2150">
        <w:rPr>
          <w:rStyle w:val="xcontentpasted0"/>
          <w:rFonts w:asciiTheme="minorHAnsi" w:hAnsiTheme="minorHAnsi" w:cstheme="minorHAnsi"/>
          <w:color w:val="000000"/>
          <w:sz w:val="22"/>
          <w:szCs w:val="22"/>
          <w:bdr w:val="none" w:sz="0" w:space="0" w:color="auto" w:frame="1"/>
          <w:shd w:val="clear" w:color="auto" w:fill="FFFFFF"/>
        </w:rPr>
        <w:t xml:space="preserve">Cēsu novada pašvaldības </w:t>
      </w:r>
      <w:r w:rsidR="001A07F5">
        <w:rPr>
          <w:rStyle w:val="xcontentpasted0"/>
          <w:rFonts w:asciiTheme="minorHAnsi" w:hAnsiTheme="minorHAnsi" w:cstheme="minorHAnsi"/>
          <w:color w:val="000000"/>
          <w:sz w:val="22"/>
          <w:szCs w:val="22"/>
          <w:bdr w:val="none" w:sz="0" w:space="0" w:color="auto" w:frame="1"/>
          <w:shd w:val="clear" w:color="auto" w:fill="FFFFFF"/>
        </w:rPr>
        <w:t xml:space="preserve">darba reglamentu </w:t>
      </w:r>
      <w:r w:rsidR="002E6BA5" w:rsidRPr="008F2150">
        <w:rPr>
          <w:rFonts w:asciiTheme="minorHAnsi" w:hAnsiTheme="minorHAnsi" w:cstheme="minorHAnsi"/>
          <w:color w:val="000000"/>
          <w:sz w:val="22"/>
          <w:szCs w:val="22"/>
          <w:shd w:val="clear" w:color="auto" w:fill="FFFFFF"/>
        </w:rPr>
        <w:t xml:space="preserve">pārstāv Cēsu novada </w:t>
      </w:r>
      <w:r w:rsidR="00EE70D1">
        <w:rPr>
          <w:rFonts w:asciiTheme="minorHAnsi" w:hAnsiTheme="minorHAnsi" w:cstheme="minorHAnsi"/>
          <w:color w:val="000000"/>
          <w:sz w:val="22"/>
          <w:szCs w:val="22"/>
          <w:shd w:val="clear" w:color="auto" w:fill="FFFFFF"/>
        </w:rPr>
        <w:t>pašvaldības izpilddirektora vietniece</w:t>
      </w:r>
      <w:r w:rsidR="00216232">
        <w:rPr>
          <w:rFonts w:asciiTheme="minorHAnsi" w:hAnsiTheme="minorHAnsi" w:cstheme="minorHAnsi"/>
          <w:color w:val="000000"/>
          <w:sz w:val="22"/>
          <w:szCs w:val="22"/>
          <w:shd w:val="clear" w:color="auto" w:fill="FFFFFF"/>
        </w:rPr>
        <w:t>__________</w:t>
      </w:r>
      <w:r w:rsidR="002B08E8">
        <w:rPr>
          <w:rFonts w:asciiTheme="minorHAnsi" w:hAnsiTheme="minorHAnsi" w:cstheme="minorHAnsi"/>
          <w:color w:val="000000"/>
          <w:sz w:val="22"/>
          <w:szCs w:val="22"/>
          <w:shd w:val="clear" w:color="auto" w:fill="FFFFFF"/>
        </w:rPr>
        <w:t>,</w:t>
      </w:r>
    </w:p>
    <w:p w14:paraId="69F166D3" w14:textId="77777777" w:rsidR="00086BD6" w:rsidRPr="008F2150" w:rsidRDefault="00086BD6" w:rsidP="00086BD6">
      <w:pPr>
        <w:widowControl w:val="0"/>
        <w:shd w:val="clear" w:color="auto" w:fill="FFFFFF"/>
        <w:ind w:firstLine="709"/>
        <w:jc w:val="both"/>
        <w:rPr>
          <w:rFonts w:asciiTheme="minorHAnsi" w:hAnsiTheme="minorHAnsi" w:cstheme="minorHAnsi"/>
          <w:sz w:val="22"/>
          <w:szCs w:val="22"/>
        </w:rPr>
      </w:pPr>
      <w:r w:rsidRPr="008F2150">
        <w:rPr>
          <w:rFonts w:asciiTheme="minorHAnsi" w:hAnsiTheme="minorHAnsi" w:cstheme="minorHAnsi"/>
          <w:sz w:val="22"/>
          <w:szCs w:val="22"/>
        </w:rPr>
        <w:t xml:space="preserve"> un</w:t>
      </w:r>
    </w:p>
    <w:bookmarkEnd w:id="0"/>
    <w:p w14:paraId="3C14083D" w14:textId="3BA98247" w:rsidR="00B03EAC" w:rsidRDefault="005F362E" w:rsidP="00B3399A">
      <w:pPr>
        <w:keepNext/>
        <w:widowControl w:val="0"/>
        <w:ind w:firstLine="567"/>
        <w:jc w:val="both"/>
        <w:rPr>
          <w:rFonts w:asciiTheme="minorHAnsi" w:hAnsiTheme="minorHAnsi" w:cstheme="minorHAnsi"/>
          <w:sz w:val="22"/>
          <w:szCs w:val="22"/>
        </w:rPr>
      </w:pPr>
      <w:r w:rsidRPr="005F362E">
        <w:rPr>
          <w:rFonts w:asciiTheme="minorHAnsi" w:eastAsia="Calibri" w:hAnsiTheme="minorHAnsi" w:cstheme="minorHAnsi"/>
          <w:b/>
          <w:sz w:val="22"/>
          <w:szCs w:val="22"/>
        </w:rPr>
        <w:t>SIA “ACBR”</w:t>
      </w:r>
      <w:r w:rsidR="00A420A0" w:rsidRPr="008F2150">
        <w:rPr>
          <w:rFonts w:asciiTheme="minorHAnsi" w:eastAsia="Calibri" w:hAnsiTheme="minorHAnsi" w:cstheme="minorHAnsi"/>
          <w:b/>
          <w:sz w:val="22"/>
          <w:szCs w:val="22"/>
        </w:rPr>
        <w:t>,</w:t>
      </w:r>
      <w:r w:rsidR="00A420A0" w:rsidRPr="008F2150">
        <w:rPr>
          <w:rFonts w:asciiTheme="minorHAnsi" w:hAnsiTheme="minorHAnsi" w:cstheme="minorHAnsi"/>
          <w:sz w:val="22"/>
          <w:szCs w:val="22"/>
        </w:rPr>
        <w:t xml:space="preserve"> </w:t>
      </w:r>
      <w:r w:rsidR="00A420A0" w:rsidRPr="008F2150">
        <w:rPr>
          <w:rFonts w:asciiTheme="minorHAnsi" w:eastAsia="Calibri" w:hAnsiTheme="minorHAnsi" w:cstheme="minorHAnsi"/>
          <w:sz w:val="22"/>
          <w:szCs w:val="22"/>
        </w:rPr>
        <w:t xml:space="preserve">reģistrācijas Nr. </w:t>
      </w:r>
      <w:r w:rsidR="006E58CF">
        <w:rPr>
          <w:rFonts w:asciiTheme="minorHAnsi" w:eastAsia="Calibri" w:hAnsiTheme="minorHAnsi" w:cstheme="minorHAnsi"/>
          <w:sz w:val="22"/>
          <w:szCs w:val="22"/>
        </w:rPr>
        <w:t>4</w:t>
      </w:r>
      <w:r w:rsidR="006E58CF" w:rsidRPr="006E58CF">
        <w:rPr>
          <w:rFonts w:asciiTheme="minorHAnsi" w:eastAsia="Calibri" w:hAnsiTheme="minorHAnsi" w:cstheme="minorHAnsi"/>
          <w:sz w:val="22"/>
          <w:szCs w:val="22"/>
        </w:rPr>
        <w:t>2403006225</w:t>
      </w:r>
      <w:r w:rsidR="00A420A0" w:rsidRPr="008F2150">
        <w:rPr>
          <w:rFonts w:asciiTheme="minorHAnsi" w:eastAsia="Calibri" w:hAnsiTheme="minorHAnsi" w:cstheme="minorHAnsi"/>
          <w:sz w:val="22"/>
          <w:szCs w:val="22"/>
        </w:rPr>
        <w:t>, juridiskā adrese</w:t>
      </w:r>
      <w:r w:rsidR="000171BA" w:rsidRPr="008F2150">
        <w:rPr>
          <w:rFonts w:asciiTheme="minorHAnsi" w:eastAsia="Calibri" w:hAnsiTheme="minorHAnsi" w:cstheme="minorHAnsi"/>
          <w:sz w:val="22"/>
          <w:szCs w:val="22"/>
        </w:rPr>
        <w:t>:</w:t>
      </w:r>
      <w:r w:rsidR="00A420A0" w:rsidRPr="008F2150">
        <w:rPr>
          <w:rFonts w:asciiTheme="minorHAnsi" w:eastAsia="Calibri" w:hAnsiTheme="minorHAnsi" w:cstheme="minorHAnsi"/>
          <w:sz w:val="22"/>
          <w:szCs w:val="22"/>
        </w:rPr>
        <w:t xml:space="preserve"> </w:t>
      </w:r>
      <w:r w:rsidR="00F1145B" w:rsidRPr="00F1145B">
        <w:rPr>
          <w:rFonts w:asciiTheme="minorHAnsi" w:eastAsia="Calibri" w:hAnsiTheme="minorHAnsi" w:cstheme="minorHAnsi"/>
          <w:sz w:val="22"/>
          <w:szCs w:val="22"/>
        </w:rPr>
        <w:t>Ziepniekkalna iela 21A, Rīga, LV-1004</w:t>
      </w:r>
      <w:r w:rsidR="00A420A0" w:rsidRPr="008F2150">
        <w:rPr>
          <w:rFonts w:asciiTheme="minorHAnsi" w:eastAsia="Calibri" w:hAnsiTheme="minorHAnsi" w:cstheme="minorHAnsi"/>
          <w:sz w:val="22"/>
          <w:szCs w:val="22"/>
        </w:rPr>
        <w:t xml:space="preserve">, turpmāk - Būvuzņēmējs, </w:t>
      </w:r>
      <w:r w:rsidR="0086149D" w:rsidRPr="0086149D">
        <w:rPr>
          <w:rFonts w:asciiTheme="minorHAnsi" w:eastAsia="Calibri" w:hAnsiTheme="minorHAnsi" w:cstheme="minorHAnsi"/>
          <w:sz w:val="22"/>
          <w:szCs w:val="22"/>
        </w:rPr>
        <w:t xml:space="preserve">kuras vārdā saskaņā ar statūtiem rīkojas </w:t>
      </w:r>
      <w:r w:rsidR="00216232">
        <w:rPr>
          <w:rFonts w:asciiTheme="minorHAnsi" w:eastAsia="Calibri" w:hAnsiTheme="minorHAnsi" w:cstheme="minorHAnsi"/>
          <w:sz w:val="22"/>
          <w:szCs w:val="22"/>
        </w:rPr>
        <w:t>_________</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turpmāk kopā – Puses, bet katra atsevišķi – Puse</w:t>
      </w:r>
      <w:r w:rsidR="00EF1C60" w:rsidRPr="008F2150">
        <w:rPr>
          <w:rFonts w:asciiTheme="minorHAnsi" w:hAnsiTheme="minorHAnsi" w:cstheme="minorHAnsi"/>
          <w:sz w:val="22"/>
          <w:szCs w:val="22"/>
        </w:rPr>
        <w:t>)</w:t>
      </w:r>
      <w:r w:rsidR="00CA0392" w:rsidRPr="008F2150">
        <w:rPr>
          <w:rFonts w:asciiTheme="minorHAnsi" w:hAnsiTheme="minorHAnsi" w:cstheme="minorHAnsi"/>
          <w:sz w:val="22"/>
          <w:szCs w:val="22"/>
        </w:rPr>
        <w:t xml:space="preserve">, </w:t>
      </w:r>
    </w:p>
    <w:p w14:paraId="3F57108E" w14:textId="77777777" w:rsidR="00B22123" w:rsidRPr="008F2150" w:rsidRDefault="00B22123" w:rsidP="00B3399A">
      <w:pPr>
        <w:keepNext/>
        <w:widowControl w:val="0"/>
        <w:ind w:firstLine="567"/>
        <w:jc w:val="both"/>
        <w:rPr>
          <w:rFonts w:asciiTheme="minorHAnsi" w:hAnsiTheme="minorHAnsi" w:cstheme="minorHAnsi"/>
          <w:sz w:val="22"/>
          <w:szCs w:val="22"/>
        </w:rPr>
      </w:pPr>
    </w:p>
    <w:p w14:paraId="4D6ED098" w14:textId="4223401E" w:rsidR="00E203B1" w:rsidRDefault="007A5E9B" w:rsidP="00AC0E9E">
      <w:pPr>
        <w:pStyle w:val="Sarakstarindkopa"/>
        <w:ind w:left="0"/>
        <w:jc w:val="both"/>
        <w:rPr>
          <w:rFonts w:asciiTheme="minorHAnsi" w:hAnsiTheme="minorHAnsi" w:cstheme="minorHAnsi"/>
          <w:bCs/>
          <w:sz w:val="22"/>
          <w:szCs w:val="22"/>
          <w:lang w:val="lv-LV" w:eastAsia="lv-LV"/>
        </w:rPr>
      </w:pPr>
      <w:r w:rsidRPr="008F2150">
        <w:rPr>
          <w:rFonts w:asciiTheme="minorHAnsi" w:hAnsiTheme="minorHAnsi" w:cstheme="minorHAnsi"/>
          <w:sz w:val="22"/>
          <w:szCs w:val="22"/>
        </w:rPr>
        <w:t xml:space="preserve">pamatojoties uz atklāta konkursa </w:t>
      </w:r>
      <w:r w:rsidRPr="008F2150">
        <w:rPr>
          <w:rFonts w:asciiTheme="minorHAnsi" w:hAnsiTheme="minorHAnsi" w:cstheme="minorHAnsi"/>
          <w:b/>
          <w:bCs/>
          <w:sz w:val="22"/>
          <w:szCs w:val="22"/>
        </w:rPr>
        <w:t>“</w:t>
      </w:r>
      <w:r w:rsidR="00B26A2E" w:rsidRPr="00B26A2E">
        <w:rPr>
          <w:rFonts w:asciiTheme="minorHAnsi" w:hAnsiTheme="minorHAnsi" w:cstheme="minorHAnsi"/>
          <w:b/>
          <w:bCs/>
          <w:sz w:val="22"/>
          <w:szCs w:val="22"/>
        </w:rPr>
        <w:t>Krišjāņa Valdemāra ielas un Pļavas ielas, Cēsīs, pārbūve</w:t>
      </w:r>
      <w:r w:rsidRPr="008F2150">
        <w:rPr>
          <w:rFonts w:asciiTheme="minorHAnsi" w:hAnsiTheme="minorHAnsi" w:cstheme="minorHAnsi"/>
          <w:b/>
          <w:bCs/>
          <w:sz w:val="22"/>
          <w:szCs w:val="22"/>
        </w:rPr>
        <w:t>”</w:t>
      </w:r>
      <w:r w:rsidRPr="008F2150">
        <w:rPr>
          <w:rFonts w:asciiTheme="minorHAnsi" w:hAnsiTheme="minorHAnsi" w:cstheme="minorHAnsi"/>
          <w:sz w:val="22"/>
          <w:szCs w:val="22"/>
        </w:rPr>
        <w:t xml:space="preserve">, iepirkuma identifikācijas Nr. </w:t>
      </w:r>
      <w:r w:rsidR="007125EF" w:rsidRPr="007125EF">
        <w:rPr>
          <w:rFonts w:asciiTheme="minorHAnsi" w:hAnsiTheme="minorHAnsi" w:cstheme="minorHAnsi"/>
          <w:sz w:val="22"/>
          <w:szCs w:val="22"/>
        </w:rPr>
        <w:t>CNP/2024/43/ERAF</w:t>
      </w:r>
      <w:r w:rsidR="00A420A0" w:rsidRPr="008F2150">
        <w:rPr>
          <w:rFonts w:asciiTheme="minorHAnsi" w:hAnsiTheme="minorHAnsi" w:cstheme="minorHAnsi"/>
          <w:bCs/>
          <w:sz w:val="22"/>
          <w:szCs w:val="22"/>
        </w:rPr>
        <w:t xml:space="preserve">, turpmāk – Konkurss, </w:t>
      </w:r>
      <w:r w:rsidR="009430F1" w:rsidRPr="008F2150">
        <w:rPr>
          <w:rFonts w:asciiTheme="minorHAnsi" w:hAnsiTheme="minorHAnsi" w:cstheme="minorHAnsi"/>
          <w:bCs/>
          <w:sz w:val="22"/>
          <w:szCs w:val="22"/>
          <w:lang w:val="lv-LV"/>
        </w:rPr>
        <w:t>rezultātiem</w:t>
      </w:r>
      <w:r w:rsidR="005F4EE7" w:rsidRPr="008F2150">
        <w:rPr>
          <w:rFonts w:asciiTheme="minorHAnsi" w:hAnsiTheme="minorHAnsi" w:cstheme="minorHAnsi"/>
          <w:bCs/>
          <w:sz w:val="22"/>
          <w:szCs w:val="22"/>
          <w:lang w:val="lv-LV"/>
        </w:rPr>
        <w:t xml:space="preserve">, </w:t>
      </w:r>
      <w:r w:rsidR="00A420A0" w:rsidRPr="008F2150">
        <w:rPr>
          <w:rFonts w:asciiTheme="minorHAnsi" w:hAnsiTheme="minorHAnsi" w:cstheme="minorHAnsi"/>
          <w:sz w:val="22"/>
          <w:szCs w:val="22"/>
        </w:rPr>
        <w:t>kas</w:t>
      </w:r>
      <w:r w:rsidR="00A420A0" w:rsidRPr="008F2150">
        <w:rPr>
          <w:rFonts w:asciiTheme="minorHAnsi" w:hAnsiTheme="minorHAnsi" w:cstheme="minorHAnsi"/>
          <w:color w:val="000000"/>
          <w:sz w:val="22"/>
          <w:szCs w:val="22"/>
        </w:rPr>
        <w:t xml:space="preserve"> </w:t>
      </w:r>
      <w:r w:rsidR="009430F1" w:rsidRPr="008F2150">
        <w:rPr>
          <w:rFonts w:asciiTheme="minorHAnsi" w:hAnsiTheme="minorHAnsi" w:cstheme="minorHAnsi"/>
          <w:color w:val="000000"/>
          <w:sz w:val="22"/>
          <w:szCs w:val="22"/>
          <w:lang w:val="lv-LV"/>
        </w:rPr>
        <w:t>rīkots</w:t>
      </w:r>
      <w:r w:rsidR="009430F1" w:rsidRPr="008F2150">
        <w:rPr>
          <w:rFonts w:asciiTheme="minorHAnsi" w:hAnsiTheme="minorHAnsi" w:cstheme="minorHAnsi"/>
          <w:color w:val="000000"/>
          <w:sz w:val="22"/>
          <w:szCs w:val="22"/>
        </w:rPr>
        <w:t xml:space="preserve"> </w:t>
      </w:r>
      <w:r w:rsidR="00A420A0" w:rsidRPr="008F2150">
        <w:rPr>
          <w:rFonts w:asciiTheme="minorHAnsi" w:hAnsiTheme="minorHAnsi" w:cstheme="minorHAnsi"/>
          <w:color w:val="000000"/>
          <w:sz w:val="22"/>
          <w:szCs w:val="22"/>
          <w:bdr w:val="none" w:sz="0" w:space="0" w:color="auto" w:frame="1"/>
          <w:shd w:val="clear" w:color="auto" w:fill="FFFFFF"/>
        </w:rPr>
        <w:t xml:space="preserve">saskaņā ar </w:t>
      </w:r>
      <w:r w:rsidR="00B273FA" w:rsidRPr="00B273FA">
        <w:rPr>
          <w:rFonts w:asciiTheme="minorHAnsi" w:hAnsiTheme="minorHAnsi" w:cstheme="minorHAnsi"/>
          <w:color w:val="000000"/>
          <w:sz w:val="22"/>
          <w:szCs w:val="22"/>
          <w:bdr w:val="none" w:sz="0" w:space="0" w:color="auto" w:frame="1"/>
          <w:shd w:val="clear" w:color="auto" w:fill="FFFFFF"/>
        </w:rPr>
        <w:t xml:space="preserve">Eiropas Savienības kohēzijas politikas programmas 2021.–2027.gadam </w:t>
      </w:r>
      <w:r w:rsidR="009072F8" w:rsidRPr="009072F8">
        <w:rPr>
          <w:rFonts w:asciiTheme="minorHAnsi" w:hAnsiTheme="minorHAnsi" w:cstheme="minorHAnsi"/>
          <w:color w:val="000000"/>
          <w:sz w:val="22"/>
          <w:szCs w:val="22"/>
          <w:bdr w:val="none" w:sz="0" w:space="0" w:color="auto" w:frame="1"/>
          <w:shd w:val="clear" w:color="auto" w:fill="FFFFFF"/>
        </w:rPr>
        <w:t xml:space="preserve">5.1.1. specifiskā atbalsta mērķa „Vietējās teritorijas integrētās sociālās, ekonomiskās un vides attīstības un kultūras mantojuma, tūrisma un drošības veicināšana pilsētu funkcionālajās teritorijās” </w:t>
      </w:r>
      <w:r w:rsidR="00B273FA" w:rsidRPr="00B273FA">
        <w:rPr>
          <w:rFonts w:asciiTheme="minorHAnsi" w:hAnsiTheme="minorHAnsi" w:cstheme="minorHAnsi"/>
          <w:color w:val="000000"/>
          <w:sz w:val="22"/>
          <w:szCs w:val="22"/>
          <w:bdr w:val="none" w:sz="0" w:space="0" w:color="auto" w:frame="1"/>
          <w:shd w:val="clear" w:color="auto" w:fill="FFFFFF"/>
        </w:rPr>
        <w:t xml:space="preserve"> </w:t>
      </w:r>
      <w:r w:rsidR="0041216A" w:rsidRPr="0041216A">
        <w:rPr>
          <w:rFonts w:asciiTheme="minorHAnsi" w:hAnsiTheme="minorHAnsi" w:cstheme="minorHAnsi"/>
          <w:color w:val="000000"/>
          <w:sz w:val="22"/>
          <w:szCs w:val="22"/>
          <w:bdr w:val="none" w:sz="0" w:space="0" w:color="auto" w:frame="1"/>
          <w:shd w:val="clear" w:color="auto" w:fill="FFFFFF"/>
        </w:rPr>
        <w:t xml:space="preserve">5.1.1.1. pasākuma „Infrastruktūra uzņēmējdarbības atbalstam” </w:t>
      </w:r>
      <w:r w:rsidR="00BB0FDC" w:rsidRPr="008F2150">
        <w:rPr>
          <w:rFonts w:asciiTheme="minorHAnsi" w:hAnsiTheme="minorHAnsi" w:cstheme="minorHAnsi"/>
          <w:color w:val="000000"/>
          <w:sz w:val="22"/>
          <w:szCs w:val="22"/>
          <w:bdr w:val="none" w:sz="0" w:space="0" w:color="auto" w:frame="1"/>
          <w:shd w:val="clear" w:color="auto" w:fill="FFFFFF"/>
        </w:rPr>
        <w:t xml:space="preserve"> </w:t>
      </w:r>
      <w:r w:rsidR="000C04AE" w:rsidRPr="000C04AE">
        <w:rPr>
          <w:rFonts w:asciiTheme="minorHAnsi" w:hAnsiTheme="minorHAnsi" w:cstheme="minorHAnsi"/>
          <w:color w:val="000000"/>
          <w:sz w:val="22"/>
          <w:szCs w:val="22"/>
          <w:bdr w:val="none" w:sz="0" w:space="0" w:color="auto" w:frame="1"/>
          <w:shd w:val="clear" w:color="auto" w:fill="FFFFFF"/>
        </w:rPr>
        <w:t>īstenošanas nosacījumiem</w:t>
      </w:r>
      <w:r w:rsidR="000C04AE">
        <w:rPr>
          <w:rFonts w:asciiTheme="minorHAnsi" w:hAnsiTheme="minorHAnsi" w:cstheme="minorHAnsi"/>
          <w:color w:val="000000"/>
          <w:sz w:val="22"/>
          <w:szCs w:val="22"/>
          <w:bdr w:val="none" w:sz="0" w:space="0" w:color="auto" w:frame="1"/>
          <w:shd w:val="clear" w:color="auto" w:fill="FFFFFF"/>
        </w:rPr>
        <w:t>,</w:t>
      </w:r>
      <w:r w:rsidR="006F5ED7">
        <w:rPr>
          <w:rFonts w:asciiTheme="minorHAnsi" w:hAnsiTheme="minorHAnsi" w:cstheme="minorHAnsi"/>
          <w:color w:val="000000"/>
          <w:sz w:val="22"/>
          <w:szCs w:val="22"/>
          <w:bdr w:val="none" w:sz="0" w:space="0" w:color="auto" w:frame="1"/>
          <w:shd w:val="clear" w:color="auto" w:fill="FFFFFF"/>
        </w:rPr>
        <w:t xml:space="preserve"> Puses </w:t>
      </w:r>
      <w:r w:rsidR="009430F1" w:rsidRPr="008F2150">
        <w:rPr>
          <w:rFonts w:asciiTheme="minorHAnsi" w:hAnsiTheme="minorHAnsi" w:cstheme="minorHAnsi"/>
          <w:sz w:val="22"/>
          <w:szCs w:val="22"/>
        </w:rPr>
        <w:t>202</w:t>
      </w:r>
      <w:r w:rsidR="000E197F">
        <w:rPr>
          <w:rFonts w:asciiTheme="minorHAnsi" w:hAnsiTheme="minorHAnsi" w:cstheme="minorHAnsi"/>
          <w:sz w:val="22"/>
          <w:szCs w:val="22"/>
          <w:lang w:val="lv-LV"/>
        </w:rPr>
        <w:t>5</w:t>
      </w:r>
      <w:r w:rsidR="009430F1" w:rsidRPr="008F2150">
        <w:rPr>
          <w:rFonts w:asciiTheme="minorHAnsi" w:hAnsiTheme="minorHAnsi" w:cstheme="minorHAnsi"/>
          <w:sz w:val="22"/>
          <w:szCs w:val="22"/>
        </w:rPr>
        <w:t xml:space="preserve">.gada </w:t>
      </w:r>
      <w:r w:rsidR="000E197F">
        <w:rPr>
          <w:rFonts w:asciiTheme="minorHAnsi" w:hAnsiTheme="minorHAnsi" w:cstheme="minorHAnsi"/>
          <w:sz w:val="22"/>
          <w:szCs w:val="22"/>
          <w:lang w:val="lv-LV"/>
        </w:rPr>
        <w:t xml:space="preserve">31.janvārī </w:t>
      </w:r>
      <w:r w:rsidR="009430F1" w:rsidRPr="008F2150">
        <w:rPr>
          <w:rFonts w:asciiTheme="minorHAnsi" w:hAnsiTheme="minorHAnsi" w:cstheme="minorHAnsi"/>
          <w:sz w:val="22"/>
          <w:szCs w:val="22"/>
        </w:rPr>
        <w:t>noslēdza Būvuzņēmuma līgum</w:t>
      </w:r>
      <w:r w:rsidR="009430F1" w:rsidRPr="008F2150">
        <w:rPr>
          <w:rFonts w:asciiTheme="minorHAnsi" w:hAnsiTheme="minorHAnsi" w:cstheme="minorHAnsi"/>
          <w:sz w:val="22"/>
          <w:szCs w:val="22"/>
          <w:lang w:val="lv-LV"/>
        </w:rPr>
        <w:t>u</w:t>
      </w:r>
      <w:r w:rsidR="009430F1" w:rsidRPr="008F2150">
        <w:rPr>
          <w:rFonts w:asciiTheme="minorHAnsi" w:hAnsiTheme="minorHAnsi" w:cstheme="minorHAnsi"/>
          <w:sz w:val="22"/>
          <w:szCs w:val="22"/>
        </w:rPr>
        <w:t xml:space="preserve"> </w:t>
      </w:r>
      <w:r w:rsidR="00BB0FDC" w:rsidRPr="008F2150">
        <w:rPr>
          <w:rFonts w:asciiTheme="minorHAnsi" w:hAnsiTheme="minorHAnsi" w:cstheme="minorHAnsi"/>
          <w:sz w:val="22"/>
          <w:szCs w:val="22"/>
        </w:rPr>
        <w:t xml:space="preserve">Nr. </w:t>
      </w:r>
      <w:r w:rsidR="000E197F" w:rsidRPr="000E197F">
        <w:rPr>
          <w:rFonts w:asciiTheme="minorHAnsi" w:hAnsiTheme="minorHAnsi" w:cstheme="minorHAnsi"/>
          <w:sz w:val="22"/>
          <w:szCs w:val="22"/>
        </w:rPr>
        <w:t xml:space="preserve">95/2025/2.2-10 par Krišjāņa Valdemāra ielas un Pļavas ielas, Cēsīs, pārbūves darbu veikšanu </w:t>
      </w:r>
      <w:r w:rsidR="009430F1" w:rsidRPr="008F2150">
        <w:rPr>
          <w:rFonts w:asciiTheme="minorHAnsi" w:hAnsiTheme="minorHAnsi" w:cstheme="minorHAnsi"/>
          <w:sz w:val="22"/>
          <w:szCs w:val="22"/>
          <w:lang w:val="lv-LV"/>
        </w:rPr>
        <w:t>(turpmāk -</w:t>
      </w:r>
      <w:r w:rsidR="0091450F">
        <w:rPr>
          <w:rFonts w:asciiTheme="minorHAnsi" w:hAnsiTheme="minorHAnsi" w:cstheme="minorHAnsi"/>
          <w:sz w:val="22"/>
          <w:szCs w:val="22"/>
          <w:lang w:val="lv-LV"/>
        </w:rPr>
        <w:t xml:space="preserve"> </w:t>
      </w:r>
      <w:r w:rsidR="009430F1" w:rsidRPr="008F2150">
        <w:rPr>
          <w:rFonts w:asciiTheme="minorHAnsi" w:hAnsiTheme="minorHAnsi" w:cstheme="minorHAnsi"/>
          <w:sz w:val="22"/>
          <w:szCs w:val="22"/>
          <w:lang w:val="lv-LV"/>
        </w:rPr>
        <w:t xml:space="preserve">Līgums), saskaņā ar kuru </w:t>
      </w:r>
      <w:r w:rsidR="009430F1" w:rsidRPr="008F2150">
        <w:rPr>
          <w:rFonts w:asciiTheme="minorHAnsi" w:eastAsia="Arial Unicode MS" w:hAnsiTheme="minorHAnsi" w:cstheme="minorHAnsi"/>
          <w:color w:val="000000"/>
          <w:sz w:val="22"/>
          <w:szCs w:val="22"/>
          <w:u w:color="000000"/>
          <w:bdr w:val="nil"/>
          <w:lang w:eastAsia="lv-LV"/>
        </w:rPr>
        <w:t xml:space="preserve">Būvuzņēmējs </w:t>
      </w:r>
      <w:r w:rsidR="00384E93" w:rsidRPr="008F2150">
        <w:rPr>
          <w:rFonts w:asciiTheme="minorHAnsi" w:eastAsia="Arial Unicode MS" w:hAnsiTheme="minorHAnsi" w:cstheme="minorHAnsi"/>
          <w:color w:val="000000"/>
          <w:sz w:val="22"/>
          <w:szCs w:val="22"/>
          <w:u w:color="000000"/>
          <w:bdr w:val="nil"/>
          <w:lang w:eastAsia="lv-LV"/>
        </w:rPr>
        <w:t>apņ</w:t>
      </w:r>
      <w:r w:rsidR="00E56EC1">
        <w:rPr>
          <w:rFonts w:asciiTheme="minorHAnsi" w:eastAsia="Arial Unicode MS" w:hAnsiTheme="minorHAnsi" w:cstheme="minorHAnsi"/>
          <w:color w:val="000000"/>
          <w:sz w:val="22"/>
          <w:szCs w:val="22"/>
          <w:u w:color="000000"/>
          <w:bdr w:val="nil"/>
          <w:lang w:eastAsia="lv-LV"/>
        </w:rPr>
        <w:t>ē</w:t>
      </w:r>
      <w:r w:rsidR="00384E93" w:rsidRPr="008F2150">
        <w:rPr>
          <w:rFonts w:asciiTheme="minorHAnsi" w:eastAsia="Arial Unicode MS" w:hAnsiTheme="minorHAnsi" w:cstheme="minorHAnsi"/>
          <w:color w:val="000000"/>
          <w:sz w:val="22"/>
          <w:szCs w:val="22"/>
          <w:u w:color="000000"/>
          <w:bdr w:val="nil"/>
          <w:lang w:eastAsia="lv-LV"/>
        </w:rPr>
        <w:t>m</w:t>
      </w:r>
      <w:r w:rsidR="00384E93" w:rsidRPr="008F2150">
        <w:rPr>
          <w:rFonts w:asciiTheme="minorHAnsi" w:eastAsia="Arial Unicode MS" w:hAnsiTheme="minorHAnsi" w:cstheme="minorHAnsi"/>
          <w:color w:val="000000"/>
          <w:sz w:val="22"/>
          <w:szCs w:val="22"/>
          <w:u w:color="000000"/>
          <w:bdr w:val="nil"/>
          <w:lang w:val="lv-LV" w:eastAsia="lv-LV"/>
        </w:rPr>
        <w:t>ās</w:t>
      </w:r>
      <w:r w:rsidR="00275435" w:rsidRPr="008F2150">
        <w:rPr>
          <w:rFonts w:asciiTheme="minorHAnsi" w:eastAsia="Arial Unicode MS" w:hAnsiTheme="minorHAnsi" w:cstheme="minorHAnsi"/>
          <w:color w:val="000000"/>
          <w:sz w:val="22"/>
          <w:szCs w:val="22"/>
          <w:u w:color="000000"/>
          <w:bdr w:val="nil"/>
          <w:lang w:eastAsia="lv-LV"/>
        </w:rPr>
        <w:t xml:space="preserve"> </w:t>
      </w:r>
      <w:r w:rsidR="009430F1" w:rsidRPr="008F2150">
        <w:rPr>
          <w:rFonts w:asciiTheme="minorHAnsi" w:eastAsia="Arial Unicode MS" w:hAnsiTheme="minorHAnsi" w:cstheme="minorHAnsi"/>
          <w:color w:val="000000"/>
          <w:sz w:val="22"/>
          <w:szCs w:val="22"/>
          <w:u w:color="000000"/>
          <w:bdr w:val="nil"/>
          <w:lang w:eastAsia="lv-LV"/>
        </w:rPr>
        <w:t>veikt</w:t>
      </w:r>
      <w:r w:rsidR="00480699" w:rsidRPr="008F2150">
        <w:rPr>
          <w:rFonts w:asciiTheme="minorHAnsi" w:hAnsiTheme="minorHAnsi" w:cstheme="minorHAnsi"/>
          <w:b/>
          <w:bCs/>
          <w:sz w:val="22"/>
          <w:szCs w:val="22"/>
          <w:bdr w:val="none" w:sz="0" w:space="0" w:color="auto" w:frame="1"/>
          <w:lang w:val="lv-LV"/>
        </w:rPr>
        <w:t xml:space="preserve"> </w:t>
      </w:r>
      <w:r w:rsidR="00C53766" w:rsidRPr="00C53766">
        <w:rPr>
          <w:rFonts w:asciiTheme="minorHAnsi" w:hAnsiTheme="minorHAnsi" w:cstheme="minorHAnsi"/>
          <w:b/>
          <w:bCs/>
          <w:sz w:val="22"/>
          <w:szCs w:val="22"/>
          <w:bdr w:val="none" w:sz="0" w:space="0" w:color="auto" w:frame="1"/>
          <w:lang w:val="lv-LV"/>
        </w:rPr>
        <w:t>Krišjāņa Valdemāra un Pļavas ielas pārbūvi, Cēsīs, Cēsu novadā</w:t>
      </w:r>
      <w:r w:rsidR="00C53766">
        <w:rPr>
          <w:rFonts w:asciiTheme="minorHAnsi" w:eastAsia="Arial Unicode MS" w:hAnsiTheme="minorHAnsi" w:cstheme="minorHAnsi"/>
          <w:b/>
          <w:bCs/>
          <w:sz w:val="22"/>
          <w:szCs w:val="22"/>
          <w:bdr w:val="none" w:sz="0" w:space="0" w:color="auto" w:frame="1"/>
          <w:lang w:val="lv-LV"/>
        </w:rPr>
        <w:t xml:space="preserve">, </w:t>
      </w:r>
      <w:r w:rsidR="009430F1" w:rsidRPr="008F2150">
        <w:rPr>
          <w:rFonts w:asciiTheme="minorHAnsi" w:eastAsia="Arial Unicode MS" w:hAnsiTheme="minorHAnsi" w:cstheme="minorHAnsi"/>
          <w:bCs/>
          <w:color w:val="000000"/>
          <w:sz w:val="22"/>
          <w:szCs w:val="22"/>
          <w:u w:color="000000"/>
          <w:bdr w:val="nil"/>
          <w:lang w:eastAsia="lv-LV"/>
        </w:rPr>
        <w:t>turpmāk – Objekts</w:t>
      </w:r>
      <w:r w:rsidR="00480699" w:rsidRPr="008F2150">
        <w:rPr>
          <w:rFonts w:asciiTheme="minorHAnsi" w:hAnsiTheme="minorHAnsi" w:cstheme="minorHAnsi"/>
          <w:bCs/>
          <w:sz w:val="22"/>
          <w:szCs w:val="22"/>
          <w:lang w:val="lv-LV" w:eastAsia="lv-LV"/>
        </w:rPr>
        <w:t>.</w:t>
      </w:r>
    </w:p>
    <w:p w14:paraId="71945E73" w14:textId="77777777" w:rsidR="000C151F" w:rsidRPr="008F2150" w:rsidRDefault="000C151F" w:rsidP="00AC0E9E">
      <w:pPr>
        <w:pStyle w:val="Sarakstarindkopa"/>
        <w:ind w:left="0"/>
        <w:jc w:val="both"/>
        <w:rPr>
          <w:rFonts w:asciiTheme="minorHAnsi" w:hAnsiTheme="minorHAnsi" w:cstheme="minorHAnsi"/>
          <w:sz w:val="22"/>
          <w:szCs w:val="22"/>
          <w:lang w:val="lv-LV"/>
        </w:rPr>
      </w:pPr>
    </w:p>
    <w:p w14:paraId="7A687FB2" w14:textId="325F40B4" w:rsidR="00355AEE" w:rsidRPr="008F2150" w:rsidRDefault="002E6BA5" w:rsidP="00BB15FC">
      <w:pPr>
        <w:pStyle w:val="Sarakstarindkopa"/>
        <w:ind w:left="0"/>
        <w:contextualSpacing w:val="0"/>
        <w:jc w:val="both"/>
        <w:rPr>
          <w:rFonts w:asciiTheme="minorHAnsi" w:hAnsiTheme="minorHAnsi" w:cstheme="minorHAnsi"/>
          <w:sz w:val="22"/>
          <w:szCs w:val="22"/>
          <w:lang w:val="lv-LV"/>
        </w:rPr>
      </w:pPr>
      <w:r w:rsidRPr="008F2150">
        <w:rPr>
          <w:rFonts w:asciiTheme="minorHAnsi" w:hAnsiTheme="minorHAnsi" w:cstheme="minorHAnsi"/>
          <w:sz w:val="22"/>
          <w:szCs w:val="22"/>
          <w:lang w:val="lv-LV"/>
        </w:rPr>
        <w:t xml:space="preserve">Ņemot vērā </w:t>
      </w:r>
      <w:r w:rsidR="00940D7C" w:rsidRPr="008F2150">
        <w:rPr>
          <w:rFonts w:asciiTheme="minorHAnsi" w:hAnsiTheme="minorHAnsi" w:cstheme="minorHAnsi"/>
          <w:sz w:val="22"/>
          <w:szCs w:val="22"/>
        </w:rPr>
        <w:t xml:space="preserve">Faktu konstatācijas aktos </w:t>
      </w:r>
      <w:r w:rsidR="00A420A0" w:rsidRPr="008F2150">
        <w:rPr>
          <w:rFonts w:asciiTheme="minorHAnsi" w:hAnsiTheme="minorHAnsi" w:cstheme="minorHAnsi"/>
          <w:sz w:val="22"/>
          <w:szCs w:val="22"/>
        </w:rPr>
        <w:t>Nr</w:t>
      </w:r>
      <w:r w:rsidR="0018392B">
        <w:rPr>
          <w:rFonts w:asciiTheme="minorHAnsi" w:hAnsiTheme="minorHAnsi" w:cstheme="minorHAnsi"/>
          <w:sz w:val="22"/>
          <w:szCs w:val="22"/>
        </w:rPr>
        <w:t>.</w:t>
      </w:r>
      <w:r w:rsidR="000420C7">
        <w:rPr>
          <w:rFonts w:asciiTheme="minorHAnsi" w:hAnsiTheme="minorHAnsi" w:cstheme="minorHAnsi"/>
          <w:sz w:val="22"/>
          <w:szCs w:val="22"/>
        </w:rPr>
        <w:t xml:space="preserve"> </w:t>
      </w:r>
      <w:r w:rsidR="007F5D2C">
        <w:rPr>
          <w:rFonts w:asciiTheme="minorHAnsi" w:hAnsiTheme="minorHAnsi" w:cstheme="minorHAnsi"/>
          <w:sz w:val="22"/>
          <w:szCs w:val="22"/>
        </w:rPr>
        <w:t>1_UKT</w:t>
      </w:r>
      <w:r w:rsidR="00E12128">
        <w:rPr>
          <w:rFonts w:asciiTheme="minorHAnsi" w:hAnsiTheme="minorHAnsi" w:cstheme="minorHAnsi"/>
          <w:sz w:val="22"/>
          <w:szCs w:val="22"/>
        </w:rPr>
        <w:t xml:space="preserve">, </w:t>
      </w:r>
      <w:r w:rsidR="00F228B7">
        <w:rPr>
          <w:rFonts w:asciiTheme="minorHAnsi" w:hAnsiTheme="minorHAnsi" w:cstheme="minorHAnsi"/>
          <w:sz w:val="22"/>
          <w:szCs w:val="22"/>
        </w:rPr>
        <w:t xml:space="preserve">2_UKT, 3_UKT, 4_UKT, 6_UKT, </w:t>
      </w:r>
      <w:r w:rsidR="00F94BDD">
        <w:rPr>
          <w:rFonts w:asciiTheme="minorHAnsi" w:hAnsiTheme="minorHAnsi" w:cstheme="minorHAnsi"/>
          <w:sz w:val="22"/>
          <w:szCs w:val="22"/>
        </w:rPr>
        <w:t xml:space="preserve">8_UKT, 9_UKT, 2(CD), </w:t>
      </w:r>
      <w:r w:rsidR="006F4BEA">
        <w:rPr>
          <w:rFonts w:asciiTheme="minorHAnsi" w:hAnsiTheme="minorHAnsi" w:cstheme="minorHAnsi"/>
          <w:sz w:val="22"/>
          <w:szCs w:val="22"/>
        </w:rPr>
        <w:t xml:space="preserve">5(CD), 6(CD), 8(CD), 9(CD), 11(CD), 12(CD), </w:t>
      </w:r>
      <w:r w:rsidR="005940AE">
        <w:rPr>
          <w:rFonts w:asciiTheme="minorHAnsi" w:hAnsiTheme="minorHAnsi" w:cstheme="minorHAnsi"/>
          <w:sz w:val="22"/>
          <w:szCs w:val="22"/>
        </w:rPr>
        <w:t xml:space="preserve">14(CD), 16(CD), 18(CD), 19(CD), 20(CD), 21(CD), 22(CD), 24(CD), 25(CD), </w:t>
      </w:r>
      <w:r w:rsidR="00AC5ECF">
        <w:rPr>
          <w:rFonts w:asciiTheme="minorHAnsi" w:hAnsiTheme="minorHAnsi" w:cstheme="minorHAnsi"/>
          <w:sz w:val="22"/>
          <w:szCs w:val="22"/>
        </w:rPr>
        <w:t>26(CD), 30(CD), 31(CD), 32(CD), 1_FARAD</w:t>
      </w:r>
      <w:r w:rsidR="00D87C62">
        <w:rPr>
          <w:rFonts w:asciiTheme="minorHAnsi" w:hAnsiTheme="minorHAnsi" w:cstheme="minorHAnsi"/>
          <w:sz w:val="22"/>
          <w:szCs w:val="22"/>
        </w:rPr>
        <w:t xml:space="preserve"> un</w:t>
      </w:r>
      <w:r w:rsidR="00AC5ECF">
        <w:rPr>
          <w:rFonts w:asciiTheme="minorHAnsi" w:hAnsiTheme="minorHAnsi" w:cstheme="minorHAnsi"/>
          <w:sz w:val="22"/>
          <w:szCs w:val="22"/>
        </w:rPr>
        <w:t xml:space="preserve"> 3</w:t>
      </w:r>
      <w:r w:rsidR="00D87C62">
        <w:rPr>
          <w:rFonts w:asciiTheme="minorHAnsi" w:hAnsiTheme="minorHAnsi" w:cstheme="minorHAnsi"/>
          <w:sz w:val="22"/>
          <w:szCs w:val="22"/>
        </w:rPr>
        <w:t xml:space="preserve">_FARAD </w:t>
      </w:r>
      <w:r w:rsidR="00091F4C" w:rsidRPr="008F2150">
        <w:rPr>
          <w:rFonts w:asciiTheme="minorHAnsi" w:hAnsiTheme="minorHAnsi" w:cstheme="minorHAnsi"/>
          <w:sz w:val="22"/>
          <w:szCs w:val="22"/>
          <w:lang w:val="lv-LV"/>
        </w:rPr>
        <w:t>f</w:t>
      </w:r>
      <w:proofErr w:type="spellStart"/>
      <w:r w:rsidR="00940D7C" w:rsidRPr="008F2150">
        <w:rPr>
          <w:rFonts w:asciiTheme="minorHAnsi" w:hAnsiTheme="minorHAnsi" w:cstheme="minorHAnsi"/>
          <w:sz w:val="22"/>
          <w:szCs w:val="22"/>
        </w:rPr>
        <w:t>iksēto</w:t>
      </w:r>
      <w:proofErr w:type="spellEnd"/>
      <w:r w:rsidR="00E316AB">
        <w:rPr>
          <w:rFonts w:asciiTheme="minorHAnsi" w:hAnsiTheme="minorHAnsi" w:cstheme="minorHAnsi"/>
          <w:sz w:val="22"/>
          <w:szCs w:val="22"/>
          <w:lang w:val="lv-LV"/>
        </w:rPr>
        <w:t>,</w:t>
      </w:r>
      <w:r w:rsidR="000420C7">
        <w:rPr>
          <w:rFonts w:asciiTheme="minorHAnsi" w:hAnsiTheme="minorHAnsi" w:cstheme="minorHAnsi"/>
          <w:sz w:val="22"/>
          <w:szCs w:val="22"/>
          <w:lang w:val="lv-LV"/>
        </w:rPr>
        <w:t xml:space="preserve"> </w:t>
      </w:r>
      <w:r w:rsidR="00C27924" w:rsidRPr="00FA55AA">
        <w:rPr>
          <w:rFonts w:asciiTheme="minorHAnsi" w:hAnsiTheme="minorHAnsi" w:cstheme="minorHAnsi"/>
          <w:sz w:val="22"/>
          <w:szCs w:val="22"/>
          <w:lang w:val="lv-LV"/>
        </w:rPr>
        <w:t>Sanāksmes protokolu</w:t>
      </w:r>
      <w:r w:rsidR="000805E5">
        <w:rPr>
          <w:rFonts w:asciiTheme="minorHAnsi" w:hAnsiTheme="minorHAnsi" w:cstheme="minorHAnsi"/>
          <w:sz w:val="22"/>
          <w:szCs w:val="22"/>
          <w:lang w:val="lv-LV"/>
        </w:rPr>
        <w:t xml:space="preserve"> Nr.9</w:t>
      </w:r>
      <w:r w:rsidR="00640C54">
        <w:rPr>
          <w:rFonts w:asciiTheme="minorHAnsi" w:hAnsiTheme="minorHAnsi" w:cstheme="minorHAnsi"/>
          <w:sz w:val="22"/>
          <w:szCs w:val="22"/>
          <w:lang w:val="lv-LV"/>
        </w:rPr>
        <w:t xml:space="preserve"> </w:t>
      </w:r>
      <w:r w:rsidR="007A7094" w:rsidRPr="008F2150">
        <w:rPr>
          <w:rFonts w:asciiTheme="minorHAnsi" w:hAnsiTheme="minorHAnsi" w:cstheme="minorHAnsi"/>
          <w:sz w:val="22"/>
          <w:szCs w:val="22"/>
          <w:lang w:val="lv-LV"/>
        </w:rPr>
        <w:t>un Izmaiņu aktu Nr.</w:t>
      </w:r>
      <w:r w:rsidR="00862974" w:rsidRPr="008F2150">
        <w:rPr>
          <w:rFonts w:asciiTheme="minorHAnsi" w:hAnsiTheme="minorHAnsi" w:cstheme="minorHAnsi"/>
          <w:sz w:val="22"/>
          <w:szCs w:val="22"/>
          <w:lang w:val="lv-LV"/>
        </w:rPr>
        <w:t>1</w:t>
      </w:r>
      <w:r w:rsidR="007A7094" w:rsidRPr="008F2150">
        <w:rPr>
          <w:rFonts w:asciiTheme="minorHAnsi" w:hAnsiTheme="minorHAnsi" w:cstheme="minorHAnsi"/>
          <w:sz w:val="22"/>
          <w:szCs w:val="22"/>
          <w:lang w:val="lv-LV"/>
        </w:rPr>
        <w:t>,</w:t>
      </w:r>
      <w:r w:rsidR="000C567E" w:rsidRPr="008F2150">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pamatojoties uz Publisko iepirkumu likuma </w:t>
      </w:r>
      <w:r w:rsidR="00355AEE" w:rsidRPr="00177C0E">
        <w:rPr>
          <w:rFonts w:asciiTheme="minorHAnsi" w:hAnsiTheme="minorHAnsi" w:cstheme="minorHAnsi"/>
          <w:sz w:val="22"/>
          <w:szCs w:val="22"/>
        </w:rPr>
        <w:t>61. panta pirmās daļas</w:t>
      </w:r>
      <w:r w:rsidR="00CD1704" w:rsidRPr="00177C0E">
        <w:rPr>
          <w:rFonts w:asciiTheme="minorHAnsi" w:hAnsiTheme="minorHAnsi" w:cstheme="minorHAnsi"/>
          <w:sz w:val="22"/>
          <w:szCs w:val="22"/>
          <w:lang w:val="lv-LV"/>
        </w:rPr>
        <w:t xml:space="preserve"> </w:t>
      </w:r>
      <w:r w:rsidR="00355AEE" w:rsidRPr="00177C0E">
        <w:rPr>
          <w:rFonts w:asciiTheme="minorHAnsi" w:hAnsiTheme="minorHAnsi" w:cstheme="minorHAnsi"/>
          <w:sz w:val="22"/>
          <w:szCs w:val="22"/>
        </w:rPr>
        <w:t xml:space="preserve">2. punktu, </w:t>
      </w:r>
      <w:r w:rsidR="00355AEE" w:rsidRPr="005C0779">
        <w:rPr>
          <w:rFonts w:asciiTheme="minorHAnsi" w:hAnsiTheme="minorHAnsi" w:cstheme="minorHAnsi"/>
          <w:sz w:val="22"/>
          <w:szCs w:val="22"/>
        </w:rPr>
        <w:t xml:space="preserve">trešās daļas </w:t>
      </w:r>
      <w:r w:rsidR="00B74CA0" w:rsidRPr="005C0779">
        <w:rPr>
          <w:rFonts w:asciiTheme="minorHAnsi" w:hAnsiTheme="minorHAnsi" w:cstheme="minorHAnsi"/>
          <w:sz w:val="22"/>
          <w:szCs w:val="22"/>
        </w:rPr>
        <w:t>1. un 3</w:t>
      </w:r>
      <w:r w:rsidR="00355AEE" w:rsidRPr="005C0779">
        <w:rPr>
          <w:rFonts w:asciiTheme="minorHAnsi" w:hAnsiTheme="minorHAnsi" w:cstheme="minorHAnsi"/>
          <w:sz w:val="22"/>
          <w:szCs w:val="22"/>
        </w:rPr>
        <w:t>. punktu, kā</w:t>
      </w:r>
      <w:r w:rsidR="00355AEE" w:rsidRPr="008F2150">
        <w:rPr>
          <w:rFonts w:asciiTheme="minorHAnsi" w:hAnsiTheme="minorHAnsi" w:cstheme="minorHAnsi"/>
          <w:sz w:val="22"/>
          <w:szCs w:val="22"/>
        </w:rPr>
        <w:t xml:space="preserve"> arī Līguma </w:t>
      </w:r>
      <w:r w:rsidR="00EE4590" w:rsidRPr="008F2150">
        <w:rPr>
          <w:rFonts w:asciiTheme="minorHAnsi" w:hAnsiTheme="minorHAnsi" w:cstheme="minorHAnsi"/>
          <w:sz w:val="22"/>
          <w:szCs w:val="22"/>
          <w:lang w:val="lv-LV"/>
        </w:rPr>
        <w:t>8.</w:t>
      </w:r>
      <w:r w:rsidR="00407EE1">
        <w:rPr>
          <w:rFonts w:asciiTheme="minorHAnsi" w:hAnsiTheme="minorHAnsi" w:cstheme="minorHAnsi"/>
          <w:sz w:val="22"/>
          <w:szCs w:val="22"/>
          <w:lang w:val="lv-LV"/>
        </w:rPr>
        <w:t>1</w:t>
      </w:r>
      <w:r w:rsidR="00AC5BDE" w:rsidRPr="008F2150">
        <w:rPr>
          <w:rFonts w:asciiTheme="minorHAnsi" w:hAnsiTheme="minorHAnsi" w:cstheme="minorHAnsi"/>
          <w:sz w:val="22"/>
          <w:szCs w:val="22"/>
          <w:lang w:val="lv-LV"/>
        </w:rPr>
        <w:t>.,</w:t>
      </w:r>
      <w:r w:rsidR="000B5391">
        <w:rPr>
          <w:rFonts w:asciiTheme="minorHAnsi" w:hAnsiTheme="minorHAnsi" w:cstheme="minorHAnsi"/>
          <w:sz w:val="22"/>
          <w:szCs w:val="22"/>
          <w:lang w:val="lv-LV"/>
        </w:rPr>
        <w:t xml:space="preserve"> 8.2., </w:t>
      </w:r>
      <w:r w:rsidR="001D0F5E">
        <w:rPr>
          <w:rFonts w:asciiTheme="minorHAnsi" w:hAnsiTheme="minorHAnsi" w:cstheme="minorHAnsi"/>
          <w:sz w:val="22"/>
          <w:szCs w:val="22"/>
          <w:lang w:val="lv-LV"/>
        </w:rPr>
        <w:t>8.3.,</w:t>
      </w:r>
      <w:r w:rsidR="00602A61">
        <w:rPr>
          <w:rFonts w:asciiTheme="minorHAnsi" w:hAnsiTheme="minorHAnsi" w:cstheme="minorHAnsi"/>
          <w:sz w:val="22"/>
          <w:szCs w:val="22"/>
          <w:lang w:val="lv-LV"/>
        </w:rPr>
        <w:t xml:space="preserve"> 8.9., </w:t>
      </w:r>
      <w:r w:rsidR="001D0F5E">
        <w:rPr>
          <w:rFonts w:asciiTheme="minorHAnsi" w:hAnsiTheme="minorHAnsi" w:cstheme="minorHAnsi"/>
          <w:sz w:val="22"/>
          <w:szCs w:val="22"/>
          <w:lang w:val="lv-LV"/>
        </w:rPr>
        <w:t xml:space="preserve"> </w:t>
      </w:r>
      <w:r w:rsidR="00005EF9" w:rsidRPr="008F2150">
        <w:rPr>
          <w:rFonts w:asciiTheme="minorHAnsi" w:hAnsiTheme="minorHAnsi" w:cstheme="minorHAnsi"/>
          <w:sz w:val="22"/>
          <w:szCs w:val="22"/>
          <w:lang w:val="lv-LV"/>
        </w:rPr>
        <w:t>18.1.,</w:t>
      </w:r>
      <w:r w:rsidR="000A3742">
        <w:rPr>
          <w:rFonts w:asciiTheme="minorHAnsi" w:hAnsiTheme="minorHAnsi" w:cstheme="minorHAnsi"/>
          <w:sz w:val="22"/>
          <w:szCs w:val="22"/>
          <w:lang w:val="lv-LV"/>
        </w:rPr>
        <w:t xml:space="preserve"> </w:t>
      </w:r>
      <w:r w:rsidR="004507A4" w:rsidRPr="008F2150">
        <w:rPr>
          <w:rFonts w:asciiTheme="minorHAnsi" w:hAnsiTheme="minorHAnsi" w:cstheme="minorHAnsi"/>
          <w:sz w:val="22"/>
          <w:szCs w:val="22"/>
          <w:lang w:val="lv-LV"/>
        </w:rPr>
        <w:t>1</w:t>
      </w:r>
      <w:r w:rsidR="005038C6" w:rsidRPr="008F2150">
        <w:rPr>
          <w:rFonts w:asciiTheme="minorHAnsi" w:hAnsiTheme="minorHAnsi" w:cstheme="minorHAnsi"/>
          <w:sz w:val="22"/>
          <w:szCs w:val="22"/>
          <w:lang w:val="lv-LV"/>
        </w:rPr>
        <w:t>8.</w:t>
      </w:r>
      <w:r w:rsidR="00AA5A66" w:rsidRPr="008F2150">
        <w:rPr>
          <w:rFonts w:asciiTheme="minorHAnsi" w:hAnsiTheme="minorHAnsi" w:cstheme="minorHAnsi"/>
          <w:sz w:val="22"/>
          <w:szCs w:val="22"/>
          <w:lang w:val="lv-LV"/>
        </w:rPr>
        <w:t>7</w:t>
      </w:r>
      <w:r w:rsidR="004507A4"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1D1217"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EF0BC6" w:rsidRPr="008F2150">
        <w:rPr>
          <w:rFonts w:asciiTheme="minorHAnsi" w:hAnsiTheme="minorHAnsi" w:cstheme="minorHAnsi"/>
          <w:sz w:val="22"/>
          <w:szCs w:val="22"/>
          <w:lang w:val="lv-LV"/>
        </w:rPr>
        <w:t>.</w:t>
      </w:r>
      <w:r w:rsidR="009F2B6A">
        <w:rPr>
          <w:rFonts w:asciiTheme="minorHAnsi" w:hAnsiTheme="minorHAnsi" w:cstheme="minorHAnsi"/>
          <w:sz w:val="22"/>
          <w:szCs w:val="22"/>
          <w:lang w:val="lv-LV"/>
        </w:rPr>
        <w:t>3</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EF0BC6" w:rsidRPr="008F2150">
        <w:rPr>
          <w:rFonts w:asciiTheme="minorHAnsi" w:hAnsiTheme="minorHAnsi" w:cstheme="minorHAnsi"/>
          <w:sz w:val="22"/>
          <w:szCs w:val="22"/>
          <w:lang w:val="lv-LV"/>
        </w:rPr>
        <w:t>1</w:t>
      </w:r>
      <w:r w:rsidR="005E26FF" w:rsidRPr="008F2150">
        <w:rPr>
          <w:rFonts w:asciiTheme="minorHAnsi" w:hAnsiTheme="minorHAnsi" w:cstheme="minorHAnsi"/>
          <w:sz w:val="22"/>
          <w:szCs w:val="22"/>
          <w:lang w:val="lv-LV"/>
        </w:rPr>
        <w:t>8</w:t>
      </w:r>
      <w:r w:rsidR="00EF0BC6" w:rsidRPr="008F2150">
        <w:rPr>
          <w:rFonts w:asciiTheme="minorHAnsi" w:hAnsiTheme="minorHAnsi" w:cstheme="minorHAnsi"/>
          <w:sz w:val="22"/>
          <w:szCs w:val="22"/>
          <w:lang w:val="lv-LV"/>
        </w:rPr>
        <w:t>.</w:t>
      </w:r>
      <w:r w:rsidR="004846A4">
        <w:rPr>
          <w:rFonts w:asciiTheme="minorHAnsi" w:hAnsiTheme="minorHAnsi" w:cstheme="minorHAnsi"/>
          <w:sz w:val="22"/>
          <w:szCs w:val="22"/>
          <w:lang w:val="lv-LV"/>
        </w:rPr>
        <w:t>9</w:t>
      </w:r>
      <w:r w:rsidR="00AC5BDE" w:rsidRPr="008F2150">
        <w:rPr>
          <w:rFonts w:asciiTheme="minorHAnsi" w:hAnsiTheme="minorHAnsi" w:cstheme="minorHAnsi"/>
          <w:sz w:val="22"/>
          <w:szCs w:val="22"/>
          <w:lang w:val="lv-LV"/>
        </w:rPr>
        <w:t>.</w:t>
      </w:r>
      <w:r w:rsidR="009F2B6A">
        <w:rPr>
          <w:rFonts w:asciiTheme="minorHAnsi" w:hAnsiTheme="minorHAnsi" w:cstheme="minorHAnsi"/>
          <w:sz w:val="22"/>
          <w:szCs w:val="22"/>
          <w:lang w:val="lv-LV"/>
        </w:rPr>
        <w:t>5</w:t>
      </w:r>
      <w:r w:rsidR="00AC5BDE"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9E0E8C" w:rsidRPr="008F2150">
        <w:rPr>
          <w:rFonts w:asciiTheme="minorHAnsi" w:hAnsiTheme="minorHAnsi" w:cstheme="minorHAnsi"/>
          <w:sz w:val="22"/>
          <w:szCs w:val="22"/>
          <w:lang w:val="lv-LV"/>
        </w:rPr>
        <w:t>18.1</w:t>
      </w:r>
      <w:r w:rsidR="005C16A5">
        <w:rPr>
          <w:rFonts w:asciiTheme="minorHAnsi" w:hAnsiTheme="minorHAnsi" w:cstheme="minorHAnsi"/>
          <w:sz w:val="22"/>
          <w:szCs w:val="22"/>
          <w:lang w:val="lv-LV"/>
        </w:rPr>
        <w:t>0</w:t>
      </w:r>
      <w:r w:rsidR="00093AF2" w:rsidRPr="008F2150">
        <w:rPr>
          <w:rFonts w:asciiTheme="minorHAnsi" w:hAnsiTheme="minorHAnsi" w:cstheme="minorHAnsi"/>
          <w:sz w:val="22"/>
          <w:szCs w:val="22"/>
          <w:lang w:val="lv-LV"/>
        </w:rPr>
        <w:t>.,</w:t>
      </w:r>
      <w:r w:rsidR="005C16A5">
        <w:rPr>
          <w:rFonts w:asciiTheme="minorHAnsi" w:hAnsiTheme="minorHAnsi" w:cstheme="minorHAnsi"/>
          <w:sz w:val="22"/>
          <w:szCs w:val="22"/>
          <w:lang w:val="lv-LV"/>
        </w:rPr>
        <w:t xml:space="preserve"> </w:t>
      </w:r>
      <w:r w:rsidR="00093AF2" w:rsidRPr="008F2150">
        <w:rPr>
          <w:rFonts w:asciiTheme="minorHAnsi" w:hAnsiTheme="minorHAnsi" w:cstheme="minorHAnsi"/>
          <w:sz w:val="22"/>
          <w:szCs w:val="22"/>
          <w:lang w:val="lv-LV"/>
        </w:rPr>
        <w:t>18.1</w:t>
      </w:r>
      <w:r w:rsidR="002B78B5">
        <w:rPr>
          <w:rFonts w:asciiTheme="minorHAnsi" w:hAnsiTheme="minorHAnsi" w:cstheme="minorHAnsi"/>
          <w:sz w:val="22"/>
          <w:szCs w:val="22"/>
          <w:lang w:val="lv-LV"/>
        </w:rPr>
        <w:t>1</w:t>
      </w:r>
      <w:r w:rsidR="003C781D" w:rsidRPr="008F2150">
        <w:rPr>
          <w:rFonts w:asciiTheme="minorHAnsi" w:hAnsiTheme="minorHAnsi" w:cstheme="minorHAnsi"/>
          <w:sz w:val="22"/>
          <w:szCs w:val="22"/>
          <w:lang w:val="lv-LV"/>
        </w:rPr>
        <w:t>.</w:t>
      </w:r>
      <w:r w:rsidR="00093AF2" w:rsidRPr="008F2150">
        <w:rPr>
          <w:rFonts w:asciiTheme="minorHAnsi" w:hAnsiTheme="minorHAnsi" w:cstheme="minorHAnsi"/>
          <w:sz w:val="22"/>
          <w:szCs w:val="22"/>
          <w:lang w:val="lv-LV"/>
        </w:rPr>
        <w:t>,</w:t>
      </w:r>
      <w:r w:rsidR="002B78B5">
        <w:rPr>
          <w:rFonts w:asciiTheme="minorHAnsi" w:hAnsiTheme="minorHAnsi" w:cstheme="minorHAnsi"/>
          <w:sz w:val="22"/>
          <w:szCs w:val="22"/>
          <w:lang w:val="lv-LV"/>
        </w:rPr>
        <w:t xml:space="preserve"> </w:t>
      </w:r>
      <w:r w:rsidR="00D24DD0" w:rsidRPr="008F2150">
        <w:rPr>
          <w:rFonts w:asciiTheme="minorHAnsi" w:hAnsiTheme="minorHAnsi" w:cstheme="minorHAnsi"/>
          <w:sz w:val="22"/>
          <w:szCs w:val="22"/>
          <w:lang w:val="lv-LV"/>
        </w:rPr>
        <w:t>1</w:t>
      </w:r>
      <w:r w:rsidR="00D259AE" w:rsidRPr="008F2150">
        <w:rPr>
          <w:rFonts w:asciiTheme="minorHAnsi" w:hAnsiTheme="minorHAnsi" w:cstheme="minorHAnsi"/>
          <w:sz w:val="22"/>
          <w:szCs w:val="22"/>
          <w:lang w:val="lv-LV"/>
        </w:rPr>
        <w:t>8</w:t>
      </w:r>
      <w:r w:rsidR="00D24DD0"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2</w:t>
      </w:r>
      <w:r w:rsidR="00D24DD0" w:rsidRPr="008F2150">
        <w:rPr>
          <w:rFonts w:asciiTheme="minorHAnsi" w:hAnsiTheme="minorHAnsi" w:cstheme="minorHAnsi"/>
          <w:sz w:val="22"/>
          <w:szCs w:val="22"/>
          <w:lang w:val="lv-LV"/>
        </w:rPr>
        <w:t>.,</w:t>
      </w:r>
      <w:r w:rsidR="00A505DD">
        <w:rPr>
          <w:rFonts w:asciiTheme="minorHAnsi" w:hAnsiTheme="minorHAnsi" w:cstheme="minorHAnsi"/>
          <w:sz w:val="22"/>
          <w:szCs w:val="22"/>
          <w:lang w:val="lv-LV"/>
        </w:rPr>
        <w:t xml:space="preserve"> </w:t>
      </w:r>
      <w:r w:rsidR="00F67236" w:rsidRPr="008F2150">
        <w:rPr>
          <w:rFonts w:asciiTheme="minorHAnsi" w:hAnsiTheme="minorHAnsi" w:cstheme="minorHAnsi"/>
          <w:sz w:val="22"/>
          <w:szCs w:val="22"/>
          <w:lang w:val="lv-LV"/>
        </w:rPr>
        <w:t>1</w:t>
      </w:r>
      <w:r w:rsidR="00313146" w:rsidRPr="008F2150">
        <w:rPr>
          <w:rFonts w:asciiTheme="minorHAnsi" w:hAnsiTheme="minorHAnsi" w:cstheme="minorHAnsi"/>
          <w:sz w:val="22"/>
          <w:szCs w:val="22"/>
          <w:lang w:val="lv-LV"/>
        </w:rPr>
        <w:t>8</w:t>
      </w:r>
      <w:r w:rsidR="00F67236" w:rsidRPr="008F2150">
        <w:rPr>
          <w:rFonts w:asciiTheme="minorHAnsi" w:hAnsiTheme="minorHAnsi" w:cstheme="minorHAnsi"/>
          <w:sz w:val="22"/>
          <w:szCs w:val="22"/>
          <w:lang w:val="lv-LV"/>
        </w:rPr>
        <w:t>.1</w:t>
      </w:r>
      <w:r w:rsidR="00EE5FBE">
        <w:rPr>
          <w:rFonts w:asciiTheme="minorHAnsi" w:hAnsiTheme="minorHAnsi" w:cstheme="minorHAnsi"/>
          <w:sz w:val="22"/>
          <w:szCs w:val="22"/>
          <w:lang w:val="lv-LV"/>
        </w:rPr>
        <w:t>3</w:t>
      </w:r>
      <w:r w:rsidR="00F67236" w:rsidRPr="008F2150">
        <w:rPr>
          <w:rFonts w:asciiTheme="minorHAnsi" w:hAnsiTheme="minorHAnsi" w:cstheme="minorHAnsi"/>
          <w:sz w:val="22"/>
          <w:szCs w:val="22"/>
          <w:lang w:val="lv-LV"/>
        </w:rPr>
        <w:t>.,</w:t>
      </w:r>
      <w:r w:rsidR="00EE5FBE">
        <w:rPr>
          <w:rFonts w:asciiTheme="minorHAnsi" w:hAnsiTheme="minorHAnsi" w:cstheme="minorHAnsi"/>
          <w:sz w:val="22"/>
          <w:szCs w:val="22"/>
          <w:lang w:val="lv-LV"/>
        </w:rPr>
        <w:t xml:space="preserve"> </w:t>
      </w:r>
      <w:r w:rsidR="00DB70B2">
        <w:rPr>
          <w:rFonts w:asciiTheme="minorHAnsi" w:hAnsiTheme="minorHAnsi" w:cstheme="minorHAnsi"/>
          <w:sz w:val="22"/>
          <w:szCs w:val="22"/>
          <w:lang w:val="lv-LV"/>
        </w:rPr>
        <w:t>18.14.1., 18.14.2., 18.15</w:t>
      </w:r>
      <w:r w:rsidR="0019049A" w:rsidRPr="008F2150">
        <w:rPr>
          <w:rFonts w:asciiTheme="minorHAnsi" w:hAnsiTheme="minorHAnsi" w:cstheme="minorHAnsi"/>
          <w:sz w:val="22"/>
          <w:szCs w:val="22"/>
          <w:lang w:val="lv-LV"/>
        </w:rPr>
        <w:t>.</w:t>
      </w:r>
      <w:r w:rsidR="00355AEE" w:rsidRPr="008F2150">
        <w:rPr>
          <w:rFonts w:asciiTheme="minorHAnsi" w:hAnsiTheme="minorHAnsi" w:cstheme="minorHAnsi"/>
          <w:sz w:val="22"/>
          <w:szCs w:val="22"/>
        </w:rPr>
        <w:t>punktu</w:t>
      </w:r>
      <w:r w:rsidR="003B4917" w:rsidRPr="008F2150">
        <w:rPr>
          <w:rFonts w:asciiTheme="minorHAnsi" w:hAnsiTheme="minorHAnsi" w:cstheme="minorHAnsi"/>
          <w:sz w:val="22"/>
          <w:szCs w:val="22"/>
          <w:lang w:val="lv-LV"/>
        </w:rPr>
        <w:t>,</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Puses</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noslēdz</w:t>
      </w:r>
      <w:r w:rsidR="00AF30FE">
        <w:rPr>
          <w:rFonts w:asciiTheme="minorHAnsi" w:hAnsiTheme="minorHAnsi" w:cstheme="minorHAnsi"/>
          <w:sz w:val="22"/>
          <w:szCs w:val="22"/>
          <w:lang w:val="lv-LV"/>
        </w:rPr>
        <w:t xml:space="preserve"> </w:t>
      </w:r>
      <w:r w:rsidR="00355AEE" w:rsidRPr="008F2150">
        <w:rPr>
          <w:rFonts w:asciiTheme="minorHAnsi" w:hAnsiTheme="minorHAnsi" w:cstheme="minorHAnsi"/>
          <w:sz w:val="22"/>
          <w:szCs w:val="22"/>
        </w:rPr>
        <w:t xml:space="preserve">šo Vienošanos Nr. </w:t>
      </w:r>
      <w:r w:rsidR="007450D7" w:rsidRPr="008F2150">
        <w:rPr>
          <w:rFonts w:asciiTheme="minorHAnsi" w:hAnsiTheme="minorHAnsi" w:cstheme="minorHAnsi"/>
          <w:sz w:val="22"/>
          <w:szCs w:val="22"/>
          <w:lang w:val="lv-LV"/>
        </w:rPr>
        <w:t>1</w:t>
      </w:r>
      <w:r w:rsidR="00355AEE" w:rsidRPr="008F2150">
        <w:rPr>
          <w:rFonts w:asciiTheme="minorHAnsi" w:hAnsiTheme="minorHAnsi" w:cstheme="minorHAnsi"/>
          <w:sz w:val="22"/>
          <w:szCs w:val="22"/>
        </w:rPr>
        <w:t>/202</w:t>
      </w:r>
      <w:r w:rsidR="00136469">
        <w:rPr>
          <w:rFonts w:asciiTheme="minorHAnsi" w:hAnsiTheme="minorHAnsi" w:cstheme="minorHAnsi"/>
          <w:sz w:val="22"/>
          <w:szCs w:val="22"/>
        </w:rPr>
        <w:t>5</w:t>
      </w:r>
      <w:r w:rsidR="00355AEE" w:rsidRPr="008F2150">
        <w:rPr>
          <w:rFonts w:asciiTheme="minorHAnsi" w:hAnsiTheme="minorHAnsi" w:cstheme="minorHAnsi"/>
          <w:b/>
          <w:bCs/>
          <w:sz w:val="22"/>
          <w:szCs w:val="22"/>
        </w:rPr>
        <w:t xml:space="preserve"> </w:t>
      </w:r>
      <w:r w:rsidR="00136469" w:rsidRPr="00136469">
        <w:rPr>
          <w:rFonts w:asciiTheme="minorHAnsi" w:hAnsiTheme="minorHAnsi" w:cstheme="minorHAnsi"/>
          <w:sz w:val="22"/>
          <w:szCs w:val="22"/>
          <w:lang w:val="lv-LV"/>
        </w:rPr>
        <w:t xml:space="preserve">par grozījumiem </w:t>
      </w:r>
      <w:r w:rsidR="0078634C">
        <w:rPr>
          <w:rFonts w:asciiTheme="minorHAnsi" w:hAnsiTheme="minorHAnsi" w:cstheme="minorHAnsi"/>
          <w:sz w:val="22"/>
          <w:szCs w:val="22"/>
          <w:lang w:val="lv-LV"/>
        </w:rPr>
        <w:t>L</w:t>
      </w:r>
      <w:r w:rsidR="00136469" w:rsidRPr="00136469">
        <w:rPr>
          <w:rFonts w:asciiTheme="minorHAnsi" w:hAnsiTheme="minorHAnsi" w:cstheme="minorHAnsi"/>
          <w:sz w:val="22"/>
          <w:szCs w:val="22"/>
          <w:lang w:val="lv-LV"/>
        </w:rPr>
        <w:t xml:space="preserve">īgumā </w:t>
      </w:r>
      <w:r w:rsidR="00355AEE" w:rsidRPr="008F2150">
        <w:rPr>
          <w:rFonts w:asciiTheme="minorHAnsi" w:hAnsiTheme="minorHAnsi" w:cstheme="minorHAnsi"/>
          <w:sz w:val="22"/>
          <w:szCs w:val="22"/>
        </w:rPr>
        <w:t>(turpmāk – Vienošanās Nr.</w:t>
      </w:r>
      <w:r w:rsidR="00A62788" w:rsidRPr="008F2150">
        <w:rPr>
          <w:rFonts w:asciiTheme="minorHAnsi" w:hAnsiTheme="minorHAnsi" w:cstheme="minorHAnsi"/>
          <w:sz w:val="22"/>
          <w:szCs w:val="22"/>
          <w:lang w:val="lv-LV"/>
        </w:rPr>
        <w:t>1</w:t>
      </w:r>
      <w:r w:rsidR="00355AEE" w:rsidRPr="008F2150">
        <w:rPr>
          <w:rFonts w:asciiTheme="minorHAnsi" w:hAnsiTheme="minorHAnsi" w:cstheme="minorHAnsi"/>
          <w:sz w:val="22"/>
          <w:szCs w:val="22"/>
        </w:rPr>
        <w:t>/202</w:t>
      </w:r>
      <w:r w:rsidR="00136469">
        <w:rPr>
          <w:rFonts w:asciiTheme="minorHAnsi" w:hAnsiTheme="minorHAnsi" w:cstheme="minorHAnsi"/>
          <w:sz w:val="22"/>
          <w:szCs w:val="22"/>
          <w:lang w:val="lv-LV"/>
        </w:rPr>
        <w:t>5</w:t>
      </w:r>
      <w:r w:rsidR="00355AEE" w:rsidRPr="008F2150">
        <w:rPr>
          <w:rFonts w:asciiTheme="minorHAnsi" w:hAnsiTheme="minorHAnsi" w:cstheme="minorHAnsi"/>
          <w:sz w:val="22"/>
          <w:szCs w:val="22"/>
        </w:rPr>
        <w:t>) par tālāk norādīto:</w:t>
      </w:r>
      <w:r w:rsidR="00355AEE" w:rsidRPr="008F2150">
        <w:rPr>
          <w:rFonts w:asciiTheme="minorHAnsi" w:eastAsia="Arial Unicode MS" w:hAnsiTheme="minorHAnsi" w:cstheme="minorHAnsi"/>
          <w:sz w:val="22"/>
          <w:szCs w:val="22"/>
          <w:u w:color="000000"/>
          <w:bdr w:val="nil"/>
          <w:lang w:eastAsia="lv-LV"/>
        </w:rPr>
        <w:t xml:space="preserve"> </w:t>
      </w:r>
    </w:p>
    <w:p w14:paraId="2B7B465B" w14:textId="3346E2A8" w:rsidR="0093044E" w:rsidRPr="008F2150" w:rsidRDefault="0093044E" w:rsidP="00E606D0">
      <w:pPr>
        <w:ind w:right="28" w:firstLine="360"/>
        <w:jc w:val="both"/>
        <w:rPr>
          <w:rFonts w:asciiTheme="minorHAnsi" w:hAnsiTheme="minorHAnsi" w:cstheme="minorHAnsi"/>
          <w:sz w:val="22"/>
          <w:szCs w:val="22"/>
        </w:rPr>
      </w:pPr>
    </w:p>
    <w:p w14:paraId="257ACF6E" w14:textId="7F86D0AC" w:rsidR="007A7094" w:rsidRPr="00802F60" w:rsidRDefault="007A7094" w:rsidP="00AA1D14">
      <w:pPr>
        <w:pStyle w:val="Sarakstarindkopa"/>
        <w:keepNext/>
        <w:widowControl w:val="0"/>
        <w:numPr>
          <w:ilvl w:val="0"/>
          <w:numId w:val="7"/>
        </w:numPr>
        <w:pBdr>
          <w:top w:val="nil"/>
          <w:left w:val="nil"/>
          <w:bottom w:val="nil"/>
          <w:right w:val="nil"/>
          <w:between w:val="nil"/>
          <w:bar w:val="nil"/>
        </w:pBdr>
        <w:ind w:left="284" w:hanging="284"/>
        <w:jc w:val="both"/>
        <w:outlineLvl w:val="1"/>
        <w:rPr>
          <w:rFonts w:asciiTheme="minorHAnsi" w:hAnsiTheme="minorHAnsi" w:cstheme="minorHAnsi"/>
          <w:sz w:val="22"/>
          <w:szCs w:val="22"/>
        </w:rPr>
      </w:pPr>
      <w:r w:rsidRPr="008F2150">
        <w:rPr>
          <w:rFonts w:asciiTheme="minorHAnsi" w:hAnsiTheme="minorHAnsi" w:cstheme="minorHAnsi"/>
          <w:color w:val="000000"/>
          <w:sz w:val="22"/>
          <w:szCs w:val="22"/>
          <w:lang w:eastAsia="lv-LV"/>
        </w:rPr>
        <w:t>Puses vienojas par izmaiņām būvdarbu apjomos,</w:t>
      </w:r>
      <w:r w:rsidRPr="008F2150">
        <w:rPr>
          <w:rFonts w:asciiTheme="minorHAnsi" w:hAnsiTheme="minorHAnsi" w:cstheme="minorHAnsi"/>
          <w:sz w:val="22"/>
          <w:szCs w:val="22"/>
        </w:rPr>
        <w:t xml:space="preserve"> </w:t>
      </w:r>
      <w:r w:rsidRPr="008F2150">
        <w:rPr>
          <w:rFonts w:asciiTheme="minorHAnsi" w:hAnsiTheme="minorHAnsi" w:cstheme="minorHAnsi"/>
          <w:color w:val="000000"/>
          <w:sz w:val="22"/>
          <w:szCs w:val="22"/>
          <w:lang w:eastAsia="lv-LV"/>
        </w:rPr>
        <w:t xml:space="preserve">kur ieslēgto būvdarbu apjomu kopējā summa sastāda </w:t>
      </w:r>
      <w:r w:rsidR="004743B6">
        <w:rPr>
          <w:rFonts w:asciiTheme="minorHAnsi" w:eastAsia="Arial Unicode MS" w:hAnsiTheme="minorHAnsi" w:cstheme="minorHAnsi"/>
          <w:b/>
          <w:bCs/>
          <w:sz w:val="22"/>
          <w:szCs w:val="22"/>
          <w:u w:color="000000"/>
          <w:bdr w:val="nil"/>
          <w:lang w:val="lv-LV" w:eastAsia="lv-LV"/>
        </w:rPr>
        <w:t>125 799,86</w:t>
      </w:r>
      <w:r w:rsidR="00BE08CF" w:rsidRPr="008F2150">
        <w:rPr>
          <w:rFonts w:asciiTheme="minorHAnsi" w:eastAsia="Arial Unicode MS" w:hAnsiTheme="minorHAnsi" w:cstheme="minorHAnsi"/>
          <w:b/>
          <w:bCs/>
          <w:sz w:val="22"/>
          <w:szCs w:val="22"/>
          <w:u w:color="000000"/>
          <w:bdr w:val="nil"/>
          <w:lang w:eastAsia="lv-LV"/>
        </w:rPr>
        <w:t xml:space="preserve"> EUR</w:t>
      </w:r>
      <w:r w:rsidR="00BE08CF" w:rsidRPr="008F2150">
        <w:rPr>
          <w:rFonts w:asciiTheme="minorHAnsi" w:hAnsiTheme="minorHAnsi" w:cstheme="minorHAnsi"/>
          <w:sz w:val="22"/>
          <w:szCs w:val="22"/>
          <w:lang w:eastAsia="lv-LV"/>
        </w:rPr>
        <w:t xml:space="preserve"> (</w:t>
      </w:r>
      <w:r w:rsidR="001B0562" w:rsidRPr="008F2150">
        <w:rPr>
          <w:rFonts w:asciiTheme="minorHAnsi" w:hAnsiTheme="minorHAnsi" w:cstheme="minorHAnsi"/>
          <w:sz w:val="22"/>
          <w:szCs w:val="22"/>
          <w:lang w:val="lv-LV" w:eastAsia="lv-LV"/>
        </w:rPr>
        <w:t xml:space="preserve">viens simts </w:t>
      </w:r>
      <w:r w:rsidR="004743B6">
        <w:rPr>
          <w:rFonts w:asciiTheme="minorHAnsi" w:hAnsiTheme="minorHAnsi" w:cstheme="minorHAnsi"/>
          <w:sz w:val="22"/>
          <w:szCs w:val="22"/>
          <w:lang w:val="lv-LV" w:eastAsia="lv-LV"/>
        </w:rPr>
        <w:t>divdesmit pieci</w:t>
      </w:r>
      <w:r w:rsidR="00590AE2" w:rsidRPr="008F2150">
        <w:rPr>
          <w:rFonts w:asciiTheme="minorHAnsi" w:hAnsiTheme="minorHAnsi" w:cstheme="minorHAnsi"/>
          <w:sz w:val="22"/>
          <w:szCs w:val="22"/>
          <w:lang w:val="lv-LV" w:eastAsia="lv-LV"/>
        </w:rPr>
        <w:t xml:space="preserve"> </w:t>
      </w:r>
      <w:r w:rsidR="00BE08CF" w:rsidRPr="008F2150">
        <w:rPr>
          <w:rFonts w:asciiTheme="minorHAnsi" w:hAnsiTheme="minorHAnsi" w:cstheme="minorHAnsi"/>
          <w:sz w:val="22"/>
          <w:szCs w:val="22"/>
          <w:lang w:eastAsia="lv-LV"/>
        </w:rPr>
        <w:t xml:space="preserve">tūkstoši </w:t>
      </w:r>
      <w:r w:rsidR="00F850F7">
        <w:rPr>
          <w:rFonts w:asciiTheme="minorHAnsi" w:hAnsiTheme="minorHAnsi" w:cstheme="minorHAnsi"/>
          <w:sz w:val="22"/>
          <w:szCs w:val="22"/>
          <w:lang w:val="lv-LV" w:eastAsia="lv-LV"/>
        </w:rPr>
        <w:t>septiņi</w:t>
      </w:r>
      <w:r w:rsidR="00590AE2" w:rsidRPr="008F2150">
        <w:rPr>
          <w:rFonts w:asciiTheme="minorHAnsi" w:hAnsiTheme="minorHAnsi" w:cstheme="minorHAnsi"/>
          <w:sz w:val="22"/>
          <w:szCs w:val="22"/>
          <w:lang w:val="lv-LV" w:eastAsia="lv-LV"/>
        </w:rPr>
        <w:t xml:space="preserve"> simti </w:t>
      </w:r>
      <w:r w:rsidR="00F850F7">
        <w:rPr>
          <w:rFonts w:asciiTheme="minorHAnsi" w:hAnsiTheme="minorHAnsi" w:cstheme="minorHAnsi"/>
          <w:sz w:val="22"/>
          <w:szCs w:val="22"/>
          <w:lang w:val="lv-LV" w:eastAsia="lv-LV"/>
        </w:rPr>
        <w:t>deviņdesmit deviņi</w:t>
      </w:r>
      <w:r w:rsidR="00BE08CF" w:rsidRPr="008F2150">
        <w:rPr>
          <w:rFonts w:asciiTheme="minorHAnsi" w:hAnsiTheme="minorHAnsi" w:cstheme="minorHAnsi"/>
          <w:sz w:val="22"/>
          <w:szCs w:val="22"/>
          <w:lang w:eastAsia="lv-LV"/>
        </w:rPr>
        <w:t xml:space="preserve"> euro </w:t>
      </w:r>
      <w:r w:rsidR="00F850F7">
        <w:rPr>
          <w:rFonts w:asciiTheme="minorHAnsi" w:hAnsiTheme="minorHAnsi" w:cstheme="minorHAnsi"/>
          <w:sz w:val="22"/>
          <w:szCs w:val="22"/>
          <w:lang w:val="lv-LV" w:eastAsia="lv-LV"/>
        </w:rPr>
        <w:t>86</w:t>
      </w:r>
      <w:r w:rsidR="00BE08CF" w:rsidRPr="008F2150">
        <w:rPr>
          <w:rFonts w:asciiTheme="minorHAnsi" w:hAnsiTheme="minorHAnsi" w:cstheme="minorHAnsi"/>
          <w:sz w:val="22"/>
          <w:szCs w:val="22"/>
          <w:lang w:eastAsia="lv-LV"/>
        </w:rPr>
        <w:t xml:space="preserve"> cent</w:t>
      </w:r>
      <w:r w:rsidR="00D8003D">
        <w:rPr>
          <w:rFonts w:asciiTheme="minorHAnsi" w:hAnsiTheme="minorHAnsi" w:cstheme="minorHAnsi"/>
          <w:sz w:val="22"/>
          <w:szCs w:val="22"/>
          <w:lang w:val="lv-LV" w:eastAsia="lv-LV"/>
        </w:rPr>
        <w:t>i</w:t>
      </w:r>
      <w:r w:rsidR="00BE08CF" w:rsidRPr="008F2150">
        <w:rPr>
          <w:rFonts w:asciiTheme="minorHAnsi" w:hAnsiTheme="minorHAnsi" w:cstheme="minorHAnsi"/>
          <w:sz w:val="22"/>
          <w:szCs w:val="22"/>
          <w:lang w:eastAsia="lv-LV"/>
        </w:rPr>
        <w:t>)</w:t>
      </w:r>
      <w:r w:rsidRPr="00802F60">
        <w:rPr>
          <w:rFonts w:asciiTheme="minorHAnsi" w:hAnsiTheme="minorHAnsi" w:cstheme="minorHAnsi"/>
          <w:color w:val="000000"/>
          <w:sz w:val="22"/>
          <w:szCs w:val="22"/>
          <w:lang w:eastAsia="lv-LV"/>
        </w:rPr>
        <w:t xml:space="preserve"> bez PVN</w:t>
      </w:r>
      <w:r w:rsidR="00BC4F19">
        <w:rPr>
          <w:rFonts w:asciiTheme="minorHAnsi" w:hAnsiTheme="minorHAnsi" w:cstheme="minorHAnsi"/>
          <w:color w:val="000000"/>
          <w:sz w:val="22"/>
          <w:szCs w:val="22"/>
          <w:lang w:eastAsia="lv-LV"/>
        </w:rPr>
        <w:t>, savukārt</w:t>
      </w:r>
      <w:r w:rsidRPr="00802F60">
        <w:rPr>
          <w:rFonts w:asciiTheme="minorHAnsi" w:hAnsiTheme="minorHAnsi" w:cstheme="minorHAnsi"/>
          <w:color w:val="000000"/>
          <w:sz w:val="22"/>
          <w:szCs w:val="22"/>
          <w:lang w:eastAsia="lv-LV"/>
        </w:rPr>
        <w:t xml:space="preserve"> izslēgto būvdarbu apjomu summa sastāda </w:t>
      </w:r>
      <w:r w:rsidR="005D6636">
        <w:rPr>
          <w:rFonts w:asciiTheme="minorHAnsi" w:hAnsiTheme="minorHAnsi" w:cstheme="minorHAnsi"/>
          <w:b/>
          <w:bCs/>
          <w:sz w:val="22"/>
          <w:szCs w:val="22"/>
          <w:lang w:val="lv-LV" w:eastAsia="lv-LV"/>
        </w:rPr>
        <w:t>42 414,64</w:t>
      </w:r>
      <w:r w:rsidR="00C94EDB" w:rsidRPr="00802F60">
        <w:rPr>
          <w:rFonts w:asciiTheme="minorHAnsi" w:hAnsiTheme="minorHAnsi" w:cstheme="minorHAnsi"/>
          <w:b/>
          <w:bCs/>
          <w:sz w:val="22"/>
          <w:szCs w:val="22"/>
          <w:lang w:val="lv-LV" w:eastAsia="lv-LV"/>
        </w:rPr>
        <w:t xml:space="preserve"> EUR </w:t>
      </w:r>
      <w:r w:rsidR="00C94EDB" w:rsidRPr="00802F60">
        <w:rPr>
          <w:rFonts w:asciiTheme="minorHAnsi" w:hAnsiTheme="minorHAnsi" w:cstheme="minorHAnsi"/>
          <w:sz w:val="22"/>
          <w:szCs w:val="22"/>
          <w:lang w:val="lv-LV" w:eastAsia="lv-LV"/>
        </w:rPr>
        <w:t>(</w:t>
      </w:r>
      <w:r w:rsidR="005D6636">
        <w:rPr>
          <w:rFonts w:asciiTheme="minorHAnsi" w:hAnsiTheme="minorHAnsi" w:cstheme="minorHAnsi"/>
          <w:sz w:val="22"/>
          <w:szCs w:val="22"/>
          <w:lang w:val="lv-LV" w:eastAsia="lv-LV"/>
        </w:rPr>
        <w:t>četrdesmit divi</w:t>
      </w:r>
      <w:r w:rsidR="00AA0305">
        <w:rPr>
          <w:rFonts w:asciiTheme="minorHAnsi" w:hAnsiTheme="minorHAnsi" w:cstheme="minorHAnsi"/>
          <w:sz w:val="22"/>
          <w:szCs w:val="22"/>
          <w:lang w:val="lv-LV" w:eastAsia="lv-LV"/>
        </w:rPr>
        <w:t xml:space="preserve"> tūkstoši </w:t>
      </w:r>
      <w:r w:rsidR="005D6636">
        <w:rPr>
          <w:rFonts w:asciiTheme="minorHAnsi" w:hAnsiTheme="minorHAnsi" w:cstheme="minorHAnsi"/>
          <w:sz w:val="22"/>
          <w:szCs w:val="22"/>
          <w:lang w:val="lv-LV" w:eastAsia="lv-LV"/>
        </w:rPr>
        <w:t>četri</w:t>
      </w:r>
      <w:r w:rsidR="00AA0305">
        <w:rPr>
          <w:rFonts w:asciiTheme="minorHAnsi" w:hAnsiTheme="minorHAnsi" w:cstheme="minorHAnsi"/>
          <w:sz w:val="22"/>
          <w:szCs w:val="22"/>
          <w:lang w:val="lv-LV" w:eastAsia="lv-LV"/>
        </w:rPr>
        <w:t xml:space="preserve"> simti </w:t>
      </w:r>
      <w:r w:rsidR="005D6636">
        <w:rPr>
          <w:rFonts w:asciiTheme="minorHAnsi" w:hAnsiTheme="minorHAnsi" w:cstheme="minorHAnsi"/>
          <w:sz w:val="22"/>
          <w:szCs w:val="22"/>
          <w:lang w:val="lv-LV" w:eastAsia="lv-LV"/>
        </w:rPr>
        <w:t>četrpadsmit</w:t>
      </w:r>
      <w:r w:rsidR="00810F67" w:rsidRPr="00802F60">
        <w:rPr>
          <w:rFonts w:asciiTheme="minorHAnsi" w:hAnsiTheme="minorHAnsi" w:cstheme="minorHAnsi"/>
          <w:sz w:val="22"/>
          <w:szCs w:val="22"/>
          <w:lang w:val="lv-LV" w:eastAsia="lv-LV"/>
        </w:rPr>
        <w:t xml:space="preserve"> </w:t>
      </w:r>
      <w:r w:rsidR="00C94EDB" w:rsidRPr="00802F60">
        <w:rPr>
          <w:rFonts w:asciiTheme="minorHAnsi" w:hAnsiTheme="minorHAnsi" w:cstheme="minorHAnsi"/>
          <w:sz w:val="22"/>
          <w:szCs w:val="22"/>
          <w:lang w:val="lv-LV" w:eastAsia="lv-LV"/>
        </w:rPr>
        <w:t xml:space="preserve">euro </w:t>
      </w:r>
      <w:r w:rsidR="005D6636">
        <w:rPr>
          <w:rFonts w:asciiTheme="minorHAnsi" w:hAnsiTheme="minorHAnsi" w:cstheme="minorHAnsi"/>
          <w:sz w:val="22"/>
          <w:szCs w:val="22"/>
          <w:lang w:val="lv-LV" w:eastAsia="lv-LV"/>
        </w:rPr>
        <w:t>64</w:t>
      </w:r>
      <w:r w:rsidR="00C94EDB" w:rsidRPr="00802F60">
        <w:rPr>
          <w:rFonts w:asciiTheme="minorHAnsi" w:hAnsiTheme="minorHAnsi" w:cstheme="minorHAnsi"/>
          <w:sz w:val="22"/>
          <w:szCs w:val="22"/>
          <w:lang w:val="lv-LV" w:eastAsia="lv-LV"/>
        </w:rPr>
        <w:t xml:space="preserve"> centi)</w:t>
      </w:r>
      <w:r w:rsidRPr="00802F60">
        <w:rPr>
          <w:rFonts w:asciiTheme="minorHAnsi" w:hAnsiTheme="minorHAnsi" w:cstheme="minorHAnsi"/>
          <w:color w:val="000000"/>
          <w:sz w:val="22"/>
          <w:szCs w:val="22"/>
          <w:lang w:eastAsia="lv-LV"/>
        </w:rPr>
        <w:t xml:space="preserve"> bez PVN.</w:t>
      </w:r>
    </w:p>
    <w:p w14:paraId="5B546A67" w14:textId="16D35CF2" w:rsidR="007A7094" w:rsidRPr="00802F60" w:rsidRDefault="007A7094" w:rsidP="007A7094">
      <w:pPr>
        <w:numPr>
          <w:ilvl w:val="1"/>
          <w:numId w:val="7"/>
        </w:numPr>
        <w:spacing w:after="240"/>
        <w:ind w:left="851" w:hanging="425"/>
        <w:contextualSpacing/>
        <w:jc w:val="both"/>
        <w:rPr>
          <w:rFonts w:asciiTheme="minorHAnsi" w:hAnsiTheme="minorHAnsi" w:cstheme="minorHAnsi"/>
          <w:sz w:val="22"/>
          <w:szCs w:val="22"/>
        </w:rPr>
      </w:pPr>
      <w:bookmarkStart w:id="1" w:name="_Hlk146701138"/>
      <w:r w:rsidRPr="00802F60">
        <w:rPr>
          <w:rFonts w:asciiTheme="minorHAnsi" w:hAnsiTheme="minorHAnsi" w:cstheme="minorHAnsi"/>
          <w:sz w:val="22"/>
          <w:szCs w:val="22"/>
        </w:rPr>
        <w:t xml:space="preserve">Ieslēgto </w:t>
      </w:r>
      <w:r w:rsidR="001134E5">
        <w:rPr>
          <w:rFonts w:asciiTheme="minorHAnsi" w:hAnsiTheme="minorHAnsi" w:cstheme="minorHAnsi"/>
          <w:sz w:val="22"/>
          <w:szCs w:val="22"/>
        </w:rPr>
        <w:t xml:space="preserve">un izslēgto </w:t>
      </w:r>
      <w:r w:rsidRPr="00802F60">
        <w:rPr>
          <w:rFonts w:asciiTheme="minorHAnsi" w:hAnsiTheme="minorHAnsi" w:cstheme="minorHAnsi"/>
          <w:sz w:val="22"/>
          <w:szCs w:val="22"/>
        </w:rPr>
        <w:t xml:space="preserve">būvdarbu apjomu </w:t>
      </w:r>
      <w:r w:rsidR="0094679B">
        <w:rPr>
          <w:rFonts w:asciiTheme="minorHAnsi" w:hAnsiTheme="minorHAnsi" w:cstheme="minorHAnsi"/>
          <w:sz w:val="22"/>
          <w:szCs w:val="22"/>
        </w:rPr>
        <w:t>kop</w:t>
      </w:r>
      <w:r w:rsidRPr="00802F60">
        <w:rPr>
          <w:rFonts w:asciiTheme="minorHAnsi" w:hAnsiTheme="minorHAnsi" w:cstheme="minorHAnsi"/>
          <w:sz w:val="22"/>
          <w:szCs w:val="22"/>
        </w:rPr>
        <w:t>summa</w:t>
      </w:r>
      <w:r w:rsidR="003D452D">
        <w:rPr>
          <w:rFonts w:asciiTheme="minorHAnsi" w:hAnsiTheme="minorHAnsi" w:cstheme="minorHAnsi"/>
          <w:sz w:val="22"/>
          <w:szCs w:val="22"/>
        </w:rPr>
        <w:t>,</w:t>
      </w:r>
      <w:r w:rsidRPr="00802F60">
        <w:rPr>
          <w:rFonts w:asciiTheme="minorHAnsi" w:hAnsiTheme="minorHAnsi" w:cstheme="minorHAnsi"/>
          <w:sz w:val="22"/>
          <w:szCs w:val="22"/>
        </w:rPr>
        <w:t xml:space="preserve"> </w:t>
      </w:r>
      <w:r w:rsidRPr="00802F60">
        <w:rPr>
          <w:rFonts w:asciiTheme="minorHAnsi" w:hAnsiTheme="minorHAnsi" w:cstheme="minorHAnsi"/>
          <w:sz w:val="22"/>
          <w:szCs w:val="22"/>
          <w:lang w:eastAsia="lv-LV"/>
        </w:rPr>
        <w:t xml:space="preserve">atbilstoši </w:t>
      </w:r>
      <w:r w:rsidRPr="00C6166C">
        <w:rPr>
          <w:rFonts w:asciiTheme="minorHAnsi" w:hAnsiTheme="minorHAnsi" w:cstheme="minorHAnsi"/>
          <w:sz w:val="22"/>
          <w:szCs w:val="22"/>
          <w:lang w:eastAsia="lv-LV"/>
        </w:rPr>
        <w:t xml:space="preserve">Publisko iepirkumu likuma 61. panta trešās daļas </w:t>
      </w:r>
      <w:r w:rsidR="00FE6DCC">
        <w:rPr>
          <w:rFonts w:asciiTheme="minorHAnsi" w:hAnsiTheme="minorHAnsi" w:cstheme="minorHAnsi"/>
          <w:sz w:val="22"/>
          <w:szCs w:val="22"/>
          <w:lang w:eastAsia="lv-LV"/>
        </w:rPr>
        <w:t>1</w:t>
      </w:r>
      <w:r w:rsidRPr="00C6166C">
        <w:rPr>
          <w:rFonts w:asciiTheme="minorHAnsi" w:hAnsiTheme="minorHAnsi" w:cstheme="minorHAnsi"/>
          <w:sz w:val="22"/>
          <w:szCs w:val="22"/>
          <w:lang w:eastAsia="lv-LV"/>
        </w:rPr>
        <w:t>. punktam</w:t>
      </w:r>
      <w:r w:rsidR="003D452D">
        <w:rPr>
          <w:rFonts w:asciiTheme="minorHAnsi" w:hAnsiTheme="minorHAnsi" w:cstheme="minorHAnsi"/>
          <w:sz w:val="22"/>
          <w:szCs w:val="22"/>
          <w:lang w:eastAsia="lv-LV"/>
        </w:rPr>
        <w:t>,</w:t>
      </w:r>
      <w:r w:rsidRPr="00802F60">
        <w:rPr>
          <w:rFonts w:asciiTheme="minorHAnsi" w:hAnsiTheme="minorHAnsi" w:cstheme="minorHAnsi"/>
          <w:sz w:val="22"/>
          <w:szCs w:val="22"/>
          <w:lang w:eastAsia="lv-LV"/>
        </w:rPr>
        <w:t xml:space="preserve"> </w:t>
      </w:r>
      <w:r w:rsidR="00570D52">
        <w:rPr>
          <w:rFonts w:asciiTheme="minorHAnsi" w:hAnsiTheme="minorHAnsi" w:cstheme="minorHAnsi"/>
          <w:sz w:val="22"/>
          <w:szCs w:val="22"/>
          <w:lang w:eastAsia="lv-LV"/>
        </w:rPr>
        <w:t xml:space="preserve">ir </w:t>
      </w:r>
      <w:r w:rsidR="00880E29">
        <w:rPr>
          <w:rFonts w:asciiTheme="minorHAnsi" w:hAnsiTheme="minorHAnsi" w:cstheme="minorHAnsi"/>
          <w:b/>
          <w:bCs/>
          <w:sz w:val="22"/>
          <w:szCs w:val="22"/>
          <w:lang w:eastAsia="lv-LV"/>
        </w:rPr>
        <w:t>101 884,80</w:t>
      </w:r>
      <w:r w:rsidR="006A3213" w:rsidRPr="00AB438B">
        <w:rPr>
          <w:rFonts w:asciiTheme="minorHAnsi" w:hAnsiTheme="minorHAnsi" w:cstheme="minorHAnsi"/>
          <w:b/>
          <w:bCs/>
          <w:sz w:val="22"/>
          <w:szCs w:val="22"/>
          <w:lang w:eastAsia="lv-LV"/>
        </w:rPr>
        <w:t xml:space="preserve"> EUR</w:t>
      </w:r>
      <w:r w:rsidR="006A3213">
        <w:rPr>
          <w:rFonts w:asciiTheme="minorHAnsi" w:hAnsiTheme="minorHAnsi" w:cstheme="minorHAnsi"/>
          <w:sz w:val="22"/>
          <w:szCs w:val="22"/>
          <w:lang w:eastAsia="lv-LV"/>
        </w:rPr>
        <w:t xml:space="preserve"> (</w:t>
      </w:r>
      <w:r w:rsidR="00F6064A">
        <w:rPr>
          <w:rFonts w:asciiTheme="minorHAnsi" w:hAnsiTheme="minorHAnsi" w:cstheme="minorHAnsi"/>
          <w:sz w:val="22"/>
          <w:szCs w:val="22"/>
          <w:lang w:eastAsia="lv-LV"/>
        </w:rPr>
        <w:t xml:space="preserve">Izmaiņu akta Nr.1. </w:t>
      </w:r>
      <w:r w:rsidR="00045AED" w:rsidRPr="00045AED">
        <w:rPr>
          <w:rFonts w:asciiTheme="minorHAnsi" w:hAnsiTheme="minorHAnsi" w:cstheme="minorHAnsi"/>
          <w:sz w:val="22"/>
          <w:szCs w:val="22"/>
          <w:lang w:eastAsia="lv-LV"/>
        </w:rPr>
        <w:t>tāmes Nr.1, 3, 4, 5, 6, 7, 8, 14, 22, 27</w:t>
      </w:r>
      <w:r w:rsidR="006F21C2" w:rsidRPr="006F21C2">
        <w:rPr>
          <w:rFonts w:asciiTheme="minorHAnsi" w:hAnsiTheme="minorHAnsi" w:cstheme="minorHAnsi"/>
          <w:sz w:val="22"/>
          <w:szCs w:val="22"/>
          <w:lang w:eastAsia="lv-LV"/>
        </w:rPr>
        <w:t>)</w:t>
      </w:r>
      <w:r w:rsidR="006F21C2">
        <w:rPr>
          <w:rFonts w:asciiTheme="minorHAnsi" w:hAnsiTheme="minorHAnsi" w:cstheme="minorHAnsi"/>
          <w:sz w:val="22"/>
          <w:szCs w:val="22"/>
          <w:lang w:eastAsia="lv-LV"/>
        </w:rPr>
        <w:t xml:space="preserve">, kas </w:t>
      </w:r>
      <w:r w:rsidRPr="00802F60">
        <w:rPr>
          <w:rFonts w:asciiTheme="minorHAnsi" w:hAnsiTheme="minorHAnsi" w:cstheme="minorHAnsi"/>
          <w:sz w:val="22"/>
          <w:szCs w:val="22"/>
          <w:lang w:eastAsia="lv-LV"/>
        </w:rPr>
        <w:t xml:space="preserve">procentuāli veido </w:t>
      </w:r>
      <w:r w:rsidR="00CB28FD">
        <w:rPr>
          <w:rFonts w:asciiTheme="minorHAnsi" w:hAnsiTheme="minorHAnsi" w:cstheme="minorHAnsi"/>
          <w:b/>
          <w:bCs/>
          <w:sz w:val="22"/>
          <w:szCs w:val="22"/>
          <w:lang w:eastAsia="lv-LV"/>
        </w:rPr>
        <w:t>8,23</w:t>
      </w:r>
      <w:r w:rsidR="00F046CC">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bookmarkStart w:id="2" w:name="_Hlk146701226"/>
      <w:r w:rsidRPr="00802F60">
        <w:rPr>
          <w:rFonts w:asciiTheme="minorHAnsi" w:hAnsiTheme="minorHAnsi" w:cstheme="minorHAnsi"/>
          <w:b/>
          <w:bCs/>
          <w:sz w:val="22"/>
          <w:szCs w:val="22"/>
          <w:lang w:eastAsia="lv-LV"/>
        </w:rPr>
        <w:t>(</w:t>
      </w:r>
      <w:r w:rsidR="002730D1" w:rsidRPr="002730D1">
        <w:rPr>
          <w:rFonts w:asciiTheme="minorHAnsi" w:hAnsiTheme="minorHAnsi" w:cstheme="minorHAnsi"/>
          <w:b/>
          <w:bCs/>
          <w:sz w:val="22"/>
          <w:szCs w:val="22"/>
          <w:lang w:eastAsia="lv-LV"/>
        </w:rPr>
        <w:t xml:space="preserve">101 884,80 </w:t>
      </w:r>
      <w:r w:rsidR="004873C9" w:rsidRPr="00802F60">
        <w:rPr>
          <w:rFonts w:asciiTheme="minorHAnsi" w:hAnsiTheme="minorHAnsi" w:cstheme="minorHAnsi"/>
          <w:b/>
          <w:bCs/>
          <w:sz w:val="22"/>
          <w:szCs w:val="22"/>
          <w:lang w:eastAsia="lv-LV"/>
        </w:rPr>
        <w:t>x</w:t>
      </w:r>
      <w:r w:rsidR="00BC1AAE" w:rsidRPr="00802F60">
        <w:rPr>
          <w:rFonts w:asciiTheme="minorHAnsi" w:hAnsiTheme="minorHAnsi" w:cstheme="minorHAnsi"/>
          <w:b/>
          <w:bCs/>
          <w:sz w:val="22"/>
          <w:szCs w:val="22"/>
          <w:lang w:eastAsia="lv-LV"/>
        </w:rPr>
        <w:t xml:space="preserve"> </w:t>
      </w:r>
      <w:r w:rsidRPr="00802F60">
        <w:rPr>
          <w:rFonts w:asciiTheme="minorHAnsi" w:hAnsiTheme="minorHAnsi" w:cstheme="minorHAnsi"/>
          <w:b/>
          <w:bCs/>
          <w:sz w:val="22"/>
          <w:szCs w:val="22"/>
          <w:lang w:eastAsia="lv-LV"/>
        </w:rPr>
        <w:t>100/</w:t>
      </w:r>
      <w:r w:rsidR="002669AA" w:rsidRPr="002669AA">
        <w:rPr>
          <w:rFonts w:asciiTheme="minorHAnsi" w:hAnsiTheme="minorHAnsi" w:cstheme="minorHAnsi"/>
          <w:b/>
          <w:bCs/>
          <w:sz w:val="22"/>
          <w:szCs w:val="22"/>
          <w:lang w:eastAsia="lv-LV"/>
        </w:rPr>
        <w:t>1 237 940,94</w:t>
      </w:r>
      <w:r w:rsidR="002669AA">
        <w:rPr>
          <w:rFonts w:asciiTheme="minorHAnsi" w:hAnsiTheme="minorHAnsi" w:cstheme="minorHAnsi"/>
          <w:b/>
          <w:bCs/>
          <w:sz w:val="22"/>
          <w:szCs w:val="22"/>
          <w:lang w:eastAsia="lv-LV"/>
        </w:rPr>
        <w:t xml:space="preserve"> </w:t>
      </w:r>
      <w:r w:rsidRPr="00802F60">
        <w:rPr>
          <w:rFonts w:asciiTheme="minorHAnsi" w:hAnsiTheme="minorHAnsi" w:cstheme="minorHAnsi"/>
          <w:b/>
          <w:bCs/>
          <w:sz w:val="22"/>
          <w:szCs w:val="22"/>
          <w:lang w:eastAsia="lv-LV"/>
        </w:rPr>
        <w:t>=</w:t>
      </w:r>
      <w:r w:rsidR="0044412B" w:rsidRPr="00802F60">
        <w:rPr>
          <w:rFonts w:asciiTheme="minorHAnsi" w:hAnsiTheme="minorHAnsi" w:cstheme="minorHAnsi"/>
          <w:b/>
          <w:bCs/>
          <w:sz w:val="22"/>
          <w:szCs w:val="22"/>
          <w:lang w:eastAsia="lv-LV"/>
        </w:rPr>
        <w:t xml:space="preserve"> </w:t>
      </w:r>
      <w:r w:rsidR="004A1CE9">
        <w:rPr>
          <w:rFonts w:asciiTheme="minorHAnsi" w:hAnsiTheme="minorHAnsi" w:cstheme="minorHAnsi"/>
          <w:b/>
          <w:bCs/>
          <w:sz w:val="22"/>
          <w:szCs w:val="22"/>
          <w:lang w:eastAsia="lv-LV"/>
        </w:rPr>
        <w:t>8,23018261</w:t>
      </w:r>
      <w:r w:rsidR="00B07F7A" w:rsidRPr="00802F60">
        <w:rPr>
          <w:rFonts w:asciiTheme="minorHAnsi" w:hAnsiTheme="minorHAnsi" w:cstheme="minorHAnsi"/>
          <w:b/>
          <w:bCs/>
          <w:sz w:val="22"/>
          <w:szCs w:val="22"/>
          <w:lang w:eastAsia="lv-LV"/>
        </w:rPr>
        <w:t xml:space="preserve"> </w:t>
      </w:r>
      <w:r w:rsidRPr="00802F60">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no </w:t>
      </w:r>
      <w:r w:rsidR="00E841AF" w:rsidRPr="00802F60">
        <w:rPr>
          <w:rFonts w:asciiTheme="minorHAnsi" w:hAnsiTheme="minorHAnsi" w:cstheme="minorHAnsi"/>
          <w:sz w:val="22"/>
          <w:szCs w:val="22"/>
          <w:lang w:eastAsia="lv-LV"/>
        </w:rPr>
        <w:t xml:space="preserve">Līguma </w:t>
      </w:r>
      <w:r w:rsidRPr="00802F60">
        <w:rPr>
          <w:rFonts w:asciiTheme="minorHAnsi" w:hAnsiTheme="minorHAnsi" w:cstheme="minorHAnsi"/>
          <w:sz w:val="22"/>
          <w:szCs w:val="22"/>
          <w:lang w:eastAsia="lv-LV"/>
        </w:rPr>
        <w:t>sākotnējā</w:t>
      </w:r>
      <w:r w:rsidR="00E841AF" w:rsidRPr="00802F60">
        <w:rPr>
          <w:rFonts w:asciiTheme="minorHAnsi" w:hAnsiTheme="minorHAnsi" w:cstheme="minorHAnsi"/>
          <w:sz w:val="22"/>
          <w:szCs w:val="22"/>
          <w:lang w:eastAsia="lv-LV"/>
        </w:rPr>
        <w:t>s Līgumcenas</w:t>
      </w:r>
      <w:r w:rsidRPr="00802F60">
        <w:rPr>
          <w:rFonts w:asciiTheme="minorHAnsi" w:hAnsiTheme="minorHAnsi" w:cstheme="minorHAnsi"/>
          <w:sz w:val="22"/>
          <w:szCs w:val="22"/>
          <w:lang w:eastAsia="lv-LV"/>
        </w:rPr>
        <w:t>.</w:t>
      </w:r>
    </w:p>
    <w:bookmarkEnd w:id="1"/>
    <w:bookmarkEnd w:id="2"/>
    <w:p w14:paraId="38EA0F82" w14:textId="29B85A34" w:rsidR="00DE6C35" w:rsidRPr="00F50C4B" w:rsidRDefault="007A7094" w:rsidP="00560B1D">
      <w:pPr>
        <w:numPr>
          <w:ilvl w:val="1"/>
          <w:numId w:val="7"/>
        </w:numPr>
        <w:spacing w:after="240"/>
        <w:ind w:left="851" w:hanging="425"/>
        <w:contextualSpacing/>
        <w:jc w:val="both"/>
        <w:rPr>
          <w:rFonts w:asciiTheme="minorHAnsi" w:hAnsiTheme="minorHAnsi" w:cstheme="minorHAnsi"/>
          <w:sz w:val="22"/>
          <w:szCs w:val="22"/>
        </w:rPr>
      </w:pPr>
      <w:r w:rsidRPr="00802F60">
        <w:rPr>
          <w:rFonts w:asciiTheme="minorHAnsi" w:hAnsiTheme="minorHAnsi" w:cstheme="minorHAnsi"/>
          <w:sz w:val="22"/>
          <w:szCs w:val="22"/>
          <w:lang w:eastAsia="lv-LV"/>
        </w:rPr>
        <w:t>I</w:t>
      </w:r>
      <w:r w:rsidR="003B4A2E">
        <w:rPr>
          <w:rFonts w:asciiTheme="minorHAnsi" w:hAnsiTheme="minorHAnsi" w:cstheme="minorHAnsi"/>
          <w:sz w:val="22"/>
          <w:szCs w:val="22"/>
          <w:lang w:eastAsia="lv-LV"/>
        </w:rPr>
        <w:t>eslēgto un i</w:t>
      </w:r>
      <w:r w:rsidRPr="00802F60">
        <w:rPr>
          <w:rFonts w:asciiTheme="minorHAnsi" w:hAnsiTheme="minorHAnsi" w:cstheme="minorHAnsi"/>
          <w:sz w:val="22"/>
          <w:szCs w:val="22"/>
          <w:lang w:eastAsia="lv-LV"/>
        </w:rPr>
        <w:t xml:space="preserve">zslēgto būvdarbu </w:t>
      </w:r>
      <w:r w:rsidRPr="00802F60">
        <w:rPr>
          <w:rFonts w:asciiTheme="minorHAnsi" w:hAnsiTheme="minorHAnsi" w:cstheme="minorHAnsi"/>
          <w:sz w:val="22"/>
          <w:szCs w:val="22"/>
        </w:rPr>
        <w:t xml:space="preserve">apjomu </w:t>
      </w:r>
      <w:r w:rsidR="0094679B">
        <w:rPr>
          <w:rFonts w:asciiTheme="minorHAnsi" w:hAnsiTheme="minorHAnsi" w:cstheme="minorHAnsi"/>
          <w:sz w:val="22"/>
          <w:szCs w:val="22"/>
        </w:rPr>
        <w:t>kop</w:t>
      </w:r>
      <w:r w:rsidRPr="00802F60">
        <w:rPr>
          <w:rFonts w:asciiTheme="minorHAnsi" w:hAnsiTheme="minorHAnsi" w:cstheme="minorHAnsi"/>
          <w:sz w:val="22"/>
          <w:szCs w:val="22"/>
        </w:rPr>
        <w:t>summa</w:t>
      </w:r>
      <w:r w:rsidR="003D452D">
        <w:rPr>
          <w:rFonts w:asciiTheme="minorHAnsi" w:hAnsiTheme="minorHAnsi" w:cstheme="minorHAnsi"/>
          <w:sz w:val="22"/>
          <w:szCs w:val="22"/>
        </w:rPr>
        <w:t>,</w:t>
      </w:r>
      <w:r w:rsidRPr="00802F60">
        <w:rPr>
          <w:rFonts w:asciiTheme="minorHAnsi" w:hAnsiTheme="minorHAnsi" w:cstheme="minorHAnsi"/>
          <w:sz w:val="22"/>
          <w:szCs w:val="22"/>
        </w:rPr>
        <w:t xml:space="preserve"> </w:t>
      </w:r>
      <w:r w:rsidRPr="00802F60">
        <w:rPr>
          <w:rFonts w:asciiTheme="minorHAnsi" w:hAnsiTheme="minorHAnsi" w:cstheme="minorHAnsi"/>
          <w:sz w:val="22"/>
          <w:szCs w:val="22"/>
          <w:lang w:eastAsia="lv-LV"/>
        </w:rPr>
        <w:t xml:space="preserve">atbilstoši </w:t>
      </w:r>
      <w:r w:rsidRPr="00185D2E">
        <w:rPr>
          <w:rFonts w:asciiTheme="minorHAnsi" w:hAnsiTheme="minorHAnsi" w:cstheme="minorHAnsi"/>
          <w:sz w:val="22"/>
          <w:szCs w:val="22"/>
          <w:lang w:eastAsia="lv-LV"/>
        </w:rPr>
        <w:t xml:space="preserve">Publisko iepirkumu likuma 61. panta </w:t>
      </w:r>
      <w:r w:rsidR="003B4A2E">
        <w:rPr>
          <w:rFonts w:asciiTheme="minorHAnsi" w:hAnsiTheme="minorHAnsi" w:cstheme="minorHAnsi"/>
          <w:sz w:val="22"/>
          <w:szCs w:val="22"/>
          <w:lang w:eastAsia="lv-LV"/>
        </w:rPr>
        <w:t>trešās</w:t>
      </w:r>
      <w:r w:rsidRPr="00185D2E">
        <w:rPr>
          <w:rFonts w:asciiTheme="minorHAnsi" w:hAnsiTheme="minorHAnsi" w:cstheme="minorHAnsi"/>
          <w:sz w:val="22"/>
          <w:szCs w:val="22"/>
          <w:lang w:eastAsia="lv-LV"/>
        </w:rPr>
        <w:t xml:space="preserve"> daļas </w:t>
      </w:r>
      <w:r w:rsidR="00185D2E" w:rsidRPr="00185D2E">
        <w:rPr>
          <w:rFonts w:asciiTheme="minorHAnsi" w:hAnsiTheme="minorHAnsi" w:cstheme="minorHAnsi"/>
          <w:sz w:val="22"/>
          <w:szCs w:val="22"/>
          <w:lang w:eastAsia="lv-LV"/>
        </w:rPr>
        <w:t>3.</w:t>
      </w:r>
      <w:r w:rsidRPr="00185D2E">
        <w:rPr>
          <w:rFonts w:asciiTheme="minorHAnsi" w:hAnsiTheme="minorHAnsi" w:cstheme="minorHAnsi"/>
          <w:sz w:val="22"/>
          <w:szCs w:val="22"/>
          <w:lang w:eastAsia="lv-LV"/>
        </w:rPr>
        <w:t>punktam</w:t>
      </w:r>
      <w:r w:rsidR="003D452D">
        <w:rPr>
          <w:rFonts w:asciiTheme="minorHAnsi" w:hAnsiTheme="minorHAnsi" w:cstheme="minorHAnsi"/>
          <w:sz w:val="22"/>
          <w:szCs w:val="22"/>
          <w:lang w:eastAsia="lv-LV"/>
        </w:rPr>
        <w:t>,</w:t>
      </w:r>
      <w:r w:rsidR="003208A7">
        <w:rPr>
          <w:rFonts w:asciiTheme="minorHAnsi" w:hAnsiTheme="minorHAnsi" w:cstheme="minorHAnsi"/>
          <w:sz w:val="22"/>
          <w:szCs w:val="22"/>
          <w:lang w:eastAsia="lv-LV"/>
        </w:rPr>
        <w:t xml:space="preserve"> ir </w:t>
      </w:r>
      <w:r w:rsidR="00F81DC7">
        <w:rPr>
          <w:rFonts w:asciiTheme="minorHAnsi" w:hAnsiTheme="minorHAnsi" w:cstheme="minorHAnsi"/>
          <w:b/>
          <w:bCs/>
          <w:sz w:val="22"/>
          <w:szCs w:val="22"/>
          <w:lang w:eastAsia="lv-LV"/>
        </w:rPr>
        <w:t>66 329,70</w:t>
      </w:r>
      <w:r w:rsidR="007E1DCC">
        <w:rPr>
          <w:rFonts w:asciiTheme="minorHAnsi" w:hAnsiTheme="minorHAnsi" w:cstheme="minorHAnsi"/>
          <w:b/>
          <w:bCs/>
          <w:sz w:val="22"/>
          <w:szCs w:val="22"/>
          <w:lang w:eastAsia="lv-LV"/>
        </w:rPr>
        <w:t xml:space="preserve"> </w:t>
      </w:r>
      <w:r w:rsidR="00A3415C" w:rsidRPr="00A3415C">
        <w:rPr>
          <w:rFonts w:asciiTheme="minorHAnsi" w:hAnsiTheme="minorHAnsi" w:cstheme="minorHAnsi"/>
          <w:b/>
          <w:bCs/>
          <w:sz w:val="22"/>
          <w:szCs w:val="22"/>
          <w:lang w:eastAsia="lv-LV"/>
        </w:rPr>
        <w:t>EUR</w:t>
      </w:r>
      <w:r w:rsidRPr="00802F60">
        <w:rPr>
          <w:rFonts w:asciiTheme="minorHAnsi" w:hAnsiTheme="minorHAnsi" w:cstheme="minorHAnsi"/>
          <w:sz w:val="22"/>
          <w:szCs w:val="22"/>
          <w:lang w:eastAsia="lv-LV"/>
        </w:rPr>
        <w:t xml:space="preserve"> </w:t>
      </w:r>
      <w:r w:rsidR="00A3415C">
        <w:rPr>
          <w:rFonts w:asciiTheme="minorHAnsi" w:hAnsiTheme="minorHAnsi" w:cstheme="minorHAnsi"/>
          <w:sz w:val="22"/>
          <w:szCs w:val="22"/>
          <w:lang w:eastAsia="lv-LV"/>
        </w:rPr>
        <w:t>(</w:t>
      </w:r>
      <w:r w:rsidR="00B92F4C">
        <w:rPr>
          <w:rFonts w:asciiTheme="minorHAnsi" w:hAnsiTheme="minorHAnsi" w:cstheme="minorHAnsi"/>
          <w:sz w:val="22"/>
          <w:szCs w:val="22"/>
          <w:lang w:eastAsia="lv-LV"/>
        </w:rPr>
        <w:t>Izm</w:t>
      </w:r>
      <w:r w:rsidR="0055046D">
        <w:rPr>
          <w:rFonts w:asciiTheme="minorHAnsi" w:hAnsiTheme="minorHAnsi" w:cstheme="minorHAnsi"/>
          <w:sz w:val="22"/>
          <w:szCs w:val="22"/>
          <w:lang w:eastAsia="lv-LV"/>
        </w:rPr>
        <w:t xml:space="preserve">aiņu akta Nr.1 </w:t>
      </w:r>
      <w:r w:rsidR="00045AED" w:rsidRPr="00045AED">
        <w:rPr>
          <w:rFonts w:asciiTheme="minorHAnsi" w:hAnsiTheme="minorHAnsi" w:cstheme="minorHAnsi"/>
          <w:sz w:val="22"/>
          <w:szCs w:val="22"/>
          <w:lang w:eastAsia="lv-LV"/>
        </w:rPr>
        <w:t>tāmes Nr.2, 9, 10, 11, 12, 13, 15, 16, 17, 18, 19, 20, 21, 23, 24, 25, 26, 28, 29</w:t>
      </w:r>
      <w:r w:rsidR="00036858">
        <w:rPr>
          <w:rFonts w:asciiTheme="minorHAnsi" w:hAnsiTheme="minorHAnsi" w:cstheme="minorHAnsi"/>
          <w:sz w:val="22"/>
          <w:szCs w:val="22"/>
          <w:lang w:eastAsia="lv-LV"/>
        </w:rPr>
        <w:t xml:space="preserve">), kas procentuāli veido </w:t>
      </w:r>
      <w:bookmarkStart w:id="3" w:name="_Hlk140683162"/>
      <w:r w:rsidR="00CB28FD">
        <w:rPr>
          <w:rFonts w:asciiTheme="minorHAnsi" w:hAnsiTheme="minorHAnsi" w:cstheme="minorHAnsi"/>
          <w:b/>
          <w:bCs/>
          <w:sz w:val="22"/>
          <w:szCs w:val="22"/>
          <w:lang w:eastAsia="lv-LV"/>
        </w:rPr>
        <w:t>5,36</w:t>
      </w:r>
      <w:r w:rsidR="00F50C4B">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Pr="00802F60">
        <w:rPr>
          <w:rFonts w:asciiTheme="minorHAnsi" w:hAnsiTheme="minorHAnsi" w:cstheme="minorHAnsi"/>
          <w:sz w:val="22"/>
          <w:szCs w:val="22"/>
          <w:lang w:eastAsia="lv-LV"/>
        </w:rPr>
        <w:t xml:space="preserve"> </w:t>
      </w:r>
      <w:r w:rsidRPr="00802F60">
        <w:rPr>
          <w:rFonts w:asciiTheme="minorHAnsi" w:hAnsiTheme="minorHAnsi" w:cstheme="minorHAnsi"/>
          <w:b/>
          <w:bCs/>
          <w:sz w:val="22"/>
          <w:szCs w:val="22"/>
          <w:lang w:eastAsia="lv-LV"/>
        </w:rPr>
        <w:t>(</w:t>
      </w:r>
      <w:r w:rsidR="00F53B37" w:rsidRPr="00F53B37">
        <w:rPr>
          <w:rFonts w:asciiTheme="minorHAnsi" w:hAnsiTheme="minorHAnsi" w:cstheme="minorHAnsi"/>
          <w:b/>
          <w:bCs/>
          <w:sz w:val="22"/>
          <w:szCs w:val="22"/>
          <w:lang w:eastAsia="lv-LV"/>
        </w:rPr>
        <w:t>66 329,70</w:t>
      </w:r>
      <w:r w:rsidR="00F53B37">
        <w:rPr>
          <w:rFonts w:asciiTheme="minorHAnsi" w:hAnsiTheme="minorHAnsi" w:cstheme="minorHAnsi"/>
          <w:b/>
          <w:bCs/>
          <w:sz w:val="22"/>
          <w:szCs w:val="22"/>
          <w:lang w:eastAsia="lv-LV"/>
        </w:rPr>
        <w:t xml:space="preserve"> </w:t>
      </w:r>
      <w:r w:rsidR="004873C9" w:rsidRPr="00802F60">
        <w:rPr>
          <w:rFonts w:asciiTheme="minorHAnsi" w:hAnsiTheme="minorHAnsi" w:cstheme="minorHAnsi"/>
          <w:b/>
          <w:bCs/>
          <w:sz w:val="22"/>
          <w:szCs w:val="22"/>
          <w:lang w:eastAsia="lv-LV"/>
        </w:rPr>
        <w:t xml:space="preserve">x </w:t>
      </w:r>
      <w:r w:rsidRPr="00802F60">
        <w:rPr>
          <w:rFonts w:asciiTheme="minorHAnsi" w:hAnsiTheme="minorHAnsi" w:cstheme="minorHAnsi"/>
          <w:b/>
          <w:bCs/>
          <w:sz w:val="22"/>
          <w:szCs w:val="22"/>
          <w:lang w:eastAsia="lv-LV"/>
        </w:rPr>
        <w:t>100</w:t>
      </w:r>
      <w:r w:rsidR="00BE08CF" w:rsidRPr="00802F60">
        <w:rPr>
          <w:rFonts w:asciiTheme="minorHAnsi" w:eastAsia="Arial Unicode MS" w:hAnsiTheme="minorHAnsi" w:cstheme="minorHAnsi"/>
          <w:b/>
          <w:bCs/>
          <w:sz w:val="22"/>
          <w:szCs w:val="22"/>
          <w:u w:color="000000"/>
          <w:bdr w:val="nil"/>
          <w:lang w:eastAsia="lv-LV"/>
        </w:rPr>
        <w:t>/</w:t>
      </w:r>
      <w:r w:rsidR="005D3ECD" w:rsidRPr="005D3ECD">
        <w:rPr>
          <w:rFonts w:asciiTheme="minorHAnsi" w:eastAsia="Arial Unicode MS" w:hAnsiTheme="minorHAnsi" w:cstheme="minorHAnsi"/>
          <w:b/>
          <w:bCs/>
          <w:sz w:val="22"/>
          <w:szCs w:val="22"/>
          <w:u w:color="000000"/>
          <w:bdr w:val="nil"/>
          <w:lang w:eastAsia="lv-LV"/>
        </w:rPr>
        <w:t xml:space="preserve">1 237 940,94 </w:t>
      </w:r>
      <w:r w:rsidRPr="00802F60">
        <w:rPr>
          <w:rFonts w:asciiTheme="minorHAnsi" w:hAnsiTheme="minorHAnsi" w:cstheme="minorHAnsi"/>
          <w:b/>
          <w:bCs/>
          <w:sz w:val="22"/>
          <w:szCs w:val="22"/>
          <w:lang w:eastAsia="lv-LV"/>
        </w:rPr>
        <w:t>=</w:t>
      </w:r>
      <w:r w:rsidR="0044412B" w:rsidRPr="00802F60">
        <w:rPr>
          <w:rFonts w:asciiTheme="minorHAnsi" w:hAnsiTheme="minorHAnsi" w:cstheme="minorHAnsi"/>
          <w:b/>
          <w:bCs/>
          <w:sz w:val="22"/>
          <w:szCs w:val="22"/>
          <w:lang w:eastAsia="lv-LV"/>
        </w:rPr>
        <w:t xml:space="preserve"> </w:t>
      </w:r>
      <w:r w:rsidR="00CB28FD">
        <w:rPr>
          <w:rFonts w:asciiTheme="minorHAnsi" w:hAnsiTheme="minorHAnsi" w:cstheme="minorHAnsi"/>
          <w:b/>
          <w:bCs/>
          <w:sz w:val="22"/>
          <w:szCs w:val="22"/>
          <w:lang w:eastAsia="lv-LV"/>
        </w:rPr>
        <w:t>5,3580666</w:t>
      </w:r>
      <w:r w:rsidRPr="00802F60">
        <w:rPr>
          <w:rFonts w:asciiTheme="minorHAnsi" w:hAnsiTheme="minorHAnsi" w:cstheme="minorHAnsi"/>
          <w:b/>
          <w:bCs/>
          <w:sz w:val="22"/>
          <w:szCs w:val="22"/>
          <w:lang w:eastAsia="lv-LV"/>
        </w:rPr>
        <w:t xml:space="preserve">%) </w:t>
      </w:r>
      <w:bookmarkEnd w:id="3"/>
      <w:r w:rsidRPr="00802F60">
        <w:rPr>
          <w:rFonts w:asciiTheme="minorHAnsi" w:hAnsiTheme="minorHAnsi" w:cstheme="minorHAnsi"/>
          <w:sz w:val="22"/>
          <w:szCs w:val="22"/>
          <w:lang w:eastAsia="lv-LV"/>
        </w:rPr>
        <w:t xml:space="preserve">no </w:t>
      </w:r>
      <w:r w:rsidR="00E841AF" w:rsidRPr="00802F60">
        <w:rPr>
          <w:rFonts w:asciiTheme="minorHAnsi" w:hAnsiTheme="minorHAnsi" w:cstheme="minorHAnsi"/>
          <w:sz w:val="22"/>
          <w:szCs w:val="22"/>
          <w:lang w:eastAsia="lv-LV"/>
        </w:rPr>
        <w:t xml:space="preserve">Līguma </w:t>
      </w:r>
      <w:r w:rsidRPr="00802F60">
        <w:rPr>
          <w:rFonts w:asciiTheme="minorHAnsi" w:hAnsiTheme="minorHAnsi" w:cstheme="minorHAnsi"/>
          <w:sz w:val="22"/>
          <w:szCs w:val="22"/>
          <w:lang w:eastAsia="lv-LV"/>
        </w:rPr>
        <w:t>sākotnējā</w:t>
      </w:r>
      <w:r w:rsidR="00E841AF" w:rsidRPr="00802F60">
        <w:rPr>
          <w:rFonts w:asciiTheme="minorHAnsi" w:hAnsiTheme="minorHAnsi" w:cstheme="minorHAnsi"/>
          <w:sz w:val="22"/>
          <w:szCs w:val="22"/>
          <w:lang w:eastAsia="lv-LV"/>
        </w:rPr>
        <w:t>s</w:t>
      </w:r>
      <w:r w:rsidRPr="00802F60">
        <w:rPr>
          <w:rFonts w:asciiTheme="minorHAnsi" w:hAnsiTheme="minorHAnsi" w:cstheme="minorHAnsi"/>
          <w:sz w:val="22"/>
          <w:szCs w:val="22"/>
          <w:lang w:eastAsia="lv-LV"/>
        </w:rPr>
        <w:t xml:space="preserve"> </w:t>
      </w:r>
      <w:r w:rsidR="00E841AF" w:rsidRPr="00802F60">
        <w:rPr>
          <w:rFonts w:asciiTheme="minorHAnsi" w:hAnsiTheme="minorHAnsi" w:cstheme="minorHAnsi"/>
          <w:sz w:val="22"/>
          <w:szCs w:val="22"/>
          <w:lang w:eastAsia="lv-LV"/>
        </w:rPr>
        <w:t>Līgumcenas</w:t>
      </w:r>
      <w:r w:rsidRPr="00802F60">
        <w:rPr>
          <w:rFonts w:asciiTheme="minorHAnsi" w:hAnsiTheme="minorHAnsi" w:cstheme="minorHAnsi"/>
          <w:sz w:val="22"/>
          <w:szCs w:val="22"/>
          <w:lang w:eastAsia="lv-LV"/>
        </w:rPr>
        <w:t xml:space="preserve">. </w:t>
      </w:r>
    </w:p>
    <w:p w14:paraId="6E147F10" w14:textId="77777777" w:rsidR="00DE6C35" w:rsidRPr="00802F60" w:rsidRDefault="00DE6C35" w:rsidP="00560B1D">
      <w:pPr>
        <w:spacing w:after="240"/>
        <w:contextualSpacing/>
        <w:jc w:val="both"/>
        <w:rPr>
          <w:rFonts w:asciiTheme="minorHAnsi" w:hAnsiTheme="minorHAnsi" w:cstheme="minorHAnsi"/>
          <w:sz w:val="22"/>
          <w:szCs w:val="22"/>
        </w:rPr>
      </w:pPr>
    </w:p>
    <w:p w14:paraId="71E53A71" w14:textId="32DC04F6" w:rsidR="00DB420D" w:rsidRPr="003917B7" w:rsidRDefault="00BD2DF1" w:rsidP="003917B7">
      <w:pPr>
        <w:numPr>
          <w:ilvl w:val="0"/>
          <w:numId w:val="7"/>
        </w:numPr>
        <w:ind w:left="284" w:hanging="284"/>
        <w:jc w:val="both"/>
        <w:rPr>
          <w:rFonts w:asciiTheme="minorHAnsi" w:hAnsiTheme="minorHAnsi" w:cstheme="minorHAnsi"/>
          <w:sz w:val="22"/>
          <w:szCs w:val="22"/>
        </w:rPr>
      </w:pPr>
      <w:r w:rsidRPr="00802F60">
        <w:rPr>
          <w:rFonts w:asciiTheme="minorHAnsi" w:hAnsiTheme="minorHAnsi" w:cstheme="minorHAnsi"/>
          <w:sz w:val="22"/>
          <w:szCs w:val="22"/>
        </w:rPr>
        <w:t xml:space="preserve">Ņemot vērā </w:t>
      </w:r>
      <w:r w:rsidR="00F47944" w:rsidRPr="00802F60">
        <w:rPr>
          <w:rFonts w:asciiTheme="minorHAnsi" w:hAnsiTheme="minorHAnsi" w:cstheme="minorHAnsi"/>
          <w:sz w:val="22"/>
          <w:szCs w:val="22"/>
        </w:rPr>
        <w:t>starpību</w:t>
      </w:r>
      <w:r w:rsidR="00CD5535">
        <w:rPr>
          <w:rFonts w:asciiTheme="minorHAnsi" w:hAnsiTheme="minorHAnsi" w:cstheme="minorHAnsi"/>
          <w:sz w:val="22"/>
          <w:szCs w:val="22"/>
        </w:rPr>
        <w:t xml:space="preserve"> naudas izteiksmē</w:t>
      </w:r>
      <w:r w:rsidR="00F47944" w:rsidRPr="00802F60">
        <w:rPr>
          <w:rFonts w:asciiTheme="minorHAnsi" w:hAnsiTheme="minorHAnsi" w:cstheme="minorHAnsi"/>
          <w:sz w:val="22"/>
          <w:szCs w:val="22"/>
        </w:rPr>
        <w:t xml:space="preserve"> no </w:t>
      </w:r>
      <w:r w:rsidRPr="00802F60">
        <w:rPr>
          <w:rFonts w:asciiTheme="minorHAnsi" w:hAnsiTheme="minorHAnsi" w:cstheme="minorHAnsi"/>
          <w:sz w:val="22"/>
          <w:szCs w:val="22"/>
        </w:rPr>
        <w:t xml:space="preserve">papildus </w:t>
      </w:r>
      <w:r w:rsidR="00E606D0" w:rsidRPr="00802F60">
        <w:rPr>
          <w:rFonts w:asciiTheme="minorHAnsi" w:hAnsiTheme="minorHAnsi" w:cstheme="minorHAnsi"/>
          <w:sz w:val="22"/>
          <w:szCs w:val="22"/>
        </w:rPr>
        <w:t xml:space="preserve">iekļautiem </w:t>
      </w:r>
      <w:r w:rsidR="007A7094" w:rsidRPr="00802F60">
        <w:rPr>
          <w:rFonts w:asciiTheme="minorHAnsi" w:hAnsiTheme="minorHAnsi" w:cstheme="minorHAnsi"/>
          <w:sz w:val="22"/>
          <w:szCs w:val="22"/>
        </w:rPr>
        <w:t>būvdarbu apjomiem un izslēgtajiem būvdarbu apjomiem</w:t>
      </w:r>
      <w:r w:rsidRPr="00802F60">
        <w:rPr>
          <w:rFonts w:asciiTheme="minorHAnsi" w:hAnsiTheme="minorHAnsi" w:cstheme="minorHAnsi"/>
          <w:sz w:val="22"/>
          <w:szCs w:val="22"/>
        </w:rPr>
        <w:t xml:space="preserve">, </w:t>
      </w:r>
      <w:r w:rsidR="00F47944" w:rsidRPr="00802F60">
        <w:rPr>
          <w:rFonts w:asciiTheme="minorHAnsi" w:hAnsiTheme="minorHAnsi" w:cstheme="minorHAnsi"/>
          <w:sz w:val="22"/>
          <w:szCs w:val="22"/>
        </w:rPr>
        <w:t xml:space="preserve">Līgumcena tiek </w:t>
      </w:r>
      <w:r w:rsidR="00FE1123" w:rsidRPr="00802F60">
        <w:rPr>
          <w:rFonts w:asciiTheme="minorHAnsi" w:hAnsiTheme="minorHAnsi" w:cstheme="minorHAnsi"/>
          <w:sz w:val="22"/>
          <w:szCs w:val="22"/>
        </w:rPr>
        <w:t>palielināta</w:t>
      </w:r>
      <w:r w:rsidR="00F47944" w:rsidRPr="00802F60">
        <w:rPr>
          <w:rFonts w:asciiTheme="minorHAnsi" w:hAnsiTheme="minorHAnsi" w:cstheme="minorHAnsi"/>
          <w:sz w:val="22"/>
          <w:szCs w:val="22"/>
        </w:rPr>
        <w:t xml:space="preserve"> par</w:t>
      </w:r>
      <w:r w:rsidR="00BF75B8" w:rsidRPr="00802F60">
        <w:rPr>
          <w:rFonts w:asciiTheme="minorHAnsi" w:hAnsiTheme="minorHAnsi" w:cstheme="minorHAnsi"/>
          <w:sz w:val="22"/>
          <w:szCs w:val="22"/>
        </w:rPr>
        <w:t xml:space="preserve"> </w:t>
      </w:r>
      <w:bookmarkStart w:id="4" w:name="_Hlk146561823"/>
      <w:r w:rsidR="005569A5">
        <w:rPr>
          <w:rFonts w:asciiTheme="minorHAnsi" w:hAnsiTheme="minorHAnsi" w:cstheme="minorHAnsi"/>
          <w:b/>
          <w:bCs/>
          <w:sz w:val="22"/>
          <w:szCs w:val="22"/>
        </w:rPr>
        <w:t>83 385,22</w:t>
      </w:r>
      <w:r w:rsidR="00D71D74" w:rsidRPr="00802F60">
        <w:rPr>
          <w:rFonts w:asciiTheme="minorHAnsi" w:hAnsiTheme="minorHAnsi" w:cstheme="minorHAnsi"/>
          <w:b/>
          <w:bCs/>
          <w:sz w:val="22"/>
          <w:szCs w:val="22"/>
        </w:rPr>
        <w:t xml:space="preserve"> EUR </w:t>
      </w:r>
      <w:r w:rsidR="00D71D74" w:rsidRPr="00802F60">
        <w:rPr>
          <w:rFonts w:asciiTheme="minorHAnsi" w:hAnsiTheme="minorHAnsi" w:cstheme="minorHAnsi"/>
          <w:sz w:val="22"/>
          <w:szCs w:val="22"/>
        </w:rPr>
        <w:t>(</w:t>
      </w:r>
      <w:r w:rsidR="005569A5">
        <w:rPr>
          <w:rFonts w:asciiTheme="minorHAnsi" w:hAnsiTheme="minorHAnsi" w:cstheme="minorHAnsi"/>
          <w:sz w:val="22"/>
          <w:szCs w:val="22"/>
        </w:rPr>
        <w:t>astoņdesmit trīs tūkstoši trīs simti astoņdesmit pieci</w:t>
      </w:r>
      <w:r w:rsidR="00D71D74" w:rsidRPr="00802F60">
        <w:rPr>
          <w:rFonts w:asciiTheme="minorHAnsi" w:hAnsiTheme="minorHAnsi" w:cstheme="minorHAnsi"/>
          <w:sz w:val="22"/>
          <w:szCs w:val="22"/>
        </w:rPr>
        <w:t xml:space="preserve"> euro </w:t>
      </w:r>
      <w:r w:rsidR="005569A5">
        <w:rPr>
          <w:rFonts w:asciiTheme="minorHAnsi" w:hAnsiTheme="minorHAnsi" w:cstheme="minorHAnsi"/>
          <w:sz w:val="22"/>
          <w:szCs w:val="22"/>
        </w:rPr>
        <w:t>22</w:t>
      </w:r>
      <w:r w:rsidR="00D71D74" w:rsidRPr="00802F60">
        <w:rPr>
          <w:rFonts w:asciiTheme="minorHAnsi" w:hAnsiTheme="minorHAnsi" w:cstheme="minorHAnsi"/>
          <w:sz w:val="22"/>
          <w:szCs w:val="22"/>
        </w:rPr>
        <w:t xml:space="preserve"> cent</w:t>
      </w:r>
      <w:r w:rsidR="00447FB1">
        <w:rPr>
          <w:rFonts w:asciiTheme="minorHAnsi" w:hAnsiTheme="minorHAnsi" w:cstheme="minorHAnsi"/>
          <w:sz w:val="22"/>
          <w:szCs w:val="22"/>
        </w:rPr>
        <w:t>i</w:t>
      </w:r>
      <w:r w:rsidR="00D71D74" w:rsidRPr="00802F60">
        <w:rPr>
          <w:rFonts w:asciiTheme="minorHAnsi" w:hAnsiTheme="minorHAnsi" w:cstheme="minorHAnsi"/>
          <w:sz w:val="22"/>
          <w:szCs w:val="22"/>
        </w:rPr>
        <w:t>)</w:t>
      </w:r>
      <w:bookmarkEnd w:id="4"/>
      <w:r w:rsidR="00BF75B8" w:rsidRPr="00802F60">
        <w:rPr>
          <w:rFonts w:asciiTheme="minorHAnsi" w:hAnsiTheme="minorHAnsi" w:cstheme="minorHAnsi"/>
          <w:sz w:val="22"/>
          <w:szCs w:val="22"/>
        </w:rPr>
        <w:t xml:space="preserve"> bez PVN</w:t>
      </w:r>
      <w:r w:rsidR="00C65A5D" w:rsidRPr="00802F60">
        <w:rPr>
          <w:rFonts w:asciiTheme="minorHAnsi" w:hAnsiTheme="minorHAnsi" w:cstheme="minorHAnsi"/>
          <w:sz w:val="22"/>
          <w:szCs w:val="22"/>
        </w:rPr>
        <w:t>.</w:t>
      </w:r>
    </w:p>
    <w:p w14:paraId="528DEB31" w14:textId="77777777" w:rsidR="00DB420D" w:rsidRPr="00802F60" w:rsidRDefault="00DB420D" w:rsidP="00F5670A">
      <w:pPr>
        <w:ind w:right="28"/>
        <w:jc w:val="both"/>
        <w:rPr>
          <w:rFonts w:asciiTheme="minorHAnsi" w:hAnsiTheme="minorHAnsi" w:cstheme="minorHAnsi"/>
          <w:sz w:val="22"/>
          <w:szCs w:val="22"/>
        </w:rPr>
      </w:pPr>
    </w:p>
    <w:p w14:paraId="0B10A428" w14:textId="44DDCE90" w:rsidR="001A1883" w:rsidRDefault="00E45251" w:rsidP="008A69FE">
      <w:pPr>
        <w:pStyle w:val="Sarakstarindkopa"/>
        <w:ind w:left="284" w:hanging="284"/>
        <w:jc w:val="both"/>
        <w:rPr>
          <w:rFonts w:asciiTheme="minorHAnsi" w:hAnsiTheme="minorHAnsi" w:cstheme="minorHAnsi"/>
          <w:sz w:val="22"/>
          <w:szCs w:val="22"/>
          <w:lang w:val="lv-LV"/>
        </w:rPr>
      </w:pPr>
      <w:r>
        <w:rPr>
          <w:rFonts w:asciiTheme="minorHAnsi" w:hAnsiTheme="minorHAnsi" w:cstheme="minorHAnsi"/>
          <w:sz w:val="22"/>
          <w:szCs w:val="22"/>
        </w:rPr>
        <w:lastRenderedPageBreak/>
        <w:t xml:space="preserve">3. </w:t>
      </w:r>
      <w:r w:rsidR="007A7094" w:rsidRPr="00E45251">
        <w:rPr>
          <w:rFonts w:asciiTheme="minorHAnsi" w:hAnsiTheme="minorHAnsi" w:cstheme="minorHAnsi"/>
          <w:sz w:val="22"/>
          <w:szCs w:val="22"/>
        </w:rPr>
        <w:t xml:space="preserve">Pamatojoties uz </w:t>
      </w:r>
      <w:r w:rsidR="00400AF4" w:rsidRPr="00E45251">
        <w:rPr>
          <w:rFonts w:asciiTheme="minorHAnsi" w:hAnsiTheme="minorHAnsi" w:cstheme="minorHAnsi"/>
          <w:sz w:val="22"/>
          <w:szCs w:val="22"/>
        </w:rPr>
        <w:t>nepieciešamaj</w:t>
      </w:r>
      <w:r w:rsidR="00400AF4">
        <w:rPr>
          <w:rFonts w:asciiTheme="minorHAnsi" w:hAnsiTheme="minorHAnsi" w:cstheme="minorHAnsi"/>
          <w:sz w:val="22"/>
          <w:szCs w:val="22"/>
        </w:rPr>
        <w:t>ām</w:t>
      </w:r>
      <w:r w:rsidR="00400AF4" w:rsidRPr="00E45251">
        <w:rPr>
          <w:rFonts w:asciiTheme="minorHAnsi" w:hAnsiTheme="minorHAnsi" w:cstheme="minorHAnsi"/>
          <w:sz w:val="22"/>
          <w:szCs w:val="22"/>
        </w:rPr>
        <w:t xml:space="preserve"> </w:t>
      </w:r>
      <w:r w:rsidR="00400AF4">
        <w:rPr>
          <w:rFonts w:asciiTheme="minorHAnsi" w:hAnsiTheme="minorHAnsi" w:cstheme="minorHAnsi"/>
          <w:sz w:val="22"/>
          <w:szCs w:val="22"/>
        </w:rPr>
        <w:t>izmaiņām</w:t>
      </w:r>
      <w:r w:rsidR="00400AF4" w:rsidRPr="00E45251">
        <w:rPr>
          <w:rFonts w:asciiTheme="minorHAnsi" w:hAnsiTheme="minorHAnsi" w:cstheme="minorHAnsi"/>
          <w:sz w:val="22"/>
          <w:szCs w:val="22"/>
        </w:rPr>
        <w:t xml:space="preserve"> </w:t>
      </w:r>
      <w:r w:rsidR="007A7094" w:rsidRPr="00E45251">
        <w:rPr>
          <w:rFonts w:asciiTheme="minorHAnsi" w:hAnsiTheme="minorHAnsi" w:cstheme="minorHAnsi"/>
          <w:sz w:val="22"/>
          <w:szCs w:val="22"/>
        </w:rPr>
        <w:t>būvdarbu apjom</w:t>
      </w:r>
      <w:r w:rsidR="00400AF4">
        <w:rPr>
          <w:rFonts w:asciiTheme="minorHAnsi" w:hAnsiTheme="minorHAnsi" w:cstheme="minorHAnsi"/>
          <w:sz w:val="22"/>
          <w:szCs w:val="22"/>
        </w:rPr>
        <w:t>os</w:t>
      </w:r>
      <w:r w:rsidR="007A7094" w:rsidRPr="00E45251">
        <w:rPr>
          <w:rFonts w:asciiTheme="minorHAnsi" w:hAnsiTheme="minorHAnsi" w:cstheme="minorHAnsi"/>
          <w:sz w:val="22"/>
          <w:szCs w:val="22"/>
        </w:rPr>
        <w:t>, Puses vienojas</w:t>
      </w:r>
      <w:r w:rsidRPr="00E45251">
        <w:rPr>
          <w:rFonts w:asciiTheme="minorHAnsi" w:hAnsiTheme="minorHAnsi" w:cstheme="minorHAnsi"/>
          <w:sz w:val="22"/>
          <w:szCs w:val="22"/>
        </w:rPr>
        <w:t xml:space="preserve"> </w:t>
      </w:r>
      <w:r w:rsidR="007A7094" w:rsidRPr="00802F60">
        <w:rPr>
          <w:rFonts w:asciiTheme="minorHAnsi" w:hAnsiTheme="minorHAnsi" w:cstheme="minorHAnsi"/>
          <w:sz w:val="22"/>
          <w:szCs w:val="22"/>
        </w:rPr>
        <w:t xml:space="preserve">izteikt Līguma </w:t>
      </w:r>
      <w:r w:rsidR="00BF2B18" w:rsidRPr="00802F60">
        <w:rPr>
          <w:rFonts w:asciiTheme="minorHAnsi" w:hAnsiTheme="minorHAnsi" w:cstheme="minorHAnsi"/>
          <w:sz w:val="22"/>
          <w:szCs w:val="22"/>
          <w:lang w:val="lv-LV"/>
        </w:rPr>
        <w:t>3</w:t>
      </w:r>
      <w:r w:rsidR="007A7094" w:rsidRPr="00802F60">
        <w:rPr>
          <w:rFonts w:asciiTheme="minorHAnsi" w:hAnsiTheme="minorHAnsi" w:cstheme="minorHAnsi"/>
          <w:sz w:val="22"/>
          <w:szCs w:val="22"/>
        </w:rPr>
        <w:t>.1. punktu šādā redakcijā</w:t>
      </w:r>
      <w:r w:rsidR="007A7094" w:rsidRPr="00802F60">
        <w:rPr>
          <w:rFonts w:asciiTheme="minorHAnsi" w:hAnsiTheme="minorHAnsi" w:cstheme="minorHAnsi"/>
          <w:sz w:val="22"/>
          <w:szCs w:val="22"/>
          <w:lang w:val="lv-LV"/>
        </w:rPr>
        <w:t xml:space="preserve"> </w:t>
      </w:r>
    </w:p>
    <w:p w14:paraId="259637C9" w14:textId="0DD6F8BA" w:rsidR="00D66EC9" w:rsidRPr="00802F60" w:rsidRDefault="007A7094" w:rsidP="00802F60">
      <w:pPr>
        <w:pStyle w:val="Sarakstarindkopa"/>
        <w:ind w:left="426"/>
        <w:jc w:val="both"/>
        <w:rPr>
          <w:rFonts w:asciiTheme="minorHAnsi" w:hAnsiTheme="minorHAnsi" w:cstheme="minorHAnsi"/>
          <w:sz w:val="22"/>
          <w:szCs w:val="22"/>
        </w:rPr>
      </w:pPr>
      <w:r w:rsidRPr="00802F60">
        <w:rPr>
          <w:rFonts w:asciiTheme="minorHAnsi" w:hAnsiTheme="minorHAnsi" w:cstheme="minorHAnsi"/>
          <w:sz w:val="22"/>
          <w:szCs w:val="22"/>
          <w:lang w:val="lv-LV"/>
        </w:rPr>
        <w:t xml:space="preserve"> </w:t>
      </w:r>
    </w:p>
    <w:p w14:paraId="3AB10421" w14:textId="5BF94D89" w:rsidR="00457535" w:rsidRDefault="009A0085" w:rsidP="00D02FB6">
      <w:pPr>
        <w:pStyle w:val="Sarakstarindkopa"/>
        <w:keepNext/>
        <w:widowControl w:val="0"/>
        <w:pBdr>
          <w:top w:val="nil"/>
          <w:left w:val="nil"/>
          <w:bottom w:val="nil"/>
          <w:right w:val="nil"/>
          <w:between w:val="nil"/>
          <w:bar w:val="nil"/>
        </w:pBdr>
        <w:ind w:left="567"/>
        <w:jc w:val="both"/>
        <w:outlineLvl w:val="1"/>
        <w:rPr>
          <w:rFonts w:asciiTheme="minorHAnsi" w:hAnsiTheme="minorHAnsi" w:cstheme="minorHAnsi"/>
          <w:i/>
          <w:iCs/>
          <w:sz w:val="22"/>
          <w:szCs w:val="22"/>
        </w:rPr>
      </w:pPr>
      <w:r w:rsidRPr="00802F60">
        <w:rPr>
          <w:rFonts w:asciiTheme="minorHAnsi" w:hAnsiTheme="minorHAnsi" w:cstheme="minorHAnsi"/>
          <w:sz w:val="22"/>
          <w:szCs w:val="22"/>
        </w:rPr>
        <w:t>“</w:t>
      </w:r>
      <w:r w:rsidR="00955D6B" w:rsidRPr="00955D6B">
        <w:rPr>
          <w:rFonts w:asciiTheme="minorHAnsi" w:hAnsiTheme="minorHAnsi" w:cstheme="minorHAnsi"/>
          <w:sz w:val="22"/>
          <w:szCs w:val="22"/>
        </w:rPr>
        <w:t>3.1.</w:t>
      </w:r>
      <w:r w:rsidR="00955D6B" w:rsidRPr="00955D6B">
        <w:rPr>
          <w:rFonts w:asciiTheme="minorHAnsi" w:hAnsiTheme="minorHAnsi" w:cstheme="minorHAnsi"/>
          <w:sz w:val="22"/>
          <w:szCs w:val="22"/>
        </w:rPr>
        <w:tab/>
        <w:t xml:space="preserve">Līgumcena ir </w:t>
      </w:r>
      <w:r w:rsidR="00955D6B" w:rsidRPr="00AB0AE8">
        <w:rPr>
          <w:rFonts w:asciiTheme="minorHAnsi" w:hAnsiTheme="minorHAnsi" w:cstheme="minorHAnsi"/>
          <w:b/>
          <w:bCs/>
          <w:sz w:val="22"/>
          <w:szCs w:val="22"/>
        </w:rPr>
        <w:t>1</w:t>
      </w:r>
      <w:r w:rsidR="00450334" w:rsidRPr="00AB0AE8">
        <w:rPr>
          <w:rFonts w:asciiTheme="minorHAnsi" w:hAnsiTheme="minorHAnsi" w:cstheme="minorHAnsi"/>
          <w:b/>
          <w:bCs/>
          <w:sz w:val="22"/>
          <w:szCs w:val="22"/>
        </w:rPr>
        <w:t> </w:t>
      </w:r>
      <w:r w:rsidR="005C2330" w:rsidRPr="00AB0AE8">
        <w:rPr>
          <w:rFonts w:asciiTheme="minorHAnsi" w:hAnsiTheme="minorHAnsi" w:cstheme="minorHAnsi"/>
          <w:b/>
          <w:bCs/>
          <w:sz w:val="22"/>
          <w:szCs w:val="22"/>
        </w:rPr>
        <w:t>321</w:t>
      </w:r>
      <w:r w:rsidR="00450334" w:rsidRPr="00AB0AE8">
        <w:rPr>
          <w:rFonts w:asciiTheme="minorHAnsi" w:hAnsiTheme="minorHAnsi" w:cstheme="minorHAnsi"/>
          <w:b/>
          <w:bCs/>
          <w:sz w:val="22"/>
          <w:szCs w:val="22"/>
        </w:rPr>
        <w:t> 326,16</w:t>
      </w:r>
      <w:r w:rsidR="00955D6B" w:rsidRPr="00AB0AE8">
        <w:rPr>
          <w:rFonts w:asciiTheme="minorHAnsi" w:hAnsiTheme="minorHAnsi" w:cstheme="minorHAnsi"/>
          <w:b/>
          <w:bCs/>
          <w:sz w:val="22"/>
          <w:szCs w:val="22"/>
        </w:rPr>
        <w:t xml:space="preserve"> EUR</w:t>
      </w:r>
      <w:r w:rsidR="00955D6B" w:rsidRPr="00955D6B">
        <w:rPr>
          <w:rFonts w:asciiTheme="minorHAnsi" w:hAnsiTheme="minorHAnsi" w:cstheme="minorHAnsi"/>
          <w:sz w:val="22"/>
          <w:szCs w:val="22"/>
        </w:rPr>
        <w:t xml:space="preserve"> (viens miljons </w:t>
      </w:r>
      <w:r w:rsidR="00450334">
        <w:rPr>
          <w:rFonts w:asciiTheme="minorHAnsi" w:hAnsiTheme="minorHAnsi" w:cstheme="minorHAnsi"/>
          <w:sz w:val="22"/>
          <w:szCs w:val="22"/>
        </w:rPr>
        <w:t>trīs</w:t>
      </w:r>
      <w:r w:rsidR="00955D6B" w:rsidRPr="00955D6B">
        <w:rPr>
          <w:rFonts w:asciiTheme="minorHAnsi" w:hAnsiTheme="minorHAnsi" w:cstheme="minorHAnsi"/>
          <w:sz w:val="22"/>
          <w:szCs w:val="22"/>
        </w:rPr>
        <w:t xml:space="preserve"> simti </w:t>
      </w:r>
      <w:r w:rsidR="00450334">
        <w:rPr>
          <w:rFonts w:asciiTheme="minorHAnsi" w:hAnsiTheme="minorHAnsi" w:cstheme="minorHAnsi"/>
          <w:sz w:val="22"/>
          <w:szCs w:val="22"/>
        </w:rPr>
        <w:t>divdesmit viens</w:t>
      </w:r>
      <w:r w:rsidR="00955D6B" w:rsidRPr="00955D6B">
        <w:rPr>
          <w:rFonts w:asciiTheme="minorHAnsi" w:hAnsiTheme="minorHAnsi" w:cstheme="minorHAnsi"/>
          <w:sz w:val="22"/>
          <w:szCs w:val="22"/>
        </w:rPr>
        <w:t xml:space="preserve"> tūksto</w:t>
      </w:r>
      <w:r w:rsidR="00450334">
        <w:rPr>
          <w:rFonts w:asciiTheme="minorHAnsi" w:hAnsiTheme="minorHAnsi" w:cstheme="minorHAnsi"/>
          <w:sz w:val="22"/>
          <w:szCs w:val="22"/>
        </w:rPr>
        <w:t xml:space="preserve">tis trīs </w:t>
      </w:r>
      <w:r w:rsidR="00955D6B" w:rsidRPr="00955D6B">
        <w:rPr>
          <w:rFonts w:asciiTheme="minorHAnsi" w:hAnsiTheme="minorHAnsi" w:cstheme="minorHAnsi"/>
          <w:sz w:val="22"/>
          <w:szCs w:val="22"/>
        </w:rPr>
        <w:t xml:space="preserve">simti </w:t>
      </w:r>
      <w:r w:rsidR="00450334">
        <w:rPr>
          <w:rFonts w:asciiTheme="minorHAnsi" w:hAnsiTheme="minorHAnsi" w:cstheme="minorHAnsi"/>
          <w:sz w:val="22"/>
          <w:szCs w:val="22"/>
        </w:rPr>
        <w:t>divdesmit seši</w:t>
      </w:r>
      <w:r w:rsidR="00955D6B" w:rsidRPr="00955D6B">
        <w:rPr>
          <w:rFonts w:asciiTheme="minorHAnsi" w:hAnsiTheme="minorHAnsi" w:cstheme="minorHAnsi"/>
          <w:sz w:val="22"/>
          <w:szCs w:val="22"/>
        </w:rPr>
        <w:t xml:space="preserve"> euro, </w:t>
      </w:r>
      <w:r w:rsidR="00450334">
        <w:rPr>
          <w:rFonts w:asciiTheme="minorHAnsi" w:hAnsiTheme="minorHAnsi" w:cstheme="minorHAnsi"/>
          <w:sz w:val="22"/>
          <w:szCs w:val="22"/>
        </w:rPr>
        <w:t>16</w:t>
      </w:r>
      <w:r w:rsidR="00955D6B" w:rsidRPr="00955D6B">
        <w:rPr>
          <w:rFonts w:asciiTheme="minorHAnsi" w:hAnsiTheme="minorHAnsi" w:cstheme="minorHAnsi"/>
          <w:sz w:val="22"/>
          <w:szCs w:val="22"/>
        </w:rPr>
        <w:t xml:space="preserve"> centi), (turpmāk -  Līgumcena), PVN 21% </w:t>
      </w:r>
      <w:r w:rsidR="00D87D9E" w:rsidRPr="00FF77AF">
        <w:rPr>
          <w:rFonts w:asciiTheme="minorHAnsi" w:hAnsiTheme="minorHAnsi" w:cstheme="minorHAnsi"/>
          <w:b/>
          <w:bCs/>
          <w:sz w:val="22"/>
          <w:szCs w:val="22"/>
        </w:rPr>
        <w:t>277 478,</w:t>
      </w:r>
      <w:r w:rsidR="00FF77AF" w:rsidRPr="00FF77AF">
        <w:rPr>
          <w:rFonts w:asciiTheme="minorHAnsi" w:hAnsiTheme="minorHAnsi" w:cstheme="minorHAnsi"/>
          <w:b/>
          <w:bCs/>
          <w:sz w:val="22"/>
          <w:szCs w:val="22"/>
        </w:rPr>
        <w:t>49</w:t>
      </w:r>
      <w:r w:rsidR="00955D6B" w:rsidRPr="00955D6B">
        <w:rPr>
          <w:rFonts w:asciiTheme="minorHAnsi" w:hAnsiTheme="minorHAnsi" w:cstheme="minorHAnsi"/>
          <w:sz w:val="22"/>
          <w:szCs w:val="22"/>
        </w:rPr>
        <w:t xml:space="preserve"> </w:t>
      </w:r>
      <w:r w:rsidR="00955D6B" w:rsidRPr="00CF7E79">
        <w:rPr>
          <w:rFonts w:asciiTheme="minorHAnsi" w:hAnsiTheme="minorHAnsi" w:cstheme="minorHAnsi"/>
          <w:b/>
          <w:bCs/>
          <w:sz w:val="22"/>
          <w:szCs w:val="22"/>
        </w:rPr>
        <w:t>EUR</w:t>
      </w:r>
      <w:r w:rsidR="00955D6B" w:rsidRPr="00955D6B">
        <w:rPr>
          <w:rFonts w:asciiTheme="minorHAnsi" w:hAnsiTheme="minorHAnsi" w:cstheme="minorHAnsi"/>
          <w:sz w:val="22"/>
          <w:szCs w:val="22"/>
        </w:rPr>
        <w:t xml:space="preserve"> (divi simti </w:t>
      </w:r>
      <w:r w:rsidR="00CF7E79">
        <w:rPr>
          <w:rFonts w:asciiTheme="minorHAnsi" w:hAnsiTheme="minorHAnsi" w:cstheme="minorHAnsi"/>
          <w:sz w:val="22"/>
          <w:szCs w:val="22"/>
        </w:rPr>
        <w:t>septiņdesmit septiņi</w:t>
      </w:r>
      <w:r w:rsidR="00955D6B" w:rsidRPr="00955D6B">
        <w:rPr>
          <w:rFonts w:asciiTheme="minorHAnsi" w:hAnsiTheme="minorHAnsi" w:cstheme="minorHAnsi"/>
          <w:sz w:val="22"/>
          <w:szCs w:val="22"/>
        </w:rPr>
        <w:t xml:space="preserve"> tūkstoši </w:t>
      </w:r>
      <w:r w:rsidR="00CF7E79">
        <w:rPr>
          <w:rFonts w:asciiTheme="minorHAnsi" w:hAnsiTheme="minorHAnsi" w:cstheme="minorHAnsi"/>
          <w:sz w:val="22"/>
          <w:szCs w:val="22"/>
        </w:rPr>
        <w:t>četri</w:t>
      </w:r>
      <w:r w:rsidR="00955D6B" w:rsidRPr="00955D6B">
        <w:rPr>
          <w:rFonts w:asciiTheme="minorHAnsi" w:hAnsiTheme="minorHAnsi" w:cstheme="minorHAnsi"/>
          <w:sz w:val="22"/>
          <w:szCs w:val="22"/>
        </w:rPr>
        <w:t xml:space="preserve"> simti </w:t>
      </w:r>
      <w:r w:rsidR="00CF7E79">
        <w:rPr>
          <w:rFonts w:asciiTheme="minorHAnsi" w:hAnsiTheme="minorHAnsi" w:cstheme="minorHAnsi"/>
          <w:sz w:val="22"/>
          <w:szCs w:val="22"/>
        </w:rPr>
        <w:t>septiņdesmit astoņi</w:t>
      </w:r>
      <w:r w:rsidR="00955D6B" w:rsidRPr="00955D6B">
        <w:rPr>
          <w:rFonts w:asciiTheme="minorHAnsi" w:hAnsiTheme="minorHAnsi" w:cstheme="minorHAnsi"/>
          <w:sz w:val="22"/>
          <w:szCs w:val="22"/>
        </w:rPr>
        <w:t xml:space="preserve"> euro, </w:t>
      </w:r>
      <w:r w:rsidR="00CF7E79">
        <w:rPr>
          <w:rFonts w:asciiTheme="minorHAnsi" w:hAnsiTheme="minorHAnsi" w:cstheme="minorHAnsi"/>
          <w:sz w:val="22"/>
          <w:szCs w:val="22"/>
        </w:rPr>
        <w:t>49</w:t>
      </w:r>
      <w:r w:rsidR="00955D6B" w:rsidRPr="00955D6B">
        <w:rPr>
          <w:rFonts w:asciiTheme="minorHAnsi" w:hAnsiTheme="minorHAnsi" w:cstheme="minorHAnsi"/>
          <w:sz w:val="22"/>
          <w:szCs w:val="22"/>
        </w:rPr>
        <w:t xml:space="preserve"> centi), kopā </w:t>
      </w:r>
      <w:r w:rsidR="00955D6B" w:rsidRPr="00FF77AF">
        <w:rPr>
          <w:rFonts w:asciiTheme="minorHAnsi" w:hAnsiTheme="minorHAnsi" w:cstheme="minorHAnsi"/>
          <w:b/>
          <w:bCs/>
          <w:sz w:val="22"/>
          <w:szCs w:val="22"/>
        </w:rPr>
        <w:t>1</w:t>
      </w:r>
      <w:r w:rsidR="00777369" w:rsidRPr="00FF77AF">
        <w:rPr>
          <w:rFonts w:asciiTheme="minorHAnsi" w:hAnsiTheme="minorHAnsi" w:cstheme="minorHAnsi"/>
          <w:b/>
          <w:bCs/>
          <w:sz w:val="22"/>
          <w:szCs w:val="22"/>
        </w:rPr>
        <w:t> 598 804,65</w:t>
      </w:r>
      <w:r w:rsidR="00955D6B" w:rsidRPr="00FF77AF">
        <w:rPr>
          <w:rFonts w:asciiTheme="minorHAnsi" w:hAnsiTheme="minorHAnsi" w:cstheme="minorHAnsi"/>
          <w:b/>
          <w:bCs/>
          <w:sz w:val="22"/>
          <w:szCs w:val="22"/>
        </w:rPr>
        <w:t xml:space="preserve"> EUR</w:t>
      </w:r>
      <w:r w:rsidR="00955D6B" w:rsidRPr="00955D6B">
        <w:rPr>
          <w:rFonts w:asciiTheme="minorHAnsi" w:hAnsiTheme="minorHAnsi" w:cstheme="minorHAnsi"/>
          <w:sz w:val="22"/>
          <w:szCs w:val="22"/>
        </w:rPr>
        <w:t xml:space="preserve"> (viens miljons </w:t>
      </w:r>
      <w:r w:rsidR="00777369">
        <w:rPr>
          <w:rFonts w:asciiTheme="minorHAnsi" w:hAnsiTheme="minorHAnsi" w:cstheme="minorHAnsi"/>
          <w:sz w:val="22"/>
          <w:szCs w:val="22"/>
        </w:rPr>
        <w:t>piec</w:t>
      </w:r>
      <w:r w:rsidR="00955D6B" w:rsidRPr="00955D6B">
        <w:rPr>
          <w:rFonts w:asciiTheme="minorHAnsi" w:hAnsiTheme="minorHAnsi" w:cstheme="minorHAnsi"/>
          <w:sz w:val="22"/>
          <w:szCs w:val="22"/>
        </w:rPr>
        <w:t xml:space="preserve">i simti deviņdesmit </w:t>
      </w:r>
      <w:r w:rsidR="00EC567F">
        <w:rPr>
          <w:rFonts w:asciiTheme="minorHAnsi" w:hAnsiTheme="minorHAnsi" w:cstheme="minorHAnsi"/>
          <w:sz w:val="22"/>
          <w:szCs w:val="22"/>
        </w:rPr>
        <w:t>astoņi</w:t>
      </w:r>
      <w:r w:rsidR="00955D6B" w:rsidRPr="00955D6B">
        <w:rPr>
          <w:rFonts w:asciiTheme="minorHAnsi" w:hAnsiTheme="minorHAnsi" w:cstheme="minorHAnsi"/>
          <w:sz w:val="22"/>
          <w:szCs w:val="22"/>
        </w:rPr>
        <w:t xml:space="preserve"> tūkstoši </w:t>
      </w:r>
      <w:r w:rsidR="00EC567F">
        <w:rPr>
          <w:rFonts w:asciiTheme="minorHAnsi" w:hAnsiTheme="minorHAnsi" w:cstheme="minorHAnsi"/>
          <w:sz w:val="22"/>
          <w:szCs w:val="22"/>
        </w:rPr>
        <w:t>astoņi</w:t>
      </w:r>
      <w:r w:rsidR="00955D6B" w:rsidRPr="00955D6B">
        <w:rPr>
          <w:rFonts w:asciiTheme="minorHAnsi" w:hAnsiTheme="minorHAnsi" w:cstheme="minorHAnsi"/>
          <w:sz w:val="22"/>
          <w:szCs w:val="22"/>
        </w:rPr>
        <w:t xml:space="preserve"> simti </w:t>
      </w:r>
      <w:r w:rsidR="00EC567F">
        <w:rPr>
          <w:rFonts w:asciiTheme="minorHAnsi" w:hAnsiTheme="minorHAnsi" w:cstheme="minorHAnsi"/>
          <w:sz w:val="22"/>
          <w:szCs w:val="22"/>
        </w:rPr>
        <w:t xml:space="preserve">četri </w:t>
      </w:r>
      <w:r w:rsidR="00955D6B" w:rsidRPr="00955D6B">
        <w:rPr>
          <w:rFonts w:asciiTheme="minorHAnsi" w:hAnsiTheme="minorHAnsi" w:cstheme="minorHAnsi"/>
          <w:sz w:val="22"/>
          <w:szCs w:val="22"/>
        </w:rPr>
        <w:t xml:space="preserve">euro, </w:t>
      </w:r>
      <w:r w:rsidR="00EC567F">
        <w:rPr>
          <w:rFonts w:asciiTheme="minorHAnsi" w:hAnsiTheme="minorHAnsi" w:cstheme="minorHAnsi"/>
          <w:sz w:val="22"/>
          <w:szCs w:val="22"/>
        </w:rPr>
        <w:t>65</w:t>
      </w:r>
      <w:r w:rsidR="00955D6B" w:rsidRPr="00955D6B">
        <w:rPr>
          <w:rFonts w:asciiTheme="minorHAnsi" w:hAnsiTheme="minorHAnsi" w:cstheme="minorHAnsi"/>
          <w:sz w:val="22"/>
          <w:szCs w:val="22"/>
        </w:rPr>
        <w:t xml:space="preserve"> centi), turpmāk kopā– Līguma summa</w:t>
      </w:r>
      <w:r w:rsidR="000E73A6" w:rsidRPr="000E73A6">
        <w:rPr>
          <w:rFonts w:ascii="Calibri" w:hAnsi="Calibri" w:cs="Calibri"/>
          <w:i/>
          <w:iCs/>
          <w:sz w:val="22"/>
          <w:szCs w:val="22"/>
          <w:lang w:eastAsia="lv-LV" w:bidi="lv-LV"/>
        </w:rPr>
        <w:t>.</w:t>
      </w:r>
      <w:r w:rsidR="00B40C22" w:rsidRPr="00802F60">
        <w:rPr>
          <w:rFonts w:asciiTheme="minorHAnsi" w:hAnsiTheme="minorHAnsi" w:cstheme="minorHAnsi"/>
          <w:i/>
          <w:iCs/>
          <w:sz w:val="22"/>
          <w:szCs w:val="22"/>
        </w:rPr>
        <w:t>”</w:t>
      </w:r>
      <w:r w:rsidR="002704FB">
        <w:rPr>
          <w:rFonts w:asciiTheme="minorHAnsi" w:hAnsiTheme="minorHAnsi" w:cstheme="minorHAnsi"/>
          <w:i/>
          <w:iCs/>
          <w:sz w:val="22"/>
          <w:szCs w:val="22"/>
        </w:rPr>
        <w:t>.</w:t>
      </w:r>
    </w:p>
    <w:p w14:paraId="260C78A2" w14:textId="77777777" w:rsidR="00D02FB6" w:rsidRPr="00D02FB6" w:rsidRDefault="00D02FB6" w:rsidP="00D02FB6">
      <w:pPr>
        <w:pStyle w:val="Sarakstarindkopa"/>
        <w:keepNext/>
        <w:widowControl w:val="0"/>
        <w:pBdr>
          <w:top w:val="nil"/>
          <w:left w:val="nil"/>
          <w:bottom w:val="nil"/>
          <w:right w:val="nil"/>
          <w:between w:val="nil"/>
          <w:bar w:val="nil"/>
        </w:pBdr>
        <w:ind w:left="567"/>
        <w:jc w:val="both"/>
        <w:outlineLvl w:val="1"/>
        <w:rPr>
          <w:rStyle w:val="normaltextrun"/>
          <w:rFonts w:ascii="Calibri" w:hAnsi="Calibri" w:cs="Calibri"/>
          <w:sz w:val="22"/>
          <w:szCs w:val="22"/>
          <w:lang w:eastAsia="lv-LV" w:bidi="lv-LV"/>
        </w:rPr>
      </w:pPr>
    </w:p>
    <w:p w14:paraId="0B9A5B71" w14:textId="54BDCC0C" w:rsidR="007212CD" w:rsidRDefault="00BA4FA4" w:rsidP="00E13600">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4</w:t>
      </w:r>
      <w:r w:rsidR="00ED3766">
        <w:rPr>
          <w:rStyle w:val="normaltextrun"/>
          <w:rFonts w:asciiTheme="minorHAnsi" w:hAnsiTheme="minorHAnsi" w:cstheme="minorHAnsi"/>
          <w:sz w:val="22"/>
          <w:szCs w:val="22"/>
        </w:rPr>
        <w:t xml:space="preserve">. </w:t>
      </w:r>
      <w:r w:rsidR="00E13600" w:rsidRPr="00E13600">
        <w:rPr>
          <w:rStyle w:val="normaltextrun"/>
          <w:rFonts w:asciiTheme="minorHAnsi" w:hAnsiTheme="minorHAnsi" w:cstheme="minorHAnsi"/>
          <w:sz w:val="22"/>
          <w:szCs w:val="22"/>
        </w:rPr>
        <w:t xml:space="preserve">Ņemot vērā izmaiņas būvdarbu apjomos un Būvuzņēmēja </w:t>
      </w:r>
      <w:r w:rsidR="00E13600">
        <w:rPr>
          <w:rStyle w:val="normaltextrun"/>
          <w:rFonts w:asciiTheme="minorHAnsi" w:hAnsiTheme="minorHAnsi" w:cstheme="minorHAnsi"/>
          <w:sz w:val="22"/>
          <w:szCs w:val="22"/>
        </w:rPr>
        <w:t xml:space="preserve">2025.gada </w:t>
      </w:r>
      <w:r w:rsidR="00440011">
        <w:rPr>
          <w:rStyle w:val="normaltextrun"/>
          <w:rFonts w:asciiTheme="minorHAnsi" w:hAnsiTheme="minorHAnsi" w:cstheme="minorHAnsi"/>
          <w:sz w:val="22"/>
          <w:szCs w:val="22"/>
        </w:rPr>
        <w:t>16.jūlija iesniegumu Nr.</w:t>
      </w:r>
      <w:r w:rsidR="0079523A" w:rsidRPr="0079523A">
        <w:t xml:space="preserve"> </w:t>
      </w:r>
      <w:r w:rsidR="0079523A" w:rsidRPr="0079523A">
        <w:rPr>
          <w:rStyle w:val="normaltextrun"/>
          <w:rFonts w:asciiTheme="minorHAnsi" w:hAnsiTheme="minorHAnsi" w:cstheme="minorHAnsi"/>
          <w:sz w:val="22"/>
          <w:szCs w:val="22"/>
        </w:rPr>
        <w:t>4-OUT-2025-0595</w:t>
      </w:r>
      <w:r w:rsidR="00E13600" w:rsidRPr="00E13600">
        <w:rPr>
          <w:rStyle w:val="normaltextrun"/>
          <w:rFonts w:asciiTheme="minorHAnsi" w:hAnsiTheme="minorHAnsi" w:cstheme="minorHAnsi"/>
          <w:sz w:val="22"/>
          <w:szCs w:val="22"/>
        </w:rPr>
        <w:t xml:space="preserve">, Puses vienojas pagarināt Būvdarbu izpildes termiņu </w:t>
      </w:r>
      <w:r w:rsidR="00132D09">
        <w:rPr>
          <w:rStyle w:val="normaltextrun"/>
          <w:rFonts w:asciiTheme="minorHAnsi" w:hAnsiTheme="minorHAnsi" w:cstheme="minorHAnsi"/>
          <w:sz w:val="22"/>
          <w:szCs w:val="22"/>
        </w:rPr>
        <w:t xml:space="preserve">par 6 </w:t>
      </w:r>
      <w:r w:rsidR="00C65029">
        <w:rPr>
          <w:rStyle w:val="normaltextrun"/>
          <w:rFonts w:asciiTheme="minorHAnsi" w:hAnsiTheme="minorHAnsi" w:cstheme="minorHAnsi"/>
          <w:sz w:val="22"/>
          <w:szCs w:val="22"/>
        </w:rPr>
        <w:t xml:space="preserve"> (sešām) </w:t>
      </w:r>
      <w:r w:rsidR="00132D09">
        <w:rPr>
          <w:rStyle w:val="normaltextrun"/>
          <w:rFonts w:asciiTheme="minorHAnsi" w:hAnsiTheme="minorHAnsi" w:cstheme="minorHAnsi"/>
          <w:sz w:val="22"/>
          <w:szCs w:val="22"/>
        </w:rPr>
        <w:t>nedēļām</w:t>
      </w:r>
      <w:r w:rsidR="00E13600" w:rsidRPr="00E13600">
        <w:rPr>
          <w:rStyle w:val="normaltextrun"/>
          <w:rFonts w:asciiTheme="minorHAnsi" w:hAnsiTheme="minorHAnsi" w:cstheme="minorHAnsi"/>
          <w:sz w:val="22"/>
          <w:szCs w:val="22"/>
        </w:rPr>
        <w:t xml:space="preserve">, izsakot Līguma </w:t>
      </w:r>
      <w:r w:rsidR="00B43110">
        <w:rPr>
          <w:rStyle w:val="normaltextrun"/>
          <w:rFonts w:asciiTheme="minorHAnsi" w:hAnsiTheme="minorHAnsi" w:cstheme="minorHAnsi"/>
          <w:sz w:val="22"/>
          <w:szCs w:val="22"/>
        </w:rPr>
        <w:t>4</w:t>
      </w:r>
      <w:r w:rsidR="00E13600" w:rsidRPr="00E13600">
        <w:rPr>
          <w:rStyle w:val="normaltextrun"/>
          <w:rFonts w:asciiTheme="minorHAnsi" w:hAnsiTheme="minorHAnsi" w:cstheme="minorHAnsi"/>
          <w:sz w:val="22"/>
          <w:szCs w:val="22"/>
        </w:rPr>
        <w:t>.1. punktu šādā redakcijā</w:t>
      </w:r>
    </w:p>
    <w:p w14:paraId="0B446A90" w14:textId="77777777" w:rsidR="00132D09" w:rsidRDefault="00132D09" w:rsidP="00E13600">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p>
    <w:p w14:paraId="7D4A85C0" w14:textId="717FFD66" w:rsidR="00132D09" w:rsidRPr="00B644D2" w:rsidRDefault="00132D09" w:rsidP="00B644D2">
      <w:pPr>
        <w:pStyle w:val="Sarakstarindkopa"/>
        <w:keepNext/>
        <w:widowControl w:val="0"/>
        <w:pBdr>
          <w:top w:val="nil"/>
          <w:left w:val="nil"/>
          <w:bottom w:val="nil"/>
          <w:right w:val="nil"/>
          <w:between w:val="nil"/>
          <w:bar w:val="nil"/>
        </w:pBdr>
        <w:ind w:left="567"/>
        <w:jc w:val="both"/>
        <w:outlineLvl w:val="1"/>
        <w:rPr>
          <w:rStyle w:val="normaltextrun"/>
          <w:rFonts w:asciiTheme="minorHAnsi" w:hAnsiTheme="minorHAnsi" w:cstheme="minorHAnsi"/>
          <w:sz w:val="22"/>
          <w:szCs w:val="22"/>
        </w:rPr>
      </w:pPr>
      <w:r w:rsidRPr="00802F60">
        <w:rPr>
          <w:rFonts w:asciiTheme="minorHAnsi" w:hAnsiTheme="minorHAnsi" w:cstheme="minorHAnsi"/>
          <w:sz w:val="22"/>
          <w:szCs w:val="22"/>
        </w:rPr>
        <w:t>“</w:t>
      </w:r>
      <w:r w:rsidR="00AD29A5" w:rsidRPr="00AD29A5">
        <w:rPr>
          <w:rFonts w:asciiTheme="minorHAnsi" w:hAnsiTheme="minorHAnsi" w:cstheme="minorHAnsi"/>
          <w:sz w:val="22"/>
          <w:szCs w:val="22"/>
        </w:rPr>
        <w:t>4.1.</w:t>
      </w:r>
      <w:r w:rsidR="00AD29A5" w:rsidRPr="00AD29A5">
        <w:rPr>
          <w:rFonts w:asciiTheme="minorHAnsi" w:hAnsiTheme="minorHAnsi" w:cstheme="minorHAnsi"/>
          <w:sz w:val="22"/>
          <w:szCs w:val="22"/>
        </w:rPr>
        <w:tab/>
        <w:t xml:space="preserve">Līguma izpildes termiņš ir </w:t>
      </w:r>
      <w:r w:rsidR="00AD29A5" w:rsidRPr="00F40946">
        <w:rPr>
          <w:rFonts w:asciiTheme="minorHAnsi" w:hAnsiTheme="minorHAnsi" w:cstheme="minorHAnsi"/>
          <w:b/>
          <w:bCs/>
          <w:sz w:val="22"/>
          <w:szCs w:val="22"/>
        </w:rPr>
        <w:t xml:space="preserve">11 (vienpadsmit) mēneši </w:t>
      </w:r>
      <w:r w:rsidR="00F40946" w:rsidRPr="00F40946">
        <w:rPr>
          <w:rFonts w:asciiTheme="minorHAnsi" w:hAnsiTheme="minorHAnsi" w:cstheme="minorHAnsi"/>
          <w:b/>
          <w:bCs/>
          <w:sz w:val="22"/>
          <w:szCs w:val="22"/>
        </w:rPr>
        <w:t>un 6 (sešas) nedēļas</w:t>
      </w:r>
      <w:r w:rsidR="00F40946">
        <w:rPr>
          <w:rFonts w:asciiTheme="minorHAnsi" w:hAnsiTheme="minorHAnsi" w:cstheme="minorHAnsi"/>
          <w:sz w:val="22"/>
          <w:szCs w:val="22"/>
        </w:rPr>
        <w:t xml:space="preserve"> </w:t>
      </w:r>
      <w:r w:rsidR="00AD29A5" w:rsidRPr="00AD29A5">
        <w:rPr>
          <w:rFonts w:asciiTheme="minorHAnsi" w:hAnsiTheme="minorHAnsi" w:cstheme="minorHAnsi"/>
          <w:sz w:val="22"/>
          <w:szCs w:val="22"/>
        </w:rPr>
        <w:t>no Līguma noslēgšanas dienas līdz Objekta pieņemšanai ekspluatācijā, t.i. Cēsu novada būvvaldes atzīmei  BIS par Objekta pieņemšanu ekspluatācijā. Ja Būvdarbu izpildes termiņa pēdējā diena iekrīt sestdienā, svētdienā vai likumā noteiktā svētku dienā, par termiņa pēdējo dienu skaitāma pēdējā   darba diena šajā termiņā.</w:t>
      </w:r>
      <w:r w:rsidRPr="00B644D2">
        <w:rPr>
          <w:rFonts w:asciiTheme="minorHAnsi" w:hAnsiTheme="minorHAnsi" w:cstheme="minorHAnsi"/>
          <w:i/>
          <w:iCs/>
          <w:sz w:val="22"/>
          <w:szCs w:val="22"/>
        </w:rPr>
        <w:t>”.</w:t>
      </w:r>
    </w:p>
    <w:p w14:paraId="52B2E9CF" w14:textId="77777777" w:rsidR="007212CD" w:rsidRDefault="007212CD"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7FDEC756" w14:textId="3AE7AE32" w:rsidR="00EB304A" w:rsidRDefault="00BA4FA4" w:rsidP="009026E4">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5</w:t>
      </w:r>
      <w:r w:rsidR="00EB304A">
        <w:rPr>
          <w:rStyle w:val="normaltextrun"/>
          <w:rFonts w:asciiTheme="minorHAnsi" w:hAnsiTheme="minorHAnsi" w:cstheme="minorHAnsi"/>
          <w:sz w:val="22"/>
          <w:szCs w:val="22"/>
        </w:rPr>
        <w:t xml:space="preserve">. </w:t>
      </w:r>
      <w:r w:rsidR="009026E4" w:rsidRPr="009026E4">
        <w:rPr>
          <w:rStyle w:val="normaltextrun"/>
          <w:rFonts w:asciiTheme="minorHAnsi" w:hAnsiTheme="minorHAnsi" w:cstheme="minorHAnsi"/>
          <w:sz w:val="22"/>
          <w:szCs w:val="22"/>
        </w:rPr>
        <w:t>Ņemot vērā to, ka Līguma izpildes termiņš pagarinās</w:t>
      </w:r>
      <w:r w:rsidR="001F01FF">
        <w:rPr>
          <w:rStyle w:val="normaltextrun"/>
          <w:rFonts w:asciiTheme="minorHAnsi" w:hAnsiTheme="minorHAnsi" w:cstheme="minorHAnsi"/>
          <w:sz w:val="22"/>
          <w:szCs w:val="22"/>
        </w:rPr>
        <w:t xml:space="preserve"> un Līgumcena palielinās</w:t>
      </w:r>
      <w:r w:rsidR="009026E4" w:rsidRPr="009026E4">
        <w:rPr>
          <w:rStyle w:val="normaltextrun"/>
          <w:rFonts w:asciiTheme="minorHAnsi" w:hAnsiTheme="minorHAnsi" w:cstheme="minorHAnsi"/>
          <w:sz w:val="22"/>
          <w:szCs w:val="22"/>
        </w:rPr>
        <w:t>, Būvuzņēmējam, pamatojoties uz Līguma 1</w:t>
      </w:r>
      <w:r w:rsidR="00906DC4">
        <w:rPr>
          <w:rStyle w:val="normaltextrun"/>
          <w:rFonts w:asciiTheme="minorHAnsi" w:hAnsiTheme="minorHAnsi" w:cstheme="minorHAnsi"/>
          <w:sz w:val="22"/>
          <w:szCs w:val="22"/>
        </w:rPr>
        <w:t>4</w:t>
      </w:r>
      <w:r w:rsidR="009026E4" w:rsidRPr="009026E4">
        <w:rPr>
          <w:rStyle w:val="normaltextrun"/>
          <w:rFonts w:asciiTheme="minorHAnsi" w:hAnsiTheme="minorHAnsi" w:cstheme="minorHAnsi"/>
          <w:sz w:val="22"/>
          <w:szCs w:val="22"/>
        </w:rPr>
        <w:t>.</w:t>
      </w:r>
      <w:r w:rsidR="00906DC4">
        <w:rPr>
          <w:rStyle w:val="normaltextrun"/>
          <w:rFonts w:asciiTheme="minorHAnsi" w:hAnsiTheme="minorHAnsi" w:cstheme="minorHAnsi"/>
          <w:sz w:val="22"/>
          <w:szCs w:val="22"/>
        </w:rPr>
        <w:t>3</w:t>
      </w:r>
      <w:r w:rsidR="009026E4" w:rsidRPr="009026E4">
        <w:rPr>
          <w:rStyle w:val="normaltextrun"/>
          <w:rFonts w:asciiTheme="minorHAnsi" w:hAnsiTheme="minorHAnsi" w:cstheme="minorHAnsi"/>
          <w:sz w:val="22"/>
          <w:szCs w:val="22"/>
        </w:rPr>
        <w:t xml:space="preserve">. punktu, jānodrošina </w:t>
      </w:r>
      <w:r w:rsidR="00D02FB6">
        <w:rPr>
          <w:rStyle w:val="normaltextrun"/>
          <w:rFonts w:asciiTheme="minorHAnsi" w:hAnsiTheme="minorHAnsi" w:cstheme="minorHAnsi"/>
          <w:sz w:val="22"/>
          <w:szCs w:val="22"/>
        </w:rPr>
        <w:t xml:space="preserve">papildu </w:t>
      </w:r>
      <w:r w:rsidR="009026E4" w:rsidRPr="009026E4">
        <w:rPr>
          <w:rStyle w:val="normaltextrun"/>
          <w:rFonts w:asciiTheme="minorHAnsi" w:hAnsiTheme="minorHAnsi" w:cstheme="minorHAnsi"/>
          <w:sz w:val="22"/>
          <w:szCs w:val="22"/>
        </w:rPr>
        <w:t>saistību izpildes nodrošinājum</w:t>
      </w:r>
      <w:r w:rsidR="004C03B4">
        <w:rPr>
          <w:rStyle w:val="normaltextrun"/>
          <w:rFonts w:asciiTheme="minorHAnsi" w:hAnsiTheme="minorHAnsi" w:cstheme="minorHAnsi"/>
          <w:sz w:val="22"/>
          <w:szCs w:val="22"/>
        </w:rPr>
        <w:t>a pagarinājums,</w:t>
      </w:r>
      <w:r w:rsidR="00D02FB6">
        <w:rPr>
          <w:rStyle w:val="normaltextrun"/>
          <w:rFonts w:asciiTheme="minorHAnsi" w:hAnsiTheme="minorHAnsi" w:cstheme="minorHAnsi"/>
          <w:sz w:val="22"/>
          <w:szCs w:val="22"/>
        </w:rPr>
        <w:t xml:space="preserve"> </w:t>
      </w:r>
      <w:r w:rsidR="004C03B4" w:rsidRPr="004C03B4">
        <w:rPr>
          <w:rStyle w:val="normaltextrun"/>
          <w:rFonts w:asciiTheme="minorHAnsi" w:hAnsiTheme="minorHAnsi" w:cstheme="minorHAnsi"/>
          <w:sz w:val="22"/>
          <w:szCs w:val="22"/>
        </w:rPr>
        <w:t>kas jāiesniedz ne vēlāk, kā iepriekš iesniegtā Līguma izpildes nodrošinājuma (apdrošināšanas sabiedrības izsniegtās polises vai bankas garantijas) darbības termiņa pēdējā dienā</w:t>
      </w:r>
      <w:r w:rsidR="00112AAE">
        <w:rPr>
          <w:rStyle w:val="normaltextrun"/>
          <w:rFonts w:asciiTheme="minorHAnsi" w:hAnsiTheme="minorHAnsi" w:cstheme="minorHAnsi"/>
          <w:sz w:val="22"/>
          <w:szCs w:val="22"/>
        </w:rPr>
        <w:t>.</w:t>
      </w:r>
      <w:r w:rsidR="004C03B4" w:rsidRPr="004C03B4">
        <w:rPr>
          <w:rStyle w:val="normaltextrun"/>
          <w:rFonts w:asciiTheme="minorHAnsi" w:hAnsiTheme="minorHAnsi" w:cstheme="minorHAnsi"/>
          <w:sz w:val="22"/>
          <w:szCs w:val="22"/>
        </w:rPr>
        <w:t xml:space="preserve"> </w:t>
      </w:r>
    </w:p>
    <w:p w14:paraId="48558693" w14:textId="77777777" w:rsidR="0049637A" w:rsidRDefault="0049637A" w:rsidP="009026E4">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p>
    <w:p w14:paraId="0FD41153" w14:textId="3653BEBD" w:rsidR="0049637A" w:rsidRDefault="0049637A" w:rsidP="009026E4">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6. Ņemot vērā to, ka Līguma izpildes termiņš pagarinās</w:t>
      </w:r>
      <w:r w:rsidR="00511773">
        <w:rPr>
          <w:rStyle w:val="normaltextrun"/>
          <w:rFonts w:asciiTheme="minorHAnsi" w:hAnsiTheme="minorHAnsi" w:cstheme="minorHAnsi"/>
          <w:sz w:val="22"/>
          <w:szCs w:val="22"/>
        </w:rPr>
        <w:t xml:space="preserve">, Būvuzņēmējam, pamatojoties uz Līguma </w:t>
      </w:r>
      <w:r w:rsidR="007C3090">
        <w:rPr>
          <w:rStyle w:val="normaltextrun"/>
          <w:rFonts w:asciiTheme="minorHAnsi" w:hAnsiTheme="minorHAnsi" w:cstheme="minorHAnsi"/>
          <w:sz w:val="22"/>
          <w:szCs w:val="22"/>
        </w:rPr>
        <w:t>13.3. punktu, jānodrošina</w:t>
      </w:r>
      <w:r w:rsidR="00BF3449">
        <w:rPr>
          <w:rStyle w:val="normaltextrun"/>
          <w:rFonts w:asciiTheme="minorHAnsi" w:hAnsiTheme="minorHAnsi" w:cstheme="minorHAnsi"/>
          <w:sz w:val="22"/>
          <w:szCs w:val="22"/>
        </w:rPr>
        <w:t xml:space="preserve"> </w:t>
      </w:r>
      <w:r w:rsidR="00D74608" w:rsidRPr="00D74608">
        <w:rPr>
          <w:rStyle w:val="normaltextrun"/>
          <w:rFonts w:asciiTheme="minorHAnsi" w:hAnsiTheme="minorHAnsi" w:cstheme="minorHAnsi"/>
          <w:sz w:val="22"/>
          <w:szCs w:val="22"/>
        </w:rPr>
        <w:t xml:space="preserve">avansa nodrošinājuma </w:t>
      </w:r>
      <w:r w:rsidR="00BF3449">
        <w:rPr>
          <w:rStyle w:val="normaltextrun"/>
          <w:rFonts w:asciiTheme="minorHAnsi" w:hAnsiTheme="minorHAnsi" w:cstheme="minorHAnsi"/>
          <w:sz w:val="22"/>
          <w:szCs w:val="22"/>
        </w:rPr>
        <w:t>pagarinājums</w:t>
      </w:r>
      <w:r w:rsidR="00D74608" w:rsidRPr="00D74608">
        <w:rPr>
          <w:rStyle w:val="normaltextrun"/>
          <w:rFonts w:asciiTheme="minorHAnsi" w:hAnsiTheme="minorHAnsi" w:cstheme="minorHAnsi"/>
          <w:sz w:val="22"/>
          <w:szCs w:val="22"/>
        </w:rPr>
        <w:t xml:space="preserve">, </w:t>
      </w:r>
      <w:r w:rsidR="00112AAE" w:rsidRPr="00112AAE">
        <w:rPr>
          <w:rStyle w:val="normaltextrun"/>
          <w:rFonts w:asciiTheme="minorHAnsi" w:hAnsiTheme="minorHAnsi" w:cstheme="minorHAnsi"/>
          <w:sz w:val="22"/>
          <w:szCs w:val="22"/>
        </w:rPr>
        <w:t>iesniedzot spēkā esošu pagarinājumu ne vēlāk, kā iepriekšējā avansa maksājuma nodrošinājuma (apdrošināšanas sabiedrības izsniegtās polises vai bankas garantijas) darbības termiņa pēdējā dienā, (iepriekš saskaņojot tā tekstu ar Pasūtītāju), nodrošinot tā nepārtrauktību</w:t>
      </w:r>
      <w:r w:rsidR="00112AAE">
        <w:rPr>
          <w:rStyle w:val="normaltextrun"/>
          <w:rFonts w:asciiTheme="minorHAnsi" w:hAnsiTheme="minorHAnsi" w:cstheme="minorHAnsi"/>
          <w:sz w:val="22"/>
          <w:szCs w:val="22"/>
        </w:rPr>
        <w:t>.</w:t>
      </w:r>
    </w:p>
    <w:p w14:paraId="11EB9F02" w14:textId="77777777" w:rsidR="00EB304A" w:rsidRPr="00802F60" w:rsidRDefault="00EB304A" w:rsidP="00951083">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29E96D13" w14:textId="48F9F031" w:rsidR="007212CD" w:rsidRPr="00EB304A" w:rsidRDefault="0035373A" w:rsidP="00EB304A">
      <w:pPr>
        <w:pStyle w:val="paragraph"/>
        <w:spacing w:before="0" w:beforeAutospacing="0" w:after="0" w:afterAutospacing="0"/>
        <w:ind w:left="284" w:hanging="284"/>
        <w:jc w:val="both"/>
        <w:textAlignment w:val="baseline"/>
        <w:rPr>
          <w:rStyle w:val="eop"/>
          <w:rFonts w:asciiTheme="minorHAnsi" w:hAnsiTheme="minorHAnsi" w:cstheme="minorHAnsi"/>
          <w:sz w:val="22"/>
          <w:szCs w:val="22"/>
        </w:rPr>
      </w:pPr>
      <w:r>
        <w:rPr>
          <w:rStyle w:val="normaltextrun"/>
          <w:rFonts w:asciiTheme="minorHAnsi" w:hAnsiTheme="minorHAnsi" w:cstheme="minorHAnsi"/>
          <w:sz w:val="22"/>
          <w:szCs w:val="22"/>
        </w:rPr>
        <w:t>7</w:t>
      </w:r>
      <w:r w:rsidR="00EF036B">
        <w:rPr>
          <w:rStyle w:val="normaltextrun"/>
          <w:rFonts w:asciiTheme="minorHAnsi" w:hAnsiTheme="minorHAnsi" w:cstheme="minorHAnsi"/>
          <w:sz w:val="22"/>
          <w:szCs w:val="22"/>
        </w:rPr>
        <w:t xml:space="preserve">. </w:t>
      </w:r>
      <w:r w:rsidR="00457535" w:rsidRPr="00802F60">
        <w:rPr>
          <w:rStyle w:val="normaltextrun"/>
          <w:rFonts w:asciiTheme="minorHAnsi" w:hAnsiTheme="minorHAnsi" w:cstheme="minorHAnsi"/>
          <w:sz w:val="22"/>
          <w:szCs w:val="22"/>
        </w:rPr>
        <w:t>Vienošanās Nr.</w:t>
      </w:r>
      <w:r w:rsidR="001B6629" w:rsidRPr="00802F60">
        <w:rPr>
          <w:rStyle w:val="normaltextrun"/>
          <w:rFonts w:asciiTheme="minorHAnsi" w:hAnsiTheme="minorHAnsi" w:cstheme="minorHAnsi"/>
          <w:sz w:val="22"/>
          <w:szCs w:val="22"/>
        </w:rPr>
        <w:t>1</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un tās pielikumi pēc to parakstīšanas kļūst par Līguma neatņemamu sastāvdaļu.</w:t>
      </w:r>
      <w:r w:rsidR="00457535" w:rsidRPr="00802F60">
        <w:rPr>
          <w:rStyle w:val="eop"/>
          <w:rFonts w:asciiTheme="minorHAnsi" w:hAnsiTheme="minorHAnsi" w:cstheme="minorHAnsi"/>
          <w:sz w:val="22"/>
          <w:szCs w:val="22"/>
          <w:lang w:val="en-US"/>
        </w:rPr>
        <w:t> </w:t>
      </w:r>
    </w:p>
    <w:p w14:paraId="567BD0C3" w14:textId="77777777" w:rsidR="00457535" w:rsidRPr="00802F60" w:rsidRDefault="00457535" w:rsidP="00457535">
      <w:pPr>
        <w:pStyle w:val="Sarakstarindkopa"/>
        <w:rPr>
          <w:rStyle w:val="eop"/>
          <w:rFonts w:asciiTheme="minorHAnsi" w:hAnsiTheme="minorHAnsi" w:cstheme="minorHAnsi"/>
          <w:sz w:val="22"/>
          <w:szCs w:val="22"/>
        </w:rPr>
      </w:pPr>
    </w:p>
    <w:p w14:paraId="6704B8C8" w14:textId="554DE9CE" w:rsidR="00457535" w:rsidRPr="00802F60" w:rsidRDefault="0035373A" w:rsidP="00816852">
      <w:pPr>
        <w:pStyle w:val="paragraph"/>
        <w:spacing w:before="0" w:beforeAutospacing="0" w:after="0" w:afterAutospacing="0"/>
        <w:ind w:left="284" w:hanging="284"/>
        <w:jc w:val="both"/>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8</w:t>
      </w:r>
      <w:r w:rsidR="00EF036B">
        <w:rPr>
          <w:rStyle w:val="normaltextrun"/>
          <w:rFonts w:asciiTheme="minorHAnsi" w:hAnsiTheme="minorHAnsi" w:cstheme="minorHAnsi"/>
          <w:sz w:val="22"/>
          <w:szCs w:val="22"/>
        </w:rPr>
        <w:t xml:space="preserve">. </w:t>
      </w:r>
      <w:r w:rsidR="00457535" w:rsidRPr="00802F60">
        <w:rPr>
          <w:rStyle w:val="normaltextrun"/>
          <w:rFonts w:asciiTheme="minorHAnsi" w:hAnsiTheme="minorHAnsi" w:cstheme="minorHAnsi"/>
          <w:sz w:val="22"/>
          <w:szCs w:val="22"/>
        </w:rPr>
        <w:t xml:space="preserve">Pārējie Līguma noteikumi, kas ar šo Vienošanos Nr. </w:t>
      </w:r>
      <w:r w:rsidR="001B6629" w:rsidRPr="00802F60">
        <w:rPr>
          <w:rStyle w:val="normaltextrun"/>
          <w:rFonts w:asciiTheme="minorHAnsi" w:hAnsiTheme="minorHAnsi" w:cstheme="minorHAnsi"/>
          <w:sz w:val="22"/>
          <w:szCs w:val="22"/>
        </w:rPr>
        <w:t>1</w:t>
      </w:r>
      <w:r w:rsidR="00457535" w:rsidRPr="00802F60">
        <w:rPr>
          <w:rStyle w:val="normaltextrun"/>
          <w:rFonts w:asciiTheme="minorHAnsi" w:hAnsiTheme="minorHAnsi" w:cstheme="minorHAnsi"/>
          <w:sz w:val="22"/>
          <w:szCs w:val="22"/>
        </w:rPr>
        <w:t>/202</w:t>
      </w:r>
      <w:r w:rsidR="00951083">
        <w:rPr>
          <w:rStyle w:val="normaltextrun"/>
          <w:rFonts w:asciiTheme="minorHAnsi" w:hAnsiTheme="minorHAnsi" w:cstheme="minorHAnsi"/>
          <w:sz w:val="22"/>
          <w:szCs w:val="22"/>
        </w:rPr>
        <w:t>5</w:t>
      </w:r>
      <w:r w:rsidR="00457535" w:rsidRPr="00802F60">
        <w:rPr>
          <w:rStyle w:val="normaltextrun"/>
          <w:rFonts w:asciiTheme="minorHAnsi" w:hAnsiTheme="minorHAnsi" w:cstheme="minorHAnsi"/>
          <w:sz w:val="22"/>
          <w:szCs w:val="22"/>
        </w:rPr>
        <w:t xml:space="preserve"> netiek grozīti, paliek spēkā tādi, kādi tie ir noslēgtajā Līgumā.</w:t>
      </w:r>
    </w:p>
    <w:p w14:paraId="3B31B8BB" w14:textId="77777777" w:rsidR="00457535" w:rsidRPr="00802F60" w:rsidRDefault="00457535" w:rsidP="00457535">
      <w:pPr>
        <w:pStyle w:val="Sarakstarindkopa"/>
        <w:rPr>
          <w:rStyle w:val="normaltextrun"/>
          <w:rFonts w:asciiTheme="minorHAnsi" w:hAnsiTheme="minorHAnsi" w:cstheme="minorHAnsi"/>
          <w:sz w:val="22"/>
          <w:szCs w:val="22"/>
        </w:rPr>
      </w:pPr>
    </w:p>
    <w:p w14:paraId="7D88C33C" w14:textId="517A7A20" w:rsidR="00457535" w:rsidRPr="00802F60" w:rsidRDefault="0035373A" w:rsidP="0081685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9</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Parakstot šo Vienošanos Nr.</w:t>
      </w:r>
      <w:r w:rsidR="001B6629" w:rsidRPr="00802F60">
        <w:rPr>
          <w:rFonts w:asciiTheme="minorHAnsi" w:hAnsiTheme="minorHAnsi" w:cstheme="minorHAnsi"/>
          <w:sz w:val="22"/>
          <w:szCs w:val="22"/>
        </w:rPr>
        <w:t>1</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Pusēm ir saprotams tās saturs un sekas.</w:t>
      </w:r>
    </w:p>
    <w:p w14:paraId="02B6C4D2" w14:textId="77777777" w:rsidR="00457535" w:rsidRPr="00802F60" w:rsidRDefault="00457535" w:rsidP="00457535">
      <w:pPr>
        <w:pStyle w:val="Sarakstarindkopa"/>
        <w:rPr>
          <w:rFonts w:asciiTheme="minorHAnsi" w:hAnsiTheme="minorHAnsi" w:cstheme="minorHAnsi"/>
          <w:sz w:val="22"/>
          <w:szCs w:val="22"/>
          <w:lang w:val="en-US"/>
        </w:rPr>
      </w:pPr>
    </w:p>
    <w:p w14:paraId="38A94EAF" w14:textId="2F37AE74" w:rsidR="00457535" w:rsidRPr="00802F60" w:rsidRDefault="0035373A" w:rsidP="004B3022">
      <w:pPr>
        <w:pStyle w:val="paragraph"/>
        <w:spacing w:before="0" w:beforeAutospacing="0" w:after="0" w:afterAutospacing="0"/>
        <w:ind w:left="284" w:hanging="284"/>
        <w:jc w:val="both"/>
        <w:textAlignment w:val="baseline"/>
        <w:rPr>
          <w:rFonts w:asciiTheme="minorHAnsi" w:hAnsiTheme="minorHAnsi" w:cstheme="minorHAnsi"/>
          <w:sz w:val="22"/>
          <w:szCs w:val="22"/>
          <w:bdr w:val="none" w:sz="0" w:space="0" w:color="auto" w:frame="1"/>
          <w:shd w:val="clear" w:color="auto" w:fill="FFFFFF"/>
        </w:rPr>
      </w:pPr>
      <w:r>
        <w:rPr>
          <w:rFonts w:asciiTheme="minorHAnsi" w:hAnsiTheme="minorHAnsi" w:cstheme="minorHAnsi"/>
          <w:sz w:val="22"/>
          <w:szCs w:val="22"/>
        </w:rPr>
        <w:t>10</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 xml:space="preserve">Vienošanās Nr. </w:t>
      </w:r>
      <w:r w:rsidR="001B6629" w:rsidRPr="00802F60">
        <w:rPr>
          <w:rFonts w:asciiTheme="minorHAnsi" w:hAnsiTheme="minorHAnsi" w:cstheme="minorHAnsi"/>
          <w:sz w:val="22"/>
          <w:szCs w:val="22"/>
        </w:rPr>
        <w:t>1</w:t>
      </w:r>
      <w:r w:rsidR="00457535" w:rsidRPr="00802F60">
        <w:rPr>
          <w:rFonts w:asciiTheme="minorHAnsi" w:hAnsiTheme="minorHAnsi" w:cstheme="minorHAnsi"/>
          <w:sz w:val="22"/>
          <w:szCs w:val="22"/>
        </w:rPr>
        <w:t>/202</w:t>
      </w:r>
      <w:r w:rsidR="00951083">
        <w:rPr>
          <w:rFonts w:asciiTheme="minorHAnsi" w:hAnsiTheme="minorHAnsi" w:cstheme="minorHAnsi"/>
          <w:sz w:val="22"/>
          <w:szCs w:val="22"/>
        </w:rPr>
        <w:t>5</w:t>
      </w:r>
      <w:r w:rsidR="00457535" w:rsidRPr="00802F60">
        <w:rPr>
          <w:rFonts w:asciiTheme="minorHAnsi" w:hAnsiTheme="minorHAnsi" w:cstheme="minorHAnsi"/>
          <w:sz w:val="22"/>
          <w:szCs w:val="22"/>
        </w:rPr>
        <w:t xml:space="preserve"> ir sastādīta latviešu valodā</w:t>
      </w:r>
      <w:r w:rsidR="00457535" w:rsidRPr="00802F60">
        <w:rPr>
          <w:rFonts w:asciiTheme="minorHAnsi" w:hAnsiTheme="minorHAnsi" w:cstheme="minorHAns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4400EE04" w14:textId="77777777" w:rsidR="00E31392" w:rsidRPr="00802F60" w:rsidRDefault="00E31392" w:rsidP="00457535">
      <w:pPr>
        <w:pStyle w:val="paragraph"/>
        <w:tabs>
          <w:tab w:val="left" w:pos="426"/>
        </w:tabs>
        <w:spacing w:before="0" w:beforeAutospacing="0" w:after="0" w:afterAutospacing="0"/>
        <w:jc w:val="both"/>
        <w:textAlignment w:val="baseline"/>
        <w:rPr>
          <w:rFonts w:asciiTheme="minorHAnsi" w:hAnsiTheme="minorHAnsi" w:cstheme="minorHAnsi"/>
          <w:sz w:val="22"/>
          <w:szCs w:val="22"/>
          <w:highlight w:val="yellow"/>
          <w:lang w:val="en-US"/>
        </w:rPr>
      </w:pPr>
    </w:p>
    <w:p w14:paraId="6F0A39B2" w14:textId="72C9F418" w:rsidR="00457535" w:rsidRPr="00802F60" w:rsidRDefault="00EB304A" w:rsidP="004B3022">
      <w:pPr>
        <w:pStyle w:val="paragraph"/>
        <w:spacing w:before="0" w:beforeAutospacing="0" w:after="0" w:afterAutospacing="0"/>
        <w:ind w:left="284" w:hanging="284"/>
        <w:jc w:val="both"/>
        <w:textAlignment w:val="baseline"/>
        <w:rPr>
          <w:rFonts w:asciiTheme="minorHAnsi" w:hAnsiTheme="minorHAnsi" w:cstheme="minorHAnsi"/>
          <w:sz w:val="22"/>
          <w:szCs w:val="22"/>
        </w:rPr>
      </w:pPr>
      <w:r>
        <w:rPr>
          <w:rFonts w:asciiTheme="minorHAnsi" w:hAnsiTheme="minorHAnsi" w:cstheme="minorHAnsi"/>
          <w:sz w:val="22"/>
          <w:szCs w:val="22"/>
        </w:rPr>
        <w:t>1</w:t>
      </w:r>
      <w:r w:rsidR="0035373A">
        <w:rPr>
          <w:rFonts w:asciiTheme="minorHAnsi" w:hAnsiTheme="minorHAnsi" w:cstheme="minorHAnsi"/>
          <w:sz w:val="22"/>
          <w:szCs w:val="22"/>
        </w:rPr>
        <w:t>1</w:t>
      </w:r>
      <w:r w:rsidR="00EF036B">
        <w:rPr>
          <w:rFonts w:asciiTheme="minorHAnsi" w:hAnsiTheme="minorHAnsi" w:cstheme="minorHAnsi"/>
          <w:sz w:val="22"/>
          <w:szCs w:val="22"/>
        </w:rPr>
        <w:t xml:space="preserve">. </w:t>
      </w:r>
      <w:r w:rsidR="00457535" w:rsidRPr="00802F60">
        <w:rPr>
          <w:rFonts w:asciiTheme="minorHAnsi" w:hAnsiTheme="minorHAnsi" w:cstheme="minorHAnsi"/>
          <w:sz w:val="22"/>
          <w:szCs w:val="22"/>
        </w:rPr>
        <w:t xml:space="preserve">Pie šīs Vienošanās Nr. </w:t>
      </w:r>
      <w:r w:rsidR="001B6629" w:rsidRPr="00802F60">
        <w:rPr>
          <w:rFonts w:asciiTheme="minorHAnsi" w:hAnsiTheme="minorHAnsi" w:cstheme="minorHAnsi"/>
          <w:sz w:val="22"/>
          <w:szCs w:val="22"/>
        </w:rPr>
        <w:t>1</w:t>
      </w:r>
      <w:r w:rsidR="00457535" w:rsidRPr="00802F60">
        <w:rPr>
          <w:rFonts w:asciiTheme="minorHAnsi" w:hAnsiTheme="minorHAnsi" w:cstheme="minorHAnsi"/>
          <w:sz w:val="22"/>
          <w:szCs w:val="22"/>
        </w:rPr>
        <w:t>/202</w:t>
      </w:r>
      <w:r w:rsidR="00521A8E">
        <w:rPr>
          <w:rFonts w:asciiTheme="minorHAnsi" w:hAnsiTheme="minorHAnsi" w:cstheme="minorHAnsi"/>
          <w:sz w:val="22"/>
          <w:szCs w:val="22"/>
        </w:rPr>
        <w:t>5</w:t>
      </w:r>
      <w:r w:rsidR="00457535" w:rsidRPr="00802F60">
        <w:rPr>
          <w:rFonts w:asciiTheme="minorHAnsi" w:hAnsiTheme="minorHAnsi" w:cstheme="minorHAnsi"/>
          <w:sz w:val="22"/>
          <w:szCs w:val="22"/>
        </w:rPr>
        <w:t xml:space="preserve"> pievienoti šādi pielikumi:</w:t>
      </w:r>
    </w:p>
    <w:p w14:paraId="7654447E" w14:textId="77777777"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Nr.1 – Pamatojums grozījumu izdarīšanai;</w:t>
      </w:r>
    </w:p>
    <w:p w14:paraId="5B1315CE" w14:textId="41E55046" w:rsidR="00F0370B" w:rsidRPr="00802F60" w:rsidRDefault="0045753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2</w:t>
      </w:r>
      <w:r w:rsidR="00DD4CEE">
        <w:rPr>
          <w:rFonts w:asciiTheme="minorHAnsi" w:hAnsiTheme="minorHAnsi" w:cstheme="minorHAnsi"/>
          <w:sz w:val="22"/>
          <w:szCs w:val="22"/>
        </w:rPr>
        <w:t xml:space="preserve"> </w:t>
      </w:r>
      <w:r w:rsidRPr="00802F60">
        <w:rPr>
          <w:rFonts w:asciiTheme="minorHAnsi" w:hAnsiTheme="minorHAnsi" w:cstheme="minorHAnsi"/>
          <w:sz w:val="22"/>
          <w:szCs w:val="22"/>
        </w:rPr>
        <w:t xml:space="preserve">– Konsolidētā </w:t>
      </w:r>
      <w:r w:rsidR="002E6BA5" w:rsidRPr="00802F60">
        <w:rPr>
          <w:rFonts w:asciiTheme="minorHAnsi" w:hAnsiTheme="minorHAnsi" w:cstheme="minorHAnsi"/>
          <w:sz w:val="22"/>
          <w:szCs w:val="22"/>
        </w:rPr>
        <w:t>Būvniecības k</w:t>
      </w:r>
      <w:r w:rsidRPr="00802F60">
        <w:rPr>
          <w:rFonts w:asciiTheme="minorHAnsi" w:hAnsiTheme="minorHAnsi" w:cstheme="minorHAnsi"/>
          <w:sz w:val="22"/>
          <w:szCs w:val="22"/>
        </w:rPr>
        <w:t>optāme</w:t>
      </w:r>
      <w:r w:rsidR="00111362">
        <w:rPr>
          <w:rFonts w:asciiTheme="minorHAnsi" w:hAnsiTheme="minorHAnsi" w:cstheme="minorHAnsi"/>
          <w:sz w:val="22"/>
          <w:szCs w:val="22"/>
        </w:rPr>
        <w:t xml:space="preserve">, </w:t>
      </w:r>
      <w:r w:rsidRPr="00802F60">
        <w:rPr>
          <w:rFonts w:asciiTheme="minorHAnsi" w:hAnsiTheme="minorHAnsi" w:cstheme="minorHAnsi"/>
          <w:sz w:val="22"/>
          <w:szCs w:val="22"/>
        </w:rPr>
        <w:t>lokālā</w:t>
      </w:r>
      <w:r w:rsidR="002E6BA5" w:rsidRPr="00802F60">
        <w:rPr>
          <w:rFonts w:asciiTheme="minorHAnsi" w:hAnsiTheme="minorHAnsi" w:cstheme="minorHAnsi"/>
          <w:sz w:val="22"/>
          <w:szCs w:val="22"/>
        </w:rPr>
        <w:t>s</w:t>
      </w:r>
      <w:r w:rsidRPr="00802F60">
        <w:rPr>
          <w:rFonts w:asciiTheme="minorHAnsi" w:hAnsiTheme="minorHAnsi" w:cstheme="minorHAnsi"/>
          <w:sz w:val="22"/>
          <w:szCs w:val="22"/>
        </w:rPr>
        <w:t xml:space="preserve"> tāme</w:t>
      </w:r>
      <w:r w:rsidR="002E6BA5" w:rsidRPr="00802F60">
        <w:rPr>
          <w:rFonts w:asciiTheme="minorHAnsi" w:hAnsiTheme="minorHAnsi" w:cstheme="minorHAnsi"/>
          <w:sz w:val="22"/>
          <w:szCs w:val="22"/>
        </w:rPr>
        <w:t>s</w:t>
      </w:r>
      <w:r w:rsidR="00F56834" w:rsidRPr="00802F60">
        <w:rPr>
          <w:rFonts w:asciiTheme="minorHAnsi" w:hAnsiTheme="minorHAnsi" w:cstheme="minorHAnsi"/>
          <w:sz w:val="22"/>
          <w:szCs w:val="22"/>
        </w:rPr>
        <w:t xml:space="preserve"> Nr.</w:t>
      </w:r>
      <w:r w:rsidR="008A5657" w:rsidRPr="00802F60">
        <w:rPr>
          <w:rFonts w:asciiTheme="minorHAnsi" w:hAnsiTheme="minorHAnsi" w:cstheme="minorHAnsi"/>
          <w:sz w:val="22"/>
          <w:szCs w:val="22"/>
        </w:rPr>
        <w:t>1</w:t>
      </w:r>
      <w:r w:rsidR="00111362">
        <w:rPr>
          <w:rFonts w:asciiTheme="minorHAnsi" w:hAnsiTheme="minorHAnsi" w:cstheme="minorHAnsi"/>
          <w:sz w:val="22"/>
          <w:szCs w:val="22"/>
        </w:rPr>
        <w:t>-</w:t>
      </w:r>
      <w:r w:rsidR="008A5657" w:rsidRPr="00802F60">
        <w:rPr>
          <w:rFonts w:asciiTheme="minorHAnsi" w:hAnsiTheme="minorHAnsi" w:cstheme="minorHAnsi"/>
          <w:sz w:val="22"/>
          <w:szCs w:val="22"/>
        </w:rPr>
        <w:t>1</w:t>
      </w:r>
      <w:r w:rsidR="00F674FC" w:rsidRPr="00802F60">
        <w:rPr>
          <w:rFonts w:asciiTheme="minorHAnsi" w:hAnsiTheme="minorHAnsi" w:cstheme="minorHAnsi"/>
          <w:sz w:val="22"/>
          <w:szCs w:val="22"/>
        </w:rPr>
        <w:t>,</w:t>
      </w:r>
      <w:r w:rsidR="004958F8" w:rsidRPr="00802F60">
        <w:rPr>
          <w:rFonts w:asciiTheme="minorHAnsi" w:hAnsiTheme="minorHAnsi" w:cstheme="minorHAnsi"/>
          <w:sz w:val="22"/>
          <w:szCs w:val="22"/>
        </w:rPr>
        <w:t>1</w:t>
      </w:r>
      <w:r w:rsidR="00111362">
        <w:rPr>
          <w:rFonts w:asciiTheme="minorHAnsi" w:hAnsiTheme="minorHAnsi" w:cstheme="minorHAnsi"/>
          <w:sz w:val="22"/>
          <w:szCs w:val="22"/>
        </w:rPr>
        <w:t>-</w:t>
      </w:r>
      <w:r w:rsidR="004958F8" w:rsidRPr="00802F60">
        <w:rPr>
          <w:rFonts w:asciiTheme="minorHAnsi" w:hAnsiTheme="minorHAnsi" w:cstheme="minorHAnsi"/>
          <w:sz w:val="22"/>
          <w:szCs w:val="22"/>
        </w:rPr>
        <w:t>2,</w:t>
      </w:r>
      <w:r w:rsidR="00D6319B" w:rsidRPr="00802F60">
        <w:rPr>
          <w:rFonts w:asciiTheme="minorHAnsi" w:hAnsiTheme="minorHAnsi" w:cstheme="minorHAnsi"/>
          <w:sz w:val="22"/>
          <w:szCs w:val="22"/>
        </w:rPr>
        <w:t>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3,1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4,1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5,1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6,1</w:t>
      </w:r>
      <w:r w:rsidR="00111362">
        <w:rPr>
          <w:rFonts w:asciiTheme="minorHAnsi" w:hAnsiTheme="minorHAnsi" w:cstheme="minorHAnsi"/>
          <w:sz w:val="22"/>
          <w:szCs w:val="22"/>
        </w:rPr>
        <w:t>-</w:t>
      </w:r>
      <w:r w:rsidR="00D6319B" w:rsidRPr="00802F60">
        <w:rPr>
          <w:rFonts w:asciiTheme="minorHAnsi" w:hAnsiTheme="minorHAnsi" w:cstheme="minorHAnsi"/>
          <w:sz w:val="22"/>
          <w:szCs w:val="22"/>
        </w:rPr>
        <w:t>7,</w:t>
      </w:r>
      <w:r w:rsidR="00610EED" w:rsidRPr="00802F60">
        <w:rPr>
          <w:rFonts w:asciiTheme="minorHAnsi" w:hAnsiTheme="minorHAnsi" w:cstheme="minorHAnsi"/>
          <w:sz w:val="22"/>
          <w:szCs w:val="22"/>
        </w:rPr>
        <w:t>1</w:t>
      </w:r>
      <w:r w:rsidR="00111362">
        <w:rPr>
          <w:rFonts w:asciiTheme="minorHAnsi" w:hAnsiTheme="minorHAnsi" w:cstheme="minorHAnsi"/>
          <w:sz w:val="22"/>
          <w:szCs w:val="22"/>
        </w:rPr>
        <w:t>-</w:t>
      </w:r>
      <w:r w:rsidR="00610EED" w:rsidRPr="00802F60">
        <w:rPr>
          <w:rFonts w:asciiTheme="minorHAnsi" w:hAnsiTheme="minorHAnsi" w:cstheme="minorHAnsi"/>
          <w:sz w:val="22"/>
          <w:szCs w:val="22"/>
        </w:rPr>
        <w:t>8</w:t>
      </w:r>
      <w:r w:rsidR="00111362">
        <w:rPr>
          <w:rFonts w:asciiTheme="minorHAnsi" w:hAnsiTheme="minorHAnsi" w:cstheme="minorHAnsi"/>
          <w:sz w:val="22"/>
          <w:szCs w:val="22"/>
        </w:rPr>
        <w:t>;</w:t>
      </w:r>
    </w:p>
    <w:p w14:paraId="092904FD" w14:textId="0BD51901" w:rsidR="00457535" w:rsidRPr="00802F60" w:rsidRDefault="002E6BA5" w:rsidP="00F75109">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3</w:t>
      </w:r>
      <w:r w:rsidR="00F75109" w:rsidRPr="00802F60">
        <w:rPr>
          <w:rFonts w:asciiTheme="minorHAnsi" w:hAnsiTheme="minorHAnsi" w:cstheme="minorHAnsi"/>
          <w:sz w:val="22"/>
          <w:szCs w:val="22"/>
        </w:rPr>
        <w:t xml:space="preserve"> – I</w:t>
      </w:r>
      <w:r w:rsidR="007879EB" w:rsidRPr="00802F60">
        <w:rPr>
          <w:rFonts w:asciiTheme="minorHAnsi" w:hAnsiTheme="minorHAnsi" w:cstheme="minorHAnsi"/>
          <w:sz w:val="22"/>
          <w:szCs w:val="22"/>
        </w:rPr>
        <w:t>zmaiņu Akts Nr.</w:t>
      </w:r>
      <w:r w:rsidR="00B77BEA" w:rsidRPr="00802F60">
        <w:rPr>
          <w:rFonts w:asciiTheme="minorHAnsi" w:hAnsiTheme="minorHAnsi" w:cstheme="minorHAnsi"/>
          <w:sz w:val="22"/>
          <w:szCs w:val="22"/>
        </w:rPr>
        <w:t>1</w:t>
      </w:r>
      <w:r w:rsidR="007F676B">
        <w:rPr>
          <w:rFonts w:asciiTheme="minorHAnsi" w:hAnsiTheme="minorHAnsi" w:cstheme="minorHAnsi"/>
          <w:sz w:val="22"/>
          <w:szCs w:val="22"/>
        </w:rPr>
        <w:t xml:space="preserve"> (kopsavilkums)</w:t>
      </w:r>
      <w:r w:rsidR="00457535" w:rsidRPr="00802F60">
        <w:rPr>
          <w:rFonts w:asciiTheme="minorHAnsi" w:hAnsiTheme="minorHAnsi" w:cstheme="minorHAnsi"/>
          <w:sz w:val="22"/>
          <w:szCs w:val="22"/>
        </w:rPr>
        <w:t>;</w:t>
      </w:r>
    </w:p>
    <w:p w14:paraId="05B10F38" w14:textId="60C9B6FC" w:rsidR="00457535" w:rsidRDefault="00457535" w:rsidP="00457535">
      <w:pPr>
        <w:pStyle w:val="paragraph"/>
        <w:spacing w:before="0" w:beforeAutospacing="0" w:after="0" w:afterAutospacing="0"/>
        <w:ind w:left="567"/>
        <w:jc w:val="both"/>
        <w:textAlignment w:val="baseline"/>
        <w:rPr>
          <w:rFonts w:asciiTheme="minorHAnsi" w:hAnsiTheme="minorHAnsi" w:cstheme="minorHAnsi"/>
          <w:sz w:val="22"/>
          <w:szCs w:val="22"/>
        </w:rPr>
      </w:pPr>
      <w:r w:rsidRPr="00802F60">
        <w:rPr>
          <w:rFonts w:asciiTheme="minorHAnsi" w:hAnsiTheme="minorHAnsi" w:cstheme="minorHAnsi"/>
          <w:sz w:val="22"/>
          <w:szCs w:val="22"/>
        </w:rPr>
        <w:t>Nr.</w:t>
      </w:r>
      <w:r w:rsidR="003E164A">
        <w:rPr>
          <w:rFonts w:asciiTheme="minorHAnsi" w:hAnsiTheme="minorHAnsi" w:cstheme="minorHAnsi"/>
          <w:sz w:val="22"/>
          <w:szCs w:val="22"/>
        </w:rPr>
        <w:t>4</w:t>
      </w:r>
      <w:r w:rsidRPr="00802F60">
        <w:rPr>
          <w:rFonts w:asciiTheme="minorHAnsi" w:hAnsiTheme="minorHAnsi" w:cstheme="minorHAnsi"/>
          <w:sz w:val="22"/>
          <w:szCs w:val="22"/>
        </w:rPr>
        <w:t xml:space="preserve"> – </w:t>
      </w:r>
      <w:r w:rsidR="008A68D8" w:rsidRPr="00802F60">
        <w:rPr>
          <w:rFonts w:asciiTheme="minorHAnsi" w:hAnsiTheme="minorHAnsi" w:cstheme="minorHAnsi"/>
          <w:sz w:val="22"/>
          <w:szCs w:val="22"/>
        </w:rPr>
        <w:t>Finanšu</w:t>
      </w:r>
      <w:r w:rsidR="007F676B">
        <w:rPr>
          <w:rFonts w:asciiTheme="minorHAnsi" w:hAnsiTheme="minorHAnsi" w:cstheme="minorHAnsi"/>
          <w:sz w:val="22"/>
          <w:szCs w:val="22"/>
        </w:rPr>
        <w:t xml:space="preserve"> (naudas)</w:t>
      </w:r>
      <w:r w:rsidR="008A68D8" w:rsidRPr="00802F60">
        <w:rPr>
          <w:rFonts w:asciiTheme="minorHAnsi" w:hAnsiTheme="minorHAnsi" w:cstheme="minorHAnsi"/>
          <w:sz w:val="22"/>
          <w:szCs w:val="22"/>
        </w:rPr>
        <w:t xml:space="preserve"> plūsmas </w:t>
      </w:r>
      <w:r w:rsidR="000600DB" w:rsidRPr="00802F60">
        <w:rPr>
          <w:rFonts w:asciiTheme="minorHAnsi" w:hAnsiTheme="minorHAnsi" w:cstheme="minorHAnsi"/>
          <w:sz w:val="22"/>
          <w:szCs w:val="22"/>
        </w:rPr>
        <w:t>grafiks</w:t>
      </w:r>
      <w:r w:rsidR="00EA55ED">
        <w:rPr>
          <w:rFonts w:asciiTheme="minorHAnsi" w:hAnsiTheme="minorHAnsi" w:cstheme="minorHAnsi"/>
          <w:sz w:val="22"/>
          <w:szCs w:val="22"/>
        </w:rPr>
        <w:t>;</w:t>
      </w:r>
    </w:p>
    <w:p w14:paraId="6891DABC" w14:textId="75791F30" w:rsidR="00BA5FEC" w:rsidRDefault="00EA55ED" w:rsidP="00E92615">
      <w:pPr>
        <w:pStyle w:val="paragraph"/>
        <w:spacing w:before="0" w:beforeAutospacing="0" w:after="0" w:afterAutospacing="0"/>
        <w:ind w:left="567"/>
        <w:jc w:val="both"/>
        <w:textAlignment w:val="baseline"/>
        <w:rPr>
          <w:rFonts w:asciiTheme="minorHAnsi" w:hAnsiTheme="minorHAnsi" w:cstheme="minorHAnsi"/>
          <w:sz w:val="22"/>
          <w:szCs w:val="22"/>
        </w:rPr>
      </w:pPr>
      <w:r>
        <w:rPr>
          <w:rFonts w:asciiTheme="minorHAnsi" w:hAnsiTheme="minorHAnsi" w:cstheme="minorHAnsi"/>
          <w:sz w:val="22"/>
          <w:szCs w:val="22"/>
        </w:rPr>
        <w:t xml:space="preserve">Nr.5 – </w:t>
      </w:r>
      <w:r w:rsidR="007F676B">
        <w:rPr>
          <w:rFonts w:asciiTheme="minorHAnsi" w:hAnsiTheme="minorHAnsi" w:cstheme="minorHAnsi"/>
          <w:sz w:val="22"/>
          <w:szCs w:val="22"/>
        </w:rPr>
        <w:t>Darbu izpildes k</w:t>
      </w:r>
      <w:r>
        <w:rPr>
          <w:rFonts w:asciiTheme="minorHAnsi" w:hAnsiTheme="minorHAnsi" w:cstheme="minorHAnsi"/>
          <w:sz w:val="22"/>
          <w:szCs w:val="22"/>
        </w:rPr>
        <w:t>alendārais grafiks.</w:t>
      </w:r>
    </w:p>
    <w:p w14:paraId="742C5162" w14:textId="77777777" w:rsidR="00BC6E2A" w:rsidRPr="00802F60" w:rsidRDefault="00BC6E2A" w:rsidP="00753310">
      <w:pPr>
        <w:pStyle w:val="paragraph"/>
        <w:spacing w:before="0" w:beforeAutospacing="0" w:after="0" w:afterAutospacing="0"/>
        <w:jc w:val="both"/>
        <w:textAlignment w:val="baseline"/>
        <w:rPr>
          <w:rFonts w:asciiTheme="minorHAnsi" w:hAnsiTheme="minorHAnsi" w:cstheme="minorHAnsi"/>
          <w:sz w:val="22"/>
          <w:szCs w:val="22"/>
        </w:rPr>
      </w:pPr>
    </w:p>
    <w:p w14:paraId="6B316F22" w14:textId="35DC1032" w:rsidR="00EE7B91" w:rsidRPr="00802F60" w:rsidRDefault="00457535" w:rsidP="00D3665C">
      <w:pPr>
        <w:widowControl w:val="0"/>
        <w:tabs>
          <w:tab w:val="left" w:pos="284"/>
        </w:tabs>
        <w:jc w:val="center"/>
        <w:rPr>
          <w:rFonts w:asciiTheme="minorHAnsi" w:hAnsiTheme="minorHAnsi" w:cstheme="minorHAnsi"/>
          <w:b/>
          <w:sz w:val="22"/>
          <w:szCs w:val="22"/>
        </w:rPr>
      </w:pPr>
      <w:r w:rsidRPr="00802F60">
        <w:rPr>
          <w:rFonts w:asciiTheme="minorHAnsi" w:hAnsiTheme="minorHAnsi" w:cstheme="minorHAnsi"/>
          <w:b/>
          <w:sz w:val="22"/>
          <w:szCs w:val="22"/>
        </w:rPr>
        <w:t>PUŠU REKVIZĪTI</w:t>
      </w:r>
    </w:p>
    <w:tbl>
      <w:tblPr>
        <w:tblW w:w="9243"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860"/>
        <w:gridCol w:w="4383"/>
      </w:tblGrid>
      <w:tr w:rsidR="00457535" w:rsidRPr="00533AF6" w14:paraId="0199D05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989EFE5"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Pasūtītājs</w:t>
            </w:r>
          </w:p>
        </w:tc>
        <w:tc>
          <w:tcPr>
            <w:tcW w:w="4383" w:type="dxa"/>
            <w:tcBorders>
              <w:top w:val="single" w:sz="4" w:space="0" w:color="FFFFFF"/>
              <w:left w:val="single" w:sz="4" w:space="0" w:color="FFFFFF"/>
              <w:bottom w:val="single" w:sz="4" w:space="0" w:color="FFFFFF"/>
              <w:right w:val="single" w:sz="4" w:space="0" w:color="FFFFFF"/>
            </w:tcBorders>
            <w:hideMark/>
          </w:tcPr>
          <w:p w14:paraId="6BC50D3D"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Būvuzņēmējs</w:t>
            </w:r>
          </w:p>
        </w:tc>
      </w:tr>
      <w:tr w:rsidR="00457535" w:rsidRPr="00533AF6" w14:paraId="132E2887"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04D9E10A" w14:textId="77777777" w:rsidR="00457535" w:rsidRPr="00802F60" w:rsidRDefault="00457535">
            <w:pPr>
              <w:pStyle w:val="Sarakstarindkopa"/>
              <w:spacing w:line="256" w:lineRule="auto"/>
              <w:ind w:left="0"/>
              <w:rPr>
                <w:rFonts w:asciiTheme="minorHAnsi" w:hAnsiTheme="minorHAnsi" w:cstheme="minorHAnsi"/>
                <w:b/>
                <w:bCs/>
                <w:sz w:val="22"/>
                <w:szCs w:val="22"/>
              </w:rPr>
            </w:pPr>
            <w:r w:rsidRPr="00802F60">
              <w:rPr>
                <w:rFonts w:asciiTheme="minorHAnsi" w:hAnsiTheme="minorHAnsi" w:cstheme="minorHAnsi"/>
                <w:b/>
                <w:bCs/>
                <w:sz w:val="22"/>
                <w:szCs w:val="22"/>
              </w:rPr>
              <w:t>Cēsu novada pašvaldība</w:t>
            </w:r>
          </w:p>
        </w:tc>
        <w:tc>
          <w:tcPr>
            <w:tcW w:w="4383" w:type="dxa"/>
            <w:tcBorders>
              <w:top w:val="single" w:sz="4" w:space="0" w:color="FFFFFF"/>
              <w:left w:val="single" w:sz="4" w:space="0" w:color="FFFFFF"/>
              <w:bottom w:val="single" w:sz="4" w:space="0" w:color="FFFFFF"/>
              <w:right w:val="single" w:sz="4" w:space="0" w:color="FFFFFF"/>
            </w:tcBorders>
            <w:hideMark/>
          </w:tcPr>
          <w:p w14:paraId="359AEACA" w14:textId="67449C9D" w:rsidR="00457535" w:rsidRPr="00802F60" w:rsidRDefault="00E126B9">
            <w:pPr>
              <w:pStyle w:val="Sarakstarindkopa"/>
              <w:spacing w:line="256" w:lineRule="auto"/>
              <w:ind w:left="0"/>
              <w:rPr>
                <w:rFonts w:asciiTheme="minorHAnsi" w:hAnsiTheme="minorHAnsi" w:cstheme="minorHAnsi"/>
                <w:b/>
                <w:bCs/>
                <w:sz w:val="22"/>
                <w:szCs w:val="22"/>
              </w:rPr>
            </w:pPr>
            <w:r w:rsidRPr="00E126B9">
              <w:rPr>
                <w:rFonts w:asciiTheme="minorHAnsi" w:hAnsiTheme="minorHAnsi" w:cstheme="minorHAnsi"/>
                <w:b/>
                <w:bCs/>
                <w:sz w:val="22"/>
                <w:szCs w:val="22"/>
              </w:rPr>
              <w:t>Sabiedrība ar ierobežotu atbildību “ACBR”</w:t>
            </w:r>
          </w:p>
        </w:tc>
      </w:tr>
      <w:tr w:rsidR="00457535" w:rsidRPr="00533AF6" w14:paraId="09D531A4"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6CD56ECC"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Reģ. Nr. 90000031048</w:t>
            </w:r>
          </w:p>
        </w:tc>
        <w:tc>
          <w:tcPr>
            <w:tcW w:w="4383" w:type="dxa"/>
            <w:tcBorders>
              <w:top w:val="single" w:sz="4" w:space="0" w:color="FFFFFF"/>
              <w:left w:val="single" w:sz="4" w:space="0" w:color="FFFFFF"/>
              <w:bottom w:val="single" w:sz="4" w:space="0" w:color="FFFFFF"/>
              <w:right w:val="single" w:sz="4" w:space="0" w:color="FFFFFF"/>
            </w:tcBorders>
            <w:hideMark/>
          </w:tcPr>
          <w:p w14:paraId="53088B4F" w14:textId="69189B69" w:rsidR="00457535" w:rsidRPr="00802F60" w:rsidRDefault="00457535">
            <w:pPr>
              <w:pStyle w:val="Sarakstarindkopa"/>
              <w:spacing w:line="256" w:lineRule="auto"/>
              <w:ind w:left="0"/>
              <w:rPr>
                <w:rFonts w:asciiTheme="minorHAnsi" w:hAnsiTheme="minorHAnsi" w:cstheme="minorHAnsi"/>
                <w:sz w:val="22"/>
                <w:szCs w:val="22"/>
                <w:lang w:val="lv-LV"/>
              </w:rPr>
            </w:pPr>
            <w:proofErr w:type="spellStart"/>
            <w:r w:rsidRPr="00802F60">
              <w:rPr>
                <w:rFonts w:asciiTheme="minorHAnsi" w:hAnsiTheme="minorHAnsi" w:cstheme="minorHAnsi"/>
                <w:sz w:val="22"/>
                <w:szCs w:val="22"/>
                <w:lang w:val="lv-LV"/>
              </w:rPr>
              <w:t>Reģ.Nr</w:t>
            </w:r>
            <w:proofErr w:type="spellEnd"/>
            <w:r w:rsidRPr="00802F60">
              <w:rPr>
                <w:rFonts w:asciiTheme="minorHAnsi" w:hAnsiTheme="minorHAnsi" w:cstheme="minorHAnsi"/>
                <w:sz w:val="22"/>
                <w:szCs w:val="22"/>
                <w:lang w:val="lv-LV"/>
              </w:rPr>
              <w:t>.</w:t>
            </w:r>
            <w:r w:rsidRPr="00802F60">
              <w:rPr>
                <w:rFonts w:asciiTheme="minorHAnsi" w:hAnsiTheme="minorHAnsi" w:cstheme="minorHAnsi"/>
                <w:sz w:val="22"/>
                <w:szCs w:val="22"/>
              </w:rPr>
              <w:t xml:space="preserve"> </w:t>
            </w:r>
            <w:r w:rsidR="00C503EA" w:rsidRPr="00C503EA">
              <w:rPr>
                <w:rFonts w:asciiTheme="minorHAnsi" w:hAnsiTheme="minorHAnsi" w:cstheme="minorHAnsi"/>
                <w:sz w:val="22"/>
                <w:szCs w:val="22"/>
              </w:rPr>
              <w:t>42403006225</w:t>
            </w:r>
          </w:p>
        </w:tc>
      </w:tr>
      <w:tr w:rsidR="00457535" w:rsidRPr="00533AF6" w14:paraId="1791BEFA" w14:textId="77777777" w:rsidTr="00456135">
        <w:trPr>
          <w:trHeight w:val="261"/>
        </w:trPr>
        <w:tc>
          <w:tcPr>
            <w:tcW w:w="4860" w:type="dxa"/>
            <w:tcBorders>
              <w:top w:val="single" w:sz="4" w:space="0" w:color="FFFFFF"/>
              <w:left w:val="single" w:sz="4" w:space="0" w:color="FFFFFF"/>
              <w:bottom w:val="single" w:sz="4" w:space="0" w:color="FFFFFF"/>
              <w:right w:val="single" w:sz="4" w:space="0" w:color="FFFFFF"/>
            </w:tcBorders>
            <w:hideMark/>
          </w:tcPr>
          <w:p w14:paraId="52DE0F2F"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t>Raunas iela 4, Cēsis,</w:t>
            </w:r>
          </w:p>
        </w:tc>
        <w:tc>
          <w:tcPr>
            <w:tcW w:w="4383" w:type="dxa"/>
            <w:tcBorders>
              <w:top w:val="single" w:sz="4" w:space="0" w:color="FFFFFF"/>
              <w:left w:val="single" w:sz="4" w:space="0" w:color="FFFFFF"/>
              <w:bottom w:val="single" w:sz="4" w:space="0" w:color="FFFFFF"/>
              <w:right w:val="single" w:sz="4" w:space="0" w:color="FFFFFF"/>
            </w:tcBorders>
            <w:hideMark/>
          </w:tcPr>
          <w:p w14:paraId="2BF9572A" w14:textId="77681249" w:rsidR="00457535" w:rsidRPr="00802F60" w:rsidRDefault="006C6423">
            <w:pPr>
              <w:pStyle w:val="Sarakstarindkopa"/>
              <w:spacing w:line="256" w:lineRule="auto"/>
              <w:ind w:left="0"/>
              <w:rPr>
                <w:rFonts w:asciiTheme="minorHAnsi" w:hAnsiTheme="minorHAnsi" w:cstheme="minorHAnsi"/>
                <w:sz w:val="22"/>
                <w:szCs w:val="22"/>
                <w:lang w:val="lv-LV"/>
              </w:rPr>
            </w:pPr>
            <w:r w:rsidRPr="006C6423">
              <w:rPr>
                <w:rFonts w:asciiTheme="minorHAnsi" w:hAnsiTheme="minorHAnsi" w:cstheme="minorHAnsi"/>
                <w:sz w:val="22"/>
                <w:szCs w:val="22"/>
              </w:rPr>
              <w:t>Ziepniekkalna iela 21A</w:t>
            </w:r>
            <w:r>
              <w:rPr>
                <w:rFonts w:asciiTheme="minorHAnsi" w:hAnsiTheme="minorHAnsi" w:cstheme="minorHAnsi"/>
                <w:sz w:val="22"/>
                <w:szCs w:val="22"/>
              </w:rPr>
              <w:t>,</w:t>
            </w:r>
          </w:p>
        </w:tc>
      </w:tr>
      <w:tr w:rsidR="00457535" w:rsidRPr="00533AF6" w14:paraId="793BD10B" w14:textId="77777777" w:rsidTr="00456135">
        <w:trPr>
          <w:trHeight w:val="247"/>
        </w:trPr>
        <w:tc>
          <w:tcPr>
            <w:tcW w:w="4860" w:type="dxa"/>
            <w:tcBorders>
              <w:top w:val="single" w:sz="4" w:space="0" w:color="FFFFFF"/>
              <w:left w:val="single" w:sz="4" w:space="0" w:color="FFFFFF"/>
              <w:bottom w:val="single" w:sz="4" w:space="0" w:color="FFFFFF"/>
              <w:right w:val="single" w:sz="4" w:space="0" w:color="FFFFFF"/>
            </w:tcBorders>
            <w:hideMark/>
          </w:tcPr>
          <w:p w14:paraId="4D5832B1" w14:textId="77777777" w:rsidR="00457535" w:rsidRPr="00802F60" w:rsidRDefault="00457535">
            <w:pPr>
              <w:pStyle w:val="Sarakstarindkopa"/>
              <w:spacing w:line="256" w:lineRule="auto"/>
              <w:ind w:left="0"/>
              <w:rPr>
                <w:rFonts w:asciiTheme="minorHAnsi" w:hAnsiTheme="minorHAnsi" w:cstheme="minorHAnsi"/>
                <w:b/>
                <w:sz w:val="22"/>
                <w:szCs w:val="22"/>
              </w:rPr>
            </w:pPr>
            <w:r w:rsidRPr="00802F60">
              <w:rPr>
                <w:rFonts w:asciiTheme="minorHAnsi" w:hAnsiTheme="minorHAnsi" w:cstheme="minorHAnsi"/>
                <w:sz w:val="22"/>
                <w:szCs w:val="22"/>
              </w:rPr>
              <w:lastRenderedPageBreak/>
              <w:t>Cēsu novads, LV-4101</w:t>
            </w:r>
          </w:p>
        </w:tc>
        <w:tc>
          <w:tcPr>
            <w:tcW w:w="4383" w:type="dxa"/>
            <w:tcBorders>
              <w:top w:val="single" w:sz="4" w:space="0" w:color="FFFFFF"/>
              <w:left w:val="single" w:sz="4" w:space="0" w:color="FFFFFF"/>
              <w:bottom w:val="single" w:sz="4" w:space="0" w:color="FFFFFF"/>
              <w:right w:val="single" w:sz="4" w:space="0" w:color="FFFFFF"/>
            </w:tcBorders>
            <w:hideMark/>
          </w:tcPr>
          <w:p w14:paraId="4B9DA124" w14:textId="449A6DB3" w:rsidR="00457535" w:rsidRPr="00802F60" w:rsidRDefault="005E1E30">
            <w:pPr>
              <w:pStyle w:val="Sarakstarindkopa"/>
              <w:spacing w:line="256" w:lineRule="auto"/>
              <w:ind w:left="0"/>
              <w:rPr>
                <w:rFonts w:asciiTheme="minorHAnsi" w:hAnsiTheme="minorHAnsi" w:cstheme="minorHAnsi"/>
                <w:sz w:val="22"/>
                <w:szCs w:val="22"/>
                <w:lang w:val="lv-LV"/>
              </w:rPr>
            </w:pPr>
            <w:r w:rsidRPr="005E1E30">
              <w:rPr>
                <w:rFonts w:asciiTheme="minorHAnsi" w:hAnsiTheme="minorHAnsi" w:cstheme="minorHAnsi"/>
                <w:sz w:val="22"/>
                <w:szCs w:val="22"/>
                <w:lang w:val="lv-LV"/>
              </w:rPr>
              <w:t>Rīga, LV-1004</w:t>
            </w:r>
          </w:p>
        </w:tc>
      </w:tr>
      <w:tr w:rsidR="00457535" w:rsidRPr="00533AF6" w14:paraId="67E8D85E" w14:textId="77777777" w:rsidTr="00216232">
        <w:trPr>
          <w:trHeight w:val="261"/>
        </w:trPr>
        <w:tc>
          <w:tcPr>
            <w:tcW w:w="4860" w:type="dxa"/>
            <w:tcBorders>
              <w:top w:val="single" w:sz="4" w:space="0" w:color="FFFFFF"/>
              <w:left w:val="single" w:sz="4" w:space="0" w:color="FFFFFF"/>
              <w:bottom w:val="single" w:sz="4" w:space="0" w:color="FFFFFF"/>
              <w:right w:val="single" w:sz="4" w:space="0" w:color="FFFFFF"/>
            </w:tcBorders>
          </w:tcPr>
          <w:p w14:paraId="06CF9394" w14:textId="680ACD84"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single" w:sz="4" w:space="0" w:color="FFFFFF"/>
              <w:right w:val="single" w:sz="4" w:space="0" w:color="FFFFFF"/>
            </w:tcBorders>
          </w:tcPr>
          <w:p w14:paraId="645D3C8D" w14:textId="70F7A892"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0549FDC1" w14:textId="77777777" w:rsidTr="00216232">
        <w:trPr>
          <w:trHeight w:val="247"/>
        </w:trPr>
        <w:tc>
          <w:tcPr>
            <w:tcW w:w="4860" w:type="dxa"/>
            <w:tcBorders>
              <w:top w:val="single" w:sz="4" w:space="0" w:color="FFFFFF"/>
              <w:left w:val="single" w:sz="4" w:space="0" w:color="FFFFFF"/>
              <w:bottom w:val="single" w:sz="4" w:space="0" w:color="FFFFFF"/>
              <w:right w:val="single" w:sz="4" w:space="0" w:color="FFFFFF"/>
            </w:tcBorders>
          </w:tcPr>
          <w:p w14:paraId="6AC1849C" w14:textId="6E1848E0"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single" w:sz="4" w:space="0" w:color="FFFFFF"/>
              <w:right w:val="single" w:sz="4" w:space="0" w:color="FFFFFF"/>
            </w:tcBorders>
          </w:tcPr>
          <w:p w14:paraId="1D09352F" w14:textId="017B3120"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E54DC7E" w14:textId="77777777" w:rsidTr="00216232">
        <w:trPr>
          <w:trHeight w:val="261"/>
        </w:trPr>
        <w:tc>
          <w:tcPr>
            <w:tcW w:w="4860" w:type="dxa"/>
            <w:tcBorders>
              <w:top w:val="single" w:sz="4" w:space="0" w:color="FFFFFF"/>
              <w:left w:val="single" w:sz="4" w:space="0" w:color="FFFFFF"/>
              <w:bottom w:val="single" w:sz="4" w:space="0" w:color="FFFFFF"/>
              <w:right w:val="single" w:sz="4" w:space="0" w:color="FFFFFF"/>
            </w:tcBorders>
          </w:tcPr>
          <w:p w14:paraId="02989901" w14:textId="7AA9C19A" w:rsidR="00457535" w:rsidRPr="00802F60" w:rsidRDefault="00457535">
            <w:pPr>
              <w:pStyle w:val="Sarakstarindkopa"/>
              <w:spacing w:line="256" w:lineRule="auto"/>
              <w:ind w:left="0"/>
              <w:rPr>
                <w:rFonts w:asciiTheme="minorHAnsi" w:hAnsiTheme="minorHAnsi" w:cstheme="minorHAnsi"/>
                <w:spacing w:val="2"/>
                <w:sz w:val="22"/>
                <w:szCs w:val="22"/>
                <w:lang w:val="lv-LV"/>
              </w:rPr>
            </w:pPr>
          </w:p>
        </w:tc>
        <w:tc>
          <w:tcPr>
            <w:tcW w:w="4383" w:type="dxa"/>
            <w:tcBorders>
              <w:top w:val="single" w:sz="4" w:space="0" w:color="FFFFFF"/>
              <w:left w:val="single" w:sz="4" w:space="0" w:color="FFFFFF"/>
              <w:bottom w:val="nil"/>
              <w:right w:val="single" w:sz="4" w:space="0" w:color="FFFFFF"/>
            </w:tcBorders>
          </w:tcPr>
          <w:p w14:paraId="33325E35" w14:textId="34B0B8AE" w:rsidR="00457535" w:rsidRPr="00802F60" w:rsidRDefault="00457535">
            <w:pPr>
              <w:pStyle w:val="Sarakstarindkopa"/>
              <w:spacing w:line="256" w:lineRule="auto"/>
              <w:ind w:left="0"/>
              <w:rPr>
                <w:rFonts w:asciiTheme="minorHAnsi" w:hAnsiTheme="minorHAnsi" w:cstheme="minorHAnsi"/>
                <w:sz w:val="22"/>
                <w:szCs w:val="22"/>
                <w:lang w:val="lv-LV"/>
              </w:rPr>
            </w:pPr>
          </w:p>
        </w:tc>
      </w:tr>
      <w:tr w:rsidR="00457535" w:rsidRPr="00533AF6" w14:paraId="246F85BE" w14:textId="77777777" w:rsidTr="00216232">
        <w:trPr>
          <w:trHeight w:val="247"/>
        </w:trPr>
        <w:tc>
          <w:tcPr>
            <w:tcW w:w="4860" w:type="dxa"/>
            <w:tcBorders>
              <w:top w:val="single" w:sz="4" w:space="0" w:color="FFFFFF"/>
              <w:left w:val="single" w:sz="4" w:space="0" w:color="FFFFFF"/>
              <w:bottom w:val="single" w:sz="4" w:space="0" w:color="FFFFFF"/>
              <w:right w:val="nil"/>
            </w:tcBorders>
          </w:tcPr>
          <w:p w14:paraId="089B91F6" w14:textId="70A6D61C" w:rsidR="00457535" w:rsidRPr="00802F60" w:rsidRDefault="00457535">
            <w:pPr>
              <w:pStyle w:val="Sarakstarindkopa"/>
              <w:spacing w:line="256" w:lineRule="auto"/>
              <w:ind w:left="0"/>
              <w:rPr>
                <w:rFonts w:asciiTheme="minorHAnsi" w:hAnsiTheme="minorHAnsi" w:cstheme="minorHAnsi"/>
                <w:b/>
                <w:bCs/>
                <w:spacing w:val="2"/>
                <w:sz w:val="22"/>
                <w:szCs w:val="22"/>
                <w:lang w:val="lv-LV"/>
              </w:rPr>
            </w:pPr>
          </w:p>
        </w:tc>
        <w:tc>
          <w:tcPr>
            <w:tcW w:w="4383" w:type="dxa"/>
            <w:tcBorders>
              <w:top w:val="nil"/>
              <w:left w:val="nil"/>
              <w:bottom w:val="nil"/>
              <w:right w:val="nil"/>
            </w:tcBorders>
          </w:tcPr>
          <w:p w14:paraId="533B4915" w14:textId="5D751B58" w:rsidR="00457535" w:rsidRPr="00802F60" w:rsidRDefault="00457535">
            <w:pPr>
              <w:pStyle w:val="Sarakstarindkopa"/>
              <w:spacing w:line="256" w:lineRule="auto"/>
              <w:ind w:left="0"/>
              <w:rPr>
                <w:rFonts w:asciiTheme="minorHAnsi" w:hAnsiTheme="minorHAnsi" w:cstheme="minorHAnsi"/>
                <w:b/>
                <w:bCs/>
                <w:sz w:val="22"/>
                <w:szCs w:val="22"/>
                <w:lang w:val="lv-LV"/>
              </w:rPr>
            </w:pPr>
          </w:p>
        </w:tc>
      </w:tr>
      <w:tr w:rsidR="00457535" w:rsidRPr="00533AF6" w14:paraId="32D1E564" w14:textId="77777777" w:rsidTr="00456135">
        <w:trPr>
          <w:trHeight w:val="276"/>
        </w:trPr>
        <w:tc>
          <w:tcPr>
            <w:tcW w:w="4860" w:type="dxa"/>
            <w:tcBorders>
              <w:top w:val="single" w:sz="4" w:space="0" w:color="FFFFFF"/>
              <w:left w:val="single" w:sz="4" w:space="0" w:color="FFFFFF"/>
              <w:bottom w:val="single" w:sz="4" w:space="0" w:color="FFFFFF"/>
              <w:right w:val="single" w:sz="4" w:space="0" w:color="FFFFFF"/>
            </w:tcBorders>
          </w:tcPr>
          <w:p w14:paraId="656A9F11" w14:textId="77777777" w:rsidR="0061789A" w:rsidRPr="00802F60" w:rsidRDefault="0061789A">
            <w:pPr>
              <w:pStyle w:val="Sarakstarindkopa"/>
              <w:spacing w:line="256" w:lineRule="auto"/>
              <w:ind w:left="0"/>
              <w:rPr>
                <w:rFonts w:asciiTheme="minorHAnsi" w:hAnsiTheme="minorHAnsi" w:cstheme="minorHAnsi"/>
                <w:spacing w:val="2"/>
                <w:sz w:val="22"/>
                <w:szCs w:val="22"/>
                <w:lang w:val="lv-LV"/>
              </w:rPr>
            </w:pPr>
          </w:p>
        </w:tc>
        <w:tc>
          <w:tcPr>
            <w:tcW w:w="4383" w:type="dxa"/>
            <w:tcBorders>
              <w:top w:val="nil"/>
              <w:left w:val="single" w:sz="4" w:space="0" w:color="FFFFFF"/>
              <w:bottom w:val="single" w:sz="4" w:space="0" w:color="FFFFFF"/>
              <w:right w:val="single" w:sz="4" w:space="0" w:color="FFFFFF"/>
            </w:tcBorders>
          </w:tcPr>
          <w:p w14:paraId="46652F3C" w14:textId="4B70D387" w:rsidR="00533AF6" w:rsidRPr="00802F60" w:rsidRDefault="00533AF6">
            <w:pPr>
              <w:pStyle w:val="Sarakstarindkopa"/>
              <w:spacing w:line="256" w:lineRule="auto"/>
              <w:ind w:left="0"/>
              <w:rPr>
                <w:rFonts w:asciiTheme="minorHAnsi" w:hAnsiTheme="minorHAnsi" w:cstheme="minorHAnsi"/>
                <w:b/>
                <w:bCs/>
                <w:sz w:val="22"/>
                <w:szCs w:val="22"/>
                <w:lang w:val="lv-LV"/>
              </w:rPr>
            </w:pPr>
          </w:p>
        </w:tc>
      </w:tr>
    </w:tbl>
    <w:p w14:paraId="2EC3E98E" w14:textId="77777777" w:rsidR="0042393E" w:rsidRDefault="0042393E" w:rsidP="0042393E">
      <w:pPr>
        <w:rPr>
          <w:rFonts w:asciiTheme="minorHAnsi" w:eastAsia="Calibri" w:hAnsiTheme="minorHAnsi" w:cstheme="minorHAnsi"/>
          <w:sz w:val="22"/>
          <w:szCs w:val="22"/>
          <w:lang w:eastAsia="lv-LV"/>
        </w:rPr>
      </w:pPr>
    </w:p>
    <w:p w14:paraId="2FFD958C" w14:textId="4F37E7C9" w:rsidR="007F0B08" w:rsidRPr="00802F60" w:rsidRDefault="007F0B08" w:rsidP="00E606D0">
      <w:pPr>
        <w:jc w:val="right"/>
        <w:rPr>
          <w:rFonts w:asciiTheme="minorHAnsi" w:eastAsia="Calibri" w:hAnsiTheme="minorHAnsi" w:cstheme="minorHAnsi"/>
          <w:sz w:val="22"/>
          <w:szCs w:val="22"/>
          <w:lang w:eastAsia="lv-LV"/>
        </w:rPr>
      </w:pPr>
      <w:r w:rsidRPr="00802F60">
        <w:rPr>
          <w:rFonts w:asciiTheme="minorHAnsi" w:eastAsia="Calibri" w:hAnsiTheme="minorHAnsi" w:cstheme="minorHAnsi"/>
          <w:sz w:val="22"/>
          <w:szCs w:val="22"/>
          <w:lang w:eastAsia="lv-LV"/>
        </w:rPr>
        <w:t>Pielikums Nr.1</w:t>
      </w:r>
    </w:p>
    <w:p w14:paraId="2E5EF8EC" w14:textId="77777777" w:rsidR="007F0B08" w:rsidRPr="00802F60" w:rsidRDefault="007F0B08" w:rsidP="00E606D0">
      <w:pPr>
        <w:tabs>
          <w:tab w:val="left" w:pos="720"/>
        </w:tabs>
        <w:jc w:val="center"/>
        <w:outlineLvl w:val="0"/>
        <w:rPr>
          <w:rFonts w:asciiTheme="minorHAnsi" w:eastAsia="Calibri" w:hAnsiTheme="minorHAnsi" w:cstheme="minorHAnsi"/>
          <w:b/>
          <w:caps/>
          <w:sz w:val="22"/>
          <w:szCs w:val="22"/>
        </w:rPr>
      </w:pPr>
      <w:r w:rsidRPr="00802F60">
        <w:rPr>
          <w:rFonts w:asciiTheme="minorHAnsi" w:eastAsia="Calibri" w:hAnsiTheme="minorHAnsi" w:cstheme="minorHAnsi"/>
          <w:b/>
          <w:caps/>
          <w:sz w:val="22"/>
          <w:szCs w:val="22"/>
        </w:rPr>
        <w:t xml:space="preserve">Pamatojums grozījumu izdarīšanai </w:t>
      </w:r>
    </w:p>
    <w:p w14:paraId="35FE423E" w14:textId="76D1937A" w:rsidR="00E30731" w:rsidRDefault="00476881" w:rsidP="00E606D0">
      <w:pPr>
        <w:suppressAutoHyphens/>
        <w:jc w:val="center"/>
        <w:rPr>
          <w:rFonts w:asciiTheme="minorHAnsi" w:hAnsiTheme="minorHAnsi" w:cstheme="minorHAnsi"/>
          <w:sz w:val="22"/>
          <w:szCs w:val="22"/>
        </w:rPr>
      </w:pPr>
      <w:r w:rsidRPr="008F2150">
        <w:rPr>
          <w:rFonts w:asciiTheme="minorHAnsi" w:hAnsiTheme="minorHAnsi" w:cstheme="minorHAnsi"/>
          <w:sz w:val="22"/>
          <w:szCs w:val="22"/>
        </w:rPr>
        <w:t>202</w:t>
      </w:r>
      <w:r>
        <w:rPr>
          <w:rFonts w:asciiTheme="minorHAnsi" w:hAnsiTheme="minorHAnsi" w:cstheme="minorHAnsi"/>
          <w:sz w:val="22"/>
          <w:szCs w:val="22"/>
        </w:rPr>
        <w:t>5</w:t>
      </w:r>
      <w:r w:rsidRPr="008F2150">
        <w:rPr>
          <w:rFonts w:asciiTheme="minorHAnsi" w:hAnsiTheme="minorHAnsi" w:cstheme="minorHAnsi"/>
          <w:sz w:val="22"/>
          <w:szCs w:val="22"/>
        </w:rPr>
        <w:t xml:space="preserve">.gada </w:t>
      </w:r>
      <w:r>
        <w:rPr>
          <w:rFonts w:asciiTheme="minorHAnsi" w:hAnsiTheme="minorHAnsi" w:cstheme="minorHAnsi"/>
          <w:sz w:val="22"/>
          <w:szCs w:val="22"/>
        </w:rPr>
        <w:t>31.janvāra</w:t>
      </w:r>
      <w:r w:rsidRPr="008F2150" w:rsidDel="00476881">
        <w:rPr>
          <w:rFonts w:asciiTheme="minorHAnsi" w:hAnsiTheme="minorHAnsi" w:cstheme="minorHAnsi"/>
          <w:sz w:val="22"/>
          <w:szCs w:val="22"/>
        </w:rPr>
        <w:t xml:space="preserve"> </w:t>
      </w:r>
      <w:r w:rsidR="000E48C8" w:rsidRPr="008F2150">
        <w:rPr>
          <w:rFonts w:asciiTheme="minorHAnsi" w:hAnsiTheme="minorHAnsi" w:cstheme="minorHAnsi"/>
          <w:sz w:val="22"/>
          <w:szCs w:val="22"/>
        </w:rPr>
        <w:t xml:space="preserve">Būvuzņēmuma līgumā Nr. </w:t>
      </w:r>
      <w:r w:rsidRPr="00F43C85">
        <w:rPr>
          <w:rFonts w:asciiTheme="minorHAnsi" w:hAnsiTheme="minorHAnsi" w:cstheme="minorHAnsi"/>
          <w:sz w:val="22"/>
          <w:szCs w:val="22"/>
        </w:rPr>
        <w:t>95/2025/2.2-10</w:t>
      </w:r>
    </w:p>
    <w:p w14:paraId="73B98625" w14:textId="77777777" w:rsidR="00507DDC" w:rsidRPr="00802F60" w:rsidRDefault="00507DDC" w:rsidP="00E606D0">
      <w:pPr>
        <w:suppressAutoHyphens/>
        <w:jc w:val="center"/>
        <w:rPr>
          <w:rFonts w:asciiTheme="minorHAnsi" w:hAnsiTheme="minorHAnsi" w:cstheme="minorHAnsi"/>
          <w:b/>
          <w:bCs/>
          <w:sz w:val="22"/>
          <w:szCs w:val="22"/>
        </w:rPr>
      </w:pPr>
    </w:p>
    <w:p w14:paraId="0329E6E8" w14:textId="65F13EE3" w:rsidR="00C733D1" w:rsidRPr="00802F60" w:rsidRDefault="00C733D1" w:rsidP="00C733D1">
      <w:pPr>
        <w:tabs>
          <w:tab w:val="left" w:pos="720"/>
        </w:tabs>
        <w:ind w:firstLine="709"/>
        <w:jc w:val="both"/>
        <w:outlineLvl w:val="0"/>
        <w:rPr>
          <w:rFonts w:asciiTheme="minorHAnsi" w:eastAsia="Calibri" w:hAnsiTheme="minorHAnsi" w:cstheme="minorHAnsi"/>
          <w:sz w:val="22"/>
          <w:szCs w:val="22"/>
        </w:rPr>
      </w:pPr>
      <w:r w:rsidRPr="00802F60">
        <w:rPr>
          <w:rFonts w:asciiTheme="minorHAnsi" w:eastAsia="Calibri" w:hAnsiTheme="minorHAnsi" w:cstheme="minorHAnsi"/>
          <w:sz w:val="22"/>
          <w:szCs w:val="22"/>
        </w:rPr>
        <w:t xml:space="preserve">Publisko iepirkumu likuma 61. panta pirmās daļas 2. punkts </w:t>
      </w:r>
      <w:r w:rsidRPr="00802F60">
        <w:rPr>
          <w:rFonts w:asciiTheme="minorHAnsi" w:eastAsia="Calibri" w:hAnsiTheme="minorHAnsi" w:cstheme="minorHAnsi"/>
          <w:sz w:val="22"/>
          <w:szCs w:val="22"/>
          <w:lang w:val="x-none"/>
        </w:rPr>
        <w:t xml:space="preserve">noteic, ka iepirkuma līguma vai vispārīgās vienošanās grozījumi ir pieļaujami, ja tie nemaina iepirkuma līguma vai vispārīgās vienošanās vispārējo raksturu (veidu un iepirkuma procedūras dokumentos noteikto mērķi) un </w:t>
      </w:r>
      <w:r w:rsidRPr="00802F60">
        <w:rPr>
          <w:rFonts w:asciiTheme="minorHAnsi" w:eastAsia="Calibri" w:hAnsiTheme="minorHAnsi" w:cstheme="minorHAnsi"/>
          <w:sz w:val="22"/>
          <w:szCs w:val="22"/>
        </w:rPr>
        <w:t>grozījumi ir būtiski un tiek izdarīti tikai šā panta trešajā daļā minētajos gadījumos</w:t>
      </w:r>
      <w:r w:rsidR="00E962C7">
        <w:rPr>
          <w:rFonts w:asciiTheme="minorHAnsi" w:eastAsia="Calibri" w:hAnsiTheme="minorHAnsi" w:cstheme="minorHAnsi"/>
          <w:sz w:val="22"/>
          <w:szCs w:val="22"/>
        </w:rPr>
        <w:t>, s</w:t>
      </w:r>
      <w:r w:rsidRPr="00802F60">
        <w:rPr>
          <w:rFonts w:asciiTheme="minorHAnsi" w:eastAsia="Calibri" w:hAnsiTheme="minorHAnsi" w:cstheme="minorHAnsi"/>
          <w:sz w:val="22"/>
          <w:szCs w:val="22"/>
        </w:rPr>
        <w:t xml:space="preserve">askaņā ar Publisko iepirkumu likuma 61. panta trešās daļas 1. un </w:t>
      </w:r>
      <w:r w:rsidR="00E855D4">
        <w:rPr>
          <w:rFonts w:asciiTheme="minorHAnsi" w:eastAsia="Calibri" w:hAnsiTheme="minorHAnsi" w:cstheme="minorHAnsi"/>
          <w:sz w:val="22"/>
          <w:szCs w:val="22"/>
        </w:rPr>
        <w:t>3</w:t>
      </w:r>
      <w:r w:rsidRPr="00802F60">
        <w:rPr>
          <w:rFonts w:asciiTheme="minorHAnsi" w:eastAsia="Calibri" w:hAnsiTheme="minorHAnsi" w:cstheme="minorHAnsi"/>
          <w:sz w:val="22"/>
          <w:szCs w:val="22"/>
        </w:rPr>
        <w:t>. punktu</w:t>
      </w:r>
      <w:r w:rsidR="00E962C7">
        <w:rPr>
          <w:rFonts w:asciiTheme="minorHAnsi" w:eastAsia="Calibri" w:hAnsiTheme="minorHAnsi" w:cstheme="minorHAnsi"/>
          <w:sz w:val="22"/>
          <w:szCs w:val="22"/>
        </w:rPr>
        <w:t>.</w:t>
      </w:r>
    </w:p>
    <w:p w14:paraId="66E2707F" w14:textId="77777777" w:rsidR="00EA2F9A" w:rsidRPr="00802F60" w:rsidRDefault="00EA2F9A" w:rsidP="00C733D1">
      <w:pPr>
        <w:tabs>
          <w:tab w:val="left" w:pos="720"/>
        </w:tabs>
        <w:ind w:firstLine="709"/>
        <w:jc w:val="both"/>
        <w:outlineLvl w:val="0"/>
        <w:rPr>
          <w:rFonts w:asciiTheme="minorHAnsi" w:eastAsia="Calibri" w:hAnsiTheme="minorHAnsi" w:cstheme="minorHAnsi"/>
          <w:sz w:val="22"/>
          <w:szCs w:val="22"/>
        </w:rPr>
      </w:pPr>
    </w:p>
    <w:p w14:paraId="6C5C8632" w14:textId="00302D0F" w:rsidR="008F49E8" w:rsidRDefault="004B6AA9" w:rsidP="00E606D0">
      <w:pPr>
        <w:tabs>
          <w:tab w:val="left" w:pos="720"/>
        </w:tabs>
        <w:ind w:firstLine="709"/>
        <w:jc w:val="both"/>
        <w:outlineLvl w:val="0"/>
        <w:rPr>
          <w:rFonts w:asciiTheme="minorHAnsi" w:hAnsiTheme="minorHAnsi" w:cstheme="minorHAnsi"/>
          <w:sz w:val="22"/>
          <w:szCs w:val="22"/>
          <w:shd w:val="clear" w:color="auto" w:fill="FFFFFF"/>
        </w:rPr>
      </w:pPr>
      <w:r w:rsidRPr="00FF5339">
        <w:rPr>
          <w:rFonts w:asciiTheme="minorHAnsi" w:hAnsiTheme="minorHAnsi" w:cstheme="minorHAnsi"/>
          <w:sz w:val="22"/>
          <w:szCs w:val="22"/>
        </w:rPr>
        <w:t xml:space="preserve">Atbilstoši </w:t>
      </w:r>
      <w:r w:rsidR="008F49E8" w:rsidRPr="00FF5339">
        <w:rPr>
          <w:rFonts w:asciiTheme="minorHAnsi" w:hAnsiTheme="minorHAnsi" w:cstheme="minorHAnsi"/>
          <w:sz w:val="22"/>
          <w:szCs w:val="22"/>
        </w:rPr>
        <w:t xml:space="preserve">Publisko iepirkumu likuma 61.panta </w:t>
      </w:r>
      <w:r w:rsidR="00FF5339" w:rsidRPr="00FF5339">
        <w:rPr>
          <w:rFonts w:asciiTheme="minorHAnsi" w:hAnsiTheme="minorHAnsi" w:cstheme="minorHAnsi"/>
          <w:sz w:val="22"/>
          <w:szCs w:val="22"/>
        </w:rPr>
        <w:t>trešās</w:t>
      </w:r>
      <w:r w:rsidRPr="00FF5339">
        <w:rPr>
          <w:rFonts w:asciiTheme="minorHAnsi" w:hAnsiTheme="minorHAnsi" w:cstheme="minorHAnsi"/>
          <w:sz w:val="22"/>
          <w:szCs w:val="22"/>
        </w:rPr>
        <w:t xml:space="preserve"> daļas</w:t>
      </w:r>
      <w:r w:rsidR="008F49E8" w:rsidRPr="00FF5339">
        <w:rPr>
          <w:rFonts w:asciiTheme="minorHAnsi" w:hAnsiTheme="minorHAnsi" w:cstheme="minorHAnsi"/>
          <w:sz w:val="22"/>
          <w:szCs w:val="22"/>
        </w:rPr>
        <w:t xml:space="preserve"> </w:t>
      </w:r>
      <w:r w:rsidR="00850C1D">
        <w:rPr>
          <w:rFonts w:asciiTheme="minorHAnsi" w:hAnsiTheme="minorHAnsi" w:cstheme="minorHAnsi"/>
          <w:sz w:val="22"/>
          <w:szCs w:val="22"/>
        </w:rPr>
        <w:t>1</w:t>
      </w:r>
      <w:r w:rsidR="008F49E8" w:rsidRPr="00FF5339">
        <w:rPr>
          <w:rFonts w:asciiTheme="minorHAnsi" w:hAnsiTheme="minorHAnsi" w:cstheme="minorHAnsi"/>
          <w:sz w:val="22"/>
          <w:szCs w:val="22"/>
        </w:rPr>
        <w:t>.punkt</w:t>
      </w:r>
      <w:r w:rsidRPr="00FF5339">
        <w:rPr>
          <w:rFonts w:asciiTheme="minorHAnsi" w:hAnsiTheme="minorHAnsi" w:cstheme="minorHAnsi"/>
          <w:sz w:val="22"/>
          <w:szCs w:val="22"/>
        </w:rPr>
        <w:t>am, i</w:t>
      </w:r>
      <w:r w:rsidRPr="00FF5339">
        <w:rPr>
          <w:rFonts w:asciiTheme="minorHAnsi" w:hAnsiTheme="minorHAnsi" w:cstheme="minorHAnsi"/>
          <w:sz w:val="22"/>
          <w:szCs w:val="22"/>
          <w:shd w:val="clear" w:color="auto" w:fill="FFFFFF"/>
        </w:rPr>
        <w:t xml:space="preserve">epirkuma līguma grozījumi ir pieļaujami, ja </w:t>
      </w:r>
      <w:r w:rsidR="00972AE7">
        <w:rPr>
          <w:rFonts w:asciiTheme="minorHAnsi" w:hAnsiTheme="minorHAnsi" w:cstheme="minorHAnsi"/>
          <w:sz w:val="22"/>
          <w:szCs w:val="22"/>
          <w:shd w:val="clear" w:color="auto" w:fill="FFFFFF"/>
        </w:rPr>
        <w:t>iepirkuma procedūras</w:t>
      </w:r>
      <w:r w:rsidR="00AC6515">
        <w:rPr>
          <w:rFonts w:asciiTheme="minorHAnsi" w:hAnsiTheme="minorHAnsi" w:cstheme="minorHAnsi"/>
          <w:sz w:val="22"/>
          <w:szCs w:val="22"/>
          <w:shd w:val="clear" w:color="auto" w:fill="FFFFFF"/>
        </w:rPr>
        <w:t xml:space="preserve">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w:t>
      </w:r>
      <w:r w:rsidR="00390B51">
        <w:rPr>
          <w:rFonts w:asciiTheme="minorHAnsi" w:hAnsiTheme="minorHAnsi" w:cstheme="minorHAnsi"/>
          <w:sz w:val="22"/>
          <w:szCs w:val="22"/>
          <w:shd w:val="clear" w:color="auto" w:fill="FFFFFF"/>
        </w:rPr>
        <w:t>ās vienošanās izpildes aspektiem.</w:t>
      </w:r>
    </w:p>
    <w:p w14:paraId="2EABD643" w14:textId="77777777" w:rsidR="00BB0277" w:rsidRDefault="00BB0277" w:rsidP="00E606D0">
      <w:pPr>
        <w:tabs>
          <w:tab w:val="left" w:pos="720"/>
        </w:tabs>
        <w:ind w:firstLine="709"/>
        <w:jc w:val="both"/>
        <w:outlineLvl w:val="0"/>
        <w:rPr>
          <w:rFonts w:asciiTheme="minorHAnsi" w:hAnsiTheme="minorHAnsi" w:cstheme="minorHAnsi"/>
          <w:sz w:val="22"/>
          <w:szCs w:val="22"/>
          <w:shd w:val="clear" w:color="auto" w:fill="FFFFFF"/>
        </w:rPr>
      </w:pPr>
    </w:p>
    <w:p w14:paraId="03A54C64" w14:textId="77777777" w:rsidR="002C0A8E" w:rsidRPr="002F7DA4" w:rsidRDefault="002C0A8E" w:rsidP="002C0A8E">
      <w:pPr>
        <w:keepNext/>
        <w:widowControl w:val="0"/>
        <w:ind w:firstLine="709"/>
        <w:jc w:val="both"/>
        <w:outlineLvl w:val="1"/>
        <w:rPr>
          <w:rFonts w:asciiTheme="minorHAnsi" w:hAnsiTheme="minorHAnsi" w:cstheme="minorHAnsi"/>
          <w:i/>
          <w:iCs/>
          <w:sz w:val="22"/>
          <w:szCs w:val="22"/>
        </w:rPr>
      </w:pPr>
      <w:r>
        <w:rPr>
          <w:rFonts w:asciiTheme="minorHAnsi" w:hAnsiTheme="minorHAnsi" w:cstheme="minorHAnsi"/>
          <w:sz w:val="22"/>
          <w:szCs w:val="22"/>
        </w:rPr>
        <w:t xml:space="preserve">Līguma 18.9.3. punkts nosaka, ka </w:t>
      </w:r>
      <w:r w:rsidRPr="007905F1">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Pr="002F7DA4">
        <w:rPr>
          <w:rFonts w:asciiTheme="minorHAnsi" w:hAnsiTheme="minorHAnsi" w:cstheme="minorHAnsi"/>
          <w:i/>
          <w:iCs/>
          <w:sz w:val="22"/>
          <w:szCs w:val="22"/>
        </w:rPr>
        <w:t xml:space="preserve">piemērojot Publisko iepirkumu likuma 61. panta trešās daļas 1. punktu, - Pasūtītājs ir tiesīgs veicamiem Būvdarbiem izmainīt tehniskās prasības, samazināt Būvdarbu, Būvizstrādājumu apjomu, nosakot, ka Būvdarbi nav jāveic sākotnēji noteiktajā apjomā, kā arī palielināt Būvdarbu un Būvizstrādājumu apjomu, uzdodot veikt Līgumā (t.sk. Konkursa dokumentos) sākotnēji neparedzētus Būvdarbus, ja tos pirms Būvdarbu uzsākšanas objektīvu iemeslu dēļ nebija iespējams precīzi noteikt (pēc izbūvētiem darbiem dabā, veicot digitālos </w:t>
      </w:r>
      <w:proofErr w:type="spellStart"/>
      <w:r w:rsidRPr="002F7DA4">
        <w:rPr>
          <w:rFonts w:asciiTheme="minorHAnsi" w:hAnsiTheme="minorHAnsi" w:cstheme="minorHAnsi"/>
          <w:i/>
          <w:iCs/>
          <w:sz w:val="22"/>
          <w:szCs w:val="22"/>
        </w:rPr>
        <w:t>izpilduzmērījumus</w:t>
      </w:r>
      <w:proofErr w:type="spellEnd"/>
      <w:r w:rsidRPr="002F7DA4">
        <w:rPr>
          <w:rFonts w:asciiTheme="minorHAnsi" w:hAnsiTheme="minorHAnsi" w:cstheme="minorHAnsi"/>
          <w:i/>
          <w:iCs/>
          <w:sz w:val="22"/>
          <w:szCs w:val="22"/>
        </w:rPr>
        <w:t xml:space="preserve"> apjomi kļuva lielāki/mazāki nekā sākotnēji tika sarēķināti Būvniecības ieceres dokumentācijā, mainoties situācijai dabā u.tml.), papildu Būvdarbu apjomi nepieciešami citu Būvdarbu uzsākšanai un/vai pabeigšanai, kā arī Objekta nodošanai ekspluatācijā vai, ja Būvdarbu gaitā Pasūtītājs konstatē, ka tāmēs norādītajā apjomā tos veikt nav nepieciešams (Būvniecības ieceres dokumentācijas nepilnības, nepareizi Būvdarbu apjomu aprēķini, kā arī tādā gadījumā, ja Būvdarbu apjomu daļa jau tika izbūvēta cita līguma / pasūtījuma ietvaros, Būvizstrādājumu nomaiņas gadījumā pret ekvivalentiem, piemēram, ja tos vairs neražo, vai nomainīti uz ar labākiem tehnoloģiskiem un kvalitātes rādītājiem,  u.c. objektīvu iemeslu dēļ un tml., ja šādu grozījumu dēļ Līgumcenas pieaugums/samazinājums, ko noteic kā visu secīgi veikto grozījumu naudas vērtības summu, nepārsniedz 50 (piecdesmit) procentus no sākotnējās Līgumcenas, bet neieskaitot grozījumus, kuri veikti atbilstoši Līguma citiem punktiem</w:t>
      </w:r>
      <w:r>
        <w:rPr>
          <w:rFonts w:asciiTheme="minorHAnsi" w:hAnsiTheme="minorHAnsi" w:cstheme="minorHAnsi"/>
          <w:i/>
          <w:iCs/>
          <w:sz w:val="22"/>
          <w:szCs w:val="22"/>
        </w:rPr>
        <w:t>.</w:t>
      </w:r>
    </w:p>
    <w:p w14:paraId="16991A90" w14:textId="77777777" w:rsidR="002C0A8E" w:rsidRDefault="002C0A8E" w:rsidP="00AA58CF">
      <w:pPr>
        <w:tabs>
          <w:tab w:val="left" w:pos="720"/>
        </w:tabs>
        <w:jc w:val="both"/>
        <w:outlineLvl w:val="0"/>
        <w:rPr>
          <w:rFonts w:asciiTheme="minorHAnsi" w:hAnsiTheme="minorHAnsi" w:cstheme="minorHAnsi"/>
          <w:sz w:val="22"/>
          <w:szCs w:val="22"/>
          <w:shd w:val="clear" w:color="auto" w:fill="FFFFFF"/>
        </w:rPr>
      </w:pPr>
    </w:p>
    <w:p w14:paraId="024865DB" w14:textId="3953443E" w:rsidR="00BB0277" w:rsidRDefault="00BB0277" w:rsidP="00E606D0">
      <w:pPr>
        <w:tabs>
          <w:tab w:val="left" w:pos="720"/>
        </w:tabs>
        <w:ind w:firstLine="709"/>
        <w:jc w:val="both"/>
        <w:outlineLvl w:val="0"/>
        <w:rPr>
          <w:rFonts w:asciiTheme="minorHAnsi" w:hAnsiTheme="minorHAnsi" w:cstheme="minorHAnsi"/>
          <w:sz w:val="22"/>
          <w:szCs w:val="22"/>
          <w:shd w:val="clear" w:color="auto" w:fill="FFFFFF"/>
        </w:rPr>
      </w:pPr>
      <w:r w:rsidRPr="00BB0277">
        <w:rPr>
          <w:rFonts w:asciiTheme="minorHAnsi" w:hAnsiTheme="minorHAnsi" w:cstheme="minorHAnsi"/>
          <w:sz w:val="22"/>
          <w:szCs w:val="22"/>
          <w:shd w:val="clear" w:color="auto" w:fill="FFFFFF"/>
        </w:rPr>
        <w:t xml:space="preserve">Atbilstoši Publisko iepirkumu likuma 61.panta trešās daļas </w:t>
      </w:r>
      <w:r w:rsidR="00C6166C">
        <w:rPr>
          <w:rFonts w:asciiTheme="minorHAnsi" w:hAnsiTheme="minorHAnsi" w:cstheme="minorHAnsi"/>
          <w:sz w:val="22"/>
          <w:szCs w:val="22"/>
          <w:shd w:val="clear" w:color="auto" w:fill="FFFFFF"/>
        </w:rPr>
        <w:t>3</w:t>
      </w:r>
      <w:r w:rsidRPr="00BB0277">
        <w:rPr>
          <w:rFonts w:asciiTheme="minorHAnsi" w:hAnsiTheme="minorHAnsi" w:cstheme="minorHAnsi"/>
          <w:sz w:val="22"/>
          <w:szCs w:val="22"/>
          <w:shd w:val="clear" w:color="auto" w:fill="FFFFFF"/>
        </w:rPr>
        <w:t>.punktam, iepirkuma līguma grozījumi ir pieļaujami, ja</w:t>
      </w:r>
      <w:r w:rsidR="00E71BBE" w:rsidRPr="00E71BBE">
        <w:t xml:space="preserve"> </w:t>
      </w:r>
      <w:r w:rsidR="00E71BBE" w:rsidRPr="00E71BBE">
        <w:rPr>
          <w:rFonts w:asciiTheme="minorHAnsi" w:hAnsiTheme="minorHAnsi" w:cstheme="minorHAnsi"/>
          <w:sz w:val="22"/>
          <w:szCs w:val="22"/>
          <w:shd w:val="clear" w:color="auto" w:fill="FFFFFF"/>
        </w:rPr>
        <w:t>iepirkuma līguma grozījumi ir nepieciešami tādu iemeslu dēļ, kurus pasūtītājs iepriekš nevarēja paredzēt</w:t>
      </w:r>
      <w:r w:rsidR="00E71BBE">
        <w:rPr>
          <w:rFonts w:asciiTheme="minorHAnsi" w:hAnsiTheme="minorHAnsi" w:cstheme="minorHAnsi"/>
          <w:sz w:val="22"/>
          <w:szCs w:val="22"/>
          <w:shd w:val="clear" w:color="auto" w:fill="FFFFFF"/>
        </w:rPr>
        <w:t>.</w:t>
      </w:r>
    </w:p>
    <w:p w14:paraId="03ABC5FE" w14:textId="77777777" w:rsidR="00B87999" w:rsidRDefault="00B87999" w:rsidP="00E606D0">
      <w:pPr>
        <w:tabs>
          <w:tab w:val="left" w:pos="720"/>
        </w:tabs>
        <w:ind w:firstLine="709"/>
        <w:jc w:val="both"/>
        <w:outlineLvl w:val="0"/>
        <w:rPr>
          <w:rFonts w:asciiTheme="minorHAnsi" w:hAnsiTheme="minorHAnsi" w:cstheme="minorHAnsi"/>
          <w:sz w:val="22"/>
          <w:szCs w:val="22"/>
          <w:shd w:val="clear" w:color="auto" w:fill="FFFFFF"/>
        </w:rPr>
      </w:pPr>
    </w:p>
    <w:p w14:paraId="2FEF6905" w14:textId="77777777" w:rsidR="00576BA0" w:rsidRDefault="00576BA0" w:rsidP="00576BA0">
      <w:pPr>
        <w:keepNext/>
        <w:widowControl w:val="0"/>
        <w:ind w:firstLine="709"/>
        <w:jc w:val="both"/>
        <w:outlineLvl w:val="1"/>
        <w:rPr>
          <w:rFonts w:asciiTheme="minorHAnsi" w:hAnsiTheme="minorHAnsi" w:cstheme="minorHAnsi"/>
          <w:sz w:val="22"/>
          <w:szCs w:val="22"/>
        </w:rPr>
      </w:pPr>
      <w:r>
        <w:rPr>
          <w:rFonts w:asciiTheme="minorHAnsi" w:hAnsiTheme="minorHAnsi" w:cstheme="minorHAnsi"/>
          <w:sz w:val="22"/>
          <w:szCs w:val="22"/>
        </w:rPr>
        <w:t xml:space="preserve">Līguma 18.9.5. punkts nosaka, ka </w:t>
      </w:r>
      <w:r w:rsidRPr="001108DC">
        <w:rPr>
          <w:rFonts w:asciiTheme="minorHAnsi" w:hAnsiTheme="minorHAnsi" w:cstheme="minorHAnsi"/>
          <w:sz w:val="22"/>
          <w:szCs w:val="22"/>
        </w:rPr>
        <w:t>Pasūtītājam Būvdarbu veikšanas laikā ir tiesības veikt Līguma grozījumus saskaņā ar Publisko iepirkumu likuma 61.pantu, nemainot Līguma vispārējo raksturu, veidu un mērķi</w:t>
      </w:r>
      <w:r>
        <w:rPr>
          <w:rFonts w:asciiTheme="minorHAnsi" w:hAnsiTheme="minorHAnsi" w:cstheme="minorHAnsi"/>
          <w:sz w:val="22"/>
          <w:szCs w:val="22"/>
        </w:rPr>
        <w:t xml:space="preserve">, </w:t>
      </w:r>
      <w:r w:rsidRPr="00DD49AD">
        <w:rPr>
          <w:rFonts w:asciiTheme="minorHAnsi" w:hAnsiTheme="minorHAnsi" w:cstheme="minorHAnsi"/>
          <w:i/>
          <w:iCs/>
          <w:sz w:val="22"/>
          <w:szCs w:val="22"/>
        </w:rPr>
        <w:t xml:space="preserve">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50 (piecdesmit) procentus no sākotnējās Līgumcenas, bet </w:t>
      </w:r>
      <w:r w:rsidRPr="00DD49AD">
        <w:rPr>
          <w:rFonts w:asciiTheme="minorHAnsi" w:hAnsiTheme="minorHAnsi" w:cstheme="minorHAnsi"/>
          <w:i/>
          <w:iCs/>
          <w:sz w:val="22"/>
          <w:szCs w:val="22"/>
        </w:rPr>
        <w:lastRenderedPageBreak/>
        <w:t>neieskaitot grozījumus, kuri veikti atbilstoši Līguma citiem punktiem</w:t>
      </w:r>
      <w:r w:rsidRPr="00DD49AD">
        <w:rPr>
          <w:rFonts w:asciiTheme="minorHAnsi" w:hAnsiTheme="minorHAnsi" w:cstheme="minorHAnsi"/>
          <w:sz w:val="22"/>
          <w:szCs w:val="22"/>
        </w:rPr>
        <w:t>;</w:t>
      </w:r>
    </w:p>
    <w:p w14:paraId="0E9CC10E" w14:textId="77777777" w:rsidR="00576BA0" w:rsidRDefault="00576BA0" w:rsidP="00576BA0">
      <w:pPr>
        <w:keepNext/>
        <w:widowControl w:val="0"/>
        <w:ind w:firstLine="709"/>
        <w:jc w:val="both"/>
        <w:outlineLvl w:val="1"/>
        <w:rPr>
          <w:rFonts w:asciiTheme="minorHAnsi" w:hAnsiTheme="minorHAnsi" w:cstheme="minorHAnsi"/>
          <w:sz w:val="22"/>
          <w:szCs w:val="22"/>
        </w:rPr>
      </w:pPr>
    </w:p>
    <w:p w14:paraId="3214C459" w14:textId="4914D8B0" w:rsidR="00B87999" w:rsidRPr="00802F60" w:rsidRDefault="00B87999" w:rsidP="00E606D0">
      <w:pPr>
        <w:tabs>
          <w:tab w:val="left" w:pos="720"/>
        </w:tabs>
        <w:ind w:firstLine="709"/>
        <w:jc w:val="both"/>
        <w:outlineLvl w:val="0"/>
        <w:rPr>
          <w:rFonts w:asciiTheme="minorHAnsi" w:hAnsiTheme="minorHAnsi" w:cstheme="minorHAnsi"/>
          <w:sz w:val="22"/>
          <w:szCs w:val="22"/>
          <w:shd w:val="clear" w:color="auto" w:fill="FFFFFF"/>
        </w:rPr>
      </w:pPr>
      <w:r w:rsidRPr="00B87999">
        <w:rPr>
          <w:rFonts w:asciiTheme="minorHAnsi" w:hAnsiTheme="minorHAnsi" w:cstheme="minorHAnsi"/>
          <w:sz w:val="22"/>
          <w:szCs w:val="22"/>
          <w:shd w:val="clear" w:color="auto" w:fill="FFFFFF"/>
        </w:rPr>
        <w:t xml:space="preserve">Atbilstoši Publisko iepirkumu likuma 61.panta </w:t>
      </w:r>
      <w:r w:rsidR="00032892">
        <w:rPr>
          <w:rFonts w:asciiTheme="minorHAnsi" w:hAnsiTheme="minorHAnsi" w:cstheme="minorHAnsi"/>
          <w:sz w:val="22"/>
          <w:szCs w:val="22"/>
          <w:shd w:val="clear" w:color="auto" w:fill="FFFFFF"/>
        </w:rPr>
        <w:t>ceturtajai daļai,</w:t>
      </w:r>
      <w:r w:rsidRPr="00B87999">
        <w:rPr>
          <w:rFonts w:asciiTheme="minorHAnsi" w:hAnsiTheme="minorHAnsi" w:cstheme="minorHAnsi"/>
          <w:sz w:val="22"/>
          <w:szCs w:val="22"/>
          <w:shd w:val="clear" w:color="auto" w:fill="FFFFFF"/>
        </w:rPr>
        <w:t xml:space="preserve"> Līgumcenas pieaugums, ko noteic kā visu secīgi veikto grozījumu naudas vērtības summu, nevar pārsniegt 50 procentus no sākotnējās iepirkuma līguma līgumcenas attiecībā uz katru gadījumu, kas minēts šā panta trešās daļas 2. un 3. punktā</w:t>
      </w:r>
      <w:r w:rsidR="004B0A35">
        <w:rPr>
          <w:rFonts w:asciiTheme="minorHAnsi" w:hAnsiTheme="minorHAnsi" w:cstheme="minorHAnsi"/>
          <w:sz w:val="22"/>
          <w:szCs w:val="22"/>
          <w:shd w:val="clear" w:color="auto" w:fill="FFFFFF"/>
        </w:rPr>
        <w:t>.</w:t>
      </w:r>
    </w:p>
    <w:p w14:paraId="31099579" w14:textId="77777777" w:rsidR="00A86787" w:rsidRPr="0054541A" w:rsidRDefault="00A86787" w:rsidP="0054541A">
      <w:pPr>
        <w:widowControl w:val="0"/>
        <w:jc w:val="both"/>
        <w:outlineLvl w:val="1"/>
        <w:rPr>
          <w:rFonts w:asciiTheme="minorHAnsi" w:eastAsia="Arial Unicode MS" w:hAnsiTheme="minorHAnsi" w:cstheme="minorHAnsi"/>
          <w:sz w:val="22"/>
          <w:szCs w:val="22"/>
          <w:u w:color="000000"/>
          <w:bdr w:val="nil"/>
          <w:lang w:eastAsia="lv-LV"/>
        </w:rPr>
      </w:pPr>
    </w:p>
    <w:p w14:paraId="4A7052E3" w14:textId="5FF757FE" w:rsidR="00A86787" w:rsidRDefault="00BB43A8" w:rsidP="00A86787">
      <w:pPr>
        <w:ind w:firstLine="709"/>
        <w:jc w:val="both"/>
        <w:rPr>
          <w:rFonts w:asciiTheme="minorHAnsi" w:hAnsiTheme="minorHAnsi" w:cstheme="minorHAnsi"/>
          <w:i/>
          <w:iCs/>
          <w:sz w:val="22"/>
          <w:szCs w:val="22"/>
        </w:rPr>
      </w:pPr>
      <w:r w:rsidRPr="00802F60">
        <w:rPr>
          <w:rFonts w:asciiTheme="minorHAnsi" w:eastAsia="Arial Unicode MS" w:hAnsiTheme="minorHAnsi" w:cstheme="minorHAnsi"/>
          <w:sz w:val="22"/>
          <w:szCs w:val="22"/>
          <w:u w:color="000000"/>
          <w:bdr w:val="nil"/>
          <w:lang w:eastAsia="lv-LV"/>
        </w:rPr>
        <w:t>Līgum</w:t>
      </w:r>
      <w:r w:rsidR="00DF53C8" w:rsidRPr="00802F60">
        <w:rPr>
          <w:rFonts w:asciiTheme="minorHAnsi" w:eastAsia="Arial Unicode MS" w:hAnsiTheme="minorHAnsi" w:cstheme="minorHAnsi"/>
          <w:sz w:val="22"/>
          <w:szCs w:val="22"/>
          <w:u w:color="000000"/>
          <w:bdr w:val="nil"/>
          <w:lang w:eastAsia="lv-LV"/>
        </w:rPr>
        <w:t>a</w:t>
      </w:r>
      <w:r w:rsidRPr="00802F60">
        <w:rPr>
          <w:rFonts w:asciiTheme="minorHAnsi" w:eastAsia="Arial Unicode MS" w:hAnsiTheme="minorHAnsi" w:cstheme="minorHAnsi"/>
          <w:sz w:val="22"/>
          <w:szCs w:val="22"/>
          <w:u w:color="000000"/>
          <w:bdr w:val="nil"/>
          <w:lang w:eastAsia="lv-LV"/>
        </w:rPr>
        <w:t xml:space="preserve"> </w:t>
      </w:r>
      <w:r w:rsidR="00A524E3" w:rsidRPr="00802F60">
        <w:rPr>
          <w:rFonts w:asciiTheme="minorHAnsi" w:eastAsia="Arial Unicode MS" w:hAnsiTheme="minorHAnsi" w:cstheme="minorHAnsi"/>
          <w:sz w:val="22"/>
          <w:szCs w:val="22"/>
          <w:u w:color="000000"/>
          <w:bdr w:val="nil"/>
          <w:lang w:eastAsia="lv-LV"/>
        </w:rPr>
        <w:t>1</w:t>
      </w:r>
      <w:r w:rsidR="00BC260C" w:rsidRPr="00802F60">
        <w:rPr>
          <w:rFonts w:asciiTheme="minorHAnsi" w:eastAsia="Arial Unicode MS" w:hAnsiTheme="minorHAnsi" w:cstheme="minorHAnsi"/>
          <w:sz w:val="22"/>
          <w:szCs w:val="22"/>
          <w:u w:color="000000"/>
          <w:bdr w:val="nil"/>
          <w:lang w:eastAsia="lv-LV"/>
        </w:rPr>
        <w:t>8</w:t>
      </w:r>
      <w:r w:rsidR="00A524E3" w:rsidRPr="00802F60">
        <w:rPr>
          <w:rFonts w:asciiTheme="minorHAnsi" w:eastAsia="Arial Unicode MS" w:hAnsiTheme="minorHAnsi" w:cstheme="minorHAnsi"/>
          <w:sz w:val="22"/>
          <w:szCs w:val="22"/>
          <w:u w:color="000000"/>
          <w:bdr w:val="nil"/>
          <w:lang w:eastAsia="lv-LV"/>
        </w:rPr>
        <w:t>.1</w:t>
      </w:r>
      <w:r w:rsidR="0028241F">
        <w:rPr>
          <w:rFonts w:asciiTheme="minorHAnsi" w:eastAsia="Arial Unicode MS" w:hAnsiTheme="minorHAnsi" w:cstheme="minorHAnsi"/>
          <w:sz w:val="22"/>
          <w:szCs w:val="22"/>
          <w:u w:color="000000"/>
          <w:bdr w:val="nil"/>
          <w:lang w:eastAsia="lv-LV"/>
        </w:rPr>
        <w:t>4</w:t>
      </w:r>
      <w:r w:rsidR="00A524E3" w:rsidRPr="00802F60">
        <w:rPr>
          <w:rFonts w:asciiTheme="minorHAnsi" w:eastAsia="Arial Unicode MS" w:hAnsiTheme="minorHAnsi" w:cstheme="minorHAnsi"/>
          <w:sz w:val="22"/>
          <w:szCs w:val="22"/>
          <w:u w:color="000000"/>
          <w:bdr w:val="nil"/>
          <w:lang w:eastAsia="lv-LV"/>
        </w:rPr>
        <w:t>.1</w:t>
      </w:r>
      <w:r w:rsidRPr="00802F60">
        <w:rPr>
          <w:rFonts w:asciiTheme="minorHAnsi" w:eastAsia="Arial Unicode MS" w:hAnsiTheme="minorHAnsi" w:cstheme="minorHAnsi"/>
          <w:sz w:val="22"/>
          <w:szCs w:val="22"/>
          <w:u w:color="000000"/>
          <w:bdr w:val="nil"/>
          <w:lang w:eastAsia="lv-LV"/>
        </w:rPr>
        <w:t xml:space="preserve">.punkts nosaka, </w:t>
      </w:r>
      <w:r w:rsidR="009E3B31" w:rsidRPr="00802F60">
        <w:rPr>
          <w:rFonts w:asciiTheme="minorHAnsi" w:eastAsia="Arial Unicode MS" w:hAnsiTheme="minorHAnsi" w:cstheme="minorHAnsi"/>
          <w:sz w:val="22"/>
          <w:szCs w:val="22"/>
          <w:u w:color="000000"/>
          <w:bdr w:val="nil"/>
          <w:lang w:eastAsia="lv-LV"/>
        </w:rPr>
        <w:t xml:space="preserve">ka </w:t>
      </w:r>
      <w:r w:rsidR="009E3B31" w:rsidRPr="00802F60">
        <w:rPr>
          <w:rFonts w:asciiTheme="minorHAnsi" w:hAnsiTheme="minorHAnsi" w:cstheme="minorHAnsi"/>
          <w:i/>
          <w:iCs/>
          <w:sz w:val="22"/>
          <w:szCs w:val="22"/>
        </w:rPr>
        <w:t xml:space="preserve">Pasūtītājs pieļauj </w:t>
      </w:r>
      <w:r w:rsidR="00A86787" w:rsidRPr="00802F60">
        <w:rPr>
          <w:rFonts w:asciiTheme="minorHAnsi" w:hAnsiTheme="minorHAnsi" w:cstheme="minorHAnsi"/>
          <w:i/>
          <w:iCs/>
          <w:sz w:val="22"/>
          <w:szCs w:val="22"/>
        </w:rPr>
        <w:t xml:space="preserve">Līguma </w:t>
      </w:r>
      <w:r w:rsidR="009E3B31" w:rsidRPr="00802F60">
        <w:rPr>
          <w:rFonts w:asciiTheme="minorHAnsi" w:hAnsiTheme="minorHAnsi" w:cstheme="minorHAnsi"/>
          <w:i/>
          <w:iCs/>
          <w:sz w:val="22"/>
          <w:szCs w:val="22"/>
        </w:rPr>
        <w:t>grozījumus tā izpildes laikā</w:t>
      </w:r>
      <w:r w:rsidR="00A86787" w:rsidRPr="00802F60">
        <w:rPr>
          <w:rFonts w:asciiTheme="minorHAnsi" w:hAnsiTheme="minorHAnsi" w:cstheme="minorHAnsi"/>
          <w:i/>
          <w:iCs/>
          <w:sz w:val="22"/>
          <w:szCs w:val="22"/>
        </w:rPr>
        <w:t xml:space="preserve">, neatkarīgi no tā, vai tie ir būtiski vai nebūtiski, </w:t>
      </w:r>
      <w:r w:rsidR="003B215A">
        <w:rPr>
          <w:rFonts w:asciiTheme="minorHAnsi" w:eastAsia="Arial Unicode MS" w:hAnsiTheme="minorHAnsi" w:cstheme="minorHAnsi"/>
          <w:sz w:val="22"/>
          <w:szCs w:val="22"/>
          <w:bdr w:val="none" w:sz="0" w:space="0" w:color="auto" w:frame="1"/>
        </w:rPr>
        <w:t xml:space="preserve">grozījumu veikšanu  </w:t>
      </w:r>
      <w:r w:rsidR="005768BC" w:rsidRPr="00802F60">
        <w:rPr>
          <w:rFonts w:asciiTheme="minorHAnsi" w:hAnsiTheme="minorHAnsi" w:cstheme="minorHAnsi"/>
          <w:i/>
          <w:iCs/>
          <w:sz w:val="22"/>
          <w:szCs w:val="22"/>
        </w:rPr>
        <w:t xml:space="preserve">ja objektīvu apstākļu dēļ </w:t>
      </w:r>
      <w:r w:rsidR="00021C1A" w:rsidRPr="00802F60">
        <w:rPr>
          <w:rFonts w:asciiTheme="minorHAnsi" w:hAnsiTheme="minorHAnsi" w:cstheme="minorHAnsi"/>
          <w:i/>
          <w:iCs/>
          <w:sz w:val="22"/>
          <w:szCs w:val="22"/>
        </w:rPr>
        <w:t>Būvdarbu</w:t>
      </w:r>
      <w:r w:rsidR="005768BC" w:rsidRPr="00802F60">
        <w:rPr>
          <w:rFonts w:asciiTheme="minorHAnsi" w:hAnsiTheme="minorHAnsi" w:cstheme="minorHAnsi"/>
          <w:i/>
          <w:iCs/>
          <w:sz w:val="22"/>
          <w:szCs w:val="22"/>
        </w:rPr>
        <w:t xml:space="preserve"> izpildes laikā Būvprojektā tiek veiktas izmaiņas/grozījumi vai Pasūtītājs ir uzdevis veikt </w:t>
      </w:r>
      <w:r w:rsidR="00E82779" w:rsidRPr="00802F60">
        <w:rPr>
          <w:rFonts w:asciiTheme="minorHAnsi" w:hAnsiTheme="minorHAnsi" w:cstheme="minorHAnsi"/>
          <w:i/>
          <w:iCs/>
          <w:sz w:val="22"/>
          <w:szCs w:val="22"/>
        </w:rPr>
        <w:t>Izpildītājam</w:t>
      </w:r>
      <w:r w:rsidR="005768BC" w:rsidRPr="00802F60">
        <w:rPr>
          <w:rFonts w:asciiTheme="minorHAnsi" w:hAnsiTheme="minorHAnsi" w:cstheme="minorHAnsi"/>
          <w:i/>
          <w:iCs/>
          <w:sz w:val="22"/>
          <w:szCs w:val="22"/>
        </w:rPr>
        <w:t xml:space="preserve"> Būvprojektā neparedzētu Darbu izpildi un šīs izmaiņas ir visu Līgumā iesaistīto Pušu saskaņotas (Pasūtītājs, Būvuzraugs, </w:t>
      </w:r>
      <w:proofErr w:type="spellStart"/>
      <w:r w:rsidR="005768BC" w:rsidRPr="00802F60">
        <w:rPr>
          <w:rFonts w:asciiTheme="minorHAnsi" w:hAnsiTheme="minorHAnsi" w:cstheme="minorHAnsi"/>
          <w:i/>
          <w:iCs/>
          <w:sz w:val="22"/>
          <w:szCs w:val="22"/>
        </w:rPr>
        <w:t>Autoruzraugs</w:t>
      </w:r>
      <w:proofErr w:type="spellEnd"/>
      <w:r w:rsidR="005768BC" w:rsidRPr="00802F60">
        <w:rPr>
          <w:rFonts w:asciiTheme="minorHAnsi" w:hAnsiTheme="minorHAnsi" w:cstheme="minorHAnsi"/>
          <w:i/>
          <w:iCs/>
          <w:sz w:val="22"/>
          <w:szCs w:val="22"/>
        </w:rPr>
        <w:t>) un pamatotas, kādu iemeslu dēļ šādas izmaiņas ir nepieciešamas.</w:t>
      </w:r>
    </w:p>
    <w:p w14:paraId="0FDBA62C" w14:textId="77777777" w:rsidR="00352F8B" w:rsidRDefault="00352F8B" w:rsidP="002679A7">
      <w:pPr>
        <w:keepNext/>
        <w:widowControl w:val="0"/>
        <w:jc w:val="both"/>
        <w:outlineLvl w:val="1"/>
        <w:rPr>
          <w:rFonts w:asciiTheme="minorHAnsi" w:hAnsiTheme="minorHAnsi" w:cstheme="minorHAnsi"/>
          <w:sz w:val="22"/>
          <w:szCs w:val="22"/>
        </w:rPr>
      </w:pPr>
    </w:p>
    <w:p w14:paraId="77237B0A" w14:textId="6A90DD01" w:rsidR="003B215A" w:rsidRPr="00802F60" w:rsidRDefault="00533AF6" w:rsidP="00802F60">
      <w:pPr>
        <w:keepNext/>
        <w:widowControl w:val="0"/>
        <w:ind w:firstLine="709"/>
        <w:jc w:val="both"/>
        <w:outlineLvl w:val="1"/>
        <w:rPr>
          <w:rFonts w:asciiTheme="minorHAnsi" w:eastAsia="Arial Unicode MS" w:hAnsiTheme="minorHAnsi" w:cstheme="minorHAnsi"/>
          <w:i/>
          <w:iCs/>
          <w:sz w:val="22"/>
          <w:szCs w:val="22"/>
          <w:bdr w:val="none" w:sz="0" w:space="0" w:color="auto" w:frame="1"/>
        </w:rPr>
      </w:pPr>
      <w:r w:rsidRPr="00802F60">
        <w:rPr>
          <w:rFonts w:asciiTheme="minorHAnsi" w:hAnsiTheme="minorHAnsi" w:cstheme="minorHAnsi"/>
          <w:sz w:val="22"/>
          <w:szCs w:val="22"/>
        </w:rPr>
        <w:t>Līguma 18.1</w:t>
      </w:r>
      <w:r w:rsidR="000E09F0">
        <w:rPr>
          <w:rFonts w:asciiTheme="minorHAnsi" w:hAnsiTheme="minorHAnsi" w:cstheme="minorHAnsi"/>
          <w:sz w:val="22"/>
          <w:szCs w:val="22"/>
        </w:rPr>
        <w:t>4</w:t>
      </w:r>
      <w:r w:rsidRPr="00802F60">
        <w:rPr>
          <w:rFonts w:asciiTheme="minorHAnsi" w:hAnsiTheme="minorHAnsi" w:cstheme="minorHAnsi"/>
          <w:sz w:val="22"/>
          <w:szCs w:val="22"/>
        </w:rPr>
        <w:t>.2.1.punkts nosaka</w:t>
      </w:r>
      <w:r w:rsidR="003B215A" w:rsidRPr="00802F60">
        <w:rPr>
          <w:rFonts w:asciiTheme="minorHAnsi" w:eastAsia="Arial Unicode MS" w:hAnsiTheme="minorHAnsi" w:cstheme="minorHAnsi"/>
          <w:sz w:val="22"/>
          <w:szCs w:val="22"/>
          <w:bdr w:val="none" w:sz="0" w:space="0" w:color="auto" w:frame="1"/>
        </w:rPr>
        <w:t xml:space="preserve">, </w:t>
      </w:r>
      <w:r w:rsidR="003B215A" w:rsidRPr="00802F60">
        <w:rPr>
          <w:rFonts w:asciiTheme="minorHAnsi" w:eastAsia="Arial Unicode MS" w:hAnsiTheme="minorHAnsi" w:cstheme="minorHAnsi"/>
          <w:i/>
          <w:iCs/>
          <w:sz w:val="22"/>
          <w:szCs w:val="22"/>
          <w:bdr w:val="none" w:sz="0" w:space="0" w:color="auto" w:frame="1"/>
        </w:rPr>
        <w:t>ka Pasūtītājs Līguma izpildes laikā pieļauj neatkarīgi no tā vai tie ir būtiski vai nebūtiski, grozījumu veikšanu</w:t>
      </w:r>
      <w:r w:rsidRPr="00802F60">
        <w:rPr>
          <w:rFonts w:asciiTheme="minorHAnsi" w:hAnsiTheme="minorHAnsi" w:cstheme="minorHAnsi"/>
          <w:i/>
          <w:iCs/>
          <w:sz w:val="22"/>
          <w:szCs w:val="22"/>
        </w:rPr>
        <w:t xml:space="preserve"> </w:t>
      </w:r>
      <w:r w:rsidR="003B215A" w:rsidRPr="00802F60">
        <w:rPr>
          <w:rFonts w:asciiTheme="minorHAnsi" w:hAnsiTheme="minorHAnsi" w:cstheme="minorHAnsi"/>
          <w:i/>
          <w:iCs/>
          <w:sz w:val="22"/>
          <w:szCs w:val="22"/>
        </w:rPr>
        <w:t>Līguma izpildes laikā, atsedzot komunikācijas/virsmas, ja tādas ir,  un tml., atklājas, ka nepieciešami tādi Būvdarbu apjomi, kuri pirms tam nebija noteikti, un tie nepieciešami Objekta pieņemšanai ekspluatācijā</w:t>
      </w:r>
      <w:r w:rsidR="003B215A">
        <w:rPr>
          <w:rFonts w:asciiTheme="minorHAnsi" w:hAnsiTheme="minorHAnsi" w:cstheme="minorHAnsi"/>
          <w:i/>
          <w:iCs/>
          <w:sz w:val="22"/>
          <w:szCs w:val="22"/>
        </w:rPr>
        <w:t>.</w:t>
      </w:r>
    </w:p>
    <w:p w14:paraId="38FEAEDA" w14:textId="27341BF4" w:rsidR="00533AF6" w:rsidRPr="00802F60" w:rsidRDefault="00533AF6" w:rsidP="00A86787">
      <w:pPr>
        <w:ind w:firstLine="709"/>
        <w:jc w:val="both"/>
        <w:rPr>
          <w:rFonts w:asciiTheme="minorHAnsi" w:hAnsiTheme="minorHAnsi" w:cstheme="minorHAnsi"/>
          <w:i/>
          <w:iCs/>
          <w:sz w:val="22"/>
          <w:szCs w:val="22"/>
        </w:rPr>
      </w:pPr>
    </w:p>
    <w:p w14:paraId="076246E0" w14:textId="511A690F" w:rsidR="00A86787" w:rsidRPr="000E09F0" w:rsidRDefault="003B215A" w:rsidP="000E09F0">
      <w:pPr>
        <w:suppressAutoHyphens/>
        <w:ind w:firstLine="709"/>
        <w:jc w:val="both"/>
        <w:rPr>
          <w:rFonts w:asciiTheme="minorHAnsi" w:hAnsiTheme="minorHAnsi" w:cstheme="minorHAnsi"/>
          <w:i/>
          <w:iCs/>
          <w:sz w:val="22"/>
          <w:szCs w:val="22"/>
        </w:rPr>
      </w:pPr>
      <w:r w:rsidRPr="00DB7B64">
        <w:rPr>
          <w:rFonts w:asciiTheme="minorHAnsi" w:hAnsiTheme="minorHAnsi" w:cstheme="minorHAnsi"/>
          <w:sz w:val="22"/>
          <w:szCs w:val="22"/>
          <w:lang w:eastAsia="lv-LV"/>
        </w:rPr>
        <w:t>Līguma 18.1</w:t>
      </w:r>
      <w:r w:rsidR="00497045">
        <w:rPr>
          <w:rFonts w:asciiTheme="minorHAnsi" w:hAnsiTheme="minorHAnsi" w:cstheme="minorHAnsi"/>
          <w:sz w:val="22"/>
          <w:szCs w:val="22"/>
          <w:lang w:eastAsia="lv-LV"/>
        </w:rPr>
        <w:t>5</w:t>
      </w:r>
      <w:r w:rsidRPr="00DB7B64">
        <w:rPr>
          <w:rFonts w:asciiTheme="minorHAnsi" w:hAnsiTheme="minorHAnsi" w:cstheme="minorHAnsi"/>
          <w:sz w:val="22"/>
          <w:szCs w:val="22"/>
          <w:lang w:eastAsia="lv-LV"/>
        </w:rPr>
        <w:t>.1. apakšpunkts nosaka</w:t>
      </w:r>
      <w:r w:rsidRPr="00DB7B64">
        <w:rPr>
          <w:rFonts w:asciiTheme="minorHAnsi" w:hAnsiTheme="minorHAnsi" w:cstheme="minorHAnsi"/>
          <w:sz w:val="22"/>
          <w:szCs w:val="22"/>
        </w:rPr>
        <w:t>,</w:t>
      </w:r>
      <w:r>
        <w:rPr>
          <w:rFonts w:asciiTheme="minorHAnsi" w:hAnsiTheme="minorHAnsi" w:cstheme="minorHAnsi"/>
          <w:sz w:val="22"/>
          <w:szCs w:val="22"/>
        </w:rPr>
        <w:t xml:space="preserve"> </w:t>
      </w:r>
      <w:r w:rsidRPr="00802F60">
        <w:rPr>
          <w:rFonts w:asciiTheme="minorHAnsi" w:hAnsiTheme="minorHAnsi" w:cstheme="minorHAnsi"/>
          <w:i/>
          <w:iCs/>
          <w:sz w:val="22"/>
          <w:szCs w:val="22"/>
        </w:rPr>
        <w:t>ja attiecīgā Būvdarbu veida izmaksas ir iekļautas Līgumam pievienotajā Būvdarbu tāmē, tad Būvdarbu izmaksas tiek noteiktas saskaņā ar Līguma tāmē norādītajām vienību cenām</w:t>
      </w:r>
      <w:r>
        <w:rPr>
          <w:rFonts w:asciiTheme="minorHAnsi" w:hAnsiTheme="minorHAnsi" w:cstheme="minorHAnsi"/>
          <w:i/>
          <w:iCs/>
          <w:sz w:val="22"/>
          <w:szCs w:val="22"/>
        </w:rPr>
        <w:t>.</w:t>
      </w:r>
    </w:p>
    <w:p w14:paraId="1AF57BEC" w14:textId="77777777" w:rsidR="003B215A" w:rsidRPr="003B215A" w:rsidRDefault="003B215A" w:rsidP="00A86787">
      <w:pPr>
        <w:ind w:firstLine="709"/>
        <w:jc w:val="both"/>
        <w:rPr>
          <w:rFonts w:asciiTheme="minorHAnsi" w:eastAsia="Arial Unicode MS" w:hAnsiTheme="minorHAnsi" w:cstheme="minorHAnsi"/>
          <w:i/>
          <w:iCs/>
          <w:sz w:val="21"/>
          <w:szCs w:val="21"/>
          <w:u w:color="000000"/>
          <w:bdr w:val="nil"/>
          <w:lang w:eastAsia="lv-LV"/>
        </w:rPr>
      </w:pPr>
    </w:p>
    <w:p w14:paraId="3A3C789D" w14:textId="3393B726" w:rsidR="00F42E0E" w:rsidRPr="00352F8B" w:rsidRDefault="00BB43A8" w:rsidP="00BC6336">
      <w:pPr>
        <w:widowControl w:val="0"/>
        <w:ind w:firstLine="709"/>
        <w:jc w:val="both"/>
        <w:rPr>
          <w:rFonts w:asciiTheme="minorHAnsi" w:hAnsiTheme="minorHAnsi" w:cstheme="minorHAnsi"/>
          <w:sz w:val="22"/>
          <w:szCs w:val="22"/>
        </w:rPr>
      </w:pPr>
      <w:r w:rsidRPr="003F2D35">
        <w:rPr>
          <w:rFonts w:asciiTheme="minorHAnsi" w:hAnsiTheme="minorHAnsi" w:cstheme="minorHAnsi"/>
          <w:sz w:val="22"/>
          <w:szCs w:val="22"/>
          <w:lang w:eastAsia="lv-LV"/>
        </w:rPr>
        <w:t>Līgum</w:t>
      </w:r>
      <w:r w:rsidR="002C1769" w:rsidRPr="003F2D35">
        <w:rPr>
          <w:rFonts w:asciiTheme="minorHAnsi" w:hAnsiTheme="minorHAnsi" w:cstheme="minorHAnsi"/>
          <w:sz w:val="22"/>
          <w:szCs w:val="22"/>
          <w:lang w:eastAsia="lv-LV"/>
        </w:rPr>
        <w:t>a</w:t>
      </w:r>
      <w:r w:rsidRPr="003F2D35">
        <w:rPr>
          <w:rFonts w:asciiTheme="minorHAnsi" w:hAnsiTheme="minorHAnsi" w:cstheme="minorHAnsi"/>
          <w:sz w:val="22"/>
          <w:szCs w:val="22"/>
          <w:lang w:eastAsia="lv-LV"/>
        </w:rPr>
        <w:t xml:space="preserve"> </w:t>
      </w:r>
      <w:r w:rsidR="005C24E0" w:rsidRPr="003F2D35">
        <w:rPr>
          <w:rFonts w:asciiTheme="minorHAnsi" w:hAnsiTheme="minorHAnsi" w:cstheme="minorHAnsi"/>
          <w:sz w:val="22"/>
          <w:szCs w:val="22"/>
          <w:lang w:eastAsia="lv-LV"/>
        </w:rPr>
        <w:t>1</w:t>
      </w:r>
      <w:r w:rsidR="00AF47AA" w:rsidRPr="003F2D35">
        <w:rPr>
          <w:rFonts w:asciiTheme="minorHAnsi" w:hAnsiTheme="minorHAnsi" w:cstheme="minorHAnsi"/>
          <w:sz w:val="22"/>
          <w:szCs w:val="22"/>
          <w:lang w:eastAsia="lv-LV"/>
        </w:rPr>
        <w:t>8</w:t>
      </w:r>
      <w:r w:rsidR="005C24E0" w:rsidRPr="003F2D35">
        <w:rPr>
          <w:rFonts w:asciiTheme="minorHAnsi" w:hAnsiTheme="minorHAnsi" w:cstheme="minorHAnsi"/>
          <w:sz w:val="22"/>
          <w:szCs w:val="22"/>
          <w:lang w:eastAsia="lv-LV"/>
        </w:rPr>
        <w:t>.1</w:t>
      </w:r>
      <w:r w:rsidR="00497045">
        <w:rPr>
          <w:rFonts w:asciiTheme="minorHAnsi" w:hAnsiTheme="minorHAnsi" w:cstheme="minorHAnsi"/>
          <w:sz w:val="22"/>
          <w:szCs w:val="22"/>
          <w:lang w:eastAsia="lv-LV"/>
        </w:rPr>
        <w:t>5</w:t>
      </w:r>
      <w:r w:rsidR="005C24E0" w:rsidRPr="003F2D35">
        <w:rPr>
          <w:rFonts w:asciiTheme="minorHAnsi" w:hAnsiTheme="minorHAnsi" w:cstheme="minorHAnsi"/>
          <w:sz w:val="22"/>
          <w:szCs w:val="22"/>
          <w:lang w:eastAsia="lv-LV"/>
        </w:rPr>
        <w:t>.2.</w:t>
      </w:r>
      <w:r w:rsidR="00A86787" w:rsidRPr="003F2D35">
        <w:rPr>
          <w:rFonts w:asciiTheme="minorHAnsi" w:hAnsiTheme="minorHAnsi" w:cstheme="minorHAnsi"/>
          <w:sz w:val="22"/>
          <w:szCs w:val="22"/>
          <w:lang w:eastAsia="lv-LV"/>
        </w:rPr>
        <w:t xml:space="preserve"> apakšpunkt</w:t>
      </w:r>
      <w:r w:rsidR="0039153E" w:rsidRPr="003F2D35">
        <w:rPr>
          <w:rFonts w:asciiTheme="minorHAnsi" w:hAnsiTheme="minorHAnsi" w:cstheme="minorHAnsi"/>
          <w:sz w:val="22"/>
          <w:szCs w:val="22"/>
          <w:lang w:eastAsia="lv-LV"/>
        </w:rPr>
        <w:t>s nosaka</w:t>
      </w:r>
      <w:r w:rsidR="00C01518" w:rsidRPr="003F2D35">
        <w:rPr>
          <w:rFonts w:asciiTheme="minorHAnsi" w:hAnsiTheme="minorHAnsi" w:cstheme="minorHAnsi"/>
          <w:i/>
          <w:iCs/>
          <w:sz w:val="22"/>
          <w:szCs w:val="22"/>
        </w:rPr>
        <w:t>,</w:t>
      </w:r>
      <w:r w:rsidR="00C01518" w:rsidRPr="00352F8B">
        <w:rPr>
          <w:rFonts w:asciiTheme="minorHAnsi" w:hAnsiTheme="minorHAnsi" w:cstheme="minorHAnsi"/>
          <w:i/>
          <w:iCs/>
          <w:sz w:val="22"/>
          <w:szCs w:val="22"/>
        </w:rPr>
        <w:t xml:space="preserve"> </w:t>
      </w:r>
      <w:r w:rsidR="00BC6336" w:rsidRPr="00352F8B">
        <w:rPr>
          <w:rFonts w:asciiTheme="minorHAnsi" w:hAnsiTheme="minorHAnsi" w:cstheme="minorHAnsi"/>
          <w:i/>
          <w:iCs/>
          <w:sz w:val="22"/>
          <w:szCs w:val="22"/>
        </w:rPr>
        <w:t>ja Būvdarbu veida izmaksas nav iekļautas Līgumam pievienotajā tāmē, tad Būvdarbu izmaksas nosaka šādi – Būvuzraugs sadarbojoties ar Izpildītāju veic tirgus izpēti par līdzīgām Būvdarbu izmaksām.</w:t>
      </w:r>
    </w:p>
    <w:p w14:paraId="52F1A720" w14:textId="77777777" w:rsidR="00672E72" w:rsidRPr="003E222F" w:rsidRDefault="00672E72" w:rsidP="003E222F">
      <w:pPr>
        <w:jc w:val="both"/>
        <w:outlineLvl w:val="1"/>
        <w:rPr>
          <w:rFonts w:asciiTheme="minorHAnsi" w:hAnsiTheme="minorHAnsi" w:cstheme="minorHAnsi"/>
          <w:sz w:val="22"/>
          <w:szCs w:val="22"/>
        </w:rPr>
      </w:pPr>
    </w:p>
    <w:p w14:paraId="6813D2F1" w14:textId="0DC9074D" w:rsidR="003F079A" w:rsidRDefault="003F079A" w:rsidP="00630EE5">
      <w:pPr>
        <w:pStyle w:val="Sarakstarindkopa"/>
        <w:ind w:left="0" w:firstLine="708"/>
        <w:jc w:val="both"/>
        <w:outlineLvl w:val="1"/>
        <w:rPr>
          <w:rFonts w:asciiTheme="minorHAnsi" w:hAnsiTheme="minorHAnsi" w:cstheme="minorHAnsi"/>
          <w:sz w:val="22"/>
          <w:szCs w:val="22"/>
          <w:lang w:val="lv-LV"/>
        </w:rPr>
      </w:pPr>
      <w:r w:rsidRPr="006B41A4">
        <w:rPr>
          <w:rFonts w:asciiTheme="minorHAnsi" w:hAnsiTheme="minorHAnsi" w:cstheme="minorHAnsi"/>
          <w:sz w:val="22"/>
          <w:szCs w:val="22"/>
        </w:rPr>
        <w:t>Atbilstoši Izmaiņu akt</w:t>
      </w:r>
      <w:r>
        <w:rPr>
          <w:rFonts w:asciiTheme="minorHAnsi" w:hAnsiTheme="minorHAnsi" w:cstheme="minorHAnsi"/>
          <w:sz w:val="22"/>
          <w:szCs w:val="22"/>
          <w:lang w:val="lv-LV"/>
        </w:rPr>
        <w:t>am Nr.1</w:t>
      </w:r>
      <w:r w:rsidR="00CB6873">
        <w:rPr>
          <w:rFonts w:asciiTheme="minorHAnsi" w:hAnsiTheme="minorHAnsi" w:cstheme="minorHAnsi"/>
          <w:sz w:val="22"/>
          <w:szCs w:val="22"/>
          <w:lang w:val="lv-LV"/>
        </w:rPr>
        <w:t>, pamatojoties uz Publisko iepirkumu likuma 61.panta trešās daļas 1.punktu</w:t>
      </w:r>
      <w:r w:rsidR="002B417F">
        <w:rPr>
          <w:rFonts w:asciiTheme="minorHAnsi" w:hAnsiTheme="minorHAnsi" w:cstheme="minorHAnsi"/>
          <w:sz w:val="22"/>
          <w:szCs w:val="22"/>
          <w:lang w:val="lv-LV"/>
        </w:rPr>
        <w:t xml:space="preserve"> un Līguma </w:t>
      </w:r>
      <w:r w:rsidR="009307F1">
        <w:rPr>
          <w:rFonts w:asciiTheme="minorHAnsi" w:hAnsiTheme="minorHAnsi" w:cstheme="minorHAnsi"/>
          <w:sz w:val="22"/>
          <w:szCs w:val="22"/>
          <w:lang w:val="lv-LV"/>
        </w:rPr>
        <w:t>18.9.3.punktu</w:t>
      </w:r>
      <w:r w:rsidR="001F4B49">
        <w:rPr>
          <w:rFonts w:asciiTheme="minorHAnsi" w:hAnsiTheme="minorHAnsi" w:cstheme="minorHAnsi"/>
          <w:sz w:val="22"/>
          <w:szCs w:val="22"/>
          <w:lang w:val="lv-LV"/>
        </w:rPr>
        <w:t xml:space="preserve">, ir veiktas </w:t>
      </w:r>
      <w:r w:rsidR="00415AB0">
        <w:rPr>
          <w:rFonts w:asciiTheme="minorHAnsi" w:hAnsiTheme="minorHAnsi" w:cstheme="minorHAnsi"/>
          <w:sz w:val="22"/>
          <w:szCs w:val="22"/>
          <w:lang w:val="lv-LV"/>
        </w:rPr>
        <w:t xml:space="preserve">Pasūtītāja ierosinātas </w:t>
      </w:r>
      <w:r w:rsidR="001F4B49">
        <w:rPr>
          <w:rFonts w:asciiTheme="minorHAnsi" w:hAnsiTheme="minorHAnsi" w:cstheme="minorHAnsi"/>
          <w:sz w:val="22"/>
          <w:szCs w:val="22"/>
          <w:lang w:val="lv-LV"/>
        </w:rPr>
        <w:t>izmaiņas būvprojektā,</w:t>
      </w:r>
      <w:r w:rsidR="00415AB0">
        <w:rPr>
          <w:rFonts w:asciiTheme="minorHAnsi" w:hAnsiTheme="minorHAnsi" w:cstheme="minorHAnsi"/>
          <w:sz w:val="22"/>
          <w:szCs w:val="22"/>
          <w:lang w:val="lv-LV"/>
        </w:rPr>
        <w:t xml:space="preserve"> </w:t>
      </w:r>
      <w:r w:rsidR="00FA5CA8">
        <w:rPr>
          <w:rFonts w:asciiTheme="minorHAnsi" w:hAnsiTheme="minorHAnsi" w:cstheme="minorHAnsi"/>
          <w:sz w:val="22"/>
          <w:szCs w:val="22"/>
          <w:lang w:val="lv-LV"/>
        </w:rPr>
        <w:t>pamatotas ar tehnisko nepieciešamību, uzlabojot sasniedzamā mērķa kvalitāti ilgtermiņā</w:t>
      </w:r>
      <w:r w:rsidR="00F9368E">
        <w:rPr>
          <w:rFonts w:asciiTheme="minorHAnsi" w:hAnsiTheme="minorHAnsi" w:cstheme="minorHAnsi"/>
          <w:sz w:val="22"/>
          <w:szCs w:val="22"/>
          <w:lang w:val="lv-LV"/>
        </w:rPr>
        <w:t xml:space="preserve"> un </w:t>
      </w:r>
      <w:r w:rsidR="00324562">
        <w:rPr>
          <w:rFonts w:asciiTheme="minorHAnsi" w:hAnsiTheme="minorHAnsi" w:cstheme="minorHAnsi"/>
          <w:sz w:val="22"/>
          <w:szCs w:val="22"/>
          <w:lang w:val="lv-LV"/>
        </w:rPr>
        <w:t xml:space="preserve"> </w:t>
      </w:r>
      <w:r w:rsidR="005539E1" w:rsidRPr="00A5645D">
        <w:rPr>
          <w:rFonts w:asciiTheme="minorHAnsi" w:hAnsiTheme="minorHAnsi" w:cstheme="minorHAnsi"/>
          <w:sz w:val="22"/>
          <w:szCs w:val="22"/>
          <w:lang w:val="lv-LV"/>
        </w:rPr>
        <w:t>būvdarbu laikā ir konstatētas kļūdas un nepilnības Būvniecības dokumentācijā,</w:t>
      </w:r>
      <w:r w:rsidR="005539E1" w:rsidRPr="005539E1">
        <w:rPr>
          <w:rFonts w:asciiTheme="minorHAnsi" w:hAnsiTheme="minorHAnsi" w:cstheme="minorHAnsi"/>
          <w:sz w:val="22"/>
          <w:szCs w:val="22"/>
          <w:lang w:val="lv-LV"/>
        </w:rPr>
        <w:t xml:space="preserve"> pēc kuru labošanas rodas iepriekš objektīvi neparedzami, taču tehnoloģiski nenodalāmi darbi, bez kuriem nav iespējams pabeigt sākotnēji paredzētos, bet darbu daudzumu sarakstā nenorādītos vai nekorekti norādītos, būvdarbus </w:t>
      </w:r>
      <w:r w:rsidR="00324562" w:rsidRPr="00AC2F1D">
        <w:rPr>
          <w:rFonts w:asciiTheme="minorHAnsi" w:hAnsiTheme="minorHAnsi" w:cstheme="minorHAnsi"/>
          <w:sz w:val="22"/>
          <w:szCs w:val="22"/>
          <w:lang w:val="lv-LV"/>
        </w:rPr>
        <w:t>(</w:t>
      </w:r>
      <w:r w:rsidR="00757C0E" w:rsidRPr="00757C0E">
        <w:rPr>
          <w:rFonts w:asciiTheme="minorHAnsi" w:hAnsiTheme="minorHAnsi" w:cstheme="minorHAnsi"/>
          <w:sz w:val="22"/>
          <w:szCs w:val="22"/>
          <w:lang w:val="lv-LV"/>
        </w:rPr>
        <w:t>Izmaiņu akta Nr.1. tāme</w:t>
      </w:r>
      <w:r w:rsidR="00045AED">
        <w:rPr>
          <w:rFonts w:asciiTheme="minorHAnsi" w:hAnsiTheme="minorHAnsi" w:cstheme="minorHAnsi"/>
          <w:sz w:val="22"/>
          <w:szCs w:val="22"/>
          <w:lang w:val="lv-LV"/>
        </w:rPr>
        <w:t>s</w:t>
      </w:r>
      <w:r w:rsidR="00757C0E" w:rsidRPr="00757C0E">
        <w:rPr>
          <w:rFonts w:asciiTheme="minorHAnsi" w:hAnsiTheme="minorHAnsi" w:cstheme="minorHAnsi"/>
          <w:sz w:val="22"/>
          <w:szCs w:val="22"/>
          <w:lang w:val="lv-LV"/>
        </w:rPr>
        <w:t xml:space="preserve"> Nr.</w:t>
      </w:r>
      <w:r w:rsidR="00E4396C">
        <w:rPr>
          <w:rFonts w:asciiTheme="minorHAnsi" w:hAnsiTheme="minorHAnsi" w:cstheme="minorHAnsi"/>
          <w:sz w:val="22"/>
          <w:szCs w:val="22"/>
          <w:lang w:val="lv-LV"/>
        </w:rPr>
        <w:t xml:space="preserve">1, </w:t>
      </w:r>
      <w:r w:rsidR="00397A31">
        <w:rPr>
          <w:rFonts w:asciiTheme="minorHAnsi" w:hAnsiTheme="minorHAnsi" w:cstheme="minorHAnsi"/>
          <w:sz w:val="22"/>
          <w:szCs w:val="22"/>
          <w:lang w:val="lv-LV"/>
        </w:rPr>
        <w:t xml:space="preserve">3, </w:t>
      </w:r>
      <w:r w:rsidR="002B505A">
        <w:rPr>
          <w:rFonts w:asciiTheme="minorHAnsi" w:hAnsiTheme="minorHAnsi" w:cstheme="minorHAnsi"/>
          <w:sz w:val="22"/>
          <w:szCs w:val="22"/>
          <w:lang w:val="lv-LV"/>
        </w:rPr>
        <w:t>4, 5,</w:t>
      </w:r>
      <w:r w:rsidR="009E2186">
        <w:rPr>
          <w:rFonts w:asciiTheme="minorHAnsi" w:hAnsiTheme="minorHAnsi" w:cstheme="minorHAnsi"/>
          <w:sz w:val="22"/>
          <w:szCs w:val="22"/>
          <w:lang w:val="lv-LV"/>
        </w:rPr>
        <w:t xml:space="preserve"> 6,</w:t>
      </w:r>
      <w:r w:rsidR="009A18F4">
        <w:rPr>
          <w:rFonts w:asciiTheme="minorHAnsi" w:hAnsiTheme="minorHAnsi" w:cstheme="minorHAnsi"/>
          <w:sz w:val="22"/>
          <w:szCs w:val="22"/>
          <w:lang w:val="lv-LV"/>
        </w:rPr>
        <w:t xml:space="preserve"> 7,</w:t>
      </w:r>
      <w:r w:rsidR="009E2186">
        <w:rPr>
          <w:rFonts w:asciiTheme="minorHAnsi" w:hAnsiTheme="minorHAnsi" w:cstheme="minorHAnsi"/>
          <w:sz w:val="22"/>
          <w:szCs w:val="22"/>
          <w:lang w:val="lv-LV"/>
        </w:rPr>
        <w:t xml:space="preserve"> </w:t>
      </w:r>
      <w:r w:rsidR="00BE193B">
        <w:rPr>
          <w:rFonts w:asciiTheme="minorHAnsi" w:hAnsiTheme="minorHAnsi" w:cstheme="minorHAnsi"/>
          <w:sz w:val="22"/>
          <w:szCs w:val="22"/>
          <w:lang w:val="lv-LV"/>
        </w:rPr>
        <w:t xml:space="preserve">8, </w:t>
      </w:r>
      <w:r w:rsidR="00CB1946">
        <w:rPr>
          <w:rFonts w:asciiTheme="minorHAnsi" w:hAnsiTheme="minorHAnsi" w:cstheme="minorHAnsi"/>
          <w:sz w:val="22"/>
          <w:szCs w:val="22"/>
          <w:lang w:val="lv-LV"/>
        </w:rPr>
        <w:t xml:space="preserve">14, </w:t>
      </w:r>
      <w:r w:rsidR="0041321E">
        <w:rPr>
          <w:rFonts w:asciiTheme="minorHAnsi" w:hAnsiTheme="minorHAnsi" w:cstheme="minorHAnsi"/>
          <w:sz w:val="22"/>
          <w:szCs w:val="22"/>
          <w:lang w:val="lv-LV"/>
        </w:rPr>
        <w:t xml:space="preserve">22, </w:t>
      </w:r>
      <w:r w:rsidR="00757C0E" w:rsidRPr="00757C0E">
        <w:rPr>
          <w:rFonts w:asciiTheme="minorHAnsi" w:hAnsiTheme="minorHAnsi" w:cstheme="minorHAnsi"/>
          <w:sz w:val="22"/>
          <w:szCs w:val="22"/>
          <w:lang w:val="lv-LV"/>
        </w:rPr>
        <w:t>27</w:t>
      </w:r>
      <w:r w:rsidR="00324562" w:rsidRPr="00AC2F1D">
        <w:rPr>
          <w:rFonts w:asciiTheme="minorHAnsi" w:hAnsiTheme="minorHAnsi" w:cstheme="minorHAnsi"/>
          <w:sz w:val="22"/>
          <w:szCs w:val="22"/>
          <w:lang w:val="lv-LV"/>
        </w:rPr>
        <w:t>)</w:t>
      </w:r>
      <w:r w:rsidR="002F0779" w:rsidRPr="00AC2F1D">
        <w:rPr>
          <w:rFonts w:asciiTheme="minorHAnsi" w:hAnsiTheme="minorHAnsi" w:cstheme="minorHAnsi"/>
          <w:sz w:val="22"/>
          <w:szCs w:val="22"/>
          <w:lang w:val="lv-LV"/>
        </w:rPr>
        <w:t>:</w:t>
      </w:r>
      <w:r w:rsidR="00F700E7">
        <w:rPr>
          <w:rFonts w:asciiTheme="minorHAnsi" w:hAnsiTheme="minorHAnsi" w:cstheme="minorHAnsi"/>
          <w:sz w:val="22"/>
          <w:szCs w:val="22"/>
          <w:lang w:val="lv-LV"/>
        </w:rPr>
        <w:t xml:space="preserve"> </w:t>
      </w:r>
    </w:p>
    <w:p w14:paraId="0AB2BA34" w14:textId="77777777" w:rsidR="00802076" w:rsidRDefault="00E4396C" w:rsidP="00802076">
      <w:pPr>
        <w:pStyle w:val="Sarakstarindkopa"/>
        <w:numPr>
          <w:ilvl w:val="0"/>
          <w:numId w:val="47"/>
        </w:numPr>
        <w:jc w:val="both"/>
        <w:outlineLvl w:val="1"/>
        <w:rPr>
          <w:rFonts w:asciiTheme="minorHAnsi" w:hAnsiTheme="minorHAnsi" w:cstheme="minorHAnsi"/>
          <w:sz w:val="22"/>
          <w:szCs w:val="22"/>
          <w:lang w:val="lv-LV"/>
        </w:rPr>
      </w:pPr>
      <w:r w:rsidRPr="00E4396C">
        <w:rPr>
          <w:rFonts w:asciiTheme="minorHAnsi" w:hAnsiTheme="minorHAnsi" w:cstheme="minorHAnsi"/>
          <w:sz w:val="22"/>
          <w:szCs w:val="22"/>
          <w:lang w:val="lv-LV"/>
        </w:rPr>
        <w:t>Vaļņu ielas un Pļavas ielu krustojumā projektā ir paredzēta ūdensvada akas pārbūve (EU1/UH1), kurā ir paredzēts hidrants. Pļavas ielas darbu daudzumu sarakstā nav iekļauti dotie apjomi (Fakta konstatācijas akts Nr.1_UKT, Izmaiņu akta Nr.1 tāme Nr.1);</w:t>
      </w:r>
    </w:p>
    <w:p w14:paraId="5E9D5BA2" w14:textId="2BC6F506" w:rsidR="00A749CF" w:rsidRDefault="00802076" w:rsidP="00802076">
      <w:pPr>
        <w:pStyle w:val="Sarakstarindkopa"/>
        <w:numPr>
          <w:ilvl w:val="0"/>
          <w:numId w:val="47"/>
        </w:numPr>
        <w:jc w:val="both"/>
        <w:outlineLvl w:val="1"/>
        <w:rPr>
          <w:rFonts w:asciiTheme="minorHAnsi" w:hAnsiTheme="minorHAnsi" w:cstheme="minorHAnsi"/>
          <w:sz w:val="22"/>
          <w:szCs w:val="22"/>
          <w:lang w:val="lv-LV"/>
        </w:rPr>
      </w:pPr>
      <w:r w:rsidRPr="00802076">
        <w:rPr>
          <w:rFonts w:asciiTheme="minorHAnsi" w:hAnsiTheme="minorHAnsi" w:cstheme="minorHAnsi"/>
          <w:sz w:val="22"/>
          <w:szCs w:val="22"/>
          <w:lang w:val="lv-LV"/>
        </w:rPr>
        <w:t xml:space="preserve">Būvdarbu laikā SIA “Vinda” norāda nepieciešamību izbūvēt sadzīves kanalizācijas un ūdensvada </w:t>
      </w:r>
      <w:proofErr w:type="spellStart"/>
      <w:r w:rsidRPr="00802076">
        <w:rPr>
          <w:rFonts w:asciiTheme="minorHAnsi" w:hAnsiTheme="minorHAnsi" w:cstheme="minorHAnsi"/>
          <w:sz w:val="22"/>
          <w:szCs w:val="22"/>
          <w:lang w:val="lv-LV"/>
        </w:rPr>
        <w:t>pieslēgumus</w:t>
      </w:r>
      <w:proofErr w:type="spellEnd"/>
      <w:r w:rsidRPr="00802076">
        <w:rPr>
          <w:rFonts w:asciiTheme="minorHAnsi" w:hAnsiTheme="minorHAnsi" w:cstheme="minorHAnsi"/>
          <w:sz w:val="22"/>
          <w:szCs w:val="22"/>
          <w:lang w:val="lv-LV"/>
        </w:rPr>
        <w:t xml:space="preserve"> esošajiem īpašumam Pļavas ielā pk.0+60, kas projektā nav paredzēts. Lietus kanalizācijas papildus </w:t>
      </w:r>
      <w:proofErr w:type="spellStart"/>
      <w:r w:rsidRPr="00802076">
        <w:rPr>
          <w:rFonts w:asciiTheme="minorHAnsi" w:hAnsiTheme="minorHAnsi" w:cstheme="minorHAnsi"/>
          <w:sz w:val="22"/>
          <w:szCs w:val="22"/>
          <w:lang w:val="lv-LV"/>
        </w:rPr>
        <w:t>pieslēgums</w:t>
      </w:r>
      <w:proofErr w:type="spellEnd"/>
      <w:r w:rsidRPr="00802076">
        <w:rPr>
          <w:rFonts w:asciiTheme="minorHAnsi" w:hAnsiTheme="minorHAnsi" w:cstheme="minorHAnsi"/>
          <w:sz w:val="22"/>
          <w:szCs w:val="22"/>
          <w:lang w:val="lv-LV"/>
        </w:rPr>
        <w:t xml:space="preserve"> pk.0+30 (Aka LK1-1-3) (Fakta konstatācijas akts Nr.3_UKT, Izmaiņu akta Nr.1 tāme Nr.3),</w:t>
      </w:r>
    </w:p>
    <w:p w14:paraId="51CB9745" w14:textId="77777777" w:rsidR="001072D7" w:rsidRPr="001072D7" w:rsidRDefault="001072D7" w:rsidP="001072D7">
      <w:pPr>
        <w:pStyle w:val="Sarakstarindkopa"/>
        <w:numPr>
          <w:ilvl w:val="0"/>
          <w:numId w:val="47"/>
        </w:numPr>
        <w:rPr>
          <w:rFonts w:asciiTheme="minorHAnsi" w:hAnsiTheme="minorHAnsi" w:cstheme="minorHAnsi"/>
          <w:sz w:val="22"/>
          <w:szCs w:val="22"/>
          <w:lang w:val="lv-LV"/>
        </w:rPr>
      </w:pPr>
      <w:r w:rsidRPr="001072D7">
        <w:rPr>
          <w:rFonts w:asciiTheme="minorHAnsi" w:hAnsiTheme="minorHAnsi" w:cstheme="minorHAnsi"/>
          <w:sz w:val="22"/>
          <w:szCs w:val="22"/>
          <w:lang w:val="lv-LV"/>
        </w:rPr>
        <w:t>Projektā Pļavas ielā EU1/UH1 akā un Krišjāņa Valdemāra ielā UH2 akā pirms Hidrantiem DN100 ir paredzēti aizbīdņi DN50, kas būtiski samazinās ūdens plūsmu. Pļavas ielas akā EU1/UH1 aizbīdni DN50 paredzēt nelikt, jo remontu gadījumā akā var aizvērt 3 citus aizbīdņus. Krišjāņa Valdemāra ielā pirms UH2 akas DN50 aizbīdni aizvietot ar DN100 pazemes tipa aizbīdni ar teleskopisko kātu (Fakta konstatācijas akts Nr.4_UKT, Izmaiņu akta Nr.1 tāme Nr.4),</w:t>
      </w:r>
    </w:p>
    <w:p w14:paraId="74B439FE" w14:textId="77777777" w:rsidR="002B505A" w:rsidRPr="002B505A" w:rsidRDefault="002B505A" w:rsidP="002B505A">
      <w:pPr>
        <w:pStyle w:val="Sarakstarindkopa"/>
        <w:numPr>
          <w:ilvl w:val="0"/>
          <w:numId w:val="47"/>
        </w:numPr>
        <w:rPr>
          <w:rFonts w:asciiTheme="minorHAnsi" w:hAnsiTheme="minorHAnsi" w:cstheme="minorHAnsi"/>
          <w:sz w:val="22"/>
          <w:szCs w:val="22"/>
          <w:lang w:val="lv-LV"/>
        </w:rPr>
      </w:pPr>
      <w:r w:rsidRPr="002B505A">
        <w:rPr>
          <w:rFonts w:asciiTheme="minorHAnsi" w:hAnsiTheme="minorHAnsi" w:cstheme="minorHAnsi"/>
          <w:sz w:val="22"/>
          <w:szCs w:val="22"/>
          <w:lang w:val="lv-LV"/>
        </w:rPr>
        <w:t xml:space="preserve">Veicot projekta izpēti un saņemtos SIA “Vinda” norādījums, nepieciešams mainīt projektā paredzētos </w:t>
      </w:r>
      <w:proofErr w:type="spellStart"/>
      <w:r w:rsidRPr="002B505A">
        <w:rPr>
          <w:rFonts w:asciiTheme="minorHAnsi" w:hAnsiTheme="minorHAnsi" w:cstheme="minorHAnsi"/>
          <w:sz w:val="22"/>
          <w:szCs w:val="22"/>
          <w:lang w:val="lv-LV"/>
        </w:rPr>
        <w:t>pieslēgumus</w:t>
      </w:r>
      <w:proofErr w:type="spellEnd"/>
      <w:r w:rsidRPr="002B505A">
        <w:rPr>
          <w:rFonts w:asciiTheme="minorHAnsi" w:hAnsiTheme="minorHAnsi" w:cstheme="minorHAnsi"/>
          <w:sz w:val="22"/>
          <w:szCs w:val="22"/>
          <w:lang w:val="lv-LV"/>
        </w:rPr>
        <w:t>, kā rezultātā mainās arī Cauruļu un veidgabalu apjomi (Fakta konstatācijas akts Nr.6_UKT, Izmaiņu akta Nr.1 tāme Nr.5),</w:t>
      </w:r>
    </w:p>
    <w:p w14:paraId="3DACC656" w14:textId="77777777" w:rsidR="009E2186" w:rsidRPr="009E2186" w:rsidRDefault="009E2186" w:rsidP="009E2186">
      <w:pPr>
        <w:pStyle w:val="Sarakstarindkopa"/>
        <w:numPr>
          <w:ilvl w:val="0"/>
          <w:numId w:val="47"/>
        </w:numPr>
        <w:rPr>
          <w:rFonts w:asciiTheme="minorHAnsi" w:hAnsiTheme="minorHAnsi" w:cstheme="minorHAnsi"/>
          <w:sz w:val="22"/>
          <w:szCs w:val="22"/>
          <w:lang w:val="lv-LV"/>
        </w:rPr>
      </w:pPr>
      <w:r w:rsidRPr="009E2186">
        <w:rPr>
          <w:rFonts w:asciiTheme="minorHAnsi" w:hAnsiTheme="minorHAnsi" w:cstheme="minorHAnsi"/>
          <w:sz w:val="22"/>
          <w:szCs w:val="22"/>
          <w:lang w:val="lv-LV"/>
        </w:rPr>
        <w:t xml:space="preserve">Krišjāņa Valdemāra ielā projektā paredzēta D-630 </w:t>
      </w:r>
      <w:proofErr w:type="spellStart"/>
      <w:r w:rsidRPr="009E2186">
        <w:rPr>
          <w:rFonts w:asciiTheme="minorHAnsi" w:hAnsiTheme="minorHAnsi" w:cstheme="minorHAnsi"/>
          <w:sz w:val="22"/>
          <w:szCs w:val="22"/>
          <w:lang w:val="lv-LV"/>
        </w:rPr>
        <w:t>gūlija</w:t>
      </w:r>
      <w:proofErr w:type="spellEnd"/>
      <w:r w:rsidRPr="009E2186">
        <w:rPr>
          <w:rFonts w:asciiTheme="minorHAnsi" w:hAnsiTheme="minorHAnsi" w:cstheme="minorHAnsi"/>
          <w:sz w:val="22"/>
          <w:szCs w:val="22"/>
          <w:lang w:val="lv-LV"/>
        </w:rPr>
        <w:t xml:space="preserve"> H=1,57- G-3-9, bet tāmē 1-4 tādas pozīcijas nav. Pļavas ielā projektā paredzēta D425 </w:t>
      </w:r>
      <w:proofErr w:type="spellStart"/>
      <w:r w:rsidRPr="009E2186">
        <w:rPr>
          <w:rFonts w:asciiTheme="minorHAnsi" w:hAnsiTheme="minorHAnsi" w:cstheme="minorHAnsi"/>
          <w:sz w:val="22"/>
          <w:szCs w:val="22"/>
          <w:lang w:val="lv-LV"/>
        </w:rPr>
        <w:t>Skatakas</w:t>
      </w:r>
      <w:proofErr w:type="spellEnd"/>
      <w:r w:rsidRPr="009E2186">
        <w:rPr>
          <w:rFonts w:asciiTheme="minorHAnsi" w:hAnsiTheme="minorHAnsi" w:cstheme="minorHAnsi"/>
          <w:sz w:val="22"/>
          <w:szCs w:val="22"/>
          <w:lang w:val="lv-LV"/>
        </w:rPr>
        <w:t xml:space="preserve"> LK1-1-19 un LK1-1-20, tāmē 1-3 tādas pozīcijas nav, bet </w:t>
      </w:r>
      <w:proofErr w:type="spellStart"/>
      <w:r w:rsidRPr="009E2186">
        <w:rPr>
          <w:rFonts w:asciiTheme="minorHAnsi" w:hAnsiTheme="minorHAnsi" w:cstheme="minorHAnsi"/>
          <w:sz w:val="22"/>
          <w:szCs w:val="22"/>
          <w:lang w:val="lv-LV"/>
        </w:rPr>
        <w:t>K.Valdemāra</w:t>
      </w:r>
      <w:proofErr w:type="spellEnd"/>
      <w:r w:rsidRPr="009E2186">
        <w:rPr>
          <w:rFonts w:asciiTheme="minorHAnsi" w:hAnsiTheme="minorHAnsi" w:cstheme="minorHAnsi"/>
          <w:sz w:val="22"/>
          <w:szCs w:val="22"/>
          <w:lang w:val="lv-LV"/>
        </w:rPr>
        <w:t xml:space="preserve"> ielas apjomos ir 3,00 </w:t>
      </w:r>
      <w:proofErr w:type="spellStart"/>
      <w:r w:rsidRPr="009E2186">
        <w:rPr>
          <w:rFonts w:asciiTheme="minorHAnsi" w:hAnsiTheme="minorHAnsi" w:cstheme="minorHAnsi"/>
          <w:sz w:val="22"/>
          <w:szCs w:val="22"/>
          <w:lang w:val="lv-LV"/>
        </w:rPr>
        <w:t>kompl</w:t>
      </w:r>
      <w:proofErr w:type="spellEnd"/>
      <w:r w:rsidRPr="009E2186">
        <w:rPr>
          <w:rFonts w:asciiTheme="minorHAnsi" w:hAnsiTheme="minorHAnsi" w:cstheme="minorHAnsi"/>
          <w:sz w:val="22"/>
          <w:szCs w:val="22"/>
          <w:lang w:val="lv-LV"/>
        </w:rPr>
        <w:t>., nepieciešams 1,00kompl. (Fakta konstatācijas akts Nr.8_UKT, Izmaiņu akta Nr.1 tāme Nr.6),</w:t>
      </w:r>
    </w:p>
    <w:p w14:paraId="6C58A0BF" w14:textId="77777777" w:rsidR="009A18F4" w:rsidRPr="009A18F4" w:rsidRDefault="009A18F4" w:rsidP="009A18F4">
      <w:pPr>
        <w:pStyle w:val="Sarakstarindkopa"/>
        <w:numPr>
          <w:ilvl w:val="0"/>
          <w:numId w:val="47"/>
        </w:numPr>
        <w:rPr>
          <w:rFonts w:asciiTheme="minorHAnsi" w:hAnsiTheme="minorHAnsi" w:cstheme="minorHAnsi"/>
          <w:sz w:val="22"/>
          <w:szCs w:val="22"/>
          <w:lang w:val="lv-LV"/>
        </w:rPr>
      </w:pPr>
      <w:r w:rsidRPr="009A18F4">
        <w:rPr>
          <w:rFonts w:asciiTheme="minorHAnsi" w:hAnsiTheme="minorHAnsi" w:cstheme="minorHAnsi"/>
          <w:sz w:val="22"/>
          <w:szCs w:val="22"/>
          <w:lang w:val="lv-LV"/>
        </w:rPr>
        <w:lastRenderedPageBreak/>
        <w:t>Pļavas ielas tāmes pozīcijās 3.1.26. un 3.1.27. ir paredzēts atloku atgaisotājs ar līkumu. Autoruzraudzības kārtībā un ar SIA ‘’VINDA’’ norādījumiem ir nepieciešams uzstādīt ‘’</w:t>
      </w:r>
      <w:proofErr w:type="spellStart"/>
      <w:r w:rsidRPr="009A18F4">
        <w:rPr>
          <w:rFonts w:asciiTheme="minorHAnsi" w:hAnsiTheme="minorHAnsi" w:cstheme="minorHAnsi"/>
          <w:sz w:val="22"/>
          <w:szCs w:val="22"/>
          <w:lang w:val="lv-LV"/>
        </w:rPr>
        <w:t>Combined</w:t>
      </w:r>
      <w:proofErr w:type="spellEnd"/>
      <w:r w:rsidRPr="009A18F4">
        <w:rPr>
          <w:rFonts w:asciiTheme="minorHAnsi" w:hAnsiTheme="minorHAnsi" w:cstheme="minorHAnsi"/>
          <w:sz w:val="22"/>
          <w:szCs w:val="22"/>
          <w:lang w:val="lv-LV"/>
        </w:rPr>
        <w:t xml:space="preserve"> </w:t>
      </w:r>
      <w:proofErr w:type="spellStart"/>
      <w:r w:rsidRPr="009A18F4">
        <w:rPr>
          <w:rFonts w:asciiTheme="minorHAnsi" w:hAnsiTheme="minorHAnsi" w:cstheme="minorHAnsi"/>
          <w:sz w:val="22"/>
          <w:szCs w:val="22"/>
          <w:lang w:val="lv-LV"/>
        </w:rPr>
        <w:t>air</w:t>
      </w:r>
      <w:proofErr w:type="spellEnd"/>
      <w:r w:rsidRPr="009A18F4">
        <w:rPr>
          <w:rFonts w:asciiTheme="minorHAnsi" w:hAnsiTheme="minorHAnsi" w:cstheme="minorHAnsi"/>
          <w:sz w:val="22"/>
          <w:szCs w:val="22"/>
          <w:lang w:val="lv-LV"/>
        </w:rPr>
        <w:t xml:space="preserve"> </w:t>
      </w:r>
      <w:proofErr w:type="spellStart"/>
      <w:r w:rsidRPr="009A18F4">
        <w:rPr>
          <w:rFonts w:asciiTheme="minorHAnsi" w:hAnsiTheme="minorHAnsi" w:cstheme="minorHAnsi"/>
          <w:sz w:val="22"/>
          <w:szCs w:val="22"/>
          <w:lang w:val="lv-LV"/>
        </w:rPr>
        <w:t>relese</w:t>
      </w:r>
      <w:proofErr w:type="spellEnd"/>
      <w:r w:rsidRPr="009A18F4">
        <w:rPr>
          <w:rFonts w:asciiTheme="minorHAnsi" w:hAnsiTheme="minorHAnsi" w:cstheme="minorHAnsi"/>
          <w:sz w:val="22"/>
          <w:szCs w:val="22"/>
          <w:lang w:val="lv-LV"/>
        </w:rPr>
        <w:t xml:space="preserve"> </w:t>
      </w:r>
      <w:proofErr w:type="spellStart"/>
      <w:r w:rsidRPr="009A18F4">
        <w:rPr>
          <w:rFonts w:asciiTheme="minorHAnsi" w:hAnsiTheme="minorHAnsi" w:cstheme="minorHAnsi"/>
          <w:sz w:val="22"/>
          <w:szCs w:val="22"/>
          <w:lang w:val="lv-LV"/>
        </w:rPr>
        <w:t>air</w:t>
      </w:r>
      <w:proofErr w:type="spellEnd"/>
      <w:r w:rsidRPr="009A18F4">
        <w:rPr>
          <w:rFonts w:asciiTheme="minorHAnsi" w:hAnsiTheme="minorHAnsi" w:cstheme="minorHAnsi"/>
          <w:sz w:val="22"/>
          <w:szCs w:val="22"/>
          <w:lang w:val="lv-LV"/>
        </w:rPr>
        <w:t xml:space="preserve"> </w:t>
      </w:r>
      <w:proofErr w:type="spellStart"/>
      <w:r w:rsidRPr="009A18F4">
        <w:rPr>
          <w:rFonts w:asciiTheme="minorHAnsi" w:hAnsiTheme="minorHAnsi" w:cstheme="minorHAnsi"/>
          <w:sz w:val="22"/>
          <w:szCs w:val="22"/>
          <w:lang w:val="lv-LV"/>
        </w:rPr>
        <w:t>valves</w:t>
      </w:r>
      <w:proofErr w:type="spellEnd"/>
      <w:r w:rsidRPr="009A18F4">
        <w:rPr>
          <w:rFonts w:asciiTheme="minorHAnsi" w:hAnsiTheme="minorHAnsi" w:cstheme="minorHAnsi"/>
          <w:sz w:val="22"/>
          <w:szCs w:val="22"/>
          <w:lang w:val="lv-LV"/>
        </w:rPr>
        <w:t xml:space="preserve">’’ </w:t>
      </w:r>
      <w:proofErr w:type="spellStart"/>
      <w:r w:rsidRPr="009A18F4">
        <w:rPr>
          <w:rFonts w:asciiTheme="minorHAnsi" w:hAnsiTheme="minorHAnsi" w:cstheme="minorHAnsi"/>
          <w:sz w:val="22"/>
          <w:szCs w:val="22"/>
          <w:lang w:val="lv-LV"/>
        </w:rPr>
        <w:t>Hawle</w:t>
      </w:r>
      <w:proofErr w:type="spellEnd"/>
      <w:r w:rsidRPr="009A18F4">
        <w:rPr>
          <w:rFonts w:asciiTheme="minorHAnsi" w:hAnsiTheme="minorHAnsi" w:cstheme="minorHAnsi"/>
          <w:sz w:val="22"/>
          <w:szCs w:val="22"/>
          <w:lang w:val="lv-LV"/>
        </w:rPr>
        <w:t>, DN50/PN16 atgaisotāju (Fakta konstatācijas akts Nr.9_UKT, Izmaiņu akta Nr.1 tāme Nr.7),</w:t>
      </w:r>
    </w:p>
    <w:p w14:paraId="7F417483" w14:textId="77777777" w:rsidR="00BE193B" w:rsidRPr="00BE193B" w:rsidRDefault="00BE193B" w:rsidP="00BE193B">
      <w:pPr>
        <w:pStyle w:val="Sarakstarindkopa"/>
        <w:numPr>
          <w:ilvl w:val="0"/>
          <w:numId w:val="47"/>
        </w:numPr>
        <w:rPr>
          <w:rFonts w:asciiTheme="minorHAnsi" w:hAnsiTheme="minorHAnsi" w:cstheme="minorHAnsi"/>
          <w:sz w:val="22"/>
          <w:szCs w:val="22"/>
          <w:lang w:val="lv-LV"/>
        </w:rPr>
      </w:pPr>
      <w:r w:rsidRPr="00BE193B">
        <w:rPr>
          <w:rFonts w:asciiTheme="minorHAnsi" w:hAnsiTheme="minorHAnsi" w:cstheme="minorHAnsi"/>
          <w:sz w:val="22"/>
          <w:szCs w:val="22"/>
          <w:lang w:val="lv-LV"/>
        </w:rPr>
        <w:t xml:space="preserve">Veicot projekta salīdzināšanu ar dabu, tika </w:t>
      </w:r>
      <w:proofErr w:type="spellStart"/>
      <w:r w:rsidRPr="00BE193B">
        <w:rPr>
          <w:rFonts w:asciiTheme="minorHAnsi" w:hAnsiTheme="minorHAnsi" w:cstheme="minorHAnsi"/>
          <w:sz w:val="22"/>
          <w:szCs w:val="22"/>
          <w:lang w:val="lv-LV"/>
        </w:rPr>
        <w:t>kostatētas</w:t>
      </w:r>
      <w:proofErr w:type="spellEnd"/>
      <w:r w:rsidRPr="00BE193B">
        <w:rPr>
          <w:rFonts w:asciiTheme="minorHAnsi" w:hAnsiTheme="minorHAnsi" w:cstheme="minorHAnsi"/>
          <w:sz w:val="22"/>
          <w:szCs w:val="22"/>
          <w:lang w:val="lv-LV"/>
        </w:rPr>
        <w:t xml:space="preserve"> vietas, kur projektā nav paredzēta lietus noteku ūdeņu ievade kopējajā lietus kanalizācijas tīklā (Fakta konstatācijas akts Nr.2 (CD), Izmaiņu akta Nr.1 tāme Nr.8),</w:t>
      </w:r>
    </w:p>
    <w:p w14:paraId="218D7593" w14:textId="77777777" w:rsidR="00CB1946" w:rsidRPr="00CB1946" w:rsidRDefault="00CB1946" w:rsidP="00CB1946">
      <w:pPr>
        <w:pStyle w:val="Sarakstarindkopa"/>
        <w:numPr>
          <w:ilvl w:val="0"/>
          <w:numId w:val="47"/>
        </w:numPr>
        <w:rPr>
          <w:rFonts w:asciiTheme="minorHAnsi" w:hAnsiTheme="minorHAnsi" w:cstheme="minorHAnsi"/>
          <w:sz w:val="22"/>
          <w:szCs w:val="22"/>
          <w:lang w:val="lv-LV"/>
        </w:rPr>
      </w:pPr>
      <w:r w:rsidRPr="00CB1946">
        <w:rPr>
          <w:rFonts w:asciiTheme="minorHAnsi" w:hAnsiTheme="minorHAnsi" w:cstheme="minorHAnsi"/>
          <w:sz w:val="22"/>
          <w:szCs w:val="22"/>
          <w:lang w:val="lv-LV"/>
        </w:rPr>
        <w:t xml:space="preserve">Veicot projekta izpēti, SIA “Vinda” pārstāvji konstatēja, ka esošais ūdensvads ir jādemontē un jāizbūvē jauns </w:t>
      </w:r>
      <w:proofErr w:type="spellStart"/>
      <w:r w:rsidRPr="00CB1946">
        <w:rPr>
          <w:rFonts w:asciiTheme="minorHAnsi" w:hAnsiTheme="minorHAnsi" w:cstheme="minorHAnsi"/>
          <w:sz w:val="22"/>
          <w:szCs w:val="22"/>
          <w:lang w:val="lv-LV"/>
        </w:rPr>
        <w:t>pieslēgums</w:t>
      </w:r>
      <w:proofErr w:type="spellEnd"/>
      <w:r w:rsidRPr="00CB1946">
        <w:rPr>
          <w:rFonts w:asciiTheme="minorHAnsi" w:hAnsiTheme="minorHAnsi" w:cstheme="minorHAnsi"/>
          <w:sz w:val="22"/>
          <w:szCs w:val="22"/>
          <w:lang w:val="lv-LV"/>
        </w:rPr>
        <w:t xml:space="preserve"> (Fakta konstatācijas akts Nr.14 (CD), Izmaiņu akta Nr.1 tāme Nr.14),</w:t>
      </w:r>
    </w:p>
    <w:p w14:paraId="1D6226C0" w14:textId="2B7BAC0F" w:rsidR="00802076" w:rsidRPr="00A5645D" w:rsidRDefault="0041321E" w:rsidP="00A5645D">
      <w:pPr>
        <w:pStyle w:val="Sarakstarindkopa"/>
        <w:numPr>
          <w:ilvl w:val="0"/>
          <w:numId w:val="47"/>
        </w:numPr>
        <w:rPr>
          <w:rFonts w:asciiTheme="minorHAnsi" w:hAnsiTheme="minorHAnsi" w:cstheme="minorHAnsi"/>
          <w:sz w:val="22"/>
          <w:szCs w:val="22"/>
          <w:lang w:val="lv-LV"/>
        </w:rPr>
      </w:pPr>
      <w:r w:rsidRPr="0041321E">
        <w:rPr>
          <w:rFonts w:asciiTheme="minorHAnsi" w:hAnsiTheme="minorHAnsi" w:cstheme="minorHAnsi"/>
          <w:sz w:val="22"/>
          <w:szCs w:val="22"/>
          <w:lang w:val="lv-LV"/>
        </w:rPr>
        <w:t xml:space="preserve">Veicot projekta izpēti tika konstatēts, ka esošā </w:t>
      </w:r>
      <w:proofErr w:type="spellStart"/>
      <w:r w:rsidRPr="0041321E">
        <w:rPr>
          <w:rFonts w:asciiTheme="minorHAnsi" w:hAnsiTheme="minorHAnsi" w:cstheme="minorHAnsi"/>
          <w:sz w:val="22"/>
          <w:szCs w:val="22"/>
          <w:lang w:val="lv-LV"/>
        </w:rPr>
        <w:t>gūlija</w:t>
      </w:r>
      <w:proofErr w:type="spellEnd"/>
      <w:r w:rsidRPr="0041321E">
        <w:rPr>
          <w:rFonts w:asciiTheme="minorHAnsi" w:hAnsiTheme="minorHAnsi" w:cstheme="minorHAnsi"/>
          <w:sz w:val="22"/>
          <w:szCs w:val="22"/>
          <w:lang w:val="lv-LV"/>
        </w:rPr>
        <w:t xml:space="preserve"> nav uzmērīta topogrāfijā un netiek pieslēgta jaunajam lietus ūdens kanalizācijas tīklam, tika pieaicināti SIA ‘’Vinda” pārstāvji un nolemts esošo cauruli d174, esošo ESK-1-5 aku un esošo d200 cauruli demontēt. Esošo </w:t>
      </w:r>
      <w:proofErr w:type="spellStart"/>
      <w:r w:rsidRPr="0041321E">
        <w:rPr>
          <w:rFonts w:asciiTheme="minorHAnsi" w:hAnsiTheme="minorHAnsi" w:cstheme="minorHAnsi"/>
          <w:sz w:val="22"/>
          <w:szCs w:val="22"/>
          <w:lang w:val="lv-LV"/>
        </w:rPr>
        <w:t>gūliju</w:t>
      </w:r>
      <w:proofErr w:type="spellEnd"/>
      <w:r w:rsidRPr="0041321E">
        <w:rPr>
          <w:rFonts w:asciiTheme="minorHAnsi" w:hAnsiTheme="minorHAnsi" w:cstheme="minorHAnsi"/>
          <w:sz w:val="22"/>
          <w:szCs w:val="22"/>
          <w:lang w:val="lv-LV"/>
        </w:rPr>
        <w:t xml:space="preserve"> savienot ar G-3-4 ar PP,OD200 cauruli (Fakta konstatācijas akts Nr.25 (CD), Izmaiņu akta Nr.1 tāme Nr.22),</w:t>
      </w:r>
    </w:p>
    <w:p w14:paraId="491AE023" w14:textId="570C15CE" w:rsidR="003F079A" w:rsidRPr="0038711E" w:rsidRDefault="00526135" w:rsidP="0038711E">
      <w:pPr>
        <w:pStyle w:val="Sarakstarindkopa"/>
        <w:numPr>
          <w:ilvl w:val="0"/>
          <w:numId w:val="47"/>
        </w:numPr>
        <w:suppressAutoHyphens/>
        <w:jc w:val="both"/>
        <w:rPr>
          <w:rFonts w:asciiTheme="minorHAnsi" w:hAnsiTheme="minorHAnsi" w:cstheme="minorHAnsi"/>
          <w:sz w:val="22"/>
          <w:szCs w:val="22"/>
        </w:rPr>
      </w:pPr>
      <w:r w:rsidRPr="0038711E">
        <w:rPr>
          <w:rFonts w:asciiTheme="minorHAnsi" w:hAnsiTheme="minorHAnsi" w:cstheme="minorHAnsi"/>
          <w:sz w:val="22"/>
          <w:szCs w:val="22"/>
        </w:rPr>
        <w:t xml:space="preserve">SIA “VINDA”, apsekojot objektu, </w:t>
      </w:r>
      <w:r w:rsidR="003E0033" w:rsidRPr="0038711E">
        <w:rPr>
          <w:rFonts w:asciiTheme="minorHAnsi" w:hAnsiTheme="minorHAnsi" w:cstheme="minorHAnsi"/>
          <w:sz w:val="22"/>
          <w:szCs w:val="22"/>
        </w:rPr>
        <w:t>ziņo, ka projektā akām jāizmanto polimēru gredzeni</w:t>
      </w:r>
      <w:r w:rsidR="00095ADB" w:rsidRPr="0038711E">
        <w:rPr>
          <w:rFonts w:asciiTheme="minorHAnsi" w:hAnsiTheme="minorHAnsi" w:cstheme="minorHAnsi"/>
          <w:sz w:val="22"/>
          <w:szCs w:val="22"/>
        </w:rPr>
        <w:t xml:space="preserve"> aku vāku regulēšanai</w:t>
      </w:r>
      <w:r w:rsidR="001C6915" w:rsidRPr="0038711E">
        <w:rPr>
          <w:rFonts w:asciiTheme="minorHAnsi" w:hAnsiTheme="minorHAnsi" w:cstheme="minorHAnsi"/>
          <w:sz w:val="22"/>
          <w:szCs w:val="22"/>
        </w:rPr>
        <w:t>,</w:t>
      </w:r>
      <w:r w:rsidR="00A8576C" w:rsidRPr="0038711E">
        <w:rPr>
          <w:rFonts w:asciiTheme="minorHAnsi" w:hAnsiTheme="minorHAnsi" w:cstheme="minorHAnsi"/>
          <w:sz w:val="22"/>
          <w:szCs w:val="22"/>
        </w:rPr>
        <w:t xml:space="preserve"> </w:t>
      </w:r>
      <w:r w:rsidR="001C6915" w:rsidRPr="0038711E">
        <w:rPr>
          <w:rFonts w:asciiTheme="minorHAnsi" w:hAnsiTheme="minorHAnsi" w:cstheme="minorHAnsi"/>
          <w:sz w:val="22"/>
          <w:szCs w:val="22"/>
        </w:rPr>
        <w:t xml:space="preserve">lai uzlabotu sasniedzamā mērķa kvalitāti. </w:t>
      </w:r>
      <w:r w:rsidR="00E44FB9" w:rsidRPr="0038711E">
        <w:rPr>
          <w:rFonts w:asciiTheme="minorHAnsi" w:hAnsiTheme="minorHAnsi" w:cstheme="minorHAnsi"/>
          <w:sz w:val="22"/>
          <w:szCs w:val="22"/>
        </w:rPr>
        <w:t>Projekt</w:t>
      </w:r>
      <w:r w:rsidR="00213895" w:rsidRPr="0038711E">
        <w:rPr>
          <w:rFonts w:asciiTheme="minorHAnsi" w:hAnsiTheme="minorHAnsi" w:cstheme="minorHAnsi"/>
          <w:sz w:val="22"/>
          <w:szCs w:val="22"/>
        </w:rPr>
        <w:t>a apjomos</w:t>
      </w:r>
      <w:r w:rsidR="00E44FB9" w:rsidRPr="0038711E">
        <w:rPr>
          <w:rFonts w:asciiTheme="minorHAnsi" w:hAnsiTheme="minorHAnsi" w:cstheme="minorHAnsi"/>
          <w:sz w:val="22"/>
          <w:szCs w:val="22"/>
        </w:rPr>
        <w:t xml:space="preserve"> šādi </w:t>
      </w:r>
      <w:r w:rsidR="00213895" w:rsidRPr="0038711E">
        <w:rPr>
          <w:rFonts w:asciiTheme="minorHAnsi" w:hAnsiTheme="minorHAnsi" w:cstheme="minorHAnsi"/>
          <w:sz w:val="22"/>
          <w:szCs w:val="22"/>
        </w:rPr>
        <w:t>polimēru gredzeni</w:t>
      </w:r>
      <w:r w:rsidR="003F079A" w:rsidRPr="0038711E">
        <w:rPr>
          <w:rFonts w:asciiTheme="minorHAnsi" w:hAnsiTheme="minorHAnsi" w:cstheme="minorHAnsi"/>
          <w:sz w:val="22"/>
          <w:szCs w:val="22"/>
        </w:rPr>
        <w:t xml:space="preserve"> </w:t>
      </w:r>
      <w:bookmarkStart w:id="5" w:name="_Hlk193457731"/>
      <w:r w:rsidR="00213895" w:rsidRPr="0038711E">
        <w:rPr>
          <w:rFonts w:asciiTheme="minorHAnsi" w:hAnsiTheme="minorHAnsi" w:cstheme="minorHAnsi"/>
          <w:sz w:val="22"/>
          <w:szCs w:val="22"/>
        </w:rPr>
        <w:t xml:space="preserve">nav paredzēti. </w:t>
      </w:r>
      <w:r w:rsidR="009B326A" w:rsidRPr="0038711E">
        <w:rPr>
          <w:rFonts w:asciiTheme="minorHAnsi" w:hAnsiTheme="minorHAnsi" w:cstheme="minorHAnsi"/>
          <w:sz w:val="22"/>
          <w:szCs w:val="22"/>
        </w:rPr>
        <w:t>Pasūtītājs piekrīt gredzenu maiņai un sadārdzinājumam</w:t>
      </w:r>
      <w:r w:rsidR="00494C95">
        <w:rPr>
          <w:rFonts w:asciiTheme="minorHAnsi" w:hAnsiTheme="minorHAnsi" w:cstheme="minorHAnsi"/>
          <w:sz w:val="22"/>
          <w:szCs w:val="22"/>
        </w:rPr>
        <w:t>, uzlabojot sasniedzamā mērķa kvalitāti ilgtermiņā</w:t>
      </w:r>
      <w:r w:rsidR="006923C3" w:rsidRPr="0038711E">
        <w:rPr>
          <w:rFonts w:asciiTheme="minorHAnsi" w:hAnsiTheme="minorHAnsi" w:cstheme="minorHAnsi"/>
          <w:sz w:val="22"/>
          <w:szCs w:val="22"/>
        </w:rPr>
        <w:t xml:space="preserve"> </w:t>
      </w:r>
      <w:r w:rsidR="003F079A" w:rsidRPr="0038711E">
        <w:rPr>
          <w:rFonts w:asciiTheme="minorHAnsi" w:hAnsiTheme="minorHAnsi" w:cstheme="minorHAnsi"/>
          <w:sz w:val="22"/>
          <w:szCs w:val="22"/>
        </w:rPr>
        <w:t xml:space="preserve">(Sanāksmes protokols Nr. </w:t>
      </w:r>
      <w:r w:rsidR="00757C0E" w:rsidRPr="0038711E">
        <w:rPr>
          <w:rFonts w:asciiTheme="minorHAnsi" w:hAnsiTheme="minorHAnsi" w:cstheme="minorHAnsi"/>
          <w:sz w:val="22"/>
          <w:szCs w:val="22"/>
        </w:rPr>
        <w:t>9</w:t>
      </w:r>
      <w:r w:rsidR="00A5645D">
        <w:rPr>
          <w:rFonts w:asciiTheme="minorHAnsi" w:hAnsiTheme="minorHAnsi" w:cstheme="minorHAnsi"/>
          <w:sz w:val="22"/>
          <w:szCs w:val="22"/>
        </w:rPr>
        <w:t>, Izmaiņu akta Nr.1 tāme Nr.27</w:t>
      </w:r>
      <w:r w:rsidR="003F079A" w:rsidRPr="0038711E">
        <w:rPr>
          <w:rFonts w:asciiTheme="minorHAnsi" w:hAnsiTheme="minorHAnsi" w:cstheme="minorHAnsi"/>
          <w:sz w:val="22"/>
          <w:szCs w:val="22"/>
        </w:rPr>
        <w:t>)</w:t>
      </w:r>
      <w:bookmarkEnd w:id="5"/>
      <w:r w:rsidR="00757C0E" w:rsidRPr="0038711E">
        <w:rPr>
          <w:rFonts w:asciiTheme="minorHAnsi" w:hAnsiTheme="minorHAnsi" w:cstheme="minorHAnsi"/>
          <w:sz w:val="22"/>
          <w:szCs w:val="22"/>
        </w:rPr>
        <w:t>.</w:t>
      </w:r>
    </w:p>
    <w:p w14:paraId="2FCD88FC" w14:textId="77777777" w:rsidR="00AB5FC0" w:rsidRDefault="00AB5FC0" w:rsidP="006D56C4">
      <w:pPr>
        <w:suppressAutoHyphens/>
        <w:jc w:val="both"/>
        <w:rPr>
          <w:rFonts w:asciiTheme="minorHAnsi" w:hAnsiTheme="minorHAnsi" w:cstheme="minorHAnsi"/>
          <w:sz w:val="22"/>
          <w:szCs w:val="22"/>
        </w:rPr>
      </w:pPr>
    </w:p>
    <w:p w14:paraId="64BFAD5B" w14:textId="215B3CBB" w:rsidR="006301E6" w:rsidRDefault="00AB5FC0" w:rsidP="00F755DA">
      <w:pPr>
        <w:suppressAutoHyphens/>
        <w:ind w:firstLine="360"/>
        <w:jc w:val="both"/>
        <w:rPr>
          <w:rFonts w:asciiTheme="minorHAnsi" w:hAnsiTheme="minorHAnsi" w:cstheme="minorHAnsi"/>
          <w:sz w:val="22"/>
          <w:szCs w:val="22"/>
        </w:rPr>
      </w:pPr>
      <w:r w:rsidRPr="00AB5FC0">
        <w:rPr>
          <w:rFonts w:asciiTheme="minorHAnsi" w:hAnsiTheme="minorHAnsi" w:cstheme="minorHAnsi"/>
          <w:sz w:val="22"/>
          <w:szCs w:val="22"/>
        </w:rPr>
        <w:t xml:space="preserve">Atbilstoši Izmaiņu aktam Nr.1, pamatojoties uz Publisko iepirkumu likuma 61.panta trešās daļas </w:t>
      </w:r>
      <w:r w:rsidR="001929D1">
        <w:rPr>
          <w:rFonts w:asciiTheme="minorHAnsi" w:hAnsiTheme="minorHAnsi" w:cstheme="minorHAnsi"/>
          <w:sz w:val="22"/>
          <w:szCs w:val="22"/>
        </w:rPr>
        <w:t>3</w:t>
      </w:r>
      <w:r w:rsidRPr="00AB5FC0">
        <w:rPr>
          <w:rFonts w:asciiTheme="minorHAnsi" w:hAnsiTheme="minorHAnsi" w:cstheme="minorHAnsi"/>
          <w:sz w:val="22"/>
          <w:szCs w:val="22"/>
        </w:rPr>
        <w:t xml:space="preserve">.punktu un Līguma </w:t>
      </w:r>
      <w:r w:rsidR="001F78A4">
        <w:rPr>
          <w:rFonts w:asciiTheme="minorHAnsi" w:hAnsiTheme="minorHAnsi" w:cstheme="minorHAnsi"/>
          <w:sz w:val="22"/>
          <w:szCs w:val="22"/>
        </w:rPr>
        <w:t>18.9.5.punktu,</w:t>
      </w:r>
      <w:r w:rsidR="00F1083B">
        <w:rPr>
          <w:rFonts w:asciiTheme="minorHAnsi" w:hAnsiTheme="minorHAnsi" w:cstheme="minorHAnsi"/>
          <w:sz w:val="22"/>
          <w:szCs w:val="22"/>
        </w:rPr>
        <w:t xml:space="preserve"> </w:t>
      </w:r>
      <w:r w:rsidR="00FE1B30">
        <w:rPr>
          <w:rFonts w:asciiTheme="minorHAnsi" w:hAnsiTheme="minorHAnsi" w:cstheme="minorHAnsi"/>
          <w:sz w:val="22"/>
          <w:szCs w:val="22"/>
        </w:rPr>
        <w:t xml:space="preserve">būvdarbu laikā, </w:t>
      </w:r>
      <w:r w:rsidR="00FE1B30" w:rsidRPr="00A5645D">
        <w:rPr>
          <w:rFonts w:asciiTheme="minorHAnsi" w:hAnsiTheme="minorHAnsi" w:cstheme="minorHAnsi"/>
          <w:sz w:val="22"/>
          <w:szCs w:val="22"/>
        </w:rPr>
        <w:t>veicot dažādus demontāžas darbus, konstatētas nesakritības ar Būvniecības dokumentāciju, kuras</w:t>
      </w:r>
      <w:r w:rsidR="00FE1B30">
        <w:rPr>
          <w:rFonts w:asciiTheme="minorHAnsi" w:hAnsiTheme="minorHAnsi" w:cstheme="minorHAnsi"/>
          <w:sz w:val="22"/>
          <w:szCs w:val="22"/>
        </w:rPr>
        <w:t xml:space="preserve"> iepriekš nebija paredzamas</w:t>
      </w:r>
      <w:r w:rsidR="00BA59BA">
        <w:rPr>
          <w:rFonts w:asciiTheme="minorHAnsi" w:hAnsiTheme="minorHAnsi" w:cstheme="minorHAnsi"/>
          <w:sz w:val="22"/>
          <w:szCs w:val="22"/>
        </w:rPr>
        <w:t xml:space="preserve"> </w:t>
      </w:r>
      <w:r w:rsidR="00BA59BA" w:rsidRPr="004C0D45">
        <w:rPr>
          <w:rFonts w:asciiTheme="minorHAnsi" w:hAnsiTheme="minorHAnsi" w:cstheme="minorHAnsi"/>
          <w:sz w:val="22"/>
          <w:szCs w:val="22"/>
        </w:rPr>
        <w:t>(</w:t>
      </w:r>
      <w:r w:rsidR="00FE1B30" w:rsidRPr="00FE1B30">
        <w:rPr>
          <w:rFonts w:asciiTheme="minorHAnsi" w:hAnsiTheme="minorHAnsi" w:cstheme="minorHAnsi"/>
          <w:sz w:val="22"/>
          <w:szCs w:val="22"/>
        </w:rPr>
        <w:t>Izmaiņu akta Nr.1 tāmes Nr.</w:t>
      </w:r>
      <w:r w:rsidR="00642FCD" w:rsidRPr="00FE1B30">
        <w:rPr>
          <w:rFonts w:asciiTheme="minorHAnsi" w:hAnsiTheme="minorHAnsi" w:cstheme="minorHAnsi"/>
          <w:sz w:val="22"/>
          <w:szCs w:val="22"/>
        </w:rPr>
        <w:t xml:space="preserve"> </w:t>
      </w:r>
      <w:r w:rsidR="00FE1B30" w:rsidRPr="00FE1B30">
        <w:rPr>
          <w:rFonts w:asciiTheme="minorHAnsi" w:hAnsiTheme="minorHAnsi" w:cstheme="minorHAnsi"/>
          <w:sz w:val="22"/>
          <w:szCs w:val="22"/>
        </w:rPr>
        <w:t>2,</w:t>
      </w:r>
      <w:r w:rsidR="009E2186">
        <w:rPr>
          <w:rFonts w:asciiTheme="minorHAnsi" w:hAnsiTheme="minorHAnsi" w:cstheme="minorHAnsi"/>
          <w:sz w:val="22"/>
          <w:szCs w:val="22"/>
        </w:rPr>
        <w:t xml:space="preserve"> </w:t>
      </w:r>
      <w:r w:rsidR="00FE1B30" w:rsidRPr="00FE1B30">
        <w:rPr>
          <w:rFonts w:asciiTheme="minorHAnsi" w:hAnsiTheme="minorHAnsi" w:cstheme="minorHAnsi"/>
          <w:sz w:val="22"/>
          <w:szCs w:val="22"/>
        </w:rPr>
        <w:t>9,</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10,</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11,</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12,</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13,</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15,</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16,</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17,</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18,</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19,</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20,</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21,</w:t>
      </w:r>
      <w:r w:rsidR="0029362D">
        <w:rPr>
          <w:rFonts w:asciiTheme="minorHAnsi" w:hAnsiTheme="minorHAnsi" w:cstheme="minorHAnsi"/>
          <w:sz w:val="22"/>
          <w:szCs w:val="22"/>
        </w:rPr>
        <w:t xml:space="preserve"> </w:t>
      </w:r>
      <w:r w:rsidR="00FE1B30" w:rsidRPr="00FE1B30">
        <w:rPr>
          <w:rFonts w:asciiTheme="minorHAnsi" w:hAnsiTheme="minorHAnsi" w:cstheme="minorHAnsi"/>
          <w:sz w:val="22"/>
          <w:szCs w:val="22"/>
        </w:rPr>
        <w:t>23,</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24,</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25,</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26,</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28,</w:t>
      </w:r>
      <w:r w:rsidR="00E37E3F">
        <w:rPr>
          <w:rFonts w:asciiTheme="minorHAnsi" w:hAnsiTheme="minorHAnsi" w:cstheme="minorHAnsi"/>
          <w:sz w:val="22"/>
          <w:szCs w:val="22"/>
        </w:rPr>
        <w:t xml:space="preserve"> </w:t>
      </w:r>
      <w:r w:rsidR="00FE1B30" w:rsidRPr="00FE1B30">
        <w:rPr>
          <w:rFonts w:asciiTheme="minorHAnsi" w:hAnsiTheme="minorHAnsi" w:cstheme="minorHAnsi"/>
          <w:sz w:val="22"/>
          <w:szCs w:val="22"/>
        </w:rPr>
        <w:t>29</w:t>
      </w:r>
      <w:r w:rsidR="00BA59BA" w:rsidRPr="004C0D45">
        <w:rPr>
          <w:rFonts w:asciiTheme="minorHAnsi" w:hAnsiTheme="minorHAnsi" w:cstheme="minorHAnsi"/>
          <w:sz w:val="22"/>
          <w:szCs w:val="22"/>
        </w:rPr>
        <w:t>)</w:t>
      </w:r>
      <w:r w:rsidR="00AE6AFB" w:rsidRPr="004C0D45">
        <w:rPr>
          <w:rFonts w:asciiTheme="minorHAnsi" w:hAnsiTheme="minorHAnsi" w:cstheme="minorHAnsi"/>
          <w:sz w:val="22"/>
          <w:szCs w:val="22"/>
        </w:rPr>
        <w:t>:</w:t>
      </w:r>
    </w:p>
    <w:p w14:paraId="5BB4DD99" w14:textId="0C491E74" w:rsidR="000E1853" w:rsidRDefault="00727808" w:rsidP="00795A64">
      <w:pPr>
        <w:pStyle w:val="Sarakstarindkopa"/>
        <w:numPr>
          <w:ilvl w:val="0"/>
          <w:numId w:val="46"/>
        </w:numPr>
        <w:suppressAutoHyphens/>
        <w:jc w:val="both"/>
        <w:rPr>
          <w:rFonts w:asciiTheme="minorHAnsi" w:hAnsiTheme="minorHAnsi" w:cstheme="minorHAnsi"/>
          <w:sz w:val="22"/>
          <w:szCs w:val="22"/>
        </w:rPr>
      </w:pPr>
      <w:r>
        <w:rPr>
          <w:rFonts w:asciiTheme="minorHAnsi" w:hAnsiTheme="minorHAnsi" w:cstheme="minorHAnsi"/>
          <w:sz w:val="22"/>
          <w:szCs w:val="22"/>
        </w:rPr>
        <w:t>D</w:t>
      </w:r>
      <w:r w:rsidR="004C3B86" w:rsidRPr="004C3B86">
        <w:rPr>
          <w:rFonts w:asciiTheme="minorHAnsi" w:hAnsiTheme="minorHAnsi" w:cstheme="minorHAnsi"/>
          <w:sz w:val="22"/>
          <w:szCs w:val="22"/>
        </w:rPr>
        <w:t>emontējot esošo aku Vaļņu ielas un Pļavas ielu krustojumā</w:t>
      </w:r>
      <w:r w:rsidR="004C3B86">
        <w:rPr>
          <w:rFonts w:asciiTheme="minorHAnsi" w:hAnsiTheme="minorHAnsi" w:cstheme="minorHAnsi"/>
          <w:sz w:val="22"/>
          <w:szCs w:val="22"/>
        </w:rPr>
        <w:t>,</w:t>
      </w:r>
      <w:r w:rsidR="004C3B86" w:rsidRPr="004C3B86">
        <w:rPr>
          <w:rFonts w:asciiTheme="minorHAnsi" w:hAnsiTheme="minorHAnsi" w:cstheme="minorHAnsi"/>
          <w:sz w:val="22"/>
          <w:szCs w:val="22"/>
        </w:rPr>
        <w:t xml:space="preserve"> tika konstatēts</w:t>
      </w:r>
      <w:r w:rsidR="003F4D1E">
        <w:rPr>
          <w:rFonts w:asciiTheme="minorHAnsi" w:hAnsiTheme="minorHAnsi" w:cstheme="minorHAnsi"/>
          <w:sz w:val="22"/>
          <w:szCs w:val="22"/>
        </w:rPr>
        <w:t>,</w:t>
      </w:r>
      <w:r w:rsidR="004C3B86" w:rsidRPr="004C3B86">
        <w:rPr>
          <w:rFonts w:asciiTheme="minorHAnsi" w:hAnsiTheme="minorHAnsi" w:cstheme="minorHAnsi"/>
          <w:sz w:val="22"/>
          <w:szCs w:val="22"/>
        </w:rPr>
        <w:t xml:space="preserve"> ka esoš</w:t>
      </w:r>
      <w:r w:rsidR="003F4D1E">
        <w:rPr>
          <w:rFonts w:asciiTheme="minorHAnsi" w:hAnsiTheme="minorHAnsi" w:cstheme="minorHAnsi"/>
          <w:sz w:val="22"/>
          <w:szCs w:val="22"/>
        </w:rPr>
        <w:t>ais</w:t>
      </w:r>
      <w:r w:rsidR="004C3B86" w:rsidRPr="004C3B86">
        <w:rPr>
          <w:rFonts w:asciiTheme="minorHAnsi" w:hAnsiTheme="minorHAnsi" w:cstheme="minorHAnsi"/>
          <w:sz w:val="22"/>
          <w:szCs w:val="22"/>
        </w:rPr>
        <w:t xml:space="preserve">  SK un LK kolektors atrod</w:t>
      </w:r>
      <w:r w:rsidR="003F4D1E">
        <w:rPr>
          <w:rFonts w:asciiTheme="minorHAnsi" w:hAnsiTheme="minorHAnsi" w:cstheme="minorHAnsi"/>
          <w:sz w:val="22"/>
          <w:szCs w:val="22"/>
        </w:rPr>
        <w:t>a</w:t>
      </w:r>
      <w:r w:rsidR="004C3B86" w:rsidRPr="004C3B86">
        <w:rPr>
          <w:rFonts w:asciiTheme="minorHAnsi" w:hAnsiTheme="minorHAnsi" w:cstheme="minorHAnsi"/>
          <w:sz w:val="22"/>
          <w:szCs w:val="22"/>
        </w:rPr>
        <w:t xml:space="preserve">s pārāk tuvu projekta paredzētai akai (EU1/UH1). </w:t>
      </w:r>
      <w:proofErr w:type="spellStart"/>
      <w:r w:rsidR="001D5BD5">
        <w:rPr>
          <w:rFonts w:asciiTheme="minorHAnsi" w:hAnsiTheme="minorHAnsi" w:cstheme="minorHAnsi"/>
          <w:sz w:val="22"/>
          <w:szCs w:val="22"/>
        </w:rPr>
        <w:t>J</w:t>
      </w:r>
      <w:r w:rsidR="004C3B86" w:rsidRPr="004C3B86">
        <w:rPr>
          <w:rFonts w:asciiTheme="minorHAnsi" w:hAnsiTheme="minorHAnsi" w:cstheme="minorHAnsi"/>
          <w:sz w:val="22"/>
          <w:szCs w:val="22"/>
        </w:rPr>
        <w:t>aunizbūvēj</w:t>
      </w:r>
      <w:r w:rsidR="001D5BD5">
        <w:rPr>
          <w:rFonts w:asciiTheme="minorHAnsi" w:hAnsiTheme="minorHAnsi" w:cstheme="minorHAnsi"/>
          <w:sz w:val="22"/>
          <w:szCs w:val="22"/>
        </w:rPr>
        <w:t>a</w:t>
      </w:r>
      <w:r w:rsidR="004C3B86" w:rsidRPr="004C3B86">
        <w:rPr>
          <w:rFonts w:asciiTheme="minorHAnsi" w:hAnsiTheme="minorHAnsi" w:cstheme="minorHAnsi"/>
          <w:sz w:val="22"/>
          <w:szCs w:val="22"/>
        </w:rPr>
        <w:t>mo</w:t>
      </w:r>
      <w:proofErr w:type="spellEnd"/>
      <w:r w:rsidR="004C3B86" w:rsidRPr="004C3B86">
        <w:rPr>
          <w:rFonts w:asciiTheme="minorHAnsi" w:hAnsiTheme="minorHAnsi" w:cstheme="minorHAnsi"/>
          <w:sz w:val="22"/>
          <w:szCs w:val="22"/>
        </w:rPr>
        <w:t xml:space="preserve"> aku </w:t>
      </w:r>
      <w:r w:rsidR="001D5BD5" w:rsidRPr="004C3B86">
        <w:rPr>
          <w:rFonts w:asciiTheme="minorHAnsi" w:hAnsiTheme="minorHAnsi" w:cstheme="minorHAnsi"/>
          <w:sz w:val="22"/>
          <w:szCs w:val="22"/>
        </w:rPr>
        <w:t xml:space="preserve">nepieciešams pabīdīt </w:t>
      </w:r>
      <w:r w:rsidR="001D5BD5">
        <w:rPr>
          <w:rFonts w:asciiTheme="minorHAnsi" w:hAnsiTheme="minorHAnsi" w:cstheme="minorHAnsi"/>
          <w:sz w:val="22"/>
          <w:szCs w:val="22"/>
        </w:rPr>
        <w:t xml:space="preserve">par </w:t>
      </w:r>
      <w:r w:rsidR="004C3B86" w:rsidRPr="004C3B86">
        <w:rPr>
          <w:rFonts w:asciiTheme="minorHAnsi" w:hAnsiTheme="minorHAnsi" w:cstheme="minorHAnsi"/>
          <w:sz w:val="22"/>
          <w:szCs w:val="22"/>
        </w:rPr>
        <w:t>1m, kas paredz papildu</w:t>
      </w:r>
      <w:r w:rsidR="009B1254">
        <w:rPr>
          <w:rFonts w:asciiTheme="minorHAnsi" w:hAnsiTheme="minorHAnsi" w:cstheme="minorHAnsi"/>
          <w:sz w:val="22"/>
          <w:szCs w:val="22"/>
        </w:rPr>
        <w:t xml:space="preserve"> </w:t>
      </w:r>
      <w:r w:rsidR="004C3B86" w:rsidRPr="004C3B86">
        <w:rPr>
          <w:rFonts w:asciiTheme="minorHAnsi" w:hAnsiTheme="minorHAnsi" w:cstheme="minorHAnsi"/>
          <w:sz w:val="22"/>
          <w:szCs w:val="22"/>
        </w:rPr>
        <w:t>darba apjomus un materiālus</w:t>
      </w:r>
      <w:r w:rsidR="00A62A3A">
        <w:rPr>
          <w:rFonts w:asciiTheme="minorHAnsi" w:hAnsiTheme="minorHAnsi" w:cstheme="minorHAnsi"/>
          <w:sz w:val="22"/>
          <w:szCs w:val="22"/>
        </w:rPr>
        <w:t xml:space="preserve"> (Fakta konstatācijas akts Nr.2_UKT, Izmaiņu akta Nr.1 tāme Nr.</w:t>
      </w:r>
      <w:r w:rsidR="00CA5B63">
        <w:rPr>
          <w:rFonts w:asciiTheme="minorHAnsi" w:hAnsiTheme="minorHAnsi" w:cstheme="minorHAnsi"/>
          <w:sz w:val="22"/>
          <w:szCs w:val="22"/>
        </w:rPr>
        <w:t>2</w:t>
      </w:r>
      <w:r w:rsidR="00A62A3A">
        <w:rPr>
          <w:rFonts w:asciiTheme="minorHAnsi" w:hAnsiTheme="minorHAnsi" w:cstheme="minorHAnsi"/>
          <w:sz w:val="22"/>
          <w:szCs w:val="22"/>
        </w:rPr>
        <w:t>);</w:t>
      </w:r>
    </w:p>
    <w:p w14:paraId="383358DA" w14:textId="48E8A599" w:rsidR="00275531" w:rsidRPr="00275531" w:rsidRDefault="00840F36" w:rsidP="00275531">
      <w:pPr>
        <w:pStyle w:val="Sarakstarindkopa"/>
        <w:numPr>
          <w:ilvl w:val="0"/>
          <w:numId w:val="46"/>
        </w:numPr>
        <w:rPr>
          <w:rFonts w:asciiTheme="minorHAnsi" w:hAnsiTheme="minorHAnsi" w:cstheme="minorHAnsi"/>
          <w:color w:val="000000" w:themeColor="text1"/>
          <w:sz w:val="22"/>
          <w:szCs w:val="22"/>
        </w:rPr>
      </w:pPr>
      <w:r w:rsidRPr="00840F36">
        <w:rPr>
          <w:rFonts w:asciiTheme="minorHAnsi" w:hAnsiTheme="minorHAnsi" w:cstheme="minorHAnsi"/>
          <w:color w:val="000000" w:themeColor="text1"/>
          <w:sz w:val="22"/>
          <w:szCs w:val="22"/>
        </w:rPr>
        <w:t>Veicot zemes klātnes ierakuma būvniecību Pļavas ielas posmā PK 00+25 - 00+45, K pusē zem zemes klātnes tika ko</w:t>
      </w:r>
      <w:r w:rsidR="00F85EC5">
        <w:rPr>
          <w:rFonts w:asciiTheme="minorHAnsi" w:hAnsiTheme="minorHAnsi" w:cstheme="minorHAnsi"/>
          <w:color w:val="000000" w:themeColor="text1"/>
          <w:sz w:val="22"/>
          <w:szCs w:val="22"/>
        </w:rPr>
        <w:t>n</w:t>
      </w:r>
      <w:r w:rsidRPr="00840F36">
        <w:rPr>
          <w:rFonts w:asciiTheme="minorHAnsi" w:hAnsiTheme="minorHAnsi" w:cstheme="minorHAnsi"/>
          <w:color w:val="000000" w:themeColor="text1"/>
          <w:sz w:val="22"/>
          <w:szCs w:val="22"/>
        </w:rPr>
        <w:t>statētas vājas nest</w:t>
      </w:r>
      <w:r w:rsidR="00F85EC5">
        <w:rPr>
          <w:rFonts w:asciiTheme="minorHAnsi" w:hAnsiTheme="minorHAnsi" w:cstheme="minorHAnsi"/>
          <w:color w:val="000000" w:themeColor="text1"/>
          <w:sz w:val="22"/>
          <w:szCs w:val="22"/>
        </w:rPr>
        <w:t>s</w:t>
      </w:r>
      <w:r w:rsidRPr="00840F36">
        <w:rPr>
          <w:rFonts w:asciiTheme="minorHAnsi" w:hAnsiTheme="minorHAnsi" w:cstheme="minorHAnsi"/>
          <w:color w:val="000000" w:themeColor="text1"/>
          <w:sz w:val="22"/>
          <w:szCs w:val="22"/>
        </w:rPr>
        <w:t>pējas gruntis apmēram 0.5m-0,7m biezumā un apmēram 1,8m-2m platumā</w:t>
      </w:r>
      <w:r w:rsidR="00166A92">
        <w:rPr>
          <w:rFonts w:asciiTheme="minorHAnsi" w:hAnsiTheme="minorHAnsi" w:cstheme="minorHAnsi"/>
          <w:color w:val="000000" w:themeColor="text1"/>
          <w:sz w:val="22"/>
          <w:szCs w:val="22"/>
        </w:rPr>
        <w:t>.</w:t>
      </w:r>
      <w:r w:rsidRPr="00840F36">
        <w:rPr>
          <w:rFonts w:asciiTheme="minorHAnsi" w:hAnsiTheme="minorHAnsi" w:cstheme="minorHAnsi"/>
          <w:color w:val="000000" w:themeColor="text1"/>
          <w:sz w:val="22"/>
          <w:szCs w:val="22"/>
        </w:rPr>
        <w:t xml:space="preserve"> </w:t>
      </w:r>
      <w:r w:rsidR="00166A92">
        <w:rPr>
          <w:rFonts w:asciiTheme="minorHAnsi" w:hAnsiTheme="minorHAnsi" w:cstheme="minorHAnsi"/>
          <w:color w:val="000000" w:themeColor="text1"/>
          <w:sz w:val="22"/>
          <w:szCs w:val="22"/>
        </w:rPr>
        <w:t>Jāveic</w:t>
      </w:r>
      <w:r w:rsidRPr="00840F36">
        <w:rPr>
          <w:rFonts w:asciiTheme="minorHAnsi" w:hAnsiTheme="minorHAnsi" w:cstheme="minorHAnsi"/>
          <w:color w:val="000000" w:themeColor="text1"/>
          <w:sz w:val="22"/>
          <w:szCs w:val="22"/>
        </w:rPr>
        <w:t xml:space="preserve"> vājas nestspējas grunts izrakšan</w:t>
      </w:r>
      <w:r w:rsidR="00534EF1">
        <w:rPr>
          <w:rFonts w:asciiTheme="minorHAnsi" w:hAnsiTheme="minorHAnsi" w:cstheme="minorHAnsi"/>
          <w:color w:val="000000" w:themeColor="text1"/>
          <w:sz w:val="22"/>
          <w:szCs w:val="22"/>
        </w:rPr>
        <w:t>a</w:t>
      </w:r>
      <w:r w:rsidRPr="00840F36">
        <w:rPr>
          <w:rFonts w:asciiTheme="minorHAnsi" w:hAnsiTheme="minorHAnsi" w:cstheme="minorHAnsi"/>
          <w:color w:val="000000" w:themeColor="text1"/>
          <w:sz w:val="22"/>
          <w:szCs w:val="22"/>
        </w:rPr>
        <w:t xml:space="preserve"> un aizbēršan</w:t>
      </w:r>
      <w:r w:rsidR="00534EF1">
        <w:rPr>
          <w:rFonts w:asciiTheme="minorHAnsi" w:hAnsiTheme="minorHAnsi" w:cstheme="minorHAnsi"/>
          <w:color w:val="000000" w:themeColor="text1"/>
          <w:sz w:val="22"/>
          <w:szCs w:val="22"/>
        </w:rPr>
        <w:t>a</w:t>
      </w:r>
      <w:r w:rsidRPr="00840F36">
        <w:rPr>
          <w:rFonts w:asciiTheme="minorHAnsi" w:hAnsiTheme="minorHAnsi" w:cstheme="minorHAnsi"/>
          <w:color w:val="000000" w:themeColor="text1"/>
          <w:sz w:val="22"/>
          <w:szCs w:val="22"/>
        </w:rPr>
        <w:t xml:space="preserve"> ar smilti</w:t>
      </w:r>
      <w:r w:rsidR="00103B60">
        <w:rPr>
          <w:rFonts w:asciiTheme="minorHAnsi" w:hAnsiTheme="minorHAnsi" w:cstheme="minorHAnsi"/>
          <w:color w:val="000000" w:themeColor="text1"/>
          <w:sz w:val="22"/>
          <w:szCs w:val="22"/>
        </w:rPr>
        <w:t xml:space="preserve"> (Fakta konstatācijas akts Nr.5 (CD), Izmaiņu akta Nr.1 tāme Nr.</w:t>
      </w:r>
      <w:r w:rsidR="000521D3">
        <w:rPr>
          <w:rFonts w:asciiTheme="minorHAnsi" w:hAnsiTheme="minorHAnsi" w:cstheme="minorHAnsi"/>
          <w:color w:val="000000" w:themeColor="text1"/>
          <w:sz w:val="22"/>
          <w:szCs w:val="22"/>
        </w:rPr>
        <w:t>9),</w:t>
      </w:r>
    </w:p>
    <w:p w14:paraId="1383F6DA" w14:textId="19DCB25A" w:rsidR="002F50E3" w:rsidRDefault="005E17C7" w:rsidP="002F50E3">
      <w:pPr>
        <w:pStyle w:val="Sarakstarindkopa"/>
        <w:numPr>
          <w:ilvl w:val="0"/>
          <w:numId w:val="46"/>
        </w:numPr>
        <w:suppressAutoHyphens/>
        <w:jc w:val="both"/>
        <w:rPr>
          <w:rFonts w:asciiTheme="minorHAnsi" w:hAnsiTheme="minorHAnsi" w:cstheme="minorHAnsi"/>
          <w:color w:val="000000" w:themeColor="text1"/>
          <w:sz w:val="22"/>
          <w:szCs w:val="22"/>
        </w:rPr>
      </w:pPr>
      <w:r w:rsidRPr="005E17C7">
        <w:rPr>
          <w:rFonts w:asciiTheme="minorHAnsi" w:hAnsiTheme="minorHAnsi" w:cstheme="minorHAnsi"/>
          <w:color w:val="000000" w:themeColor="text1"/>
          <w:sz w:val="22"/>
          <w:szCs w:val="22"/>
        </w:rPr>
        <w:t>Veicot zemes klātnes ierakuma būvniecību Pļavas ielas piketā PK 00+74, K pusē zemes klātnes augstumā tika atrasta vecā ķieģeļu aka. Pēc apsekošanas nolemts veikt demontāžu un aizbēršanu ar smilti</w:t>
      </w:r>
      <w:r>
        <w:rPr>
          <w:rFonts w:asciiTheme="minorHAnsi" w:hAnsiTheme="minorHAnsi" w:cstheme="minorHAnsi"/>
          <w:color w:val="000000" w:themeColor="text1"/>
          <w:sz w:val="22"/>
          <w:szCs w:val="22"/>
        </w:rPr>
        <w:t xml:space="preserve"> (Fakta konstatācijas akts Nr.</w:t>
      </w:r>
      <w:r w:rsidR="00774626">
        <w:rPr>
          <w:rFonts w:asciiTheme="minorHAnsi" w:hAnsiTheme="minorHAnsi" w:cstheme="minorHAnsi"/>
          <w:color w:val="000000" w:themeColor="text1"/>
          <w:sz w:val="22"/>
          <w:szCs w:val="22"/>
        </w:rPr>
        <w:t>6 (CD), Izmaiņu akta Nr.1 tāme Nr.10),</w:t>
      </w:r>
    </w:p>
    <w:p w14:paraId="648AC315" w14:textId="7C96EB85" w:rsidR="00774626" w:rsidRDefault="00857300" w:rsidP="002F50E3">
      <w:pPr>
        <w:pStyle w:val="Sarakstarindkopa"/>
        <w:numPr>
          <w:ilvl w:val="0"/>
          <w:numId w:val="46"/>
        </w:numPr>
        <w:suppressAutoHyphens/>
        <w:jc w:val="both"/>
        <w:rPr>
          <w:rFonts w:asciiTheme="minorHAnsi" w:hAnsiTheme="minorHAnsi" w:cstheme="minorHAnsi"/>
          <w:color w:val="000000" w:themeColor="text1"/>
          <w:sz w:val="22"/>
          <w:szCs w:val="22"/>
        </w:rPr>
      </w:pPr>
      <w:r w:rsidRPr="00857300">
        <w:rPr>
          <w:rFonts w:asciiTheme="minorHAnsi" w:hAnsiTheme="minorHAnsi" w:cstheme="minorHAnsi"/>
          <w:color w:val="000000" w:themeColor="text1"/>
          <w:sz w:val="22"/>
          <w:szCs w:val="22"/>
        </w:rPr>
        <w:t xml:space="preserve">Veicot zemes klātnes ierakuma būvniecību un ūdensvada būvniecību Pļavas ielā sākot no PK 0+90 līdz 1+40 tika konstatēta vājas </w:t>
      </w:r>
      <w:proofErr w:type="spellStart"/>
      <w:r w:rsidRPr="00857300">
        <w:rPr>
          <w:rFonts w:asciiTheme="minorHAnsi" w:hAnsiTheme="minorHAnsi" w:cstheme="minorHAnsi"/>
          <w:color w:val="000000" w:themeColor="text1"/>
          <w:sz w:val="22"/>
          <w:szCs w:val="22"/>
        </w:rPr>
        <w:t>nestpējas</w:t>
      </w:r>
      <w:proofErr w:type="spellEnd"/>
      <w:r w:rsidRPr="00857300">
        <w:rPr>
          <w:rFonts w:asciiTheme="minorHAnsi" w:hAnsiTheme="minorHAnsi" w:cstheme="minorHAnsi"/>
          <w:color w:val="000000" w:themeColor="text1"/>
          <w:sz w:val="22"/>
          <w:szCs w:val="22"/>
        </w:rPr>
        <w:t xml:space="preserve"> gruntis (kūdra), zem zemes klātnes pamatnes apmēram 0,9m-1m dziļumā un 6m platumā. Pēc apsekošanas nolemts veikt vājas nestspējas grunts izrakšanu un aizbēršanu ar smilti</w:t>
      </w:r>
      <w:r w:rsidR="00AC6F32">
        <w:rPr>
          <w:rFonts w:asciiTheme="minorHAnsi" w:hAnsiTheme="minorHAnsi" w:cstheme="minorHAnsi"/>
          <w:color w:val="000000" w:themeColor="text1"/>
          <w:sz w:val="22"/>
          <w:szCs w:val="22"/>
        </w:rPr>
        <w:t xml:space="preserve"> (Fakta konstatācijas akts Nr.8 (CD), Izmaiņu akta Nr.1 tāme Nr.11),</w:t>
      </w:r>
    </w:p>
    <w:p w14:paraId="6D20B0C9" w14:textId="116CE547" w:rsidR="00AC6F32" w:rsidRDefault="00FF571C" w:rsidP="002F50E3">
      <w:pPr>
        <w:pStyle w:val="Sarakstarindkopa"/>
        <w:numPr>
          <w:ilvl w:val="0"/>
          <w:numId w:val="46"/>
        </w:numPr>
        <w:suppressAutoHyphens/>
        <w:jc w:val="both"/>
        <w:rPr>
          <w:rFonts w:asciiTheme="minorHAnsi" w:hAnsiTheme="minorHAnsi" w:cstheme="minorHAnsi"/>
          <w:color w:val="000000" w:themeColor="text1"/>
          <w:sz w:val="22"/>
          <w:szCs w:val="22"/>
        </w:rPr>
      </w:pPr>
      <w:r w:rsidRPr="00FF571C">
        <w:rPr>
          <w:rFonts w:asciiTheme="minorHAnsi" w:hAnsiTheme="minorHAnsi" w:cstheme="minorHAnsi"/>
          <w:color w:val="000000" w:themeColor="text1"/>
          <w:sz w:val="22"/>
          <w:szCs w:val="22"/>
        </w:rPr>
        <w:t xml:space="preserve">Veicot zemes klātnes ierakuma būvniecību Pļavas ielā sākot no PK 0+02 līdz 0+34 LP tika atsegti Pļavas iela 7 mājas pamati, tika apsekoti mājas pagrabi un konstatēts, ka caur pamatiem pastiprināti sūcās cauri ūdens. Pēc apsekošanas nolemts veikt polietilēna </w:t>
      </w:r>
      <w:proofErr w:type="spellStart"/>
      <w:r w:rsidRPr="00FF571C">
        <w:rPr>
          <w:rFonts w:asciiTheme="minorHAnsi" w:hAnsiTheme="minorHAnsi" w:cstheme="minorHAnsi"/>
          <w:color w:val="000000" w:themeColor="text1"/>
          <w:sz w:val="22"/>
          <w:szCs w:val="22"/>
        </w:rPr>
        <w:t>ģeomembrānas</w:t>
      </w:r>
      <w:proofErr w:type="spellEnd"/>
      <w:r w:rsidRPr="00FF571C">
        <w:rPr>
          <w:rFonts w:asciiTheme="minorHAnsi" w:hAnsiTheme="minorHAnsi" w:cstheme="minorHAnsi"/>
          <w:color w:val="000000" w:themeColor="text1"/>
          <w:sz w:val="22"/>
          <w:szCs w:val="22"/>
        </w:rPr>
        <w:t xml:space="preserve"> izbūvi gar mājas pamatiem</w:t>
      </w:r>
      <w:r>
        <w:rPr>
          <w:rFonts w:asciiTheme="minorHAnsi" w:hAnsiTheme="minorHAnsi" w:cstheme="minorHAnsi"/>
          <w:color w:val="000000" w:themeColor="text1"/>
          <w:sz w:val="22"/>
          <w:szCs w:val="22"/>
        </w:rPr>
        <w:t xml:space="preserve"> (Fakta konstatācijas akts Nr.9 (CD), Izmaiņu akta Nr.1 tāme Nr.12),</w:t>
      </w:r>
    </w:p>
    <w:p w14:paraId="2558A4F1"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 xml:space="preserve">Veicot </w:t>
      </w:r>
      <w:proofErr w:type="spellStart"/>
      <w:r w:rsidRPr="0006693A">
        <w:rPr>
          <w:rFonts w:asciiTheme="minorHAnsi" w:hAnsiTheme="minorHAnsi" w:cstheme="minorHAnsi"/>
          <w:color w:val="000000" w:themeColor="text1"/>
          <w:sz w:val="22"/>
          <w:szCs w:val="22"/>
        </w:rPr>
        <w:t>lietusūdens</w:t>
      </w:r>
      <w:proofErr w:type="spellEnd"/>
      <w:r w:rsidRPr="0006693A">
        <w:rPr>
          <w:rFonts w:asciiTheme="minorHAnsi" w:hAnsiTheme="minorHAnsi" w:cstheme="minorHAnsi"/>
          <w:color w:val="000000" w:themeColor="text1"/>
          <w:sz w:val="22"/>
          <w:szCs w:val="22"/>
        </w:rPr>
        <w:t xml:space="preserve"> kanalizācijas izbūvi tika konstatēts, ka projektētā, jaunizbūvētā </w:t>
      </w:r>
      <w:proofErr w:type="spellStart"/>
      <w:r w:rsidRPr="0006693A">
        <w:rPr>
          <w:rFonts w:asciiTheme="minorHAnsi" w:hAnsiTheme="minorHAnsi" w:cstheme="minorHAnsi"/>
          <w:color w:val="000000" w:themeColor="text1"/>
          <w:sz w:val="22"/>
          <w:szCs w:val="22"/>
        </w:rPr>
        <w:t>lietusūdens</w:t>
      </w:r>
      <w:proofErr w:type="spellEnd"/>
      <w:r w:rsidRPr="0006693A">
        <w:rPr>
          <w:rFonts w:asciiTheme="minorHAnsi" w:hAnsiTheme="minorHAnsi" w:cstheme="minorHAnsi"/>
          <w:color w:val="000000" w:themeColor="text1"/>
          <w:sz w:val="22"/>
          <w:szCs w:val="22"/>
        </w:rPr>
        <w:t xml:space="preserve"> kanalizācija netiek pieslēgta blakus esošajiem kanalizācijas tīkliem (Fakta konstatācijas akts Nr.11 (CD) un 12 (CD), Izmaiņu akta Nr.1 tāme Nr.13),</w:t>
      </w:r>
    </w:p>
    <w:p w14:paraId="5B42E64A"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Veicot lietus kanalizācijas izbūvi tika uzrakta nezināmas izcelsmes trubu pa kuru konstanti tek ūdens. SIA “Vinda” pārstāvji pieprasa pieslēgt kopējā lietus kanalizācijas sistēmā (Fakta konstatācijas akts Nr.16 (CD), Izmaiņu akta Nr.1 tāme Nr.15),</w:t>
      </w:r>
    </w:p>
    <w:p w14:paraId="308994D4"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 xml:space="preserve">Veicot zemes klātnes ierakuma būvniecību un ūdensvada būvniecību Pļavas ielā sākot no PK 1+40 līdz 2+06 tika konstatēta vājas </w:t>
      </w:r>
      <w:proofErr w:type="spellStart"/>
      <w:r w:rsidRPr="0006693A">
        <w:rPr>
          <w:rFonts w:asciiTheme="minorHAnsi" w:hAnsiTheme="minorHAnsi" w:cstheme="minorHAnsi"/>
          <w:color w:val="000000" w:themeColor="text1"/>
          <w:sz w:val="22"/>
          <w:szCs w:val="22"/>
        </w:rPr>
        <w:t>nestpējas</w:t>
      </w:r>
      <w:proofErr w:type="spellEnd"/>
      <w:r w:rsidRPr="0006693A">
        <w:rPr>
          <w:rFonts w:asciiTheme="minorHAnsi" w:hAnsiTheme="minorHAnsi" w:cstheme="minorHAnsi"/>
          <w:color w:val="000000" w:themeColor="text1"/>
          <w:sz w:val="22"/>
          <w:szCs w:val="22"/>
        </w:rPr>
        <w:t xml:space="preserve"> gruntis (kūdra) zem zemes klātnes </w:t>
      </w:r>
      <w:r w:rsidRPr="0006693A">
        <w:rPr>
          <w:rFonts w:asciiTheme="minorHAnsi" w:hAnsiTheme="minorHAnsi" w:cstheme="minorHAnsi"/>
          <w:color w:val="000000" w:themeColor="text1"/>
          <w:sz w:val="22"/>
          <w:szCs w:val="22"/>
        </w:rPr>
        <w:lastRenderedPageBreak/>
        <w:t>pamatnes apmēram 1-1,2m dziļumā un 6,7m platumā. Pēc apsekošanas nolemts veikt vājas nestspējas grunts izrakšanu un aizbēršanu ar smilti (Fakta konstatācijas akts Nr.18 (CD), Izmaiņu akta Nr.1 tāme Nr.16),</w:t>
      </w:r>
    </w:p>
    <w:p w14:paraId="291F4ABB"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Veicot ūdensvada būvniecību Pļavas ielas piketā PK 01+90, tika atrasta vecais ūdensvads. Pieaicināti SIA “VINDA” pārstāvji un pēc apsekošanas nolemts veikt ūdensvada demontāžu (Fakta konstatācijas akts Nr.19 (CD), Izmaiņu akta Nr.1 tāme Nr.17),</w:t>
      </w:r>
    </w:p>
    <w:p w14:paraId="3082A6E0"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 xml:space="preserve">Veicot ūdensvada būvniecību Pļavas ielas piketā PK 01+85, tika atrasta vecs, </w:t>
      </w:r>
      <w:proofErr w:type="spellStart"/>
      <w:r w:rsidRPr="0006693A">
        <w:rPr>
          <w:rFonts w:asciiTheme="minorHAnsi" w:hAnsiTheme="minorHAnsi" w:cstheme="minorHAnsi"/>
          <w:color w:val="000000" w:themeColor="text1"/>
          <w:sz w:val="22"/>
          <w:szCs w:val="22"/>
        </w:rPr>
        <w:t>nedarbojošs</w:t>
      </w:r>
      <w:proofErr w:type="spellEnd"/>
      <w:r w:rsidRPr="0006693A">
        <w:rPr>
          <w:rFonts w:asciiTheme="minorHAnsi" w:hAnsiTheme="minorHAnsi" w:cstheme="minorHAnsi"/>
          <w:color w:val="000000" w:themeColor="text1"/>
          <w:sz w:val="22"/>
          <w:szCs w:val="22"/>
        </w:rPr>
        <w:t xml:space="preserve"> kabelis. Tika pieaicināti AS “</w:t>
      </w:r>
      <w:proofErr w:type="spellStart"/>
      <w:r w:rsidRPr="0006693A">
        <w:rPr>
          <w:rFonts w:asciiTheme="minorHAnsi" w:hAnsiTheme="minorHAnsi" w:cstheme="minorHAnsi"/>
          <w:color w:val="000000" w:themeColor="text1"/>
          <w:sz w:val="22"/>
          <w:szCs w:val="22"/>
        </w:rPr>
        <w:t>Sadeles</w:t>
      </w:r>
      <w:proofErr w:type="spellEnd"/>
      <w:r w:rsidRPr="0006693A">
        <w:rPr>
          <w:rFonts w:asciiTheme="minorHAnsi" w:hAnsiTheme="minorHAnsi" w:cstheme="minorHAnsi"/>
          <w:color w:val="000000" w:themeColor="text1"/>
          <w:sz w:val="22"/>
          <w:szCs w:val="22"/>
        </w:rPr>
        <w:t xml:space="preserve"> tīkls” pārstāvji. Pēc apsekošanas nolemts veikt kabeļa demontāžu (Fakta konstatācijas akts Nr.20 (CD), Izmaiņu akta Nr.1 tāme Nr.18),</w:t>
      </w:r>
    </w:p>
    <w:p w14:paraId="1F48A908"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 xml:space="preserve">Veicot </w:t>
      </w:r>
      <w:proofErr w:type="spellStart"/>
      <w:r w:rsidRPr="0006693A">
        <w:rPr>
          <w:rFonts w:asciiTheme="minorHAnsi" w:hAnsiTheme="minorHAnsi" w:cstheme="minorHAnsi"/>
          <w:color w:val="000000" w:themeColor="text1"/>
          <w:sz w:val="22"/>
          <w:szCs w:val="22"/>
        </w:rPr>
        <w:t>gūlijas</w:t>
      </w:r>
      <w:proofErr w:type="spellEnd"/>
      <w:r w:rsidRPr="0006693A">
        <w:rPr>
          <w:rFonts w:asciiTheme="minorHAnsi" w:hAnsiTheme="minorHAnsi" w:cstheme="minorHAnsi"/>
          <w:color w:val="000000" w:themeColor="text1"/>
          <w:sz w:val="22"/>
          <w:szCs w:val="22"/>
        </w:rPr>
        <w:t xml:space="preserve"> demontāžu Pļavas ielas piketā PK 01+99, tika atrasta veca caurule pa kuru konstanti tek ūdens. Pieaicināti SIA “Vindas” pārstāvji un tika nolemts veikt ierakumu, demontēt un aizbērt ar smilti 5m cauruli un caurules galu aizmūrēt (Fakta konstatācijas akts Nr.21 (CD), Izmaiņu akta Nr.1 tāme Nr.19),</w:t>
      </w:r>
    </w:p>
    <w:p w14:paraId="41896096"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Veicot ūdensvada izbūvi tika atrast vecs, neejošs ūdensvada atzars Pļavas ielā PK 2+01, nolemts demontēt veco ūdensvadu 5m garumā (Fakta konstatācijas akts Nr.22 (CD), Izmaiņu akta Nr.1 tāme Nr.20),</w:t>
      </w:r>
    </w:p>
    <w:p w14:paraId="4E4B3BAC"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 xml:space="preserve">Veicot vecās </w:t>
      </w:r>
      <w:proofErr w:type="spellStart"/>
      <w:r w:rsidRPr="0006693A">
        <w:rPr>
          <w:rFonts w:asciiTheme="minorHAnsi" w:hAnsiTheme="minorHAnsi" w:cstheme="minorHAnsi"/>
          <w:color w:val="000000" w:themeColor="text1"/>
          <w:sz w:val="22"/>
          <w:szCs w:val="22"/>
        </w:rPr>
        <w:t>gūlijas</w:t>
      </w:r>
      <w:proofErr w:type="spellEnd"/>
      <w:r w:rsidRPr="0006693A">
        <w:rPr>
          <w:rFonts w:asciiTheme="minorHAnsi" w:hAnsiTheme="minorHAnsi" w:cstheme="minorHAnsi"/>
          <w:color w:val="000000" w:themeColor="text1"/>
          <w:sz w:val="22"/>
          <w:szCs w:val="22"/>
        </w:rPr>
        <w:t xml:space="preserve"> demontāžu, tika atrasta vecā sadzīves kanalizācijas caurule d400, pa cauruli konstanti tecēja gruntsūdeņi, tika pieaicināti SIA ‘’Vinda” pārstāvji un nolemts veco sadzīves kanalizāciju demontēt 50 metru garumā un </w:t>
      </w:r>
      <w:proofErr w:type="spellStart"/>
      <w:r w:rsidRPr="0006693A">
        <w:rPr>
          <w:rFonts w:asciiTheme="minorHAnsi" w:hAnsiTheme="minorHAnsi" w:cstheme="minorHAnsi"/>
          <w:color w:val="000000" w:themeColor="text1"/>
          <w:sz w:val="22"/>
          <w:szCs w:val="22"/>
        </w:rPr>
        <w:t>trenšeju</w:t>
      </w:r>
      <w:proofErr w:type="spellEnd"/>
      <w:r w:rsidRPr="0006693A">
        <w:rPr>
          <w:rFonts w:asciiTheme="minorHAnsi" w:hAnsiTheme="minorHAnsi" w:cstheme="minorHAnsi"/>
          <w:color w:val="000000" w:themeColor="text1"/>
          <w:sz w:val="22"/>
          <w:szCs w:val="22"/>
        </w:rPr>
        <w:t xml:space="preserve"> aizbērt ar smilti (Fakta konstatācijas akts Nr.24 (CD), Izmaiņu akta Nr.1 tāme Nr.21),</w:t>
      </w:r>
    </w:p>
    <w:p w14:paraId="3FE2EDE6"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Veicot lietus ūdens kanalizācijas izbūvi tika atrakti mājas pamati, līdz ar to nav iespējama izbūve pēc projekta. Pēc apsekošanas nolemts pirms mājas pamatiem vertikāli celt augšā PP d110 cauruli un no esošās mājas lietus ūdeņu notekas iebūvēt atpakaļ esošo tekni (Fakta konstatācijas akts Nr.26 (CD), Izmaiņu akta Nr.1 tāme Nr.23),</w:t>
      </w:r>
    </w:p>
    <w:p w14:paraId="7FCD5D21" w14:textId="4B575814"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Veicot esošās kanalizācijas apsekošanu tika konstatēts, ka esošā aka, kura bija paredzēta līmeņot, ir aizbērta un nepilda nekādu funkciju, pieaicinot SIA “Vinda” pārstāvjus, tika nolemts aku un pienākošās caurules demontēt un galus aizmūrēt (Fakta konstatācijas akts Nr.30 (CD), Izmaiņu akta Nr.1 tāme Nr.24),</w:t>
      </w:r>
    </w:p>
    <w:p w14:paraId="047AAD42"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 xml:space="preserve">Veicot esošās kanalizācijas apsekošanu tika konstatēts, ka esošajā akā ir d400 </w:t>
      </w:r>
      <w:proofErr w:type="spellStart"/>
      <w:r w:rsidRPr="0006693A">
        <w:rPr>
          <w:rFonts w:asciiTheme="minorHAnsi" w:hAnsiTheme="minorHAnsi" w:cstheme="minorHAnsi"/>
          <w:color w:val="000000" w:themeColor="text1"/>
          <w:sz w:val="22"/>
          <w:szCs w:val="22"/>
        </w:rPr>
        <w:t>izvads</w:t>
      </w:r>
      <w:proofErr w:type="spellEnd"/>
      <w:r w:rsidRPr="0006693A">
        <w:rPr>
          <w:rFonts w:asciiTheme="minorHAnsi" w:hAnsiTheme="minorHAnsi" w:cstheme="minorHAnsi"/>
          <w:color w:val="000000" w:themeColor="text1"/>
          <w:sz w:val="22"/>
          <w:szCs w:val="22"/>
        </w:rPr>
        <w:t>, kurš nepilda nekādu funkcija, tika pieaicināti SIA “Vinda” pārstāvji un tika pieņemts lēmums esošo d400 izvadu demontēt, akā caurumu aizmūrēt (Fakta konstatācijas akts Nr.31 (CD), Izmaiņu akta Nr.1 tāme Nr.25),</w:t>
      </w:r>
    </w:p>
    <w:p w14:paraId="71557099"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Veicot ierakuma būvniecību, tika atrasts vecs celms zem esošā seguma, kurš traucē būvniecībai un pieņemts lēmums celmu izrakt (Fakta konstatācijas akts Nr.32 (CD), Izmaiņu akta Nr.1 tāme Nr.26),</w:t>
      </w:r>
    </w:p>
    <w:p w14:paraId="75CDA38D" w14:textId="77777777" w:rsidR="0006693A"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 xml:space="preserve">Krišjāņa Valdemāra ielā blakus Cēsu pilsētas </w:t>
      </w:r>
      <w:proofErr w:type="spellStart"/>
      <w:r w:rsidRPr="0006693A">
        <w:rPr>
          <w:rFonts w:asciiTheme="minorHAnsi" w:hAnsiTheme="minorHAnsi" w:cstheme="minorHAnsi"/>
          <w:color w:val="000000" w:themeColor="text1"/>
          <w:sz w:val="22"/>
          <w:szCs w:val="22"/>
        </w:rPr>
        <w:t>Pastaiņa</w:t>
      </w:r>
      <w:proofErr w:type="spellEnd"/>
      <w:r w:rsidRPr="0006693A">
        <w:rPr>
          <w:rFonts w:asciiTheme="minorHAnsi" w:hAnsiTheme="minorHAnsi" w:cstheme="minorHAnsi"/>
          <w:color w:val="000000" w:themeColor="text1"/>
          <w:sz w:val="22"/>
          <w:szCs w:val="22"/>
        </w:rPr>
        <w:t xml:space="preserve"> sākumskolai, veicot seguma demontāžu, konstatēja, ka esošā TET KK ir nepietiekošā dziļumā, lai turpinātu darbus. Nepieciešams veikt esošo KK demontāžu un kabeļus ievietot dalītajā </w:t>
      </w:r>
      <w:proofErr w:type="spellStart"/>
      <w:r w:rsidRPr="0006693A">
        <w:rPr>
          <w:rFonts w:asciiTheme="minorHAnsi" w:hAnsiTheme="minorHAnsi" w:cstheme="minorHAnsi"/>
          <w:color w:val="000000" w:themeColor="text1"/>
          <w:sz w:val="22"/>
          <w:szCs w:val="22"/>
        </w:rPr>
        <w:t>aizsargcaurulē</w:t>
      </w:r>
      <w:proofErr w:type="spellEnd"/>
      <w:r w:rsidRPr="0006693A">
        <w:rPr>
          <w:rFonts w:asciiTheme="minorHAnsi" w:hAnsiTheme="minorHAnsi" w:cstheme="minorHAnsi"/>
          <w:color w:val="000000" w:themeColor="text1"/>
          <w:sz w:val="22"/>
          <w:szCs w:val="22"/>
        </w:rPr>
        <w:t xml:space="preserve"> DN110, 750N, paralēli izbūvēt jaunu KK ar kabeļu kanalizācijas caurulēm 100x6000 (Fakta konstatācijas akts Nr.1_FARAD, Izmaiņu akta Nr.1 tāme Nr.28),</w:t>
      </w:r>
    </w:p>
    <w:p w14:paraId="58A7C9C1" w14:textId="4EC72920" w:rsidR="00FF571C" w:rsidRPr="0006693A" w:rsidRDefault="0006693A" w:rsidP="0006693A">
      <w:pPr>
        <w:pStyle w:val="Sarakstarindkopa"/>
        <w:numPr>
          <w:ilvl w:val="0"/>
          <w:numId w:val="46"/>
        </w:numPr>
        <w:suppressAutoHyphens/>
        <w:jc w:val="both"/>
        <w:rPr>
          <w:rFonts w:asciiTheme="minorHAnsi" w:hAnsiTheme="minorHAnsi" w:cstheme="minorHAnsi"/>
          <w:color w:val="000000" w:themeColor="text1"/>
          <w:sz w:val="22"/>
          <w:szCs w:val="22"/>
        </w:rPr>
      </w:pPr>
      <w:r w:rsidRPr="0006693A">
        <w:rPr>
          <w:rFonts w:asciiTheme="minorHAnsi" w:hAnsiTheme="minorHAnsi" w:cstheme="minorHAnsi"/>
          <w:color w:val="000000" w:themeColor="text1"/>
          <w:sz w:val="22"/>
          <w:szCs w:val="22"/>
        </w:rPr>
        <w:t xml:space="preserve">Pļavas ielā, veicot jaunā apgaismojuma izbūvi no Vaļņu ielas puses, konstatēts, ka esošais Sadales tīkla kabelis nav aizsargāts ar </w:t>
      </w:r>
      <w:proofErr w:type="spellStart"/>
      <w:r w:rsidRPr="0006693A">
        <w:rPr>
          <w:rFonts w:asciiTheme="minorHAnsi" w:hAnsiTheme="minorHAnsi" w:cstheme="minorHAnsi"/>
          <w:color w:val="000000" w:themeColor="text1"/>
          <w:sz w:val="22"/>
          <w:szCs w:val="22"/>
        </w:rPr>
        <w:t>aizsargcauruli</w:t>
      </w:r>
      <w:proofErr w:type="spellEnd"/>
      <w:r w:rsidRPr="0006693A">
        <w:rPr>
          <w:rFonts w:asciiTheme="minorHAnsi" w:hAnsiTheme="minorHAnsi" w:cstheme="minorHAnsi"/>
          <w:color w:val="000000" w:themeColor="text1"/>
          <w:sz w:val="22"/>
          <w:szCs w:val="22"/>
        </w:rPr>
        <w:t xml:space="preserve"> un tas neatrodas atbilstošā dziļumā. Pamatojoties uz Sadales tīkla tehniskajiem noteikumiem ir jāveic šādu kabeļu </w:t>
      </w:r>
      <w:proofErr w:type="spellStart"/>
      <w:r w:rsidRPr="0006693A">
        <w:rPr>
          <w:rFonts w:asciiTheme="minorHAnsi" w:hAnsiTheme="minorHAnsi" w:cstheme="minorHAnsi"/>
          <w:color w:val="000000" w:themeColor="text1"/>
          <w:sz w:val="22"/>
          <w:szCs w:val="22"/>
        </w:rPr>
        <w:t>iečaulošana</w:t>
      </w:r>
      <w:proofErr w:type="spellEnd"/>
      <w:r w:rsidRPr="0006693A">
        <w:rPr>
          <w:rFonts w:asciiTheme="minorHAnsi" w:hAnsiTheme="minorHAnsi" w:cstheme="minorHAnsi"/>
          <w:color w:val="000000" w:themeColor="text1"/>
          <w:sz w:val="22"/>
          <w:szCs w:val="22"/>
        </w:rPr>
        <w:t xml:space="preserve"> un to padziļināšana. Uz Pļavas ielas ir konstatēts aptuveni 180 metri šāda veida AS “Sadales tīkls” kabeļi, kuri ir </w:t>
      </w:r>
      <w:proofErr w:type="spellStart"/>
      <w:r w:rsidRPr="0006693A">
        <w:rPr>
          <w:rFonts w:asciiTheme="minorHAnsi" w:hAnsiTheme="minorHAnsi" w:cstheme="minorHAnsi"/>
          <w:color w:val="000000" w:themeColor="text1"/>
          <w:sz w:val="22"/>
          <w:szCs w:val="22"/>
        </w:rPr>
        <w:t>jāiečaulo</w:t>
      </w:r>
      <w:proofErr w:type="spellEnd"/>
      <w:r w:rsidRPr="0006693A">
        <w:rPr>
          <w:rFonts w:asciiTheme="minorHAnsi" w:hAnsiTheme="minorHAnsi" w:cstheme="minorHAnsi"/>
          <w:color w:val="000000" w:themeColor="text1"/>
          <w:sz w:val="22"/>
          <w:szCs w:val="22"/>
        </w:rPr>
        <w:t xml:space="preserve">-jāpadziļina. Virzienā no Raunas ielas uz Valdemāra ielu ir konstatēti 2gb. Sadales tīkla kabeļi, kuri ir </w:t>
      </w:r>
      <w:proofErr w:type="spellStart"/>
      <w:r w:rsidRPr="0006693A">
        <w:rPr>
          <w:rFonts w:asciiTheme="minorHAnsi" w:hAnsiTheme="minorHAnsi" w:cstheme="minorHAnsi"/>
          <w:color w:val="000000" w:themeColor="text1"/>
          <w:sz w:val="22"/>
          <w:szCs w:val="22"/>
        </w:rPr>
        <w:t>jāiečaulo</w:t>
      </w:r>
      <w:proofErr w:type="spellEnd"/>
      <w:r w:rsidRPr="0006693A">
        <w:rPr>
          <w:rFonts w:asciiTheme="minorHAnsi" w:hAnsiTheme="minorHAnsi" w:cstheme="minorHAnsi"/>
          <w:color w:val="000000" w:themeColor="text1"/>
          <w:sz w:val="22"/>
          <w:szCs w:val="22"/>
        </w:rPr>
        <w:t xml:space="preserve"> - jāpadziļina, katra kabeļu garums ir 70 m, (kopā 140m) (Fakta konstatācijas akts Nr.3_FARAD, Izmaiņu akta Nr.1 tāme Nr.29).</w:t>
      </w:r>
    </w:p>
    <w:p w14:paraId="21A3C46A" w14:textId="77777777" w:rsidR="00B0592A" w:rsidRPr="00802F60" w:rsidRDefault="00B0592A" w:rsidP="00781BB0">
      <w:pPr>
        <w:jc w:val="both"/>
        <w:rPr>
          <w:rFonts w:asciiTheme="minorHAnsi" w:hAnsiTheme="minorHAnsi" w:cstheme="minorHAnsi"/>
          <w:sz w:val="22"/>
          <w:szCs w:val="22"/>
        </w:rPr>
      </w:pPr>
    </w:p>
    <w:p w14:paraId="1F8B72B6" w14:textId="77E5122A" w:rsidR="00980590" w:rsidRPr="00802F60" w:rsidRDefault="00A41823" w:rsidP="001A1BE1">
      <w:pPr>
        <w:ind w:firstLine="408"/>
        <w:jc w:val="both"/>
        <w:rPr>
          <w:rFonts w:asciiTheme="minorHAnsi" w:hAnsiTheme="minorHAnsi" w:cstheme="minorHAnsi"/>
          <w:sz w:val="22"/>
          <w:szCs w:val="22"/>
          <w:lang w:eastAsia="lv-LV"/>
        </w:rPr>
      </w:pPr>
      <w:r w:rsidRPr="00802F60">
        <w:rPr>
          <w:rFonts w:asciiTheme="minorHAnsi" w:hAnsiTheme="minorHAnsi" w:cstheme="minorHAnsi"/>
          <w:sz w:val="22"/>
          <w:szCs w:val="22"/>
        </w:rPr>
        <w:t>Pasūtītājs</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Būvuzņēmēj</w:t>
      </w:r>
      <w:r w:rsidR="003C4C48" w:rsidRPr="00802F60">
        <w:rPr>
          <w:rFonts w:asciiTheme="minorHAnsi" w:hAnsiTheme="minorHAnsi" w:cstheme="minorHAnsi"/>
          <w:sz w:val="22"/>
          <w:szCs w:val="22"/>
        </w:rPr>
        <w:t>s</w:t>
      </w:r>
      <w:r w:rsidR="00117EA4">
        <w:rPr>
          <w:rFonts w:asciiTheme="minorHAnsi" w:hAnsiTheme="minorHAnsi" w:cstheme="minorHAnsi"/>
          <w:sz w:val="22"/>
          <w:szCs w:val="22"/>
        </w:rPr>
        <w:t xml:space="preserve"> un</w:t>
      </w:r>
      <w:r w:rsidR="00980590" w:rsidRPr="00802F60">
        <w:rPr>
          <w:rFonts w:asciiTheme="minorHAnsi" w:hAnsiTheme="minorHAnsi" w:cstheme="minorHAnsi"/>
          <w:sz w:val="22"/>
          <w:szCs w:val="22"/>
        </w:rPr>
        <w:t xml:space="preserve"> Būvuzraugs</w:t>
      </w:r>
      <w:r w:rsidR="003C4C48"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akceptēja izmaiņas darbu apjomos, saskaņā ar </w:t>
      </w:r>
      <w:r w:rsidR="00980590" w:rsidRPr="00802F60">
        <w:rPr>
          <w:rFonts w:asciiTheme="minorHAnsi" w:hAnsiTheme="minorHAnsi" w:cstheme="minorHAnsi"/>
          <w:sz w:val="22"/>
          <w:szCs w:val="22"/>
        </w:rPr>
        <w:t>Izmaiņu aktu</w:t>
      </w:r>
      <w:r w:rsidRPr="00802F60">
        <w:rPr>
          <w:rFonts w:asciiTheme="minorHAnsi" w:hAnsiTheme="minorHAnsi" w:cstheme="minorHAnsi"/>
          <w:sz w:val="22"/>
          <w:szCs w:val="22"/>
        </w:rPr>
        <w:t xml:space="preserve"> Nr.</w:t>
      </w:r>
      <w:r w:rsidR="002415C3" w:rsidRPr="00802F60">
        <w:rPr>
          <w:rFonts w:asciiTheme="minorHAnsi" w:hAnsiTheme="minorHAnsi" w:cstheme="minorHAnsi"/>
          <w:sz w:val="22"/>
          <w:szCs w:val="22"/>
        </w:rPr>
        <w:t>1</w:t>
      </w:r>
      <w:r w:rsidR="005E0497" w:rsidRPr="00802F60">
        <w:rPr>
          <w:rFonts w:asciiTheme="minorHAnsi" w:hAnsiTheme="minorHAnsi" w:cstheme="minorHAnsi"/>
          <w:sz w:val="22"/>
          <w:szCs w:val="22"/>
        </w:rPr>
        <w:t>,</w:t>
      </w:r>
      <w:r w:rsidR="009A1796" w:rsidRPr="00802F60">
        <w:rPr>
          <w:rStyle w:val="normaltextrun"/>
          <w:rFonts w:asciiTheme="minorHAnsi" w:hAnsiTheme="minorHAnsi" w:cstheme="minorHAnsi"/>
          <w:sz w:val="22"/>
          <w:szCs w:val="22"/>
        </w:rPr>
        <w:t xml:space="preserve"> </w:t>
      </w:r>
      <w:r w:rsidRPr="00802F60">
        <w:rPr>
          <w:rStyle w:val="normaltextrun"/>
          <w:rFonts w:asciiTheme="minorHAnsi" w:hAnsiTheme="minorHAnsi" w:cstheme="minorHAnsi"/>
          <w:sz w:val="22"/>
          <w:szCs w:val="22"/>
        </w:rPr>
        <w:t xml:space="preserve">kur </w:t>
      </w:r>
      <w:r w:rsidR="002B5B5C">
        <w:rPr>
          <w:rStyle w:val="normaltextrun"/>
          <w:rFonts w:asciiTheme="minorHAnsi" w:hAnsiTheme="minorHAnsi" w:cstheme="minorHAnsi"/>
          <w:sz w:val="22"/>
          <w:szCs w:val="22"/>
        </w:rPr>
        <w:t>ieslēgto un izslēgto</w:t>
      </w:r>
      <w:r w:rsidR="00980590" w:rsidRPr="00802F60">
        <w:rPr>
          <w:rFonts w:asciiTheme="minorHAnsi" w:hAnsiTheme="minorHAnsi" w:cstheme="minorHAnsi"/>
          <w:sz w:val="22"/>
          <w:szCs w:val="22"/>
          <w:lang w:eastAsia="lv-LV"/>
        </w:rPr>
        <w:t xml:space="preserve"> darbu </w:t>
      </w:r>
      <w:r w:rsidR="00C97D0D" w:rsidRPr="00802F60">
        <w:rPr>
          <w:rFonts w:asciiTheme="minorHAnsi" w:hAnsiTheme="minorHAnsi" w:cstheme="minorHAnsi"/>
          <w:sz w:val="22"/>
          <w:szCs w:val="22"/>
          <w:lang w:eastAsia="lv-LV"/>
        </w:rPr>
        <w:t>apjomu</w:t>
      </w:r>
      <w:r w:rsidR="008D49A1">
        <w:rPr>
          <w:rFonts w:asciiTheme="minorHAnsi" w:hAnsiTheme="minorHAnsi" w:cstheme="minorHAnsi"/>
          <w:sz w:val="22"/>
          <w:szCs w:val="22"/>
          <w:lang w:eastAsia="lv-LV"/>
        </w:rPr>
        <w:t xml:space="preserve"> (grozījumu)</w:t>
      </w:r>
      <w:r w:rsidR="00C97D0D" w:rsidRPr="00802F60">
        <w:rPr>
          <w:rFonts w:asciiTheme="minorHAnsi" w:hAnsiTheme="minorHAnsi" w:cstheme="minorHAnsi"/>
          <w:sz w:val="22"/>
          <w:szCs w:val="22"/>
          <w:lang w:eastAsia="lv-LV"/>
        </w:rPr>
        <w:t xml:space="preserve"> </w:t>
      </w:r>
      <w:r w:rsidR="00980590" w:rsidRPr="00802F60">
        <w:rPr>
          <w:rFonts w:asciiTheme="minorHAnsi" w:hAnsiTheme="minorHAnsi" w:cstheme="minorHAnsi"/>
          <w:sz w:val="22"/>
          <w:szCs w:val="22"/>
          <w:lang w:eastAsia="lv-LV"/>
        </w:rPr>
        <w:t>summa</w:t>
      </w:r>
      <w:r w:rsidR="00A623F7"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atbilstoši Publisko iepirkumu likuma 61.panta </w:t>
      </w:r>
      <w:r w:rsidR="00C97D0D" w:rsidRPr="00802F60">
        <w:rPr>
          <w:rFonts w:asciiTheme="minorHAnsi" w:hAnsiTheme="minorHAnsi" w:cstheme="minorHAnsi"/>
          <w:sz w:val="22"/>
          <w:szCs w:val="22"/>
          <w:lang w:eastAsia="lv-LV"/>
        </w:rPr>
        <w:t xml:space="preserve">trešās </w:t>
      </w:r>
      <w:r w:rsidR="00980590" w:rsidRPr="00802F60">
        <w:rPr>
          <w:rFonts w:asciiTheme="minorHAnsi" w:hAnsiTheme="minorHAnsi" w:cstheme="minorHAnsi"/>
          <w:sz w:val="22"/>
          <w:szCs w:val="22"/>
          <w:lang w:eastAsia="lv-LV"/>
        </w:rPr>
        <w:t xml:space="preserve">daļas </w:t>
      </w:r>
      <w:r w:rsidR="002B5B5C">
        <w:rPr>
          <w:rFonts w:asciiTheme="minorHAnsi" w:hAnsiTheme="minorHAnsi" w:cstheme="minorHAnsi"/>
          <w:sz w:val="22"/>
          <w:szCs w:val="22"/>
          <w:lang w:eastAsia="lv-LV"/>
        </w:rPr>
        <w:t>1</w:t>
      </w:r>
      <w:r w:rsidR="00971B94">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punktam</w:t>
      </w:r>
      <w:r w:rsidR="00A623F7"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sastāda </w:t>
      </w:r>
      <w:r w:rsidR="005E61D4" w:rsidRPr="00802F60">
        <w:rPr>
          <w:rFonts w:asciiTheme="minorHAnsi" w:hAnsiTheme="minorHAnsi" w:cstheme="minorHAnsi"/>
          <w:sz w:val="22"/>
          <w:szCs w:val="22"/>
          <w:lang w:eastAsia="lv-LV"/>
        </w:rPr>
        <w:t> </w:t>
      </w:r>
      <w:r w:rsidR="00CE2755" w:rsidRPr="00CE2755">
        <w:rPr>
          <w:rFonts w:asciiTheme="minorHAnsi" w:hAnsiTheme="minorHAnsi" w:cstheme="minorHAnsi"/>
          <w:b/>
          <w:bCs/>
          <w:sz w:val="22"/>
          <w:szCs w:val="22"/>
          <w:lang w:eastAsia="lv-LV"/>
        </w:rPr>
        <w:t xml:space="preserve">101 884,80 EUR </w:t>
      </w:r>
      <w:r w:rsidR="00EE4661" w:rsidRPr="00EE4661">
        <w:rPr>
          <w:rFonts w:asciiTheme="minorHAnsi" w:eastAsia="Arial Unicode MS" w:hAnsiTheme="minorHAnsi" w:cstheme="minorHAnsi"/>
          <w:sz w:val="22"/>
          <w:szCs w:val="22"/>
          <w:u w:color="000000"/>
          <w:bdr w:val="nil"/>
          <w:lang w:eastAsia="lv-LV"/>
        </w:rPr>
        <w:t>(</w:t>
      </w:r>
      <w:r w:rsidR="00CE2755">
        <w:rPr>
          <w:rFonts w:asciiTheme="minorHAnsi" w:eastAsia="Arial Unicode MS" w:hAnsiTheme="minorHAnsi" w:cstheme="minorHAnsi"/>
          <w:sz w:val="22"/>
          <w:szCs w:val="22"/>
          <w:u w:color="000000"/>
          <w:bdr w:val="nil"/>
          <w:lang w:eastAsia="lv-LV"/>
        </w:rPr>
        <w:t>viens simts viens</w:t>
      </w:r>
      <w:r w:rsidR="00EE4661" w:rsidRPr="00EE4661">
        <w:rPr>
          <w:rFonts w:asciiTheme="minorHAnsi" w:eastAsia="Arial Unicode MS" w:hAnsiTheme="minorHAnsi" w:cstheme="minorHAnsi"/>
          <w:sz w:val="22"/>
          <w:szCs w:val="22"/>
          <w:u w:color="000000"/>
          <w:bdr w:val="nil"/>
          <w:lang w:eastAsia="lv-LV"/>
        </w:rPr>
        <w:t xml:space="preserve"> tūksto</w:t>
      </w:r>
      <w:r w:rsidR="00A82781">
        <w:rPr>
          <w:rFonts w:asciiTheme="minorHAnsi" w:eastAsia="Arial Unicode MS" w:hAnsiTheme="minorHAnsi" w:cstheme="minorHAnsi"/>
          <w:sz w:val="22"/>
          <w:szCs w:val="22"/>
          <w:u w:color="000000"/>
          <w:bdr w:val="nil"/>
          <w:lang w:eastAsia="lv-LV"/>
        </w:rPr>
        <w:t>tis</w:t>
      </w:r>
      <w:r w:rsidR="00EE4661" w:rsidRPr="00EE4661">
        <w:rPr>
          <w:rFonts w:asciiTheme="minorHAnsi" w:eastAsia="Arial Unicode MS" w:hAnsiTheme="minorHAnsi" w:cstheme="minorHAnsi"/>
          <w:sz w:val="22"/>
          <w:szCs w:val="22"/>
          <w:u w:color="000000"/>
          <w:bdr w:val="nil"/>
          <w:lang w:eastAsia="lv-LV"/>
        </w:rPr>
        <w:t xml:space="preserve"> </w:t>
      </w:r>
      <w:r w:rsidR="00A82781">
        <w:rPr>
          <w:rFonts w:asciiTheme="minorHAnsi" w:eastAsia="Arial Unicode MS" w:hAnsiTheme="minorHAnsi" w:cstheme="minorHAnsi"/>
          <w:sz w:val="22"/>
          <w:szCs w:val="22"/>
          <w:u w:color="000000"/>
          <w:bdr w:val="nil"/>
          <w:lang w:eastAsia="lv-LV"/>
        </w:rPr>
        <w:t>astoņi simti astoņdesmit četri</w:t>
      </w:r>
      <w:r w:rsidR="00EE4661" w:rsidRPr="00EE4661">
        <w:rPr>
          <w:rFonts w:asciiTheme="minorHAnsi" w:eastAsia="Arial Unicode MS" w:hAnsiTheme="minorHAnsi" w:cstheme="minorHAnsi"/>
          <w:sz w:val="22"/>
          <w:szCs w:val="22"/>
          <w:u w:color="000000"/>
          <w:bdr w:val="nil"/>
          <w:lang w:eastAsia="lv-LV"/>
        </w:rPr>
        <w:t xml:space="preserve"> euro </w:t>
      </w:r>
      <w:r w:rsidR="00A82781">
        <w:rPr>
          <w:rFonts w:asciiTheme="minorHAnsi" w:eastAsia="Arial Unicode MS" w:hAnsiTheme="minorHAnsi" w:cstheme="minorHAnsi"/>
          <w:sz w:val="22"/>
          <w:szCs w:val="22"/>
          <w:u w:color="000000"/>
          <w:bdr w:val="nil"/>
          <w:lang w:eastAsia="lv-LV"/>
        </w:rPr>
        <w:t>80</w:t>
      </w:r>
      <w:r w:rsidR="009A7ADB">
        <w:rPr>
          <w:rFonts w:asciiTheme="minorHAnsi" w:eastAsia="Arial Unicode MS" w:hAnsiTheme="minorHAnsi" w:cstheme="minorHAnsi"/>
          <w:sz w:val="22"/>
          <w:szCs w:val="22"/>
          <w:u w:color="000000"/>
          <w:bdr w:val="nil"/>
          <w:lang w:eastAsia="lv-LV"/>
        </w:rPr>
        <w:t xml:space="preserve"> </w:t>
      </w:r>
      <w:r w:rsidR="00EE4661" w:rsidRPr="00EE4661">
        <w:rPr>
          <w:rFonts w:asciiTheme="minorHAnsi" w:eastAsia="Arial Unicode MS" w:hAnsiTheme="minorHAnsi" w:cstheme="minorHAnsi"/>
          <w:sz w:val="22"/>
          <w:szCs w:val="22"/>
          <w:u w:color="000000"/>
          <w:bdr w:val="nil"/>
          <w:lang w:eastAsia="lv-LV"/>
        </w:rPr>
        <w:t>centi)</w:t>
      </w:r>
      <w:r w:rsidR="00EE4661">
        <w:rPr>
          <w:rFonts w:asciiTheme="minorHAnsi" w:eastAsia="Arial Unicode MS" w:hAnsiTheme="minorHAnsi" w:cstheme="minorHAnsi"/>
          <w:sz w:val="22"/>
          <w:szCs w:val="22"/>
          <w:u w:color="000000"/>
          <w:bdr w:val="nil"/>
          <w:lang w:eastAsia="lv-LV"/>
        </w:rPr>
        <w:t>,</w:t>
      </w:r>
      <w:r w:rsidR="00EE4661" w:rsidRPr="00EE4661">
        <w:rPr>
          <w:rFonts w:asciiTheme="minorHAnsi" w:eastAsia="Arial Unicode MS" w:hAnsiTheme="minorHAnsi" w:cstheme="minorHAnsi"/>
          <w:sz w:val="22"/>
          <w:szCs w:val="22"/>
          <w:u w:color="000000"/>
          <w:bdr w:val="nil"/>
          <w:lang w:eastAsia="lv-LV"/>
        </w:rPr>
        <w:t xml:space="preserve"> </w:t>
      </w:r>
      <w:r w:rsidR="005E61D4" w:rsidRPr="00802F60">
        <w:rPr>
          <w:rFonts w:asciiTheme="minorHAnsi" w:hAnsiTheme="minorHAnsi" w:cstheme="minorHAnsi"/>
          <w:sz w:val="22"/>
          <w:szCs w:val="22"/>
          <w:lang w:eastAsia="lv-LV"/>
        </w:rPr>
        <w:t xml:space="preserve">kas procentuāli veido </w:t>
      </w:r>
      <w:r w:rsidR="004C0473" w:rsidRPr="004C0473">
        <w:rPr>
          <w:rFonts w:asciiTheme="minorHAnsi" w:hAnsiTheme="minorHAnsi" w:cstheme="minorHAnsi"/>
          <w:b/>
          <w:bCs/>
          <w:sz w:val="22"/>
          <w:szCs w:val="22"/>
          <w:lang w:eastAsia="lv-LV"/>
        </w:rPr>
        <w:t xml:space="preserve">8,23 % </w:t>
      </w:r>
      <w:r w:rsidR="004C0473" w:rsidRPr="004C0473">
        <w:rPr>
          <w:rFonts w:asciiTheme="minorHAnsi" w:hAnsiTheme="minorHAnsi" w:cstheme="minorHAnsi"/>
          <w:sz w:val="22"/>
          <w:szCs w:val="22"/>
          <w:lang w:eastAsia="lv-LV"/>
        </w:rPr>
        <w:t>(101 884,80 x 100/1 237 940,94 = 8,23018261 %)</w:t>
      </w:r>
      <w:r w:rsidR="004C0473" w:rsidRPr="004C0473">
        <w:rPr>
          <w:rFonts w:asciiTheme="minorHAnsi" w:hAnsiTheme="minorHAnsi" w:cstheme="minorHAnsi"/>
          <w:b/>
          <w:bCs/>
          <w:sz w:val="22"/>
          <w:szCs w:val="22"/>
          <w:lang w:eastAsia="lv-LV"/>
        </w:rPr>
        <w:t xml:space="preserve"> </w:t>
      </w:r>
      <w:r w:rsidR="00331CEC" w:rsidRPr="00802F60">
        <w:rPr>
          <w:rFonts w:asciiTheme="minorHAnsi" w:hAnsiTheme="minorHAnsi" w:cstheme="minorHAnsi"/>
          <w:sz w:val="22"/>
          <w:szCs w:val="22"/>
          <w:lang w:eastAsia="lv-LV"/>
        </w:rPr>
        <w:t>no Līguma sākotnējās Līgumcenas</w:t>
      </w:r>
      <w:r w:rsidR="003203C7" w:rsidRPr="00802F60">
        <w:rPr>
          <w:rFonts w:asciiTheme="minorHAnsi" w:hAnsiTheme="minorHAnsi" w:cstheme="minorHAnsi"/>
          <w:sz w:val="22"/>
          <w:szCs w:val="22"/>
          <w:lang w:eastAsia="lv-LV"/>
        </w:rPr>
        <w:t xml:space="preserve"> </w:t>
      </w:r>
      <w:r w:rsidR="00D54FE9" w:rsidRPr="00802F60">
        <w:rPr>
          <w:rFonts w:asciiTheme="minorHAnsi" w:hAnsiTheme="minorHAnsi" w:cstheme="minorHAnsi"/>
          <w:sz w:val="22"/>
          <w:szCs w:val="22"/>
          <w:lang w:eastAsia="lv-LV"/>
        </w:rPr>
        <w:t>un</w:t>
      </w:r>
      <w:r w:rsidR="00D54FE9" w:rsidRPr="00802F60">
        <w:rPr>
          <w:rFonts w:asciiTheme="minorHAnsi" w:hAnsiTheme="minorHAnsi" w:cstheme="minorHAnsi"/>
          <w:b/>
          <w:bCs/>
          <w:sz w:val="22"/>
          <w:szCs w:val="22"/>
          <w:lang w:eastAsia="lv-LV"/>
        </w:rPr>
        <w:t xml:space="preserve"> </w:t>
      </w:r>
      <w:r w:rsidR="002B5B5C" w:rsidRPr="00263F60">
        <w:rPr>
          <w:rFonts w:asciiTheme="minorHAnsi" w:hAnsiTheme="minorHAnsi" w:cstheme="minorHAnsi"/>
          <w:sz w:val="22"/>
          <w:szCs w:val="22"/>
          <w:lang w:eastAsia="lv-LV"/>
        </w:rPr>
        <w:t>ieslēgto un izslēgto</w:t>
      </w:r>
      <w:r w:rsidR="002B5B5C">
        <w:rPr>
          <w:rFonts w:asciiTheme="minorHAnsi" w:hAnsiTheme="minorHAnsi" w:cstheme="minorHAnsi"/>
          <w:b/>
          <w:bCs/>
          <w:sz w:val="22"/>
          <w:szCs w:val="22"/>
          <w:lang w:eastAsia="lv-LV"/>
        </w:rPr>
        <w:t xml:space="preserve"> </w:t>
      </w:r>
      <w:r w:rsidR="00980590" w:rsidRPr="00802F60">
        <w:rPr>
          <w:rFonts w:asciiTheme="minorHAnsi" w:hAnsiTheme="minorHAnsi" w:cstheme="minorHAnsi"/>
          <w:sz w:val="22"/>
          <w:szCs w:val="22"/>
          <w:lang w:eastAsia="lv-LV"/>
        </w:rPr>
        <w:t xml:space="preserve">darbu </w:t>
      </w:r>
      <w:r w:rsidR="00C97D0D" w:rsidRPr="00802F60">
        <w:rPr>
          <w:rFonts w:asciiTheme="minorHAnsi" w:hAnsiTheme="minorHAnsi" w:cstheme="minorHAnsi"/>
          <w:sz w:val="22"/>
          <w:szCs w:val="22"/>
          <w:lang w:eastAsia="lv-LV"/>
        </w:rPr>
        <w:t xml:space="preserve">apjomu </w:t>
      </w:r>
      <w:r w:rsidR="00980590" w:rsidRPr="00802F60">
        <w:rPr>
          <w:rFonts w:asciiTheme="minorHAnsi" w:hAnsiTheme="minorHAnsi" w:cstheme="minorHAnsi"/>
          <w:sz w:val="22"/>
          <w:szCs w:val="22"/>
          <w:lang w:eastAsia="lv-LV"/>
        </w:rPr>
        <w:t>summas</w:t>
      </w:r>
      <w:r w:rsidR="001A1BE1"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w:t>
      </w:r>
      <w:r w:rsidR="001B39A4">
        <w:rPr>
          <w:rFonts w:asciiTheme="minorHAnsi" w:hAnsiTheme="minorHAnsi" w:cstheme="minorHAnsi"/>
          <w:sz w:val="22"/>
          <w:szCs w:val="22"/>
          <w:lang w:eastAsia="lv-LV"/>
        </w:rPr>
        <w:t xml:space="preserve">savukārt </w:t>
      </w:r>
      <w:r w:rsidR="00980590" w:rsidRPr="00802F60">
        <w:rPr>
          <w:rFonts w:asciiTheme="minorHAnsi" w:hAnsiTheme="minorHAnsi" w:cstheme="minorHAnsi"/>
          <w:sz w:val="22"/>
          <w:szCs w:val="22"/>
          <w:lang w:eastAsia="lv-LV"/>
        </w:rPr>
        <w:t xml:space="preserve">atbilstoši Publisko iepirkumu likuma 61.panta </w:t>
      </w:r>
      <w:r w:rsidR="00E8274A">
        <w:rPr>
          <w:rFonts w:asciiTheme="minorHAnsi" w:hAnsiTheme="minorHAnsi" w:cstheme="minorHAnsi"/>
          <w:sz w:val="22"/>
          <w:szCs w:val="22"/>
          <w:lang w:eastAsia="lv-LV"/>
        </w:rPr>
        <w:t>trešās daļas</w:t>
      </w:r>
      <w:r w:rsidR="00EE4661">
        <w:rPr>
          <w:rFonts w:asciiTheme="minorHAnsi" w:hAnsiTheme="minorHAnsi" w:cstheme="minorHAnsi"/>
          <w:sz w:val="22"/>
          <w:szCs w:val="22"/>
          <w:lang w:eastAsia="lv-LV"/>
        </w:rPr>
        <w:t xml:space="preserve"> 3. </w:t>
      </w:r>
      <w:r w:rsidR="00980590" w:rsidRPr="00802F60">
        <w:rPr>
          <w:rFonts w:asciiTheme="minorHAnsi" w:hAnsiTheme="minorHAnsi" w:cstheme="minorHAnsi"/>
          <w:sz w:val="22"/>
          <w:szCs w:val="22"/>
          <w:lang w:eastAsia="lv-LV"/>
        </w:rPr>
        <w:lastRenderedPageBreak/>
        <w:t>punktam</w:t>
      </w:r>
      <w:r w:rsidR="001A1BE1" w:rsidRPr="00802F60">
        <w:rPr>
          <w:rFonts w:asciiTheme="minorHAnsi" w:hAnsiTheme="minorHAnsi" w:cstheme="minorHAnsi"/>
          <w:sz w:val="22"/>
          <w:szCs w:val="22"/>
          <w:lang w:eastAsia="lv-LV"/>
        </w:rPr>
        <w:t>,</w:t>
      </w:r>
      <w:r w:rsidR="00980590" w:rsidRPr="00802F60">
        <w:rPr>
          <w:rFonts w:asciiTheme="minorHAnsi" w:hAnsiTheme="minorHAnsi" w:cstheme="minorHAnsi"/>
          <w:sz w:val="22"/>
          <w:szCs w:val="22"/>
          <w:lang w:eastAsia="lv-LV"/>
        </w:rPr>
        <w:t xml:space="preserve"> sastāda</w:t>
      </w:r>
      <w:r w:rsidR="001A1BE1" w:rsidRPr="00802F60">
        <w:rPr>
          <w:rFonts w:asciiTheme="minorHAnsi" w:hAnsiTheme="minorHAnsi" w:cstheme="minorHAnsi"/>
          <w:sz w:val="22"/>
          <w:szCs w:val="22"/>
          <w:lang w:eastAsia="lv-LV"/>
        </w:rPr>
        <w:t xml:space="preserve"> </w:t>
      </w:r>
      <w:r w:rsidR="00C87EA6" w:rsidRPr="00C87EA6">
        <w:rPr>
          <w:rFonts w:asciiTheme="minorHAnsi" w:hAnsiTheme="minorHAnsi" w:cstheme="minorHAnsi"/>
          <w:b/>
          <w:bCs/>
          <w:sz w:val="22"/>
          <w:szCs w:val="22"/>
          <w:lang w:eastAsia="lv-LV"/>
        </w:rPr>
        <w:t xml:space="preserve">66 329,70 EUR </w:t>
      </w:r>
      <w:r w:rsidR="00EE4661" w:rsidRPr="00EE4661">
        <w:rPr>
          <w:rFonts w:asciiTheme="minorHAnsi" w:hAnsiTheme="minorHAnsi" w:cstheme="minorHAnsi"/>
          <w:sz w:val="22"/>
          <w:szCs w:val="22"/>
          <w:lang w:eastAsia="lv-LV"/>
        </w:rPr>
        <w:t>(</w:t>
      </w:r>
      <w:r w:rsidR="00C87EA6">
        <w:rPr>
          <w:rFonts w:asciiTheme="minorHAnsi" w:hAnsiTheme="minorHAnsi" w:cstheme="minorHAnsi"/>
          <w:sz w:val="22"/>
          <w:szCs w:val="22"/>
          <w:lang w:eastAsia="lv-LV"/>
        </w:rPr>
        <w:t>sešdesmit seši</w:t>
      </w:r>
      <w:r w:rsidR="00EE4661" w:rsidRPr="00EE4661">
        <w:rPr>
          <w:rFonts w:asciiTheme="minorHAnsi" w:hAnsiTheme="minorHAnsi" w:cstheme="minorHAnsi"/>
          <w:sz w:val="22"/>
          <w:szCs w:val="22"/>
          <w:lang w:eastAsia="lv-LV"/>
        </w:rPr>
        <w:t xml:space="preserve"> tūkstoši </w:t>
      </w:r>
      <w:r w:rsidR="004F787E">
        <w:rPr>
          <w:rFonts w:asciiTheme="minorHAnsi" w:hAnsiTheme="minorHAnsi" w:cstheme="minorHAnsi"/>
          <w:sz w:val="22"/>
          <w:szCs w:val="22"/>
          <w:lang w:eastAsia="lv-LV"/>
        </w:rPr>
        <w:t>trīs</w:t>
      </w:r>
      <w:r w:rsidR="00775A4A">
        <w:rPr>
          <w:rFonts w:asciiTheme="minorHAnsi" w:hAnsiTheme="minorHAnsi" w:cstheme="minorHAnsi"/>
          <w:sz w:val="22"/>
          <w:szCs w:val="22"/>
          <w:lang w:eastAsia="lv-LV"/>
        </w:rPr>
        <w:t xml:space="preserve"> simti </w:t>
      </w:r>
      <w:r w:rsidR="004F787E">
        <w:rPr>
          <w:rFonts w:asciiTheme="minorHAnsi" w:hAnsiTheme="minorHAnsi" w:cstheme="minorHAnsi"/>
          <w:sz w:val="22"/>
          <w:szCs w:val="22"/>
          <w:lang w:eastAsia="lv-LV"/>
        </w:rPr>
        <w:t>divdesmit deviņi</w:t>
      </w:r>
      <w:r w:rsidR="00EE4661" w:rsidRPr="00EE4661">
        <w:rPr>
          <w:rFonts w:asciiTheme="minorHAnsi" w:hAnsiTheme="minorHAnsi" w:cstheme="minorHAnsi"/>
          <w:sz w:val="22"/>
          <w:szCs w:val="22"/>
          <w:lang w:eastAsia="lv-LV"/>
        </w:rPr>
        <w:t xml:space="preserve"> euro </w:t>
      </w:r>
      <w:r w:rsidR="004F787E">
        <w:rPr>
          <w:rFonts w:asciiTheme="minorHAnsi" w:hAnsiTheme="minorHAnsi" w:cstheme="minorHAnsi"/>
          <w:sz w:val="22"/>
          <w:szCs w:val="22"/>
          <w:lang w:eastAsia="lv-LV"/>
        </w:rPr>
        <w:t>70</w:t>
      </w:r>
      <w:r w:rsidR="00EE4661" w:rsidRPr="00EE4661">
        <w:rPr>
          <w:rFonts w:asciiTheme="minorHAnsi" w:hAnsiTheme="minorHAnsi" w:cstheme="minorHAnsi"/>
          <w:sz w:val="22"/>
          <w:szCs w:val="22"/>
          <w:lang w:eastAsia="lv-LV"/>
        </w:rPr>
        <w:t xml:space="preserve"> centi)</w:t>
      </w:r>
      <w:r w:rsidR="005E61D4" w:rsidRPr="00EE4661">
        <w:rPr>
          <w:rFonts w:asciiTheme="minorHAnsi" w:hAnsiTheme="minorHAnsi" w:cstheme="minorHAnsi"/>
          <w:sz w:val="22"/>
          <w:szCs w:val="22"/>
          <w:lang w:eastAsia="lv-LV"/>
        </w:rPr>
        <w:t xml:space="preserve">, </w:t>
      </w:r>
      <w:r w:rsidR="005E61D4" w:rsidRPr="00802F60">
        <w:rPr>
          <w:rFonts w:asciiTheme="minorHAnsi" w:hAnsiTheme="minorHAnsi" w:cstheme="minorHAnsi"/>
          <w:sz w:val="22"/>
          <w:szCs w:val="22"/>
          <w:lang w:eastAsia="lv-LV"/>
        </w:rPr>
        <w:t>kas procentuāli</w:t>
      </w:r>
      <w:r w:rsidR="00A96A12" w:rsidRPr="00802F60">
        <w:rPr>
          <w:rFonts w:asciiTheme="minorHAnsi" w:hAnsiTheme="minorHAnsi" w:cstheme="minorHAnsi"/>
          <w:sz w:val="22"/>
          <w:szCs w:val="22"/>
          <w:lang w:eastAsia="lv-LV"/>
        </w:rPr>
        <w:t xml:space="preserve"> </w:t>
      </w:r>
      <w:r w:rsidR="005E61D4" w:rsidRPr="00802F60">
        <w:rPr>
          <w:rFonts w:asciiTheme="minorHAnsi" w:hAnsiTheme="minorHAnsi" w:cstheme="minorHAnsi"/>
          <w:sz w:val="22"/>
          <w:szCs w:val="22"/>
          <w:lang w:eastAsia="lv-LV"/>
        </w:rPr>
        <w:t>veido</w:t>
      </w:r>
      <w:r w:rsidR="000F2ABE">
        <w:rPr>
          <w:rFonts w:asciiTheme="minorHAnsi" w:hAnsiTheme="minorHAnsi" w:cstheme="minorHAnsi"/>
          <w:sz w:val="22"/>
          <w:szCs w:val="22"/>
          <w:lang w:eastAsia="lv-LV"/>
        </w:rPr>
        <w:t xml:space="preserve"> grozījumus</w:t>
      </w:r>
      <w:r w:rsidR="005E61D4" w:rsidRPr="00802F60">
        <w:rPr>
          <w:rFonts w:asciiTheme="minorHAnsi" w:hAnsiTheme="minorHAnsi" w:cstheme="minorHAnsi"/>
          <w:sz w:val="22"/>
          <w:szCs w:val="22"/>
          <w:lang w:eastAsia="lv-LV"/>
        </w:rPr>
        <w:t xml:space="preserve"> </w:t>
      </w:r>
      <w:r w:rsidR="004543A2" w:rsidRPr="004543A2">
        <w:rPr>
          <w:rFonts w:asciiTheme="minorHAnsi" w:hAnsiTheme="minorHAnsi" w:cstheme="minorHAnsi"/>
          <w:b/>
          <w:bCs/>
          <w:sz w:val="22"/>
          <w:szCs w:val="22"/>
          <w:lang w:eastAsia="lv-LV"/>
        </w:rPr>
        <w:t xml:space="preserve">5,36 % </w:t>
      </w:r>
      <w:r w:rsidR="004543A2" w:rsidRPr="004543A2">
        <w:rPr>
          <w:rFonts w:asciiTheme="minorHAnsi" w:hAnsiTheme="minorHAnsi" w:cstheme="minorHAnsi"/>
          <w:sz w:val="22"/>
          <w:szCs w:val="22"/>
          <w:lang w:eastAsia="lv-LV"/>
        </w:rPr>
        <w:t>(66 329,70 x 100/1 237 940,94 = 5,3580666%)</w:t>
      </w:r>
      <w:r w:rsidR="004543A2" w:rsidRPr="004543A2">
        <w:rPr>
          <w:rFonts w:asciiTheme="minorHAnsi" w:hAnsiTheme="minorHAnsi" w:cstheme="minorHAnsi"/>
          <w:b/>
          <w:bCs/>
          <w:sz w:val="22"/>
          <w:szCs w:val="22"/>
          <w:lang w:eastAsia="lv-LV"/>
        </w:rPr>
        <w:t xml:space="preserve"> </w:t>
      </w:r>
      <w:r w:rsidR="000F2ABE" w:rsidRPr="000F2ABE">
        <w:rPr>
          <w:rFonts w:asciiTheme="minorHAnsi" w:hAnsiTheme="minorHAnsi" w:cstheme="minorHAnsi"/>
          <w:sz w:val="22"/>
          <w:szCs w:val="22"/>
          <w:lang w:eastAsia="lv-LV"/>
        </w:rPr>
        <w:t>apmērā</w:t>
      </w:r>
      <w:r w:rsidR="00010038" w:rsidRPr="00802F60">
        <w:rPr>
          <w:rFonts w:asciiTheme="minorHAnsi" w:hAnsiTheme="minorHAnsi" w:cstheme="minorHAnsi"/>
          <w:sz w:val="22"/>
          <w:szCs w:val="22"/>
          <w:lang w:eastAsia="lv-LV"/>
        </w:rPr>
        <w:t xml:space="preserve"> </w:t>
      </w:r>
      <w:r w:rsidR="006A59CF" w:rsidRPr="00802F60">
        <w:rPr>
          <w:rFonts w:asciiTheme="minorHAnsi" w:hAnsiTheme="minorHAnsi" w:cstheme="minorHAnsi"/>
          <w:sz w:val="22"/>
          <w:szCs w:val="22"/>
          <w:lang w:eastAsia="lv-LV"/>
        </w:rPr>
        <w:t>no Līguma sākotnējās Līgumcenas.</w:t>
      </w:r>
    </w:p>
    <w:p w14:paraId="3F8FBA6A" w14:textId="77777777" w:rsidR="00C97D0D" w:rsidRPr="00802F60" w:rsidRDefault="00C97D0D" w:rsidP="002C597D">
      <w:pPr>
        <w:jc w:val="both"/>
        <w:rPr>
          <w:rFonts w:asciiTheme="minorHAnsi" w:hAnsiTheme="minorHAnsi" w:cstheme="minorHAnsi"/>
          <w:sz w:val="22"/>
          <w:szCs w:val="22"/>
        </w:rPr>
      </w:pPr>
    </w:p>
    <w:p w14:paraId="68B98FC3" w14:textId="70CBFA06" w:rsidR="003B215A" w:rsidRPr="004321DC" w:rsidRDefault="00C97D0D" w:rsidP="004321DC">
      <w:pPr>
        <w:ind w:right="28" w:firstLine="408"/>
        <w:jc w:val="both"/>
        <w:rPr>
          <w:rFonts w:asciiTheme="minorHAnsi" w:hAnsiTheme="minorHAnsi" w:cstheme="minorHAnsi"/>
          <w:b/>
          <w:bCs/>
          <w:sz w:val="22"/>
          <w:szCs w:val="22"/>
        </w:rPr>
      </w:pPr>
      <w:r w:rsidRPr="00802F60">
        <w:rPr>
          <w:rFonts w:asciiTheme="minorHAnsi" w:hAnsiTheme="minorHAnsi" w:cstheme="minorHAnsi"/>
          <w:sz w:val="22"/>
          <w:szCs w:val="22"/>
        </w:rPr>
        <w:t>Ņemot vērā starpību</w:t>
      </w:r>
      <w:r w:rsidR="007C4AB4">
        <w:rPr>
          <w:rFonts w:asciiTheme="minorHAnsi" w:hAnsiTheme="minorHAnsi" w:cstheme="minorHAnsi"/>
          <w:sz w:val="22"/>
          <w:szCs w:val="22"/>
        </w:rPr>
        <w:t xml:space="preserve"> naudas izteiksmē</w:t>
      </w:r>
      <w:r w:rsidRPr="00802F60">
        <w:rPr>
          <w:rFonts w:asciiTheme="minorHAnsi" w:hAnsiTheme="minorHAnsi" w:cstheme="minorHAnsi"/>
          <w:sz w:val="22"/>
          <w:szCs w:val="22"/>
        </w:rPr>
        <w:t xml:space="preserve"> no papildus iekļautiem būvdarbu apjomiem un izslēgtajiem būvdarbu apjomiem, Līgumcena </w:t>
      </w:r>
      <w:r w:rsidR="009172EF" w:rsidRPr="00802F60">
        <w:rPr>
          <w:rFonts w:asciiTheme="minorHAnsi" w:hAnsiTheme="minorHAnsi" w:cstheme="minorHAnsi"/>
          <w:sz w:val="22"/>
          <w:szCs w:val="22"/>
        </w:rPr>
        <w:t>tiek palielināta</w:t>
      </w:r>
      <w:r w:rsidRPr="00802F60">
        <w:rPr>
          <w:rFonts w:asciiTheme="minorHAnsi" w:hAnsiTheme="minorHAnsi" w:cstheme="minorHAnsi"/>
          <w:sz w:val="22"/>
          <w:szCs w:val="22"/>
        </w:rPr>
        <w:t xml:space="preserve"> par </w:t>
      </w:r>
      <w:r w:rsidR="00CD16F7" w:rsidRPr="00CD16F7">
        <w:rPr>
          <w:rFonts w:asciiTheme="minorHAnsi" w:hAnsiTheme="minorHAnsi" w:cstheme="minorHAnsi"/>
          <w:b/>
          <w:bCs/>
          <w:sz w:val="22"/>
          <w:szCs w:val="22"/>
        </w:rPr>
        <w:t xml:space="preserve">83 385,22 EUR </w:t>
      </w:r>
      <w:r w:rsidR="00CD16F7" w:rsidRPr="00CD16F7">
        <w:rPr>
          <w:rFonts w:asciiTheme="minorHAnsi" w:hAnsiTheme="minorHAnsi" w:cstheme="minorHAnsi"/>
          <w:sz w:val="22"/>
          <w:szCs w:val="22"/>
        </w:rPr>
        <w:t>(astoņdesmit trīs tūkstoši trīs simti astoņdesmit pieci euro 22 cent</w:t>
      </w:r>
      <w:r w:rsidR="00447FB1">
        <w:rPr>
          <w:rFonts w:asciiTheme="minorHAnsi" w:hAnsiTheme="minorHAnsi" w:cstheme="minorHAnsi"/>
          <w:sz w:val="22"/>
          <w:szCs w:val="22"/>
        </w:rPr>
        <w:t>i</w:t>
      </w:r>
      <w:r w:rsidR="00CD16F7" w:rsidRPr="00CD16F7">
        <w:rPr>
          <w:rFonts w:asciiTheme="minorHAnsi" w:hAnsiTheme="minorHAnsi" w:cstheme="minorHAnsi"/>
          <w:sz w:val="22"/>
          <w:szCs w:val="22"/>
        </w:rPr>
        <w:t>)</w:t>
      </w:r>
      <w:r w:rsidR="00CD16F7" w:rsidRPr="00CD16F7">
        <w:rPr>
          <w:rFonts w:asciiTheme="minorHAnsi" w:hAnsiTheme="minorHAnsi" w:cstheme="minorHAnsi"/>
          <w:b/>
          <w:bCs/>
          <w:sz w:val="22"/>
          <w:szCs w:val="22"/>
        </w:rPr>
        <w:t xml:space="preserve"> </w:t>
      </w:r>
      <w:r w:rsidR="001A68C6" w:rsidRPr="00802F60">
        <w:rPr>
          <w:rFonts w:asciiTheme="minorHAnsi" w:hAnsiTheme="minorHAnsi" w:cstheme="minorHAnsi"/>
          <w:sz w:val="22"/>
          <w:szCs w:val="22"/>
        </w:rPr>
        <w:t>bez PVN.</w:t>
      </w:r>
      <w:r w:rsidR="003257D3" w:rsidRPr="00802F60">
        <w:rPr>
          <w:rFonts w:asciiTheme="minorHAnsi" w:hAnsiTheme="minorHAnsi" w:cstheme="minorHAnsi"/>
          <w:b/>
          <w:bCs/>
          <w:sz w:val="22"/>
          <w:szCs w:val="22"/>
        </w:rPr>
        <w:t xml:space="preserve"> </w:t>
      </w:r>
      <w:r w:rsidR="00A41823" w:rsidRPr="00802F60">
        <w:rPr>
          <w:rFonts w:asciiTheme="minorHAnsi" w:hAnsiTheme="minorHAnsi" w:cstheme="minorHAnsi"/>
          <w:sz w:val="22"/>
          <w:szCs w:val="22"/>
        </w:rPr>
        <w:t xml:space="preserve">Pasūtītājs, izvērtējot </w:t>
      </w:r>
      <w:r w:rsidR="00980590" w:rsidRPr="00802F60">
        <w:rPr>
          <w:rStyle w:val="normaltextrun"/>
          <w:rFonts w:asciiTheme="minorHAnsi" w:hAnsiTheme="minorHAnsi" w:cstheme="minorHAnsi"/>
          <w:sz w:val="22"/>
          <w:szCs w:val="22"/>
        </w:rPr>
        <w:t>Izmaiņu aktu Nr.</w:t>
      </w:r>
      <w:r w:rsidR="00736B45" w:rsidRPr="00802F60">
        <w:rPr>
          <w:rStyle w:val="normaltextrun"/>
          <w:rFonts w:asciiTheme="minorHAnsi" w:hAnsiTheme="minorHAnsi" w:cstheme="minorHAnsi"/>
          <w:sz w:val="22"/>
          <w:szCs w:val="22"/>
        </w:rPr>
        <w:t>1</w:t>
      </w:r>
      <w:r w:rsidR="00984726" w:rsidRPr="00802F60">
        <w:rPr>
          <w:rStyle w:val="normaltextrun"/>
          <w:rFonts w:asciiTheme="minorHAnsi" w:hAnsiTheme="minorHAnsi" w:cstheme="minorHAnsi"/>
          <w:sz w:val="22"/>
          <w:szCs w:val="22"/>
        </w:rPr>
        <w:t>,</w:t>
      </w:r>
      <w:r w:rsidR="00D366E9"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piekrīt </w:t>
      </w:r>
      <w:r w:rsidR="00736B45" w:rsidRPr="00802F60">
        <w:rPr>
          <w:rFonts w:asciiTheme="minorHAnsi" w:hAnsiTheme="minorHAnsi" w:cstheme="minorHAnsi"/>
          <w:sz w:val="22"/>
          <w:szCs w:val="22"/>
        </w:rPr>
        <w:t>palielināt</w:t>
      </w:r>
      <w:r w:rsidR="00A41823" w:rsidRPr="00802F60">
        <w:rPr>
          <w:rFonts w:asciiTheme="minorHAnsi" w:hAnsiTheme="minorHAnsi" w:cstheme="minorHAnsi"/>
          <w:sz w:val="22"/>
          <w:szCs w:val="22"/>
        </w:rPr>
        <w:t xml:space="preserve"> Līguma summu par </w:t>
      </w:r>
      <w:r w:rsidR="009D46D5" w:rsidRPr="009D46D5">
        <w:rPr>
          <w:rFonts w:asciiTheme="minorHAnsi" w:hAnsiTheme="minorHAnsi" w:cstheme="minorHAnsi"/>
          <w:sz w:val="22"/>
          <w:szCs w:val="22"/>
        </w:rPr>
        <w:t>83 385,22 EUR (astoņdesmit trīs tūkstoši trīs simti astoņdesmit pieci euro 22 centi)</w:t>
      </w:r>
      <w:r w:rsidR="00E47FEE" w:rsidRPr="00E47FEE">
        <w:rPr>
          <w:rFonts w:asciiTheme="minorHAnsi" w:hAnsiTheme="minorHAnsi" w:cstheme="minorHAnsi"/>
          <w:sz w:val="22"/>
          <w:szCs w:val="22"/>
        </w:rPr>
        <w:t xml:space="preserve"> </w:t>
      </w:r>
      <w:r w:rsidR="004600D2" w:rsidRPr="00E47FEE">
        <w:rPr>
          <w:rFonts w:asciiTheme="minorHAnsi" w:hAnsiTheme="minorHAnsi" w:cstheme="minorHAnsi"/>
          <w:sz w:val="22"/>
          <w:szCs w:val="22"/>
        </w:rPr>
        <w:t>bez</w:t>
      </w:r>
      <w:r w:rsidR="004600D2" w:rsidRPr="00802F60">
        <w:rPr>
          <w:rFonts w:asciiTheme="minorHAnsi" w:hAnsiTheme="minorHAnsi" w:cstheme="minorHAnsi"/>
          <w:sz w:val="22"/>
          <w:szCs w:val="22"/>
        </w:rPr>
        <w:t xml:space="preserve"> PVN</w:t>
      </w:r>
      <w:r w:rsidR="00980590" w:rsidRPr="00802F60">
        <w:rPr>
          <w:rFonts w:asciiTheme="minorHAnsi" w:hAnsiTheme="minorHAnsi" w:cstheme="minorHAnsi"/>
          <w:sz w:val="22"/>
          <w:szCs w:val="22"/>
        </w:rPr>
        <w:t xml:space="preserve"> </w:t>
      </w:r>
      <w:r w:rsidR="00A41823" w:rsidRPr="00802F60">
        <w:rPr>
          <w:rFonts w:asciiTheme="minorHAnsi" w:hAnsiTheme="minorHAnsi" w:cstheme="minorHAnsi"/>
          <w:sz w:val="22"/>
          <w:szCs w:val="22"/>
        </w:rPr>
        <w:t xml:space="preserve">un noteikt </w:t>
      </w:r>
      <w:r w:rsidR="000E1E1E" w:rsidRPr="00802F60">
        <w:rPr>
          <w:rFonts w:asciiTheme="minorHAnsi" w:hAnsiTheme="minorHAnsi" w:cstheme="minorHAnsi"/>
          <w:sz w:val="22"/>
          <w:szCs w:val="22"/>
        </w:rPr>
        <w:t xml:space="preserve">Līgumcenu </w:t>
      </w:r>
      <w:r w:rsidR="00C40EAB" w:rsidRPr="00C40EAB">
        <w:rPr>
          <w:rFonts w:asciiTheme="minorHAnsi" w:eastAsia="Arial Unicode MS" w:hAnsiTheme="minorHAnsi" w:cstheme="minorHAnsi"/>
          <w:b/>
          <w:bCs/>
          <w:sz w:val="22"/>
          <w:szCs w:val="22"/>
          <w:u w:color="000000"/>
          <w:bdr w:val="nil"/>
          <w:lang w:eastAsia="lv-LV"/>
        </w:rPr>
        <w:t xml:space="preserve">1 321 326,16 EUR </w:t>
      </w:r>
      <w:r w:rsidR="00C40EAB" w:rsidRPr="00C40EAB">
        <w:rPr>
          <w:rFonts w:asciiTheme="minorHAnsi" w:eastAsia="Arial Unicode MS" w:hAnsiTheme="minorHAnsi" w:cstheme="minorHAnsi"/>
          <w:sz w:val="22"/>
          <w:szCs w:val="22"/>
          <w:u w:color="000000"/>
          <w:bdr w:val="nil"/>
          <w:lang w:eastAsia="lv-LV"/>
        </w:rPr>
        <w:t xml:space="preserve">(viens miljons trīs simti divdesmit viens tūkstotis trīs simti divdesmit seši euro, 16 centi) </w:t>
      </w:r>
      <w:r w:rsidR="000E1E1E" w:rsidRPr="00802F60">
        <w:rPr>
          <w:rFonts w:asciiTheme="minorHAnsi" w:eastAsia="Arial Unicode MS" w:hAnsiTheme="minorHAnsi" w:cstheme="minorHAnsi"/>
          <w:sz w:val="22"/>
          <w:szCs w:val="22"/>
          <w:u w:color="000000"/>
          <w:bdr w:val="nil"/>
          <w:lang w:eastAsia="lv-LV"/>
        </w:rPr>
        <w:t>bez PVN.</w:t>
      </w:r>
      <w:r w:rsidR="003B0B39" w:rsidRPr="00802F60">
        <w:rPr>
          <w:rFonts w:asciiTheme="minorHAnsi" w:hAnsiTheme="minorHAnsi" w:cstheme="minorHAnsi"/>
          <w:sz w:val="22"/>
          <w:szCs w:val="22"/>
        </w:rPr>
        <w:t xml:space="preserve"> </w:t>
      </w:r>
    </w:p>
    <w:p w14:paraId="25DF8BAD" w14:textId="77777777" w:rsidR="00D63DB0" w:rsidRPr="00802F60" w:rsidRDefault="00D63DB0" w:rsidP="003E3F30">
      <w:pPr>
        <w:jc w:val="both"/>
        <w:rPr>
          <w:rFonts w:asciiTheme="minorHAnsi" w:hAnsiTheme="minorHAnsi" w:cstheme="minorHAnsi"/>
          <w:sz w:val="22"/>
          <w:szCs w:val="22"/>
        </w:rPr>
      </w:pPr>
    </w:p>
    <w:p w14:paraId="53ABA2CE" w14:textId="1F37C894" w:rsidR="005D4EDD" w:rsidRPr="00AC362E" w:rsidRDefault="005D4EDD" w:rsidP="00396BFF">
      <w:pPr>
        <w:tabs>
          <w:tab w:val="left" w:pos="720"/>
        </w:tabs>
        <w:jc w:val="both"/>
        <w:outlineLvl w:val="0"/>
        <w:rPr>
          <w:rFonts w:ascii="Calibri" w:hAnsi="Calibri" w:cs="Calibri"/>
          <w:sz w:val="22"/>
          <w:szCs w:val="22"/>
        </w:rPr>
      </w:pPr>
      <w:r>
        <w:rPr>
          <w:rFonts w:asciiTheme="minorHAnsi" w:hAnsiTheme="minorHAnsi" w:cstheme="minorHAnsi"/>
          <w:sz w:val="22"/>
          <w:szCs w:val="22"/>
        </w:rPr>
        <w:t xml:space="preserve">Līguma </w:t>
      </w:r>
      <w:r w:rsidR="00396BFF">
        <w:rPr>
          <w:rFonts w:asciiTheme="minorHAnsi" w:hAnsiTheme="minorHAnsi" w:cstheme="minorHAnsi"/>
          <w:sz w:val="22"/>
          <w:szCs w:val="22"/>
        </w:rPr>
        <w:t xml:space="preserve">18.11. punkts nosaka, ka </w:t>
      </w:r>
      <w:r w:rsidR="00396BFF">
        <w:rPr>
          <w:rFonts w:ascii="Calibri" w:hAnsi="Calibri" w:cs="Calibri"/>
          <w:sz w:val="22"/>
          <w:szCs w:val="22"/>
        </w:rPr>
        <w:t>i</w:t>
      </w:r>
      <w:r w:rsidRPr="00AC362E">
        <w:rPr>
          <w:rFonts w:ascii="Calibri" w:hAnsi="Calibri" w:cs="Calibri"/>
          <w:sz w:val="22"/>
          <w:szCs w:val="22"/>
        </w:rPr>
        <w:t>zmaiņu vērtība tiks aprēķināta šādi:</w:t>
      </w:r>
    </w:p>
    <w:p w14:paraId="7A919538" w14:textId="12D9501B" w:rsidR="005D4EDD" w:rsidRPr="00BF09E9" w:rsidRDefault="005D4EDD" w:rsidP="00BF09E9">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3E16841F" w14:textId="2AB218A3" w:rsidR="005D4EDD" w:rsidRPr="00BF09E9" w:rsidRDefault="005D4EDD" w:rsidP="00BF09E9">
      <w:pPr>
        <w:pStyle w:val="Sarakstarindkopa"/>
        <w:widowControl w:val="0"/>
        <w:numPr>
          <w:ilvl w:val="2"/>
          <w:numId w:val="44"/>
        </w:numPr>
        <w:ind w:left="1134"/>
        <w:jc w:val="both"/>
        <w:outlineLvl w:val="1"/>
        <w:rPr>
          <w:rFonts w:ascii="Calibri" w:hAnsi="Calibri" w:cs="Calibri"/>
          <w:b/>
          <w:bCs/>
          <w:sz w:val="22"/>
          <w:szCs w:val="22"/>
        </w:rPr>
      </w:pPr>
      <w:r w:rsidRPr="00BF09E9">
        <w:rPr>
          <w:rFonts w:ascii="Calibri" w:hAnsi="Calibri" w:cs="Calibri"/>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00F3B2BF" w14:textId="1F906E4D" w:rsidR="00B17967" w:rsidRDefault="00B17967" w:rsidP="00E606D0">
      <w:pPr>
        <w:tabs>
          <w:tab w:val="left" w:pos="720"/>
        </w:tabs>
        <w:jc w:val="both"/>
        <w:outlineLvl w:val="0"/>
        <w:rPr>
          <w:rFonts w:asciiTheme="minorHAnsi" w:hAnsiTheme="minorHAnsi" w:cstheme="minorHAnsi"/>
          <w:sz w:val="22"/>
          <w:szCs w:val="22"/>
        </w:rPr>
      </w:pPr>
    </w:p>
    <w:p w14:paraId="1D8BEF20" w14:textId="77777777" w:rsidR="00AC02EC" w:rsidRDefault="00B17967" w:rsidP="00B17967">
      <w:pPr>
        <w:jc w:val="both"/>
        <w:rPr>
          <w:rFonts w:asciiTheme="minorHAnsi" w:hAnsiTheme="minorHAnsi" w:cstheme="minorHAnsi"/>
          <w:sz w:val="22"/>
          <w:szCs w:val="22"/>
        </w:rPr>
      </w:pPr>
      <w:r w:rsidRPr="00A5589B">
        <w:rPr>
          <w:rFonts w:asciiTheme="minorHAnsi" w:hAnsiTheme="minorHAnsi" w:cstheme="minorHAnsi"/>
          <w:sz w:val="22"/>
          <w:szCs w:val="22"/>
        </w:rPr>
        <w:t>Darbu apjom</w:t>
      </w:r>
      <w:r w:rsidR="0074179A">
        <w:rPr>
          <w:rFonts w:asciiTheme="minorHAnsi" w:hAnsiTheme="minorHAnsi" w:cstheme="minorHAnsi"/>
          <w:sz w:val="22"/>
          <w:szCs w:val="22"/>
        </w:rPr>
        <w:t>u</w:t>
      </w:r>
      <w:r w:rsidRPr="00A5589B">
        <w:rPr>
          <w:rFonts w:asciiTheme="minorHAnsi" w:hAnsiTheme="minorHAnsi" w:cstheme="minorHAnsi"/>
          <w:sz w:val="22"/>
          <w:szCs w:val="22"/>
        </w:rPr>
        <w:t xml:space="preserve"> izmaiņas</w:t>
      </w:r>
      <w:r>
        <w:rPr>
          <w:rFonts w:asciiTheme="minorHAnsi" w:hAnsiTheme="minorHAnsi" w:cstheme="minorHAnsi"/>
          <w:sz w:val="22"/>
          <w:szCs w:val="22"/>
        </w:rPr>
        <w:t xml:space="preserve"> un citi būtiski kavējoši apstākļi (Būvuzņēmēja</w:t>
      </w:r>
      <w:r w:rsidR="00436B74">
        <w:rPr>
          <w:rFonts w:asciiTheme="minorHAnsi" w:hAnsiTheme="minorHAnsi" w:cstheme="minorHAnsi"/>
          <w:sz w:val="22"/>
          <w:szCs w:val="22"/>
        </w:rPr>
        <w:t xml:space="preserve"> </w:t>
      </w:r>
      <w:r w:rsidR="00436B74" w:rsidRPr="00436B74">
        <w:rPr>
          <w:rFonts w:asciiTheme="minorHAnsi" w:hAnsiTheme="minorHAnsi" w:cstheme="minorHAnsi"/>
          <w:sz w:val="22"/>
          <w:szCs w:val="22"/>
        </w:rPr>
        <w:t>2025.gada 16.jūlija iesniegum</w:t>
      </w:r>
      <w:r w:rsidR="00436B74">
        <w:rPr>
          <w:rFonts w:asciiTheme="minorHAnsi" w:hAnsiTheme="minorHAnsi" w:cstheme="minorHAnsi"/>
          <w:sz w:val="22"/>
          <w:szCs w:val="22"/>
        </w:rPr>
        <w:t>s</w:t>
      </w:r>
      <w:r w:rsidR="00436B74" w:rsidRPr="00436B74">
        <w:rPr>
          <w:rFonts w:asciiTheme="minorHAnsi" w:hAnsiTheme="minorHAnsi" w:cstheme="minorHAnsi"/>
          <w:sz w:val="22"/>
          <w:szCs w:val="22"/>
        </w:rPr>
        <w:t xml:space="preserve"> Nr. 4-OUT-2025-0595</w:t>
      </w:r>
      <w:r w:rsidR="00436B74">
        <w:rPr>
          <w:rFonts w:asciiTheme="minorHAnsi" w:hAnsiTheme="minorHAnsi" w:cstheme="minorHAnsi"/>
          <w:sz w:val="22"/>
          <w:szCs w:val="22"/>
        </w:rPr>
        <w:t xml:space="preserve">) </w:t>
      </w:r>
      <w:r w:rsidRPr="00A5589B">
        <w:rPr>
          <w:rFonts w:asciiTheme="minorHAnsi" w:hAnsiTheme="minorHAnsi" w:cstheme="minorHAnsi"/>
          <w:sz w:val="22"/>
          <w:szCs w:val="22"/>
        </w:rPr>
        <w:t xml:space="preserve">rada Līguma termiņa izpildes pagarinājumu, pagarinot līguma izpildes termiņu </w:t>
      </w:r>
      <w:r w:rsidR="00436B74">
        <w:rPr>
          <w:rFonts w:asciiTheme="minorHAnsi" w:hAnsiTheme="minorHAnsi" w:cstheme="minorHAnsi"/>
          <w:sz w:val="22"/>
          <w:szCs w:val="22"/>
        </w:rPr>
        <w:t>par 6 nedēļām</w:t>
      </w:r>
      <w:r w:rsidR="00AC02EC">
        <w:rPr>
          <w:rFonts w:asciiTheme="minorHAnsi" w:hAnsiTheme="minorHAnsi" w:cstheme="minorHAnsi"/>
          <w:sz w:val="22"/>
          <w:szCs w:val="22"/>
        </w:rPr>
        <w:t>:</w:t>
      </w:r>
    </w:p>
    <w:p w14:paraId="70B2E4A4" w14:textId="385927E1" w:rsidR="00E419F8" w:rsidRDefault="00FF7B23" w:rsidP="007A3545">
      <w:pPr>
        <w:pStyle w:val="Sarakstarindkopa"/>
        <w:numPr>
          <w:ilvl w:val="0"/>
          <w:numId w:val="48"/>
        </w:numPr>
        <w:jc w:val="both"/>
        <w:rPr>
          <w:rFonts w:asciiTheme="minorHAnsi" w:hAnsiTheme="minorHAnsi" w:cstheme="minorHAnsi"/>
          <w:sz w:val="22"/>
          <w:szCs w:val="22"/>
        </w:rPr>
      </w:pPr>
      <w:r>
        <w:rPr>
          <w:rFonts w:asciiTheme="minorHAnsi" w:hAnsiTheme="minorHAnsi" w:cstheme="minorHAnsi"/>
          <w:sz w:val="22"/>
          <w:szCs w:val="22"/>
        </w:rPr>
        <w:t>B</w:t>
      </w:r>
      <w:r w:rsidRPr="00FF7B23">
        <w:rPr>
          <w:rFonts w:asciiTheme="minorHAnsi" w:hAnsiTheme="minorHAnsi" w:cstheme="minorHAnsi"/>
          <w:sz w:val="22"/>
          <w:szCs w:val="22"/>
        </w:rPr>
        <w:t>ūvdarbu laikā, veicot dažādus demontāžas darbus, konstatētas nesakritības ar Būvniecības dokumentāciju, kuras iepriekš nebija paredzamas</w:t>
      </w:r>
      <w:r>
        <w:rPr>
          <w:rFonts w:asciiTheme="minorHAnsi" w:hAnsiTheme="minorHAnsi" w:cstheme="minorHAnsi"/>
          <w:sz w:val="22"/>
          <w:szCs w:val="22"/>
        </w:rPr>
        <w:t>, kuru rezultātā tiek aizkavēt</w:t>
      </w:r>
      <w:r w:rsidR="00E419F8">
        <w:rPr>
          <w:rFonts w:asciiTheme="minorHAnsi" w:hAnsiTheme="minorHAnsi" w:cstheme="minorHAnsi"/>
          <w:sz w:val="22"/>
          <w:szCs w:val="22"/>
        </w:rPr>
        <w:t xml:space="preserve">a būvdarbu veikšana, </w:t>
      </w:r>
      <w:r w:rsidR="00C714ED">
        <w:rPr>
          <w:rFonts w:asciiTheme="minorHAnsi" w:hAnsiTheme="minorHAnsi" w:cstheme="minorHAnsi"/>
          <w:sz w:val="22"/>
          <w:szCs w:val="22"/>
        </w:rPr>
        <w:t>kā arī palielināti darbu apjomi</w:t>
      </w:r>
      <w:r w:rsidR="00327CF1">
        <w:rPr>
          <w:rFonts w:asciiTheme="minorHAnsi" w:hAnsiTheme="minorHAnsi" w:cstheme="minorHAnsi"/>
          <w:sz w:val="22"/>
          <w:szCs w:val="22"/>
        </w:rPr>
        <w:t>;</w:t>
      </w:r>
    </w:p>
    <w:p w14:paraId="27CA56E2" w14:textId="7E05A524" w:rsidR="001B5952" w:rsidRDefault="00D3620D" w:rsidP="007A3545">
      <w:pPr>
        <w:pStyle w:val="Sarakstarindkopa"/>
        <w:numPr>
          <w:ilvl w:val="0"/>
          <w:numId w:val="48"/>
        </w:numPr>
        <w:jc w:val="both"/>
        <w:rPr>
          <w:rFonts w:asciiTheme="minorHAnsi" w:hAnsiTheme="minorHAnsi" w:cstheme="minorHAnsi"/>
          <w:sz w:val="22"/>
          <w:szCs w:val="22"/>
        </w:rPr>
      </w:pPr>
      <w:r>
        <w:rPr>
          <w:rFonts w:asciiTheme="minorHAnsi" w:hAnsiTheme="minorHAnsi" w:cstheme="minorHAnsi"/>
          <w:sz w:val="22"/>
          <w:szCs w:val="22"/>
        </w:rPr>
        <w:t>B</w:t>
      </w:r>
      <w:r w:rsidRPr="00D3620D">
        <w:rPr>
          <w:rFonts w:asciiTheme="minorHAnsi" w:hAnsiTheme="minorHAnsi" w:cstheme="minorHAnsi"/>
          <w:sz w:val="22"/>
          <w:szCs w:val="22"/>
        </w:rPr>
        <w:t>ūvdarbu laikā ir konstatētas kļūdas un nepilnības Būvniecības dokumentācijā, pēc kuru labošanas rodas iepriekš objektīvi neparedzami, taču tehnoloģiski nenodalāmi darbi, bez kuriem nav iespējams pabeigt sākotnēji paredzētos, bet darbu daudzumu sarakstā nenorādītos vai nekorekti norādītos, būvdarbus</w:t>
      </w:r>
      <w:r w:rsidR="00204914">
        <w:rPr>
          <w:rFonts w:asciiTheme="minorHAnsi" w:hAnsiTheme="minorHAnsi" w:cstheme="minorHAnsi"/>
          <w:sz w:val="22"/>
          <w:szCs w:val="22"/>
        </w:rPr>
        <w:t xml:space="preserve">, </w:t>
      </w:r>
      <w:r w:rsidR="00F60C49">
        <w:rPr>
          <w:rFonts w:asciiTheme="minorHAnsi" w:hAnsiTheme="minorHAnsi" w:cstheme="minorHAnsi"/>
          <w:sz w:val="22"/>
          <w:szCs w:val="22"/>
        </w:rPr>
        <w:t>kā rezultātā tiek aizkavēta būvdarbu veikšana, kā arī palielināti darbu apjomi;</w:t>
      </w:r>
    </w:p>
    <w:p w14:paraId="5E12F00B" w14:textId="19FA6A41" w:rsidR="00AC02EC" w:rsidRDefault="005A79FF" w:rsidP="007A3545">
      <w:pPr>
        <w:pStyle w:val="Sarakstarindkopa"/>
        <w:numPr>
          <w:ilvl w:val="0"/>
          <w:numId w:val="48"/>
        </w:numPr>
        <w:jc w:val="both"/>
        <w:rPr>
          <w:rFonts w:asciiTheme="minorHAnsi" w:hAnsiTheme="minorHAnsi" w:cstheme="minorHAnsi"/>
          <w:sz w:val="22"/>
          <w:szCs w:val="22"/>
        </w:rPr>
      </w:pPr>
      <w:r w:rsidRPr="00286843">
        <w:rPr>
          <w:rFonts w:asciiTheme="minorHAnsi" w:hAnsiTheme="minorHAnsi" w:cstheme="minorHAnsi"/>
          <w:sz w:val="22"/>
          <w:szCs w:val="22"/>
        </w:rPr>
        <w:t xml:space="preserve">Veicot darbus Objektā, </w:t>
      </w:r>
      <w:r w:rsidR="007A5561" w:rsidRPr="00286843">
        <w:rPr>
          <w:rFonts w:asciiTheme="minorHAnsi" w:hAnsiTheme="minorHAnsi" w:cstheme="minorHAnsi"/>
          <w:sz w:val="22"/>
          <w:szCs w:val="22"/>
        </w:rPr>
        <w:t>Būvuzņēmējs</w:t>
      </w:r>
      <w:r w:rsidRPr="00286843">
        <w:rPr>
          <w:rFonts w:asciiTheme="minorHAnsi" w:hAnsiTheme="minorHAnsi" w:cstheme="minorHAnsi"/>
          <w:sz w:val="22"/>
          <w:szCs w:val="22"/>
        </w:rPr>
        <w:t xml:space="preserve"> saskaras ar grūtībām projekta realizācijā, jo vienlaikus paralēli tiek veikti citi </w:t>
      </w:r>
      <w:r w:rsidR="007A5561" w:rsidRPr="00286843">
        <w:rPr>
          <w:rFonts w:asciiTheme="minorHAnsi" w:hAnsiTheme="minorHAnsi" w:cstheme="minorHAnsi"/>
          <w:sz w:val="22"/>
          <w:szCs w:val="22"/>
        </w:rPr>
        <w:t>būvniecības</w:t>
      </w:r>
      <w:r w:rsidRPr="00286843">
        <w:rPr>
          <w:rFonts w:asciiTheme="minorHAnsi" w:hAnsiTheme="minorHAnsi" w:cstheme="minorHAnsi"/>
          <w:sz w:val="22"/>
          <w:szCs w:val="22"/>
        </w:rPr>
        <w:t xml:space="preserve"> projekti </w:t>
      </w:r>
      <w:r w:rsidR="00936AC4" w:rsidRPr="00286843">
        <w:rPr>
          <w:rFonts w:asciiTheme="minorHAnsi" w:hAnsiTheme="minorHAnsi" w:cstheme="minorHAnsi"/>
          <w:sz w:val="22"/>
          <w:szCs w:val="22"/>
        </w:rPr>
        <w:t xml:space="preserve">objektā </w:t>
      </w:r>
      <w:r w:rsidRPr="00286843">
        <w:rPr>
          <w:rFonts w:asciiTheme="minorHAnsi" w:hAnsiTheme="minorHAnsi" w:cstheme="minorHAnsi"/>
          <w:sz w:val="22"/>
          <w:szCs w:val="22"/>
        </w:rPr>
        <w:t xml:space="preserve">(AS "Sadales tīkls" kabeļa izbūve, </w:t>
      </w:r>
      <w:r w:rsidR="00936AC4" w:rsidRPr="00286843">
        <w:rPr>
          <w:rFonts w:asciiTheme="minorHAnsi" w:hAnsiTheme="minorHAnsi" w:cstheme="minorHAnsi"/>
          <w:sz w:val="22"/>
          <w:szCs w:val="22"/>
        </w:rPr>
        <w:t>AS “</w:t>
      </w:r>
      <w:r w:rsidR="008D72B9" w:rsidRPr="00286843">
        <w:rPr>
          <w:rFonts w:asciiTheme="minorHAnsi" w:hAnsiTheme="minorHAnsi" w:cstheme="minorHAnsi"/>
          <w:sz w:val="22"/>
          <w:szCs w:val="22"/>
        </w:rPr>
        <w:t>GASO</w:t>
      </w:r>
      <w:r w:rsidR="00936AC4" w:rsidRPr="00286843">
        <w:rPr>
          <w:rFonts w:asciiTheme="minorHAnsi" w:hAnsiTheme="minorHAnsi" w:cstheme="minorHAnsi"/>
          <w:sz w:val="22"/>
          <w:szCs w:val="22"/>
        </w:rPr>
        <w:t>”</w:t>
      </w:r>
      <w:r w:rsidR="008D72B9" w:rsidRPr="00286843">
        <w:rPr>
          <w:rFonts w:asciiTheme="minorHAnsi" w:hAnsiTheme="minorHAnsi" w:cstheme="minorHAnsi"/>
          <w:sz w:val="22"/>
          <w:szCs w:val="22"/>
        </w:rPr>
        <w:t xml:space="preserve"> </w:t>
      </w:r>
      <w:r w:rsidRPr="00286843">
        <w:rPr>
          <w:rFonts w:asciiTheme="minorHAnsi" w:hAnsiTheme="minorHAnsi" w:cstheme="minorHAnsi"/>
          <w:sz w:val="22"/>
          <w:szCs w:val="22"/>
        </w:rPr>
        <w:t>gāze</w:t>
      </w:r>
      <w:r w:rsidR="0010295F" w:rsidRPr="00286843">
        <w:rPr>
          <w:rFonts w:asciiTheme="minorHAnsi" w:hAnsiTheme="minorHAnsi" w:cstheme="minorHAnsi"/>
          <w:sz w:val="22"/>
          <w:szCs w:val="22"/>
        </w:rPr>
        <w:t>s</w:t>
      </w:r>
      <w:r w:rsidRPr="00286843">
        <w:rPr>
          <w:rFonts w:asciiTheme="minorHAnsi" w:hAnsiTheme="minorHAnsi" w:cstheme="minorHAnsi"/>
          <w:sz w:val="22"/>
          <w:szCs w:val="22"/>
        </w:rPr>
        <w:t xml:space="preserve"> kabeļa izbūve un </w:t>
      </w:r>
      <w:r w:rsidR="00936AC4" w:rsidRPr="00286843">
        <w:rPr>
          <w:rFonts w:asciiTheme="minorHAnsi" w:hAnsiTheme="minorHAnsi" w:cstheme="minorHAnsi"/>
          <w:sz w:val="22"/>
          <w:szCs w:val="22"/>
        </w:rPr>
        <w:t>SIA “</w:t>
      </w:r>
      <w:proofErr w:type="spellStart"/>
      <w:r w:rsidRPr="00286843">
        <w:rPr>
          <w:rFonts w:asciiTheme="minorHAnsi" w:hAnsiTheme="minorHAnsi" w:cstheme="minorHAnsi"/>
          <w:sz w:val="22"/>
          <w:szCs w:val="22"/>
        </w:rPr>
        <w:t>Adven</w:t>
      </w:r>
      <w:proofErr w:type="spellEnd"/>
      <w:r w:rsidRPr="00286843">
        <w:rPr>
          <w:rFonts w:asciiTheme="minorHAnsi" w:hAnsiTheme="minorHAnsi" w:cstheme="minorHAnsi"/>
          <w:sz w:val="22"/>
          <w:szCs w:val="22"/>
        </w:rPr>
        <w:t xml:space="preserve"> Latvia</w:t>
      </w:r>
      <w:r w:rsidR="00936AC4" w:rsidRPr="00286843">
        <w:rPr>
          <w:rFonts w:asciiTheme="minorHAnsi" w:hAnsiTheme="minorHAnsi" w:cstheme="minorHAnsi"/>
          <w:sz w:val="22"/>
          <w:szCs w:val="22"/>
        </w:rPr>
        <w:t xml:space="preserve">” </w:t>
      </w:r>
      <w:r w:rsidRPr="00286843">
        <w:rPr>
          <w:rFonts w:asciiTheme="minorHAnsi" w:hAnsiTheme="minorHAnsi" w:cstheme="minorHAnsi"/>
          <w:sz w:val="22"/>
          <w:szCs w:val="22"/>
        </w:rPr>
        <w:t>siltumtrases izbūve), kas</w:t>
      </w:r>
      <w:r w:rsidR="00392A3E" w:rsidRPr="00286843">
        <w:rPr>
          <w:rFonts w:asciiTheme="minorHAnsi" w:hAnsiTheme="minorHAnsi" w:cstheme="minorHAnsi"/>
          <w:sz w:val="22"/>
          <w:szCs w:val="22"/>
        </w:rPr>
        <w:t xml:space="preserve"> </w:t>
      </w:r>
      <w:r w:rsidRPr="00286843">
        <w:rPr>
          <w:rFonts w:asciiTheme="minorHAnsi" w:hAnsiTheme="minorHAnsi" w:cstheme="minorHAnsi"/>
          <w:sz w:val="22"/>
          <w:szCs w:val="22"/>
        </w:rPr>
        <w:t xml:space="preserve">būtiski aizkavē </w:t>
      </w:r>
      <w:r w:rsidR="00EB412C" w:rsidRPr="00286843">
        <w:rPr>
          <w:rFonts w:asciiTheme="minorHAnsi" w:hAnsiTheme="minorHAnsi" w:cstheme="minorHAnsi"/>
          <w:sz w:val="22"/>
          <w:szCs w:val="22"/>
        </w:rPr>
        <w:t>Būvuzņēmēja darbu izpildi atbilstoši Līgumam pievieno</w:t>
      </w:r>
      <w:r w:rsidR="00B336DF" w:rsidRPr="00286843">
        <w:rPr>
          <w:rFonts w:asciiTheme="minorHAnsi" w:hAnsiTheme="minorHAnsi" w:cstheme="minorHAnsi"/>
          <w:sz w:val="22"/>
          <w:szCs w:val="22"/>
        </w:rPr>
        <w:t>tajam kalendārajam grafikam</w:t>
      </w:r>
      <w:r w:rsidR="00286843">
        <w:rPr>
          <w:rFonts w:asciiTheme="minorHAnsi" w:hAnsiTheme="minorHAnsi" w:cstheme="minorHAnsi"/>
          <w:sz w:val="22"/>
          <w:szCs w:val="22"/>
        </w:rPr>
        <w:t>;</w:t>
      </w:r>
    </w:p>
    <w:p w14:paraId="637046FA" w14:textId="5C56D271" w:rsidR="003E5E68" w:rsidRPr="00286843" w:rsidRDefault="004A0AB9" w:rsidP="007A3545">
      <w:pPr>
        <w:pStyle w:val="Sarakstarindkopa"/>
        <w:numPr>
          <w:ilvl w:val="0"/>
          <w:numId w:val="48"/>
        </w:numPr>
        <w:jc w:val="both"/>
        <w:rPr>
          <w:rFonts w:asciiTheme="minorHAnsi" w:hAnsiTheme="minorHAnsi" w:cstheme="minorHAnsi"/>
          <w:sz w:val="22"/>
          <w:szCs w:val="22"/>
        </w:rPr>
      </w:pPr>
      <w:r>
        <w:rPr>
          <w:rFonts w:asciiTheme="minorHAnsi" w:hAnsiTheme="minorHAnsi" w:cstheme="minorHAnsi"/>
          <w:sz w:val="22"/>
          <w:szCs w:val="22"/>
        </w:rPr>
        <w:t>SIA “</w:t>
      </w:r>
      <w:proofErr w:type="spellStart"/>
      <w:r>
        <w:rPr>
          <w:rFonts w:asciiTheme="minorHAnsi" w:hAnsiTheme="minorHAnsi" w:cstheme="minorHAnsi"/>
          <w:sz w:val="22"/>
          <w:szCs w:val="22"/>
        </w:rPr>
        <w:t>Adven</w:t>
      </w:r>
      <w:proofErr w:type="spellEnd"/>
      <w:r>
        <w:rPr>
          <w:rFonts w:asciiTheme="minorHAnsi" w:hAnsiTheme="minorHAnsi" w:cstheme="minorHAnsi"/>
          <w:sz w:val="22"/>
          <w:szCs w:val="22"/>
        </w:rPr>
        <w:t xml:space="preserve"> Latvia” siltumtrases izbūves darb</w:t>
      </w:r>
      <w:r w:rsidR="00D82913">
        <w:rPr>
          <w:rFonts w:asciiTheme="minorHAnsi" w:hAnsiTheme="minorHAnsi" w:cstheme="minorHAnsi"/>
          <w:sz w:val="22"/>
          <w:szCs w:val="22"/>
        </w:rPr>
        <w:t>u termiņš – 2025.gada 1.augusts, nav ievērots un būtiski tiek kavēt</w:t>
      </w:r>
      <w:r w:rsidR="00852EF1">
        <w:rPr>
          <w:rFonts w:asciiTheme="minorHAnsi" w:hAnsiTheme="minorHAnsi" w:cstheme="minorHAnsi"/>
          <w:sz w:val="22"/>
          <w:szCs w:val="22"/>
        </w:rPr>
        <w:t>s</w:t>
      </w:r>
      <w:r w:rsidR="00D82913">
        <w:rPr>
          <w:rFonts w:asciiTheme="minorHAnsi" w:hAnsiTheme="minorHAnsi" w:cstheme="minorHAnsi"/>
          <w:sz w:val="22"/>
          <w:szCs w:val="22"/>
        </w:rPr>
        <w:t xml:space="preserve"> siltumtrases izbūves darbu</w:t>
      </w:r>
      <w:r w:rsidR="002E3121">
        <w:rPr>
          <w:rFonts w:asciiTheme="minorHAnsi" w:hAnsiTheme="minorHAnsi" w:cstheme="minorHAnsi"/>
          <w:sz w:val="22"/>
          <w:szCs w:val="22"/>
        </w:rPr>
        <w:t xml:space="preserve"> iesniegtais</w:t>
      </w:r>
      <w:r w:rsidR="00D82913">
        <w:rPr>
          <w:rFonts w:asciiTheme="minorHAnsi" w:hAnsiTheme="minorHAnsi" w:cstheme="minorHAnsi"/>
          <w:sz w:val="22"/>
          <w:szCs w:val="22"/>
        </w:rPr>
        <w:t xml:space="preserve"> </w:t>
      </w:r>
      <w:r w:rsidR="00852EF1">
        <w:rPr>
          <w:rFonts w:asciiTheme="minorHAnsi" w:hAnsiTheme="minorHAnsi" w:cstheme="minorHAnsi"/>
          <w:sz w:val="22"/>
          <w:szCs w:val="22"/>
        </w:rPr>
        <w:t>kalendārais grafiks, kas</w:t>
      </w:r>
      <w:r w:rsidR="002E3121">
        <w:rPr>
          <w:rFonts w:asciiTheme="minorHAnsi" w:hAnsiTheme="minorHAnsi" w:cstheme="minorHAnsi"/>
          <w:sz w:val="22"/>
          <w:szCs w:val="22"/>
        </w:rPr>
        <w:t xml:space="preserve"> būtiski aizkavē Būvuzņēmēja darbu izpildi atbilstoši Līgumam pievienotajam kalendārajam grafikam.</w:t>
      </w:r>
    </w:p>
    <w:p w14:paraId="02FF80E1" w14:textId="77777777" w:rsidR="00AC02EC" w:rsidRDefault="00AC02EC" w:rsidP="00B17967">
      <w:pPr>
        <w:jc w:val="both"/>
        <w:rPr>
          <w:rFonts w:asciiTheme="minorHAnsi" w:hAnsiTheme="minorHAnsi" w:cstheme="minorHAnsi"/>
          <w:sz w:val="22"/>
          <w:szCs w:val="22"/>
        </w:rPr>
      </w:pPr>
    </w:p>
    <w:p w14:paraId="10D03679" w14:textId="178FCEDC" w:rsidR="00B17967" w:rsidRDefault="00B17967" w:rsidP="00B17967">
      <w:pPr>
        <w:jc w:val="both"/>
        <w:rPr>
          <w:rFonts w:asciiTheme="minorHAnsi" w:hAnsiTheme="minorHAnsi" w:cstheme="minorHAnsi"/>
          <w:sz w:val="22"/>
          <w:szCs w:val="22"/>
        </w:rPr>
      </w:pPr>
      <w:r w:rsidRPr="00A5589B">
        <w:rPr>
          <w:rFonts w:asciiTheme="minorHAnsi" w:hAnsiTheme="minorHAnsi" w:cstheme="minorHAnsi"/>
          <w:sz w:val="22"/>
          <w:szCs w:val="22"/>
        </w:rPr>
        <w:t>Būvuzņēmējs ir iesniedzis aktualizēto Finanšu plūsmas un darbu izpildes kalendāro grafiku.</w:t>
      </w:r>
    </w:p>
    <w:p w14:paraId="2AB89B29" w14:textId="77777777" w:rsidR="003E32ED" w:rsidRDefault="003E32ED" w:rsidP="00E606D0">
      <w:pPr>
        <w:tabs>
          <w:tab w:val="left" w:pos="720"/>
        </w:tabs>
        <w:jc w:val="both"/>
        <w:outlineLvl w:val="0"/>
        <w:rPr>
          <w:rFonts w:asciiTheme="minorHAnsi" w:hAnsiTheme="minorHAnsi" w:cstheme="minorHAnsi"/>
          <w:sz w:val="22"/>
          <w:szCs w:val="22"/>
        </w:rPr>
      </w:pPr>
    </w:p>
    <w:p w14:paraId="1141F538" w14:textId="71D91465" w:rsidR="00A41823" w:rsidRPr="00802F60" w:rsidRDefault="00A41823" w:rsidP="00E606D0">
      <w:pPr>
        <w:tabs>
          <w:tab w:val="left" w:pos="720"/>
        </w:tabs>
        <w:jc w:val="both"/>
        <w:outlineLvl w:val="0"/>
        <w:rPr>
          <w:rFonts w:asciiTheme="minorHAnsi" w:hAnsiTheme="minorHAnsi" w:cstheme="minorHAnsi"/>
          <w:sz w:val="22"/>
          <w:szCs w:val="22"/>
        </w:rPr>
      </w:pPr>
      <w:r w:rsidRPr="00802F60">
        <w:rPr>
          <w:rFonts w:asciiTheme="minorHAnsi" w:hAnsiTheme="minorHAnsi" w:cstheme="minorHAnsi"/>
          <w:sz w:val="22"/>
          <w:szCs w:val="22"/>
        </w:rPr>
        <w:t xml:space="preserve">Pasūtītājs norāda, ka attiecībā par grozījumiem Līgumā un iepirkuma Līguma mērķi, netiek mainīts Līguma vispārējais raksturs un nosacījumi, jo ir atklājušies papildus darbi, kas plānojot </w:t>
      </w:r>
      <w:r w:rsidR="00980590" w:rsidRPr="00802F60">
        <w:rPr>
          <w:rFonts w:asciiTheme="minorHAnsi" w:hAnsiTheme="minorHAnsi" w:cstheme="minorHAnsi"/>
          <w:sz w:val="22"/>
          <w:szCs w:val="22"/>
        </w:rPr>
        <w:t xml:space="preserve">investīciju </w:t>
      </w:r>
      <w:r w:rsidRPr="00802F60">
        <w:rPr>
          <w:rFonts w:asciiTheme="minorHAnsi" w:hAnsiTheme="minorHAnsi" w:cstheme="minorHAnsi"/>
          <w:sz w:val="22"/>
          <w:szCs w:val="22"/>
        </w:rPr>
        <w:t xml:space="preserve">projekta </w:t>
      </w:r>
      <w:r w:rsidR="00980590" w:rsidRPr="00802F60">
        <w:rPr>
          <w:rFonts w:asciiTheme="minorHAnsi" w:hAnsiTheme="minorHAnsi" w:cstheme="minorHAnsi"/>
          <w:sz w:val="22"/>
          <w:szCs w:val="22"/>
        </w:rPr>
        <w:t>„</w:t>
      </w:r>
      <w:r w:rsidR="00A27898" w:rsidRPr="00A27898">
        <w:rPr>
          <w:rFonts w:asciiTheme="minorHAnsi" w:hAnsiTheme="minorHAnsi" w:cstheme="minorHAnsi"/>
          <w:sz w:val="22"/>
          <w:szCs w:val="22"/>
        </w:rPr>
        <w:t>Krišjāņa Valdemāra ielas un Pļavas ielas, Cēsīs, pārbūve</w:t>
      </w:r>
      <w:r w:rsidR="00980590" w:rsidRPr="00802F60">
        <w:rPr>
          <w:rFonts w:asciiTheme="minorHAnsi" w:hAnsiTheme="minorHAnsi" w:cstheme="minorHAnsi"/>
          <w:sz w:val="22"/>
          <w:szCs w:val="22"/>
        </w:rPr>
        <w:t xml:space="preserve">” </w:t>
      </w:r>
      <w:r w:rsidRPr="00802F60">
        <w:rPr>
          <w:rFonts w:asciiTheme="minorHAnsi" w:hAnsiTheme="minorHAnsi" w:cstheme="minorHAnsi"/>
          <w:sz w:val="22"/>
          <w:szCs w:val="22"/>
        </w:rPr>
        <w:t xml:space="preserve">ieviešanu iepriekš </w:t>
      </w:r>
      <w:r w:rsidRPr="00802F60">
        <w:rPr>
          <w:rFonts w:asciiTheme="minorHAnsi" w:hAnsiTheme="minorHAnsi" w:cstheme="minorHAnsi"/>
          <w:b/>
          <w:bCs/>
          <w:sz w:val="22"/>
          <w:szCs w:val="22"/>
        </w:rPr>
        <w:t>nebija</w:t>
      </w:r>
      <w:r w:rsidR="00EA4E5E">
        <w:rPr>
          <w:rFonts w:asciiTheme="minorHAnsi" w:hAnsiTheme="minorHAnsi" w:cstheme="minorHAnsi"/>
          <w:b/>
          <w:bCs/>
          <w:sz w:val="22"/>
          <w:szCs w:val="22"/>
        </w:rPr>
        <w:t xml:space="preserve"> objektīvi</w:t>
      </w:r>
      <w:r w:rsidRPr="00802F60">
        <w:rPr>
          <w:rFonts w:asciiTheme="minorHAnsi" w:hAnsiTheme="minorHAnsi" w:cstheme="minorHAnsi"/>
          <w:b/>
          <w:bCs/>
          <w:sz w:val="22"/>
          <w:szCs w:val="22"/>
        </w:rPr>
        <w:t xml:space="preserve"> paredzami, </w:t>
      </w:r>
      <w:r w:rsidR="0040628B" w:rsidRPr="00802F60">
        <w:rPr>
          <w:rFonts w:asciiTheme="minorHAnsi" w:hAnsiTheme="minorHAnsi" w:cstheme="minorHAnsi"/>
          <w:b/>
          <w:bCs/>
          <w:sz w:val="22"/>
          <w:szCs w:val="22"/>
        </w:rPr>
        <w:t xml:space="preserve">nepieciešamie </w:t>
      </w:r>
      <w:r w:rsidR="00B24C94" w:rsidRPr="00802F60">
        <w:rPr>
          <w:rFonts w:asciiTheme="minorHAnsi" w:hAnsiTheme="minorHAnsi" w:cstheme="minorHAnsi"/>
          <w:b/>
          <w:bCs/>
          <w:sz w:val="22"/>
          <w:szCs w:val="22"/>
        </w:rPr>
        <w:t xml:space="preserve">tehniskie risinājumi tika </w:t>
      </w:r>
      <w:r w:rsidR="00EA4E5E">
        <w:rPr>
          <w:rFonts w:asciiTheme="minorHAnsi" w:hAnsiTheme="minorHAnsi" w:cstheme="minorHAnsi"/>
          <w:b/>
          <w:bCs/>
          <w:sz w:val="22"/>
          <w:szCs w:val="22"/>
        </w:rPr>
        <w:t>konstatēti</w:t>
      </w:r>
      <w:r w:rsidR="00EA4E5E" w:rsidRPr="00802F60">
        <w:rPr>
          <w:rFonts w:asciiTheme="minorHAnsi" w:hAnsiTheme="minorHAnsi" w:cstheme="minorHAnsi"/>
          <w:b/>
          <w:bCs/>
          <w:sz w:val="22"/>
          <w:szCs w:val="22"/>
        </w:rPr>
        <w:t xml:space="preserve"> </w:t>
      </w:r>
      <w:r w:rsidR="00B24C94" w:rsidRPr="00802F60">
        <w:rPr>
          <w:rFonts w:asciiTheme="minorHAnsi" w:hAnsiTheme="minorHAnsi" w:cstheme="minorHAnsi"/>
          <w:b/>
          <w:bCs/>
          <w:sz w:val="22"/>
          <w:szCs w:val="22"/>
        </w:rPr>
        <w:t>tikai</w:t>
      </w:r>
      <w:r w:rsidR="00D246B7" w:rsidRPr="00802F60">
        <w:rPr>
          <w:rFonts w:asciiTheme="minorHAnsi" w:hAnsiTheme="minorHAnsi" w:cstheme="minorHAnsi"/>
          <w:b/>
          <w:bCs/>
          <w:sz w:val="22"/>
          <w:szCs w:val="22"/>
        </w:rPr>
        <w:t xml:space="preserve"> būvdarbu laikā</w:t>
      </w:r>
      <w:r w:rsidR="00130EEA" w:rsidRPr="00802F60">
        <w:rPr>
          <w:rFonts w:asciiTheme="minorHAnsi" w:hAnsiTheme="minorHAnsi" w:cstheme="minorHAnsi"/>
          <w:sz w:val="22"/>
          <w:szCs w:val="22"/>
        </w:rPr>
        <w:t>,</w:t>
      </w:r>
      <w:r w:rsidR="00EA4E5E">
        <w:rPr>
          <w:rFonts w:asciiTheme="minorHAnsi" w:hAnsiTheme="minorHAnsi" w:cstheme="minorHAnsi"/>
          <w:sz w:val="22"/>
          <w:szCs w:val="22"/>
        </w:rPr>
        <w:t xml:space="preserve"> </w:t>
      </w:r>
      <w:r w:rsidR="00671DC0">
        <w:rPr>
          <w:rFonts w:asciiTheme="minorHAnsi" w:hAnsiTheme="minorHAnsi" w:cstheme="minorHAnsi"/>
          <w:sz w:val="22"/>
          <w:szCs w:val="22"/>
        </w:rPr>
        <w:t>kā rezultātā</w:t>
      </w:r>
      <w:r w:rsidR="00146262">
        <w:rPr>
          <w:rFonts w:asciiTheme="minorHAnsi" w:hAnsiTheme="minorHAnsi" w:cstheme="minorHAnsi"/>
          <w:sz w:val="22"/>
          <w:szCs w:val="22"/>
        </w:rPr>
        <w:t xml:space="preserve"> Līguma</w:t>
      </w:r>
      <w:r w:rsidR="00671DC0">
        <w:rPr>
          <w:rFonts w:asciiTheme="minorHAnsi" w:hAnsiTheme="minorHAnsi" w:cstheme="minorHAnsi"/>
          <w:sz w:val="22"/>
          <w:szCs w:val="22"/>
        </w:rPr>
        <w:t xml:space="preserve"> Puses </w:t>
      </w:r>
      <w:r w:rsidR="00146262">
        <w:rPr>
          <w:rFonts w:asciiTheme="minorHAnsi" w:hAnsiTheme="minorHAnsi" w:cstheme="minorHAnsi"/>
          <w:sz w:val="22"/>
          <w:szCs w:val="22"/>
        </w:rPr>
        <w:t xml:space="preserve">saskata nepieciešamību iekļaut Līgumā </w:t>
      </w:r>
      <w:r w:rsidR="00230E85">
        <w:rPr>
          <w:rFonts w:asciiTheme="minorHAnsi" w:hAnsiTheme="minorHAnsi" w:cstheme="minorHAnsi"/>
          <w:sz w:val="22"/>
          <w:szCs w:val="22"/>
        </w:rPr>
        <w:t>Darbus, kas netika sākotnēji iekļauti, secīgi izslēdzot Darbus</w:t>
      </w:r>
      <w:r w:rsidR="004505E5">
        <w:rPr>
          <w:rFonts w:asciiTheme="minorHAnsi" w:hAnsiTheme="minorHAnsi" w:cstheme="minorHAnsi"/>
          <w:sz w:val="22"/>
          <w:szCs w:val="22"/>
        </w:rPr>
        <w:t>, kas saskaņā ar Faktu konstatācijas aktiem atzīstami par izslēdzamiem.</w:t>
      </w:r>
      <w:r w:rsidR="00786E5C">
        <w:rPr>
          <w:rFonts w:asciiTheme="minorHAnsi" w:hAnsiTheme="minorHAnsi" w:cstheme="minorHAnsi"/>
          <w:sz w:val="22"/>
          <w:szCs w:val="22"/>
        </w:rPr>
        <w:t xml:space="preserve"> </w:t>
      </w:r>
      <w:r w:rsidR="00130EEA" w:rsidRPr="00802F60">
        <w:rPr>
          <w:rFonts w:asciiTheme="minorHAnsi" w:hAnsiTheme="minorHAnsi" w:cstheme="minorHAnsi"/>
          <w:sz w:val="22"/>
          <w:szCs w:val="22"/>
        </w:rPr>
        <w:t xml:space="preserve"> </w:t>
      </w:r>
      <w:r w:rsidR="004505E5">
        <w:rPr>
          <w:rFonts w:asciiTheme="minorHAnsi" w:hAnsiTheme="minorHAnsi" w:cstheme="minorHAnsi"/>
          <w:sz w:val="22"/>
          <w:szCs w:val="22"/>
        </w:rPr>
        <w:t>Ievērojot augstākminēto,</w:t>
      </w:r>
      <w:r w:rsidRPr="00802F60">
        <w:rPr>
          <w:rFonts w:asciiTheme="minorHAnsi" w:hAnsiTheme="minorHAnsi" w:cstheme="minorHAnsi"/>
          <w:sz w:val="22"/>
          <w:szCs w:val="22"/>
        </w:rPr>
        <w:t xml:space="preserve"> jebkurā gadījumā būtu nepieciešams veikt Līguma grozījumus, ja arī Līgums par </w:t>
      </w:r>
      <w:r w:rsidR="00234456" w:rsidRPr="00802F60">
        <w:rPr>
          <w:rFonts w:asciiTheme="minorHAnsi" w:hAnsiTheme="minorHAnsi" w:cstheme="minorHAnsi"/>
          <w:sz w:val="22"/>
          <w:szCs w:val="22"/>
        </w:rPr>
        <w:t>būvd</w:t>
      </w:r>
      <w:r w:rsidRPr="00802F60">
        <w:rPr>
          <w:rFonts w:asciiTheme="minorHAnsi" w:hAnsiTheme="minorHAnsi" w:cstheme="minorHAnsi"/>
          <w:sz w:val="22"/>
          <w:szCs w:val="22"/>
        </w:rPr>
        <w:t xml:space="preserve">arbiem būtu noslēgts ar kādu citu Būvuzņēmēju, būtu izdarāmas izmaiņas. </w:t>
      </w:r>
    </w:p>
    <w:p w14:paraId="2A691885" w14:textId="77777777" w:rsidR="00A41823" w:rsidRPr="00802F60" w:rsidRDefault="00A41823" w:rsidP="00E606D0">
      <w:pPr>
        <w:tabs>
          <w:tab w:val="left" w:pos="720"/>
        </w:tabs>
        <w:jc w:val="both"/>
        <w:outlineLvl w:val="0"/>
        <w:rPr>
          <w:rFonts w:asciiTheme="minorHAnsi" w:hAnsiTheme="minorHAnsi" w:cstheme="minorHAnsi"/>
          <w:strike/>
          <w:sz w:val="22"/>
          <w:szCs w:val="22"/>
        </w:rPr>
      </w:pPr>
    </w:p>
    <w:p w14:paraId="35EE059C" w14:textId="22DFE7C5" w:rsidR="003257D3" w:rsidRPr="00802F60" w:rsidRDefault="00A41823" w:rsidP="00D312C9">
      <w:pPr>
        <w:ind w:firstLine="709"/>
        <w:jc w:val="both"/>
        <w:rPr>
          <w:rFonts w:asciiTheme="minorHAnsi" w:hAnsiTheme="minorHAnsi" w:cstheme="minorHAnsi"/>
          <w:sz w:val="22"/>
          <w:szCs w:val="22"/>
        </w:rPr>
      </w:pPr>
      <w:r w:rsidRPr="00802F60">
        <w:rPr>
          <w:rFonts w:asciiTheme="minorHAnsi" w:hAnsiTheme="minorHAnsi" w:cstheme="minorHAnsi"/>
          <w:sz w:val="22"/>
          <w:szCs w:val="22"/>
        </w:rPr>
        <w:t xml:space="preserve">Pasūtītāja ieskatā papildus iepriekš neparedzētus būvdarbus nevar tehniski un ekonomiski nodalīt no sākotnējā Līguma bez nesamērīgām grūtībām, jo tie ir jāveic būvlaukumā, kurā jau strādā Būvuzņēmējs un Būvuzņēmēja nomaiņa būtu apgrūtinoša un dārga, kā arī tas </w:t>
      </w:r>
      <w:r w:rsidRPr="00802F60">
        <w:rPr>
          <w:rFonts w:asciiTheme="minorHAnsi" w:hAnsiTheme="minorHAnsi" w:cstheme="minorHAnsi"/>
          <w:sz w:val="22"/>
          <w:szCs w:val="22"/>
        </w:rPr>
        <w:lastRenderedPageBreak/>
        <w:t>apgrūtinātu būvdarbu pabeigšanu un Objekta nodošanu</w:t>
      </w:r>
      <w:r w:rsidR="00234456" w:rsidRPr="00802F60">
        <w:rPr>
          <w:rFonts w:asciiTheme="minorHAnsi" w:hAnsiTheme="minorHAnsi" w:cstheme="minorHAnsi"/>
          <w:sz w:val="22"/>
          <w:szCs w:val="22"/>
        </w:rPr>
        <w:t xml:space="preserve"> un pieņemšanu</w:t>
      </w:r>
      <w:r w:rsidRPr="00802F60">
        <w:rPr>
          <w:rFonts w:asciiTheme="minorHAnsi" w:hAnsiTheme="minorHAnsi" w:cstheme="minorHAnsi"/>
          <w:sz w:val="22"/>
          <w:szCs w:val="22"/>
        </w:rPr>
        <w:t xml:space="preserve"> ekspluatācijā kopumā, kā arī vēlākās darbības, kas saistītas ar būvobjekta garantijas laika garantiju.</w:t>
      </w:r>
    </w:p>
    <w:p w14:paraId="482552E0" w14:textId="77777777" w:rsidR="001C5039" w:rsidRPr="00802F60" w:rsidRDefault="001C5039" w:rsidP="00BE2727">
      <w:pPr>
        <w:tabs>
          <w:tab w:val="left" w:pos="720"/>
        </w:tabs>
        <w:jc w:val="center"/>
        <w:outlineLvl w:val="0"/>
        <w:rPr>
          <w:rFonts w:asciiTheme="minorHAnsi" w:hAnsiTheme="minorHAnsi" w:cstheme="minorHAnsi"/>
          <w:sz w:val="22"/>
          <w:szCs w:val="22"/>
        </w:rPr>
      </w:pPr>
    </w:p>
    <w:p w14:paraId="1BC1F384" w14:textId="71A7A9AD" w:rsidR="007A6B44" w:rsidRPr="00802F60" w:rsidRDefault="00A41823" w:rsidP="00BE2727">
      <w:pPr>
        <w:tabs>
          <w:tab w:val="left" w:pos="720"/>
        </w:tabs>
        <w:jc w:val="center"/>
        <w:outlineLvl w:val="0"/>
        <w:rPr>
          <w:rFonts w:asciiTheme="minorHAnsi" w:hAnsiTheme="minorHAnsi" w:cstheme="minorHAnsi"/>
          <w:sz w:val="22"/>
          <w:szCs w:val="22"/>
        </w:rPr>
      </w:pPr>
      <w:r w:rsidRPr="00802F60">
        <w:rPr>
          <w:rFonts w:asciiTheme="minorHAnsi" w:hAnsiTheme="minorHAnsi" w:cstheme="minorHAnsi"/>
          <w:sz w:val="22"/>
          <w:szCs w:val="22"/>
        </w:rPr>
        <w:t>Ņemot vērā augstāk minēto, pamatoti ir nepieciešams veikt Līguma grozījumus.</w:t>
      </w:r>
    </w:p>
    <w:p w14:paraId="13B94587" w14:textId="77777777" w:rsidR="00204C92" w:rsidRPr="00802F60" w:rsidRDefault="00204C92" w:rsidP="002E2A2C">
      <w:pPr>
        <w:tabs>
          <w:tab w:val="left" w:pos="720"/>
        </w:tabs>
        <w:jc w:val="both"/>
        <w:outlineLvl w:val="0"/>
        <w:rPr>
          <w:rFonts w:asciiTheme="minorHAnsi" w:hAnsiTheme="minorHAnsi" w:cstheme="minorHAnsi"/>
          <w:sz w:val="22"/>
          <w:szCs w:val="22"/>
        </w:rPr>
      </w:pPr>
    </w:p>
    <w:p w14:paraId="3E74DE9F" w14:textId="77777777" w:rsidR="001C5039" w:rsidRPr="00802F60" w:rsidRDefault="001C5039" w:rsidP="002E2A2C">
      <w:pPr>
        <w:tabs>
          <w:tab w:val="left" w:pos="720"/>
        </w:tabs>
        <w:jc w:val="both"/>
        <w:outlineLvl w:val="0"/>
        <w:rPr>
          <w:rFonts w:asciiTheme="minorHAnsi" w:hAnsiTheme="minorHAnsi" w:cstheme="minorHAnsi"/>
          <w:sz w:val="22"/>
          <w:szCs w:val="22"/>
        </w:rPr>
      </w:pPr>
    </w:p>
    <w:sectPr w:rsidR="001C5039" w:rsidRPr="00802F60" w:rsidSect="008A6E28">
      <w:footerReference w:type="default" r:id="rId8"/>
      <w:pgSz w:w="11906" w:h="16838"/>
      <w:pgMar w:top="426" w:right="155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1C897" w14:textId="77777777" w:rsidR="00A93BA5" w:rsidRDefault="00A93BA5" w:rsidP="00EB4073">
      <w:r>
        <w:separator/>
      </w:r>
    </w:p>
  </w:endnote>
  <w:endnote w:type="continuationSeparator" w:id="0">
    <w:p w14:paraId="01E6477A" w14:textId="77777777" w:rsidR="00A93BA5" w:rsidRDefault="00A93BA5" w:rsidP="00EB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9571" w14:textId="77777777" w:rsidR="00EB4073" w:rsidRPr="00EB4073" w:rsidRDefault="00EB4073">
    <w:pPr>
      <w:pStyle w:val="Kjene"/>
      <w:jc w:val="center"/>
      <w:rPr>
        <w:caps/>
        <w:noProof/>
        <w:sz w:val="22"/>
        <w:szCs w:val="16"/>
      </w:rPr>
    </w:pPr>
    <w:r w:rsidRPr="00EB4073">
      <w:rPr>
        <w:caps/>
        <w:sz w:val="22"/>
        <w:szCs w:val="16"/>
      </w:rPr>
      <w:fldChar w:fldCharType="begin"/>
    </w:r>
    <w:r w:rsidRPr="00EB4073">
      <w:rPr>
        <w:caps/>
        <w:sz w:val="22"/>
        <w:szCs w:val="16"/>
      </w:rPr>
      <w:instrText xml:space="preserve"> PAGE   \* MERGEFORMAT </w:instrText>
    </w:r>
    <w:r w:rsidRPr="00EB4073">
      <w:rPr>
        <w:caps/>
        <w:sz w:val="22"/>
        <w:szCs w:val="16"/>
      </w:rPr>
      <w:fldChar w:fldCharType="separate"/>
    </w:r>
    <w:r w:rsidRPr="00EB4073">
      <w:rPr>
        <w:caps/>
        <w:noProof/>
        <w:sz w:val="22"/>
        <w:szCs w:val="16"/>
      </w:rPr>
      <w:t>2</w:t>
    </w:r>
    <w:r w:rsidRPr="00EB4073">
      <w:rPr>
        <w:caps/>
        <w:noProof/>
        <w:sz w:val="22"/>
        <w:szCs w:val="16"/>
      </w:rPr>
      <w:fldChar w:fldCharType="end"/>
    </w:r>
  </w:p>
  <w:p w14:paraId="53AD9367" w14:textId="77777777" w:rsidR="00EB4073" w:rsidRDefault="00EB40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F2013" w14:textId="77777777" w:rsidR="00A93BA5" w:rsidRDefault="00A93BA5" w:rsidP="00EB4073">
      <w:r>
        <w:separator/>
      </w:r>
    </w:p>
  </w:footnote>
  <w:footnote w:type="continuationSeparator" w:id="0">
    <w:p w14:paraId="111D0222" w14:textId="77777777" w:rsidR="00A93BA5" w:rsidRDefault="00A93BA5" w:rsidP="00EB4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F08"/>
    <w:multiLevelType w:val="multilevel"/>
    <w:tmpl w:val="BCDE0D8C"/>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019C1"/>
    <w:multiLevelType w:val="multilevel"/>
    <w:tmpl w:val="51FA6DBA"/>
    <w:lvl w:ilvl="0">
      <w:start w:val="1"/>
      <w:numFmt w:val="decimal"/>
      <w:lvlText w:val="%1."/>
      <w:lvlJc w:val="left"/>
      <w:rPr>
        <w:b/>
        <w:bCs w:val="0"/>
        <w:position w:val="0"/>
        <w:rtl w:val="0"/>
      </w:rPr>
    </w:lvl>
    <w:lvl w:ilvl="1">
      <w:start w:val="1"/>
      <w:numFmt w:val="decimal"/>
      <w:lvlText w:val="%1.%2."/>
      <w:lvlJc w:val="left"/>
      <w:rPr>
        <w:b w:val="0"/>
        <w:i w:val="0"/>
        <w:iCs/>
        <w:position w:val="0"/>
        <w:rtl w:val="0"/>
      </w:rPr>
    </w:lvl>
    <w:lvl w:ilvl="2">
      <w:start w:val="1"/>
      <w:numFmt w:val="decimal"/>
      <w:lvlText w:val="%1.%2.%3."/>
      <w:lvlJc w:val="left"/>
      <w:rPr>
        <w:b w:val="0"/>
        <w:color w:val="auto"/>
        <w:position w:val="0"/>
        <w:rtl w:val="0"/>
      </w:rPr>
    </w:lvl>
    <w:lvl w:ilvl="3">
      <w:start w:val="1"/>
      <w:numFmt w:val="decimal"/>
      <w:lvlText w:val="%1.%2.%3.%4."/>
      <w:lvlJc w:val="left"/>
      <w:rPr>
        <w:position w:val="0"/>
        <w:rtl w:val="0"/>
      </w:rPr>
    </w:lvl>
    <w:lvl w:ilvl="4">
      <w:start w:val="1"/>
      <w:numFmt w:val="decimal"/>
      <w:lvlText w:val="%1.%2.%3.%4.%5."/>
      <w:lvlJc w:val="left"/>
      <w:rPr>
        <w:position w:val="0"/>
        <w:rtl w:val="0"/>
      </w:rPr>
    </w:lvl>
    <w:lvl w:ilvl="5">
      <w:start w:val="1"/>
      <w:numFmt w:val="decimal"/>
      <w:lvlText w:val="%1.%2.%3.%4.%5.%6."/>
      <w:lvlJc w:val="left"/>
      <w:rPr>
        <w:position w:val="0"/>
        <w:rtl w:val="0"/>
      </w:rPr>
    </w:lvl>
    <w:lvl w:ilvl="6">
      <w:start w:val="1"/>
      <w:numFmt w:val="decimal"/>
      <w:lvlText w:val="%1.%2.%3.%4.%5.%6.%7."/>
      <w:lvlJc w:val="left"/>
      <w:rPr>
        <w:position w:val="0"/>
        <w:rtl w:val="0"/>
      </w:rPr>
    </w:lvl>
    <w:lvl w:ilvl="7">
      <w:start w:val="1"/>
      <w:numFmt w:val="decimal"/>
      <w:lvlText w:val="%1.%2.%3.%4.%5.%6.%7.%8."/>
      <w:lvlJc w:val="left"/>
      <w:rPr>
        <w:position w:val="0"/>
        <w:rtl w:val="0"/>
      </w:rPr>
    </w:lvl>
    <w:lvl w:ilvl="8">
      <w:start w:val="1"/>
      <w:numFmt w:val="decimal"/>
      <w:lvlText w:val="%1.%2.%3.%4.%5.%6.%7.%8.%9."/>
      <w:lvlJc w:val="left"/>
      <w:rPr>
        <w:position w:val="0"/>
        <w:rtl w:val="0"/>
      </w:rPr>
    </w:lvl>
  </w:abstractNum>
  <w:abstractNum w:abstractNumId="2" w15:restartNumberingAfterBreak="0">
    <w:nsid w:val="03AA4E77"/>
    <w:multiLevelType w:val="multilevel"/>
    <w:tmpl w:val="55E22786"/>
    <w:lvl w:ilvl="0">
      <w:start w:val="1"/>
      <w:numFmt w:val="decimal"/>
      <w:lvlText w:val="%1."/>
      <w:lvlJc w:val="left"/>
      <w:pPr>
        <w:ind w:left="0" w:firstLine="0"/>
      </w:pPr>
      <w:rPr>
        <w:b/>
        <w:bCs/>
        <w:position w:val="0"/>
      </w:rPr>
    </w:lvl>
    <w:lvl w:ilvl="1">
      <w:start w:val="1"/>
      <w:numFmt w:val="decimal"/>
      <w:lvlText w:val="%1.%2."/>
      <w:lvlJc w:val="left"/>
      <w:pPr>
        <w:ind w:left="0" w:firstLine="0"/>
      </w:pPr>
      <w:rPr>
        <w:b w:val="0"/>
        <w:bCs/>
        <w:strike w:val="0"/>
        <w:dstrike w:val="0"/>
        <w:color w:val="auto"/>
        <w:position w:val="0"/>
        <w:sz w:val="22"/>
        <w:szCs w:val="22"/>
        <w:u w:val="none"/>
        <w:effect w:val="none"/>
      </w:rPr>
    </w:lvl>
    <w:lvl w:ilvl="2">
      <w:start w:val="1"/>
      <w:numFmt w:val="decimal"/>
      <w:lvlText w:val="%1.%2.%3."/>
      <w:lvlJc w:val="left"/>
      <w:pPr>
        <w:ind w:left="0" w:firstLine="0"/>
      </w:pPr>
      <w:rPr>
        <w:b w:val="0"/>
        <w:bCs w:val="0"/>
        <w:position w:val="0"/>
      </w:rPr>
    </w:lvl>
    <w:lvl w:ilvl="3">
      <w:start w:val="1"/>
      <w:numFmt w:val="decimal"/>
      <w:lvlText w:val="%1.%2.%3.%4."/>
      <w:lvlJc w:val="left"/>
      <w:pPr>
        <w:ind w:left="0" w:firstLine="0"/>
      </w:pPr>
      <w:rPr>
        <w:b w:val="0"/>
        <w:bCs w:val="0"/>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5540A34"/>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5C61A94"/>
    <w:multiLevelType w:val="multilevel"/>
    <w:tmpl w:val="1994B5CE"/>
    <w:lvl w:ilvl="0">
      <w:start w:val="4"/>
      <w:numFmt w:val="decimal"/>
      <w:lvlText w:val="%1."/>
      <w:lvlJc w:val="left"/>
      <w:pPr>
        <w:ind w:left="360" w:hanging="360"/>
      </w:pPr>
      <w:rPr>
        <w:rFonts w:hint="default"/>
        <w:b/>
        <w:i w:val="0"/>
      </w:rPr>
    </w:lvl>
    <w:lvl w:ilvl="1">
      <w:start w:val="1"/>
      <w:numFmt w:val="decimal"/>
      <w:lvlText w:val="%1.%2."/>
      <w:lvlJc w:val="left"/>
      <w:pPr>
        <w:ind w:left="522" w:hanging="432"/>
      </w:pPr>
      <w:rPr>
        <w:rFonts w:hint="default"/>
        <w:b w:val="0"/>
        <w:bCs/>
        <w:i w:val="0"/>
      </w:rPr>
    </w:lvl>
    <w:lvl w:ilvl="2">
      <w:start w:val="1"/>
      <w:numFmt w:val="decimal"/>
      <w:lvlText w:val="%1.%2.%3."/>
      <w:lvlJc w:val="left"/>
      <w:pPr>
        <w:ind w:left="1134" w:hanging="504"/>
      </w:pPr>
      <w:rPr>
        <w:rFonts w:hint="default"/>
        <w:b w:val="0"/>
        <w:bCs/>
        <w:i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85840AC"/>
    <w:multiLevelType w:val="hybridMultilevel"/>
    <w:tmpl w:val="9BE0892A"/>
    <w:lvl w:ilvl="0" w:tplc="653E95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42579"/>
    <w:multiLevelType w:val="hybridMultilevel"/>
    <w:tmpl w:val="FFC00E06"/>
    <w:lvl w:ilvl="0" w:tplc="5C0CB6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0FE753E0"/>
    <w:multiLevelType w:val="multilevel"/>
    <w:tmpl w:val="E02E086C"/>
    <w:styleLink w:val="Pareizjaissaraksts1"/>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355529A"/>
    <w:multiLevelType w:val="hybridMultilevel"/>
    <w:tmpl w:val="DA5441A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8F545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4A19B2"/>
    <w:multiLevelType w:val="multilevel"/>
    <w:tmpl w:val="5BB6DF9A"/>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9E05630"/>
    <w:multiLevelType w:val="multilevel"/>
    <w:tmpl w:val="5816DE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0D406A"/>
    <w:multiLevelType w:val="hybridMultilevel"/>
    <w:tmpl w:val="CD3E40F4"/>
    <w:lvl w:ilvl="0" w:tplc="DF22BD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F32791E"/>
    <w:multiLevelType w:val="multilevel"/>
    <w:tmpl w:val="DCDCA226"/>
    <w:lvl w:ilvl="0">
      <w:start w:val="4"/>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221360D7"/>
    <w:multiLevelType w:val="hybridMultilevel"/>
    <w:tmpl w:val="293643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5B12795"/>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8A169EE"/>
    <w:multiLevelType w:val="multilevel"/>
    <w:tmpl w:val="5BCE725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FB26DA"/>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27C0629"/>
    <w:multiLevelType w:val="multilevel"/>
    <w:tmpl w:val="23B65CB6"/>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bCs/>
        <w:i w:val="0"/>
        <w:iCs/>
        <w:strike w:val="0"/>
        <w:color w:val="auto"/>
        <w:sz w:val="23"/>
        <w:szCs w:val="23"/>
      </w:rPr>
    </w:lvl>
    <w:lvl w:ilvl="2">
      <w:start w:val="1"/>
      <w:numFmt w:val="decimal"/>
      <w:lvlText w:val="%1.%2.%3."/>
      <w:lvlJc w:val="left"/>
      <w:pPr>
        <w:tabs>
          <w:tab w:val="num" w:pos="1224"/>
        </w:tabs>
        <w:ind w:left="1224" w:hanging="504"/>
      </w:pPr>
      <w:rPr>
        <w:rFonts w:cs="Times New Roman" w:hint="default"/>
        <w:b/>
        <w:bCs w:val="0"/>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34DA5F53"/>
    <w:multiLevelType w:val="hybridMultilevel"/>
    <w:tmpl w:val="3BA6A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204150"/>
    <w:multiLevelType w:val="multilevel"/>
    <w:tmpl w:val="CBA632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8F5FAB"/>
    <w:multiLevelType w:val="hybridMultilevel"/>
    <w:tmpl w:val="8B6E8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00A6F19"/>
    <w:multiLevelType w:val="multilevel"/>
    <w:tmpl w:val="A45E54CE"/>
    <w:lvl w:ilvl="0">
      <w:start w:val="18"/>
      <w:numFmt w:val="decimal"/>
      <w:lvlText w:val="%1."/>
      <w:lvlJc w:val="left"/>
      <w:pPr>
        <w:ind w:left="720" w:hanging="720"/>
      </w:pPr>
      <w:rPr>
        <w:rFonts w:hint="default"/>
        <w:b w:val="0"/>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4524E6B"/>
    <w:multiLevelType w:val="hybridMultilevel"/>
    <w:tmpl w:val="8CCA83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8453975"/>
    <w:multiLevelType w:val="multilevel"/>
    <w:tmpl w:val="3FFACCC4"/>
    <w:lvl w:ilvl="0">
      <w:start w:val="6"/>
      <w:numFmt w:val="decimal"/>
      <w:lvlText w:val="%1."/>
      <w:lvlJc w:val="left"/>
      <w:pPr>
        <w:ind w:left="360" w:hanging="360"/>
      </w:pPr>
      <w:rPr>
        <w:b/>
      </w:rPr>
    </w:lvl>
    <w:lvl w:ilvl="1">
      <w:start w:val="1"/>
      <w:numFmt w:val="decimal"/>
      <w:lvlText w:val="%1.%2."/>
      <w:lvlJc w:val="left"/>
      <w:pPr>
        <w:ind w:left="928" w:hanging="360"/>
      </w:pPr>
      <w:rPr>
        <w:b/>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D370E68"/>
    <w:multiLevelType w:val="multilevel"/>
    <w:tmpl w:val="BD4490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39B3378"/>
    <w:multiLevelType w:val="hybridMultilevel"/>
    <w:tmpl w:val="1062BB58"/>
    <w:lvl w:ilvl="0" w:tplc="0426000F">
      <w:start w:val="1"/>
      <w:numFmt w:val="decimal"/>
      <w:lvlText w:val="%1."/>
      <w:lvlJc w:val="left"/>
      <w:pPr>
        <w:ind w:left="408" w:hanging="360"/>
      </w:pPr>
      <w:rPr>
        <w:rFonts w:hint="default"/>
        <w:b w:val="0"/>
        <w:bCs w:val="0"/>
        <w:u w:val="none"/>
      </w:rPr>
    </w:lvl>
    <w:lvl w:ilvl="1" w:tplc="04260019">
      <w:start w:val="1"/>
      <w:numFmt w:val="lowerLetter"/>
      <w:lvlText w:val="%2."/>
      <w:lvlJc w:val="left"/>
      <w:pPr>
        <w:ind w:left="1128" w:hanging="360"/>
      </w:pPr>
    </w:lvl>
    <w:lvl w:ilvl="2" w:tplc="0426001B" w:tentative="1">
      <w:start w:val="1"/>
      <w:numFmt w:val="lowerRoman"/>
      <w:lvlText w:val="%3."/>
      <w:lvlJc w:val="right"/>
      <w:pPr>
        <w:ind w:left="1848" w:hanging="180"/>
      </w:pPr>
    </w:lvl>
    <w:lvl w:ilvl="3" w:tplc="0426000F" w:tentative="1">
      <w:start w:val="1"/>
      <w:numFmt w:val="decimal"/>
      <w:lvlText w:val="%4."/>
      <w:lvlJc w:val="left"/>
      <w:pPr>
        <w:ind w:left="2568" w:hanging="360"/>
      </w:pPr>
    </w:lvl>
    <w:lvl w:ilvl="4" w:tplc="04260019" w:tentative="1">
      <w:start w:val="1"/>
      <w:numFmt w:val="lowerLetter"/>
      <w:lvlText w:val="%5."/>
      <w:lvlJc w:val="left"/>
      <w:pPr>
        <w:ind w:left="3288" w:hanging="360"/>
      </w:pPr>
    </w:lvl>
    <w:lvl w:ilvl="5" w:tplc="0426001B" w:tentative="1">
      <w:start w:val="1"/>
      <w:numFmt w:val="lowerRoman"/>
      <w:lvlText w:val="%6."/>
      <w:lvlJc w:val="right"/>
      <w:pPr>
        <w:ind w:left="4008" w:hanging="180"/>
      </w:pPr>
    </w:lvl>
    <w:lvl w:ilvl="6" w:tplc="0426000F" w:tentative="1">
      <w:start w:val="1"/>
      <w:numFmt w:val="decimal"/>
      <w:lvlText w:val="%7."/>
      <w:lvlJc w:val="left"/>
      <w:pPr>
        <w:ind w:left="4728" w:hanging="360"/>
      </w:pPr>
    </w:lvl>
    <w:lvl w:ilvl="7" w:tplc="04260019" w:tentative="1">
      <w:start w:val="1"/>
      <w:numFmt w:val="lowerLetter"/>
      <w:lvlText w:val="%8."/>
      <w:lvlJc w:val="left"/>
      <w:pPr>
        <w:ind w:left="5448" w:hanging="360"/>
      </w:pPr>
    </w:lvl>
    <w:lvl w:ilvl="8" w:tplc="0426001B" w:tentative="1">
      <w:start w:val="1"/>
      <w:numFmt w:val="lowerRoman"/>
      <w:lvlText w:val="%9."/>
      <w:lvlJc w:val="right"/>
      <w:pPr>
        <w:ind w:left="6168" w:hanging="180"/>
      </w:pPr>
    </w:lvl>
  </w:abstractNum>
  <w:abstractNum w:abstractNumId="27" w15:restartNumberingAfterBreak="0">
    <w:nsid w:val="57A651E9"/>
    <w:multiLevelType w:val="multilevel"/>
    <w:tmpl w:val="E02E0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9264DFF"/>
    <w:multiLevelType w:val="multilevel"/>
    <w:tmpl w:val="F9B8A628"/>
    <w:lvl w:ilvl="0">
      <w:start w:val="2"/>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080" w:hanging="108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29" w15:restartNumberingAfterBreak="0">
    <w:nsid w:val="5DF558A4"/>
    <w:multiLevelType w:val="hybridMultilevel"/>
    <w:tmpl w:val="7E248F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00C08A6"/>
    <w:multiLevelType w:val="multilevel"/>
    <w:tmpl w:val="A1B66614"/>
    <w:lvl w:ilvl="0">
      <w:start w:val="1"/>
      <w:numFmt w:val="decimal"/>
      <w:lvlText w:val="%1."/>
      <w:lvlJc w:val="left"/>
      <w:pPr>
        <w:ind w:left="768" w:hanging="360"/>
      </w:pPr>
    </w:lvl>
    <w:lvl w:ilvl="1">
      <w:start w:val="1"/>
      <w:numFmt w:val="decimal"/>
      <w:isLgl/>
      <w:lvlText w:val="%1.%2."/>
      <w:lvlJc w:val="left"/>
      <w:pPr>
        <w:ind w:left="1332" w:hanging="564"/>
      </w:pPr>
      <w:rPr>
        <w:rFonts w:hint="default"/>
      </w:rPr>
    </w:lvl>
    <w:lvl w:ilvl="2">
      <w:start w:val="1"/>
      <w:numFmt w:val="decimal"/>
      <w:isLgl/>
      <w:lvlText w:val="%1.%2.%3."/>
      <w:lvlJc w:val="left"/>
      <w:pPr>
        <w:ind w:left="1848" w:hanging="720"/>
      </w:pPr>
      <w:rPr>
        <w:rFonts w:hint="default"/>
      </w:rPr>
    </w:lvl>
    <w:lvl w:ilvl="3">
      <w:start w:val="1"/>
      <w:numFmt w:val="decimal"/>
      <w:isLgl/>
      <w:lvlText w:val="%1.%2.%3.%4."/>
      <w:lvlJc w:val="left"/>
      <w:pPr>
        <w:ind w:left="2208" w:hanging="720"/>
      </w:pPr>
      <w:rPr>
        <w:rFonts w:hint="default"/>
      </w:rPr>
    </w:lvl>
    <w:lvl w:ilvl="4">
      <w:start w:val="1"/>
      <w:numFmt w:val="decimal"/>
      <w:isLgl/>
      <w:lvlText w:val="%1.%2.%3.%4.%5."/>
      <w:lvlJc w:val="left"/>
      <w:pPr>
        <w:ind w:left="2928" w:hanging="1080"/>
      </w:pPr>
      <w:rPr>
        <w:rFonts w:hint="default"/>
      </w:rPr>
    </w:lvl>
    <w:lvl w:ilvl="5">
      <w:start w:val="1"/>
      <w:numFmt w:val="decimal"/>
      <w:isLgl/>
      <w:lvlText w:val="%1.%2.%3.%4.%5.%6."/>
      <w:lvlJc w:val="left"/>
      <w:pPr>
        <w:ind w:left="3288" w:hanging="1080"/>
      </w:pPr>
      <w:rPr>
        <w:rFonts w:hint="default"/>
      </w:rPr>
    </w:lvl>
    <w:lvl w:ilvl="6">
      <w:start w:val="1"/>
      <w:numFmt w:val="decimal"/>
      <w:isLgl/>
      <w:lvlText w:val="%1.%2.%3.%4.%5.%6.%7."/>
      <w:lvlJc w:val="left"/>
      <w:pPr>
        <w:ind w:left="4008" w:hanging="1440"/>
      </w:pPr>
      <w:rPr>
        <w:rFonts w:hint="default"/>
      </w:rPr>
    </w:lvl>
    <w:lvl w:ilvl="7">
      <w:start w:val="1"/>
      <w:numFmt w:val="decimal"/>
      <w:isLgl/>
      <w:lvlText w:val="%1.%2.%3.%4.%5.%6.%7.%8."/>
      <w:lvlJc w:val="left"/>
      <w:pPr>
        <w:ind w:left="4368" w:hanging="1440"/>
      </w:pPr>
      <w:rPr>
        <w:rFonts w:hint="default"/>
      </w:rPr>
    </w:lvl>
    <w:lvl w:ilvl="8">
      <w:start w:val="1"/>
      <w:numFmt w:val="decimal"/>
      <w:isLgl/>
      <w:lvlText w:val="%1.%2.%3.%4.%5.%6.%7.%8.%9."/>
      <w:lvlJc w:val="left"/>
      <w:pPr>
        <w:ind w:left="5088" w:hanging="1800"/>
      </w:pPr>
      <w:rPr>
        <w:rFonts w:hint="default"/>
      </w:rPr>
    </w:lvl>
  </w:abstractNum>
  <w:abstractNum w:abstractNumId="31" w15:restartNumberingAfterBreak="0">
    <w:nsid w:val="628B4BF8"/>
    <w:multiLevelType w:val="hybridMultilevel"/>
    <w:tmpl w:val="76B8F006"/>
    <w:lvl w:ilvl="0" w:tplc="BD864890">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3E35609"/>
    <w:multiLevelType w:val="hybridMultilevel"/>
    <w:tmpl w:val="693228F6"/>
    <w:lvl w:ilvl="0" w:tplc="1644A36E">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491566A"/>
    <w:multiLevelType w:val="multilevel"/>
    <w:tmpl w:val="F5321FE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670E44A4"/>
    <w:multiLevelType w:val="hybridMultilevel"/>
    <w:tmpl w:val="EC30A572"/>
    <w:lvl w:ilvl="0" w:tplc="B148CAC8">
      <w:start w:val="1"/>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7A62A47"/>
    <w:multiLevelType w:val="multilevel"/>
    <w:tmpl w:val="377626AC"/>
    <w:lvl w:ilvl="0">
      <w:start w:val="18"/>
      <w:numFmt w:val="decimal"/>
      <w:lvlText w:val="%1."/>
      <w:lvlJc w:val="left"/>
      <w:pPr>
        <w:ind w:left="720" w:hanging="72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E43760"/>
    <w:multiLevelType w:val="multilevel"/>
    <w:tmpl w:val="0284D354"/>
    <w:lvl w:ilvl="0">
      <w:start w:val="1"/>
      <w:numFmt w:val="decimal"/>
      <w:lvlText w:val="%1."/>
      <w:lvlJc w:val="left"/>
      <w:pPr>
        <w:ind w:left="360" w:hanging="360"/>
      </w:pPr>
      <w:rPr>
        <w:b/>
        <w:i w:val="0"/>
      </w:rPr>
    </w:lvl>
    <w:lvl w:ilvl="1">
      <w:start w:val="1"/>
      <w:numFmt w:val="decimal"/>
      <w:lvlText w:val="%1.%2."/>
      <w:lvlJc w:val="left"/>
      <w:pPr>
        <w:ind w:left="522" w:hanging="432"/>
      </w:pPr>
      <w:rPr>
        <w:b/>
        <w:i w:val="0"/>
      </w:rPr>
    </w:lvl>
    <w:lvl w:ilvl="2">
      <w:start w:val="1"/>
      <w:numFmt w:val="decimal"/>
      <w:lvlText w:val="%1.%2.%3."/>
      <w:lvlJc w:val="left"/>
      <w:pPr>
        <w:ind w:left="113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9E30180"/>
    <w:multiLevelType w:val="multilevel"/>
    <w:tmpl w:val="E02E086C"/>
    <w:numStyleLink w:val="Pareizjaissaraksts1"/>
  </w:abstractNum>
  <w:abstractNum w:abstractNumId="39" w15:restartNumberingAfterBreak="0">
    <w:nsid w:val="6E70075A"/>
    <w:multiLevelType w:val="multilevel"/>
    <w:tmpl w:val="7262B1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E730A70"/>
    <w:multiLevelType w:val="multilevel"/>
    <w:tmpl w:val="3F1C8FF8"/>
    <w:lvl w:ilvl="0">
      <w:start w:val="1"/>
      <w:numFmt w:val="decimal"/>
      <w:lvlText w:val="%1."/>
      <w:lvlJc w:val="left"/>
      <w:pPr>
        <w:ind w:left="720" w:hanging="360"/>
      </w:pPr>
      <w:rPr>
        <w:rFonts w:hint="default"/>
      </w:rPr>
    </w:lvl>
    <w:lvl w:ilvl="1">
      <w:start w:val="1"/>
      <w:numFmt w:val="decimal"/>
      <w:isLgl/>
      <w:lvlText w:val="%2."/>
      <w:lvlJc w:val="left"/>
      <w:pPr>
        <w:ind w:left="1068" w:hanging="360"/>
      </w:pPr>
      <w:rPr>
        <w:rFonts w:asciiTheme="minorHAnsi" w:eastAsia="Times New Roman" w:hAnsiTheme="minorHAnsi" w:cstheme="minorHAnsi"/>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6EC5573A"/>
    <w:multiLevelType w:val="hybridMultilevel"/>
    <w:tmpl w:val="B7E41FFC"/>
    <w:lvl w:ilvl="0" w:tplc="1BE6BD88">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2" w15:restartNumberingAfterBreak="0">
    <w:nsid w:val="71D262F2"/>
    <w:multiLevelType w:val="hybridMultilevel"/>
    <w:tmpl w:val="4C54844C"/>
    <w:lvl w:ilvl="0" w:tplc="4E4E5E4E">
      <w:start w:val="1"/>
      <w:numFmt w:val="decimal"/>
      <w:lvlText w:val="%1."/>
      <w:lvlJc w:val="left"/>
      <w:pPr>
        <w:ind w:left="717" w:hanging="360"/>
      </w:pPr>
      <w:rPr>
        <w:rFonts w:hint="default"/>
        <w:color w:val="000000" w:themeColor="text1"/>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3" w15:restartNumberingAfterBreak="0">
    <w:nsid w:val="7B2B6234"/>
    <w:multiLevelType w:val="multilevel"/>
    <w:tmpl w:val="4B7C597C"/>
    <w:lvl w:ilvl="0">
      <w:start w:val="3"/>
      <w:numFmt w:val="decimal"/>
      <w:lvlText w:val="%1."/>
      <w:lvlJc w:val="left"/>
      <w:pPr>
        <w:ind w:left="360" w:hanging="360"/>
      </w:pPr>
      <w:rPr>
        <w:rFonts w:cs="Times New Roman" w:hint="default"/>
        <w:color w:val="auto"/>
      </w:rPr>
    </w:lvl>
    <w:lvl w:ilvl="1">
      <w:start w:val="2"/>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44" w15:restartNumberingAfterBreak="0">
    <w:nsid w:val="7E6A7C4E"/>
    <w:multiLevelType w:val="multilevel"/>
    <w:tmpl w:val="E8DE312E"/>
    <w:lvl w:ilvl="0">
      <w:start w:val="12"/>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b/>
        <w:bCs/>
        <w:i w:val="0"/>
        <w:iCs w:val="0"/>
      </w:rPr>
    </w:lvl>
    <w:lvl w:ilvl="2">
      <w:start w:val="1"/>
      <w:numFmt w:val="decimal"/>
      <w:lvlText w:val="%1.%2.%3."/>
      <w:lvlJc w:val="left"/>
      <w:pPr>
        <w:ind w:left="720" w:hanging="720"/>
      </w:pPr>
      <w:rPr>
        <w:rFonts w:cs="Calibri" w:hint="default"/>
        <w:b/>
        <w:bCs/>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num w:numId="1" w16cid:durableId="509105118">
    <w:abstractNumId w:val="28"/>
  </w:num>
  <w:num w:numId="2" w16cid:durableId="788087462">
    <w:abstractNumId w:val="16"/>
  </w:num>
  <w:num w:numId="3" w16cid:durableId="2038579521">
    <w:abstractNumId w:val="42"/>
  </w:num>
  <w:num w:numId="4" w16cid:durableId="953944464">
    <w:abstractNumId w:val="0"/>
  </w:num>
  <w:num w:numId="5" w16cid:durableId="1737580486">
    <w:abstractNumId w:val="33"/>
  </w:num>
  <w:num w:numId="6" w16cid:durableId="1249729775">
    <w:abstractNumId w:val="5"/>
  </w:num>
  <w:num w:numId="7" w16cid:durableId="1798453180">
    <w:abstractNumId w:val="38"/>
  </w:num>
  <w:num w:numId="8" w16cid:durableId="1271207302">
    <w:abstractNumId w:val="12"/>
  </w:num>
  <w:num w:numId="9" w16cid:durableId="511843857">
    <w:abstractNumId w:val="20"/>
  </w:num>
  <w:num w:numId="10" w16cid:durableId="2075347138">
    <w:abstractNumId w:val="4"/>
  </w:num>
  <w:num w:numId="11" w16cid:durableId="1443761226">
    <w:abstractNumId w:val="32"/>
  </w:num>
  <w:num w:numId="12" w16cid:durableId="949050799">
    <w:abstractNumId w:val="8"/>
  </w:num>
  <w:num w:numId="13" w16cid:durableId="2102791898">
    <w:abstractNumId w:val="26"/>
  </w:num>
  <w:num w:numId="14" w16cid:durableId="901873246">
    <w:abstractNumId w:val="18"/>
  </w:num>
  <w:num w:numId="15" w16cid:durableId="677119856">
    <w:abstractNumId w:val="44"/>
  </w:num>
  <w:num w:numId="16" w16cid:durableId="1326788814">
    <w:abstractNumId w:val="11"/>
  </w:num>
  <w:num w:numId="17" w16cid:durableId="361172626">
    <w:abstractNumId w:val="36"/>
  </w:num>
  <w:num w:numId="18" w16cid:durableId="1738085201">
    <w:abstractNumId w:val="21"/>
  </w:num>
  <w:num w:numId="19" w16cid:durableId="1662810940">
    <w:abstractNumId w:val="1"/>
  </w:num>
  <w:num w:numId="20" w16cid:durableId="1324507991">
    <w:abstractNumId w:val="24"/>
  </w:num>
  <w:num w:numId="21" w16cid:durableId="734739421">
    <w:abstractNumId w:val="19"/>
  </w:num>
  <w:num w:numId="22" w16cid:durableId="2134709538">
    <w:abstractNumId w:val="25"/>
  </w:num>
  <w:num w:numId="23" w16cid:durableId="658076048">
    <w:abstractNumId w:val="37"/>
  </w:num>
  <w:num w:numId="24" w16cid:durableId="1545412524">
    <w:abstractNumId w:val="43"/>
  </w:num>
  <w:num w:numId="25" w16cid:durableId="1631086322">
    <w:abstractNumId w:val="13"/>
  </w:num>
  <w:num w:numId="26" w16cid:durableId="904297228">
    <w:abstractNumId w:val="15"/>
  </w:num>
  <w:num w:numId="27" w16cid:durableId="2132169859">
    <w:abstractNumId w:val="4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8152270">
    <w:abstractNumId w:val="34"/>
  </w:num>
  <w:num w:numId="29" w16cid:durableId="1711110655">
    <w:abstractNumId w:val="39"/>
  </w:num>
  <w:num w:numId="30" w16cid:durableId="398554208">
    <w:abstractNumId w:val="30"/>
  </w:num>
  <w:num w:numId="31" w16cid:durableId="325675203">
    <w:abstractNumId w:val="38"/>
  </w:num>
  <w:num w:numId="32" w16cid:durableId="1987280529">
    <w:abstractNumId w:val="27"/>
  </w:num>
  <w:num w:numId="33" w16cid:durableId="548341004">
    <w:abstractNumId w:val="9"/>
  </w:num>
  <w:num w:numId="34" w16cid:durableId="657340549">
    <w:abstractNumId w:val="7"/>
  </w:num>
  <w:num w:numId="35" w16cid:durableId="2120443060">
    <w:abstractNumId w:val="41"/>
  </w:num>
  <w:num w:numId="36" w16cid:durableId="831801214">
    <w:abstractNumId w:val="17"/>
  </w:num>
  <w:num w:numId="37" w16cid:durableId="5887385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8041258">
    <w:abstractNumId w:val="35"/>
  </w:num>
  <w:num w:numId="39" w16cid:durableId="1384212404">
    <w:abstractNumId w:val="2"/>
  </w:num>
  <w:num w:numId="40" w16cid:durableId="402219313">
    <w:abstractNumId w:val="3"/>
  </w:num>
  <w:num w:numId="41" w16cid:durableId="680204808">
    <w:abstractNumId w:val="40"/>
  </w:num>
  <w:num w:numId="42" w16cid:durableId="1983194732">
    <w:abstractNumId w:val="6"/>
  </w:num>
  <w:num w:numId="43" w16cid:durableId="1394037108">
    <w:abstractNumId w:val="10"/>
  </w:num>
  <w:num w:numId="44" w16cid:durableId="1717661343">
    <w:abstractNumId w:val="22"/>
  </w:num>
  <w:num w:numId="45" w16cid:durableId="364721275">
    <w:abstractNumId w:val="14"/>
  </w:num>
  <w:num w:numId="46" w16cid:durableId="1255093195">
    <w:abstractNumId w:val="29"/>
  </w:num>
  <w:num w:numId="47" w16cid:durableId="713194365">
    <w:abstractNumId w:val="23"/>
  </w:num>
  <w:num w:numId="48" w16cid:durableId="211898295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816"/>
    <w:rsid w:val="0000072F"/>
    <w:rsid w:val="00003D5B"/>
    <w:rsid w:val="000049BB"/>
    <w:rsid w:val="00005EF9"/>
    <w:rsid w:val="0000635B"/>
    <w:rsid w:val="000072CB"/>
    <w:rsid w:val="00010038"/>
    <w:rsid w:val="00010AED"/>
    <w:rsid w:val="00011172"/>
    <w:rsid w:val="0001120D"/>
    <w:rsid w:val="000143C7"/>
    <w:rsid w:val="00014522"/>
    <w:rsid w:val="0001469E"/>
    <w:rsid w:val="000171BA"/>
    <w:rsid w:val="00021C1A"/>
    <w:rsid w:val="00022EEE"/>
    <w:rsid w:val="00023576"/>
    <w:rsid w:val="00024D59"/>
    <w:rsid w:val="00032892"/>
    <w:rsid w:val="00034037"/>
    <w:rsid w:val="0003517C"/>
    <w:rsid w:val="00036858"/>
    <w:rsid w:val="000420C7"/>
    <w:rsid w:val="00045329"/>
    <w:rsid w:val="00045AED"/>
    <w:rsid w:val="000473E5"/>
    <w:rsid w:val="00051F0E"/>
    <w:rsid w:val="000521D3"/>
    <w:rsid w:val="000523C9"/>
    <w:rsid w:val="000546C7"/>
    <w:rsid w:val="000576A6"/>
    <w:rsid w:val="000600DB"/>
    <w:rsid w:val="0006031F"/>
    <w:rsid w:val="00063C27"/>
    <w:rsid w:val="0006693A"/>
    <w:rsid w:val="000670E0"/>
    <w:rsid w:val="00067DAA"/>
    <w:rsid w:val="00071B31"/>
    <w:rsid w:val="000744B0"/>
    <w:rsid w:val="00076720"/>
    <w:rsid w:val="00077F60"/>
    <w:rsid w:val="000805E5"/>
    <w:rsid w:val="00082927"/>
    <w:rsid w:val="00082A89"/>
    <w:rsid w:val="00082E43"/>
    <w:rsid w:val="00084831"/>
    <w:rsid w:val="00085C1B"/>
    <w:rsid w:val="00086BD6"/>
    <w:rsid w:val="000873A0"/>
    <w:rsid w:val="00090A27"/>
    <w:rsid w:val="00091F4C"/>
    <w:rsid w:val="00093849"/>
    <w:rsid w:val="00093AF2"/>
    <w:rsid w:val="00093E4B"/>
    <w:rsid w:val="00094999"/>
    <w:rsid w:val="00095ADB"/>
    <w:rsid w:val="00096DF7"/>
    <w:rsid w:val="0009735E"/>
    <w:rsid w:val="000A07EB"/>
    <w:rsid w:val="000A103F"/>
    <w:rsid w:val="000A2230"/>
    <w:rsid w:val="000A2FCD"/>
    <w:rsid w:val="000A324A"/>
    <w:rsid w:val="000A362A"/>
    <w:rsid w:val="000A3742"/>
    <w:rsid w:val="000A3E4C"/>
    <w:rsid w:val="000A68E8"/>
    <w:rsid w:val="000A68EA"/>
    <w:rsid w:val="000B075B"/>
    <w:rsid w:val="000B094B"/>
    <w:rsid w:val="000B5391"/>
    <w:rsid w:val="000B5D57"/>
    <w:rsid w:val="000B6633"/>
    <w:rsid w:val="000C04AE"/>
    <w:rsid w:val="000C151F"/>
    <w:rsid w:val="000C1F80"/>
    <w:rsid w:val="000C2CCA"/>
    <w:rsid w:val="000C4DE7"/>
    <w:rsid w:val="000C567E"/>
    <w:rsid w:val="000D1550"/>
    <w:rsid w:val="000D2891"/>
    <w:rsid w:val="000D2D5B"/>
    <w:rsid w:val="000D4FEC"/>
    <w:rsid w:val="000D56F0"/>
    <w:rsid w:val="000D6C93"/>
    <w:rsid w:val="000E09F0"/>
    <w:rsid w:val="000E1853"/>
    <w:rsid w:val="000E197F"/>
    <w:rsid w:val="000E1E1E"/>
    <w:rsid w:val="000E24D0"/>
    <w:rsid w:val="000E30FC"/>
    <w:rsid w:val="000E3E05"/>
    <w:rsid w:val="000E409E"/>
    <w:rsid w:val="000E48C8"/>
    <w:rsid w:val="000E5C18"/>
    <w:rsid w:val="000E66AB"/>
    <w:rsid w:val="000E6A6A"/>
    <w:rsid w:val="000E73A6"/>
    <w:rsid w:val="000E740C"/>
    <w:rsid w:val="000F2ABE"/>
    <w:rsid w:val="000F3F1F"/>
    <w:rsid w:val="000F7336"/>
    <w:rsid w:val="001007B7"/>
    <w:rsid w:val="0010295F"/>
    <w:rsid w:val="001030A9"/>
    <w:rsid w:val="00103530"/>
    <w:rsid w:val="001037B2"/>
    <w:rsid w:val="00103B60"/>
    <w:rsid w:val="001046BC"/>
    <w:rsid w:val="001072D7"/>
    <w:rsid w:val="001108DC"/>
    <w:rsid w:val="00111362"/>
    <w:rsid w:val="001115C7"/>
    <w:rsid w:val="0011162F"/>
    <w:rsid w:val="00111D69"/>
    <w:rsid w:val="00112AAE"/>
    <w:rsid w:val="001134E5"/>
    <w:rsid w:val="001136F6"/>
    <w:rsid w:val="00114303"/>
    <w:rsid w:val="0011549E"/>
    <w:rsid w:val="00117188"/>
    <w:rsid w:val="00117EA4"/>
    <w:rsid w:val="00121266"/>
    <w:rsid w:val="0012218B"/>
    <w:rsid w:val="00122251"/>
    <w:rsid w:val="00122366"/>
    <w:rsid w:val="00122EEB"/>
    <w:rsid w:val="001303C6"/>
    <w:rsid w:val="001307BD"/>
    <w:rsid w:val="00130EEA"/>
    <w:rsid w:val="00131B6D"/>
    <w:rsid w:val="0013218E"/>
    <w:rsid w:val="00132CDC"/>
    <w:rsid w:val="00132D09"/>
    <w:rsid w:val="0013310B"/>
    <w:rsid w:val="001341E3"/>
    <w:rsid w:val="00134D53"/>
    <w:rsid w:val="0013505B"/>
    <w:rsid w:val="00136469"/>
    <w:rsid w:val="0013752D"/>
    <w:rsid w:val="0014257F"/>
    <w:rsid w:val="00146262"/>
    <w:rsid w:val="00146BE9"/>
    <w:rsid w:val="001526C6"/>
    <w:rsid w:val="00153751"/>
    <w:rsid w:val="00154395"/>
    <w:rsid w:val="001643B9"/>
    <w:rsid w:val="00165F82"/>
    <w:rsid w:val="00166A92"/>
    <w:rsid w:val="00170029"/>
    <w:rsid w:val="00170724"/>
    <w:rsid w:val="0017126A"/>
    <w:rsid w:val="00171990"/>
    <w:rsid w:val="001779CB"/>
    <w:rsid w:val="00177ABE"/>
    <w:rsid w:val="00177C0E"/>
    <w:rsid w:val="00182351"/>
    <w:rsid w:val="0018392B"/>
    <w:rsid w:val="00183D89"/>
    <w:rsid w:val="00185035"/>
    <w:rsid w:val="001851D8"/>
    <w:rsid w:val="00185798"/>
    <w:rsid w:val="00185D2E"/>
    <w:rsid w:val="0019049A"/>
    <w:rsid w:val="00190900"/>
    <w:rsid w:val="001929D1"/>
    <w:rsid w:val="00193F25"/>
    <w:rsid w:val="00194190"/>
    <w:rsid w:val="00195FCE"/>
    <w:rsid w:val="001A07F5"/>
    <w:rsid w:val="001A1883"/>
    <w:rsid w:val="001A1BE1"/>
    <w:rsid w:val="001A2035"/>
    <w:rsid w:val="001A4BC4"/>
    <w:rsid w:val="001A4DE4"/>
    <w:rsid w:val="001A5F07"/>
    <w:rsid w:val="001A662F"/>
    <w:rsid w:val="001A66D2"/>
    <w:rsid w:val="001A68C6"/>
    <w:rsid w:val="001B034F"/>
    <w:rsid w:val="001B0562"/>
    <w:rsid w:val="001B0A52"/>
    <w:rsid w:val="001B36AA"/>
    <w:rsid w:val="001B36E0"/>
    <w:rsid w:val="001B39A4"/>
    <w:rsid w:val="001B46AA"/>
    <w:rsid w:val="001B5952"/>
    <w:rsid w:val="001B61AD"/>
    <w:rsid w:val="001B6629"/>
    <w:rsid w:val="001C2012"/>
    <w:rsid w:val="001C2388"/>
    <w:rsid w:val="001C325B"/>
    <w:rsid w:val="001C454C"/>
    <w:rsid w:val="001C46B7"/>
    <w:rsid w:val="001C5039"/>
    <w:rsid w:val="001C5F9A"/>
    <w:rsid w:val="001C6915"/>
    <w:rsid w:val="001D04B9"/>
    <w:rsid w:val="001D0F5E"/>
    <w:rsid w:val="001D1217"/>
    <w:rsid w:val="001D1C05"/>
    <w:rsid w:val="001D3566"/>
    <w:rsid w:val="001D36E9"/>
    <w:rsid w:val="001D4351"/>
    <w:rsid w:val="001D4BD4"/>
    <w:rsid w:val="001D5BD5"/>
    <w:rsid w:val="001D6211"/>
    <w:rsid w:val="001D65ED"/>
    <w:rsid w:val="001E0CD8"/>
    <w:rsid w:val="001E295D"/>
    <w:rsid w:val="001E36ED"/>
    <w:rsid w:val="001E5176"/>
    <w:rsid w:val="001E790A"/>
    <w:rsid w:val="001F01FF"/>
    <w:rsid w:val="001F02FF"/>
    <w:rsid w:val="001F25B1"/>
    <w:rsid w:val="001F2B5A"/>
    <w:rsid w:val="001F36C0"/>
    <w:rsid w:val="001F43D7"/>
    <w:rsid w:val="001F4B49"/>
    <w:rsid w:val="001F66FA"/>
    <w:rsid w:val="001F78A4"/>
    <w:rsid w:val="00200B0F"/>
    <w:rsid w:val="002028D2"/>
    <w:rsid w:val="0020443A"/>
    <w:rsid w:val="00204914"/>
    <w:rsid w:val="00204C92"/>
    <w:rsid w:val="002061C9"/>
    <w:rsid w:val="00211F81"/>
    <w:rsid w:val="00212BDA"/>
    <w:rsid w:val="00213387"/>
    <w:rsid w:val="00213895"/>
    <w:rsid w:val="00215713"/>
    <w:rsid w:val="00216232"/>
    <w:rsid w:val="00216BF0"/>
    <w:rsid w:val="00217C4A"/>
    <w:rsid w:val="00220D7A"/>
    <w:rsid w:val="0022315F"/>
    <w:rsid w:val="00223716"/>
    <w:rsid w:val="00224399"/>
    <w:rsid w:val="002275A4"/>
    <w:rsid w:val="00227C12"/>
    <w:rsid w:val="00230E85"/>
    <w:rsid w:val="002328AA"/>
    <w:rsid w:val="00232DAB"/>
    <w:rsid w:val="00233198"/>
    <w:rsid w:val="00233B83"/>
    <w:rsid w:val="002343C0"/>
    <w:rsid w:val="00234456"/>
    <w:rsid w:val="00234643"/>
    <w:rsid w:val="00234DCF"/>
    <w:rsid w:val="002411FC"/>
    <w:rsid w:val="002415C3"/>
    <w:rsid w:val="00242EF8"/>
    <w:rsid w:val="00247583"/>
    <w:rsid w:val="00247656"/>
    <w:rsid w:val="00250790"/>
    <w:rsid w:val="002508D5"/>
    <w:rsid w:val="002541FB"/>
    <w:rsid w:val="00254399"/>
    <w:rsid w:val="002546B4"/>
    <w:rsid w:val="00255027"/>
    <w:rsid w:val="00256693"/>
    <w:rsid w:val="00256C15"/>
    <w:rsid w:val="00260546"/>
    <w:rsid w:val="002607A9"/>
    <w:rsid w:val="00261230"/>
    <w:rsid w:val="00263F60"/>
    <w:rsid w:val="002669AA"/>
    <w:rsid w:val="002679A7"/>
    <w:rsid w:val="002704FB"/>
    <w:rsid w:val="00271318"/>
    <w:rsid w:val="002730D1"/>
    <w:rsid w:val="00275435"/>
    <w:rsid w:val="00275531"/>
    <w:rsid w:val="002770A2"/>
    <w:rsid w:val="0028140C"/>
    <w:rsid w:val="0028241F"/>
    <w:rsid w:val="0028413D"/>
    <w:rsid w:val="00286843"/>
    <w:rsid w:val="00287479"/>
    <w:rsid w:val="00291E43"/>
    <w:rsid w:val="0029297C"/>
    <w:rsid w:val="0029362D"/>
    <w:rsid w:val="00293EDC"/>
    <w:rsid w:val="00294FB2"/>
    <w:rsid w:val="002A3DC5"/>
    <w:rsid w:val="002A4892"/>
    <w:rsid w:val="002A4A08"/>
    <w:rsid w:val="002A4CE8"/>
    <w:rsid w:val="002A5883"/>
    <w:rsid w:val="002B08E8"/>
    <w:rsid w:val="002B13FD"/>
    <w:rsid w:val="002B401F"/>
    <w:rsid w:val="002B417F"/>
    <w:rsid w:val="002B505A"/>
    <w:rsid w:val="002B520F"/>
    <w:rsid w:val="002B5B5C"/>
    <w:rsid w:val="002B6E16"/>
    <w:rsid w:val="002B78B5"/>
    <w:rsid w:val="002B79F3"/>
    <w:rsid w:val="002C0A8E"/>
    <w:rsid w:val="002C1769"/>
    <w:rsid w:val="002C1F6C"/>
    <w:rsid w:val="002C23D3"/>
    <w:rsid w:val="002C597D"/>
    <w:rsid w:val="002C5C33"/>
    <w:rsid w:val="002D1FFF"/>
    <w:rsid w:val="002D2ED6"/>
    <w:rsid w:val="002D3541"/>
    <w:rsid w:val="002D4C1C"/>
    <w:rsid w:val="002E0CDE"/>
    <w:rsid w:val="002E18F3"/>
    <w:rsid w:val="002E2003"/>
    <w:rsid w:val="002E2A2C"/>
    <w:rsid w:val="002E3121"/>
    <w:rsid w:val="002E369C"/>
    <w:rsid w:val="002E4DA2"/>
    <w:rsid w:val="002E5148"/>
    <w:rsid w:val="002E5A3C"/>
    <w:rsid w:val="002E5FC0"/>
    <w:rsid w:val="002E64EB"/>
    <w:rsid w:val="002E65EB"/>
    <w:rsid w:val="002E6BA5"/>
    <w:rsid w:val="002F0779"/>
    <w:rsid w:val="002F4622"/>
    <w:rsid w:val="002F50E3"/>
    <w:rsid w:val="002F7C8E"/>
    <w:rsid w:val="002F7DA4"/>
    <w:rsid w:val="00300449"/>
    <w:rsid w:val="003011ED"/>
    <w:rsid w:val="0030350E"/>
    <w:rsid w:val="00303962"/>
    <w:rsid w:val="0030482A"/>
    <w:rsid w:val="00304D2A"/>
    <w:rsid w:val="0030521B"/>
    <w:rsid w:val="00305DB5"/>
    <w:rsid w:val="003075E9"/>
    <w:rsid w:val="003079B6"/>
    <w:rsid w:val="003120DC"/>
    <w:rsid w:val="00312F48"/>
    <w:rsid w:val="00313146"/>
    <w:rsid w:val="0031369C"/>
    <w:rsid w:val="003156A0"/>
    <w:rsid w:val="00317BE9"/>
    <w:rsid w:val="00320253"/>
    <w:rsid w:val="003203C7"/>
    <w:rsid w:val="003208A7"/>
    <w:rsid w:val="00321EC2"/>
    <w:rsid w:val="00322B4F"/>
    <w:rsid w:val="00323B9E"/>
    <w:rsid w:val="00324562"/>
    <w:rsid w:val="00324DC2"/>
    <w:rsid w:val="003253B5"/>
    <w:rsid w:val="0032548B"/>
    <w:rsid w:val="003257D3"/>
    <w:rsid w:val="00327CF1"/>
    <w:rsid w:val="00331CEC"/>
    <w:rsid w:val="00333194"/>
    <w:rsid w:val="00333B4C"/>
    <w:rsid w:val="003402C2"/>
    <w:rsid w:val="00344BAD"/>
    <w:rsid w:val="00347B3D"/>
    <w:rsid w:val="0035061E"/>
    <w:rsid w:val="00352033"/>
    <w:rsid w:val="00352369"/>
    <w:rsid w:val="00352F8B"/>
    <w:rsid w:val="0035373A"/>
    <w:rsid w:val="00355702"/>
    <w:rsid w:val="00355AEE"/>
    <w:rsid w:val="003637E7"/>
    <w:rsid w:val="00364AEF"/>
    <w:rsid w:val="0036515A"/>
    <w:rsid w:val="003672AA"/>
    <w:rsid w:val="003739D7"/>
    <w:rsid w:val="00373A21"/>
    <w:rsid w:val="00374D22"/>
    <w:rsid w:val="0038478F"/>
    <w:rsid w:val="00384E93"/>
    <w:rsid w:val="00385CFA"/>
    <w:rsid w:val="0038680D"/>
    <w:rsid w:val="0038711E"/>
    <w:rsid w:val="00390B51"/>
    <w:rsid w:val="00390D30"/>
    <w:rsid w:val="0039153E"/>
    <w:rsid w:val="003917B7"/>
    <w:rsid w:val="00392A3E"/>
    <w:rsid w:val="00393694"/>
    <w:rsid w:val="003943A4"/>
    <w:rsid w:val="00395891"/>
    <w:rsid w:val="003960CF"/>
    <w:rsid w:val="00396B8C"/>
    <w:rsid w:val="00396BFF"/>
    <w:rsid w:val="003972C1"/>
    <w:rsid w:val="00397A31"/>
    <w:rsid w:val="003A0919"/>
    <w:rsid w:val="003A10BE"/>
    <w:rsid w:val="003A14CF"/>
    <w:rsid w:val="003A7408"/>
    <w:rsid w:val="003B057E"/>
    <w:rsid w:val="003B0B39"/>
    <w:rsid w:val="003B121F"/>
    <w:rsid w:val="003B1E53"/>
    <w:rsid w:val="003B215A"/>
    <w:rsid w:val="003B220A"/>
    <w:rsid w:val="003B2678"/>
    <w:rsid w:val="003B41D1"/>
    <w:rsid w:val="003B46D9"/>
    <w:rsid w:val="003B4917"/>
    <w:rsid w:val="003B4A2E"/>
    <w:rsid w:val="003B6683"/>
    <w:rsid w:val="003B68E4"/>
    <w:rsid w:val="003B6AEA"/>
    <w:rsid w:val="003B752E"/>
    <w:rsid w:val="003C45CB"/>
    <w:rsid w:val="003C4C48"/>
    <w:rsid w:val="003C6D95"/>
    <w:rsid w:val="003C781D"/>
    <w:rsid w:val="003C7FBD"/>
    <w:rsid w:val="003D1137"/>
    <w:rsid w:val="003D23D3"/>
    <w:rsid w:val="003D452D"/>
    <w:rsid w:val="003D4F68"/>
    <w:rsid w:val="003D53E6"/>
    <w:rsid w:val="003D657D"/>
    <w:rsid w:val="003D6D06"/>
    <w:rsid w:val="003E0033"/>
    <w:rsid w:val="003E164A"/>
    <w:rsid w:val="003E1A95"/>
    <w:rsid w:val="003E222F"/>
    <w:rsid w:val="003E32ED"/>
    <w:rsid w:val="003E3F30"/>
    <w:rsid w:val="003E5E68"/>
    <w:rsid w:val="003F079A"/>
    <w:rsid w:val="003F07BD"/>
    <w:rsid w:val="003F0907"/>
    <w:rsid w:val="003F2D35"/>
    <w:rsid w:val="003F3D06"/>
    <w:rsid w:val="003F42EF"/>
    <w:rsid w:val="003F4A7A"/>
    <w:rsid w:val="003F4D1E"/>
    <w:rsid w:val="003F7404"/>
    <w:rsid w:val="003F7F6C"/>
    <w:rsid w:val="00400AF4"/>
    <w:rsid w:val="00402DEC"/>
    <w:rsid w:val="004035C6"/>
    <w:rsid w:val="00404789"/>
    <w:rsid w:val="0040628B"/>
    <w:rsid w:val="00407EE1"/>
    <w:rsid w:val="0041216A"/>
    <w:rsid w:val="00412FE2"/>
    <w:rsid w:val="0041321E"/>
    <w:rsid w:val="00415AB0"/>
    <w:rsid w:val="00416CF0"/>
    <w:rsid w:val="00417B2E"/>
    <w:rsid w:val="004218EB"/>
    <w:rsid w:val="0042393E"/>
    <w:rsid w:val="004252C9"/>
    <w:rsid w:val="00426A55"/>
    <w:rsid w:val="004277C0"/>
    <w:rsid w:val="004321DC"/>
    <w:rsid w:val="00432B93"/>
    <w:rsid w:val="00433C14"/>
    <w:rsid w:val="0043505B"/>
    <w:rsid w:val="00436899"/>
    <w:rsid w:val="00436B74"/>
    <w:rsid w:val="004374F5"/>
    <w:rsid w:val="00440011"/>
    <w:rsid w:val="00441B86"/>
    <w:rsid w:val="00442CB5"/>
    <w:rsid w:val="0044412B"/>
    <w:rsid w:val="004455DE"/>
    <w:rsid w:val="00445A93"/>
    <w:rsid w:val="00447D05"/>
    <w:rsid w:val="00447FB1"/>
    <w:rsid w:val="00450334"/>
    <w:rsid w:val="004505E5"/>
    <w:rsid w:val="004507A4"/>
    <w:rsid w:val="00451100"/>
    <w:rsid w:val="0045160B"/>
    <w:rsid w:val="00453F1E"/>
    <w:rsid w:val="004543A2"/>
    <w:rsid w:val="00456135"/>
    <w:rsid w:val="00457535"/>
    <w:rsid w:val="00457DE2"/>
    <w:rsid w:val="004600D2"/>
    <w:rsid w:val="00462DB8"/>
    <w:rsid w:val="004672F5"/>
    <w:rsid w:val="00470466"/>
    <w:rsid w:val="004717EC"/>
    <w:rsid w:val="00471C5F"/>
    <w:rsid w:val="004720A2"/>
    <w:rsid w:val="00472B42"/>
    <w:rsid w:val="004740B4"/>
    <w:rsid w:val="00474350"/>
    <w:rsid w:val="004743B6"/>
    <w:rsid w:val="004757F0"/>
    <w:rsid w:val="00476881"/>
    <w:rsid w:val="004776D4"/>
    <w:rsid w:val="0048001B"/>
    <w:rsid w:val="004801A8"/>
    <w:rsid w:val="00480699"/>
    <w:rsid w:val="00480DF7"/>
    <w:rsid w:val="004846A4"/>
    <w:rsid w:val="00484AAB"/>
    <w:rsid w:val="00485856"/>
    <w:rsid w:val="004873C9"/>
    <w:rsid w:val="004917B5"/>
    <w:rsid w:val="004927D6"/>
    <w:rsid w:val="004933F2"/>
    <w:rsid w:val="0049494B"/>
    <w:rsid w:val="00494C95"/>
    <w:rsid w:val="0049513A"/>
    <w:rsid w:val="004958F8"/>
    <w:rsid w:val="0049637A"/>
    <w:rsid w:val="00497045"/>
    <w:rsid w:val="00497902"/>
    <w:rsid w:val="004A0AB9"/>
    <w:rsid w:val="004A1CE9"/>
    <w:rsid w:val="004A21CB"/>
    <w:rsid w:val="004A3102"/>
    <w:rsid w:val="004A3426"/>
    <w:rsid w:val="004A4040"/>
    <w:rsid w:val="004A46A9"/>
    <w:rsid w:val="004A4C1A"/>
    <w:rsid w:val="004A4EF4"/>
    <w:rsid w:val="004A6E7E"/>
    <w:rsid w:val="004B0A35"/>
    <w:rsid w:val="004B1257"/>
    <w:rsid w:val="004B264E"/>
    <w:rsid w:val="004B3022"/>
    <w:rsid w:val="004B45E3"/>
    <w:rsid w:val="004B4B91"/>
    <w:rsid w:val="004B500A"/>
    <w:rsid w:val="004B5331"/>
    <w:rsid w:val="004B585C"/>
    <w:rsid w:val="004B58E0"/>
    <w:rsid w:val="004B5958"/>
    <w:rsid w:val="004B6A53"/>
    <w:rsid w:val="004B6AA9"/>
    <w:rsid w:val="004C03B4"/>
    <w:rsid w:val="004C0473"/>
    <w:rsid w:val="004C0D45"/>
    <w:rsid w:val="004C3B86"/>
    <w:rsid w:val="004C3ECF"/>
    <w:rsid w:val="004C40C1"/>
    <w:rsid w:val="004C6B03"/>
    <w:rsid w:val="004D038B"/>
    <w:rsid w:val="004D1CC2"/>
    <w:rsid w:val="004D303C"/>
    <w:rsid w:val="004D5DBC"/>
    <w:rsid w:val="004E298C"/>
    <w:rsid w:val="004E5049"/>
    <w:rsid w:val="004F074D"/>
    <w:rsid w:val="004F354E"/>
    <w:rsid w:val="004F3F2C"/>
    <w:rsid w:val="004F57A8"/>
    <w:rsid w:val="004F6C81"/>
    <w:rsid w:val="004F723D"/>
    <w:rsid w:val="004F787E"/>
    <w:rsid w:val="005038C6"/>
    <w:rsid w:val="00507DDC"/>
    <w:rsid w:val="0051025D"/>
    <w:rsid w:val="00510A1A"/>
    <w:rsid w:val="00511773"/>
    <w:rsid w:val="00512BDB"/>
    <w:rsid w:val="00513816"/>
    <w:rsid w:val="00515A02"/>
    <w:rsid w:val="005167CE"/>
    <w:rsid w:val="00521A8E"/>
    <w:rsid w:val="00523312"/>
    <w:rsid w:val="00525432"/>
    <w:rsid w:val="00526135"/>
    <w:rsid w:val="0052712E"/>
    <w:rsid w:val="0053082F"/>
    <w:rsid w:val="00533AF6"/>
    <w:rsid w:val="005347D8"/>
    <w:rsid w:val="00534EF1"/>
    <w:rsid w:val="005362A8"/>
    <w:rsid w:val="00540743"/>
    <w:rsid w:val="00540C5E"/>
    <w:rsid w:val="00541FCA"/>
    <w:rsid w:val="0054368C"/>
    <w:rsid w:val="0054541A"/>
    <w:rsid w:val="00546855"/>
    <w:rsid w:val="0055046D"/>
    <w:rsid w:val="00552499"/>
    <w:rsid w:val="0055277E"/>
    <w:rsid w:val="00553065"/>
    <w:rsid w:val="00553408"/>
    <w:rsid w:val="005539E1"/>
    <w:rsid w:val="00553B02"/>
    <w:rsid w:val="00555C5F"/>
    <w:rsid w:val="00556120"/>
    <w:rsid w:val="005569A5"/>
    <w:rsid w:val="00560B1D"/>
    <w:rsid w:val="00561B3F"/>
    <w:rsid w:val="0056221D"/>
    <w:rsid w:val="0056342C"/>
    <w:rsid w:val="00570C4A"/>
    <w:rsid w:val="00570D52"/>
    <w:rsid w:val="00571972"/>
    <w:rsid w:val="005768BC"/>
    <w:rsid w:val="00576BA0"/>
    <w:rsid w:val="00577237"/>
    <w:rsid w:val="005779FA"/>
    <w:rsid w:val="00583B2C"/>
    <w:rsid w:val="00584D6F"/>
    <w:rsid w:val="0058562E"/>
    <w:rsid w:val="00585CE6"/>
    <w:rsid w:val="00586190"/>
    <w:rsid w:val="0058666A"/>
    <w:rsid w:val="00590AE2"/>
    <w:rsid w:val="00592868"/>
    <w:rsid w:val="005940AE"/>
    <w:rsid w:val="0059438B"/>
    <w:rsid w:val="00595D39"/>
    <w:rsid w:val="005961D9"/>
    <w:rsid w:val="00596388"/>
    <w:rsid w:val="005A0805"/>
    <w:rsid w:val="005A146C"/>
    <w:rsid w:val="005A552F"/>
    <w:rsid w:val="005A79FF"/>
    <w:rsid w:val="005B0CCB"/>
    <w:rsid w:val="005B11AB"/>
    <w:rsid w:val="005B531F"/>
    <w:rsid w:val="005B6823"/>
    <w:rsid w:val="005B6B1E"/>
    <w:rsid w:val="005B77F7"/>
    <w:rsid w:val="005C0779"/>
    <w:rsid w:val="005C16A5"/>
    <w:rsid w:val="005C2330"/>
    <w:rsid w:val="005C24E0"/>
    <w:rsid w:val="005C6DF1"/>
    <w:rsid w:val="005D191A"/>
    <w:rsid w:val="005D1B1D"/>
    <w:rsid w:val="005D24C2"/>
    <w:rsid w:val="005D38B5"/>
    <w:rsid w:val="005D3B5B"/>
    <w:rsid w:val="005D3ECD"/>
    <w:rsid w:val="005D48CD"/>
    <w:rsid w:val="005D4EDD"/>
    <w:rsid w:val="005D6636"/>
    <w:rsid w:val="005D70BE"/>
    <w:rsid w:val="005D7600"/>
    <w:rsid w:val="005E0497"/>
    <w:rsid w:val="005E0E32"/>
    <w:rsid w:val="005E17C7"/>
    <w:rsid w:val="005E1E30"/>
    <w:rsid w:val="005E201B"/>
    <w:rsid w:val="005E26FF"/>
    <w:rsid w:val="005E531E"/>
    <w:rsid w:val="005E61D4"/>
    <w:rsid w:val="005F2D4D"/>
    <w:rsid w:val="005F362E"/>
    <w:rsid w:val="005F4650"/>
    <w:rsid w:val="005F4DB1"/>
    <w:rsid w:val="005F4EE7"/>
    <w:rsid w:val="005F5C4D"/>
    <w:rsid w:val="005F6AF5"/>
    <w:rsid w:val="0060100A"/>
    <w:rsid w:val="00602A61"/>
    <w:rsid w:val="00603C55"/>
    <w:rsid w:val="00604C64"/>
    <w:rsid w:val="00607C9D"/>
    <w:rsid w:val="00607D2D"/>
    <w:rsid w:val="006102AA"/>
    <w:rsid w:val="00610EED"/>
    <w:rsid w:val="00613F9D"/>
    <w:rsid w:val="00614938"/>
    <w:rsid w:val="00615408"/>
    <w:rsid w:val="00617342"/>
    <w:rsid w:val="006177AE"/>
    <w:rsid w:val="0061789A"/>
    <w:rsid w:val="00620453"/>
    <w:rsid w:val="006211C9"/>
    <w:rsid w:val="006218B4"/>
    <w:rsid w:val="006270B4"/>
    <w:rsid w:val="006301E6"/>
    <w:rsid w:val="00630EE5"/>
    <w:rsid w:val="00630EEC"/>
    <w:rsid w:val="006314AD"/>
    <w:rsid w:val="00631B7C"/>
    <w:rsid w:val="00635215"/>
    <w:rsid w:val="00637E8F"/>
    <w:rsid w:val="00640649"/>
    <w:rsid w:val="00640C54"/>
    <w:rsid w:val="00641F27"/>
    <w:rsid w:val="006428B7"/>
    <w:rsid w:val="00642FCD"/>
    <w:rsid w:val="006432B9"/>
    <w:rsid w:val="006462D8"/>
    <w:rsid w:val="00651A3B"/>
    <w:rsid w:val="00654E36"/>
    <w:rsid w:val="00655230"/>
    <w:rsid w:val="00661CB8"/>
    <w:rsid w:val="00661EC4"/>
    <w:rsid w:val="00663E60"/>
    <w:rsid w:val="00671DC0"/>
    <w:rsid w:val="00671EDF"/>
    <w:rsid w:val="00672E72"/>
    <w:rsid w:val="00673C21"/>
    <w:rsid w:val="006757A1"/>
    <w:rsid w:val="006835DB"/>
    <w:rsid w:val="00684A18"/>
    <w:rsid w:val="006865A8"/>
    <w:rsid w:val="00690C4E"/>
    <w:rsid w:val="006923C3"/>
    <w:rsid w:val="00696937"/>
    <w:rsid w:val="00696C26"/>
    <w:rsid w:val="006979DB"/>
    <w:rsid w:val="00697E00"/>
    <w:rsid w:val="006A0FC9"/>
    <w:rsid w:val="006A3213"/>
    <w:rsid w:val="006A36FB"/>
    <w:rsid w:val="006A59CF"/>
    <w:rsid w:val="006A6DFD"/>
    <w:rsid w:val="006A7130"/>
    <w:rsid w:val="006A7575"/>
    <w:rsid w:val="006A7EE6"/>
    <w:rsid w:val="006B0A21"/>
    <w:rsid w:val="006B0B14"/>
    <w:rsid w:val="006B1CC7"/>
    <w:rsid w:val="006B41A4"/>
    <w:rsid w:val="006B4840"/>
    <w:rsid w:val="006B6A32"/>
    <w:rsid w:val="006B73C0"/>
    <w:rsid w:val="006B7AFA"/>
    <w:rsid w:val="006C1954"/>
    <w:rsid w:val="006C1986"/>
    <w:rsid w:val="006C32F9"/>
    <w:rsid w:val="006C4D93"/>
    <w:rsid w:val="006C57D2"/>
    <w:rsid w:val="006C6423"/>
    <w:rsid w:val="006C67CA"/>
    <w:rsid w:val="006C727C"/>
    <w:rsid w:val="006D14B5"/>
    <w:rsid w:val="006D2637"/>
    <w:rsid w:val="006D3F8B"/>
    <w:rsid w:val="006D4AA6"/>
    <w:rsid w:val="006D4FE1"/>
    <w:rsid w:val="006D56C4"/>
    <w:rsid w:val="006D57B2"/>
    <w:rsid w:val="006E2B03"/>
    <w:rsid w:val="006E372B"/>
    <w:rsid w:val="006E58CF"/>
    <w:rsid w:val="006F1977"/>
    <w:rsid w:val="006F21C2"/>
    <w:rsid w:val="006F233B"/>
    <w:rsid w:val="006F4BEA"/>
    <w:rsid w:val="006F5ED7"/>
    <w:rsid w:val="006F6C0C"/>
    <w:rsid w:val="00700F3F"/>
    <w:rsid w:val="0070253A"/>
    <w:rsid w:val="00704EE5"/>
    <w:rsid w:val="007125EF"/>
    <w:rsid w:val="00712AEB"/>
    <w:rsid w:val="00714252"/>
    <w:rsid w:val="0071467C"/>
    <w:rsid w:val="0071577E"/>
    <w:rsid w:val="0071611F"/>
    <w:rsid w:val="0071641B"/>
    <w:rsid w:val="007178CE"/>
    <w:rsid w:val="007212CD"/>
    <w:rsid w:val="00721B61"/>
    <w:rsid w:val="00722D88"/>
    <w:rsid w:val="0072635E"/>
    <w:rsid w:val="00727808"/>
    <w:rsid w:val="00736B45"/>
    <w:rsid w:val="0074179A"/>
    <w:rsid w:val="00742867"/>
    <w:rsid w:val="007450D7"/>
    <w:rsid w:val="00745696"/>
    <w:rsid w:val="00747048"/>
    <w:rsid w:val="007516B5"/>
    <w:rsid w:val="00753310"/>
    <w:rsid w:val="00753A78"/>
    <w:rsid w:val="00754D62"/>
    <w:rsid w:val="007564B0"/>
    <w:rsid w:val="00756820"/>
    <w:rsid w:val="00757C0E"/>
    <w:rsid w:val="007602BE"/>
    <w:rsid w:val="00762450"/>
    <w:rsid w:val="00771D9C"/>
    <w:rsid w:val="00772F2D"/>
    <w:rsid w:val="00774357"/>
    <w:rsid w:val="00774626"/>
    <w:rsid w:val="007747DC"/>
    <w:rsid w:val="00774E81"/>
    <w:rsid w:val="0077519F"/>
    <w:rsid w:val="00775609"/>
    <w:rsid w:val="00775A4A"/>
    <w:rsid w:val="00776ECE"/>
    <w:rsid w:val="0077708C"/>
    <w:rsid w:val="00777369"/>
    <w:rsid w:val="00781982"/>
    <w:rsid w:val="00781BB0"/>
    <w:rsid w:val="00782238"/>
    <w:rsid w:val="00782A64"/>
    <w:rsid w:val="007852B5"/>
    <w:rsid w:val="007857A4"/>
    <w:rsid w:val="0078634C"/>
    <w:rsid w:val="00786E5C"/>
    <w:rsid w:val="007870F1"/>
    <w:rsid w:val="007879EB"/>
    <w:rsid w:val="00790245"/>
    <w:rsid w:val="007905F1"/>
    <w:rsid w:val="007905F3"/>
    <w:rsid w:val="007925C6"/>
    <w:rsid w:val="0079523A"/>
    <w:rsid w:val="00795492"/>
    <w:rsid w:val="00795A64"/>
    <w:rsid w:val="007A08A4"/>
    <w:rsid w:val="007A357B"/>
    <w:rsid w:val="007A4673"/>
    <w:rsid w:val="007A5561"/>
    <w:rsid w:val="007A5E9B"/>
    <w:rsid w:val="007A6B44"/>
    <w:rsid w:val="007A7094"/>
    <w:rsid w:val="007B1CBF"/>
    <w:rsid w:val="007B2BB7"/>
    <w:rsid w:val="007B2D49"/>
    <w:rsid w:val="007B5FD1"/>
    <w:rsid w:val="007C0BD4"/>
    <w:rsid w:val="007C3090"/>
    <w:rsid w:val="007C30E1"/>
    <w:rsid w:val="007C3D27"/>
    <w:rsid w:val="007C4AB4"/>
    <w:rsid w:val="007C5497"/>
    <w:rsid w:val="007C5FCD"/>
    <w:rsid w:val="007C681C"/>
    <w:rsid w:val="007C7CDD"/>
    <w:rsid w:val="007D348D"/>
    <w:rsid w:val="007E1DCC"/>
    <w:rsid w:val="007E201E"/>
    <w:rsid w:val="007E480A"/>
    <w:rsid w:val="007E5320"/>
    <w:rsid w:val="007E6CE0"/>
    <w:rsid w:val="007E6E6A"/>
    <w:rsid w:val="007F02C6"/>
    <w:rsid w:val="007F084F"/>
    <w:rsid w:val="007F0B08"/>
    <w:rsid w:val="007F3EF3"/>
    <w:rsid w:val="007F5266"/>
    <w:rsid w:val="007F5305"/>
    <w:rsid w:val="007F5D2C"/>
    <w:rsid w:val="007F676B"/>
    <w:rsid w:val="00802076"/>
    <w:rsid w:val="00802F60"/>
    <w:rsid w:val="00804D06"/>
    <w:rsid w:val="0080744D"/>
    <w:rsid w:val="00810F67"/>
    <w:rsid w:val="00811559"/>
    <w:rsid w:val="00811E14"/>
    <w:rsid w:val="00812F71"/>
    <w:rsid w:val="00813280"/>
    <w:rsid w:val="00814720"/>
    <w:rsid w:val="00814FD2"/>
    <w:rsid w:val="00816852"/>
    <w:rsid w:val="00821ECC"/>
    <w:rsid w:val="008243D0"/>
    <w:rsid w:val="00825D37"/>
    <w:rsid w:val="0082621A"/>
    <w:rsid w:val="0082645B"/>
    <w:rsid w:val="00830299"/>
    <w:rsid w:val="0083063F"/>
    <w:rsid w:val="008332D0"/>
    <w:rsid w:val="008332EA"/>
    <w:rsid w:val="00835C67"/>
    <w:rsid w:val="00837C3A"/>
    <w:rsid w:val="008409A5"/>
    <w:rsid w:val="00840E6D"/>
    <w:rsid w:val="00840F36"/>
    <w:rsid w:val="00843C84"/>
    <w:rsid w:val="00843D36"/>
    <w:rsid w:val="008440DC"/>
    <w:rsid w:val="00847FFD"/>
    <w:rsid w:val="00850800"/>
    <w:rsid w:val="00850C1D"/>
    <w:rsid w:val="00852EF1"/>
    <w:rsid w:val="00857300"/>
    <w:rsid w:val="00857C9D"/>
    <w:rsid w:val="008610AC"/>
    <w:rsid w:val="0086149D"/>
    <w:rsid w:val="00862974"/>
    <w:rsid w:val="00862A02"/>
    <w:rsid w:val="00862BDD"/>
    <w:rsid w:val="00864D0A"/>
    <w:rsid w:val="00864D11"/>
    <w:rsid w:val="0086519B"/>
    <w:rsid w:val="00866369"/>
    <w:rsid w:val="00871505"/>
    <w:rsid w:val="00873032"/>
    <w:rsid w:val="00880E29"/>
    <w:rsid w:val="008819D9"/>
    <w:rsid w:val="00884037"/>
    <w:rsid w:val="00893060"/>
    <w:rsid w:val="008A034A"/>
    <w:rsid w:val="008A485B"/>
    <w:rsid w:val="008A5657"/>
    <w:rsid w:val="008A5AC4"/>
    <w:rsid w:val="008A68D8"/>
    <w:rsid w:val="008A69FE"/>
    <w:rsid w:val="008A6E28"/>
    <w:rsid w:val="008B167E"/>
    <w:rsid w:val="008B2EDD"/>
    <w:rsid w:val="008B4B97"/>
    <w:rsid w:val="008C3EBF"/>
    <w:rsid w:val="008C4847"/>
    <w:rsid w:val="008C6E0F"/>
    <w:rsid w:val="008C71C8"/>
    <w:rsid w:val="008C7E33"/>
    <w:rsid w:val="008D215A"/>
    <w:rsid w:val="008D2EFB"/>
    <w:rsid w:val="008D36F3"/>
    <w:rsid w:val="008D3771"/>
    <w:rsid w:val="008D49A1"/>
    <w:rsid w:val="008D70AC"/>
    <w:rsid w:val="008D72B9"/>
    <w:rsid w:val="008D76C3"/>
    <w:rsid w:val="008E1338"/>
    <w:rsid w:val="008E1EFF"/>
    <w:rsid w:val="008E645F"/>
    <w:rsid w:val="008F07E9"/>
    <w:rsid w:val="008F2150"/>
    <w:rsid w:val="008F49E8"/>
    <w:rsid w:val="008F5386"/>
    <w:rsid w:val="008F5E6A"/>
    <w:rsid w:val="00900E47"/>
    <w:rsid w:val="00901A92"/>
    <w:rsid w:val="009026E4"/>
    <w:rsid w:val="00903909"/>
    <w:rsid w:val="00904689"/>
    <w:rsid w:val="009047D4"/>
    <w:rsid w:val="00906123"/>
    <w:rsid w:val="00906DC4"/>
    <w:rsid w:val="009072F8"/>
    <w:rsid w:val="0091185B"/>
    <w:rsid w:val="009127C3"/>
    <w:rsid w:val="0091450F"/>
    <w:rsid w:val="009157BF"/>
    <w:rsid w:val="00916B1F"/>
    <w:rsid w:val="009172EF"/>
    <w:rsid w:val="00917555"/>
    <w:rsid w:val="00920784"/>
    <w:rsid w:val="00922B31"/>
    <w:rsid w:val="0093044E"/>
    <w:rsid w:val="009307F1"/>
    <w:rsid w:val="0093257D"/>
    <w:rsid w:val="00934AE5"/>
    <w:rsid w:val="00936AC4"/>
    <w:rsid w:val="00936C62"/>
    <w:rsid w:val="00937214"/>
    <w:rsid w:val="00940775"/>
    <w:rsid w:val="00940D7C"/>
    <w:rsid w:val="00941725"/>
    <w:rsid w:val="0094247B"/>
    <w:rsid w:val="009430F1"/>
    <w:rsid w:val="00944515"/>
    <w:rsid w:val="00944C8B"/>
    <w:rsid w:val="00945E5D"/>
    <w:rsid w:val="0094679B"/>
    <w:rsid w:val="009477BE"/>
    <w:rsid w:val="00947854"/>
    <w:rsid w:val="00951083"/>
    <w:rsid w:val="009515CF"/>
    <w:rsid w:val="00952BAC"/>
    <w:rsid w:val="00952F23"/>
    <w:rsid w:val="00953A01"/>
    <w:rsid w:val="00955C50"/>
    <w:rsid w:val="00955D6B"/>
    <w:rsid w:val="00957386"/>
    <w:rsid w:val="00957422"/>
    <w:rsid w:val="009610C2"/>
    <w:rsid w:val="00964194"/>
    <w:rsid w:val="00964FB2"/>
    <w:rsid w:val="009657AB"/>
    <w:rsid w:val="0096659C"/>
    <w:rsid w:val="009673A7"/>
    <w:rsid w:val="00967AFF"/>
    <w:rsid w:val="009719C2"/>
    <w:rsid w:val="00971B94"/>
    <w:rsid w:val="00972AE7"/>
    <w:rsid w:val="00972C10"/>
    <w:rsid w:val="009745FF"/>
    <w:rsid w:val="00980590"/>
    <w:rsid w:val="00981F70"/>
    <w:rsid w:val="00982D5D"/>
    <w:rsid w:val="00984726"/>
    <w:rsid w:val="00986115"/>
    <w:rsid w:val="00987CAE"/>
    <w:rsid w:val="00987DBD"/>
    <w:rsid w:val="00991023"/>
    <w:rsid w:val="00993B13"/>
    <w:rsid w:val="00995D47"/>
    <w:rsid w:val="00996C76"/>
    <w:rsid w:val="009A0085"/>
    <w:rsid w:val="009A036B"/>
    <w:rsid w:val="009A1303"/>
    <w:rsid w:val="009A1796"/>
    <w:rsid w:val="009A18F4"/>
    <w:rsid w:val="009A1B6D"/>
    <w:rsid w:val="009A30A6"/>
    <w:rsid w:val="009A34E1"/>
    <w:rsid w:val="009A3D72"/>
    <w:rsid w:val="009A4A7A"/>
    <w:rsid w:val="009A5D1E"/>
    <w:rsid w:val="009A6267"/>
    <w:rsid w:val="009A7ADB"/>
    <w:rsid w:val="009B00E8"/>
    <w:rsid w:val="009B0ABC"/>
    <w:rsid w:val="009B0F83"/>
    <w:rsid w:val="009B1254"/>
    <w:rsid w:val="009B2C7B"/>
    <w:rsid w:val="009B326A"/>
    <w:rsid w:val="009B369D"/>
    <w:rsid w:val="009B483E"/>
    <w:rsid w:val="009B4957"/>
    <w:rsid w:val="009B566C"/>
    <w:rsid w:val="009C5255"/>
    <w:rsid w:val="009D31CB"/>
    <w:rsid w:val="009D461B"/>
    <w:rsid w:val="009D46D5"/>
    <w:rsid w:val="009D598A"/>
    <w:rsid w:val="009D7ABC"/>
    <w:rsid w:val="009E0E8C"/>
    <w:rsid w:val="009E2186"/>
    <w:rsid w:val="009E347A"/>
    <w:rsid w:val="009E3B31"/>
    <w:rsid w:val="009E3CE5"/>
    <w:rsid w:val="009F0565"/>
    <w:rsid w:val="009F160F"/>
    <w:rsid w:val="009F2369"/>
    <w:rsid w:val="009F2896"/>
    <w:rsid w:val="009F2B6A"/>
    <w:rsid w:val="009F2C4C"/>
    <w:rsid w:val="009F5736"/>
    <w:rsid w:val="009F6967"/>
    <w:rsid w:val="009F7143"/>
    <w:rsid w:val="00A03783"/>
    <w:rsid w:val="00A06B36"/>
    <w:rsid w:val="00A06B46"/>
    <w:rsid w:val="00A119EB"/>
    <w:rsid w:val="00A13999"/>
    <w:rsid w:val="00A14B6D"/>
    <w:rsid w:val="00A16206"/>
    <w:rsid w:val="00A163FF"/>
    <w:rsid w:val="00A17984"/>
    <w:rsid w:val="00A17ADE"/>
    <w:rsid w:val="00A21A31"/>
    <w:rsid w:val="00A243AA"/>
    <w:rsid w:val="00A24449"/>
    <w:rsid w:val="00A26364"/>
    <w:rsid w:val="00A270DA"/>
    <w:rsid w:val="00A27898"/>
    <w:rsid w:val="00A27AB9"/>
    <w:rsid w:val="00A27FB3"/>
    <w:rsid w:val="00A31CF6"/>
    <w:rsid w:val="00A3415C"/>
    <w:rsid w:val="00A36AA1"/>
    <w:rsid w:val="00A40411"/>
    <w:rsid w:val="00A41823"/>
    <w:rsid w:val="00A420A0"/>
    <w:rsid w:val="00A448B1"/>
    <w:rsid w:val="00A46832"/>
    <w:rsid w:val="00A46977"/>
    <w:rsid w:val="00A505DD"/>
    <w:rsid w:val="00A524E3"/>
    <w:rsid w:val="00A526D5"/>
    <w:rsid w:val="00A54B79"/>
    <w:rsid w:val="00A55F98"/>
    <w:rsid w:val="00A5645D"/>
    <w:rsid w:val="00A57D47"/>
    <w:rsid w:val="00A61347"/>
    <w:rsid w:val="00A61847"/>
    <w:rsid w:val="00A623F7"/>
    <w:rsid w:val="00A62788"/>
    <w:rsid w:val="00A62A3A"/>
    <w:rsid w:val="00A65047"/>
    <w:rsid w:val="00A65D33"/>
    <w:rsid w:val="00A660B6"/>
    <w:rsid w:val="00A67B6A"/>
    <w:rsid w:val="00A749CF"/>
    <w:rsid w:val="00A75701"/>
    <w:rsid w:val="00A770F1"/>
    <w:rsid w:val="00A77DC9"/>
    <w:rsid w:val="00A807BD"/>
    <w:rsid w:val="00A82781"/>
    <w:rsid w:val="00A8365E"/>
    <w:rsid w:val="00A8576C"/>
    <w:rsid w:val="00A86787"/>
    <w:rsid w:val="00A87007"/>
    <w:rsid w:val="00A9181D"/>
    <w:rsid w:val="00A927D2"/>
    <w:rsid w:val="00A93369"/>
    <w:rsid w:val="00A93BA5"/>
    <w:rsid w:val="00A94328"/>
    <w:rsid w:val="00A9596F"/>
    <w:rsid w:val="00A96A12"/>
    <w:rsid w:val="00A96DFF"/>
    <w:rsid w:val="00A97A66"/>
    <w:rsid w:val="00AA0305"/>
    <w:rsid w:val="00AA05DD"/>
    <w:rsid w:val="00AA1D14"/>
    <w:rsid w:val="00AA4A2E"/>
    <w:rsid w:val="00AA4EE9"/>
    <w:rsid w:val="00AA58CF"/>
    <w:rsid w:val="00AA5A66"/>
    <w:rsid w:val="00AA675D"/>
    <w:rsid w:val="00AB0AE8"/>
    <w:rsid w:val="00AB1855"/>
    <w:rsid w:val="00AB3B48"/>
    <w:rsid w:val="00AB438B"/>
    <w:rsid w:val="00AB46F2"/>
    <w:rsid w:val="00AB5FC0"/>
    <w:rsid w:val="00AB79A8"/>
    <w:rsid w:val="00AC02EC"/>
    <w:rsid w:val="00AC0E9E"/>
    <w:rsid w:val="00AC188D"/>
    <w:rsid w:val="00AC1B88"/>
    <w:rsid w:val="00AC1D07"/>
    <w:rsid w:val="00AC2F1D"/>
    <w:rsid w:val="00AC3BF7"/>
    <w:rsid w:val="00AC5BDE"/>
    <w:rsid w:val="00AC5ECF"/>
    <w:rsid w:val="00AC6515"/>
    <w:rsid w:val="00AC6F32"/>
    <w:rsid w:val="00AC79BB"/>
    <w:rsid w:val="00AD02F0"/>
    <w:rsid w:val="00AD150C"/>
    <w:rsid w:val="00AD1CA3"/>
    <w:rsid w:val="00AD29A5"/>
    <w:rsid w:val="00AD2C77"/>
    <w:rsid w:val="00AD33B8"/>
    <w:rsid w:val="00AD4539"/>
    <w:rsid w:val="00AD5B72"/>
    <w:rsid w:val="00AE186A"/>
    <w:rsid w:val="00AE451F"/>
    <w:rsid w:val="00AE6AFB"/>
    <w:rsid w:val="00AE7418"/>
    <w:rsid w:val="00AF2A5C"/>
    <w:rsid w:val="00AF30FE"/>
    <w:rsid w:val="00AF367A"/>
    <w:rsid w:val="00AF47AA"/>
    <w:rsid w:val="00AF4C8D"/>
    <w:rsid w:val="00AF6730"/>
    <w:rsid w:val="00B01A9B"/>
    <w:rsid w:val="00B02516"/>
    <w:rsid w:val="00B02C5C"/>
    <w:rsid w:val="00B03B7D"/>
    <w:rsid w:val="00B03EAC"/>
    <w:rsid w:val="00B054A6"/>
    <w:rsid w:val="00B05618"/>
    <w:rsid w:val="00B0592A"/>
    <w:rsid w:val="00B076AE"/>
    <w:rsid w:val="00B07D26"/>
    <w:rsid w:val="00B07F7A"/>
    <w:rsid w:val="00B102A4"/>
    <w:rsid w:val="00B10675"/>
    <w:rsid w:val="00B113D5"/>
    <w:rsid w:val="00B11F8F"/>
    <w:rsid w:val="00B13DC5"/>
    <w:rsid w:val="00B13EEC"/>
    <w:rsid w:val="00B14359"/>
    <w:rsid w:val="00B14C69"/>
    <w:rsid w:val="00B1742C"/>
    <w:rsid w:val="00B17967"/>
    <w:rsid w:val="00B21121"/>
    <w:rsid w:val="00B22123"/>
    <w:rsid w:val="00B22810"/>
    <w:rsid w:val="00B24C94"/>
    <w:rsid w:val="00B25D79"/>
    <w:rsid w:val="00B26345"/>
    <w:rsid w:val="00B26A2E"/>
    <w:rsid w:val="00B273FA"/>
    <w:rsid w:val="00B30521"/>
    <w:rsid w:val="00B31544"/>
    <w:rsid w:val="00B336DF"/>
    <w:rsid w:val="00B3399A"/>
    <w:rsid w:val="00B37589"/>
    <w:rsid w:val="00B37C47"/>
    <w:rsid w:val="00B40C22"/>
    <w:rsid w:val="00B41752"/>
    <w:rsid w:val="00B42D3D"/>
    <w:rsid w:val="00B43058"/>
    <w:rsid w:val="00B43110"/>
    <w:rsid w:val="00B43F6C"/>
    <w:rsid w:val="00B43F9A"/>
    <w:rsid w:val="00B44EF8"/>
    <w:rsid w:val="00B451D4"/>
    <w:rsid w:val="00B46396"/>
    <w:rsid w:val="00B47BF2"/>
    <w:rsid w:val="00B503B8"/>
    <w:rsid w:val="00B51D5F"/>
    <w:rsid w:val="00B54FAE"/>
    <w:rsid w:val="00B5500C"/>
    <w:rsid w:val="00B60952"/>
    <w:rsid w:val="00B644D2"/>
    <w:rsid w:val="00B702C3"/>
    <w:rsid w:val="00B71A7F"/>
    <w:rsid w:val="00B72D64"/>
    <w:rsid w:val="00B736BE"/>
    <w:rsid w:val="00B74919"/>
    <w:rsid w:val="00B74CA0"/>
    <w:rsid w:val="00B77BEA"/>
    <w:rsid w:val="00B8169C"/>
    <w:rsid w:val="00B8199D"/>
    <w:rsid w:val="00B83B07"/>
    <w:rsid w:val="00B8453A"/>
    <w:rsid w:val="00B849A1"/>
    <w:rsid w:val="00B85CD5"/>
    <w:rsid w:val="00B87022"/>
    <w:rsid w:val="00B87999"/>
    <w:rsid w:val="00B92161"/>
    <w:rsid w:val="00B92CB7"/>
    <w:rsid w:val="00B92F4C"/>
    <w:rsid w:val="00B93200"/>
    <w:rsid w:val="00B95D15"/>
    <w:rsid w:val="00BA19AA"/>
    <w:rsid w:val="00BA22B8"/>
    <w:rsid w:val="00BA4FA4"/>
    <w:rsid w:val="00BA59BA"/>
    <w:rsid w:val="00BA5AFA"/>
    <w:rsid w:val="00BA5FEC"/>
    <w:rsid w:val="00BA7B9D"/>
    <w:rsid w:val="00BB00A7"/>
    <w:rsid w:val="00BB0277"/>
    <w:rsid w:val="00BB0FDC"/>
    <w:rsid w:val="00BB15FC"/>
    <w:rsid w:val="00BB2FF3"/>
    <w:rsid w:val="00BB43A8"/>
    <w:rsid w:val="00BB5517"/>
    <w:rsid w:val="00BB65CE"/>
    <w:rsid w:val="00BB6897"/>
    <w:rsid w:val="00BC1AAE"/>
    <w:rsid w:val="00BC1BC4"/>
    <w:rsid w:val="00BC1C3D"/>
    <w:rsid w:val="00BC1DA4"/>
    <w:rsid w:val="00BC260C"/>
    <w:rsid w:val="00BC350A"/>
    <w:rsid w:val="00BC386D"/>
    <w:rsid w:val="00BC4F19"/>
    <w:rsid w:val="00BC6336"/>
    <w:rsid w:val="00BC6637"/>
    <w:rsid w:val="00BC6E2A"/>
    <w:rsid w:val="00BC7B18"/>
    <w:rsid w:val="00BD17DC"/>
    <w:rsid w:val="00BD2987"/>
    <w:rsid w:val="00BD2DF1"/>
    <w:rsid w:val="00BD47B5"/>
    <w:rsid w:val="00BD4E16"/>
    <w:rsid w:val="00BD57F3"/>
    <w:rsid w:val="00BD6298"/>
    <w:rsid w:val="00BD7696"/>
    <w:rsid w:val="00BE08CF"/>
    <w:rsid w:val="00BE193B"/>
    <w:rsid w:val="00BE2727"/>
    <w:rsid w:val="00BE2DE3"/>
    <w:rsid w:val="00BE7440"/>
    <w:rsid w:val="00BF09E9"/>
    <w:rsid w:val="00BF17BD"/>
    <w:rsid w:val="00BF2B18"/>
    <w:rsid w:val="00BF3449"/>
    <w:rsid w:val="00BF3737"/>
    <w:rsid w:val="00BF3925"/>
    <w:rsid w:val="00BF4C95"/>
    <w:rsid w:val="00BF52A8"/>
    <w:rsid w:val="00BF75B8"/>
    <w:rsid w:val="00BF7D31"/>
    <w:rsid w:val="00C01518"/>
    <w:rsid w:val="00C017AF"/>
    <w:rsid w:val="00C05388"/>
    <w:rsid w:val="00C07469"/>
    <w:rsid w:val="00C0772D"/>
    <w:rsid w:val="00C133F2"/>
    <w:rsid w:val="00C13670"/>
    <w:rsid w:val="00C15BF5"/>
    <w:rsid w:val="00C16517"/>
    <w:rsid w:val="00C1714F"/>
    <w:rsid w:val="00C17D19"/>
    <w:rsid w:val="00C227BB"/>
    <w:rsid w:val="00C246EA"/>
    <w:rsid w:val="00C255F0"/>
    <w:rsid w:val="00C27924"/>
    <w:rsid w:val="00C27A93"/>
    <w:rsid w:val="00C27B96"/>
    <w:rsid w:val="00C27ED0"/>
    <w:rsid w:val="00C32E1F"/>
    <w:rsid w:val="00C344BE"/>
    <w:rsid w:val="00C35E09"/>
    <w:rsid w:val="00C40ADB"/>
    <w:rsid w:val="00C40EAB"/>
    <w:rsid w:val="00C41350"/>
    <w:rsid w:val="00C4487D"/>
    <w:rsid w:val="00C448BB"/>
    <w:rsid w:val="00C46F84"/>
    <w:rsid w:val="00C479B2"/>
    <w:rsid w:val="00C503EA"/>
    <w:rsid w:val="00C52529"/>
    <w:rsid w:val="00C53766"/>
    <w:rsid w:val="00C545B2"/>
    <w:rsid w:val="00C54BC1"/>
    <w:rsid w:val="00C60F69"/>
    <w:rsid w:val="00C6166C"/>
    <w:rsid w:val="00C62C89"/>
    <w:rsid w:val="00C64122"/>
    <w:rsid w:val="00C65029"/>
    <w:rsid w:val="00C65A5D"/>
    <w:rsid w:val="00C65CB3"/>
    <w:rsid w:val="00C667FA"/>
    <w:rsid w:val="00C66D2B"/>
    <w:rsid w:val="00C67336"/>
    <w:rsid w:val="00C67C3C"/>
    <w:rsid w:val="00C67D79"/>
    <w:rsid w:val="00C714ED"/>
    <w:rsid w:val="00C733D1"/>
    <w:rsid w:val="00C759A2"/>
    <w:rsid w:val="00C76534"/>
    <w:rsid w:val="00C76ED3"/>
    <w:rsid w:val="00C77DC7"/>
    <w:rsid w:val="00C81804"/>
    <w:rsid w:val="00C83391"/>
    <w:rsid w:val="00C87EA6"/>
    <w:rsid w:val="00C9396B"/>
    <w:rsid w:val="00C94EDB"/>
    <w:rsid w:val="00C9565A"/>
    <w:rsid w:val="00C9656E"/>
    <w:rsid w:val="00C978D4"/>
    <w:rsid w:val="00C97D0D"/>
    <w:rsid w:val="00CA0392"/>
    <w:rsid w:val="00CA03D4"/>
    <w:rsid w:val="00CA2598"/>
    <w:rsid w:val="00CA333C"/>
    <w:rsid w:val="00CA3612"/>
    <w:rsid w:val="00CA5175"/>
    <w:rsid w:val="00CA5B63"/>
    <w:rsid w:val="00CB1946"/>
    <w:rsid w:val="00CB2571"/>
    <w:rsid w:val="00CB2694"/>
    <w:rsid w:val="00CB26FC"/>
    <w:rsid w:val="00CB28FD"/>
    <w:rsid w:val="00CB3A16"/>
    <w:rsid w:val="00CB6873"/>
    <w:rsid w:val="00CB6CF3"/>
    <w:rsid w:val="00CC56C3"/>
    <w:rsid w:val="00CC70FE"/>
    <w:rsid w:val="00CD14EA"/>
    <w:rsid w:val="00CD150F"/>
    <w:rsid w:val="00CD16F7"/>
    <w:rsid w:val="00CD1704"/>
    <w:rsid w:val="00CD5535"/>
    <w:rsid w:val="00CD568D"/>
    <w:rsid w:val="00CD56C3"/>
    <w:rsid w:val="00CE022D"/>
    <w:rsid w:val="00CE18EE"/>
    <w:rsid w:val="00CE2755"/>
    <w:rsid w:val="00CE581D"/>
    <w:rsid w:val="00CE7E26"/>
    <w:rsid w:val="00CF25B6"/>
    <w:rsid w:val="00CF5095"/>
    <w:rsid w:val="00CF58DC"/>
    <w:rsid w:val="00CF5C84"/>
    <w:rsid w:val="00CF7E79"/>
    <w:rsid w:val="00D00CDB"/>
    <w:rsid w:val="00D0119E"/>
    <w:rsid w:val="00D01A1B"/>
    <w:rsid w:val="00D02FB6"/>
    <w:rsid w:val="00D041BA"/>
    <w:rsid w:val="00D05B4B"/>
    <w:rsid w:val="00D060AC"/>
    <w:rsid w:val="00D070C5"/>
    <w:rsid w:val="00D12798"/>
    <w:rsid w:val="00D14391"/>
    <w:rsid w:val="00D151FA"/>
    <w:rsid w:val="00D15453"/>
    <w:rsid w:val="00D20062"/>
    <w:rsid w:val="00D21F56"/>
    <w:rsid w:val="00D246B7"/>
    <w:rsid w:val="00D24DD0"/>
    <w:rsid w:val="00D259AE"/>
    <w:rsid w:val="00D25D7F"/>
    <w:rsid w:val="00D272EB"/>
    <w:rsid w:val="00D30A57"/>
    <w:rsid w:val="00D30D00"/>
    <w:rsid w:val="00D312C9"/>
    <w:rsid w:val="00D32C16"/>
    <w:rsid w:val="00D32E26"/>
    <w:rsid w:val="00D35A86"/>
    <w:rsid w:val="00D3620D"/>
    <w:rsid w:val="00D3665C"/>
    <w:rsid w:val="00D366E9"/>
    <w:rsid w:val="00D41371"/>
    <w:rsid w:val="00D43721"/>
    <w:rsid w:val="00D43F2D"/>
    <w:rsid w:val="00D44C1D"/>
    <w:rsid w:val="00D45818"/>
    <w:rsid w:val="00D45C93"/>
    <w:rsid w:val="00D473BB"/>
    <w:rsid w:val="00D53ECA"/>
    <w:rsid w:val="00D54FE9"/>
    <w:rsid w:val="00D6319B"/>
    <w:rsid w:val="00D63DB0"/>
    <w:rsid w:val="00D64269"/>
    <w:rsid w:val="00D64981"/>
    <w:rsid w:val="00D66C59"/>
    <w:rsid w:val="00D66EC9"/>
    <w:rsid w:val="00D66FCB"/>
    <w:rsid w:val="00D677CB"/>
    <w:rsid w:val="00D71701"/>
    <w:rsid w:val="00D71D74"/>
    <w:rsid w:val="00D72E0A"/>
    <w:rsid w:val="00D734B1"/>
    <w:rsid w:val="00D74608"/>
    <w:rsid w:val="00D74C6C"/>
    <w:rsid w:val="00D754EB"/>
    <w:rsid w:val="00D75E12"/>
    <w:rsid w:val="00D8003D"/>
    <w:rsid w:val="00D81BA2"/>
    <w:rsid w:val="00D82913"/>
    <w:rsid w:val="00D82CBE"/>
    <w:rsid w:val="00D84264"/>
    <w:rsid w:val="00D845B7"/>
    <w:rsid w:val="00D871CC"/>
    <w:rsid w:val="00D87C62"/>
    <w:rsid w:val="00D87D9E"/>
    <w:rsid w:val="00D90503"/>
    <w:rsid w:val="00D97352"/>
    <w:rsid w:val="00D9762A"/>
    <w:rsid w:val="00D97A6E"/>
    <w:rsid w:val="00DA0C69"/>
    <w:rsid w:val="00DA3A4E"/>
    <w:rsid w:val="00DA44EE"/>
    <w:rsid w:val="00DA4692"/>
    <w:rsid w:val="00DB12B4"/>
    <w:rsid w:val="00DB2E79"/>
    <w:rsid w:val="00DB3C32"/>
    <w:rsid w:val="00DB420D"/>
    <w:rsid w:val="00DB4400"/>
    <w:rsid w:val="00DB70B2"/>
    <w:rsid w:val="00DB77DF"/>
    <w:rsid w:val="00DB7B64"/>
    <w:rsid w:val="00DC05AA"/>
    <w:rsid w:val="00DC1E4C"/>
    <w:rsid w:val="00DC6752"/>
    <w:rsid w:val="00DD49AD"/>
    <w:rsid w:val="00DD4CEE"/>
    <w:rsid w:val="00DD5EF0"/>
    <w:rsid w:val="00DD7648"/>
    <w:rsid w:val="00DD78C7"/>
    <w:rsid w:val="00DD7F1E"/>
    <w:rsid w:val="00DE19E7"/>
    <w:rsid w:val="00DE1CB0"/>
    <w:rsid w:val="00DE1DF8"/>
    <w:rsid w:val="00DE3613"/>
    <w:rsid w:val="00DE68C9"/>
    <w:rsid w:val="00DE6C35"/>
    <w:rsid w:val="00DF21D3"/>
    <w:rsid w:val="00DF53C8"/>
    <w:rsid w:val="00DF6275"/>
    <w:rsid w:val="00DF6B7B"/>
    <w:rsid w:val="00DF7087"/>
    <w:rsid w:val="00DF723E"/>
    <w:rsid w:val="00E01235"/>
    <w:rsid w:val="00E02984"/>
    <w:rsid w:val="00E078FC"/>
    <w:rsid w:val="00E12128"/>
    <w:rsid w:val="00E126B9"/>
    <w:rsid w:val="00E13600"/>
    <w:rsid w:val="00E14BB3"/>
    <w:rsid w:val="00E1770E"/>
    <w:rsid w:val="00E203B1"/>
    <w:rsid w:val="00E22BD5"/>
    <w:rsid w:val="00E2387D"/>
    <w:rsid w:val="00E25A99"/>
    <w:rsid w:val="00E26627"/>
    <w:rsid w:val="00E27401"/>
    <w:rsid w:val="00E278A5"/>
    <w:rsid w:val="00E302D4"/>
    <w:rsid w:val="00E30731"/>
    <w:rsid w:val="00E31392"/>
    <w:rsid w:val="00E316AB"/>
    <w:rsid w:val="00E37E3F"/>
    <w:rsid w:val="00E4046A"/>
    <w:rsid w:val="00E40776"/>
    <w:rsid w:val="00E419F8"/>
    <w:rsid w:val="00E41EF5"/>
    <w:rsid w:val="00E424FB"/>
    <w:rsid w:val="00E4396C"/>
    <w:rsid w:val="00E44FB9"/>
    <w:rsid w:val="00E45251"/>
    <w:rsid w:val="00E46595"/>
    <w:rsid w:val="00E47FEE"/>
    <w:rsid w:val="00E50546"/>
    <w:rsid w:val="00E5074C"/>
    <w:rsid w:val="00E5358D"/>
    <w:rsid w:val="00E5469A"/>
    <w:rsid w:val="00E54941"/>
    <w:rsid w:val="00E56871"/>
    <w:rsid w:val="00E56EC1"/>
    <w:rsid w:val="00E57EA0"/>
    <w:rsid w:val="00E606D0"/>
    <w:rsid w:val="00E6097A"/>
    <w:rsid w:val="00E60BF6"/>
    <w:rsid w:val="00E63D96"/>
    <w:rsid w:val="00E6786B"/>
    <w:rsid w:val="00E703DF"/>
    <w:rsid w:val="00E71169"/>
    <w:rsid w:val="00E718F7"/>
    <w:rsid w:val="00E71BBE"/>
    <w:rsid w:val="00E72DBC"/>
    <w:rsid w:val="00E738C0"/>
    <w:rsid w:val="00E81FF5"/>
    <w:rsid w:val="00E826A0"/>
    <w:rsid w:val="00E8274A"/>
    <w:rsid w:val="00E82779"/>
    <w:rsid w:val="00E83065"/>
    <w:rsid w:val="00E841AF"/>
    <w:rsid w:val="00E855D4"/>
    <w:rsid w:val="00E92615"/>
    <w:rsid w:val="00E93504"/>
    <w:rsid w:val="00E93D61"/>
    <w:rsid w:val="00E950DF"/>
    <w:rsid w:val="00E95441"/>
    <w:rsid w:val="00E95CB8"/>
    <w:rsid w:val="00E962C7"/>
    <w:rsid w:val="00E978AC"/>
    <w:rsid w:val="00EA0AC9"/>
    <w:rsid w:val="00EA0D30"/>
    <w:rsid w:val="00EA2F9A"/>
    <w:rsid w:val="00EA393F"/>
    <w:rsid w:val="00EA3D80"/>
    <w:rsid w:val="00EA4248"/>
    <w:rsid w:val="00EA450E"/>
    <w:rsid w:val="00EA4E5E"/>
    <w:rsid w:val="00EA55ED"/>
    <w:rsid w:val="00EA63BF"/>
    <w:rsid w:val="00EB01A0"/>
    <w:rsid w:val="00EB29D1"/>
    <w:rsid w:val="00EB304A"/>
    <w:rsid w:val="00EB325A"/>
    <w:rsid w:val="00EB3324"/>
    <w:rsid w:val="00EB3620"/>
    <w:rsid w:val="00EB4073"/>
    <w:rsid w:val="00EB412C"/>
    <w:rsid w:val="00EB4861"/>
    <w:rsid w:val="00EB501E"/>
    <w:rsid w:val="00EC450F"/>
    <w:rsid w:val="00EC4860"/>
    <w:rsid w:val="00EC4DED"/>
    <w:rsid w:val="00EC567F"/>
    <w:rsid w:val="00EC5ED9"/>
    <w:rsid w:val="00EC668D"/>
    <w:rsid w:val="00EC7A02"/>
    <w:rsid w:val="00EC7D6C"/>
    <w:rsid w:val="00EC7E3B"/>
    <w:rsid w:val="00ED0A49"/>
    <w:rsid w:val="00ED0FFE"/>
    <w:rsid w:val="00ED17FE"/>
    <w:rsid w:val="00ED1D70"/>
    <w:rsid w:val="00ED3204"/>
    <w:rsid w:val="00ED3766"/>
    <w:rsid w:val="00ED58FF"/>
    <w:rsid w:val="00ED6C3C"/>
    <w:rsid w:val="00ED790E"/>
    <w:rsid w:val="00EE1DF6"/>
    <w:rsid w:val="00EE2BA6"/>
    <w:rsid w:val="00EE3031"/>
    <w:rsid w:val="00EE3CDE"/>
    <w:rsid w:val="00EE4590"/>
    <w:rsid w:val="00EE4661"/>
    <w:rsid w:val="00EE56F3"/>
    <w:rsid w:val="00EE5FBE"/>
    <w:rsid w:val="00EE6829"/>
    <w:rsid w:val="00EE6955"/>
    <w:rsid w:val="00EE6A7D"/>
    <w:rsid w:val="00EE70D1"/>
    <w:rsid w:val="00EE7B91"/>
    <w:rsid w:val="00EF036B"/>
    <w:rsid w:val="00EF0BC6"/>
    <w:rsid w:val="00EF13C3"/>
    <w:rsid w:val="00EF1C60"/>
    <w:rsid w:val="00EF32DB"/>
    <w:rsid w:val="00EF357E"/>
    <w:rsid w:val="00EF3C52"/>
    <w:rsid w:val="00EF4CDA"/>
    <w:rsid w:val="00EF6C83"/>
    <w:rsid w:val="00F00F20"/>
    <w:rsid w:val="00F02A48"/>
    <w:rsid w:val="00F02D75"/>
    <w:rsid w:val="00F0370B"/>
    <w:rsid w:val="00F046CC"/>
    <w:rsid w:val="00F05EEA"/>
    <w:rsid w:val="00F061E8"/>
    <w:rsid w:val="00F1083B"/>
    <w:rsid w:val="00F1145B"/>
    <w:rsid w:val="00F14290"/>
    <w:rsid w:val="00F14534"/>
    <w:rsid w:val="00F17591"/>
    <w:rsid w:val="00F20061"/>
    <w:rsid w:val="00F228B7"/>
    <w:rsid w:val="00F24A0C"/>
    <w:rsid w:val="00F252FF"/>
    <w:rsid w:val="00F33CE3"/>
    <w:rsid w:val="00F34844"/>
    <w:rsid w:val="00F37630"/>
    <w:rsid w:val="00F37A35"/>
    <w:rsid w:val="00F40946"/>
    <w:rsid w:val="00F41E00"/>
    <w:rsid w:val="00F42E0E"/>
    <w:rsid w:val="00F43C85"/>
    <w:rsid w:val="00F44E86"/>
    <w:rsid w:val="00F47678"/>
    <w:rsid w:val="00F47944"/>
    <w:rsid w:val="00F47D59"/>
    <w:rsid w:val="00F50C4B"/>
    <w:rsid w:val="00F530D1"/>
    <w:rsid w:val="00F53B37"/>
    <w:rsid w:val="00F542FF"/>
    <w:rsid w:val="00F550AE"/>
    <w:rsid w:val="00F557A7"/>
    <w:rsid w:val="00F557AF"/>
    <w:rsid w:val="00F5670A"/>
    <w:rsid w:val="00F56834"/>
    <w:rsid w:val="00F56D18"/>
    <w:rsid w:val="00F57AFA"/>
    <w:rsid w:val="00F6064A"/>
    <w:rsid w:val="00F60C49"/>
    <w:rsid w:val="00F63AFC"/>
    <w:rsid w:val="00F65AEE"/>
    <w:rsid w:val="00F65F6F"/>
    <w:rsid w:val="00F66BC7"/>
    <w:rsid w:val="00F67236"/>
    <w:rsid w:val="00F674FC"/>
    <w:rsid w:val="00F700E7"/>
    <w:rsid w:val="00F71964"/>
    <w:rsid w:val="00F74E99"/>
    <w:rsid w:val="00F75109"/>
    <w:rsid w:val="00F755DA"/>
    <w:rsid w:val="00F77D6C"/>
    <w:rsid w:val="00F81DC7"/>
    <w:rsid w:val="00F83AC5"/>
    <w:rsid w:val="00F84116"/>
    <w:rsid w:val="00F850F7"/>
    <w:rsid w:val="00F85EC5"/>
    <w:rsid w:val="00F901DE"/>
    <w:rsid w:val="00F9368E"/>
    <w:rsid w:val="00F9391D"/>
    <w:rsid w:val="00F93D6A"/>
    <w:rsid w:val="00F94BDD"/>
    <w:rsid w:val="00F95956"/>
    <w:rsid w:val="00FA2F40"/>
    <w:rsid w:val="00FA55AA"/>
    <w:rsid w:val="00FA5CA8"/>
    <w:rsid w:val="00FA79C2"/>
    <w:rsid w:val="00FB1C4D"/>
    <w:rsid w:val="00FB2881"/>
    <w:rsid w:val="00FB4727"/>
    <w:rsid w:val="00FB4BA1"/>
    <w:rsid w:val="00FB7AE0"/>
    <w:rsid w:val="00FB7E12"/>
    <w:rsid w:val="00FC23EF"/>
    <w:rsid w:val="00FC3681"/>
    <w:rsid w:val="00FC5F0E"/>
    <w:rsid w:val="00FD06CF"/>
    <w:rsid w:val="00FD1318"/>
    <w:rsid w:val="00FD1E7F"/>
    <w:rsid w:val="00FD1FC8"/>
    <w:rsid w:val="00FD3052"/>
    <w:rsid w:val="00FD771F"/>
    <w:rsid w:val="00FD7B61"/>
    <w:rsid w:val="00FE1123"/>
    <w:rsid w:val="00FE1B30"/>
    <w:rsid w:val="00FE303F"/>
    <w:rsid w:val="00FE564B"/>
    <w:rsid w:val="00FE6DCC"/>
    <w:rsid w:val="00FE740A"/>
    <w:rsid w:val="00FF0ABD"/>
    <w:rsid w:val="00FF2EA0"/>
    <w:rsid w:val="00FF336A"/>
    <w:rsid w:val="00FF3EC0"/>
    <w:rsid w:val="00FF4C24"/>
    <w:rsid w:val="00FF50A8"/>
    <w:rsid w:val="00FF5339"/>
    <w:rsid w:val="00FF571C"/>
    <w:rsid w:val="00FF6D02"/>
    <w:rsid w:val="00FF77AF"/>
    <w:rsid w:val="00FF7B23"/>
    <w:rsid w:val="0194AB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DC061"/>
  <w15:chartTrackingRefBased/>
  <w15:docId w15:val="{29918DC1-3034-41BB-9B62-44E7830B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A8E"/>
    <w:pPr>
      <w:spacing w:after="0" w:line="240" w:lineRule="auto"/>
    </w:pPr>
    <w:rPr>
      <w:rFonts w:ascii="Times New Roman" w:eastAsia="Times New Roman" w:hAnsi="Times New Roman" w:cs="Times New Roman"/>
      <w:sz w:val="26"/>
      <w:szCs w:val="20"/>
    </w:rPr>
  </w:style>
  <w:style w:type="paragraph" w:styleId="Virsraksts1">
    <w:name w:val="heading 1"/>
    <w:aliases w:val="Section Heading,heading1,Antraste 1,h1,Section Heading Char,heading1 Char,Antraste 1 Char,h1 Char,H1"/>
    <w:basedOn w:val="Parasts"/>
    <w:next w:val="Parasts"/>
    <w:link w:val="Virsraksts1Rakstz"/>
    <w:qFormat/>
    <w:rsid w:val="005E61D4"/>
    <w:pPr>
      <w:keepNext/>
      <w:keepLines/>
      <w:spacing w:before="480"/>
      <w:outlineLvl w:val="0"/>
    </w:pPr>
    <w:rPr>
      <w:rFonts w:ascii="Cambria" w:hAnsi="Cambria"/>
      <w:b/>
      <w:bCs/>
      <w:color w:val="365F91"/>
      <w:sz w:val="28"/>
      <w:szCs w:val="28"/>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yle 1,Normal bullet 2,Bullet list,Saistīto dokumentu saraksts,Virsraksti,Numurets,PPS_Bullet,Body,Text,Macro,Plain,Numbered Para 1,Dot pt,List Paragraph Char Char Char,Medium Grid 1 - Accent 21,Citation List"/>
    <w:basedOn w:val="Parasts"/>
    <w:link w:val="SarakstarindkopaRakstz"/>
    <w:qFormat/>
    <w:rsid w:val="00513816"/>
    <w:pPr>
      <w:ind w:left="720"/>
      <w:contextualSpacing/>
    </w:pPr>
    <w:rPr>
      <w:lang w:val="x-none" w:eastAsia="x-none"/>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Numurets Rakstz.,PPS_Bullet Rakstz.,Body Rakstz.,Text Rakstz."/>
    <w:link w:val="Sarakstarindkopa"/>
    <w:qFormat/>
    <w:locked/>
    <w:rsid w:val="00513816"/>
    <w:rPr>
      <w:rFonts w:ascii="Times New Roman" w:eastAsia="Times New Roman" w:hAnsi="Times New Roman" w:cs="Times New Roman"/>
      <w:sz w:val="26"/>
      <w:szCs w:val="20"/>
      <w:lang w:val="x-none" w:eastAsia="x-none"/>
    </w:rPr>
  </w:style>
  <w:style w:type="paragraph" w:styleId="Pamatteksts">
    <w:name w:val="Body Text"/>
    <w:aliases w:val="Body Text1"/>
    <w:basedOn w:val="Parasts"/>
    <w:link w:val="PamattekstsRakstz"/>
    <w:rsid w:val="00513816"/>
    <w:rPr>
      <w:sz w:val="24"/>
      <w:szCs w:val="24"/>
    </w:rPr>
  </w:style>
  <w:style w:type="character" w:customStyle="1" w:styleId="PamattekstsRakstz">
    <w:name w:val="Pamatteksts Rakstz."/>
    <w:aliases w:val="Body Text1 Rakstz."/>
    <w:basedOn w:val="Noklusjumarindkopasfonts"/>
    <w:link w:val="Pamatteksts"/>
    <w:rsid w:val="00513816"/>
    <w:rPr>
      <w:rFonts w:ascii="Times New Roman" w:eastAsia="Times New Roman" w:hAnsi="Times New Roman" w:cs="Times New Roman"/>
      <w:sz w:val="24"/>
      <w:szCs w:val="24"/>
    </w:rPr>
  </w:style>
  <w:style w:type="table" w:styleId="Reatabula">
    <w:name w:val="Table Grid"/>
    <w:basedOn w:val="Parastatabula"/>
    <w:uiPriority w:val="59"/>
    <w:rsid w:val="0051381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D06"/>
    <w:pPr>
      <w:spacing w:before="100" w:beforeAutospacing="1" w:after="100" w:afterAutospacing="1"/>
    </w:pPr>
    <w:rPr>
      <w:sz w:val="24"/>
      <w:szCs w:val="24"/>
      <w:lang w:eastAsia="lv-LV"/>
    </w:rPr>
  </w:style>
  <w:style w:type="paragraph" w:styleId="Galvene">
    <w:name w:val="header"/>
    <w:basedOn w:val="Parasts"/>
    <w:link w:val="GalveneRakstz"/>
    <w:uiPriority w:val="99"/>
    <w:unhideWhenUsed/>
    <w:rsid w:val="00CA0392"/>
    <w:pPr>
      <w:tabs>
        <w:tab w:val="center" w:pos="4153"/>
        <w:tab w:val="right" w:pos="8306"/>
      </w:tabs>
    </w:pPr>
    <w:rPr>
      <w:lang w:val="x-none" w:eastAsia="x-none"/>
    </w:rPr>
  </w:style>
  <w:style w:type="character" w:customStyle="1" w:styleId="GalveneRakstz">
    <w:name w:val="Galvene Rakstz."/>
    <w:basedOn w:val="Noklusjumarindkopasfonts"/>
    <w:link w:val="Galvene"/>
    <w:uiPriority w:val="99"/>
    <w:rsid w:val="00CA0392"/>
    <w:rPr>
      <w:rFonts w:ascii="Times New Roman" w:eastAsia="Times New Roman" w:hAnsi="Times New Roman" w:cs="Times New Roman"/>
      <w:sz w:val="26"/>
      <w:szCs w:val="20"/>
      <w:lang w:val="x-none" w:eastAsia="x-none"/>
    </w:rPr>
  </w:style>
  <w:style w:type="paragraph" w:customStyle="1" w:styleId="paragraph">
    <w:name w:val="paragraph"/>
    <w:basedOn w:val="Parasts"/>
    <w:rsid w:val="00CA0392"/>
    <w:pPr>
      <w:spacing w:before="100" w:beforeAutospacing="1" w:after="100" w:afterAutospacing="1"/>
    </w:pPr>
    <w:rPr>
      <w:sz w:val="24"/>
      <w:szCs w:val="24"/>
      <w:lang w:eastAsia="lv-LV"/>
    </w:rPr>
  </w:style>
  <w:style w:type="character" w:customStyle="1" w:styleId="normaltextrun">
    <w:name w:val="normaltextrun"/>
    <w:basedOn w:val="Noklusjumarindkopasfonts"/>
    <w:rsid w:val="00CA0392"/>
  </w:style>
  <w:style w:type="character" w:customStyle="1" w:styleId="eop">
    <w:name w:val="eop"/>
    <w:basedOn w:val="Noklusjumarindkopasfonts"/>
    <w:rsid w:val="00CA0392"/>
  </w:style>
  <w:style w:type="character" w:styleId="Komentraatsauce">
    <w:name w:val="annotation reference"/>
    <w:uiPriority w:val="99"/>
    <w:semiHidden/>
    <w:unhideWhenUsed/>
    <w:rsid w:val="00BD2DF1"/>
    <w:rPr>
      <w:sz w:val="16"/>
      <w:szCs w:val="16"/>
    </w:rPr>
  </w:style>
  <w:style w:type="paragraph" w:styleId="Paraststmeklis">
    <w:name w:val="Normal (Web)"/>
    <w:basedOn w:val="Parasts"/>
    <w:uiPriority w:val="99"/>
    <w:unhideWhenUsed/>
    <w:rsid w:val="00A41823"/>
    <w:pPr>
      <w:spacing w:before="100" w:beforeAutospacing="1" w:after="100" w:afterAutospacing="1"/>
    </w:pPr>
    <w:rPr>
      <w:sz w:val="24"/>
      <w:szCs w:val="24"/>
      <w:lang w:eastAsia="lv-LV"/>
    </w:rPr>
  </w:style>
  <w:style w:type="character" w:customStyle="1" w:styleId="xcontentpasted2">
    <w:name w:val="x_contentpasted2"/>
    <w:basedOn w:val="Noklusjumarindkopasfonts"/>
    <w:rsid w:val="009D461B"/>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E61D4"/>
    <w:rPr>
      <w:rFonts w:ascii="Cambria" w:eastAsia="Times New Roman" w:hAnsi="Cambria" w:cs="Times New Roman"/>
      <w:b/>
      <w:bCs/>
      <w:color w:val="365F91"/>
      <w:sz w:val="28"/>
      <w:szCs w:val="28"/>
      <w:lang w:val="x-none" w:eastAsia="x-none"/>
    </w:rPr>
  </w:style>
  <w:style w:type="paragraph" w:styleId="Komentrateksts">
    <w:name w:val="annotation text"/>
    <w:basedOn w:val="Parasts"/>
    <w:link w:val="KomentratekstsRakstz"/>
    <w:uiPriority w:val="99"/>
    <w:unhideWhenUsed/>
    <w:rsid w:val="0049494B"/>
    <w:rPr>
      <w:sz w:val="20"/>
    </w:rPr>
  </w:style>
  <w:style w:type="character" w:customStyle="1" w:styleId="KomentratekstsRakstz">
    <w:name w:val="Komentāra teksts Rakstz."/>
    <w:basedOn w:val="Noklusjumarindkopasfonts"/>
    <w:link w:val="Komentrateksts"/>
    <w:uiPriority w:val="99"/>
    <w:rsid w:val="0049494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9494B"/>
    <w:rPr>
      <w:b/>
      <w:bCs/>
    </w:rPr>
  </w:style>
  <w:style w:type="character" w:customStyle="1" w:styleId="KomentratmaRakstz">
    <w:name w:val="Komentāra tēma Rakstz."/>
    <w:basedOn w:val="KomentratekstsRakstz"/>
    <w:link w:val="Komentratma"/>
    <w:uiPriority w:val="99"/>
    <w:semiHidden/>
    <w:rsid w:val="0049494B"/>
    <w:rPr>
      <w:rFonts w:ascii="Times New Roman" w:eastAsia="Times New Roman" w:hAnsi="Times New Roman" w:cs="Times New Roman"/>
      <w:b/>
      <w:bCs/>
      <w:sz w:val="20"/>
      <w:szCs w:val="20"/>
    </w:rPr>
  </w:style>
  <w:style w:type="character" w:customStyle="1" w:styleId="contentpasted2">
    <w:name w:val="contentpasted2"/>
    <w:basedOn w:val="Noklusjumarindkopasfonts"/>
    <w:rsid w:val="003A0919"/>
  </w:style>
  <w:style w:type="character" w:styleId="Hipersaite">
    <w:name w:val="Hyperlink"/>
    <w:uiPriority w:val="99"/>
    <w:unhideWhenUsed/>
    <w:rsid w:val="00A420A0"/>
    <w:rPr>
      <w:color w:val="0000FF"/>
      <w:u w:val="single"/>
    </w:rPr>
  </w:style>
  <w:style w:type="paragraph" w:styleId="Prskatjums">
    <w:name w:val="Revision"/>
    <w:hidden/>
    <w:uiPriority w:val="99"/>
    <w:semiHidden/>
    <w:rsid w:val="000171BA"/>
    <w:pPr>
      <w:spacing w:after="0" w:line="240" w:lineRule="auto"/>
    </w:pPr>
    <w:rPr>
      <w:rFonts w:ascii="Times New Roman" w:eastAsia="Times New Roman" w:hAnsi="Times New Roman" w:cs="Times New Roman"/>
      <w:sz w:val="26"/>
      <w:szCs w:val="20"/>
    </w:rPr>
  </w:style>
  <w:style w:type="character" w:customStyle="1" w:styleId="xcontentpasted0">
    <w:name w:val="x_contentpasted0"/>
    <w:basedOn w:val="Noklusjumarindkopasfonts"/>
    <w:rsid w:val="002E6BA5"/>
  </w:style>
  <w:style w:type="paragraph" w:styleId="Kjene">
    <w:name w:val="footer"/>
    <w:basedOn w:val="Parasts"/>
    <w:link w:val="KjeneRakstz"/>
    <w:uiPriority w:val="99"/>
    <w:unhideWhenUsed/>
    <w:rsid w:val="00EB4073"/>
    <w:pPr>
      <w:tabs>
        <w:tab w:val="center" w:pos="4153"/>
        <w:tab w:val="right" w:pos="8306"/>
      </w:tabs>
    </w:pPr>
  </w:style>
  <w:style w:type="character" w:customStyle="1" w:styleId="KjeneRakstz">
    <w:name w:val="Kājene Rakstz."/>
    <w:basedOn w:val="Noklusjumarindkopasfonts"/>
    <w:link w:val="Kjene"/>
    <w:uiPriority w:val="99"/>
    <w:rsid w:val="00EB4073"/>
    <w:rPr>
      <w:rFonts w:ascii="Times New Roman" w:eastAsia="Times New Roman" w:hAnsi="Times New Roman" w:cs="Times New Roman"/>
      <w:sz w:val="26"/>
      <w:szCs w:val="20"/>
    </w:rPr>
  </w:style>
  <w:style w:type="numbering" w:customStyle="1" w:styleId="Pareizjaissaraksts1">
    <w:name w:val="Pašreizējais saraksts1"/>
    <w:uiPriority w:val="99"/>
    <w:rsid w:val="00BB00A7"/>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0211">
      <w:bodyDiv w:val="1"/>
      <w:marLeft w:val="0"/>
      <w:marRight w:val="0"/>
      <w:marTop w:val="0"/>
      <w:marBottom w:val="0"/>
      <w:divBdr>
        <w:top w:val="none" w:sz="0" w:space="0" w:color="auto"/>
        <w:left w:val="none" w:sz="0" w:space="0" w:color="auto"/>
        <w:bottom w:val="none" w:sz="0" w:space="0" w:color="auto"/>
        <w:right w:val="none" w:sz="0" w:space="0" w:color="auto"/>
      </w:divBdr>
    </w:div>
    <w:div w:id="310642157">
      <w:bodyDiv w:val="1"/>
      <w:marLeft w:val="0"/>
      <w:marRight w:val="0"/>
      <w:marTop w:val="0"/>
      <w:marBottom w:val="0"/>
      <w:divBdr>
        <w:top w:val="none" w:sz="0" w:space="0" w:color="auto"/>
        <w:left w:val="none" w:sz="0" w:space="0" w:color="auto"/>
        <w:bottom w:val="none" w:sz="0" w:space="0" w:color="auto"/>
        <w:right w:val="none" w:sz="0" w:space="0" w:color="auto"/>
      </w:divBdr>
    </w:div>
    <w:div w:id="314918505">
      <w:bodyDiv w:val="1"/>
      <w:marLeft w:val="0"/>
      <w:marRight w:val="0"/>
      <w:marTop w:val="0"/>
      <w:marBottom w:val="0"/>
      <w:divBdr>
        <w:top w:val="none" w:sz="0" w:space="0" w:color="auto"/>
        <w:left w:val="none" w:sz="0" w:space="0" w:color="auto"/>
        <w:bottom w:val="none" w:sz="0" w:space="0" w:color="auto"/>
        <w:right w:val="none" w:sz="0" w:space="0" w:color="auto"/>
      </w:divBdr>
    </w:div>
    <w:div w:id="394354490">
      <w:bodyDiv w:val="1"/>
      <w:marLeft w:val="0"/>
      <w:marRight w:val="0"/>
      <w:marTop w:val="0"/>
      <w:marBottom w:val="0"/>
      <w:divBdr>
        <w:top w:val="none" w:sz="0" w:space="0" w:color="auto"/>
        <w:left w:val="none" w:sz="0" w:space="0" w:color="auto"/>
        <w:bottom w:val="none" w:sz="0" w:space="0" w:color="auto"/>
        <w:right w:val="none" w:sz="0" w:space="0" w:color="auto"/>
      </w:divBdr>
    </w:div>
    <w:div w:id="814419152">
      <w:bodyDiv w:val="1"/>
      <w:marLeft w:val="0"/>
      <w:marRight w:val="0"/>
      <w:marTop w:val="0"/>
      <w:marBottom w:val="0"/>
      <w:divBdr>
        <w:top w:val="none" w:sz="0" w:space="0" w:color="auto"/>
        <w:left w:val="none" w:sz="0" w:space="0" w:color="auto"/>
        <w:bottom w:val="none" w:sz="0" w:space="0" w:color="auto"/>
        <w:right w:val="none" w:sz="0" w:space="0" w:color="auto"/>
      </w:divBdr>
    </w:div>
    <w:div w:id="936448753">
      <w:bodyDiv w:val="1"/>
      <w:marLeft w:val="0"/>
      <w:marRight w:val="0"/>
      <w:marTop w:val="0"/>
      <w:marBottom w:val="0"/>
      <w:divBdr>
        <w:top w:val="none" w:sz="0" w:space="0" w:color="auto"/>
        <w:left w:val="none" w:sz="0" w:space="0" w:color="auto"/>
        <w:bottom w:val="none" w:sz="0" w:space="0" w:color="auto"/>
        <w:right w:val="none" w:sz="0" w:space="0" w:color="auto"/>
      </w:divBdr>
    </w:div>
    <w:div w:id="1182738220">
      <w:bodyDiv w:val="1"/>
      <w:marLeft w:val="0"/>
      <w:marRight w:val="0"/>
      <w:marTop w:val="0"/>
      <w:marBottom w:val="0"/>
      <w:divBdr>
        <w:top w:val="none" w:sz="0" w:space="0" w:color="auto"/>
        <w:left w:val="none" w:sz="0" w:space="0" w:color="auto"/>
        <w:bottom w:val="none" w:sz="0" w:space="0" w:color="auto"/>
        <w:right w:val="none" w:sz="0" w:space="0" w:color="auto"/>
      </w:divBdr>
    </w:div>
    <w:div w:id="1269895610">
      <w:bodyDiv w:val="1"/>
      <w:marLeft w:val="0"/>
      <w:marRight w:val="0"/>
      <w:marTop w:val="0"/>
      <w:marBottom w:val="0"/>
      <w:divBdr>
        <w:top w:val="none" w:sz="0" w:space="0" w:color="auto"/>
        <w:left w:val="none" w:sz="0" w:space="0" w:color="auto"/>
        <w:bottom w:val="none" w:sz="0" w:space="0" w:color="auto"/>
        <w:right w:val="none" w:sz="0" w:space="0" w:color="auto"/>
      </w:divBdr>
    </w:div>
    <w:div w:id="1383214102">
      <w:bodyDiv w:val="1"/>
      <w:marLeft w:val="0"/>
      <w:marRight w:val="0"/>
      <w:marTop w:val="0"/>
      <w:marBottom w:val="0"/>
      <w:divBdr>
        <w:top w:val="none" w:sz="0" w:space="0" w:color="auto"/>
        <w:left w:val="none" w:sz="0" w:space="0" w:color="auto"/>
        <w:bottom w:val="none" w:sz="0" w:space="0" w:color="auto"/>
        <w:right w:val="none" w:sz="0" w:space="0" w:color="auto"/>
      </w:divBdr>
    </w:div>
    <w:div w:id="1458135729">
      <w:bodyDiv w:val="1"/>
      <w:marLeft w:val="0"/>
      <w:marRight w:val="0"/>
      <w:marTop w:val="0"/>
      <w:marBottom w:val="0"/>
      <w:divBdr>
        <w:top w:val="none" w:sz="0" w:space="0" w:color="auto"/>
        <w:left w:val="none" w:sz="0" w:space="0" w:color="auto"/>
        <w:bottom w:val="none" w:sz="0" w:space="0" w:color="auto"/>
        <w:right w:val="none" w:sz="0" w:space="0" w:color="auto"/>
      </w:divBdr>
    </w:div>
    <w:div w:id="1624768563">
      <w:bodyDiv w:val="1"/>
      <w:marLeft w:val="0"/>
      <w:marRight w:val="0"/>
      <w:marTop w:val="0"/>
      <w:marBottom w:val="0"/>
      <w:divBdr>
        <w:top w:val="none" w:sz="0" w:space="0" w:color="auto"/>
        <w:left w:val="none" w:sz="0" w:space="0" w:color="auto"/>
        <w:bottom w:val="none" w:sz="0" w:space="0" w:color="auto"/>
        <w:right w:val="none" w:sz="0" w:space="0" w:color="auto"/>
      </w:divBdr>
    </w:div>
    <w:div w:id="1696538301">
      <w:bodyDiv w:val="1"/>
      <w:marLeft w:val="0"/>
      <w:marRight w:val="0"/>
      <w:marTop w:val="0"/>
      <w:marBottom w:val="0"/>
      <w:divBdr>
        <w:top w:val="none" w:sz="0" w:space="0" w:color="auto"/>
        <w:left w:val="none" w:sz="0" w:space="0" w:color="auto"/>
        <w:bottom w:val="none" w:sz="0" w:space="0" w:color="auto"/>
        <w:right w:val="none" w:sz="0" w:space="0" w:color="auto"/>
      </w:divBdr>
    </w:div>
    <w:div w:id="2023165447">
      <w:bodyDiv w:val="1"/>
      <w:marLeft w:val="0"/>
      <w:marRight w:val="0"/>
      <w:marTop w:val="0"/>
      <w:marBottom w:val="0"/>
      <w:divBdr>
        <w:top w:val="none" w:sz="0" w:space="0" w:color="auto"/>
        <w:left w:val="none" w:sz="0" w:space="0" w:color="auto"/>
        <w:bottom w:val="none" w:sz="0" w:space="0" w:color="auto"/>
        <w:right w:val="none" w:sz="0" w:space="0" w:color="auto"/>
      </w:divBdr>
    </w:div>
    <w:div w:id="209925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B6946-2B8E-4651-A054-D5445206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Pages>
  <Words>16964</Words>
  <Characters>9670</Characters>
  <Application>Microsoft Office Word</Application>
  <DocSecurity>0</DocSecurity>
  <Lines>80</Lines>
  <Paragraphs>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Maija Klimoviča</cp:lastModifiedBy>
  <cp:revision>21</cp:revision>
  <cp:lastPrinted>2023-07-20T04:46:00Z</cp:lastPrinted>
  <dcterms:created xsi:type="dcterms:W3CDTF">2025-08-07T12:03:00Z</dcterms:created>
  <dcterms:modified xsi:type="dcterms:W3CDTF">2025-08-14T11:55:00Z</dcterms:modified>
</cp:coreProperties>
</file>