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4E8BE" w14:textId="3F6922F5" w:rsidR="001B5EE9" w:rsidRPr="009D3848" w:rsidRDefault="001B5EE9" w:rsidP="001B5EE9">
      <w:pPr>
        <w:jc w:val="center"/>
        <w:rPr>
          <w:b/>
          <w:sz w:val="24"/>
          <w:szCs w:val="24"/>
        </w:rPr>
      </w:pPr>
      <w:bookmarkStart w:id="0" w:name="_Toc37835426"/>
      <w:bookmarkStart w:id="1" w:name="_Toc54773347"/>
      <w:bookmarkStart w:id="2" w:name="_Toc136200642"/>
      <w:bookmarkStart w:id="3" w:name="_Toc136935393"/>
      <w:bookmarkStart w:id="4" w:name="_Toc234830779"/>
      <w:r w:rsidRPr="009D3848">
        <w:rPr>
          <w:b/>
          <w:sz w:val="24"/>
          <w:szCs w:val="24"/>
        </w:rPr>
        <w:t xml:space="preserve">LĪGUMS Nr. FM VID </w:t>
      </w:r>
      <w:r w:rsidR="00C21632" w:rsidRPr="009D3848">
        <w:rPr>
          <w:b/>
          <w:sz w:val="24"/>
          <w:szCs w:val="24"/>
        </w:rPr>
        <w:t>20</w:t>
      </w:r>
      <w:r w:rsidR="00C21632">
        <w:rPr>
          <w:b/>
          <w:sz w:val="24"/>
          <w:szCs w:val="24"/>
        </w:rPr>
        <w:t>2</w:t>
      </w:r>
      <w:r w:rsidR="0070398C">
        <w:rPr>
          <w:b/>
          <w:sz w:val="24"/>
          <w:szCs w:val="24"/>
        </w:rPr>
        <w:t>4</w:t>
      </w:r>
      <w:r w:rsidR="00822226" w:rsidRPr="009D3848">
        <w:rPr>
          <w:b/>
          <w:sz w:val="24"/>
          <w:szCs w:val="24"/>
        </w:rPr>
        <w:t>/</w:t>
      </w:r>
      <w:r w:rsidR="00C21632">
        <w:rPr>
          <w:b/>
          <w:sz w:val="24"/>
          <w:szCs w:val="24"/>
        </w:rPr>
        <w:t>17</w:t>
      </w:r>
      <w:r w:rsidR="0070398C">
        <w:rPr>
          <w:b/>
          <w:sz w:val="24"/>
          <w:szCs w:val="24"/>
        </w:rPr>
        <w:t>7</w:t>
      </w:r>
      <w:r w:rsidR="005315C4">
        <w:rPr>
          <w:b/>
          <w:sz w:val="24"/>
          <w:szCs w:val="24"/>
        </w:rPr>
        <w:t>/ĀF</w:t>
      </w:r>
    </w:p>
    <w:p w14:paraId="07B193E6" w14:textId="169D6C6D" w:rsidR="001B5EE9" w:rsidRPr="009D3848" w:rsidRDefault="00822226" w:rsidP="001B5EE9">
      <w:pPr>
        <w:ind w:right="-2"/>
        <w:jc w:val="center"/>
        <w:rPr>
          <w:b/>
          <w:sz w:val="24"/>
          <w:szCs w:val="24"/>
        </w:rPr>
      </w:pPr>
      <w:r w:rsidRPr="009D3848">
        <w:rPr>
          <w:b/>
          <w:sz w:val="24"/>
          <w:szCs w:val="24"/>
        </w:rPr>
        <w:t>“</w:t>
      </w:r>
      <w:r w:rsidR="00C21632" w:rsidRPr="000A005B">
        <w:rPr>
          <w:b/>
          <w:bCs/>
          <w:sz w:val="24"/>
        </w:rPr>
        <w:t>Priviliģēto lietotāju piekļuves pārvaldības (PAM) risinājuma iegāde un uzturēšana</w:t>
      </w:r>
      <w:r w:rsidRPr="009D3848">
        <w:rPr>
          <w:b/>
          <w:sz w:val="24"/>
          <w:szCs w:val="24"/>
        </w:rPr>
        <w:t>”</w:t>
      </w:r>
    </w:p>
    <w:p w14:paraId="42838DFC" w14:textId="579494EC" w:rsidR="001B5EE9" w:rsidRDefault="001B5EE9" w:rsidP="00926655">
      <w:pPr>
        <w:rPr>
          <w:sz w:val="24"/>
          <w:szCs w:val="24"/>
        </w:rPr>
      </w:pPr>
    </w:p>
    <w:p w14:paraId="7A21F7C0" w14:textId="77777777" w:rsidR="00926655" w:rsidRDefault="00926655" w:rsidP="00926655">
      <w:pPr>
        <w:rPr>
          <w:sz w:val="24"/>
          <w:szCs w:val="24"/>
        </w:rPr>
      </w:pPr>
    </w:p>
    <w:tbl>
      <w:tblPr>
        <w:tblW w:w="9185" w:type="dxa"/>
        <w:tblInd w:w="-5" w:type="dxa"/>
        <w:tblLayout w:type="fixed"/>
        <w:tblLook w:val="0000" w:firstRow="0" w:lastRow="0" w:firstColumn="0" w:lastColumn="0" w:noHBand="0" w:noVBand="0"/>
      </w:tblPr>
      <w:tblGrid>
        <w:gridCol w:w="4474"/>
        <w:gridCol w:w="4711"/>
      </w:tblGrid>
      <w:tr w:rsidR="00C21632" w:rsidRPr="00C21632" w14:paraId="5C476C1D" w14:textId="77777777" w:rsidTr="00C21632">
        <w:tc>
          <w:tcPr>
            <w:tcW w:w="4474" w:type="dxa"/>
          </w:tcPr>
          <w:p w14:paraId="190F8498" w14:textId="77777777" w:rsidR="00C21632" w:rsidRPr="000A005B" w:rsidRDefault="00C21632" w:rsidP="00C21632">
            <w:pPr>
              <w:rPr>
                <w:color w:val="000000"/>
                <w:sz w:val="24"/>
                <w:szCs w:val="24"/>
              </w:rPr>
            </w:pPr>
            <w:r w:rsidRPr="000A005B">
              <w:rPr>
                <w:color w:val="000000"/>
                <w:sz w:val="24"/>
                <w:szCs w:val="24"/>
              </w:rPr>
              <w:t>Rīgā,</w:t>
            </w:r>
          </w:p>
        </w:tc>
        <w:tc>
          <w:tcPr>
            <w:tcW w:w="4711" w:type="dxa"/>
          </w:tcPr>
          <w:p w14:paraId="035E8600" w14:textId="77777777" w:rsidR="00C21632" w:rsidRPr="000A005B" w:rsidRDefault="00C21632" w:rsidP="000A005B">
            <w:pPr>
              <w:jc w:val="right"/>
              <w:rPr>
                <w:color w:val="000000"/>
                <w:sz w:val="24"/>
                <w:szCs w:val="24"/>
              </w:rPr>
            </w:pPr>
            <w:r w:rsidRPr="000A005B">
              <w:rPr>
                <w:color w:val="000000"/>
                <w:sz w:val="24"/>
                <w:szCs w:val="24"/>
              </w:rPr>
              <w:t>Dokumenta datums ir tā elektroniskās parakstīšanas datums</w:t>
            </w:r>
          </w:p>
        </w:tc>
      </w:tr>
    </w:tbl>
    <w:p w14:paraId="1D64AD6C" w14:textId="77777777" w:rsidR="007D64B7" w:rsidRPr="00C21632" w:rsidRDefault="007D64B7" w:rsidP="00926655">
      <w:pPr>
        <w:rPr>
          <w:sz w:val="24"/>
          <w:szCs w:val="24"/>
        </w:rPr>
      </w:pPr>
    </w:p>
    <w:bookmarkEnd w:id="0"/>
    <w:bookmarkEnd w:id="1"/>
    <w:bookmarkEnd w:id="2"/>
    <w:bookmarkEnd w:id="3"/>
    <w:bookmarkEnd w:id="4"/>
    <w:p w14:paraId="23D68A0B" w14:textId="11E935B2" w:rsidR="00C21632" w:rsidRPr="000A005B" w:rsidRDefault="00C21632" w:rsidP="006F3677">
      <w:pPr>
        <w:ind w:firstLine="720"/>
        <w:jc w:val="both"/>
        <w:rPr>
          <w:sz w:val="24"/>
          <w:szCs w:val="24"/>
        </w:rPr>
      </w:pPr>
      <w:r w:rsidRPr="000A005B">
        <w:rPr>
          <w:b/>
          <w:bCs/>
          <w:color w:val="000000"/>
          <w:sz w:val="24"/>
          <w:szCs w:val="24"/>
        </w:rPr>
        <w:t xml:space="preserve">Valsts ieņēmumu dienests </w:t>
      </w:r>
      <w:r w:rsidRPr="000A005B">
        <w:rPr>
          <w:color w:val="000000"/>
          <w:sz w:val="24"/>
          <w:szCs w:val="24"/>
        </w:rPr>
        <w:t xml:space="preserve">(turpmāk – </w:t>
      </w:r>
      <w:r w:rsidR="00E44F97">
        <w:rPr>
          <w:color w:val="000000"/>
          <w:sz w:val="24"/>
          <w:szCs w:val="24"/>
        </w:rPr>
        <w:t>Pasūtītājs</w:t>
      </w:r>
      <w:r w:rsidR="003418D8">
        <w:rPr>
          <w:color w:val="000000"/>
          <w:sz w:val="24"/>
          <w:szCs w:val="24"/>
        </w:rPr>
        <w:t xml:space="preserve"> vai VID</w:t>
      </w:r>
      <w:r w:rsidRPr="000A005B">
        <w:rPr>
          <w:color w:val="000000"/>
          <w:sz w:val="24"/>
          <w:szCs w:val="24"/>
        </w:rPr>
        <w:t xml:space="preserve">), kā vārdā saskaņā ar likumu “Par Valsts ieņēmumu dienestu” rīkojas tā ģenerāldirektore </w:t>
      </w:r>
      <w:r w:rsidR="00655B65">
        <w:rPr>
          <w:color w:val="000000"/>
          <w:sz w:val="24"/>
          <w:szCs w:val="24"/>
        </w:rPr>
        <w:t>______________</w:t>
      </w:r>
      <w:r w:rsidRPr="000A005B">
        <w:rPr>
          <w:color w:val="000000"/>
          <w:sz w:val="24"/>
          <w:szCs w:val="24"/>
        </w:rPr>
        <w:t>, no vienas puses</w:t>
      </w:r>
      <w:r w:rsidRPr="000A005B">
        <w:rPr>
          <w:sz w:val="24"/>
          <w:szCs w:val="24"/>
        </w:rPr>
        <w:t xml:space="preserve"> un</w:t>
      </w:r>
    </w:p>
    <w:p w14:paraId="787A8B21" w14:textId="570EB09A" w:rsidR="00C21632" w:rsidRPr="00C21632" w:rsidRDefault="00C21632" w:rsidP="00C21632">
      <w:pPr>
        <w:pStyle w:val="Heading3"/>
        <w:numPr>
          <w:ilvl w:val="2"/>
          <w:numId w:val="0"/>
        </w:numPr>
        <w:rPr>
          <w:color w:val="000000"/>
          <w:sz w:val="24"/>
          <w:szCs w:val="24"/>
        </w:rPr>
      </w:pPr>
      <w:r w:rsidRPr="00C21632">
        <w:rPr>
          <w:b/>
          <w:bCs/>
          <w:color w:val="000000" w:themeColor="text1"/>
          <w:sz w:val="24"/>
          <w:szCs w:val="24"/>
        </w:rPr>
        <w:t>_________________</w:t>
      </w:r>
      <w:r w:rsidRPr="00C21632">
        <w:rPr>
          <w:color w:val="000000" w:themeColor="text1"/>
          <w:sz w:val="24"/>
          <w:szCs w:val="24"/>
        </w:rPr>
        <w:t xml:space="preserve"> (turpmāk – </w:t>
      </w:r>
      <w:r w:rsidR="00E44F97">
        <w:rPr>
          <w:color w:val="000000" w:themeColor="text1"/>
          <w:sz w:val="24"/>
          <w:szCs w:val="24"/>
        </w:rPr>
        <w:t>Izpildītājs</w:t>
      </w:r>
      <w:r w:rsidRPr="00C21632">
        <w:rPr>
          <w:color w:val="000000" w:themeColor="text1"/>
          <w:sz w:val="24"/>
          <w:szCs w:val="24"/>
        </w:rPr>
        <w:t xml:space="preserve">), vienotais </w:t>
      </w:r>
      <w:proofErr w:type="spellStart"/>
      <w:r w:rsidRPr="00C21632">
        <w:rPr>
          <w:color w:val="000000" w:themeColor="text1"/>
          <w:sz w:val="24"/>
          <w:szCs w:val="24"/>
        </w:rPr>
        <w:t>reģ</w:t>
      </w:r>
      <w:proofErr w:type="spellEnd"/>
      <w:r w:rsidRPr="00C21632">
        <w:rPr>
          <w:color w:val="000000" w:themeColor="text1"/>
          <w:sz w:val="24"/>
          <w:szCs w:val="24"/>
        </w:rPr>
        <w:t xml:space="preserve">. Nr. ____________, kā vārdā saskaņā ar </w:t>
      </w:r>
      <w:r w:rsidRPr="00C21632">
        <w:rPr>
          <w:sz w:val="24"/>
          <w:szCs w:val="24"/>
        </w:rPr>
        <w:t>________________________,</w:t>
      </w:r>
      <w:r w:rsidRPr="00C21632">
        <w:rPr>
          <w:color w:val="000000" w:themeColor="text1"/>
          <w:sz w:val="24"/>
          <w:szCs w:val="24"/>
        </w:rPr>
        <w:t xml:space="preserve"> no otras puses, </w:t>
      </w:r>
      <w:r w:rsidRPr="00C21632">
        <w:rPr>
          <w:sz w:val="24"/>
          <w:szCs w:val="24"/>
        </w:rPr>
        <w:t xml:space="preserve">turpmāk abi kopā saukti </w:t>
      </w:r>
      <w:r w:rsidRPr="00C21632">
        <w:rPr>
          <w:color w:val="000000" w:themeColor="text1"/>
          <w:sz w:val="24"/>
          <w:szCs w:val="24"/>
        </w:rPr>
        <w:t>“</w:t>
      </w:r>
      <w:r w:rsidRPr="00C21632">
        <w:rPr>
          <w:sz w:val="24"/>
          <w:szCs w:val="24"/>
        </w:rPr>
        <w:t>Puses</w:t>
      </w:r>
      <w:r w:rsidRPr="00C21632">
        <w:rPr>
          <w:color w:val="000000" w:themeColor="text1"/>
          <w:sz w:val="24"/>
          <w:szCs w:val="24"/>
        </w:rPr>
        <w:t>”, bet atsevišķi “Puse”</w:t>
      </w:r>
      <w:r w:rsidRPr="00C21632">
        <w:rPr>
          <w:sz w:val="24"/>
          <w:szCs w:val="24"/>
        </w:rPr>
        <w:t xml:space="preserve">, pamatojoties uz Valsts ieņēmumu dienesta rīkotā atklātā konkursa </w:t>
      </w:r>
      <w:r w:rsidRPr="00C21632">
        <w:rPr>
          <w:color w:val="000000" w:themeColor="text1"/>
          <w:sz w:val="24"/>
          <w:szCs w:val="24"/>
        </w:rPr>
        <w:t>“</w:t>
      </w:r>
      <w:r w:rsidRPr="000A005B">
        <w:rPr>
          <w:sz w:val="24"/>
        </w:rPr>
        <w:t>Priviliģēto lietotāju piekļuves pārvaldības (PAM) risinājuma iegāde un uzturēšana</w:t>
      </w:r>
      <w:r w:rsidRPr="00C21632">
        <w:rPr>
          <w:color w:val="000000" w:themeColor="text1"/>
          <w:sz w:val="24"/>
          <w:szCs w:val="24"/>
        </w:rPr>
        <w:t>”</w:t>
      </w:r>
      <w:r w:rsidRPr="00C21632">
        <w:rPr>
          <w:sz w:val="24"/>
          <w:szCs w:val="24"/>
        </w:rPr>
        <w:t>, publiskā iepirkuma identifikācijas Nr. FM VID 202</w:t>
      </w:r>
      <w:r w:rsidR="0070398C">
        <w:rPr>
          <w:sz w:val="24"/>
          <w:szCs w:val="24"/>
        </w:rPr>
        <w:t>4</w:t>
      </w:r>
      <w:r w:rsidRPr="00C21632">
        <w:rPr>
          <w:sz w:val="24"/>
          <w:szCs w:val="24"/>
        </w:rPr>
        <w:t>/</w:t>
      </w:r>
      <w:r>
        <w:rPr>
          <w:sz w:val="24"/>
          <w:szCs w:val="24"/>
        </w:rPr>
        <w:t>17</w:t>
      </w:r>
      <w:r w:rsidR="0070398C">
        <w:rPr>
          <w:sz w:val="24"/>
          <w:szCs w:val="24"/>
        </w:rPr>
        <w:t>7</w:t>
      </w:r>
      <w:r w:rsidR="005315C4">
        <w:rPr>
          <w:sz w:val="24"/>
          <w:szCs w:val="24"/>
        </w:rPr>
        <w:t>/ĀF</w:t>
      </w:r>
      <w:r w:rsidRPr="00C21632">
        <w:rPr>
          <w:sz w:val="24"/>
          <w:szCs w:val="24"/>
        </w:rPr>
        <w:t>, rezultātiem, noslēdz šādu publiskā iepirkuma līgumu (turpmāk – Līgums):</w:t>
      </w:r>
    </w:p>
    <w:p w14:paraId="2F2CA292" w14:textId="77777777" w:rsidR="009F23C2" w:rsidRPr="009D3848" w:rsidRDefault="009F23C2" w:rsidP="002056EA">
      <w:pPr>
        <w:numPr>
          <w:ilvl w:val="0"/>
          <w:numId w:val="16"/>
        </w:numPr>
        <w:tabs>
          <w:tab w:val="clear" w:pos="360"/>
        </w:tabs>
        <w:spacing w:before="360" w:after="120"/>
        <w:ind w:left="284" w:hanging="284"/>
        <w:jc w:val="center"/>
        <w:outlineLvl w:val="0"/>
        <w:rPr>
          <w:b/>
          <w:sz w:val="24"/>
          <w:szCs w:val="24"/>
          <w:lang w:eastAsia="lv-LV"/>
        </w:rPr>
      </w:pPr>
      <w:r w:rsidRPr="009D3848">
        <w:rPr>
          <w:b/>
          <w:sz w:val="24"/>
          <w:szCs w:val="24"/>
          <w:lang w:eastAsia="lv-LV"/>
        </w:rPr>
        <w:t>LĪGUMA PRIEKŠMETS</w:t>
      </w:r>
    </w:p>
    <w:p w14:paraId="2079A887" w14:textId="74746A5C" w:rsidR="00566951" w:rsidRDefault="008B4912" w:rsidP="004B69D3">
      <w:pPr>
        <w:numPr>
          <w:ilvl w:val="1"/>
          <w:numId w:val="16"/>
        </w:numPr>
        <w:spacing w:after="60"/>
        <w:ind w:left="426" w:hanging="426"/>
        <w:jc w:val="both"/>
        <w:rPr>
          <w:sz w:val="24"/>
          <w:szCs w:val="24"/>
          <w:lang w:eastAsia="lv-LV"/>
        </w:rPr>
      </w:pPr>
      <w:r w:rsidRPr="009D3848">
        <w:rPr>
          <w:sz w:val="24"/>
          <w:szCs w:val="24"/>
          <w:lang w:eastAsia="lv-LV"/>
        </w:rPr>
        <w:t>Pasūtītājs uzdod un Izpildītājs apņemas kvalitatīvi un savlaicīgi, atbilstoši Līguma un tā pielikumu noteikumiem, nodrošināt</w:t>
      </w:r>
      <w:r w:rsidR="0067200D">
        <w:rPr>
          <w:sz w:val="24"/>
          <w:szCs w:val="24"/>
          <w:lang w:eastAsia="lv-LV"/>
        </w:rPr>
        <w:t xml:space="preserve"> </w:t>
      </w:r>
      <w:r w:rsidR="0067200D" w:rsidRPr="00293562">
        <w:rPr>
          <w:sz w:val="24"/>
          <w:szCs w:val="24"/>
          <w:lang w:eastAsia="lv-LV"/>
        </w:rPr>
        <w:t>Priviliģēto lietotāju piekļuves pārvaldības (PAM) risinājuma (turpmāk – Risinājums</w:t>
      </w:r>
      <w:r w:rsidR="0067200D" w:rsidRPr="0067200D">
        <w:rPr>
          <w:sz w:val="24"/>
          <w:szCs w:val="24"/>
          <w:lang w:eastAsia="lv-LV"/>
        </w:rPr>
        <w:t>)</w:t>
      </w:r>
      <w:r w:rsidR="0067200D" w:rsidRPr="00BE3D0C">
        <w:rPr>
          <w:sz w:val="24"/>
          <w:szCs w:val="24"/>
          <w:lang w:eastAsia="lv-LV"/>
        </w:rPr>
        <w:t xml:space="preserve"> piegādi un uzturēšanu</w:t>
      </w:r>
      <w:r w:rsidR="0067200D">
        <w:rPr>
          <w:sz w:val="24"/>
          <w:szCs w:val="24"/>
          <w:lang w:eastAsia="lv-LV"/>
        </w:rPr>
        <w:t>, kas ietver</w:t>
      </w:r>
      <w:r w:rsidR="00566951">
        <w:rPr>
          <w:sz w:val="24"/>
          <w:szCs w:val="24"/>
          <w:lang w:eastAsia="lv-LV"/>
        </w:rPr>
        <w:t>:</w:t>
      </w:r>
    </w:p>
    <w:p w14:paraId="53306A81" w14:textId="36F0AF0E" w:rsidR="00566951" w:rsidRPr="00BE3D0C" w:rsidRDefault="008B4912" w:rsidP="00B71E90">
      <w:pPr>
        <w:numPr>
          <w:ilvl w:val="2"/>
          <w:numId w:val="16"/>
        </w:numPr>
        <w:tabs>
          <w:tab w:val="clear" w:pos="1288"/>
        </w:tabs>
        <w:spacing w:after="60"/>
        <w:ind w:left="993" w:hanging="709"/>
        <w:jc w:val="both"/>
        <w:rPr>
          <w:lang w:eastAsia="lv-LV"/>
        </w:rPr>
      </w:pPr>
      <w:r w:rsidRPr="0067200D">
        <w:rPr>
          <w:sz w:val="24"/>
          <w:szCs w:val="24"/>
          <w:lang w:eastAsia="lv-LV"/>
        </w:rPr>
        <w:t>Risinājuma</w:t>
      </w:r>
      <w:r w:rsidR="00566951" w:rsidRPr="0067200D">
        <w:rPr>
          <w:sz w:val="24"/>
          <w:szCs w:val="24"/>
          <w:lang w:eastAsia="lv-LV"/>
        </w:rPr>
        <w:t xml:space="preserve"> </w:t>
      </w:r>
      <w:r w:rsidR="00566951" w:rsidRPr="00293562">
        <w:rPr>
          <w:sz w:val="24"/>
          <w:szCs w:val="24"/>
          <w:lang w:eastAsia="lv-LV"/>
        </w:rPr>
        <w:t>programmatūras</w:t>
      </w:r>
      <w:r w:rsidRPr="00293562">
        <w:rPr>
          <w:sz w:val="24"/>
          <w:szCs w:val="24"/>
          <w:lang w:eastAsia="lv-LV"/>
        </w:rPr>
        <w:t xml:space="preserve"> </w:t>
      </w:r>
      <w:r w:rsidR="00AB3D2B">
        <w:rPr>
          <w:sz w:val="24"/>
          <w:szCs w:val="24"/>
          <w:lang w:eastAsia="lv-LV"/>
        </w:rPr>
        <w:t>un t</w:t>
      </w:r>
      <w:r w:rsidR="004E45F7">
        <w:rPr>
          <w:sz w:val="24"/>
          <w:szCs w:val="24"/>
          <w:lang w:eastAsia="lv-LV"/>
        </w:rPr>
        <w:t>ā</w:t>
      </w:r>
      <w:r w:rsidR="00AB3D2B">
        <w:rPr>
          <w:sz w:val="24"/>
          <w:szCs w:val="24"/>
          <w:lang w:eastAsia="lv-LV"/>
        </w:rPr>
        <w:t xml:space="preserve">s </w:t>
      </w:r>
      <w:r w:rsidRPr="00293562">
        <w:rPr>
          <w:sz w:val="24"/>
          <w:szCs w:val="24"/>
          <w:lang w:eastAsia="lv-LV"/>
        </w:rPr>
        <w:t>licen</w:t>
      </w:r>
      <w:r w:rsidR="0067200D">
        <w:rPr>
          <w:sz w:val="24"/>
          <w:szCs w:val="24"/>
          <w:lang w:eastAsia="lv-LV"/>
        </w:rPr>
        <w:t>ču</w:t>
      </w:r>
      <w:r w:rsidRPr="00293562">
        <w:rPr>
          <w:sz w:val="24"/>
          <w:szCs w:val="24"/>
          <w:lang w:eastAsia="lv-LV"/>
        </w:rPr>
        <w:t xml:space="preserve"> 100 </w:t>
      </w:r>
      <w:r w:rsidR="00566951" w:rsidRPr="00293562">
        <w:rPr>
          <w:sz w:val="24"/>
          <w:szCs w:val="24"/>
          <w:lang w:eastAsia="lv-LV"/>
        </w:rPr>
        <w:t>priviliģēto lietotāju pārvaldībai</w:t>
      </w:r>
      <w:r w:rsidR="0067200D">
        <w:rPr>
          <w:sz w:val="24"/>
          <w:szCs w:val="24"/>
          <w:lang w:eastAsia="lv-LV"/>
        </w:rPr>
        <w:t xml:space="preserve"> (turpmāk – Risinājuma programmatūra) piegādi</w:t>
      </w:r>
      <w:r w:rsidR="00566951" w:rsidRPr="00293562">
        <w:rPr>
          <w:sz w:val="24"/>
          <w:szCs w:val="24"/>
          <w:lang w:eastAsia="lv-LV"/>
        </w:rPr>
        <w:t xml:space="preserve"> ar </w:t>
      </w:r>
      <w:r w:rsidRPr="00293562">
        <w:rPr>
          <w:sz w:val="24"/>
          <w:szCs w:val="24"/>
          <w:lang w:eastAsia="lv-LV"/>
        </w:rPr>
        <w:t xml:space="preserve">5 (piecu) gadu </w:t>
      </w:r>
      <w:r w:rsidR="00566951" w:rsidRPr="00293562">
        <w:rPr>
          <w:sz w:val="24"/>
          <w:szCs w:val="24"/>
          <w:lang w:eastAsia="lv-LV"/>
        </w:rPr>
        <w:t xml:space="preserve">ražotāja atbalstu </w:t>
      </w:r>
      <w:r w:rsidRPr="00293562">
        <w:rPr>
          <w:sz w:val="24"/>
          <w:szCs w:val="24"/>
          <w:lang w:eastAsia="lv-LV"/>
        </w:rPr>
        <w:t>(turpmāk – Uzturēšana)</w:t>
      </w:r>
      <w:r w:rsidR="00566951" w:rsidRPr="00293562">
        <w:rPr>
          <w:sz w:val="24"/>
          <w:szCs w:val="24"/>
          <w:lang w:eastAsia="lv-LV"/>
        </w:rPr>
        <w:t>;</w:t>
      </w:r>
    </w:p>
    <w:p w14:paraId="40D19190" w14:textId="424436AE" w:rsidR="0067200D" w:rsidRPr="00293562" w:rsidRDefault="0067200D" w:rsidP="00B71E90">
      <w:pPr>
        <w:numPr>
          <w:ilvl w:val="2"/>
          <w:numId w:val="16"/>
        </w:numPr>
        <w:tabs>
          <w:tab w:val="clear" w:pos="1288"/>
        </w:tabs>
        <w:spacing w:after="60"/>
        <w:ind w:left="993" w:hanging="709"/>
        <w:jc w:val="both"/>
        <w:rPr>
          <w:lang w:eastAsia="lv-LV"/>
        </w:rPr>
      </w:pPr>
      <w:r>
        <w:rPr>
          <w:sz w:val="24"/>
          <w:szCs w:val="24"/>
          <w:lang w:eastAsia="lv-LV"/>
        </w:rPr>
        <w:t>Risinājuma darbināšanai nepieciešamo papildus programmatūras</w:t>
      </w:r>
      <w:r w:rsidR="00AB3D2B">
        <w:rPr>
          <w:sz w:val="24"/>
          <w:szCs w:val="24"/>
          <w:lang w:eastAsia="lv-LV"/>
        </w:rPr>
        <w:t xml:space="preserve"> un tās</w:t>
      </w:r>
      <w:r>
        <w:rPr>
          <w:sz w:val="24"/>
          <w:szCs w:val="24"/>
          <w:lang w:eastAsia="lv-LV"/>
        </w:rPr>
        <w:t xml:space="preserve"> licenču (turpmāk – Papildus programmatūra) piegādi a</w:t>
      </w:r>
      <w:r w:rsidRPr="00293562">
        <w:rPr>
          <w:sz w:val="24"/>
          <w:szCs w:val="24"/>
          <w:lang w:eastAsia="lv-LV"/>
        </w:rPr>
        <w:t>r 5 (piecu) gadu ražotāja atbalstu (turpmāk – Uzturēšana)</w:t>
      </w:r>
      <w:r>
        <w:rPr>
          <w:sz w:val="24"/>
          <w:szCs w:val="24"/>
          <w:lang w:eastAsia="lv-LV"/>
        </w:rPr>
        <w:t xml:space="preserve"> atbilstoši Līguma 5.2.apakšpunktam;</w:t>
      </w:r>
    </w:p>
    <w:p w14:paraId="2B4F7B9A" w14:textId="054EA3C7" w:rsidR="008B4912" w:rsidRPr="00BE3D0C" w:rsidRDefault="00566951" w:rsidP="00B71E90">
      <w:pPr>
        <w:numPr>
          <w:ilvl w:val="2"/>
          <w:numId w:val="16"/>
        </w:numPr>
        <w:tabs>
          <w:tab w:val="clear" w:pos="1288"/>
        </w:tabs>
        <w:spacing w:after="60"/>
        <w:ind w:left="993" w:hanging="709"/>
        <w:jc w:val="both"/>
        <w:rPr>
          <w:lang w:eastAsia="lv-LV"/>
        </w:rPr>
      </w:pPr>
      <w:r w:rsidRPr="006F3677">
        <w:rPr>
          <w:sz w:val="24"/>
          <w:szCs w:val="24"/>
          <w:lang w:eastAsia="lv-LV"/>
        </w:rPr>
        <w:t>Ri</w:t>
      </w:r>
      <w:r w:rsidRPr="00293562">
        <w:rPr>
          <w:sz w:val="24"/>
          <w:szCs w:val="24"/>
          <w:lang w:eastAsia="lv-LV"/>
        </w:rPr>
        <w:t xml:space="preserve">sinājuma </w:t>
      </w:r>
      <w:r w:rsidR="0067200D">
        <w:rPr>
          <w:sz w:val="24"/>
          <w:szCs w:val="24"/>
          <w:lang w:eastAsia="lv-LV"/>
        </w:rPr>
        <w:t>ievie</w:t>
      </w:r>
      <w:r w:rsidRPr="00293562">
        <w:rPr>
          <w:sz w:val="24"/>
          <w:szCs w:val="24"/>
          <w:lang w:eastAsia="lv-LV"/>
        </w:rPr>
        <w:t>šan</w:t>
      </w:r>
      <w:r w:rsidR="00A12F15">
        <w:rPr>
          <w:sz w:val="24"/>
          <w:szCs w:val="24"/>
          <w:lang w:eastAsia="lv-LV"/>
        </w:rPr>
        <w:t>u</w:t>
      </w:r>
      <w:r w:rsidRPr="00293562">
        <w:rPr>
          <w:sz w:val="24"/>
          <w:szCs w:val="24"/>
          <w:lang w:eastAsia="lv-LV"/>
        </w:rPr>
        <w:t xml:space="preserve">, konfigurācijas darbus un apmācības 3 (trīs) mēnešu laikā (turpmāk – </w:t>
      </w:r>
      <w:r w:rsidR="0067200D">
        <w:rPr>
          <w:sz w:val="24"/>
          <w:szCs w:val="24"/>
          <w:lang w:eastAsia="lv-LV"/>
        </w:rPr>
        <w:t>Ieviešana</w:t>
      </w:r>
      <w:r w:rsidR="0067200D" w:rsidRPr="00293562">
        <w:rPr>
          <w:sz w:val="24"/>
          <w:szCs w:val="24"/>
          <w:lang w:eastAsia="lv-LV"/>
        </w:rPr>
        <w:t xml:space="preserve"> </w:t>
      </w:r>
      <w:r w:rsidR="001A2781" w:rsidRPr="00293562">
        <w:rPr>
          <w:sz w:val="24"/>
          <w:szCs w:val="24"/>
          <w:lang w:eastAsia="lv-LV"/>
        </w:rPr>
        <w:t xml:space="preserve">un </w:t>
      </w:r>
      <w:r w:rsidRPr="00293562">
        <w:rPr>
          <w:sz w:val="24"/>
          <w:szCs w:val="24"/>
          <w:lang w:eastAsia="lv-LV"/>
        </w:rPr>
        <w:t>Apmācības)</w:t>
      </w:r>
      <w:r w:rsidR="00B22EA4">
        <w:rPr>
          <w:sz w:val="24"/>
          <w:szCs w:val="24"/>
          <w:lang w:eastAsia="lv-LV"/>
        </w:rPr>
        <w:t xml:space="preserve"> </w:t>
      </w:r>
      <w:r w:rsidR="00B22EA4" w:rsidRPr="00293562">
        <w:rPr>
          <w:sz w:val="24"/>
          <w:szCs w:val="24"/>
          <w:lang w:eastAsia="lv-LV"/>
        </w:rPr>
        <w:t xml:space="preserve">no Risinājuma </w:t>
      </w:r>
      <w:r w:rsidR="00B22EA4">
        <w:rPr>
          <w:sz w:val="24"/>
          <w:szCs w:val="24"/>
          <w:lang w:eastAsia="lv-LV"/>
        </w:rPr>
        <w:t xml:space="preserve">programmatūras </w:t>
      </w:r>
      <w:r w:rsidR="00B22EA4" w:rsidRPr="00293562">
        <w:rPr>
          <w:sz w:val="24"/>
          <w:szCs w:val="24"/>
          <w:lang w:eastAsia="lv-LV"/>
        </w:rPr>
        <w:t>piegādes brīža</w:t>
      </w:r>
      <w:r w:rsidRPr="00293562">
        <w:rPr>
          <w:sz w:val="24"/>
          <w:szCs w:val="24"/>
          <w:lang w:eastAsia="lv-LV"/>
        </w:rPr>
        <w:t>;</w:t>
      </w:r>
    </w:p>
    <w:p w14:paraId="5838EA79" w14:textId="2AEAC61F" w:rsidR="00A12F15" w:rsidRPr="00BE3D0C" w:rsidRDefault="001F3081" w:rsidP="00B71E90">
      <w:pPr>
        <w:numPr>
          <w:ilvl w:val="2"/>
          <w:numId w:val="16"/>
        </w:numPr>
        <w:tabs>
          <w:tab w:val="clear" w:pos="1288"/>
        </w:tabs>
        <w:spacing w:after="60"/>
        <w:ind w:left="993" w:hanging="709"/>
        <w:jc w:val="both"/>
        <w:rPr>
          <w:sz w:val="24"/>
          <w:szCs w:val="24"/>
          <w:lang w:eastAsia="lv-LV"/>
        </w:rPr>
      </w:pPr>
      <w:r>
        <w:rPr>
          <w:sz w:val="24"/>
          <w:szCs w:val="24"/>
          <w:lang w:eastAsia="lv-LV"/>
        </w:rPr>
        <w:t>Risinājuma</w:t>
      </w:r>
      <w:r w:rsidR="00A12F15">
        <w:rPr>
          <w:sz w:val="24"/>
          <w:szCs w:val="24"/>
          <w:lang w:eastAsia="lv-LV"/>
        </w:rPr>
        <w:t xml:space="preserve"> </w:t>
      </w:r>
      <w:r>
        <w:rPr>
          <w:sz w:val="24"/>
          <w:szCs w:val="24"/>
          <w:lang w:eastAsia="lv-LV"/>
        </w:rPr>
        <w:t xml:space="preserve">5 (piecu) gadu uzturēšanas </w:t>
      </w:r>
      <w:r w:rsidR="00A12F15">
        <w:rPr>
          <w:sz w:val="24"/>
          <w:szCs w:val="24"/>
          <w:lang w:eastAsia="lv-LV"/>
        </w:rPr>
        <w:t>atbalsta pakalpojum</w:t>
      </w:r>
      <w:r>
        <w:rPr>
          <w:sz w:val="24"/>
          <w:szCs w:val="24"/>
          <w:lang w:eastAsia="lv-LV"/>
        </w:rPr>
        <w:t>us (turpmāk – Atbalsta nodrošināšana) no Risinājuma programmatūras piegādes brīža;</w:t>
      </w:r>
    </w:p>
    <w:p w14:paraId="4AC16C2B" w14:textId="741F4943" w:rsidR="00566951" w:rsidRPr="00D45995" w:rsidRDefault="00566951" w:rsidP="00B71E90">
      <w:pPr>
        <w:numPr>
          <w:ilvl w:val="2"/>
          <w:numId w:val="16"/>
        </w:numPr>
        <w:tabs>
          <w:tab w:val="clear" w:pos="1288"/>
        </w:tabs>
        <w:spacing w:after="60"/>
        <w:ind w:left="993" w:hanging="709"/>
        <w:jc w:val="both"/>
        <w:rPr>
          <w:sz w:val="24"/>
          <w:szCs w:val="24"/>
          <w:lang w:eastAsia="lv-LV"/>
        </w:rPr>
      </w:pPr>
      <w:r w:rsidRPr="00B71E90">
        <w:rPr>
          <w:rFonts w:eastAsia="Arial"/>
          <w:sz w:val="24"/>
          <w:szCs w:val="24"/>
          <w:lang w:eastAsia="lv-LV"/>
        </w:rPr>
        <w:t xml:space="preserve">konsultācijas pēc nepieciešamības līdz 500 </w:t>
      </w:r>
      <w:r w:rsidR="00606ECD">
        <w:rPr>
          <w:rFonts w:eastAsia="Arial"/>
          <w:sz w:val="24"/>
          <w:szCs w:val="24"/>
          <w:lang w:eastAsia="lv-LV"/>
        </w:rPr>
        <w:t>stundu</w:t>
      </w:r>
      <w:r w:rsidRPr="00B71E90">
        <w:rPr>
          <w:rFonts w:eastAsia="Arial"/>
          <w:sz w:val="24"/>
          <w:szCs w:val="24"/>
          <w:lang w:eastAsia="lv-LV"/>
        </w:rPr>
        <w:t xml:space="preserve"> apjomā 5 (piecu) gadu periodā līdz līguma termiņa beigām</w:t>
      </w:r>
      <w:r w:rsidR="00CB6C2A" w:rsidRPr="00B71E90">
        <w:rPr>
          <w:rFonts w:eastAsia="Arial"/>
          <w:sz w:val="24"/>
          <w:szCs w:val="24"/>
          <w:lang w:eastAsia="lv-LV"/>
        </w:rPr>
        <w:t xml:space="preserve"> (turpmāk - </w:t>
      </w:r>
      <w:r w:rsidR="00CB6C2A" w:rsidRPr="00B71E90">
        <w:rPr>
          <w:sz w:val="24"/>
          <w:szCs w:val="24"/>
          <w:lang w:eastAsia="lv-LV"/>
        </w:rPr>
        <w:t>Konsultācija</w:t>
      </w:r>
      <w:r w:rsidR="009E650D" w:rsidRPr="00B71E90">
        <w:rPr>
          <w:sz w:val="24"/>
          <w:szCs w:val="24"/>
          <w:lang w:eastAsia="lv-LV"/>
        </w:rPr>
        <w:t>s</w:t>
      </w:r>
      <w:r w:rsidR="00CB6C2A" w:rsidRPr="00B71E90">
        <w:rPr>
          <w:rFonts w:eastAsia="Arial"/>
          <w:sz w:val="24"/>
          <w:szCs w:val="24"/>
          <w:lang w:eastAsia="lv-LV"/>
        </w:rPr>
        <w:t>)</w:t>
      </w:r>
      <w:r w:rsidRPr="00B71E90">
        <w:rPr>
          <w:rFonts w:eastAsia="Arial"/>
          <w:sz w:val="24"/>
          <w:szCs w:val="24"/>
          <w:lang w:eastAsia="lv-LV"/>
        </w:rPr>
        <w:t>.</w:t>
      </w:r>
      <w:r w:rsidR="00E46393">
        <w:rPr>
          <w:rFonts w:eastAsia="Arial"/>
          <w:sz w:val="24"/>
          <w:szCs w:val="24"/>
          <w:lang w:eastAsia="lv-LV"/>
        </w:rPr>
        <w:t xml:space="preserve"> </w:t>
      </w:r>
    </w:p>
    <w:p w14:paraId="0FBB1935" w14:textId="00B5CF84" w:rsidR="008B4912" w:rsidRPr="008E4584" w:rsidRDefault="008B4912" w:rsidP="006F3677">
      <w:pPr>
        <w:numPr>
          <w:ilvl w:val="1"/>
          <w:numId w:val="16"/>
        </w:numPr>
        <w:spacing w:after="60"/>
        <w:ind w:left="426" w:hanging="426"/>
        <w:jc w:val="both"/>
        <w:rPr>
          <w:sz w:val="24"/>
          <w:szCs w:val="24"/>
          <w:lang w:eastAsia="lv-LV"/>
        </w:rPr>
      </w:pPr>
      <w:r w:rsidRPr="009D3848">
        <w:rPr>
          <w:sz w:val="24"/>
          <w:szCs w:val="24"/>
          <w:lang w:eastAsia="lv-LV"/>
        </w:rPr>
        <w:t xml:space="preserve">Detalizēta </w:t>
      </w:r>
      <w:r w:rsidR="00AE7950">
        <w:rPr>
          <w:sz w:val="24"/>
          <w:szCs w:val="24"/>
          <w:lang w:eastAsia="lv-LV"/>
        </w:rPr>
        <w:t>Risinājuma</w:t>
      </w:r>
      <w:r w:rsidRPr="009D3848">
        <w:rPr>
          <w:sz w:val="24"/>
          <w:szCs w:val="24"/>
          <w:lang w:eastAsia="lv-LV"/>
        </w:rPr>
        <w:t xml:space="preserve"> tehniskā specifikācija ir norādīta Līguma 1.pielikumā un cenas ir norādītas Līguma 2.pielikumā.</w:t>
      </w:r>
    </w:p>
    <w:p w14:paraId="66573600" w14:textId="59E6AE5A" w:rsidR="009F23C2" w:rsidRPr="009D3848" w:rsidRDefault="009F23C2" w:rsidP="002056EA">
      <w:pPr>
        <w:numPr>
          <w:ilvl w:val="0"/>
          <w:numId w:val="16"/>
        </w:numPr>
        <w:tabs>
          <w:tab w:val="clear" w:pos="360"/>
        </w:tabs>
        <w:spacing w:before="360" w:after="120"/>
        <w:ind w:left="284" w:hanging="284"/>
        <w:jc w:val="center"/>
        <w:outlineLvl w:val="0"/>
        <w:rPr>
          <w:b/>
          <w:sz w:val="24"/>
          <w:szCs w:val="24"/>
          <w:lang w:eastAsia="lv-LV"/>
        </w:rPr>
      </w:pPr>
      <w:r w:rsidRPr="009D3848">
        <w:rPr>
          <w:b/>
          <w:sz w:val="24"/>
          <w:szCs w:val="24"/>
          <w:lang w:eastAsia="lv-LV"/>
        </w:rPr>
        <w:t>LĪGUMA SUMMA UN NORĒĶINU KĀRTĪBA</w:t>
      </w:r>
    </w:p>
    <w:p w14:paraId="3ABF8477" w14:textId="30705D41" w:rsidR="009F23C2" w:rsidRPr="00B71E90" w:rsidRDefault="009F23C2" w:rsidP="007D64B7">
      <w:pPr>
        <w:numPr>
          <w:ilvl w:val="1"/>
          <w:numId w:val="16"/>
        </w:numPr>
        <w:spacing w:after="60"/>
        <w:ind w:left="426" w:hanging="426"/>
        <w:jc w:val="both"/>
        <w:rPr>
          <w:bCs/>
          <w:i/>
          <w:iCs/>
          <w:sz w:val="24"/>
          <w:szCs w:val="24"/>
          <w:lang w:eastAsia="lv-LV"/>
        </w:rPr>
      </w:pPr>
      <w:r w:rsidRPr="009D3848">
        <w:rPr>
          <w:sz w:val="24"/>
          <w:szCs w:val="24"/>
          <w:lang w:eastAsia="lv-LV"/>
        </w:rPr>
        <w:t xml:space="preserve">Līguma kopējā summa ir </w:t>
      </w:r>
      <w:r w:rsidR="00C00EED">
        <w:rPr>
          <w:b/>
          <w:bCs/>
          <w:sz w:val="24"/>
          <w:szCs w:val="24"/>
        </w:rPr>
        <w:t>_____________</w:t>
      </w:r>
      <w:r w:rsidRPr="009D3848">
        <w:rPr>
          <w:bCs/>
          <w:sz w:val="24"/>
          <w:szCs w:val="24"/>
          <w:lang w:eastAsia="lv-LV"/>
        </w:rPr>
        <w:t xml:space="preserve"> (</w:t>
      </w:r>
      <w:r w:rsidR="00C00EED">
        <w:rPr>
          <w:bCs/>
          <w:sz w:val="24"/>
          <w:szCs w:val="24"/>
          <w:lang w:eastAsia="lv-LV"/>
        </w:rPr>
        <w:t>_________________</w:t>
      </w:r>
      <w:r w:rsidR="0039147D">
        <w:rPr>
          <w:bCs/>
          <w:sz w:val="24"/>
          <w:szCs w:val="24"/>
          <w:lang w:eastAsia="lv-LV"/>
        </w:rPr>
        <w:t xml:space="preserve"> </w:t>
      </w:r>
      <w:proofErr w:type="spellStart"/>
      <w:r w:rsidRPr="009D3848">
        <w:rPr>
          <w:bCs/>
          <w:i/>
          <w:sz w:val="24"/>
          <w:szCs w:val="24"/>
          <w:lang w:eastAsia="lv-LV"/>
        </w:rPr>
        <w:t>euro</w:t>
      </w:r>
      <w:proofErr w:type="spellEnd"/>
      <w:r w:rsidR="00C00EED">
        <w:rPr>
          <w:bCs/>
          <w:i/>
          <w:sz w:val="24"/>
          <w:szCs w:val="24"/>
          <w:lang w:eastAsia="lv-LV"/>
        </w:rPr>
        <w:t xml:space="preserve"> un __ centi</w:t>
      </w:r>
      <w:r w:rsidRPr="009D3848">
        <w:rPr>
          <w:bCs/>
          <w:sz w:val="24"/>
          <w:szCs w:val="24"/>
          <w:lang w:eastAsia="lv-LV"/>
        </w:rPr>
        <w:t>) bez pievienotās vērtības nodokļa (turpmāk – PVN)</w:t>
      </w:r>
      <w:r w:rsidRPr="009D3848">
        <w:rPr>
          <w:sz w:val="24"/>
          <w:szCs w:val="24"/>
          <w:lang w:eastAsia="lv-LV"/>
        </w:rPr>
        <w:t xml:space="preserve">. </w:t>
      </w:r>
      <w:r w:rsidRPr="009D3848">
        <w:rPr>
          <w:bCs/>
          <w:sz w:val="24"/>
          <w:szCs w:val="24"/>
          <w:lang w:eastAsia="lv-LV"/>
        </w:rPr>
        <w:t>PVN tiek maksāts papildus saskaņā ar spēkā esošo nodokļa likmi.</w:t>
      </w:r>
      <w:r w:rsidR="00C00EED">
        <w:rPr>
          <w:bCs/>
          <w:sz w:val="24"/>
          <w:szCs w:val="24"/>
          <w:lang w:eastAsia="lv-LV"/>
        </w:rPr>
        <w:t xml:space="preserve"> (</w:t>
      </w:r>
      <w:r w:rsidR="00C00EED" w:rsidRPr="00B71E90">
        <w:rPr>
          <w:bCs/>
          <w:i/>
          <w:iCs/>
          <w:sz w:val="24"/>
          <w:szCs w:val="24"/>
          <w:lang w:eastAsia="lv-LV"/>
        </w:rPr>
        <w:t>Līguma punkts tiks papildināts atbilstoši iesniegtajam piedāvājumam.</w:t>
      </w:r>
      <w:r w:rsidR="00C00EED">
        <w:rPr>
          <w:bCs/>
          <w:i/>
          <w:iCs/>
          <w:sz w:val="24"/>
          <w:szCs w:val="24"/>
          <w:lang w:eastAsia="lv-LV"/>
        </w:rPr>
        <w:t>)</w:t>
      </w:r>
    </w:p>
    <w:p w14:paraId="2D506389" w14:textId="1F3345F5" w:rsidR="00DD36D2" w:rsidRPr="0029746D" w:rsidRDefault="009F23C2" w:rsidP="007D64B7">
      <w:pPr>
        <w:numPr>
          <w:ilvl w:val="1"/>
          <w:numId w:val="16"/>
        </w:numPr>
        <w:spacing w:after="60"/>
        <w:ind w:left="426" w:hanging="426"/>
        <w:jc w:val="both"/>
        <w:rPr>
          <w:bCs/>
          <w:sz w:val="24"/>
          <w:szCs w:val="24"/>
          <w:lang w:eastAsia="lv-LV"/>
        </w:rPr>
      </w:pPr>
      <w:r w:rsidRPr="00F56CD4">
        <w:rPr>
          <w:bCs/>
          <w:sz w:val="24"/>
          <w:szCs w:val="24"/>
          <w:lang w:eastAsia="lv-LV"/>
        </w:rPr>
        <w:t>Līguma 2.pielikumā norādītajās cenās ir ietvertas visas izmaksas, kas saistītas ar</w:t>
      </w:r>
      <w:r w:rsidR="004009D3" w:rsidRPr="00F56CD4">
        <w:rPr>
          <w:bCs/>
          <w:sz w:val="24"/>
          <w:szCs w:val="24"/>
          <w:lang w:eastAsia="lv-LV"/>
        </w:rPr>
        <w:t xml:space="preserve"> </w:t>
      </w:r>
      <w:r w:rsidR="00F56CD4" w:rsidRPr="002C00CC">
        <w:rPr>
          <w:rStyle w:val="cf01"/>
          <w:rFonts w:ascii="Times New Roman" w:hAnsi="Times New Roman" w:cs="Times New Roman"/>
          <w:sz w:val="24"/>
          <w:szCs w:val="24"/>
        </w:rPr>
        <w:t xml:space="preserve">Risinājuma </w:t>
      </w:r>
      <w:r w:rsidR="00BA1B39">
        <w:rPr>
          <w:rStyle w:val="cf01"/>
          <w:rFonts w:ascii="Times New Roman" w:hAnsi="Times New Roman" w:cs="Times New Roman"/>
          <w:sz w:val="24"/>
          <w:szCs w:val="24"/>
        </w:rPr>
        <w:t xml:space="preserve">programmatūras un Papildus programmatūras </w:t>
      </w:r>
      <w:r w:rsidR="00F56CD4" w:rsidRPr="002C00CC">
        <w:rPr>
          <w:rStyle w:val="cf01"/>
          <w:rFonts w:ascii="Times New Roman" w:hAnsi="Times New Roman" w:cs="Times New Roman"/>
          <w:sz w:val="24"/>
          <w:szCs w:val="24"/>
        </w:rPr>
        <w:t>piegādi</w:t>
      </w:r>
      <w:r w:rsidR="00B57CC4">
        <w:rPr>
          <w:rStyle w:val="cf01"/>
          <w:rFonts w:ascii="Times New Roman" w:hAnsi="Times New Roman" w:cs="Times New Roman"/>
          <w:sz w:val="24"/>
          <w:szCs w:val="24"/>
        </w:rPr>
        <w:t xml:space="preserve">, </w:t>
      </w:r>
      <w:r w:rsidR="00986EA8">
        <w:rPr>
          <w:rStyle w:val="cf01"/>
          <w:rFonts w:ascii="Times New Roman" w:hAnsi="Times New Roman" w:cs="Times New Roman"/>
          <w:sz w:val="24"/>
          <w:szCs w:val="24"/>
        </w:rPr>
        <w:t>U</w:t>
      </w:r>
      <w:r w:rsidR="00F56CD4" w:rsidRPr="002C00CC">
        <w:rPr>
          <w:rStyle w:val="cf01"/>
          <w:rFonts w:ascii="Times New Roman" w:hAnsi="Times New Roman" w:cs="Times New Roman"/>
          <w:sz w:val="24"/>
          <w:szCs w:val="24"/>
        </w:rPr>
        <w:t>zturēšanu</w:t>
      </w:r>
      <w:r w:rsidR="00B57CC4">
        <w:rPr>
          <w:rStyle w:val="cf01"/>
          <w:rFonts w:ascii="Times New Roman" w:hAnsi="Times New Roman" w:cs="Times New Roman"/>
          <w:sz w:val="24"/>
          <w:szCs w:val="24"/>
        </w:rPr>
        <w:t xml:space="preserve">, </w:t>
      </w:r>
      <w:r w:rsidR="00F766D0">
        <w:rPr>
          <w:rStyle w:val="cf01"/>
          <w:rFonts w:ascii="Times New Roman" w:hAnsi="Times New Roman" w:cs="Times New Roman"/>
          <w:sz w:val="24"/>
          <w:szCs w:val="24"/>
        </w:rPr>
        <w:t>I</w:t>
      </w:r>
      <w:r w:rsidR="00FF6DF4">
        <w:rPr>
          <w:rStyle w:val="cf01"/>
          <w:rFonts w:ascii="Times New Roman" w:hAnsi="Times New Roman" w:cs="Times New Roman"/>
          <w:sz w:val="24"/>
          <w:szCs w:val="24"/>
        </w:rPr>
        <w:t>eviešanas</w:t>
      </w:r>
      <w:r w:rsidR="00B57CC4">
        <w:rPr>
          <w:rStyle w:val="cf01"/>
          <w:rFonts w:ascii="Times New Roman" w:hAnsi="Times New Roman" w:cs="Times New Roman"/>
          <w:sz w:val="24"/>
          <w:szCs w:val="24"/>
        </w:rPr>
        <w:t xml:space="preserve"> un Apmācības darbiem,</w:t>
      </w:r>
      <w:r w:rsidR="00BA1B39">
        <w:rPr>
          <w:rStyle w:val="cf01"/>
          <w:rFonts w:ascii="Times New Roman" w:hAnsi="Times New Roman" w:cs="Times New Roman"/>
          <w:sz w:val="24"/>
          <w:szCs w:val="24"/>
        </w:rPr>
        <w:t xml:space="preserve"> Atbalsta nodrošināšanu</w:t>
      </w:r>
      <w:r w:rsidR="00B57CC4">
        <w:rPr>
          <w:rStyle w:val="cf01"/>
          <w:rFonts w:ascii="Times New Roman" w:hAnsi="Times New Roman" w:cs="Times New Roman"/>
          <w:sz w:val="24"/>
          <w:szCs w:val="24"/>
        </w:rPr>
        <w:t>, Konsultācijām</w:t>
      </w:r>
      <w:r w:rsidR="00F56CD4" w:rsidRPr="002C00CC">
        <w:rPr>
          <w:rStyle w:val="cf01"/>
          <w:rFonts w:ascii="Times New Roman" w:hAnsi="Times New Roman" w:cs="Times New Roman"/>
          <w:sz w:val="24"/>
          <w:szCs w:val="24"/>
        </w:rPr>
        <w:t>, tajā skaitā dokumentācijas izstrādi, transporta izdevumiem, muitas maksājumiem, nodokļiem (izņemot PVN) un nodevām, kā arī nepieciešamo atļauju saņemšanu no trešajām personām</w:t>
      </w:r>
      <w:r w:rsidR="00ED3CEE" w:rsidRPr="00F56CD4">
        <w:rPr>
          <w:bCs/>
          <w:sz w:val="24"/>
          <w:szCs w:val="24"/>
          <w:lang w:eastAsia="lv-LV"/>
        </w:rPr>
        <w:t xml:space="preserve"> </w:t>
      </w:r>
      <w:r w:rsidRPr="00F56CD4">
        <w:rPr>
          <w:bCs/>
          <w:sz w:val="24"/>
          <w:szCs w:val="24"/>
          <w:lang w:eastAsia="lv-LV"/>
        </w:rPr>
        <w:t xml:space="preserve">un visas citas izmaksas, kas </w:t>
      </w:r>
      <w:r w:rsidRPr="0029746D">
        <w:rPr>
          <w:bCs/>
          <w:sz w:val="24"/>
          <w:szCs w:val="24"/>
          <w:lang w:eastAsia="lv-LV"/>
        </w:rPr>
        <w:t>nepieciešamas Līguma savlaicīgai un kvalitatīvai izpildei.</w:t>
      </w:r>
    </w:p>
    <w:p w14:paraId="43C2AA48" w14:textId="4AC34F39" w:rsidR="00AA4B73" w:rsidRPr="00B71E90" w:rsidRDefault="00DD36D2" w:rsidP="000A005B">
      <w:pPr>
        <w:numPr>
          <w:ilvl w:val="1"/>
          <w:numId w:val="16"/>
        </w:numPr>
        <w:spacing w:after="60"/>
        <w:ind w:left="426" w:hanging="426"/>
        <w:jc w:val="both"/>
        <w:rPr>
          <w:lang w:eastAsia="lv-LV"/>
        </w:rPr>
      </w:pPr>
      <w:r w:rsidRPr="0029746D">
        <w:rPr>
          <w:sz w:val="24"/>
          <w:szCs w:val="24"/>
          <w:lang w:eastAsia="lv-LV"/>
        </w:rPr>
        <w:t xml:space="preserve">Pasūtītājs </w:t>
      </w:r>
      <w:r w:rsidR="00FA6EDA">
        <w:rPr>
          <w:sz w:val="24"/>
          <w:szCs w:val="24"/>
          <w:lang w:eastAsia="lv-LV"/>
        </w:rPr>
        <w:t xml:space="preserve">samaksu par Līguma izpildi </w:t>
      </w:r>
      <w:r w:rsidRPr="0029746D">
        <w:rPr>
          <w:sz w:val="24"/>
          <w:szCs w:val="24"/>
          <w:lang w:eastAsia="lv-LV"/>
        </w:rPr>
        <w:t xml:space="preserve">veic </w:t>
      </w:r>
      <w:r w:rsidR="00AA4B73">
        <w:rPr>
          <w:sz w:val="24"/>
          <w:szCs w:val="24"/>
          <w:lang w:eastAsia="lv-LV"/>
        </w:rPr>
        <w:t>šādā kārtībā:</w:t>
      </w:r>
    </w:p>
    <w:p w14:paraId="2175B39A" w14:textId="654D03C7" w:rsidR="00FA6EDA" w:rsidRPr="00B71E90" w:rsidRDefault="00FA6EDA" w:rsidP="00B71E90">
      <w:pPr>
        <w:numPr>
          <w:ilvl w:val="2"/>
          <w:numId w:val="16"/>
        </w:numPr>
        <w:tabs>
          <w:tab w:val="clear" w:pos="1288"/>
        </w:tabs>
        <w:spacing w:after="60"/>
        <w:ind w:left="993" w:hanging="709"/>
        <w:jc w:val="both"/>
        <w:rPr>
          <w:lang w:eastAsia="lv-LV"/>
        </w:rPr>
      </w:pPr>
      <w:r w:rsidRPr="00B71E90">
        <w:rPr>
          <w:sz w:val="24"/>
          <w:szCs w:val="24"/>
          <w:lang w:eastAsia="lv-LV"/>
        </w:rPr>
        <w:lastRenderedPageBreak/>
        <w:t>p</w:t>
      </w:r>
      <w:r w:rsidR="00AA4B73" w:rsidRPr="00B71E90">
        <w:rPr>
          <w:sz w:val="24"/>
          <w:szCs w:val="24"/>
          <w:lang w:eastAsia="lv-LV"/>
        </w:rPr>
        <w:t xml:space="preserve">ar Risinājuma </w:t>
      </w:r>
      <w:r w:rsidR="00E30982" w:rsidRPr="00B71E90">
        <w:rPr>
          <w:sz w:val="24"/>
          <w:szCs w:val="24"/>
          <w:lang w:eastAsia="lv-LV"/>
        </w:rPr>
        <w:t>P</w:t>
      </w:r>
      <w:r w:rsidR="005A0ACA">
        <w:rPr>
          <w:sz w:val="24"/>
          <w:szCs w:val="24"/>
          <w:lang w:eastAsia="lv-LV"/>
        </w:rPr>
        <w:t>rogrammatūras un Papildus programmatūras p</w:t>
      </w:r>
      <w:r w:rsidR="00AA4B73" w:rsidRPr="00B71E90">
        <w:rPr>
          <w:sz w:val="24"/>
          <w:szCs w:val="24"/>
          <w:lang w:eastAsia="lv-LV"/>
        </w:rPr>
        <w:t>iegādi</w:t>
      </w:r>
      <w:r w:rsidR="00B865DA">
        <w:rPr>
          <w:sz w:val="24"/>
          <w:szCs w:val="24"/>
          <w:lang w:eastAsia="lv-LV"/>
        </w:rPr>
        <w:t>,</w:t>
      </w:r>
      <w:r w:rsidR="00E30982" w:rsidRPr="00B71E90">
        <w:rPr>
          <w:sz w:val="24"/>
          <w:szCs w:val="24"/>
          <w:lang w:eastAsia="lv-LV"/>
        </w:rPr>
        <w:t xml:space="preserve"> Uzturēšanu</w:t>
      </w:r>
      <w:r w:rsidR="00AA4B73" w:rsidRPr="00B71E90">
        <w:rPr>
          <w:sz w:val="24"/>
          <w:szCs w:val="24"/>
          <w:lang w:eastAsia="lv-LV"/>
        </w:rPr>
        <w:t xml:space="preserve"> </w:t>
      </w:r>
      <w:r w:rsidR="00B865DA">
        <w:rPr>
          <w:sz w:val="24"/>
          <w:szCs w:val="24"/>
          <w:lang w:eastAsia="lv-LV"/>
        </w:rPr>
        <w:t xml:space="preserve">un Atbalsta nodrošināšanu </w:t>
      </w:r>
      <w:r w:rsidR="00DD36D2" w:rsidRPr="00B71E90">
        <w:rPr>
          <w:sz w:val="24"/>
          <w:szCs w:val="24"/>
          <w:lang w:eastAsia="lv-LV"/>
        </w:rPr>
        <w:t xml:space="preserve">samaksu </w:t>
      </w:r>
      <w:r w:rsidR="00AA4B73" w:rsidRPr="00B71E90">
        <w:rPr>
          <w:sz w:val="24"/>
          <w:szCs w:val="24"/>
          <w:lang w:eastAsia="lv-LV"/>
        </w:rPr>
        <w:t xml:space="preserve">veic </w:t>
      </w:r>
      <w:r w:rsidR="00DD36D2" w:rsidRPr="00B71E90">
        <w:rPr>
          <w:sz w:val="24"/>
          <w:szCs w:val="24"/>
          <w:lang w:eastAsia="lv-LV"/>
        </w:rPr>
        <w:t>saskaņā ar Līguma 2.pielikumā noteiktajām cenām</w:t>
      </w:r>
      <w:r w:rsidR="00AA4B73" w:rsidRPr="00B71E90">
        <w:rPr>
          <w:sz w:val="24"/>
          <w:szCs w:val="24"/>
          <w:lang w:eastAsia="lv-LV"/>
        </w:rPr>
        <w:t xml:space="preserve"> 30 (trīsdesmit) dienu laikā no dienas, kad </w:t>
      </w:r>
      <w:r w:rsidR="00B21942" w:rsidRPr="00B71E90">
        <w:rPr>
          <w:sz w:val="24"/>
          <w:szCs w:val="24"/>
          <w:lang w:eastAsia="lv-LV"/>
        </w:rPr>
        <w:t>Līguma</w:t>
      </w:r>
      <w:r w:rsidR="00DD36D2" w:rsidRPr="00B71E90">
        <w:rPr>
          <w:sz w:val="24"/>
          <w:szCs w:val="24"/>
          <w:lang w:eastAsia="lv-LV"/>
        </w:rPr>
        <w:t xml:space="preserve"> </w:t>
      </w:r>
      <w:r w:rsidR="0029746D" w:rsidRPr="00606ECD">
        <w:rPr>
          <w:sz w:val="24"/>
          <w:szCs w:val="24"/>
          <w:lang w:eastAsia="lv-LV"/>
        </w:rPr>
        <w:t>1</w:t>
      </w:r>
      <w:r w:rsidR="00BE7B18">
        <w:rPr>
          <w:sz w:val="24"/>
          <w:szCs w:val="24"/>
          <w:lang w:eastAsia="lv-LV"/>
        </w:rPr>
        <w:t>3</w:t>
      </w:r>
      <w:r w:rsidR="00DD36D2" w:rsidRPr="00606ECD">
        <w:rPr>
          <w:sz w:val="24"/>
          <w:szCs w:val="24"/>
          <w:lang w:eastAsia="lv-LV"/>
        </w:rPr>
        <w:t>.1.apakšp</w:t>
      </w:r>
      <w:r w:rsidR="00DD36D2" w:rsidRPr="00B71E90">
        <w:rPr>
          <w:sz w:val="24"/>
          <w:szCs w:val="24"/>
          <w:lang w:eastAsia="lv-LV"/>
        </w:rPr>
        <w:t>unktā</w:t>
      </w:r>
      <w:r w:rsidR="00AA4B73" w:rsidRPr="00B71E90">
        <w:rPr>
          <w:sz w:val="24"/>
          <w:szCs w:val="24"/>
          <w:lang w:eastAsia="lv-LV"/>
        </w:rPr>
        <w:t xml:space="preserve"> norādītās Pušu pilnvarotās personas ir parakstījušas </w:t>
      </w:r>
      <w:r w:rsidR="00AA4B73" w:rsidRPr="008E4584">
        <w:rPr>
          <w:sz w:val="24"/>
          <w:szCs w:val="24"/>
          <w:lang w:eastAsia="lv-LV"/>
        </w:rPr>
        <w:t>5.</w:t>
      </w:r>
      <w:r w:rsidR="00BE7B18">
        <w:rPr>
          <w:sz w:val="24"/>
          <w:szCs w:val="24"/>
          <w:lang w:eastAsia="lv-LV"/>
        </w:rPr>
        <w:t>4</w:t>
      </w:r>
      <w:r w:rsidRPr="008E4584">
        <w:rPr>
          <w:sz w:val="24"/>
          <w:szCs w:val="24"/>
          <w:lang w:eastAsia="lv-LV"/>
        </w:rPr>
        <w:t>.</w:t>
      </w:r>
      <w:r w:rsidR="00AA4B73" w:rsidRPr="008E4584">
        <w:rPr>
          <w:sz w:val="24"/>
          <w:szCs w:val="24"/>
          <w:lang w:eastAsia="lv-LV"/>
        </w:rPr>
        <w:t>apakšpunktā</w:t>
      </w:r>
      <w:r w:rsidR="00AA4B73" w:rsidRPr="00B71E90">
        <w:rPr>
          <w:sz w:val="24"/>
          <w:szCs w:val="24"/>
          <w:lang w:eastAsia="lv-LV"/>
        </w:rPr>
        <w:t xml:space="preserve"> minēto nodošanas – pieņemšanas aktu un Izpildītājs iesniedzis </w:t>
      </w:r>
      <w:r w:rsidR="00293562">
        <w:rPr>
          <w:sz w:val="24"/>
          <w:szCs w:val="24"/>
          <w:lang w:eastAsia="lv-LV"/>
        </w:rPr>
        <w:t>rēķinu,</w:t>
      </w:r>
      <w:r w:rsidR="00293562" w:rsidRPr="00293562">
        <w:rPr>
          <w:sz w:val="24"/>
        </w:rPr>
        <w:t xml:space="preserve"> </w:t>
      </w:r>
      <w:r w:rsidR="00293562" w:rsidRPr="00DD36D2">
        <w:rPr>
          <w:sz w:val="24"/>
        </w:rPr>
        <w:t xml:space="preserve">maksājumu pārskaitot uz </w:t>
      </w:r>
      <w:r w:rsidR="00293562" w:rsidRPr="00DD36D2">
        <w:rPr>
          <w:bCs/>
          <w:sz w:val="24"/>
          <w:lang w:eastAsia="ar-SA"/>
        </w:rPr>
        <w:t>Izpildītāja</w:t>
      </w:r>
      <w:r w:rsidR="00293562" w:rsidRPr="00DD36D2">
        <w:rPr>
          <w:b/>
          <w:bCs/>
          <w:sz w:val="24"/>
          <w:lang w:eastAsia="ar-SA"/>
        </w:rPr>
        <w:t xml:space="preserve"> </w:t>
      </w:r>
      <w:r w:rsidR="00293562" w:rsidRPr="00DD36D2">
        <w:rPr>
          <w:bCs/>
          <w:sz w:val="24"/>
          <w:lang w:eastAsia="ar-SA"/>
        </w:rPr>
        <w:t>norādīto norēķinu kontu kredītiestādē</w:t>
      </w:r>
      <w:r w:rsidR="00293562" w:rsidRPr="00DD36D2">
        <w:rPr>
          <w:sz w:val="24"/>
          <w:lang w:eastAsia="ar-SA"/>
        </w:rPr>
        <w:t>.</w:t>
      </w:r>
      <w:r w:rsidR="00293562">
        <w:rPr>
          <w:sz w:val="24"/>
          <w:szCs w:val="24"/>
          <w:lang w:eastAsia="lv-LV"/>
        </w:rPr>
        <w:t xml:space="preserve"> </w:t>
      </w:r>
    </w:p>
    <w:p w14:paraId="4196CA3F" w14:textId="760FC43D" w:rsidR="00293562" w:rsidRPr="00B71E90" w:rsidRDefault="00FA6EDA" w:rsidP="00B71E90">
      <w:pPr>
        <w:numPr>
          <w:ilvl w:val="2"/>
          <w:numId w:val="16"/>
        </w:numPr>
        <w:tabs>
          <w:tab w:val="clear" w:pos="1288"/>
        </w:tabs>
        <w:spacing w:after="60"/>
        <w:ind w:left="993" w:hanging="709"/>
        <w:jc w:val="both"/>
        <w:rPr>
          <w:sz w:val="24"/>
          <w:szCs w:val="24"/>
          <w:lang w:eastAsia="lv-LV"/>
        </w:rPr>
      </w:pPr>
      <w:r w:rsidRPr="00B71E90">
        <w:rPr>
          <w:sz w:val="24"/>
          <w:szCs w:val="24"/>
          <w:lang w:eastAsia="lv-LV"/>
        </w:rPr>
        <w:t>pēc</w:t>
      </w:r>
      <w:r w:rsidR="001A2781" w:rsidRPr="00B71E90">
        <w:rPr>
          <w:sz w:val="24"/>
          <w:szCs w:val="24"/>
          <w:lang w:eastAsia="lv-LV"/>
        </w:rPr>
        <w:t xml:space="preserve"> </w:t>
      </w:r>
      <w:r w:rsidR="005A0ACA">
        <w:rPr>
          <w:sz w:val="24"/>
          <w:szCs w:val="24"/>
          <w:lang w:eastAsia="lv-LV"/>
        </w:rPr>
        <w:t>Ieviešanas</w:t>
      </w:r>
      <w:r w:rsidR="005A0ACA" w:rsidRPr="00B71E90">
        <w:rPr>
          <w:sz w:val="24"/>
          <w:szCs w:val="24"/>
          <w:lang w:eastAsia="lv-LV"/>
        </w:rPr>
        <w:t xml:space="preserve"> </w:t>
      </w:r>
      <w:r w:rsidR="001A2781" w:rsidRPr="00B71E90">
        <w:rPr>
          <w:sz w:val="24"/>
          <w:szCs w:val="24"/>
          <w:lang w:eastAsia="lv-LV"/>
        </w:rPr>
        <w:t xml:space="preserve">un </w:t>
      </w:r>
      <w:r w:rsidRPr="00B71E90">
        <w:rPr>
          <w:sz w:val="24"/>
          <w:szCs w:val="24"/>
          <w:lang w:eastAsia="lv-LV"/>
        </w:rPr>
        <w:t>Apmācību nodrošināšanas samaksu veic saskaņā ar</w:t>
      </w:r>
      <w:r w:rsidR="000B1C2C">
        <w:rPr>
          <w:sz w:val="24"/>
          <w:szCs w:val="24"/>
          <w:lang w:eastAsia="lv-LV"/>
        </w:rPr>
        <w:t xml:space="preserve"> Līguma</w:t>
      </w:r>
      <w:r w:rsidRPr="00B71E90">
        <w:rPr>
          <w:sz w:val="24"/>
          <w:szCs w:val="24"/>
          <w:lang w:eastAsia="lv-LV"/>
        </w:rPr>
        <w:t xml:space="preserve"> 2.pielikumā noteiktajām cenām 30 (trīsdesmit) dienu laikā no dienas, kad Līguma 1</w:t>
      </w:r>
      <w:r w:rsidR="00BE7B18">
        <w:rPr>
          <w:sz w:val="24"/>
          <w:szCs w:val="24"/>
          <w:lang w:eastAsia="lv-LV"/>
        </w:rPr>
        <w:t>3</w:t>
      </w:r>
      <w:r w:rsidRPr="00B71E90">
        <w:rPr>
          <w:sz w:val="24"/>
          <w:szCs w:val="24"/>
          <w:lang w:eastAsia="lv-LV"/>
        </w:rPr>
        <w:t xml:space="preserve">.1.apakšpunktā noteiktās Pušu pilnvarotās personas abpusēji ir parakstījušas Līguma </w:t>
      </w:r>
      <w:r w:rsidR="00200F37">
        <w:rPr>
          <w:sz w:val="24"/>
          <w:szCs w:val="24"/>
          <w:lang w:eastAsia="lv-LV"/>
        </w:rPr>
        <w:t>6</w:t>
      </w:r>
      <w:r w:rsidRPr="00606ECD">
        <w:rPr>
          <w:sz w:val="24"/>
          <w:szCs w:val="24"/>
          <w:lang w:eastAsia="lv-LV"/>
        </w:rPr>
        <w:t>.</w:t>
      </w:r>
      <w:r w:rsidR="00200F37">
        <w:rPr>
          <w:sz w:val="24"/>
          <w:szCs w:val="24"/>
          <w:lang w:eastAsia="lv-LV"/>
        </w:rPr>
        <w:t>3</w:t>
      </w:r>
      <w:r w:rsidRPr="006F3677">
        <w:rPr>
          <w:sz w:val="24"/>
          <w:szCs w:val="24"/>
          <w:lang w:eastAsia="lv-LV"/>
        </w:rPr>
        <w:t>.</w:t>
      </w:r>
      <w:r w:rsidRPr="008E4584">
        <w:rPr>
          <w:sz w:val="24"/>
          <w:szCs w:val="24"/>
          <w:lang w:eastAsia="lv-LV"/>
        </w:rPr>
        <w:t>apakšpunktā</w:t>
      </w:r>
      <w:r w:rsidRPr="00B71E90">
        <w:rPr>
          <w:sz w:val="24"/>
          <w:szCs w:val="24"/>
          <w:lang w:eastAsia="lv-LV"/>
        </w:rPr>
        <w:t xml:space="preserve"> minēto </w:t>
      </w:r>
      <w:r w:rsidR="0014715F" w:rsidRPr="00B71E90">
        <w:rPr>
          <w:sz w:val="24"/>
          <w:szCs w:val="24"/>
          <w:lang w:eastAsia="lv-LV"/>
        </w:rPr>
        <w:t xml:space="preserve">nodošanas – pieņemšanas </w:t>
      </w:r>
      <w:r w:rsidRPr="00B71E90">
        <w:rPr>
          <w:sz w:val="24"/>
          <w:szCs w:val="24"/>
          <w:lang w:eastAsia="lv-LV"/>
        </w:rPr>
        <w:t>aktu un Izpildītājs iesniedzis rēķinu</w:t>
      </w:r>
      <w:r w:rsidR="000B1C2C">
        <w:rPr>
          <w:sz w:val="24"/>
          <w:szCs w:val="24"/>
          <w:lang w:eastAsia="lv-LV"/>
        </w:rPr>
        <w:t>,</w:t>
      </w:r>
      <w:r w:rsidR="000B1C2C" w:rsidRPr="000B1C2C">
        <w:rPr>
          <w:sz w:val="24"/>
        </w:rPr>
        <w:t xml:space="preserve"> </w:t>
      </w:r>
      <w:r w:rsidR="000B1C2C" w:rsidRPr="00DD36D2">
        <w:rPr>
          <w:sz w:val="24"/>
        </w:rPr>
        <w:t xml:space="preserve">maksājumu pārskaitot uz </w:t>
      </w:r>
      <w:r w:rsidR="000B1C2C" w:rsidRPr="00DD36D2">
        <w:rPr>
          <w:bCs/>
          <w:sz w:val="24"/>
          <w:lang w:eastAsia="ar-SA"/>
        </w:rPr>
        <w:t>Izpildītāja</w:t>
      </w:r>
      <w:r w:rsidR="000B1C2C" w:rsidRPr="00DD36D2">
        <w:rPr>
          <w:b/>
          <w:bCs/>
          <w:sz w:val="24"/>
          <w:lang w:eastAsia="ar-SA"/>
        </w:rPr>
        <w:t xml:space="preserve"> </w:t>
      </w:r>
      <w:r w:rsidR="000B1C2C" w:rsidRPr="00DD36D2">
        <w:rPr>
          <w:bCs/>
          <w:sz w:val="24"/>
          <w:lang w:eastAsia="ar-SA"/>
        </w:rPr>
        <w:t>norādīto norēķinu kontu kredītiestādē</w:t>
      </w:r>
      <w:r w:rsidRPr="00B71E90">
        <w:rPr>
          <w:sz w:val="24"/>
          <w:szCs w:val="24"/>
          <w:lang w:eastAsia="lv-LV"/>
        </w:rPr>
        <w:t xml:space="preserve">. </w:t>
      </w:r>
    </w:p>
    <w:p w14:paraId="3BE65418" w14:textId="55E8452E" w:rsidR="00F43F4E" w:rsidRPr="008B606C" w:rsidRDefault="000B1C2C" w:rsidP="00F43F4E">
      <w:pPr>
        <w:numPr>
          <w:ilvl w:val="2"/>
          <w:numId w:val="16"/>
        </w:numPr>
        <w:tabs>
          <w:tab w:val="clear" w:pos="1288"/>
        </w:tabs>
        <w:spacing w:after="60"/>
        <w:ind w:left="993" w:hanging="709"/>
        <w:jc w:val="both"/>
        <w:rPr>
          <w:sz w:val="24"/>
          <w:szCs w:val="24"/>
        </w:rPr>
      </w:pPr>
      <w:r w:rsidRPr="00590C7A">
        <w:rPr>
          <w:rFonts w:eastAsia="Arial"/>
          <w:sz w:val="24"/>
          <w:szCs w:val="24"/>
        </w:rPr>
        <w:t>p</w:t>
      </w:r>
      <w:r w:rsidR="004E5F6B" w:rsidRPr="00590C7A">
        <w:rPr>
          <w:rFonts w:eastAsia="Arial"/>
          <w:sz w:val="24"/>
          <w:szCs w:val="24"/>
        </w:rPr>
        <w:t xml:space="preserve">ar Konsultāciju sniegšanu pēc nepieciešamības 5 gadu periodā līdz līguma termiņa beigām, Pasūtītājs veic samaksu par katru piesaisti atsevišķi, saskaņā ar Līguma </w:t>
      </w:r>
      <w:r w:rsidR="004E5F6B" w:rsidRPr="00590C7A">
        <w:rPr>
          <w:sz w:val="24"/>
          <w:szCs w:val="24"/>
          <w:lang w:eastAsia="lv-LV"/>
        </w:rPr>
        <w:t xml:space="preserve">2.pielikumā noteiktajām cenām </w:t>
      </w:r>
      <w:r w:rsidR="0014715F" w:rsidRPr="00590C7A">
        <w:rPr>
          <w:sz w:val="24"/>
          <w:szCs w:val="24"/>
        </w:rPr>
        <w:t>30 (trīsdesmit) dienu laikā no dienas, kad Līguma 1</w:t>
      </w:r>
      <w:r w:rsidR="00200F37" w:rsidRPr="00590C7A">
        <w:rPr>
          <w:sz w:val="24"/>
          <w:szCs w:val="24"/>
        </w:rPr>
        <w:t>2</w:t>
      </w:r>
      <w:r w:rsidR="0014715F" w:rsidRPr="00590C7A">
        <w:rPr>
          <w:sz w:val="24"/>
          <w:szCs w:val="24"/>
        </w:rPr>
        <w:t xml:space="preserve">.1.apakšpunktā noteiktās Pušu pilnvarotās personas abpusēji ir parakstījušas Līguma </w:t>
      </w:r>
      <w:r w:rsidR="00590C7A" w:rsidRPr="00BE3D0C">
        <w:rPr>
          <w:sz w:val="24"/>
          <w:szCs w:val="24"/>
        </w:rPr>
        <w:t>7.7</w:t>
      </w:r>
      <w:r w:rsidR="0014715F" w:rsidRPr="00590C7A">
        <w:rPr>
          <w:sz w:val="24"/>
          <w:szCs w:val="24"/>
        </w:rPr>
        <w:t>.apakšpunktā minēto nodošanas – pieņemšanas aktu un Izpildītājs iesniedzis rēķinu</w:t>
      </w:r>
      <w:r w:rsidR="00293562" w:rsidRPr="00590C7A">
        <w:rPr>
          <w:bCs/>
          <w:sz w:val="24"/>
          <w:szCs w:val="24"/>
          <w:lang w:eastAsia="lv-LV"/>
        </w:rPr>
        <w:t xml:space="preserve">, </w:t>
      </w:r>
      <w:r w:rsidR="00293562" w:rsidRPr="00590C7A">
        <w:rPr>
          <w:sz w:val="24"/>
        </w:rPr>
        <w:t xml:space="preserve">maksājumu pārskaitot uz </w:t>
      </w:r>
      <w:r w:rsidR="00293562" w:rsidRPr="00590C7A">
        <w:rPr>
          <w:bCs/>
          <w:sz w:val="24"/>
          <w:lang w:eastAsia="ar-SA"/>
        </w:rPr>
        <w:t>Izpildītāja</w:t>
      </w:r>
      <w:r w:rsidR="00293562" w:rsidRPr="00590C7A">
        <w:rPr>
          <w:b/>
          <w:bCs/>
          <w:sz w:val="24"/>
          <w:lang w:eastAsia="ar-SA"/>
        </w:rPr>
        <w:t xml:space="preserve"> </w:t>
      </w:r>
      <w:r w:rsidR="00293562" w:rsidRPr="00590C7A">
        <w:rPr>
          <w:bCs/>
          <w:sz w:val="24"/>
          <w:lang w:eastAsia="ar-SA"/>
        </w:rPr>
        <w:t>norādīto norēķinu kontu kredītiestādē</w:t>
      </w:r>
      <w:r w:rsidR="00293562" w:rsidRPr="00590C7A">
        <w:rPr>
          <w:sz w:val="24"/>
          <w:lang w:eastAsia="ar-SA"/>
        </w:rPr>
        <w:t>.</w:t>
      </w:r>
    </w:p>
    <w:p w14:paraId="566BA538" w14:textId="34F98398" w:rsidR="00334F92" w:rsidRPr="00334F92" w:rsidRDefault="00334F92" w:rsidP="00334F92">
      <w:pPr>
        <w:pStyle w:val="ListParagraph"/>
        <w:numPr>
          <w:ilvl w:val="1"/>
          <w:numId w:val="16"/>
        </w:numPr>
        <w:spacing w:after="60"/>
        <w:jc w:val="both"/>
        <w:rPr>
          <w:lang w:val="lv-LV"/>
        </w:rPr>
      </w:pPr>
      <w:r w:rsidRPr="00334F92">
        <w:rPr>
          <w:lang w:val="lv-LV" w:eastAsia="lv-LV"/>
        </w:rPr>
        <w:t xml:space="preserve">Izpildītājs </w:t>
      </w:r>
      <w:proofErr w:type="spellStart"/>
      <w:r w:rsidRPr="00334F92">
        <w:rPr>
          <w:lang w:val="lv-LV" w:eastAsia="lv-LV"/>
        </w:rPr>
        <w:t>nosūta</w:t>
      </w:r>
      <w:proofErr w:type="spellEnd"/>
      <w:r w:rsidRPr="00334F92">
        <w:rPr>
          <w:lang w:val="lv-LV" w:eastAsia="lv-LV"/>
        </w:rPr>
        <w:t xml:space="preserve"> rēķinu</w:t>
      </w:r>
      <w:r w:rsidR="00DE43DD">
        <w:rPr>
          <w:lang w:val="lv-LV" w:eastAsia="lv-LV"/>
        </w:rPr>
        <w:t>s</w:t>
      </w:r>
      <w:r w:rsidRPr="00334F92">
        <w:rPr>
          <w:lang w:val="lv-LV" w:eastAsia="lv-LV"/>
        </w:rPr>
        <w:t xml:space="preserve"> uz Pasūtītāja elektroniskā pasta adresi: FP.lietvediba@vid.gov.lv. Ja Izpildītājs izvēlas e-rēķinus, tie ir sūtāmi uz e-adresi EINVOICE_VID@90000069281.</w:t>
      </w:r>
      <w:r>
        <w:rPr>
          <w:lang w:val="lv-LV" w:eastAsia="lv-LV"/>
        </w:rPr>
        <w:t xml:space="preserve"> </w:t>
      </w:r>
    </w:p>
    <w:p w14:paraId="3D22803D" w14:textId="4AB2DAA4" w:rsidR="00DD36D2" w:rsidRPr="002C00CC" w:rsidRDefault="00DD36D2" w:rsidP="002C00CC">
      <w:pPr>
        <w:numPr>
          <w:ilvl w:val="1"/>
          <w:numId w:val="16"/>
        </w:numPr>
        <w:spacing w:after="60"/>
        <w:ind w:left="426" w:hanging="426"/>
        <w:jc w:val="both"/>
        <w:rPr>
          <w:bCs/>
          <w:sz w:val="24"/>
          <w:szCs w:val="24"/>
          <w:lang w:eastAsia="lv-LV"/>
        </w:rPr>
      </w:pPr>
      <w:r w:rsidRPr="002C00CC">
        <w:rPr>
          <w:bCs/>
          <w:sz w:val="24"/>
          <w:szCs w:val="24"/>
          <w:lang w:eastAsia="lv-LV"/>
        </w:rPr>
        <w:t xml:space="preserve">Ja piemēroto sankciju dēļ Pasūtītājam nav tiesības veikt samaksu Izpildītājam par faktiski sniegto </w:t>
      </w:r>
      <w:r w:rsidR="003926A0" w:rsidRPr="002C00CC">
        <w:rPr>
          <w:bCs/>
          <w:sz w:val="24"/>
          <w:szCs w:val="24"/>
          <w:lang w:eastAsia="lv-LV"/>
        </w:rPr>
        <w:t>Risinājuma piegādes un Uzturēšanas</w:t>
      </w:r>
      <w:r w:rsidRPr="002C00CC">
        <w:rPr>
          <w:bCs/>
          <w:sz w:val="24"/>
          <w:szCs w:val="24"/>
          <w:lang w:eastAsia="lv-LV"/>
        </w:rPr>
        <w:t xml:space="preserve"> apjomu, Pasūtītājs </w:t>
      </w:r>
      <w:r w:rsidRPr="00ED777A">
        <w:rPr>
          <w:bCs/>
          <w:sz w:val="24"/>
          <w:szCs w:val="24"/>
          <w:lang w:eastAsia="lv-LV"/>
        </w:rPr>
        <w:t xml:space="preserve">atliek samaksas veikšanu un samaksai noteiktie termiņi tiek apturēti līdz brīdim, kad pret Līguma </w:t>
      </w:r>
      <w:r w:rsidR="00F65F30">
        <w:rPr>
          <w:bCs/>
          <w:sz w:val="24"/>
          <w:szCs w:val="24"/>
          <w:lang w:eastAsia="lv-LV"/>
        </w:rPr>
        <w:t>1</w:t>
      </w:r>
      <w:r w:rsidR="00BE7B18">
        <w:rPr>
          <w:bCs/>
          <w:sz w:val="24"/>
          <w:szCs w:val="24"/>
          <w:lang w:eastAsia="lv-LV"/>
        </w:rPr>
        <w:t>3</w:t>
      </w:r>
      <w:r w:rsidR="00F65F30">
        <w:rPr>
          <w:bCs/>
          <w:sz w:val="24"/>
          <w:szCs w:val="24"/>
          <w:lang w:eastAsia="lv-LV"/>
        </w:rPr>
        <w:t>.1</w:t>
      </w:r>
      <w:r w:rsidR="00A95016">
        <w:rPr>
          <w:bCs/>
          <w:sz w:val="24"/>
          <w:szCs w:val="24"/>
          <w:lang w:eastAsia="lv-LV"/>
        </w:rPr>
        <w:t>8</w:t>
      </w:r>
      <w:r w:rsidRPr="00B71E90">
        <w:rPr>
          <w:bCs/>
          <w:sz w:val="24"/>
          <w:szCs w:val="24"/>
          <w:lang w:eastAsia="lv-LV"/>
        </w:rPr>
        <w:t>.1.</w:t>
      </w:r>
      <w:r w:rsidRPr="00ED777A">
        <w:rPr>
          <w:bCs/>
          <w:sz w:val="24"/>
          <w:szCs w:val="24"/>
          <w:lang w:eastAsia="lv-LV"/>
        </w:rPr>
        <w:t>apakšpunktā</w:t>
      </w:r>
      <w:r w:rsidRPr="002C00CC">
        <w:rPr>
          <w:bCs/>
          <w:sz w:val="24"/>
          <w:szCs w:val="24"/>
          <w:lang w:eastAsia="lv-LV"/>
        </w:rPr>
        <w:t xml:space="preserve"> norādītajiem sankciju subjektiem tiek atceltas sankcijas un maksājumus ir iespējams veikt.</w:t>
      </w:r>
    </w:p>
    <w:p w14:paraId="6F9E8B2F" w14:textId="5FA8955E" w:rsidR="00DD36D2" w:rsidRDefault="00DD36D2" w:rsidP="002C00CC">
      <w:pPr>
        <w:numPr>
          <w:ilvl w:val="1"/>
          <w:numId w:val="16"/>
        </w:numPr>
        <w:spacing w:after="60"/>
        <w:ind w:left="426" w:hanging="426"/>
        <w:jc w:val="both"/>
        <w:rPr>
          <w:bCs/>
          <w:sz w:val="24"/>
          <w:szCs w:val="24"/>
          <w:lang w:eastAsia="lv-LV"/>
        </w:rPr>
      </w:pPr>
      <w:r w:rsidRPr="002C00CC">
        <w:rPr>
          <w:bCs/>
          <w:sz w:val="24"/>
          <w:szCs w:val="24"/>
          <w:lang w:eastAsia="lv-LV"/>
        </w:rPr>
        <w:t>Par samaksas brīdi uzskatāms naudas pārskaitīšanas datums no Pasūtītāja norēķinu konta.</w:t>
      </w:r>
    </w:p>
    <w:p w14:paraId="61771B53" w14:textId="1C93AF52" w:rsidR="00B62BC9" w:rsidRPr="00B62BC9" w:rsidRDefault="00B62BC9" w:rsidP="002C00CC">
      <w:pPr>
        <w:numPr>
          <w:ilvl w:val="1"/>
          <w:numId w:val="16"/>
        </w:numPr>
        <w:spacing w:after="60"/>
        <w:ind w:left="426" w:hanging="426"/>
        <w:jc w:val="both"/>
        <w:rPr>
          <w:bCs/>
          <w:sz w:val="24"/>
          <w:szCs w:val="24"/>
          <w:lang w:eastAsia="lv-LV"/>
        </w:rPr>
      </w:pPr>
      <w:r w:rsidRPr="006F3677">
        <w:rPr>
          <w:sz w:val="24"/>
          <w:szCs w:val="24"/>
        </w:rPr>
        <w:t xml:space="preserve">Līguma 2.pielikumā noteiktās cenas ir norādītas, paredzot prognozējamo cenu svārstību risku, un ir nemainīgas visā Līguma darbības laikā. </w:t>
      </w:r>
    </w:p>
    <w:p w14:paraId="51EFABF0" w14:textId="498BFA73" w:rsidR="00DD36D2" w:rsidRPr="002C00CC" w:rsidRDefault="00DD36D2" w:rsidP="002C00CC">
      <w:pPr>
        <w:numPr>
          <w:ilvl w:val="1"/>
          <w:numId w:val="16"/>
        </w:numPr>
        <w:spacing w:after="60"/>
        <w:ind w:left="426" w:hanging="426"/>
        <w:jc w:val="both"/>
        <w:rPr>
          <w:bCs/>
          <w:sz w:val="24"/>
          <w:szCs w:val="24"/>
          <w:lang w:eastAsia="lv-LV"/>
        </w:rPr>
      </w:pPr>
      <w:r w:rsidRPr="002C00CC">
        <w:rPr>
          <w:bCs/>
          <w:sz w:val="24"/>
          <w:szCs w:val="24"/>
          <w:lang w:eastAsia="lv-LV"/>
        </w:rPr>
        <w:t xml:space="preserve">Pasūtītājam nav pienākuma izlietot visu Līguma 2.1.apakšpunktā noteikto Līguma kopējo summu, bez PVN, pasūtot </w:t>
      </w:r>
      <w:r w:rsidR="00B0177A">
        <w:rPr>
          <w:bCs/>
          <w:sz w:val="24"/>
          <w:szCs w:val="24"/>
          <w:lang w:eastAsia="lv-LV"/>
        </w:rPr>
        <w:t>Konsultācijas</w:t>
      </w:r>
      <w:r w:rsidR="00B0177A" w:rsidRPr="002C00CC">
        <w:rPr>
          <w:bCs/>
          <w:sz w:val="24"/>
          <w:szCs w:val="24"/>
          <w:lang w:eastAsia="lv-LV"/>
        </w:rPr>
        <w:t xml:space="preserve"> </w:t>
      </w:r>
      <w:r w:rsidRPr="002C00CC">
        <w:rPr>
          <w:bCs/>
          <w:sz w:val="24"/>
          <w:szCs w:val="24"/>
          <w:lang w:eastAsia="lv-LV"/>
        </w:rPr>
        <w:t>Līguma darbības laikā.</w:t>
      </w:r>
    </w:p>
    <w:p w14:paraId="49743FCD" w14:textId="77777777" w:rsidR="009F23C2" w:rsidRPr="009D3848" w:rsidRDefault="009F23C2" w:rsidP="002056EA">
      <w:pPr>
        <w:numPr>
          <w:ilvl w:val="0"/>
          <w:numId w:val="16"/>
        </w:numPr>
        <w:tabs>
          <w:tab w:val="clear" w:pos="360"/>
        </w:tabs>
        <w:spacing w:before="360" w:after="120"/>
        <w:ind w:left="284" w:hanging="284"/>
        <w:jc w:val="center"/>
        <w:outlineLvl w:val="0"/>
        <w:rPr>
          <w:b/>
          <w:sz w:val="24"/>
          <w:szCs w:val="24"/>
          <w:lang w:eastAsia="lv-LV"/>
        </w:rPr>
      </w:pPr>
      <w:r w:rsidRPr="009D3848">
        <w:rPr>
          <w:b/>
          <w:sz w:val="24"/>
          <w:szCs w:val="24"/>
          <w:lang w:eastAsia="lv-LV"/>
        </w:rPr>
        <w:t xml:space="preserve">LĪGUMA DARBĪBAS TERMIŅŠ </w:t>
      </w:r>
    </w:p>
    <w:p w14:paraId="7CA7CE2E" w14:textId="5B5CD366" w:rsidR="00FC1D1B" w:rsidRPr="002C00CC" w:rsidRDefault="004E59AD" w:rsidP="002C00CC">
      <w:pPr>
        <w:numPr>
          <w:ilvl w:val="1"/>
          <w:numId w:val="16"/>
        </w:numPr>
        <w:spacing w:after="60"/>
        <w:ind w:left="426" w:hanging="426"/>
        <w:jc w:val="both"/>
        <w:rPr>
          <w:bCs/>
          <w:sz w:val="24"/>
          <w:szCs w:val="24"/>
          <w:lang w:eastAsia="lv-LV"/>
        </w:rPr>
      </w:pPr>
      <w:r w:rsidRPr="00D56300">
        <w:rPr>
          <w:sz w:val="24"/>
          <w:szCs w:val="24"/>
        </w:rPr>
        <w:t xml:space="preserve">Līgums stājas spēkā ar </w:t>
      </w:r>
      <w:r w:rsidRPr="000A005B">
        <w:rPr>
          <w:sz w:val="24"/>
          <w:szCs w:val="24"/>
          <w:lang w:eastAsia="lv-LV"/>
        </w:rPr>
        <w:t>Risinājuma</w:t>
      </w:r>
      <w:r w:rsidRPr="00FA53B0">
        <w:rPr>
          <w:sz w:val="24"/>
          <w:szCs w:val="24"/>
          <w:lang w:eastAsia="lv-LV"/>
        </w:rPr>
        <w:t xml:space="preserve"> </w:t>
      </w:r>
      <w:r w:rsidR="00B753FA">
        <w:rPr>
          <w:sz w:val="24"/>
          <w:szCs w:val="24"/>
          <w:lang w:eastAsia="lv-LV"/>
        </w:rPr>
        <w:t>Programmatūras p</w:t>
      </w:r>
      <w:r w:rsidRPr="00FA53B0">
        <w:rPr>
          <w:sz w:val="24"/>
          <w:szCs w:val="24"/>
          <w:lang w:eastAsia="lv-LV"/>
        </w:rPr>
        <w:t>iegādi</w:t>
      </w:r>
      <w:r>
        <w:rPr>
          <w:sz w:val="24"/>
          <w:szCs w:val="24"/>
          <w:lang w:eastAsia="lv-LV"/>
        </w:rPr>
        <w:t xml:space="preserve"> un Uzturēšanas </w:t>
      </w:r>
      <w:r w:rsidRPr="00D56300">
        <w:rPr>
          <w:sz w:val="24"/>
          <w:szCs w:val="24"/>
        </w:rPr>
        <w:t xml:space="preserve">uzsākšanu atbilstoši Līguma </w:t>
      </w:r>
      <w:r w:rsidR="0096269A">
        <w:rPr>
          <w:sz w:val="24"/>
          <w:szCs w:val="24"/>
        </w:rPr>
        <w:t>5.</w:t>
      </w:r>
      <w:r w:rsidR="00BE7B18">
        <w:rPr>
          <w:sz w:val="24"/>
          <w:szCs w:val="24"/>
        </w:rPr>
        <w:t>4</w:t>
      </w:r>
      <w:r w:rsidR="0096269A">
        <w:rPr>
          <w:sz w:val="24"/>
          <w:szCs w:val="24"/>
        </w:rPr>
        <w:t>.</w:t>
      </w:r>
      <w:r w:rsidRPr="00D56300">
        <w:rPr>
          <w:sz w:val="24"/>
          <w:szCs w:val="24"/>
        </w:rPr>
        <w:t>apakšpunktam</w:t>
      </w:r>
      <w:r w:rsidR="0096269A">
        <w:rPr>
          <w:sz w:val="24"/>
          <w:szCs w:val="24"/>
        </w:rPr>
        <w:t>.</w:t>
      </w:r>
      <w:r>
        <w:rPr>
          <w:sz w:val="24"/>
          <w:szCs w:val="24"/>
        </w:rPr>
        <w:t xml:space="preserve"> </w:t>
      </w:r>
    </w:p>
    <w:p w14:paraId="69D424DB" w14:textId="3A045A67" w:rsidR="00FC1D1B" w:rsidRPr="004B69D3" w:rsidRDefault="00FC1D1B" w:rsidP="002C00CC">
      <w:pPr>
        <w:numPr>
          <w:ilvl w:val="1"/>
          <w:numId w:val="16"/>
        </w:numPr>
        <w:spacing w:after="60"/>
        <w:ind w:left="426" w:hanging="426"/>
        <w:jc w:val="both"/>
        <w:rPr>
          <w:bCs/>
          <w:sz w:val="24"/>
          <w:szCs w:val="24"/>
          <w:lang w:eastAsia="lv-LV"/>
        </w:rPr>
      </w:pPr>
      <w:r w:rsidRPr="002C00CC">
        <w:rPr>
          <w:bCs/>
          <w:sz w:val="24"/>
          <w:szCs w:val="24"/>
          <w:lang w:eastAsia="lv-LV"/>
        </w:rPr>
        <w:t xml:space="preserve">Izpildītājs nodrošina Pasūtītājam Risinājuma </w:t>
      </w:r>
      <w:r w:rsidR="00B753FA">
        <w:rPr>
          <w:bCs/>
          <w:sz w:val="24"/>
          <w:szCs w:val="24"/>
          <w:lang w:eastAsia="lv-LV"/>
        </w:rPr>
        <w:t xml:space="preserve">Programmatūras </w:t>
      </w:r>
      <w:r w:rsidRPr="002C00CC">
        <w:rPr>
          <w:bCs/>
          <w:sz w:val="24"/>
          <w:szCs w:val="24"/>
          <w:lang w:eastAsia="lv-LV"/>
        </w:rPr>
        <w:t>Uzturēšanu līdz paiet 5 (pieci) gadi no Līguma spēkā stāšanās dienas.</w:t>
      </w:r>
    </w:p>
    <w:p w14:paraId="6F8CC4D0" w14:textId="322F631F" w:rsidR="009F23C2" w:rsidRPr="002C00CC" w:rsidRDefault="009F23C2" w:rsidP="002C00CC">
      <w:pPr>
        <w:numPr>
          <w:ilvl w:val="1"/>
          <w:numId w:val="16"/>
        </w:numPr>
        <w:spacing w:after="60"/>
        <w:ind w:left="426" w:hanging="426"/>
        <w:jc w:val="both"/>
        <w:rPr>
          <w:bCs/>
          <w:sz w:val="24"/>
          <w:szCs w:val="24"/>
          <w:lang w:eastAsia="lv-LV"/>
        </w:rPr>
      </w:pPr>
      <w:r w:rsidRPr="002C00CC">
        <w:rPr>
          <w:bCs/>
          <w:sz w:val="24"/>
          <w:szCs w:val="24"/>
          <w:lang w:eastAsia="lv-LV"/>
        </w:rPr>
        <w:t>Līgums ir spēkā līdz Pušu saistību pilnīgai izpildei.</w:t>
      </w:r>
    </w:p>
    <w:p w14:paraId="06674C83" w14:textId="52588EBD" w:rsidR="009F23C2" w:rsidRPr="002C00CC" w:rsidRDefault="009F23C2" w:rsidP="002C00CC">
      <w:pPr>
        <w:numPr>
          <w:ilvl w:val="1"/>
          <w:numId w:val="16"/>
        </w:numPr>
        <w:spacing w:after="60"/>
        <w:ind w:left="426" w:hanging="426"/>
        <w:jc w:val="both"/>
        <w:rPr>
          <w:bCs/>
          <w:sz w:val="24"/>
          <w:szCs w:val="24"/>
          <w:lang w:eastAsia="lv-LV"/>
        </w:rPr>
      </w:pPr>
      <w:r w:rsidRPr="002C00CC">
        <w:rPr>
          <w:bCs/>
          <w:sz w:val="24"/>
          <w:szCs w:val="24"/>
          <w:lang w:eastAsia="lv-LV"/>
        </w:rPr>
        <w:t>Pusēm ir tiesības izbeigt Līguma darbību, 30 (trīsdesmit) dienas iepriekš rakstiski paziņojot par to otrai Pusei. Ja kāda no Pusēm izbeidz Līgumu saskaņā ar šī apakšpunkta nosacījumiem, otrai Pusei nav tiesības celt nekādas pretenzijas un/vai pieprasīt zaudējumu segšanu saistībā ar Līguma izbeigšanu.</w:t>
      </w:r>
    </w:p>
    <w:p w14:paraId="6EFAFB8D" w14:textId="6410ADDD" w:rsidR="00E14223" w:rsidRPr="002C00CC" w:rsidRDefault="00E14223" w:rsidP="002C00CC">
      <w:pPr>
        <w:numPr>
          <w:ilvl w:val="1"/>
          <w:numId w:val="16"/>
        </w:numPr>
        <w:spacing w:after="60"/>
        <w:ind w:left="426" w:hanging="426"/>
        <w:jc w:val="both"/>
        <w:rPr>
          <w:bCs/>
          <w:sz w:val="24"/>
          <w:szCs w:val="24"/>
          <w:lang w:eastAsia="lv-LV"/>
        </w:rPr>
      </w:pPr>
      <w:r w:rsidRPr="002C00CC">
        <w:rPr>
          <w:bCs/>
          <w:sz w:val="24"/>
          <w:szCs w:val="24"/>
          <w:lang w:eastAsia="lv-LV"/>
        </w:rPr>
        <w:t>Pasūtītājam ir tiesības vienpusēji izbeigt Līguma darbību, vismaz 1 (vienu) darba dienu iepriekš rakstiski paziņojot par to Izpildītājam:</w:t>
      </w:r>
    </w:p>
    <w:p w14:paraId="2D914CE8" w14:textId="1326CF5E" w:rsidR="00E14223" w:rsidRPr="00293562" w:rsidRDefault="00E14223" w:rsidP="00B71E90">
      <w:pPr>
        <w:numPr>
          <w:ilvl w:val="2"/>
          <w:numId w:val="16"/>
        </w:numPr>
        <w:tabs>
          <w:tab w:val="clear" w:pos="1288"/>
        </w:tabs>
        <w:spacing w:after="60"/>
        <w:ind w:left="993" w:hanging="709"/>
        <w:jc w:val="both"/>
      </w:pPr>
      <w:r w:rsidRPr="00B71E90">
        <w:rPr>
          <w:sz w:val="24"/>
          <w:szCs w:val="24"/>
          <w:lang w:eastAsia="lv-LV"/>
        </w:rPr>
        <w:t xml:space="preserve">ja </w:t>
      </w:r>
      <w:r w:rsidRPr="00293562">
        <w:rPr>
          <w:sz w:val="24"/>
          <w:szCs w:val="24"/>
        </w:rPr>
        <w:t xml:space="preserve">atbilstoši Starptautisko un Latvijas Republikas nacionālo sankciju likumam Līguma </w:t>
      </w:r>
      <w:r w:rsidR="0029746D" w:rsidRPr="00606ECD">
        <w:rPr>
          <w:sz w:val="24"/>
          <w:szCs w:val="24"/>
        </w:rPr>
        <w:t>1</w:t>
      </w:r>
      <w:r w:rsidR="00170B7D">
        <w:rPr>
          <w:sz w:val="24"/>
          <w:szCs w:val="24"/>
        </w:rPr>
        <w:t>3</w:t>
      </w:r>
      <w:r w:rsidRPr="006F3677">
        <w:rPr>
          <w:sz w:val="24"/>
          <w:szCs w:val="24"/>
        </w:rPr>
        <w:t>.1</w:t>
      </w:r>
      <w:r w:rsidR="00A95016">
        <w:rPr>
          <w:sz w:val="24"/>
          <w:szCs w:val="24"/>
        </w:rPr>
        <w:t>8</w:t>
      </w:r>
      <w:r w:rsidRPr="00606ECD">
        <w:rPr>
          <w:sz w:val="24"/>
          <w:szCs w:val="24"/>
        </w:rPr>
        <w:t>.1.apakšpunktā</w:t>
      </w:r>
      <w:r w:rsidRPr="00293562">
        <w:rPr>
          <w:sz w:val="24"/>
          <w:szCs w:val="24"/>
        </w:rPr>
        <w:t xml:space="preserve"> norādītajiem sankciju subjektiem ir piemērotas starptautiskās vai nacionālās sankcijas vai būtiskas finanšu un kapitāla intereses ietekmējošas Eiropas Savienības un Ziemeļatlantijas līguma organizācijas dalībvalsts </w:t>
      </w:r>
      <w:r w:rsidRPr="00293562">
        <w:rPr>
          <w:sz w:val="24"/>
          <w:szCs w:val="24"/>
        </w:rPr>
        <w:lastRenderedPageBreak/>
        <w:t>noteiktās sankcijas, kuru dēļ Līgumu nav iespējams izpildīt vai Līguma izpilde tiek būtiski kavēta;</w:t>
      </w:r>
    </w:p>
    <w:p w14:paraId="3A401D59" w14:textId="1AEC9170" w:rsidR="00E14223" w:rsidRPr="00AF579F" w:rsidRDefault="00E14223" w:rsidP="00B71E90">
      <w:pPr>
        <w:numPr>
          <w:ilvl w:val="2"/>
          <w:numId w:val="16"/>
        </w:numPr>
        <w:tabs>
          <w:tab w:val="clear" w:pos="1288"/>
        </w:tabs>
        <w:spacing w:after="60"/>
        <w:ind w:left="993" w:hanging="709"/>
        <w:jc w:val="both"/>
      </w:pPr>
      <w:bookmarkStart w:id="5" w:name="_Hlk103009075"/>
      <w:r w:rsidRPr="00B71E90">
        <w:rPr>
          <w:sz w:val="24"/>
          <w:szCs w:val="24"/>
          <w:lang w:eastAsia="lv-LV"/>
        </w:rPr>
        <w:t>ja uz Izpildītāju</w:t>
      </w:r>
      <w:r w:rsidRPr="00B71E90">
        <w:rPr>
          <w:sz w:val="24"/>
          <w:szCs w:val="24"/>
        </w:rPr>
        <w:t xml:space="preserve"> Līguma </w:t>
      </w:r>
      <w:r w:rsidRPr="00293562">
        <w:rPr>
          <w:sz w:val="24"/>
          <w:szCs w:val="24"/>
        </w:rPr>
        <w:t xml:space="preserve">spēkā esības laikā </w:t>
      </w:r>
      <w:r w:rsidRPr="00B71E90">
        <w:rPr>
          <w:sz w:val="24"/>
          <w:szCs w:val="24"/>
        </w:rPr>
        <w:t xml:space="preserve">iestājas kāds no nosacījumiem, kas </w:t>
      </w:r>
      <w:r w:rsidRPr="00293562">
        <w:rPr>
          <w:sz w:val="24"/>
          <w:szCs w:val="24"/>
        </w:rPr>
        <w:t xml:space="preserve">izriet </w:t>
      </w:r>
      <w:r w:rsidRPr="00B71E90">
        <w:rPr>
          <w:sz w:val="24"/>
          <w:szCs w:val="24"/>
        </w:rPr>
        <w:t xml:space="preserve">no </w:t>
      </w:r>
      <w:r w:rsidRPr="00293562">
        <w:rPr>
          <w:sz w:val="24"/>
          <w:szCs w:val="24"/>
        </w:rPr>
        <w:t>Padomes Regulas (ES) Nr. 833/2014 (2014.gada 31. jūlijs) 5.k.panta 1.punktā noteiktā</w:t>
      </w:r>
      <w:r w:rsidR="007D6536" w:rsidRPr="00293562">
        <w:rPr>
          <w:sz w:val="24"/>
          <w:szCs w:val="24"/>
        </w:rPr>
        <w:t>;</w:t>
      </w:r>
      <w:bookmarkEnd w:id="5"/>
    </w:p>
    <w:p w14:paraId="016CF0D6" w14:textId="52EDFE6C" w:rsidR="007D6536" w:rsidRPr="006F3677" w:rsidRDefault="00D45995" w:rsidP="00B71E90">
      <w:pPr>
        <w:numPr>
          <w:ilvl w:val="2"/>
          <w:numId w:val="16"/>
        </w:numPr>
        <w:tabs>
          <w:tab w:val="clear" w:pos="1288"/>
        </w:tabs>
        <w:spacing w:after="60"/>
        <w:ind w:left="993" w:hanging="709"/>
        <w:jc w:val="both"/>
      </w:pPr>
      <w:r w:rsidRPr="00B71E90">
        <w:rPr>
          <w:sz w:val="24"/>
          <w:szCs w:val="24"/>
          <w:lang w:eastAsia="lv-LV"/>
        </w:rPr>
        <w:t>ja attiecībā uz jaun</w:t>
      </w:r>
      <w:r w:rsidR="00226AE0" w:rsidRPr="00B71E90">
        <w:rPr>
          <w:sz w:val="24"/>
          <w:szCs w:val="24"/>
          <w:lang w:eastAsia="lv-LV"/>
        </w:rPr>
        <w:t>u</w:t>
      </w:r>
      <w:r w:rsidRPr="00B71E90">
        <w:rPr>
          <w:sz w:val="24"/>
          <w:szCs w:val="24"/>
          <w:lang w:eastAsia="lv-LV"/>
        </w:rPr>
        <w:t xml:space="preserve"> Izpildītāja patieso labuma guvēju, par kuru Izpildītājs </w:t>
      </w:r>
      <w:r w:rsidR="007D6536" w:rsidRPr="00B71E90">
        <w:rPr>
          <w:sz w:val="24"/>
          <w:szCs w:val="24"/>
          <w:lang w:eastAsia="lv-LV"/>
        </w:rPr>
        <w:t xml:space="preserve">sniedz informāciju Pasūtītājam atbilstoši Līguma </w:t>
      </w:r>
      <w:r w:rsidR="00293562">
        <w:rPr>
          <w:sz w:val="24"/>
          <w:szCs w:val="24"/>
          <w:lang w:eastAsia="lv-LV"/>
        </w:rPr>
        <w:t>1</w:t>
      </w:r>
      <w:r w:rsidR="00170B7D">
        <w:rPr>
          <w:sz w:val="24"/>
          <w:szCs w:val="24"/>
          <w:lang w:eastAsia="lv-LV"/>
        </w:rPr>
        <w:t>3</w:t>
      </w:r>
      <w:r w:rsidR="00293562">
        <w:rPr>
          <w:sz w:val="24"/>
          <w:szCs w:val="24"/>
          <w:lang w:eastAsia="lv-LV"/>
        </w:rPr>
        <w:t>.16</w:t>
      </w:r>
      <w:r w:rsidR="007D6536" w:rsidRPr="00B71E90">
        <w:rPr>
          <w:sz w:val="24"/>
          <w:szCs w:val="24"/>
          <w:lang w:eastAsia="lv-LV"/>
        </w:rPr>
        <w:t>.apakšpunktam, ir iestājies Ministru kabineta 2015.gada 28.jūnija noteikumu Nr.442 “Kārtība, kādā tiek nodrošināta informācijas un komunikācijas tehnoloģiju sistēmu atbilstība minimālajām drošības prasībām” (turpmāk - MK noteikumi Nr. 442)  36.</w:t>
      </w:r>
      <w:r w:rsidR="007D6536" w:rsidRPr="00293562">
        <w:rPr>
          <w:sz w:val="24"/>
          <w:szCs w:val="24"/>
          <w:vertAlign w:val="superscript"/>
        </w:rPr>
        <w:t>1</w:t>
      </w:r>
      <w:r w:rsidR="007D6536" w:rsidRPr="00293562">
        <w:rPr>
          <w:sz w:val="24"/>
          <w:szCs w:val="24"/>
        </w:rPr>
        <w:t xml:space="preserve">punktā noteiktais ierobežojums </w:t>
      </w:r>
      <w:r w:rsidR="007D6536" w:rsidRPr="006F3677">
        <w:rPr>
          <w:sz w:val="24"/>
          <w:szCs w:val="24"/>
        </w:rPr>
        <w:t>un kompetentā valsts drošības iestāde nesaskaņo Līguma turpināšanu.</w:t>
      </w:r>
    </w:p>
    <w:p w14:paraId="132B4950" w14:textId="0F4654B2" w:rsidR="007C51A6" w:rsidRPr="006F3677" w:rsidRDefault="007C51A6" w:rsidP="002C00CC">
      <w:pPr>
        <w:numPr>
          <w:ilvl w:val="1"/>
          <w:numId w:val="16"/>
        </w:numPr>
        <w:spacing w:after="60"/>
        <w:ind w:left="426" w:hanging="426"/>
        <w:jc w:val="both"/>
        <w:rPr>
          <w:bCs/>
          <w:sz w:val="24"/>
          <w:szCs w:val="24"/>
          <w:lang w:eastAsia="lv-LV"/>
        </w:rPr>
      </w:pPr>
      <w:r w:rsidRPr="006F3677">
        <w:rPr>
          <w:bCs/>
          <w:sz w:val="24"/>
          <w:szCs w:val="24"/>
          <w:lang w:eastAsia="lv-LV"/>
        </w:rPr>
        <w:t>Pasūtītājs nekavējoties vienpusēji atkāpjas no Līguma, ja attiecībā uz jauno Izpildītāja patiesā labuma guvēju, par kuru Izpildītājs sniedz informāciju Pasūtītājam atbilstoši Līguma 1</w:t>
      </w:r>
      <w:r w:rsidR="00170B7D">
        <w:rPr>
          <w:bCs/>
          <w:sz w:val="24"/>
          <w:szCs w:val="24"/>
          <w:lang w:eastAsia="lv-LV"/>
        </w:rPr>
        <w:t>3</w:t>
      </w:r>
      <w:r w:rsidRPr="006F3677">
        <w:rPr>
          <w:bCs/>
          <w:sz w:val="24"/>
          <w:szCs w:val="24"/>
          <w:lang w:eastAsia="lv-LV"/>
        </w:rPr>
        <w:t>.</w:t>
      </w:r>
      <w:r w:rsidR="00804A6A" w:rsidRPr="006F3677">
        <w:rPr>
          <w:bCs/>
          <w:sz w:val="24"/>
          <w:szCs w:val="24"/>
          <w:lang w:eastAsia="lv-LV"/>
        </w:rPr>
        <w:t>16</w:t>
      </w:r>
      <w:r w:rsidRPr="006F3677">
        <w:rPr>
          <w:bCs/>
          <w:sz w:val="24"/>
          <w:szCs w:val="24"/>
          <w:lang w:eastAsia="lv-LV"/>
        </w:rPr>
        <w:t xml:space="preserve">.apakšpunktam, iestājas </w:t>
      </w:r>
      <w:r w:rsidR="0074119C" w:rsidRPr="006F3677">
        <w:rPr>
          <w:bCs/>
          <w:sz w:val="24"/>
          <w:szCs w:val="24"/>
          <w:lang w:eastAsia="lv-LV"/>
        </w:rPr>
        <w:t>MK</w:t>
      </w:r>
      <w:r w:rsidRPr="006F3677">
        <w:rPr>
          <w:bCs/>
          <w:sz w:val="24"/>
          <w:szCs w:val="24"/>
          <w:lang w:eastAsia="lv-LV"/>
        </w:rPr>
        <w:t xml:space="preserve"> noteikumu Nr.442 36.</w:t>
      </w:r>
      <w:r w:rsidRPr="006F3677">
        <w:rPr>
          <w:sz w:val="24"/>
          <w:szCs w:val="24"/>
          <w:vertAlign w:val="superscript"/>
          <w:lang w:eastAsia="lv-LV"/>
        </w:rPr>
        <w:t>1</w:t>
      </w:r>
      <w:r w:rsidRPr="006F3677">
        <w:rPr>
          <w:bCs/>
          <w:sz w:val="24"/>
          <w:szCs w:val="24"/>
          <w:lang w:eastAsia="lv-LV"/>
        </w:rPr>
        <w:t>punktā noteiktais ierobežojums un kompetentā valsts drošības iestāde nesaskaņo Līguma turpināšanu.</w:t>
      </w:r>
    </w:p>
    <w:p w14:paraId="49323CCA" w14:textId="5F5A284B" w:rsidR="000115D9" w:rsidRPr="00606ECD" w:rsidRDefault="009F23C2" w:rsidP="006F3677">
      <w:pPr>
        <w:numPr>
          <w:ilvl w:val="1"/>
          <w:numId w:val="16"/>
        </w:numPr>
        <w:spacing w:after="60"/>
        <w:ind w:left="426" w:hanging="426"/>
        <w:jc w:val="both"/>
        <w:rPr>
          <w:lang w:eastAsia="lv-LV"/>
        </w:rPr>
      </w:pPr>
      <w:r w:rsidRPr="006F3677">
        <w:rPr>
          <w:bCs/>
          <w:sz w:val="24"/>
          <w:szCs w:val="24"/>
          <w:lang w:eastAsia="lv-LV"/>
        </w:rPr>
        <w:t xml:space="preserve">Līguma izbeigšanas gadījumā Izpildītājam tiek saglabāts pienākums nodrošināt Līguma </w:t>
      </w:r>
      <w:r w:rsidR="00200F37" w:rsidRPr="006F3677">
        <w:rPr>
          <w:bCs/>
          <w:sz w:val="24"/>
          <w:szCs w:val="24"/>
          <w:lang w:eastAsia="lv-LV"/>
        </w:rPr>
        <w:t>8</w:t>
      </w:r>
      <w:r w:rsidRPr="006F3677">
        <w:rPr>
          <w:bCs/>
          <w:sz w:val="24"/>
          <w:szCs w:val="24"/>
          <w:lang w:eastAsia="lv-LV"/>
        </w:rPr>
        <w:t xml:space="preserve">.punktā noteikto </w:t>
      </w:r>
      <w:r w:rsidR="00187156" w:rsidRPr="006F3677">
        <w:rPr>
          <w:bCs/>
          <w:sz w:val="24"/>
          <w:szCs w:val="24"/>
          <w:lang w:eastAsia="lv-LV"/>
        </w:rPr>
        <w:t>Risinājuma</w:t>
      </w:r>
      <w:r w:rsidRPr="006F3677">
        <w:rPr>
          <w:bCs/>
          <w:sz w:val="24"/>
          <w:szCs w:val="24"/>
          <w:lang w:eastAsia="lv-LV"/>
        </w:rPr>
        <w:t xml:space="preserve"> </w:t>
      </w:r>
      <w:r w:rsidR="00A55C5D" w:rsidRPr="006F3677">
        <w:rPr>
          <w:bCs/>
          <w:sz w:val="24"/>
          <w:szCs w:val="24"/>
          <w:lang w:eastAsia="lv-LV"/>
        </w:rPr>
        <w:t>U</w:t>
      </w:r>
      <w:r w:rsidRPr="006F3677">
        <w:rPr>
          <w:bCs/>
          <w:sz w:val="24"/>
          <w:szCs w:val="24"/>
          <w:lang w:eastAsia="lv-LV"/>
        </w:rPr>
        <w:t xml:space="preserve">zturēšanu. </w:t>
      </w:r>
    </w:p>
    <w:p w14:paraId="4143E39B" w14:textId="77777777" w:rsidR="009F23C2" w:rsidRPr="006F3677" w:rsidRDefault="009F23C2" w:rsidP="002056EA">
      <w:pPr>
        <w:numPr>
          <w:ilvl w:val="0"/>
          <w:numId w:val="16"/>
        </w:numPr>
        <w:tabs>
          <w:tab w:val="clear" w:pos="360"/>
        </w:tabs>
        <w:spacing w:before="360" w:after="120"/>
        <w:ind w:left="284" w:hanging="284"/>
        <w:jc w:val="center"/>
        <w:outlineLvl w:val="0"/>
        <w:rPr>
          <w:b/>
          <w:sz w:val="24"/>
          <w:szCs w:val="24"/>
          <w:lang w:eastAsia="lv-LV"/>
        </w:rPr>
      </w:pPr>
      <w:r w:rsidRPr="006F3677">
        <w:rPr>
          <w:b/>
          <w:sz w:val="24"/>
          <w:szCs w:val="24"/>
          <w:lang w:eastAsia="lv-LV"/>
        </w:rPr>
        <w:t>PUŠU SAISTĪBAS</w:t>
      </w:r>
    </w:p>
    <w:p w14:paraId="647F8A19" w14:textId="77777777" w:rsidR="009F23C2" w:rsidRPr="00FA53B0" w:rsidRDefault="009F23C2" w:rsidP="007D64B7">
      <w:pPr>
        <w:widowControl w:val="0"/>
        <w:numPr>
          <w:ilvl w:val="1"/>
          <w:numId w:val="16"/>
        </w:numPr>
        <w:tabs>
          <w:tab w:val="left" w:pos="4320"/>
          <w:tab w:val="left" w:pos="8640"/>
        </w:tabs>
        <w:spacing w:after="60"/>
        <w:ind w:left="426" w:hanging="426"/>
        <w:jc w:val="both"/>
        <w:outlineLvl w:val="1"/>
        <w:rPr>
          <w:sz w:val="24"/>
          <w:szCs w:val="24"/>
          <w:lang w:eastAsia="lv-LV"/>
        </w:rPr>
      </w:pPr>
      <w:r w:rsidRPr="00FA53B0">
        <w:rPr>
          <w:sz w:val="24"/>
          <w:szCs w:val="24"/>
          <w:lang w:eastAsia="lv-LV"/>
        </w:rPr>
        <w:t>Izpildītājs apņemas:</w:t>
      </w:r>
    </w:p>
    <w:p w14:paraId="0BE1C44A" w14:textId="182BF3E1" w:rsidR="009F23C2" w:rsidRPr="0035796A" w:rsidRDefault="009F23C2" w:rsidP="007D64B7">
      <w:pPr>
        <w:numPr>
          <w:ilvl w:val="2"/>
          <w:numId w:val="16"/>
        </w:numPr>
        <w:tabs>
          <w:tab w:val="clear" w:pos="1288"/>
        </w:tabs>
        <w:spacing w:after="60"/>
        <w:ind w:left="993" w:hanging="709"/>
        <w:jc w:val="both"/>
        <w:rPr>
          <w:sz w:val="24"/>
          <w:szCs w:val="24"/>
          <w:lang w:eastAsia="lv-LV"/>
        </w:rPr>
      </w:pPr>
      <w:r w:rsidRPr="00FA53B0">
        <w:rPr>
          <w:sz w:val="24"/>
          <w:szCs w:val="24"/>
          <w:lang w:eastAsia="lv-LV"/>
        </w:rPr>
        <w:t xml:space="preserve">savlaicīgi un kvalitatīvi veikt </w:t>
      </w:r>
      <w:r w:rsidR="00FA53B0" w:rsidRPr="000A005B">
        <w:rPr>
          <w:sz w:val="24"/>
          <w:szCs w:val="24"/>
          <w:lang w:eastAsia="lv-LV"/>
        </w:rPr>
        <w:t>Risinājuma</w:t>
      </w:r>
      <w:r w:rsidRPr="00FA53B0">
        <w:rPr>
          <w:sz w:val="24"/>
          <w:szCs w:val="24"/>
          <w:lang w:eastAsia="lv-LV"/>
        </w:rPr>
        <w:t xml:space="preserve"> </w:t>
      </w:r>
      <w:r w:rsidR="00B753FA">
        <w:rPr>
          <w:sz w:val="24"/>
          <w:szCs w:val="24"/>
          <w:lang w:eastAsia="lv-LV"/>
        </w:rPr>
        <w:t>Programmatūras p</w:t>
      </w:r>
      <w:r w:rsidRPr="00FA53B0">
        <w:rPr>
          <w:sz w:val="24"/>
          <w:szCs w:val="24"/>
          <w:lang w:eastAsia="lv-LV"/>
        </w:rPr>
        <w:t>iegādi</w:t>
      </w:r>
      <w:r w:rsidR="009C49FE">
        <w:rPr>
          <w:sz w:val="24"/>
          <w:szCs w:val="24"/>
          <w:lang w:eastAsia="lv-LV"/>
        </w:rPr>
        <w:t xml:space="preserve"> </w:t>
      </w:r>
      <w:r w:rsidR="00472C6F" w:rsidRPr="000A005B">
        <w:rPr>
          <w:sz w:val="24"/>
          <w:szCs w:val="24"/>
          <w:lang w:eastAsia="lv-LV"/>
        </w:rPr>
        <w:t xml:space="preserve">100 </w:t>
      </w:r>
      <w:r w:rsidR="00472C6F">
        <w:rPr>
          <w:sz w:val="24"/>
          <w:szCs w:val="24"/>
          <w:lang w:eastAsia="lv-LV"/>
        </w:rPr>
        <w:t xml:space="preserve">(simts) </w:t>
      </w:r>
      <w:r w:rsidR="00472C6F" w:rsidRPr="000A005B">
        <w:rPr>
          <w:sz w:val="24"/>
          <w:szCs w:val="24"/>
          <w:lang w:eastAsia="lv-LV"/>
        </w:rPr>
        <w:t>priviliģēto lietotāju pārvaldībai</w:t>
      </w:r>
      <w:r w:rsidR="00472C6F">
        <w:rPr>
          <w:sz w:val="24"/>
          <w:szCs w:val="24"/>
          <w:lang w:eastAsia="lv-LV"/>
        </w:rPr>
        <w:t xml:space="preserve"> ar 5 (piecu) gadu ražotāja atbalstu, </w:t>
      </w:r>
      <w:r w:rsidR="009C49FE">
        <w:rPr>
          <w:sz w:val="24"/>
          <w:szCs w:val="24"/>
          <w:lang w:eastAsia="lv-LV"/>
        </w:rPr>
        <w:t>10 (desmit) darba dienu laikā no Līguma noslēgšanas dienas</w:t>
      </w:r>
      <w:r w:rsidRPr="0035796A">
        <w:rPr>
          <w:sz w:val="24"/>
          <w:szCs w:val="24"/>
          <w:lang w:eastAsia="lv-LV"/>
        </w:rPr>
        <w:t>;</w:t>
      </w:r>
    </w:p>
    <w:p w14:paraId="0F4C6B39" w14:textId="18581E2E" w:rsidR="00C0361A" w:rsidRPr="00C0361A" w:rsidRDefault="00C0361A" w:rsidP="00C0361A">
      <w:pPr>
        <w:numPr>
          <w:ilvl w:val="2"/>
          <w:numId w:val="16"/>
        </w:numPr>
        <w:tabs>
          <w:tab w:val="clear" w:pos="1288"/>
        </w:tabs>
        <w:spacing w:after="60"/>
        <w:ind w:left="993" w:hanging="709"/>
        <w:jc w:val="both"/>
        <w:rPr>
          <w:sz w:val="24"/>
          <w:szCs w:val="24"/>
          <w:lang w:eastAsia="lv-LV"/>
        </w:rPr>
      </w:pPr>
      <w:r>
        <w:rPr>
          <w:sz w:val="24"/>
          <w:szCs w:val="24"/>
          <w:lang w:eastAsia="lv-LV"/>
        </w:rPr>
        <w:t xml:space="preserve">pēc nepieciešamības veikt Risinājuma darbināšanai nepieciešamo </w:t>
      </w:r>
      <w:r w:rsidR="00B753FA">
        <w:rPr>
          <w:sz w:val="24"/>
          <w:szCs w:val="24"/>
          <w:lang w:eastAsia="lv-LV"/>
        </w:rPr>
        <w:t>Papildus programmatūras</w:t>
      </w:r>
      <w:r w:rsidR="00680B91">
        <w:rPr>
          <w:sz w:val="24"/>
          <w:szCs w:val="24"/>
          <w:lang w:eastAsia="lv-LV"/>
        </w:rPr>
        <w:t xml:space="preserve"> piegādi</w:t>
      </w:r>
      <w:r w:rsidR="00B753FA">
        <w:rPr>
          <w:sz w:val="24"/>
          <w:szCs w:val="24"/>
          <w:lang w:eastAsia="lv-LV"/>
        </w:rPr>
        <w:t xml:space="preserve"> ar 5 (piecu) gadu ražotāja atbalstu, 10 (desmit) darba dienu laikā no Līguma noslēgšanas dienas</w:t>
      </w:r>
      <w:r w:rsidR="00680B91">
        <w:rPr>
          <w:sz w:val="24"/>
          <w:szCs w:val="24"/>
          <w:lang w:eastAsia="lv-LV"/>
        </w:rPr>
        <w:t xml:space="preserve">; </w:t>
      </w:r>
    </w:p>
    <w:p w14:paraId="5A6661CA" w14:textId="52DC209C" w:rsidR="00790D09" w:rsidRDefault="00790D09" w:rsidP="007D64B7">
      <w:pPr>
        <w:numPr>
          <w:ilvl w:val="2"/>
          <w:numId w:val="16"/>
        </w:numPr>
        <w:tabs>
          <w:tab w:val="clear" w:pos="1288"/>
        </w:tabs>
        <w:spacing w:after="60"/>
        <w:ind w:left="993" w:hanging="709"/>
        <w:jc w:val="both"/>
        <w:rPr>
          <w:sz w:val="24"/>
          <w:szCs w:val="24"/>
          <w:lang w:eastAsia="lv-LV"/>
        </w:rPr>
      </w:pPr>
      <w:r>
        <w:rPr>
          <w:sz w:val="24"/>
          <w:szCs w:val="24"/>
          <w:lang w:eastAsia="lv-LV"/>
        </w:rPr>
        <w:t xml:space="preserve">nodrošināt Risinājuma </w:t>
      </w:r>
      <w:r w:rsidR="00B753FA">
        <w:rPr>
          <w:sz w:val="24"/>
          <w:szCs w:val="24"/>
          <w:lang w:eastAsia="lv-LV"/>
        </w:rPr>
        <w:t>I</w:t>
      </w:r>
      <w:r w:rsidR="00281692">
        <w:rPr>
          <w:sz w:val="24"/>
          <w:szCs w:val="24"/>
          <w:lang w:eastAsia="lv-LV"/>
        </w:rPr>
        <w:t>eviešan</w:t>
      </w:r>
      <w:r w:rsidR="00B753FA">
        <w:rPr>
          <w:sz w:val="24"/>
          <w:szCs w:val="24"/>
          <w:lang w:eastAsia="lv-LV"/>
        </w:rPr>
        <w:t>u</w:t>
      </w:r>
      <w:r w:rsidR="00281692">
        <w:rPr>
          <w:sz w:val="24"/>
          <w:szCs w:val="24"/>
          <w:lang w:eastAsia="lv-LV"/>
        </w:rPr>
        <w:t xml:space="preserve"> </w:t>
      </w:r>
      <w:r w:rsidR="006A3B2C">
        <w:rPr>
          <w:sz w:val="24"/>
          <w:szCs w:val="24"/>
          <w:lang w:eastAsia="lv-LV"/>
        </w:rPr>
        <w:t>un Apmācības</w:t>
      </w:r>
      <w:r>
        <w:rPr>
          <w:sz w:val="24"/>
          <w:szCs w:val="24"/>
          <w:lang w:eastAsia="lv-LV"/>
        </w:rPr>
        <w:t xml:space="preserve"> 3 (trīs) mēnešu laikā no </w:t>
      </w:r>
      <w:r w:rsidR="00E553B2">
        <w:rPr>
          <w:sz w:val="24"/>
          <w:szCs w:val="24"/>
          <w:lang w:eastAsia="lv-LV"/>
        </w:rPr>
        <w:t xml:space="preserve">Risinājuma </w:t>
      </w:r>
      <w:r w:rsidR="00E30982">
        <w:rPr>
          <w:sz w:val="24"/>
          <w:szCs w:val="24"/>
          <w:lang w:eastAsia="lv-LV"/>
        </w:rPr>
        <w:t>P</w:t>
      </w:r>
      <w:r w:rsidR="00E553B2">
        <w:rPr>
          <w:sz w:val="24"/>
          <w:szCs w:val="24"/>
          <w:lang w:eastAsia="lv-LV"/>
        </w:rPr>
        <w:t>iegādes</w:t>
      </w:r>
      <w:r w:rsidR="005A784E">
        <w:rPr>
          <w:sz w:val="24"/>
          <w:szCs w:val="24"/>
          <w:lang w:eastAsia="lv-LV"/>
        </w:rPr>
        <w:t xml:space="preserve"> un Uzturēšanas uzsākšanas</w:t>
      </w:r>
      <w:r w:rsidR="00E553B2">
        <w:rPr>
          <w:sz w:val="24"/>
          <w:szCs w:val="24"/>
          <w:lang w:eastAsia="lv-LV"/>
        </w:rPr>
        <w:t xml:space="preserve"> brīža</w:t>
      </w:r>
      <w:r w:rsidR="009C49FE">
        <w:rPr>
          <w:sz w:val="24"/>
          <w:szCs w:val="24"/>
          <w:lang w:eastAsia="lv-LV"/>
        </w:rPr>
        <w:t xml:space="preserve">, ko apliecina </w:t>
      </w:r>
      <w:r w:rsidR="00A810C4">
        <w:rPr>
          <w:sz w:val="24"/>
          <w:szCs w:val="24"/>
          <w:lang w:eastAsia="lv-LV"/>
        </w:rPr>
        <w:t>6.</w:t>
      </w:r>
      <w:r w:rsidR="009C49FE">
        <w:rPr>
          <w:sz w:val="24"/>
          <w:szCs w:val="24"/>
          <w:lang w:eastAsia="lv-LV"/>
        </w:rPr>
        <w:t>1.apakšpunktā minētais Pušu pilnvaroto personu parakstīts nodošanas – pieņemšanas akts</w:t>
      </w:r>
      <w:r w:rsidR="009C49FE" w:rsidRPr="00056B88">
        <w:rPr>
          <w:sz w:val="24"/>
          <w:szCs w:val="24"/>
          <w:lang w:eastAsia="lv-LV"/>
        </w:rPr>
        <w:t>;</w:t>
      </w:r>
      <w:r w:rsidR="00CE1FBB">
        <w:rPr>
          <w:sz w:val="24"/>
          <w:szCs w:val="24"/>
          <w:lang w:eastAsia="lv-LV"/>
        </w:rPr>
        <w:t xml:space="preserve"> </w:t>
      </w:r>
    </w:p>
    <w:p w14:paraId="71670406" w14:textId="28486D2F" w:rsidR="00790D09" w:rsidRDefault="009C49FE" w:rsidP="007D64B7">
      <w:pPr>
        <w:numPr>
          <w:ilvl w:val="2"/>
          <w:numId w:val="16"/>
        </w:numPr>
        <w:tabs>
          <w:tab w:val="clear" w:pos="1288"/>
        </w:tabs>
        <w:spacing w:after="60"/>
        <w:ind w:left="993" w:hanging="709"/>
        <w:jc w:val="both"/>
        <w:rPr>
          <w:sz w:val="24"/>
          <w:szCs w:val="24"/>
          <w:lang w:eastAsia="lv-LV"/>
        </w:rPr>
      </w:pPr>
      <w:r>
        <w:rPr>
          <w:sz w:val="24"/>
          <w:szCs w:val="24"/>
          <w:lang w:eastAsia="lv-LV"/>
        </w:rPr>
        <w:t xml:space="preserve">Risinājuma </w:t>
      </w:r>
      <w:r w:rsidR="001F53B7">
        <w:rPr>
          <w:sz w:val="24"/>
          <w:szCs w:val="24"/>
          <w:lang w:eastAsia="lv-LV"/>
        </w:rPr>
        <w:t>P</w:t>
      </w:r>
      <w:r>
        <w:rPr>
          <w:sz w:val="24"/>
          <w:szCs w:val="24"/>
          <w:lang w:eastAsia="lv-LV"/>
        </w:rPr>
        <w:t xml:space="preserve">ielāgošanas un </w:t>
      </w:r>
      <w:r w:rsidR="006A3B2C">
        <w:rPr>
          <w:sz w:val="24"/>
          <w:szCs w:val="24"/>
          <w:lang w:eastAsia="lv-LV"/>
        </w:rPr>
        <w:t>A</w:t>
      </w:r>
      <w:r>
        <w:rPr>
          <w:sz w:val="24"/>
          <w:szCs w:val="24"/>
          <w:lang w:eastAsia="lv-LV"/>
        </w:rPr>
        <w:t xml:space="preserve">pmācību </w:t>
      </w:r>
      <w:r w:rsidR="00790D09">
        <w:rPr>
          <w:sz w:val="24"/>
          <w:szCs w:val="24"/>
          <w:lang w:eastAsia="lv-LV"/>
        </w:rPr>
        <w:t xml:space="preserve">laikā nodrošināt mācības līdz 5 (pieciem) </w:t>
      </w:r>
      <w:r w:rsidR="00362ECE">
        <w:rPr>
          <w:sz w:val="24"/>
          <w:szCs w:val="24"/>
          <w:lang w:eastAsia="lv-LV"/>
        </w:rPr>
        <w:t xml:space="preserve">Pasūtītāja darbiniekiem </w:t>
      </w:r>
      <w:r w:rsidR="00790D09">
        <w:rPr>
          <w:sz w:val="24"/>
          <w:szCs w:val="24"/>
          <w:lang w:eastAsia="lv-LV"/>
        </w:rPr>
        <w:t xml:space="preserve">par </w:t>
      </w:r>
      <w:r w:rsidR="00B753FA">
        <w:rPr>
          <w:sz w:val="24"/>
          <w:szCs w:val="24"/>
          <w:lang w:eastAsia="lv-LV"/>
        </w:rPr>
        <w:t xml:space="preserve">Risinājuma </w:t>
      </w:r>
      <w:r w:rsidR="00790D09">
        <w:rPr>
          <w:sz w:val="24"/>
          <w:szCs w:val="24"/>
          <w:lang w:eastAsia="lv-LV"/>
        </w:rPr>
        <w:t>lietošanu un administrēšanu</w:t>
      </w:r>
      <w:r w:rsidR="006A3B2C">
        <w:rPr>
          <w:sz w:val="24"/>
          <w:szCs w:val="24"/>
          <w:lang w:eastAsia="lv-LV"/>
        </w:rPr>
        <w:t>,</w:t>
      </w:r>
      <w:r w:rsidR="00790D09">
        <w:rPr>
          <w:sz w:val="24"/>
          <w:szCs w:val="24"/>
          <w:lang w:eastAsia="lv-LV"/>
        </w:rPr>
        <w:t xml:space="preserve"> papildus nodrošinot </w:t>
      </w:r>
      <w:r w:rsidR="006A3B2C">
        <w:rPr>
          <w:sz w:val="24"/>
          <w:szCs w:val="24"/>
          <w:lang w:eastAsia="lv-LV"/>
        </w:rPr>
        <w:t xml:space="preserve">Risinājuma </w:t>
      </w:r>
      <w:r w:rsidR="00790D09">
        <w:rPr>
          <w:sz w:val="24"/>
          <w:szCs w:val="24"/>
          <w:lang w:eastAsia="lv-LV"/>
        </w:rPr>
        <w:t>lietotāja rokasgrāmatu;</w:t>
      </w:r>
    </w:p>
    <w:p w14:paraId="5E06F24A" w14:textId="7D915C31" w:rsidR="00790D09" w:rsidRDefault="001F263F" w:rsidP="007D64B7">
      <w:pPr>
        <w:numPr>
          <w:ilvl w:val="2"/>
          <w:numId w:val="16"/>
        </w:numPr>
        <w:tabs>
          <w:tab w:val="clear" w:pos="1288"/>
        </w:tabs>
        <w:spacing w:after="60"/>
        <w:ind w:left="993" w:hanging="709"/>
        <w:jc w:val="both"/>
        <w:rPr>
          <w:sz w:val="24"/>
          <w:szCs w:val="24"/>
          <w:lang w:eastAsia="lv-LV"/>
        </w:rPr>
      </w:pPr>
      <w:r>
        <w:rPr>
          <w:sz w:val="24"/>
          <w:szCs w:val="24"/>
          <w:lang w:eastAsia="lv-LV"/>
        </w:rPr>
        <w:t xml:space="preserve">Risinājuma </w:t>
      </w:r>
      <w:r w:rsidR="00281692">
        <w:rPr>
          <w:sz w:val="24"/>
          <w:szCs w:val="24"/>
          <w:lang w:eastAsia="lv-LV"/>
        </w:rPr>
        <w:t>ieviešanas un</w:t>
      </w:r>
      <w:r>
        <w:rPr>
          <w:sz w:val="24"/>
          <w:szCs w:val="24"/>
          <w:lang w:eastAsia="lv-LV"/>
        </w:rPr>
        <w:t xml:space="preserve"> konfigurācijas </w:t>
      </w:r>
      <w:r w:rsidR="00D04C4E">
        <w:rPr>
          <w:sz w:val="24"/>
          <w:szCs w:val="24"/>
          <w:lang w:eastAsia="lv-LV"/>
        </w:rPr>
        <w:t xml:space="preserve">darbu </w:t>
      </w:r>
      <w:r>
        <w:rPr>
          <w:sz w:val="24"/>
          <w:szCs w:val="24"/>
          <w:lang w:eastAsia="lv-LV"/>
        </w:rPr>
        <w:t xml:space="preserve">laikā </w:t>
      </w:r>
      <w:r w:rsidR="00790D09">
        <w:rPr>
          <w:sz w:val="24"/>
          <w:szCs w:val="24"/>
          <w:lang w:eastAsia="lv-LV"/>
        </w:rPr>
        <w:t>notestēt apejošo (</w:t>
      </w:r>
      <w:proofErr w:type="spellStart"/>
      <w:r w:rsidR="00790D09">
        <w:rPr>
          <w:sz w:val="24"/>
          <w:szCs w:val="24"/>
          <w:lang w:eastAsia="lv-LV"/>
        </w:rPr>
        <w:t>bypass</w:t>
      </w:r>
      <w:proofErr w:type="spellEnd"/>
      <w:r w:rsidR="00790D09">
        <w:rPr>
          <w:sz w:val="24"/>
          <w:szCs w:val="24"/>
          <w:lang w:eastAsia="lv-LV"/>
        </w:rPr>
        <w:t>) risinājumu priviliģēto lietotāju piekļūšanai pie serveriem un Risinājuma atkopšanu no rezerves kopijām</w:t>
      </w:r>
      <w:r w:rsidR="000B64C1">
        <w:rPr>
          <w:sz w:val="24"/>
          <w:szCs w:val="24"/>
          <w:lang w:eastAsia="lv-LV"/>
        </w:rPr>
        <w:t>;</w:t>
      </w:r>
    </w:p>
    <w:p w14:paraId="773BC926" w14:textId="70142F99" w:rsidR="003E3FD9" w:rsidRPr="000A005B" w:rsidRDefault="003E3FD9" w:rsidP="007D64B7">
      <w:pPr>
        <w:numPr>
          <w:ilvl w:val="2"/>
          <w:numId w:val="16"/>
        </w:numPr>
        <w:tabs>
          <w:tab w:val="clear" w:pos="1288"/>
        </w:tabs>
        <w:spacing w:after="60"/>
        <w:ind w:left="993" w:hanging="709"/>
        <w:jc w:val="both"/>
        <w:rPr>
          <w:sz w:val="24"/>
          <w:szCs w:val="24"/>
          <w:lang w:eastAsia="lv-LV"/>
        </w:rPr>
      </w:pPr>
      <w:r>
        <w:rPr>
          <w:sz w:val="24"/>
          <w:szCs w:val="24"/>
          <w:lang w:eastAsia="lv-LV"/>
        </w:rPr>
        <w:t xml:space="preserve">izstrādāt ieviešanas un </w:t>
      </w:r>
      <w:r w:rsidR="00851FCE">
        <w:rPr>
          <w:sz w:val="24"/>
          <w:szCs w:val="24"/>
          <w:lang w:eastAsia="lv-LV"/>
        </w:rPr>
        <w:t>A</w:t>
      </w:r>
      <w:r>
        <w:rPr>
          <w:sz w:val="24"/>
          <w:szCs w:val="24"/>
          <w:lang w:eastAsia="lv-LV"/>
        </w:rPr>
        <w:t>pmācības plānu, to saskaņojot ar Līguma 1</w:t>
      </w:r>
      <w:r w:rsidR="00170B7D">
        <w:rPr>
          <w:sz w:val="24"/>
          <w:szCs w:val="24"/>
          <w:lang w:eastAsia="lv-LV"/>
        </w:rPr>
        <w:t>3</w:t>
      </w:r>
      <w:r>
        <w:rPr>
          <w:sz w:val="24"/>
          <w:szCs w:val="24"/>
          <w:lang w:eastAsia="lv-LV"/>
        </w:rPr>
        <w:t>.1.1.apakšpunktā norādīto Pasūtītāja pilnvaroto personu;</w:t>
      </w:r>
    </w:p>
    <w:p w14:paraId="5A2D9510" w14:textId="5455C4E9" w:rsidR="00CB6C2A" w:rsidRPr="00BE3D0C" w:rsidRDefault="00FA53B0" w:rsidP="00CB6C2A">
      <w:pPr>
        <w:numPr>
          <w:ilvl w:val="2"/>
          <w:numId w:val="16"/>
        </w:numPr>
        <w:tabs>
          <w:tab w:val="clear" w:pos="1288"/>
        </w:tabs>
        <w:spacing w:after="60"/>
        <w:ind w:left="993" w:hanging="709"/>
        <w:jc w:val="both"/>
        <w:rPr>
          <w:sz w:val="24"/>
          <w:szCs w:val="24"/>
          <w:lang w:eastAsia="lv-LV"/>
        </w:rPr>
      </w:pPr>
      <w:r w:rsidRPr="00F56CD4">
        <w:rPr>
          <w:rFonts w:eastAsia="Arial"/>
          <w:sz w:val="24"/>
          <w:szCs w:val="24"/>
        </w:rPr>
        <w:t xml:space="preserve">nodrošināt </w:t>
      </w:r>
      <w:r w:rsidR="00AD4BD0">
        <w:rPr>
          <w:rFonts w:eastAsia="Arial"/>
          <w:sz w:val="24"/>
          <w:szCs w:val="24"/>
        </w:rPr>
        <w:t>K</w:t>
      </w:r>
      <w:r w:rsidR="005E7A14">
        <w:rPr>
          <w:rFonts w:eastAsia="Arial"/>
          <w:sz w:val="24"/>
          <w:szCs w:val="24"/>
        </w:rPr>
        <w:t>onsultācijas</w:t>
      </w:r>
      <w:r w:rsidR="00B0142F">
        <w:rPr>
          <w:rFonts w:eastAsia="Arial"/>
          <w:sz w:val="24"/>
          <w:szCs w:val="24"/>
        </w:rPr>
        <w:t>,</w:t>
      </w:r>
      <w:r w:rsidR="005E7A14">
        <w:rPr>
          <w:rFonts w:eastAsia="Arial"/>
          <w:sz w:val="24"/>
          <w:szCs w:val="24"/>
        </w:rPr>
        <w:t xml:space="preserve"> pēc </w:t>
      </w:r>
      <w:r w:rsidR="00B0142F">
        <w:rPr>
          <w:rFonts w:eastAsia="Arial"/>
          <w:sz w:val="24"/>
          <w:szCs w:val="24"/>
        </w:rPr>
        <w:t>Pasūtītāja pilnvar</w:t>
      </w:r>
      <w:r w:rsidR="00AD4BD0">
        <w:rPr>
          <w:rFonts w:eastAsia="Arial"/>
          <w:sz w:val="24"/>
          <w:szCs w:val="24"/>
        </w:rPr>
        <w:t>o</w:t>
      </w:r>
      <w:r w:rsidR="00B0142F">
        <w:rPr>
          <w:rFonts w:eastAsia="Arial"/>
          <w:sz w:val="24"/>
          <w:szCs w:val="24"/>
        </w:rPr>
        <w:t>tās personas pieprasījuma nosūtīšanas</w:t>
      </w:r>
      <w:r w:rsidR="005E7A14">
        <w:rPr>
          <w:rFonts w:eastAsia="Arial"/>
          <w:sz w:val="24"/>
          <w:szCs w:val="24"/>
        </w:rPr>
        <w:t xml:space="preserve"> līdz 500 (pieci simti) </w:t>
      </w:r>
      <w:r w:rsidR="008C75E0">
        <w:rPr>
          <w:rFonts w:eastAsia="Arial"/>
          <w:sz w:val="24"/>
          <w:szCs w:val="24"/>
        </w:rPr>
        <w:t>stundu</w:t>
      </w:r>
      <w:r w:rsidR="005E7A14">
        <w:rPr>
          <w:rFonts w:eastAsia="Arial"/>
          <w:sz w:val="24"/>
          <w:szCs w:val="24"/>
        </w:rPr>
        <w:t xml:space="preserve"> apjomā 5 (piecu) gadu periodā, līdz Līguma darbības termiņa beigām</w:t>
      </w:r>
      <w:r w:rsidR="00AD4BD0">
        <w:rPr>
          <w:rFonts w:eastAsia="Arial"/>
          <w:sz w:val="24"/>
          <w:szCs w:val="24"/>
        </w:rPr>
        <w:t>;</w:t>
      </w:r>
    </w:p>
    <w:p w14:paraId="5A6DF045" w14:textId="7C35B982" w:rsidR="003F4636" w:rsidRPr="00CB6C2A" w:rsidRDefault="003F4636" w:rsidP="00CB6C2A">
      <w:pPr>
        <w:numPr>
          <w:ilvl w:val="2"/>
          <w:numId w:val="16"/>
        </w:numPr>
        <w:tabs>
          <w:tab w:val="clear" w:pos="1288"/>
        </w:tabs>
        <w:spacing w:after="60"/>
        <w:ind w:left="993" w:hanging="709"/>
        <w:jc w:val="both"/>
        <w:rPr>
          <w:sz w:val="24"/>
          <w:szCs w:val="24"/>
          <w:lang w:eastAsia="lv-LV"/>
        </w:rPr>
      </w:pPr>
      <w:r>
        <w:rPr>
          <w:rFonts w:eastAsia="Arial"/>
          <w:sz w:val="24"/>
          <w:szCs w:val="24"/>
        </w:rPr>
        <w:t xml:space="preserve">veikt Risinājuma </w:t>
      </w:r>
      <w:r w:rsidRPr="003F4636">
        <w:rPr>
          <w:rFonts w:eastAsia="Arial"/>
          <w:sz w:val="24"/>
          <w:szCs w:val="24"/>
        </w:rPr>
        <w:t xml:space="preserve">5 (piecu) gadu </w:t>
      </w:r>
      <w:r>
        <w:rPr>
          <w:rFonts w:eastAsia="Arial"/>
          <w:sz w:val="24"/>
          <w:szCs w:val="24"/>
        </w:rPr>
        <w:t>Atbalsta nodrošināšanu no</w:t>
      </w:r>
      <w:r w:rsidRPr="003F4636">
        <w:rPr>
          <w:rFonts w:eastAsia="Arial"/>
          <w:sz w:val="24"/>
          <w:szCs w:val="24"/>
        </w:rPr>
        <w:t xml:space="preserve"> </w:t>
      </w:r>
      <w:r>
        <w:rPr>
          <w:rFonts w:eastAsia="Arial"/>
          <w:sz w:val="24"/>
          <w:szCs w:val="24"/>
        </w:rPr>
        <w:t xml:space="preserve">Risinājuma </w:t>
      </w:r>
      <w:r w:rsidRPr="003F4636">
        <w:rPr>
          <w:rFonts w:eastAsia="Arial"/>
          <w:sz w:val="24"/>
          <w:szCs w:val="24"/>
        </w:rPr>
        <w:t>programmatūras piegādes brīža</w:t>
      </w:r>
      <w:r>
        <w:rPr>
          <w:rFonts w:eastAsia="Arial"/>
          <w:sz w:val="24"/>
          <w:szCs w:val="24"/>
        </w:rPr>
        <w:t>;</w:t>
      </w:r>
    </w:p>
    <w:p w14:paraId="3B864081" w14:textId="252743D1" w:rsidR="009F23C2" w:rsidRPr="00FA53B0" w:rsidRDefault="003F4636" w:rsidP="007D64B7">
      <w:pPr>
        <w:numPr>
          <w:ilvl w:val="2"/>
          <w:numId w:val="16"/>
        </w:numPr>
        <w:tabs>
          <w:tab w:val="clear" w:pos="1288"/>
        </w:tabs>
        <w:spacing w:after="60"/>
        <w:ind w:left="993" w:hanging="709"/>
        <w:jc w:val="both"/>
        <w:rPr>
          <w:sz w:val="24"/>
          <w:szCs w:val="24"/>
          <w:lang w:eastAsia="lv-LV"/>
        </w:rPr>
      </w:pPr>
      <w:r>
        <w:rPr>
          <w:sz w:val="24"/>
          <w:szCs w:val="24"/>
          <w:lang w:eastAsia="lv-LV"/>
        </w:rPr>
        <w:t xml:space="preserve">Atbalsta nodrošināšanas ietvaros </w:t>
      </w:r>
      <w:r w:rsidR="009F23C2" w:rsidRPr="00FA53B0">
        <w:rPr>
          <w:sz w:val="24"/>
          <w:szCs w:val="24"/>
          <w:lang w:eastAsia="lv-LV"/>
        </w:rPr>
        <w:t xml:space="preserve">veikt pieteikto </w:t>
      </w:r>
      <w:r w:rsidR="00FA53B0" w:rsidRPr="000A005B">
        <w:rPr>
          <w:sz w:val="24"/>
          <w:szCs w:val="24"/>
          <w:lang w:eastAsia="lv-LV"/>
        </w:rPr>
        <w:t>Risinājuma</w:t>
      </w:r>
      <w:r w:rsidR="00FA53B0" w:rsidRPr="00FA53B0">
        <w:rPr>
          <w:sz w:val="24"/>
          <w:szCs w:val="24"/>
          <w:lang w:eastAsia="lv-LV"/>
        </w:rPr>
        <w:t xml:space="preserve"> </w:t>
      </w:r>
      <w:r w:rsidR="009F23C2" w:rsidRPr="00FA53B0">
        <w:rPr>
          <w:sz w:val="24"/>
          <w:szCs w:val="24"/>
          <w:lang w:eastAsia="lv-LV"/>
        </w:rPr>
        <w:t xml:space="preserve">problēmu/bojājumu novēršanu saskaņā ar Līguma </w:t>
      </w:r>
      <w:r w:rsidR="009F23C2" w:rsidRPr="00864E02">
        <w:rPr>
          <w:sz w:val="24"/>
          <w:szCs w:val="24"/>
          <w:lang w:eastAsia="lv-LV"/>
        </w:rPr>
        <w:t>3.pielikumā</w:t>
      </w:r>
      <w:r w:rsidR="009F23C2" w:rsidRPr="00FA53B0">
        <w:rPr>
          <w:sz w:val="24"/>
          <w:szCs w:val="24"/>
          <w:lang w:eastAsia="lv-LV"/>
        </w:rPr>
        <w:t xml:space="preserve"> noteikto bojājumu pieteikšanas un novēršanas kārtību;</w:t>
      </w:r>
    </w:p>
    <w:p w14:paraId="28656BB5" w14:textId="2662FBF6" w:rsidR="009F23C2" w:rsidRPr="00FA53B0" w:rsidRDefault="009F23C2" w:rsidP="007D64B7">
      <w:pPr>
        <w:numPr>
          <w:ilvl w:val="2"/>
          <w:numId w:val="16"/>
        </w:numPr>
        <w:tabs>
          <w:tab w:val="clear" w:pos="1288"/>
        </w:tabs>
        <w:spacing w:after="60"/>
        <w:ind w:left="993" w:hanging="709"/>
        <w:jc w:val="both"/>
        <w:rPr>
          <w:sz w:val="24"/>
          <w:szCs w:val="24"/>
          <w:lang w:eastAsia="lv-LV"/>
        </w:rPr>
      </w:pPr>
      <w:r w:rsidRPr="00FA53B0">
        <w:rPr>
          <w:sz w:val="24"/>
          <w:szCs w:val="24"/>
          <w:lang w:eastAsia="lv-LV"/>
        </w:rPr>
        <w:t>sagatavot un iesniegt Pasūtītāja pilnvarotajai personai Līgumā noteikto</w:t>
      </w:r>
      <w:r w:rsidR="00AD4BD0">
        <w:rPr>
          <w:sz w:val="24"/>
          <w:szCs w:val="24"/>
          <w:lang w:eastAsia="lv-LV"/>
        </w:rPr>
        <w:t>s</w:t>
      </w:r>
      <w:r w:rsidRPr="00FA53B0">
        <w:rPr>
          <w:sz w:val="24"/>
          <w:szCs w:val="24"/>
          <w:lang w:eastAsia="lv-LV"/>
        </w:rPr>
        <w:t xml:space="preserve"> nodošanas – pieņemšanas aktu</w:t>
      </w:r>
      <w:r w:rsidR="00AD4BD0">
        <w:rPr>
          <w:sz w:val="24"/>
          <w:szCs w:val="24"/>
          <w:lang w:eastAsia="lv-LV"/>
        </w:rPr>
        <w:t>s</w:t>
      </w:r>
      <w:r w:rsidR="006A3B2C">
        <w:rPr>
          <w:sz w:val="24"/>
          <w:szCs w:val="24"/>
          <w:lang w:eastAsia="lv-LV"/>
        </w:rPr>
        <w:t>.</w:t>
      </w:r>
    </w:p>
    <w:p w14:paraId="13006B7B" w14:textId="615B8324" w:rsidR="00480BA5" w:rsidRPr="00682CD1" w:rsidRDefault="00480BA5" w:rsidP="007D64B7">
      <w:pPr>
        <w:numPr>
          <w:ilvl w:val="1"/>
          <w:numId w:val="16"/>
        </w:numPr>
        <w:spacing w:after="60"/>
        <w:ind w:left="426" w:hanging="426"/>
        <w:jc w:val="both"/>
        <w:outlineLvl w:val="1"/>
        <w:rPr>
          <w:sz w:val="24"/>
          <w:szCs w:val="24"/>
          <w:lang w:eastAsia="lv-LV"/>
        </w:rPr>
      </w:pPr>
      <w:r>
        <w:rPr>
          <w:sz w:val="24"/>
          <w:szCs w:val="24"/>
          <w:lang w:eastAsia="lv-LV"/>
        </w:rPr>
        <w:lastRenderedPageBreak/>
        <w:t>Izpildītājs nodrošina</w:t>
      </w:r>
      <w:r w:rsidRPr="008C317B">
        <w:rPr>
          <w:sz w:val="24"/>
          <w:szCs w:val="24"/>
          <w:lang w:eastAsia="lv-LV"/>
        </w:rPr>
        <w:t xml:space="preserve"> vismaz divus ražotāja sertificētus </w:t>
      </w:r>
      <w:r>
        <w:rPr>
          <w:sz w:val="24"/>
          <w:szCs w:val="24"/>
          <w:lang w:eastAsia="lv-LV"/>
        </w:rPr>
        <w:t>speciālistus</w:t>
      </w:r>
      <w:r w:rsidRPr="008C317B">
        <w:rPr>
          <w:sz w:val="24"/>
          <w:szCs w:val="24"/>
          <w:lang w:eastAsia="lv-LV"/>
        </w:rPr>
        <w:t>, kuru prasmes apliecina ražotāja izsniegts sertifikāts (ne vecāks par 3 gadiem)</w:t>
      </w:r>
      <w:r>
        <w:rPr>
          <w:sz w:val="24"/>
          <w:szCs w:val="24"/>
          <w:lang w:eastAsia="lv-LV"/>
        </w:rPr>
        <w:t xml:space="preserve"> un saziņas valoda ir latviešu vai angļu</w:t>
      </w:r>
      <w:r w:rsidR="000B701F">
        <w:rPr>
          <w:sz w:val="24"/>
          <w:szCs w:val="24"/>
          <w:lang w:eastAsia="lv-LV"/>
        </w:rPr>
        <w:t xml:space="preserve"> un </w:t>
      </w:r>
      <w:r w:rsidR="000B701F" w:rsidRPr="00BE3D0C">
        <w:rPr>
          <w:rStyle w:val="cf01"/>
          <w:rFonts w:ascii="Times New Roman" w:hAnsi="Times New Roman" w:cs="Times New Roman"/>
          <w:sz w:val="24"/>
          <w:szCs w:val="24"/>
        </w:rPr>
        <w:t xml:space="preserve">kuri piedalījušies divos piedāvātā ražotāja risinājuma ieviešanas un uzturēšanas </w:t>
      </w:r>
      <w:r w:rsidR="000B701F" w:rsidRPr="00682CD1">
        <w:rPr>
          <w:rStyle w:val="cf01"/>
          <w:rFonts w:ascii="Times New Roman" w:hAnsi="Times New Roman" w:cs="Times New Roman"/>
          <w:sz w:val="24"/>
          <w:szCs w:val="24"/>
        </w:rPr>
        <w:t>projektos</w:t>
      </w:r>
      <w:r w:rsidRPr="00682CD1">
        <w:rPr>
          <w:sz w:val="24"/>
          <w:szCs w:val="24"/>
          <w:lang w:eastAsia="lv-LV"/>
        </w:rPr>
        <w:t xml:space="preserve">. </w:t>
      </w:r>
      <w:r w:rsidRPr="00682CD1">
        <w:rPr>
          <w:sz w:val="24"/>
          <w:szCs w:val="24"/>
        </w:rPr>
        <w:t>Līguma izpildē ir iesaistīti šādi speciālisti: _____________ (</w:t>
      </w:r>
      <w:r w:rsidRPr="00682CD1">
        <w:rPr>
          <w:i/>
          <w:iCs/>
          <w:sz w:val="24"/>
          <w:szCs w:val="24"/>
        </w:rPr>
        <w:t>tiks precizēts atbilstoši iesniegtajam piedāvājumam</w:t>
      </w:r>
      <w:r w:rsidRPr="00682CD1">
        <w:rPr>
          <w:sz w:val="24"/>
          <w:szCs w:val="24"/>
        </w:rPr>
        <w:t>).</w:t>
      </w:r>
    </w:p>
    <w:p w14:paraId="1D05AE77" w14:textId="07635761" w:rsidR="009F29F9" w:rsidRPr="00BE3D0C" w:rsidRDefault="009F29F9" w:rsidP="009F29F9">
      <w:pPr>
        <w:pStyle w:val="ListParagraph"/>
        <w:numPr>
          <w:ilvl w:val="1"/>
          <w:numId w:val="16"/>
        </w:numPr>
        <w:contextualSpacing w:val="0"/>
        <w:jc w:val="both"/>
        <w:rPr>
          <w:highlight w:val="yellow"/>
          <w:lang w:val="lv-LV"/>
        </w:rPr>
      </w:pPr>
      <w:r w:rsidRPr="00682CD1">
        <w:rPr>
          <w:lang w:val="lv-LV"/>
        </w:rPr>
        <w:t>Izpildītājs nodrošina, ka Līguma izpildē piedalīsies Līguma 4.2.apakšpunktā noteiktajām minimālajām prasībām un Līguma 1</w:t>
      </w:r>
      <w:r w:rsidR="00170B7D" w:rsidRPr="00682CD1">
        <w:rPr>
          <w:lang w:val="lv-LV"/>
        </w:rPr>
        <w:t>3</w:t>
      </w:r>
      <w:r w:rsidRPr="00682CD1">
        <w:rPr>
          <w:lang w:val="lv-LV"/>
        </w:rPr>
        <w:t>.</w:t>
      </w:r>
      <w:r w:rsidR="00795F61" w:rsidRPr="00682CD1">
        <w:rPr>
          <w:lang w:val="lv-LV"/>
        </w:rPr>
        <w:t>1</w:t>
      </w:r>
      <w:r w:rsidR="00A95016" w:rsidRPr="00682CD1">
        <w:rPr>
          <w:lang w:val="lv-LV"/>
        </w:rPr>
        <w:t>7</w:t>
      </w:r>
      <w:r w:rsidRPr="00682CD1">
        <w:rPr>
          <w:lang w:val="lv-LV"/>
        </w:rPr>
        <w:t xml:space="preserve">.apakšpunktā noteiktajām prasībām atbilstoši speciālisti. Nepieciešamības gadījumā Izpildītājs saskaņā ar Publisko iepirkumu likuma (turpmāk – PIL) 62.pantu </w:t>
      </w:r>
      <w:r w:rsidRPr="00682CD1">
        <w:rPr>
          <w:iCs/>
          <w:lang w:val="lv-LV"/>
        </w:rPr>
        <w:t>noma</w:t>
      </w:r>
      <w:r w:rsidR="00BB7878" w:rsidRPr="00682CD1">
        <w:rPr>
          <w:iCs/>
          <w:lang w:val="lv-LV"/>
        </w:rPr>
        <w:t>i</w:t>
      </w:r>
      <w:r w:rsidRPr="00682CD1">
        <w:rPr>
          <w:iCs/>
          <w:lang w:val="lv-LV"/>
        </w:rPr>
        <w:t>nīt Līguma 4.2.apakšpunktā sākotnēji minētos speciālistus</w:t>
      </w:r>
      <w:r w:rsidR="00565CC5" w:rsidRPr="00BE3D0C">
        <w:rPr>
          <w:iCs/>
          <w:lang w:val="lv-LV"/>
        </w:rPr>
        <w:t xml:space="preserve"> ar citiem</w:t>
      </w:r>
      <w:r w:rsidRPr="00565CC5">
        <w:rPr>
          <w:iCs/>
          <w:lang w:val="lv-LV"/>
        </w:rPr>
        <w:t xml:space="preserve">, </w:t>
      </w:r>
      <w:r w:rsidRPr="00565CC5">
        <w:rPr>
          <w:lang w:val="lv-LV"/>
        </w:rPr>
        <w:t>kuri atbilst minētajām prasībām un kuri atbilst Līguma 1</w:t>
      </w:r>
      <w:r w:rsidR="00170B7D" w:rsidRPr="00565CC5">
        <w:rPr>
          <w:lang w:val="lv-LV"/>
        </w:rPr>
        <w:t>3</w:t>
      </w:r>
      <w:r w:rsidRPr="00565CC5">
        <w:rPr>
          <w:lang w:val="lv-LV"/>
        </w:rPr>
        <w:t>.</w:t>
      </w:r>
      <w:r w:rsidR="00795F61" w:rsidRPr="00565CC5">
        <w:rPr>
          <w:lang w:val="lv-LV"/>
        </w:rPr>
        <w:t>1</w:t>
      </w:r>
      <w:r w:rsidR="00A95016" w:rsidRPr="00565CC5">
        <w:rPr>
          <w:lang w:val="lv-LV"/>
        </w:rPr>
        <w:t>7</w:t>
      </w:r>
      <w:r w:rsidRPr="00565CC5">
        <w:rPr>
          <w:lang w:val="lv-LV"/>
        </w:rPr>
        <w:t>.apakšpunktā noteiktajām prasībām, kā arī piesaistīt Līguma izpildē papildu speciālistus, bet tiem ir jāatbilst Līguma 1</w:t>
      </w:r>
      <w:r w:rsidR="00170B7D" w:rsidRPr="00565CC5">
        <w:rPr>
          <w:lang w:val="lv-LV"/>
        </w:rPr>
        <w:t>3</w:t>
      </w:r>
      <w:r w:rsidRPr="00565CC5">
        <w:rPr>
          <w:lang w:val="lv-LV"/>
        </w:rPr>
        <w:t>.</w:t>
      </w:r>
      <w:r w:rsidR="00795F61" w:rsidRPr="00565CC5">
        <w:rPr>
          <w:lang w:val="lv-LV"/>
        </w:rPr>
        <w:t>1</w:t>
      </w:r>
      <w:r w:rsidR="00A95016" w:rsidRPr="00565CC5">
        <w:rPr>
          <w:lang w:val="lv-LV"/>
        </w:rPr>
        <w:t>7</w:t>
      </w:r>
      <w:r w:rsidRPr="00565CC5">
        <w:rPr>
          <w:lang w:val="lv-LV"/>
        </w:rPr>
        <w:t xml:space="preserve">.apakšpunktā noteiktajām prasībām, to </w:t>
      </w:r>
      <w:r w:rsidR="00565CC5" w:rsidRPr="00BE3D0C">
        <w:rPr>
          <w:lang w:val="lv-LV"/>
        </w:rPr>
        <w:t xml:space="preserve">iepriekš </w:t>
      </w:r>
      <w:r w:rsidRPr="00565CC5">
        <w:rPr>
          <w:lang w:val="lv-LV"/>
        </w:rPr>
        <w:t>rakstiski saskaņojot ar</w:t>
      </w:r>
      <w:r w:rsidR="004F5539" w:rsidRPr="00565CC5">
        <w:rPr>
          <w:lang w:val="lv-LV"/>
        </w:rPr>
        <w:t xml:space="preserve"> VID Informātikas pārvaldes direktoru vai Informātikas pārvaldes direktora vietnieku, vai viņu prombūtnē personas, kas pilda viņu pienākumus. </w:t>
      </w:r>
      <w:r w:rsidRPr="00565CC5">
        <w:rPr>
          <w:lang w:val="lv-LV"/>
        </w:rPr>
        <w:t xml:space="preserve"> Izpildītājs rakstiski saskaņojot speciālistu nomaiņu</w:t>
      </w:r>
      <w:r w:rsidR="00D45995" w:rsidRPr="00565CC5">
        <w:rPr>
          <w:lang w:val="lv-LV"/>
        </w:rPr>
        <w:t xml:space="preserve"> un papildus speciālista piesaisti</w:t>
      </w:r>
      <w:r w:rsidRPr="00565CC5">
        <w:rPr>
          <w:lang w:val="lv-LV"/>
        </w:rPr>
        <w:t>, norāda speciālista</w:t>
      </w:r>
      <w:r w:rsidR="00565CC5" w:rsidRPr="00BE3D0C">
        <w:rPr>
          <w:lang w:val="lv-LV"/>
        </w:rPr>
        <w:t xml:space="preserve"> vārdu, uzvārdu,</w:t>
      </w:r>
      <w:r w:rsidRPr="00565CC5">
        <w:rPr>
          <w:lang w:val="lv-LV"/>
        </w:rPr>
        <w:t xml:space="preserve"> personas kodu un </w:t>
      </w:r>
      <w:r w:rsidR="00D45995" w:rsidRPr="00565CC5">
        <w:rPr>
          <w:lang w:val="lv-LV"/>
        </w:rPr>
        <w:t xml:space="preserve">esošo vai prognozējamo </w:t>
      </w:r>
      <w:r w:rsidRPr="00565CC5">
        <w:rPr>
          <w:lang w:val="lv-LV"/>
        </w:rPr>
        <w:t xml:space="preserve">darba </w:t>
      </w:r>
      <w:r w:rsidR="00D45995" w:rsidRPr="00565CC5">
        <w:rPr>
          <w:lang w:val="lv-LV"/>
        </w:rPr>
        <w:t xml:space="preserve">tiesisko </w:t>
      </w:r>
      <w:r w:rsidRPr="00565CC5">
        <w:rPr>
          <w:lang w:val="lv-LV"/>
        </w:rPr>
        <w:t>attiecību veidu. Atbilstoši Ministru kabineta 2021.gada 6.jūlija noteikumu Nr.508 “Kritiskās infrastruktūras, tajā skaitā Eiropas kritiskās infrastruktūras, apzināšanas, drošības pasākumu un darbības nepārtrauktības plānošanas un īstenošanas kārtība” (turpmāk – MK noteikumi Nr.508) 16.punkt</w:t>
      </w:r>
      <w:r w:rsidR="00565CC5" w:rsidRPr="00BE3D0C">
        <w:rPr>
          <w:lang w:val="lv-LV"/>
        </w:rPr>
        <w:t>am</w:t>
      </w:r>
      <w:r w:rsidRPr="00565CC5">
        <w:rPr>
          <w:lang w:val="lv-LV"/>
        </w:rPr>
        <w:t xml:space="preserve"> </w:t>
      </w:r>
      <w:r w:rsidR="008D2B89" w:rsidRPr="00565CC5">
        <w:rPr>
          <w:lang w:val="lv-LV"/>
        </w:rPr>
        <w:t>un Ministru kabineta 2011.gada 1.februāra noteikumu Nr.100 “</w:t>
      </w:r>
      <w:r w:rsidR="008D2B89" w:rsidRPr="00565CC5">
        <w:rPr>
          <w:shd w:val="clear" w:color="auto" w:fill="FFFFFF"/>
          <w:lang w:val="lv-LV"/>
        </w:rPr>
        <w:t>Informācijas tehnoloģiju kritiskās infrastruktūras drošības pasākumu plānošanas un īstenošanas kārtība</w:t>
      </w:r>
      <w:r w:rsidR="008D2B89" w:rsidRPr="00565CC5">
        <w:rPr>
          <w:lang w:val="lv-LV"/>
        </w:rPr>
        <w:t>” (turpmāk – MK noteikumi Nr.100) 6.punkt</w:t>
      </w:r>
      <w:r w:rsidR="00565CC5" w:rsidRPr="00BE3D0C">
        <w:rPr>
          <w:lang w:val="lv-LV"/>
        </w:rPr>
        <w:t>am un MK noteikumu Nr.442 36.</w:t>
      </w:r>
      <w:r w:rsidR="00565CC5" w:rsidRPr="00BE3D0C">
        <w:rPr>
          <w:vertAlign w:val="superscript"/>
          <w:lang w:val="lv-LV"/>
        </w:rPr>
        <w:t>1</w:t>
      </w:r>
      <w:r w:rsidR="00565CC5" w:rsidRPr="00BE3D0C">
        <w:rPr>
          <w:lang w:val="lv-LV"/>
        </w:rPr>
        <w:t xml:space="preserve"> un 36.</w:t>
      </w:r>
      <w:r w:rsidR="00565CC5" w:rsidRPr="00BE3D0C">
        <w:rPr>
          <w:vertAlign w:val="superscript"/>
          <w:lang w:val="lv-LV"/>
        </w:rPr>
        <w:t>3</w:t>
      </w:r>
      <w:r w:rsidR="00565CC5" w:rsidRPr="00BE3D0C">
        <w:rPr>
          <w:lang w:val="lv-LV"/>
        </w:rPr>
        <w:t xml:space="preserve">punktam, pirms speciālista nomaiņas vai papildu speciālista piesaistes saskaņošanas informāciju par speciālistu VID </w:t>
      </w:r>
      <w:proofErr w:type="spellStart"/>
      <w:r w:rsidR="00565CC5" w:rsidRPr="00BE3D0C">
        <w:rPr>
          <w:lang w:val="lv-LV"/>
        </w:rPr>
        <w:t>nosūta</w:t>
      </w:r>
      <w:proofErr w:type="spellEnd"/>
      <w:r w:rsidR="00565CC5" w:rsidRPr="00BE3D0C">
        <w:rPr>
          <w:lang w:val="lv-LV"/>
        </w:rPr>
        <w:t xml:space="preserve"> pārbaudei Satversmes aizsardzības birojam.</w:t>
      </w:r>
      <w:r w:rsidR="008D2B89" w:rsidRPr="00864E02">
        <w:rPr>
          <w:lang w:val="lv-LV"/>
        </w:rPr>
        <w:t xml:space="preserve"> </w:t>
      </w:r>
      <w:r w:rsidR="00565CC5" w:rsidRPr="00BE3D0C">
        <w:rPr>
          <w:lang w:val="lv-LV"/>
        </w:rPr>
        <w:t xml:space="preserve">Gadījumā, ja par IZPILDĪTĀJA piedāvāto speciālistu tiek saņemts negatīvs atzinums no kompetentajām drošības iestādēm, pamatojoties uz MK noteikumiem Nr.442, speciālista nomaiņa un papildu speciālista piesaiste netiek saskaņota. Gadījumā, ja par IZPILDĪTĀJA piedāvāto speciālistu tiek saņemts negatīvs atzinums no kompetentajām drošības iestādēm, pamatojoties uz MK noteikumiem Nr.508 vai MK noteikumiem Nr.100, VID ir tiesības izvēlēties saskaņot vai nesaskaņot speciālista nomaiņu un papildu speciālista piesaisti. VID vārdā šajā apakšpunktā noteikto saskaņojumu vai atteikumu saskaņot paraksta VID Informātikas pārvaldes direktors vai persona, kura viņu aizvieto. </w:t>
      </w:r>
      <w:r w:rsidRPr="00864E02">
        <w:rPr>
          <w:lang w:val="lv-LV"/>
        </w:rPr>
        <w:t>Speciālistu nomaiņas</w:t>
      </w:r>
      <w:r w:rsidR="00565CC5" w:rsidRPr="00BE3D0C">
        <w:rPr>
          <w:lang w:val="lv-LV"/>
        </w:rPr>
        <w:t xml:space="preserve"> un papildu speciālistu piesaistes</w:t>
      </w:r>
      <w:r w:rsidRPr="00864E02">
        <w:rPr>
          <w:lang w:val="lv-LV"/>
        </w:rPr>
        <w:t xml:space="preserve"> gadījumā nav nepieciešams veikt Līguma</w:t>
      </w:r>
      <w:r w:rsidRPr="00565CC5">
        <w:rPr>
          <w:lang w:val="lv-LV"/>
        </w:rPr>
        <w:t xml:space="preserve"> grozījumus.</w:t>
      </w:r>
    </w:p>
    <w:p w14:paraId="149B848F" w14:textId="42EF0B60" w:rsidR="00762B79" w:rsidRPr="00682CD1" w:rsidRDefault="009F29F9" w:rsidP="000A005B">
      <w:pPr>
        <w:pStyle w:val="ListParagraph"/>
        <w:numPr>
          <w:ilvl w:val="1"/>
          <w:numId w:val="16"/>
        </w:numPr>
        <w:contextualSpacing w:val="0"/>
        <w:jc w:val="both"/>
        <w:rPr>
          <w:rFonts w:eastAsia="Calibri"/>
          <w:lang w:val="lv-LV"/>
        </w:rPr>
      </w:pPr>
      <w:r w:rsidRPr="00B71E90">
        <w:rPr>
          <w:rFonts w:eastAsia="Calibri"/>
          <w:lang w:val="lv-LV"/>
        </w:rPr>
        <w:t xml:space="preserve">Izpildītājs ir tiesīgs bez saskaņojuma, </w:t>
      </w:r>
      <w:proofErr w:type="spellStart"/>
      <w:r w:rsidRPr="00B71E90">
        <w:rPr>
          <w:rFonts w:eastAsia="Calibri"/>
          <w:lang w:val="lv-LV"/>
        </w:rPr>
        <w:t>rakstveidā</w:t>
      </w:r>
      <w:proofErr w:type="spellEnd"/>
      <w:r w:rsidRPr="00B71E90">
        <w:rPr>
          <w:rFonts w:eastAsia="Calibri"/>
          <w:lang w:val="lv-LV"/>
        </w:rPr>
        <w:t xml:space="preserve"> par to informējot Pasūtītāju, atstatīt speciālistus no Līguma izpildes. Atstatot no Līguma izpildes Līguma 4.2.apakšpunktā sākotnēji norādītos vai Līguma 4.3.apakšpunktā noteiktajā kārtībā nomainītos speciālistus, Izpildītājs nodrošina Līguma 4.2.apakšpunktā noteikto minimālo obligāti nodrošināmo </w:t>
      </w:r>
      <w:r w:rsidRPr="00682CD1">
        <w:rPr>
          <w:rFonts w:eastAsia="Calibri"/>
          <w:lang w:val="lv-LV"/>
        </w:rPr>
        <w:t>speciālistu komandas skaitlisko sastāvu sadalījumā pa lomām.</w:t>
      </w:r>
    </w:p>
    <w:p w14:paraId="5BB050D9" w14:textId="1B4616A2" w:rsidR="00762B79" w:rsidRPr="00682CD1" w:rsidRDefault="00762B79" w:rsidP="00682CD1">
      <w:pPr>
        <w:pStyle w:val="ListParagraph"/>
        <w:numPr>
          <w:ilvl w:val="1"/>
          <w:numId w:val="16"/>
        </w:numPr>
        <w:contextualSpacing w:val="0"/>
        <w:jc w:val="both"/>
        <w:rPr>
          <w:rFonts w:eastAsia="Arial"/>
          <w:lang w:val="lv-LV"/>
        </w:rPr>
      </w:pPr>
      <w:r w:rsidRPr="00682CD1">
        <w:rPr>
          <w:lang w:val="lv-LV" w:eastAsia="lv-LV"/>
        </w:rPr>
        <w:t xml:space="preserve">Izpildītājs nodrošina </w:t>
      </w:r>
      <w:r w:rsidRPr="00682CD1">
        <w:rPr>
          <w:rFonts w:eastAsia="Arial"/>
          <w:lang w:val="lv-LV"/>
        </w:rPr>
        <w:t xml:space="preserve">uzvedības analītikas komponentes </w:t>
      </w:r>
      <w:r w:rsidRPr="00682CD1">
        <w:rPr>
          <w:lang w:val="lv-LV"/>
        </w:rPr>
        <w:t>(</w:t>
      </w:r>
      <w:r w:rsidRPr="00682CD1">
        <w:rPr>
          <w:rFonts w:eastAsia="Arial"/>
          <w:lang w:val="lv-LV"/>
        </w:rPr>
        <w:t xml:space="preserve">ja tā atrodas mākonī) atbilstību MK noteikumu Nr.442 </w:t>
      </w:r>
      <w:r w:rsidRPr="00682CD1">
        <w:rPr>
          <w:lang w:val="lv-LV"/>
        </w:rPr>
        <w:t>24.13.apakšpunkta prasībām</w:t>
      </w:r>
      <w:r w:rsidRPr="00682CD1">
        <w:rPr>
          <w:rFonts w:eastAsia="Arial"/>
          <w:lang w:val="lv-LV"/>
        </w:rPr>
        <w:t>.</w:t>
      </w:r>
    </w:p>
    <w:p w14:paraId="55E1C63C" w14:textId="5497B966" w:rsidR="009F23C2" w:rsidRDefault="009F23C2" w:rsidP="007D64B7">
      <w:pPr>
        <w:numPr>
          <w:ilvl w:val="1"/>
          <w:numId w:val="16"/>
        </w:numPr>
        <w:spacing w:after="60"/>
        <w:ind w:left="426" w:hanging="426"/>
        <w:jc w:val="both"/>
        <w:outlineLvl w:val="1"/>
        <w:rPr>
          <w:sz w:val="24"/>
          <w:szCs w:val="24"/>
          <w:lang w:eastAsia="lv-LV"/>
        </w:rPr>
      </w:pPr>
      <w:r w:rsidRPr="00FA53B0">
        <w:rPr>
          <w:sz w:val="24"/>
          <w:szCs w:val="24"/>
          <w:lang w:eastAsia="lv-LV"/>
        </w:rPr>
        <w:t>Pasūtītājs apņemas savlaicīgi veikt samaksu Līguma 2.</w:t>
      </w:r>
      <w:r w:rsidR="00804A6A">
        <w:rPr>
          <w:sz w:val="24"/>
          <w:szCs w:val="24"/>
          <w:lang w:eastAsia="lv-LV"/>
        </w:rPr>
        <w:t>3</w:t>
      </w:r>
      <w:r w:rsidRPr="00FA53B0">
        <w:rPr>
          <w:sz w:val="24"/>
          <w:szCs w:val="24"/>
          <w:lang w:eastAsia="lv-LV"/>
        </w:rPr>
        <w:t>.apakšpunktā noteiktajā kārtībā.</w:t>
      </w:r>
    </w:p>
    <w:p w14:paraId="7B395EE8" w14:textId="6E879313" w:rsidR="007C51A6" w:rsidRPr="004B69D3" w:rsidRDefault="007C51A6" w:rsidP="000A005B">
      <w:pPr>
        <w:pStyle w:val="ListParagraph"/>
        <w:numPr>
          <w:ilvl w:val="1"/>
          <w:numId w:val="16"/>
        </w:numPr>
        <w:contextualSpacing w:val="0"/>
        <w:jc w:val="both"/>
        <w:rPr>
          <w:rFonts w:eastAsia="Calibri"/>
          <w:lang w:val="lv-LV"/>
        </w:rPr>
      </w:pPr>
      <w:r w:rsidRPr="004B69D3">
        <w:rPr>
          <w:rFonts w:eastAsia="Calibri"/>
          <w:lang w:val="lv-LV"/>
        </w:rPr>
        <w:t>Saskaņā ar MK noteikum</w:t>
      </w:r>
      <w:r w:rsidR="0074119C">
        <w:rPr>
          <w:rFonts w:eastAsia="Calibri"/>
          <w:lang w:val="lv-LV"/>
        </w:rPr>
        <w:t>u</w:t>
      </w:r>
      <w:r w:rsidRPr="004B69D3">
        <w:rPr>
          <w:rFonts w:eastAsia="Calibri"/>
          <w:lang w:val="lv-LV"/>
        </w:rPr>
        <w:t xml:space="preserve"> Nr.442 12.</w:t>
      </w:r>
      <w:r w:rsidRPr="00B71E90">
        <w:rPr>
          <w:rFonts w:eastAsia="Calibri"/>
          <w:vertAlign w:val="superscript"/>
          <w:lang w:val="lv-LV"/>
        </w:rPr>
        <w:t>1</w:t>
      </w:r>
      <w:r w:rsidRPr="004B69D3">
        <w:rPr>
          <w:rFonts w:eastAsia="Calibri"/>
          <w:lang w:val="lv-LV"/>
        </w:rPr>
        <w:t xml:space="preserve">punktu Līgumā ietverto drošības prasību izpildi uzrauga VID Informācijas sistēmu drošības pārvaldības daļas informācijas drošības vadītājs vai persona, kura viņu aizvieto. </w:t>
      </w:r>
    </w:p>
    <w:p w14:paraId="517ED093" w14:textId="53A594B6" w:rsidR="009F23C2" w:rsidRPr="00851AAC" w:rsidRDefault="00BB1C34" w:rsidP="002056EA">
      <w:pPr>
        <w:numPr>
          <w:ilvl w:val="0"/>
          <w:numId w:val="16"/>
        </w:numPr>
        <w:tabs>
          <w:tab w:val="clear" w:pos="360"/>
        </w:tabs>
        <w:spacing w:before="360" w:after="120"/>
        <w:ind w:left="284" w:hanging="284"/>
        <w:jc w:val="center"/>
        <w:outlineLvl w:val="0"/>
        <w:rPr>
          <w:b/>
          <w:sz w:val="24"/>
          <w:szCs w:val="24"/>
          <w:lang w:eastAsia="lv-LV"/>
        </w:rPr>
      </w:pPr>
      <w:r w:rsidRPr="000A005B">
        <w:rPr>
          <w:b/>
          <w:sz w:val="24"/>
          <w:szCs w:val="24"/>
          <w:lang w:eastAsia="lv-LV"/>
        </w:rPr>
        <w:t>RISINĀJUMA</w:t>
      </w:r>
      <w:r w:rsidR="003F4636">
        <w:rPr>
          <w:b/>
          <w:sz w:val="24"/>
          <w:szCs w:val="24"/>
          <w:lang w:eastAsia="lv-LV"/>
        </w:rPr>
        <w:t xml:space="preserve"> PROGRAMMATŪRAS</w:t>
      </w:r>
      <w:r w:rsidR="0044780A" w:rsidRPr="00851AAC">
        <w:rPr>
          <w:b/>
          <w:sz w:val="24"/>
          <w:szCs w:val="24"/>
          <w:lang w:eastAsia="lv-LV"/>
        </w:rPr>
        <w:t xml:space="preserve"> PIEGĀDE</w:t>
      </w:r>
      <w:r w:rsidR="009F23C2" w:rsidRPr="00851AAC">
        <w:rPr>
          <w:b/>
          <w:sz w:val="24"/>
          <w:szCs w:val="24"/>
          <w:lang w:eastAsia="lv-LV"/>
        </w:rPr>
        <w:t>S KĀRTĪBA</w:t>
      </w:r>
    </w:p>
    <w:p w14:paraId="09147D02" w14:textId="091BD2C6" w:rsidR="009F23C2" w:rsidRPr="00680B91" w:rsidRDefault="00FA3607" w:rsidP="006F3677">
      <w:pPr>
        <w:pStyle w:val="ListParagraph"/>
        <w:numPr>
          <w:ilvl w:val="1"/>
          <w:numId w:val="16"/>
        </w:numPr>
        <w:spacing w:after="60"/>
        <w:ind w:right="-1"/>
        <w:jc w:val="both"/>
        <w:rPr>
          <w:lang w:val="lv-LV" w:eastAsia="lv-LV"/>
        </w:rPr>
      </w:pPr>
      <w:r w:rsidRPr="00606ECD">
        <w:rPr>
          <w:lang w:val="lv-LV" w:eastAsia="lv-LV"/>
        </w:rPr>
        <w:t xml:space="preserve">Izpildītājs veic </w:t>
      </w:r>
      <w:r w:rsidR="004E5F6B" w:rsidRPr="00B71E90">
        <w:rPr>
          <w:rFonts w:eastAsia="Arial"/>
          <w:lang w:val="lv-LV"/>
        </w:rPr>
        <w:t xml:space="preserve">Risinājuma </w:t>
      </w:r>
      <w:r w:rsidR="00DD03D1">
        <w:rPr>
          <w:rFonts w:eastAsia="Arial"/>
          <w:lang w:val="lv-LV"/>
        </w:rPr>
        <w:t>p</w:t>
      </w:r>
      <w:r w:rsidR="003F4636">
        <w:rPr>
          <w:rFonts w:eastAsia="Arial"/>
          <w:lang w:val="lv-LV"/>
        </w:rPr>
        <w:t>rogrammatūras p</w:t>
      </w:r>
      <w:r w:rsidR="004E5F6B" w:rsidRPr="00B71E90">
        <w:rPr>
          <w:rFonts w:eastAsia="Arial"/>
          <w:lang w:val="lv-LV"/>
        </w:rPr>
        <w:t xml:space="preserve">iegādi </w:t>
      </w:r>
      <w:r w:rsidR="004F27B6">
        <w:rPr>
          <w:rFonts w:eastAsia="Arial"/>
          <w:lang w:val="lv-LV"/>
        </w:rPr>
        <w:t xml:space="preserve">ar Uzturēšanu </w:t>
      </w:r>
      <w:r w:rsidR="004E5F6B" w:rsidRPr="00B71E90">
        <w:rPr>
          <w:rFonts w:eastAsia="Arial"/>
          <w:lang w:val="lv-LV"/>
        </w:rPr>
        <w:t>10 (desmit) darba dienu laikā no Līguma noslēgšanas dienas</w:t>
      </w:r>
      <w:r w:rsidR="00C007CB">
        <w:rPr>
          <w:bCs/>
          <w:lang w:val="lv-LV" w:eastAsia="lv-LV"/>
        </w:rPr>
        <w:t>.</w:t>
      </w:r>
    </w:p>
    <w:p w14:paraId="0ED03733" w14:textId="2302F0C7" w:rsidR="00680B91" w:rsidRPr="00BE3D0C" w:rsidRDefault="00680B91" w:rsidP="00BE7B18">
      <w:pPr>
        <w:pStyle w:val="ListParagraph"/>
        <w:numPr>
          <w:ilvl w:val="1"/>
          <w:numId w:val="16"/>
        </w:numPr>
        <w:spacing w:after="60"/>
        <w:ind w:right="-1"/>
        <w:jc w:val="both"/>
        <w:rPr>
          <w:lang w:val="lv-LV" w:eastAsia="lv-LV"/>
        </w:rPr>
      </w:pPr>
      <w:r w:rsidRPr="00BE7B18">
        <w:rPr>
          <w:lang w:val="lv-LV" w:eastAsia="lv-LV"/>
        </w:rPr>
        <w:t>I</w:t>
      </w:r>
      <w:r>
        <w:rPr>
          <w:lang w:val="lv-LV" w:eastAsia="lv-LV"/>
        </w:rPr>
        <w:t xml:space="preserve">zpildītājs </w:t>
      </w:r>
      <w:r w:rsidRPr="00BE7B18">
        <w:rPr>
          <w:lang w:val="lv-LV" w:eastAsia="lv-LV"/>
        </w:rPr>
        <w:t>pēc nepieciešamības vei</w:t>
      </w:r>
      <w:r>
        <w:rPr>
          <w:lang w:val="lv-LV" w:eastAsia="lv-LV"/>
        </w:rPr>
        <w:t>c</w:t>
      </w:r>
      <w:r w:rsidRPr="00BE7B18">
        <w:rPr>
          <w:lang w:val="lv-LV" w:eastAsia="lv-LV"/>
        </w:rPr>
        <w:t xml:space="preserve"> Risinājuma darbināšanai nepieciešamo šādu</w:t>
      </w:r>
      <w:r w:rsidR="003F4636">
        <w:rPr>
          <w:lang w:val="lv-LV" w:eastAsia="lv-LV"/>
        </w:rPr>
        <w:t xml:space="preserve"> Papildus programmatūras</w:t>
      </w:r>
      <w:r w:rsidR="00864E02">
        <w:rPr>
          <w:lang w:val="lv-LV" w:eastAsia="lv-LV"/>
        </w:rPr>
        <w:t xml:space="preserve"> </w:t>
      </w:r>
      <w:r w:rsidRPr="00BE7B18">
        <w:rPr>
          <w:lang w:val="lv-LV" w:eastAsia="lv-LV"/>
        </w:rPr>
        <w:t xml:space="preserve">piegādi: ____________ </w:t>
      </w:r>
      <w:r w:rsidRPr="00BE3D0C">
        <w:rPr>
          <w:i/>
          <w:iCs/>
          <w:lang w:val="lv-LV" w:eastAsia="lv-LV"/>
        </w:rPr>
        <w:t xml:space="preserve">(Līguma apakšpunkts tiks papildināts atbilstoši Pretendenta iesniegtajam piedāvājumam un Pasūtītājam nepieciešamajām Pretendenta </w:t>
      </w:r>
      <w:r w:rsidRPr="00BE3D0C">
        <w:rPr>
          <w:i/>
          <w:iCs/>
          <w:lang w:val="lv-LV" w:eastAsia="lv-LV"/>
        </w:rPr>
        <w:lastRenderedPageBreak/>
        <w:t>piedāvājumā norādītājām licencēm)</w:t>
      </w:r>
      <w:r w:rsidRPr="00BE3D0C">
        <w:rPr>
          <w:lang w:val="lv-LV" w:eastAsia="lv-LV"/>
        </w:rPr>
        <w:t xml:space="preserve">, </w:t>
      </w:r>
      <w:r w:rsidRPr="00BE7B18">
        <w:rPr>
          <w:lang w:val="lv-LV" w:eastAsia="lv-LV"/>
        </w:rPr>
        <w:t>10 (desmit) darba dienu laikā no Līguma noslēgšanas dienas</w:t>
      </w:r>
      <w:r>
        <w:rPr>
          <w:lang w:val="lv-LV" w:eastAsia="lv-LV"/>
        </w:rPr>
        <w:t>.</w:t>
      </w:r>
    </w:p>
    <w:p w14:paraId="3E091662" w14:textId="35BAC3EB" w:rsidR="004F27B6" w:rsidRPr="004F27B6" w:rsidRDefault="004F27B6" w:rsidP="006F3677">
      <w:pPr>
        <w:pStyle w:val="ListParagraph"/>
        <w:numPr>
          <w:ilvl w:val="1"/>
          <w:numId w:val="16"/>
        </w:numPr>
        <w:spacing w:after="60"/>
        <w:ind w:right="-1"/>
        <w:jc w:val="both"/>
        <w:rPr>
          <w:lang w:val="lv-LV" w:eastAsia="lv-LV"/>
        </w:rPr>
      </w:pPr>
      <w:r w:rsidRPr="00606ECD">
        <w:rPr>
          <w:lang w:val="lv-LV" w:eastAsia="lv-LV"/>
        </w:rPr>
        <w:t xml:space="preserve">Pasūtītājs </w:t>
      </w:r>
      <w:r>
        <w:rPr>
          <w:lang w:val="lv-LV" w:eastAsia="lv-LV"/>
        </w:rPr>
        <w:t xml:space="preserve">3 (trīs) darba dienu laikā no Risinājuma </w:t>
      </w:r>
      <w:bookmarkStart w:id="6" w:name="_Hlk165402549"/>
      <w:r w:rsidR="00DD03D1">
        <w:rPr>
          <w:lang w:val="lv-LV" w:eastAsia="lv-LV"/>
        </w:rPr>
        <w:t>p</w:t>
      </w:r>
      <w:r w:rsidR="00CA44C2">
        <w:rPr>
          <w:lang w:val="lv-LV" w:eastAsia="lv-LV"/>
        </w:rPr>
        <w:t xml:space="preserve">rogrammatūras </w:t>
      </w:r>
      <w:r w:rsidR="00DD03D1">
        <w:rPr>
          <w:lang w:val="lv-LV" w:eastAsia="lv-LV"/>
        </w:rPr>
        <w:t xml:space="preserve">un Papildus programmatūras </w:t>
      </w:r>
      <w:bookmarkEnd w:id="6"/>
      <w:r w:rsidR="00CA44C2">
        <w:rPr>
          <w:lang w:val="lv-LV" w:eastAsia="lv-LV"/>
        </w:rPr>
        <w:t>p</w:t>
      </w:r>
      <w:r>
        <w:rPr>
          <w:lang w:val="lv-LV" w:eastAsia="lv-LV"/>
        </w:rPr>
        <w:t xml:space="preserve">iegādes brīža pārliecinās par </w:t>
      </w:r>
      <w:r w:rsidR="00DD03D1">
        <w:rPr>
          <w:lang w:val="lv-LV" w:eastAsia="lv-LV"/>
        </w:rPr>
        <w:t>Risinājuma programmatūras un Papildus programmatūras</w:t>
      </w:r>
      <w:r w:rsidR="00DD03D1" w:rsidDel="00CA44C2">
        <w:rPr>
          <w:lang w:val="lv-LV" w:eastAsia="lv-LV"/>
        </w:rPr>
        <w:t xml:space="preserve"> </w:t>
      </w:r>
      <w:r w:rsidR="00CA44C2">
        <w:rPr>
          <w:lang w:val="lv-LV" w:eastAsia="lv-LV"/>
        </w:rPr>
        <w:t>p</w:t>
      </w:r>
      <w:r>
        <w:rPr>
          <w:lang w:val="lv-LV" w:eastAsia="lv-LV"/>
        </w:rPr>
        <w:t>iegādes</w:t>
      </w:r>
      <w:r w:rsidR="00FE5D20">
        <w:rPr>
          <w:lang w:val="lv-LV" w:eastAsia="lv-LV"/>
        </w:rPr>
        <w:t xml:space="preserve"> un Uzturēšanas </w:t>
      </w:r>
      <w:r>
        <w:rPr>
          <w:lang w:val="lv-LV" w:eastAsia="lv-LV"/>
        </w:rPr>
        <w:t>atbilstību</w:t>
      </w:r>
      <w:r w:rsidR="00DD03D1">
        <w:rPr>
          <w:lang w:val="lv-LV" w:eastAsia="lv-LV"/>
        </w:rPr>
        <w:t xml:space="preserve"> (programmatūra ir reģistrēta uz Pasūtītāja vārda un Programmatūras licences aktivizētas atbilstoši</w:t>
      </w:r>
      <w:r>
        <w:rPr>
          <w:lang w:val="lv-LV" w:eastAsia="lv-LV"/>
        </w:rPr>
        <w:t xml:space="preserve"> Līguma un tā pielikumu noteikumiem</w:t>
      </w:r>
      <w:r w:rsidR="00DD03D1">
        <w:rPr>
          <w:lang w:val="lv-LV" w:eastAsia="lv-LV"/>
        </w:rPr>
        <w:t>)</w:t>
      </w:r>
      <w:r w:rsidR="00FE5D20">
        <w:rPr>
          <w:lang w:val="lv-LV" w:eastAsia="lv-LV"/>
        </w:rPr>
        <w:t>.</w:t>
      </w:r>
    </w:p>
    <w:p w14:paraId="720C74E3" w14:textId="743525F4" w:rsidR="009F23C2" w:rsidRPr="00917D88" w:rsidRDefault="00620850" w:rsidP="007D64B7">
      <w:pPr>
        <w:numPr>
          <w:ilvl w:val="1"/>
          <w:numId w:val="16"/>
        </w:numPr>
        <w:spacing w:after="60"/>
        <w:ind w:left="426" w:hanging="426"/>
        <w:jc w:val="both"/>
        <w:rPr>
          <w:sz w:val="24"/>
          <w:szCs w:val="24"/>
          <w:lang w:eastAsia="lv-LV"/>
        </w:rPr>
      </w:pPr>
      <w:r w:rsidRPr="00917D88">
        <w:rPr>
          <w:sz w:val="24"/>
          <w:szCs w:val="24"/>
          <w:lang w:eastAsia="lv-LV"/>
        </w:rPr>
        <w:t xml:space="preserve">Risinājuma </w:t>
      </w:r>
      <w:r w:rsidR="00DD03D1">
        <w:rPr>
          <w:sz w:val="24"/>
          <w:szCs w:val="24"/>
          <w:lang w:eastAsia="lv-LV"/>
        </w:rPr>
        <w:t>p</w:t>
      </w:r>
      <w:r w:rsidR="00CA44C2">
        <w:rPr>
          <w:sz w:val="24"/>
          <w:szCs w:val="24"/>
          <w:lang w:eastAsia="lv-LV"/>
        </w:rPr>
        <w:t xml:space="preserve">rogrammatūras </w:t>
      </w:r>
      <w:r w:rsidR="00DD03D1" w:rsidRPr="00DD03D1">
        <w:rPr>
          <w:sz w:val="24"/>
          <w:szCs w:val="24"/>
          <w:lang w:eastAsia="lv-LV"/>
        </w:rPr>
        <w:t xml:space="preserve">un Papildus programmatūras </w:t>
      </w:r>
      <w:r w:rsidR="00CA44C2">
        <w:rPr>
          <w:sz w:val="24"/>
          <w:szCs w:val="24"/>
          <w:lang w:eastAsia="lv-LV"/>
        </w:rPr>
        <w:t>p</w:t>
      </w:r>
      <w:r w:rsidR="0044780A" w:rsidRPr="00917D88">
        <w:rPr>
          <w:sz w:val="24"/>
          <w:szCs w:val="24"/>
          <w:lang w:eastAsia="lv-LV"/>
        </w:rPr>
        <w:t>iegāde</w:t>
      </w:r>
      <w:r w:rsidR="009F23C2" w:rsidRPr="00917D88">
        <w:rPr>
          <w:sz w:val="24"/>
          <w:szCs w:val="24"/>
          <w:lang w:eastAsia="lv-LV"/>
        </w:rPr>
        <w:t xml:space="preserve"> un</w:t>
      </w:r>
      <w:r w:rsidR="00974B66">
        <w:rPr>
          <w:sz w:val="24"/>
          <w:szCs w:val="24"/>
          <w:lang w:eastAsia="lv-LV"/>
        </w:rPr>
        <w:t xml:space="preserve"> Uzturēšanas uzsākšana</w:t>
      </w:r>
      <w:r w:rsidR="009F23C2" w:rsidRPr="00917D88">
        <w:rPr>
          <w:sz w:val="24"/>
          <w:szCs w:val="24"/>
          <w:lang w:eastAsia="lv-LV"/>
        </w:rPr>
        <w:t xml:space="preserve"> </w:t>
      </w:r>
      <w:r w:rsidR="009F23C2" w:rsidRPr="00917D88">
        <w:rPr>
          <w:sz w:val="24"/>
          <w:szCs w:val="24"/>
        </w:rPr>
        <w:t>tiek uzskatīta par veiktu atbilstoši Līguma un tā pielikumu nosacījumiem ar dienu,</w:t>
      </w:r>
      <w:r w:rsidR="00CA44C2">
        <w:rPr>
          <w:sz w:val="24"/>
          <w:szCs w:val="24"/>
        </w:rPr>
        <w:t xml:space="preserve"> kas norādīta </w:t>
      </w:r>
      <w:r w:rsidR="009F23C2" w:rsidRPr="00917D88">
        <w:rPr>
          <w:sz w:val="24"/>
          <w:szCs w:val="24"/>
        </w:rPr>
        <w:t xml:space="preserve">Līguma </w:t>
      </w:r>
      <w:r w:rsidR="009F23C2" w:rsidRPr="00B71E90">
        <w:rPr>
          <w:sz w:val="24"/>
          <w:szCs w:val="24"/>
        </w:rPr>
        <w:t>1</w:t>
      </w:r>
      <w:r w:rsidR="00170B7D">
        <w:rPr>
          <w:sz w:val="24"/>
          <w:szCs w:val="24"/>
        </w:rPr>
        <w:t>3</w:t>
      </w:r>
      <w:r w:rsidR="009F23C2" w:rsidRPr="00B71E90">
        <w:rPr>
          <w:sz w:val="24"/>
          <w:szCs w:val="24"/>
        </w:rPr>
        <w:t>.1.</w:t>
      </w:r>
      <w:r w:rsidR="009F23C2" w:rsidRPr="00917D88">
        <w:rPr>
          <w:sz w:val="24"/>
          <w:szCs w:val="24"/>
        </w:rPr>
        <w:t>apakšpunktā noteiktās Pušu pilnvarot</w:t>
      </w:r>
      <w:r w:rsidR="00DD03D1">
        <w:rPr>
          <w:sz w:val="24"/>
          <w:szCs w:val="24"/>
        </w:rPr>
        <w:t>o</w:t>
      </w:r>
      <w:r w:rsidR="009F23C2" w:rsidRPr="00917D88">
        <w:rPr>
          <w:sz w:val="24"/>
          <w:szCs w:val="24"/>
        </w:rPr>
        <w:t xml:space="preserve"> person</w:t>
      </w:r>
      <w:r w:rsidR="00CA44C2">
        <w:rPr>
          <w:sz w:val="24"/>
          <w:szCs w:val="24"/>
        </w:rPr>
        <w:t>u</w:t>
      </w:r>
      <w:r w:rsidR="009F23C2" w:rsidRPr="00917D88">
        <w:rPr>
          <w:sz w:val="24"/>
          <w:szCs w:val="24"/>
        </w:rPr>
        <w:t xml:space="preserve"> </w:t>
      </w:r>
      <w:r w:rsidR="00CA44C2">
        <w:rPr>
          <w:sz w:val="24"/>
          <w:szCs w:val="24"/>
        </w:rPr>
        <w:t>abpusēji parakstītajā</w:t>
      </w:r>
      <w:r w:rsidR="00CA44C2" w:rsidRPr="00917D88">
        <w:rPr>
          <w:sz w:val="24"/>
          <w:szCs w:val="24"/>
        </w:rPr>
        <w:t xml:space="preserve"> </w:t>
      </w:r>
      <w:r w:rsidR="009F23C2" w:rsidRPr="00917D88">
        <w:rPr>
          <w:sz w:val="24"/>
          <w:szCs w:val="24"/>
        </w:rPr>
        <w:t>nodošanas – pieņemšanas akt</w:t>
      </w:r>
      <w:r w:rsidR="00CA44C2">
        <w:rPr>
          <w:sz w:val="24"/>
          <w:szCs w:val="24"/>
        </w:rPr>
        <w:t>ā</w:t>
      </w:r>
      <w:r w:rsidR="009F23C2" w:rsidRPr="00917D88">
        <w:rPr>
          <w:sz w:val="24"/>
          <w:szCs w:val="24"/>
        </w:rPr>
        <w:t xml:space="preserve"> </w:t>
      </w:r>
      <w:r w:rsidR="009F23C2" w:rsidRPr="00917D88">
        <w:rPr>
          <w:bCs/>
          <w:sz w:val="24"/>
          <w:szCs w:val="24"/>
          <w:lang w:eastAsia="lv-LV"/>
        </w:rPr>
        <w:t xml:space="preserve">par </w:t>
      </w:r>
      <w:r w:rsidRPr="00917D88">
        <w:rPr>
          <w:bCs/>
          <w:sz w:val="24"/>
          <w:szCs w:val="24"/>
          <w:lang w:eastAsia="lv-LV"/>
        </w:rPr>
        <w:t>Risinājuma</w:t>
      </w:r>
      <w:r w:rsidR="009F23C2" w:rsidRPr="00917D88">
        <w:rPr>
          <w:bCs/>
          <w:sz w:val="24"/>
          <w:szCs w:val="24"/>
          <w:lang w:eastAsia="lv-LV"/>
        </w:rPr>
        <w:t xml:space="preserve"> </w:t>
      </w:r>
      <w:r w:rsidR="00CA44C2">
        <w:rPr>
          <w:bCs/>
          <w:sz w:val="24"/>
          <w:szCs w:val="24"/>
          <w:lang w:eastAsia="lv-LV"/>
        </w:rPr>
        <w:t xml:space="preserve">Programmatūras </w:t>
      </w:r>
      <w:r w:rsidR="00DD03D1" w:rsidRPr="00DD03D1">
        <w:rPr>
          <w:bCs/>
          <w:sz w:val="24"/>
          <w:szCs w:val="24"/>
          <w:lang w:eastAsia="lv-LV"/>
        </w:rPr>
        <w:t xml:space="preserve">un Papildus programmatūras </w:t>
      </w:r>
      <w:r w:rsidR="00CA44C2">
        <w:rPr>
          <w:bCs/>
          <w:sz w:val="24"/>
          <w:szCs w:val="24"/>
          <w:lang w:eastAsia="lv-LV"/>
        </w:rPr>
        <w:t>p</w:t>
      </w:r>
      <w:r w:rsidR="009F23C2" w:rsidRPr="00917D88">
        <w:rPr>
          <w:bCs/>
          <w:sz w:val="24"/>
          <w:szCs w:val="24"/>
          <w:lang w:eastAsia="lv-LV"/>
        </w:rPr>
        <w:t>iegādi</w:t>
      </w:r>
      <w:r w:rsidR="00B865DA">
        <w:rPr>
          <w:bCs/>
          <w:sz w:val="24"/>
          <w:szCs w:val="24"/>
          <w:lang w:eastAsia="lv-LV"/>
        </w:rPr>
        <w:t xml:space="preserve">, </w:t>
      </w:r>
      <w:r w:rsidR="00974B66">
        <w:rPr>
          <w:sz w:val="24"/>
          <w:szCs w:val="24"/>
          <w:lang w:eastAsia="lv-LV"/>
        </w:rPr>
        <w:t>Uzturēšanu</w:t>
      </w:r>
      <w:r w:rsidR="00B865DA">
        <w:rPr>
          <w:sz w:val="24"/>
          <w:szCs w:val="24"/>
          <w:lang w:eastAsia="lv-LV"/>
        </w:rPr>
        <w:t xml:space="preserve"> un Atbalsta nodrošināšanu</w:t>
      </w:r>
      <w:r w:rsidR="009F23C2" w:rsidRPr="00917D88">
        <w:rPr>
          <w:sz w:val="24"/>
          <w:szCs w:val="24"/>
        </w:rPr>
        <w:t>.</w:t>
      </w:r>
    </w:p>
    <w:p w14:paraId="62ED2D63" w14:textId="1F693D1F" w:rsidR="009F23C2" w:rsidRPr="00917D88" w:rsidRDefault="009F23C2" w:rsidP="007D64B7">
      <w:pPr>
        <w:numPr>
          <w:ilvl w:val="1"/>
          <w:numId w:val="16"/>
        </w:numPr>
        <w:spacing w:after="60"/>
        <w:ind w:left="426" w:hanging="426"/>
        <w:jc w:val="both"/>
        <w:rPr>
          <w:sz w:val="24"/>
          <w:szCs w:val="24"/>
          <w:lang w:eastAsia="lv-LV"/>
        </w:rPr>
      </w:pPr>
      <w:r w:rsidRPr="00917D88">
        <w:rPr>
          <w:sz w:val="24"/>
          <w:szCs w:val="24"/>
        </w:rPr>
        <w:t xml:space="preserve">Līguma </w:t>
      </w:r>
      <w:r w:rsidRPr="00B71E90">
        <w:rPr>
          <w:sz w:val="24"/>
          <w:szCs w:val="24"/>
        </w:rPr>
        <w:t>5.1</w:t>
      </w:r>
      <w:r w:rsidRPr="00917D88">
        <w:rPr>
          <w:sz w:val="24"/>
          <w:szCs w:val="24"/>
        </w:rPr>
        <w:t xml:space="preserve">.apakšpunktā minētajā </w:t>
      </w:r>
      <w:r w:rsidR="00620850" w:rsidRPr="00917D88">
        <w:rPr>
          <w:sz w:val="24"/>
          <w:szCs w:val="24"/>
        </w:rPr>
        <w:t xml:space="preserve">Risinājuma </w:t>
      </w:r>
      <w:r w:rsidR="00DD03D1" w:rsidRPr="00DD03D1">
        <w:rPr>
          <w:sz w:val="24"/>
          <w:szCs w:val="24"/>
        </w:rPr>
        <w:t xml:space="preserve">programmatūras un Papildus programmatūras </w:t>
      </w:r>
      <w:r w:rsidR="00DD03D1">
        <w:rPr>
          <w:sz w:val="24"/>
          <w:szCs w:val="24"/>
        </w:rPr>
        <w:t>p</w:t>
      </w:r>
      <w:r w:rsidR="0044780A" w:rsidRPr="00917D88">
        <w:rPr>
          <w:sz w:val="24"/>
          <w:szCs w:val="24"/>
        </w:rPr>
        <w:t>iegāde</w:t>
      </w:r>
      <w:r w:rsidRPr="00917D88">
        <w:rPr>
          <w:sz w:val="24"/>
          <w:szCs w:val="24"/>
        </w:rPr>
        <w:t xml:space="preserve">s un </w:t>
      </w:r>
      <w:r w:rsidR="004F7345">
        <w:rPr>
          <w:sz w:val="24"/>
          <w:szCs w:val="24"/>
        </w:rPr>
        <w:t>Uzturēšanas uzsākšanas</w:t>
      </w:r>
      <w:r w:rsidRPr="00917D88">
        <w:rPr>
          <w:sz w:val="24"/>
          <w:szCs w:val="24"/>
        </w:rPr>
        <w:t xml:space="preserve"> laikā Līguma </w:t>
      </w:r>
      <w:r w:rsidRPr="00B71E90">
        <w:rPr>
          <w:sz w:val="24"/>
          <w:szCs w:val="24"/>
        </w:rPr>
        <w:t>1</w:t>
      </w:r>
      <w:r w:rsidR="00170B7D">
        <w:rPr>
          <w:sz w:val="24"/>
          <w:szCs w:val="24"/>
        </w:rPr>
        <w:t>3</w:t>
      </w:r>
      <w:r w:rsidR="007C4F5A">
        <w:rPr>
          <w:sz w:val="24"/>
          <w:szCs w:val="24"/>
        </w:rPr>
        <w:t>.</w:t>
      </w:r>
      <w:r w:rsidRPr="00B71E90">
        <w:rPr>
          <w:sz w:val="24"/>
          <w:szCs w:val="24"/>
        </w:rPr>
        <w:t>1.1.apakšpunktā</w:t>
      </w:r>
      <w:r w:rsidRPr="00917D88">
        <w:rPr>
          <w:sz w:val="24"/>
          <w:szCs w:val="24"/>
        </w:rPr>
        <w:t xml:space="preserve"> noteiktā Pasūtītāja pilnvarotā persona, konstatējot </w:t>
      </w:r>
      <w:r w:rsidR="00620850" w:rsidRPr="00917D88">
        <w:rPr>
          <w:sz w:val="24"/>
          <w:szCs w:val="24"/>
        </w:rPr>
        <w:t>Risinājuma</w:t>
      </w:r>
      <w:r w:rsidR="000E5D13">
        <w:rPr>
          <w:sz w:val="24"/>
          <w:szCs w:val="24"/>
        </w:rPr>
        <w:t xml:space="preserve"> </w:t>
      </w:r>
      <w:r w:rsidR="00DD03D1" w:rsidRPr="00DD03D1">
        <w:rPr>
          <w:sz w:val="24"/>
          <w:szCs w:val="24"/>
        </w:rPr>
        <w:t xml:space="preserve">programmatūras un Papildus programmatūras </w:t>
      </w:r>
      <w:r w:rsidR="000E5D13">
        <w:rPr>
          <w:sz w:val="24"/>
          <w:szCs w:val="24"/>
        </w:rPr>
        <w:t>piegādes</w:t>
      </w:r>
      <w:r w:rsidRPr="00917D88">
        <w:rPr>
          <w:sz w:val="24"/>
          <w:szCs w:val="24"/>
        </w:rPr>
        <w:t xml:space="preserve"> un/vai </w:t>
      </w:r>
      <w:r w:rsidR="00974B66">
        <w:rPr>
          <w:sz w:val="24"/>
          <w:szCs w:val="24"/>
        </w:rPr>
        <w:t xml:space="preserve">Uzturēšanas </w:t>
      </w:r>
      <w:r w:rsidRPr="00917D88">
        <w:rPr>
          <w:sz w:val="24"/>
          <w:szCs w:val="24"/>
        </w:rPr>
        <w:t xml:space="preserve">neatbilstību Līgumā un tā pielikumos noteiktajām prasībām, neparaksta nodošanas – pieņemšanas aktu </w:t>
      </w:r>
      <w:r w:rsidR="00033A5A" w:rsidRPr="00917D88">
        <w:rPr>
          <w:sz w:val="24"/>
          <w:szCs w:val="24"/>
        </w:rPr>
        <w:t xml:space="preserve">par </w:t>
      </w:r>
      <w:r w:rsidR="00620850" w:rsidRPr="00917D88">
        <w:rPr>
          <w:bCs/>
          <w:sz w:val="24"/>
          <w:szCs w:val="24"/>
          <w:lang w:eastAsia="lv-LV"/>
        </w:rPr>
        <w:t xml:space="preserve">Risinājuma </w:t>
      </w:r>
      <w:r w:rsidR="00DD03D1" w:rsidRPr="00DD03D1">
        <w:rPr>
          <w:bCs/>
          <w:sz w:val="24"/>
          <w:szCs w:val="24"/>
          <w:lang w:eastAsia="lv-LV"/>
        </w:rPr>
        <w:t xml:space="preserve">programmatūras un Papildus programmatūras </w:t>
      </w:r>
      <w:r w:rsidR="00620850" w:rsidRPr="00917D88">
        <w:rPr>
          <w:bCs/>
          <w:sz w:val="24"/>
          <w:szCs w:val="24"/>
          <w:lang w:eastAsia="lv-LV"/>
        </w:rPr>
        <w:t>p</w:t>
      </w:r>
      <w:r w:rsidR="00033A5A" w:rsidRPr="00917D88">
        <w:rPr>
          <w:bCs/>
          <w:sz w:val="24"/>
          <w:szCs w:val="24"/>
          <w:lang w:eastAsia="lv-LV"/>
        </w:rPr>
        <w:t>iegādi</w:t>
      </w:r>
      <w:r w:rsidR="009E351B">
        <w:rPr>
          <w:bCs/>
          <w:sz w:val="24"/>
          <w:szCs w:val="24"/>
          <w:lang w:eastAsia="lv-LV"/>
        </w:rPr>
        <w:t>,</w:t>
      </w:r>
      <w:r w:rsidR="00033A5A" w:rsidRPr="00917D88">
        <w:rPr>
          <w:bCs/>
          <w:sz w:val="24"/>
          <w:szCs w:val="24"/>
          <w:lang w:eastAsia="lv-LV"/>
        </w:rPr>
        <w:t xml:space="preserve"> </w:t>
      </w:r>
      <w:r w:rsidR="00974B66">
        <w:rPr>
          <w:sz w:val="24"/>
          <w:szCs w:val="24"/>
          <w:lang w:eastAsia="lv-LV"/>
        </w:rPr>
        <w:t>Uzturēšan</w:t>
      </w:r>
      <w:r w:rsidR="00BC1E63">
        <w:rPr>
          <w:sz w:val="24"/>
          <w:szCs w:val="24"/>
          <w:lang w:eastAsia="lv-LV"/>
        </w:rPr>
        <w:t>u</w:t>
      </w:r>
      <w:r w:rsidR="009E351B">
        <w:rPr>
          <w:sz w:val="24"/>
          <w:szCs w:val="24"/>
          <w:lang w:eastAsia="lv-LV"/>
        </w:rPr>
        <w:t xml:space="preserve"> un Atbalsta nodrošināšanu</w:t>
      </w:r>
      <w:r w:rsidR="00974B66">
        <w:rPr>
          <w:sz w:val="24"/>
          <w:szCs w:val="24"/>
          <w:lang w:eastAsia="lv-LV"/>
        </w:rPr>
        <w:t>,</w:t>
      </w:r>
      <w:r w:rsidR="00033A5A" w:rsidRPr="00917D88">
        <w:rPr>
          <w:sz w:val="24"/>
          <w:szCs w:val="24"/>
        </w:rPr>
        <w:t xml:space="preserve"> </w:t>
      </w:r>
      <w:r w:rsidRPr="00917D88">
        <w:rPr>
          <w:sz w:val="24"/>
          <w:szCs w:val="24"/>
        </w:rPr>
        <w:t xml:space="preserve">un sastāda pretenzijas aktu par konstatētajiem trūkumiem un </w:t>
      </w:r>
      <w:proofErr w:type="spellStart"/>
      <w:r w:rsidRPr="00917D88">
        <w:rPr>
          <w:sz w:val="24"/>
          <w:szCs w:val="24"/>
          <w:lang w:eastAsia="lv-LV"/>
        </w:rPr>
        <w:t>nosūta</w:t>
      </w:r>
      <w:proofErr w:type="spellEnd"/>
      <w:r w:rsidRPr="00917D88">
        <w:rPr>
          <w:sz w:val="24"/>
          <w:szCs w:val="24"/>
          <w:lang w:eastAsia="lv-LV"/>
        </w:rPr>
        <w:t xml:space="preserve"> </w:t>
      </w:r>
      <w:r w:rsidRPr="00917D88">
        <w:rPr>
          <w:sz w:val="24"/>
          <w:szCs w:val="24"/>
        </w:rPr>
        <w:t xml:space="preserve">to </w:t>
      </w:r>
      <w:r w:rsidRPr="00917D88">
        <w:rPr>
          <w:sz w:val="24"/>
          <w:szCs w:val="24"/>
          <w:lang w:eastAsia="lv-LV"/>
        </w:rPr>
        <w:t xml:space="preserve">uz Līguma </w:t>
      </w:r>
      <w:r w:rsidRPr="00B71E90">
        <w:rPr>
          <w:sz w:val="24"/>
          <w:szCs w:val="24"/>
          <w:lang w:eastAsia="lv-LV"/>
        </w:rPr>
        <w:t>1</w:t>
      </w:r>
      <w:r w:rsidR="00C007CB">
        <w:rPr>
          <w:sz w:val="24"/>
          <w:szCs w:val="24"/>
          <w:lang w:eastAsia="lv-LV"/>
        </w:rPr>
        <w:t>2</w:t>
      </w:r>
      <w:r w:rsidRPr="00B71E90">
        <w:rPr>
          <w:sz w:val="24"/>
          <w:szCs w:val="24"/>
          <w:lang w:eastAsia="lv-LV"/>
        </w:rPr>
        <w:t>.1.2.apakšpunktā</w:t>
      </w:r>
      <w:r w:rsidRPr="00917D88">
        <w:rPr>
          <w:sz w:val="24"/>
          <w:szCs w:val="24"/>
          <w:lang w:eastAsia="lv-LV"/>
        </w:rPr>
        <w:t xml:space="preserve"> noteiktās Izpildītāja pilnvarotās personas e-pastu.</w:t>
      </w:r>
    </w:p>
    <w:p w14:paraId="3FF311CC" w14:textId="61B746C3" w:rsidR="009F23C2" w:rsidRPr="003D27A7" w:rsidRDefault="009F23C2" w:rsidP="007D64B7">
      <w:pPr>
        <w:numPr>
          <w:ilvl w:val="1"/>
          <w:numId w:val="16"/>
        </w:numPr>
        <w:spacing w:after="60"/>
        <w:ind w:left="426" w:hanging="426"/>
        <w:jc w:val="both"/>
        <w:rPr>
          <w:sz w:val="24"/>
          <w:szCs w:val="24"/>
          <w:lang w:eastAsia="lv-LV"/>
        </w:rPr>
      </w:pPr>
      <w:r w:rsidRPr="003D27A7">
        <w:rPr>
          <w:sz w:val="24"/>
          <w:szCs w:val="24"/>
          <w:lang w:eastAsia="lv-LV"/>
        </w:rPr>
        <w:t>Līguma 5.</w:t>
      </w:r>
      <w:r w:rsidR="00422669">
        <w:rPr>
          <w:sz w:val="24"/>
          <w:szCs w:val="24"/>
          <w:lang w:eastAsia="lv-LV"/>
        </w:rPr>
        <w:t>5</w:t>
      </w:r>
      <w:r w:rsidRPr="003D27A7">
        <w:rPr>
          <w:sz w:val="24"/>
          <w:szCs w:val="24"/>
          <w:lang w:eastAsia="lv-LV"/>
        </w:rPr>
        <w:t xml:space="preserve">.apakšpunktā minētajā gadījumā un/vai </w:t>
      </w:r>
      <w:r w:rsidR="00620850" w:rsidRPr="003D27A7">
        <w:rPr>
          <w:sz w:val="24"/>
          <w:szCs w:val="24"/>
          <w:lang w:eastAsia="lv-LV"/>
        </w:rPr>
        <w:t xml:space="preserve">Risinājuma </w:t>
      </w:r>
      <w:proofErr w:type="spellStart"/>
      <w:r w:rsidRPr="003D27A7">
        <w:rPr>
          <w:sz w:val="24"/>
          <w:szCs w:val="24"/>
          <w:lang w:eastAsia="lv-LV"/>
        </w:rPr>
        <w:t>nesavietojamības</w:t>
      </w:r>
      <w:proofErr w:type="spellEnd"/>
      <w:r w:rsidRPr="003D27A7">
        <w:rPr>
          <w:sz w:val="24"/>
          <w:szCs w:val="24"/>
          <w:lang w:eastAsia="lv-LV"/>
        </w:rPr>
        <w:t xml:space="preserve"> ar Pasūtītāja infrastruktūru gadījumā Izpildītājs par saviem līdzekļiem novērš attiecīgās neatbilstības atbilstoši Līguma un tā pielikuma noteikumiem</w:t>
      </w:r>
      <w:r w:rsidR="009622D2" w:rsidRPr="003D27A7">
        <w:rPr>
          <w:sz w:val="24"/>
          <w:szCs w:val="24"/>
          <w:lang w:eastAsia="lv-LV"/>
        </w:rPr>
        <w:t xml:space="preserve"> un atkārtoti iesniedz nodošanas – pieņemšanas aktu par Risinājuma </w:t>
      </w:r>
      <w:r w:rsidR="00DD03D1" w:rsidRPr="00DD03D1">
        <w:rPr>
          <w:sz w:val="24"/>
          <w:szCs w:val="24"/>
          <w:lang w:eastAsia="lv-LV"/>
        </w:rPr>
        <w:t xml:space="preserve">programmatūras un Papildus programmatūras </w:t>
      </w:r>
      <w:r w:rsidR="009622D2" w:rsidRPr="003D27A7">
        <w:rPr>
          <w:sz w:val="24"/>
          <w:szCs w:val="24"/>
          <w:lang w:eastAsia="lv-LV"/>
        </w:rPr>
        <w:t>piegādi</w:t>
      </w:r>
      <w:r w:rsidR="009E351B">
        <w:rPr>
          <w:sz w:val="24"/>
          <w:szCs w:val="24"/>
          <w:lang w:eastAsia="lv-LV"/>
        </w:rPr>
        <w:t>,</w:t>
      </w:r>
      <w:r w:rsidR="009622D2" w:rsidRPr="003D27A7">
        <w:rPr>
          <w:sz w:val="24"/>
          <w:szCs w:val="24"/>
          <w:lang w:eastAsia="lv-LV"/>
        </w:rPr>
        <w:t xml:space="preserve"> Uzturēšanu</w:t>
      </w:r>
      <w:r w:rsidR="009E351B">
        <w:rPr>
          <w:sz w:val="24"/>
          <w:szCs w:val="24"/>
          <w:lang w:eastAsia="lv-LV"/>
        </w:rPr>
        <w:t xml:space="preserve"> un Atbalsta nodrošināšanu</w:t>
      </w:r>
      <w:r w:rsidRPr="003D27A7">
        <w:rPr>
          <w:sz w:val="24"/>
          <w:szCs w:val="24"/>
          <w:lang w:eastAsia="lv-LV"/>
        </w:rPr>
        <w:t>.</w:t>
      </w:r>
    </w:p>
    <w:p w14:paraId="12C62C9D" w14:textId="0931710F" w:rsidR="00EE1602" w:rsidRPr="00B1738F" w:rsidRDefault="009F23C2" w:rsidP="00BE3D0C">
      <w:pPr>
        <w:numPr>
          <w:ilvl w:val="1"/>
          <w:numId w:val="16"/>
        </w:numPr>
        <w:spacing w:after="60"/>
        <w:ind w:left="426" w:hanging="426"/>
        <w:jc w:val="both"/>
        <w:rPr>
          <w:lang w:eastAsia="lv-LV"/>
        </w:rPr>
      </w:pPr>
      <w:r w:rsidRPr="003D27A7">
        <w:rPr>
          <w:sz w:val="24"/>
          <w:szCs w:val="24"/>
        </w:rPr>
        <w:t xml:space="preserve">Līguma ietvaros parakstāmajā </w:t>
      </w:r>
      <w:r w:rsidR="001170D1" w:rsidRPr="003D27A7">
        <w:rPr>
          <w:sz w:val="24"/>
          <w:szCs w:val="24"/>
        </w:rPr>
        <w:t xml:space="preserve">nodošanas – pieņemšanas </w:t>
      </w:r>
      <w:r w:rsidRPr="003D27A7">
        <w:rPr>
          <w:sz w:val="24"/>
          <w:szCs w:val="24"/>
        </w:rPr>
        <w:t>aktā</w:t>
      </w:r>
      <w:r w:rsidR="00033A5A" w:rsidRPr="003D27A7">
        <w:rPr>
          <w:sz w:val="24"/>
          <w:szCs w:val="24"/>
        </w:rPr>
        <w:t xml:space="preserve"> par </w:t>
      </w:r>
      <w:r w:rsidR="00620850" w:rsidRPr="003D27A7">
        <w:rPr>
          <w:bCs/>
          <w:sz w:val="24"/>
          <w:szCs w:val="24"/>
          <w:lang w:eastAsia="lv-LV"/>
        </w:rPr>
        <w:t xml:space="preserve">Risinājuma </w:t>
      </w:r>
      <w:r w:rsidR="000A7A3E" w:rsidRPr="000A7A3E">
        <w:rPr>
          <w:bCs/>
          <w:sz w:val="24"/>
          <w:szCs w:val="24"/>
          <w:lang w:eastAsia="lv-LV"/>
        </w:rPr>
        <w:t xml:space="preserve">programmatūras un Papildus programmatūras </w:t>
      </w:r>
      <w:r w:rsidR="00620850" w:rsidRPr="003D27A7">
        <w:rPr>
          <w:bCs/>
          <w:sz w:val="24"/>
          <w:szCs w:val="24"/>
          <w:lang w:eastAsia="lv-LV"/>
        </w:rPr>
        <w:t>p</w:t>
      </w:r>
      <w:r w:rsidR="00033A5A" w:rsidRPr="003D27A7">
        <w:rPr>
          <w:bCs/>
          <w:sz w:val="24"/>
          <w:szCs w:val="24"/>
          <w:lang w:eastAsia="lv-LV"/>
        </w:rPr>
        <w:t>iegādi</w:t>
      </w:r>
      <w:r w:rsidR="009E351B">
        <w:rPr>
          <w:bCs/>
          <w:sz w:val="24"/>
          <w:szCs w:val="24"/>
          <w:lang w:eastAsia="lv-LV"/>
        </w:rPr>
        <w:t xml:space="preserve">, </w:t>
      </w:r>
      <w:r w:rsidR="00974B66" w:rsidRPr="003D27A7">
        <w:rPr>
          <w:sz w:val="24"/>
          <w:szCs w:val="24"/>
          <w:lang w:eastAsia="lv-LV"/>
        </w:rPr>
        <w:t>Uzturēšan</w:t>
      </w:r>
      <w:r w:rsidR="00BC1E63" w:rsidRPr="003D27A7">
        <w:rPr>
          <w:sz w:val="24"/>
          <w:szCs w:val="24"/>
          <w:lang w:eastAsia="lv-LV"/>
        </w:rPr>
        <w:t xml:space="preserve">u </w:t>
      </w:r>
      <w:r w:rsidR="009E351B">
        <w:rPr>
          <w:sz w:val="24"/>
          <w:szCs w:val="24"/>
          <w:lang w:eastAsia="lv-LV"/>
        </w:rPr>
        <w:t>un Atbalsta nodrošināšanu</w:t>
      </w:r>
      <w:r w:rsidR="00BC1E63" w:rsidRPr="003D27A7">
        <w:rPr>
          <w:sz w:val="24"/>
          <w:szCs w:val="24"/>
        </w:rPr>
        <w:t xml:space="preserve"> </w:t>
      </w:r>
      <w:r w:rsidRPr="003D27A7">
        <w:rPr>
          <w:sz w:val="24"/>
          <w:szCs w:val="24"/>
        </w:rPr>
        <w:t xml:space="preserve">tiek obligāti iekļauta </w:t>
      </w:r>
      <w:r w:rsidR="00FE28C1" w:rsidRPr="003D27A7">
        <w:rPr>
          <w:sz w:val="24"/>
          <w:szCs w:val="24"/>
        </w:rPr>
        <w:t>šāda</w:t>
      </w:r>
      <w:r w:rsidRPr="003D27A7">
        <w:rPr>
          <w:sz w:val="24"/>
          <w:szCs w:val="24"/>
        </w:rPr>
        <w:t xml:space="preserve"> informācija: Līguma numurs</w:t>
      </w:r>
      <w:r w:rsidR="003D27A7">
        <w:rPr>
          <w:sz w:val="24"/>
          <w:szCs w:val="24"/>
        </w:rPr>
        <w:t>,</w:t>
      </w:r>
      <w:r w:rsidRPr="003D27A7">
        <w:rPr>
          <w:sz w:val="24"/>
          <w:szCs w:val="24"/>
        </w:rPr>
        <w:t xml:space="preserve"> </w:t>
      </w:r>
      <w:r w:rsidR="00F56CD4" w:rsidRPr="003D27A7">
        <w:rPr>
          <w:sz w:val="24"/>
          <w:szCs w:val="24"/>
        </w:rPr>
        <w:t xml:space="preserve">Pasūtītājs, Izpildītājs, </w:t>
      </w:r>
      <w:r w:rsidRPr="003D27A7">
        <w:rPr>
          <w:sz w:val="24"/>
          <w:szCs w:val="24"/>
        </w:rPr>
        <w:t>akta nosaukums, kas raksturo tā būtību</w:t>
      </w:r>
      <w:r w:rsidR="00F56CD4" w:rsidRPr="003D27A7">
        <w:rPr>
          <w:sz w:val="24"/>
          <w:szCs w:val="24"/>
        </w:rPr>
        <w:t>,</w:t>
      </w:r>
      <w:r w:rsidRPr="003D27A7">
        <w:rPr>
          <w:sz w:val="24"/>
          <w:szCs w:val="24"/>
        </w:rPr>
        <w:t xml:space="preserve"> </w:t>
      </w:r>
      <w:r w:rsidR="00F56CD4" w:rsidRPr="003D27A7">
        <w:rPr>
          <w:sz w:val="24"/>
          <w:szCs w:val="24"/>
        </w:rPr>
        <w:t>Risinājuma</w:t>
      </w:r>
      <w:r w:rsidR="000A7A3E" w:rsidRPr="000A7A3E">
        <w:t xml:space="preserve"> </w:t>
      </w:r>
      <w:r w:rsidR="000A7A3E" w:rsidRPr="000A7A3E">
        <w:rPr>
          <w:sz w:val="24"/>
          <w:szCs w:val="24"/>
        </w:rPr>
        <w:t>programmatūras un Papildus programmatūras</w:t>
      </w:r>
      <w:r w:rsidRPr="003D27A7">
        <w:rPr>
          <w:sz w:val="24"/>
          <w:szCs w:val="24"/>
        </w:rPr>
        <w:t xml:space="preserve"> </w:t>
      </w:r>
      <w:r w:rsidR="00F56CD4" w:rsidRPr="003D27A7">
        <w:rPr>
          <w:sz w:val="24"/>
          <w:szCs w:val="24"/>
        </w:rPr>
        <w:t>p</w:t>
      </w:r>
      <w:r w:rsidR="0044780A" w:rsidRPr="003D27A7">
        <w:rPr>
          <w:sz w:val="24"/>
          <w:szCs w:val="24"/>
        </w:rPr>
        <w:t>iegāde</w:t>
      </w:r>
      <w:r w:rsidRPr="003D27A7">
        <w:rPr>
          <w:sz w:val="24"/>
          <w:szCs w:val="24"/>
        </w:rPr>
        <w:t xml:space="preserve">s un </w:t>
      </w:r>
      <w:r w:rsidR="00974B66" w:rsidRPr="003D27A7">
        <w:rPr>
          <w:sz w:val="24"/>
          <w:szCs w:val="24"/>
          <w:lang w:eastAsia="lv-LV"/>
        </w:rPr>
        <w:t>Uzturēšanas uzsākšan</w:t>
      </w:r>
      <w:r w:rsidR="001170D1" w:rsidRPr="003D27A7">
        <w:rPr>
          <w:sz w:val="24"/>
          <w:szCs w:val="24"/>
          <w:lang w:eastAsia="lv-LV"/>
        </w:rPr>
        <w:t>as</w:t>
      </w:r>
      <w:r w:rsidR="00974B66" w:rsidRPr="003D27A7">
        <w:rPr>
          <w:sz w:val="24"/>
          <w:szCs w:val="24"/>
          <w:lang w:eastAsia="lv-LV"/>
        </w:rPr>
        <w:t xml:space="preserve"> </w:t>
      </w:r>
      <w:r w:rsidRPr="003D27A7">
        <w:rPr>
          <w:sz w:val="24"/>
          <w:szCs w:val="24"/>
        </w:rPr>
        <w:t>viet</w:t>
      </w:r>
      <w:r w:rsidR="0048685F" w:rsidRPr="003D27A7">
        <w:rPr>
          <w:sz w:val="24"/>
          <w:szCs w:val="24"/>
        </w:rPr>
        <w:t>a</w:t>
      </w:r>
      <w:r w:rsidR="00F56CD4" w:rsidRPr="003D27A7">
        <w:rPr>
          <w:sz w:val="24"/>
          <w:szCs w:val="24"/>
        </w:rPr>
        <w:t>,</w:t>
      </w:r>
      <w:r w:rsidRPr="003D27A7">
        <w:rPr>
          <w:sz w:val="24"/>
          <w:szCs w:val="24"/>
        </w:rPr>
        <w:t xml:space="preserve"> </w:t>
      </w:r>
      <w:r w:rsidR="00F56CD4" w:rsidRPr="003D27A7">
        <w:rPr>
          <w:sz w:val="24"/>
          <w:szCs w:val="24"/>
        </w:rPr>
        <w:t xml:space="preserve">Risinājuma </w:t>
      </w:r>
      <w:r w:rsidR="00DD03D1" w:rsidRPr="00DD03D1">
        <w:rPr>
          <w:sz w:val="24"/>
          <w:szCs w:val="24"/>
        </w:rPr>
        <w:t xml:space="preserve">programmatūras un Papildus programmatūras </w:t>
      </w:r>
      <w:r w:rsidR="000A7A3E">
        <w:rPr>
          <w:sz w:val="24"/>
          <w:szCs w:val="24"/>
        </w:rPr>
        <w:t>p</w:t>
      </w:r>
      <w:r w:rsidR="00F56CD4" w:rsidRPr="003D27A7">
        <w:rPr>
          <w:sz w:val="24"/>
          <w:szCs w:val="24"/>
        </w:rPr>
        <w:t xml:space="preserve">iegādes </w:t>
      </w:r>
      <w:r w:rsidR="002A6EBB" w:rsidRPr="003D27A7">
        <w:rPr>
          <w:sz w:val="24"/>
          <w:szCs w:val="24"/>
        </w:rPr>
        <w:t xml:space="preserve">un Uzturēšanas </w:t>
      </w:r>
      <w:r w:rsidR="00F56CD4" w:rsidRPr="003D27A7">
        <w:rPr>
          <w:sz w:val="24"/>
          <w:szCs w:val="24"/>
        </w:rPr>
        <w:t>cena, Risinājuma</w:t>
      </w:r>
      <w:r w:rsidR="000A7A3E" w:rsidRPr="000A7A3E">
        <w:t xml:space="preserve"> </w:t>
      </w:r>
      <w:r w:rsidR="000A7A3E" w:rsidRPr="000A7A3E">
        <w:rPr>
          <w:sz w:val="24"/>
          <w:szCs w:val="24"/>
        </w:rPr>
        <w:t>programmatūras un Papildus programmatūras</w:t>
      </w:r>
      <w:r w:rsidRPr="003D27A7">
        <w:rPr>
          <w:sz w:val="24"/>
          <w:szCs w:val="24"/>
        </w:rPr>
        <w:t xml:space="preserve"> </w:t>
      </w:r>
      <w:r w:rsidR="00F56CD4" w:rsidRPr="003D27A7">
        <w:rPr>
          <w:sz w:val="24"/>
          <w:szCs w:val="24"/>
        </w:rPr>
        <w:t>U</w:t>
      </w:r>
      <w:r w:rsidRPr="003D27A7">
        <w:rPr>
          <w:sz w:val="24"/>
          <w:szCs w:val="24"/>
        </w:rPr>
        <w:t>zturēšanas uzsākšanas datums</w:t>
      </w:r>
      <w:r w:rsidR="00F56CD4" w:rsidRPr="003D27A7">
        <w:rPr>
          <w:sz w:val="24"/>
          <w:szCs w:val="24"/>
        </w:rPr>
        <w:t xml:space="preserve"> u</w:t>
      </w:r>
      <w:r w:rsidR="003D27A7">
        <w:rPr>
          <w:sz w:val="24"/>
          <w:szCs w:val="24"/>
        </w:rPr>
        <w:t>n datums līdz kuram Risinājum</w:t>
      </w:r>
      <w:r w:rsidR="000A7A3E">
        <w:rPr>
          <w:sz w:val="24"/>
          <w:szCs w:val="24"/>
        </w:rPr>
        <w:t>a</w:t>
      </w:r>
      <w:r w:rsidR="003D27A7">
        <w:rPr>
          <w:sz w:val="24"/>
          <w:szCs w:val="24"/>
        </w:rPr>
        <w:t xml:space="preserve"> </w:t>
      </w:r>
      <w:r w:rsidR="000A7A3E" w:rsidRPr="000A7A3E">
        <w:rPr>
          <w:sz w:val="24"/>
          <w:szCs w:val="24"/>
        </w:rPr>
        <w:t xml:space="preserve">programmatūra un Papildus programmatūra </w:t>
      </w:r>
      <w:r w:rsidR="003D27A7">
        <w:rPr>
          <w:sz w:val="24"/>
          <w:szCs w:val="24"/>
        </w:rPr>
        <w:t>tiek nodrošināt</w:t>
      </w:r>
      <w:r w:rsidR="00F33051">
        <w:rPr>
          <w:sz w:val="24"/>
          <w:szCs w:val="24"/>
        </w:rPr>
        <w:t>a</w:t>
      </w:r>
      <w:r w:rsidR="003D27A7">
        <w:rPr>
          <w:sz w:val="24"/>
          <w:szCs w:val="24"/>
        </w:rPr>
        <w:t>,</w:t>
      </w:r>
      <w:r w:rsidR="005C724B">
        <w:rPr>
          <w:sz w:val="24"/>
          <w:szCs w:val="24"/>
        </w:rPr>
        <w:t xml:space="preserve"> Atbalsta nodrošināšanas uzsākšanas datums</w:t>
      </w:r>
      <w:r w:rsidR="00F33051">
        <w:rPr>
          <w:sz w:val="24"/>
          <w:szCs w:val="24"/>
        </w:rPr>
        <w:t xml:space="preserve"> un datums līdz kuram Atbalsta nodrošināšana tiek veikta</w:t>
      </w:r>
      <w:r w:rsidR="005C724B">
        <w:rPr>
          <w:sz w:val="24"/>
          <w:szCs w:val="24"/>
        </w:rPr>
        <w:t>, Atbalsta nodrošināšanas cena</w:t>
      </w:r>
      <w:r w:rsidR="007626FC">
        <w:rPr>
          <w:sz w:val="24"/>
          <w:szCs w:val="24"/>
        </w:rPr>
        <w:t>,</w:t>
      </w:r>
      <w:r w:rsidR="003D27A7">
        <w:rPr>
          <w:sz w:val="24"/>
          <w:szCs w:val="24"/>
        </w:rPr>
        <w:t xml:space="preserve"> vai Risinājuma </w:t>
      </w:r>
      <w:r w:rsidR="000A7A3E" w:rsidRPr="000A7A3E">
        <w:rPr>
          <w:sz w:val="24"/>
          <w:szCs w:val="24"/>
        </w:rPr>
        <w:t xml:space="preserve">programmatūras un Papildus programmatūras </w:t>
      </w:r>
      <w:r w:rsidR="003D27A7">
        <w:rPr>
          <w:sz w:val="24"/>
          <w:szCs w:val="24"/>
        </w:rPr>
        <w:t>piegāde ir/nav izpildīt</w:t>
      </w:r>
      <w:r w:rsidR="000A7A3E">
        <w:rPr>
          <w:sz w:val="24"/>
          <w:szCs w:val="24"/>
        </w:rPr>
        <w:t>a</w:t>
      </w:r>
      <w:r w:rsidR="003D27A7">
        <w:rPr>
          <w:sz w:val="24"/>
          <w:szCs w:val="24"/>
        </w:rPr>
        <w:t xml:space="preserve"> Līgumā norādītajos termiņos, </w:t>
      </w:r>
      <w:r w:rsidR="000A7A3E">
        <w:rPr>
          <w:sz w:val="24"/>
          <w:szCs w:val="24"/>
        </w:rPr>
        <w:t xml:space="preserve">piegādes </w:t>
      </w:r>
      <w:r w:rsidR="003D27A7">
        <w:rPr>
          <w:sz w:val="24"/>
          <w:szCs w:val="24"/>
        </w:rPr>
        <w:t xml:space="preserve">izpildes kavējums stundās/dienās un Līgumā paredzētais līgumsoda piemērošanas punkts, kopēja summa, kas Pasūtītājam jāmaksā Izpildītājam. </w:t>
      </w:r>
      <w:r w:rsidRPr="003D27A7">
        <w:rPr>
          <w:sz w:val="24"/>
          <w:szCs w:val="24"/>
        </w:rPr>
        <w:t>Līguma ietvaros parakstītie akti kļūst par Līguma neatņemamu sastāvdaļu.</w:t>
      </w:r>
    </w:p>
    <w:p w14:paraId="5A1C9399" w14:textId="0CA0B836" w:rsidR="00C10A7C" w:rsidRPr="00BE3D0C" w:rsidRDefault="00C10A7C" w:rsidP="00BE3D0C">
      <w:pPr>
        <w:spacing w:after="60"/>
        <w:ind w:left="360"/>
        <w:jc w:val="both"/>
        <w:rPr>
          <w:b/>
          <w:bCs/>
          <w:sz w:val="24"/>
          <w:szCs w:val="24"/>
          <w:lang w:eastAsia="lv-LV"/>
        </w:rPr>
      </w:pPr>
    </w:p>
    <w:p w14:paraId="3DA913D1" w14:textId="48CB114F" w:rsidR="00FA3607" w:rsidRPr="006F3677" w:rsidRDefault="00FA3607" w:rsidP="006F3677">
      <w:pPr>
        <w:numPr>
          <w:ilvl w:val="0"/>
          <w:numId w:val="16"/>
        </w:numPr>
        <w:tabs>
          <w:tab w:val="clear" w:pos="360"/>
        </w:tabs>
        <w:spacing w:before="360" w:after="120"/>
        <w:ind w:left="284" w:hanging="284"/>
        <w:jc w:val="center"/>
        <w:rPr>
          <w:b/>
          <w:bCs/>
          <w:sz w:val="24"/>
          <w:szCs w:val="24"/>
          <w:lang w:eastAsia="lv-LV"/>
        </w:rPr>
      </w:pPr>
      <w:r w:rsidRPr="006F3677">
        <w:rPr>
          <w:b/>
          <w:bCs/>
          <w:sz w:val="24"/>
          <w:szCs w:val="24"/>
          <w:lang w:eastAsia="lv-LV"/>
        </w:rPr>
        <w:t xml:space="preserve">RISINĀJUMA </w:t>
      </w:r>
      <w:r w:rsidR="000A7A3E">
        <w:rPr>
          <w:b/>
          <w:bCs/>
          <w:sz w:val="24"/>
          <w:szCs w:val="24"/>
          <w:lang w:eastAsia="lv-LV"/>
        </w:rPr>
        <w:t>IEVIEŠANAS</w:t>
      </w:r>
      <w:r w:rsidR="000A7A3E" w:rsidRPr="006F3677">
        <w:rPr>
          <w:b/>
          <w:bCs/>
          <w:sz w:val="24"/>
          <w:szCs w:val="24"/>
          <w:lang w:eastAsia="lv-LV"/>
        </w:rPr>
        <w:t xml:space="preserve"> </w:t>
      </w:r>
      <w:r w:rsidRPr="006F3677">
        <w:rPr>
          <w:b/>
          <w:bCs/>
          <w:sz w:val="24"/>
          <w:szCs w:val="24"/>
          <w:lang w:eastAsia="lv-LV"/>
        </w:rPr>
        <w:t>UN APMĀCĪBAS KĀRTĪBA</w:t>
      </w:r>
    </w:p>
    <w:p w14:paraId="29AD39C3" w14:textId="68EAC7CA" w:rsidR="00FA3607" w:rsidRDefault="00FA3607" w:rsidP="006F3677">
      <w:pPr>
        <w:pStyle w:val="ListParagraph"/>
        <w:numPr>
          <w:ilvl w:val="1"/>
          <w:numId w:val="16"/>
        </w:numPr>
        <w:spacing w:after="60"/>
        <w:ind w:right="-1"/>
        <w:jc w:val="both"/>
        <w:rPr>
          <w:lang w:val="lv-LV" w:eastAsia="lv-LV"/>
        </w:rPr>
      </w:pPr>
      <w:r>
        <w:rPr>
          <w:rFonts w:eastAsia="Arial"/>
          <w:lang w:val="lv-LV"/>
        </w:rPr>
        <w:t xml:space="preserve">Izpildītājs veic </w:t>
      </w:r>
      <w:r w:rsidR="002A6E32">
        <w:rPr>
          <w:rFonts w:eastAsia="Arial"/>
          <w:lang w:val="lv-LV"/>
        </w:rPr>
        <w:t xml:space="preserve">Risinājuma </w:t>
      </w:r>
      <w:r w:rsidR="000A7A3E">
        <w:rPr>
          <w:rFonts w:eastAsia="Arial"/>
          <w:lang w:val="lv-LV"/>
        </w:rPr>
        <w:t>Ieviešanu</w:t>
      </w:r>
      <w:r w:rsidR="000A7A3E" w:rsidRPr="00B71E90">
        <w:rPr>
          <w:rFonts w:eastAsia="Arial"/>
          <w:lang w:val="lv-LV"/>
        </w:rPr>
        <w:t xml:space="preserve"> </w:t>
      </w:r>
      <w:r w:rsidRPr="00B71E90">
        <w:rPr>
          <w:rFonts w:eastAsia="Arial"/>
          <w:lang w:val="lv-LV"/>
        </w:rPr>
        <w:t xml:space="preserve">un </w:t>
      </w:r>
      <w:r>
        <w:rPr>
          <w:rFonts w:eastAsia="Arial"/>
          <w:lang w:val="lv-LV"/>
        </w:rPr>
        <w:t>A</w:t>
      </w:r>
      <w:r w:rsidRPr="00B71E90">
        <w:rPr>
          <w:rFonts w:eastAsia="Arial"/>
          <w:lang w:val="lv-LV"/>
        </w:rPr>
        <w:t xml:space="preserve">pmācības </w:t>
      </w:r>
      <w:r>
        <w:rPr>
          <w:rFonts w:eastAsia="Arial"/>
          <w:lang w:val="lv-LV"/>
        </w:rPr>
        <w:t xml:space="preserve">atbilstoši Līgumam un tā pielikumu noteikumiem </w:t>
      </w:r>
      <w:r w:rsidRPr="00B71E90">
        <w:rPr>
          <w:rFonts w:eastAsia="Arial"/>
          <w:lang w:val="lv-LV"/>
        </w:rPr>
        <w:t>3 (trīs) mēnešu laikā no Risinājuma P</w:t>
      </w:r>
      <w:r w:rsidR="000A7A3E">
        <w:rPr>
          <w:rFonts w:eastAsia="Arial"/>
          <w:lang w:val="lv-LV"/>
        </w:rPr>
        <w:t>rogrammatūras p</w:t>
      </w:r>
      <w:r w:rsidRPr="00B71E90">
        <w:rPr>
          <w:rFonts w:eastAsia="Arial"/>
          <w:lang w:val="lv-LV"/>
        </w:rPr>
        <w:t>iegādes</w:t>
      </w:r>
      <w:r>
        <w:rPr>
          <w:rFonts w:eastAsia="Arial"/>
          <w:lang w:val="lv-LV"/>
        </w:rPr>
        <w:t xml:space="preserve"> un Uzturēšanas uzsākšanas</w:t>
      </w:r>
      <w:r w:rsidRPr="00B71E90">
        <w:rPr>
          <w:rFonts w:eastAsia="Arial"/>
          <w:lang w:val="lv-LV"/>
        </w:rPr>
        <w:t xml:space="preserve"> brīža</w:t>
      </w:r>
      <w:r w:rsidRPr="00B71E90">
        <w:rPr>
          <w:lang w:val="lv-LV" w:eastAsia="lv-LV"/>
        </w:rPr>
        <w:t xml:space="preserve">, </w:t>
      </w:r>
      <w:r w:rsidRPr="00712390">
        <w:rPr>
          <w:lang w:val="lv-LV"/>
        </w:rPr>
        <w:t>par ko tiek abpusēji parakstīts nodošanas – pieņemšanas akts</w:t>
      </w:r>
      <w:r>
        <w:rPr>
          <w:lang w:val="lv-LV"/>
        </w:rPr>
        <w:t>.</w:t>
      </w:r>
    </w:p>
    <w:p w14:paraId="3735F4DE" w14:textId="6873556D" w:rsidR="00FA3607" w:rsidRPr="00BE3D0C" w:rsidRDefault="00864E02" w:rsidP="00BE3D0C">
      <w:pPr>
        <w:pStyle w:val="ListParagraph"/>
        <w:numPr>
          <w:ilvl w:val="1"/>
          <w:numId w:val="16"/>
        </w:numPr>
        <w:spacing w:after="60"/>
        <w:ind w:right="-1"/>
        <w:jc w:val="both"/>
        <w:rPr>
          <w:rFonts w:eastAsia="Arial"/>
          <w:lang w:val="lv-LV"/>
        </w:rPr>
      </w:pPr>
      <w:r w:rsidRPr="00BE3D0C">
        <w:rPr>
          <w:rFonts w:eastAsia="Arial"/>
          <w:lang w:val="lv-LV"/>
        </w:rPr>
        <w:t>Izpildītājs 10 darba dienu laikā kopā ar Risinājuma programmatūras piegādi iesniedz Risinājuma Ieviešanas un Apmācību plānu, tajā norādot plānotās aktivitātes un izpildes termiņus.</w:t>
      </w:r>
    </w:p>
    <w:p w14:paraId="1F475AF1" w14:textId="5FE04940" w:rsidR="00953374" w:rsidRDefault="00953374" w:rsidP="00953374">
      <w:pPr>
        <w:pStyle w:val="BodyText"/>
        <w:numPr>
          <w:ilvl w:val="1"/>
          <w:numId w:val="16"/>
        </w:numPr>
        <w:rPr>
          <w:szCs w:val="24"/>
        </w:rPr>
      </w:pPr>
      <w:r w:rsidRPr="00FC345F">
        <w:rPr>
          <w:szCs w:val="24"/>
        </w:rPr>
        <w:lastRenderedPageBreak/>
        <w:t xml:space="preserve">Pēc </w:t>
      </w:r>
      <w:r>
        <w:rPr>
          <w:szCs w:val="24"/>
        </w:rPr>
        <w:t xml:space="preserve">Risinājuma </w:t>
      </w:r>
      <w:r w:rsidR="00413809">
        <w:rPr>
          <w:szCs w:val="24"/>
        </w:rPr>
        <w:t xml:space="preserve">Ieviešanas </w:t>
      </w:r>
      <w:r>
        <w:rPr>
          <w:szCs w:val="24"/>
        </w:rPr>
        <w:t xml:space="preserve">un Apmācību </w:t>
      </w:r>
      <w:r w:rsidRPr="00FC345F">
        <w:rPr>
          <w:szCs w:val="24"/>
        </w:rPr>
        <w:t>pilnīgas izpildes Izpildītājs sagatavoto</w:t>
      </w:r>
      <w:r>
        <w:rPr>
          <w:szCs w:val="24"/>
        </w:rPr>
        <w:t xml:space="preserve"> nodošanas -</w:t>
      </w:r>
      <w:r w:rsidRPr="00FC345F">
        <w:rPr>
          <w:szCs w:val="24"/>
        </w:rPr>
        <w:t xml:space="preserve"> </w:t>
      </w:r>
      <w:r>
        <w:rPr>
          <w:szCs w:val="24"/>
        </w:rPr>
        <w:t xml:space="preserve">pieņemšanas </w:t>
      </w:r>
      <w:r w:rsidRPr="00FC345F">
        <w:rPr>
          <w:szCs w:val="24"/>
        </w:rPr>
        <w:t>aktu</w:t>
      </w:r>
      <w:r>
        <w:rPr>
          <w:szCs w:val="24"/>
        </w:rPr>
        <w:t xml:space="preserve"> un</w:t>
      </w:r>
      <w:r w:rsidRPr="00FC345F">
        <w:rPr>
          <w:szCs w:val="24"/>
        </w:rPr>
        <w:t xml:space="preserve">, izmantojot e-pastu, </w:t>
      </w:r>
      <w:proofErr w:type="spellStart"/>
      <w:r w:rsidRPr="00FC345F">
        <w:rPr>
          <w:szCs w:val="24"/>
        </w:rPr>
        <w:t>nosūta</w:t>
      </w:r>
      <w:proofErr w:type="spellEnd"/>
      <w:r w:rsidRPr="00FC345F">
        <w:rPr>
          <w:szCs w:val="24"/>
        </w:rPr>
        <w:t xml:space="preserve"> to saskaņošanai Līguma 1</w:t>
      </w:r>
      <w:r w:rsidR="00170B7D">
        <w:rPr>
          <w:szCs w:val="24"/>
        </w:rPr>
        <w:t>3</w:t>
      </w:r>
      <w:r w:rsidRPr="00FC345F">
        <w:rPr>
          <w:szCs w:val="24"/>
        </w:rPr>
        <w:t xml:space="preserve">.1.1.apakšpunktā noteiktajai Pasūtītāja pilnvarotajai personai, kura 5 (piecu) darba dienu laikā elektroniski saskaņo Izpildītāja sagatavoto </w:t>
      </w:r>
      <w:r>
        <w:rPr>
          <w:szCs w:val="24"/>
        </w:rPr>
        <w:t>nodošanas -</w:t>
      </w:r>
      <w:r w:rsidRPr="00FC345F">
        <w:rPr>
          <w:szCs w:val="24"/>
        </w:rPr>
        <w:t xml:space="preserve"> </w:t>
      </w:r>
      <w:r>
        <w:rPr>
          <w:szCs w:val="24"/>
        </w:rPr>
        <w:t xml:space="preserve">pieņemšanas  </w:t>
      </w:r>
      <w:r w:rsidRPr="00FC345F">
        <w:rPr>
          <w:szCs w:val="24"/>
        </w:rPr>
        <w:t>aktu vai detalizēti un pamatoti norāda uz nepieciešamajiem precizējumiem tajā.</w:t>
      </w:r>
    </w:p>
    <w:p w14:paraId="58A3BDC6" w14:textId="3A6708D2" w:rsidR="00953374" w:rsidRPr="006F3677" w:rsidRDefault="00953374" w:rsidP="006F3677">
      <w:pPr>
        <w:pStyle w:val="BodyText"/>
        <w:numPr>
          <w:ilvl w:val="1"/>
          <w:numId w:val="16"/>
        </w:numPr>
        <w:rPr>
          <w:szCs w:val="24"/>
        </w:rPr>
      </w:pPr>
      <w:r w:rsidRPr="00FC345F">
        <w:rPr>
          <w:szCs w:val="24"/>
        </w:rPr>
        <w:t xml:space="preserve">Ja Pasūtītāja pilnvarotā persona norāda Izpildītājam uz nepieciešamību precizēt iesniegto </w:t>
      </w:r>
      <w:r>
        <w:rPr>
          <w:szCs w:val="24"/>
        </w:rPr>
        <w:t>nodošanas - pieņemšanas</w:t>
      </w:r>
      <w:r w:rsidRPr="00FC345F">
        <w:rPr>
          <w:szCs w:val="24"/>
        </w:rPr>
        <w:t xml:space="preserve"> aktu, Izpildītājs veic precizējumus atbilstoši Pasūtītāja pilnvarotās personas e-pastā norādītajam un atkārtoti, izmantojot e-pastu, </w:t>
      </w:r>
      <w:proofErr w:type="spellStart"/>
      <w:r w:rsidRPr="00FC345F">
        <w:rPr>
          <w:szCs w:val="24"/>
        </w:rPr>
        <w:t>nosūta</w:t>
      </w:r>
      <w:proofErr w:type="spellEnd"/>
      <w:r w:rsidRPr="00FC345F">
        <w:rPr>
          <w:szCs w:val="24"/>
        </w:rPr>
        <w:t xml:space="preserve"> to saskaņošanai Līguma 1</w:t>
      </w:r>
      <w:r w:rsidR="00170B7D">
        <w:rPr>
          <w:szCs w:val="24"/>
        </w:rPr>
        <w:t>3</w:t>
      </w:r>
      <w:r w:rsidRPr="00FC345F">
        <w:rPr>
          <w:szCs w:val="24"/>
        </w:rPr>
        <w:t>.1.1.apakšpunktā noteiktajai Pasūtītāja pilnvarotajai personai.</w:t>
      </w:r>
    </w:p>
    <w:p w14:paraId="57E3DCEB" w14:textId="0BED54BF" w:rsidR="002A6E32" w:rsidRPr="00917D88" w:rsidRDefault="002A6E32" w:rsidP="002A6E32">
      <w:pPr>
        <w:numPr>
          <w:ilvl w:val="1"/>
          <w:numId w:val="16"/>
        </w:numPr>
        <w:spacing w:after="60"/>
        <w:ind w:left="426" w:hanging="426"/>
        <w:jc w:val="both"/>
        <w:rPr>
          <w:sz w:val="24"/>
          <w:szCs w:val="24"/>
          <w:lang w:eastAsia="lv-LV"/>
        </w:rPr>
      </w:pPr>
      <w:r w:rsidRPr="00917D88">
        <w:rPr>
          <w:sz w:val="24"/>
          <w:szCs w:val="24"/>
          <w:lang w:eastAsia="lv-LV"/>
        </w:rPr>
        <w:t xml:space="preserve">Risinājuma </w:t>
      </w:r>
      <w:r w:rsidR="00413809">
        <w:rPr>
          <w:sz w:val="24"/>
          <w:szCs w:val="24"/>
          <w:lang w:eastAsia="lv-LV"/>
        </w:rPr>
        <w:t xml:space="preserve">Ieviešana </w:t>
      </w:r>
      <w:r>
        <w:rPr>
          <w:sz w:val="24"/>
          <w:szCs w:val="24"/>
          <w:lang w:eastAsia="lv-LV"/>
        </w:rPr>
        <w:t xml:space="preserve">un Apmācības </w:t>
      </w:r>
      <w:r w:rsidRPr="00917D88">
        <w:rPr>
          <w:sz w:val="24"/>
          <w:szCs w:val="24"/>
        </w:rPr>
        <w:t>tiek uzskatīta</w:t>
      </w:r>
      <w:r>
        <w:rPr>
          <w:sz w:val="24"/>
          <w:szCs w:val="24"/>
        </w:rPr>
        <w:t>s</w:t>
      </w:r>
      <w:r w:rsidRPr="00917D88">
        <w:rPr>
          <w:sz w:val="24"/>
          <w:szCs w:val="24"/>
        </w:rPr>
        <w:t xml:space="preserve"> par veikt</w:t>
      </w:r>
      <w:r>
        <w:rPr>
          <w:sz w:val="24"/>
          <w:szCs w:val="24"/>
        </w:rPr>
        <w:t>ām</w:t>
      </w:r>
      <w:r w:rsidRPr="00917D88">
        <w:rPr>
          <w:sz w:val="24"/>
          <w:szCs w:val="24"/>
        </w:rPr>
        <w:t xml:space="preserve"> atbilstoši Līguma un tā pielikumu nosacījumiem ar dienu, kad Līguma </w:t>
      </w:r>
      <w:r w:rsidRPr="00B71E90">
        <w:rPr>
          <w:sz w:val="24"/>
          <w:szCs w:val="24"/>
        </w:rPr>
        <w:t>1</w:t>
      </w:r>
      <w:r w:rsidR="00170B7D">
        <w:rPr>
          <w:sz w:val="24"/>
          <w:szCs w:val="24"/>
        </w:rPr>
        <w:t>3</w:t>
      </w:r>
      <w:r w:rsidRPr="00B71E90">
        <w:rPr>
          <w:sz w:val="24"/>
          <w:szCs w:val="24"/>
        </w:rPr>
        <w:t>.1.</w:t>
      </w:r>
      <w:r w:rsidRPr="00917D88">
        <w:rPr>
          <w:sz w:val="24"/>
          <w:szCs w:val="24"/>
        </w:rPr>
        <w:t xml:space="preserve">apakšpunktā noteiktās Pušu pilnvarotās personas ir parakstījušas nodošanas – pieņemšanas aktu </w:t>
      </w:r>
      <w:r w:rsidRPr="00917D88">
        <w:rPr>
          <w:bCs/>
          <w:sz w:val="24"/>
          <w:szCs w:val="24"/>
          <w:lang w:eastAsia="lv-LV"/>
        </w:rPr>
        <w:t xml:space="preserve">par </w:t>
      </w:r>
      <w:r>
        <w:rPr>
          <w:bCs/>
          <w:sz w:val="24"/>
          <w:szCs w:val="24"/>
          <w:lang w:eastAsia="lv-LV"/>
        </w:rPr>
        <w:t xml:space="preserve">Risinājuma </w:t>
      </w:r>
      <w:r w:rsidR="00413809">
        <w:rPr>
          <w:bCs/>
          <w:sz w:val="24"/>
          <w:szCs w:val="24"/>
          <w:lang w:eastAsia="lv-LV"/>
        </w:rPr>
        <w:t xml:space="preserve">Ieviešanu </w:t>
      </w:r>
      <w:r>
        <w:rPr>
          <w:bCs/>
          <w:sz w:val="24"/>
          <w:szCs w:val="24"/>
          <w:lang w:eastAsia="lv-LV"/>
        </w:rPr>
        <w:t>un Apmācībām</w:t>
      </w:r>
      <w:r w:rsidRPr="00917D88">
        <w:rPr>
          <w:sz w:val="24"/>
          <w:szCs w:val="24"/>
        </w:rPr>
        <w:t>.</w:t>
      </w:r>
    </w:p>
    <w:p w14:paraId="6B43AA0C" w14:textId="37680916" w:rsidR="00314972" w:rsidRDefault="00314972" w:rsidP="00A65670">
      <w:pPr>
        <w:numPr>
          <w:ilvl w:val="1"/>
          <w:numId w:val="16"/>
        </w:numPr>
        <w:spacing w:after="60"/>
        <w:ind w:left="426" w:hanging="426"/>
        <w:jc w:val="both"/>
        <w:rPr>
          <w:sz w:val="24"/>
          <w:szCs w:val="24"/>
          <w:lang w:eastAsia="lv-LV"/>
        </w:rPr>
      </w:pPr>
      <w:r w:rsidRPr="007C4F5A">
        <w:rPr>
          <w:sz w:val="24"/>
          <w:szCs w:val="24"/>
        </w:rPr>
        <w:t>Līguma ietvaros</w:t>
      </w:r>
      <w:r w:rsidRPr="002C00CC">
        <w:rPr>
          <w:sz w:val="24"/>
          <w:szCs w:val="24"/>
        </w:rPr>
        <w:t xml:space="preserve"> parakstāmajā </w:t>
      </w:r>
      <w:r>
        <w:rPr>
          <w:sz w:val="24"/>
          <w:szCs w:val="24"/>
        </w:rPr>
        <w:t xml:space="preserve">nodošanas – pieņemšanas </w:t>
      </w:r>
      <w:r w:rsidRPr="002C00CC">
        <w:rPr>
          <w:sz w:val="24"/>
          <w:szCs w:val="24"/>
        </w:rPr>
        <w:t>aktā par</w:t>
      </w:r>
      <w:r>
        <w:rPr>
          <w:sz w:val="24"/>
          <w:szCs w:val="24"/>
        </w:rPr>
        <w:t xml:space="preserve"> </w:t>
      </w:r>
      <w:r w:rsidR="009622D2">
        <w:rPr>
          <w:sz w:val="24"/>
          <w:szCs w:val="24"/>
        </w:rPr>
        <w:t xml:space="preserve">Risinājuma </w:t>
      </w:r>
      <w:r w:rsidR="00413809">
        <w:rPr>
          <w:sz w:val="24"/>
          <w:szCs w:val="24"/>
        </w:rPr>
        <w:t xml:space="preserve">Ieviešanu </w:t>
      </w:r>
      <w:r>
        <w:rPr>
          <w:sz w:val="24"/>
          <w:szCs w:val="24"/>
        </w:rPr>
        <w:t xml:space="preserve">un </w:t>
      </w:r>
      <w:r w:rsidR="009622D2">
        <w:rPr>
          <w:sz w:val="24"/>
          <w:szCs w:val="24"/>
        </w:rPr>
        <w:t>A</w:t>
      </w:r>
      <w:r>
        <w:rPr>
          <w:sz w:val="24"/>
          <w:szCs w:val="24"/>
        </w:rPr>
        <w:t>pmācību veikšanu</w:t>
      </w:r>
      <w:r w:rsidRPr="002C00CC">
        <w:rPr>
          <w:sz w:val="24"/>
          <w:szCs w:val="24"/>
        </w:rPr>
        <w:t xml:space="preserve"> tiek obligāti iekļauta šāda informācija: Līguma numurs; Pasūtītājs, Izpildītājs, akta nosaukums, kas raksturo tā būtību, </w:t>
      </w:r>
      <w:r w:rsidR="002A6EBB">
        <w:rPr>
          <w:sz w:val="24"/>
          <w:szCs w:val="24"/>
        </w:rPr>
        <w:t xml:space="preserve">Risinājuma </w:t>
      </w:r>
      <w:r w:rsidR="00413809">
        <w:rPr>
          <w:sz w:val="24"/>
          <w:szCs w:val="24"/>
        </w:rPr>
        <w:t xml:space="preserve">Ieviešanas </w:t>
      </w:r>
      <w:r w:rsidR="002A6EBB">
        <w:rPr>
          <w:sz w:val="24"/>
          <w:szCs w:val="24"/>
        </w:rPr>
        <w:t xml:space="preserve">un Apmācību </w:t>
      </w:r>
      <w:r w:rsidRPr="002C00CC">
        <w:rPr>
          <w:sz w:val="24"/>
          <w:szCs w:val="24"/>
        </w:rPr>
        <w:t xml:space="preserve">cena, </w:t>
      </w:r>
      <w:r w:rsidR="009622D2">
        <w:rPr>
          <w:sz w:val="24"/>
          <w:szCs w:val="24"/>
        </w:rPr>
        <w:t xml:space="preserve">Risinājuma </w:t>
      </w:r>
      <w:r w:rsidR="00413809">
        <w:rPr>
          <w:sz w:val="24"/>
          <w:szCs w:val="24"/>
        </w:rPr>
        <w:t xml:space="preserve">Ieviešanas </w:t>
      </w:r>
      <w:r>
        <w:rPr>
          <w:sz w:val="24"/>
          <w:szCs w:val="24"/>
        </w:rPr>
        <w:t xml:space="preserve">un </w:t>
      </w:r>
      <w:r w:rsidR="009622D2">
        <w:rPr>
          <w:sz w:val="24"/>
          <w:szCs w:val="24"/>
        </w:rPr>
        <w:t>A</w:t>
      </w:r>
      <w:r>
        <w:rPr>
          <w:sz w:val="24"/>
          <w:szCs w:val="24"/>
        </w:rPr>
        <w:t>pmācību veikšanas datums</w:t>
      </w:r>
      <w:r w:rsidRPr="004B69D3">
        <w:rPr>
          <w:sz w:val="24"/>
          <w:szCs w:val="24"/>
        </w:rPr>
        <w:t>. Līguma ietvaros parakstītie akti kļūst par Līguma neatņemamu sastāvdaļu.</w:t>
      </w:r>
    </w:p>
    <w:p w14:paraId="2F9C467D" w14:textId="6B879257" w:rsidR="00F67681" w:rsidRDefault="00F67681" w:rsidP="002056EA">
      <w:pPr>
        <w:numPr>
          <w:ilvl w:val="0"/>
          <w:numId w:val="16"/>
        </w:numPr>
        <w:tabs>
          <w:tab w:val="clear" w:pos="360"/>
        </w:tabs>
        <w:spacing w:before="360" w:after="120"/>
        <w:ind w:left="284" w:hanging="284"/>
        <w:jc w:val="center"/>
        <w:rPr>
          <w:b/>
          <w:sz w:val="24"/>
          <w:szCs w:val="24"/>
          <w:lang w:eastAsia="lv-LV"/>
        </w:rPr>
      </w:pPr>
      <w:r>
        <w:rPr>
          <w:b/>
          <w:sz w:val="24"/>
          <w:szCs w:val="24"/>
          <w:lang w:eastAsia="lv-LV"/>
        </w:rPr>
        <w:t>KONSULTĀCIJU SNIEGŠANAS KĀRTĪBA</w:t>
      </w:r>
    </w:p>
    <w:p w14:paraId="36D1EFD9" w14:textId="1BE8A2E8" w:rsidR="002A6E32" w:rsidRPr="006F3677" w:rsidRDefault="002A6E32" w:rsidP="006F3677">
      <w:pPr>
        <w:pStyle w:val="ListParagraph"/>
        <w:numPr>
          <w:ilvl w:val="1"/>
          <w:numId w:val="16"/>
        </w:numPr>
        <w:spacing w:after="60"/>
        <w:ind w:right="-1"/>
        <w:jc w:val="both"/>
        <w:rPr>
          <w:lang w:val="lv-LV" w:eastAsia="lv-LV"/>
        </w:rPr>
      </w:pPr>
      <w:r w:rsidRPr="002A6E32">
        <w:rPr>
          <w:lang w:val="lv-LV"/>
        </w:rPr>
        <w:t xml:space="preserve">Izpildītājs veic Konsultācijas pēc </w:t>
      </w:r>
      <w:r w:rsidRPr="001A1AB7">
        <w:rPr>
          <w:rFonts w:eastAsia="Arial"/>
          <w:lang w:val="lv-LV" w:eastAsia="lv-LV"/>
        </w:rPr>
        <w:t xml:space="preserve">nepieciešamības līdz 500 </w:t>
      </w:r>
      <w:r w:rsidR="008C75E0">
        <w:rPr>
          <w:rFonts w:eastAsia="Arial"/>
          <w:lang w:val="lv-LV" w:eastAsia="lv-LV"/>
        </w:rPr>
        <w:t>stundu</w:t>
      </w:r>
      <w:r w:rsidRPr="001A1AB7">
        <w:rPr>
          <w:rFonts w:eastAsia="Arial"/>
          <w:lang w:val="lv-LV" w:eastAsia="lv-LV"/>
        </w:rPr>
        <w:t xml:space="preserve"> apjomā 5 (piecu) gadu periodā līdz līguma termiņa beigām</w:t>
      </w:r>
      <w:r w:rsidRPr="002A6E32">
        <w:rPr>
          <w:rFonts w:eastAsia="Arial"/>
          <w:lang w:val="lv-LV" w:eastAsia="lv-LV"/>
        </w:rPr>
        <w:t xml:space="preserve">. </w:t>
      </w:r>
    </w:p>
    <w:p w14:paraId="324F25E4" w14:textId="26E7AE54" w:rsidR="00FC345F" w:rsidRDefault="00FC345F" w:rsidP="00FC345F">
      <w:pPr>
        <w:pStyle w:val="BodyText"/>
        <w:numPr>
          <w:ilvl w:val="1"/>
          <w:numId w:val="16"/>
        </w:numPr>
        <w:rPr>
          <w:szCs w:val="24"/>
        </w:rPr>
      </w:pPr>
      <w:r w:rsidRPr="00E67602">
        <w:rPr>
          <w:szCs w:val="24"/>
        </w:rPr>
        <w:t xml:space="preserve">Līguma </w:t>
      </w:r>
      <w:r>
        <w:rPr>
          <w:szCs w:val="24"/>
        </w:rPr>
        <w:t>1</w:t>
      </w:r>
      <w:r w:rsidR="00170B7D">
        <w:rPr>
          <w:szCs w:val="24"/>
        </w:rPr>
        <w:t>3</w:t>
      </w:r>
      <w:r w:rsidRPr="00E67602">
        <w:rPr>
          <w:szCs w:val="24"/>
        </w:rPr>
        <w:t>.1.1.apakšpunktā noteiktā Pasūtītāja pilnvarotā persona, izmantojot  e-pastu</w:t>
      </w:r>
      <w:r>
        <w:rPr>
          <w:szCs w:val="24"/>
        </w:rPr>
        <w:t>,</w:t>
      </w:r>
      <w:r w:rsidRPr="00E67602">
        <w:rPr>
          <w:szCs w:val="24"/>
        </w:rPr>
        <w:t xml:space="preserve"> </w:t>
      </w:r>
      <w:proofErr w:type="spellStart"/>
      <w:r w:rsidRPr="00E67602">
        <w:rPr>
          <w:szCs w:val="24"/>
        </w:rPr>
        <w:t>nosūta</w:t>
      </w:r>
      <w:proofErr w:type="spellEnd"/>
      <w:r w:rsidRPr="00E67602">
        <w:rPr>
          <w:szCs w:val="24"/>
        </w:rPr>
        <w:t xml:space="preserve"> </w:t>
      </w:r>
      <w:r>
        <w:rPr>
          <w:szCs w:val="24"/>
        </w:rPr>
        <w:t>Konsultāciju pieprasījumu</w:t>
      </w:r>
      <w:r w:rsidRPr="00E67602">
        <w:rPr>
          <w:szCs w:val="24"/>
        </w:rPr>
        <w:t xml:space="preserve"> Līguma </w:t>
      </w:r>
      <w:r>
        <w:rPr>
          <w:szCs w:val="24"/>
        </w:rPr>
        <w:t>1</w:t>
      </w:r>
      <w:r w:rsidR="00170B7D">
        <w:rPr>
          <w:szCs w:val="24"/>
        </w:rPr>
        <w:t>3</w:t>
      </w:r>
      <w:r w:rsidRPr="00E67602">
        <w:rPr>
          <w:szCs w:val="24"/>
        </w:rPr>
        <w:t xml:space="preserve">.1.2.apakšpunktā minētajai Izpildītāja pilnvarotajai personai. </w:t>
      </w:r>
      <w:r>
        <w:rPr>
          <w:szCs w:val="24"/>
        </w:rPr>
        <w:t xml:space="preserve">Pieprasījumā </w:t>
      </w:r>
      <w:r w:rsidRPr="00E67602">
        <w:rPr>
          <w:szCs w:val="24"/>
        </w:rPr>
        <w:t xml:space="preserve">Pasūtītāja pilnvarotā persona norāda informāciju par </w:t>
      </w:r>
      <w:r>
        <w:rPr>
          <w:szCs w:val="24"/>
        </w:rPr>
        <w:t>Konsultāciju</w:t>
      </w:r>
      <w:r w:rsidRPr="00E67602">
        <w:rPr>
          <w:szCs w:val="24"/>
        </w:rPr>
        <w:t xml:space="preserve"> ietvaros sniedzamo </w:t>
      </w:r>
      <w:r>
        <w:rPr>
          <w:szCs w:val="24"/>
        </w:rPr>
        <w:t>p</w:t>
      </w:r>
      <w:r w:rsidRPr="00E67602">
        <w:rPr>
          <w:szCs w:val="24"/>
        </w:rPr>
        <w:t>akalpojumu</w:t>
      </w:r>
      <w:r w:rsidR="00FE0A3A">
        <w:rPr>
          <w:szCs w:val="24"/>
        </w:rPr>
        <w:t>.</w:t>
      </w:r>
    </w:p>
    <w:p w14:paraId="74C395EA" w14:textId="2BD9248D" w:rsidR="00FC345F" w:rsidRDefault="00FC345F" w:rsidP="00FE0A3A">
      <w:pPr>
        <w:pStyle w:val="BodyText"/>
        <w:numPr>
          <w:ilvl w:val="1"/>
          <w:numId w:val="16"/>
        </w:numPr>
        <w:rPr>
          <w:szCs w:val="24"/>
        </w:rPr>
      </w:pPr>
      <w:r>
        <w:rPr>
          <w:szCs w:val="24"/>
        </w:rPr>
        <w:t>Izpildītājs, s</w:t>
      </w:r>
      <w:r w:rsidRPr="00FC345F">
        <w:rPr>
          <w:szCs w:val="24"/>
        </w:rPr>
        <w:t xml:space="preserve">aņemot Līguma </w:t>
      </w:r>
      <w:r w:rsidR="00C007CB">
        <w:rPr>
          <w:szCs w:val="24"/>
        </w:rPr>
        <w:t>7</w:t>
      </w:r>
      <w:r>
        <w:rPr>
          <w:szCs w:val="24"/>
        </w:rPr>
        <w:t>.1</w:t>
      </w:r>
      <w:r w:rsidRPr="00FC345F">
        <w:rPr>
          <w:szCs w:val="24"/>
        </w:rPr>
        <w:t>.apakšpunktā noteikt</w:t>
      </w:r>
      <w:r>
        <w:rPr>
          <w:szCs w:val="24"/>
        </w:rPr>
        <w:t>o</w:t>
      </w:r>
      <w:r w:rsidRPr="00FC345F">
        <w:rPr>
          <w:szCs w:val="24"/>
        </w:rPr>
        <w:t xml:space="preserve"> </w:t>
      </w:r>
      <w:r>
        <w:rPr>
          <w:szCs w:val="24"/>
        </w:rPr>
        <w:t>Konsultāciju pieprasījumu</w:t>
      </w:r>
      <w:r w:rsidRPr="00FC345F">
        <w:rPr>
          <w:szCs w:val="24"/>
        </w:rPr>
        <w:t xml:space="preserve">, </w:t>
      </w:r>
      <w:r>
        <w:rPr>
          <w:szCs w:val="24"/>
        </w:rPr>
        <w:t xml:space="preserve">vienas darba dienas laikā </w:t>
      </w:r>
      <w:proofErr w:type="spellStart"/>
      <w:r>
        <w:rPr>
          <w:szCs w:val="24"/>
        </w:rPr>
        <w:t>nosūta</w:t>
      </w:r>
      <w:proofErr w:type="spellEnd"/>
      <w:r>
        <w:rPr>
          <w:szCs w:val="24"/>
        </w:rPr>
        <w:t xml:space="preserve"> Pasūtītājam apstiprinājumu </w:t>
      </w:r>
      <w:r w:rsidR="00FE0A3A">
        <w:rPr>
          <w:szCs w:val="24"/>
        </w:rPr>
        <w:t xml:space="preserve">par pieprasījuma saņemšanu un apstiprina pieteikto </w:t>
      </w:r>
      <w:r w:rsidR="00B874CE">
        <w:rPr>
          <w:szCs w:val="24"/>
        </w:rPr>
        <w:t>K</w:t>
      </w:r>
      <w:r w:rsidR="00FE0A3A">
        <w:rPr>
          <w:szCs w:val="24"/>
        </w:rPr>
        <w:t xml:space="preserve">onsultāciju. </w:t>
      </w:r>
    </w:p>
    <w:p w14:paraId="06470C6D" w14:textId="37FBA65B" w:rsidR="00FE0A3A" w:rsidRDefault="00FE0A3A" w:rsidP="00FC345F">
      <w:pPr>
        <w:pStyle w:val="BodyText"/>
        <w:numPr>
          <w:ilvl w:val="1"/>
          <w:numId w:val="16"/>
        </w:numPr>
        <w:rPr>
          <w:szCs w:val="24"/>
        </w:rPr>
      </w:pPr>
      <w:r>
        <w:rPr>
          <w:szCs w:val="24"/>
        </w:rPr>
        <w:t xml:space="preserve">Pušu pilnvarotās personas elektroniski vienojas par Konsultācijas laiku, Pasūtītāja darba </w:t>
      </w:r>
      <w:r w:rsidRPr="00FC345F">
        <w:rPr>
          <w:szCs w:val="24"/>
        </w:rPr>
        <w:t xml:space="preserve"> dienās laika posmā no plkst.8:00 līdz plkst.17:0</w:t>
      </w:r>
      <w:r>
        <w:rPr>
          <w:szCs w:val="24"/>
        </w:rPr>
        <w:t>0.</w:t>
      </w:r>
    </w:p>
    <w:p w14:paraId="47A9AAA8" w14:textId="21178A69" w:rsidR="00FC345F" w:rsidRDefault="00FC345F" w:rsidP="00FC345F">
      <w:pPr>
        <w:pStyle w:val="BodyText"/>
        <w:numPr>
          <w:ilvl w:val="1"/>
          <w:numId w:val="16"/>
        </w:numPr>
        <w:rPr>
          <w:szCs w:val="24"/>
        </w:rPr>
      </w:pPr>
      <w:r w:rsidRPr="00FC345F">
        <w:rPr>
          <w:szCs w:val="24"/>
        </w:rPr>
        <w:t xml:space="preserve">Pēc </w:t>
      </w:r>
      <w:r w:rsidR="00B874CE">
        <w:rPr>
          <w:szCs w:val="24"/>
        </w:rPr>
        <w:t xml:space="preserve">pieteiktās </w:t>
      </w:r>
      <w:r w:rsidR="00FE0A3A">
        <w:rPr>
          <w:szCs w:val="24"/>
        </w:rPr>
        <w:t>Konsultācij</w:t>
      </w:r>
      <w:r w:rsidR="00B874CE">
        <w:rPr>
          <w:szCs w:val="24"/>
        </w:rPr>
        <w:t>as</w:t>
      </w:r>
      <w:r w:rsidRPr="00FC345F">
        <w:rPr>
          <w:szCs w:val="24"/>
        </w:rPr>
        <w:t xml:space="preserve"> pilnīgas izpildes Izpildītājs sagatavoto</w:t>
      </w:r>
      <w:r w:rsidR="00FE0A3A">
        <w:rPr>
          <w:szCs w:val="24"/>
        </w:rPr>
        <w:t xml:space="preserve"> nodošanas</w:t>
      </w:r>
      <w:r w:rsidR="008D507B">
        <w:rPr>
          <w:szCs w:val="24"/>
        </w:rPr>
        <w:t xml:space="preserve"> -</w:t>
      </w:r>
      <w:r w:rsidRPr="00FC345F">
        <w:rPr>
          <w:szCs w:val="24"/>
        </w:rPr>
        <w:t xml:space="preserve"> </w:t>
      </w:r>
      <w:r w:rsidR="008D507B">
        <w:rPr>
          <w:szCs w:val="24"/>
        </w:rPr>
        <w:t xml:space="preserve">pieņemšanas </w:t>
      </w:r>
      <w:r w:rsidRPr="00FC345F">
        <w:rPr>
          <w:szCs w:val="24"/>
        </w:rPr>
        <w:t>aktu</w:t>
      </w:r>
      <w:r w:rsidR="00FE0A3A">
        <w:rPr>
          <w:szCs w:val="24"/>
        </w:rPr>
        <w:t xml:space="preserve"> par Konsultāciju sniegšanu</w:t>
      </w:r>
      <w:r w:rsidRPr="00FC345F">
        <w:rPr>
          <w:szCs w:val="24"/>
        </w:rPr>
        <w:t xml:space="preserve">, izmantojot e-pastu, </w:t>
      </w:r>
      <w:proofErr w:type="spellStart"/>
      <w:r w:rsidRPr="00FC345F">
        <w:rPr>
          <w:szCs w:val="24"/>
        </w:rPr>
        <w:t>nosūta</w:t>
      </w:r>
      <w:proofErr w:type="spellEnd"/>
      <w:r w:rsidRPr="00FC345F">
        <w:rPr>
          <w:szCs w:val="24"/>
        </w:rPr>
        <w:t xml:space="preserve"> to saskaņošanai Līguma 1</w:t>
      </w:r>
      <w:r w:rsidR="00170B7D">
        <w:rPr>
          <w:szCs w:val="24"/>
        </w:rPr>
        <w:t>3</w:t>
      </w:r>
      <w:r w:rsidRPr="00FC345F">
        <w:rPr>
          <w:szCs w:val="24"/>
        </w:rPr>
        <w:t xml:space="preserve">.1.1.apakšpunktā noteiktajai Pasūtītāja pilnvarotajai personai, kura 5 (piecu) darba dienu laikā elektroniski saskaņo Izpildītāja sagatavoto </w:t>
      </w:r>
      <w:r w:rsidR="00FE0A3A">
        <w:rPr>
          <w:szCs w:val="24"/>
        </w:rPr>
        <w:t>nodošanas</w:t>
      </w:r>
      <w:r w:rsidR="008D507B">
        <w:rPr>
          <w:szCs w:val="24"/>
        </w:rPr>
        <w:t xml:space="preserve"> -</w:t>
      </w:r>
      <w:r w:rsidRPr="00FC345F">
        <w:rPr>
          <w:szCs w:val="24"/>
        </w:rPr>
        <w:t xml:space="preserve"> </w:t>
      </w:r>
      <w:r w:rsidR="008D507B">
        <w:rPr>
          <w:szCs w:val="24"/>
        </w:rPr>
        <w:t xml:space="preserve">pieņemšanas  </w:t>
      </w:r>
      <w:r w:rsidRPr="00FC345F">
        <w:rPr>
          <w:szCs w:val="24"/>
        </w:rPr>
        <w:t>aktu vai detalizēti un pamatoti norāda uz nepieciešamajiem precizējumiem tajā.</w:t>
      </w:r>
    </w:p>
    <w:p w14:paraId="6EB0BB6C" w14:textId="1F2592F9" w:rsidR="00FC345F" w:rsidRDefault="00FC345F" w:rsidP="00FC345F">
      <w:pPr>
        <w:pStyle w:val="BodyText"/>
        <w:numPr>
          <w:ilvl w:val="1"/>
          <w:numId w:val="16"/>
        </w:numPr>
        <w:rPr>
          <w:szCs w:val="24"/>
        </w:rPr>
      </w:pPr>
      <w:r w:rsidRPr="00FC345F">
        <w:rPr>
          <w:szCs w:val="24"/>
        </w:rPr>
        <w:t xml:space="preserve">Ja Pasūtītāja pilnvarotā persona norāda Izpildītājam uz nepieciešamību precizēt iesniegto </w:t>
      </w:r>
      <w:r w:rsidR="00FE0A3A">
        <w:rPr>
          <w:szCs w:val="24"/>
        </w:rPr>
        <w:t>nodošanas - pieņemšanas</w:t>
      </w:r>
      <w:r w:rsidRPr="00FC345F">
        <w:rPr>
          <w:szCs w:val="24"/>
        </w:rPr>
        <w:t xml:space="preserve"> aktu, Izpildītājs veic precizējumus atbilstoši Pasūtītāja pilnvarotās personas e-pastā norādītajam un atkārtoti, izmantojot e-pastu, </w:t>
      </w:r>
      <w:proofErr w:type="spellStart"/>
      <w:r w:rsidRPr="00FC345F">
        <w:rPr>
          <w:szCs w:val="24"/>
        </w:rPr>
        <w:t>nosūta</w:t>
      </w:r>
      <w:proofErr w:type="spellEnd"/>
      <w:r w:rsidRPr="00FC345F">
        <w:rPr>
          <w:szCs w:val="24"/>
        </w:rPr>
        <w:t xml:space="preserve"> to saskaņošanai Līguma 1</w:t>
      </w:r>
      <w:r w:rsidR="00170B7D">
        <w:rPr>
          <w:szCs w:val="24"/>
        </w:rPr>
        <w:t>3</w:t>
      </w:r>
      <w:r w:rsidRPr="00FC345F">
        <w:rPr>
          <w:szCs w:val="24"/>
        </w:rPr>
        <w:t>.1.1.apakšpunktā noteiktajai Pasūtītāja pilnvarotajai personai.</w:t>
      </w:r>
    </w:p>
    <w:p w14:paraId="6573F462" w14:textId="7F84101A" w:rsidR="00EE1602" w:rsidRDefault="00FC345F" w:rsidP="00EE1602">
      <w:pPr>
        <w:pStyle w:val="BodyText"/>
        <w:numPr>
          <w:ilvl w:val="1"/>
          <w:numId w:val="16"/>
        </w:numPr>
        <w:rPr>
          <w:szCs w:val="24"/>
        </w:rPr>
      </w:pPr>
      <w:r w:rsidRPr="00FC345F">
        <w:rPr>
          <w:szCs w:val="24"/>
        </w:rPr>
        <w:t xml:space="preserve">Pēc </w:t>
      </w:r>
      <w:r w:rsidR="00FE0A3A">
        <w:rPr>
          <w:szCs w:val="24"/>
        </w:rPr>
        <w:t>nodošanas - pieņemšanas</w:t>
      </w:r>
      <w:r w:rsidRPr="00FC345F">
        <w:rPr>
          <w:szCs w:val="24"/>
        </w:rPr>
        <w:t xml:space="preserve"> akta abpusējas saskaņošanas Līguma 1</w:t>
      </w:r>
      <w:r w:rsidR="00170B7D">
        <w:rPr>
          <w:szCs w:val="24"/>
        </w:rPr>
        <w:t>3</w:t>
      </w:r>
      <w:r w:rsidRPr="00FC345F">
        <w:rPr>
          <w:szCs w:val="24"/>
        </w:rPr>
        <w:t>.1. noteiktā</w:t>
      </w:r>
      <w:r w:rsidR="00953374">
        <w:rPr>
          <w:szCs w:val="24"/>
        </w:rPr>
        <w:t>s Pušu</w:t>
      </w:r>
      <w:r w:rsidRPr="00FC345F">
        <w:rPr>
          <w:szCs w:val="24"/>
        </w:rPr>
        <w:t xml:space="preserve"> pilnvarotā</w:t>
      </w:r>
      <w:r w:rsidR="00953374">
        <w:rPr>
          <w:szCs w:val="24"/>
        </w:rPr>
        <w:t>s</w:t>
      </w:r>
      <w:r w:rsidRPr="00FC345F">
        <w:rPr>
          <w:szCs w:val="24"/>
        </w:rPr>
        <w:t xml:space="preserve"> persona</w:t>
      </w:r>
      <w:r w:rsidR="00953374">
        <w:rPr>
          <w:szCs w:val="24"/>
        </w:rPr>
        <w:t>s</w:t>
      </w:r>
      <w:r w:rsidRPr="00FC345F">
        <w:rPr>
          <w:szCs w:val="24"/>
        </w:rPr>
        <w:t xml:space="preserve"> abpusēji paraksta </w:t>
      </w:r>
      <w:r w:rsidR="008D507B">
        <w:rPr>
          <w:szCs w:val="24"/>
        </w:rPr>
        <w:t xml:space="preserve">nodošanas – pieņemšanas </w:t>
      </w:r>
      <w:r w:rsidRPr="00FC345F">
        <w:rPr>
          <w:szCs w:val="24"/>
        </w:rPr>
        <w:t xml:space="preserve">aktu par </w:t>
      </w:r>
      <w:r w:rsidR="00FE0A3A">
        <w:rPr>
          <w:szCs w:val="24"/>
        </w:rPr>
        <w:t>Konsultāciju sniegšanu</w:t>
      </w:r>
      <w:r w:rsidRPr="00FC345F">
        <w:rPr>
          <w:szCs w:val="24"/>
        </w:rPr>
        <w:t xml:space="preserve">, kas ir pamats rēķina izrakstīšanai. </w:t>
      </w:r>
      <w:r w:rsidR="00FE0A3A">
        <w:rPr>
          <w:szCs w:val="24"/>
        </w:rPr>
        <w:t>Nodošanas – pieņemšanas akt</w:t>
      </w:r>
      <w:r w:rsidR="00953374">
        <w:rPr>
          <w:szCs w:val="24"/>
        </w:rPr>
        <w:t>ā</w:t>
      </w:r>
      <w:r w:rsidRPr="00FC345F">
        <w:rPr>
          <w:szCs w:val="24"/>
        </w:rPr>
        <w:t xml:space="preserve"> par </w:t>
      </w:r>
      <w:r w:rsidR="00FE0A3A">
        <w:rPr>
          <w:szCs w:val="24"/>
        </w:rPr>
        <w:t>Konsultāciju sniegšanu</w:t>
      </w:r>
      <w:r w:rsidRPr="00FC345F">
        <w:rPr>
          <w:szCs w:val="24"/>
        </w:rPr>
        <w:t xml:space="preserve"> </w:t>
      </w:r>
      <w:r w:rsidR="00953374" w:rsidRPr="00953374">
        <w:rPr>
          <w:szCs w:val="24"/>
        </w:rPr>
        <w:t>tiek obligāti iekļauta šāda informācija</w:t>
      </w:r>
      <w:r w:rsidRPr="00FC345F">
        <w:rPr>
          <w:szCs w:val="24"/>
        </w:rPr>
        <w:t>: Līguma numurs</w:t>
      </w:r>
      <w:r w:rsidR="002A6EBB">
        <w:rPr>
          <w:szCs w:val="24"/>
        </w:rPr>
        <w:t xml:space="preserve">, Pasūtītājs, </w:t>
      </w:r>
      <w:r w:rsidRPr="00FC345F">
        <w:rPr>
          <w:szCs w:val="24"/>
        </w:rPr>
        <w:t>Izpildītāj</w:t>
      </w:r>
      <w:r w:rsidR="00B20456">
        <w:rPr>
          <w:szCs w:val="24"/>
        </w:rPr>
        <w:t>s</w:t>
      </w:r>
      <w:r w:rsidRPr="00FC345F">
        <w:rPr>
          <w:szCs w:val="24"/>
        </w:rPr>
        <w:t xml:space="preserve">, akta nosaukums, kas raksturo tā būtību, </w:t>
      </w:r>
      <w:r w:rsidR="002A6EBB">
        <w:rPr>
          <w:szCs w:val="24"/>
        </w:rPr>
        <w:t>pieteiktās Konsultācijas</w:t>
      </w:r>
      <w:r w:rsidRPr="00FC345F">
        <w:rPr>
          <w:szCs w:val="24"/>
        </w:rPr>
        <w:t xml:space="preserve"> </w:t>
      </w:r>
      <w:r w:rsidR="00B20456" w:rsidRPr="00FC345F">
        <w:rPr>
          <w:szCs w:val="24"/>
        </w:rPr>
        <w:t>detalizēts atšifrējums</w:t>
      </w:r>
      <w:r w:rsidR="00BE7C47">
        <w:rPr>
          <w:szCs w:val="24"/>
        </w:rPr>
        <w:t>, Konsultācijas veids, K</w:t>
      </w:r>
      <w:r w:rsidR="00BE7C47" w:rsidRPr="00FC345F">
        <w:rPr>
          <w:szCs w:val="24"/>
        </w:rPr>
        <w:t>onsultācijas sniegšanas ilgum</w:t>
      </w:r>
      <w:r w:rsidR="00BE7C47">
        <w:rPr>
          <w:szCs w:val="24"/>
        </w:rPr>
        <w:t>s (stundās) un cena</w:t>
      </w:r>
      <w:r w:rsidRPr="00FC345F">
        <w:rPr>
          <w:szCs w:val="24"/>
        </w:rPr>
        <w:t>.</w:t>
      </w:r>
      <w:r w:rsidR="00B41602">
        <w:rPr>
          <w:szCs w:val="24"/>
        </w:rPr>
        <w:t xml:space="preserve"> </w:t>
      </w:r>
    </w:p>
    <w:p w14:paraId="12F95F6B" w14:textId="7D7D02FA" w:rsidR="00EE1602" w:rsidRPr="00EE1602" w:rsidRDefault="00EE1602" w:rsidP="00BE3D0C">
      <w:pPr>
        <w:pStyle w:val="BodyText"/>
        <w:rPr>
          <w:szCs w:val="24"/>
        </w:rPr>
      </w:pPr>
    </w:p>
    <w:p w14:paraId="41DA2F7F" w14:textId="1E0C2B17" w:rsidR="009F23C2" w:rsidRPr="00513107" w:rsidRDefault="00DB69FC" w:rsidP="002056EA">
      <w:pPr>
        <w:numPr>
          <w:ilvl w:val="0"/>
          <w:numId w:val="16"/>
        </w:numPr>
        <w:tabs>
          <w:tab w:val="clear" w:pos="360"/>
        </w:tabs>
        <w:spacing w:before="360" w:after="120"/>
        <w:ind w:left="284" w:hanging="284"/>
        <w:jc w:val="center"/>
        <w:rPr>
          <w:b/>
          <w:sz w:val="24"/>
          <w:szCs w:val="24"/>
          <w:lang w:eastAsia="lv-LV"/>
        </w:rPr>
      </w:pPr>
      <w:r>
        <w:rPr>
          <w:b/>
          <w:sz w:val="24"/>
          <w:szCs w:val="24"/>
          <w:lang w:eastAsia="lv-LV"/>
        </w:rPr>
        <w:t xml:space="preserve"> </w:t>
      </w:r>
      <w:r w:rsidR="009F23C2" w:rsidRPr="00513107">
        <w:rPr>
          <w:b/>
          <w:sz w:val="24"/>
          <w:szCs w:val="24"/>
          <w:lang w:eastAsia="lv-LV"/>
        </w:rPr>
        <w:t>UZTURĒŠANA</w:t>
      </w:r>
    </w:p>
    <w:p w14:paraId="6A5CF007" w14:textId="4CCE7F15" w:rsidR="009F23C2" w:rsidRPr="00513107" w:rsidRDefault="00513107" w:rsidP="007D64B7">
      <w:pPr>
        <w:numPr>
          <w:ilvl w:val="1"/>
          <w:numId w:val="16"/>
        </w:numPr>
        <w:spacing w:after="60"/>
        <w:ind w:left="426" w:hanging="426"/>
        <w:jc w:val="both"/>
        <w:rPr>
          <w:sz w:val="24"/>
          <w:szCs w:val="24"/>
          <w:lang w:eastAsia="lv-LV"/>
        </w:rPr>
      </w:pPr>
      <w:r w:rsidRPr="00513107">
        <w:rPr>
          <w:rFonts w:eastAsia="Arial"/>
          <w:sz w:val="24"/>
          <w:szCs w:val="24"/>
        </w:rPr>
        <w:lastRenderedPageBreak/>
        <w:t xml:space="preserve">Izpildītājs nodrošina </w:t>
      </w:r>
      <w:r w:rsidR="00BA751E" w:rsidRPr="000A005B">
        <w:rPr>
          <w:rFonts w:eastAsia="Arial"/>
          <w:sz w:val="24"/>
          <w:szCs w:val="24"/>
        </w:rPr>
        <w:t>Risinājuma</w:t>
      </w:r>
      <w:r w:rsidR="005879AB">
        <w:rPr>
          <w:rFonts w:eastAsia="Arial"/>
          <w:sz w:val="24"/>
          <w:szCs w:val="24"/>
        </w:rPr>
        <w:t xml:space="preserve"> programmatūras un Papildus programmatūras</w:t>
      </w:r>
      <w:r w:rsidR="00BA751E" w:rsidRPr="000A005B">
        <w:rPr>
          <w:rFonts w:eastAsia="Arial"/>
          <w:sz w:val="24"/>
          <w:szCs w:val="24"/>
        </w:rPr>
        <w:t xml:space="preserve"> </w:t>
      </w:r>
      <w:r w:rsidR="004A729D">
        <w:rPr>
          <w:rFonts w:eastAsia="Arial"/>
          <w:sz w:val="24"/>
          <w:szCs w:val="24"/>
        </w:rPr>
        <w:t xml:space="preserve">ražotāja </w:t>
      </w:r>
      <w:r w:rsidR="005D27AD">
        <w:rPr>
          <w:rFonts w:eastAsia="Arial"/>
          <w:sz w:val="24"/>
          <w:szCs w:val="24"/>
        </w:rPr>
        <w:t xml:space="preserve">5 gadu </w:t>
      </w:r>
      <w:r w:rsidR="00843FB8">
        <w:rPr>
          <w:rFonts w:eastAsia="Arial"/>
          <w:sz w:val="24"/>
          <w:szCs w:val="24"/>
        </w:rPr>
        <w:t>U</w:t>
      </w:r>
      <w:r w:rsidR="00BA751E" w:rsidRPr="000A005B">
        <w:rPr>
          <w:rFonts w:eastAsia="Arial"/>
          <w:sz w:val="24"/>
          <w:szCs w:val="24"/>
        </w:rPr>
        <w:t xml:space="preserve">zturēšanas servisu </w:t>
      </w:r>
      <w:bookmarkStart w:id="7" w:name="_Hlk165405553"/>
      <w:r w:rsidR="009F23C2" w:rsidRPr="00513107">
        <w:rPr>
          <w:sz w:val="24"/>
          <w:szCs w:val="24"/>
        </w:rPr>
        <w:t>no</w:t>
      </w:r>
      <w:r w:rsidR="005879AB">
        <w:rPr>
          <w:sz w:val="24"/>
          <w:szCs w:val="24"/>
        </w:rPr>
        <w:t xml:space="preserve"> datuma, kas norādīts Pušu abpusēji parakstītajā </w:t>
      </w:r>
      <w:r w:rsidR="009F23C2" w:rsidRPr="00513107">
        <w:rPr>
          <w:bCs/>
          <w:sz w:val="24"/>
          <w:szCs w:val="24"/>
          <w:lang w:eastAsia="lv-LV"/>
        </w:rPr>
        <w:t>nodošanas – pieņemšanas akt</w:t>
      </w:r>
      <w:r w:rsidR="005879AB">
        <w:rPr>
          <w:bCs/>
          <w:sz w:val="24"/>
          <w:szCs w:val="24"/>
          <w:lang w:eastAsia="lv-LV"/>
        </w:rPr>
        <w:t>ā</w:t>
      </w:r>
      <w:r w:rsidR="009F23C2" w:rsidRPr="00513107">
        <w:rPr>
          <w:bCs/>
          <w:sz w:val="24"/>
          <w:szCs w:val="24"/>
          <w:lang w:eastAsia="lv-LV"/>
        </w:rPr>
        <w:t xml:space="preserve"> par </w:t>
      </w:r>
      <w:r w:rsidR="00BA751E" w:rsidRPr="000A005B">
        <w:rPr>
          <w:bCs/>
          <w:sz w:val="24"/>
          <w:szCs w:val="24"/>
          <w:lang w:eastAsia="lv-LV"/>
        </w:rPr>
        <w:t>Risinājuma</w:t>
      </w:r>
      <w:r w:rsidR="009F23C2" w:rsidRPr="00513107">
        <w:rPr>
          <w:bCs/>
          <w:sz w:val="24"/>
          <w:szCs w:val="24"/>
          <w:lang w:eastAsia="lv-LV"/>
        </w:rPr>
        <w:t xml:space="preserve"> </w:t>
      </w:r>
      <w:r w:rsidR="005879AB">
        <w:rPr>
          <w:bCs/>
          <w:sz w:val="24"/>
          <w:szCs w:val="24"/>
          <w:lang w:eastAsia="lv-LV"/>
        </w:rPr>
        <w:t>programmatūras un Papildus programmatūras</w:t>
      </w:r>
      <w:bookmarkEnd w:id="7"/>
      <w:r w:rsidR="005879AB">
        <w:rPr>
          <w:bCs/>
          <w:sz w:val="24"/>
          <w:szCs w:val="24"/>
          <w:lang w:eastAsia="lv-LV"/>
        </w:rPr>
        <w:t xml:space="preserve"> </w:t>
      </w:r>
      <w:r w:rsidR="00DD4836" w:rsidRPr="00513107">
        <w:rPr>
          <w:bCs/>
          <w:sz w:val="24"/>
          <w:szCs w:val="24"/>
          <w:lang w:eastAsia="lv-LV"/>
        </w:rPr>
        <w:t>p</w:t>
      </w:r>
      <w:r w:rsidR="009F23C2" w:rsidRPr="00513107">
        <w:rPr>
          <w:bCs/>
          <w:sz w:val="24"/>
          <w:szCs w:val="24"/>
          <w:lang w:eastAsia="lv-LV"/>
        </w:rPr>
        <w:t>iegādi</w:t>
      </w:r>
      <w:r w:rsidR="008C19A6">
        <w:rPr>
          <w:bCs/>
          <w:sz w:val="24"/>
          <w:szCs w:val="24"/>
          <w:lang w:eastAsia="lv-LV"/>
        </w:rPr>
        <w:t xml:space="preserve">, </w:t>
      </w:r>
      <w:r w:rsidR="005D27AD">
        <w:rPr>
          <w:bCs/>
          <w:sz w:val="24"/>
          <w:szCs w:val="24"/>
          <w:lang w:eastAsia="lv-LV"/>
        </w:rPr>
        <w:t>Uzturēšan</w:t>
      </w:r>
      <w:r w:rsidR="005A784E">
        <w:rPr>
          <w:bCs/>
          <w:sz w:val="24"/>
          <w:szCs w:val="24"/>
          <w:lang w:eastAsia="lv-LV"/>
        </w:rPr>
        <w:t>u</w:t>
      </w:r>
      <w:r w:rsidR="009F23C2" w:rsidRPr="00513107" w:rsidDel="005879AB">
        <w:rPr>
          <w:bCs/>
          <w:sz w:val="24"/>
          <w:szCs w:val="24"/>
          <w:lang w:eastAsia="lv-LV"/>
        </w:rPr>
        <w:t xml:space="preserve"> </w:t>
      </w:r>
      <w:r w:rsidR="008C19A6">
        <w:rPr>
          <w:bCs/>
          <w:sz w:val="24"/>
          <w:szCs w:val="24"/>
          <w:lang w:eastAsia="lv-LV"/>
        </w:rPr>
        <w:t>un Atbalsta nodrošināšanu</w:t>
      </w:r>
      <w:r w:rsidR="008741C3">
        <w:rPr>
          <w:sz w:val="24"/>
          <w:szCs w:val="24"/>
        </w:rPr>
        <w:t xml:space="preserve">, </w:t>
      </w:r>
      <w:r w:rsidR="008741C3" w:rsidRPr="00606ECD">
        <w:rPr>
          <w:sz w:val="24"/>
          <w:szCs w:val="24"/>
        </w:rPr>
        <w:t xml:space="preserve">bet ne ilgāk kā paiet </w:t>
      </w:r>
      <w:r w:rsidR="008741C3" w:rsidRPr="00606ECD">
        <w:rPr>
          <w:rFonts w:eastAsia="Arial"/>
          <w:sz w:val="24"/>
          <w:szCs w:val="24"/>
        </w:rPr>
        <w:t xml:space="preserve">5 (pieci) gadi no </w:t>
      </w:r>
      <w:r w:rsidR="008F0A17" w:rsidRPr="00606ECD">
        <w:rPr>
          <w:rFonts w:eastAsia="Arial"/>
          <w:sz w:val="24"/>
          <w:szCs w:val="24"/>
        </w:rPr>
        <w:t>L</w:t>
      </w:r>
      <w:r w:rsidR="008741C3" w:rsidRPr="00606ECD">
        <w:rPr>
          <w:rFonts w:eastAsia="Arial"/>
          <w:sz w:val="24"/>
          <w:szCs w:val="24"/>
        </w:rPr>
        <w:t>īguma spēkā stāšanās dienas</w:t>
      </w:r>
      <w:r w:rsidR="008741C3" w:rsidRPr="005159D2">
        <w:rPr>
          <w:rFonts w:eastAsia="Arial"/>
          <w:sz w:val="24"/>
          <w:szCs w:val="24"/>
        </w:rPr>
        <w:t>.</w:t>
      </w:r>
    </w:p>
    <w:p w14:paraId="51C2A719" w14:textId="6CAAE3D3" w:rsidR="009F23C2" w:rsidRPr="00513107" w:rsidRDefault="005F580B" w:rsidP="007D64B7">
      <w:pPr>
        <w:keepNext/>
        <w:numPr>
          <w:ilvl w:val="1"/>
          <w:numId w:val="16"/>
        </w:numPr>
        <w:spacing w:after="60"/>
        <w:ind w:left="426" w:hanging="426"/>
        <w:jc w:val="both"/>
        <w:outlineLvl w:val="0"/>
        <w:rPr>
          <w:b/>
          <w:sz w:val="24"/>
          <w:szCs w:val="24"/>
          <w:lang w:eastAsia="lv-LV"/>
        </w:rPr>
      </w:pPr>
      <w:r w:rsidRPr="000A005B">
        <w:rPr>
          <w:sz w:val="24"/>
          <w:szCs w:val="24"/>
        </w:rPr>
        <w:t>Risinājuma</w:t>
      </w:r>
      <w:r w:rsidR="009F23C2" w:rsidRPr="00513107">
        <w:rPr>
          <w:sz w:val="24"/>
          <w:szCs w:val="24"/>
        </w:rPr>
        <w:t xml:space="preserve"> Uzturēšanas ietvaros Izpildītājs nodrošina:</w:t>
      </w:r>
    </w:p>
    <w:p w14:paraId="1070C0A8" w14:textId="56142014" w:rsidR="005F580B" w:rsidRPr="000A005B" w:rsidRDefault="005F580B" w:rsidP="000A005B">
      <w:pPr>
        <w:keepNext/>
        <w:numPr>
          <w:ilvl w:val="2"/>
          <w:numId w:val="16"/>
        </w:numPr>
        <w:tabs>
          <w:tab w:val="clear" w:pos="1288"/>
        </w:tabs>
        <w:spacing w:after="60"/>
        <w:ind w:left="993" w:hanging="709"/>
        <w:jc w:val="both"/>
        <w:outlineLvl w:val="0"/>
      </w:pPr>
      <w:r w:rsidRPr="000A005B">
        <w:rPr>
          <w:sz w:val="24"/>
          <w:szCs w:val="24"/>
        </w:rPr>
        <w:t xml:space="preserve">vismaz 2 (diviem) Pasūtītāja darbiniekiem pieslēgties (autorizēties) </w:t>
      </w:r>
      <w:r w:rsidR="005879AB">
        <w:rPr>
          <w:sz w:val="24"/>
          <w:szCs w:val="24"/>
        </w:rPr>
        <w:t>Līguma ietvaros piegādātās programmatūras</w:t>
      </w:r>
      <w:r w:rsidR="005879AB" w:rsidRPr="000A005B">
        <w:rPr>
          <w:sz w:val="24"/>
          <w:szCs w:val="24"/>
        </w:rPr>
        <w:t xml:space="preserve"> </w:t>
      </w:r>
      <w:r w:rsidRPr="000A005B">
        <w:rPr>
          <w:sz w:val="24"/>
          <w:szCs w:val="24"/>
        </w:rPr>
        <w:t>ražotāja tīmekļvietnei, kurā var saņemt informāciju par programmatūras jaunākajām versijām un labojumiem esošajās versijās (par konsultatīva rakstura piemēriem,</w:t>
      </w:r>
      <w:r w:rsidR="0035796A">
        <w:rPr>
          <w:sz w:val="24"/>
          <w:szCs w:val="24"/>
        </w:rPr>
        <w:t xml:space="preserve"> </w:t>
      </w:r>
      <w:r w:rsidRPr="000A005B">
        <w:rPr>
          <w:sz w:val="24"/>
          <w:szCs w:val="24"/>
        </w:rPr>
        <w:t xml:space="preserve">kļūdu aprakstiem, </w:t>
      </w:r>
      <w:proofErr w:type="spellStart"/>
      <w:r w:rsidRPr="000A005B">
        <w:rPr>
          <w:sz w:val="24"/>
          <w:szCs w:val="24"/>
        </w:rPr>
        <w:t>sīkprogrammatūru</w:t>
      </w:r>
      <w:proofErr w:type="spellEnd"/>
      <w:r w:rsidRPr="000A005B">
        <w:rPr>
          <w:sz w:val="24"/>
          <w:szCs w:val="24"/>
        </w:rPr>
        <w:t xml:space="preserve">, iepriekš reģistrēto </w:t>
      </w:r>
      <w:proofErr w:type="spellStart"/>
      <w:r w:rsidRPr="000A005B">
        <w:rPr>
          <w:sz w:val="24"/>
          <w:szCs w:val="24"/>
        </w:rPr>
        <w:t>problēmziņojumu</w:t>
      </w:r>
      <w:proofErr w:type="spellEnd"/>
      <w:r w:rsidRPr="000A005B">
        <w:rPr>
          <w:sz w:val="24"/>
          <w:szCs w:val="24"/>
        </w:rPr>
        <w:t xml:space="preserve"> aprakstiem, to risinājumiem u.c. tehnisko informāciju) un lejupielādēt tos;</w:t>
      </w:r>
    </w:p>
    <w:p w14:paraId="5D8ECB68" w14:textId="39BB2EC0" w:rsidR="00BE7B18" w:rsidRPr="00BE7B18" w:rsidRDefault="005F580B" w:rsidP="00BE7B18">
      <w:pPr>
        <w:keepNext/>
        <w:numPr>
          <w:ilvl w:val="2"/>
          <w:numId w:val="16"/>
        </w:numPr>
        <w:tabs>
          <w:tab w:val="clear" w:pos="1288"/>
        </w:tabs>
        <w:spacing w:after="60"/>
        <w:ind w:left="993" w:hanging="709"/>
        <w:jc w:val="both"/>
        <w:outlineLvl w:val="0"/>
        <w:rPr>
          <w:sz w:val="24"/>
          <w:szCs w:val="24"/>
        </w:rPr>
      </w:pPr>
      <w:r w:rsidRPr="000A005B">
        <w:rPr>
          <w:sz w:val="24"/>
          <w:szCs w:val="24"/>
        </w:rPr>
        <w:t>iespēju bez</w:t>
      </w:r>
      <w:r w:rsidR="004A729D">
        <w:rPr>
          <w:sz w:val="24"/>
          <w:szCs w:val="24"/>
        </w:rPr>
        <w:t xml:space="preserve"> </w:t>
      </w:r>
      <w:r w:rsidRPr="000A005B">
        <w:rPr>
          <w:sz w:val="24"/>
          <w:szCs w:val="24"/>
        </w:rPr>
        <w:t>maksas pieteikt kļūdu ražotājam, izmantojot elektronisko pastu un vienlaikus piesakot pa tālruni vai piesakot problēmu pieteikumu</w:t>
      </w:r>
      <w:r w:rsidR="00C0361A">
        <w:rPr>
          <w:sz w:val="24"/>
          <w:szCs w:val="24"/>
        </w:rPr>
        <w:t xml:space="preserve"> ražotāja </w:t>
      </w:r>
      <w:r w:rsidRPr="000A005B">
        <w:rPr>
          <w:sz w:val="24"/>
          <w:szCs w:val="24"/>
        </w:rPr>
        <w:t xml:space="preserve"> reģistrēšanas sistēmā. </w:t>
      </w:r>
    </w:p>
    <w:p w14:paraId="54C4FDC0" w14:textId="5CFD54D7" w:rsidR="00BE7B18" w:rsidRPr="00BE3D0C" w:rsidRDefault="00BE7B18" w:rsidP="00BE3D0C">
      <w:pPr>
        <w:numPr>
          <w:ilvl w:val="0"/>
          <w:numId w:val="16"/>
        </w:numPr>
        <w:tabs>
          <w:tab w:val="clear" w:pos="360"/>
        </w:tabs>
        <w:spacing w:before="360" w:after="120"/>
        <w:ind w:left="284" w:hanging="284"/>
        <w:jc w:val="center"/>
        <w:rPr>
          <w:b/>
          <w:sz w:val="24"/>
          <w:szCs w:val="24"/>
          <w:lang w:eastAsia="lv-LV"/>
        </w:rPr>
      </w:pPr>
      <w:r w:rsidRPr="00BE3D0C">
        <w:rPr>
          <w:b/>
          <w:sz w:val="24"/>
          <w:szCs w:val="24"/>
          <w:lang w:eastAsia="lv-LV"/>
        </w:rPr>
        <w:t xml:space="preserve">ATBALSTA </w:t>
      </w:r>
      <w:r w:rsidR="005879AB">
        <w:rPr>
          <w:b/>
          <w:sz w:val="24"/>
          <w:szCs w:val="24"/>
          <w:lang w:eastAsia="lv-LV"/>
        </w:rPr>
        <w:t>NODROŠINĀŠANAS</w:t>
      </w:r>
      <w:r w:rsidRPr="00BE3D0C">
        <w:rPr>
          <w:b/>
          <w:sz w:val="24"/>
          <w:szCs w:val="24"/>
          <w:lang w:eastAsia="lv-LV"/>
        </w:rPr>
        <w:t xml:space="preserve"> KĀRTĪBA</w:t>
      </w:r>
    </w:p>
    <w:p w14:paraId="641FD5D7" w14:textId="7DAC94D1" w:rsidR="00BE7B18" w:rsidRPr="00BE3D0C" w:rsidRDefault="00BE7B18" w:rsidP="00BE3D0C">
      <w:pPr>
        <w:pStyle w:val="ListParagraph"/>
        <w:keepNext/>
        <w:numPr>
          <w:ilvl w:val="1"/>
          <w:numId w:val="16"/>
        </w:numPr>
        <w:spacing w:after="60"/>
        <w:jc w:val="both"/>
        <w:outlineLvl w:val="0"/>
        <w:rPr>
          <w:lang w:val="lv-LV"/>
        </w:rPr>
      </w:pPr>
      <w:r w:rsidRPr="00BE3D0C">
        <w:rPr>
          <w:lang w:val="lv-LV"/>
        </w:rPr>
        <w:t xml:space="preserve">Risinājuma </w:t>
      </w:r>
      <w:r w:rsidR="00B10B9C">
        <w:rPr>
          <w:lang w:val="lv-LV"/>
        </w:rPr>
        <w:t>A</w:t>
      </w:r>
      <w:r w:rsidRPr="00BE3D0C">
        <w:rPr>
          <w:lang w:val="lv-LV"/>
        </w:rPr>
        <w:t xml:space="preserve">tbalsta </w:t>
      </w:r>
      <w:r w:rsidR="00B10B9C">
        <w:rPr>
          <w:lang w:val="lv-LV"/>
        </w:rPr>
        <w:t xml:space="preserve">nodrošināšanas </w:t>
      </w:r>
      <w:r w:rsidRPr="00BE3D0C">
        <w:rPr>
          <w:lang w:val="lv-LV"/>
        </w:rPr>
        <w:t>ietvaros Iz</w:t>
      </w:r>
      <w:r>
        <w:rPr>
          <w:lang w:val="lv-LV"/>
        </w:rPr>
        <w:t>p</w:t>
      </w:r>
      <w:r w:rsidRPr="00BE3D0C">
        <w:rPr>
          <w:lang w:val="lv-LV"/>
        </w:rPr>
        <w:t xml:space="preserve">ildītājs </w:t>
      </w:r>
      <w:r w:rsidR="00B10B9C">
        <w:rPr>
          <w:lang w:val="lv-LV"/>
        </w:rPr>
        <w:t xml:space="preserve">5 (piecu) gadu periodā no Risinājuma programmatūras piegādes </w:t>
      </w:r>
      <w:r w:rsidR="005C724B" w:rsidRPr="00BE3D0C">
        <w:rPr>
          <w:lang w:val="lv-LV"/>
        </w:rPr>
        <w:t xml:space="preserve"> </w:t>
      </w:r>
      <w:r w:rsidR="005C724B" w:rsidRPr="005C724B">
        <w:rPr>
          <w:lang w:val="lv-LV"/>
        </w:rPr>
        <w:t xml:space="preserve">datuma, kas norādīts Pušu abpusēji parakstītajā </w:t>
      </w:r>
      <w:r w:rsidR="005C724B" w:rsidRPr="005C724B">
        <w:rPr>
          <w:bCs/>
          <w:lang w:val="lv-LV" w:eastAsia="lv-LV"/>
        </w:rPr>
        <w:t>nodošanas – pieņemšanas aktā par Risinājuma programmatūras un Papildus programmatūras</w:t>
      </w:r>
      <w:r w:rsidR="005C724B" w:rsidRPr="005C724B">
        <w:rPr>
          <w:lang w:val="lv-LV"/>
        </w:rPr>
        <w:t xml:space="preserve"> </w:t>
      </w:r>
      <w:r w:rsidR="005C724B">
        <w:rPr>
          <w:lang w:val="lv-LV"/>
        </w:rPr>
        <w:t>piegādi</w:t>
      </w:r>
      <w:r w:rsidR="00F33051">
        <w:rPr>
          <w:lang w:val="lv-LV"/>
        </w:rPr>
        <w:t>,</w:t>
      </w:r>
      <w:r w:rsidR="005C724B">
        <w:rPr>
          <w:lang w:val="lv-LV"/>
        </w:rPr>
        <w:t xml:space="preserve"> </w:t>
      </w:r>
      <w:r w:rsidR="00423D21">
        <w:rPr>
          <w:lang w:val="lv-LV"/>
        </w:rPr>
        <w:t>Uzturēšanu un Atbalsta nodrošināšanu</w:t>
      </w:r>
      <w:r w:rsidR="00F33051">
        <w:rPr>
          <w:lang w:val="lv-LV"/>
        </w:rPr>
        <w:t>,</w:t>
      </w:r>
      <w:r w:rsidR="005C724B">
        <w:rPr>
          <w:lang w:val="lv-LV"/>
        </w:rPr>
        <w:t xml:space="preserve"> </w:t>
      </w:r>
      <w:r w:rsidRPr="00BE3D0C">
        <w:rPr>
          <w:lang w:val="lv-LV"/>
        </w:rPr>
        <w:t>nodroš</w:t>
      </w:r>
      <w:r>
        <w:rPr>
          <w:lang w:val="lv-LV"/>
        </w:rPr>
        <w:t>ina:</w:t>
      </w:r>
    </w:p>
    <w:p w14:paraId="5928073E" w14:textId="5CB16628" w:rsidR="009B1016" w:rsidRPr="000A005B" w:rsidRDefault="00423D21" w:rsidP="0035796A">
      <w:pPr>
        <w:keepNext/>
        <w:numPr>
          <w:ilvl w:val="2"/>
          <w:numId w:val="16"/>
        </w:numPr>
        <w:tabs>
          <w:tab w:val="clear" w:pos="1288"/>
        </w:tabs>
        <w:spacing w:after="60"/>
        <w:ind w:left="993" w:hanging="709"/>
        <w:jc w:val="both"/>
        <w:outlineLvl w:val="0"/>
        <w:rPr>
          <w:sz w:val="24"/>
          <w:szCs w:val="24"/>
        </w:rPr>
      </w:pPr>
      <w:r>
        <w:rPr>
          <w:sz w:val="24"/>
          <w:szCs w:val="24"/>
        </w:rPr>
        <w:t>R</w:t>
      </w:r>
      <w:r w:rsidR="00A10D1F">
        <w:rPr>
          <w:sz w:val="24"/>
          <w:szCs w:val="24"/>
        </w:rPr>
        <w:t>isinājuma</w:t>
      </w:r>
      <w:r w:rsidR="00BE7B18">
        <w:rPr>
          <w:sz w:val="24"/>
          <w:szCs w:val="24"/>
        </w:rPr>
        <w:t xml:space="preserve"> </w:t>
      </w:r>
      <w:r w:rsidR="0035796A">
        <w:rPr>
          <w:sz w:val="24"/>
          <w:szCs w:val="24"/>
        </w:rPr>
        <w:t>darbības atjaunošanu avārijas gadījumos</w:t>
      </w:r>
      <w:r w:rsidR="000B701F">
        <w:rPr>
          <w:sz w:val="24"/>
          <w:szCs w:val="24"/>
        </w:rPr>
        <w:t xml:space="preserve"> 24/7 režīmā</w:t>
      </w:r>
      <w:r w:rsidR="009B1016">
        <w:rPr>
          <w:sz w:val="24"/>
          <w:szCs w:val="24"/>
        </w:rPr>
        <w:t>;</w:t>
      </w:r>
    </w:p>
    <w:p w14:paraId="70C9D605" w14:textId="2D7F3144" w:rsidR="000D68D9" w:rsidRPr="009B1016" w:rsidRDefault="000D68D9" w:rsidP="00B71E90">
      <w:pPr>
        <w:keepNext/>
        <w:numPr>
          <w:ilvl w:val="2"/>
          <w:numId w:val="16"/>
        </w:numPr>
        <w:tabs>
          <w:tab w:val="clear" w:pos="1288"/>
        </w:tabs>
        <w:spacing w:after="60"/>
        <w:ind w:left="993" w:hanging="709"/>
        <w:jc w:val="both"/>
        <w:outlineLvl w:val="0"/>
        <w:rPr>
          <w:rFonts w:eastAsia="Arial"/>
        </w:rPr>
      </w:pPr>
      <w:r w:rsidRPr="009B1016">
        <w:rPr>
          <w:rFonts w:eastAsia="Arial"/>
          <w:sz w:val="24"/>
          <w:szCs w:val="24"/>
        </w:rPr>
        <w:t>incidenta cēloņu izmeklēšanu un novēršanu, problēmu risināšanu un aprisināšanu, sadarbojoties ar trešajām pusēm,</w:t>
      </w:r>
      <w:r w:rsidR="0035796A" w:rsidRPr="009B1016">
        <w:rPr>
          <w:rFonts w:eastAsia="Arial"/>
          <w:sz w:val="24"/>
          <w:szCs w:val="24"/>
        </w:rPr>
        <w:t xml:space="preserve"> </w:t>
      </w:r>
      <w:r w:rsidRPr="009B1016">
        <w:rPr>
          <w:rFonts w:eastAsia="Arial"/>
          <w:sz w:val="24"/>
          <w:szCs w:val="24"/>
        </w:rPr>
        <w:t>un veic incidenta eskalāciju ražotājam.</w:t>
      </w:r>
    </w:p>
    <w:p w14:paraId="27F8FA57" w14:textId="63FA5B34" w:rsidR="000D68D9" w:rsidRPr="000A005B" w:rsidRDefault="000D68D9" w:rsidP="000A005B">
      <w:pPr>
        <w:pStyle w:val="ListParagraph"/>
        <w:numPr>
          <w:ilvl w:val="1"/>
          <w:numId w:val="16"/>
        </w:numPr>
        <w:rPr>
          <w:lang w:val="lv-LV"/>
        </w:rPr>
      </w:pPr>
      <w:r>
        <w:rPr>
          <w:lang w:val="lv-LV"/>
        </w:rPr>
        <w:t>P</w:t>
      </w:r>
      <w:r w:rsidRPr="000A005B">
        <w:rPr>
          <w:lang w:val="lv-LV"/>
        </w:rPr>
        <w:t xml:space="preserve">asūtītājs veic servisa pieprasījumus, zvanot </w:t>
      </w:r>
      <w:r w:rsidRPr="00864E02">
        <w:rPr>
          <w:lang w:val="lv-LV"/>
        </w:rPr>
        <w:t>pa bezmaksas diennakts tālruni,</w:t>
      </w:r>
      <w:r w:rsidRPr="000A005B">
        <w:rPr>
          <w:lang w:val="lv-LV"/>
        </w:rPr>
        <w:t xml:space="preserve"> vai nosūtot pieprasījumus uz servisa e-pastu</w:t>
      </w:r>
      <w:r w:rsidR="0035796A">
        <w:rPr>
          <w:lang w:val="lv-LV"/>
        </w:rPr>
        <w:t>.</w:t>
      </w:r>
    </w:p>
    <w:p w14:paraId="6DC7B4C7" w14:textId="1CA8E2A0" w:rsidR="000D68D9" w:rsidRPr="000A005B" w:rsidRDefault="000D68D9" w:rsidP="000A005B">
      <w:pPr>
        <w:pStyle w:val="ListParagraph"/>
        <w:numPr>
          <w:ilvl w:val="1"/>
          <w:numId w:val="16"/>
        </w:numPr>
        <w:rPr>
          <w:rFonts w:eastAsia="Arial"/>
          <w:lang w:val="lv-LV"/>
        </w:rPr>
      </w:pPr>
      <w:r w:rsidRPr="000A005B">
        <w:rPr>
          <w:lang w:val="lv-LV"/>
        </w:rPr>
        <w:t xml:space="preserve">Izpildītājs nodrošina reakcijas laika atbildi uz Pasūtītāja nosūtītu pieprasījumu - </w:t>
      </w:r>
      <w:r w:rsidR="005A0A4D">
        <w:rPr>
          <w:lang w:val="lv-LV"/>
        </w:rPr>
        <w:t>4</w:t>
      </w:r>
      <w:r w:rsidRPr="000A005B">
        <w:rPr>
          <w:lang w:val="lv-LV"/>
        </w:rPr>
        <w:t xml:space="preserve"> darba stundu laikā</w:t>
      </w:r>
      <w:r w:rsidR="0035796A">
        <w:rPr>
          <w:lang w:val="lv-LV"/>
        </w:rPr>
        <w:t>.</w:t>
      </w:r>
    </w:p>
    <w:p w14:paraId="1BE20F14" w14:textId="77777777" w:rsidR="005E0B94" w:rsidRPr="002C00CC" w:rsidRDefault="00AE7BC2" w:rsidP="005E0B94">
      <w:pPr>
        <w:pStyle w:val="ListParagraph"/>
        <w:numPr>
          <w:ilvl w:val="1"/>
          <w:numId w:val="16"/>
        </w:numPr>
        <w:jc w:val="both"/>
        <w:rPr>
          <w:rFonts w:eastAsia="Arial"/>
          <w:lang w:val="lv-LV"/>
        </w:rPr>
      </w:pPr>
      <w:r w:rsidRPr="0035796A">
        <w:rPr>
          <w:lang w:val="lv-LV"/>
        </w:rPr>
        <w:t xml:space="preserve">Izpildītājam jānodrošina </w:t>
      </w:r>
      <w:r w:rsidR="000D68D9" w:rsidRPr="000A005B">
        <w:rPr>
          <w:lang w:val="lv-LV"/>
        </w:rPr>
        <w:t xml:space="preserve">novēršanas laiks – 8 </w:t>
      </w:r>
      <w:r w:rsidR="000D68D9" w:rsidRPr="0058329C">
        <w:rPr>
          <w:lang w:val="lv-LV"/>
        </w:rPr>
        <w:t>darba</w:t>
      </w:r>
      <w:r w:rsidR="000D68D9" w:rsidRPr="000A005B">
        <w:rPr>
          <w:lang w:val="lv-LV"/>
        </w:rPr>
        <w:t xml:space="preserve"> stundas, tajā laikā nodrošinot apejas (</w:t>
      </w:r>
      <w:proofErr w:type="spellStart"/>
      <w:r w:rsidR="000D68D9" w:rsidRPr="000A005B">
        <w:rPr>
          <w:lang w:val="lv-LV"/>
        </w:rPr>
        <w:t>bypass</w:t>
      </w:r>
      <w:proofErr w:type="spellEnd"/>
      <w:r w:rsidR="000D68D9" w:rsidRPr="000A005B">
        <w:rPr>
          <w:lang w:val="lv-LV"/>
        </w:rPr>
        <w:t>) risinājumu</w:t>
      </w:r>
      <w:r w:rsidR="0035796A" w:rsidRPr="0035796A">
        <w:rPr>
          <w:lang w:val="lv-LV"/>
        </w:rPr>
        <w:t>.</w:t>
      </w:r>
    </w:p>
    <w:p w14:paraId="4F0EC635" w14:textId="0391C57D" w:rsidR="005E0B94" w:rsidRPr="002C00CC" w:rsidRDefault="00AE7BC2" w:rsidP="005E0B94">
      <w:pPr>
        <w:pStyle w:val="ListParagraph"/>
        <w:numPr>
          <w:ilvl w:val="1"/>
          <w:numId w:val="16"/>
        </w:numPr>
        <w:jc w:val="both"/>
        <w:rPr>
          <w:rFonts w:eastAsia="Arial"/>
          <w:lang w:val="lv-LV"/>
        </w:rPr>
      </w:pPr>
      <w:r w:rsidRPr="002C00CC">
        <w:rPr>
          <w:rFonts w:eastAsia="Arial"/>
          <w:lang w:val="lv-LV"/>
        </w:rPr>
        <w:t xml:space="preserve">Pēc labojumu, jauninājumu vai versijas nomaiņas </w:t>
      </w:r>
      <w:r w:rsidR="009B1016">
        <w:rPr>
          <w:rFonts w:eastAsia="Arial"/>
          <w:lang w:val="lv-LV"/>
        </w:rPr>
        <w:t>Risinājumam</w:t>
      </w:r>
      <w:r w:rsidR="009B1016" w:rsidRPr="002C00CC">
        <w:rPr>
          <w:rFonts w:eastAsia="Arial"/>
          <w:lang w:val="lv-LV"/>
        </w:rPr>
        <w:t xml:space="preserve"> </w:t>
      </w:r>
      <w:r w:rsidRPr="002C00CC">
        <w:rPr>
          <w:rFonts w:eastAsia="Arial"/>
          <w:lang w:val="lv-LV"/>
        </w:rPr>
        <w:t>ir jāturpina strādāt pilnā funkcionalitātē.</w:t>
      </w:r>
      <w:r w:rsidR="005E0B94" w:rsidRPr="002C00CC">
        <w:rPr>
          <w:highlight w:val="yellow"/>
          <w:lang w:val="lv-LV"/>
        </w:rPr>
        <w:t xml:space="preserve"> </w:t>
      </w:r>
    </w:p>
    <w:p w14:paraId="2F2632B3" w14:textId="5A44AC78" w:rsidR="00AE7BC2" w:rsidRPr="002C00CC" w:rsidRDefault="005E0B94" w:rsidP="002C00CC">
      <w:pPr>
        <w:pStyle w:val="ListParagraph"/>
        <w:numPr>
          <w:ilvl w:val="1"/>
          <w:numId w:val="16"/>
        </w:numPr>
        <w:jc w:val="both"/>
        <w:rPr>
          <w:lang w:val="lv-LV"/>
        </w:rPr>
      </w:pPr>
      <w:r w:rsidRPr="002C00CC">
        <w:rPr>
          <w:lang w:val="lv-LV"/>
        </w:rPr>
        <w:t xml:space="preserve">Izpildītājs nodrošina konsultāciju sniegšanu pa tālruni ________ vai e-pastu _______ visu diennakti latviešu valodā, lai operatīvi varētu atrisināt konstatētos </w:t>
      </w:r>
      <w:r w:rsidRPr="004B69D3">
        <w:rPr>
          <w:lang w:val="lv-LV"/>
        </w:rPr>
        <w:t>Risinājuma bojājumus un traucējumus, kuri radušies ārpus darba laika, kā arī darba laikā, ja Risinājuma darbības atjaunošanai nav nepieciešama Izpildītāja speciālista klātbūtne.</w:t>
      </w:r>
    </w:p>
    <w:p w14:paraId="4950FFAD" w14:textId="160AE2A7" w:rsidR="000D68D9" w:rsidRDefault="00BE7B18" w:rsidP="000D68D9">
      <w:pPr>
        <w:numPr>
          <w:ilvl w:val="1"/>
          <w:numId w:val="16"/>
        </w:numPr>
        <w:spacing w:after="60"/>
        <w:ind w:left="426" w:hanging="426"/>
        <w:jc w:val="both"/>
        <w:rPr>
          <w:sz w:val="24"/>
          <w:szCs w:val="24"/>
        </w:rPr>
      </w:pPr>
      <w:r>
        <w:rPr>
          <w:sz w:val="24"/>
          <w:szCs w:val="24"/>
        </w:rPr>
        <w:t>Atbalsta</w:t>
      </w:r>
      <w:r w:rsidRPr="004B69D3">
        <w:rPr>
          <w:sz w:val="24"/>
          <w:szCs w:val="24"/>
        </w:rPr>
        <w:t xml:space="preserve"> </w:t>
      </w:r>
      <w:r w:rsidR="000D68D9" w:rsidRPr="004B69D3">
        <w:rPr>
          <w:sz w:val="24"/>
          <w:szCs w:val="24"/>
        </w:rPr>
        <w:t xml:space="preserve">ietvaros Risinājuma problēmu pieteikšanas un novēršanas kārtība ir noteikta </w:t>
      </w:r>
      <w:r w:rsidR="000D68D9" w:rsidRPr="00864E02">
        <w:rPr>
          <w:sz w:val="24"/>
          <w:szCs w:val="24"/>
        </w:rPr>
        <w:t>Līguma 3.pielikumā.</w:t>
      </w:r>
      <w:r w:rsidR="005C724B">
        <w:rPr>
          <w:sz w:val="24"/>
          <w:szCs w:val="24"/>
        </w:rPr>
        <w:t xml:space="preserve"> </w:t>
      </w:r>
    </w:p>
    <w:p w14:paraId="701ED710" w14:textId="77777777" w:rsidR="009F23C2" w:rsidRPr="00952708" w:rsidRDefault="009F23C2" w:rsidP="002056EA">
      <w:pPr>
        <w:keepNext/>
        <w:numPr>
          <w:ilvl w:val="0"/>
          <w:numId w:val="16"/>
        </w:numPr>
        <w:tabs>
          <w:tab w:val="clear" w:pos="360"/>
        </w:tabs>
        <w:spacing w:before="360" w:after="120"/>
        <w:ind w:left="284" w:hanging="284"/>
        <w:jc w:val="center"/>
        <w:outlineLvl w:val="0"/>
        <w:rPr>
          <w:b/>
          <w:sz w:val="24"/>
          <w:szCs w:val="24"/>
          <w:lang w:eastAsia="lv-LV"/>
        </w:rPr>
      </w:pPr>
      <w:r w:rsidRPr="00952708">
        <w:rPr>
          <w:b/>
          <w:sz w:val="24"/>
          <w:szCs w:val="24"/>
          <w:lang w:eastAsia="lv-LV"/>
        </w:rPr>
        <w:t>PUŠU ATBILDĪBA</w:t>
      </w:r>
    </w:p>
    <w:p w14:paraId="6A2D66DD" w14:textId="77777777" w:rsidR="009F23C2" w:rsidRPr="00952708" w:rsidRDefault="009F23C2" w:rsidP="00BE3D0C">
      <w:pPr>
        <w:pStyle w:val="BodyText"/>
        <w:numPr>
          <w:ilvl w:val="1"/>
          <w:numId w:val="16"/>
        </w:numPr>
        <w:rPr>
          <w:szCs w:val="24"/>
        </w:rPr>
      </w:pPr>
      <w:r w:rsidRPr="00952708">
        <w:rPr>
          <w:szCs w:val="24"/>
        </w:rPr>
        <w:t>Par Līguma noteikumu neizpildi vai nepienācīgu izpildi Puses ir atbildīgas Līgumā un Latvijas Republikā spēkā esošajos normatīvajos aktos noteiktajā kārtībā.</w:t>
      </w:r>
    </w:p>
    <w:p w14:paraId="6AD01568" w14:textId="77777777" w:rsidR="009F23C2" w:rsidRPr="00952708" w:rsidRDefault="009F23C2" w:rsidP="00BE3D0C">
      <w:pPr>
        <w:pStyle w:val="BodyText"/>
        <w:numPr>
          <w:ilvl w:val="1"/>
          <w:numId w:val="16"/>
        </w:numPr>
        <w:rPr>
          <w:szCs w:val="24"/>
        </w:rPr>
      </w:pPr>
      <w:r w:rsidRPr="00952708">
        <w:rPr>
          <w:szCs w:val="24"/>
        </w:rPr>
        <w:t>Pasūtītāja atbildība:</w:t>
      </w:r>
    </w:p>
    <w:p w14:paraId="4BD230EA" w14:textId="5563A472" w:rsidR="009F23C2" w:rsidRPr="00056B88" w:rsidRDefault="009F23C2" w:rsidP="007D64B7">
      <w:pPr>
        <w:widowControl w:val="0"/>
        <w:numPr>
          <w:ilvl w:val="2"/>
          <w:numId w:val="16"/>
        </w:numPr>
        <w:tabs>
          <w:tab w:val="clear" w:pos="1288"/>
        </w:tabs>
        <w:spacing w:after="60"/>
        <w:ind w:left="993" w:hanging="709"/>
        <w:jc w:val="both"/>
        <w:outlineLvl w:val="1"/>
        <w:rPr>
          <w:sz w:val="24"/>
          <w:szCs w:val="24"/>
        </w:rPr>
      </w:pPr>
      <w:r w:rsidRPr="00056B88">
        <w:rPr>
          <w:sz w:val="24"/>
          <w:szCs w:val="24"/>
        </w:rPr>
        <w:t xml:space="preserve">par Līguma </w:t>
      </w:r>
      <w:r w:rsidRPr="00B71E90">
        <w:rPr>
          <w:sz w:val="24"/>
          <w:szCs w:val="24"/>
        </w:rPr>
        <w:t>2.</w:t>
      </w:r>
      <w:r w:rsidR="00C524FF">
        <w:rPr>
          <w:sz w:val="24"/>
          <w:szCs w:val="24"/>
        </w:rPr>
        <w:t>3</w:t>
      </w:r>
      <w:r w:rsidRPr="00B71E90">
        <w:rPr>
          <w:sz w:val="24"/>
          <w:szCs w:val="24"/>
        </w:rPr>
        <w:t>.</w:t>
      </w:r>
      <w:r w:rsidRPr="00056B88">
        <w:rPr>
          <w:sz w:val="24"/>
          <w:szCs w:val="24"/>
        </w:rPr>
        <w:t xml:space="preserve">apakšpunktā noteiktā maksājuma termiņa nokavējumu Izpildītājam ir tiesības prasīt Pasūtītājam maksāt līgumsodu 0,1 % (procenta vienas desmitās daļas) apmērā no termiņā nesamaksātās summas bez PVN par katru nokavējuma dienu, bet ne vairāk kā 10 % (desmit procentu) apmērā no neapmaksātā </w:t>
      </w:r>
      <w:r w:rsidR="00101740" w:rsidRPr="00056B88">
        <w:rPr>
          <w:sz w:val="24"/>
          <w:szCs w:val="24"/>
        </w:rPr>
        <w:t xml:space="preserve">rēķinā </w:t>
      </w:r>
      <w:r w:rsidRPr="00056B88">
        <w:rPr>
          <w:sz w:val="24"/>
          <w:szCs w:val="24"/>
        </w:rPr>
        <w:t>norādītās summas bez PVN.</w:t>
      </w:r>
    </w:p>
    <w:p w14:paraId="59AB5DD8" w14:textId="77777777" w:rsidR="009F23C2" w:rsidRPr="00056B88" w:rsidRDefault="009F23C2" w:rsidP="00BE3D0C">
      <w:pPr>
        <w:pStyle w:val="BodyText"/>
        <w:numPr>
          <w:ilvl w:val="1"/>
          <w:numId w:val="16"/>
        </w:numPr>
        <w:rPr>
          <w:szCs w:val="24"/>
        </w:rPr>
      </w:pPr>
      <w:r w:rsidRPr="00056B88">
        <w:rPr>
          <w:szCs w:val="24"/>
        </w:rPr>
        <w:t>Izpildītāja atbildība:</w:t>
      </w:r>
    </w:p>
    <w:p w14:paraId="1E3C0355" w14:textId="512B1D11" w:rsidR="009F23C2" w:rsidRPr="002C00CC" w:rsidRDefault="009F23C2" w:rsidP="007D64B7">
      <w:pPr>
        <w:widowControl w:val="0"/>
        <w:numPr>
          <w:ilvl w:val="2"/>
          <w:numId w:val="16"/>
        </w:numPr>
        <w:tabs>
          <w:tab w:val="clear" w:pos="1288"/>
        </w:tabs>
        <w:spacing w:after="60"/>
        <w:ind w:left="993" w:hanging="709"/>
        <w:jc w:val="both"/>
        <w:outlineLvl w:val="1"/>
        <w:rPr>
          <w:sz w:val="24"/>
          <w:szCs w:val="24"/>
          <w:lang w:eastAsia="lv-LV"/>
        </w:rPr>
      </w:pPr>
      <w:r w:rsidRPr="00056B88">
        <w:rPr>
          <w:sz w:val="24"/>
          <w:szCs w:val="24"/>
        </w:rPr>
        <w:lastRenderedPageBreak/>
        <w:t xml:space="preserve">par Līguma </w:t>
      </w:r>
      <w:r w:rsidRPr="00B71E90">
        <w:rPr>
          <w:sz w:val="24"/>
          <w:szCs w:val="24"/>
        </w:rPr>
        <w:t>5.1.</w:t>
      </w:r>
      <w:r w:rsidRPr="00056B88">
        <w:rPr>
          <w:sz w:val="24"/>
          <w:szCs w:val="24"/>
        </w:rPr>
        <w:t xml:space="preserve">apakšpunktā noteiktā </w:t>
      </w:r>
      <w:r w:rsidR="002744EC" w:rsidRPr="00056B88">
        <w:rPr>
          <w:sz w:val="24"/>
          <w:szCs w:val="24"/>
          <w:lang w:eastAsia="lv-LV"/>
        </w:rPr>
        <w:t xml:space="preserve">Risinājuma </w:t>
      </w:r>
      <w:r w:rsidR="0008445F">
        <w:rPr>
          <w:sz w:val="24"/>
          <w:szCs w:val="24"/>
          <w:lang w:eastAsia="lv-LV"/>
        </w:rPr>
        <w:t>P</w:t>
      </w:r>
      <w:r w:rsidR="002744EC" w:rsidRPr="00056B88">
        <w:rPr>
          <w:sz w:val="24"/>
          <w:szCs w:val="24"/>
          <w:lang w:eastAsia="lv-LV"/>
        </w:rPr>
        <w:t>iegādes</w:t>
      </w:r>
      <w:r w:rsidR="00966901">
        <w:rPr>
          <w:sz w:val="24"/>
          <w:szCs w:val="24"/>
          <w:lang w:eastAsia="lv-LV"/>
        </w:rPr>
        <w:t xml:space="preserve"> un </w:t>
      </w:r>
      <w:r w:rsidR="0008445F">
        <w:rPr>
          <w:sz w:val="24"/>
          <w:szCs w:val="24"/>
          <w:lang w:eastAsia="lv-LV"/>
        </w:rPr>
        <w:t>U</w:t>
      </w:r>
      <w:r w:rsidR="00966901">
        <w:rPr>
          <w:sz w:val="24"/>
          <w:szCs w:val="24"/>
          <w:lang w:eastAsia="lv-LV"/>
        </w:rPr>
        <w:t xml:space="preserve">zturēšanas </w:t>
      </w:r>
      <w:r w:rsidRPr="00056B88">
        <w:rPr>
          <w:sz w:val="24"/>
          <w:szCs w:val="24"/>
        </w:rPr>
        <w:t xml:space="preserve">termiņa nokavējumu Pasūtītājam ir tiesības prasīt Izpildītājam maksāt līgumsodu 0,1 % (procenta vienas desmitās daļas) apmērā no termiņā neveiktās </w:t>
      </w:r>
      <w:r w:rsidR="002744EC" w:rsidRPr="00056B88">
        <w:rPr>
          <w:sz w:val="24"/>
          <w:szCs w:val="24"/>
          <w:lang w:eastAsia="lv-LV"/>
        </w:rPr>
        <w:t xml:space="preserve">Risinājuma </w:t>
      </w:r>
      <w:r w:rsidR="0008445F">
        <w:rPr>
          <w:sz w:val="24"/>
          <w:szCs w:val="24"/>
          <w:lang w:eastAsia="lv-LV"/>
        </w:rPr>
        <w:t>P</w:t>
      </w:r>
      <w:r w:rsidR="002744EC" w:rsidRPr="00056B88">
        <w:rPr>
          <w:sz w:val="24"/>
          <w:szCs w:val="24"/>
          <w:lang w:eastAsia="lv-LV"/>
        </w:rPr>
        <w:t xml:space="preserve">iegādes </w:t>
      </w:r>
      <w:r w:rsidR="005C0213" w:rsidRPr="006F3677">
        <w:rPr>
          <w:sz w:val="24"/>
          <w:szCs w:val="24"/>
          <w:lang w:eastAsia="lv-LV"/>
        </w:rPr>
        <w:t xml:space="preserve">un </w:t>
      </w:r>
      <w:r w:rsidR="0008445F">
        <w:rPr>
          <w:sz w:val="24"/>
          <w:szCs w:val="24"/>
          <w:lang w:eastAsia="lv-LV"/>
        </w:rPr>
        <w:t>U</w:t>
      </w:r>
      <w:r w:rsidR="005C0213" w:rsidRPr="00606ECD">
        <w:rPr>
          <w:sz w:val="24"/>
          <w:szCs w:val="24"/>
          <w:lang w:eastAsia="lv-LV"/>
        </w:rPr>
        <w:t>zturēšan</w:t>
      </w:r>
      <w:r w:rsidR="003409EA">
        <w:rPr>
          <w:sz w:val="24"/>
          <w:szCs w:val="24"/>
          <w:lang w:eastAsia="lv-LV"/>
        </w:rPr>
        <w:t>a</w:t>
      </w:r>
      <w:r w:rsidR="005C0213" w:rsidRPr="006F3677">
        <w:rPr>
          <w:sz w:val="24"/>
          <w:szCs w:val="24"/>
          <w:lang w:eastAsia="lv-LV"/>
        </w:rPr>
        <w:t xml:space="preserve">s </w:t>
      </w:r>
      <w:r w:rsidRPr="00056B88">
        <w:rPr>
          <w:sz w:val="24"/>
          <w:szCs w:val="24"/>
        </w:rPr>
        <w:t>kopējās vērtības</w:t>
      </w:r>
      <w:r w:rsidRPr="002C00CC">
        <w:rPr>
          <w:sz w:val="24"/>
          <w:szCs w:val="24"/>
        </w:rPr>
        <w:t xml:space="preserve"> bez PVN par katru nokavēto dienu, bet ne vairāk kā 10 % (desmit procentu) apmērā no termiņā neveiktās </w:t>
      </w:r>
      <w:r w:rsidR="002744EC" w:rsidRPr="002C00CC">
        <w:rPr>
          <w:sz w:val="24"/>
          <w:szCs w:val="24"/>
          <w:lang w:eastAsia="lv-LV"/>
        </w:rPr>
        <w:t xml:space="preserve">Risinājuma </w:t>
      </w:r>
      <w:r w:rsidR="0008445F">
        <w:rPr>
          <w:sz w:val="24"/>
          <w:szCs w:val="24"/>
          <w:lang w:eastAsia="lv-LV"/>
        </w:rPr>
        <w:t>P</w:t>
      </w:r>
      <w:r w:rsidR="002744EC" w:rsidRPr="002C00CC">
        <w:rPr>
          <w:sz w:val="24"/>
          <w:szCs w:val="24"/>
          <w:lang w:eastAsia="lv-LV"/>
        </w:rPr>
        <w:t xml:space="preserve">iegādes un </w:t>
      </w:r>
      <w:r w:rsidR="0008445F">
        <w:rPr>
          <w:sz w:val="24"/>
          <w:szCs w:val="24"/>
          <w:lang w:eastAsia="lv-LV"/>
        </w:rPr>
        <w:t>U</w:t>
      </w:r>
      <w:r w:rsidR="003409EA" w:rsidRPr="00606ECD">
        <w:rPr>
          <w:sz w:val="24"/>
          <w:szCs w:val="24"/>
          <w:lang w:eastAsia="lv-LV"/>
        </w:rPr>
        <w:t>zturēšanas</w:t>
      </w:r>
      <w:r w:rsidRPr="002C00CC">
        <w:rPr>
          <w:sz w:val="24"/>
          <w:szCs w:val="24"/>
        </w:rPr>
        <w:t xml:space="preserve"> kopējās vērtības bez PVN;</w:t>
      </w:r>
    </w:p>
    <w:p w14:paraId="4C7F81F9" w14:textId="10529E1F" w:rsidR="00E4493C" w:rsidRPr="00E4493C" w:rsidRDefault="005A1E7E" w:rsidP="00E4493C">
      <w:pPr>
        <w:widowControl w:val="0"/>
        <w:numPr>
          <w:ilvl w:val="2"/>
          <w:numId w:val="16"/>
        </w:numPr>
        <w:tabs>
          <w:tab w:val="clear" w:pos="1288"/>
        </w:tabs>
        <w:spacing w:after="60"/>
        <w:ind w:left="993" w:hanging="709"/>
        <w:jc w:val="both"/>
        <w:outlineLvl w:val="1"/>
        <w:rPr>
          <w:sz w:val="24"/>
          <w:szCs w:val="24"/>
          <w:lang w:eastAsia="lv-LV"/>
        </w:rPr>
      </w:pPr>
      <w:r w:rsidRPr="00056B88">
        <w:rPr>
          <w:sz w:val="24"/>
          <w:szCs w:val="24"/>
        </w:rPr>
        <w:t xml:space="preserve">par Līguma </w:t>
      </w:r>
      <w:r w:rsidR="008043E7">
        <w:rPr>
          <w:sz w:val="24"/>
          <w:szCs w:val="24"/>
        </w:rPr>
        <w:t>6</w:t>
      </w:r>
      <w:r w:rsidRPr="00B71E90">
        <w:rPr>
          <w:sz w:val="24"/>
          <w:szCs w:val="24"/>
        </w:rPr>
        <w:t>.1.</w:t>
      </w:r>
      <w:r w:rsidRPr="00056B88">
        <w:rPr>
          <w:sz w:val="24"/>
          <w:szCs w:val="24"/>
        </w:rPr>
        <w:t xml:space="preserve">apakšpunktā noteiktā </w:t>
      </w:r>
      <w:r w:rsidR="00F33051">
        <w:rPr>
          <w:rFonts w:eastAsia="Arial"/>
          <w:sz w:val="24"/>
          <w:szCs w:val="24"/>
        </w:rPr>
        <w:t>Risinājuma Ieviešanu</w:t>
      </w:r>
      <w:r w:rsidR="00F33051" w:rsidRPr="006F3677">
        <w:rPr>
          <w:rFonts w:eastAsia="Arial"/>
          <w:sz w:val="24"/>
          <w:szCs w:val="24"/>
        </w:rPr>
        <w:t xml:space="preserve"> </w:t>
      </w:r>
      <w:r w:rsidRPr="006F3677">
        <w:rPr>
          <w:rFonts w:eastAsia="Arial"/>
          <w:sz w:val="24"/>
          <w:szCs w:val="24"/>
        </w:rPr>
        <w:t xml:space="preserve">un </w:t>
      </w:r>
      <w:r w:rsidR="00F33051" w:rsidRPr="006F3677">
        <w:rPr>
          <w:rFonts w:eastAsia="Arial"/>
          <w:sz w:val="24"/>
          <w:szCs w:val="24"/>
        </w:rPr>
        <w:t>Apmācīb</w:t>
      </w:r>
      <w:r w:rsidR="00F33051">
        <w:rPr>
          <w:rFonts w:eastAsia="Arial"/>
          <w:sz w:val="24"/>
          <w:szCs w:val="24"/>
        </w:rPr>
        <w:t>u</w:t>
      </w:r>
      <w:r w:rsidR="00F33051" w:rsidRPr="00B71E90">
        <w:rPr>
          <w:rFonts w:eastAsia="Arial"/>
        </w:rPr>
        <w:t xml:space="preserve"> </w:t>
      </w:r>
      <w:r w:rsidRPr="00056B88">
        <w:rPr>
          <w:sz w:val="24"/>
          <w:szCs w:val="24"/>
        </w:rPr>
        <w:t xml:space="preserve">termiņa nokavējumu Pasūtītājam ir tiesības prasīt Izpildītājam maksāt līgumsodu 0,1 % (procenta vienas desmitās daļas) apmērā no termiņā neveiktās </w:t>
      </w:r>
      <w:r>
        <w:rPr>
          <w:sz w:val="24"/>
          <w:szCs w:val="24"/>
          <w:lang w:eastAsia="lv-LV"/>
        </w:rPr>
        <w:t>Pielāgošanas un apmācību</w:t>
      </w:r>
      <w:r w:rsidRPr="005C0213">
        <w:rPr>
          <w:sz w:val="24"/>
          <w:szCs w:val="24"/>
        </w:rPr>
        <w:t xml:space="preserve"> </w:t>
      </w:r>
      <w:r w:rsidRPr="00056B88">
        <w:rPr>
          <w:sz w:val="24"/>
          <w:szCs w:val="24"/>
        </w:rPr>
        <w:t>kopējās vērtības</w:t>
      </w:r>
      <w:r w:rsidRPr="002C00CC">
        <w:rPr>
          <w:sz w:val="24"/>
          <w:szCs w:val="24"/>
        </w:rPr>
        <w:t xml:space="preserve"> bez PVN par katru nokavēto dienu, bet ne vairāk kā 10 % (desmit procentu) apmērā no termiņā neveiktās </w:t>
      </w:r>
      <w:r w:rsidR="00F33051">
        <w:rPr>
          <w:sz w:val="24"/>
          <w:szCs w:val="24"/>
          <w:lang w:eastAsia="lv-LV"/>
        </w:rPr>
        <w:t xml:space="preserve">Ieviešanas </w:t>
      </w:r>
      <w:r>
        <w:rPr>
          <w:sz w:val="24"/>
          <w:szCs w:val="24"/>
          <w:lang w:eastAsia="lv-LV"/>
        </w:rPr>
        <w:t>un Apmācību</w:t>
      </w:r>
      <w:r w:rsidRPr="002C00CC">
        <w:rPr>
          <w:sz w:val="24"/>
          <w:szCs w:val="24"/>
        </w:rPr>
        <w:t xml:space="preserve"> kopējās vērtības bez PVN</w:t>
      </w:r>
      <w:r>
        <w:rPr>
          <w:sz w:val="24"/>
          <w:szCs w:val="24"/>
        </w:rPr>
        <w:t>;</w:t>
      </w:r>
    </w:p>
    <w:p w14:paraId="7F58A1E0" w14:textId="285819A3" w:rsidR="009F23C2" w:rsidRPr="00B71E90" w:rsidRDefault="0039147D" w:rsidP="007D64B7">
      <w:pPr>
        <w:widowControl w:val="0"/>
        <w:numPr>
          <w:ilvl w:val="2"/>
          <w:numId w:val="16"/>
        </w:numPr>
        <w:tabs>
          <w:tab w:val="clear" w:pos="1288"/>
        </w:tabs>
        <w:spacing w:after="60"/>
        <w:ind w:left="993" w:hanging="709"/>
        <w:jc w:val="both"/>
        <w:outlineLvl w:val="1"/>
        <w:rPr>
          <w:sz w:val="24"/>
          <w:szCs w:val="24"/>
          <w:lang w:eastAsia="lv-LV"/>
        </w:rPr>
      </w:pPr>
      <w:r w:rsidRPr="00056B88">
        <w:rPr>
          <w:sz w:val="24"/>
          <w:szCs w:val="24"/>
        </w:rPr>
        <w:t>p</w:t>
      </w:r>
      <w:r w:rsidR="009F23C2" w:rsidRPr="00056B88">
        <w:rPr>
          <w:sz w:val="24"/>
          <w:szCs w:val="24"/>
        </w:rPr>
        <w:t>ar Līguma 3.pielikuma 4.punktā noteikto</w:t>
      </w:r>
      <w:r w:rsidR="00C151CE" w:rsidRPr="00056B88">
        <w:rPr>
          <w:sz w:val="24"/>
          <w:szCs w:val="24"/>
        </w:rPr>
        <w:t xml:space="preserve"> reakcijas</w:t>
      </w:r>
      <w:r w:rsidR="009F23C2" w:rsidRPr="00056B88">
        <w:rPr>
          <w:sz w:val="24"/>
          <w:szCs w:val="24"/>
        </w:rPr>
        <w:t xml:space="preserve"> </w:t>
      </w:r>
      <w:r w:rsidR="00C151CE" w:rsidRPr="00056B88">
        <w:rPr>
          <w:sz w:val="24"/>
          <w:szCs w:val="24"/>
        </w:rPr>
        <w:t xml:space="preserve">laika termiņa neievērošanu </w:t>
      </w:r>
      <w:r w:rsidR="009F23C2" w:rsidRPr="00056B88">
        <w:rPr>
          <w:sz w:val="24"/>
          <w:szCs w:val="24"/>
        </w:rPr>
        <w:t>Pasūtītājam ir tiesības prasīt Izpildītājam maksāt līgumsodu </w:t>
      </w:r>
      <w:r w:rsidR="009F23C2" w:rsidRPr="00B71E90">
        <w:rPr>
          <w:sz w:val="24"/>
          <w:szCs w:val="24"/>
        </w:rPr>
        <w:t>50</w:t>
      </w:r>
      <w:r w:rsidR="009F23C2" w:rsidRPr="00056B88">
        <w:rPr>
          <w:sz w:val="24"/>
          <w:szCs w:val="24"/>
        </w:rPr>
        <w:t xml:space="preserve"> EUR (piecdesmit </w:t>
      </w:r>
      <w:proofErr w:type="spellStart"/>
      <w:r w:rsidR="009F23C2" w:rsidRPr="00056B88">
        <w:rPr>
          <w:i/>
          <w:sz w:val="24"/>
          <w:szCs w:val="24"/>
        </w:rPr>
        <w:t>euro</w:t>
      </w:r>
      <w:proofErr w:type="spellEnd"/>
      <w:r w:rsidR="009F23C2" w:rsidRPr="00056B88">
        <w:rPr>
          <w:sz w:val="24"/>
          <w:szCs w:val="24"/>
        </w:rPr>
        <w:t xml:space="preserve">) apmērā par katru nokavēto stundu. Saskaņā ar šo apakšpunktu aprēķinātais līgumsods katrā atsevišķā tā piemērošanas gadījumā nedrīkst pārsniegt </w:t>
      </w:r>
      <w:r w:rsidR="009F23C2" w:rsidRPr="00B71E90">
        <w:rPr>
          <w:sz w:val="24"/>
          <w:szCs w:val="24"/>
        </w:rPr>
        <w:t xml:space="preserve">3 000 EUR (trīs tūkstošus </w:t>
      </w:r>
      <w:proofErr w:type="spellStart"/>
      <w:r w:rsidR="009F23C2" w:rsidRPr="00B71E90">
        <w:rPr>
          <w:i/>
          <w:sz w:val="24"/>
          <w:szCs w:val="24"/>
        </w:rPr>
        <w:t>euro</w:t>
      </w:r>
      <w:proofErr w:type="spellEnd"/>
      <w:r w:rsidR="009F23C2" w:rsidRPr="00B71E90">
        <w:rPr>
          <w:sz w:val="24"/>
          <w:szCs w:val="24"/>
        </w:rPr>
        <w:t>);</w:t>
      </w:r>
    </w:p>
    <w:p w14:paraId="064711F4" w14:textId="56DC559C" w:rsidR="009F23C2" w:rsidRPr="00B71E90" w:rsidRDefault="0039147D" w:rsidP="007D64B7">
      <w:pPr>
        <w:widowControl w:val="0"/>
        <w:numPr>
          <w:ilvl w:val="2"/>
          <w:numId w:val="16"/>
        </w:numPr>
        <w:tabs>
          <w:tab w:val="clear" w:pos="1288"/>
        </w:tabs>
        <w:spacing w:after="60"/>
        <w:ind w:left="993" w:hanging="709"/>
        <w:jc w:val="both"/>
        <w:outlineLvl w:val="1"/>
        <w:rPr>
          <w:sz w:val="24"/>
          <w:szCs w:val="24"/>
          <w:lang w:eastAsia="lv-LV"/>
        </w:rPr>
      </w:pPr>
      <w:r w:rsidRPr="00056B88">
        <w:rPr>
          <w:sz w:val="24"/>
          <w:szCs w:val="24"/>
        </w:rPr>
        <w:t>p</w:t>
      </w:r>
      <w:r w:rsidR="009F23C2" w:rsidRPr="00056B88">
        <w:rPr>
          <w:sz w:val="24"/>
          <w:szCs w:val="24"/>
        </w:rPr>
        <w:t xml:space="preserve">ar Līguma 3.pielikuma </w:t>
      </w:r>
      <w:r w:rsidR="00C151CE" w:rsidRPr="00056B88">
        <w:rPr>
          <w:sz w:val="24"/>
          <w:szCs w:val="24"/>
        </w:rPr>
        <w:t>5</w:t>
      </w:r>
      <w:r w:rsidR="009F23C2" w:rsidRPr="00056B88">
        <w:rPr>
          <w:sz w:val="24"/>
          <w:szCs w:val="24"/>
        </w:rPr>
        <w:t>.punktā noteikto bojājum</w:t>
      </w:r>
      <w:r w:rsidR="00C151CE" w:rsidRPr="00056B88">
        <w:rPr>
          <w:sz w:val="24"/>
          <w:szCs w:val="24"/>
        </w:rPr>
        <w:t>a novēršanas</w:t>
      </w:r>
      <w:r w:rsidR="009F23C2" w:rsidRPr="00056B88">
        <w:rPr>
          <w:sz w:val="24"/>
          <w:szCs w:val="24"/>
        </w:rPr>
        <w:t xml:space="preserve"> termiņa neievērošanu Pasūtītājam ir tiesības prasīt Izpildītājam maksāt līgumsodu </w:t>
      </w:r>
      <w:r w:rsidR="009F23C2" w:rsidRPr="00B71E90">
        <w:rPr>
          <w:sz w:val="24"/>
          <w:szCs w:val="24"/>
        </w:rPr>
        <w:t>35</w:t>
      </w:r>
      <w:r w:rsidR="009F23C2" w:rsidRPr="00056B88">
        <w:rPr>
          <w:sz w:val="24"/>
          <w:szCs w:val="24"/>
        </w:rPr>
        <w:t xml:space="preserve"> EUR (trīsdesmit piecu </w:t>
      </w:r>
      <w:proofErr w:type="spellStart"/>
      <w:r w:rsidR="009F23C2" w:rsidRPr="00056B88">
        <w:rPr>
          <w:i/>
          <w:sz w:val="24"/>
          <w:szCs w:val="24"/>
        </w:rPr>
        <w:t>euro</w:t>
      </w:r>
      <w:proofErr w:type="spellEnd"/>
      <w:r w:rsidR="009F23C2" w:rsidRPr="00056B88">
        <w:rPr>
          <w:sz w:val="24"/>
          <w:szCs w:val="24"/>
        </w:rPr>
        <w:t xml:space="preserve">) apmērā par katru nokavēto stundu. Saskaņā ar šo apakšpunktu aprēķinātais līgumsods katrā atsevišķā tā piemērošanas gadījumā nedrīkst </w:t>
      </w:r>
      <w:r w:rsidR="009F23C2" w:rsidRPr="00B71E90">
        <w:rPr>
          <w:sz w:val="24"/>
          <w:szCs w:val="24"/>
        </w:rPr>
        <w:t xml:space="preserve">pārsniegt 2 000 EUR (divus tūkstošus </w:t>
      </w:r>
      <w:proofErr w:type="spellStart"/>
      <w:r w:rsidR="009F23C2" w:rsidRPr="00B71E90">
        <w:rPr>
          <w:i/>
          <w:sz w:val="24"/>
          <w:szCs w:val="24"/>
        </w:rPr>
        <w:t>euro</w:t>
      </w:r>
      <w:proofErr w:type="spellEnd"/>
      <w:r w:rsidR="009F23C2" w:rsidRPr="00B71E90">
        <w:rPr>
          <w:sz w:val="24"/>
          <w:szCs w:val="24"/>
        </w:rPr>
        <w:t>);</w:t>
      </w:r>
    </w:p>
    <w:p w14:paraId="20E55618" w14:textId="4C88CC26" w:rsidR="009751E5" w:rsidRPr="002C00CC" w:rsidRDefault="009751E5" w:rsidP="009751E5">
      <w:pPr>
        <w:widowControl w:val="0"/>
        <w:numPr>
          <w:ilvl w:val="2"/>
          <w:numId w:val="16"/>
        </w:numPr>
        <w:tabs>
          <w:tab w:val="clear" w:pos="1288"/>
        </w:tabs>
        <w:spacing w:after="60"/>
        <w:ind w:left="993" w:hanging="709"/>
        <w:jc w:val="both"/>
        <w:outlineLvl w:val="1"/>
        <w:rPr>
          <w:sz w:val="24"/>
          <w:szCs w:val="24"/>
          <w:lang w:eastAsia="lv-LV"/>
        </w:rPr>
      </w:pPr>
      <w:r w:rsidRPr="009751E5">
        <w:rPr>
          <w:rStyle w:val="CommentReference"/>
          <w:sz w:val="24"/>
          <w:szCs w:val="24"/>
          <w:lang w:eastAsia="lv-LV"/>
        </w:rPr>
        <w:t xml:space="preserve">Par Līguma </w:t>
      </w:r>
      <w:r w:rsidR="008043E7">
        <w:rPr>
          <w:rStyle w:val="CommentReference"/>
          <w:sz w:val="24"/>
          <w:szCs w:val="24"/>
          <w:lang w:eastAsia="lv-LV"/>
        </w:rPr>
        <w:t>1</w:t>
      </w:r>
      <w:r w:rsidR="00170B7D">
        <w:rPr>
          <w:rStyle w:val="CommentReference"/>
          <w:sz w:val="24"/>
          <w:szCs w:val="24"/>
          <w:lang w:eastAsia="lv-LV"/>
        </w:rPr>
        <w:t>1</w:t>
      </w:r>
      <w:r w:rsidRPr="009751E5">
        <w:rPr>
          <w:rStyle w:val="CommentReference"/>
          <w:sz w:val="24"/>
          <w:szCs w:val="24"/>
          <w:lang w:eastAsia="lv-LV"/>
        </w:rPr>
        <w:t xml:space="preserve">.1.apakšpunktā norādīto ziņu prettiesisku izpaušanu </w:t>
      </w:r>
      <w:r w:rsidRPr="002C00CC">
        <w:rPr>
          <w:sz w:val="24"/>
          <w:szCs w:val="24"/>
        </w:rPr>
        <w:t xml:space="preserve">Pasūtītājs pieprasa Piegādātājam maksāt līgumsodu 500,00 EUR (pieci simti </w:t>
      </w:r>
      <w:proofErr w:type="spellStart"/>
      <w:r w:rsidRPr="002C00CC">
        <w:rPr>
          <w:i/>
          <w:iCs/>
          <w:sz w:val="24"/>
          <w:szCs w:val="24"/>
        </w:rPr>
        <w:t>euro</w:t>
      </w:r>
      <w:proofErr w:type="spellEnd"/>
      <w:r w:rsidRPr="002C00CC">
        <w:rPr>
          <w:sz w:val="24"/>
          <w:szCs w:val="24"/>
        </w:rPr>
        <w:t xml:space="preserve"> un 00 centi) apmērā par katru gadījumu.</w:t>
      </w:r>
    </w:p>
    <w:p w14:paraId="602EE028" w14:textId="77777777" w:rsidR="009F23C2" w:rsidRPr="00952708" w:rsidRDefault="009F23C2" w:rsidP="007D64B7">
      <w:pPr>
        <w:widowControl w:val="0"/>
        <w:numPr>
          <w:ilvl w:val="1"/>
          <w:numId w:val="16"/>
        </w:numPr>
        <w:spacing w:after="60"/>
        <w:ind w:left="426" w:hanging="426"/>
        <w:jc w:val="both"/>
        <w:outlineLvl w:val="1"/>
        <w:rPr>
          <w:sz w:val="24"/>
          <w:szCs w:val="24"/>
          <w:lang w:eastAsia="lv-LV"/>
        </w:rPr>
      </w:pPr>
      <w:r w:rsidRPr="00952708">
        <w:rPr>
          <w:sz w:val="24"/>
          <w:szCs w:val="24"/>
          <w:lang w:eastAsia="lv-LV"/>
        </w:rPr>
        <w:t>Ja tiek nokavēta kādas Līgumā noteiktās saistības izpilde, līgumsods aprēķināms par periodu, kas sākas nākamajā dienā pēc Līgumā noteiktā saistības izpildes termiņa un ietver dienu, kurā saistība izpildīta.</w:t>
      </w:r>
    </w:p>
    <w:p w14:paraId="015A3DC5" w14:textId="620FC7AF" w:rsidR="009F23C2" w:rsidRPr="0064112F" w:rsidRDefault="009F23C2" w:rsidP="007D64B7">
      <w:pPr>
        <w:widowControl w:val="0"/>
        <w:numPr>
          <w:ilvl w:val="1"/>
          <w:numId w:val="16"/>
        </w:numPr>
        <w:spacing w:after="60"/>
        <w:ind w:left="426" w:hanging="426"/>
        <w:jc w:val="both"/>
        <w:outlineLvl w:val="1"/>
        <w:rPr>
          <w:sz w:val="24"/>
          <w:szCs w:val="24"/>
          <w:lang w:eastAsia="lv-LV"/>
        </w:rPr>
      </w:pPr>
      <w:r w:rsidRPr="0064112F">
        <w:rPr>
          <w:sz w:val="24"/>
          <w:szCs w:val="24"/>
          <w:lang w:eastAsia="lv-LV"/>
        </w:rPr>
        <w:t xml:space="preserve">Pusēm ir pienākums atlīdzināt otrai Pusei nodarītos tiešos vai netiešos zaudējumus, ja tādi ir radušies </w:t>
      </w:r>
      <w:r w:rsidR="0039147D" w:rsidRPr="0064112F">
        <w:rPr>
          <w:sz w:val="24"/>
          <w:szCs w:val="24"/>
          <w:lang w:eastAsia="lv-LV"/>
        </w:rPr>
        <w:t xml:space="preserve">Puses </w:t>
      </w:r>
      <w:r w:rsidRPr="0064112F">
        <w:rPr>
          <w:sz w:val="24"/>
          <w:szCs w:val="24"/>
          <w:lang w:eastAsia="lv-LV"/>
        </w:rPr>
        <w:t xml:space="preserve">prettiesiskas rīcības rezultātā un ir konstatēta un pierādīta zaudējumu </w:t>
      </w:r>
      <w:proofErr w:type="spellStart"/>
      <w:r w:rsidRPr="0064112F">
        <w:rPr>
          <w:sz w:val="24"/>
          <w:szCs w:val="24"/>
          <w:lang w:eastAsia="lv-LV"/>
        </w:rPr>
        <w:t>nodarītāja</w:t>
      </w:r>
      <w:proofErr w:type="spellEnd"/>
      <w:r w:rsidRPr="0064112F">
        <w:rPr>
          <w:sz w:val="24"/>
          <w:szCs w:val="24"/>
          <w:lang w:eastAsia="lv-LV"/>
        </w:rPr>
        <w:t xml:space="preserve"> prettiesiska rīcība, zaudējumu esamības fakts, zaudējumu apmērs, kā arī cēloniskais sakars starp prettiesisko rīcību un nodarītajiem zaudējumiem.</w:t>
      </w:r>
    </w:p>
    <w:p w14:paraId="7E005CDE" w14:textId="0D2F49A6" w:rsidR="009F23C2" w:rsidRPr="00952708" w:rsidRDefault="009F23C2" w:rsidP="007D64B7">
      <w:pPr>
        <w:widowControl w:val="0"/>
        <w:numPr>
          <w:ilvl w:val="1"/>
          <w:numId w:val="16"/>
        </w:numPr>
        <w:spacing w:after="60"/>
        <w:ind w:left="426" w:hanging="426"/>
        <w:jc w:val="both"/>
        <w:outlineLvl w:val="1"/>
        <w:rPr>
          <w:sz w:val="24"/>
          <w:szCs w:val="24"/>
          <w:lang w:eastAsia="lv-LV"/>
        </w:rPr>
      </w:pPr>
      <w:r w:rsidRPr="00952708">
        <w:rPr>
          <w:sz w:val="24"/>
          <w:szCs w:val="24"/>
          <w:lang w:eastAsia="lv-LV"/>
        </w:rPr>
        <w:t>Līgumsoda samaksa neatbrīvo Puses no Līguma saistību izpildes un zaudējumu atlīdzināšanas.</w:t>
      </w:r>
    </w:p>
    <w:p w14:paraId="3DC6C9CF" w14:textId="2ED1DAE6" w:rsidR="00E14223" w:rsidRPr="002C00CC" w:rsidRDefault="00E14223" w:rsidP="002C00CC">
      <w:pPr>
        <w:widowControl w:val="0"/>
        <w:numPr>
          <w:ilvl w:val="1"/>
          <w:numId w:val="16"/>
        </w:numPr>
        <w:spacing w:after="60"/>
        <w:ind w:left="426" w:hanging="426"/>
        <w:jc w:val="both"/>
        <w:outlineLvl w:val="1"/>
        <w:rPr>
          <w:sz w:val="24"/>
          <w:szCs w:val="24"/>
          <w:lang w:eastAsia="lv-LV"/>
        </w:rPr>
      </w:pPr>
      <w:r w:rsidRPr="002C00CC">
        <w:rPr>
          <w:sz w:val="24"/>
          <w:szCs w:val="24"/>
          <w:lang w:eastAsia="lv-LV"/>
        </w:rPr>
        <w:t>Par Līgumā noteikto nosacījumu pārkāpumu Pasūtītājs Izpildītāja</w:t>
      </w:r>
      <w:r w:rsidR="007767C5">
        <w:rPr>
          <w:sz w:val="24"/>
          <w:szCs w:val="24"/>
          <w:lang w:eastAsia="lv-LV"/>
        </w:rPr>
        <w:t>m</w:t>
      </w:r>
      <w:r w:rsidRPr="002C00CC">
        <w:rPr>
          <w:sz w:val="24"/>
          <w:szCs w:val="24"/>
          <w:lang w:eastAsia="lv-LV"/>
        </w:rPr>
        <w:t xml:space="preserve"> aprēķina līgumsodu un izraksta rēķinu. Pasūtītājs, nosūtot rēķinu par līgumsoda piedziņu, piedāvā Izpildītājam 1 (viena) mēneša laikā sniegt atbildi par savu izvēli – līgumsodu ietvert nākamajā Pasūtītāja maksājamā summā (dzēst ieskaita veidā) vai nomaksāt to šādos termiņos, nepārsniedzot Līguma spēkā esamības termiņu:</w:t>
      </w:r>
    </w:p>
    <w:p w14:paraId="0E38EE02" w14:textId="77777777" w:rsidR="00E14223" w:rsidRPr="000A005B" w:rsidRDefault="00E14223" w:rsidP="00E14223">
      <w:pPr>
        <w:pStyle w:val="ListParagraph"/>
        <w:numPr>
          <w:ilvl w:val="2"/>
          <w:numId w:val="16"/>
        </w:numPr>
        <w:tabs>
          <w:tab w:val="left" w:pos="1134"/>
        </w:tabs>
        <w:spacing w:after="120"/>
        <w:ind w:right="-1"/>
        <w:jc w:val="both"/>
        <w:rPr>
          <w:rFonts w:eastAsia="Calibri"/>
          <w:lang w:val="lv-LV" w:eastAsia="lv-LV"/>
        </w:rPr>
      </w:pPr>
      <w:r w:rsidRPr="000A005B">
        <w:rPr>
          <w:lang w:val="lv-LV"/>
        </w:rPr>
        <w:t xml:space="preserve">(vienā) mēnesī, ja līgumsoda apmērs nepārsniedz 1 000 EUR (vienu tūkstoti </w:t>
      </w:r>
      <w:proofErr w:type="spellStart"/>
      <w:r w:rsidRPr="000A005B">
        <w:rPr>
          <w:lang w:val="lv-LV"/>
        </w:rPr>
        <w:t>euro</w:t>
      </w:r>
      <w:proofErr w:type="spellEnd"/>
      <w:r w:rsidRPr="000A005B">
        <w:rPr>
          <w:lang w:val="lv-LV"/>
        </w:rPr>
        <w:t>);</w:t>
      </w:r>
    </w:p>
    <w:p w14:paraId="390F741B" w14:textId="77777777" w:rsidR="00E14223" w:rsidRPr="000A005B" w:rsidRDefault="00E14223" w:rsidP="00E14223">
      <w:pPr>
        <w:pStyle w:val="ListParagraph"/>
        <w:numPr>
          <w:ilvl w:val="2"/>
          <w:numId w:val="16"/>
        </w:numPr>
        <w:tabs>
          <w:tab w:val="left" w:pos="1134"/>
        </w:tabs>
        <w:spacing w:after="120"/>
        <w:ind w:right="-1"/>
        <w:jc w:val="both"/>
        <w:rPr>
          <w:rFonts w:eastAsia="Calibri"/>
          <w:lang w:val="lv-LV" w:eastAsia="lv-LV"/>
        </w:rPr>
      </w:pPr>
      <w:r w:rsidRPr="000A005B">
        <w:rPr>
          <w:lang w:val="lv-LV"/>
        </w:rPr>
        <w:t xml:space="preserve">3 (trīs) mēnešos, ja līgumsoda apmērs ir no 1 001 EUR (viena tūkstoša viena </w:t>
      </w:r>
      <w:proofErr w:type="spellStart"/>
      <w:r w:rsidRPr="000A005B">
        <w:rPr>
          <w:lang w:val="lv-LV"/>
        </w:rPr>
        <w:t>euro</w:t>
      </w:r>
      <w:proofErr w:type="spellEnd"/>
      <w:r w:rsidRPr="000A005B">
        <w:rPr>
          <w:lang w:val="lv-LV"/>
        </w:rPr>
        <w:t xml:space="preserve">), bet nepārsniedz 5 000 EUR (piecus tūkstošus </w:t>
      </w:r>
      <w:proofErr w:type="spellStart"/>
      <w:r w:rsidRPr="000A005B">
        <w:rPr>
          <w:lang w:val="lv-LV"/>
        </w:rPr>
        <w:t>euro</w:t>
      </w:r>
      <w:proofErr w:type="spellEnd"/>
      <w:r w:rsidRPr="000A005B">
        <w:rPr>
          <w:lang w:val="lv-LV"/>
        </w:rPr>
        <w:t>);</w:t>
      </w:r>
    </w:p>
    <w:p w14:paraId="20E5FE30" w14:textId="77777777" w:rsidR="00E14223" w:rsidRPr="000A005B" w:rsidRDefault="00E14223" w:rsidP="00E14223">
      <w:pPr>
        <w:pStyle w:val="ListParagraph"/>
        <w:numPr>
          <w:ilvl w:val="2"/>
          <w:numId w:val="16"/>
        </w:numPr>
        <w:tabs>
          <w:tab w:val="left" w:pos="1134"/>
        </w:tabs>
        <w:ind w:right="-1"/>
        <w:jc w:val="both"/>
        <w:rPr>
          <w:rFonts w:eastAsia="Calibri"/>
          <w:lang w:val="lv-LV" w:eastAsia="lv-LV"/>
        </w:rPr>
      </w:pPr>
      <w:r w:rsidRPr="000A005B">
        <w:rPr>
          <w:lang w:val="lv-LV"/>
        </w:rPr>
        <w:t xml:space="preserve">6 (sešos) mēnešos, ja līgumsoda apmērs ir no 5 001 EUR (pieci tūkstoši viena </w:t>
      </w:r>
      <w:proofErr w:type="spellStart"/>
      <w:r w:rsidRPr="000A005B">
        <w:rPr>
          <w:lang w:val="lv-LV"/>
        </w:rPr>
        <w:t>euro</w:t>
      </w:r>
      <w:proofErr w:type="spellEnd"/>
      <w:r w:rsidRPr="000A005B">
        <w:rPr>
          <w:lang w:val="lv-LV"/>
        </w:rPr>
        <w:t>) un vairāk.</w:t>
      </w:r>
    </w:p>
    <w:p w14:paraId="32552AC4" w14:textId="21999745" w:rsidR="00E14223" w:rsidRPr="002C00CC" w:rsidRDefault="00E14223" w:rsidP="002C00CC">
      <w:pPr>
        <w:widowControl w:val="0"/>
        <w:numPr>
          <w:ilvl w:val="1"/>
          <w:numId w:val="16"/>
        </w:numPr>
        <w:spacing w:after="60"/>
        <w:ind w:left="426" w:hanging="426"/>
        <w:jc w:val="both"/>
        <w:outlineLvl w:val="1"/>
        <w:rPr>
          <w:sz w:val="24"/>
          <w:szCs w:val="24"/>
          <w:lang w:eastAsia="lv-LV"/>
        </w:rPr>
      </w:pPr>
      <w:r w:rsidRPr="002C00CC">
        <w:rPr>
          <w:sz w:val="24"/>
          <w:szCs w:val="24"/>
          <w:lang w:eastAsia="lv-LV"/>
        </w:rPr>
        <w:t xml:space="preserve">Ja Izpildītājs izvēlas līgumsodu dzēst ieskaita veidā, tad Izpildītājs, izrakstot nākamo rēķinu par sniegto pakalpojumu, rēķinā norāda pakalpojuma kopējo summu, ieturēto līgumsoda summu, norādot Pasūtītāja līgumsoda rēķinu un samazina summu apmaksai par ieturētā līgumsoda summu. Ja nākamā Pasūtītāja maksājamā summa ir mazāka par aprēķināto līgumsodu, tad līgumsods tiek dzēsts secīgi no nākamajām Pasūtītāja </w:t>
      </w:r>
      <w:r w:rsidRPr="002C00CC">
        <w:rPr>
          <w:sz w:val="24"/>
          <w:szCs w:val="24"/>
          <w:lang w:eastAsia="lv-LV"/>
        </w:rPr>
        <w:lastRenderedPageBreak/>
        <w:t>maksājamām summām.</w:t>
      </w:r>
    </w:p>
    <w:p w14:paraId="085664F1" w14:textId="1C4D0670" w:rsidR="00E14223" w:rsidRDefault="00E14223" w:rsidP="002C00CC">
      <w:pPr>
        <w:widowControl w:val="0"/>
        <w:numPr>
          <w:ilvl w:val="1"/>
          <w:numId w:val="16"/>
        </w:numPr>
        <w:spacing w:after="60"/>
        <w:ind w:left="426" w:hanging="426"/>
        <w:jc w:val="both"/>
        <w:outlineLvl w:val="1"/>
        <w:rPr>
          <w:sz w:val="24"/>
          <w:szCs w:val="24"/>
          <w:lang w:eastAsia="lv-LV"/>
        </w:rPr>
      </w:pPr>
      <w:r w:rsidRPr="002C00CC">
        <w:rPr>
          <w:sz w:val="24"/>
          <w:szCs w:val="24"/>
          <w:lang w:eastAsia="lv-LV"/>
        </w:rPr>
        <w:t xml:space="preserve">Ja Izpildītājs izvēlas līgumsoda samaksu veikt maksājuma veidā un līgumsoda summa pārsniedz 1 001 EUR (vienu tūkstoti un vienu </w:t>
      </w:r>
      <w:proofErr w:type="spellStart"/>
      <w:r w:rsidRPr="002C00CC">
        <w:rPr>
          <w:sz w:val="24"/>
          <w:szCs w:val="24"/>
          <w:lang w:eastAsia="lv-LV"/>
        </w:rPr>
        <w:t>euro</w:t>
      </w:r>
      <w:proofErr w:type="spellEnd"/>
      <w:r w:rsidRPr="002C00CC">
        <w:rPr>
          <w:sz w:val="24"/>
          <w:szCs w:val="24"/>
          <w:lang w:eastAsia="lv-LV"/>
        </w:rPr>
        <w:t>), tad Izpildītājs ir tiesīgs lūgt sadalīt līgumsoda samaksu pa daļām. Šādā gadījumā P</w:t>
      </w:r>
      <w:r w:rsidR="007767C5">
        <w:rPr>
          <w:sz w:val="24"/>
          <w:szCs w:val="24"/>
          <w:lang w:eastAsia="lv-LV"/>
        </w:rPr>
        <w:t>uses</w:t>
      </w:r>
      <w:r w:rsidRPr="002C00CC">
        <w:rPr>
          <w:sz w:val="24"/>
          <w:szCs w:val="24"/>
          <w:lang w:eastAsia="lv-LV"/>
        </w:rPr>
        <w:t xml:space="preserve"> noslēdz vienošanos par līgumsoda samaksas grafiku un kopējais līgumsoda samaksas termiņš nevar pārsniegt Līguma darbības termiņu.</w:t>
      </w:r>
    </w:p>
    <w:p w14:paraId="6A292691" w14:textId="370CB32F" w:rsidR="00E14223" w:rsidRPr="00A65670" w:rsidRDefault="00266814" w:rsidP="006F3677">
      <w:pPr>
        <w:widowControl w:val="0"/>
        <w:numPr>
          <w:ilvl w:val="1"/>
          <w:numId w:val="16"/>
        </w:numPr>
        <w:spacing w:after="60"/>
        <w:ind w:left="426" w:hanging="426"/>
        <w:jc w:val="both"/>
        <w:outlineLvl w:val="1"/>
        <w:rPr>
          <w:sz w:val="24"/>
          <w:szCs w:val="24"/>
          <w:lang w:eastAsia="lv-LV"/>
        </w:rPr>
      </w:pPr>
      <w:r w:rsidRPr="00B71E90">
        <w:rPr>
          <w:sz w:val="24"/>
          <w:szCs w:val="24"/>
          <w:lang w:eastAsia="lv-LV"/>
        </w:rPr>
        <w:t xml:space="preserve">Gadījumā, ja Izpildītājs neveic aprēķinātā līgumsoda samaksu </w:t>
      </w:r>
      <w:r w:rsidR="00170B7D">
        <w:rPr>
          <w:sz w:val="24"/>
          <w:szCs w:val="24"/>
          <w:lang w:eastAsia="lv-LV"/>
        </w:rPr>
        <w:t>10</w:t>
      </w:r>
      <w:r w:rsidRPr="00B71E90">
        <w:rPr>
          <w:sz w:val="24"/>
          <w:szCs w:val="24"/>
          <w:lang w:eastAsia="lv-LV"/>
        </w:rPr>
        <w:t>.7.apakšpunktā norādītajos termiņos vai līgumsoda samaksa netiek veikta ieskaita veidā, Pasūtītājs aprēķināto līgumsoda summu ietur vienpersoniski ieskaita veidā.</w:t>
      </w:r>
    </w:p>
    <w:p w14:paraId="6EF7BA97" w14:textId="77777777" w:rsidR="009F23C2" w:rsidRPr="009D3848" w:rsidRDefault="009F23C2" w:rsidP="002056EA">
      <w:pPr>
        <w:numPr>
          <w:ilvl w:val="0"/>
          <w:numId w:val="16"/>
        </w:numPr>
        <w:tabs>
          <w:tab w:val="clear" w:pos="360"/>
        </w:tabs>
        <w:spacing w:before="360" w:after="120"/>
        <w:ind w:left="284" w:hanging="284"/>
        <w:jc w:val="center"/>
        <w:outlineLvl w:val="0"/>
        <w:rPr>
          <w:b/>
          <w:sz w:val="24"/>
          <w:szCs w:val="24"/>
          <w:lang w:eastAsia="lv-LV"/>
        </w:rPr>
      </w:pPr>
      <w:r w:rsidRPr="009D3848">
        <w:rPr>
          <w:b/>
          <w:sz w:val="24"/>
          <w:szCs w:val="24"/>
          <w:lang w:eastAsia="lv-LV"/>
        </w:rPr>
        <w:t>INFORMĀCIJAS NEIZPAUŽAMĪBA</w:t>
      </w:r>
    </w:p>
    <w:p w14:paraId="50E16586" w14:textId="7FA2E69F" w:rsidR="00DA6403" w:rsidRPr="002C00CC" w:rsidRDefault="007767C5" w:rsidP="002C00CC">
      <w:pPr>
        <w:widowControl w:val="0"/>
        <w:numPr>
          <w:ilvl w:val="1"/>
          <w:numId w:val="16"/>
        </w:numPr>
        <w:spacing w:after="60"/>
        <w:ind w:left="426" w:hanging="426"/>
        <w:jc w:val="both"/>
        <w:outlineLvl w:val="1"/>
        <w:rPr>
          <w:sz w:val="24"/>
          <w:szCs w:val="24"/>
          <w:lang w:eastAsia="lv-LV"/>
        </w:rPr>
      </w:pPr>
      <w:r>
        <w:rPr>
          <w:sz w:val="24"/>
          <w:szCs w:val="24"/>
          <w:lang w:eastAsia="lv-LV"/>
        </w:rPr>
        <w:t>Izpildītājs</w:t>
      </w:r>
      <w:r w:rsidRPr="002C00CC">
        <w:rPr>
          <w:sz w:val="24"/>
          <w:szCs w:val="24"/>
          <w:lang w:eastAsia="lv-LV"/>
        </w:rPr>
        <w:t xml:space="preserve"> </w:t>
      </w:r>
      <w:r w:rsidR="00DA6403" w:rsidRPr="002C00CC">
        <w:rPr>
          <w:sz w:val="24"/>
          <w:szCs w:val="24"/>
          <w:lang w:eastAsia="lv-LV"/>
        </w:rPr>
        <w:t xml:space="preserve">apņemas visā Pušu sadarbības laikā, kā arī pēc tam neizpaust trešajām personām ar Līguma izpildi iegūto, tā rīcībā esošo tehnisko, finansiālo un citu informāciju par Pasūtītāju, kā arī informāciju saistībā ar Pasūtītājam piegādāto </w:t>
      </w:r>
      <w:r w:rsidR="00197F87">
        <w:rPr>
          <w:sz w:val="24"/>
          <w:szCs w:val="24"/>
          <w:lang w:eastAsia="lv-LV"/>
        </w:rPr>
        <w:t>Risinājumu</w:t>
      </w:r>
      <w:r w:rsidR="00DA6403" w:rsidRPr="002C00CC">
        <w:rPr>
          <w:sz w:val="24"/>
          <w:szCs w:val="24"/>
          <w:lang w:eastAsia="lv-LV"/>
        </w:rPr>
        <w:t xml:space="preserve">. Visa informācija, ko Pasūtītājs sniedz </w:t>
      </w:r>
      <w:r>
        <w:rPr>
          <w:sz w:val="24"/>
          <w:szCs w:val="24"/>
          <w:lang w:eastAsia="lv-LV"/>
        </w:rPr>
        <w:t xml:space="preserve">Izpildītājam </w:t>
      </w:r>
      <w:r w:rsidR="00DA6403" w:rsidRPr="002C00CC">
        <w:rPr>
          <w:sz w:val="24"/>
          <w:szCs w:val="24"/>
          <w:lang w:eastAsia="lv-LV"/>
        </w:rPr>
        <w:t>saistībā ar Līguma izpildi, kā arī Līguma izpildes laikā, tiek uzskatīta par neizpaužamu, un nedrīkst tikt izpausta vai padarīta publiski pieejama bez Pasūtītāja rakstiskas piekrišanas.</w:t>
      </w:r>
    </w:p>
    <w:p w14:paraId="7200AC67" w14:textId="77777777" w:rsidR="00DA6403" w:rsidRPr="002C00CC" w:rsidRDefault="00DA6403" w:rsidP="002C00CC">
      <w:pPr>
        <w:widowControl w:val="0"/>
        <w:numPr>
          <w:ilvl w:val="1"/>
          <w:numId w:val="16"/>
        </w:numPr>
        <w:spacing w:after="60"/>
        <w:ind w:left="426" w:hanging="426"/>
        <w:jc w:val="both"/>
        <w:outlineLvl w:val="1"/>
        <w:rPr>
          <w:sz w:val="24"/>
          <w:szCs w:val="24"/>
          <w:lang w:eastAsia="lv-LV"/>
        </w:rPr>
      </w:pPr>
      <w:r w:rsidRPr="002C00CC">
        <w:rPr>
          <w:sz w:val="24"/>
          <w:szCs w:val="24"/>
          <w:lang w:eastAsia="lv-LV"/>
        </w:rPr>
        <w:t>Augstāk minētā informācija netiek uzskatīta par neizpaužamu, ja tā kļuvusi publiski pieejama saskaņā ar Latvijas Republikas normatīvajos aktos noteiktajām prasībām (iekļauta Pušu administrācijas un grāmatvedības sagatavotos publiska rakstura pārskatos un atskaitēs u.tml.) vai ja informāciju pieprasa Latvijas Republikā spēkā esošajos normatīvajos aktos noteiktās institūcijas vai organizācijas, kurām uz to ir likumīgas tiesības.</w:t>
      </w:r>
    </w:p>
    <w:p w14:paraId="7041B723" w14:textId="77777777" w:rsidR="009F23C2" w:rsidRPr="009D3848" w:rsidRDefault="009F23C2" w:rsidP="002056EA">
      <w:pPr>
        <w:keepNext/>
        <w:numPr>
          <w:ilvl w:val="0"/>
          <w:numId w:val="16"/>
        </w:numPr>
        <w:tabs>
          <w:tab w:val="clear" w:pos="360"/>
        </w:tabs>
        <w:spacing w:before="360" w:after="120"/>
        <w:ind w:left="284" w:hanging="284"/>
        <w:jc w:val="center"/>
        <w:outlineLvl w:val="0"/>
        <w:rPr>
          <w:b/>
          <w:snapToGrid w:val="0"/>
          <w:sz w:val="24"/>
          <w:szCs w:val="24"/>
          <w:lang w:eastAsia="lv-LV"/>
        </w:rPr>
      </w:pPr>
      <w:r w:rsidRPr="009D3848">
        <w:rPr>
          <w:b/>
          <w:sz w:val="24"/>
          <w:szCs w:val="24"/>
          <w:lang w:eastAsia="lv-LV"/>
        </w:rPr>
        <w:t>NEPĀRVARAMA VARA</w:t>
      </w:r>
    </w:p>
    <w:p w14:paraId="15EE4B3F" w14:textId="1DCBAC66" w:rsidR="00210303" w:rsidRPr="002C00CC" w:rsidRDefault="00210303" w:rsidP="002C00CC">
      <w:pPr>
        <w:widowControl w:val="0"/>
        <w:numPr>
          <w:ilvl w:val="1"/>
          <w:numId w:val="16"/>
        </w:numPr>
        <w:spacing w:after="60"/>
        <w:ind w:left="426" w:hanging="426"/>
        <w:jc w:val="both"/>
        <w:outlineLvl w:val="1"/>
        <w:rPr>
          <w:sz w:val="24"/>
          <w:szCs w:val="24"/>
          <w:lang w:eastAsia="lv-LV"/>
        </w:rPr>
      </w:pPr>
      <w:r w:rsidRPr="002C00CC">
        <w:rPr>
          <w:sz w:val="24"/>
          <w:szCs w:val="24"/>
          <w:lang w:eastAsia="lv-LV"/>
        </w:rPr>
        <w:t>Līgumā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002C00CC">
        <w:rPr>
          <w:sz w:val="24"/>
          <w:szCs w:val="24"/>
          <w:lang w:eastAsia="lv-LV"/>
        </w:rPr>
        <w:t>Force</w:t>
      </w:r>
      <w:proofErr w:type="spellEnd"/>
      <w:r w:rsidRPr="002C00CC">
        <w:rPr>
          <w:sz w:val="24"/>
          <w:szCs w:val="24"/>
          <w:lang w:eastAsia="lv-LV"/>
        </w:rPr>
        <w:t xml:space="preserve"> </w:t>
      </w:r>
      <w:proofErr w:type="spellStart"/>
      <w:r w:rsidRPr="002C00CC">
        <w:rPr>
          <w:sz w:val="24"/>
          <w:szCs w:val="24"/>
          <w:lang w:eastAsia="lv-LV"/>
        </w:rPr>
        <w:t>majeure</w:t>
      </w:r>
      <w:proofErr w:type="spellEnd"/>
      <w:r w:rsidRPr="002C00CC">
        <w:rPr>
          <w:sz w:val="24"/>
          <w:szCs w:val="24"/>
          <w:lang w:eastAsia="lv-LV"/>
        </w:rPr>
        <w:t>) rezultātā.</w:t>
      </w:r>
    </w:p>
    <w:p w14:paraId="55D1EF11" w14:textId="77777777" w:rsidR="00210303" w:rsidRPr="002C00CC" w:rsidRDefault="00210303" w:rsidP="002C00CC">
      <w:pPr>
        <w:widowControl w:val="0"/>
        <w:numPr>
          <w:ilvl w:val="1"/>
          <w:numId w:val="16"/>
        </w:numPr>
        <w:spacing w:after="60"/>
        <w:ind w:left="426" w:hanging="426"/>
        <w:jc w:val="both"/>
        <w:outlineLvl w:val="1"/>
        <w:rPr>
          <w:sz w:val="24"/>
          <w:szCs w:val="24"/>
          <w:lang w:eastAsia="lv-LV"/>
        </w:rPr>
      </w:pPr>
      <w:r w:rsidRPr="002C00CC">
        <w:rPr>
          <w:sz w:val="24"/>
          <w:szCs w:val="24"/>
          <w:lang w:eastAsia="lv-LV"/>
        </w:rPr>
        <w:t>Par nepārvaramu varu netiek uzskatītas tehniskas dabas problēmas (ja vien minētās problēmas tieši neizriet no nepārvaramas varas).</w:t>
      </w:r>
    </w:p>
    <w:p w14:paraId="3C8C046E" w14:textId="77777777" w:rsidR="00210303" w:rsidRPr="002C00CC" w:rsidRDefault="00210303" w:rsidP="002C00CC">
      <w:pPr>
        <w:widowControl w:val="0"/>
        <w:numPr>
          <w:ilvl w:val="1"/>
          <w:numId w:val="16"/>
        </w:numPr>
        <w:spacing w:after="60"/>
        <w:ind w:left="426" w:hanging="426"/>
        <w:jc w:val="both"/>
        <w:outlineLvl w:val="1"/>
        <w:rPr>
          <w:sz w:val="24"/>
          <w:szCs w:val="24"/>
          <w:lang w:eastAsia="lv-LV"/>
        </w:rPr>
      </w:pPr>
      <w:r w:rsidRPr="002C00CC">
        <w:rPr>
          <w:sz w:val="24"/>
          <w:szCs w:val="24"/>
          <w:lang w:eastAsia="lv-LV"/>
        </w:rPr>
        <w:t>Pusei, kuras līgumsaistību izpildi ietekmējuši nepārvaramas varas apstākļi, bez kavēšanās 10 (desmit) darba dienu laikā pēc šādu apstākļu iestāšanās rakstiski jāinformē par to otra Puse un paziņojumam jāpievieno apstiprinājums, ko izsniegušas kompetentas iestādes un kurš satur minēto apstākļu apstiprinājumu un raksturojumu, ja attiecīgajā gadījumā kompetentas iestādes ir tiesīgas izsniegt šādu dokumentu.</w:t>
      </w:r>
    </w:p>
    <w:p w14:paraId="7BBAC387" w14:textId="09FFB197" w:rsidR="00210303" w:rsidRPr="002C00CC" w:rsidRDefault="00210303" w:rsidP="002C00CC">
      <w:pPr>
        <w:widowControl w:val="0"/>
        <w:numPr>
          <w:ilvl w:val="1"/>
          <w:numId w:val="16"/>
        </w:numPr>
        <w:spacing w:after="60"/>
        <w:ind w:left="426" w:hanging="426"/>
        <w:jc w:val="both"/>
        <w:outlineLvl w:val="1"/>
        <w:rPr>
          <w:sz w:val="24"/>
          <w:szCs w:val="24"/>
          <w:lang w:eastAsia="lv-LV"/>
        </w:rPr>
      </w:pPr>
      <w:r w:rsidRPr="002C00CC">
        <w:rPr>
          <w:sz w:val="24"/>
          <w:szCs w:val="24"/>
          <w:lang w:eastAsia="lv-LV"/>
        </w:rPr>
        <w:t xml:space="preserve">Puses tiek atbrīvotas no atbildības saskaņā ar Līguma </w:t>
      </w:r>
      <w:r w:rsidR="00D01E5F">
        <w:rPr>
          <w:sz w:val="24"/>
          <w:szCs w:val="24"/>
          <w:lang w:eastAsia="lv-LV"/>
        </w:rPr>
        <w:t>1</w:t>
      </w:r>
      <w:r w:rsidR="00590C7A">
        <w:rPr>
          <w:sz w:val="24"/>
          <w:szCs w:val="24"/>
          <w:lang w:eastAsia="lv-LV"/>
        </w:rPr>
        <w:t>3</w:t>
      </w:r>
      <w:r w:rsidRPr="002C00CC">
        <w:rPr>
          <w:sz w:val="24"/>
          <w:szCs w:val="24"/>
          <w:lang w:eastAsia="lv-LV"/>
        </w:rPr>
        <w:t xml:space="preserve">.1. apakšpunktu tikai par to laiku, kurā pastāv nepārvaramas varas apstākļi. Ja šie apstākļi turpinās ilgāk par 2 (diviem) mēnešiem no Līguma </w:t>
      </w:r>
      <w:r w:rsidR="00D01E5F">
        <w:rPr>
          <w:sz w:val="24"/>
          <w:szCs w:val="24"/>
          <w:lang w:eastAsia="lv-LV"/>
        </w:rPr>
        <w:t>1</w:t>
      </w:r>
      <w:r w:rsidR="00590C7A">
        <w:rPr>
          <w:sz w:val="24"/>
          <w:szCs w:val="24"/>
          <w:lang w:eastAsia="lv-LV"/>
        </w:rPr>
        <w:t>2</w:t>
      </w:r>
      <w:r w:rsidRPr="002C00CC">
        <w:rPr>
          <w:sz w:val="24"/>
          <w:szCs w:val="24"/>
          <w:lang w:eastAsia="lv-LV"/>
        </w:rPr>
        <w:t>.3. apakšpunktā minētā paziņojuma saņemšanas dienas, katrai Pusei ir tiesības vienpusēji izbeigt Līgumu saistībā ar tā izpildīšanas neiespējamību, rakstiski brīdinot par to otru pusi.</w:t>
      </w:r>
    </w:p>
    <w:p w14:paraId="29A19801" w14:textId="53027911" w:rsidR="00210303" w:rsidRPr="002C00CC" w:rsidRDefault="00210303" w:rsidP="002C00CC">
      <w:pPr>
        <w:widowControl w:val="0"/>
        <w:numPr>
          <w:ilvl w:val="1"/>
          <w:numId w:val="16"/>
        </w:numPr>
        <w:spacing w:after="60"/>
        <w:ind w:left="426" w:hanging="426"/>
        <w:jc w:val="both"/>
        <w:outlineLvl w:val="1"/>
        <w:rPr>
          <w:sz w:val="24"/>
          <w:szCs w:val="24"/>
          <w:lang w:eastAsia="lv-LV"/>
        </w:rPr>
      </w:pPr>
      <w:r w:rsidRPr="002C00CC">
        <w:rPr>
          <w:sz w:val="24"/>
          <w:szCs w:val="24"/>
          <w:lang w:eastAsia="lv-LV"/>
        </w:rPr>
        <w:t>Iestājoties nepārvaramas varas apstākļiem, Līgums var tikt izbeigts nekavējoties, par to Pusēm rakstiski vienojoties.</w:t>
      </w:r>
    </w:p>
    <w:p w14:paraId="66DE62AE" w14:textId="77777777" w:rsidR="009F23C2" w:rsidRPr="009D3848" w:rsidRDefault="009F23C2" w:rsidP="002056EA">
      <w:pPr>
        <w:numPr>
          <w:ilvl w:val="0"/>
          <w:numId w:val="16"/>
        </w:numPr>
        <w:tabs>
          <w:tab w:val="clear" w:pos="360"/>
        </w:tabs>
        <w:spacing w:before="360" w:after="120"/>
        <w:ind w:left="425" w:hanging="425"/>
        <w:jc w:val="center"/>
        <w:outlineLvl w:val="0"/>
        <w:rPr>
          <w:b/>
          <w:sz w:val="24"/>
          <w:szCs w:val="24"/>
          <w:lang w:eastAsia="lv-LV"/>
        </w:rPr>
      </w:pPr>
      <w:r w:rsidRPr="009D3848">
        <w:rPr>
          <w:b/>
          <w:sz w:val="24"/>
          <w:szCs w:val="24"/>
          <w:lang w:eastAsia="lv-LV"/>
        </w:rPr>
        <w:t>CITI NOTEIKUMI</w:t>
      </w:r>
    </w:p>
    <w:p w14:paraId="44A088E1" w14:textId="0725D32F" w:rsidR="00210303" w:rsidRDefault="00210303" w:rsidP="007D64B7">
      <w:pPr>
        <w:keepNext/>
        <w:numPr>
          <w:ilvl w:val="1"/>
          <w:numId w:val="16"/>
        </w:numPr>
        <w:spacing w:after="60"/>
        <w:ind w:left="567" w:hanging="567"/>
        <w:jc w:val="both"/>
        <w:rPr>
          <w:sz w:val="24"/>
          <w:szCs w:val="24"/>
          <w:lang w:eastAsia="lv-LV"/>
        </w:rPr>
      </w:pPr>
      <w:r>
        <w:rPr>
          <w:sz w:val="24"/>
          <w:szCs w:val="24"/>
          <w:lang w:eastAsia="lv-LV"/>
        </w:rPr>
        <w:lastRenderedPageBreak/>
        <w:t>Pušu pilnvarotās personas:</w:t>
      </w:r>
    </w:p>
    <w:p w14:paraId="540E475E" w14:textId="3D2F23ED" w:rsidR="00210303" w:rsidRDefault="00210303" w:rsidP="00210303">
      <w:pPr>
        <w:pStyle w:val="ListParagraph"/>
        <w:keepNext/>
        <w:numPr>
          <w:ilvl w:val="2"/>
          <w:numId w:val="16"/>
        </w:numPr>
        <w:spacing w:after="60"/>
        <w:jc w:val="both"/>
        <w:rPr>
          <w:lang w:val="lv-LV" w:eastAsia="lv-LV"/>
        </w:rPr>
      </w:pPr>
      <w:r>
        <w:rPr>
          <w:lang w:val="lv-LV" w:eastAsia="lv-LV"/>
        </w:rPr>
        <w:t>n</w:t>
      </w:r>
      <w:r w:rsidRPr="000A005B">
        <w:rPr>
          <w:lang w:val="lv-LV" w:eastAsia="lv-LV"/>
        </w:rPr>
        <w:t xml:space="preserve">o </w:t>
      </w:r>
      <w:r>
        <w:rPr>
          <w:lang w:val="lv-LV" w:eastAsia="lv-LV"/>
        </w:rPr>
        <w:t xml:space="preserve">Pasūtītāja puses: </w:t>
      </w:r>
      <w:r w:rsidR="00443383">
        <w:rPr>
          <w:lang w:val="lv-LV" w:eastAsia="lv-LV"/>
        </w:rPr>
        <w:t xml:space="preserve">parakstīt nodošanas – pieņemšanas aktus, </w:t>
      </w:r>
      <w:r w:rsidRPr="00C81F74">
        <w:rPr>
          <w:lang w:val="lv-LV"/>
        </w:rPr>
        <w:t xml:space="preserve">kā arī risināt citus organizatoriskos jautājumus, kas saistīti ar Līguma izpildi, ir tiesīgas šādas </w:t>
      </w:r>
      <w:r w:rsidR="005E5E5F">
        <w:rPr>
          <w:lang w:val="lv-LV"/>
        </w:rPr>
        <w:t>Pasūtītāja</w:t>
      </w:r>
      <w:r w:rsidR="005E5E5F" w:rsidRPr="00C81F74">
        <w:rPr>
          <w:lang w:val="lv-LV"/>
        </w:rPr>
        <w:t xml:space="preserve"> </w:t>
      </w:r>
      <w:r w:rsidRPr="00C81F74">
        <w:rPr>
          <w:lang w:val="lv-LV"/>
        </w:rPr>
        <w:t>pilnvarotās personas</w:t>
      </w:r>
      <w:r>
        <w:rPr>
          <w:lang w:val="lv-LV"/>
        </w:rPr>
        <w:t xml:space="preserve"> - </w:t>
      </w:r>
      <w:r w:rsidR="00D01E5F">
        <w:rPr>
          <w:lang w:val="lv-LV"/>
        </w:rPr>
        <w:t>_____________;</w:t>
      </w:r>
      <w:r>
        <w:rPr>
          <w:lang w:val="lv-LV"/>
        </w:rPr>
        <w:t>___________</w:t>
      </w:r>
    </w:p>
    <w:p w14:paraId="47792CAF" w14:textId="6C180763" w:rsidR="009F23C2" w:rsidRPr="00AB4A43" w:rsidRDefault="00210303" w:rsidP="00210303">
      <w:pPr>
        <w:pStyle w:val="ListParagraph"/>
        <w:keepNext/>
        <w:numPr>
          <w:ilvl w:val="2"/>
          <w:numId w:val="16"/>
        </w:numPr>
        <w:spacing w:after="60"/>
        <w:jc w:val="both"/>
        <w:rPr>
          <w:lang w:eastAsia="lv-LV"/>
        </w:rPr>
      </w:pPr>
      <w:r w:rsidRPr="00C81F74">
        <w:rPr>
          <w:lang w:val="lv-LV"/>
        </w:rPr>
        <w:t xml:space="preserve"> </w:t>
      </w:r>
      <w:r w:rsidR="009F23C2" w:rsidRPr="00AB4A43">
        <w:rPr>
          <w:lang w:eastAsia="lv-LV"/>
        </w:rPr>
        <w:t xml:space="preserve">no </w:t>
      </w:r>
      <w:r w:rsidR="009F23C2" w:rsidRPr="006F3677">
        <w:rPr>
          <w:lang w:val="lv-LV" w:eastAsia="lv-LV"/>
        </w:rPr>
        <w:t>Izpildītāja puses</w:t>
      </w:r>
      <w:r w:rsidR="009F23C2" w:rsidRPr="00AB4A43">
        <w:rPr>
          <w:lang w:eastAsia="lv-LV"/>
        </w:rPr>
        <w:t xml:space="preserve">: </w:t>
      </w:r>
      <w:r>
        <w:rPr>
          <w:lang w:eastAsia="lv-LV"/>
        </w:rPr>
        <w:t>_____________</w:t>
      </w:r>
      <w:r w:rsidR="00D01E5F">
        <w:rPr>
          <w:lang w:eastAsia="lv-LV"/>
        </w:rPr>
        <w:t>.</w:t>
      </w:r>
    </w:p>
    <w:p w14:paraId="0EB41F3A" w14:textId="77777777" w:rsidR="009F23C2" w:rsidRPr="009D3848" w:rsidRDefault="009F23C2" w:rsidP="007D64B7">
      <w:pPr>
        <w:numPr>
          <w:ilvl w:val="1"/>
          <w:numId w:val="16"/>
        </w:numPr>
        <w:spacing w:after="60"/>
        <w:ind w:left="567" w:hanging="567"/>
        <w:jc w:val="both"/>
        <w:rPr>
          <w:sz w:val="24"/>
          <w:szCs w:val="24"/>
          <w:lang w:eastAsia="lv-LV"/>
        </w:rPr>
      </w:pPr>
      <w:r w:rsidRPr="009D3848">
        <w:rPr>
          <w:sz w:val="24"/>
          <w:szCs w:val="24"/>
          <w:lang w:eastAsia="lv-LV"/>
        </w:rPr>
        <w:t>Kādam no Līguma noteikumiem zaudējot spēku normatīvo aktu grozījumu gadījumā, Līgums nezaudē spēku tā pārējos punktos, un šajā gadījumā Pušu pienākums ir piemērot Līgumu atbilstoši spēkā esošajiem normatīvajiem aktiem.</w:t>
      </w:r>
    </w:p>
    <w:p w14:paraId="2F1EABE5" w14:textId="1AF1A950" w:rsidR="009F23C2" w:rsidRPr="00B71E90" w:rsidRDefault="009F23C2" w:rsidP="007D64B7">
      <w:pPr>
        <w:numPr>
          <w:ilvl w:val="1"/>
          <w:numId w:val="16"/>
        </w:numPr>
        <w:spacing w:after="60"/>
        <w:ind w:left="567" w:hanging="567"/>
        <w:jc w:val="both"/>
        <w:rPr>
          <w:sz w:val="24"/>
          <w:szCs w:val="24"/>
          <w:lang w:eastAsia="lv-LV"/>
        </w:rPr>
      </w:pPr>
      <w:r w:rsidRPr="00DA53F7">
        <w:rPr>
          <w:sz w:val="24"/>
          <w:szCs w:val="24"/>
          <w:lang w:eastAsia="lv-LV"/>
        </w:rPr>
        <w:t xml:space="preserve">Ja kādai no Pusēm tiek mainīts juridiskais statuss, Pušu amatpersonu paraksta tiesības, Pušu pilnvarotās personas, īpašnieki vai kādi Līgumā minētie Pušu vai to pilnvaroto personu rekvizīti, tālruņa numuri, elektroniskā pasta adreses, adreses, amati, struktūrvienību nosaukumi u.c., tad tā nekavējoties rakstiski paziņo par to otrai Pusei. Ja Puse neizpilda šī apakšpunkta noteikumus, uzskatāms, ka otra Puse ir pilnībā izpildījusi savas saistības, lietojot šajā Līgumā esošo informāciju par otru Pusi. Šajā punktā minētie nosacījumi attiecas arī uz visiem Līgumā un tā pielikumos minētajiem Pušu pārstāvjiem un to rekvizītiem, tai skaitā uz Līguma 3.pielikuma 1.punktā minētajām Pasūtītāja atbildīgajām personām. Vēstuli par Pasūtītāja pilnvaroto personu vai to rekvizītu maiņu ir tiesības parakstīt </w:t>
      </w:r>
      <w:r w:rsidRPr="00B71E90">
        <w:rPr>
          <w:sz w:val="24"/>
          <w:szCs w:val="24"/>
          <w:lang w:eastAsia="lv-LV"/>
        </w:rPr>
        <w:t xml:space="preserve">Valsts ieņēmumu dienesta Informātikas pārvaldes direktoram vai </w:t>
      </w:r>
      <w:r w:rsidRPr="00B71E90">
        <w:rPr>
          <w:sz w:val="24"/>
          <w:szCs w:val="24"/>
        </w:rPr>
        <w:t>Valsts ieņēmumu dienesta Informātikas pārvaldes direktora vietniekam</w:t>
      </w:r>
      <w:r w:rsidRPr="00B71E90">
        <w:rPr>
          <w:sz w:val="24"/>
          <w:szCs w:val="24"/>
          <w:lang w:eastAsia="lv-LV"/>
        </w:rPr>
        <w:t>.</w:t>
      </w:r>
    </w:p>
    <w:p w14:paraId="46B53008" w14:textId="5B2A3EAF" w:rsidR="009F23C2" w:rsidRPr="00BE3D0C" w:rsidRDefault="009F23C2" w:rsidP="00565CC5">
      <w:pPr>
        <w:numPr>
          <w:ilvl w:val="1"/>
          <w:numId w:val="16"/>
        </w:numPr>
        <w:spacing w:after="60"/>
        <w:ind w:left="567" w:hanging="567"/>
        <w:jc w:val="both"/>
        <w:rPr>
          <w:sz w:val="24"/>
          <w:szCs w:val="24"/>
          <w:lang w:eastAsia="lv-LV"/>
        </w:rPr>
      </w:pPr>
      <w:r w:rsidRPr="00565CC5">
        <w:rPr>
          <w:sz w:val="24"/>
          <w:szCs w:val="24"/>
          <w:lang w:eastAsia="lv-LV"/>
        </w:rPr>
        <w:t>Pušu reorganizācija vai to vadītāju maiņa nevar būt par pamatu Līguma pārtraukšanai vai izbeigšanai. Gadījumā, ja kāda no Pusēm tiek reorganizēta, Līgums paliek spēkā un tā noteikumi ir saistoši Pušu tiesību pārņēmējam.</w:t>
      </w:r>
      <w:r w:rsidR="00565CC5" w:rsidRPr="00565CC5">
        <w:rPr>
          <w:sz w:val="24"/>
          <w:szCs w:val="24"/>
          <w:lang w:eastAsia="lv-LV"/>
        </w:rPr>
        <w:t xml:space="preserve"> </w:t>
      </w:r>
      <w:r w:rsidR="00565CC5" w:rsidRPr="00BE3D0C">
        <w:rPr>
          <w:sz w:val="24"/>
          <w:szCs w:val="24"/>
          <w:lang w:eastAsia="lv-LV"/>
        </w:rPr>
        <w:t xml:space="preserve">Gadījumā, ja Pasūtītājs tiek reorganizēts, Pasūtītājs savas no Līguma izrietošās tiesības un pienākumus var nodot Pasūtītāja tiesību pārņēmējam pilnā apjomā vai daļēji. Puses šādā gadījumā veic grozījumus Līgumā. Izpildītājam nav tiesību atteikt grozījumu veikšanai Līgumā šādos gadījumos, kā arī Izpildītājs apņemas bez ierunām apstiprināt Pasūtītāja un Pasūtītāja tiesību pārņēmēja Līguma tiesību un pienākumu sadalījumu atbilstoši Pasūtītāja reorganizācijai. </w:t>
      </w:r>
    </w:p>
    <w:p w14:paraId="465CAE8B" w14:textId="43F92D5E" w:rsidR="000115D9" w:rsidRPr="00B71E90" w:rsidRDefault="005E5E5F" w:rsidP="000115D9">
      <w:pPr>
        <w:widowControl w:val="0"/>
        <w:numPr>
          <w:ilvl w:val="1"/>
          <w:numId w:val="16"/>
        </w:numPr>
        <w:spacing w:after="60"/>
        <w:ind w:left="709" w:hanging="709"/>
        <w:jc w:val="both"/>
        <w:outlineLvl w:val="1"/>
        <w:rPr>
          <w:sz w:val="24"/>
          <w:szCs w:val="24"/>
        </w:rPr>
      </w:pPr>
      <w:r w:rsidRPr="00B71E90">
        <w:rPr>
          <w:sz w:val="24"/>
          <w:szCs w:val="24"/>
        </w:rPr>
        <w:t>I</w:t>
      </w:r>
      <w:r>
        <w:rPr>
          <w:sz w:val="24"/>
          <w:szCs w:val="24"/>
        </w:rPr>
        <w:t>zpildītāja</w:t>
      </w:r>
      <w:r w:rsidRPr="00B71E90">
        <w:rPr>
          <w:sz w:val="24"/>
          <w:szCs w:val="24"/>
        </w:rPr>
        <w:t xml:space="preserve"> </w:t>
      </w:r>
      <w:r w:rsidR="000115D9" w:rsidRPr="00B71E90">
        <w:rPr>
          <w:sz w:val="24"/>
          <w:szCs w:val="24"/>
        </w:rPr>
        <w:t>piesaistītais/-</w:t>
      </w:r>
      <w:proofErr w:type="spellStart"/>
      <w:r w:rsidR="000115D9" w:rsidRPr="00B71E90">
        <w:rPr>
          <w:sz w:val="24"/>
          <w:szCs w:val="24"/>
        </w:rPr>
        <w:t>ie</w:t>
      </w:r>
      <w:proofErr w:type="spellEnd"/>
      <w:r w:rsidR="000115D9" w:rsidRPr="00B71E90">
        <w:rPr>
          <w:sz w:val="24"/>
          <w:szCs w:val="24"/>
        </w:rPr>
        <w:t xml:space="preserve"> Publisko iepirkumu likuma (turpmāk – PIL) 63.panta otrajā daļā minētais/-</w:t>
      </w:r>
      <w:proofErr w:type="spellStart"/>
      <w:r w:rsidR="000115D9" w:rsidRPr="00B71E90">
        <w:rPr>
          <w:sz w:val="24"/>
          <w:szCs w:val="24"/>
        </w:rPr>
        <w:t>ie</w:t>
      </w:r>
      <w:proofErr w:type="spellEnd"/>
      <w:r w:rsidR="000115D9" w:rsidRPr="00B71E90">
        <w:rPr>
          <w:sz w:val="24"/>
          <w:szCs w:val="24"/>
        </w:rPr>
        <w:t xml:space="preserve"> apakšuzņēmējs/-i, ir ____________. Šajā apakšpunktā minētajam-/-</w:t>
      </w:r>
      <w:proofErr w:type="spellStart"/>
      <w:r w:rsidR="000115D9" w:rsidRPr="00B71E90">
        <w:rPr>
          <w:sz w:val="24"/>
          <w:szCs w:val="24"/>
        </w:rPr>
        <w:t>iem</w:t>
      </w:r>
      <w:proofErr w:type="spellEnd"/>
      <w:r w:rsidR="000115D9" w:rsidRPr="00B71E90">
        <w:rPr>
          <w:sz w:val="24"/>
          <w:szCs w:val="24"/>
        </w:rPr>
        <w:t xml:space="preserve"> apakšuzņēmējam/-</w:t>
      </w:r>
      <w:proofErr w:type="spellStart"/>
      <w:r w:rsidR="000115D9" w:rsidRPr="00B71E90">
        <w:rPr>
          <w:sz w:val="24"/>
          <w:szCs w:val="24"/>
        </w:rPr>
        <w:t>iem</w:t>
      </w:r>
      <w:proofErr w:type="spellEnd"/>
      <w:r w:rsidR="000115D9" w:rsidRPr="00B71E90">
        <w:rPr>
          <w:sz w:val="24"/>
          <w:szCs w:val="24"/>
        </w:rPr>
        <w:t xml:space="preserve"> nododamā Līguma izpildes daļa ir______________.</w:t>
      </w:r>
    </w:p>
    <w:p w14:paraId="6CA0DE0A" w14:textId="58BAE175" w:rsidR="000115D9" w:rsidRPr="00B71E90" w:rsidRDefault="005E5E5F" w:rsidP="000115D9">
      <w:pPr>
        <w:widowControl w:val="0"/>
        <w:numPr>
          <w:ilvl w:val="1"/>
          <w:numId w:val="16"/>
        </w:numPr>
        <w:spacing w:after="60"/>
        <w:ind w:left="709" w:hanging="709"/>
        <w:jc w:val="both"/>
        <w:outlineLvl w:val="1"/>
        <w:rPr>
          <w:sz w:val="24"/>
          <w:szCs w:val="24"/>
        </w:rPr>
      </w:pPr>
      <w:r w:rsidRPr="00B71E90">
        <w:rPr>
          <w:sz w:val="24"/>
          <w:szCs w:val="24"/>
        </w:rPr>
        <w:t>I</w:t>
      </w:r>
      <w:r>
        <w:rPr>
          <w:sz w:val="24"/>
          <w:szCs w:val="24"/>
        </w:rPr>
        <w:t>zpildītāja</w:t>
      </w:r>
      <w:r w:rsidR="000115D9" w:rsidRPr="00B71E90">
        <w:rPr>
          <w:sz w:val="24"/>
          <w:szCs w:val="24"/>
        </w:rPr>
        <w:t xml:space="preserve"> piesaistītais/-</w:t>
      </w:r>
      <w:proofErr w:type="spellStart"/>
      <w:r w:rsidR="000115D9" w:rsidRPr="00B71E90">
        <w:rPr>
          <w:sz w:val="24"/>
          <w:szCs w:val="24"/>
        </w:rPr>
        <w:t>ie</w:t>
      </w:r>
      <w:proofErr w:type="spellEnd"/>
      <w:r w:rsidR="000115D9" w:rsidRPr="00B71E90">
        <w:rPr>
          <w:sz w:val="24"/>
          <w:szCs w:val="24"/>
        </w:rPr>
        <w:t xml:space="preserve"> apakšuzņēmējs/-i, uz kura/-u iespējām </w:t>
      </w:r>
      <w:r w:rsidRPr="00B71E90">
        <w:rPr>
          <w:sz w:val="24"/>
          <w:szCs w:val="24"/>
        </w:rPr>
        <w:t>I</w:t>
      </w:r>
      <w:r>
        <w:rPr>
          <w:sz w:val="24"/>
          <w:szCs w:val="24"/>
        </w:rPr>
        <w:t>zpildītājs</w:t>
      </w:r>
      <w:r w:rsidR="000115D9" w:rsidRPr="00B71E90">
        <w:rPr>
          <w:sz w:val="24"/>
          <w:szCs w:val="24"/>
        </w:rPr>
        <w:t xml:space="preserve"> balstījies, lai apliecinātu savu kvalifikāciju ir ___________________.</w:t>
      </w:r>
    </w:p>
    <w:p w14:paraId="727313C6" w14:textId="6500FE19" w:rsidR="000115D9" w:rsidRPr="00B71E90" w:rsidRDefault="005E5E5F" w:rsidP="000115D9">
      <w:pPr>
        <w:widowControl w:val="0"/>
        <w:numPr>
          <w:ilvl w:val="1"/>
          <w:numId w:val="16"/>
        </w:numPr>
        <w:spacing w:after="60"/>
        <w:ind w:left="709" w:hanging="709"/>
        <w:jc w:val="both"/>
        <w:outlineLvl w:val="1"/>
        <w:rPr>
          <w:sz w:val="24"/>
          <w:szCs w:val="24"/>
        </w:rPr>
      </w:pPr>
      <w:r w:rsidRPr="00B71E90">
        <w:rPr>
          <w:sz w:val="24"/>
          <w:szCs w:val="24"/>
        </w:rPr>
        <w:t>I</w:t>
      </w:r>
      <w:r>
        <w:rPr>
          <w:sz w:val="24"/>
          <w:szCs w:val="24"/>
        </w:rPr>
        <w:t>zpildītājam</w:t>
      </w:r>
      <w:r w:rsidR="000115D9" w:rsidRPr="00B71E90">
        <w:rPr>
          <w:sz w:val="24"/>
          <w:szCs w:val="24"/>
        </w:rPr>
        <w:t xml:space="preserve"> piesaistītie apakšuzņēmēji, izņemot Līguma 1</w:t>
      </w:r>
      <w:r w:rsidR="00BB7878">
        <w:rPr>
          <w:sz w:val="24"/>
          <w:szCs w:val="24"/>
        </w:rPr>
        <w:t>3</w:t>
      </w:r>
      <w:r w:rsidR="000115D9" w:rsidRPr="00B71E90">
        <w:rPr>
          <w:sz w:val="24"/>
          <w:szCs w:val="24"/>
        </w:rPr>
        <w:t>.</w:t>
      </w:r>
      <w:r w:rsidR="007321AA">
        <w:rPr>
          <w:sz w:val="24"/>
          <w:szCs w:val="24"/>
        </w:rPr>
        <w:t>5</w:t>
      </w:r>
      <w:r w:rsidR="000115D9" w:rsidRPr="00B71E90">
        <w:rPr>
          <w:sz w:val="24"/>
          <w:szCs w:val="24"/>
        </w:rPr>
        <w:t>. un 1</w:t>
      </w:r>
      <w:r w:rsidR="00BB7878">
        <w:rPr>
          <w:sz w:val="24"/>
          <w:szCs w:val="24"/>
        </w:rPr>
        <w:t>3</w:t>
      </w:r>
      <w:r w:rsidR="000115D9" w:rsidRPr="00B71E90">
        <w:rPr>
          <w:sz w:val="24"/>
          <w:szCs w:val="24"/>
        </w:rPr>
        <w:t>.</w:t>
      </w:r>
      <w:r w:rsidR="007321AA">
        <w:rPr>
          <w:sz w:val="24"/>
          <w:szCs w:val="24"/>
        </w:rPr>
        <w:t>6</w:t>
      </w:r>
      <w:r w:rsidR="000115D9" w:rsidRPr="00B71E90">
        <w:rPr>
          <w:sz w:val="24"/>
          <w:szCs w:val="24"/>
        </w:rPr>
        <w:t xml:space="preserve">.apakšpunktā norādītos apakšuzņēmējus, ir ________________. </w:t>
      </w:r>
    </w:p>
    <w:p w14:paraId="43CA93BB" w14:textId="7220FE3D" w:rsidR="000115D9" w:rsidRPr="00B71E90" w:rsidRDefault="005E5E5F" w:rsidP="000115D9">
      <w:pPr>
        <w:widowControl w:val="0"/>
        <w:numPr>
          <w:ilvl w:val="1"/>
          <w:numId w:val="16"/>
        </w:numPr>
        <w:spacing w:after="60"/>
        <w:ind w:left="709" w:hanging="709"/>
        <w:jc w:val="both"/>
        <w:outlineLvl w:val="1"/>
        <w:rPr>
          <w:sz w:val="24"/>
          <w:szCs w:val="24"/>
        </w:rPr>
      </w:pPr>
      <w:r w:rsidRPr="00B71E90">
        <w:rPr>
          <w:sz w:val="24"/>
          <w:szCs w:val="24"/>
        </w:rPr>
        <w:t>I</w:t>
      </w:r>
      <w:r>
        <w:rPr>
          <w:sz w:val="24"/>
          <w:szCs w:val="24"/>
        </w:rPr>
        <w:t>zpildītājam</w:t>
      </w:r>
      <w:r w:rsidR="000115D9" w:rsidRPr="00B71E90">
        <w:rPr>
          <w:sz w:val="24"/>
          <w:szCs w:val="24"/>
        </w:rPr>
        <w:t xml:space="preserve"> ir pienākums informēt </w:t>
      </w:r>
      <w:r>
        <w:rPr>
          <w:sz w:val="24"/>
          <w:szCs w:val="24"/>
        </w:rPr>
        <w:t>Pasūtītāju</w:t>
      </w:r>
      <w:r w:rsidRPr="00B71E90">
        <w:rPr>
          <w:sz w:val="24"/>
          <w:szCs w:val="24"/>
        </w:rPr>
        <w:t xml:space="preserve"> </w:t>
      </w:r>
      <w:r w:rsidR="000115D9" w:rsidRPr="00B71E90">
        <w:rPr>
          <w:sz w:val="24"/>
          <w:szCs w:val="24"/>
        </w:rPr>
        <w:t>par jaunu apakšuzņēmēju piesaisti un to atbilstību Līguma 1</w:t>
      </w:r>
      <w:r w:rsidR="00590C7A">
        <w:rPr>
          <w:sz w:val="24"/>
          <w:szCs w:val="24"/>
        </w:rPr>
        <w:t>3</w:t>
      </w:r>
      <w:r w:rsidR="000115D9" w:rsidRPr="00B71E90">
        <w:rPr>
          <w:sz w:val="24"/>
          <w:szCs w:val="24"/>
        </w:rPr>
        <w:t>.</w:t>
      </w:r>
      <w:r w:rsidR="007321AA">
        <w:rPr>
          <w:sz w:val="24"/>
          <w:szCs w:val="24"/>
        </w:rPr>
        <w:t>1</w:t>
      </w:r>
      <w:r w:rsidR="00A95016">
        <w:rPr>
          <w:sz w:val="24"/>
          <w:szCs w:val="24"/>
        </w:rPr>
        <w:t>7</w:t>
      </w:r>
      <w:r w:rsidR="000115D9" w:rsidRPr="00B71E90">
        <w:rPr>
          <w:sz w:val="24"/>
          <w:szCs w:val="24"/>
        </w:rPr>
        <w:t>.apakšpunktā noteiktajām prasībām.</w:t>
      </w:r>
    </w:p>
    <w:p w14:paraId="4D925010" w14:textId="6E18EB0A" w:rsidR="000115D9" w:rsidRPr="00B71E90" w:rsidRDefault="000115D9" w:rsidP="00B71E90">
      <w:pPr>
        <w:widowControl w:val="0"/>
        <w:spacing w:after="60"/>
        <w:ind w:left="709"/>
        <w:jc w:val="both"/>
        <w:outlineLvl w:val="1"/>
        <w:rPr>
          <w:i/>
          <w:iCs/>
          <w:sz w:val="24"/>
          <w:szCs w:val="24"/>
        </w:rPr>
      </w:pPr>
      <w:r w:rsidRPr="00B71E90">
        <w:rPr>
          <w:i/>
          <w:iCs/>
          <w:sz w:val="24"/>
          <w:szCs w:val="24"/>
        </w:rPr>
        <w:t>(Līguma 1</w:t>
      </w:r>
      <w:r w:rsidR="00590C7A">
        <w:rPr>
          <w:i/>
          <w:iCs/>
          <w:sz w:val="24"/>
          <w:szCs w:val="24"/>
        </w:rPr>
        <w:t>3</w:t>
      </w:r>
      <w:r w:rsidRPr="00B71E90">
        <w:rPr>
          <w:i/>
          <w:iCs/>
          <w:sz w:val="24"/>
          <w:szCs w:val="24"/>
        </w:rPr>
        <w:t>.</w:t>
      </w:r>
      <w:r w:rsidR="007321AA">
        <w:rPr>
          <w:i/>
          <w:iCs/>
          <w:sz w:val="24"/>
          <w:szCs w:val="24"/>
        </w:rPr>
        <w:t>5</w:t>
      </w:r>
      <w:r w:rsidRPr="00B71E90">
        <w:rPr>
          <w:i/>
          <w:iCs/>
          <w:sz w:val="24"/>
          <w:szCs w:val="24"/>
        </w:rPr>
        <w:t>., 1</w:t>
      </w:r>
      <w:r w:rsidR="00590C7A">
        <w:rPr>
          <w:i/>
          <w:iCs/>
          <w:sz w:val="24"/>
          <w:szCs w:val="24"/>
        </w:rPr>
        <w:t>3</w:t>
      </w:r>
      <w:r w:rsidRPr="00B71E90">
        <w:rPr>
          <w:i/>
          <w:iCs/>
          <w:sz w:val="24"/>
          <w:szCs w:val="24"/>
        </w:rPr>
        <w:t>.</w:t>
      </w:r>
      <w:r w:rsidR="007321AA">
        <w:rPr>
          <w:i/>
          <w:iCs/>
          <w:sz w:val="24"/>
          <w:szCs w:val="24"/>
        </w:rPr>
        <w:t>6</w:t>
      </w:r>
      <w:r w:rsidRPr="00B71E90">
        <w:rPr>
          <w:i/>
          <w:iCs/>
          <w:sz w:val="24"/>
          <w:szCs w:val="24"/>
        </w:rPr>
        <w:t>., 1</w:t>
      </w:r>
      <w:r w:rsidR="00590C7A">
        <w:rPr>
          <w:i/>
          <w:iCs/>
          <w:sz w:val="24"/>
          <w:szCs w:val="24"/>
        </w:rPr>
        <w:t>3</w:t>
      </w:r>
      <w:r w:rsidRPr="00B71E90">
        <w:rPr>
          <w:i/>
          <w:iCs/>
          <w:sz w:val="24"/>
          <w:szCs w:val="24"/>
        </w:rPr>
        <w:t>.</w:t>
      </w:r>
      <w:r w:rsidR="007321AA">
        <w:rPr>
          <w:i/>
          <w:iCs/>
          <w:sz w:val="24"/>
          <w:szCs w:val="24"/>
        </w:rPr>
        <w:t>7</w:t>
      </w:r>
      <w:r w:rsidRPr="00B71E90">
        <w:rPr>
          <w:i/>
          <w:iCs/>
          <w:sz w:val="24"/>
          <w:szCs w:val="24"/>
        </w:rPr>
        <w:t>.apakšpunkts tiks precizēts atbilstoši izvēlētā pretendenta piedāvājumam).</w:t>
      </w:r>
    </w:p>
    <w:p w14:paraId="4B8A5AEA" w14:textId="52E59B86" w:rsidR="00DA53F7" w:rsidRPr="00B71E90" w:rsidRDefault="009C6E4A" w:rsidP="00DA53F7">
      <w:pPr>
        <w:widowControl w:val="0"/>
        <w:numPr>
          <w:ilvl w:val="1"/>
          <w:numId w:val="16"/>
        </w:numPr>
        <w:spacing w:after="60"/>
        <w:ind w:left="709" w:hanging="709"/>
        <w:jc w:val="both"/>
        <w:outlineLvl w:val="1"/>
        <w:rPr>
          <w:sz w:val="24"/>
          <w:szCs w:val="24"/>
        </w:rPr>
      </w:pPr>
      <w:r>
        <w:rPr>
          <w:sz w:val="24"/>
          <w:szCs w:val="24"/>
        </w:rPr>
        <w:t>Atbilstoši</w:t>
      </w:r>
      <w:r w:rsidR="00DA53F7" w:rsidRPr="00DA53F7">
        <w:rPr>
          <w:sz w:val="24"/>
          <w:szCs w:val="24"/>
        </w:rPr>
        <w:t xml:space="preserve"> MK noteikumu Nr.508 16.punkt</w:t>
      </w:r>
      <w:r w:rsidR="005159D2">
        <w:rPr>
          <w:sz w:val="24"/>
          <w:szCs w:val="24"/>
        </w:rPr>
        <w:t>am,</w:t>
      </w:r>
      <w:r>
        <w:rPr>
          <w:sz w:val="24"/>
          <w:szCs w:val="24"/>
        </w:rPr>
        <w:t xml:space="preserve"> </w:t>
      </w:r>
      <w:r w:rsidR="00DA53F7" w:rsidRPr="00DA53F7">
        <w:rPr>
          <w:sz w:val="24"/>
          <w:szCs w:val="24"/>
        </w:rPr>
        <w:t>MK noteikumu Nr. 442 36.</w:t>
      </w:r>
      <w:r w:rsidR="00DA53F7" w:rsidRPr="009C6E4A">
        <w:rPr>
          <w:sz w:val="24"/>
          <w:szCs w:val="24"/>
          <w:vertAlign w:val="superscript"/>
        </w:rPr>
        <w:t>1</w:t>
      </w:r>
      <w:r w:rsidR="00DA53F7" w:rsidRPr="00DA53F7">
        <w:rPr>
          <w:sz w:val="24"/>
          <w:szCs w:val="24"/>
        </w:rPr>
        <w:t>punkta</w:t>
      </w:r>
      <w:r w:rsidR="005159D2">
        <w:rPr>
          <w:sz w:val="24"/>
          <w:szCs w:val="24"/>
        </w:rPr>
        <w:t>m un</w:t>
      </w:r>
      <w:r w:rsidR="00DA53F7" w:rsidRPr="00DA53F7">
        <w:rPr>
          <w:sz w:val="24"/>
          <w:szCs w:val="24"/>
        </w:rPr>
        <w:t xml:space="preserve"> 36.</w:t>
      </w:r>
      <w:r w:rsidR="00DA53F7" w:rsidRPr="009C6E4A">
        <w:rPr>
          <w:sz w:val="24"/>
          <w:szCs w:val="24"/>
          <w:vertAlign w:val="superscript"/>
        </w:rPr>
        <w:t>3</w:t>
      </w:r>
      <w:r w:rsidR="00DA53F7" w:rsidRPr="00DA53F7">
        <w:rPr>
          <w:sz w:val="24"/>
          <w:szCs w:val="24"/>
        </w:rPr>
        <w:t>punkt</w:t>
      </w:r>
      <w:r w:rsidR="005159D2">
        <w:rPr>
          <w:sz w:val="24"/>
          <w:szCs w:val="24"/>
        </w:rPr>
        <w:t>am</w:t>
      </w:r>
      <w:r w:rsidR="00DA53F7" w:rsidRPr="00DA53F7">
        <w:rPr>
          <w:sz w:val="24"/>
          <w:szCs w:val="24"/>
        </w:rPr>
        <w:t xml:space="preserve">, pirms apakšuzņēmēja nomaiņas vai jauna apakšuzņēmēja piesaistes saskaņošanas, informāciju par apakšuzņēmēju </w:t>
      </w:r>
      <w:r w:rsidR="00C83FF9" w:rsidRPr="00606ECD">
        <w:rPr>
          <w:sz w:val="24"/>
          <w:szCs w:val="24"/>
        </w:rPr>
        <w:t xml:space="preserve">Pasūtītājs </w:t>
      </w:r>
      <w:proofErr w:type="spellStart"/>
      <w:r w:rsidR="00C83FF9" w:rsidRPr="00606ECD">
        <w:rPr>
          <w:sz w:val="24"/>
          <w:szCs w:val="24"/>
        </w:rPr>
        <w:t>nosūta</w:t>
      </w:r>
      <w:proofErr w:type="spellEnd"/>
      <w:r w:rsidR="00C83FF9" w:rsidRPr="00606ECD">
        <w:rPr>
          <w:sz w:val="24"/>
          <w:szCs w:val="24"/>
        </w:rPr>
        <w:t xml:space="preserve"> pārbaudei </w:t>
      </w:r>
      <w:r w:rsidR="005159D2">
        <w:rPr>
          <w:sz w:val="24"/>
          <w:szCs w:val="24"/>
        </w:rPr>
        <w:t>kompetentajām drošības iestādēm</w:t>
      </w:r>
      <w:r w:rsidR="00C83FF9" w:rsidRPr="00606ECD">
        <w:rPr>
          <w:sz w:val="24"/>
          <w:szCs w:val="24"/>
        </w:rPr>
        <w:t xml:space="preserve">. Pasūtītāja vārdā šajā apakšpunktā noteikto vēstuli </w:t>
      </w:r>
      <w:proofErr w:type="spellStart"/>
      <w:r w:rsidR="00C83FF9" w:rsidRPr="00606ECD">
        <w:rPr>
          <w:sz w:val="24"/>
          <w:szCs w:val="24"/>
        </w:rPr>
        <w:t>nosūta</w:t>
      </w:r>
      <w:proofErr w:type="spellEnd"/>
      <w:r w:rsidR="00C83FF9" w:rsidRPr="00606ECD">
        <w:rPr>
          <w:sz w:val="24"/>
          <w:szCs w:val="24"/>
        </w:rPr>
        <w:t xml:space="preserve"> </w:t>
      </w:r>
      <w:r w:rsidR="00C83FF9" w:rsidRPr="00CD0AD2">
        <w:rPr>
          <w:sz w:val="24"/>
          <w:szCs w:val="24"/>
        </w:rPr>
        <w:t>Valsts ieņēmumu dienesta Finanšu pārvaldes direktors vai persona, kura viņu aizvieto.</w:t>
      </w:r>
      <w:r w:rsidR="00C83FF9" w:rsidRPr="00BE3D0C">
        <w:rPr>
          <w:sz w:val="24"/>
          <w:szCs w:val="24"/>
        </w:rPr>
        <w:t xml:space="preserve"> </w:t>
      </w:r>
      <w:r w:rsidR="00CD0AD2" w:rsidRPr="00B1738F">
        <w:rPr>
          <w:sz w:val="24"/>
          <w:szCs w:val="24"/>
        </w:rPr>
        <w:t>Gadījumā, ja par Izpildītāja piedāvāto apakšuzņēmēju tiek saņemts negatīvs atzinums no kompetentajām drošības iestādēm</w:t>
      </w:r>
      <w:r w:rsidR="00CD0AD2" w:rsidRPr="00BE3D0C">
        <w:rPr>
          <w:sz w:val="24"/>
          <w:szCs w:val="24"/>
        </w:rPr>
        <w:t xml:space="preserve"> pamatojoties uz MK noteikumiem Nr. 442, apakšuzņēmēja nomaiņa un jauna apakšuzņēmēja piesaiste netiek saskaņota. Gadījumā, ja par Izpildītāja piedāvāto apakšuzņēmēju tiek saņemts negatīvs atzinums no kompetentajām drošības iestādēm pamatojoties uz MK noteikumiem Nr.508, Pasūtītājam ir tiesības izvēlēties saskaņot vai nesaskaņot apakšuzņēmēja nomaiņu un jauna apakšuzņēmēja piesaisti.</w:t>
      </w:r>
    </w:p>
    <w:p w14:paraId="01165B92" w14:textId="77777777" w:rsidR="000115D9" w:rsidRPr="004423AC" w:rsidRDefault="000115D9" w:rsidP="000115D9">
      <w:pPr>
        <w:widowControl w:val="0"/>
        <w:numPr>
          <w:ilvl w:val="1"/>
          <w:numId w:val="16"/>
        </w:numPr>
        <w:spacing w:after="60"/>
        <w:ind w:left="709" w:hanging="709"/>
        <w:jc w:val="both"/>
        <w:outlineLvl w:val="1"/>
      </w:pPr>
      <w:r w:rsidRPr="000A005B">
        <w:rPr>
          <w:sz w:val="24"/>
          <w:szCs w:val="24"/>
        </w:rPr>
        <w:lastRenderedPageBreak/>
        <w:t>I</w:t>
      </w:r>
      <w:r>
        <w:rPr>
          <w:sz w:val="24"/>
          <w:szCs w:val="24"/>
        </w:rPr>
        <w:t>zpildītājs</w:t>
      </w:r>
      <w:r w:rsidRPr="000A005B">
        <w:rPr>
          <w:sz w:val="24"/>
          <w:szCs w:val="24"/>
        </w:rPr>
        <w:t xml:space="preserve"> nav tiesīgs bez saskaņošanas ar P</w:t>
      </w:r>
      <w:r>
        <w:rPr>
          <w:sz w:val="24"/>
          <w:szCs w:val="24"/>
        </w:rPr>
        <w:t>asūtītāju</w:t>
      </w:r>
      <w:r w:rsidRPr="000A005B">
        <w:rPr>
          <w:sz w:val="24"/>
          <w:szCs w:val="24"/>
        </w:rPr>
        <w:t xml:space="preserve"> veikt apakšuzņēmēju nomaiņu, kā arī papildu apakšuzņēmēju iesaistīšanu L</w:t>
      </w:r>
      <w:r>
        <w:rPr>
          <w:sz w:val="24"/>
          <w:szCs w:val="24"/>
        </w:rPr>
        <w:t>īguma</w:t>
      </w:r>
      <w:r w:rsidRPr="000A005B">
        <w:rPr>
          <w:sz w:val="24"/>
          <w:szCs w:val="24"/>
        </w:rPr>
        <w:t xml:space="preserve"> izpildē, kā arī apakšuzņēmēju maiņu, uz kuru iespējām iepirkuma procedūrā I</w:t>
      </w:r>
      <w:r>
        <w:rPr>
          <w:sz w:val="24"/>
          <w:szCs w:val="24"/>
        </w:rPr>
        <w:t>zpildītājs</w:t>
      </w:r>
      <w:r w:rsidRPr="000A005B">
        <w:rPr>
          <w:sz w:val="24"/>
          <w:szCs w:val="24"/>
        </w:rPr>
        <w:t xml:space="preserve"> balstījies, lai apliecinātu savas kvalifikācijas atbilstību paziņojumā par L</w:t>
      </w:r>
      <w:r>
        <w:rPr>
          <w:sz w:val="24"/>
          <w:szCs w:val="24"/>
        </w:rPr>
        <w:t>īgumu</w:t>
      </w:r>
      <w:r w:rsidRPr="000A005B">
        <w:rPr>
          <w:sz w:val="24"/>
          <w:szCs w:val="24"/>
        </w:rPr>
        <w:t xml:space="preserve"> un iepirkuma procedūras dokumentos noteiktajām prasībām, kurus drīkst nomainīt tikai ar P</w:t>
      </w:r>
      <w:r>
        <w:rPr>
          <w:sz w:val="24"/>
          <w:szCs w:val="24"/>
        </w:rPr>
        <w:t>asūtītāja</w:t>
      </w:r>
      <w:r w:rsidRPr="000A005B">
        <w:rPr>
          <w:sz w:val="24"/>
          <w:szCs w:val="24"/>
        </w:rPr>
        <w:t xml:space="preserve"> rakstveida piekrišanu.</w:t>
      </w:r>
    </w:p>
    <w:p w14:paraId="51C396C7" w14:textId="2E54168C" w:rsidR="000115D9" w:rsidRPr="004423AC" w:rsidRDefault="000115D9" w:rsidP="000115D9">
      <w:pPr>
        <w:widowControl w:val="0"/>
        <w:numPr>
          <w:ilvl w:val="1"/>
          <w:numId w:val="16"/>
        </w:numPr>
        <w:spacing w:after="60"/>
        <w:ind w:left="709" w:hanging="709"/>
        <w:jc w:val="both"/>
        <w:outlineLvl w:val="1"/>
      </w:pPr>
      <w:r w:rsidRPr="000A005B">
        <w:rPr>
          <w:sz w:val="24"/>
          <w:szCs w:val="24"/>
        </w:rPr>
        <w:t>Piedāvājot apakšuzņēmēju nomaiņu</w:t>
      </w:r>
      <w:r>
        <w:rPr>
          <w:sz w:val="24"/>
          <w:szCs w:val="24"/>
        </w:rPr>
        <w:t xml:space="preserve"> vai </w:t>
      </w:r>
      <w:r w:rsidR="007321AA">
        <w:rPr>
          <w:sz w:val="24"/>
          <w:szCs w:val="24"/>
        </w:rPr>
        <w:t xml:space="preserve">papildus </w:t>
      </w:r>
      <w:r>
        <w:rPr>
          <w:sz w:val="24"/>
          <w:szCs w:val="24"/>
        </w:rPr>
        <w:t>apakšuzņēmēju iesaisti</w:t>
      </w:r>
      <w:r w:rsidRPr="000A005B">
        <w:rPr>
          <w:sz w:val="24"/>
          <w:szCs w:val="24"/>
        </w:rPr>
        <w:t xml:space="preserve"> I</w:t>
      </w:r>
      <w:r>
        <w:rPr>
          <w:sz w:val="24"/>
          <w:szCs w:val="24"/>
        </w:rPr>
        <w:t>zpildītājs</w:t>
      </w:r>
      <w:r w:rsidRPr="000A005B">
        <w:rPr>
          <w:sz w:val="24"/>
          <w:szCs w:val="24"/>
        </w:rPr>
        <w:t xml:space="preserve"> iesniedz P</w:t>
      </w:r>
      <w:r>
        <w:rPr>
          <w:sz w:val="24"/>
          <w:szCs w:val="24"/>
        </w:rPr>
        <w:t>asūtītājam</w:t>
      </w:r>
      <w:r w:rsidRPr="000A005B">
        <w:rPr>
          <w:sz w:val="24"/>
          <w:szCs w:val="24"/>
        </w:rPr>
        <w:t xml:space="preserve"> apliecinājumu, ka uz piedāvāto apakšuzņēmēju neattiecas Padomes Regulas (ES) Nr. 833/2014 (2014. gada 31. jūlijs) 5.k. panta 1.punktā noteiktais.</w:t>
      </w:r>
    </w:p>
    <w:p w14:paraId="577C269C" w14:textId="77777777" w:rsidR="000115D9" w:rsidRPr="004423AC" w:rsidRDefault="000115D9" w:rsidP="000115D9">
      <w:pPr>
        <w:widowControl w:val="0"/>
        <w:numPr>
          <w:ilvl w:val="1"/>
          <w:numId w:val="16"/>
        </w:numPr>
        <w:spacing w:after="60"/>
        <w:ind w:left="709" w:hanging="709"/>
        <w:jc w:val="both"/>
        <w:outlineLvl w:val="1"/>
      </w:pPr>
      <w:r w:rsidRPr="000A005B">
        <w:rPr>
          <w:sz w:val="24"/>
          <w:szCs w:val="24"/>
        </w:rPr>
        <w:t>P</w:t>
      </w:r>
      <w:r>
        <w:rPr>
          <w:sz w:val="24"/>
          <w:szCs w:val="24"/>
        </w:rPr>
        <w:t>asūtītājs</w:t>
      </w:r>
      <w:r w:rsidRPr="000A005B">
        <w:rPr>
          <w:sz w:val="24"/>
          <w:szCs w:val="24"/>
        </w:rPr>
        <w:t xml:space="preserve"> nepiekrīt minētajai apakšuzņēmēju nomaiņai, ja pastāv kāds no šādiem nosacījumiem:</w:t>
      </w:r>
    </w:p>
    <w:p w14:paraId="50E21D91" w14:textId="4D8C44F0" w:rsidR="000115D9" w:rsidRPr="000A005B" w:rsidRDefault="000115D9" w:rsidP="000115D9">
      <w:pPr>
        <w:pStyle w:val="ListParagraph"/>
        <w:numPr>
          <w:ilvl w:val="2"/>
          <w:numId w:val="16"/>
        </w:numPr>
        <w:contextualSpacing w:val="0"/>
        <w:jc w:val="both"/>
        <w:rPr>
          <w:lang w:val="lv-LV"/>
        </w:rPr>
      </w:pPr>
      <w:r w:rsidRPr="000A005B">
        <w:rPr>
          <w:lang w:val="lv-LV"/>
        </w:rPr>
        <w:t>I</w:t>
      </w:r>
      <w:r>
        <w:rPr>
          <w:lang w:val="lv-LV"/>
        </w:rPr>
        <w:t>zpildītāja</w:t>
      </w:r>
      <w:r w:rsidRPr="000A005B">
        <w:rPr>
          <w:lang w:val="lv-LV"/>
        </w:rPr>
        <w:t xml:space="preserve"> piedāvātais apakšuzņēmējs neatbilst iepirkuma procedūras </w:t>
      </w:r>
      <w:r w:rsidRPr="007321AA">
        <w:rPr>
          <w:lang w:val="lv-LV"/>
        </w:rPr>
        <w:t xml:space="preserve">dokumentos apakšuzņēmējiem izvirzītajām prasībām (tajā skaitā, ja nav iesniegts Līguma </w:t>
      </w:r>
      <w:r w:rsidRPr="00B71E90">
        <w:rPr>
          <w:lang w:val="lv-LV"/>
        </w:rPr>
        <w:t>1</w:t>
      </w:r>
      <w:r w:rsidR="00590C7A">
        <w:rPr>
          <w:lang w:val="lv-LV"/>
        </w:rPr>
        <w:t>3</w:t>
      </w:r>
      <w:r w:rsidRPr="00B71E90">
        <w:rPr>
          <w:lang w:val="lv-LV"/>
        </w:rPr>
        <w:t>.1</w:t>
      </w:r>
      <w:r w:rsidR="007321AA" w:rsidRPr="00B71E90">
        <w:rPr>
          <w:lang w:val="lv-LV"/>
        </w:rPr>
        <w:t>1</w:t>
      </w:r>
      <w:r w:rsidRPr="00B71E90">
        <w:rPr>
          <w:lang w:val="lv-LV"/>
        </w:rPr>
        <w:t>.</w:t>
      </w:r>
      <w:r w:rsidRPr="007321AA">
        <w:rPr>
          <w:lang w:val="lv-LV"/>
        </w:rPr>
        <w:t>apakšpunktā</w:t>
      </w:r>
      <w:r w:rsidRPr="000A005B">
        <w:rPr>
          <w:lang w:val="lv-LV"/>
        </w:rPr>
        <w:t xml:space="preserve"> noteiktais apliecinājums);</w:t>
      </w:r>
    </w:p>
    <w:p w14:paraId="0D9516ED" w14:textId="77777777" w:rsidR="000115D9" w:rsidRPr="00AC0B31" w:rsidRDefault="000115D9" w:rsidP="000115D9">
      <w:pPr>
        <w:pStyle w:val="ListParagraph"/>
        <w:numPr>
          <w:ilvl w:val="2"/>
          <w:numId w:val="16"/>
        </w:numPr>
        <w:contextualSpacing w:val="0"/>
        <w:jc w:val="both"/>
        <w:rPr>
          <w:lang w:val="lv-LV"/>
        </w:rPr>
      </w:pPr>
      <w:r w:rsidRPr="000A005B">
        <w:rPr>
          <w:lang w:val="lv-LV"/>
        </w:rPr>
        <w:t>tiek nomainīts apakšuzņēmējs, uz kura iespējām iepirkuma procedūrā I</w:t>
      </w:r>
      <w:r>
        <w:rPr>
          <w:lang w:val="lv-LV"/>
        </w:rPr>
        <w:t>zpildītājs</w:t>
      </w:r>
      <w:r w:rsidRPr="000A005B">
        <w:rPr>
          <w:lang w:val="lv-LV"/>
        </w:rPr>
        <w:t xml:space="preserve"> balstījies, lai apliecinātu savas kvalifikācijas atbilstību paziņojumā par L</w:t>
      </w:r>
      <w:r>
        <w:rPr>
          <w:lang w:val="lv-LV"/>
        </w:rPr>
        <w:t>īgumu</w:t>
      </w:r>
      <w:r w:rsidRPr="000A005B">
        <w:rPr>
          <w:lang w:val="lv-LV"/>
        </w:rPr>
        <w:t xml:space="preserve"> un iepirkuma procedūras dokumentos noteiktajām prasībām, un piedāvātajam apakšuzņēmējam nav vismaz tādas pašas kvalifikācijas, uz kādu iepirkuma procedūrā I</w:t>
      </w:r>
      <w:r>
        <w:rPr>
          <w:lang w:val="lv-LV"/>
        </w:rPr>
        <w:t>zpildītājs</w:t>
      </w:r>
      <w:r w:rsidRPr="000A005B">
        <w:rPr>
          <w:lang w:val="lv-LV"/>
        </w:rPr>
        <w:t xml:space="preserve"> atsaucies, apliecinot savu atbilstību iepirkuma procedūrā noteiktajām prasībām, vai tas atbilst PIL 42.panta otrajā daļā </w:t>
      </w:r>
      <w:r w:rsidRPr="002C00CC">
        <w:rPr>
          <w:lang w:val="lv-LV"/>
        </w:rPr>
        <w:t>(izņemot 8., 9. un 10.punktu</w:t>
      </w:r>
      <w:r w:rsidRPr="00AC0B31">
        <w:rPr>
          <w:lang w:val="lv-LV"/>
        </w:rPr>
        <w:t>) minētajiem pretendentu izslēgšanas iemesliem;</w:t>
      </w:r>
    </w:p>
    <w:p w14:paraId="2B9D2E02" w14:textId="77777777" w:rsidR="000115D9" w:rsidRPr="000A005B" w:rsidRDefault="000115D9" w:rsidP="000115D9">
      <w:pPr>
        <w:pStyle w:val="ListParagraph"/>
        <w:numPr>
          <w:ilvl w:val="2"/>
          <w:numId w:val="16"/>
        </w:numPr>
        <w:contextualSpacing w:val="0"/>
        <w:jc w:val="both"/>
        <w:rPr>
          <w:lang w:val="lv-LV"/>
        </w:rPr>
      </w:pPr>
      <w:r w:rsidRPr="000A005B">
        <w:rPr>
          <w:lang w:val="lv-LV"/>
        </w:rPr>
        <w:t xml:space="preserve">piedāvātais apakšuzņēmējs, kura sniedzamo pakalpojumu vērtība ir vismaz 10 000 EUR (desmit tūkstoši </w:t>
      </w:r>
      <w:proofErr w:type="spellStart"/>
      <w:r w:rsidRPr="000A005B">
        <w:rPr>
          <w:i/>
          <w:iCs/>
          <w:lang w:val="lv-LV"/>
        </w:rPr>
        <w:t>euro</w:t>
      </w:r>
      <w:proofErr w:type="spellEnd"/>
      <w:r w:rsidRPr="000A005B">
        <w:rPr>
          <w:lang w:val="lv-LV"/>
        </w:rPr>
        <w:t>) no kopējās L</w:t>
      </w:r>
      <w:r>
        <w:rPr>
          <w:lang w:val="lv-LV"/>
        </w:rPr>
        <w:t>īguma</w:t>
      </w:r>
      <w:r w:rsidRPr="000A005B">
        <w:rPr>
          <w:lang w:val="lv-LV"/>
        </w:rPr>
        <w:t xml:space="preserve"> vērtības, atbilst PIL 42.panta otrajā daļā (izņemot 8., 9. un 10.punktu) minētajiem pretendentu izslēgšanas iemesliem;</w:t>
      </w:r>
    </w:p>
    <w:p w14:paraId="47FAC723" w14:textId="59930993" w:rsidR="000115D9" w:rsidRPr="000A005B" w:rsidRDefault="000115D9" w:rsidP="000115D9">
      <w:pPr>
        <w:pStyle w:val="ListParagraph"/>
        <w:numPr>
          <w:ilvl w:val="2"/>
          <w:numId w:val="16"/>
        </w:numPr>
        <w:contextualSpacing w:val="0"/>
        <w:jc w:val="both"/>
        <w:rPr>
          <w:lang w:val="lv-LV"/>
        </w:rPr>
      </w:pPr>
      <w:r w:rsidRPr="000A005B">
        <w:rPr>
          <w:lang w:val="lv-LV"/>
        </w:rPr>
        <w:t>apakšuzņēmēja maiņas rezultātā tiktu izdarīti tādi grozījumi I</w:t>
      </w:r>
      <w:r>
        <w:rPr>
          <w:lang w:val="lv-LV"/>
        </w:rPr>
        <w:t>zpildītāja</w:t>
      </w:r>
      <w:r w:rsidRPr="000A005B">
        <w:rPr>
          <w:lang w:val="lv-LV"/>
        </w:rPr>
        <w:t xml:space="preserve"> piedāvājumā, kuri, ja sākotnēji būtu tajā iekļauti, ietekmētu piedāvājuma izvēli atbilstoši iepirkuma procedūras dokumentos noteiktajiem piedāvājuma izvērtēšanas kritērijiem.</w:t>
      </w:r>
    </w:p>
    <w:p w14:paraId="7AB65D55" w14:textId="77777777" w:rsidR="000115D9" w:rsidRPr="004423AC" w:rsidRDefault="000115D9" w:rsidP="000115D9">
      <w:pPr>
        <w:widowControl w:val="0"/>
        <w:numPr>
          <w:ilvl w:val="1"/>
          <w:numId w:val="16"/>
        </w:numPr>
        <w:spacing w:after="60"/>
        <w:ind w:left="709" w:hanging="709"/>
        <w:jc w:val="both"/>
        <w:outlineLvl w:val="1"/>
      </w:pPr>
      <w:r w:rsidRPr="000A005B">
        <w:rPr>
          <w:sz w:val="24"/>
          <w:szCs w:val="24"/>
        </w:rPr>
        <w:t>P</w:t>
      </w:r>
      <w:r>
        <w:rPr>
          <w:sz w:val="24"/>
          <w:szCs w:val="24"/>
        </w:rPr>
        <w:t>asūtītājs</w:t>
      </w:r>
      <w:r w:rsidRPr="000A005B">
        <w:rPr>
          <w:sz w:val="24"/>
          <w:szCs w:val="24"/>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1277AFE" w14:textId="1A94308D" w:rsidR="000115D9" w:rsidRPr="004423AC" w:rsidRDefault="000115D9" w:rsidP="000115D9">
      <w:pPr>
        <w:widowControl w:val="0"/>
        <w:numPr>
          <w:ilvl w:val="1"/>
          <w:numId w:val="16"/>
        </w:numPr>
        <w:spacing w:after="60"/>
        <w:ind w:left="709" w:hanging="709"/>
        <w:jc w:val="both"/>
        <w:outlineLvl w:val="1"/>
      </w:pPr>
      <w:r w:rsidRPr="000A005B">
        <w:rPr>
          <w:sz w:val="24"/>
          <w:szCs w:val="24"/>
        </w:rPr>
        <w:t>Pārbaudot jaunā apakšuzņēmēja atbilstību, P</w:t>
      </w:r>
      <w:r>
        <w:rPr>
          <w:sz w:val="24"/>
          <w:szCs w:val="24"/>
        </w:rPr>
        <w:t>asūtītājs</w:t>
      </w:r>
      <w:r w:rsidRPr="000A005B">
        <w:rPr>
          <w:sz w:val="24"/>
          <w:szCs w:val="24"/>
        </w:rPr>
        <w:t xml:space="preserve"> piemēro PIL 42.panta noteikumus un izslēgšanas iemeslu pārbaudi veic tajā datumā, kad VID lemj par atļaujas sniegšanu Piegādātājam nomainīt apakšuzņēmēju vai piesaistīt jaunu apakšuzņēmēju.</w:t>
      </w:r>
    </w:p>
    <w:p w14:paraId="22A63885" w14:textId="193D7C30" w:rsidR="000115D9" w:rsidRDefault="000115D9" w:rsidP="000115D9">
      <w:pPr>
        <w:widowControl w:val="0"/>
        <w:numPr>
          <w:ilvl w:val="1"/>
          <w:numId w:val="16"/>
        </w:numPr>
        <w:spacing w:after="60"/>
        <w:ind w:left="709" w:hanging="709"/>
        <w:jc w:val="both"/>
        <w:outlineLvl w:val="1"/>
        <w:rPr>
          <w:sz w:val="24"/>
          <w:szCs w:val="24"/>
        </w:rPr>
      </w:pPr>
      <w:r w:rsidRPr="00462A74">
        <w:rPr>
          <w:sz w:val="24"/>
          <w:szCs w:val="24"/>
        </w:rPr>
        <w:t>P</w:t>
      </w:r>
      <w:r>
        <w:rPr>
          <w:sz w:val="24"/>
          <w:szCs w:val="24"/>
        </w:rPr>
        <w:t>asūtītājs</w:t>
      </w:r>
      <w:r w:rsidRPr="00462A74">
        <w:rPr>
          <w:sz w:val="24"/>
          <w:szCs w:val="24"/>
        </w:rPr>
        <w:t xml:space="preserve"> pieņem lēmumu atļaut vai atteikt I</w:t>
      </w:r>
      <w:r>
        <w:rPr>
          <w:sz w:val="24"/>
          <w:szCs w:val="24"/>
        </w:rPr>
        <w:t>zpildītāja</w:t>
      </w:r>
      <w:r w:rsidRPr="00462A74">
        <w:rPr>
          <w:sz w:val="24"/>
          <w:szCs w:val="24"/>
        </w:rPr>
        <w:t xml:space="preserve"> apakšuzņēmēju nomaiņu vai jaunu apakšuzņēmēju iesaistīšanu L</w:t>
      </w:r>
      <w:r>
        <w:rPr>
          <w:sz w:val="24"/>
          <w:szCs w:val="24"/>
        </w:rPr>
        <w:t>īguma</w:t>
      </w:r>
      <w:r w:rsidRPr="00462A74">
        <w:rPr>
          <w:sz w:val="24"/>
          <w:szCs w:val="24"/>
        </w:rPr>
        <w:t xml:space="preserve"> izpildē iespējami īsā laikā, bet ne vēlāk kā 5</w:t>
      </w:r>
      <w:r w:rsidR="00CD0AD2">
        <w:rPr>
          <w:sz w:val="24"/>
          <w:szCs w:val="24"/>
        </w:rPr>
        <w:t xml:space="preserve"> (piecu)</w:t>
      </w:r>
      <w:r w:rsidRPr="00462A74">
        <w:rPr>
          <w:sz w:val="24"/>
          <w:szCs w:val="24"/>
        </w:rPr>
        <w:t xml:space="preserve"> darb</w:t>
      </w:r>
      <w:r w:rsidR="00CD0AD2">
        <w:rPr>
          <w:sz w:val="24"/>
          <w:szCs w:val="24"/>
        </w:rPr>
        <w:t xml:space="preserve">a </w:t>
      </w:r>
      <w:r w:rsidRPr="00462A74">
        <w:rPr>
          <w:sz w:val="24"/>
          <w:szCs w:val="24"/>
        </w:rPr>
        <w:t xml:space="preserve">dienu laikā pēc tam, kad saņēmis visu informāciju un dokumentus, kas nepieciešami lēmuma pieņemšanai saskaņā ar PIL </w:t>
      </w:r>
      <w:r w:rsidR="00CD0AD2">
        <w:rPr>
          <w:sz w:val="24"/>
          <w:szCs w:val="24"/>
        </w:rPr>
        <w:t>6</w:t>
      </w:r>
      <w:r w:rsidRPr="00462A74">
        <w:rPr>
          <w:sz w:val="24"/>
          <w:szCs w:val="24"/>
        </w:rPr>
        <w:t>2.panta noteikumiem. P</w:t>
      </w:r>
      <w:r>
        <w:rPr>
          <w:sz w:val="24"/>
          <w:szCs w:val="24"/>
        </w:rPr>
        <w:t>asūtītāja</w:t>
      </w:r>
      <w:r w:rsidRPr="00462A74">
        <w:rPr>
          <w:sz w:val="24"/>
          <w:szCs w:val="24"/>
        </w:rPr>
        <w:t xml:space="preserve"> vārdā šajā apakšpunktā noteikto lēmumu pieņem VID Finanšu pārvaldes direktors vai viņa prombūtnes laikā persona, kura viņu aizvieto.</w:t>
      </w:r>
    </w:p>
    <w:p w14:paraId="5F9E7838" w14:textId="66D1FE79" w:rsidR="000D1CE2" w:rsidRPr="000D1CE2" w:rsidRDefault="000115D9" w:rsidP="000D1CE2">
      <w:pPr>
        <w:widowControl w:val="0"/>
        <w:numPr>
          <w:ilvl w:val="1"/>
          <w:numId w:val="16"/>
        </w:numPr>
        <w:spacing w:after="60"/>
        <w:jc w:val="both"/>
        <w:outlineLvl w:val="1"/>
        <w:rPr>
          <w:sz w:val="24"/>
          <w:szCs w:val="24"/>
        </w:rPr>
      </w:pPr>
      <w:r w:rsidRPr="000D1CE2">
        <w:rPr>
          <w:sz w:val="24"/>
          <w:szCs w:val="24"/>
        </w:rPr>
        <w:t xml:space="preserve">Izpildītāja patiesā labuma guvējs ir ______________. </w:t>
      </w:r>
      <w:r w:rsidR="00CD62E2" w:rsidRPr="000D1CE2">
        <w:rPr>
          <w:sz w:val="24"/>
          <w:szCs w:val="24"/>
        </w:rPr>
        <w:t>Izpildītājam ir pienākums nekavējoties ziņot Pasūtītājam par Izpildītāja patiesā labuma guvēja maiņu</w:t>
      </w:r>
      <w:r w:rsidR="000D1CE2" w:rsidRPr="000D1CE2">
        <w:rPr>
          <w:sz w:val="24"/>
          <w:szCs w:val="24"/>
        </w:rPr>
        <w:t>.</w:t>
      </w:r>
      <w:r w:rsidR="00CD62E2" w:rsidRPr="000D1CE2">
        <w:rPr>
          <w:sz w:val="24"/>
          <w:szCs w:val="24"/>
        </w:rPr>
        <w:t xml:space="preserve"> </w:t>
      </w:r>
      <w:r w:rsidR="000D1CE2" w:rsidRPr="000D1CE2">
        <w:rPr>
          <w:sz w:val="24"/>
          <w:szCs w:val="24"/>
        </w:rPr>
        <w:t>Pasūtītājs, atbilstoši MK noteikumu Nr. 442 36.</w:t>
      </w:r>
      <w:r w:rsidR="000D1CE2" w:rsidRPr="00BE3D0C">
        <w:rPr>
          <w:sz w:val="24"/>
          <w:szCs w:val="24"/>
          <w:vertAlign w:val="superscript"/>
        </w:rPr>
        <w:t>1</w:t>
      </w:r>
      <w:r w:rsidR="000D1CE2" w:rsidRPr="000D1CE2">
        <w:rPr>
          <w:sz w:val="24"/>
          <w:szCs w:val="24"/>
        </w:rPr>
        <w:t xml:space="preserve"> un 36.</w:t>
      </w:r>
      <w:r w:rsidR="000D1CE2" w:rsidRPr="00BE3D0C">
        <w:rPr>
          <w:sz w:val="24"/>
          <w:szCs w:val="24"/>
          <w:vertAlign w:val="superscript"/>
        </w:rPr>
        <w:t>3</w:t>
      </w:r>
      <w:r w:rsidR="000D1CE2" w:rsidRPr="000D1CE2">
        <w:rPr>
          <w:sz w:val="24"/>
          <w:szCs w:val="24"/>
        </w:rPr>
        <w:t xml:space="preserve">punktam, informāciju par patieso labuma guvēju </w:t>
      </w:r>
      <w:proofErr w:type="spellStart"/>
      <w:r w:rsidR="000D1CE2" w:rsidRPr="000D1CE2">
        <w:rPr>
          <w:sz w:val="24"/>
          <w:szCs w:val="24"/>
        </w:rPr>
        <w:t>nosūta</w:t>
      </w:r>
      <w:proofErr w:type="spellEnd"/>
      <w:r w:rsidR="000D1CE2" w:rsidRPr="000D1CE2">
        <w:rPr>
          <w:sz w:val="24"/>
          <w:szCs w:val="24"/>
        </w:rPr>
        <w:t xml:space="preserve"> pārbaudei Satversmes aizsardzības birojam.</w:t>
      </w:r>
    </w:p>
    <w:p w14:paraId="2BFB066F" w14:textId="152EEDDF" w:rsidR="000115D9" w:rsidRPr="00BE3D0C" w:rsidRDefault="000115D9" w:rsidP="00BE3D0C">
      <w:pPr>
        <w:widowControl w:val="0"/>
        <w:numPr>
          <w:ilvl w:val="1"/>
          <w:numId w:val="16"/>
        </w:numPr>
        <w:spacing w:after="60"/>
        <w:ind w:left="709" w:hanging="709"/>
        <w:jc w:val="both"/>
        <w:outlineLvl w:val="1"/>
        <w:rPr>
          <w:sz w:val="24"/>
          <w:szCs w:val="24"/>
        </w:rPr>
      </w:pPr>
      <w:r w:rsidRPr="000D1CE2">
        <w:rPr>
          <w:sz w:val="24"/>
          <w:szCs w:val="24"/>
        </w:rPr>
        <w:t xml:space="preserve">Izpildītāja </w:t>
      </w:r>
      <w:r w:rsidR="000D1CE2" w:rsidRPr="000D1CE2">
        <w:rPr>
          <w:sz w:val="24"/>
          <w:szCs w:val="24"/>
        </w:rPr>
        <w:t xml:space="preserve">patiesais labuma guvējs, apakšuzņēmēji un piesaistītie </w:t>
      </w:r>
      <w:r w:rsidRPr="000D1CE2">
        <w:rPr>
          <w:sz w:val="24"/>
          <w:szCs w:val="24"/>
        </w:rPr>
        <w:t>speciālisti ir</w:t>
      </w:r>
      <w:r w:rsidR="000D1CE2" w:rsidRPr="00BE3D0C">
        <w:rPr>
          <w:sz w:val="24"/>
          <w:szCs w:val="24"/>
        </w:rPr>
        <w:t xml:space="preserve"> </w:t>
      </w:r>
      <w:bookmarkStart w:id="8" w:name="_Hlk137019665"/>
      <w:r w:rsidR="004B5E43" w:rsidRPr="000D1CE2">
        <w:rPr>
          <w:sz w:val="24"/>
          <w:szCs w:val="24"/>
        </w:rPr>
        <w:t>tādi, par kuriem VID ir saņēmis pozitīvu atzinumu no kompetentajām drošības iestādēm,</w:t>
      </w:r>
      <w:r w:rsidR="000D1CE2" w:rsidRPr="000D1CE2">
        <w:rPr>
          <w:sz w:val="24"/>
          <w:szCs w:val="24"/>
        </w:rPr>
        <w:t xml:space="preserve"> atbilstoši </w:t>
      </w:r>
      <w:r w:rsidR="000D1CE2" w:rsidRPr="00BE3D0C">
        <w:rPr>
          <w:color w:val="000000"/>
          <w:sz w:val="24"/>
          <w:szCs w:val="24"/>
        </w:rPr>
        <w:t>MK noteikumu Nr. 442 36.</w:t>
      </w:r>
      <w:r w:rsidR="000D1CE2" w:rsidRPr="00BE3D0C">
        <w:rPr>
          <w:color w:val="000000"/>
          <w:sz w:val="24"/>
          <w:szCs w:val="24"/>
          <w:vertAlign w:val="superscript"/>
        </w:rPr>
        <w:t>1</w:t>
      </w:r>
      <w:r w:rsidR="000D1CE2" w:rsidRPr="00BE3D0C">
        <w:rPr>
          <w:color w:val="000000"/>
          <w:sz w:val="24"/>
          <w:szCs w:val="24"/>
        </w:rPr>
        <w:t xml:space="preserve"> un 36.</w:t>
      </w:r>
      <w:r w:rsidR="000D1CE2" w:rsidRPr="00BE3D0C">
        <w:rPr>
          <w:color w:val="000000"/>
          <w:sz w:val="24"/>
          <w:szCs w:val="24"/>
          <w:vertAlign w:val="superscript"/>
        </w:rPr>
        <w:t>3</w:t>
      </w:r>
      <w:r w:rsidR="000D1CE2" w:rsidRPr="00BE3D0C">
        <w:rPr>
          <w:color w:val="000000"/>
          <w:sz w:val="24"/>
          <w:szCs w:val="24"/>
        </w:rPr>
        <w:t>punktam</w:t>
      </w:r>
      <w:r w:rsidR="004B5E43" w:rsidRPr="000D1CE2">
        <w:rPr>
          <w:sz w:val="24"/>
          <w:szCs w:val="24"/>
        </w:rPr>
        <w:t xml:space="preserve"> atbilstoši MK noteikumu Nr.508 16.punkt</w:t>
      </w:r>
      <w:r w:rsidR="000D1CE2" w:rsidRPr="000D1CE2">
        <w:rPr>
          <w:sz w:val="24"/>
          <w:szCs w:val="24"/>
        </w:rPr>
        <w:t>am</w:t>
      </w:r>
      <w:r w:rsidR="004B5E43" w:rsidRPr="000D1CE2">
        <w:rPr>
          <w:sz w:val="24"/>
          <w:szCs w:val="24"/>
        </w:rPr>
        <w:t xml:space="preserve"> </w:t>
      </w:r>
      <w:bookmarkStart w:id="9" w:name="_Hlk151973099"/>
      <w:r w:rsidR="004B5E43" w:rsidRPr="000D1CE2">
        <w:rPr>
          <w:sz w:val="24"/>
          <w:szCs w:val="24"/>
        </w:rPr>
        <w:t>un MK noteikumu Nr.100 6.punkt</w:t>
      </w:r>
      <w:r w:rsidR="000D1CE2" w:rsidRPr="000D1CE2">
        <w:rPr>
          <w:sz w:val="24"/>
          <w:szCs w:val="24"/>
        </w:rPr>
        <w:t>am</w:t>
      </w:r>
      <w:r w:rsidR="004B5E43" w:rsidRPr="000D1CE2">
        <w:rPr>
          <w:sz w:val="24"/>
          <w:szCs w:val="24"/>
        </w:rPr>
        <w:t xml:space="preserve"> (neattiecas uz apakšuzņēmējiem</w:t>
      </w:r>
      <w:r w:rsidR="000D1CE2" w:rsidRPr="000D1CE2">
        <w:rPr>
          <w:sz w:val="24"/>
          <w:szCs w:val="24"/>
        </w:rPr>
        <w:t xml:space="preserve"> un patieso labuma guvēju</w:t>
      </w:r>
      <w:r w:rsidR="004B5E43" w:rsidRPr="000D1CE2">
        <w:rPr>
          <w:sz w:val="24"/>
          <w:szCs w:val="24"/>
        </w:rPr>
        <w:t>)</w:t>
      </w:r>
      <w:bookmarkEnd w:id="9"/>
      <w:r w:rsidR="004B5E43" w:rsidRPr="00BE3D0C">
        <w:rPr>
          <w:rStyle w:val="FontStyle41"/>
          <w:sz w:val="24"/>
          <w:szCs w:val="24"/>
        </w:rPr>
        <w:t>.</w:t>
      </w:r>
      <w:bookmarkEnd w:id="8"/>
    </w:p>
    <w:p w14:paraId="2AF07359" w14:textId="77777777" w:rsidR="000115D9" w:rsidRPr="000A005B" w:rsidRDefault="000115D9" w:rsidP="000115D9">
      <w:pPr>
        <w:widowControl w:val="0"/>
        <w:numPr>
          <w:ilvl w:val="1"/>
          <w:numId w:val="16"/>
        </w:numPr>
        <w:spacing w:after="60"/>
        <w:ind w:left="709" w:hanging="709"/>
        <w:jc w:val="both"/>
        <w:outlineLvl w:val="1"/>
      </w:pPr>
      <w:r>
        <w:rPr>
          <w:sz w:val="24"/>
          <w:szCs w:val="24"/>
        </w:rPr>
        <w:t>Izpildītājs</w:t>
      </w:r>
      <w:r w:rsidRPr="000A005B">
        <w:rPr>
          <w:sz w:val="24"/>
          <w:szCs w:val="24"/>
        </w:rPr>
        <w:t xml:space="preserve"> 2 (divu) darba dienu laikā </w:t>
      </w:r>
      <w:proofErr w:type="spellStart"/>
      <w:r w:rsidRPr="000A005B">
        <w:rPr>
          <w:sz w:val="24"/>
          <w:szCs w:val="24"/>
        </w:rPr>
        <w:t>rakstveidā</w:t>
      </w:r>
      <w:proofErr w:type="spellEnd"/>
      <w:r w:rsidRPr="000A005B">
        <w:rPr>
          <w:sz w:val="24"/>
          <w:szCs w:val="24"/>
        </w:rPr>
        <w:t xml:space="preserve"> informē </w:t>
      </w:r>
      <w:r>
        <w:rPr>
          <w:sz w:val="24"/>
          <w:szCs w:val="24"/>
        </w:rPr>
        <w:t>Pasūtītāju</w:t>
      </w:r>
      <w:r w:rsidRPr="000A005B">
        <w:rPr>
          <w:sz w:val="24"/>
          <w:szCs w:val="24"/>
        </w:rPr>
        <w:t>:</w:t>
      </w:r>
    </w:p>
    <w:p w14:paraId="6585E7F5" w14:textId="77777777" w:rsidR="000115D9" w:rsidRPr="000A005B" w:rsidRDefault="000115D9" w:rsidP="000115D9">
      <w:pPr>
        <w:pStyle w:val="Heading2"/>
        <w:keepNext w:val="0"/>
        <w:numPr>
          <w:ilvl w:val="2"/>
          <w:numId w:val="16"/>
        </w:numPr>
        <w:jc w:val="both"/>
        <w:rPr>
          <w:b w:val="0"/>
          <w:i/>
          <w:sz w:val="24"/>
          <w:szCs w:val="24"/>
        </w:rPr>
      </w:pPr>
      <w:r w:rsidRPr="000A005B">
        <w:rPr>
          <w:b w:val="0"/>
          <w:sz w:val="24"/>
          <w:szCs w:val="24"/>
        </w:rPr>
        <w:lastRenderedPageBreak/>
        <w:t xml:space="preserve">par tam tieši vai netieši piemērotajām sankcijām Starptautisko un Latvijas Republikas nacionālo sankciju likuma izpratnē (tai skaitā arī, ja dalībniekam, valdes vai padomes loceklim, patiesā labuma guvējam, </w:t>
      </w:r>
      <w:proofErr w:type="spellStart"/>
      <w:r w:rsidRPr="000A005B">
        <w:rPr>
          <w:b w:val="0"/>
          <w:sz w:val="24"/>
          <w:szCs w:val="24"/>
        </w:rPr>
        <w:t>pārstāvēttiesīgajai</w:t>
      </w:r>
      <w:proofErr w:type="spellEnd"/>
      <w:r w:rsidRPr="000A005B">
        <w:rPr>
          <w:b w:val="0"/>
          <w:sz w:val="24"/>
          <w:szCs w:val="24"/>
        </w:rPr>
        <w:t xml:space="preserve"> personai vai prokūristam, vai personai, kura ir pilnvarota pārstāvēt </w:t>
      </w:r>
      <w:r>
        <w:rPr>
          <w:b w:val="0"/>
          <w:sz w:val="24"/>
          <w:szCs w:val="24"/>
        </w:rPr>
        <w:t>Izpildītāju</w:t>
      </w:r>
      <w:r w:rsidRPr="000A005B">
        <w:rPr>
          <w:b w:val="0"/>
          <w:sz w:val="24"/>
          <w:szCs w:val="24"/>
        </w:rPr>
        <w:t xml:space="preserve"> darbībās, kas saistītas ar filiāli, vai personālsabiedrības biedru, tā valdes vai padomes locekli, patieso labuma guvēju, </w:t>
      </w:r>
      <w:proofErr w:type="spellStart"/>
      <w:r w:rsidRPr="000A005B">
        <w:rPr>
          <w:b w:val="0"/>
          <w:sz w:val="24"/>
          <w:szCs w:val="24"/>
        </w:rPr>
        <w:t>pārstāvēttiesīgo</w:t>
      </w:r>
      <w:proofErr w:type="spellEnd"/>
      <w:r w:rsidRPr="000A005B">
        <w:rPr>
          <w:b w:val="0"/>
          <w:sz w:val="24"/>
          <w:szCs w:val="24"/>
        </w:rPr>
        <w:t xml:space="preserve"> personu vai prokūristu, ja I</w:t>
      </w:r>
      <w:r>
        <w:rPr>
          <w:b w:val="0"/>
          <w:sz w:val="24"/>
          <w:szCs w:val="24"/>
        </w:rPr>
        <w:t>zpildītājs</w:t>
      </w:r>
      <w:r w:rsidRPr="000A005B">
        <w:rPr>
          <w:b w:val="0"/>
          <w:sz w:val="24"/>
          <w:szCs w:val="24"/>
        </w:rPr>
        <w:t xml:space="preserve"> ir personālsabiedrība, ir noteiktas starptautiskās vai nacionālās sankcijas vai būtiskas finanšu un kapitāla intereses ietekmējošas Eiropas Savienības un Ziemeļatlantijas līguma organizācijas dalībvalsts sankcijas);</w:t>
      </w:r>
    </w:p>
    <w:p w14:paraId="5D209EE8" w14:textId="77777777" w:rsidR="000115D9" w:rsidRPr="000A005B" w:rsidRDefault="000115D9" w:rsidP="000115D9">
      <w:pPr>
        <w:pStyle w:val="Heading2"/>
        <w:keepNext w:val="0"/>
        <w:numPr>
          <w:ilvl w:val="2"/>
          <w:numId w:val="16"/>
        </w:numPr>
        <w:jc w:val="both"/>
        <w:rPr>
          <w:b w:val="0"/>
          <w:i/>
          <w:sz w:val="24"/>
          <w:szCs w:val="24"/>
        </w:rPr>
      </w:pPr>
      <w:r w:rsidRPr="000A005B">
        <w:rPr>
          <w:b w:val="0"/>
          <w:sz w:val="24"/>
          <w:szCs w:val="24"/>
        </w:rPr>
        <w:t>ja mainās I</w:t>
      </w:r>
      <w:r>
        <w:rPr>
          <w:b w:val="0"/>
          <w:sz w:val="24"/>
          <w:szCs w:val="24"/>
        </w:rPr>
        <w:t>zpildītāja</w:t>
      </w:r>
      <w:r w:rsidRPr="000A005B">
        <w:rPr>
          <w:b w:val="0"/>
          <w:sz w:val="24"/>
          <w:szCs w:val="24"/>
        </w:rPr>
        <w:t xml:space="preserve"> dalībnieki, valdes un padomes locekļi, patiesā labuma guvēji, </w:t>
      </w:r>
      <w:proofErr w:type="spellStart"/>
      <w:r w:rsidRPr="000A005B">
        <w:rPr>
          <w:b w:val="0"/>
          <w:sz w:val="24"/>
          <w:szCs w:val="24"/>
        </w:rPr>
        <w:t>pārstāvēttiesīgās</w:t>
      </w:r>
      <w:proofErr w:type="spellEnd"/>
      <w:r w:rsidRPr="000A005B">
        <w:rPr>
          <w:b w:val="0"/>
          <w:sz w:val="24"/>
          <w:szCs w:val="24"/>
        </w:rPr>
        <w:t xml:space="preserve"> personas, prokūristi vai personas, kuras ir pilnvarotas pārstāvēt I</w:t>
      </w:r>
      <w:r>
        <w:rPr>
          <w:b w:val="0"/>
          <w:sz w:val="24"/>
          <w:szCs w:val="24"/>
        </w:rPr>
        <w:t>zpildītāju</w:t>
      </w:r>
      <w:r w:rsidRPr="000A005B">
        <w:rPr>
          <w:b w:val="0"/>
          <w:sz w:val="24"/>
          <w:szCs w:val="24"/>
        </w:rPr>
        <w:t xml:space="preserve"> darbībās, kas saistītas ar filiāli, vai personālsabiedrības biedri, tās valdes vai padomes locekļi, patiesā labuma guvēji, </w:t>
      </w:r>
      <w:proofErr w:type="spellStart"/>
      <w:r w:rsidRPr="000A005B">
        <w:rPr>
          <w:b w:val="0"/>
          <w:sz w:val="24"/>
          <w:szCs w:val="24"/>
        </w:rPr>
        <w:t>pārstāvēttiesīgās</w:t>
      </w:r>
      <w:proofErr w:type="spellEnd"/>
      <w:r w:rsidRPr="000A005B">
        <w:rPr>
          <w:b w:val="0"/>
          <w:sz w:val="24"/>
          <w:szCs w:val="24"/>
        </w:rPr>
        <w:t xml:space="preserve"> personas vai prokūristi, ja Izpildītājs ir personālsabiedrība, un informācija par šajā apakšpunktā minētajām personām Uzņēmumu reģistra atvērto datu vietnē: </w:t>
      </w:r>
      <w:hyperlink r:id="rId11" w:anchor="/data-search" w:history="1">
        <w:r w:rsidRPr="000A005B">
          <w:rPr>
            <w:b w:val="0"/>
            <w:sz w:val="24"/>
            <w:szCs w:val="24"/>
          </w:rPr>
          <w:t>https://info.ur.gov.lv/#/data-search</w:t>
        </w:r>
      </w:hyperlink>
      <w:r w:rsidRPr="000A005B">
        <w:rPr>
          <w:b w:val="0"/>
          <w:sz w:val="24"/>
          <w:szCs w:val="24"/>
        </w:rPr>
        <w:t xml:space="preserve"> nav publicēta;</w:t>
      </w:r>
    </w:p>
    <w:p w14:paraId="477D229E" w14:textId="77777777" w:rsidR="000115D9" w:rsidRPr="000A005B" w:rsidRDefault="000115D9" w:rsidP="000115D9">
      <w:pPr>
        <w:pStyle w:val="ListParagraph"/>
        <w:numPr>
          <w:ilvl w:val="2"/>
          <w:numId w:val="16"/>
        </w:numPr>
        <w:jc w:val="both"/>
        <w:rPr>
          <w:rFonts w:eastAsia="Calibri"/>
          <w:b/>
          <w:lang w:val="lv-LV" w:eastAsia="lv-LV"/>
        </w:rPr>
      </w:pPr>
      <w:r w:rsidRPr="000A005B">
        <w:rPr>
          <w:rFonts w:eastAsia="Calibri"/>
          <w:lang w:val="lv-LV" w:eastAsia="lv-LV"/>
        </w:rPr>
        <w:t>ja uz I</w:t>
      </w:r>
      <w:r>
        <w:rPr>
          <w:rFonts w:eastAsia="Calibri"/>
          <w:lang w:val="lv-LV" w:eastAsia="lv-LV"/>
        </w:rPr>
        <w:t>zpildītāju</w:t>
      </w:r>
      <w:r w:rsidRPr="000A005B">
        <w:rPr>
          <w:rFonts w:eastAsia="Calibri"/>
          <w:lang w:val="lv-LV" w:eastAsia="lv-LV"/>
        </w:rPr>
        <w:t xml:space="preserve"> L</w:t>
      </w:r>
      <w:r>
        <w:rPr>
          <w:rFonts w:eastAsia="Calibri"/>
          <w:lang w:val="lv-LV" w:eastAsia="lv-LV"/>
        </w:rPr>
        <w:t>īguma</w:t>
      </w:r>
      <w:r w:rsidRPr="000A005B">
        <w:rPr>
          <w:rFonts w:eastAsia="Calibri"/>
          <w:lang w:val="lv-LV" w:eastAsia="lv-LV"/>
        </w:rPr>
        <w:t xml:space="preserve"> spēkā esības laikā iestājas kāds no nosacījumiem, kas izriet no Padomes Regulas (ES) Nr. 833/2014 (2014. gada 31. jūlijs) 5.k. panta 1.punktā noteiktā.  </w:t>
      </w:r>
    </w:p>
    <w:p w14:paraId="26A5D64D" w14:textId="77777777" w:rsidR="000115D9" w:rsidRDefault="000115D9" w:rsidP="000115D9">
      <w:pPr>
        <w:numPr>
          <w:ilvl w:val="1"/>
          <w:numId w:val="16"/>
        </w:numPr>
        <w:spacing w:after="60"/>
        <w:ind w:left="709" w:hanging="709"/>
        <w:jc w:val="both"/>
        <w:outlineLvl w:val="1"/>
        <w:rPr>
          <w:sz w:val="24"/>
          <w:szCs w:val="24"/>
          <w:lang w:eastAsia="lv-LV"/>
        </w:rPr>
      </w:pPr>
      <w:r w:rsidRPr="000A005B">
        <w:rPr>
          <w:sz w:val="24"/>
          <w:szCs w:val="24"/>
          <w:lang w:eastAsia="lv-LV"/>
        </w:rPr>
        <w:t>I</w:t>
      </w:r>
      <w:r>
        <w:rPr>
          <w:sz w:val="24"/>
          <w:szCs w:val="24"/>
          <w:lang w:eastAsia="lv-LV"/>
        </w:rPr>
        <w:t>zpildītājs</w:t>
      </w:r>
      <w:r w:rsidRPr="000A005B">
        <w:rPr>
          <w:sz w:val="24"/>
          <w:szCs w:val="24"/>
          <w:lang w:eastAsia="lv-LV"/>
        </w:rPr>
        <w:t xml:space="preserve"> apliecina, ka L</w:t>
      </w:r>
      <w:r>
        <w:rPr>
          <w:sz w:val="24"/>
          <w:szCs w:val="24"/>
          <w:lang w:eastAsia="lv-LV"/>
        </w:rPr>
        <w:t>īguma</w:t>
      </w:r>
      <w:r w:rsidRPr="000A005B">
        <w:rPr>
          <w:sz w:val="24"/>
          <w:szCs w:val="24"/>
          <w:lang w:eastAsia="lv-LV"/>
        </w:rPr>
        <w:t xml:space="preserve">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0A005B">
        <w:rPr>
          <w:sz w:val="24"/>
          <w:szCs w:val="24"/>
          <w:lang w:eastAsia="lv-LV"/>
        </w:rPr>
        <w:t>pārstāvēttiesīgai</w:t>
      </w:r>
      <w:proofErr w:type="spellEnd"/>
      <w:r w:rsidRPr="000A005B">
        <w:rPr>
          <w:sz w:val="24"/>
          <w:szCs w:val="24"/>
          <w:lang w:eastAsia="lv-LV"/>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0A005B">
        <w:rPr>
          <w:sz w:val="24"/>
          <w:szCs w:val="24"/>
          <w:lang w:eastAsia="lv-LV"/>
        </w:rPr>
        <w:t>pārstāvēttiesīgai</w:t>
      </w:r>
      <w:proofErr w:type="spellEnd"/>
      <w:r w:rsidRPr="000A005B">
        <w:rPr>
          <w:sz w:val="24"/>
          <w:szCs w:val="24"/>
          <w:lang w:eastAsia="lv-LV"/>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30007375" w14:textId="77777777" w:rsidR="009F23C2" w:rsidRPr="009D3848" w:rsidRDefault="009F23C2" w:rsidP="002C00CC">
      <w:pPr>
        <w:numPr>
          <w:ilvl w:val="1"/>
          <w:numId w:val="16"/>
        </w:numPr>
        <w:spacing w:after="60"/>
        <w:ind w:left="709" w:hanging="709"/>
        <w:jc w:val="both"/>
        <w:outlineLvl w:val="1"/>
        <w:rPr>
          <w:sz w:val="24"/>
          <w:szCs w:val="24"/>
          <w:lang w:eastAsia="lv-LV"/>
        </w:rPr>
      </w:pPr>
      <w:r w:rsidRPr="009D3848">
        <w:rPr>
          <w:sz w:val="24"/>
          <w:szCs w:val="24"/>
          <w:lang w:eastAsia="lv-LV"/>
        </w:rPr>
        <w:t xml:space="preserve">Strīdus, kas var rasties Līguma izpildes rezultātā vai sakarā ar Līgumu, Puses risina savstarpējo pārrunu ceļā. Ja vienošanās netiek panākta, tad strīds tiks risināts tiesā Latvijas Republikas normatīvajos aktos noteiktajā kārtībā. </w:t>
      </w:r>
    </w:p>
    <w:p w14:paraId="1C5A0D19" w14:textId="77777777" w:rsidR="009F23C2" w:rsidRPr="009D3848" w:rsidRDefault="009F23C2" w:rsidP="002C00CC">
      <w:pPr>
        <w:numPr>
          <w:ilvl w:val="1"/>
          <w:numId w:val="16"/>
        </w:numPr>
        <w:spacing w:after="60"/>
        <w:ind w:left="709" w:hanging="709"/>
        <w:jc w:val="both"/>
        <w:outlineLvl w:val="1"/>
        <w:rPr>
          <w:sz w:val="24"/>
          <w:szCs w:val="24"/>
          <w:lang w:eastAsia="lv-LV"/>
        </w:rPr>
      </w:pPr>
      <w:r w:rsidRPr="009D3848">
        <w:rPr>
          <w:sz w:val="24"/>
          <w:szCs w:val="24"/>
          <w:lang w:eastAsia="lv-LV"/>
        </w:rPr>
        <w:t>Visa Pušu savstarpējā sarakste Līguma priekšmeta sakarā, kā elektroniskā, tā izdrukas (papīra) formā nepieciešamības gadījuma var kalpot par pierādījumiem.</w:t>
      </w:r>
    </w:p>
    <w:p w14:paraId="45B53765" w14:textId="44683D42" w:rsidR="009F23C2" w:rsidRPr="009D3848" w:rsidRDefault="009F23C2" w:rsidP="002C00CC">
      <w:pPr>
        <w:numPr>
          <w:ilvl w:val="1"/>
          <w:numId w:val="16"/>
        </w:numPr>
        <w:spacing w:after="60"/>
        <w:ind w:left="709" w:hanging="709"/>
        <w:jc w:val="both"/>
        <w:outlineLvl w:val="1"/>
        <w:rPr>
          <w:sz w:val="24"/>
          <w:szCs w:val="24"/>
          <w:lang w:eastAsia="lv-LV"/>
        </w:rPr>
      </w:pPr>
      <w:r w:rsidRPr="009D3848">
        <w:rPr>
          <w:sz w:val="24"/>
          <w:szCs w:val="24"/>
          <w:lang w:eastAsia="lv-LV"/>
        </w:rPr>
        <w:t xml:space="preserve">Par Līguma grozījumiem un papildinājumiem Puses vienojas rakstiski, izņemot Līguma </w:t>
      </w:r>
      <w:r w:rsidRPr="00B71E90">
        <w:rPr>
          <w:sz w:val="24"/>
          <w:szCs w:val="24"/>
          <w:lang w:eastAsia="lv-LV"/>
        </w:rPr>
        <w:t>1</w:t>
      </w:r>
      <w:r w:rsidR="00590C7A">
        <w:rPr>
          <w:sz w:val="24"/>
          <w:szCs w:val="24"/>
          <w:lang w:eastAsia="lv-LV"/>
        </w:rPr>
        <w:t>3</w:t>
      </w:r>
      <w:r w:rsidRPr="00B71E90">
        <w:rPr>
          <w:sz w:val="24"/>
          <w:szCs w:val="24"/>
          <w:lang w:eastAsia="lv-LV"/>
        </w:rPr>
        <w:t>.3.apakšpunktā</w:t>
      </w:r>
      <w:r w:rsidRPr="00A14579">
        <w:rPr>
          <w:sz w:val="24"/>
          <w:szCs w:val="24"/>
          <w:lang w:eastAsia="lv-LV"/>
        </w:rPr>
        <w:t xml:space="preserve"> minētās</w:t>
      </w:r>
      <w:r w:rsidRPr="009D3848">
        <w:rPr>
          <w:sz w:val="24"/>
          <w:szCs w:val="24"/>
          <w:lang w:eastAsia="lv-LV"/>
        </w:rPr>
        <w:t xml:space="preserve"> informācijas nomaiņas gadījumos. Rakstiskās vienošanās pievienojamas Līgumam un tās kļūst par Līguma neatņemamām sastāvdaļām. </w:t>
      </w:r>
    </w:p>
    <w:p w14:paraId="541B0A30" w14:textId="2AA14D73" w:rsidR="009F23C2" w:rsidRPr="009D3848" w:rsidRDefault="009F23C2" w:rsidP="002C00CC">
      <w:pPr>
        <w:numPr>
          <w:ilvl w:val="1"/>
          <w:numId w:val="16"/>
        </w:numPr>
        <w:spacing w:after="60"/>
        <w:ind w:left="709" w:hanging="709"/>
        <w:jc w:val="both"/>
        <w:outlineLvl w:val="1"/>
        <w:rPr>
          <w:sz w:val="24"/>
          <w:szCs w:val="24"/>
          <w:lang w:eastAsia="lv-LV"/>
        </w:rPr>
      </w:pPr>
      <w:r w:rsidRPr="009D3848">
        <w:rPr>
          <w:sz w:val="24"/>
          <w:szCs w:val="24"/>
          <w:lang w:eastAsia="lv-LV"/>
        </w:rPr>
        <w:t xml:space="preserve">Puses var veikt šādus būtiskus Līguma grozījumus – precizēt Līgumā noteikto Rīka Licenču un </w:t>
      </w:r>
      <w:r w:rsidR="00DE73BE">
        <w:rPr>
          <w:sz w:val="24"/>
          <w:szCs w:val="24"/>
          <w:lang w:eastAsia="lv-LV"/>
        </w:rPr>
        <w:t xml:space="preserve">Rīka </w:t>
      </w:r>
      <w:r w:rsidRPr="009D3848">
        <w:rPr>
          <w:sz w:val="24"/>
          <w:szCs w:val="24"/>
          <w:lang w:eastAsia="lv-LV"/>
        </w:rPr>
        <w:t>Uzstādīšanas tehnisko specifikāciju un izpildes termiņus, ja šādu grozījumu nepieciešamību pamato objektīvi apstākļi, kas nav atkarīgi no Pušu gribas vai, lai novērstu kļūdas.</w:t>
      </w:r>
    </w:p>
    <w:p w14:paraId="2C62ADE1" w14:textId="77777777" w:rsidR="009F23C2" w:rsidRPr="009D3848" w:rsidRDefault="009F23C2" w:rsidP="002C00CC">
      <w:pPr>
        <w:numPr>
          <w:ilvl w:val="1"/>
          <w:numId w:val="16"/>
        </w:numPr>
        <w:spacing w:after="60"/>
        <w:ind w:left="709" w:hanging="709"/>
        <w:jc w:val="both"/>
        <w:outlineLvl w:val="1"/>
        <w:rPr>
          <w:sz w:val="24"/>
          <w:szCs w:val="24"/>
          <w:lang w:eastAsia="lv-LV"/>
        </w:rPr>
      </w:pPr>
      <w:r w:rsidRPr="009D3848">
        <w:rPr>
          <w:sz w:val="24"/>
          <w:szCs w:val="24"/>
          <w:lang w:eastAsia="lv-LV"/>
        </w:rPr>
        <w:t>Neviena no Pusēm nedrīkst nodot savas tiesības, kas saistītas ar Līgumu un izriet no tā, trešajai personai bez otras Puses rakstiskas piekrišanas.</w:t>
      </w:r>
    </w:p>
    <w:p w14:paraId="0B61979D" w14:textId="340EF0ED" w:rsidR="009F23C2" w:rsidRPr="0039147D" w:rsidRDefault="009F23C2" w:rsidP="007D64B7">
      <w:pPr>
        <w:numPr>
          <w:ilvl w:val="1"/>
          <w:numId w:val="16"/>
        </w:numPr>
        <w:spacing w:after="60"/>
        <w:ind w:left="709" w:hanging="709"/>
        <w:jc w:val="both"/>
        <w:outlineLvl w:val="1"/>
        <w:rPr>
          <w:sz w:val="24"/>
          <w:szCs w:val="24"/>
          <w:lang w:eastAsia="lv-LV"/>
        </w:rPr>
      </w:pPr>
      <w:r w:rsidRPr="009D3848">
        <w:rPr>
          <w:sz w:val="24"/>
          <w:szCs w:val="24"/>
          <w:lang w:eastAsia="lv-LV"/>
        </w:rPr>
        <w:t xml:space="preserve">Līgums ir sastādīts uz </w:t>
      </w:r>
      <w:r w:rsidR="000115D9">
        <w:rPr>
          <w:sz w:val="24"/>
          <w:szCs w:val="24"/>
          <w:lang w:eastAsia="lv-LV"/>
        </w:rPr>
        <w:t>_</w:t>
      </w:r>
      <w:r w:rsidR="000115D9" w:rsidRPr="009D3848">
        <w:rPr>
          <w:sz w:val="24"/>
          <w:szCs w:val="24"/>
          <w:lang w:eastAsia="lv-LV"/>
        </w:rPr>
        <w:t xml:space="preserve"> </w:t>
      </w:r>
      <w:r w:rsidRPr="009D3848">
        <w:rPr>
          <w:sz w:val="24"/>
          <w:szCs w:val="24"/>
          <w:lang w:eastAsia="lv-LV"/>
        </w:rPr>
        <w:t>(</w:t>
      </w:r>
      <w:r w:rsidR="000115D9">
        <w:rPr>
          <w:sz w:val="24"/>
          <w:szCs w:val="24"/>
          <w:lang w:eastAsia="lv-LV"/>
        </w:rPr>
        <w:t>_______</w:t>
      </w:r>
      <w:r w:rsidR="002056EA">
        <w:rPr>
          <w:sz w:val="24"/>
          <w:szCs w:val="24"/>
          <w:lang w:eastAsia="lv-LV"/>
        </w:rPr>
        <w:t>) lapām</w:t>
      </w:r>
      <w:r w:rsidRPr="009D3848">
        <w:rPr>
          <w:sz w:val="24"/>
          <w:szCs w:val="24"/>
          <w:lang w:eastAsia="lv-LV"/>
        </w:rPr>
        <w:t xml:space="preserve">. Līgumam ir pievienoti 1.pielikums, kas </w:t>
      </w:r>
      <w:r w:rsidR="000115D9" w:rsidRPr="009D3848">
        <w:rPr>
          <w:sz w:val="24"/>
          <w:szCs w:val="24"/>
          <w:lang w:eastAsia="lv-LV"/>
        </w:rPr>
        <w:t xml:space="preserve"> </w:t>
      </w:r>
      <w:r w:rsidRPr="009D3848">
        <w:rPr>
          <w:sz w:val="24"/>
          <w:szCs w:val="24"/>
          <w:lang w:eastAsia="lv-LV"/>
        </w:rPr>
        <w:t xml:space="preserve">uz </w:t>
      </w:r>
      <w:r w:rsidR="000115D9">
        <w:rPr>
          <w:sz w:val="24"/>
          <w:szCs w:val="24"/>
          <w:lang w:eastAsia="lv-LV"/>
        </w:rPr>
        <w:t>____</w:t>
      </w:r>
      <w:r w:rsidR="000115D9" w:rsidRPr="009D3848">
        <w:rPr>
          <w:sz w:val="24"/>
          <w:szCs w:val="24"/>
          <w:lang w:eastAsia="lv-LV"/>
        </w:rPr>
        <w:t xml:space="preserve"> </w:t>
      </w:r>
      <w:r w:rsidRPr="009D3848">
        <w:rPr>
          <w:sz w:val="24"/>
          <w:szCs w:val="24"/>
          <w:lang w:eastAsia="lv-LV"/>
        </w:rPr>
        <w:t>(</w:t>
      </w:r>
      <w:r w:rsidR="000115D9">
        <w:rPr>
          <w:sz w:val="24"/>
          <w:szCs w:val="24"/>
          <w:lang w:eastAsia="lv-LV"/>
        </w:rPr>
        <w:t>________</w:t>
      </w:r>
      <w:r w:rsidRPr="009D3848">
        <w:rPr>
          <w:sz w:val="24"/>
          <w:szCs w:val="24"/>
          <w:lang w:eastAsia="lv-LV"/>
        </w:rPr>
        <w:t>) lap</w:t>
      </w:r>
      <w:r w:rsidR="002056EA">
        <w:rPr>
          <w:sz w:val="24"/>
          <w:szCs w:val="24"/>
          <w:lang w:eastAsia="lv-LV"/>
        </w:rPr>
        <w:t>ām</w:t>
      </w:r>
      <w:r w:rsidRPr="009D3848">
        <w:rPr>
          <w:sz w:val="24"/>
          <w:szCs w:val="24"/>
          <w:lang w:eastAsia="lv-LV"/>
        </w:rPr>
        <w:t xml:space="preserve">, 2.pielikums uz </w:t>
      </w:r>
      <w:r w:rsidR="000115D9">
        <w:rPr>
          <w:sz w:val="24"/>
          <w:szCs w:val="24"/>
          <w:lang w:eastAsia="lv-LV"/>
        </w:rPr>
        <w:t>_</w:t>
      </w:r>
      <w:r w:rsidR="000115D9" w:rsidRPr="009D3848">
        <w:rPr>
          <w:sz w:val="24"/>
          <w:szCs w:val="24"/>
          <w:lang w:eastAsia="lv-LV"/>
        </w:rPr>
        <w:t xml:space="preserve"> </w:t>
      </w:r>
      <w:r w:rsidRPr="009D3848">
        <w:rPr>
          <w:sz w:val="24"/>
          <w:szCs w:val="24"/>
          <w:lang w:eastAsia="lv-LV"/>
        </w:rPr>
        <w:t>(</w:t>
      </w:r>
      <w:r w:rsidR="000115D9">
        <w:rPr>
          <w:sz w:val="24"/>
          <w:szCs w:val="24"/>
          <w:lang w:eastAsia="lv-LV"/>
        </w:rPr>
        <w:t>__</w:t>
      </w:r>
      <w:r w:rsidRPr="009D3848">
        <w:rPr>
          <w:sz w:val="24"/>
          <w:szCs w:val="24"/>
          <w:lang w:eastAsia="lv-LV"/>
        </w:rPr>
        <w:t>) lap</w:t>
      </w:r>
      <w:r w:rsidR="002056EA">
        <w:rPr>
          <w:sz w:val="24"/>
          <w:szCs w:val="24"/>
          <w:lang w:eastAsia="lv-LV"/>
        </w:rPr>
        <w:t>as</w:t>
      </w:r>
      <w:r w:rsidR="000115D9">
        <w:rPr>
          <w:sz w:val="24"/>
          <w:szCs w:val="24"/>
          <w:lang w:eastAsia="lv-LV"/>
        </w:rPr>
        <w:t>,</w:t>
      </w:r>
      <w:r w:rsidRPr="009D3848">
        <w:rPr>
          <w:sz w:val="24"/>
          <w:szCs w:val="24"/>
          <w:lang w:eastAsia="lv-LV"/>
        </w:rPr>
        <w:t xml:space="preserve"> 3.pielikums uz </w:t>
      </w:r>
      <w:r w:rsidR="000115D9">
        <w:rPr>
          <w:sz w:val="24"/>
          <w:szCs w:val="24"/>
          <w:lang w:eastAsia="lv-LV"/>
        </w:rPr>
        <w:t>_</w:t>
      </w:r>
      <w:r w:rsidR="000115D9" w:rsidRPr="009D3848">
        <w:rPr>
          <w:sz w:val="24"/>
          <w:szCs w:val="24"/>
          <w:lang w:eastAsia="lv-LV"/>
        </w:rPr>
        <w:t xml:space="preserve"> </w:t>
      </w:r>
      <w:r w:rsidRPr="009D3848">
        <w:rPr>
          <w:sz w:val="24"/>
          <w:szCs w:val="24"/>
          <w:lang w:eastAsia="lv-LV"/>
        </w:rPr>
        <w:t>(</w:t>
      </w:r>
      <w:r w:rsidR="000115D9">
        <w:rPr>
          <w:sz w:val="24"/>
          <w:szCs w:val="24"/>
          <w:lang w:eastAsia="lv-LV"/>
        </w:rPr>
        <w:t>_____</w:t>
      </w:r>
      <w:r w:rsidRPr="009D3848">
        <w:rPr>
          <w:sz w:val="24"/>
          <w:szCs w:val="24"/>
          <w:lang w:eastAsia="lv-LV"/>
        </w:rPr>
        <w:t>) lap</w:t>
      </w:r>
      <w:r w:rsidR="002056EA">
        <w:rPr>
          <w:sz w:val="24"/>
          <w:szCs w:val="24"/>
          <w:lang w:eastAsia="lv-LV"/>
        </w:rPr>
        <w:t>ām</w:t>
      </w:r>
      <w:r w:rsidR="000115D9">
        <w:rPr>
          <w:sz w:val="24"/>
          <w:szCs w:val="24"/>
          <w:lang w:eastAsia="lv-LV"/>
        </w:rPr>
        <w:t xml:space="preserve"> un 4.pielikums uz __ (____) lapām</w:t>
      </w:r>
      <w:r w:rsidRPr="009D3848">
        <w:rPr>
          <w:sz w:val="24"/>
          <w:szCs w:val="24"/>
          <w:lang w:eastAsia="lv-LV"/>
        </w:rPr>
        <w:t xml:space="preserve">, un ir Līguma neatņemamas sastāvdaļas. Līgums un tā pielikumi sastādīti latviešu valodā divos identiskos eksemplāros ar vienādu spēku un izsniegts katrai Pusei pa vienam eksemplāram. </w:t>
      </w:r>
    </w:p>
    <w:p w14:paraId="7C6A9AFC" w14:textId="6249A650" w:rsidR="009F23C2" w:rsidRPr="0039147D" w:rsidRDefault="009F23C2" w:rsidP="002056EA">
      <w:pPr>
        <w:numPr>
          <w:ilvl w:val="0"/>
          <w:numId w:val="16"/>
        </w:numPr>
        <w:tabs>
          <w:tab w:val="clear" w:pos="360"/>
        </w:tabs>
        <w:spacing w:before="360" w:after="120"/>
        <w:ind w:left="425" w:hanging="425"/>
        <w:jc w:val="center"/>
        <w:outlineLvl w:val="0"/>
        <w:rPr>
          <w:b/>
          <w:sz w:val="24"/>
          <w:szCs w:val="24"/>
          <w:lang w:eastAsia="lv-LV"/>
        </w:rPr>
      </w:pPr>
      <w:r w:rsidRPr="009D3848">
        <w:rPr>
          <w:b/>
          <w:sz w:val="24"/>
          <w:szCs w:val="24"/>
          <w:lang w:eastAsia="lv-LV"/>
        </w:rPr>
        <w:t>PUŠU REKVIZĪTI UN PARAKSTI</w:t>
      </w:r>
    </w:p>
    <w:tbl>
      <w:tblPr>
        <w:tblW w:w="9464" w:type="dxa"/>
        <w:tblLayout w:type="fixed"/>
        <w:tblLook w:val="0000" w:firstRow="0" w:lastRow="0" w:firstColumn="0" w:lastColumn="0" w:noHBand="0" w:noVBand="0"/>
      </w:tblPr>
      <w:tblGrid>
        <w:gridCol w:w="4786"/>
        <w:gridCol w:w="4678"/>
      </w:tblGrid>
      <w:tr w:rsidR="009D3848" w:rsidRPr="009D3848" w14:paraId="2A3E7011" w14:textId="77777777" w:rsidTr="007D64B7">
        <w:tc>
          <w:tcPr>
            <w:tcW w:w="4786" w:type="dxa"/>
          </w:tcPr>
          <w:p w14:paraId="20C8A56B" w14:textId="77777777" w:rsidR="009F23C2" w:rsidRPr="009D3848" w:rsidRDefault="009F23C2" w:rsidP="009F23C2">
            <w:pPr>
              <w:jc w:val="center"/>
              <w:outlineLvl w:val="3"/>
              <w:rPr>
                <w:b/>
                <w:sz w:val="24"/>
                <w:szCs w:val="24"/>
                <w:lang w:eastAsia="lv-LV"/>
              </w:rPr>
            </w:pPr>
            <w:r w:rsidRPr="009D3848">
              <w:rPr>
                <w:b/>
                <w:sz w:val="24"/>
                <w:szCs w:val="24"/>
                <w:lang w:eastAsia="lv-LV"/>
              </w:rPr>
              <w:t>Pasūtītājs</w:t>
            </w:r>
          </w:p>
          <w:p w14:paraId="4C7EB4B0" w14:textId="77777777" w:rsidR="009F23C2" w:rsidRPr="009D3848" w:rsidRDefault="009F23C2" w:rsidP="009F23C2">
            <w:pPr>
              <w:rPr>
                <w:b/>
                <w:snapToGrid w:val="0"/>
                <w:sz w:val="24"/>
                <w:szCs w:val="24"/>
                <w:lang w:eastAsia="lv-LV"/>
              </w:rPr>
            </w:pPr>
            <w:r w:rsidRPr="009D3848">
              <w:rPr>
                <w:b/>
                <w:snapToGrid w:val="0"/>
                <w:sz w:val="24"/>
                <w:szCs w:val="24"/>
                <w:lang w:eastAsia="lv-LV"/>
              </w:rPr>
              <w:lastRenderedPageBreak/>
              <w:t>Valsts ieņēmumu dienests</w:t>
            </w:r>
          </w:p>
          <w:p w14:paraId="33E6B455" w14:textId="77777777" w:rsidR="009F23C2" w:rsidRPr="009D3848" w:rsidRDefault="009F23C2" w:rsidP="009F23C2">
            <w:pPr>
              <w:rPr>
                <w:snapToGrid w:val="0"/>
                <w:sz w:val="24"/>
                <w:szCs w:val="24"/>
                <w:lang w:eastAsia="lv-LV"/>
              </w:rPr>
            </w:pPr>
            <w:r w:rsidRPr="009D3848">
              <w:rPr>
                <w:snapToGrid w:val="0"/>
                <w:sz w:val="24"/>
                <w:szCs w:val="24"/>
                <w:lang w:eastAsia="lv-LV"/>
              </w:rPr>
              <w:t xml:space="preserve">Talejas iela 1, Rīga, LV-1978 </w:t>
            </w:r>
          </w:p>
          <w:p w14:paraId="34A0E60A" w14:textId="5F223671" w:rsidR="009F23C2" w:rsidRPr="009D3848" w:rsidRDefault="009F23C2" w:rsidP="009F23C2">
            <w:pPr>
              <w:rPr>
                <w:snapToGrid w:val="0"/>
                <w:sz w:val="24"/>
                <w:szCs w:val="24"/>
                <w:lang w:eastAsia="lv-LV"/>
              </w:rPr>
            </w:pPr>
            <w:r w:rsidRPr="009D3848">
              <w:rPr>
                <w:snapToGrid w:val="0"/>
                <w:sz w:val="24"/>
                <w:szCs w:val="24"/>
              </w:rPr>
              <w:t>Vienotais</w:t>
            </w:r>
            <w:r w:rsidRPr="009D3848">
              <w:rPr>
                <w:snapToGrid w:val="0"/>
              </w:rPr>
              <w:t xml:space="preserve"> </w:t>
            </w:r>
            <w:proofErr w:type="spellStart"/>
            <w:r w:rsidRPr="009D3848">
              <w:rPr>
                <w:snapToGrid w:val="0"/>
                <w:sz w:val="24"/>
                <w:szCs w:val="24"/>
                <w:lang w:eastAsia="lv-LV"/>
              </w:rPr>
              <w:t>reģ</w:t>
            </w:r>
            <w:proofErr w:type="spellEnd"/>
            <w:r w:rsidRPr="009D3848">
              <w:rPr>
                <w:snapToGrid w:val="0"/>
                <w:sz w:val="24"/>
                <w:szCs w:val="24"/>
                <w:lang w:eastAsia="lv-LV"/>
              </w:rPr>
              <w:t>. Nr.:</w:t>
            </w:r>
            <w:r w:rsidR="007D64B7">
              <w:rPr>
                <w:snapToGrid w:val="0"/>
                <w:sz w:val="24"/>
                <w:szCs w:val="24"/>
                <w:lang w:eastAsia="lv-LV"/>
              </w:rPr>
              <w:t xml:space="preserve"> </w:t>
            </w:r>
            <w:r w:rsidRPr="009D3848">
              <w:rPr>
                <w:snapToGrid w:val="0"/>
                <w:sz w:val="24"/>
                <w:szCs w:val="24"/>
                <w:lang w:eastAsia="lv-LV"/>
              </w:rPr>
              <w:t>90000069281</w:t>
            </w:r>
          </w:p>
          <w:p w14:paraId="1BA5DA36" w14:textId="77777777" w:rsidR="009F23C2" w:rsidRPr="009D3848" w:rsidRDefault="009F23C2" w:rsidP="009F23C2">
            <w:pPr>
              <w:rPr>
                <w:snapToGrid w:val="0"/>
                <w:sz w:val="24"/>
                <w:szCs w:val="24"/>
                <w:lang w:eastAsia="lv-LV"/>
              </w:rPr>
            </w:pPr>
            <w:r w:rsidRPr="009D3848">
              <w:rPr>
                <w:snapToGrid w:val="0"/>
                <w:sz w:val="24"/>
                <w:szCs w:val="24"/>
              </w:rPr>
              <w:t>PVN maksātāja Nr. LV90000069281</w:t>
            </w:r>
          </w:p>
          <w:p w14:paraId="44B11585" w14:textId="77777777" w:rsidR="009F23C2" w:rsidRPr="009D3848" w:rsidRDefault="009F23C2" w:rsidP="009F23C2">
            <w:pPr>
              <w:rPr>
                <w:snapToGrid w:val="0"/>
                <w:sz w:val="24"/>
                <w:szCs w:val="24"/>
                <w:lang w:eastAsia="lv-LV"/>
              </w:rPr>
            </w:pPr>
            <w:r w:rsidRPr="009D3848">
              <w:rPr>
                <w:snapToGrid w:val="0"/>
                <w:sz w:val="24"/>
                <w:szCs w:val="24"/>
                <w:lang w:eastAsia="lv-LV"/>
              </w:rPr>
              <w:t>Tālr.: 67122689</w:t>
            </w:r>
          </w:p>
          <w:p w14:paraId="5893693B" w14:textId="4C83BF62" w:rsidR="009F23C2" w:rsidRDefault="009F23C2" w:rsidP="009F23C2">
            <w:pPr>
              <w:rPr>
                <w:snapToGrid w:val="0"/>
                <w:sz w:val="24"/>
                <w:szCs w:val="24"/>
              </w:rPr>
            </w:pPr>
            <w:r w:rsidRPr="009D3848">
              <w:rPr>
                <w:snapToGrid w:val="0"/>
                <w:sz w:val="24"/>
                <w:szCs w:val="24"/>
              </w:rPr>
              <w:t xml:space="preserve">E-pasts: </w:t>
            </w:r>
            <w:hyperlink r:id="rId12" w:history="1">
              <w:r w:rsidR="009C7DA7" w:rsidRPr="00DD1434">
                <w:rPr>
                  <w:rStyle w:val="Hyperlink"/>
                  <w:snapToGrid w:val="0"/>
                  <w:sz w:val="24"/>
                  <w:szCs w:val="24"/>
                </w:rPr>
                <w:t>vid@vid.gov.lv</w:t>
              </w:r>
            </w:hyperlink>
          </w:p>
          <w:p w14:paraId="2CB7586D" w14:textId="44211898" w:rsidR="009C7DA7" w:rsidRPr="000A005B" w:rsidRDefault="009C7DA7" w:rsidP="009F23C2">
            <w:pPr>
              <w:rPr>
                <w:snapToGrid w:val="0"/>
                <w:sz w:val="24"/>
              </w:rPr>
            </w:pPr>
            <w:proofErr w:type="spellStart"/>
            <w:r w:rsidRPr="00B1738F">
              <w:rPr>
                <w:snapToGrid w:val="0"/>
                <w:sz w:val="24"/>
                <w:szCs w:val="24"/>
              </w:rPr>
              <w:t>eAdrese</w:t>
            </w:r>
            <w:proofErr w:type="spellEnd"/>
            <w:r w:rsidRPr="00B1738F">
              <w:rPr>
                <w:snapToGrid w:val="0"/>
                <w:sz w:val="24"/>
                <w:szCs w:val="24"/>
              </w:rPr>
              <w:t xml:space="preserve">: </w:t>
            </w:r>
            <w:r w:rsidRPr="00B1738F">
              <w:rPr>
                <w:color w:val="212529"/>
                <w:sz w:val="24"/>
                <w:szCs w:val="24"/>
                <w:shd w:val="clear" w:color="auto" w:fill="FFFFFF"/>
              </w:rPr>
              <w:t>_DEFAULT@90000069281</w:t>
            </w:r>
          </w:p>
          <w:p w14:paraId="2A38D513" w14:textId="77777777" w:rsidR="009F23C2" w:rsidRPr="009D3848" w:rsidRDefault="009F23C2" w:rsidP="009F23C2">
            <w:pPr>
              <w:spacing w:before="120"/>
              <w:rPr>
                <w:i/>
                <w:snapToGrid w:val="0"/>
                <w:sz w:val="24"/>
                <w:szCs w:val="24"/>
                <w:lang w:eastAsia="lv-LV"/>
              </w:rPr>
            </w:pPr>
            <w:r w:rsidRPr="009D3848">
              <w:rPr>
                <w:i/>
                <w:snapToGrid w:val="0"/>
                <w:sz w:val="24"/>
                <w:szCs w:val="24"/>
                <w:lang w:eastAsia="lv-LV"/>
              </w:rPr>
              <w:t>Norēķinu rekvizīti:</w:t>
            </w:r>
          </w:p>
          <w:p w14:paraId="61530F2B" w14:textId="77777777" w:rsidR="009F23C2" w:rsidRPr="009D3848" w:rsidRDefault="009F23C2" w:rsidP="009F23C2">
            <w:pPr>
              <w:rPr>
                <w:snapToGrid w:val="0"/>
                <w:sz w:val="24"/>
                <w:szCs w:val="24"/>
                <w:lang w:eastAsia="lv-LV"/>
              </w:rPr>
            </w:pPr>
            <w:r w:rsidRPr="009D3848">
              <w:rPr>
                <w:snapToGrid w:val="0"/>
                <w:sz w:val="24"/>
                <w:szCs w:val="24"/>
                <w:lang w:eastAsia="lv-LV"/>
              </w:rPr>
              <w:t>Valsts kase</w:t>
            </w:r>
          </w:p>
          <w:p w14:paraId="4A79D995" w14:textId="77777777" w:rsidR="009F23C2" w:rsidRPr="009D3848" w:rsidRDefault="009F23C2" w:rsidP="009F23C2">
            <w:pPr>
              <w:rPr>
                <w:snapToGrid w:val="0"/>
                <w:sz w:val="24"/>
                <w:szCs w:val="24"/>
                <w:lang w:eastAsia="lv-LV"/>
              </w:rPr>
            </w:pPr>
            <w:r w:rsidRPr="009D3848">
              <w:rPr>
                <w:snapToGrid w:val="0"/>
                <w:sz w:val="24"/>
                <w:szCs w:val="24"/>
                <w:lang w:eastAsia="lv-LV"/>
              </w:rPr>
              <w:t>Kods: TRELLV22</w:t>
            </w:r>
          </w:p>
          <w:p w14:paraId="3F9D17B9" w14:textId="77777777" w:rsidR="009F23C2" w:rsidRPr="009D3848" w:rsidRDefault="009F23C2" w:rsidP="009F23C2">
            <w:pPr>
              <w:rPr>
                <w:snapToGrid w:val="0"/>
                <w:sz w:val="24"/>
                <w:szCs w:val="24"/>
                <w:lang w:eastAsia="lv-LV"/>
              </w:rPr>
            </w:pPr>
            <w:r w:rsidRPr="009D3848">
              <w:rPr>
                <w:snapToGrid w:val="0"/>
                <w:sz w:val="24"/>
                <w:szCs w:val="24"/>
                <w:lang w:eastAsia="lv-LV"/>
              </w:rPr>
              <w:t xml:space="preserve">Konta Nr.: </w:t>
            </w:r>
            <w:r w:rsidRPr="009D3848">
              <w:rPr>
                <w:sz w:val="24"/>
                <w:szCs w:val="24"/>
                <w:lang w:eastAsia="lv-LV"/>
              </w:rPr>
              <w:t>LV26TREL2130056037000</w:t>
            </w:r>
          </w:p>
        </w:tc>
        <w:tc>
          <w:tcPr>
            <w:tcW w:w="4678" w:type="dxa"/>
          </w:tcPr>
          <w:p w14:paraId="08A3F1F2" w14:textId="77777777" w:rsidR="009F23C2" w:rsidRPr="009D3848" w:rsidRDefault="009F23C2" w:rsidP="009F23C2">
            <w:pPr>
              <w:widowControl w:val="0"/>
              <w:tabs>
                <w:tab w:val="left" w:pos="4320"/>
                <w:tab w:val="left" w:pos="8640"/>
              </w:tabs>
              <w:jc w:val="center"/>
              <w:outlineLvl w:val="2"/>
              <w:rPr>
                <w:b/>
                <w:sz w:val="24"/>
                <w:szCs w:val="24"/>
                <w:lang w:eastAsia="lv-LV"/>
              </w:rPr>
            </w:pPr>
            <w:r w:rsidRPr="009D3848">
              <w:rPr>
                <w:b/>
                <w:sz w:val="24"/>
                <w:szCs w:val="24"/>
                <w:lang w:eastAsia="lv-LV"/>
              </w:rPr>
              <w:lastRenderedPageBreak/>
              <w:t>Izpildītājs</w:t>
            </w:r>
          </w:p>
          <w:p w14:paraId="2BBA326D" w14:textId="77777777" w:rsidR="009C7DA7" w:rsidRPr="00AF1C6D" w:rsidRDefault="009C7DA7" w:rsidP="009C7DA7">
            <w:pPr>
              <w:ind w:left="176" w:right="-250" w:hanging="176"/>
              <w:jc w:val="both"/>
              <w:rPr>
                <w:sz w:val="24"/>
                <w:lang w:eastAsia="lv-LV"/>
              </w:rPr>
            </w:pPr>
            <w:r w:rsidRPr="00B07E9F">
              <w:rPr>
                <w:b/>
                <w:sz w:val="24"/>
              </w:rPr>
              <w:lastRenderedPageBreak/>
              <w:t>________________</w:t>
            </w:r>
          </w:p>
          <w:p w14:paraId="212D37A5" w14:textId="77777777" w:rsidR="009C7DA7" w:rsidRPr="00166CF8" w:rsidRDefault="009C7DA7" w:rsidP="009C7DA7">
            <w:pPr>
              <w:ind w:left="176" w:right="-250" w:hanging="176"/>
              <w:jc w:val="both"/>
              <w:rPr>
                <w:sz w:val="24"/>
              </w:rPr>
            </w:pPr>
            <w:r w:rsidRPr="00166CF8">
              <w:rPr>
                <w:sz w:val="24"/>
              </w:rPr>
              <w:t xml:space="preserve">Adrese: </w:t>
            </w:r>
          </w:p>
          <w:p w14:paraId="5EBC89AF" w14:textId="77777777" w:rsidR="009C7DA7" w:rsidRPr="00B07E9F" w:rsidRDefault="009C7DA7" w:rsidP="009C7DA7">
            <w:pPr>
              <w:ind w:left="176" w:right="-250" w:hanging="176"/>
              <w:jc w:val="both"/>
              <w:rPr>
                <w:sz w:val="24"/>
              </w:rPr>
            </w:pPr>
            <w:r w:rsidRPr="00AF1C6D">
              <w:rPr>
                <w:sz w:val="24"/>
              </w:rPr>
              <w:t xml:space="preserve">Vienotais </w:t>
            </w:r>
            <w:proofErr w:type="spellStart"/>
            <w:r w:rsidRPr="00AF1C6D">
              <w:rPr>
                <w:sz w:val="24"/>
              </w:rPr>
              <w:t>reģ</w:t>
            </w:r>
            <w:proofErr w:type="spellEnd"/>
            <w:r w:rsidRPr="00AF1C6D">
              <w:rPr>
                <w:sz w:val="24"/>
              </w:rPr>
              <w:t>. Nr.:</w:t>
            </w:r>
          </w:p>
          <w:p w14:paraId="01FAE920" w14:textId="77777777" w:rsidR="009C7DA7" w:rsidRPr="00AF1C6D" w:rsidRDefault="009C7DA7" w:rsidP="009C7DA7">
            <w:pPr>
              <w:ind w:left="176" w:right="-250" w:hanging="176"/>
              <w:jc w:val="both"/>
              <w:rPr>
                <w:b/>
                <w:sz w:val="24"/>
              </w:rPr>
            </w:pPr>
            <w:r w:rsidRPr="00B07E9F">
              <w:rPr>
                <w:sz w:val="24"/>
              </w:rPr>
              <w:t>PVN maksātāja Nr.</w:t>
            </w:r>
            <w:r w:rsidRPr="00AF1C6D">
              <w:rPr>
                <w:sz w:val="24"/>
              </w:rPr>
              <w:t xml:space="preserve"> </w:t>
            </w:r>
          </w:p>
          <w:p w14:paraId="11CE2F58" w14:textId="77777777" w:rsidR="009C7DA7" w:rsidRPr="00AF1C6D" w:rsidRDefault="009C7DA7" w:rsidP="009C7DA7">
            <w:pPr>
              <w:ind w:left="176" w:right="-250" w:hanging="176"/>
              <w:jc w:val="both"/>
              <w:rPr>
                <w:sz w:val="24"/>
              </w:rPr>
            </w:pPr>
            <w:r w:rsidRPr="00AF1C6D">
              <w:rPr>
                <w:sz w:val="24"/>
              </w:rPr>
              <w:t xml:space="preserve">Tālr.: </w:t>
            </w:r>
          </w:p>
          <w:p w14:paraId="2DFAF7B9" w14:textId="77777777" w:rsidR="009C7DA7" w:rsidRPr="00B07E9F" w:rsidRDefault="009C7DA7" w:rsidP="009C7DA7">
            <w:pPr>
              <w:ind w:left="176" w:right="-250" w:hanging="176"/>
              <w:jc w:val="both"/>
              <w:rPr>
                <w:sz w:val="24"/>
              </w:rPr>
            </w:pPr>
            <w:r w:rsidRPr="00AF1C6D">
              <w:rPr>
                <w:sz w:val="24"/>
              </w:rPr>
              <w:t xml:space="preserve">e-pasts: </w:t>
            </w:r>
          </w:p>
          <w:p w14:paraId="0FFE39E5" w14:textId="77777777" w:rsidR="009C7DA7" w:rsidRPr="00AF1C6D" w:rsidRDefault="009C7DA7" w:rsidP="009C7DA7">
            <w:pPr>
              <w:ind w:left="176" w:right="-250" w:hanging="176"/>
              <w:jc w:val="both"/>
              <w:rPr>
                <w:sz w:val="24"/>
              </w:rPr>
            </w:pPr>
            <w:proofErr w:type="spellStart"/>
            <w:r w:rsidRPr="00B07E9F">
              <w:rPr>
                <w:sz w:val="24"/>
              </w:rPr>
              <w:t>eAdrese</w:t>
            </w:r>
            <w:proofErr w:type="spellEnd"/>
            <w:r w:rsidRPr="00B07E9F">
              <w:rPr>
                <w:sz w:val="24"/>
              </w:rPr>
              <w:t xml:space="preserve">: </w:t>
            </w:r>
          </w:p>
          <w:p w14:paraId="63FB74EE" w14:textId="77777777" w:rsidR="009C7DA7" w:rsidRDefault="009C7DA7" w:rsidP="009C7DA7">
            <w:pPr>
              <w:ind w:left="176" w:right="-250" w:hanging="176"/>
              <w:jc w:val="both"/>
              <w:rPr>
                <w:i/>
                <w:iCs/>
                <w:sz w:val="24"/>
              </w:rPr>
            </w:pPr>
          </w:p>
          <w:p w14:paraId="26FFB6D2" w14:textId="4439443B" w:rsidR="009C7DA7" w:rsidRPr="000A005B" w:rsidRDefault="009C7DA7" w:rsidP="009C7DA7">
            <w:pPr>
              <w:ind w:left="176" w:right="-250" w:hanging="176"/>
              <w:jc w:val="both"/>
              <w:rPr>
                <w:i/>
                <w:iCs/>
                <w:sz w:val="24"/>
              </w:rPr>
            </w:pPr>
            <w:r w:rsidRPr="000A005B">
              <w:rPr>
                <w:i/>
                <w:iCs/>
                <w:sz w:val="24"/>
              </w:rPr>
              <w:t>Norēķinu rekvizīti:</w:t>
            </w:r>
          </w:p>
          <w:p w14:paraId="157943F8" w14:textId="67506C74" w:rsidR="009F23C2" w:rsidRPr="009D3848" w:rsidRDefault="007D64B7" w:rsidP="009F23C2">
            <w:pPr>
              <w:widowControl w:val="0"/>
              <w:tabs>
                <w:tab w:val="left" w:pos="4320"/>
                <w:tab w:val="left" w:pos="8640"/>
              </w:tabs>
              <w:rPr>
                <w:sz w:val="24"/>
                <w:szCs w:val="24"/>
                <w:lang w:eastAsia="lv-LV"/>
              </w:rPr>
            </w:pPr>
            <w:r>
              <w:rPr>
                <w:sz w:val="24"/>
                <w:szCs w:val="24"/>
                <w:lang w:eastAsia="lv-LV"/>
              </w:rPr>
              <w:t xml:space="preserve">AS </w:t>
            </w:r>
          </w:p>
          <w:p w14:paraId="68314760" w14:textId="135D7D3A" w:rsidR="009F23C2" w:rsidRPr="009D3848" w:rsidRDefault="009F23C2" w:rsidP="009F23C2">
            <w:pPr>
              <w:widowControl w:val="0"/>
              <w:tabs>
                <w:tab w:val="left" w:pos="4320"/>
                <w:tab w:val="left" w:pos="8640"/>
              </w:tabs>
              <w:rPr>
                <w:sz w:val="24"/>
                <w:szCs w:val="24"/>
                <w:lang w:eastAsia="lv-LV"/>
              </w:rPr>
            </w:pPr>
            <w:r w:rsidRPr="009D3848">
              <w:rPr>
                <w:sz w:val="24"/>
                <w:szCs w:val="24"/>
                <w:lang w:eastAsia="lv-LV"/>
              </w:rPr>
              <w:t xml:space="preserve">Kods: </w:t>
            </w:r>
          </w:p>
          <w:p w14:paraId="458C1640" w14:textId="0499E0CE" w:rsidR="009F23C2" w:rsidRPr="009D3848" w:rsidRDefault="009F23C2" w:rsidP="009F23C2">
            <w:pPr>
              <w:widowControl w:val="0"/>
              <w:tabs>
                <w:tab w:val="left" w:pos="4320"/>
                <w:tab w:val="left" w:pos="8640"/>
              </w:tabs>
              <w:rPr>
                <w:sz w:val="24"/>
                <w:szCs w:val="24"/>
                <w:lang w:eastAsia="lv-LV"/>
              </w:rPr>
            </w:pPr>
            <w:r w:rsidRPr="009D3848">
              <w:rPr>
                <w:sz w:val="24"/>
                <w:szCs w:val="24"/>
                <w:lang w:eastAsia="lv-LV"/>
              </w:rPr>
              <w:t xml:space="preserve">Konta Nr.: </w:t>
            </w:r>
          </w:p>
        </w:tc>
      </w:tr>
      <w:tr w:rsidR="009F23C2" w:rsidRPr="009D3848" w14:paraId="68F69D16" w14:textId="77777777" w:rsidTr="007D64B7">
        <w:tc>
          <w:tcPr>
            <w:tcW w:w="4786" w:type="dxa"/>
          </w:tcPr>
          <w:p w14:paraId="385DF559" w14:textId="77777777" w:rsidR="009F23C2" w:rsidRPr="009D3848" w:rsidRDefault="009F23C2" w:rsidP="009F23C2">
            <w:pPr>
              <w:jc w:val="center"/>
              <w:rPr>
                <w:sz w:val="24"/>
                <w:szCs w:val="24"/>
                <w:lang w:eastAsia="lv-LV"/>
              </w:rPr>
            </w:pPr>
          </w:p>
          <w:p w14:paraId="079A2184" w14:textId="77777777" w:rsidR="009F23C2" w:rsidRPr="009D3848" w:rsidRDefault="009F23C2" w:rsidP="009F23C2">
            <w:pPr>
              <w:rPr>
                <w:sz w:val="24"/>
                <w:szCs w:val="24"/>
                <w:lang w:eastAsia="lv-LV"/>
              </w:rPr>
            </w:pPr>
          </w:p>
          <w:p w14:paraId="288A3146" w14:textId="6987A1A0" w:rsidR="007D64B7" w:rsidRPr="009D3848" w:rsidRDefault="009F23C2" w:rsidP="009C7DA7">
            <w:pPr>
              <w:rPr>
                <w:sz w:val="24"/>
                <w:szCs w:val="24"/>
                <w:lang w:eastAsia="lv-LV"/>
              </w:rPr>
            </w:pPr>
            <w:r w:rsidRPr="009D3848">
              <w:rPr>
                <w:sz w:val="24"/>
                <w:szCs w:val="24"/>
                <w:lang w:eastAsia="lv-LV"/>
              </w:rPr>
              <w:t>ģenerāldirektor</w:t>
            </w:r>
            <w:r w:rsidR="009C7DA7">
              <w:rPr>
                <w:sz w:val="24"/>
                <w:szCs w:val="24"/>
                <w:lang w:eastAsia="lv-LV"/>
              </w:rPr>
              <w:t xml:space="preserve">e </w:t>
            </w:r>
            <w:r w:rsidR="00655B65">
              <w:rPr>
                <w:sz w:val="24"/>
                <w:szCs w:val="24"/>
                <w:lang w:eastAsia="lv-LV"/>
              </w:rPr>
              <w:t>_____________</w:t>
            </w:r>
          </w:p>
        </w:tc>
        <w:tc>
          <w:tcPr>
            <w:tcW w:w="4678" w:type="dxa"/>
          </w:tcPr>
          <w:p w14:paraId="58911715" w14:textId="77777777" w:rsidR="009F23C2" w:rsidRPr="009D3848" w:rsidRDefault="009F23C2" w:rsidP="009F23C2">
            <w:pPr>
              <w:jc w:val="center"/>
              <w:rPr>
                <w:sz w:val="24"/>
                <w:szCs w:val="24"/>
                <w:lang w:eastAsia="lv-LV"/>
              </w:rPr>
            </w:pPr>
          </w:p>
          <w:p w14:paraId="512F5380" w14:textId="77777777" w:rsidR="009F23C2" w:rsidRPr="009D3848" w:rsidRDefault="009F23C2" w:rsidP="009F23C2">
            <w:pPr>
              <w:rPr>
                <w:sz w:val="24"/>
                <w:szCs w:val="24"/>
                <w:lang w:eastAsia="lv-LV"/>
              </w:rPr>
            </w:pPr>
          </w:p>
          <w:p w14:paraId="1FA32B4C" w14:textId="0467939E" w:rsidR="009F23C2" w:rsidRPr="009D3848" w:rsidRDefault="009F23C2" w:rsidP="009F23C2">
            <w:pPr>
              <w:rPr>
                <w:sz w:val="24"/>
                <w:szCs w:val="24"/>
                <w:lang w:eastAsia="lv-LV"/>
              </w:rPr>
            </w:pPr>
            <w:r w:rsidRPr="009D3848">
              <w:rPr>
                <w:sz w:val="24"/>
                <w:szCs w:val="24"/>
                <w:lang w:eastAsia="lv-LV"/>
              </w:rPr>
              <w:t>_____________________________</w:t>
            </w:r>
            <w:r w:rsidR="007D64B7">
              <w:rPr>
                <w:sz w:val="24"/>
                <w:szCs w:val="24"/>
                <w:lang w:eastAsia="lv-LV"/>
              </w:rPr>
              <w:t>___</w:t>
            </w:r>
          </w:p>
          <w:p w14:paraId="51C0B543" w14:textId="72B5A81A" w:rsidR="007D64B7" w:rsidRPr="009D3848" w:rsidRDefault="007D64B7" w:rsidP="009F23C2">
            <w:pPr>
              <w:rPr>
                <w:sz w:val="24"/>
                <w:szCs w:val="24"/>
                <w:lang w:eastAsia="lv-LV"/>
              </w:rPr>
            </w:pPr>
          </w:p>
        </w:tc>
      </w:tr>
    </w:tbl>
    <w:p w14:paraId="57F53559" w14:textId="77777777" w:rsidR="009F23C2" w:rsidRPr="009D3848" w:rsidRDefault="009F23C2" w:rsidP="009F23C2">
      <w:pPr>
        <w:keepNext/>
        <w:ind w:firstLine="567"/>
        <w:outlineLvl w:val="4"/>
        <w:rPr>
          <w:b/>
          <w:sz w:val="24"/>
          <w:szCs w:val="24"/>
          <w:lang w:eastAsia="lv-LV"/>
        </w:rPr>
      </w:pPr>
    </w:p>
    <w:p w14:paraId="1E5BBC7E" w14:textId="77777777" w:rsidR="00627278" w:rsidRPr="000F7DD6" w:rsidRDefault="00627278" w:rsidP="00627278">
      <w:pPr>
        <w:jc w:val="center"/>
        <w:rPr>
          <w:lang w:eastAsia="lv-LV"/>
        </w:rPr>
      </w:pPr>
      <w:r w:rsidRPr="000F7DD6">
        <w:rPr>
          <w:lang w:eastAsia="lv-LV"/>
        </w:rPr>
        <w:t>DOKUMENTS IR PARAKSTĪTS ELEKTRONISKI</w:t>
      </w:r>
    </w:p>
    <w:p w14:paraId="405AEF69" w14:textId="77777777" w:rsidR="00627278" w:rsidRPr="000F7DD6" w:rsidRDefault="00627278" w:rsidP="00627278">
      <w:pPr>
        <w:jc w:val="center"/>
      </w:pPr>
      <w:r w:rsidRPr="000F7DD6">
        <w:rPr>
          <w:lang w:eastAsia="lv-LV"/>
        </w:rPr>
        <w:t>AR DROŠU ELEKTRONISKO PARAKSTU UN SATUR LAIKA ZĪMOGU</w:t>
      </w:r>
    </w:p>
    <w:p w14:paraId="6C496BDE" w14:textId="77777777" w:rsidR="009C7DA7" w:rsidRPr="00587A9B" w:rsidRDefault="009F23C2" w:rsidP="009C7DA7">
      <w:pPr>
        <w:jc w:val="right"/>
        <w:outlineLvl w:val="4"/>
        <w:rPr>
          <w:b/>
          <w:bCs/>
          <w:iCs/>
          <w:sz w:val="24"/>
        </w:rPr>
      </w:pPr>
      <w:r w:rsidRPr="009D3848">
        <w:rPr>
          <w:b/>
          <w:sz w:val="24"/>
          <w:szCs w:val="24"/>
          <w:lang w:eastAsia="lv-LV"/>
        </w:rPr>
        <w:br w:type="page"/>
      </w:r>
    </w:p>
    <w:p w14:paraId="30DF1694" w14:textId="77777777" w:rsidR="009C7DA7" w:rsidRPr="002C00CC" w:rsidRDefault="009C7DA7" w:rsidP="009C7DA7">
      <w:pPr>
        <w:jc w:val="right"/>
        <w:outlineLvl w:val="4"/>
        <w:rPr>
          <w:iCs/>
          <w:sz w:val="24"/>
        </w:rPr>
      </w:pPr>
      <w:r w:rsidRPr="002C00CC">
        <w:rPr>
          <w:iCs/>
          <w:sz w:val="24"/>
        </w:rPr>
        <w:lastRenderedPageBreak/>
        <w:t>1.pielikums</w:t>
      </w:r>
    </w:p>
    <w:p w14:paraId="7971F737" w14:textId="0A240B97" w:rsidR="009C7DA7" w:rsidRPr="002C00CC" w:rsidRDefault="009C7DA7" w:rsidP="009C7DA7">
      <w:pPr>
        <w:keepNext/>
        <w:widowControl w:val="0"/>
        <w:tabs>
          <w:tab w:val="left" w:pos="4320"/>
          <w:tab w:val="left" w:pos="8640"/>
        </w:tabs>
        <w:ind w:right="-1"/>
        <w:jc w:val="right"/>
        <w:rPr>
          <w:sz w:val="24"/>
        </w:rPr>
      </w:pPr>
      <w:r w:rsidRPr="002C00CC">
        <w:rPr>
          <w:sz w:val="24"/>
        </w:rPr>
        <w:t xml:space="preserve">Līgumam Nr. FM VID </w:t>
      </w:r>
      <w:r w:rsidRPr="002C00CC">
        <w:rPr>
          <w:sz w:val="24"/>
          <w:szCs w:val="24"/>
        </w:rPr>
        <w:t>202</w:t>
      </w:r>
      <w:r w:rsidR="0070398C">
        <w:rPr>
          <w:sz w:val="24"/>
          <w:szCs w:val="24"/>
        </w:rPr>
        <w:t>4</w:t>
      </w:r>
      <w:r w:rsidRPr="002C00CC">
        <w:rPr>
          <w:sz w:val="24"/>
          <w:szCs w:val="24"/>
        </w:rPr>
        <w:t>/17</w:t>
      </w:r>
      <w:r w:rsidR="0070398C">
        <w:rPr>
          <w:sz w:val="24"/>
          <w:szCs w:val="24"/>
        </w:rPr>
        <w:t>7</w:t>
      </w:r>
      <w:r w:rsidR="005315C4">
        <w:rPr>
          <w:sz w:val="24"/>
          <w:szCs w:val="24"/>
        </w:rPr>
        <w:t>/ĀF</w:t>
      </w:r>
    </w:p>
    <w:p w14:paraId="2425F5D0" w14:textId="77777777" w:rsidR="009C7DA7" w:rsidRPr="00587A9B" w:rsidRDefault="009C7DA7" w:rsidP="009C7DA7">
      <w:pPr>
        <w:keepNext/>
        <w:widowControl w:val="0"/>
        <w:tabs>
          <w:tab w:val="left" w:pos="4320"/>
          <w:tab w:val="left" w:pos="8640"/>
        </w:tabs>
        <w:ind w:right="-1"/>
        <w:jc w:val="right"/>
        <w:rPr>
          <w:b/>
          <w:sz w:val="24"/>
        </w:rPr>
      </w:pPr>
    </w:p>
    <w:p w14:paraId="5F53F7B7" w14:textId="77777777" w:rsidR="009C7DA7" w:rsidRPr="00587A9B" w:rsidRDefault="009C7DA7" w:rsidP="009C7DA7">
      <w:pPr>
        <w:keepNext/>
        <w:widowControl w:val="0"/>
        <w:tabs>
          <w:tab w:val="left" w:pos="4320"/>
          <w:tab w:val="left" w:pos="8640"/>
        </w:tabs>
        <w:ind w:right="-1"/>
        <w:jc w:val="right"/>
        <w:rPr>
          <w:color w:val="000000"/>
          <w:sz w:val="24"/>
        </w:rPr>
      </w:pPr>
      <w:r w:rsidRPr="00587A9B">
        <w:rPr>
          <w:color w:val="000000"/>
          <w:sz w:val="24"/>
        </w:rPr>
        <w:t xml:space="preserve">Dokumenta datums ir tā elektroniskās </w:t>
      </w:r>
    </w:p>
    <w:p w14:paraId="33530870" w14:textId="77777777" w:rsidR="009C7DA7" w:rsidRPr="00587A9B" w:rsidRDefault="009C7DA7" w:rsidP="009C7DA7">
      <w:pPr>
        <w:keepNext/>
        <w:widowControl w:val="0"/>
        <w:tabs>
          <w:tab w:val="left" w:pos="4320"/>
          <w:tab w:val="left" w:pos="8640"/>
        </w:tabs>
        <w:ind w:right="-1"/>
        <w:jc w:val="right"/>
        <w:rPr>
          <w:b/>
          <w:sz w:val="24"/>
        </w:rPr>
      </w:pPr>
      <w:r w:rsidRPr="00587A9B">
        <w:rPr>
          <w:color w:val="000000"/>
          <w:sz w:val="24"/>
        </w:rPr>
        <w:t>parakstīšanas datums</w:t>
      </w:r>
    </w:p>
    <w:p w14:paraId="13206EC6" w14:textId="77777777" w:rsidR="009F23C2" w:rsidRPr="009D3848" w:rsidRDefault="009F23C2" w:rsidP="009C7DA7">
      <w:pPr>
        <w:keepNext/>
        <w:ind w:firstLine="567"/>
        <w:jc w:val="right"/>
        <w:outlineLvl w:val="4"/>
        <w:rPr>
          <w:sz w:val="24"/>
          <w:szCs w:val="24"/>
          <w:lang w:eastAsia="lv-LV"/>
        </w:rPr>
      </w:pPr>
    </w:p>
    <w:p w14:paraId="5E4658ED" w14:textId="77777777" w:rsidR="009F23C2" w:rsidRPr="009D3848" w:rsidRDefault="009F23C2" w:rsidP="009F23C2">
      <w:pPr>
        <w:keepNext/>
        <w:ind w:firstLine="567"/>
        <w:jc w:val="both"/>
        <w:rPr>
          <w:sz w:val="24"/>
          <w:szCs w:val="24"/>
          <w:lang w:eastAsia="lv-LV"/>
        </w:rPr>
      </w:pPr>
    </w:p>
    <w:p w14:paraId="4BCE6260" w14:textId="6447A009" w:rsidR="009F23C2" w:rsidRPr="009D3848" w:rsidRDefault="009F23C2" w:rsidP="009F23C2">
      <w:pPr>
        <w:keepNext/>
        <w:ind w:firstLine="567"/>
        <w:jc w:val="center"/>
        <w:outlineLvl w:val="5"/>
        <w:rPr>
          <w:b/>
          <w:sz w:val="24"/>
          <w:szCs w:val="24"/>
          <w:lang w:eastAsia="lv-LV"/>
        </w:rPr>
      </w:pPr>
      <w:r w:rsidRPr="009D3848">
        <w:rPr>
          <w:b/>
          <w:sz w:val="24"/>
          <w:szCs w:val="24"/>
          <w:lang w:eastAsia="lv-LV"/>
        </w:rPr>
        <w:t>TEHNSIKĀ SPECIFIKĀCIJA</w:t>
      </w:r>
    </w:p>
    <w:p w14:paraId="47A0D464" w14:textId="77777777" w:rsidR="009F23C2" w:rsidRPr="009D3848" w:rsidRDefault="009F23C2" w:rsidP="009F23C2">
      <w:pPr>
        <w:keepNext/>
        <w:jc w:val="center"/>
        <w:rPr>
          <w:b/>
          <w:sz w:val="24"/>
          <w:szCs w:val="24"/>
          <w:lang w:eastAsia="lv-LV"/>
        </w:rPr>
      </w:pPr>
    </w:p>
    <w:p w14:paraId="44305CDA" w14:textId="77777777" w:rsidR="006E6F93" w:rsidRPr="00C21632" w:rsidRDefault="006E6F93" w:rsidP="006E6F93">
      <w:pPr>
        <w:rPr>
          <w:sz w:val="24"/>
          <w:szCs w:val="24"/>
        </w:rPr>
      </w:pPr>
    </w:p>
    <w:p w14:paraId="0E66F010" w14:textId="1350650C" w:rsidR="006E6F93" w:rsidRPr="00A41496" w:rsidRDefault="006E6F93" w:rsidP="006F3677">
      <w:pPr>
        <w:ind w:firstLine="720"/>
        <w:jc w:val="both"/>
        <w:rPr>
          <w:sz w:val="24"/>
          <w:szCs w:val="24"/>
        </w:rPr>
      </w:pPr>
      <w:r w:rsidRPr="00A41496">
        <w:rPr>
          <w:b/>
          <w:bCs/>
          <w:color w:val="000000"/>
          <w:sz w:val="24"/>
          <w:szCs w:val="24"/>
        </w:rPr>
        <w:t xml:space="preserve">Valsts ieņēmumu dienests </w:t>
      </w:r>
      <w:r w:rsidRPr="00A41496">
        <w:rPr>
          <w:color w:val="000000"/>
          <w:sz w:val="24"/>
          <w:szCs w:val="24"/>
        </w:rPr>
        <w:t xml:space="preserve">(turpmāk – </w:t>
      </w:r>
      <w:r>
        <w:rPr>
          <w:color w:val="000000"/>
          <w:sz w:val="24"/>
          <w:szCs w:val="24"/>
        </w:rPr>
        <w:t>Pasūtītājs</w:t>
      </w:r>
      <w:r w:rsidRPr="00A41496">
        <w:rPr>
          <w:color w:val="000000"/>
          <w:sz w:val="24"/>
          <w:szCs w:val="24"/>
        </w:rPr>
        <w:t xml:space="preserve">), kā vārdā saskaņā ar likumu “Par Valsts ieņēmumu dienestu” rīkojas tā ģenerāldirektore </w:t>
      </w:r>
      <w:r w:rsidR="00655B65">
        <w:rPr>
          <w:color w:val="000000"/>
          <w:sz w:val="24"/>
          <w:szCs w:val="24"/>
        </w:rPr>
        <w:t>____________</w:t>
      </w:r>
      <w:r w:rsidRPr="00A41496">
        <w:rPr>
          <w:color w:val="000000"/>
          <w:sz w:val="24"/>
          <w:szCs w:val="24"/>
        </w:rPr>
        <w:t>, no vienas puses</w:t>
      </w:r>
      <w:r w:rsidRPr="00A41496">
        <w:rPr>
          <w:sz w:val="24"/>
          <w:szCs w:val="24"/>
        </w:rPr>
        <w:t xml:space="preserve"> un</w:t>
      </w:r>
    </w:p>
    <w:p w14:paraId="3CA46AF3" w14:textId="1AB8ED18" w:rsidR="009F23C2" w:rsidRDefault="006E6F93" w:rsidP="00E132B3">
      <w:pPr>
        <w:ind w:firstLine="709"/>
        <w:jc w:val="both"/>
        <w:rPr>
          <w:sz w:val="24"/>
          <w:szCs w:val="24"/>
          <w:lang w:eastAsia="lv-LV"/>
        </w:rPr>
      </w:pPr>
      <w:r w:rsidRPr="00C21632">
        <w:rPr>
          <w:b/>
          <w:bCs/>
          <w:color w:val="000000" w:themeColor="text1"/>
          <w:sz w:val="24"/>
          <w:szCs w:val="24"/>
        </w:rPr>
        <w:t>_________________</w:t>
      </w:r>
      <w:r w:rsidRPr="00C21632">
        <w:rPr>
          <w:color w:val="000000" w:themeColor="text1"/>
          <w:sz w:val="24"/>
          <w:szCs w:val="24"/>
        </w:rPr>
        <w:t xml:space="preserve"> </w:t>
      </w:r>
      <w:r w:rsidR="00910011" w:rsidRPr="00AB4A43">
        <w:rPr>
          <w:sz w:val="24"/>
          <w:szCs w:val="24"/>
          <w:lang w:eastAsia="lv-LV"/>
        </w:rPr>
        <w:t>(turpmāk – Izpildītājs)</w:t>
      </w:r>
      <w:r w:rsidR="009F23C2" w:rsidRPr="00AB4A43">
        <w:rPr>
          <w:sz w:val="24"/>
          <w:szCs w:val="24"/>
          <w:lang w:eastAsia="lv-LV"/>
        </w:rPr>
        <w:t>,</w:t>
      </w:r>
      <w:r w:rsidR="009F23C2" w:rsidRPr="009D3848">
        <w:rPr>
          <w:sz w:val="24"/>
          <w:szCs w:val="24"/>
          <w:lang w:eastAsia="lv-LV"/>
        </w:rPr>
        <w:t xml:space="preserve"> no otras puses, abi kopā saukti arī kā Puses, bet atsevišķ</w:t>
      </w:r>
      <w:r w:rsidR="00910011">
        <w:rPr>
          <w:sz w:val="24"/>
          <w:szCs w:val="24"/>
          <w:lang w:eastAsia="lv-LV"/>
        </w:rPr>
        <w:t>i kā Puse</w:t>
      </w:r>
      <w:r w:rsidR="009F23C2" w:rsidRPr="009D3848">
        <w:rPr>
          <w:sz w:val="24"/>
          <w:szCs w:val="24"/>
          <w:lang w:eastAsia="lv-LV"/>
        </w:rPr>
        <w:t>, vienojas par šādu tehnisko specifikāciju:</w:t>
      </w:r>
    </w:p>
    <w:p w14:paraId="747FA859" w14:textId="25BE458D" w:rsidR="006E6F93" w:rsidRDefault="006E6F93" w:rsidP="00910011">
      <w:pPr>
        <w:ind w:firstLine="709"/>
        <w:jc w:val="both"/>
        <w:rPr>
          <w:sz w:val="24"/>
          <w:szCs w:val="24"/>
          <w:lang w:eastAsia="lv-LV"/>
        </w:rPr>
      </w:pPr>
    </w:p>
    <w:tbl>
      <w:tblPr>
        <w:tblStyle w:val="TableGrid"/>
        <w:tblpPr w:leftFromText="180" w:rightFromText="180" w:vertAnchor="text" w:tblpX="-572" w:tblpY="1"/>
        <w:tblOverlap w:val="never"/>
        <w:tblW w:w="9067" w:type="dxa"/>
        <w:tblLayout w:type="fixed"/>
        <w:tblLook w:val="04A0" w:firstRow="1" w:lastRow="0" w:firstColumn="1" w:lastColumn="0" w:noHBand="0" w:noVBand="1"/>
      </w:tblPr>
      <w:tblGrid>
        <w:gridCol w:w="562"/>
        <w:gridCol w:w="1560"/>
        <w:gridCol w:w="6945"/>
      </w:tblGrid>
      <w:tr w:rsidR="00190D53" w:rsidRPr="00190D53" w14:paraId="18F6EFBF" w14:textId="77777777" w:rsidTr="00682CD1">
        <w:tc>
          <w:tcPr>
            <w:tcW w:w="562" w:type="dxa"/>
            <w:shd w:val="clear" w:color="auto" w:fill="D9D9D9" w:themeFill="background1" w:themeFillShade="D9"/>
            <w:vAlign w:val="center"/>
            <w:hideMark/>
          </w:tcPr>
          <w:p w14:paraId="752328A7" w14:textId="77777777" w:rsidR="00190D53" w:rsidRPr="00190D53" w:rsidRDefault="00190D53" w:rsidP="000F15E2">
            <w:pPr>
              <w:pStyle w:val="Style4"/>
              <w:spacing w:line="240" w:lineRule="exact"/>
              <w:jc w:val="center"/>
              <w:rPr>
                <w:b/>
                <w:bCs/>
                <w:sz w:val="22"/>
                <w:szCs w:val="22"/>
              </w:rPr>
            </w:pPr>
            <w:r w:rsidRPr="00190D53">
              <w:rPr>
                <w:b/>
                <w:bCs/>
                <w:sz w:val="22"/>
                <w:szCs w:val="22"/>
              </w:rPr>
              <w:t>Nr. p.</w:t>
            </w:r>
          </w:p>
          <w:p w14:paraId="60DB8E6B" w14:textId="77777777" w:rsidR="00190D53" w:rsidRPr="00190D53" w:rsidRDefault="00190D53" w:rsidP="000F15E2">
            <w:pPr>
              <w:pStyle w:val="Style4"/>
              <w:spacing w:line="240" w:lineRule="exact"/>
              <w:jc w:val="center"/>
              <w:rPr>
                <w:b/>
                <w:bCs/>
                <w:sz w:val="22"/>
                <w:szCs w:val="22"/>
              </w:rPr>
            </w:pPr>
            <w:r w:rsidRPr="00190D53">
              <w:rPr>
                <w:b/>
                <w:bCs/>
                <w:sz w:val="22"/>
                <w:szCs w:val="22"/>
              </w:rPr>
              <w:t>k.</w:t>
            </w:r>
          </w:p>
        </w:tc>
        <w:tc>
          <w:tcPr>
            <w:tcW w:w="1560" w:type="dxa"/>
            <w:shd w:val="clear" w:color="auto" w:fill="D9D9D9" w:themeFill="background1" w:themeFillShade="D9"/>
            <w:vAlign w:val="center"/>
            <w:hideMark/>
          </w:tcPr>
          <w:p w14:paraId="61F39388" w14:textId="77777777" w:rsidR="00190D53" w:rsidRPr="00190D53" w:rsidRDefault="00190D53" w:rsidP="000F15E2">
            <w:pPr>
              <w:pStyle w:val="Style4"/>
              <w:spacing w:line="240" w:lineRule="exact"/>
              <w:jc w:val="center"/>
              <w:rPr>
                <w:b/>
                <w:bCs/>
                <w:sz w:val="22"/>
                <w:szCs w:val="22"/>
              </w:rPr>
            </w:pPr>
            <w:r w:rsidRPr="00190D53">
              <w:rPr>
                <w:b/>
                <w:bCs/>
                <w:sz w:val="22"/>
                <w:szCs w:val="22"/>
              </w:rPr>
              <w:t>Nosaukums</w:t>
            </w:r>
          </w:p>
        </w:tc>
        <w:tc>
          <w:tcPr>
            <w:tcW w:w="6945" w:type="dxa"/>
            <w:shd w:val="clear" w:color="auto" w:fill="D9D9D9" w:themeFill="background1" w:themeFillShade="D9"/>
            <w:vAlign w:val="center"/>
            <w:hideMark/>
          </w:tcPr>
          <w:p w14:paraId="586FC17D" w14:textId="77777777" w:rsidR="00190D53" w:rsidRPr="00190D53" w:rsidRDefault="00190D53" w:rsidP="000F15E2">
            <w:pPr>
              <w:pStyle w:val="Style4"/>
              <w:spacing w:line="240" w:lineRule="exact"/>
              <w:jc w:val="center"/>
              <w:rPr>
                <w:b/>
                <w:bCs/>
                <w:sz w:val="22"/>
                <w:szCs w:val="22"/>
              </w:rPr>
            </w:pPr>
            <w:r w:rsidRPr="00190D53">
              <w:rPr>
                <w:b/>
                <w:bCs/>
                <w:sz w:val="22"/>
                <w:szCs w:val="22"/>
              </w:rPr>
              <w:t xml:space="preserve">Obligātās (minimālās) prasības  un nosacījumi </w:t>
            </w:r>
          </w:p>
        </w:tc>
      </w:tr>
      <w:tr w:rsidR="00190D53" w:rsidRPr="00190D53" w14:paraId="09329AA9" w14:textId="77777777" w:rsidTr="00682CD1">
        <w:tc>
          <w:tcPr>
            <w:tcW w:w="562" w:type="dxa"/>
            <w:shd w:val="clear" w:color="auto" w:fill="FFFFFF" w:themeFill="background1"/>
          </w:tcPr>
          <w:p w14:paraId="54584362" w14:textId="77777777" w:rsidR="00190D53" w:rsidRPr="00190D53" w:rsidRDefault="00190D53" w:rsidP="000F15E2">
            <w:pPr>
              <w:pStyle w:val="Style4"/>
              <w:spacing w:line="240" w:lineRule="exact"/>
              <w:jc w:val="center"/>
              <w:rPr>
                <w:b/>
                <w:bCs/>
                <w:sz w:val="22"/>
                <w:szCs w:val="22"/>
              </w:rPr>
            </w:pPr>
            <w:r w:rsidRPr="00190D53">
              <w:rPr>
                <w:b/>
                <w:bCs/>
                <w:sz w:val="22"/>
                <w:szCs w:val="22"/>
              </w:rPr>
              <w:t>1.</w:t>
            </w:r>
          </w:p>
        </w:tc>
        <w:tc>
          <w:tcPr>
            <w:tcW w:w="1560" w:type="dxa"/>
            <w:shd w:val="clear" w:color="auto" w:fill="FFFFFF" w:themeFill="background1"/>
          </w:tcPr>
          <w:p w14:paraId="591DEE00" w14:textId="77777777" w:rsidR="00190D53" w:rsidRPr="00190D53" w:rsidRDefault="00190D53" w:rsidP="000F15E2">
            <w:pPr>
              <w:pStyle w:val="Style4"/>
              <w:spacing w:line="240" w:lineRule="exact"/>
              <w:rPr>
                <w:b/>
                <w:bCs/>
                <w:sz w:val="22"/>
                <w:szCs w:val="22"/>
              </w:rPr>
            </w:pPr>
            <w:r w:rsidRPr="00190D53">
              <w:rPr>
                <w:rFonts w:eastAsia="Arial"/>
                <w:sz w:val="22"/>
                <w:szCs w:val="22"/>
              </w:rPr>
              <w:t>Vispārējās prasības</w:t>
            </w:r>
          </w:p>
        </w:tc>
        <w:tc>
          <w:tcPr>
            <w:tcW w:w="6945" w:type="dxa"/>
            <w:shd w:val="clear" w:color="auto" w:fill="FFFFFF" w:themeFill="background1"/>
          </w:tcPr>
          <w:p w14:paraId="6C406950" w14:textId="77777777" w:rsidR="00190D53" w:rsidRPr="00BE3D0C" w:rsidRDefault="00190D53" w:rsidP="000F15E2">
            <w:pPr>
              <w:pStyle w:val="ListParagraph"/>
              <w:tabs>
                <w:tab w:val="left" w:pos="604"/>
              </w:tabs>
              <w:ind w:left="0"/>
              <w:jc w:val="both"/>
              <w:rPr>
                <w:sz w:val="22"/>
                <w:szCs w:val="22"/>
                <w:lang w:val="lv-LV"/>
              </w:rPr>
            </w:pPr>
            <w:r w:rsidRPr="00BE3D0C">
              <w:rPr>
                <w:rFonts w:eastAsia="Arial"/>
                <w:sz w:val="22"/>
                <w:szCs w:val="22"/>
                <w:lang w:val="lv-LV"/>
              </w:rPr>
              <w:t xml:space="preserve">Risinājums automatizēs priviliģēto lietotāju (VID IT administratoru un ārējo pakalpojumu sniedzēju) pārvaldības procesu organizācijā, t.i. nodrošinās regulāro paroļu maiņu, atbilstoši definētiem paroļu sarežģītības prasībām, termiņiem u.c. nosacījumiem, piekļuves tiesību ierobežošanu un kontroli, kā arī priviliģēto lietotāju veikto darbību uzraudzību. Risinājumam jānodrošina priviliģēto lietotāju pārvaldību gan Microsoft, gan </w:t>
            </w:r>
            <w:proofErr w:type="spellStart"/>
            <w:r w:rsidRPr="00BE3D0C">
              <w:rPr>
                <w:rFonts w:eastAsia="Arial"/>
                <w:sz w:val="22"/>
                <w:szCs w:val="22"/>
                <w:lang w:val="lv-LV"/>
              </w:rPr>
              <w:t>Linux</w:t>
            </w:r>
            <w:proofErr w:type="spellEnd"/>
            <w:r w:rsidRPr="00BE3D0C">
              <w:rPr>
                <w:rFonts w:eastAsia="Arial"/>
                <w:sz w:val="22"/>
                <w:szCs w:val="22"/>
                <w:lang w:val="lv-LV"/>
              </w:rPr>
              <w:t>/</w:t>
            </w:r>
            <w:proofErr w:type="spellStart"/>
            <w:r w:rsidRPr="00BE3D0C">
              <w:rPr>
                <w:rFonts w:eastAsia="Arial"/>
                <w:sz w:val="22"/>
                <w:szCs w:val="22"/>
                <w:lang w:val="lv-LV"/>
              </w:rPr>
              <w:t>Unix</w:t>
            </w:r>
            <w:proofErr w:type="spellEnd"/>
            <w:r w:rsidRPr="00BE3D0C">
              <w:rPr>
                <w:rFonts w:eastAsia="Arial"/>
                <w:sz w:val="22"/>
                <w:szCs w:val="22"/>
                <w:lang w:val="lv-LV"/>
              </w:rPr>
              <w:t xml:space="preserve"> operētājsistēmu lietotājiem.</w:t>
            </w:r>
          </w:p>
        </w:tc>
      </w:tr>
      <w:tr w:rsidR="00190D53" w:rsidRPr="00190D53" w14:paraId="65F02896" w14:textId="77777777" w:rsidTr="00682CD1">
        <w:trPr>
          <w:trHeight w:val="567"/>
        </w:trPr>
        <w:tc>
          <w:tcPr>
            <w:tcW w:w="562" w:type="dxa"/>
          </w:tcPr>
          <w:p w14:paraId="7564078E" w14:textId="77777777" w:rsidR="00190D53" w:rsidRPr="00190D53" w:rsidRDefault="00190D53" w:rsidP="000F15E2">
            <w:pPr>
              <w:pStyle w:val="Style4"/>
              <w:spacing w:line="240" w:lineRule="exact"/>
              <w:jc w:val="center"/>
              <w:rPr>
                <w:b/>
                <w:bCs/>
                <w:sz w:val="22"/>
                <w:szCs w:val="22"/>
              </w:rPr>
            </w:pPr>
            <w:r w:rsidRPr="00190D53">
              <w:rPr>
                <w:b/>
                <w:bCs/>
                <w:sz w:val="22"/>
                <w:szCs w:val="22"/>
              </w:rPr>
              <w:t>2.</w:t>
            </w:r>
          </w:p>
        </w:tc>
        <w:tc>
          <w:tcPr>
            <w:tcW w:w="1560" w:type="dxa"/>
          </w:tcPr>
          <w:p w14:paraId="1982BB57" w14:textId="77777777" w:rsidR="00190D53" w:rsidRPr="00190D53" w:rsidRDefault="00190D53" w:rsidP="000F15E2">
            <w:pPr>
              <w:pStyle w:val="Style4"/>
              <w:widowControl/>
              <w:spacing w:line="240" w:lineRule="auto"/>
              <w:jc w:val="left"/>
              <w:rPr>
                <w:sz w:val="22"/>
                <w:szCs w:val="22"/>
              </w:rPr>
            </w:pPr>
            <w:r w:rsidRPr="00190D53">
              <w:rPr>
                <w:rFonts w:eastAsia="Arial"/>
                <w:sz w:val="22"/>
                <w:szCs w:val="22"/>
              </w:rPr>
              <w:t>Tvērums</w:t>
            </w:r>
          </w:p>
        </w:tc>
        <w:tc>
          <w:tcPr>
            <w:tcW w:w="6945" w:type="dxa"/>
          </w:tcPr>
          <w:p w14:paraId="4759A9AF" w14:textId="77777777" w:rsidR="00190D53" w:rsidRPr="00190D53" w:rsidRDefault="00190D53" w:rsidP="000F15E2">
            <w:pPr>
              <w:jc w:val="both"/>
              <w:rPr>
                <w:rFonts w:eastAsia="Arial"/>
                <w:sz w:val="22"/>
                <w:szCs w:val="22"/>
              </w:rPr>
            </w:pPr>
            <w:r w:rsidRPr="00190D53">
              <w:rPr>
                <w:rFonts w:eastAsia="Arial"/>
                <w:sz w:val="22"/>
                <w:szCs w:val="22"/>
              </w:rPr>
              <w:t>Piegādātājam jānodrošina:</w:t>
            </w:r>
          </w:p>
          <w:p w14:paraId="55CF7770" w14:textId="77777777" w:rsidR="00190D53" w:rsidRPr="00BE3D0C" w:rsidRDefault="00190D53" w:rsidP="00190D53">
            <w:pPr>
              <w:pStyle w:val="ListParagraph"/>
              <w:numPr>
                <w:ilvl w:val="0"/>
                <w:numId w:val="46"/>
              </w:numPr>
              <w:ind w:left="320" w:hanging="284"/>
              <w:contextualSpacing w:val="0"/>
              <w:jc w:val="both"/>
              <w:rPr>
                <w:rFonts w:eastAsia="Calibri"/>
                <w:sz w:val="22"/>
                <w:szCs w:val="22"/>
                <w:lang w:val="lv-LV"/>
              </w:rPr>
            </w:pPr>
            <w:r w:rsidRPr="00BE3D0C">
              <w:rPr>
                <w:rFonts w:eastAsia="Arial"/>
                <w:sz w:val="22"/>
                <w:szCs w:val="22"/>
                <w:lang w:val="lv-LV"/>
              </w:rPr>
              <w:t>risinājuma programmatūras licences 100 priviliģēto lietotāju pārvaldībai ar 5 gadu ražotāja atbalstu;</w:t>
            </w:r>
          </w:p>
          <w:p w14:paraId="1325EDDD" w14:textId="77777777" w:rsidR="00190D53" w:rsidRPr="00BE3D0C" w:rsidRDefault="00190D53" w:rsidP="00190D53">
            <w:pPr>
              <w:pStyle w:val="ListParagraph"/>
              <w:numPr>
                <w:ilvl w:val="0"/>
                <w:numId w:val="46"/>
              </w:numPr>
              <w:ind w:left="320" w:hanging="284"/>
              <w:contextualSpacing w:val="0"/>
              <w:jc w:val="both"/>
              <w:rPr>
                <w:sz w:val="22"/>
                <w:szCs w:val="22"/>
                <w:lang w:val="lv-LV"/>
              </w:rPr>
            </w:pPr>
            <w:r w:rsidRPr="00BE3D0C">
              <w:rPr>
                <w:rFonts w:eastAsia="Arial"/>
                <w:sz w:val="22"/>
                <w:szCs w:val="22"/>
                <w:lang w:val="lv-LV"/>
              </w:rPr>
              <w:t>risinājuma darbināšanai nepieciešamās papildus programmatūras licences ar 5 gadu ražotāja atbalstu;</w:t>
            </w:r>
          </w:p>
          <w:p w14:paraId="3122F986" w14:textId="77777777" w:rsidR="00190D53" w:rsidRPr="00BE3D0C" w:rsidRDefault="00190D53" w:rsidP="00190D53">
            <w:pPr>
              <w:pStyle w:val="ListParagraph"/>
              <w:numPr>
                <w:ilvl w:val="0"/>
                <w:numId w:val="46"/>
              </w:numPr>
              <w:ind w:left="320" w:hanging="284"/>
              <w:contextualSpacing w:val="0"/>
              <w:jc w:val="both"/>
              <w:rPr>
                <w:rFonts w:eastAsia="Calibri"/>
                <w:sz w:val="22"/>
                <w:szCs w:val="22"/>
                <w:lang w:val="lv-LV"/>
              </w:rPr>
            </w:pPr>
            <w:r w:rsidRPr="00BE3D0C">
              <w:rPr>
                <w:rFonts w:eastAsia="Arial"/>
                <w:sz w:val="22"/>
                <w:szCs w:val="22"/>
                <w:lang w:val="lv-LV"/>
              </w:rPr>
              <w:t>risinājuma ieviešana, konfigurācijas darbi un apmācības 3 mēnešu laikā no programmatūras piegādes brīža;</w:t>
            </w:r>
          </w:p>
          <w:p w14:paraId="25CB5309" w14:textId="77777777" w:rsidR="00190D53" w:rsidRPr="00BE3D0C" w:rsidRDefault="00190D53" w:rsidP="00190D53">
            <w:pPr>
              <w:pStyle w:val="ListParagraph"/>
              <w:numPr>
                <w:ilvl w:val="0"/>
                <w:numId w:val="46"/>
              </w:numPr>
              <w:ind w:left="320" w:hanging="284"/>
              <w:contextualSpacing w:val="0"/>
              <w:jc w:val="both"/>
              <w:rPr>
                <w:sz w:val="22"/>
                <w:szCs w:val="22"/>
                <w:lang w:val="lv-LV"/>
              </w:rPr>
            </w:pPr>
            <w:r w:rsidRPr="00BE3D0C">
              <w:rPr>
                <w:sz w:val="22"/>
                <w:szCs w:val="22"/>
                <w:lang w:val="lv-LV"/>
              </w:rPr>
              <w:t>risinājuma 5 (piecu) gadu uzturēšanas atbalsta pakalpojumi no risinājuma programmatūras piegādes brīža;</w:t>
            </w:r>
          </w:p>
          <w:p w14:paraId="043D5372" w14:textId="77777777" w:rsidR="00190D53" w:rsidRPr="00BE3D0C" w:rsidRDefault="00190D53" w:rsidP="00190D53">
            <w:pPr>
              <w:pStyle w:val="ListParagraph"/>
              <w:numPr>
                <w:ilvl w:val="0"/>
                <w:numId w:val="46"/>
              </w:numPr>
              <w:ind w:left="320" w:hanging="284"/>
              <w:contextualSpacing w:val="0"/>
              <w:jc w:val="both"/>
              <w:rPr>
                <w:sz w:val="22"/>
                <w:szCs w:val="22"/>
                <w:lang w:val="lv-LV"/>
              </w:rPr>
            </w:pPr>
            <w:r w:rsidRPr="00BE3D0C">
              <w:rPr>
                <w:rFonts w:eastAsia="Arial"/>
                <w:sz w:val="22"/>
                <w:szCs w:val="22"/>
                <w:lang w:val="lv-LV"/>
              </w:rPr>
              <w:t>konsultācijas pēc nepieciešamības līdz 500 stundu apjomā 5 gadu periodā līdz līguma termiņa beigām.</w:t>
            </w:r>
          </w:p>
        </w:tc>
      </w:tr>
      <w:tr w:rsidR="00190D53" w:rsidRPr="00190D53" w14:paraId="25DEC34E" w14:textId="77777777" w:rsidTr="00682CD1">
        <w:trPr>
          <w:trHeight w:val="792"/>
        </w:trPr>
        <w:tc>
          <w:tcPr>
            <w:tcW w:w="562" w:type="dxa"/>
          </w:tcPr>
          <w:p w14:paraId="4951FC1A" w14:textId="77777777" w:rsidR="00190D53" w:rsidRPr="00190D53" w:rsidRDefault="00190D53" w:rsidP="000F15E2">
            <w:pPr>
              <w:pStyle w:val="Style4"/>
              <w:spacing w:line="240" w:lineRule="exact"/>
              <w:jc w:val="center"/>
              <w:rPr>
                <w:b/>
                <w:bCs/>
                <w:sz w:val="22"/>
                <w:szCs w:val="22"/>
              </w:rPr>
            </w:pPr>
            <w:r w:rsidRPr="00190D53">
              <w:rPr>
                <w:b/>
                <w:bCs/>
                <w:sz w:val="22"/>
                <w:szCs w:val="22"/>
              </w:rPr>
              <w:t>3.</w:t>
            </w:r>
          </w:p>
        </w:tc>
        <w:tc>
          <w:tcPr>
            <w:tcW w:w="1560" w:type="dxa"/>
          </w:tcPr>
          <w:p w14:paraId="694143B7" w14:textId="77777777" w:rsidR="00190D53" w:rsidRPr="00190D53" w:rsidRDefault="00190D53" w:rsidP="000F15E2">
            <w:pPr>
              <w:pStyle w:val="Style4"/>
              <w:widowControl/>
              <w:spacing w:line="240" w:lineRule="auto"/>
              <w:jc w:val="left"/>
              <w:rPr>
                <w:sz w:val="22"/>
                <w:szCs w:val="22"/>
              </w:rPr>
            </w:pPr>
            <w:r w:rsidRPr="00190D53">
              <w:rPr>
                <w:rFonts w:eastAsia="Arial"/>
                <w:sz w:val="22"/>
                <w:szCs w:val="22"/>
              </w:rPr>
              <w:t>Platformas arhitektūra</w:t>
            </w:r>
          </w:p>
        </w:tc>
        <w:tc>
          <w:tcPr>
            <w:tcW w:w="6945" w:type="dxa"/>
          </w:tcPr>
          <w:p w14:paraId="07CFAE42" w14:textId="77777777" w:rsidR="00190D53" w:rsidRPr="00190D53" w:rsidRDefault="00190D53" w:rsidP="000F15E2">
            <w:pPr>
              <w:jc w:val="both"/>
              <w:rPr>
                <w:rFonts w:eastAsia="Arial"/>
                <w:sz w:val="22"/>
                <w:szCs w:val="22"/>
              </w:rPr>
            </w:pPr>
            <w:r w:rsidRPr="00190D53">
              <w:rPr>
                <w:rFonts w:eastAsia="Arial"/>
                <w:sz w:val="22"/>
                <w:szCs w:val="22"/>
              </w:rPr>
              <w:t>Risinājums:</w:t>
            </w:r>
          </w:p>
          <w:p w14:paraId="455CC73C" w14:textId="77777777" w:rsidR="00190D53" w:rsidRPr="00190D53" w:rsidRDefault="00190D53" w:rsidP="00190D53">
            <w:pPr>
              <w:numPr>
                <w:ilvl w:val="0"/>
                <w:numId w:val="26"/>
              </w:numPr>
              <w:pBdr>
                <w:top w:val="nil"/>
                <w:left w:val="nil"/>
                <w:bottom w:val="nil"/>
                <w:right w:val="nil"/>
                <w:between w:val="nil"/>
              </w:pBdr>
              <w:ind w:left="318" w:hanging="284"/>
              <w:jc w:val="both"/>
              <w:rPr>
                <w:rFonts w:eastAsia="Arial"/>
                <w:color w:val="000000"/>
                <w:sz w:val="22"/>
                <w:szCs w:val="22"/>
              </w:rPr>
            </w:pPr>
            <w:r w:rsidRPr="00190D53">
              <w:rPr>
                <w:rFonts w:eastAsia="Arial"/>
                <w:sz w:val="22"/>
                <w:szCs w:val="22"/>
              </w:rPr>
              <w:t xml:space="preserve">darbojas virtualizācijas platformā </w:t>
            </w:r>
            <w:proofErr w:type="spellStart"/>
            <w:r w:rsidRPr="00190D53">
              <w:rPr>
                <w:rFonts w:eastAsia="Arial"/>
                <w:sz w:val="22"/>
                <w:szCs w:val="22"/>
              </w:rPr>
              <w:t>XenServer</w:t>
            </w:r>
            <w:proofErr w:type="spellEnd"/>
            <w:r w:rsidRPr="00190D53">
              <w:rPr>
                <w:rFonts w:eastAsia="Arial"/>
                <w:sz w:val="22"/>
                <w:szCs w:val="22"/>
              </w:rPr>
              <w:t xml:space="preserve"> vai </w:t>
            </w:r>
            <w:proofErr w:type="spellStart"/>
            <w:r w:rsidRPr="00190D53">
              <w:rPr>
                <w:rFonts w:eastAsia="Arial"/>
                <w:sz w:val="22"/>
                <w:szCs w:val="22"/>
              </w:rPr>
              <w:t>VMware</w:t>
            </w:r>
            <w:proofErr w:type="spellEnd"/>
            <w:r w:rsidRPr="00190D53">
              <w:rPr>
                <w:rFonts w:eastAsia="Arial"/>
                <w:sz w:val="22"/>
                <w:szCs w:val="22"/>
              </w:rPr>
              <w:t>;</w:t>
            </w:r>
          </w:p>
          <w:p w14:paraId="1354178D" w14:textId="77777777" w:rsidR="00190D53" w:rsidRPr="00190D53" w:rsidRDefault="00190D53" w:rsidP="00190D53">
            <w:pPr>
              <w:numPr>
                <w:ilvl w:val="0"/>
                <w:numId w:val="26"/>
              </w:numPr>
              <w:pBdr>
                <w:top w:val="nil"/>
                <w:left w:val="nil"/>
                <w:bottom w:val="nil"/>
                <w:right w:val="nil"/>
                <w:between w:val="nil"/>
              </w:pBdr>
              <w:ind w:left="318" w:hanging="284"/>
              <w:jc w:val="both"/>
              <w:rPr>
                <w:rFonts w:eastAsia="Arial"/>
                <w:color w:val="000000"/>
                <w:sz w:val="22"/>
                <w:szCs w:val="22"/>
              </w:rPr>
            </w:pPr>
            <w:r w:rsidRPr="00190D53">
              <w:rPr>
                <w:rFonts w:eastAsia="Arial"/>
                <w:sz w:val="22"/>
                <w:szCs w:val="22"/>
              </w:rPr>
              <w:t>darbojas uz vietas (</w:t>
            </w:r>
            <w:proofErr w:type="spellStart"/>
            <w:r w:rsidRPr="00190D53">
              <w:rPr>
                <w:rFonts w:eastAsia="Arial"/>
                <w:sz w:val="22"/>
                <w:szCs w:val="22"/>
              </w:rPr>
              <w:t>on-premise</w:t>
            </w:r>
            <w:proofErr w:type="spellEnd"/>
            <w:r w:rsidRPr="00190D53">
              <w:rPr>
                <w:rFonts w:eastAsia="Arial"/>
                <w:color w:val="000000"/>
                <w:sz w:val="22"/>
                <w:szCs w:val="22"/>
              </w:rPr>
              <w:t>);</w:t>
            </w:r>
          </w:p>
          <w:p w14:paraId="1C182C08" w14:textId="77777777" w:rsidR="00190D53" w:rsidRPr="00190D53" w:rsidRDefault="00190D53" w:rsidP="00190D53">
            <w:pPr>
              <w:numPr>
                <w:ilvl w:val="0"/>
                <w:numId w:val="26"/>
              </w:numPr>
              <w:pBdr>
                <w:top w:val="nil"/>
                <w:left w:val="nil"/>
                <w:bottom w:val="nil"/>
                <w:right w:val="nil"/>
                <w:between w:val="nil"/>
              </w:pBdr>
              <w:ind w:left="318" w:hanging="284"/>
              <w:jc w:val="both"/>
              <w:rPr>
                <w:rFonts w:eastAsia="Arial"/>
                <w:sz w:val="22"/>
                <w:szCs w:val="22"/>
              </w:rPr>
            </w:pPr>
            <w:r w:rsidRPr="00190D53">
              <w:rPr>
                <w:rFonts w:eastAsia="Arial"/>
                <w:color w:val="000000"/>
                <w:sz w:val="22"/>
                <w:szCs w:val="22"/>
              </w:rPr>
              <w:t>nodrošina vienkāršo atjaunināšanas procesu</w:t>
            </w:r>
            <w:r w:rsidRPr="00190D53">
              <w:rPr>
                <w:rFonts w:eastAsia="Arial"/>
                <w:sz w:val="22"/>
                <w:szCs w:val="22"/>
              </w:rPr>
              <w:t>, kas galvenokārt neprasa piegādātāja piesaisti. Tomēr, sarežģītākos gadījumos vai specifiskās situācijās, kas var ietvert lielākas sistēmas pārskatīšanu vai īpašas funkcionalitātes atjauninājumu, var būt nepieciešams piegādātāja speciālista atbalsts. Šāda piesaiste ir paredzēta, lai nodrošinātu gludu un efektīvu atjaunināšanas procesu, saglabājot augstāko iespējamo sistēmas darbības stabilitāti;</w:t>
            </w:r>
          </w:p>
          <w:p w14:paraId="665DDE09" w14:textId="77777777" w:rsidR="00190D53" w:rsidRPr="00190D53" w:rsidRDefault="00190D53" w:rsidP="00190D53">
            <w:pPr>
              <w:numPr>
                <w:ilvl w:val="0"/>
                <w:numId w:val="26"/>
              </w:numPr>
              <w:pBdr>
                <w:top w:val="nil"/>
                <w:left w:val="nil"/>
                <w:bottom w:val="nil"/>
                <w:right w:val="nil"/>
                <w:between w:val="nil"/>
              </w:pBdr>
              <w:ind w:left="318" w:hanging="284"/>
              <w:jc w:val="both"/>
              <w:rPr>
                <w:rFonts w:eastAsia="Arial"/>
                <w:color w:val="000000"/>
                <w:sz w:val="22"/>
                <w:szCs w:val="22"/>
              </w:rPr>
            </w:pPr>
            <w:r w:rsidRPr="00190D53">
              <w:rPr>
                <w:rFonts w:eastAsia="Arial"/>
                <w:color w:val="000000"/>
                <w:sz w:val="22"/>
                <w:szCs w:val="22"/>
              </w:rPr>
              <w:t>darbojas ar jaunāko operētājsistēmas versiju, kurā ir uzlikti visi ielāpi;</w:t>
            </w:r>
          </w:p>
          <w:p w14:paraId="3A1BE2C6" w14:textId="77777777" w:rsidR="00190D53" w:rsidRPr="00BE3D0C" w:rsidRDefault="00190D53" w:rsidP="00190D53">
            <w:pPr>
              <w:pStyle w:val="ListParagraph"/>
              <w:numPr>
                <w:ilvl w:val="0"/>
                <w:numId w:val="26"/>
              </w:numPr>
              <w:pBdr>
                <w:top w:val="nil"/>
                <w:left w:val="nil"/>
                <w:bottom w:val="nil"/>
                <w:right w:val="nil"/>
                <w:between w:val="nil"/>
              </w:pBdr>
              <w:ind w:left="318" w:hanging="284"/>
              <w:contextualSpacing w:val="0"/>
              <w:jc w:val="both"/>
              <w:rPr>
                <w:rFonts w:eastAsia="Arial"/>
                <w:color w:val="000000"/>
                <w:sz w:val="22"/>
                <w:szCs w:val="22"/>
                <w:lang w:val="lv-LV"/>
              </w:rPr>
            </w:pPr>
            <w:r w:rsidRPr="00BE3D0C">
              <w:rPr>
                <w:rFonts w:eastAsia="Arial"/>
                <w:color w:val="000000"/>
                <w:sz w:val="22"/>
                <w:szCs w:val="22"/>
                <w:lang w:val="lv-LV"/>
              </w:rPr>
              <w:t>darbojas augstas pieejamības (</w:t>
            </w:r>
            <w:proofErr w:type="spellStart"/>
            <w:r w:rsidRPr="00BE3D0C">
              <w:rPr>
                <w:rFonts w:eastAsia="Arial"/>
                <w:color w:val="000000"/>
                <w:sz w:val="22"/>
                <w:szCs w:val="22"/>
                <w:lang w:val="lv-LV"/>
              </w:rPr>
              <w:t>high</w:t>
            </w:r>
            <w:proofErr w:type="spellEnd"/>
            <w:r w:rsidRPr="00BE3D0C">
              <w:rPr>
                <w:rFonts w:eastAsia="Arial"/>
                <w:color w:val="000000"/>
                <w:sz w:val="22"/>
                <w:szCs w:val="22"/>
                <w:lang w:val="lv-LV"/>
              </w:rPr>
              <w:t xml:space="preserve"> </w:t>
            </w:r>
            <w:proofErr w:type="spellStart"/>
            <w:r w:rsidRPr="00BE3D0C">
              <w:rPr>
                <w:rFonts w:eastAsia="Arial"/>
                <w:color w:val="000000"/>
                <w:sz w:val="22"/>
                <w:szCs w:val="22"/>
                <w:lang w:val="lv-LV"/>
              </w:rPr>
              <w:t>availability</w:t>
            </w:r>
            <w:proofErr w:type="spellEnd"/>
            <w:r w:rsidRPr="00BE3D0C">
              <w:rPr>
                <w:rFonts w:eastAsia="Arial"/>
                <w:color w:val="000000"/>
                <w:sz w:val="22"/>
                <w:szCs w:val="22"/>
                <w:lang w:val="lv-LV"/>
              </w:rPr>
              <w:t>) režīmā;</w:t>
            </w:r>
          </w:p>
          <w:p w14:paraId="5AD7A829" w14:textId="77777777" w:rsidR="00190D53" w:rsidRPr="00BE3D0C" w:rsidRDefault="00190D53" w:rsidP="00190D53">
            <w:pPr>
              <w:pStyle w:val="ListParagraph"/>
              <w:numPr>
                <w:ilvl w:val="0"/>
                <w:numId w:val="26"/>
              </w:numPr>
              <w:pBdr>
                <w:top w:val="nil"/>
                <w:left w:val="nil"/>
                <w:bottom w:val="nil"/>
                <w:right w:val="nil"/>
                <w:between w:val="nil"/>
              </w:pBdr>
              <w:ind w:left="318" w:hanging="284"/>
              <w:contextualSpacing w:val="0"/>
              <w:jc w:val="both"/>
              <w:rPr>
                <w:color w:val="000000" w:themeColor="text1"/>
                <w:sz w:val="22"/>
                <w:szCs w:val="22"/>
                <w:lang w:val="lv-LV"/>
              </w:rPr>
            </w:pPr>
            <w:r w:rsidRPr="00BE3D0C">
              <w:rPr>
                <w:rFonts w:eastAsia="Arial"/>
                <w:color w:val="000000"/>
                <w:sz w:val="22"/>
                <w:szCs w:val="22"/>
                <w:lang w:val="lv-LV"/>
              </w:rPr>
              <w:t>maksimālais dīkstāves laiks ir 24 stundas gadā, vienas dīkstāves laiks ne lielāks kā 1 stunda, kuras laikā jānodrošina apejošais (</w:t>
            </w:r>
            <w:proofErr w:type="spellStart"/>
            <w:r w:rsidRPr="00BE3D0C">
              <w:rPr>
                <w:rFonts w:eastAsia="Arial"/>
                <w:color w:val="000000"/>
                <w:sz w:val="22"/>
                <w:szCs w:val="22"/>
                <w:lang w:val="lv-LV"/>
              </w:rPr>
              <w:t>bypass</w:t>
            </w:r>
            <w:proofErr w:type="spellEnd"/>
            <w:r w:rsidRPr="00BE3D0C">
              <w:rPr>
                <w:rFonts w:eastAsia="Arial"/>
                <w:color w:val="000000"/>
                <w:sz w:val="22"/>
                <w:szCs w:val="22"/>
                <w:lang w:val="lv-LV"/>
              </w:rPr>
              <w:t>) risinājums priviliģēto lietotāju piekļūšanai pie serveriem.</w:t>
            </w:r>
          </w:p>
        </w:tc>
      </w:tr>
      <w:tr w:rsidR="00190D53" w:rsidRPr="00190D53" w14:paraId="13ED8662" w14:textId="77777777" w:rsidTr="00682CD1">
        <w:tc>
          <w:tcPr>
            <w:tcW w:w="562" w:type="dxa"/>
          </w:tcPr>
          <w:p w14:paraId="6DF75928" w14:textId="77777777" w:rsidR="00190D53" w:rsidRPr="00190D53" w:rsidRDefault="00190D53" w:rsidP="000F15E2">
            <w:pPr>
              <w:pStyle w:val="Style4"/>
              <w:spacing w:line="240" w:lineRule="exact"/>
              <w:jc w:val="center"/>
              <w:rPr>
                <w:b/>
                <w:bCs/>
                <w:sz w:val="22"/>
                <w:szCs w:val="22"/>
              </w:rPr>
            </w:pPr>
            <w:r w:rsidRPr="00190D53">
              <w:rPr>
                <w:b/>
                <w:bCs/>
                <w:sz w:val="22"/>
                <w:szCs w:val="22"/>
              </w:rPr>
              <w:t>4.</w:t>
            </w:r>
          </w:p>
        </w:tc>
        <w:tc>
          <w:tcPr>
            <w:tcW w:w="1560" w:type="dxa"/>
          </w:tcPr>
          <w:p w14:paraId="45243ADB" w14:textId="77777777" w:rsidR="00190D53" w:rsidRPr="00190D53" w:rsidRDefault="00190D53" w:rsidP="000F15E2">
            <w:pPr>
              <w:pStyle w:val="Style4"/>
              <w:widowControl/>
              <w:spacing w:line="240" w:lineRule="auto"/>
              <w:jc w:val="left"/>
              <w:rPr>
                <w:sz w:val="22"/>
                <w:szCs w:val="22"/>
              </w:rPr>
            </w:pPr>
            <w:r w:rsidRPr="00190D53">
              <w:rPr>
                <w:rFonts w:eastAsia="Arial"/>
                <w:sz w:val="22"/>
                <w:szCs w:val="22"/>
              </w:rPr>
              <w:t>Profilu vadība</w:t>
            </w:r>
          </w:p>
        </w:tc>
        <w:tc>
          <w:tcPr>
            <w:tcW w:w="6945" w:type="dxa"/>
          </w:tcPr>
          <w:p w14:paraId="19F2CFFC" w14:textId="77777777" w:rsidR="00190D53" w:rsidRPr="00190D53" w:rsidRDefault="00190D53" w:rsidP="000F15E2">
            <w:pPr>
              <w:jc w:val="both"/>
              <w:rPr>
                <w:rFonts w:eastAsia="Arial"/>
                <w:sz w:val="22"/>
                <w:szCs w:val="22"/>
              </w:rPr>
            </w:pPr>
            <w:r w:rsidRPr="00190D53">
              <w:rPr>
                <w:rFonts w:eastAsia="Arial"/>
                <w:sz w:val="22"/>
                <w:szCs w:val="22"/>
              </w:rPr>
              <w:t>Risinājums nodrošina sekojošo kontu pārvaldību bez papildus konfigurēšanas (</w:t>
            </w:r>
            <w:proofErr w:type="spellStart"/>
            <w:r w:rsidRPr="00190D53">
              <w:rPr>
                <w:rFonts w:eastAsia="Arial"/>
                <w:sz w:val="22"/>
                <w:szCs w:val="22"/>
              </w:rPr>
              <w:t>out-of-the-box</w:t>
            </w:r>
            <w:proofErr w:type="spellEnd"/>
            <w:r w:rsidRPr="00190D53">
              <w:rPr>
                <w:rFonts w:eastAsia="Arial"/>
                <w:sz w:val="22"/>
                <w:szCs w:val="22"/>
              </w:rPr>
              <w:t>):</w:t>
            </w:r>
          </w:p>
          <w:p w14:paraId="1321A3A8" w14:textId="77777777" w:rsidR="00190D53" w:rsidRPr="00190D53" w:rsidRDefault="00190D53" w:rsidP="00190D53">
            <w:pPr>
              <w:numPr>
                <w:ilvl w:val="0"/>
                <w:numId w:val="27"/>
              </w:numPr>
              <w:pBdr>
                <w:top w:val="nil"/>
                <w:left w:val="nil"/>
                <w:bottom w:val="nil"/>
                <w:right w:val="nil"/>
                <w:between w:val="nil"/>
              </w:pBdr>
              <w:ind w:left="227" w:hanging="284"/>
              <w:jc w:val="both"/>
              <w:rPr>
                <w:rFonts w:eastAsia="Arial"/>
                <w:color w:val="000000"/>
                <w:sz w:val="22"/>
                <w:szCs w:val="22"/>
              </w:rPr>
            </w:pPr>
            <w:r w:rsidRPr="00190D53">
              <w:rPr>
                <w:rFonts w:eastAsia="Arial"/>
                <w:color w:val="000000"/>
                <w:sz w:val="22"/>
                <w:szCs w:val="22"/>
              </w:rPr>
              <w:t>aktīvā direktorija;</w:t>
            </w:r>
          </w:p>
          <w:p w14:paraId="0C9024D9" w14:textId="77777777" w:rsidR="00190D53" w:rsidRPr="00190D53" w:rsidRDefault="00190D53" w:rsidP="00190D53">
            <w:pPr>
              <w:numPr>
                <w:ilvl w:val="0"/>
                <w:numId w:val="27"/>
              </w:numPr>
              <w:pBdr>
                <w:top w:val="nil"/>
                <w:left w:val="nil"/>
                <w:bottom w:val="nil"/>
                <w:right w:val="nil"/>
                <w:between w:val="nil"/>
              </w:pBdr>
              <w:ind w:left="227" w:hanging="284"/>
              <w:jc w:val="both"/>
              <w:rPr>
                <w:rFonts w:eastAsia="Arial"/>
                <w:color w:val="000000"/>
                <w:sz w:val="22"/>
                <w:szCs w:val="22"/>
              </w:rPr>
            </w:pPr>
            <w:r w:rsidRPr="00190D53">
              <w:rPr>
                <w:rFonts w:eastAsia="Arial"/>
                <w:color w:val="000000"/>
                <w:sz w:val="22"/>
                <w:szCs w:val="22"/>
              </w:rPr>
              <w:t>Windows lokālie lietotāju un administratoru konti;</w:t>
            </w:r>
          </w:p>
          <w:p w14:paraId="10E250E2" w14:textId="77777777" w:rsidR="00190D53" w:rsidRPr="00190D53" w:rsidRDefault="00190D53" w:rsidP="00190D53">
            <w:pPr>
              <w:numPr>
                <w:ilvl w:val="0"/>
                <w:numId w:val="27"/>
              </w:numPr>
              <w:pBdr>
                <w:top w:val="nil"/>
                <w:left w:val="nil"/>
                <w:bottom w:val="nil"/>
                <w:right w:val="nil"/>
                <w:between w:val="nil"/>
              </w:pBdr>
              <w:ind w:left="227" w:hanging="284"/>
              <w:jc w:val="both"/>
              <w:rPr>
                <w:rFonts w:eastAsia="Arial"/>
                <w:color w:val="000000"/>
                <w:sz w:val="22"/>
                <w:szCs w:val="22"/>
              </w:rPr>
            </w:pPr>
            <w:proofErr w:type="spellStart"/>
            <w:r w:rsidRPr="00190D53">
              <w:rPr>
                <w:rFonts w:eastAsia="Arial"/>
                <w:color w:val="000000"/>
                <w:sz w:val="22"/>
                <w:szCs w:val="22"/>
              </w:rPr>
              <w:lastRenderedPageBreak/>
              <w:t>Linux</w:t>
            </w:r>
            <w:proofErr w:type="spellEnd"/>
            <w:r w:rsidRPr="00190D53">
              <w:rPr>
                <w:rFonts w:eastAsia="Arial"/>
                <w:color w:val="000000"/>
                <w:sz w:val="22"/>
                <w:szCs w:val="22"/>
              </w:rPr>
              <w:t xml:space="preserve"> lokālie lietotāji un administratoru konti (jebkurš distributīvs);</w:t>
            </w:r>
          </w:p>
          <w:p w14:paraId="55459C7B" w14:textId="77777777" w:rsidR="00190D53" w:rsidRPr="00190D53" w:rsidRDefault="00190D53" w:rsidP="00190D53">
            <w:pPr>
              <w:numPr>
                <w:ilvl w:val="0"/>
                <w:numId w:val="27"/>
              </w:numPr>
              <w:pBdr>
                <w:top w:val="nil"/>
                <w:left w:val="nil"/>
                <w:bottom w:val="nil"/>
                <w:right w:val="nil"/>
                <w:between w:val="nil"/>
              </w:pBdr>
              <w:ind w:left="227" w:hanging="284"/>
              <w:jc w:val="both"/>
              <w:rPr>
                <w:rFonts w:eastAsia="Arial"/>
                <w:color w:val="000000"/>
                <w:sz w:val="22"/>
                <w:szCs w:val="22"/>
              </w:rPr>
            </w:pPr>
            <w:proofErr w:type="spellStart"/>
            <w:r w:rsidRPr="00190D53">
              <w:rPr>
                <w:rFonts w:eastAsia="Arial"/>
                <w:color w:val="000000"/>
                <w:sz w:val="22"/>
                <w:szCs w:val="22"/>
              </w:rPr>
              <w:t>Unix</w:t>
            </w:r>
            <w:proofErr w:type="spellEnd"/>
            <w:r w:rsidRPr="00190D53">
              <w:rPr>
                <w:rFonts w:eastAsia="Arial"/>
                <w:color w:val="000000"/>
                <w:sz w:val="22"/>
                <w:szCs w:val="22"/>
              </w:rPr>
              <w:t xml:space="preserve"> lokālie konti un administratori (jebkurš distributīvs);</w:t>
            </w:r>
          </w:p>
          <w:p w14:paraId="6A91053B" w14:textId="77777777" w:rsidR="00190D53" w:rsidRPr="00190D53" w:rsidRDefault="00190D53" w:rsidP="00190D53">
            <w:pPr>
              <w:numPr>
                <w:ilvl w:val="0"/>
                <w:numId w:val="27"/>
              </w:numPr>
              <w:pBdr>
                <w:top w:val="nil"/>
                <w:left w:val="nil"/>
                <w:bottom w:val="nil"/>
                <w:right w:val="nil"/>
                <w:between w:val="nil"/>
              </w:pBdr>
              <w:ind w:left="227" w:hanging="284"/>
              <w:jc w:val="both"/>
              <w:rPr>
                <w:rFonts w:eastAsia="Arial"/>
                <w:color w:val="000000"/>
                <w:sz w:val="22"/>
                <w:szCs w:val="22"/>
              </w:rPr>
            </w:pPr>
            <w:r w:rsidRPr="00190D53">
              <w:rPr>
                <w:rFonts w:eastAsia="Arial"/>
                <w:color w:val="000000"/>
                <w:sz w:val="22"/>
                <w:szCs w:val="22"/>
              </w:rPr>
              <w:t xml:space="preserve">tīkla iekārtu konti (Cisco, </w:t>
            </w:r>
            <w:proofErr w:type="spellStart"/>
            <w:r w:rsidRPr="00190D53">
              <w:rPr>
                <w:rFonts w:eastAsia="Arial"/>
                <w:color w:val="000000"/>
                <w:sz w:val="22"/>
                <w:szCs w:val="22"/>
              </w:rPr>
              <w:t>CheckPoint</w:t>
            </w:r>
            <w:proofErr w:type="spellEnd"/>
            <w:r w:rsidRPr="00190D53">
              <w:rPr>
                <w:rFonts w:eastAsia="Arial"/>
                <w:color w:val="000000"/>
                <w:sz w:val="22"/>
                <w:szCs w:val="22"/>
              </w:rPr>
              <w:t xml:space="preserve">, </w:t>
            </w:r>
            <w:proofErr w:type="spellStart"/>
            <w:r w:rsidRPr="00190D53">
              <w:rPr>
                <w:rFonts w:eastAsia="Arial"/>
                <w:color w:val="000000"/>
                <w:sz w:val="22"/>
                <w:szCs w:val="22"/>
              </w:rPr>
              <w:t>Juniper</w:t>
            </w:r>
            <w:proofErr w:type="spellEnd"/>
            <w:r w:rsidRPr="00190D53">
              <w:rPr>
                <w:rFonts w:eastAsia="Arial"/>
                <w:color w:val="000000"/>
                <w:sz w:val="22"/>
                <w:szCs w:val="22"/>
              </w:rPr>
              <w:t xml:space="preserve"> u.tml.);</w:t>
            </w:r>
          </w:p>
          <w:p w14:paraId="58828D83" w14:textId="77777777" w:rsidR="00190D53" w:rsidRPr="00190D53" w:rsidRDefault="00190D53" w:rsidP="00190D53">
            <w:pPr>
              <w:numPr>
                <w:ilvl w:val="0"/>
                <w:numId w:val="27"/>
              </w:numPr>
              <w:pBdr>
                <w:top w:val="nil"/>
                <w:left w:val="nil"/>
                <w:bottom w:val="nil"/>
                <w:right w:val="nil"/>
                <w:between w:val="nil"/>
              </w:pBdr>
              <w:ind w:left="227" w:hanging="284"/>
              <w:jc w:val="both"/>
              <w:rPr>
                <w:rFonts w:eastAsia="Arial"/>
                <w:color w:val="000000"/>
                <w:sz w:val="22"/>
                <w:szCs w:val="22"/>
              </w:rPr>
            </w:pPr>
            <w:proofErr w:type="spellStart"/>
            <w:r w:rsidRPr="00190D53">
              <w:rPr>
                <w:rFonts w:eastAsia="Arial"/>
                <w:color w:val="000000"/>
                <w:sz w:val="22"/>
                <w:szCs w:val="22"/>
              </w:rPr>
              <w:t>Hipervizoru</w:t>
            </w:r>
            <w:proofErr w:type="spellEnd"/>
            <w:r w:rsidRPr="00190D53">
              <w:rPr>
                <w:rFonts w:eastAsia="Arial"/>
                <w:color w:val="000000"/>
                <w:sz w:val="22"/>
                <w:szCs w:val="22"/>
              </w:rPr>
              <w:t xml:space="preserve"> (</w:t>
            </w:r>
            <w:proofErr w:type="spellStart"/>
            <w:r w:rsidRPr="00190D53">
              <w:rPr>
                <w:rFonts w:eastAsia="Arial"/>
                <w:color w:val="000000"/>
                <w:sz w:val="22"/>
                <w:szCs w:val="22"/>
              </w:rPr>
              <w:t>Hyper</w:t>
            </w:r>
            <w:proofErr w:type="spellEnd"/>
            <w:r w:rsidRPr="00190D53">
              <w:rPr>
                <w:rFonts w:eastAsia="Arial"/>
                <w:color w:val="000000"/>
                <w:sz w:val="22"/>
                <w:szCs w:val="22"/>
              </w:rPr>
              <w:t xml:space="preserve">-V, </w:t>
            </w:r>
            <w:proofErr w:type="spellStart"/>
            <w:r w:rsidRPr="00190D53">
              <w:rPr>
                <w:rFonts w:eastAsia="Arial"/>
                <w:color w:val="000000"/>
                <w:sz w:val="22"/>
                <w:szCs w:val="22"/>
              </w:rPr>
              <w:t>VMware</w:t>
            </w:r>
            <w:proofErr w:type="spellEnd"/>
            <w:r w:rsidRPr="00190D53">
              <w:rPr>
                <w:rFonts w:eastAsia="Arial"/>
                <w:color w:val="000000"/>
                <w:sz w:val="22"/>
                <w:szCs w:val="22"/>
              </w:rPr>
              <w:t xml:space="preserve">, </w:t>
            </w:r>
            <w:proofErr w:type="spellStart"/>
            <w:r w:rsidRPr="00190D53">
              <w:rPr>
                <w:rFonts w:eastAsia="Arial"/>
                <w:color w:val="000000"/>
                <w:sz w:val="22"/>
                <w:szCs w:val="22"/>
              </w:rPr>
              <w:t>Xen</w:t>
            </w:r>
            <w:proofErr w:type="spellEnd"/>
            <w:r w:rsidRPr="00190D53">
              <w:rPr>
                <w:rFonts w:eastAsia="Arial"/>
                <w:color w:val="000000"/>
                <w:sz w:val="22"/>
                <w:szCs w:val="22"/>
              </w:rPr>
              <w:t xml:space="preserve"> u.tml.) konti;</w:t>
            </w:r>
          </w:p>
          <w:p w14:paraId="237BB5B4" w14:textId="77777777" w:rsidR="00190D53" w:rsidRPr="00190D53" w:rsidRDefault="00190D53" w:rsidP="00190D53">
            <w:pPr>
              <w:numPr>
                <w:ilvl w:val="0"/>
                <w:numId w:val="27"/>
              </w:numPr>
              <w:pBdr>
                <w:top w:val="nil"/>
                <w:left w:val="nil"/>
                <w:bottom w:val="nil"/>
                <w:right w:val="nil"/>
                <w:between w:val="nil"/>
              </w:pBdr>
              <w:ind w:left="227" w:hanging="284"/>
              <w:jc w:val="both"/>
              <w:rPr>
                <w:rFonts w:eastAsia="Arial"/>
                <w:color w:val="000000"/>
                <w:sz w:val="22"/>
                <w:szCs w:val="22"/>
              </w:rPr>
            </w:pPr>
            <w:proofErr w:type="spellStart"/>
            <w:r w:rsidRPr="00190D53">
              <w:rPr>
                <w:rFonts w:eastAsia="Arial"/>
                <w:color w:val="000000"/>
                <w:sz w:val="22"/>
                <w:szCs w:val="22"/>
              </w:rPr>
              <w:t>Out-of-Band</w:t>
            </w:r>
            <w:proofErr w:type="spellEnd"/>
            <w:r w:rsidRPr="00190D53">
              <w:rPr>
                <w:rFonts w:eastAsia="Arial"/>
                <w:color w:val="000000"/>
                <w:sz w:val="22"/>
                <w:szCs w:val="22"/>
              </w:rPr>
              <w:t xml:space="preserve"> pārvaldības sistēmas (</w:t>
            </w:r>
            <w:proofErr w:type="spellStart"/>
            <w:r w:rsidRPr="00190D53">
              <w:rPr>
                <w:rFonts w:eastAsia="Arial"/>
                <w:color w:val="000000"/>
                <w:sz w:val="22"/>
                <w:szCs w:val="22"/>
              </w:rPr>
              <w:t>iDrac</w:t>
            </w:r>
            <w:proofErr w:type="spellEnd"/>
            <w:r w:rsidRPr="00190D53">
              <w:rPr>
                <w:rFonts w:eastAsia="Arial"/>
                <w:color w:val="000000"/>
                <w:sz w:val="22"/>
                <w:szCs w:val="22"/>
              </w:rPr>
              <w:t xml:space="preserve">, HP </w:t>
            </w:r>
            <w:proofErr w:type="spellStart"/>
            <w:r w:rsidRPr="00190D53">
              <w:rPr>
                <w:rFonts w:eastAsia="Arial"/>
                <w:color w:val="000000"/>
                <w:sz w:val="22"/>
                <w:szCs w:val="22"/>
              </w:rPr>
              <w:t>iLO</w:t>
            </w:r>
            <w:proofErr w:type="spellEnd"/>
            <w:r w:rsidRPr="00190D53">
              <w:rPr>
                <w:rFonts w:eastAsia="Arial"/>
                <w:color w:val="000000"/>
                <w:sz w:val="22"/>
                <w:szCs w:val="22"/>
              </w:rPr>
              <w:t xml:space="preserve"> u.tml.) konti;</w:t>
            </w:r>
          </w:p>
          <w:p w14:paraId="5BF68F6F" w14:textId="77777777" w:rsidR="00190D53" w:rsidRPr="00190D53" w:rsidRDefault="00190D53" w:rsidP="00190D53">
            <w:pPr>
              <w:numPr>
                <w:ilvl w:val="0"/>
                <w:numId w:val="27"/>
              </w:numPr>
              <w:pBdr>
                <w:top w:val="nil"/>
                <w:left w:val="nil"/>
                <w:bottom w:val="nil"/>
                <w:right w:val="nil"/>
                <w:between w:val="nil"/>
              </w:pBdr>
              <w:ind w:left="227" w:hanging="284"/>
              <w:jc w:val="both"/>
              <w:rPr>
                <w:rFonts w:eastAsia="Arial"/>
                <w:sz w:val="22"/>
                <w:szCs w:val="22"/>
              </w:rPr>
            </w:pPr>
            <w:r w:rsidRPr="00190D53">
              <w:rPr>
                <w:rFonts w:eastAsia="Arial"/>
                <w:color w:val="000000"/>
                <w:sz w:val="22"/>
                <w:szCs w:val="22"/>
              </w:rPr>
              <w:t xml:space="preserve">MS </w:t>
            </w:r>
            <w:proofErr w:type="spellStart"/>
            <w:r w:rsidRPr="00190D53">
              <w:rPr>
                <w:rFonts w:eastAsia="Arial"/>
                <w:color w:val="000000"/>
                <w:sz w:val="22"/>
                <w:szCs w:val="22"/>
              </w:rPr>
              <w:t>Azure</w:t>
            </w:r>
            <w:proofErr w:type="spellEnd"/>
            <w:r w:rsidRPr="00190D53">
              <w:rPr>
                <w:rFonts w:eastAsia="Arial"/>
                <w:color w:val="000000"/>
                <w:sz w:val="22"/>
                <w:szCs w:val="22"/>
              </w:rPr>
              <w:t xml:space="preserve"> Office 365 / </w:t>
            </w:r>
            <w:proofErr w:type="spellStart"/>
            <w:r w:rsidRPr="00190D53">
              <w:rPr>
                <w:rFonts w:eastAsia="Arial"/>
                <w:color w:val="000000"/>
                <w:sz w:val="22"/>
                <w:szCs w:val="22"/>
              </w:rPr>
              <w:t>Azure</w:t>
            </w:r>
            <w:proofErr w:type="spellEnd"/>
            <w:r w:rsidRPr="00190D53">
              <w:rPr>
                <w:rFonts w:eastAsia="Arial"/>
                <w:color w:val="000000"/>
                <w:sz w:val="22"/>
                <w:szCs w:val="22"/>
              </w:rPr>
              <w:t xml:space="preserve"> </w:t>
            </w:r>
            <w:r w:rsidRPr="00190D53">
              <w:rPr>
                <w:rFonts w:eastAsia="Arial"/>
                <w:sz w:val="22"/>
                <w:szCs w:val="22"/>
              </w:rPr>
              <w:t xml:space="preserve">AD konti </w:t>
            </w:r>
            <w:r w:rsidRPr="00190D53">
              <w:rPr>
                <w:sz w:val="22"/>
                <w:szCs w:val="22"/>
              </w:rPr>
              <w:t>(var būt papildus konfigurējams)</w:t>
            </w:r>
            <w:r w:rsidRPr="00190D53">
              <w:rPr>
                <w:rFonts w:eastAsia="Arial"/>
                <w:sz w:val="22"/>
                <w:szCs w:val="22"/>
              </w:rPr>
              <w:t>;</w:t>
            </w:r>
          </w:p>
          <w:p w14:paraId="1CE97562" w14:textId="77777777" w:rsidR="00190D53" w:rsidRPr="00190D53" w:rsidRDefault="00190D53" w:rsidP="00190D53">
            <w:pPr>
              <w:numPr>
                <w:ilvl w:val="0"/>
                <w:numId w:val="27"/>
              </w:numPr>
              <w:pBdr>
                <w:top w:val="nil"/>
                <w:left w:val="nil"/>
                <w:bottom w:val="nil"/>
                <w:right w:val="nil"/>
                <w:between w:val="nil"/>
              </w:pBdr>
              <w:ind w:left="227" w:hanging="284"/>
              <w:jc w:val="both"/>
              <w:rPr>
                <w:rFonts w:eastAsia="Arial"/>
                <w:sz w:val="22"/>
                <w:szCs w:val="22"/>
              </w:rPr>
            </w:pPr>
            <w:r w:rsidRPr="00190D53">
              <w:rPr>
                <w:rFonts w:eastAsia="Arial"/>
                <w:sz w:val="22"/>
                <w:szCs w:val="22"/>
              </w:rPr>
              <w:t xml:space="preserve">SSH atslēgas un atkarības ar vai bez parolēm </w:t>
            </w:r>
            <w:r w:rsidRPr="00190D53">
              <w:rPr>
                <w:sz w:val="22"/>
                <w:szCs w:val="22"/>
              </w:rPr>
              <w:t>(var būt papildus konfigurējams)</w:t>
            </w:r>
            <w:r w:rsidRPr="00190D53">
              <w:rPr>
                <w:rFonts w:eastAsia="Arial"/>
                <w:sz w:val="22"/>
                <w:szCs w:val="22"/>
              </w:rPr>
              <w:t>;</w:t>
            </w:r>
          </w:p>
          <w:p w14:paraId="43490532" w14:textId="77777777" w:rsidR="00190D53" w:rsidRPr="00190D53" w:rsidRDefault="00190D53" w:rsidP="00190D53">
            <w:pPr>
              <w:numPr>
                <w:ilvl w:val="0"/>
                <w:numId w:val="27"/>
              </w:numPr>
              <w:pBdr>
                <w:top w:val="nil"/>
                <w:left w:val="nil"/>
                <w:bottom w:val="nil"/>
                <w:right w:val="nil"/>
                <w:between w:val="nil"/>
              </w:pBdr>
              <w:ind w:left="227" w:hanging="284"/>
              <w:jc w:val="both"/>
              <w:rPr>
                <w:rFonts w:eastAsia="Arial"/>
                <w:color w:val="000000"/>
                <w:sz w:val="22"/>
                <w:szCs w:val="22"/>
              </w:rPr>
            </w:pPr>
            <w:r w:rsidRPr="00190D53">
              <w:rPr>
                <w:rFonts w:eastAsia="Arial"/>
                <w:color w:val="000000"/>
                <w:sz w:val="22"/>
                <w:szCs w:val="22"/>
              </w:rPr>
              <w:t xml:space="preserve">datubāzes konti (Oracle, </w:t>
            </w:r>
            <w:proofErr w:type="spellStart"/>
            <w:r w:rsidRPr="00190D53">
              <w:rPr>
                <w:rFonts w:eastAsia="Arial"/>
                <w:color w:val="000000"/>
                <w:sz w:val="22"/>
                <w:szCs w:val="22"/>
              </w:rPr>
              <w:t>MySQL</w:t>
            </w:r>
            <w:proofErr w:type="spellEnd"/>
            <w:r w:rsidRPr="00190D53">
              <w:rPr>
                <w:rFonts w:eastAsia="Arial"/>
                <w:color w:val="000000"/>
                <w:sz w:val="22"/>
                <w:szCs w:val="22"/>
              </w:rPr>
              <w:t xml:space="preserve">, MS SQL, IBM, SAP, ODBC, </w:t>
            </w:r>
            <w:proofErr w:type="spellStart"/>
            <w:r w:rsidRPr="00190D53">
              <w:rPr>
                <w:rFonts w:eastAsia="Arial"/>
                <w:color w:val="000000"/>
                <w:sz w:val="22"/>
                <w:szCs w:val="22"/>
              </w:rPr>
              <w:t>PostgreSQL</w:t>
            </w:r>
            <w:proofErr w:type="spellEnd"/>
            <w:r w:rsidRPr="00190D53">
              <w:rPr>
                <w:rFonts w:eastAsia="Arial"/>
                <w:color w:val="000000"/>
                <w:sz w:val="22"/>
                <w:szCs w:val="22"/>
              </w:rPr>
              <w:t xml:space="preserve"> u.tml.);</w:t>
            </w:r>
          </w:p>
          <w:p w14:paraId="63592BC6" w14:textId="77777777" w:rsidR="00190D53" w:rsidRPr="00190D53" w:rsidRDefault="00190D53" w:rsidP="00190D53">
            <w:pPr>
              <w:numPr>
                <w:ilvl w:val="0"/>
                <w:numId w:val="27"/>
              </w:numPr>
              <w:pBdr>
                <w:top w:val="nil"/>
                <w:left w:val="nil"/>
                <w:bottom w:val="nil"/>
                <w:right w:val="nil"/>
                <w:between w:val="nil"/>
              </w:pBdr>
              <w:ind w:left="227" w:hanging="284"/>
              <w:jc w:val="both"/>
              <w:rPr>
                <w:rFonts w:eastAsia="Arial"/>
                <w:color w:val="000000"/>
                <w:sz w:val="22"/>
                <w:szCs w:val="22"/>
              </w:rPr>
            </w:pPr>
            <w:proofErr w:type="spellStart"/>
            <w:r w:rsidRPr="00190D53">
              <w:rPr>
                <w:rFonts w:eastAsia="Arial"/>
                <w:color w:val="000000"/>
                <w:sz w:val="22"/>
                <w:szCs w:val="22"/>
              </w:rPr>
              <w:t>WMware</w:t>
            </w:r>
            <w:proofErr w:type="spellEnd"/>
            <w:r w:rsidRPr="00190D53">
              <w:rPr>
                <w:rFonts w:eastAsia="Arial"/>
                <w:color w:val="000000"/>
                <w:sz w:val="22"/>
                <w:szCs w:val="22"/>
              </w:rPr>
              <w:t xml:space="preserve"> ESX/</w:t>
            </w:r>
            <w:proofErr w:type="spellStart"/>
            <w:r w:rsidRPr="00190D53">
              <w:rPr>
                <w:rFonts w:eastAsia="Arial"/>
                <w:color w:val="000000"/>
                <w:sz w:val="22"/>
                <w:szCs w:val="22"/>
              </w:rPr>
              <w:t>ESXi</w:t>
            </w:r>
            <w:proofErr w:type="spellEnd"/>
            <w:r w:rsidRPr="00190D53">
              <w:rPr>
                <w:rFonts w:eastAsia="Arial"/>
                <w:color w:val="000000"/>
                <w:sz w:val="22"/>
                <w:szCs w:val="22"/>
              </w:rPr>
              <w:t xml:space="preserve"> konti;</w:t>
            </w:r>
          </w:p>
          <w:p w14:paraId="6EF1383F" w14:textId="77777777" w:rsidR="00190D53" w:rsidRPr="00190D53" w:rsidRDefault="00190D53" w:rsidP="00190D53">
            <w:pPr>
              <w:numPr>
                <w:ilvl w:val="0"/>
                <w:numId w:val="27"/>
              </w:numPr>
              <w:pBdr>
                <w:top w:val="nil"/>
                <w:left w:val="nil"/>
                <w:bottom w:val="nil"/>
                <w:right w:val="nil"/>
                <w:between w:val="nil"/>
              </w:pBdr>
              <w:spacing w:after="160"/>
              <w:ind w:left="227" w:hanging="284"/>
              <w:jc w:val="both"/>
              <w:rPr>
                <w:rFonts w:eastAsia="Arial"/>
                <w:color w:val="000000"/>
                <w:sz w:val="22"/>
                <w:szCs w:val="22"/>
              </w:rPr>
            </w:pPr>
            <w:r w:rsidRPr="00190D53">
              <w:rPr>
                <w:rFonts w:eastAsia="Arial"/>
                <w:color w:val="000000"/>
                <w:sz w:val="22"/>
                <w:szCs w:val="22"/>
              </w:rPr>
              <w:t>LDAP konti (</w:t>
            </w:r>
            <w:proofErr w:type="spellStart"/>
            <w:r w:rsidRPr="00190D53">
              <w:rPr>
                <w:rFonts w:eastAsia="Arial"/>
                <w:color w:val="000000"/>
                <w:sz w:val="22"/>
                <w:szCs w:val="22"/>
              </w:rPr>
              <w:t>OpenLDAP</w:t>
            </w:r>
            <w:proofErr w:type="spellEnd"/>
            <w:r w:rsidRPr="00190D53">
              <w:rPr>
                <w:rFonts w:eastAsia="Arial"/>
                <w:color w:val="000000"/>
                <w:sz w:val="22"/>
                <w:szCs w:val="22"/>
              </w:rPr>
              <w:t xml:space="preserve">, Oracle </w:t>
            </w:r>
            <w:proofErr w:type="spellStart"/>
            <w:r w:rsidRPr="00190D53">
              <w:rPr>
                <w:rFonts w:eastAsia="Arial"/>
                <w:color w:val="000000"/>
                <w:sz w:val="22"/>
                <w:szCs w:val="22"/>
              </w:rPr>
              <w:t>Directory</w:t>
            </w:r>
            <w:proofErr w:type="spellEnd"/>
            <w:r w:rsidRPr="00190D53">
              <w:rPr>
                <w:rFonts w:eastAsia="Arial"/>
                <w:color w:val="000000"/>
                <w:sz w:val="22"/>
                <w:szCs w:val="22"/>
              </w:rPr>
              <w:t xml:space="preserve"> Server EE u.tml.).</w:t>
            </w:r>
          </w:p>
          <w:p w14:paraId="3707C99D" w14:textId="77777777" w:rsidR="00190D53" w:rsidRPr="00190D53" w:rsidRDefault="00190D53" w:rsidP="000F15E2">
            <w:pPr>
              <w:jc w:val="both"/>
              <w:rPr>
                <w:rFonts w:eastAsia="Arial"/>
                <w:sz w:val="22"/>
                <w:szCs w:val="22"/>
              </w:rPr>
            </w:pPr>
            <w:r w:rsidRPr="00190D53">
              <w:rPr>
                <w:rFonts w:eastAsia="Arial"/>
                <w:sz w:val="22"/>
                <w:szCs w:val="22"/>
              </w:rPr>
              <w:t>Risinājums nodrošina vienkāršo un intuitīvo konfigurēšanas interfeisu, kas ļauj patstāvīgi paplašināt profilu vadības funkcijas bez piegādātāja piesaistes.</w:t>
            </w:r>
          </w:p>
          <w:p w14:paraId="40CE6846" w14:textId="77777777" w:rsidR="00190D53" w:rsidRPr="00190D53" w:rsidRDefault="00190D53" w:rsidP="000F15E2">
            <w:pPr>
              <w:jc w:val="both"/>
              <w:rPr>
                <w:rFonts w:eastAsia="Arial"/>
                <w:sz w:val="22"/>
                <w:szCs w:val="22"/>
              </w:rPr>
            </w:pPr>
            <w:r w:rsidRPr="00190D53">
              <w:rPr>
                <w:rFonts w:eastAsia="Arial"/>
                <w:sz w:val="22"/>
                <w:szCs w:val="22"/>
              </w:rPr>
              <w:t>Risinājums bez papildus konfigurēšanas nodrošina kontu atklāšanu (</w:t>
            </w:r>
            <w:proofErr w:type="spellStart"/>
            <w:r w:rsidRPr="00190D53">
              <w:rPr>
                <w:rFonts w:eastAsia="Arial"/>
                <w:sz w:val="22"/>
                <w:szCs w:val="22"/>
              </w:rPr>
              <w:t>account</w:t>
            </w:r>
            <w:proofErr w:type="spellEnd"/>
            <w:r w:rsidRPr="00190D53">
              <w:rPr>
                <w:rFonts w:eastAsia="Arial"/>
                <w:sz w:val="22"/>
                <w:szCs w:val="22"/>
              </w:rPr>
              <w:t xml:space="preserve"> </w:t>
            </w:r>
            <w:proofErr w:type="spellStart"/>
            <w:r w:rsidRPr="00190D53">
              <w:rPr>
                <w:rFonts w:eastAsia="Arial"/>
                <w:sz w:val="22"/>
                <w:szCs w:val="22"/>
              </w:rPr>
              <w:t>discovery</w:t>
            </w:r>
            <w:proofErr w:type="spellEnd"/>
            <w:r w:rsidRPr="00190D53">
              <w:rPr>
                <w:rFonts w:eastAsia="Arial"/>
                <w:sz w:val="22"/>
                <w:szCs w:val="22"/>
              </w:rPr>
              <w:t xml:space="preserve">) </w:t>
            </w:r>
            <w:proofErr w:type="spellStart"/>
            <w:r w:rsidRPr="00190D53">
              <w:rPr>
                <w:rFonts w:eastAsia="Arial"/>
                <w:sz w:val="22"/>
                <w:szCs w:val="22"/>
              </w:rPr>
              <w:t>Active</w:t>
            </w:r>
            <w:proofErr w:type="spellEnd"/>
            <w:r w:rsidRPr="00190D53">
              <w:rPr>
                <w:rFonts w:eastAsia="Arial"/>
                <w:sz w:val="22"/>
                <w:szCs w:val="22"/>
              </w:rPr>
              <w:t xml:space="preserve"> </w:t>
            </w:r>
            <w:proofErr w:type="spellStart"/>
            <w:r w:rsidRPr="00190D53">
              <w:rPr>
                <w:rFonts w:eastAsia="Arial"/>
                <w:sz w:val="22"/>
                <w:szCs w:val="22"/>
              </w:rPr>
              <w:t>Directory</w:t>
            </w:r>
            <w:proofErr w:type="spellEnd"/>
            <w:r w:rsidRPr="00190D53">
              <w:rPr>
                <w:rFonts w:eastAsia="Arial"/>
                <w:sz w:val="22"/>
                <w:szCs w:val="22"/>
              </w:rPr>
              <w:t xml:space="preserve">, </w:t>
            </w:r>
            <w:proofErr w:type="spellStart"/>
            <w:r w:rsidRPr="00190D53">
              <w:rPr>
                <w:rFonts w:eastAsia="Arial"/>
                <w:sz w:val="22"/>
                <w:szCs w:val="22"/>
              </w:rPr>
              <w:t>Unix</w:t>
            </w:r>
            <w:proofErr w:type="spellEnd"/>
            <w:r w:rsidRPr="00190D53">
              <w:rPr>
                <w:rFonts w:eastAsia="Arial"/>
                <w:sz w:val="22"/>
                <w:szCs w:val="22"/>
              </w:rPr>
              <w:t>/</w:t>
            </w:r>
            <w:proofErr w:type="spellStart"/>
            <w:r w:rsidRPr="00190D53">
              <w:rPr>
                <w:rFonts w:eastAsia="Arial"/>
                <w:sz w:val="22"/>
                <w:szCs w:val="22"/>
              </w:rPr>
              <w:t>Linux</w:t>
            </w:r>
            <w:proofErr w:type="spellEnd"/>
            <w:r w:rsidRPr="00190D53">
              <w:rPr>
                <w:rFonts w:eastAsia="Arial"/>
                <w:sz w:val="22"/>
                <w:szCs w:val="22"/>
              </w:rPr>
              <w:t xml:space="preserve">, </w:t>
            </w:r>
            <w:proofErr w:type="spellStart"/>
            <w:r w:rsidRPr="00190D53">
              <w:rPr>
                <w:rFonts w:eastAsia="Arial"/>
                <w:sz w:val="22"/>
                <w:szCs w:val="22"/>
              </w:rPr>
              <w:t>VMware</w:t>
            </w:r>
            <w:proofErr w:type="spellEnd"/>
            <w:r w:rsidRPr="00190D53">
              <w:rPr>
                <w:rFonts w:eastAsia="Arial"/>
                <w:sz w:val="22"/>
                <w:szCs w:val="22"/>
              </w:rPr>
              <w:t xml:space="preserve"> ESX/</w:t>
            </w:r>
            <w:proofErr w:type="spellStart"/>
            <w:r w:rsidRPr="00190D53">
              <w:rPr>
                <w:rFonts w:eastAsia="Arial"/>
                <w:sz w:val="22"/>
                <w:szCs w:val="22"/>
              </w:rPr>
              <w:t>ESXi</w:t>
            </w:r>
            <w:proofErr w:type="spellEnd"/>
            <w:r w:rsidRPr="00190D53">
              <w:rPr>
                <w:rFonts w:eastAsia="Arial"/>
                <w:sz w:val="22"/>
                <w:szCs w:val="22"/>
              </w:rPr>
              <w:t>.</w:t>
            </w:r>
          </w:p>
          <w:p w14:paraId="49830FE8" w14:textId="77777777" w:rsidR="00190D53" w:rsidRPr="00190D53" w:rsidRDefault="00190D53" w:rsidP="000F15E2">
            <w:pPr>
              <w:jc w:val="both"/>
              <w:rPr>
                <w:rFonts w:eastAsia="Arial"/>
                <w:sz w:val="22"/>
                <w:szCs w:val="22"/>
              </w:rPr>
            </w:pPr>
            <w:r w:rsidRPr="00190D53">
              <w:rPr>
                <w:rFonts w:eastAsia="Arial"/>
                <w:sz w:val="22"/>
                <w:szCs w:val="22"/>
              </w:rPr>
              <w:t xml:space="preserve">Risinājums nodrošina atklāto kontu manuālu pārņemšanu vai automātisku pārņemšanu, balstoties uz iepriekš definētiem noteikumiem. </w:t>
            </w:r>
          </w:p>
          <w:p w14:paraId="44062640" w14:textId="77777777" w:rsidR="00190D53" w:rsidRPr="00190D53" w:rsidRDefault="00190D53" w:rsidP="000F15E2">
            <w:pPr>
              <w:pStyle w:val="Style4"/>
              <w:widowControl/>
              <w:spacing w:line="240" w:lineRule="auto"/>
              <w:rPr>
                <w:sz w:val="22"/>
                <w:szCs w:val="22"/>
              </w:rPr>
            </w:pPr>
            <w:r w:rsidRPr="00190D53">
              <w:rPr>
                <w:rFonts w:eastAsia="Arial"/>
                <w:sz w:val="22"/>
                <w:szCs w:val="22"/>
              </w:rPr>
              <w:t xml:space="preserve">Risinājums dod iespēju konfigurēt atļautās un aizliegtās komandas </w:t>
            </w:r>
            <w:proofErr w:type="spellStart"/>
            <w:r w:rsidRPr="00190D53">
              <w:rPr>
                <w:rFonts w:eastAsia="Arial"/>
                <w:sz w:val="22"/>
                <w:szCs w:val="22"/>
              </w:rPr>
              <w:t>Linux</w:t>
            </w:r>
            <w:proofErr w:type="spellEnd"/>
            <w:r w:rsidRPr="00190D53">
              <w:rPr>
                <w:rFonts w:eastAsia="Arial"/>
                <w:sz w:val="22"/>
                <w:szCs w:val="22"/>
              </w:rPr>
              <w:t>/</w:t>
            </w:r>
            <w:proofErr w:type="spellStart"/>
            <w:r w:rsidRPr="00190D53">
              <w:rPr>
                <w:rFonts w:eastAsia="Arial"/>
                <w:sz w:val="22"/>
                <w:szCs w:val="22"/>
              </w:rPr>
              <w:t>Unix</w:t>
            </w:r>
            <w:proofErr w:type="spellEnd"/>
            <w:r w:rsidRPr="00190D53">
              <w:rPr>
                <w:rFonts w:eastAsia="Arial"/>
                <w:sz w:val="22"/>
                <w:szCs w:val="22"/>
              </w:rPr>
              <w:t xml:space="preserve"> kontiem.</w:t>
            </w:r>
          </w:p>
        </w:tc>
      </w:tr>
      <w:tr w:rsidR="00190D53" w:rsidRPr="00190D53" w14:paraId="4E861DBC" w14:textId="77777777" w:rsidTr="00682CD1">
        <w:trPr>
          <w:trHeight w:val="557"/>
        </w:trPr>
        <w:tc>
          <w:tcPr>
            <w:tcW w:w="562" w:type="dxa"/>
          </w:tcPr>
          <w:p w14:paraId="1A492263" w14:textId="77777777" w:rsidR="00190D53" w:rsidRPr="00190D53" w:rsidRDefault="00190D53" w:rsidP="000F15E2">
            <w:pPr>
              <w:pStyle w:val="Style4"/>
              <w:spacing w:line="240" w:lineRule="exact"/>
              <w:jc w:val="center"/>
              <w:rPr>
                <w:b/>
                <w:bCs/>
                <w:sz w:val="22"/>
                <w:szCs w:val="22"/>
              </w:rPr>
            </w:pPr>
            <w:r w:rsidRPr="00190D53">
              <w:rPr>
                <w:b/>
                <w:bCs/>
                <w:sz w:val="22"/>
                <w:szCs w:val="22"/>
              </w:rPr>
              <w:lastRenderedPageBreak/>
              <w:t>5.</w:t>
            </w:r>
          </w:p>
        </w:tc>
        <w:tc>
          <w:tcPr>
            <w:tcW w:w="1560" w:type="dxa"/>
          </w:tcPr>
          <w:p w14:paraId="02B90011" w14:textId="77777777" w:rsidR="00190D53" w:rsidRPr="00190D53" w:rsidRDefault="00190D53" w:rsidP="000F15E2">
            <w:pPr>
              <w:pStyle w:val="Style4"/>
              <w:widowControl/>
              <w:spacing w:line="240" w:lineRule="auto"/>
              <w:jc w:val="left"/>
              <w:rPr>
                <w:sz w:val="22"/>
                <w:szCs w:val="22"/>
              </w:rPr>
            </w:pPr>
            <w:r w:rsidRPr="00190D53">
              <w:rPr>
                <w:rFonts w:eastAsia="Arial"/>
                <w:sz w:val="22"/>
                <w:szCs w:val="22"/>
              </w:rPr>
              <w:t>Piekļuves vadība</w:t>
            </w:r>
          </w:p>
        </w:tc>
        <w:tc>
          <w:tcPr>
            <w:tcW w:w="6945" w:type="dxa"/>
          </w:tcPr>
          <w:p w14:paraId="0E444653" w14:textId="77777777" w:rsidR="00190D53" w:rsidRPr="00190D53" w:rsidRDefault="00190D53" w:rsidP="000F15E2">
            <w:pPr>
              <w:jc w:val="both"/>
              <w:rPr>
                <w:rFonts w:eastAsia="Arial"/>
                <w:sz w:val="22"/>
                <w:szCs w:val="22"/>
              </w:rPr>
            </w:pPr>
            <w:r w:rsidRPr="00190D53">
              <w:rPr>
                <w:rFonts w:eastAsia="Arial"/>
                <w:sz w:val="22"/>
                <w:szCs w:val="22"/>
              </w:rPr>
              <w:t>Risinājums atbalsta sekojošo:</w:t>
            </w:r>
          </w:p>
          <w:p w14:paraId="6C4A8FD4" w14:textId="77777777" w:rsidR="00190D53" w:rsidRPr="00190D53" w:rsidRDefault="00190D53" w:rsidP="00190D53">
            <w:pPr>
              <w:numPr>
                <w:ilvl w:val="0"/>
                <w:numId w:val="28"/>
              </w:numPr>
              <w:pBdr>
                <w:top w:val="nil"/>
                <w:left w:val="nil"/>
                <w:bottom w:val="nil"/>
                <w:right w:val="nil"/>
                <w:between w:val="nil"/>
              </w:pBdr>
              <w:ind w:left="320" w:hanging="284"/>
              <w:jc w:val="both"/>
              <w:rPr>
                <w:rFonts w:eastAsia="Arial"/>
                <w:color w:val="000000"/>
                <w:sz w:val="22"/>
                <w:szCs w:val="22"/>
              </w:rPr>
            </w:pPr>
            <w:r w:rsidRPr="00190D53">
              <w:rPr>
                <w:rFonts w:eastAsia="Arial"/>
                <w:color w:val="000000"/>
                <w:sz w:val="22"/>
                <w:szCs w:val="22"/>
              </w:rPr>
              <w:t>integrācija ar aktīvo direktoriju un LDAP atbalsts;</w:t>
            </w:r>
          </w:p>
          <w:p w14:paraId="037CB945" w14:textId="77777777" w:rsidR="00190D53" w:rsidRPr="00190D53" w:rsidRDefault="00190D53" w:rsidP="00190D53">
            <w:pPr>
              <w:numPr>
                <w:ilvl w:val="0"/>
                <w:numId w:val="28"/>
              </w:numPr>
              <w:pBdr>
                <w:top w:val="nil"/>
                <w:left w:val="nil"/>
                <w:bottom w:val="nil"/>
                <w:right w:val="nil"/>
                <w:between w:val="nil"/>
              </w:pBdr>
              <w:ind w:left="320" w:hanging="284"/>
              <w:jc w:val="both"/>
              <w:rPr>
                <w:rFonts w:eastAsia="Arial"/>
                <w:color w:val="000000"/>
                <w:sz w:val="22"/>
                <w:szCs w:val="22"/>
              </w:rPr>
            </w:pPr>
            <w:r w:rsidRPr="00190D53">
              <w:rPr>
                <w:rFonts w:eastAsia="Arial"/>
                <w:color w:val="000000"/>
                <w:sz w:val="22"/>
                <w:szCs w:val="22"/>
              </w:rPr>
              <w:t xml:space="preserve">integrācija ar aktīvās direktorijas </w:t>
            </w:r>
            <w:proofErr w:type="spellStart"/>
            <w:r w:rsidRPr="00190D53">
              <w:rPr>
                <w:rFonts w:eastAsia="Arial"/>
                <w:color w:val="000000"/>
                <w:sz w:val="22"/>
                <w:szCs w:val="22"/>
              </w:rPr>
              <w:t>Security</w:t>
            </w:r>
            <w:proofErr w:type="spellEnd"/>
            <w:r w:rsidRPr="00190D53">
              <w:rPr>
                <w:rFonts w:eastAsia="Arial"/>
                <w:color w:val="000000"/>
                <w:sz w:val="22"/>
                <w:szCs w:val="22"/>
              </w:rPr>
              <w:t xml:space="preserve"> grupām kā uz lomām balstītas piekļuves kontroles komponents;</w:t>
            </w:r>
          </w:p>
          <w:p w14:paraId="62DC4C47" w14:textId="77777777" w:rsidR="00190D53" w:rsidRPr="00190D53" w:rsidRDefault="00190D53" w:rsidP="00190D53">
            <w:pPr>
              <w:numPr>
                <w:ilvl w:val="0"/>
                <w:numId w:val="28"/>
              </w:numPr>
              <w:pBdr>
                <w:top w:val="nil"/>
                <w:left w:val="nil"/>
                <w:bottom w:val="nil"/>
                <w:right w:val="nil"/>
                <w:between w:val="nil"/>
              </w:pBdr>
              <w:ind w:left="320" w:hanging="284"/>
              <w:jc w:val="both"/>
              <w:rPr>
                <w:rFonts w:eastAsia="Arial"/>
                <w:color w:val="000000"/>
                <w:sz w:val="22"/>
                <w:szCs w:val="22"/>
              </w:rPr>
            </w:pPr>
            <w:r w:rsidRPr="00190D53">
              <w:rPr>
                <w:rFonts w:eastAsia="Arial"/>
                <w:color w:val="000000"/>
                <w:sz w:val="22"/>
                <w:szCs w:val="22"/>
              </w:rPr>
              <w:t xml:space="preserve">jebkurš SAML 2.0 </w:t>
            </w:r>
            <w:proofErr w:type="spellStart"/>
            <w:r w:rsidRPr="00190D53">
              <w:rPr>
                <w:rFonts w:eastAsia="Arial"/>
                <w:color w:val="000000"/>
                <w:sz w:val="22"/>
                <w:szCs w:val="22"/>
              </w:rPr>
              <w:t>Identity</w:t>
            </w:r>
            <w:proofErr w:type="spellEnd"/>
            <w:r w:rsidRPr="00190D53">
              <w:rPr>
                <w:rFonts w:eastAsia="Arial"/>
                <w:color w:val="000000"/>
                <w:sz w:val="22"/>
                <w:szCs w:val="22"/>
              </w:rPr>
              <w:t xml:space="preserve"> </w:t>
            </w:r>
            <w:proofErr w:type="spellStart"/>
            <w:r w:rsidRPr="00190D53">
              <w:rPr>
                <w:rFonts w:eastAsia="Arial"/>
                <w:color w:val="000000"/>
                <w:sz w:val="22"/>
                <w:szCs w:val="22"/>
              </w:rPr>
              <w:t>Provider</w:t>
            </w:r>
            <w:proofErr w:type="spellEnd"/>
            <w:r w:rsidRPr="00190D53">
              <w:rPr>
                <w:rFonts w:eastAsia="Arial"/>
                <w:color w:val="000000"/>
                <w:sz w:val="22"/>
                <w:szCs w:val="22"/>
              </w:rPr>
              <w:t xml:space="preserve"> priekš </w:t>
            </w:r>
            <w:proofErr w:type="spellStart"/>
            <w:r w:rsidRPr="00190D53">
              <w:rPr>
                <w:rFonts w:eastAsia="Arial"/>
                <w:color w:val="000000"/>
                <w:sz w:val="22"/>
                <w:szCs w:val="22"/>
              </w:rPr>
              <w:t>Single</w:t>
            </w:r>
            <w:proofErr w:type="spellEnd"/>
            <w:r w:rsidRPr="00190D53">
              <w:rPr>
                <w:rFonts w:eastAsia="Arial"/>
                <w:color w:val="000000"/>
                <w:sz w:val="22"/>
                <w:szCs w:val="22"/>
              </w:rPr>
              <w:t xml:space="preserve"> </w:t>
            </w:r>
            <w:proofErr w:type="spellStart"/>
            <w:r w:rsidRPr="00190D53">
              <w:rPr>
                <w:rFonts w:eastAsia="Arial"/>
                <w:color w:val="000000"/>
                <w:sz w:val="22"/>
                <w:szCs w:val="22"/>
              </w:rPr>
              <w:t>Sign-on</w:t>
            </w:r>
            <w:proofErr w:type="spellEnd"/>
            <w:r w:rsidRPr="00190D53">
              <w:rPr>
                <w:rFonts w:eastAsia="Arial"/>
                <w:color w:val="000000"/>
                <w:sz w:val="22"/>
                <w:szCs w:val="22"/>
              </w:rPr>
              <w:t>;</w:t>
            </w:r>
          </w:p>
          <w:p w14:paraId="3867332F" w14:textId="77777777" w:rsidR="00190D53" w:rsidRPr="00190D53" w:rsidRDefault="00190D53" w:rsidP="00190D53">
            <w:pPr>
              <w:numPr>
                <w:ilvl w:val="0"/>
                <w:numId w:val="28"/>
              </w:numPr>
              <w:pBdr>
                <w:top w:val="nil"/>
                <w:left w:val="nil"/>
                <w:bottom w:val="nil"/>
                <w:right w:val="nil"/>
                <w:between w:val="nil"/>
              </w:pBdr>
              <w:ind w:left="320" w:hanging="284"/>
              <w:jc w:val="both"/>
              <w:rPr>
                <w:rFonts w:eastAsia="Arial"/>
                <w:color w:val="000000"/>
                <w:sz w:val="22"/>
                <w:szCs w:val="22"/>
              </w:rPr>
            </w:pPr>
            <w:r w:rsidRPr="00190D53">
              <w:rPr>
                <w:rFonts w:eastAsia="Arial"/>
                <w:color w:val="000000"/>
                <w:sz w:val="22"/>
                <w:szCs w:val="22"/>
              </w:rPr>
              <w:t>jebkuru uz RADIUS balstītu risinājumu daudzfaktoru autentifikācijas nodrošināšanai;</w:t>
            </w:r>
          </w:p>
          <w:p w14:paraId="6A23616C" w14:textId="77777777" w:rsidR="00190D53" w:rsidRPr="00190D53" w:rsidRDefault="00190D53" w:rsidP="00190D53">
            <w:pPr>
              <w:numPr>
                <w:ilvl w:val="0"/>
                <w:numId w:val="28"/>
              </w:numPr>
              <w:pBdr>
                <w:top w:val="nil"/>
                <w:left w:val="nil"/>
                <w:bottom w:val="nil"/>
                <w:right w:val="nil"/>
                <w:between w:val="nil"/>
              </w:pBdr>
              <w:ind w:left="320" w:hanging="284"/>
              <w:jc w:val="both"/>
              <w:rPr>
                <w:rFonts w:eastAsia="Arial"/>
                <w:color w:val="000000"/>
                <w:sz w:val="22"/>
                <w:szCs w:val="22"/>
              </w:rPr>
            </w:pPr>
            <w:r w:rsidRPr="00190D53">
              <w:rPr>
                <w:rFonts w:eastAsia="Arial"/>
                <w:color w:val="000000"/>
                <w:sz w:val="22"/>
                <w:szCs w:val="22"/>
              </w:rPr>
              <w:t xml:space="preserve">bez papildus konfigurēšanas atbalsta integrāciju ar </w:t>
            </w:r>
            <w:r w:rsidRPr="00190D53">
              <w:rPr>
                <w:rFonts w:eastAsia="Arial"/>
                <w:sz w:val="22"/>
                <w:szCs w:val="22"/>
              </w:rPr>
              <w:t>DUO, FIDO2</w:t>
            </w:r>
            <w:r w:rsidRPr="00190D53">
              <w:rPr>
                <w:rFonts w:eastAsia="Arial"/>
                <w:color w:val="000000"/>
                <w:sz w:val="22"/>
                <w:szCs w:val="22"/>
              </w:rPr>
              <w:t>, RADIUS un jebkuru TOTP risinājumu;</w:t>
            </w:r>
          </w:p>
          <w:p w14:paraId="6A5D53C8" w14:textId="77777777" w:rsidR="00190D53" w:rsidRPr="00190D53" w:rsidRDefault="00190D53" w:rsidP="00190D53">
            <w:pPr>
              <w:numPr>
                <w:ilvl w:val="0"/>
                <w:numId w:val="28"/>
              </w:numPr>
              <w:pBdr>
                <w:top w:val="nil"/>
                <w:left w:val="nil"/>
                <w:bottom w:val="nil"/>
                <w:right w:val="nil"/>
                <w:between w:val="nil"/>
              </w:pBdr>
              <w:ind w:left="320" w:hanging="284"/>
              <w:jc w:val="both"/>
              <w:rPr>
                <w:rFonts w:eastAsia="Arial"/>
                <w:color w:val="000000"/>
                <w:sz w:val="22"/>
                <w:szCs w:val="22"/>
              </w:rPr>
            </w:pPr>
            <w:r w:rsidRPr="00190D53">
              <w:rPr>
                <w:rFonts w:eastAsia="Arial"/>
                <w:color w:val="000000"/>
                <w:sz w:val="22"/>
                <w:szCs w:val="22"/>
              </w:rPr>
              <w:t>IP adrešu ierobežošana, no kurām ir iespējams piekļūt pie risinājuma (</w:t>
            </w:r>
            <w:proofErr w:type="spellStart"/>
            <w:r w:rsidRPr="00190D53">
              <w:rPr>
                <w:rFonts w:eastAsia="Arial"/>
                <w:color w:val="000000"/>
                <w:sz w:val="22"/>
                <w:szCs w:val="22"/>
              </w:rPr>
              <w:t>whitelisting</w:t>
            </w:r>
            <w:proofErr w:type="spellEnd"/>
            <w:r w:rsidRPr="00190D53">
              <w:rPr>
                <w:rFonts w:eastAsia="Arial"/>
                <w:color w:val="000000"/>
                <w:sz w:val="22"/>
                <w:szCs w:val="22"/>
              </w:rPr>
              <w:t>);</w:t>
            </w:r>
          </w:p>
          <w:p w14:paraId="196420E9" w14:textId="77777777" w:rsidR="00190D53" w:rsidRPr="00190D53" w:rsidRDefault="00190D53" w:rsidP="00190D53">
            <w:pPr>
              <w:numPr>
                <w:ilvl w:val="0"/>
                <w:numId w:val="28"/>
              </w:numPr>
              <w:pBdr>
                <w:top w:val="nil"/>
                <w:left w:val="nil"/>
                <w:bottom w:val="nil"/>
                <w:right w:val="nil"/>
                <w:between w:val="nil"/>
              </w:pBdr>
              <w:ind w:left="320" w:hanging="284"/>
              <w:jc w:val="both"/>
              <w:rPr>
                <w:rFonts w:eastAsia="Arial"/>
                <w:color w:val="000000"/>
                <w:sz w:val="22"/>
                <w:szCs w:val="22"/>
              </w:rPr>
            </w:pPr>
            <w:r w:rsidRPr="00190D53">
              <w:rPr>
                <w:rFonts w:eastAsia="Arial"/>
                <w:color w:val="000000"/>
                <w:sz w:val="22"/>
                <w:szCs w:val="22"/>
              </w:rPr>
              <w:t xml:space="preserve">ielogošanās domēna slēpšana no lietotāja (piemēram, </w:t>
            </w:r>
            <w:proofErr w:type="spellStart"/>
            <w:r w:rsidRPr="00190D53">
              <w:rPr>
                <w:rFonts w:eastAsia="Arial"/>
                <w:color w:val="000000"/>
                <w:sz w:val="22"/>
                <w:szCs w:val="22"/>
              </w:rPr>
              <w:t>domain</w:t>
            </w:r>
            <w:proofErr w:type="spellEnd"/>
            <w:r w:rsidRPr="00190D53">
              <w:rPr>
                <w:rFonts w:eastAsia="Arial"/>
                <w:color w:val="000000"/>
                <w:sz w:val="22"/>
                <w:szCs w:val="22"/>
              </w:rPr>
              <w:t xml:space="preserve"> </w:t>
            </w:r>
            <w:proofErr w:type="spellStart"/>
            <w:r w:rsidRPr="00190D53">
              <w:rPr>
                <w:rFonts w:eastAsia="Arial"/>
                <w:color w:val="000000"/>
                <w:sz w:val="22"/>
                <w:szCs w:val="22"/>
              </w:rPr>
              <w:t>masking</w:t>
            </w:r>
            <w:proofErr w:type="spellEnd"/>
            <w:r w:rsidRPr="00190D53">
              <w:rPr>
                <w:rFonts w:eastAsia="Arial"/>
                <w:color w:val="000000"/>
                <w:sz w:val="22"/>
                <w:szCs w:val="22"/>
              </w:rPr>
              <w:t>) ielogošanas brīdī;</w:t>
            </w:r>
          </w:p>
          <w:p w14:paraId="314F4AC9" w14:textId="77777777" w:rsidR="00190D53" w:rsidRPr="00190D53" w:rsidRDefault="00190D53" w:rsidP="00190D53">
            <w:pPr>
              <w:numPr>
                <w:ilvl w:val="0"/>
                <w:numId w:val="28"/>
              </w:numPr>
              <w:pBdr>
                <w:top w:val="nil"/>
                <w:left w:val="nil"/>
                <w:bottom w:val="nil"/>
                <w:right w:val="nil"/>
                <w:between w:val="nil"/>
              </w:pBdr>
              <w:ind w:left="320" w:hanging="284"/>
              <w:jc w:val="both"/>
              <w:rPr>
                <w:rFonts w:eastAsia="Arial"/>
                <w:color w:val="000000"/>
                <w:sz w:val="22"/>
                <w:szCs w:val="22"/>
              </w:rPr>
            </w:pPr>
            <w:r w:rsidRPr="00190D53">
              <w:rPr>
                <w:rFonts w:eastAsia="Arial"/>
                <w:color w:val="000000"/>
                <w:sz w:val="22"/>
                <w:szCs w:val="22"/>
              </w:rPr>
              <w:t xml:space="preserve">iespēja piespiedu kārtā ieslēgt HTTPS </w:t>
            </w:r>
            <w:proofErr w:type="spellStart"/>
            <w:r w:rsidRPr="00190D53">
              <w:rPr>
                <w:rFonts w:eastAsia="Arial"/>
                <w:color w:val="000000"/>
                <w:sz w:val="22"/>
                <w:szCs w:val="22"/>
              </w:rPr>
              <w:t>through</w:t>
            </w:r>
            <w:proofErr w:type="spellEnd"/>
            <w:r w:rsidRPr="00190D53">
              <w:rPr>
                <w:rFonts w:eastAsia="Arial"/>
                <w:color w:val="000000"/>
                <w:sz w:val="22"/>
                <w:szCs w:val="22"/>
              </w:rPr>
              <w:t xml:space="preserve"> HSTS.</w:t>
            </w:r>
          </w:p>
        </w:tc>
      </w:tr>
      <w:tr w:rsidR="00190D53" w:rsidRPr="00190D53" w14:paraId="727F1C48" w14:textId="77777777" w:rsidTr="00682CD1">
        <w:trPr>
          <w:trHeight w:val="557"/>
        </w:trPr>
        <w:tc>
          <w:tcPr>
            <w:tcW w:w="562" w:type="dxa"/>
          </w:tcPr>
          <w:p w14:paraId="0A2F9C7A" w14:textId="77777777" w:rsidR="00190D53" w:rsidRPr="00190D53" w:rsidRDefault="00190D53" w:rsidP="000F15E2">
            <w:pPr>
              <w:pStyle w:val="Style4"/>
              <w:spacing w:line="240" w:lineRule="exact"/>
              <w:jc w:val="center"/>
              <w:rPr>
                <w:b/>
                <w:bCs/>
                <w:sz w:val="22"/>
                <w:szCs w:val="22"/>
              </w:rPr>
            </w:pPr>
            <w:r w:rsidRPr="00190D53">
              <w:rPr>
                <w:b/>
                <w:bCs/>
                <w:sz w:val="22"/>
                <w:szCs w:val="22"/>
              </w:rPr>
              <w:t>6.</w:t>
            </w:r>
          </w:p>
        </w:tc>
        <w:tc>
          <w:tcPr>
            <w:tcW w:w="1560" w:type="dxa"/>
          </w:tcPr>
          <w:p w14:paraId="5F92AC5D" w14:textId="77777777" w:rsidR="00190D53" w:rsidRPr="00190D53" w:rsidRDefault="00190D53" w:rsidP="000F15E2">
            <w:pPr>
              <w:pStyle w:val="Style4"/>
              <w:widowControl/>
              <w:spacing w:line="240" w:lineRule="auto"/>
              <w:jc w:val="left"/>
              <w:rPr>
                <w:rFonts w:eastAsia="Arial"/>
                <w:sz w:val="22"/>
                <w:szCs w:val="22"/>
              </w:rPr>
            </w:pPr>
            <w:r w:rsidRPr="00190D53">
              <w:rPr>
                <w:rFonts w:eastAsia="Arial"/>
                <w:sz w:val="22"/>
                <w:szCs w:val="22"/>
              </w:rPr>
              <w:t>Politiku pārvaldība un darbplūsmas</w:t>
            </w:r>
          </w:p>
        </w:tc>
        <w:tc>
          <w:tcPr>
            <w:tcW w:w="6945" w:type="dxa"/>
          </w:tcPr>
          <w:p w14:paraId="18EB66E5" w14:textId="77777777" w:rsidR="00190D53" w:rsidRPr="00190D53" w:rsidRDefault="00190D53" w:rsidP="000F15E2">
            <w:pPr>
              <w:jc w:val="both"/>
              <w:rPr>
                <w:rFonts w:eastAsia="Arial"/>
                <w:sz w:val="22"/>
                <w:szCs w:val="22"/>
              </w:rPr>
            </w:pPr>
            <w:r w:rsidRPr="00190D53">
              <w:rPr>
                <w:rFonts w:eastAsia="Arial"/>
                <w:sz w:val="22"/>
                <w:szCs w:val="22"/>
              </w:rPr>
              <w:t>Risinājums nodrošina:</w:t>
            </w:r>
          </w:p>
          <w:p w14:paraId="19D72361" w14:textId="77777777" w:rsidR="00190D53" w:rsidRPr="00190D53" w:rsidRDefault="00190D53" w:rsidP="00190D53">
            <w:pPr>
              <w:numPr>
                <w:ilvl w:val="0"/>
                <w:numId w:val="29"/>
              </w:numPr>
              <w:pBdr>
                <w:top w:val="nil"/>
                <w:left w:val="nil"/>
                <w:bottom w:val="nil"/>
                <w:right w:val="nil"/>
                <w:between w:val="nil"/>
              </w:pBdr>
              <w:ind w:left="320" w:hanging="284"/>
              <w:jc w:val="both"/>
              <w:rPr>
                <w:rFonts w:eastAsia="Arial"/>
                <w:sz w:val="22"/>
                <w:szCs w:val="22"/>
              </w:rPr>
            </w:pPr>
            <w:r w:rsidRPr="00190D53">
              <w:rPr>
                <w:rFonts w:eastAsia="Arial"/>
                <w:sz w:val="22"/>
                <w:szCs w:val="22"/>
              </w:rPr>
              <w:t>iespēju konfigurēt paroles sarežģītības iestatījumus un drošības iestatījumus;</w:t>
            </w:r>
          </w:p>
          <w:p w14:paraId="6D74FEF3" w14:textId="77777777" w:rsidR="00190D53" w:rsidRPr="00190D53" w:rsidRDefault="00190D53" w:rsidP="00190D53">
            <w:pPr>
              <w:numPr>
                <w:ilvl w:val="0"/>
                <w:numId w:val="29"/>
              </w:numPr>
              <w:pBdr>
                <w:top w:val="nil"/>
                <w:left w:val="nil"/>
                <w:bottom w:val="nil"/>
                <w:right w:val="nil"/>
                <w:between w:val="nil"/>
              </w:pBdr>
              <w:ind w:left="320" w:hanging="284"/>
              <w:jc w:val="both"/>
              <w:rPr>
                <w:rFonts w:eastAsia="Arial"/>
                <w:color w:val="000000"/>
                <w:sz w:val="22"/>
                <w:szCs w:val="22"/>
              </w:rPr>
            </w:pPr>
            <w:r w:rsidRPr="00190D53">
              <w:rPr>
                <w:rFonts w:eastAsia="Arial"/>
                <w:color w:val="000000"/>
                <w:sz w:val="22"/>
                <w:szCs w:val="22"/>
              </w:rPr>
              <w:t>iespēju pielietot politikas lietotāja konta un/vai mapes līmenī;</w:t>
            </w:r>
          </w:p>
          <w:p w14:paraId="3C65B1C1" w14:textId="77777777" w:rsidR="00190D53" w:rsidRPr="00190D53" w:rsidRDefault="00190D53" w:rsidP="00190D53">
            <w:pPr>
              <w:numPr>
                <w:ilvl w:val="0"/>
                <w:numId w:val="29"/>
              </w:numPr>
              <w:pBdr>
                <w:top w:val="nil"/>
                <w:left w:val="nil"/>
                <w:bottom w:val="nil"/>
                <w:right w:val="nil"/>
                <w:between w:val="nil"/>
              </w:pBdr>
              <w:ind w:left="320" w:hanging="284"/>
              <w:jc w:val="both"/>
              <w:rPr>
                <w:rFonts w:eastAsia="Arial"/>
                <w:color w:val="000000"/>
                <w:sz w:val="22"/>
                <w:szCs w:val="22"/>
              </w:rPr>
            </w:pPr>
            <w:r w:rsidRPr="00190D53">
              <w:rPr>
                <w:rFonts w:eastAsia="Arial"/>
                <w:color w:val="000000"/>
                <w:sz w:val="22"/>
                <w:szCs w:val="22"/>
              </w:rPr>
              <w:t>piekļuves iemesla ievadi (lietotājam ir jānorāda iemesls, pirms piekļūt pie risinājuma);</w:t>
            </w:r>
          </w:p>
          <w:p w14:paraId="24610E29" w14:textId="77777777" w:rsidR="00190D53" w:rsidRPr="00190D53" w:rsidRDefault="00190D53" w:rsidP="00190D53">
            <w:pPr>
              <w:numPr>
                <w:ilvl w:val="0"/>
                <w:numId w:val="29"/>
              </w:numPr>
              <w:pBdr>
                <w:top w:val="nil"/>
                <w:left w:val="nil"/>
                <w:bottom w:val="nil"/>
                <w:right w:val="nil"/>
                <w:between w:val="nil"/>
              </w:pBdr>
              <w:ind w:left="320" w:hanging="284"/>
              <w:jc w:val="both"/>
              <w:rPr>
                <w:rFonts w:eastAsia="Arial"/>
                <w:color w:val="000000"/>
                <w:sz w:val="22"/>
                <w:szCs w:val="22"/>
              </w:rPr>
            </w:pPr>
            <w:r w:rsidRPr="00190D53">
              <w:rPr>
                <w:rFonts w:eastAsia="Arial"/>
                <w:color w:val="000000"/>
                <w:sz w:val="22"/>
                <w:szCs w:val="22"/>
              </w:rPr>
              <w:t>piekļuves akceptēšanu – viena etapa akceptēšana (</w:t>
            </w:r>
            <w:proofErr w:type="spellStart"/>
            <w:r w:rsidRPr="00190D53">
              <w:rPr>
                <w:rFonts w:eastAsia="Arial"/>
                <w:color w:val="000000"/>
                <w:sz w:val="22"/>
                <w:szCs w:val="22"/>
              </w:rPr>
              <w:t>single</w:t>
            </w:r>
            <w:proofErr w:type="spellEnd"/>
            <w:r w:rsidRPr="00190D53">
              <w:rPr>
                <w:rFonts w:eastAsia="Arial"/>
                <w:color w:val="000000"/>
                <w:sz w:val="22"/>
                <w:szCs w:val="22"/>
              </w:rPr>
              <w:t xml:space="preserve"> </w:t>
            </w:r>
            <w:proofErr w:type="spellStart"/>
            <w:r w:rsidRPr="00190D53">
              <w:rPr>
                <w:rFonts w:eastAsia="Arial"/>
                <w:color w:val="000000"/>
                <w:sz w:val="22"/>
                <w:szCs w:val="22"/>
              </w:rPr>
              <w:t>approval</w:t>
            </w:r>
            <w:proofErr w:type="spellEnd"/>
            <w:r w:rsidRPr="00190D53">
              <w:rPr>
                <w:rFonts w:eastAsia="Arial"/>
                <w:color w:val="000000"/>
                <w:sz w:val="22"/>
                <w:szCs w:val="22"/>
              </w:rPr>
              <w:t>);</w:t>
            </w:r>
          </w:p>
          <w:p w14:paraId="3A68F497" w14:textId="77777777" w:rsidR="00190D53" w:rsidRPr="00190D53" w:rsidRDefault="00190D53" w:rsidP="00190D53">
            <w:pPr>
              <w:numPr>
                <w:ilvl w:val="0"/>
                <w:numId w:val="29"/>
              </w:numPr>
              <w:pBdr>
                <w:top w:val="nil"/>
                <w:left w:val="nil"/>
                <w:bottom w:val="nil"/>
                <w:right w:val="nil"/>
                <w:between w:val="nil"/>
              </w:pBdr>
              <w:ind w:left="320" w:hanging="284"/>
              <w:jc w:val="both"/>
              <w:rPr>
                <w:rFonts w:eastAsia="Arial"/>
                <w:sz w:val="22"/>
                <w:szCs w:val="22"/>
              </w:rPr>
            </w:pPr>
            <w:r w:rsidRPr="00190D53">
              <w:rPr>
                <w:rFonts w:eastAsia="Arial"/>
                <w:color w:val="000000"/>
                <w:sz w:val="22"/>
                <w:szCs w:val="22"/>
              </w:rPr>
              <w:t>piekļuves akceptēšanu – vairāku etapu akceptēšana (</w:t>
            </w:r>
            <w:proofErr w:type="spellStart"/>
            <w:r w:rsidRPr="00190D53">
              <w:rPr>
                <w:rFonts w:eastAsia="Arial"/>
                <w:color w:val="000000"/>
                <w:sz w:val="22"/>
                <w:szCs w:val="22"/>
              </w:rPr>
              <w:t>multi</w:t>
            </w:r>
            <w:proofErr w:type="spellEnd"/>
            <w:r w:rsidRPr="00190D53">
              <w:rPr>
                <w:rFonts w:eastAsia="Arial"/>
                <w:color w:val="000000"/>
                <w:sz w:val="22"/>
                <w:szCs w:val="22"/>
              </w:rPr>
              <w:t xml:space="preserve">-step </w:t>
            </w:r>
            <w:proofErr w:type="spellStart"/>
            <w:r w:rsidRPr="00190D53">
              <w:rPr>
                <w:rFonts w:eastAsia="Arial"/>
                <w:color w:val="000000"/>
                <w:sz w:val="22"/>
                <w:szCs w:val="22"/>
              </w:rPr>
              <w:t>approval</w:t>
            </w:r>
            <w:proofErr w:type="spellEnd"/>
            <w:r w:rsidRPr="00190D53">
              <w:rPr>
                <w:rFonts w:eastAsia="Arial"/>
                <w:color w:val="000000"/>
                <w:sz w:val="22"/>
                <w:szCs w:val="22"/>
              </w:rPr>
              <w:t>);</w:t>
            </w:r>
          </w:p>
          <w:p w14:paraId="677C1973" w14:textId="77777777" w:rsidR="00190D53" w:rsidRPr="00190D53" w:rsidRDefault="00190D53" w:rsidP="00190D53">
            <w:pPr>
              <w:numPr>
                <w:ilvl w:val="0"/>
                <w:numId w:val="29"/>
              </w:numPr>
              <w:pBdr>
                <w:top w:val="nil"/>
                <w:left w:val="nil"/>
                <w:bottom w:val="nil"/>
                <w:right w:val="nil"/>
                <w:between w:val="nil"/>
              </w:pBdr>
              <w:ind w:left="320" w:hanging="284"/>
              <w:jc w:val="both"/>
              <w:rPr>
                <w:rFonts w:eastAsia="Arial"/>
                <w:sz w:val="22"/>
                <w:szCs w:val="22"/>
              </w:rPr>
            </w:pPr>
            <w:r w:rsidRPr="00190D53">
              <w:rPr>
                <w:rFonts w:eastAsia="Arial"/>
                <w:color w:val="000000"/>
                <w:sz w:val="22"/>
                <w:szCs w:val="22"/>
              </w:rPr>
              <w:t>manuālo, piespiedu un/vai automātisko uz laika balstītu izlogošanas procesu.</w:t>
            </w:r>
          </w:p>
        </w:tc>
      </w:tr>
      <w:tr w:rsidR="00190D53" w:rsidRPr="00190D53" w14:paraId="7DF2F40F" w14:textId="77777777" w:rsidTr="00682CD1">
        <w:trPr>
          <w:trHeight w:val="557"/>
        </w:trPr>
        <w:tc>
          <w:tcPr>
            <w:tcW w:w="562" w:type="dxa"/>
          </w:tcPr>
          <w:p w14:paraId="116CF6E3" w14:textId="77777777" w:rsidR="00190D53" w:rsidRPr="00190D53" w:rsidRDefault="00190D53" w:rsidP="000F15E2">
            <w:pPr>
              <w:pStyle w:val="Style4"/>
              <w:spacing w:line="240" w:lineRule="exact"/>
              <w:jc w:val="center"/>
              <w:rPr>
                <w:b/>
                <w:bCs/>
                <w:sz w:val="22"/>
                <w:szCs w:val="22"/>
              </w:rPr>
            </w:pPr>
            <w:r w:rsidRPr="00190D53">
              <w:rPr>
                <w:b/>
                <w:bCs/>
                <w:sz w:val="22"/>
                <w:szCs w:val="22"/>
              </w:rPr>
              <w:t>7.</w:t>
            </w:r>
          </w:p>
        </w:tc>
        <w:tc>
          <w:tcPr>
            <w:tcW w:w="1560" w:type="dxa"/>
          </w:tcPr>
          <w:p w14:paraId="1C481857" w14:textId="77777777" w:rsidR="00190D53" w:rsidRPr="00190D53" w:rsidRDefault="00190D53" w:rsidP="000F15E2">
            <w:pPr>
              <w:pStyle w:val="Style4"/>
              <w:widowControl/>
              <w:spacing w:line="240" w:lineRule="auto"/>
              <w:jc w:val="left"/>
              <w:rPr>
                <w:rFonts w:eastAsia="Arial"/>
                <w:sz w:val="22"/>
                <w:szCs w:val="22"/>
              </w:rPr>
            </w:pPr>
            <w:r w:rsidRPr="00190D53">
              <w:rPr>
                <w:rFonts w:eastAsia="Arial"/>
                <w:sz w:val="22"/>
                <w:szCs w:val="22"/>
              </w:rPr>
              <w:t>Audits un atskaites</w:t>
            </w:r>
          </w:p>
        </w:tc>
        <w:tc>
          <w:tcPr>
            <w:tcW w:w="6945" w:type="dxa"/>
          </w:tcPr>
          <w:p w14:paraId="14DA8C16" w14:textId="77777777" w:rsidR="00190D53" w:rsidRPr="00190D53" w:rsidRDefault="00190D53" w:rsidP="000F15E2">
            <w:pPr>
              <w:jc w:val="both"/>
              <w:rPr>
                <w:rFonts w:eastAsia="Arial"/>
                <w:sz w:val="22"/>
                <w:szCs w:val="22"/>
              </w:rPr>
            </w:pPr>
            <w:r w:rsidRPr="00190D53">
              <w:rPr>
                <w:rFonts w:eastAsia="Arial"/>
                <w:sz w:val="22"/>
                <w:szCs w:val="22"/>
              </w:rPr>
              <w:t xml:space="preserve">Risinājums nodrošina auditācijas pierakstu izveidi par visām darbībām ar risinājumu, nodrošinot pierakstu integritāti un drošību. </w:t>
            </w:r>
          </w:p>
          <w:p w14:paraId="1F3CF09A" w14:textId="77777777" w:rsidR="00190D53" w:rsidRPr="00190D53" w:rsidRDefault="00190D53" w:rsidP="000F15E2">
            <w:pPr>
              <w:jc w:val="both"/>
              <w:rPr>
                <w:rFonts w:eastAsia="Arial"/>
                <w:sz w:val="22"/>
                <w:szCs w:val="22"/>
              </w:rPr>
            </w:pPr>
            <w:r w:rsidRPr="00190D53">
              <w:rPr>
                <w:rFonts w:eastAsia="Arial"/>
                <w:sz w:val="22"/>
                <w:szCs w:val="22"/>
              </w:rPr>
              <w:t>Kā arī nodrošina:</w:t>
            </w:r>
          </w:p>
          <w:p w14:paraId="7FE6F7CB" w14:textId="77777777" w:rsidR="00190D53" w:rsidRPr="00190D53" w:rsidRDefault="00190D53" w:rsidP="00190D53">
            <w:pPr>
              <w:numPr>
                <w:ilvl w:val="0"/>
                <w:numId w:val="33"/>
              </w:numPr>
              <w:pBdr>
                <w:top w:val="nil"/>
                <w:left w:val="nil"/>
                <w:bottom w:val="nil"/>
                <w:right w:val="nil"/>
                <w:between w:val="nil"/>
              </w:pBdr>
              <w:ind w:left="316" w:hanging="284"/>
              <w:jc w:val="both"/>
              <w:rPr>
                <w:rFonts w:eastAsia="Arial"/>
                <w:color w:val="000000"/>
                <w:sz w:val="22"/>
                <w:szCs w:val="22"/>
              </w:rPr>
            </w:pPr>
            <w:r w:rsidRPr="00190D53">
              <w:rPr>
                <w:rFonts w:eastAsia="Arial"/>
                <w:color w:val="000000"/>
                <w:sz w:val="22"/>
                <w:szCs w:val="22"/>
              </w:rPr>
              <w:t>auditācijas pierakstu izveidi par darbībām, kas vērstas pret pašu risinājumu (ielaušanās mēģinājumi, neatļautas konfigurēšanas mēģinājumi u.tml.);</w:t>
            </w:r>
          </w:p>
          <w:p w14:paraId="5ABD1B42" w14:textId="77777777" w:rsidR="00190D53" w:rsidRPr="00190D53" w:rsidRDefault="00190D53" w:rsidP="00190D53">
            <w:pPr>
              <w:numPr>
                <w:ilvl w:val="0"/>
                <w:numId w:val="33"/>
              </w:numPr>
              <w:pBdr>
                <w:top w:val="nil"/>
                <w:left w:val="nil"/>
                <w:bottom w:val="nil"/>
                <w:right w:val="nil"/>
                <w:between w:val="nil"/>
              </w:pBdr>
              <w:ind w:left="316" w:hanging="284"/>
              <w:jc w:val="both"/>
              <w:rPr>
                <w:rFonts w:eastAsia="Arial"/>
                <w:color w:val="000000"/>
                <w:sz w:val="22"/>
                <w:szCs w:val="22"/>
              </w:rPr>
            </w:pPr>
            <w:r w:rsidRPr="00190D53">
              <w:rPr>
                <w:rFonts w:eastAsia="Arial"/>
                <w:color w:val="000000"/>
                <w:sz w:val="22"/>
                <w:szCs w:val="22"/>
              </w:rPr>
              <w:t>auditācijas pierakstu izveidi tā, lai varētu viennozīmīgi identificēt darbības veicēju, ietekmi, vietu un laiku;</w:t>
            </w:r>
          </w:p>
          <w:p w14:paraId="23CB9E33" w14:textId="77777777" w:rsidR="00190D53" w:rsidRPr="00190D53" w:rsidRDefault="00190D53" w:rsidP="00190D53">
            <w:pPr>
              <w:numPr>
                <w:ilvl w:val="0"/>
                <w:numId w:val="33"/>
              </w:numPr>
              <w:pBdr>
                <w:top w:val="nil"/>
                <w:left w:val="nil"/>
                <w:bottom w:val="nil"/>
                <w:right w:val="nil"/>
                <w:between w:val="nil"/>
              </w:pBdr>
              <w:spacing w:after="160"/>
              <w:ind w:left="316" w:hanging="284"/>
              <w:jc w:val="both"/>
              <w:rPr>
                <w:rFonts w:eastAsia="Arial"/>
                <w:color w:val="000000" w:themeColor="text1"/>
                <w:sz w:val="22"/>
                <w:szCs w:val="22"/>
              </w:rPr>
            </w:pPr>
            <w:r w:rsidRPr="00190D53">
              <w:rPr>
                <w:rFonts w:eastAsia="Arial"/>
                <w:color w:val="000000"/>
                <w:sz w:val="22"/>
                <w:szCs w:val="22"/>
              </w:rPr>
              <w:t>auditācijas pierakstu pārskatīšanu risinājumā.</w:t>
            </w:r>
          </w:p>
          <w:p w14:paraId="5580E198" w14:textId="77777777" w:rsidR="00190D53" w:rsidRPr="00190D53" w:rsidRDefault="00190D53" w:rsidP="000F15E2">
            <w:pPr>
              <w:jc w:val="both"/>
              <w:rPr>
                <w:rFonts w:eastAsia="Arial"/>
                <w:sz w:val="22"/>
                <w:szCs w:val="22"/>
              </w:rPr>
            </w:pPr>
            <w:r w:rsidRPr="00190D53">
              <w:rPr>
                <w:rFonts w:eastAsia="Arial"/>
                <w:sz w:val="22"/>
                <w:szCs w:val="22"/>
              </w:rPr>
              <w:t>Risinājums spēj bez papildus konfigurēšanas:</w:t>
            </w:r>
          </w:p>
          <w:p w14:paraId="4C5B609B" w14:textId="77777777" w:rsidR="00190D53" w:rsidRPr="00190D53" w:rsidRDefault="00190D53" w:rsidP="00190D53">
            <w:pPr>
              <w:numPr>
                <w:ilvl w:val="0"/>
                <w:numId w:val="32"/>
              </w:numPr>
              <w:pBdr>
                <w:top w:val="nil"/>
                <w:left w:val="nil"/>
                <w:bottom w:val="nil"/>
                <w:right w:val="nil"/>
                <w:between w:val="nil"/>
              </w:pBdr>
              <w:ind w:left="316" w:hanging="284"/>
              <w:jc w:val="both"/>
              <w:rPr>
                <w:rFonts w:eastAsia="Arial"/>
                <w:color w:val="000000" w:themeColor="text1"/>
                <w:sz w:val="22"/>
                <w:szCs w:val="22"/>
              </w:rPr>
            </w:pPr>
            <w:r w:rsidRPr="00190D53">
              <w:rPr>
                <w:rFonts w:eastAsia="Arial"/>
                <w:color w:val="000000"/>
                <w:sz w:val="22"/>
                <w:szCs w:val="22"/>
              </w:rPr>
              <w:t>nodot auditācijas pierakstus uz jebkuru SIEM risinājumu;</w:t>
            </w:r>
          </w:p>
          <w:p w14:paraId="6895F2B9" w14:textId="77777777" w:rsidR="00190D53" w:rsidRPr="00190D53" w:rsidRDefault="00190D53" w:rsidP="00190D53">
            <w:pPr>
              <w:numPr>
                <w:ilvl w:val="0"/>
                <w:numId w:val="32"/>
              </w:numPr>
              <w:pBdr>
                <w:top w:val="nil"/>
                <w:left w:val="nil"/>
                <w:bottom w:val="nil"/>
                <w:right w:val="nil"/>
                <w:between w:val="nil"/>
              </w:pBdr>
              <w:spacing w:after="160"/>
              <w:ind w:left="316" w:hanging="284"/>
              <w:jc w:val="both"/>
              <w:rPr>
                <w:rFonts w:eastAsia="Arial"/>
                <w:color w:val="000000" w:themeColor="text1"/>
                <w:sz w:val="22"/>
                <w:szCs w:val="22"/>
              </w:rPr>
            </w:pPr>
            <w:r w:rsidRPr="00190D53">
              <w:rPr>
                <w:rFonts w:eastAsia="Arial"/>
                <w:color w:val="000000"/>
                <w:sz w:val="22"/>
                <w:szCs w:val="22"/>
              </w:rPr>
              <w:lastRenderedPageBreak/>
              <w:t>pierakstīt pogu nospiešanas (</w:t>
            </w:r>
            <w:proofErr w:type="spellStart"/>
            <w:r w:rsidRPr="00190D53">
              <w:rPr>
                <w:rFonts w:eastAsia="Arial"/>
                <w:color w:val="000000"/>
                <w:sz w:val="22"/>
                <w:szCs w:val="22"/>
              </w:rPr>
              <w:t>keystroke</w:t>
            </w:r>
            <w:proofErr w:type="spellEnd"/>
            <w:r w:rsidRPr="00190D53">
              <w:rPr>
                <w:rFonts w:eastAsia="Arial"/>
                <w:color w:val="000000"/>
                <w:sz w:val="22"/>
                <w:szCs w:val="22"/>
              </w:rPr>
              <w:t xml:space="preserve"> </w:t>
            </w:r>
            <w:proofErr w:type="spellStart"/>
            <w:r w:rsidRPr="00190D53">
              <w:rPr>
                <w:rFonts w:eastAsia="Arial"/>
                <w:color w:val="000000"/>
                <w:sz w:val="22"/>
                <w:szCs w:val="22"/>
              </w:rPr>
              <w:t>capturing</w:t>
            </w:r>
            <w:proofErr w:type="spellEnd"/>
            <w:r w:rsidRPr="00190D53">
              <w:rPr>
                <w:rFonts w:eastAsia="Arial"/>
                <w:color w:val="000000"/>
                <w:sz w:val="22"/>
                <w:szCs w:val="22"/>
              </w:rPr>
              <w:t xml:space="preserve">) </w:t>
            </w:r>
            <w:proofErr w:type="spellStart"/>
            <w:r w:rsidRPr="00190D53">
              <w:rPr>
                <w:rFonts w:eastAsia="Arial"/>
                <w:color w:val="000000"/>
                <w:sz w:val="22"/>
                <w:szCs w:val="22"/>
              </w:rPr>
              <w:t>Linux</w:t>
            </w:r>
            <w:proofErr w:type="spellEnd"/>
            <w:r w:rsidRPr="00190D53">
              <w:rPr>
                <w:rFonts w:eastAsia="Arial"/>
                <w:color w:val="000000"/>
                <w:sz w:val="22"/>
                <w:szCs w:val="22"/>
              </w:rPr>
              <w:t xml:space="preserve">, </w:t>
            </w:r>
            <w:proofErr w:type="spellStart"/>
            <w:r w:rsidRPr="00190D53">
              <w:rPr>
                <w:rFonts w:eastAsia="Arial"/>
                <w:color w:val="000000"/>
                <w:sz w:val="22"/>
                <w:szCs w:val="22"/>
              </w:rPr>
              <w:t>Unix</w:t>
            </w:r>
            <w:proofErr w:type="spellEnd"/>
            <w:r w:rsidRPr="00190D53">
              <w:rPr>
                <w:rFonts w:eastAsia="Arial"/>
                <w:color w:val="000000"/>
                <w:sz w:val="22"/>
                <w:szCs w:val="22"/>
              </w:rPr>
              <w:t>, Windows operētājsistēmās, veikt pārmeklēšanu šajos pierakstos un eksportēt datus CSV vai citā līdzīgā formātā.</w:t>
            </w:r>
          </w:p>
          <w:p w14:paraId="5B8D89EF" w14:textId="77777777" w:rsidR="00190D53" w:rsidRPr="00190D53" w:rsidRDefault="00190D53" w:rsidP="000F15E2">
            <w:pPr>
              <w:jc w:val="both"/>
              <w:rPr>
                <w:rFonts w:eastAsia="Arial"/>
                <w:sz w:val="22"/>
                <w:szCs w:val="22"/>
              </w:rPr>
            </w:pPr>
            <w:r w:rsidRPr="00190D53">
              <w:rPr>
                <w:rFonts w:eastAsia="Arial"/>
                <w:sz w:val="22"/>
                <w:szCs w:val="22"/>
              </w:rPr>
              <w:t xml:space="preserve">Risinājums ietver sevī Uzvedības analītikas komponenti </w:t>
            </w:r>
            <w:r w:rsidRPr="00BE3D0C">
              <w:rPr>
                <w:sz w:val="22"/>
                <w:szCs w:val="22"/>
              </w:rPr>
              <w:t>(</w:t>
            </w:r>
            <w:r w:rsidRPr="00190D53">
              <w:rPr>
                <w:rFonts w:eastAsia="Arial"/>
                <w:sz w:val="22"/>
                <w:szCs w:val="22"/>
              </w:rPr>
              <w:t>komponente var atrasties mākonī):</w:t>
            </w:r>
          </w:p>
          <w:p w14:paraId="5FF170C9" w14:textId="77777777" w:rsidR="00190D53" w:rsidRPr="00190D53" w:rsidRDefault="00190D53" w:rsidP="00190D53">
            <w:pPr>
              <w:numPr>
                <w:ilvl w:val="0"/>
                <w:numId w:val="36"/>
              </w:numPr>
              <w:pBdr>
                <w:top w:val="nil"/>
                <w:left w:val="nil"/>
                <w:bottom w:val="nil"/>
                <w:right w:val="nil"/>
                <w:between w:val="nil"/>
              </w:pBdr>
              <w:ind w:left="316" w:hanging="283"/>
              <w:jc w:val="both"/>
              <w:rPr>
                <w:rFonts w:eastAsia="Arial"/>
                <w:color w:val="000000" w:themeColor="text1"/>
                <w:sz w:val="22"/>
                <w:szCs w:val="22"/>
              </w:rPr>
            </w:pPr>
            <w:r w:rsidRPr="00190D53">
              <w:rPr>
                <w:rFonts w:eastAsia="Arial"/>
                <w:color w:val="000000"/>
                <w:sz w:val="22"/>
                <w:szCs w:val="22"/>
              </w:rPr>
              <w:t>Uzvedības analītikas komponente nodrošina sekojošo:</w:t>
            </w:r>
          </w:p>
          <w:p w14:paraId="4C80BC7D" w14:textId="77777777" w:rsidR="00190D53" w:rsidRPr="00190D53" w:rsidRDefault="00190D53" w:rsidP="00190D53">
            <w:pPr>
              <w:numPr>
                <w:ilvl w:val="1"/>
                <w:numId w:val="31"/>
              </w:numPr>
              <w:pBdr>
                <w:top w:val="nil"/>
                <w:left w:val="nil"/>
                <w:bottom w:val="nil"/>
                <w:right w:val="nil"/>
                <w:between w:val="nil"/>
              </w:pBdr>
              <w:ind w:left="473" w:hanging="298"/>
              <w:jc w:val="both"/>
              <w:rPr>
                <w:rFonts w:eastAsia="Arial"/>
                <w:color w:val="000000" w:themeColor="text1"/>
                <w:sz w:val="22"/>
                <w:szCs w:val="22"/>
              </w:rPr>
            </w:pPr>
            <w:r w:rsidRPr="00190D53">
              <w:rPr>
                <w:rFonts w:eastAsia="Arial"/>
                <w:color w:val="000000"/>
                <w:sz w:val="22"/>
                <w:szCs w:val="22"/>
              </w:rPr>
              <w:t>uzskatāmo informāciju par lietotājiem (top-lietotāji, top-konti, IP adreses, brīdinājumi u.tml.);</w:t>
            </w:r>
          </w:p>
          <w:p w14:paraId="01CBEFB7" w14:textId="77777777" w:rsidR="00190D53" w:rsidRPr="00190D53" w:rsidRDefault="00190D53" w:rsidP="00190D53">
            <w:pPr>
              <w:numPr>
                <w:ilvl w:val="1"/>
                <w:numId w:val="31"/>
              </w:numPr>
              <w:pBdr>
                <w:top w:val="nil"/>
                <w:left w:val="nil"/>
                <w:bottom w:val="nil"/>
                <w:right w:val="nil"/>
                <w:between w:val="nil"/>
              </w:pBdr>
              <w:ind w:left="473" w:hanging="298"/>
              <w:jc w:val="both"/>
              <w:rPr>
                <w:rFonts w:eastAsia="Arial"/>
                <w:color w:val="000000" w:themeColor="text1"/>
                <w:sz w:val="22"/>
                <w:szCs w:val="22"/>
              </w:rPr>
            </w:pPr>
            <w:r w:rsidRPr="00190D53">
              <w:rPr>
                <w:rFonts w:eastAsia="Arial"/>
                <w:color w:val="000000"/>
                <w:sz w:val="22"/>
                <w:szCs w:val="22"/>
              </w:rPr>
              <w:t>informāciju par jauniem lietotājiem un lietotājiem, kuru uzvedība ir aizdomīga;</w:t>
            </w:r>
          </w:p>
          <w:p w14:paraId="07B7ECF7" w14:textId="77777777" w:rsidR="00190D53" w:rsidRPr="00190D53" w:rsidRDefault="00190D53" w:rsidP="00190D53">
            <w:pPr>
              <w:numPr>
                <w:ilvl w:val="1"/>
                <w:numId w:val="31"/>
              </w:numPr>
              <w:pBdr>
                <w:top w:val="nil"/>
                <w:left w:val="nil"/>
                <w:bottom w:val="nil"/>
                <w:right w:val="nil"/>
                <w:between w:val="nil"/>
              </w:pBdr>
              <w:ind w:left="473" w:hanging="298"/>
              <w:jc w:val="both"/>
              <w:rPr>
                <w:rFonts w:eastAsia="Arial"/>
                <w:color w:val="000000" w:themeColor="text1"/>
                <w:sz w:val="22"/>
                <w:szCs w:val="22"/>
              </w:rPr>
            </w:pPr>
            <w:r w:rsidRPr="00190D53">
              <w:rPr>
                <w:rFonts w:eastAsia="Arial"/>
                <w:color w:val="000000"/>
                <w:sz w:val="22"/>
                <w:szCs w:val="22"/>
              </w:rPr>
              <w:t>auditācijas pierakstus ar informāciju par darbībām platformā;</w:t>
            </w:r>
          </w:p>
          <w:p w14:paraId="360A7D06" w14:textId="77777777" w:rsidR="00190D53" w:rsidRPr="00190D53" w:rsidRDefault="00190D53" w:rsidP="00190D53">
            <w:pPr>
              <w:numPr>
                <w:ilvl w:val="1"/>
                <w:numId w:val="31"/>
              </w:numPr>
              <w:pBdr>
                <w:top w:val="nil"/>
                <w:left w:val="nil"/>
                <w:bottom w:val="nil"/>
                <w:right w:val="nil"/>
                <w:between w:val="nil"/>
              </w:pBdr>
              <w:spacing w:after="120"/>
              <w:ind w:left="477" w:hanging="301"/>
              <w:jc w:val="both"/>
              <w:rPr>
                <w:rFonts w:eastAsia="Arial"/>
                <w:color w:val="000000" w:themeColor="text1"/>
                <w:sz w:val="22"/>
                <w:szCs w:val="22"/>
              </w:rPr>
            </w:pPr>
            <w:r w:rsidRPr="00190D53">
              <w:rPr>
                <w:rFonts w:eastAsia="Arial"/>
                <w:color w:val="000000"/>
                <w:sz w:val="22"/>
                <w:szCs w:val="22"/>
              </w:rPr>
              <w:t>iespēju vizualizēt lietotāju grupas, kas piekļūst pie līdzīgiem kontiem.</w:t>
            </w:r>
          </w:p>
          <w:p w14:paraId="4B6B2FFA" w14:textId="77777777" w:rsidR="00190D53" w:rsidRPr="00190D53" w:rsidRDefault="00190D53" w:rsidP="00190D53">
            <w:pPr>
              <w:numPr>
                <w:ilvl w:val="0"/>
                <w:numId w:val="30"/>
              </w:numPr>
              <w:pBdr>
                <w:top w:val="nil"/>
                <w:left w:val="nil"/>
                <w:bottom w:val="nil"/>
                <w:right w:val="nil"/>
                <w:between w:val="nil"/>
              </w:pBdr>
              <w:ind w:left="324" w:hanging="291"/>
              <w:jc w:val="both"/>
              <w:rPr>
                <w:rFonts w:eastAsia="Arial"/>
                <w:color w:val="000000" w:themeColor="text1"/>
                <w:sz w:val="22"/>
                <w:szCs w:val="22"/>
              </w:rPr>
            </w:pPr>
            <w:r w:rsidRPr="00190D53">
              <w:rPr>
                <w:rFonts w:eastAsia="Arial"/>
                <w:color w:val="000000"/>
                <w:sz w:val="22"/>
                <w:szCs w:val="22"/>
              </w:rPr>
              <w:t>Uzvedības analītikas komponente nodrošina automātiskas darbības, kas vērstas pret anomālām darbībām risinājumā, tai skaitā:</w:t>
            </w:r>
          </w:p>
          <w:p w14:paraId="6A1C6E72" w14:textId="77777777" w:rsidR="00190D53" w:rsidRPr="00190D53" w:rsidRDefault="00190D53" w:rsidP="00190D53">
            <w:pPr>
              <w:numPr>
                <w:ilvl w:val="1"/>
                <w:numId w:val="31"/>
              </w:numPr>
              <w:pBdr>
                <w:top w:val="nil"/>
                <w:left w:val="nil"/>
                <w:bottom w:val="nil"/>
                <w:right w:val="nil"/>
                <w:between w:val="nil"/>
              </w:pBdr>
              <w:ind w:left="473" w:hanging="298"/>
              <w:jc w:val="both"/>
              <w:rPr>
                <w:rFonts w:eastAsia="Arial"/>
                <w:color w:val="000000" w:themeColor="text1"/>
                <w:sz w:val="22"/>
                <w:szCs w:val="22"/>
              </w:rPr>
            </w:pPr>
            <w:r w:rsidRPr="00190D53">
              <w:rPr>
                <w:rFonts w:eastAsia="Arial"/>
                <w:color w:val="000000"/>
                <w:sz w:val="22"/>
                <w:szCs w:val="22"/>
              </w:rPr>
              <w:t>brīdinājuma e-pasta izsūtīšana;</w:t>
            </w:r>
          </w:p>
          <w:p w14:paraId="5FC60971" w14:textId="77777777" w:rsidR="00190D53" w:rsidRPr="00190D53" w:rsidRDefault="00190D53" w:rsidP="00190D53">
            <w:pPr>
              <w:numPr>
                <w:ilvl w:val="1"/>
                <w:numId w:val="31"/>
              </w:numPr>
              <w:pBdr>
                <w:top w:val="nil"/>
                <w:left w:val="nil"/>
                <w:bottom w:val="nil"/>
                <w:right w:val="nil"/>
                <w:between w:val="nil"/>
              </w:pBdr>
              <w:ind w:left="473" w:hanging="298"/>
              <w:jc w:val="both"/>
              <w:rPr>
                <w:rFonts w:eastAsia="Arial"/>
                <w:color w:val="000000" w:themeColor="text1"/>
                <w:sz w:val="22"/>
                <w:szCs w:val="22"/>
              </w:rPr>
            </w:pPr>
            <w:r w:rsidRPr="00190D53">
              <w:rPr>
                <w:rFonts w:eastAsia="Arial"/>
                <w:color w:val="000000"/>
                <w:sz w:val="22"/>
                <w:szCs w:val="22"/>
              </w:rPr>
              <w:t>piespiedu daudzfaktoru atkārtota autentifikācijas prasība;</w:t>
            </w:r>
          </w:p>
          <w:p w14:paraId="4B6521D2" w14:textId="77777777" w:rsidR="00190D53" w:rsidRPr="00190D53" w:rsidRDefault="00190D53" w:rsidP="00190D53">
            <w:pPr>
              <w:numPr>
                <w:ilvl w:val="1"/>
                <w:numId w:val="31"/>
              </w:numPr>
              <w:pBdr>
                <w:top w:val="nil"/>
                <w:left w:val="nil"/>
                <w:bottom w:val="nil"/>
                <w:right w:val="nil"/>
                <w:between w:val="nil"/>
              </w:pBdr>
              <w:ind w:left="473" w:hanging="298"/>
              <w:jc w:val="both"/>
              <w:rPr>
                <w:rFonts w:eastAsia="Arial"/>
                <w:color w:val="000000" w:themeColor="text1"/>
                <w:sz w:val="22"/>
                <w:szCs w:val="22"/>
              </w:rPr>
            </w:pPr>
            <w:r w:rsidRPr="00190D53">
              <w:rPr>
                <w:rFonts w:eastAsia="Arial"/>
                <w:color w:val="000000"/>
                <w:sz w:val="22"/>
                <w:szCs w:val="22"/>
              </w:rPr>
              <w:t>kontu slēgšana;</w:t>
            </w:r>
          </w:p>
          <w:p w14:paraId="01CF531A" w14:textId="77777777" w:rsidR="00190D53" w:rsidRPr="00190D53" w:rsidRDefault="00190D53" w:rsidP="00190D53">
            <w:pPr>
              <w:numPr>
                <w:ilvl w:val="1"/>
                <w:numId w:val="31"/>
              </w:numPr>
              <w:pBdr>
                <w:top w:val="nil"/>
                <w:left w:val="nil"/>
                <w:bottom w:val="nil"/>
                <w:right w:val="nil"/>
                <w:between w:val="nil"/>
              </w:pBdr>
              <w:ind w:left="473" w:hanging="298"/>
              <w:jc w:val="both"/>
              <w:rPr>
                <w:rFonts w:eastAsia="Arial"/>
                <w:color w:val="000000" w:themeColor="text1"/>
                <w:sz w:val="22"/>
                <w:szCs w:val="22"/>
              </w:rPr>
            </w:pPr>
            <w:r w:rsidRPr="00190D53">
              <w:rPr>
                <w:rFonts w:eastAsia="Arial"/>
                <w:color w:val="000000"/>
                <w:sz w:val="22"/>
                <w:szCs w:val="22"/>
              </w:rPr>
              <w:t>sesiju ierakstīšana;</w:t>
            </w:r>
          </w:p>
          <w:p w14:paraId="09B3CFCF" w14:textId="77777777" w:rsidR="00190D53" w:rsidRPr="00190D53" w:rsidRDefault="00190D53" w:rsidP="00190D53">
            <w:pPr>
              <w:numPr>
                <w:ilvl w:val="1"/>
                <w:numId w:val="31"/>
              </w:numPr>
              <w:pBdr>
                <w:top w:val="nil"/>
                <w:left w:val="nil"/>
                <w:bottom w:val="nil"/>
                <w:right w:val="nil"/>
                <w:between w:val="nil"/>
              </w:pBdr>
              <w:spacing w:after="120"/>
              <w:ind w:left="477" w:hanging="301"/>
              <w:jc w:val="both"/>
              <w:rPr>
                <w:rFonts w:eastAsia="Arial"/>
                <w:color w:val="000000" w:themeColor="text1"/>
                <w:sz w:val="22"/>
                <w:szCs w:val="22"/>
              </w:rPr>
            </w:pPr>
            <w:r w:rsidRPr="00190D53">
              <w:rPr>
                <w:rFonts w:eastAsia="Arial"/>
                <w:color w:val="000000"/>
                <w:sz w:val="22"/>
                <w:szCs w:val="22"/>
              </w:rPr>
              <w:t>integrācijas mehānismi ar ārējām sistēmām, kas nodrošina incidentu un problēmu pieteikumu pārvaldību.</w:t>
            </w:r>
          </w:p>
          <w:p w14:paraId="5237F6FE" w14:textId="77777777" w:rsidR="00190D53" w:rsidRPr="00190D53" w:rsidRDefault="00190D53" w:rsidP="000F15E2">
            <w:pPr>
              <w:jc w:val="both"/>
              <w:rPr>
                <w:rFonts w:eastAsia="Arial"/>
                <w:sz w:val="22"/>
                <w:szCs w:val="22"/>
              </w:rPr>
            </w:pPr>
            <w:r w:rsidRPr="00190D53">
              <w:rPr>
                <w:rFonts w:eastAsia="Arial"/>
                <w:sz w:val="22"/>
                <w:szCs w:val="22"/>
              </w:rPr>
              <w:t>Risinājums nodrošina:</w:t>
            </w:r>
          </w:p>
          <w:p w14:paraId="480B40FC" w14:textId="77777777" w:rsidR="00190D53" w:rsidRPr="00190D53" w:rsidRDefault="00190D53" w:rsidP="00190D53">
            <w:pPr>
              <w:numPr>
                <w:ilvl w:val="0"/>
                <w:numId w:val="30"/>
              </w:numPr>
              <w:pBdr>
                <w:top w:val="nil"/>
                <w:left w:val="nil"/>
                <w:bottom w:val="nil"/>
                <w:right w:val="nil"/>
                <w:between w:val="nil"/>
              </w:pBdr>
              <w:ind w:left="324" w:hanging="291"/>
              <w:jc w:val="both"/>
              <w:rPr>
                <w:rFonts w:eastAsia="Arial"/>
                <w:color w:val="000000" w:themeColor="text1"/>
                <w:sz w:val="22"/>
                <w:szCs w:val="22"/>
              </w:rPr>
            </w:pPr>
            <w:r w:rsidRPr="00190D53">
              <w:rPr>
                <w:rFonts w:eastAsia="Arial"/>
                <w:color w:val="000000"/>
                <w:sz w:val="22"/>
                <w:szCs w:val="22"/>
              </w:rPr>
              <w:t>atskaišu izveidošanas funkcionalitāti bez papildus konfigurēšanas vai ārējo risinājumu pievienošanas;</w:t>
            </w:r>
          </w:p>
          <w:p w14:paraId="72C8E27A" w14:textId="77777777" w:rsidR="00190D53" w:rsidRPr="00190D53" w:rsidRDefault="00190D53" w:rsidP="00190D53">
            <w:pPr>
              <w:numPr>
                <w:ilvl w:val="0"/>
                <w:numId w:val="30"/>
              </w:numPr>
              <w:pBdr>
                <w:top w:val="nil"/>
                <w:left w:val="nil"/>
                <w:bottom w:val="nil"/>
                <w:right w:val="nil"/>
                <w:between w:val="nil"/>
              </w:pBdr>
              <w:ind w:left="324" w:hanging="291"/>
              <w:jc w:val="both"/>
              <w:rPr>
                <w:rFonts w:eastAsia="Arial"/>
                <w:color w:val="000000" w:themeColor="text1"/>
                <w:sz w:val="22"/>
                <w:szCs w:val="22"/>
              </w:rPr>
            </w:pPr>
            <w:r w:rsidRPr="00190D53">
              <w:rPr>
                <w:rFonts w:eastAsia="Arial"/>
                <w:color w:val="000000"/>
                <w:sz w:val="22"/>
                <w:szCs w:val="22"/>
              </w:rPr>
              <w:t>iepriekš konfigurētus atskaišu šablonus;</w:t>
            </w:r>
          </w:p>
          <w:p w14:paraId="1FA567D8" w14:textId="77777777" w:rsidR="00190D53" w:rsidRPr="00190D53" w:rsidRDefault="00190D53" w:rsidP="00190D53">
            <w:pPr>
              <w:numPr>
                <w:ilvl w:val="0"/>
                <w:numId w:val="30"/>
              </w:numPr>
              <w:ind w:left="324" w:hanging="291"/>
              <w:jc w:val="both"/>
              <w:rPr>
                <w:rFonts w:eastAsia="Arial"/>
                <w:sz w:val="22"/>
                <w:szCs w:val="22"/>
              </w:rPr>
            </w:pPr>
            <w:r w:rsidRPr="00190D53">
              <w:rPr>
                <w:rFonts w:eastAsia="Arial"/>
                <w:color w:val="000000"/>
                <w:sz w:val="22"/>
                <w:szCs w:val="22"/>
              </w:rPr>
              <w:t>atskaišu šablonu veidošanu un/vai esošo konfigurēšanu, kas ļauj patstāvīgi veidot un/vai mainīt atskaites bez piegādātāja piesaistes.</w:t>
            </w:r>
          </w:p>
        </w:tc>
      </w:tr>
      <w:tr w:rsidR="00190D53" w:rsidRPr="00190D53" w14:paraId="4D1EFF82" w14:textId="77777777" w:rsidTr="00682CD1">
        <w:trPr>
          <w:trHeight w:val="557"/>
        </w:trPr>
        <w:tc>
          <w:tcPr>
            <w:tcW w:w="562" w:type="dxa"/>
          </w:tcPr>
          <w:p w14:paraId="6C89EA65" w14:textId="77777777" w:rsidR="00190D53" w:rsidRPr="00190D53" w:rsidRDefault="00190D53" w:rsidP="000F15E2">
            <w:pPr>
              <w:pStyle w:val="Style4"/>
              <w:spacing w:line="240" w:lineRule="exact"/>
              <w:jc w:val="center"/>
              <w:rPr>
                <w:b/>
                <w:bCs/>
                <w:sz w:val="22"/>
                <w:szCs w:val="22"/>
              </w:rPr>
            </w:pPr>
            <w:r w:rsidRPr="00190D53">
              <w:rPr>
                <w:b/>
                <w:bCs/>
                <w:sz w:val="22"/>
                <w:szCs w:val="22"/>
              </w:rPr>
              <w:lastRenderedPageBreak/>
              <w:t>8.</w:t>
            </w:r>
          </w:p>
        </w:tc>
        <w:tc>
          <w:tcPr>
            <w:tcW w:w="1560" w:type="dxa"/>
          </w:tcPr>
          <w:p w14:paraId="01F203C8" w14:textId="77777777" w:rsidR="00190D53" w:rsidRPr="00190D53" w:rsidRDefault="00190D53" w:rsidP="000F15E2">
            <w:pPr>
              <w:pStyle w:val="Style4"/>
              <w:widowControl/>
              <w:spacing w:line="240" w:lineRule="auto"/>
              <w:jc w:val="left"/>
              <w:rPr>
                <w:rFonts w:eastAsia="Arial"/>
                <w:sz w:val="22"/>
                <w:szCs w:val="22"/>
              </w:rPr>
            </w:pPr>
            <w:r w:rsidRPr="00190D53">
              <w:rPr>
                <w:rFonts w:eastAsia="Arial"/>
                <w:sz w:val="22"/>
                <w:szCs w:val="22"/>
              </w:rPr>
              <w:t>Sesiju pārvaldība</w:t>
            </w:r>
          </w:p>
        </w:tc>
        <w:tc>
          <w:tcPr>
            <w:tcW w:w="6945" w:type="dxa"/>
          </w:tcPr>
          <w:p w14:paraId="3C87B01A" w14:textId="77777777" w:rsidR="00190D53" w:rsidRPr="00190D53" w:rsidRDefault="00190D53" w:rsidP="000F15E2">
            <w:pPr>
              <w:jc w:val="both"/>
              <w:rPr>
                <w:rFonts w:eastAsia="Arial"/>
                <w:sz w:val="22"/>
                <w:szCs w:val="22"/>
              </w:rPr>
            </w:pPr>
            <w:r w:rsidRPr="00190D53">
              <w:rPr>
                <w:rFonts w:eastAsia="Arial"/>
                <w:sz w:val="22"/>
                <w:szCs w:val="22"/>
              </w:rPr>
              <w:t>Risinājums nodrošina:</w:t>
            </w:r>
          </w:p>
          <w:p w14:paraId="3C7BA1E0" w14:textId="77777777" w:rsidR="00190D53" w:rsidRPr="00190D53" w:rsidRDefault="00190D53" w:rsidP="00190D53">
            <w:pPr>
              <w:numPr>
                <w:ilvl w:val="0"/>
                <w:numId w:val="37"/>
              </w:numPr>
              <w:pBdr>
                <w:top w:val="nil"/>
                <w:left w:val="nil"/>
                <w:bottom w:val="nil"/>
                <w:right w:val="nil"/>
                <w:between w:val="nil"/>
              </w:pBdr>
              <w:ind w:left="357" w:hanging="324"/>
              <w:jc w:val="both"/>
              <w:rPr>
                <w:rFonts w:eastAsia="Arial"/>
                <w:color w:val="000000"/>
                <w:sz w:val="22"/>
                <w:szCs w:val="22"/>
              </w:rPr>
            </w:pPr>
            <w:r w:rsidRPr="00190D53">
              <w:rPr>
                <w:rFonts w:eastAsia="Arial"/>
                <w:color w:val="000000"/>
                <w:sz w:val="22"/>
                <w:szCs w:val="22"/>
              </w:rPr>
              <w:t>lietotāja savienošanu no lietotāja portāla uz mērķa resursu, izmantojot RDP, SSH vai aplikāciju;</w:t>
            </w:r>
          </w:p>
          <w:p w14:paraId="6DFDE357" w14:textId="77777777" w:rsidR="00190D53" w:rsidRPr="00190D53" w:rsidRDefault="00190D53" w:rsidP="00190D53">
            <w:pPr>
              <w:numPr>
                <w:ilvl w:val="0"/>
                <w:numId w:val="37"/>
              </w:numPr>
              <w:pBdr>
                <w:top w:val="nil"/>
                <w:left w:val="nil"/>
                <w:bottom w:val="nil"/>
                <w:right w:val="nil"/>
                <w:between w:val="nil"/>
              </w:pBdr>
              <w:ind w:left="357"/>
              <w:jc w:val="both"/>
              <w:rPr>
                <w:rFonts w:eastAsia="Arial"/>
                <w:color w:val="000000"/>
                <w:sz w:val="22"/>
                <w:szCs w:val="22"/>
              </w:rPr>
            </w:pPr>
            <w:r w:rsidRPr="00190D53">
              <w:rPr>
                <w:rFonts w:eastAsia="Arial"/>
                <w:color w:val="000000"/>
                <w:sz w:val="22"/>
                <w:szCs w:val="22"/>
              </w:rPr>
              <w:t>vairākas attālinātas sesijas gan RDP, gan SSH;</w:t>
            </w:r>
          </w:p>
          <w:p w14:paraId="4007800F" w14:textId="77777777" w:rsidR="00190D53" w:rsidRPr="00190D53" w:rsidRDefault="00190D53" w:rsidP="00190D53">
            <w:pPr>
              <w:numPr>
                <w:ilvl w:val="0"/>
                <w:numId w:val="37"/>
              </w:numPr>
              <w:pBdr>
                <w:top w:val="nil"/>
                <w:left w:val="nil"/>
                <w:bottom w:val="nil"/>
                <w:right w:val="nil"/>
                <w:between w:val="nil"/>
              </w:pBdr>
              <w:ind w:left="357"/>
              <w:jc w:val="both"/>
              <w:rPr>
                <w:rFonts w:eastAsia="Arial"/>
                <w:color w:val="000000"/>
                <w:sz w:val="22"/>
                <w:szCs w:val="22"/>
              </w:rPr>
            </w:pPr>
            <w:r w:rsidRPr="00190D53">
              <w:rPr>
                <w:rFonts w:eastAsia="Arial"/>
                <w:color w:val="000000"/>
                <w:sz w:val="22"/>
                <w:szCs w:val="22"/>
              </w:rPr>
              <w:t>vairākas vienlaicīgas aktīvas sesijas, kas izmanto dažādus protokolus un/vai priviliģēto lietotāju kontus;</w:t>
            </w:r>
          </w:p>
          <w:p w14:paraId="7AC8983C" w14:textId="77777777" w:rsidR="00190D53" w:rsidRPr="00190D53" w:rsidRDefault="00190D53" w:rsidP="00190D53">
            <w:pPr>
              <w:numPr>
                <w:ilvl w:val="0"/>
                <w:numId w:val="37"/>
              </w:numPr>
              <w:pBdr>
                <w:top w:val="nil"/>
                <w:left w:val="nil"/>
                <w:bottom w:val="nil"/>
                <w:right w:val="nil"/>
                <w:between w:val="nil"/>
              </w:pBdr>
              <w:ind w:left="357" w:hanging="324"/>
              <w:jc w:val="both"/>
              <w:rPr>
                <w:rFonts w:eastAsia="Arial"/>
                <w:color w:val="000000"/>
                <w:sz w:val="22"/>
                <w:szCs w:val="22"/>
              </w:rPr>
            </w:pPr>
            <w:r w:rsidRPr="00190D53">
              <w:rPr>
                <w:rFonts w:eastAsia="Arial"/>
                <w:color w:val="000000"/>
                <w:sz w:val="22"/>
                <w:szCs w:val="22"/>
              </w:rPr>
              <w:t>sesijas uzraudzību, nepaziņojot par to lietotājam;</w:t>
            </w:r>
          </w:p>
          <w:p w14:paraId="7C853F5D" w14:textId="77777777" w:rsidR="00190D53" w:rsidRPr="00190D53" w:rsidRDefault="00190D53" w:rsidP="00190D53">
            <w:pPr>
              <w:numPr>
                <w:ilvl w:val="0"/>
                <w:numId w:val="37"/>
              </w:numPr>
              <w:pBdr>
                <w:top w:val="nil"/>
                <w:left w:val="nil"/>
                <w:bottom w:val="nil"/>
                <w:right w:val="nil"/>
                <w:between w:val="nil"/>
              </w:pBdr>
              <w:ind w:left="357" w:hanging="324"/>
              <w:jc w:val="both"/>
              <w:rPr>
                <w:rFonts w:eastAsia="Arial"/>
                <w:color w:val="000000"/>
                <w:sz w:val="22"/>
                <w:szCs w:val="22"/>
              </w:rPr>
            </w:pPr>
            <w:r w:rsidRPr="00190D53">
              <w:rPr>
                <w:rFonts w:eastAsia="Arial"/>
                <w:color w:val="000000"/>
                <w:sz w:val="22"/>
                <w:szCs w:val="22"/>
              </w:rPr>
              <w:t>aktīvas sesijas piespiedu pārtraukšanu;</w:t>
            </w:r>
          </w:p>
          <w:p w14:paraId="1EDCBF82" w14:textId="77777777" w:rsidR="00190D53" w:rsidRPr="00190D53" w:rsidRDefault="00190D53" w:rsidP="00190D53">
            <w:pPr>
              <w:numPr>
                <w:ilvl w:val="0"/>
                <w:numId w:val="37"/>
              </w:numPr>
              <w:pBdr>
                <w:top w:val="nil"/>
                <w:left w:val="nil"/>
                <w:bottom w:val="nil"/>
                <w:right w:val="nil"/>
                <w:between w:val="nil"/>
              </w:pBdr>
              <w:ind w:left="357" w:hanging="324"/>
              <w:jc w:val="both"/>
              <w:rPr>
                <w:rFonts w:eastAsia="Arial"/>
                <w:color w:val="000000"/>
                <w:sz w:val="22"/>
                <w:szCs w:val="22"/>
              </w:rPr>
            </w:pPr>
            <w:r w:rsidRPr="00190D53">
              <w:rPr>
                <w:rFonts w:eastAsia="Arial"/>
                <w:color w:val="000000"/>
                <w:sz w:val="22"/>
                <w:szCs w:val="22"/>
              </w:rPr>
              <w:t xml:space="preserve">aplikācijas sesiju palaišanu (RDP, SSH, </w:t>
            </w:r>
            <w:proofErr w:type="spellStart"/>
            <w:r w:rsidRPr="00190D53">
              <w:rPr>
                <w:rFonts w:eastAsia="Arial"/>
                <w:color w:val="000000"/>
                <w:sz w:val="22"/>
                <w:szCs w:val="22"/>
              </w:rPr>
              <w:t>PowerShell</w:t>
            </w:r>
            <w:proofErr w:type="spellEnd"/>
            <w:r w:rsidRPr="00190D53">
              <w:rPr>
                <w:rFonts w:eastAsia="Arial"/>
                <w:color w:val="000000"/>
                <w:sz w:val="22"/>
                <w:szCs w:val="22"/>
              </w:rPr>
              <w:t>, SSMS u.tm.) iepriekš definētos laika periodos;</w:t>
            </w:r>
          </w:p>
          <w:p w14:paraId="15ABA749" w14:textId="77777777" w:rsidR="00190D53" w:rsidRPr="00190D53" w:rsidRDefault="00190D53" w:rsidP="00190D53">
            <w:pPr>
              <w:numPr>
                <w:ilvl w:val="0"/>
                <w:numId w:val="37"/>
              </w:numPr>
              <w:ind w:left="357" w:hanging="324"/>
              <w:jc w:val="both"/>
              <w:rPr>
                <w:color w:val="000000" w:themeColor="text1"/>
                <w:sz w:val="22"/>
                <w:szCs w:val="22"/>
              </w:rPr>
            </w:pPr>
            <w:r w:rsidRPr="00190D53">
              <w:rPr>
                <w:rFonts w:eastAsia="Arial"/>
                <w:color w:val="000000" w:themeColor="text1"/>
                <w:sz w:val="22"/>
                <w:szCs w:val="22"/>
              </w:rPr>
              <w:t>sesijas ierakstīšanu;</w:t>
            </w:r>
          </w:p>
          <w:p w14:paraId="753D52D0" w14:textId="77777777" w:rsidR="00190D53" w:rsidRPr="00190D53" w:rsidRDefault="00190D53" w:rsidP="00190D53">
            <w:pPr>
              <w:numPr>
                <w:ilvl w:val="0"/>
                <w:numId w:val="37"/>
              </w:numPr>
              <w:pBdr>
                <w:top w:val="nil"/>
                <w:left w:val="nil"/>
                <w:bottom w:val="nil"/>
                <w:right w:val="nil"/>
                <w:between w:val="nil"/>
              </w:pBdr>
              <w:ind w:left="357" w:hanging="324"/>
              <w:jc w:val="both"/>
              <w:rPr>
                <w:rFonts w:eastAsia="Arial"/>
                <w:color w:val="000000"/>
                <w:sz w:val="22"/>
                <w:szCs w:val="22"/>
              </w:rPr>
            </w:pPr>
            <w:r w:rsidRPr="00190D53">
              <w:rPr>
                <w:rFonts w:eastAsia="Arial"/>
                <w:color w:val="000000"/>
                <w:sz w:val="22"/>
                <w:szCs w:val="22"/>
              </w:rPr>
              <w:t>sesijas palaišanu bez paroles atklāšanas;</w:t>
            </w:r>
          </w:p>
          <w:p w14:paraId="4C9EF7B6" w14:textId="77777777" w:rsidR="00190D53" w:rsidRPr="00190D53" w:rsidRDefault="00190D53" w:rsidP="00190D53">
            <w:pPr>
              <w:numPr>
                <w:ilvl w:val="0"/>
                <w:numId w:val="37"/>
              </w:numPr>
              <w:pBdr>
                <w:top w:val="nil"/>
                <w:left w:val="nil"/>
                <w:bottom w:val="nil"/>
                <w:right w:val="nil"/>
                <w:between w:val="nil"/>
              </w:pBdr>
              <w:ind w:left="357" w:hanging="324"/>
              <w:jc w:val="both"/>
              <w:rPr>
                <w:rFonts w:eastAsia="Arial"/>
                <w:color w:val="000000"/>
                <w:sz w:val="22"/>
                <w:szCs w:val="22"/>
              </w:rPr>
            </w:pPr>
            <w:r w:rsidRPr="00190D53">
              <w:rPr>
                <w:rFonts w:eastAsia="Arial"/>
                <w:color w:val="000000"/>
                <w:sz w:val="22"/>
                <w:szCs w:val="22"/>
              </w:rPr>
              <w:t>sesijas palaišanu, izmantojot daudzfaktoru autentifikāciju;</w:t>
            </w:r>
          </w:p>
          <w:p w14:paraId="0991EE97" w14:textId="77777777" w:rsidR="00190D53" w:rsidRPr="00190D53" w:rsidRDefault="00190D53" w:rsidP="00190D53">
            <w:pPr>
              <w:numPr>
                <w:ilvl w:val="0"/>
                <w:numId w:val="37"/>
              </w:numPr>
              <w:pBdr>
                <w:top w:val="nil"/>
                <w:left w:val="nil"/>
                <w:bottom w:val="nil"/>
                <w:right w:val="nil"/>
                <w:between w:val="nil"/>
              </w:pBdr>
              <w:ind w:left="357" w:hanging="324"/>
              <w:jc w:val="both"/>
              <w:rPr>
                <w:rFonts w:eastAsia="Arial"/>
                <w:sz w:val="22"/>
                <w:szCs w:val="22"/>
              </w:rPr>
            </w:pPr>
            <w:r w:rsidRPr="00190D53">
              <w:rPr>
                <w:rFonts w:eastAsia="Arial"/>
                <w:color w:val="000000"/>
                <w:sz w:val="22"/>
                <w:szCs w:val="22"/>
              </w:rPr>
              <w:t xml:space="preserve">aplikāciju notikumu ierakstīšanu un meklēšanu tajos (piemēram, </w:t>
            </w:r>
            <w:proofErr w:type="spellStart"/>
            <w:r w:rsidRPr="00190D53">
              <w:rPr>
                <w:rFonts w:eastAsia="Arial"/>
                <w:color w:val="000000"/>
                <w:sz w:val="22"/>
                <w:szCs w:val="22"/>
              </w:rPr>
              <w:t>PowerShell</w:t>
            </w:r>
            <w:proofErr w:type="spellEnd"/>
            <w:r w:rsidRPr="00190D53">
              <w:rPr>
                <w:rFonts w:eastAsia="Arial"/>
                <w:color w:val="000000"/>
                <w:sz w:val="22"/>
                <w:szCs w:val="22"/>
              </w:rPr>
              <w:t xml:space="preserve"> vai MMC palaišana u.tml.);</w:t>
            </w:r>
          </w:p>
          <w:p w14:paraId="3E7AD8CB" w14:textId="77777777" w:rsidR="00190D53" w:rsidRPr="00190D53" w:rsidRDefault="00190D53" w:rsidP="00190D53">
            <w:pPr>
              <w:numPr>
                <w:ilvl w:val="0"/>
                <w:numId w:val="37"/>
              </w:numPr>
              <w:pBdr>
                <w:top w:val="nil"/>
                <w:left w:val="nil"/>
                <w:bottom w:val="nil"/>
                <w:right w:val="nil"/>
                <w:between w:val="nil"/>
              </w:pBdr>
              <w:ind w:left="357" w:hanging="324"/>
              <w:jc w:val="both"/>
              <w:rPr>
                <w:rFonts w:eastAsia="Arial"/>
                <w:sz w:val="22"/>
                <w:szCs w:val="22"/>
              </w:rPr>
            </w:pPr>
            <w:r w:rsidRPr="00190D53">
              <w:rPr>
                <w:rFonts w:eastAsia="Arial"/>
                <w:color w:val="000000"/>
                <w:sz w:val="22"/>
                <w:szCs w:val="22"/>
              </w:rPr>
              <w:t>saraksta izveidi ar atļautām komandām (</w:t>
            </w:r>
            <w:proofErr w:type="spellStart"/>
            <w:r w:rsidRPr="00190D53">
              <w:rPr>
                <w:rFonts w:eastAsia="Arial"/>
                <w:color w:val="000000"/>
                <w:sz w:val="22"/>
                <w:szCs w:val="22"/>
              </w:rPr>
              <w:t>whitelisting</w:t>
            </w:r>
            <w:proofErr w:type="spellEnd"/>
            <w:r w:rsidRPr="00190D53">
              <w:rPr>
                <w:rFonts w:eastAsia="Arial"/>
                <w:color w:val="000000"/>
                <w:sz w:val="22"/>
                <w:szCs w:val="22"/>
              </w:rPr>
              <w:t>) resursos, kas izmanto SSH.</w:t>
            </w:r>
          </w:p>
        </w:tc>
      </w:tr>
      <w:tr w:rsidR="00190D53" w:rsidRPr="00190D53" w14:paraId="20F40A66" w14:textId="77777777" w:rsidTr="00682CD1">
        <w:trPr>
          <w:trHeight w:val="557"/>
        </w:trPr>
        <w:tc>
          <w:tcPr>
            <w:tcW w:w="562" w:type="dxa"/>
          </w:tcPr>
          <w:p w14:paraId="393D0E65" w14:textId="77777777" w:rsidR="00190D53" w:rsidRPr="00190D53" w:rsidRDefault="00190D53" w:rsidP="000F15E2">
            <w:pPr>
              <w:pStyle w:val="Style4"/>
              <w:spacing w:line="240" w:lineRule="exact"/>
              <w:jc w:val="center"/>
              <w:rPr>
                <w:b/>
                <w:bCs/>
                <w:sz w:val="22"/>
                <w:szCs w:val="22"/>
              </w:rPr>
            </w:pPr>
            <w:r w:rsidRPr="00190D53">
              <w:rPr>
                <w:b/>
                <w:bCs/>
                <w:sz w:val="22"/>
                <w:szCs w:val="22"/>
              </w:rPr>
              <w:t>9.</w:t>
            </w:r>
          </w:p>
        </w:tc>
        <w:tc>
          <w:tcPr>
            <w:tcW w:w="1560" w:type="dxa"/>
          </w:tcPr>
          <w:p w14:paraId="765E0F4E" w14:textId="77777777" w:rsidR="00190D53" w:rsidRPr="00190D53" w:rsidRDefault="00190D53" w:rsidP="000F15E2">
            <w:pPr>
              <w:pStyle w:val="Style4"/>
              <w:widowControl/>
              <w:spacing w:line="240" w:lineRule="auto"/>
              <w:jc w:val="left"/>
              <w:rPr>
                <w:rFonts w:eastAsia="Arial"/>
                <w:sz w:val="22"/>
                <w:szCs w:val="22"/>
              </w:rPr>
            </w:pPr>
            <w:r w:rsidRPr="00190D53">
              <w:rPr>
                <w:rFonts w:eastAsia="Arial"/>
                <w:sz w:val="22"/>
                <w:szCs w:val="22"/>
              </w:rPr>
              <w:t>API un integrācija</w:t>
            </w:r>
          </w:p>
        </w:tc>
        <w:tc>
          <w:tcPr>
            <w:tcW w:w="6945" w:type="dxa"/>
          </w:tcPr>
          <w:p w14:paraId="117E22A4" w14:textId="77777777" w:rsidR="00190D53" w:rsidRPr="00190D53" w:rsidRDefault="00190D53" w:rsidP="000F15E2">
            <w:pPr>
              <w:jc w:val="both"/>
              <w:rPr>
                <w:rFonts w:eastAsia="Arial"/>
                <w:sz w:val="22"/>
                <w:szCs w:val="22"/>
              </w:rPr>
            </w:pPr>
            <w:r w:rsidRPr="00190D53">
              <w:rPr>
                <w:rFonts w:eastAsia="Arial"/>
                <w:sz w:val="22"/>
                <w:szCs w:val="22"/>
              </w:rPr>
              <w:t>Risinājums nodrošina:</w:t>
            </w:r>
          </w:p>
          <w:p w14:paraId="2F03B86F" w14:textId="77777777" w:rsidR="00190D53" w:rsidRPr="00190D53" w:rsidRDefault="00190D53" w:rsidP="00190D53">
            <w:pPr>
              <w:numPr>
                <w:ilvl w:val="0"/>
                <w:numId w:val="37"/>
              </w:numPr>
              <w:pBdr>
                <w:top w:val="nil"/>
                <w:left w:val="nil"/>
                <w:bottom w:val="nil"/>
                <w:right w:val="nil"/>
                <w:between w:val="nil"/>
              </w:pBdr>
              <w:ind w:left="357" w:hanging="323"/>
              <w:jc w:val="both"/>
              <w:rPr>
                <w:rFonts w:eastAsia="Arial"/>
                <w:color w:val="000000"/>
                <w:sz w:val="22"/>
                <w:szCs w:val="22"/>
              </w:rPr>
            </w:pPr>
            <w:proofErr w:type="spellStart"/>
            <w:r w:rsidRPr="00190D53">
              <w:rPr>
                <w:rFonts w:eastAsia="Arial"/>
                <w:color w:val="000000"/>
                <w:sz w:val="22"/>
                <w:szCs w:val="22"/>
              </w:rPr>
              <w:t>web</w:t>
            </w:r>
            <w:proofErr w:type="spellEnd"/>
            <w:r w:rsidRPr="00190D53">
              <w:rPr>
                <w:rFonts w:eastAsia="Arial"/>
                <w:color w:val="000000"/>
                <w:sz w:val="22"/>
                <w:szCs w:val="22"/>
              </w:rPr>
              <w:t xml:space="preserve"> servisa API integrācijas nodrošināšanu;</w:t>
            </w:r>
          </w:p>
          <w:p w14:paraId="3CC73F69" w14:textId="77777777" w:rsidR="00190D53" w:rsidRPr="00190D53" w:rsidRDefault="00190D53" w:rsidP="00190D53">
            <w:pPr>
              <w:numPr>
                <w:ilvl w:val="0"/>
                <w:numId w:val="37"/>
              </w:numPr>
              <w:pBdr>
                <w:top w:val="nil"/>
                <w:left w:val="nil"/>
                <w:bottom w:val="nil"/>
                <w:right w:val="nil"/>
                <w:between w:val="nil"/>
              </w:pBdr>
              <w:ind w:left="357" w:hanging="323"/>
              <w:jc w:val="both"/>
              <w:rPr>
                <w:rFonts w:eastAsia="Arial"/>
                <w:color w:val="000000"/>
                <w:sz w:val="22"/>
                <w:szCs w:val="22"/>
              </w:rPr>
            </w:pPr>
            <w:proofErr w:type="spellStart"/>
            <w:r w:rsidRPr="00190D53">
              <w:rPr>
                <w:rFonts w:eastAsia="Arial"/>
                <w:color w:val="000000"/>
                <w:sz w:val="22"/>
                <w:szCs w:val="22"/>
              </w:rPr>
              <w:t>web</w:t>
            </w:r>
            <w:proofErr w:type="spellEnd"/>
            <w:r w:rsidRPr="00190D53">
              <w:rPr>
                <w:rFonts w:eastAsia="Arial"/>
                <w:color w:val="000000"/>
                <w:sz w:val="22"/>
                <w:szCs w:val="22"/>
              </w:rPr>
              <w:t xml:space="preserve"> servisa API  integrāciju ar Windows un </w:t>
            </w:r>
            <w:proofErr w:type="spellStart"/>
            <w:r w:rsidRPr="00190D53">
              <w:rPr>
                <w:rFonts w:eastAsia="Arial"/>
                <w:color w:val="000000"/>
                <w:sz w:val="22"/>
                <w:szCs w:val="22"/>
              </w:rPr>
              <w:t>OAuth</w:t>
            </w:r>
            <w:proofErr w:type="spellEnd"/>
            <w:r w:rsidRPr="00190D53">
              <w:rPr>
                <w:rFonts w:eastAsia="Arial"/>
                <w:color w:val="000000"/>
                <w:sz w:val="22"/>
                <w:szCs w:val="22"/>
              </w:rPr>
              <w:t xml:space="preserve"> </w:t>
            </w:r>
            <w:proofErr w:type="spellStart"/>
            <w:r w:rsidRPr="00190D53">
              <w:rPr>
                <w:rFonts w:eastAsia="Arial"/>
                <w:color w:val="000000"/>
                <w:sz w:val="22"/>
                <w:szCs w:val="22"/>
              </w:rPr>
              <w:t>autentifikātoriem</w:t>
            </w:r>
            <w:proofErr w:type="spellEnd"/>
            <w:r w:rsidRPr="00190D53">
              <w:rPr>
                <w:rFonts w:eastAsia="Arial"/>
                <w:color w:val="000000"/>
                <w:sz w:val="22"/>
                <w:szCs w:val="22"/>
              </w:rPr>
              <w:t>;</w:t>
            </w:r>
          </w:p>
          <w:p w14:paraId="42D864C1" w14:textId="77777777" w:rsidR="00190D53" w:rsidRPr="00190D53" w:rsidRDefault="00190D53" w:rsidP="00190D53">
            <w:pPr>
              <w:numPr>
                <w:ilvl w:val="0"/>
                <w:numId w:val="37"/>
              </w:numPr>
              <w:pBdr>
                <w:top w:val="nil"/>
                <w:left w:val="nil"/>
                <w:bottom w:val="nil"/>
                <w:right w:val="nil"/>
                <w:between w:val="nil"/>
              </w:pBdr>
              <w:ind w:left="357" w:hanging="323"/>
              <w:jc w:val="both"/>
              <w:rPr>
                <w:rFonts w:eastAsia="Arial"/>
                <w:color w:val="000000"/>
                <w:sz w:val="22"/>
                <w:szCs w:val="22"/>
              </w:rPr>
            </w:pPr>
            <w:proofErr w:type="spellStart"/>
            <w:r w:rsidRPr="00190D53">
              <w:rPr>
                <w:rFonts w:eastAsia="Arial"/>
                <w:color w:val="000000"/>
                <w:sz w:val="22"/>
                <w:szCs w:val="22"/>
              </w:rPr>
              <w:t>web</w:t>
            </w:r>
            <w:proofErr w:type="spellEnd"/>
            <w:r w:rsidRPr="00190D53">
              <w:rPr>
                <w:rFonts w:eastAsia="Arial"/>
                <w:color w:val="000000"/>
                <w:sz w:val="22"/>
                <w:szCs w:val="22"/>
              </w:rPr>
              <w:t xml:space="preserve"> servisa API atbalsta atļauto IP adrešu apgabalu definēšanu (</w:t>
            </w:r>
            <w:proofErr w:type="spellStart"/>
            <w:r w:rsidRPr="00190D53">
              <w:rPr>
                <w:rFonts w:eastAsia="Arial"/>
                <w:color w:val="000000"/>
                <w:sz w:val="22"/>
                <w:szCs w:val="22"/>
              </w:rPr>
              <w:t>whitelisting</w:t>
            </w:r>
            <w:proofErr w:type="spellEnd"/>
            <w:r w:rsidRPr="00190D53">
              <w:rPr>
                <w:rFonts w:eastAsia="Arial"/>
                <w:color w:val="000000"/>
                <w:sz w:val="22"/>
                <w:szCs w:val="22"/>
              </w:rPr>
              <w:t>);</w:t>
            </w:r>
          </w:p>
          <w:p w14:paraId="029E1024" w14:textId="77777777" w:rsidR="00190D53" w:rsidRPr="00190D53" w:rsidRDefault="00190D53" w:rsidP="00190D53">
            <w:pPr>
              <w:numPr>
                <w:ilvl w:val="0"/>
                <w:numId w:val="37"/>
              </w:numPr>
              <w:pBdr>
                <w:top w:val="nil"/>
                <w:left w:val="nil"/>
                <w:bottom w:val="nil"/>
                <w:right w:val="nil"/>
                <w:between w:val="nil"/>
              </w:pBdr>
              <w:ind w:left="357" w:hanging="323"/>
              <w:jc w:val="both"/>
              <w:rPr>
                <w:rFonts w:eastAsia="Arial"/>
                <w:color w:val="000000"/>
                <w:sz w:val="22"/>
                <w:szCs w:val="22"/>
              </w:rPr>
            </w:pPr>
            <w:proofErr w:type="spellStart"/>
            <w:r w:rsidRPr="00190D53">
              <w:rPr>
                <w:rFonts w:eastAsia="Arial"/>
                <w:color w:val="000000"/>
                <w:sz w:val="22"/>
                <w:szCs w:val="22"/>
              </w:rPr>
              <w:t>web</w:t>
            </w:r>
            <w:proofErr w:type="spellEnd"/>
            <w:r w:rsidRPr="00190D53">
              <w:rPr>
                <w:rFonts w:eastAsia="Arial"/>
                <w:color w:val="000000"/>
                <w:sz w:val="22"/>
                <w:szCs w:val="22"/>
              </w:rPr>
              <w:t xml:space="preserve"> servisa API auditēšanu risinājumā;</w:t>
            </w:r>
          </w:p>
          <w:p w14:paraId="04DDE842" w14:textId="77777777" w:rsidR="00190D53" w:rsidRPr="00190D53" w:rsidRDefault="00190D53" w:rsidP="00190D53">
            <w:pPr>
              <w:numPr>
                <w:ilvl w:val="0"/>
                <w:numId w:val="37"/>
              </w:numPr>
              <w:pBdr>
                <w:top w:val="nil"/>
                <w:left w:val="nil"/>
                <w:bottom w:val="nil"/>
                <w:right w:val="nil"/>
                <w:between w:val="nil"/>
              </w:pBdr>
              <w:ind w:left="357" w:hanging="323"/>
              <w:jc w:val="both"/>
              <w:rPr>
                <w:rFonts w:eastAsia="Arial"/>
                <w:color w:val="000000"/>
                <w:sz w:val="22"/>
                <w:szCs w:val="22"/>
              </w:rPr>
            </w:pPr>
            <w:r w:rsidRPr="00190D53">
              <w:rPr>
                <w:rFonts w:eastAsia="Arial"/>
                <w:color w:val="000000"/>
                <w:sz w:val="22"/>
                <w:szCs w:val="22"/>
              </w:rPr>
              <w:t xml:space="preserve">tiešo integrāciju ar ievainojamību skeneriem (piemēram, </w:t>
            </w:r>
            <w:proofErr w:type="spellStart"/>
            <w:r w:rsidRPr="00190D53">
              <w:rPr>
                <w:rFonts w:eastAsia="Arial"/>
                <w:color w:val="000000"/>
                <w:sz w:val="22"/>
                <w:szCs w:val="22"/>
              </w:rPr>
              <w:t>Nessus</w:t>
            </w:r>
            <w:proofErr w:type="spellEnd"/>
            <w:r w:rsidRPr="00190D53">
              <w:rPr>
                <w:rFonts w:eastAsia="Arial"/>
                <w:color w:val="000000"/>
                <w:sz w:val="22"/>
                <w:szCs w:val="22"/>
              </w:rPr>
              <w:t xml:space="preserve"> u.tml.);</w:t>
            </w:r>
          </w:p>
          <w:p w14:paraId="5023E1C7" w14:textId="77777777" w:rsidR="00190D53" w:rsidRPr="00190D53" w:rsidRDefault="00190D53" w:rsidP="00190D53">
            <w:pPr>
              <w:numPr>
                <w:ilvl w:val="0"/>
                <w:numId w:val="37"/>
              </w:numPr>
              <w:pBdr>
                <w:top w:val="nil"/>
                <w:left w:val="nil"/>
                <w:bottom w:val="nil"/>
                <w:right w:val="nil"/>
                <w:between w:val="nil"/>
              </w:pBdr>
              <w:ind w:left="357" w:hanging="323"/>
              <w:jc w:val="both"/>
              <w:rPr>
                <w:rFonts w:eastAsia="Arial"/>
                <w:sz w:val="22"/>
                <w:szCs w:val="22"/>
              </w:rPr>
            </w:pPr>
            <w:r w:rsidRPr="00BE3D0C">
              <w:rPr>
                <w:sz w:val="22"/>
                <w:szCs w:val="22"/>
              </w:rPr>
              <w:t xml:space="preserve">integrāciju ar uzdevumu apstrādes sistēmām (piemēram,  </w:t>
            </w:r>
            <w:proofErr w:type="spellStart"/>
            <w:r w:rsidRPr="00BE3D0C">
              <w:rPr>
                <w:sz w:val="22"/>
                <w:szCs w:val="22"/>
              </w:rPr>
              <w:t>Jama</w:t>
            </w:r>
            <w:proofErr w:type="spellEnd"/>
            <w:r w:rsidRPr="00BE3D0C">
              <w:rPr>
                <w:sz w:val="22"/>
                <w:szCs w:val="22"/>
              </w:rPr>
              <w:t>)</w:t>
            </w:r>
            <w:r w:rsidRPr="00190D53">
              <w:rPr>
                <w:rFonts w:eastAsia="Arial"/>
                <w:color w:val="000000"/>
                <w:sz w:val="22"/>
                <w:szCs w:val="22"/>
              </w:rPr>
              <w:t>;</w:t>
            </w:r>
          </w:p>
          <w:p w14:paraId="0B9969CD" w14:textId="77777777" w:rsidR="00190D53" w:rsidRPr="00190D53" w:rsidRDefault="00190D53" w:rsidP="00190D53">
            <w:pPr>
              <w:numPr>
                <w:ilvl w:val="0"/>
                <w:numId w:val="37"/>
              </w:numPr>
              <w:pBdr>
                <w:top w:val="nil"/>
                <w:left w:val="nil"/>
                <w:bottom w:val="nil"/>
                <w:right w:val="nil"/>
                <w:between w:val="nil"/>
              </w:pBdr>
              <w:ind w:left="357" w:hanging="323"/>
              <w:jc w:val="both"/>
              <w:rPr>
                <w:rFonts w:eastAsia="Arial"/>
                <w:sz w:val="22"/>
                <w:szCs w:val="22"/>
              </w:rPr>
            </w:pPr>
            <w:r w:rsidRPr="00190D53">
              <w:rPr>
                <w:rFonts w:eastAsia="Arial"/>
                <w:color w:val="000000"/>
                <w:sz w:val="22"/>
                <w:szCs w:val="22"/>
              </w:rPr>
              <w:t>bez papildus izmaksām tiek nodrošināta pilnīga API servisa dokumentācija.</w:t>
            </w:r>
          </w:p>
        </w:tc>
      </w:tr>
      <w:tr w:rsidR="00190D53" w:rsidRPr="00190D53" w14:paraId="19C4E0D2" w14:textId="77777777" w:rsidTr="00682CD1">
        <w:trPr>
          <w:trHeight w:val="557"/>
        </w:trPr>
        <w:tc>
          <w:tcPr>
            <w:tcW w:w="562" w:type="dxa"/>
          </w:tcPr>
          <w:p w14:paraId="4D3FB95B" w14:textId="77777777" w:rsidR="00190D53" w:rsidRPr="00190D53" w:rsidRDefault="00190D53" w:rsidP="000F15E2">
            <w:pPr>
              <w:pStyle w:val="Style4"/>
              <w:spacing w:line="240" w:lineRule="exact"/>
              <w:jc w:val="center"/>
              <w:rPr>
                <w:b/>
                <w:bCs/>
                <w:sz w:val="22"/>
                <w:szCs w:val="22"/>
              </w:rPr>
            </w:pPr>
            <w:r w:rsidRPr="00190D53">
              <w:rPr>
                <w:b/>
                <w:bCs/>
                <w:sz w:val="22"/>
                <w:szCs w:val="22"/>
              </w:rPr>
              <w:t>10.</w:t>
            </w:r>
          </w:p>
        </w:tc>
        <w:tc>
          <w:tcPr>
            <w:tcW w:w="1560" w:type="dxa"/>
          </w:tcPr>
          <w:p w14:paraId="20B6AAC8" w14:textId="77777777" w:rsidR="00190D53" w:rsidRPr="00190D53" w:rsidRDefault="00190D53" w:rsidP="000F15E2">
            <w:pPr>
              <w:pStyle w:val="Style4"/>
              <w:widowControl/>
              <w:spacing w:line="240" w:lineRule="auto"/>
              <w:jc w:val="left"/>
              <w:rPr>
                <w:rFonts w:eastAsia="Arial"/>
                <w:sz w:val="22"/>
                <w:szCs w:val="22"/>
              </w:rPr>
            </w:pPr>
            <w:r w:rsidRPr="00190D53">
              <w:rPr>
                <w:rFonts w:eastAsia="Arial"/>
                <w:sz w:val="22"/>
                <w:szCs w:val="22"/>
              </w:rPr>
              <w:t>Drošība</w:t>
            </w:r>
          </w:p>
        </w:tc>
        <w:tc>
          <w:tcPr>
            <w:tcW w:w="6945" w:type="dxa"/>
          </w:tcPr>
          <w:p w14:paraId="1AC28284" w14:textId="77777777" w:rsidR="00190D53" w:rsidRPr="00190D53" w:rsidRDefault="00190D53" w:rsidP="000F15E2">
            <w:pPr>
              <w:jc w:val="both"/>
              <w:rPr>
                <w:rFonts w:eastAsia="Arial"/>
                <w:sz w:val="22"/>
                <w:szCs w:val="22"/>
              </w:rPr>
            </w:pPr>
            <w:r w:rsidRPr="00190D53">
              <w:rPr>
                <w:rFonts w:eastAsia="Arial"/>
                <w:sz w:val="22"/>
                <w:szCs w:val="22"/>
              </w:rPr>
              <w:t>Risinājums nodrošina:</w:t>
            </w:r>
          </w:p>
          <w:p w14:paraId="3315BCD9" w14:textId="77777777" w:rsidR="00190D53" w:rsidRPr="00190D53" w:rsidRDefault="00190D53" w:rsidP="00190D53">
            <w:pPr>
              <w:numPr>
                <w:ilvl w:val="0"/>
                <w:numId w:val="38"/>
              </w:numPr>
              <w:pBdr>
                <w:top w:val="nil"/>
                <w:left w:val="nil"/>
                <w:bottom w:val="nil"/>
                <w:right w:val="nil"/>
                <w:between w:val="nil"/>
              </w:pBdr>
              <w:spacing w:line="259" w:lineRule="auto"/>
              <w:ind w:hanging="324"/>
              <w:jc w:val="both"/>
              <w:rPr>
                <w:rFonts w:eastAsia="Arial"/>
                <w:color w:val="000000"/>
                <w:sz w:val="22"/>
                <w:szCs w:val="22"/>
              </w:rPr>
            </w:pPr>
            <w:r w:rsidRPr="00190D53">
              <w:rPr>
                <w:rFonts w:eastAsia="Arial"/>
                <w:color w:val="000000"/>
                <w:sz w:val="22"/>
                <w:szCs w:val="22"/>
              </w:rPr>
              <w:t>datu aizsardzību, kad tie netiek lietoti (</w:t>
            </w:r>
            <w:proofErr w:type="spellStart"/>
            <w:r w:rsidRPr="00190D53">
              <w:rPr>
                <w:rFonts w:eastAsia="Arial"/>
                <w:color w:val="000000"/>
                <w:sz w:val="22"/>
                <w:szCs w:val="22"/>
              </w:rPr>
              <w:t>protect</w:t>
            </w:r>
            <w:proofErr w:type="spellEnd"/>
            <w:r w:rsidRPr="00190D53">
              <w:rPr>
                <w:rFonts w:eastAsia="Arial"/>
                <w:color w:val="000000"/>
                <w:sz w:val="22"/>
                <w:szCs w:val="22"/>
              </w:rPr>
              <w:t xml:space="preserve"> </w:t>
            </w:r>
            <w:proofErr w:type="spellStart"/>
            <w:r w:rsidRPr="00190D53">
              <w:rPr>
                <w:rFonts w:eastAsia="Arial"/>
                <w:color w:val="000000"/>
                <w:sz w:val="22"/>
                <w:szCs w:val="22"/>
              </w:rPr>
              <w:t>data</w:t>
            </w:r>
            <w:proofErr w:type="spellEnd"/>
            <w:r w:rsidRPr="00190D53">
              <w:rPr>
                <w:rFonts w:eastAsia="Arial"/>
                <w:color w:val="000000"/>
                <w:sz w:val="22"/>
                <w:szCs w:val="22"/>
              </w:rPr>
              <w:t xml:space="preserve"> </w:t>
            </w:r>
            <w:proofErr w:type="spellStart"/>
            <w:r w:rsidRPr="00190D53">
              <w:rPr>
                <w:rFonts w:eastAsia="Arial"/>
                <w:color w:val="000000"/>
                <w:sz w:val="22"/>
                <w:szCs w:val="22"/>
              </w:rPr>
              <w:t>at</w:t>
            </w:r>
            <w:proofErr w:type="spellEnd"/>
            <w:r w:rsidRPr="00190D53">
              <w:rPr>
                <w:rFonts w:eastAsia="Arial"/>
                <w:color w:val="000000"/>
                <w:sz w:val="22"/>
                <w:szCs w:val="22"/>
              </w:rPr>
              <w:t xml:space="preserve"> </w:t>
            </w:r>
            <w:proofErr w:type="spellStart"/>
            <w:r w:rsidRPr="00190D53">
              <w:rPr>
                <w:rFonts w:eastAsia="Arial"/>
                <w:color w:val="000000"/>
                <w:sz w:val="22"/>
                <w:szCs w:val="22"/>
              </w:rPr>
              <w:t>rest</w:t>
            </w:r>
            <w:proofErr w:type="spellEnd"/>
            <w:r w:rsidRPr="00190D53">
              <w:rPr>
                <w:rFonts w:eastAsia="Arial"/>
                <w:color w:val="000000"/>
                <w:sz w:val="22"/>
                <w:szCs w:val="22"/>
              </w:rPr>
              <w:t>);</w:t>
            </w:r>
          </w:p>
          <w:p w14:paraId="63FAA1D4" w14:textId="77777777" w:rsidR="00190D53" w:rsidRPr="00190D53" w:rsidRDefault="00190D53" w:rsidP="00190D53">
            <w:pPr>
              <w:numPr>
                <w:ilvl w:val="0"/>
                <w:numId w:val="38"/>
              </w:numPr>
              <w:pBdr>
                <w:top w:val="nil"/>
                <w:left w:val="nil"/>
                <w:bottom w:val="nil"/>
                <w:right w:val="nil"/>
                <w:between w:val="nil"/>
              </w:pBdr>
              <w:spacing w:line="259" w:lineRule="auto"/>
              <w:ind w:hanging="324"/>
              <w:jc w:val="both"/>
              <w:rPr>
                <w:rFonts w:eastAsia="Arial"/>
                <w:color w:val="000000"/>
                <w:sz w:val="22"/>
                <w:szCs w:val="22"/>
              </w:rPr>
            </w:pPr>
            <w:r w:rsidRPr="00190D53">
              <w:rPr>
                <w:rFonts w:eastAsia="Arial"/>
                <w:color w:val="000000"/>
                <w:sz w:val="22"/>
                <w:szCs w:val="22"/>
              </w:rPr>
              <w:lastRenderedPageBreak/>
              <w:t>datu aizsardzību, to lietošanas laikā (</w:t>
            </w:r>
            <w:proofErr w:type="spellStart"/>
            <w:r w:rsidRPr="00190D53">
              <w:rPr>
                <w:rFonts w:eastAsia="Arial"/>
                <w:color w:val="000000"/>
                <w:sz w:val="22"/>
                <w:szCs w:val="22"/>
              </w:rPr>
              <w:t>protect</w:t>
            </w:r>
            <w:proofErr w:type="spellEnd"/>
            <w:r w:rsidRPr="00190D53">
              <w:rPr>
                <w:rFonts w:eastAsia="Arial"/>
                <w:color w:val="000000"/>
                <w:sz w:val="22"/>
                <w:szCs w:val="22"/>
              </w:rPr>
              <w:t xml:space="preserve"> </w:t>
            </w:r>
            <w:proofErr w:type="spellStart"/>
            <w:r w:rsidRPr="00190D53">
              <w:rPr>
                <w:rFonts w:eastAsia="Arial"/>
                <w:color w:val="000000"/>
                <w:sz w:val="22"/>
                <w:szCs w:val="22"/>
              </w:rPr>
              <w:t>data</w:t>
            </w:r>
            <w:proofErr w:type="spellEnd"/>
            <w:r w:rsidRPr="00190D53">
              <w:rPr>
                <w:rFonts w:eastAsia="Arial"/>
                <w:color w:val="000000"/>
                <w:sz w:val="22"/>
                <w:szCs w:val="22"/>
              </w:rPr>
              <w:t xml:space="preserve"> </w:t>
            </w:r>
            <w:proofErr w:type="spellStart"/>
            <w:r w:rsidRPr="00190D53">
              <w:rPr>
                <w:rFonts w:eastAsia="Arial"/>
                <w:color w:val="000000"/>
                <w:sz w:val="22"/>
                <w:szCs w:val="22"/>
              </w:rPr>
              <w:t>in</w:t>
            </w:r>
            <w:proofErr w:type="spellEnd"/>
            <w:r w:rsidRPr="00190D53">
              <w:rPr>
                <w:rFonts w:eastAsia="Arial"/>
                <w:color w:val="000000"/>
                <w:sz w:val="22"/>
                <w:szCs w:val="22"/>
              </w:rPr>
              <w:t xml:space="preserve"> </w:t>
            </w:r>
            <w:proofErr w:type="spellStart"/>
            <w:r w:rsidRPr="00190D53">
              <w:rPr>
                <w:rFonts w:eastAsia="Arial"/>
                <w:color w:val="000000"/>
                <w:sz w:val="22"/>
                <w:szCs w:val="22"/>
              </w:rPr>
              <w:t>motion</w:t>
            </w:r>
            <w:proofErr w:type="spellEnd"/>
            <w:r w:rsidRPr="00190D53">
              <w:rPr>
                <w:rFonts w:eastAsia="Arial"/>
                <w:color w:val="000000"/>
                <w:sz w:val="22"/>
                <w:szCs w:val="22"/>
              </w:rPr>
              <w:t>);</w:t>
            </w:r>
          </w:p>
          <w:p w14:paraId="211F296B" w14:textId="77777777" w:rsidR="00190D53" w:rsidRPr="00190D53" w:rsidRDefault="00190D53" w:rsidP="00190D53">
            <w:pPr>
              <w:numPr>
                <w:ilvl w:val="0"/>
                <w:numId w:val="38"/>
              </w:numPr>
              <w:pBdr>
                <w:top w:val="nil"/>
                <w:left w:val="nil"/>
                <w:bottom w:val="nil"/>
                <w:right w:val="nil"/>
                <w:between w:val="nil"/>
              </w:pBdr>
              <w:spacing w:line="259" w:lineRule="auto"/>
              <w:ind w:hanging="324"/>
              <w:jc w:val="both"/>
              <w:rPr>
                <w:rFonts w:eastAsia="Arial"/>
                <w:color w:val="000000"/>
                <w:sz w:val="22"/>
                <w:szCs w:val="22"/>
              </w:rPr>
            </w:pPr>
            <w:r w:rsidRPr="00190D53">
              <w:rPr>
                <w:rFonts w:eastAsia="Arial"/>
                <w:color w:val="000000"/>
                <w:sz w:val="22"/>
                <w:szCs w:val="22"/>
              </w:rPr>
              <w:t>konfigurēšanu, atļaut nestandartu portu izmantošanu;</w:t>
            </w:r>
          </w:p>
          <w:p w14:paraId="4384BAD3" w14:textId="77777777" w:rsidR="00190D53" w:rsidRPr="00190D53" w:rsidRDefault="00190D53" w:rsidP="00190D53">
            <w:pPr>
              <w:numPr>
                <w:ilvl w:val="0"/>
                <w:numId w:val="38"/>
              </w:numPr>
              <w:pBdr>
                <w:top w:val="nil"/>
                <w:left w:val="nil"/>
                <w:bottom w:val="nil"/>
                <w:right w:val="nil"/>
                <w:between w:val="nil"/>
              </w:pBdr>
              <w:spacing w:line="259" w:lineRule="auto"/>
              <w:ind w:hanging="324"/>
              <w:jc w:val="both"/>
              <w:rPr>
                <w:rFonts w:eastAsia="Arial"/>
                <w:color w:val="000000"/>
                <w:sz w:val="22"/>
                <w:szCs w:val="22"/>
              </w:rPr>
            </w:pPr>
            <w:r w:rsidRPr="00190D53">
              <w:rPr>
                <w:rFonts w:eastAsia="Arial"/>
                <w:color w:val="000000"/>
                <w:sz w:val="22"/>
                <w:szCs w:val="22"/>
              </w:rPr>
              <w:t xml:space="preserve">iespēju konfigurēt kļūdas paziņojumus, kas nesatur informāciju, kas varētu veicināt </w:t>
            </w:r>
            <w:proofErr w:type="spellStart"/>
            <w:r w:rsidRPr="00190D53">
              <w:rPr>
                <w:rFonts w:eastAsia="Arial"/>
                <w:color w:val="000000"/>
                <w:sz w:val="22"/>
                <w:szCs w:val="22"/>
              </w:rPr>
              <w:t>sensitīvas</w:t>
            </w:r>
            <w:proofErr w:type="spellEnd"/>
            <w:r w:rsidRPr="00190D53">
              <w:rPr>
                <w:rFonts w:eastAsia="Arial"/>
                <w:color w:val="000000"/>
                <w:sz w:val="22"/>
                <w:szCs w:val="22"/>
              </w:rPr>
              <w:t xml:space="preserve"> informācijas izpaušanu (</w:t>
            </w:r>
            <w:proofErr w:type="spellStart"/>
            <w:r w:rsidRPr="00190D53">
              <w:rPr>
                <w:rFonts w:eastAsia="Arial"/>
                <w:color w:val="000000"/>
                <w:sz w:val="22"/>
                <w:szCs w:val="22"/>
              </w:rPr>
              <w:t>zero</w:t>
            </w:r>
            <w:proofErr w:type="spellEnd"/>
            <w:r w:rsidRPr="00190D53">
              <w:rPr>
                <w:rFonts w:eastAsia="Arial"/>
                <w:color w:val="000000"/>
                <w:sz w:val="22"/>
                <w:szCs w:val="22"/>
              </w:rPr>
              <w:t xml:space="preserve"> </w:t>
            </w:r>
            <w:proofErr w:type="spellStart"/>
            <w:r w:rsidRPr="00190D53">
              <w:rPr>
                <w:rFonts w:eastAsia="Arial"/>
                <w:color w:val="000000"/>
                <w:sz w:val="22"/>
                <w:szCs w:val="22"/>
              </w:rPr>
              <w:t>information</w:t>
            </w:r>
            <w:proofErr w:type="spellEnd"/>
            <w:r w:rsidRPr="00190D53">
              <w:rPr>
                <w:rFonts w:eastAsia="Arial"/>
                <w:color w:val="000000"/>
                <w:sz w:val="22"/>
                <w:szCs w:val="22"/>
              </w:rPr>
              <w:t xml:space="preserve"> </w:t>
            </w:r>
            <w:proofErr w:type="spellStart"/>
            <w:r w:rsidRPr="00190D53">
              <w:rPr>
                <w:rFonts w:eastAsia="Arial"/>
                <w:color w:val="000000"/>
                <w:sz w:val="22"/>
                <w:szCs w:val="22"/>
              </w:rPr>
              <w:t>disclosure</w:t>
            </w:r>
            <w:proofErr w:type="spellEnd"/>
            <w:r w:rsidRPr="00190D53">
              <w:rPr>
                <w:rFonts w:eastAsia="Arial"/>
                <w:color w:val="000000"/>
                <w:sz w:val="22"/>
                <w:szCs w:val="22"/>
              </w:rPr>
              <w:t xml:space="preserve"> </w:t>
            </w:r>
            <w:proofErr w:type="spellStart"/>
            <w:r w:rsidRPr="00190D53">
              <w:rPr>
                <w:rFonts w:eastAsia="Arial"/>
                <w:color w:val="000000"/>
                <w:sz w:val="22"/>
                <w:szCs w:val="22"/>
              </w:rPr>
              <w:t>error</w:t>
            </w:r>
            <w:proofErr w:type="spellEnd"/>
            <w:r w:rsidRPr="00190D53">
              <w:rPr>
                <w:rFonts w:eastAsia="Arial"/>
                <w:color w:val="000000"/>
                <w:sz w:val="22"/>
                <w:szCs w:val="22"/>
              </w:rPr>
              <w:t xml:space="preserve"> </w:t>
            </w:r>
            <w:proofErr w:type="spellStart"/>
            <w:r w:rsidRPr="00190D53">
              <w:rPr>
                <w:rFonts w:eastAsia="Arial"/>
                <w:color w:val="000000"/>
                <w:sz w:val="22"/>
                <w:szCs w:val="22"/>
              </w:rPr>
              <w:t>messages</w:t>
            </w:r>
            <w:proofErr w:type="spellEnd"/>
            <w:r w:rsidRPr="00190D53">
              <w:rPr>
                <w:rFonts w:eastAsia="Arial"/>
                <w:color w:val="000000"/>
                <w:sz w:val="22"/>
                <w:szCs w:val="22"/>
              </w:rPr>
              <w:t>).</w:t>
            </w:r>
          </w:p>
          <w:p w14:paraId="55FFF908" w14:textId="77777777" w:rsidR="00190D53" w:rsidRPr="00190D53" w:rsidRDefault="00190D53" w:rsidP="000F15E2">
            <w:pPr>
              <w:jc w:val="both"/>
              <w:rPr>
                <w:rFonts w:eastAsia="Arial"/>
                <w:sz w:val="22"/>
                <w:szCs w:val="22"/>
              </w:rPr>
            </w:pPr>
            <w:r w:rsidRPr="00190D53">
              <w:rPr>
                <w:rFonts w:eastAsia="Arial"/>
                <w:sz w:val="22"/>
                <w:szCs w:val="22"/>
              </w:rPr>
              <w:t xml:space="preserve">Risinājumam jānodrošina iebūvētais rezerves kopēšanas risinājums, kas spēj uzglabāt rezerves kopijas atsevišķi no risinājuma (piemēram, SAN, NAS vai citā tīkla vietnē). </w:t>
            </w:r>
          </w:p>
          <w:p w14:paraId="58019394" w14:textId="77777777" w:rsidR="00190D53" w:rsidRPr="00190D53" w:rsidRDefault="00190D53" w:rsidP="000F15E2">
            <w:pPr>
              <w:jc w:val="both"/>
              <w:rPr>
                <w:rFonts w:eastAsia="Arial"/>
                <w:sz w:val="22"/>
                <w:szCs w:val="22"/>
              </w:rPr>
            </w:pPr>
            <w:r w:rsidRPr="00190D53">
              <w:rPr>
                <w:rFonts w:eastAsia="Arial"/>
                <w:sz w:val="22"/>
                <w:szCs w:val="22"/>
              </w:rPr>
              <w:t>Ražotāja instrukcijas sistēmas komponenšu cietināšanai.</w:t>
            </w:r>
          </w:p>
        </w:tc>
      </w:tr>
      <w:tr w:rsidR="00190D53" w:rsidRPr="00190D53" w14:paraId="39F799FA" w14:textId="77777777" w:rsidTr="00682CD1">
        <w:trPr>
          <w:trHeight w:val="557"/>
        </w:trPr>
        <w:tc>
          <w:tcPr>
            <w:tcW w:w="562" w:type="dxa"/>
          </w:tcPr>
          <w:p w14:paraId="30F18C97" w14:textId="77777777" w:rsidR="00190D53" w:rsidRPr="00190D53" w:rsidRDefault="00190D53" w:rsidP="000F15E2">
            <w:pPr>
              <w:pStyle w:val="Style4"/>
              <w:spacing w:line="240" w:lineRule="exact"/>
              <w:jc w:val="center"/>
              <w:rPr>
                <w:b/>
                <w:bCs/>
                <w:sz w:val="22"/>
                <w:szCs w:val="22"/>
              </w:rPr>
            </w:pPr>
            <w:r w:rsidRPr="00190D53">
              <w:rPr>
                <w:b/>
                <w:bCs/>
                <w:sz w:val="22"/>
                <w:szCs w:val="22"/>
              </w:rPr>
              <w:lastRenderedPageBreak/>
              <w:t>11.</w:t>
            </w:r>
          </w:p>
        </w:tc>
        <w:tc>
          <w:tcPr>
            <w:tcW w:w="1560" w:type="dxa"/>
          </w:tcPr>
          <w:p w14:paraId="3DAB4E74" w14:textId="77777777" w:rsidR="00190D53" w:rsidRPr="00190D53" w:rsidRDefault="00190D53" w:rsidP="000F15E2">
            <w:pPr>
              <w:pStyle w:val="Style4"/>
              <w:widowControl/>
              <w:spacing w:line="240" w:lineRule="auto"/>
              <w:jc w:val="left"/>
              <w:rPr>
                <w:rFonts w:eastAsia="Arial"/>
                <w:sz w:val="22"/>
                <w:szCs w:val="22"/>
              </w:rPr>
            </w:pPr>
            <w:r w:rsidRPr="00190D53">
              <w:rPr>
                <w:rFonts w:eastAsia="Arial"/>
                <w:sz w:val="22"/>
                <w:szCs w:val="22"/>
              </w:rPr>
              <w:t>Lietotāja pieredze (</w:t>
            </w:r>
            <w:proofErr w:type="spellStart"/>
            <w:r w:rsidRPr="00190D53">
              <w:rPr>
                <w:rFonts w:eastAsia="Arial"/>
                <w:sz w:val="22"/>
                <w:szCs w:val="22"/>
              </w:rPr>
              <w:t>User</w:t>
            </w:r>
            <w:proofErr w:type="spellEnd"/>
            <w:r w:rsidRPr="00190D53">
              <w:rPr>
                <w:rFonts w:eastAsia="Arial"/>
                <w:sz w:val="22"/>
                <w:szCs w:val="22"/>
              </w:rPr>
              <w:t xml:space="preserve"> </w:t>
            </w:r>
            <w:proofErr w:type="spellStart"/>
            <w:r w:rsidRPr="00190D53">
              <w:rPr>
                <w:rFonts w:eastAsia="Arial"/>
                <w:sz w:val="22"/>
                <w:szCs w:val="22"/>
              </w:rPr>
              <w:t>Experience</w:t>
            </w:r>
            <w:proofErr w:type="spellEnd"/>
            <w:r w:rsidRPr="00190D53">
              <w:rPr>
                <w:rFonts w:eastAsia="Arial"/>
                <w:sz w:val="22"/>
                <w:szCs w:val="22"/>
              </w:rPr>
              <w:t>)</w:t>
            </w:r>
          </w:p>
        </w:tc>
        <w:tc>
          <w:tcPr>
            <w:tcW w:w="6945" w:type="dxa"/>
          </w:tcPr>
          <w:p w14:paraId="6FED8A8F" w14:textId="77777777" w:rsidR="00190D53" w:rsidRPr="00190D53" w:rsidRDefault="00190D53" w:rsidP="000F15E2">
            <w:pPr>
              <w:jc w:val="both"/>
              <w:rPr>
                <w:rFonts w:eastAsia="Arial"/>
                <w:sz w:val="22"/>
                <w:szCs w:val="22"/>
              </w:rPr>
            </w:pPr>
            <w:r w:rsidRPr="00190D53">
              <w:rPr>
                <w:rFonts w:eastAsia="Arial"/>
                <w:sz w:val="22"/>
                <w:szCs w:val="22"/>
              </w:rPr>
              <w:t xml:space="preserve">Risinājumam jādarbojas tikai ar tīmekļa pārlūka palīdzību, bez pašas lietotnes uzstādīšanas lietotāja datorā. </w:t>
            </w:r>
          </w:p>
          <w:p w14:paraId="06E988AA" w14:textId="77777777" w:rsidR="00190D53" w:rsidRPr="00190D53" w:rsidRDefault="00190D53" w:rsidP="000F15E2">
            <w:pPr>
              <w:jc w:val="both"/>
              <w:rPr>
                <w:rFonts w:eastAsia="Arial"/>
                <w:sz w:val="22"/>
                <w:szCs w:val="22"/>
              </w:rPr>
            </w:pPr>
            <w:r w:rsidRPr="00190D53">
              <w:rPr>
                <w:rFonts w:eastAsia="Arial"/>
                <w:sz w:val="22"/>
                <w:szCs w:val="22"/>
              </w:rPr>
              <w:t>Risinājums nodrošina vienoto interfeisu visu piekļuvju un konfigurāciju visām funkcijām, piemēram, administrēšana, audits, atskaites, uzglabāšana, piekļuves politikas, sesiju pārvaldība, kontu atklāšana, API u.tml.</w:t>
            </w:r>
          </w:p>
          <w:p w14:paraId="482C86D9" w14:textId="3373E2E9" w:rsidR="00190D53" w:rsidRPr="00190D53" w:rsidRDefault="00190D53" w:rsidP="000F15E2">
            <w:pPr>
              <w:jc w:val="both"/>
              <w:rPr>
                <w:rFonts w:eastAsia="Arial"/>
                <w:sz w:val="22"/>
                <w:szCs w:val="22"/>
              </w:rPr>
            </w:pPr>
            <w:r w:rsidRPr="00190D53">
              <w:rPr>
                <w:rFonts w:eastAsia="Arial"/>
                <w:sz w:val="22"/>
                <w:szCs w:val="22"/>
              </w:rPr>
              <w:t xml:space="preserve">Risinājumam jāstrādā bez </w:t>
            </w:r>
            <w:r w:rsidR="00637441">
              <w:rPr>
                <w:rFonts w:eastAsia="Arial"/>
                <w:sz w:val="22"/>
                <w:szCs w:val="22"/>
              </w:rPr>
              <w:t xml:space="preserve">trešo pušu </w:t>
            </w:r>
            <w:r w:rsidRPr="00190D53">
              <w:rPr>
                <w:rFonts w:eastAsia="Arial"/>
                <w:sz w:val="22"/>
                <w:szCs w:val="22"/>
              </w:rPr>
              <w:t>pārlūkprogrammu komponenšu instalēšanas (</w:t>
            </w:r>
            <w:proofErr w:type="spellStart"/>
            <w:r w:rsidRPr="00190D53">
              <w:rPr>
                <w:rFonts w:eastAsia="Arial"/>
                <w:sz w:val="22"/>
                <w:szCs w:val="22"/>
              </w:rPr>
              <w:t>Flash</w:t>
            </w:r>
            <w:proofErr w:type="spellEnd"/>
            <w:r w:rsidRPr="00190D53">
              <w:rPr>
                <w:rFonts w:eastAsia="Arial"/>
                <w:sz w:val="22"/>
                <w:szCs w:val="22"/>
              </w:rPr>
              <w:t>, Java u.tml.) jebkādas funkcijas veikšanai</w:t>
            </w:r>
            <w:r w:rsidR="00637441">
              <w:rPr>
                <w:rFonts w:eastAsia="Arial"/>
                <w:sz w:val="22"/>
                <w:szCs w:val="22"/>
              </w:rPr>
              <w:t xml:space="preserve"> </w:t>
            </w:r>
            <w:r w:rsidR="00637441" w:rsidRPr="258E6FE0">
              <w:rPr>
                <w:rFonts w:eastAsia="Arial"/>
                <w:sz w:val="22"/>
                <w:szCs w:val="22"/>
                <w:highlight w:val="yellow"/>
              </w:rPr>
              <w:t xml:space="preserve"> </w:t>
            </w:r>
            <w:r w:rsidR="00637441" w:rsidRPr="00637441">
              <w:rPr>
                <w:rFonts w:eastAsia="Arial"/>
                <w:sz w:val="22"/>
                <w:szCs w:val="22"/>
              </w:rPr>
              <w:t>izņemot PAM risinājuma ražotāja izstrādātos pārlūka paplašinājumus (</w:t>
            </w:r>
            <w:proofErr w:type="spellStart"/>
            <w:r w:rsidR="00637441" w:rsidRPr="00637441">
              <w:rPr>
                <w:rFonts w:eastAsia="Arial"/>
                <w:sz w:val="22"/>
                <w:szCs w:val="22"/>
              </w:rPr>
              <w:t>add-on</w:t>
            </w:r>
            <w:proofErr w:type="spellEnd"/>
            <w:r w:rsidR="00637441" w:rsidRPr="00637441">
              <w:rPr>
                <w:rFonts w:eastAsia="Arial"/>
                <w:sz w:val="22"/>
                <w:szCs w:val="22"/>
              </w:rPr>
              <w:t>)</w:t>
            </w:r>
            <w:r w:rsidRPr="00637441">
              <w:rPr>
                <w:rFonts w:eastAsia="Arial"/>
                <w:sz w:val="22"/>
                <w:szCs w:val="22"/>
              </w:rPr>
              <w:t>.</w:t>
            </w:r>
          </w:p>
        </w:tc>
      </w:tr>
      <w:tr w:rsidR="00190D53" w:rsidRPr="00190D53" w14:paraId="7C851575" w14:textId="77777777" w:rsidTr="00682CD1">
        <w:trPr>
          <w:trHeight w:val="557"/>
        </w:trPr>
        <w:tc>
          <w:tcPr>
            <w:tcW w:w="562" w:type="dxa"/>
          </w:tcPr>
          <w:p w14:paraId="6ADADEEA" w14:textId="77777777" w:rsidR="00190D53" w:rsidRPr="00190D53" w:rsidRDefault="00190D53" w:rsidP="000F15E2">
            <w:pPr>
              <w:pStyle w:val="Style4"/>
              <w:spacing w:line="240" w:lineRule="exact"/>
              <w:jc w:val="center"/>
              <w:rPr>
                <w:b/>
                <w:bCs/>
                <w:sz w:val="22"/>
                <w:szCs w:val="22"/>
              </w:rPr>
            </w:pPr>
            <w:r w:rsidRPr="00190D53">
              <w:rPr>
                <w:b/>
                <w:bCs/>
                <w:sz w:val="22"/>
                <w:szCs w:val="22"/>
              </w:rPr>
              <w:t>12.</w:t>
            </w:r>
          </w:p>
        </w:tc>
        <w:tc>
          <w:tcPr>
            <w:tcW w:w="1560" w:type="dxa"/>
          </w:tcPr>
          <w:p w14:paraId="69A6A1B4" w14:textId="77777777" w:rsidR="00190D53" w:rsidRPr="00190D53" w:rsidRDefault="00190D53" w:rsidP="000F15E2">
            <w:pPr>
              <w:pStyle w:val="Style4"/>
              <w:widowControl/>
              <w:spacing w:line="240" w:lineRule="auto"/>
              <w:jc w:val="left"/>
              <w:rPr>
                <w:rFonts w:eastAsia="Arial"/>
                <w:sz w:val="22"/>
                <w:szCs w:val="22"/>
              </w:rPr>
            </w:pPr>
            <w:r w:rsidRPr="00190D53">
              <w:rPr>
                <w:rFonts w:eastAsia="Arial"/>
                <w:sz w:val="22"/>
                <w:szCs w:val="22"/>
              </w:rPr>
              <w:t>Piegāde</w:t>
            </w:r>
          </w:p>
        </w:tc>
        <w:tc>
          <w:tcPr>
            <w:tcW w:w="6945" w:type="dxa"/>
          </w:tcPr>
          <w:p w14:paraId="38966968" w14:textId="77777777" w:rsidR="00190D53" w:rsidRPr="00190D53" w:rsidRDefault="00190D53" w:rsidP="000F15E2">
            <w:pPr>
              <w:jc w:val="both"/>
              <w:rPr>
                <w:rFonts w:eastAsia="Arial"/>
                <w:sz w:val="22"/>
                <w:szCs w:val="22"/>
              </w:rPr>
            </w:pPr>
            <w:r w:rsidRPr="00190D53">
              <w:rPr>
                <w:rFonts w:eastAsia="Arial"/>
                <w:sz w:val="22"/>
                <w:szCs w:val="22"/>
              </w:rPr>
              <w:t xml:space="preserve">Piegādātājs veic risinājuma programmatūras piegādi un risinājuma darbināšanai nepieciešamo papildus programmatūras piegādi (pēc vajadzības) 10 darba dienu laikā no līguma noslēgšanas. </w:t>
            </w:r>
          </w:p>
        </w:tc>
      </w:tr>
      <w:tr w:rsidR="00190D53" w:rsidRPr="00190D53" w14:paraId="4D75B424" w14:textId="77777777" w:rsidTr="00682CD1">
        <w:trPr>
          <w:trHeight w:val="557"/>
        </w:trPr>
        <w:tc>
          <w:tcPr>
            <w:tcW w:w="562" w:type="dxa"/>
          </w:tcPr>
          <w:p w14:paraId="189528F6" w14:textId="77777777" w:rsidR="00190D53" w:rsidRPr="00190D53" w:rsidRDefault="00190D53" w:rsidP="000F15E2">
            <w:pPr>
              <w:pStyle w:val="Style4"/>
              <w:spacing w:line="240" w:lineRule="exact"/>
              <w:jc w:val="center"/>
              <w:rPr>
                <w:b/>
                <w:bCs/>
                <w:sz w:val="22"/>
                <w:szCs w:val="22"/>
              </w:rPr>
            </w:pPr>
            <w:r w:rsidRPr="00190D53">
              <w:rPr>
                <w:b/>
                <w:bCs/>
                <w:sz w:val="22"/>
                <w:szCs w:val="22"/>
              </w:rPr>
              <w:t>13.</w:t>
            </w:r>
          </w:p>
        </w:tc>
        <w:tc>
          <w:tcPr>
            <w:tcW w:w="1560" w:type="dxa"/>
          </w:tcPr>
          <w:p w14:paraId="2D5117CC" w14:textId="77777777" w:rsidR="00190D53" w:rsidRPr="00190D53" w:rsidRDefault="00190D53" w:rsidP="000F15E2">
            <w:pPr>
              <w:pStyle w:val="Style4"/>
              <w:widowControl/>
              <w:spacing w:line="240" w:lineRule="auto"/>
              <w:jc w:val="left"/>
              <w:rPr>
                <w:rFonts w:eastAsia="Arial"/>
                <w:sz w:val="22"/>
                <w:szCs w:val="22"/>
              </w:rPr>
            </w:pPr>
            <w:r w:rsidRPr="00190D53">
              <w:rPr>
                <w:rFonts w:eastAsia="Arial"/>
                <w:sz w:val="22"/>
                <w:szCs w:val="22"/>
              </w:rPr>
              <w:t>Uzturēšana</w:t>
            </w:r>
          </w:p>
        </w:tc>
        <w:tc>
          <w:tcPr>
            <w:tcW w:w="6945" w:type="dxa"/>
          </w:tcPr>
          <w:p w14:paraId="1B0AA9F4" w14:textId="77777777" w:rsidR="00190D53" w:rsidRPr="00190D53" w:rsidRDefault="00190D53" w:rsidP="000F15E2">
            <w:pPr>
              <w:jc w:val="both"/>
              <w:rPr>
                <w:rFonts w:eastAsia="Arial"/>
                <w:sz w:val="22"/>
                <w:szCs w:val="22"/>
              </w:rPr>
            </w:pPr>
            <w:r w:rsidRPr="00190D53">
              <w:rPr>
                <w:rFonts w:eastAsia="Arial"/>
                <w:sz w:val="22"/>
                <w:szCs w:val="22"/>
              </w:rPr>
              <w:t>Risinājuma programmatūras licencēm un risinājuma darbināšanai nepieciešamo papildus programmatūras licencēm (pēc vajadzības) nepieciešams nodrošināt ražotāja uzturēšanas servisu uz 5 gadiem no programmatūras licenču aktivizēšanas brīža. Uzturēšanas ietvaros nepieciešams nodrošināt šādus darbus:</w:t>
            </w:r>
          </w:p>
          <w:p w14:paraId="0326BC01" w14:textId="77777777" w:rsidR="00190D53" w:rsidRPr="00BE3D0C" w:rsidRDefault="00190D53" w:rsidP="00190D53">
            <w:pPr>
              <w:pStyle w:val="ListParagraph"/>
              <w:numPr>
                <w:ilvl w:val="0"/>
                <w:numId w:val="39"/>
              </w:numPr>
              <w:ind w:left="360"/>
              <w:jc w:val="both"/>
              <w:rPr>
                <w:rFonts w:eastAsia="Arial"/>
                <w:sz w:val="22"/>
                <w:szCs w:val="22"/>
                <w:lang w:val="lv-LV"/>
              </w:rPr>
            </w:pPr>
            <w:r w:rsidRPr="00BE3D0C">
              <w:rPr>
                <w:rFonts w:eastAsia="Arial"/>
                <w:sz w:val="22"/>
                <w:szCs w:val="22"/>
                <w:lang w:val="lv-LV"/>
              </w:rPr>
              <w:t xml:space="preserve">iespēju vismaz 2 (diviem) pasūtītāja darbiniekiem pieslēgties (autorizēties) piegādātās programmatūras ražotāja tīmekļvietnei, kurā var saņemt informāciju par programmatūras jaunākajām versijām un labojumiem esošajās versijās (par konsultatīva rakstura piemēriem, kļūdu aprakstiem, </w:t>
            </w:r>
            <w:proofErr w:type="spellStart"/>
            <w:r w:rsidRPr="00BE3D0C">
              <w:rPr>
                <w:rFonts w:eastAsia="Arial"/>
                <w:sz w:val="22"/>
                <w:szCs w:val="22"/>
                <w:lang w:val="lv-LV"/>
              </w:rPr>
              <w:t>sīkprogrammatūru</w:t>
            </w:r>
            <w:proofErr w:type="spellEnd"/>
            <w:r w:rsidRPr="00BE3D0C">
              <w:rPr>
                <w:rFonts w:eastAsia="Arial"/>
                <w:sz w:val="22"/>
                <w:szCs w:val="22"/>
                <w:lang w:val="lv-LV"/>
              </w:rPr>
              <w:t xml:space="preserve">, iepriekš reģistrēto </w:t>
            </w:r>
            <w:proofErr w:type="spellStart"/>
            <w:r w:rsidRPr="00BE3D0C">
              <w:rPr>
                <w:rFonts w:eastAsia="Arial"/>
                <w:sz w:val="22"/>
                <w:szCs w:val="22"/>
                <w:lang w:val="lv-LV"/>
              </w:rPr>
              <w:t>problēmziņojumu</w:t>
            </w:r>
            <w:proofErr w:type="spellEnd"/>
            <w:r w:rsidRPr="00BE3D0C">
              <w:rPr>
                <w:rFonts w:eastAsia="Arial"/>
                <w:sz w:val="22"/>
                <w:szCs w:val="22"/>
                <w:lang w:val="lv-LV"/>
              </w:rPr>
              <w:t xml:space="preserve"> aprakstiem, to risinājumiem u.c. tehnisko informāciju) un lejupielādēt tos;</w:t>
            </w:r>
          </w:p>
          <w:p w14:paraId="000714FC" w14:textId="77777777" w:rsidR="00190D53" w:rsidRPr="00BE3D0C" w:rsidRDefault="00190D53" w:rsidP="00190D53">
            <w:pPr>
              <w:pStyle w:val="ListParagraph"/>
              <w:numPr>
                <w:ilvl w:val="0"/>
                <w:numId w:val="39"/>
              </w:numPr>
              <w:ind w:left="360"/>
              <w:jc w:val="both"/>
              <w:rPr>
                <w:rFonts w:eastAsia="Arial"/>
                <w:sz w:val="22"/>
                <w:szCs w:val="22"/>
                <w:lang w:val="lv-LV"/>
              </w:rPr>
            </w:pPr>
            <w:r w:rsidRPr="00BE3D0C">
              <w:rPr>
                <w:rFonts w:eastAsia="Arial"/>
                <w:sz w:val="22"/>
                <w:szCs w:val="22"/>
                <w:lang w:val="lv-LV"/>
              </w:rPr>
              <w:t xml:space="preserve">iespēju bez maksas pieteikt kļūdu </w:t>
            </w:r>
            <w:r w:rsidRPr="00BE3D0C">
              <w:rPr>
                <w:rFonts w:eastAsia="Arial"/>
                <w:strike/>
                <w:sz w:val="22"/>
                <w:szCs w:val="22"/>
                <w:lang w:val="lv-LV"/>
              </w:rPr>
              <w:t>piegādātājam/</w:t>
            </w:r>
            <w:r w:rsidRPr="00BE3D0C">
              <w:rPr>
                <w:rFonts w:eastAsia="Arial"/>
                <w:sz w:val="22"/>
                <w:szCs w:val="22"/>
                <w:lang w:val="lv-LV"/>
              </w:rPr>
              <w:t>ražotājam, izmantojot elektronisko pastu un vienlaikus piesakot pa tālruni vai piesakot problēmu pieteikumu ražotāja reģistrēšanas sistēmā.</w:t>
            </w:r>
          </w:p>
          <w:p w14:paraId="2ABCB7E1" w14:textId="77777777" w:rsidR="00190D53" w:rsidRPr="00BE3D0C" w:rsidRDefault="00190D53" w:rsidP="000F15E2">
            <w:pPr>
              <w:contextualSpacing/>
              <w:jc w:val="both"/>
              <w:rPr>
                <w:rFonts w:eastAsia="Arial"/>
                <w:sz w:val="22"/>
                <w:szCs w:val="22"/>
              </w:rPr>
            </w:pPr>
          </w:p>
        </w:tc>
      </w:tr>
      <w:tr w:rsidR="00190D53" w:rsidRPr="00190D53" w14:paraId="3C292D44" w14:textId="77777777" w:rsidTr="00682CD1">
        <w:trPr>
          <w:trHeight w:val="557"/>
        </w:trPr>
        <w:tc>
          <w:tcPr>
            <w:tcW w:w="562" w:type="dxa"/>
          </w:tcPr>
          <w:p w14:paraId="378C9625" w14:textId="77777777" w:rsidR="00190D53" w:rsidRPr="00190D53" w:rsidRDefault="00190D53" w:rsidP="000F15E2">
            <w:pPr>
              <w:pStyle w:val="Style4"/>
              <w:spacing w:line="240" w:lineRule="exact"/>
              <w:jc w:val="center"/>
              <w:rPr>
                <w:b/>
                <w:bCs/>
                <w:sz w:val="22"/>
                <w:szCs w:val="22"/>
              </w:rPr>
            </w:pPr>
            <w:r w:rsidRPr="00190D53">
              <w:rPr>
                <w:b/>
                <w:bCs/>
                <w:sz w:val="22"/>
                <w:szCs w:val="22"/>
              </w:rPr>
              <w:t>14.</w:t>
            </w:r>
          </w:p>
        </w:tc>
        <w:tc>
          <w:tcPr>
            <w:tcW w:w="1560" w:type="dxa"/>
          </w:tcPr>
          <w:p w14:paraId="2768C922" w14:textId="77777777" w:rsidR="00190D53" w:rsidRPr="00190D53" w:rsidRDefault="00190D53" w:rsidP="000F15E2">
            <w:pPr>
              <w:pStyle w:val="Style4"/>
              <w:widowControl/>
              <w:spacing w:line="240" w:lineRule="auto"/>
              <w:jc w:val="left"/>
              <w:rPr>
                <w:rFonts w:eastAsia="Arial"/>
                <w:sz w:val="22"/>
                <w:szCs w:val="22"/>
              </w:rPr>
            </w:pPr>
            <w:r w:rsidRPr="00190D53">
              <w:rPr>
                <w:rFonts w:eastAsia="Arial"/>
                <w:sz w:val="22"/>
                <w:szCs w:val="22"/>
              </w:rPr>
              <w:t>Risinājuma ieviešana, konfigurācijas atbalsts un mācības</w:t>
            </w:r>
          </w:p>
        </w:tc>
        <w:tc>
          <w:tcPr>
            <w:tcW w:w="6945" w:type="dxa"/>
          </w:tcPr>
          <w:p w14:paraId="79F8DFF6" w14:textId="77777777" w:rsidR="00190D53" w:rsidRPr="00190D53" w:rsidRDefault="00190D53" w:rsidP="000F15E2">
            <w:pPr>
              <w:jc w:val="both"/>
              <w:rPr>
                <w:rFonts w:eastAsia="Arial"/>
                <w:sz w:val="22"/>
                <w:szCs w:val="22"/>
              </w:rPr>
            </w:pPr>
            <w:r w:rsidRPr="00190D53">
              <w:rPr>
                <w:rFonts w:eastAsia="Arial"/>
                <w:sz w:val="22"/>
                <w:szCs w:val="22"/>
              </w:rPr>
              <w:t>Pretendentam jāizstrādā un kopā ar Risinājuma programmatūras piegādi jāiesniedz ieviešanas plāns un apmācību plāns, norādot plānotās aktivitātes un termiņus.</w:t>
            </w:r>
          </w:p>
          <w:p w14:paraId="5BB4CC90" w14:textId="77777777" w:rsidR="00190D53" w:rsidRPr="00190D53" w:rsidRDefault="00190D53" w:rsidP="000F15E2">
            <w:pPr>
              <w:jc w:val="both"/>
              <w:rPr>
                <w:rFonts w:eastAsia="Arial"/>
                <w:sz w:val="22"/>
                <w:szCs w:val="22"/>
              </w:rPr>
            </w:pPr>
            <w:r w:rsidRPr="00190D53">
              <w:rPr>
                <w:rFonts w:eastAsia="Arial"/>
                <w:sz w:val="22"/>
                <w:szCs w:val="22"/>
              </w:rPr>
              <w:t>Risinājuma ieviešana, konfigurācijas atbalsts un apmācības jānodrošina 3 mēnešu laikā no risinājuma programmatūras piegādes brīža.</w:t>
            </w:r>
          </w:p>
          <w:p w14:paraId="4218953E" w14:textId="77777777" w:rsidR="00190D53" w:rsidRPr="00190D53" w:rsidRDefault="00190D53" w:rsidP="000F15E2">
            <w:pPr>
              <w:jc w:val="both"/>
              <w:rPr>
                <w:rFonts w:eastAsia="Arial"/>
                <w:sz w:val="22"/>
                <w:szCs w:val="22"/>
              </w:rPr>
            </w:pPr>
            <w:r w:rsidRPr="00190D53">
              <w:rPr>
                <w:rFonts w:eastAsia="Arial"/>
                <w:sz w:val="22"/>
                <w:szCs w:val="22"/>
              </w:rPr>
              <w:t>Risinājuma ieviešanas un konfigurācijas laikā jānotestē apejošais (</w:t>
            </w:r>
            <w:proofErr w:type="spellStart"/>
            <w:r w:rsidRPr="00190D53">
              <w:rPr>
                <w:rFonts w:eastAsia="Arial"/>
                <w:sz w:val="22"/>
                <w:szCs w:val="22"/>
              </w:rPr>
              <w:t>bypass</w:t>
            </w:r>
            <w:proofErr w:type="spellEnd"/>
            <w:r w:rsidRPr="00190D53">
              <w:rPr>
                <w:rFonts w:eastAsia="Arial"/>
                <w:sz w:val="22"/>
                <w:szCs w:val="22"/>
              </w:rPr>
              <w:t xml:space="preserve">) risinājums priviliģēto lietotāju piekļūšanai pie serveriem un risinājuma atkopšanu no rezerves kopijām. </w:t>
            </w:r>
          </w:p>
          <w:p w14:paraId="442238B3" w14:textId="77777777" w:rsidR="00190D53" w:rsidRPr="00190D53" w:rsidRDefault="00190D53" w:rsidP="000F15E2">
            <w:pPr>
              <w:jc w:val="both"/>
              <w:rPr>
                <w:rFonts w:eastAsia="Arial"/>
                <w:sz w:val="22"/>
                <w:szCs w:val="22"/>
              </w:rPr>
            </w:pPr>
            <w:r w:rsidRPr="00190D53">
              <w:rPr>
                <w:rFonts w:eastAsia="Arial"/>
                <w:sz w:val="22"/>
                <w:szCs w:val="22"/>
              </w:rPr>
              <w:t xml:space="preserve">Jānodrošina mācības līdz 5 (pieciem) pasūtītāja darbiniekiem. </w:t>
            </w:r>
          </w:p>
          <w:p w14:paraId="6FE6084F" w14:textId="77777777" w:rsidR="00190D53" w:rsidRPr="00190D53" w:rsidRDefault="00190D53" w:rsidP="000F15E2">
            <w:pPr>
              <w:jc w:val="both"/>
              <w:rPr>
                <w:rFonts w:eastAsia="Arial"/>
                <w:sz w:val="22"/>
                <w:szCs w:val="22"/>
              </w:rPr>
            </w:pPr>
            <w:r w:rsidRPr="00190D53">
              <w:rPr>
                <w:rFonts w:eastAsia="Arial"/>
                <w:sz w:val="22"/>
                <w:szCs w:val="22"/>
              </w:rPr>
              <w:t xml:space="preserve">Mācības jāveic par risinājuma lietošanu un administrēšanu. </w:t>
            </w:r>
          </w:p>
          <w:p w14:paraId="66D9C45F" w14:textId="77777777" w:rsidR="00190D53" w:rsidRPr="00190D53" w:rsidRDefault="00190D53" w:rsidP="000F15E2">
            <w:pPr>
              <w:jc w:val="both"/>
              <w:rPr>
                <w:rFonts w:eastAsia="Arial"/>
                <w:sz w:val="22"/>
                <w:szCs w:val="22"/>
              </w:rPr>
            </w:pPr>
            <w:r w:rsidRPr="00190D53">
              <w:rPr>
                <w:rFonts w:eastAsia="Arial"/>
                <w:sz w:val="22"/>
                <w:szCs w:val="22"/>
              </w:rPr>
              <w:t>Jānodrošina risinājuma lietotāja rokasgrāmata.</w:t>
            </w:r>
          </w:p>
        </w:tc>
      </w:tr>
      <w:tr w:rsidR="00190D53" w:rsidRPr="00190D53" w14:paraId="523AA7EC" w14:textId="77777777" w:rsidTr="00682CD1">
        <w:trPr>
          <w:trHeight w:val="557"/>
        </w:trPr>
        <w:tc>
          <w:tcPr>
            <w:tcW w:w="562" w:type="dxa"/>
          </w:tcPr>
          <w:p w14:paraId="12BA4CEB" w14:textId="77777777" w:rsidR="00190D53" w:rsidRPr="00190D53" w:rsidRDefault="00190D53" w:rsidP="000F15E2">
            <w:pPr>
              <w:pStyle w:val="Style4"/>
              <w:spacing w:line="240" w:lineRule="exact"/>
              <w:jc w:val="center"/>
              <w:rPr>
                <w:b/>
                <w:bCs/>
                <w:sz w:val="22"/>
                <w:szCs w:val="22"/>
              </w:rPr>
            </w:pPr>
            <w:r w:rsidRPr="00190D53">
              <w:rPr>
                <w:b/>
                <w:bCs/>
                <w:sz w:val="22"/>
                <w:szCs w:val="22"/>
              </w:rPr>
              <w:t>15</w:t>
            </w:r>
          </w:p>
        </w:tc>
        <w:tc>
          <w:tcPr>
            <w:tcW w:w="1560" w:type="dxa"/>
          </w:tcPr>
          <w:p w14:paraId="1025843A" w14:textId="77777777" w:rsidR="00190D53" w:rsidRPr="00190D53" w:rsidRDefault="00190D53" w:rsidP="000F15E2">
            <w:pPr>
              <w:pStyle w:val="Style4"/>
              <w:widowControl/>
              <w:spacing w:line="240" w:lineRule="auto"/>
              <w:jc w:val="left"/>
              <w:rPr>
                <w:rFonts w:eastAsia="Arial"/>
                <w:sz w:val="22"/>
                <w:szCs w:val="22"/>
              </w:rPr>
            </w:pPr>
            <w:r w:rsidRPr="00190D53">
              <w:rPr>
                <w:rFonts w:eastAsia="Arial"/>
                <w:sz w:val="22"/>
                <w:szCs w:val="22"/>
              </w:rPr>
              <w:t>Konsultācijas</w:t>
            </w:r>
          </w:p>
        </w:tc>
        <w:tc>
          <w:tcPr>
            <w:tcW w:w="6945" w:type="dxa"/>
          </w:tcPr>
          <w:p w14:paraId="0A4E6909" w14:textId="77777777" w:rsidR="00190D53" w:rsidRPr="00190D53" w:rsidRDefault="00190D53" w:rsidP="000F15E2">
            <w:pPr>
              <w:jc w:val="both"/>
              <w:rPr>
                <w:rFonts w:eastAsia="Arial"/>
                <w:sz w:val="22"/>
                <w:szCs w:val="22"/>
              </w:rPr>
            </w:pPr>
            <w:r w:rsidRPr="00190D53">
              <w:rPr>
                <w:rFonts w:eastAsia="Arial"/>
                <w:sz w:val="22"/>
                <w:szCs w:val="22"/>
              </w:rPr>
              <w:t>Pēc ieviešanas, konfigurācijas atbalsta un mācībām piegādātājs nodrošina konsultāciju sniegšanu pēc nepieciešamības 5 gadu periodā līdz līguma termiņa beigām, veicot samaksu par katru piesaisti atsevišķi, bet nepārsniedzot kopējo līgumā noteikto apjomu, kas ir 500 stundas.</w:t>
            </w:r>
          </w:p>
          <w:p w14:paraId="7D202813" w14:textId="77777777" w:rsidR="00190D53" w:rsidRPr="00190D53" w:rsidRDefault="00190D53" w:rsidP="000F15E2">
            <w:pPr>
              <w:jc w:val="both"/>
              <w:rPr>
                <w:rFonts w:eastAsia="Arial"/>
                <w:sz w:val="22"/>
                <w:szCs w:val="22"/>
              </w:rPr>
            </w:pPr>
            <w:r w:rsidRPr="00190D53">
              <w:rPr>
                <w:rFonts w:eastAsia="Arial"/>
                <w:sz w:val="22"/>
                <w:szCs w:val="22"/>
              </w:rPr>
              <w:t>Konsultāciju ietvaros piegādātājam jānodrošina:</w:t>
            </w:r>
          </w:p>
          <w:p w14:paraId="55AE6EBE" w14:textId="77777777" w:rsidR="00190D53" w:rsidRPr="00BE3D0C" w:rsidRDefault="00190D53" w:rsidP="00190D53">
            <w:pPr>
              <w:pStyle w:val="ListParagraph"/>
              <w:numPr>
                <w:ilvl w:val="0"/>
                <w:numId w:val="39"/>
              </w:numPr>
              <w:ind w:left="360"/>
              <w:jc w:val="both"/>
              <w:rPr>
                <w:rFonts w:eastAsia="Arial"/>
                <w:sz w:val="22"/>
                <w:szCs w:val="22"/>
                <w:lang w:val="lv-LV"/>
              </w:rPr>
            </w:pPr>
            <w:r w:rsidRPr="00BE3D0C">
              <w:rPr>
                <w:rFonts w:eastAsia="Arial"/>
                <w:sz w:val="22"/>
                <w:szCs w:val="22"/>
                <w:lang w:val="lv-LV"/>
              </w:rPr>
              <w:t>atbalsts problēmu risināšanā un sniegt konsultācijas par konfigurāciju un ekspluatāciju;</w:t>
            </w:r>
          </w:p>
          <w:p w14:paraId="1FDB4305" w14:textId="77777777" w:rsidR="00190D53" w:rsidRPr="00BE3D0C" w:rsidRDefault="00190D53" w:rsidP="00190D53">
            <w:pPr>
              <w:pStyle w:val="ListParagraph"/>
              <w:numPr>
                <w:ilvl w:val="0"/>
                <w:numId w:val="39"/>
              </w:numPr>
              <w:ind w:left="360"/>
              <w:jc w:val="both"/>
              <w:rPr>
                <w:rFonts w:eastAsia="Arial"/>
                <w:sz w:val="22"/>
                <w:szCs w:val="22"/>
                <w:lang w:val="lv-LV"/>
              </w:rPr>
            </w:pPr>
            <w:r w:rsidRPr="00BE3D0C">
              <w:rPr>
                <w:rFonts w:eastAsia="Arial"/>
                <w:sz w:val="22"/>
                <w:szCs w:val="22"/>
                <w:lang w:val="lv-LV"/>
              </w:rPr>
              <w:t xml:space="preserve">atbalsts PAM rīka labojumu, jauninājumu un versijas maiņai. </w:t>
            </w:r>
          </w:p>
        </w:tc>
      </w:tr>
      <w:tr w:rsidR="00190D53" w:rsidRPr="00190D53" w14:paraId="1722AA9C" w14:textId="77777777" w:rsidTr="00682CD1">
        <w:trPr>
          <w:trHeight w:val="557"/>
        </w:trPr>
        <w:tc>
          <w:tcPr>
            <w:tcW w:w="562" w:type="dxa"/>
          </w:tcPr>
          <w:p w14:paraId="2F48E01A" w14:textId="77777777" w:rsidR="00190D53" w:rsidRPr="00190D53" w:rsidRDefault="00190D53" w:rsidP="000F15E2">
            <w:pPr>
              <w:pStyle w:val="Style4"/>
              <w:widowControl/>
              <w:spacing w:line="240" w:lineRule="exact"/>
              <w:jc w:val="center"/>
              <w:rPr>
                <w:b/>
                <w:bCs/>
                <w:sz w:val="22"/>
                <w:szCs w:val="22"/>
              </w:rPr>
            </w:pPr>
            <w:r w:rsidRPr="00190D53">
              <w:rPr>
                <w:b/>
                <w:bCs/>
                <w:sz w:val="22"/>
                <w:szCs w:val="22"/>
              </w:rPr>
              <w:lastRenderedPageBreak/>
              <w:t>16.</w:t>
            </w:r>
          </w:p>
        </w:tc>
        <w:tc>
          <w:tcPr>
            <w:tcW w:w="1560" w:type="dxa"/>
          </w:tcPr>
          <w:p w14:paraId="19CA1758" w14:textId="77777777" w:rsidR="00190D53" w:rsidRPr="00190D53" w:rsidRDefault="00190D53" w:rsidP="000F15E2">
            <w:pPr>
              <w:pStyle w:val="Style4"/>
              <w:widowControl/>
              <w:spacing w:line="240" w:lineRule="auto"/>
              <w:jc w:val="left"/>
              <w:rPr>
                <w:rFonts w:eastAsia="Arial"/>
                <w:sz w:val="22"/>
                <w:szCs w:val="22"/>
              </w:rPr>
            </w:pPr>
            <w:r w:rsidRPr="00190D53">
              <w:rPr>
                <w:rFonts w:eastAsia="Arial"/>
                <w:sz w:val="22"/>
                <w:szCs w:val="22"/>
              </w:rPr>
              <w:t>Papildus nepieciešamo programmatūras licenču</w:t>
            </w:r>
            <w:r w:rsidRPr="00190D53">
              <w:rPr>
                <w:rFonts w:eastAsia="Arial"/>
                <w:strike/>
                <w:sz w:val="22"/>
                <w:szCs w:val="22"/>
              </w:rPr>
              <w:t xml:space="preserve"> </w:t>
            </w:r>
            <w:r w:rsidRPr="00190D53">
              <w:rPr>
                <w:rFonts w:eastAsia="Arial"/>
                <w:sz w:val="22"/>
                <w:szCs w:val="22"/>
              </w:rPr>
              <w:t>saraksts</w:t>
            </w:r>
          </w:p>
        </w:tc>
        <w:tc>
          <w:tcPr>
            <w:tcW w:w="6945" w:type="dxa"/>
          </w:tcPr>
          <w:p w14:paraId="78EE52E6" w14:textId="77777777" w:rsidR="00190D53" w:rsidRPr="00190D53" w:rsidRDefault="00190D53" w:rsidP="000F15E2">
            <w:pPr>
              <w:jc w:val="both"/>
              <w:rPr>
                <w:rFonts w:eastAsia="Arial"/>
                <w:sz w:val="22"/>
                <w:szCs w:val="22"/>
              </w:rPr>
            </w:pPr>
            <w:r w:rsidRPr="00190D53">
              <w:rPr>
                <w:rFonts w:eastAsia="Arial"/>
                <w:sz w:val="22"/>
                <w:szCs w:val="22"/>
              </w:rPr>
              <w:t>Pretendentam jānorāda risinājuma darbināšanai papildus nepieciešamo un piedāvājumā iekļauto visu programmatūras un to licenču skaits, licenču kodi, tehniskie parametri un nepieciešamības gadījumā jāveic minētās programmatūras piegāde ar licenču 5 (piecu) gadu ražotāja atbalstu.</w:t>
            </w:r>
          </w:p>
        </w:tc>
      </w:tr>
      <w:tr w:rsidR="00190D53" w:rsidRPr="00190D53" w14:paraId="6DB4985C" w14:textId="77777777" w:rsidTr="00682CD1">
        <w:trPr>
          <w:trHeight w:val="557"/>
        </w:trPr>
        <w:tc>
          <w:tcPr>
            <w:tcW w:w="562" w:type="dxa"/>
          </w:tcPr>
          <w:p w14:paraId="27F7EB0E" w14:textId="77777777" w:rsidR="00190D53" w:rsidRPr="00190D53" w:rsidRDefault="00190D53" w:rsidP="000F15E2">
            <w:pPr>
              <w:pStyle w:val="Style4"/>
              <w:widowControl/>
              <w:spacing w:line="240" w:lineRule="exact"/>
              <w:jc w:val="center"/>
              <w:rPr>
                <w:b/>
                <w:bCs/>
                <w:sz w:val="22"/>
                <w:szCs w:val="22"/>
              </w:rPr>
            </w:pPr>
            <w:r w:rsidRPr="00190D53">
              <w:rPr>
                <w:b/>
                <w:bCs/>
                <w:sz w:val="22"/>
                <w:szCs w:val="22"/>
              </w:rPr>
              <w:t>17.</w:t>
            </w:r>
          </w:p>
        </w:tc>
        <w:tc>
          <w:tcPr>
            <w:tcW w:w="1560" w:type="dxa"/>
          </w:tcPr>
          <w:p w14:paraId="6D013D64" w14:textId="77777777" w:rsidR="00190D53" w:rsidRPr="00190D53" w:rsidRDefault="00190D53" w:rsidP="000F15E2">
            <w:pPr>
              <w:pStyle w:val="Style4"/>
              <w:rPr>
                <w:rFonts w:eastAsia="Arial"/>
                <w:sz w:val="22"/>
                <w:szCs w:val="22"/>
              </w:rPr>
            </w:pPr>
            <w:r w:rsidRPr="00190D53">
              <w:rPr>
                <w:rFonts w:eastAsia="Arial"/>
                <w:sz w:val="22"/>
                <w:szCs w:val="22"/>
              </w:rPr>
              <w:t>Pretendenta nodrošinātais Risinājuma atbalsts</w:t>
            </w:r>
          </w:p>
          <w:p w14:paraId="639D2634" w14:textId="77777777" w:rsidR="00190D53" w:rsidRPr="00190D53" w:rsidRDefault="00190D53" w:rsidP="000F15E2">
            <w:pPr>
              <w:pStyle w:val="Style4"/>
              <w:widowControl/>
              <w:spacing w:line="240" w:lineRule="auto"/>
              <w:jc w:val="left"/>
              <w:rPr>
                <w:rFonts w:eastAsia="Arial"/>
                <w:sz w:val="22"/>
                <w:szCs w:val="22"/>
              </w:rPr>
            </w:pPr>
          </w:p>
        </w:tc>
        <w:tc>
          <w:tcPr>
            <w:tcW w:w="6945" w:type="dxa"/>
          </w:tcPr>
          <w:p w14:paraId="1ECF82EB" w14:textId="77777777" w:rsidR="00190D53" w:rsidRPr="00BE3D0C" w:rsidRDefault="00190D53" w:rsidP="000F15E2">
            <w:pPr>
              <w:contextualSpacing/>
              <w:jc w:val="both"/>
              <w:rPr>
                <w:rFonts w:eastAsia="Arial"/>
                <w:sz w:val="22"/>
                <w:szCs w:val="22"/>
              </w:rPr>
            </w:pPr>
            <w:r w:rsidRPr="00190D53">
              <w:rPr>
                <w:rFonts w:eastAsia="Arial"/>
                <w:sz w:val="22"/>
                <w:szCs w:val="22"/>
              </w:rPr>
              <w:t>Pretendentam jānodrošina risinājuma uzturēšanas atbalsts 5 (piecus) gadus no risinājuma programmatūras piegādes brīža, iekļaujot šādas aktivitātes:</w:t>
            </w:r>
          </w:p>
          <w:p w14:paraId="19DE25AC" w14:textId="0F8DB58A" w:rsidR="00190D53" w:rsidRPr="00BE3D0C" w:rsidRDefault="00190D53" w:rsidP="00190D53">
            <w:pPr>
              <w:pStyle w:val="ListParagraph"/>
              <w:numPr>
                <w:ilvl w:val="0"/>
                <w:numId w:val="39"/>
              </w:numPr>
              <w:ind w:left="360"/>
              <w:jc w:val="both"/>
              <w:rPr>
                <w:rFonts w:eastAsia="Arial"/>
                <w:sz w:val="22"/>
                <w:szCs w:val="22"/>
                <w:lang w:val="lv-LV"/>
              </w:rPr>
            </w:pPr>
            <w:r w:rsidRPr="00BE3D0C">
              <w:rPr>
                <w:rFonts w:eastAsia="Arial"/>
                <w:sz w:val="22"/>
                <w:szCs w:val="22"/>
                <w:lang w:val="lv-LV"/>
              </w:rPr>
              <w:t>avārijas gadījumos, veikt risinājuma darbības atjaunošanu</w:t>
            </w:r>
            <w:r w:rsidR="00352B3B">
              <w:rPr>
                <w:rFonts w:eastAsia="Arial"/>
                <w:sz w:val="22"/>
                <w:szCs w:val="22"/>
                <w:lang w:val="lv-LV"/>
              </w:rPr>
              <w:t xml:space="preserve"> 24/7 režīmā</w:t>
            </w:r>
            <w:r w:rsidRPr="00BE3D0C">
              <w:rPr>
                <w:rFonts w:eastAsia="Arial"/>
                <w:sz w:val="22"/>
                <w:szCs w:val="22"/>
                <w:lang w:val="lv-LV"/>
              </w:rPr>
              <w:t>;</w:t>
            </w:r>
          </w:p>
          <w:p w14:paraId="7A580914" w14:textId="77777777" w:rsidR="00190D53" w:rsidRPr="00BE3D0C" w:rsidRDefault="00190D53" w:rsidP="00190D53">
            <w:pPr>
              <w:pStyle w:val="ListParagraph"/>
              <w:numPr>
                <w:ilvl w:val="0"/>
                <w:numId w:val="39"/>
              </w:numPr>
              <w:ind w:left="360"/>
              <w:jc w:val="both"/>
              <w:rPr>
                <w:rFonts w:eastAsia="Arial"/>
                <w:sz w:val="22"/>
                <w:szCs w:val="22"/>
                <w:lang w:val="lv-LV"/>
              </w:rPr>
            </w:pPr>
            <w:r w:rsidRPr="00BE3D0C">
              <w:rPr>
                <w:rFonts w:eastAsia="Arial"/>
                <w:sz w:val="22"/>
                <w:szCs w:val="22"/>
                <w:lang w:val="lv-LV"/>
              </w:rPr>
              <w:t>veikt incidenta cēloņu izmeklēšanu un novēršanu, veikt problēmu risināšanu un aprisināšanu, sadarboties ar trešajām pusēm, veikt incidenta eskalācijas ražotājam;</w:t>
            </w:r>
          </w:p>
          <w:p w14:paraId="1E613D0D" w14:textId="77777777" w:rsidR="00190D53" w:rsidRPr="00BE3D0C" w:rsidRDefault="00190D53" w:rsidP="00190D53">
            <w:pPr>
              <w:pStyle w:val="ListParagraph"/>
              <w:numPr>
                <w:ilvl w:val="0"/>
                <w:numId w:val="39"/>
              </w:numPr>
              <w:ind w:left="360"/>
              <w:jc w:val="both"/>
              <w:rPr>
                <w:sz w:val="22"/>
                <w:szCs w:val="22"/>
                <w:lang w:val="lv-LV"/>
              </w:rPr>
            </w:pPr>
            <w:r w:rsidRPr="00BE3D0C">
              <w:rPr>
                <w:sz w:val="22"/>
                <w:szCs w:val="22"/>
                <w:lang w:val="lv-LV"/>
              </w:rPr>
              <w:t>pasūtītājs veic servisa pieprasījumus, zvanot pa bezmaksas diennakts tālruni, vai nosūtot pieprasījumus uz servisa e-pastu;</w:t>
            </w:r>
          </w:p>
          <w:p w14:paraId="136FEE12" w14:textId="4442AEFD" w:rsidR="00190D53" w:rsidRPr="00BE3D0C" w:rsidRDefault="00190D53" w:rsidP="00190D53">
            <w:pPr>
              <w:pStyle w:val="ListParagraph"/>
              <w:numPr>
                <w:ilvl w:val="0"/>
                <w:numId w:val="39"/>
              </w:numPr>
              <w:ind w:left="360"/>
              <w:jc w:val="both"/>
              <w:rPr>
                <w:rFonts w:eastAsia="Arial"/>
                <w:sz w:val="22"/>
                <w:szCs w:val="22"/>
                <w:lang w:val="lv-LV"/>
              </w:rPr>
            </w:pPr>
            <w:r w:rsidRPr="00BE3D0C">
              <w:rPr>
                <w:sz w:val="22"/>
                <w:szCs w:val="22"/>
                <w:lang w:val="lv-LV"/>
              </w:rPr>
              <w:t xml:space="preserve">reakcijas laika atbilde uz nosūtītu pieprasījumu - </w:t>
            </w:r>
            <w:r w:rsidR="00352B3B">
              <w:rPr>
                <w:sz w:val="22"/>
                <w:szCs w:val="22"/>
                <w:lang w:val="lv-LV"/>
              </w:rPr>
              <w:t>4</w:t>
            </w:r>
            <w:r w:rsidRPr="00BE3D0C">
              <w:rPr>
                <w:sz w:val="22"/>
                <w:szCs w:val="22"/>
                <w:lang w:val="lv-LV"/>
              </w:rPr>
              <w:t xml:space="preserve"> darba stundas;</w:t>
            </w:r>
          </w:p>
          <w:p w14:paraId="480CF3EB" w14:textId="77777777" w:rsidR="00190D53" w:rsidRPr="00BE3D0C" w:rsidRDefault="00190D53" w:rsidP="00190D53">
            <w:pPr>
              <w:pStyle w:val="ListParagraph"/>
              <w:numPr>
                <w:ilvl w:val="0"/>
                <w:numId w:val="39"/>
              </w:numPr>
              <w:ind w:left="360"/>
              <w:jc w:val="both"/>
              <w:rPr>
                <w:rFonts w:eastAsia="Arial"/>
                <w:sz w:val="22"/>
                <w:szCs w:val="22"/>
                <w:lang w:val="lv-LV"/>
              </w:rPr>
            </w:pPr>
            <w:r w:rsidRPr="00BE3D0C">
              <w:rPr>
                <w:sz w:val="22"/>
                <w:szCs w:val="22"/>
                <w:lang w:val="lv-LV"/>
              </w:rPr>
              <w:t>novēršanas laiks – 8 stundas, tajā laikā, nodrošinot apejas (</w:t>
            </w:r>
            <w:proofErr w:type="spellStart"/>
            <w:r w:rsidRPr="00BE3D0C">
              <w:rPr>
                <w:sz w:val="22"/>
                <w:szCs w:val="22"/>
                <w:lang w:val="lv-LV"/>
              </w:rPr>
              <w:t>bypass</w:t>
            </w:r>
            <w:proofErr w:type="spellEnd"/>
            <w:r w:rsidRPr="00BE3D0C">
              <w:rPr>
                <w:sz w:val="22"/>
                <w:szCs w:val="22"/>
                <w:lang w:val="lv-LV"/>
              </w:rPr>
              <w:t>) risinājumu;</w:t>
            </w:r>
          </w:p>
          <w:p w14:paraId="719C9A5C" w14:textId="791E33FC" w:rsidR="00190D53" w:rsidRPr="00BE3D0C" w:rsidRDefault="00352B3B" w:rsidP="00190D53">
            <w:pPr>
              <w:pStyle w:val="ListParagraph"/>
              <w:numPr>
                <w:ilvl w:val="0"/>
                <w:numId w:val="39"/>
              </w:numPr>
              <w:ind w:left="360"/>
              <w:jc w:val="both"/>
              <w:rPr>
                <w:rFonts w:eastAsia="Arial"/>
                <w:sz w:val="22"/>
                <w:szCs w:val="22"/>
                <w:lang w:val="lv-LV"/>
              </w:rPr>
            </w:pPr>
            <w:r>
              <w:rPr>
                <w:rFonts w:eastAsia="Calibri"/>
                <w:sz w:val="22"/>
                <w:szCs w:val="22"/>
                <w:lang w:val="lv-LV" w:eastAsia="lv-LV"/>
              </w:rPr>
              <w:t>p</w:t>
            </w:r>
            <w:r w:rsidR="00190D53" w:rsidRPr="00BE3D0C">
              <w:rPr>
                <w:rFonts w:eastAsia="Calibri"/>
                <w:sz w:val="22"/>
                <w:szCs w:val="22"/>
                <w:lang w:val="lv-LV" w:eastAsia="lv-LV"/>
              </w:rPr>
              <w:t>ēc labojumu, jauninājumu vai versijas nomaiņas risinājumam ir jāturpina strādāt pilnā funkcionalitātē</w:t>
            </w:r>
            <w:r>
              <w:rPr>
                <w:rFonts w:eastAsia="Calibri"/>
                <w:sz w:val="22"/>
                <w:szCs w:val="22"/>
                <w:lang w:val="lv-LV" w:eastAsia="lv-LV"/>
              </w:rPr>
              <w:t>;</w:t>
            </w:r>
          </w:p>
          <w:p w14:paraId="33F64DDF" w14:textId="1D1857D3" w:rsidR="00190D53" w:rsidRPr="00BE3D0C" w:rsidRDefault="00352B3B" w:rsidP="00190D53">
            <w:pPr>
              <w:pStyle w:val="ListParagraph"/>
              <w:numPr>
                <w:ilvl w:val="0"/>
                <w:numId w:val="39"/>
              </w:numPr>
              <w:ind w:left="360"/>
              <w:jc w:val="both"/>
              <w:rPr>
                <w:rFonts w:eastAsia="Arial"/>
                <w:sz w:val="22"/>
                <w:szCs w:val="22"/>
                <w:lang w:val="lv-LV"/>
              </w:rPr>
            </w:pPr>
            <w:r>
              <w:rPr>
                <w:rFonts w:eastAsia="Calibri"/>
                <w:sz w:val="22"/>
                <w:szCs w:val="22"/>
                <w:lang w:val="lv-LV"/>
              </w:rPr>
              <w:t>j</w:t>
            </w:r>
            <w:r w:rsidRPr="00BE3D0C">
              <w:rPr>
                <w:rFonts w:eastAsia="Calibri"/>
                <w:sz w:val="22"/>
                <w:szCs w:val="22"/>
                <w:lang w:val="lv-LV"/>
              </w:rPr>
              <w:t xml:space="preserve">a problēmu nav iespējams atrisināt pa tālruni vai izmantojot attālinātās piekļuves iespējas, </w:t>
            </w:r>
            <w:r w:rsidRPr="00BE3D0C">
              <w:rPr>
                <w:lang w:val="lv-LV"/>
              </w:rPr>
              <w:t>Pretendents</w:t>
            </w:r>
            <w:r w:rsidRPr="00BE3D0C">
              <w:rPr>
                <w:rFonts w:eastAsia="Calibri"/>
                <w:sz w:val="22"/>
                <w:szCs w:val="22"/>
                <w:lang w:val="lv-LV"/>
              </w:rPr>
              <w:t>, elektroniski saskaņojot ar Pasūtītāja atbildīgo personu, kas pieteikusi bojājumu, nodrošina savu speciālistu ierašanos 1 (vienas) Pasūtītāja darba dienas laikā (Pasūtītāja darba laikā no plkst. 8:30 līdz plkst. 17:00) Pasūtītāja telpās Talejas ielā 1, Rīgā</w:t>
            </w:r>
          </w:p>
        </w:tc>
      </w:tr>
    </w:tbl>
    <w:p w14:paraId="0FEEA1A3" w14:textId="77777777" w:rsidR="00190D53" w:rsidRDefault="00190D53" w:rsidP="00910011">
      <w:pPr>
        <w:ind w:firstLine="709"/>
        <w:jc w:val="both"/>
        <w:rPr>
          <w:sz w:val="24"/>
          <w:szCs w:val="24"/>
          <w:lang w:eastAsia="lv-LV"/>
        </w:rPr>
      </w:pPr>
    </w:p>
    <w:p w14:paraId="587E0931" w14:textId="77777777" w:rsidR="00190D53" w:rsidRDefault="00190D53" w:rsidP="00910011">
      <w:pPr>
        <w:ind w:firstLine="709"/>
        <w:jc w:val="both"/>
        <w:rPr>
          <w:sz w:val="24"/>
          <w:szCs w:val="24"/>
          <w:lang w:eastAsia="lv-LV"/>
        </w:rPr>
      </w:pPr>
    </w:p>
    <w:p w14:paraId="7A84862A" w14:textId="77777777" w:rsidR="00190D53" w:rsidRDefault="00190D53" w:rsidP="00910011">
      <w:pPr>
        <w:ind w:firstLine="709"/>
        <w:jc w:val="both"/>
        <w:rPr>
          <w:sz w:val="24"/>
          <w:szCs w:val="24"/>
          <w:lang w:eastAsia="lv-LV"/>
        </w:rPr>
      </w:pPr>
    </w:p>
    <w:p w14:paraId="0F7F0A1E" w14:textId="04D354C2" w:rsidR="006E6F93" w:rsidRPr="009D3848" w:rsidRDefault="006E6F93" w:rsidP="00910011">
      <w:pPr>
        <w:ind w:firstLine="709"/>
        <w:jc w:val="both"/>
        <w:rPr>
          <w:sz w:val="24"/>
          <w:szCs w:val="24"/>
          <w:lang w:eastAsia="lv-LV"/>
        </w:rPr>
      </w:pPr>
    </w:p>
    <w:p w14:paraId="0AA7AEE5" w14:textId="2E44147A" w:rsidR="009F23C2" w:rsidRDefault="009F23C2" w:rsidP="00910011">
      <w:pPr>
        <w:jc w:val="both"/>
        <w:rPr>
          <w:sz w:val="24"/>
          <w:szCs w:val="24"/>
          <w:lang w:eastAsia="lv-LV"/>
        </w:rPr>
      </w:pPr>
    </w:p>
    <w:p w14:paraId="39E5BECF" w14:textId="0313CA4F" w:rsidR="00910011" w:rsidRDefault="009F23C2" w:rsidP="00910011">
      <w:pPr>
        <w:widowControl w:val="0"/>
        <w:tabs>
          <w:tab w:val="left" w:pos="4320"/>
          <w:tab w:val="left" w:pos="5670"/>
        </w:tabs>
        <w:spacing w:before="360" w:after="120"/>
        <w:jc w:val="center"/>
        <w:rPr>
          <w:sz w:val="24"/>
          <w:szCs w:val="24"/>
          <w:lang w:eastAsia="lv-LV"/>
        </w:rPr>
      </w:pPr>
      <w:r w:rsidRPr="009D3848">
        <w:rPr>
          <w:sz w:val="24"/>
          <w:szCs w:val="24"/>
          <w:lang w:eastAsia="lv-LV"/>
        </w:rPr>
        <w:t>Pušu paraksti</w:t>
      </w:r>
    </w:p>
    <w:tbl>
      <w:tblPr>
        <w:tblW w:w="9185" w:type="dxa"/>
        <w:tblInd w:w="-5" w:type="dxa"/>
        <w:tblLayout w:type="fixed"/>
        <w:tblLook w:val="00A0" w:firstRow="1" w:lastRow="0" w:firstColumn="1" w:lastColumn="0" w:noHBand="0" w:noVBand="0"/>
      </w:tblPr>
      <w:tblGrid>
        <w:gridCol w:w="4678"/>
        <w:gridCol w:w="4507"/>
      </w:tblGrid>
      <w:tr w:rsidR="00910011" w:rsidRPr="00910011" w14:paraId="30FFCB53" w14:textId="77777777" w:rsidTr="00627278">
        <w:tc>
          <w:tcPr>
            <w:tcW w:w="4678" w:type="dxa"/>
            <w:hideMark/>
          </w:tcPr>
          <w:p w14:paraId="5530EF01" w14:textId="77777777" w:rsidR="00910011" w:rsidRPr="00910011" w:rsidRDefault="00910011" w:rsidP="00741A09">
            <w:pPr>
              <w:ind w:right="-58"/>
              <w:jc w:val="both"/>
              <w:rPr>
                <w:sz w:val="24"/>
                <w:szCs w:val="24"/>
              </w:rPr>
            </w:pPr>
            <w:r w:rsidRPr="00910011">
              <w:rPr>
                <w:sz w:val="24"/>
                <w:szCs w:val="24"/>
              </w:rPr>
              <w:t>Pasūtītājs</w:t>
            </w:r>
          </w:p>
        </w:tc>
        <w:tc>
          <w:tcPr>
            <w:tcW w:w="4507" w:type="dxa"/>
            <w:hideMark/>
          </w:tcPr>
          <w:p w14:paraId="514DCEB5" w14:textId="77777777" w:rsidR="00910011" w:rsidRPr="00910011" w:rsidRDefault="00910011" w:rsidP="00741A09">
            <w:pPr>
              <w:ind w:right="-58"/>
              <w:jc w:val="both"/>
              <w:rPr>
                <w:sz w:val="24"/>
                <w:szCs w:val="24"/>
              </w:rPr>
            </w:pPr>
            <w:r w:rsidRPr="00910011">
              <w:rPr>
                <w:sz w:val="24"/>
                <w:szCs w:val="24"/>
              </w:rPr>
              <w:t>Izpildītājs</w:t>
            </w:r>
          </w:p>
        </w:tc>
      </w:tr>
      <w:tr w:rsidR="00910011" w:rsidRPr="00910011" w14:paraId="4046ADB4" w14:textId="77777777" w:rsidTr="00627278">
        <w:trPr>
          <w:trHeight w:val="1286"/>
        </w:trPr>
        <w:tc>
          <w:tcPr>
            <w:tcW w:w="4678" w:type="dxa"/>
          </w:tcPr>
          <w:p w14:paraId="6027F343" w14:textId="77777777" w:rsidR="00910011" w:rsidRPr="00910011" w:rsidRDefault="00910011" w:rsidP="00741A09">
            <w:pPr>
              <w:jc w:val="both"/>
              <w:rPr>
                <w:sz w:val="24"/>
                <w:szCs w:val="24"/>
              </w:rPr>
            </w:pPr>
          </w:p>
          <w:p w14:paraId="1BBCE921" w14:textId="3509BB36" w:rsidR="00EF495F" w:rsidRDefault="00655B65" w:rsidP="00741A09">
            <w:pPr>
              <w:jc w:val="both"/>
              <w:rPr>
                <w:sz w:val="24"/>
                <w:szCs w:val="24"/>
              </w:rPr>
            </w:pPr>
            <w:r>
              <w:rPr>
                <w:sz w:val="24"/>
                <w:szCs w:val="24"/>
              </w:rPr>
              <w:t>Ģ</w:t>
            </w:r>
            <w:r w:rsidR="00EF495F">
              <w:rPr>
                <w:sz w:val="24"/>
                <w:szCs w:val="24"/>
              </w:rPr>
              <w:t>enerāldirektor</w:t>
            </w:r>
            <w:r>
              <w:rPr>
                <w:sz w:val="24"/>
                <w:szCs w:val="24"/>
              </w:rPr>
              <w:t>e</w:t>
            </w:r>
            <w:r w:rsidR="00EF495F">
              <w:rPr>
                <w:sz w:val="24"/>
                <w:szCs w:val="24"/>
              </w:rPr>
              <w:t xml:space="preserve"> </w:t>
            </w:r>
          </w:p>
          <w:p w14:paraId="12E2FDD6" w14:textId="515FD79D" w:rsidR="00910011" w:rsidRPr="00910011" w:rsidRDefault="00655B65" w:rsidP="00741A09">
            <w:pPr>
              <w:jc w:val="both"/>
              <w:rPr>
                <w:sz w:val="24"/>
                <w:szCs w:val="24"/>
              </w:rPr>
            </w:pPr>
            <w:r>
              <w:rPr>
                <w:sz w:val="24"/>
                <w:szCs w:val="24"/>
              </w:rPr>
              <w:t>____________</w:t>
            </w:r>
            <w:r w:rsidR="00910011" w:rsidRPr="00910011">
              <w:rPr>
                <w:sz w:val="24"/>
                <w:szCs w:val="24"/>
              </w:rPr>
              <w:t xml:space="preserve">                    </w:t>
            </w:r>
          </w:p>
        </w:tc>
        <w:tc>
          <w:tcPr>
            <w:tcW w:w="4507" w:type="dxa"/>
          </w:tcPr>
          <w:p w14:paraId="4E196F2D" w14:textId="38545890" w:rsidR="00910011" w:rsidRPr="00910011" w:rsidRDefault="00910011" w:rsidP="00741A09">
            <w:pPr>
              <w:ind w:right="-108"/>
              <w:jc w:val="both"/>
              <w:rPr>
                <w:b/>
                <w:bCs/>
                <w:sz w:val="24"/>
                <w:szCs w:val="24"/>
              </w:rPr>
            </w:pPr>
            <w:r w:rsidRPr="00910011">
              <w:rPr>
                <w:b/>
                <w:bCs/>
                <w:sz w:val="24"/>
                <w:szCs w:val="24"/>
              </w:rPr>
              <w:t>____________________</w:t>
            </w:r>
          </w:p>
          <w:p w14:paraId="43DE3FE9" w14:textId="2DF5C83E" w:rsidR="00910011" w:rsidRPr="00910011" w:rsidRDefault="00910011" w:rsidP="00741A09">
            <w:pPr>
              <w:jc w:val="both"/>
              <w:rPr>
                <w:sz w:val="24"/>
                <w:szCs w:val="24"/>
              </w:rPr>
            </w:pPr>
          </w:p>
        </w:tc>
      </w:tr>
    </w:tbl>
    <w:p w14:paraId="5280F053" w14:textId="77777777" w:rsidR="00627278" w:rsidRPr="000F7DD6" w:rsidRDefault="00627278" w:rsidP="00627278">
      <w:pPr>
        <w:jc w:val="center"/>
        <w:rPr>
          <w:lang w:eastAsia="lv-LV"/>
        </w:rPr>
      </w:pPr>
      <w:r w:rsidRPr="000F7DD6">
        <w:rPr>
          <w:lang w:eastAsia="lv-LV"/>
        </w:rPr>
        <w:t>DOKUMENTS IR PARAKSTĪTS ELEKTRONISKI</w:t>
      </w:r>
    </w:p>
    <w:p w14:paraId="37907C64" w14:textId="77777777" w:rsidR="00627278" w:rsidRPr="000F7DD6" w:rsidRDefault="00627278" w:rsidP="00627278">
      <w:pPr>
        <w:jc w:val="center"/>
      </w:pPr>
      <w:r w:rsidRPr="000F7DD6">
        <w:rPr>
          <w:lang w:eastAsia="lv-LV"/>
        </w:rPr>
        <w:t>AR DROŠU ELEKTRONISKO PARAKSTU UN SATUR LAIKA ZĪMOGU</w:t>
      </w:r>
    </w:p>
    <w:p w14:paraId="0DBB21EA" w14:textId="77777777" w:rsidR="00910011" w:rsidRPr="00910011" w:rsidRDefault="00910011" w:rsidP="00910011">
      <w:pPr>
        <w:widowControl w:val="0"/>
        <w:tabs>
          <w:tab w:val="left" w:pos="4320"/>
          <w:tab w:val="left" w:pos="5670"/>
        </w:tabs>
        <w:jc w:val="center"/>
        <w:rPr>
          <w:sz w:val="24"/>
          <w:szCs w:val="24"/>
          <w:lang w:eastAsia="lv-LV"/>
        </w:rPr>
        <w:sectPr w:rsidR="00910011" w:rsidRPr="00910011" w:rsidSect="00620850">
          <w:headerReference w:type="even" r:id="rId13"/>
          <w:headerReference w:type="default" r:id="rId14"/>
          <w:footerReference w:type="even" r:id="rId15"/>
          <w:footerReference w:type="default" r:id="rId16"/>
          <w:pgSz w:w="11906" w:h="16838" w:code="9"/>
          <w:pgMar w:top="1134" w:right="1134" w:bottom="1134" w:left="1701" w:header="720" w:footer="720" w:gutter="0"/>
          <w:paperSrc w:first="7" w:other="7"/>
          <w:cols w:space="720"/>
          <w:titlePg/>
        </w:sectPr>
      </w:pPr>
    </w:p>
    <w:p w14:paraId="3FA10E1D" w14:textId="43B7C4C1" w:rsidR="00EF495F" w:rsidRPr="002C00CC" w:rsidRDefault="00EF495F" w:rsidP="00EF495F">
      <w:pPr>
        <w:jc w:val="right"/>
        <w:outlineLvl w:val="4"/>
        <w:rPr>
          <w:iCs/>
          <w:sz w:val="24"/>
        </w:rPr>
      </w:pPr>
      <w:r w:rsidRPr="002C00CC">
        <w:rPr>
          <w:iCs/>
          <w:sz w:val="24"/>
        </w:rPr>
        <w:lastRenderedPageBreak/>
        <w:t>2.pielikums</w:t>
      </w:r>
    </w:p>
    <w:p w14:paraId="20A7411C" w14:textId="2441E4BE" w:rsidR="00EF495F" w:rsidRPr="002C00CC" w:rsidRDefault="00EF495F" w:rsidP="00EF495F">
      <w:pPr>
        <w:keepNext/>
        <w:widowControl w:val="0"/>
        <w:tabs>
          <w:tab w:val="left" w:pos="4320"/>
          <w:tab w:val="left" w:pos="8640"/>
        </w:tabs>
        <w:ind w:right="-1"/>
        <w:jc w:val="right"/>
        <w:rPr>
          <w:sz w:val="24"/>
        </w:rPr>
      </w:pPr>
      <w:r w:rsidRPr="002C00CC">
        <w:rPr>
          <w:sz w:val="24"/>
        </w:rPr>
        <w:t xml:space="preserve">Līgumam Nr. FM VID </w:t>
      </w:r>
      <w:r w:rsidRPr="002C00CC">
        <w:rPr>
          <w:sz w:val="24"/>
          <w:szCs w:val="24"/>
        </w:rPr>
        <w:t>202</w:t>
      </w:r>
      <w:r w:rsidR="0070398C">
        <w:rPr>
          <w:sz w:val="24"/>
          <w:szCs w:val="24"/>
        </w:rPr>
        <w:t>4</w:t>
      </w:r>
      <w:r w:rsidRPr="002C00CC">
        <w:rPr>
          <w:sz w:val="24"/>
          <w:szCs w:val="24"/>
        </w:rPr>
        <w:t>/17</w:t>
      </w:r>
      <w:r w:rsidR="0070398C">
        <w:rPr>
          <w:sz w:val="24"/>
          <w:szCs w:val="24"/>
        </w:rPr>
        <w:t>7</w:t>
      </w:r>
      <w:r w:rsidR="005315C4">
        <w:rPr>
          <w:sz w:val="24"/>
          <w:szCs w:val="24"/>
        </w:rPr>
        <w:t>/ĀF</w:t>
      </w:r>
    </w:p>
    <w:p w14:paraId="4B798917" w14:textId="77777777" w:rsidR="00EF495F" w:rsidRPr="00587A9B" w:rsidRDefault="00EF495F" w:rsidP="00EF495F">
      <w:pPr>
        <w:keepNext/>
        <w:widowControl w:val="0"/>
        <w:tabs>
          <w:tab w:val="left" w:pos="4320"/>
          <w:tab w:val="left" w:pos="8640"/>
        </w:tabs>
        <w:ind w:right="-1"/>
        <w:jc w:val="right"/>
        <w:rPr>
          <w:b/>
          <w:sz w:val="24"/>
        </w:rPr>
      </w:pPr>
    </w:p>
    <w:p w14:paraId="108D20DC" w14:textId="77777777" w:rsidR="00EF495F" w:rsidRPr="00587A9B" w:rsidRDefault="00EF495F" w:rsidP="00EF495F">
      <w:pPr>
        <w:keepNext/>
        <w:widowControl w:val="0"/>
        <w:tabs>
          <w:tab w:val="left" w:pos="4320"/>
          <w:tab w:val="left" w:pos="8640"/>
        </w:tabs>
        <w:ind w:right="-1"/>
        <w:jc w:val="right"/>
        <w:rPr>
          <w:color w:val="000000"/>
          <w:sz w:val="24"/>
        </w:rPr>
      </w:pPr>
      <w:r w:rsidRPr="00587A9B">
        <w:rPr>
          <w:color w:val="000000"/>
          <w:sz w:val="24"/>
        </w:rPr>
        <w:t xml:space="preserve">Dokumenta datums ir tā elektroniskās </w:t>
      </w:r>
    </w:p>
    <w:p w14:paraId="1819DA3A" w14:textId="1B2E0A9D" w:rsidR="009F23C2" w:rsidRPr="009D3848" w:rsidRDefault="00EF495F" w:rsidP="009F23C2">
      <w:pPr>
        <w:widowControl w:val="0"/>
        <w:tabs>
          <w:tab w:val="left" w:pos="4320"/>
          <w:tab w:val="left" w:pos="8640"/>
        </w:tabs>
        <w:ind w:right="-108"/>
        <w:jc w:val="right"/>
        <w:rPr>
          <w:sz w:val="24"/>
          <w:szCs w:val="24"/>
          <w:lang w:eastAsia="lv-LV"/>
        </w:rPr>
      </w:pPr>
      <w:r w:rsidRPr="00587A9B">
        <w:rPr>
          <w:color w:val="000000"/>
          <w:sz w:val="24"/>
        </w:rPr>
        <w:t>parakstīšanas datums</w:t>
      </w:r>
    </w:p>
    <w:p w14:paraId="32D58FF4" w14:textId="77777777" w:rsidR="009F23C2" w:rsidRPr="009D3848" w:rsidRDefault="009F23C2" w:rsidP="009F23C2">
      <w:pPr>
        <w:widowControl w:val="0"/>
        <w:tabs>
          <w:tab w:val="left" w:pos="4320"/>
          <w:tab w:val="left" w:pos="8640"/>
        </w:tabs>
        <w:ind w:right="-108"/>
        <w:jc w:val="right"/>
        <w:rPr>
          <w:sz w:val="24"/>
          <w:szCs w:val="24"/>
          <w:lang w:eastAsia="lv-LV"/>
        </w:rPr>
      </w:pPr>
    </w:p>
    <w:p w14:paraId="460055E9" w14:textId="77777777" w:rsidR="009F23C2" w:rsidRPr="009D3848" w:rsidRDefault="009F23C2" w:rsidP="009F23C2">
      <w:pPr>
        <w:widowControl w:val="0"/>
        <w:tabs>
          <w:tab w:val="left" w:pos="4320"/>
          <w:tab w:val="left" w:pos="8640"/>
        </w:tabs>
        <w:ind w:right="-108"/>
        <w:jc w:val="right"/>
        <w:rPr>
          <w:sz w:val="24"/>
          <w:szCs w:val="24"/>
          <w:lang w:eastAsia="lv-LV"/>
        </w:rPr>
      </w:pPr>
    </w:p>
    <w:p w14:paraId="15ECB66C" w14:textId="0077A8BF" w:rsidR="009F23C2" w:rsidRPr="009D3848" w:rsidRDefault="009F23C2" w:rsidP="009F23C2">
      <w:pPr>
        <w:keepNext/>
        <w:ind w:firstLine="567"/>
        <w:jc w:val="center"/>
        <w:outlineLvl w:val="5"/>
        <w:rPr>
          <w:b/>
          <w:sz w:val="24"/>
          <w:szCs w:val="24"/>
          <w:lang w:eastAsia="lv-LV"/>
        </w:rPr>
      </w:pPr>
      <w:r w:rsidRPr="009D3848">
        <w:rPr>
          <w:b/>
          <w:sz w:val="24"/>
          <w:szCs w:val="24"/>
          <w:lang w:eastAsia="lv-LV"/>
        </w:rPr>
        <w:t>CENAS</w:t>
      </w:r>
    </w:p>
    <w:p w14:paraId="351EFA7E" w14:textId="77777777" w:rsidR="009F23C2" w:rsidRPr="009D3848" w:rsidRDefault="009F23C2" w:rsidP="009F23C2">
      <w:pPr>
        <w:keepNext/>
        <w:jc w:val="center"/>
        <w:rPr>
          <w:b/>
          <w:sz w:val="24"/>
          <w:szCs w:val="24"/>
          <w:lang w:eastAsia="lv-LV"/>
        </w:rPr>
      </w:pPr>
    </w:p>
    <w:p w14:paraId="2197957D" w14:textId="6EA85AA3" w:rsidR="00EF495F" w:rsidRPr="00A41496" w:rsidRDefault="00EF495F" w:rsidP="00A41496">
      <w:pPr>
        <w:ind w:firstLine="720"/>
        <w:rPr>
          <w:sz w:val="24"/>
          <w:szCs w:val="24"/>
        </w:rPr>
      </w:pPr>
      <w:r w:rsidRPr="00A41496">
        <w:rPr>
          <w:b/>
          <w:bCs/>
          <w:color w:val="000000"/>
          <w:sz w:val="24"/>
          <w:szCs w:val="24"/>
        </w:rPr>
        <w:t xml:space="preserve">Valsts ieņēmumu dienests </w:t>
      </w:r>
      <w:r w:rsidRPr="00A41496">
        <w:rPr>
          <w:color w:val="000000"/>
          <w:sz w:val="24"/>
          <w:szCs w:val="24"/>
        </w:rPr>
        <w:t xml:space="preserve">(turpmāk – </w:t>
      </w:r>
      <w:r>
        <w:rPr>
          <w:color w:val="000000"/>
          <w:sz w:val="24"/>
          <w:szCs w:val="24"/>
        </w:rPr>
        <w:t>Pasūtītājs</w:t>
      </w:r>
      <w:r w:rsidRPr="00A41496">
        <w:rPr>
          <w:color w:val="000000"/>
          <w:sz w:val="24"/>
          <w:szCs w:val="24"/>
        </w:rPr>
        <w:t xml:space="preserve">), kā vārdā saskaņā ar likumu “Par Valsts ieņēmumu dienestu” rīkojas tā ģenerāldirektore </w:t>
      </w:r>
      <w:r w:rsidR="00655B65">
        <w:rPr>
          <w:color w:val="000000"/>
          <w:sz w:val="24"/>
          <w:szCs w:val="24"/>
        </w:rPr>
        <w:t>______________</w:t>
      </w:r>
      <w:r w:rsidRPr="00A41496">
        <w:rPr>
          <w:color w:val="000000"/>
          <w:sz w:val="24"/>
          <w:szCs w:val="24"/>
        </w:rPr>
        <w:t>, no vienas puses</w:t>
      </w:r>
      <w:r w:rsidRPr="00A41496">
        <w:rPr>
          <w:sz w:val="24"/>
          <w:szCs w:val="24"/>
        </w:rPr>
        <w:t xml:space="preserve"> un</w:t>
      </w:r>
    </w:p>
    <w:p w14:paraId="4F4EA012" w14:textId="37C6FDF5" w:rsidR="00EF495F" w:rsidRDefault="00EF495F" w:rsidP="00EF495F">
      <w:pPr>
        <w:ind w:firstLine="709"/>
        <w:jc w:val="both"/>
        <w:rPr>
          <w:sz w:val="24"/>
          <w:szCs w:val="24"/>
          <w:lang w:eastAsia="lv-LV"/>
        </w:rPr>
      </w:pPr>
      <w:r w:rsidRPr="00C21632">
        <w:rPr>
          <w:b/>
          <w:bCs/>
          <w:color w:val="000000" w:themeColor="text1"/>
          <w:sz w:val="24"/>
          <w:szCs w:val="24"/>
        </w:rPr>
        <w:t>_________________</w:t>
      </w:r>
      <w:r w:rsidRPr="00C21632">
        <w:rPr>
          <w:color w:val="000000" w:themeColor="text1"/>
          <w:sz w:val="24"/>
          <w:szCs w:val="24"/>
        </w:rPr>
        <w:t xml:space="preserve"> </w:t>
      </w:r>
      <w:r w:rsidRPr="00AB4A43">
        <w:rPr>
          <w:sz w:val="24"/>
          <w:szCs w:val="24"/>
          <w:lang w:eastAsia="lv-LV"/>
        </w:rPr>
        <w:t>(turpmāk – Izpildītājs),</w:t>
      </w:r>
      <w:r w:rsidRPr="009D3848">
        <w:rPr>
          <w:sz w:val="24"/>
          <w:szCs w:val="24"/>
          <w:lang w:eastAsia="lv-LV"/>
        </w:rPr>
        <w:t xml:space="preserve"> no otras puses, abi kopā saukti arī kā Puses, bet atsevišķ</w:t>
      </w:r>
      <w:r>
        <w:rPr>
          <w:sz w:val="24"/>
          <w:szCs w:val="24"/>
          <w:lang w:eastAsia="lv-LV"/>
        </w:rPr>
        <w:t>i kā Puse</w:t>
      </w:r>
      <w:r w:rsidRPr="009D3848">
        <w:rPr>
          <w:sz w:val="24"/>
          <w:szCs w:val="24"/>
          <w:lang w:eastAsia="lv-LV"/>
        </w:rPr>
        <w:t>, vienojas par šād</w:t>
      </w:r>
      <w:r>
        <w:rPr>
          <w:sz w:val="24"/>
          <w:szCs w:val="24"/>
          <w:lang w:eastAsia="lv-LV"/>
        </w:rPr>
        <w:t>ām</w:t>
      </w:r>
      <w:r w:rsidRPr="009D3848">
        <w:rPr>
          <w:sz w:val="24"/>
          <w:szCs w:val="24"/>
          <w:lang w:eastAsia="lv-LV"/>
        </w:rPr>
        <w:t xml:space="preserve"> </w:t>
      </w:r>
      <w:r>
        <w:rPr>
          <w:sz w:val="24"/>
          <w:szCs w:val="24"/>
          <w:lang w:eastAsia="lv-LV"/>
        </w:rPr>
        <w:t>cenām</w:t>
      </w:r>
      <w:r w:rsidRPr="009D3848">
        <w:rPr>
          <w:sz w:val="24"/>
          <w:szCs w:val="24"/>
          <w:lang w:eastAsia="lv-LV"/>
        </w:rPr>
        <w:t>:</w:t>
      </w:r>
    </w:p>
    <w:p w14:paraId="68095F2B" w14:textId="373B8052" w:rsidR="00EF495F" w:rsidRDefault="00EF495F" w:rsidP="00EF495F">
      <w:pPr>
        <w:ind w:firstLine="709"/>
        <w:jc w:val="both"/>
        <w:rPr>
          <w:sz w:val="24"/>
          <w:szCs w:val="24"/>
          <w:lang w:eastAsia="lv-LV"/>
        </w:rPr>
      </w:pPr>
    </w:p>
    <w:p w14:paraId="00B69D30" w14:textId="1C8CD57F" w:rsidR="00EF495F" w:rsidRPr="000A005B" w:rsidRDefault="00EF495F" w:rsidP="00EF495F">
      <w:pPr>
        <w:ind w:firstLine="709"/>
        <w:jc w:val="both"/>
        <w:rPr>
          <w:i/>
          <w:iCs/>
          <w:sz w:val="24"/>
          <w:szCs w:val="24"/>
          <w:lang w:eastAsia="lv-LV"/>
        </w:rPr>
      </w:pPr>
    </w:p>
    <w:p w14:paraId="61E71BB6" w14:textId="5693AE44" w:rsidR="00EF495F" w:rsidRDefault="00EF495F" w:rsidP="00EF495F">
      <w:pPr>
        <w:ind w:firstLine="709"/>
        <w:jc w:val="both"/>
        <w:rPr>
          <w:sz w:val="24"/>
          <w:szCs w:val="24"/>
          <w:lang w:eastAsia="lv-LV"/>
        </w:rPr>
      </w:pPr>
      <w:r w:rsidRPr="000A005B">
        <w:rPr>
          <w:i/>
          <w:iCs/>
          <w:sz w:val="24"/>
          <w:szCs w:val="24"/>
          <w:lang w:eastAsia="lv-LV"/>
        </w:rPr>
        <w:t xml:space="preserve">Tiks papildināts atbilstoši </w:t>
      </w:r>
      <w:r>
        <w:rPr>
          <w:i/>
          <w:iCs/>
          <w:sz w:val="24"/>
          <w:szCs w:val="24"/>
          <w:lang w:eastAsia="lv-LV"/>
        </w:rPr>
        <w:t xml:space="preserve">konkursa nolikuma 3.pielikumam un </w:t>
      </w:r>
      <w:r w:rsidRPr="000A005B">
        <w:rPr>
          <w:i/>
          <w:iCs/>
          <w:sz w:val="24"/>
          <w:szCs w:val="24"/>
          <w:lang w:eastAsia="lv-LV"/>
        </w:rPr>
        <w:t>pretendenta iesniegtajam piedāvājumam</w:t>
      </w:r>
    </w:p>
    <w:p w14:paraId="4D3FF5A5" w14:textId="7D324AA8" w:rsidR="00910011" w:rsidRPr="007C235E" w:rsidRDefault="009F23C2" w:rsidP="00910011">
      <w:pPr>
        <w:widowControl w:val="0"/>
        <w:tabs>
          <w:tab w:val="left" w:pos="4320"/>
          <w:tab w:val="left" w:pos="5670"/>
          <w:tab w:val="left" w:pos="8640"/>
        </w:tabs>
        <w:spacing w:before="360" w:after="120"/>
        <w:jc w:val="center"/>
        <w:rPr>
          <w:b/>
          <w:sz w:val="24"/>
          <w:szCs w:val="24"/>
          <w:lang w:eastAsia="lv-LV"/>
        </w:rPr>
      </w:pPr>
      <w:r w:rsidRPr="007C235E">
        <w:rPr>
          <w:b/>
          <w:sz w:val="24"/>
          <w:szCs w:val="24"/>
          <w:lang w:eastAsia="lv-LV"/>
        </w:rPr>
        <w:t>Pušu paraksti</w:t>
      </w:r>
    </w:p>
    <w:tbl>
      <w:tblPr>
        <w:tblW w:w="9185" w:type="dxa"/>
        <w:tblInd w:w="-5" w:type="dxa"/>
        <w:tblLayout w:type="fixed"/>
        <w:tblLook w:val="00A0" w:firstRow="1" w:lastRow="0" w:firstColumn="1" w:lastColumn="0" w:noHBand="0" w:noVBand="0"/>
      </w:tblPr>
      <w:tblGrid>
        <w:gridCol w:w="4678"/>
        <w:gridCol w:w="4507"/>
      </w:tblGrid>
      <w:tr w:rsidR="00910011" w:rsidRPr="00910011" w14:paraId="102C549E" w14:textId="77777777" w:rsidTr="00627278">
        <w:tc>
          <w:tcPr>
            <w:tcW w:w="4678" w:type="dxa"/>
            <w:hideMark/>
          </w:tcPr>
          <w:p w14:paraId="46D15FE6" w14:textId="77777777" w:rsidR="00910011" w:rsidRPr="00910011" w:rsidRDefault="00910011" w:rsidP="00741A09">
            <w:pPr>
              <w:ind w:right="-58"/>
              <w:jc w:val="both"/>
              <w:rPr>
                <w:sz w:val="24"/>
                <w:szCs w:val="24"/>
              </w:rPr>
            </w:pPr>
            <w:r w:rsidRPr="00910011">
              <w:rPr>
                <w:sz w:val="24"/>
                <w:szCs w:val="24"/>
              </w:rPr>
              <w:t>Pasūtītājs</w:t>
            </w:r>
          </w:p>
        </w:tc>
        <w:tc>
          <w:tcPr>
            <w:tcW w:w="4507" w:type="dxa"/>
            <w:hideMark/>
          </w:tcPr>
          <w:p w14:paraId="6958D690" w14:textId="77777777" w:rsidR="00910011" w:rsidRPr="00910011" w:rsidRDefault="00910011" w:rsidP="00741A09">
            <w:pPr>
              <w:ind w:right="-58"/>
              <w:jc w:val="both"/>
              <w:rPr>
                <w:sz w:val="24"/>
                <w:szCs w:val="24"/>
              </w:rPr>
            </w:pPr>
            <w:r w:rsidRPr="00910011">
              <w:rPr>
                <w:sz w:val="24"/>
                <w:szCs w:val="24"/>
              </w:rPr>
              <w:t>Izpildītājs</w:t>
            </w:r>
          </w:p>
        </w:tc>
      </w:tr>
      <w:tr w:rsidR="00910011" w:rsidRPr="00910011" w14:paraId="23775C84" w14:textId="77777777" w:rsidTr="00627278">
        <w:trPr>
          <w:trHeight w:val="709"/>
        </w:trPr>
        <w:tc>
          <w:tcPr>
            <w:tcW w:w="4678" w:type="dxa"/>
          </w:tcPr>
          <w:p w14:paraId="0FB6E002" w14:textId="77777777" w:rsidR="00910011" w:rsidRPr="00910011" w:rsidRDefault="00910011" w:rsidP="00741A09">
            <w:pPr>
              <w:jc w:val="both"/>
              <w:rPr>
                <w:sz w:val="24"/>
                <w:szCs w:val="24"/>
              </w:rPr>
            </w:pPr>
          </w:p>
          <w:p w14:paraId="74F0E005" w14:textId="3AE1F41B" w:rsidR="00CD4185" w:rsidRDefault="00CD4185" w:rsidP="00741A09">
            <w:pPr>
              <w:jc w:val="both"/>
              <w:rPr>
                <w:sz w:val="24"/>
                <w:szCs w:val="24"/>
              </w:rPr>
            </w:pPr>
            <w:r>
              <w:rPr>
                <w:sz w:val="24"/>
                <w:szCs w:val="24"/>
              </w:rPr>
              <w:t xml:space="preserve">Ģenerāldirektore </w:t>
            </w:r>
          </w:p>
          <w:p w14:paraId="67A67CD0" w14:textId="4BAA0DF5" w:rsidR="00CD4185" w:rsidRPr="00910011" w:rsidRDefault="00655B65" w:rsidP="00741A09">
            <w:pPr>
              <w:jc w:val="both"/>
              <w:rPr>
                <w:sz w:val="24"/>
                <w:szCs w:val="24"/>
              </w:rPr>
            </w:pPr>
            <w:r>
              <w:rPr>
                <w:sz w:val="24"/>
                <w:szCs w:val="24"/>
              </w:rPr>
              <w:t>______________</w:t>
            </w:r>
          </w:p>
          <w:p w14:paraId="55CE56CB" w14:textId="5ECC3EED" w:rsidR="00910011" w:rsidRPr="00910011" w:rsidRDefault="00910011" w:rsidP="00741A09">
            <w:pPr>
              <w:jc w:val="both"/>
              <w:rPr>
                <w:sz w:val="24"/>
                <w:szCs w:val="24"/>
              </w:rPr>
            </w:pPr>
            <w:r w:rsidRPr="00910011">
              <w:rPr>
                <w:sz w:val="24"/>
                <w:szCs w:val="24"/>
              </w:rPr>
              <w:t xml:space="preserve"> </w:t>
            </w:r>
          </w:p>
        </w:tc>
        <w:tc>
          <w:tcPr>
            <w:tcW w:w="4507" w:type="dxa"/>
          </w:tcPr>
          <w:p w14:paraId="480B5B76" w14:textId="77777777" w:rsidR="00910011" w:rsidRPr="00910011" w:rsidRDefault="00910011" w:rsidP="00741A09">
            <w:pPr>
              <w:ind w:right="-108"/>
              <w:jc w:val="both"/>
              <w:rPr>
                <w:b/>
                <w:bCs/>
                <w:sz w:val="24"/>
                <w:szCs w:val="24"/>
              </w:rPr>
            </w:pPr>
            <w:r w:rsidRPr="00910011">
              <w:rPr>
                <w:b/>
                <w:bCs/>
                <w:sz w:val="24"/>
                <w:szCs w:val="24"/>
              </w:rPr>
              <w:t>_____________________________</w:t>
            </w:r>
          </w:p>
          <w:p w14:paraId="55972BC7" w14:textId="06F6F948" w:rsidR="00910011" w:rsidRPr="00910011" w:rsidRDefault="00910011" w:rsidP="00741A09">
            <w:pPr>
              <w:jc w:val="both"/>
              <w:rPr>
                <w:sz w:val="24"/>
                <w:szCs w:val="24"/>
              </w:rPr>
            </w:pPr>
          </w:p>
        </w:tc>
      </w:tr>
    </w:tbl>
    <w:p w14:paraId="77F08F2E" w14:textId="77777777" w:rsidR="00627278" w:rsidRPr="000F7DD6" w:rsidRDefault="00627278" w:rsidP="00627278">
      <w:pPr>
        <w:jc w:val="center"/>
        <w:rPr>
          <w:lang w:eastAsia="lv-LV"/>
        </w:rPr>
      </w:pPr>
      <w:r w:rsidRPr="000F7DD6">
        <w:rPr>
          <w:lang w:eastAsia="lv-LV"/>
        </w:rPr>
        <w:t>DOKUMENTS IR PARAKSTĪTS ELEKTRONISKI</w:t>
      </w:r>
    </w:p>
    <w:p w14:paraId="62B1C601" w14:textId="77777777" w:rsidR="00627278" w:rsidRPr="000F7DD6" w:rsidRDefault="00627278" w:rsidP="00627278">
      <w:pPr>
        <w:jc w:val="center"/>
      </w:pPr>
      <w:r w:rsidRPr="000F7DD6">
        <w:rPr>
          <w:lang w:eastAsia="lv-LV"/>
        </w:rPr>
        <w:t>AR DROŠU ELEKTRONISKO PARAKSTU UN SATUR LAIKA ZĪMOGU</w:t>
      </w:r>
    </w:p>
    <w:p w14:paraId="211C6A22" w14:textId="77777777" w:rsidR="00910011" w:rsidRPr="00910011" w:rsidRDefault="00910011" w:rsidP="00910011">
      <w:pPr>
        <w:widowControl w:val="0"/>
        <w:tabs>
          <w:tab w:val="left" w:pos="4320"/>
          <w:tab w:val="left" w:pos="5670"/>
          <w:tab w:val="left" w:pos="8640"/>
        </w:tabs>
        <w:jc w:val="center"/>
        <w:rPr>
          <w:sz w:val="24"/>
          <w:szCs w:val="24"/>
          <w:lang w:eastAsia="lv-LV"/>
        </w:rPr>
        <w:sectPr w:rsidR="00910011" w:rsidRPr="00910011" w:rsidSect="00B5227C">
          <w:headerReference w:type="even" r:id="rId17"/>
          <w:headerReference w:type="default" r:id="rId18"/>
          <w:footerReference w:type="even" r:id="rId19"/>
          <w:footerReference w:type="default" r:id="rId20"/>
          <w:pgSz w:w="11906" w:h="16838" w:code="9"/>
          <w:pgMar w:top="1134" w:right="1134" w:bottom="1134" w:left="1701" w:header="720" w:footer="720" w:gutter="0"/>
          <w:paperSrc w:first="7" w:other="7"/>
          <w:cols w:space="720"/>
          <w:titlePg/>
        </w:sectPr>
      </w:pPr>
    </w:p>
    <w:p w14:paraId="67067253" w14:textId="646C8CBB" w:rsidR="006C5D04" w:rsidRPr="002C00CC" w:rsidRDefault="006C5D04" w:rsidP="006C5D04">
      <w:pPr>
        <w:jc w:val="right"/>
        <w:outlineLvl w:val="4"/>
        <w:rPr>
          <w:iCs/>
          <w:sz w:val="24"/>
        </w:rPr>
      </w:pPr>
      <w:r w:rsidRPr="002C00CC">
        <w:rPr>
          <w:iCs/>
          <w:sz w:val="24"/>
        </w:rPr>
        <w:lastRenderedPageBreak/>
        <w:t>3.pielikums</w:t>
      </w:r>
    </w:p>
    <w:p w14:paraId="7D5CB530" w14:textId="7C0F6F97" w:rsidR="006C5D04" w:rsidRPr="002C00CC" w:rsidRDefault="006C5D04" w:rsidP="006C5D04">
      <w:pPr>
        <w:keepNext/>
        <w:widowControl w:val="0"/>
        <w:tabs>
          <w:tab w:val="left" w:pos="4320"/>
          <w:tab w:val="left" w:pos="8640"/>
        </w:tabs>
        <w:ind w:right="-1"/>
        <w:jc w:val="right"/>
        <w:rPr>
          <w:sz w:val="24"/>
        </w:rPr>
      </w:pPr>
      <w:r w:rsidRPr="002C00CC">
        <w:rPr>
          <w:sz w:val="24"/>
        </w:rPr>
        <w:t xml:space="preserve">Līgumam Nr. FM VID </w:t>
      </w:r>
      <w:r w:rsidRPr="002C00CC">
        <w:rPr>
          <w:sz w:val="24"/>
          <w:szCs w:val="24"/>
        </w:rPr>
        <w:t>202</w:t>
      </w:r>
      <w:r w:rsidR="0070398C">
        <w:rPr>
          <w:sz w:val="24"/>
          <w:szCs w:val="24"/>
        </w:rPr>
        <w:t>4</w:t>
      </w:r>
      <w:r w:rsidRPr="002C00CC">
        <w:rPr>
          <w:sz w:val="24"/>
          <w:szCs w:val="24"/>
        </w:rPr>
        <w:t>/17</w:t>
      </w:r>
      <w:r w:rsidR="0070398C">
        <w:rPr>
          <w:sz w:val="24"/>
          <w:szCs w:val="24"/>
        </w:rPr>
        <w:t>7</w:t>
      </w:r>
      <w:r w:rsidR="005315C4">
        <w:rPr>
          <w:sz w:val="24"/>
          <w:szCs w:val="24"/>
        </w:rPr>
        <w:t>/ĀF</w:t>
      </w:r>
    </w:p>
    <w:p w14:paraId="689FE6E0" w14:textId="77777777" w:rsidR="006C5D04" w:rsidRPr="00587A9B" w:rsidRDefault="006C5D04" w:rsidP="006C5D04">
      <w:pPr>
        <w:keepNext/>
        <w:widowControl w:val="0"/>
        <w:tabs>
          <w:tab w:val="left" w:pos="4320"/>
          <w:tab w:val="left" w:pos="8640"/>
        </w:tabs>
        <w:ind w:right="-1"/>
        <w:jc w:val="right"/>
        <w:rPr>
          <w:b/>
          <w:sz w:val="24"/>
        </w:rPr>
      </w:pPr>
    </w:p>
    <w:p w14:paraId="596903B4" w14:textId="77777777" w:rsidR="006C5D04" w:rsidRPr="00587A9B" w:rsidRDefault="006C5D04" w:rsidP="006C5D04">
      <w:pPr>
        <w:keepNext/>
        <w:widowControl w:val="0"/>
        <w:tabs>
          <w:tab w:val="left" w:pos="4320"/>
          <w:tab w:val="left" w:pos="8640"/>
        </w:tabs>
        <w:ind w:right="-1"/>
        <w:jc w:val="right"/>
        <w:rPr>
          <w:color w:val="000000"/>
          <w:sz w:val="24"/>
        </w:rPr>
      </w:pPr>
      <w:r w:rsidRPr="00587A9B">
        <w:rPr>
          <w:color w:val="000000"/>
          <w:sz w:val="24"/>
        </w:rPr>
        <w:t xml:space="preserve">Dokumenta datums ir tā elektroniskās </w:t>
      </w:r>
    </w:p>
    <w:p w14:paraId="085083B9" w14:textId="7F137CC1" w:rsidR="009F23C2" w:rsidRPr="009D3848" w:rsidRDefault="006C5D04" w:rsidP="009F23C2">
      <w:pPr>
        <w:widowControl w:val="0"/>
        <w:tabs>
          <w:tab w:val="left" w:pos="4320"/>
          <w:tab w:val="left" w:pos="8640"/>
        </w:tabs>
        <w:ind w:right="-108"/>
        <w:jc w:val="right"/>
        <w:rPr>
          <w:sz w:val="24"/>
          <w:szCs w:val="24"/>
          <w:lang w:eastAsia="lv-LV"/>
        </w:rPr>
      </w:pPr>
      <w:r w:rsidRPr="00587A9B">
        <w:rPr>
          <w:color w:val="000000"/>
          <w:sz w:val="24"/>
        </w:rPr>
        <w:t>parakstīšanas datums</w:t>
      </w:r>
    </w:p>
    <w:p w14:paraId="13DA0DE0" w14:textId="77777777" w:rsidR="009F23C2" w:rsidRPr="009D3848" w:rsidRDefault="009F23C2" w:rsidP="009F23C2">
      <w:pPr>
        <w:ind w:firstLine="567"/>
        <w:jc w:val="right"/>
        <w:outlineLvl w:val="4"/>
        <w:rPr>
          <w:b/>
          <w:sz w:val="16"/>
          <w:szCs w:val="16"/>
          <w:lang w:eastAsia="lv-LV"/>
        </w:rPr>
      </w:pPr>
    </w:p>
    <w:p w14:paraId="2F5310A9" w14:textId="77777777" w:rsidR="009F23C2" w:rsidRPr="00BA751E" w:rsidRDefault="009F23C2" w:rsidP="009F23C2">
      <w:pPr>
        <w:jc w:val="center"/>
        <w:rPr>
          <w:b/>
          <w:sz w:val="24"/>
          <w:szCs w:val="24"/>
          <w:lang w:eastAsia="lv-LV"/>
        </w:rPr>
      </w:pPr>
      <w:r w:rsidRPr="00BA751E">
        <w:rPr>
          <w:b/>
          <w:sz w:val="24"/>
          <w:szCs w:val="24"/>
          <w:lang w:eastAsia="lv-LV"/>
        </w:rPr>
        <w:t>Bojājumu pieteikšanas un novēršanas kārtība</w:t>
      </w:r>
    </w:p>
    <w:p w14:paraId="20B2E569" w14:textId="77777777" w:rsidR="009F23C2" w:rsidRPr="000A005B" w:rsidRDefault="009F23C2" w:rsidP="009F23C2">
      <w:pPr>
        <w:rPr>
          <w:sz w:val="24"/>
          <w:szCs w:val="24"/>
          <w:highlight w:val="yellow"/>
          <w:lang w:eastAsia="lv-LV"/>
        </w:rPr>
      </w:pPr>
    </w:p>
    <w:p w14:paraId="5AA64C9E" w14:textId="7F104099" w:rsidR="00BA751E" w:rsidRPr="005A3699" w:rsidRDefault="00BA751E" w:rsidP="00BA751E">
      <w:pPr>
        <w:ind w:firstLine="720"/>
        <w:rPr>
          <w:sz w:val="24"/>
          <w:szCs w:val="24"/>
        </w:rPr>
      </w:pPr>
      <w:r w:rsidRPr="00A41496">
        <w:rPr>
          <w:b/>
          <w:bCs/>
          <w:color w:val="000000"/>
          <w:sz w:val="24"/>
          <w:szCs w:val="24"/>
        </w:rPr>
        <w:t xml:space="preserve">Valsts ieņēmumu dienests </w:t>
      </w:r>
      <w:r w:rsidRPr="00A41496">
        <w:rPr>
          <w:color w:val="000000"/>
          <w:sz w:val="24"/>
          <w:szCs w:val="24"/>
        </w:rPr>
        <w:t xml:space="preserve">(turpmāk – </w:t>
      </w:r>
      <w:r>
        <w:rPr>
          <w:color w:val="000000"/>
          <w:sz w:val="24"/>
          <w:szCs w:val="24"/>
        </w:rPr>
        <w:t>Pasūtītājs</w:t>
      </w:r>
      <w:r w:rsidRPr="00A41496">
        <w:rPr>
          <w:color w:val="000000"/>
          <w:sz w:val="24"/>
          <w:szCs w:val="24"/>
        </w:rPr>
        <w:t>), kā vārdā saskaņā ar likumu “Par Valsts ieņēmumu dienestu</w:t>
      </w:r>
      <w:r w:rsidRPr="005A3699">
        <w:rPr>
          <w:color w:val="000000"/>
          <w:sz w:val="24"/>
          <w:szCs w:val="24"/>
        </w:rPr>
        <w:t xml:space="preserve">” rīkojas tā </w:t>
      </w:r>
      <w:r w:rsidR="00C2746E">
        <w:rPr>
          <w:color w:val="000000"/>
          <w:sz w:val="24"/>
          <w:szCs w:val="24"/>
        </w:rPr>
        <w:t>________________________________________</w:t>
      </w:r>
      <w:r w:rsidRPr="005A3699">
        <w:rPr>
          <w:color w:val="000000"/>
          <w:sz w:val="24"/>
          <w:szCs w:val="24"/>
        </w:rPr>
        <w:t>, no vienas puses</w:t>
      </w:r>
      <w:r w:rsidRPr="005A3699">
        <w:rPr>
          <w:sz w:val="24"/>
          <w:szCs w:val="24"/>
        </w:rPr>
        <w:t xml:space="preserve"> un</w:t>
      </w:r>
    </w:p>
    <w:p w14:paraId="0A17A199" w14:textId="09B9B7D6" w:rsidR="009F23C2" w:rsidRPr="005A3699" w:rsidRDefault="00BA751E" w:rsidP="00BA751E">
      <w:pPr>
        <w:ind w:firstLine="709"/>
        <w:jc w:val="both"/>
        <w:rPr>
          <w:sz w:val="24"/>
          <w:szCs w:val="24"/>
          <w:lang w:eastAsia="lv-LV"/>
        </w:rPr>
      </w:pPr>
      <w:r w:rsidRPr="005A3699">
        <w:rPr>
          <w:b/>
          <w:bCs/>
          <w:color w:val="000000" w:themeColor="text1"/>
          <w:sz w:val="24"/>
          <w:szCs w:val="24"/>
        </w:rPr>
        <w:t>_________________</w:t>
      </w:r>
      <w:r w:rsidRPr="005A3699">
        <w:rPr>
          <w:color w:val="000000" w:themeColor="text1"/>
          <w:sz w:val="24"/>
          <w:szCs w:val="24"/>
        </w:rPr>
        <w:t xml:space="preserve"> </w:t>
      </w:r>
      <w:r w:rsidR="00AB4A43" w:rsidRPr="005A3699">
        <w:rPr>
          <w:sz w:val="24"/>
          <w:szCs w:val="24"/>
          <w:lang w:eastAsia="lv-LV"/>
        </w:rPr>
        <w:t xml:space="preserve"> </w:t>
      </w:r>
      <w:r w:rsidR="00910011" w:rsidRPr="005A3699">
        <w:rPr>
          <w:sz w:val="24"/>
          <w:szCs w:val="24"/>
          <w:lang w:eastAsia="lv-LV"/>
        </w:rPr>
        <w:t>(turpmāk – Izpildītājs)</w:t>
      </w:r>
      <w:r w:rsidR="009F23C2" w:rsidRPr="005A3699">
        <w:rPr>
          <w:sz w:val="24"/>
          <w:lang w:eastAsia="lv-LV"/>
        </w:rPr>
        <w:t xml:space="preserve">, no otras puses, abi kopā saukti arī kā Puses, bet atsevišķi kā Puse, vienojas par šādu </w:t>
      </w:r>
      <w:r w:rsidRPr="000A005B">
        <w:rPr>
          <w:sz w:val="24"/>
          <w:lang w:eastAsia="lv-LV"/>
        </w:rPr>
        <w:t xml:space="preserve">Risinājuma </w:t>
      </w:r>
      <w:r w:rsidR="009F23C2" w:rsidRPr="005A3699">
        <w:rPr>
          <w:sz w:val="24"/>
          <w:lang w:eastAsia="lv-LV"/>
        </w:rPr>
        <w:t>bojājumu pieteikšanas un novēršanas kārtību:</w:t>
      </w:r>
    </w:p>
    <w:p w14:paraId="479F23C1" w14:textId="77777777" w:rsidR="009F23C2" w:rsidRPr="005A3699" w:rsidRDefault="009F23C2" w:rsidP="009F23C2">
      <w:pPr>
        <w:rPr>
          <w:sz w:val="24"/>
          <w:szCs w:val="24"/>
          <w:lang w:eastAsia="lv-LV"/>
        </w:rPr>
      </w:pPr>
    </w:p>
    <w:p w14:paraId="3F2B6D4B" w14:textId="07614FAF" w:rsidR="009F23C2" w:rsidRPr="00BE3D0C" w:rsidRDefault="009F23C2" w:rsidP="00496710">
      <w:pPr>
        <w:pStyle w:val="ListParagraph"/>
        <w:keepNext/>
        <w:numPr>
          <w:ilvl w:val="0"/>
          <w:numId w:val="19"/>
        </w:numPr>
        <w:tabs>
          <w:tab w:val="left" w:pos="426"/>
        </w:tabs>
        <w:ind w:left="284" w:hanging="284"/>
        <w:jc w:val="both"/>
        <w:rPr>
          <w:lang w:val="lv-LV" w:eastAsia="lv-LV"/>
        </w:rPr>
      </w:pPr>
      <w:r w:rsidRPr="005A3699">
        <w:rPr>
          <w:lang w:val="lv-LV" w:eastAsia="lv-LV"/>
        </w:rPr>
        <w:t xml:space="preserve">Pasūtītāja atbildīgās personas – </w:t>
      </w:r>
      <w:r w:rsidR="005A3699" w:rsidRPr="000A005B">
        <w:rPr>
          <w:lang w:val="lv-LV" w:eastAsia="lv-LV"/>
        </w:rPr>
        <w:t>________________</w:t>
      </w:r>
      <w:r w:rsidRPr="005A3699">
        <w:rPr>
          <w:lang w:val="lv-LV" w:eastAsia="lv-LV"/>
        </w:rPr>
        <w:t>.</w:t>
      </w:r>
      <w:r w:rsidR="00496710" w:rsidRPr="00B1738F">
        <w:rPr>
          <w:lang w:val="lv-LV" w:eastAsia="lv-LV"/>
        </w:rPr>
        <w:t xml:space="preserve"> </w:t>
      </w:r>
      <w:r w:rsidR="00496710" w:rsidRPr="00496710">
        <w:rPr>
          <w:lang w:val="lv-LV" w:eastAsia="lv-LV"/>
        </w:rPr>
        <w:t>Pasūtītāja atbildīgās personas – ________________– par konstatētajām problēmām (bojājumiem vai traucējumiem) Risinājuma programmatūras darbībā paziņo Izpildītājam, nosūtot bojājuma pieteikumu uz elektroniskā pasta adresi: _____________ un vienlaikus  piesakot pa tālruni: ___________ vai piesakot problēmu pieteikumu reģistrēšanas sistēmā. Par šajā punktā norādītās Izpildītāja kontaktinformācijas izmaiņām, Izpildītājs pēc iespējas ātrāk rakstiski informē Pasūtītāja pilnvaroto personu, nosūtot e-pastu uz adresi ______________.</w:t>
      </w:r>
    </w:p>
    <w:p w14:paraId="000CA959" w14:textId="72B62380" w:rsidR="009F23C2" w:rsidRPr="005A3699" w:rsidRDefault="009F23C2" w:rsidP="00AB4A43">
      <w:pPr>
        <w:pStyle w:val="ListParagraph"/>
        <w:keepNext/>
        <w:numPr>
          <w:ilvl w:val="0"/>
          <w:numId w:val="19"/>
        </w:numPr>
        <w:tabs>
          <w:tab w:val="left" w:pos="426"/>
        </w:tabs>
        <w:ind w:left="284" w:hanging="284"/>
        <w:jc w:val="both"/>
        <w:rPr>
          <w:spacing w:val="2"/>
          <w:lang w:val="lv-LV" w:eastAsia="lv-LV"/>
        </w:rPr>
      </w:pPr>
      <w:r w:rsidRPr="005A3699">
        <w:rPr>
          <w:lang w:val="lv-LV" w:eastAsia="lv-LV"/>
        </w:rPr>
        <w:t>Bojājuma pieteikumā Pasūtītāja</w:t>
      </w:r>
      <w:r w:rsidR="00934D38" w:rsidRPr="005A3699">
        <w:rPr>
          <w:lang w:val="lv-LV" w:eastAsia="lv-LV"/>
        </w:rPr>
        <w:t xml:space="preserve"> atbildīgā</w:t>
      </w:r>
      <w:r w:rsidRPr="005A3699">
        <w:rPr>
          <w:lang w:val="lv-LV" w:eastAsia="lv-LV"/>
        </w:rPr>
        <w:t xml:space="preserve"> persona </w:t>
      </w:r>
      <w:r w:rsidRPr="005A3699">
        <w:rPr>
          <w:spacing w:val="2"/>
          <w:lang w:val="lv-LV" w:eastAsia="lv-LV"/>
        </w:rPr>
        <w:t>norāda pieteicēja vārdu un uzvārdu, ieņemamo amatu, telefona numuru, elektronisko pasta adres</w:t>
      </w:r>
      <w:r w:rsidR="00934D38" w:rsidRPr="005A3699">
        <w:rPr>
          <w:spacing w:val="2"/>
          <w:lang w:val="lv-LV" w:eastAsia="lv-LV"/>
        </w:rPr>
        <w:t>i</w:t>
      </w:r>
      <w:r w:rsidRPr="005A3699">
        <w:rPr>
          <w:spacing w:val="2"/>
          <w:lang w:val="lv-LV" w:eastAsia="lv-LV"/>
        </w:rPr>
        <w:t xml:space="preserve">, noslēgtā Līguma numuru, bojājuma veidu, adresi, izklāsta problēmas būtību un norāda </w:t>
      </w:r>
      <w:r w:rsidR="00E142F5" w:rsidRPr="005A3699">
        <w:rPr>
          <w:spacing w:val="2"/>
          <w:lang w:val="lv-LV" w:eastAsia="lv-LV"/>
        </w:rPr>
        <w:t xml:space="preserve">problēmas </w:t>
      </w:r>
      <w:r w:rsidRPr="005A3699">
        <w:rPr>
          <w:spacing w:val="2"/>
          <w:lang w:val="lv-LV" w:eastAsia="lv-LV"/>
        </w:rPr>
        <w:t>prioritāt</w:t>
      </w:r>
      <w:r w:rsidR="00E142F5" w:rsidRPr="005A3699">
        <w:rPr>
          <w:spacing w:val="2"/>
          <w:lang w:val="lv-LV" w:eastAsia="lv-LV"/>
        </w:rPr>
        <w:t>es līmeni</w:t>
      </w:r>
      <w:r w:rsidRPr="005A3699">
        <w:rPr>
          <w:spacing w:val="2"/>
          <w:lang w:val="lv-LV" w:eastAsia="lv-LV"/>
        </w:rPr>
        <w:t>.</w:t>
      </w:r>
    </w:p>
    <w:p w14:paraId="00C9594F" w14:textId="5FF28AE1" w:rsidR="009F23C2" w:rsidRPr="00903713" w:rsidRDefault="009F23C2" w:rsidP="00AB4A43">
      <w:pPr>
        <w:pStyle w:val="ListParagraph"/>
        <w:keepNext/>
        <w:numPr>
          <w:ilvl w:val="0"/>
          <w:numId w:val="19"/>
        </w:numPr>
        <w:tabs>
          <w:tab w:val="left" w:pos="426"/>
        </w:tabs>
        <w:ind w:left="284" w:hanging="284"/>
        <w:jc w:val="both"/>
        <w:rPr>
          <w:spacing w:val="2"/>
          <w:lang w:val="lv-LV" w:eastAsia="lv-LV"/>
        </w:rPr>
      </w:pPr>
      <w:r w:rsidRPr="00903713">
        <w:rPr>
          <w:lang w:val="lv-LV" w:eastAsia="lv-LV"/>
        </w:rPr>
        <w:t xml:space="preserve">Bojājumu pieteikumu nosūtīšanas laiks tiek fiksēts uz Pasūtītāja </w:t>
      </w:r>
      <w:r w:rsidRPr="00903713">
        <w:rPr>
          <w:spacing w:val="2"/>
          <w:lang w:val="lv-LV" w:eastAsia="lv-LV"/>
        </w:rPr>
        <w:t xml:space="preserve">elektroniskā </w:t>
      </w:r>
      <w:r w:rsidRPr="00903713">
        <w:rPr>
          <w:lang w:val="lv-LV" w:eastAsia="lv-LV"/>
        </w:rPr>
        <w:t>pasta servera izdrukas, kas nepieciešamības gadījumā katrai no Pusēm var kalpot par pierādījumu par attiecīgā pieteikuma nosūtīšanu un, pamatojoties uz kuru, var tikt piemērotas soda sankcijas attiecībā pret Izpildītāju par Līgumā noteikto termiņu neievērošanu.</w:t>
      </w:r>
    </w:p>
    <w:p w14:paraId="414BB770" w14:textId="52BEE888" w:rsidR="009F23C2" w:rsidRPr="00BE3D0C" w:rsidRDefault="009F23C2" w:rsidP="00903713">
      <w:pPr>
        <w:pStyle w:val="ListParagraph"/>
        <w:numPr>
          <w:ilvl w:val="0"/>
          <w:numId w:val="19"/>
        </w:numPr>
        <w:tabs>
          <w:tab w:val="left" w:pos="426"/>
        </w:tabs>
        <w:ind w:left="284" w:hanging="284"/>
        <w:jc w:val="both"/>
        <w:rPr>
          <w:lang w:val="lv-LV" w:eastAsia="lv-LV"/>
        </w:rPr>
      </w:pPr>
      <w:r w:rsidRPr="00025EAE">
        <w:rPr>
          <w:lang w:val="lv-LV" w:eastAsia="lv-LV"/>
        </w:rPr>
        <w:t>Reakcijas laiks no bojājuma pieteikšanas brīža nedrīkst būt ilgāks kā</w:t>
      </w:r>
      <w:r w:rsidR="00903713" w:rsidRPr="00025EAE">
        <w:rPr>
          <w:lang w:val="lv-LV" w:eastAsia="lv-LV"/>
        </w:rPr>
        <w:t xml:space="preserve"> </w:t>
      </w:r>
      <w:r w:rsidR="009635E5" w:rsidRPr="009635E5">
        <w:rPr>
          <w:lang w:val="lv-LV" w:eastAsia="lv-LV"/>
        </w:rPr>
        <w:t>4</w:t>
      </w:r>
      <w:r w:rsidRPr="009635E5">
        <w:rPr>
          <w:lang w:val="lv-LV" w:eastAsia="lv-LV"/>
        </w:rPr>
        <w:t xml:space="preserve"> (</w:t>
      </w:r>
      <w:r w:rsidR="009635E5" w:rsidRPr="009635E5">
        <w:rPr>
          <w:lang w:val="lv-LV" w:eastAsia="lv-LV"/>
        </w:rPr>
        <w:t>četras</w:t>
      </w:r>
      <w:r w:rsidRPr="00025EAE">
        <w:rPr>
          <w:lang w:val="lv-LV" w:eastAsia="lv-LV"/>
        </w:rPr>
        <w:t xml:space="preserve">) </w:t>
      </w:r>
      <w:r w:rsidR="00903713" w:rsidRPr="00025EAE">
        <w:rPr>
          <w:lang w:val="lv-LV" w:eastAsia="lv-LV"/>
        </w:rPr>
        <w:t xml:space="preserve">darba </w:t>
      </w:r>
      <w:r w:rsidRPr="00025EAE">
        <w:rPr>
          <w:lang w:val="lv-LV" w:eastAsia="lv-LV"/>
        </w:rPr>
        <w:t xml:space="preserve">stundas </w:t>
      </w:r>
      <w:r w:rsidRPr="009635E5">
        <w:rPr>
          <w:lang w:val="lv-LV" w:eastAsia="lv-LV"/>
        </w:rPr>
        <w:t xml:space="preserve">Pasūtītāja darba laika periodā no plkst. </w:t>
      </w:r>
      <w:r w:rsidRPr="00BE3D0C">
        <w:rPr>
          <w:lang w:val="lv-LV" w:eastAsia="lv-LV"/>
        </w:rPr>
        <w:t>8:30 līdz plkst. 17:00</w:t>
      </w:r>
      <w:r w:rsidR="00903713" w:rsidRPr="00BE3D0C">
        <w:rPr>
          <w:lang w:val="lv-LV" w:eastAsia="lv-LV"/>
        </w:rPr>
        <w:t>.</w:t>
      </w:r>
    </w:p>
    <w:p w14:paraId="6DE2B708" w14:textId="00EB9395" w:rsidR="00903713" w:rsidRPr="00BE3D0C" w:rsidRDefault="00903713" w:rsidP="000A005B">
      <w:pPr>
        <w:pStyle w:val="ListParagraph"/>
        <w:numPr>
          <w:ilvl w:val="0"/>
          <w:numId w:val="19"/>
        </w:numPr>
        <w:tabs>
          <w:tab w:val="left" w:pos="426"/>
        </w:tabs>
        <w:ind w:left="284" w:hanging="284"/>
        <w:jc w:val="both"/>
        <w:rPr>
          <w:lang w:val="lv-LV" w:eastAsia="lv-LV"/>
        </w:rPr>
      </w:pPr>
      <w:r w:rsidRPr="00BE3D0C">
        <w:rPr>
          <w:lang w:val="lv-LV" w:eastAsia="lv-LV"/>
        </w:rPr>
        <w:t>Bojājuma novēršanas laiks nedrīkst būt ilgāks kā 8 (astoņas) stundas, tajā laikā nodrošinot apejas (</w:t>
      </w:r>
      <w:proofErr w:type="spellStart"/>
      <w:r w:rsidRPr="00BE3D0C">
        <w:rPr>
          <w:lang w:val="lv-LV" w:eastAsia="lv-LV"/>
        </w:rPr>
        <w:t>bypass</w:t>
      </w:r>
      <w:proofErr w:type="spellEnd"/>
      <w:r w:rsidRPr="00BE3D0C">
        <w:rPr>
          <w:lang w:val="lv-LV" w:eastAsia="lv-LV"/>
        </w:rPr>
        <w:t>) risinājumu</w:t>
      </w:r>
      <w:r w:rsidR="006A23D8" w:rsidRPr="00BE3D0C">
        <w:rPr>
          <w:lang w:val="lv-LV" w:eastAsia="lv-LV"/>
        </w:rPr>
        <w:t>.</w:t>
      </w:r>
    </w:p>
    <w:p w14:paraId="7819DB29" w14:textId="43491F5B" w:rsidR="009F23C2" w:rsidRPr="00025EAE" w:rsidRDefault="009F23C2" w:rsidP="004B69D3">
      <w:pPr>
        <w:pStyle w:val="ListParagraph"/>
        <w:numPr>
          <w:ilvl w:val="0"/>
          <w:numId w:val="19"/>
        </w:numPr>
        <w:ind w:left="284" w:right="51" w:hanging="284"/>
        <w:jc w:val="both"/>
        <w:rPr>
          <w:lang w:val="lv-LV" w:eastAsia="lv-LV"/>
        </w:rPr>
      </w:pPr>
      <w:r w:rsidRPr="00025EAE">
        <w:rPr>
          <w:lang w:val="lv-LV" w:eastAsia="lv-LV"/>
        </w:rPr>
        <w:t>Reakcijas laikā Izpildītājs sazinās ar Pasūtītāja atbildīgo personu, kura pieteikusi bojājumu, izmantojot vienu no minētajiem komunikācijas līdzekļiem (telefons, e-pasts vai elektroniskā ziņojumu pieteikšanas sistēma) un informē, ka ir saņemts bojājuma pieteiku</w:t>
      </w:r>
      <w:r w:rsidRPr="00025EAE">
        <w:rPr>
          <w:lang w:val="lv-LV" w:eastAsia="lv-LV"/>
        </w:rPr>
        <w:softHyphen/>
        <w:t xml:space="preserve">ms un ir uzsākta problēmas risināšana (sniedzot konsultācijas attālināti) un atrisina problēmu vai, izvērtējot problēmas sarežģītības pakāpi, sniedz problēmas risināšanas termiņu. </w:t>
      </w:r>
    </w:p>
    <w:p w14:paraId="12F9BAC5" w14:textId="77777777" w:rsidR="009F23C2" w:rsidRPr="00025EAE" w:rsidRDefault="009F23C2" w:rsidP="00AB4A43">
      <w:pPr>
        <w:pStyle w:val="ListParagraph"/>
        <w:numPr>
          <w:ilvl w:val="0"/>
          <w:numId w:val="19"/>
        </w:numPr>
        <w:ind w:left="284" w:right="-1" w:hanging="284"/>
        <w:jc w:val="both"/>
        <w:rPr>
          <w:lang w:val="lv-LV" w:eastAsia="lv-LV"/>
        </w:rPr>
      </w:pPr>
      <w:r w:rsidRPr="00025EAE">
        <w:rPr>
          <w:lang w:val="lv-LV" w:eastAsia="lv-LV"/>
        </w:rPr>
        <w:t xml:space="preserve">Izpildītāja speciālisti pēc Pasūtītāja atbildīgo personu pieprasījumiem sniedz Pasūtītājam elektronisku pārskatu par </w:t>
      </w:r>
      <w:proofErr w:type="spellStart"/>
      <w:r w:rsidRPr="00025EAE">
        <w:rPr>
          <w:lang w:val="lv-LV" w:eastAsia="lv-LV"/>
        </w:rPr>
        <w:t>problēmziņojuma</w:t>
      </w:r>
      <w:proofErr w:type="spellEnd"/>
      <w:r w:rsidRPr="00025EAE">
        <w:rPr>
          <w:lang w:val="lv-LV" w:eastAsia="lv-LV"/>
        </w:rPr>
        <w:t xml:space="preserve"> risināšanas gaitu.</w:t>
      </w:r>
    </w:p>
    <w:p w14:paraId="117EC93F" w14:textId="0963E44C" w:rsidR="009F23C2" w:rsidRPr="00025EAE" w:rsidRDefault="009F23C2" w:rsidP="00AB4A43">
      <w:pPr>
        <w:pStyle w:val="ListParagraph"/>
        <w:numPr>
          <w:ilvl w:val="0"/>
          <w:numId w:val="19"/>
        </w:numPr>
        <w:ind w:left="284" w:right="-1" w:hanging="284"/>
        <w:jc w:val="both"/>
        <w:rPr>
          <w:lang w:val="lv-LV" w:eastAsia="lv-LV"/>
        </w:rPr>
      </w:pPr>
      <w:r w:rsidRPr="00025EAE">
        <w:rPr>
          <w:lang w:val="lv-LV" w:eastAsia="lv-LV"/>
        </w:rPr>
        <w:t>Ja problēmu nav iespējams atrisināt pa tālruni vai izmantojot attālinātās piekļuves iespējas, Izpildītājs, elektroniski saskaņojot ar Pasūtītāja atbildīgo personu, kas pieteikusi bojājumu, nodrošina savu speciālistu ierašanos 1 (vienas) Pasūtītāja darba dienas laikā (Pasūtītāja darba laikā no plkst. 8:30 līdz plkst. 17:00) Pasūtītāja telpās Talejas ielā 1, Rīgā.</w:t>
      </w:r>
    </w:p>
    <w:p w14:paraId="751A5614" w14:textId="77777777" w:rsidR="00CD451C" w:rsidRDefault="00CD451C" w:rsidP="00CD451C">
      <w:pPr>
        <w:pStyle w:val="ListParagraph"/>
        <w:widowControl w:val="0"/>
        <w:tabs>
          <w:tab w:val="left" w:pos="4320"/>
          <w:tab w:val="left" w:pos="5670"/>
          <w:tab w:val="left" w:pos="8640"/>
        </w:tabs>
        <w:spacing w:before="360" w:after="120"/>
        <w:ind w:left="780"/>
        <w:rPr>
          <w:b/>
          <w:lang w:eastAsia="lv-LV"/>
        </w:rPr>
      </w:pPr>
    </w:p>
    <w:p w14:paraId="65C8D523" w14:textId="77777777" w:rsidR="00CD451C" w:rsidRDefault="00CD451C" w:rsidP="00CD451C">
      <w:pPr>
        <w:pStyle w:val="ListParagraph"/>
        <w:widowControl w:val="0"/>
        <w:tabs>
          <w:tab w:val="left" w:pos="4320"/>
          <w:tab w:val="left" w:pos="5670"/>
          <w:tab w:val="left" w:pos="8640"/>
        </w:tabs>
        <w:spacing w:before="360" w:after="120"/>
        <w:ind w:left="780"/>
        <w:rPr>
          <w:b/>
          <w:lang w:eastAsia="lv-LV"/>
        </w:rPr>
      </w:pPr>
    </w:p>
    <w:p w14:paraId="29FF22C5" w14:textId="4C61FA36" w:rsidR="00CD451C" w:rsidRPr="00BE3D0C" w:rsidRDefault="00CD451C" w:rsidP="000A005B">
      <w:pPr>
        <w:pStyle w:val="ListParagraph"/>
        <w:widowControl w:val="0"/>
        <w:tabs>
          <w:tab w:val="left" w:pos="4320"/>
          <w:tab w:val="left" w:pos="5670"/>
          <w:tab w:val="left" w:pos="8640"/>
        </w:tabs>
        <w:spacing w:before="360" w:after="120"/>
        <w:ind w:left="780"/>
        <w:jc w:val="center"/>
        <w:rPr>
          <w:b/>
          <w:lang w:val="lv-LV" w:eastAsia="lv-LV"/>
        </w:rPr>
      </w:pPr>
      <w:r w:rsidRPr="00BE3D0C">
        <w:rPr>
          <w:b/>
          <w:lang w:val="lv-LV" w:eastAsia="lv-LV"/>
        </w:rPr>
        <w:t>Pušu paraksti</w:t>
      </w:r>
    </w:p>
    <w:tbl>
      <w:tblPr>
        <w:tblW w:w="0" w:type="auto"/>
        <w:tblInd w:w="-5" w:type="dxa"/>
        <w:tblLayout w:type="fixed"/>
        <w:tblLook w:val="00A0" w:firstRow="1" w:lastRow="0" w:firstColumn="1" w:lastColumn="0" w:noHBand="0" w:noVBand="0"/>
      </w:tblPr>
      <w:tblGrid>
        <w:gridCol w:w="4678"/>
        <w:gridCol w:w="4507"/>
      </w:tblGrid>
      <w:tr w:rsidR="00CD451C" w:rsidRPr="00910011" w14:paraId="36A91625" w14:textId="77777777" w:rsidTr="00502871">
        <w:tc>
          <w:tcPr>
            <w:tcW w:w="4678" w:type="dxa"/>
            <w:hideMark/>
          </w:tcPr>
          <w:p w14:paraId="3BE5A46D" w14:textId="77777777" w:rsidR="00CD451C" w:rsidRPr="00910011" w:rsidRDefault="00CD451C" w:rsidP="00502871">
            <w:pPr>
              <w:ind w:right="-58"/>
              <w:jc w:val="both"/>
              <w:rPr>
                <w:sz w:val="24"/>
                <w:szCs w:val="24"/>
              </w:rPr>
            </w:pPr>
            <w:r w:rsidRPr="00910011">
              <w:rPr>
                <w:sz w:val="24"/>
                <w:szCs w:val="24"/>
              </w:rPr>
              <w:t>Pasūtītājs</w:t>
            </w:r>
          </w:p>
        </w:tc>
        <w:tc>
          <w:tcPr>
            <w:tcW w:w="4507" w:type="dxa"/>
            <w:hideMark/>
          </w:tcPr>
          <w:p w14:paraId="73E1C0A9" w14:textId="77777777" w:rsidR="00CD451C" w:rsidRPr="00910011" w:rsidRDefault="00CD451C" w:rsidP="00502871">
            <w:pPr>
              <w:ind w:right="-58"/>
              <w:jc w:val="both"/>
              <w:rPr>
                <w:sz w:val="24"/>
                <w:szCs w:val="24"/>
              </w:rPr>
            </w:pPr>
            <w:r w:rsidRPr="00910011">
              <w:rPr>
                <w:sz w:val="24"/>
                <w:szCs w:val="24"/>
              </w:rPr>
              <w:t>Izpildītājs</w:t>
            </w:r>
          </w:p>
        </w:tc>
      </w:tr>
      <w:tr w:rsidR="00CD451C" w:rsidRPr="00910011" w14:paraId="4384B77F" w14:textId="77777777" w:rsidTr="00502871">
        <w:trPr>
          <w:trHeight w:val="709"/>
        </w:trPr>
        <w:tc>
          <w:tcPr>
            <w:tcW w:w="4678" w:type="dxa"/>
          </w:tcPr>
          <w:p w14:paraId="0FC361EF" w14:textId="77777777" w:rsidR="00CD451C" w:rsidRPr="00910011" w:rsidRDefault="00CD451C" w:rsidP="00502871">
            <w:pPr>
              <w:jc w:val="both"/>
              <w:rPr>
                <w:sz w:val="24"/>
                <w:szCs w:val="24"/>
              </w:rPr>
            </w:pPr>
          </w:p>
          <w:p w14:paraId="5590D528" w14:textId="77777777" w:rsidR="00CD451C" w:rsidRDefault="00CD451C" w:rsidP="00502871">
            <w:pPr>
              <w:jc w:val="both"/>
              <w:rPr>
                <w:sz w:val="24"/>
                <w:szCs w:val="24"/>
              </w:rPr>
            </w:pPr>
            <w:r>
              <w:rPr>
                <w:sz w:val="24"/>
                <w:szCs w:val="24"/>
              </w:rPr>
              <w:t xml:space="preserve">Ģenerāldirektore </w:t>
            </w:r>
          </w:p>
          <w:p w14:paraId="304E3660" w14:textId="68897D5D" w:rsidR="00CD451C" w:rsidRPr="00910011" w:rsidRDefault="00190D53" w:rsidP="00502871">
            <w:pPr>
              <w:jc w:val="both"/>
              <w:rPr>
                <w:sz w:val="24"/>
                <w:szCs w:val="24"/>
              </w:rPr>
            </w:pPr>
            <w:r>
              <w:rPr>
                <w:sz w:val="24"/>
                <w:szCs w:val="24"/>
              </w:rPr>
              <w:t>________________</w:t>
            </w:r>
          </w:p>
          <w:p w14:paraId="4388C85B" w14:textId="77777777" w:rsidR="00CD451C" w:rsidRPr="00910011" w:rsidRDefault="00CD451C" w:rsidP="00502871">
            <w:pPr>
              <w:jc w:val="both"/>
              <w:rPr>
                <w:sz w:val="24"/>
                <w:szCs w:val="24"/>
              </w:rPr>
            </w:pPr>
            <w:r w:rsidRPr="00910011">
              <w:rPr>
                <w:sz w:val="24"/>
                <w:szCs w:val="24"/>
              </w:rPr>
              <w:t xml:space="preserve"> </w:t>
            </w:r>
          </w:p>
        </w:tc>
        <w:tc>
          <w:tcPr>
            <w:tcW w:w="4507" w:type="dxa"/>
          </w:tcPr>
          <w:p w14:paraId="2D327560" w14:textId="77777777" w:rsidR="00190D53" w:rsidRDefault="00CD451C" w:rsidP="00502871">
            <w:pPr>
              <w:ind w:right="-108"/>
              <w:jc w:val="both"/>
              <w:rPr>
                <w:b/>
                <w:bCs/>
                <w:sz w:val="24"/>
                <w:szCs w:val="24"/>
              </w:rPr>
            </w:pPr>
            <w:r w:rsidRPr="00910011">
              <w:rPr>
                <w:b/>
                <w:bCs/>
                <w:sz w:val="24"/>
                <w:szCs w:val="24"/>
              </w:rPr>
              <w:t>_</w:t>
            </w:r>
          </w:p>
          <w:p w14:paraId="717B2FD6" w14:textId="5099893B" w:rsidR="00CD451C" w:rsidRPr="00910011" w:rsidRDefault="00CD451C" w:rsidP="00502871">
            <w:pPr>
              <w:ind w:right="-108"/>
              <w:jc w:val="both"/>
              <w:rPr>
                <w:b/>
                <w:bCs/>
                <w:sz w:val="24"/>
                <w:szCs w:val="24"/>
              </w:rPr>
            </w:pPr>
            <w:r w:rsidRPr="00910011">
              <w:rPr>
                <w:b/>
                <w:bCs/>
                <w:sz w:val="24"/>
                <w:szCs w:val="24"/>
              </w:rPr>
              <w:t>____________________________</w:t>
            </w:r>
          </w:p>
          <w:p w14:paraId="1DE70A59" w14:textId="77777777" w:rsidR="00CD451C" w:rsidRPr="00910011" w:rsidRDefault="00CD451C" w:rsidP="00502871">
            <w:pPr>
              <w:jc w:val="both"/>
              <w:rPr>
                <w:sz w:val="24"/>
                <w:szCs w:val="24"/>
              </w:rPr>
            </w:pPr>
          </w:p>
        </w:tc>
      </w:tr>
    </w:tbl>
    <w:p w14:paraId="1D4FA754" w14:textId="77777777" w:rsidR="009F23C2" w:rsidRPr="009D3848" w:rsidRDefault="009F23C2" w:rsidP="009F23C2">
      <w:pPr>
        <w:ind w:left="4536" w:right="-1"/>
        <w:jc w:val="right"/>
        <w:rPr>
          <w:sz w:val="24"/>
          <w:szCs w:val="24"/>
        </w:rPr>
      </w:pPr>
    </w:p>
    <w:p w14:paraId="4BEAD590" w14:textId="7C6066B6" w:rsidR="001B5EE9" w:rsidRDefault="001B5EE9" w:rsidP="00E459A2"/>
    <w:p w14:paraId="06A9C0BD" w14:textId="77777777" w:rsidR="00627278" w:rsidRPr="000F7DD6" w:rsidRDefault="00627278" w:rsidP="00627278">
      <w:pPr>
        <w:jc w:val="center"/>
        <w:rPr>
          <w:lang w:eastAsia="lv-LV"/>
        </w:rPr>
      </w:pPr>
      <w:r w:rsidRPr="000F7DD6">
        <w:rPr>
          <w:lang w:eastAsia="lv-LV"/>
        </w:rPr>
        <w:t>DOKUMENTS IR PARAKSTĪTS ELEKTRONISKI</w:t>
      </w:r>
    </w:p>
    <w:p w14:paraId="3953CB3B" w14:textId="77777777" w:rsidR="00627278" w:rsidRPr="000F7DD6" w:rsidRDefault="00627278" w:rsidP="00627278">
      <w:pPr>
        <w:jc w:val="center"/>
      </w:pPr>
      <w:r w:rsidRPr="000F7DD6">
        <w:rPr>
          <w:lang w:eastAsia="lv-LV"/>
        </w:rPr>
        <w:t>AR DROŠU ELEKTRONISKO PARAKSTU UN SATUR LAIKA ZĪMOGU</w:t>
      </w:r>
    </w:p>
    <w:p w14:paraId="19514CFB" w14:textId="1F0D4522" w:rsidR="00843FB8" w:rsidRDefault="00843FB8" w:rsidP="00E459A2"/>
    <w:p w14:paraId="676772E8" w14:textId="77777777" w:rsidR="00843FB8" w:rsidRPr="009D3848" w:rsidRDefault="00843FB8" w:rsidP="008D49AA">
      <w:pPr>
        <w:outlineLvl w:val="4"/>
      </w:pPr>
    </w:p>
    <w:sectPr w:rsidR="00843FB8" w:rsidRPr="009D3848" w:rsidSect="00230F0D">
      <w:pgSz w:w="11906" w:h="16838" w:code="9"/>
      <w:pgMar w:top="1134" w:right="851" w:bottom="1134"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B8595" w14:textId="77777777" w:rsidR="00353011" w:rsidRDefault="00353011">
      <w:r>
        <w:separator/>
      </w:r>
    </w:p>
  </w:endnote>
  <w:endnote w:type="continuationSeparator" w:id="0">
    <w:p w14:paraId="1EA1FBC3" w14:textId="77777777" w:rsidR="00353011" w:rsidRDefault="00353011">
      <w:r>
        <w:continuationSeparator/>
      </w:r>
    </w:p>
  </w:endnote>
  <w:endnote w:type="continuationNotice" w:id="1">
    <w:p w14:paraId="1E315D90" w14:textId="77777777" w:rsidR="00353011" w:rsidRDefault="003530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85D3C" w14:textId="77777777" w:rsidR="00741A09" w:rsidRDefault="00741A0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000D87FD" w14:textId="77777777" w:rsidR="00741A09" w:rsidRDefault="00741A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EEDD4" w14:textId="77777777" w:rsidR="00741A09" w:rsidRDefault="00741A09">
    <w:pPr>
      <w:pStyle w:val="Footer"/>
      <w:jc w:val="center"/>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473AD" w14:textId="77777777" w:rsidR="00741A09" w:rsidRDefault="00741A0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46F691BC" w14:textId="77777777" w:rsidR="00741A09" w:rsidRDefault="00741A0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F1227" w14:textId="77777777" w:rsidR="00741A09" w:rsidRDefault="00741A09">
    <w:pPr>
      <w:pStyle w:val="Footer"/>
      <w:jc w:val="center"/>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C68AF" w14:textId="77777777" w:rsidR="00353011" w:rsidRDefault="00353011">
      <w:r>
        <w:separator/>
      </w:r>
    </w:p>
  </w:footnote>
  <w:footnote w:type="continuationSeparator" w:id="0">
    <w:p w14:paraId="171EC7D7" w14:textId="77777777" w:rsidR="00353011" w:rsidRDefault="00353011">
      <w:r>
        <w:continuationSeparator/>
      </w:r>
    </w:p>
  </w:footnote>
  <w:footnote w:type="continuationNotice" w:id="1">
    <w:p w14:paraId="7D970D5E" w14:textId="77777777" w:rsidR="00353011" w:rsidRDefault="003530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2F8E4" w14:textId="7B4CD661" w:rsidR="00741A09" w:rsidRDefault="00741A0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5796A">
      <w:rPr>
        <w:rStyle w:val="PageNumber"/>
        <w:noProof/>
      </w:rPr>
      <w:t>3</w:t>
    </w:r>
    <w:r>
      <w:rPr>
        <w:rStyle w:val="PageNumber"/>
      </w:rPr>
      <w:fldChar w:fldCharType="end"/>
    </w:r>
  </w:p>
  <w:p w14:paraId="1FA2FF39" w14:textId="77777777" w:rsidR="00741A09" w:rsidRDefault="00741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CBF1C" w14:textId="64EDC09E" w:rsidR="00741A09" w:rsidRPr="007D64B7" w:rsidRDefault="00741A09">
    <w:pPr>
      <w:pStyle w:val="Header"/>
      <w:framePr w:wrap="around" w:vAnchor="text" w:hAnchor="margin" w:xAlign="center" w:y="1"/>
      <w:rPr>
        <w:rStyle w:val="PageNumber"/>
        <w:sz w:val="24"/>
        <w:szCs w:val="24"/>
      </w:rPr>
    </w:pPr>
    <w:r w:rsidRPr="007D64B7">
      <w:rPr>
        <w:rStyle w:val="PageNumber"/>
        <w:sz w:val="24"/>
        <w:szCs w:val="24"/>
      </w:rPr>
      <w:fldChar w:fldCharType="begin"/>
    </w:r>
    <w:r w:rsidRPr="007D64B7">
      <w:rPr>
        <w:rStyle w:val="PageNumber"/>
        <w:sz w:val="24"/>
        <w:szCs w:val="24"/>
      </w:rPr>
      <w:instrText xml:space="preserve">PAGE  </w:instrText>
    </w:r>
    <w:r w:rsidRPr="007D64B7">
      <w:rPr>
        <w:rStyle w:val="PageNumber"/>
        <w:sz w:val="24"/>
        <w:szCs w:val="24"/>
      </w:rPr>
      <w:fldChar w:fldCharType="separate"/>
    </w:r>
    <w:r w:rsidR="001F0440">
      <w:rPr>
        <w:rStyle w:val="PageNumber"/>
        <w:noProof/>
        <w:sz w:val="24"/>
        <w:szCs w:val="24"/>
      </w:rPr>
      <w:t>10</w:t>
    </w:r>
    <w:r w:rsidRPr="007D64B7">
      <w:rPr>
        <w:rStyle w:val="PageNumber"/>
        <w:sz w:val="24"/>
        <w:szCs w:val="24"/>
      </w:rPr>
      <w:fldChar w:fldCharType="end"/>
    </w:r>
  </w:p>
  <w:p w14:paraId="778C4340" w14:textId="77777777" w:rsidR="00741A09" w:rsidRPr="007D64B7" w:rsidRDefault="00741A09">
    <w:pPr>
      <w:pStyle w:val="Header"/>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C68D6" w14:textId="77777777" w:rsidR="00741A09" w:rsidRDefault="00741A0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85EABCA" w14:textId="77777777" w:rsidR="00741A09" w:rsidRDefault="00741A0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4893C" w14:textId="2268CBEA" w:rsidR="00741A09" w:rsidRDefault="00741A0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F0440">
      <w:rPr>
        <w:rStyle w:val="PageNumber"/>
        <w:noProof/>
      </w:rPr>
      <w:t>13</w:t>
    </w:r>
    <w:r>
      <w:rPr>
        <w:rStyle w:val="PageNumber"/>
      </w:rPr>
      <w:fldChar w:fldCharType="end"/>
    </w:r>
  </w:p>
  <w:p w14:paraId="3521906C" w14:textId="77777777" w:rsidR="00741A09" w:rsidRDefault="00741A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07B6E"/>
    <w:multiLevelType w:val="hybridMultilevel"/>
    <w:tmpl w:val="E566FA9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1F6599"/>
    <w:multiLevelType w:val="multilevel"/>
    <w:tmpl w:val="F4C25FB4"/>
    <w:lvl w:ilvl="0">
      <w:start w:val="1"/>
      <w:numFmt w:val="decimal"/>
      <w:pStyle w:val="Heading1"/>
      <w:lvlText w:val="%1."/>
      <w:lvlJc w:val="left"/>
      <w:pPr>
        <w:tabs>
          <w:tab w:val="num" w:pos="375"/>
        </w:tabs>
        <w:ind w:left="375" w:hanging="375"/>
      </w:pPr>
      <w:rPr>
        <w:rFonts w:hint="default"/>
        <w:sz w:val="32"/>
        <w:szCs w:val="32"/>
      </w:rPr>
    </w:lvl>
    <w:lvl w:ilvl="1">
      <w:start w:val="1"/>
      <w:numFmt w:val="decimal"/>
      <w:pStyle w:val="Heading2"/>
      <w:isLgl/>
      <w:lvlText w:val="%1.%2."/>
      <w:lvlJc w:val="left"/>
      <w:pPr>
        <w:tabs>
          <w:tab w:val="num" w:pos="735"/>
        </w:tabs>
        <w:ind w:left="735" w:hanging="735"/>
      </w:pPr>
      <w:rPr>
        <w:rFonts w:hint="default"/>
        <w:b/>
        <w:sz w:val="24"/>
        <w:szCs w:val="24"/>
      </w:rPr>
    </w:lvl>
    <w:lvl w:ilvl="2">
      <w:start w:val="1"/>
      <w:numFmt w:val="decimal"/>
      <w:isLgl/>
      <w:lvlText w:val="%1.%2.%3."/>
      <w:lvlJc w:val="left"/>
      <w:pPr>
        <w:tabs>
          <w:tab w:val="num" w:pos="1161"/>
        </w:tabs>
        <w:ind w:left="1161" w:hanging="735"/>
      </w:pPr>
      <w:rPr>
        <w:rFonts w:hint="default"/>
        <w:b w:val="0"/>
        <w:i w:val="0"/>
        <w:sz w:val="24"/>
        <w:szCs w:val="24"/>
      </w:rPr>
    </w:lvl>
    <w:lvl w:ilvl="3">
      <w:start w:val="1"/>
      <w:numFmt w:val="decimal"/>
      <w:isLgl/>
      <w:lvlText w:val="%1.%2.%3.%4."/>
      <w:lvlJc w:val="left"/>
      <w:pPr>
        <w:tabs>
          <w:tab w:val="num" w:pos="1364"/>
        </w:tabs>
        <w:ind w:left="1364" w:hanging="1080"/>
      </w:pPr>
      <w:rPr>
        <w:rFonts w:hint="default"/>
        <w:b w:val="0"/>
        <w:sz w:val="24"/>
        <w:szCs w:val="24"/>
      </w:rPr>
    </w:lvl>
    <w:lvl w:ilvl="4">
      <w:start w:val="1"/>
      <w:numFmt w:val="decimal"/>
      <w:isLgl/>
      <w:lvlText w:val="%1.%2.%3.%4.%5."/>
      <w:lvlJc w:val="left"/>
      <w:pPr>
        <w:tabs>
          <w:tab w:val="num" w:pos="1506"/>
        </w:tabs>
        <w:ind w:left="1506" w:hanging="1080"/>
      </w:pPr>
      <w:rPr>
        <w:rFonts w:hint="default"/>
      </w:rPr>
    </w:lvl>
    <w:lvl w:ilvl="5">
      <w:start w:val="1"/>
      <w:numFmt w:val="decimal"/>
      <w:isLgl/>
      <w:lvlText w:val="%1.%2.%3.%4.%5.%6."/>
      <w:lvlJc w:val="left"/>
      <w:pPr>
        <w:tabs>
          <w:tab w:val="num" w:pos="1866"/>
        </w:tabs>
        <w:ind w:left="1866" w:hanging="1440"/>
      </w:pPr>
      <w:rPr>
        <w:rFonts w:hint="default"/>
      </w:rPr>
    </w:lvl>
    <w:lvl w:ilvl="6">
      <w:start w:val="1"/>
      <w:numFmt w:val="decimal"/>
      <w:isLgl/>
      <w:lvlText w:val="%1.%2.%3.%4.%5.%6.%7."/>
      <w:lvlJc w:val="left"/>
      <w:pPr>
        <w:tabs>
          <w:tab w:val="num" w:pos="2226"/>
        </w:tabs>
        <w:ind w:left="2226" w:hanging="1800"/>
      </w:pPr>
      <w:rPr>
        <w:rFonts w:hint="default"/>
      </w:rPr>
    </w:lvl>
    <w:lvl w:ilvl="7">
      <w:start w:val="1"/>
      <w:numFmt w:val="decimal"/>
      <w:isLgl/>
      <w:lvlText w:val="%1.%2.%3.%4.%5.%6.%7.%8."/>
      <w:lvlJc w:val="left"/>
      <w:pPr>
        <w:tabs>
          <w:tab w:val="num" w:pos="2226"/>
        </w:tabs>
        <w:ind w:left="2226" w:hanging="1800"/>
      </w:pPr>
      <w:rPr>
        <w:rFonts w:hint="default"/>
      </w:rPr>
    </w:lvl>
    <w:lvl w:ilvl="8">
      <w:start w:val="1"/>
      <w:numFmt w:val="decimal"/>
      <w:isLgl/>
      <w:lvlText w:val="%1.%2.%3.%4.%5.%6.%7.%8.%9."/>
      <w:lvlJc w:val="left"/>
      <w:pPr>
        <w:tabs>
          <w:tab w:val="num" w:pos="2586"/>
        </w:tabs>
        <w:ind w:left="2586" w:hanging="2160"/>
      </w:pPr>
      <w:rPr>
        <w:rFonts w:hint="default"/>
      </w:rPr>
    </w:lvl>
  </w:abstractNum>
  <w:abstractNum w:abstractNumId="2" w15:restartNumberingAfterBreak="0">
    <w:nsid w:val="07C5327D"/>
    <w:multiLevelType w:val="multilevel"/>
    <w:tmpl w:val="41C458EC"/>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8EF7154"/>
    <w:multiLevelType w:val="multilevel"/>
    <w:tmpl w:val="F716AF6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4" w15:restartNumberingAfterBreak="0">
    <w:nsid w:val="0C775901"/>
    <w:multiLevelType w:val="hybridMultilevel"/>
    <w:tmpl w:val="8C96C76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0CA4749"/>
    <w:multiLevelType w:val="multilevel"/>
    <w:tmpl w:val="EACADF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3083B1D"/>
    <w:multiLevelType w:val="hybridMultilevel"/>
    <w:tmpl w:val="807ECA5A"/>
    <w:lvl w:ilvl="0" w:tplc="D398FAC2">
      <w:start w:val="1"/>
      <w:numFmt w:val="decimal"/>
      <w:lvlText w:val="%1."/>
      <w:lvlJc w:val="left"/>
      <w:pPr>
        <w:ind w:left="720" w:hanging="360"/>
      </w:pPr>
      <w:rPr>
        <w:rFonts w:hint="default"/>
        <w:sz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5BF07C6"/>
    <w:multiLevelType w:val="multilevel"/>
    <w:tmpl w:val="421C951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i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C6466D"/>
    <w:multiLevelType w:val="multilevel"/>
    <w:tmpl w:val="0D34EC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85064B9"/>
    <w:multiLevelType w:val="hybridMultilevel"/>
    <w:tmpl w:val="6DC20BC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1">
    <w:nsid w:val="18BA5E35"/>
    <w:multiLevelType w:val="multilevel"/>
    <w:tmpl w:val="A65A36E8"/>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b/>
        <w:color w:val="000000"/>
      </w:rPr>
    </w:lvl>
    <w:lvl w:ilvl="2">
      <w:start w:val="1"/>
      <w:numFmt w:val="decimal"/>
      <w:isLgl/>
      <w:lvlText w:val="%1.%2.%3."/>
      <w:lvlJc w:val="left"/>
      <w:pPr>
        <w:ind w:left="1571" w:hanging="720"/>
      </w:pPr>
      <w:rPr>
        <w:rFonts w:ascii="Times New Roman" w:hAnsi="Times New Roman" w:cs="Times New Roman" w:hint="default"/>
        <w:b/>
        <w:color w:val="000000"/>
      </w:rPr>
    </w:lvl>
    <w:lvl w:ilvl="3">
      <w:start w:val="1"/>
      <w:numFmt w:val="decimal"/>
      <w:isLgl/>
      <w:lvlText w:val="%1.%2.%3.%4."/>
      <w:lvlJc w:val="left"/>
      <w:pPr>
        <w:ind w:left="1080" w:hanging="720"/>
      </w:pPr>
      <w:rPr>
        <w:rFonts w:hint="default"/>
        <w:b/>
        <w:bCs/>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1" w15:restartNumberingAfterBreak="0">
    <w:nsid w:val="19285678"/>
    <w:multiLevelType w:val="multilevel"/>
    <w:tmpl w:val="F4C2780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432"/>
        </w:tabs>
        <w:ind w:left="432" w:hanging="432"/>
      </w:pPr>
      <w:rPr>
        <w:rFonts w:ascii="Times New Roman" w:hAnsi="Times New Roman" w:cs="Times New Roman" w:hint="default"/>
        <w:b w:val="0"/>
        <w:strike w:val="0"/>
        <w:sz w:val="24"/>
        <w:szCs w:val="24"/>
      </w:rPr>
    </w:lvl>
    <w:lvl w:ilvl="2">
      <w:start w:val="1"/>
      <w:numFmt w:val="decimal"/>
      <w:lvlText w:val="%1.%2.%3."/>
      <w:lvlJc w:val="left"/>
      <w:pPr>
        <w:tabs>
          <w:tab w:val="num" w:pos="1497"/>
        </w:tabs>
        <w:ind w:left="1497" w:hanging="504"/>
      </w:pPr>
      <w:rPr>
        <w:rFonts w:cs="Times New Roman"/>
      </w:rPr>
    </w:lvl>
    <w:lvl w:ilvl="3">
      <w:start w:val="1"/>
      <w:numFmt w:val="decimal"/>
      <w:lvlText w:val="%1.%2.%3.%4."/>
      <w:lvlJc w:val="left"/>
      <w:pPr>
        <w:tabs>
          <w:tab w:val="num" w:pos="2448"/>
        </w:tabs>
        <w:ind w:left="2448" w:hanging="648"/>
      </w:pPr>
      <w:rPr>
        <w:rFonts w:cs="Times New Roman"/>
      </w:rPr>
    </w:lvl>
    <w:lvl w:ilvl="4">
      <w:start w:val="1"/>
      <w:numFmt w:val="decimal"/>
      <w:lvlText w:val="%1.%2.%3.%4.%5."/>
      <w:lvlJc w:val="left"/>
      <w:pPr>
        <w:tabs>
          <w:tab w:val="num" w:pos="2952"/>
        </w:tabs>
        <w:ind w:left="2952" w:hanging="792"/>
      </w:pPr>
      <w:rPr>
        <w:rFonts w:cs="Times New Roman"/>
      </w:rPr>
    </w:lvl>
    <w:lvl w:ilvl="5">
      <w:start w:val="1"/>
      <w:numFmt w:val="decimal"/>
      <w:lvlText w:val="%1.%2.%3.%4.%5.%6."/>
      <w:lvlJc w:val="left"/>
      <w:pPr>
        <w:tabs>
          <w:tab w:val="num" w:pos="3456"/>
        </w:tabs>
        <w:ind w:left="3456" w:hanging="936"/>
      </w:pPr>
      <w:rPr>
        <w:rFonts w:cs="Times New Roman"/>
      </w:rPr>
    </w:lvl>
    <w:lvl w:ilvl="6">
      <w:start w:val="1"/>
      <w:numFmt w:val="decimal"/>
      <w:lvlText w:val="%1.%2.%3.%4.%5.%6.%7."/>
      <w:lvlJc w:val="left"/>
      <w:pPr>
        <w:tabs>
          <w:tab w:val="num" w:pos="3960"/>
        </w:tabs>
        <w:ind w:left="3960" w:hanging="1080"/>
      </w:pPr>
      <w:rPr>
        <w:rFonts w:cs="Times New Roman"/>
      </w:rPr>
    </w:lvl>
    <w:lvl w:ilvl="7">
      <w:start w:val="1"/>
      <w:numFmt w:val="decimal"/>
      <w:lvlText w:val="%1.%2.%3.%4.%5.%6.%7.%8."/>
      <w:lvlJc w:val="left"/>
      <w:pPr>
        <w:tabs>
          <w:tab w:val="num" w:pos="4464"/>
        </w:tabs>
        <w:ind w:left="4464" w:hanging="1224"/>
      </w:pPr>
      <w:rPr>
        <w:rFonts w:cs="Times New Roman"/>
      </w:rPr>
    </w:lvl>
    <w:lvl w:ilvl="8">
      <w:start w:val="1"/>
      <w:numFmt w:val="decimal"/>
      <w:lvlText w:val="%1.%2.%3.%4.%5.%6.%7.%8.%9."/>
      <w:lvlJc w:val="left"/>
      <w:pPr>
        <w:tabs>
          <w:tab w:val="num" w:pos="5040"/>
        </w:tabs>
        <w:ind w:left="5040" w:hanging="1440"/>
      </w:pPr>
      <w:rPr>
        <w:rFonts w:cs="Times New Roman"/>
      </w:rPr>
    </w:lvl>
  </w:abstractNum>
  <w:abstractNum w:abstractNumId="12" w15:restartNumberingAfterBreak="0">
    <w:nsid w:val="195B7815"/>
    <w:multiLevelType w:val="multilevel"/>
    <w:tmpl w:val="897A92B6"/>
    <w:lvl w:ilvl="0">
      <w:start w:val="1"/>
      <w:numFmt w:val="decimal"/>
      <w:lvlText w:val="%1."/>
      <w:lvlJc w:val="left"/>
      <w:pPr>
        <w:ind w:left="780" w:hanging="420"/>
      </w:pPr>
      <w:rPr>
        <w:rFonts w:hint="default"/>
      </w:rPr>
    </w:lvl>
    <w:lvl w:ilvl="1">
      <w:start w:val="1"/>
      <w:numFmt w:val="decimal"/>
      <w:isLgl/>
      <w:lvlText w:val="%1.%2."/>
      <w:lvlJc w:val="left"/>
      <w:pPr>
        <w:ind w:left="876" w:hanging="45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3" w15:restartNumberingAfterBreak="0">
    <w:nsid w:val="2244427F"/>
    <w:multiLevelType w:val="hybridMultilevel"/>
    <w:tmpl w:val="3580D5E2"/>
    <w:lvl w:ilvl="0" w:tplc="EDD80D4E">
      <w:start w:val="1"/>
      <w:numFmt w:val="bullet"/>
      <w:lvlText w:val=""/>
      <w:lvlJc w:val="left"/>
      <w:pPr>
        <w:ind w:left="720" w:hanging="360"/>
      </w:pPr>
      <w:rPr>
        <w:rFonts w:ascii="Symbol" w:hAnsi="Symbol" w:hint="default"/>
        <w:sz w:val="20"/>
        <w:szCs w:val="2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CA27DCA"/>
    <w:multiLevelType w:val="multilevel"/>
    <w:tmpl w:val="3438CD38"/>
    <w:lvl w:ilvl="0">
      <w:start w:val="1"/>
      <w:numFmt w:val="decimal"/>
      <w:pStyle w:val="Normal1"/>
      <w:lvlText w:val="%1."/>
      <w:lvlJc w:val="left"/>
      <w:pPr>
        <w:tabs>
          <w:tab w:val="num" w:pos="545"/>
        </w:tabs>
        <w:ind w:left="170" w:firstLine="0"/>
      </w:pPr>
      <w:rPr>
        <w:rFonts w:hint="default"/>
        <w:b w:val="0"/>
        <w:i w:val="0"/>
        <w:sz w:val="28"/>
        <w:szCs w:val="28"/>
      </w:rPr>
    </w:lvl>
    <w:lvl w:ilvl="1">
      <w:start w:val="5"/>
      <w:numFmt w:val="decimal"/>
      <w:isLgl/>
      <w:lvlText w:val="%2%1.7."/>
      <w:lvlJc w:val="left"/>
      <w:pPr>
        <w:tabs>
          <w:tab w:val="num" w:pos="905"/>
        </w:tabs>
        <w:ind w:left="905" w:hanging="735"/>
      </w:pPr>
      <w:rPr>
        <w:rFonts w:ascii="Times New Roman" w:hAnsi="Times New Roman" w:hint="default"/>
        <w:b/>
        <w:i w:val="0"/>
        <w:sz w:val="28"/>
        <w:szCs w:val="28"/>
      </w:rPr>
    </w:lvl>
    <w:lvl w:ilvl="2">
      <w:start w:val="1"/>
      <w:numFmt w:val="decimal"/>
      <w:lvlRestart w:val="1"/>
      <w:isLgl/>
      <w:lvlText w:val="%1.7.%3."/>
      <w:lvlJc w:val="left"/>
      <w:pPr>
        <w:tabs>
          <w:tab w:val="num" w:pos="905"/>
        </w:tabs>
        <w:ind w:left="905" w:hanging="735"/>
      </w:pPr>
      <w:rPr>
        <w:rFonts w:ascii="Times New Roman" w:hAnsi="Times New Roman" w:hint="default"/>
        <w:b w:val="0"/>
        <w:i w:val="0"/>
        <w:sz w:val="28"/>
        <w:szCs w:val="28"/>
      </w:rPr>
    </w:lvl>
    <w:lvl w:ilvl="3">
      <w:start w:val="73"/>
      <w:numFmt w:val="decimal"/>
      <w:isLgl/>
      <w:lvlText w:val="%1.%2.%3.%4."/>
      <w:lvlJc w:val="left"/>
      <w:pPr>
        <w:tabs>
          <w:tab w:val="num" w:pos="1250"/>
        </w:tabs>
        <w:ind w:left="1250" w:hanging="1080"/>
      </w:pPr>
      <w:rPr>
        <w:rFonts w:ascii="Times New Roman" w:hAnsi="Times New Roman" w:hint="default"/>
        <w:b w:val="0"/>
        <w:i w:val="0"/>
        <w:sz w:val="28"/>
        <w:szCs w:val="28"/>
      </w:rPr>
    </w:lvl>
    <w:lvl w:ilvl="4">
      <w:start w:val="1"/>
      <w:numFmt w:val="decimal"/>
      <w:isLgl/>
      <w:lvlText w:val="%1.%2.%3.%4.%5."/>
      <w:lvlJc w:val="left"/>
      <w:pPr>
        <w:tabs>
          <w:tab w:val="num" w:pos="1250"/>
        </w:tabs>
        <w:ind w:left="1250" w:hanging="1080"/>
      </w:pPr>
      <w:rPr>
        <w:rFonts w:hint="default"/>
      </w:rPr>
    </w:lvl>
    <w:lvl w:ilvl="5">
      <w:start w:val="1"/>
      <w:numFmt w:val="decimal"/>
      <w:isLgl/>
      <w:lvlText w:val="%1.%2.%3.%4.%5.%6."/>
      <w:lvlJc w:val="left"/>
      <w:pPr>
        <w:tabs>
          <w:tab w:val="num" w:pos="1610"/>
        </w:tabs>
        <w:ind w:left="1610" w:hanging="1440"/>
      </w:pPr>
      <w:rPr>
        <w:rFonts w:hint="default"/>
      </w:rPr>
    </w:lvl>
    <w:lvl w:ilvl="6">
      <w:start w:val="1"/>
      <w:numFmt w:val="decimal"/>
      <w:isLgl/>
      <w:lvlText w:val="%1.%2.%3.%4.%5.%6.%7."/>
      <w:lvlJc w:val="left"/>
      <w:pPr>
        <w:tabs>
          <w:tab w:val="num" w:pos="1970"/>
        </w:tabs>
        <w:ind w:left="1970" w:hanging="1800"/>
      </w:pPr>
      <w:rPr>
        <w:rFonts w:hint="default"/>
      </w:rPr>
    </w:lvl>
    <w:lvl w:ilvl="7">
      <w:start w:val="1"/>
      <w:numFmt w:val="decimal"/>
      <w:isLgl/>
      <w:lvlText w:val="%1.%2.%3.%4.%5.%6.%7.%8."/>
      <w:lvlJc w:val="left"/>
      <w:pPr>
        <w:tabs>
          <w:tab w:val="num" w:pos="1970"/>
        </w:tabs>
        <w:ind w:left="1970" w:hanging="1800"/>
      </w:pPr>
      <w:rPr>
        <w:rFonts w:hint="default"/>
      </w:rPr>
    </w:lvl>
    <w:lvl w:ilvl="8">
      <w:start w:val="1"/>
      <w:numFmt w:val="decimal"/>
      <w:isLgl/>
      <w:lvlText w:val="%1.%2.%3.%4.%5.%6.%7.%8.%9."/>
      <w:lvlJc w:val="left"/>
      <w:pPr>
        <w:tabs>
          <w:tab w:val="num" w:pos="2330"/>
        </w:tabs>
        <w:ind w:left="2330" w:hanging="2160"/>
      </w:pPr>
      <w:rPr>
        <w:rFonts w:hint="default"/>
      </w:rPr>
    </w:lvl>
  </w:abstractNum>
  <w:abstractNum w:abstractNumId="15" w15:restartNumberingAfterBreak="0">
    <w:nsid w:val="320472AD"/>
    <w:multiLevelType w:val="multilevel"/>
    <w:tmpl w:val="45E4C7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4241407"/>
    <w:multiLevelType w:val="multilevel"/>
    <w:tmpl w:val="F140E9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4D33D15"/>
    <w:multiLevelType w:val="hybridMultilevel"/>
    <w:tmpl w:val="27E27B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5AB1F8C"/>
    <w:multiLevelType w:val="hybridMultilevel"/>
    <w:tmpl w:val="07DE44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7FB6346"/>
    <w:multiLevelType w:val="multilevel"/>
    <w:tmpl w:val="25987A62"/>
    <w:lvl w:ilvl="0">
      <w:start w:val="4"/>
      <w:numFmt w:val="decimal"/>
      <w:lvlText w:val="%1."/>
      <w:lvlJc w:val="left"/>
      <w:pPr>
        <w:ind w:left="840" w:hanging="840"/>
      </w:pPr>
      <w:rPr>
        <w:rFonts w:hint="default"/>
        <w:color w:val="000000"/>
      </w:rPr>
    </w:lvl>
    <w:lvl w:ilvl="1">
      <w:start w:val="17"/>
      <w:numFmt w:val="decimal"/>
      <w:lvlText w:val="%1.%2."/>
      <w:lvlJc w:val="left"/>
      <w:pPr>
        <w:ind w:left="840" w:hanging="840"/>
      </w:pPr>
      <w:rPr>
        <w:rFonts w:hint="default"/>
        <w:b w:val="0"/>
        <w:bCs w:val="0"/>
        <w:color w:val="000000"/>
        <w:sz w:val="24"/>
        <w:szCs w:val="24"/>
      </w:rPr>
    </w:lvl>
    <w:lvl w:ilvl="2">
      <w:start w:val="1"/>
      <w:numFmt w:val="decimal"/>
      <w:lvlText w:val="%1.%2.%3."/>
      <w:lvlJc w:val="left"/>
      <w:pPr>
        <w:ind w:left="840" w:hanging="840"/>
      </w:pPr>
      <w:rPr>
        <w:rFonts w:hint="default"/>
        <w:color w:val="000000"/>
      </w:rPr>
    </w:lvl>
    <w:lvl w:ilvl="3">
      <w:start w:val="1"/>
      <w:numFmt w:val="decimal"/>
      <w:lvlText w:val="%1.%2.%3.%4."/>
      <w:lvlJc w:val="left"/>
      <w:pPr>
        <w:ind w:left="840" w:hanging="84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0" w15:restartNumberingAfterBreak="0">
    <w:nsid w:val="39A40609"/>
    <w:multiLevelType w:val="multilevel"/>
    <w:tmpl w:val="5C14BF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9B102BB"/>
    <w:multiLevelType w:val="multilevel"/>
    <w:tmpl w:val="F7AC0C20"/>
    <w:lvl w:ilvl="0">
      <w:start w:val="9"/>
      <w:numFmt w:val="decimal"/>
      <w:lvlText w:val="%1."/>
      <w:lvlJc w:val="left"/>
      <w:pPr>
        <w:ind w:left="480" w:hanging="480"/>
      </w:pPr>
      <w:rPr>
        <w:rFonts w:hint="default"/>
      </w:rPr>
    </w:lvl>
    <w:lvl w:ilvl="1">
      <w:start w:val="1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C8D38EF"/>
    <w:multiLevelType w:val="multilevel"/>
    <w:tmpl w:val="DFCC2D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3DDE33B9"/>
    <w:multiLevelType w:val="multilevel"/>
    <w:tmpl w:val="36D4AC56"/>
    <w:lvl w:ilvl="0">
      <w:start w:val="4"/>
      <w:numFmt w:val="decimal"/>
      <w:lvlText w:val="%1."/>
      <w:lvlJc w:val="left"/>
      <w:pPr>
        <w:ind w:left="432" w:hanging="432"/>
      </w:pPr>
      <w:rPr>
        <w:rFonts w:ascii="Times New Roman" w:hAnsi="Times New Roman" w:cs="Times New Roman" w:hint="default"/>
      </w:rPr>
    </w:lvl>
    <w:lvl w:ilvl="1">
      <w:start w:val="1"/>
      <w:numFmt w:val="decimal"/>
      <w:lvlText w:val="%1.%2."/>
      <w:lvlJc w:val="left"/>
      <w:pPr>
        <w:ind w:left="860" w:hanging="576"/>
      </w:pPr>
      <w:rPr>
        <w:rFonts w:hint="default"/>
        <w:color w:val="auto"/>
        <w:sz w:val="24"/>
        <w:szCs w:val="24"/>
      </w:rPr>
    </w:lvl>
    <w:lvl w:ilvl="2">
      <w:start w:val="1"/>
      <w:numFmt w:val="decimal"/>
      <w:lvlText w:val="%1.%2.%3."/>
      <w:lvlJc w:val="left"/>
      <w:pPr>
        <w:ind w:left="720" w:hanging="720"/>
      </w:pPr>
      <w:rPr>
        <w:rFonts w:hint="default"/>
        <w:sz w:val="24"/>
        <w:szCs w:val="24"/>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3F845DF9"/>
    <w:multiLevelType w:val="multilevel"/>
    <w:tmpl w:val="D92E3380"/>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0E26187"/>
    <w:multiLevelType w:val="hybridMultilevel"/>
    <w:tmpl w:val="72580A8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3AF43A0"/>
    <w:multiLevelType w:val="hybridMultilevel"/>
    <w:tmpl w:val="3D8A4C3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47C22263"/>
    <w:multiLevelType w:val="hybridMultilevel"/>
    <w:tmpl w:val="C1E89C7A"/>
    <w:lvl w:ilvl="0" w:tplc="04260001">
      <w:start w:val="1"/>
      <w:numFmt w:val="bullet"/>
      <w:lvlText w:val=""/>
      <w:lvlJc w:val="left"/>
      <w:pPr>
        <w:ind w:left="774" w:hanging="360"/>
      </w:pPr>
      <w:rPr>
        <w:rFonts w:ascii="Symbol" w:hAnsi="Symbol" w:hint="default"/>
      </w:rPr>
    </w:lvl>
    <w:lvl w:ilvl="1" w:tplc="04260003" w:tentative="1">
      <w:start w:val="1"/>
      <w:numFmt w:val="bullet"/>
      <w:lvlText w:val="o"/>
      <w:lvlJc w:val="left"/>
      <w:pPr>
        <w:ind w:left="1494" w:hanging="360"/>
      </w:pPr>
      <w:rPr>
        <w:rFonts w:ascii="Courier New" w:hAnsi="Courier New" w:cs="Courier New" w:hint="default"/>
      </w:rPr>
    </w:lvl>
    <w:lvl w:ilvl="2" w:tplc="04260005" w:tentative="1">
      <w:start w:val="1"/>
      <w:numFmt w:val="bullet"/>
      <w:lvlText w:val=""/>
      <w:lvlJc w:val="left"/>
      <w:pPr>
        <w:ind w:left="2214" w:hanging="360"/>
      </w:pPr>
      <w:rPr>
        <w:rFonts w:ascii="Wingdings" w:hAnsi="Wingdings" w:hint="default"/>
      </w:rPr>
    </w:lvl>
    <w:lvl w:ilvl="3" w:tplc="04260001" w:tentative="1">
      <w:start w:val="1"/>
      <w:numFmt w:val="bullet"/>
      <w:lvlText w:val=""/>
      <w:lvlJc w:val="left"/>
      <w:pPr>
        <w:ind w:left="2934" w:hanging="360"/>
      </w:pPr>
      <w:rPr>
        <w:rFonts w:ascii="Symbol" w:hAnsi="Symbol" w:hint="default"/>
      </w:rPr>
    </w:lvl>
    <w:lvl w:ilvl="4" w:tplc="04260003" w:tentative="1">
      <w:start w:val="1"/>
      <w:numFmt w:val="bullet"/>
      <w:lvlText w:val="o"/>
      <w:lvlJc w:val="left"/>
      <w:pPr>
        <w:ind w:left="3654" w:hanging="360"/>
      </w:pPr>
      <w:rPr>
        <w:rFonts w:ascii="Courier New" w:hAnsi="Courier New" w:cs="Courier New" w:hint="default"/>
      </w:rPr>
    </w:lvl>
    <w:lvl w:ilvl="5" w:tplc="04260005" w:tentative="1">
      <w:start w:val="1"/>
      <w:numFmt w:val="bullet"/>
      <w:lvlText w:val=""/>
      <w:lvlJc w:val="left"/>
      <w:pPr>
        <w:ind w:left="4374" w:hanging="360"/>
      </w:pPr>
      <w:rPr>
        <w:rFonts w:ascii="Wingdings" w:hAnsi="Wingdings" w:hint="default"/>
      </w:rPr>
    </w:lvl>
    <w:lvl w:ilvl="6" w:tplc="04260001" w:tentative="1">
      <w:start w:val="1"/>
      <w:numFmt w:val="bullet"/>
      <w:lvlText w:val=""/>
      <w:lvlJc w:val="left"/>
      <w:pPr>
        <w:ind w:left="5094" w:hanging="360"/>
      </w:pPr>
      <w:rPr>
        <w:rFonts w:ascii="Symbol" w:hAnsi="Symbol" w:hint="default"/>
      </w:rPr>
    </w:lvl>
    <w:lvl w:ilvl="7" w:tplc="04260003" w:tentative="1">
      <w:start w:val="1"/>
      <w:numFmt w:val="bullet"/>
      <w:lvlText w:val="o"/>
      <w:lvlJc w:val="left"/>
      <w:pPr>
        <w:ind w:left="5814" w:hanging="360"/>
      </w:pPr>
      <w:rPr>
        <w:rFonts w:ascii="Courier New" w:hAnsi="Courier New" w:cs="Courier New" w:hint="default"/>
      </w:rPr>
    </w:lvl>
    <w:lvl w:ilvl="8" w:tplc="04260005" w:tentative="1">
      <w:start w:val="1"/>
      <w:numFmt w:val="bullet"/>
      <w:lvlText w:val=""/>
      <w:lvlJc w:val="left"/>
      <w:pPr>
        <w:ind w:left="6534" w:hanging="360"/>
      </w:pPr>
      <w:rPr>
        <w:rFonts w:ascii="Wingdings" w:hAnsi="Wingdings" w:hint="default"/>
      </w:rPr>
    </w:lvl>
  </w:abstractNum>
  <w:abstractNum w:abstractNumId="28" w15:restartNumberingAfterBreak="0">
    <w:nsid w:val="491326FE"/>
    <w:multiLevelType w:val="hybridMultilevel"/>
    <w:tmpl w:val="0A629A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49B67C4D"/>
    <w:multiLevelType w:val="hybridMultilevel"/>
    <w:tmpl w:val="B732958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4C575BB0"/>
    <w:multiLevelType w:val="multilevel"/>
    <w:tmpl w:val="74F2DAEA"/>
    <w:lvl w:ilvl="0">
      <w:start w:val="1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E7D62AD"/>
    <w:multiLevelType w:val="multilevel"/>
    <w:tmpl w:val="92B0097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720" w:hanging="360"/>
      </w:pPr>
      <w:rPr>
        <w:rFonts w:ascii="Courier New" w:eastAsia="Courier New" w:hAnsi="Courier New" w:cs="Courier New"/>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32" w15:restartNumberingAfterBreak="0">
    <w:nsid w:val="522E0555"/>
    <w:multiLevelType w:val="multilevel"/>
    <w:tmpl w:val="60CCE4F2"/>
    <w:lvl w:ilvl="0">
      <w:start w:val="1"/>
      <w:numFmt w:val="decimal"/>
      <w:lvlText w:val="%1."/>
      <w:lvlJc w:val="left"/>
      <w:pPr>
        <w:ind w:left="510" w:hanging="510"/>
      </w:pPr>
      <w:rPr>
        <w:rFonts w:ascii="Times New Roman" w:hAnsi="Times New Roman" w:cs="Times New Roman" w:hint="default"/>
      </w:rPr>
    </w:lvl>
    <w:lvl w:ilvl="1">
      <w:start w:val="1"/>
      <w:numFmt w:val="decimal"/>
      <w:lvlText w:val="%1.%2."/>
      <w:lvlJc w:val="left"/>
      <w:pPr>
        <w:ind w:left="510" w:hanging="510"/>
      </w:pPr>
      <w:rPr>
        <w:rFonts w:ascii="Times New Roman" w:hAnsi="Times New Roman" w:cs="Times New Roman" w:hint="default"/>
        <w:sz w:val="24"/>
        <w:szCs w:val="24"/>
      </w:rPr>
    </w:lvl>
    <w:lvl w:ilvl="2">
      <w:start w:val="1"/>
      <w:numFmt w:val="decimal"/>
      <w:lvlText w:val="%1.%2.%3."/>
      <w:lvlJc w:val="left"/>
      <w:pPr>
        <w:ind w:left="720" w:hanging="720"/>
      </w:pPr>
      <w:rPr>
        <w:rFonts w:ascii="Times New Roman" w:hAnsi="Times New Roman" w:cs="Times New Roman" w:hint="default"/>
        <w:i w:val="0"/>
        <w:iCs/>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1">
    <w:nsid w:val="57CD0D9D"/>
    <w:multiLevelType w:val="multilevel"/>
    <w:tmpl w:val="A538BE66"/>
    <w:styleLink w:val="1111111"/>
    <w:lvl w:ilvl="0">
      <w:start w:val="1"/>
      <w:numFmt w:val="decimal"/>
      <w:lvlText w:val="%1."/>
      <w:lvlJc w:val="left"/>
      <w:pPr>
        <w:tabs>
          <w:tab w:val="num" w:pos="0"/>
        </w:tabs>
        <w:ind w:left="0" w:firstLine="0"/>
      </w:pPr>
      <w:rPr>
        <w:rFonts w:hint="default"/>
        <w:b/>
      </w:rPr>
    </w:lvl>
    <w:lvl w:ilvl="1">
      <w:start w:val="1"/>
      <w:numFmt w:val="decimal"/>
      <w:lvlText w:val="%1.%2. "/>
      <w:lvlJc w:val="left"/>
      <w:pPr>
        <w:tabs>
          <w:tab w:val="num" w:pos="0"/>
        </w:tabs>
        <w:ind w:left="0" w:firstLine="0"/>
      </w:pPr>
      <w:rPr>
        <w:rFonts w:hint="default"/>
        <w:b w:val="0"/>
        <w:sz w:val="24"/>
        <w:szCs w:val="24"/>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34" w15:restartNumberingAfterBreak="0">
    <w:nsid w:val="57F764B1"/>
    <w:multiLevelType w:val="hybridMultilevel"/>
    <w:tmpl w:val="29FAD5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57FE7B8C"/>
    <w:multiLevelType w:val="hybridMultilevel"/>
    <w:tmpl w:val="2F38C3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58713455"/>
    <w:multiLevelType w:val="multilevel"/>
    <w:tmpl w:val="BF70C5D0"/>
    <w:lvl w:ilvl="0">
      <w:start w:val="1"/>
      <w:numFmt w:val="bullet"/>
      <w:lvlText w:val="●"/>
      <w:lvlJc w:val="left"/>
      <w:pPr>
        <w:ind w:left="756" w:hanging="360"/>
      </w:pPr>
      <w:rPr>
        <w:rFonts w:ascii="Noto Sans Symbols" w:eastAsia="Noto Sans Symbols" w:hAnsi="Noto Sans Symbols" w:cs="Noto Sans Symbols"/>
      </w:rPr>
    </w:lvl>
    <w:lvl w:ilvl="1">
      <w:start w:val="1"/>
      <w:numFmt w:val="bullet"/>
      <w:lvlText w:val="o"/>
      <w:lvlJc w:val="left"/>
      <w:pPr>
        <w:ind w:left="1476" w:hanging="360"/>
      </w:pPr>
      <w:rPr>
        <w:rFonts w:ascii="Courier New" w:eastAsia="Courier New" w:hAnsi="Courier New" w:cs="Courier New"/>
      </w:rPr>
    </w:lvl>
    <w:lvl w:ilvl="2">
      <w:start w:val="1"/>
      <w:numFmt w:val="bullet"/>
      <w:lvlText w:val="▪"/>
      <w:lvlJc w:val="left"/>
      <w:pPr>
        <w:ind w:left="2196" w:hanging="360"/>
      </w:pPr>
      <w:rPr>
        <w:rFonts w:ascii="Noto Sans Symbols" w:eastAsia="Noto Sans Symbols" w:hAnsi="Noto Sans Symbols" w:cs="Noto Sans Symbols"/>
      </w:rPr>
    </w:lvl>
    <w:lvl w:ilvl="3">
      <w:start w:val="1"/>
      <w:numFmt w:val="bullet"/>
      <w:lvlText w:val="●"/>
      <w:lvlJc w:val="left"/>
      <w:pPr>
        <w:ind w:left="2916" w:hanging="360"/>
      </w:pPr>
      <w:rPr>
        <w:rFonts w:ascii="Noto Sans Symbols" w:eastAsia="Noto Sans Symbols" w:hAnsi="Noto Sans Symbols" w:cs="Noto Sans Symbols"/>
      </w:rPr>
    </w:lvl>
    <w:lvl w:ilvl="4">
      <w:start w:val="1"/>
      <w:numFmt w:val="bullet"/>
      <w:lvlText w:val="o"/>
      <w:lvlJc w:val="left"/>
      <w:pPr>
        <w:ind w:left="3636" w:hanging="360"/>
      </w:pPr>
      <w:rPr>
        <w:rFonts w:ascii="Courier New" w:eastAsia="Courier New" w:hAnsi="Courier New" w:cs="Courier New"/>
      </w:rPr>
    </w:lvl>
    <w:lvl w:ilvl="5">
      <w:start w:val="1"/>
      <w:numFmt w:val="bullet"/>
      <w:lvlText w:val="▪"/>
      <w:lvlJc w:val="left"/>
      <w:pPr>
        <w:ind w:left="4356" w:hanging="360"/>
      </w:pPr>
      <w:rPr>
        <w:rFonts w:ascii="Noto Sans Symbols" w:eastAsia="Noto Sans Symbols" w:hAnsi="Noto Sans Symbols" w:cs="Noto Sans Symbols"/>
      </w:rPr>
    </w:lvl>
    <w:lvl w:ilvl="6">
      <w:start w:val="1"/>
      <w:numFmt w:val="bullet"/>
      <w:lvlText w:val="●"/>
      <w:lvlJc w:val="left"/>
      <w:pPr>
        <w:ind w:left="5076" w:hanging="360"/>
      </w:pPr>
      <w:rPr>
        <w:rFonts w:ascii="Noto Sans Symbols" w:eastAsia="Noto Sans Symbols" w:hAnsi="Noto Sans Symbols" w:cs="Noto Sans Symbols"/>
      </w:rPr>
    </w:lvl>
    <w:lvl w:ilvl="7">
      <w:start w:val="1"/>
      <w:numFmt w:val="bullet"/>
      <w:lvlText w:val="o"/>
      <w:lvlJc w:val="left"/>
      <w:pPr>
        <w:ind w:left="5796" w:hanging="360"/>
      </w:pPr>
      <w:rPr>
        <w:rFonts w:ascii="Courier New" w:eastAsia="Courier New" w:hAnsi="Courier New" w:cs="Courier New"/>
      </w:rPr>
    </w:lvl>
    <w:lvl w:ilvl="8">
      <w:start w:val="1"/>
      <w:numFmt w:val="bullet"/>
      <w:lvlText w:val="▪"/>
      <w:lvlJc w:val="left"/>
      <w:pPr>
        <w:ind w:left="6516" w:hanging="360"/>
      </w:pPr>
      <w:rPr>
        <w:rFonts w:ascii="Noto Sans Symbols" w:eastAsia="Noto Sans Symbols" w:hAnsi="Noto Sans Symbols" w:cs="Noto Sans Symbols"/>
      </w:rPr>
    </w:lvl>
  </w:abstractNum>
  <w:abstractNum w:abstractNumId="37"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2pakpesapakpunk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8" w15:restartNumberingAfterBreak="0">
    <w:nsid w:val="5F917DD3"/>
    <w:multiLevelType w:val="multilevel"/>
    <w:tmpl w:val="D8B2BC5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39" w15:restartNumberingAfterBreak="0">
    <w:nsid w:val="601605F8"/>
    <w:multiLevelType w:val="multilevel"/>
    <w:tmpl w:val="46B0275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40"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1" w15:restartNumberingAfterBreak="0">
    <w:nsid w:val="67F72D0F"/>
    <w:multiLevelType w:val="multilevel"/>
    <w:tmpl w:val="A01A7844"/>
    <w:lvl w:ilvl="0">
      <w:start w:val="1"/>
      <w:numFmt w:val="decimal"/>
      <w:lvlText w:val="%1."/>
      <w:lvlJc w:val="left"/>
      <w:pPr>
        <w:tabs>
          <w:tab w:val="num" w:pos="432"/>
        </w:tabs>
        <w:ind w:left="0" w:firstLine="0"/>
      </w:pPr>
      <w:rPr>
        <w:rFonts w:ascii="Times New Roman" w:hAnsi="Times New Roman" w:hint="default"/>
        <w:b/>
        <w:i w:val="0"/>
        <w:sz w:val="28"/>
        <w:szCs w:val="28"/>
      </w:rPr>
    </w:lvl>
    <w:lvl w:ilvl="1">
      <w:start w:val="1"/>
      <w:numFmt w:val="decimal"/>
      <w:lvlText w:val="%1.%2."/>
      <w:lvlJc w:val="left"/>
      <w:pPr>
        <w:tabs>
          <w:tab w:val="num" w:pos="794"/>
        </w:tabs>
        <w:ind w:left="0" w:firstLine="0"/>
      </w:pPr>
      <w:rPr>
        <w:rFonts w:ascii="Times New Roman" w:hAnsi="Times New Roman" w:hint="default"/>
        <w:b/>
        <w:i w:val="0"/>
        <w:sz w:val="28"/>
        <w:szCs w:val="28"/>
      </w:rPr>
    </w:lvl>
    <w:lvl w:ilvl="2">
      <w:start w:val="1"/>
      <w:numFmt w:val="decimal"/>
      <w:lvlText w:val="%1.%2.%3."/>
      <w:lvlJc w:val="left"/>
      <w:pPr>
        <w:tabs>
          <w:tab w:val="num" w:pos="737"/>
        </w:tabs>
        <w:ind w:left="0" w:firstLine="0"/>
      </w:pPr>
      <w:rPr>
        <w:rFonts w:ascii="Times New Roman" w:hAnsi="Times New Roman" w:hint="default"/>
        <w:b/>
        <w:i w:val="0"/>
        <w:sz w:val="28"/>
        <w:szCs w:val="28"/>
      </w:rPr>
    </w:lvl>
    <w:lvl w:ilvl="3">
      <w:start w:val="1"/>
      <w:numFmt w:val="bullet"/>
      <w:pStyle w:val="Heading41"/>
      <w:lvlText w:val=""/>
      <w:lvlJc w:val="left"/>
      <w:pPr>
        <w:tabs>
          <w:tab w:val="num" w:pos="360"/>
        </w:tabs>
        <w:ind w:left="360" w:hanging="360"/>
      </w:pPr>
      <w:rPr>
        <w:rFonts w:ascii="Symbol" w:hAnsi="Symbol" w:hint="default"/>
        <w:b/>
        <w:i w:val="0"/>
        <w:color w:val="auto"/>
        <w:sz w:val="28"/>
        <w:szCs w:val="28"/>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15:restartNumberingAfterBreak="0">
    <w:nsid w:val="6983092C"/>
    <w:multiLevelType w:val="multilevel"/>
    <w:tmpl w:val="D00870D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i w:val="0"/>
        <w:color w:val="auto"/>
        <w:lang w:val="en-GB"/>
      </w:rPr>
    </w:lvl>
    <w:lvl w:ilvl="2">
      <w:start w:val="1"/>
      <w:numFmt w:val="decimal"/>
      <w:lvlText w:val="%1.%2.%3."/>
      <w:lvlJc w:val="left"/>
      <w:pPr>
        <w:ind w:left="504" w:hanging="504"/>
      </w:pPr>
      <w:rPr>
        <w:rFonts w:hint="default"/>
        <w:b/>
        <w:bCs/>
      </w:rPr>
    </w:lvl>
    <w:lvl w:ilvl="3">
      <w:start w:val="1"/>
      <w:numFmt w:val="decimal"/>
      <w:lvlText w:val="%1.%2.%3.%4."/>
      <w:lvlJc w:val="left"/>
      <w:pPr>
        <w:ind w:left="648" w:hanging="648"/>
      </w:pPr>
      <w:rPr>
        <w:rFonts w:hint="default"/>
        <w:b/>
        <w:bCs w:val="0"/>
      </w:rPr>
    </w:lvl>
    <w:lvl w:ilvl="4">
      <w:start w:val="1"/>
      <w:numFmt w:val="decimal"/>
      <w:lvlText w:val="%1.%2.%3.%4.%5."/>
      <w:lvlJc w:val="left"/>
      <w:pPr>
        <w:ind w:left="2232" w:hanging="792"/>
      </w:pPr>
      <w:rPr>
        <w:rFonts w:hint="default"/>
        <w:b/>
        <w:color w:val="auto"/>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43" w15:restartNumberingAfterBreak="0">
    <w:nsid w:val="69D0271B"/>
    <w:multiLevelType w:val="multilevel"/>
    <w:tmpl w:val="4B7086DA"/>
    <w:lvl w:ilvl="0">
      <w:start w:val="1"/>
      <w:numFmt w:val="decimal"/>
      <w:lvlText w:val="%1."/>
      <w:lvlJc w:val="left"/>
      <w:pPr>
        <w:ind w:left="750" w:hanging="390"/>
      </w:pPr>
      <w:rPr>
        <w:sz w:val="24"/>
      </w:rPr>
    </w:lvl>
    <w:lvl w:ilvl="1">
      <w:start w:val="1"/>
      <w:numFmt w:val="decimal"/>
      <w:isLgl/>
      <w:lvlText w:val="%1.%2."/>
      <w:lvlJc w:val="left"/>
      <w:pPr>
        <w:ind w:left="862" w:hanging="720"/>
      </w:p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556" w:hanging="180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44" w15:restartNumberingAfterBreak="0">
    <w:nsid w:val="702A4BAA"/>
    <w:multiLevelType w:val="multilevel"/>
    <w:tmpl w:val="D530093A"/>
    <w:lvl w:ilvl="0">
      <w:start w:val="1"/>
      <w:numFmt w:val="bullet"/>
      <w:lvlText w:val="o"/>
      <w:lvlJc w:val="left"/>
      <w:pPr>
        <w:ind w:left="720" w:hanging="360"/>
      </w:pPr>
      <w:rPr>
        <w:rFonts w:ascii="Courier New" w:eastAsia="Courier New" w:hAnsi="Courier New" w:cs="Courier New"/>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45" w15:restartNumberingAfterBreak="0">
    <w:nsid w:val="70B75E91"/>
    <w:multiLevelType w:val="multilevel"/>
    <w:tmpl w:val="76A4EF1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432"/>
        </w:tabs>
        <w:ind w:left="432" w:hanging="432"/>
      </w:pPr>
      <w:rPr>
        <w:rFonts w:cs="Times New Roman" w:hint="default"/>
        <w:b w:val="0"/>
        <w:strike w:val="0"/>
        <w:sz w:val="24"/>
        <w:szCs w:val="24"/>
      </w:rPr>
    </w:lvl>
    <w:lvl w:ilvl="2">
      <w:start w:val="1"/>
      <w:numFmt w:val="decimal"/>
      <w:lvlText w:val="%1.%2.%3."/>
      <w:lvlJc w:val="left"/>
      <w:pPr>
        <w:tabs>
          <w:tab w:val="num" w:pos="1288"/>
        </w:tabs>
        <w:ind w:left="1072" w:hanging="504"/>
      </w:pPr>
      <w:rPr>
        <w:rFonts w:cs="Times New Roman" w:hint="default"/>
        <w:b w:val="0"/>
        <w:i w:val="0"/>
        <w:iCs/>
        <w:sz w:val="24"/>
        <w:szCs w:val="24"/>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6" w15:restartNumberingAfterBreak="0">
    <w:nsid w:val="77677141"/>
    <w:multiLevelType w:val="multilevel"/>
    <w:tmpl w:val="004CC4BC"/>
    <w:lvl w:ilvl="0">
      <w:start w:val="6"/>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7" w15:restartNumberingAfterBreak="0">
    <w:nsid w:val="79050D60"/>
    <w:multiLevelType w:val="hybridMultilevel"/>
    <w:tmpl w:val="82A6C34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7BC50DC9"/>
    <w:multiLevelType w:val="multilevel"/>
    <w:tmpl w:val="EDE8A740"/>
    <w:lvl w:ilvl="0">
      <w:start w:val="1"/>
      <w:numFmt w:val="decimal"/>
      <w:lvlText w:val="%1."/>
      <w:lvlJc w:val="left"/>
      <w:pPr>
        <w:ind w:left="284" w:hanging="284"/>
      </w:pPr>
      <w:rPr>
        <w:rFonts w:hAnsi="Arial Unicode MS" w:hint="default"/>
        <w:b/>
        <w:bCs/>
        <w:caps w:val="0"/>
        <w:smallCaps w:val="0"/>
        <w:strike w:val="0"/>
        <w:dstrike w:val="0"/>
        <w:outline w:val="0"/>
        <w:emboss w:val="0"/>
        <w:imprint w:val="0"/>
        <w:spacing w:val="0"/>
        <w:w w:val="100"/>
        <w:kern w:val="0"/>
        <w:position w:val="0"/>
        <w:vertAlign w:val="baseline"/>
      </w:rPr>
    </w:lvl>
    <w:lvl w:ilvl="1">
      <w:start w:val="1"/>
      <w:numFmt w:val="decimal"/>
      <w:lvlText w:val="%1.%2."/>
      <w:lvlJc w:val="left"/>
      <w:pPr>
        <w:ind w:left="567" w:hanging="426"/>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szCs w:val="24"/>
        <w:vertAlign w:val="baseline"/>
      </w:rPr>
    </w:lvl>
    <w:lvl w:ilvl="2">
      <w:start w:val="1"/>
      <w:numFmt w:val="decimal"/>
      <w:lvlText w:val="%1.%2.%3."/>
      <w:lvlJc w:val="left"/>
      <w:pPr>
        <w:ind w:left="993" w:hanging="709"/>
      </w:pPr>
      <w:rPr>
        <w:rFonts w:ascii="Times New Roman" w:hAnsi="Times New Roman" w:cs="Times New Roman" w:hint="default"/>
        <w:b w:val="0"/>
        <w:bCs w:val="0"/>
        <w:caps w:val="0"/>
        <w:smallCaps w:val="0"/>
        <w:strike w:val="0"/>
        <w:dstrike w:val="0"/>
        <w:outline w:val="0"/>
        <w:emboss w:val="0"/>
        <w:imprint w:val="0"/>
        <w:spacing w:val="0"/>
        <w:w w:val="100"/>
        <w:kern w:val="0"/>
        <w:position w:val="0"/>
        <w:sz w:val="24"/>
        <w:szCs w:val="24"/>
        <w:vertAlign w:val="baseline"/>
      </w:rPr>
    </w:lvl>
    <w:lvl w:ilvl="3">
      <w:start w:val="1"/>
      <w:numFmt w:val="decimal"/>
      <w:suff w:val="nothing"/>
      <w:lvlText w:val="%1.%2.%3.%4."/>
      <w:lvlJc w:val="left"/>
      <w:pPr>
        <w:ind w:left="404" w:hanging="120"/>
      </w:pPr>
      <w:rPr>
        <w:rFonts w:hAnsi="Arial Unicode MS" w:hint="default"/>
        <w:b w:val="0"/>
        <w:bCs w:val="0"/>
        <w:caps w:val="0"/>
        <w:smallCaps w:val="0"/>
        <w:strike w:val="0"/>
        <w:dstrike w:val="0"/>
        <w:outline w:val="0"/>
        <w:emboss w:val="0"/>
        <w:imprint w:val="0"/>
        <w:spacing w:val="0"/>
        <w:w w:val="100"/>
        <w:kern w:val="0"/>
        <w:position w:val="0"/>
        <w:vertAlign w:val="baseline"/>
      </w:rPr>
    </w:lvl>
    <w:lvl w:ilvl="4">
      <w:start w:val="1"/>
      <w:numFmt w:val="decimal"/>
      <w:lvlText w:val="%1.%2.%3.%4.%5."/>
      <w:lvlJc w:val="left"/>
      <w:pPr>
        <w:ind w:left="1353" w:hanging="1069"/>
      </w:pPr>
      <w:rPr>
        <w:rFonts w:hAnsi="Arial Unicode MS" w:hint="default"/>
        <w:b/>
        <w:bCs/>
        <w:caps w:val="0"/>
        <w:smallCaps w:val="0"/>
        <w:strike w:val="0"/>
        <w:dstrike w:val="0"/>
        <w:outline w:val="0"/>
        <w:emboss w:val="0"/>
        <w:imprint w:val="0"/>
        <w:spacing w:val="0"/>
        <w:w w:val="100"/>
        <w:kern w:val="0"/>
        <w:position w:val="0"/>
        <w:vertAlign w:val="baseline"/>
      </w:rPr>
    </w:lvl>
    <w:lvl w:ilvl="5">
      <w:start w:val="1"/>
      <w:numFmt w:val="decimal"/>
      <w:suff w:val="nothing"/>
      <w:lvlText w:val="%1.%2.%3.%4.%5.%6."/>
      <w:lvlJc w:val="left"/>
      <w:pPr>
        <w:ind w:left="404" w:hanging="120"/>
      </w:pPr>
      <w:rPr>
        <w:rFonts w:hAnsi="Arial Unicode MS" w:hint="default"/>
        <w:b/>
        <w:bCs/>
        <w:caps w:val="0"/>
        <w:smallCaps w:val="0"/>
        <w:strike w:val="0"/>
        <w:dstrike w:val="0"/>
        <w:outline w:val="0"/>
        <w:emboss w:val="0"/>
        <w:imprint w:val="0"/>
        <w:spacing w:val="0"/>
        <w:w w:val="100"/>
        <w:kern w:val="0"/>
        <w:position w:val="0"/>
        <w:vertAlign w:val="baseline"/>
      </w:rPr>
    </w:lvl>
    <w:lvl w:ilvl="6">
      <w:start w:val="1"/>
      <w:numFmt w:val="decimal"/>
      <w:lvlText w:val="%1.%2.%3.%4.%5.%6.%7."/>
      <w:lvlJc w:val="left"/>
      <w:pPr>
        <w:ind w:left="1713" w:hanging="1429"/>
      </w:pPr>
      <w:rPr>
        <w:rFonts w:hAnsi="Arial Unicode MS" w:hint="default"/>
        <w:b/>
        <w:bCs/>
        <w:caps w:val="0"/>
        <w:smallCaps w:val="0"/>
        <w:strike w:val="0"/>
        <w:dstrike w:val="0"/>
        <w:outline w:val="0"/>
        <w:emboss w:val="0"/>
        <w:imprint w:val="0"/>
        <w:spacing w:val="0"/>
        <w:w w:val="100"/>
        <w:kern w:val="0"/>
        <w:position w:val="0"/>
        <w:vertAlign w:val="baseline"/>
      </w:rPr>
    </w:lvl>
    <w:lvl w:ilvl="7">
      <w:start w:val="1"/>
      <w:numFmt w:val="decimal"/>
      <w:suff w:val="nothing"/>
      <w:lvlText w:val="%1.%2.%3.%4.%5.%6.%7.%8."/>
      <w:lvlJc w:val="left"/>
      <w:pPr>
        <w:ind w:left="404" w:hanging="120"/>
      </w:pPr>
      <w:rPr>
        <w:rFonts w:hAnsi="Arial Unicode MS" w:hint="default"/>
        <w:b/>
        <w:bCs/>
        <w:caps w:val="0"/>
        <w:smallCaps w:val="0"/>
        <w:strike w:val="0"/>
        <w:dstrike w:val="0"/>
        <w:outline w:val="0"/>
        <w:emboss w:val="0"/>
        <w:imprint w:val="0"/>
        <w:spacing w:val="0"/>
        <w:w w:val="100"/>
        <w:kern w:val="0"/>
        <w:position w:val="0"/>
        <w:vertAlign w:val="baseline"/>
      </w:rPr>
    </w:lvl>
    <w:lvl w:ilvl="8">
      <w:start w:val="1"/>
      <w:numFmt w:val="decimal"/>
      <w:lvlText w:val="%1.%2.%3.%4.%5.%6.%7.%8.%9."/>
      <w:lvlJc w:val="left"/>
      <w:pPr>
        <w:ind w:left="2073" w:hanging="1789"/>
      </w:pPr>
      <w:rPr>
        <w:rFonts w:hAnsi="Arial Unicode MS" w:hint="default"/>
        <w:b/>
        <w:bCs/>
        <w:caps w:val="0"/>
        <w:smallCaps w:val="0"/>
        <w:strike w:val="0"/>
        <w:dstrike w:val="0"/>
        <w:outline w:val="0"/>
        <w:emboss w:val="0"/>
        <w:imprint w:val="0"/>
        <w:spacing w:val="0"/>
        <w:w w:val="100"/>
        <w:kern w:val="0"/>
        <w:position w:val="0"/>
        <w:vertAlign w:val="baseline"/>
      </w:rPr>
    </w:lvl>
  </w:abstractNum>
  <w:num w:numId="1" w16cid:durableId="1998026625">
    <w:abstractNumId w:val="14"/>
  </w:num>
  <w:num w:numId="2" w16cid:durableId="613174512">
    <w:abstractNumId w:val="1"/>
  </w:num>
  <w:num w:numId="3" w16cid:durableId="2075657385">
    <w:abstractNumId w:val="41"/>
  </w:num>
  <w:num w:numId="4" w16cid:durableId="1261526260">
    <w:abstractNumId w:val="40"/>
  </w:num>
  <w:num w:numId="5" w16cid:durableId="879124809">
    <w:abstractNumId w:val="37"/>
  </w:num>
  <w:num w:numId="6" w16cid:durableId="1584951114">
    <w:abstractNumId w:val="13"/>
  </w:num>
  <w:num w:numId="7" w16cid:durableId="1013267868">
    <w:abstractNumId w:val="34"/>
  </w:num>
  <w:num w:numId="8" w16cid:durableId="809977337">
    <w:abstractNumId w:val="25"/>
  </w:num>
  <w:num w:numId="9" w16cid:durableId="756941738">
    <w:abstractNumId w:val="18"/>
  </w:num>
  <w:num w:numId="10" w16cid:durableId="642346612">
    <w:abstractNumId w:val="29"/>
  </w:num>
  <w:num w:numId="11" w16cid:durableId="449789329">
    <w:abstractNumId w:val="26"/>
  </w:num>
  <w:num w:numId="12" w16cid:durableId="1584491819">
    <w:abstractNumId w:val="28"/>
  </w:num>
  <w:num w:numId="13" w16cid:durableId="1049037660">
    <w:abstractNumId w:val="4"/>
  </w:num>
  <w:num w:numId="14" w16cid:durableId="2048530460">
    <w:abstractNumId w:val="47"/>
  </w:num>
  <w:num w:numId="15" w16cid:durableId="867765717">
    <w:abstractNumId w:val="6"/>
  </w:num>
  <w:num w:numId="16" w16cid:durableId="803813118">
    <w:abstractNumId w:val="45"/>
  </w:num>
  <w:num w:numId="17" w16cid:durableId="1253315131">
    <w:abstractNumId w:val="46"/>
  </w:num>
  <w:num w:numId="18" w16cid:durableId="1805807729">
    <w:abstractNumId w:val="0"/>
  </w:num>
  <w:num w:numId="19" w16cid:durableId="446657446">
    <w:abstractNumId w:val="12"/>
  </w:num>
  <w:num w:numId="20" w16cid:durableId="25108956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814018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95028236">
    <w:abstractNumId w:val="32"/>
  </w:num>
  <w:num w:numId="23" w16cid:durableId="966593097">
    <w:abstractNumId w:val="33"/>
  </w:num>
  <w:num w:numId="24" w16cid:durableId="943415143">
    <w:abstractNumId w:val="48"/>
  </w:num>
  <w:num w:numId="25" w16cid:durableId="1792507500">
    <w:abstractNumId w:val="9"/>
  </w:num>
  <w:num w:numId="26" w16cid:durableId="1187870237">
    <w:abstractNumId w:val="2"/>
  </w:num>
  <w:num w:numId="27" w16cid:durableId="351611262">
    <w:abstractNumId w:val="8"/>
  </w:num>
  <w:num w:numId="28" w16cid:durableId="216208231">
    <w:abstractNumId w:val="15"/>
  </w:num>
  <w:num w:numId="29" w16cid:durableId="2090736978">
    <w:abstractNumId w:val="22"/>
  </w:num>
  <w:num w:numId="30" w16cid:durableId="479544352">
    <w:abstractNumId w:val="3"/>
  </w:num>
  <w:num w:numId="31" w16cid:durableId="1097945525">
    <w:abstractNumId w:val="31"/>
  </w:num>
  <w:num w:numId="32" w16cid:durableId="1419713210">
    <w:abstractNumId w:val="5"/>
  </w:num>
  <w:num w:numId="33" w16cid:durableId="2126609219">
    <w:abstractNumId w:val="16"/>
  </w:num>
  <w:num w:numId="34" w16cid:durableId="52582985">
    <w:abstractNumId w:val="44"/>
  </w:num>
  <w:num w:numId="35" w16cid:durableId="1765615458">
    <w:abstractNumId w:val="20"/>
  </w:num>
  <w:num w:numId="36" w16cid:durableId="86384829">
    <w:abstractNumId w:val="36"/>
  </w:num>
  <w:num w:numId="37" w16cid:durableId="847602975">
    <w:abstractNumId w:val="39"/>
  </w:num>
  <w:num w:numId="38" w16cid:durableId="764228355">
    <w:abstractNumId w:val="38"/>
  </w:num>
  <w:num w:numId="39" w16cid:durableId="805856588">
    <w:abstractNumId w:val="35"/>
  </w:num>
  <w:num w:numId="40" w16cid:durableId="566764620">
    <w:abstractNumId w:val="7"/>
  </w:num>
  <w:num w:numId="41" w16cid:durableId="1825471555">
    <w:abstractNumId w:val="19"/>
  </w:num>
  <w:num w:numId="42" w16cid:durableId="146016881">
    <w:abstractNumId w:val="42"/>
  </w:num>
  <w:num w:numId="43" w16cid:durableId="939141524">
    <w:abstractNumId w:val="10"/>
  </w:num>
  <w:num w:numId="44" w16cid:durableId="1482385358">
    <w:abstractNumId w:val="30"/>
  </w:num>
  <w:num w:numId="45" w16cid:durableId="1379432774">
    <w:abstractNumId w:val="17"/>
  </w:num>
  <w:num w:numId="46" w16cid:durableId="1614168476">
    <w:abstractNumId w:val="27"/>
  </w:num>
  <w:num w:numId="47" w16cid:durableId="331375820">
    <w:abstractNumId w:val="24"/>
  </w:num>
  <w:num w:numId="48" w16cid:durableId="825319640">
    <w:abstractNumId w:val="21"/>
  </w:num>
  <w:num w:numId="49" w16cid:durableId="1205603044">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650"/>
    <w:rsid w:val="00000B1C"/>
    <w:rsid w:val="000014F6"/>
    <w:rsid w:val="00004FD1"/>
    <w:rsid w:val="00005745"/>
    <w:rsid w:val="0000583C"/>
    <w:rsid w:val="00006001"/>
    <w:rsid w:val="0000625D"/>
    <w:rsid w:val="00006C7D"/>
    <w:rsid w:val="0000722F"/>
    <w:rsid w:val="00007545"/>
    <w:rsid w:val="00007F3F"/>
    <w:rsid w:val="000107AF"/>
    <w:rsid w:val="000109FD"/>
    <w:rsid w:val="000115D9"/>
    <w:rsid w:val="00014ABC"/>
    <w:rsid w:val="00015527"/>
    <w:rsid w:val="00015835"/>
    <w:rsid w:val="00017B62"/>
    <w:rsid w:val="00020DD1"/>
    <w:rsid w:val="00021A2C"/>
    <w:rsid w:val="00022727"/>
    <w:rsid w:val="00023DB3"/>
    <w:rsid w:val="00024C49"/>
    <w:rsid w:val="00024E4B"/>
    <w:rsid w:val="00025168"/>
    <w:rsid w:val="000259CB"/>
    <w:rsid w:val="00025EAE"/>
    <w:rsid w:val="00026023"/>
    <w:rsid w:val="0002615D"/>
    <w:rsid w:val="000262A9"/>
    <w:rsid w:val="00026925"/>
    <w:rsid w:val="00027A25"/>
    <w:rsid w:val="00027D3B"/>
    <w:rsid w:val="00027DDE"/>
    <w:rsid w:val="0003046B"/>
    <w:rsid w:val="000317A9"/>
    <w:rsid w:val="00031A1A"/>
    <w:rsid w:val="00032383"/>
    <w:rsid w:val="00032CAD"/>
    <w:rsid w:val="000331FA"/>
    <w:rsid w:val="00033527"/>
    <w:rsid w:val="00033A5A"/>
    <w:rsid w:val="00033CCA"/>
    <w:rsid w:val="00034973"/>
    <w:rsid w:val="000349F4"/>
    <w:rsid w:val="0003500F"/>
    <w:rsid w:val="0003537F"/>
    <w:rsid w:val="0003583C"/>
    <w:rsid w:val="000363E0"/>
    <w:rsid w:val="000367EA"/>
    <w:rsid w:val="000411B0"/>
    <w:rsid w:val="0004193C"/>
    <w:rsid w:val="00041BDE"/>
    <w:rsid w:val="00042A71"/>
    <w:rsid w:val="00043772"/>
    <w:rsid w:val="00043E74"/>
    <w:rsid w:val="000443F1"/>
    <w:rsid w:val="00044C68"/>
    <w:rsid w:val="000455D5"/>
    <w:rsid w:val="00047F0A"/>
    <w:rsid w:val="000505DF"/>
    <w:rsid w:val="000506C7"/>
    <w:rsid w:val="00051009"/>
    <w:rsid w:val="000513F7"/>
    <w:rsid w:val="0005169A"/>
    <w:rsid w:val="0005186C"/>
    <w:rsid w:val="00051E4B"/>
    <w:rsid w:val="0005201A"/>
    <w:rsid w:val="0005287E"/>
    <w:rsid w:val="00054D2C"/>
    <w:rsid w:val="000550BC"/>
    <w:rsid w:val="00056AED"/>
    <w:rsid w:val="00056B88"/>
    <w:rsid w:val="00056C7B"/>
    <w:rsid w:val="00057CA4"/>
    <w:rsid w:val="00057E84"/>
    <w:rsid w:val="00060057"/>
    <w:rsid w:val="00061C74"/>
    <w:rsid w:val="00062353"/>
    <w:rsid w:val="00062EF5"/>
    <w:rsid w:val="00064EF2"/>
    <w:rsid w:val="00065FD2"/>
    <w:rsid w:val="00066511"/>
    <w:rsid w:val="0006673E"/>
    <w:rsid w:val="00066E1C"/>
    <w:rsid w:val="000678B9"/>
    <w:rsid w:val="000678E6"/>
    <w:rsid w:val="000701CF"/>
    <w:rsid w:val="00071704"/>
    <w:rsid w:val="000733CA"/>
    <w:rsid w:val="00073628"/>
    <w:rsid w:val="0007402D"/>
    <w:rsid w:val="000759C9"/>
    <w:rsid w:val="00076F71"/>
    <w:rsid w:val="00077218"/>
    <w:rsid w:val="000773B8"/>
    <w:rsid w:val="00080C9E"/>
    <w:rsid w:val="00081E1C"/>
    <w:rsid w:val="000821DA"/>
    <w:rsid w:val="00082BD7"/>
    <w:rsid w:val="0008309E"/>
    <w:rsid w:val="0008445F"/>
    <w:rsid w:val="0008515A"/>
    <w:rsid w:val="00085564"/>
    <w:rsid w:val="00085862"/>
    <w:rsid w:val="00085DF4"/>
    <w:rsid w:val="00086486"/>
    <w:rsid w:val="0008652D"/>
    <w:rsid w:val="00086981"/>
    <w:rsid w:val="00086B5E"/>
    <w:rsid w:val="00087C3E"/>
    <w:rsid w:val="0009133B"/>
    <w:rsid w:val="000916C3"/>
    <w:rsid w:val="00091DFC"/>
    <w:rsid w:val="00092DAF"/>
    <w:rsid w:val="000934CB"/>
    <w:rsid w:val="00093F05"/>
    <w:rsid w:val="00094D25"/>
    <w:rsid w:val="000A005B"/>
    <w:rsid w:val="000A04A0"/>
    <w:rsid w:val="000A08D7"/>
    <w:rsid w:val="000A36C2"/>
    <w:rsid w:val="000A3865"/>
    <w:rsid w:val="000A3D3C"/>
    <w:rsid w:val="000A49B0"/>
    <w:rsid w:val="000A5661"/>
    <w:rsid w:val="000A6A49"/>
    <w:rsid w:val="000A7491"/>
    <w:rsid w:val="000A7A3E"/>
    <w:rsid w:val="000A7DBF"/>
    <w:rsid w:val="000B1079"/>
    <w:rsid w:val="000B1C2C"/>
    <w:rsid w:val="000B34C5"/>
    <w:rsid w:val="000B369B"/>
    <w:rsid w:val="000B3AF6"/>
    <w:rsid w:val="000B3D42"/>
    <w:rsid w:val="000B4D45"/>
    <w:rsid w:val="000B54C9"/>
    <w:rsid w:val="000B64C1"/>
    <w:rsid w:val="000B701F"/>
    <w:rsid w:val="000B74AC"/>
    <w:rsid w:val="000C2045"/>
    <w:rsid w:val="000C2813"/>
    <w:rsid w:val="000C48BC"/>
    <w:rsid w:val="000C54BE"/>
    <w:rsid w:val="000C5AC3"/>
    <w:rsid w:val="000C7BE6"/>
    <w:rsid w:val="000C7C2D"/>
    <w:rsid w:val="000D00E2"/>
    <w:rsid w:val="000D1322"/>
    <w:rsid w:val="000D1CE2"/>
    <w:rsid w:val="000D26F4"/>
    <w:rsid w:val="000D340A"/>
    <w:rsid w:val="000D3E88"/>
    <w:rsid w:val="000D4025"/>
    <w:rsid w:val="000D5D38"/>
    <w:rsid w:val="000D62A1"/>
    <w:rsid w:val="000D6826"/>
    <w:rsid w:val="000D68D9"/>
    <w:rsid w:val="000D6943"/>
    <w:rsid w:val="000E041C"/>
    <w:rsid w:val="000E05D3"/>
    <w:rsid w:val="000E091A"/>
    <w:rsid w:val="000E2C01"/>
    <w:rsid w:val="000E2D95"/>
    <w:rsid w:val="000E35E5"/>
    <w:rsid w:val="000E5D13"/>
    <w:rsid w:val="000E5DEE"/>
    <w:rsid w:val="000E60D1"/>
    <w:rsid w:val="000E6E0D"/>
    <w:rsid w:val="000E7CFF"/>
    <w:rsid w:val="000F01DC"/>
    <w:rsid w:val="000F0A50"/>
    <w:rsid w:val="000F12E6"/>
    <w:rsid w:val="000F28E8"/>
    <w:rsid w:val="000F29F0"/>
    <w:rsid w:val="000F2B5B"/>
    <w:rsid w:val="000F2DC2"/>
    <w:rsid w:val="000F2DFE"/>
    <w:rsid w:val="000F2ECE"/>
    <w:rsid w:val="000F35AF"/>
    <w:rsid w:val="000F54EB"/>
    <w:rsid w:val="000F72E3"/>
    <w:rsid w:val="00101143"/>
    <w:rsid w:val="00101740"/>
    <w:rsid w:val="0010186F"/>
    <w:rsid w:val="00102DED"/>
    <w:rsid w:val="00103262"/>
    <w:rsid w:val="00104172"/>
    <w:rsid w:val="00104404"/>
    <w:rsid w:val="001045FE"/>
    <w:rsid w:val="00104EE6"/>
    <w:rsid w:val="00105B27"/>
    <w:rsid w:val="0010687F"/>
    <w:rsid w:val="00106BB9"/>
    <w:rsid w:val="00106C1D"/>
    <w:rsid w:val="00107BB8"/>
    <w:rsid w:val="00110A1E"/>
    <w:rsid w:val="001119CB"/>
    <w:rsid w:val="00111DC8"/>
    <w:rsid w:val="001134F8"/>
    <w:rsid w:val="00114ECE"/>
    <w:rsid w:val="00116A5D"/>
    <w:rsid w:val="00116AD6"/>
    <w:rsid w:val="001170D1"/>
    <w:rsid w:val="00117453"/>
    <w:rsid w:val="00117987"/>
    <w:rsid w:val="00117C42"/>
    <w:rsid w:val="0012025A"/>
    <w:rsid w:val="00120427"/>
    <w:rsid w:val="00120ACC"/>
    <w:rsid w:val="001228F1"/>
    <w:rsid w:val="00124F08"/>
    <w:rsid w:val="00125E19"/>
    <w:rsid w:val="001260C6"/>
    <w:rsid w:val="00126489"/>
    <w:rsid w:val="001264B4"/>
    <w:rsid w:val="00126A86"/>
    <w:rsid w:val="0012759B"/>
    <w:rsid w:val="00127F10"/>
    <w:rsid w:val="00130045"/>
    <w:rsid w:val="00130B33"/>
    <w:rsid w:val="00131418"/>
    <w:rsid w:val="00131C04"/>
    <w:rsid w:val="00132084"/>
    <w:rsid w:val="0013242C"/>
    <w:rsid w:val="00132741"/>
    <w:rsid w:val="00132BC6"/>
    <w:rsid w:val="00132CFF"/>
    <w:rsid w:val="0013376B"/>
    <w:rsid w:val="0013420F"/>
    <w:rsid w:val="001361B4"/>
    <w:rsid w:val="00136DE4"/>
    <w:rsid w:val="00136EE0"/>
    <w:rsid w:val="00137AB7"/>
    <w:rsid w:val="00140370"/>
    <w:rsid w:val="00140711"/>
    <w:rsid w:val="0014072A"/>
    <w:rsid w:val="00140D3D"/>
    <w:rsid w:val="00142B02"/>
    <w:rsid w:val="00143139"/>
    <w:rsid w:val="001434C3"/>
    <w:rsid w:val="00143A5A"/>
    <w:rsid w:val="001459FE"/>
    <w:rsid w:val="001461C1"/>
    <w:rsid w:val="0014715F"/>
    <w:rsid w:val="00147466"/>
    <w:rsid w:val="001475BB"/>
    <w:rsid w:val="001504EF"/>
    <w:rsid w:val="0015067E"/>
    <w:rsid w:val="00150DB5"/>
    <w:rsid w:val="00151FE5"/>
    <w:rsid w:val="001522E3"/>
    <w:rsid w:val="001526ED"/>
    <w:rsid w:val="00152BFC"/>
    <w:rsid w:val="00153DE0"/>
    <w:rsid w:val="001544C2"/>
    <w:rsid w:val="001544CA"/>
    <w:rsid w:val="001569C6"/>
    <w:rsid w:val="00156F31"/>
    <w:rsid w:val="0015742C"/>
    <w:rsid w:val="0016001E"/>
    <w:rsid w:val="00160326"/>
    <w:rsid w:val="001605FA"/>
    <w:rsid w:val="00160940"/>
    <w:rsid w:val="001616B3"/>
    <w:rsid w:val="00161B9D"/>
    <w:rsid w:val="0016292B"/>
    <w:rsid w:val="001634BA"/>
    <w:rsid w:val="00164B93"/>
    <w:rsid w:val="001657BE"/>
    <w:rsid w:val="00165D64"/>
    <w:rsid w:val="00166243"/>
    <w:rsid w:val="00166CF8"/>
    <w:rsid w:val="00166F46"/>
    <w:rsid w:val="001675D8"/>
    <w:rsid w:val="00170B7D"/>
    <w:rsid w:val="001710FF"/>
    <w:rsid w:val="00172A13"/>
    <w:rsid w:val="00172BE5"/>
    <w:rsid w:val="00172EDA"/>
    <w:rsid w:val="001731D6"/>
    <w:rsid w:val="0017355C"/>
    <w:rsid w:val="00176036"/>
    <w:rsid w:val="001768C6"/>
    <w:rsid w:val="00180787"/>
    <w:rsid w:val="0018150C"/>
    <w:rsid w:val="0018232A"/>
    <w:rsid w:val="00183387"/>
    <w:rsid w:val="00183DF6"/>
    <w:rsid w:val="00184B33"/>
    <w:rsid w:val="00184E30"/>
    <w:rsid w:val="00185223"/>
    <w:rsid w:val="001855B6"/>
    <w:rsid w:val="00187156"/>
    <w:rsid w:val="00190AE6"/>
    <w:rsid w:val="00190D53"/>
    <w:rsid w:val="00190DCC"/>
    <w:rsid w:val="00191EBB"/>
    <w:rsid w:val="001943C5"/>
    <w:rsid w:val="0019440B"/>
    <w:rsid w:val="001951D9"/>
    <w:rsid w:val="00195A6D"/>
    <w:rsid w:val="00196AB6"/>
    <w:rsid w:val="001972DD"/>
    <w:rsid w:val="00197F87"/>
    <w:rsid w:val="001A100D"/>
    <w:rsid w:val="001A198D"/>
    <w:rsid w:val="001A1F01"/>
    <w:rsid w:val="001A2100"/>
    <w:rsid w:val="001A2781"/>
    <w:rsid w:val="001A4820"/>
    <w:rsid w:val="001A4932"/>
    <w:rsid w:val="001A5265"/>
    <w:rsid w:val="001A5735"/>
    <w:rsid w:val="001A5E6E"/>
    <w:rsid w:val="001A60F2"/>
    <w:rsid w:val="001A664B"/>
    <w:rsid w:val="001A67FF"/>
    <w:rsid w:val="001A7C7E"/>
    <w:rsid w:val="001B0AF7"/>
    <w:rsid w:val="001B0DB4"/>
    <w:rsid w:val="001B163C"/>
    <w:rsid w:val="001B17A5"/>
    <w:rsid w:val="001B25AA"/>
    <w:rsid w:val="001B3251"/>
    <w:rsid w:val="001B4058"/>
    <w:rsid w:val="001B40F2"/>
    <w:rsid w:val="001B4723"/>
    <w:rsid w:val="001B4ADC"/>
    <w:rsid w:val="001B4BE4"/>
    <w:rsid w:val="001B518A"/>
    <w:rsid w:val="001B530A"/>
    <w:rsid w:val="001B59C6"/>
    <w:rsid w:val="001B5EE9"/>
    <w:rsid w:val="001C006D"/>
    <w:rsid w:val="001C0545"/>
    <w:rsid w:val="001C065F"/>
    <w:rsid w:val="001C1288"/>
    <w:rsid w:val="001C1A94"/>
    <w:rsid w:val="001C21FC"/>
    <w:rsid w:val="001C46F4"/>
    <w:rsid w:val="001C47C9"/>
    <w:rsid w:val="001C50AC"/>
    <w:rsid w:val="001C52D6"/>
    <w:rsid w:val="001C7305"/>
    <w:rsid w:val="001C7701"/>
    <w:rsid w:val="001C778B"/>
    <w:rsid w:val="001D096E"/>
    <w:rsid w:val="001D0EF7"/>
    <w:rsid w:val="001D13C4"/>
    <w:rsid w:val="001D2099"/>
    <w:rsid w:val="001D2BEA"/>
    <w:rsid w:val="001D2E49"/>
    <w:rsid w:val="001D2E73"/>
    <w:rsid w:val="001D4530"/>
    <w:rsid w:val="001D4BB6"/>
    <w:rsid w:val="001D5A46"/>
    <w:rsid w:val="001D5C4C"/>
    <w:rsid w:val="001D6D96"/>
    <w:rsid w:val="001D7474"/>
    <w:rsid w:val="001D7E57"/>
    <w:rsid w:val="001E042C"/>
    <w:rsid w:val="001E156F"/>
    <w:rsid w:val="001E2D50"/>
    <w:rsid w:val="001E3641"/>
    <w:rsid w:val="001E36B1"/>
    <w:rsid w:val="001E4703"/>
    <w:rsid w:val="001E4735"/>
    <w:rsid w:val="001E78CF"/>
    <w:rsid w:val="001F0440"/>
    <w:rsid w:val="001F0EAA"/>
    <w:rsid w:val="001F1409"/>
    <w:rsid w:val="001F23EB"/>
    <w:rsid w:val="001F263F"/>
    <w:rsid w:val="001F2A43"/>
    <w:rsid w:val="001F2C8E"/>
    <w:rsid w:val="001F3081"/>
    <w:rsid w:val="001F385A"/>
    <w:rsid w:val="001F53B7"/>
    <w:rsid w:val="001F5DC6"/>
    <w:rsid w:val="001F66F1"/>
    <w:rsid w:val="002001CB"/>
    <w:rsid w:val="00200F37"/>
    <w:rsid w:val="002014D3"/>
    <w:rsid w:val="00202A0A"/>
    <w:rsid w:val="002031F4"/>
    <w:rsid w:val="00204D22"/>
    <w:rsid w:val="00204F0F"/>
    <w:rsid w:val="002053C4"/>
    <w:rsid w:val="002056EA"/>
    <w:rsid w:val="00205D95"/>
    <w:rsid w:val="00205E80"/>
    <w:rsid w:val="0020633B"/>
    <w:rsid w:val="002065C6"/>
    <w:rsid w:val="002075E5"/>
    <w:rsid w:val="00207777"/>
    <w:rsid w:val="00207F21"/>
    <w:rsid w:val="0021017C"/>
    <w:rsid w:val="00210303"/>
    <w:rsid w:val="00210403"/>
    <w:rsid w:val="00211843"/>
    <w:rsid w:val="00212392"/>
    <w:rsid w:val="00213AE6"/>
    <w:rsid w:val="00220197"/>
    <w:rsid w:val="0022056C"/>
    <w:rsid w:val="002207FB"/>
    <w:rsid w:val="002209BF"/>
    <w:rsid w:val="00221581"/>
    <w:rsid w:val="00222371"/>
    <w:rsid w:val="0022239A"/>
    <w:rsid w:val="00223251"/>
    <w:rsid w:val="0022380E"/>
    <w:rsid w:val="00223E9A"/>
    <w:rsid w:val="00223EBA"/>
    <w:rsid w:val="002240AA"/>
    <w:rsid w:val="00224494"/>
    <w:rsid w:val="0022539C"/>
    <w:rsid w:val="002253D5"/>
    <w:rsid w:val="00225790"/>
    <w:rsid w:val="00226AE0"/>
    <w:rsid w:val="00230BCF"/>
    <w:rsid w:val="00230F0D"/>
    <w:rsid w:val="00231446"/>
    <w:rsid w:val="00231FED"/>
    <w:rsid w:val="0023344D"/>
    <w:rsid w:val="00233C22"/>
    <w:rsid w:val="002344EA"/>
    <w:rsid w:val="0023553F"/>
    <w:rsid w:val="00235634"/>
    <w:rsid w:val="00235B92"/>
    <w:rsid w:val="002360CF"/>
    <w:rsid w:val="00240D3A"/>
    <w:rsid w:val="002436CD"/>
    <w:rsid w:val="00243E19"/>
    <w:rsid w:val="0024422A"/>
    <w:rsid w:val="00244ED1"/>
    <w:rsid w:val="002453C7"/>
    <w:rsid w:val="002454C7"/>
    <w:rsid w:val="0024556A"/>
    <w:rsid w:val="00245803"/>
    <w:rsid w:val="002463C0"/>
    <w:rsid w:val="0025048A"/>
    <w:rsid w:val="0025124E"/>
    <w:rsid w:val="00251658"/>
    <w:rsid w:val="00251734"/>
    <w:rsid w:val="00251D65"/>
    <w:rsid w:val="00252F94"/>
    <w:rsid w:val="00253C6D"/>
    <w:rsid w:val="002541E2"/>
    <w:rsid w:val="0025432B"/>
    <w:rsid w:val="00255852"/>
    <w:rsid w:val="00255F53"/>
    <w:rsid w:val="002566C9"/>
    <w:rsid w:val="002571D3"/>
    <w:rsid w:val="002573A3"/>
    <w:rsid w:val="002576D0"/>
    <w:rsid w:val="00257ED8"/>
    <w:rsid w:val="00260145"/>
    <w:rsid w:val="00261AB6"/>
    <w:rsid w:val="0026252E"/>
    <w:rsid w:val="00263903"/>
    <w:rsid w:val="002643D7"/>
    <w:rsid w:val="00265E74"/>
    <w:rsid w:val="002666FE"/>
    <w:rsid w:val="00266814"/>
    <w:rsid w:val="00266FBA"/>
    <w:rsid w:val="0027049B"/>
    <w:rsid w:val="002704BE"/>
    <w:rsid w:val="00271DCB"/>
    <w:rsid w:val="00273E9F"/>
    <w:rsid w:val="00274389"/>
    <w:rsid w:val="00274402"/>
    <w:rsid w:val="002744EC"/>
    <w:rsid w:val="00275E35"/>
    <w:rsid w:val="00277495"/>
    <w:rsid w:val="002777BA"/>
    <w:rsid w:val="0028013E"/>
    <w:rsid w:val="002803A5"/>
    <w:rsid w:val="002803EF"/>
    <w:rsid w:val="0028084F"/>
    <w:rsid w:val="0028135A"/>
    <w:rsid w:val="00281692"/>
    <w:rsid w:val="0028288A"/>
    <w:rsid w:val="00282B10"/>
    <w:rsid w:val="00282D5F"/>
    <w:rsid w:val="0028330A"/>
    <w:rsid w:val="0028416D"/>
    <w:rsid w:val="0028562E"/>
    <w:rsid w:val="00286ACD"/>
    <w:rsid w:val="00286F5A"/>
    <w:rsid w:val="00286FD0"/>
    <w:rsid w:val="0028743B"/>
    <w:rsid w:val="00287591"/>
    <w:rsid w:val="002912EB"/>
    <w:rsid w:val="00291EDA"/>
    <w:rsid w:val="002930CB"/>
    <w:rsid w:val="00293562"/>
    <w:rsid w:val="002944F4"/>
    <w:rsid w:val="00294AE7"/>
    <w:rsid w:val="00295B7E"/>
    <w:rsid w:val="0029681A"/>
    <w:rsid w:val="00297064"/>
    <w:rsid w:val="00297071"/>
    <w:rsid w:val="0029746D"/>
    <w:rsid w:val="002A15F4"/>
    <w:rsid w:val="002A18BF"/>
    <w:rsid w:val="002A1EA5"/>
    <w:rsid w:val="002A1EB9"/>
    <w:rsid w:val="002A2373"/>
    <w:rsid w:val="002A3A09"/>
    <w:rsid w:val="002A3DE4"/>
    <w:rsid w:val="002A3EB0"/>
    <w:rsid w:val="002A4348"/>
    <w:rsid w:val="002A4D09"/>
    <w:rsid w:val="002A53C9"/>
    <w:rsid w:val="002A5E5C"/>
    <w:rsid w:val="002A648E"/>
    <w:rsid w:val="002A694B"/>
    <w:rsid w:val="002A6D7C"/>
    <w:rsid w:val="002A6E26"/>
    <w:rsid w:val="002A6E32"/>
    <w:rsid w:val="002A6EBB"/>
    <w:rsid w:val="002A77F1"/>
    <w:rsid w:val="002B0F59"/>
    <w:rsid w:val="002B1ACA"/>
    <w:rsid w:val="002B1B31"/>
    <w:rsid w:val="002B33F2"/>
    <w:rsid w:val="002B3DB5"/>
    <w:rsid w:val="002B42F0"/>
    <w:rsid w:val="002B4A0A"/>
    <w:rsid w:val="002B522B"/>
    <w:rsid w:val="002B5ACE"/>
    <w:rsid w:val="002B5BDA"/>
    <w:rsid w:val="002B7905"/>
    <w:rsid w:val="002B7A7A"/>
    <w:rsid w:val="002C00CC"/>
    <w:rsid w:val="002C05BD"/>
    <w:rsid w:val="002C078C"/>
    <w:rsid w:val="002C0A37"/>
    <w:rsid w:val="002C125D"/>
    <w:rsid w:val="002C150A"/>
    <w:rsid w:val="002C2459"/>
    <w:rsid w:val="002C416D"/>
    <w:rsid w:val="002C461C"/>
    <w:rsid w:val="002C4B75"/>
    <w:rsid w:val="002C5376"/>
    <w:rsid w:val="002C6AA6"/>
    <w:rsid w:val="002C70CF"/>
    <w:rsid w:val="002C76E1"/>
    <w:rsid w:val="002C7BB8"/>
    <w:rsid w:val="002D109E"/>
    <w:rsid w:val="002D1304"/>
    <w:rsid w:val="002D24D3"/>
    <w:rsid w:val="002D2F5C"/>
    <w:rsid w:val="002D3037"/>
    <w:rsid w:val="002D41B0"/>
    <w:rsid w:val="002D4324"/>
    <w:rsid w:val="002D4668"/>
    <w:rsid w:val="002D484D"/>
    <w:rsid w:val="002D6208"/>
    <w:rsid w:val="002D6767"/>
    <w:rsid w:val="002D7811"/>
    <w:rsid w:val="002D7CA0"/>
    <w:rsid w:val="002E125B"/>
    <w:rsid w:val="002E29C8"/>
    <w:rsid w:val="002E3701"/>
    <w:rsid w:val="002E3754"/>
    <w:rsid w:val="002E4592"/>
    <w:rsid w:val="002E45AB"/>
    <w:rsid w:val="002E542F"/>
    <w:rsid w:val="002E5E66"/>
    <w:rsid w:val="002E684F"/>
    <w:rsid w:val="002E7533"/>
    <w:rsid w:val="002E7A90"/>
    <w:rsid w:val="002F038A"/>
    <w:rsid w:val="002F0F4F"/>
    <w:rsid w:val="002F19F3"/>
    <w:rsid w:val="002F1B83"/>
    <w:rsid w:val="002F2225"/>
    <w:rsid w:val="002F28CA"/>
    <w:rsid w:val="002F45AD"/>
    <w:rsid w:val="002F48DD"/>
    <w:rsid w:val="002F5A1C"/>
    <w:rsid w:val="002F64DE"/>
    <w:rsid w:val="002F6CC0"/>
    <w:rsid w:val="002F7B60"/>
    <w:rsid w:val="00300DAD"/>
    <w:rsid w:val="00301857"/>
    <w:rsid w:val="003028F3"/>
    <w:rsid w:val="00302B85"/>
    <w:rsid w:val="00302F49"/>
    <w:rsid w:val="00304082"/>
    <w:rsid w:val="003044FF"/>
    <w:rsid w:val="00304543"/>
    <w:rsid w:val="00304858"/>
    <w:rsid w:val="0030580A"/>
    <w:rsid w:val="00305FAB"/>
    <w:rsid w:val="00305FD6"/>
    <w:rsid w:val="00306DC7"/>
    <w:rsid w:val="00307521"/>
    <w:rsid w:val="003101C4"/>
    <w:rsid w:val="003101D8"/>
    <w:rsid w:val="00310588"/>
    <w:rsid w:val="003110E2"/>
    <w:rsid w:val="00311320"/>
    <w:rsid w:val="003116CF"/>
    <w:rsid w:val="003117C4"/>
    <w:rsid w:val="00311CAB"/>
    <w:rsid w:val="00311D25"/>
    <w:rsid w:val="0031323A"/>
    <w:rsid w:val="00314972"/>
    <w:rsid w:val="00314BCD"/>
    <w:rsid w:val="003154A1"/>
    <w:rsid w:val="0031657A"/>
    <w:rsid w:val="0031799B"/>
    <w:rsid w:val="00321FF1"/>
    <w:rsid w:val="003229A5"/>
    <w:rsid w:val="003229AE"/>
    <w:rsid w:val="00323082"/>
    <w:rsid w:val="00323393"/>
    <w:rsid w:val="003236BE"/>
    <w:rsid w:val="00323D90"/>
    <w:rsid w:val="00324F49"/>
    <w:rsid w:val="00326018"/>
    <w:rsid w:val="00326A89"/>
    <w:rsid w:val="00327C0B"/>
    <w:rsid w:val="003306BD"/>
    <w:rsid w:val="003310DC"/>
    <w:rsid w:val="003311DA"/>
    <w:rsid w:val="003315F0"/>
    <w:rsid w:val="00331E42"/>
    <w:rsid w:val="003324AB"/>
    <w:rsid w:val="00332939"/>
    <w:rsid w:val="00333094"/>
    <w:rsid w:val="003349F8"/>
    <w:rsid w:val="00334A19"/>
    <w:rsid w:val="00334F92"/>
    <w:rsid w:val="00335BB7"/>
    <w:rsid w:val="00335F19"/>
    <w:rsid w:val="00335FBD"/>
    <w:rsid w:val="00336305"/>
    <w:rsid w:val="003371C5"/>
    <w:rsid w:val="00337705"/>
    <w:rsid w:val="00337BAA"/>
    <w:rsid w:val="003409EA"/>
    <w:rsid w:val="00340E0B"/>
    <w:rsid w:val="003418D8"/>
    <w:rsid w:val="00341B2B"/>
    <w:rsid w:val="0034236C"/>
    <w:rsid w:val="00342545"/>
    <w:rsid w:val="00343DD5"/>
    <w:rsid w:val="003442FA"/>
    <w:rsid w:val="00344912"/>
    <w:rsid w:val="00344D44"/>
    <w:rsid w:val="00345548"/>
    <w:rsid w:val="00345D05"/>
    <w:rsid w:val="00346A7B"/>
    <w:rsid w:val="00347001"/>
    <w:rsid w:val="00347130"/>
    <w:rsid w:val="00347426"/>
    <w:rsid w:val="003475CC"/>
    <w:rsid w:val="00347B01"/>
    <w:rsid w:val="00350357"/>
    <w:rsid w:val="00350C57"/>
    <w:rsid w:val="00350CA9"/>
    <w:rsid w:val="003512F4"/>
    <w:rsid w:val="00351498"/>
    <w:rsid w:val="00352AA9"/>
    <w:rsid w:val="00352B3B"/>
    <w:rsid w:val="00353011"/>
    <w:rsid w:val="003539DE"/>
    <w:rsid w:val="00354E8D"/>
    <w:rsid w:val="003550F4"/>
    <w:rsid w:val="00355870"/>
    <w:rsid w:val="003558E8"/>
    <w:rsid w:val="00355EC8"/>
    <w:rsid w:val="00356261"/>
    <w:rsid w:val="0035649D"/>
    <w:rsid w:val="00356E79"/>
    <w:rsid w:val="0035725D"/>
    <w:rsid w:val="0035796A"/>
    <w:rsid w:val="00357B5E"/>
    <w:rsid w:val="00360C08"/>
    <w:rsid w:val="00360CDA"/>
    <w:rsid w:val="00361661"/>
    <w:rsid w:val="00361C79"/>
    <w:rsid w:val="00362570"/>
    <w:rsid w:val="00362ECE"/>
    <w:rsid w:val="00364CE4"/>
    <w:rsid w:val="00365D28"/>
    <w:rsid w:val="00367317"/>
    <w:rsid w:val="003678BB"/>
    <w:rsid w:val="00370383"/>
    <w:rsid w:val="003719DA"/>
    <w:rsid w:val="00372599"/>
    <w:rsid w:val="00372C6D"/>
    <w:rsid w:val="00374087"/>
    <w:rsid w:val="0037476A"/>
    <w:rsid w:val="00374AE3"/>
    <w:rsid w:val="00375A5F"/>
    <w:rsid w:val="00380D3B"/>
    <w:rsid w:val="003814BA"/>
    <w:rsid w:val="00385D65"/>
    <w:rsid w:val="00386201"/>
    <w:rsid w:val="0038641A"/>
    <w:rsid w:val="00386D8C"/>
    <w:rsid w:val="003900A0"/>
    <w:rsid w:val="003901D3"/>
    <w:rsid w:val="0039147D"/>
    <w:rsid w:val="00391AEA"/>
    <w:rsid w:val="0039212E"/>
    <w:rsid w:val="003921D4"/>
    <w:rsid w:val="003926A0"/>
    <w:rsid w:val="00392C80"/>
    <w:rsid w:val="00394040"/>
    <w:rsid w:val="003940E0"/>
    <w:rsid w:val="003946D3"/>
    <w:rsid w:val="00396D6B"/>
    <w:rsid w:val="003979BF"/>
    <w:rsid w:val="003A0850"/>
    <w:rsid w:val="003A0EA4"/>
    <w:rsid w:val="003A1065"/>
    <w:rsid w:val="003A10C9"/>
    <w:rsid w:val="003A1355"/>
    <w:rsid w:val="003A1436"/>
    <w:rsid w:val="003A16BB"/>
    <w:rsid w:val="003A1BCC"/>
    <w:rsid w:val="003A27B7"/>
    <w:rsid w:val="003A2EDF"/>
    <w:rsid w:val="003A5A3C"/>
    <w:rsid w:val="003A6272"/>
    <w:rsid w:val="003A668E"/>
    <w:rsid w:val="003A7899"/>
    <w:rsid w:val="003A7F2C"/>
    <w:rsid w:val="003B13CF"/>
    <w:rsid w:val="003B15D1"/>
    <w:rsid w:val="003B27A5"/>
    <w:rsid w:val="003B433C"/>
    <w:rsid w:val="003B4E4A"/>
    <w:rsid w:val="003B5161"/>
    <w:rsid w:val="003B5BFA"/>
    <w:rsid w:val="003B5E86"/>
    <w:rsid w:val="003B61D6"/>
    <w:rsid w:val="003B6515"/>
    <w:rsid w:val="003B7F4B"/>
    <w:rsid w:val="003B7FAC"/>
    <w:rsid w:val="003C02A6"/>
    <w:rsid w:val="003C0B27"/>
    <w:rsid w:val="003C0C3B"/>
    <w:rsid w:val="003C1AC6"/>
    <w:rsid w:val="003C2F88"/>
    <w:rsid w:val="003C42CC"/>
    <w:rsid w:val="003C4BB4"/>
    <w:rsid w:val="003C556B"/>
    <w:rsid w:val="003C559B"/>
    <w:rsid w:val="003C5F0F"/>
    <w:rsid w:val="003C6958"/>
    <w:rsid w:val="003C6D93"/>
    <w:rsid w:val="003C781B"/>
    <w:rsid w:val="003C7DD0"/>
    <w:rsid w:val="003D067E"/>
    <w:rsid w:val="003D0CE8"/>
    <w:rsid w:val="003D2180"/>
    <w:rsid w:val="003D27A7"/>
    <w:rsid w:val="003D403B"/>
    <w:rsid w:val="003D5D02"/>
    <w:rsid w:val="003D5E59"/>
    <w:rsid w:val="003D5FA1"/>
    <w:rsid w:val="003D6899"/>
    <w:rsid w:val="003D7FD4"/>
    <w:rsid w:val="003E03F3"/>
    <w:rsid w:val="003E15B4"/>
    <w:rsid w:val="003E256B"/>
    <w:rsid w:val="003E39AD"/>
    <w:rsid w:val="003E3FD9"/>
    <w:rsid w:val="003E4010"/>
    <w:rsid w:val="003E4086"/>
    <w:rsid w:val="003E5943"/>
    <w:rsid w:val="003E614C"/>
    <w:rsid w:val="003E696B"/>
    <w:rsid w:val="003E6C97"/>
    <w:rsid w:val="003F00F6"/>
    <w:rsid w:val="003F05DF"/>
    <w:rsid w:val="003F14F9"/>
    <w:rsid w:val="003F1E96"/>
    <w:rsid w:val="003F2263"/>
    <w:rsid w:val="003F2495"/>
    <w:rsid w:val="003F26A6"/>
    <w:rsid w:val="003F27AC"/>
    <w:rsid w:val="003F2E28"/>
    <w:rsid w:val="003F3389"/>
    <w:rsid w:val="003F3DD8"/>
    <w:rsid w:val="003F421B"/>
    <w:rsid w:val="003F4334"/>
    <w:rsid w:val="003F4636"/>
    <w:rsid w:val="003F5592"/>
    <w:rsid w:val="003F633A"/>
    <w:rsid w:val="003F64A7"/>
    <w:rsid w:val="003F689A"/>
    <w:rsid w:val="003F7164"/>
    <w:rsid w:val="003F76BB"/>
    <w:rsid w:val="003F77BC"/>
    <w:rsid w:val="003F7E64"/>
    <w:rsid w:val="004005DF"/>
    <w:rsid w:val="004009D3"/>
    <w:rsid w:val="004012DB"/>
    <w:rsid w:val="004013E5"/>
    <w:rsid w:val="004014DD"/>
    <w:rsid w:val="004015D2"/>
    <w:rsid w:val="0040169E"/>
    <w:rsid w:val="00401A43"/>
    <w:rsid w:val="004023A6"/>
    <w:rsid w:val="00404F90"/>
    <w:rsid w:val="00405997"/>
    <w:rsid w:val="0040679E"/>
    <w:rsid w:val="00406A25"/>
    <w:rsid w:val="004072AE"/>
    <w:rsid w:val="00410BC1"/>
    <w:rsid w:val="00411D2C"/>
    <w:rsid w:val="0041209B"/>
    <w:rsid w:val="004127FD"/>
    <w:rsid w:val="00412B56"/>
    <w:rsid w:val="00413809"/>
    <w:rsid w:val="00413B0A"/>
    <w:rsid w:val="00414594"/>
    <w:rsid w:val="00414C56"/>
    <w:rsid w:val="004155B1"/>
    <w:rsid w:val="00415B20"/>
    <w:rsid w:val="00416120"/>
    <w:rsid w:val="004179EF"/>
    <w:rsid w:val="004219C5"/>
    <w:rsid w:val="00421A5B"/>
    <w:rsid w:val="00421DDF"/>
    <w:rsid w:val="00421F46"/>
    <w:rsid w:val="0042240F"/>
    <w:rsid w:val="00422669"/>
    <w:rsid w:val="00422DA4"/>
    <w:rsid w:val="004232DE"/>
    <w:rsid w:val="00423D21"/>
    <w:rsid w:val="00424C5D"/>
    <w:rsid w:val="00425FA3"/>
    <w:rsid w:val="00427806"/>
    <w:rsid w:val="00427AE9"/>
    <w:rsid w:val="004314ED"/>
    <w:rsid w:val="00431A76"/>
    <w:rsid w:val="00431A96"/>
    <w:rsid w:val="00432A1D"/>
    <w:rsid w:val="0043710D"/>
    <w:rsid w:val="00437179"/>
    <w:rsid w:val="004408C7"/>
    <w:rsid w:val="004423AC"/>
    <w:rsid w:val="004426AD"/>
    <w:rsid w:val="004429EA"/>
    <w:rsid w:val="00443383"/>
    <w:rsid w:val="00444269"/>
    <w:rsid w:val="00444AEA"/>
    <w:rsid w:val="00444F8D"/>
    <w:rsid w:val="0044503F"/>
    <w:rsid w:val="00446229"/>
    <w:rsid w:val="00447292"/>
    <w:rsid w:val="0044780A"/>
    <w:rsid w:val="0045150D"/>
    <w:rsid w:val="004516CB"/>
    <w:rsid w:val="00452C89"/>
    <w:rsid w:val="00454019"/>
    <w:rsid w:val="0045431A"/>
    <w:rsid w:val="00454D35"/>
    <w:rsid w:val="00455831"/>
    <w:rsid w:val="00455EDC"/>
    <w:rsid w:val="00456049"/>
    <w:rsid w:val="00457ECD"/>
    <w:rsid w:val="004604A9"/>
    <w:rsid w:val="0046053C"/>
    <w:rsid w:val="00460B7E"/>
    <w:rsid w:val="00460D33"/>
    <w:rsid w:val="0046115E"/>
    <w:rsid w:val="00461A49"/>
    <w:rsid w:val="00461D99"/>
    <w:rsid w:val="00462A74"/>
    <w:rsid w:val="00462D73"/>
    <w:rsid w:val="00463143"/>
    <w:rsid w:val="004639B3"/>
    <w:rsid w:val="00463A8C"/>
    <w:rsid w:val="00464803"/>
    <w:rsid w:val="00464E65"/>
    <w:rsid w:val="004653F2"/>
    <w:rsid w:val="004658B0"/>
    <w:rsid w:val="00465B3C"/>
    <w:rsid w:val="00467418"/>
    <w:rsid w:val="0046784E"/>
    <w:rsid w:val="00470114"/>
    <w:rsid w:val="004709A8"/>
    <w:rsid w:val="004713D8"/>
    <w:rsid w:val="00471AEA"/>
    <w:rsid w:val="00471BDF"/>
    <w:rsid w:val="00472C6F"/>
    <w:rsid w:val="004734BE"/>
    <w:rsid w:val="00473DA6"/>
    <w:rsid w:val="004751ED"/>
    <w:rsid w:val="00475239"/>
    <w:rsid w:val="00475B3D"/>
    <w:rsid w:val="00476D30"/>
    <w:rsid w:val="00477567"/>
    <w:rsid w:val="00480685"/>
    <w:rsid w:val="004806B8"/>
    <w:rsid w:val="00480BA5"/>
    <w:rsid w:val="00483029"/>
    <w:rsid w:val="00483AB1"/>
    <w:rsid w:val="00484DAA"/>
    <w:rsid w:val="0048560C"/>
    <w:rsid w:val="0048685F"/>
    <w:rsid w:val="00486A52"/>
    <w:rsid w:val="00487B6B"/>
    <w:rsid w:val="004901D4"/>
    <w:rsid w:val="0049074B"/>
    <w:rsid w:val="00491419"/>
    <w:rsid w:val="00492084"/>
    <w:rsid w:val="00492F46"/>
    <w:rsid w:val="0049309B"/>
    <w:rsid w:val="00493829"/>
    <w:rsid w:val="00493CA8"/>
    <w:rsid w:val="00493FBB"/>
    <w:rsid w:val="00495B70"/>
    <w:rsid w:val="00495E99"/>
    <w:rsid w:val="004960E9"/>
    <w:rsid w:val="004962F4"/>
    <w:rsid w:val="00496710"/>
    <w:rsid w:val="00497CD2"/>
    <w:rsid w:val="00497FA5"/>
    <w:rsid w:val="004A1BB9"/>
    <w:rsid w:val="004A1C0D"/>
    <w:rsid w:val="004A1CD9"/>
    <w:rsid w:val="004A2C5B"/>
    <w:rsid w:val="004A2E3A"/>
    <w:rsid w:val="004A3CE9"/>
    <w:rsid w:val="004A3F65"/>
    <w:rsid w:val="004A4A6E"/>
    <w:rsid w:val="004A5C6E"/>
    <w:rsid w:val="004A6CA6"/>
    <w:rsid w:val="004A70AB"/>
    <w:rsid w:val="004A729D"/>
    <w:rsid w:val="004B05F5"/>
    <w:rsid w:val="004B0D30"/>
    <w:rsid w:val="004B238B"/>
    <w:rsid w:val="004B2434"/>
    <w:rsid w:val="004B3566"/>
    <w:rsid w:val="004B3868"/>
    <w:rsid w:val="004B3D65"/>
    <w:rsid w:val="004B45B8"/>
    <w:rsid w:val="004B4D5B"/>
    <w:rsid w:val="004B5A0A"/>
    <w:rsid w:val="004B5B56"/>
    <w:rsid w:val="004B5E43"/>
    <w:rsid w:val="004B5EB2"/>
    <w:rsid w:val="004B69D3"/>
    <w:rsid w:val="004B7374"/>
    <w:rsid w:val="004B7BE6"/>
    <w:rsid w:val="004C0B7D"/>
    <w:rsid w:val="004C22AB"/>
    <w:rsid w:val="004C34B4"/>
    <w:rsid w:val="004C4453"/>
    <w:rsid w:val="004C45FF"/>
    <w:rsid w:val="004C5D56"/>
    <w:rsid w:val="004C688B"/>
    <w:rsid w:val="004C690F"/>
    <w:rsid w:val="004C6C61"/>
    <w:rsid w:val="004C7793"/>
    <w:rsid w:val="004D15D6"/>
    <w:rsid w:val="004D43F2"/>
    <w:rsid w:val="004D4C52"/>
    <w:rsid w:val="004D5BBE"/>
    <w:rsid w:val="004D6664"/>
    <w:rsid w:val="004D69D7"/>
    <w:rsid w:val="004D6E8E"/>
    <w:rsid w:val="004D7686"/>
    <w:rsid w:val="004E013F"/>
    <w:rsid w:val="004E0B57"/>
    <w:rsid w:val="004E10A4"/>
    <w:rsid w:val="004E1933"/>
    <w:rsid w:val="004E202F"/>
    <w:rsid w:val="004E3307"/>
    <w:rsid w:val="004E3AAB"/>
    <w:rsid w:val="004E45F7"/>
    <w:rsid w:val="004E4DE0"/>
    <w:rsid w:val="004E532B"/>
    <w:rsid w:val="004E59AD"/>
    <w:rsid w:val="004E5F6B"/>
    <w:rsid w:val="004E6CF1"/>
    <w:rsid w:val="004F08CD"/>
    <w:rsid w:val="004F0E5F"/>
    <w:rsid w:val="004F11E2"/>
    <w:rsid w:val="004F20AA"/>
    <w:rsid w:val="004F27B6"/>
    <w:rsid w:val="004F3AA5"/>
    <w:rsid w:val="004F4BD1"/>
    <w:rsid w:val="004F5539"/>
    <w:rsid w:val="004F6A33"/>
    <w:rsid w:val="004F7345"/>
    <w:rsid w:val="004F7ED7"/>
    <w:rsid w:val="00500335"/>
    <w:rsid w:val="005008DA"/>
    <w:rsid w:val="00501013"/>
    <w:rsid w:val="00501B8D"/>
    <w:rsid w:val="00501D32"/>
    <w:rsid w:val="005025C9"/>
    <w:rsid w:val="00502B31"/>
    <w:rsid w:val="00504D94"/>
    <w:rsid w:val="00505937"/>
    <w:rsid w:val="005061FF"/>
    <w:rsid w:val="00507D4B"/>
    <w:rsid w:val="00510EE1"/>
    <w:rsid w:val="00511316"/>
    <w:rsid w:val="0051253C"/>
    <w:rsid w:val="00512A15"/>
    <w:rsid w:val="00513107"/>
    <w:rsid w:val="005138DD"/>
    <w:rsid w:val="00513F86"/>
    <w:rsid w:val="005156AA"/>
    <w:rsid w:val="005159D2"/>
    <w:rsid w:val="00517B70"/>
    <w:rsid w:val="00517D3B"/>
    <w:rsid w:val="0052289F"/>
    <w:rsid w:val="00524BCA"/>
    <w:rsid w:val="00524BD6"/>
    <w:rsid w:val="005254AD"/>
    <w:rsid w:val="00526074"/>
    <w:rsid w:val="005265E1"/>
    <w:rsid w:val="00526A33"/>
    <w:rsid w:val="00526A80"/>
    <w:rsid w:val="005273B5"/>
    <w:rsid w:val="00530243"/>
    <w:rsid w:val="00530629"/>
    <w:rsid w:val="005315C4"/>
    <w:rsid w:val="00531D64"/>
    <w:rsid w:val="005324C4"/>
    <w:rsid w:val="00533349"/>
    <w:rsid w:val="005342BF"/>
    <w:rsid w:val="00534C19"/>
    <w:rsid w:val="00535915"/>
    <w:rsid w:val="00535D07"/>
    <w:rsid w:val="00536043"/>
    <w:rsid w:val="00537A09"/>
    <w:rsid w:val="0054048B"/>
    <w:rsid w:val="005409FF"/>
    <w:rsid w:val="00540B58"/>
    <w:rsid w:val="00540D3D"/>
    <w:rsid w:val="00541E9D"/>
    <w:rsid w:val="00543894"/>
    <w:rsid w:val="005438E8"/>
    <w:rsid w:val="00543981"/>
    <w:rsid w:val="00543A4B"/>
    <w:rsid w:val="00544C6E"/>
    <w:rsid w:val="00545F51"/>
    <w:rsid w:val="005467B4"/>
    <w:rsid w:val="005468C5"/>
    <w:rsid w:val="00546D8F"/>
    <w:rsid w:val="0055037F"/>
    <w:rsid w:val="00552645"/>
    <w:rsid w:val="00552CEB"/>
    <w:rsid w:val="005530B9"/>
    <w:rsid w:val="00553896"/>
    <w:rsid w:val="005549DA"/>
    <w:rsid w:val="00554E4E"/>
    <w:rsid w:val="00555A87"/>
    <w:rsid w:val="0055687E"/>
    <w:rsid w:val="00556B69"/>
    <w:rsid w:val="00557057"/>
    <w:rsid w:val="00557D88"/>
    <w:rsid w:val="0056021D"/>
    <w:rsid w:val="00560BE0"/>
    <w:rsid w:val="00562296"/>
    <w:rsid w:val="00562D84"/>
    <w:rsid w:val="00563062"/>
    <w:rsid w:val="00563400"/>
    <w:rsid w:val="00565940"/>
    <w:rsid w:val="00565973"/>
    <w:rsid w:val="00565A96"/>
    <w:rsid w:val="00565CC5"/>
    <w:rsid w:val="00566228"/>
    <w:rsid w:val="0056692F"/>
    <w:rsid w:val="00566951"/>
    <w:rsid w:val="00566B4B"/>
    <w:rsid w:val="00566DF0"/>
    <w:rsid w:val="00566FF0"/>
    <w:rsid w:val="00567027"/>
    <w:rsid w:val="0057150C"/>
    <w:rsid w:val="005717CE"/>
    <w:rsid w:val="00572494"/>
    <w:rsid w:val="00572DE2"/>
    <w:rsid w:val="00572EDC"/>
    <w:rsid w:val="00573491"/>
    <w:rsid w:val="0057543F"/>
    <w:rsid w:val="00575DDC"/>
    <w:rsid w:val="005764D0"/>
    <w:rsid w:val="0057690E"/>
    <w:rsid w:val="005769D3"/>
    <w:rsid w:val="005771D9"/>
    <w:rsid w:val="00581480"/>
    <w:rsid w:val="005815D1"/>
    <w:rsid w:val="0058212A"/>
    <w:rsid w:val="00582EBD"/>
    <w:rsid w:val="0058329C"/>
    <w:rsid w:val="00583C6B"/>
    <w:rsid w:val="00583F94"/>
    <w:rsid w:val="00586BD7"/>
    <w:rsid w:val="00586D47"/>
    <w:rsid w:val="005879AB"/>
    <w:rsid w:val="0059029E"/>
    <w:rsid w:val="00590C7A"/>
    <w:rsid w:val="005922B3"/>
    <w:rsid w:val="00593426"/>
    <w:rsid w:val="00593F0A"/>
    <w:rsid w:val="005945CE"/>
    <w:rsid w:val="005948E1"/>
    <w:rsid w:val="005957D6"/>
    <w:rsid w:val="00595AA1"/>
    <w:rsid w:val="0059747A"/>
    <w:rsid w:val="005A02ED"/>
    <w:rsid w:val="005A034E"/>
    <w:rsid w:val="005A04A9"/>
    <w:rsid w:val="005A08E8"/>
    <w:rsid w:val="005A0A4D"/>
    <w:rsid w:val="005A0ACA"/>
    <w:rsid w:val="005A12CE"/>
    <w:rsid w:val="005A1E7E"/>
    <w:rsid w:val="005A2394"/>
    <w:rsid w:val="005A2A89"/>
    <w:rsid w:val="005A2D69"/>
    <w:rsid w:val="005A3699"/>
    <w:rsid w:val="005A4D15"/>
    <w:rsid w:val="005A636A"/>
    <w:rsid w:val="005A7203"/>
    <w:rsid w:val="005A75FF"/>
    <w:rsid w:val="005A784E"/>
    <w:rsid w:val="005B0D0D"/>
    <w:rsid w:val="005B1207"/>
    <w:rsid w:val="005B1E4D"/>
    <w:rsid w:val="005B2696"/>
    <w:rsid w:val="005B2A32"/>
    <w:rsid w:val="005B3059"/>
    <w:rsid w:val="005B37E7"/>
    <w:rsid w:val="005B3DA6"/>
    <w:rsid w:val="005B48EC"/>
    <w:rsid w:val="005B637F"/>
    <w:rsid w:val="005C0213"/>
    <w:rsid w:val="005C0AF0"/>
    <w:rsid w:val="005C15E0"/>
    <w:rsid w:val="005C2513"/>
    <w:rsid w:val="005C281C"/>
    <w:rsid w:val="005C34CE"/>
    <w:rsid w:val="005C3AFC"/>
    <w:rsid w:val="005C4127"/>
    <w:rsid w:val="005C475F"/>
    <w:rsid w:val="005C4A33"/>
    <w:rsid w:val="005C4B32"/>
    <w:rsid w:val="005C4BCF"/>
    <w:rsid w:val="005C563B"/>
    <w:rsid w:val="005C724B"/>
    <w:rsid w:val="005D0729"/>
    <w:rsid w:val="005D08A5"/>
    <w:rsid w:val="005D0FB7"/>
    <w:rsid w:val="005D18D9"/>
    <w:rsid w:val="005D27AD"/>
    <w:rsid w:val="005D3048"/>
    <w:rsid w:val="005D3A9F"/>
    <w:rsid w:val="005D427B"/>
    <w:rsid w:val="005D4C1E"/>
    <w:rsid w:val="005D5E22"/>
    <w:rsid w:val="005D660C"/>
    <w:rsid w:val="005D79EE"/>
    <w:rsid w:val="005D7C30"/>
    <w:rsid w:val="005E0324"/>
    <w:rsid w:val="005E041E"/>
    <w:rsid w:val="005E0B94"/>
    <w:rsid w:val="005E1748"/>
    <w:rsid w:val="005E1E49"/>
    <w:rsid w:val="005E270D"/>
    <w:rsid w:val="005E4309"/>
    <w:rsid w:val="005E510C"/>
    <w:rsid w:val="005E5C80"/>
    <w:rsid w:val="005E5E5F"/>
    <w:rsid w:val="005E678F"/>
    <w:rsid w:val="005E718B"/>
    <w:rsid w:val="005E7A14"/>
    <w:rsid w:val="005F0E30"/>
    <w:rsid w:val="005F24D3"/>
    <w:rsid w:val="005F2670"/>
    <w:rsid w:val="005F31F3"/>
    <w:rsid w:val="005F3DB5"/>
    <w:rsid w:val="005F3F9C"/>
    <w:rsid w:val="005F580B"/>
    <w:rsid w:val="005F5A34"/>
    <w:rsid w:val="005F5D4F"/>
    <w:rsid w:val="00601CD8"/>
    <w:rsid w:val="00601D53"/>
    <w:rsid w:val="00602BD9"/>
    <w:rsid w:val="00602E38"/>
    <w:rsid w:val="00602F0C"/>
    <w:rsid w:val="00604FF4"/>
    <w:rsid w:val="006062BF"/>
    <w:rsid w:val="0060661C"/>
    <w:rsid w:val="0060673D"/>
    <w:rsid w:val="00606ECD"/>
    <w:rsid w:val="006070BA"/>
    <w:rsid w:val="006078C7"/>
    <w:rsid w:val="00610C56"/>
    <w:rsid w:val="00610C6C"/>
    <w:rsid w:val="00611FBB"/>
    <w:rsid w:val="00611FE7"/>
    <w:rsid w:val="0061261E"/>
    <w:rsid w:val="0061265A"/>
    <w:rsid w:val="00613ABE"/>
    <w:rsid w:val="00614707"/>
    <w:rsid w:val="00614A12"/>
    <w:rsid w:val="00616BB0"/>
    <w:rsid w:val="006171DD"/>
    <w:rsid w:val="00620850"/>
    <w:rsid w:val="00624E16"/>
    <w:rsid w:val="00626B4E"/>
    <w:rsid w:val="00627278"/>
    <w:rsid w:val="00627DD4"/>
    <w:rsid w:val="00631443"/>
    <w:rsid w:val="00631EA5"/>
    <w:rsid w:val="00632DB8"/>
    <w:rsid w:val="00632E3D"/>
    <w:rsid w:val="00633881"/>
    <w:rsid w:val="00633AC5"/>
    <w:rsid w:val="00633B23"/>
    <w:rsid w:val="006341A8"/>
    <w:rsid w:val="00634B5B"/>
    <w:rsid w:val="00634EC6"/>
    <w:rsid w:val="006352DE"/>
    <w:rsid w:val="00635822"/>
    <w:rsid w:val="0063629A"/>
    <w:rsid w:val="00636954"/>
    <w:rsid w:val="00636DEF"/>
    <w:rsid w:val="00637441"/>
    <w:rsid w:val="0064112F"/>
    <w:rsid w:val="0064318F"/>
    <w:rsid w:val="00644816"/>
    <w:rsid w:val="0065134E"/>
    <w:rsid w:val="00652FAC"/>
    <w:rsid w:val="00653668"/>
    <w:rsid w:val="00653761"/>
    <w:rsid w:val="00653BA0"/>
    <w:rsid w:val="00654BFC"/>
    <w:rsid w:val="00654DD9"/>
    <w:rsid w:val="00655717"/>
    <w:rsid w:val="00655B65"/>
    <w:rsid w:val="0065767B"/>
    <w:rsid w:val="00660698"/>
    <w:rsid w:val="00660C4B"/>
    <w:rsid w:val="00661307"/>
    <w:rsid w:val="00662F0D"/>
    <w:rsid w:val="006635F9"/>
    <w:rsid w:val="00664732"/>
    <w:rsid w:val="00664C7A"/>
    <w:rsid w:val="00665561"/>
    <w:rsid w:val="00665A89"/>
    <w:rsid w:val="00665CE6"/>
    <w:rsid w:val="00666C44"/>
    <w:rsid w:val="006701E5"/>
    <w:rsid w:val="00670376"/>
    <w:rsid w:val="00670B77"/>
    <w:rsid w:val="0067176B"/>
    <w:rsid w:val="006718EB"/>
    <w:rsid w:val="0067200D"/>
    <w:rsid w:val="00672723"/>
    <w:rsid w:val="006735DF"/>
    <w:rsid w:val="00673E14"/>
    <w:rsid w:val="00674935"/>
    <w:rsid w:val="00674E0C"/>
    <w:rsid w:val="006756A9"/>
    <w:rsid w:val="00676677"/>
    <w:rsid w:val="00677F0D"/>
    <w:rsid w:val="006800D0"/>
    <w:rsid w:val="00680840"/>
    <w:rsid w:val="00680A9E"/>
    <w:rsid w:val="00680B91"/>
    <w:rsid w:val="00680F97"/>
    <w:rsid w:val="0068119E"/>
    <w:rsid w:val="0068196D"/>
    <w:rsid w:val="00682066"/>
    <w:rsid w:val="0068259F"/>
    <w:rsid w:val="00682CD1"/>
    <w:rsid w:val="00683198"/>
    <w:rsid w:val="00684301"/>
    <w:rsid w:val="0068456A"/>
    <w:rsid w:val="00684978"/>
    <w:rsid w:val="006853B1"/>
    <w:rsid w:val="00686343"/>
    <w:rsid w:val="00686F11"/>
    <w:rsid w:val="00687844"/>
    <w:rsid w:val="00687F31"/>
    <w:rsid w:val="00692933"/>
    <w:rsid w:val="00692F6F"/>
    <w:rsid w:val="006933B6"/>
    <w:rsid w:val="0069391D"/>
    <w:rsid w:val="00694056"/>
    <w:rsid w:val="006942FC"/>
    <w:rsid w:val="00695169"/>
    <w:rsid w:val="00696CAD"/>
    <w:rsid w:val="006A034E"/>
    <w:rsid w:val="006A037E"/>
    <w:rsid w:val="006A08AC"/>
    <w:rsid w:val="006A1488"/>
    <w:rsid w:val="006A18EC"/>
    <w:rsid w:val="006A1E8D"/>
    <w:rsid w:val="006A1F20"/>
    <w:rsid w:val="006A23D8"/>
    <w:rsid w:val="006A37E5"/>
    <w:rsid w:val="006A3B2C"/>
    <w:rsid w:val="006A3F57"/>
    <w:rsid w:val="006A54C9"/>
    <w:rsid w:val="006A567A"/>
    <w:rsid w:val="006A5BAA"/>
    <w:rsid w:val="006A655E"/>
    <w:rsid w:val="006A6964"/>
    <w:rsid w:val="006A6FBD"/>
    <w:rsid w:val="006A780E"/>
    <w:rsid w:val="006B0E7C"/>
    <w:rsid w:val="006B1865"/>
    <w:rsid w:val="006B3712"/>
    <w:rsid w:val="006B55DC"/>
    <w:rsid w:val="006B582B"/>
    <w:rsid w:val="006B675E"/>
    <w:rsid w:val="006B7170"/>
    <w:rsid w:val="006C136E"/>
    <w:rsid w:val="006C2065"/>
    <w:rsid w:val="006C23A6"/>
    <w:rsid w:val="006C2FDB"/>
    <w:rsid w:val="006C2FE3"/>
    <w:rsid w:val="006C4DC5"/>
    <w:rsid w:val="006C5D04"/>
    <w:rsid w:val="006C70E6"/>
    <w:rsid w:val="006C7FF9"/>
    <w:rsid w:val="006D1682"/>
    <w:rsid w:val="006D1D52"/>
    <w:rsid w:val="006D293E"/>
    <w:rsid w:val="006D295B"/>
    <w:rsid w:val="006D5307"/>
    <w:rsid w:val="006D61C6"/>
    <w:rsid w:val="006D6232"/>
    <w:rsid w:val="006D69C4"/>
    <w:rsid w:val="006D6B28"/>
    <w:rsid w:val="006E211D"/>
    <w:rsid w:val="006E2BEE"/>
    <w:rsid w:val="006E4934"/>
    <w:rsid w:val="006E4E6A"/>
    <w:rsid w:val="006E5790"/>
    <w:rsid w:val="006E5C15"/>
    <w:rsid w:val="006E62B2"/>
    <w:rsid w:val="006E6F93"/>
    <w:rsid w:val="006F051C"/>
    <w:rsid w:val="006F137A"/>
    <w:rsid w:val="006F247F"/>
    <w:rsid w:val="006F3531"/>
    <w:rsid w:val="006F3677"/>
    <w:rsid w:val="006F47CA"/>
    <w:rsid w:val="006F49FB"/>
    <w:rsid w:val="006F503A"/>
    <w:rsid w:val="006F5621"/>
    <w:rsid w:val="0070084B"/>
    <w:rsid w:val="00700B14"/>
    <w:rsid w:val="0070103F"/>
    <w:rsid w:val="00702DDB"/>
    <w:rsid w:val="0070398C"/>
    <w:rsid w:val="007041F5"/>
    <w:rsid w:val="00704972"/>
    <w:rsid w:val="00705282"/>
    <w:rsid w:val="00705415"/>
    <w:rsid w:val="0070593D"/>
    <w:rsid w:val="00705CE1"/>
    <w:rsid w:val="00705CF7"/>
    <w:rsid w:val="00707229"/>
    <w:rsid w:val="00707944"/>
    <w:rsid w:val="007103DA"/>
    <w:rsid w:val="007108F1"/>
    <w:rsid w:val="0071219F"/>
    <w:rsid w:val="00712390"/>
    <w:rsid w:val="00712B90"/>
    <w:rsid w:val="007141C4"/>
    <w:rsid w:val="00714509"/>
    <w:rsid w:val="00716370"/>
    <w:rsid w:val="0071755C"/>
    <w:rsid w:val="007212F2"/>
    <w:rsid w:val="00721329"/>
    <w:rsid w:val="00721745"/>
    <w:rsid w:val="00723036"/>
    <w:rsid w:val="007233FD"/>
    <w:rsid w:val="00723D85"/>
    <w:rsid w:val="00723F09"/>
    <w:rsid w:val="007243F5"/>
    <w:rsid w:val="007244C5"/>
    <w:rsid w:val="00724DC5"/>
    <w:rsid w:val="00724E23"/>
    <w:rsid w:val="00726012"/>
    <w:rsid w:val="00726992"/>
    <w:rsid w:val="00726EB9"/>
    <w:rsid w:val="0072702C"/>
    <w:rsid w:val="00727DA8"/>
    <w:rsid w:val="007317D2"/>
    <w:rsid w:val="00731CD7"/>
    <w:rsid w:val="00731F30"/>
    <w:rsid w:val="007321AA"/>
    <w:rsid w:val="0073226D"/>
    <w:rsid w:val="007341A6"/>
    <w:rsid w:val="00734E96"/>
    <w:rsid w:val="007356DA"/>
    <w:rsid w:val="00736008"/>
    <w:rsid w:val="007375B4"/>
    <w:rsid w:val="00737F6B"/>
    <w:rsid w:val="007401F1"/>
    <w:rsid w:val="00741031"/>
    <w:rsid w:val="0074119C"/>
    <w:rsid w:val="00741225"/>
    <w:rsid w:val="0074149F"/>
    <w:rsid w:val="00741A09"/>
    <w:rsid w:val="00742B30"/>
    <w:rsid w:val="007443AC"/>
    <w:rsid w:val="00744F13"/>
    <w:rsid w:val="007456BC"/>
    <w:rsid w:val="0074617F"/>
    <w:rsid w:val="00746889"/>
    <w:rsid w:val="0074710F"/>
    <w:rsid w:val="00747C41"/>
    <w:rsid w:val="0075012F"/>
    <w:rsid w:val="00750A3D"/>
    <w:rsid w:val="00750E62"/>
    <w:rsid w:val="00751EA9"/>
    <w:rsid w:val="00752242"/>
    <w:rsid w:val="00752C49"/>
    <w:rsid w:val="00752C76"/>
    <w:rsid w:val="007551D2"/>
    <w:rsid w:val="00756697"/>
    <w:rsid w:val="00756D20"/>
    <w:rsid w:val="007578D9"/>
    <w:rsid w:val="00757C31"/>
    <w:rsid w:val="0076000C"/>
    <w:rsid w:val="007600C9"/>
    <w:rsid w:val="007609C6"/>
    <w:rsid w:val="00761A12"/>
    <w:rsid w:val="007623F0"/>
    <w:rsid w:val="007626FC"/>
    <w:rsid w:val="00762B79"/>
    <w:rsid w:val="00762EE8"/>
    <w:rsid w:val="00767A61"/>
    <w:rsid w:val="0077011E"/>
    <w:rsid w:val="007711C5"/>
    <w:rsid w:val="007731C8"/>
    <w:rsid w:val="00773C3C"/>
    <w:rsid w:val="00774DA4"/>
    <w:rsid w:val="00774EE4"/>
    <w:rsid w:val="00775DAC"/>
    <w:rsid w:val="00775E7E"/>
    <w:rsid w:val="00776675"/>
    <w:rsid w:val="007767C5"/>
    <w:rsid w:val="007812C1"/>
    <w:rsid w:val="0078153C"/>
    <w:rsid w:val="0078173B"/>
    <w:rsid w:val="007828B5"/>
    <w:rsid w:val="0078322D"/>
    <w:rsid w:val="0078350A"/>
    <w:rsid w:val="00783C7B"/>
    <w:rsid w:val="00783C91"/>
    <w:rsid w:val="007842F4"/>
    <w:rsid w:val="00784B8C"/>
    <w:rsid w:val="00786AED"/>
    <w:rsid w:val="007902BD"/>
    <w:rsid w:val="00790471"/>
    <w:rsid w:val="007906B1"/>
    <w:rsid w:val="00790D09"/>
    <w:rsid w:val="00791059"/>
    <w:rsid w:val="0079234B"/>
    <w:rsid w:val="007928B8"/>
    <w:rsid w:val="00792BEB"/>
    <w:rsid w:val="00794946"/>
    <w:rsid w:val="007953B4"/>
    <w:rsid w:val="00795F61"/>
    <w:rsid w:val="0079795F"/>
    <w:rsid w:val="00797B55"/>
    <w:rsid w:val="00797D39"/>
    <w:rsid w:val="007A1DE0"/>
    <w:rsid w:val="007A20C4"/>
    <w:rsid w:val="007A2204"/>
    <w:rsid w:val="007A23B3"/>
    <w:rsid w:val="007A25D7"/>
    <w:rsid w:val="007A2F1B"/>
    <w:rsid w:val="007A36E4"/>
    <w:rsid w:val="007A3814"/>
    <w:rsid w:val="007A4538"/>
    <w:rsid w:val="007A4553"/>
    <w:rsid w:val="007A4A4D"/>
    <w:rsid w:val="007A4CB8"/>
    <w:rsid w:val="007A660A"/>
    <w:rsid w:val="007A6856"/>
    <w:rsid w:val="007A6FC1"/>
    <w:rsid w:val="007A73C3"/>
    <w:rsid w:val="007A7DE4"/>
    <w:rsid w:val="007B1B19"/>
    <w:rsid w:val="007B4748"/>
    <w:rsid w:val="007B4BE6"/>
    <w:rsid w:val="007B4F55"/>
    <w:rsid w:val="007B53DE"/>
    <w:rsid w:val="007B64F5"/>
    <w:rsid w:val="007B6B4C"/>
    <w:rsid w:val="007B7B42"/>
    <w:rsid w:val="007C1A65"/>
    <w:rsid w:val="007C1DDA"/>
    <w:rsid w:val="007C235E"/>
    <w:rsid w:val="007C2729"/>
    <w:rsid w:val="007C2F61"/>
    <w:rsid w:val="007C4F5A"/>
    <w:rsid w:val="007C51A6"/>
    <w:rsid w:val="007C593F"/>
    <w:rsid w:val="007C5D7F"/>
    <w:rsid w:val="007C7D44"/>
    <w:rsid w:val="007D078B"/>
    <w:rsid w:val="007D0CAB"/>
    <w:rsid w:val="007D32FD"/>
    <w:rsid w:val="007D33B0"/>
    <w:rsid w:val="007D3CB5"/>
    <w:rsid w:val="007D3CF3"/>
    <w:rsid w:val="007D3E31"/>
    <w:rsid w:val="007D50DA"/>
    <w:rsid w:val="007D64B7"/>
    <w:rsid w:val="007D6536"/>
    <w:rsid w:val="007D752D"/>
    <w:rsid w:val="007D7BE7"/>
    <w:rsid w:val="007D7C2C"/>
    <w:rsid w:val="007E19A1"/>
    <w:rsid w:val="007E2012"/>
    <w:rsid w:val="007E2D83"/>
    <w:rsid w:val="007E31E3"/>
    <w:rsid w:val="007E3AF9"/>
    <w:rsid w:val="007E49BD"/>
    <w:rsid w:val="007E69B0"/>
    <w:rsid w:val="007E6B6F"/>
    <w:rsid w:val="007E6C2F"/>
    <w:rsid w:val="007E6E23"/>
    <w:rsid w:val="007E7FBE"/>
    <w:rsid w:val="007F016E"/>
    <w:rsid w:val="007F07B3"/>
    <w:rsid w:val="007F0BED"/>
    <w:rsid w:val="007F1F1D"/>
    <w:rsid w:val="007F30A0"/>
    <w:rsid w:val="007F3162"/>
    <w:rsid w:val="007F489C"/>
    <w:rsid w:val="007F499B"/>
    <w:rsid w:val="007F71C5"/>
    <w:rsid w:val="007F7BBB"/>
    <w:rsid w:val="00800365"/>
    <w:rsid w:val="0080203E"/>
    <w:rsid w:val="00802CE5"/>
    <w:rsid w:val="00803671"/>
    <w:rsid w:val="00803951"/>
    <w:rsid w:val="00803A3A"/>
    <w:rsid w:val="008043E7"/>
    <w:rsid w:val="00804A6A"/>
    <w:rsid w:val="008052A4"/>
    <w:rsid w:val="008058D6"/>
    <w:rsid w:val="00807EF5"/>
    <w:rsid w:val="00807F93"/>
    <w:rsid w:val="008100BB"/>
    <w:rsid w:val="00812858"/>
    <w:rsid w:val="00813086"/>
    <w:rsid w:val="0081474D"/>
    <w:rsid w:val="00814C5E"/>
    <w:rsid w:val="008151D6"/>
    <w:rsid w:val="008167CA"/>
    <w:rsid w:val="00816D13"/>
    <w:rsid w:val="00816E4A"/>
    <w:rsid w:val="00817D70"/>
    <w:rsid w:val="00820D38"/>
    <w:rsid w:val="00821299"/>
    <w:rsid w:val="00821721"/>
    <w:rsid w:val="00822226"/>
    <w:rsid w:val="00822EC0"/>
    <w:rsid w:val="00823EF3"/>
    <w:rsid w:val="00824353"/>
    <w:rsid w:val="00825807"/>
    <w:rsid w:val="00825F53"/>
    <w:rsid w:val="00825F73"/>
    <w:rsid w:val="00826177"/>
    <w:rsid w:val="00826878"/>
    <w:rsid w:val="00826D7F"/>
    <w:rsid w:val="008277AE"/>
    <w:rsid w:val="00833327"/>
    <w:rsid w:val="00834D4A"/>
    <w:rsid w:val="00835365"/>
    <w:rsid w:val="008355A7"/>
    <w:rsid w:val="008356C1"/>
    <w:rsid w:val="00835842"/>
    <w:rsid w:val="00835917"/>
    <w:rsid w:val="00835AAD"/>
    <w:rsid w:val="00837156"/>
    <w:rsid w:val="00842488"/>
    <w:rsid w:val="00842607"/>
    <w:rsid w:val="0084396C"/>
    <w:rsid w:val="008439A1"/>
    <w:rsid w:val="00843CFD"/>
    <w:rsid w:val="00843FB8"/>
    <w:rsid w:val="00845059"/>
    <w:rsid w:val="0084610B"/>
    <w:rsid w:val="00850B7F"/>
    <w:rsid w:val="00850CA0"/>
    <w:rsid w:val="00851366"/>
    <w:rsid w:val="008515AE"/>
    <w:rsid w:val="00851AAC"/>
    <w:rsid w:val="00851F64"/>
    <w:rsid w:val="00851FCE"/>
    <w:rsid w:val="00852CC4"/>
    <w:rsid w:val="00855400"/>
    <w:rsid w:val="00855536"/>
    <w:rsid w:val="008559E9"/>
    <w:rsid w:val="00855EA4"/>
    <w:rsid w:val="00861196"/>
    <w:rsid w:val="008625B7"/>
    <w:rsid w:val="00864E02"/>
    <w:rsid w:val="0086587B"/>
    <w:rsid w:val="0086788F"/>
    <w:rsid w:val="008702FB"/>
    <w:rsid w:val="008709EE"/>
    <w:rsid w:val="00871183"/>
    <w:rsid w:val="008721E1"/>
    <w:rsid w:val="00872257"/>
    <w:rsid w:val="00872E17"/>
    <w:rsid w:val="008732ED"/>
    <w:rsid w:val="00873530"/>
    <w:rsid w:val="00873594"/>
    <w:rsid w:val="008741C3"/>
    <w:rsid w:val="008757CD"/>
    <w:rsid w:val="00876E1C"/>
    <w:rsid w:val="00877FF7"/>
    <w:rsid w:val="008805F9"/>
    <w:rsid w:val="008806E1"/>
    <w:rsid w:val="008818C8"/>
    <w:rsid w:val="00882419"/>
    <w:rsid w:val="00882C20"/>
    <w:rsid w:val="00883549"/>
    <w:rsid w:val="0088389B"/>
    <w:rsid w:val="00884189"/>
    <w:rsid w:val="0088434E"/>
    <w:rsid w:val="00885789"/>
    <w:rsid w:val="00885E2A"/>
    <w:rsid w:val="00886BD5"/>
    <w:rsid w:val="008874E5"/>
    <w:rsid w:val="00890B20"/>
    <w:rsid w:val="008928F7"/>
    <w:rsid w:val="00892ED4"/>
    <w:rsid w:val="008936D0"/>
    <w:rsid w:val="008938B7"/>
    <w:rsid w:val="00893BB4"/>
    <w:rsid w:val="00894456"/>
    <w:rsid w:val="0089460D"/>
    <w:rsid w:val="00894878"/>
    <w:rsid w:val="00894F07"/>
    <w:rsid w:val="0089585B"/>
    <w:rsid w:val="008975E9"/>
    <w:rsid w:val="00897BC8"/>
    <w:rsid w:val="008A019F"/>
    <w:rsid w:val="008A07A6"/>
    <w:rsid w:val="008A141C"/>
    <w:rsid w:val="008A2064"/>
    <w:rsid w:val="008A2E08"/>
    <w:rsid w:val="008A34A3"/>
    <w:rsid w:val="008A3B47"/>
    <w:rsid w:val="008A4441"/>
    <w:rsid w:val="008A4E3A"/>
    <w:rsid w:val="008A56AD"/>
    <w:rsid w:val="008A60E6"/>
    <w:rsid w:val="008A6307"/>
    <w:rsid w:val="008A6B86"/>
    <w:rsid w:val="008A6EE8"/>
    <w:rsid w:val="008B18C6"/>
    <w:rsid w:val="008B1DC8"/>
    <w:rsid w:val="008B3F39"/>
    <w:rsid w:val="008B4912"/>
    <w:rsid w:val="008B4975"/>
    <w:rsid w:val="008B5381"/>
    <w:rsid w:val="008B606C"/>
    <w:rsid w:val="008B64C4"/>
    <w:rsid w:val="008B77D6"/>
    <w:rsid w:val="008B79D7"/>
    <w:rsid w:val="008C003F"/>
    <w:rsid w:val="008C0A15"/>
    <w:rsid w:val="008C0AEE"/>
    <w:rsid w:val="008C13A5"/>
    <w:rsid w:val="008C19A6"/>
    <w:rsid w:val="008C1D18"/>
    <w:rsid w:val="008C22C3"/>
    <w:rsid w:val="008C2B82"/>
    <w:rsid w:val="008C3920"/>
    <w:rsid w:val="008C3D31"/>
    <w:rsid w:val="008C42C1"/>
    <w:rsid w:val="008C47C0"/>
    <w:rsid w:val="008C5014"/>
    <w:rsid w:val="008C6012"/>
    <w:rsid w:val="008C61AD"/>
    <w:rsid w:val="008C68A2"/>
    <w:rsid w:val="008C6CEE"/>
    <w:rsid w:val="008C6DEF"/>
    <w:rsid w:val="008C75E0"/>
    <w:rsid w:val="008D1966"/>
    <w:rsid w:val="008D237D"/>
    <w:rsid w:val="008D2A58"/>
    <w:rsid w:val="008D2B89"/>
    <w:rsid w:val="008D3686"/>
    <w:rsid w:val="008D3C24"/>
    <w:rsid w:val="008D3D52"/>
    <w:rsid w:val="008D49AA"/>
    <w:rsid w:val="008D507B"/>
    <w:rsid w:val="008D6374"/>
    <w:rsid w:val="008D6614"/>
    <w:rsid w:val="008D73FA"/>
    <w:rsid w:val="008D7FE7"/>
    <w:rsid w:val="008E0ACD"/>
    <w:rsid w:val="008E0DE5"/>
    <w:rsid w:val="008E1A46"/>
    <w:rsid w:val="008E2D99"/>
    <w:rsid w:val="008E3A18"/>
    <w:rsid w:val="008E4584"/>
    <w:rsid w:val="008E6D90"/>
    <w:rsid w:val="008E7FAF"/>
    <w:rsid w:val="008F0A17"/>
    <w:rsid w:val="008F2453"/>
    <w:rsid w:val="008F3819"/>
    <w:rsid w:val="008F3F4C"/>
    <w:rsid w:val="00901945"/>
    <w:rsid w:val="009022D5"/>
    <w:rsid w:val="0090351D"/>
    <w:rsid w:val="00903713"/>
    <w:rsid w:val="00903A14"/>
    <w:rsid w:val="009056E8"/>
    <w:rsid w:val="009063BB"/>
    <w:rsid w:val="009072D2"/>
    <w:rsid w:val="00907FA7"/>
    <w:rsid w:val="00910011"/>
    <w:rsid w:val="00910756"/>
    <w:rsid w:val="009115F7"/>
    <w:rsid w:val="00911D94"/>
    <w:rsid w:val="009127E4"/>
    <w:rsid w:val="00912A79"/>
    <w:rsid w:val="00912C6C"/>
    <w:rsid w:val="009140E9"/>
    <w:rsid w:val="00915048"/>
    <w:rsid w:val="009179FE"/>
    <w:rsid w:val="00917D88"/>
    <w:rsid w:val="00920628"/>
    <w:rsid w:val="00920809"/>
    <w:rsid w:val="00922A8A"/>
    <w:rsid w:val="00922B70"/>
    <w:rsid w:val="00922C5B"/>
    <w:rsid w:val="00923B86"/>
    <w:rsid w:val="0092465A"/>
    <w:rsid w:val="009247E9"/>
    <w:rsid w:val="00924F96"/>
    <w:rsid w:val="009250D8"/>
    <w:rsid w:val="00926655"/>
    <w:rsid w:val="009270C3"/>
    <w:rsid w:val="00927240"/>
    <w:rsid w:val="009308E5"/>
    <w:rsid w:val="00931E2F"/>
    <w:rsid w:val="00931E49"/>
    <w:rsid w:val="0093272D"/>
    <w:rsid w:val="00932B10"/>
    <w:rsid w:val="00932BEA"/>
    <w:rsid w:val="00934BA8"/>
    <w:rsid w:val="00934D38"/>
    <w:rsid w:val="00935361"/>
    <w:rsid w:val="00935552"/>
    <w:rsid w:val="00935755"/>
    <w:rsid w:val="0093697A"/>
    <w:rsid w:val="00936A31"/>
    <w:rsid w:val="00937AA3"/>
    <w:rsid w:val="0094018D"/>
    <w:rsid w:val="00940C9A"/>
    <w:rsid w:val="009412D5"/>
    <w:rsid w:val="00941528"/>
    <w:rsid w:val="0094237C"/>
    <w:rsid w:val="00942452"/>
    <w:rsid w:val="00942E29"/>
    <w:rsid w:val="00942FB8"/>
    <w:rsid w:val="00943460"/>
    <w:rsid w:val="009439E0"/>
    <w:rsid w:val="00943B66"/>
    <w:rsid w:val="00944F98"/>
    <w:rsid w:val="00946411"/>
    <w:rsid w:val="0094705F"/>
    <w:rsid w:val="0094726B"/>
    <w:rsid w:val="00947633"/>
    <w:rsid w:val="009503E8"/>
    <w:rsid w:val="009520F1"/>
    <w:rsid w:val="00952708"/>
    <w:rsid w:val="009532A6"/>
    <w:rsid w:val="00953374"/>
    <w:rsid w:val="009537C1"/>
    <w:rsid w:val="009576FD"/>
    <w:rsid w:val="00957AF0"/>
    <w:rsid w:val="009600C8"/>
    <w:rsid w:val="00960B77"/>
    <w:rsid w:val="009612F1"/>
    <w:rsid w:val="00961851"/>
    <w:rsid w:val="00962061"/>
    <w:rsid w:val="009622D2"/>
    <w:rsid w:val="0096233C"/>
    <w:rsid w:val="0096269A"/>
    <w:rsid w:val="00962DDC"/>
    <w:rsid w:val="009632DE"/>
    <w:rsid w:val="00963423"/>
    <w:rsid w:val="009635E5"/>
    <w:rsid w:val="00965E61"/>
    <w:rsid w:val="00966901"/>
    <w:rsid w:val="00966E0D"/>
    <w:rsid w:val="00967DC3"/>
    <w:rsid w:val="00967E22"/>
    <w:rsid w:val="009706BF"/>
    <w:rsid w:val="00973014"/>
    <w:rsid w:val="00973B9E"/>
    <w:rsid w:val="00974A16"/>
    <w:rsid w:val="00974A89"/>
    <w:rsid w:val="00974B66"/>
    <w:rsid w:val="009751E5"/>
    <w:rsid w:val="0097613E"/>
    <w:rsid w:val="00976223"/>
    <w:rsid w:val="009762AF"/>
    <w:rsid w:val="009770A9"/>
    <w:rsid w:val="00977823"/>
    <w:rsid w:val="00977A9F"/>
    <w:rsid w:val="009805CA"/>
    <w:rsid w:val="009819C5"/>
    <w:rsid w:val="00983F7D"/>
    <w:rsid w:val="00984114"/>
    <w:rsid w:val="0098464A"/>
    <w:rsid w:val="00984DB2"/>
    <w:rsid w:val="00984ED6"/>
    <w:rsid w:val="009851C7"/>
    <w:rsid w:val="00985396"/>
    <w:rsid w:val="0098621A"/>
    <w:rsid w:val="00986308"/>
    <w:rsid w:val="00986A55"/>
    <w:rsid w:val="00986EA8"/>
    <w:rsid w:val="00987273"/>
    <w:rsid w:val="00990303"/>
    <w:rsid w:val="00990B78"/>
    <w:rsid w:val="00994249"/>
    <w:rsid w:val="0099673A"/>
    <w:rsid w:val="0099695B"/>
    <w:rsid w:val="00996B45"/>
    <w:rsid w:val="00996BA0"/>
    <w:rsid w:val="0099712A"/>
    <w:rsid w:val="009A04F7"/>
    <w:rsid w:val="009A0EB1"/>
    <w:rsid w:val="009A2B46"/>
    <w:rsid w:val="009A3BA0"/>
    <w:rsid w:val="009A3C14"/>
    <w:rsid w:val="009A426C"/>
    <w:rsid w:val="009A4E0D"/>
    <w:rsid w:val="009A4E8E"/>
    <w:rsid w:val="009A5296"/>
    <w:rsid w:val="009A5644"/>
    <w:rsid w:val="009A5714"/>
    <w:rsid w:val="009A5D91"/>
    <w:rsid w:val="009A75E6"/>
    <w:rsid w:val="009B0472"/>
    <w:rsid w:val="009B0B92"/>
    <w:rsid w:val="009B1016"/>
    <w:rsid w:val="009B103D"/>
    <w:rsid w:val="009B1DEF"/>
    <w:rsid w:val="009B1E6F"/>
    <w:rsid w:val="009B2450"/>
    <w:rsid w:val="009B2EB4"/>
    <w:rsid w:val="009B34B9"/>
    <w:rsid w:val="009B3B0A"/>
    <w:rsid w:val="009B3B43"/>
    <w:rsid w:val="009B40BF"/>
    <w:rsid w:val="009B4340"/>
    <w:rsid w:val="009B5302"/>
    <w:rsid w:val="009B6C85"/>
    <w:rsid w:val="009B776F"/>
    <w:rsid w:val="009B79EB"/>
    <w:rsid w:val="009B7F73"/>
    <w:rsid w:val="009C02C2"/>
    <w:rsid w:val="009C0DC2"/>
    <w:rsid w:val="009C110B"/>
    <w:rsid w:val="009C1800"/>
    <w:rsid w:val="009C2056"/>
    <w:rsid w:val="009C2994"/>
    <w:rsid w:val="009C2B51"/>
    <w:rsid w:val="009C3E97"/>
    <w:rsid w:val="009C4220"/>
    <w:rsid w:val="009C49FE"/>
    <w:rsid w:val="009C554F"/>
    <w:rsid w:val="009C63AD"/>
    <w:rsid w:val="009C6A46"/>
    <w:rsid w:val="009C6E4A"/>
    <w:rsid w:val="009C713B"/>
    <w:rsid w:val="009C7A25"/>
    <w:rsid w:val="009C7DA7"/>
    <w:rsid w:val="009D1686"/>
    <w:rsid w:val="009D185B"/>
    <w:rsid w:val="009D1899"/>
    <w:rsid w:val="009D31A4"/>
    <w:rsid w:val="009D3848"/>
    <w:rsid w:val="009D610D"/>
    <w:rsid w:val="009D7C9C"/>
    <w:rsid w:val="009D7FD8"/>
    <w:rsid w:val="009E157A"/>
    <w:rsid w:val="009E1927"/>
    <w:rsid w:val="009E26B7"/>
    <w:rsid w:val="009E32DB"/>
    <w:rsid w:val="009E34A5"/>
    <w:rsid w:val="009E351B"/>
    <w:rsid w:val="009E5F9C"/>
    <w:rsid w:val="009E650D"/>
    <w:rsid w:val="009E778E"/>
    <w:rsid w:val="009E79FD"/>
    <w:rsid w:val="009F10F9"/>
    <w:rsid w:val="009F23C2"/>
    <w:rsid w:val="009F23CB"/>
    <w:rsid w:val="009F29F9"/>
    <w:rsid w:val="009F338C"/>
    <w:rsid w:val="009F379A"/>
    <w:rsid w:val="009F38EC"/>
    <w:rsid w:val="009F422F"/>
    <w:rsid w:val="009F5374"/>
    <w:rsid w:val="009F5EBF"/>
    <w:rsid w:val="009F6D12"/>
    <w:rsid w:val="009F7063"/>
    <w:rsid w:val="009F7D4A"/>
    <w:rsid w:val="00A005EB"/>
    <w:rsid w:val="00A0070B"/>
    <w:rsid w:val="00A00E39"/>
    <w:rsid w:val="00A01155"/>
    <w:rsid w:val="00A0222F"/>
    <w:rsid w:val="00A028E8"/>
    <w:rsid w:val="00A02D4D"/>
    <w:rsid w:val="00A02F30"/>
    <w:rsid w:val="00A03380"/>
    <w:rsid w:val="00A0441F"/>
    <w:rsid w:val="00A04A84"/>
    <w:rsid w:val="00A050AC"/>
    <w:rsid w:val="00A062FE"/>
    <w:rsid w:val="00A07667"/>
    <w:rsid w:val="00A10D1F"/>
    <w:rsid w:val="00A11987"/>
    <w:rsid w:val="00A12F15"/>
    <w:rsid w:val="00A143C1"/>
    <w:rsid w:val="00A14579"/>
    <w:rsid w:val="00A15422"/>
    <w:rsid w:val="00A158F0"/>
    <w:rsid w:val="00A15FA2"/>
    <w:rsid w:val="00A1796C"/>
    <w:rsid w:val="00A20E13"/>
    <w:rsid w:val="00A20FDA"/>
    <w:rsid w:val="00A21189"/>
    <w:rsid w:val="00A22E7D"/>
    <w:rsid w:val="00A240B2"/>
    <w:rsid w:val="00A24691"/>
    <w:rsid w:val="00A24728"/>
    <w:rsid w:val="00A24D8A"/>
    <w:rsid w:val="00A25FCD"/>
    <w:rsid w:val="00A260CB"/>
    <w:rsid w:val="00A26829"/>
    <w:rsid w:val="00A27109"/>
    <w:rsid w:val="00A30AB8"/>
    <w:rsid w:val="00A316F5"/>
    <w:rsid w:val="00A31ACC"/>
    <w:rsid w:val="00A31AFF"/>
    <w:rsid w:val="00A333FF"/>
    <w:rsid w:val="00A3352C"/>
    <w:rsid w:val="00A3376B"/>
    <w:rsid w:val="00A33DBB"/>
    <w:rsid w:val="00A3479E"/>
    <w:rsid w:val="00A3483C"/>
    <w:rsid w:val="00A34F71"/>
    <w:rsid w:val="00A3505A"/>
    <w:rsid w:val="00A350E3"/>
    <w:rsid w:val="00A41238"/>
    <w:rsid w:val="00A41AF0"/>
    <w:rsid w:val="00A43D9D"/>
    <w:rsid w:val="00A44037"/>
    <w:rsid w:val="00A44A8D"/>
    <w:rsid w:val="00A46488"/>
    <w:rsid w:val="00A470F7"/>
    <w:rsid w:val="00A5026D"/>
    <w:rsid w:val="00A51355"/>
    <w:rsid w:val="00A51478"/>
    <w:rsid w:val="00A51576"/>
    <w:rsid w:val="00A52233"/>
    <w:rsid w:val="00A532C0"/>
    <w:rsid w:val="00A54A5D"/>
    <w:rsid w:val="00A55C5D"/>
    <w:rsid w:val="00A55EDF"/>
    <w:rsid w:val="00A55F7F"/>
    <w:rsid w:val="00A562A3"/>
    <w:rsid w:val="00A56574"/>
    <w:rsid w:val="00A56F7C"/>
    <w:rsid w:val="00A56FCA"/>
    <w:rsid w:val="00A5723C"/>
    <w:rsid w:val="00A572C8"/>
    <w:rsid w:val="00A57B69"/>
    <w:rsid w:val="00A6005E"/>
    <w:rsid w:val="00A60E0F"/>
    <w:rsid w:val="00A61FEB"/>
    <w:rsid w:val="00A6275E"/>
    <w:rsid w:val="00A62AA9"/>
    <w:rsid w:val="00A63280"/>
    <w:rsid w:val="00A63DA5"/>
    <w:rsid w:val="00A63DED"/>
    <w:rsid w:val="00A65670"/>
    <w:rsid w:val="00A668CB"/>
    <w:rsid w:val="00A66B5B"/>
    <w:rsid w:val="00A676A4"/>
    <w:rsid w:val="00A70017"/>
    <w:rsid w:val="00A72CC3"/>
    <w:rsid w:val="00A73B7D"/>
    <w:rsid w:val="00A74CA2"/>
    <w:rsid w:val="00A74F6A"/>
    <w:rsid w:val="00A7627A"/>
    <w:rsid w:val="00A7684D"/>
    <w:rsid w:val="00A7765C"/>
    <w:rsid w:val="00A8043C"/>
    <w:rsid w:val="00A810C4"/>
    <w:rsid w:val="00A811F1"/>
    <w:rsid w:val="00A8154E"/>
    <w:rsid w:val="00A81B81"/>
    <w:rsid w:val="00A8243A"/>
    <w:rsid w:val="00A83A5B"/>
    <w:rsid w:val="00A847B2"/>
    <w:rsid w:val="00A84EB5"/>
    <w:rsid w:val="00A86D44"/>
    <w:rsid w:val="00A87499"/>
    <w:rsid w:val="00A87D2B"/>
    <w:rsid w:val="00A902D5"/>
    <w:rsid w:val="00A917F2"/>
    <w:rsid w:val="00A937EF"/>
    <w:rsid w:val="00A941C1"/>
    <w:rsid w:val="00A94B23"/>
    <w:rsid w:val="00A94B8E"/>
    <w:rsid w:val="00A95016"/>
    <w:rsid w:val="00A95211"/>
    <w:rsid w:val="00A95382"/>
    <w:rsid w:val="00A966E0"/>
    <w:rsid w:val="00A96D97"/>
    <w:rsid w:val="00AA0AFD"/>
    <w:rsid w:val="00AA0F7C"/>
    <w:rsid w:val="00AA21E6"/>
    <w:rsid w:val="00AA2935"/>
    <w:rsid w:val="00AA2F57"/>
    <w:rsid w:val="00AA3286"/>
    <w:rsid w:val="00AA3418"/>
    <w:rsid w:val="00AA4B73"/>
    <w:rsid w:val="00AA6F9D"/>
    <w:rsid w:val="00AA6FA1"/>
    <w:rsid w:val="00AA79ED"/>
    <w:rsid w:val="00AB03B8"/>
    <w:rsid w:val="00AB0729"/>
    <w:rsid w:val="00AB08CA"/>
    <w:rsid w:val="00AB17C6"/>
    <w:rsid w:val="00AB2209"/>
    <w:rsid w:val="00AB26B0"/>
    <w:rsid w:val="00AB2EB3"/>
    <w:rsid w:val="00AB3257"/>
    <w:rsid w:val="00AB3294"/>
    <w:rsid w:val="00AB3D2B"/>
    <w:rsid w:val="00AB3F69"/>
    <w:rsid w:val="00AB40C8"/>
    <w:rsid w:val="00AB4353"/>
    <w:rsid w:val="00AB4A43"/>
    <w:rsid w:val="00AB66DD"/>
    <w:rsid w:val="00AB723D"/>
    <w:rsid w:val="00AB72AE"/>
    <w:rsid w:val="00AB74B5"/>
    <w:rsid w:val="00AB7A39"/>
    <w:rsid w:val="00AC0060"/>
    <w:rsid w:val="00AC0B31"/>
    <w:rsid w:val="00AC1F7E"/>
    <w:rsid w:val="00AC22A1"/>
    <w:rsid w:val="00AC269E"/>
    <w:rsid w:val="00AC3288"/>
    <w:rsid w:val="00AC3FB1"/>
    <w:rsid w:val="00AC43E2"/>
    <w:rsid w:val="00AC5D19"/>
    <w:rsid w:val="00AC6756"/>
    <w:rsid w:val="00AC7DBF"/>
    <w:rsid w:val="00AD1BF1"/>
    <w:rsid w:val="00AD1E2B"/>
    <w:rsid w:val="00AD1FDF"/>
    <w:rsid w:val="00AD2D6B"/>
    <w:rsid w:val="00AD2EE3"/>
    <w:rsid w:val="00AD3013"/>
    <w:rsid w:val="00AD3023"/>
    <w:rsid w:val="00AD3291"/>
    <w:rsid w:val="00AD4BD0"/>
    <w:rsid w:val="00AD5B8E"/>
    <w:rsid w:val="00AE0022"/>
    <w:rsid w:val="00AE0293"/>
    <w:rsid w:val="00AE29E7"/>
    <w:rsid w:val="00AE30B7"/>
    <w:rsid w:val="00AE5016"/>
    <w:rsid w:val="00AE537B"/>
    <w:rsid w:val="00AE599A"/>
    <w:rsid w:val="00AE5A86"/>
    <w:rsid w:val="00AE664F"/>
    <w:rsid w:val="00AE67C8"/>
    <w:rsid w:val="00AE6BB6"/>
    <w:rsid w:val="00AE7950"/>
    <w:rsid w:val="00AE7BC2"/>
    <w:rsid w:val="00AF0D93"/>
    <w:rsid w:val="00AF1405"/>
    <w:rsid w:val="00AF2F05"/>
    <w:rsid w:val="00AF381F"/>
    <w:rsid w:val="00AF396A"/>
    <w:rsid w:val="00AF3A58"/>
    <w:rsid w:val="00AF4404"/>
    <w:rsid w:val="00AF45C2"/>
    <w:rsid w:val="00AF4655"/>
    <w:rsid w:val="00AF46B4"/>
    <w:rsid w:val="00AF47BE"/>
    <w:rsid w:val="00AF48D3"/>
    <w:rsid w:val="00AF4C4B"/>
    <w:rsid w:val="00AF5494"/>
    <w:rsid w:val="00AF579F"/>
    <w:rsid w:val="00AF5ABF"/>
    <w:rsid w:val="00AF6061"/>
    <w:rsid w:val="00AF67A1"/>
    <w:rsid w:val="00AF72B3"/>
    <w:rsid w:val="00B0049B"/>
    <w:rsid w:val="00B00605"/>
    <w:rsid w:val="00B0078B"/>
    <w:rsid w:val="00B0142F"/>
    <w:rsid w:val="00B0177A"/>
    <w:rsid w:val="00B01CE4"/>
    <w:rsid w:val="00B02075"/>
    <w:rsid w:val="00B026AC"/>
    <w:rsid w:val="00B05495"/>
    <w:rsid w:val="00B05608"/>
    <w:rsid w:val="00B0617E"/>
    <w:rsid w:val="00B07239"/>
    <w:rsid w:val="00B07D9A"/>
    <w:rsid w:val="00B10B9C"/>
    <w:rsid w:val="00B111DD"/>
    <w:rsid w:val="00B11515"/>
    <w:rsid w:val="00B118AB"/>
    <w:rsid w:val="00B11FB0"/>
    <w:rsid w:val="00B137A7"/>
    <w:rsid w:val="00B14E47"/>
    <w:rsid w:val="00B1526A"/>
    <w:rsid w:val="00B15C84"/>
    <w:rsid w:val="00B164E7"/>
    <w:rsid w:val="00B1738F"/>
    <w:rsid w:val="00B2038B"/>
    <w:rsid w:val="00B20456"/>
    <w:rsid w:val="00B20EE5"/>
    <w:rsid w:val="00B20FF1"/>
    <w:rsid w:val="00B21735"/>
    <w:rsid w:val="00B21942"/>
    <w:rsid w:val="00B22EA4"/>
    <w:rsid w:val="00B24157"/>
    <w:rsid w:val="00B252D9"/>
    <w:rsid w:val="00B253DB"/>
    <w:rsid w:val="00B2610F"/>
    <w:rsid w:val="00B30131"/>
    <w:rsid w:val="00B30B5F"/>
    <w:rsid w:val="00B3226B"/>
    <w:rsid w:val="00B32985"/>
    <w:rsid w:val="00B33995"/>
    <w:rsid w:val="00B34857"/>
    <w:rsid w:val="00B3487A"/>
    <w:rsid w:val="00B36422"/>
    <w:rsid w:val="00B36757"/>
    <w:rsid w:val="00B36C7F"/>
    <w:rsid w:val="00B377B5"/>
    <w:rsid w:val="00B403E5"/>
    <w:rsid w:val="00B405BF"/>
    <w:rsid w:val="00B41602"/>
    <w:rsid w:val="00B43106"/>
    <w:rsid w:val="00B43310"/>
    <w:rsid w:val="00B4417E"/>
    <w:rsid w:val="00B44807"/>
    <w:rsid w:val="00B4494D"/>
    <w:rsid w:val="00B45453"/>
    <w:rsid w:val="00B4545E"/>
    <w:rsid w:val="00B45EBE"/>
    <w:rsid w:val="00B462F3"/>
    <w:rsid w:val="00B4729F"/>
    <w:rsid w:val="00B47B5B"/>
    <w:rsid w:val="00B51510"/>
    <w:rsid w:val="00B51F37"/>
    <w:rsid w:val="00B5227C"/>
    <w:rsid w:val="00B528E9"/>
    <w:rsid w:val="00B52D98"/>
    <w:rsid w:val="00B52EE8"/>
    <w:rsid w:val="00B5323B"/>
    <w:rsid w:val="00B5383E"/>
    <w:rsid w:val="00B543DD"/>
    <w:rsid w:val="00B558D5"/>
    <w:rsid w:val="00B56154"/>
    <w:rsid w:val="00B57235"/>
    <w:rsid w:val="00B57780"/>
    <w:rsid w:val="00B57A5F"/>
    <w:rsid w:val="00B57CC4"/>
    <w:rsid w:val="00B61499"/>
    <w:rsid w:val="00B617AE"/>
    <w:rsid w:val="00B61BD8"/>
    <w:rsid w:val="00B62BC9"/>
    <w:rsid w:val="00B6436C"/>
    <w:rsid w:val="00B644BE"/>
    <w:rsid w:val="00B669BC"/>
    <w:rsid w:val="00B66BF7"/>
    <w:rsid w:val="00B67206"/>
    <w:rsid w:val="00B67A70"/>
    <w:rsid w:val="00B705B8"/>
    <w:rsid w:val="00B716DA"/>
    <w:rsid w:val="00B71E90"/>
    <w:rsid w:val="00B72B9B"/>
    <w:rsid w:val="00B73EA5"/>
    <w:rsid w:val="00B74410"/>
    <w:rsid w:val="00B746CB"/>
    <w:rsid w:val="00B753FA"/>
    <w:rsid w:val="00B7650D"/>
    <w:rsid w:val="00B76702"/>
    <w:rsid w:val="00B76849"/>
    <w:rsid w:val="00B77241"/>
    <w:rsid w:val="00B821AD"/>
    <w:rsid w:val="00B82437"/>
    <w:rsid w:val="00B82FC3"/>
    <w:rsid w:val="00B83683"/>
    <w:rsid w:val="00B839BB"/>
    <w:rsid w:val="00B83A0F"/>
    <w:rsid w:val="00B83BB8"/>
    <w:rsid w:val="00B8426A"/>
    <w:rsid w:val="00B84428"/>
    <w:rsid w:val="00B84CAE"/>
    <w:rsid w:val="00B850BC"/>
    <w:rsid w:val="00B85421"/>
    <w:rsid w:val="00B85E1C"/>
    <w:rsid w:val="00B865DA"/>
    <w:rsid w:val="00B874CE"/>
    <w:rsid w:val="00B90421"/>
    <w:rsid w:val="00B909B5"/>
    <w:rsid w:val="00B90DF8"/>
    <w:rsid w:val="00B910F1"/>
    <w:rsid w:val="00B92154"/>
    <w:rsid w:val="00B93043"/>
    <w:rsid w:val="00B93B06"/>
    <w:rsid w:val="00B94A59"/>
    <w:rsid w:val="00B94F14"/>
    <w:rsid w:val="00B95C41"/>
    <w:rsid w:val="00B95DBA"/>
    <w:rsid w:val="00B9608E"/>
    <w:rsid w:val="00B96459"/>
    <w:rsid w:val="00B968FB"/>
    <w:rsid w:val="00B96DA9"/>
    <w:rsid w:val="00BA185D"/>
    <w:rsid w:val="00BA1B39"/>
    <w:rsid w:val="00BA25D8"/>
    <w:rsid w:val="00BA2CD1"/>
    <w:rsid w:val="00BA3182"/>
    <w:rsid w:val="00BA34E1"/>
    <w:rsid w:val="00BA3E6E"/>
    <w:rsid w:val="00BA51E6"/>
    <w:rsid w:val="00BA5E21"/>
    <w:rsid w:val="00BA60F5"/>
    <w:rsid w:val="00BA751E"/>
    <w:rsid w:val="00BA7B58"/>
    <w:rsid w:val="00BA7F72"/>
    <w:rsid w:val="00BB02E3"/>
    <w:rsid w:val="00BB05AD"/>
    <w:rsid w:val="00BB1324"/>
    <w:rsid w:val="00BB1B1B"/>
    <w:rsid w:val="00BB1C34"/>
    <w:rsid w:val="00BB282C"/>
    <w:rsid w:val="00BB4030"/>
    <w:rsid w:val="00BB6018"/>
    <w:rsid w:val="00BB6391"/>
    <w:rsid w:val="00BB6D20"/>
    <w:rsid w:val="00BB7878"/>
    <w:rsid w:val="00BC0DFE"/>
    <w:rsid w:val="00BC11F6"/>
    <w:rsid w:val="00BC1E63"/>
    <w:rsid w:val="00BC3E9F"/>
    <w:rsid w:val="00BC46BA"/>
    <w:rsid w:val="00BC4D67"/>
    <w:rsid w:val="00BC548E"/>
    <w:rsid w:val="00BC6918"/>
    <w:rsid w:val="00BC7D31"/>
    <w:rsid w:val="00BD04C4"/>
    <w:rsid w:val="00BD06FA"/>
    <w:rsid w:val="00BD1669"/>
    <w:rsid w:val="00BD2365"/>
    <w:rsid w:val="00BD28AF"/>
    <w:rsid w:val="00BD2B10"/>
    <w:rsid w:val="00BD3C83"/>
    <w:rsid w:val="00BD4E11"/>
    <w:rsid w:val="00BD5409"/>
    <w:rsid w:val="00BD5694"/>
    <w:rsid w:val="00BD5A28"/>
    <w:rsid w:val="00BD7245"/>
    <w:rsid w:val="00BD766F"/>
    <w:rsid w:val="00BE1F11"/>
    <w:rsid w:val="00BE2B13"/>
    <w:rsid w:val="00BE2FA3"/>
    <w:rsid w:val="00BE3927"/>
    <w:rsid w:val="00BE3B05"/>
    <w:rsid w:val="00BE3D0C"/>
    <w:rsid w:val="00BE4B1B"/>
    <w:rsid w:val="00BE4E54"/>
    <w:rsid w:val="00BE522B"/>
    <w:rsid w:val="00BE530A"/>
    <w:rsid w:val="00BE6B65"/>
    <w:rsid w:val="00BE70E6"/>
    <w:rsid w:val="00BE7B18"/>
    <w:rsid w:val="00BE7C47"/>
    <w:rsid w:val="00BF0220"/>
    <w:rsid w:val="00BF08E9"/>
    <w:rsid w:val="00BF0B05"/>
    <w:rsid w:val="00BF17B4"/>
    <w:rsid w:val="00BF2057"/>
    <w:rsid w:val="00BF368F"/>
    <w:rsid w:val="00BF378D"/>
    <w:rsid w:val="00BF3E9C"/>
    <w:rsid w:val="00BF4AEC"/>
    <w:rsid w:val="00BF54DB"/>
    <w:rsid w:val="00BF5D98"/>
    <w:rsid w:val="00BF6091"/>
    <w:rsid w:val="00BF67A3"/>
    <w:rsid w:val="00BF6C6D"/>
    <w:rsid w:val="00BF7BED"/>
    <w:rsid w:val="00C00476"/>
    <w:rsid w:val="00C007CB"/>
    <w:rsid w:val="00C00949"/>
    <w:rsid w:val="00C00EED"/>
    <w:rsid w:val="00C00FB0"/>
    <w:rsid w:val="00C01093"/>
    <w:rsid w:val="00C02F3B"/>
    <w:rsid w:val="00C03360"/>
    <w:rsid w:val="00C033C6"/>
    <w:rsid w:val="00C0361A"/>
    <w:rsid w:val="00C03AA9"/>
    <w:rsid w:val="00C0446D"/>
    <w:rsid w:val="00C059AC"/>
    <w:rsid w:val="00C063FC"/>
    <w:rsid w:val="00C067C1"/>
    <w:rsid w:val="00C06C99"/>
    <w:rsid w:val="00C07C19"/>
    <w:rsid w:val="00C1075D"/>
    <w:rsid w:val="00C10A7C"/>
    <w:rsid w:val="00C12355"/>
    <w:rsid w:val="00C12648"/>
    <w:rsid w:val="00C12B89"/>
    <w:rsid w:val="00C12DD8"/>
    <w:rsid w:val="00C12E03"/>
    <w:rsid w:val="00C138B3"/>
    <w:rsid w:val="00C14960"/>
    <w:rsid w:val="00C14970"/>
    <w:rsid w:val="00C151CE"/>
    <w:rsid w:val="00C15820"/>
    <w:rsid w:val="00C16634"/>
    <w:rsid w:val="00C16D38"/>
    <w:rsid w:val="00C16EA8"/>
    <w:rsid w:val="00C17206"/>
    <w:rsid w:val="00C20653"/>
    <w:rsid w:val="00C20864"/>
    <w:rsid w:val="00C20C02"/>
    <w:rsid w:val="00C21632"/>
    <w:rsid w:val="00C23B78"/>
    <w:rsid w:val="00C24807"/>
    <w:rsid w:val="00C24FDF"/>
    <w:rsid w:val="00C26BF7"/>
    <w:rsid w:val="00C27386"/>
    <w:rsid w:val="00C2746E"/>
    <w:rsid w:val="00C27853"/>
    <w:rsid w:val="00C27995"/>
    <w:rsid w:val="00C27E88"/>
    <w:rsid w:val="00C30023"/>
    <w:rsid w:val="00C313B8"/>
    <w:rsid w:val="00C3426A"/>
    <w:rsid w:val="00C34414"/>
    <w:rsid w:val="00C40534"/>
    <w:rsid w:val="00C43B72"/>
    <w:rsid w:val="00C4406F"/>
    <w:rsid w:val="00C4539A"/>
    <w:rsid w:val="00C45E19"/>
    <w:rsid w:val="00C5188A"/>
    <w:rsid w:val="00C524FF"/>
    <w:rsid w:val="00C52FB6"/>
    <w:rsid w:val="00C54031"/>
    <w:rsid w:val="00C54873"/>
    <w:rsid w:val="00C550DB"/>
    <w:rsid w:val="00C561C3"/>
    <w:rsid w:val="00C5756D"/>
    <w:rsid w:val="00C60200"/>
    <w:rsid w:val="00C609E2"/>
    <w:rsid w:val="00C610DC"/>
    <w:rsid w:val="00C61C39"/>
    <w:rsid w:val="00C6243A"/>
    <w:rsid w:val="00C64099"/>
    <w:rsid w:val="00C6466D"/>
    <w:rsid w:val="00C7050E"/>
    <w:rsid w:val="00C7135B"/>
    <w:rsid w:val="00C71A40"/>
    <w:rsid w:val="00C71CFA"/>
    <w:rsid w:val="00C71E7E"/>
    <w:rsid w:val="00C7463B"/>
    <w:rsid w:val="00C747CB"/>
    <w:rsid w:val="00C749D4"/>
    <w:rsid w:val="00C74C3A"/>
    <w:rsid w:val="00C75B7E"/>
    <w:rsid w:val="00C763AE"/>
    <w:rsid w:val="00C768D8"/>
    <w:rsid w:val="00C80A04"/>
    <w:rsid w:val="00C80E42"/>
    <w:rsid w:val="00C814DC"/>
    <w:rsid w:val="00C81F74"/>
    <w:rsid w:val="00C82B68"/>
    <w:rsid w:val="00C838EF"/>
    <w:rsid w:val="00C83C35"/>
    <w:rsid w:val="00C83FF9"/>
    <w:rsid w:val="00C84AF2"/>
    <w:rsid w:val="00C85608"/>
    <w:rsid w:val="00C86A23"/>
    <w:rsid w:val="00C92727"/>
    <w:rsid w:val="00C93EFE"/>
    <w:rsid w:val="00C94E34"/>
    <w:rsid w:val="00C95086"/>
    <w:rsid w:val="00C95CB5"/>
    <w:rsid w:val="00C95F80"/>
    <w:rsid w:val="00C96E96"/>
    <w:rsid w:val="00C96FD6"/>
    <w:rsid w:val="00CA0228"/>
    <w:rsid w:val="00CA028C"/>
    <w:rsid w:val="00CA0958"/>
    <w:rsid w:val="00CA0DF0"/>
    <w:rsid w:val="00CA12ED"/>
    <w:rsid w:val="00CA2396"/>
    <w:rsid w:val="00CA44C2"/>
    <w:rsid w:val="00CA48CD"/>
    <w:rsid w:val="00CA5E9E"/>
    <w:rsid w:val="00CA6671"/>
    <w:rsid w:val="00CA6F8C"/>
    <w:rsid w:val="00CA7D49"/>
    <w:rsid w:val="00CB1441"/>
    <w:rsid w:val="00CB1826"/>
    <w:rsid w:val="00CB20F2"/>
    <w:rsid w:val="00CB3142"/>
    <w:rsid w:val="00CB3465"/>
    <w:rsid w:val="00CB3B1C"/>
    <w:rsid w:val="00CB6416"/>
    <w:rsid w:val="00CB6C2A"/>
    <w:rsid w:val="00CB749A"/>
    <w:rsid w:val="00CB7644"/>
    <w:rsid w:val="00CC292E"/>
    <w:rsid w:val="00CC3DA4"/>
    <w:rsid w:val="00CC44E8"/>
    <w:rsid w:val="00CC479E"/>
    <w:rsid w:val="00CC609B"/>
    <w:rsid w:val="00CD021C"/>
    <w:rsid w:val="00CD042E"/>
    <w:rsid w:val="00CD0AD2"/>
    <w:rsid w:val="00CD0C13"/>
    <w:rsid w:val="00CD11C8"/>
    <w:rsid w:val="00CD1462"/>
    <w:rsid w:val="00CD1B4E"/>
    <w:rsid w:val="00CD209D"/>
    <w:rsid w:val="00CD365C"/>
    <w:rsid w:val="00CD4185"/>
    <w:rsid w:val="00CD451C"/>
    <w:rsid w:val="00CD4826"/>
    <w:rsid w:val="00CD5CE9"/>
    <w:rsid w:val="00CD62E2"/>
    <w:rsid w:val="00CD6891"/>
    <w:rsid w:val="00CE0AA8"/>
    <w:rsid w:val="00CE0FCC"/>
    <w:rsid w:val="00CE1169"/>
    <w:rsid w:val="00CE13B8"/>
    <w:rsid w:val="00CE1C35"/>
    <w:rsid w:val="00CE1FBB"/>
    <w:rsid w:val="00CE2D86"/>
    <w:rsid w:val="00CE34E2"/>
    <w:rsid w:val="00CE37D2"/>
    <w:rsid w:val="00CE42E0"/>
    <w:rsid w:val="00CE43DF"/>
    <w:rsid w:val="00CE496B"/>
    <w:rsid w:val="00CE68FC"/>
    <w:rsid w:val="00CE6A2D"/>
    <w:rsid w:val="00CE7306"/>
    <w:rsid w:val="00CE79DF"/>
    <w:rsid w:val="00CF027D"/>
    <w:rsid w:val="00CF14C3"/>
    <w:rsid w:val="00CF1FB7"/>
    <w:rsid w:val="00CF4446"/>
    <w:rsid w:val="00CF452A"/>
    <w:rsid w:val="00CF4573"/>
    <w:rsid w:val="00CF4BD0"/>
    <w:rsid w:val="00CF5128"/>
    <w:rsid w:val="00CF53C6"/>
    <w:rsid w:val="00CF5402"/>
    <w:rsid w:val="00CF563A"/>
    <w:rsid w:val="00CF5B87"/>
    <w:rsid w:val="00CF5CBB"/>
    <w:rsid w:val="00CF5F00"/>
    <w:rsid w:val="00D01E5F"/>
    <w:rsid w:val="00D0281D"/>
    <w:rsid w:val="00D02ACA"/>
    <w:rsid w:val="00D02C21"/>
    <w:rsid w:val="00D04C4E"/>
    <w:rsid w:val="00D05CD9"/>
    <w:rsid w:val="00D06A14"/>
    <w:rsid w:val="00D1079A"/>
    <w:rsid w:val="00D1120F"/>
    <w:rsid w:val="00D11470"/>
    <w:rsid w:val="00D116CC"/>
    <w:rsid w:val="00D118D6"/>
    <w:rsid w:val="00D11A1D"/>
    <w:rsid w:val="00D11DF8"/>
    <w:rsid w:val="00D11EB4"/>
    <w:rsid w:val="00D12B55"/>
    <w:rsid w:val="00D14FE4"/>
    <w:rsid w:val="00D15282"/>
    <w:rsid w:val="00D16049"/>
    <w:rsid w:val="00D16ACC"/>
    <w:rsid w:val="00D16E07"/>
    <w:rsid w:val="00D17E32"/>
    <w:rsid w:val="00D208F2"/>
    <w:rsid w:val="00D21217"/>
    <w:rsid w:val="00D21925"/>
    <w:rsid w:val="00D21D1F"/>
    <w:rsid w:val="00D22CA0"/>
    <w:rsid w:val="00D23041"/>
    <w:rsid w:val="00D23718"/>
    <w:rsid w:val="00D240A4"/>
    <w:rsid w:val="00D2550D"/>
    <w:rsid w:val="00D25916"/>
    <w:rsid w:val="00D26CEE"/>
    <w:rsid w:val="00D26DCF"/>
    <w:rsid w:val="00D26DF3"/>
    <w:rsid w:val="00D279A3"/>
    <w:rsid w:val="00D30B47"/>
    <w:rsid w:val="00D3282B"/>
    <w:rsid w:val="00D33A79"/>
    <w:rsid w:val="00D34216"/>
    <w:rsid w:val="00D34221"/>
    <w:rsid w:val="00D34CCC"/>
    <w:rsid w:val="00D35634"/>
    <w:rsid w:val="00D40278"/>
    <w:rsid w:val="00D43BCB"/>
    <w:rsid w:val="00D44CA4"/>
    <w:rsid w:val="00D45166"/>
    <w:rsid w:val="00D4594A"/>
    <w:rsid w:val="00D45952"/>
    <w:rsid w:val="00D45995"/>
    <w:rsid w:val="00D468DC"/>
    <w:rsid w:val="00D46CBA"/>
    <w:rsid w:val="00D47A3E"/>
    <w:rsid w:val="00D50BF6"/>
    <w:rsid w:val="00D51770"/>
    <w:rsid w:val="00D519FB"/>
    <w:rsid w:val="00D52A19"/>
    <w:rsid w:val="00D52CEE"/>
    <w:rsid w:val="00D52F49"/>
    <w:rsid w:val="00D530D1"/>
    <w:rsid w:val="00D53164"/>
    <w:rsid w:val="00D536D0"/>
    <w:rsid w:val="00D536EF"/>
    <w:rsid w:val="00D542C1"/>
    <w:rsid w:val="00D5566F"/>
    <w:rsid w:val="00D55EA9"/>
    <w:rsid w:val="00D56165"/>
    <w:rsid w:val="00D56680"/>
    <w:rsid w:val="00D5772D"/>
    <w:rsid w:val="00D57EBA"/>
    <w:rsid w:val="00D57F4D"/>
    <w:rsid w:val="00D616AA"/>
    <w:rsid w:val="00D61BFA"/>
    <w:rsid w:val="00D62BB0"/>
    <w:rsid w:val="00D63492"/>
    <w:rsid w:val="00D635ED"/>
    <w:rsid w:val="00D6510A"/>
    <w:rsid w:val="00D65665"/>
    <w:rsid w:val="00D65F28"/>
    <w:rsid w:val="00D6714C"/>
    <w:rsid w:val="00D67596"/>
    <w:rsid w:val="00D70C6D"/>
    <w:rsid w:val="00D72057"/>
    <w:rsid w:val="00D721FF"/>
    <w:rsid w:val="00D73001"/>
    <w:rsid w:val="00D7328B"/>
    <w:rsid w:val="00D734BC"/>
    <w:rsid w:val="00D74175"/>
    <w:rsid w:val="00D74B94"/>
    <w:rsid w:val="00D74EA8"/>
    <w:rsid w:val="00D7540F"/>
    <w:rsid w:val="00D75A28"/>
    <w:rsid w:val="00D7668C"/>
    <w:rsid w:val="00D77037"/>
    <w:rsid w:val="00D77386"/>
    <w:rsid w:val="00D7791E"/>
    <w:rsid w:val="00D77A1E"/>
    <w:rsid w:val="00D8350B"/>
    <w:rsid w:val="00D84366"/>
    <w:rsid w:val="00D8517C"/>
    <w:rsid w:val="00D851DD"/>
    <w:rsid w:val="00D86331"/>
    <w:rsid w:val="00D90F7F"/>
    <w:rsid w:val="00D915CF"/>
    <w:rsid w:val="00D9217B"/>
    <w:rsid w:val="00D921D3"/>
    <w:rsid w:val="00D9266E"/>
    <w:rsid w:val="00D94204"/>
    <w:rsid w:val="00D9551E"/>
    <w:rsid w:val="00D95736"/>
    <w:rsid w:val="00D95DE0"/>
    <w:rsid w:val="00D979A8"/>
    <w:rsid w:val="00DA0138"/>
    <w:rsid w:val="00DA2DDD"/>
    <w:rsid w:val="00DA2F5B"/>
    <w:rsid w:val="00DA3D00"/>
    <w:rsid w:val="00DA3E43"/>
    <w:rsid w:val="00DA3F4C"/>
    <w:rsid w:val="00DA4A05"/>
    <w:rsid w:val="00DA53F7"/>
    <w:rsid w:val="00DA54B0"/>
    <w:rsid w:val="00DA6188"/>
    <w:rsid w:val="00DA6403"/>
    <w:rsid w:val="00DA68FF"/>
    <w:rsid w:val="00DA6A53"/>
    <w:rsid w:val="00DA790A"/>
    <w:rsid w:val="00DA7F8B"/>
    <w:rsid w:val="00DB0201"/>
    <w:rsid w:val="00DB0F22"/>
    <w:rsid w:val="00DB2558"/>
    <w:rsid w:val="00DB2D56"/>
    <w:rsid w:val="00DB2E26"/>
    <w:rsid w:val="00DB32BB"/>
    <w:rsid w:val="00DB3EB3"/>
    <w:rsid w:val="00DB41EE"/>
    <w:rsid w:val="00DB4A4C"/>
    <w:rsid w:val="00DB578B"/>
    <w:rsid w:val="00DB6918"/>
    <w:rsid w:val="00DB69FC"/>
    <w:rsid w:val="00DB6AE9"/>
    <w:rsid w:val="00DB6C67"/>
    <w:rsid w:val="00DB7083"/>
    <w:rsid w:val="00DC00AB"/>
    <w:rsid w:val="00DC05F2"/>
    <w:rsid w:val="00DC11EB"/>
    <w:rsid w:val="00DC1290"/>
    <w:rsid w:val="00DC2C3F"/>
    <w:rsid w:val="00DC3193"/>
    <w:rsid w:val="00DC3E0C"/>
    <w:rsid w:val="00DC40DB"/>
    <w:rsid w:val="00DC4828"/>
    <w:rsid w:val="00DD03D1"/>
    <w:rsid w:val="00DD0820"/>
    <w:rsid w:val="00DD16EF"/>
    <w:rsid w:val="00DD18E5"/>
    <w:rsid w:val="00DD1949"/>
    <w:rsid w:val="00DD239C"/>
    <w:rsid w:val="00DD2E14"/>
    <w:rsid w:val="00DD2FAB"/>
    <w:rsid w:val="00DD36D2"/>
    <w:rsid w:val="00DD38FE"/>
    <w:rsid w:val="00DD39F8"/>
    <w:rsid w:val="00DD45E3"/>
    <w:rsid w:val="00DD4836"/>
    <w:rsid w:val="00DD4E24"/>
    <w:rsid w:val="00DD690A"/>
    <w:rsid w:val="00DD6E52"/>
    <w:rsid w:val="00DD7731"/>
    <w:rsid w:val="00DE184D"/>
    <w:rsid w:val="00DE196B"/>
    <w:rsid w:val="00DE20A3"/>
    <w:rsid w:val="00DE2836"/>
    <w:rsid w:val="00DE3404"/>
    <w:rsid w:val="00DE43DD"/>
    <w:rsid w:val="00DE47A6"/>
    <w:rsid w:val="00DE4A73"/>
    <w:rsid w:val="00DE56B2"/>
    <w:rsid w:val="00DE73BE"/>
    <w:rsid w:val="00DE7C5E"/>
    <w:rsid w:val="00DE7FCF"/>
    <w:rsid w:val="00DF0E31"/>
    <w:rsid w:val="00DF17FE"/>
    <w:rsid w:val="00DF180C"/>
    <w:rsid w:val="00DF1CDE"/>
    <w:rsid w:val="00DF37F2"/>
    <w:rsid w:val="00DF3823"/>
    <w:rsid w:val="00DF4A98"/>
    <w:rsid w:val="00DF5BBB"/>
    <w:rsid w:val="00DF78CC"/>
    <w:rsid w:val="00DF7CDA"/>
    <w:rsid w:val="00DF7D3B"/>
    <w:rsid w:val="00E00660"/>
    <w:rsid w:val="00E0081E"/>
    <w:rsid w:val="00E00B77"/>
    <w:rsid w:val="00E01B6C"/>
    <w:rsid w:val="00E0398C"/>
    <w:rsid w:val="00E039CC"/>
    <w:rsid w:val="00E049AC"/>
    <w:rsid w:val="00E053F4"/>
    <w:rsid w:val="00E0545B"/>
    <w:rsid w:val="00E0564C"/>
    <w:rsid w:val="00E06D35"/>
    <w:rsid w:val="00E070C4"/>
    <w:rsid w:val="00E107C2"/>
    <w:rsid w:val="00E1138F"/>
    <w:rsid w:val="00E1143A"/>
    <w:rsid w:val="00E118DF"/>
    <w:rsid w:val="00E11B52"/>
    <w:rsid w:val="00E1213E"/>
    <w:rsid w:val="00E132B3"/>
    <w:rsid w:val="00E13802"/>
    <w:rsid w:val="00E14223"/>
    <w:rsid w:val="00E142F5"/>
    <w:rsid w:val="00E148F4"/>
    <w:rsid w:val="00E15FB2"/>
    <w:rsid w:val="00E1773D"/>
    <w:rsid w:val="00E17FD2"/>
    <w:rsid w:val="00E20AA3"/>
    <w:rsid w:val="00E21A95"/>
    <w:rsid w:val="00E21ABE"/>
    <w:rsid w:val="00E22290"/>
    <w:rsid w:val="00E236FD"/>
    <w:rsid w:val="00E25CBF"/>
    <w:rsid w:val="00E26070"/>
    <w:rsid w:val="00E26303"/>
    <w:rsid w:val="00E2707C"/>
    <w:rsid w:val="00E27B8F"/>
    <w:rsid w:val="00E30982"/>
    <w:rsid w:val="00E30CDF"/>
    <w:rsid w:val="00E318FD"/>
    <w:rsid w:val="00E34024"/>
    <w:rsid w:val="00E346A2"/>
    <w:rsid w:val="00E34949"/>
    <w:rsid w:val="00E3543E"/>
    <w:rsid w:val="00E35FBC"/>
    <w:rsid w:val="00E36077"/>
    <w:rsid w:val="00E36F16"/>
    <w:rsid w:val="00E37099"/>
    <w:rsid w:val="00E40A71"/>
    <w:rsid w:val="00E40C19"/>
    <w:rsid w:val="00E40F1C"/>
    <w:rsid w:val="00E41AEF"/>
    <w:rsid w:val="00E41D8C"/>
    <w:rsid w:val="00E41F86"/>
    <w:rsid w:val="00E42084"/>
    <w:rsid w:val="00E4239A"/>
    <w:rsid w:val="00E43F95"/>
    <w:rsid w:val="00E4493C"/>
    <w:rsid w:val="00E44F0C"/>
    <w:rsid w:val="00E44F97"/>
    <w:rsid w:val="00E45491"/>
    <w:rsid w:val="00E459A2"/>
    <w:rsid w:val="00E45B57"/>
    <w:rsid w:val="00E45D2D"/>
    <w:rsid w:val="00E45E6C"/>
    <w:rsid w:val="00E46393"/>
    <w:rsid w:val="00E46E21"/>
    <w:rsid w:val="00E47F95"/>
    <w:rsid w:val="00E50160"/>
    <w:rsid w:val="00E50D1B"/>
    <w:rsid w:val="00E52358"/>
    <w:rsid w:val="00E5263E"/>
    <w:rsid w:val="00E52C0E"/>
    <w:rsid w:val="00E5365E"/>
    <w:rsid w:val="00E53C54"/>
    <w:rsid w:val="00E53D12"/>
    <w:rsid w:val="00E54345"/>
    <w:rsid w:val="00E54384"/>
    <w:rsid w:val="00E5471D"/>
    <w:rsid w:val="00E54878"/>
    <w:rsid w:val="00E55056"/>
    <w:rsid w:val="00E553B2"/>
    <w:rsid w:val="00E55530"/>
    <w:rsid w:val="00E560C5"/>
    <w:rsid w:val="00E572CA"/>
    <w:rsid w:val="00E576EF"/>
    <w:rsid w:val="00E5787A"/>
    <w:rsid w:val="00E57CEF"/>
    <w:rsid w:val="00E57D00"/>
    <w:rsid w:val="00E602C5"/>
    <w:rsid w:val="00E613A7"/>
    <w:rsid w:val="00E6186C"/>
    <w:rsid w:val="00E62326"/>
    <w:rsid w:val="00E639C5"/>
    <w:rsid w:val="00E63F66"/>
    <w:rsid w:val="00E64B4A"/>
    <w:rsid w:val="00E64C07"/>
    <w:rsid w:val="00E64E4F"/>
    <w:rsid w:val="00E663F0"/>
    <w:rsid w:val="00E7159A"/>
    <w:rsid w:val="00E7212D"/>
    <w:rsid w:val="00E74252"/>
    <w:rsid w:val="00E7487F"/>
    <w:rsid w:val="00E74C69"/>
    <w:rsid w:val="00E751A6"/>
    <w:rsid w:val="00E76025"/>
    <w:rsid w:val="00E779B5"/>
    <w:rsid w:val="00E80E54"/>
    <w:rsid w:val="00E811E9"/>
    <w:rsid w:val="00E821F4"/>
    <w:rsid w:val="00E82B7A"/>
    <w:rsid w:val="00E8360E"/>
    <w:rsid w:val="00E85138"/>
    <w:rsid w:val="00E85632"/>
    <w:rsid w:val="00E8567E"/>
    <w:rsid w:val="00E86CC6"/>
    <w:rsid w:val="00E9029F"/>
    <w:rsid w:val="00E91255"/>
    <w:rsid w:val="00E91881"/>
    <w:rsid w:val="00E91F3C"/>
    <w:rsid w:val="00E9213C"/>
    <w:rsid w:val="00E92ED4"/>
    <w:rsid w:val="00E92F01"/>
    <w:rsid w:val="00E92F34"/>
    <w:rsid w:val="00E939D2"/>
    <w:rsid w:val="00E94D68"/>
    <w:rsid w:val="00E95ADD"/>
    <w:rsid w:val="00E96B85"/>
    <w:rsid w:val="00E96CE4"/>
    <w:rsid w:val="00E96DDD"/>
    <w:rsid w:val="00E97587"/>
    <w:rsid w:val="00EA00B6"/>
    <w:rsid w:val="00EA0124"/>
    <w:rsid w:val="00EA0C30"/>
    <w:rsid w:val="00EA1CD7"/>
    <w:rsid w:val="00EA2498"/>
    <w:rsid w:val="00EA277D"/>
    <w:rsid w:val="00EA2D9C"/>
    <w:rsid w:val="00EA44CB"/>
    <w:rsid w:val="00EA4626"/>
    <w:rsid w:val="00EA4886"/>
    <w:rsid w:val="00EA533E"/>
    <w:rsid w:val="00EA5818"/>
    <w:rsid w:val="00EA5B07"/>
    <w:rsid w:val="00EA5FE3"/>
    <w:rsid w:val="00EA66B5"/>
    <w:rsid w:val="00EB017F"/>
    <w:rsid w:val="00EB1175"/>
    <w:rsid w:val="00EB3D16"/>
    <w:rsid w:val="00EB4C7B"/>
    <w:rsid w:val="00EB6F25"/>
    <w:rsid w:val="00EB7D8C"/>
    <w:rsid w:val="00EB7F3C"/>
    <w:rsid w:val="00EC268D"/>
    <w:rsid w:val="00EC272C"/>
    <w:rsid w:val="00EC2946"/>
    <w:rsid w:val="00EC2BC3"/>
    <w:rsid w:val="00EC304E"/>
    <w:rsid w:val="00EC312F"/>
    <w:rsid w:val="00EC334D"/>
    <w:rsid w:val="00EC38B2"/>
    <w:rsid w:val="00EC4235"/>
    <w:rsid w:val="00EC42D7"/>
    <w:rsid w:val="00EC56A9"/>
    <w:rsid w:val="00EC68D3"/>
    <w:rsid w:val="00EC7918"/>
    <w:rsid w:val="00ED022F"/>
    <w:rsid w:val="00ED0AC8"/>
    <w:rsid w:val="00ED0BC2"/>
    <w:rsid w:val="00ED1198"/>
    <w:rsid w:val="00ED1887"/>
    <w:rsid w:val="00ED1D88"/>
    <w:rsid w:val="00ED2C63"/>
    <w:rsid w:val="00ED3CEE"/>
    <w:rsid w:val="00ED3D33"/>
    <w:rsid w:val="00ED4780"/>
    <w:rsid w:val="00ED59C0"/>
    <w:rsid w:val="00ED60F3"/>
    <w:rsid w:val="00ED6754"/>
    <w:rsid w:val="00ED70F7"/>
    <w:rsid w:val="00ED777A"/>
    <w:rsid w:val="00ED779F"/>
    <w:rsid w:val="00ED7DE1"/>
    <w:rsid w:val="00EE0658"/>
    <w:rsid w:val="00EE1544"/>
    <w:rsid w:val="00EE1602"/>
    <w:rsid w:val="00EE4449"/>
    <w:rsid w:val="00EE4496"/>
    <w:rsid w:val="00EE5A16"/>
    <w:rsid w:val="00EE6120"/>
    <w:rsid w:val="00EF05AC"/>
    <w:rsid w:val="00EF2B7B"/>
    <w:rsid w:val="00EF34F1"/>
    <w:rsid w:val="00EF39A6"/>
    <w:rsid w:val="00EF495F"/>
    <w:rsid w:val="00EF53F0"/>
    <w:rsid w:val="00EF5B06"/>
    <w:rsid w:val="00F00194"/>
    <w:rsid w:val="00F00AC3"/>
    <w:rsid w:val="00F01616"/>
    <w:rsid w:val="00F02602"/>
    <w:rsid w:val="00F032E1"/>
    <w:rsid w:val="00F03346"/>
    <w:rsid w:val="00F03992"/>
    <w:rsid w:val="00F03F8B"/>
    <w:rsid w:val="00F047E8"/>
    <w:rsid w:val="00F06399"/>
    <w:rsid w:val="00F06B34"/>
    <w:rsid w:val="00F102A7"/>
    <w:rsid w:val="00F105E3"/>
    <w:rsid w:val="00F10FB1"/>
    <w:rsid w:val="00F11F1D"/>
    <w:rsid w:val="00F125CD"/>
    <w:rsid w:val="00F12A52"/>
    <w:rsid w:val="00F1363B"/>
    <w:rsid w:val="00F141D3"/>
    <w:rsid w:val="00F14A0F"/>
    <w:rsid w:val="00F14FF9"/>
    <w:rsid w:val="00F15123"/>
    <w:rsid w:val="00F157AB"/>
    <w:rsid w:val="00F16273"/>
    <w:rsid w:val="00F166DE"/>
    <w:rsid w:val="00F17B48"/>
    <w:rsid w:val="00F20312"/>
    <w:rsid w:val="00F2086F"/>
    <w:rsid w:val="00F2099D"/>
    <w:rsid w:val="00F2169A"/>
    <w:rsid w:val="00F217D5"/>
    <w:rsid w:val="00F21E95"/>
    <w:rsid w:val="00F21FF1"/>
    <w:rsid w:val="00F221D7"/>
    <w:rsid w:val="00F2224F"/>
    <w:rsid w:val="00F23C94"/>
    <w:rsid w:val="00F23EBB"/>
    <w:rsid w:val="00F24803"/>
    <w:rsid w:val="00F25085"/>
    <w:rsid w:val="00F253CB"/>
    <w:rsid w:val="00F25749"/>
    <w:rsid w:val="00F26B08"/>
    <w:rsid w:val="00F272BA"/>
    <w:rsid w:val="00F3017D"/>
    <w:rsid w:val="00F30182"/>
    <w:rsid w:val="00F32226"/>
    <w:rsid w:val="00F32376"/>
    <w:rsid w:val="00F3296F"/>
    <w:rsid w:val="00F33051"/>
    <w:rsid w:val="00F33255"/>
    <w:rsid w:val="00F34241"/>
    <w:rsid w:val="00F342F0"/>
    <w:rsid w:val="00F41D7B"/>
    <w:rsid w:val="00F4298C"/>
    <w:rsid w:val="00F437EA"/>
    <w:rsid w:val="00F43F4E"/>
    <w:rsid w:val="00F442D9"/>
    <w:rsid w:val="00F4468B"/>
    <w:rsid w:val="00F4471E"/>
    <w:rsid w:val="00F458BC"/>
    <w:rsid w:val="00F4599E"/>
    <w:rsid w:val="00F47F41"/>
    <w:rsid w:val="00F47FF2"/>
    <w:rsid w:val="00F517EC"/>
    <w:rsid w:val="00F51C70"/>
    <w:rsid w:val="00F5287C"/>
    <w:rsid w:val="00F535CB"/>
    <w:rsid w:val="00F54C23"/>
    <w:rsid w:val="00F55AA7"/>
    <w:rsid w:val="00F56CD4"/>
    <w:rsid w:val="00F61185"/>
    <w:rsid w:val="00F61700"/>
    <w:rsid w:val="00F62700"/>
    <w:rsid w:val="00F62904"/>
    <w:rsid w:val="00F63357"/>
    <w:rsid w:val="00F64C2D"/>
    <w:rsid w:val="00F65720"/>
    <w:rsid w:val="00F65F30"/>
    <w:rsid w:val="00F6607D"/>
    <w:rsid w:val="00F67214"/>
    <w:rsid w:val="00F674F8"/>
    <w:rsid w:val="00F67681"/>
    <w:rsid w:val="00F67D32"/>
    <w:rsid w:val="00F67F33"/>
    <w:rsid w:val="00F71C51"/>
    <w:rsid w:val="00F71CF2"/>
    <w:rsid w:val="00F73F08"/>
    <w:rsid w:val="00F75158"/>
    <w:rsid w:val="00F75537"/>
    <w:rsid w:val="00F75D4A"/>
    <w:rsid w:val="00F75E52"/>
    <w:rsid w:val="00F766D0"/>
    <w:rsid w:val="00F76B03"/>
    <w:rsid w:val="00F76D5D"/>
    <w:rsid w:val="00F77788"/>
    <w:rsid w:val="00F77F99"/>
    <w:rsid w:val="00F808C9"/>
    <w:rsid w:val="00F81F54"/>
    <w:rsid w:val="00F83B1F"/>
    <w:rsid w:val="00F83E8F"/>
    <w:rsid w:val="00F85054"/>
    <w:rsid w:val="00F852CF"/>
    <w:rsid w:val="00F853E8"/>
    <w:rsid w:val="00F86654"/>
    <w:rsid w:val="00F87171"/>
    <w:rsid w:val="00F90055"/>
    <w:rsid w:val="00F90737"/>
    <w:rsid w:val="00F90E38"/>
    <w:rsid w:val="00F90EF8"/>
    <w:rsid w:val="00F91A4D"/>
    <w:rsid w:val="00F92EFD"/>
    <w:rsid w:val="00F932EA"/>
    <w:rsid w:val="00F9418F"/>
    <w:rsid w:val="00F941B8"/>
    <w:rsid w:val="00F941CD"/>
    <w:rsid w:val="00F946F2"/>
    <w:rsid w:val="00F95D6A"/>
    <w:rsid w:val="00F96BE9"/>
    <w:rsid w:val="00F974F1"/>
    <w:rsid w:val="00F979F7"/>
    <w:rsid w:val="00FA0E2F"/>
    <w:rsid w:val="00FA16A8"/>
    <w:rsid w:val="00FA2C53"/>
    <w:rsid w:val="00FA2D19"/>
    <w:rsid w:val="00FA35BB"/>
    <w:rsid w:val="00FA3607"/>
    <w:rsid w:val="00FA3C6C"/>
    <w:rsid w:val="00FA416D"/>
    <w:rsid w:val="00FA53B0"/>
    <w:rsid w:val="00FA5B74"/>
    <w:rsid w:val="00FA689D"/>
    <w:rsid w:val="00FA6EDA"/>
    <w:rsid w:val="00FB0077"/>
    <w:rsid w:val="00FB0D0A"/>
    <w:rsid w:val="00FB16CC"/>
    <w:rsid w:val="00FB183B"/>
    <w:rsid w:val="00FB1A0B"/>
    <w:rsid w:val="00FB20F0"/>
    <w:rsid w:val="00FB228F"/>
    <w:rsid w:val="00FB27CD"/>
    <w:rsid w:val="00FB2D89"/>
    <w:rsid w:val="00FB48B1"/>
    <w:rsid w:val="00FB57A4"/>
    <w:rsid w:val="00FB7245"/>
    <w:rsid w:val="00FC0982"/>
    <w:rsid w:val="00FC1A87"/>
    <w:rsid w:val="00FC1D1B"/>
    <w:rsid w:val="00FC345F"/>
    <w:rsid w:val="00FC38F9"/>
    <w:rsid w:val="00FC572A"/>
    <w:rsid w:val="00FC5F52"/>
    <w:rsid w:val="00FC6354"/>
    <w:rsid w:val="00FC6EB0"/>
    <w:rsid w:val="00FC6EB9"/>
    <w:rsid w:val="00FC72A5"/>
    <w:rsid w:val="00FD065B"/>
    <w:rsid w:val="00FD0F94"/>
    <w:rsid w:val="00FD10BD"/>
    <w:rsid w:val="00FD17E1"/>
    <w:rsid w:val="00FD24B7"/>
    <w:rsid w:val="00FD3AC2"/>
    <w:rsid w:val="00FD5CFD"/>
    <w:rsid w:val="00FD5E29"/>
    <w:rsid w:val="00FD689C"/>
    <w:rsid w:val="00FD72D0"/>
    <w:rsid w:val="00FD7CA0"/>
    <w:rsid w:val="00FD7FDF"/>
    <w:rsid w:val="00FE005E"/>
    <w:rsid w:val="00FE0067"/>
    <w:rsid w:val="00FE0972"/>
    <w:rsid w:val="00FE0A3A"/>
    <w:rsid w:val="00FE0B2F"/>
    <w:rsid w:val="00FE0D99"/>
    <w:rsid w:val="00FE0EE2"/>
    <w:rsid w:val="00FE0F0E"/>
    <w:rsid w:val="00FE21D9"/>
    <w:rsid w:val="00FE2459"/>
    <w:rsid w:val="00FE28C1"/>
    <w:rsid w:val="00FE33B5"/>
    <w:rsid w:val="00FE3A36"/>
    <w:rsid w:val="00FE48B1"/>
    <w:rsid w:val="00FE4A41"/>
    <w:rsid w:val="00FE4A60"/>
    <w:rsid w:val="00FE5A9A"/>
    <w:rsid w:val="00FE5C46"/>
    <w:rsid w:val="00FE5D20"/>
    <w:rsid w:val="00FE6196"/>
    <w:rsid w:val="00FE64CC"/>
    <w:rsid w:val="00FE69A5"/>
    <w:rsid w:val="00FE73EF"/>
    <w:rsid w:val="00FE796D"/>
    <w:rsid w:val="00FE79AB"/>
    <w:rsid w:val="00FF006B"/>
    <w:rsid w:val="00FF226C"/>
    <w:rsid w:val="00FF2659"/>
    <w:rsid w:val="00FF395C"/>
    <w:rsid w:val="00FF3AB8"/>
    <w:rsid w:val="00FF4840"/>
    <w:rsid w:val="00FF5E5E"/>
    <w:rsid w:val="00FF62BA"/>
    <w:rsid w:val="00FF6DF4"/>
    <w:rsid w:val="00FF7079"/>
    <w:rsid w:val="00FF7FF0"/>
    <w:rsid w:val="15DC7F90"/>
    <w:rsid w:val="464229EA"/>
    <w:rsid w:val="46517816"/>
    <w:rsid w:val="5A356D2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A4935E"/>
  <w15:docId w15:val="{78C51E9A-13BF-486F-A7BB-BEEEA9568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uiPriority="9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31E49"/>
    <w:rPr>
      <w:lang w:eastAsia="en-US"/>
    </w:rPr>
  </w:style>
  <w:style w:type="paragraph" w:styleId="Heading1">
    <w:name w:val="heading 1"/>
    <w:aliases w:val="heading1"/>
    <w:basedOn w:val="Normal"/>
    <w:next w:val="Normal"/>
    <w:link w:val="Heading1Char"/>
    <w:uiPriority w:val="99"/>
    <w:qFormat/>
    <w:pPr>
      <w:keepNext/>
      <w:numPr>
        <w:numId w:val="2"/>
      </w:numPr>
      <w:jc w:val="both"/>
      <w:outlineLvl w:val="0"/>
    </w:pPr>
    <w:rPr>
      <w:b/>
      <w:sz w:val="32"/>
    </w:rPr>
  </w:style>
  <w:style w:type="paragraph" w:styleId="Heading2">
    <w:name w:val="heading 2"/>
    <w:basedOn w:val="Normal"/>
    <w:next w:val="Normal"/>
    <w:qFormat/>
    <w:pPr>
      <w:keepNext/>
      <w:numPr>
        <w:ilvl w:val="1"/>
        <w:numId w:val="2"/>
      </w:numPr>
      <w:outlineLvl w:val="1"/>
    </w:pPr>
    <w:rPr>
      <w:b/>
      <w:sz w:val="28"/>
    </w:rPr>
  </w:style>
  <w:style w:type="paragraph" w:styleId="Heading3">
    <w:name w:val="heading 3"/>
    <w:aliases w:val="Heading 3_E"/>
    <w:basedOn w:val="Normal"/>
    <w:next w:val="Normal"/>
    <w:uiPriority w:val="99"/>
    <w:qFormat/>
    <w:pPr>
      <w:keepNext/>
      <w:jc w:val="both"/>
      <w:outlineLvl w:val="2"/>
    </w:pPr>
    <w:rPr>
      <w:sz w:val="28"/>
    </w:rPr>
  </w:style>
  <w:style w:type="paragraph" w:styleId="Heading4">
    <w:name w:val="heading 4"/>
    <w:aliases w:val="Heading 4_E"/>
    <w:basedOn w:val="Normal"/>
    <w:next w:val="Normal"/>
    <w:uiPriority w:val="9"/>
    <w:qFormat/>
    <w:pPr>
      <w:keepNext/>
      <w:jc w:val="both"/>
      <w:outlineLvl w:val="3"/>
    </w:pPr>
    <w:rPr>
      <w:i/>
      <w:iCs/>
      <w:sz w:val="28"/>
    </w:rPr>
  </w:style>
  <w:style w:type="paragraph" w:styleId="Heading5">
    <w:name w:val="heading 5"/>
    <w:aliases w:val="Heading 5_E,h5,Level 5 Topic Heading"/>
    <w:basedOn w:val="Normal"/>
    <w:next w:val="Normal"/>
    <w:uiPriority w:val="9"/>
    <w:qFormat/>
    <w:pPr>
      <w:keepNext/>
      <w:jc w:val="both"/>
      <w:outlineLvl w:val="4"/>
    </w:pPr>
    <w:rPr>
      <w:b/>
      <w:bCs/>
      <w:i/>
      <w:iCs/>
      <w:sz w:val="28"/>
    </w:rPr>
  </w:style>
  <w:style w:type="paragraph" w:styleId="Heading6">
    <w:name w:val="heading 6"/>
    <w:aliases w:val="Heading 6_E"/>
    <w:basedOn w:val="Normal"/>
    <w:next w:val="Normal"/>
    <w:uiPriority w:val="9"/>
    <w:qFormat/>
    <w:pPr>
      <w:keepNext/>
      <w:outlineLvl w:val="5"/>
    </w:pPr>
    <w:rPr>
      <w:b/>
      <w:bCs/>
      <w:i/>
      <w:iCs/>
      <w:sz w:val="28"/>
    </w:rPr>
  </w:style>
  <w:style w:type="paragraph" w:styleId="Heading7">
    <w:name w:val="heading 7"/>
    <w:aliases w:val="Heading 7_E"/>
    <w:basedOn w:val="Normal"/>
    <w:next w:val="Normal"/>
    <w:uiPriority w:val="9"/>
    <w:qFormat/>
    <w:pPr>
      <w:keepNext/>
      <w:ind w:left="426"/>
      <w:jc w:val="both"/>
      <w:outlineLvl w:val="6"/>
    </w:pPr>
    <w:rPr>
      <w:sz w:val="28"/>
    </w:rPr>
  </w:style>
  <w:style w:type="paragraph" w:styleId="Heading8">
    <w:name w:val="heading 8"/>
    <w:aliases w:val="Heading 8_E"/>
    <w:basedOn w:val="Normal"/>
    <w:next w:val="Normal"/>
    <w:uiPriority w:val="9"/>
    <w:qFormat/>
    <w:pPr>
      <w:keepNext/>
      <w:ind w:left="1134" w:firstLine="426"/>
      <w:jc w:val="both"/>
      <w:outlineLvl w:val="7"/>
    </w:pPr>
    <w:rPr>
      <w:sz w:val="28"/>
    </w:rPr>
  </w:style>
  <w:style w:type="paragraph" w:styleId="Heading9">
    <w:name w:val="heading 9"/>
    <w:aliases w:val="Heading 9_E"/>
    <w:basedOn w:val="Normal"/>
    <w:next w:val="Normal"/>
    <w:uiPriority w:val="9"/>
    <w:qFormat/>
    <w:rsid w:val="003550F4"/>
    <w:pPr>
      <w:keepNext/>
      <w:tabs>
        <w:tab w:val="num" w:pos="1584"/>
      </w:tabs>
      <w:ind w:left="1584" w:hanging="1584"/>
      <w:outlineLvl w:val="8"/>
    </w:pPr>
    <w:rPr>
      <w:sz w:val="2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1 Char"/>
    <w:link w:val="Heading1"/>
    <w:uiPriority w:val="99"/>
    <w:rsid w:val="001B3251"/>
    <w:rPr>
      <w:b/>
      <w:sz w:val="32"/>
      <w:lang w:eastAsia="en-US"/>
    </w:rPr>
  </w:style>
  <w:style w:type="paragraph" w:styleId="Title">
    <w:name w:val="Title"/>
    <w:basedOn w:val="Normal"/>
    <w:link w:val="TitleChar"/>
    <w:qFormat/>
    <w:pPr>
      <w:jc w:val="center"/>
    </w:pPr>
    <w:rPr>
      <w:b/>
      <w:sz w:val="32"/>
    </w:rPr>
  </w:style>
  <w:style w:type="character" w:customStyle="1" w:styleId="TitleChar">
    <w:name w:val="Title Char"/>
    <w:link w:val="Title"/>
    <w:rsid w:val="001045FE"/>
    <w:rPr>
      <w:b/>
      <w:sz w:val="32"/>
      <w:lang w:eastAsia="en-US"/>
    </w:rPr>
  </w:style>
  <w:style w:type="paragraph" w:styleId="Subtitle">
    <w:name w:val="Subtitle"/>
    <w:basedOn w:val="Normal"/>
    <w:qFormat/>
    <w:pPr>
      <w:jc w:val="center"/>
    </w:pPr>
    <w:rPr>
      <w:b/>
      <w:bCs/>
      <w:sz w:val="32"/>
    </w:rPr>
  </w:style>
  <w:style w:type="paragraph" w:styleId="BodyTextIndent">
    <w:name w:val="Body Text Indent"/>
    <w:basedOn w:val="Normal"/>
    <w:link w:val="BodyTextIndentChar"/>
    <w:uiPriority w:val="99"/>
    <w:pPr>
      <w:ind w:firstLine="426"/>
      <w:jc w:val="both"/>
    </w:pPr>
    <w:rPr>
      <w:sz w:val="28"/>
    </w:rPr>
  </w:style>
  <w:style w:type="paragraph" w:styleId="CommentText">
    <w:name w:val="annotation text"/>
    <w:basedOn w:val="Normal"/>
    <w:link w:val="CommentTextChar"/>
    <w:uiPriority w:val="99"/>
    <w:qFormat/>
    <w:pPr>
      <w:jc w:val="both"/>
    </w:pPr>
  </w:style>
  <w:style w:type="character" w:customStyle="1" w:styleId="CommentTextChar">
    <w:name w:val="Comment Text Char"/>
    <w:link w:val="CommentText"/>
    <w:uiPriority w:val="99"/>
    <w:qFormat/>
    <w:locked/>
    <w:rsid w:val="003F7E64"/>
    <w:rPr>
      <w:lang w:eastAsia="en-US"/>
    </w:rPr>
  </w:style>
  <w:style w:type="character" w:styleId="CommentReference">
    <w:name w:val="annotation reference"/>
    <w:qFormat/>
    <w:rPr>
      <w:sz w:val="16"/>
    </w:rPr>
  </w:style>
  <w:style w:type="paragraph" w:styleId="BodyTextIndent2">
    <w:name w:val="Body Text Indent 2"/>
    <w:basedOn w:val="Normal"/>
    <w:pPr>
      <w:ind w:left="426"/>
      <w:jc w:val="both"/>
    </w:pPr>
    <w:rPr>
      <w:sz w:val="28"/>
    </w:rPr>
  </w:style>
  <w:style w:type="paragraph" w:styleId="BodyText">
    <w:name w:val="Body Text"/>
    <w:basedOn w:val="Normal"/>
    <w:link w:val="BodyTextChar"/>
    <w:uiPriority w:val="99"/>
    <w:pPr>
      <w:jc w:val="both"/>
    </w:pPr>
    <w:rPr>
      <w:sz w:val="24"/>
    </w:rPr>
  </w:style>
  <w:style w:type="paragraph" w:styleId="BodyTextIndent3">
    <w:name w:val="Body Text Indent 3"/>
    <w:basedOn w:val="Normal"/>
    <w:pPr>
      <w:ind w:firstLine="360"/>
      <w:jc w:val="both"/>
    </w:pPr>
    <w:rPr>
      <w:sz w:val="28"/>
    </w:rPr>
  </w:style>
  <w:style w:type="paragraph" w:styleId="BodyText2">
    <w:name w:val="Body Text 2"/>
    <w:basedOn w:val="Normal"/>
    <w:pPr>
      <w:jc w:val="both"/>
    </w:pPr>
    <w:rPr>
      <w:sz w:val="28"/>
    </w:rPr>
  </w:style>
  <w:style w:type="paragraph" w:customStyle="1" w:styleId="Normal1">
    <w:name w:val="Normal1"/>
    <w:basedOn w:val="Normal"/>
    <w:link w:val="Normal1Char"/>
    <w:uiPriority w:val="99"/>
    <w:pPr>
      <w:numPr>
        <w:numId w:val="1"/>
      </w:numPr>
      <w:jc w:val="both"/>
    </w:pPr>
    <w:rPr>
      <w:sz w:val="28"/>
      <w:szCs w:val="28"/>
      <w:lang w:val="en-GB"/>
    </w:rPr>
  </w:style>
  <w:style w:type="character" w:customStyle="1" w:styleId="Normal1Char">
    <w:name w:val="Normal1 Char"/>
    <w:link w:val="Normal1"/>
    <w:uiPriority w:val="99"/>
    <w:locked/>
    <w:rsid w:val="003F7E64"/>
    <w:rPr>
      <w:sz w:val="28"/>
      <w:szCs w:val="28"/>
      <w:lang w:val="en-GB" w:eastAsia="en-US"/>
    </w:rPr>
  </w:style>
  <w:style w:type="paragraph" w:styleId="TOC1">
    <w:name w:val="toc 1"/>
    <w:basedOn w:val="Normal"/>
    <w:next w:val="Normal"/>
    <w:autoRedefine/>
    <w:uiPriority w:val="39"/>
    <w:qFormat/>
    <w:rsid w:val="0055687E"/>
    <w:pPr>
      <w:tabs>
        <w:tab w:val="left" w:pos="400"/>
        <w:tab w:val="right" w:leader="dot" w:pos="9061"/>
      </w:tabs>
    </w:pPr>
    <w:rPr>
      <w:noProof/>
      <w:sz w:val="28"/>
      <w:szCs w:val="28"/>
    </w:rPr>
  </w:style>
  <w:style w:type="paragraph" w:styleId="TOC2">
    <w:name w:val="toc 2"/>
    <w:basedOn w:val="Normal"/>
    <w:next w:val="Normal"/>
    <w:autoRedefine/>
    <w:uiPriority w:val="39"/>
    <w:qFormat/>
    <w:rsid w:val="00C45E19"/>
    <w:pPr>
      <w:tabs>
        <w:tab w:val="left" w:pos="800"/>
        <w:tab w:val="right" w:leader="dot" w:pos="9061"/>
      </w:tabs>
      <w:ind w:left="200"/>
    </w:pPr>
    <w:rPr>
      <w:i/>
      <w:noProof/>
      <w:sz w:val="28"/>
    </w:rPr>
  </w:style>
  <w:style w:type="paragraph" w:styleId="TOC3">
    <w:name w:val="toc 3"/>
    <w:basedOn w:val="Normal"/>
    <w:next w:val="Normal"/>
    <w:autoRedefine/>
    <w:uiPriority w:val="39"/>
    <w:qFormat/>
    <w:pPr>
      <w:ind w:left="400"/>
    </w:pPr>
  </w:style>
  <w:style w:type="paragraph" w:styleId="TOC4">
    <w:name w:val="toc 4"/>
    <w:basedOn w:val="Normal"/>
    <w:next w:val="Normal"/>
    <w:autoRedefine/>
    <w:uiPriority w:val="39"/>
    <w:pPr>
      <w:ind w:left="600"/>
    </w:pPr>
  </w:style>
  <w:style w:type="paragraph" w:styleId="TOC5">
    <w:name w:val="toc 5"/>
    <w:basedOn w:val="Normal"/>
    <w:next w:val="Normal"/>
    <w:autoRedefine/>
    <w:uiPriority w:val="39"/>
    <w:pPr>
      <w:ind w:left="800"/>
    </w:pPr>
  </w:style>
  <w:style w:type="paragraph" w:styleId="TOC6">
    <w:name w:val="toc 6"/>
    <w:basedOn w:val="Normal"/>
    <w:next w:val="Normal"/>
    <w:autoRedefine/>
    <w:uiPriority w:val="39"/>
    <w:pPr>
      <w:ind w:left="1000"/>
    </w:pPr>
  </w:style>
  <w:style w:type="paragraph" w:styleId="TOC7">
    <w:name w:val="toc 7"/>
    <w:basedOn w:val="Normal"/>
    <w:next w:val="Normal"/>
    <w:autoRedefine/>
    <w:uiPriority w:val="39"/>
    <w:pPr>
      <w:ind w:left="1200"/>
    </w:pPr>
  </w:style>
  <w:style w:type="paragraph" w:styleId="TOC8">
    <w:name w:val="toc 8"/>
    <w:basedOn w:val="Normal"/>
    <w:next w:val="Normal"/>
    <w:autoRedefine/>
    <w:uiPriority w:val="39"/>
    <w:pPr>
      <w:ind w:left="1400"/>
    </w:pPr>
  </w:style>
  <w:style w:type="paragraph" w:styleId="TOC9">
    <w:name w:val="toc 9"/>
    <w:basedOn w:val="Normal"/>
    <w:next w:val="Normal"/>
    <w:autoRedefine/>
    <w:uiPriority w:val="39"/>
    <w:pPr>
      <w:ind w:left="1600"/>
    </w:pPr>
  </w:style>
  <w:style w:type="character" w:styleId="Hyperlink">
    <w:name w:val="Hyperlink"/>
    <w:uiPriority w:val="99"/>
    <w:rPr>
      <w:color w:val="0000FF"/>
      <w:u w:val="single"/>
    </w:rPr>
  </w:style>
  <w:style w:type="paragraph" w:styleId="NormalWeb">
    <w:name w:val="Normal (Web)"/>
    <w:basedOn w:val="Normal"/>
    <w:pPr>
      <w:spacing w:before="100" w:beforeAutospacing="1" w:after="100" w:afterAutospacing="1"/>
    </w:pPr>
    <w:rPr>
      <w:rFonts w:ascii="Arial Unicode MS" w:hAnsi="Arial Unicode MS"/>
      <w:sz w:val="24"/>
      <w:szCs w:val="24"/>
      <w:lang w:val="en-GB"/>
    </w:rPr>
  </w:style>
  <w:style w:type="paragraph" w:styleId="Header">
    <w:name w:val="header"/>
    <w:basedOn w:val="Normal"/>
    <w:link w:val="HeaderChar"/>
    <w:uiPriority w:val="99"/>
    <w:pPr>
      <w:tabs>
        <w:tab w:val="center" w:pos="4153"/>
        <w:tab w:val="right" w:pos="8306"/>
      </w:tabs>
    </w:pPr>
    <w:rPr>
      <w:lang w:val="x-none"/>
    </w:rPr>
  </w:style>
  <w:style w:type="character" w:customStyle="1" w:styleId="HeaderChar">
    <w:name w:val="Header Char"/>
    <w:link w:val="Header"/>
    <w:uiPriority w:val="99"/>
    <w:rsid w:val="00CB6416"/>
    <w:rPr>
      <w:lang w:eastAsia="en-US"/>
    </w:rPr>
  </w:style>
  <w:style w:type="character" w:styleId="PageNumber">
    <w:name w:val="page number"/>
    <w:basedOn w:val="DefaultParagraphFont"/>
  </w:style>
  <w:style w:type="paragraph" w:styleId="Footer">
    <w:name w:val="footer"/>
    <w:basedOn w:val="Normal"/>
    <w:link w:val="FooterChar"/>
    <w:pPr>
      <w:tabs>
        <w:tab w:val="center" w:pos="4153"/>
        <w:tab w:val="right" w:pos="8306"/>
      </w:tabs>
    </w:pPr>
  </w:style>
  <w:style w:type="character" w:customStyle="1" w:styleId="FooterChar">
    <w:name w:val="Footer Char"/>
    <w:link w:val="Footer"/>
    <w:locked/>
    <w:rsid w:val="001045FE"/>
    <w:rPr>
      <w:lang w:eastAsia="en-US"/>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pPr>
      <w:jc w:val="left"/>
    </w:pPr>
    <w:rPr>
      <w:b/>
      <w:bCs/>
    </w:rPr>
  </w:style>
  <w:style w:type="character" w:styleId="FollowedHyperlink">
    <w:name w:val="FollowedHyperlink"/>
    <w:rPr>
      <w:color w:val="800080"/>
      <w:u w:val="single"/>
    </w:rPr>
  </w:style>
  <w:style w:type="paragraph" w:customStyle="1" w:styleId="naisf">
    <w:name w:val="naisf"/>
    <w:basedOn w:val="Normal"/>
    <w:rsid w:val="002B1ACA"/>
    <w:pPr>
      <w:spacing w:before="75" w:after="75"/>
      <w:ind w:firstLine="375"/>
      <w:jc w:val="both"/>
    </w:pPr>
    <w:rPr>
      <w:sz w:val="24"/>
      <w:szCs w:val="24"/>
      <w:lang w:eastAsia="lv-LV"/>
    </w:rPr>
  </w:style>
  <w:style w:type="paragraph" w:customStyle="1" w:styleId="Char2">
    <w:name w:val="Char2"/>
    <w:basedOn w:val="Normal"/>
    <w:uiPriority w:val="99"/>
    <w:rsid w:val="002E45AB"/>
    <w:pPr>
      <w:spacing w:before="120" w:after="160" w:line="240" w:lineRule="exact"/>
      <w:ind w:firstLine="720"/>
      <w:jc w:val="both"/>
    </w:pPr>
    <w:rPr>
      <w:rFonts w:ascii="Verdana" w:hAnsi="Verdana"/>
      <w:lang w:val="en-US"/>
    </w:rPr>
  </w:style>
  <w:style w:type="paragraph" w:customStyle="1" w:styleId="CharCharCharChar">
    <w:name w:val="Char Char Char Char"/>
    <w:basedOn w:val="Normal"/>
    <w:semiHidden/>
    <w:rsid w:val="00476D30"/>
    <w:pPr>
      <w:spacing w:after="160" w:line="240" w:lineRule="exact"/>
    </w:pPr>
    <w:rPr>
      <w:rFonts w:ascii="Verdana" w:hAnsi="Verdana"/>
      <w:lang w:val="en-US"/>
    </w:rPr>
  </w:style>
  <w:style w:type="paragraph" w:customStyle="1" w:styleId="Heading41">
    <w:name w:val="Heading 41"/>
    <w:basedOn w:val="Normal"/>
    <w:next w:val="Normal"/>
    <w:autoRedefine/>
    <w:rsid w:val="00C01093"/>
    <w:pPr>
      <w:widowControl w:val="0"/>
      <w:numPr>
        <w:ilvl w:val="3"/>
        <w:numId w:val="3"/>
      </w:numPr>
      <w:tabs>
        <w:tab w:val="clear" w:pos="360"/>
        <w:tab w:val="num" w:pos="720"/>
      </w:tabs>
      <w:ind w:left="714" w:hanging="357"/>
      <w:jc w:val="both"/>
      <w:outlineLvl w:val="3"/>
    </w:pPr>
    <w:rPr>
      <w:bCs/>
      <w:sz w:val="28"/>
      <w:szCs w:val="28"/>
      <w:lang w:eastAsia="lv-LV"/>
    </w:rPr>
  </w:style>
  <w:style w:type="paragraph" w:customStyle="1" w:styleId="teksti">
    <w:name w:val="tekstiņš"/>
    <w:basedOn w:val="BodyTextIndent"/>
    <w:rsid w:val="001D4530"/>
    <w:pPr>
      <w:ind w:left="1440" w:firstLine="0"/>
    </w:pPr>
  </w:style>
  <w:style w:type="paragraph" w:customStyle="1" w:styleId="Default">
    <w:name w:val="Default"/>
    <w:qFormat/>
    <w:rsid w:val="00FA3C6C"/>
    <w:pPr>
      <w:autoSpaceDE w:val="0"/>
      <w:autoSpaceDN w:val="0"/>
      <w:adjustRightInd w:val="0"/>
    </w:pPr>
    <w:rPr>
      <w:color w:val="000000"/>
      <w:sz w:val="24"/>
      <w:szCs w:val="24"/>
    </w:rPr>
  </w:style>
  <w:style w:type="paragraph" w:styleId="DocumentMap">
    <w:name w:val="Document Map"/>
    <w:basedOn w:val="Normal"/>
    <w:semiHidden/>
    <w:rsid w:val="00614707"/>
    <w:pPr>
      <w:shd w:val="clear" w:color="auto" w:fill="000080"/>
    </w:pPr>
    <w:rPr>
      <w:rFonts w:ascii="Tahoma" w:hAnsi="Tahoma" w:cs="Tahoma"/>
    </w:rPr>
  </w:style>
  <w:style w:type="paragraph" w:customStyle="1" w:styleId="normal13">
    <w:name w:val="normal+13"/>
    <w:basedOn w:val="Normal"/>
    <w:link w:val="normal13Char"/>
    <w:rsid w:val="00FB0D0A"/>
    <w:pPr>
      <w:ind w:left="720"/>
      <w:jc w:val="both"/>
    </w:pPr>
    <w:rPr>
      <w:sz w:val="26"/>
    </w:rPr>
  </w:style>
  <w:style w:type="character" w:customStyle="1" w:styleId="normal13Char">
    <w:name w:val="normal+13 Char"/>
    <w:link w:val="normal13"/>
    <w:rsid w:val="00FB0D0A"/>
    <w:rPr>
      <w:sz w:val="26"/>
      <w:lang w:val="lv-LV" w:eastAsia="en-US" w:bidi="ar-SA"/>
    </w:rPr>
  </w:style>
  <w:style w:type="paragraph" w:styleId="BodyText3">
    <w:name w:val="Body Text 3"/>
    <w:basedOn w:val="Normal"/>
    <w:link w:val="BodyText3Char"/>
    <w:rsid w:val="00F03992"/>
    <w:pPr>
      <w:spacing w:after="120"/>
    </w:pPr>
    <w:rPr>
      <w:sz w:val="16"/>
      <w:szCs w:val="16"/>
    </w:rPr>
  </w:style>
  <w:style w:type="character" w:customStyle="1" w:styleId="BodyText3Char">
    <w:name w:val="Body Text 3 Char"/>
    <w:link w:val="BodyText3"/>
    <w:rsid w:val="00F03992"/>
    <w:rPr>
      <w:sz w:val="16"/>
      <w:szCs w:val="16"/>
      <w:lang w:eastAsia="en-U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rsid w:val="00E34024"/>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link w:val="FootnoteText"/>
    <w:rsid w:val="00E34024"/>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uiPriority w:val="99"/>
    <w:rsid w:val="00E34024"/>
    <w:rPr>
      <w:vertAlign w:val="superscript"/>
    </w:rPr>
  </w:style>
  <w:style w:type="paragraph" w:styleId="Revision">
    <w:name w:val="Revision"/>
    <w:hidden/>
    <w:uiPriority w:val="99"/>
    <w:semiHidden/>
    <w:rsid w:val="008C42C1"/>
    <w:rPr>
      <w:lang w:eastAsia="en-US"/>
    </w:rPr>
  </w:style>
  <w:style w:type="paragraph" w:customStyle="1" w:styleId="2pakpesapakpunkts">
    <w:name w:val="2. pakāpes apakšpunkts"/>
    <w:basedOn w:val="Heading2"/>
    <w:rsid w:val="00302B85"/>
    <w:pPr>
      <w:keepNext w:val="0"/>
      <w:numPr>
        <w:numId w:val="5"/>
      </w:numPr>
      <w:tabs>
        <w:tab w:val="left" w:pos="624"/>
      </w:tabs>
      <w:spacing w:after="60"/>
      <w:jc w:val="both"/>
    </w:pPr>
    <w:rPr>
      <w:b w:val="0"/>
    </w:rPr>
  </w:style>
  <w:style w:type="paragraph" w:customStyle="1" w:styleId="3pakpesapakvirsraksts">
    <w:name w:val="3.pakāpes apakšvirsraksts"/>
    <w:basedOn w:val="2pakpesapakpunkts"/>
    <w:rsid w:val="00302B85"/>
    <w:pPr>
      <w:numPr>
        <w:ilvl w:val="2"/>
      </w:numPr>
      <w:tabs>
        <w:tab w:val="clear" w:pos="624"/>
        <w:tab w:val="clear" w:pos="1077"/>
        <w:tab w:val="num" w:pos="360"/>
        <w:tab w:val="left" w:pos="1276"/>
      </w:tabs>
    </w:pPr>
  </w:style>
  <w:style w:type="paragraph" w:customStyle="1" w:styleId="1pakpesapakvirsraksts">
    <w:name w:val="1. pakāpes apakšvirsraksts"/>
    <w:basedOn w:val="Heading1"/>
    <w:rsid w:val="00302B85"/>
    <w:pPr>
      <w:keepNext w:val="0"/>
      <w:numPr>
        <w:numId w:val="5"/>
      </w:numPr>
      <w:spacing w:before="240" w:after="120"/>
    </w:pPr>
    <w:rPr>
      <w:sz w:val="28"/>
      <w:lang w:val="x-none"/>
    </w:rPr>
  </w:style>
  <w:style w:type="paragraph" w:customStyle="1" w:styleId="4pakpesapakvirsraksts">
    <w:name w:val="4.pakāpes apakšvirsraksts"/>
    <w:basedOn w:val="3pakpesapakvirsraksts"/>
    <w:rsid w:val="00302B85"/>
    <w:pPr>
      <w:numPr>
        <w:ilvl w:val="3"/>
      </w:numPr>
      <w:tabs>
        <w:tab w:val="clear" w:pos="1590"/>
        <w:tab w:val="num" w:pos="360"/>
      </w:tabs>
    </w:pPr>
  </w:style>
  <w:style w:type="paragraph" w:styleId="PlainText">
    <w:name w:val="Plain Text"/>
    <w:basedOn w:val="Normal"/>
    <w:link w:val="PlainTextChar"/>
    <w:uiPriority w:val="99"/>
    <w:rsid w:val="00302B85"/>
    <w:rPr>
      <w:rFonts w:ascii="Consolas" w:hAnsi="Consolas"/>
      <w:sz w:val="21"/>
      <w:szCs w:val="21"/>
      <w:lang w:val="x-none" w:eastAsia="x-none"/>
    </w:rPr>
  </w:style>
  <w:style w:type="character" w:customStyle="1" w:styleId="PlainTextChar">
    <w:name w:val="Plain Text Char"/>
    <w:link w:val="PlainText"/>
    <w:uiPriority w:val="99"/>
    <w:rsid w:val="00302B85"/>
    <w:rPr>
      <w:rFonts w:ascii="Consolas" w:hAnsi="Consolas"/>
      <w:sz w:val="21"/>
      <w:szCs w:val="21"/>
      <w:lang w:val="x-none" w:eastAsia="x-none"/>
    </w:rPr>
  </w:style>
  <w:style w:type="paragraph" w:styleId="BlockText">
    <w:name w:val="Block Text"/>
    <w:basedOn w:val="Normal"/>
    <w:rsid w:val="0013376B"/>
    <w:pPr>
      <w:ind w:left="4395" w:right="-1"/>
      <w:jc w:val="right"/>
    </w:pPr>
    <w:rPr>
      <w:sz w:val="24"/>
    </w:rPr>
  </w:style>
  <w:style w:type="character" w:customStyle="1" w:styleId="apple-converted-space">
    <w:name w:val="apple-converted-space"/>
    <w:rsid w:val="009B776F"/>
  </w:style>
  <w:style w:type="table" w:styleId="TableGrid">
    <w:name w:val="Table Grid"/>
    <w:basedOn w:val="TableNormal"/>
    <w:uiPriority w:val="59"/>
    <w:rsid w:val="008450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Virsraksti,2,Saistīto dokumentu saraksts,Syle 1,Numurets,PPS_Bullet,Bullet list,List Paragraph1,Normal bullet 2,H&amp;P List Paragraph,Strip,Colorful List - Accent 12,Saraksta rindkopa,1st level - Bullet List Paragraph,Heading 2_sj,Lijstaline"/>
    <w:basedOn w:val="Normal"/>
    <w:link w:val="ListParagraphChar"/>
    <w:uiPriority w:val="34"/>
    <w:qFormat/>
    <w:rsid w:val="009C6A46"/>
    <w:pPr>
      <w:ind w:left="720"/>
      <w:contextualSpacing/>
    </w:pPr>
    <w:rPr>
      <w:sz w:val="24"/>
      <w:szCs w:val="24"/>
      <w:lang w:val="en-GB"/>
    </w:rPr>
  </w:style>
  <w:style w:type="character" w:customStyle="1" w:styleId="ListParagraphChar">
    <w:name w:val="List Paragraph Char"/>
    <w:aliases w:val="Virsraksti Char,2 Char,Saistīto dokumentu saraksts Char,Syle 1 Char,Numurets Char,PPS_Bullet Char,Bullet list Char,List Paragraph1 Char,Normal bullet 2 Char,H&amp;P List Paragraph Char,Strip Char,Colorful List - Accent 12 Char"/>
    <w:link w:val="ListParagraph"/>
    <w:uiPriority w:val="34"/>
    <w:qFormat/>
    <w:rsid w:val="009C6A46"/>
    <w:rPr>
      <w:sz w:val="24"/>
      <w:szCs w:val="24"/>
      <w:lang w:val="en-GB" w:eastAsia="en-US"/>
    </w:rPr>
  </w:style>
  <w:style w:type="paragraph" w:customStyle="1" w:styleId="HeadingJ1">
    <w:name w:val="Heading J1"/>
    <w:basedOn w:val="Heading4"/>
    <w:rsid w:val="003F7E64"/>
    <w:pPr>
      <w:spacing w:after="60"/>
      <w:jc w:val="left"/>
    </w:pPr>
    <w:rPr>
      <w:b/>
      <w:i w:val="0"/>
      <w:iCs w:val="0"/>
      <w:lang w:eastAsia="lv-LV"/>
    </w:rPr>
  </w:style>
  <w:style w:type="character" w:customStyle="1" w:styleId="FontStyle60">
    <w:name w:val="Font Style60"/>
    <w:basedOn w:val="DefaultParagraphFont"/>
    <w:uiPriority w:val="99"/>
    <w:rsid w:val="003F7E64"/>
    <w:rPr>
      <w:rFonts w:ascii="Times New Roman" w:hAnsi="Times New Roman" w:cs="Times New Roman"/>
      <w:sz w:val="18"/>
      <w:szCs w:val="18"/>
    </w:rPr>
  </w:style>
  <w:style w:type="paragraph" w:styleId="NoSpacing">
    <w:name w:val="No Spacing"/>
    <w:uiPriority w:val="1"/>
    <w:qFormat/>
    <w:rsid w:val="003F7E64"/>
    <w:rPr>
      <w:rFonts w:ascii="Calibri" w:eastAsia="Calibri" w:hAnsi="Calibri"/>
      <w:sz w:val="22"/>
      <w:szCs w:val="22"/>
      <w:lang w:eastAsia="en-US"/>
    </w:rPr>
  </w:style>
  <w:style w:type="paragraph" w:styleId="TOCHeading">
    <w:name w:val="TOC Heading"/>
    <w:basedOn w:val="Heading1"/>
    <w:next w:val="Normal"/>
    <w:uiPriority w:val="39"/>
    <w:semiHidden/>
    <w:unhideWhenUsed/>
    <w:qFormat/>
    <w:rsid w:val="007F1F1D"/>
    <w:pPr>
      <w:keepLines/>
      <w:numPr>
        <w:numId w:val="0"/>
      </w:num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character" w:customStyle="1" w:styleId="BodyTextIndentChar">
    <w:name w:val="Body Text Indent Char"/>
    <w:basedOn w:val="DefaultParagraphFont"/>
    <w:link w:val="BodyTextIndent"/>
    <w:uiPriority w:val="99"/>
    <w:rsid w:val="00AB72AE"/>
    <w:rPr>
      <w:sz w:val="28"/>
      <w:lang w:eastAsia="en-US"/>
    </w:rPr>
  </w:style>
  <w:style w:type="numbering" w:customStyle="1" w:styleId="1111111">
    <w:name w:val="1 / 1.1 / 1.1.11"/>
    <w:basedOn w:val="NoList"/>
    <w:rsid w:val="00B21942"/>
    <w:pPr>
      <w:numPr>
        <w:numId w:val="23"/>
      </w:numPr>
    </w:pPr>
  </w:style>
  <w:style w:type="character" w:styleId="UnresolvedMention">
    <w:name w:val="Unresolved Mention"/>
    <w:basedOn w:val="DefaultParagraphFont"/>
    <w:uiPriority w:val="99"/>
    <w:semiHidden/>
    <w:unhideWhenUsed/>
    <w:rsid w:val="009C7DA7"/>
    <w:rPr>
      <w:color w:val="605E5C"/>
      <w:shd w:val="clear" w:color="auto" w:fill="E1DFDD"/>
    </w:rPr>
  </w:style>
  <w:style w:type="paragraph" w:customStyle="1" w:styleId="Style4">
    <w:name w:val="Style4"/>
    <w:basedOn w:val="Normal"/>
    <w:uiPriority w:val="99"/>
    <w:rsid w:val="006E6F93"/>
    <w:pPr>
      <w:widowControl w:val="0"/>
      <w:autoSpaceDE w:val="0"/>
      <w:autoSpaceDN w:val="0"/>
      <w:adjustRightInd w:val="0"/>
      <w:spacing w:line="274" w:lineRule="exact"/>
      <w:jc w:val="both"/>
    </w:pPr>
    <w:rPr>
      <w:rFonts w:eastAsiaTheme="minorEastAsia"/>
      <w:sz w:val="24"/>
      <w:szCs w:val="24"/>
      <w:lang w:eastAsia="lv-LV"/>
    </w:rPr>
  </w:style>
  <w:style w:type="character" w:customStyle="1" w:styleId="FontStyle41">
    <w:name w:val="Font Style41"/>
    <w:basedOn w:val="DefaultParagraphFont"/>
    <w:uiPriority w:val="99"/>
    <w:rsid w:val="00E118DF"/>
    <w:rPr>
      <w:rFonts w:ascii="Times New Roman" w:hAnsi="Times New Roman" w:cs="Times New Roman"/>
      <w:b/>
      <w:bCs/>
      <w:sz w:val="22"/>
      <w:szCs w:val="22"/>
    </w:rPr>
  </w:style>
  <w:style w:type="character" w:styleId="Strong">
    <w:name w:val="Strong"/>
    <w:uiPriority w:val="99"/>
    <w:qFormat/>
    <w:rsid w:val="007C51A6"/>
    <w:rPr>
      <w:rFonts w:cs="Times New Roman"/>
      <w:b/>
      <w:bCs/>
    </w:rPr>
  </w:style>
  <w:style w:type="character" w:customStyle="1" w:styleId="cf01">
    <w:name w:val="cf01"/>
    <w:basedOn w:val="DefaultParagraphFont"/>
    <w:rsid w:val="00F56CD4"/>
    <w:rPr>
      <w:rFonts w:ascii="Segoe UI" w:hAnsi="Segoe UI" w:cs="Segoe UI" w:hint="default"/>
      <w:sz w:val="18"/>
      <w:szCs w:val="18"/>
    </w:rPr>
  </w:style>
  <w:style w:type="character" w:customStyle="1" w:styleId="BodyTextChar">
    <w:name w:val="Body Text Char"/>
    <w:link w:val="BodyText"/>
    <w:uiPriority w:val="99"/>
    <w:locked/>
    <w:rsid w:val="00FC345F"/>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308829">
      <w:bodyDiv w:val="1"/>
      <w:marLeft w:val="0"/>
      <w:marRight w:val="0"/>
      <w:marTop w:val="0"/>
      <w:marBottom w:val="0"/>
      <w:divBdr>
        <w:top w:val="none" w:sz="0" w:space="0" w:color="auto"/>
        <w:left w:val="none" w:sz="0" w:space="0" w:color="auto"/>
        <w:bottom w:val="none" w:sz="0" w:space="0" w:color="auto"/>
        <w:right w:val="none" w:sz="0" w:space="0" w:color="auto"/>
      </w:divBdr>
    </w:div>
    <w:div w:id="577439933">
      <w:bodyDiv w:val="1"/>
      <w:marLeft w:val="0"/>
      <w:marRight w:val="0"/>
      <w:marTop w:val="0"/>
      <w:marBottom w:val="0"/>
      <w:divBdr>
        <w:top w:val="none" w:sz="0" w:space="0" w:color="auto"/>
        <w:left w:val="none" w:sz="0" w:space="0" w:color="auto"/>
        <w:bottom w:val="none" w:sz="0" w:space="0" w:color="auto"/>
        <w:right w:val="none" w:sz="0" w:space="0" w:color="auto"/>
      </w:divBdr>
    </w:div>
    <w:div w:id="1011293968">
      <w:bodyDiv w:val="1"/>
      <w:marLeft w:val="0"/>
      <w:marRight w:val="0"/>
      <w:marTop w:val="0"/>
      <w:marBottom w:val="0"/>
      <w:divBdr>
        <w:top w:val="none" w:sz="0" w:space="0" w:color="auto"/>
        <w:left w:val="none" w:sz="0" w:space="0" w:color="auto"/>
        <w:bottom w:val="none" w:sz="0" w:space="0" w:color="auto"/>
        <w:right w:val="none" w:sz="0" w:space="0" w:color="auto"/>
      </w:divBdr>
    </w:div>
    <w:div w:id="1298219693">
      <w:bodyDiv w:val="1"/>
      <w:marLeft w:val="0"/>
      <w:marRight w:val="0"/>
      <w:marTop w:val="0"/>
      <w:marBottom w:val="0"/>
      <w:divBdr>
        <w:top w:val="none" w:sz="0" w:space="0" w:color="auto"/>
        <w:left w:val="none" w:sz="0" w:space="0" w:color="auto"/>
        <w:bottom w:val="none" w:sz="0" w:space="0" w:color="auto"/>
        <w:right w:val="none" w:sz="0" w:space="0" w:color="auto"/>
      </w:divBdr>
    </w:div>
    <w:div w:id="1372421003">
      <w:bodyDiv w:val="1"/>
      <w:marLeft w:val="0"/>
      <w:marRight w:val="0"/>
      <w:marTop w:val="0"/>
      <w:marBottom w:val="0"/>
      <w:divBdr>
        <w:top w:val="none" w:sz="0" w:space="0" w:color="auto"/>
        <w:left w:val="none" w:sz="0" w:space="0" w:color="auto"/>
        <w:bottom w:val="none" w:sz="0" w:space="0" w:color="auto"/>
        <w:right w:val="none" w:sz="0" w:space="0" w:color="auto"/>
      </w:divBdr>
    </w:div>
    <w:div w:id="1657953011">
      <w:bodyDiv w:val="1"/>
      <w:marLeft w:val="0"/>
      <w:marRight w:val="0"/>
      <w:marTop w:val="0"/>
      <w:marBottom w:val="0"/>
      <w:divBdr>
        <w:top w:val="none" w:sz="0" w:space="0" w:color="auto"/>
        <w:left w:val="none" w:sz="0" w:space="0" w:color="auto"/>
        <w:bottom w:val="none" w:sz="0" w:space="0" w:color="auto"/>
        <w:right w:val="none" w:sz="0" w:space="0" w:color="auto"/>
      </w:divBdr>
    </w:div>
    <w:div w:id="1831015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vid@vid.gov.lv"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fo.ur.gov.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58F34248EF030A48B3225607EFF8F1C3" ma:contentTypeVersion="0" ma:contentTypeDescription="Izveidot jaunu dokumentu." ma:contentTypeScope="" ma:versionID="5435ac095ea571d4ffbb147a93c80e47">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F891CFDA-5C43-4269-BD4E-0AF41E884502}">
  <ds:schemaRefs>
    <ds:schemaRef ds:uri="http://schemas.microsoft.com/sharepoint/v3/contenttype/forms"/>
  </ds:schemaRefs>
</ds:datastoreItem>
</file>

<file path=customXml/itemProps2.xml><?xml version="1.0" encoding="utf-8"?>
<ds:datastoreItem xmlns:ds="http://schemas.openxmlformats.org/officeDocument/2006/customXml" ds:itemID="{0AFE659E-4A24-4A22-9626-DDE113F483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8F7A916-C72E-48D5-A10C-7F6AA47DA81D}">
  <ds:schemaRefs>
    <ds:schemaRef ds:uri="http://schemas.openxmlformats.org/officeDocument/2006/bibliography"/>
  </ds:schemaRefs>
</ds:datastoreItem>
</file>

<file path=customXml/itemProps4.xml><?xml version="1.0" encoding="utf-8"?>
<ds:datastoreItem xmlns:ds="http://schemas.openxmlformats.org/officeDocument/2006/customXml" ds:itemID="{AC8B128E-DB1E-4B8E-AA28-6D69D1E82A08}">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21</Pages>
  <Words>37417</Words>
  <Characters>21329</Characters>
  <Application>Microsoft Office Word</Application>
  <DocSecurity>0</DocSecurity>
  <Lines>177</Lines>
  <Paragraphs>117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Nolikums</vt:lpstr>
      <vt:lpstr>Nolikums</vt:lpstr>
    </vt:vector>
  </TitlesOfParts>
  <Company>Valsts ieņēmumu dienests</Company>
  <LinksUpToDate>false</LinksUpToDate>
  <CharactersWithSpaces>58629</CharactersWithSpaces>
  <SharedDoc>false</SharedDoc>
  <HLinks>
    <vt:vector size="30" baseType="variant">
      <vt:variant>
        <vt:i4>1245511</vt:i4>
      </vt:variant>
      <vt:variant>
        <vt:i4>12</vt:i4>
      </vt:variant>
      <vt:variant>
        <vt:i4>0</vt:i4>
      </vt:variant>
      <vt:variant>
        <vt:i4>5</vt:i4>
      </vt:variant>
      <vt:variant>
        <vt:lpwstr/>
      </vt:variant>
      <vt:variant>
        <vt:lpwstr>_1.7._Prasības_attiecībā</vt:lpwstr>
      </vt:variant>
      <vt:variant>
        <vt:i4>7274550</vt:i4>
      </vt:variant>
      <vt:variant>
        <vt:i4>9</vt:i4>
      </vt:variant>
      <vt:variant>
        <vt:i4>0</vt:i4>
      </vt:variant>
      <vt:variant>
        <vt:i4>5</vt:i4>
      </vt:variant>
      <vt:variant>
        <vt:lpwstr>http://www.vid.gov.lv/default.aspx?tabid=7&amp;id=4429&amp;hl=1</vt:lpwstr>
      </vt:variant>
      <vt:variant>
        <vt:lpwstr/>
      </vt:variant>
      <vt:variant>
        <vt:i4>5373989</vt:i4>
      </vt:variant>
      <vt:variant>
        <vt:i4>6</vt:i4>
      </vt:variant>
      <vt:variant>
        <vt:i4>0</vt:i4>
      </vt:variant>
      <vt:variant>
        <vt:i4>5</vt:i4>
      </vt:variant>
      <vt:variant>
        <vt:lpwstr>mailto:____________@vid.gov.lv</vt:lpwstr>
      </vt:variant>
      <vt:variant>
        <vt:lpwstr/>
      </vt:variant>
      <vt:variant>
        <vt:i4>5373964</vt:i4>
      </vt:variant>
      <vt:variant>
        <vt:i4>3</vt:i4>
      </vt:variant>
      <vt:variant>
        <vt:i4>0</vt:i4>
      </vt:variant>
      <vt:variant>
        <vt:i4>5</vt:i4>
      </vt:variant>
      <vt:variant>
        <vt:lpwstr>mailto:_____________@vid.gov.lv</vt:lpwstr>
      </vt:variant>
      <vt:variant>
        <vt:lpwstr/>
      </vt:variant>
      <vt:variant>
        <vt:i4>7274550</vt:i4>
      </vt:variant>
      <vt:variant>
        <vt:i4>0</vt:i4>
      </vt:variant>
      <vt:variant>
        <vt:i4>0</vt:i4>
      </vt:variant>
      <vt:variant>
        <vt:i4>5</vt:i4>
      </vt:variant>
      <vt:variant>
        <vt:lpwstr>http://www.vid.gov.lv/default.aspx?tabid=7&amp;id=4429&amp;hl=1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creator>Arnis Kalekaurs</dc:creator>
  <cp:lastModifiedBy>Ramona Jurķe</cp:lastModifiedBy>
  <cp:revision>3</cp:revision>
  <cp:lastPrinted>2015-09-04T09:55:00Z</cp:lastPrinted>
  <dcterms:created xsi:type="dcterms:W3CDTF">2024-07-16T08:18:00Z</dcterms:created>
  <dcterms:modified xsi:type="dcterms:W3CDTF">2024-07-16T08:41:00Z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0x01010058F34248EF030A48B3225607EFF8F1C3</vt:lpwstr>
  </property>
  <property fmtid="{D5CDD505-2E9C-101B-9397-08002B2CF9AE}" pid="3" name="_DocHome">
    <vt:i4>1875636487</vt:i4>
  </property>
</Properties>
</file>