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CB69F" w14:textId="38AB9B56" w:rsidR="001A55BC" w:rsidRPr="005E7575" w:rsidRDefault="00AE727B" w:rsidP="001A55BC">
      <w:pPr>
        <w:jc w:val="right"/>
        <w:rPr>
          <w:b/>
          <w:lang w:eastAsia="ar-SA"/>
        </w:rPr>
      </w:pPr>
      <w:r w:rsidRPr="005E7575">
        <w:rPr>
          <w:b/>
          <w:lang w:eastAsia="ar-SA"/>
        </w:rPr>
        <w:t>1.pielikums</w:t>
      </w:r>
    </w:p>
    <w:p w14:paraId="7806F3AF" w14:textId="77777777" w:rsidR="008A1BB1" w:rsidRDefault="008A1BB1" w:rsidP="008A1BB1">
      <w:pPr>
        <w:jc w:val="center"/>
        <w:rPr>
          <w:caps/>
        </w:rPr>
      </w:pPr>
    </w:p>
    <w:p w14:paraId="3DBF7F94" w14:textId="77777777" w:rsidR="008A1BB1" w:rsidRPr="005E7575" w:rsidRDefault="008A1BB1" w:rsidP="008A1BB1">
      <w:pPr>
        <w:pStyle w:val="Virsraksts1"/>
      </w:pPr>
      <w:bookmarkStart w:id="0" w:name="_Toc481573205"/>
      <w:r w:rsidRPr="005E7575">
        <w:t>tehniskā specifikācija</w:t>
      </w:r>
      <w:bookmarkEnd w:id="0"/>
    </w:p>
    <w:p w14:paraId="768E261B" w14:textId="77777777" w:rsidR="00AE727B" w:rsidRPr="005A7EB5" w:rsidRDefault="008A1BB1" w:rsidP="008A1BB1">
      <w:pPr>
        <w:jc w:val="center"/>
        <w:rPr>
          <w:b/>
          <w:caps/>
        </w:rPr>
      </w:pPr>
      <w:r w:rsidRPr="008A1BB1">
        <w:rPr>
          <w:caps/>
        </w:rPr>
        <w:t>ATKLĀT</w:t>
      </w:r>
      <w:r>
        <w:rPr>
          <w:caps/>
        </w:rPr>
        <w:t>AM</w:t>
      </w:r>
      <w:r w:rsidRPr="008A1BB1">
        <w:rPr>
          <w:caps/>
        </w:rPr>
        <w:t xml:space="preserve"> KONKURSA</w:t>
      </w:r>
      <w:r>
        <w:rPr>
          <w:caps/>
        </w:rPr>
        <w:t>M</w:t>
      </w:r>
      <w:r>
        <w:rPr>
          <w:b/>
          <w:caps/>
        </w:rPr>
        <w:t xml:space="preserve"> </w:t>
      </w:r>
      <w:r w:rsidR="00AE727B" w:rsidRPr="00F84E60">
        <w:rPr>
          <w:caps/>
        </w:rPr>
        <w:t>“</w:t>
      </w:r>
      <w:r w:rsidR="005E1276" w:rsidRPr="00F84E60">
        <w:t>ĒDINĀŠANAS PAKALPOJUMA NODROŠINĀŠANA ALŪKSNES NOVADA IZGLĪTĪBAS IESTĀDĒS</w:t>
      </w:r>
      <w:r w:rsidR="00AE727B" w:rsidRPr="00F84E60">
        <w:rPr>
          <w:caps/>
        </w:rPr>
        <w:t>”</w:t>
      </w:r>
    </w:p>
    <w:p w14:paraId="4658D5BD" w14:textId="43A22CBC" w:rsidR="00AE727B" w:rsidRDefault="00AE727B" w:rsidP="008A1BB1">
      <w:pPr>
        <w:jc w:val="center"/>
        <w:rPr>
          <w:caps/>
        </w:rPr>
      </w:pPr>
      <w:r w:rsidRPr="005A7EB5">
        <w:rPr>
          <w:caps/>
        </w:rPr>
        <w:t>(identifikācijas Nr</w:t>
      </w:r>
      <w:r w:rsidR="0098059D">
        <w:rPr>
          <w:caps/>
        </w:rPr>
        <w:t>. aNP2024</w:t>
      </w:r>
      <w:r w:rsidRPr="005A7EB5">
        <w:rPr>
          <w:caps/>
        </w:rPr>
        <w:t>/</w:t>
      </w:r>
      <w:r w:rsidR="0098059D">
        <w:rPr>
          <w:caps/>
        </w:rPr>
        <w:t>19</w:t>
      </w:r>
      <w:r w:rsidR="0000044F" w:rsidRPr="005A7EB5">
        <w:rPr>
          <w:caps/>
        </w:rPr>
        <w:t>)</w:t>
      </w:r>
    </w:p>
    <w:p w14:paraId="05D9368B" w14:textId="77777777" w:rsidR="00C43A02" w:rsidRDefault="00C43A02" w:rsidP="008A1BB1">
      <w:pPr>
        <w:jc w:val="center"/>
        <w:rPr>
          <w:caps/>
        </w:rPr>
      </w:pPr>
    </w:p>
    <w:p w14:paraId="1EDC0AD5" w14:textId="77777777" w:rsidR="0098059D" w:rsidRDefault="00C43A02" w:rsidP="003658D4">
      <w:pPr>
        <w:ind w:left="567" w:hanging="567"/>
        <w:jc w:val="both"/>
        <w:rPr>
          <w:bCs/>
        </w:rPr>
      </w:pPr>
      <w:r>
        <w:rPr>
          <w:bCs/>
        </w:rPr>
        <w:t xml:space="preserve">1. </w:t>
      </w:r>
      <w:r>
        <w:rPr>
          <w:bCs/>
        </w:rPr>
        <w:tab/>
      </w:r>
      <w:r w:rsidRPr="00765DF2">
        <w:rPr>
          <w:bCs/>
        </w:rPr>
        <w:t xml:space="preserve">Ēdināšanas pakalpojuma </w:t>
      </w:r>
      <w:r w:rsidRPr="006461F9">
        <w:rPr>
          <w:bCs/>
        </w:rPr>
        <w:t>nodrošināšana Alūksnes novada izglīt</w:t>
      </w:r>
      <w:r w:rsidR="003658D4">
        <w:rPr>
          <w:bCs/>
        </w:rPr>
        <w:t xml:space="preserve">ības iestādēs jāveic saskaņā ar </w:t>
      </w:r>
      <w:r w:rsidR="0098059D">
        <w:rPr>
          <w:bCs/>
        </w:rPr>
        <w:t>T</w:t>
      </w:r>
      <w:r w:rsidRPr="006461F9">
        <w:rPr>
          <w:bCs/>
        </w:rPr>
        <w:t xml:space="preserve">ehniskās specifikācijas </w:t>
      </w:r>
      <w:r w:rsidR="0098059D">
        <w:rPr>
          <w:bCs/>
        </w:rPr>
        <w:t>pielikumiem</w:t>
      </w:r>
      <w:r w:rsidRPr="006461F9">
        <w:rPr>
          <w:bCs/>
        </w:rPr>
        <w:t>:</w:t>
      </w:r>
    </w:p>
    <w:p w14:paraId="5674CB75" w14:textId="4C083694" w:rsidR="00C43A02" w:rsidRDefault="0098059D"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w:t>
      </w:r>
      <w:r w:rsidRPr="0098059D">
        <w:rPr>
          <w:rFonts w:ascii="Times New Roman" w:hAnsi="Times New Roman"/>
          <w:bCs/>
          <w:sz w:val="24"/>
          <w:szCs w:val="24"/>
        </w:rPr>
        <w:t xml:space="preserve">pielikums – </w:t>
      </w:r>
      <w:r w:rsidR="000C4DE7">
        <w:rPr>
          <w:rFonts w:ascii="Times New Roman" w:hAnsi="Times New Roman"/>
          <w:bCs/>
          <w:sz w:val="24"/>
          <w:szCs w:val="24"/>
        </w:rPr>
        <w:t>“</w:t>
      </w:r>
      <w:r w:rsidRPr="0098059D">
        <w:rPr>
          <w:rFonts w:ascii="Times New Roman" w:hAnsi="Times New Roman"/>
          <w:bCs/>
          <w:sz w:val="24"/>
          <w:szCs w:val="24"/>
        </w:rPr>
        <w:t>Ēdināšanas pakalpojum</w:t>
      </w:r>
      <w:r w:rsidR="007401CA">
        <w:rPr>
          <w:rFonts w:ascii="Times New Roman" w:hAnsi="Times New Roman"/>
          <w:bCs/>
          <w:sz w:val="24"/>
          <w:szCs w:val="24"/>
        </w:rPr>
        <w:t>s</w:t>
      </w:r>
      <w:r w:rsidRPr="0098059D">
        <w:rPr>
          <w:rFonts w:ascii="Times New Roman" w:hAnsi="Times New Roman"/>
          <w:bCs/>
          <w:sz w:val="24"/>
          <w:szCs w:val="24"/>
        </w:rPr>
        <w:t xml:space="preserve"> Alekseja Grāvīša Liepnas pamatskolā</w:t>
      </w:r>
      <w:r w:rsidR="000C4DE7">
        <w:rPr>
          <w:rFonts w:ascii="Times New Roman" w:hAnsi="Times New Roman"/>
          <w:bCs/>
          <w:sz w:val="24"/>
          <w:szCs w:val="24"/>
        </w:rPr>
        <w:t>”</w:t>
      </w:r>
      <w:r w:rsidRPr="0098059D">
        <w:rPr>
          <w:rFonts w:ascii="Times New Roman" w:hAnsi="Times New Roman"/>
          <w:bCs/>
          <w:sz w:val="24"/>
          <w:szCs w:val="24"/>
        </w:rPr>
        <w:t>;</w:t>
      </w:r>
    </w:p>
    <w:p w14:paraId="1EE917A4" w14:textId="771A7DDC" w:rsidR="0098059D" w:rsidRDefault="0098059D"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pielikums – </w:t>
      </w:r>
      <w:r w:rsidR="000C4DE7">
        <w:rPr>
          <w:rFonts w:ascii="Times New Roman" w:hAnsi="Times New Roman"/>
          <w:bCs/>
          <w:sz w:val="24"/>
          <w:szCs w:val="24"/>
        </w:rPr>
        <w:t>“</w:t>
      </w:r>
      <w:r>
        <w:rPr>
          <w:rFonts w:ascii="Times New Roman" w:hAnsi="Times New Roman"/>
          <w:bCs/>
          <w:sz w:val="24"/>
          <w:szCs w:val="24"/>
        </w:rPr>
        <w:t xml:space="preserve">Ēdināšanas </w:t>
      </w:r>
      <w:r w:rsidR="000C4DE7">
        <w:rPr>
          <w:rFonts w:ascii="Times New Roman" w:hAnsi="Times New Roman"/>
          <w:bCs/>
          <w:sz w:val="24"/>
          <w:szCs w:val="24"/>
        </w:rPr>
        <w:t>pakalpojum</w:t>
      </w:r>
      <w:r w:rsidR="007401CA">
        <w:rPr>
          <w:rFonts w:ascii="Times New Roman" w:hAnsi="Times New Roman"/>
          <w:bCs/>
          <w:sz w:val="24"/>
          <w:szCs w:val="24"/>
        </w:rPr>
        <w:t>s</w:t>
      </w:r>
      <w:r w:rsidR="000C4DE7">
        <w:rPr>
          <w:rFonts w:ascii="Times New Roman" w:hAnsi="Times New Roman"/>
          <w:bCs/>
          <w:sz w:val="24"/>
          <w:szCs w:val="24"/>
        </w:rPr>
        <w:t xml:space="preserve"> Ziemeru pamatskolā”;</w:t>
      </w:r>
    </w:p>
    <w:p w14:paraId="0AF2B031" w14:textId="4DB3EA19" w:rsidR="000C4DE7" w:rsidRDefault="000C4DE7"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pielikums – “Ēdināšanas pakalpojum</w:t>
      </w:r>
      <w:r w:rsidR="007401CA">
        <w:rPr>
          <w:rFonts w:ascii="Times New Roman" w:hAnsi="Times New Roman"/>
          <w:bCs/>
          <w:sz w:val="24"/>
          <w:szCs w:val="24"/>
        </w:rPr>
        <w:t>s</w:t>
      </w:r>
      <w:r>
        <w:rPr>
          <w:rFonts w:ascii="Times New Roman" w:hAnsi="Times New Roman"/>
          <w:bCs/>
          <w:sz w:val="24"/>
          <w:szCs w:val="24"/>
        </w:rPr>
        <w:t xml:space="preserve"> Alūksnes pirmsskolas izglītības iestādē “Pienenīte””;</w:t>
      </w:r>
    </w:p>
    <w:p w14:paraId="03E4CB90" w14:textId="42916C1C" w:rsidR="000C4DE7" w:rsidRDefault="000C4DE7"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pielikums – “Ēdināšanas pakalpojum</w:t>
      </w:r>
      <w:r w:rsidR="007401CA">
        <w:rPr>
          <w:rFonts w:ascii="Times New Roman" w:hAnsi="Times New Roman"/>
          <w:bCs/>
          <w:sz w:val="24"/>
          <w:szCs w:val="24"/>
        </w:rPr>
        <w:t xml:space="preserve">s </w:t>
      </w:r>
      <w:r>
        <w:rPr>
          <w:rFonts w:ascii="Times New Roman" w:hAnsi="Times New Roman"/>
          <w:bCs/>
          <w:sz w:val="24"/>
          <w:szCs w:val="24"/>
        </w:rPr>
        <w:t>Alūksnes pirmsskolas izglītības iestādē “Sprīdītis””;</w:t>
      </w:r>
    </w:p>
    <w:p w14:paraId="3E6BA5FB" w14:textId="6CC9B2DC" w:rsidR="000C4DE7" w:rsidRDefault="000C4DE7"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pielikums – “Ēdināšanas pakalpojum</w:t>
      </w:r>
      <w:r w:rsidR="007401CA">
        <w:rPr>
          <w:rFonts w:ascii="Times New Roman" w:hAnsi="Times New Roman"/>
          <w:bCs/>
          <w:sz w:val="24"/>
          <w:szCs w:val="24"/>
        </w:rPr>
        <w:t>s</w:t>
      </w:r>
      <w:r>
        <w:rPr>
          <w:rFonts w:ascii="Times New Roman" w:hAnsi="Times New Roman"/>
          <w:bCs/>
          <w:sz w:val="24"/>
          <w:szCs w:val="24"/>
        </w:rPr>
        <w:t xml:space="preserve"> Malienas pirmsskolas izglītības iestādē “Mazputniņš””;</w:t>
      </w:r>
    </w:p>
    <w:p w14:paraId="3123B9C1" w14:textId="73F83811" w:rsidR="000C4DE7" w:rsidRDefault="000C4DE7" w:rsidP="007401CA">
      <w:pPr>
        <w:pStyle w:val="Sarakstarindkopa"/>
        <w:numPr>
          <w:ilvl w:val="1"/>
          <w:numId w:val="22"/>
        </w:numPr>
        <w:ind w:left="1276" w:hanging="709"/>
        <w:jc w:val="both"/>
        <w:rPr>
          <w:rFonts w:ascii="Times New Roman" w:hAnsi="Times New Roman"/>
          <w:bCs/>
          <w:sz w:val="24"/>
          <w:szCs w:val="24"/>
        </w:rPr>
      </w:pPr>
      <w:r>
        <w:rPr>
          <w:rFonts w:ascii="Times New Roman" w:hAnsi="Times New Roman"/>
          <w:bCs/>
          <w:sz w:val="24"/>
          <w:szCs w:val="24"/>
        </w:rPr>
        <w:t xml:space="preserve"> pielikums </w:t>
      </w:r>
      <w:r w:rsidR="00AB5E92">
        <w:rPr>
          <w:rFonts w:ascii="Times New Roman" w:hAnsi="Times New Roman"/>
          <w:bCs/>
          <w:sz w:val="24"/>
          <w:szCs w:val="24"/>
        </w:rPr>
        <w:t>–</w:t>
      </w:r>
      <w:r>
        <w:rPr>
          <w:rFonts w:ascii="Times New Roman" w:hAnsi="Times New Roman"/>
          <w:bCs/>
          <w:sz w:val="24"/>
          <w:szCs w:val="24"/>
        </w:rPr>
        <w:t xml:space="preserve"> </w:t>
      </w:r>
      <w:r w:rsidR="00AB5E92">
        <w:rPr>
          <w:rFonts w:ascii="Times New Roman" w:hAnsi="Times New Roman"/>
          <w:bCs/>
          <w:sz w:val="24"/>
          <w:szCs w:val="24"/>
        </w:rPr>
        <w:t>“Ēdināšanas pakalpojum</w:t>
      </w:r>
      <w:r w:rsidR="007401CA">
        <w:rPr>
          <w:rFonts w:ascii="Times New Roman" w:hAnsi="Times New Roman"/>
          <w:bCs/>
          <w:sz w:val="24"/>
          <w:szCs w:val="24"/>
        </w:rPr>
        <w:t xml:space="preserve">s </w:t>
      </w:r>
      <w:r w:rsidR="00AB5E92">
        <w:rPr>
          <w:rFonts w:ascii="Times New Roman" w:hAnsi="Times New Roman"/>
          <w:bCs/>
          <w:sz w:val="24"/>
          <w:szCs w:val="24"/>
        </w:rPr>
        <w:t>Jaunalūksnes pirmsskolas izglītības iestādē “Pūcīte””;</w:t>
      </w:r>
    </w:p>
    <w:p w14:paraId="6CC75905" w14:textId="6F3295FC" w:rsidR="00AB5E92" w:rsidRPr="0098059D" w:rsidRDefault="00AB5E92" w:rsidP="007401CA">
      <w:pPr>
        <w:pStyle w:val="Sarakstarindkopa"/>
        <w:numPr>
          <w:ilvl w:val="1"/>
          <w:numId w:val="22"/>
        </w:numPr>
        <w:spacing w:after="120"/>
        <w:ind w:left="1276" w:hanging="709"/>
        <w:jc w:val="both"/>
        <w:rPr>
          <w:rFonts w:ascii="Times New Roman" w:hAnsi="Times New Roman"/>
          <w:bCs/>
          <w:sz w:val="24"/>
          <w:szCs w:val="24"/>
        </w:rPr>
      </w:pPr>
      <w:r>
        <w:rPr>
          <w:rFonts w:ascii="Times New Roman" w:hAnsi="Times New Roman"/>
          <w:bCs/>
          <w:sz w:val="24"/>
          <w:szCs w:val="24"/>
        </w:rPr>
        <w:t xml:space="preserve"> pielikums “Ēdināšanas pakalpojum</w:t>
      </w:r>
      <w:r w:rsidR="007401CA">
        <w:rPr>
          <w:rFonts w:ascii="Times New Roman" w:hAnsi="Times New Roman"/>
          <w:bCs/>
          <w:sz w:val="24"/>
          <w:szCs w:val="24"/>
        </w:rPr>
        <w:t xml:space="preserve">s </w:t>
      </w:r>
      <w:r>
        <w:rPr>
          <w:rFonts w:ascii="Times New Roman" w:hAnsi="Times New Roman"/>
          <w:bCs/>
          <w:sz w:val="24"/>
          <w:szCs w:val="24"/>
        </w:rPr>
        <w:t>Alsviķu pirmsskolas izglītības iestādē “Saulīte””.</w:t>
      </w:r>
    </w:p>
    <w:p w14:paraId="59AE1D12" w14:textId="77777777" w:rsidR="00C43A02" w:rsidRPr="00F9776B" w:rsidRDefault="00C43A02" w:rsidP="00F84E60">
      <w:pPr>
        <w:ind w:left="567" w:hanging="567"/>
        <w:jc w:val="both"/>
        <w:rPr>
          <w:bCs/>
        </w:rPr>
      </w:pPr>
      <w:r w:rsidRPr="00F9776B">
        <w:rPr>
          <w:bCs/>
        </w:rPr>
        <w:t xml:space="preserve">2. </w:t>
      </w:r>
      <w:r w:rsidRPr="00F9776B">
        <w:rPr>
          <w:bCs/>
        </w:rPr>
        <w:tab/>
        <w:t>Sniedzot pakalpojumu, uzņēmējam</w:t>
      </w:r>
      <w:r w:rsidRPr="00F9776B">
        <w:rPr>
          <w:lang w:eastAsia="lv-LV"/>
        </w:rPr>
        <w:t xml:space="preserve"> jānodrošina</w:t>
      </w:r>
      <w:r w:rsidRPr="00F9776B">
        <w:rPr>
          <w:bCs/>
        </w:rPr>
        <w:t>:</w:t>
      </w:r>
    </w:p>
    <w:p w14:paraId="079E2604" w14:textId="77777777" w:rsidR="00C43A02" w:rsidRPr="00F9776B" w:rsidRDefault="00C43A02" w:rsidP="00C43A02">
      <w:pPr>
        <w:pStyle w:val="Pamatteksts"/>
        <w:suppressAutoHyphens/>
        <w:ind w:left="1276" w:hanging="709"/>
      </w:pPr>
      <w:r w:rsidRPr="00F9776B">
        <w:rPr>
          <w:lang w:eastAsia="lv-LV"/>
        </w:rPr>
        <w:t xml:space="preserve">2.1. </w:t>
      </w:r>
      <w:r w:rsidRPr="00F9776B">
        <w:rPr>
          <w:lang w:eastAsia="lv-LV"/>
        </w:rPr>
        <w:tab/>
      </w:r>
      <w:r w:rsidRPr="00F9776B">
        <w:t>paškontroles sistēmas izstrāde un ieviešana, kas balstīta uz b</w:t>
      </w:r>
      <w:r w:rsidRPr="00F9776B">
        <w:rPr>
          <w:rFonts w:ascii="RobustaTLPro-Regular" w:hAnsi="RobustaTLPro-Regular"/>
          <w:color w:val="212529"/>
          <w:sz w:val="23"/>
          <w:szCs w:val="23"/>
          <w:shd w:val="clear" w:color="auto" w:fill="FFFFFF"/>
        </w:rPr>
        <w:t>īstamību analīzi un kritiskiem kontroles punktiem (HACCP)</w:t>
      </w:r>
      <w:r w:rsidRPr="00F9776B">
        <w:t>;</w:t>
      </w:r>
    </w:p>
    <w:p w14:paraId="59251F33" w14:textId="46DC76B6" w:rsidR="00C43A02" w:rsidRPr="00F9776B" w:rsidRDefault="00C43A02" w:rsidP="00C43A02">
      <w:pPr>
        <w:pStyle w:val="Pamatteksts"/>
        <w:suppressAutoHyphens/>
        <w:ind w:left="1276" w:hanging="709"/>
        <w:rPr>
          <w:lang w:eastAsia="lv-LV"/>
        </w:rPr>
      </w:pPr>
      <w:r w:rsidRPr="00F9776B">
        <w:t xml:space="preserve">2.2. </w:t>
      </w:r>
      <w:r w:rsidRPr="00F9776B">
        <w:tab/>
      </w:r>
      <w:r w:rsidRPr="00F9776B">
        <w:rPr>
          <w:lang w:eastAsia="lv-LV"/>
        </w:rPr>
        <w:t>ēdienkartē iekļauto ēdienu atbilstību veselīga uztura principiem un uzturvērtību un enerģētisko vērtību atbilstību normatīvo aktu prasībām</w:t>
      </w:r>
      <w:r w:rsidRPr="00F9776B">
        <w:t>, tai skaitā Ministru kabineta 2012. gada 13.</w:t>
      </w:r>
      <w:r w:rsidR="004A11D3">
        <w:t xml:space="preserve"> </w:t>
      </w:r>
      <w:r w:rsidRPr="00F9776B">
        <w:t>marta noteikumu Nr. 172 “Noteikumi par uztura normām izglītības iestāžu izglītojamajiem, sociālās aprūpes un sociālās rehabilitācijas institūciju klientiem un ārstniecības iestāžu pacientiem” prasībām;</w:t>
      </w:r>
    </w:p>
    <w:p w14:paraId="002AC6C4" w14:textId="77777777" w:rsidR="00C43A02" w:rsidRPr="00F9776B" w:rsidRDefault="00C43A02" w:rsidP="00C43A02">
      <w:pPr>
        <w:pStyle w:val="Pamatteksts"/>
        <w:suppressAutoHyphens/>
        <w:ind w:left="1276" w:hanging="709"/>
      </w:pPr>
      <w:r w:rsidRPr="00F9776B">
        <w:rPr>
          <w:lang w:eastAsia="lv-LV"/>
        </w:rPr>
        <w:t xml:space="preserve">2.3. </w:t>
      </w:r>
      <w:r w:rsidRPr="00F9776B">
        <w:rPr>
          <w:lang w:eastAsia="lv-LV"/>
        </w:rPr>
        <w:tab/>
      </w:r>
      <w:r w:rsidRPr="00F9776B">
        <w:t>i</w:t>
      </w:r>
      <w:r w:rsidRPr="00F9776B">
        <w:rPr>
          <w:lang w:eastAsia="lv-LV"/>
        </w:rPr>
        <w:t>zglītojamo ēdināšana saskaņā ar uzņēmēja izstrādātajām un izglītības iestādes atbildīgās personas saskaņotajām ēdienkartēm, pamatojoties uz uzņēmēja izstrādāto tehnoloģisko dokumentāciju;</w:t>
      </w:r>
    </w:p>
    <w:p w14:paraId="0417FB83" w14:textId="77777777" w:rsidR="00C43A02" w:rsidRPr="00F9776B" w:rsidRDefault="00C43A02" w:rsidP="00C43A02">
      <w:pPr>
        <w:pStyle w:val="Pamatteksts"/>
        <w:suppressAutoHyphens/>
        <w:ind w:left="1276" w:hanging="709"/>
      </w:pPr>
      <w:r w:rsidRPr="00F9776B">
        <w:t xml:space="preserve">2.4. </w:t>
      </w:r>
      <w:r w:rsidRPr="00F9776B">
        <w:tab/>
        <w:t>augļu, ogu un dārzeņu izmantošana atbilstoši sezonai (gadalaikam un norādītājam mēnesim) saskaņā ar Zemkopības ministrijas izstrādāto vietējo augļu, ogu un dārzeņu pieejamības kalendāru;</w:t>
      </w:r>
    </w:p>
    <w:p w14:paraId="27188DCF" w14:textId="77777777" w:rsidR="00C43A02" w:rsidRPr="00F9776B" w:rsidRDefault="00C43A02" w:rsidP="00C43A02">
      <w:pPr>
        <w:pStyle w:val="Pamatteksts"/>
        <w:suppressAutoHyphens/>
        <w:ind w:left="1276" w:hanging="709"/>
      </w:pPr>
      <w:r w:rsidRPr="00F9776B">
        <w:t xml:space="preserve">2.5. </w:t>
      </w:r>
      <w:r w:rsidRPr="00F9776B">
        <w:tab/>
      </w:r>
      <w:r w:rsidRPr="00F9776B">
        <w:rPr>
          <w:color w:val="000000"/>
        </w:rPr>
        <w:t>dalība programmā valsts un Eiropas Savienības atbalsts augļu, dārzeņu un piena piegādei izglītības iestādēm, atbilstoši Ministru kabineta 2017. gada 16. augusta noteikumiem Nr.485 “Valsts un Eiropas Savienības atbalsta piešķiršanas, administrēšanas un uzraudzības kārtība augļu, dārzeņu un piena piegādei izglītības iestādēm”;</w:t>
      </w:r>
    </w:p>
    <w:p w14:paraId="74050F68" w14:textId="77777777" w:rsidR="00C43A02" w:rsidRPr="00F9776B" w:rsidRDefault="00C43A02" w:rsidP="00C43A02">
      <w:pPr>
        <w:pStyle w:val="Pamatteksts"/>
        <w:suppressAutoHyphens/>
        <w:ind w:left="1276" w:hanging="709"/>
      </w:pPr>
      <w:r w:rsidRPr="00F9776B">
        <w:t xml:space="preserve">2.6. </w:t>
      </w:r>
      <w:r w:rsidRPr="00F9776B">
        <w:tab/>
        <w:t>ka ēdienkartēs iekļautie pārtikas produkti nesatur ģenētiski modificētus organismus (ĢMO), nesastāv no tiem un nav ražoti no tiem;</w:t>
      </w:r>
    </w:p>
    <w:p w14:paraId="790E267E" w14:textId="6CA2B7BC" w:rsidR="00C43A02" w:rsidRDefault="00C43A02" w:rsidP="007F593F">
      <w:pPr>
        <w:pStyle w:val="Pamatteksts"/>
        <w:suppressAutoHyphens/>
        <w:spacing w:after="120"/>
        <w:ind w:left="1276" w:hanging="709"/>
        <w:rPr>
          <w:rStyle w:val="Hipersaite"/>
          <w:color w:val="auto"/>
          <w:lang w:eastAsia="lv-LV"/>
        </w:rPr>
      </w:pPr>
      <w:r w:rsidRPr="00F9776B">
        <w:t xml:space="preserve">2.7. </w:t>
      </w:r>
      <w:r w:rsidRPr="00F9776B">
        <w:tab/>
        <w:t xml:space="preserve">atsevišķa atkritumu savākšana saskaņā ar </w:t>
      </w:r>
      <w:r w:rsidR="004A11D3">
        <w:rPr>
          <w:bCs/>
          <w:shd w:val="clear" w:color="auto" w:fill="FFFFFF" w:themeFill="background1"/>
        </w:rPr>
        <w:t>Alūksnes novada pašvaldības domes 30.11.2023. saistošajiem</w:t>
      </w:r>
      <w:r w:rsidR="004A11D3" w:rsidRPr="006E098C">
        <w:rPr>
          <w:bCs/>
          <w:shd w:val="clear" w:color="auto" w:fill="FFFFFF" w:themeFill="background1"/>
        </w:rPr>
        <w:t xml:space="preserve"> noteikumi</w:t>
      </w:r>
      <w:r w:rsidR="004A11D3">
        <w:rPr>
          <w:bCs/>
          <w:shd w:val="clear" w:color="auto" w:fill="FFFFFF" w:themeFill="background1"/>
        </w:rPr>
        <w:t>em Nr. 38/2023</w:t>
      </w:r>
      <w:r w:rsidR="004A11D3" w:rsidRPr="006E098C">
        <w:rPr>
          <w:bCs/>
          <w:shd w:val="clear" w:color="auto" w:fill="FFFFFF" w:themeFill="background1"/>
        </w:rPr>
        <w:t xml:space="preserve"> “Par sadzīves atkritumu apsaimniekošanu Alūksnes novadā”</w:t>
      </w:r>
      <w:r w:rsidR="004A11D3" w:rsidRPr="0026340E">
        <w:rPr>
          <w:bCs/>
        </w:rPr>
        <w:t xml:space="preserve"> </w:t>
      </w:r>
      <w:r w:rsidR="004A11D3">
        <w:rPr>
          <w:lang w:eastAsia="lv-LV"/>
        </w:rPr>
        <w:t>(</w:t>
      </w:r>
      <w:r w:rsidR="004A11D3" w:rsidRPr="00BC67E3">
        <w:rPr>
          <w:lang w:eastAsia="lv-LV"/>
        </w:rPr>
        <w:t>pieejami</w:t>
      </w:r>
      <w:r w:rsidR="004A11D3">
        <w:rPr>
          <w:lang w:eastAsia="lv-LV"/>
        </w:rPr>
        <w:t xml:space="preserve"> </w:t>
      </w:r>
      <w:hyperlink r:id="rId10" w:history="1">
        <w:r w:rsidR="004A11D3" w:rsidRPr="004125E8">
          <w:rPr>
            <w:rStyle w:val="Hipersaite"/>
            <w:lang w:eastAsia="lv-LV"/>
          </w:rPr>
          <w:t>https://www.vestnesis.lv/op/2024/14.34</w:t>
        </w:r>
      </w:hyperlink>
      <w:r w:rsidR="004A11D3" w:rsidRPr="0014616B">
        <w:rPr>
          <w:rStyle w:val="Hipersaite"/>
          <w:color w:val="auto"/>
          <w:lang w:eastAsia="lv-LV"/>
        </w:rPr>
        <w:t>)</w:t>
      </w:r>
      <w:r w:rsidR="004A11D3">
        <w:rPr>
          <w:rStyle w:val="Hipersaite"/>
          <w:color w:val="auto"/>
          <w:lang w:eastAsia="lv-LV"/>
        </w:rPr>
        <w:t>.</w:t>
      </w:r>
    </w:p>
    <w:p w14:paraId="3025C171" w14:textId="2B612074" w:rsidR="00010EFC" w:rsidRDefault="00734EF5" w:rsidP="007F593F">
      <w:pPr>
        <w:spacing w:after="120"/>
        <w:ind w:left="567" w:hanging="567"/>
        <w:jc w:val="both"/>
        <w:rPr>
          <w:rStyle w:val="Hipersaite"/>
          <w:color w:val="auto"/>
          <w:lang w:eastAsia="lv-LV"/>
        </w:rPr>
      </w:pPr>
      <w:r w:rsidRPr="00F84E60">
        <w:rPr>
          <w:rStyle w:val="Hipersaite"/>
          <w:color w:val="auto"/>
          <w:u w:val="none"/>
          <w:lang w:eastAsia="lv-LV"/>
        </w:rPr>
        <w:t>3. </w:t>
      </w:r>
      <w:r w:rsidR="00010EFC" w:rsidRPr="00F84E60">
        <w:rPr>
          <w:rStyle w:val="Hipersaite"/>
          <w:color w:val="auto"/>
          <w:u w:val="none"/>
          <w:lang w:eastAsia="lv-LV"/>
        </w:rPr>
        <w:t xml:space="preserve">      </w:t>
      </w:r>
      <w:r w:rsidRPr="00F84E60">
        <w:rPr>
          <w:rStyle w:val="Hipersaite"/>
          <w:color w:val="auto"/>
          <w:u w:val="none"/>
          <w:lang w:eastAsia="lv-LV"/>
        </w:rPr>
        <w:t xml:space="preserve">Izglītojamo ēdināšanas nodošana ārpakalpojumā (iepirkuma līguma slēgšana) ir attiecīgā uzņēmuma saimnieciskas vienības nodošana piemērojot Darba likuma 117., 118. pantu, kā ietvaros Pasūtītājs (tā katras izglītības iestādes personā) </w:t>
      </w:r>
      <w:r w:rsidR="00010EFC" w:rsidRPr="00F84E60">
        <w:rPr>
          <w:rStyle w:val="Hipersaite"/>
          <w:color w:val="auto"/>
          <w:u w:val="none"/>
          <w:lang w:eastAsia="lv-LV"/>
        </w:rPr>
        <w:t xml:space="preserve">nodod Uzņēmējam darbaspēku </w:t>
      </w:r>
      <w:r w:rsidR="00010EFC" w:rsidRPr="00F84E60">
        <w:rPr>
          <w:rStyle w:val="Hipersaite"/>
          <w:color w:val="auto"/>
          <w:u w:val="none"/>
          <w:lang w:eastAsia="lv-LV"/>
        </w:rPr>
        <w:lastRenderedPageBreak/>
        <w:t>saskaņā ar 1.8. pielikumu “Informācija par Uzņēmējam nododamo darbaspēku”.</w:t>
      </w:r>
      <w:r w:rsidR="00F84E60">
        <w:rPr>
          <w:rStyle w:val="Hipersaite"/>
          <w:color w:val="auto"/>
          <w:u w:val="none"/>
          <w:lang w:eastAsia="lv-LV"/>
        </w:rPr>
        <w:t xml:space="preserve"> </w:t>
      </w:r>
      <w:r w:rsidR="00F84E60" w:rsidRPr="009248E5">
        <w:rPr>
          <w:rStyle w:val="Hipersaite"/>
          <w:color w:val="auto"/>
          <w:u w:val="none"/>
          <w:lang w:eastAsia="lv-LV"/>
        </w:rPr>
        <w:t>(</w:t>
      </w:r>
      <w:r w:rsidR="009248E5" w:rsidRPr="009248E5">
        <w:rPr>
          <w:rStyle w:val="Hipersaite"/>
          <w:color w:val="auto"/>
          <w:u w:val="none"/>
          <w:lang w:eastAsia="lv-LV"/>
        </w:rPr>
        <w:t>Darbinieki_izgl_iest.pdf</w:t>
      </w:r>
      <w:r w:rsidR="00F84E60" w:rsidRPr="009248E5">
        <w:rPr>
          <w:rStyle w:val="Hipersaite"/>
          <w:color w:val="auto"/>
          <w:u w:val="none"/>
          <w:lang w:eastAsia="lv-LV"/>
        </w:rPr>
        <w:t>)</w:t>
      </w:r>
    </w:p>
    <w:p w14:paraId="4FD4508A" w14:textId="23A5BAA6" w:rsidR="00B66BC7" w:rsidRPr="00F84E60" w:rsidRDefault="00B66BC7" w:rsidP="007F593F">
      <w:pPr>
        <w:spacing w:after="120"/>
        <w:ind w:left="567" w:hanging="567"/>
        <w:jc w:val="both"/>
        <w:rPr>
          <w:rStyle w:val="Hipersaite"/>
          <w:color w:val="auto"/>
          <w:u w:val="none"/>
          <w:lang w:eastAsia="lv-LV"/>
        </w:rPr>
      </w:pPr>
      <w:r w:rsidRPr="00F84E60">
        <w:rPr>
          <w:rStyle w:val="Hipersaite"/>
          <w:color w:val="auto"/>
          <w:u w:val="none"/>
          <w:lang w:eastAsia="lv-LV"/>
        </w:rPr>
        <w:t>4. </w:t>
      </w:r>
      <w:r w:rsidR="00F84E60">
        <w:rPr>
          <w:rStyle w:val="Hipersaite"/>
          <w:color w:val="auto"/>
          <w:u w:val="none"/>
          <w:lang w:eastAsia="lv-LV"/>
        </w:rPr>
        <w:tab/>
      </w:r>
      <w:r w:rsidRPr="00F84E60">
        <w:rPr>
          <w:rStyle w:val="Hipersaite"/>
          <w:color w:val="auto"/>
          <w:u w:val="none"/>
          <w:lang w:eastAsia="lv-LV"/>
        </w:rPr>
        <w:t>Uzņēmējam iepirkuma līguma darbības laikā ir tiesības pakalpojuma sniegšanas vietās nodrošināt ēdināšanas pakalpojumu</w:t>
      </w:r>
      <w:r w:rsidR="00AD7C12" w:rsidRPr="00F84E60">
        <w:rPr>
          <w:rStyle w:val="Hipersaite"/>
          <w:color w:val="auto"/>
          <w:u w:val="none"/>
          <w:lang w:eastAsia="lv-LV"/>
        </w:rPr>
        <w:t xml:space="preserve"> attiecīgās izglītības iestādē nodarbinātajiem un</w:t>
      </w:r>
      <w:r w:rsidRPr="00F84E60">
        <w:rPr>
          <w:rStyle w:val="Hipersaite"/>
          <w:color w:val="auto"/>
          <w:u w:val="none"/>
          <w:lang w:eastAsia="lv-LV"/>
        </w:rPr>
        <w:t xml:space="preserve"> ar izglītības iestāžu darbību saistītos Pasūtītāja pasākumos.</w:t>
      </w:r>
    </w:p>
    <w:p w14:paraId="7F7DB4E7" w14:textId="64837ED6" w:rsidR="00B66BC7" w:rsidRPr="00F84E60" w:rsidRDefault="00B66BC7" w:rsidP="00F84E60">
      <w:pPr>
        <w:ind w:left="567" w:hanging="567"/>
        <w:jc w:val="both"/>
        <w:rPr>
          <w:rStyle w:val="Hipersaite"/>
          <w:color w:val="auto"/>
          <w:u w:val="none"/>
          <w:lang w:eastAsia="lv-LV"/>
        </w:rPr>
      </w:pPr>
      <w:r w:rsidRPr="00F84E60">
        <w:rPr>
          <w:rStyle w:val="Hipersaite"/>
          <w:color w:val="auto"/>
          <w:u w:val="none"/>
          <w:lang w:eastAsia="lv-LV"/>
        </w:rPr>
        <w:t xml:space="preserve">5. </w:t>
      </w:r>
      <w:r w:rsidR="00F84E60">
        <w:rPr>
          <w:rStyle w:val="Hipersaite"/>
          <w:color w:val="auto"/>
          <w:u w:val="none"/>
          <w:lang w:eastAsia="lv-LV"/>
        </w:rPr>
        <w:tab/>
      </w:r>
      <w:r w:rsidRPr="00F84E60">
        <w:rPr>
          <w:rStyle w:val="Hipersaite"/>
          <w:color w:val="auto"/>
          <w:u w:val="none"/>
          <w:lang w:eastAsia="lv-LV"/>
        </w:rPr>
        <w:t>Plānotais pakalpojuma sniegšanas sākuma datums – 2024. gada 1. septembris. Ja līdz šim datumam nav noslēgts iepirkuma līgums, vai līgum</w:t>
      </w:r>
      <w:r w:rsidR="0033075E" w:rsidRPr="00F84E60">
        <w:rPr>
          <w:rStyle w:val="Hipersaite"/>
          <w:color w:val="auto"/>
          <w:u w:val="none"/>
          <w:lang w:eastAsia="lv-LV"/>
        </w:rPr>
        <w:t>u</w:t>
      </w:r>
      <w:r w:rsidRPr="00F84E60">
        <w:rPr>
          <w:rStyle w:val="Hipersaite"/>
          <w:color w:val="auto"/>
          <w:u w:val="none"/>
          <w:lang w:eastAsia="lv-LV"/>
        </w:rPr>
        <w:t xml:space="preserve"> ir </w:t>
      </w:r>
      <w:r w:rsidR="0033075E" w:rsidRPr="00F84E60">
        <w:rPr>
          <w:rStyle w:val="Hipersaite"/>
          <w:color w:val="auto"/>
          <w:u w:val="none"/>
          <w:lang w:eastAsia="lv-LV"/>
        </w:rPr>
        <w:t xml:space="preserve">iespējams </w:t>
      </w:r>
      <w:r w:rsidRPr="00F84E60">
        <w:rPr>
          <w:rStyle w:val="Hipersaite"/>
          <w:color w:val="auto"/>
          <w:u w:val="none"/>
          <w:lang w:eastAsia="lv-LV"/>
        </w:rPr>
        <w:t>noslēgt, bet pakalpojuma sniegšanas uzsākšanai nepieciešama tehniska sagatavošanās, t.sk. telpu aprīkošanā, Pasūtītājs ir tiesīgs vienoties ar Uzņēmēju par pakalpojuma sniegšanas uzsākšanu ar 2025. gada 1. janvāri</w:t>
      </w:r>
      <w:r w:rsidR="00E753A1" w:rsidRPr="00F84E60">
        <w:rPr>
          <w:rStyle w:val="Hipersaite"/>
          <w:color w:val="auto"/>
          <w:u w:val="none"/>
          <w:lang w:eastAsia="lv-LV"/>
        </w:rPr>
        <w:t>.</w:t>
      </w:r>
    </w:p>
    <w:p w14:paraId="3A010CE1" w14:textId="77777777" w:rsidR="004A11D3" w:rsidRDefault="004A11D3" w:rsidP="004A11D3">
      <w:pPr>
        <w:pStyle w:val="Pamatteksts"/>
        <w:suppressAutoHyphens/>
        <w:ind w:left="1276" w:hanging="709"/>
        <w:rPr>
          <w:rStyle w:val="Hipersaite"/>
          <w:color w:val="auto"/>
          <w:lang w:eastAsia="lv-LV"/>
        </w:rPr>
      </w:pPr>
    </w:p>
    <w:p w14:paraId="5557DE84" w14:textId="0A405533" w:rsidR="004A11D3" w:rsidRDefault="004A11D3" w:rsidP="004A11D3">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F84E60">
        <w:rPr>
          <w:rStyle w:val="Hipersaite"/>
          <w:i/>
          <w:color w:val="auto"/>
          <w:u w:val="none"/>
          <w:lang w:eastAsia="lv-LV"/>
        </w:rPr>
        <w:t>aktualizēta</w:t>
      </w:r>
      <w:r w:rsidRPr="004A11D3">
        <w:rPr>
          <w:rStyle w:val="Hipersaite"/>
          <w:i/>
          <w:color w:val="auto"/>
          <w:u w:val="none"/>
          <w:lang w:eastAsia="lv-LV"/>
        </w:rPr>
        <w:t xml:space="preserve"> </w:t>
      </w:r>
      <w:r w:rsidR="00F84E60">
        <w:rPr>
          <w:rStyle w:val="Hipersaite"/>
          <w:i/>
          <w:color w:val="auto"/>
          <w:u w:val="none"/>
          <w:lang w:eastAsia="lv-LV"/>
        </w:rPr>
        <w:t>11.06</w:t>
      </w:r>
      <w:r w:rsidRPr="004A11D3">
        <w:rPr>
          <w:rStyle w:val="Hipersaite"/>
          <w:i/>
          <w:color w:val="auto"/>
          <w:u w:val="none"/>
          <w:lang w:eastAsia="lv-LV"/>
        </w:rPr>
        <w:t>.2024.</w:t>
      </w:r>
    </w:p>
    <w:p w14:paraId="611132B5" w14:textId="77777777" w:rsidR="00F84E60" w:rsidRDefault="00F84E60" w:rsidP="004A11D3">
      <w:pPr>
        <w:pStyle w:val="Pamatteksts"/>
        <w:suppressAutoHyphens/>
        <w:ind w:left="1276" w:hanging="709"/>
        <w:rPr>
          <w:rStyle w:val="Hipersaite"/>
          <w:i/>
          <w:color w:val="auto"/>
          <w:u w:val="none"/>
          <w:lang w:eastAsia="lv-LV"/>
        </w:rPr>
      </w:pPr>
    </w:p>
    <w:p w14:paraId="6BD337E5" w14:textId="77777777" w:rsidR="00F84E60" w:rsidRDefault="00F84E60" w:rsidP="004A11D3">
      <w:pPr>
        <w:pStyle w:val="Pamatteksts"/>
        <w:suppressAutoHyphens/>
        <w:ind w:left="1276" w:hanging="709"/>
        <w:rPr>
          <w:rStyle w:val="Hipersaite"/>
          <w:i/>
          <w:color w:val="auto"/>
          <w:u w:val="none"/>
          <w:lang w:eastAsia="lv-LV"/>
        </w:rPr>
      </w:pPr>
    </w:p>
    <w:p w14:paraId="21144CD8" w14:textId="77777777" w:rsidR="00F84E60" w:rsidRDefault="00F84E60" w:rsidP="004A11D3">
      <w:pPr>
        <w:pStyle w:val="Pamatteksts"/>
        <w:suppressAutoHyphens/>
        <w:ind w:left="1276" w:hanging="709"/>
        <w:rPr>
          <w:rStyle w:val="Hipersaite"/>
          <w:i/>
          <w:color w:val="auto"/>
          <w:u w:val="none"/>
          <w:lang w:eastAsia="lv-LV"/>
        </w:rPr>
      </w:pPr>
    </w:p>
    <w:p w14:paraId="22D4CFAA" w14:textId="77777777" w:rsidR="00F84E60" w:rsidRDefault="00F84E60" w:rsidP="004A11D3">
      <w:pPr>
        <w:pStyle w:val="Pamatteksts"/>
        <w:suppressAutoHyphens/>
        <w:ind w:left="1276" w:hanging="709"/>
        <w:rPr>
          <w:rStyle w:val="Hipersaite"/>
          <w:i/>
          <w:color w:val="auto"/>
          <w:u w:val="none"/>
          <w:lang w:eastAsia="lv-LV"/>
        </w:rPr>
      </w:pPr>
    </w:p>
    <w:p w14:paraId="592F7463" w14:textId="77777777" w:rsidR="00F84E60" w:rsidRDefault="00F84E60" w:rsidP="004A11D3">
      <w:pPr>
        <w:pStyle w:val="Pamatteksts"/>
        <w:suppressAutoHyphens/>
        <w:ind w:left="1276" w:hanging="709"/>
        <w:rPr>
          <w:rStyle w:val="Hipersaite"/>
          <w:i/>
          <w:color w:val="auto"/>
          <w:u w:val="none"/>
          <w:lang w:eastAsia="lv-LV"/>
        </w:rPr>
      </w:pPr>
    </w:p>
    <w:p w14:paraId="0C90ECAF" w14:textId="77777777" w:rsidR="00F84E60" w:rsidRDefault="00F84E60" w:rsidP="004A11D3">
      <w:pPr>
        <w:pStyle w:val="Pamatteksts"/>
        <w:suppressAutoHyphens/>
        <w:ind w:left="1276" w:hanging="709"/>
        <w:rPr>
          <w:rStyle w:val="Hipersaite"/>
          <w:i/>
          <w:color w:val="auto"/>
          <w:u w:val="none"/>
          <w:lang w:eastAsia="lv-LV"/>
        </w:rPr>
      </w:pPr>
    </w:p>
    <w:p w14:paraId="2ED4AC93" w14:textId="77777777" w:rsidR="00F84E60" w:rsidRDefault="00F84E60" w:rsidP="004A11D3">
      <w:pPr>
        <w:pStyle w:val="Pamatteksts"/>
        <w:suppressAutoHyphens/>
        <w:ind w:left="1276" w:hanging="709"/>
        <w:rPr>
          <w:rStyle w:val="Hipersaite"/>
          <w:i/>
          <w:color w:val="auto"/>
          <w:u w:val="none"/>
          <w:lang w:eastAsia="lv-LV"/>
        </w:rPr>
      </w:pPr>
    </w:p>
    <w:p w14:paraId="2FED4351" w14:textId="77777777" w:rsidR="00F84E60" w:rsidRDefault="00F84E60" w:rsidP="004A11D3">
      <w:pPr>
        <w:pStyle w:val="Pamatteksts"/>
        <w:suppressAutoHyphens/>
        <w:ind w:left="1276" w:hanging="709"/>
        <w:rPr>
          <w:rStyle w:val="Hipersaite"/>
          <w:i/>
          <w:color w:val="auto"/>
          <w:u w:val="none"/>
          <w:lang w:eastAsia="lv-LV"/>
        </w:rPr>
      </w:pPr>
    </w:p>
    <w:p w14:paraId="3C3C51F1" w14:textId="77777777" w:rsidR="00F84E60" w:rsidRDefault="00F84E60" w:rsidP="004A11D3">
      <w:pPr>
        <w:pStyle w:val="Pamatteksts"/>
        <w:suppressAutoHyphens/>
        <w:ind w:left="1276" w:hanging="709"/>
        <w:rPr>
          <w:rStyle w:val="Hipersaite"/>
          <w:i/>
          <w:color w:val="auto"/>
          <w:u w:val="none"/>
          <w:lang w:eastAsia="lv-LV"/>
        </w:rPr>
      </w:pPr>
    </w:p>
    <w:p w14:paraId="71206A62" w14:textId="77777777" w:rsidR="00F84E60" w:rsidRDefault="00F84E60" w:rsidP="004A11D3">
      <w:pPr>
        <w:pStyle w:val="Pamatteksts"/>
        <w:suppressAutoHyphens/>
        <w:ind w:left="1276" w:hanging="709"/>
        <w:rPr>
          <w:rStyle w:val="Hipersaite"/>
          <w:i/>
          <w:color w:val="auto"/>
          <w:u w:val="none"/>
          <w:lang w:eastAsia="lv-LV"/>
        </w:rPr>
      </w:pPr>
    </w:p>
    <w:p w14:paraId="039E17A8" w14:textId="77777777" w:rsidR="00F84E60" w:rsidRDefault="00F84E60" w:rsidP="004A11D3">
      <w:pPr>
        <w:pStyle w:val="Pamatteksts"/>
        <w:suppressAutoHyphens/>
        <w:ind w:left="1276" w:hanging="709"/>
        <w:rPr>
          <w:rStyle w:val="Hipersaite"/>
          <w:i/>
          <w:color w:val="auto"/>
          <w:u w:val="none"/>
          <w:lang w:eastAsia="lv-LV"/>
        </w:rPr>
      </w:pPr>
    </w:p>
    <w:p w14:paraId="62FE4ACA" w14:textId="77777777" w:rsidR="00F84E60" w:rsidRDefault="00F84E60" w:rsidP="004A11D3">
      <w:pPr>
        <w:pStyle w:val="Pamatteksts"/>
        <w:suppressAutoHyphens/>
        <w:ind w:left="1276" w:hanging="709"/>
        <w:rPr>
          <w:rStyle w:val="Hipersaite"/>
          <w:i/>
          <w:color w:val="auto"/>
          <w:u w:val="none"/>
          <w:lang w:eastAsia="lv-LV"/>
        </w:rPr>
      </w:pPr>
    </w:p>
    <w:p w14:paraId="50882184" w14:textId="77777777" w:rsidR="00F84E60" w:rsidRDefault="00F84E60" w:rsidP="004A11D3">
      <w:pPr>
        <w:pStyle w:val="Pamatteksts"/>
        <w:suppressAutoHyphens/>
        <w:ind w:left="1276" w:hanging="709"/>
        <w:rPr>
          <w:rStyle w:val="Hipersaite"/>
          <w:i/>
          <w:color w:val="auto"/>
          <w:u w:val="none"/>
          <w:lang w:eastAsia="lv-LV"/>
        </w:rPr>
      </w:pPr>
    </w:p>
    <w:p w14:paraId="117AA1A5" w14:textId="77777777" w:rsidR="00F84E60" w:rsidRDefault="00F84E60" w:rsidP="004A11D3">
      <w:pPr>
        <w:pStyle w:val="Pamatteksts"/>
        <w:suppressAutoHyphens/>
        <w:ind w:left="1276" w:hanging="709"/>
        <w:rPr>
          <w:rStyle w:val="Hipersaite"/>
          <w:i/>
          <w:color w:val="auto"/>
          <w:u w:val="none"/>
          <w:lang w:eastAsia="lv-LV"/>
        </w:rPr>
      </w:pPr>
    </w:p>
    <w:p w14:paraId="2897DE81" w14:textId="77777777" w:rsidR="00F84E60" w:rsidRDefault="00F84E60" w:rsidP="004A11D3">
      <w:pPr>
        <w:pStyle w:val="Pamatteksts"/>
        <w:suppressAutoHyphens/>
        <w:ind w:left="1276" w:hanging="709"/>
        <w:rPr>
          <w:rStyle w:val="Hipersaite"/>
          <w:i/>
          <w:color w:val="auto"/>
          <w:u w:val="none"/>
          <w:lang w:eastAsia="lv-LV"/>
        </w:rPr>
      </w:pPr>
    </w:p>
    <w:p w14:paraId="653FD11B" w14:textId="77777777" w:rsidR="00F84E60" w:rsidRDefault="00F84E60" w:rsidP="004A11D3">
      <w:pPr>
        <w:pStyle w:val="Pamatteksts"/>
        <w:suppressAutoHyphens/>
        <w:ind w:left="1276" w:hanging="709"/>
        <w:rPr>
          <w:rStyle w:val="Hipersaite"/>
          <w:i/>
          <w:color w:val="auto"/>
          <w:u w:val="none"/>
          <w:lang w:eastAsia="lv-LV"/>
        </w:rPr>
      </w:pPr>
    </w:p>
    <w:p w14:paraId="5C45D545" w14:textId="77777777" w:rsidR="00F84E60" w:rsidRDefault="00F84E60" w:rsidP="004A11D3">
      <w:pPr>
        <w:pStyle w:val="Pamatteksts"/>
        <w:suppressAutoHyphens/>
        <w:ind w:left="1276" w:hanging="709"/>
        <w:rPr>
          <w:rStyle w:val="Hipersaite"/>
          <w:i/>
          <w:color w:val="auto"/>
          <w:u w:val="none"/>
          <w:lang w:eastAsia="lv-LV"/>
        </w:rPr>
      </w:pPr>
    </w:p>
    <w:p w14:paraId="7E139772" w14:textId="77777777" w:rsidR="00F84E60" w:rsidRDefault="00F84E60" w:rsidP="004A11D3">
      <w:pPr>
        <w:pStyle w:val="Pamatteksts"/>
        <w:suppressAutoHyphens/>
        <w:ind w:left="1276" w:hanging="709"/>
        <w:rPr>
          <w:rStyle w:val="Hipersaite"/>
          <w:i/>
          <w:color w:val="auto"/>
          <w:u w:val="none"/>
          <w:lang w:eastAsia="lv-LV"/>
        </w:rPr>
      </w:pPr>
    </w:p>
    <w:p w14:paraId="50A5F962" w14:textId="77777777" w:rsidR="00F84E60" w:rsidRDefault="00F84E60" w:rsidP="004A11D3">
      <w:pPr>
        <w:pStyle w:val="Pamatteksts"/>
        <w:suppressAutoHyphens/>
        <w:ind w:left="1276" w:hanging="709"/>
        <w:rPr>
          <w:rStyle w:val="Hipersaite"/>
          <w:i/>
          <w:color w:val="auto"/>
          <w:u w:val="none"/>
          <w:lang w:eastAsia="lv-LV"/>
        </w:rPr>
      </w:pPr>
    </w:p>
    <w:p w14:paraId="0A5CFFF1" w14:textId="77777777" w:rsidR="00F84E60" w:rsidRDefault="00F84E60" w:rsidP="004A11D3">
      <w:pPr>
        <w:pStyle w:val="Pamatteksts"/>
        <w:suppressAutoHyphens/>
        <w:ind w:left="1276" w:hanging="709"/>
        <w:rPr>
          <w:rStyle w:val="Hipersaite"/>
          <w:i/>
          <w:color w:val="auto"/>
          <w:u w:val="none"/>
          <w:lang w:eastAsia="lv-LV"/>
        </w:rPr>
      </w:pPr>
    </w:p>
    <w:p w14:paraId="2CD38423" w14:textId="77777777" w:rsidR="00F84E60" w:rsidRDefault="00F84E60" w:rsidP="004A11D3">
      <w:pPr>
        <w:pStyle w:val="Pamatteksts"/>
        <w:suppressAutoHyphens/>
        <w:ind w:left="1276" w:hanging="709"/>
        <w:rPr>
          <w:rStyle w:val="Hipersaite"/>
          <w:i/>
          <w:color w:val="auto"/>
          <w:u w:val="none"/>
          <w:lang w:eastAsia="lv-LV"/>
        </w:rPr>
      </w:pPr>
    </w:p>
    <w:p w14:paraId="49810669" w14:textId="77777777" w:rsidR="00F84E60" w:rsidRDefault="00F84E60" w:rsidP="004A11D3">
      <w:pPr>
        <w:pStyle w:val="Pamatteksts"/>
        <w:suppressAutoHyphens/>
        <w:ind w:left="1276" w:hanging="709"/>
        <w:rPr>
          <w:rStyle w:val="Hipersaite"/>
          <w:i/>
          <w:color w:val="auto"/>
          <w:u w:val="none"/>
          <w:lang w:eastAsia="lv-LV"/>
        </w:rPr>
      </w:pPr>
    </w:p>
    <w:p w14:paraId="75DFBFDC" w14:textId="77777777" w:rsidR="00F84E60" w:rsidRDefault="00F84E60" w:rsidP="004A11D3">
      <w:pPr>
        <w:pStyle w:val="Pamatteksts"/>
        <w:suppressAutoHyphens/>
        <w:ind w:left="1276" w:hanging="709"/>
        <w:rPr>
          <w:rStyle w:val="Hipersaite"/>
          <w:i/>
          <w:color w:val="auto"/>
          <w:u w:val="none"/>
          <w:lang w:eastAsia="lv-LV"/>
        </w:rPr>
      </w:pPr>
    </w:p>
    <w:p w14:paraId="23D05355" w14:textId="77777777" w:rsidR="00F84E60" w:rsidRDefault="00F84E60" w:rsidP="004A11D3">
      <w:pPr>
        <w:pStyle w:val="Pamatteksts"/>
        <w:suppressAutoHyphens/>
        <w:ind w:left="1276" w:hanging="709"/>
        <w:rPr>
          <w:rStyle w:val="Hipersaite"/>
          <w:i/>
          <w:color w:val="auto"/>
          <w:u w:val="none"/>
          <w:lang w:eastAsia="lv-LV"/>
        </w:rPr>
      </w:pPr>
    </w:p>
    <w:p w14:paraId="0A19B9D3" w14:textId="77777777" w:rsidR="00F84E60" w:rsidRDefault="00F84E60" w:rsidP="004A11D3">
      <w:pPr>
        <w:pStyle w:val="Pamatteksts"/>
        <w:suppressAutoHyphens/>
        <w:ind w:left="1276" w:hanging="709"/>
        <w:rPr>
          <w:rStyle w:val="Hipersaite"/>
          <w:i/>
          <w:color w:val="auto"/>
          <w:u w:val="none"/>
          <w:lang w:eastAsia="lv-LV"/>
        </w:rPr>
      </w:pPr>
    </w:p>
    <w:p w14:paraId="17FA943E" w14:textId="77777777" w:rsidR="00F84E60" w:rsidRDefault="00F84E60" w:rsidP="004A11D3">
      <w:pPr>
        <w:pStyle w:val="Pamatteksts"/>
        <w:suppressAutoHyphens/>
        <w:ind w:left="1276" w:hanging="709"/>
        <w:rPr>
          <w:rStyle w:val="Hipersaite"/>
          <w:i/>
          <w:color w:val="auto"/>
          <w:u w:val="none"/>
          <w:lang w:eastAsia="lv-LV"/>
        </w:rPr>
      </w:pPr>
    </w:p>
    <w:p w14:paraId="0315D808" w14:textId="77777777" w:rsidR="00F84E60" w:rsidRDefault="00F84E60" w:rsidP="004A11D3">
      <w:pPr>
        <w:pStyle w:val="Pamatteksts"/>
        <w:suppressAutoHyphens/>
        <w:ind w:left="1276" w:hanging="709"/>
        <w:rPr>
          <w:rStyle w:val="Hipersaite"/>
          <w:i/>
          <w:color w:val="auto"/>
          <w:u w:val="none"/>
          <w:lang w:eastAsia="lv-LV"/>
        </w:rPr>
      </w:pPr>
    </w:p>
    <w:p w14:paraId="780D65A6" w14:textId="77777777" w:rsidR="00F84E60" w:rsidRDefault="00F84E60" w:rsidP="004A11D3">
      <w:pPr>
        <w:pStyle w:val="Pamatteksts"/>
        <w:suppressAutoHyphens/>
        <w:ind w:left="1276" w:hanging="709"/>
        <w:rPr>
          <w:rStyle w:val="Hipersaite"/>
          <w:i/>
          <w:color w:val="auto"/>
          <w:u w:val="none"/>
          <w:lang w:eastAsia="lv-LV"/>
        </w:rPr>
      </w:pPr>
    </w:p>
    <w:p w14:paraId="35017ABB" w14:textId="77777777" w:rsidR="00F84E60" w:rsidRDefault="00F84E60" w:rsidP="004A11D3">
      <w:pPr>
        <w:pStyle w:val="Pamatteksts"/>
        <w:suppressAutoHyphens/>
        <w:ind w:left="1276" w:hanging="709"/>
        <w:rPr>
          <w:rStyle w:val="Hipersaite"/>
          <w:i/>
          <w:color w:val="auto"/>
          <w:u w:val="none"/>
          <w:lang w:eastAsia="lv-LV"/>
        </w:rPr>
      </w:pPr>
    </w:p>
    <w:p w14:paraId="14CE3838" w14:textId="77777777" w:rsidR="00F84E60" w:rsidRDefault="00F84E60" w:rsidP="004A11D3">
      <w:pPr>
        <w:pStyle w:val="Pamatteksts"/>
        <w:suppressAutoHyphens/>
        <w:ind w:left="1276" w:hanging="709"/>
        <w:rPr>
          <w:rStyle w:val="Hipersaite"/>
          <w:i/>
          <w:color w:val="auto"/>
          <w:u w:val="none"/>
          <w:lang w:eastAsia="lv-LV"/>
        </w:rPr>
      </w:pPr>
    </w:p>
    <w:p w14:paraId="464F7F7B" w14:textId="77777777" w:rsidR="00F84E60" w:rsidRDefault="00F84E60" w:rsidP="004A11D3">
      <w:pPr>
        <w:pStyle w:val="Pamatteksts"/>
        <w:suppressAutoHyphens/>
        <w:ind w:left="1276" w:hanging="709"/>
        <w:rPr>
          <w:rStyle w:val="Hipersaite"/>
          <w:i/>
          <w:color w:val="auto"/>
          <w:u w:val="none"/>
          <w:lang w:eastAsia="lv-LV"/>
        </w:rPr>
      </w:pPr>
    </w:p>
    <w:p w14:paraId="72DA61EE" w14:textId="77777777" w:rsidR="00F84E60" w:rsidRDefault="00F84E60" w:rsidP="004A11D3">
      <w:pPr>
        <w:pStyle w:val="Pamatteksts"/>
        <w:suppressAutoHyphens/>
        <w:ind w:left="1276" w:hanging="709"/>
        <w:rPr>
          <w:rStyle w:val="Hipersaite"/>
          <w:i/>
          <w:color w:val="auto"/>
          <w:u w:val="none"/>
          <w:lang w:eastAsia="lv-LV"/>
        </w:rPr>
      </w:pPr>
    </w:p>
    <w:p w14:paraId="3EEBD5E8" w14:textId="77777777" w:rsidR="00F84E60" w:rsidRDefault="00F84E60" w:rsidP="004A11D3">
      <w:pPr>
        <w:pStyle w:val="Pamatteksts"/>
        <w:suppressAutoHyphens/>
        <w:ind w:left="1276" w:hanging="709"/>
        <w:rPr>
          <w:rStyle w:val="Hipersaite"/>
          <w:i/>
          <w:color w:val="auto"/>
          <w:u w:val="none"/>
          <w:lang w:eastAsia="lv-LV"/>
        </w:rPr>
      </w:pPr>
    </w:p>
    <w:p w14:paraId="7879F53A" w14:textId="77777777" w:rsidR="00F84E60" w:rsidRDefault="00F84E60" w:rsidP="004A11D3">
      <w:pPr>
        <w:pStyle w:val="Pamatteksts"/>
        <w:suppressAutoHyphens/>
        <w:ind w:left="1276" w:hanging="709"/>
        <w:rPr>
          <w:rStyle w:val="Hipersaite"/>
          <w:i/>
          <w:color w:val="auto"/>
          <w:u w:val="none"/>
          <w:lang w:eastAsia="lv-LV"/>
        </w:rPr>
      </w:pPr>
    </w:p>
    <w:p w14:paraId="79C1AB00" w14:textId="77777777" w:rsidR="00F84E60" w:rsidRDefault="00F84E60" w:rsidP="004A11D3">
      <w:pPr>
        <w:pStyle w:val="Pamatteksts"/>
        <w:suppressAutoHyphens/>
        <w:ind w:left="1276" w:hanging="709"/>
        <w:rPr>
          <w:rStyle w:val="Hipersaite"/>
          <w:i/>
          <w:color w:val="auto"/>
          <w:u w:val="none"/>
          <w:lang w:eastAsia="lv-LV"/>
        </w:rPr>
      </w:pPr>
    </w:p>
    <w:p w14:paraId="15CA25CD" w14:textId="77777777" w:rsidR="00F84E60" w:rsidRDefault="00F84E60" w:rsidP="004A11D3">
      <w:pPr>
        <w:pStyle w:val="Pamatteksts"/>
        <w:suppressAutoHyphens/>
        <w:ind w:left="1276" w:hanging="709"/>
        <w:rPr>
          <w:rStyle w:val="Hipersaite"/>
          <w:i/>
          <w:color w:val="auto"/>
          <w:u w:val="none"/>
          <w:lang w:eastAsia="lv-LV"/>
        </w:rPr>
      </w:pPr>
    </w:p>
    <w:p w14:paraId="0718D443" w14:textId="77777777" w:rsidR="00F84E60" w:rsidRDefault="00F84E60" w:rsidP="004A11D3">
      <w:pPr>
        <w:pStyle w:val="Pamatteksts"/>
        <w:suppressAutoHyphens/>
        <w:ind w:left="1276" w:hanging="709"/>
        <w:rPr>
          <w:rStyle w:val="Hipersaite"/>
          <w:i/>
          <w:color w:val="auto"/>
          <w:u w:val="none"/>
          <w:lang w:eastAsia="lv-LV"/>
        </w:rPr>
      </w:pPr>
    </w:p>
    <w:p w14:paraId="63DE7359" w14:textId="77777777" w:rsidR="00F84E60" w:rsidRDefault="00F84E60" w:rsidP="007F593F">
      <w:pPr>
        <w:pStyle w:val="Pamatteksts"/>
        <w:suppressAutoHyphens/>
        <w:rPr>
          <w:rStyle w:val="Hipersaite"/>
          <w:i/>
          <w:color w:val="auto"/>
          <w:u w:val="none"/>
          <w:lang w:eastAsia="lv-LV"/>
        </w:rPr>
      </w:pPr>
    </w:p>
    <w:p w14:paraId="027578AE" w14:textId="77777777" w:rsidR="00AD464F" w:rsidRDefault="00AD464F" w:rsidP="007F593F">
      <w:pPr>
        <w:pStyle w:val="Pamatteksts"/>
        <w:suppressAutoHyphens/>
        <w:rPr>
          <w:rStyle w:val="Hipersaite"/>
          <w:i/>
          <w:color w:val="auto"/>
          <w:u w:val="none"/>
          <w:lang w:eastAsia="lv-LV"/>
        </w:rPr>
      </w:pPr>
    </w:p>
    <w:p w14:paraId="30097D0C" w14:textId="77777777" w:rsidR="00A70E0B" w:rsidRPr="00DC607C" w:rsidRDefault="00A70E0B" w:rsidP="00A70E0B">
      <w:pPr>
        <w:jc w:val="right"/>
        <w:rPr>
          <w:rFonts w:eastAsia="Arial Unicode MS"/>
          <w:b/>
        </w:rPr>
      </w:pPr>
      <w:r w:rsidRPr="00DC607C">
        <w:rPr>
          <w:rFonts w:eastAsia="Arial Unicode MS"/>
          <w:b/>
        </w:rPr>
        <w:lastRenderedPageBreak/>
        <w:t>1.</w:t>
      </w:r>
      <w:r>
        <w:rPr>
          <w:rFonts w:eastAsia="Arial Unicode MS"/>
          <w:b/>
        </w:rPr>
        <w:t>1</w:t>
      </w:r>
      <w:r w:rsidRPr="00DC607C">
        <w:rPr>
          <w:rFonts w:eastAsia="Arial Unicode MS"/>
          <w:b/>
        </w:rPr>
        <w:t>. pielikums</w:t>
      </w:r>
    </w:p>
    <w:p w14:paraId="770F13FE" w14:textId="77777777" w:rsidR="00A70E0B" w:rsidRPr="002372B5" w:rsidRDefault="00A70E0B" w:rsidP="00A70E0B">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187EE0ED" w14:textId="77777777" w:rsidR="00A70E0B" w:rsidRPr="00A70E0B" w:rsidRDefault="00A70E0B" w:rsidP="00A70E0B">
      <w:pPr>
        <w:jc w:val="center"/>
        <w:rPr>
          <w:caps/>
        </w:rPr>
      </w:pPr>
      <w:r w:rsidRPr="002372B5">
        <w:rPr>
          <w:caps/>
        </w:rPr>
        <w:t>ATKLĀTĀ KONKURSA</w:t>
      </w:r>
      <w:r w:rsidRPr="002372B5">
        <w:rPr>
          <w:b/>
          <w:caps/>
        </w:rPr>
        <w:t xml:space="preserve"> </w:t>
      </w:r>
      <w:r w:rsidRPr="007F593F">
        <w:rPr>
          <w:caps/>
        </w:rPr>
        <w:t>“</w:t>
      </w:r>
      <w:r w:rsidRPr="007F593F">
        <w:t>ĒDINĀŠANAS PAKALPOJUMA NODROŠINĀŠANA ALŪKSNES NOVADA IZGLĪTĪBAS IESTĀDĒS</w:t>
      </w:r>
      <w:r w:rsidRPr="007F593F">
        <w:rPr>
          <w:caps/>
        </w:rPr>
        <w:t>”</w:t>
      </w:r>
    </w:p>
    <w:p w14:paraId="56879C11" w14:textId="6495ACD9" w:rsidR="00A70E0B" w:rsidRPr="002372B5" w:rsidRDefault="00A70E0B" w:rsidP="00A70E0B">
      <w:pPr>
        <w:jc w:val="center"/>
        <w:rPr>
          <w:caps/>
        </w:rPr>
      </w:pPr>
      <w:r>
        <w:rPr>
          <w:caps/>
        </w:rPr>
        <w:t>(identifikācijas Nr. aNP2024/19</w:t>
      </w:r>
      <w:r w:rsidRPr="002372B5">
        <w:rPr>
          <w:caps/>
        </w:rPr>
        <w:t>)</w:t>
      </w:r>
    </w:p>
    <w:p w14:paraId="2B7B2C51" w14:textId="77777777" w:rsidR="00A70E0B" w:rsidRDefault="00A70E0B" w:rsidP="00A70E0B">
      <w:pPr>
        <w:jc w:val="center"/>
        <w:rPr>
          <w:b/>
          <w:bCs/>
        </w:rPr>
      </w:pPr>
    </w:p>
    <w:p w14:paraId="2F5FE7BC" w14:textId="6CF7C247" w:rsidR="00A70E0B" w:rsidRDefault="00A70E0B" w:rsidP="00A70E0B">
      <w:pPr>
        <w:jc w:val="center"/>
        <w:rPr>
          <w:rFonts w:eastAsia="Calibri" w:cstheme="minorBidi"/>
          <w:b/>
          <w:bCs/>
        </w:rPr>
      </w:pPr>
      <w:r>
        <w:rPr>
          <w:b/>
          <w:bCs/>
        </w:rPr>
        <w:t>Ēdināšanas pakalpojum</w:t>
      </w:r>
      <w:r w:rsidR="007F593F">
        <w:rPr>
          <w:b/>
          <w:bCs/>
        </w:rPr>
        <w:t xml:space="preserve">s </w:t>
      </w:r>
      <w:r>
        <w:rPr>
          <w:b/>
          <w:bCs/>
        </w:rPr>
        <w:t>Alekseja Grāvīša Liepnas pamatskolā</w:t>
      </w:r>
    </w:p>
    <w:p w14:paraId="1299C439" w14:textId="77777777" w:rsidR="00A70E0B" w:rsidRDefault="00A70E0B" w:rsidP="004A11D3">
      <w:pPr>
        <w:pStyle w:val="Pamatteksts"/>
        <w:suppressAutoHyphens/>
        <w:ind w:left="1276" w:hanging="709"/>
        <w:rPr>
          <w:rStyle w:val="Hipersaite"/>
          <w:i/>
          <w:color w:val="auto"/>
          <w:u w:val="none"/>
          <w:lang w:eastAsia="lv-LV"/>
        </w:rPr>
      </w:pPr>
    </w:p>
    <w:p w14:paraId="22D9EF9A" w14:textId="7B44C520" w:rsidR="00A70E0B" w:rsidRPr="00A70E0B" w:rsidRDefault="00A70E0B" w:rsidP="007D5E3A">
      <w:pPr>
        <w:pStyle w:val="Sarakstarindkopa"/>
        <w:numPr>
          <w:ilvl w:val="0"/>
          <w:numId w:val="23"/>
        </w:numPr>
        <w:suppressAutoHyphens/>
        <w:spacing w:after="0" w:line="240" w:lineRule="auto"/>
        <w:ind w:left="567" w:hanging="567"/>
        <w:jc w:val="both"/>
        <w:rPr>
          <w:rFonts w:ascii="Times New Roman" w:hAnsi="Times New Roman"/>
          <w:sz w:val="24"/>
          <w:szCs w:val="24"/>
          <w:lang w:eastAsia="ar-SA"/>
        </w:rPr>
      </w:pPr>
      <w:r w:rsidRPr="00A70E0B">
        <w:rPr>
          <w:rFonts w:ascii="Times New Roman" w:hAnsi="Times New Roman"/>
          <w:sz w:val="24"/>
          <w:szCs w:val="24"/>
          <w:lang w:eastAsia="ar-SA"/>
        </w:rPr>
        <w:t>Ēdināšanas pakalpojumu sniegšana: Alekseja Grāvīša Liepnas pamatskolā</w:t>
      </w:r>
      <w:r>
        <w:rPr>
          <w:rFonts w:ascii="Times New Roman" w:hAnsi="Times New Roman"/>
          <w:sz w:val="24"/>
          <w:szCs w:val="24"/>
          <w:lang w:eastAsia="ar-SA"/>
        </w:rPr>
        <w:t xml:space="preserve"> (turpmāk – izglītības iestāde):</w:t>
      </w:r>
    </w:p>
    <w:p w14:paraId="1DC99B3F" w14:textId="77777777" w:rsidR="00A70E0B" w:rsidRPr="00A70E0B" w:rsidRDefault="00A70E0B" w:rsidP="007D5E3A">
      <w:pPr>
        <w:pStyle w:val="Sarakstarindkopa"/>
        <w:numPr>
          <w:ilvl w:val="1"/>
          <w:numId w:val="23"/>
        </w:numPr>
        <w:suppressAutoHyphens/>
        <w:spacing w:after="0" w:line="240" w:lineRule="auto"/>
        <w:jc w:val="both"/>
        <w:rPr>
          <w:rFonts w:ascii="Times New Roman" w:hAnsi="Times New Roman"/>
          <w:sz w:val="24"/>
          <w:szCs w:val="24"/>
          <w:lang w:eastAsia="ar-SA"/>
        </w:rPr>
      </w:pPr>
      <w:r w:rsidRPr="00A70E0B">
        <w:rPr>
          <w:rFonts w:ascii="Times New Roman" w:hAnsi="Times New Roman"/>
          <w:sz w:val="24"/>
          <w:szCs w:val="24"/>
          <w:lang w:eastAsia="ar-SA"/>
        </w:rPr>
        <w:t>1. – 9. klašu izglītojamiem – pusdienas un pēc pieprasījuma launags,</w:t>
      </w:r>
    </w:p>
    <w:p w14:paraId="5A55917B" w14:textId="77777777" w:rsidR="00A70E0B" w:rsidRPr="00A70E0B" w:rsidRDefault="00A70E0B" w:rsidP="007D5E3A">
      <w:pPr>
        <w:pStyle w:val="Sarakstarindkopa"/>
        <w:numPr>
          <w:ilvl w:val="1"/>
          <w:numId w:val="23"/>
        </w:numPr>
        <w:suppressAutoHyphens/>
        <w:spacing w:after="0" w:line="240" w:lineRule="auto"/>
        <w:jc w:val="both"/>
        <w:rPr>
          <w:rFonts w:ascii="Times New Roman" w:hAnsi="Times New Roman"/>
          <w:sz w:val="24"/>
          <w:szCs w:val="24"/>
          <w:lang w:eastAsia="ar-SA"/>
        </w:rPr>
      </w:pPr>
      <w:r w:rsidRPr="00A70E0B">
        <w:rPr>
          <w:rFonts w:ascii="Times New Roman" w:hAnsi="Times New Roman"/>
          <w:sz w:val="24"/>
          <w:szCs w:val="24"/>
        </w:rPr>
        <w:t xml:space="preserve">1,5 - 6 gadus veciem izglītojamiem - brokastis, </w:t>
      </w:r>
      <w:r w:rsidRPr="00A70E0B">
        <w:rPr>
          <w:rFonts w:ascii="Times New Roman" w:hAnsi="Times New Roman"/>
          <w:sz w:val="24"/>
          <w:szCs w:val="24"/>
          <w:lang w:eastAsia="ar-SA"/>
        </w:rPr>
        <w:t>pusdienas, launags,</w:t>
      </w:r>
    </w:p>
    <w:p w14:paraId="670D11F0" w14:textId="1FE70F50" w:rsidR="00A70E0B" w:rsidRPr="00A70E0B" w:rsidRDefault="00A70E0B" w:rsidP="00A70E0B">
      <w:pPr>
        <w:pStyle w:val="Sarakstarindkopa"/>
        <w:suppressAutoHyphens/>
        <w:spacing w:after="240"/>
        <w:ind w:left="567"/>
        <w:jc w:val="both"/>
        <w:rPr>
          <w:rFonts w:ascii="Times New Roman" w:hAnsi="Times New Roman"/>
          <w:sz w:val="24"/>
          <w:szCs w:val="24"/>
          <w:lang w:eastAsia="ar-SA"/>
        </w:rPr>
      </w:pPr>
      <w:r w:rsidRPr="00A70E0B">
        <w:rPr>
          <w:rFonts w:ascii="Times New Roman" w:hAnsi="Times New Roman"/>
          <w:sz w:val="24"/>
          <w:szCs w:val="24"/>
          <w:lang w:eastAsia="ar-SA"/>
        </w:rPr>
        <w:t xml:space="preserve">izglītības realizācijas vietā </w:t>
      </w:r>
      <w:r w:rsidRPr="00A70E0B">
        <w:rPr>
          <w:rFonts w:ascii="Times New Roman" w:hAnsi="Times New Roman"/>
          <w:color w:val="202124"/>
          <w:sz w:val="24"/>
          <w:szCs w:val="24"/>
          <w:shd w:val="clear" w:color="auto" w:fill="FFFFFF"/>
        </w:rPr>
        <w:t>Alekseja Grāvīša Liepnas pamatskolā</w:t>
      </w:r>
      <w:r w:rsidRPr="00A70E0B">
        <w:rPr>
          <w:rFonts w:ascii="Times New Roman" w:hAnsi="Times New Roman"/>
          <w:sz w:val="24"/>
          <w:szCs w:val="24"/>
          <w:lang w:eastAsia="ar-SA"/>
        </w:rPr>
        <w:t>, Liepnā, Liepnas pagastā, Alūksnes novads.</w:t>
      </w:r>
    </w:p>
    <w:p w14:paraId="7B7615ED" w14:textId="77777777" w:rsidR="00A70E0B" w:rsidRDefault="00A70E0B" w:rsidP="007D5E3A">
      <w:pPr>
        <w:pStyle w:val="Sarakstarindkopa"/>
        <w:numPr>
          <w:ilvl w:val="0"/>
          <w:numId w:val="23"/>
        </w:numPr>
        <w:suppressAutoHyphens/>
        <w:spacing w:before="240" w:after="0" w:line="240" w:lineRule="auto"/>
        <w:ind w:left="567" w:hanging="567"/>
        <w:jc w:val="both"/>
        <w:rPr>
          <w:rFonts w:ascii="Times New Roman" w:hAnsi="Times New Roman"/>
          <w:sz w:val="24"/>
          <w:szCs w:val="24"/>
          <w:lang w:eastAsia="ar-SA"/>
        </w:rPr>
      </w:pPr>
      <w:r w:rsidRPr="00A70E0B">
        <w:rPr>
          <w:rFonts w:ascii="Times New Roman" w:hAnsi="Times New Roman"/>
          <w:sz w:val="24"/>
          <w:szCs w:val="24"/>
          <w:lang w:eastAsia="ar-SA"/>
        </w:rPr>
        <w:t>Plānotais izglītojamo skaits pa vecuma grupām:</w:t>
      </w:r>
    </w:p>
    <w:p w14:paraId="108C1193" w14:textId="77777777" w:rsidR="00150D93" w:rsidRPr="00A70E0B" w:rsidRDefault="00150D93" w:rsidP="00150D93">
      <w:pPr>
        <w:pStyle w:val="Sarakstarindkopa"/>
        <w:suppressAutoHyphens/>
        <w:spacing w:before="240" w:after="0" w:line="240" w:lineRule="auto"/>
        <w:ind w:left="567"/>
        <w:jc w:val="both"/>
        <w:rPr>
          <w:rFonts w:ascii="Times New Roman" w:hAnsi="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3456"/>
        <w:gridCol w:w="1419"/>
        <w:gridCol w:w="1973"/>
      </w:tblGrid>
      <w:tr w:rsidR="00A70E0B" w:rsidRPr="00A70E0B" w14:paraId="7D7089AA" w14:textId="77777777" w:rsidTr="00A70E0B">
        <w:tc>
          <w:tcPr>
            <w:tcW w:w="1221" w:type="pct"/>
            <w:tcBorders>
              <w:top w:val="single" w:sz="4" w:space="0" w:color="auto"/>
              <w:left w:val="single" w:sz="4" w:space="0" w:color="auto"/>
              <w:bottom w:val="single" w:sz="4" w:space="0" w:color="auto"/>
              <w:right w:val="single" w:sz="4" w:space="0" w:color="auto"/>
            </w:tcBorders>
          </w:tcPr>
          <w:p w14:paraId="7C341AF5" w14:textId="77777777" w:rsidR="00A70E0B" w:rsidRPr="00A70E0B" w:rsidRDefault="00A70E0B" w:rsidP="00A70E0B">
            <w:pPr>
              <w:pStyle w:val="Sarakstarindkopa"/>
              <w:suppressAutoHyphens/>
              <w:spacing w:before="120" w:after="120" w:line="257" w:lineRule="auto"/>
              <w:ind w:left="0"/>
              <w:jc w:val="center"/>
              <w:rPr>
                <w:rFonts w:ascii="Times New Roman" w:hAnsi="Times New Roman"/>
                <w:sz w:val="24"/>
                <w:szCs w:val="24"/>
                <w:lang w:eastAsia="ar-SA"/>
              </w:rPr>
            </w:pPr>
            <w:r w:rsidRPr="00A70E0B">
              <w:rPr>
                <w:rFonts w:ascii="Times New Roman" w:hAnsi="Times New Roman"/>
                <w:sz w:val="24"/>
                <w:szCs w:val="24"/>
              </w:rPr>
              <w:t xml:space="preserve">Izglītojamie pa vecuma grupām </w:t>
            </w:r>
          </w:p>
          <w:p w14:paraId="75FB1E90" w14:textId="77777777" w:rsidR="00A70E0B" w:rsidRPr="00A70E0B" w:rsidRDefault="00A70E0B" w:rsidP="00A70E0B">
            <w:pPr>
              <w:pStyle w:val="Sarakstarindkopa"/>
              <w:suppressAutoHyphens/>
              <w:spacing w:before="120" w:after="120" w:line="257" w:lineRule="auto"/>
              <w:ind w:left="360"/>
              <w:jc w:val="center"/>
              <w:rPr>
                <w:rFonts w:ascii="Times New Roman" w:hAnsi="Times New Roman"/>
                <w:sz w:val="24"/>
                <w:szCs w:val="24"/>
                <w:lang w:eastAsia="ar-SA"/>
              </w:rPr>
            </w:pPr>
          </w:p>
        </w:tc>
        <w:tc>
          <w:tcPr>
            <w:tcW w:w="1907" w:type="pct"/>
            <w:tcBorders>
              <w:top w:val="single" w:sz="4" w:space="0" w:color="auto"/>
              <w:left w:val="single" w:sz="4" w:space="0" w:color="auto"/>
              <w:bottom w:val="single" w:sz="4" w:space="0" w:color="auto"/>
              <w:right w:val="single" w:sz="4" w:space="0" w:color="auto"/>
            </w:tcBorders>
            <w:hideMark/>
          </w:tcPr>
          <w:p w14:paraId="3DD07A5E" w14:textId="77777777" w:rsidR="00A70E0B" w:rsidRPr="00A70E0B" w:rsidRDefault="00A70E0B" w:rsidP="00A70E0B">
            <w:pPr>
              <w:suppressAutoHyphens/>
              <w:spacing w:before="120" w:after="120" w:line="257" w:lineRule="auto"/>
              <w:contextualSpacing/>
              <w:jc w:val="center"/>
              <w:rPr>
                <w:rFonts w:eastAsia="Calibri"/>
                <w:lang w:eastAsia="ar-SA"/>
              </w:rPr>
            </w:pPr>
            <w:r w:rsidRPr="00A70E0B">
              <w:rPr>
                <w:rFonts w:eastAsia="Calibri"/>
                <w:lang w:eastAsia="ar-SA"/>
              </w:rPr>
              <w:t>Plānotais izglītojamo skaits 2024./2025.mācību gadā</w:t>
            </w:r>
          </w:p>
        </w:tc>
        <w:tc>
          <w:tcPr>
            <w:tcW w:w="783" w:type="pct"/>
            <w:tcBorders>
              <w:top w:val="single" w:sz="4" w:space="0" w:color="auto"/>
              <w:left w:val="single" w:sz="4" w:space="0" w:color="auto"/>
              <w:bottom w:val="single" w:sz="4" w:space="0" w:color="auto"/>
              <w:right w:val="single" w:sz="4" w:space="0" w:color="auto"/>
            </w:tcBorders>
            <w:hideMark/>
          </w:tcPr>
          <w:p w14:paraId="01F32BF6" w14:textId="77777777" w:rsidR="00A70E0B" w:rsidRPr="00A70E0B" w:rsidRDefault="00A70E0B" w:rsidP="00A70E0B">
            <w:pPr>
              <w:suppressAutoHyphens/>
              <w:spacing w:before="120" w:after="120" w:line="257" w:lineRule="auto"/>
              <w:contextualSpacing/>
              <w:jc w:val="center"/>
              <w:rPr>
                <w:rFonts w:eastAsia="Calibri"/>
                <w:lang w:eastAsia="ar-SA"/>
              </w:rPr>
            </w:pPr>
            <w:r w:rsidRPr="00A70E0B">
              <w:rPr>
                <w:rFonts w:eastAsia="Calibri"/>
                <w:lang w:eastAsia="ar-SA"/>
              </w:rPr>
              <w:t>Ēdienreize</w:t>
            </w:r>
          </w:p>
        </w:tc>
        <w:tc>
          <w:tcPr>
            <w:tcW w:w="1089" w:type="pct"/>
            <w:tcBorders>
              <w:top w:val="single" w:sz="4" w:space="0" w:color="auto"/>
              <w:left w:val="single" w:sz="4" w:space="0" w:color="auto"/>
              <w:bottom w:val="single" w:sz="4" w:space="0" w:color="auto"/>
              <w:right w:val="single" w:sz="4" w:space="0" w:color="auto"/>
            </w:tcBorders>
            <w:hideMark/>
          </w:tcPr>
          <w:p w14:paraId="68EA3E9A" w14:textId="77777777" w:rsidR="00A70E0B" w:rsidRPr="00A70E0B" w:rsidRDefault="00A70E0B" w:rsidP="00A70E0B">
            <w:pPr>
              <w:suppressAutoHyphens/>
              <w:spacing w:before="120" w:after="120" w:line="257" w:lineRule="auto"/>
              <w:contextualSpacing/>
              <w:jc w:val="center"/>
              <w:rPr>
                <w:rFonts w:eastAsia="Calibri"/>
                <w:lang w:eastAsia="ar-SA"/>
              </w:rPr>
            </w:pPr>
            <w:r w:rsidRPr="00A70E0B">
              <w:rPr>
                <w:rFonts w:eastAsia="Calibri"/>
                <w:lang w:eastAsia="ar-SA"/>
              </w:rPr>
              <w:t>Plānotais ēdienreizes laiks</w:t>
            </w:r>
          </w:p>
        </w:tc>
      </w:tr>
      <w:tr w:rsidR="00A70E0B" w:rsidRPr="00A70E0B" w14:paraId="59EFA953" w14:textId="77777777" w:rsidTr="00A70E0B">
        <w:tc>
          <w:tcPr>
            <w:tcW w:w="1221" w:type="pct"/>
            <w:tcBorders>
              <w:top w:val="single" w:sz="4" w:space="0" w:color="auto"/>
              <w:left w:val="single" w:sz="4" w:space="0" w:color="auto"/>
              <w:bottom w:val="single" w:sz="4" w:space="0" w:color="auto"/>
              <w:right w:val="single" w:sz="4" w:space="0" w:color="auto"/>
            </w:tcBorders>
          </w:tcPr>
          <w:p w14:paraId="615E28EE" w14:textId="77777777" w:rsidR="00A70E0B" w:rsidRPr="00A70E0B" w:rsidRDefault="00A70E0B" w:rsidP="00A70E0B">
            <w:pPr>
              <w:tabs>
                <w:tab w:val="left" w:pos="7020"/>
              </w:tabs>
              <w:spacing w:before="120" w:after="120" w:line="257" w:lineRule="auto"/>
              <w:contextualSpacing/>
              <w:rPr>
                <w:rFonts w:eastAsia="Calibri"/>
              </w:rPr>
            </w:pPr>
            <w:r w:rsidRPr="00A70E0B">
              <w:rPr>
                <w:rFonts w:eastAsia="Calibri"/>
              </w:rPr>
              <w:t>1.- 4. klasēs</w:t>
            </w:r>
          </w:p>
        </w:tc>
        <w:tc>
          <w:tcPr>
            <w:tcW w:w="1907" w:type="pct"/>
            <w:tcBorders>
              <w:top w:val="single" w:sz="4" w:space="0" w:color="auto"/>
              <w:left w:val="single" w:sz="4" w:space="0" w:color="auto"/>
              <w:bottom w:val="single" w:sz="4" w:space="0" w:color="auto"/>
              <w:right w:val="single" w:sz="4" w:space="0" w:color="auto"/>
            </w:tcBorders>
          </w:tcPr>
          <w:p w14:paraId="74551B22" w14:textId="77777777" w:rsidR="00A70E0B" w:rsidRPr="00A70E0B" w:rsidRDefault="00A70E0B" w:rsidP="00A70E0B">
            <w:pPr>
              <w:suppressAutoHyphens/>
              <w:spacing w:before="120" w:after="120" w:line="257" w:lineRule="auto"/>
              <w:contextualSpacing/>
              <w:jc w:val="center"/>
              <w:rPr>
                <w:rFonts w:eastAsia="Calibri"/>
                <w:lang w:eastAsia="ar-SA"/>
              </w:rPr>
            </w:pPr>
            <w:r w:rsidRPr="00A70E0B">
              <w:rPr>
                <w:rFonts w:eastAsia="Calibri"/>
              </w:rPr>
              <w:t>25</w:t>
            </w:r>
          </w:p>
        </w:tc>
        <w:tc>
          <w:tcPr>
            <w:tcW w:w="783" w:type="pct"/>
            <w:tcBorders>
              <w:top w:val="single" w:sz="4" w:space="0" w:color="auto"/>
              <w:left w:val="single" w:sz="4" w:space="0" w:color="auto"/>
              <w:bottom w:val="single" w:sz="4" w:space="0" w:color="auto"/>
              <w:right w:val="single" w:sz="4" w:space="0" w:color="auto"/>
            </w:tcBorders>
            <w:hideMark/>
          </w:tcPr>
          <w:p w14:paraId="7FFEDE09" w14:textId="77777777" w:rsidR="00A70E0B" w:rsidRPr="00A70E0B" w:rsidRDefault="00A70E0B" w:rsidP="00A70E0B">
            <w:pPr>
              <w:suppressAutoHyphens/>
              <w:spacing w:before="120" w:after="120" w:line="257" w:lineRule="auto"/>
              <w:contextualSpacing/>
              <w:jc w:val="center"/>
              <w:rPr>
                <w:rFonts w:eastAsia="Calibri"/>
              </w:rPr>
            </w:pPr>
            <w:r w:rsidRPr="00A70E0B">
              <w:rPr>
                <w:rFonts w:eastAsia="Calibri"/>
                <w:lang w:eastAsia="ar-SA"/>
              </w:rPr>
              <w:t>pusdienas</w:t>
            </w:r>
          </w:p>
        </w:tc>
        <w:tc>
          <w:tcPr>
            <w:tcW w:w="1089" w:type="pct"/>
            <w:tcBorders>
              <w:top w:val="single" w:sz="4" w:space="0" w:color="auto"/>
              <w:left w:val="single" w:sz="4" w:space="0" w:color="auto"/>
              <w:bottom w:val="single" w:sz="4" w:space="0" w:color="auto"/>
              <w:right w:val="single" w:sz="4" w:space="0" w:color="auto"/>
            </w:tcBorders>
            <w:hideMark/>
          </w:tcPr>
          <w:p w14:paraId="6F98F4AE" w14:textId="77777777" w:rsidR="00A70E0B" w:rsidRPr="00A70E0B" w:rsidRDefault="00A70E0B" w:rsidP="00A70E0B">
            <w:pPr>
              <w:suppressAutoHyphens/>
              <w:spacing w:before="120" w:after="120" w:line="257" w:lineRule="auto"/>
              <w:contextualSpacing/>
              <w:jc w:val="center"/>
              <w:rPr>
                <w:rFonts w:eastAsia="Calibri"/>
                <w:lang w:eastAsia="ar-SA"/>
              </w:rPr>
            </w:pPr>
            <w:r w:rsidRPr="00A70E0B">
              <w:rPr>
                <w:rFonts w:eastAsia="Calibri"/>
                <w:lang w:eastAsia="ar-SA"/>
              </w:rPr>
              <w:t>11.40</w:t>
            </w:r>
          </w:p>
        </w:tc>
      </w:tr>
      <w:tr w:rsidR="00A70E0B" w:rsidRPr="00A70E0B" w14:paraId="1A8E4F19" w14:textId="77777777" w:rsidTr="00A70E0B">
        <w:trPr>
          <w:trHeight w:val="254"/>
        </w:trPr>
        <w:tc>
          <w:tcPr>
            <w:tcW w:w="1221" w:type="pct"/>
            <w:tcBorders>
              <w:top w:val="single" w:sz="4" w:space="0" w:color="auto"/>
              <w:left w:val="single" w:sz="4" w:space="0" w:color="auto"/>
              <w:bottom w:val="single" w:sz="4" w:space="0" w:color="auto"/>
              <w:right w:val="single" w:sz="4" w:space="0" w:color="auto"/>
            </w:tcBorders>
          </w:tcPr>
          <w:p w14:paraId="5A3FC791" w14:textId="77777777" w:rsidR="00A70E0B" w:rsidRPr="00A70E0B" w:rsidRDefault="00A70E0B" w:rsidP="00A70E0B">
            <w:pPr>
              <w:tabs>
                <w:tab w:val="left" w:pos="7020"/>
              </w:tabs>
              <w:spacing w:before="120" w:after="120" w:line="257" w:lineRule="auto"/>
              <w:contextualSpacing/>
              <w:rPr>
                <w:rFonts w:eastAsia="Calibri"/>
              </w:rPr>
            </w:pPr>
            <w:r w:rsidRPr="00A70E0B">
              <w:rPr>
                <w:rFonts w:eastAsia="Calibri"/>
              </w:rPr>
              <w:t>5.-9. klasēs</w:t>
            </w:r>
          </w:p>
        </w:tc>
        <w:tc>
          <w:tcPr>
            <w:tcW w:w="1907" w:type="pct"/>
            <w:tcBorders>
              <w:top w:val="single" w:sz="4" w:space="0" w:color="auto"/>
              <w:left w:val="single" w:sz="4" w:space="0" w:color="auto"/>
              <w:bottom w:val="single" w:sz="4" w:space="0" w:color="auto"/>
              <w:right w:val="single" w:sz="4" w:space="0" w:color="auto"/>
            </w:tcBorders>
          </w:tcPr>
          <w:p w14:paraId="5BD7ED86"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55</w:t>
            </w:r>
          </w:p>
        </w:tc>
        <w:tc>
          <w:tcPr>
            <w:tcW w:w="783" w:type="pct"/>
            <w:tcBorders>
              <w:top w:val="single" w:sz="4" w:space="0" w:color="auto"/>
              <w:left w:val="single" w:sz="4" w:space="0" w:color="auto"/>
              <w:bottom w:val="single" w:sz="4" w:space="0" w:color="auto"/>
              <w:right w:val="single" w:sz="4" w:space="0" w:color="auto"/>
            </w:tcBorders>
            <w:hideMark/>
          </w:tcPr>
          <w:p w14:paraId="05C02472" w14:textId="77777777" w:rsidR="00A70E0B" w:rsidRPr="00A70E0B" w:rsidRDefault="00A70E0B" w:rsidP="00A70E0B">
            <w:pPr>
              <w:suppressAutoHyphens/>
              <w:spacing w:before="120" w:after="120" w:line="257" w:lineRule="auto"/>
              <w:contextualSpacing/>
              <w:jc w:val="center"/>
              <w:rPr>
                <w:rFonts w:eastAsia="Calibri"/>
              </w:rPr>
            </w:pPr>
            <w:r w:rsidRPr="00A70E0B">
              <w:rPr>
                <w:rFonts w:eastAsia="Calibri"/>
                <w:lang w:eastAsia="ar-SA"/>
              </w:rPr>
              <w:t>pusdienas</w:t>
            </w:r>
          </w:p>
        </w:tc>
        <w:tc>
          <w:tcPr>
            <w:tcW w:w="1089" w:type="pct"/>
            <w:tcBorders>
              <w:top w:val="single" w:sz="4" w:space="0" w:color="auto"/>
              <w:left w:val="single" w:sz="4" w:space="0" w:color="auto"/>
              <w:bottom w:val="single" w:sz="4" w:space="0" w:color="auto"/>
              <w:right w:val="single" w:sz="4" w:space="0" w:color="auto"/>
            </w:tcBorders>
            <w:hideMark/>
          </w:tcPr>
          <w:p w14:paraId="3742D912" w14:textId="77777777" w:rsidR="00A70E0B" w:rsidRPr="00A70E0B" w:rsidRDefault="00A70E0B" w:rsidP="00A70E0B">
            <w:pPr>
              <w:suppressAutoHyphens/>
              <w:spacing w:before="120" w:after="120" w:line="257" w:lineRule="auto"/>
              <w:contextualSpacing/>
              <w:jc w:val="center"/>
              <w:rPr>
                <w:rFonts w:eastAsia="Calibri"/>
              </w:rPr>
            </w:pPr>
            <w:r w:rsidRPr="00A70E0B">
              <w:rPr>
                <w:rFonts w:eastAsia="Calibri"/>
                <w:lang w:eastAsia="ar-SA"/>
              </w:rPr>
              <w:t>11.40</w:t>
            </w:r>
          </w:p>
        </w:tc>
      </w:tr>
      <w:tr w:rsidR="00A70E0B" w:rsidRPr="00A70E0B" w14:paraId="52E1950A" w14:textId="77777777" w:rsidTr="00A70E0B">
        <w:trPr>
          <w:trHeight w:val="254"/>
        </w:trPr>
        <w:tc>
          <w:tcPr>
            <w:tcW w:w="1221" w:type="pct"/>
            <w:tcBorders>
              <w:top w:val="single" w:sz="4" w:space="0" w:color="auto"/>
              <w:left w:val="single" w:sz="4" w:space="0" w:color="auto"/>
              <w:bottom w:val="single" w:sz="4" w:space="0" w:color="auto"/>
              <w:right w:val="single" w:sz="4" w:space="0" w:color="auto"/>
            </w:tcBorders>
          </w:tcPr>
          <w:p w14:paraId="607D3777" w14:textId="77777777" w:rsidR="00A70E0B" w:rsidRPr="00A70E0B" w:rsidRDefault="00A70E0B" w:rsidP="00A70E0B">
            <w:pPr>
              <w:tabs>
                <w:tab w:val="left" w:pos="7020"/>
              </w:tabs>
              <w:spacing w:before="120" w:after="120" w:line="257" w:lineRule="auto"/>
              <w:contextualSpacing/>
              <w:rPr>
                <w:rFonts w:eastAsia="Calibri"/>
              </w:rPr>
            </w:pPr>
            <w:r w:rsidRPr="00A70E0B">
              <w:rPr>
                <w:rFonts w:eastAsia="Calibri"/>
              </w:rPr>
              <w:t xml:space="preserve">3-6 gadus veci </w:t>
            </w:r>
          </w:p>
        </w:tc>
        <w:tc>
          <w:tcPr>
            <w:tcW w:w="1907" w:type="pct"/>
            <w:tcBorders>
              <w:top w:val="single" w:sz="4" w:space="0" w:color="auto"/>
              <w:left w:val="single" w:sz="4" w:space="0" w:color="auto"/>
              <w:bottom w:val="single" w:sz="4" w:space="0" w:color="auto"/>
              <w:right w:val="single" w:sz="4" w:space="0" w:color="auto"/>
            </w:tcBorders>
          </w:tcPr>
          <w:p w14:paraId="3EC5B1B6"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23</w:t>
            </w:r>
          </w:p>
        </w:tc>
        <w:tc>
          <w:tcPr>
            <w:tcW w:w="783" w:type="pct"/>
            <w:tcBorders>
              <w:top w:val="single" w:sz="4" w:space="0" w:color="auto"/>
              <w:left w:val="single" w:sz="4" w:space="0" w:color="auto"/>
              <w:bottom w:val="single" w:sz="4" w:space="0" w:color="auto"/>
              <w:right w:val="single" w:sz="4" w:space="0" w:color="auto"/>
            </w:tcBorders>
            <w:hideMark/>
          </w:tcPr>
          <w:p w14:paraId="413F7905"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brokastis</w:t>
            </w:r>
          </w:p>
          <w:p w14:paraId="3B128FDB"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pusdienas</w:t>
            </w:r>
          </w:p>
          <w:p w14:paraId="522592A2"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launags</w:t>
            </w:r>
          </w:p>
        </w:tc>
        <w:tc>
          <w:tcPr>
            <w:tcW w:w="1089" w:type="pct"/>
            <w:tcBorders>
              <w:top w:val="single" w:sz="4" w:space="0" w:color="auto"/>
              <w:left w:val="single" w:sz="4" w:space="0" w:color="auto"/>
              <w:bottom w:val="single" w:sz="4" w:space="0" w:color="auto"/>
              <w:right w:val="single" w:sz="4" w:space="0" w:color="auto"/>
            </w:tcBorders>
            <w:hideMark/>
          </w:tcPr>
          <w:p w14:paraId="06773509"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8.40</w:t>
            </w:r>
          </w:p>
          <w:p w14:paraId="263A4821"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12.10</w:t>
            </w:r>
          </w:p>
          <w:p w14:paraId="24EDD3C3"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14.30</w:t>
            </w:r>
          </w:p>
        </w:tc>
      </w:tr>
      <w:tr w:rsidR="00A70E0B" w:rsidRPr="00A70E0B" w14:paraId="28B5BA2A" w14:textId="77777777" w:rsidTr="00A70E0B">
        <w:trPr>
          <w:trHeight w:val="254"/>
        </w:trPr>
        <w:tc>
          <w:tcPr>
            <w:tcW w:w="1221" w:type="pct"/>
            <w:tcBorders>
              <w:top w:val="single" w:sz="4" w:space="0" w:color="auto"/>
              <w:left w:val="single" w:sz="4" w:space="0" w:color="auto"/>
              <w:bottom w:val="single" w:sz="4" w:space="0" w:color="auto"/>
              <w:right w:val="single" w:sz="4" w:space="0" w:color="auto"/>
            </w:tcBorders>
          </w:tcPr>
          <w:p w14:paraId="331F7920" w14:textId="77777777" w:rsidR="00A70E0B" w:rsidRPr="00A70E0B" w:rsidRDefault="00A70E0B" w:rsidP="00A70E0B">
            <w:pPr>
              <w:tabs>
                <w:tab w:val="left" w:pos="7020"/>
              </w:tabs>
              <w:spacing w:before="120" w:after="120" w:line="257" w:lineRule="auto"/>
              <w:contextualSpacing/>
              <w:rPr>
                <w:rFonts w:eastAsia="Calibri"/>
              </w:rPr>
            </w:pPr>
            <w:r w:rsidRPr="00A70E0B">
              <w:rPr>
                <w:rFonts w:eastAsia="Calibri"/>
              </w:rPr>
              <w:t xml:space="preserve">1,5-2 gadus veci </w:t>
            </w:r>
          </w:p>
        </w:tc>
        <w:tc>
          <w:tcPr>
            <w:tcW w:w="1907" w:type="pct"/>
            <w:tcBorders>
              <w:top w:val="single" w:sz="4" w:space="0" w:color="auto"/>
              <w:left w:val="single" w:sz="4" w:space="0" w:color="auto"/>
              <w:bottom w:val="single" w:sz="4" w:space="0" w:color="auto"/>
              <w:right w:val="single" w:sz="4" w:space="0" w:color="auto"/>
            </w:tcBorders>
          </w:tcPr>
          <w:p w14:paraId="597687F5"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3</w:t>
            </w:r>
          </w:p>
        </w:tc>
        <w:tc>
          <w:tcPr>
            <w:tcW w:w="783" w:type="pct"/>
            <w:tcBorders>
              <w:top w:val="single" w:sz="4" w:space="0" w:color="auto"/>
              <w:left w:val="single" w:sz="4" w:space="0" w:color="auto"/>
              <w:bottom w:val="single" w:sz="4" w:space="0" w:color="auto"/>
              <w:right w:val="single" w:sz="4" w:space="0" w:color="auto"/>
            </w:tcBorders>
            <w:hideMark/>
          </w:tcPr>
          <w:p w14:paraId="334A98D9"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brokastis</w:t>
            </w:r>
          </w:p>
          <w:p w14:paraId="4FD68450"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pusdienas</w:t>
            </w:r>
          </w:p>
          <w:p w14:paraId="739ED5D7"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launags</w:t>
            </w:r>
          </w:p>
        </w:tc>
        <w:tc>
          <w:tcPr>
            <w:tcW w:w="1089" w:type="pct"/>
            <w:tcBorders>
              <w:top w:val="single" w:sz="4" w:space="0" w:color="auto"/>
              <w:left w:val="single" w:sz="4" w:space="0" w:color="auto"/>
              <w:bottom w:val="single" w:sz="4" w:space="0" w:color="auto"/>
              <w:right w:val="single" w:sz="4" w:space="0" w:color="auto"/>
            </w:tcBorders>
            <w:hideMark/>
          </w:tcPr>
          <w:p w14:paraId="2F7E7EB6"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8.40</w:t>
            </w:r>
          </w:p>
          <w:p w14:paraId="22CFCB49"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12.10</w:t>
            </w:r>
          </w:p>
          <w:p w14:paraId="18B667B8" w14:textId="77777777" w:rsidR="00A70E0B" w:rsidRPr="00A70E0B" w:rsidRDefault="00A70E0B" w:rsidP="00A70E0B">
            <w:pPr>
              <w:tabs>
                <w:tab w:val="left" w:pos="7020"/>
              </w:tabs>
              <w:spacing w:before="120" w:after="120" w:line="257" w:lineRule="auto"/>
              <w:contextualSpacing/>
              <w:jc w:val="center"/>
              <w:rPr>
                <w:rFonts w:eastAsia="Calibri"/>
              </w:rPr>
            </w:pPr>
            <w:r w:rsidRPr="00A70E0B">
              <w:rPr>
                <w:rFonts w:eastAsia="Calibri"/>
              </w:rPr>
              <w:t>14.30</w:t>
            </w:r>
          </w:p>
        </w:tc>
      </w:tr>
    </w:tbl>
    <w:p w14:paraId="4E8F060B" w14:textId="7EF531A1" w:rsidR="00A70E0B" w:rsidRPr="007F593F" w:rsidRDefault="00A70E0B" w:rsidP="007F593F">
      <w:pPr>
        <w:tabs>
          <w:tab w:val="left" w:pos="567"/>
        </w:tabs>
        <w:spacing w:line="276" w:lineRule="auto"/>
        <w:jc w:val="both"/>
      </w:pPr>
    </w:p>
    <w:p w14:paraId="5FE7C61C" w14:textId="77777777" w:rsidR="00A70E0B" w:rsidRPr="00150D93" w:rsidRDefault="00A70E0B" w:rsidP="007D5E3A">
      <w:pPr>
        <w:pStyle w:val="Sarakstarindkopa"/>
        <w:numPr>
          <w:ilvl w:val="0"/>
          <w:numId w:val="23"/>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Pasūtītājs sniedz provizorisko izglītojamo un darbinieku skaitu, bet nenodrošina konstantu izglītojamo skaitu visa līguma izpildes laikā. Ēdināšanas pakalpojuma apjoms var mainīties, ņemot vērā šādus apstākļus:</w:t>
      </w:r>
    </w:p>
    <w:p w14:paraId="59A81283" w14:textId="77777777" w:rsidR="00A70E0B" w:rsidRPr="00150D93" w:rsidRDefault="00A70E0B" w:rsidP="007D5E3A">
      <w:pPr>
        <w:numPr>
          <w:ilvl w:val="1"/>
          <w:numId w:val="23"/>
        </w:numPr>
        <w:suppressAutoHyphens/>
        <w:ind w:left="1134" w:hanging="567"/>
        <w:jc w:val="both"/>
        <w:rPr>
          <w:rFonts w:eastAsia="Calibri"/>
          <w:lang w:eastAsia="ar-SA"/>
        </w:rPr>
      </w:pPr>
      <w:r w:rsidRPr="00150D93">
        <w:rPr>
          <w:rFonts w:eastAsia="Calibri"/>
          <w:lang w:eastAsia="ar-SA"/>
        </w:rPr>
        <w:t>klašu vai grupu piepildījumu;</w:t>
      </w:r>
    </w:p>
    <w:p w14:paraId="1FDB0C79" w14:textId="77777777" w:rsidR="00A70E0B" w:rsidRPr="00150D93" w:rsidRDefault="00A70E0B" w:rsidP="007D5E3A">
      <w:pPr>
        <w:numPr>
          <w:ilvl w:val="1"/>
          <w:numId w:val="23"/>
        </w:numPr>
        <w:suppressAutoHyphens/>
        <w:ind w:left="1134" w:hanging="567"/>
        <w:jc w:val="both"/>
        <w:rPr>
          <w:rFonts w:eastAsia="Calibri"/>
          <w:lang w:eastAsia="ar-SA"/>
        </w:rPr>
      </w:pPr>
      <w:r w:rsidRPr="00150D93">
        <w:rPr>
          <w:rFonts w:eastAsia="Calibri"/>
          <w:lang w:eastAsia="ar-SA"/>
        </w:rPr>
        <w:t>izglītojamo brīvlaiku, ekskursijas, pārgājieni u.c.;</w:t>
      </w:r>
    </w:p>
    <w:p w14:paraId="317A527A" w14:textId="77777777" w:rsidR="00A70E0B" w:rsidRPr="00150D93" w:rsidRDefault="00A70E0B" w:rsidP="007D5E3A">
      <w:pPr>
        <w:numPr>
          <w:ilvl w:val="1"/>
          <w:numId w:val="23"/>
        </w:numPr>
        <w:suppressAutoHyphens/>
        <w:ind w:left="1134" w:hanging="567"/>
        <w:jc w:val="both"/>
        <w:rPr>
          <w:rFonts w:eastAsia="Calibri"/>
          <w:lang w:eastAsia="ar-SA"/>
        </w:rPr>
      </w:pPr>
      <w:r w:rsidRPr="00150D93">
        <w:rPr>
          <w:rFonts w:eastAsia="Calibri"/>
          <w:lang w:eastAsia="ar-SA"/>
        </w:rPr>
        <w:t>izglītības iestādes slēgšanu darbinieku atvaļinājuma un svētku dienās u.c.</w:t>
      </w:r>
    </w:p>
    <w:p w14:paraId="3CBAE7F7" w14:textId="77777777" w:rsidR="00A70E0B" w:rsidRPr="00150D93" w:rsidRDefault="00A70E0B" w:rsidP="007D5E3A">
      <w:pPr>
        <w:numPr>
          <w:ilvl w:val="0"/>
          <w:numId w:val="23"/>
        </w:numPr>
        <w:suppressAutoHyphens/>
        <w:ind w:left="567" w:hanging="567"/>
        <w:jc w:val="both"/>
        <w:rPr>
          <w:rFonts w:eastAsia="Calibri"/>
          <w:lang w:eastAsia="ar-SA"/>
        </w:rPr>
      </w:pPr>
      <w:r w:rsidRPr="00150D93">
        <w:rPr>
          <w:rFonts w:eastAsia="Calibri"/>
          <w:lang w:eastAsia="ar-SA"/>
        </w:rPr>
        <w:t>Uzņēmējam jānodrošina, ka izglītojamo skaita svārstības mācību gada laikā neietekmē piedāvāto cenu par viena izglītojamā ēdināšanu.</w:t>
      </w:r>
    </w:p>
    <w:p w14:paraId="6961B9CE" w14:textId="77777777" w:rsidR="00A70E0B" w:rsidRPr="00150D93" w:rsidRDefault="00A70E0B" w:rsidP="007D5E3A">
      <w:pPr>
        <w:numPr>
          <w:ilvl w:val="0"/>
          <w:numId w:val="23"/>
        </w:numPr>
        <w:suppressAutoHyphens/>
        <w:ind w:left="567" w:hanging="567"/>
        <w:jc w:val="both"/>
        <w:rPr>
          <w:rFonts w:eastAsia="Calibri"/>
          <w:lang w:eastAsia="ar-SA"/>
        </w:rPr>
      </w:pPr>
      <w:r w:rsidRPr="00150D93">
        <w:rPr>
          <w:rFonts w:eastAsia="Calibri"/>
          <w:lang w:eastAsia="ar-SA"/>
        </w:rPr>
        <w:t>Ēdināšanas pakalpojuma apjomu ēdināšanai (izglītojamo skaits, kuriem jānodrošina ēdināšana) precizē izglītojamā likumiskie vai līgumiskie pārstāvji, turpmāk – pārstāvji, vai izglītības iestāde katru darba dienu līdz plkst. 7.00.</w:t>
      </w:r>
    </w:p>
    <w:p w14:paraId="65221430" w14:textId="77777777" w:rsidR="00A70E0B" w:rsidRPr="00150D93" w:rsidRDefault="00A70E0B" w:rsidP="007D5E3A">
      <w:pPr>
        <w:numPr>
          <w:ilvl w:val="0"/>
          <w:numId w:val="23"/>
        </w:numPr>
        <w:suppressAutoHyphens/>
        <w:ind w:left="567" w:hanging="567"/>
        <w:jc w:val="both"/>
        <w:rPr>
          <w:rFonts w:eastAsia="Calibri"/>
          <w:lang w:eastAsia="ar-SA"/>
        </w:rPr>
      </w:pPr>
      <w:r w:rsidRPr="00150D93">
        <w:rPr>
          <w:rFonts w:eastAsia="Calibri"/>
          <w:lang w:eastAsia="ar-SA"/>
        </w:rPr>
        <w:t xml:space="preserve">Izglītojamo ēdināšana jānodrošina izglītības iestādes noteiktajā grafikā. Konkrēts ēdiena pasniegšanas laiks jāsaskaņo ar izglītības iestādi. </w:t>
      </w:r>
    </w:p>
    <w:p w14:paraId="676D550B" w14:textId="61C281A9" w:rsidR="00A70E0B" w:rsidRPr="00150D93" w:rsidRDefault="00150D93" w:rsidP="007D5E3A">
      <w:pPr>
        <w:pStyle w:val="Sarakstarindkopa"/>
        <w:numPr>
          <w:ilvl w:val="0"/>
          <w:numId w:val="23"/>
        </w:numPr>
        <w:spacing w:after="0" w:line="240" w:lineRule="auto"/>
        <w:ind w:left="567" w:hanging="567"/>
        <w:jc w:val="both"/>
        <w:rPr>
          <w:rFonts w:ascii="Times New Roman" w:hAnsi="Times New Roman"/>
          <w:sz w:val="24"/>
          <w:szCs w:val="24"/>
        </w:rPr>
      </w:pPr>
      <w:r>
        <w:rPr>
          <w:rFonts w:ascii="Times New Roman" w:hAnsi="Times New Roman"/>
          <w:color w:val="000000"/>
          <w:sz w:val="24"/>
          <w:szCs w:val="24"/>
        </w:rPr>
        <w:t>Ēdienreižu</w:t>
      </w:r>
      <w:r w:rsidR="00A70E0B" w:rsidRPr="00150D93">
        <w:rPr>
          <w:rFonts w:ascii="Times New Roman" w:hAnsi="Times New Roman"/>
          <w:color w:val="000000"/>
          <w:sz w:val="24"/>
          <w:szCs w:val="24"/>
        </w:rPr>
        <w:t xml:space="preserve"> ietvarā uzņēmējs var vienoties ar Pasūtītāju par</w:t>
      </w:r>
      <w:r w:rsidR="00A70E0B" w:rsidRPr="00150D93">
        <w:rPr>
          <w:rFonts w:ascii="Times New Roman" w:hAnsi="Times New Roman"/>
          <w:sz w:val="24"/>
          <w:szCs w:val="24"/>
        </w:rPr>
        <w:t xml:space="preserve"> ēdiena (t.sk. zupas, piedevu, mērces, salātu, gaļas ēdienu, deserta, dzēriena) pasniegšanas veidu (no kopējiem traukiem vai individuālās porcijās).</w:t>
      </w:r>
    </w:p>
    <w:p w14:paraId="68647E81" w14:textId="77777777" w:rsidR="00A70E0B" w:rsidRPr="00150D93" w:rsidRDefault="00A70E0B" w:rsidP="007D5E3A">
      <w:pPr>
        <w:pStyle w:val="Sarakstarindkopa"/>
        <w:numPr>
          <w:ilvl w:val="0"/>
          <w:numId w:val="23"/>
        </w:numPr>
        <w:spacing w:after="0" w:line="240" w:lineRule="auto"/>
        <w:ind w:left="567" w:hanging="567"/>
        <w:jc w:val="both"/>
        <w:rPr>
          <w:rFonts w:ascii="Times New Roman" w:hAnsi="Times New Roman"/>
          <w:sz w:val="24"/>
          <w:szCs w:val="24"/>
        </w:rPr>
      </w:pPr>
      <w:r w:rsidRPr="00150D93">
        <w:rPr>
          <w:rFonts w:ascii="Times New Roman" w:hAnsi="Times New Roman"/>
          <w:sz w:val="24"/>
          <w:szCs w:val="24"/>
          <w:lang w:eastAsia="ar-SA"/>
        </w:rPr>
        <w:t>Nav pieļaujama vienas dienas ēdienkartes atkārtošanās vairāk nekā 2-3 reizes mēnesī, izņemot gadījumus, ja ēdiena atkārtošanos saskaņo izglītības iestāde.</w:t>
      </w:r>
    </w:p>
    <w:p w14:paraId="72561033" w14:textId="77777777" w:rsidR="00A70E0B" w:rsidRPr="00150D93" w:rsidRDefault="00A70E0B" w:rsidP="007D5E3A">
      <w:pPr>
        <w:numPr>
          <w:ilvl w:val="0"/>
          <w:numId w:val="23"/>
        </w:numPr>
        <w:suppressAutoHyphens/>
        <w:ind w:left="567" w:hanging="567"/>
        <w:jc w:val="both"/>
        <w:rPr>
          <w:rFonts w:eastAsia="Calibri"/>
          <w:lang w:eastAsia="ar-SA"/>
        </w:rPr>
      </w:pPr>
      <w:r w:rsidRPr="00150D93">
        <w:rPr>
          <w:rFonts w:eastAsia="Calibri"/>
        </w:rPr>
        <w:t xml:space="preserve">Pakalpojuma saņemšanas uzskaite notiek elektroniski. Uzņēmējs nodrošina maksas iekasēšanu (gan skaidras, gan bezskaidras naudas norēķinu iespējas) par sniegto </w:t>
      </w:r>
      <w:r w:rsidRPr="00150D93">
        <w:rPr>
          <w:rFonts w:eastAsia="Calibri"/>
        </w:rPr>
        <w:lastRenderedPageBreak/>
        <w:t>pakalpojumu katram izglītojamajam par daļu, kas netiek segta no valsts vai pašvaldības budžeta līdzekļiem saskaņā ar normatīviem aktiem.</w:t>
      </w:r>
    </w:p>
    <w:p w14:paraId="6AB85F99" w14:textId="77777777" w:rsidR="00A70E0B" w:rsidRPr="00634F0D" w:rsidRDefault="00A70E0B" w:rsidP="007D5E3A">
      <w:pPr>
        <w:numPr>
          <w:ilvl w:val="0"/>
          <w:numId w:val="23"/>
        </w:numPr>
        <w:suppressAutoHyphens/>
        <w:ind w:left="567" w:hanging="567"/>
        <w:jc w:val="both"/>
        <w:rPr>
          <w:rFonts w:eastAsia="Calibri"/>
          <w:b/>
          <w:lang w:eastAsia="ar-SA"/>
        </w:rPr>
      </w:pPr>
      <w:r w:rsidRPr="00634F0D">
        <w:rPr>
          <w:rFonts w:eastAsia="Calibri"/>
          <w:b/>
          <w:lang w:eastAsia="ar-SA"/>
        </w:rPr>
        <w:t>Uzņēmējam jānodrošina:</w:t>
      </w:r>
    </w:p>
    <w:p w14:paraId="3E386027"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pietiekams ēdiena daudzums, lai nodrošinātu kopējo ēdināšanas sistēmu un pilnvērtīgu pakalpojuma sniegšanu;</w:t>
      </w:r>
    </w:p>
    <w:p w14:paraId="13CD7D68"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piemērota ēdināšana izglītojamam, bez papildu samaksas, ja ir ārsta apstiprināta diagnoze (piemēram, </w:t>
      </w:r>
      <w:proofErr w:type="spellStart"/>
      <w:r w:rsidRPr="00150D93">
        <w:rPr>
          <w:rFonts w:ascii="Times New Roman" w:hAnsi="Times New Roman"/>
          <w:sz w:val="24"/>
          <w:szCs w:val="24"/>
          <w:lang w:eastAsia="ar-SA"/>
        </w:rPr>
        <w:t>celiakija</w:t>
      </w:r>
      <w:proofErr w:type="spellEnd"/>
      <w:r w:rsidRPr="00150D93">
        <w:rPr>
          <w:rFonts w:ascii="Times New Roman" w:hAnsi="Times New Roman"/>
          <w:sz w:val="24"/>
          <w:szCs w:val="24"/>
          <w:lang w:eastAsia="ar-SA"/>
        </w:rPr>
        <w:t>, cukura diabēts, pārtikas alerģija, u.c.), kuras dēļ ir nepieciešama uztura korekcija;</w:t>
      </w:r>
    </w:p>
    <w:p w14:paraId="4D50ABF6" w14:textId="361C6EE2" w:rsidR="00A70E0B" w:rsidRPr="00150D93" w:rsidRDefault="007F593F"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AD464F">
        <w:rPr>
          <w:rFonts w:ascii="Times New Roman" w:hAnsi="Times New Roman"/>
          <w:sz w:val="24"/>
          <w:szCs w:val="24"/>
          <w:lang w:eastAsia="ar-SA"/>
        </w:rPr>
        <w:t>ēdiena sadale, galdu uzklāšana</w:t>
      </w:r>
      <w:r w:rsidRPr="007F593F">
        <w:rPr>
          <w:rFonts w:ascii="Times New Roman" w:hAnsi="Times New Roman"/>
          <w:sz w:val="24"/>
          <w:szCs w:val="24"/>
          <w:lang w:eastAsia="ar-SA"/>
        </w:rPr>
        <w:t>,</w:t>
      </w:r>
      <w:r>
        <w:rPr>
          <w:sz w:val="24"/>
          <w:szCs w:val="24"/>
          <w:lang w:eastAsia="ar-SA"/>
        </w:rPr>
        <w:t xml:space="preserve"> </w:t>
      </w:r>
      <w:r w:rsidR="00A70E0B" w:rsidRPr="00150D93">
        <w:rPr>
          <w:rFonts w:ascii="Times New Roman" w:hAnsi="Times New Roman"/>
          <w:sz w:val="24"/>
          <w:szCs w:val="24"/>
          <w:lang w:eastAsia="ar-SA"/>
        </w:rPr>
        <w:t>trauku novākšana, tehniskā aprīkojuma un trauku mazgāšana, lietojot videi draudzīgus (fosfātus nesaturošus) mazgāšanas līdzekļus, un nomā nodoto telpu, t.sk. grīdas un galdu uzkopšana atbilstoši normatīvo aktu prasībām;</w:t>
      </w:r>
    </w:p>
    <w:p w14:paraId="2AE1EA83" w14:textId="77777777" w:rsidR="00A70E0B" w:rsidRPr="00150D93" w:rsidRDefault="00A70E0B" w:rsidP="007D5E3A">
      <w:pPr>
        <w:pStyle w:val="Sarakstarindkopa"/>
        <w:numPr>
          <w:ilvl w:val="1"/>
          <w:numId w:val="23"/>
        </w:numPr>
        <w:spacing w:after="0" w:line="240" w:lineRule="auto"/>
        <w:ind w:left="1276" w:hanging="709"/>
        <w:rPr>
          <w:rFonts w:ascii="Times New Roman" w:hAnsi="Times New Roman"/>
          <w:sz w:val="24"/>
          <w:szCs w:val="24"/>
          <w:lang w:eastAsia="ar-SA"/>
        </w:rPr>
      </w:pPr>
      <w:r w:rsidRPr="00150D93">
        <w:rPr>
          <w:rFonts w:ascii="Times New Roman" w:hAnsi="Times New Roman"/>
          <w:sz w:val="24"/>
          <w:szCs w:val="24"/>
          <w:lang w:eastAsia="ar-SA"/>
        </w:rPr>
        <w:t>ēdināšanas telpu estētisks noformējums;</w:t>
      </w:r>
    </w:p>
    <w:p w14:paraId="37EE7DE1"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iCs/>
          <w:sz w:val="24"/>
          <w:szCs w:val="24"/>
          <w:lang w:eastAsia="ar-SA"/>
        </w:rPr>
        <w:t>nomā nodoto telpu (t.sk. iebūvēto iekārtu) saglabāšana, uzturēšana darba kārtībā (t.sk. apkope un remonts,</w:t>
      </w:r>
      <w:r w:rsidRPr="00150D93">
        <w:rPr>
          <w:rFonts w:ascii="Times New Roman" w:hAnsi="Times New Roman"/>
          <w:sz w:val="24"/>
          <w:szCs w:val="24"/>
          <w:lang w:eastAsia="ar-SA"/>
        </w:rPr>
        <w:t xml:space="preserve"> deratizācija vai dezinfekcija</w:t>
      </w:r>
      <w:r w:rsidRPr="00150D93">
        <w:rPr>
          <w:rFonts w:ascii="Times New Roman" w:hAnsi="Times New Roman"/>
          <w:iCs/>
          <w:sz w:val="24"/>
          <w:szCs w:val="24"/>
          <w:lang w:eastAsia="ar-SA"/>
        </w:rPr>
        <w:t xml:space="preserve">), lietošanā esošo komunikācijas tīklu uzturēšana un apkope (t.sk. kanalizācijas aizsardzība pret aizsērējumiem, </w:t>
      </w:r>
      <w:r w:rsidRPr="00150D93">
        <w:rPr>
          <w:rFonts w:ascii="Times New Roman" w:hAnsi="Times New Roman"/>
          <w:sz w:val="24"/>
          <w:szCs w:val="24"/>
          <w:lang w:eastAsia="ar-SA"/>
        </w:rPr>
        <w:t>ventilācijas iekārtu tehniskais stāvoklis un tīrība</w:t>
      </w:r>
      <w:r w:rsidRPr="00150D93">
        <w:rPr>
          <w:rFonts w:ascii="Times New Roman" w:hAnsi="Times New Roman"/>
          <w:iCs/>
          <w:sz w:val="24"/>
          <w:szCs w:val="24"/>
          <w:lang w:eastAsia="ar-SA"/>
        </w:rPr>
        <w:t>)</w:t>
      </w:r>
      <w:r w:rsidRPr="00150D93">
        <w:rPr>
          <w:rFonts w:ascii="Times New Roman" w:hAnsi="Times New Roman"/>
          <w:sz w:val="24"/>
          <w:szCs w:val="24"/>
          <w:lang w:eastAsia="ar-SA"/>
        </w:rPr>
        <w:t>;</w:t>
      </w:r>
    </w:p>
    <w:p w14:paraId="535FF5DB" w14:textId="77777777"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darbinieku atbilstība Bērnu tiesību aizsardzības likuma 72. pantam;</w:t>
      </w:r>
    </w:p>
    <w:p w14:paraId="2367B996" w14:textId="77777777"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paškontroles sistēma;</w:t>
      </w:r>
    </w:p>
    <w:p w14:paraId="5D477FF7" w14:textId="77777777"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izglītības iestādes </w:t>
      </w:r>
      <w:r w:rsidRPr="00150D93">
        <w:rPr>
          <w:rFonts w:ascii="Times New Roman" w:hAnsi="Times New Roman"/>
          <w:sz w:val="24"/>
          <w:szCs w:val="24"/>
        </w:rPr>
        <w:t>informēšana par kontrolējošo institūciju pārbaudēm un to rezultātiem;</w:t>
      </w:r>
    </w:p>
    <w:p w14:paraId="1B0503B8" w14:textId="3EE3B6F5"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pakal</w:t>
      </w:r>
      <w:r w:rsidR="00150D93">
        <w:rPr>
          <w:rFonts w:ascii="Times New Roman" w:hAnsi="Times New Roman"/>
          <w:sz w:val="24"/>
          <w:szCs w:val="24"/>
          <w:lang w:eastAsia="ar-SA"/>
        </w:rPr>
        <w:t>pojuma sniegšanas laikā radušos</w:t>
      </w:r>
      <w:r w:rsidRPr="00150D93">
        <w:rPr>
          <w:rFonts w:ascii="Times New Roman" w:hAnsi="Times New Roman"/>
          <w:sz w:val="24"/>
          <w:szCs w:val="24"/>
          <w:lang w:eastAsia="ar-SA"/>
        </w:rPr>
        <w:t xml:space="preserve"> atkritumu apsaimniekošana;</w:t>
      </w:r>
    </w:p>
    <w:p w14:paraId="2A6C6D48" w14:textId="77777777"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programmas “Piens un augļi skolai” īstenošana.</w:t>
      </w:r>
    </w:p>
    <w:p w14:paraId="1CA928EB" w14:textId="77777777" w:rsidR="00A70E0B" w:rsidRPr="00634F0D" w:rsidRDefault="00A70E0B" w:rsidP="007D5E3A">
      <w:pPr>
        <w:pStyle w:val="Sarakstarindkopa"/>
        <w:numPr>
          <w:ilvl w:val="0"/>
          <w:numId w:val="23"/>
        </w:numPr>
        <w:suppressAutoHyphens/>
        <w:spacing w:after="0" w:line="240" w:lineRule="auto"/>
        <w:ind w:left="567" w:hanging="567"/>
        <w:jc w:val="both"/>
        <w:rPr>
          <w:rFonts w:ascii="Times New Roman" w:hAnsi="Times New Roman"/>
          <w:b/>
          <w:sz w:val="24"/>
          <w:szCs w:val="24"/>
          <w:lang w:eastAsia="ar-SA"/>
        </w:rPr>
      </w:pPr>
      <w:r w:rsidRPr="00634F0D">
        <w:rPr>
          <w:rFonts w:ascii="Times New Roman" w:hAnsi="Times New Roman"/>
          <w:b/>
          <w:sz w:val="24"/>
          <w:szCs w:val="24"/>
          <w:lang w:eastAsia="ar-SA"/>
        </w:rPr>
        <w:t>Ēdināšanas pakalpojuma sniegšanas tehniskais aprīkojums:</w:t>
      </w:r>
    </w:p>
    <w:p w14:paraId="209376F8"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bCs/>
          <w:sz w:val="24"/>
          <w:szCs w:val="24"/>
          <w:lang w:eastAsia="ar-SA"/>
        </w:rPr>
        <w:t>pasūtītājs ēdināšanas pakalpojuma nodrošināšanai, saskaņā ar telpu nomas līgumu nodod Uzņēmējam nomas lietošanā izglītības iestādes virtuves telpas un palīgtelpas</w:t>
      </w:r>
      <w:r w:rsidRPr="00150D93">
        <w:rPr>
          <w:rFonts w:ascii="Times New Roman" w:hAnsi="Times New Roman"/>
          <w:sz w:val="24"/>
          <w:szCs w:val="24"/>
          <w:lang w:eastAsia="ar-SA"/>
        </w:rPr>
        <w:t xml:space="preserve">; </w:t>
      </w:r>
    </w:p>
    <w:p w14:paraId="5447D964"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bCs/>
          <w:sz w:val="24"/>
          <w:szCs w:val="24"/>
          <w:lang w:eastAsia="ar-SA"/>
        </w:rPr>
        <w:t>Uzņēmējs ir atbildīgs par kvalitatīva pakalpojuma sniegšanai nepieciešamo profesionālo iekārtu nodrošināšanu atbilstoši Latvijas Republikas un Eiropas Savienības normatīvo aktu prasībām un Pārtikas un veterinārā dienesta ieteikumiem;</w:t>
      </w:r>
    </w:p>
    <w:p w14:paraId="636BAE3D"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bCs/>
          <w:sz w:val="24"/>
          <w:szCs w:val="24"/>
          <w:lang w:eastAsia="ar-SA"/>
        </w:rPr>
        <w:t xml:space="preserve">Ēdināšanas pakalpojuma nodrošināšanai Uzņēmējs var iegūt īpašumā izglītības iestādes rīcībā esošās virtuves iekārtas un inventāru </w:t>
      </w:r>
      <w:r w:rsidRPr="00150D93">
        <w:rPr>
          <w:rFonts w:ascii="Times New Roman" w:hAnsi="Times New Roman"/>
          <w:sz w:val="24"/>
          <w:szCs w:val="24"/>
          <w:lang w:eastAsia="ar-SA"/>
        </w:rPr>
        <w:t xml:space="preserve">Alekseja </w:t>
      </w:r>
      <w:r w:rsidRPr="00150D93">
        <w:rPr>
          <w:rFonts w:ascii="Times New Roman" w:hAnsi="Times New Roman"/>
          <w:color w:val="202124"/>
          <w:sz w:val="24"/>
          <w:szCs w:val="24"/>
          <w:shd w:val="clear" w:color="auto" w:fill="FFFFFF"/>
        </w:rPr>
        <w:t>Grāvīša Liepnas pamatskolā</w:t>
      </w:r>
      <w:r w:rsidRPr="00150D93">
        <w:rPr>
          <w:rFonts w:ascii="Times New Roman" w:hAnsi="Times New Roman"/>
          <w:sz w:val="24"/>
          <w:szCs w:val="24"/>
          <w:lang w:eastAsia="ar-SA"/>
        </w:rPr>
        <w:t>, Liepnā, Liepnas pagastā, Alūksnes novadā</w:t>
      </w:r>
      <w:r w:rsidRPr="00150D93">
        <w:rPr>
          <w:rFonts w:ascii="Times New Roman" w:hAnsi="Times New Roman"/>
          <w:bCs/>
          <w:sz w:val="24"/>
          <w:szCs w:val="24"/>
          <w:lang w:eastAsia="lv-LV" w:bidi="lo-LA"/>
        </w:rPr>
        <w:t>:</w:t>
      </w:r>
    </w:p>
    <w:p w14:paraId="35083CFE" w14:textId="77777777" w:rsidR="00A70E0B" w:rsidRPr="00150D93" w:rsidRDefault="00A70E0B" w:rsidP="00150D93"/>
    <w:tbl>
      <w:tblPr>
        <w:tblW w:w="5000" w:type="pct"/>
        <w:tblLook w:val="04A0" w:firstRow="1" w:lastRow="0" w:firstColumn="1" w:lastColumn="0" w:noHBand="0" w:noVBand="1"/>
      </w:tblPr>
      <w:tblGrid>
        <w:gridCol w:w="4527"/>
        <w:gridCol w:w="2149"/>
        <w:gridCol w:w="2385"/>
      </w:tblGrid>
      <w:tr w:rsidR="00A70E0B" w:rsidRPr="00150D93" w14:paraId="5457B6FA" w14:textId="77777777" w:rsidTr="00150D93">
        <w:trPr>
          <w:trHeight w:val="1124"/>
        </w:trPr>
        <w:tc>
          <w:tcPr>
            <w:tcW w:w="2498" w:type="pct"/>
            <w:tcBorders>
              <w:top w:val="single" w:sz="4" w:space="0" w:color="auto"/>
              <w:left w:val="single" w:sz="4" w:space="0" w:color="auto"/>
              <w:bottom w:val="single" w:sz="4" w:space="0" w:color="auto"/>
              <w:right w:val="single" w:sz="4" w:space="0" w:color="auto"/>
            </w:tcBorders>
            <w:vAlign w:val="center"/>
            <w:hideMark/>
          </w:tcPr>
          <w:p w14:paraId="1818A628" w14:textId="77777777" w:rsidR="00A70E0B" w:rsidRPr="00150D93" w:rsidRDefault="00A70E0B" w:rsidP="00150D93">
            <w:pPr>
              <w:spacing w:line="254" w:lineRule="auto"/>
              <w:jc w:val="center"/>
              <w:rPr>
                <w:b/>
                <w:color w:val="000000"/>
                <w:lang w:eastAsia="lv-LV"/>
              </w:rPr>
            </w:pPr>
            <w:r w:rsidRPr="00150D93">
              <w:rPr>
                <w:b/>
                <w:color w:val="000000"/>
                <w:lang w:eastAsia="lv-LV"/>
              </w:rPr>
              <w:t>Iekārtas/inventārs</w:t>
            </w:r>
          </w:p>
        </w:tc>
        <w:tc>
          <w:tcPr>
            <w:tcW w:w="1186" w:type="pct"/>
            <w:tcBorders>
              <w:top w:val="single" w:sz="4" w:space="0" w:color="auto"/>
              <w:left w:val="nil"/>
              <w:bottom w:val="single" w:sz="4" w:space="0" w:color="auto"/>
              <w:right w:val="single" w:sz="4" w:space="0" w:color="auto"/>
            </w:tcBorders>
            <w:vAlign w:val="center"/>
            <w:hideMark/>
          </w:tcPr>
          <w:p w14:paraId="04AB03C2" w14:textId="77777777" w:rsidR="00A70E0B" w:rsidRPr="00150D93" w:rsidRDefault="00A70E0B" w:rsidP="00150D93">
            <w:pPr>
              <w:spacing w:line="254" w:lineRule="auto"/>
              <w:jc w:val="center"/>
              <w:rPr>
                <w:b/>
                <w:color w:val="000000"/>
                <w:lang w:eastAsia="lv-LV"/>
              </w:rPr>
            </w:pPr>
            <w:r w:rsidRPr="00150D93">
              <w:rPr>
                <w:b/>
                <w:color w:val="000000"/>
                <w:lang w:eastAsia="lv-LV"/>
              </w:rPr>
              <w:t>Skaits, gab.</w:t>
            </w:r>
          </w:p>
        </w:tc>
        <w:tc>
          <w:tcPr>
            <w:tcW w:w="1316" w:type="pct"/>
            <w:tcBorders>
              <w:top w:val="single" w:sz="4" w:space="0" w:color="auto"/>
              <w:left w:val="nil"/>
              <w:bottom w:val="single" w:sz="4" w:space="0" w:color="auto"/>
              <w:right w:val="single" w:sz="4" w:space="0" w:color="auto"/>
            </w:tcBorders>
            <w:vAlign w:val="center"/>
            <w:hideMark/>
          </w:tcPr>
          <w:p w14:paraId="2FBBD7EF" w14:textId="77777777" w:rsidR="00A70E0B" w:rsidRPr="00150D93" w:rsidRDefault="00A70E0B" w:rsidP="00150D93">
            <w:pPr>
              <w:spacing w:line="254" w:lineRule="auto"/>
              <w:jc w:val="center"/>
              <w:rPr>
                <w:b/>
                <w:color w:val="000000"/>
                <w:lang w:eastAsia="lv-LV"/>
              </w:rPr>
            </w:pPr>
            <w:r w:rsidRPr="00150D93">
              <w:rPr>
                <w:b/>
                <w:color w:val="000000"/>
                <w:lang w:eastAsia="lv-LV"/>
              </w:rPr>
              <w:t>Vērtība EUR</w:t>
            </w:r>
          </w:p>
        </w:tc>
      </w:tr>
      <w:tr w:rsidR="00A70E0B" w:rsidRPr="00150D93" w14:paraId="52628FA1"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441375C7" w14:textId="77777777" w:rsidR="00A70E0B" w:rsidRPr="00150D93" w:rsidRDefault="00A70E0B" w:rsidP="00150D93">
            <w:pPr>
              <w:spacing w:line="254" w:lineRule="auto"/>
              <w:rPr>
                <w:color w:val="000000"/>
                <w:lang w:eastAsia="lv-LV"/>
              </w:rPr>
            </w:pPr>
            <w:r w:rsidRPr="00150D93">
              <w:rPr>
                <w:color w:val="000000"/>
                <w:lang w:eastAsia="lv-LV"/>
              </w:rPr>
              <w:t>Ledusskapis</w:t>
            </w:r>
          </w:p>
        </w:tc>
        <w:tc>
          <w:tcPr>
            <w:tcW w:w="1186" w:type="pct"/>
            <w:tcBorders>
              <w:top w:val="nil"/>
              <w:left w:val="nil"/>
              <w:bottom w:val="single" w:sz="4" w:space="0" w:color="auto"/>
              <w:right w:val="single" w:sz="4" w:space="0" w:color="auto"/>
            </w:tcBorders>
            <w:noWrap/>
            <w:vAlign w:val="bottom"/>
            <w:hideMark/>
          </w:tcPr>
          <w:p w14:paraId="399A2EC8" w14:textId="77777777" w:rsidR="00A70E0B" w:rsidRPr="00150D93" w:rsidRDefault="00A70E0B" w:rsidP="00150D93">
            <w:pPr>
              <w:spacing w:line="254" w:lineRule="auto"/>
              <w:jc w:val="right"/>
              <w:rPr>
                <w:color w:val="000000"/>
                <w:lang w:eastAsia="lv-LV"/>
              </w:rPr>
            </w:pPr>
            <w:r w:rsidRPr="00150D93">
              <w:rPr>
                <w:color w:val="000000"/>
                <w:lang w:eastAsia="lv-LV"/>
              </w:rPr>
              <w:t>3</w:t>
            </w:r>
          </w:p>
        </w:tc>
        <w:tc>
          <w:tcPr>
            <w:tcW w:w="1316" w:type="pct"/>
            <w:vMerge w:val="restart"/>
            <w:tcBorders>
              <w:top w:val="nil"/>
              <w:left w:val="nil"/>
              <w:bottom w:val="nil"/>
              <w:right w:val="single" w:sz="4" w:space="0" w:color="auto"/>
            </w:tcBorders>
            <w:vAlign w:val="center"/>
          </w:tcPr>
          <w:p w14:paraId="6B01802D" w14:textId="77777777" w:rsidR="00A70E0B" w:rsidRPr="00150D93" w:rsidRDefault="00A70E0B" w:rsidP="00150D93">
            <w:pPr>
              <w:spacing w:line="254" w:lineRule="auto"/>
              <w:jc w:val="center"/>
              <w:rPr>
                <w:b/>
                <w:color w:val="000000"/>
                <w:lang w:eastAsia="lv-LV"/>
              </w:rPr>
            </w:pPr>
          </w:p>
          <w:p w14:paraId="339F302A" w14:textId="77777777" w:rsidR="00A70E0B" w:rsidRPr="00150D93" w:rsidRDefault="00A70E0B" w:rsidP="00150D93">
            <w:pPr>
              <w:spacing w:line="254" w:lineRule="auto"/>
              <w:jc w:val="center"/>
              <w:rPr>
                <w:b/>
                <w:lang w:eastAsia="lv-LV"/>
              </w:rPr>
            </w:pPr>
          </w:p>
          <w:p w14:paraId="7D0791CC" w14:textId="77777777" w:rsidR="00A70E0B" w:rsidRPr="00150D93" w:rsidRDefault="00A70E0B" w:rsidP="00150D93">
            <w:pPr>
              <w:spacing w:line="254" w:lineRule="auto"/>
              <w:jc w:val="center"/>
              <w:rPr>
                <w:b/>
                <w:lang w:eastAsia="lv-LV"/>
              </w:rPr>
            </w:pPr>
          </w:p>
          <w:p w14:paraId="26713772" w14:textId="77777777" w:rsidR="00A70E0B" w:rsidRPr="00150D93" w:rsidRDefault="00A70E0B" w:rsidP="00150D93">
            <w:pPr>
              <w:spacing w:line="254" w:lineRule="auto"/>
              <w:jc w:val="center"/>
              <w:rPr>
                <w:b/>
                <w:lang w:eastAsia="lv-LV"/>
              </w:rPr>
            </w:pPr>
          </w:p>
          <w:p w14:paraId="6068DF76" w14:textId="77777777" w:rsidR="00A70E0B" w:rsidRPr="00150D93" w:rsidRDefault="00A70E0B" w:rsidP="00150D93">
            <w:pPr>
              <w:spacing w:line="254" w:lineRule="auto"/>
              <w:jc w:val="center"/>
              <w:rPr>
                <w:b/>
                <w:lang w:eastAsia="lv-LV"/>
              </w:rPr>
            </w:pPr>
          </w:p>
          <w:p w14:paraId="3251A3E9" w14:textId="77777777" w:rsidR="00A70E0B" w:rsidRPr="00150D93" w:rsidRDefault="00A70E0B" w:rsidP="00150D93">
            <w:pPr>
              <w:spacing w:line="254" w:lineRule="auto"/>
              <w:jc w:val="center"/>
              <w:rPr>
                <w:b/>
                <w:lang w:eastAsia="lv-LV"/>
              </w:rPr>
            </w:pPr>
          </w:p>
          <w:p w14:paraId="0109E6A8" w14:textId="77777777" w:rsidR="00A70E0B" w:rsidRPr="00150D93" w:rsidRDefault="00A70E0B" w:rsidP="00150D93">
            <w:pPr>
              <w:spacing w:line="254" w:lineRule="auto"/>
              <w:jc w:val="center"/>
              <w:rPr>
                <w:b/>
                <w:color w:val="000000"/>
              </w:rPr>
            </w:pPr>
            <w:r w:rsidRPr="00150D93">
              <w:rPr>
                <w:b/>
                <w:color w:val="000000"/>
              </w:rPr>
              <w:t>1157,35</w:t>
            </w:r>
          </w:p>
          <w:p w14:paraId="73E279AB" w14:textId="77777777" w:rsidR="00A70E0B" w:rsidRPr="00150D93" w:rsidRDefault="00A70E0B" w:rsidP="00150D93">
            <w:pPr>
              <w:spacing w:line="254" w:lineRule="auto"/>
              <w:jc w:val="center"/>
              <w:rPr>
                <w:b/>
                <w:lang w:eastAsia="lv-LV"/>
              </w:rPr>
            </w:pPr>
          </w:p>
        </w:tc>
      </w:tr>
      <w:tr w:rsidR="00A70E0B" w:rsidRPr="00150D93" w14:paraId="30393BD9"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2A2CF845" w14:textId="77777777" w:rsidR="00A70E0B" w:rsidRPr="00150D93" w:rsidRDefault="00A70E0B" w:rsidP="00150D93">
            <w:pPr>
              <w:spacing w:line="254" w:lineRule="auto"/>
              <w:rPr>
                <w:color w:val="000000"/>
                <w:lang w:eastAsia="lv-LV"/>
              </w:rPr>
            </w:pPr>
            <w:r w:rsidRPr="00150D93">
              <w:rPr>
                <w:color w:val="000000"/>
                <w:lang w:eastAsia="lv-LV"/>
              </w:rPr>
              <w:t>Saldētava</w:t>
            </w:r>
          </w:p>
        </w:tc>
        <w:tc>
          <w:tcPr>
            <w:tcW w:w="1186" w:type="pct"/>
            <w:tcBorders>
              <w:top w:val="nil"/>
              <w:left w:val="nil"/>
              <w:bottom w:val="single" w:sz="4" w:space="0" w:color="auto"/>
              <w:right w:val="single" w:sz="4" w:space="0" w:color="auto"/>
            </w:tcBorders>
            <w:noWrap/>
            <w:vAlign w:val="bottom"/>
            <w:hideMark/>
          </w:tcPr>
          <w:p w14:paraId="1A3D2E4F" w14:textId="77777777" w:rsidR="00A70E0B" w:rsidRPr="00150D93" w:rsidRDefault="00A70E0B" w:rsidP="00150D93">
            <w:pPr>
              <w:spacing w:line="254" w:lineRule="auto"/>
              <w:jc w:val="right"/>
              <w:rPr>
                <w:color w:val="000000"/>
                <w:lang w:eastAsia="lv-LV"/>
              </w:rPr>
            </w:pPr>
            <w:r w:rsidRPr="00150D93">
              <w:rPr>
                <w:color w:val="000000"/>
                <w:lang w:eastAsia="lv-LV"/>
              </w:rPr>
              <w:t>3</w:t>
            </w:r>
          </w:p>
        </w:tc>
        <w:tc>
          <w:tcPr>
            <w:tcW w:w="1316" w:type="pct"/>
            <w:vMerge/>
            <w:tcBorders>
              <w:top w:val="nil"/>
              <w:left w:val="nil"/>
              <w:bottom w:val="nil"/>
              <w:right w:val="single" w:sz="4" w:space="0" w:color="auto"/>
            </w:tcBorders>
            <w:vAlign w:val="center"/>
            <w:hideMark/>
          </w:tcPr>
          <w:p w14:paraId="38264BDD" w14:textId="77777777" w:rsidR="00A70E0B" w:rsidRPr="00150D93" w:rsidRDefault="00A70E0B" w:rsidP="00150D93">
            <w:pPr>
              <w:rPr>
                <w:lang w:eastAsia="lv-LV"/>
              </w:rPr>
            </w:pPr>
          </w:p>
        </w:tc>
      </w:tr>
      <w:tr w:rsidR="00A70E0B" w:rsidRPr="00150D93" w14:paraId="19CD3012"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1EB9B027" w14:textId="77777777" w:rsidR="00A70E0B" w:rsidRPr="00150D93" w:rsidRDefault="00A70E0B" w:rsidP="00150D93">
            <w:pPr>
              <w:spacing w:line="254" w:lineRule="auto"/>
              <w:rPr>
                <w:color w:val="000000"/>
                <w:lang w:eastAsia="lv-LV"/>
              </w:rPr>
            </w:pPr>
            <w:r w:rsidRPr="00150D93">
              <w:rPr>
                <w:color w:val="000000"/>
                <w:lang w:eastAsia="lv-LV"/>
              </w:rPr>
              <w:t>Trauku mazgājamā mašīna</w:t>
            </w:r>
          </w:p>
        </w:tc>
        <w:tc>
          <w:tcPr>
            <w:tcW w:w="1186" w:type="pct"/>
            <w:tcBorders>
              <w:top w:val="nil"/>
              <w:left w:val="nil"/>
              <w:bottom w:val="single" w:sz="4" w:space="0" w:color="auto"/>
              <w:right w:val="single" w:sz="4" w:space="0" w:color="auto"/>
            </w:tcBorders>
            <w:noWrap/>
            <w:vAlign w:val="bottom"/>
            <w:hideMark/>
          </w:tcPr>
          <w:p w14:paraId="54A7841C"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39840C00" w14:textId="77777777" w:rsidR="00A70E0B" w:rsidRPr="00150D93" w:rsidRDefault="00A70E0B" w:rsidP="00150D93">
            <w:pPr>
              <w:rPr>
                <w:lang w:eastAsia="lv-LV"/>
              </w:rPr>
            </w:pPr>
          </w:p>
        </w:tc>
      </w:tr>
      <w:tr w:rsidR="00A70E0B" w:rsidRPr="00150D93" w14:paraId="1185FCD1"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6FB9F4BC" w14:textId="77777777" w:rsidR="00A70E0B" w:rsidRPr="00150D93" w:rsidRDefault="00A70E0B" w:rsidP="00150D93">
            <w:pPr>
              <w:spacing w:line="254" w:lineRule="auto"/>
              <w:rPr>
                <w:color w:val="000000"/>
                <w:lang w:eastAsia="lv-LV"/>
              </w:rPr>
            </w:pPr>
            <w:proofErr w:type="spellStart"/>
            <w:r w:rsidRPr="00150D93">
              <w:rPr>
                <w:color w:val="000000"/>
                <w:lang w:eastAsia="lv-LV"/>
              </w:rPr>
              <w:t>Elektroplīts</w:t>
            </w:r>
            <w:proofErr w:type="spellEnd"/>
          </w:p>
        </w:tc>
        <w:tc>
          <w:tcPr>
            <w:tcW w:w="1186" w:type="pct"/>
            <w:tcBorders>
              <w:top w:val="nil"/>
              <w:left w:val="nil"/>
              <w:bottom w:val="single" w:sz="4" w:space="0" w:color="auto"/>
              <w:right w:val="single" w:sz="4" w:space="0" w:color="auto"/>
            </w:tcBorders>
            <w:noWrap/>
            <w:vAlign w:val="bottom"/>
            <w:hideMark/>
          </w:tcPr>
          <w:p w14:paraId="4BEEB41A"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1F802130" w14:textId="77777777" w:rsidR="00A70E0B" w:rsidRPr="00150D93" w:rsidRDefault="00A70E0B" w:rsidP="00150D93">
            <w:pPr>
              <w:rPr>
                <w:lang w:eastAsia="lv-LV"/>
              </w:rPr>
            </w:pPr>
          </w:p>
        </w:tc>
      </w:tr>
      <w:tr w:rsidR="00A70E0B" w:rsidRPr="00150D93" w14:paraId="3A54EA35"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5C409140" w14:textId="77777777" w:rsidR="00A70E0B" w:rsidRPr="00150D93" w:rsidRDefault="00A70E0B" w:rsidP="00150D93">
            <w:pPr>
              <w:spacing w:line="254" w:lineRule="auto"/>
              <w:rPr>
                <w:color w:val="000000"/>
                <w:lang w:eastAsia="lv-LV"/>
              </w:rPr>
            </w:pPr>
            <w:r w:rsidRPr="00150D93">
              <w:rPr>
                <w:color w:val="000000"/>
                <w:lang w:eastAsia="lv-LV"/>
              </w:rPr>
              <w:t>Svari</w:t>
            </w:r>
          </w:p>
        </w:tc>
        <w:tc>
          <w:tcPr>
            <w:tcW w:w="1186" w:type="pct"/>
            <w:tcBorders>
              <w:top w:val="nil"/>
              <w:left w:val="nil"/>
              <w:bottom w:val="single" w:sz="4" w:space="0" w:color="auto"/>
              <w:right w:val="single" w:sz="4" w:space="0" w:color="auto"/>
            </w:tcBorders>
            <w:noWrap/>
            <w:vAlign w:val="bottom"/>
            <w:hideMark/>
          </w:tcPr>
          <w:p w14:paraId="34112E59"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122BEDF7" w14:textId="77777777" w:rsidR="00A70E0B" w:rsidRPr="00150D93" w:rsidRDefault="00A70E0B" w:rsidP="00150D93">
            <w:pPr>
              <w:rPr>
                <w:lang w:eastAsia="lv-LV"/>
              </w:rPr>
            </w:pPr>
          </w:p>
        </w:tc>
      </w:tr>
      <w:tr w:rsidR="00A70E0B" w:rsidRPr="00150D93" w14:paraId="747B8A02"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66A9C60C" w14:textId="77777777" w:rsidR="00A70E0B" w:rsidRPr="00150D93" w:rsidRDefault="00A70E0B" w:rsidP="00150D93">
            <w:pPr>
              <w:spacing w:line="254" w:lineRule="auto"/>
              <w:rPr>
                <w:color w:val="000000"/>
                <w:lang w:eastAsia="lv-LV"/>
              </w:rPr>
            </w:pPr>
            <w:proofErr w:type="spellStart"/>
            <w:r w:rsidRPr="00150D93">
              <w:rPr>
                <w:color w:val="000000"/>
                <w:lang w:eastAsia="lv-LV"/>
              </w:rPr>
              <w:t>Planetārais</w:t>
            </w:r>
            <w:proofErr w:type="spellEnd"/>
            <w:r w:rsidRPr="00150D93">
              <w:rPr>
                <w:color w:val="000000"/>
                <w:lang w:eastAsia="lv-LV"/>
              </w:rPr>
              <w:t xml:space="preserve"> mikseris</w:t>
            </w:r>
          </w:p>
        </w:tc>
        <w:tc>
          <w:tcPr>
            <w:tcW w:w="1186" w:type="pct"/>
            <w:tcBorders>
              <w:top w:val="nil"/>
              <w:left w:val="nil"/>
              <w:bottom w:val="single" w:sz="4" w:space="0" w:color="auto"/>
              <w:right w:val="single" w:sz="4" w:space="0" w:color="auto"/>
            </w:tcBorders>
            <w:noWrap/>
            <w:vAlign w:val="bottom"/>
            <w:hideMark/>
          </w:tcPr>
          <w:p w14:paraId="1A1FAF8D"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4C9E6AFF" w14:textId="77777777" w:rsidR="00A70E0B" w:rsidRPr="00150D93" w:rsidRDefault="00A70E0B" w:rsidP="00150D93">
            <w:pPr>
              <w:rPr>
                <w:lang w:eastAsia="lv-LV"/>
              </w:rPr>
            </w:pPr>
          </w:p>
        </w:tc>
      </w:tr>
      <w:tr w:rsidR="00A70E0B" w:rsidRPr="00150D93" w14:paraId="6EAD537E"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426A529B" w14:textId="77777777" w:rsidR="00A70E0B" w:rsidRPr="00150D93" w:rsidRDefault="00A70E0B" w:rsidP="00150D93">
            <w:pPr>
              <w:spacing w:line="254" w:lineRule="auto"/>
              <w:rPr>
                <w:color w:val="000000"/>
                <w:lang w:eastAsia="lv-LV"/>
              </w:rPr>
            </w:pPr>
            <w:r w:rsidRPr="00150D93">
              <w:rPr>
                <w:color w:val="000000"/>
                <w:lang w:eastAsia="lv-LV"/>
              </w:rPr>
              <w:t>Dārzeņu smalcinātājs</w:t>
            </w:r>
          </w:p>
        </w:tc>
        <w:tc>
          <w:tcPr>
            <w:tcW w:w="1186" w:type="pct"/>
            <w:tcBorders>
              <w:top w:val="nil"/>
              <w:left w:val="nil"/>
              <w:bottom w:val="single" w:sz="4" w:space="0" w:color="auto"/>
              <w:right w:val="single" w:sz="4" w:space="0" w:color="auto"/>
            </w:tcBorders>
            <w:noWrap/>
            <w:vAlign w:val="bottom"/>
            <w:hideMark/>
          </w:tcPr>
          <w:p w14:paraId="03EFE319"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24E7E0F1" w14:textId="77777777" w:rsidR="00A70E0B" w:rsidRPr="00150D93" w:rsidRDefault="00A70E0B" w:rsidP="00150D93">
            <w:pPr>
              <w:rPr>
                <w:lang w:eastAsia="lv-LV"/>
              </w:rPr>
            </w:pPr>
          </w:p>
        </w:tc>
      </w:tr>
      <w:tr w:rsidR="00A70E0B" w:rsidRPr="00150D93" w14:paraId="3C62F815"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0A68EFBB" w14:textId="77777777" w:rsidR="00A70E0B" w:rsidRPr="00150D93" w:rsidRDefault="00A70E0B" w:rsidP="00150D93">
            <w:pPr>
              <w:spacing w:line="254" w:lineRule="auto"/>
              <w:rPr>
                <w:color w:val="000000"/>
                <w:lang w:eastAsia="lv-LV"/>
              </w:rPr>
            </w:pPr>
            <w:r w:rsidRPr="00150D93">
              <w:rPr>
                <w:color w:val="000000"/>
                <w:lang w:eastAsia="lv-LV"/>
              </w:rPr>
              <w:t>Gaļas mašīna</w:t>
            </w:r>
          </w:p>
        </w:tc>
        <w:tc>
          <w:tcPr>
            <w:tcW w:w="1186" w:type="pct"/>
            <w:tcBorders>
              <w:top w:val="nil"/>
              <w:left w:val="nil"/>
              <w:bottom w:val="single" w:sz="4" w:space="0" w:color="auto"/>
              <w:right w:val="single" w:sz="4" w:space="0" w:color="auto"/>
            </w:tcBorders>
            <w:noWrap/>
            <w:vAlign w:val="bottom"/>
            <w:hideMark/>
          </w:tcPr>
          <w:p w14:paraId="76C17C39"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77C785BF" w14:textId="77777777" w:rsidR="00A70E0B" w:rsidRPr="00150D93" w:rsidRDefault="00A70E0B" w:rsidP="00150D93">
            <w:pPr>
              <w:rPr>
                <w:lang w:eastAsia="lv-LV"/>
              </w:rPr>
            </w:pPr>
          </w:p>
        </w:tc>
      </w:tr>
      <w:tr w:rsidR="00A70E0B" w:rsidRPr="00150D93" w14:paraId="5C67EC13"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3BD415AC" w14:textId="77777777" w:rsidR="00A70E0B" w:rsidRPr="00150D93" w:rsidRDefault="00A70E0B" w:rsidP="00150D93">
            <w:pPr>
              <w:spacing w:line="254" w:lineRule="auto"/>
              <w:rPr>
                <w:color w:val="000000"/>
                <w:lang w:eastAsia="lv-LV"/>
              </w:rPr>
            </w:pPr>
            <w:r w:rsidRPr="00150D93">
              <w:rPr>
                <w:color w:val="000000"/>
                <w:lang w:eastAsia="lv-LV"/>
              </w:rPr>
              <w:t>Ūdens sildītājs</w:t>
            </w:r>
          </w:p>
        </w:tc>
        <w:tc>
          <w:tcPr>
            <w:tcW w:w="1186" w:type="pct"/>
            <w:tcBorders>
              <w:top w:val="nil"/>
              <w:left w:val="nil"/>
              <w:bottom w:val="single" w:sz="4" w:space="0" w:color="auto"/>
              <w:right w:val="single" w:sz="4" w:space="0" w:color="auto"/>
            </w:tcBorders>
            <w:noWrap/>
            <w:vAlign w:val="bottom"/>
            <w:hideMark/>
          </w:tcPr>
          <w:p w14:paraId="52502B5E"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689CA4B7" w14:textId="77777777" w:rsidR="00A70E0B" w:rsidRPr="00150D93" w:rsidRDefault="00A70E0B" w:rsidP="00150D93">
            <w:pPr>
              <w:rPr>
                <w:lang w:eastAsia="lv-LV"/>
              </w:rPr>
            </w:pPr>
          </w:p>
        </w:tc>
      </w:tr>
      <w:tr w:rsidR="00A70E0B" w:rsidRPr="00150D93" w14:paraId="201BEC19"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19D88ED0" w14:textId="77777777" w:rsidR="00A70E0B" w:rsidRPr="00150D93" w:rsidRDefault="00A70E0B" w:rsidP="00150D93">
            <w:pPr>
              <w:spacing w:line="254" w:lineRule="auto"/>
              <w:rPr>
                <w:color w:val="000000"/>
                <w:lang w:eastAsia="lv-LV"/>
              </w:rPr>
            </w:pPr>
            <w:r w:rsidRPr="00150D93">
              <w:rPr>
                <w:color w:val="000000"/>
                <w:lang w:eastAsia="lv-LV"/>
              </w:rPr>
              <w:t xml:space="preserve">Pusdienu galds </w:t>
            </w:r>
          </w:p>
        </w:tc>
        <w:tc>
          <w:tcPr>
            <w:tcW w:w="1186" w:type="pct"/>
            <w:tcBorders>
              <w:top w:val="nil"/>
              <w:left w:val="nil"/>
              <w:bottom w:val="single" w:sz="4" w:space="0" w:color="auto"/>
              <w:right w:val="single" w:sz="4" w:space="0" w:color="auto"/>
            </w:tcBorders>
            <w:noWrap/>
            <w:vAlign w:val="bottom"/>
            <w:hideMark/>
          </w:tcPr>
          <w:p w14:paraId="23EB8959" w14:textId="77777777" w:rsidR="00A70E0B" w:rsidRPr="00150D93" w:rsidRDefault="00A70E0B" w:rsidP="00150D93">
            <w:pPr>
              <w:spacing w:line="254" w:lineRule="auto"/>
              <w:jc w:val="right"/>
              <w:rPr>
                <w:color w:val="000000"/>
                <w:lang w:eastAsia="lv-LV"/>
              </w:rPr>
            </w:pPr>
            <w:r w:rsidRPr="00150D93">
              <w:rPr>
                <w:color w:val="000000"/>
                <w:lang w:eastAsia="lv-LV"/>
              </w:rPr>
              <w:t>16</w:t>
            </w:r>
          </w:p>
        </w:tc>
        <w:tc>
          <w:tcPr>
            <w:tcW w:w="1316" w:type="pct"/>
            <w:vMerge/>
            <w:tcBorders>
              <w:top w:val="nil"/>
              <w:left w:val="nil"/>
              <w:bottom w:val="nil"/>
              <w:right w:val="single" w:sz="4" w:space="0" w:color="auto"/>
            </w:tcBorders>
            <w:vAlign w:val="center"/>
            <w:hideMark/>
          </w:tcPr>
          <w:p w14:paraId="1E00CF42" w14:textId="77777777" w:rsidR="00A70E0B" w:rsidRPr="00150D93" w:rsidRDefault="00A70E0B" w:rsidP="00150D93">
            <w:pPr>
              <w:rPr>
                <w:lang w:eastAsia="lv-LV"/>
              </w:rPr>
            </w:pPr>
          </w:p>
        </w:tc>
      </w:tr>
      <w:tr w:rsidR="00A70E0B" w:rsidRPr="00150D93" w14:paraId="0E130015"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6A3D3BBE" w14:textId="77777777" w:rsidR="00A70E0B" w:rsidRPr="00150D93" w:rsidRDefault="00A70E0B" w:rsidP="00150D93">
            <w:pPr>
              <w:spacing w:line="254" w:lineRule="auto"/>
              <w:rPr>
                <w:color w:val="000000"/>
                <w:lang w:eastAsia="lv-LV"/>
              </w:rPr>
            </w:pPr>
            <w:r w:rsidRPr="00150D93">
              <w:rPr>
                <w:color w:val="000000"/>
                <w:lang w:eastAsia="lv-LV"/>
              </w:rPr>
              <w:t>Krēsli</w:t>
            </w:r>
          </w:p>
        </w:tc>
        <w:tc>
          <w:tcPr>
            <w:tcW w:w="1186" w:type="pct"/>
            <w:tcBorders>
              <w:top w:val="nil"/>
              <w:left w:val="nil"/>
              <w:bottom w:val="single" w:sz="4" w:space="0" w:color="auto"/>
              <w:right w:val="single" w:sz="4" w:space="0" w:color="auto"/>
            </w:tcBorders>
            <w:noWrap/>
            <w:vAlign w:val="bottom"/>
            <w:hideMark/>
          </w:tcPr>
          <w:p w14:paraId="4A29DEDC" w14:textId="77777777" w:rsidR="00A70E0B" w:rsidRPr="00150D93" w:rsidRDefault="00A70E0B" w:rsidP="00150D93">
            <w:pPr>
              <w:spacing w:line="254" w:lineRule="auto"/>
              <w:jc w:val="right"/>
              <w:rPr>
                <w:color w:val="000000"/>
                <w:lang w:eastAsia="lv-LV"/>
              </w:rPr>
            </w:pPr>
            <w:r w:rsidRPr="00150D93">
              <w:rPr>
                <w:color w:val="000000"/>
                <w:lang w:eastAsia="lv-LV"/>
              </w:rPr>
              <w:t>100</w:t>
            </w:r>
          </w:p>
        </w:tc>
        <w:tc>
          <w:tcPr>
            <w:tcW w:w="1316" w:type="pct"/>
            <w:vMerge/>
            <w:tcBorders>
              <w:top w:val="nil"/>
              <w:left w:val="nil"/>
              <w:bottom w:val="nil"/>
              <w:right w:val="single" w:sz="4" w:space="0" w:color="auto"/>
            </w:tcBorders>
            <w:vAlign w:val="center"/>
            <w:hideMark/>
          </w:tcPr>
          <w:p w14:paraId="43577AE8" w14:textId="77777777" w:rsidR="00A70E0B" w:rsidRPr="00150D93" w:rsidRDefault="00A70E0B" w:rsidP="00150D93">
            <w:pPr>
              <w:rPr>
                <w:lang w:eastAsia="lv-LV"/>
              </w:rPr>
            </w:pPr>
          </w:p>
        </w:tc>
      </w:tr>
      <w:tr w:rsidR="00A70E0B" w:rsidRPr="00150D93" w14:paraId="3B9A029A"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09F6EB64" w14:textId="77777777" w:rsidR="00A70E0B" w:rsidRPr="00150D93" w:rsidRDefault="00A70E0B" w:rsidP="00150D93">
            <w:pPr>
              <w:spacing w:line="254" w:lineRule="auto"/>
              <w:rPr>
                <w:color w:val="000000"/>
                <w:lang w:eastAsia="lv-LV"/>
              </w:rPr>
            </w:pPr>
            <w:r w:rsidRPr="00150D93">
              <w:rPr>
                <w:color w:val="000000"/>
                <w:lang w:eastAsia="lv-LV"/>
              </w:rPr>
              <w:lastRenderedPageBreak/>
              <w:t>Izjaucamais sastatnis</w:t>
            </w:r>
          </w:p>
        </w:tc>
        <w:tc>
          <w:tcPr>
            <w:tcW w:w="1186" w:type="pct"/>
            <w:tcBorders>
              <w:top w:val="nil"/>
              <w:left w:val="nil"/>
              <w:bottom w:val="single" w:sz="4" w:space="0" w:color="auto"/>
              <w:right w:val="single" w:sz="4" w:space="0" w:color="auto"/>
            </w:tcBorders>
            <w:noWrap/>
            <w:vAlign w:val="bottom"/>
            <w:hideMark/>
          </w:tcPr>
          <w:p w14:paraId="60B112EC" w14:textId="77777777" w:rsidR="00A70E0B" w:rsidRPr="00150D93" w:rsidRDefault="00A70E0B" w:rsidP="00150D93">
            <w:pPr>
              <w:spacing w:line="254" w:lineRule="auto"/>
              <w:jc w:val="right"/>
              <w:rPr>
                <w:color w:val="000000"/>
                <w:lang w:eastAsia="lv-LV"/>
              </w:rPr>
            </w:pPr>
            <w:r w:rsidRPr="00150D93">
              <w:rPr>
                <w:color w:val="000000"/>
                <w:lang w:eastAsia="lv-LV"/>
              </w:rPr>
              <w:t>2</w:t>
            </w:r>
          </w:p>
        </w:tc>
        <w:tc>
          <w:tcPr>
            <w:tcW w:w="1316" w:type="pct"/>
            <w:vMerge/>
            <w:tcBorders>
              <w:top w:val="nil"/>
              <w:left w:val="nil"/>
              <w:bottom w:val="nil"/>
              <w:right w:val="single" w:sz="4" w:space="0" w:color="auto"/>
            </w:tcBorders>
            <w:vAlign w:val="center"/>
            <w:hideMark/>
          </w:tcPr>
          <w:p w14:paraId="042FDF66" w14:textId="77777777" w:rsidR="00A70E0B" w:rsidRPr="00150D93" w:rsidRDefault="00A70E0B" w:rsidP="00150D93">
            <w:pPr>
              <w:rPr>
                <w:lang w:eastAsia="lv-LV"/>
              </w:rPr>
            </w:pPr>
          </w:p>
        </w:tc>
      </w:tr>
      <w:tr w:rsidR="00A70E0B" w:rsidRPr="00150D93" w14:paraId="43A022DC"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1E62B0C7" w14:textId="77777777" w:rsidR="00A70E0B" w:rsidRPr="00150D93" w:rsidRDefault="00A70E0B" w:rsidP="00150D93">
            <w:pPr>
              <w:spacing w:line="254" w:lineRule="auto"/>
              <w:rPr>
                <w:color w:val="000000"/>
                <w:lang w:eastAsia="lv-LV"/>
              </w:rPr>
            </w:pPr>
            <w:r w:rsidRPr="00150D93">
              <w:rPr>
                <w:color w:val="000000"/>
                <w:lang w:eastAsia="lv-LV"/>
              </w:rPr>
              <w:t>Katls</w:t>
            </w:r>
          </w:p>
        </w:tc>
        <w:tc>
          <w:tcPr>
            <w:tcW w:w="1186" w:type="pct"/>
            <w:tcBorders>
              <w:top w:val="nil"/>
              <w:left w:val="nil"/>
              <w:bottom w:val="single" w:sz="4" w:space="0" w:color="auto"/>
              <w:right w:val="single" w:sz="4" w:space="0" w:color="auto"/>
            </w:tcBorders>
            <w:noWrap/>
            <w:vAlign w:val="bottom"/>
            <w:hideMark/>
          </w:tcPr>
          <w:p w14:paraId="4B248C2C" w14:textId="77777777" w:rsidR="00A70E0B" w:rsidRPr="00150D93" w:rsidRDefault="00A70E0B" w:rsidP="00150D93">
            <w:pPr>
              <w:spacing w:line="254" w:lineRule="auto"/>
              <w:jc w:val="right"/>
              <w:rPr>
                <w:color w:val="000000"/>
                <w:lang w:eastAsia="lv-LV"/>
              </w:rPr>
            </w:pPr>
            <w:r w:rsidRPr="00150D93">
              <w:rPr>
                <w:color w:val="000000"/>
                <w:lang w:eastAsia="lv-LV"/>
              </w:rPr>
              <w:t>3</w:t>
            </w:r>
          </w:p>
        </w:tc>
        <w:tc>
          <w:tcPr>
            <w:tcW w:w="1316" w:type="pct"/>
            <w:vMerge/>
            <w:tcBorders>
              <w:top w:val="nil"/>
              <w:left w:val="nil"/>
              <w:bottom w:val="nil"/>
              <w:right w:val="single" w:sz="4" w:space="0" w:color="auto"/>
            </w:tcBorders>
            <w:vAlign w:val="center"/>
            <w:hideMark/>
          </w:tcPr>
          <w:p w14:paraId="54225192" w14:textId="77777777" w:rsidR="00A70E0B" w:rsidRPr="00150D93" w:rsidRDefault="00A70E0B" w:rsidP="00150D93">
            <w:pPr>
              <w:rPr>
                <w:lang w:eastAsia="lv-LV"/>
              </w:rPr>
            </w:pPr>
          </w:p>
        </w:tc>
      </w:tr>
      <w:tr w:rsidR="00A70E0B" w:rsidRPr="00150D93" w14:paraId="0EADC67C"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71661D12" w14:textId="77777777" w:rsidR="00A70E0B" w:rsidRPr="00150D93" w:rsidRDefault="00A70E0B" w:rsidP="00150D93">
            <w:pPr>
              <w:spacing w:line="254" w:lineRule="auto"/>
              <w:rPr>
                <w:color w:val="000000"/>
                <w:lang w:eastAsia="lv-LV"/>
              </w:rPr>
            </w:pPr>
            <w:r w:rsidRPr="00150D93">
              <w:rPr>
                <w:color w:val="000000"/>
                <w:lang w:eastAsia="lv-LV"/>
              </w:rPr>
              <w:t>Emaljēts spainis</w:t>
            </w:r>
          </w:p>
        </w:tc>
        <w:tc>
          <w:tcPr>
            <w:tcW w:w="1186" w:type="pct"/>
            <w:tcBorders>
              <w:top w:val="nil"/>
              <w:left w:val="nil"/>
              <w:bottom w:val="single" w:sz="4" w:space="0" w:color="auto"/>
              <w:right w:val="single" w:sz="4" w:space="0" w:color="auto"/>
            </w:tcBorders>
            <w:noWrap/>
            <w:vAlign w:val="bottom"/>
            <w:hideMark/>
          </w:tcPr>
          <w:p w14:paraId="757642DB" w14:textId="77777777" w:rsidR="00A70E0B" w:rsidRPr="00150D93" w:rsidRDefault="00A70E0B" w:rsidP="00150D93">
            <w:pPr>
              <w:spacing w:line="254" w:lineRule="auto"/>
              <w:jc w:val="right"/>
              <w:rPr>
                <w:color w:val="000000"/>
                <w:lang w:eastAsia="lv-LV"/>
              </w:rPr>
            </w:pPr>
            <w:r w:rsidRPr="00150D93">
              <w:rPr>
                <w:color w:val="000000"/>
                <w:lang w:eastAsia="lv-LV"/>
              </w:rPr>
              <w:t>1</w:t>
            </w:r>
          </w:p>
        </w:tc>
        <w:tc>
          <w:tcPr>
            <w:tcW w:w="1316" w:type="pct"/>
            <w:vMerge/>
            <w:tcBorders>
              <w:top w:val="nil"/>
              <w:left w:val="nil"/>
              <w:bottom w:val="nil"/>
              <w:right w:val="single" w:sz="4" w:space="0" w:color="auto"/>
            </w:tcBorders>
            <w:vAlign w:val="center"/>
            <w:hideMark/>
          </w:tcPr>
          <w:p w14:paraId="54EFCD8F" w14:textId="77777777" w:rsidR="00A70E0B" w:rsidRPr="00150D93" w:rsidRDefault="00A70E0B" w:rsidP="00150D93">
            <w:pPr>
              <w:rPr>
                <w:lang w:eastAsia="lv-LV"/>
              </w:rPr>
            </w:pPr>
          </w:p>
        </w:tc>
      </w:tr>
      <w:tr w:rsidR="00A70E0B" w:rsidRPr="00150D93" w14:paraId="6ABFE9A7"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3BA44D3A" w14:textId="77777777" w:rsidR="00A70E0B" w:rsidRPr="00150D93" w:rsidRDefault="00A70E0B" w:rsidP="00150D93">
            <w:pPr>
              <w:spacing w:line="254" w:lineRule="auto"/>
              <w:rPr>
                <w:color w:val="000000"/>
                <w:lang w:eastAsia="lv-LV"/>
              </w:rPr>
            </w:pPr>
            <w:r w:rsidRPr="00150D93">
              <w:rPr>
                <w:color w:val="000000"/>
                <w:lang w:eastAsia="lv-LV"/>
              </w:rPr>
              <w:t>Šķīvji</w:t>
            </w:r>
          </w:p>
        </w:tc>
        <w:tc>
          <w:tcPr>
            <w:tcW w:w="1186" w:type="pct"/>
            <w:tcBorders>
              <w:top w:val="nil"/>
              <w:left w:val="nil"/>
              <w:bottom w:val="single" w:sz="4" w:space="0" w:color="auto"/>
              <w:right w:val="single" w:sz="4" w:space="0" w:color="auto"/>
            </w:tcBorders>
            <w:noWrap/>
            <w:vAlign w:val="bottom"/>
            <w:hideMark/>
          </w:tcPr>
          <w:p w14:paraId="29337D2B" w14:textId="77777777" w:rsidR="00A70E0B" w:rsidRPr="00150D93" w:rsidRDefault="00A70E0B" w:rsidP="00150D93">
            <w:pPr>
              <w:spacing w:line="254" w:lineRule="auto"/>
              <w:jc w:val="right"/>
              <w:rPr>
                <w:color w:val="000000"/>
                <w:lang w:eastAsia="lv-LV"/>
              </w:rPr>
            </w:pPr>
            <w:r w:rsidRPr="00150D93">
              <w:rPr>
                <w:color w:val="000000"/>
                <w:lang w:eastAsia="lv-LV"/>
              </w:rPr>
              <w:t>70</w:t>
            </w:r>
          </w:p>
        </w:tc>
        <w:tc>
          <w:tcPr>
            <w:tcW w:w="1316" w:type="pct"/>
            <w:vMerge/>
            <w:tcBorders>
              <w:top w:val="nil"/>
              <w:left w:val="nil"/>
              <w:bottom w:val="nil"/>
              <w:right w:val="single" w:sz="4" w:space="0" w:color="auto"/>
            </w:tcBorders>
            <w:vAlign w:val="center"/>
            <w:hideMark/>
          </w:tcPr>
          <w:p w14:paraId="37559EF5" w14:textId="77777777" w:rsidR="00A70E0B" w:rsidRPr="00150D93" w:rsidRDefault="00A70E0B" w:rsidP="00150D93">
            <w:pPr>
              <w:rPr>
                <w:lang w:eastAsia="lv-LV"/>
              </w:rPr>
            </w:pPr>
          </w:p>
        </w:tc>
      </w:tr>
      <w:tr w:rsidR="00A70E0B" w:rsidRPr="00150D93" w14:paraId="7BC9AC18"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5F73A4E6" w14:textId="77777777" w:rsidR="00A70E0B" w:rsidRPr="00150D93" w:rsidRDefault="00A70E0B" w:rsidP="00150D93">
            <w:pPr>
              <w:spacing w:line="254" w:lineRule="auto"/>
              <w:rPr>
                <w:color w:val="000000"/>
                <w:lang w:eastAsia="lv-LV"/>
              </w:rPr>
            </w:pPr>
            <w:r w:rsidRPr="00150D93">
              <w:rPr>
                <w:color w:val="000000"/>
                <w:lang w:eastAsia="lv-LV"/>
              </w:rPr>
              <w:t>Bļodas</w:t>
            </w:r>
          </w:p>
        </w:tc>
        <w:tc>
          <w:tcPr>
            <w:tcW w:w="1186" w:type="pct"/>
            <w:tcBorders>
              <w:top w:val="nil"/>
              <w:left w:val="nil"/>
              <w:bottom w:val="single" w:sz="4" w:space="0" w:color="auto"/>
              <w:right w:val="single" w:sz="4" w:space="0" w:color="auto"/>
            </w:tcBorders>
            <w:noWrap/>
            <w:vAlign w:val="bottom"/>
            <w:hideMark/>
          </w:tcPr>
          <w:p w14:paraId="728A07B5" w14:textId="77777777" w:rsidR="00A70E0B" w:rsidRPr="00150D93" w:rsidRDefault="00A70E0B" w:rsidP="00150D93">
            <w:pPr>
              <w:spacing w:line="254" w:lineRule="auto"/>
              <w:jc w:val="right"/>
              <w:rPr>
                <w:color w:val="000000"/>
                <w:lang w:eastAsia="lv-LV"/>
              </w:rPr>
            </w:pPr>
            <w:r w:rsidRPr="00150D93">
              <w:rPr>
                <w:color w:val="000000"/>
                <w:lang w:eastAsia="lv-LV"/>
              </w:rPr>
              <w:t>29</w:t>
            </w:r>
          </w:p>
        </w:tc>
        <w:tc>
          <w:tcPr>
            <w:tcW w:w="1316" w:type="pct"/>
            <w:vMerge/>
            <w:tcBorders>
              <w:top w:val="nil"/>
              <w:left w:val="nil"/>
              <w:bottom w:val="nil"/>
              <w:right w:val="single" w:sz="4" w:space="0" w:color="auto"/>
            </w:tcBorders>
            <w:vAlign w:val="center"/>
            <w:hideMark/>
          </w:tcPr>
          <w:p w14:paraId="3456AA22" w14:textId="77777777" w:rsidR="00A70E0B" w:rsidRPr="00150D93" w:rsidRDefault="00A70E0B" w:rsidP="00150D93">
            <w:pPr>
              <w:rPr>
                <w:lang w:eastAsia="lv-LV"/>
              </w:rPr>
            </w:pPr>
          </w:p>
        </w:tc>
      </w:tr>
      <w:tr w:rsidR="00A70E0B" w:rsidRPr="00150D93" w14:paraId="1ED230A3"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02DC1B72" w14:textId="77777777" w:rsidR="00A70E0B" w:rsidRPr="00150D93" w:rsidRDefault="00A70E0B" w:rsidP="00150D93">
            <w:pPr>
              <w:spacing w:line="254" w:lineRule="auto"/>
              <w:rPr>
                <w:color w:val="000000"/>
                <w:lang w:eastAsia="lv-LV"/>
              </w:rPr>
            </w:pPr>
            <w:r w:rsidRPr="00150D93">
              <w:rPr>
                <w:color w:val="000000"/>
                <w:lang w:eastAsia="lv-LV"/>
              </w:rPr>
              <w:t>Krūzes</w:t>
            </w:r>
          </w:p>
        </w:tc>
        <w:tc>
          <w:tcPr>
            <w:tcW w:w="1186" w:type="pct"/>
            <w:tcBorders>
              <w:top w:val="nil"/>
              <w:left w:val="nil"/>
              <w:bottom w:val="single" w:sz="4" w:space="0" w:color="auto"/>
              <w:right w:val="single" w:sz="4" w:space="0" w:color="auto"/>
            </w:tcBorders>
            <w:noWrap/>
            <w:vAlign w:val="bottom"/>
            <w:hideMark/>
          </w:tcPr>
          <w:p w14:paraId="5115884E" w14:textId="77777777" w:rsidR="00A70E0B" w:rsidRPr="00150D93" w:rsidRDefault="00A70E0B" w:rsidP="00150D93">
            <w:pPr>
              <w:spacing w:line="254" w:lineRule="auto"/>
              <w:jc w:val="right"/>
              <w:rPr>
                <w:color w:val="000000"/>
                <w:lang w:eastAsia="lv-LV"/>
              </w:rPr>
            </w:pPr>
            <w:r w:rsidRPr="00150D93">
              <w:rPr>
                <w:color w:val="000000"/>
                <w:lang w:eastAsia="lv-LV"/>
              </w:rPr>
              <w:t>73</w:t>
            </w:r>
          </w:p>
        </w:tc>
        <w:tc>
          <w:tcPr>
            <w:tcW w:w="1316" w:type="pct"/>
            <w:vMerge/>
            <w:tcBorders>
              <w:top w:val="nil"/>
              <w:left w:val="nil"/>
              <w:bottom w:val="nil"/>
              <w:right w:val="single" w:sz="4" w:space="0" w:color="auto"/>
            </w:tcBorders>
            <w:vAlign w:val="center"/>
            <w:hideMark/>
          </w:tcPr>
          <w:p w14:paraId="421AF267" w14:textId="77777777" w:rsidR="00A70E0B" w:rsidRPr="00150D93" w:rsidRDefault="00A70E0B" w:rsidP="00150D93">
            <w:pPr>
              <w:rPr>
                <w:lang w:eastAsia="lv-LV"/>
              </w:rPr>
            </w:pPr>
          </w:p>
        </w:tc>
      </w:tr>
      <w:tr w:rsidR="00A70E0B" w:rsidRPr="00150D93" w14:paraId="2DD24F2B"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00A0A12E" w14:textId="77777777" w:rsidR="00A70E0B" w:rsidRPr="00150D93" w:rsidRDefault="00A70E0B" w:rsidP="00150D93">
            <w:pPr>
              <w:spacing w:line="254" w:lineRule="auto"/>
              <w:rPr>
                <w:color w:val="000000"/>
                <w:lang w:eastAsia="lv-LV"/>
              </w:rPr>
            </w:pPr>
            <w:r w:rsidRPr="00150D93">
              <w:rPr>
                <w:color w:val="000000"/>
                <w:lang w:eastAsia="lv-LV"/>
              </w:rPr>
              <w:t>Glāzes</w:t>
            </w:r>
          </w:p>
        </w:tc>
        <w:tc>
          <w:tcPr>
            <w:tcW w:w="1186" w:type="pct"/>
            <w:tcBorders>
              <w:top w:val="nil"/>
              <w:left w:val="nil"/>
              <w:bottom w:val="single" w:sz="4" w:space="0" w:color="auto"/>
              <w:right w:val="single" w:sz="4" w:space="0" w:color="auto"/>
            </w:tcBorders>
            <w:noWrap/>
            <w:vAlign w:val="bottom"/>
            <w:hideMark/>
          </w:tcPr>
          <w:p w14:paraId="2D540B86" w14:textId="77777777" w:rsidR="00A70E0B" w:rsidRPr="00150D93" w:rsidRDefault="00A70E0B" w:rsidP="00150D93">
            <w:pPr>
              <w:spacing w:line="254" w:lineRule="auto"/>
              <w:jc w:val="right"/>
              <w:rPr>
                <w:color w:val="000000"/>
                <w:lang w:eastAsia="lv-LV"/>
              </w:rPr>
            </w:pPr>
            <w:r w:rsidRPr="00150D93">
              <w:rPr>
                <w:color w:val="000000"/>
                <w:lang w:eastAsia="lv-LV"/>
              </w:rPr>
              <w:t>40</w:t>
            </w:r>
          </w:p>
        </w:tc>
        <w:tc>
          <w:tcPr>
            <w:tcW w:w="1316" w:type="pct"/>
            <w:vMerge/>
            <w:tcBorders>
              <w:top w:val="nil"/>
              <w:left w:val="nil"/>
              <w:bottom w:val="nil"/>
              <w:right w:val="single" w:sz="4" w:space="0" w:color="auto"/>
            </w:tcBorders>
            <w:vAlign w:val="center"/>
            <w:hideMark/>
          </w:tcPr>
          <w:p w14:paraId="0C4AD4CC" w14:textId="77777777" w:rsidR="00A70E0B" w:rsidRPr="00150D93" w:rsidRDefault="00A70E0B" w:rsidP="00150D93">
            <w:pPr>
              <w:rPr>
                <w:lang w:eastAsia="lv-LV"/>
              </w:rPr>
            </w:pPr>
          </w:p>
        </w:tc>
      </w:tr>
      <w:tr w:rsidR="00A70E0B" w:rsidRPr="00150D93" w14:paraId="202DD929"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7833F787" w14:textId="77777777" w:rsidR="00A70E0B" w:rsidRPr="00150D93" w:rsidRDefault="00A70E0B" w:rsidP="00150D93">
            <w:pPr>
              <w:spacing w:line="254" w:lineRule="auto"/>
              <w:rPr>
                <w:color w:val="000000"/>
                <w:lang w:eastAsia="lv-LV"/>
              </w:rPr>
            </w:pPr>
            <w:r w:rsidRPr="00150D93">
              <w:rPr>
                <w:color w:val="000000"/>
                <w:lang w:eastAsia="lv-LV"/>
              </w:rPr>
              <w:t>Dakšiņas</w:t>
            </w:r>
          </w:p>
        </w:tc>
        <w:tc>
          <w:tcPr>
            <w:tcW w:w="1186" w:type="pct"/>
            <w:tcBorders>
              <w:top w:val="nil"/>
              <w:left w:val="nil"/>
              <w:bottom w:val="single" w:sz="4" w:space="0" w:color="auto"/>
              <w:right w:val="single" w:sz="4" w:space="0" w:color="auto"/>
            </w:tcBorders>
            <w:noWrap/>
            <w:vAlign w:val="bottom"/>
            <w:hideMark/>
          </w:tcPr>
          <w:p w14:paraId="7CABE280" w14:textId="77777777" w:rsidR="00A70E0B" w:rsidRPr="00150D93" w:rsidRDefault="00A70E0B" w:rsidP="00150D93">
            <w:pPr>
              <w:spacing w:line="254" w:lineRule="auto"/>
              <w:jc w:val="right"/>
              <w:rPr>
                <w:color w:val="000000"/>
                <w:lang w:eastAsia="lv-LV"/>
              </w:rPr>
            </w:pPr>
            <w:r w:rsidRPr="00150D93">
              <w:rPr>
                <w:color w:val="000000"/>
                <w:lang w:eastAsia="lv-LV"/>
              </w:rPr>
              <w:t>70</w:t>
            </w:r>
          </w:p>
        </w:tc>
        <w:tc>
          <w:tcPr>
            <w:tcW w:w="1316" w:type="pct"/>
            <w:vMerge/>
            <w:tcBorders>
              <w:top w:val="nil"/>
              <w:left w:val="nil"/>
              <w:bottom w:val="nil"/>
              <w:right w:val="single" w:sz="4" w:space="0" w:color="auto"/>
            </w:tcBorders>
            <w:vAlign w:val="center"/>
            <w:hideMark/>
          </w:tcPr>
          <w:p w14:paraId="691D32AC" w14:textId="77777777" w:rsidR="00A70E0B" w:rsidRPr="00150D93" w:rsidRDefault="00A70E0B" w:rsidP="00150D93">
            <w:pPr>
              <w:rPr>
                <w:lang w:eastAsia="lv-LV"/>
              </w:rPr>
            </w:pPr>
          </w:p>
        </w:tc>
      </w:tr>
      <w:tr w:rsidR="00A70E0B" w:rsidRPr="00150D93" w14:paraId="2E647486"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19F0CA38" w14:textId="77777777" w:rsidR="00A70E0B" w:rsidRPr="00150D93" w:rsidRDefault="00A70E0B" w:rsidP="00150D93">
            <w:pPr>
              <w:spacing w:line="254" w:lineRule="auto"/>
              <w:rPr>
                <w:color w:val="000000"/>
                <w:lang w:eastAsia="lv-LV"/>
              </w:rPr>
            </w:pPr>
            <w:r w:rsidRPr="00150D93">
              <w:rPr>
                <w:color w:val="000000"/>
                <w:lang w:eastAsia="lv-LV"/>
              </w:rPr>
              <w:t xml:space="preserve">Karotes </w:t>
            </w:r>
          </w:p>
        </w:tc>
        <w:tc>
          <w:tcPr>
            <w:tcW w:w="1186" w:type="pct"/>
            <w:tcBorders>
              <w:top w:val="nil"/>
              <w:left w:val="nil"/>
              <w:bottom w:val="single" w:sz="4" w:space="0" w:color="auto"/>
              <w:right w:val="single" w:sz="4" w:space="0" w:color="auto"/>
            </w:tcBorders>
            <w:noWrap/>
            <w:vAlign w:val="bottom"/>
            <w:hideMark/>
          </w:tcPr>
          <w:p w14:paraId="458A9565" w14:textId="77777777" w:rsidR="00A70E0B" w:rsidRPr="00150D93" w:rsidRDefault="00A70E0B" w:rsidP="00150D93">
            <w:pPr>
              <w:spacing w:line="254" w:lineRule="auto"/>
              <w:jc w:val="right"/>
              <w:rPr>
                <w:color w:val="000000"/>
                <w:lang w:eastAsia="lv-LV"/>
              </w:rPr>
            </w:pPr>
            <w:r w:rsidRPr="00150D93">
              <w:rPr>
                <w:color w:val="000000"/>
                <w:lang w:eastAsia="lv-LV"/>
              </w:rPr>
              <w:t>70</w:t>
            </w:r>
          </w:p>
        </w:tc>
        <w:tc>
          <w:tcPr>
            <w:tcW w:w="1316" w:type="pct"/>
            <w:vMerge/>
            <w:tcBorders>
              <w:top w:val="nil"/>
              <w:left w:val="nil"/>
              <w:bottom w:val="nil"/>
              <w:right w:val="single" w:sz="4" w:space="0" w:color="auto"/>
            </w:tcBorders>
            <w:vAlign w:val="center"/>
            <w:hideMark/>
          </w:tcPr>
          <w:p w14:paraId="70920F5E" w14:textId="77777777" w:rsidR="00A70E0B" w:rsidRPr="00150D93" w:rsidRDefault="00A70E0B" w:rsidP="00150D93">
            <w:pPr>
              <w:rPr>
                <w:lang w:eastAsia="lv-LV"/>
              </w:rPr>
            </w:pPr>
          </w:p>
        </w:tc>
      </w:tr>
      <w:tr w:rsidR="00A70E0B" w:rsidRPr="00150D93" w14:paraId="0C8E16E0" w14:textId="77777777" w:rsidTr="00150D93">
        <w:trPr>
          <w:trHeight w:val="300"/>
        </w:trPr>
        <w:tc>
          <w:tcPr>
            <w:tcW w:w="2498" w:type="pct"/>
            <w:tcBorders>
              <w:top w:val="nil"/>
              <w:left w:val="single" w:sz="4" w:space="0" w:color="auto"/>
              <w:bottom w:val="single" w:sz="4" w:space="0" w:color="auto"/>
              <w:right w:val="single" w:sz="4" w:space="0" w:color="auto"/>
            </w:tcBorders>
            <w:noWrap/>
            <w:vAlign w:val="bottom"/>
            <w:hideMark/>
          </w:tcPr>
          <w:p w14:paraId="5ED6F765" w14:textId="77777777" w:rsidR="00A70E0B" w:rsidRPr="00150D93" w:rsidRDefault="00A70E0B" w:rsidP="00150D93">
            <w:pPr>
              <w:spacing w:line="254" w:lineRule="auto"/>
              <w:rPr>
                <w:color w:val="000000"/>
                <w:lang w:eastAsia="lv-LV"/>
              </w:rPr>
            </w:pPr>
            <w:r w:rsidRPr="00150D93">
              <w:rPr>
                <w:color w:val="000000"/>
                <w:lang w:eastAsia="lv-LV"/>
              </w:rPr>
              <w:t>Tējkarotes</w:t>
            </w:r>
          </w:p>
        </w:tc>
        <w:tc>
          <w:tcPr>
            <w:tcW w:w="1186" w:type="pct"/>
            <w:tcBorders>
              <w:top w:val="nil"/>
              <w:left w:val="nil"/>
              <w:bottom w:val="single" w:sz="4" w:space="0" w:color="auto"/>
              <w:right w:val="single" w:sz="4" w:space="0" w:color="auto"/>
            </w:tcBorders>
            <w:noWrap/>
            <w:vAlign w:val="bottom"/>
            <w:hideMark/>
          </w:tcPr>
          <w:p w14:paraId="77DDB8CD" w14:textId="77777777" w:rsidR="00A70E0B" w:rsidRPr="00150D93" w:rsidRDefault="00A70E0B" w:rsidP="00150D93">
            <w:pPr>
              <w:spacing w:line="254" w:lineRule="auto"/>
              <w:jc w:val="right"/>
              <w:rPr>
                <w:color w:val="000000"/>
                <w:lang w:eastAsia="lv-LV"/>
              </w:rPr>
            </w:pPr>
            <w:r w:rsidRPr="00150D93">
              <w:rPr>
                <w:color w:val="000000"/>
                <w:lang w:eastAsia="lv-LV"/>
              </w:rPr>
              <w:t>40</w:t>
            </w:r>
          </w:p>
        </w:tc>
        <w:tc>
          <w:tcPr>
            <w:tcW w:w="1316" w:type="pct"/>
            <w:vMerge/>
            <w:tcBorders>
              <w:top w:val="nil"/>
              <w:left w:val="nil"/>
              <w:bottom w:val="nil"/>
              <w:right w:val="single" w:sz="4" w:space="0" w:color="auto"/>
            </w:tcBorders>
            <w:vAlign w:val="center"/>
            <w:hideMark/>
          </w:tcPr>
          <w:p w14:paraId="10078BE2" w14:textId="77777777" w:rsidR="00A70E0B" w:rsidRPr="00150D93" w:rsidRDefault="00A70E0B" w:rsidP="00150D93">
            <w:pPr>
              <w:rPr>
                <w:lang w:eastAsia="lv-LV"/>
              </w:rPr>
            </w:pPr>
          </w:p>
        </w:tc>
      </w:tr>
    </w:tbl>
    <w:p w14:paraId="42104493" w14:textId="77777777" w:rsidR="00A70E0B" w:rsidRPr="00150D93" w:rsidRDefault="00A70E0B" w:rsidP="00A70E0B">
      <w:pPr>
        <w:suppressAutoHyphens/>
        <w:jc w:val="both"/>
        <w:rPr>
          <w:rFonts w:eastAsia="Calibri"/>
          <w:lang w:eastAsia="ar-SA"/>
        </w:rPr>
      </w:pPr>
    </w:p>
    <w:p w14:paraId="052393E6" w14:textId="77777777" w:rsidR="00A70E0B" w:rsidRPr="00634F0D" w:rsidRDefault="00A70E0B" w:rsidP="007D5E3A">
      <w:pPr>
        <w:numPr>
          <w:ilvl w:val="0"/>
          <w:numId w:val="23"/>
        </w:numPr>
        <w:suppressAutoHyphens/>
        <w:ind w:left="567" w:hanging="567"/>
        <w:jc w:val="both"/>
        <w:rPr>
          <w:rFonts w:eastAsia="Calibri"/>
          <w:b/>
          <w:lang w:eastAsia="ar-SA"/>
        </w:rPr>
      </w:pPr>
      <w:r w:rsidRPr="00634F0D">
        <w:rPr>
          <w:rFonts w:eastAsia="Calibri"/>
          <w:b/>
          <w:lang w:eastAsia="ar-SA"/>
        </w:rPr>
        <w:t xml:space="preserve">Prasības ēdiena pagatavošanā un ēdināšanas pakalpojuma organizēšanā: </w:t>
      </w:r>
    </w:p>
    <w:p w14:paraId="40ED7F86" w14:textId="77777777" w:rsidR="00A70E0B" w:rsidRPr="00150D93" w:rsidRDefault="00A70E0B" w:rsidP="007D5E3A">
      <w:pPr>
        <w:pStyle w:val="Sarakstarindkopa"/>
        <w:numPr>
          <w:ilvl w:val="1"/>
          <w:numId w:val="23"/>
        </w:numPr>
        <w:spacing w:after="0" w:line="240" w:lineRule="auto"/>
        <w:ind w:left="1276" w:hanging="709"/>
        <w:rPr>
          <w:rFonts w:ascii="Times New Roman" w:hAnsi="Times New Roman"/>
          <w:sz w:val="24"/>
          <w:szCs w:val="24"/>
          <w:lang w:eastAsia="ar-SA"/>
        </w:rPr>
      </w:pPr>
      <w:r w:rsidRPr="00150D93">
        <w:rPr>
          <w:rFonts w:ascii="Times New Roman" w:hAnsi="Times New Roman"/>
          <w:sz w:val="24"/>
          <w:szCs w:val="24"/>
          <w:lang w:eastAsia="ar-SA"/>
        </w:rPr>
        <w:t xml:space="preserve">ēdiens jāpagatavo pakalpojuma sniegšanas vietā, Alekseja Grāvīša Liepnas pamatskolas telpās; </w:t>
      </w:r>
    </w:p>
    <w:p w14:paraId="72420E85"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izglītojamo ēdināšanu </w:t>
      </w:r>
      <w:r w:rsidRPr="00150D93">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6B33F229"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izstrādājot ēdienkarti, jāņem vērā spēkā esošie normatīvie akti un izglītības iestādes vadītāja ieteikumi;</w:t>
      </w:r>
    </w:p>
    <w:p w14:paraId="42DDF3D3"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atļauts </w:t>
      </w:r>
      <w:r w:rsidRPr="00150D93">
        <w:rPr>
          <w:rFonts w:ascii="Times New Roman" w:eastAsiaTheme="minorHAnsi" w:hAnsi="Times New Roman"/>
          <w:sz w:val="24"/>
          <w:szCs w:val="24"/>
        </w:rPr>
        <w:t>strādāt tikai ar saskaņotu ēdienkarti;</w:t>
      </w:r>
    </w:p>
    <w:p w14:paraId="57DFB2E7"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receptūrā </w:t>
      </w:r>
      <w:r w:rsidRPr="00150D93">
        <w:rPr>
          <w:rFonts w:ascii="Times New Roman" w:hAnsi="Times New Roman"/>
          <w:sz w:val="24"/>
          <w:szCs w:val="24"/>
        </w:rPr>
        <w:t>visiem ēdienkartes ēdieniem un dzērieniem, produktu ielikumu daudzumus (bruto, neto svars), tā saturošo uzturvielu un enerģijas (</w:t>
      </w:r>
      <w:proofErr w:type="spellStart"/>
      <w:r w:rsidRPr="00150D93">
        <w:rPr>
          <w:rFonts w:ascii="Times New Roman" w:hAnsi="Times New Roman"/>
          <w:sz w:val="24"/>
          <w:szCs w:val="24"/>
        </w:rPr>
        <w:t>Kcal</w:t>
      </w:r>
      <w:proofErr w:type="spellEnd"/>
      <w:r w:rsidRPr="00150D93">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Uzņēmēja pienākums ir ievērot samērīgas pirmapstrādes un </w:t>
      </w:r>
      <w:proofErr w:type="spellStart"/>
      <w:r w:rsidRPr="00150D93">
        <w:rPr>
          <w:rFonts w:ascii="Times New Roman" w:hAnsi="Times New Roman"/>
          <w:sz w:val="24"/>
          <w:szCs w:val="24"/>
        </w:rPr>
        <w:t>siltapstrādes</w:t>
      </w:r>
      <w:proofErr w:type="spellEnd"/>
      <w:r w:rsidRPr="00150D93">
        <w:rPr>
          <w:rFonts w:ascii="Times New Roman" w:hAnsi="Times New Roman"/>
          <w:sz w:val="24"/>
          <w:szCs w:val="24"/>
        </w:rPr>
        <w:t xml:space="preserve"> zudumu normas;</w:t>
      </w:r>
    </w:p>
    <w:p w14:paraId="3BDF2C2C"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ēdiena </w:t>
      </w:r>
      <w:r w:rsidRPr="00150D93">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7BAE6F2B" w14:textId="287E5E6E"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ja </w:t>
      </w:r>
      <w:r w:rsidRPr="00150D93">
        <w:rPr>
          <w:rFonts w:ascii="Times New Roman" w:hAnsi="Times New Roman"/>
          <w:sz w:val="24"/>
          <w:szCs w:val="24"/>
        </w:rPr>
        <w:t xml:space="preserve">tehnoloģiskajās kartēs tiek iekļauti produkti, kam nepieciešamas īpašas prasības, saskaņā ar MK </w:t>
      </w:r>
      <w:r w:rsidR="00150D93">
        <w:rPr>
          <w:rFonts w:ascii="Times New Roman" w:hAnsi="Times New Roman"/>
          <w:sz w:val="24"/>
          <w:szCs w:val="24"/>
          <w:lang w:eastAsia="ar-SA"/>
        </w:rPr>
        <w:t>2012. gada 13. marta</w:t>
      </w:r>
      <w:r w:rsidRPr="00150D93">
        <w:rPr>
          <w:rFonts w:ascii="Times New Roman" w:hAnsi="Times New Roman"/>
          <w:sz w:val="24"/>
          <w:szCs w:val="24"/>
          <w:lang w:eastAsia="ar-SA"/>
        </w:rPr>
        <w:t xml:space="preserve"> </w:t>
      </w:r>
      <w:r w:rsidRPr="00150D93">
        <w:rPr>
          <w:rFonts w:ascii="Times New Roman" w:hAnsi="Times New Roman"/>
          <w:sz w:val="24"/>
          <w:szCs w:val="24"/>
        </w:rPr>
        <w:t xml:space="preserve">noteikumiem Nr.172 “Noteikumi </w:t>
      </w:r>
      <w:r w:rsidRPr="00150D93">
        <w:rPr>
          <w:rFonts w:ascii="Times New Roman" w:hAnsi="Times New Roman"/>
          <w:bCs/>
          <w:color w:val="414142"/>
          <w:sz w:val="24"/>
          <w:szCs w:val="24"/>
          <w:shd w:val="clear" w:color="auto" w:fill="FFFFFF"/>
        </w:rPr>
        <w:t>par uztura normām izglītības iestāžu izglītojamiem, sociālās aprūpes un sociālās rehabilitācijas institūciju klientiem un ārstniecības iestāžu pacientiem “</w:t>
      </w:r>
      <w:r w:rsidRPr="00150D93">
        <w:rPr>
          <w:rFonts w:ascii="Times New Roman" w:hAnsi="Times New Roman"/>
          <w:sz w:val="24"/>
          <w:szCs w:val="24"/>
        </w:rPr>
        <w:t xml:space="preserve"> (piemēram, desas, cīsiņi, konditorejas izstrādājumi u.c.), jābūt pievienotai informācijai (produkta specifikācija, kvalitātes apliecība u.tml.) par šo produktu atbilstību;</w:t>
      </w:r>
    </w:p>
    <w:p w14:paraId="6DEBC6FE"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izglītojamo ēdināšanā jāizmanto Iepirkuma tehniskajā piedāvājumā BL (bioloģiskās lauksaimniecības), NPKS (</w:t>
      </w:r>
      <w:r w:rsidRPr="00150D93">
        <w:rPr>
          <w:rFonts w:ascii="Times New Roman" w:hAnsi="Times New Roman"/>
          <w:sz w:val="24"/>
          <w:szCs w:val="24"/>
          <w:shd w:val="clear" w:color="auto" w:fill="FFFFFF"/>
        </w:rPr>
        <w:t>Nacionālās pārtikas kvalitātes shēmas)</w:t>
      </w:r>
      <w:r w:rsidRPr="00150D93">
        <w:rPr>
          <w:rFonts w:ascii="Times New Roman" w:hAnsi="Times New Roman"/>
          <w:sz w:val="24"/>
          <w:szCs w:val="24"/>
          <w:lang w:eastAsia="ar-SA"/>
        </w:rPr>
        <w:t>, LPIA (</w:t>
      </w:r>
      <w:r w:rsidRPr="00150D93">
        <w:rPr>
          <w:rFonts w:ascii="Times New Roman" w:hAnsi="Times New Roman"/>
          <w:sz w:val="24"/>
          <w:szCs w:val="24"/>
          <w:shd w:val="clear" w:color="auto" w:fill="FFFFFF"/>
        </w:rPr>
        <w:t>lauksaimniecības </w:t>
      </w:r>
      <w:r w:rsidRPr="00150D93">
        <w:rPr>
          <w:rStyle w:val="Izclums"/>
          <w:rFonts w:ascii="Times New Roman" w:hAnsi="Times New Roman"/>
          <w:bCs/>
          <w:sz w:val="24"/>
          <w:szCs w:val="24"/>
          <w:shd w:val="clear" w:color="auto" w:fill="FFFFFF"/>
        </w:rPr>
        <w:t>produktu</w:t>
      </w:r>
      <w:r w:rsidRPr="00150D93">
        <w:rPr>
          <w:rFonts w:ascii="Times New Roman" w:hAnsi="Times New Roman"/>
          <w:i/>
          <w:sz w:val="24"/>
          <w:szCs w:val="24"/>
          <w:shd w:val="clear" w:color="auto" w:fill="FFFFFF"/>
        </w:rPr>
        <w:t> </w:t>
      </w:r>
      <w:r w:rsidRPr="00150D93">
        <w:rPr>
          <w:rFonts w:ascii="Times New Roman" w:hAnsi="Times New Roman"/>
          <w:sz w:val="24"/>
          <w:szCs w:val="24"/>
          <w:shd w:val="clear" w:color="auto" w:fill="FFFFFF"/>
        </w:rPr>
        <w:t>integrētās audzēšanas</w:t>
      </w:r>
      <w:r w:rsidRPr="00150D93">
        <w:rPr>
          <w:rFonts w:ascii="Times New Roman" w:hAnsi="Times New Roman"/>
          <w:color w:val="4D5156"/>
          <w:sz w:val="24"/>
          <w:szCs w:val="24"/>
          <w:shd w:val="clear" w:color="auto" w:fill="FFFFFF"/>
        </w:rPr>
        <w:t>)</w:t>
      </w:r>
      <w:r w:rsidRPr="00150D93">
        <w:rPr>
          <w:rFonts w:ascii="Times New Roman" w:hAnsi="Times New Roman"/>
          <w:sz w:val="24"/>
          <w:szCs w:val="24"/>
          <w:lang w:eastAsia="ar-SA"/>
        </w:rPr>
        <w:t xml:space="preserve"> produktu tabulā norādītie produkti, jānodrošina, ka pārtikas preču pavadzīmēs piegādāto produktu nosaukumi atbilst Iepirkuma tehniskajā piedāvājumā BL, NPKS, LPIA produktu tabulā norādīto produktu nosaukumiem, lai nodrošinātu iespēju izsekot produktu izcelsmi un atbilstību tehniskajam piedāvājumam Iepirkumā saskaņā ar nolikumu;</w:t>
      </w:r>
    </w:p>
    <w:p w14:paraId="093E0094"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ja objektīvu, no Uzņēmēja neatkarīgu iemeslu dēļ, BL, NKPS, LPIA produktu klāstā nepieciešamas izmaiņas, izmaiņas jāsaskaņo ar Pasūtītāju, aizstājot </w:t>
      </w:r>
      <w:r w:rsidRPr="00150D93">
        <w:rPr>
          <w:rFonts w:ascii="Times New Roman" w:hAnsi="Times New Roman"/>
          <w:sz w:val="24"/>
          <w:szCs w:val="24"/>
          <w:lang w:eastAsia="ar-SA"/>
        </w:rPr>
        <w:lastRenderedPageBreak/>
        <w:t>tehniskajā piedāvājumā BL, NPKS, LPIA produktu tabulā norādīto produktu ar līdzvērtīgu produktu, kas atbilst BL, NPKS, LPIA prasībām;</w:t>
      </w:r>
    </w:p>
    <w:p w14:paraId="2AA8DC73"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2B1DE179"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ēdienam jāatbilst Latvijas Republikas normatīvajos aktos noteiktajam;</w:t>
      </w:r>
    </w:p>
    <w:p w14:paraId="345FB38D"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567804D5" w14:textId="77777777" w:rsidR="00A70E0B" w:rsidRPr="00150D93" w:rsidRDefault="00A70E0B" w:rsidP="007D5E3A">
      <w:pPr>
        <w:pStyle w:val="Sarakstarindkopa"/>
        <w:numPr>
          <w:ilvl w:val="1"/>
          <w:numId w:val="23"/>
        </w:numPr>
        <w:suppressAutoHyphens/>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gatavā produkcija tiek pagatavota, uzglabāta un realizēta saskaņā ar ēdināšanas tehnoloģisko dokumentāciju. Pagatavoto ēdienu nedrīkst atkārtoti uzsildīt.</w:t>
      </w:r>
    </w:p>
    <w:p w14:paraId="555E4CB3" w14:textId="084B966F" w:rsidR="00A70E0B" w:rsidRPr="00150D93" w:rsidRDefault="00A70E0B" w:rsidP="007D5E3A">
      <w:pPr>
        <w:pStyle w:val="Sarakstarindkopa"/>
        <w:numPr>
          <w:ilvl w:val="1"/>
          <w:numId w:val="23"/>
        </w:numPr>
        <w:spacing w:after="0" w:line="240" w:lineRule="auto"/>
        <w:ind w:left="1276"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katras nedēļas ēdienkarte jāsaskaņo ar izglītības iestādes </w:t>
      </w:r>
      <w:r w:rsidR="00150D93">
        <w:rPr>
          <w:rFonts w:ascii="Times New Roman" w:hAnsi="Times New Roman"/>
          <w:sz w:val="24"/>
          <w:szCs w:val="24"/>
          <w:lang w:eastAsia="ar-SA"/>
        </w:rPr>
        <w:t>direktoru vai</w:t>
      </w:r>
      <w:r w:rsidRPr="00150D93">
        <w:rPr>
          <w:rFonts w:ascii="Times New Roman" w:hAnsi="Times New Roman"/>
          <w:sz w:val="24"/>
          <w:szCs w:val="24"/>
          <w:lang w:eastAsia="ar-SA"/>
        </w:rPr>
        <w:t xml:space="preserve"> direktora norīkotu atbildīgo personu ( papīra formā vai elektroniski) ne vēlāk kā 5 darba dienas pirms kārtējās ēdināšanas nedēļas sākuma.  Pēc saskaņošanas tā izvietojama izglītojamiem, to pārstāvjiem un darbiniekiem pieejamā vietā (izglītības iestādes mājaslapā un/vai uz ziņojumu dēļa vai citur, iepriekš saskaņojot ar izglītības iestādes direktoru vai direktora norīkotu atbildīgo personu. </w:t>
      </w:r>
    </w:p>
    <w:p w14:paraId="1DB14965" w14:textId="77777777" w:rsidR="00A70E0B" w:rsidRPr="00150D93" w:rsidRDefault="00A70E0B" w:rsidP="007D5E3A">
      <w:pPr>
        <w:pStyle w:val="ListParagraph2"/>
        <w:numPr>
          <w:ilvl w:val="0"/>
          <w:numId w:val="23"/>
        </w:numPr>
        <w:suppressAutoHyphens/>
        <w:spacing w:after="0" w:line="240" w:lineRule="auto"/>
        <w:ind w:left="567" w:hanging="567"/>
        <w:jc w:val="both"/>
        <w:rPr>
          <w:rFonts w:ascii="Times New Roman" w:hAnsi="Times New Roman" w:cs="Times New Roman"/>
          <w:color w:val="000000"/>
          <w:sz w:val="24"/>
          <w:szCs w:val="24"/>
        </w:rPr>
      </w:pPr>
      <w:r w:rsidRPr="00150D93">
        <w:rPr>
          <w:rFonts w:ascii="Times New Roman" w:hAnsi="Times New Roman" w:cs="Times New Roman"/>
          <w:color w:val="000000"/>
          <w:sz w:val="24"/>
          <w:szCs w:val="24"/>
        </w:rPr>
        <w:t xml:space="preserve">Uzņēmējam nepieciešams veikt pasākumus saistībā ar pakalpojuma kvalitātes izvērtējumu, kā arī īstenot sadarbību ar izglītības iestādi, izglītojamiem un </w:t>
      </w:r>
      <w:r w:rsidRPr="00150D93">
        <w:rPr>
          <w:rFonts w:ascii="Times New Roman" w:hAnsi="Times New Roman" w:cs="Times New Roman"/>
          <w:sz w:val="24"/>
          <w:szCs w:val="24"/>
          <w:lang w:eastAsia="ar-SA"/>
        </w:rPr>
        <w:t>viņu pārstāvjiem</w:t>
      </w:r>
      <w:r w:rsidRPr="00150D93">
        <w:rPr>
          <w:rFonts w:ascii="Times New Roman" w:hAnsi="Times New Roman" w:cs="Times New Roman"/>
          <w:color w:val="000000"/>
          <w:sz w:val="24"/>
          <w:szCs w:val="24"/>
        </w:rPr>
        <w:t>, lai uzlabotu pakalpojuma kvalitāti.</w:t>
      </w:r>
    </w:p>
    <w:p w14:paraId="35595D6A" w14:textId="77777777" w:rsidR="00A70E0B" w:rsidRPr="00150D93" w:rsidRDefault="00A70E0B" w:rsidP="007D5E3A">
      <w:pPr>
        <w:pStyle w:val="ListParagraph2"/>
        <w:numPr>
          <w:ilvl w:val="0"/>
          <w:numId w:val="23"/>
        </w:numPr>
        <w:suppressAutoHyphens/>
        <w:spacing w:after="0" w:line="240" w:lineRule="auto"/>
        <w:ind w:left="567" w:hanging="567"/>
        <w:jc w:val="both"/>
        <w:rPr>
          <w:rFonts w:ascii="Times New Roman" w:hAnsi="Times New Roman" w:cs="Times New Roman"/>
          <w:color w:val="000000"/>
          <w:sz w:val="24"/>
          <w:szCs w:val="24"/>
        </w:rPr>
      </w:pPr>
      <w:r w:rsidRPr="00150D93">
        <w:rPr>
          <w:rFonts w:ascii="Times New Roman" w:hAnsi="Times New Roman" w:cs="Times New Roman"/>
          <w:color w:val="000000"/>
          <w:sz w:val="24"/>
          <w:szCs w:val="24"/>
          <w:lang w:eastAsia="ar-SA"/>
        </w:rPr>
        <w:t>Uzņēmējam ēdināšanas pakalpojuma sniegšanā jāievēro Latvijas Republikā spēkā esošo normatīvo aktu prasības, kas ir saistošas ēdināšanas uzņēmumam pamatizglītības un vispārējās izglītības iestādē.</w:t>
      </w:r>
    </w:p>
    <w:p w14:paraId="40618E6A" w14:textId="77777777" w:rsidR="00A70E0B" w:rsidRPr="00150D93" w:rsidRDefault="00A70E0B" w:rsidP="007D5E3A">
      <w:pPr>
        <w:pStyle w:val="Sarakstarindkopa"/>
        <w:numPr>
          <w:ilvl w:val="0"/>
          <w:numId w:val="23"/>
        </w:numPr>
        <w:shd w:val="clear" w:color="auto" w:fill="FFFFFF" w:themeFill="background1"/>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Uzņēmējs slēdz šādus līgumus:</w:t>
      </w:r>
    </w:p>
    <w:p w14:paraId="79A1495A" w14:textId="77777777" w:rsidR="00A70E0B" w:rsidRPr="00150D93" w:rsidRDefault="00A70E0B" w:rsidP="007D5E3A">
      <w:pPr>
        <w:pStyle w:val="Sarakstarindkopa"/>
        <w:numPr>
          <w:ilvl w:val="1"/>
          <w:numId w:val="23"/>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150D93">
        <w:rPr>
          <w:rFonts w:ascii="Times New Roman" w:hAnsi="Times New Roman"/>
          <w:sz w:val="24"/>
          <w:szCs w:val="24"/>
          <w:lang w:eastAsia="ar-SA"/>
        </w:rPr>
        <w:t>ar izglītības iestādi par virtuves telpu un palīgtelpu nomu;</w:t>
      </w:r>
    </w:p>
    <w:p w14:paraId="3B880186" w14:textId="77777777" w:rsidR="00A70E0B" w:rsidRPr="00150D93" w:rsidRDefault="00A70E0B" w:rsidP="007D5E3A">
      <w:pPr>
        <w:pStyle w:val="Sarakstarindkopa"/>
        <w:numPr>
          <w:ilvl w:val="1"/>
          <w:numId w:val="23"/>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150D93">
        <w:rPr>
          <w:rFonts w:ascii="Times New Roman" w:hAnsi="Times New Roman"/>
          <w:sz w:val="24"/>
          <w:szCs w:val="24"/>
          <w:lang w:eastAsia="ar-SA"/>
        </w:rPr>
        <w:t>citus līgumus, kas nepieciešami ēdināšanas pakalpojuma nodrošināšanai.</w:t>
      </w:r>
    </w:p>
    <w:p w14:paraId="6BAF4705" w14:textId="08FE62DE" w:rsidR="00A70E0B" w:rsidRPr="00150D93" w:rsidRDefault="00A70E0B" w:rsidP="007D5E3A">
      <w:pPr>
        <w:pStyle w:val="Sarakstarindkopa"/>
        <w:numPr>
          <w:ilvl w:val="0"/>
          <w:numId w:val="23"/>
        </w:numPr>
        <w:spacing w:after="120" w:line="240" w:lineRule="auto"/>
        <w:ind w:left="357" w:hanging="357"/>
        <w:jc w:val="both"/>
        <w:rPr>
          <w:rFonts w:ascii="Times New Roman" w:hAnsi="Times New Roman"/>
          <w:sz w:val="24"/>
          <w:szCs w:val="24"/>
        </w:rPr>
      </w:pPr>
      <w:r w:rsidRPr="00150D93">
        <w:rPr>
          <w:rFonts w:ascii="Times New Roman" w:hAnsi="Times New Roman"/>
          <w:sz w:val="24"/>
          <w:szCs w:val="24"/>
          <w:lang w:eastAsia="lv-LV" w:bidi="lo-LA"/>
        </w:rPr>
        <w:t xml:space="preserve">  Nomas telpu saraksts</w:t>
      </w:r>
      <w:r w:rsidRPr="00150D93">
        <w:rPr>
          <w:rFonts w:ascii="Times New Roman" w:hAnsi="Times New Roman"/>
          <w:color w:val="202124"/>
          <w:sz w:val="24"/>
          <w:szCs w:val="24"/>
          <w:shd w:val="clear" w:color="auto" w:fill="FFFFFF"/>
        </w:rPr>
        <w:t xml:space="preserve"> Alekseja Grāvīša Liepnas pamatskolā</w:t>
      </w:r>
      <w:r w:rsidR="00150D93">
        <w:rPr>
          <w:rFonts w:ascii="Times New Roman" w:hAnsi="Times New Roman"/>
          <w:sz w:val="24"/>
          <w:szCs w:val="24"/>
          <w:lang w:eastAsia="ar-SA"/>
        </w:rPr>
        <w:t>, Liepnā, Liepnas pagastā,</w:t>
      </w:r>
      <w:r w:rsidRPr="00150D93">
        <w:rPr>
          <w:rFonts w:ascii="Times New Roman" w:hAnsi="Times New Roman"/>
          <w:sz w:val="24"/>
          <w:szCs w:val="24"/>
          <w:lang w:eastAsia="ar-SA"/>
        </w:rPr>
        <w:t xml:space="preserve"> Alūksnes novadā</w:t>
      </w:r>
      <w:r w:rsidRPr="00150D93">
        <w:rPr>
          <w:rFonts w:ascii="Times New Roman" w:hAnsi="Times New Roman"/>
          <w:sz w:val="24"/>
          <w:szCs w:val="24"/>
          <w:lang w:eastAsia="lv-LV" w:bidi="lo-LA"/>
        </w:rPr>
        <w:t>:</w:t>
      </w:r>
    </w:p>
    <w:tbl>
      <w:tblPr>
        <w:tblpPr w:leftFromText="180" w:rightFromText="180" w:bottomFromText="20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238"/>
        <w:gridCol w:w="2479"/>
        <w:gridCol w:w="2428"/>
      </w:tblGrid>
      <w:tr w:rsidR="00A70E0B" w:rsidRPr="00150D93" w14:paraId="72217D26" w14:textId="77777777" w:rsidTr="00150D93">
        <w:trPr>
          <w:trHeight w:val="416"/>
        </w:trPr>
        <w:tc>
          <w:tcPr>
            <w:tcW w:w="505" w:type="pct"/>
            <w:tcBorders>
              <w:top w:val="single" w:sz="4" w:space="0" w:color="auto"/>
              <w:left w:val="single" w:sz="4" w:space="0" w:color="auto"/>
              <w:bottom w:val="single" w:sz="4" w:space="0" w:color="auto"/>
              <w:right w:val="single" w:sz="4" w:space="0" w:color="auto"/>
            </w:tcBorders>
            <w:hideMark/>
          </w:tcPr>
          <w:p w14:paraId="3E4486C0" w14:textId="77777777" w:rsidR="00A70E0B" w:rsidRPr="00150D93" w:rsidRDefault="00A70E0B" w:rsidP="00150D93">
            <w:pPr>
              <w:rPr>
                <w:b/>
              </w:rPr>
            </w:pPr>
            <w:r w:rsidRPr="00150D93">
              <w:rPr>
                <w:b/>
              </w:rPr>
              <w:t>Stāvs</w:t>
            </w:r>
          </w:p>
        </w:tc>
        <w:tc>
          <w:tcPr>
            <w:tcW w:w="1787" w:type="pct"/>
            <w:tcBorders>
              <w:top w:val="single" w:sz="4" w:space="0" w:color="auto"/>
              <w:left w:val="single" w:sz="4" w:space="0" w:color="auto"/>
              <w:bottom w:val="single" w:sz="4" w:space="0" w:color="auto"/>
              <w:right w:val="single" w:sz="4" w:space="0" w:color="auto"/>
            </w:tcBorders>
            <w:hideMark/>
          </w:tcPr>
          <w:p w14:paraId="65F23802" w14:textId="77777777" w:rsidR="00A70E0B" w:rsidRPr="00150D93" w:rsidRDefault="00A70E0B" w:rsidP="00150D93">
            <w:pPr>
              <w:jc w:val="center"/>
              <w:rPr>
                <w:b/>
              </w:rPr>
            </w:pPr>
            <w:r w:rsidRPr="00150D93">
              <w:rPr>
                <w:b/>
              </w:rPr>
              <w:t>Telpas numurs pēc plāna</w:t>
            </w:r>
          </w:p>
        </w:tc>
        <w:tc>
          <w:tcPr>
            <w:tcW w:w="1367" w:type="pct"/>
            <w:tcBorders>
              <w:top w:val="single" w:sz="4" w:space="0" w:color="auto"/>
              <w:left w:val="single" w:sz="4" w:space="0" w:color="auto"/>
              <w:bottom w:val="single" w:sz="4" w:space="0" w:color="auto"/>
              <w:right w:val="single" w:sz="4" w:space="0" w:color="auto"/>
            </w:tcBorders>
            <w:hideMark/>
          </w:tcPr>
          <w:p w14:paraId="185B90C7" w14:textId="77777777" w:rsidR="00A70E0B" w:rsidRPr="00150D93" w:rsidRDefault="00A70E0B" w:rsidP="00150D93">
            <w:pPr>
              <w:jc w:val="center"/>
              <w:rPr>
                <w:b/>
              </w:rPr>
            </w:pPr>
            <w:r w:rsidRPr="00150D93">
              <w:rPr>
                <w:b/>
              </w:rPr>
              <w:t>Telpas nosaukums</w:t>
            </w:r>
          </w:p>
        </w:tc>
        <w:tc>
          <w:tcPr>
            <w:tcW w:w="1340" w:type="pct"/>
            <w:tcBorders>
              <w:top w:val="single" w:sz="4" w:space="0" w:color="auto"/>
              <w:left w:val="single" w:sz="4" w:space="0" w:color="auto"/>
              <w:bottom w:val="single" w:sz="4" w:space="0" w:color="auto"/>
              <w:right w:val="single" w:sz="4" w:space="0" w:color="auto"/>
            </w:tcBorders>
            <w:hideMark/>
          </w:tcPr>
          <w:p w14:paraId="0BCDD2ED" w14:textId="77777777" w:rsidR="00A70E0B" w:rsidRPr="00150D93" w:rsidRDefault="00A70E0B" w:rsidP="00150D93">
            <w:pPr>
              <w:jc w:val="center"/>
              <w:rPr>
                <w:b/>
              </w:rPr>
            </w:pPr>
            <w:r w:rsidRPr="00150D93">
              <w:rPr>
                <w:b/>
              </w:rPr>
              <w:t>Telpas platība, m</w:t>
            </w:r>
            <w:r w:rsidRPr="00150D93">
              <w:rPr>
                <w:b/>
                <w:vertAlign w:val="superscript"/>
              </w:rPr>
              <w:t>2</w:t>
            </w:r>
          </w:p>
        </w:tc>
      </w:tr>
      <w:tr w:rsidR="00A70E0B" w:rsidRPr="00150D93" w14:paraId="5A2DC2D1"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09CB1DB5"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503F68D1" w14:textId="77777777" w:rsidR="00A70E0B" w:rsidRPr="00150D93" w:rsidRDefault="00A70E0B" w:rsidP="00150D93">
            <w:r w:rsidRPr="00150D93">
              <w:t>3.</w:t>
            </w:r>
          </w:p>
        </w:tc>
        <w:tc>
          <w:tcPr>
            <w:tcW w:w="1367" w:type="pct"/>
            <w:tcBorders>
              <w:top w:val="single" w:sz="4" w:space="0" w:color="auto"/>
              <w:left w:val="single" w:sz="4" w:space="0" w:color="auto"/>
              <w:bottom w:val="single" w:sz="4" w:space="0" w:color="auto"/>
              <w:right w:val="single" w:sz="4" w:space="0" w:color="auto"/>
            </w:tcBorders>
            <w:hideMark/>
          </w:tcPr>
          <w:p w14:paraId="2BA4FF61" w14:textId="77777777" w:rsidR="00A70E0B" w:rsidRPr="00150D93" w:rsidRDefault="00A70E0B" w:rsidP="00150D93">
            <w:pPr>
              <w:jc w:val="both"/>
            </w:pPr>
            <w:r w:rsidRPr="00150D93">
              <w:t>Ēdamzāle nr.1</w:t>
            </w:r>
          </w:p>
        </w:tc>
        <w:tc>
          <w:tcPr>
            <w:tcW w:w="1340" w:type="pct"/>
            <w:tcBorders>
              <w:top w:val="single" w:sz="4" w:space="0" w:color="auto"/>
              <w:left w:val="single" w:sz="4" w:space="0" w:color="auto"/>
              <w:bottom w:val="single" w:sz="4" w:space="0" w:color="auto"/>
              <w:right w:val="single" w:sz="4" w:space="0" w:color="auto"/>
            </w:tcBorders>
            <w:hideMark/>
          </w:tcPr>
          <w:p w14:paraId="73E603D4" w14:textId="77777777" w:rsidR="00A70E0B" w:rsidRPr="00150D93" w:rsidRDefault="00A70E0B" w:rsidP="00150D93">
            <w:pPr>
              <w:jc w:val="center"/>
            </w:pPr>
            <w:r w:rsidRPr="00150D93">
              <w:t>54,4</w:t>
            </w:r>
          </w:p>
        </w:tc>
      </w:tr>
      <w:tr w:rsidR="00A70E0B" w:rsidRPr="00150D93" w14:paraId="0E2F5B91"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2897ADDC"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5DF593E8" w14:textId="77777777" w:rsidR="00A70E0B" w:rsidRPr="00150D93" w:rsidRDefault="00A70E0B" w:rsidP="00150D93">
            <w:r w:rsidRPr="00150D93">
              <w:t>4.</w:t>
            </w:r>
          </w:p>
        </w:tc>
        <w:tc>
          <w:tcPr>
            <w:tcW w:w="1367" w:type="pct"/>
            <w:tcBorders>
              <w:top w:val="single" w:sz="4" w:space="0" w:color="auto"/>
              <w:left w:val="single" w:sz="4" w:space="0" w:color="auto"/>
              <w:bottom w:val="single" w:sz="4" w:space="0" w:color="auto"/>
              <w:right w:val="single" w:sz="4" w:space="0" w:color="auto"/>
            </w:tcBorders>
            <w:hideMark/>
          </w:tcPr>
          <w:p w14:paraId="313813F5" w14:textId="77777777" w:rsidR="00A70E0B" w:rsidRPr="00150D93" w:rsidRDefault="00A70E0B" w:rsidP="00150D93">
            <w:r w:rsidRPr="00150D93">
              <w:t>Virtuve</w:t>
            </w:r>
          </w:p>
        </w:tc>
        <w:tc>
          <w:tcPr>
            <w:tcW w:w="1340" w:type="pct"/>
            <w:tcBorders>
              <w:top w:val="single" w:sz="4" w:space="0" w:color="auto"/>
              <w:left w:val="single" w:sz="4" w:space="0" w:color="auto"/>
              <w:bottom w:val="single" w:sz="4" w:space="0" w:color="auto"/>
              <w:right w:val="single" w:sz="4" w:space="0" w:color="auto"/>
            </w:tcBorders>
            <w:hideMark/>
          </w:tcPr>
          <w:p w14:paraId="4F626E54" w14:textId="77777777" w:rsidR="00A70E0B" w:rsidRPr="00150D93" w:rsidRDefault="00A70E0B" w:rsidP="00150D93">
            <w:pPr>
              <w:jc w:val="center"/>
            </w:pPr>
            <w:r w:rsidRPr="00150D93">
              <w:t>40,5</w:t>
            </w:r>
          </w:p>
        </w:tc>
      </w:tr>
      <w:tr w:rsidR="00A70E0B" w:rsidRPr="00150D93" w14:paraId="41BCE8CC"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49D8955A"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14E68912" w14:textId="77777777" w:rsidR="00A70E0B" w:rsidRPr="00150D93" w:rsidRDefault="00A70E0B" w:rsidP="00150D93">
            <w:r w:rsidRPr="00150D93">
              <w:t>5.</w:t>
            </w:r>
          </w:p>
        </w:tc>
        <w:tc>
          <w:tcPr>
            <w:tcW w:w="1367" w:type="pct"/>
            <w:tcBorders>
              <w:top w:val="single" w:sz="4" w:space="0" w:color="auto"/>
              <w:left w:val="single" w:sz="4" w:space="0" w:color="auto"/>
              <w:bottom w:val="single" w:sz="4" w:space="0" w:color="auto"/>
              <w:right w:val="single" w:sz="4" w:space="0" w:color="auto"/>
            </w:tcBorders>
            <w:hideMark/>
          </w:tcPr>
          <w:p w14:paraId="6B25362D" w14:textId="77777777" w:rsidR="00A70E0B" w:rsidRPr="00150D93" w:rsidRDefault="00A70E0B" w:rsidP="00150D93">
            <w:r w:rsidRPr="00150D93">
              <w:t>Palīgtelpa</w:t>
            </w:r>
          </w:p>
        </w:tc>
        <w:tc>
          <w:tcPr>
            <w:tcW w:w="1340" w:type="pct"/>
            <w:tcBorders>
              <w:top w:val="single" w:sz="4" w:space="0" w:color="auto"/>
              <w:left w:val="single" w:sz="4" w:space="0" w:color="auto"/>
              <w:bottom w:val="single" w:sz="4" w:space="0" w:color="auto"/>
              <w:right w:val="single" w:sz="4" w:space="0" w:color="auto"/>
            </w:tcBorders>
            <w:hideMark/>
          </w:tcPr>
          <w:p w14:paraId="0D9C56DC" w14:textId="77777777" w:rsidR="00A70E0B" w:rsidRPr="00150D93" w:rsidRDefault="00A70E0B" w:rsidP="00150D93">
            <w:pPr>
              <w:jc w:val="center"/>
            </w:pPr>
            <w:r w:rsidRPr="00150D93">
              <w:t>3,7</w:t>
            </w:r>
          </w:p>
        </w:tc>
      </w:tr>
      <w:tr w:rsidR="00A70E0B" w:rsidRPr="00150D93" w14:paraId="3AC8D92F"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073BC0C4"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1A5ECCD6" w14:textId="77777777" w:rsidR="00A70E0B" w:rsidRPr="00150D93" w:rsidRDefault="00A70E0B" w:rsidP="00150D93">
            <w:r w:rsidRPr="00150D93">
              <w:t>6.</w:t>
            </w:r>
          </w:p>
        </w:tc>
        <w:tc>
          <w:tcPr>
            <w:tcW w:w="1367" w:type="pct"/>
            <w:tcBorders>
              <w:top w:val="single" w:sz="4" w:space="0" w:color="auto"/>
              <w:left w:val="single" w:sz="4" w:space="0" w:color="auto"/>
              <w:bottom w:val="single" w:sz="4" w:space="0" w:color="auto"/>
              <w:right w:val="single" w:sz="4" w:space="0" w:color="auto"/>
            </w:tcBorders>
            <w:hideMark/>
          </w:tcPr>
          <w:p w14:paraId="41E4F8F8" w14:textId="77777777" w:rsidR="00A70E0B" w:rsidRPr="00150D93" w:rsidRDefault="00A70E0B" w:rsidP="00150D93">
            <w:r w:rsidRPr="00150D93">
              <w:t>Palīgtelpa</w:t>
            </w:r>
          </w:p>
        </w:tc>
        <w:tc>
          <w:tcPr>
            <w:tcW w:w="1340" w:type="pct"/>
            <w:tcBorders>
              <w:top w:val="single" w:sz="4" w:space="0" w:color="auto"/>
              <w:left w:val="single" w:sz="4" w:space="0" w:color="auto"/>
              <w:bottom w:val="single" w:sz="4" w:space="0" w:color="auto"/>
              <w:right w:val="single" w:sz="4" w:space="0" w:color="auto"/>
            </w:tcBorders>
            <w:hideMark/>
          </w:tcPr>
          <w:p w14:paraId="08302A06" w14:textId="77777777" w:rsidR="00A70E0B" w:rsidRPr="00150D93" w:rsidRDefault="00A70E0B" w:rsidP="00150D93">
            <w:pPr>
              <w:jc w:val="center"/>
            </w:pPr>
            <w:r w:rsidRPr="00150D93">
              <w:t>0,8</w:t>
            </w:r>
          </w:p>
        </w:tc>
      </w:tr>
      <w:tr w:rsidR="00A70E0B" w:rsidRPr="00150D93" w14:paraId="69A00F9F"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4640B1F9"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3AF86564" w14:textId="77777777" w:rsidR="00A70E0B" w:rsidRPr="00150D93" w:rsidRDefault="00A70E0B" w:rsidP="00150D93">
            <w:r w:rsidRPr="00150D93">
              <w:t>7.</w:t>
            </w:r>
          </w:p>
        </w:tc>
        <w:tc>
          <w:tcPr>
            <w:tcW w:w="1367" w:type="pct"/>
            <w:tcBorders>
              <w:top w:val="single" w:sz="4" w:space="0" w:color="auto"/>
              <w:left w:val="single" w:sz="4" w:space="0" w:color="auto"/>
              <w:bottom w:val="single" w:sz="4" w:space="0" w:color="auto"/>
              <w:right w:val="single" w:sz="4" w:space="0" w:color="auto"/>
            </w:tcBorders>
            <w:hideMark/>
          </w:tcPr>
          <w:p w14:paraId="66566F30" w14:textId="77777777" w:rsidR="00A70E0B" w:rsidRPr="00150D93" w:rsidRDefault="00A70E0B" w:rsidP="00150D93">
            <w:r w:rsidRPr="00150D93">
              <w:t>Dušas telpa</w:t>
            </w:r>
          </w:p>
        </w:tc>
        <w:tc>
          <w:tcPr>
            <w:tcW w:w="1340" w:type="pct"/>
            <w:tcBorders>
              <w:top w:val="single" w:sz="4" w:space="0" w:color="auto"/>
              <w:left w:val="single" w:sz="4" w:space="0" w:color="auto"/>
              <w:bottom w:val="single" w:sz="4" w:space="0" w:color="auto"/>
              <w:right w:val="single" w:sz="4" w:space="0" w:color="auto"/>
            </w:tcBorders>
            <w:hideMark/>
          </w:tcPr>
          <w:p w14:paraId="1CF477AE" w14:textId="77777777" w:rsidR="00A70E0B" w:rsidRPr="00150D93" w:rsidRDefault="00A70E0B" w:rsidP="00150D93">
            <w:pPr>
              <w:jc w:val="center"/>
            </w:pPr>
            <w:r w:rsidRPr="00150D93">
              <w:t>1,2</w:t>
            </w:r>
          </w:p>
        </w:tc>
      </w:tr>
      <w:tr w:rsidR="00A70E0B" w:rsidRPr="00150D93" w14:paraId="17A7619E"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3C84368E"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372DBFBA" w14:textId="77777777" w:rsidR="00A70E0B" w:rsidRPr="00150D93" w:rsidRDefault="00A70E0B" w:rsidP="00150D93">
            <w:r w:rsidRPr="00150D93">
              <w:t>8.</w:t>
            </w:r>
          </w:p>
        </w:tc>
        <w:tc>
          <w:tcPr>
            <w:tcW w:w="1367" w:type="pct"/>
            <w:tcBorders>
              <w:top w:val="single" w:sz="4" w:space="0" w:color="auto"/>
              <w:left w:val="single" w:sz="4" w:space="0" w:color="auto"/>
              <w:bottom w:val="single" w:sz="4" w:space="0" w:color="auto"/>
              <w:right w:val="single" w:sz="4" w:space="0" w:color="auto"/>
            </w:tcBorders>
            <w:hideMark/>
          </w:tcPr>
          <w:p w14:paraId="712109C0" w14:textId="77777777" w:rsidR="00A70E0B" w:rsidRPr="00150D93" w:rsidRDefault="00A70E0B" w:rsidP="00150D93">
            <w:r w:rsidRPr="00150D93">
              <w:t>Tualete</w:t>
            </w:r>
          </w:p>
        </w:tc>
        <w:tc>
          <w:tcPr>
            <w:tcW w:w="1340" w:type="pct"/>
            <w:tcBorders>
              <w:top w:val="single" w:sz="4" w:space="0" w:color="auto"/>
              <w:left w:val="single" w:sz="4" w:space="0" w:color="auto"/>
              <w:bottom w:val="single" w:sz="4" w:space="0" w:color="auto"/>
              <w:right w:val="single" w:sz="4" w:space="0" w:color="auto"/>
            </w:tcBorders>
            <w:hideMark/>
          </w:tcPr>
          <w:p w14:paraId="1B7FFA05" w14:textId="77777777" w:rsidR="00A70E0B" w:rsidRPr="00150D93" w:rsidRDefault="00A70E0B" w:rsidP="00150D93">
            <w:pPr>
              <w:jc w:val="center"/>
            </w:pPr>
            <w:r w:rsidRPr="00150D93">
              <w:t>1,3</w:t>
            </w:r>
          </w:p>
        </w:tc>
      </w:tr>
      <w:tr w:rsidR="00A70E0B" w:rsidRPr="00150D93" w14:paraId="2512FA26"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0B58AF09"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643FAE6E" w14:textId="77777777" w:rsidR="00A70E0B" w:rsidRPr="00150D93" w:rsidRDefault="00A70E0B" w:rsidP="00150D93">
            <w:r w:rsidRPr="00150D93">
              <w:t>9.</w:t>
            </w:r>
          </w:p>
        </w:tc>
        <w:tc>
          <w:tcPr>
            <w:tcW w:w="1367" w:type="pct"/>
            <w:tcBorders>
              <w:top w:val="single" w:sz="4" w:space="0" w:color="auto"/>
              <w:left w:val="single" w:sz="4" w:space="0" w:color="auto"/>
              <w:bottom w:val="single" w:sz="4" w:space="0" w:color="auto"/>
              <w:right w:val="single" w:sz="4" w:space="0" w:color="auto"/>
            </w:tcBorders>
            <w:hideMark/>
          </w:tcPr>
          <w:p w14:paraId="7A139AB5" w14:textId="77777777" w:rsidR="00A70E0B" w:rsidRPr="00150D93" w:rsidRDefault="00A70E0B" w:rsidP="00150D93">
            <w:r w:rsidRPr="00150D93">
              <w:t>Noliktava</w:t>
            </w:r>
          </w:p>
        </w:tc>
        <w:tc>
          <w:tcPr>
            <w:tcW w:w="1340" w:type="pct"/>
            <w:tcBorders>
              <w:top w:val="single" w:sz="4" w:space="0" w:color="auto"/>
              <w:left w:val="single" w:sz="4" w:space="0" w:color="auto"/>
              <w:bottom w:val="single" w:sz="4" w:space="0" w:color="auto"/>
              <w:right w:val="single" w:sz="4" w:space="0" w:color="auto"/>
            </w:tcBorders>
            <w:hideMark/>
          </w:tcPr>
          <w:p w14:paraId="5D230F68" w14:textId="77777777" w:rsidR="00A70E0B" w:rsidRPr="00150D93" w:rsidRDefault="00A70E0B" w:rsidP="00150D93">
            <w:pPr>
              <w:jc w:val="center"/>
            </w:pPr>
            <w:r w:rsidRPr="00150D93">
              <w:t>7,4</w:t>
            </w:r>
          </w:p>
        </w:tc>
      </w:tr>
      <w:tr w:rsidR="00A70E0B" w:rsidRPr="00150D93" w14:paraId="42C496D4"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641356D3"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54F6C062" w14:textId="77777777" w:rsidR="00A70E0B" w:rsidRPr="00150D93" w:rsidRDefault="00A70E0B" w:rsidP="00150D93">
            <w:r w:rsidRPr="00150D93">
              <w:t>10.</w:t>
            </w:r>
          </w:p>
        </w:tc>
        <w:tc>
          <w:tcPr>
            <w:tcW w:w="1367" w:type="pct"/>
            <w:tcBorders>
              <w:top w:val="single" w:sz="4" w:space="0" w:color="auto"/>
              <w:left w:val="single" w:sz="4" w:space="0" w:color="auto"/>
              <w:bottom w:val="single" w:sz="4" w:space="0" w:color="auto"/>
              <w:right w:val="single" w:sz="4" w:space="0" w:color="auto"/>
            </w:tcBorders>
            <w:hideMark/>
          </w:tcPr>
          <w:p w14:paraId="193F4061" w14:textId="77777777" w:rsidR="00A70E0B" w:rsidRPr="00150D93" w:rsidRDefault="00A70E0B" w:rsidP="00150D93">
            <w:r w:rsidRPr="00150D93">
              <w:t>Noliktava</w:t>
            </w:r>
          </w:p>
        </w:tc>
        <w:tc>
          <w:tcPr>
            <w:tcW w:w="1340" w:type="pct"/>
            <w:tcBorders>
              <w:top w:val="single" w:sz="4" w:space="0" w:color="auto"/>
              <w:left w:val="single" w:sz="4" w:space="0" w:color="auto"/>
              <w:bottom w:val="single" w:sz="4" w:space="0" w:color="auto"/>
              <w:right w:val="single" w:sz="4" w:space="0" w:color="auto"/>
            </w:tcBorders>
            <w:hideMark/>
          </w:tcPr>
          <w:p w14:paraId="2A95755F" w14:textId="77777777" w:rsidR="00A70E0B" w:rsidRPr="00150D93" w:rsidRDefault="00A70E0B" w:rsidP="00150D93">
            <w:pPr>
              <w:jc w:val="center"/>
            </w:pPr>
            <w:r w:rsidRPr="00150D93">
              <w:t>3,9</w:t>
            </w:r>
          </w:p>
        </w:tc>
      </w:tr>
      <w:tr w:rsidR="00A70E0B" w:rsidRPr="00150D93" w14:paraId="4AE256FB"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0ADB0A47"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1025EF4E" w14:textId="77777777" w:rsidR="00A70E0B" w:rsidRPr="00150D93" w:rsidRDefault="00A70E0B" w:rsidP="00150D93">
            <w:r w:rsidRPr="00150D93">
              <w:t>11.</w:t>
            </w:r>
          </w:p>
        </w:tc>
        <w:tc>
          <w:tcPr>
            <w:tcW w:w="1367" w:type="pct"/>
            <w:tcBorders>
              <w:top w:val="single" w:sz="4" w:space="0" w:color="auto"/>
              <w:left w:val="single" w:sz="4" w:space="0" w:color="auto"/>
              <w:bottom w:val="single" w:sz="4" w:space="0" w:color="auto"/>
              <w:right w:val="single" w:sz="4" w:space="0" w:color="auto"/>
            </w:tcBorders>
            <w:hideMark/>
          </w:tcPr>
          <w:p w14:paraId="1A5A4EF1" w14:textId="77777777" w:rsidR="00A70E0B" w:rsidRPr="00150D93" w:rsidRDefault="00A70E0B" w:rsidP="00150D93">
            <w:r w:rsidRPr="00150D93">
              <w:t>Noliktava</w:t>
            </w:r>
          </w:p>
        </w:tc>
        <w:tc>
          <w:tcPr>
            <w:tcW w:w="1340" w:type="pct"/>
            <w:tcBorders>
              <w:top w:val="single" w:sz="4" w:space="0" w:color="auto"/>
              <w:left w:val="single" w:sz="4" w:space="0" w:color="auto"/>
              <w:bottom w:val="single" w:sz="4" w:space="0" w:color="auto"/>
              <w:right w:val="single" w:sz="4" w:space="0" w:color="auto"/>
            </w:tcBorders>
            <w:hideMark/>
          </w:tcPr>
          <w:p w14:paraId="15933198" w14:textId="77777777" w:rsidR="00A70E0B" w:rsidRPr="00150D93" w:rsidRDefault="00A70E0B" w:rsidP="00150D93">
            <w:pPr>
              <w:jc w:val="center"/>
            </w:pPr>
            <w:r w:rsidRPr="00150D93">
              <w:t>3,6</w:t>
            </w:r>
          </w:p>
        </w:tc>
      </w:tr>
      <w:tr w:rsidR="00A70E0B" w:rsidRPr="00150D93" w14:paraId="7BF85DB4" w14:textId="77777777" w:rsidTr="00150D93">
        <w:tc>
          <w:tcPr>
            <w:tcW w:w="505" w:type="pct"/>
            <w:tcBorders>
              <w:top w:val="single" w:sz="4" w:space="0" w:color="auto"/>
              <w:left w:val="single" w:sz="4" w:space="0" w:color="auto"/>
              <w:bottom w:val="single" w:sz="4" w:space="0" w:color="auto"/>
              <w:right w:val="single" w:sz="4" w:space="0" w:color="auto"/>
            </w:tcBorders>
            <w:hideMark/>
          </w:tcPr>
          <w:p w14:paraId="682FAEF4"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hideMark/>
          </w:tcPr>
          <w:p w14:paraId="0857A355" w14:textId="77777777" w:rsidR="00A70E0B" w:rsidRPr="00150D93" w:rsidRDefault="00A70E0B" w:rsidP="00150D93">
            <w:r w:rsidRPr="00150D93">
              <w:t>12.</w:t>
            </w:r>
          </w:p>
        </w:tc>
        <w:tc>
          <w:tcPr>
            <w:tcW w:w="1367" w:type="pct"/>
            <w:tcBorders>
              <w:top w:val="single" w:sz="4" w:space="0" w:color="auto"/>
              <w:left w:val="single" w:sz="4" w:space="0" w:color="auto"/>
              <w:bottom w:val="single" w:sz="4" w:space="0" w:color="auto"/>
              <w:right w:val="single" w:sz="4" w:space="0" w:color="auto"/>
            </w:tcBorders>
            <w:hideMark/>
          </w:tcPr>
          <w:p w14:paraId="25219B71" w14:textId="77777777" w:rsidR="00A70E0B" w:rsidRPr="00150D93" w:rsidRDefault="00A70E0B" w:rsidP="00150D93">
            <w:r w:rsidRPr="00150D93">
              <w:t>Palīgtelpa</w:t>
            </w:r>
          </w:p>
        </w:tc>
        <w:tc>
          <w:tcPr>
            <w:tcW w:w="1340" w:type="pct"/>
            <w:tcBorders>
              <w:top w:val="single" w:sz="4" w:space="0" w:color="auto"/>
              <w:left w:val="single" w:sz="4" w:space="0" w:color="auto"/>
              <w:bottom w:val="single" w:sz="4" w:space="0" w:color="auto"/>
              <w:right w:val="single" w:sz="4" w:space="0" w:color="auto"/>
            </w:tcBorders>
            <w:hideMark/>
          </w:tcPr>
          <w:p w14:paraId="1555144C" w14:textId="77777777" w:rsidR="00A70E0B" w:rsidRPr="00150D93" w:rsidRDefault="00A70E0B" w:rsidP="00150D93">
            <w:pPr>
              <w:jc w:val="center"/>
            </w:pPr>
            <w:r w:rsidRPr="00150D93">
              <w:t>3,7</w:t>
            </w:r>
          </w:p>
        </w:tc>
      </w:tr>
      <w:tr w:rsidR="00A70E0B" w:rsidRPr="00150D93" w14:paraId="70DD3E77" w14:textId="77777777" w:rsidTr="00150D93">
        <w:tc>
          <w:tcPr>
            <w:tcW w:w="505" w:type="pct"/>
            <w:tcBorders>
              <w:top w:val="single" w:sz="4" w:space="0" w:color="auto"/>
              <w:left w:val="single" w:sz="4" w:space="0" w:color="auto"/>
              <w:bottom w:val="single" w:sz="4" w:space="0" w:color="auto"/>
              <w:right w:val="single" w:sz="4" w:space="0" w:color="auto"/>
            </w:tcBorders>
          </w:tcPr>
          <w:p w14:paraId="022FC824"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tcPr>
          <w:p w14:paraId="7E1DC964" w14:textId="77777777" w:rsidR="00A70E0B" w:rsidRPr="00150D93" w:rsidRDefault="00A70E0B" w:rsidP="00150D93">
            <w:r w:rsidRPr="00150D93">
              <w:t>13.</w:t>
            </w:r>
          </w:p>
        </w:tc>
        <w:tc>
          <w:tcPr>
            <w:tcW w:w="1367" w:type="pct"/>
            <w:tcBorders>
              <w:top w:val="single" w:sz="4" w:space="0" w:color="auto"/>
              <w:left w:val="single" w:sz="4" w:space="0" w:color="auto"/>
              <w:bottom w:val="single" w:sz="4" w:space="0" w:color="auto"/>
              <w:right w:val="single" w:sz="4" w:space="0" w:color="auto"/>
            </w:tcBorders>
          </w:tcPr>
          <w:p w14:paraId="57C40A00" w14:textId="77777777" w:rsidR="00A70E0B" w:rsidRPr="00150D93" w:rsidRDefault="00A70E0B" w:rsidP="00150D93">
            <w:r w:rsidRPr="00150D93">
              <w:t>Koridors</w:t>
            </w:r>
          </w:p>
        </w:tc>
        <w:tc>
          <w:tcPr>
            <w:tcW w:w="1340" w:type="pct"/>
            <w:tcBorders>
              <w:top w:val="single" w:sz="4" w:space="0" w:color="auto"/>
              <w:left w:val="single" w:sz="4" w:space="0" w:color="auto"/>
              <w:bottom w:val="single" w:sz="4" w:space="0" w:color="auto"/>
              <w:right w:val="single" w:sz="4" w:space="0" w:color="auto"/>
            </w:tcBorders>
          </w:tcPr>
          <w:p w14:paraId="16C0788C" w14:textId="77777777" w:rsidR="00A70E0B" w:rsidRPr="00150D93" w:rsidRDefault="00A70E0B" w:rsidP="00150D93">
            <w:pPr>
              <w:jc w:val="center"/>
            </w:pPr>
            <w:r w:rsidRPr="00150D93">
              <w:t>3,6</w:t>
            </w:r>
          </w:p>
        </w:tc>
      </w:tr>
      <w:tr w:rsidR="00A70E0B" w:rsidRPr="00150D93" w14:paraId="3DF2838A" w14:textId="77777777" w:rsidTr="00150D93">
        <w:tc>
          <w:tcPr>
            <w:tcW w:w="505" w:type="pct"/>
            <w:tcBorders>
              <w:top w:val="single" w:sz="4" w:space="0" w:color="auto"/>
              <w:left w:val="single" w:sz="4" w:space="0" w:color="auto"/>
              <w:bottom w:val="single" w:sz="4" w:space="0" w:color="auto"/>
              <w:right w:val="single" w:sz="4" w:space="0" w:color="auto"/>
            </w:tcBorders>
          </w:tcPr>
          <w:p w14:paraId="72B2507E"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tcPr>
          <w:p w14:paraId="3DC6D5F4" w14:textId="77777777" w:rsidR="00A70E0B" w:rsidRPr="00150D93" w:rsidRDefault="00A70E0B" w:rsidP="00150D93">
            <w:r w:rsidRPr="00150D93">
              <w:t>14.</w:t>
            </w:r>
          </w:p>
        </w:tc>
        <w:tc>
          <w:tcPr>
            <w:tcW w:w="1367" w:type="pct"/>
            <w:tcBorders>
              <w:top w:val="single" w:sz="4" w:space="0" w:color="auto"/>
              <w:left w:val="single" w:sz="4" w:space="0" w:color="auto"/>
              <w:bottom w:val="single" w:sz="4" w:space="0" w:color="auto"/>
              <w:right w:val="single" w:sz="4" w:space="0" w:color="auto"/>
            </w:tcBorders>
          </w:tcPr>
          <w:p w14:paraId="100AC5F0" w14:textId="77777777" w:rsidR="00A70E0B" w:rsidRPr="00150D93" w:rsidRDefault="00A70E0B" w:rsidP="00150D93">
            <w:r w:rsidRPr="00150D93">
              <w:t>Vējtveris</w:t>
            </w:r>
          </w:p>
        </w:tc>
        <w:tc>
          <w:tcPr>
            <w:tcW w:w="1340" w:type="pct"/>
            <w:tcBorders>
              <w:top w:val="single" w:sz="4" w:space="0" w:color="auto"/>
              <w:left w:val="single" w:sz="4" w:space="0" w:color="auto"/>
              <w:bottom w:val="single" w:sz="4" w:space="0" w:color="auto"/>
              <w:right w:val="single" w:sz="4" w:space="0" w:color="auto"/>
            </w:tcBorders>
          </w:tcPr>
          <w:p w14:paraId="085848EE" w14:textId="77777777" w:rsidR="00A70E0B" w:rsidRPr="00150D93" w:rsidRDefault="00A70E0B" w:rsidP="00150D93">
            <w:pPr>
              <w:jc w:val="center"/>
            </w:pPr>
            <w:r w:rsidRPr="00150D93">
              <w:t>0,8</w:t>
            </w:r>
          </w:p>
        </w:tc>
      </w:tr>
      <w:tr w:rsidR="00A70E0B" w:rsidRPr="00150D93" w14:paraId="3D95D730" w14:textId="77777777" w:rsidTr="00150D93">
        <w:tc>
          <w:tcPr>
            <w:tcW w:w="505" w:type="pct"/>
            <w:tcBorders>
              <w:top w:val="single" w:sz="4" w:space="0" w:color="auto"/>
              <w:left w:val="single" w:sz="4" w:space="0" w:color="auto"/>
              <w:bottom w:val="single" w:sz="4" w:space="0" w:color="auto"/>
              <w:right w:val="single" w:sz="4" w:space="0" w:color="auto"/>
            </w:tcBorders>
          </w:tcPr>
          <w:p w14:paraId="1BAD1E00" w14:textId="77777777" w:rsidR="00A70E0B" w:rsidRPr="00150D93" w:rsidRDefault="00A70E0B" w:rsidP="00150D93">
            <w:r w:rsidRPr="00150D93">
              <w:t>1.</w:t>
            </w:r>
          </w:p>
        </w:tc>
        <w:tc>
          <w:tcPr>
            <w:tcW w:w="1787" w:type="pct"/>
            <w:tcBorders>
              <w:top w:val="single" w:sz="4" w:space="0" w:color="auto"/>
              <w:left w:val="single" w:sz="4" w:space="0" w:color="auto"/>
              <w:bottom w:val="single" w:sz="4" w:space="0" w:color="auto"/>
              <w:right w:val="single" w:sz="4" w:space="0" w:color="auto"/>
            </w:tcBorders>
          </w:tcPr>
          <w:p w14:paraId="5B64A9CF" w14:textId="77777777" w:rsidR="00A70E0B" w:rsidRPr="00150D93" w:rsidRDefault="00A70E0B" w:rsidP="00150D93">
            <w:r w:rsidRPr="00150D93">
              <w:t>27.</w:t>
            </w:r>
          </w:p>
        </w:tc>
        <w:tc>
          <w:tcPr>
            <w:tcW w:w="1367" w:type="pct"/>
            <w:tcBorders>
              <w:top w:val="single" w:sz="4" w:space="0" w:color="auto"/>
              <w:left w:val="single" w:sz="4" w:space="0" w:color="auto"/>
              <w:bottom w:val="single" w:sz="4" w:space="0" w:color="auto"/>
              <w:right w:val="single" w:sz="4" w:space="0" w:color="auto"/>
            </w:tcBorders>
          </w:tcPr>
          <w:p w14:paraId="3FD352CD" w14:textId="77777777" w:rsidR="00A70E0B" w:rsidRPr="00150D93" w:rsidRDefault="00A70E0B" w:rsidP="00150D93">
            <w:r w:rsidRPr="00150D93">
              <w:t>Ēdamzāle Nr.2</w:t>
            </w:r>
          </w:p>
        </w:tc>
        <w:tc>
          <w:tcPr>
            <w:tcW w:w="1340" w:type="pct"/>
            <w:tcBorders>
              <w:top w:val="single" w:sz="4" w:space="0" w:color="auto"/>
              <w:left w:val="single" w:sz="4" w:space="0" w:color="auto"/>
              <w:bottom w:val="single" w:sz="4" w:space="0" w:color="auto"/>
              <w:right w:val="single" w:sz="4" w:space="0" w:color="auto"/>
            </w:tcBorders>
          </w:tcPr>
          <w:p w14:paraId="291C4BD4" w14:textId="77777777" w:rsidR="00A70E0B" w:rsidRPr="00150D93" w:rsidRDefault="00A70E0B" w:rsidP="00150D93">
            <w:pPr>
              <w:jc w:val="center"/>
            </w:pPr>
            <w:r w:rsidRPr="00150D93">
              <w:t>31,4</w:t>
            </w:r>
          </w:p>
        </w:tc>
      </w:tr>
      <w:tr w:rsidR="00A70E0B" w:rsidRPr="00150D93" w14:paraId="1966C6D5" w14:textId="77777777" w:rsidTr="00150D93">
        <w:tc>
          <w:tcPr>
            <w:tcW w:w="3660" w:type="pct"/>
            <w:gridSpan w:val="3"/>
            <w:tcBorders>
              <w:top w:val="single" w:sz="4" w:space="0" w:color="auto"/>
              <w:left w:val="single" w:sz="4" w:space="0" w:color="auto"/>
              <w:bottom w:val="single" w:sz="4" w:space="0" w:color="auto"/>
              <w:right w:val="single" w:sz="4" w:space="0" w:color="auto"/>
            </w:tcBorders>
            <w:hideMark/>
          </w:tcPr>
          <w:p w14:paraId="386D17BE" w14:textId="77777777" w:rsidR="00A70E0B" w:rsidRPr="00150D93" w:rsidRDefault="00A70E0B" w:rsidP="00150D93">
            <w:pPr>
              <w:rPr>
                <w:b/>
              </w:rPr>
            </w:pPr>
            <w:r w:rsidRPr="00150D93">
              <w:rPr>
                <w:b/>
              </w:rPr>
              <w:t>Kopā:</w:t>
            </w:r>
          </w:p>
        </w:tc>
        <w:tc>
          <w:tcPr>
            <w:tcW w:w="1340" w:type="pct"/>
            <w:tcBorders>
              <w:top w:val="single" w:sz="4" w:space="0" w:color="auto"/>
              <w:left w:val="single" w:sz="4" w:space="0" w:color="auto"/>
              <w:bottom w:val="single" w:sz="4" w:space="0" w:color="auto"/>
              <w:right w:val="single" w:sz="4" w:space="0" w:color="auto"/>
            </w:tcBorders>
            <w:hideMark/>
          </w:tcPr>
          <w:p w14:paraId="4C349C8E" w14:textId="77777777" w:rsidR="00A70E0B" w:rsidRPr="00150D93" w:rsidRDefault="00A70E0B" w:rsidP="00150D93">
            <w:pPr>
              <w:jc w:val="center"/>
              <w:rPr>
                <w:b/>
              </w:rPr>
            </w:pPr>
            <w:r w:rsidRPr="00150D93">
              <w:rPr>
                <w:b/>
              </w:rPr>
              <w:t>156,3</w:t>
            </w:r>
          </w:p>
        </w:tc>
      </w:tr>
      <w:tr w:rsidR="00A70E0B" w:rsidRPr="00150D93" w14:paraId="7047D4E2" w14:textId="77777777" w:rsidTr="00150D93">
        <w:tc>
          <w:tcPr>
            <w:tcW w:w="3660" w:type="pct"/>
            <w:gridSpan w:val="3"/>
            <w:tcBorders>
              <w:top w:val="single" w:sz="4" w:space="0" w:color="auto"/>
              <w:left w:val="single" w:sz="4" w:space="0" w:color="auto"/>
              <w:bottom w:val="single" w:sz="4" w:space="0" w:color="auto"/>
              <w:right w:val="single" w:sz="4" w:space="0" w:color="auto"/>
            </w:tcBorders>
            <w:vAlign w:val="center"/>
          </w:tcPr>
          <w:p w14:paraId="16E6ABA7" w14:textId="77777777" w:rsidR="00A70E0B" w:rsidRPr="00150D93" w:rsidRDefault="00A70E0B" w:rsidP="00150D93">
            <w:pPr>
              <w:rPr>
                <w:rFonts w:eastAsia="Calibri"/>
                <w:b/>
              </w:rPr>
            </w:pPr>
            <w:r w:rsidRPr="00150D93">
              <w:rPr>
                <w:rFonts w:eastAsia="Calibri"/>
                <w:b/>
              </w:rPr>
              <w:t>Nomas maksa mēnesī, EUR bez PVN:</w:t>
            </w:r>
          </w:p>
        </w:tc>
        <w:tc>
          <w:tcPr>
            <w:tcW w:w="1340" w:type="pct"/>
            <w:tcBorders>
              <w:top w:val="single" w:sz="4" w:space="0" w:color="auto"/>
              <w:left w:val="single" w:sz="4" w:space="0" w:color="auto"/>
              <w:bottom w:val="single" w:sz="4" w:space="0" w:color="auto"/>
              <w:right w:val="single" w:sz="4" w:space="0" w:color="auto"/>
            </w:tcBorders>
            <w:vAlign w:val="center"/>
          </w:tcPr>
          <w:p w14:paraId="2A53EA14" w14:textId="77777777" w:rsidR="00A70E0B" w:rsidRPr="00150D93" w:rsidRDefault="00A70E0B" w:rsidP="00150D93">
            <w:pPr>
              <w:jc w:val="center"/>
              <w:rPr>
                <w:rFonts w:eastAsia="Calibri"/>
                <w:b/>
              </w:rPr>
            </w:pPr>
            <w:r w:rsidRPr="00150D93">
              <w:rPr>
                <w:rFonts w:eastAsia="Calibri"/>
                <w:b/>
              </w:rPr>
              <w:t>148,49</w:t>
            </w:r>
          </w:p>
        </w:tc>
      </w:tr>
    </w:tbl>
    <w:p w14:paraId="0B289102" w14:textId="77777777" w:rsidR="004A11D3" w:rsidRDefault="004A11D3" w:rsidP="004A11D3">
      <w:pPr>
        <w:pStyle w:val="Pamatteksts"/>
        <w:suppressAutoHyphens/>
        <w:ind w:left="1276" w:hanging="709"/>
        <w:rPr>
          <w:i/>
          <w:caps/>
        </w:rPr>
      </w:pPr>
    </w:p>
    <w:p w14:paraId="0EBED738" w14:textId="77777777" w:rsidR="00A70E0B" w:rsidRDefault="00A70E0B" w:rsidP="004A11D3">
      <w:pPr>
        <w:pStyle w:val="Pamatteksts"/>
        <w:suppressAutoHyphens/>
        <w:ind w:left="1276" w:hanging="709"/>
        <w:rPr>
          <w:i/>
          <w:caps/>
        </w:rPr>
      </w:pPr>
    </w:p>
    <w:p w14:paraId="4A532F39" w14:textId="77777777" w:rsidR="00A70E0B" w:rsidRDefault="00A70E0B" w:rsidP="004A11D3">
      <w:pPr>
        <w:pStyle w:val="Pamatteksts"/>
        <w:suppressAutoHyphens/>
        <w:ind w:left="1276" w:hanging="709"/>
        <w:rPr>
          <w:i/>
          <w:caps/>
        </w:rPr>
      </w:pPr>
    </w:p>
    <w:p w14:paraId="74477A2A" w14:textId="77777777" w:rsidR="00A70E0B" w:rsidRDefault="00A70E0B" w:rsidP="004A11D3">
      <w:pPr>
        <w:pStyle w:val="Pamatteksts"/>
        <w:suppressAutoHyphens/>
        <w:ind w:left="1276" w:hanging="709"/>
        <w:rPr>
          <w:i/>
          <w:caps/>
        </w:rPr>
      </w:pPr>
    </w:p>
    <w:p w14:paraId="7526A300" w14:textId="05B27C0D" w:rsidR="00A70E0B" w:rsidRDefault="00A70E0B" w:rsidP="004A11D3">
      <w:pPr>
        <w:pStyle w:val="Pamatteksts"/>
        <w:suppressAutoHyphens/>
        <w:ind w:left="1276" w:hanging="709"/>
        <w:rPr>
          <w:i/>
          <w:caps/>
        </w:rPr>
      </w:pPr>
      <w:r w:rsidRPr="009F6E2B">
        <w:rPr>
          <w:rFonts w:eastAsia="Calibri"/>
          <w:noProof/>
          <w:lang w:eastAsia="lv-LV"/>
        </w:rPr>
        <w:lastRenderedPageBreak/>
        <w:drawing>
          <wp:inline distT="0" distB="0" distL="0" distR="0" wp14:anchorId="2B4DC156" wp14:editId="60FEC613">
            <wp:extent cx="4581891" cy="3609975"/>
            <wp:effectExtent l="0" t="0" r="9525"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045" r="12679" b="27395"/>
                    <a:stretch/>
                  </pic:blipFill>
                  <pic:spPr bwMode="auto">
                    <a:xfrm>
                      <a:off x="0" y="0"/>
                      <a:ext cx="4588433" cy="3615129"/>
                    </a:xfrm>
                    <a:prstGeom prst="rect">
                      <a:avLst/>
                    </a:prstGeom>
                    <a:noFill/>
                    <a:ln>
                      <a:noFill/>
                    </a:ln>
                    <a:extLst>
                      <a:ext uri="{53640926-AAD7-44D8-BBD7-CCE9431645EC}">
                        <a14:shadowObscured xmlns:a14="http://schemas.microsoft.com/office/drawing/2010/main"/>
                      </a:ext>
                    </a:extLst>
                  </pic:spPr>
                </pic:pic>
              </a:graphicData>
            </a:graphic>
          </wp:inline>
        </w:drawing>
      </w:r>
    </w:p>
    <w:p w14:paraId="2901ABD5" w14:textId="11740600" w:rsidR="00A70E0B" w:rsidRDefault="00A70E0B" w:rsidP="004A11D3">
      <w:pPr>
        <w:pStyle w:val="Pamatteksts"/>
        <w:suppressAutoHyphens/>
        <w:ind w:left="1276" w:hanging="709"/>
        <w:rPr>
          <w:i/>
          <w:caps/>
        </w:rPr>
      </w:pPr>
      <w:r w:rsidRPr="009F6E2B">
        <w:rPr>
          <w:rFonts w:eastAsia="Calibri"/>
          <w:noProof/>
          <w:lang w:eastAsia="lv-LV"/>
        </w:rPr>
        <w:drawing>
          <wp:inline distT="0" distB="0" distL="0" distR="0" wp14:anchorId="2B16D7D0" wp14:editId="266207AD">
            <wp:extent cx="4563912" cy="4143375"/>
            <wp:effectExtent l="0" t="0" r="8255" b="0"/>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5128" b="11012"/>
                    <a:stretch/>
                  </pic:blipFill>
                  <pic:spPr bwMode="auto">
                    <a:xfrm>
                      <a:off x="0" y="0"/>
                      <a:ext cx="4570089" cy="4148983"/>
                    </a:xfrm>
                    <a:prstGeom prst="rect">
                      <a:avLst/>
                    </a:prstGeom>
                    <a:noFill/>
                    <a:ln>
                      <a:noFill/>
                    </a:ln>
                    <a:extLst>
                      <a:ext uri="{53640926-AAD7-44D8-BBD7-CCE9431645EC}">
                        <a14:shadowObscured xmlns:a14="http://schemas.microsoft.com/office/drawing/2010/main"/>
                      </a:ext>
                    </a:extLst>
                  </pic:spPr>
                </pic:pic>
              </a:graphicData>
            </a:graphic>
          </wp:inline>
        </w:drawing>
      </w:r>
    </w:p>
    <w:p w14:paraId="19CD4BC5" w14:textId="77777777" w:rsidR="00A70E0B" w:rsidRDefault="00A70E0B" w:rsidP="004A11D3">
      <w:pPr>
        <w:pStyle w:val="Pamatteksts"/>
        <w:suppressAutoHyphens/>
        <w:ind w:left="1276" w:hanging="709"/>
        <w:rPr>
          <w:i/>
          <w:caps/>
        </w:rPr>
      </w:pPr>
    </w:p>
    <w:p w14:paraId="3F6882A8" w14:textId="5EF23FFE" w:rsidR="00A70E0B" w:rsidRDefault="00A70E0B" w:rsidP="00A70E0B">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7F593F">
        <w:rPr>
          <w:rStyle w:val="Hipersaite"/>
          <w:i/>
          <w:color w:val="auto"/>
          <w:u w:val="none"/>
          <w:lang w:eastAsia="lv-LV"/>
        </w:rPr>
        <w:t>aktualizēta</w:t>
      </w:r>
      <w:r w:rsidRPr="004A11D3">
        <w:rPr>
          <w:rStyle w:val="Hipersaite"/>
          <w:i/>
          <w:color w:val="auto"/>
          <w:u w:val="none"/>
          <w:lang w:eastAsia="lv-LV"/>
        </w:rPr>
        <w:t xml:space="preserve"> </w:t>
      </w:r>
      <w:r w:rsidR="007F593F">
        <w:rPr>
          <w:rStyle w:val="Hipersaite"/>
          <w:i/>
          <w:color w:val="auto"/>
          <w:u w:val="none"/>
          <w:lang w:eastAsia="lv-LV"/>
        </w:rPr>
        <w:t>11.06</w:t>
      </w:r>
      <w:r w:rsidRPr="004A11D3">
        <w:rPr>
          <w:rStyle w:val="Hipersaite"/>
          <w:i/>
          <w:color w:val="auto"/>
          <w:u w:val="none"/>
          <w:lang w:eastAsia="lv-LV"/>
        </w:rPr>
        <w:t>.2024.</w:t>
      </w:r>
    </w:p>
    <w:p w14:paraId="3EE056A3" w14:textId="77777777" w:rsidR="00A70E0B" w:rsidRDefault="00A70E0B" w:rsidP="004A11D3">
      <w:pPr>
        <w:pStyle w:val="Pamatteksts"/>
        <w:suppressAutoHyphens/>
        <w:ind w:left="1276" w:hanging="709"/>
        <w:rPr>
          <w:i/>
          <w:caps/>
        </w:rPr>
      </w:pPr>
    </w:p>
    <w:p w14:paraId="3A4A721B" w14:textId="77777777" w:rsidR="00150D93" w:rsidRDefault="00150D93" w:rsidP="004A11D3">
      <w:pPr>
        <w:pStyle w:val="Pamatteksts"/>
        <w:suppressAutoHyphens/>
        <w:ind w:left="1276" w:hanging="709"/>
        <w:rPr>
          <w:i/>
          <w:caps/>
        </w:rPr>
      </w:pPr>
    </w:p>
    <w:p w14:paraId="55085138" w14:textId="77777777" w:rsidR="00150D93" w:rsidRDefault="00150D93" w:rsidP="004A11D3">
      <w:pPr>
        <w:pStyle w:val="Pamatteksts"/>
        <w:suppressAutoHyphens/>
        <w:ind w:left="1276" w:hanging="709"/>
        <w:rPr>
          <w:i/>
          <w:caps/>
        </w:rPr>
      </w:pPr>
    </w:p>
    <w:p w14:paraId="0E8DD548" w14:textId="77777777" w:rsidR="007F593F" w:rsidRDefault="007F593F" w:rsidP="004A11D3">
      <w:pPr>
        <w:pStyle w:val="Pamatteksts"/>
        <w:suppressAutoHyphens/>
        <w:ind w:left="1276" w:hanging="709"/>
        <w:rPr>
          <w:i/>
          <w:caps/>
        </w:rPr>
      </w:pPr>
    </w:p>
    <w:p w14:paraId="723BF51C" w14:textId="77777777" w:rsidR="007F593F" w:rsidRDefault="007F593F" w:rsidP="004A11D3">
      <w:pPr>
        <w:pStyle w:val="Pamatteksts"/>
        <w:suppressAutoHyphens/>
        <w:ind w:left="1276" w:hanging="709"/>
        <w:rPr>
          <w:i/>
          <w:caps/>
        </w:rPr>
      </w:pPr>
    </w:p>
    <w:p w14:paraId="013717BB" w14:textId="77777777" w:rsidR="007F593F" w:rsidRDefault="007F593F" w:rsidP="004A11D3">
      <w:pPr>
        <w:pStyle w:val="Pamatteksts"/>
        <w:suppressAutoHyphens/>
        <w:ind w:left="1276" w:hanging="709"/>
        <w:rPr>
          <w:i/>
          <w:caps/>
        </w:rPr>
      </w:pPr>
    </w:p>
    <w:p w14:paraId="72E8067C" w14:textId="77777777" w:rsidR="00150D93" w:rsidRPr="00150D93" w:rsidRDefault="00150D93" w:rsidP="00150D93">
      <w:pPr>
        <w:jc w:val="right"/>
        <w:rPr>
          <w:rFonts w:eastAsia="Arial Unicode MS"/>
          <w:b/>
        </w:rPr>
      </w:pPr>
      <w:r w:rsidRPr="00150D93">
        <w:rPr>
          <w:rFonts w:eastAsia="Arial Unicode MS"/>
          <w:b/>
        </w:rPr>
        <w:lastRenderedPageBreak/>
        <w:t>1.2. pielikums</w:t>
      </w:r>
    </w:p>
    <w:p w14:paraId="4A4DB5FD" w14:textId="77777777" w:rsidR="00150D93" w:rsidRPr="00150D93" w:rsidRDefault="00150D93" w:rsidP="00150D93">
      <w:pPr>
        <w:keepNext/>
        <w:spacing w:before="240" w:after="60"/>
        <w:jc w:val="center"/>
        <w:outlineLvl w:val="0"/>
        <w:rPr>
          <w:b/>
          <w:bCs/>
          <w:caps/>
          <w:color w:val="000000"/>
          <w:kern w:val="1"/>
        </w:rPr>
      </w:pPr>
      <w:r w:rsidRPr="00150D93">
        <w:rPr>
          <w:b/>
          <w:bCs/>
          <w:caps/>
          <w:color w:val="000000"/>
          <w:kern w:val="1"/>
        </w:rPr>
        <w:t>tehniskā specifikācija</w:t>
      </w:r>
    </w:p>
    <w:p w14:paraId="224B8DE4" w14:textId="77777777" w:rsidR="00150D93" w:rsidRPr="00150D93" w:rsidRDefault="00150D93" w:rsidP="00150D93">
      <w:pPr>
        <w:jc w:val="center"/>
        <w:rPr>
          <w:b/>
          <w:caps/>
        </w:rPr>
      </w:pPr>
      <w:r w:rsidRPr="00150D93">
        <w:rPr>
          <w:caps/>
        </w:rPr>
        <w:t>ATKLĀTĀ KONKURSA</w:t>
      </w:r>
      <w:r w:rsidRPr="00150D93">
        <w:rPr>
          <w:b/>
          <w:caps/>
        </w:rPr>
        <w:t xml:space="preserve"> </w:t>
      </w:r>
      <w:r w:rsidRPr="007F593F">
        <w:rPr>
          <w:caps/>
        </w:rPr>
        <w:t>“</w:t>
      </w:r>
      <w:r w:rsidRPr="007F593F">
        <w:t>ĒDINĀŠANAS PAKALPOJUMA NODROŠINĀŠANA ALŪKSNES NOVADA IZGLĪTĪBAS IESTĀDĒS</w:t>
      </w:r>
      <w:r w:rsidRPr="007F593F">
        <w:rPr>
          <w:caps/>
        </w:rPr>
        <w:t>”</w:t>
      </w:r>
    </w:p>
    <w:p w14:paraId="478F3BA5" w14:textId="39DE948E" w:rsidR="00150D93" w:rsidRPr="00150D93" w:rsidRDefault="00150D93" w:rsidP="00150D93">
      <w:pPr>
        <w:jc w:val="center"/>
        <w:rPr>
          <w:caps/>
        </w:rPr>
      </w:pPr>
      <w:r w:rsidRPr="00150D93">
        <w:rPr>
          <w:caps/>
        </w:rPr>
        <w:t xml:space="preserve">(identifikācijas Nr. </w:t>
      </w:r>
      <w:r>
        <w:rPr>
          <w:caps/>
        </w:rPr>
        <w:t>aNP2024/19</w:t>
      </w:r>
      <w:r w:rsidRPr="00150D93">
        <w:rPr>
          <w:caps/>
        </w:rPr>
        <w:t>)</w:t>
      </w:r>
    </w:p>
    <w:p w14:paraId="5CEFFE49" w14:textId="77777777" w:rsidR="00150D93" w:rsidRPr="00150D93" w:rsidRDefault="00150D93" w:rsidP="00150D93">
      <w:pPr>
        <w:jc w:val="center"/>
        <w:rPr>
          <w:b/>
          <w:bCs/>
        </w:rPr>
      </w:pPr>
    </w:p>
    <w:p w14:paraId="7DFB0C16" w14:textId="40A60998" w:rsidR="00150D93" w:rsidRPr="00150D93" w:rsidRDefault="007F593F" w:rsidP="00150D93">
      <w:pPr>
        <w:jc w:val="center"/>
        <w:rPr>
          <w:rFonts w:eastAsia="Calibri"/>
          <w:b/>
          <w:bCs/>
        </w:rPr>
      </w:pPr>
      <w:r>
        <w:rPr>
          <w:b/>
          <w:bCs/>
        </w:rPr>
        <w:t xml:space="preserve">Ēdināšanas pakalpojums </w:t>
      </w:r>
      <w:r w:rsidR="00150D93" w:rsidRPr="00150D93">
        <w:rPr>
          <w:b/>
          <w:bCs/>
        </w:rPr>
        <w:t>Ziemeru pamatskolā</w:t>
      </w:r>
    </w:p>
    <w:p w14:paraId="230B9278" w14:textId="77777777" w:rsidR="00150D93" w:rsidRPr="00150D93" w:rsidRDefault="00150D93" w:rsidP="00150D93">
      <w:pPr>
        <w:rPr>
          <w:rFonts w:eastAsia="Calibri"/>
          <w:b/>
          <w:bCs/>
          <w:lang w:eastAsia="ar-SA"/>
        </w:rPr>
      </w:pPr>
    </w:p>
    <w:p w14:paraId="0DFEBD6B" w14:textId="77777777" w:rsidR="00150D93" w:rsidRPr="00150D93" w:rsidRDefault="00150D93" w:rsidP="007D5E3A">
      <w:pPr>
        <w:pStyle w:val="Sarakstarindkopa"/>
        <w:numPr>
          <w:ilvl w:val="0"/>
          <w:numId w:val="25"/>
        </w:numPr>
        <w:suppressAutoHyphens/>
        <w:spacing w:after="0" w:line="240" w:lineRule="auto"/>
        <w:jc w:val="both"/>
        <w:rPr>
          <w:rFonts w:ascii="Times New Roman" w:hAnsi="Times New Roman"/>
          <w:sz w:val="24"/>
          <w:szCs w:val="24"/>
          <w:lang w:eastAsia="ar-SA"/>
        </w:rPr>
      </w:pPr>
      <w:r w:rsidRPr="00150D93">
        <w:rPr>
          <w:rFonts w:ascii="Times New Roman" w:hAnsi="Times New Roman"/>
          <w:sz w:val="24"/>
          <w:szCs w:val="24"/>
          <w:lang w:eastAsia="ar-SA"/>
        </w:rPr>
        <w:t xml:space="preserve">Ēdināšanas pakalpojumu sniegšana </w:t>
      </w:r>
      <w:r w:rsidRPr="00150D93">
        <w:rPr>
          <w:rFonts w:ascii="Times New Roman" w:hAnsi="Times New Roman"/>
          <w:sz w:val="24"/>
          <w:szCs w:val="24"/>
        </w:rPr>
        <w:t xml:space="preserve">Ziemeru pamatskolā, </w:t>
      </w:r>
      <w:r w:rsidRPr="00150D93">
        <w:rPr>
          <w:rFonts w:ascii="Times New Roman" w:hAnsi="Times New Roman"/>
          <w:sz w:val="24"/>
          <w:szCs w:val="24"/>
          <w:lang w:eastAsia="ar-SA"/>
        </w:rPr>
        <w:t xml:space="preserve">(turpmāk – izglītības iestāde) </w:t>
      </w:r>
      <w:r w:rsidRPr="00150D93">
        <w:rPr>
          <w:rFonts w:ascii="Times New Roman" w:hAnsi="Times New Roman"/>
          <w:color w:val="202124"/>
          <w:sz w:val="24"/>
          <w:szCs w:val="24"/>
          <w:shd w:val="clear" w:color="auto" w:fill="FFFFFF"/>
        </w:rPr>
        <w:t xml:space="preserve">“Pamatskolā”, Māriņkalnā, </w:t>
      </w:r>
      <w:proofErr w:type="spellStart"/>
      <w:r w:rsidRPr="00150D93">
        <w:rPr>
          <w:rFonts w:ascii="Times New Roman" w:hAnsi="Times New Roman"/>
          <w:color w:val="202124"/>
          <w:sz w:val="24"/>
          <w:szCs w:val="24"/>
          <w:shd w:val="clear" w:color="auto" w:fill="FFFFFF"/>
        </w:rPr>
        <w:t>Ziemera</w:t>
      </w:r>
      <w:proofErr w:type="spellEnd"/>
      <w:r w:rsidRPr="00150D93">
        <w:rPr>
          <w:rFonts w:ascii="Times New Roman" w:hAnsi="Times New Roman"/>
          <w:color w:val="202124"/>
          <w:sz w:val="24"/>
          <w:szCs w:val="24"/>
          <w:shd w:val="clear" w:color="auto" w:fill="FFFFFF"/>
        </w:rPr>
        <w:t xml:space="preserve"> pagastā</w:t>
      </w:r>
      <w:r w:rsidRPr="00150D93">
        <w:rPr>
          <w:rFonts w:ascii="Times New Roman" w:hAnsi="Times New Roman"/>
          <w:sz w:val="24"/>
          <w:szCs w:val="24"/>
          <w:lang w:eastAsia="ar-SA"/>
        </w:rPr>
        <w:t>, Alūksnes novadā:</w:t>
      </w:r>
    </w:p>
    <w:p w14:paraId="00B571B7" w14:textId="77777777" w:rsidR="00150D93" w:rsidRPr="00150D93" w:rsidRDefault="00150D93" w:rsidP="007D5E3A">
      <w:pPr>
        <w:pStyle w:val="Sarakstarindkopa"/>
        <w:numPr>
          <w:ilvl w:val="1"/>
          <w:numId w:val="25"/>
        </w:numPr>
        <w:suppressAutoHyphens/>
        <w:spacing w:after="0" w:line="240" w:lineRule="auto"/>
        <w:jc w:val="both"/>
        <w:rPr>
          <w:rFonts w:ascii="Times New Roman" w:hAnsi="Times New Roman"/>
          <w:sz w:val="24"/>
          <w:szCs w:val="24"/>
          <w:lang w:eastAsia="ar-SA"/>
        </w:rPr>
      </w:pPr>
      <w:r w:rsidRPr="00150D93">
        <w:rPr>
          <w:rFonts w:ascii="Times New Roman" w:hAnsi="Times New Roman"/>
          <w:sz w:val="24"/>
          <w:szCs w:val="24"/>
          <w:lang w:eastAsia="ar-SA"/>
        </w:rPr>
        <w:t>1. – 9. klašu izglītojamiem – pusdienas, un pēc pieprasījuma launags,</w:t>
      </w:r>
    </w:p>
    <w:p w14:paraId="4BD823AA" w14:textId="77777777" w:rsidR="00150D93" w:rsidRPr="00150D93" w:rsidRDefault="00150D93" w:rsidP="007D5E3A">
      <w:pPr>
        <w:pStyle w:val="Sarakstarindkopa"/>
        <w:numPr>
          <w:ilvl w:val="1"/>
          <w:numId w:val="25"/>
        </w:numPr>
        <w:suppressAutoHyphens/>
        <w:spacing w:after="120" w:line="240" w:lineRule="auto"/>
        <w:jc w:val="both"/>
        <w:rPr>
          <w:rFonts w:ascii="Times New Roman" w:hAnsi="Times New Roman"/>
          <w:sz w:val="24"/>
          <w:szCs w:val="24"/>
        </w:rPr>
      </w:pPr>
      <w:r w:rsidRPr="00150D93">
        <w:rPr>
          <w:rFonts w:ascii="Times New Roman" w:hAnsi="Times New Roman"/>
          <w:sz w:val="24"/>
          <w:szCs w:val="24"/>
        </w:rPr>
        <w:t xml:space="preserve">1,5 - 6 gadus veciem izglītojamiem - brokastis, </w:t>
      </w:r>
      <w:r w:rsidRPr="00150D93">
        <w:rPr>
          <w:rFonts w:ascii="Times New Roman" w:hAnsi="Times New Roman"/>
          <w:sz w:val="24"/>
          <w:szCs w:val="24"/>
          <w:lang w:eastAsia="ar-SA"/>
        </w:rPr>
        <w:t>pusdienas, launags.</w:t>
      </w:r>
    </w:p>
    <w:p w14:paraId="3DDD14B7" w14:textId="77777777" w:rsidR="00150D93" w:rsidRPr="00150D93" w:rsidRDefault="00150D93" w:rsidP="007D5E3A">
      <w:pPr>
        <w:pStyle w:val="Sarakstarindkopa"/>
        <w:numPr>
          <w:ilvl w:val="0"/>
          <w:numId w:val="25"/>
        </w:numPr>
        <w:suppressAutoHyphens/>
        <w:spacing w:after="0" w:line="240" w:lineRule="auto"/>
        <w:jc w:val="both"/>
        <w:rPr>
          <w:rFonts w:ascii="Times New Roman" w:hAnsi="Times New Roman"/>
          <w:sz w:val="24"/>
          <w:szCs w:val="24"/>
          <w:lang w:eastAsia="ar-SA"/>
        </w:rPr>
      </w:pPr>
      <w:r w:rsidRPr="00150D93">
        <w:rPr>
          <w:rFonts w:ascii="Times New Roman" w:hAnsi="Times New Roman"/>
          <w:sz w:val="24"/>
          <w:szCs w:val="24"/>
          <w:lang w:eastAsia="ar-SA"/>
        </w:rPr>
        <w:t xml:space="preserve">Ēdināšanas pakalpojums piecas darba dienas nedēļā </w:t>
      </w:r>
      <w:r w:rsidRPr="00150D93">
        <w:rPr>
          <w:rFonts w:ascii="Times New Roman" w:hAnsi="Times New Roman"/>
          <w:sz w:val="24"/>
          <w:szCs w:val="24"/>
        </w:rPr>
        <w:t xml:space="preserve">Ziemeru pamatskolā, </w:t>
      </w:r>
      <w:r w:rsidRPr="00150D93">
        <w:rPr>
          <w:rFonts w:ascii="Times New Roman" w:hAnsi="Times New Roman"/>
          <w:sz w:val="24"/>
          <w:szCs w:val="24"/>
          <w:lang w:eastAsia="ar-SA"/>
        </w:rPr>
        <w:t xml:space="preserve">(turpmāk – izglītības iestāde) </w:t>
      </w:r>
      <w:r w:rsidRPr="00150D93">
        <w:rPr>
          <w:rFonts w:ascii="Times New Roman" w:hAnsi="Times New Roman"/>
          <w:color w:val="202124"/>
          <w:sz w:val="24"/>
          <w:szCs w:val="24"/>
          <w:shd w:val="clear" w:color="auto" w:fill="FFFFFF"/>
        </w:rPr>
        <w:t xml:space="preserve">“Pamatskolā”, Māriņkalnā, </w:t>
      </w:r>
      <w:proofErr w:type="spellStart"/>
      <w:r w:rsidRPr="00150D93">
        <w:rPr>
          <w:rFonts w:ascii="Times New Roman" w:hAnsi="Times New Roman"/>
          <w:color w:val="202124"/>
          <w:sz w:val="24"/>
          <w:szCs w:val="24"/>
          <w:shd w:val="clear" w:color="auto" w:fill="FFFFFF"/>
        </w:rPr>
        <w:t>Ziemera</w:t>
      </w:r>
      <w:proofErr w:type="spellEnd"/>
      <w:r w:rsidRPr="00150D93">
        <w:rPr>
          <w:rFonts w:ascii="Times New Roman" w:hAnsi="Times New Roman"/>
          <w:color w:val="202124"/>
          <w:sz w:val="24"/>
          <w:szCs w:val="24"/>
          <w:shd w:val="clear" w:color="auto" w:fill="FFFFFF"/>
        </w:rPr>
        <w:t xml:space="preserve"> pagastā</w:t>
      </w:r>
      <w:r w:rsidRPr="00150D93">
        <w:rPr>
          <w:rFonts w:ascii="Times New Roman" w:hAnsi="Times New Roman"/>
          <w:sz w:val="24"/>
          <w:szCs w:val="24"/>
          <w:lang w:eastAsia="ar-SA"/>
        </w:rPr>
        <w:t>, Alūksnes novadā:</w:t>
      </w:r>
    </w:p>
    <w:p w14:paraId="65707B42" w14:textId="5BD47AEF" w:rsidR="00150D93" w:rsidRPr="00150D93" w:rsidRDefault="00150D93" w:rsidP="007D5E3A">
      <w:pPr>
        <w:pStyle w:val="Sarakstarindkopa"/>
        <w:numPr>
          <w:ilvl w:val="1"/>
          <w:numId w:val="25"/>
        </w:numPr>
        <w:suppressAutoHyphens/>
        <w:spacing w:after="0" w:line="240" w:lineRule="auto"/>
        <w:jc w:val="both"/>
        <w:rPr>
          <w:rFonts w:ascii="Times New Roman" w:hAnsi="Times New Roman"/>
          <w:sz w:val="24"/>
          <w:szCs w:val="24"/>
          <w:lang w:eastAsia="ar-SA"/>
        </w:rPr>
      </w:pPr>
      <w:r w:rsidRPr="00150D93">
        <w:rPr>
          <w:rFonts w:ascii="Times New Roman" w:hAnsi="Times New Roman"/>
          <w:sz w:val="24"/>
          <w:szCs w:val="24"/>
          <w:lang w:eastAsia="ar-SA"/>
        </w:rPr>
        <w:t>Plānotais izglītojamo skaits pa vecuma grupām</w:t>
      </w:r>
      <w:r w:rsidR="00634F0D">
        <w:rPr>
          <w:rFonts w:ascii="Times New Roman" w:hAnsi="Times New Roman"/>
          <w:sz w:val="24"/>
          <w:szCs w:val="24"/>
          <w:lang w:eastAsia="ar-SA"/>
        </w:rPr>
        <w:t>:</w:t>
      </w:r>
    </w:p>
    <w:p w14:paraId="4B52DF31" w14:textId="45167ECF" w:rsidR="007F593F" w:rsidRPr="007F593F" w:rsidRDefault="007F593F" w:rsidP="007F593F">
      <w:pPr>
        <w:pStyle w:val="Sarakstarindkopa"/>
        <w:numPr>
          <w:ilvl w:val="1"/>
          <w:numId w:val="25"/>
        </w:numPr>
        <w:suppressAutoHyphens/>
        <w:spacing w:after="0" w:line="240" w:lineRule="auto"/>
        <w:jc w:val="both"/>
        <w:rPr>
          <w:rFonts w:ascii="Times New Roman" w:hAnsi="Times New Roman"/>
          <w:sz w:val="24"/>
          <w:szCs w:val="24"/>
          <w:lang w:eastAsia="ar-SA"/>
        </w:rPr>
      </w:pPr>
      <w:r w:rsidRPr="007F593F">
        <w:rPr>
          <w:rFonts w:ascii="Times New Roman" w:hAnsi="Times New Roman"/>
          <w:sz w:val="24"/>
          <w:szCs w:val="24"/>
          <w:lang w:eastAsia="ar-SA"/>
        </w:rPr>
        <w:t>Plānotais izglītojamo skaits pa vecuma grupām</w:t>
      </w:r>
      <w:r>
        <w:rPr>
          <w:rFonts w:ascii="Times New Roman" w:hAnsi="Times New Roman"/>
          <w:sz w:val="24"/>
          <w:szCs w:val="24"/>
          <w:lang w:eastAsia="ar-SA"/>
        </w:rPr>
        <w:t>:</w:t>
      </w:r>
    </w:p>
    <w:tbl>
      <w:tblPr>
        <w:tblpPr w:leftFromText="180" w:rightFromText="180" w:vertAnchor="text" w:horzAnchor="margin" w:tblpXSpec="center" w:tblpY="2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2408"/>
        <w:gridCol w:w="1368"/>
        <w:gridCol w:w="1723"/>
        <w:gridCol w:w="1743"/>
      </w:tblGrid>
      <w:tr w:rsidR="007F593F" w:rsidRPr="00480967" w14:paraId="12A49783" w14:textId="77777777" w:rsidTr="007F593F">
        <w:tc>
          <w:tcPr>
            <w:tcW w:w="1003" w:type="pct"/>
            <w:tcBorders>
              <w:top w:val="single" w:sz="4" w:space="0" w:color="auto"/>
              <w:left w:val="single" w:sz="4" w:space="0" w:color="auto"/>
              <w:bottom w:val="single" w:sz="4" w:space="0" w:color="auto"/>
              <w:right w:val="single" w:sz="4" w:space="0" w:color="auto"/>
            </w:tcBorders>
          </w:tcPr>
          <w:p w14:paraId="4549499F" w14:textId="77777777" w:rsidR="007F593F" w:rsidRPr="00EF6541" w:rsidRDefault="007F593F" w:rsidP="008F3572">
            <w:pPr>
              <w:suppressAutoHyphens/>
              <w:spacing w:line="254" w:lineRule="auto"/>
              <w:ind w:left="29"/>
              <w:jc w:val="center"/>
              <w:rPr>
                <w:rFonts w:eastAsia="Calibri"/>
                <w:lang w:eastAsia="ar-SA"/>
              </w:rPr>
            </w:pPr>
            <w:r w:rsidRPr="005F5982">
              <w:rPr>
                <w:rFonts w:eastAsia="Calibri"/>
              </w:rPr>
              <w:t>Izglītojamie pa vecuma grupām</w:t>
            </w:r>
            <w:r>
              <w:rPr>
                <w:rFonts w:eastAsia="Calibri"/>
              </w:rPr>
              <w:t xml:space="preserve"> </w:t>
            </w:r>
            <w:r>
              <w:rPr>
                <w:rFonts w:eastAsia="Calibri"/>
                <w:lang w:eastAsia="ar-SA"/>
              </w:rPr>
              <w:t>Ziemeru pamatskolā</w:t>
            </w:r>
          </w:p>
          <w:p w14:paraId="279A250A" w14:textId="77777777" w:rsidR="007F593F" w:rsidRPr="00480967" w:rsidRDefault="007F593F" w:rsidP="008F3572">
            <w:pPr>
              <w:pStyle w:val="Sarakstarindkopa"/>
              <w:suppressAutoHyphens/>
              <w:spacing w:line="254" w:lineRule="auto"/>
              <w:ind w:left="0"/>
              <w:rPr>
                <w:sz w:val="24"/>
                <w:szCs w:val="24"/>
                <w:lang w:eastAsia="ar-SA"/>
              </w:rPr>
            </w:pPr>
          </w:p>
        </w:tc>
        <w:tc>
          <w:tcPr>
            <w:tcW w:w="1329" w:type="pct"/>
            <w:tcBorders>
              <w:top w:val="single" w:sz="4" w:space="0" w:color="auto"/>
              <w:left w:val="single" w:sz="4" w:space="0" w:color="auto"/>
              <w:bottom w:val="single" w:sz="4" w:space="0" w:color="auto"/>
              <w:right w:val="single" w:sz="4" w:space="0" w:color="auto"/>
            </w:tcBorders>
            <w:hideMark/>
          </w:tcPr>
          <w:p w14:paraId="5F8BC706" w14:textId="77777777" w:rsidR="007F593F" w:rsidRPr="00443875" w:rsidRDefault="007F593F" w:rsidP="008F3572">
            <w:pPr>
              <w:suppressAutoHyphens/>
              <w:spacing w:line="256" w:lineRule="auto"/>
              <w:jc w:val="center"/>
              <w:rPr>
                <w:rFonts w:eastAsia="Calibri"/>
                <w:lang w:eastAsia="ar-SA"/>
              </w:rPr>
            </w:pPr>
            <w:r w:rsidRPr="00443875">
              <w:rPr>
                <w:rFonts w:eastAsia="Calibri"/>
                <w:lang w:eastAsia="ar-SA"/>
              </w:rPr>
              <w:t>Plānotais izglītojamo skaits 202</w:t>
            </w:r>
            <w:r>
              <w:rPr>
                <w:rFonts w:eastAsia="Calibri"/>
                <w:lang w:eastAsia="ar-SA"/>
              </w:rPr>
              <w:t>4</w:t>
            </w:r>
            <w:r w:rsidRPr="00443875">
              <w:rPr>
                <w:rFonts w:eastAsia="Calibri"/>
                <w:lang w:eastAsia="ar-SA"/>
              </w:rPr>
              <w:t>./202</w:t>
            </w:r>
            <w:r>
              <w:rPr>
                <w:rFonts w:eastAsia="Calibri"/>
                <w:lang w:eastAsia="ar-SA"/>
              </w:rPr>
              <w:t>5</w:t>
            </w:r>
            <w:r w:rsidRPr="00443875">
              <w:rPr>
                <w:rFonts w:eastAsia="Calibri"/>
                <w:lang w:eastAsia="ar-SA"/>
              </w:rPr>
              <w:t>.mācību gadā</w:t>
            </w:r>
          </w:p>
        </w:tc>
        <w:tc>
          <w:tcPr>
            <w:tcW w:w="755" w:type="pct"/>
            <w:tcBorders>
              <w:top w:val="single" w:sz="4" w:space="0" w:color="auto"/>
              <w:left w:val="single" w:sz="4" w:space="0" w:color="auto"/>
              <w:bottom w:val="single" w:sz="4" w:space="0" w:color="auto"/>
              <w:right w:val="single" w:sz="4" w:space="0" w:color="auto"/>
            </w:tcBorders>
            <w:hideMark/>
          </w:tcPr>
          <w:p w14:paraId="105F1B95" w14:textId="77777777" w:rsidR="007F593F" w:rsidRPr="00443875" w:rsidRDefault="007F593F" w:rsidP="008F3572">
            <w:pPr>
              <w:suppressAutoHyphens/>
              <w:spacing w:line="256" w:lineRule="auto"/>
              <w:jc w:val="center"/>
              <w:rPr>
                <w:rFonts w:eastAsia="Calibri"/>
                <w:lang w:eastAsia="ar-SA"/>
              </w:rPr>
            </w:pPr>
            <w:r w:rsidRPr="00443875">
              <w:rPr>
                <w:rFonts w:eastAsia="Calibri"/>
                <w:lang w:eastAsia="ar-SA"/>
              </w:rPr>
              <w:t>Ēdienreize</w:t>
            </w:r>
            <w:r>
              <w:rPr>
                <w:rFonts w:eastAsia="Calibri"/>
                <w:lang w:eastAsia="ar-SA"/>
              </w:rPr>
              <w:t xml:space="preserve">/ </w:t>
            </w:r>
            <w:r w:rsidRPr="005F5982">
              <w:rPr>
                <w:rFonts w:eastAsia="Calibri"/>
                <w:lang w:eastAsia="ar-SA"/>
              </w:rPr>
              <w:t>veids</w:t>
            </w:r>
          </w:p>
        </w:tc>
        <w:tc>
          <w:tcPr>
            <w:tcW w:w="951" w:type="pct"/>
            <w:tcBorders>
              <w:top w:val="single" w:sz="4" w:space="0" w:color="auto"/>
              <w:left w:val="single" w:sz="4" w:space="0" w:color="auto"/>
              <w:bottom w:val="single" w:sz="4" w:space="0" w:color="auto"/>
              <w:right w:val="single" w:sz="4" w:space="0" w:color="auto"/>
            </w:tcBorders>
            <w:hideMark/>
          </w:tcPr>
          <w:p w14:paraId="2BB1D3E9" w14:textId="77777777" w:rsidR="007F593F" w:rsidRPr="00443875" w:rsidRDefault="007F593F" w:rsidP="008F3572">
            <w:pPr>
              <w:suppressAutoHyphens/>
              <w:spacing w:line="256" w:lineRule="auto"/>
              <w:jc w:val="center"/>
              <w:rPr>
                <w:rFonts w:eastAsia="Calibri"/>
                <w:lang w:eastAsia="ar-SA"/>
              </w:rPr>
            </w:pPr>
            <w:r w:rsidRPr="00443875">
              <w:rPr>
                <w:rFonts w:eastAsia="Calibri"/>
                <w:lang w:eastAsia="ar-SA"/>
              </w:rPr>
              <w:t>Plānotais pakalpojuma sniegšanas laiks</w:t>
            </w:r>
          </w:p>
        </w:tc>
        <w:tc>
          <w:tcPr>
            <w:tcW w:w="962" w:type="pct"/>
            <w:tcBorders>
              <w:top w:val="single" w:sz="4" w:space="0" w:color="auto"/>
              <w:left w:val="single" w:sz="4" w:space="0" w:color="auto"/>
              <w:bottom w:val="single" w:sz="4" w:space="0" w:color="auto"/>
              <w:right w:val="single" w:sz="4" w:space="0" w:color="auto"/>
            </w:tcBorders>
          </w:tcPr>
          <w:p w14:paraId="601B4EA2" w14:textId="77777777" w:rsidR="007F593F" w:rsidRPr="00CE0FFF" w:rsidRDefault="007F593F" w:rsidP="008F3572">
            <w:pPr>
              <w:suppressAutoHyphens/>
              <w:spacing w:line="256" w:lineRule="auto"/>
              <w:jc w:val="center"/>
              <w:rPr>
                <w:rFonts w:eastAsia="Calibri"/>
                <w:lang w:eastAsia="ar-SA"/>
              </w:rPr>
            </w:pPr>
            <w:r w:rsidRPr="00892C25">
              <w:t>Plānotais ēdiena pasniegšanas veids</w:t>
            </w:r>
          </w:p>
        </w:tc>
      </w:tr>
      <w:tr w:rsidR="007F593F" w:rsidRPr="00480967" w14:paraId="69CB130D" w14:textId="77777777" w:rsidTr="007F593F">
        <w:tc>
          <w:tcPr>
            <w:tcW w:w="1003" w:type="pct"/>
            <w:tcBorders>
              <w:top w:val="single" w:sz="4" w:space="0" w:color="auto"/>
              <w:left w:val="single" w:sz="4" w:space="0" w:color="auto"/>
              <w:bottom w:val="single" w:sz="4" w:space="0" w:color="auto"/>
              <w:right w:val="single" w:sz="4" w:space="0" w:color="auto"/>
            </w:tcBorders>
            <w:hideMark/>
          </w:tcPr>
          <w:p w14:paraId="4F553D54" w14:textId="77777777" w:rsidR="007F593F" w:rsidRPr="00480967" w:rsidRDefault="007F593F" w:rsidP="008F3572">
            <w:pPr>
              <w:tabs>
                <w:tab w:val="left" w:pos="7020"/>
              </w:tabs>
              <w:spacing w:line="256" w:lineRule="auto"/>
              <w:rPr>
                <w:rFonts w:eastAsia="Calibri"/>
              </w:rPr>
            </w:pPr>
            <w:r w:rsidRPr="00480967">
              <w:rPr>
                <w:rFonts w:eastAsia="Calibri"/>
              </w:rPr>
              <w:t>1.-4.</w:t>
            </w:r>
            <w:r>
              <w:rPr>
                <w:rFonts w:eastAsia="Calibri"/>
              </w:rPr>
              <w:t xml:space="preserve"> </w:t>
            </w:r>
            <w:r w:rsidRPr="00480967">
              <w:rPr>
                <w:rFonts w:eastAsia="Calibri"/>
              </w:rPr>
              <w:t>klasēs</w:t>
            </w:r>
          </w:p>
        </w:tc>
        <w:tc>
          <w:tcPr>
            <w:tcW w:w="1329" w:type="pct"/>
            <w:tcBorders>
              <w:top w:val="single" w:sz="4" w:space="0" w:color="auto"/>
              <w:left w:val="single" w:sz="4" w:space="0" w:color="auto"/>
              <w:bottom w:val="single" w:sz="4" w:space="0" w:color="auto"/>
              <w:right w:val="single" w:sz="4" w:space="0" w:color="auto"/>
            </w:tcBorders>
            <w:hideMark/>
          </w:tcPr>
          <w:p w14:paraId="141E96F6" w14:textId="77777777" w:rsidR="007F593F" w:rsidRPr="00480967" w:rsidRDefault="007F593F" w:rsidP="008F3572">
            <w:pPr>
              <w:suppressAutoHyphens/>
              <w:spacing w:line="254" w:lineRule="auto"/>
              <w:jc w:val="center"/>
              <w:rPr>
                <w:rFonts w:eastAsia="Calibri"/>
                <w:lang w:eastAsia="ar-SA"/>
              </w:rPr>
            </w:pPr>
            <w:r>
              <w:rPr>
                <w:rFonts w:eastAsia="Calibri"/>
              </w:rPr>
              <w:t>58</w:t>
            </w:r>
          </w:p>
        </w:tc>
        <w:tc>
          <w:tcPr>
            <w:tcW w:w="755" w:type="pct"/>
            <w:tcBorders>
              <w:top w:val="single" w:sz="4" w:space="0" w:color="auto"/>
              <w:left w:val="single" w:sz="4" w:space="0" w:color="auto"/>
              <w:bottom w:val="single" w:sz="4" w:space="0" w:color="auto"/>
              <w:right w:val="single" w:sz="4" w:space="0" w:color="auto"/>
            </w:tcBorders>
            <w:hideMark/>
          </w:tcPr>
          <w:p w14:paraId="74920DDE" w14:textId="77777777" w:rsidR="007F593F" w:rsidRPr="00480967" w:rsidRDefault="007F593F" w:rsidP="008F3572">
            <w:pPr>
              <w:suppressAutoHyphens/>
              <w:spacing w:line="254" w:lineRule="auto"/>
              <w:jc w:val="center"/>
              <w:rPr>
                <w:rFonts w:eastAsia="Calibri"/>
              </w:rPr>
            </w:pPr>
            <w:r w:rsidRPr="00480967">
              <w:rPr>
                <w:rFonts w:eastAsia="Calibri"/>
                <w:lang w:eastAsia="ar-SA"/>
              </w:rPr>
              <w:t>pusdienas</w:t>
            </w:r>
          </w:p>
        </w:tc>
        <w:tc>
          <w:tcPr>
            <w:tcW w:w="951" w:type="pct"/>
            <w:tcBorders>
              <w:top w:val="single" w:sz="4" w:space="0" w:color="auto"/>
              <w:left w:val="single" w:sz="4" w:space="0" w:color="auto"/>
              <w:bottom w:val="single" w:sz="4" w:space="0" w:color="auto"/>
              <w:right w:val="single" w:sz="4" w:space="0" w:color="auto"/>
            </w:tcBorders>
            <w:hideMark/>
          </w:tcPr>
          <w:p w14:paraId="222AE7D3" w14:textId="77777777" w:rsidR="007F593F" w:rsidRPr="00480967" w:rsidRDefault="007F593F" w:rsidP="008F3572">
            <w:pPr>
              <w:suppressAutoHyphens/>
              <w:spacing w:line="254" w:lineRule="auto"/>
              <w:jc w:val="center"/>
              <w:rPr>
                <w:rFonts w:eastAsia="Calibri"/>
                <w:lang w:eastAsia="ar-SA"/>
              </w:rPr>
            </w:pPr>
            <w:r w:rsidRPr="00480967">
              <w:rPr>
                <w:rFonts w:eastAsia="Calibri"/>
                <w:lang w:eastAsia="ar-SA"/>
              </w:rPr>
              <w:t>11.40</w:t>
            </w:r>
          </w:p>
        </w:tc>
        <w:tc>
          <w:tcPr>
            <w:tcW w:w="962" w:type="pct"/>
            <w:tcBorders>
              <w:top w:val="single" w:sz="4" w:space="0" w:color="auto"/>
              <w:left w:val="single" w:sz="4" w:space="0" w:color="auto"/>
              <w:bottom w:val="single" w:sz="4" w:space="0" w:color="auto"/>
              <w:right w:val="single" w:sz="4" w:space="0" w:color="auto"/>
            </w:tcBorders>
          </w:tcPr>
          <w:p w14:paraId="630C4BF6" w14:textId="77777777" w:rsidR="007F593F" w:rsidRPr="00CE0FFF" w:rsidRDefault="007F593F" w:rsidP="008F3572">
            <w:pPr>
              <w:suppressAutoHyphens/>
              <w:spacing w:line="254" w:lineRule="auto"/>
              <w:jc w:val="center"/>
              <w:rPr>
                <w:rFonts w:eastAsia="Calibri"/>
                <w:lang w:eastAsia="ar-SA"/>
              </w:rPr>
            </w:pPr>
            <w:r w:rsidRPr="00CE0FFF">
              <w:t>Daļēji klāti galdi*</w:t>
            </w:r>
          </w:p>
        </w:tc>
      </w:tr>
      <w:tr w:rsidR="007F593F" w:rsidRPr="00480967" w14:paraId="286E1EF7" w14:textId="77777777" w:rsidTr="007F593F">
        <w:trPr>
          <w:trHeight w:val="229"/>
        </w:trPr>
        <w:tc>
          <w:tcPr>
            <w:tcW w:w="1003" w:type="pct"/>
            <w:tcBorders>
              <w:top w:val="single" w:sz="4" w:space="0" w:color="auto"/>
              <w:left w:val="single" w:sz="4" w:space="0" w:color="auto"/>
              <w:bottom w:val="single" w:sz="4" w:space="0" w:color="auto"/>
              <w:right w:val="single" w:sz="4" w:space="0" w:color="auto"/>
            </w:tcBorders>
            <w:hideMark/>
          </w:tcPr>
          <w:p w14:paraId="2EA6CF23" w14:textId="77777777" w:rsidR="007F593F" w:rsidRPr="00480967" w:rsidRDefault="007F593F" w:rsidP="008F3572">
            <w:pPr>
              <w:tabs>
                <w:tab w:val="left" w:pos="7020"/>
              </w:tabs>
              <w:spacing w:line="256" w:lineRule="auto"/>
              <w:rPr>
                <w:rFonts w:eastAsia="Calibri"/>
              </w:rPr>
            </w:pPr>
            <w:r w:rsidRPr="00480967">
              <w:rPr>
                <w:rFonts w:eastAsia="Calibri"/>
              </w:rPr>
              <w:t>5.-9.</w:t>
            </w:r>
            <w:r>
              <w:rPr>
                <w:rFonts w:eastAsia="Calibri"/>
              </w:rPr>
              <w:t xml:space="preserve"> </w:t>
            </w:r>
            <w:r w:rsidRPr="00480967">
              <w:rPr>
                <w:rFonts w:eastAsia="Calibri"/>
              </w:rPr>
              <w:t>klasēs</w:t>
            </w:r>
          </w:p>
        </w:tc>
        <w:tc>
          <w:tcPr>
            <w:tcW w:w="1329" w:type="pct"/>
            <w:tcBorders>
              <w:top w:val="single" w:sz="4" w:space="0" w:color="auto"/>
              <w:left w:val="single" w:sz="4" w:space="0" w:color="auto"/>
              <w:bottom w:val="single" w:sz="4" w:space="0" w:color="auto"/>
              <w:right w:val="single" w:sz="4" w:space="0" w:color="auto"/>
            </w:tcBorders>
            <w:hideMark/>
          </w:tcPr>
          <w:p w14:paraId="50653D64" w14:textId="77777777" w:rsidR="007F593F" w:rsidRPr="00BE753E" w:rsidRDefault="007F593F" w:rsidP="008F3572">
            <w:pPr>
              <w:tabs>
                <w:tab w:val="left" w:pos="7020"/>
              </w:tabs>
              <w:spacing w:line="254" w:lineRule="auto"/>
              <w:jc w:val="center"/>
              <w:rPr>
                <w:rFonts w:eastAsia="Calibri"/>
              </w:rPr>
            </w:pPr>
            <w:r>
              <w:rPr>
                <w:rFonts w:eastAsia="Calibri"/>
              </w:rPr>
              <w:t>76</w:t>
            </w:r>
          </w:p>
        </w:tc>
        <w:tc>
          <w:tcPr>
            <w:tcW w:w="755" w:type="pct"/>
            <w:tcBorders>
              <w:top w:val="single" w:sz="4" w:space="0" w:color="auto"/>
              <w:left w:val="single" w:sz="4" w:space="0" w:color="auto"/>
              <w:bottom w:val="single" w:sz="4" w:space="0" w:color="auto"/>
              <w:right w:val="single" w:sz="4" w:space="0" w:color="auto"/>
            </w:tcBorders>
            <w:hideMark/>
          </w:tcPr>
          <w:p w14:paraId="56F110B3" w14:textId="77777777" w:rsidR="007F593F" w:rsidRPr="00480967" w:rsidRDefault="007F593F" w:rsidP="008F3572">
            <w:pPr>
              <w:suppressAutoHyphens/>
              <w:spacing w:line="254" w:lineRule="auto"/>
              <w:jc w:val="center"/>
              <w:rPr>
                <w:rFonts w:eastAsia="Calibri"/>
              </w:rPr>
            </w:pPr>
            <w:r w:rsidRPr="00480967">
              <w:rPr>
                <w:rFonts w:eastAsia="Calibri"/>
                <w:lang w:eastAsia="ar-SA"/>
              </w:rPr>
              <w:t>pusdienas</w:t>
            </w:r>
          </w:p>
        </w:tc>
        <w:tc>
          <w:tcPr>
            <w:tcW w:w="951" w:type="pct"/>
            <w:tcBorders>
              <w:top w:val="single" w:sz="4" w:space="0" w:color="auto"/>
              <w:left w:val="single" w:sz="4" w:space="0" w:color="auto"/>
              <w:bottom w:val="single" w:sz="4" w:space="0" w:color="auto"/>
              <w:right w:val="single" w:sz="4" w:space="0" w:color="auto"/>
            </w:tcBorders>
            <w:hideMark/>
          </w:tcPr>
          <w:p w14:paraId="791A8807" w14:textId="77777777" w:rsidR="007F593F" w:rsidRPr="00480967" w:rsidRDefault="007F593F" w:rsidP="008F3572">
            <w:pPr>
              <w:suppressAutoHyphens/>
              <w:spacing w:line="254" w:lineRule="auto"/>
              <w:jc w:val="center"/>
              <w:rPr>
                <w:rFonts w:eastAsia="Calibri"/>
                <w:lang w:eastAsia="ar-SA"/>
              </w:rPr>
            </w:pPr>
            <w:r w:rsidRPr="00480967">
              <w:rPr>
                <w:rFonts w:eastAsia="Calibri"/>
                <w:lang w:eastAsia="ar-SA"/>
              </w:rPr>
              <w:t>12.40</w:t>
            </w:r>
          </w:p>
        </w:tc>
        <w:tc>
          <w:tcPr>
            <w:tcW w:w="962" w:type="pct"/>
            <w:tcBorders>
              <w:top w:val="single" w:sz="4" w:space="0" w:color="auto"/>
              <w:left w:val="single" w:sz="4" w:space="0" w:color="auto"/>
              <w:bottom w:val="single" w:sz="4" w:space="0" w:color="auto"/>
              <w:right w:val="single" w:sz="4" w:space="0" w:color="auto"/>
            </w:tcBorders>
          </w:tcPr>
          <w:p w14:paraId="09E16F0E" w14:textId="77777777" w:rsidR="007F593F" w:rsidRPr="00CE0FFF" w:rsidRDefault="007F593F" w:rsidP="008F3572">
            <w:pPr>
              <w:suppressAutoHyphens/>
              <w:spacing w:line="254" w:lineRule="auto"/>
              <w:jc w:val="center"/>
              <w:rPr>
                <w:rFonts w:eastAsia="Calibri"/>
                <w:lang w:eastAsia="ar-SA"/>
              </w:rPr>
            </w:pPr>
            <w:r w:rsidRPr="00CE0FFF">
              <w:t>Daļēji klāti galdi*</w:t>
            </w:r>
          </w:p>
        </w:tc>
      </w:tr>
      <w:tr w:rsidR="007F593F" w:rsidRPr="00480967" w14:paraId="7E3723CA" w14:textId="77777777" w:rsidTr="007F593F">
        <w:trPr>
          <w:trHeight w:val="435"/>
        </w:trPr>
        <w:tc>
          <w:tcPr>
            <w:tcW w:w="1003" w:type="pct"/>
            <w:vMerge w:val="restart"/>
            <w:tcBorders>
              <w:top w:val="single" w:sz="4" w:space="0" w:color="auto"/>
              <w:left w:val="single" w:sz="4" w:space="0" w:color="auto"/>
              <w:right w:val="single" w:sz="4" w:space="0" w:color="auto"/>
            </w:tcBorders>
            <w:hideMark/>
          </w:tcPr>
          <w:p w14:paraId="23A6AA05" w14:textId="77777777" w:rsidR="007F593F" w:rsidRPr="00443875" w:rsidRDefault="007F593F" w:rsidP="008F3572">
            <w:pPr>
              <w:tabs>
                <w:tab w:val="left" w:pos="7020"/>
              </w:tabs>
              <w:spacing w:line="256" w:lineRule="auto"/>
              <w:rPr>
                <w:rFonts w:eastAsia="Calibri"/>
              </w:rPr>
            </w:pPr>
            <w:r w:rsidRPr="00443875">
              <w:rPr>
                <w:rFonts w:eastAsia="Calibri"/>
              </w:rPr>
              <w:t xml:space="preserve">3 - 6 gadus veci </w:t>
            </w:r>
          </w:p>
        </w:tc>
        <w:tc>
          <w:tcPr>
            <w:tcW w:w="1329" w:type="pct"/>
            <w:tcBorders>
              <w:top w:val="single" w:sz="4" w:space="0" w:color="auto"/>
              <w:left w:val="single" w:sz="4" w:space="0" w:color="auto"/>
              <w:bottom w:val="single" w:sz="4" w:space="0" w:color="auto"/>
              <w:right w:val="single" w:sz="4" w:space="0" w:color="auto"/>
            </w:tcBorders>
            <w:hideMark/>
          </w:tcPr>
          <w:p w14:paraId="4BD555D0" w14:textId="77777777" w:rsidR="007F593F" w:rsidRPr="00480967" w:rsidRDefault="007F593F" w:rsidP="008F3572">
            <w:pPr>
              <w:tabs>
                <w:tab w:val="left" w:pos="7020"/>
              </w:tabs>
              <w:spacing w:line="254" w:lineRule="auto"/>
              <w:jc w:val="center"/>
              <w:rPr>
                <w:rFonts w:eastAsia="Calibri"/>
              </w:rPr>
            </w:pPr>
            <w:r>
              <w:rPr>
                <w:rFonts w:eastAsia="Calibri"/>
              </w:rPr>
              <w:t>12</w:t>
            </w:r>
          </w:p>
        </w:tc>
        <w:tc>
          <w:tcPr>
            <w:tcW w:w="755" w:type="pct"/>
            <w:vMerge w:val="restart"/>
            <w:tcBorders>
              <w:top w:val="single" w:sz="4" w:space="0" w:color="auto"/>
              <w:left w:val="single" w:sz="4" w:space="0" w:color="auto"/>
              <w:right w:val="single" w:sz="4" w:space="0" w:color="auto"/>
            </w:tcBorders>
            <w:hideMark/>
          </w:tcPr>
          <w:p w14:paraId="5249D7CA" w14:textId="77777777" w:rsidR="007F593F" w:rsidRPr="00480967" w:rsidRDefault="007F593F" w:rsidP="008F3572">
            <w:pPr>
              <w:tabs>
                <w:tab w:val="left" w:pos="7020"/>
              </w:tabs>
              <w:spacing w:line="254" w:lineRule="auto"/>
              <w:jc w:val="center"/>
              <w:rPr>
                <w:rFonts w:eastAsia="Calibri"/>
              </w:rPr>
            </w:pPr>
            <w:r w:rsidRPr="00480967">
              <w:rPr>
                <w:rFonts w:eastAsia="Calibri"/>
              </w:rPr>
              <w:t>brokastis</w:t>
            </w:r>
          </w:p>
          <w:p w14:paraId="75E8484E" w14:textId="77777777" w:rsidR="007F593F" w:rsidRPr="00480967" w:rsidRDefault="007F593F" w:rsidP="008F3572">
            <w:pPr>
              <w:tabs>
                <w:tab w:val="left" w:pos="7020"/>
              </w:tabs>
              <w:spacing w:line="254" w:lineRule="auto"/>
              <w:jc w:val="center"/>
              <w:rPr>
                <w:rFonts w:eastAsia="Calibri"/>
              </w:rPr>
            </w:pPr>
            <w:r w:rsidRPr="00480967">
              <w:rPr>
                <w:rFonts w:eastAsia="Calibri"/>
              </w:rPr>
              <w:t>pusdienas</w:t>
            </w:r>
          </w:p>
          <w:p w14:paraId="6B2AD610" w14:textId="77777777" w:rsidR="007F593F" w:rsidRPr="00480967" w:rsidRDefault="007F593F" w:rsidP="008F3572">
            <w:pPr>
              <w:tabs>
                <w:tab w:val="left" w:pos="7020"/>
              </w:tabs>
              <w:spacing w:line="254" w:lineRule="auto"/>
              <w:jc w:val="center"/>
              <w:rPr>
                <w:rFonts w:eastAsia="Calibri"/>
              </w:rPr>
            </w:pPr>
            <w:r w:rsidRPr="00480967">
              <w:rPr>
                <w:rFonts w:eastAsia="Calibri"/>
              </w:rPr>
              <w:t>launags</w:t>
            </w:r>
          </w:p>
        </w:tc>
        <w:tc>
          <w:tcPr>
            <w:tcW w:w="951" w:type="pct"/>
            <w:vMerge w:val="restart"/>
            <w:tcBorders>
              <w:top w:val="single" w:sz="4" w:space="0" w:color="auto"/>
              <w:left w:val="single" w:sz="4" w:space="0" w:color="auto"/>
              <w:right w:val="single" w:sz="4" w:space="0" w:color="auto"/>
            </w:tcBorders>
            <w:hideMark/>
          </w:tcPr>
          <w:p w14:paraId="65631C38" w14:textId="77777777" w:rsidR="007F593F" w:rsidRPr="00480967" w:rsidRDefault="007F593F" w:rsidP="008F3572">
            <w:pPr>
              <w:tabs>
                <w:tab w:val="left" w:pos="7020"/>
              </w:tabs>
              <w:spacing w:line="254" w:lineRule="auto"/>
              <w:jc w:val="center"/>
              <w:rPr>
                <w:rFonts w:eastAsia="Calibri"/>
              </w:rPr>
            </w:pPr>
            <w:r w:rsidRPr="00480967">
              <w:rPr>
                <w:rFonts w:eastAsia="Calibri"/>
              </w:rPr>
              <w:t>8.20</w:t>
            </w:r>
          </w:p>
          <w:p w14:paraId="263E8CA7" w14:textId="77777777" w:rsidR="007F593F" w:rsidRPr="00480967" w:rsidRDefault="007F593F" w:rsidP="008F3572">
            <w:pPr>
              <w:tabs>
                <w:tab w:val="left" w:pos="7020"/>
              </w:tabs>
              <w:spacing w:line="254" w:lineRule="auto"/>
              <w:jc w:val="center"/>
              <w:rPr>
                <w:rFonts w:eastAsia="Calibri"/>
              </w:rPr>
            </w:pPr>
            <w:r w:rsidRPr="00480967">
              <w:rPr>
                <w:rFonts w:eastAsia="Calibri"/>
              </w:rPr>
              <w:t>11.20</w:t>
            </w:r>
          </w:p>
          <w:p w14:paraId="48A6A342" w14:textId="77777777" w:rsidR="007F593F" w:rsidRPr="00480967" w:rsidRDefault="007F593F" w:rsidP="008F3572">
            <w:pPr>
              <w:tabs>
                <w:tab w:val="left" w:pos="7020"/>
              </w:tabs>
              <w:spacing w:line="254" w:lineRule="auto"/>
              <w:jc w:val="center"/>
              <w:rPr>
                <w:rFonts w:eastAsia="Calibri"/>
              </w:rPr>
            </w:pPr>
            <w:r w:rsidRPr="00480967">
              <w:rPr>
                <w:rFonts w:eastAsia="Calibri"/>
              </w:rPr>
              <w:t>14.40</w:t>
            </w:r>
          </w:p>
        </w:tc>
        <w:tc>
          <w:tcPr>
            <w:tcW w:w="962" w:type="pct"/>
            <w:tcBorders>
              <w:top w:val="single" w:sz="4" w:space="0" w:color="auto"/>
              <w:left w:val="single" w:sz="4" w:space="0" w:color="auto"/>
              <w:right w:val="single" w:sz="4" w:space="0" w:color="auto"/>
            </w:tcBorders>
          </w:tcPr>
          <w:p w14:paraId="3BD1E47B" w14:textId="77777777" w:rsidR="007F593F" w:rsidRPr="00CE0FFF" w:rsidRDefault="007F593F" w:rsidP="008F3572">
            <w:pPr>
              <w:tabs>
                <w:tab w:val="left" w:pos="7020"/>
              </w:tabs>
              <w:spacing w:line="254" w:lineRule="auto"/>
              <w:jc w:val="center"/>
              <w:rPr>
                <w:rFonts w:eastAsia="Calibri"/>
              </w:rPr>
            </w:pPr>
            <w:r w:rsidRPr="00CE0FFF">
              <w:t>Daļēji klāti galdi*</w:t>
            </w:r>
          </w:p>
        </w:tc>
      </w:tr>
      <w:tr w:rsidR="007F593F" w:rsidRPr="00480967" w14:paraId="097D57B0" w14:textId="77777777" w:rsidTr="007F593F">
        <w:trPr>
          <w:trHeight w:val="435"/>
        </w:trPr>
        <w:tc>
          <w:tcPr>
            <w:tcW w:w="1003" w:type="pct"/>
            <w:vMerge/>
            <w:tcBorders>
              <w:left w:val="single" w:sz="4" w:space="0" w:color="auto"/>
              <w:bottom w:val="single" w:sz="4" w:space="0" w:color="auto"/>
              <w:right w:val="single" w:sz="4" w:space="0" w:color="auto"/>
            </w:tcBorders>
          </w:tcPr>
          <w:p w14:paraId="2464E5CF" w14:textId="77777777" w:rsidR="007F593F" w:rsidRPr="00443875" w:rsidRDefault="007F593F" w:rsidP="008F3572">
            <w:pPr>
              <w:tabs>
                <w:tab w:val="left" w:pos="7020"/>
              </w:tabs>
              <w:spacing w:line="256" w:lineRule="auto"/>
              <w:rPr>
                <w:rFonts w:eastAsia="Calibri"/>
              </w:rPr>
            </w:pPr>
          </w:p>
        </w:tc>
        <w:tc>
          <w:tcPr>
            <w:tcW w:w="1329" w:type="pct"/>
            <w:tcBorders>
              <w:top w:val="single" w:sz="4" w:space="0" w:color="auto"/>
              <w:left w:val="single" w:sz="4" w:space="0" w:color="auto"/>
              <w:bottom w:val="single" w:sz="4" w:space="0" w:color="auto"/>
              <w:right w:val="single" w:sz="4" w:space="0" w:color="auto"/>
            </w:tcBorders>
          </w:tcPr>
          <w:p w14:paraId="4DD0FF8E" w14:textId="77777777" w:rsidR="007F593F" w:rsidRDefault="007F593F" w:rsidP="008F3572">
            <w:pPr>
              <w:tabs>
                <w:tab w:val="left" w:pos="7020"/>
              </w:tabs>
              <w:spacing w:line="254" w:lineRule="auto"/>
              <w:jc w:val="center"/>
              <w:rPr>
                <w:rFonts w:eastAsia="Calibri"/>
              </w:rPr>
            </w:pPr>
            <w:r>
              <w:rPr>
                <w:rFonts w:eastAsia="Calibri"/>
              </w:rPr>
              <w:t>26</w:t>
            </w:r>
          </w:p>
        </w:tc>
        <w:tc>
          <w:tcPr>
            <w:tcW w:w="755" w:type="pct"/>
            <w:vMerge/>
            <w:tcBorders>
              <w:left w:val="single" w:sz="4" w:space="0" w:color="auto"/>
              <w:bottom w:val="single" w:sz="4" w:space="0" w:color="auto"/>
              <w:right w:val="single" w:sz="4" w:space="0" w:color="auto"/>
            </w:tcBorders>
          </w:tcPr>
          <w:p w14:paraId="65E8BDC1" w14:textId="77777777" w:rsidR="007F593F" w:rsidRPr="00480967" w:rsidRDefault="007F593F" w:rsidP="008F3572">
            <w:pPr>
              <w:tabs>
                <w:tab w:val="left" w:pos="7020"/>
              </w:tabs>
              <w:spacing w:line="254" w:lineRule="auto"/>
              <w:jc w:val="center"/>
              <w:rPr>
                <w:rFonts w:eastAsia="Calibri"/>
              </w:rPr>
            </w:pPr>
          </w:p>
        </w:tc>
        <w:tc>
          <w:tcPr>
            <w:tcW w:w="951" w:type="pct"/>
            <w:vMerge/>
            <w:tcBorders>
              <w:left w:val="single" w:sz="4" w:space="0" w:color="auto"/>
              <w:bottom w:val="single" w:sz="4" w:space="0" w:color="auto"/>
              <w:right w:val="single" w:sz="4" w:space="0" w:color="auto"/>
            </w:tcBorders>
          </w:tcPr>
          <w:p w14:paraId="2CC486C8" w14:textId="77777777" w:rsidR="007F593F" w:rsidRPr="00480967" w:rsidRDefault="007F593F" w:rsidP="008F3572">
            <w:pPr>
              <w:tabs>
                <w:tab w:val="left" w:pos="7020"/>
              </w:tabs>
              <w:spacing w:line="254" w:lineRule="auto"/>
              <w:jc w:val="center"/>
              <w:rPr>
                <w:rFonts w:eastAsia="Calibri"/>
              </w:rPr>
            </w:pPr>
          </w:p>
        </w:tc>
        <w:tc>
          <w:tcPr>
            <w:tcW w:w="962" w:type="pct"/>
            <w:tcBorders>
              <w:left w:val="single" w:sz="4" w:space="0" w:color="auto"/>
              <w:bottom w:val="single" w:sz="4" w:space="0" w:color="auto"/>
              <w:right w:val="single" w:sz="4" w:space="0" w:color="auto"/>
            </w:tcBorders>
          </w:tcPr>
          <w:p w14:paraId="0A736F31" w14:textId="77777777" w:rsidR="007F593F" w:rsidRPr="00CE0FFF" w:rsidRDefault="007F593F" w:rsidP="008F3572">
            <w:pPr>
              <w:tabs>
                <w:tab w:val="left" w:pos="7020"/>
              </w:tabs>
              <w:spacing w:line="254" w:lineRule="auto"/>
              <w:jc w:val="center"/>
            </w:pPr>
            <w:r w:rsidRPr="00CE0FFF">
              <w:t>Ēdiens ēdienreizēs</w:t>
            </w:r>
            <w:r>
              <w:t xml:space="preserve"> </w:t>
            </w:r>
            <w:r w:rsidRPr="00CE0FFF">
              <w:t>izdalīts pa grupām</w:t>
            </w:r>
            <w:r w:rsidRPr="00AD464F">
              <w:t>**</w:t>
            </w:r>
          </w:p>
        </w:tc>
      </w:tr>
      <w:tr w:rsidR="007F593F" w:rsidRPr="00480967" w14:paraId="065A12A0" w14:textId="77777777" w:rsidTr="007F593F">
        <w:trPr>
          <w:trHeight w:val="254"/>
        </w:trPr>
        <w:tc>
          <w:tcPr>
            <w:tcW w:w="1003" w:type="pct"/>
            <w:tcBorders>
              <w:top w:val="single" w:sz="4" w:space="0" w:color="auto"/>
              <w:left w:val="single" w:sz="4" w:space="0" w:color="auto"/>
              <w:bottom w:val="single" w:sz="4" w:space="0" w:color="auto"/>
              <w:right w:val="single" w:sz="4" w:space="0" w:color="auto"/>
            </w:tcBorders>
            <w:hideMark/>
          </w:tcPr>
          <w:p w14:paraId="2899A6D9" w14:textId="77777777" w:rsidR="007F593F" w:rsidRPr="00443875" w:rsidRDefault="007F593F" w:rsidP="008F3572">
            <w:pPr>
              <w:tabs>
                <w:tab w:val="left" w:pos="7020"/>
              </w:tabs>
              <w:spacing w:line="256" w:lineRule="auto"/>
              <w:rPr>
                <w:rFonts w:eastAsia="Calibri"/>
              </w:rPr>
            </w:pPr>
            <w:r w:rsidRPr="00443875">
              <w:rPr>
                <w:rFonts w:eastAsia="Calibri"/>
              </w:rPr>
              <w:t xml:space="preserve">1,5 - 2 gadus veci </w:t>
            </w:r>
          </w:p>
        </w:tc>
        <w:tc>
          <w:tcPr>
            <w:tcW w:w="1329" w:type="pct"/>
            <w:tcBorders>
              <w:top w:val="single" w:sz="4" w:space="0" w:color="auto"/>
              <w:left w:val="single" w:sz="4" w:space="0" w:color="auto"/>
              <w:bottom w:val="single" w:sz="4" w:space="0" w:color="auto"/>
              <w:right w:val="single" w:sz="4" w:space="0" w:color="auto"/>
            </w:tcBorders>
            <w:hideMark/>
          </w:tcPr>
          <w:p w14:paraId="29A2973E" w14:textId="77777777" w:rsidR="007F593F" w:rsidRPr="00480967" w:rsidRDefault="007F593F" w:rsidP="008F3572">
            <w:pPr>
              <w:tabs>
                <w:tab w:val="left" w:pos="7020"/>
              </w:tabs>
              <w:spacing w:line="254" w:lineRule="auto"/>
              <w:jc w:val="center"/>
              <w:rPr>
                <w:rFonts w:eastAsia="Calibri"/>
              </w:rPr>
            </w:pPr>
            <w:r w:rsidRPr="00480967">
              <w:rPr>
                <w:rFonts w:eastAsia="Calibri"/>
              </w:rPr>
              <w:t>3</w:t>
            </w:r>
          </w:p>
        </w:tc>
        <w:tc>
          <w:tcPr>
            <w:tcW w:w="755" w:type="pct"/>
            <w:tcBorders>
              <w:top w:val="single" w:sz="4" w:space="0" w:color="auto"/>
              <w:left w:val="single" w:sz="4" w:space="0" w:color="auto"/>
              <w:bottom w:val="single" w:sz="4" w:space="0" w:color="auto"/>
              <w:right w:val="single" w:sz="4" w:space="0" w:color="auto"/>
            </w:tcBorders>
            <w:hideMark/>
          </w:tcPr>
          <w:p w14:paraId="5D90F924" w14:textId="77777777" w:rsidR="007F593F" w:rsidRPr="00480967" w:rsidRDefault="007F593F" w:rsidP="008F3572">
            <w:pPr>
              <w:tabs>
                <w:tab w:val="left" w:pos="7020"/>
              </w:tabs>
              <w:spacing w:line="254" w:lineRule="auto"/>
              <w:jc w:val="center"/>
              <w:rPr>
                <w:rFonts w:eastAsia="Calibri"/>
              </w:rPr>
            </w:pPr>
            <w:r w:rsidRPr="00480967">
              <w:rPr>
                <w:rFonts w:eastAsia="Calibri"/>
              </w:rPr>
              <w:t>brokastis</w:t>
            </w:r>
          </w:p>
          <w:p w14:paraId="1DB2CF32" w14:textId="77777777" w:rsidR="007F593F" w:rsidRPr="00480967" w:rsidRDefault="007F593F" w:rsidP="008F3572">
            <w:pPr>
              <w:tabs>
                <w:tab w:val="left" w:pos="7020"/>
              </w:tabs>
              <w:spacing w:line="254" w:lineRule="auto"/>
              <w:jc w:val="center"/>
              <w:rPr>
                <w:rFonts w:eastAsia="Calibri"/>
              </w:rPr>
            </w:pPr>
            <w:r w:rsidRPr="00480967">
              <w:rPr>
                <w:rFonts w:eastAsia="Calibri"/>
              </w:rPr>
              <w:t>pusdienas</w:t>
            </w:r>
          </w:p>
          <w:p w14:paraId="6FC360F7" w14:textId="77777777" w:rsidR="007F593F" w:rsidRPr="00480967" w:rsidRDefault="007F593F" w:rsidP="008F3572">
            <w:pPr>
              <w:tabs>
                <w:tab w:val="left" w:pos="7020"/>
              </w:tabs>
              <w:spacing w:line="254" w:lineRule="auto"/>
              <w:jc w:val="center"/>
              <w:rPr>
                <w:rFonts w:eastAsia="Calibri"/>
              </w:rPr>
            </w:pPr>
            <w:r w:rsidRPr="00480967">
              <w:rPr>
                <w:rFonts w:eastAsia="Calibri"/>
              </w:rPr>
              <w:t>launags</w:t>
            </w:r>
          </w:p>
        </w:tc>
        <w:tc>
          <w:tcPr>
            <w:tcW w:w="951" w:type="pct"/>
            <w:tcBorders>
              <w:top w:val="single" w:sz="4" w:space="0" w:color="auto"/>
              <w:left w:val="single" w:sz="4" w:space="0" w:color="auto"/>
              <w:bottom w:val="single" w:sz="4" w:space="0" w:color="auto"/>
              <w:right w:val="single" w:sz="4" w:space="0" w:color="auto"/>
            </w:tcBorders>
            <w:hideMark/>
          </w:tcPr>
          <w:p w14:paraId="356BDF97" w14:textId="77777777" w:rsidR="007F593F" w:rsidRPr="00480967" w:rsidRDefault="007F593F" w:rsidP="008F3572">
            <w:pPr>
              <w:tabs>
                <w:tab w:val="left" w:pos="7020"/>
              </w:tabs>
              <w:spacing w:line="254" w:lineRule="auto"/>
              <w:jc w:val="center"/>
              <w:rPr>
                <w:rFonts w:eastAsia="Calibri"/>
              </w:rPr>
            </w:pPr>
            <w:r w:rsidRPr="00480967">
              <w:rPr>
                <w:rFonts w:eastAsia="Calibri"/>
              </w:rPr>
              <w:t>8.20</w:t>
            </w:r>
          </w:p>
          <w:p w14:paraId="066D6113" w14:textId="77777777" w:rsidR="007F593F" w:rsidRPr="00480967" w:rsidRDefault="007F593F" w:rsidP="008F3572">
            <w:pPr>
              <w:tabs>
                <w:tab w:val="left" w:pos="7020"/>
              </w:tabs>
              <w:spacing w:line="254" w:lineRule="auto"/>
              <w:jc w:val="center"/>
              <w:rPr>
                <w:rFonts w:eastAsia="Calibri"/>
              </w:rPr>
            </w:pPr>
            <w:r w:rsidRPr="00480967">
              <w:rPr>
                <w:rFonts w:eastAsia="Calibri"/>
              </w:rPr>
              <w:t>11.20</w:t>
            </w:r>
          </w:p>
          <w:p w14:paraId="2D31D8BD" w14:textId="77777777" w:rsidR="007F593F" w:rsidRPr="00480967" w:rsidRDefault="007F593F" w:rsidP="008F3572">
            <w:pPr>
              <w:tabs>
                <w:tab w:val="left" w:pos="7020"/>
              </w:tabs>
              <w:spacing w:line="254" w:lineRule="auto"/>
              <w:jc w:val="center"/>
              <w:rPr>
                <w:rFonts w:eastAsia="Calibri"/>
              </w:rPr>
            </w:pPr>
            <w:r w:rsidRPr="00480967">
              <w:rPr>
                <w:rFonts w:eastAsia="Calibri"/>
              </w:rPr>
              <w:t>14.40</w:t>
            </w:r>
          </w:p>
        </w:tc>
        <w:tc>
          <w:tcPr>
            <w:tcW w:w="962" w:type="pct"/>
            <w:tcBorders>
              <w:top w:val="single" w:sz="4" w:space="0" w:color="auto"/>
              <w:left w:val="single" w:sz="4" w:space="0" w:color="auto"/>
              <w:bottom w:val="single" w:sz="4" w:space="0" w:color="auto"/>
              <w:right w:val="single" w:sz="4" w:space="0" w:color="auto"/>
            </w:tcBorders>
          </w:tcPr>
          <w:p w14:paraId="6C54A565" w14:textId="77777777" w:rsidR="007F593F" w:rsidRPr="00CE0FFF" w:rsidRDefault="007F593F" w:rsidP="008F3572">
            <w:pPr>
              <w:tabs>
                <w:tab w:val="left" w:pos="7020"/>
              </w:tabs>
              <w:spacing w:line="254" w:lineRule="auto"/>
              <w:jc w:val="center"/>
              <w:rPr>
                <w:rFonts w:eastAsia="Calibri"/>
              </w:rPr>
            </w:pPr>
            <w:r w:rsidRPr="00CE0FFF">
              <w:t>Ēdiens ēdienreizēs izdalīts pa grupām</w:t>
            </w:r>
            <w:r w:rsidRPr="00AD464F">
              <w:t>**</w:t>
            </w:r>
          </w:p>
        </w:tc>
      </w:tr>
    </w:tbl>
    <w:p w14:paraId="48892C36" w14:textId="362C8AB4" w:rsidR="007F593F" w:rsidRPr="007F593F" w:rsidRDefault="007F593F" w:rsidP="00AD464F">
      <w:pPr>
        <w:pStyle w:val="Sarakstarindkopa"/>
        <w:tabs>
          <w:tab w:val="left" w:pos="567"/>
        </w:tabs>
        <w:spacing w:after="120"/>
        <w:ind w:left="360"/>
        <w:jc w:val="both"/>
        <w:rPr>
          <w:rFonts w:ascii="Times New Roman" w:hAnsi="Times New Roman"/>
          <w:i/>
          <w:sz w:val="24"/>
          <w:szCs w:val="24"/>
        </w:rPr>
      </w:pPr>
      <w:r w:rsidRPr="007F593F">
        <w:rPr>
          <w:rFonts w:ascii="Times New Roman" w:hAnsi="Times New Roman"/>
          <w:i/>
          <w:sz w:val="24"/>
          <w:szCs w:val="24"/>
        </w:rPr>
        <w:t xml:space="preserve">*daļēji klāti galdi, Uzņēmējs pasniedz ēdienus atbilstošos kopējos traukos </w:t>
      </w:r>
      <w:r w:rsidRPr="007F593F">
        <w:rPr>
          <w:rFonts w:ascii="Times New Roman" w:hAnsi="Times New Roman"/>
          <w:i/>
          <w:sz w:val="24"/>
          <w:szCs w:val="24"/>
          <w:lang w:eastAsia="lv-LV"/>
        </w:rPr>
        <w:t>(4-6 izglītojamiem)</w:t>
      </w:r>
      <w:r w:rsidRPr="007F593F">
        <w:rPr>
          <w:rFonts w:ascii="Times New Roman" w:hAnsi="Times New Roman"/>
          <w:i/>
          <w:sz w:val="24"/>
          <w:szCs w:val="24"/>
        </w:rPr>
        <w:t>,</w:t>
      </w:r>
      <w:r w:rsidRPr="007F593F">
        <w:rPr>
          <w:rFonts w:ascii="Times New Roman" w:hAnsi="Times New Roman"/>
          <w:color w:val="000000"/>
          <w:sz w:val="24"/>
          <w:szCs w:val="24"/>
          <w:lang w:eastAsia="ar-SA"/>
        </w:rPr>
        <w:t xml:space="preserve"> </w:t>
      </w:r>
      <w:r w:rsidRPr="007F593F">
        <w:rPr>
          <w:rFonts w:ascii="Times New Roman" w:hAnsi="Times New Roman"/>
          <w:i/>
          <w:color w:val="000000"/>
          <w:sz w:val="24"/>
          <w:szCs w:val="24"/>
          <w:lang w:eastAsia="ar-SA"/>
        </w:rPr>
        <w:t>kurus izvieto uz galdiem,</w:t>
      </w:r>
      <w:r w:rsidRPr="007F593F">
        <w:rPr>
          <w:rFonts w:ascii="Times New Roman" w:hAnsi="Times New Roman"/>
          <w:i/>
          <w:sz w:val="24"/>
          <w:szCs w:val="24"/>
        </w:rPr>
        <w:t xml:space="preserve"> dodot iespēju izglītojamiem pašiem veidot savas porcijas</w:t>
      </w:r>
      <w:r>
        <w:rPr>
          <w:rFonts w:ascii="Times New Roman" w:hAnsi="Times New Roman"/>
          <w:i/>
          <w:sz w:val="24"/>
          <w:szCs w:val="24"/>
        </w:rPr>
        <w:t>.</w:t>
      </w:r>
      <w:r w:rsidRPr="007F593F">
        <w:rPr>
          <w:rFonts w:ascii="Times New Roman" w:hAnsi="Times New Roman"/>
          <w:i/>
          <w:sz w:val="24"/>
          <w:szCs w:val="24"/>
        </w:rPr>
        <w:t xml:space="preserve"> </w:t>
      </w:r>
    </w:p>
    <w:p w14:paraId="347D2582" w14:textId="377BDC90" w:rsidR="007F593F" w:rsidRPr="007F593F" w:rsidRDefault="007F593F" w:rsidP="00AD464F">
      <w:pPr>
        <w:pStyle w:val="Sarakstarindkopa"/>
        <w:tabs>
          <w:tab w:val="left" w:pos="567"/>
        </w:tabs>
        <w:spacing w:after="120"/>
        <w:ind w:left="360"/>
        <w:jc w:val="both"/>
        <w:rPr>
          <w:rFonts w:ascii="Times New Roman" w:hAnsi="Times New Roman"/>
          <w:i/>
          <w:color w:val="000000"/>
          <w:sz w:val="24"/>
          <w:szCs w:val="24"/>
          <w:lang w:eastAsia="ar-SA"/>
        </w:rPr>
      </w:pPr>
      <w:r w:rsidRPr="007F593F">
        <w:rPr>
          <w:rFonts w:ascii="Times New Roman" w:hAnsi="Times New Roman"/>
          <w:i/>
          <w:sz w:val="24"/>
          <w:szCs w:val="24"/>
        </w:rPr>
        <w:t>** Ēdiens ēdienreizēs izdalīts pa grupām,</w:t>
      </w:r>
      <w:r w:rsidRPr="007F593F">
        <w:rPr>
          <w:rFonts w:ascii="Times New Roman" w:hAnsi="Times New Roman"/>
          <w:color w:val="000000"/>
          <w:sz w:val="24"/>
          <w:szCs w:val="24"/>
          <w:lang w:eastAsia="ar-SA"/>
        </w:rPr>
        <w:t xml:space="preserve"> </w:t>
      </w:r>
      <w:r w:rsidRPr="007F593F">
        <w:rPr>
          <w:rFonts w:ascii="Times New Roman" w:hAnsi="Times New Roman"/>
          <w:i/>
          <w:sz w:val="24"/>
          <w:szCs w:val="24"/>
        </w:rPr>
        <w:t>Uzņēmējs</w:t>
      </w:r>
      <w:r w:rsidRPr="007F593F">
        <w:rPr>
          <w:rFonts w:ascii="Times New Roman" w:hAnsi="Times New Roman"/>
          <w:i/>
          <w:color w:val="000000"/>
          <w:sz w:val="24"/>
          <w:szCs w:val="24"/>
          <w:lang w:eastAsia="ar-SA"/>
        </w:rPr>
        <w:t xml:space="preserve"> </w:t>
      </w:r>
      <w:r w:rsidRPr="007F593F">
        <w:rPr>
          <w:rFonts w:ascii="Times New Roman" w:hAnsi="Times New Roman"/>
          <w:i/>
          <w:sz w:val="24"/>
          <w:szCs w:val="24"/>
        </w:rPr>
        <w:t xml:space="preserve">pasniedz ēdienus atbilstošos </w:t>
      </w:r>
      <w:r w:rsidRPr="007F593F">
        <w:rPr>
          <w:rFonts w:ascii="Times New Roman" w:hAnsi="Times New Roman"/>
          <w:i/>
          <w:color w:val="000000"/>
          <w:sz w:val="24"/>
          <w:szCs w:val="24"/>
          <w:lang w:eastAsia="ar-SA"/>
        </w:rPr>
        <w:t xml:space="preserve">kopējos traukos un izsniedz </w:t>
      </w:r>
      <w:r w:rsidRPr="007F593F">
        <w:rPr>
          <w:rFonts w:ascii="Times New Roman" w:hAnsi="Times New Roman"/>
          <w:i/>
          <w:sz w:val="24"/>
          <w:szCs w:val="24"/>
          <w:lang w:eastAsia="ar-SA"/>
        </w:rPr>
        <w:t>izglītības iestādes</w:t>
      </w:r>
      <w:r w:rsidRPr="007F593F">
        <w:rPr>
          <w:rFonts w:ascii="Times New Roman" w:hAnsi="Times New Roman"/>
          <w:i/>
          <w:color w:val="000000"/>
          <w:sz w:val="24"/>
          <w:szCs w:val="24"/>
          <w:lang w:eastAsia="ar-SA"/>
        </w:rPr>
        <w:t xml:space="preserve"> darbiniekam, kas to nogādā uz </w:t>
      </w:r>
      <w:r w:rsidRPr="007F593F">
        <w:rPr>
          <w:rFonts w:ascii="Times New Roman" w:hAnsi="Times New Roman"/>
          <w:i/>
          <w:sz w:val="24"/>
          <w:szCs w:val="24"/>
          <w:lang w:eastAsia="ar-SA"/>
        </w:rPr>
        <w:t>izglītības iestādes</w:t>
      </w:r>
      <w:r w:rsidRPr="007F593F">
        <w:rPr>
          <w:rFonts w:ascii="Times New Roman" w:hAnsi="Times New Roman"/>
          <w:i/>
          <w:color w:val="000000"/>
          <w:sz w:val="24"/>
          <w:szCs w:val="24"/>
          <w:lang w:eastAsia="ar-SA"/>
        </w:rPr>
        <w:t xml:space="preserve"> grupas telpām. </w:t>
      </w:r>
    </w:p>
    <w:p w14:paraId="7C21EBAF" w14:textId="77777777" w:rsidR="00150D93" w:rsidRPr="00150D93" w:rsidRDefault="00150D93" w:rsidP="007D5E3A">
      <w:pPr>
        <w:pStyle w:val="Sarakstarindkopa"/>
        <w:numPr>
          <w:ilvl w:val="0"/>
          <w:numId w:val="24"/>
        </w:numPr>
        <w:suppressAutoHyphens/>
        <w:spacing w:after="0" w:line="240" w:lineRule="auto"/>
        <w:ind w:left="284" w:hanging="284"/>
        <w:jc w:val="both"/>
        <w:rPr>
          <w:rFonts w:ascii="Times New Roman" w:hAnsi="Times New Roman"/>
          <w:sz w:val="24"/>
          <w:szCs w:val="24"/>
          <w:lang w:eastAsia="ar-SA"/>
        </w:rPr>
      </w:pPr>
      <w:r w:rsidRPr="00150D93">
        <w:rPr>
          <w:rFonts w:ascii="Times New Roman" w:hAnsi="Times New Roman"/>
          <w:sz w:val="24"/>
          <w:szCs w:val="24"/>
          <w:lang w:eastAsia="ar-SA"/>
        </w:rPr>
        <w:t>Pasūtītājs sniedz provizorisko izglītojamo un darbinieku skaitu, bet nenodrošina konstantu izglītojamo un darbinieku skaitu visa līguma izpildes laikā. Ēdināšanas pakalpojuma apjoms var mainīties, ņemot vērā šādus apstākļus:</w:t>
      </w:r>
    </w:p>
    <w:p w14:paraId="3C5BA178" w14:textId="77777777" w:rsidR="00150D93" w:rsidRPr="00150D93" w:rsidRDefault="00150D93" w:rsidP="007D5E3A">
      <w:pPr>
        <w:numPr>
          <w:ilvl w:val="1"/>
          <w:numId w:val="24"/>
        </w:numPr>
        <w:suppressAutoHyphens/>
        <w:ind w:left="851" w:hanging="425"/>
        <w:jc w:val="both"/>
        <w:rPr>
          <w:rFonts w:eastAsia="Calibri"/>
          <w:lang w:eastAsia="ar-SA"/>
        </w:rPr>
      </w:pPr>
      <w:r w:rsidRPr="00150D93">
        <w:rPr>
          <w:rFonts w:eastAsia="Calibri"/>
          <w:lang w:eastAsia="ar-SA"/>
        </w:rPr>
        <w:t>klašu vai grupu piepildījumu;</w:t>
      </w:r>
    </w:p>
    <w:p w14:paraId="224E4D0A" w14:textId="77777777" w:rsidR="00150D93" w:rsidRPr="00150D93" w:rsidRDefault="00150D93" w:rsidP="007D5E3A">
      <w:pPr>
        <w:numPr>
          <w:ilvl w:val="1"/>
          <w:numId w:val="24"/>
        </w:numPr>
        <w:suppressAutoHyphens/>
        <w:ind w:left="851" w:hanging="425"/>
        <w:jc w:val="both"/>
        <w:rPr>
          <w:rFonts w:eastAsia="Calibri"/>
          <w:lang w:eastAsia="ar-SA"/>
        </w:rPr>
      </w:pPr>
      <w:r w:rsidRPr="00150D93">
        <w:rPr>
          <w:rFonts w:eastAsia="Calibri"/>
          <w:lang w:eastAsia="ar-SA"/>
        </w:rPr>
        <w:t>izglītojamo brīvlaiku, brīvdienas, ekskursiju, pārgājienu un sporta dienu, projektu nedēļu;</w:t>
      </w:r>
    </w:p>
    <w:p w14:paraId="30EE474F" w14:textId="77777777" w:rsidR="00150D93" w:rsidRPr="00150D93" w:rsidRDefault="00150D93" w:rsidP="007D5E3A">
      <w:pPr>
        <w:numPr>
          <w:ilvl w:val="1"/>
          <w:numId w:val="24"/>
        </w:numPr>
        <w:suppressAutoHyphens/>
        <w:ind w:left="851" w:hanging="425"/>
        <w:jc w:val="both"/>
        <w:rPr>
          <w:rFonts w:eastAsia="Calibri"/>
          <w:lang w:eastAsia="ar-SA"/>
        </w:rPr>
      </w:pPr>
      <w:r w:rsidRPr="00150D93">
        <w:rPr>
          <w:rFonts w:eastAsia="Calibri"/>
          <w:lang w:eastAsia="ar-SA"/>
        </w:rPr>
        <w:lastRenderedPageBreak/>
        <w:t>izglītības iestādes slēgšanu darbinieku atvaļinājuma, brīvlaiku un svētku dienās u.c.</w:t>
      </w:r>
    </w:p>
    <w:p w14:paraId="403270E6" w14:textId="77777777" w:rsidR="00150D93" w:rsidRPr="00150D93" w:rsidRDefault="00150D93" w:rsidP="007D5E3A">
      <w:pPr>
        <w:numPr>
          <w:ilvl w:val="0"/>
          <w:numId w:val="24"/>
        </w:numPr>
        <w:suppressAutoHyphens/>
        <w:ind w:left="426" w:hanging="426"/>
        <w:jc w:val="both"/>
        <w:rPr>
          <w:rFonts w:eastAsia="Calibri"/>
          <w:lang w:eastAsia="ar-SA"/>
        </w:rPr>
      </w:pPr>
      <w:r w:rsidRPr="00150D93">
        <w:rPr>
          <w:rFonts w:eastAsia="Calibri"/>
          <w:lang w:eastAsia="ar-SA"/>
        </w:rPr>
        <w:t>Uzņēmējam jānodrošina, ka izglītojamo skaita svārstības mācību gada laikā neietekmē piedāvāto cenu par viena izglītojamā ēdināšanu.</w:t>
      </w:r>
    </w:p>
    <w:p w14:paraId="6A22012B" w14:textId="77777777" w:rsidR="00150D93" w:rsidRPr="00150D93" w:rsidRDefault="00150D93" w:rsidP="007D5E3A">
      <w:pPr>
        <w:numPr>
          <w:ilvl w:val="0"/>
          <w:numId w:val="24"/>
        </w:numPr>
        <w:suppressAutoHyphens/>
        <w:ind w:left="426" w:hanging="426"/>
        <w:jc w:val="both"/>
        <w:rPr>
          <w:rFonts w:eastAsia="Calibri"/>
          <w:lang w:eastAsia="ar-SA"/>
        </w:rPr>
      </w:pPr>
      <w:r w:rsidRPr="00150D93">
        <w:rPr>
          <w:rFonts w:eastAsia="Calibri"/>
          <w:lang w:eastAsia="ar-SA"/>
        </w:rPr>
        <w:t>Ēdināšanas pakalpojuma apjomu (izglītojamo skaits, kuriem jānodrošina ēdināšana) precizē izglītojamā likumiskie pārstāvji, turpmāk – pārstāvji, vai izglītības iestāde katru darba dienu līdz plkst. 7.00.</w:t>
      </w:r>
    </w:p>
    <w:p w14:paraId="3593B1C1" w14:textId="77777777" w:rsidR="00150D93" w:rsidRPr="00150D93" w:rsidRDefault="00150D93" w:rsidP="007D5E3A">
      <w:pPr>
        <w:numPr>
          <w:ilvl w:val="0"/>
          <w:numId w:val="24"/>
        </w:numPr>
        <w:suppressAutoHyphens/>
        <w:ind w:left="426" w:hanging="426"/>
        <w:jc w:val="both"/>
        <w:rPr>
          <w:rFonts w:eastAsia="Calibri"/>
          <w:lang w:eastAsia="ar-SA"/>
        </w:rPr>
      </w:pPr>
      <w:r w:rsidRPr="00150D93">
        <w:rPr>
          <w:rFonts w:eastAsia="Calibri"/>
          <w:lang w:eastAsia="ar-SA"/>
        </w:rPr>
        <w:t xml:space="preserve">Izglītojamo ēdināšana jānodrošina izglītības iestādes noteiktajā grafikā. Plānoto ēdienreižu laiku skatīt tehniskās specifikācijas 2.punktā. Konkrēts ēdiena pasniegšanas laiks jāsaskaņo ar izglītības iestādi. </w:t>
      </w:r>
    </w:p>
    <w:p w14:paraId="7E16F880" w14:textId="77777777" w:rsidR="00150D93" w:rsidRPr="00150D93" w:rsidRDefault="00150D93" w:rsidP="007D5E3A">
      <w:pPr>
        <w:pStyle w:val="Sarakstarindkopa"/>
        <w:numPr>
          <w:ilvl w:val="0"/>
          <w:numId w:val="24"/>
        </w:numPr>
        <w:spacing w:after="0" w:line="240" w:lineRule="auto"/>
        <w:jc w:val="both"/>
        <w:rPr>
          <w:rFonts w:ascii="Times New Roman" w:hAnsi="Times New Roman"/>
          <w:sz w:val="24"/>
          <w:szCs w:val="24"/>
        </w:rPr>
      </w:pPr>
      <w:r w:rsidRPr="00150D93">
        <w:rPr>
          <w:rFonts w:ascii="Times New Roman" w:hAnsi="Times New Roman"/>
          <w:color w:val="000000"/>
          <w:sz w:val="24"/>
          <w:szCs w:val="24"/>
        </w:rPr>
        <w:t>Ēdināšanas pakalpojuma ietvarā uzņēmējs var vienoties ar Pasūtītāju par</w:t>
      </w:r>
      <w:r w:rsidRPr="00150D93">
        <w:rPr>
          <w:rFonts w:ascii="Times New Roman" w:hAnsi="Times New Roman"/>
          <w:sz w:val="24"/>
          <w:szCs w:val="24"/>
        </w:rPr>
        <w:t xml:space="preserve"> ēdiena (t.sk. zupas, piedevu, mērces, salātu, gaļas ēdienu, deserta, dzēriena) pasniegšanas veidu (no kopējiem traukiem vai individuālās porcijās).</w:t>
      </w:r>
    </w:p>
    <w:p w14:paraId="524839F7" w14:textId="77777777" w:rsidR="00150D93" w:rsidRPr="00150D93" w:rsidRDefault="00150D93" w:rsidP="007D5E3A">
      <w:pPr>
        <w:numPr>
          <w:ilvl w:val="0"/>
          <w:numId w:val="24"/>
        </w:numPr>
        <w:suppressAutoHyphens/>
        <w:ind w:left="426" w:hanging="426"/>
        <w:jc w:val="both"/>
        <w:rPr>
          <w:rFonts w:eastAsia="Calibri"/>
          <w:lang w:eastAsia="ar-SA"/>
        </w:rPr>
      </w:pPr>
      <w:r w:rsidRPr="00150D93">
        <w:rPr>
          <w:rFonts w:eastAsia="Calibri"/>
        </w:rPr>
        <w:t xml:space="preserve">Pēc izglītības iestādes pieprasījuma izglītojamie, dodoties ārpus iestādes pasākumos, jānodrošina ar līdzi ņemšanai sagatavotu un iesaiņotu ēdienu vai pārtikas produktiem </w:t>
      </w:r>
      <w:r w:rsidRPr="00150D93">
        <w:t>atbilstoši izglītojamo veselīga uztura pamatprincipiem</w:t>
      </w:r>
      <w:r w:rsidRPr="00150D93">
        <w:rPr>
          <w:rFonts w:eastAsia="Calibri"/>
        </w:rPr>
        <w:t xml:space="preserve"> un kuru izmaksas atbilst pusdienu cenai.</w:t>
      </w:r>
    </w:p>
    <w:p w14:paraId="37E48F20" w14:textId="77777777" w:rsidR="00150D93" w:rsidRPr="00150D93" w:rsidRDefault="00150D93" w:rsidP="007D5E3A">
      <w:pPr>
        <w:pStyle w:val="Sarakstarindkopa"/>
        <w:numPr>
          <w:ilvl w:val="0"/>
          <w:numId w:val="24"/>
        </w:numPr>
        <w:spacing w:after="0" w:line="240" w:lineRule="auto"/>
        <w:ind w:left="426" w:hanging="426"/>
        <w:jc w:val="both"/>
        <w:rPr>
          <w:rFonts w:ascii="Times New Roman" w:hAnsi="Times New Roman"/>
          <w:sz w:val="24"/>
          <w:szCs w:val="24"/>
        </w:rPr>
      </w:pPr>
      <w:r w:rsidRPr="00150D93">
        <w:rPr>
          <w:rFonts w:ascii="Times New Roman" w:hAnsi="Times New Roman"/>
          <w:sz w:val="24"/>
          <w:szCs w:val="24"/>
          <w:lang w:eastAsia="ar-SA"/>
        </w:rPr>
        <w:t>Nav pieļaujama vienas dienas ēdienkartes atkārtošanās vairāk nekā 2-3 reizes mēnesī, izņemot gadījumus, ja ēdiena atkārtošanos saskaņo izglītības iestāde.</w:t>
      </w:r>
    </w:p>
    <w:p w14:paraId="565382A9" w14:textId="3503DFC4" w:rsidR="00150D93" w:rsidRPr="00150D93" w:rsidRDefault="00634F0D" w:rsidP="007D5E3A">
      <w:pPr>
        <w:pStyle w:val="Sarakstarindkopa"/>
        <w:numPr>
          <w:ilvl w:val="0"/>
          <w:numId w:val="24"/>
        </w:numPr>
        <w:spacing w:after="0" w:line="240" w:lineRule="auto"/>
        <w:ind w:left="426" w:hanging="426"/>
        <w:jc w:val="both"/>
        <w:rPr>
          <w:rFonts w:ascii="Times New Roman" w:hAnsi="Times New Roman"/>
          <w:sz w:val="24"/>
          <w:szCs w:val="24"/>
        </w:rPr>
      </w:pPr>
      <w:r>
        <w:rPr>
          <w:rFonts w:ascii="Times New Roman" w:hAnsi="Times New Roman"/>
          <w:sz w:val="24"/>
          <w:szCs w:val="24"/>
          <w:lang w:eastAsia="lv-LV"/>
        </w:rPr>
        <w:t>Uzņēmējs</w:t>
      </w:r>
      <w:r w:rsidR="00150D93" w:rsidRPr="00150D93">
        <w:rPr>
          <w:rFonts w:ascii="Times New Roman" w:hAnsi="Times New Roman"/>
          <w:sz w:val="24"/>
          <w:szCs w:val="24"/>
          <w:lang w:eastAsia="lv-LV"/>
        </w:rPr>
        <w:t xml:space="preserve"> nodrošina maksas iekasēšanu </w:t>
      </w:r>
      <w:bookmarkStart w:id="1" w:name="_Hlk151466994"/>
      <w:r w:rsidR="00150D93" w:rsidRPr="00150D93">
        <w:rPr>
          <w:rFonts w:ascii="Times New Roman" w:hAnsi="Times New Roman"/>
          <w:sz w:val="24"/>
          <w:szCs w:val="24"/>
          <w:lang w:eastAsia="lv-LV"/>
        </w:rPr>
        <w:t xml:space="preserve">ar priekšapmaksu vai ar pēcmaksu </w:t>
      </w:r>
      <w:bookmarkEnd w:id="1"/>
      <w:r w:rsidR="00150D93" w:rsidRPr="00150D93">
        <w:rPr>
          <w:rFonts w:ascii="Times New Roman" w:hAnsi="Times New Roman"/>
          <w:sz w:val="24"/>
          <w:szCs w:val="24"/>
          <w:lang w:eastAsia="lv-LV"/>
        </w:rPr>
        <w:t xml:space="preserve">par ēdināšanas pakalpojumiem, kuri saskaņā ar normatīvajiem aktiem netiek segti no valsts vai pašvaldības budžetā paredzētajiem līdzekļiem, bet tiek segti no izglītojamo likumiskā pārstāvja, darbinieka līdzekļiem, </w:t>
      </w:r>
      <w:r w:rsidR="00150D93" w:rsidRPr="00150D93">
        <w:rPr>
          <w:rFonts w:ascii="Times New Roman" w:hAnsi="Times New Roman"/>
          <w:sz w:val="24"/>
          <w:szCs w:val="24"/>
        </w:rPr>
        <w:t>nodrošinot bezskaidras naudas vai skaidras naudas norēķinu veikšanu.</w:t>
      </w:r>
    </w:p>
    <w:p w14:paraId="0EC5BF21" w14:textId="12110D22" w:rsidR="00150D93" w:rsidRPr="00634F0D" w:rsidRDefault="00150D93" w:rsidP="007D5E3A">
      <w:pPr>
        <w:pStyle w:val="Sarakstarindkopa"/>
        <w:numPr>
          <w:ilvl w:val="0"/>
          <w:numId w:val="24"/>
        </w:numPr>
        <w:spacing w:after="0" w:line="240" w:lineRule="auto"/>
        <w:ind w:left="426" w:hanging="426"/>
        <w:jc w:val="both"/>
        <w:rPr>
          <w:rFonts w:ascii="Times New Roman" w:hAnsi="Times New Roman"/>
          <w:sz w:val="24"/>
          <w:szCs w:val="24"/>
        </w:rPr>
      </w:pPr>
      <w:r w:rsidRPr="00150D93">
        <w:rPr>
          <w:rFonts w:ascii="Times New Roman" w:hAnsi="Times New Roman"/>
          <w:sz w:val="24"/>
          <w:szCs w:val="24"/>
          <w:lang w:eastAsia="lv-LV"/>
        </w:rPr>
        <w:t>Uzņēmējam jānodrošina precīza uzskaite par sniegto pakalpojumu katram izglītojamajam un darbiniekam.</w:t>
      </w:r>
    </w:p>
    <w:p w14:paraId="534202EB" w14:textId="77777777" w:rsidR="00150D93" w:rsidRPr="00150D93" w:rsidRDefault="00150D93" w:rsidP="007D5E3A">
      <w:pPr>
        <w:numPr>
          <w:ilvl w:val="0"/>
          <w:numId w:val="24"/>
        </w:numPr>
        <w:suppressAutoHyphens/>
        <w:ind w:left="567" w:hanging="567"/>
        <w:jc w:val="both"/>
        <w:rPr>
          <w:rFonts w:eastAsia="Calibri"/>
          <w:lang w:eastAsia="ar-SA"/>
        </w:rPr>
      </w:pPr>
      <w:r w:rsidRPr="00150D93">
        <w:rPr>
          <w:rFonts w:eastAsia="Calibri"/>
          <w:b/>
          <w:lang w:eastAsia="ar-SA"/>
        </w:rPr>
        <w:t>Uzņēmējam jānodrošina</w:t>
      </w:r>
      <w:r w:rsidRPr="00150D93">
        <w:rPr>
          <w:rFonts w:eastAsia="Calibri"/>
          <w:lang w:eastAsia="ar-SA"/>
        </w:rPr>
        <w:t>:</w:t>
      </w:r>
    </w:p>
    <w:p w14:paraId="2676D879"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pusdienās pietiekams ēdiena daudzums, lai nodrošinātu kopējo ēdināšanas sistēmu un pilnvērtīgu pakalpojuma sniegšanu;</w:t>
      </w:r>
    </w:p>
    <w:p w14:paraId="385B7166"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150D93">
        <w:rPr>
          <w:rFonts w:ascii="Times New Roman" w:hAnsi="Times New Roman"/>
          <w:sz w:val="24"/>
          <w:szCs w:val="24"/>
          <w:lang w:eastAsia="ar-SA"/>
        </w:rPr>
        <w:t>celiakija</w:t>
      </w:r>
      <w:proofErr w:type="spellEnd"/>
      <w:r w:rsidRPr="00150D93">
        <w:rPr>
          <w:rFonts w:ascii="Times New Roman" w:hAnsi="Times New Roman"/>
          <w:sz w:val="24"/>
          <w:szCs w:val="24"/>
          <w:lang w:eastAsia="ar-SA"/>
        </w:rPr>
        <w:t>, cukura diabēts, pārtikas alerģija, u.c.), kuras dēļ ir nepieciešama uztura korekcija;</w:t>
      </w:r>
    </w:p>
    <w:p w14:paraId="25C944CD" w14:textId="77777777" w:rsidR="007F593F" w:rsidRPr="007F593F" w:rsidRDefault="007F593F" w:rsidP="007F593F">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7F593F">
        <w:rPr>
          <w:rFonts w:ascii="Times New Roman" w:hAnsi="Times New Roman"/>
          <w:sz w:val="24"/>
          <w:szCs w:val="24"/>
          <w:lang w:eastAsia="ar-SA"/>
        </w:rPr>
        <w:t>trauku novākšana, ēdamzāles uzkopšana starp ēdienreizēm un dienas beigās, tehniskā aprīkojuma</w:t>
      </w:r>
      <w:r w:rsidRPr="001774E0">
        <w:rPr>
          <w:rFonts w:ascii="Times New Roman" w:hAnsi="Times New Roman"/>
          <w:sz w:val="24"/>
          <w:szCs w:val="24"/>
          <w:lang w:eastAsia="ar-SA"/>
        </w:rPr>
        <w:t>, trauku un piegādes trauku, kas izsniegti uz izglītības iestādes</w:t>
      </w:r>
      <w:r w:rsidRPr="001774E0">
        <w:rPr>
          <w:rFonts w:ascii="Times New Roman" w:hAnsi="Times New Roman"/>
          <w:color w:val="000000"/>
          <w:sz w:val="24"/>
          <w:szCs w:val="24"/>
          <w:lang w:eastAsia="ar-SA"/>
        </w:rPr>
        <w:t xml:space="preserve"> grupām</w:t>
      </w:r>
      <w:r w:rsidRPr="001774E0">
        <w:rPr>
          <w:rFonts w:ascii="Times New Roman" w:hAnsi="Times New Roman"/>
          <w:i/>
          <w:color w:val="000000"/>
          <w:sz w:val="24"/>
          <w:szCs w:val="24"/>
          <w:lang w:eastAsia="ar-SA"/>
        </w:rPr>
        <w:t xml:space="preserve"> </w:t>
      </w:r>
      <w:r w:rsidRPr="001774E0">
        <w:rPr>
          <w:rFonts w:ascii="Times New Roman" w:hAnsi="Times New Roman"/>
          <w:sz w:val="24"/>
          <w:szCs w:val="24"/>
          <w:lang w:eastAsia="ar-SA"/>
        </w:rPr>
        <w:t>mazgāšana</w:t>
      </w:r>
      <w:r w:rsidRPr="007F593F">
        <w:rPr>
          <w:rFonts w:ascii="Times New Roman" w:hAnsi="Times New Roman"/>
          <w:sz w:val="24"/>
          <w:szCs w:val="24"/>
          <w:lang w:eastAsia="ar-SA"/>
        </w:rPr>
        <w:t>, lietojot videi draudzīgus (fosfātus nesaturošus) mazgāšanas līdzekļus, un nomā nodoto telpu uzkopšana atbilstoši normatīvo aktu prasībām;</w:t>
      </w:r>
    </w:p>
    <w:p w14:paraId="3286D78C"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ēdināšanas telpu estētisks noformējums;</w:t>
      </w:r>
    </w:p>
    <w:p w14:paraId="7A07D818"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iCs/>
          <w:sz w:val="24"/>
          <w:szCs w:val="24"/>
          <w:lang w:eastAsia="ar-SA"/>
        </w:rPr>
        <w:t>nomā nodoto telpu (t.sk. iebūvēto iekārtu) saglabāšana, uzturēšana darba kārtībā (t.sk. apkope un remonts,</w:t>
      </w:r>
      <w:r w:rsidRPr="00150D93">
        <w:rPr>
          <w:rFonts w:ascii="Times New Roman" w:hAnsi="Times New Roman"/>
          <w:sz w:val="24"/>
          <w:szCs w:val="24"/>
          <w:lang w:eastAsia="ar-SA"/>
        </w:rPr>
        <w:t xml:space="preserve"> deratizācija vai dezinfekcija</w:t>
      </w:r>
      <w:r w:rsidRPr="00150D93">
        <w:rPr>
          <w:rFonts w:ascii="Times New Roman" w:hAnsi="Times New Roman"/>
          <w:iCs/>
          <w:sz w:val="24"/>
          <w:szCs w:val="24"/>
          <w:lang w:eastAsia="ar-SA"/>
        </w:rPr>
        <w:t xml:space="preserve">), lietošanā esošo komunikācijas tīklu uzturēšana un apkope (t.sk. kanalizācijas aizsardzība pret aizsērējumiem, </w:t>
      </w:r>
      <w:r w:rsidRPr="00150D93">
        <w:rPr>
          <w:rFonts w:ascii="Times New Roman" w:hAnsi="Times New Roman"/>
          <w:sz w:val="24"/>
          <w:szCs w:val="24"/>
          <w:lang w:eastAsia="ar-SA"/>
        </w:rPr>
        <w:t>ventilācijas iekārtu tehniskais stāvoklis un tīrība</w:t>
      </w:r>
      <w:r w:rsidRPr="00150D93">
        <w:rPr>
          <w:rFonts w:ascii="Times New Roman" w:hAnsi="Times New Roman"/>
          <w:iCs/>
          <w:sz w:val="24"/>
          <w:szCs w:val="24"/>
          <w:lang w:eastAsia="ar-SA"/>
        </w:rPr>
        <w:t>)</w:t>
      </w:r>
      <w:r w:rsidRPr="00150D93">
        <w:rPr>
          <w:rFonts w:ascii="Times New Roman" w:hAnsi="Times New Roman"/>
          <w:sz w:val="24"/>
          <w:szCs w:val="24"/>
          <w:lang w:eastAsia="ar-SA"/>
        </w:rPr>
        <w:t xml:space="preserve">; </w:t>
      </w:r>
    </w:p>
    <w:p w14:paraId="19FA0071"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rPr>
        <w:t xml:space="preserve">apmaksa par komunālajiem pakalpojumiem saskaņā ar pasūtītāja izrakstītajiem rēķiniem, kuri sastādīti, pamatojoties uz kontrolskaitītāju rādījumiem (ūdens, kanalizācija un elektroenerģija), līdz katra mēneša 25. (divdesmit piektajam) datumam par iepriekšējo mēnesi. </w:t>
      </w:r>
    </w:p>
    <w:p w14:paraId="26EF9BEF"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atkritumu dalīta vākšana un šķirošana, atkritumu apsaimniekošanas pakalpojuma līguma noslēgšana ar attiecīgo pakalpojumu sniedzēju;</w:t>
      </w:r>
    </w:p>
    <w:p w14:paraId="513DF218" w14:textId="70AC225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lv-LV"/>
        </w:rPr>
        <w:t>ne retāk kā reizi gadā iesniegt izglītības iestādei apliecinājumu, ka pakalpojuma sniedzējs saskaņā ar Bērnu tiesību aizsardzības likuma 72.</w:t>
      </w:r>
      <w:r w:rsidR="00634F0D">
        <w:rPr>
          <w:rFonts w:ascii="Times New Roman" w:hAnsi="Times New Roman"/>
          <w:sz w:val="24"/>
          <w:szCs w:val="24"/>
          <w:lang w:eastAsia="lv-LV"/>
        </w:rPr>
        <w:t xml:space="preserve"> </w:t>
      </w:r>
      <w:r w:rsidRPr="00150D93">
        <w:rPr>
          <w:rFonts w:ascii="Times New Roman" w:hAnsi="Times New Roman"/>
          <w:sz w:val="24"/>
          <w:szCs w:val="24"/>
          <w:lang w:eastAsia="lv-LV"/>
        </w:rPr>
        <w:t xml:space="preserve">pantu ir pieprasījis no </w:t>
      </w:r>
      <w:proofErr w:type="spellStart"/>
      <w:r w:rsidRPr="00150D93">
        <w:rPr>
          <w:rFonts w:ascii="Times New Roman" w:hAnsi="Times New Roman"/>
          <w:sz w:val="24"/>
          <w:szCs w:val="24"/>
          <w:lang w:eastAsia="lv-LV"/>
        </w:rPr>
        <w:t>Iekšlietu</w:t>
      </w:r>
      <w:proofErr w:type="spellEnd"/>
      <w:r w:rsidRPr="00150D93">
        <w:rPr>
          <w:rFonts w:ascii="Times New Roman" w:hAnsi="Times New Roman"/>
          <w:sz w:val="24"/>
          <w:szCs w:val="24"/>
          <w:lang w:eastAsia="lv-LV"/>
        </w:rPr>
        <w:t xml:space="preserve"> ministrijas Informācijas centra Sodu reģistra ziņas par personām (darbiniekiem), kuras strādā/-</w:t>
      </w:r>
      <w:proofErr w:type="spellStart"/>
      <w:r w:rsidRPr="00150D93">
        <w:rPr>
          <w:rFonts w:ascii="Times New Roman" w:hAnsi="Times New Roman"/>
          <w:sz w:val="24"/>
          <w:szCs w:val="24"/>
          <w:lang w:eastAsia="lv-LV"/>
        </w:rPr>
        <w:t>ās</w:t>
      </w:r>
      <w:proofErr w:type="spellEnd"/>
      <w:r w:rsidRPr="00150D93">
        <w:rPr>
          <w:rFonts w:ascii="Times New Roman" w:hAnsi="Times New Roman"/>
          <w:sz w:val="24"/>
          <w:szCs w:val="24"/>
          <w:lang w:eastAsia="lv-LV"/>
        </w:rPr>
        <w:t xml:space="preserve"> un sniegs ēdināšanas pakalpojumus izglītības iestādē, kā arī apņemas pēc izglītības iestādes pieprasījuma uzrādīt Soda reģistra izziņu.</w:t>
      </w:r>
      <w:r w:rsidRPr="00150D93">
        <w:rPr>
          <w:rFonts w:ascii="Times New Roman" w:hAnsi="Times New Roman"/>
          <w:sz w:val="24"/>
          <w:szCs w:val="24"/>
        </w:rPr>
        <w:t xml:space="preserve"> </w:t>
      </w:r>
    </w:p>
    <w:p w14:paraId="507D6D7E" w14:textId="39FA2C46"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rPr>
        <w:lastRenderedPageBreak/>
        <w:t xml:space="preserve">darbiniekiem nepieciešamo valsts valodas prasmes </w:t>
      </w:r>
      <w:r w:rsidR="00634F0D">
        <w:rPr>
          <w:rFonts w:ascii="Times New Roman" w:hAnsi="Times New Roman"/>
          <w:sz w:val="24"/>
          <w:szCs w:val="24"/>
        </w:rPr>
        <w:t>līmeni un pakāpi konkrētā amata</w:t>
      </w:r>
      <w:r w:rsidRPr="00150D93">
        <w:rPr>
          <w:rFonts w:ascii="Times New Roman" w:hAnsi="Times New Roman"/>
          <w:sz w:val="24"/>
          <w:szCs w:val="24"/>
        </w:rPr>
        <w:t xml:space="preserve"> pienākumu veikšanai.</w:t>
      </w:r>
    </w:p>
    <w:p w14:paraId="76DE4E64" w14:textId="77777777" w:rsidR="00150D93" w:rsidRPr="00150D93" w:rsidRDefault="00150D93" w:rsidP="007D5E3A">
      <w:pPr>
        <w:pStyle w:val="Sarakstarindkopa"/>
        <w:numPr>
          <w:ilvl w:val="1"/>
          <w:numId w:val="24"/>
        </w:numPr>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paškontroles sistēma;</w:t>
      </w:r>
    </w:p>
    <w:p w14:paraId="49724771" w14:textId="77777777" w:rsidR="00150D93" w:rsidRPr="00150D93" w:rsidRDefault="00150D93" w:rsidP="007D5E3A">
      <w:pPr>
        <w:pStyle w:val="Sarakstarindkopa"/>
        <w:numPr>
          <w:ilvl w:val="1"/>
          <w:numId w:val="24"/>
        </w:numPr>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 xml:space="preserve">izglītības iestādes </w:t>
      </w:r>
      <w:r w:rsidRPr="00150D93">
        <w:rPr>
          <w:rFonts w:ascii="Times New Roman" w:hAnsi="Times New Roman"/>
          <w:sz w:val="24"/>
          <w:szCs w:val="24"/>
        </w:rPr>
        <w:t>informēšana par kontrolējošo institūciju pārbaudēm un to rezultātiem</w:t>
      </w:r>
      <w:r w:rsidRPr="00150D93">
        <w:rPr>
          <w:rFonts w:ascii="Times New Roman" w:hAnsi="Times New Roman"/>
          <w:sz w:val="24"/>
          <w:szCs w:val="24"/>
          <w:lang w:eastAsia="ar-SA"/>
        </w:rPr>
        <w:t>;</w:t>
      </w:r>
    </w:p>
    <w:p w14:paraId="402B904B" w14:textId="7624E712" w:rsidR="00150D93" w:rsidRPr="00150D93" w:rsidRDefault="00150D93" w:rsidP="00694DB5">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rPr>
        <w:t>pēc izglītības iestādes pieprasījuma nodrošināt dalību Latvijas Republikas un Eiro</w:t>
      </w:r>
      <w:r w:rsidR="00634F0D">
        <w:rPr>
          <w:rFonts w:ascii="Times New Roman" w:hAnsi="Times New Roman"/>
          <w:sz w:val="24"/>
          <w:szCs w:val="24"/>
        </w:rPr>
        <w:t>pas</w:t>
      </w:r>
      <w:r w:rsidRPr="00150D93">
        <w:rPr>
          <w:rFonts w:ascii="Times New Roman" w:hAnsi="Times New Roman"/>
          <w:sz w:val="24"/>
          <w:szCs w:val="24"/>
        </w:rPr>
        <w:t xml:space="preserve"> Savienības atbalsta programmā skolu apgādei ar augļiem, dārzeņiem un pienu.</w:t>
      </w:r>
    </w:p>
    <w:p w14:paraId="02232424" w14:textId="53D73C0C" w:rsidR="00150D93" w:rsidRPr="00634F0D" w:rsidRDefault="00150D93" w:rsidP="007D5E3A">
      <w:pPr>
        <w:pStyle w:val="Sarakstarindkopa"/>
        <w:numPr>
          <w:ilvl w:val="1"/>
          <w:numId w:val="24"/>
        </w:numPr>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rPr>
        <w:t>Latvijas Republikas un Eiropas Savienības atbalsta programmu</w:t>
      </w:r>
      <w:r w:rsidRPr="00150D93">
        <w:rPr>
          <w:rFonts w:ascii="Times New Roman" w:hAnsi="Times New Roman"/>
          <w:bCs/>
          <w:color w:val="000000"/>
          <w:sz w:val="24"/>
          <w:szCs w:val="24"/>
        </w:rPr>
        <w:t xml:space="preserve"> skolas apgādei ar augļiem, dārzeņiem un pienu</w:t>
      </w:r>
      <w:r w:rsidRPr="00150D93">
        <w:rPr>
          <w:rFonts w:ascii="Times New Roman" w:hAnsi="Times New Roman"/>
          <w:sz w:val="24"/>
          <w:szCs w:val="24"/>
          <w:lang w:eastAsia="ar-SA"/>
        </w:rPr>
        <w:t xml:space="preserve"> (“Piens un augļi skolai”) īstenošana un administrēšana pēc izglītības iestādes pieprasījuma.</w:t>
      </w:r>
    </w:p>
    <w:p w14:paraId="192E3553" w14:textId="77777777" w:rsidR="00150D93" w:rsidRPr="00150D93" w:rsidRDefault="00150D93" w:rsidP="007D5E3A">
      <w:pPr>
        <w:pStyle w:val="Sarakstarindkopa"/>
        <w:numPr>
          <w:ilvl w:val="0"/>
          <w:numId w:val="24"/>
        </w:numPr>
        <w:suppressAutoHyphens/>
        <w:spacing w:after="0" w:line="240" w:lineRule="auto"/>
        <w:ind w:left="567" w:hanging="567"/>
        <w:jc w:val="both"/>
        <w:rPr>
          <w:rFonts w:ascii="Times New Roman" w:hAnsi="Times New Roman"/>
          <w:b/>
          <w:sz w:val="24"/>
          <w:szCs w:val="24"/>
          <w:lang w:eastAsia="ar-SA"/>
        </w:rPr>
      </w:pPr>
      <w:r w:rsidRPr="00150D93">
        <w:rPr>
          <w:rFonts w:ascii="Times New Roman" w:hAnsi="Times New Roman"/>
          <w:b/>
          <w:sz w:val="24"/>
          <w:szCs w:val="24"/>
          <w:lang w:eastAsia="ar-SA"/>
        </w:rPr>
        <w:t>Ēdināšanas pakalpojuma sniegšanas tehniskais aprīkojums:</w:t>
      </w:r>
    </w:p>
    <w:p w14:paraId="1CC06622"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bCs/>
          <w:sz w:val="24"/>
          <w:szCs w:val="24"/>
          <w:lang w:eastAsia="ar-SA"/>
        </w:rPr>
        <w:t>pasūtītājs ēdināšanas pakalpojuma nodrošināšanai, saskaņā ar telpu nomas līgumu nodod Uzņēmējam nomas lietošanā izglītības iestādes virtuves telpas un palīgtelpas</w:t>
      </w:r>
      <w:r w:rsidRPr="00150D93">
        <w:rPr>
          <w:rFonts w:ascii="Times New Roman" w:hAnsi="Times New Roman"/>
          <w:sz w:val="24"/>
          <w:szCs w:val="24"/>
          <w:lang w:eastAsia="ar-SA"/>
        </w:rPr>
        <w:t xml:space="preserve">; </w:t>
      </w:r>
    </w:p>
    <w:p w14:paraId="1C1ADA94" w14:textId="77777777" w:rsidR="00150D93" w:rsidRPr="00150D93" w:rsidRDefault="00150D93" w:rsidP="007D5E3A">
      <w:pPr>
        <w:pStyle w:val="Sarakstarindkopa"/>
        <w:numPr>
          <w:ilvl w:val="1"/>
          <w:numId w:val="24"/>
        </w:numPr>
        <w:spacing w:after="0" w:line="240" w:lineRule="auto"/>
        <w:ind w:left="567" w:hanging="567"/>
        <w:jc w:val="both"/>
        <w:rPr>
          <w:rFonts w:ascii="Times New Roman" w:hAnsi="Times New Roman"/>
          <w:sz w:val="24"/>
          <w:szCs w:val="24"/>
          <w:lang w:eastAsia="ar-SA"/>
        </w:rPr>
      </w:pPr>
      <w:r w:rsidRPr="00150D93">
        <w:rPr>
          <w:rFonts w:ascii="Times New Roman" w:hAnsi="Times New Roman"/>
          <w:bCs/>
          <w:sz w:val="24"/>
          <w:szCs w:val="24"/>
          <w:lang w:eastAsia="ar-SA"/>
        </w:rPr>
        <w:t>Uzņēmējs</w:t>
      </w:r>
      <w:r w:rsidRPr="00150D93">
        <w:rPr>
          <w:rFonts w:ascii="Times New Roman" w:hAnsi="Times New Roman"/>
          <w:sz w:val="24"/>
          <w:szCs w:val="24"/>
          <w:lang w:eastAsia="ar-SA"/>
        </w:rPr>
        <w:t xml:space="preserve"> ir atbildīgs par kvalitatīva pakalpojuma organizēšanai nepieciešamo profesionālo iekārtu, inventāra ( t.sk. programmas “Piens un augļi skolai” realizēšanai) un atbilstošu trauku (t.sk. ēdiena </w:t>
      </w:r>
      <w:r w:rsidRPr="00150D93">
        <w:rPr>
          <w:rFonts w:ascii="Times New Roman" w:hAnsi="Times New Roman"/>
          <w:sz w:val="24"/>
          <w:szCs w:val="24"/>
        </w:rPr>
        <w:t>pagatavošanai, pārnēsāšanai un pasniegšanai)</w:t>
      </w:r>
      <w:r w:rsidRPr="00150D93">
        <w:rPr>
          <w:rFonts w:ascii="Times New Roman" w:hAnsi="Times New Roman"/>
          <w:sz w:val="24"/>
          <w:szCs w:val="24"/>
          <w:lang w:eastAsia="ar-SA"/>
        </w:rPr>
        <w:t xml:space="preserve"> nodrošināšanu atbilstoši Latvijas Republikas un Eiropas Savienības normatīvo aktu prasībām un Pārtikas un veterinārā dienesta ieteikumiem;</w:t>
      </w:r>
    </w:p>
    <w:p w14:paraId="4D402A65" w14:textId="77777777" w:rsidR="00150D93" w:rsidRPr="00150D93" w:rsidRDefault="00150D93" w:rsidP="007D5E3A">
      <w:pPr>
        <w:pStyle w:val="Sarakstarindkopa"/>
        <w:numPr>
          <w:ilvl w:val="1"/>
          <w:numId w:val="24"/>
        </w:numPr>
        <w:suppressAutoHyphens/>
        <w:spacing w:after="120" w:line="240" w:lineRule="auto"/>
        <w:ind w:left="567" w:hanging="567"/>
        <w:jc w:val="both"/>
        <w:rPr>
          <w:rFonts w:ascii="Times New Roman" w:hAnsi="Times New Roman"/>
          <w:sz w:val="24"/>
          <w:szCs w:val="24"/>
          <w:lang w:eastAsia="ar-SA"/>
        </w:rPr>
      </w:pPr>
      <w:r w:rsidRPr="00150D93">
        <w:rPr>
          <w:rFonts w:ascii="Times New Roman" w:hAnsi="Times New Roman"/>
          <w:bCs/>
          <w:sz w:val="24"/>
          <w:szCs w:val="24"/>
          <w:lang w:eastAsia="ar-SA"/>
        </w:rPr>
        <w:t xml:space="preserve">ēdināšanas pakalpojuma nodrošināšanai Uzņēmējs var iegūt īpašumā izglītības iestādes rīcībā esošās virtuves iekārtas un inventāru </w:t>
      </w:r>
      <w:r w:rsidRPr="00150D93">
        <w:rPr>
          <w:rFonts w:ascii="Times New Roman" w:hAnsi="Times New Roman"/>
          <w:sz w:val="24"/>
          <w:szCs w:val="24"/>
          <w:lang w:eastAsia="ar-SA"/>
        </w:rPr>
        <w:t xml:space="preserve">Ziemeru pamatskolā, </w:t>
      </w:r>
      <w:r w:rsidRPr="00150D93">
        <w:rPr>
          <w:rFonts w:ascii="Times New Roman" w:hAnsi="Times New Roman"/>
          <w:color w:val="202124"/>
          <w:sz w:val="24"/>
          <w:szCs w:val="24"/>
          <w:shd w:val="clear" w:color="auto" w:fill="FFFFFF"/>
        </w:rPr>
        <w:t xml:space="preserve">“Pamatskolā”, Māriņkalnā, </w:t>
      </w:r>
      <w:proofErr w:type="spellStart"/>
      <w:r w:rsidRPr="00150D93">
        <w:rPr>
          <w:rFonts w:ascii="Times New Roman" w:hAnsi="Times New Roman"/>
          <w:color w:val="202124"/>
          <w:sz w:val="24"/>
          <w:szCs w:val="24"/>
          <w:shd w:val="clear" w:color="auto" w:fill="FFFFFF"/>
        </w:rPr>
        <w:t>Ziemera</w:t>
      </w:r>
      <w:proofErr w:type="spellEnd"/>
      <w:r w:rsidRPr="00150D93">
        <w:rPr>
          <w:rFonts w:ascii="Times New Roman" w:hAnsi="Times New Roman"/>
          <w:color w:val="202124"/>
          <w:sz w:val="24"/>
          <w:szCs w:val="24"/>
          <w:shd w:val="clear" w:color="auto" w:fill="FFFFFF"/>
        </w:rPr>
        <w:t xml:space="preserve"> pagastā</w:t>
      </w:r>
      <w:r w:rsidRPr="00150D93">
        <w:rPr>
          <w:rFonts w:ascii="Times New Roman" w:hAnsi="Times New Roman"/>
          <w:sz w:val="24"/>
          <w:szCs w:val="24"/>
          <w:lang w:eastAsia="ar-SA"/>
        </w:rPr>
        <w:t>, Alūksnes novadā, LV-4332:</w:t>
      </w:r>
    </w:p>
    <w:tbl>
      <w:tblPr>
        <w:tblStyle w:val="TableGrid4"/>
        <w:tblW w:w="5000" w:type="pct"/>
        <w:tblInd w:w="0" w:type="dxa"/>
        <w:tblLook w:val="04A0" w:firstRow="1" w:lastRow="0" w:firstColumn="1" w:lastColumn="0" w:noHBand="0" w:noVBand="1"/>
      </w:tblPr>
      <w:tblGrid>
        <w:gridCol w:w="6281"/>
        <w:gridCol w:w="1290"/>
        <w:gridCol w:w="1490"/>
      </w:tblGrid>
      <w:tr w:rsidR="00150D93" w:rsidRPr="00150D93" w14:paraId="5045EB69" w14:textId="77777777" w:rsidTr="00634F0D">
        <w:tc>
          <w:tcPr>
            <w:tcW w:w="3465" w:type="pct"/>
            <w:vAlign w:val="center"/>
          </w:tcPr>
          <w:p w14:paraId="31A73B3C" w14:textId="77777777" w:rsidR="00150D93" w:rsidRPr="00634F0D" w:rsidRDefault="00150D93" w:rsidP="00634F0D">
            <w:pPr>
              <w:jc w:val="center"/>
              <w:rPr>
                <w:rFonts w:eastAsiaTheme="minorHAnsi"/>
                <w:b/>
              </w:rPr>
            </w:pPr>
            <w:r w:rsidRPr="00634F0D">
              <w:rPr>
                <w:rFonts w:eastAsia="Calibri"/>
                <w:b/>
                <w:lang w:eastAsia="lv-LV"/>
              </w:rPr>
              <w:t>Iekārtas/inventārs</w:t>
            </w:r>
          </w:p>
        </w:tc>
        <w:tc>
          <w:tcPr>
            <w:tcW w:w="712" w:type="pct"/>
            <w:vAlign w:val="center"/>
            <w:hideMark/>
          </w:tcPr>
          <w:p w14:paraId="77983EC4" w14:textId="77777777" w:rsidR="00150D93" w:rsidRPr="00634F0D" w:rsidRDefault="00150D93" w:rsidP="00634F0D">
            <w:pPr>
              <w:jc w:val="center"/>
              <w:rPr>
                <w:rFonts w:eastAsiaTheme="minorHAnsi"/>
                <w:b/>
              </w:rPr>
            </w:pPr>
            <w:r w:rsidRPr="00634F0D">
              <w:rPr>
                <w:rFonts w:eastAsiaTheme="minorHAnsi"/>
                <w:b/>
              </w:rPr>
              <w:t>Skaits, gab.</w:t>
            </w:r>
          </w:p>
        </w:tc>
        <w:tc>
          <w:tcPr>
            <w:tcW w:w="822" w:type="pct"/>
            <w:vAlign w:val="center"/>
          </w:tcPr>
          <w:p w14:paraId="26ACDA78" w14:textId="77777777" w:rsidR="00150D93" w:rsidRPr="00634F0D" w:rsidRDefault="00150D93" w:rsidP="00634F0D">
            <w:pPr>
              <w:jc w:val="center"/>
              <w:rPr>
                <w:rFonts w:eastAsiaTheme="minorHAnsi"/>
                <w:b/>
              </w:rPr>
            </w:pPr>
            <w:r w:rsidRPr="00634F0D">
              <w:rPr>
                <w:rFonts w:eastAsiaTheme="minorHAnsi"/>
                <w:b/>
              </w:rPr>
              <w:t>Vērtība, EUR</w:t>
            </w:r>
          </w:p>
        </w:tc>
      </w:tr>
      <w:tr w:rsidR="00150D93" w:rsidRPr="00150D93" w14:paraId="34E36551" w14:textId="77777777" w:rsidTr="00634F0D">
        <w:tc>
          <w:tcPr>
            <w:tcW w:w="3465" w:type="pct"/>
            <w:shd w:val="clear" w:color="auto" w:fill="auto"/>
            <w:vAlign w:val="center"/>
          </w:tcPr>
          <w:p w14:paraId="2564EF5E" w14:textId="77777777" w:rsidR="00150D93" w:rsidRPr="00150D93" w:rsidRDefault="00150D93" w:rsidP="00150D93">
            <w:pPr>
              <w:jc w:val="both"/>
              <w:rPr>
                <w:rFonts w:eastAsia="Calibri"/>
                <w:lang w:eastAsia="lv-LV"/>
              </w:rPr>
            </w:pPr>
            <w:r w:rsidRPr="00150D93">
              <w:rPr>
                <w:rFonts w:eastAsia="Calibri"/>
                <w:lang w:eastAsia="lv-LV"/>
              </w:rPr>
              <w:t>Trauku mazgājamā mašīna</w:t>
            </w:r>
          </w:p>
        </w:tc>
        <w:tc>
          <w:tcPr>
            <w:tcW w:w="712" w:type="pct"/>
            <w:shd w:val="clear" w:color="auto" w:fill="auto"/>
            <w:vAlign w:val="center"/>
          </w:tcPr>
          <w:p w14:paraId="2C3FA2EB" w14:textId="77777777" w:rsidR="00150D93" w:rsidRPr="00150D93" w:rsidRDefault="00150D93" w:rsidP="00150D93">
            <w:pPr>
              <w:jc w:val="center"/>
              <w:rPr>
                <w:rFonts w:eastAsiaTheme="minorHAnsi"/>
              </w:rPr>
            </w:pPr>
            <w:r w:rsidRPr="00150D93">
              <w:rPr>
                <w:rFonts w:eastAsiaTheme="minorHAnsi"/>
              </w:rPr>
              <w:t>1</w:t>
            </w:r>
          </w:p>
        </w:tc>
        <w:tc>
          <w:tcPr>
            <w:tcW w:w="822" w:type="pct"/>
            <w:vMerge w:val="restart"/>
            <w:shd w:val="clear" w:color="auto" w:fill="auto"/>
            <w:vAlign w:val="center"/>
          </w:tcPr>
          <w:p w14:paraId="2059ECF0" w14:textId="77777777" w:rsidR="00150D93" w:rsidRPr="00150D93" w:rsidRDefault="00150D93" w:rsidP="00150D93">
            <w:pPr>
              <w:shd w:val="clear" w:color="auto" w:fill="FFFFFF" w:themeFill="background1"/>
              <w:jc w:val="center"/>
              <w:rPr>
                <w:rFonts w:eastAsiaTheme="minorHAnsi"/>
              </w:rPr>
            </w:pPr>
            <w:r w:rsidRPr="00150D93">
              <w:rPr>
                <w:rFonts w:eastAsia="Calibri"/>
                <w:b/>
                <w:lang w:eastAsia="lv-LV"/>
              </w:rPr>
              <w:t>2107,70</w:t>
            </w:r>
          </w:p>
        </w:tc>
      </w:tr>
      <w:tr w:rsidR="00150D93" w:rsidRPr="00150D93" w14:paraId="6F3A60D8" w14:textId="77777777" w:rsidTr="00634F0D">
        <w:tc>
          <w:tcPr>
            <w:tcW w:w="3465" w:type="pct"/>
            <w:shd w:val="clear" w:color="auto" w:fill="auto"/>
            <w:vAlign w:val="center"/>
          </w:tcPr>
          <w:p w14:paraId="12B29BC3" w14:textId="77777777" w:rsidR="00150D93" w:rsidRPr="00150D93" w:rsidRDefault="00150D93" w:rsidP="00150D93">
            <w:pPr>
              <w:jc w:val="both"/>
              <w:rPr>
                <w:rFonts w:eastAsia="Calibri"/>
                <w:lang w:eastAsia="lv-LV"/>
              </w:rPr>
            </w:pPr>
            <w:r w:rsidRPr="00150D93">
              <w:rPr>
                <w:rFonts w:eastAsia="Calibri"/>
                <w:lang w:eastAsia="lv-LV"/>
              </w:rPr>
              <w:t>Darba galds trauku mazgājamai mašīnai</w:t>
            </w:r>
          </w:p>
        </w:tc>
        <w:tc>
          <w:tcPr>
            <w:tcW w:w="712" w:type="pct"/>
            <w:shd w:val="clear" w:color="auto" w:fill="auto"/>
            <w:vAlign w:val="center"/>
          </w:tcPr>
          <w:p w14:paraId="690E3851" w14:textId="77777777" w:rsidR="00150D93" w:rsidRPr="00150D93" w:rsidRDefault="00150D93" w:rsidP="00150D93">
            <w:pPr>
              <w:jc w:val="center"/>
              <w:rPr>
                <w:rFonts w:eastAsiaTheme="minorHAnsi"/>
              </w:rPr>
            </w:pPr>
            <w:r w:rsidRPr="00150D93">
              <w:rPr>
                <w:rFonts w:eastAsiaTheme="minorHAnsi"/>
              </w:rPr>
              <w:t>1</w:t>
            </w:r>
          </w:p>
        </w:tc>
        <w:tc>
          <w:tcPr>
            <w:tcW w:w="822" w:type="pct"/>
            <w:vMerge/>
            <w:shd w:val="clear" w:color="auto" w:fill="auto"/>
          </w:tcPr>
          <w:p w14:paraId="61936945" w14:textId="77777777" w:rsidR="00150D93" w:rsidRPr="00150D93" w:rsidRDefault="00150D93" w:rsidP="00150D93">
            <w:pPr>
              <w:shd w:val="clear" w:color="auto" w:fill="FFFFFF" w:themeFill="background1"/>
              <w:jc w:val="center"/>
              <w:rPr>
                <w:rFonts w:eastAsiaTheme="minorHAnsi"/>
              </w:rPr>
            </w:pPr>
          </w:p>
        </w:tc>
      </w:tr>
      <w:tr w:rsidR="00150D93" w:rsidRPr="00150D93" w14:paraId="203F9CFB" w14:textId="77777777" w:rsidTr="00634F0D">
        <w:tc>
          <w:tcPr>
            <w:tcW w:w="3465" w:type="pct"/>
            <w:shd w:val="clear" w:color="auto" w:fill="auto"/>
            <w:vAlign w:val="center"/>
          </w:tcPr>
          <w:p w14:paraId="2DA22413" w14:textId="77777777" w:rsidR="00150D93" w:rsidRPr="00150D93" w:rsidRDefault="00150D93" w:rsidP="00150D93">
            <w:pPr>
              <w:jc w:val="both"/>
              <w:rPr>
                <w:rFonts w:eastAsia="Calibri"/>
                <w:lang w:eastAsia="lv-LV"/>
              </w:rPr>
            </w:pPr>
            <w:r w:rsidRPr="00150D93">
              <w:rPr>
                <w:rFonts w:eastAsia="Calibri"/>
                <w:lang w:eastAsia="lv-LV"/>
              </w:rPr>
              <w:t>Darba galds ar izlietni trauku mazgāšanas mašīnai</w:t>
            </w:r>
          </w:p>
        </w:tc>
        <w:tc>
          <w:tcPr>
            <w:tcW w:w="712" w:type="pct"/>
            <w:shd w:val="clear" w:color="auto" w:fill="auto"/>
            <w:vAlign w:val="center"/>
          </w:tcPr>
          <w:p w14:paraId="404EAC11" w14:textId="77777777" w:rsidR="00150D93" w:rsidRPr="00150D93" w:rsidRDefault="00150D93" w:rsidP="00150D93">
            <w:pPr>
              <w:jc w:val="center"/>
              <w:rPr>
                <w:rFonts w:eastAsiaTheme="minorHAnsi"/>
              </w:rPr>
            </w:pPr>
            <w:r w:rsidRPr="00150D93">
              <w:rPr>
                <w:rFonts w:eastAsiaTheme="minorHAnsi"/>
              </w:rPr>
              <w:t>1</w:t>
            </w:r>
          </w:p>
        </w:tc>
        <w:tc>
          <w:tcPr>
            <w:tcW w:w="822" w:type="pct"/>
            <w:vMerge/>
            <w:shd w:val="clear" w:color="auto" w:fill="auto"/>
          </w:tcPr>
          <w:p w14:paraId="252BE6BD" w14:textId="77777777" w:rsidR="00150D93" w:rsidRPr="00150D93" w:rsidRDefault="00150D93" w:rsidP="00150D93">
            <w:pPr>
              <w:shd w:val="clear" w:color="auto" w:fill="FFFFFF" w:themeFill="background1"/>
              <w:jc w:val="center"/>
              <w:rPr>
                <w:rFonts w:eastAsiaTheme="minorHAnsi"/>
              </w:rPr>
            </w:pPr>
          </w:p>
        </w:tc>
      </w:tr>
      <w:tr w:rsidR="00150D93" w:rsidRPr="00150D93" w14:paraId="74D999D0" w14:textId="77777777" w:rsidTr="00634F0D">
        <w:trPr>
          <w:trHeight w:val="227"/>
        </w:trPr>
        <w:tc>
          <w:tcPr>
            <w:tcW w:w="3465" w:type="pct"/>
            <w:tcBorders>
              <w:top w:val="single" w:sz="4" w:space="0" w:color="auto"/>
              <w:left w:val="single" w:sz="4" w:space="0" w:color="auto"/>
              <w:bottom w:val="single" w:sz="4" w:space="0" w:color="auto"/>
              <w:right w:val="single" w:sz="4" w:space="0" w:color="auto"/>
            </w:tcBorders>
            <w:hideMark/>
          </w:tcPr>
          <w:p w14:paraId="43760520"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Elektriskais vārāmais katls</w:t>
            </w:r>
          </w:p>
        </w:tc>
        <w:tc>
          <w:tcPr>
            <w:tcW w:w="712" w:type="pct"/>
            <w:tcBorders>
              <w:top w:val="single" w:sz="4" w:space="0" w:color="auto"/>
              <w:left w:val="single" w:sz="4" w:space="0" w:color="auto"/>
              <w:bottom w:val="single" w:sz="4" w:space="0" w:color="auto"/>
            </w:tcBorders>
            <w:hideMark/>
          </w:tcPr>
          <w:p w14:paraId="21AF8274"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vAlign w:val="center"/>
          </w:tcPr>
          <w:p w14:paraId="652C7035" w14:textId="77777777" w:rsidR="00150D93" w:rsidRPr="00150D93" w:rsidRDefault="00150D93" w:rsidP="00150D93">
            <w:pPr>
              <w:shd w:val="clear" w:color="auto" w:fill="FFFFFF" w:themeFill="background1"/>
              <w:jc w:val="center"/>
              <w:rPr>
                <w:rFonts w:eastAsia="Calibri"/>
                <w:b/>
                <w:lang w:eastAsia="lv-LV"/>
              </w:rPr>
            </w:pPr>
          </w:p>
        </w:tc>
      </w:tr>
      <w:tr w:rsidR="00150D93" w:rsidRPr="00150D93" w14:paraId="53016294" w14:textId="77777777" w:rsidTr="00634F0D">
        <w:trPr>
          <w:trHeight w:val="227"/>
        </w:trPr>
        <w:tc>
          <w:tcPr>
            <w:tcW w:w="3465" w:type="pct"/>
            <w:tcBorders>
              <w:top w:val="single" w:sz="4" w:space="0" w:color="auto"/>
              <w:left w:val="single" w:sz="4" w:space="0" w:color="auto"/>
              <w:bottom w:val="single" w:sz="4" w:space="0" w:color="auto"/>
              <w:right w:val="single" w:sz="4" w:space="0" w:color="auto"/>
            </w:tcBorders>
          </w:tcPr>
          <w:p w14:paraId="5AEEA45E"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Elektriskā panna</w:t>
            </w:r>
          </w:p>
        </w:tc>
        <w:tc>
          <w:tcPr>
            <w:tcW w:w="712" w:type="pct"/>
            <w:tcBorders>
              <w:top w:val="single" w:sz="4" w:space="0" w:color="auto"/>
              <w:left w:val="single" w:sz="4" w:space="0" w:color="auto"/>
              <w:bottom w:val="single" w:sz="4" w:space="0" w:color="auto"/>
            </w:tcBorders>
          </w:tcPr>
          <w:p w14:paraId="102481E5"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vAlign w:val="center"/>
          </w:tcPr>
          <w:p w14:paraId="6397D634" w14:textId="77777777" w:rsidR="00150D93" w:rsidRPr="00150D93" w:rsidRDefault="00150D93" w:rsidP="00150D93">
            <w:pPr>
              <w:shd w:val="clear" w:color="auto" w:fill="FFFFFF" w:themeFill="background1"/>
              <w:jc w:val="center"/>
              <w:rPr>
                <w:rFonts w:eastAsia="Calibri"/>
                <w:b/>
                <w:highlight w:val="yellow"/>
                <w:lang w:eastAsia="lv-LV"/>
              </w:rPr>
            </w:pPr>
          </w:p>
        </w:tc>
      </w:tr>
      <w:tr w:rsidR="00150D93" w:rsidRPr="00150D93" w14:paraId="22D05793" w14:textId="77777777" w:rsidTr="00634F0D">
        <w:trPr>
          <w:trHeight w:val="227"/>
        </w:trPr>
        <w:tc>
          <w:tcPr>
            <w:tcW w:w="3465" w:type="pct"/>
            <w:tcBorders>
              <w:top w:val="single" w:sz="4" w:space="0" w:color="auto"/>
              <w:left w:val="single" w:sz="4" w:space="0" w:color="auto"/>
              <w:bottom w:val="single" w:sz="4" w:space="0" w:color="auto"/>
              <w:right w:val="single" w:sz="4" w:space="0" w:color="auto"/>
            </w:tcBorders>
          </w:tcPr>
          <w:p w14:paraId="772FB1DC"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Elektriskā plīts 4 virsmas</w:t>
            </w:r>
          </w:p>
        </w:tc>
        <w:tc>
          <w:tcPr>
            <w:tcW w:w="712" w:type="pct"/>
            <w:tcBorders>
              <w:top w:val="single" w:sz="4" w:space="0" w:color="auto"/>
              <w:left w:val="single" w:sz="4" w:space="0" w:color="auto"/>
              <w:bottom w:val="single" w:sz="4" w:space="0" w:color="auto"/>
            </w:tcBorders>
          </w:tcPr>
          <w:p w14:paraId="7BC74CEA"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27DEA0EC"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6387F2B5" w14:textId="77777777" w:rsidTr="00634F0D">
        <w:trPr>
          <w:trHeight w:val="227"/>
        </w:trPr>
        <w:tc>
          <w:tcPr>
            <w:tcW w:w="3465" w:type="pct"/>
            <w:tcBorders>
              <w:top w:val="single" w:sz="4" w:space="0" w:color="auto"/>
              <w:left w:val="single" w:sz="4" w:space="0" w:color="auto"/>
              <w:bottom w:val="single" w:sz="4" w:space="0" w:color="auto"/>
              <w:right w:val="single" w:sz="4" w:space="0" w:color="auto"/>
            </w:tcBorders>
          </w:tcPr>
          <w:p w14:paraId="2DBC7413" w14:textId="77777777" w:rsidR="00150D93" w:rsidRPr="00150D93" w:rsidRDefault="00150D93" w:rsidP="00150D93">
            <w:pPr>
              <w:pStyle w:val="Bezatstarpm"/>
            </w:pPr>
            <w:r w:rsidRPr="00150D93">
              <w:rPr>
                <w:rFonts w:eastAsia="Calibri"/>
                <w:lang w:eastAsia="lv-LV"/>
              </w:rPr>
              <w:t>Elektriskā plīts 6 virsmas</w:t>
            </w:r>
          </w:p>
        </w:tc>
        <w:tc>
          <w:tcPr>
            <w:tcW w:w="712" w:type="pct"/>
            <w:tcBorders>
              <w:top w:val="single" w:sz="4" w:space="0" w:color="auto"/>
              <w:left w:val="single" w:sz="4" w:space="0" w:color="auto"/>
              <w:bottom w:val="single" w:sz="4" w:space="0" w:color="auto"/>
            </w:tcBorders>
          </w:tcPr>
          <w:p w14:paraId="31BDD64B" w14:textId="77777777" w:rsidR="00150D93" w:rsidRPr="00150D93" w:rsidRDefault="00150D93" w:rsidP="00150D93">
            <w:pPr>
              <w:pStyle w:val="Bezatstarpm"/>
              <w:jc w:val="center"/>
            </w:pPr>
            <w:r w:rsidRPr="00150D93">
              <w:t>1</w:t>
            </w:r>
          </w:p>
        </w:tc>
        <w:tc>
          <w:tcPr>
            <w:tcW w:w="822" w:type="pct"/>
            <w:vMerge/>
          </w:tcPr>
          <w:p w14:paraId="5AD2C978"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5C13BFD1"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7176FC17"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Ledusskapis AEG</w:t>
            </w:r>
          </w:p>
        </w:tc>
        <w:tc>
          <w:tcPr>
            <w:tcW w:w="712" w:type="pct"/>
            <w:tcBorders>
              <w:top w:val="single" w:sz="4" w:space="0" w:color="auto"/>
              <w:left w:val="single" w:sz="4" w:space="0" w:color="auto"/>
              <w:bottom w:val="single" w:sz="4" w:space="0" w:color="auto"/>
            </w:tcBorders>
          </w:tcPr>
          <w:p w14:paraId="7CB20599"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548DB98A"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2CFC9CF4"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7CB2A936"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Saldētava ar 6 plauktiem</w:t>
            </w:r>
          </w:p>
        </w:tc>
        <w:tc>
          <w:tcPr>
            <w:tcW w:w="712" w:type="pct"/>
            <w:tcBorders>
              <w:top w:val="single" w:sz="4" w:space="0" w:color="auto"/>
              <w:left w:val="single" w:sz="4" w:space="0" w:color="auto"/>
              <w:bottom w:val="single" w:sz="4" w:space="0" w:color="auto"/>
            </w:tcBorders>
          </w:tcPr>
          <w:p w14:paraId="6D127938"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78C15C3E"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479AFB9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721DFBCD"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Sadales galds ar restēm</w:t>
            </w:r>
          </w:p>
        </w:tc>
        <w:tc>
          <w:tcPr>
            <w:tcW w:w="712" w:type="pct"/>
            <w:tcBorders>
              <w:top w:val="single" w:sz="4" w:space="0" w:color="auto"/>
              <w:left w:val="single" w:sz="4" w:space="0" w:color="auto"/>
              <w:bottom w:val="single" w:sz="4" w:space="0" w:color="auto"/>
            </w:tcBorders>
          </w:tcPr>
          <w:p w14:paraId="0351EC66"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3</w:t>
            </w:r>
          </w:p>
        </w:tc>
        <w:tc>
          <w:tcPr>
            <w:tcW w:w="822" w:type="pct"/>
            <w:vMerge/>
          </w:tcPr>
          <w:p w14:paraId="78E6C185"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6A88637"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1FB1919D"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Sastatne ar 4 perforētiem plauktiem</w:t>
            </w:r>
          </w:p>
        </w:tc>
        <w:tc>
          <w:tcPr>
            <w:tcW w:w="712" w:type="pct"/>
            <w:tcBorders>
              <w:top w:val="single" w:sz="4" w:space="0" w:color="auto"/>
              <w:left w:val="single" w:sz="4" w:space="0" w:color="auto"/>
              <w:bottom w:val="single" w:sz="4" w:space="0" w:color="auto"/>
            </w:tcBorders>
          </w:tcPr>
          <w:p w14:paraId="7A2C06C1"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060C0856"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74B3EBD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5A319D95" w14:textId="77777777" w:rsidR="00150D93" w:rsidRPr="00150D93" w:rsidRDefault="00150D93" w:rsidP="00150D93">
            <w:pPr>
              <w:pStyle w:val="Bezatstarpm"/>
              <w:rPr>
                <w:rFonts w:eastAsia="Calibri"/>
                <w:lang w:eastAsia="lv-LV"/>
              </w:rPr>
            </w:pPr>
            <w:r w:rsidRPr="00150D93">
              <w:rPr>
                <w:rFonts w:eastAsia="Calibri"/>
                <w:lang w:eastAsia="lv-LV"/>
              </w:rPr>
              <w:t>Metāla paplāte GN 1/1-65</w:t>
            </w:r>
          </w:p>
        </w:tc>
        <w:tc>
          <w:tcPr>
            <w:tcW w:w="712" w:type="pct"/>
            <w:tcBorders>
              <w:top w:val="single" w:sz="4" w:space="0" w:color="auto"/>
              <w:left w:val="single" w:sz="4" w:space="0" w:color="auto"/>
              <w:bottom w:val="single" w:sz="4" w:space="0" w:color="auto"/>
            </w:tcBorders>
          </w:tcPr>
          <w:p w14:paraId="3C774069" w14:textId="77777777" w:rsidR="00150D93" w:rsidRPr="00150D93" w:rsidRDefault="00150D93" w:rsidP="00150D93">
            <w:pPr>
              <w:pStyle w:val="Bezatstarpm"/>
              <w:jc w:val="center"/>
            </w:pPr>
            <w:r w:rsidRPr="00150D93">
              <w:t>2</w:t>
            </w:r>
          </w:p>
        </w:tc>
        <w:tc>
          <w:tcPr>
            <w:tcW w:w="822" w:type="pct"/>
            <w:vMerge/>
          </w:tcPr>
          <w:p w14:paraId="45EEC978"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0FBC4DB6"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356A87FE"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Elektriskais dārzeņu smalcinātājs</w:t>
            </w:r>
          </w:p>
        </w:tc>
        <w:tc>
          <w:tcPr>
            <w:tcW w:w="712" w:type="pct"/>
            <w:tcBorders>
              <w:top w:val="single" w:sz="4" w:space="0" w:color="auto"/>
              <w:left w:val="single" w:sz="4" w:space="0" w:color="auto"/>
              <w:bottom w:val="single" w:sz="4" w:space="0" w:color="auto"/>
            </w:tcBorders>
          </w:tcPr>
          <w:p w14:paraId="52EFF7CF"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5B02A68D"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7F658DA2"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45FDF477"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Elektriskā kartupeļu mašīna</w:t>
            </w:r>
          </w:p>
        </w:tc>
        <w:tc>
          <w:tcPr>
            <w:tcW w:w="712" w:type="pct"/>
            <w:tcBorders>
              <w:top w:val="single" w:sz="4" w:space="0" w:color="auto"/>
              <w:left w:val="single" w:sz="4" w:space="0" w:color="auto"/>
              <w:bottom w:val="single" w:sz="4" w:space="0" w:color="auto"/>
            </w:tcBorders>
          </w:tcPr>
          <w:p w14:paraId="3A985FA8"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029A957D"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AE42526"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75F78D04"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Putotājs-mīklas jaucējs</w:t>
            </w:r>
          </w:p>
        </w:tc>
        <w:tc>
          <w:tcPr>
            <w:tcW w:w="712" w:type="pct"/>
            <w:tcBorders>
              <w:top w:val="single" w:sz="4" w:space="0" w:color="auto"/>
              <w:left w:val="single" w:sz="4" w:space="0" w:color="auto"/>
              <w:bottom w:val="single" w:sz="4" w:space="0" w:color="auto"/>
            </w:tcBorders>
          </w:tcPr>
          <w:p w14:paraId="34E9CB77"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082F5532"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43B74EBB"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3D71EF4F" w14:textId="77777777" w:rsidR="00150D93" w:rsidRPr="00150D93" w:rsidRDefault="00150D93" w:rsidP="00150D93">
            <w:pPr>
              <w:shd w:val="clear" w:color="auto" w:fill="FFFFFF" w:themeFill="background1"/>
              <w:rPr>
                <w:rFonts w:eastAsia="Calibri"/>
                <w:lang w:eastAsia="lv-LV"/>
              </w:rPr>
            </w:pPr>
            <w:r w:rsidRPr="00150D93">
              <w:rPr>
                <w:rFonts w:eastAsia="Calibri"/>
                <w:lang w:eastAsia="lv-LV"/>
              </w:rPr>
              <w:t>Elektriskā gaļas mašīna</w:t>
            </w:r>
          </w:p>
        </w:tc>
        <w:tc>
          <w:tcPr>
            <w:tcW w:w="712" w:type="pct"/>
            <w:tcBorders>
              <w:top w:val="single" w:sz="4" w:space="0" w:color="auto"/>
              <w:left w:val="single" w:sz="4" w:space="0" w:color="auto"/>
              <w:bottom w:val="single" w:sz="4" w:space="0" w:color="auto"/>
            </w:tcBorders>
          </w:tcPr>
          <w:p w14:paraId="56F66EA2" w14:textId="77777777" w:rsidR="00150D93" w:rsidRPr="00150D93" w:rsidRDefault="00150D93" w:rsidP="00150D93">
            <w:pPr>
              <w:shd w:val="clear" w:color="auto" w:fill="FFFFFF" w:themeFill="background1"/>
              <w:jc w:val="center"/>
              <w:rPr>
                <w:rFonts w:eastAsia="Calibri"/>
                <w:lang w:eastAsia="lv-LV"/>
              </w:rPr>
            </w:pPr>
            <w:r w:rsidRPr="00150D93">
              <w:rPr>
                <w:rFonts w:eastAsia="Calibri"/>
                <w:lang w:eastAsia="lv-LV"/>
              </w:rPr>
              <w:t>1</w:t>
            </w:r>
          </w:p>
        </w:tc>
        <w:tc>
          <w:tcPr>
            <w:tcW w:w="822" w:type="pct"/>
            <w:vMerge/>
          </w:tcPr>
          <w:p w14:paraId="46FF1AE3"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FDA95A2"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6A5434B9" w14:textId="77777777" w:rsidR="00150D93" w:rsidRPr="00150D93" w:rsidRDefault="00150D93" w:rsidP="00150D93">
            <w:pPr>
              <w:pStyle w:val="Bezatstarpm"/>
            </w:pPr>
            <w:proofErr w:type="spellStart"/>
            <w:r w:rsidRPr="00150D93">
              <w:t>Šķēlētājs</w:t>
            </w:r>
            <w:proofErr w:type="spellEnd"/>
            <w:r w:rsidRPr="00150D93">
              <w:t xml:space="preserve"> 120w</w:t>
            </w:r>
          </w:p>
        </w:tc>
        <w:tc>
          <w:tcPr>
            <w:tcW w:w="712" w:type="pct"/>
            <w:tcBorders>
              <w:top w:val="single" w:sz="4" w:space="0" w:color="auto"/>
              <w:left w:val="single" w:sz="4" w:space="0" w:color="auto"/>
              <w:bottom w:val="single" w:sz="4" w:space="0" w:color="auto"/>
            </w:tcBorders>
          </w:tcPr>
          <w:p w14:paraId="3B77806A" w14:textId="77777777" w:rsidR="00150D93" w:rsidRPr="00150D93" w:rsidRDefault="00150D93" w:rsidP="00150D93">
            <w:pPr>
              <w:pStyle w:val="Bezatstarpm"/>
              <w:jc w:val="center"/>
            </w:pPr>
            <w:r w:rsidRPr="00150D93">
              <w:t>1</w:t>
            </w:r>
          </w:p>
        </w:tc>
        <w:tc>
          <w:tcPr>
            <w:tcW w:w="822" w:type="pct"/>
            <w:vMerge/>
          </w:tcPr>
          <w:p w14:paraId="728628DD"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42DDC23"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1FAB1855" w14:textId="77777777" w:rsidR="00150D93" w:rsidRPr="00150D93" w:rsidRDefault="00150D93" w:rsidP="00150D93">
            <w:pPr>
              <w:pStyle w:val="Bezatstarpm"/>
            </w:pPr>
            <w:r w:rsidRPr="00150D93">
              <w:t xml:space="preserve">Katls </w:t>
            </w:r>
            <w:proofErr w:type="spellStart"/>
            <w:r w:rsidRPr="00150D93">
              <w:t>Korkmaz</w:t>
            </w:r>
            <w:proofErr w:type="spellEnd"/>
            <w:r w:rsidRPr="00150D93">
              <w:t xml:space="preserve"> 45 l</w:t>
            </w:r>
          </w:p>
        </w:tc>
        <w:tc>
          <w:tcPr>
            <w:tcW w:w="712" w:type="pct"/>
            <w:tcBorders>
              <w:top w:val="single" w:sz="4" w:space="0" w:color="auto"/>
              <w:left w:val="single" w:sz="4" w:space="0" w:color="auto"/>
              <w:bottom w:val="single" w:sz="4" w:space="0" w:color="auto"/>
            </w:tcBorders>
          </w:tcPr>
          <w:p w14:paraId="01D13C5D" w14:textId="77777777" w:rsidR="00150D93" w:rsidRPr="00150D93" w:rsidRDefault="00150D93" w:rsidP="00150D93">
            <w:pPr>
              <w:pStyle w:val="Bezatstarpm"/>
              <w:jc w:val="center"/>
            </w:pPr>
            <w:r w:rsidRPr="00150D93">
              <w:t>1</w:t>
            </w:r>
          </w:p>
        </w:tc>
        <w:tc>
          <w:tcPr>
            <w:tcW w:w="822" w:type="pct"/>
            <w:vMerge/>
          </w:tcPr>
          <w:p w14:paraId="53057A33"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87980A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3E62DA85" w14:textId="77777777" w:rsidR="00150D93" w:rsidRPr="00150D93" w:rsidRDefault="00150D93" w:rsidP="00150D93">
            <w:pPr>
              <w:pStyle w:val="Bezatstarpm"/>
            </w:pPr>
            <w:r w:rsidRPr="00150D93">
              <w:t>Katls 40 l</w:t>
            </w:r>
          </w:p>
        </w:tc>
        <w:tc>
          <w:tcPr>
            <w:tcW w:w="712" w:type="pct"/>
            <w:tcBorders>
              <w:top w:val="single" w:sz="4" w:space="0" w:color="auto"/>
              <w:left w:val="single" w:sz="4" w:space="0" w:color="auto"/>
              <w:bottom w:val="single" w:sz="4" w:space="0" w:color="auto"/>
            </w:tcBorders>
          </w:tcPr>
          <w:p w14:paraId="7165F5CF" w14:textId="77777777" w:rsidR="00150D93" w:rsidRPr="00150D93" w:rsidRDefault="00150D93" w:rsidP="00150D93">
            <w:pPr>
              <w:pStyle w:val="Bezatstarpm"/>
              <w:jc w:val="center"/>
            </w:pPr>
            <w:r w:rsidRPr="00150D93">
              <w:t>1</w:t>
            </w:r>
          </w:p>
        </w:tc>
        <w:tc>
          <w:tcPr>
            <w:tcW w:w="822" w:type="pct"/>
            <w:vMerge/>
          </w:tcPr>
          <w:p w14:paraId="6F93E9B4"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169BD66"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084832B3" w14:textId="77777777" w:rsidR="00150D93" w:rsidRPr="00150D93" w:rsidRDefault="00150D93" w:rsidP="00150D93">
            <w:pPr>
              <w:pStyle w:val="Bezatstarpm"/>
            </w:pPr>
            <w:r w:rsidRPr="00150D93">
              <w:t>Katls 20 l N/T ar vāku, D32 cm, H26 cm 530232</w:t>
            </w:r>
          </w:p>
        </w:tc>
        <w:tc>
          <w:tcPr>
            <w:tcW w:w="712" w:type="pct"/>
            <w:tcBorders>
              <w:top w:val="single" w:sz="4" w:space="0" w:color="auto"/>
              <w:left w:val="single" w:sz="4" w:space="0" w:color="auto"/>
              <w:bottom w:val="single" w:sz="4" w:space="0" w:color="auto"/>
            </w:tcBorders>
            <w:vAlign w:val="center"/>
          </w:tcPr>
          <w:p w14:paraId="54CDB5D2" w14:textId="77777777" w:rsidR="00150D93" w:rsidRPr="00150D93" w:rsidRDefault="00150D93" w:rsidP="00150D93">
            <w:pPr>
              <w:pStyle w:val="Bezatstarpm"/>
              <w:jc w:val="center"/>
            </w:pPr>
            <w:r w:rsidRPr="00150D93">
              <w:t>1</w:t>
            </w:r>
          </w:p>
        </w:tc>
        <w:tc>
          <w:tcPr>
            <w:tcW w:w="822" w:type="pct"/>
            <w:vMerge/>
          </w:tcPr>
          <w:p w14:paraId="72C52D5A"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35185FD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2093B485" w14:textId="77777777" w:rsidR="00150D93" w:rsidRPr="00150D93" w:rsidRDefault="00150D93" w:rsidP="00150D93">
            <w:pPr>
              <w:pStyle w:val="Bezatstarpm"/>
            </w:pPr>
            <w:r w:rsidRPr="00150D93">
              <w:t>Panna olām</w:t>
            </w:r>
          </w:p>
        </w:tc>
        <w:tc>
          <w:tcPr>
            <w:tcW w:w="712" w:type="pct"/>
            <w:tcBorders>
              <w:top w:val="single" w:sz="4" w:space="0" w:color="auto"/>
              <w:left w:val="single" w:sz="4" w:space="0" w:color="auto"/>
              <w:bottom w:val="single" w:sz="4" w:space="0" w:color="auto"/>
            </w:tcBorders>
          </w:tcPr>
          <w:p w14:paraId="5D810A36" w14:textId="77777777" w:rsidR="00150D93" w:rsidRPr="00150D93" w:rsidRDefault="00150D93" w:rsidP="00150D93">
            <w:pPr>
              <w:pStyle w:val="Bezatstarpm"/>
              <w:jc w:val="center"/>
            </w:pPr>
            <w:r w:rsidRPr="00150D93">
              <w:t>3</w:t>
            </w:r>
          </w:p>
        </w:tc>
        <w:tc>
          <w:tcPr>
            <w:tcW w:w="822" w:type="pct"/>
            <w:vMerge/>
          </w:tcPr>
          <w:p w14:paraId="3A71A6CA"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4660E93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03206C88" w14:textId="77777777" w:rsidR="00150D93" w:rsidRPr="00150D93" w:rsidRDefault="00150D93" w:rsidP="00150D93">
            <w:pPr>
              <w:pStyle w:val="Bezatstarpm"/>
              <w:rPr>
                <w:rFonts w:eastAsia="Calibri"/>
                <w:lang w:eastAsia="lv-LV"/>
              </w:rPr>
            </w:pPr>
            <w:r w:rsidRPr="00150D93">
              <w:rPr>
                <w:rFonts w:eastAsia="Calibri"/>
                <w:lang w:eastAsia="lv-LV"/>
              </w:rPr>
              <w:t>Metāla bļodas</w:t>
            </w:r>
          </w:p>
        </w:tc>
        <w:tc>
          <w:tcPr>
            <w:tcW w:w="712" w:type="pct"/>
            <w:tcBorders>
              <w:top w:val="single" w:sz="4" w:space="0" w:color="auto"/>
              <w:left w:val="single" w:sz="4" w:space="0" w:color="auto"/>
              <w:bottom w:val="single" w:sz="4" w:space="0" w:color="auto"/>
            </w:tcBorders>
          </w:tcPr>
          <w:p w14:paraId="0DF05934" w14:textId="77777777" w:rsidR="00150D93" w:rsidRPr="00150D93" w:rsidRDefault="00150D93" w:rsidP="00150D93">
            <w:pPr>
              <w:pStyle w:val="Bezatstarpm"/>
              <w:jc w:val="center"/>
            </w:pPr>
            <w:r w:rsidRPr="00150D93">
              <w:t>10</w:t>
            </w:r>
          </w:p>
        </w:tc>
        <w:tc>
          <w:tcPr>
            <w:tcW w:w="822" w:type="pct"/>
            <w:vMerge/>
          </w:tcPr>
          <w:p w14:paraId="589AD16B"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384E25BE"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shd w:val="clear" w:color="auto" w:fill="auto"/>
          </w:tcPr>
          <w:p w14:paraId="0EDE9ED2" w14:textId="77777777" w:rsidR="00150D93" w:rsidRPr="00150D93" w:rsidRDefault="00150D93" w:rsidP="00150D93">
            <w:pPr>
              <w:pStyle w:val="Bezatstarpm"/>
            </w:pPr>
            <w:r w:rsidRPr="00150D93">
              <w:t>Elektroniskie svari CAS SW-20 (20kg/10g) nerūsējošā tērauda platforma</w:t>
            </w:r>
          </w:p>
        </w:tc>
        <w:tc>
          <w:tcPr>
            <w:tcW w:w="712" w:type="pct"/>
            <w:tcBorders>
              <w:top w:val="single" w:sz="4" w:space="0" w:color="auto"/>
              <w:left w:val="single" w:sz="4" w:space="0" w:color="auto"/>
              <w:bottom w:val="single" w:sz="4" w:space="0" w:color="auto"/>
            </w:tcBorders>
            <w:vAlign w:val="center"/>
          </w:tcPr>
          <w:p w14:paraId="0D7FA39A" w14:textId="77777777" w:rsidR="00150D93" w:rsidRPr="00150D93" w:rsidRDefault="00150D93" w:rsidP="00150D93">
            <w:pPr>
              <w:pStyle w:val="Bezatstarpm"/>
              <w:jc w:val="center"/>
            </w:pPr>
            <w:r w:rsidRPr="00150D93">
              <w:t>1</w:t>
            </w:r>
          </w:p>
        </w:tc>
        <w:tc>
          <w:tcPr>
            <w:tcW w:w="822" w:type="pct"/>
            <w:vMerge/>
          </w:tcPr>
          <w:p w14:paraId="74B3FF18"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7F227959"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290AC4C3" w14:textId="77777777" w:rsidR="00150D93" w:rsidRPr="00150D93" w:rsidRDefault="00150D93" w:rsidP="00150D93">
            <w:pPr>
              <w:pStyle w:val="Bezatstarpm"/>
              <w:rPr>
                <w:rFonts w:eastAsia="Calibri"/>
                <w:lang w:eastAsia="lv-LV"/>
              </w:rPr>
            </w:pPr>
            <w:r w:rsidRPr="00150D93">
              <w:rPr>
                <w:rFonts w:eastAsia="Calibri"/>
                <w:lang w:eastAsia="lv-LV"/>
              </w:rPr>
              <w:t>Naži/galda/</w:t>
            </w:r>
          </w:p>
        </w:tc>
        <w:tc>
          <w:tcPr>
            <w:tcW w:w="712" w:type="pct"/>
            <w:tcBorders>
              <w:top w:val="single" w:sz="4" w:space="0" w:color="auto"/>
              <w:left w:val="single" w:sz="4" w:space="0" w:color="auto"/>
              <w:bottom w:val="single" w:sz="4" w:space="0" w:color="auto"/>
            </w:tcBorders>
          </w:tcPr>
          <w:p w14:paraId="1D2B4568" w14:textId="77777777" w:rsidR="00150D93" w:rsidRPr="00150D93" w:rsidRDefault="00150D93" w:rsidP="00150D93">
            <w:pPr>
              <w:pStyle w:val="Bezatstarpm"/>
              <w:jc w:val="center"/>
            </w:pPr>
            <w:r w:rsidRPr="00150D93">
              <w:t>80</w:t>
            </w:r>
          </w:p>
        </w:tc>
        <w:tc>
          <w:tcPr>
            <w:tcW w:w="822" w:type="pct"/>
            <w:vMerge/>
          </w:tcPr>
          <w:p w14:paraId="20127515"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50C5F680"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6896398D" w14:textId="77777777" w:rsidR="00150D93" w:rsidRPr="00150D93" w:rsidRDefault="00150D93" w:rsidP="00150D93">
            <w:pPr>
              <w:pStyle w:val="Bezatstarpm"/>
              <w:rPr>
                <w:rFonts w:eastAsia="Calibri"/>
                <w:lang w:eastAsia="lv-LV"/>
              </w:rPr>
            </w:pPr>
            <w:r w:rsidRPr="00150D93">
              <w:rPr>
                <w:rFonts w:eastAsia="Calibri"/>
                <w:lang w:eastAsia="lv-LV"/>
              </w:rPr>
              <w:t>Dakšiņas</w:t>
            </w:r>
          </w:p>
        </w:tc>
        <w:tc>
          <w:tcPr>
            <w:tcW w:w="712" w:type="pct"/>
            <w:tcBorders>
              <w:top w:val="single" w:sz="4" w:space="0" w:color="auto"/>
              <w:left w:val="single" w:sz="4" w:space="0" w:color="auto"/>
              <w:bottom w:val="single" w:sz="4" w:space="0" w:color="auto"/>
            </w:tcBorders>
          </w:tcPr>
          <w:p w14:paraId="662AB78D" w14:textId="77777777" w:rsidR="00150D93" w:rsidRPr="00150D93" w:rsidRDefault="00150D93" w:rsidP="00150D93">
            <w:pPr>
              <w:pStyle w:val="Bezatstarpm"/>
              <w:jc w:val="center"/>
            </w:pPr>
            <w:r w:rsidRPr="00150D93">
              <w:t>50</w:t>
            </w:r>
          </w:p>
        </w:tc>
        <w:tc>
          <w:tcPr>
            <w:tcW w:w="822" w:type="pct"/>
            <w:vMerge/>
          </w:tcPr>
          <w:p w14:paraId="0FD09A8E"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21764942"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558E8030" w14:textId="77777777" w:rsidR="00150D93" w:rsidRPr="00150D93" w:rsidRDefault="00150D93" w:rsidP="00150D93">
            <w:pPr>
              <w:pStyle w:val="Bezatstarpm"/>
              <w:rPr>
                <w:rFonts w:eastAsia="Calibri"/>
                <w:lang w:eastAsia="lv-LV"/>
              </w:rPr>
            </w:pPr>
            <w:r w:rsidRPr="00150D93">
              <w:rPr>
                <w:rFonts w:eastAsia="Calibri"/>
                <w:lang w:eastAsia="lv-LV"/>
              </w:rPr>
              <w:t>Ēdamkarotes</w:t>
            </w:r>
          </w:p>
        </w:tc>
        <w:tc>
          <w:tcPr>
            <w:tcW w:w="712" w:type="pct"/>
            <w:tcBorders>
              <w:top w:val="single" w:sz="4" w:space="0" w:color="auto"/>
              <w:left w:val="single" w:sz="4" w:space="0" w:color="auto"/>
              <w:bottom w:val="single" w:sz="4" w:space="0" w:color="auto"/>
            </w:tcBorders>
          </w:tcPr>
          <w:p w14:paraId="56D89CA9" w14:textId="77777777" w:rsidR="00150D93" w:rsidRPr="00150D93" w:rsidRDefault="00150D93" w:rsidP="00150D93">
            <w:pPr>
              <w:pStyle w:val="Bezatstarpm"/>
              <w:jc w:val="center"/>
            </w:pPr>
            <w:r w:rsidRPr="00150D93">
              <w:t>40</w:t>
            </w:r>
          </w:p>
        </w:tc>
        <w:tc>
          <w:tcPr>
            <w:tcW w:w="822" w:type="pct"/>
            <w:vMerge/>
          </w:tcPr>
          <w:p w14:paraId="4EFED676"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12D37604"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51E51B07" w14:textId="77777777" w:rsidR="00150D93" w:rsidRPr="00150D93" w:rsidRDefault="00150D93" w:rsidP="00150D93">
            <w:pPr>
              <w:pStyle w:val="Bezatstarpm"/>
              <w:rPr>
                <w:rFonts w:eastAsia="Calibri"/>
                <w:lang w:eastAsia="lv-LV"/>
              </w:rPr>
            </w:pPr>
            <w:r w:rsidRPr="00150D93">
              <w:rPr>
                <w:rFonts w:eastAsia="Calibri"/>
                <w:lang w:eastAsia="lv-LV"/>
              </w:rPr>
              <w:t>Kafijas karotes</w:t>
            </w:r>
          </w:p>
        </w:tc>
        <w:tc>
          <w:tcPr>
            <w:tcW w:w="712" w:type="pct"/>
            <w:tcBorders>
              <w:top w:val="single" w:sz="4" w:space="0" w:color="auto"/>
              <w:left w:val="single" w:sz="4" w:space="0" w:color="auto"/>
              <w:bottom w:val="single" w:sz="4" w:space="0" w:color="auto"/>
            </w:tcBorders>
          </w:tcPr>
          <w:p w14:paraId="5D4AC245" w14:textId="77777777" w:rsidR="00150D93" w:rsidRPr="00150D93" w:rsidRDefault="00150D93" w:rsidP="00150D93">
            <w:pPr>
              <w:pStyle w:val="Bezatstarpm"/>
              <w:jc w:val="center"/>
            </w:pPr>
            <w:r w:rsidRPr="00150D93">
              <w:t>36</w:t>
            </w:r>
          </w:p>
        </w:tc>
        <w:tc>
          <w:tcPr>
            <w:tcW w:w="822" w:type="pct"/>
            <w:vMerge/>
          </w:tcPr>
          <w:p w14:paraId="180BAC08"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01597963"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55633964" w14:textId="77777777" w:rsidR="00150D93" w:rsidRPr="00150D93" w:rsidRDefault="00150D93" w:rsidP="00150D93">
            <w:pPr>
              <w:pStyle w:val="Bezatstarpm"/>
            </w:pPr>
            <w:r w:rsidRPr="00150D93">
              <w:lastRenderedPageBreak/>
              <w:t>Atjaunoti galdi ēdamzālē</w:t>
            </w:r>
          </w:p>
        </w:tc>
        <w:tc>
          <w:tcPr>
            <w:tcW w:w="712" w:type="pct"/>
            <w:tcBorders>
              <w:top w:val="single" w:sz="4" w:space="0" w:color="auto"/>
              <w:left w:val="single" w:sz="4" w:space="0" w:color="auto"/>
              <w:bottom w:val="single" w:sz="4" w:space="0" w:color="auto"/>
            </w:tcBorders>
          </w:tcPr>
          <w:p w14:paraId="5A9D852C" w14:textId="77777777" w:rsidR="00150D93" w:rsidRPr="00150D93" w:rsidRDefault="00150D93" w:rsidP="00150D93">
            <w:pPr>
              <w:pStyle w:val="Bezatstarpm"/>
              <w:jc w:val="center"/>
            </w:pPr>
            <w:r w:rsidRPr="00150D93">
              <w:t>23</w:t>
            </w:r>
          </w:p>
        </w:tc>
        <w:tc>
          <w:tcPr>
            <w:tcW w:w="822" w:type="pct"/>
            <w:vMerge/>
          </w:tcPr>
          <w:p w14:paraId="680ACCA3" w14:textId="77777777" w:rsidR="00150D93" w:rsidRPr="00150D93" w:rsidRDefault="00150D93" w:rsidP="00150D93">
            <w:pPr>
              <w:shd w:val="clear" w:color="auto" w:fill="FFFFFF" w:themeFill="background1"/>
              <w:jc w:val="center"/>
              <w:rPr>
                <w:rFonts w:eastAsia="Calibri"/>
                <w:lang w:eastAsia="lv-LV"/>
              </w:rPr>
            </w:pPr>
          </w:p>
        </w:tc>
      </w:tr>
      <w:tr w:rsidR="00150D93" w:rsidRPr="00150D93" w14:paraId="22DB4F61" w14:textId="77777777" w:rsidTr="00634F0D">
        <w:trPr>
          <w:trHeight w:val="159"/>
        </w:trPr>
        <w:tc>
          <w:tcPr>
            <w:tcW w:w="3465" w:type="pct"/>
            <w:tcBorders>
              <w:top w:val="single" w:sz="4" w:space="0" w:color="auto"/>
              <w:left w:val="single" w:sz="4" w:space="0" w:color="auto"/>
              <w:bottom w:val="single" w:sz="4" w:space="0" w:color="auto"/>
              <w:right w:val="single" w:sz="4" w:space="0" w:color="auto"/>
            </w:tcBorders>
          </w:tcPr>
          <w:p w14:paraId="60927B38" w14:textId="77777777" w:rsidR="00150D93" w:rsidRPr="00150D93" w:rsidRDefault="00150D93" w:rsidP="00150D93">
            <w:pPr>
              <w:pStyle w:val="Bezatstarpm"/>
              <w:rPr>
                <w:rFonts w:eastAsia="Calibri"/>
                <w:lang w:eastAsia="lv-LV"/>
              </w:rPr>
            </w:pPr>
            <w:r w:rsidRPr="00150D93">
              <w:rPr>
                <w:rFonts w:eastAsia="Calibri"/>
                <w:lang w:eastAsia="lv-LV"/>
              </w:rPr>
              <w:t>Taburetes PAULA 44,5x42,5x47 </w:t>
            </w:r>
          </w:p>
        </w:tc>
        <w:tc>
          <w:tcPr>
            <w:tcW w:w="712" w:type="pct"/>
            <w:tcBorders>
              <w:top w:val="single" w:sz="4" w:space="0" w:color="auto"/>
              <w:left w:val="single" w:sz="4" w:space="0" w:color="auto"/>
              <w:bottom w:val="single" w:sz="4" w:space="0" w:color="auto"/>
            </w:tcBorders>
          </w:tcPr>
          <w:p w14:paraId="6E8DEC48" w14:textId="77777777" w:rsidR="00150D93" w:rsidRPr="00150D93" w:rsidRDefault="00150D93" w:rsidP="00150D93">
            <w:pPr>
              <w:pStyle w:val="Bezatstarpm"/>
              <w:jc w:val="center"/>
            </w:pPr>
            <w:r w:rsidRPr="00150D93">
              <w:t>85</w:t>
            </w:r>
          </w:p>
        </w:tc>
        <w:tc>
          <w:tcPr>
            <w:tcW w:w="822" w:type="pct"/>
            <w:vMerge/>
          </w:tcPr>
          <w:p w14:paraId="55AE82C3" w14:textId="77777777" w:rsidR="00150D93" w:rsidRPr="00150D93" w:rsidRDefault="00150D93" w:rsidP="00150D93">
            <w:pPr>
              <w:shd w:val="clear" w:color="auto" w:fill="FFFFFF" w:themeFill="background1"/>
              <w:jc w:val="center"/>
              <w:rPr>
                <w:rFonts w:eastAsia="Calibri"/>
                <w:lang w:eastAsia="lv-LV"/>
              </w:rPr>
            </w:pPr>
          </w:p>
        </w:tc>
      </w:tr>
    </w:tbl>
    <w:p w14:paraId="5280FC3A" w14:textId="77777777" w:rsidR="00150D93" w:rsidRPr="00150D93" w:rsidRDefault="00150D93" w:rsidP="00634F0D">
      <w:pPr>
        <w:pStyle w:val="Sarakstarindkopa"/>
        <w:spacing w:after="0"/>
        <w:ind w:left="0"/>
        <w:rPr>
          <w:rFonts w:ascii="Times New Roman" w:hAnsi="Times New Roman"/>
          <w:sz w:val="24"/>
          <w:szCs w:val="24"/>
          <w:lang w:eastAsia="ar-SA"/>
        </w:rPr>
      </w:pPr>
    </w:p>
    <w:p w14:paraId="39591B8E" w14:textId="77777777" w:rsidR="00150D93" w:rsidRPr="00150D93" w:rsidRDefault="00150D93" w:rsidP="007D5E3A">
      <w:pPr>
        <w:numPr>
          <w:ilvl w:val="0"/>
          <w:numId w:val="24"/>
        </w:numPr>
        <w:suppressAutoHyphens/>
        <w:ind w:left="426" w:hanging="426"/>
        <w:jc w:val="both"/>
        <w:rPr>
          <w:rFonts w:eastAsia="Calibri"/>
          <w:b/>
          <w:lang w:eastAsia="ar-SA"/>
        </w:rPr>
      </w:pPr>
      <w:r w:rsidRPr="00150D93">
        <w:rPr>
          <w:rFonts w:eastAsia="Calibri"/>
          <w:b/>
          <w:lang w:eastAsia="ar-SA"/>
        </w:rPr>
        <w:t xml:space="preserve">Prasības ēdiena pagatavošanā un ēdināšanas pakalpojuma organizēšanā: </w:t>
      </w:r>
    </w:p>
    <w:p w14:paraId="2A82F24D"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rPr>
        <w:t>Uzņēmējam ēdienu gatavošana jāveic uz vietas Ziemeru pamatskolas telpās;</w:t>
      </w:r>
    </w:p>
    <w:p w14:paraId="7C963408" w14:textId="3BD0205F"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izglītojamo ēdināšanā jāizmanto Iepirkuma tehniskajā piedāvājumā BL (bioloģiskās lauksaimniecības), NPKS (</w:t>
      </w:r>
      <w:r w:rsidRPr="00150D93">
        <w:rPr>
          <w:rFonts w:ascii="Times New Roman" w:hAnsi="Times New Roman"/>
          <w:sz w:val="24"/>
          <w:szCs w:val="24"/>
          <w:shd w:val="clear" w:color="auto" w:fill="FFFFFF"/>
        </w:rPr>
        <w:t>Nacionālās pārtikas kvalitātes shēmas)</w:t>
      </w:r>
      <w:r w:rsidRPr="00150D93">
        <w:rPr>
          <w:rFonts w:ascii="Times New Roman" w:hAnsi="Times New Roman"/>
          <w:sz w:val="24"/>
          <w:szCs w:val="24"/>
          <w:lang w:eastAsia="ar-SA"/>
        </w:rPr>
        <w:t>, LPIA (</w:t>
      </w:r>
      <w:r w:rsidRPr="00150D93">
        <w:rPr>
          <w:rFonts w:ascii="Times New Roman" w:hAnsi="Times New Roman"/>
          <w:sz w:val="24"/>
          <w:szCs w:val="24"/>
          <w:shd w:val="clear" w:color="auto" w:fill="FFFFFF"/>
        </w:rPr>
        <w:t>lauksaimniecības </w:t>
      </w:r>
      <w:r w:rsidRPr="00150D93">
        <w:rPr>
          <w:rStyle w:val="Izclums"/>
          <w:rFonts w:ascii="Times New Roman" w:hAnsi="Times New Roman"/>
          <w:bCs/>
          <w:sz w:val="24"/>
          <w:szCs w:val="24"/>
          <w:shd w:val="clear" w:color="auto" w:fill="FFFFFF"/>
        </w:rPr>
        <w:t>produktu</w:t>
      </w:r>
      <w:r w:rsidRPr="00150D93">
        <w:rPr>
          <w:rFonts w:ascii="Times New Roman" w:hAnsi="Times New Roman"/>
          <w:sz w:val="24"/>
          <w:szCs w:val="24"/>
          <w:shd w:val="clear" w:color="auto" w:fill="FFFFFF"/>
        </w:rPr>
        <w:t> integrētās audzēšanas</w:t>
      </w:r>
      <w:r w:rsidRPr="00150D93">
        <w:rPr>
          <w:rFonts w:ascii="Times New Roman" w:hAnsi="Times New Roman"/>
          <w:color w:val="4D5156"/>
          <w:sz w:val="24"/>
          <w:szCs w:val="24"/>
          <w:shd w:val="clear" w:color="auto" w:fill="FFFFFF"/>
        </w:rPr>
        <w:t>)</w:t>
      </w:r>
      <w:r w:rsidRPr="00150D93">
        <w:rPr>
          <w:rFonts w:ascii="Times New Roman" w:hAnsi="Times New Roman"/>
          <w:sz w:val="24"/>
          <w:szCs w:val="24"/>
          <w:lang w:eastAsia="ar-SA"/>
        </w:rPr>
        <w:t xml:space="preserve"> produktu tabulā norādītos produktus, jānodrošina, ka pārtikas preču pavadzīmēs piegādāto produktu nosaukumi atbilst Iepirkuma tehniskajā piedāvājumā BL, NPKS, LPIA produktu tabulā norādīto produktu nosaukumiem, lai nodrošinātu iespēju izsekot produktu izcelsmi un atbilstību tehniskajam pie</w:t>
      </w:r>
      <w:r w:rsidR="007A471F">
        <w:rPr>
          <w:rFonts w:ascii="Times New Roman" w:hAnsi="Times New Roman"/>
          <w:sz w:val="24"/>
          <w:szCs w:val="24"/>
          <w:lang w:eastAsia="ar-SA"/>
        </w:rPr>
        <w:t>dāvājumam Iepirkumā saskaņā ar N</w:t>
      </w:r>
      <w:r w:rsidRPr="00150D93">
        <w:rPr>
          <w:rFonts w:ascii="Times New Roman" w:hAnsi="Times New Roman"/>
          <w:sz w:val="24"/>
          <w:szCs w:val="24"/>
          <w:lang w:eastAsia="ar-SA"/>
        </w:rPr>
        <w:t>olikumu;</w:t>
      </w:r>
    </w:p>
    <w:p w14:paraId="295722B9"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ja objektīvu, no Uzņēmēja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0EDBEAF4"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25D13AA7"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pasniegšanas dienā jānodrošina svaigi pagatavots ēdiens no dabīgiem, neapstrādātiem pārtikas produktiem (piemēram, gaļa, zivis, olas, graudaugi, augļi, dārzeņi, kartupeļi), kas nav ģenētiski modificēti, nesatur ģenētiski modificētus organismus un nesastāv no tiem, kā arī papildus iekļaut uzturā arī apstrādātus un pārstrādātus pārtikas produktus (piemēram, maizi, jogurtu, sieru, gaļas produktus), kas nesatur ģenētiski modificētus organismus, nesastāv no tiem un nav no tiem ražoti, kam nav pievienoti aromatizētāji un pārtikas piedevas, kas noteiktas Ministru kabineta 13.03.2012. noteikumos Nr.172 “Noteikumi par uztura normām izglītības iestāžu izglītojamiem, sociālās aprūpes un sociālās rehabilitācijas institūciju klientiem un ārstniecības iestāžu pacientiem”;</w:t>
      </w:r>
    </w:p>
    <w:p w14:paraId="66C3F25B"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ēdieni jāgatavo no dažādām pārtikas grupām: dzīvnieku un putnu gaļa, zivis, dārzeņi, zaļumi, augļi, putraimi, maize, makaroni, piena produkti u.c., izmantojot pēc iespējas plašāku produktu klāstu ar attiecīgu kaloritāti;</w:t>
      </w:r>
    </w:p>
    <w:p w14:paraId="06357729"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ēdienam jāatbilst Latvijas Republikas normatīvo aktu noteiktajām prasībām;</w:t>
      </w:r>
    </w:p>
    <w:p w14:paraId="4C291B2A"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6003E7BB" w14:textId="77777777" w:rsidR="00150D93" w:rsidRPr="00150D93" w:rsidRDefault="00150D93" w:rsidP="007D5E3A">
      <w:pPr>
        <w:pStyle w:val="Sarakstarindkopa"/>
        <w:numPr>
          <w:ilvl w:val="1"/>
          <w:numId w:val="24"/>
        </w:numPr>
        <w:suppressAutoHyphens/>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gatavā produkcija tiek pagatavota, uzglabāta un realizēta saskaņā ar ēdināšanas tehnoloģisko dokumentāciju. Pagatavoto ēdienu nedrīkst atkārtoti uzsildīt.</w:t>
      </w:r>
    </w:p>
    <w:p w14:paraId="10DDEA19" w14:textId="74BA8955" w:rsidR="00150D93" w:rsidRPr="00150D93" w:rsidRDefault="00150D93" w:rsidP="007D5E3A">
      <w:pPr>
        <w:pStyle w:val="Sarakstarindkopa"/>
        <w:numPr>
          <w:ilvl w:val="1"/>
          <w:numId w:val="24"/>
        </w:numPr>
        <w:spacing w:after="0" w:line="240" w:lineRule="auto"/>
        <w:ind w:left="567" w:hanging="567"/>
        <w:jc w:val="both"/>
        <w:rPr>
          <w:rFonts w:ascii="Times New Roman" w:hAnsi="Times New Roman"/>
          <w:sz w:val="24"/>
          <w:szCs w:val="24"/>
          <w:lang w:eastAsia="ar-SA"/>
        </w:rPr>
      </w:pPr>
      <w:r w:rsidRPr="00150D93">
        <w:rPr>
          <w:rFonts w:ascii="Times New Roman" w:hAnsi="Times New Roman"/>
          <w:sz w:val="24"/>
          <w:szCs w:val="24"/>
          <w:lang w:eastAsia="ar-SA"/>
        </w:rPr>
        <w:t>katras nedēļas ēdienkarte papīra formā vai elektroniski jāsaskaņo a</w:t>
      </w:r>
      <w:r w:rsidR="007A471F">
        <w:rPr>
          <w:rFonts w:ascii="Times New Roman" w:hAnsi="Times New Roman"/>
          <w:sz w:val="24"/>
          <w:szCs w:val="24"/>
          <w:lang w:eastAsia="ar-SA"/>
        </w:rPr>
        <w:t>r izglītības iestādes direktoru</w:t>
      </w:r>
      <w:r w:rsidRPr="00150D93">
        <w:rPr>
          <w:rFonts w:ascii="Times New Roman" w:hAnsi="Times New Roman"/>
          <w:sz w:val="24"/>
          <w:szCs w:val="24"/>
          <w:lang w:eastAsia="ar-SA"/>
        </w:rPr>
        <w:t xml:space="preserve"> vai ar izglītības iestādes direktora norīkotu personu ne vēlāk kā 5 darba dienas pirms kārtējās mācību nedēļas sākuma. Pēc saskaņošanas tā izvietojama izglītojamiem, to pārstāvjiem un darbiniekiem pieejamā vietā (uz ziņojumu dēļa vai citur, iepriekš saskaņojot ar izglītības iestādes direktoru.</w:t>
      </w:r>
    </w:p>
    <w:p w14:paraId="2C6A698B" w14:textId="77777777" w:rsidR="00150D93" w:rsidRPr="00150D93" w:rsidRDefault="00150D93" w:rsidP="007D5E3A">
      <w:pPr>
        <w:pStyle w:val="ListParagraph2"/>
        <w:numPr>
          <w:ilvl w:val="0"/>
          <w:numId w:val="24"/>
        </w:numPr>
        <w:suppressAutoHyphens/>
        <w:spacing w:after="0" w:line="240" w:lineRule="auto"/>
        <w:ind w:left="567" w:hanging="567"/>
        <w:jc w:val="both"/>
        <w:rPr>
          <w:rFonts w:ascii="Times New Roman" w:hAnsi="Times New Roman" w:cs="Times New Roman"/>
          <w:sz w:val="24"/>
          <w:szCs w:val="24"/>
        </w:rPr>
      </w:pPr>
      <w:r w:rsidRPr="00150D93">
        <w:rPr>
          <w:rFonts w:ascii="Times New Roman" w:hAnsi="Times New Roman" w:cs="Times New Roman"/>
          <w:sz w:val="24"/>
          <w:szCs w:val="24"/>
        </w:rPr>
        <w:t xml:space="preserve">Pēc izglītības iestādes pieprasījuma Uzņēmējam nepieciešams veikt pasākumus saistībā ar pakalpojuma kvalitātes izvērtējumu, kā arī īstenot sadarbību ar izglītības iestādi, izglītojamiem un </w:t>
      </w:r>
      <w:r w:rsidRPr="00150D93">
        <w:rPr>
          <w:rFonts w:ascii="Times New Roman" w:hAnsi="Times New Roman" w:cs="Times New Roman"/>
          <w:bCs/>
          <w:sz w:val="24"/>
          <w:szCs w:val="24"/>
        </w:rPr>
        <w:t>viņu pārstāvjiem</w:t>
      </w:r>
      <w:r w:rsidRPr="00150D93">
        <w:rPr>
          <w:rFonts w:ascii="Times New Roman" w:hAnsi="Times New Roman" w:cs="Times New Roman"/>
          <w:sz w:val="24"/>
          <w:szCs w:val="24"/>
        </w:rPr>
        <w:t>, lai uzlabotu pakalpojuma kvalitāti.</w:t>
      </w:r>
    </w:p>
    <w:p w14:paraId="095FD6A3" w14:textId="77777777" w:rsidR="00150D93" w:rsidRPr="007A471F" w:rsidRDefault="00150D93" w:rsidP="007D5E3A">
      <w:pPr>
        <w:pStyle w:val="Sarakstarindkopa"/>
        <w:numPr>
          <w:ilvl w:val="0"/>
          <w:numId w:val="24"/>
        </w:numPr>
        <w:spacing w:after="0" w:line="240" w:lineRule="auto"/>
        <w:ind w:left="567" w:hanging="567"/>
        <w:rPr>
          <w:rFonts w:ascii="Times New Roman" w:hAnsi="Times New Roman"/>
          <w:b/>
          <w:sz w:val="24"/>
          <w:szCs w:val="24"/>
          <w:lang w:eastAsia="ar-SA"/>
        </w:rPr>
      </w:pPr>
      <w:r w:rsidRPr="007A471F">
        <w:rPr>
          <w:rFonts w:ascii="Times New Roman" w:hAnsi="Times New Roman"/>
          <w:b/>
          <w:sz w:val="24"/>
          <w:szCs w:val="24"/>
          <w:lang w:eastAsia="ar-SA"/>
        </w:rPr>
        <w:t>Uzņēmējam ēdināšanas pakalpojuma sniegšanā jāievēro Latvijas Republikā spēkā esošo normatīvo aktu prasības, tajā skaitā:</w:t>
      </w:r>
    </w:p>
    <w:p w14:paraId="3CB9D639"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Pārtikas aprites uzraudzības likums;</w:t>
      </w:r>
    </w:p>
    <w:p w14:paraId="405C2C96"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Bērnu tiesību aizsardzības likums;</w:t>
      </w:r>
    </w:p>
    <w:p w14:paraId="2B275534"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Epidemioloģiskās drošības likums;</w:t>
      </w:r>
    </w:p>
    <w:p w14:paraId="1EFC7626"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lastRenderedPageBreak/>
        <w:t xml:space="preserve">Ministru kabineta 2012. gada 13. marta noteikumi Nr.172 “Noteikumi par uztura normām izglītības iestāžu izglītojamiem, sociālās aprūpes un sociālās rehabilitācijas institūciju klientiem un ārstniecības iestāžu pacientiem”; </w:t>
      </w:r>
    </w:p>
    <w:p w14:paraId="564D4381"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6D239270"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Ministru kabineta 2014. gada 12. augusta noteikumi Nr.461 “Prasības pārtikas kvalitātes shēmām, to ieviešanas, darbības, uzraudzības un kontroles kārtība”;</w:t>
      </w:r>
    </w:p>
    <w:p w14:paraId="08B5C615"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Ministru kabineta 2009. gada 26. maija noteikumi Nr.485 “Bioloģiskās lauksaimniecības uzraudzības un kontroles kārtība”;</w:t>
      </w:r>
    </w:p>
    <w:p w14:paraId="407CBC9D"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Ministru kabineta 2009. gada 15. septembra noteikumi Nr. 1056 „Lauksaimniecības produktu integrētās audzēšanas, uzglabāšanas un marķēšanas prasības un kontroles kārtība”;</w:t>
      </w:r>
    </w:p>
    <w:p w14:paraId="0C5CBA97"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Ministru kabineta 2015. gada 29. septembra noteikumi Nr.545 Pārtikas apritē nodarbināto personu apmācības kārtība pārtikas higiēnas jomā”;</w:t>
      </w:r>
    </w:p>
    <w:p w14:paraId="5C6EE761" w14:textId="77777777" w:rsidR="00150D93" w:rsidRPr="00150D93" w:rsidRDefault="00150D93" w:rsidP="007D5E3A">
      <w:pPr>
        <w:pStyle w:val="Sarakstarindkopa"/>
        <w:numPr>
          <w:ilvl w:val="1"/>
          <w:numId w:val="24"/>
        </w:numPr>
        <w:suppressAutoHyphens/>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 xml:space="preserve">Ministru kabineta 2002. gada 27. decembra noteikumi Nr.610 “Higiēnas prasības izglītības iestādēm, kas īsteno vispārējās pamatizglītības, vispārējās vidējās izglītības, profesionālās pamatizglītības, arodizglītības vai profesionālās vidējās izglītības programmas”; </w:t>
      </w:r>
    </w:p>
    <w:p w14:paraId="25AF5ABE" w14:textId="77777777" w:rsidR="00150D93" w:rsidRPr="00150D93" w:rsidRDefault="00150D93" w:rsidP="007D5E3A">
      <w:pPr>
        <w:pStyle w:val="Sarakstarindkopa"/>
        <w:numPr>
          <w:ilvl w:val="1"/>
          <w:numId w:val="24"/>
        </w:numPr>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4A858619" w14:textId="1FCE2AD4" w:rsidR="00150D93" w:rsidRPr="007A471F" w:rsidRDefault="00150D93" w:rsidP="007D5E3A">
      <w:pPr>
        <w:pStyle w:val="Sarakstarindkopa"/>
        <w:numPr>
          <w:ilvl w:val="1"/>
          <w:numId w:val="24"/>
        </w:numPr>
        <w:shd w:val="clear" w:color="auto" w:fill="FFFFFF" w:themeFill="background1"/>
        <w:spacing w:after="0" w:line="240" w:lineRule="auto"/>
        <w:ind w:left="993" w:hanging="709"/>
        <w:jc w:val="both"/>
        <w:rPr>
          <w:rFonts w:ascii="Times New Roman" w:hAnsi="Times New Roman"/>
          <w:sz w:val="24"/>
          <w:szCs w:val="24"/>
          <w:lang w:eastAsia="ar-SA"/>
        </w:rPr>
      </w:pPr>
      <w:r w:rsidRPr="00150D93">
        <w:rPr>
          <w:rFonts w:ascii="Times New Roman" w:hAnsi="Times New Roman"/>
          <w:sz w:val="24"/>
          <w:szCs w:val="24"/>
          <w:lang w:eastAsia="ar-SA"/>
        </w:rPr>
        <w:t>Darba aizsardzības, darba drošības, darba higiēnas, elektrodrošības, ugunsdrošības u.c. spēkā esošie normatīvie akti.</w:t>
      </w:r>
    </w:p>
    <w:p w14:paraId="7F765441" w14:textId="77777777" w:rsidR="00150D93" w:rsidRPr="00150D93" w:rsidRDefault="00150D93" w:rsidP="007D5E3A">
      <w:pPr>
        <w:pStyle w:val="Sarakstarindkopa"/>
        <w:numPr>
          <w:ilvl w:val="0"/>
          <w:numId w:val="24"/>
        </w:numPr>
        <w:shd w:val="clear" w:color="auto" w:fill="FFFFFF" w:themeFill="background1"/>
        <w:spacing w:after="0" w:line="240" w:lineRule="auto"/>
        <w:ind w:left="567" w:hanging="567"/>
        <w:jc w:val="both"/>
        <w:rPr>
          <w:rFonts w:ascii="Times New Roman" w:hAnsi="Times New Roman"/>
          <w:b/>
          <w:sz w:val="24"/>
          <w:szCs w:val="24"/>
          <w:lang w:eastAsia="ar-SA"/>
        </w:rPr>
      </w:pPr>
      <w:r w:rsidRPr="00150D93">
        <w:rPr>
          <w:rFonts w:ascii="Times New Roman" w:hAnsi="Times New Roman"/>
          <w:b/>
          <w:sz w:val="24"/>
          <w:szCs w:val="24"/>
          <w:lang w:eastAsia="ar-SA"/>
        </w:rPr>
        <w:t>Uzņēmējs slēdz šādus līgumus:</w:t>
      </w:r>
    </w:p>
    <w:p w14:paraId="798B4662" w14:textId="77777777" w:rsidR="00150D93" w:rsidRPr="00150D93" w:rsidRDefault="00150D93" w:rsidP="007D5E3A">
      <w:pPr>
        <w:pStyle w:val="Sarakstarindkopa"/>
        <w:numPr>
          <w:ilvl w:val="1"/>
          <w:numId w:val="24"/>
        </w:numPr>
        <w:shd w:val="clear" w:color="auto" w:fill="FFFFFF" w:themeFill="background1"/>
        <w:suppressAutoHyphens/>
        <w:spacing w:after="0" w:line="240" w:lineRule="auto"/>
        <w:ind w:left="567" w:hanging="283"/>
        <w:jc w:val="both"/>
        <w:rPr>
          <w:rFonts w:ascii="Times New Roman" w:hAnsi="Times New Roman"/>
          <w:sz w:val="24"/>
          <w:szCs w:val="24"/>
          <w:lang w:eastAsia="ar-SA"/>
        </w:rPr>
      </w:pPr>
      <w:r w:rsidRPr="00150D93">
        <w:rPr>
          <w:rFonts w:ascii="Times New Roman" w:hAnsi="Times New Roman"/>
          <w:sz w:val="24"/>
          <w:szCs w:val="24"/>
          <w:lang w:eastAsia="ar-SA"/>
        </w:rPr>
        <w:t>ar izglītības iestādi par virtuves telpu un palīgtelpu nomu;</w:t>
      </w:r>
    </w:p>
    <w:p w14:paraId="6F1818B5" w14:textId="77777777" w:rsidR="00150D93" w:rsidRPr="00150D93" w:rsidRDefault="00150D93" w:rsidP="007D5E3A">
      <w:pPr>
        <w:pStyle w:val="Sarakstarindkopa"/>
        <w:numPr>
          <w:ilvl w:val="1"/>
          <w:numId w:val="24"/>
        </w:numPr>
        <w:shd w:val="clear" w:color="auto" w:fill="FFFFFF" w:themeFill="background1"/>
        <w:suppressAutoHyphens/>
        <w:spacing w:after="0" w:line="240" w:lineRule="auto"/>
        <w:ind w:left="567" w:hanging="283"/>
        <w:jc w:val="both"/>
        <w:rPr>
          <w:rFonts w:ascii="Times New Roman" w:hAnsi="Times New Roman"/>
          <w:sz w:val="24"/>
          <w:szCs w:val="24"/>
          <w:lang w:eastAsia="ar-SA"/>
        </w:rPr>
      </w:pPr>
      <w:r w:rsidRPr="00150D93">
        <w:rPr>
          <w:rFonts w:ascii="Times New Roman" w:hAnsi="Times New Roman"/>
          <w:sz w:val="24"/>
          <w:szCs w:val="24"/>
          <w:lang w:eastAsia="ar-SA"/>
        </w:rPr>
        <w:t>citus līgumus, kas nepieciešami ēdināšanas pakalpojuma nodrošināšanai.</w:t>
      </w:r>
    </w:p>
    <w:p w14:paraId="0A78C261" w14:textId="77777777" w:rsidR="00150D93" w:rsidRPr="00150D93" w:rsidRDefault="00150D93" w:rsidP="007D5E3A">
      <w:pPr>
        <w:pStyle w:val="Sarakstarindkopa"/>
        <w:numPr>
          <w:ilvl w:val="0"/>
          <w:numId w:val="24"/>
        </w:numPr>
        <w:spacing w:after="120" w:line="240" w:lineRule="auto"/>
        <w:ind w:left="567" w:hanging="567"/>
        <w:jc w:val="both"/>
        <w:rPr>
          <w:rFonts w:ascii="Times New Roman" w:hAnsi="Times New Roman"/>
          <w:sz w:val="24"/>
          <w:szCs w:val="24"/>
        </w:rPr>
      </w:pPr>
      <w:r w:rsidRPr="00150D93">
        <w:rPr>
          <w:rFonts w:ascii="Times New Roman" w:hAnsi="Times New Roman"/>
          <w:sz w:val="24"/>
          <w:szCs w:val="24"/>
          <w:lang w:eastAsia="lv-LV" w:bidi="lo-LA"/>
        </w:rPr>
        <w:t xml:space="preserve">Nomas telpu saraksts Ziemeru pamatskolā, </w:t>
      </w:r>
      <w:r w:rsidRPr="00150D93">
        <w:rPr>
          <w:rFonts w:ascii="Times New Roman" w:hAnsi="Times New Roman"/>
          <w:color w:val="202124"/>
          <w:sz w:val="24"/>
          <w:szCs w:val="24"/>
          <w:shd w:val="clear" w:color="auto" w:fill="FFFFFF"/>
        </w:rPr>
        <w:t xml:space="preserve">“Pamatskola”, Māriņkalnā, </w:t>
      </w:r>
      <w:proofErr w:type="spellStart"/>
      <w:r w:rsidRPr="00150D93">
        <w:rPr>
          <w:rFonts w:ascii="Times New Roman" w:hAnsi="Times New Roman"/>
          <w:color w:val="202124"/>
          <w:sz w:val="24"/>
          <w:szCs w:val="24"/>
          <w:shd w:val="clear" w:color="auto" w:fill="FFFFFF"/>
        </w:rPr>
        <w:t>Ziemera</w:t>
      </w:r>
      <w:proofErr w:type="spellEnd"/>
      <w:r w:rsidRPr="00150D93">
        <w:rPr>
          <w:rFonts w:ascii="Times New Roman" w:hAnsi="Times New Roman"/>
          <w:color w:val="202124"/>
          <w:sz w:val="24"/>
          <w:szCs w:val="24"/>
          <w:shd w:val="clear" w:color="auto" w:fill="FFFFFF"/>
        </w:rPr>
        <w:t xml:space="preserve"> pagastā</w:t>
      </w:r>
      <w:r w:rsidRPr="00150D93">
        <w:rPr>
          <w:rFonts w:ascii="Times New Roman" w:hAnsi="Times New Roman"/>
          <w:sz w:val="24"/>
          <w:szCs w:val="24"/>
          <w:lang w:eastAsia="ar-SA"/>
        </w:rPr>
        <w:t>, Alūksnes novadā</w:t>
      </w:r>
      <w:r w:rsidRPr="00150D93">
        <w:rPr>
          <w:rFonts w:ascii="Times New Roman" w:hAnsi="Times New Roman"/>
          <w:sz w:val="24"/>
          <w:szCs w:val="24"/>
        </w:rPr>
        <w:t>:</w:t>
      </w:r>
    </w:p>
    <w:tbl>
      <w:tblPr>
        <w:tblpPr w:leftFromText="180" w:rightFromText="180" w:bottomFromText="200" w:vertAnchor="text" w:tblpX="558"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3"/>
        <w:gridCol w:w="2278"/>
        <w:gridCol w:w="3746"/>
        <w:gridCol w:w="1754"/>
      </w:tblGrid>
      <w:tr w:rsidR="00150D93" w:rsidRPr="007A471F" w14:paraId="5EEF6122" w14:textId="77777777" w:rsidTr="007A471F">
        <w:trPr>
          <w:trHeight w:val="274"/>
        </w:trPr>
        <w:tc>
          <w:tcPr>
            <w:tcW w:w="708" w:type="pct"/>
            <w:tcBorders>
              <w:top w:val="single" w:sz="4" w:space="0" w:color="auto"/>
              <w:left w:val="single" w:sz="4" w:space="0" w:color="auto"/>
              <w:bottom w:val="single" w:sz="4" w:space="0" w:color="auto"/>
              <w:right w:val="single" w:sz="4" w:space="0" w:color="auto"/>
            </w:tcBorders>
            <w:hideMark/>
          </w:tcPr>
          <w:p w14:paraId="55C5C8FF" w14:textId="77777777" w:rsidR="00150D93" w:rsidRPr="007A471F" w:rsidRDefault="00150D93" w:rsidP="00150D93">
            <w:pPr>
              <w:widowControl w:val="0"/>
              <w:shd w:val="clear" w:color="auto" w:fill="FFFFFF" w:themeFill="background1"/>
              <w:suppressAutoHyphens/>
              <w:jc w:val="center"/>
            </w:pPr>
            <w:r w:rsidRPr="007A471F">
              <w:t>Stāvs</w:t>
            </w:r>
          </w:p>
        </w:tc>
        <w:tc>
          <w:tcPr>
            <w:tcW w:w="1257" w:type="pct"/>
            <w:tcBorders>
              <w:top w:val="single" w:sz="4" w:space="0" w:color="auto"/>
              <w:left w:val="single" w:sz="4" w:space="0" w:color="auto"/>
              <w:bottom w:val="single" w:sz="4" w:space="0" w:color="auto"/>
              <w:right w:val="single" w:sz="4" w:space="0" w:color="auto"/>
            </w:tcBorders>
            <w:hideMark/>
          </w:tcPr>
          <w:p w14:paraId="1FBCBC99" w14:textId="77777777" w:rsidR="00150D93" w:rsidRPr="007A471F" w:rsidRDefault="00150D93" w:rsidP="00150D93">
            <w:pPr>
              <w:widowControl w:val="0"/>
              <w:shd w:val="clear" w:color="auto" w:fill="FFFFFF" w:themeFill="background1"/>
              <w:suppressAutoHyphens/>
              <w:jc w:val="center"/>
            </w:pPr>
            <w:r w:rsidRPr="007A471F">
              <w:t>Telpas numurs pēc plāna</w:t>
            </w:r>
          </w:p>
        </w:tc>
        <w:tc>
          <w:tcPr>
            <w:tcW w:w="2067" w:type="pct"/>
            <w:tcBorders>
              <w:top w:val="single" w:sz="4" w:space="0" w:color="auto"/>
              <w:left w:val="single" w:sz="4" w:space="0" w:color="auto"/>
              <w:bottom w:val="single" w:sz="4" w:space="0" w:color="auto"/>
              <w:right w:val="single" w:sz="4" w:space="0" w:color="auto"/>
            </w:tcBorders>
            <w:hideMark/>
          </w:tcPr>
          <w:p w14:paraId="269C0AE2" w14:textId="77777777" w:rsidR="00150D93" w:rsidRPr="007A471F" w:rsidRDefault="00150D93" w:rsidP="00150D93">
            <w:pPr>
              <w:widowControl w:val="0"/>
              <w:shd w:val="clear" w:color="auto" w:fill="FFFFFF" w:themeFill="background1"/>
              <w:suppressAutoHyphens/>
              <w:jc w:val="center"/>
            </w:pPr>
            <w:r w:rsidRPr="007A471F">
              <w:t>Telpas nosaukums</w:t>
            </w:r>
          </w:p>
        </w:tc>
        <w:tc>
          <w:tcPr>
            <w:tcW w:w="968" w:type="pct"/>
            <w:tcBorders>
              <w:top w:val="single" w:sz="4" w:space="0" w:color="auto"/>
              <w:left w:val="single" w:sz="4" w:space="0" w:color="auto"/>
              <w:bottom w:val="single" w:sz="4" w:space="0" w:color="auto"/>
              <w:right w:val="single" w:sz="4" w:space="0" w:color="auto"/>
            </w:tcBorders>
            <w:hideMark/>
          </w:tcPr>
          <w:p w14:paraId="4B5A36A6" w14:textId="77777777" w:rsidR="00150D93" w:rsidRPr="007A471F" w:rsidRDefault="00150D93" w:rsidP="00150D93">
            <w:pPr>
              <w:widowControl w:val="0"/>
              <w:shd w:val="clear" w:color="auto" w:fill="FFFFFF" w:themeFill="background1"/>
              <w:suppressAutoHyphens/>
              <w:jc w:val="center"/>
            </w:pPr>
            <w:r w:rsidRPr="007A471F">
              <w:t>Telpas platība, m</w:t>
            </w:r>
            <w:r w:rsidRPr="007A471F">
              <w:rPr>
                <w:vertAlign w:val="superscript"/>
              </w:rPr>
              <w:t>2</w:t>
            </w:r>
          </w:p>
        </w:tc>
      </w:tr>
      <w:tr w:rsidR="00150D93" w:rsidRPr="007A471F" w14:paraId="43C11808" w14:textId="77777777" w:rsidTr="007A471F">
        <w:tc>
          <w:tcPr>
            <w:tcW w:w="708" w:type="pct"/>
            <w:tcBorders>
              <w:top w:val="single" w:sz="4" w:space="0" w:color="auto"/>
              <w:left w:val="single" w:sz="4" w:space="0" w:color="auto"/>
              <w:bottom w:val="single" w:sz="4" w:space="0" w:color="auto"/>
              <w:right w:val="single" w:sz="4" w:space="0" w:color="auto"/>
            </w:tcBorders>
          </w:tcPr>
          <w:p w14:paraId="206E4599" w14:textId="77777777" w:rsidR="00150D93" w:rsidRPr="007A471F" w:rsidRDefault="00150D93" w:rsidP="00150D93">
            <w:pPr>
              <w:widowControl w:val="0"/>
              <w:shd w:val="clear" w:color="auto" w:fill="FFFFFF" w:themeFill="background1"/>
              <w:suppressAutoHyphens/>
              <w:spacing w:line="256" w:lineRule="auto"/>
              <w:jc w:val="both"/>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4170B5CE" w14:textId="77777777" w:rsidR="00150D93" w:rsidRPr="007A471F" w:rsidRDefault="00150D93" w:rsidP="00150D93">
            <w:pPr>
              <w:widowControl w:val="0"/>
              <w:shd w:val="clear" w:color="auto" w:fill="FFFFFF" w:themeFill="background1"/>
              <w:suppressAutoHyphens/>
              <w:spacing w:line="256" w:lineRule="auto"/>
            </w:pPr>
            <w:r w:rsidRPr="007A471F">
              <w:t>003-7</w:t>
            </w:r>
          </w:p>
        </w:tc>
        <w:tc>
          <w:tcPr>
            <w:tcW w:w="2067" w:type="pct"/>
            <w:tcBorders>
              <w:top w:val="single" w:sz="4" w:space="0" w:color="auto"/>
              <w:left w:val="single" w:sz="4" w:space="0" w:color="auto"/>
              <w:bottom w:val="single" w:sz="4" w:space="0" w:color="auto"/>
              <w:right w:val="single" w:sz="4" w:space="0" w:color="auto"/>
            </w:tcBorders>
          </w:tcPr>
          <w:p w14:paraId="1BFB74A8" w14:textId="77777777" w:rsidR="00150D93" w:rsidRPr="007A471F" w:rsidRDefault="00150D93" w:rsidP="00150D93">
            <w:pPr>
              <w:widowControl w:val="0"/>
              <w:shd w:val="clear" w:color="auto" w:fill="FFFFFF" w:themeFill="background1"/>
              <w:suppressAutoHyphens/>
              <w:spacing w:line="256" w:lineRule="auto"/>
            </w:pPr>
            <w:r w:rsidRPr="007A471F">
              <w:t>Virtuve un ēdamzāle</w:t>
            </w:r>
          </w:p>
        </w:tc>
        <w:tc>
          <w:tcPr>
            <w:tcW w:w="968" w:type="pct"/>
            <w:tcBorders>
              <w:top w:val="single" w:sz="4" w:space="0" w:color="auto"/>
              <w:left w:val="single" w:sz="4" w:space="0" w:color="auto"/>
              <w:bottom w:val="single" w:sz="4" w:space="0" w:color="auto"/>
              <w:right w:val="single" w:sz="4" w:space="0" w:color="auto"/>
            </w:tcBorders>
          </w:tcPr>
          <w:p w14:paraId="18B71C30" w14:textId="77777777" w:rsidR="00150D93" w:rsidRPr="007A471F" w:rsidRDefault="00150D93" w:rsidP="00150D93">
            <w:pPr>
              <w:widowControl w:val="0"/>
              <w:shd w:val="clear" w:color="auto" w:fill="FFFFFF" w:themeFill="background1"/>
              <w:suppressAutoHyphens/>
              <w:spacing w:line="256" w:lineRule="auto"/>
              <w:jc w:val="center"/>
            </w:pPr>
            <w:r w:rsidRPr="007A471F">
              <w:t>107,2</w:t>
            </w:r>
          </w:p>
        </w:tc>
      </w:tr>
      <w:tr w:rsidR="00150D93" w:rsidRPr="007A471F" w14:paraId="268349C0" w14:textId="77777777" w:rsidTr="007A471F">
        <w:tc>
          <w:tcPr>
            <w:tcW w:w="708" w:type="pct"/>
            <w:tcBorders>
              <w:top w:val="single" w:sz="4" w:space="0" w:color="auto"/>
              <w:left w:val="single" w:sz="4" w:space="0" w:color="auto"/>
              <w:bottom w:val="single" w:sz="4" w:space="0" w:color="auto"/>
              <w:right w:val="single" w:sz="4" w:space="0" w:color="auto"/>
            </w:tcBorders>
          </w:tcPr>
          <w:p w14:paraId="61C3C664"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2E9EE237" w14:textId="77777777" w:rsidR="00150D93" w:rsidRPr="007A471F" w:rsidRDefault="00150D93" w:rsidP="00150D93">
            <w:pPr>
              <w:widowControl w:val="0"/>
              <w:shd w:val="clear" w:color="auto" w:fill="FFFFFF" w:themeFill="background1"/>
              <w:suppressAutoHyphens/>
              <w:spacing w:line="256" w:lineRule="auto"/>
            </w:pPr>
            <w:r w:rsidRPr="007A471F">
              <w:t>003-21</w:t>
            </w:r>
          </w:p>
        </w:tc>
        <w:tc>
          <w:tcPr>
            <w:tcW w:w="2067" w:type="pct"/>
            <w:tcBorders>
              <w:top w:val="single" w:sz="4" w:space="0" w:color="auto"/>
              <w:left w:val="single" w:sz="4" w:space="0" w:color="auto"/>
              <w:bottom w:val="single" w:sz="4" w:space="0" w:color="auto"/>
              <w:right w:val="single" w:sz="4" w:space="0" w:color="auto"/>
            </w:tcBorders>
          </w:tcPr>
          <w:p w14:paraId="2059236F" w14:textId="77777777" w:rsidR="00150D93" w:rsidRPr="007A471F" w:rsidRDefault="00150D93" w:rsidP="00150D93">
            <w:pPr>
              <w:widowControl w:val="0"/>
              <w:shd w:val="clear" w:color="auto" w:fill="FFFFFF" w:themeFill="background1"/>
              <w:suppressAutoHyphens/>
              <w:spacing w:line="256" w:lineRule="auto"/>
            </w:pPr>
            <w:r w:rsidRPr="007A471F">
              <w:t>Ēdamzāle</w:t>
            </w:r>
          </w:p>
        </w:tc>
        <w:tc>
          <w:tcPr>
            <w:tcW w:w="968" w:type="pct"/>
            <w:tcBorders>
              <w:top w:val="single" w:sz="4" w:space="0" w:color="auto"/>
              <w:left w:val="single" w:sz="4" w:space="0" w:color="auto"/>
              <w:bottom w:val="single" w:sz="4" w:space="0" w:color="auto"/>
              <w:right w:val="single" w:sz="4" w:space="0" w:color="auto"/>
            </w:tcBorders>
          </w:tcPr>
          <w:p w14:paraId="16B12FCB" w14:textId="77777777" w:rsidR="00150D93" w:rsidRPr="007A471F" w:rsidRDefault="00150D93" w:rsidP="00150D93">
            <w:pPr>
              <w:widowControl w:val="0"/>
              <w:shd w:val="clear" w:color="auto" w:fill="FFFFFF" w:themeFill="background1"/>
              <w:suppressAutoHyphens/>
              <w:spacing w:line="256" w:lineRule="auto"/>
              <w:jc w:val="center"/>
            </w:pPr>
            <w:r w:rsidRPr="007A471F">
              <w:t>33,5</w:t>
            </w:r>
          </w:p>
        </w:tc>
      </w:tr>
      <w:tr w:rsidR="00150D93" w:rsidRPr="007A471F" w14:paraId="46DF6065" w14:textId="77777777" w:rsidTr="007A471F">
        <w:tc>
          <w:tcPr>
            <w:tcW w:w="708" w:type="pct"/>
            <w:tcBorders>
              <w:top w:val="single" w:sz="4" w:space="0" w:color="auto"/>
              <w:left w:val="single" w:sz="4" w:space="0" w:color="auto"/>
              <w:bottom w:val="single" w:sz="4" w:space="0" w:color="auto"/>
              <w:right w:val="single" w:sz="4" w:space="0" w:color="auto"/>
            </w:tcBorders>
          </w:tcPr>
          <w:p w14:paraId="15B11DC6"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46CFF24C" w14:textId="77777777" w:rsidR="00150D93" w:rsidRPr="007A471F" w:rsidRDefault="00150D93" w:rsidP="00150D93">
            <w:pPr>
              <w:widowControl w:val="0"/>
              <w:shd w:val="clear" w:color="auto" w:fill="FFFFFF" w:themeFill="background1"/>
              <w:suppressAutoHyphens/>
              <w:spacing w:line="256" w:lineRule="auto"/>
            </w:pPr>
            <w:r w:rsidRPr="007A471F">
              <w:t>003-22</w:t>
            </w:r>
          </w:p>
        </w:tc>
        <w:tc>
          <w:tcPr>
            <w:tcW w:w="2067" w:type="pct"/>
            <w:tcBorders>
              <w:top w:val="single" w:sz="4" w:space="0" w:color="auto"/>
              <w:left w:val="single" w:sz="4" w:space="0" w:color="auto"/>
              <w:bottom w:val="single" w:sz="4" w:space="0" w:color="auto"/>
              <w:right w:val="single" w:sz="4" w:space="0" w:color="auto"/>
            </w:tcBorders>
          </w:tcPr>
          <w:p w14:paraId="328F1E62" w14:textId="77777777" w:rsidR="00150D93" w:rsidRPr="007A471F" w:rsidRDefault="00150D93" w:rsidP="00150D93">
            <w:pPr>
              <w:widowControl w:val="0"/>
              <w:shd w:val="clear" w:color="auto" w:fill="FFFFFF" w:themeFill="background1"/>
              <w:suppressAutoHyphens/>
              <w:spacing w:line="256" w:lineRule="auto"/>
            </w:pPr>
            <w:r w:rsidRPr="007A471F">
              <w:t>Atpūtas/darba telpa</w:t>
            </w:r>
          </w:p>
        </w:tc>
        <w:tc>
          <w:tcPr>
            <w:tcW w:w="968" w:type="pct"/>
            <w:tcBorders>
              <w:top w:val="single" w:sz="4" w:space="0" w:color="auto"/>
              <w:left w:val="single" w:sz="4" w:space="0" w:color="auto"/>
              <w:bottom w:val="single" w:sz="4" w:space="0" w:color="auto"/>
              <w:right w:val="single" w:sz="4" w:space="0" w:color="auto"/>
            </w:tcBorders>
          </w:tcPr>
          <w:p w14:paraId="378D6819" w14:textId="77777777" w:rsidR="00150D93" w:rsidRPr="007A471F" w:rsidRDefault="00150D93" w:rsidP="00150D93">
            <w:pPr>
              <w:widowControl w:val="0"/>
              <w:shd w:val="clear" w:color="auto" w:fill="FFFFFF" w:themeFill="background1"/>
              <w:suppressAutoHyphens/>
              <w:spacing w:line="256" w:lineRule="auto"/>
              <w:jc w:val="center"/>
            </w:pPr>
            <w:r w:rsidRPr="007A471F">
              <w:t>12,2</w:t>
            </w:r>
          </w:p>
        </w:tc>
      </w:tr>
      <w:tr w:rsidR="00150D93" w:rsidRPr="007A471F" w14:paraId="5A64A371" w14:textId="77777777" w:rsidTr="007A471F">
        <w:tc>
          <w:tcPr>
            <w:tcW w:w="708" w:type="pct"/>
            <w:tcBorders>
              <w:top w:val="single" w:sz="4" w:space="0" w:color="auto"/>
              <w:left w:val="single" w:sz="4" w:space="0" w:color="auto"/>
              <w:bottom w:val="single" w:sz="4" w:space="0" w:color="auto"/>
              <w:right w:val="single" w:sz="4" w:space="0" w:color="auto"/>
            </w:tcBorders>
          </w:tcPr>
          <w:p w14:paraId="0281F051"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4DECFCEF" w14:textId="77777777" w:rsidR="00150D93" w:rsidRPr="007A471F" w:rsidRDefault="00150D93" w:rsidP="00150D93">
            <w:pPr>
              <w:widowControl w:val="0"/>
              <w:shd w:val="clear" w:color="auto" w:fill="FFFFFF" w:themeFill="background1"/>
              <w:suppressAutoHyphens/>
              <w:spacing w:line="256" w:lineRule="auto"/>
            </w:pPr>
            <w:r w:rsidRPr="007A471F">
              <w:t>003-26</w:t>
            </w:r>
          </w:p>
        </w:tc>
        <w:tc>
          <w:tcPr>
            <w:tcW w:w="2067" w:type="pct"/>
            <w:tcBorders>
              <w:top w:val="single" w:sz="4" w:space="0" w:color="auto"/>
              <w:left w:val="single" w:sz="4" w:space="0" w:color="auto"/>
              <w:bottom w:val="single" w:sz="4" w:space="0" w:color="auto"/>
              <w:right w:val="single" w:sz="4" w:space="0" w:color="auto"/>
            </w:tcBorders>
          </w:tcPr>
          <w:p w14:paraId="17B04ECC" w14:textId="77777777" w:rsidR="00150D93" w:rsidRPr="007A471F" w:rsidRDefault="00150D93" w:rsidP="00150D93">
            <w:pPr>
              <w:widowControl w:val="0"/>
              <w:shd w:val="clear" w:color="auto" w:fill="FFFFFF" w:themeFill="background1"/>
              <w:suppressAutoHyphens/>
              <w:spacing w:line="256" w:lineRule="auto"/>
            </w:pPr>
            <w:r w:rsidRPr="007A471F">
              <w:t>Trauku mazgāšanas telpa</w:t>
            </w:r>
          </w:p>
        </w:tc>
        <w:tc>
          <w:tcPr>
            <w:tcW w:w="968" w:type="pct"/>
            <w:tcBorders>
              <w:top w:val="single" w:sz="4" w:space="0" w:color="auto"/>
              <w:left w:val="single" w:sz="4" w:space="0" w:color="auto"/>
              <w:bottom w:val="single" w:sz="4" w:space="0" w:color="auto"/>
              <w:right w:val="single" w:sz="4" w:space="0" w:color="auto"/>
            </w:tcBorders>
          </w:tcPr>
          <w:p w14:paraId="61CB96CA" w14:textId="77777777" w:rsidR="00150D93" w:rsidRPr="007A471F" w:rsidRDefault="00150D93" w:rsidP="00150D93">
            <w:pPr>
              <w:widowControl w:val="0"/>
              <w:shd w:val="clear" w:color="auto" w:fill="FFFFFF" w:themeFill="background1"/>
              <w:suppressAutoHyphens/>
              <w:spacing w:line="256" w:lineRule="auto"/>
              <w:jc w:val="center"/>
            </w:pPr>
            <w:r w:rsidRPr="007A471F">
              <w:t>13,2</w:t>
            </w:r>
          </w:p>
        </w:tc>
      </w:tr>
      <w:tr w:rsidR="00150D93" w:rsidRPr="007A471F" w14:paraId="3EDD1002" w14:textId="77777777" w:rsidTr="007A471F">
        <w:tc>
          <w:tcPr>
            <w:tcW w:w="708" w:type="pct"/>
            <w:tcBorders>
              <w:top w:val="single" w:sz="4" w:space="0" w:color="auto"/>
              <w:left w:val="single" w:sz="4" w:space="0" w:color="auto"/>
              <w:bottom w:val="single" w:sz="4" w:space="0" w:color="auto"/>
              <w:right w:val="single" w:sz="4" w:space="0" w:color="auto"/>
            </w:tcBorders>
          </w:tcPr>
          <w:p w14:paraId="61DEFAA5"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4242688E" w14:textId="77777777" w:rsidR="00150D93" w:rsidRPr="007A471F" w:rsidRDefault="00150D93" w:rsidP="00150D93">
            <w:pPr>
              <w:widowControl w:val="0"/>
              <w:shd w:val="clear" w:color="auto" w:fill="FFFFFF" w:themeFill="background1"/>
              <w:suppressAutoHyphens/>
              <w:spacing w:line="256" w:lineRule="auto"/>
            </w:pPr>
            <w:r w:rsidRPr="007A471F">
              <w:t>003-25</w:t>
            </w:r>
          </w:p>
        </w:tc>
        <w:tc>
          <w:tcPr>
            <w:tcW w:w="2067" w:type="pct"/>
            <w:tcBorders>
              <w:top w:val="single" w:sz="4" w:space="0" w:color="auto"/>
              <w:left w:val="single" w:sz="4" w:space="0" w:color="auto"/>
              <w:bottom w:val="single" w:sz="4" w:space="0" w:color="auto"/>
              <w:right w:val="single" w:sz="4" w:space="0" w:color="auto"/>
            </w:tcBorders>
          </w:tcPr>
          <w:p w14:paraId="08B1D68C" w14:textId="77777777" w:rsidR="00150D93" w:rsidRPr="007A471F" w:rsidRDefault="00150D93" w:rsidP="00150D93">
            <w:pPr>
              <w:widowControl w:val="0"/>
              <w:shd w:val="clear" w:color="auto" w:fill="FFFFFF" w:themeFill="background1"/>
              <w:suppressAutoHyphens/>
              <w:spacing w:line="256" w:lineRule="auto"/>
            </w:pPr>
            <w:r w:rsidRPr="007A471F">
              <w:t>Palīgtelpa</w:t>
            </w:r>
          </w:p>
        </w:tc>
        <w:tc>
          <w:tcPr>
            <w:tcW w:w="968" w:type="pct"/>
            <w:tcBorders>
              <w:top w:val="single" w:sz="4" w:space="0" w:color="auto"/>
              <w:left w:val="single" w:sz="4" w:space="0" w:color="auto"/>
              <w:bottom w:val="single" w:sz="4" w:space="0" w:color="auto"/>
              <w:right w:val="single" w:sz="4" w:space="0" w:color="auto"/>
            </w:tcBorders>
          </w:tcPr>
          <w:p w14:paraId="29806CDC" w14:textId="77777777" w:rsidR="00150D93" w:rsidRPr="007A471F" w:rsidRDefault="00150D93" w:rsidP="00150D93">
            <w:pPr>
              <w:widowControl w:val="0"/>
              <w:shd w:val="clear" w:color="auto" w:fill="FFFFFF" w:themeFill="background1"/>
              <w:suppressAutoHyphens/>
              <w:spacing w:line="256" w:lineRule="auto"/>
              <w:jc w:val="center"/>
            </w:pPr>
            <w:r w:rsidRPr="007A471F">
              <w:t>3,6</w:t>
            </w:r>
          </w:p>
        </w:tc>
      </w:tr>
      <w:tr w:rsidR="00150D93" w:rsidRPr="007A471F" w14:paraId="3FA2BDBA" w14:textId="77777777" w:rsidTr="007A471F">
        <w:tc>
          <w:tcPr>
            <w:tcW w:w="708" w:type="pct"/>
            <w:tcBorders>
              <w:top w:val="single" w:sz="4" w:space="0" w:color="auto"/>
              <w:left w:val="single" w:sz="4" w:space="0" w:color="auto"/>
              <w:bottom w:val="single" w:sz="4" w:space="0" w:color="auto"/>
              <w:right w:val="single" w:sz="4" w:space="0" w:color="auto"/>
            </w:tcBorders>
          </w:tcPr>
          <w:p w14:paraId="41BBFFA2"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644ABAB3" w14:textId="77777777" w:rsidR="00150D93" w:rsidRPr="007A471F" w:rsidRDefault="00150D93" w:rsidP="00150D93">
            <w:pPr>
              <w:widowControl w:val="0"/>
              <w:shd w:val="clear" w:color="auto" w:fill="FFFFFF" w:themeFill="background1"/>
              <w:suppressAutoHyphens/>
              <w:spacing w:line="256" w:lineRule="auto"/>
            </w:pPr>
            <w:r w:rsidRPr="007A471F">
              <w:t>003-6</w:t>
            </w:r>
          </w:p>
        </w:tc>
        <w:tc>
          <w:tcPr>
            <w:tcW w:w="2067" w:type="pct"/>
            <w:tcBorders>
              <w:top w:val="single" w:sz="4" w:space="0" w:color="auto"/>
              <w:left w:val="single" w:sz="4" w:space="0" w:color="auto"/>
              <w:bottom w:val="single" w:sz="4" w:space="0" w:color="auto"/>
              <w:right w:val="single" w:sz="4" w:space="0" w:color="auto"/>
            </w:tcBorders>
          </w:tcPr>
          <w:p w14:paraId="21E93E7E" w14:textId="77777777" w:rsidR="00150D93" w:rsidRPr="007A471F" w:rsidRDefault="00150D93" w:rsidP="00150D93">
            <w:pPr>
              <w:widowControl w:val="0"/>
              <w:shd w:val="clear" w:color="auto" w:fill="FFFFFF" w:themeFill="background1"/>
              <w:suppressAutoHyphens/>
              <w:spacing w:line="256" w:lineRule="auto"/>
            </w:pPr>
            <w:r w:rsidRPr="007A471F">
              <w:t>Gaitenis</w:t>
            </w:r>
          </w:p>
        </w:tc>
        <w:tc>
          <w:tcPr>
            <w:tcW w:w="968" w:type="pct"/>
            <w:tcBorders>
              <w:top w:val="single" w:sz="4" w:space="0" w:color="auto"/>
              <w:left w:val="single" w:sz="4" w:space="0" w:color="auto"/>
              <w:bottom w:val="single" w:sz="4" w:space="0" w:color="auto"/>
              <w:right w:val="single" w:sz="4" w:space="0" w:color="auto"/>
            </w:tcBorders>
          </w:tcPr>
          <w:p w14:paraId="0C0F3CF8" w14:textId="77777777" w:rsidR="00150D93" w:rsidRPr="007A471F" w:rsidRDefault="00150D93" w:rsidP="00150D93">
            <w:pPr>
              <w:widowControl w:val="0"/>
              <w:shd w:val="clear" w:color="auto" w:fill="FFFFFF" w:themeFill="background1"/>
              <w:suppressAutoHyphens/>
              <w:spacing w:line="256" w:lineRule="auto"/>
              <w:jc w:val="center"/>
            </w:pPr>
            <w:r w:rsidRPr="007A471F">
              <w:t>19,1</w:t>
            </w:r>
          </w:p>
        </w:tc>
      </w:tr>
      <w:tr w:rsidR="00150D93" w:rsidRPr="007A471F" w14:paraId="222A7701" w14:textId="77777777" w:rsidTr="007A471F">
        <w:tc>
          <w:tcPr>
            <w:tcW w:w="708" w:type="pct"/>
            <w:tcBorders>
              <w:top w:val="single" w:sz="4" w:space="0" w:color="auto"/>
              <w:left w:val="single" w:sz="4" w:space="0" w:color="auto"/>
              <w:bottom w:val="single" w:sz="4" w:space="0" w:color="auto"/>
              <w:right w:val="single" w:sz="4" w:space="0" w:color="auto"/>
            </w:tcBorders>
          </w:tcPr>
          <w:p w14:paraId="615554EC"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21A7BF19" w14:textId="77777777" w:rsidR="00150D93" w:rsidRPr="007A471F" w:rsidRDefault="00150D93" w:rsidP="00150D93">
            <w:pPr>
              <w:widowControl w:val="0"/>
              <w:shd w:val="clear" w:color="auto" w:fill="FFFFFF" w:themeFill="background1"/>
              <w:suppressAutoHyphens/>
              <w:spacing w:line="256" w:lineRule="auto"/>
            </w:pPr>
            <w:r w:rsidRPr="007A471F">
              <w:t>003-23</w:t>
            </w:r>
          </w:p>
        </w:tc>
        <w:tc>
          <w:tcPr>
            <w:tcW w:w="2067" w:type="pct"/>
            <w:tcBorders>
              <w:top w:val="single" w:sz="4" w:space="0" w:color="auto"/>
              <w:left w:val="single" w:sz="4" w:space="0" w:color="auto"/>
              <w:bottom w:val="single" w:sz="4" w:space="0" w:color="auto"/>
              <w:right w:val="single" w:sz="4" w:space="0" w:color="auto"/>
            </w:tcBorders>
          </w:tcPr>
          <w:p w14:paraId="3B5AE1FF" w14:textId="77777777" w:rsidR="00150D93" w:rsidRPr="007A471F" w:rsidRDefault="00150D93" w:rsidP="00150D93">
            <w:pPr>
              <w:widowControl w:val="0"/>
              <w:shd w:val="clear" w:color="auto" w:fill="FFFFFF" w:themeFill="background1"/>
              <w:suppressAutoHyphens/>
              <w:spacing w:line="256" w:lineRule="auto"/>
            </w:pPr>
            <w:r w:rsidRPr="007A471F">
              <w:t>Tualete</w:t>
            </w:r>
          </w:p>
        </w:tc>
        <w:tc>
          <w:tcPr>
            <w:tcW w:w="968" w:type="pct"/>
            <w:tcBorders>
              <w:top w:val="single" w:sz="4" w:space="0" w:color="auto"/>
              <w:left w:val="single" w:sz="4" w:space="0" w:color="auto"/>
              <w:bottom w:val="single" w:sz="4" w:space="0" w:color="auto"/>
              <w:right w:val="single" w:sz="4" w:space="0" w:color="auto"/>
            </w:tcBorders>
          </w:tcPr>
          <w:p w14:paraId="289CCB28" w14:textId="77777777" w:rsidR="00150D93" w:rsidRPr="007A471F" w:rsidRDefault="00150D93" w:rsidP="00150D93">
            <w:pPr>
              <w:widowControl w:val="0"/>
              <w:shd w:val="clear" w:color="auto" w:fill="FFFFFF" w:themeFill="background1"/>
              <w:suppressAutoHyphens/>
              <w:spacing w:line="256" w:lineRule="auto"/>
              <w:jc w:val="center"/>
            </w:pPr>
            <w:r w:rsidRPr="007A471F">
              <w:t>2,6</w:t>
            </w:r>
          </w:p>
        </w:tc>
      </w:tr>
      <w:tr w:rsidR="00150D93" w:rsidRPr="007A471F" w14:paraId="1AF4F473" w14:textId="77777777" w:rsidTr="007A471F">
        <w:tc>
          <w:tcPr>
            <w:tcW w:w="708" w:type="pct"/>
            <w:tcBorders>
              <w:top w:val="single" w:sz="4" w:space="0" w:color="auto"/>
              <w:left w:val="single" w:sz="4" w:space="0" w:color="auto"/>
              <w:bottom w:val="single" w:sz="4" w:space="0" w:color="auto"/>
              <w:right w:val="single" w:sz="4" w:space="0" w:color="auto"/>
            </w:tcBorders>
          </w:tcPr>
          <w:p w14:paraId="5224210D"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4F14D8B2" w14:textId="77777777" w:rsidR="00150D93" w:rsidRPr="007A471F" w:rsidRDefault="00150D93" w:rsidP="00150D93">
            <w:pPr>
              <w:widowControl w:val="0"/>
              <w:shd w:val="clear" w:color="auto" w:fill="FFFFFF" w:themeFill="background1"/>
              <w:suppressAutoHyphens/>
              <w:spacing w:line="256" w:lineRule="auto"/>
            </w:pPr>
            <w:r w:rsidRPr="007A471F">
              <w:t>003-24</w:t>
            </w:r>
          </w:p>
        </w:tc>
        <w:tc>
          <w:tcPr>
            <w:tcW w:w="2067" w:type="pct"/>
            <w:tcBorders>
              <w:top w:val="single" w:sz="4" w:space="0" w:color="auto"/>
              <w:left w:val="single" w:sz="4" w:space="0" w:color="auto"/>
              <w:bottom w:val="single" w:sz="4" w:space="0" w:color="auto"/>
              <w:right w:val="single" w:sz="4" w:space="0" w:color="auto"/>
            </w:tcBorders>
          </w:tcPr>
          <w:p w14:paraId="6DCA10DC" w14:textId="77777777" w:rsidR="00150D93" w:rsidRPr="007A471F" w:rsidRDefault="00150D93" w:rsidP="00150D93">
            <w:pPr>
              <w:widowControl w:val="0"/>
              <w:shd w:val="clear" w:color="auto" w:fill="FFFFFF" w:themeFill="background1"/>
              <w:suppressAutoHyphens/>
              <w:spacing w:line="256" w:lineRule="auto"/>
            </w:pPr>
            <w:r w:rsidRPr="007A471F">
              <w:t>Dušas telpa</w:t>
            </w:r>
          </w:p>
        </w:tc>
        <w:tc>
          <w:tcPr>
            <w:tcW w:w="968" w:type="pct"/>
            <w:tcBorders>
              <w:top w:val="single" w:sz="4" w:space="0" w:color="auto"/>
              <w:left w:val="single" w:sz="4" w:space="0" w:color="auto"/>
              <w:bottom w:val="single" w:sz="4" w:space="0" w:color="auto"/>
              <w:right w:val="single" w:sz="4" w:space="0" w:color="auto"/>
            </w:tcBorders>
          </w:tcPr>
          <w:p w14:paraId="7BF5ACD9" w14:textId="77777777" w:rsidR="00150D93" w:rsidRPr="007A471F" w:rsidRDefault="00150D93" w:rsidP="00150D93">
            <w:pPr>
              <w:widowControl w:val="0"/>
              <w:shd w:val="clear" w:color="auto" w:fill="FFFFFF" w:themeFill="background1"/>
              <w:suppressAutoHyphens/>
              <w:spacing w:line="256" w:lineRule="auto"/>
              <w:jc w:val="center"/>
            </w:pPr>
            <w:r w:rsidRPr="007A471F">
              <w:t>1,8</w:t>
            </w:r>
          </w:p>
        </w:tc>
      </w:tr>
      <w:tr w:rsidR="00150D93" w:rsidRPr="007A471F" w14:paraId="3F96554B" w14:textId="77777777" w:rsidTr="007A471F">
        <w:tc>
          <w:tcPr>
            <w:tcW w:w="708" w:type="pct"/>
            <w:tcBorders>
              <w:top w:val="single" w:sz="4" w:space="0" w:color="auto"/>
              <w:left w:val="single" w:sz="4" w:space="0" w:color="auto"/>
              <w:bottom w:val="single" w:sz="4" w:space="0" w:color="auto"/>
              <w:right w:val="single" w:sz="4" w:space="0" w:color="auto"/>
            </w:tcBorders>
          </w:tcPr>
          <w:p w14:paraId="42529DBE"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767A642D" w14:textId="77777777" w:rsidR="00150D93" w:rsidRPr="007A471F" w:rsidRDefault="00150D93" w:rsidP="00150D93">
            <w:pPr>
              <w:widowControl w:val="0"/>
              <w:shd w:val="clear" w:color="auto" w:fill="FFFFFF" w:themeFill="background1"/>
              <w:suppressAutoHyphens/>
              <w:spacing w:line="256" w:lineRule="auto"/>
            </w:pPr>
            <w:r w:rsidRPr="007A471F">
              <w:t>003-4</w:t>
            </w:r>
          </w:p>
        </w:tc>
        <w:tc>
          <w:tcPr>
            <w:tcW w:w="2067" w:type="pct"/>
            <w:tcBorders>
              <w:top w:val="single" w:sz="4" w:space="0" w:color="auto"/>
              <w:left w:val="single" w:sz="4" w:space="0" w:color="auto"/>
              <w:bottom w:val="single" w:sz="4" w:space="0" w:color="auto"/>
              <w:right w:val="single" w:sz="4" w:space="0" w:color="auto"/>
            </w:tcBorders>
          </w:tcPr>
          <w:p w14:paraId="5062109A" w14:textId="77777777" w:rsidR="00150D93" w:rsidRPr="007A471F" w:rsidRDefault="00150D93" w:rsidP="00150D93">
            <w:pPr>
              <w:widowControl w:val="0"/>
              <w:shd w:val="clear" w:color="auto" w:fill="FFFFFF" w:themeFill="background1"/>
              <w:suppressAutoHyphens/>
              <w:spacing w:line="256" w:lineRule="auto"/>
            </w:pPr>
            <w:r w:rsidRPr="007A471F">
              <w:t>Pagrabs</w:t>
            </w:r>
          </w:p>
        </w:tc>
        <w:tc>
          <w:tcPr>
            <w:tcW w:w="968" w:type="pct"/>
            <w:tcBorders>
              <w:top w:val="single" w:sz="4" w:space="0" w:color="auto"/>
              <w:left w:val="single" w:sz="4" w:space="0" w:color="auto"/>
              <w:bottom w:val="single" w:sz="4" w:space="0" w:color="auto"/>
              <w:right w:val="single" w:sz="4" w:space="0" w:color="auto"/>
            </w:tcBorders>
          </w:tcPr>
          <w:p w14:paraId="5D23C055" w14:textId="77777777" w:rsidR="00150D93" w:rsidRPr="007A471F" w:rsidRDefault="00150D93" w:rsidP="00150D93">
            <w:pPr>
              <w:widowControl w:val="0"/>
              <w:shd w:val="clear" w:color="auto" w:fill="FFFFFF" w:themeFill="background1"/>
              <w:suppressAutoHyphens/>
              <w:spacing w:line="256" w:lineRule="auto"/>
              <w:jc w:val="center"/>
            </w:pPr>
            <w:r w:rsidRPr="007A471F">
              <w:t>9,8</w:t>
            </w:r>
          </w:p>
        </w:tc>
      </w:tr>
      <w:tr w:rsidR="00150D93" w:rsidRPr="007A471F" w14:paraId="6CB26620" w14:textId="77777777" w:rsidTr="007A471F">
        <w:tc>
          <w:tcPr>
            <w:tcW w:w="708" w:type="pct"/>
            <w:tcBorders>
              <w:top w:val="single" w:sz="4" w:space="0" w:color="auto"/>
              <w:left w:val="single" w:sz="4" w:space="0" w:color="auto"/>
              <w:bottom w:val="single" w:sz="4" w:space="0" w:color="auto"/>
              <w:right w:val="single" w:sz="4" w:space="0" w:color="auto"/>
            </w:tcBorders>
          </w:tcPr>
          <w:p w14:paraId="055304FA"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5CF29F6B" w14:textId="77777777" w:rsidR="00150D93" w:rsidRPr="007A471F" w:rsidRDefault="00150D93" w:rsidP="00150D93">
            <w:pPr>
              <w:widowControl w:val="0"/>
              <w:shd w:val="clear" w:color="auto" w:fill="FFFFFF" w:themeFill="background1"/>
              <w:suppressAutoHyphens/>
              <w:spacing w:line="256" w:lineRule="auto"/>
            </w:pPr>
            <w:r w:rsidRPr="007A471F">
              <w:t>003-3</w:t>
            </w:r>
          </w:p>
        </w:tc>
        <w:tc>
          <w:tcPr>
            <w:tcW w:w="2067" w:type="pct"/>
            <w:tcBorders>
              <w:top w:val="single" w:sz="4" w:space="0" w:color="auto"/>
              <w:left w:val="single" w:sz="4" w:space="0" w:color="auto"/>
              <w:bottom w:val="single" w:sz="4" w:space="0" w:color="auto"/>
              <w:right w:val="single" w:sz="4" w:space="0" w:color="auto"/>
            </w:tcBorders>
          </w:tcPr>
          <w:p w14:paraId="62DAB957" w14:textId="77777777" w:rsidR="00150D93" w:rsidRPr="007A471F" w:rsidRDefault="00150D93" w:rsidP="00150D93">
            <w:pPr>
              <w:widowControl w:val="0"/>
              <w:shd w:val="clear" w:color="auto" w:fill="FFFFFF" w:themeFill="background1"/>
              <w:suppressAutoHyphens/>
              <w:spacing w:line="256" w:lineRule="auto"/>
            </w:pPr>
            <w:r w:rsidRPr="007A471F">
              <w:t>Noliktava</w:t>
            </w:r>
          </w:p>
        </w:tc>
        <w:tc>
          <w:tcPr>
            <w:tcW w:w="968" w:type="pct"/>
            <w:tcBorders>
              <w:top w:val="single" w:sz="4" w:space="0" w:color="auto"/>
              <w:left w:val="single" w:sz="4" w:space="0" w:color="auto"/>
              <w:bottom w:val="single" w:sz="4" w:space="0" w:color="auto"/>
              <w:right w:val="single" w:sz="4" w:space="0" w:color="auto"/>
            </w:tcBorders>
          </w:tcPr>
          <w:p w14:paraId="7C0526E7" w14:textId="77777777" w:rsidR="00150D93" w:rsidRPr="007A471F" w:rsidRDefault="00150D93" w:rsidP="00150D93">
            <w:pPr>
              <w:widowControl w:val="0"/>
              <w:shd w:val="clear" w:color="auto" w:fill="FFFFFF" w:themeFill="background1"/>
              <w:suppressAutoHyphens/>
              <w:spacing w:line="256" w:lineRule="auto"/>
              <w:jc w:val="center"/>
            </w:pPr>
            <w:r w:rsidRPr="007A471F">
              <w:t>5,6</w:t>
            </w:r>
          </w:p>
        </w:tc>
      </w:tr>
      <w:tr w:rsidR="00150D93" w:rsidRPr="007A471F" w14:paraId="4BFB10C3" w14:textId="77777777" w:rsidTr="007A471F">
        <w:tc>
          <w:tcPr>
            <w:tcW w:w="708" w:type="pct"/>
            <w:tcBorders>
              <w:top w:val="single" w:sz="4" w:space="0" w:color="auto"/>
              <w:left w:val="single" w:sz="4" w:space="0" w:color="auto"/>
              <w:bottom w:val="single" w:sz="4" w:space="0" w:color="auto"/>
              <w:right w:val="single" w:sz="4" w:space="0" w:color="auto"/>
            </w:tcBorders>
          </w:tcPr>
          <w:p w14:paraId="1304BD5C"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37E11CE8" w14:textId="77777777" w:rsidR="00150D93" w:rsidRPr="007A471F" w:rsidRDefault="00150D93" w:rsidP="00150D93">
            <w:pPr>
              <w:widowControl w:val="0"/>
              <w:shd w:val="clear" w:color="auto" w:fill="FFFFFF" w:themeFill="background1"/>
              <w:suppressAutoHyphens/>
              <w:spacing w:line="256" w:lineRule="auto"/>
            </w:pPr>
            <w:r w:rsidRPr="007A471F">
              <w:t>003-2</w:t>
            </w:r>
          </w:p>
        </w:tc>
        <w:tc>
          <w:tcPr>
            <w:tcW w:w="2067" w:type="pct"/>
            <w:tcBorders>
              <w:top w:val="single" w:sz="4" w:space="0" w:color="auto"/>
              <w:left w:val="single" w:sz="4" w:space="0" w:color="auto"/>
              <w:bottom w:val="single" w:sz="4" w:space="0" w:color="auto"/>
              <w:right w:val="single" w:sz="4" w:space="0" w:color="auto"/>
            </w:tcBorders>
          </w:tcPr>
          <w:p w14:paraId="521EC9BF" w14:textId="77777777" w:rsidR="00150D93" w:rsidRPr="007A471F" w:rsidRDefault="00150D93" w:rsidP="00150D93">
            <w:pPr>
              <w:widowControl w:val="0"/>
              <w:shd w:val="clear" w:color="auto" w:fill="FFFFFF" w:themeFill="background1"/>
              <w:suppressAutoHyphens/>
              <w:spacing w:line="256" w:lineRule="auto"/>
            </w:pPr>
            <w:r w:rsidRPr="007A471F">
              <w:t>Noliktava</w:t>
            </w:r>
          </w:p>
        </w:tc>
        <w:tc>
          <w:tcPr>
            <w:tcW w:w="968" w:type="pct"/>
            <w:tcBorders>
              <w:top w:val="single" w:sz="4" w:space="0" w:color="auto"/>
              <w:left w:val="single" w:sz="4" w:space="0" w:color="auto"/>
              <w:bottom w:val="single" w:sz="4" w:space="0" w:color="auto"/>
              <w:right w:val="single" w:sz="4" w:space="0" w:color="auto"/>
            </w:tcBorders>
          </w:tcPr>
          <w:p w14:paraId="022E7996" w14:textId="77777777" w:rsidR="00150D93" w:rsidRPr="007A471F" w:rsidRDefault="00150D93" w:rsidP="00150D93">
            <w:pPr>
              <w:widowControl w:val="0"/>
              <w:shd w:val="clear" w:color="auto" w:fill="FFFFFF" w:themeFill="background1"/>
              <w:suppressAutoHyphens/>
              <w:spacing w:line="256" w:lineRule="auto"/>
              <w:jc w:val="center"/>
            </w:pPr>
            <w:r w:rsidRPr="007A471F">
              <w:t>9,9</w:t>
            </w:r>
          </w:p>
        </w:tc>
      </w:tr>
      <w:tr w:rsidR="00150D93" w:rsidRPr="007A471F" w14:paraId="08D28A7A" w14:textId="77777777" w:rsidTr="007A471F">
        <w:tc>
          <w:tcPr>
            <w:tcW w:w="708" w:type="pct"/>
            <w:tcBorders>
              <w:top w:val="single" w:sz="4" w:space="0" w:color="auto"/>
              <w:left w:val="single" w:sz="4" w:space="0" w:color="auto"/>
              <w:bottom w:val="single" w:sz="4" w:space="0" w:color="auto"/>
              <w:right w:val="single" w:sz="4" w:space="0" w:color="auto"/>
            </w:tcBorders>
          </w:tcPr>
          <w:p w14:paraId="79BED531"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2905AD2B" w14:textId="77777777" w:rsidR="00150D93" w:rsidRPr="007A471F" w:rsidRDefault="00150D93" w:rsidP="00150D93">
            <w:pPr>
              <w:widowControl w:val="0"/>
              <w:shd w:val="clear" w:color="auto" w:fill="FFFFFF" w:themeFill="background1"/>
              <w:suppressAutoHyphens/>
              <w:spacing w:line="256" w:lineRule="auto"/>
            </w:pPr>
            <w:r w:rsidRPr="007A471F">
              <w:t>003-5</w:t>
            </w:r>
          </w:p>
        </w:tc>
        <w:tc>
          <w:tcPr>
            <w:tcW w:w="2067" w:type="pct"/>
            <w:tcBorders>
              <w:top w:val="single" w:sz="4" w:space="0" w:color="auto"/>
              <w:left w:val="single" w:sz="4" w:space="0" w:color="auto"/>
              <w:bottom w:val="single" w:sz="4" w:space="0" w:color="auto"/>
              <w:right w:val="single" w:sz="4" w:space="0" w:color="auto"/>
            </w:tcBorders>
          </w:tcPr>
          <w:p w14:paraId="59D1018B" w14:textId="77777777" w:rsidR="00150D93" w:rsidRPr="007A471F" w:rsidRDefault="00150D93" w:rsidP="00150D93">
            <w:pPr>
              <w:widowControl w:val="0"/>
              <w:shd w:val="clear" w:color="auto" w:fill="FFFFFF" w:themeFill="background1"/>
              <w:suppressAutoHyphens/>
              <w:spacing w:line="256" w:lineRule="auto"/>
            </w:pPr>
            <w:r w:rsidRPr="007A471F">
              <w:t>Noliktavu un pagrabu savienojošs gaitenis</w:t>
            </w:r>
          </w:p>
        </w:tc>
        <w:tc>
          <w:tcPr>
            <w:tcW w:w="968" w:type="pct"/>
            <w:tcBorders>
              <w:top w:val="single" w:sz="4" w:space="0" w:color="auto"/>
              <w:left w:val="single" w:sz="4" w:space="0" w:color="auto"/>
              <w:bottom w:val="single" w:sz="4" w:space="0" w:color="auto"/>
              <w:right w:val="single" w:sz="4" w:space="0" w:color="auto"/>
            </w:tcBorders>
          </w:tcPr>
          <w:p w14:paraId="423510CE" w14:textId="77777777" w:rsidR="00150D93" w:rsidRPr="007A471F" w:rsidRDefault="00150D93" w:rsidP="00150D93">
            <w:pPr>
              <w:widowControl w:val="0"/>
              <w:shd w:val="clear" w:color="auto" w:fill="FFFFFF" w:themeFill="background1"/>
              <w:suppressAutoHyphens/>
              <w:spacing w:line="256" w:lineRule="auto"/>
              <w:jc w:val="center"/>
            </w:pPr>
            <w:r w:rsidRPr="007A471F">
              <w:t>2,8</w:t>
            </w:r>
          </w:p>
        </w:tc>
      </w:tr>
      <w:tr w:rsidR="00150D93" w:rsidRPr="007A471F" w14:paraId="40CFCEEB" w14:textId="77777777" w:rsidTr="007A471F">
        <w:tc>
          <w:tcPr>
            <w:tcW w:w="708" w:type="pct"/>
            <w:tcBorders>
              <w:top w:val="single" w:sz="4" w:space="0" w:color="auto"/>
              <w:left w:val="single" w:sz="4" w:space="0" w:color="auto"/>
              <w:bottom w:val="single" w:sz="4" w:space="0" w:color="auto"/>
              <w:right w:val="single" w:sz="4" w:space="0" w:color="auto"/>
            </w:tcBorders>
          </w:tcPr>
          <w:p w14:paraId="1017236B" w14:textId="77777777" w:rsidR="00150D93" w:rsidRPr="007A471F" w:rsidRDefault="00150D93" w:rsidP="00150D93">
            <w:pPr>
              <w:shd w:val="clear" w:color="auto" w:fill="FFFFFF" w:themeFill="background1"/>
            </w:pPr>
            <w:r w:rsidRPr="007A471F">
              <w:t>Cokolstāvs</w:t>
            </w:r>
          </w:p>
        </w:tc>
        <w:tc>
          <w:tcPr>
            <w:tcW w:w="1257" w:type="pct"/>
            <w:tcBorders>
              <w:top w:val="single" w:sz="4" w:space="0" w:color="auto"/>
              <w:left w:val="single" w:sz="4" w:space="0" w:color="auto"/>
              <w:bottom w:val="single" w:sz="4" w:space="0" w:color="auto"/>
              <w:right w:val="single" w:sz="4" w:space="0" w:color="auto"/>
            </w:tcBorders>
          </w:tcPr>
          <w:p w14:paraId="62B68314" w14:textId="77777777" w:rsidR="00150D93" w:rsidRPr="007A471F" w:rsidRDefault="00150D93" w:rsidP="00150D93">
            <w:pPr>
              <w:widowControl w:val="0"/>
              <w:shd w:val="clear" w:color="auto" w:fill="FFFFFF" w:themeFill="background1"/>
              <w:suppressAutoHyphens/>
              <w:spacing w:line="256" w:lineRule="auto"/>
            </w:pPr>
            <w:r w:rsidRPr="007A471F">
              <w:t>003-1</w:t>
            </w:r>
          </w:p>
        </w:tc>
        <w:tc>
          <w:tcPr>
            <w:tcW w:w="2067" w:type="pct"/>
            <w:tcBorders>
              <w:top w:val="single" w:sz="4" w:space="0" w:color="auto"/>
              <w:left w:val="single" w:sz="4" w:space="0" w:color="auto"/>
              <w:bottom w:val="single" w:sz="4" w:space="0" w:color="auto"/>
              <w:right w:val="single" w:sz="4" w:space="0" w:color="auto"/>
            </w:tcBorders>
          </w:tcPr>
          <w:p w14:paraId="0ECF93D9" w14:textId="77777777" w:rsidR="00150D93" w:rsidRPr="007A471F" w:rsidRDefault="00150D93" w:rsidP="00150D93">
            <w:pPr>
              <w:widowControl w:val="0"/>
              <w:shd w:val="clear" w:color="auto" w:fill="FFFFFF" w:themeFill="background1"/>
              <w:suppressAutoHyphens/>
              <w:spacing w:line="256" w:lineRule="auto"/>
            </w:pPr>
            <w:r w:rsidRPr="007A471F">
              <w:t>Ieejas gaitenis ar kāpnēm uz cokolstāvu</w:t>
            </w:r>
          </w:p>
        </w:tc>
        <w:tc>
          <w:tcPr>
            <w:tcW w:w="968" w:type="pct"/>
            <w:tcBorders>
              <w:top w:val="single" w:sz="4" w:space="0" w:color="auto"/>
              <w:left w:val="single" w:sz="4" w:space="0" w:color="auto"/>
              <w:bottom w:val="single" w:sz="4" w:space="0" w:color="auto"/>
              <w:right w:val="single" w:sz="4" w:space="0" w:color="auto"/>
            </w:tcBorders>
          </w:tcPr>
          <w:p w14:paraId="4C67AFCB" w14:textId="77777777" w:rsidR="00150D93" w:rsidRPr="007A471F" w:rsidRDefault="00150D93" w:rsidP="00150D93">
            <w:pPr>
              <w:widowControl w:val="0"/>
              <w:shd w:val="clear" w:color="auto" w:fill="FFFFFF" w:themeFill="background1"/>
              <w:suppressAutoHyphens/>
              <w:spacing w:line="256" w:lineRule="auto"/>
              <w:jc w:val="center"/>
            </w:pPr>
            <w:r w:rsidRPr="007A471F">
              <w:t>19,1</w:t>
            </w:r>
          </w:p>
        </w:tc>
      </w:tr>
      <w:tr w:rsidR="00150D93" w:rsidRPr="007A471F" w14:paraId="5D9F3C5F" w14:textId="77777777" w:rsidTr="007A471F">
        <w:tc>
          <w:tcPr>
            <w:tcW w:w="4032" w:type="pct"/>
            <w:gridSpan w:val="3"/>
            <w:tcBorders>
              <w:top w:val="single" w:sz="4" w:space="0" w:color="auto"/>
              <w:left w:val="single" w:sz="4" w:space="0" w:color="auto"/>
              <w:bottom w:val="single" w:sz="4" w:space="0" w:color="auto"/>
              <w:right w:val="single" w:sz="4" w:space="0" w:color="auto"/>
            </w:tcBorders>
            <w:hideMark/>
          </w:tcPr>
          <w:p w14:paraId="7F41F4D8" w14:textId="77777777" w:rsidR="00150D93" w:rsidRPr="007A471F" w:rsidRDefault="00150D93" w:rsidP="00150D93">
            <w:pPr>
              <w:widowControl w:val="0"/>
              <w:shd w:val="clear" w:color="auto" w:fill="FFFFFF" w:themeFill="background1"/>
              <w:suppressAutoHyphens/>
              <w:spacing w:line="256" w:lineRule="auto"/>
              <w:rPr>
                <w:b/>
              </w:rPr>
            </w:pPr>
            <w:r w:rsidRPr="007A471F">
              <w:rPr>
                <w:b/>
              </w:rPr>
              <w:t>Kopā:</w:t>
            </w:r>
          </w:p>
        </w:tc>
        <w:tc>
          <w:tcPr>
            <w:tcW w:w="968" w:type="pct"/>
            <w:tcBorders>
              <w:top w:val="single" w:sz="4" w:space="0" w:color="auto"/>
              <w:left w:val="single" w:sz="4" w:space="0" w:color="auto"/>
              <w:bottom w:val="single" w:sz="4" w:space="0" w:color="auto"/>
              <w:right w:val="single" w:sz="4" w:space="0" w:color="auto"/>
            </w:tcBorders>
            <w:hideMark/>
          </w:tcPr>
          <w:p w14:paraId="205AFCC1" w14:textId="77777777" w:rsidR="00150D93" w:rsidRPr="007A471F" w:rsidRDefault="00150D93" w:rsidP="00150D93">
            <w:pPr>
              <w:widowControl w:val="0"/>
              <w:shd w:val="clear" w:color="auto" w:fill="FFFFFF" w:themeFill="background1"/>
              <w:suppressAutoHyphens/>
              <w:spacing w:line="256" w:lineRule="auto"/>
              <w:jc w:val="center"/>
              <w:rPr>
                <w:b/>
              </w:rPr>
            </w:pPr>
            <w:r w:rsidRPr="007A471F">
              <w:rPr>
                <w:b/>
              </w:rPr>
              <w:t>240,4</w:t>
            </w:r>
          </w:p>
        </w:tc>
      </w:tr>
      <w:tr w:rsidR="00150D93" w:rsidRPr="007A471F" w14:paraId="68923AF8" w14:textId="77777777" w:rsidTr="007A471F">
        <w:tc>
          <w:tcPr>
            <w:tcW w:w="4032" w:type="pct"/>
            <w:gridSpan w:val="3"/>
            <w:tcBorders>
              <w:top w:val="single" w:sz="4" w:space="0" w:color="auto"/>
              <w:left w:val="single" w:sz="4" w:space="0" w:color="auto"/>
              <w:bottom w:val="single" w:sz="4" w:space="0" w:color="auto"/>
              <w:right w:val="single" w:sz="4" w:space="0" w:color="auto"/>
            </w:tcBorders>
            <w:vAlign w:val="center"/>
          </w:tcPr>
          <w:p w14:paraId="40DBF48F" w14:textId="77777777" w:rsidR="00150D93" w:rsidRPr="007A471F" w:rsidRDefault="00150D93" w:rsidP="00150D93">
            <w:pPr>
              <w:rPr>
                <w:rFonts w:eastAsia="Calibri"/>
                <w:b/>
                <w:highlight w:val="yellow"/>
              </w:rPr>
            </w:pPr>
            <w:r w:rsidRPr="007A471F">
              <w:rPr>
                <w:rFonts w:eastAsia="Calibri"/>
                <w:b/>
              </w:rPr>
              <w:t>Nomas maksa mēnesī, EUR bez PVN:</w:t>
            </w:r>
          </w:p>
        </w:tc>
        <w:tc>
          <w:tcPr>
            <w:tcW w:w="968" w:type="pct"/>
            <w:tcBorders>
              <w:top w:val="single" w:sz="4" w:space="0" w:color="auto"/>
              <w:left w:val="single" w:sz="4" w:space="0" w:color="auto"/>
              <w:bottom w:val="single" w:sz="4" w:space="0" w:color="auto"/>
              <w:right w:val="single" w:sz="4" w:space="0" w:color="auto"/>
            </w:tcBorders>
            <w:vAlign w:val="center"/>
          </w:tcPr>
          <w:p w14:paraId="5141E8F1" w14:textId="77777777" w:rsidR="00150D93" w:rsidRPr="007A471F" w:rsidRDefault="00150D93" w:rsidP="00150D93">
            <w:pPr>
              <w:jc w:val="center"/>
              <w:rPr>
                <w:rFonts w:eastAsia="Calibri"/>
                <w:b/>
                <w:highlight w:val="yellow"/>
              </w:rPr>
            </w:pPr>
            <w:r w:rsidRPr="007A471F">
              <w:rPr>
                <w:rFonts w:eastAsia="Calibri"/>
                <w:b/>
              </w:rPr>
              <w:t>139,43</w:t>
            </w:r>
          </w:p>
        </w:tc>
      </w:tr>
    </w:tbl>
    <w:p w14:paraId="3B20C243" w14:textId="305F7AC5" w:rsidR="00150D93" w:rsidRDefault="00150D93" w:rsidP="004A11D3">
      <w:pPr>
        <w:pStyle w:val="Pamatteksts"/>
        <w:suppressAutoHyphens/>
        <w:ind w:left="1276" w:hanging="709"/>
        <w:rPr>
          <w:i/>
          <w:caps/>
        </w:rPr>
      </w:pPr>
      <w:r w:rsidRPr="008243D2">
        <w:rPr>
          <w:rFonts w:eastAsia="Calibri"/>
          <w:b/>
          <w:noProof/>
          <w:lang w:eastAsia="lv-LV"/>
        </w:rPr>
        <w:lastRenderedPageBreak/>
        <w:drawing>
          <wp:inline distT="0" distB="0" distL="0" distR="0" wp14:anchorId="59F5A5F1" wp14:editId="3FEBE83E">
            <wp:extent cx="4184157" cy="5358025"/>
            <wp:effectExtent l="381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54" t="5252" r="2259" b="1690"/>
                    <a:stretch/>
                  </pic:blipFill>
                  <pic:spPr bwMode="auto">
                    <a:xfrm rot="5400000">
                      <a:off x="0" y="0"/>
                      <a:ext cx="4190873" cy="5366625"/>
                    </a:xfrm>
                    <a:prstGeom prst="rect">
                      <a:avLst/>
                    </a:prstGeom>
                    <a:noFill/>
                    <a:ln>
                      <a:noFill/>
                    </a:ln>
                    <a:extLst>
                      <a:ext uri="{53640926-AAD7-44D8-BBD7-CCE9431645EC}">
                        <a14:shadowObscured xmlns:a14="http://schemas.microsoft.com/office/drawing/2010/main"/>
                      </a:ext>
                    </a:extLst>
                  </pic:spPr>
                </pic:pic>
              </a:graphicData>
            </a:graphic>
          </wp:inline>
        </w:drawing>
      </w:r>
    </w:p>
    <w:p w14:paraId="04E1BFC4" w14:textId="5FF4CC62" w:rsidR="00150D93" w:rsidRDefault="00150D93" w:rsidP="00150D93">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694DB5">
        <w:rPr>
          <w:rStyle w:val="Hipersaite"/>
          <w:i/>
          <w:color w:val="auto"/>
          <w:u w:val="none"/>
          <w:lang w:eastAsia="lv-LV"/>
        </w:rPr>
        <w:t>aktualizēta</w:t>
      </w:r>
      <w:r w:rsidRPr="004A11D3">
        <w:rPr>
          <w:rStyle w:val="Hipersaite"/>
          <w:i/>
          <w:color w:val="auto"/>
          <w:u w:val="none"/>
          <w:lang w:eastAsia="lv-LV"/>
        </w:rPr>
        <w:t xml:space="preserve"> </w:t>
      </w:r>
      <w:r w:rsidR="00694DB5">
        <w:rPr>
          <w:rStyle w:val="Hipersaite"/>
          <w:i/>
          <w:color w:val="auto"/>
          <w:u w:val="none"/>
          <w:lang w:eastAsia="lv-LV"/>
        </w:rPr>
        <w:t>11.06</w:t>
      </w:r>
      <w:r w:rsidRPr="004A11D3">
        <w:rPr>
          <w:rStyle w:val="Hipersaite"/>
          <w:i/>
          <w:color w:val="auto"/>
          <w:u w:val="none"/>
          <w:lang w:eastAsia="lv-LV"/>
        </w:rPr>
        <w:t>.2024.</w:t>
      </w:r>
    </w:p>
    <w:p w14:paraId="172A4527" w14:textId="77777777" w:rsidR="00150D93" w:rsidRDefault="00150D93" w:rsidP="004A11D3">
      <w:pPr>
        <w:pStyle w:val="Pamatteksts"/>
        <w:suppressAutoHyphens/>
        <w:ind w:left="1276" w:hanging="709"/>
        <w:rPr>
          <w:i/>
          <w:caps/>
        </w:rPr>
      </w:pPr>
    </w:p>
    <w:p w14:paraId="1AB209B8" w14:textId="77777777" w:rsidR="007A471F" w:rsidRDefault="007A471F" w:rsidP="004A11D3">
      <w:pPr>
        <w:pStyle w:val="Pamatteksts"/>
        <w:suppressAutoHyphens/>
        <w:ind w:left="1276" w:hanging="709"/>
        <w:rPr>
          <w:i/>
          <w:caps/>
        </w:rPr>
      </w:pPr>
    </w:p>
    <w:p w14:paraId="3B2BA8D8" w14:textId="77777777" w:rsidR="007A471F" w:rsidRDefault="007A471F" w:rsidP="004A11D3">
      <w:pPr>
        <w:pStyle w:val="Pamatteksts"/>
        <w:suppressAutoHyphens/>
        <w:ind w:left="1276" w:hanging="709"/>
        <w:rPr>
          <w:i/>
          <w:caps/>
        </w:rPr>
      </w:pPr>
    </w:p>
    <w:p w14:paraId="14F92782" w14:textId="77777777" w:rsidR="007A471F" w:rsidRDefault="007A471F" w:rsidP="004A11D3">
      <w:pPr>
        <w:pStyle w:val="Pamatteksts"/>
        <w:suppressAutoHyphens/>
        <w:ind w:left="1276" w:hanging="709"/>
        <w:rPr>
          <w:i/>
          <w:caps/>
        </w:rPr>
      </w:pPr>
    </w:p>
    <w:p w14:paraId="356D732E" w14:textId="77777777" w:rsidR="007A471F" w:rsidRDefault="007A471F" w:rsidP="004A11D3">
      <w:pPr>
        <w:pStyle w:val="Pamatteksts"/>
        <w:suppressAutoHyphens/>
        <w:ind w:left="1276" w:hanging="709"/>
        <w:rPr>
          <w:i/>
          <w:caps/>
        </w:rPr>
      </w:pPr>
    </w:p>
    <w:p w14:paraId="42E87418" w14:textId="77777777" w:rsidR="007A471F" w:rsidRDefault="007A471F" w:rsidP="004A11D3">
      <w:pPr>
        <w:pStyle w:val="Pamatteksts"/>
        <w:suppressAutoHyphens/>
        <w:ind w:left="1276" w:hanging="709"/>
        <w:rPr>
          <w:i/>
          <w:caps/>
        </w:rPr>
      </w:pPr>
    </w:p>
    <w:p w14:paraId="6ABA8206" w14:textId="77777777" w:rsidR="007A471F" w:rsidRDefault="007A471F" w:rsidP="004A11D3">
      <w:pPr>
        <w:pStyle w:val="Pamatteksts"/>
        <w:suppressAutoHyphens/>
        <w:ind w:left="1276" w:hanging="709"/>
        <w:rPr>
          <w:i/>
          <w:caps/>
        </w:rPr>
      </w:pPr>
    </w:p>
    <w:p w14:paraId="101B210F" w14:textId="77777777" w:rsidR="007A471F" w:rsidRDefault="007A471F" w:rsidP="004A11D3">
      <w:pPr>
        <w:pStyle w:val="Pamatteksts"/>
        <w:suppressAutoHyphens/>
        <w:ind w:left="1276" w:hanging="709"/>
        <w:rPr>
          <w:i/>
          <w:caps/>
        </w:rPr>
      </w:pPr>
    </w:p>
    <w:p w14:paraId="7BD0001B" w14:textId="77777777" w:rsidR="007A471F" w:rsidRDefault="007A471F" w:rsidP="004A11D3">
      <w:pPr>
        <w:pStyle w:val="Pamatteksts"/>
        <w:suppressAutoHyphens/>
        <w:ind w:left="1276" w:hanging="709"/>
        <w:rPr>
          <w:i/>
          <w:caps/>
        </w:rPr>
      </w:pPr>
    </w:p>
    <w:p w14:paraId="75A10CD5" w14:textId="77777777" w:rsidR="007A471F" w:rsidRDefault="007A471F" w:rsidP="004A11D3">
      <w:pPr>
        <w:pStyle w:val="Pamatteksts"/>
        <w:suppressAutoHyphens/>
        <w:ind w:left="1276" w:hanging="709"/>
        <w:rPr>
          <w:i/>
          <w:caps/>
        </w:rPr>
      </w:pPr>
    </w:p>
    <w:p w14:paraId="3E763F7D" w14:textId="77777777" w:rsidR="007A471F" w:rsidRDefault="007A471F" w:rsidP="004A11D3">
      <w:pPr>
        <w:pStyle w:val="Pamatteksts"/>
        <w:suppressAutoHyphens/>
        <w:ind w:left="1276" w:hanging="709"/>
        <w:rPr>
          <w:i/>
          <w:caps/>
        </w:rPr>
      </w:pPr>
    </w:p>
    <w:p w14:paraId="596E7ED7" w14:textId="77777777" w:rsidR="007A471F" w:rsidRDefault="007A471F" w:rsidP="004A11D3">
      <w:pPr>
        <w:pStyle w:val="Pamatteksts"/>
        <w:suppressAutoHyphens/>
        <w:ind w:left="1276" w:hanging="709"/>
        <w:rPr>
          <w:i/>
          <w:caps/>
        </w:rPr>
      </w:pPr>
    </w:p>
    <w:p w14:paraId="7F04F58A" w14:textId="77777777" w:rsidR="007A471F" w:rsidRDefault="007A471F" w:rsidP="004A11D3">
      <w:pPr>
        <w:pStyle w:val="Pamatteksts"/>
        <w:suppressAutoHyphens/>
        <w:ind w:left="1276" w:hanging="709"/>
        <w:rPr>
          <w:i/>
          <w:caps/>
        </w:rPr>
      </w:pPr>
    </w:p>
    <w:p w14:paraId="7C4C9D80" w14:textId="77777777" w:rsidR="007A471F" w:rsidRDefault="007A471F" w:rsidP="004A11D3">
      <w:pPr>
        <w:pStyle w:val="Pamatteksts"/>
        <w:suppressAutoHyphens/>
        <w:ind w:left="1276" w:hanging="709"/>
        <w:rPr>
          <w:i/>
          <w:caps/>
        </w:rPr>
      </w:pPr>
    </w:p>
    <w:p w14:paraId="224326C5" w14:textId="77777777" w:rsidR="007A471F" w:rsidRDefault="007A471F" w:rsidP="004A11D3">
      <w:pPr>
        <w:pStyle w:val="Pamatteksts"/>
        <w:suppressAutoHyphens/>
        <w:ind w:left="1276" w:hanging="709"/>
        <w:rPr>
          <w:i/>
          <w:caps/>
        </w:rPr>
      </w:pPr>
    </w:p>
    <w:p w14:paraId="0533235E" w14:textId="77777777" w:rsidR="007A471F" w:rsidRDefault="007A471F" w:rsidP="004A11D3">
      <w:pPr>
        <w:pStyle w:val="Pamatteksts"/>
        <w:suppressAutoHyphens/>
        <w:ind w:left="1276" w:hanging="709"/>
        <w:rPr>
          <w:i/>
          <w:caps/>
        </w:rPr>
      </w:pPr>
    </w:p>
    <w:p w14:paraId="15E091C9" w14:textId="77777777" w:rsidR="007A471F" w:rsidRDefault="007A471F" w:rsidP="004A11D3">
      <w:pPr>
        <w:pStyle w:val="Pamatteksts"/>
        <w:suppressAutoHyphens/>
        <w:ind w:left="1276" w:hanging="709"/>
        <w:rPr>
          <w:i/>
          <w:caps/>
        </w:rPr>
      </w:pPr>
    </w:p>
    <w:p w14:paraId="63458E2E" w14:textId="77777777" w:rsidR="007A471F" w:rsidRDefault="007A471F" w:rsidP="004A11D3">
      <w:pPr>
        <w:pStyle w:val="Pamatteksts"/>
        <w:suppressAutoHyphens/>
        <w:ind w:left="1276" w:hanging="709"/>
        <w:rPr>
          <w:i/>
          <w:caps/>
        </w:rPr>
      </w:pPr>
    </w:p>
    <w:p w14:paraId="7E6C6375" w14:textId="77777777" w:rsidR="007A471F" w:rsidRDefault="007A471F" w:rsidP="004A11D3">
      <w:pPr>
        <w:pStyle w:val="Pamatteksts"/>
        <w:suppressAutoHyphens/>
        <w:ind w:left="1276" w:hanging="709"/>
        <w:rPr>
          <w:i/>
          <w:caps/>
        </w:rPr>
      </w:pPr>
    </w:p>
    <w:p w14:paraId="1F307D29" w14:textId="77777777" w:rsidR="007A471F" w:rsidRDefault="007A471F" w:rsidP="004A11D3">
      <w:pPr>
        <w:pStyle w:val="Pamatteksts"/>
        <w:suppressAutoHyphens/>
        <w:ind w:left="1276" w:hanging="709"/>
        <w:rPr>
          <w:i/>
          <w:caps/>
        </w:rPr>
      </w:pPr>
    </w:p>
    <w:p w14:paraId="223E58E6" w14:textId="77777777" w:rsidR="007A471F" w:rsidRDefault="007A471F" w:rsidP="004A11D3">
      <w:pPr>
        <w:pStyle w:val="Pamatteksts"/>
        <w:suppressAutoHyphens/>
        <w:ind w:left="1276" w:hanging="709"/>
        <w:rPr>
          <w:i/>
          <w:caps/>
        </w:rPr>
      </w:pPr>
    </w:p>
    <w:p w14:paraId="4CE54293" w14:textId="77777777" w:rsidR="007A471F" w:rsidRDefault="007A471F" w:rsidP="004A11D3">
      <w:pPr>
        <w:pStyle w:val="Pamatteksts"/>
        <w:suppressAutoHyphens/>
        <w:ind w:left="1276" w:hanging="709"/>
        <w:rPr>
          <w:i/>
          <w:caps/>
        </w:rPr>
      </w:pPr>
    </w:p>
    <w:p w14:paraId="1237E523" w14:textId="77777777" w:rsidR="007A471F" w:rsidRDefault="007A471F" w:rsidP="004A11D3">
      <w:pPr>
        <w:pStyle w:val="Pamatteksts"/>
        <w:suppressAutoHyphens/>
        <w:ind w:left="1276" w:hanging="709"/>
        <w:rPr>
          <w:i/>
          <w:caps/>
        </w:rPr>
      </w:pPr>
    </w:p>
    <w:p w14:paraId="05209FAA" w14:textId="77777777" w:rsidR="00941E56" w:rsidRDefault="00941E56" w:rsidP="007A471F">
      <w:pPr>
        <w:jc w:val="right"/>
        <w:rPr>
          <w:rFonts w:eastAsia="Arial Unicode MS"/>
          <w:b/>
        </w:rPr>
      </w:pPr>
    </w:p>
    <w:p w14:paraId="4F99E2BF" w14:textId="77777777" w:rsidR="00941E56" w:rsidRDefault="00941E56" w:rsidP="007A471F">
      <w:pPr>
        <w:jc w:val="right"/>
        <w:rPr>
          <w:rFonts w:eastAsia="Arial Unicode MS"/>
          <w:b/>
        </w:rPr>
      </w:pPr>
    </w:p>
    <w:p w14:paraId="5D9C96BF" w14:textId="77777777" w:rsidR="00941E56" w:rsidRDefault="00941E56" w:rsidP="007A471F">
      <w:pPr>
        <w:jc w:val="right"/>
        <w:rPr>
          <w:rFonts w:eastAsia="Arial Unicode MS"/>
          <w:b/>
        </w:rPr>
      </w:pPr>
    </w:p>
    <w:p w14:paraId="5B5003AA" w14:textId="77777777" w:rsidR="00941E56" w:rsidRDefault="00941E56" w:rsidP="007A471F">
      <w:pPr>
        <w:jc w:val="right"/>
        <w:rPr>
          <w:rFonts w:eastAsia="Arial Unicode MS"/>
          <w:b/>
        </w:rPr>
      </w:pPr>
    </w:p>
    <w:p w14:paraId="3368F493" w14:textId="77777777" w:rsidR="007A471F" w:rsidRPr="00DC607C" w:rsidRDefault="007A471F" w:rsidP="007A471F">
      <w:pPr>
        <w:jc w:val="right"/>
        <w:rPr>
          <w:rFonts w:eastAsia="Arial Unicode MS"/>
          <w:b/>
        </w:rPr>
      </w:pPr>
      <w:r w:rsidRPr="00DC607C">
        <w:rPr>
          <w:rFonts w:eastAsia="Arial Unicode MS"/>
          <w:b/>
        </w:rPr>
        <w:lastRenderedPageBreak/>
        <w:t>1.</w:t>
      </w:r>
      <w:r>
        <w:rPr>
          <w:rFonts w:eastAsia="Arial Unicode MS"/>
          <w:b/>
        </w:rPr>
        <w:t>3.</w:t>
      </w:r>
      <w:r w:rsidRPr="00DC607C">
        <w:rPr>
          <w:rFonts w:eastAsia="Arial Unicode MS"/>
          <w:b/>
        </w:rPr>
        <w:t xml:space="preserve"> pielikums</w:t>
      </w:r>
    </w:p>
    <w:p w14:paraId="5C7B6D6A" w14:textId="77777777" w:rsidR="007A471F" w:rsidRPr="002372B5" w:rsidRDefault="007A471F" w:rsidP="007A471F">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06215653" w14:textId="77777777" w:rsidR="007A471F" w:rsidRPr="007A471F" w:rsidRDefault="007A471F" w:rsidP="007A471F">
      <w:pPr>
        <w:jc w:val="center"/>
        <w:rPr>
          <w:caps/>
        </w:rPr>
      </w:pPr>
      <w:r w:rsidRPr="00475AE4">
        <w:rPr>
          <w:caps/>
        </w:rPr>
        <w:t>ATKLĀTĀ KONKURSA</w:t>
      </w:r>
      <w:r w:rsidRPr="00475AE4">
        <w:rPr>
          <w:b/>
          <w:caps/>
        </w:rPr>
        <w:t xml:space="preserve"> </w:t>
      </w:r>
      <w:r w:rsidRPr="00941E56">
        <w:rPr>
          <w:caps/>
        </w:rPr>
        <w:t>“</w:t>
      </w:r>
      <w:r w:rsidRPr="00941E56">
        <w:t>ĒDINĀŠANAS PAKALPOJUMA NODROŠINĀŠANA ALŪKSNES NOVADA IZGLĪTĪBAS IESTĀDĒ</w:t>
      </w:r>
      <w:r w:rsidRPr="00941E56">
        <w:rPr>
          <w:caps/>
        </w:rPr>
        <w:t>”</w:t>
      </w:r>
    </w:p>
    <w:p w14:paraId="47F96753" w14:textId="293F94D5" w:rsidR="007A471F" w:rsidRPr="00475AE4" w:rsidRDefault="007A471F" w:rsidP="007A471F">
      <w:pPr>
        <w:jc w:val="center"/>
        <w:rPr>
          <w:caps/>
        </w:rPr>
      </w:pPr>
      <w:r>
        <w:rPr>
          <w:caps/>
        </w:rPr>
        <w:t>(identifikācijas Nr. aNP2024/19</w:t>
      </w:r>
      <w:r w:rsidRPr="00475AE4">
        <w:rPr>
          <w:caps/>
        </w:rPr>
        <w:t>)</w:t>
      </w:r>
    </w:p>
    <w:p w14:paraId="45FDA555" w14:textId="77777777" w:rsidR="007A471F" w:rsidRPr="00DC607C" w:rsidRDefault="007A471F" w:rsidP="007A471F">
      <w:pPr>
        <w:jc w:val="center"/>
        <w:rPr>
          <w:b/>
          <w:bCs/>
        </w:rPr>
      </w:pPr>
    </w:p>
    <w:p w14:paraId="2EBC80FA" w14:textId="5BEF7779" w:rsidR="007A471F" w:rsidRPr="00907E66" w:rsidRDefault="00941E56" w:rsidP="007A471F">
      <w:pPr>
        <w:ind w:left="720"/>
        <w:jc w:val="center"/>
        <w:rPr>
          <w:rFonts w:eastAsia="Calibri"/>
          <w:b/>
          <w:bCs/>
          <w:lang w:eastAsia="ar-SA"/>
        </w:rPr>
      </w:pPr>
      <w:r>
        <w:rPr>
          <w:b/>
          <w:bCs/>
        </w:rPr>
        <w:t>Ēdināšanas pakalpojums</w:t>
      </w:r>
      <w:r w:rsidR="007A471F">
        <w:rPr>
          <w:b/>
          <w:bCs/>
        </w:rPr>
        <w:t xml:space="preserve"> </w:t>
      </w:r>
      <w:r w:rsidR="007A471F" w:rsidRPr="00BD7D90">
        <w:rPr>
          <w:b/>
          <w:bCs/>
        </w:rPr>
        <w:t>Alūksnes pirmsskolas izglītības iestādē “</w:t>
      </w:r>
      <w:r w:rsidR="007A471F">
        <w:rPr>
          <w:b/>
          <w:bCs/>
        </w:rPr>
        <w:t>Pienenīte</w:t>
      </w:r>
      <w:r w:rsidR="007A471F" w:rsidRPr="00BD7D90">
        <w:rPr>
          <w:b/>
          <w:bCs/>
        </w:rPr>
        <w:t>”</w:t>
      </w:r>
    </w:p>
    <w:p w14:paraId="10ACBB28" w14:textId="77777777" w:rsidR="007A471F" w:rsidRPr="00907E66" w:rsidRDefault="007A471F" w:rsidP="007A471F">
      <w:pPr>
        <w:ind w:left="720"/>
        <w:jc w:val="center"/>
        <w:rPr>
          <w:rFonts w:eastAsia="Calibri"/>
          <w:b/>
          <w:bCs/>
          <w:lang w:eastAsia="ar-SA"/>
        </w:rPr>
      </w:pPr>
    </w:p>
    <w:p w14:paraId="4D94BA2F" w14:textId="77777777" w:rsidR="007A471F" w:rsidRPr="007A471F" w:rsidRDefault="007A471F" w:rsidP="007D5E3A">
      <w:pPr>
        <w:pStyle w:val="Sarakstarindkopa"/>
        <w:numPr>
          <w:ilvl w:val="0"/>
          <w:numId w:val="27"/>
        </w:numPr>
        <w:suppressAutoHyphens/>
        <w:spacing w:after="0" w:line="240" w:lineRule="auto"/>
        <w:jc w:val="both"/>
        <w:rPr>
          <w:rFonts w:ascii="Times New Roman" w:hAnsi="Times New Roman"/>
          <w:sz w:val="24"/>
          <w:szCs w:val="24"/>
          <w:lang w:eastAsia="ar-SA"/>
        </w:rPr>
      </w:pPr>
      <w:r w:rsidRPr="007A471F">
        <w:rPr>
          <w:rFonts w:ascii="Times New Roman" w:hAnsi="Times New Roman"/>
          <w:sz w:val="24"/>
          <w:szCs w:val="24"/>
          <w:lang w:eastAsia="ar-SA"/>
        </w:rPr>
        <w:t>Ēdināšanas pakalpojumu sniegšana:</w:t>
      </w:r>
    </w:p>
    <w:p w14:paraId="5DB76FF2" w14:textId="77777777" w:rsidR="007A471F" w:rsidRPr="007A471F" w:rsidRDefault="007A471F" w:rsidP="007D5E3A">
      <w:pPr>
        <w:pStyle w:val="Sarakstarindkopa"/>
        <w:numPr>
          <w:ilvl w:val="1"/>
          <w:numId w:val="27"/>
        </w:numPr>
        <w:suppressAutoHyphens/>
        <w:spacing w:after="0" w:line="240" w:lineRule="auto"/>
        <w:ind w:left="1134" w:hanging="567"/>
        <w:jc w:val="both"/>
        <w:rPr>
          <w:rFonts w:ascii="Times New Roman" w:hAnsi="Times New Roman"/>
          <w:sz w:val="24"/>
          <w:szCs w:val="24"/>
          <w:lang w:eastAsia="ar-SA"/>
        </w:rPr>
      </w:pPr>
      <w:r w:rsidRPr="007A471F">
        <w:rPr>
          <w:rFonts w:ascii="Times New Roman" w:hAnsi="Times New Roman"/>
          <w:sz w:val="24"/>
          <w:szCs w:val="24"/>
          <w:lang w:eastAsia="ar-SA"/>
        </w:rPr>
        <w:t>Alūksnes pirmsskolas izglītības iestādes “Pienenīte” (turpmāk – izglītības iestāde) pirmsskolas grupu izglītojamiem – brokastis, pusdienas un launags;</w:t>
      </w:r>
    </w:p>
    <w:p w14:paraId="18AD34C5" w14:textId="498C73D6" w:rsidR="007A471F" w:rsidRPr="007A471F" w:rsidRDefault="007A471F" w:rsidP="007D5E3A">
      <w:pPr>
        <w:pStyle w:val="Sarakstarindkopa"/>
        <w:numPr>
          <w:ilvl w:val="1"/>
          <w:numId w:val="27"/>
        </w:numPr>
        <w:suppressAutoHyphens/>
        <w:spacing w:after="0" w:line="240" w:lineRule="auto"/>
        <w:ind w:left="1134" w:hanging="567"/>
        <w:jc w:val="both"/>
        <w:rPr>
          <w:rFonts w:ascii="Times New Roman" w:hAnsi="Times New Roman"/>
          <w:sz w:val="24"/>
          <w:szCs w:val="24"/>
          <w:lang w:eastAsia="ar-SA"/>
        </w:rPr>
      </w:pPr>
      <w:r w:rsidRPr="007A471F">
        <w:rPr>
          <w:rFonts w:ascii="Times New Roman" w:hAnsi="Times New Roman"/>
          <w:sz w:val="24"/>
          <w:szCs w:val="24"/>
          <w:lang w:eastAsia="ar-SA"/>
        </w:rPr>
        <w:t>Izglītības iestādes personālam – pusdienas.</w:t>
      </w:r>
    </w:p>
    <w:p w14:paraId="4DC64C6B" w14:textId="5D37A0C6"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lang w:eastAsia="ar-SA"/>
        </w:rPr>
        <w:t xml:space="preserve">Pakalpojumu sniegšanas vieta, plānotais laiks un apjoms: </w:t>
      </w:r>
    </w:p>
    <w:p w14:paraId="4B6E9557" w14:textId="77777777" w:rsidR="007A471F" w:rsidRPr="007A471F" w:rsidRDefault="007A471F" w:rsidP="007D5E3A">
      <w:pPr>
        <w:pStyle w:val="Sarakstarindkopa"/>
        <w:numPr>
          <w:ilvl w:val="1"/>
          <w:numId w:val="27"/>
        </w:numPr>
        <w:suppressAutoHyphens/>
        <w:spacing w:after="120" w:line="240" w:lineRule="auto"/>
        <w:ind w:left="998" w:hanging="431"/>
        <w:jc w:val="both"/>
        <w:rPr>
          <w:rFonts w:ascii="Times New Roman" w:hAnsi="Times New Roman"/>
          <w:color w:val="202124"/>
          <w:sz w:val="24"/>
          <w:szCs w:val="24"/>
          <w:shd w:val="clear" w:color="auto" w:fill="FFFFFF"/>
        </w:rPr>
      </w:pPr>
      <w:r w:rsidRPr="007A471F">
        <w:rPr>
          <w:rFonts w:ascii="Times New Roman" w:hAnsi="Times New Roman"/>
          <w:sz w:val="24"/>
          <w:szCs w:val="24"/>
          <w:lang w:eastAsia="ar-SA"/>
        </w:rPr>
        <w:t xml:space="preserve">Ēdināšanas pakalpojums Alūksnes pirmsskolas izglītības iestādē “Pienenīte”, </w:t>
      </w:r>
      <w:r w:rsidRPr="007A471F">
        <w:rPr>
          <w:rFonts w:ascii="Times New Roman" w:hAnsi="Times New Roman"/>
          <w:color w:val="202124"/>
          <w:sz w:val="24"/>
          <w:szCs w:val="24"/>
          <w:shd w:val="clear" w:color="auto" w:fill="FFFFFF"/>
        </w:rPr>
        <w:t>Helēnas ielā 32, Alūksnē, Alūksnes novadā</w:t>
      </w:r>
      <w:r w:rsidRPr="007A471F">
        <w:rPr>
          <w:rFonts w:ascii="Times New Roman" w:hAnsi="Times New Roman"/>
          <w:sz w:val="24"/>
          <w:szCs w:val="24"/>
          <w:lang w:eastAsia="ar-S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4"/>
        <w:gridCol w:w="3857"/>
      </w:tblGrid>
      <w:tr w:rsidR="007A471F" w:rsidRPr="007A471F" w14:paraId="7E5C8276" w14:textId="77777777" w:rsidTr="007A471F">
        <w:tc>
          <w:tcPr>
            <w:tcW w:w="0" w:type="auto"/>
            <w:tcBorders>
              <w:top w:val="single" w:sz="4" w:space="0" w:color="auto"/>
              <w:left w:val="single" w:sz="4" w:space="0" w:color="auto"/>
              <w:bottom w:val="single" w:sz="4" w:space="0" w:color="auto"/>
              <w:right w:val="single" w:sz="4" w:space="0" w:color="auto"/>
            </w:tcBorders>
          </w:tcPr>
          <w:p w14:paraId="6C63F6BB" w14:textId="77777777" w:rsidR="007A471F" w:rsidRPr="007A471F" w:rsidRDefault="007A471F" w:rsidP="004E6F0A">
            <w:pPr>
              <w:suppressAutoHyphens/>
              <w:jc w:val="center"/>
              <w:rPr>
                <w:rFonts w:eastAsia="Calibri"/>
                <w:lang w:eastAsia="ar-SA"/>
              </w:rPr>
            </w:pPr>
            <w:r w:rsidRPr="007A471F">
              <w:rPr>
                <w:rFonts w:eastAsia="Calibri"/>
                <w:lang w:eastAsia="ar-SA"/>
              </w:rPr>
              <w:t>Izglītojamie pa vecuma grupām Alūksnes pirmsskolas izglītības iestāde “Pienenīte”</w:t>
            </w:r>
          </w:p>
        </w:tc>
        <w:tc>
          <w:tcPr>
            <w:tcW w:w="0" w:type="auto"/>
            <w:vAlign w:val="center"/>
          </w:tcPr>
          <w:p w14:paraId="51FD52C0" w14:textId="77777777" w:rsidR="007A471F" w:rsidRPr="007A471F" w:rsidRDefault="007A471F" w:rsidP="007A471F">
            <w:pPr>
              <w:suppressAutoHyphens/>
              <w:jc w:val="center"/>
              <w:rPr>
                <w:rFonts w:eastAsia="Calibri"/>
                <w:lang w:eastAsia="ar-SA"/>
              </w:rPr>
            </w:pPr>
            <w:r w:rsidRPr="007A471F">
              <w:rPr>
                <w:rFonts w:eastAsia="Calibri"/>
                <w:lang w:eastAsia="ar-SA"/>
              </w:rPr>
              <w:t>Plānotais izglītojamo skaits 2024./2025.mācību gadā</w:t>
            </w:r>
          </w:p>
        </w:tc>
      </w:tr>
      <w:tr w:rsidR="007A471F" w:rsidRPr="007A471F" w14:paraId="62EC069B" w14:textId="77777777" w:rsidTr="007A471F">
        <w:trPr>
          <w:trHeight w:val="270"/>
        </w:trPr>
        <w:tc>
          <w:tcPr>
            <w:tcW w:w="0" w:type="auto"/>
            <w:tcBorders>
              <w:top w:val="single" w:sz="4" w:space="0" w:color="auto"/>
              <w:left w:val="single" w:sz="4" w:space="0" w:color="auto"/>
              <w:bottom w:val="single" w:sz="4" w:space="0" w:color="auto"/>
              <w:right w:val="single" w:sz="4" w:space="0" w:color="auto"/>
            </w:tcBorders>
          </w:tcPr>
          <w:p w14:paraId="3E05EC97" w14:textId="77777777" w:rsidR="007A471F" w:rsidRPr="007A471F" w:rsidRDefault="007A471F" w:rsidP="004E6F0A">
            <w:pPr>
              <w:tabs>
                <w:tab w:val="left" w:pos="7020"/>
              </w:tabs>
              <w:rPr>
                <w:rFonts w:eastAsia="Calibri"/>
              </w:rPr>
            </w:pPr>
            <w:r w:rsidRPr="007A471F">
              <w:rPr>
                <w:rFonts w:eastAsia="Calibri"/>
              </w:rPr>
              <w:t xml:space="preserve">1 – 2 gadus veci </w:t>
            </w:r>
          </w:p>
        </w:tc>
        <w:tc>
          <w:tcPr>
            <w:tcW w:w="0" w:type="auto"/>
          </w:tcPr>
          <w:p w14:paraId="04524349" w14:textId="77777777" w:rsidR="007A471F" w:rsidRPr="007A471F" w:rsidRDefault="007A471F" w:rsidP="004E6F0A">
            <w:pPr>
              <w:tabs>
                <w:tab w:val="left" w:pos="7020"/>
              </w:tabs>
              <w:jc w:val="center"/>
              <w:rPr>
                <w:rFonts w:eastAsia="Calibri"/>
              </w:rPr>
            </w:pPr>
            <w:r w:rsidRPr="007A471F">
              <w:rPr>
                <w:rFonts w:eastAsia="Calibri"/>
              </w:rPr>
              <w:t>32</w:t>
            </w:r>
          </w:p>
        </w:tc>
      </w:tr>
      <w:tr w:rsidR="007A471F" w:rsidRPr="007A471F" w14:paraId="7441EA02" w14:textId="77777777" w:rsidTr="007A471F">
        <w:trPr>
          <w:trHeight w:val="275"/>
        </w:trPr>
        <w:tc>
          <w:tcPr>
            <w:tcW w:w="0" w:type="auto"/>
            <w:tcBorders>
              <w:top w:val="single" w:sz="4" w:space="0" w:color="auto"/>
              <w:left w:val="single" w:sz="4" w:space="0" w:color="auto"/>
              <w:bottom w:val="single" w:sz="4" w:space="0" w:color="auto"/>
              <w:right w:val="single" w:sz="4" w:space="0" w:color="auto"/>
            </w:tcBorders>
          </w:tcPr>
          <w:p w14:paraId="13C66644" w14:textId="761F2AD6" w:rsidR="007A471F" w:rsidRPr="007A471F" w:rsidRDefault="007A471F" w:rsidP="004E6F0A">
            <w:pPr>
              <w:tabs>
                <w:tab w:val="left" w:pos="7020"/>
              </w:tabs>
              <w:rPr>
                <w:rFonts w:eastAsia="Calibri"/>
              </w:rPr>
            </w:pPr>
            <w:r w:rsidRPr="007A471F">
              <w:rPr>
                <w:rFonts w:eastAsia="Calibri"/>
              </w:rPr>
              <w:t>3 -</w:t>
            </w:r>
            <w:r>
              <w:rPr>
                <w:rFonts w:eastAsia="Calibri"/>
              </w:rPr>
              <w:t xml:space="preserve"> </w:t>
            </w:r>
            <w:r w:rsidRPr="007A471F">
              <w:rPr>
                <w:rFonts w:eastAsia="Calibri"/>
              </w:rPr>
              <w:t xml:space="preserve">6 gadus veci </w:t>
            </w:r>
          </w:p>
        </w:tc>
        <w:tc>
          <w:tcPr>
            <w:tcW w:w="0" w:type="auto"/>
          </w:tcPr>
          <w:p w14:paraId="3D4DFF24" w14:textId="77777777" w:rsidR="007A471F" w:rsidRPr="007A471F" w:rsidRDefault="007A471F" w:rsidP="004E6F0A">
            <w:pPr>
              <w:tabs>
                <w:tab w:val="left" w:pos="7020"/>
              </w:tabs>
              <w:jc w:val="center"/>
              <w:rPr>
                <w:rFonts w:eastAsia="Calibri"/>
              </w:rPr>
            </w:pPr>
            <w:r w:rsidRPr="007A471F">
              <w:rPr>
                <w:rFonts w:eastAsia="Calibri"/>
              </w:rPr>
              <w:t>109</w:t>
            </w:r>
          </w:p>
        </w:tc>
      </w:tr>
    </w:tbl>
    <w:p w14:paraId="1FBB3814" w14:textId="20DDC018" w:rsidR="007A471F" w:rsidRPr="007A471F" w:rsidRDefault="007A471F" w:rsidP="007D5E3A">
      <w:pPr>
        <w:pStyle w:val="Sarakstarindkopa"/>
        <w:numPr>
          <w:ilvl w:val="1"/>
          <w:numId w:val="27"/>
        </w:numPr>
        <w:suppressAutoHyphens/>
        <w:spacing w:after="0" w:line="240" w:lineRule="auto"/>
        <w:jc w:val="both"/>
        <w:rPr>
          <w:rFonts w:ascii="Times New Roman" w:hAnsi="Times New Roman"/>
          <w:color w:val="FF0000"/>
          <w:sz w:val="24"/>
          <w:szCs w:val="24"/>
          <w:lang w:eastAsia="ar-SA"/>
        </w:rPr>
      </w:pPr>
      <w:r>
        <w:rPr>
          <w:rFonts w:ascii="Times New Roman" w:hAnsi="Times New Roman"/>
          <w:sz w:val="24"/>
          <w:szCs w:val="24"/>
          <w:lang w:eastAsia="ar-SA"/>
        </w:rPr>
        <w:t>Ēdienreizes</w:t>
      </w:r>
      <w:r w:rsidRPr="007A471F">
        <w:rPr>
          <w:rFonts w:ascii="Times New Roman" w:hAnsi="Times New Roman"/>
          <w:sz w:val="24"/>
          <w:szCs w:val="24"/>
          <w:lang w:eastAsia="ar-SA"/>
        </w:rPr>
        <w:t xml:space="preserve"> laiki</w:t>
      </w:r>
      <w:r w:rsidRPr="007A471F">
        <w:rPr>
          <w:rFonts w:ascii="Times New Roman" w:hAnsi="Times New Roman"/>
          <w:sz w:val="24"/>
          <w:szCs w:val="24"/>
        </w:rPr>
        <w:t>:</w:t>
      </w:r>
    </w:p>
    <w:tbl>
      <w:tblPr>
        <w:tblStyle w:val="Reatabula"/>
        <w:tblW w:w="5000" w:type="pct"/>
        <w:tblLook w:val="04A0" w:firstRow="1" w:lastRow="0" w:firstColumn="1" w:lastColumn="0" w:noHBand="0" w:noVBand="1"/>
      </w:tblPr>
      <w:tblGrid>
        <w:gridCol w:w="5409"/>
        <w:gridCol w:w="1238"/>
        <w:gridCol w:w="1328"/>
        <w:gridCol w:w="1086"/>
      </w:tblGrid>
      <w:tr w:rsidR="007A471F" w:rsidRPr="007A471F" w14:paraId="6F4AFC55" w14:textId="77777777" w:rsidTr="007A471F">
        <w:tc>
          <w:tcPr>
            <w:tcW w:w="2985" w:type="pct"/>
            <w:vMerge w:val="restart"/>
            <w:vAlign w:val="center"/>
            <w:hideMark/>
          </w:tcPr>
          <w:p w14:paraId="6C6319BA" w14:textId="77777777" w:rsidR="007A471F" w:rsidRPr="007A471F" w:rsidRDefault="007A471F" w:rsidP="004E6F0A">
            <w:pPr>
              <w:jc w:val="center"/>
              <w:rPr>
                <w:lang w:eastAsia="lv-LV"/>
              </w:rPr>
            </w:pPr>
            <w:r w:rsidRPr="007A471F">
              <w:rPr>
                <w:rFonts w:eastAsia="Calibri"/>
                <w:lang w:eastAsia="ar-SA"/>
              </w:rPr>
              <w:t>Izglītojamie pa vecuma grupām Alūksnes pirmsskolas izglītības iestāde “Pienenīte”</w:t>
            </w:r>
          </w:p>
        </w:tc>
        <w:tc>
          <w:tcPr>
            <w:tcW w:w="2015" w:type="pct"/>
            <w:gridSpan w:val="3"/>
            <w:tcBorders>
              <w:top w:val="single" w:sz="4" w:space="0" w:color="auto"/>
              <w:left w:val="single" w:sz="4" w:space="0" w:color="auto"/>
              <w:bottom w:val="single" w:sz="4" w:space="0" w:color="auto"/>
              <w:right w:val="single" w:sz="4" w:space="0" w:color="auto"/>
            </w:tcBorders>
            <w:hideMark/>
          </w:tcPr>
          <w:p w14:paraId="30DED2D5" w14:textId="77777777" w:rsidR="007A471F" w:rsidRPr="007A471F" w:rsidRDefault="007A471F" w:rsidP="004E6F0A">
            <w:pPr>
              <w:suppressAutoHyphens/>
              <w:jc w:val="center"/>
              <w:rPr>
                <w:rFonts w:eastAsia="Calibri"/>
                <w:lang w:eastAsia="ar-SA"/>
              </w:rPr>
            </w:pPr>
            <w:r w:rsidRPr="007A471F">
              <w:rPr>
                <w:rFonts w:eastAsia="Calibri"/>
                <w:lang w:eastAsia="ar-SA"/>
              </w:rPr>
              <w:t>Plānotais ēdienreizes laiks:</w:t>
            </w:r>
          </w:p>
        </w:tc>
      </w:tr>
      <w:tr w:rsidR="007A471F" w:rsidRPr="007A471F" w14:paraId="5704EFD4" w14:textId="77777777" w:rsidTr="007A471F">
        <w:tc>
          <w:tcPr>
            <w:tcW w:w="2985" w:type="pct"/>
            <w:vMerge/>
            <w:tcBorders>
              <w:top w:val="single" w:sz="4" w:space="0" w:color="auto"/>
              <w:left w:val="single" w:sz="4" w:space="0" w:color="auto"/>
              <w:bottom w:val="single" w:sz="4" w:space="0" w:color="auto"/>
              <w:right w:val="single" w:sz="4" w:space="0" w:color="auto"/>
            </w:tcBorders>
            <w:vAlign w:val="center"/>
            <w:hideMark/>
          </w:tcPr>
          <w:p w14:paraId="2ABF499B" w14:textId="77777777" w:rsidR="007A471F" w:rsidRPr="007A471F" w:rsidRDefault="007A471F" w:rsidP="004E6F0A">
            <w:pPr>
              <w:rPr>
                <w:lang w:eastAsia="lv-LV"/>
              </w:rPr>
            </w:pPr>
          </w:p>
        </w:tc>
        <w:tc>
          <w:tcPr>
            <w:tcW w:w="683" w:type="pct"/>
            <w:hideMark/>
          </w:tcPr>
          <w:p w14:paraId="07779B8D" w14:textId="77777777" w:rsidR="007A471F" w:rsidRPr="007A471F" w:rsidRDefault="007A471F" w:rsidP="004E6F0A">
            <w:pPr>
              <w:suppressAutoHyphens/>
              <w:jc w:val="center"/>
              <w:rPr>
                <w:rFonts w:eastAsia="Calibri"/>
                <w:lang w:eastAsia="ar-SA"/>
              </w:rPr>
            </w:pPr>
            <w:r w:rsidRPr="007A471F">
              <w:rPr>
                <w:color w:val="000000"/>
                <w:lang w:eastAsia="lv-LV"/>
              </w:rPr>
              <w:t>brokastis</w:t>
            </w:r>
          </w:p>
        </w:tc>
        <w:tc>
          <w:tcPr>
            <w:tcW w:w="733" w:type="pct"/>
            <w:hideMark/>
          </w:tcPr>
          <w:p w14:paraId="12971457" w14:textId="77777777" w:rsidR="007A471F" w:rsidRPr="007A471F" w:rsidRDefault="007A471F" w:rsidP="004E6F0A">
            <w:pPr>
              <w:suppressAutoHyphens/>
              <w:jc w:val="center"/>
              <w:rPr>
                <w:rFonts w:eastAsia="Calibri"/>
                <w:lang w:eastAsia="ar-SA"/>
              </w:rPr>
            </w:pPr>
            <w:r w:rsidRPr="007A471F">
              <w:rPr>
                <w:color w:val="000000"/>
                <w:lang w:eastAsia="lv-LV"/>
              </w:rPr>
              <w:t>pusdienas</w:t>
            </w:r>
          </w:p>
        </w:tc>
        <w:tc>
          <w:tcPr>
            <w:tcW w:w="599" w:type="pct"/>
            <w:hideMark/>
          </w:tcPr>
          <w:p w14:paraId="48F41636" w14:textId="77777777" w:rsidR="007A471F" w:rsidRPr="007A471F" w:rsidRDefault="007A471F" w:rsidP="004E6F0A">
            <w:pPr>
              <w:suppressAutoHyphens/>
              <w:jc w:val="center"/>
              <w:rPr>
                <w:rFonts w:eastAsia="Calibri"/>
                <w:lang w:eastAsia="ar-SA"/>
              </w:rPr>
            </w:pPr>
            <w:r w:rsidRPr="007A471F">
              <w:rPr>
                <w:color w:val="000000"/>
                <w:lang w:eastAsia="lv-LV"/>
              </w:rPr>
              <w:t>launags</w:t>
            </w:r>
          </w:p>
        </w:tc>
      </w:tr>
      <w:tr w:rsidR="007A471F" w:rsidRPr="007A471F" w14:paraId="49D9B2A2"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73718C87" w14:textId="77777777" w:rsidR="007A471F" w:rsidRPr="007A471F" w:rsidRDefault="007A471F" w:rsidP="004E6F0A">
            <w:pPr>
              <w:pStyle w:val="Bezatstarpm"/>
              <w:rPr>
                <w:rFonts w:eastAsiaTheme="minorHAnsi"/>
              </w:rPr>
            </w:pPr>
            <w:r w:rsidRPr="007A471F">
              <w:rPr>
                <w:rFonts w:eastAsiaTheme="minorHAnsi"/>
              </w:rPr>
              <w:t xml:space="preserve">1,5 -2 gadus veci </w:t>
            </w:r>
          </w:p>
        </w:tc>
        <w:tc>
          <w:tcPr>
            <w:tcW w:w="683" w:type="pct"/>
            <w:tcBorders>
              <w:top w:val="single" w:sz="4" w:space="0" w:color="auto"/>
              <w:left w:val="single" w:sz="4" w:space="0" w:color="auto"/>
              <w:bottom w:val="single" w:sz="4" w:space="0" w:color="auto"/>
              <w:right w:val="single" w:sz="4" w:space="0" w:color="auto"/>
            </w:tcBorders>
            <w:hideMark/>
          </w:tcPr>
          <w:p w14:paraId="66290230" w14:textId="77777777" w:rsidR="007A471F" w:rsidRPr="007A471F" w:rsidRDefault="007A471F" w:rsidP="004E6F0A">
            <w:pPr>
              <w:pStyle w:val="Bezatstarpm"/>
              <w:jc w:val="center"/>
              <w:rPr>
                <w:rFonts w:eastAsiaTheme="minorHAnsi"/>
              </w:rPr>
            </w:pPr>
            <w:r w:rsidRPr="007A471F">
              <w:rPr>
                <w:rFonts w:eastAsiaTheme="minorHAnsi"/>
              </w:rPr>
              <w:t>08.30</w:t>
            </w:r>
          </w:p>
        </w:tc>
        <w:tc>
          <w:tcPr>
            <w:tcW w:w="733" w:type="pct"/>
            <w:tcBorders>
              <w:top w:val="single" w:sz="4" w:space="0" w:color="auto"/>
              <w:left w:val="single" w:sz="4" w:space="0" w:color="auto"/>
              <w:bottom w:val="single" w:sz="4" w:space="0" w:color="auto"/>
              <w:right w:val="single" w:sz="4" w:space="0" w:color="auto"/>
            </w:tcBorders>
            <w:hideMark/>
          </w:tcPr>
          <w:p w14:paraId="4E45E20C" w14:textId="77777777" w:rsidR="007A471F" w:rsidRPr="007A471F" w:rsidRDefault="007A471F" w:rsidP="004E6F0A">
            <w:pPr>
              <w:pStyle w:val="Bezatstarpm"/>
              <w:jc w:val="center"/>
              <w:rPr>
                <w:rFonts w:eastAsiaTheme="minorHAnsi"/>
              </w:rPr>
            </w:pPr>
            <w:r w:rsidRPr="007A471F">
              <w:rPr>
                <w:rFonts w:eastAsiaTheme="minorHAnsi"/>
              </w:rPr>
              <w:t>11.40</w:t>
            </w:r>
          </w:p>
        </w:tc>
        <w:tc>
          <w:tcPr>
            <w:tcW w:w="599" w:type="pct"/>
            <w:tcBorders>
              <w:top w:val="single" w:sz="4" w:space="0" w:color="auto"/>
              <w:left w:val="single" w:sz="4" w:space="0" w:color="auto"/>
              <w:bottom w:val="single" w:sz="4" w:space="0" w:color="auto"/>
              <w:right w:val="single" w:sz="4" w:space="0" w:color="auto"/>
            </w:tcBorders>
            <w:hideMark/>
          </w:tcPr>
          <w:p w14:paraId="69FDD4CD" w14:textId="77777777" w:rsidR="007A471F" w:rsidRPr="007A471F" w:rsidRDefault="007A471F" w:rsidP="004E6F0A">
            <w:pPr>
              <w:jc w:val="center"/>
              <w:rPr>
                <w:rFonts w:eastAsiaTheme="minorHAnsi"/>
              </w:rPr>
            </w:pPr>
            <w:r w:rsidRPr="007A471F">
              <w:t>15.45</w:t>
            </w:r>
          </w:p>
        </w:tc>
      </w:tr>
      <w:tr w:rsidR="007A471F" w:rsidRPr="007A471F" w14:paraId="67936771"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3FA6DBD9" w14:textId="77777777" w:rsidR="007A471F" w:rsidRPr="007A471F" w:rsidRDefault="007A471F" w:rsidP="004E6F0A">
            <w:pPr>
              <w:pStyle w:val="Bezatstarpm"/>
              <w:rPr>
                <w:rFonts w:eastAsiaTheme="minorHAnsi"/>
              </w:rPr>
            </w:pPr>
            <w:r w:rsidRPr="007A471F">
              <w:rPr>
                <w:rFonts w:eastAsiaTheme="minorHAnsi"/>
              </w:rPr>
              <w:t xml:space="preserve">2 – 3 gadus veci </w:t>
            </w:r>
          </w:p>
        </w:tc>
        <w:tc>
          <w:tcPr>
            <w:tcW w:w="683" w:type="pct"/>
            <w:tcBorders>
              <w:top w:val="single" w:sz="4" w:space="0" w:color="auto"/>
              <w:left w:val="single" w:sz="4" w:space="0" w:color="auto"/>
              <w:bottom w:val="single" w:sz="4" w:space="0" w:color="auto"/>
              <w:right w:val="single" w:sz="4" w:space="0" w:color="auto"/>
            </w:tcBorders>
            <w:hideMark/>
          </w:tcPr>
          <w:p w14:paraId="7F4CFC5A" w14:textId="77777777" w:rsidR="007A471F" w:rsidRPr="007A471F" w:rsidRDefault="007A471F" w:rsidP="004E6F0A">
            <w:pPr>
              <w:pStyle w:val="Bezatstarpm"/>
              <w:jc w:val="center"/>
              <w:rPr>
                <w:rFonts w:eastAsiaTheme="minorHAnsi"/>
              </w:rPr>
            </w:pPr>
            <w:r w:rsidRPr="007A471F">
              <w:rPr>
                <w:rFonts w:eastAsiaTheme="minorHAnsi"/>
              </w:rPr>
              <w:t>08.30</w:t>
            </w:r>
          </w:p>
        </w:tc>
        <w:tc>
          <w:tcPr>
            <w:tcW w:w="733" w:type="pct"/>
            <w:tcBorders>
              <w:top w:val="single" w:sz="4" w:space="0" w:color="auto"/>
              <w:left w:val="single" w:sz="4" w:space="0" w:color="auto"/>
              <w:bottom w:val="single" w:sz="4" w:space="0" w:color="auto"/>
              <w:right w:val="single" w:sz="4" w:space="0" w:color="auto"/>
            </w:tcBorders>
            <w:hideMark/>
          </w:tcPr>
          <w:p w14:paraId="477A17CF" w14:textId="77777777" w:rsidR="007A471F" w:rsidRPr="007A471F" w:rsidRDefault="007A471F" w:rsidP="004E6F0A">
            <w:pPr>
              <w:pStyle w:val="Bezatstarpm"/>
              <w:jc w:val="center"/>
              <w:rPr>
                <w:rFonts w:eastAsiaTheme="minorHAnsi"/>
              </w:rPr>
            </w:pPr>
            <w:r w:rsidRPr="007A471F">
              <w:rPr>
                <w:rFonts w:eastAsiaTheme="minorHAnsi"/>
              </w:rPr>
              <w:t>11.40</w:t>
            </w:r>
          </w:p>
        </w:tc>
        <w:tc>
          <w:tcPr>
            <w:tcW w:w="599" w:type="pct"/>
            <w:tcBorders>
              <w:top w:val="single" w:sz="4" w:space="0" w:color="auto"/>
              <w:left w:val="single" w:sz="4" w:space="0" w:color="auto"/>
              <w:bottom w:val="single" w:sz="4" w:space="0" w:color="auto"/>
              <w:right w:val="single" w:sz="4" w:space="0" w:color="auto"/>
            </w:tcBorders>
            <w:hideMark/>
          </w:tcPr>
          <w:p w14:paraId="31F037A4" w14:textId="77777777" w:rsidR="007A471F" w:rsidRPr="007A471F" w:rsidRDefault="007A471F" w:rsidP="004E6F0A">
            <w:pPr>
              <w:jc w:val="center"/>
              <w:rPr>
                <w:rFonts w:eastAsiaTheme="minorHAnsi"/>
              </w:rPr>
            </w:pPr>
            <w:r w:rsidRPr="007A471F">
              <w:t>15.45</w:t>
            </w:r>
          </w:p>
        </w:tc>
      </w:tr>
      <w:tr w:rsidR="007A471F" w:rsidRPr="007A471F" w14:paraId="780ACE6D"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1CF4443A" w14:textId="77777777" w:rsidR="007A471F" w:rsidRPr="007A471F" w:rsidRDefault="007A471F" w:rsidP="004E6F0A">
            <w:pPr>
              <w:pStyle w:val="Bezatstarpm"/>
              <w:rPr>
                <w:rFonts w:eastAsiaTheme="minorHAnsi"/>
              </w:rPr>
            </w:pPr>
            <w:r w:rsidRPr="007A471F">
              <w:rPr>
                <w:rFonts w:eastAsiaTheme="minorHAnsi"/>
              </w:rPr>
              <w:t xml:space="preserve">3 - 4 gadus veci </w:t>
            </w:r>
          </w:p>
        </w:tc>
        <w:tc>
          <w:tcPr>
            <w:tcW w:w="683" w:type="pct"/>
            <w:tcBorders>
              <w:top w:val="single" w:sz="4" w:space="0" w:color="auto"/>
              <w:left w:val="single" w:sz="4" w:space="0" w:color="auto"/>
              <w:bottom w:val="single" w:sz="4" w:space="0" w:color="auto"/>
              <w:right w:val="single" w:sz="4" w:space="0" w:color="auto"/>
            </w:tcBorders>
            <w:hideMark/>
          </w:tcPr>
          <w:p w14:paraId="61EA274E" w14:textId="77777777" w:rsidR="007A471F" w:rsidRPr="007A471F" w:rsidRDefault="007A471F" w:rsidP="004E6F0A">
            <w:pPr>
              <w:pStyle w:val="Bezatstarpm"/>
              <w:jc w:val="center"/>
              <w:rPr>
                <w:rFonts w:eastAsiaTheme="minorHAnsi"/>
              </w:rPr>
            </w:pPr>
            <w:r w:rsidRPr="007A471F">
              <w:rPr>
                <w:rFonts w:eastAsiaTheme="minorHAnsi"/>
              </w:rPr>
              <w:t>08.35</w:t>
            </w:r>
          </w:p>
        </w:tc>
        <w:tc>
          <w:tcPr>
            <w:tcW w:w="733" w:type="pct"/>
            <w:tcBorders>
              <w:top w:val="single" w:sz="4" w:space="0" w:color="auto"/>
              <w:left w:val="single" w:sz="4" w:space="0" w:color="auto"/>
              <w:bottom w:val="single" w:sz="4" w:space="0" w:color="auto"/>
              <w:right w:val="single" w:sz="4" w:space="0" w:color="auto"/>
            </w:tcBorders>
            <w:hideMark/>
          </w:tcPr>
          <w:p w14:paraId="6EF2CB0D" w14:textId="77777777" w:rsidR="007A471F" w:rsidRPr="007A471F" w:rsidRDefault="007A471F" w:rsidP="004E6F0A">
            <w:pPr>
              <w:pStyle w:val="Bezatstarpm"/>
              <w:jc w:val="center"/>
              <w:rPr>
                <w:rFonts w:eastAsiaTheme="minorHAnsi"/>
              </w:rPr>
            </w:pPr>
            <w:r w:rsidRPr="007A471F">
              <w:rPr>
                <w:rFonts w:eastAsiaTheme="minorHAnsi"/>
              </w:rPr>
              <w:t>11.50</w:t>
            </w:r>
          </w:p>
        </w:tc>
        <w:tc>
          <w:tcPr>
            <w:tcW w:w="599" w:type="pct"/>
            <w:tcBorders>
              <w:top w:val="single" w:sz="4" w:space="0" w:color="auto"/>
              <w:left w:val="single" w:sz="4" w:space="0" w:color="auto"/>
              <w:bottom w:val="single" w:sz="4" w:space="0" w:color="auto"/>
              <w:right w:val="single" w:sz="4" w:space="0" w:color="auto"/>
            </w:tcBorders>
            <w:hideMark/>
          </w:tcPr>
          <w:p w14:paraId="7364AB41" w14:textId="77777777" w:rsidR="007A471F" w:rsidRPr="007A471F" w:rsidRDefault="007A471F" w:rsidP="004E6F0A">
            <w:pPr>
              <w:jc w:val="center"/>
              <w:rPr>
                <w:rFonts w:eastAsiaTheme="minorHAnsi"/>
              </w:rPr>
            </w:pPr>
            <w:r w:rsidRPr="007A471F">
              <w:t>15.50</w:t>
            </w:r>
          </w:p>
        </w:tc>
      </w:tr>
      <w:tr w:rsidR="007A471F" w:rsidRPr="007A471F" w14:paraId="5DDCD81A"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519E2881" w14:textId="77777777" w:rsidR="007A471F" w:rsidRPr="007A471F" w:rsidRDefault="007A471F" w:rsidP="004E6F0A">
            <w:pPr>
              <w:pStyle w:val="Bezatstarpm"/>
              <w:rPr>
                <w:rFonts w:eastAsiaTheme="minorHAnsi"/>
              </w:rPr>
            </w:pPr>
            <w:r w:rsidRPr="007A471F">
              <w:rPr>
                <w:rFonts w:eastAsiaTheme="minorHAnsi"/>
              </w:rPr>
              <w:t xml:space="preserve">4 - 5 gadus veci </w:t>
            </w:r>
          </w:p>
        </w:tc>
        <w:tc>
          <w:tcPr>
            <w:tcW w:w="683" w:type="pct"/>
            <w:tcBorders>
              <w:top w:val="single" w:sz="4" w:space="0" w:color="auto"/>
              <w:left w:val="single" w:sz="4" w:space="0" w:color="auto"/>
              <w:bottom w:val="single" w:sz="4" w:space="0" w:color="auto"/>
              <w:right w:val="single" w:sz="4" w:space="0" w:color="auto"/>
            </w:tcBorders>
            <w:hideMark/>
          </w:tcPr>
          <w:p w14:paraId="3B84AEE9" w14:textId="77777777" w:rsidR="007A471F" w:rsidRPr="007A471F" w:rsidRDefault="007A471F" w:rsidP="004E6F0A">
            <w:pPr>
              <w:pStyle w:val="Bezatstarpm"/>
              <w:jc w:val="center"/>
              <w:rPr>
                <w:rFonts w:eastAsiaTheme="minorHAnsi"/>
              </w:rPr>
            </w:pPr>
            <w:r w:rsidRPr="007A471F">
              <w:rPr>
                <w:rFonts w:eastAsiaTheme="minorHAnsi"/>
              </w:rPr>
              <w:t>08.35</w:t>
            </w:r>
          </w:p>
        </w:tc>
        <w:tc>
          <w:tcPr>
            <w:tcW w:w="733" w:type="pct"/>
            <w:tcBorders>
              <w:top w:val="single" w:sz="4" w:space="0" w:color="auto"/>
              <w:left w:val="single" w:sz="4" w:space="0" w:color="auto"/>
              <w:bottom w:val="single" w:sz="4" w:space="0" w:color="auto"/>
              <w:right w:val="single" w:sz="4" w:space="0" w:color="auto"/>
            </w:tcBorders>
            <w:hideMark/>
          </w:tcPr>
          <w:p w14:paraId="6C36F683" w14:textId="77777777" w:rsidR="007A471F" w:rsidRPr="007A471F" w:rsidRDefault="007A471F" w:rsidP="004E6F0A">
            <w:pPr>
              <w:pStyle w:val="Bezatstarpm"/>
              <w:jc w:val="center"/>
              <w:rPr>
                <w:rFonts w:eastAsiaTheme="minorHAnsi"/>
              </w:rPr>
            </w:pPr>
            <w:r w:rsidRPr="007A471F">
              <w:rPr>
                <w:rFonts w:eastAsiaTheme="minorHAnsi"/>
              </w:rPr>
              <w:t>11.50</w:t>
            </w:r>
          </w:p>
        </w:tc>
        <w:tc>
          <w:tcPr>
            <w:tcW w:w="599" w:type="pct"/>
            <w:tcBorders>
              <w:top w:val="single" w:sz="4" w:space="0" w:color="auto"/>
              <w:left w:val="single" w:sz="4" w:space="0" w:color="auto"/>
              <w:bottom w:val="single" w:sz="4" w:space="0" w:color="auto"/>
              <w:right w:val="single" w:sz="4" w:space="0" w:color="auto"/>
            </w:tcBorders>
            <w:hideMark/>
          </w:tcPr>
          <w:p w14:paraId="139BDF93" w14:textId="77777777" w:rsidR="007A471F" w:rsidRPr="007A471F" w:rsidRDefault="007A471F" w:rsidP="004E6F0A">
            <w:pPr>
              <w:jc w:val="center"/>
              <w:rPr>
                <w:rFonts w:eastAsiaTheme="minorHAnsi"/>
              </w:rPr>
            </w:pPr>
            <w:r w:rsidRPr="007A471F">
              <w:t>15.50</w:t>
            </w:r>
          </w:p>
        </w:tc>
      </w:tr>
      <w:tr w:rsidR="007A471F" w:rsidRPr="007A471F" w14:paraId="782CDD72"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7C5B4525" w14:textId="77777777" w:rsidR="007A471F" w:rsidRPr="007A471F" w:rsidRDefault="007A471F" w:rsidP="004E6F0A">
            <w:pPr>
              <w:pStyle w:val="Bezatstarpm"/>
              <w:rPr>
                <w:rFonts w:eastAsiaTheme="minorHAnsi"/>
              </w:rPr>
            </w:pPr>
            <w:r w:rsidRPr="007A471F">
              <w:rPr>
                <w:rFonts w:eastAsiaTheme="minorHAnsi"/>
              </w:rPr>
              <w:t xml:space="preserve">5 - 6 gadus veci </w:t>
            </w:r>
          </w:p>
        </w:tc>
        <w:tc>
          <w:tcPr>
            <w:tcW w:w="683" w:type="pct"/>
            <w:tcBorders>
              <w:top w:val="single" w:sz="4" w:space="0" w:color="auto"/>
              <w:left w:val="single" w:sz="4" w:space="0" w:color="auto"/>
              <w:bottom w:val="single" w:sz="4" w:space="0" w:color="auto"/>
              <w:right w:val="single" w:sz="4" w:space="0" w:color="auto"/>
            </w:tcBorders>
            <w:hideMark/>
          </w:tcPr>
          <w:p w14:paraId="54788544" w14:textId="77777777" w:rsidR="007A471F" w:rsidRPr="007A471F" w:rsidRDefault="007A471F" w:rsidP="004E6F0A">
            <w:pPr>
              <w:pStyle w:val="Bezatstarpm"/>
              <w:jc w:val="center"/>
              <w:rPr>
                <w:rFonts w:eastAsiaTheme="minorHAnsi"/>
              </w:rPr>
            </w:pPr>
            <w:r w:rsidRPr="007A471F">
              <w:rPr>
                <w:rFonts w:eastAsiaTheme="minorHAnsi"/>
              </w:rPr>
              <w:t>08.35</w:t>
            </w:r>
          </w:p>
        </w:tc>
        <w:tc>
          <w:tcPr>
            <w:tcW w:w="733" w:type="pct"/>
            <w:tcBorders>
              <w:top w:val="single" w:sz="4" w:space="0" w:color="auto"/>
              <w:left w:val="single" w:sz="4" w:space="0" w:color="auto"/>
              <w:bottom w:val="single" w:sz="4" w:space="0" w:color="auto"/>
              <w:right w:val="single" w:sz="4" w:space="0" w:color="auto"/>
            </w:tcBorders>
            <w:hideMark/>
          </w:tcPr>
          <w:p w14:paraId="2E9D600A" w14:textId="77777777" w:rsidR="007A471F" w:rsidRPr="007A471F" w:rsidRDefault="007A471F" w:rsidP="004E6F0A">
            <w:pPr>
              <w:pStyle w:val="Bezatstarpm"/>
              <w:jc w:val="center"/>
              <w:rPr>
                <w:rFonts w:eastAsiaTheme="minorHAnsi"/>
              </w:rPr>
            </w:pPr>
            <w:r w:rsidRPr="007A471F">
              <w:rPr>
                <w:rFonts w:eastAsiaTheme="minorHAnsi"/>
              </w:rPr>
              <w:t>11.50</w:t>
            </w:r>
          </w:p>
        </w:tc>
        <w:tc>
          <w:tcPr>
            <w:tcW w:w="599" w:type="pct"/>
            <w:tcBorders>
              <w:top w:val="single" w:sz="4" w:space="0" w:color="auto"/>
              <w:left w:val="single" w:sz="4" w:space="0" w:color="auto"/>
              <w:bottom w:val="single" w:sz="4" w:space="0" w:color="auto"/>
              <w:right w:val="single" w:sz="4" w:space="0" w:color="auto"/>
            </w:tcBorders>
            <w:hideMark/>
          </w:tcPr>
          <w:p w14:paraId="667A2D68" w14:textId="77777777" w:rsidR="007A471F" w:rsidRPr="007A471F" w:rsidRDefault="007A471F" w:rsidP="004E6F0A">
            <w:pPr>
              <w:jc w:val="center"/>
              <w:rPr>
                <w:rFonts w:eastAsiaTheme="minorHAnsi"/>
              </w:rPr>
            </w:pPr>
            <w:r w:rsidRPr="007A471F">
              <w:t>15.50</w:t>
            </w:r>
          </w:p>
        </w:tc>
      </w:tr>
      <w:tr w:rsidR="007A471F" w:rsidRPr="007A471F" w14:paraId="4A8B8616"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6C38697B" w14:textId="77777777" w:rsidR="007A471F" w:rsidRPr="007A471F" w:rsidRDefault="007A471F" w:rsidP="004E6F0A">
            <w:pPr>
              <w:pStyle w:val="Bezatstarpm"/>
              <w:rPr>
                <w:rFonts w:eastAsiaTheme="minorHAnsi"/>
              </w:rPr>
            </w:pPr>
            <w:r w:rsidRPr="007A471F">
              <w:rPr>
                <w:rFonts w:eastAsiaTheme="minorHAnsi"/>
              </w:rPr>
              <w:t xml:space="preserve">5 - 6 gadus veci </w:t>
            </w:r>
          </w:p>
        </w:tc>
        <w:tc>
          <w:tcPr>
            <w:tcW w:w="683" w:type="pct"/>
            <w:tcBorders>
              <w:top w:val="single" w:sz="4" w:space="0" w:color="auto"/>
              <w:left w:val="single" w:sz="4" w:space="0" w:color="auto"/>
              <w:bottom w:val="single" w:sz="4" w:space="0" w:color="auto"/>
              <w:right w:val="single" w:sz="4" w:space="0" w:color="auto"/>
            </w:tcBorders>
            <w:hideMark/>
          </w:tcPr>
          <w:p w14:paraId="4B337251" w14:textId="77777777" w:rsidR="007A471F" w:rsidRPr="007A471F" w:rsidRDefault="007A471F" w:rsidP="004E6F0A">
            <w:pPr>
              <w:pStyle w:val="Bezatstarpm"/>
              <w:jc w:val="center"/>
              <w:rPr>
                <w:rFonts w:eastAsiaTheme="minorHAnsi"/>
              </w:rPr>
            </w:pPr>
            <w:r w:rsidRPr="007A471F">
              <w:rPr>
                <w:rFonts w:eastAsiaTheme="minorHAnsi"/>
              </w:rPr>
              <w:t>08.35</w:t>
            </w:r>
          </w:p>
        </w:tc>
        <w:tc>
          <w:tcPr>
            <w:tcW w:w="733" w:type="pct"/>
            <w:tcBorders>
              <w:top w:val="single" w:sz="4" w:space="0" w:color="auto"/>
              <w:left w:val="single" w:sz="4" w:space="0" w:color="auto"/>
              <w:bottom w:val="single" w:sz="4" w:space="0" w:color="auto"/>
              <w:right w:val="single" w:sz="4" w:space="0" w:color="auto"/>
            </w:tcBorders>
            <w:hideMark/>
          </w:tcPr>
          <w:p w14:paraId="0FB57727" w14:textId="77777777" w:rsidR="007A471F" w:rsidRPr="007A471F" w:rsidRDefault="007A471F" w:rsidP="004E6F0A">
            <w:pPr>
              <w:pStyle w:val="Bezatstarpm"/>
              <w:jc w:val="center"/>
              <w:rPr>
                <w:rFonts w:eastAsiaTheme="minorHAnsi"/>
              </w:rPr>
            </w:pPr>
            <w:r w:rsidRPr="007A471F">
              <w:rPr>
                <w:rFonts w:eastAsiaTheme="minorHAnsi"/>
              </w:rPr>
              <w:t>11.50</w:t>
            </w:r>
          </w:p>
        </w:tc>
        <w:tc>
          <w:tcPr>
            <w:tcW w:w="599" w:type="pct"/>
            <w:tcBorders>
              <w:top w:val="single" w:sz="4" w:space="0" w:color="auto"/>
              <w:left w:val="single" w:sz="4" w:space="0" w:color="auto"/>
              <w:bottom w:val="single" w:sz="4" w:space="0" w:color="auto"/>
              <w:right w:val="single" w:sz="4" w:space="0" w:color="auto"/>
            </w:tcBorders>
            <w:hideMark/>
          </w:tcPr>
          <w:p w14:paraId="3FA8D1F5" w14:textId="77777777" w:rsidR="007A471F" w:rsidRPr="007A471F" w:rsidRDefault="007A471F" w:rsidP="004E6F0A">
            <w:pPr>
              <w:jc w:val="center"/>
              <w:rPr>
                <w:rFonts w:eastAsiaTheme="minorHAnsi"/>
              </w:rPr>
            </w:pPr>
            <w:r w:rsidRPr="007A471F">
              <w:t>15.50</w:t>
            </w:r>
          </w:p>
        </w:tc>
      </w:tr>
      <w:tr w:rsidR="007A471F" w:rsidRPr="007A471F" w14:paraId="4DAAD5AE" w14:textId="77777777" w:rsidTr="007A471F">
        <w:tc>
          <w:tcPr>
            <w:tcW w:w="2985" w:type="pct"/>
            <w:tcBorders>
              <w:top w:val="single" w:sz="4" w:space="0" w:color="auto"/>
              <w:left w:val="single" w:sz="4" w:space="0" w:color="auto"/>
              <w:bottom w:val="single" w:sz="4" w:space="0" w:color="auto"/>
              <w:right w:val="single" w:sz="4" w:space="0" w:color="auto"/>
            </w:tcBorders>
            <w:hideMark/>
          </w:tcPr>
          <w:p w14:paraId="65A3CAEA" w14:textId="77777777" w:rsidR="007A471F" w:rsidRPr="007A471F" w:rsidRDefault="007A471F" w:rsidP="004E6F0A">
            <w:pPr>
              <w:pStyle w:val="Bezatstarpm"/>
              <w:rPr>
                <w:rFonts w:eastAsiaTheme="minorHAnsi"/>
              </w:rPr>
            </w:pPr>
            <w:r w:rsidRPr="007A471F">
              <w:rPr>
                <w:rFonts w:eastAsiaTheme="minorHAnsi"/>
              </w:rPr>
              <w:t xml:space="preserve">4 - 6 gadus veci </w:t>
            </w:r>
          </w:p>
        </w:tc>
        <w:tc>
          <w:tcPr>
            <w:tcW w:w="683" w:type="pct"/>
            <w:tcBorders>
              <w:top w:val="single" w:sz="4" w:space="0" w:color="auto"/>
              <w:left w:val="single" w:sz="4" w:space="0" w:color="auto"/>
              <w:bottom w:val="single" w:sz="4" w:space="0" w:color="auto"/>
              <w:right w:val="single" w:sz="4" w:space="0" w:color="auto"/>
            </w:tcBorders>
            <w:hideMark/>
          </w:tcPr>
          <w:p w14:paraId="57AC5370" w14:textId="77777777" w:rsidR="007A471F" w:rsidRPr="007A471F" w:rsidRDefault="007A471F" w:rsidP="004E6F0A">
            <w:pPr>
              <w:pStyle w:val="Bezatstarpm"/>
              <w:jc w:val="center"/>
              <w:rPr>
                <w:rFonts w:eastAsiaTheme="minorHAnsi"/>
              </w:rPr>
            </w:pPr>
            <w:r w:rsidRPr="007A471F">
              <w:rPr>
                <w:rFonts w:eastAsiaTheme="minorHAnsi"/>
              </w:rPr>
              <w:t>08.35</w:t>
            </w:r>
          </w:p>
        </w:tc>
        <w:tc>
          <w:tcPr>
            <w:tcW w:w="733" w:type="pct"/>
            <w:tcBorders>
              <w:top w:val="single" w:sz="4" w:space="0" w:color="auto"/>
              <w:left w:val="single" w:sz="4" w:space="0" w:color="auto"/>
              <w:bottom w:val="single" w:sz="4" w:space="0" w:color="auto"/>
              <w:right w:val="single" w:sz="4" w:space="0" w:color="auto"/>
            </w:tcBorders>
            <w:hideMark/>
          </w:tcPr>
          <w:p w14:paraId="0909E720" w14:textId="77777777" w:rsidR="007A471F" w:rsidRPr="007A471F" w:rsidRDefault="007A471F" w:rsidP="004E6F0A">
            <w:pPr>
              <w:pStyle w:val="Bezatstarpm"/>
              <w:jc w:val="center"/>
              <w:rPr>
                <w:rFonts w:eastAsiaTheme="minorHAnsi"/>
              </w:rPr>
            </w:pPr>
            <w:r w:rsidRPr="007A471F">
              <w:rPr>
                <w:rFonts w:eastAsiaTheme="minorHAnsi"/>
              </w:rPr>
              <w:t>11.50</w:t>
            </w:r>
          </w:p>
        </w:tc>
        <w:tc>
          <w:tcPr>
            <w:tcW w:w="599" w:type="pct"/>
            <w:tcBorders>
              <w:top w:val="single" w:sz="4" w:space="0" w:color="auto"/>
              <w:left w:val="single" w:sz="4" w:space="0" w:color="auto"/>
              <w:bottom w:val="single" w:sz="4" w:space="0" w:color="auto"/>
              <w:right w:val="single" w:sz="4" w:space="0" w:color="auto"/>
            </w:tcBorders>
            <w:hideMark/>
          </w:tcPr>
          <w:p w14:paraId="5BF47EA1" w14:textId="77777777" w:rsidR="007A471F" w:rsidRPr="007A471F" w:rsidRDefault="007A471F" w:rsidP="004E6F0A">
            <w:pPr>
              <w:jc w:val="center"/>
              <w:rPr>
                <w:rFonts w:eastAsiaTheme="minorHAnsi"/>
              </w:rPr>
            </w:pPr>
            <w:r w:rsidRPr="007A471F">
              <w:t>15.50</w:t>
            </w:r>
          </w:p>
        </w:tc>
      </w:tr>
    </w:tbl>
    <w:p w14:paraId="490CA3B3" w14:textId="77777777" w:rsidR="007A471F" w:rsidRPr="007A471F" w:rsidRDefault="007A471F" w:rsidP="007A471F">
      <w:pPr>
        <w:suppressAutoHyphens/>
        <w:jc w:val="both"/>
        <w:rPr>
          <w:rFonts w:eastAsia="Calibri"/>
          <w:lang w:eastAsia="ar-SA"/>
        </w:rPr>
      </w:pPr>
    </w:p>
    <w:p w14:paraId="04F0F82D" w14:textId="77777777" w:rsidR="007A471F" w:rsidRPr="007A471F" w:rsidRDefault="007A471F" w:rsidP="007D5E3A">
      <w:pPr>
        <w:pStyle w:val="Sarakstarindkopa"/>
        <w:numPr>
          <w:ilvl w:val="0"/>
          <w:numId w:val="27"/>
        </w:numPr>
        <w:suppressAutoHyphens/>
        <w:spacing w:after="0" w:line="240" w:lineRule="auto"/>
        <w:ind w:left="567" w:hanging="567"/>
        <w:jc w:val="both"/>
        <w:rPr>
          <w:rFonts w:ascii="Times New Roman" w:hAnsi="Times New Roman"/>
          <w:sz w:val="24"/>
          <w:szCs w:val="24"/>
          <w:lang w:eastAsia="ar-SA"/>
        </w:rPr>
      </w:pPr>
      <w:r w:rsidRPr="007A471F">
        <w:rPr>
          <w:rFonts w:ascii="Times New Roman" w:hAnsi="Times New Roman"/>
          <w:sz w:val="24"/>
          <w:szCs w:val="24"/>
          <w:lang w:eastAsia="ar-SA"/>
        </w:rPr>
        <w:t>Pasūtītājs sniedz provizorisko izglītojamo un personāla skaitu, bet nenodrošina konstantu izglītojamo skaitu visa līguma izpildes laikā. Ēdināšanas pakalpojuma apjoms var mainīties, ņemot vērā šādus apstākļus:</w:t>
      </w:r>
    </w:p>
    <w:p w14:paraId="2B6D8A46" w14:textId="77777777" w:rsidR="007A471F" w:rsidRPr="007A471F" w:rsidRDefault="007A471F" w:rsidP="007D5E3A">
      <w:pPr>
        <w:numPr>
          <w:ilvl w:val="1"/>
          <w:numId w:val="27"/>
        </w:numPr>
        <w:suppressAutoHyphens/>
        <w:ind w:left="1134" w:hanging="567"/>
        <w:jc w:val="both"/>
        <w:rPr>
          <w:rFonts w:eastAsia="Calibri"/>
          <w:lang w:eastAsia="ar-SA"/>
        </w:rPr>
      </w:pPr>
      <w:r w:rsidRPr="007A471F">
        <w:rPr>
          <w:rFonts w:eastAsia="Calibri"/>
          <w:lang w:eastAsia="ar-SA"/>
        </w:rPr>
        <w:t>grupu piepildījums;</w:t>
      </w:r>
    </w:p>
    <w:p w14:paraId="245E748D" w14:textId="77777777" w:rsidR="007A471F" w:rsidRPr="007A471F" w:rsidRDefault="007A471F" w:rsidP="007D5E3A">
      <w:pPr>
        <w:numPr>
          <w:ilvl w:val="1"/>
          <w:numId w:val="27"/>
        </w:numPr>
        <w:suppressAutoHyphens/>
        <w:ind w:left="1134" w:hanging="567"/>
        <w:jc w:val="both"/>
        <w:rPr>
          <w:rFonts w:eastAsia="Calibri"/>
          <w:lang w:eastAsia="ar-SA"/>
        </w:rPr>
      </w:pPr>
      <w:r w:rsidRPr="007A471F">
        <w:rPr>
          <w:rFonts w:eastAsia="Calibri"/>
          <w:lang w:eastAsia="ar-SA"/>
        </w:rPr>
        <w:t>ekskursiju, pārgājienu un sporta dienu;</w:t>
      </w:r>
    </w:p>
    <w:p w14:paraId="56AA05E2" w14:textId="77777777" w:rsidR="007A471F" w:rsidRPr="007A471F" w:rsidRDefault="007A471F" w:rsidP="007D5E3A">
      <w:pPr>
        <w:numPr>
          <w:ilvl w:val="1"/>
          <w:numId w:val="27"/>
        </w:numPr>
        <w:suppressAutoHyphens/>
        <w:ind w:left="1134" w:hanging="567"/>
        <w:jc w:val="both"/>
        <w:rPr>
          <w:rFonts w:eastAsia="Calibri"/>
          <w:lang w:eastAsia="ar-SA"/>
        </w:rPr>
      </w:pPr>
      <w:r w:rsidRPr="007A471F">
        <w:rPr>
          <w:rFonts w:eastAsia="Calibri"/>
          <w:lang w:eastAsia="ar-SA"/>
        </w:rPr>
        <w:t>izglītības iestādes slēgšanu, darbinieku atvaļinājuma un svētku dienās u.c.</w:t>
      </w:r>
    </w:p>
    <w:p w14:paraId="53B0A5F0" w14:textId="77777777"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lang w:eastAsia="ar-SA"/>
        </w:rPr>
        <w:t>Uzņēmējam jānodrošina, ka izglītojamo skaita svārstības mācību gada laikā neietekmē piedāvāto cenu par viena izglītojamā ēdināšanu.</w:t>
      </w:r>
    </w:p>
    <w:p w14:paraId="3ADAC52D" w14:textId="77777777"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lang w:eastAsia="ar-SA"/>
        </w:rPr>
        <w:t>Ēdināšanas pakalpojuma apjomu ēdienreizēm (izglītojamo skaits, kuriem jānodrošina ēdināšana) precizē izglītojamā likumiskie vai līgumiskie pārstāvji, turpmāk – pārstāvji, vai izglītības iestāde katru darba dienu līdz plkst. 7.00.</w:t>
      </w:r>
    </w:p>
    <w:p w14:paraId="75CB12C8" w14:textId="77777777"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lang w:eastAsia="ar-SA"/>
        </w:rPr>
        <w:t xml:space="preserve">Ēdienreizes jānodrošina izglītības iestādes noteiktajā grafikā. Plānoto ēdiena izsniegšanas laiku skatīt tehniskās specifikācijas 2.punktā. Konkrēts ēdiena pasniegšanas laiks jāsaskaņo ar izglītības iestādi. </w:t>
      </w:r>
    </w:p>
    <w:p w14:paraId="0A9C6EC8" w14:textId="77777777" w:rsidR="007A471F" w:rsidRPr="007A471F" w:rsidRDefault="007A471F" w:rsidP="007D5E3A">
      <w:pPr>
        <w:pStyle w:val="Sarakstarindkopa"/>
        <w:numPr>
          <w:ilvl w:val="0"/>
          <w:numId w:val="27"/>
        </w:numPr>
        <w:spacing w:after="0" w:line="240" w:lineRule="auto"/>
        <w:ind w:left="567" w:hanging="567"/>
        <w:jc w:val="both"/>
        <w:rPr>
          <w:rFonts w:ascii="Times New Roman" w:hAnsi="Times New Roman"/>
          <w:sz w:val="24"/>
          <w:szCs w:val="24"/>
        </w:rPr>
      </w:pPr>
      <w:r w:rsidRPr="007A471F">
        <w:rPr>
          <w:rFonts w:ascii="Times New Roman" w:hAnsi="Times New Roman"/>
          <w:color w:val="000000"/>
          <w:sz w:val="24"/>
          <w:szCs w:val="24"/>
        </w:rPr>
        <w:t xml:space="preserve">Ēdienreižu ietvarā uzņēmējam </w:t>
      </w:r>
      <w:r w:rsidRPr="007A471F">
        <w:rPr>
          <w:rFonts w:ascii="Times New Roman" w:hAnsi="Times New Roman"/>
          <w:sz w:val="24"/>
          <w:szCs w:val="24"/>
        </w:rPr>
        <w:t>jānodrošina ēdiena (t.sk. zupas, piedevu, mērces, salātu, gaļas ēdienu, deserta, dzēriena) pasniegšana katrai grupai no kopējiem traukiem un individuālajās porcijās izglītojamajiem, kuriem ārsta apstiprināta diagnoze.</w:t>
      </w:r>
    </w:p>
    <w:p w14:paraId="2E52A654" w14:textId="77777777" w:rsidR="007A471F" w:rsidRPr="007A471F" w:rsidRDefault="007A471F" w:rsidP="007D5E3A">
      <w:pPr>
        <w:pStyle w:val="Sarakstarindkopa"/>
        <w:numPr>
          <w:ilvl w:val="0"/>
          <w:numId w:val="27"/>
        </w:numPr>
        <w:spacing w:after="0" w:line="240" w:lineRule="auto"/>
        <w:ind w:left="567" w:hanging="567"/>
        <w:jc w:val="both"/>
        <w:rPr>
          <w:rFonts w:ascii="Times New Roman" w:hAnsi="Times New Roman"/>
          <w:sz w:val="24"/>
          <w:szCs w:val="24"/>
        </w:rPr>
      </w:pPr>
      <w:r w:rsidRPr="007A471F">
        <w:rPr>
          <w:rFonts w:ascii="Times New Roman" w:hAnsi="Times New Roman"/>
          <w:sz w:val="24"/>
          <w:szCs w:val="24"/>
          <w:lang w:eastAsia="ar-SA"/>
        </w:rPr>
        <w:t xml:space="preserve">Pēc izglītības iestādes pieprasījuma izglītojamiem, dodoties </w:t>
      </w:r>
      <w:proofErr w:type="spellStart"/>
      <w:r w:rsidRPr="007A471F">
        <w:rPr>
          <w:rFonts w:ascii="Times New Roman" w:hAnsi="Times New Roman"/>
          <w:sz w:val="24"/>
          <w:szCs w:val="24"/>
          <w:lang w:eastAsia="ar-SA"/>
        </w:rPr>
        <w:t>ārpusiestādes</w:t>
      </w:r>
      <w:proofErr w:type="spellEnd"/>
      <w:r w:rsidRPr="007A471F">
        <w:rPr>
          <w:rFonts w:ascii="Times New Roman" w:hAnsi="Times New Roman"/>
          <w:sz w:val="24"/>
          <w:szCs w:val="24"/>
          <w:lang w:eastAsia="ar-SA"/>
        </w:rPr>
        <w:t xml:space="preserve"> pasākumos, aktivitātēs, izglītojamie jānodrošina ar līdzi ņemšanai sagatavotu un iesaiņotu ēdienu/vai </w:t>
      </w:r>
      <w:r w:rsidRPr="007A471F">
        <w:rPr>
          <w:rFonts w:ascii="Times New Roman" w:hAnsi="Times New Roman"/>
          <w:sz w:val="24"/>
          <w:szCs w:val="24"/>
          <w:lang w:eastAsia="ar-SA"/>
        </w:rPr>
        <w:lastRenderedPageBreak/>
        <w:t>pārtikas produktiem, kas atbilst dienas enerģētiskās vērtības un uzturvielu normām un kuru izmaksas atbilst ēdienreizes cenai.</w:t>
      </w:r>
    </w:p>
    <w:p w14:paraId="33C3BCC8" w14:textId="77777777" w:rsidR="007A471F" w:rsidRPr="007A471F" w:rsidRDefault="007A471F" w:rsidP="007D5E3A">
      <w:pPr>
        <w:pStyle w:val="Sarakstarindkopa"/>
        <w:numPr>
          <w:ilvl w:val="0"/>
          <w:numId w:val="27"/>
        </w:numPr>
        <w:spacing w:after="0" w:line="240" w:lineRule="auto"/>
        <w:ind w:left="567" w:hanging="567"/>
        <w:jc w:val="both"/>
        <w:rPr>
          <w:rFonts w:ascii="Times New Roman" w:hAnsi="Times New Roman"/>
          <w:sz w:val="24"/>
          <w:szCs w:val="24"/>
        </w:rPr>
      </w:pPr>
      <w:r w:rsidRPr="007A471F">
        <w:rPr>
          <w:rFonts w:ascii="Times New Roman" w:hAnsi="Times New Roman"/>
          <w:sz w:val="24"/>
          <w:szCs w:val="24"/>
          <w:lang w:eastAsia="ar-SA"/>
        </w:rPr>
        <w:t>Pirms valsts svētkiem vai uz nozīmīgiem pasākumiem izglītības iestādē jānodrošina atšķirīga, svētkiem atbilstoša ēdienkarte.</w:t>
      </w:r>
    </w:p>
    <w:p w14:paraId="772E1D71" w14:textId="77777777" w:rsidR="007A471F" w:rsidRPr="007A471F" w:rsidRDefault="007A471F" w:rsidP="007D5E3A">
      <w:pPr>
        <w:pStyle w:val="Sarakstarindkopa"/>
        <w:numPr>
          <w:ilvl w:val="0"/>
          <w:numId w:val="27"/>
        </w:numPr>
        <w:spacing w:after="0" w:line="240" w:lineRule="auto"/>
        <w:ind w:left="567" w:hanging="567"/>
        <w:jc w:val="both"/>
        <w:rPr>
          <w:rFonts w:ascii="Times New Roman" w:hAnsi="Times New Roman"/>
          <w:sz w:val="24"/>
          <w:szCs w:val="24"/>
        </w:rPr>
      </w:pPr>
      <w:r w:rsidRPr="007A471F">
        <w:rPr>
          <w:rFonts w:ascii="Times New Roman" w:hAnsi="Times New Roman"/>
          <w:sz w:val="24"/>
          <w:szCs w:val="24"/>
          <w:lang w:eastAsia="ar-SA"/>
        </w:rPr>
        <w:t>Nav pieļaujama vienas dienas ēdienkartes atkārtošanās vairāk nekā 2-3 reizes mēnesī, izņemot gadījumus, ja ēdiena atkārtošanos saskaņo izglītības iestāde.</w:t>
      </w:r>
    </w:p>
    <w:p w14:paraId="2975771F" w14:textId="4785AFAC"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rPr>
        <w:t xml:space="preserve">Uzņēmējam jānodrošina precīza uzskaite par sniegto pakalpojumu katram izglītojamajam un personālam, kā arī </w:t>
      </w:r>
      <w:r w:rsidRPr="007A471F">
        <w:rPr>
          <w:lang w:eastAsia="lv-LV"/>
        </w:rPr>
        <w:t xml:space="preserve">maksas iekasēšanu ar priekšapmaksu vai ar pēcmaksu par ēdināšanas pakalpojumiem, kuri saskaņā ar normatīvajiem aktiem netiek segti no valsts vai pašvaldības budžetā paredzētajiem līdzekļiem, bet tiek segti no izglītojamo likumiskā pārstāvja līdzekļiem, </w:t>
      </w:r>
      <w:r w:rsidRPr="007A471F">
        <w:rPr>
          <w:rFonts w:eastAsia="Calibri"/>
        </w:rPr>
        <w:t>nodrošinot bezskaidras naudas vai skaidras naudas norēķinu veikšanu.</w:t>
      </w:r>
    </w:p>
    <w:p w14:paraId="1A67A93F" w14:textId="77777777" w:rsidR="007A471F" w:rsidRPr="007A471F" w:rsidRDefault="007A471F" w:rsidP="007D5E3A">
      <w:pPr>
        <w:numPr>
          <w:ilvl w:val="0"/>
          <w:numId w:val="27"/>
        </w:numPr>
        <w:suppressAutoHyphens/>
        <w:ind w:left="567" w:hanging="567"/>
        <w:jc w:val="both"/>
        <w:rPr>
          <w:rFonts w:eastAsia="Calibri"/>
          <w:lang w:eastAsia="ar-SA"/>
        </w:rPr>
      </w:pPr>
      <w:r w:rsidRPr="007A471F">
        <w:rPr>
          <w:rFonts w:eastAsia="Calibri"/>
          <w:b/>
          <w:lang w:eastAsia="ar-SA"/>
        </w:rPr>
        <w:t>Uzņēmējam jānodrošina</w:t>
      </w:r>
      <w:r w:rsidRPr="007A471F">
        <w:rPr>
          <w:rFonts w:eastAsia="Calibri"/>
          <w:lang w:eastAsia="ar-SA"/>
        </w:rPr>
        <w:t>:</w:t>
      </w:r>
    </w:p>
    <w:p w14:paraId="15D48638"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Katrā ēdienreizē pietiekams ēdiena daudzums, lai nodrošinātu kopējo ēdināšanas sistēmu un pilnvērtīgu pakalpojuma sniegšanu;</w:t>
      </w:r>
    </w:p>
    <w:p w14:paraId="152DCBE4"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7A471F">
        <w:rPr>
          <w:rFonts w:ascii="Times New Roman" w:hAnsi="Times New Roman"/>
          <w:sz w:val="24"/>
          <w:szCs w:val="24"/>
          <w:lang w:eastAsia="ar-SA"/>
        </w:rPr>
        <w:t>celiakija</w:t>
      </w:r>
      <w:proofErr w:type="spellEnd"/>
      <w:r w:rsidRPr="007A471F">
        <w:rPr>
          <w:rFonts w:ascii="Times New Roman" w:hAnsi="Times New Roman"/>
          <w:sz w:val="24"/>
          <w:szCs w:val="24"/>
          <w:lang w:eastAsia="ar-SA"/>
        </w:rPr>
        <w:t>, cukura diabēts, pārtikas alerģija, u.c.), kuras dēļ ir nepieciešama uztura korekcija;</w:t>
      </w:r>
    </w:p>
    <w:p w14:paraId="18F3B07D"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tehniskā aprīkojuma un trauku mazgāšana, lietojot videi draudzīgus (fosfātus nesaturošus) mazgāšanas līdzekļus, un nomā nodoto telpu, t.sk. grīdas un galdu uzkopšana atbilstoši normatīvo aktu prasībām;</w:t>
      </w:r>
    </w:p>
    <w:p w14:paraId="57C669E6" w14:textId="77777777" w:rsidR="007A471F" w:rsidRPr="007A471F" w:rsidRDefault="007A471F" w:rsidP="007D5E3A">
      <w:pPr>
        <w:pStyle w:val="Sarakstarindkopa"/>
        <w:numPr>
          <w:ilvl w:val="1"/>
          <w:numId w:val="27"/>
        </w:numPr>
        <w:spacing w:after="0" w:line="240" w:lineRule="auto"/>
        <w:ind w:left="1276" w:hanging="709"/>
        <w:rPr>
          <w:rFonts w:ascii="Times New Roman" w:hAnsi="Times New Roman"/>
          <w:sz w:val="24"/>
          <w:szCs w:val="24"/>
          <w:lang w:eastAsia="ar-SA"/>
        </w:rPr>
      </w:pPr>
      <w:r w:rsidRPr="007A471F">
        <w:rPr>
          <w:rFonts w:ascii="Times New Roman" w:hAnsi="Times New Roman"/>
          <w:sz w:val="24"/>
          <w:szCs w:val="24"/>
          <w:lang w:eastAsia="ar-SA"/>
        </w:rPr>
        <w:t>ēdināšanas telpu estētisks noformējums;</w:t>
      </w:r>
    </w:p>
    <w:p w14:paraId="71D98920"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iCs/>
          <w:sz w:val="24"/>
          <w:szCs w:val="24"/>
          <w:lang w:eastAsia="ar-SA"/>
        </w:rPr>
        <w:t>nomā nodoto telpu (t.sk. iebūvēto iekārtu) saglabāšana, uzturēšana darba kārtībā (t.sk. apkope un remonts,</w:t>
      </w:r>
      <w:r w:rsidRPr="007A471F">
        <w:rPr>
          <w:rFonts w:ascii="Times New Roman" w:hAnsi="Times New Roman"/>
          <w:sz w:val="24"/>
          <w:szCs w:val="24"/>
          <w:lang w:eastAsia="ar-SA"/>
        </w:rPr>
        <w:t xml:space="preserve"> deratizācija vai dezinfekcija</w:t>
      </w:r>
      <w:r w:rsidRPr="007A471F">
        <w:rPr>
          <w:rFonts w:ascii="Times New Roman" w:hAnsi="Times New Roman"/>
          <w:iCs/>
          <w:sz w:val="24"/>
          <w:szCs w:val="24"/>
          <w:lang w:eastAsia="ar-SA"/>
        </w:rPr>
        <w:t xml:space="preserve">), lietošanā esošo komunikācijas tīklu uzturēšana un apkope (t.sk. kanalizācijas aizsardzība pret aizsērējumiem, </w:t>
      </w:r>
      <w:r w:rsidRPr="007A471F">
        <w:rPr>
          <w:rFonts w:ascii="Times New Roman" w:hAnsi="Times New Roman"/>
          <w:sz w:val="24"/>
          <w:szCs w:val="24"/>
          <w:lang w:eastAsia="ar-SA"/>
        </w:rPr>
        <w:t>ventilācijas iekārtu tehniskais stāvoklis un tīrība</w:t>
      </w:r>
      <w:r w:rsidRPr="007A471F">
        <w:rPr>
          <w:rFonts w:ascii="Times New Roman" w:hAnsi="Times New Roman"/>
          <w:iCs/>
          <w:sz w:val="24"/>
          <w:szCs w:val="24"/>
          <w:lang w:eastAsia="ar-SA"/>
        </w:rPr>
        <w:t>)</w:t>
      </w:r>
      <w:r w:rsidRPr="007A471F">
        <w:rPr>
          <w:rFonts w:ascii="Times New Roman" w:hAnsi="Times New Roman"/>
          <w:sz w:val="24"/>
          <w:szCs w:val="24"/>
          <w:lang w:eastAsia="ar-SA"/>
        </w:rPr>
        <w:t>;</w:t>
      </w:r>
    </w:p>
    <w:p w14:paraId="416E7208"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darbinieku atbilstība Bērnu tiesību aizsardzības likuma 72. pantam;</w:t>
      </w:r>
    </w:p>
    <w:p w14:paraId="45197BD7"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paškontroles sistēma;</w:t>
      </w:r>
    </w:p>
    <w:p w14:paraId="7DB0C643"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izglītības iestādes </w:t>
      </w:r>
      <w:r w:rsidRPr="007A471F">
        <w:rPr>
          <w:rFonts w:ascii="Times New Roman" w:hAnsi="Times New Roman"/>
          <w:sz w:val="24"/>
          <w:szCs w:val="24"/>
        </w:rPr>
        <w:t>informēšana par kontrolējošo institūciju pārbaudēm un to rezultātiem;</w:t>
      </w:r>
    </w:p>
    <w:p w14:paraId="01B2EC68" w14:textId="77777777" w:rsidR="007A471F" w:rsidRPr="007A471F" w:rsidRDefault="007A471F" w:rsidP="007A471F">
      <w:pPr>
        <w:ind w:left="567"/>
        <w:jc w:val="both"/>
        <w:rPr>
          <w:rFonts w:eastAsia="Calibri"/>
          <w:color w:val="FF0000"/>
          <w:lang w:eastAsia="ar-SA"/>
        </w:rPr>
      </w:pPr>
      <w:r w:rsidRPr="007A471F">
        <w:rPr>
          <w:rFonts w:eastAsia="Calibri"/>
        </w:rPr>
        <w:t>12.9. dzeramā ūdens</w:t>
      </w:r>
      <w:r w:rsidRPr="007A471F">
        <w:rPr>
          <w:rFonts w:eastAsia="Calibri"/>
          <w:lang w:eastAsia="ar-SA"/>
        </w:rPr>
        <w:t xml:space="preserve"> atbilstība, kvalitāte un nekaitīguma prasībām (monitorings) testēšanas pārskata iesniegšanu pasūtītājam;</w:t>
      </w:r>
    </w:p>
    <w:p w14:paraId="48241332"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atkritumu dalīta vākšana un šķirošana, atkritumu apsaimniekošanas pakalpojuma līguma noslēgšana ar attiecīgo pakalpojumu sniedzēju;</w:t>
      </w:r>
    </w:p>
    <w:p w14:paraId="2B012E99"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valsts atbalsta programmu</w:t>
      </w:r>
      <w:r w:rsidRPr="007A471F">
        <w:rPr>
          <w:rFonts w:ascii="Times New Roman" w:hAnsi="Times New Roman"/>
          <w:color w:val="000000"/>
          <w:sz w:val="24"/>
          <w:szCs w:val="24"/>
        </w:rPr>
        <w:t xml:space="preserve"> </w:t>
      </w:r>
      <w:r w:rsidRPr="007A471F">
        <w:rPr>
          <w:rFonts w:ascii="Times New Roman" w:hAnsi="Times New Roman"/>
          <w:bCs/>
          <w:color w:val="000000"/>
          <w:sz w:val="24"/>
          <w:szCs w:val="24"/>
        </w:rPr>
        <w:t>skolas apgādei ar augļiem, dārzeņiem un pienu</w:t>
      </w:r>
      <w:r w:rsidRPr="007A471F">
        <w:rPr>
          <w:rFonts w:ascii="Times New Roman" w:hAnsi="Times New Roman"/>
          <w:sz w:val="24"/>
          <w:szCs w:val="24"/>
          <w:lang w:eastAsia="ar-SA"/>
        </w:rPr>
        <w:t xml:space="preserve"> (</w:t>
      </w:r>
      <w:r w:rsidRPr="007A471F">
        <w:rPr>
          <w:rFonts w:ascii="Times New Roman" w:hAnsi="Times New Roman"/>
          <w:bCs/>
          <w:sz w:val="24"/>
          <w:szCs w:val="24"/>
          <w:lang w:eastAsia="ar-SA"/>
        </w:rPr>
        <w:t xml:space="preserve">ES programmas “Piens un augļi skolai”) </w:t>
      </w:r>
      <w:r w:rsidRPr="007A471F">
        <w:rPr>
          <w:rFonts w:ascii="Times New Roman" w:hAnsi="Times New Roman"/>
          <w:sz w:val="24"/>
          <w:szCs w:val="24"/>
          <w:lang w:eastAsia="ar-SA"/>
        </w:rPr>
        <w:t>īstenošana un administrēšana pēc izglītības iestādes pieprasījuma.</w:t>
      </w:r>
    </w:p>
    <w:p w14:paraId="67656E5C" w14:textId="77777777" w:rsidR="007A471F" w:rsidRPr="007A471F" w:rsidRDefault="007A471F" w:rsidP="007D5E3A">
      <w:pPr>
        <w:pStyle w:val="Sarakstarindkopa"/>
        <w:numPr>
          <w:ilvl w:val="0"/>
          <w:numId w:val="27"/>
        </w:numPr>
        <w:suppressAutoHyphens/>
        <w:spacing w:after="0" w:line="240" w:lineRule="auto"/>
        <w:ind w:left="567" w:hanging="567"/>
        <w:jc w:val="both"/>
        <w:rPr>
          <w:rFonts w:ascii="Times New Roman" w:hAnsi="Times New Roman"/>
          <w:b/>
          <w:sz w:val="24"/>
          <w:szCs w:val="24"/>
          <w:lang w:eastAsia="ar-SA"/>
        </w:rPr>
      </w:pPr>
      <w:r w:rsidRPr="007A471F">
        <w:rPr>
          <w:rFonts w:ascii="Times New Roman" w:hAnsi="Times New Roman"/>
          <w:b/>
          <w:sz w:val="24"/>
          <w:szCs w:val="24"/>
          <w:lang w:eastAsia="ar-SA"/>
        </w:rPr>
        <w:t>Ēdināšanas pakalpojuma sniegšanas tehniskais aprīkojums:</w:t>
      </w:r>
    </w:p>
    <w:p w14:paraId="3947A3E7"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bCs/>
          <w:sz w:val="24"/>
          <w:szCs w:val="24"/>
          <w:lang w:eastAsia="ar-SA"/>
        </w:rPr>
        <w:t>pasūtītājs ēdināšanas pakalpojuma nodrošināšanai, saskaņā ar telpu nomas līgumu nodod Uzņēmējam nomas lietošanā izglītības iestādes virtuves telpas un palīgtelpas</w:t>
      </w:r>
      <w:r w:rsidRPr="007A471F">
        <w:rPr>
          <w:rFonts w:ascii="Times New Roman" w:hAnsi="Times New Roman"/>
          <w:sz w:val="24"/>
          <w:szCs w:val="24"/>
          <w:lang w:eastAsia="ar-SA"/>
        </w:rPr>
        <w:t xml:space="preserve">; </w:t>
      </w:r>
    </w:p>
    <w:p w14:paraId="0C679EA7"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bCs/>
          <w:sz w:val="24"/>
          <w:szCs w:val="24"/>
          <w:lang w:eastAsia="ar-SA"/>
        </w:rPr>
        <w:t>Uzņēmējs ir atbildīgs par kvalitatīva pakalpojuma sniegšanai nepieciešamo profesionālo iekārtu, inventāra ( t.sk. ES programmas “Piens un augļi skolai” realizēšanai) un atbilstošu trauku (t.sk. ēdiena pagatavošanai, pārnēsāšanai un pasniegšanai) nodrošināšanu atbilstoši Latvijas Republikas un Eiropas Savienības normatīvo aktu prasībām un Pārtikas un veterinārā dienesta ieteikumiem;</w:t>
      </w:r>
    </w:p>
    <w:p w14:paraId="7E3E15F3"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bCs/>
          <w:sz w:val="24"/>
          <w:szCs w:val="24"/>
          <w:lang w:eastAsia="ar-SA"/>
        </w:rPr>
        <w:t xml:space="preserve">Ēdināšanas pakalpojuma nodrošināšanai Uzņēmējs var iegūt īpašumā izglītības iestādes rīcībā esošās virtuves iekārtas un inventāru </w:t>
      </w:r>
      <w:r w:rsidRPr="007A471F">
        <w:rPr>
          <w:rFonts w:ascii="Times New Roman" w:hAnsi="Times New Roman"/>
          <w:sz w:val="24"/>
          <w:szCs w:val="24"/>
          <w:lang w:eastAsia="ar-SA"/>
        </w:rPr>
        <w:t xml:space="preserve">Alūksnes pirmsskolas izglītības iestādē “Pienenīte”, </w:t>
      </w:r>
      <w:r w:rsidRPr="007A471F">
        <w:rPr>
          <w:rFonts w:ascii="Times New Roman" w:hAnsi="Times New Roman"/>
          <w:color w:val="202124"/>
          <w:sz w:val="24"/>
          <w:szCs w:val="24"/>
          <w:shd w:val="clear" w:color="auto" w:fill="FFFFFF"/>
        </w:rPr>
        <w:t>Helēnas ielā 32, Alūksnē, Alūksnes novadā:</w:t>
      </w:r>
    </w:p>
    <w:tbl>
      <w:tblPr>
        <w:tblStyle w:val="Reatabula"/>
        <w:tblW w:w="5000" w:type="pct"/>
        <w:tblLook w:val="04A0" w:firstRow="1" w:lastRow="0" w:firstColumn="1" w:lastColumn="0" w:noHBand="0" w:noVBand="1"/>
      </w:tblPr>
      <w:tblGrid>
        <w:gridCol w:w="5743"/>
        <w:gridCol w:w="1540"/>
        <w:gridCol w:w="1778"/>
      </w:tblGrid>
      <w:tr w:rsidR="007A471F" w:rsidRPr="007A471F" w14:paraId="1635D9A8" w14:textId="77777777" w:rsidTr="007A471F">
        <w:tc>
          <w:tcPr>
            <w:tcW w:w="3169" w:type="pct"/>
            <w:tcBorders>
              <w:top w:val="single" w:sz="4" w:space="0" w:color="auto"/>
              <w:left w:val="single" w:sz="4" w:space="0" w:color="auto"/>
              <w:bottom w:val="single" w:sz="4" w:space="0" w:color="auto"/>
              <w:right w:val="single" w:sz="4" w:space="0" w:color="auto"/>
            </w:tcBorders>
            <w:vAlign w:val="center"/>
            <w:hideMark/>
          </w:tcPr>
          <w:p w14:paraId="2EDD0EB4" w14:textId="77777777" w:rsidR="007A471F" w:rsidRPr="007A471F" w:rsidRDefault="007A471F" w:rsidP="007A471F">
            <w:pPr>
              <w:pStyle w:val="Sarakstarindkopa"/>
              <w:spacing w:after="0" w:line="240" w:lineRule="auto"/>
              <w:ind w:left="603"/>
              <w:jc w:val="center"/>
              <w:rPr>
                <w:rFonts w:ascii="Times New Roman" w:hAnsi="Times New Roman"/>
                <w:b/>
                <w:sz w:val="24"/>
                <w:szCs w:val="24"/>
              </w:rPr>
            </w:pPr>
            <w:r w:rsidRPr="007A471F">
              <w:rPr>
                <w:rFonts w:ascii="Times New Roman" w:hAnsi="Times New Roman"/>
                <w:b/>
                <w:sz w:val="24"/>
                <w:szCs w:val="24"/>
                <w:lang w:eastAsia="lv-LV"/>
              </w:rPr>
              <w:t>Iekārtas/inventārs</w:t>
            </w:r>
          </w:p>
        </w:tc>
        <w:tc>
          <w:tcPr>
            <w:tcW w:w="850" w:type="pct"/>
            <w:tcBorders>
              <w:top w:val="single" w:sz="4" w:space="0" w:color="auto"/>
              <w:left w:val="single" w:sz="4" w:space="0" w:color="auto"/>
              <w:bottom w:val="single" w:sz="4" w:space="0" w:color="auto"/>
              <w:right w:val="single" w:sz="4" w:space="0" w:color="auto"/>
            </w:tcBorders>
            <w:hideMark/>
          </w:tcPr>
          <w:p w14:paraId="7189D9F1" w14:textId="77777777" w:rsidR="007A471F" w:rsidRPr="007A471F" w:rsidRDefault="007A471F" w:rsidP="004E6F0A">
            <w:pPr>
              <w:jc w:val="center"/>
              <w:rPr>
                <w:b/>
              </w:rPr>
            </w:pPr>
            <w:r w:rsidRPr="007A471F">
              <w:rPr>
                <w:b/>
              </w:rPr>
              <w:t>Skaits, gab.</w:t>
            </w:r>
          </w:p>
        </w:tc>
        <w:tc>
          <w:tcPr>
            <w:tcW w:w="981" w:type="pct"/>
            <w:tcBorders>
              <w:top w:val="single" w:sz="4" w:space="0" w:color="auto"/>
              <w:left w:val="single" w:sz="4" w:space="0" w:color="auto"/>
              <w:bottom w:val="single" w:sz="4" w:space="0" w:color="auto"/>
              <w:right w:val="single" w:sz="4" w:space="0" w:color="auto"/>
            </w:tcBorders>
            <w:hideMark/>
          </w:tcPr>
          <w:p w14:paraId="507AE87D" w14:textId="77777777" w:rsidR="007A471F" w:rsidRPr="007A471F" w:rsidRDefault="007A471F" w:rsidP="004E6F0A">
            <w:pPr>
              <w:jc w:val="center"/>
              <w:rPr>
                <w:b/>
              </w:rPr>
            </w:pPr>
            <w:r w:rsidRPr="007A471F">
              <w:rPr>
                <w:b/>
              </w:rPr>
              <w:t>Vērtība, EUR</w:t>
            </w:r>
          </w:p>
        </w:tc>
      </w:tr>
      <w:tr w:rsidR="007A471F" w:rsidRPr="007A471F" w14:paraId="07AD2FBD"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2AEBB822" w14:textId="77777777" w:rsidR="007A471F" w:rsidRPr="007A471F" w:rsidRDefault="007A471F" w:rsidP="004E6F0A">
            <w:pPr>
              <w:rPr>
                <w:color w:val="000000" w:themeColor="text1"/>
              </w:rPr>
            </w:pPr>
            <w:r w:rsidRPr="007A471F">
              <w:rPr>
                <w:color w:val="000000" w:themeColor="text1"/>
              </w:rPr>
              <w:t xml:space="preserve">Ledusskapis LT160 </w:t>
            </w:r>
          </w:p>
        </w:tc>
        <w:tc>
          <w:tcPr>
            <w:tcW w:w="850" w:type="pct"/>
            <w:tcBorders>
              <w:top w:val="single" w:sz="4" w:space="0" w:color="auto"/>
              <w:left w:val="single" w:sz="4" w:space="0" w:color="auto"/>
              <w:bottom w:val="single" w:sz="4" w:space="0" w:color="auto"/>
              <w:right w:val="single" w:sz="4" w:space="0" w:color="auto"/>
            </w:tcBorders>
            <w:hideMark/>
          </w:tcPr>
          <w:p w14:paraId="3003A960" w14:textId="77777777" w:rsidR="007A471F" w:rsidRPr="007A471F" w:rsidRDefault="007A471F" w:rsidP="004E6F0A">
            <w:pPr>
              <w:jc w:val="center"/>
              <w:rPr>
                <w:color w:val="000000" w:themeColor="text1"/>
              </w:rPr>
            </w:pPr>
            <w:r w:rsidRPr="007A471F">
              <w:rPr>
                <w:color w:val="000000" w:themeColor="text1"/>
              </w:rPr>
              <w:t>1</w:t>
            </w:r>
          </w:p>
        </w:tc>
        <w:tc>
          <w:tcPr>
            <w:tcW w:w="981" w:type="pct"/>
            <w:vMerge w:val="restart"/>
            <w:tcBorders>
              <w:top w:val="single" w:sz="4" w:space="0" w:color="auto"/>
              <w:left w:val="single" w:sz="4" w:space="0" w:color="auto"/>
              <w:bottom w:val="single" w:sz="4" w:space="0" w:color="auto"/>
              <w:right w:val="single" w:sz="4" w:space="0" w:color="auto"/>
            </w:tcBorders>
          </w:tcPr>
          <w:p w14:paraId="1785841F" w14:textId="77777777" w:rsidR="007A471F" w:rsidRPr="007A471F" w:rsidRDefault="007A471F" w:rsidP="007A471F">
            <w:pPr>
              <w:jc w:val="center"/>
              <w:rPr>
                <w:b/>
                <w:color w:val="000000" w:themeColor="text1"/>
              </w:rPr>
            </w:pPr>
          </w:p>
          <w:p w14:paraId="782A4E3C" w14:textId="77777777" w:rsidR="007A471F" w:rsidRPr="007A471F" w:rsidRDefault="007A471F" w:rsidP="007A471F">
            <w:pPr>
              <w:jc w:val="center"/>
              <w:rPr>
                <w:b/>
                <w:color w:val="000000" w:themeColor="text1"/>
              </w:rPr>
            </w:pPr>
          </w:p>
          <w:p w14:paraId="0A083DC0" w14:textId="77777777" w:rsidR="007A471F" w:rsidRPr="007A471F" w:rsidRDefault="007A471F" w:rsidP="007A471F">
            <w:pPr>
              <w:jc w:val="center"/>
              <w:rPr>
                <w:b/>
                <w:color w:val="000000" w:themeColor="text1"/>
              </w:rPr>
            </w:pPr>
          </w:p>
          <w:p w14:paraId="79359C3A" w14:textId="77777777" w:rsidR="007A471F" w:rsidRPr="007A471F" w:rsidRDefault="007A471F" w:rsidP="007A471F">
            <w:pPr>
              <w:jc w:val="center"/>
              <w:rPr>
                <w:b/>
                <w:color w:val="000000" w:themeColor="text1"/>
              </w:rPr>
            </w:pPr>
          </w:p>
          <w:p w14:paraId="18B76717" w14:textId="77777777" w:rsidR="007A471F" w:rsidRPr="007A471F" w:rsidRDefault="007A471F" w:rsidP="007A471F">
            <w:pPr>
              <w:jc w:val="center"/>
              <w:rPr>
                <w:b/>
                <w:color w:val="000000" w:themeColor="text1"/>
              </w:rPr>
            </w:pPr>
          </w:p>
          <w:p w14:paraId="4EFAA74F" w14:textId="77777777" w:rsidR="007A471F" w:rsidRPr="007A471F" w:rsidRDefault="007A471F" w:rsidP="007A471F">
            <w:pPr>
              <w:jc w:val="center"/>
              <w:rPr>
                <w:b/>
                <w:color w:val="000000" w:themeColor="text1"/>
              </w:rPr>
            </w:pPr>
          </w:p>
          <w:p w14:paraId="00F16642" w14:textId="77777777" w:rsidR="007A471F" w:rsidRPr="007A471F" w:rsidRDefault="007A471F" w:rsidP="007A471F">
            <w:pPr>
              <w:jc w:val="center"/>
              <w:rPr>
                <w:b/>
                <w:color w:val="000000" w:themeColor="text1"/>
              </w:rPr>
            </w:pPr>
          </w:p>
          <w:p w14:paraId="47EC9C50" w14:textId="77777777" w:rsidR="007A471F" w:rsidRPr="007A471F" w:rsidRDefault="007A471F" w:rsidP="007A471F">
            <w:pPr>
              <w:jc w:val="center"/>
              <w:rPr>
                <w:b/>
                <w:color w:val="000000" w:themeColor="text1"/>
              </w:rPr>
            </w:pPr>
          </w:p>
          <w:p w14:paraId="5B357497" w14:textId="77777777" w:rsidR="007A471F" w:rsidRPr="007A471F" w:rsidRDefault="007A471F" w:rsidP="007A471F">
            <w:pPr>
              <w:jc w:val="center"/>
              <w:rPr>
                <w:b/>
                <w:color w:val="000000" w:themeColor="text1"/>
              </w:rPr>
            </w:pPr>
          </w:p>
          <w:p w14:paraId="2CC6ADC2" w14:textId="77777777" w:rsidR="007A471F" w:rsidRPr="007A471F" w:rsidRDefault="007A471F" w:rsidP="007A471F">
            <w:pPr>
              <w:jc w:val="center"/>
              <w:rPr>
                <w:b/>
                <w:color w:val="000000" w:themeColor="text1"/>
              </w:rPr>
            </w:pPr>
          </w:p>
          <w:p w14:paraId="5D04AA57" w14:textId="77777777" w:rsidR="007A471F" w:rsidRPr="007A471F" w:rsidRDefault="007A471F" w:rsidP="007A471F">
            <w:pPr>
              <w:jc w:val="center"/>
              <w:rPr>
                <w:b/>
                <w:color w:val="000000" w:themeColor="text1"/>
              </w:rPr>
            </w:pPr>
          </w:p>
          <w:p w14:paraId="1707B4A8" w14:textId="77777777" w:rsidR="007A471F" w:rsidRPr="007A471F" w:rsidRDefault="007A471F" w:rsidP="007A471F">
            <w:pPr>
              <w:jc w:val="center"/>
              <w:rPr>
                <w:b/>
                <w:color w:val="000000" w:themeColor="text1"/>
              </w:rPr>
            </w:pPr>
          </w:p>
          <w:p w14:paraId="1DAA5DD6" w14:textId="77777777" w:rsidR="007A471F" w:rsidRPr="007A471F" w:rsidRDefault="007A471F" w:rsidP="007A471F">
            <w:pPr>
              <w:jc w:val="center"/>
              <w:rPr>
                <w:b/>
                <w:color w:val="000000" w:themeColor="text1"/>
              </w:rPr>
            </w:pPr>
          </w:p>
          <w:p w14:paraId="2BDE9530" w14:textId="77777777" w:rsidR="007A471F" w:rsidRPr="007A471F" w:rsidRDefault="007A471F" w:rsidP="007A471F">
            <w:pPr>
              <w:jc w:val="center"/>
              <w:rPr>
                <w:b/>
                <w:color w:val="000000" w:themeColor="text1"/>
              </w:rPr>
            </w:pPr>
          </w:p>
          <w:p w14:paraId="150E1FFE" w14:textId="77777777" w:rsidR="007A471F" w:rsidRPr="007A471F" w:rsidRDefault="007A471F" w:rsidP="007A471F">
            <w:pPr>
              <w:jc w:val="center"/>
              <w:rPr>
                <w:b/>
                <w:color w:val="000000" w:themeColor="text1"/>
              </w:rPr>
            </w:pPr>
          </w:p>
          <w:p w14:paraId="59EE06AC" w14:textId="77777777" w:rsidR="007A471F" w:rsidRPr="007A471F" w:rsidRDefault="007A471F" w:rsidP="007A471F">
            <w:pPr>
              <w:jc w:val="center"/>
              <w:rPr>
                <w:b/>
                <w:color w:val="000000" w:themeColor="text1"/>
              </w:rPr>
            </w:pPr>
          </w:p>
          <w:p w14:paraId="1B82E58E" w14:textId="77777777" w:rsidR="007A471F" w:rsidRPr="007A471F" w:rsidRDefault="007A471F" w:rsidP="007A471F">
            <w:pPr>
              <w:jc w:val="center"/>
              <w:rPr>
                <w:b/>
                <w:color w:val="000000" w:themeColor="text1"/>
              </w:rPr>
            </w:pPr>
            <w:r w:rsidRPr="007A471F">
              <w:rPr>
                <w:b/>
                <w:color w:val="000000" w:themeColor="text1"/>
              </w:rPr>
              <w:t>5739,50</w:t>
            </w:r>
          </w:p>
        </w:tc>
      </w:tr>
      <w:tr w:rsidR="007A471F" w:rsidRPr="007A471F" w14:paraId="6038F0D8"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A0D0D26" w14:textId="77777777" w:rsidR="007A471F" w:rsidRPr="007A471F" w:rsidRDefault="007A471F" w:rsidP="004E6F0A">
            <w:pPr>
              <w:rPr>
                <w:color w:val="000000" w:themeColor="text1"/>
              </w:rPr>
            </w:pPr>
            <w:r w:rsidRPr="007A471F">
              <w:rPr>
                <w:color w:val="000000" w:themeColor="text1"/>
              </w:rPr>
              <w:t>Ledusskapis ZANUSSI</w:t>
            </w:r>
          </w:p>
        </w:tc>
        <w:tc>
          <w:tcPr>
            <w:tcW w:w="850" w:type="pct"/>
            <w:tcBorders>
              <w:top w:val="single" w:sz="4" w:space="0" w:color="auto"/>
              <w:left w:val="single" w:sz="4" w:space="0" w:color="auto"/>
              <w:bottom w:val="single" w:sz="4" w:space="0" w:color="auto"/>
              <w:right w:val="single" w:sz="4" w:space="0" w:color="auto"/>
            </w:tcBorders>
            <w:hideMark/>
          </w:tcPr>
          <w:p w14:paraId="01BE3A15"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79C6F1D8" w14:textId="77777777" w:rsidR="007A471F" w:rsidRPr="007A471F" w:rsidRDefault="007A471F" w:rsidP="004E6F0A">
            <w:pPr>
              <w:rPr>
                <w:b/>
                <w:color w:val="000000" w:themeColor="text1"/>
              </w:rPr>
            </w:pPr>
          </w:p>
        </w:tc>
      </w:tr>
      <w:tr w:rsidR="007A471F" w:rsidRPr="007A471F" w14:paraId="42497508"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037C6551" w14:textId="77777777" w:rsidR="007A471F" w:rsidRPr="007A471F" w:rsidRDefault="007A471F" w:rsidP="004E6F0A">
            <w:pPr>
              <w:rPr>
                <w:color w:val="000000" w:themeColor="text1"/>
              </w:rPr>
            </w:pPr>
            <w:r w:rsidRPr="007A471F">
              <w:rPr>
                <w:color w:val="000000" w:themeColor="text1"/>
              </w:rPr>
              <w:lastRenderedPageBreak/>
              <w:t>Ledusskapis SNAIGE RF310</w:t>
            </w:r>
          </w:p>
        </w:tc>
        <w:tc>
          <w:tcPr>
            <w:tcW w:w="850" w:type="pct"/>
            <w:tcBorders>
              <w:top w:val="single" w:sz="4" w:space="0" w:color="auto"/>
              <w:left w:val="single" w:sz="4" w:space="0" w:color="auto"/>
              <w:bottom w:val="single" w:sz="4" w:space="0" w:color="auto"/>
              <w:right w:val="single" w:sz="4" w:space="0" w:color="auto"/>
            </w:tcBorders>
            <w:hideMark/>
          </w:tcPr>
          <w:p w14:paraId="5647758B"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0E753A47" w14:textId="77777777" w:rsidR="007A471F" w:rsidRPr="007A471F" w:rsidRDefault="007A471F" w:rsidP="004E6F0A">
            <w:pPr>
              <w:rPr>
                <w:b/>
                <w:color w:val="000000" w:themeColor="text1"/>
              </w:rPr>
            </w:pPr>
          </w:p>
        </w:tc>
      </w:tr>
      <w:tr w:rsidR="007A471F" w:rsidRPr="007A471F" w14:paraId="1B6217F7"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71B9970" w14:textId="77777777" w:rsidR="007A471F" w:rsidRPr="007A471F" w:rsidRDefault="007A471F" w:rsidP="004E6F0A">
            <w:pPr>
              <w:rPr>
                <w:color w:val="000000" w:themeColor="text1"/>
              </w:rPr>
            </w:pPr>
            <w:r w:rsidRPr="007A471F">
              <w:rPr>
                <w:color w:val="000000" w:themeColor="text1"/>
              </w:rPr>
              <w:t>Ledusskapis INDESIT L17</w:t>
            </w:r>
          </w:p>
        </w:tc>
        <w:tc>
          <w:tcPr>
            <w:tcW w:w="850" w:type="pct"/>
            <w:tcBorders>
              <w:top w:val="single" w:sz="4" w:space="0" w:color="auto"/>
              <w:left w:val="single" w:sz="4" w:space="0" w:color="auto"/>
              <w:bottom w:val="single" w:sz="4" w:space="0" w:color="auto"/>
              <w:right w:val="single" w:sz="4" w:space="0" w:color="auto"/>
            </w:tcBorders>
            <w:hideMark/>
          </w:tcPr>
          <w:p w14:paraId="18DA15E3"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018661C9" w14:textId="77777777" w:rsidR="007A471F" w:rsidRPr="007A471F" w:rsidRDefault="007A471F" w:rsidP="004E6F0A">
            <w:pPr>
              <w:rPr>
                <w:b/>
                <w:color w:val="000000" w:themeColor="text1"/>
              </w:rPr>
            </w:pPr>
          </w:p>
        </w:tc>
      </w:tr>
      <w:tr w:rsidR="007A471F" w:rsidRPr="007A471F" w14:paraId="13369D69"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D3E1E33" w14:textId="77777777" w:rsidR="007A471F" w:rsidRPr="007A471F" w:rsidRDefault="007A471F" w:rsidP="004E6F0A">
            <w:pPr>
              <w:rPr>
                <w:color w:val="000000" w:themeColor="text1"/>
              </w:rPr>
            </w:pPr>
            <w:r w:rsidRPr="007A471F">
              <w:rPr>
                <w:color w:val="000000" w:themeColor="text1"/>
              </w:rPr>
              <w:t>Ledusskapis SIMENS</w:t>
            </w:r>
          </w:p>
        </w:tc>
        <w:tc>
          <w:tcPr>
            <w:tcW w:w="850" w:type="pct"/>
            <w:tcBorders>
              <w:top w:val="single" w:sz="4" w:space="0" w:color="auto"/>
              <w:left w:val="single" w:sz="4" w:space="0" w:color="auto"/>
              <w:bottom w:val="single" w:sz="4" w:space="0" w:color="auto"/>
              <w:right w:val="single" w:sz="4" w:space="0" w:color="auto"/>
            </w:tcBorders>
            <w:hideMark/>
          </w:tcPr>
          <w:p w14:paraId="731943BB"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B486425" w14:textId="77777777" w:rsidR="007A471F" w:rsidRPr="007A471F" w:rsidRDefault="007A471F" w:rsidP="004E6F0A">
            <w:pPr>
              <w:rPr>
                <w:b/>
                <w:color w:val="000000" w:themeColor="text1"/>
              </w:rPr>
            </w:pPr>
          </w:p>
        </w:tc>
      </w:tr>
      <w:tr w:rsidR="007A471F" w:rsidRPr="007A471F" w14:paraId="3FD49537"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314180F0" w14:textId="77777777" w:rsidR="007A471F" w:rsidRPr="007A471F" w:rsidRDefault="007A471F" w:rsidP="004E6F0A">
            <w:pPr>
              <w:rPr>
                <w:color w:val="000000" w:themeColor="text1"/>
              </w:rPr>
            </w:pPr>
            <w:r w:rsidRPr="007A471F">
              <w:rPr>
                <w:color w:val="000000" w:themeColor="text1"/>
              </w:rPr>
              <w:t>Ledusskapis SAMSUNG RB-31 FSRNDWW/EF</w:t>
            </w:r>
          </w:p>
        </w:tc>
        <w:tc>
          <w:tcPr>
            <w:tcW w:w="850" w:type="pct"/>
            <w:tcBorders>
              <w:top w:val="single" w:sz="4" w:space="0" w:color="auto"/>
              <w:left w:val="single" w:sz="4" w:space="0" w:color="auto"/>
              <w:bottom w:val="single" w:sz="4" w:space="0" w:color="auto"/>
              <w:right w:val="single" w:sz="4" w:space="0" w:color="auto"/>
            </w:tcBorders>
            <w:hideMark/>
          </w:tcPr>
          <w:p w14:paraId="38FC4F14"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42728E94" w14:textId="77777777" w:rsidR="007A471F" w:rsidRPr="007A471F" w:rsidRDefault="007A471F" w:rsidP="004E6F0A">
            <w:pPr>
              <w:rPr>
                <w:b/>
                <w:color w:val="000000" w:themeColor="text1"/>
              </w:rPr>
            </w:pPr>
          </w:p>
        </w:tc>
      </w:tr>
      <w:tr w:rsidR="007A471F" w:rsidRPr="007A471F" w14:paraId="6AD41DE9"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596D2377" w14:textId="77777777" w:rsidR="007A471F" w:rsidRPr="007A471F" w:rsidRDefault="007A471F" w:rsidP="004E6F0A">
            <w:pPr>
              <w:rPr>
                <w:color w:val="000000" w:themeColor="text1"/>
              </w:rPr>
            </w:pPr>
            <w:r w:rsidRPr="007A471F">
              <w:rPr>
                <w:color w:val="000000" w:themeColor="text1"/>
              </w:rPr>
              <w:t xml:space="preserve">Saldētava </w:t>
            </w:r>
            <w:proofErr w:type="spellStart"/>
            <w:r w:rsidRPr="007A471F">
              <w:rPr>
                <w:color w:val="000000" w:themeColor="text1"/>
              </w:rPr>
              <w:t>Electrolux</w:t>
            </w:r>
            <w:proofErr w:type="spellEnd"/>
            <w:r w:rsidRPr="007A471F">
              <w:rPr>
                <w:color w:val="000000" w:themeColor="text1"/>
              </w:rPr>
              <w:t xml:space="preserve"> EC2800AOW2</w:t>
            </w:r>
          </w:p>
        </w:tc>
        <w:tc>
          <w:tcPr>
            <w:tcW w:w="850" w:type="pct"/>
            <w:tcBorders>
              <w:top w:val="single" w:sz="4" w:space="0" w:color="auto"/>
              <w:left w:val="single" w:sz="4" w:space="0" w:color="auto"/>
              <w:bottom w:val="single" w:sz="4" w:space="0" w:color="auto"/>
              <w:right w:val="single" w:sz="4" w:space="0" w:color="auto"/>
            </w:tcBorders>
            <w:hideMark/>
          </w:tcPr>
          <w:p w14:paraId="4AF666D2"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69D350EA" w14:textId="77777777" w:rsidR="007A471F" w:rsidRPr="007A471F" w:rsidRDefault="007A471F" w:rsidP="004E6F0A">
            <w:pPr>
              <w:rPr>
                <w:b/>
                <w:color w:val="000000" w:themeColor="text1"/>
              </w:rPr>
            </w:pPr>
          </w:p>
        </w:tc>
      </w:tr>
      <w:tr w:rsidR="007A471F" w:rsidRPr="007A471F" w14:paraId="3B87F554"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668C6BFA" w14:textId="77777777" w:rsidR="007A471F" w:rsidRPr="007A471F" w:rsidRDefault="007A471F" w:rsidP="004E6F0A">
            <w:pPr>
              <w:rPr>
                <w:color w:val="000000" w:themeColor="text1"/>
              </w:rPr>
            </w:pPr>
            <w:r w:rsidRPr="007A471F">
              <w:rPr>
                <w:color w:val="000000" w:themeColor="text1"/>
              </w:rPr>
              <w:t>Trauku mašīna MASTER AQUA</w:t>
            </w:r>
          </w:p>
        </w:tc>
        <w:tc>
          <w:tcPr>
            <w:tcW w:w="850" w:type="pct"/>
            <w:tcBorders>
              <w:top w:val="single" w:sz="4" w:space="0" w:color="auto"/>
              <w:left w:val="single" w:sz="4" w:space="0" w:color="auto"/>
              <w:bottom w:val="single" w:sz="4" w:space="0" w:color="auto"/>
              <w:right w:val="single" w:sz="4" w:space="0" w:color="auto"/>
            </w:tcBorders>
            <w:hideMark/>
          </w:tcPr>
          <w:p w14:paraId="34174B3C"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7CAE0879" w14:textId="77777777" w:rsidR="007A471F" w:rsidRPr="007A471F" w:rsidRDefault="007A471F" w:rsidP="004E6F0A">
            <w:pPr>
              <w:rPr>
                <w:b/>
                <w:color w:val="000000" w:themeColor="text1"/>
              </w:rPr>
            </w:pPr>
          </w:p>
        </w:tc>
      </w:tr>
      <w:tr w:rsidR="007A471F" w:rsidRPr="007A471F" w14:paraId="78BD88CA"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69DB7C97" w14:textId="77777777" w:rsidR="007A471F" w:rsidRPr="007A471F" w:rsidRDefault="007A471F" w:rsidP="004E6F0A">
            <w:pPr>
              <w:rPr>
                <w:color w:val="000000" w:themeColor="text1"/>
              </w:rPr>
            </w:pPr>
            <w:r w:rsidRPr="007A471F">
              <w:rPr>
                <w:color w:val="000000" w:themeColor="text1"/>
              </w:rPr>
              <w:t>Elektriskā panna ar paceļamo vāku</w:t>
            </w:r>
          </w:p>
        </w:tc>
        <w:tc>
          <w:tcPr>
            <w:tcW w:w="850" w:type="pct"/>
            <w:tcBorders>
              <w:top w:val="single" w:sz="4" w:space="0" w:color="auto"/>
              <w:left w:val="single" w:sz="4" w:space="0" w:color="auto"/>
              <w:bottom w:val="single" w:sz="4" w:space="0" w:color="auto"/>
              <w:right w:val="single" w:sz="4" w:space="0" w:color="auto"/>
            </w:tcBorders>
            <w:hideMark/>
          </w:tcPr>
          <w:p w14:paraId="2447AE55"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6CF7C7EC" w14:textId="77777777" w:rsidR="007A471F" w:rsidRPr="007A471F" w:rsidRDefault="007A471F" w:rsidP="004E6F0A">
            <w:pPr>
              <w:rPr>
                <w:b/>
                <w:color w:val="000000" w:themeColor="text1"/>
              </w:rPr>
            </w:pPr>
          </w:p>
        </w:tc>
      </w:tr>
      <w:tr w:rsidR="007A471F" w:rsidRPr="007A471F" w14:paraId="7179EBA1"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A35A87E" w14:textId="77777777" w:rsidR="007A471F" w:rsidRPr="007A471F" w:rsidRDefault="007A471F" w:rsidP="004E6F0A">
            <w:pPr>
              <w:rPr>
                <w:color w:val="000000" w:themeColor="text1"/>
              </w:rPr>
            </w:pPr>
            <w:r w:rsidRPr="007A471F">
              <w:rPr>
                <w:color w:val="000000" w:themeColor="text1"/>
              </w:rPr>
              <w:t>Elektriskā plīts ar 4 sildvirsmām</w:t>
            </w:r>
          </w:p>
        </w:tc>
        <w:tc>
          <w:tcPr>
            <w:tcW w:w="850" w:type="pct"/>
            <w:tcBorders>
              <w:top w:val="single" w:sz="4" w:space="0" w:color="auto"/>
              <w:left w:val="single" w:sz="4" w:space="0" w:color="auto"/>
              <w:bottom w:val="single" w:sz="4" w:space="0" w:color="auto"/>
              <w:right w:val="single" w:sz="4" w:space="0" w:color="auto"/>
            </w:tcBorders>
            <w:hideMark/>
          </w:tcPr>
          <w:p w14:paraId="178DAE09" w14:textId="77777777" w:rsidR="007A471F" w:rsidRPr="007A471F" w:rsidRDefault="007A471F" w:rsidP="004E6F0A">
            <w:pPr>
              <w:jc w:val="center"/>
              <w:rPr>
                <w:color w:val="000000" w:themeColor="text1"/>
              </w:rPr>
            </w:pPr>
            <w:r w:rsidRPr="007A471F">
              <w:rPr>
                <w:color w:val="000000" w:themeColor="text1"/>
              </w:rPr>
              <w:t>2</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315A54F4" w14:textId="77777777" w:rsidR="007A471F" w:rsidRPr="007A471F" w:rsidRDefault="007A471F" w:rsidP="004E6F0A">
            <w:pPr>
              <w:rPr>
                <w:b/>
                <w:color w:val="000000" w:themeColor="text1"/>
              </w:rPr>
            </w:pPr>
          </w:p>
        </w:tc>
      </w:tr>
      <w:tr w:rsidR="007A471F" w:rsidRPr="007A471F" w14:paraId="6CD665F6"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6D517B44" w14:textId="77777777" w:rsidR="007A471F" w:rsidRPr="007A471F" w:rsidRDefault="007A471F" w:rsidP="004E6F0A">
            <w:pPr>
              <w:rPr>
                <w:color w:val="000000" w:themeColor="text1"/>
              </w:rPr>
            </w:pPr>
            <w:r w:rsidRPr="007A471F">
              <w:rPr>
                <w:color w:val="000000" w:themeColor="text1"/>
              </w:rPr>
              <w:t>Elektriskais katls 100 l</w:t>
            </w:r>
          </w:p>
        </w:tc>
        <w:tc>
          <w:tcPr>
            <w:tcW w:w="850" w:type="pct"/>
            <w:tcBorders>
              <w:top w:val="single" w:sz="4" w:space="0" w:color="auto"/>
              <w:left w:val="single" w:sz="4" w:space="0" w:color="auto"/>
              <w:bottom w:val="single" w:sz="4" w:space="0" w:color="auto"/>
              <w:right w:val="single" w:sz="4" w:space="0" w:color="auto"/>
            </w:tcBorders>
            <w:hideMark/>
          </w:tcPr>
          <w:p w14:paraId="69F2E29A"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5EC1460" w14:textId="77777777" w:rsidR="007A471F" w:rsidRPr="007A471F" w:rsidRDefault="007A471F" w:rsidP="004E6F0A">
            <w:pPr>
              <w:rPr>
                <w:b/>
                <w:color w:val="000000" w:themeColor="text1"/>
              </w:rPr>
            </w:pPr>
          </w:p>
        </w:tc>
      </w:tr>
      <w:tr w:rsidR="007A471F" w:rsidRPr="007A471F" w14:paraId="1399F835"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8128C52" w14:textId="77777777" w:rsidR="007A471F" w:rsidRPr="007A471F" w:rsidRDefault="007A471F" w:rsidP="004E6F0A">
            <w:pPr>
              <w:rPr>
                <w:color w:val="000000" w:themeColor="text1"/>
              </w:rPr>
            </w:pPr>
            <w:r w:rsidRPr="007A471F">
              <w:rPr>
                <w:color w:val="000000" w:themeColor="text1"/>
              </w:rPr>
              <w:t>Gaļas mašīna BM-40, mikseris</w:t>
            </w:r>
          </w:p>
        </w:tc>
        <w:tc>
          <w:tcPr>
            <w:tcW w:w="850" w:type="pct"/>
            <w:tcBorders>
              <w:top w:val="single" w:sz="4" w:space="0" w:color="auto"/>
              <w:left w:val="single" w:sz="4" w:space="0" w:color="auto"/>
              <w:bottom w:val="single" w:sz="4" w:space="0" w:color="auto"/>
              <w:right w:val="single" w:sz="4" w:space="0" w:color="auto"/>
            </w:tcBorders>
            <w:hideMark/>
          </w:tcPr>
          <w:p w14:paraId="7A9E0CAA"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1C58BEBC" w14:textId="77777777" w:rsidR="007A471F" w:rsidRPr="007A471F" w:rsidRDefault="007A471F" w:rsidP="004E6F0A">
            <w:pPr>
              <w:rPr>
                <w:b/>
                <w:color w:val="000000" w:themeColor="text1"/>
              </w:rPr>
            </w:pPr>
          </w:p>
        </w:tc>
      </w:tr>
      <w:tr w:rsidR="007A471F" w:rsidRPr="007A471F" w14:paraId="16BA841F"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4D3CECA" w14:textId="77777777" w:rsidR="007A471F" w:rsidRPr="007A471F" w:rsidRDefault="007A471F" w:rsidP="004E6F0A">
            <w:pPr>
              <w:rPr>
                <w:color w:val="000000" w:themeColor="text1"/>
              </w:rPr>
            </w:pPr>
            <w:r w:rsidRPr="007A471F">
              <w:rPr>
                <w:color w:val="000000" w:themeColor="text1"/>
              </w:rPr>
              <w:t xml:space="preserve">Dārzeņu griežamā mašīna </w:t>
            </w:r>
          </w:p>
        </w:tc>
        <w:tc>
          <w:tcPr>
            <w:tcW w:w="850" w:type="pct"/>
            <w:tcBorders>
              <w:top w:val="single" w:sz="4" w:space="0" w:color="auto"/>
              <w:left w:val="single" w:sz="4" w:space="0" w:color="auto"/>
              <w:bottom w:val="single" w:sz="4" w:space="0" w:color="auto"/>
              <w:right w:val="single" w:sz="4" w:space="0" w:color="auto"/>
            </w:tcBorders>
            <w:hideMark/>
          </w:tcPr>
          <w:p w14:paraId="1CB0E471"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49387A59" w14:textId="77777777" w:rsidR="007A471F" w:rsidRPr="007A471F" w:rsidRDefault="007A471F" w:rsidP="004E6F0A">
            <w:pPr>
              <w:rPr>
                <w:b/>
                <w:color w:val="000000" w:themeColor="text1"/>
              </w:rPr>
            </w:pPr>
          </w:p>
        </w:tc>
      </w:tr>
      <w:tr w:rsidR="007A471F" w:rsidRPr="007A471F" w14:paraId="60CE2836"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0C6B604C" w14:textId="77777777" w:rsidR="007A471F" w:rsidRPr="007A471F" w:rsidRDefault="007A471F" w:rsidP="004E6F0A">
            <w:pPr>
              <w:rPr>
                <w:color w:val="000000" w:themeColor="text1"/>
              </w:rPr>
            </w:pPr>
            <w:r w:rsidRPr="007A471F">
              <w:rPr>
                <w:color w:val="000000" w:themeColor="text1"/>
              </w:rPr>
              <w:t>Kartupeļu mizotājs MOO-1</w:t>
            </w:r>
          </w:p>
        </w:tc>
        <w:tc>
          <w:tcPr>
            <w:tcW w:w="850" w:type="pct"/>
            <w:tcBorders>
              <w:top w:val="single" w:sz="4" w:space="0" w:color="auto"/>
              <w:left w:val="single" w:sz="4" w:space="0" w:color="auto"/>
              <w:bottom w:val="single" w:sz="4" w:space="0" w:color="auto"/>
              <w:right w:val="single" w:sz="4" w:space="0" w:color="auto"/>
            </w:tcBorders>
            <w:hideMark/>
          </w:tcPr>
          <w:p w14:paraId="0E59FE95"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D884BBC" w14:textId="77777777" w:rsidR="007A471F" w:rsidRPr="007A471F" w:rsidRDefault="007A471F" w:rsidP="004E6F0A">
            <w:pPr>
              <w:rPr>
                <w:b/>
                <w:color w:val="000000" w:themeColor="text1"/>
              </w:rPr>
            </w:pPr>
          </w:p>
        </w:tc>
      </w:tr>
      <w:tr w:rsidR="007A471F" w:rsidRPr="007A471F" w14:paraId="25E718D7"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5FE9934E" w14:textId="77777777" w:rsidR="007A471F" w:rsidRPr="007A471F" w:rsidRDefault="007A471F" w:rsidP="004E6F0A">
            <w:pPr>
              <w:rPr>
                <w:color w:val="000000" w:themeColor="text1"/>
              </w:rPr>
            </w:pPr>
            <w:r w:rsidRPr="007A471F">
              <w:rPr>
                <w:color w:val="000000" w:themeColor="text1"/>
              </w:rPr>
              <w:t>Gaļas maļamā mašīna STOLLAR</w:t>
            </w:r>
          </w:p>
        </w:tc>
        <w:tc>
          <w:tcPr>
            <w:tcW w:w="850" w:type="pct"/>
            <w:tcBorders>
              <w:top w:val="single" w:sz="4" w:space="0" w:color="auto"/>
              <w:left w:val="single" w:sz="4" w:space="0" w:color="auto"/>
              <w:bottom w:val="single" w:sz="4" w:space="0" w:color="auto"/>
              <w:right w:val="single" w:sz="4" w:space="0" w:color="auto"/>
            </w:tcBorders>
            <w:hideMark/>
          </w:tcPr>
          <w:p w14:paraId="1EC50290"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06FFFF05" w14:textId="77777777" w:rsidR="007A471F" w:rsidRPr="007A471F" w:rsidRDefault="007A471F" w:rsidP="004E6F0A">
            <w:pPr>
              <w:rPr>
                <w:b/>
                <w:color w:val="000000" w:themeColor="text1"/>
              </w:rPr>
            </w:pPr>
          </w:p>
        </w:tc>
      </w:tr>
      <w:tr w:rsidR="007A471F" w:rsidRPr="007A471F" w14:paraId="6432499F"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2DB0C886" w14:textId="77777777" w:rsidR="007A471F" w:rsidRPr="007A471F" w:rsidRDefault="007A471F" w:rsidP="004E6F0A">
            <w:pPr>
              <w:rPr>
                <w:color w:val="000000" w:themeColor="text1"/>
              </w:rPr>
            </w:pPr>
            <w:r w:rsidRPr="007A471F">
              <w:rPr>
                <w:color w:val="000000" w:themeColor="text1"/>
              </w:rPr>
              <w:t>Elektriskā tējkanna PHILIPS HD</w:t>
            </w:r>
          </w:p>
        </w:tc>
        <w:tc>
          <w:tcPr>
            <w:tcW w:w="850" w:type="pct"/>
            <w:tcBorders>
              <w:top w:val="single" w:sz="4" w:space="0" w:color="auto"/>
              <w:left w:val="single" w:sz="4" w:space="0" w:color="auto"/>
              <w:bottom w:val="single" w:sz="4" w:space="0" w:color="auto"/>
              <w:right w:val="single" w:sz="4" w:space="0" w:color="auto"/>
            </w:tcBorders>
            <w:hideMark/>
          </w:tcPr>
          <w:p w14:paraId="72097D0A"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710EE9F5" w14:textId="77777777" w:rsidR="007A471F" w:rsidRPr="007A471F" w:rsidRDefault="007A471F" w:rsidP="004E6F0A">
            <w:pPr>
              <w:rPr>
                <w:b/>
                <w:color w:val="000000" w:themeColor="text1"/>
              </w:rPr>
            </w:pPr>
          </w:p>
        </w:tc>
      </w:tr>
      <w:tr w:rsidR="007A471F" w:rsidRPr="007A471F" w14:paraId="612C5566"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83F4F12" w14:textId="77777777" w:rsidR="007A471F" w:rsidRPr="007A471F" w:rsidRDefault="007A471F" w:rsidP="004E6F0A">
            <w:pPr>
              <w:rPr>
                <w:color w:val="000000" w:themeColor="text1"/>
              </w:rPr>
            </w:pPr>
            <w:r w:rsidRPr="007A471F">
              <w:rPr>
                <w:color w:val="000000" w:themeColor="text1"/>
              </w:rPr>
              <w:t>Virtuves darba galds ar izlietni</w:t>
            </w:r>
          </w:p>
        </w:tc>
        <w:tc>
          <w:tcPr>
            <w:tcW w:w="850" w:type="pct"/>
            <w:tcBorders>
              <w:top w:val="single" w:sz="4" w:space="0" w:color="auto"/>
              <w:left w:val="single" w:sz="4" w:space="0" w:color="auto"/>
              <w:bottom w:val="single" w:sz="4" w:space="0" w:color="auto"/>
              <w:right w:val="single" w:sz="4" w:space="0" w:color="auto"/>
            </w:tcBorders>
            <w:hideMark/>
          </w:tcPr>
          <w:p w14:paraId="2FC95E7A"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5B3A2863" w14:textId="77777777" w:rsidR="007A471F" w:rsidRPr="007A471F" w:rsidRDefault="007A471F" w:rsidP="004E6F0A">
            <w:pPr>
              <w:rPr>
                <w:b/>
                <w:color w:val="000000" w:themeColor="text1"/>
              </w:rPr>
            </w:pPr>
          </w:p>
        </w:tc>
      </w:tr>
      <w:tr w:rsidR="007A471F" w:rsidRPr="007A471F" w14:paraId="2ACE0EA2"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CD5186C" w14:textId="77777777" w:rsidR="007A471F" w:rsidRPr="007A471F" w:rsidRDefault="007A471F" w:rsidP="004E6F0A">
            <w:pPr>
              <w:rPr>
                <w:color w:val="000000" w:themeColor="text1"/>
              </w:rPr>
            </w:pPr>
            <w:r w:rsidRPr="007A471F">
              <w:rPr>
                <w:color w:val="000000" w:themeColor="text1"/>
              </w:rPr>
              <w:t xml:space="preserve">Virtuves darba galds ar 3 durvīm </w:t>
            </w:r>
          </w:p>
        </w:tc>
        <w:tc>
          <w:tcPr>
            <w:tcW w:w="850" w:type="pct"/>
            <w:tcBorders>
              <w:top w:val="single" w:sz="4" w:space="0" w:color="auto"/>
              <w:left w:val="single" w:sz="4" w:space="0" w:color="auto"/>
              <w:bottom w:val="single" w:sz="4" w:space="0" w:color="auto"/>
              <w:right w:val="single" w:sz="4" w:space="0" w:color="auto"/>
            </w:tcBorders>
            <w:hideMark/>
          </w:tcPr>
          <w:p w14:paraId="1616D66E"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052D02B8" w14:textId="77777777" w:rsidR="007A471F" w:rsidRPr="007A471F" w:rsidRDefault="007A471F" w:rsidP="004E6F0A">
            <w:pPr>
              <w:rPr>
                <w:b/>
                <w:color w:val="000000" w:themeColor="text1"/>
              </w:rPr>
            </w:pPr>
          </w:p>
        </w:tc>
      </w:tr>
      <w:tr w:rsidR="007A471F" w:rsidRPr="007A471F" w14:paraId="49E43F1F"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3E1422C3" w14:textId="77777777" w:rsidR="007A471F" w:rsidRPr="007A471F" w:rsidRDefault="007A471F" w:rsidP="004E6F0A">
            <w:pPr>
              <w:rPr>
                <w:color w:val="000000" w:themeColor="text1"/>
              </w:rPr>
            </w:pPr>
            <w:r w:rsidRPr="007A471F">
              <w:rPr>
                <w:color w:val="000000" w:themeColor="text1"/>
              </w:rPr>
              <w:t>Darba galds ar izlietni un divām durvīm</w:t>
            </w:r>
          </w:p>
        </w:tc>
        <w:tc>
          <w:tcPr>
            <w:tcW w:w="850" w:type="pct"/>
            <w:tcBorders>
              <w:top w:val="single" w:sz="4" w:space="0" w:color="auto"/>
              <w:left w:val="single" w:sz="4" w:space="0" w:color="auto"/>
              <w:bottom w:val="single" w:sz="4" w:space="0" w:color="auto"/>
              <w:right w:val="single" w:sz="4" w:space="0" w:color="auto"/>
            </w:tcBorders>
            <w:hideMark/>
          </w:tcPr>
          <w:p w14:paraId="25865860"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DF923EE" w14:textId="77777777" w:rsidR="007A471F" w:rsidRPr="007A471F" w:rsidRDefault="007A471F" w:rsidP="004E6F0A">
            <w:pPr>
              <w:rPr>
                <w:b/>
                <w:color w:val="000000" w:themeColor="text1"/>
              </w:rPr>
            </w:pPr>
          </w:p>
        </w:tc>
      </w:tr>
      <w:tr w:rsidR="007A471F" w:rsidRPr="007A471F" w14:paraId="61AF9B61"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5456640C" w14:textId="77777777" w:rsidR="007A471F" w:rsidRPr="007A471F" w:rsidRDefault="007A471F" w:rsidP="004E6F0A">
            <w:pPr>
              <w:rPr>
                <w:color w:val="000000" w:themeColor="text1"/>
              </w:rPr>
            </w:pPr>
            <w:r w:rsidRPr="007A471F">
              <w:rPr>
                <w:color w:val="000000" w:themeColor="text1"/>
              </w:rPr>
              <w:t>Bezšuves vannas mazgātne (2 izlietnes)</w:t>
            </w:r>
          </w:p>
        </w:tc>
        <w:tc>
          <w:tcPr>
            <w:tcW w:w="850" w:type="pct"/>
            <w:tcBorders>
              <w:top w:val="single" w:sz="4" w:space="0" w:color="auto"/>
              <w:left w:val="single" w:sz="4" w:space="0" w:color="auto"/>
              <w:bottom w:val="single" w:sz="4" w:space="0" w:color="auto"/>
              <w:right w:val="single" w:sz="4" w:space="0" w:color="auto"/>
            </w:tcBorders>
            <w:hideMark/>
          </w:tcPr>
          <w:p w14:paraId="11490DC2"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3AA18672" w14:textId="77777777" w:rsidR="007A471F" w:rsidRPr="007A471F" w:rsidRDefault="007A471F" w:rsidP="004E6F0A">
            <w:pPr>
              <w:rPr>
                <w:b/>
                <w:color w:val="000000" w:themeColor="text1"/>
              </w:rPr>
            </w:pPr>
          </w:p>
        </w:tc>
      </w:tr>
      <w:tr w:rsidR="007A471F" w:rsidRPr="007A471F" w14:paraId="43E3CF8A"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28E8BB85" w14:textId="77777777" w:rsidR="007A471F" w:rsidRPr="007A471F" w:rsidRDefault="007A471F" w:rsidP="004E6F0A">
            <w:pPr>
              <w:rPr>
                <w:color w:val="000000" w:themeColor="text1"/>
              </w:rPr>
            </w:pPr>
            <w:r w:rsidRPr="007A471F">
              <w:rPr>
                <w:color w:val="000000" w:themeColor="text1"/>
              </w:rPr>
              <w:t>Virtuves skapītis</w:t>
            </w:r>
          </w:p>
        </w:tc>
        <w:tc>
          <w:tcPr>
            <w:tcW w:w="850" w:type="pct"/>
            <w:tcBorders>
              <w:top w:val="single" w:sz="4" w:space="0" w:color="auto"/>
              <w:left w:val="single" w:sz="4" w:space="0" w:color="auto"/>
              <w:bottom w:val="single" w:sz="4" w:space="0" w:color="auto"/>
              <w:right w:val="single" w:sz="4" w:space="0" w:color="auto"/>
            </w:tcBorders>
            <w:hideMark/>
          </w:tcPr>
          <w:p w14:paraId="036EAAA5"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479540CD" w14:textId="77777777" w:rsidR="007A471F" w:rsidRPr="007A471F" w:rsidRDefault="007A471F" w:rsidP="004E6F0A">
            <w:pPr>
              <w:rPr>
                <w:b/>
                <w:color w:val="000000" w:themeColor="text1"/>
              </w:rPr>
            </w:pPr>
          </w:p>
        </w:tc>
      </w:tr>
      <w:tr w:rsidR="007A471F" w:rsidRPr="007A471F" w14:paraId="33B2115C"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59DBD86" w14:textId="77777777" w:rsidR="007A471F" w:rsidRPr="007A471F" w:rsidRDefault="007A471F" w:rsidP="004E6F0A">
            <w:pPr>
              <w:rPr>
                <w:color w:val="000000" w:themeColor="text1"/>
              </w:rPr>
            </w:pPr>
            <w:r w:rsidRPr="007A471F">
              <w:rPr>
                <w:color w:val="000000" w:themeColor="text1"/>
              </w:rPr>
              <w:t>Virtuves skapītis</w:t>
            </w:r>
          </w:p>
        </w:tc>
        <w:tc>
          <w:tcPr>
            <w:tcW w:w="850" w:type="pct"/>
            <w:tcBorders>
              <w:top w:val="single" w:sz="4" w:space="0" w:color="auto"/>
              <w:left w:val="single" w:sz="4" w:space="0" w:color="auto"/>
              <w:bottom w:val="single" w:sz="4" w:space="0" w:color="auto"/>
              <w:right w:val="single" w:sz="4" w:space="0" w:color="auto"/>
            </w:tcBorders>
            <w:hideMark/>
          </w:tcPr>
          <w:p w14:paraId="5F7C6FBB"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43D73FA9" w14:textId="77777777" w:rsidR="007A471F" w:rsidRPr="007A471F" w:rsidRDefault="007A471F" w:rsidP="004E6F0A">
            <w:pPr>
              <w:rPr>
                <w:b/>
                <w:color w:val="000000" w:themeColor="text1"/>
              </w:rPr>
            </w:pPr>
          </w:p>
        </w:tc>
      </w:tr>
      <w:tr w:rsidR="007A471F" w:rsidRPr="007A471F" w14:paraId="22285238"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5150BD87" w14:textId="77777777" w:rsidR="007A471F" w:rsidRPr="007A471F" w:rsidRDefault="007A471F" w:rsidP="004E6F0A">
            <w:pPr>
              <w:rPr>
                <w:color w:val="000000" w:themeColor="text1"/>
              </w:rPr>
            </w:pPr>
            <w:r w:rsidRPr="007A471F">
              <w:rPr>
                <w:color w:val="000000" w:themeColor="text1"/>
              </w:rPr>
              <w:t>Virtuves plaukts</w:t>
            </w:r>
          </w:p>
        </w:tc>
        <w:tc>
          <w:tcPr>
            <w:tcW w:w="850" w:type="pct"/>
            <w:tcBorders>
              <w:top w:val="single" w:sz="4" w:space="0" w:color="auto"/>
              <w:left w:val="single" w:sz="4" w:space="0" w:color="auto"/>
              <w:bottom w:val="single" w:sz="4" w:space="0" w:color="auto"/>
              <w:right w:val="single" w:sz="4" w:space="0" w:color="auto"/>
            </w:tcBorders>
            <w:hideMark/>
          </w:tcPr>
          <w:p w14:paraId="2183CC58"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58431FD0" w14:textId="77777777" w:rsidR="007A471F" w:rsidRPr="007A471F" w:rsidRDefault="007A471F" w:rsidP="004E6F0A">
            <w:pPr>
              <w:rPr>
                <w:b/>
                <w:color w:val="000000" w:themeColor="text1"/>
              </w:rPr>
            </w:pPr>
          </w:p>
        </w:tc>
      </w:tr>
      <w:tr w:rsidR="007A471F" w:rsidRPr="007A471F" w14:paraId="05071121"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FE6F825" w14:textId="77777777" w:rsidR="007A471F" w:rsidRPr="007A471F" w:rsidRDefault="007A471F" w:rsidP="004E6F0A">
            <w:pPr>
              <w:rPr>
                <w:color w:val="000000" w:themeColor="text1"/>
              </w:rPr>
            </w:pPr>
            <w:r w:rsidRPr="007A471F">
              <w:rPr>
                <w:color w:val="000000" w:themeColor="text1"/>
              </w:rPr>
              <w:t>Trauku plaukts</w:t>
            </w:r>
          </w:p>
        </w:tc>
        <w:tc>
          <w:tcPr>
            <w:tcW w:w="850" w:type="pct"/>
            <w:tcBorders>
              <w:top w:val="single" w:sz="4" w:space="0" w:color="auto"/>
              <w:left w:val="single" w:sz="4" w:space="0" w:color="auto"/>
              <w:bottom w:val="single" w:sz="4" w:space="0" w:color="auto"/>
              <w:right w:val="single" w:sz="4" w:space="0" w:color="auto"/>
            </w:tcBorders>
            <w:hideMark/>
          </w:tcPr>
          <w:p w14:paraId="5ACAA06C"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2A79282D" w14:textId="77777777" w:rsidR="007A471F" w:rsidRPr="007A471F" w:rsidRDefault="007A471F" w:rsidP="004E6F0A">
            <w:pPr>
              <w:rPr>
                <w:b/>
                <w:color w:val="000000" w:themeColor="text1"/>
              </w:rPr>
            </w:pPr>
          </w:p>
        </w:tc>
      </w:tr>
      <w:tr w:rsidR="007A471F" w:rsidRPr="007A471F" w14:paraId="02CFCCB9"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B28DD1A" w14:textId="77777777" w:rsidR="007A471F" w:rsidRPr="007A471F" w:rsidRDefault="007A471F" w:rsidP="004E6F0A">
            <w:pPr>
              <w:rPr>
                <w:color w:val="000000" w:themeColor="text1"/>
              </w:rPr>
            </w:pPr>
            <w:r w:rsidRPr="007A471F">
              <w:rPr>
                <w:color w:val="000000" w:themeColor="text1"/>
              </w:rPr>
              <w:t xml:space="preserve">Katls 10 l </w:t>
            </w:r>
          </w:p>
        </w:tc>
        <w:tc>
          <w:tcPr>
            <w:tcW w:w="850" w:type="pct"/>
            <w:tcBorders>
              <w:top w:val="single" w:sz="4" w:space="0" w:color="auto"/>
              <w:left w:val="single" w:sz="4" w:space="0" w:color="auto"/>
              <w:bottom w:val="single" w:sz="4" w:space="0" w:color="auto"/>
              <w:right w:val="single" w:sz="4" w:space="0" w:color="auto"/>
            </w:tcBorders>
            <w:hideMark/>
          </w:tcPr>
          <w:p w14:paraId="69B71E89" w14:textId="77777777" w:rsidR="007A471F" w:rsidRPr="007A471F" w:rsidRDefault="007A471F" w:rsidP="004E6F0A">
            <w:pPr>
              <w:jc w:val="center"/>
              <w:rPr>
                <w:color w:val="000000" w:themeColor="text1"/>
              </w:rPr>
            </w:pPr>
            <w:r w:rsidRPr="007A471F">
              <w:rPr>
                <w:color w:val="000000" w:themeColor="text1"/>
              </w:rPr>
              <w:t>3</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311B63C8" w14:textId="77777777" w:rsidR="007A471F" w:rsidRPr="007A471F" w:rsidRDefault="007A471F" w:rsidP="004E6F0A">
            <w:pPr>
              <w:rPr>
                <w:b/>
                <w:color w:val="000000" w:themeColor="text1"/>
              </w:rPr>
            </w:pPr>
          </w:p>
        </w:tc>
      </w:tr>
      <w:tr w:rsidR="007A471F" w:rsidRPr="007A471F" w14:paraId="7DE36D6A"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78ED793F" w14:textId="77777777" w:rsidR="007A471F" w:rsidRPr="007A471F" w:rsidRDefault="007A471F" w:rsidP="004E6F0A">
            <w:pPr>
              <w:rPr>
                <w:color w:val="000000" w:themeColor="text1"/>
              </w:rPr>
            </w:pPr>
            <w:r w:rsidRPr="007A471F">
              <w:rPr>
                <w:color w:val="000000" w:themeColor="text1"/>
              </w:rPr>
              <w:t>Katli</w:t>
            </w:r>
          </w:p>
        </w:tc>
        <w:tc>
          <w:tcPr>
            <w:tcW w:w="850" w:type="pct"/>
            <w:tcBorders>
              <w:top w:val="single" w:sz="4" w:space="0" w:color="auto"/>
              <w:left w:val="single" w:sz="4" w:space="0" w:color="auto"/>
              <w:bottom w:val="single" w:sz="4" w:space="0" w:color="auto"/>
              <w:right w:val="single" w:sz="4" w:space="0" w:color="auto"/>
            </w:tcBorders>
            <w:hideMark/>
          </w:tcPr>
          <w:p w14:paraId="49514DE4" w14:textId="77777777" w:rsidR="007A471F" w:rsidRPr="007A471F" w:rsidRDefault="007A471F" w:rsidP="004E6F0A">
            <w:pPr>
              <w:jc w:val="center"/>
              <w:rPr>
                <w:color w:val="000000" w:themeColor="text1"/>
              </w:rPr>
            </w:pPr>
            <w:r w:rsidRPr="007A471F">
              <w:rPr>
                <w:color w:val="000000" w:themeColor="text1"/>
              </w:rPr>
              <w:t>22</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4F25F2E0" w14:textId="77777777" w:rsidR="007A471F" w:rsidRPr="007A471F" w:rsidRDefault="007A471F" w:rsidP="004E6F0A">
            <w:pPr>
              <w:rPr>
                <w:b/>
                <w:color w:val="000000" w:themeColor="text1"/>
              </w:rPr>
            </w:pPr>
          </w:p>
        </w:tc>
      </w:tr>
      <w:tr w:rsidR="007A471F" w:rsidRPr="007A471F" w14:paraId="13CC27AE" w14:textId="77777777" w:rsidTr="007A471F">
        <w:tc>
          <w:tcPr>
            <w:tcW w:w="3169" w:type="pct"/>
            <w:tcBorders>
              <w:top w:val="single" w:sz="4" w:space="0" w:color="auto"/>
              <w:left w:val="single" w:sz="4" w:space="0" w:color="auto"/>
              <w:bottom w:val="single" w:sz="4" w:space="0" w:color="auto"/>
              <w:right w:val="single" w:sz="4" w:space="0" w:color="auto"/>
            </w:tcBorders>
            <w:hideMark/>
          </w:tcPr>
          <w:p w14:paraId="18E966E2" w14:textId="77777777" w:rsidR="007A471F" w:rsidRPr="007A471F" w:rsidRDefault="007A471F" w:rsidP="004E6F0A">
            <w:pPr>
              <w:rPr>
                <w:color w:val="000000" w:themeColor="text1"/>
              </w:rPr>
            </w:pPr>
            <w:r w:rsidRPr="007A471F">
              <w:rPr>
                <w:color w:val="000000" w:themeColor="text1"/>
              </w:rPr>
              <w:t xml:space="preserve">Svari </w:t>
            </w:r>
          </w:p>
        </w:tc>
        <w:tc>
          <w:tcPr>
            <w:tcW w:w="850" w:type="pct"/>
            <w:tcBorders>
              <w:top w:val="single" w:sz="4" w:space="0" w:color="auto"/>
              <w:left w:val="single" w:sz="4" w:space="0" w:color="auto"/>
              <w:bottom w:val="single" w:sz="4" w:space="0" w:color="auto"/>
              <w:right w:val="single" w:sz="4" w:space="0" w:color="auto"/>
            </w:tcBorders>
            <w:hideMark/>
          </w:tcPr>
          <w:p w14:paraId="4D1CAAD1" w14:textId="77777777" w:rsidR="007A471F" w:rsidRPr="007A471F" w:rsidRDefault="007A471F" w:rsidP="004E6F0A">
            <w:pPr>
              <w:jc w:val="center"/>
              <w:rPr>
                <w:color w:val="000000" w:themeColor="text1"/>
              </w:rPr>
            </w:pPr>
            <w:r w:rsidRPr="007A471F">
              <w:rPr>
                <w:color w:val="000000" w:themeColor="text1"/>
              </w:rPr>
              <w:t>1</w:t>
            </w:r>
          </w:p>
        </w:tc>
        <w:tc>
          <w:tcPr>
            <w:tcW w:w="981" w:type="pct"/>
            <w:vMerge/>
            <w:tcBorders>
              <w:top w:val="single" w:sz="4" w:space="0" w:color="auto"/>
              <w:left w:val="single" w:sz="4" w:space="0" w:color="auto"/>
              <w:bottom w:val="single" w:sz="4" w:space="0" w:color="auto"/>
              <w:right w:val="single" w:sz="4" w:space="0" w:color="auto"/>
            </w:tcBorders>
            <w:vAlign w:val="center"/>
            <w:hideMark/>
          </w:tcPr>
          <w:p w14:paraId="5FD1EF09" w14:textId="77777777" w:rsidR="007A471F" w:rsidRPr="007A471F" w:rsidRDefault="007A471F" w:rsidP="004E6F0A">
            <w:pPr>
              <w:rPr>
                <w:b/>
                <w:color w:val="000000" w:themeColor="text1"/>
              </w:rPr>
            </w:pPr>
          </w:p>
        </w:tc>
      </w:tr>
    </w:tbl>
    <w:p w14:paraId="1A1AF7E9" w14:textId="77777777" w:rsidR="007A471F" w:rsidRPr="007A471F" w:rsidRDefault="007A471F" w:rsidP="007A471F">
      <w:pPr>
        <w:suppressAutoHyphens/>
        <w:jc w:val="both"/>
        <w:rPr>
          <w:rFonts w:eastAsia="Calibri"/>
          <w:lang w:eastAsia="ar-SA"/>
        </w:rPr>
      </w:pPr>
    </w:p>
    <w:p w14:paraId="17A553E1" w14:textId="77777777" w:rsidR="007A471F" w:rsidRPr="007A471F" w:rsidRDefault="007A471F" w:rsidP="007D5E3A">
      <w:pPr>
        <w:numPr>
          <w:ilvl w:val="0"/>
          <w:numId w:val="27"/>
        </w:numPr>
        <w:suppressAutoHyphens/>
        <w:ind w:left="567" w:hanging="567"/>
        <w:jc w:val="both"/>
        <w:rPr>
          <w:rFonts w:eastAsia="Calibri"/>
          <w:b/>
          <w:lang w:eastAsia="ar-SA"/>
        </w:rPr>
      </w:pPr>
      <w:r w:rsidRPr="007A471F">
        <w:rPr>
          <w:rFonts w:eastAsia="Calibri"/>
          <w:b/>
          <w:lang w:eastAsia="ar-SA"/>
        </w:rPr>
        <w:t xml:space="preserve">Prasības ēdiena pagatavošanā un ēdināšanas pakalpojuma organizēšanā: </w:t>
      </w:r>
    </w:p>
    <w:p w14:paraId="3C8F94FD" w14:textId="77777777" w:rsidR="007A471F" w:rsidRPr="007A471F" w:rsidRDefault="007A471F" w:rsidP="007D5E3A">
      <w:pPr>
        <w:pStyle w:val="Sarakstarindkopa"/>
        <w:numPr>
          <w:ilvl w:val="1"/>
          <w:numId w:val="27"/>
        </w:numPr>
        <w:spacing w:after="0" w:line="240" w:lineRule="auto"/>
        <w:ind w:left="1276" w:hanging="709"/>
        <w:rPr>
          <w:rFonts w:ascii="Times New Roman" w:hAnsi="Times New Roman"/>
          <w:sz w:val="24"/>
          <w:szCs w:val="24"/>
          <w:lang w:eastAsia="ar-SA"/>
        </w:rPr>
      </w:pPr>
      <w:r w:rsidRPr="007A471F">
        <w:rPr>
          <w:rFonts w:ascii="Times New Roman" w:hAnsi="Times New Roman"/>
          <w:sz w:val="24"/>
          <w:szCs w:val="24"/>
          <w:lang w:eastAsia="ar-SA"/>
        </w:rPr>
        <w:t xml:space="preserve">ēdiens jāpagatavo pakalpojuma sniegšanas vietā; </w:t>
      </w:r>
    </w:p>
    <w:p w14:paraId="6B5374DD"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izglītojamo ēdināšanu </w:t>
      </w:r>
      <w:r w:rsidRPr="007A471F">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7BB74302"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izstrādājot ēdienkarti, jāņem vērā spēkā esošie normatīvie akti un izglītības iestādes vadītāja vai vadītāja norīkotas personas ieteikumi;</w:t>
      </w:r>
    </w:p>
    <w:p w14:paraId="4092A654"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atļauts </w:t>
      </w:r>
      <w:r w:rsidRPr="007A471F">
        <w:rPr>
          <w:rFonts w:ascii="Times New Roman" w:eastAsiaTheme="minorHAnsi" w:hAnsi="Times New Roman"/>
          <w:sz w:val="24"/>
          <w:szCs w:val="24"/>
        </w:rPr>
        <w:t>strādāt tikai ar saskaņotu ēdienkarti;</w:t>
      </w:r>
    </w:p>
    <w:p w14:paraId="5503AF11"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receptūrā </w:t>
      </w:r>
      <w:r w:rsidRPr="007A471F">
        <w:rPr>
          <w:rFonts w:ascii="Times New Roman" w:hAnsi="Times New Roman"/>
          <w:sz w:val="24"/>
          <w:szCs w:val="24"/>
        </w:rPr>
        <w:t>visiem ēdienkartes ēdieniem un dzērieniem, produktu ielikumu daudzumus (bruto, neto svars), tā saturošo uzturvielu un enerģijas (</w:t>
      </w:r>
      <w:proofErr w:type="spellStart"/>
      <w:r w:rsidRPr="007A471F">
        <w:rPr>
          <w:rFonts w:ascii="Times New Roman" w:hAnsi="Times New Roman"/>
          <w:sz w:val="24"/>
          <w:szCs w:val="24"/>
        </w:rPr>
        <w:t>Kcal</w:t>
      </w:r>
      <w:proofErr w:type="spellEnd"/>
      <w:r w:rsidRPr="007A471F">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Uzņēmēja pienākums ir ievērot samērīgas pirmapstrādes un </w:t>
      </w:r>
      <w:proofErr w:type="spellStart"/>
      <w:r w:rsidRPr="007A471F">
        <w:rPr>
          <w:rFonts w:ascii="Times New Roman" w:hAnsi="Times New Roman"/>
          <w:sz w:val="24"/>
          <w:szCs w:val="24"/>
        </w:rPr>
        <w:t>siltapstrādes</w:t>
      </w:r>
      <w:proofErr w:type="spellEnd"/>
      <w:r w:rsidRPr="007A471F">
        <w:rPr>
          <w:rFonts w:ascii="Times New Roman" w:hAnsi="Times New Roman"/>
          <w:sz w:val="24"/>
          <w:szCs w:val="24"/>
        </w:rPr>
        <w:t xml:space="preserve"> zudumu normas;</w:t>
      </w:r>
    </w:p>
    <w:p w14:paraId="0960151E"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ēdiena </w:t>
      </w:r>
      <w:r w:rsidRPr="007A471F">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4616CFA1"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ja </w:t>
      </w:r>
      <w:r w:rsidRPr="007A471F">
        <w:rPr>
          <w:rFonts w:ascii="Times New Roman" w:hAnsi="Times New Roman"/>
          <w:sz w:val="24"/>
          <w:szCs w:val="24"/>
        </w:rPr>
        <w:t xml:space="preserve">tehnoloģiskajās kartēs tiek iekļauti produkti, kam nepieciešamas īpašas prasības, saskaņā ar </w:t>
      </w:r>
      <w:r w:rsidRPr="007A471F">
        <w:rPr>
          <w:rFonts w:ascii="Times New Roman" w:hAnsi="Times New Roman"/>
          <w:color w:val="000000" w:themeColor="text1"/>
          <w:sz w:val="24"/>
          <w:szCs w:val="24"/>
          <w:lang w:eastAsia="ar-SA"/>
        </w:rPr>
        <w:t xml:space="preserve">Ministru kabineta </w:t>
      </w:r>
      <w:r w:rsidRPr="007A471F">
        <w:rPr>
          <w:rFonts w:ascii="Times New Roman" w:hAnsi="Times New Roman"/>
          <w:sz w:val="24"/>
          <w:szCs w:val="24"/>
          <w:lang w:eastAsia="ar-SA"/>
        </w:rPr>
        <w:t>2012. gada 13. marta</w:t>
      </w:r>
      <w:r w:rsidRPr="007A471F">
        <w:rPr>
          <w:rFonts w:ascii="Times New Roman" w:hAnsi="Times New Roman"/>
          <w:color w:val="000000" w:themeColor="text1"/>
          <w:sz w:val="24"/>
          <w:szCs w:val="24"/>
          <w:lang w:eastAsia="ar-SA"/>
        </w:rPr>
        <w:t xml:space="preserve"> noteikumiem</w:t>
      </w:r>
      <w:r w:rsidRPr="007A471F">
        <w:rPr>
          <w:rFonts w:ascii="Times New Roman" w:hAnsi="Times New Roman"/>
          <w:color w:val="000000" w:themeColor="text1"/>
          <w:sz w:val="24"/>
          <w:szCs w:val="24"/>
        </w:rPr>
        <w:t xml:space="preserve"> </w:t>
      </w:r>
      <w:r w:rsidRPr="007A471F">
        <w:rPr>
          <w:rFonts w:ascii="Times New Roman" w:hAnsi="Times New Roman"/>
          <w:sz w:val="24"/>
          <w:szCs w:val="24"/>
        </w:rPr>
        <w:t xml:space="preserve">Nr.172 </w:t>
      </w:r>
      <w:r w:rsidRPr="007A471F">
        <w:rPr>
          <w:rFonts w:ascii="Times New Roman" w:hAnsi="Times New Roman"/>
          <w:color w:val="000000" w:themeColor="text1"/>
          <w:sz w:val="24"/>
          <w:szCs w:val="24"/>
        </w:rPr>
        <w:t>“</w:t>
      </w:r>
      <w:r w:rsidRPr="007A471F">
        <w:rPr>
          <w:rFonts w:ascii="Times New Roman" w:hAnsi="Times New Roman"/>
          <w:bCs/>
          <w:color w:val="000000" w:themeColor="text1"/>
          <w:sz w:val="24"/>
          <w:szCs w:val="24"/>
          <w:shd w:val="clear" w:color="auto" w:fill="FFFFFF"/>
        </w:rPr>
        <w:t xml:space="preserve">Noteikumi par uztura normām izglītības iestāžu izglītojamiem, sociālās aprūpes </w:t>
      </w:r>
      <w:r w:rsidRPr="007A471F">
        <w:rPr>
          <w:rFonts w:ascii="Times New Roman" w:hAnsi="Times New Roman"/>
          <w:bCs/>
          <w:color w:val="000000" w:themeColor="text1"/>
          <w:sz w:val="24"/>
          <w:szCs w:val="24"/>
          <w:shd w:val="clear" w:color="auto" w:fill="FFFFFF"/>
        </w:rPr>
        <w:lastRenderedPageBreak/>
        <w:t>un sociālās rehabilitācijas institūciju klientiem un ārstniecības iestāžu pacientiem”</w:t>
      </w:r>
      <w:r w:rsidRPr="007A471F">
        <w:rPr>
          <w:rFonts w:ascii="Times New Roman" w:hAnsi="Times New Roman"/>
          <w:color w:val="000000" w:themeColor="text1"/>
          <w:sz w:val="24"/>
          <w:szCs w:val="24"/>
        </w:rPr>
        <w:t xml:space="preserve"> </w:t>
      </w:r>
      <w:r w:rsidRPr="007A471F">
        <w:rPr>
          <w:rFonts w:ascii="Times New Roman" w:hAnsi="Times New Roman"/>
          <w:sz w:val="24"/>
          <w:szCs w:val="24"/>
        </w:rPr>
        <w:t>(piemēram, desas, cīsiņi, konditorejas izstrādājumi u.c.), jābūt pievienotai informācijai (produkta specifikācija, kvalitātes apliecība u.tml.) par šo produktu atbilstību;</w:t>
      </w:r>
    </w:p>
    <w:p w14:paraId="74282203"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izglītojamo ēdināšanā jāizmanto Iepirkuma tehniskajā piedāvājumā BL (bioloģiskās lauksaimniecības), NPKS (</w:t>
      </w:r>
      <w:r w:rsidRPr="007A471F">
        <w:rPr>
          <w:rFonts w:ascii="Times New Roman" w:hAnsi="Times New Roman"/>
          <w:sz w:val="24"/>
          <w:szCs w:val="24"/>
          <w:shd w:val="clear" w:color="auto" w:fill="FFFFFF"/>
        </w:rPr>
        <w:t>Nacionālās pārtikas kvalitātes shēmas)</w:t>
      </w:r>
      <w:r w:rsidRPr="007A471F">
        <w:rPr>
          <w:rFonts w:ascii="Times New Roman" w:hAnsi="Times New Roman"/>
          <w:sz w:val="24"/>
          <w:szCs w:val="24"/>
          <w:lang w:eastAsia="ar-SA"/>
        </w:rPr>
        <w:t>, LPIA (</w:t>
      </w:r>
      <w:r w:rsidRPr="007A471F">
        <w:rPr>
          <w:rFonts w:ascii="Times New Roman" w:hAnsi="Times New Roman"/>
          <w:sz w:val="24"/>
          <w:szCs w:val="24"/>
          <w:shd w:val="clear" w:color="auto" w:fill="FFFFFF"/>
        </w:rPr>
        <w:t>lauksaimniecības </w:t>
      </w:r>
      <w:r w:rsidRPr="007A471F">
        <w:rPr>
          <w:rStyle w:val="Izclums"/>
          <w:rFonts w:ascii="Times New Roman" w:hAnsi="Times New Roman"/>
          <w:bCs/>
          <w:sz w:val="24"/>
          <w:szCs w:val="24"/>
          <w:shd w:val="clear" w:color="auto" w:fill="FFFFFF"/>
        </w:rPr>
        <w:t>produktu</w:t>
      </w:r>
      <w:r w:rsidRPr="007A471F">
        <w:rPr>
          <w:rFonts w:ascii="Times New Roman" w:hAnsi="Times New Roman"/>
          <w:i/>
          <w:sz w:val="24"/>
          <w:szCs w:val="24"/>
          <w:shd w:val="clear" w:color="auto" w:fill="FFFFFF"/>
        </w:rPr>
        <w:t> </w:t>
      </w:r>
      <w:r w:rsidRPr="007A471F">
        <w:rPr>
          <w:rFonts w:ascii="Times New Roman" w:hAnsi="Times New Roman"/>
          <w:sz w:val="24"/>
          <w:szCs w:val="24"/>
          <w:shd w:val="clear" w:color="auto" w:fill="FFFFFF"/>
        </w:rPr>
        <w:t>integrētās audzēšanas</w:t>
      </w:r>
      <w:r w:rsidRPr="007A471F">
        <w:rPr>
          <w:rFonts w:ascii="Times New Roman" w:hAnsi="Times New Roman"/>
          <w:color w:val="4D5156"/>
          <w:sz w:val="24"/>
          <w:szCs w:val="24"/>
          <w:shd w:val="clear" w:color="auto" w:fill="FFFFFF"/>
        </w:rPr>
        <w:t>)</w:t>
      </w:r>
      <w:r w:rsidRPr="007A471F">
        <w:rPr>
          <w:rFonts w:ascii="Times New Roman" w:hAnsi="Times New Roman"/>
          <w:sz w:val="24"/>
          <w:szCs w:val="24"/>
          <w:lang w:eastAsia="ar-SA"/>
        </w:rPr>
        <w:t xml:space="preserve"> produktu tabulā norādītos produktus, jānodrošina, ka pārtikas preču pavadzīmēs piegādāto produktu nosaukumi atbilst Iepirkuma tehniskajā piedāvājumā BL (bioloģiskās lauksaimniecības), NPKS, LPIA produktu tabulā norādīto produktu nosaukumiem, lai nodrošinātu iespēju izsekot produktu izcelsmi un atbilstību tehniskajam piedāvājumam Iepirkumā saskaņā ar nolikumu;</w:t>
      </w:r>
    </w:p>
    <w:p w14:paraId="42ADB4B7"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ja objektīvu, no Uzņēmēja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1CFAB26A"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589B4F7E"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ēdienam jāatbilst Latvijas Republikas normatīvajos aktos noteiktajam;</w:t>
      </w:r>
    </w:p>
    <w:p w14:paraId="59457D72"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59EA7519"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gatavā produkcija tiek pagatavota, uzglabāta un realizēta saskaņā ar ēdināšanas tehnoloģisko dokumentāciju. Pagatavoto ēdienu nedrīkst atkārtoti uzsildīt nākamajā dienā.</w:t>
      </w:r>
    </w:p>
    <w:p w14:paraId="129B357F"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katras nedēļas ēdienkarte jāsaskaņo ar izglītības iestādes vadītāju vai vadītāja norīkotu personu ne vēlāk kā 5 darba dienas pirms kārtējās ēdināšanas nedēļas sākuma.  Pēc saskaņošanas tā izvietojama izglītojamiem, to pārstāvjiem un darbiniekiem pieejamā vietā (uz ziņojumu dēļa, iepriekš saskaņojot ar izglītības iestādes norīkotu personu);</w:t>
      </w:r>
    </w:p>
    <w:p w14:paraId="18262F87" w14:textId="1DC48A6D" w:rsidR="00941E56" w:rsidRPr="007F303A" w:rsidRDefault="007F303A" w:rsidP="007F30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941E56">
        <w:rPr>
          <w:rFonts w:ascii="Times New Roman" w:hAnsi="Times New Roman"/>
          <w:sz w:val="24"/>
          <w:szCs w:val="24"/>
          <w:lang w:eastAsia="ar-SA"/>
        </w:rPr>
        <w:t xml:space="preserve">gatavā ēdiena izsniegšana uz grupām notiek </w:t>
      </w:r>
      <w:r>
        <w:rPr>
          <w:rFonts w:ascii="Times New Roman" w:hAnsi="Times New Roman"/>
          <w:sz w:val="24"/>
          <w:szCs w:val="24"/>
          <w:lang w:eastAsia="ar-SA"/>
        </w:rPr>
        <w:t xml:space="preserve">ēdināšanas zonā, noteiktā </w:t>
      </w:r>
      <w:r w:rsidRPr="00941E56">
        <w:rPr>
          <w:rFonts w:ascii="Times New Roman" w:hAnsi="Times New Roman"/>
          <w:sz w:val="24"/>
          <w:szCs w:val="24"/>
          <w:lang w:eastAsia="ar-SA"/>
        </w:rPr>
        <w:t xml:space="preserve">izsniegšanas </w:t>
      </w:r>
      <w:r>
        <w:rPr>
          <w:rFonts w:ascii="Times New Roman" w:hAnsi="Times New Roman"/>
          <w:sz w:val="24"/>
          <w:szCs w:val="24"/>
          <w:lang w:eastAsia="ar-SA"/>
        </w:rPr>
        <w:t xml:space="preserve">vietā, </w:t>
      </w:r>
      <w:r w:rsidRPr="00941E56">
        <w:rPr>
          <w:rFonts w:ascii="Times New Roman" w:hAnsi="Times New Roman"/>
          <w:sz w:val="24"/>
          <w:szCs w:val="24"/>
          <w:lang w:eastAsia="ar-SA"/>
        </w:rPr>
        <w:t>ēdinātāja traukos</w:t>
      </w:r>
      <w:r>
        <w:rPr>
          <w:rFonts w:ascii="Times New Roman" w:hAnsi="Times New Roman"/>
          <w:sz w:val="24"/>
          <w:szCs w:val="24"/>
          <w:lang w:eastAsia="ar-SA"/>
        </w:rPr>
        <w:t xml:space="preserve">, kas sadalīti komplektos (katrai grupai savs komplekts). Ēdinātāja trauki, pēc ēdiena izdalīšanas izglītojamajiem, tiek atgriezti  izsniegšanas vietā (nemazgāti, ar ēdiena pārpalikumu). </w:t>
      </w:r>
    </w:p>
    <w:p w14:paraId="0AAC67D5" w14:textId="07BEBC2C" w:rsidR="007A471F" w:rsidRPr="004E6F0A"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gatavā ēdiena izsniegšana personālam pusdienas notiek pa virtuves izsniegšanas lodziņu individuālos traukos. Traukus pēc ēdienreizes personāls atgriež ēdiena izsniegšanas vietā.</w:t>
      </w:r>
    </w:p>
    <w:p w14:paraId="1318042A" w14:textId="77777777" w:rsidR="007A471F" w:rsidRPr="007A471F" w:rsidRDefault="007A471F" w:rsidP="007D5E3A">
      <w:pPr>
        <w:pStyle w:val="ListParagraph2"/>
        <w:numPr>
          <w:ilvl w:val="0"/>
          <w:numId w:val="27"/>
        </w:numPr>
        <w:suppressAutoHyphens/>
        <w:spacing w:after="0" w:line="240" w:lineRule="auto"/>
        <w:ind w:left="567" w:hanging="567"/>
        <w:jc w:val="both"/>
        <w:rPr>
          <w:rFonts w:ascii="Times New Roman" w:hAnsi="Times New Roman" w:cs="Times New Roman"/>
          <w:color w:val="000000"/>
          <w:sz w:val="24"/>
          <w:szCs w:val="24"/>
        </w:rPr>
      </w:pPr>
      <w:r w:rsidRPr="007A471F">
        <w:rPr>
          <w:rFonts w:ascii="Times New Roman" w:hAnsi="Times New Roman" w:cs="Times New Roman"/>
          <w:color w:val="000000"/>
          <w:sz w:val="24"/>
          <w:szCs w:val="24"/>
        </w:rPr>
        <w:t xml:space="preserve">Pēc izglītības iestādes pieprasījuma Uzņēmējam nepieciešams veikt pasākumus saistībā ar pakalpojuma kvalitātes izvērtējumu, kā arī īstenot sadarbību ar izglītības iestādi, izglītojamiem un </w:t>
      </w:r>
      <w:r w:rsidRPr="007A471F">
        <w:rPr>
          <w:rFonts w:ascii="Times New Roman" w:hAnsi="Times New Roman" w:cs="Times New Roman"/>
          <w:sz w:val="24"/>
          <w:szCs w:val="24"/>
          <w:lang w:eastAsia="ar-SA"/>
        </w:rPr>
        <w:t>viņu pārstāvjiem</w:t>
      </w:r>
      <w:r w:rsidRPr="007A471F">
        <w:rPr>
          <w:rFonts w:ascii="Times New Roman" w:hAnsi="Times New Roman" w:cs="Times New Roman"/>
          <w:color w:val="000000"/>
          <w:sz w:val="24"/>
          <w:szCs w:val="24"/>
        </w:rPr>
        <w:t>, lai uzlabotu pakalpojuma kvalitāti.</w:t>
      </w:r>
    </w:p>
    <w:p w14:paraId="1B647210" w14:textId="77777777" w:rsidR="007A471F" w:rsidRPr="004E6F0A" w:rsidRDefault="007A471F" w:rsidP="007D5E3A">
      <w:pPr>
        <w:pStyle w:val="ListParagraph2"/>
        <w:numPr>
          <w:ilvl w:val="0"/>
          <w:numId w:val="27"/>
        </w:numPr>
        <w:suppressAutoHyphens/>
        <w:spacing w:after="0" w:line="240" w:lineRule="auto"/>
        <w:ind w:left="567" w:hanging="567"/>
        <w:jc w:val="both"/>
        <w:rPr>
          <w:rFonts w:ascii="Times New Roman" w:hAnsi="Times New Roman" w:cs="Times New Roman"/>
          <w:b/>
          <w:color w:val="000000"/>
          <w:sz w:val="24"/>
          <w:szCs w:val="24"/>
        </w:rPr>
      </w:pPr>
      <w:r w:rsidRPr="004E6F0A">
        <w:rPr>
          <w:rFonts w:ascii="Times New Roman" w:hAnsi="Times New Roman" w:cs="Times New Roman"/>
          <w:b/>
          <w:color w:val="000000"/>
          <w:sz w:val="24"/>
          <w:szCs w:val="24"/>
          <w:lang w:eastAsia="ar-SA"/>
        </w:rPr>
        <w:t>Uzņēmējam ēdināšanas pakalpojuma sniegšanā jāievēro Latvijas Republikā spēkā esošo normatīvo aktu prasības, tajā skaitā:</w:t>
      </w:r>
    </w:p>
    <w:p w14:paraId="77788921"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Pārtikas aprites uzraudzības likums;</w:t>
      </w:r>
    </w:p>
    <w:p w14:paraId="6631B577"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Bērnu tiesību aizsardzības likums;</w:t>
      </w:r>
    </w:p>
    <w:p w14:paraId="1C0B8773"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Epidemioloģiskās drošības likums;</w:t>
      </w:r>
    </w:p>
    <w:p w14:paraId="01580BDE"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Ministru kabineta 2012. gada 13. marta noteikumi Nr.172 “Noteikumi par uztura normām izglītības iestāžu izglītojamiem, sociālās aprūpes un sociālās rehabilitācijas institūciju klientiem un ārstniecības iestāžu pacientiem”; </w:t>
      </w:r>
    </w:p>
    <w:p w14:paraId="29CBE2E5"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0DCC3B38"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lastRenderedPageBreak/>
        <w:t>Ministru kabineta 2014. gada 12. augusta noteikumi Nr.461 “Prasības pārtikas kvalitātes shēmām, to ieviešanas, darbības, uzraudzības un kontroles kārtība”;</w:t>
      </w:r>
    </w:p>
    <w:p w14:paraId="6F089205"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Ministru kabineta 2009. gada 26. maija noteikumi Nr.485 “Bioloģiskās lauksaimniecības uzraudzības un kontroles kārtība”;</w:t>
      </w:r>
    </w:p>
    <w:p w14:paraId="36D6B4A1"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Ministru kabineta 2009. gada 15. septembra noteikumi Nr.1056 “Lauksaimniecības produktu integrētās audzēšanas, uzglabāšanas un marķēšanas prasības un kontroles kārtība”;</w:t>
      </w:r>
    </w:p>
    <w:p w14:paraId="65DC4872"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Ministru kabineta 2015. gada 29. septembra noteikumi Nr.545 Pārtikas apritē nodarbināto personu apmācības kārtība pārtikas higiēnas jomā”;</w:t>
      </w:r>
    </w:p>
    <w:p w14:paraId="4ED433F3" w14:textId="77777777" w:rsidR="007A471F" w:rsidRPr="007A471F" w:rsidRDefault="007A471F" w:rsidP="007D5E3A">
      <w:pPr>
        <w:pStyle w:val="Sarakstarindkopa"/>
        <w:numPr>
          <w:ilvl w:val="1"/>
          <w:numId w:val="27"/>
        </w:numPr>
        <w:suppressAutoHyphens/>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 xml:space="preserve">Ministru kabineta 2002. gada 27. decembra noteikumi Nr.610 “Higiēnas prasības izglītības iestādēm, kas īsteno vispārējās pamatizglītības, vispārējās vidējās izglītības, profesionālās pamatizglītības, arodizglītības vai profesionālās vidējās izglītības programmas”; </w:t>
      </w:r>
    </w:p>
    <w:p w14:paraId="3DD9D8C1" w14:textId="77777777" w:rsidR="007A471F" w:rsidRPr="007A471F" w:rsidRDefault="007A471F" w:rsidP="007D5E3A">
      <w:pPr>
        <w:pStyle w:val="Sarakstarindkopa"/>
        <w:numPr>
          <w:ilvl w:val="1"/>
          <w:numId w:val="27"/>
        </w:numPr>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695D3808" w14:textId="77777777" w:rsidR="007A471F" w:rsidRPr="007A471F" w:rsidRDefault="007A471F" w:rsidP="007D5E3A">
      <w:pPr>
        <w:pStyle w:val="Sarakstarindkopa"/>
        <w:numPr>
          <w:ilvl w:val="1"/>
          <w:numId w:val="27"/>
        </w:numPr>
        <w:shd w:val="clear" w:color="auto" w:fill="FFFFFF" w:themeFill="background1"/>
        <w:spacing w:after="0" w:line="240" w:lineRule="auto"/>
        <w:ind w:left="1276" w:hanging="709"/>
        <w:jc w:val="both"/>
        <w:rPr>
          <w:rFonts w:ascii="Times New Roman" w:hAnsi="Times New Roman"/>
          <w:sz w:val="24"/>
          <w:szCs w:val="24"/>
          <w:lang w:eastAsia="ar-SA"/>
        </w:rPr>
      </w:pPr>
      <w:r w:rsidRPr="007A471F">
        <w:rPr>
          <w:rFonts w:ascii="Times New Roman" w:hAnsi="Times New Roman"/>
          <w:sz w:val="24"/>
          <w:szCs w:val="24"/>
          <w:lang w:eastAsia="ar-SA"/>
        </w:rPr>
        <w:t>Darba aizsardzības, darba drošības, darba higiēnas, elektrodrošības, ugunsdrošības u.c. spēkā esošie normatīvie akti.</w:t>
      </w:r>
    </w:p>
    <w:p w14:paraId="383B7588" w14:textId="77777777" w:rsidR="007A471F" w:rsidRPr="007A471F" w:rsidRDefault="007A471F" w:rsidP="007D5E3A">
      <w:pPr>
        <w:pStyle w:val="Sarakstarindkopa"/>
        <w:numPr>
          <w:ilvl w:val="0"/>
          <w:numId w:val="27"/>
        </w:numPr>
        <w:shd w:val="clear" w:color="auto" w:fill="FFFFFF" w:themeFill="background1"/>
        <w:spacing w:after="0" w:line="240" w:lineRule="auto"/>
        <w:ind w:left="567" w:hanging="567"/>
        <w:jc w:val="both"/>
        <w:rPr>
          <w:rFonts w:ascii="Times New Roman" w:hAnsi="Times New Roman"/>
          <w:b/>
          <w:sz w:val="24"/>
          <w:szCs w:val="24"/>
          <w:lang w:eastAsia="ar-SA"/>
        </w:rPr>
      </w:pPr>
      <w:r w:rsidRPr="007A471F">
        <w:rPr>
          <w:rFonts w:ascii="Times New Roman" w:hAnsi="Times New Roman"/>
          <w:b/>
          <w:sz w:val="24"/>
          <w:szCs w:val="24"/>
          <w:lang w:eastAsia="ar-SA"/>
        </w:rPr>
        <w:t>Uzņēmējs slēdz šādus līgumus:</w:t>
      </w:r>
    </w:p>
    <w:p w14:paraId="5C18A817" w14:textId="77777777" w:rsidR="007A471F" w:rsidRPr="007A471F" w:rsidRDefault="007A471F" w:rsidP="007D5E3A">
      <w:pPr>
        <w:pStyle w:val="Sarakstarindkopa"/>
        <w:numPr>
          <w:ilvl w:val="1"/>
          <w:numId w:val="27"/>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7A471F">
        <w:rPr>
          <w:rFonts w:ascii="Times New Roman" w:hAnsi="Times New Roman"/>
          <w:sz w:val="24"/>
          <w:szCs w:val="24"/>
          <w:lang w:eastAsia="ar-SA"/>
        </w:rPr>
        <w:t>ar izglītības iestādi par virtuves telpu un palīgtelpu nomu.</w:t>
      </w:r>
    </w:p>
    <w:p w14:paraId="1A76DA4A" w14:textId="1651958F" w:rsidR="007A471F" w:rsidRPr="004E6F0A" w:rsidRDefault="007A471F" w:rsidP="007D5E3A">
      <w:pPr>
        <w:pStyle w:val="Sarakstarindkopa"/>
        <w:numPr>
          <w:ilvl w:val="1"/>
          <w:numId w:val="27"/>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7A471F">
        <w:rPr>
          <w:rFonts w:ascii="Times New Roman" w:hAnsi="Times New Roman"/>
          <w:sz w:val="24"/>
          <w:szCs w:val="24"/>
          <w:lang w:eastAsia="ar-SA"/>
        </w:rPr>
        <w:t>citus līgumus, kas nepieciešami ēdināšanas pakalpojuma nodrošināšanai.</w:t>
      </w:r>
    </w:p>
    <w:p w14:paraId="5CA108DF" w14:textId="0A81E082" w:rsidR="007A471F" w:rsidRPr="00941E56" w:rsidRDefault="007A471F" w:rsidP="00941E56">
      <w:pPr>
        <w:pStyle w:val="Sarakstarindkopa"/>
        <w:numPr>
          <w:ilvl w:val="0"/>
          <w:numId w:val="27"/>
        </w:numPr>
        <w:shd w:val="clear" w:color="auto" w:fill="FFFFFF" w:themeFill="background1"/>
        <w:spacing w:after="0" w:line="240" w:lineRule="auto"/>
        <w:ind w:left="567" w:hanging="567"/>
        <w:jc w:val="both"/>
        <w:rPr>
          <w:rFonts w:ascii="Times New Roman" w:hAnsi="Times New Roman"/>
          <w:b/>
          <w:sz w:val="24"/>
          <w:szCs w:val="24"/>
          <w:lang w:eastAsia="lv-LV" w:bidi="lo-LA"/>
        </w:rPr>
      </w:pPr>
      <w:r w:rsidRPr="00941E56">
        <w:rPr>
          <w:rFonts w:ascii="Times New Roman" w:hAnsi="Times New Roman"/>
          <w:b/>
          <w:sz w:val="24"/>
          <w:szCs w:val="24"/>
          <w:lang w:eastAsia="lv-LV" w:bidi="lo-LA"/>
        </w:rPr>
        <w:t xml:space="preserve">Nomas telpu saraksts </w:t>
      </w:r>
      <w:r w:rsidRPr="00941E56">
        <w:rPr>
          <w:rFonts w:ascii="Times New Roman" w:hAnsi="Times New Roman"/>
          <w:b/>
          <w:sz w:val="24"/>
          <w:szCs w:val="24"/>
          <w:lang w:eastAsia="ar-SA"/>
        </w:rPr>
        <w:t xml:space="preserve">Alūksnes pirmsskolas izglītības iestādē “Pienenīte”, </w:t>
      </w:r>
      <w:r w:rsidRPr="00941E56">
        <w:rPr>
          <w:rFonts w:ascii="Times New Roman" w:hAnsi="Times New Roman"/>
          <w:b/>
          <w:color w:val="202124"/>
          <w:sz w:val="24"/>
          <w:szCs w:val="24"/>
          <w:shd w:val="clear" w:color="auto" w:fill="FFFFFF"/>
        </w:rPr>
        <w:t>Helēnas ielā 32, Alūksnē,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7"/>
        <w:gridCol w:w="4230"/>
        <w:gridCol w:w="2934"/>
      </w:tblGrid>
      <w:tr w:rsidR="007A471F" w:rsidRPr="007A471F" w14:paraId="31B7D881" w14:textId="77777777" w:rsidTr="004E6F0A">
        <w:tc>
          <w:tcPr>
            <w:tcW w:w="1047" w:type="pct"/>
            <w:shd w:val="clear" w:color="auto" w:fill="FFFFFF" w:themeFill="background1"/>
            <w:vAlign w:val="center"/>
          </w:tcPr>
          <w:p w14:paraId="28DE317F" w14:textId="77777777" w:rsidR="007A471F" w:rsidRPr="004E6F0A" w:rsidRDefault="007A471F" w:rsidP="004E6F0A">
            <w:pPr>
              <w:jc w:val="center"/>
              <w:rPr>
                <w:b/>
              </w:rPr>
            </w:pPr>
            <w:r w:rsidRPr="004E6F0A">
              <w:rPr>
                <w:b/>
              </w:rPr>
              <w:t>Nr. p.k.</w:t>
            </w:r>
          </w:p>
        </w:tc>
        <w:tc>
          <w:tcPr>
            <w:tcW w:w="2333" w:type="pct"/>
            <w:shd w:val="clear" w:color="auto" w:fill="FFFFFF" w:themeFill="background1"/>
            <w:vAlign w:val="center"/>
          </w:tcPr>
          <w:p w14:paraId="6F1DB0D9" w14:textId="77777777" w:rsidR="007A471F" w:rsidRPr="004E6F0A" w:rsidRDefault="007A471F" w:rsidP="004E6F0A">
            <w:pPr>
              <w:jc w:val="center"/>
              <w:rPr>
                <w:b/>
              </w:rPr>
            </w:pPr>
            <w:r w:rsidRPr="004E6F0A">
              <w:rPr>
                <w:b/>
              </w:rPr>
              <w:t>Telpas nosaukums</w:t>
            </w:r>
          </w:p>
        </w:tc>
        <w:tc>
          <w:tcPr>
            <w:tcW w:w="1619" w:type="pct"/>
            <w:shd w:val="clear" w:color="auto" w:fill="FFFFFF" w:themeFill="background1"/>
            <w:vAlign w:val="center"/>
          </w:tcPr>
          <w:p w14:paraId="61165B42" w14:textId="77777777" w:rsidR="007A471F" w:rsidRPr="004E6F0A" w:rsidRDefault="007A471F" w:rsidP="004E6F0A">
            <w:pPr>
              <w:jc w:val="center"/>
              <w:rPr>
                <w:b/>
              </w:rPr>
            </w:pPr>
            <w:r w:rsidRPr="004E6F0A">
              <w:rPr>
                <w:b/>
              </w:rPr>
              <w:t>Telpas platība, m</w:t>
            </w:r>
            <w:r w:rsidRPr="004E6F0A">
              <w:rPr>
                <w:b/>
                <w:vertAlign w:val="superscript"/>
              </w:rPr>
              <w:t>2</w:t>
            </w:r>
          </w:p>
        </w:tc>
      </w:tr>
      <w:tr w:rsidR="007A471F" w:rsidRPr="007A471F" w14:paraId="4F70B9C3" w14:textId="77777777" w:rsidTr="004E6F0A">
        <w:trPr>
          <w:trHeight w:val="252"/>
        </w:trPr>
        <w:tc>
          <w:tcPr>
            <w:tcW w:w="1047" w:type="pct"/>
            <w:shd w:val="clear" w:color="auto" w:fill="FFFFFF" w:themeFill="background1"/>
            <w:vAlign w:val="center"/>
          </w:tcPr>
          <w:p w14:paraId="74F9AB6B"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293230EB" w14:textId="77777777" w:rsidR="007A471F" w:rsidRPr="007A471F" w:rsidRDefault="007A471F" w:rsidP="004E6F0A">
            <w:r w:rsidRPr="007A471F">
              <w:t xml:space="preserve">Virtuve </w:t>
            </w:r>
          </w:p>
        </w:tc>
        <w:tc>
          <w:tcPr>
            <w:tcW w:w="1619" w:type="pct"/>
            <w:shd w:val="clear" w:color="auto" w:fill="FFFFFF" w:themeFill="background1"/>
            <w:vAlign w:val="center"/>
          </w:tcPr>
          <w:p w14:paraId="058B6364" w14:textId="77777777" w:rsidR="007A471F" w:rsidRPr="007A471F" w:rsidRDefault="007A471F" w:rsidP="004E6F0A">
            <w:pPr>
              <w:jc w:val="center"/>
            </w:pPr>
            <w:r w:rsidRPr="007A471F">
              <w:t>23,6</w:t>
            </w:r>
          </w:p>
        </w:tc>
      </w:tr>
      <w:tr w:rsidR="007A471F" w:rsidRPr="007A471F" w14:paraId="6C1E373B" w14:textId="77777777" w:rsidTr="004E6F0A">
        <w:tc>
          <w:tcPr>
            <w:tcW w:w="1047" w:type="pct"/>
            <w:shd w:val="clear" w:color="auto" w:fill="FFFFFF" w:themeFill="background1"/>
            <w:vAlign w:val="center"/>
          </w:tcPr>
          <w:p w14:paraId="32933DCA"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55B640F4" w14:textId="77777777" w:rsidR="007A471F" w:rsidRPr="007A471F" w:rsidRDefault="007A471F" w:rsidP="004E6F0A">
            <w:r w:rsidRPr="007A471F">
              <w:t xml:space="preserve">Noliktava </w:t>
            </w:r>
          </w:p>
        </w:tc>
        <w:tc>
          <w:tcPr>
            <w:tcW w:w="1619" w:type="pct"/>
            <w:shd w:val="clear" w:color="auto" w:fill="FFFFFF" w:themeFill="background1"/>
            <w:vAlign w:val="center"/>
          </w:tcPr>
          <w:p w14:paraId="4BE6B0EC" w14:textId="77777777" w:rsidR="007A471F" w:rsidRPr="007A471F" w:rsidRDefault="007A471F" w:rsidP="004E6F0A">
            <w:pPr>
              <w:jc w:val="center"/>
            </w:pPr>
            <w:r w:rsidRPr="007A471F">
              <w:t>8,7</w:t>
            </w:r>
          </w:p>
        </w:tc>
      </w:tr>
      <w:tr w:rsidR="007A471F" w:rsidRPr="007A471F" w14:paraId="625500B8" w14:textId="77777777" w:rsidTr="004E6F0A">
        <w:tc>
          <w:tcPr>
            <w:tcW w:w="1047" w:type="pct"/>
            <w:shd w:val="clear" w:color="auto" w:fill="FFFFFF" w:themeFill="background1"/>
            <w:vAlign w:val="center"/>
          </w:tcPr>
          <w:p w14:paraId="5E39C90B"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69E29983" w14:textId="77777777" w:rsidR="007A471F" w:rsidRPr="007A471F" w:rsidRDefault="007A471F" w:rsidP="004E6F0A">
            <w:r w:rsidRPr="007A471F">
              <w:t xml:space="preserve">Palīgtelpa </w:t>
            </w:r>
          </w:p>
        </w:tc>
        <w:tc>
          <w:tcPr>
            <w:tcW w:w="1619" w:type="pct"/>
            <w:shd w:val="clear" w:color="auto" w:fill="FFFFFF" w:themeFill="background1"/>
            <w:vAlign w:val="center"/>
          </w:tcPr>
          <w:p w14:paraId="352833B9" w14:textId="77777777" w:rsidR="007A471F" w:rsidRPr="007A471F" w:rsidRDefault="007A471F" w:rsidP="004E6F0A">
            <w:pPr>
              <w:jc w:val="center"/>
            </w:pPr>
            <w:r w:rsidRPr="007A471F">
              <w:t>1,4</w:t>
            </w:r>
          </w:p>
        </w:tc>
      </w:tr>
      <w:tr w:rsidR="007A471F" w:rsidRPr="007A471F" w14:paraId="4C6FEBB8" w14:textId="77777777" w:rsidTr="004E6F0A">
        <w:tc>
          <w:tcPr>
            <w:tcW w:w="1047" w:type="pct"/>
            <w:shd w:val="clear" w:color="auto" w:fill="FFFFFF" w:themeFill="background1"/>
            <w:vAlign w:val="center"/>
          </w:tcPr>
          <w:p w14:paraId="72097BBE"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70DD0D40" w14:textId="77777777" w:rsidR="007A471F" w:rsidRPr="007A471F" w:rsidRDefault="007A471F" w:rsidP="004E6F0A">
            <w:r w:rsidRPr="007A471F">
              <w:t>Trauku mazgātava</w:t>
            </w:r>
          </w:p>
        </w:tc>
        <w:tc>
          <w:tcPr>
            <w:tcW w:w="1619" w:type="pct"/>
            <w:shd w:val="clear" w:color="auto" w:fill="FFFFFF" w:themeFill="background1"/>
            <w:vAlign w:val="center"/>
          </w:tcPr>
          <w:p w14:paraId="6B52395F" w14:textId="77777777" w:rsidR="007A471F" w:rsidRPr="007A471F" w:rsidRDefault="007A471F" w:rsidP="004E6F0A">
            <w:pPr>
              <w:jc w:val="center"/>
            </w:pPr>
            <w:r w:rsidRPr="007A471F">
              <w:t>8,0</w:t>
            </w:r>
          </w:p>
        </w:tc>
      </w:tr>
      <w:tr w:rsidR="007A471F" w:rsidRPr="007A471F" w14:paraId="3D68089A" w14:textId="77777777" w:rsidTr="004E6F0A">
        <w:tc>
          <w:tcPr>
            <w:tcW w:w="1047" w:type="pct"/>
            <w:shd w:val="clear" w:color="auto" w:fill="FFFFFF" w:themeFill="background1"/>
            <w:vAlign w:val="center"/>
          </w:tcPr>
          <w:p w14:paraId="7CB2D592"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73B8392C" w14:textId="77777777" w:rsidR="007A471F" w:rsidRPr="007A471F" w:rsidRDefault="007A471F" w:rsidP="004E6F0A">
            <w:r w:rsidRPr="007A471F">
              <w:t>Tualete, dušas telpa</w:t>
            </w:r>
          </w:p>
        </w:tc>
        <w:tc>
          <w:tcPr>
            <w:tcW w:w="1619" w:type="pct"/>
            <w:shd w:val="clear" w:color="auto" w:fill="FFFFFF" w:themeFill="background1"/>
            <w:vAlign w:val="center"/>
          </w:tcPr>
          <w:p w14:paraId="7D7645FD" w14:textId="77777777" w:rsidR="007A471F" w:rsidRPr="007A471F" w:rsidRDefault="007A471F" w:rsidP="004E6F0A">
            <w:pPr>
              <w:jc w:val="center"/>
            </w:pPr>
            <w:r w:rsidRPr="007A471F">
              <w:t>2,8</w:t>
            </w:r>
          </w:p>
        </w:tc>
      </w:tr>
      <w:tr w:rsidR="007A471F" w:rsidRPr="007A471F" w14:paraId="6EC4BAFE" w14:textId="77777777" w:rsidTr="004E6F0A">
        <w:tc>
          <w:tcPr>
            <w:tcW w:w="1047" w:type="pct"/>
            <w:shd w:val="clear" w:color="auto" w:fill="FFFFFF" w:themeFill="background1"/>
            <w:vAlign w:val="center"/>
          </w:tcPr>
          <w:p w14:paraId="5B1EC200"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460573D5" w14:textId="77777777" w:rsidR="007A471F" w:rsidRPr="007A471F" w:rsidRDefault="007A471F" w:rsidP="004E6F0A">
            <w:r w:rsidRPr="007A471F">
              <w:t xml:space="preserve">Priekštelpa </w:t>
            </w:r>
          </w:p>
        </w:tc>
        <w:tc>
          <w:tcPr>
            <w:tcW w:w="1619" w:type="pct"/>
            <w:shd w:val="clear" w:color="auto" w:fill="FFFFFF" w:themeFill="background1"/>
            <w:vAlign w:val="center"/>
          </w:tcPr>
          <w:p w14:paraId="5A39998E" w14:textId="77777777" w:rsidR="007A471F" w:rsidRPr="007A471F" w:rsidRDefault="007A471F" w:rsidP="004E6F0A">
            <w:pPr>
              <w:jc w:val="center"/>
            </w:pPr>
            <w:r w:rsidRPr="007A471F">
              <w:t>1,6</w:t>
            </w:r>
          </w:p>
        </w:tc>
      </w:tr>
      <w:tr w:rsidR="007A471F" w:rsidRPr="007A471F" w14:paraId="730CD415" w14:textId="77777777" w:rsidTr="004E6F0A">
        <w:tc>
          <w:tcPr>
            <w:tcW w:w="1047" w:type="pct"/>
            <w:shd w:val="clear" w:color="auto" w:fill="FFFFFF" w:themeFill="background1"/>
            <w:vAlign w:val="center"/>
          </w:tcPr>
          <w:p w14:paraId="0C469D62"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0C107CDD" w14:textId="77777777" w:rsidR="007A471F" w:rsidRPr="007A471F" w:rsidRDefault="007A471F" w:rsidP="004E6F0A">
            <w:r w:rsidRPr="007A471F">
              <w:t>Vējtveris</w:t>
            </w:r>
          </w:p>
        </w:tc>
        <w:tc>
          <w:tcPr>
            <w:tcW w:w="1619" w:type="pct"/>
            <w:shd w:val="clear" w:color="auto" w:fill="FFFFFF" w:themeFill="background1"/>
            <w:vAlign w:val="center"/>
          </w:tcPr>
          <w:p w14:paraId="6F92EFF7" w14:textId="77777777" w:rsidR="007A471F" w:rsidRPr="007A471F" w:rsidRDefault="007A471F" w:rsidP="004E6F0A">
            <w:pPr>
              <w:jc w:val="center"/>
            </w:pPr>
            <w:r w:rsidRPr="007A471F">
              <w:t>1,1</w:t>
            </w:r>
          </w:p>
        </w:tc>
      </w:tr>
      <w:tr w:rsidR="007A471F" w:rsidRPr="007A471F" w14:paraId="6B5CB2E3" w14:textId="77777777" w:rsidTr="004E6F0A">
        <w:tc>
          <w:tcPr>
            <w:tcW w:w="1047" w:type="pct"/>
            <w:shd w:val="clear" w:color="auto" w:fill="FFFFFF" w:themeFill="background1"/>
            <w:vAlign w:val="center"/>
          </w:tcPr>
          <w:p w14:paraId="4E31257C"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4E77E9A0" w14:textId="77777777" w:rsidR="007A471F" w:rsidRPr="007A471F" w:rsidRDefault="007A471F" w:rsidP="004E6F0A">
            <w:r w:rsidRPr="007A471F">
              <w:t>Koridors</w:t>
            </w:r>
          </w:p>
        </w:tc>
        <w:tc>
          <w:tcPr>
            <w:tcW w:w="1619" w:type="pct"/>
            <w:shd w:val="clear" w:color="auto" w:fill="FFFFFF" w:themeFill="background1"/>
            <w:vAlign w:val="center"/>
          </w:tcPr>
          <w:p w14:paraId="694A8852" w14:textId="77777777" w:rsidR="007A471F" w:rsidRPr="007A471F" w:rsidRDefault="007A471F" w:rsidP="004E6F0A">
            <w:pPr>
              <w:jc w:val="center"/>
            </w:pPr>
            <w:r w:rsidRPr="007A471F">
              <w:t>3</w:t>
            </w:r>
          </w:p>
        </w:tc>
      </w:tr>
      <w:tr w:rsidR="007A471F" w:rsidRPr="007A471F" w14:paraId="4D75BD6C" w14:textId="77777777" w:rsidTr="004E6F0A">
        <w:tc>
          <w:tcPr>
            <w:tcW w:w="1047" w:type="pct"/>
            <w:shd w:val="clear" w:color="auto" w:fill="FFFFFF" w:themeFill="background1"/>
            <w:vAlign w:val="center"/>
          </w:tcPr>
          <w:p w14:paraId="5E47AD64" w14:textId="77777777" w:rsidR="007A471F" w:rsidRPr="007A471F" w:rsidRDefault="007A471F" w:rsidP="007D5E3A">
            <w:pPr>
              <w:pStyle w:val="Sarakstarindkopa"/>
              <w:numPr>
                <w:ilvl w:val="0"/>
                <w:numId w:val="26"/>
              </w:numPr>
              <w:spacing w:after="0" w:line="240" w:lineRule="auto"/>
              <w:rPr>
                <w:rFonts w:ascii="Times New Roman" w:hAnsi="Times New Roman"/>
                <w:sz w:val="24"/>
                <w:szCs w:val="24"/>
              </w:rPr>
            </w:pPr>
          </w:p>
        </w:tc>
        <w:tc>
          <w:tcPr>
            <w:tcW w:w="2333" w:type="pct"/>
            <w:shd w:val="clear" w:color="auto" w:fill="FFFFFF" w:themeFill="background1"/>
            <w:vAlign w:val="center"/>
          </w:tcPr>
          <w:p w14:paraId="7ED3CA23" w14:textId="77777777" w:rsidR="007A471F" w:rsidRPr="007A471F" w:rsidRDefault="007A471F" w:rsidP="004E6F0A">
            <w:r w:rsidRPr="007A471F">
              <w:t>Pagrabtelpa</w:t>
            </w:r>
          </w:p>
        </w:tc>
        <w:tc>
          <w:tcPr>
            <w:tcW w:w="1619" w:type="pct"/>
            <w:shd w:val="clear" w:color="auto" w:fill="FFFFFF" w:themeFill="background1"/>
            <w:vAlign w:val="center"/>
          </w:tcPr>
          <w:p w14:paraId="1DFEA7BD" w14:textId="77777777" w:rsidR="007A471F" w:rsidRPr="007A471F" w:rsidRDefault="007A471F" w:rsidP="004E6F0A">
            <w:pPr>
              <w:jc w:val="center"/>
            </w:pPr>
            <w:r w:rsidRPr="007A471F">
              <w:t>3,5</w:t>
            </w:r>
          </w:p>
        </w:tc>
      </w:tr>
      <w:tr w:rsidR="007A471F" w:rsidRPr="007A471F" w14:paraId="0C996A8A" w14:textId="77777777" w:rsidTr="004E6F0A">
        <w:trPr>
          <w:cantSplit/>
        </w:trPr>
        <w:tc>
          <w:tcPr>
            <w:tcW w:w="3381" w:type="pct"/>
            <w:gridSpan w:val="2"/>
            <w:shd w:val="clear" w:color="auto" w:fill="FFFFFF" w:themeFill="background1"/>
            <w:vAlign w:val="center"/>
          </w:tcPr>
          <w:p w14:paraId="38F0C82E" w14:textId="77777777" w:rsidR="007A471F" w:rsidRPr="007A471F" w:rsidRDefault="007A471F" w:rsidP="004E6F0A">
            <w:pPr>
              <w:rPr>
                <w:b/>
              </w:rPr>
            </w:pPr>
            <w:r w:rsidRPr="007A471F">
              <w:rPr>
                <w:b/>
              </w:rPr>
              <w:t>Kopā:</w:t>
            </w:r>
          </w:p>
        </w:tc>
        <w:tc>
          <w:tcPr>
            <w:tcW w:w="1619" w:type="pct"/>
            <w:shd w:val="clear" w:color="auto" w:fill="FFFFFF" w:themeFill="background1"/>
            <w:vAlign w:val="center"/>
          </w:tcPr>
          <w:p w14:paraId="083C4E6D" w14:textId="77777777" w:rsidR="007A471F" w:rsidRPr="007A471F" w:rsidRDefault="007A471F" w:rsidP="004E6F0A">
            <w:pPr>
              <w:jc w:val="center"/>
              <w:rPr>
                <w:b/>
              </w:rPr>
            </w:pPr>
            <w:r w:rsidRPr="007A471F">
              <w:rPr>
                <w:b/>
              </w:rPr>
              <w:t>53,7</w:t>
            </w:r>
          </w:p>
        </w:tc>
      </w:tr>
      <w:tr w:rsidR="007A471F" w:rsidRPr="007A471F" w14:paraId="20B7DE26" w14:textId="77777777" w:rsidTr="004E6F0A">
        <w:trPr>
          <w:cantSplit/>
        </w:trPr>
        <w:tc>
          <w:tcPr>
            <w:tcW w:w="3381" w:type="pct"/>
            <w:gridSpan w:val="2"/>
            <w:tcBorders>
              <w:top w:val="single" w:sz="4" w:space="0" w:color="auto"/>
              <w:left w:val="single" w:sz="4" w:space="0" w:color="auto"/>
              <w:bottom w:val="single" w:sz="4" w:space="0" w:color="auto"/>
              <w:right w:val="single" w:sz="4" w:space="0" w:color="auto"/>
            </w:tcBorders>
            <w:vAlign w:val="center"/>
          </w:tcPr>
          <w:p w14:paraId="7498F9C9" w14:textId="77777777" w:rsidR="007A471F" w:rsidRPr="007A471F" w:rsidRDefault="007A471F" w:rsidP="004E6F0A">
            <w:pPr>
              <w:rPr>
                <w:rFonts w:eastAsia="Calibri"/>
                <w:b/>
              </w:rPr>
            </w:pPr>
            <w:r w:rsidRPr="007A471F">
              <w:rPr>
                <w:rFonts w:eastAsia="Calibri"/>
                <w:b/>
              </w:rPr>
              <w:t>Nomas maksa mēnesī, EUR bez PVN:</w:t>
            </w:r>
          </w:p>
        </w:tc>
        <w:tc>
          <w:tcPr>
            <w:tcW w:w="1619" w:type="pct"/>
            <w:tcBorders>
              <w:top w:val="single" w:sz="4" w:space="0" w:color="auto"/>
              <w:left w:val="single" w:sz="4" w:space="0" w:color="auto"/>
              <w:bottom w:val="single" w:sz="4" w:space="0" w:color="auto"/>
              <w:right w:val="single" w:sz="4" w:space="0" w:color="auto"/>
            </w:tcBorders>
            <w:vAlign w:val="center"/>
          </w:tcPr>
          <w:p w14:paraId="2BB38311" w14:textId="77777777" w:rsidR="007A471F" w:rsidRPr="007A471F" w:rsidRDefault="007A471F" w:rsidP="004E6F0A">
            <w:pPr>
              <w:jc w:val="center"/>
              <w:rPr>
                <w:rFonts w:eastAsia="Calibri"/>
                <w:b/>
              </w:rPr>
            </w:pPr>
            <w:r w:rsidRPr="007A471F">
              <w:rPr>
                <w:rFonts w:eastAsia="Calibri"/>
                <w:b/>
                <w:color w:val="000000" w:themeColor="text1"/>
              </w:rPr>
              <w:t>69,27</w:t>
            </w:r>
          </w:p>
        </w:tc>
      </w:tr>
    </w:tbl>
    <w:p w14:paraId="48D20968" w14:textId="77777777" w:rsidR="007A471F" w:rsidRDefault="007A471F" w:rsidP="007A471F">
      <w:pPr>
        <w:pStyle w:val="Sarakstarindkopa"/>
        <w:ind w:left="284"/>
        <w:jc w:val="center"/>
        <w:rPr>
          <w:b/>
          <w:sz w:val="24"/>
          <w:szCs w:val="24"/>
          <w:lang w:eastAsia="lv-LV" w:bidi="lo-LA"/>
        </w:rPr>
      </w:pPr>
    </w:p>
    <w:p w14:paraId="3CBFBE10" w14:textId="77777777" w:rsidR="007A471F" w:rsidRDefault="007A471F" w:rsidP="007A471F">
      <w:pPr>
        <w:pStyle w:val="Sarakstarindkopa"/>
        <w:ind w:left="284"/>
        <w:jc w:val="right"/>
        <w:rPr>
          <w:b/>
          <w:sz w:val="24"/>
          <w:szCs w:val="24"/>
          <w:lang w:eastAsia="lv-LV" w:bidi="lo-LA"/>
        </w:rPr>
      </w:pPr>
    </w:p>
    <w:p w14:paraId="22EB3924" w14:textId="77777777" w:rsidR="007A471F" w:rsidRDefault="007A471F" w:rsidP="007A471F">
      <w:pPr>
        <w:pStyle w:val="Sarakstarindkopa"/>
        <w:ind w:left="284"/>
        <w:jc w:val="center"/>
        <w:rPr>
          <w:b/>
          <w:sz w:val="24"/>
          <w:szCs w:val="24"/>
          <w:lang w:eastAsia="lv-LV" w:bidi="lo-LA"/>
        </w:rPr>
      </w:pPr>
      <w:r w:rsidRPr="007C1B9E">
        <w:rPr>
          <w:b/>
          <w:noProof/>
          <w:sz w:val="24"/>
          <w:szCs w:val="24"/>
          <w:lang w:eastAsia="lv-LV"/>
        </w:rPr>
        <w:lastRenderedPageBreak/>
        <w:drawing>
          <wp:anchor distT="0" distB="0" distL="114300" distR="114300" simplePos="0" relativeHeight="251662336" behindDoc="1" locked="0" layoutInCell="1" allowOverlap="1" wp14:anchorId="4028CE1A" wp14:editId="78778C84">
            <wp:simplePos x="0" y="0"/>
            <wp:positionH relativeFrom="column">
              <wp:posOffset>1282065</wp:posOffset>
            </wp:positionH>
            <wp:positionV relativeFrom="paragraph">
              <wp:posOffset>7620</wp:posOffset>
            </wp:positionV>
            <wp:extent cx="3838575" cy="4381500"/>
            <wp:effectExtent l="0" t="0" r="9525" b="0"/>
            <wp:wrapTight wrapText="bothSides">
              <wp:wrapPolygon edited="0">
                <wp:start x="0" y="0"/>
                <wp:lineTo x="0" y="21506"/>
                <wp:lineTo x="21546" y="21506"/>
                <wp:lineTo x="21546" y="0"/>
                <wp:lineTo x="0" y="0"/>
              </wp:wrapPolygon>
            </wp:wrapTight>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50" r="2591"/>
                    <a:stretch/>
                  </pic:blipFill>
                  <pic:spPr bwMode="auto">
                    <a:xfrm>
                      <a:off x="0" y="0"/>
                      <a:ext cx="3838575" cy="4381500"/>
                    </a:xfrm>
                    <a:prstGeom prst="rect">
                      <a:avLst/>
                    </a:prstGeom>
                    <a:noFill/>
                    <a:ln>
                      <a:noFill/>
                    </a:ln>
                    <a:extLst>
                      <a:ext uri="{53640926-AAD7-44D8-BBD7-CCE9431645EC}">
                        <a14:shadowObscured xmlns:a14="http://schemas.microsoft.com/office/drawing/2010/main"/>
                      </a:ext>
                    </a:extLst>
                  </pic:spPr>
                </pic:pic>
              </a:graphicData>
            </a:graphic>
          </wp:anchor>
        </w:drawing>
      </w:r>
    </w:p>
    <w:p w14:paraId="34FBDEF0" w14:textId="77777777" w:rsidR="007A471F" w:rsidRPr="00EA5D3B" w:rsidRDefault="007A471F" w:rsidP="007A471F">
      <w:pPr>
        <w:rPr>
          <w:lang w:eastAsia="lv-LV" w:bidi="lo-LA"/>
        </w:rPr>
      </w:pPr>
    </w:p>
    <w:p w14:paraId="3DA47441" w14:textId="77777777" w:rsidR="007A471F" w:rsidRPr="00EA5D3B" w:rsidRDefault="007A471F" w:rsidP="007A471F">
      <w:pPr>
        <w:rPr>
          <w:lang w:eastAsia="lv-LV" w:bidi="lo-LA"/>
        </w:rPr>
      </w:pPr>
    </w:p>
    <w:p w14:paraId="690CBDFF" w14:textId="77777777" w:rsidR="007A471F" w:rsidRDefault="007A471F" w:rsidP="007A471F">
      <w:pPr>
        <w:rPr>
          <w:lang w:eastAsia="lv-LV" w:bidi="lo-LA"/>
        </w:rPr>
      </w:pPr>
    </w:p>
    <w:p w14:paraId="28E1DE6B" w14:textId="77777777" w:rsidR="007A471F" w:rsidRPr="00EA5D3B" w:rsidRDefault="007A471F" w:rsidP="007A471F">
      <w:pPr>
        <w:rPr>
          <w:lang w:eastAsia="lv-LV" w:bidi="lo-LA"/>
        </w:rPr>
      </w:pPr>
    </w:p>
    <w:p w14:paraId="7C1E6F3B" w14:textId="77777777" w:rsidR="007A471F" w:rsidRDefault="007A471F" w:rsidP="007A471F">
      <w:pPr>
        <w:pStyle w:val="Sarakstarindkopa"/>
        <w:ind w:left="284"/>
        <w:jc w:val="right"/>
        <w:rPr>
          <w:b/>
          <w:sz w:val="24"/>
          <w:szCs w:val="24"/>
          <w:lang w:eastAsia="lv-LV" w:bidi="lo-LA"/>
        </w:rPr>
      </w:pPr>
    </w:p>
    <w:p w14:paraId="369E2BC3" w14:textId="77777777" w:rsidR="007A471F" w:rsidRDefault="007A471F" w:rsidP="007A471F">
      <w:pPr>
        <w:pStyle w:val="Sarakstarindkopa"/>
        <w:ind w:left="284"/>
        <w:jc w:val="right"/>
        <w:rPr>
          <w:b/>
          <w:sz w:val="24"/>
          <w:szCs w:val="24"/>
          <w:lang w:eastAsia="lv-LV" w:bidi="lo-LA"/>
        </w:rPr>
      </w:pPr>
    </w:p>
    <w:p w14:paraId="6D019F18" w14:textId="77777777" w:rsidR="007A471F" w:rsidRDefault="007A471F" w:rsidP="007A471F">
      <w:pPr>
        <w:pStyle w:val="Sarakstarindkopa"/>
        <w:ind w:left="284"/>
        <w:jc w:val="right"/>
        <w:rPr>
          <w:b/>
          <w:sz w:val="24"/>
          <w:szCs w:val="24"/>
          <w:lang w:eastAsia="lv-LV" w:bidi="lo-LA"/>
        </w:rPr>
      </w:pPr>
    </w:p>
    <w:p w14:paraId="724151F4" w14:textId="77777777" w:rsidR="007A471F" w:rsidRDefault="007A471F" w:rsidP="007A471F">
      <w:pPr>
        <w:pStyle w:val="Sarakstarindkopa"/>
        <w:ind w:left="284"/>
        <w:jc w:val="right"/>
        <w:rPr>
          <w:b/>
          <w:sz w:val="24"/>
          <w:szCs w:val="24"/>
          <w:lang w:eastAsia="lv-LV" w:bidi="lo-LA"/>
        </w:rPr>
      </w:pPr>
    </w:p>
    <w:p w14:paraId="4EF1EFC1" w14:textId="77777777" w:rsidR="007A471F" w:rsidRDefault="007A471F" w:rsidP="007A471F">
      <w:pPr>
        <w:pStyle w:val="Sarakstarindkopa"/>
        <w:ind w:left="284"/>
        <w:jc w:val="right"/>
        <w:rPr>
          <w:b/>
          <w:sz w:val="24"/>
          <w:szCs w:val="24"/>
          <w:lang w:eastAsia="lv-LV" w:bidi="lo-LA"/>
        </w:rPr>
      </w:pPr>
    </w:p>
    <w:p w14:paraId="3287B188" w14:textId="77777777" w:rsidR="007A471F" w:rsidRDefault="007A471F" w:rsidP="007A471F">
      <w:pPr>
        <w:pStyle w:val="Sarakstarindkopa"/>
        <w:ind w:left="284"/>
        <w:jc w:val="right"/>
        <w:rPr>
          <w:b/>
          <w:sz w:val="24"/>
          <w:szCs w:val="24"/>
          <w:lang w:eastAsia="lv-LV" w:bidi="lo-LA"/>
        </w:rPr>
      </w:pPr>
    </w:p>
    <w:p w14:paraId="1AB26FE5" w14:textId="77777777" w:rsidR="007A471F" w:rsidRDefault="007A471F" w:rsidP="007A471F">
      <w:pPr>
        <w:pStyle w:val="Sarakstarindkopa"/>
        <w:ind w:left="284"/>
        <w:jc w:val="right"/>
        <w:rPr>
          <w:b/>
          <w:sz w:val="24"/>
          <w:szCs w:val="24"/>
          <w:lang w:eastAsia="lv-LV" w:bidi="lo-LA"/>
        </w:rPr>
      </w:pPr>
    </w:p>
    <w:p w14:paraId="4A7B7497" w14:textId="77777777" w:rsidR="007A471F" w:rsidRDefault="007A471F" w:rsidP="007A471F">
      <w:pPr>
        <w:jc w:val="both"/>
        <w:rPr>
          <w:b/>
          <w:lang w:eastAsia="lv-LV" w:bidi="lo-LA"/>
        </w:rPr>
      </w:pPr>
    </w:p>
    <w:p w14:paraId="7D349ADF" w14:textId="77777777" w:rsidR="007A471F" w:rsidRDefault="007A471F" w:rsidP="007A471F">
      <w:pPr>
        <w:jc w:val="both"/>
        <w:rPr>
          <w:b/>
          <w:lang w:eastAsia="lv-LV" w:bidi="lo-LA"/>
        </w:rPr>
      </w:pPr>
    </w:p>
    <w:p w14:paraId="66264AEE" w14:textId="77777777" w:rsidR="007A471F" w:rsidRDefault="007A471F" w:rsidP="007A471F">
      <w:pPr>
        <w:jc w:val="both"/>
        <w:rPr>
          <w:b/>
          <w:lang w:eastAsia="lv-LV" w:bidi="lo-LA"/>
        </w:rPr>
      </w:pPr>
    </w:p>
    <w:p w14:paraId="66157848" w14:textId="77777777" w:rsidR="007A471F" w:rsidRDefault="007A471F" w:rsidP="007A471F">
      <w:pPr>
        <w:jc w:val="both"/>
        <w:rPr>
          <w:b/>
          <w:lang w:eastAsia="lv-LV" w:bidi="lo-LA"/>
        </w:rPr>
      </w:pPr>
    </w:p>
    <w:p w14:paraId="60B44A9B" w14:textId="77777777" w:rsidR="007A471F" w:rsidRDefault="007A471F" w:rsidP="007A471F">
      <w:pPr>
        <w:jc w:val="both"/>
        <w:rPr>
          <w:b/>
          <w:lang w:eastAsia="lv-LV" w:bidi="lo-LA"/>
        </w:rPr>
      </w:pPr>
    </w:p>
    <w:p w14:paraId="7F9EFE16" w14:textId="77777777" w:rsidR="007A471F" w:rsidRDefault="007A471F" w:rsidP="007A471F">
      <w:pPr>
        <w:jc w:val="both"/>
        <w:rPr>
          <w:b/>
          <w:lang w:eastAsia="lv-LV" w:bidi="lo-LA"/>
        </w:rPr>
      </w:pPr>
    </w:p>
    <w:p w14:paraId="118693C5" w14:textId="77777777" w:rsidR="007A471F" w:rsidRDefault="007A471F" w:rsidP="007A471F">
      <w:pPr>
        <w:jc w:val="both"/>
        <w:rPr>
          <w:b/>
          <w:lang w:eastAsia="lv-LV" w:bidi="lo-LA"/>
        </w:rPr>
      </w:pPr>
    </w:p>
    <w:p w14:paraId="72DFB71E" w14:textId="77777777" w:rsidR="007A471F" w:rsidRDefault="007A471F" w:rsidP="007A471F">
      <w:pPr>
        <w:jc w:val="both"/>
        <w:rPr>
          <w:b/>
          <w:lang w:eastAsia="lv-LV" w:bidi="lo-LA"/>
        </w:rPr>
      </w:pPr>
    </w:p>
    <w:p w14:paraId="0B80EFD7" w14:textId="77777777" w:rsidR="007A471F" w:rsidRDefault="007A471F" w:rsidP="007A471F">
      <w:pPr>
        <w:jc w:val="both"/>
        <w:rPr>
          <w:b/>
          <w:lang w:eastAsia="lv-LV" w:bidi="lo-LA"/>
        </w:rPr>
      </w:pPr>
    </w:p>
    <w:p w14:paraId="6C7DBAFB" w14:textId="77777777" w:rsidR="007A471F" w:rsidRDefault="007A471F" w:rsidP="007A471F">
      <w:pPr>
        <w:jc w:val="both"/>
        <w:rPr>
          <w:b/>
          <w:lang w:eastAsia="lv-LV" w:bidi="lo-LA"/>
        </w:rPr>
      </w:pPr>
    </w:p>
    <w:p w14:paraId="2E7B3203" w14:textId="77777777" w:rsidR="007A471F" w:rsidRDefault="007A471F" w:rsidP="007A471F">
      <w:pPr>
        <w:jc w:val="both"/>
        <w:rPr>
          <w:b/>
          <w:lang w:eastAsia="lv-LV" w:bidi="lo-LA"/>
        </w:rPr>
      </w:pPr>
    </w:p>
    <w:p w14:paraId="473A5643" w14:textId="77777777" w:rsidR="007A471F" w:rsidRDefault="007A471F" w:rsidP="007A471F">
      <w:pPr>
        <w:jc w:val="both"/>
        <w:rPr>
          <w:b/>
          <w:lang w:eastAsia="lv-LV" w:bidi="lo-LA"/>
        </w:rPr>
      </w:pPr>
    </w:p>
    <w:p w14:paraId="240C1285" w14:textId="77777777" w:rsidR="007A471F" w:rsidRDefault="007A471F" w:rsidP="007A471F">
      <w:pPr>
        <w:jc w:val="both"/>
        <w:rPr>
          <w:b/>
          <w:lang w:eastAsia="lv-LV" w:bidi="lo-LA"/>
        </w:rPr>
      </w:pPr>
    </w:p>
    <w:p w14:paraId="7E2F4B69" w14:textId="77777777" w:rsidR="007A471F" w:rsidRDefault="007A471F" w:rsidP="007A471F">
      <w:pPr>
        <w:jc w:val="both"/>
        <w:rPr>
          <w:b/>
          <w:lang w:eastAsia="lv-LV" w:bidi="lo-LA"/>
        </w:rPr>
      </w:pPr>
    </w:p>
    <w:p w14:paraId="776CE5D7" w14:textId="77777777" w:rsidR="007A471F" w:rsidRDefault="007A471F" w:rsidP="007A471F">
      <w:pPr>
        <w:jc w:val="both"/>
        <w:rPr>
          <w:b/>
          <w:lang w:eastAsia="lv-LV" w:bidi="lo-LA"/>
        </w:rPr>
      </w:pPr>
      <w:r w:rsidRPr="007C1B9E">
        <w:rPr>
          <w:b/>
          <w:noProof/>
          <w:lang w:eastAsia="lv-LV"/>
        </w:rPr>
        <w:drawing>
          <wp:anchor distT="0" distB="0" distL="114300" distR="114300" simplePos="0" relativeHeight="251661312" behindDoc="1" locked="0" layoutInCell="1" allowOverlap="1" wp14:anchorId="1D569253" wp14:editId="1D38430F">
            <wp:simplePos x="0" y="0"/>
            <wp:positionH relativeFrom="column">
              <wp:posOffset>824865</wp:posOffset>
            </wp:positionH>
            <wp:positionV relativeFrom="paragraph">
              <wp:posOffset>146050</wp:posOffset>
            </wp:positionV>
            <wp:extent cx="3256915" cy="2840355"/>
            <wp:effectExtent l="0" t="0" r="635" b="0"/>
            <wp:wrapTight wrapText="bothSides">
              <wp:wrapPolygon edited="0">
                <wp:start x="0" y="0"/>
                <wp:lineTo x="0" y="21441"/>
                <wp:lineTo x="21478" y="21441"/>
                <wp:lineTo x="21478" y="0"/>
                <wp:lineTo x="0" y="0"/>
              </wp:wrapPolygon>
            </wp:wrapTight>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73" t="4977" b="1186"/>
                    <a:stretch/>
                  </pic:blipFill>
                  <pic:spPr bwMode="auto">
                    <a:xfrm>
                      <a:off x="0" y="0"/>
                      <a:ext cx="3256915" cy="2840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BA5C1F" w14:textId="77777777" w:rsidR="007A471F" w:rsidRDefault="007A471F" w:rsidP="007A471F">
      <w:pPr>
        <w:jc w:val="both"/>
        <w:rPr>
          <w:b/>
          <w:lang w:eastAsia="lv-LV" w:bidi="lo-LA"/>
        </w:rPr>
      </w:pPr>
    </w:p>
    <w:p w14:paraId="336CE435" w14:textId="77777777" w:rsidR="007A471F" w:rsidRDefault="007A471F" w:rsidP="007A471F">
      <w:pPr>
        <w:jc w:val="both"/>
        <w:rPr>
          <w:b/>
          <w:lang w:eastAsia="lv-LV" w:bidi="lo-LA"/>
        </w:rPr>
      </w:pPr>
    </w:p>
    <w:p w14:paraId="737BA203" w14:textId="77777777" w:rsidR="007A471F" w:rsidRDefault="007A471F" w:rsidP="007A471F">
      <w:pPr>
        <w:jc w:val="both"/>
        <w:rPr>
          <w:b/>
          <w:lang w:eastAsia="lv-LV" w:bidi="lo-LA"/>
        </w:rPr>
      </w:pPr>
    </w:p>
    <w:p w14:paraId="69034858" w14:textId="77777777" w:rsidR="007A471F" w:rsidRDefault="007A471F" w:rsidP="007A471F">
      <w:pPr>
        <w:jc w:val="both"/>
        <w:rPr>
          <w:b/>
          <w:lang w:eastAsia="lv-LV" w:bidi="lo-LA"/>
        </w:rPr>
      </w:pPr>
    </w:p>
    <w:p w14:paraId="3DFB5087" w14:textId="77777777" w:rsidR="007A471F" w:rsidRDefault="007A471F" w:rsidP="007A471F">
      <w:pPr>
        <w:jc w:val="both"/>
        <w:rPr>
          <w:b/>
          <w:lang w:eastAsia="lv-LV" w:bidi="lo-LA"/>
        </w:rPr>
      </w:pPr>
    </w:p>
    <w:p w14:paraId="6D4D2ED8" w14:textId="77777777" w:rsidR="007A471F" w:rsidRDefault="007A471F" w:rsidP="007A471F">
      <w:pPr>
        <w:jc w:val="both"/>
        <w:rPr>
          <w:b/>
          <w:lang w:eastAsia="lv-LV" w:bidi="lo-LA"/>
        </w:rPr>
      </w:pPr>
    </w:p>
    <w:p w14:paraId="450B1293" w14:textId="77777777" w:rsidR="007A471F" w:rsidRDefault="007A471F" w:rsidP="007A471F">
      <w:pPr>
        <w:jc w:val="both"/>
        <w:rPr>
          <w:b/>
          <w:lang w:eastAsia="lv-LV" w:bidi="lo-LA"/>
        </w:rPr>
      </w:pPr>
    </w:p>
    <w:p w14:paraId="54D45FDA" w14:textId="77777777" w:rsidR="007A471F" w:rsidRDefault="007A471F" w:rsidP="007A471F">
      <w:pPr>
        <w:jc w:val="both"/>
        <w:rPr>
          <w:b/>
          <w:lang w:eastAsia="lv-LV" w:bidi="lo-LA"/>
        </w:rPr>
      </w:pPr>
    </w:p>
    <w:p w14:paraId="726E0EDA" w14:textId="77777777" w:rsidR="007A471F" w:rsidRDefault="007A471F" w:rsidP="007A471F">
      <w:pPr>
        <w:jc w:val="both"/>
        <w:rPr>
          <w:b/>
          <w:lang w:eastAsia="lv-LV" w:bidi="lo-LA"/>
        </w:rPr>
      </w:pPr>
    </w:p>
    <w:p w14:paraId="033CA72D" w14:textId="77777777" w:rsidR="007A471F" w:rsidRDefault="007A471F" w:rsidP="007A471F">
      <w:pPr>
        <w:jc w:val="both"/>
        <w:rPr>
          <w:b/>
          <w:lang w:eastAsia="lv-LV" w:bidi="lo-LA"/>
        </w:rPr>
      </w:pPr>
    </w:p>
    <w:p w14:paraId="48E62511" w14:textId="77777777" w:rsidR="007A471F" w:rsidRDefault="007A471F" w:rsidP="007A471F">
      <w:pPr>
        <w:jc w:val="both"/>
        <w:rPr>
          <w:b/>
          <w:lang w:eastAsia="lv-LV" w:bidi="lo-LA"/>
        </w:rPr>
      </w:pPr>
    </w:p>
    <w:p w14:paraId="055E1A21" w14:textId="77777777" w:rsidR="007A471F" w:rsidRDefault="007A471F" w:rsidP="004A11D3">
      <w:pPr>
        <w:pStyle w:val="Pamatteksts"/>
        <w:suppressAutoHyphens/>
        <w:ind w:left="1276" w:hanging="709"/>
        <w:rPr>
          <w:i/>
          <w:caps/>
        </w:rPr>
      </w:pPr>
    </w:p>
    <w:p w14:paraId="23698A04" w14:textId="77777777" w:rsidR="007A471F" w:rsidRDefault="007A471F" w:rsidP="004A11D3">
      <w:pPr>
        <w:pStyle w:val="Pamatteksts"/>
        <w:suppressAutoHyphens/>
        <w:ind w:left="1276" w:hanging="709"/>
        <w:rPr>
          <w:i/>
          <w:caps/>
        </w:rPr>
      </w:pPr>
    </w:p>
    <w:p w14:paraId="22E081BD" w14:textId="77777777" w:rsidR="007A471F" w:rsidRDefault="007A471F" w:rsidP="004A11D3">
      <w:pPr>
        <w:pStyle w:val="Pamatteksts"/>
        <w:suppressAutoHyphens/>
        <w:ind w:left="1276" w:hanging="709"/>
        <w:rPr>
          <w:i/>
          <w:caps/>
        </w:rPr>
      </w:pPr>
    </w:p>
    <w:p w14:paraId="19DDF1AD" w14:textId="77777777" w:rsidR="007A471F" w:rsidRDefault="007A471F" w:rsidP="004A11D3">
      <w:pPr>
        <w:pStyle w:val="Pamatteksts"/>
        <w:suppressAutoHyphens/>
        <w:ind w:left="1276" w:hanging="709"/>
        <w:rPr>
          <w:i/>
          <w:caps/>
        </w:rPr>
      </w:pPr>
    </w:p>
    <w:p w14:paraId="728D2E4B" w14:textId="77777777" w:rsidR="007A471F" w:rsidRDefault="007A471F" w:rsidP="004A11D3">
      <w:pPr>
        <w:pStyle w:val="Pamatteksts"/>
        <w:suppressAutoHyphens/>
        <w:ind w:left="1276" w:hanging="709"/>
        <w:rPr>
          <w:i/>
          <w:caps/>
        </w:rPr>
      </w:pPr>
    </w:p>
    <w:p w14:paraId="2D35F925" w14:textId="77777777" w:rsidR="007A471F" w:rsidRDefault="007A471F" w:rsidP="004A11D3">
      <w:pPr>
        <w:pStyle w:val="Pamatteksts"/>
        <w:suppressAutoHyphens/>
        <w:ind w:left="1276" w:hanging="709"/>
        <w:rPr>
          <w:i/>
          <w:caps/>
        </w:rPr>
      </w:pPr>
    </w:p>
    <w:p w14:paraId="48A3E8BA" w14:textId="20B45531" w:rsidR="007A471F" w:rsidRDefault="007A471F" w:rsidP="007A471F">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941E56">
        <w:rPr>
          <w:rStyle w:val="Hipersaite"/>
          <w:i/>
          <w:color w:val="auto"/>
          <w:u w:val="none"/>
          <w:lang w:eastAsia="lv-LV"/>
        </w:rPr>
        <w:t>aktualizēta 11.06</w:t>
      </w:r>
      <w:r w:rsidRPr="004A11D3">
        <w:rPr>
          <w:rStyle w:val="Hipersaite"/>
          <w:i/>
          <w:color w:val="auto"/>
          <w:u w:val="none"/>
          <w:lang w:eastAsia="lv-LV"/>
        </w:rPr>
        <w:t>.2024.</w:t>
      </w:r>
    </w:p>
    <w:p w14:paraId="0AA3CAB3" w14:textId="77777777" w:rsidR="007A471F" w:rsidRDefault="007A471F" w:rsidP="004A11D3">
      <w:pPr>
        <w:pStyle w:val="Pamatteksts"/>
        <w:suppressAutoHyphens/>
        <w:ind w:left="1276" w:hanging="709"/>
        <w:rPr>
          <w:i/>
          <w:caps/>
        </w:rPr>
      </w:pPr>
    </w:p>
    <w:p w14:paraId="52E34353" w14:textId="77777777" w:rsidR="004E6F0A" w:rsidRDefault="004E6F0A" w:rsidP="004A11D3">
      <w:pPr>
        <w:pStyle w:val="Pamatteksts"/>
        <w:suppressAutoHyphens/>
        <w:ind w:left="1276" w:hanging="709"/>
        <w:rPr>
          <w:i/>
          <w:caps/>
        </w:rPr>
      </w:pPr>
    </w:p>
    <w:p w14:paraId="739A9FB7" w14:textId="77777777" w:rsidR="004E6F0A" w:rsidRDefault="004E6F0A" w:rsidP="004A11D3">
      <w:pPr>
        <w:pStyle w:val="Pamatteksts"/>
        <w:suppressAutoHyphens/>
        <w:ind w:left="1276" w:hanging="709"/>
        <w:rPr>
          <w:i/>
          <w:caps/>
        </w:rPr>
      </w:pPr>
    </w:p>
    <w:p w14:paraId="0DEE2426" w14:textId="77777777" w:rsidR="004E6F0A" w:rsidRDefault="004E6F0A" w:rsidP="004A11D3">
      <w:pPr>
        <w:pStyle w:val="Pamatteksts"/>
        <w:suppressAutoHyphens/>
        <w:ind w:left="1276" w:hanging="709"/>
        <w:rPr>
          <w:i/>
          <w:caps/>
        </w:rPr>
      </w:pPr>
    </w:p>
    <w:p w14:paraId="030E4D55" w14:textId="77777777" w:rsidR="004E6F0A" w:rsidRPr="00DC607C" w:rsidRDefault="004E6F0A" w:rsidP="004E6F0A">
      <w:pPr>
        <w:jc w:val="right"/>
        <w:rPr>
          <w:rFonts w:eastAsia="Arial Unicode MS"/>
          <w:b/>
        </w:rPr>
      </w:pPr>
      <w:r w:rsidRPr="00DC607C">
        <w:rPr>
          <w:rFonts w:eastAsia="Arial Unicode MS"/>
          <w:b/>
        </w:rPr>
        <w:lastRenderedPageBreak/>
        <w:t>1.</w:t>
      </w:r>
      <w:r>
        <w:rPr>
          <w:rFonts w:eastAsia="Arial Unicode MS"/>
          <w:b/>
        </w:rPr>
        <w:t>4.</w:t>
      </w:r>
      <w:r w:rsidRPr="00DC607C">
        <w:rPr>
          <w:rFonts w:eastAsia="Arial Unicode MS"/>
          <w:b/>
        </w:rPr>
        <w:t xml:space="preserve"> pielikums</w:t>
      </w:r>
    </w:p>
    <w:p w14:paraId="56B96B3A" w14:textId="77777777" w:rsidR="004E6F0A" w:rsidRPr="002372B5" w:rsidRDefault="004E6F0A" w:rsidP="004E6F0A">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22537680" w14:textId="77777777" w:rsidR="004E6F0A" w:rsidRPr="002372B5" w:rsidRDefault="004E6F0A" w:rsidP="004E6F0A">
      <w:pPr>
        <w:jc w:val="center"/>
        <w:rPr>
          <w:b/>
          <w:caps/>
        </w:rPr>
      </w:pPr>
      <w:r w:rsidRPr="002372B5">
        <w:rPr>
          <w:caps/>
        </w:rPr>
        <w:t>ATKLĀTĀ KONKURSA</w:t>
      </w:r>
      <w:r w:rsidRPr="002372B5">
        <w:rPr>
          <w:b/>
          <w:caps/>
        </w:rPr>
        <w:t xml:space="preserve"> </w:t>
      </w:r>
      <w:r w:rsidRPr="00941E56">
        <w:rPr>
          <w:caps/>
        </w:rPr>
        <w:t>“</w:t>
      </w:r>
      <w:r w:rsidRPr="00941E56">
        <w:t>ĒDINĀŠANAS PAKALPOJUMA NODROŠINĀŠANA ALŪKSNES NOVADA IZGLĪTĪBAS IESTĀDĒS</w:t>
      </w:r>
      <w:r w:rsidRPr="00941E56">
        <w:rPr>
          <w:caps/>
        </w:rPr>
        <w:t>”</w:t>
      </w:r>
    </w:p>
    <w:p w14:paraId="76F5E297" w14:textId="21119A0C" w:rsidR="004E6F0A" w:rsidRPr="002372B5" w:rsidRDefault="004E6F0A" w:rsidP="004E6F0A">
      <w:pPr>
        <w:jc w:val="center"/>
        <w:rPr>
          <w:caps/>
        </w:rPr>
      </w:pPr>
      <w:r>
        <w:rPr>
          <w:caps/>
        </w:rPr>
        <w:t>(identifikācijas Nr. aNP2024/19</w:t>
      </w:r>
      <w:r w:rsidRPr="002372B5">
        <w:rPr>
          <w:caps/>
        </w:rPr>
        <w:t>)</w:t>
      </w:r>
    </w:p>
    <w:p w14:paraId="5202AFBE" w14:textId="77777777" w:rsidR="004E6F0A" w:rsidRPr="00DC607C" w:rsidRDefault="004E6F0A" w:rsidP="004E6F0A">
      <w:pPr>
        <w:jc w:val="center"/>
        <w:rPr>
          <w:b/>
          <w:bCs/>
        </w:rPr>
      </w:pPr>
    </w:p>
    <w:p w14:paraId="4C1CF3A6" w14:textId="525F00F6" w:rsidR="004E6F0A" w:rsidRDefault="00941E56" w:rsidP="004E6F0A">
      <w:pPr>
        <w:ind w:left="720"/>
        <w:jc w:val="center"/>
        <w:rPr>
          <w:b/>
          <w:bCs/>
        </w:rPr>
      </w:pPr>
      <w:r>
        <w:rPr>
          <w:b/>
          <w:bCs/>
        </w:rPr>
        <w:t>Ēdināšanas pakalpojums</w:t>
      </w:r>
      <w:r w:rsidR="004E6F0A">
        <w:rPr>
          <w:b/>
          <w:bCs/>
        </w:rPr>
        <w:t xml:space="preserve"> </w:t>
      </w:r>
      <w:r w:rsidR="004E6F0A" w:rsidRPr="00BD7D90">
        <w:rPr>
          <w:b/>
          <w:bCs/>
        </w:rPr>
        <w:t>Alūksnes pirmsskolas izglītības iestādē “Sprīdītis”</w:t>
      </w:r>
    </w:p>
    <w:p w14:paraId="21B4CB97" w14:textId="77777777" w:rsidR="00941E56" w:rsidRPr="00907E66" w:rsidRDefault="00941E56" w:rsidP="004E6F0A">
      <w:pPr>
        <w:ind w:left="720"/>
        <w:jc w:val="center"/>
        <w:rPr>
          <w:rFonts w:eastAsia="Calibri"/>
          <w:b/>
          <w:bCs/>
          <w:lang w:eastAsia="ar-SA"/>
        </w:rPr>
      </w:pPr>
    </w:p>
    <w:p w14:paraId="0DBC092A" w14:textId="77777777" w:rsidR="004E6F0A" w:rsidRPr="004E6F0A" w:rsidRDefault="004E6F0A" w:rsidP="007D5E3A">
      <w:pPr>
        <w:pStyle w:val="Sarakstarindkopa"/>
        <w:numPr>
          <w:ilvl w:val="0"/>
          <w:numId w:val="28"/>
        </w:numPr>
        <w:suppressAutoHyphens/>
        <w:spacing w:after="0" w:line="240" w:lineRule="auto"/>
        <w:jc w:val="both"/>
        <w:rPr>
          <w:rFonts w:ascii="Times New Roman" w:hAnsi="Times New Roman"/>
          <w:sz w:val="24"/>
          <w:szCs w:val="24"/>
          <w:lang w:eastAsia="ar-SA"/>
        </w:rPr>
      </w:pPr>
      <w:r w:rsidRPr="004E6F0A">
        <w:rPr>
          <w:rFonts w:ascii="Times New Roman" w:hAnsi="Times New Roman"/>
          <w:sz w:val="24"/>
          <w:szCs w:val="24"/>
          <w:lang w:eastAsia="ar-SA"/>
        </w:rPr>
        <w:t>Ēdināšanas pakalpojumu sniegšana:</w:t>
      </w:r>
    </w:p>
    <w:p w14:paraId="01B84C48" w14:textId="77777777" w:rsidR="004E6F0A" w:rsidRPr="004E6F0A" w:rsidRDefault="004E6F0A" w:rsidP="007D5E3A">
      <w:pPr>
        <w:pStyle w:val="Sarakstarindkopa"/>
        <w:numPr>
          <w:ilvl w:val="1"/>
          <w:numId w:val="28"/>
        </w:numPr>
        <w:suppressAutoHyphens/>
        <w:spacing w:after="0" w:line="240" w:lineRule="auto"/>
        <w:ind w:left="1134" w:hanging="567"/>
        <w:jc w:val="both"/>
        <w:rPr>
          <w:rFonts w:ascii="Times New Roman" w:hAnsi="Times New Roman"/>
          <w:sz w:val="24"/>
          <w:szCs w:val="24"/>
          <w:lang w:eastAsia="ar-SA"/>
        </w:rPr>
      </w:pPr>
      <w:r w:rsidRPr="004E6F0A">
        <w:rPr>
          <w:rFonts w:ascii="Times New Roman" w:hAnsi="Times New Roman"/>
          <w:sz w:val="24"/>
          <w:szCs w:val="24"/>
          <w:lang w:eastAsia="ar-SA"/>
        </w:rPr>
        <w:t>Alūksnes pirmsskolas izglītības iestādes “Sprīdītis” (turpmāk – izglītības iestāde) pirmsskolas grupu izglītojamiem – brokastis, pusdienas un launags;</w:t>
      </w:r>
    </w:p>
    <w:p w14:paraId="1653063A" w14:textId="77777777" w:rsidR="004E6F0A" w:rsidRPr="004E6F0A" w:rsidRDefault="004E6F0A" w:rsidP="007D5E3A">
      <w:pPr>
        <w:pStyle w:val="Sarakstarindkopa"/>
        <w:numPr>
          <w:ilvl w:val="1"/>
          <w:numId w:val="28"/>
        </w:numPr>
        <w:suppressAutoHyphens/>
        <w:spacing w:after="0" w:line="240" w:lineRule="auto"/>
        <w:ind w:left="1134" w:hanging="567"/>
        <w:jc w:val="both"/>
        <w:rPr>
          <w:rFonts w:ascii="Times New Roman" w:hAnsi="Times New Roman"/>
          <w:sz w:val="24"/>
          <w:szCs w:val="24"/>
          <w:lang w:eastAsia="ar-SA"/>
        </w:rPr>
      </w:pPr>
      <w:r w:rsidRPr="004E6F0A">
        <w:rPr>
          <w:rFonts w:ascii="Times New Roman" w:hAnsi="Times New Roman"/>
          <w:sz w:val="24"/>
          <w:szCs w:val="24"/>
          <w:lang w:eastAsia="ar-SA"/>
        </w:rPr>
        <w:t>Izglītības iestādes personālam – pusdienas.</w:t>
      </w:r>
      <w:r w:rsidRPr="004E6F0A">
        <w:rPr>
          <w:rFonts w:ascii="Times New Roman" w:hAnsi="Times New Roman"/>
          <w:sz w:val="24"/>
          <w:szCs w:val="24"/>
          <w:lang w:eastAsia="ar-SA"/>
        </w:rPr>
        <w:tab/>
      </w:r>
    </w:p>
    <w:p w14:paraId="0A22AF06"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lang w:eastAsia="ar-SA"/>
        </w:rPr>
        <w:t xml:space="preserve">Pakalpojumu sniegšanas vieta, plānotais laiks un apjoms: </w:t>
      </w:r>
    </w:p>
    <w:p w14:paraId="6FA13C63" w14:textId="77777777" w:rsidR="004E6F0A" w:rsidRPr="004E6F0A" w:rsidRDefault="004E6F0A" w:rsidP="007D5E3A">
      <w:pPr>
        <w:pStyle w:val="Sarakstarindkopa"/>
        <w:numPr>
          <w:ilvl w:val="1"/>
          <w:numId w:val="28"/>
        </w:numPr>
        <w:suppressAutoHyphens/>
        <w:spacing w:after="0" w:line="240" w:lineRule="auto"/>
        <w:ind w:left="1134" w:hanging="567"/>
        <w:jc w:val="both"/>
        <w:rPr>
          <w:rFonts w:ascii="Times New Roman" w:hAnsi="Times New Roman"/>
          <w:sz w:val="24"/>
          <w:szCs w:val="24"/>
          <w:lang w:eastAsia="ar-SA"/>
        </w:rPr>
      </w:pPr>
      <w:r w:rsidRPr="004E6F0A">
        <w:rPr>
          <w:rFonts w:ascii="Times New Roman" w:hAnsi="Times New Roman"/>
          <w:sz w:val="24"/>
          <w:szCs w:val="24"/>
          <w:lang w:eastAsia="ar-SA"/>
        </w:rPr>
        <w:t>ēdināšanas pakalpojums Alūksnes pirmsskolas izglītības iestādē “Sprīdītis”,</w:t>
      </w:r>
      <w:r w:rsidRPr="004E6F0A">
        <w:rPr>
          <w:rFonts w:ascii="Times New Roman" w:hAnsi="Times New Roman"/>
          <w:color w:val="202124"/>
          <w:sz w:val="24"/>
          <w:szCs w:val="24"/>
          <w:shd w:val="clear" w:color="auto" w:fill="FFFFFF"/>
        </w:rPr>
        <w:t xml:space="preserve"> Raiņa bulvārī 5</w:t>
      </w:r>
      <w:r w:rsidRPr="004E6F0A">
        <w:rPr>
          <w:rFonts w:ascii="Times New Roman" w:hAnsi="Times New Roman"/>
          <w:sz w:val="24"/>
          <w:szCs w:val="24"/>
          <w:lang w:eastAsia="ar-SA"/>
        </w:rPr>
        <w:t>, Alūksnē,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2"/>
        <w:gridCol w:w="4009"/>
      </w:tblGrid>
      <w:tr w:rsidR="004E6F0A" w:rsidRPr="004E6F0A" w14:paraId="52482576" w14:textId="77777777" w:rsidTr="004E6F0A">
        <w:tc>
          <w:tcPr>
            <w:tcW w:w="2788" w:type="pct"/>
            <w:tcBorders>
              <w:top w:val="single" w:sz="4" w:space="0" w:color="auto"/>
              <w:left w:val="single" w:sz="4" w:space="0" w:color="auto"/>
              <w:bottom w:val="single" w:sz="4" w:space="0" w:color="auto"/>
              <w:right w:val="single" w:sz="4" w:space="0" w:color="auto"/>
            </w:tcBorders>
          </w:tcPr>
          <w:p w14:paraId="17969F8C" w14:textId="77777777" w:rsidR="004E6F0A" w:rsidRPr="004E6F0A" w:rsidRDefault="004E6F0A" w:rsidP="004E6F0A">
            <w:pPr>
              <w:suppressAutoHyphens/>
              <w:jc w:val="center"/>
              <w:rPr>
                <w:rFonts w:eastAsia="Calibri"/>
                <w:lang w:eastAsia="ar-SA"/>
              </w:rPr>
            </w:pPr>
            <w:r w:rsidRPr="004E6F0A">
              <w:rPr>
                <w:rFonts w:eastAsia="Calibri"/>
                <w:lang w:eastAsia="ar-SA"/>
              </w:rPr>
              <w:t>Izglītojamie pa vecuma grupām Alūksnes pirmsskolas izglītības iestādē “Sprīdītis”</w:t>
            </w:r>
          </w:p>
        </w:tc>
        <w:tc>
          <w:tcPr>
            <w:tcW w:w="2212" w:type="pct"/>
          </w:tcPr>
          <w:p w14:paraId="087381D3" w14:textId="77777777" w:rsidR="004E6F0A" w:rsidRPr="004E6F0A" w:rsidRDefault="004E6F0A" w:rsidP="004E6F0A">
            <w:pPr>
              <w:suppressAutoHyphens/>
              <w:jc w:val="center"/>
              <w:rPr>
                <w:rFonts w:eastAsia="Calibri"/>
                <w:lang w:eastAsia="ar-SA"/>
              </w:rPr>
            </w:pPr>
            <w:r w:rsidRPr="004E6F0A">
              <w:rPr>
                <w:rFonts w:eastAsia="Calibri"/>
                <w:lang w:eastAsia="ar-SA"/>
              </w:rPr>
              <w:t>Plānotais izglītojamo skaits 2024./2025.mācību gadā</w:t>
            </w:r>
          </w:p>
        </w:tc>
      </w:tr>
      <w:tr w:rsidR="004E6F0A" w:rsidRPr="004E6F0A" w14:paraId="11268517" w14:textId="77777777" w:rsidTr="004E6F0A">
        <w:trPr>
          <w:trHeight w:val="270"/>
        </w:trPr>
        <w:tc>
          <w:tcPr>
            <w:tcW w:w="2788" w:type="pct"/>
            <w:tcBorders>
              <w:top w:val="single" w:sz="4" w:space="0" w:color="auto"/>
              <w:left w:val="single" w:sz="4" w:space="0" w:color="auto"/>
              <w:bottom w:val="single" w:sz="4" w:space="0" w:color="auto"/>
              <w:right w:val="single" w:sz="4" w:space="0" w:color="auto"/>
            </w:tcBorders>
          </w:tcPr>
          <w:p w14:paraId="34D20758" w14:textId="77777777" w:rsidR="004E6F0A" w:rsidRPr="004E6F0A" w:rsidRDefault="004E6F0A" w:rsidP="004E6F0A">
            <w:pPr>
              <w:tabs>
                <w:tab w:val="left" w:pos="7020"/>
              </w:tabs>
              <w:rPr>
                <w:rFonts w:eastAsia="Calibri"/>
              </w:rPr>
            </w:pPr>
            <w:r w:rsidRPr="004E6F0A">
              <w:rPr>
                <w:rFonts w:eastAsia="Calibri"/>
              </w:rPr>
              <w:t xml:space="preserve">1 - 2 gadus veci </w:t>
            </w:r>
          </w:p>
        </w:tc>
        <w:tc>
          <w:tcPr>
            <w:tcW w:w="2212" w:type="pct"/>
          </w:tcPr>
          <w:p w14:paraId="78708EE3" w14:textId="77777777" w:rsidR="004E6F0A" w:rsidRPr="004E6F0A" w:rsidRDefault="004E6F0A" w:rsidP="004E6F0A">
            <w:pPr>
              <w:tabs>
                <w:tab w:val="left" w:pos="7020"/>
              </w:tabs>
              <w:jc w:val="center"/>
              <w:rPr>
                <w:rFonts w:eastAsia="Calibri"/>
              </w:rPr>
            </w:pPr>
            <w:r w:rsidRPr="004E6F0A">
              <w:rPr>
                <w:rFonts w:eastAsia="Calibri"/>
              </w:rPr>
              <w:t>59</w:t>
            </w:r>
          </w:p>
        </w:tc>
      </w:tr>
      <w:tr w:rsidR="004E6F0A" w:rsidRPr="004E6F0A" w14:paraId="0C210870" w14:textId="77777777" w:rsidTr="004E6F0A">
        <w:trPr>
          <w:trHeight w:val="275"/>
        </w:trPr>
        <w:tc>
          <w:tcPr>
            <w:tcW w:w="2788" w:type="pct"/>
            <w:tcBorders>
              <w:top w:val="single" w:sz="4" w:space="0" w:color="auto"/>
              <w:left w:val="single" w:sz="4" w:space="0" w:color="auto"/>
              <w:bottom w:val="single" w:sz="4" w:space="0" w:color="auto"/>
              <w:right w:val="single" w:sz="4" w:space="0" w:color="auto"/>
            </w:tcBorders>
          </w:tcPr>
          <w:p w14:paraId="0DCC891E" w14:textId="77777777" w:rsidR="004E6F0A" w:rsidRPr="004E6F0A" w:rsidRDefault="004E6F0A" w:rsidP="004E6F0A">
            <w:pPr>
              <w:tabs>
                <w:tab w:val="left" w:pos="7020"/>
              </w:tabs>
              <w:rPr>
                <w:rFonts w:eastAsia="Calibri"/>
              </w:rPr>
            </w:pPr>
            <w:r w:rsidRPr="004E6F0A">
              <w:rPr>
                <w:rFonts w:eastAsia="Calibri"/>
              </w:rPr>
              <w:t xml:space="preserve">3 - 6 gadus veci </w:t>
            </w:r>
          </w:p>
        </w:tc>
        <w:tc>
          <w:tcPr>
            <w:tcW w:w="2212" w:type="pct"/>
          </w:tcPr>
          <w:p w14:paraId="7AB4FB7E" w14:textId="77777777" w:rsidR="004E6F0A" w:rsidRPr="004E6F0A" w:rsidRDefault="004E6F0A" w:rsidP="004E6F0A">
            <w:pPr>
              <w:tabs>
                <w:tab w:val="left" w:pos="7020"/>
              </w:tabs>
              <w:jc w:val="center"/>
              <w:rPr>
                <w:rFonts w:eastAsia="Calibri"/>
              </w:rPr>
            </w:pPr>
            <w:r w:rsidRPr="004E6F0A">
              <w:rPr>
                <w:rFonts w:eastAsia="Calibri"/>
              </w:rPr>
              <w:t>156</w:t>
            </w:r>
          </w:p>
        </w:tc>
      </w:tr>
    </w:tbl>
    <w:p w14:paraId="2D73507C" w14:textId="77777777" w:rsidR="004E6F0A" w:rsidRPr="004E6F0A" w:rsidRDefault="004E6F0A" w:rsidP="004E6F0A">
      <w:pPr>
        <w:suppressAutoHyphens/>
        <w:jc w:val="both"/>
        <w:rPr>
          <w:rFonts w:eastAsia="Calibri"/>
          <w:lang w:eastAsia="ar-SA"/>
        </w:rPr>
      </w:pPr>
    </w:p>
    <w:p w14:paraId="3BE38209" w14:textId="77777777" w:rsidR="004E6F0A" w:rsidRPr="004E6F0A" w:rsidRDefault="004E6F0A" w:rsidP="007D5E3A">
      <w:pPr>
        <w:pStyle w:val="Sarakstarindkopa"/>
        <w:numPr>
          <w:ilvl w:val="1"/>
          <w:numId w:val="28"/>
        </w:numPr>
        <w:suppressAutoHyphens/>
        <w:spacing w:after="0" w:line="240" w:lineRule="auto"/>
        <w:jc w:val="both"/>
        <w:rPr>
          <w:rFonts w:ascii="Times New Roman" w:hAnsi="Times New Roman"/>
          <w:sz w:val="24"/>
          <w:szCs w:val="24"/>
          <w:lang w:eastAsia="ar-SA"/>
        </w:rPr>
      </w:pPr>
      <w:r w:rsidRPr="004E6F0A">
        <w:rPr>
          <w:rFonts w:ascii="Times New Roman" w:hAnsi="Times New Roman"/>
          <w:sz w:val="24"/>
          <w:szCs w:val="24"/>
          <w:lang w:eastAsia="ar-SA"/>
        </w:rPr>
        <w:t>Ēdiena izsniegšanas laiki</w:t>
      </w:r>
      <w:r w:rsidRPr="004E6F0A">
        <w:rPr>
          <w:rFonts w:ascii="Times New Roman" w:hAnsi="Times New Roman"/>
          <w:sz w:val="24"/>
          <w:szCs w:val="24"/>
        </w:rPr>
        <w:t>:</w:t>
      </w:r>
    </w:p>
    <w:tbl>
      <w:tblPr>
        <w:tblStyle w:val="Reatabula"/>
        <w:tblW w:w="5000" w:type="pct"/>
        <w:tblLook w:val="04A0" w:firstRow="1" w:lastRow="0" w:firstColumn="1" w:lastColumn="0" w:noHBand="0" w:noVBand="1"/>
      </w:tblPr>
      <w:tblGrid>
        <w:gridCol w:w="4953"/>
        <w:gridCol w:w="1392"/>
        <w:gridCol w:w="1495"/>
        <w:gridCol w:w="1221"/>
      </w:tblGrid>
      <w:tr w:rsidR="004E6F0A" w:rsidRPr="004E6F0A" w14:paraId="395F9086" w14:textId="77777777" w:rsidTr="004E6F0A">
        <w:tc>
          <w:tcPr>
            <w:tcW w:w="2733" w:type="pct"/>
            <w:vMerge w:val="restart"/>
            <w:vAlign w:val="center"/>
          </w:tcPr>
          <w:p w14:paraId="220056B5" w14:textId="77777777" w:rsidR="004E6F0A" w:rsidRPr="004E6F0A" w:rsidRDefault="004E6F0A" w:rsidP="004E6F0A">
            <w:pPr>
              <w:jc w:val="center"/>
              <w:rPr>
                <w:rFonts w:eastAsia="Calibri"/>
                <w:lang w:eastAsia="ar-SA"/>
              </w:rPr>
            </w:pPr>
            <w:r w:rsidRPr="004E6F0A">
              <w:rPr>
                <w:rFonts w:eastAsia="Calibri"/>
                <w:lang w:eastAsia="ar-SA"/>
              </w:rPr>
              <w:t xml:space="preserve">Izglītojamie pa vecuma grupām un personāls </w:t>
            </w:r>
          </w:p>
          <w:p w14:paraId="020B2384" w14:textId="77777777" w:rsidR="004E6F0A" w:rsidRPr="004E6F0A" w:rsidRDefault="004E6F0A" w:rsidP="004E6F0A">
            <w:pPr>
              <w:jc w:val="center"/>
              <w:rPr>
                <w:lang w:eastAsia="lv-LV"/>
              </w:rPr>
            </w:pPr>
          </w:p>
        </w:tc>
        <w:tc>
          <w:tcPr>
            <w:tcW w:w="2267" w:type="pct"/>
            <w:gridSpan w:val="3"/>
          </w:tcPr>
          <w:p w14:paraId="005E368E" w14:textId="77777777" w:rsidR="004E6F0A" w:rsidRPr="004E6F0A" w:rsidRDefault="004E6F0A" w:rsidP="004E6F0A">
            <w:pPr>
              <w:suppressAutoHyphens/>
              <w:jc w:val="center"/>
              <w:rPr>
                <w:rFonts w:eastAsia="Calibri"/>
                <w:lang w:eastAsia="ar-SA"/>
              </w:rPr>
            </w:pPr>
            <w:r w:rsidRPr="004E6F0A">
              <w:rPr>
                <w:rFonts w:eastAsia="Calibri"/>
                <w:lang w:eastAsia="ar-SA"/>
              </w:rPr>
              <w:t>Plānotais ēdiena izsniegšanas laiks:</w:t>
            </w:r>
          </w:p>
        </w:tc>
      </w:tr>
      <w:tr w:rsidR="004E6F0A" w:rsidRPr="004E6F0A" w14:paraId="192C7FF3" w14:textId="77777777" w:rsidTr="004E6F0A">
        <w:tc>
          <w:tcPr>
            <w:tcW w:w="2733" w:type="pct"/>
            <w:vMerge/>
          </w:tcPr>
          <w:p w14:paraId="2238323A" w14:textId="77777777" w:rsidR="004E6F0A" w:rsidRPr="004E6F0A" w:rsidRDefault="004E6F0A" w:rsidP="004E6F0A">
            <w:pPr>
              <w:suppressAutoHyphens/>
              <w:jc w:val="both"/>
              <w:rPr>
                <w:rFonts w:eastAsia="Calibri"/>
                <w:lang w:eastAsia="ar-SA"/>
              </w:rPr>
            </w:pPr>
          </w:p>
        </w:tc>
        <w:tc>
          <w:tcPr>
            <w:tcW w:w="768" w:type="pct"/>
          </w:tcPr>
          <w:p w14:paraId="60EBA493" w14:textId="77777777" w:rsidR="004E6F0A" w:rsidRPr="004E6F0A" w:rsidRDefault="004E6F0A" w:rsidP="004E6F0A">
            <w:pPr>
              <w:suppressAutoHyphens/>
              <w:jc w:val="center"/>
              <w:rPr>
                <w:rFonts w:eastAsia="Calibri"/>
                <w:lang w:eastAsia="ar-SA"/>
              </w:rPr>
            </w:pPr>
            <w:r w:rsidRPr="004E6F0A">
              <w:rPr>
                <w:color w:val="000000"/>
                <w:lang w:eastAsia="lv-LV"/>
              </w:rPr>
              <w:t>brokastis</w:t>
            </w:r>
          </w:p>
        </w:tc>
        <w:tc>
          <w:tcPr>
            <w:tcW w:w="825" w:type="pct"/>
          </w:tcPr>
          <w:p w14:paraId="4B157C82" w14:textId="77777777" w:rsidR="004E6F0A" w:rsidRPr="004E6F0A" w:rsidRDefault="004E6F0A" w:rsidP="004E6F0A">
            <w:pPr>
              <w:suppressAutoHyphens/>
              <w:jc w:val="center"/>
              <w:rPr>
                <w:rFonts w:eastAsia="Calibri"/>
                <w:lang w:eastAsia="ar-SA"/>
              </w:rPr>
            </w:pPr>
            <w:r w:rsidRPr="004E6F0A">
              <w:rPr>
                <w:color w:val="000000"/>
                <w:lang w:eastAsia="lv-LV"/>
              </w:rPr>
              <w:t>pusdienas</w:t>
            </w:r>
          </w:p>
        </w:tc>
        <w:tc>
          <w:tcPr>
            <w:tcW w:w="674" w:type="pct"/>
          </w:tcPr>
          <w:p w14:paraId="125670A7" w14:textId="77777777" w:rsidR="004E6F0A" w:rsidRPr="004E6F0A" w:rsidRDefault="004E6F0A" w:rsidP="004E6F0A">
            <w:pPr>
              <w:suppressAutoHyphens/>
              <w:jc w:val="center"/>
              <w:rPr>
                <w:rFonts w:eastAsia="Calibri"/>
                <w:lang w:eastAsia="ar-SA"/>
              </w:rPr>
            </w:pPr>
            <w:r w:rsidRPr="004E6F0A">
              <w:rPr>
                <w:color w:val="000000"/>
                <w:lang w:eastAsia="lv-LV"/>
              </w:rPr>
              <w:t>launags</w:t>
            </w:r>
          </w:p>
        </w:tc>
      </w:tr>
      <w:tr w:rsidR="004E6F0A" w:rsidRPr="004E6F0A" w14:paraId="1FD1732F" w14:textId="77777777" w:rsidTr="004E6F0A">
        <w:tc>
          <w:tcPr>
            <w:tcW w:w="2733" w:type="pct"/>
          </w:tcPr>
          <w:p w14:paraId="5B35597A" w14:textId="77777777" w:rsidR="004E6F0A" w:rsidRPr="004E6F0A" w:rsidRDefault="004E6F0A" w:rsidP="004E6F0A">
            <w:pPr>
              <w:pStyle w:val="Bezatstarpm"/>
              <w:rPr>
                <w:rFonts w:eastAsiaTheme="minorHAnsi"/>
              </w:rPr>
            </w:pPr>
            <w:r w:rsidRPr="004E6F0A">
              <w:rPr>
                <w:rFonts w:eastAsiaTheme="minorHAnsi"/>
              </w:rPr>
              <w:t xml:space="preserve">1,5 gadus veci </w:t>
            </w:r>
          </w:p>
        </w:tc>
        <w:tc>
          <w:tcPr>
            <w:tcW w:w="768" w:type="pct"/>
          </w:tcPr>
          <w:p w14:paraId="28B6931C" w14:textId="77777777" w:rsidR="004E6F0A" w:rsidRPr="004E6F0A" w:rsidRDefault="004E6F0A" w:rsidP="004E6F0A">
            <w:pPr>
              <w:pStyle w:val="Bezatstarpm"/>
              <w:jc w:val="center"/>
              <w:rPr>
                <w:rFonts w:eastAsiaTheme="minorHAnsi"/>
              </w:rPr>
            </w:pPr>
            <w:r w:rsidRPr="004E6F0A">
              <w:rPr>
                <w:rFonts w:eastAsiaTheme="minorHAnsi"/>
              </w:rPr>
              <w:t>08.20</w:t>
            </w:r>
          </w:p>
        </w:tc>
        <w:tc>
          <w:tcPr>
            <w:tcW w:w="825" w:type="pct"/>
          </w:tcPr>
          <w:p w14:paraId="7F366153" w14:textId="77777777" w:rsidR="004E6F0A" w:rsidRPr="004E6F0A" w:rsidRDefault="004E6F0A" w:rsidP="004E6F0A">
            <w:pPr>
              <w:pStyle w:val="Bezatstarpm"/>
              <w:jc w:val="center"/>
              <w:rPr>
                <w:rFonts w:eastAsiaTheme="minorHAnsi"/>
              </w:rPr>
            </w:pPr>
            <w:r w:rsidRPr="004E6F0A">
              <w:rPr>
                <w:rFonts w:eastAsiaTheme="minorHAnsi"/>
              </w:rPr>
              <w:t>11.50</w:t>
            </w:r>
          </w:p>
        </w:tc>
        <w:tc>
          <w:tcPr>
            <w:tcW w:w="674" w:type="pct"/>
          </w:tcPr>
          <w:p w14:paraId="6440AA48" w14:textId="77777777" w:rsidR="004E6F0A" w:rsidRPr="004E6F0A" w:rsidRDefault="004E6F0A" w:rsidP="004E6F0A">
            <w:pPr>
              <w:pStyle w:val="Bezatstarpm"/>
              <w:jc w:val="center"/>
              <w:rPr>
                <w:rFonts w:eastAsiaTheme="minorHAnsi"/>
              </w:rPr>
            </w:pPr>
            <w:r w:rsidRPr="004E6F0A">
              <w:rPr>
                <w:rFonts w:eastAsiaTheme="minorHAnsi"/>
              </w:rPr>
              <w:t>15.25</w:t>
            </w:r>
          </w:p>
        </w:tc>
      </w:tr>
      <w:tr w:rsidR="004E6F0A" w:rsidRPr="004E6F0A" w14:paraId="71BEA59C" w14:textId="77777777" w:rsidTr="004E6F0A">
        <w:tc>
          <w:tcPr>
            <w:tcW w:w="2733" w:type="pct"/>
          </w:tcPr>
          <w:p w14:paraId="413CA28C" w14:textId="77777777" w:rsidR="004E6F0A" w:rsidRPr="004E6F0A" w:rsidRDefault="004E6F0A" w:rsidP="004E6F0A">
            <w:pPr>
              <w:pStyle w:val="Bezatstarpm"/>
              <w:rPr>
                <w:rFonts w:eastAsiaTheme="minorHAnsi"/>
              </w:rPr>
            </w:pPr>
            <w:r w:rsidRPr="004E6F0A">
              <w:rPr>
                <w:rFonts w:eastAsiaTheme="minorHAnsi"/>
              </w:rPr>
              <w:t xml:space="preserve">2 gadus veci </w:t>
            </w:r>
          </w:p>
        </w:tc>
        <w:tc>
          <w:tcPr>
            <w:tcW w:w="768" w:type="pct"/>
          </w:tcPr>
          <w:p w14:paraId="4E34B1D8" w14:textId="77777777" w:rsidR="004E6F0A" w:rsidRPr="004E6F0A" w:rsidRDefault="004E6F0A" w:rsidP="004E6F0A">
            <w:pPr>
              <w:pStyle w:val="Bezatstarpm"/>
              <w:jc w:val="center"/>
              <w:rPr>
                <w:rFonts w:eastAsiaTheme="minorHAnsi"/>
              </w:rPr>
            </w:pPr>
            <w:r w:rsidRPr="004E6F0A">
              <w:rPr>
                <w:rFonts w:eastAsiaTheme="minorHAnsi"/>
              </w:rPr>
              <w:t>08.30</w:t>
            </w:r>
          </w:p>
        </w:tc>
        <w:tc>
          <w:tcPr>
            <w:tcW w:w="825" w:type="pct"/>
          </w:tcPr>
          <w:p w14:paraId="56979544" w14:textId="77777777" w:rsidR="004E6F0A" w:rsidRPr="004E6F0A" w:rsidRDefault="004E6F0A" w:rsidP="004E6F0A">
            <w:pPr>
              <w:pStyle w:val="Bezatstarpm"/>
              <w:jc w:val="center"/>
              <w:rPr>
                <w:rFonts w:eastAsiaTheme="minorHAnsi"/>
              </w:rPr>
            </w:pPr>
            <w:r w:rsidRPr="004E6F0A">
              <w:rPr>
                <w:rFonts w:eastAsiaTheme="minorHAnsi"/>
              </w:rPr>
              <w:t>11.55</w:t>
            </w:r>
          </w:p>
        </w:tc>
        <w:tc>
          <w:tcPr>
            <w:tcW w:w="674" w:type="pct"/>
          </w:tcPr>
          <w:p w14:paraId="10463DD4" w14:textId="77777777" w:rsidR="004E6F0A" w:rsidRPr="004E6F0A" w:rsidRDefault="004E6F0A" w:rsidP="004E6F0A">
            <w:pPr>
              <w:pStyle w:val="Bezatstarpm"/>
              <w:jc w:val="center"/>
              <w:rPr>
                <w:rFonts w:eastAsiaTheme="minorHAnsi"/>
              </w:rPr>
            </w:pPr>
            <w:r w:rsidRPr="004E6F0A">
              <w:rPr>
                <w:rFonts w:eastAsiaTheme="minorHAnsi"/>
              </w:rPr>
              <w:t>15.30</w:t>
            </w:r>
          </w:p>
        </w:tc>
      </w:tr>
      <w:tr w:rsidR="004E6F0A" w:rsidRPr="004E6F0A" w14:paraId="7C58AEB5" w14:textId="77777777" w:rsidTr="004E6F0A">
        <w:tc>
          <w:tcPr>
            <w:tcW w:w="2733" w:type="pct"/>
          </w:tcPr>
          <w:p w14:paraId="39E44955" w14:textId="77777777" w:rsidR="004E6F0A" w:rsidRPr="004E6F0A" w:rsidRDefault="004E6F0A" w:rsidP="004E6F0A">
            <w:pPr>
              <w:pStyle w:val="Bezatstarpm"/>
              <w:rPr>
                <w:rFonts w:eastAsiaTheme="minorHAnsi"/>
              </w:rPr>
            </w:pPr>
            <w:r w:rsidRPr="004E6F0A">
              <w:rPr>
                <w:rFonts w:eastAsiaTheme="minorHAnsi"/>
              </w:rPr>
              <w:t xml:space="preserve">3 gadus veci </w:t>
            </w:r>
          </w:p>
        </w:tc>
        <w:tc>
          <w:tcPr>
            <w:tcW w:w="768" w:type="pct"/>
          </w:tcPr>
          <w:p w14:paraId="05DE1EDE" w14:textId="77777777" w:rsidR="004E6F0A" w:rsidRPr="004E6F0A" w:rsidRDefault="004E6F0A" w:rsidP="004E6F0A">
            <w:pPr>
              <w:pStyle w:val="Bezatstarpm"/>
              <w:jc w:val="center"/>
              <w:rPr>
                <w:rFonts w:eastAsiaTheme="minorHAnsi"/>
              </w:rPr>
            </w:pPr>
            <w:r w:rsidRPr="004E6F0A">
              <w:rPr>
                <w:rFonts w:eastAsiaTheme="minorHAnsi"/>
              </w:rPr>
              <w:t>08.25</w:t>
            </w:r>
          </w:p>
        </w:tc>
        <w:tc>
          <w:tcPr>
            <w:tcW w:w="825" w:type="pct"/>
          </w:tcPr>
          <w:p w14:paraId="3552EE16" w14:textId="77777777" w:rsidR="004E6F0A" w:rsidRPr="004E6F0A" w:rsidRDefault="004E6F0A" w:rsidP="004E6F0A">
            <w:pPr>
              <w:pStyle w:val="Bezatstarpm"/>
              <w:jc w:val="center"/>
              <w:rPr>
                <w:rFonts w:eastAsiaTheme="minorHAnsi"/>
              </w:rPr>
            </w:pPr>
            <w:r w:rsidRPr="004E6F0A">
              <w:rPr>
                <w:rFonts w:eastAsiaTheme="minorHAnsi"/>
              </w:rPr>
              <w:t>12.00</w:t>
            </w:r>
          </w:p>
        </w:tc>
        <w:tc>
          <w:tcPr>
            <w:tcW w:w="674" w:type="pct"/>
          </w:tcPr>
          <w:p w14:paraId="498487C0" w14:textId="77777777" w:rsidR="004E6F0A" w:rsidRPr="004E6F0A" w:rsidRDefault="004E6F0A" w:rsidP="004E6F0A">
            <w:pPr>
              <w:pStyle w:val="Bezatstarpm"/>
              <w:jc w:val="center"/>
              <w:rPr>
                <w:rFonts w:eastAsiaTheme="minorHAnsi"/>
              </w:rPr>
            </w:pPr>
            <w:r w:rsidRPr="004E6F0A">
              <w:rPr>
                <w:rFonts w:eastAsiaTheme="minorHAnsi"/>
              </w:rPr>
              <w:t>15.35</w:t>
            </w:r>
          </w:p>
        </w:tc>
      </w:tr>
      <w:tr w:rsidR="004E6F0A" w:rsidRPr="004E6F0A" w14:paraId="61E5E0BE" w14:textId="77777777" w:rsidTr="004E6F0A">
        <w:tc>
          <w:tcPr>
            <w:tcW w:w="2733" w:type="pct"/>
          </w:tcPr>
          <w:p w14:paraId="71334D69" w14:textId="77777777" w:rsidR="004E6F0A" w:rsidRPr="004E6F0A" w:rsidRDefault="004E6F0A" w:rsidP="004E6F0A">
            <w:pPr>
              <w:pStyle w:val="Bezatstarpm"/>
              <w:rPr>
                <w:rFonts w:eastAsiaTheme="minorHAnsi"/>
              </w:rPr>
            </w:pPr>
            <w:r w:rsidRPr="004E6F0A">
              <w:rPr>
                <w:rFonts w:eastAsiaTheme="minorHAnsi"/>
              </w:rPr>
              <w:t xml:space="preserve">4 gadus veci </w:t>
            </w:r>
          </w:p>
        </w:tc>
        <w:tc>
          <w:tcPr>
            <w:tcW w:w="768" w:type="pct"/>
          </w:tcPr>
          <w:p w14:paraId="582DB87E" w14:textId="77777777" w:rsidR="004E6F0A" w:rsidRPr="004E6F0A" w:rsidRDefault="004E6F0A" w:rsidP="004E6F0A">
            <w:pPr>
              <w:pStyle w:val="Bezatstarpm"/>
              <w:jc w:val="center"/>
              <w:rPr>
                <w:rFonts w:eastAsiaTheme="minorHAnsi"/>
              </w:rPr>
            </w:pPr>
            <w:r w:rsidRPr="004E6F0A">
              <w:rPr>
                <w:rFonts w:eastAsiaTheme="minorHAnsi"/>
              </w:rPr>
              <w:t>08.40</w:t>
            </w:r>
          </w:p>
        </w:tc>
        <w:tc>
          <w:tcPr>
            <w:tcW w:w="825" w:type="pct"/>
          </w:tcPr>
          <w:p w14:paraId="6D0BA3A5" w14:textId="77777777" w:rsidR="004E6F0A" w:rsidRPr="004E6F0A" w:rsidRDefault="004E6F0A" w:rsidP="004E6F0A">
            <w:pPr>
              <w:pStyle w:val="Bezatstarpm"/>
              <w:jc w:val="center"/>
              <w:rPr>
                <w:rFonts w:eastAsiaTheme="minorHAnsi"/>
              </w:rPr>
            </w:pPr>
            <w:r w:rsidRPr="004E6F0A">
              <w:rPr>
                <w:rFonts w:eastAsiaTheme="minorHAnsi"/>
              </w:rPr>
              <w:t>12.05</w:t>
            </w:r>
          </w:p>
        </w:tc>
        <w:tc>
          <w:tcPr>
            <w:tcW w:w="674" w:type="pct"/>
          </w:tcPr>
          <w:p w14:paraId="7291E407" w14:textId="77777777" w:rsidR="004E6F0A" w:rsidRPr="004E6F0A" w:rsidRDefault="004E6F0A" w:rsidP="004E6F0A">
            <w:pPr>
              <w:pStyle w:val="Bezatstarpm"/>
              <w:jc w:val="center"/>
              <w:rPr>
                <w:rFonts w:eastAsiaTheme="minorHAnsi"/>
              </w:rPr>
            </w:pPr>
            <w:r w:rsidRPr="004E6F0A">
              <w:rPr>
                <w:rFonts w:eastAsiaTheme="minorHAnsi"/>
              </w:rPr>
              <w:t>15.40</w:t>
            </w:r>
          </w:p>
        </w:tc>
      </w:tr>
      <w:tr w:rsidR="004E6F0A" w:rsidRPr="004E6F0A" w14:paraId="17AC2133" w14:textId="77777777" w:rsidTr="004E6F0A">
        <w:tc>
          <w:tcPr>
            <w:tcW w:w="2733" w:type="pct"/>
          </w:tcPr>
          <w:p w14:paraId="4AEBD122" w14:textId="77777777" w:rsidR="004E6F0A" w:rsidRPr="004E6F0A" w:rsidRDefault="004E6F0A" w:rsidP="004E6F0A">
            <w:pPr>
              <w:pStyle w:val="Bezatstarpm"/>
              <w:rPr>
                <w:rFonts w:eastAsiaTheme="minorHAnsi"/>
              </w:rPr>
            </w:pPr>
            <w:r w:rsidRPr="004E6F0A">
              <w:rPr>
                <w:rFonts w:eastAsiaTheme="minorHAnsi"/>
              </w:rPr>
              <w:t xml:space="preserve">5 gadus veci </w:t>
            </w:r>
          </w:p>
        </w:tc>
        <w:tc>
          <w:tcPr>
            <w:tcW w:w="768" w:type="pct"/>
          </w:tcPr>
          <w:p w14:paraId="53C2E5B5" w14:textId="77777777" w:rsidR="004E6F0A" w:rsidRPr="004E6F0A" w:rsidRDefault="004E6F0A" w:rsidP="004E6F0A">
            <w:pPr>
              <w:pStyle w:val="Bezatstarpm"/>
              <w:jc w:val="center"/>
              <w:rPr>
                <w:rFonts w:eastAsiaTheme="minorHAnsi"/>
              </w:rPr>
            </w:pPr>
            <w:r w:rsidRPr="004E6F0A">
              <w:rPr>
                <w:rFonts w:eastAsiaTheme="minorHAnsi"/>
              </w:rPr>
              <w:t>08.45</w:t>
            </w:r>
          </w:p>
        </w:tc>
        <w:tc>
          <w:tcPr>
            <w:tcW w:w="825" w:type="pct"/>
          </w:tcPr>
          <w:p w14:paraId="76F34138" w14:textId="77777777" w:rsidR="004E6F0A" w:rsidRPr="004E6F0A" w:rsidRDefault="004E6F0A" w:rsidP="004E6F0A">
            <w:pPr>
              <w:pStyle w:val="Bezatstarpm"/>
              <w:jc w:val="center"/>
              <w:rPr>
                <w:rFonts w:eastAsiaTheme="minorHAnsi"/>
              </w:rPr>
            </w:pPr>
            <w:r w:rsidRPr="004E6F0A">
              <w:rPr>
                <w:rFonts w:eastAsiaTheme="minorHAnsi"/>
              </w:rPr>
              <w:t>12.10</w:t>
            </w:r>
          </w:p>
        </w:tc>
        <w:tc>
          <w:tcPr>
            <w:tcW w:w="674" w:type="pct"/>
          </w:tcPr>
          <w:p w14:paraId="6D19F3D5" w14:textId="77777777" w:rsidR="004E6F0A" w:rsidRPr="004E6F0A" w:rsidRDefault="004E6F0A" w:rsidP="004E6F0A">
            <w:pPr>
              <w:pStyle w:val="Bezatstarpm"/>
              <w:jc w:val="center"/>
              <w:rPr>
                <w:rFonts w:eastAsiaTheme="minorHAnsi"/>
              </w:rPr>
            </w:pPr>
            <w:r w:rsidRPr="004E6F0A">
              <w:rPr>
                <w:rFonts w:eastAsiaTheme="minorHAnsi"/>
              </w:rPr>
              <w:t>15.45</w:t>
            </w:r>
          </w:p>
        </w:tc>
      </w:tr>
      <w:tr w:rsidR="004E6F0A" w:rsidRPr="004E6F0A" w14:paraId="5D266A05" w14:textId="77777777" w:rsidTr="004E6F0A">
        <w:tc>
          <w:tcPr>
            <w:tcW w:w="2733" w:type="pct"/>
          </w:tcPr>
          <w:p w14:paraId="41826DE1" w14:textId="77777777" w:rsidR="004E6F0A" w:rsidRPr="004E6F0A" w:rsidRDefault="004E6F0A" w:rsidP="004E6F0A">
            <w:pPr>
              <w:pStyle w:val="Bezatstarpm"/>
              <w:rPr>
                <w:rFonts w:eastAsiaTheme="minorHAnsi"/>
              </w:rPr>
            </w:pPr>
            <w:r w:rsidRPr="004E6F0A">
              <w:rPr>
                <w:rFonts w:eastAsiaTheme="minorHAnsi"/>
              </w:rPr>
              <w:t xml:space="preserve">4-6 gadus veci </w:t>
            </w:r>
          </w:p>
        </w:tc>
        <w:tc>
          <w:tcPr>
            <w:tcW w:w="768" w:type="pct"/>
          </w:tcPr>
          <w:p w14:paraId="43BE2E19" w14:textId="77777777" w:rsidR="004E6F0A" w:rsidRPr="004E6F0A" w:rsidRDefault="004E6F0A" w:rsidP="004E6F0A">
            <w:pPr>
              <w:pStyle w:val="Bezatstarpm"/>
              <w:jc w:val="center"/>
              <w:rPr>
                <w:rFonts w:eastAsiaTheme="minorHAnsi"/>
              </w:rPr>
            </w:pPr>
            <w:r w:rsidRPr="004E6F0A">
              <w:rPr>
                <w:rFonts w:eastAsiaTheme="minorHAnsi"/>
              </w:rPr>
              <w:t>08.45</w:t>
            </w:r>
          </w:p>
        </w:tc>
        <w:tc>
          <w:tcPr>
            <w:tcW w:w="825" w:type="pct"/>
          </w:tcPr>
          <w:p w14:paraId="71FB5B5B" w14:textId="77777777" w:rsidR="004E6F0A" w:rsidRPr="004E6F0A" w:rsidRDefault="004E6F0A" w:rsidP="004E6F0A">
            <w:pPr>
              <w:pStyle w:val="Bezatstarpm"/>
              <w:jc w:val="center"/>
              <w:rPr>
                <w:rFonts w:eastAsiaTheme="minorHAnsi"/>
              </w:rPr>
            </w:pPr>
            <w:r w:rsidRPr="004E6F0A">
              <w:rPr>
                <w:rFonts w:eastAsiaTheme="minorHAnsi"/>
              </w:rPr>
              <w:t>12.10</w:t>
            </w:r>
          </w:p>
        </w:tc>
        <w:tc>
          <w:tcPr>
            <w:tcW w:w="674" w:type="pct"/>
          </w:tcPr>
          <w:p w14:paraId="52ECAFF0" w14:textId="77777777" w:rsidR="004E6F0A" w:rsidRPr="004E6F0A" w:rsidRDefault="004E6F0A" w:rsidP="004E6F0A">
            <w:pPr>
              <w:pStyle w:val="Bezatstarpm"/>
              <w:jc w:val="center"/>
              <w:rPr>
                <w:rFonts w:eastAsiaTheme="minorHAnsi"/>
              </w:rPr>
            </w:pPr>
            <w:r w:rsidRPr="004E6F0A">
              <w:rPr>
                <w:rFonts w:eastAsiaTheme="minorHAnsi"/>
              </w:rPr>
              <w:t>15.50</w:t>
            </w:r>
          </w:p>
        </w:tc>
      </w:tr>
      <w:tr w:rsidR="004E6F0A" w:rsidRPr="004E6F0A" w14:paraId="2F129C14" w14:textId="77777777" w:rsidTr="004E6F0A">
        <w:tc>
          <w:tcPr>
            <w:tcW w:w="2733" w:type="pct"/>
          </w:tcPr>
          <w:p w14:paraId="25BE27DF" w14:textId="77777777" w:rsidR="004E6F0A" w:rsidRPr="004E6F0A" w:rsidRDefault="004E6F0A" w:rsidP="004E6F0A">
            <w:pPr>
              <w:pStyle w:val="Bezatstarpm"/>
              <w:rPr>
                <w:rFonts w:eastAsiaTheme="minorHAnsi"/>
              </w:rPr>
            </w:pPr>
            <w:r w:rsidRPr="004E6F0A">
              <w:rPr>
                <w:rFonts w:eastAsiaTheme="minorHAnsi"/>
              </w:rPr>
              <w:t xml:space="preserve">5-6 gadus veci </w:t>
            </w:r>
          </w:p>
        </w:tc>
        <w:tc>
          <w:tcPr>
            <w:tcW w:w="768" w:type="pct"/>
          </w:tcPr>
          <w:p w14:paraId="0B0C58A0" w14:textId="77777777" w:rsidR="004E6F0A" w:rsidRPr="004E6F0A" w:rsidRDefault="004E6F0A" w:rsidP="004E6F0A">
            <w:pPr>
              <w:pStyle w:val="Bezatstarpm"/>
              <w:jc w:val="center"/>
              <w:rPr>
                <w:rFonts w:eastAsiaTheme="minorHAnsi"/>
              </w:rPr>
            </w:pPr>
            <w:r w:rsidRPr="004E6F0A">
              <w:rPr>
                <w:rFonts w:eastAsiaTheme="minorHAnsi"/>
              </w:rPr>
              <w:t>08.50</w:t>
            </w:r>
          </w:p>
        </w:tc>
        <w:tc>
          <w:tcPr>
            <w:tcW w:w="825" w:type="pct"/>
          </w:tcPr>
          <w:p w14:paraId="73B0B7F5" w14:textId="77777777" w:rsidR="004E6F0A" w:rsidRPr="004E6F0A" w:rsidRDefault="004E6F0A" w:rsidP="004E6F0A">
            <w:pPr>
              <w:pStyle w:val="Bezatstarpm"/>
              <w:jc w:val="center"/>
              <w:rPr>
                <w:rFonts w:eastAsiaTheme="minorHAnsi"/>
              </w:rPr>
            </w:pPr>
            <w:r w:rsidRPr="004E6F0A">
              <w:rPr>
                <w:rFonts w:eastAsiaTheme="minorHAnsi"/>
              </w:rPr>
              <w:t>12.15</w:t>
            </w:r>
          </w:p>
        </w:tc>
        <w:tc>
          <w:tcPr>
            <w:tcW w:w="674" w:type="pct"/>
          </w:tcPr>
          <w:p w14:paraId="5D8E16EE" w14:textId="77777777" w:rsidR="004E6F0A" w:rsidRPr="004E6F0A" w:rsidRDefault="004E6F0A" w:rsidP="004E6F0A">
            <w:pPr>
              <w:pStyle w:val="Bezatstarpm"/>
              <w:jc w:val="center"/>
              <w:rPr>
                <w:rFonts w:eastAsiaTheme="minorHAnsi"/>
              </w:rPr>
            </w:pPr>
            <w:r w:rsidRPr="004E6F0A">
              <w:rPr>
                <w:rFonts w:eastAsiaTheme="minorHAnsi"/>
              </w:rPr>
              <w:t>15.45</w:t>
            </w:r>
          </w:p>
        </w:tc>
      </w:tr>
      <w:tr w:rsidR="004E6F0A" w:rsidRPr="004E6F0A" w14:paraId="5E3573FF" w14:textId="77777777" w:rsidTr="004E6F0A">
        <w:tc>
          <w:tcPr>
            <w:tcW w:w="2733" w:type="pct"/>
          </w:tcPr>
          <w:p w14:paraId="77FA6927" w14:textId="77777777" w:rsidR="004E6F0A" w:rsidRPr="004E6F0A" w:rsidRDefault="004E6F0A" w:rsidP="004E6F0A">
            <w:pPr>
              <w:pStyle w:val="Bezatstarpm"/>
              <w:rPr>
                <w:rFonts w:eastAsiaTheme="minorHAnsi"/>
              </w:rPr>
            </w:pPr>
            <w:r w:rsidRPr="004E6F0A">
              <w:rPr>
                <w:rFonts w:eastAsiaTheme="minorHAnsi"/>
              </w:rPr>
              <w:t xml:space="preserve">6 gadus veci </w:t>
            </w:r>
          </w:p>
        </w:tc>
        <w:tc>
          <w:tcPr>
            <w:tcW w:w="768" w:type="pct"/>
          </w:tcPr>
          <w:p w14:paraId="5CA0FEB8" w14:textId="77777777" w:rsidR="004E6F0A" w:rsidRPr="004E6F0A" w:rsidRDefault="004E6F0A" w:rsidP="004E6F0A">
            <w:pPr>
              <w:pStyle w:val="Bezatstarpm"/>
              <w:jc w:val="center"/>
              <w:rPr>
                <w:rFonts w:eastAsiaTheme="minorHAnsi"/>
              </w:rPr>
            </w:pPr>
            <w:r w:rsidRPr="004E6F0A">
              <w:rPr>
                <w:rFonts w:eastAsiaTheme="minorHAnsi"/>
              </w:rPr>
              <w:t>08.50</w:t>
            </w:r>
          </w:p>
        </w:tc>
        <w:tc>
          <w:tcPr>
            <w:tcW w:w="825" w:type="pct"/>
          </w:tcPr>
          <w:p w14:paraId="2758B4EF" w14:textId="77777777" w:rsidR="004E6F0A" w:rsidRPr="004E6F0A" w:rsidRDefault="004E6F0A" w:rsidP="004E6F0A">
            <w:pPr>
              <w:pStyle w:val="Bezatstarpm"/>
              <w:jc w:val="center"/>
              <w:rPr>
                <w:rFonts w:eastAsiaTheme="minorHAnsi"/>
              </w:rPr>
            </w:pPr>
            <w:r w:rsidRPr="004E6F0A">
              <w:rPr>
                <w:rFonts w:eastAsiaTheme="minorHAnsi"/>
              </w:rPr>
              <w:t>12.15</w:t>
            </w:r>
          </w:p>
        </w:tc>
        <w:tc>
          <w:tcPr>
            <w:tcW w:w="674" w:type="pct"/>
          </w:tcPr>
          <w:p w14:paraId="1121F15F" w14:textId="77777777" w:rsidR="004E6F0A" w:rsidRPr="004E6F0A" w:rsidRDefault="004E6F0A" w:rsidP="004E6F0A">
            <w:pPr>
              <w:pStyle w:val="Bezatstarpm"/>
              <w:jc w:val="center"/>
              <w:rPr>
                <w:rFonts w:eastAsiaTheme="minorHAnsi"/>
              </w:rPr>
            </w:pPr>
            <w:r w:rsidRPr="004E6F0A">
              <w:rPr>
                <w:rFonts w:eastAsiaTheme="minorHAnsi"/>
              </w:rPr>
              <w:t>15.50</w:t>
            </w:r>
          </w:p>
        </w:tc>
      </w:tr>
    </w:tbl>
    <w:p w14:paraId="2E50BA6B" w14:textId="77777777" w:rsidR="004E6F0A" w:rsidRPr="004E6F0A" w:rsidRDefault="004E6F0A" w:rsidP="004E6F0A">
      <w:pPr>
        <w:suppressAutoHyphens/>
        <w:jc w:val="both"/>
        <w:rPr>
          <w:rFonts w:eastAsia="Calibri"/>
          <w:lang w:eastAsia="ar-SA"/>
        </w:rPr>
      </w:pPr>
    </w:p>
    <w:p w14:paraId="6A0C7263" w14:textId="77777777" w:rsidR="004E6F0A" w:rsidRPr="004E6F0A" w:rsidRDefault="004E6F0A" w:rsidP="007D5E3A">
      <w:pPr>
        <w:pStyle w:val="Sarakstarindkopa"/>
        <w:numPr>
          <w:ilvl w:val="0"/>
          <w:numId w:val="28"/>
        </w:numPr>
        <w:suppressAutoHyphens/>
        <w:spacing w:after="0" w:line="240" w:lineRule="auto"/>
        <w:ind w:left="567" w:hanging="567"/>
        <w:jc w:val="both"/>
        <w:rPr>
          <w:rFonts w:ascii="Times New Roman" w:hAnsi="Times New Roman"/>
          <w:sz w:val="24"/>
          <w:szCs w:val="24"/>
          <w:lang w:eastAsia="ar-SA"/>
        </w:rPr>
      </w:pPr>
      <w:r w:rsidRPr="004E6F0A">
        <w:rPr>
          <w:rFonts w:ascii="Times New Roman" w:hAnsi="Times New Roman"/>
          <w:sz w:val="24"/>
          <w:szCs w:val="24"/>
          <w:lang w:eastAsia="ar-SA"/>
        </w:rPr>
        <w:t>Pasūtītājs sniedz provizorisko izglītojamo un personāla skaitu, bet nenodrošina konstantu izglītojamo un personāla skaitu visa līguma izpildes laikā. Ēdināšanas pakalpojuma apjoms var mainīties, ņemot vērā šādus apstākļus:</w:t>
      </w:r>
    </w:p>
    <w:p w14:paraId="7A8D1FCB" w14:textId="77777777" w:rsidR="004E6F0A" w:rsidRPr="004E6F0A" w:rsidRDefault="004E6F0A" w:rsidP="007D5E3A">
      <w:pPr>
        <w:numPr>
          <w:ilvl w:val="1"/>
          <w:numId w:val="28"/>
        </w:numPr>
        <w:suppressAutoHyphens/>
        <w:ind w:left="1134" w:hanging="567"/>
        <w:jc w:val="both"/>
        <w:rPr>
          <w:rFonts w:eastAsia="Calibri"/>
          <w:lang w:eastAsia="ar-SA"/>
        </w:rPr>
      </w:pPr>
      <w:r w:rsidRPr="004E6F0A">
        <w:rPr>
          <w:rFonts w:eastAsia="Calibri"/>
          <w:lang w:eastAsia="ar-SA"/>
        </w:rPr>
        <w:t>grupu piepildījums;</w:t>
      </w:r>
    </w:p>
    <w:p w14:paraId="1309BB2A" w14:textId="77777777" w:rsidR="004E6F0A" w:rsidRPr="004E6F0A" w:rsidRDefault="004E6F0A" w:rsidP="007D5E3A">
      <w:pPr>
        <w:numPr>
          <w:ilvl w:val="1"/>
          <w:numId w:val="28"/>
        </w:numPr>
        <w:suppressAutoHyphens/>
        <w:ind w:left="1134" w:hanging="567"/>
        <w:jc w:val="both"/>
        <w:rPr>
          <w:rFonts w:eastAsia="Calibri"/>
          <w:lang w:eastAsia="ar-SA"/>
        </w:rPr>
      </w:pPr>
      <w:r w:rsidRPr="004E6F0A">
        <w:rPr>
          <w:rFonts w:eastAsia="Calibri"/>
          <w:lang w:eastAsia="ar-SA"/>
        </w:rPr>
        <w:t>ekskursiju, pārgājienu un sporta dienu;</w:t>
      </w:r>
    </w:p>
    <w:p w14:paraId="775DFD04" w14:textId="77777777" w:rsidR="004E6F0A" w:rsidRPr="004E6F0A" w:rsidRDefault="004E6F0A" w:rsidP="007D5E3A">
      <w:pPr>
        <w:numPr>
          <w:ilvl w:val="1"/>
          <w:numId w:val="28"/>
        </w:numPr>
        <w:suppressAutoHyphens/>
        <w:ind w:left="1134" w:hanging="567"/>
        <w:jc w:val="both"/>
        <w:rPr>
          <w:rFonts w:eastAsia="Calibri"/>
          <w:lang w:eastAsia="ar-SA"/>
        </w:rPr>
      </w:pPr>
      <w:r w:rsidRPr="004E6F0A">
        <w:rPr>
          <w:rFonts w:eastAsia="Calibri"/>
          <w:lang w:eastAsia="ar-SA"/>
        </w:rPr>
        <w:t>izglītības iestādes slēgšanu, darbinieku atvaļinājumu un svētku dienās u.c.</w:t>
      </w:r>
    </w:p>
    <w:p w14:paraId="6BC07C95"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lang w:eastAsia="ar-SA"/>
        </w:rPr>
        <w:t>Uzņēmējam jānodrošina, ka izglītojamo skaita svārstības mācību gada laikā neietekmē piedāvāto cenu par viena izglītojamā ēdināšanu.</w:t>
      </w:r>
    </w:p>
    <w:p w14:paraId="52786354"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lang w:eastAsia="ar-SA"/>
        </w:rPr>
        <w:t>Ēdināšanas pakalpojuma apjomu ēdienreizēm (izglītojamo skaits, kuriem jānodrošina ēdināšana) precizē izglītojamā likumiskie vai līgumiskie pārstāvji, turpmāk – pārstāvji, vai izglītības iestāde katru darba dienu līdz plkst. 7.00.</w:t>
      </w:r>
    </w:p>
    <w:p w14:paraId="6F876973"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lang w:eastAsia="ar-SA"/>
        </w:rPr>
        <w:t xml:space="preserve">Ēdienreizes jānodrošina izglītības iestādes noteiktajā grafikā. Plānoto ēdienreižu laiku skatīt tehniskās specifikācijas 2.punktā. Konkrēts ēdiena pasniegšanas laiks jāsaskaņo ar izglītības iestādi. </w:t>
      </w:r>
    </w:p>
    <w:p w14:paraId="38E55C1C" w14:textId="77777777" w:rsidR="004E6F0A" w:rsidRPr="004E6F0A" w:rsidRDefault="004E6F0A" w:rsidP="007D5E3A">
      <w:pPr>
        <w:pStyle w:val="Sarakstarindkopa"/>
        <w:numPr>
          <w:ilvl w:val="0"/>
          <w:numId w:val="28"/>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rPr>
        <w:t xml:space="preserve">Ēdienreizes ietvarā uzņēmējam jānodrošina ēdiena (t.sk. zupas, piedevu, mērces, salātu, gaļas ēdienu, deserta, dzēriena) pasniegšana katrai grupai no kopējiem traukiem, individuālās porcijās izglītojamiem, kuriem ir </w:t>
      </w:r>
      <w:r w:rsidRPr="004E6F0A">
        <w:rPr>
          <w:rFonts w:ascii="Times New Roman" w:hAnsi="Times New Roman"/>
          <w:sz w:val="24"/>
          <w:szCs w:val="24"/>
          <w:lang w:eastAsia="ar-SA"/>
        </w:rPr>
        <w:t>ārsta apstiprināta diagnoze un individuālās porcijās personālam</w:t>
      </w:r>
      <w:r w:rsidRPr="004E6F0A">
        <w:rPr>
          <w:rFonts w:ascii="Times New Roman" w:hAnsi="Times New Roman"/>
          <w:sz w:val="24"/>
          <w:szCs w:val="24"/>
        </w:rPr>
        <w:t>.</w:t>
      </w:r>
    </w:p>
    <w:p w14:paraId="520B7769" w14:textId="77777777" w:rsidR="004E6F0A" w:rsidRPr="004E6F0A" w:rsidRDefault="004E6F0A" w:rsidP="007D5E3A">
      <w:pPr>
        <w:pStyle w:val="Sarakstarindkopa"/>
        <w:numPr>
          <w:ilvl w:val="0"/>
          <w:numId w:val="28"/>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lastRenderedPageBreak/>
        <w:t>Pēc izglītības iestādes pieprasījuma izglītojamiem, dodoties ārpus iestādes pasākumos, aktivitātēs, izglītojamie jānodrošina ar līdzi ņemšanai sagatavotu un iesaiņotu ēdienu/vai pārtikas produktiem, kas atbilst dienas enerģētiskās vērtības un uzturvielu normām un kuru izmaksas atbilst ēdienreizes cenai.</w:t>
      </w:r>
    </w:p>
    <w:p w14:paraId="1CF0DDCC" w14:textId="77777777" w:rsidR="004E6F0A" w:rsidRPr="004E6F0A" w:rsidRDefault="004E6F0A" w:rsidP="007D5E3A">
      <w:pPr>
        <w:pStyle w:val="Sarakstarindkopa"/>
        <w:numPr>
          <w:ilvl w:val="0"/>
          <w:numId w:val="28"/>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t>Pirms valsts svētkiem vai uz nozīmīgiem pasākumiem izglītības iestādē jānodrošina atšķirīga, svētkiem atbilstoša ēdienkarte.</w:t>
      </w:r>
    </w:p>
    <w:p w14:paraId="5F79AF1A" w14:textId="77777777" w:rsidR="004E6F0A" w:rsidRPr="004E6F0A" w:rsidRDefault="004E6F0A" w:rsidP="007D5E3A">
      <w:pPr>
        <w:pStyle w:val="Sarakstarindkopa"/>
        <w:numPr>
          <w:ilvl w:val="0"/>
          <w:numId w:val="28"/>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t>Nav pieļaujama vienas dienas ēdienkartes atkārtošanās vairāk nekā 2-3 reizes mēnesī, izņemot gadījumus, ja ēdiena atkārtošanos saskaņo izglītības iestāde.</w:t>
      </w:r>
    </w:p>
    <w:p w14:paraId="5A3F6A09"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rPr>
        <w:t xml:space="preserve">Uzņēmējam jānodrošina precīza uzskaite par sniegto pakalpojumu katram izglītojamajam un personālam. </w:t>
      </w:r>
    </w:p>
    <w:p w14:paraId="4DD3C332" w14:textId="77777777" w:rsidR="004E6F0A" w:rsidRPr="004E6F0A" w:rsidRDefault="004E6F0A" w:rsidP="007D5E3A">
      <w:pPr>
        <w:numPr>
          <w:ilvl w:val="0"/>
          <w:numId w:val="28"/>
        </w:numPr>
        <w:suppressAutoHyphens/>
        <w:ind w:left="567" w:hanging="567"/>
        <w:jc w:val="both"/>
        <w:rPr>
          <w:rFonts w:eastAsia="Calibri"/>
          <w:lang w:eastAsia="ar-SA"/>
        </w:rPr>
      </w:pPr>
      <w:r w:rsidRPr="004E6F0A">
        <w:rPr>
          <w:rFonts w:eastAsia="Calibri"/>
          <w:b/>
          <w:lang w:eastAsia="ar-SA"/>
        </w:rPr>
        <w:t>Uzņēmējam jānodrošina</w:t>
      </w:r>
      <w:r w:rsidRPr="004E6F0A">
        <w:rPr>
          <w:rFonts w:eastAsia="Calibri"/>
          <w:lang w:eastAsia="ar-SA"/>
        </w:rPr>
        <w:t>:</w:t>
      </w:r>
    </w:p>
    <w:p w14:paraId="4FF42C88"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katrā ēdienreizē pietiekams ēdiena daudzums, lai nodrošinātu kopējo ēdināšanas sistēmu un pilnvērtīgu pakalpojuma sniegšanu;</w:t>
      </w:r>
    </w:p>
    <w:p w14:paraId="655D2F4D"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4E6F0A">
        <w:rPr>
          <w:rFonts w:ascii="Times New Roman" w:hAnsi="Times New Roman"/>
          <w:sz w:val="24"/>
          <w:szCs w:val="24"/>
          <w:lang w:eastAsia="ar-SA"/>
        </w:rPr>
        <w:t>celiakija</w:t>
      </w:r>
      <w:proofErr w:type="spellEnd"/>
      <w:r w:rsidRPr="004E6F0A">
        <w:rPr>
          <w:rFonts w:ascii="Times New Roman" w:hAnsi="Times New Roman"/>
          <w:sz w:val="24"/>
          <w:szCs w:val="24"/>
          <w:lang w:eastAsia="ar-SA"/>
        </w:rPr>
        <w:t>, cukura diabēts, pārtikas alerģija, u.c.), kuras dēļ ir nepieciešama uztura korekcija;</w:t>
      </w:r>
    </w:p>
    <w:p w14:paraId="42EC8B44"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tehniskā aprīkojuma un trauku mazgāšana, lietojot videi draudzīgus (fosfātus nesaturošus) mazgāšanas līdzekļus, un nomā nodoto telpu, t.sk. grīdas un galdu uzkopšana atbilstoši normatīvo aktu prasībām;</w:t>
      </w:r>
    </w:p>
    <w:p w14:paraId="07A797EF" w14:textId="77777777" w:rsidR="004E6F0A" w:rsidRPr="004E6F0A" w:rsidRDefault="004E6F0A" w:rsidP="007D5E3A">
      <w:pPr>
        <w:pStyle w:val="Sarakstarindkopa"/>
        <w:numPr>
          <w:ilvl w:val="1"/>
          <w:numId w:val="28"/>
        </w:numPr>
        <w:spacing w:after="0" w:line="240" w:lineRule="auto"/>
        <w:ind w:left="1276" w:hanging="709"/>
        <w:rPr>
          <w:rFonts w:ascii="Times New Roman" w:hAnsi="Times New Roman"/>
          <w:sz w:val="24"/>
          <w:szCs w:val="24"/>
          <w:lang w:eastAsia="ar-SA"/>
        </w:rPr>
      </w:pPr>
      <w:r w:rsidRPr="004E6F0A">
        <w:rPr>
          <w:rFonts w:ascii="Times New Roman" w:hAnsi="Times New Roman"/>
          <w:sz w:val="24"/>
          <w:szCs w:val="24"/>
          <w:lang w:eastAsia="ar-SA"/>
        </w:rPr>
        <w:t>ēdināšanas telpu estētisks noformējums;</w:t>
      </w:r>
    </w:p>
    <w:p w14:paraId="437C5256"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iCs/>
          <w:sz w:val="24"/>
          <w:szCs w:val="24"/>
          <w:lang w:eastAsia="ar-SA"/>
        </w:rPr>
        <w:t>nomā nodoto telpu (t.sk. iebūvēto iekārtu) saglabāšana, uzturēšana darba kārtībā (t.sk. apkope un remonts,</w:t>
      </w:r>
      <w:r w:rsidRPr="004E6F0A">
        <w:rPr>
          <w:rFonts w:ascii="Times New Roman" w:hAnsi="Times New Roman"/>
          <w:sz w:val="24"/>
          <w:szCs w:val="24"/>
          <w:lang w:eastAsia="ar-SA"/>
        </w:rPr>
        <w:t xml:space="preserve"> deratizācija vai dezinfekcija</w:t>
      </w:r>
      <w:r w:rsidRPr="004E6F0A">
        <w:rPr>
          <w:rFonts w:ascii="Times New Roman" w:hAnsi="Times New Roman"/>
          <w:iCs/>
          <w:sz w:val="24"/>
          <w:szCs w:val="24"/>
          <w:lang w:eastAsia="ar-SA"/>
        </w:rPr>
        <w:t xml:space="preserve">), lietošanā esošo komunikācijas tīklu uzturēšana un apkope (t.sk. kanalizācijas aizsardzība pret aizsērējumiem, </w:t>
      </w:r>
      <w:r w:rsidRPr="004E6F0A">
        <w:rPr>
          <w:rFonts w:ascii="Times New Roman" w:hAnsi="Times New Roman"/>
          <w:sz w:val="24"/>
          <w:szCs w:val="24"/>
          <w:lang w:eastAsia="ar-SA"/>
        </w:rPr>
        <w:t>ventilācijas iekārtu tehniskais stāvoklis un tīrība</w:t>
      </w:r>
      <w:r w:rsidRPr="004E6F0A">
        <w:rPr>
          <w:rFonts w:ascii="Times New Roman" w:hAnsi="Times New Roman"/>
          <w:iCs/>
          <w:sz w:val="24"/>
          <w:szCs w:val="24"/>
          <w:lang w:eastAsia="ar-SA"/>
        </w:rPr>
        <w:t>)</w:t>
      </w:r>
      <w:r w:rsidRPr="004E6F0A">
        <w:rPr>
          <w:rFonts w:ascii="Times New Roman" w:hAnsi="Times New Roman"/>
          <w:sz w:val="24"/>
          <w:szCs w:val="24"/>
          <w:lang w:eastAsia="ar-SA"/>
        </w:rPr>
        <w:t>;</w:t>
      </w:r>
    </w:p>
    <w:p w14:paraId="136F9505"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ne retāk kā reizi gadā rakstiskas informācijas iegūšana no </w:t>
      </w:r>
      <w:proofErr w:type="spellStart"/>
      <w:r w:rsidRPr="004E6F0A">
        <w:rPr>
          <w:rFonts w:ascii="Times New Roman" w:hAnsi="Times New Roman"/>
          <w:sz w:val="24"/>
          <w:szCs w:val="24"/>
          <w:lang w:eastAsia="ar-SA"/>
        </w:rPr>
        <w:t>Iekšlietu</w:t>
      </w:r>
      <w:proofErr w:type="spellEnd"/>
      <w:r w:rsidRPr="004E6F0A">
        <w:rPr>
          <w:rFonts w:ascii="Times New Roman" w:hAnsi="Times New Roman"/>
          <w:sz w:val="24"/>
          <w:szCs w:val="24"/>
          <w:lang w:eastAsia="ar-SA"/>
        </w:rPr>
        <w:t xml:space="preserve"> ministrijas Informācijas centra Sodu reģistra, ka pakalpojuma sniegšanā nodarbinātā persona neatbilst Bērnu tiesību aizsardzības likumā noteiktiem ierobežojumiem strādāt izglītības iestādē un pēc izglītības iestādes pieprasījuma jāuzrāda Soda reģistra izziņa, ka pakalpojuma sniegšanā nodarbinātā persona apguvusi, speciālās zināšanas bērnu tiesību aizsardzības jomā, atbilstoši 2024. gada 16. aprīļa Ministru kabineta noteikumiem Nr.241 “</w:t>
      </w:r>
      <w:r w:rsidRPr="004E6F0A">
        <w:rPr>
          <w:rFonts w:ascii="Times New Roman" w:hAnsi="Times New Roman"/>
          <w:sz w:val="24"/>
          <w:szCs w:val="24"/>
        </w:rPr>
        <w:t>Noteikumi par kārtību, kādā apgūstamas speciālās zināšanas bērnu tiesību aizsardzības jomā, šo zināšanu saturu un apjomu</w:t>
      </w:r>
      <w:r w:rsidRPr="004E6F0A">
        <w:rPr>
          <w:rFonts w:ascii="Times New Roman" w:hAnsi="Times New Roman"/>
          <w:sz w:val="24"/>
          <w:szCs w:val="24"/>
          <w:lang w:eastAsia="ar-SA"/>
        </w:rPr>
        <w:t>”;</w:t>
      </w:r>
    </w:p>
    <w:p w14:paraId="3AB4AA3F"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rPr>
        <w:t xml:space="preserve">paškontroles sistēma; </w:t>
      </w:r>
    </w:p>
    <w:p w14:paraId="3FF40D07"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izglītības iestādes </w:t>
      </w:r>
      <w:r w:rsidRPr="004E6F0A">
        <w:rPr>
          <w:rFonts w:ascii="Times New Roman" w:hAnsi="Times New Roman"/>
          <w:sz w:val="24"/>
          <w:szCs w:val="24"/>
        </w:rPr>
        <w:t>informēšana par kontrolējošo institūciju pārbaudēm un to rezultātiem;</w:t>
      </w:r>
    </w:p>
    <w:p w14:paraId="10A48CBA"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rPr>
        <w:t>dzeramā ūdens atbilstība kvalitātes un nekaitīguma prasībām (monitorings) testēšanas pārskata iesniegšanu pasūtītājam; </w:t>
      </w:r>
    </w:p>
    <w:p w14:paraId="13B7847B"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atkritumu dalīta vākšana un šķirošana, atkritumu apsaimniekošanas pakalpojuma līguma noslēgšana ar attiecīgo pakalpojumu sniedzēju;</w:t>
      </w:r>
    </w:p>
    <w:p w14:paraId="02620C0C"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valsts atbalsta programmu</w:t>
      </w:r>
      <w:r w:rsidRPr="004E6F0A">
        <w:rPr>
          <w:rFonts w:ascii="Times New Roman" w:hAnsi="Times New Roman"/>
          <w:color w:val="000000"/>
          <w:sz w:val="24"/>
          <w:szCs w:val="24"/>
        </w:rPr>
        <w:t xml:space="preserve"> </w:t>
      </w:r>
      <w:r w:rsidRPr="004E6F0A">
        <w:rPr>
          <w:rFonts w:ascii="Times New Roman" w:hAnsi="Times New Roman"/>
          <w:bCs/>
          <w:color w:val="000000"/>
          <w:sz w:val="24"/>
          <w:szCs w:val="24"/>
        </w:rPr>
        <w:t>skolas apgādei ar augļiem, dārzeņiem un pienu</w:t>
      </w:r>
      <w:r w:rsidRPr="004E6F0A">
        <w:rPr>
          <w:rFonts w:ascii="Times New Roman" w:hAnsi="Times New Roman"/>
          <w:sz w:val="24"/>
          <w:szCs w:val="24"/>
          <w:lang w:eastAsia="ar-SA"/>
        </w:rPr>
        <w:t xml:space="preserve"> (“Piens un augļi skolai”) īstenošana un administrēšana pēc izglītības iestādes pieprasījuma.</w:t>
      </w:r>
    </w:p>
    <w:p w14:paraId="0674E607" w14:textId="77777777" w:rsidR="004E6F0A" w:rsidRPr="004E6F0A" w:rsidRDefault="004E6F0A" w:rsidP="007D5E3A">
      <w:pPr>
        <w:pStyle w:val="Sarakstarindkopa"/>
        <w:numPr>
          <w:ilvl w:val="0"/>
          <w:numId w:val="28"/>
        </w:numPr>
        <w:suppressAutoHyphens/>
        <w:spacing w:after="0" w:line="240" w:lineRule="auto"/>
        <w:ind w:left="567" w:hanging="567"/>
        <w:jc w:val="both"/>
        <w:rPr>
          <w:rFonts w:ascii="Times New Roman" w:hAnsi="Times New Roman"/>
          <w:b/>
          <w:sz w:val="24"/>
          <w:szCs w:val="24"/>
          <w:lang w:eastAsia="ar-SA"/>
        </w:rPr>
      </w:pPr>
      <w:r w:rsidRPr="004E6F0A">
        <w:rPr>
          <w:rFonts w:ascii="Times New Roman" w:hAnsi="Times New Roman"/>
          <w:b/>
          <w:sz w:val="24"/>
          <w:szCs w:val="24"/>
          <w:lang w:eastAsia="ar-SA"/>
        </w:rPr>
        <w:t>Ēdināšanas pakalpojuma sniegšanas tehniskais aprīkojums:</w:t>
      </w:r>
    </w:p>
    <w:p w14:paraId="4DA960D4"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bCs/>
          <w:sz w:val="24"/>
          <w:szCs w:val="24"/>
          <w:lang w:eastAsia="ar-SA"/>
        </w:rPr>
        <w:t>pasūtītājs ēdināšanas pakalpojuma nodrošināšanai, saskaņā ar telpu nomas līgumu nodod Uzņēmējam nomas lietošanā izglītības iestādes virtuves telpas un palīgtelpas</w:t>
      </w:r>
      <w:r w:rsidRPr="004E6F0A">
        <w:rPr>
          <w:rFonts w:ascii="Times New Roman" w:hAnsi="Times New Roman"/>
          <w:sz w:val="24"/>
          <w:szCs w:val="24"/>
          <w:lang w:eastAsia="ar-SA"/>
        </w:rPr>
        <w:t xml:space="preserve">; </w:t>
      </w:r>
    </w:p>
    <w:p w14:paraId="75F47E05"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bCs/>
          <w:sz w:val="24"/>
          <w:szCs w:val="24"/>
          <w:lang w:eastAsia="ar-SA"/>
        </w:rPr>
        <w:t xml:space="preserve">Uzņēmējs ir atbildīgs par kvalitatīva pakalpojuma sniegšanai nepieciešamo profesionālo iekārtu, inventāra (t.sk. programmas </w:t>
      </w:r>
      <w:r w:rsidRPr="004E6F0A">
        <w:rPr>
          <w:rFonts w:ascii="Times New Roman" w:hAnsi="Times New Roman"/>
          <w:sz w:val="24"/>
          <w:szCs w:val="24"/>
          <w:lang w:eastAsia="ar-SA"/>
        </w:rPr>
        <w:t>“Piens un augļi skolai”</w:t>
      </w:r>
      <w:r w:rsidRPr="004E6F0A">
        <w:rPr>
          <w:rFonts w:ascii="Times New Roman" w:hAnsi="Times New Roman"/>
          <w:bCs/>
          <w:sz w:val="24"/>
          <w:szCs w:val="24"/>
          <w:lang w:eastAsia="ar-SA"/>
        </w:rPr>
        <w:t xml:space="preserve"> realizēšanai) un atbilstošu trauku (t.sk. ēdiena pagatavošanai, pārnēsāšanai un pasniegšanai) nodrošināšanu atbilstoši Latvijas Republikas un Eiropas Savienības normatīvo aktu prasībām un Pārtikas un veterinārā dienesta ieteikumiem;</w:t>
      </w:r>
    </w:p>
    <w:p w14:paraId="3F936EA4"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bCs/>
          <w:sz w:val="24"/>
          <w:szCs w:val="24"/>
          <w:lang w:eastAsia="ar-SA"/>
        </w:rPr>
        <w:lastRenderedPageBreak/>
        <w:t xml:space="preserve">Ēdināšanas pakalpojuma nodrošināšanai Uzņēmējs var iegūt īpašumā izglītības iestādes rīcībā esošās virtuves tehnoloģiskās iekārtas </w:t>
      </w:r>
      <w:r w:rsidRPr="004E6F0A">
        <w:rPr>
          <w:rFonts w:ascii="Times New Roman" w:hAnsi="Times New Roman"/>
          <w:sz w:val="24"/>
          <w:szCs w:val="24"/>
          <w:lang w:eastAsia="ar-SA"/>
        </w:rPr>
        <w:t>Alūksnes pirmsskolas izglītības iestādē “Sprīdītis”,</w:t>
      </w:r>
      <w:r w:rsidRPr="004E6F0A">
        <w:rPr>
          <w:rFonts w:ascii="Times New Roman" w:hAnsi="Times New Roman"/>
          <w:color w:val="202124"/>
          <w:sz w:val="24"/>
          <w:szCs w:val="24"/>
          <w:shd w:val="clear" w:color="auto" w:fill="FFFFFF"/>
        </w:rPr>
        <w:t xml:space="preserve"> Raiņa bulvārī 5</w:t>
      </w:r>
      <w:r w:rsidRPr="004E6F0A">
        <w:rPr>
          <w:rFonts w:ascii="Times New Roman" w:hAnsi="Times New Roman"/>
          <w:sz w:val="24"/>
          <w:szCs w:val="24"/>
          <w:lang w:eastAsia="ar-SA"/>
        </w:rPr>
        <w:t>, Alūksnē, Alūksnes novadā:</w:t>
      </w:r>
    </w:p>
    <w:p w14:paraId="160867EA" w14:textId="77777777" w:rsidR="004E6F0A" w:rsidRPr="004E6F0A" w:rsidRDefault="004E6F0A" w:rsidP="004E6F0A">
      <w:pPr>
        <w:suppressAutoHyphens/>
        <w:jc w:val="both"/>
        <w:rPr>
          <w:rFonts w:eastAsia="Calibri"/>
          <w:lang w:eastAsia="ar-SA"/>
        </w:rPr>
      </w:pPr>
    </w:p>
    <w:tbl>
      <w:tblPr>
        <w:tblStyle w:val="Reatabula1"/>
        <w:tblpPr w:leftFromText="180" w:rightFromText="180" w:vertAnchor="text" w:tblpX="562" w:tblpY="1"/>
        <w:tblOverlap w:val="never"/>
        <w:tblW w:w="5000" w:type="pct"/>
        <w:tblLook w:val="04A0" w:firstRow="1" w:lastRow="0" w:firstColumn="1" w:lastColumn="0" w:noHBand="0" w:noVBand="1"/>
      </w:tblPr>
      <w:tblGrid>
        <w:gridCol w:w="6682"/>
        <w:gridCol w:w="843"/>
        <w:gridCol w:w="1536"/>
      </w:tblGrid>
      <w:tr w:rsidR="004E6F0A" w:rsidRPr="004E6F0A" w14:paraId="35C00032" w14:textId="77777777" w:rsidTr="004E6F0A">
        <w:tc>
          <w:tcPr>
            <w:tcW w:w="3696" w:type="pct"/>
            <w:vAlign w:val="center"/>
          </w:tcPr>
          <w:p w14:paraId="5B8749C8" w14:textId="77777777" w:rsidR="004E6F0A" w:rsidRPr="004E6F0A" w:rsidRDefault="004E6F0A" w:rsidP="004E6F0A">
            <w:pPr>
              <w:jc w:val="center"/>
              <w:rPr>
                <w:rFonts w:cs="Times New Roman"/>
                <w:b/>
              </w:rPr>
            </w:pPr>
            <w:r w:rsidRPr="004E6F0A">
              <w:rPr>
                <w:rFonts w:cs="Times New Roman"/>
                <w:b/>
              </w:rPr>
              <w:t>Nosaukums</w:t>
            </w:r>
          </w:p>
        </w:tc>
        <w:tc>
          <w:tcPr>
            <w:tcW w:w="448" w:type="pct"/>
            <w:vAlign w:val="center"/>
          </w:tcPr>
          <w:p w14:paraId="70266C53" w14:textId="77777777" w:rsidR="004E6F0A" w:rsidRPr="004E6F0A" w:rsidRDefault="004E6F0A" w:rsidP="004E6F0A">
            <w:pPr>
              <w:jc w:val="center"/>
              <w:rPr>
                <w:rFonts w:cs="Times New Roman"/>
                <w:b/>
              </w:rPr>
            </w:pPr>
            <w:r w:rsidRPr="004E6F0A">
              <w:rPr>
                <w:rFonts w:cs="Times New Roman"/>
                <w:b/>
              </w:rPr>
              <w:t>Skaits</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tcPr>
          <w:p w14:paraId="0D1690DC" w14:textId="77777777" w:rsidR="004E6F0A" w:rsidRPr="004E6F0A" w:rsidRDefault="004E6F0A" w:rsidP="004E6F0A">
            <w:pPr>
              <w:jc w:val="center"/>
              <w:rPr>
                <w:rFonts w:eastAsia="Calibri" w:cs="Times New Roman"/>
                <w:b/>
              </w:rPr>
            </w:pPr>
            <w:r w:rsidRPr="004E6F0A">
              <w:rPr>
                <w:rFonts w:eastAsia="Calibri" w:cs="Times New Roman"/>
                <w:b/>
              </w:rPr>
              <w:t>Vērtība, EUR</w:t>
            </w:r>
          </w:p>
        </w:tc>
      </w:tr>
      <w:tr w:rsidR="004E6F0A" w:rsidRPr="004E6F0A" w14:paraId="7B9B5471" w14:textId="77777777" w:rsidTr="004E6F0A">
        <w:tc>
          <w:tcPr>
            <w:tcW w:w="3696" w:type="pct"/>
          </w:tcPr>
          <w:p w14:paraId="21D44174" w14:textId="77777777" w:rsidR="004E6F0A" w:rsidRPr="004E6F0A" w:rsidRDefault="004E6F0A" w:rsidP="004E6F0A">
            <w:pPr>
              <w:rPr>
                <w:rFonts w:eastAsia="Calibri" w:cs="Times New Roman"/>
                <w:color w:val="000000"/>
              </w:rPr>
            </w:pPr>
            <w:r w:rsidRPr="004E6F0A">
              <w:rPr>
                <w:rFonts w:eastAsia="Calibri" w:cs="Times New Roman"/>
                <w:color w:val="000000"/>
              </w:rPr>
              <w:t>Saldētava</w:t>
            </w:r>
          </w:p>
        </w:tc>
        <w:tc>
          <w:tcPr>
            <w:tcW w:w="448" w:type="pct"/>
          </w:tcPr>
          <w:p w14:paraId="66DFB6F6"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val="restart"/>
            <w:tcBorders>
              <w:top w:val="nil"/>
              <w:left w:val="single" w:sz="4" w:space="0" w:color="auto"/>
              <w:right w:val="single" w:sz="4" w:space="0" w:color="auto"/>
            </w:tcBorders>
            <w:shd w:val="clear" w:color="auto" w:fill="auto"/>
            <w:vAlign w:val="center"/>
          </w:tcPr>
          <w:p w14:paraId="2F7AE192" w14:textId="77777777" w:rsidR="004E6F0A" w:rsidRPr="004E6F0A" w:rsidRDefault="004E6F0A" w:rsidP="004E6F0A">
            <w:pPr>
              <w:jc w:val="center"/>
              <w:rPr>
                <w:rFonts w:eastAsia="Calibri" w:cs="Times New Roman"/>
              </w:rPr>
            </w:pPr>
            <w:r w:rsidRPr="004E6F0A">
              <w:rPr>
                <w:rFonts w:eastAsia="Calibri" w:cs="Times New Roman"/>
                <w:b/>
                <w:bCs/>
                <w:color w:val="000000"/>
              </w:rPr>
              <w:t>10980,18</w:t>
            </w:r>
          </w:p>
          <w:p w14:paraId="182C6E97" w14:textId="77777777" w:rsidR="004E6F0A" w:rsidRPr="004E6F0A" w:rsidRDefault="004E6F0A" w:rsidP="004E6F0A">
            <w:pPr>
              <w:jc w:val="center"/>
              <w:rPr>
                <w:rFonts w:eastAsia="Calibri" w:cs="Times New Roman"/>
                <w:b/>
                <w:color w:val="000000"/>
              </w:rPr>
            </w:pPr>
          </w:p>
        </w:tc>
      </w:tr>
      <w:tr w:rsidR="004E6F0A" w:rsidRPr="004E6F0A" w14:paraId="5F3C2DCC" w14:textId="77777777" w:rsidTr="004E6F0A">
        <w:tc>
          <w:tcPr>
            <w:tcW w:w="3696" w:type="pct"/>
          </w:tcPr>
          <w:p w14:paraId="11037F18" w14:textId="77777777" w:rsidR="004E6F0A" w:rsidRPr="004E6F0A" w:rsidRDefault="004E6F0A" w:rsidP="004E6F0A">
            <w:pPr>
              <w:rPr>
                <w:rFonts w:eastAsia="Calibri" w:cs="Times New Roman"/>
                <w:color w:val="000000"/>
              </w:rPr>
            </w:pPr>
            <w:r w:rsidRPr="004E6F0A">
              <w:rPr>
                <w:rFonts w:cs="Times New Roman"/>
                <w:color w:val="000000"/>
                <w:lang w:eastAsia="lv-LV"/>
              </w:rPr>
              <w:t>Saldētava EIRON</w:t>
            </w:r>
          </w:p>
        </w:tc>
        <w:tc>
          <w:tcPr>
            <w:tcW w:w="448" w:type="pct"/>
          </w:tcPr>
          <w:p w14:paraId="4E2F81ED"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vAlign w:val="center"/>
          </w:tcPr>
          <w:p w14:paraId="0F984282" w14:textId="77777777" w:rsidR="004E6F0A" w:rsidRPr="004E6F0A" w:rsidRDefault="004E6F0A" w:rsidP="004E6F0A">
            <w:pPr>
              <w:jc w:val="center"/>
              <w:rPr>
                <w:rFonts w:eastAsia="Calibri" w:cs="Times New Roman"/>
                <w:b/>
                <w:bCs/>
                <w:color w:val="000000"/>
              </w:rPr>
            </w:pPr>
          </w:p>
        </w:tc>
      </w:tr>
      <w:tr w:rsidR="004E6F0A" w:rsidRPr="004E6F0A" w14:paraId="280B2ABF" w14:textId="77777777" w:rsidTr="004E6F0A">
        <w:tc>
          <w:tcPr>
            <w:tcW w:w="3696" w:type="pct"/>
          </w:tcPr>
          <w:p w14:paraId="22B5CA45" w14:textId="77777777" w:rsidR="004E6F0A" w:rsidRPr="004E6F0A" w:rsidRDefault="004E6F0A" w:rsidP="004E6F0A">
            <w:pPr>
              <w:rPr>
                <w:rFonts w:eastAsia="Calibri" w:cs="Times New Roman"/>
                <w:color w:val="000000"/>
              </w:rPr>
            </w:pPr>
            <w:r w:rsidRPr="004E6F0A">
              <w:rPr>
                <w:rFonts w:eastAsia="Calibri" w:cs="Times New Roman"/>
                <w:color w:val="000000"/>
              </w:rPr>
              <w:t>Ledusskapis 500 l</w:t>
            </w:r>
          </w:p>
        </w:tc>
        <w:tc>
          <w:tcPr>
            <w:tcW w:w="448" w:type="pct"/>
          </w:tcPr>
          <w:p w14:paraId="331D86C5" w14:textId="77777777" w:rsidR="004E6F0A" w:rsidRPr="004E6F0A" w:rsidRDefault="004E6F0A" w:rsidP="004E6F0A">
            <w:pPr>
              <w:jc w:val="center"/>
              <w:rPr>
                <w:rFonts w:eastAsia="Calibri" w:cs="Times New Roman"/>
              </w:rPr>
            </w:pPr>
            <w:r w:rsidRPr="004E6F0A">
              <w:rPr>
                <w:rFonts w:eastAsia="Calibri" w:cs="Times New Roman"/>
              </w:rPr>
              <w:t>2</w:t>
            </w:r>
          </w:p>
        </w:tc>
        <w:tc>
          <w:tcPr>
            <w:tcW w:w="856" w:type="pct"/>
            <w:vMerge/>
            <w:tcBorders>
              <w:left w:val="single" w:sz="4" w:space="0" w:color="auto"/>
              <w:right w:val="single" w:sz="4" w:space="0" w:color="auto"/>
            </w:tcBorders>
            <w:shd w:val="clear" w:color="auto" w:fill="auto"/>
            <w:vAlign w:val="center"/>
          </w:tcPr>
          <w:p w14:paraId="0EC7F4E8" w14:textId="77777777" w:rsidR="004E6F0A" w:rsidRPr="004E6F0A" w:rsidRDefault="004E6F0A" w:rsidP="004E6F0A">
            <w:pPr>
              <w:jc w:val="center"/>
              <w:rPr>
                <w:rFonts w:eastAsia="Calibri" w:cs="Times New Roman"/>
                <w:b/>
                <w:bCs/>
                <w:color w:val="000000"/>
              </w:rPr>
            </w:pPr>
          </w:p>
        </w:tc>
      </w:tr>
      <w:tr w:rsidR="004E6F0A" w:rsidRPr="004E6F0A" w14:paraId="007947E2" w14:textId="77777777" w:rsidTr="004E6F0A">
        <w:tc>
          <w:tcPr>
            <w:tcW w:w="3696" w:type="pct"/>
          </w:tcPr>
          <w:p w14:paraId="4F739948" w14:textId="77777777" w:rsidR="004E6F0A" w:rsidRPr="004E6F0A" w:rsidRDefault="004E6F0A" w:rsidP="004E6F0A">
            <w:pPr>
              <w:rPr>
                <w:rFonts w:eastAsia="Calibri" w:cs="Times New Roman"/>
                <w:color w:val="000000"/>
              </w:rPr>
            </w:pPr>
            <w:r w:rsidRPr="004E6F0A">
              <w:rPr>
                <w:rFonts w:eastAsia="Calibri" w:cs="Times New Roman"/>
              </w:rPr>
              <w:t>Ledusskapis GN 2/1, N/T, 700 litri</w:t>
            </w:r>
            <w:r w:rsidRPr="004E6F0A">
              <w:rPr>
                <w:rFonts w:eastAsia="Calibri" w:cs="Times New Roman"/>
              </w:rPr>
              <w:br/>
              <w:t xml:space="preserve">220V/0.38 </w:t>
            </w:r>
            <w:proofErr w:type="spellStart"/>
            <w:r w:rsidRPr="004E6F0A">
              <w:rPr>
                <w:rFonts w:eastAsia="Calibri" w:cs="Times New Roman"/>
              </w:rPr>
              <w:t>kW</w:t>
            </w:r>
            <w:proofErr w:type="spellEnd"/>
          </w:p>
        </w:tc>
        <w:tc>
          <w:tcPr>
            <w:tcW w:w="448" w:type="pct"/>
          </w:tcPr>
          <w:p w14:paraId="20CC4C54"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vAlign w:val="center"/>
          </w:tcPr>
          <w:p w14:paraId="5898FEF1" w14:textId="77777777" w:rsidR="004E6F0A" w:rsidRPr="004E6F0A" w:rsidRDefault="004E6F0A" w:rsidP="004E6F0A">
            <w:pPr>
              <w:jc w:val="center"/>
              <w:rPr>
                <w:rFonts w:eastAsia="Calibri" w:cs="Times New Roman"/>
                <w:b/>
                <w:bCs/>
                <w:color w:val="000000"/>
              </w:rPr>
            </w:pPr>
          </w:p>
        </w:tc>
      </w:tr>
      <w:tr w:rsidR="004E6F0A" w:rsidRPr="004E6F0A" w14:paraId="2B303D36" w14:textId="77777777" w:rsidTr="004E6F0A">
        <w:tc>
          <w:tcPr>
            <w:tcW w:w="3696" w:type="pct"/>
          </w:tcPr>
          <w:p w14:paraId="47C764E5" w14:textId="77777777" w:rsidR="004E6F0A" w:rsidRPr="004E6F0A" w:rsidRDefault="004E6F0A" w:rsidP="004E6F0A">
            <w:pPr>
              <w:rPr>
                <w:rFonts w:eastAsia="Calibri" w:cs="Times New Roman"/>
                <w:color w:val="000000"/>
              </w:rPr>
            </w:pPr>
            <w:r w:rsidRPr="004E6F0A">
              <w:rPr>
                <w:rFonts w:eastAsia="Calibri" w:cs="Times New Roman"/>
                <w:color w:val="000000"/>
              </w:rPr>
              <w:t>Kartupeļu mizotājs (10 kg)</w:t>
            </w:r>
          </w:p>
        </w:tc>
        <w:tc>
          <w:tcPr>
            <w:tcW w:w="448" w:type="pct"/>
          </w:tcPr>
          <w:p w14:paraId="47767D15"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vAlign w:val="center"/>
          </w:tcPr>
          <w:p w14:paraId="27A97668" w14:textId="77777777" w:rsidR="004E6F0A" w:rsidRPr="004E6F0A" w:rsidRDefault="004E6F0A" w:rsidP="004E6F0A">
            <w:pPr>
              <w:jc w:val="center"/>
              <w:rPr>
                <w:rFonts w:eastAsia="Calibri" w:cs="Times New Roman"/>
                <w:b/>
                <w:bCs/>
                <w:color w:val="000000"/>
              </w:rPr>
            </w:pPr>
          </w:p>
        </w:tc>
      </w:tr>
      <w:tr w:rsidR="004E6F0A" w:rsidRPr="004E6F0A" w14:paraId="11CC2871" w14:textId="77777777" w:rsidTr="004E6F0A">
        <w:tc>
          <w:tcPr>
            <w:tcW w:w="3696" w:type="pct"/>
          </w:tcPr>
          <w:p w14:paraId="74A91AC1" w14:textId="77777777" w:rsidR="004E6F0A" w:rsidRPr="004E6F0A" w:rsidRDefault="004E6F0A" w:rsidP="004E6F0A">
            <w:pPr>
              <w:rPr>
                <w:rFonts w:eastAsia="Calibri" w:cs="Times New Roman"/>
                <w:color w:val="000000"/>
              </w:rPr>
            </w:pPr>
            <w:r w:rsidRPr="004E6F0A">
              <w:rPr>
                <w:rFonts w:eastAsia="Calibri" w:cs="Times New Roman"/>
                <w:color w:val="000000"/>
              </w:rPr>
              <w:t>Gaļas maļamā mašīna</w:t>
            </w:r>
          </w:p>
        </w:tc>
        <w:tc>
          <w:tcPr>
            <w:tcW w:w="448" w:type="pct"/>
          </w:tcPr>
          <w:p w14:paraId="16744BA9"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6875B74" w14:textId="77777777" w:rsidR="004E6F0A" w:rsidRPr="004E6F0A" w:rsidRDefault="004E6F0A" w:rsidP="004E6F0A">
            <w:pPr>
              <w:jc w:val="right"/>
              <w:rPr>
                <w:rFonts w:eastAsia="Calibri" w:cs="Times New Roman"/>
                <w:color w:val="000000"/>
              </w:rPr>
            </w:pPr>
          </w:p>
        </w:tc>
      </w:tr>
      <w:tr w:rsidR="004E6F0A" w:rsidRPr="004E6F0A" w14:paraId="4F84AD82" w14:textId="77777777" w:rsidTr="004E6F0A">
        <w:tc>
          <w:tcPr>
            <w:tcW w:w="3696" w:type="pct"/>
          </w:tcPr>
          <w:p w14:paraId="60382C79" w14:textId="77777777" w:rsidR="004E6F0A" w:rsidRPr="004E6F0A" w:rsidRDefault="004E6F0A" w:rsidP="004E6F0A">
            <w:pPr>
              <w:rPr>
                <w:rFonts w:eastAsia="Calibri" w:cs="Times New Roman"/>
                <w:color w:val="000000"/>
              </w:rPr>
            </w:pPr>
            <w:r w:rsidRPr="004E6F0A">
              <w:rPr>
                <w:rFonts w:eastAsia="Calibri" w:cs="Times New Roman"/>
                <w:color w:val="000000"/>
              </w:rPr>
              <w:t>Dārzeņu griezējs</w:t>
            </w:r>
          </w:p>
        </w:tc>
        <w:tc>
          <w:tcPr>
            <w:tcW w:w="448" w:type="pct"/>
          </w:tcPr>
          <w:p w14:paraId="660F0B5A"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A335D06" w14:textId="77777777" w:rsidR="004E6F0A" w:rsidRPr="004E6F0A" w:rsidRDefault="004E6F0A" w:rsidP="004E6F0A">
            <w:pPr>
              <w:jc w:val="right"/>
              <w:rPr>
                <w:rFonts w:eastAsia="Calibri" w:cs="Times New Roman"/>
                <w:color w:val="000000"/>
              </w:rPr>
            </w:pPr>
          </w:p>
        </w:tc>
      </w:tr>
      <w:tr w:rsidR="004E6F0A" w:rsidRPr="004E6F0A" w14:paraId="15C2E37C" w14:textId="77777777" w:rsidTr="004E6F0A">
        <w:tc>
          <w:tcPr>
            <w:tcW w:w="3696" w:type="pct"/>
          </w:tcPr>
          <w:p w14:paraId="30013782" w14:textId="77777777" w:rsidR="004E6F0A" w:rsidRPr="004E6F0A" w:rsidRDefault="004E6F0A" w:rsidP="004E6F0A">
            <w:pPr>
              <w:rPr>
                <w:rFonts w:eastAsia="Calibri" w:cs="Times New Roman"/>
                <w:color w:val="000000"/>
              </w:rPr>
            </w:pPr>
            <w:r w:rsidRPr="004E6F0A">
              <w:rPr>
                <w:rFonts w:eastAsia="Calibri" w:cs="Times New Roman"/>
                <w:color w:val="000000"/>
              </w:rPr>
              <w:t>Mikseris universālais, tilp.30 l</w:t>
            </w:r>
          </w:p>
        </w:tc>
        <w:tc>
          <w:tcPr>
            <w:tcW w:w="448" w:type="pct"/>
          </w:tcPr>
          <w:p w14:paraId="39BB438E"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01B6372" w14:textId="77777777" w:rsidR="004E6F0A" w:rsidRPr="004E6F0A" w:rsidRDefault="004E6F0A" w:rsidP="004E6F0A">
            <w:pPr>
              <w:jc w:val="right"/>
              <w:rPr>
                <w:rFonts w:eastAsia="Calibri" w:cs="Times New Roman"/>
                <w:color w:val="000000"/>
              </w:rPr>
            </w:pPr>
          </w:p>
        </w:tc>
      </w:tr>
      <w:tr w:rsidR="004E6F0A" w:rsidRPr="004E6F0A" w14:paraId="5A77502F" w14:textId="77777777" w:rsidTr="004E6F0A">
        <w:tc>
          <w:tcPr>
            <w:tcW w:w="3696" w:type="pct"/>
          </w:tcPr>
          <w:p w14:paraId="709DC211" w14:textId="77777777" w:rsidR="004E6F0A" w:rsidRPr="004E6F0A" w:rsidRDefault="004E6F0A" w:rsidP="004E6F0A">
            <w:pPr>
              <w:rPr>
                <w:rFonts w:eastAsia="Calibri" w:cs="Times New Roman"/>
                <w:color w:val="000000"/>
              </w:rPr>
            </w:pPr>
            <w:r w:rsidRPr="004E6F0A">
              <w:rPr>
                <w:rFonts w:cs="Times New Roman"/>
                <w:color w:val="000000"/>
                <w:lang w:eastAsia="lv-LV"/>
              </w:rPr>
              <w:t xml:space="preserve">Gaļas maļamā mašīna 22 CE </w:t>
            </w:r>
            <w:proofErr w:type="spellStart"/>
            <w:r w:rsidRPr="004E6F0A">
              <w:rPr>
                <w:rFonts w:cs="Times New Roman"/>
                <w:color w:val="000000"/>
                <w:lang w:eastAsia="lv-LV"/>
              </w:rPr>
              <w:t>lidz</w:t>
            </w:r>
            <w:proofErr w:type="spellEnd"/>
            <w:r w:rsidRPr="004E6F0A">
              <w:rPr>
                <w:rFonts w:cs="Times New Roman"/>
                <w:color w:val="000000"/>
                <w:lang w:eastAsia="lv-LV"/>
              </w:rPr>
              <w:t xml:space="preserve"> 300 kg, ar sietiņu 3.5mm un nazi</w:t>
            </w:r>
          </w:p>
        </w:tc>
        <w:tc>
          <w:tcPr>
            <w:tcW w:w="448" w:type="pct"/>
          </w:tcPr>
          <w:p w14:paraId="6F2B04F4"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069EB5E" w14:textId="77777777" w:rsidR="004E6F0A" w:rsidRPr="004E6F0A" w:rsidRDefault="004E6F0A" w:rsidP="004E6F0A">
            <w:pPr>
              <w:jc w:val="right"/>
              <w:rPr>
                <w:rFonts w:eastAsia="Calibri" w:cs="Times New Roman"/>
                <w:color w:val="000000"/>
              </w:rPr>
            </w:pPr>
          </w:p>
        </w:tc>
      </w:tr>
      <w:tr w:rsidR="004E6F0A" w:rsidRPr="004E6F0A" w14:paraId="7CB10C26" w14:textId="77777777" w:rsidTr="004E6F0A">
        <w:tc>
          <w:tcPr>
            <w:tcW w:w="3696" w:type="pct"/>
          </w:tcPr>
          <w:p w14:paraId="2E4C0F84" w14:textId="77777777" w:rsidR="004E6F0A" w:rsidRPr="004E6F0A" w:rsidRDefault="004E6F0A" w:rsidP="004E6F0A">
            <w:pPr>
              <w:rPr>
                <w:rFonts w:eastAsia="Calibri" w:cs="Times New Roman"/>
                <w:color w:val="000000"/>
              </w:rPr>
            </w:pPr>
            <w:proofErr w:type="spellStart"/>
            <w:r w:rsidRPr="004E6F0A">
              <w:rPr>
                <w:rFonts w:eastAsia="Calibri" w:cs="Times New Roman"/>
                <w:color w:val="000000"/>
              </w:rPr>
              <w:t>El.katls</w:t>
            </w:r>
            <w:proofErr w:type="spellEnd"/>
            <w:r w:rsidRPr="004E6F0A">
              <w:rPr>
                <w:rFonts w:eastAsia="Calibri" w:cs="Times New Roman"/>
                <w:color w:val="000000"/>
              </w:rPr>
              <w:t xml:space="preserve"> ar mikseri un dušu 60 l</w:t>
            </w:r>
          </w:p>
        </w:tc>
        <w:tc>
          <w:tcPr>
            <w:tcW w:w="448" w:type="pct"/>
          </w:tcPr>
          <w:p w14:paraId="36FBF8C5"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7B8371C8" w14:textId="77777777" w:rsidR="004E6F0A" w:rsidRPr="004E6F0A" w:rsidRDefault="004E6F0A" w:rsidP="004E6F0A">
            <w:pPr>
              <w:jc w:val="right"/>
              <w:rPr>
                <w:rFonts w:eastAsia="Calibri" w:cs="Times New Roman"/>
                <w:color w:val="000000"/>
              </w:rPr>
            </w:pPr>
          </w:p>
        </w:tc>
      </w:tr>
      <w:tr w:rsidR="004E6F0A" w:rsidRPr="004E6F0A" w14:paraId="0E0F0066" w14:textId="77777777" w:rsidTr="004E6F0A">
        <w:tc>
          <w:tcPr>
            <w:tcW w:w="3696" w:type="pct"/>
          </w:tcPr>
          <w:p w14:paraId="2F2C0FCE" w14:textId="77777777" w:rsidR="004E6F0A" w:rsidRPr="004E6F0A" w:rsidRDefault="004E6F0A" w:rsidP="004E6F0A">
            <w:pPr>
              <w:rPr>
                <w:rFonts w:eastAsia="Calibri" w:cs="Times New Roman"/>
                <w:color w:val="000000"/>
              </w:rPr>
            </w:pPr>
            <w:r w:rsidRPr="004E6F0A">
              <w:rPr>
                <w:rFonts w:eastAsia="Calibri" w:cs="Times New Roman"/>
                <w:color w:val="000000"/>
              </w:rPr>
              <w:t>Elektriskais katls ar dušu 100 l</w:t>
            </w:r>
          </w:p>
        </w:tc>
        <w:tc>
          <w:tcPr>
            <w:tcW w:w="448" w:type="pct"/>
          </w:tcPr>
          <w:p w14:paraId="4867315F"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39DDD3B1" w14:textId="77777777" w:rsidR="004E6F0A" w:rsidRPr="004E6F0A" w:rsidRDefault="004E6F0A" w:rsidP="004E6F0A">
            <w:pPr>
              <w:jc w:val="right"/>
              <w:rPr>
                <w:rFonts w:eastAsia="Calibri" w:cs="Times New Roman"/>
                <w:color w:val="000000"/>
              </w:rPr>
            </w:pPr>
          </w:p>
        </w:tc>
      </w:tr>
      <w:tr w:rsidR="004E6F0A" w:rsidRPr="004E6F0A" w14:paraId="286FC7C0" w14:textId="77777777" w:rsidTr="004E6F0A">
        <w:tc>
          <w:tcPr>
            <w:tcW w:w="3696" w:type="pct"/>
          </w:tcPr>
          <w:p w14:paraId="708F0D63" w14:textId="77777777" w:rsidR="004E6F0A" w:rsidRPr="004E6F0A" w:rsidRDefault="004E6F0A" w:rsidP="004E6F0A">
            <w:pPr>
              <w:rPr>
                <w:rFonts w:eastAsia="Calibri" w:cs="Times New Roman"/>
                <w:color w:val="000000"/>
              </w:rPr>
            </w:pPr>
            <w:r w:rsidRPr="004E6F0A">
              <w:rPr>
                <w:rFonts w:eastAsia="Calibri" w:cs="Times New Roman"/>
                <w:color w:val="000000"/>
              </w:rPr>
              <w:t>Katls 60 l ar vāku</w:t>
            </w:r>
          </w:p>
        </w:tc>
        <w:tc>
          <w:tcPr>
            <w:tcW w:w="448" w:type="pct"/>
          </w:tcPr>
          <w:p w14:paraId="3B0181FB"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43E44D21" w14:textId="77777777" w:rsidR="004E6F0A" w:rsidRPr="004E6F0A" w:rsidRDefault="004E6F0A" w:rsidP="004E6F0A">
            <w:pPr>
              <w:jc w:val="right"/>
              <w:rPr>
                <w:rFonts w:eastAsia="Calibri" w:cs="Times New Roman"/>
                <w:color w:val="000000"/>
              </w:rPr>
            </w:pPr>
          </w:p>
        </w:tc>
      </w:tr>
      <w:tr w:rsidR="004E6F0A" w:rsidRPr="004E6F0A" w14:paraId="02C61B2C" w14:textId="77777777" w:rsidTr="004E6F0A">
        <w:tc>
          <w:tcPr>
            <w:tcW w:w="3696" w:type="pct"/>
          </w:tcPr>
          <w:p w14:paraId="634EE5A4" w14:textId="77777777" w:rsidR="004E6F0A" w:rsidRPr="004E6F0A" w:rsidRDefault="004E6F0A" w:rsidP="004E6F0A">
            <w:pPr>
              <w:rPr>
                <w:rFonts w:eastAsia="Calibri" w:cs="Times New Roman"/>
                <w:color w:val="000000"/>
              </w:rPr>
            </w:pPr>
            <w:r w:rsidRPr="004E6F0A">
              <w:rPr>
                <w:rFonts w:eastAsia="Calibri" w:cs="Times New Roman"/>
                <w:color w:val="000000"/>
              </w:rPr>
              <w:t>Elektriskā panna ar paceļamo vāku</w:t>
            </w:r>
          </w:p>
        </w:tc>
        <w:tc>
          <w:tcPr>
            <w:tcW w:w="448" w:type="pct"/>
          </w:tcPr>
          <w:p w14:paraId="64CCBD10"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1D7DEBA7" w14:textId="77777777" w:rsidR="004E6F0A" w:rsidRPr="004E6F0A" w:rsidRDefault="004E6F0A" w:rsidP="004E6F0A">
            <w:pPr>
              <w:jc w:val="right"/>
              <w:rPr>
                <w:rFonts w:eastAsia="Calibri" w:cs="Times New Roman"/>
                <w:color w:val="000000"/>
              </w:rPr>
            </w:pPr>
          </w:p>
        </w:tc>
      </w:tr>
      <w:tr w:rsidR="004E6F0A" w:rsidRPr="004E6F0A" w14:paraId="7DB58C26" w14:textId="77777777" w:rsidTr="004E6F0A">
        <w:tc>
          <w:tcPr>
            <w:tcW w:w="3696" w:type="pct"/>
          </w:tcPr>
          <w:p w14:paraId="050D0EA0" w14:textId="77777777" w:rsidR="004E6F0A" w:rsidRPr="004E6F0A" w:rsidRDefault="004E6F0A" w:rsidP="004E6F0A">
            <w:pPr>
              <w:rPr>
                <w:rFonts w:eastAsia="Calibri" w:cs="Times New Roman"/>
                <w:color w:val="000000"/>
              </w:rPr>
            </w:pPr>
            <w:r w:rsidRPr="004E6F0A">
              <w:rPr>
                <w:rFonts w:eastAsia="Calibri" w:cs="Times New Roman"/>
                <w:color w:val="000000"/>
              </w:rPr>
              <w:t>Elektriskā plīts ar 6 sildvirsmām</w:t>
            </w:r>
          </w:p>
        </w:tc>
        <w:tc>
          <w:tcPr>
            <w:tcW w:w="448" w:type="pct"/>
          </w:tcPr>
          <w:p w14:paraId="60F6C6F9"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763C2DCA" w14:textId="77777777" w:rsidR="004E6F0A" w:rsidRPr="004E6F0A" w:rsidRDefault="004E6F0A" w:rsidP="004E6F0A">
            <w:pPr>
              <w:jc w:val="right"/>
              <w:rPr>
                <w:rFonts w:eastAsia="Calibri" w:cs="Times New Roman"/>
                <w:color w:val="000000"/>
              </w:rPr>
            </w:pPr>
          </w:p>
        </w:tc>
      </w:tr>
      <w:tr w:rsidR="004E6F0A" w:rsidRPr="004E6F0A" w14:paraId="152CE67B" w14:textId="77777777" w:rsidTr="004E6F0A">
        <w:tc>
          <w:tcPr>
            <w:tcW w:w="3696" w:type="pct"/>
          </w:tcPr>
          <w:p w14:paraId="38CE920E" w14:textId="77777777" w:rsidR="004E6F0A" w:rsidRPr="004E6F0A" w:rsidRDefault="004E6F0A" w:rsidP="004E6F0A">
            <w:pPr>
              <w:rPr>
                <w:rFonts w:eastAsia="Calibri" w:cs="Times New Roman"/>
                <w:color w:val="000000"/>
              </w:rPr>
            </w:pPr>
            <w:r w:rsidRPr="004E6F0A">
              <w:rPr>
                <w:rFonts w:eastAsia="Calibri" w:cs="Times New Roman"/>
                <w:color w:val="000000"/>
              </w:rPr>
              <w:t>Galds ar plauktu un izlietni</w:t>
            </w:r>
          </w:p>
        </w:tc>
        <w:tc>
          <w:tcPr>
            <w:tcW w:w="448" w:type="pct"/>
          </w:tcPr>
          <w:p w14:paraId="67C5ED7D" w14:textId="77777777" w:rsidR="004E6F0A" w:rsidRPr="004E6F0A" w:rsidRDefault="004E6F0A" w:rsidP="004E6F0A">
            <w:pPr>
              <w:jc w:val="center"/>
              <w:rPr>
                <w:rFonts w:eastAsia="Calibri" w:cs="Times New Roman"/>
              </w:rPr>
            </w:pPr>
            <w:r w:rsidRPr="004E6F0A">
              <w:rPr>
                <w:rFonts w:eastAsia="Calibri" w:cs="Times New Roman"/>
              </w:rPr>
              <w:t>5</w:t>
            </w:r>
          </w:p>
        </w:tc>
        <w:tc>
          <w:tcPr>
            <w:tcW w:w="856" w:type="pct"/>
            <w:vMerge/>
            <w:tcBorders>
              <w:left w:val="single" w:sz="4" w:space="0" w:color="auto"/>
              <w:right w:val="single" w:sz="4" w:space="0" w:color="auto"/>
            </w:tcBorders>
            <w:shd w:val="clear" w:color="auto" w:fill="auto"/>
          </w:tcPr>
          <w:p w14:paraId="2F34BC69" w14:textId="77777777" w:rsidR="004E6F0A" w:rsidRPr="004E6F0A" w:rsidRDefault="004E6F0A" w:rsidP="004E6F0A">
            <w:pPr>
              <w:jc w:val="right"/>
              <w:rPr>
                <w:rFonts w:eastAsia="Calibri" w:cs="Times New Roman"/>
                <w:color w:val="000000"/>
              </w:rPr>
            </w:pPr>
          </w:p>
        </w:tc>
      </w:tr>
      <w:tr w:rsidR="004E6F0A" w:rsidRPr="004E6F0A" w14:paraId="641A8B84" w14:textId="77777777" w:rsidTr="004E6F0A">
        <w:tc>
          <w:tcPr>
            <w:tcW w:w="3696" w:type="pct"/>
          </w:tcPr>
          <w:p w14:paraId="7692CA75" w14:textId="77777777" w:rsidR="004E6F0A" w:rsidRPr="004E6F0A" w:rsidRDefault="004E6F0A" w:rsidP="004E6F0A">
            <w:pPr>
              <w:rPr>
                <w:rFonts w:eastAsia="Calibri" w:cs="Times New Roman"/>
                <w:color w:val="000000"/>
              </w:rPr>
            </w:pPr>
            <w:r w:rsidRPr="004E6F0A">
              <w:rPr>
                <w:rFonts w:eastAsia="Calibri" w:cs="Times New Roman"/>
                <w:color w:val="000000"/>
              </w:rPr>
              <w:t>Trauku skalošanas duša ar krānu</w:t>
            </w:r>
          </w:p>
        </w:tc>
        <w:tc>
          <w:tcPr>
            <w:tcW w:w="448" w:type="pct"/>
          </w:tcPr>
          <w:p w14:paraId="786DD92B"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293151C4" w14:textId="77777777" w:rsidR="004E6F0A" w:rsidRPr="004E6F0A" w:rsidRDefault="004E6F0A" w:rsidP="004E6F0A">
            <w:pPr>
              <w:jc w:val="right"/>
              <w:rPr>
                <w:rFonts w:eastAsia="Calibri" w:cs="Times New Roman"/>
                <w:color w:val="000000"/>
              </w:rPr>
            </w:pPr>
          </w:p>
        </w:tc>
      </w:tr>
      <w:tr w:rsidR="004E6F0A" w:rsidRPr="004E6F0A" w14:paraId="375A7A0E" w14:textId="77777777" w:rsidTr="004E6F0A">
        <w:tc>
          <w:tcPr>
            <w:tcW w:w="3696" w:type="pct"/>
          </w:tcPr>
          <w:p w14:paraId="69673372" w14:textId="77777777" w:rsidR="004E6F0A" w:rsidRPr="004E6F0A" w:rsidRDefault="004E6F0A" w:rsidP="004E6F0A">
            <w:pPr>
              <w:rPr>
                <w:rFonts w:eastAsia="Calibri" w:cs="Times New Roman"/>
                <w:color w:val="000000"/>
              </w:rPr>
            </w:pPr>
            <w:r w:rsidRPr="004E6F0A">
              <w:rPr>
                <w:rFonts w:eastAsia="Calibri" w:cs="Times New Roman"/>
                <w:color w:val="000000"/>
              </w:rPr>
              <w:t>Galds ar izlietni</w:t>
            </w:r>
          </w:p>
        </w:tc>
        <w:tc>
          <w:tcPr>
            <w:tcW w:w="448" w:type="pct"/>
          </w:tcPr>
          <w:p w14:paraId="372D9D37"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BF52A09" w14:textId="77777777" w:rsidR="004E6F0A" w:rsidRPr="004E6F0A" w:rsidRDefault="004E6F0A" w:rsidP="004E6F0A">
            <w:pPr>
              <w:jc w:val="right"/>
              <w:rPr>
                <w:rFonts w:eastAsia="Calibri" w:cs="Times New Roman"/>
                <w:color w:val="000000"/>
              </w:rPr>
            </w:pPr>
          </w:p>
        </w:tc>
      </w:tr>
      <w:tr w:rsidR="004E6F0A" w:rsidRPr="004E6F0A" w14:paraId="40900530" w14:textId="77777777" w:rsidTr="004E6F0A">
        <w:tc>
          <w:tcPr>
            <w:tcW w:w="3696" w:type="pct"/>
          </w:tcPr>
          <w:p w14:paraId="25093C63" w14:textId="77777777" w:rsidR="004E6F0A" w:rsidRPr="004E6F0A" w:rsidRDefault="004E6F0A" w:rsidP="004E6F0A">
            <w:pPr>
              <w:rPr>
                <w:rFonts w:eastAsia="Calibri" w:cs="Times New Roman"/>
                <w:color w:val="000000"/>
              </w:rPr>
            </w:pPr>
            <w:r w:rsidRPr="004E6F0A">
              <w:rPr>
                <w:rFonts w:eastAsia="Calibri" w:cs="Times New Roman"/>
                <w:color w:val="000000"/>
              </w:rPr>
              <w:t>Trauku skalošanas duša ar krānu</w:t>
            </w:r>
          </w:p>
        </w:tc>
        <w:tc>
          <w:tcPr>
            <w:tcW w:w="448" w:type="pct"/>
          </w:tcPr>
          <w:p w14:paraId="6E5E5883"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34767C6C" w14:textId="77777777" w:rsidR="004E6F0A" w:rsidRPr="004E6F0A" w:rsidRDefault="004E6F0A" w:rsidP="004E6F0A">
            <w:pPr>
              <w:jc w:val="right"/>
              <w:rPr>
                <w:rFonts w:eastAsia="Calibri" w:cs="Times New Roman"/>
                <w:color w:val="000000"/>
              </w:rPr>
            </w:pPr>
          </w:p>
        </w:tc>
      </w:tr>
      <w:tr w:rsidR="004E6F0A" w:rsidRPr="004E6F0A" w14:paraId="4520ADDA" w14:textId="77777777" w:rsidTr="004E6F0A">
        <w:tc>
          <w:tcPr>
            <w:tcW w:w="3696" w:type="pct"/>
          </w:tcPr>
          <w:p w14:paraId="7023E6FD" w14:textId="77777777" w:rsidR="004E6F0A" w:rsidRPr="004E6F0A" w:rsidRDefault="004E6F0A" w:rsidP="004E6F0A">
            <w:pPr>
              <w:rPr>
                <w:rFonts w:eastAsia="Calibri" w:cs="Times New Roman"/>
                <w:color w:val="000000"/>
              </w:rPr>
            </w:pPr>
            <w:r w:rsidRPr="004E6F0A">
              <w:rPr>
                <w:rFonts w:eastAsia="Calibri" w:cs="Times New Roman"/>
                <w:color w:val="000000"/>
              </w:rPr>
              <w:t>Galds ar dubulto izlietni</w:t>
            </w:r>
          </w:p>
        </w:tc>
        <w:tc>
          <w:tcPr>
            <w:tcW w:w="448" w:type="pct"/>
          </w:tcPr>
          <w:p w14:paraId="2C616EF9"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30EB1210" w14:textId="77777777" w:rsidR="004E6F0A" w:rsidRPr="004E6F0A" w:rsidRDefault="004E6F0A" w:rsidP="004E6F0A">
            <w:pPr>
              <w:jc w:val="right"/>
              <w:rPr>
                <w:rFonts w:eastAsia="Calibri" w:cs="Times New Roman"/>
                <w:color w:val="000000"/>
              </w:rPr>
            </w:pPr>
          </w:p>
        </w:tc>
      </w:tr>
      <w:tr w:rsidR="004E6F0A" w:rsidRPr="004E6F0A" w14:paraId="56830324" w14:textId="77777777" w:rsidTr="004E6F0A">
        <w:tc>
          <w:tcPr>
            <w:tcW w:w="3696" w:type="pct"/>
          </w:tcPr>
          <w:p w14:paraId="11BA6D53" w14:textId="77777777" w:rsidR="004E6F0A" w:rsidRPr="004E6F0A" w:rsidRDefault="004E6F0A" w:rsidP="004E6F0A">
            <w:pPr>
              <w:rPr>
                <w:rFonts w:eastAsia="Calibri" w:cs="Times New Roman"/>
                <w:color w:val="000000"/>
              </w:rPr>
            </w:pPr>
            <w:proofErr w:type="spellStart"/>
            <w:r w:rsidRPr="004E6F0A">
              <w:rPr>
                <w:rFonts w:eastAsia="Calibri" w:cs="Times New Roman"/>
                <w:color w:val="000000"/>
              </w:rPr>
              <w:t>El.konvektomāts</w:t>
            </w:r>
            <w:proofErr w:type="spellEnd"/>
            <w:r w:rsidRPr="004E6F0A">
              <w:rPr>
                <w:rFonts w:eastAsia="Calibri" w:cs="Times New Roman"/>
                <w:color w:val="000000"/>
              </w:rPr>
              <w:t xml:space="preserve"> ar ūdens padevi</w:t>
            </w:r>
          </w:p>
        </w:tc>
        <w:tc>
          <w:tcPr>
            <w:tcW w:w="448" w:type="pct"/>
          </w:tcPr>
          <w:p w14:paraId="3800B68F"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E6868A4" w14:textId="77777777" w:rsidR="004E6F0A" w:rsidRPr="004E6F0A" w:rsidRDefault="004E6F0A" w:rsidP="004E6F0A">
            <w:pPr>
              <w:jc w:val="right"/>
              <w:rPr>
                <w:rFonts w:eastAsia="Calibri" w:cs="Times New Roman"/>
                <w:color w:val="000000"/>
              </w:rPr>
            </w:pPr>
          </w:p>
        </w:tc>
      </w:tr>
      <w:tr w:rsidR="004E6F0A" w:rsidRPr="004E6F0A" w14:paraId="17423734" w14:textId="77777777" w:rsidTr="004E6F0A">
        <w:tc>
          <w:tcPr>
            <w:tcW w:w="3696" w:type="pct"/>
          </w:tcPr>
          <w:p w14:paraId="7B1C5251" w14:textId="77777777" w:rsidR="004E6F0A" w:rsidRPr="004E6F0A" w:rsidRDefault="004E6F0A" w:rsidP="004E6F0A">
            <w:pPr>
              <w:rPr>
                <w:rFonts w:eastAsia="Calibri" w:cs="Times New Roman"/>
                <w:color w:val="000000"/>
              </w:rPr>
            </w:pPr>
            <w:r w:rsidRPr="004E6F0A">
              <w:rPr>
                <w:rFonts w:eastAsia="Calibri" w:cs="Times New Roman"/>
                <w:color w:val="000000"/>
              </w:rPr>
              <w:t>Paliktnis konvekcijas krāsnij</w:t>
            </w:r>
          </w:p>
        </w:tc>
        <w:tc>
          <w:tcPr>
            <w:tcW w:w="448" w:type="pct"/>
          </w:tcPr>
          <w:p w14:paraId="088EF041"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EA3A6C8" w14:textId="77777777" w:rsidR="004E6F0A" w:rsidRPr="004E6F0A" w:rsidRDefault="004E6F0A" w:rsidP="004E6F0A">
            <w:pPr>
              <w:jc w:val="right"/>
              <w:rPr>
                <w:rFonts w:eastAsia="Calibri" w:cs="Times New Roman"/>
                <w:color w:val="000000"/>
              </w:rPr>
            </w:pPr>
          </w:p>
        </w:tc>
      </w:tr>
      <w:tr w:rsidR="004E6F0A" w:rsidRPr="004E6F0A" w14:paraId="4EBB7898" w14:textId="77777777" w:rsidTr="004E6F0A">
        <w:tc>
          <w:tcPr>
            <w:tcW w:w="3696" w:type="pct"/>
          </w:tcPr>
          <w:p w14:paraId="624C72C5" w14:textId="77777777" w:rsidR="004E6F0A" w:rsidRPr="004E6F0A" w:rsidRDefault="004E6F0A" w:rsidP="004E6F0A">
            <w:pPr>
              <w:rPr>
                <w:rFonts w:eastAsia="Calibri" w:cs="Times New Roman"/>
                <w:color w:val="000000"/>
              </w:rPr>
            </w:pPr>
            <w:r w:rsidRPr="004E6F0A">
              <w:rPr>
                <w:rFonts w:eastAsia="Calibri" w:cs="Times New Roman"/>
                <w:color w:val="000000"/>
              </w:rPr>
              <w:t>Sastatne ar 4 plauktiem un vanniņu</w:t>
            </w:r>
          </w:p>
        </w:tc>
        <w:tc>
          <w:tcPr>
            <w:tcW w:w="448" w:type="pct"/>
          </w:tcPr>
          <w:p w14:paraId="29DBE834"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7467D74C" w14:textId="77777777" w:rsidR="004E6F0A" w:rsidRPr="004E6F0A" w:rsidRDefault="004E6F0A" w:rsidP="004E6F0A">
            <w:pPr>
              <w:jc w:val="right"/>
              <w:rPr>
                <w:rFonts w:eastAsia="Calibri" w:cs="Times New Roman"/>
                <w:color w:val="000000"/>
              </w:rPr>
            </w:pPr>
          </w:p>
        </w:tc>
      </w:tr>
      <w:tr w:rsidR="004E6F0A" w:rsidRPr="004E6F0A" w14:paraId="7346B2E2" w14:textId="77777777" w:rsidTr="004E6F0A">
        <w:tc>
          <w:tcPr>
            <w:tcW w:w="3696" w:type="pct"/>
          </w:tcPr>
          <w:p w14:paraId="090E2DF9" w14:textId="77777777" w:rsidR="004E6F0A" w:rsidRPr="004E6F0A" w:rsidRDefault="004E6F0A" w:rsidP="004E6F0A">
            <w:pPr>
              <w:rPr>
                <w:rFonts w:eastAsia="Calibri" w:cs="Times New Roman"/>
                <w:color w:val="000000"/>
              </w:rPr>
            </w:pPr>
            <w:r w:rsidRPr="004E6F0A">
              <w:rPr>
                <w:rFonts w:eastAsia="Calibri" w:cs="Times New Roman"/>
                <w:color w:val="000000"/>
              </w:rPr>
              <w:t>Galds ar koka virsmu</w:t>
            </w:r>
          </w:p>
        </w:tc>
        <w:tc>
          <w:tcPr>
            <w:tcW w:w="448" w:type="pct"/>
          </w:tcPr>
          <w:p w14:paraId="00065944"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E9B34D6" w14:textId="77777777" w:rsidR="004E6F0A" w:rsidRPr="004E6F0A" w:rsidRDefault="004E6F0A" w:rsidP="004E6F0A">
            <w:pPr>
              <w:jc w:val="right"/>
              <w:rPr>
                <w:rFonts w:eastAsia="Calibri" w:cs="Times New Roman"/>
                <w:color w:val="000000"/>
              </w:rPr>
            </w:pPr>
          </w:p>
        </w:tc>
      </w:tr>
      <w:tr w:rsidR="004E6F0A" w:rsidRPr="004E6F0A" w14:paraId="3F38B63A" w14:textId="77777777" w:rsidTr="004E6F0A">
        <w:tc>
          <w:tcPr>
            <w:tcW w:w="3696" w:type="pct"/>
          </w:tcPr>
          <w:p w14:paraId="7A4977FC" w14:textId="77777777" w:rsidR="004E6F0A" w:rsidRPr="004E6F0A" w:rsidRDefault="004E6F0A" w:rsidP="004E6F0A">
            <w:pPr>
              <w:rPr>
                <w:rFonts w:eastAsia="Calibri" w:cs="Times New Roman"/>
                <w:color w:val="000000"/>
              </w:rPr>
            </w:pPr>
            <w:r w:rsidRPr="004E6F0A">
              <w:rPr>
                <w:rFonts w:eastAsia="Calibri" w:cs="Times New Roman"/>
                <w:color w:val="000000"/>
              </w:rPr>
              <w:t>Galds ar izlietni</w:t>
            </w:r>
          </w:p>
        </w:tc>
        <w:tc>
          <w:tcPr>
            <w:tcW w:w="448" w:type="pct"/>
          </w:tcPr>
          <w:p w14:paraId="6F8CFE4C"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F049E47" w14:textId="77777777" w:rsidR="004E6F0A" w:rsidRPr="004E6F0A" w:rsidRDefault="004E6F0A" w:rsidP="004E6F0A">
            <w:pPr>
              <w:jc w:val="right"/>
              <w:rPr>
                <w:rFonts w:eastAsia="Calibri" w:cs="Times New Roman"/>
                <w:color w:val="000000"/>
              </w:rPr>
            </w:pPr>
          </w:p>
        </w:tc>
      </w:tr>
      <w:tr w:rsidR="004E6F0A" w:rsidRPr="004E6F0A" w14:paraId="65E1624A" w14:textId="77777777" w:rsidTr="004E6F0A">
        <w:tc>
          <w:tcPr>
            <w:tcW w:w="3696" w:type="pct"/>
          </w:tcPr>
          <w:p w14:paraId="7DB39DE4" w14:textId="77777777" w:rsidR="004E6F0A" w:rsidRPr="004E6F0A" w:rsidRDefault="004E6F0A" w:rsidP="004E6F0A">
            <w:pPr>
              <w:rPr>
                <w:rFonts w:eastAsia="Calibri" w:cs="Times New Roman"/>
                <w:color w:val="000000"/>
              </w:rPr>
            </w:pPr>
            <w:r w:rsidRPr="004E6F0A">
              <w:rPr>
                <w:rFonts w:eastAsia="Calibri" w:cs="Times New Roman"/>
                <w:color w:val="000000"/>
              </w:rPr>
              <w:t>Galds ar plauktu bez bortiņa</w:t>
            </w:r>
          </w:p>
        </w:tc>
        <w:tc>
          <w:tcPr>
            <w:tcW w:w="448" w:type="pct"/>
          </w:tcPr>
          <w:p w14:paraId="6EBD3753"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C0062F6" w14:textId="77777777" w:rsidR="004E6F0A" w:rsidRPr="004E6F0A" w:rsidRDefault="004E6F0A" w:rsidP="004E6F0A">
            <w:pPr>
              <w:jc w:val="right"/>
              <w:rPr>
                <w:rFonts w:eastAsia="Calibri" w:cs="Times New Roman"/>
                <w:color w:val="000000"/>
              </w:rPr>
            </w:pPr>
          </w:p>
        </w:tc>
      </w:tr>
      <w:tr w:rsidR="004E6F0A" w:rsidRPr="004E6F0A" w14:paraId="18A00E4E" w14:textId="77777777" w:rsidTr="004E6F0A">
        <w:tc>
          <w:tcPr>
            <w:tcW w:w="3696" w:type="pct"/>
          </w:tcPr>
          <w:p w14:paraId="12849284" w14:textId="77777777" w:rsidR="004E6F0A" w:rsidRPr="004E6F0A" w:rsidRDefault="004E6F0A" w:rsidP="004E6F0A">
            <w:pPr>
              <w:rPr>
                <w:rFonts w:eastAsia="Calibri" w:cs="Times New Roman"/>
                <w:color w:val="000000"/>
              </w:rPr>
            </w:pPr>
            <w:r w:rsidRPr="004E6F0A">
              <w:rPr>
                <w:rFonts w:eastAsia="Calibri" w:cs="Times New Roman"/>
                <w:color w:val="000000"/>
              </w:rPr>
              <w:t xml:space="preserve">Sastatne ar 4 </w:t>
            </w:r>
            <w:proofErr w:type="spellStart"/>
            <w:r w:rsidRPr="004E6F0A">
              <w:rPr>
                <w:rFonts w:eastAsia="Calibri" w:cs="Times New Roman"/>
                <w:color w:val="000000"/>
              </w:rPr>
              <w:t>plauktim</w:t>
            </w:r>
            <w:proofErr w:type="spellEnd"/>
          </w:p>
        </w:tc>
        <w:tc>
          <w:tcPr>
            <w:tcW w:w="448" w:type="pct"/>
          </w:tcPr>
          <w:p w14:paraId="02F59F6F"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23F211C2" w14:textId="77777777" w:rsidR="004E6F0A" w:rsidRPr="004E6F0A" w:rsidRDefault="004E6F0A" w:rsidP="004E6F0A">
            <w:pPr>
              <w:jc w:val="right"/>
              <w:rPr>
                <w:rFonts w:eastAsia="Calibri" w:cs="Times New Roman"/>
                <w:color w:val="000000"/>
              </w:rPr>
            </w:pPr>
          </w:p>
        </w:tc>
      </w:tr>
      <w:tr w:rsidR="004E6F0A" w:rsidRPr="004E6F0A" w14:paraId="360113D6" w14:textId="77777777" w:rsidTr="004E6F0A">
        <w:tc>
          <w:tcPr>
            <w:tcW w:w="3696" w:type="pct"/>
          </w:tcPr>
          <w:p w14:paraId="4F51941C" w14:textId="77777777" w:rsidR="004E6F0A" w:rsidRPr="004E6F0A" w:rsidRDefault="004E6F0A" w:rsidP="004E6F0A">
            <w:pPr>
              <w:rPr>
                <w:rFonts w:eastAsia="Calibri" w:cs="Times New Roman"/>
                <w:color w:val="000000"/>
              </w:rPr>
            </w:pPr>
            <w:r w:rsidRPr="004E6F0A">
              <w:rPr>
                <w:rFonts w:eastAsia="Calibri" w:cs="Times New Roman"/>
                <w:color w:val="000000"/>
              </w:rPr>
              <w:t>Galds ar bīdāmām durvīm (maizei)</w:t>
            </w:r>
          </w:p>
        </w:tc>
        <w:tc>
          <w:tcPr>
            <w:tcW w:w="448" w:type="pct"/>
          </w:tcPr>
          <w:p w14:paraId="07ABE4D8" w14:textId="77777777" w:rsidR="004E6F0A" w:rsidRPr="004E6F0A" w:rsidRDefault="004E6F0A" w:rsidP="004E6F0A">
            <w:pPr>
              <w:jc w:val="center"/>
              <w:rPr>
                <w:rFonts w:eastAsia="Calibri" w:cs="Times New Roman"/>
              </w:rPr>
            </w:pPr>
            <w:r w:rsidRPr="004E6F0A">
              <w:rPr>
                <w:rFonts w:eastAsia="Calibri" w:cs="Times New Roman"/>
              </w:rPr>
              <w:t>2</w:t>
            </w:r>
          </w:p>
        </w:tc>
        <w:tc>
          <w:tcPr>
            <w:tcW w:w="856" w:type="pct"/>
            <w:vMerge/>
            <w:tcBorders>
              <w:left w:val="single" w:sz="4" w:space="0" w:color="auto"/>
              <w:right w:val="single" w:sz="4" w:space="0" w:color="auto"/>
            </w:tcBorders>
            <w:shd w:val="clear" w:color="auto" w:fill="auto"/>
          </w:tcPr>
          <w:p w14:paraId="6876F0CF" w14:textId="77777777" w:rsidR="004E6F0A" w:rsidRPr="004E6F0A" w:rsidRDefault="004E6F0A" w:rsidP="004E6F0A">
            <w:pPr>
              <w:jc w:val="right"/>
              <w:rPr>
                <w:rFonts w:eastAsia="Calibri" w:cs="Times New Roman"/>
                <w:color w:val="000000"/>
              </w:rPr>
            </w:pPr>
          </w:p>
        </w:tc>
      </w:tr>
      <w:tr w:rsidR="004E6F0A" w:rsidRPr="004E6F0A" w14:paraId="22B4737B" w14:textId="77777777" w:rsidTr="004E6F0A">
        <w:tc>
          <w:tcPr>
            <w:tcW w:w="3696" w:type="pct"/>
          </w:tcPr>
          <w:p w14:paraId="6262BC07" w14:textId="77777777" w:rsidR="004E6F0A" w:rsidRPr="004E6F0A" w:rsidRDefault="004E6F0A" w:rsidP="004E6F0A">
            <w:pPr>
              <w:rPr>
                <w:rFonts w:eastAsia="Calibri" w:cs="Times New Roman"/>
                <w:color w:val="000000"/>
              </w:rPr>
            </w:pPr>
            <w:r w:rsidRPr="004E6F0A">
              <w:rPr>
                <w:rFonts w:eastAsia="Calibri" w:cs="Times New Roman"/>
                <w:color w:val="000000"/>
              </w:rPr>
              <w:t>Tvaika nosūcējs ar tauku filtru</w:t>
            </w:r>
          </w:p>
        </w:tc>
        <w:tc>
          <w:tcPr>
            <w:tcW w:w="448" w:type="pct"/>
          </w:tcPr>
          <w:p w14:paraId="00D436BB"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84463C5" w14:textId="77777777" w:rsidR="004E6F0A" w:rsidRPr="004E6F0A" w:rsidRDefault="004E6F0A" w:rsidP="004E6F0A">
            <w:pPr>
              <w:jc w:val="right"/>
              <w:rPr>
                <w:rFonts w:eastAsia="Calibri" w:cs="Times New Roman"/>
                <w:color w:val="000000"/>
              </w:rPr>
            </w:pPr>
          </w:p>
        </w:tc>
      </w:tr>
      <w:tr w:rsidR="004E6F0A" w:rsidRPr="004E6F0A" w14:paraId="49BACB8A" w14:textId="77777777" w:rsidTr="004E6F0A">
        <w:tc>
          <w:tcPr>
            <w:tcW w:w="3696" w:type="pct"/>
          </w:tcPr>
          <w:p w14:paraId="7FBEFEBC" w14:textId="77777777" w:rsidR="004E6F0A" w:rsidRPr="004E6F0A" w:rsidRDefault="004E6F0A" w:rsidP="004E6F0A">
            <w:pPr>
              <w:rPr>
                <w:rFonts w:eastAsia="Calibri" w:cs="Times New Roman"/>
                <w:color w:val="000000"/>
              </w:rPr>
            </w:pPr>
            <w:r w:rsidRPr="004E6F0A">
              <w:rPr>
                <w:rFonts w:eastAsia="Calibri" w:cs="Times New Roman"/>
                <w:color w:val="000000"/>
              </w:rPr>
              <w:t>Tvaika nosūcējs ar tauku filtru</w:t>
            </w:r>
          </w:p>
        </w:tc>
        <w:tc>
          <w:tcPr>
            <w:tcW w:w="448" w:type="pct"/>
          </w:tcPr>
          <w:p w14:paraId="5D3F7652"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66AB03B9" w14:textId="77777777" w:rsidR="004E6F0A" w:rsidRPr="004E6F0A" w:rsidRDefault="004E6F0A" w:rsidP="004E6F0A">
            <w:pPr>
              <w:jc w:val="right"/>
              <w:rPr>
                <w:rFonts w:eastAsia="Calibri" w:cs="Times New Roman"/>
                <w:color w:val="000000"/>
              </w:rPr>
            </w:pPr>
          </w:p>
        </w:tc>
      </w:tr>
      <w:tr w:rsidR="004E6F0A" w:rsidRPr="004E6F0A" w14:paraId="667C046F" w14:textId="77777777" w:rsidTr="004E6F0A">
        <w:tc>
          <w:tcPr>
            <w:tcW w:w="3696" w:type="pct"/>
          </w:tcPr>
          <w:p w14:paraId="1E1F463A" w14:textId="77777777" w:rsidR="004E6F0A" w:rsidRPr="004E6F0A" w:rsidRDefault="004E6F0A" w:rsidP="004E6F0A">
            <w:pPr>
              <w:rPr>
                <w:rFonts w:eastAsia="Calibri" w:cs="Times New Roman"/>
                <w:color w:val="000000"/>
              </w:rPr>
            </w:pPr>
            <w:r w:rsidRPr="004E6F0A">
              <w:rPr>
                <w:rFonts w:eastAsia="Calibri" w:cs="Times New Roman"/>
                <w:color w:val="000000"/>
              </w:rPr>
              <w:t>Ģērbtuves skapis ar 5 durvīm</w:t>
            </w:r>
          </w:p>
        </w:tc>
        <w:tc>
          <w:tcPr>
            <w:tcW w:w="448" w:type="pct"/>
          </w:tcPr>
          <w:p w14:paraId="30D5D16C"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15CFF879" w14:textId="77777777" w:rsidR="004E6F0A" w:rsidRPr="004E6F0A" w:rsidRDefault="004E6F0A" w:rsidP="004E6F0A">
            <w:pPr>
              <w:jc w:val="right"/>
              <w:rPr>
                <w:rFonts w:eastAsia="Calibri" w:cs="Times New Roman"/>
                <w:color w:val="000000"/>
              </w:rPr>
            </w:pPr>
          </w:p>
        </w:tc>
      </w:tr>
      <w:tr w:rsidR="004E6F0A" w:rsidRPr="004E6F0A" w14:paraId="684B1599" w14:textId="77777777" w:rsidTr="004E6F0A">
        <w:tc>
          <w:tcPr>
            <w:tcW w:w="3696" w:type="pct"/>
          </w:tcPr>
          <w:p w14:paraId="3EC3054B" w14:textId="77777777" w:rsidR="004E6F0A" w:rsidRPr="004E6F0A" w:rsidRDefault="004E6F0A" w:rsidP="004E6F0A">
            <w:pPr>
              <w:rPr>
                <w:rFonts w:eastAsia="Calibri" w:cs="Times New Roman"/>
                <w:color w:val="000000"/>
              </w:rPr>
            </w:pPr>
            <w:r w:rsidRPr="004E6F0A">
              <w:rPr>
                <w:rFonts w:eastAsia="Calibri" w:cs="Times New Roman"/>
                <w:color w:val="000000"/>
              </w:rPr>
              <w:t xml:space="preserve">Plauktu komplekts (3 </w:t>
            </w:r>
            <w:proofErr w:type="spellStart"/>
            <w:r w:rsidRPr="004E6F0A">
              <w:rPr>
                <w:rFonts w:eastAsia="Calibri" w:cs="Times New Roman"/>
                <w:color w:val="000000"/>
              </w:rPr>
              <w:t>gb</w:t>
            </w:r>
            <w:proofErr w:type="spellEnd"/>
            <w:r w:rsidRPr="004E6F0A">
              <w:rPr>
                <w:rFonts w:eastAsia="Calibri" w:cs="Times New Roman"/>
                <w:color w:val="000000"/>
              </w:rPr>
              <w:t>)</w:t>
            </w:r>
          </w:p>
        </w:tc>
        <w:tc>
          <w:tcPr>
            <w:tcW w:w="448" w:type="pct"/>
          </w:tcPr>
          <w:p w14:paraId="5AAEE875"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318C505" w14:textId="77777777" w:rsidR="004E6F0A" w:rsidRPr="004E6F0A" w:rsidRDefault="004E6F0A" w:rsidP="004E6F0A">
            <w:pPr>
              <w:jc w:val="right"/>
              <w:rPr>
                <w:rFonts w:eastAsia="Calibri" w:cs="Times New Roman"/>
                <w:color w:val="000000"/>
              </w:rPr>
            </w:pPr>
          </w:p>
        </w:tc>
      </w:tr>
      <w:tr w:rsidR="004E6F0A" w:rsidRPr="004E6F0A" w14:paraId="64C04F99" w14:textId="77777777" w:rsidTr="004E6F0A">
        <w:tc>
          <w:tcPr>
            <w:tcW w:w="3696" w:type="pct"/>
          </w:tcPr>
          <w:p w14:paraId="2388850C" w14:textId="77777777" w:rsidR="004E6F0A" w:rsidRPr="004E6F0A" w:rsidRDefault="004E6F0A" w:rsidP="004E6F0A">
            <w:pPr>
              <w:rPr>
                <w:rFonts w:eastAsia="Calibri" w:cs="Times New Roman"/>
                <w:color w:val="000000"/>
              </w:rPr>
            </w:pPr>
            <w:r w:rsidRPr="004E6F0A">
              <w:rPr>
                <w:rFonts w:eastAsia="Calibri" w:cs="Times New Roman"/>
                <w:color w:val="000000"/>
              </w:rPr>
              <w:t>Virtuves galdu komplekts</w:t>
            </w:r>
          </w:p>
        </w:tc>
        <w:tc>
          <w:tcPr>
            <w:tcW w:w="448" w:type="pct"/>
          </w:tcPr>
          <w:p w14:paraId="4764EE82"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061EC034" w14:textId="77777777" w:rsidR="004E6F0A" w:rsidRPr="004E6F0A" w:rsidRDefault="004E6F0A" w:rsidP="004E6F0A">
            <w:pPr>
              <w:jc w:val="right"/>
              <w:rPr>
                <w:rFonts w:eastAsia="Calibri" w:cs="Times New Roman"/>
                <w:color w:val="000000"/>
              </w:rPr>
            </w:pPr>
          </w:p>
        </w:tc>
      </w:tr>
      <w:tr w:rsidR="004E6F0A" w:rsidRPr="004E6F0A" w14:paraId="79A08A4E" w14:textId="77777777" w:rsidTr="004E6F0A">
        <w:tc>
          <w:tcPr>
            <w:tcW w:w="3696" w:type="pct"/>
          </w:tcPr>
          <w:p w14:paraId="40BA9013" w14:textId="77777777" w:rsidR="004E6F0A" w:rsidRPr="004E6F0A" w:rsidRDefault="004E6F0A" w:rsidP="004E6F0A">
            <w:pPr>
              <w:rPr>
                <w:rFonts w:eastAsia="Calibri" w:cs="Times New Roman"/>
                <w:color w:val="000000"/>
              </w:rPr>
            </w:pPr>
            <w:proofErr w:type="spellStart"/>
            <w:r w:rsidRPr="004E6F0A">
              <w:rPr>
                <w:rFonts w:eastAsia="Calibri" w:cs="Times New Roman"/>
                <w:color w:val="000000"/>
              </w:rPr>
              <w:t>Gastro</w:t>
            </w:r>
            <w:proofErr w:type="spellEnd"/>
            <w:r w:rsidRPr="004E6F0A">
              <w:rPr>
                <w:rFonts w:eastAsia="Calibri" w:cs="Times New Roman"/>
                <w:color w:val="000000"/>
              </w:rPr>
              <w:t xml:space="preserve"> trauku komplekts</w:t>
            </w:r>
          </w:p>
        </w:tc>
        <w:tc>
          <w:tcPr>
            <w:tcW w:w="448" w:type="pct"/>
          </w:tcPr>
          <w:p w14:paraId="50360D88"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44B1F213" w14:textId="77777777" w:rsidR="004E6F0A" w:rsidRPr="004E6F0A" w:rsidRDefault="004E6F0A" w:rsidP="004E6F0A">
            <w:pPr>
              <w:jc w:val="right"/>
              <w:rPr>
                <w:rFonts w:eastAsia="Calibri" w:cs="Times New Roman"/>
                <w:color w:val="000000"/>
              </w:rPr>
            </w:pPr>
          </w:p>
        </w:tc>
      </w:tr>
      <w:tr w:rsidR="004E6F0A" w:rsidRPr="004E6F0A" w14:paraId="73B5C30A" w14:textId="77777777" w:rsidTr="004E6F0A">
        <w:tc>
          <w:tcPr>
            <w:tcW w:w="3696" w:type="pct"/>
          </w:tcPr>
          <w:p w14:paraId="1EE6D683" w14:textId="77777777" w:rsidR="004E6F0A" w:rsidRPr="004E6F0A" w:rsidRDefault="004E6F0A" w:rsidP="004E6F0A">
            <w:pPr>
              <w:rPr>
                <w:rFonts w:eastAsia="Calibri" w:cs="Times New Roman"/>
                <w:color w:val="000000"/>
              </w:rPr>
            </w:pPr>
            <w:r w:rsidRPr="004E6F0A">
              <w:rPr>
                <w:rFonts w:eastAsia="Calibri" w:cs="Times New Roman"/>
                <w:color w:val="000000"/>
              </w:rPr>
              <w:t>Virtuves plauktu komplekts</w:t>
            </w:r>
          </w:p>
        </w:tc>
        <w:tc>
          <w:tcPr>
            <w:tcW w:w="448" w:type="pct"/>
          </w:tcPr>
          <w:p w14:paraId="18C022F4"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1E09A96F" w14:textId="77777777" w:rsidR="004E6F0A" w:rsidRPr="004E6F0A" w:rsidRDefault="004E6F0A" w:rsidP="004E6F0A">
            <w:pPr>
              <w:jc w:val="right"/>
              <w:rPr>
                <w:rFonts w:eastAsia="Calibri" w:cs="Times New Roman"/>
                <w:color w:val="000000"/>
              </w:rPr>
            </w:pPr>
          </w:p>
        </w:tc>
      </w:tr>
      <w:tr w:rsidR="004E6F0A" w:rsidRPr="004E6F0A" w14:paraId="0716D5A8" w14:textId="77777777" w:rsidTr="004E6F0A">
        <w:tc>
          <w:tcPr>
            <w:tcW w:w="3696" w:type="pct"/>
          </w:tcPr>
          <w:p w14:paraId="1F084DEC" w14:textId="77777777" w:rsidR="004E6F0A" w:rsidRPr="004E6F0A" w:rsidRDefault="004E6F0A" w:rsidP="004E6F0A">
            <w:pPr>
              <w:rPr>
                <w:rFonts w:eastAsia="Calibri" w:cs="Times New Roman"/>
                <w:color w:val="000000"/>
              </w:rPr>
            </w:pPr>
            <w:r w:rsidRPr="004E6F0A">
              <w:rPr>
                <w:rFonts w:eastAsia="Calibri" w:cs="Times New Roman"/>
                <w:color w:val="000000"/>
              </w:rPr>
              <w:t>Paliktņu komplekts</w:t>
            </w:r>
          </w:p>
        </w:tc>
        <w:tc>
          <w:tcPr>
            <w:tcW w:w="448" w:type="pct"/>
          </w:tcPr>
          <w:p w14:paraId="1CA210CE"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106B7FE9" w14:textId="77777777" w:rsidR="004E6F0A" w:rsidRPr="004E6F0A" w:rsidRDefault="004E6F0A" w:rsidP="004E6F0A">
            <w:pPr>
              <w:jc w:val="right"/>
              <w:rPr>
                <w:rFonts w:eastAsia="Calibri" w:cs="Times New Roman"/>
                <w:color w:val="000000"/>
              </w:rPr>
            </w:pPr>
          </w:p>
        </w:tc>
      </w:tr>
      <w:tr w:rsidR="004E6F0A" w:rsidRPr="004E6F0A" w14:paraId="42CADECF" w14:textId="77777777" w:rsidTr="004E6F0A">
        <w:tc>
          <w:tcPr>
            <w:tcW w:w="3696" w:type="pct"/>
          </w:tcPr>
          <w:p w14:paraId="120F3080" w14:textId="77777777" w:rsidR="004E6F0A" w:rsidRPr="004E6F0A" w:rsidRDefault="004E6F0A" w:rsidP="004E6F0A">
            <w:pPr>
              <w:rPr>
                <w:rFonts w:eastAsia="Calibri" w:cs="Times New Roman"/>
              </w:rPr>
            </w:pPr>
            <w:r w:rsidRPr="004E6F0A">
              <w:rPr>
                <w:rFonts w:eastAsia="Calibri" w:cs="Times New Roman"/>
              </w:rPr>
              <w:t>Kondicionieris ARIELLI</w:t>
            </w:r>
          </w:p>
          <w:p w14:paraId="6BC46741" w14:textId="77777777" w:rsidR="004E6F0A" w:rsidRPr="004E6F0A" w:rsidRDefault="004E6F0A" w:rsidP="004E6F0A">
            <w:pPr>
              <w:rPr>
                <w:rFonts w:eastAsia="Calibri" w:cs="Times New Roman"/>
                <w:color w:val="000000"/>
              </w:rPr>
            </w:pPr>
            <w:r w:rsidRPr="004E6F0A">
              <w:rPr>
                <w:rFonts w:eastAsia="Calibri" w:cs="Times New Roman"/>
              </w:rPr>
              <w:t>AAC-12CHKDA+</w:t>
            </w:r>
          </w:p>
        </w:tc>
        <w:tc>
          <w:tcPr>
            <w:tcW w:w="448" w:type="pct"/>
          </w:tcPr>
          <w:p w14:paraId="68BA10C3" w14:textId="77777777" w:rsidR="004E6F0A" w:rsidRPr="004E6F0A" w:rsidRDefault="004E6F0A" w:rsidP="004E6F0A">
            <w:pPr>
              <w:jc w:val="center"/>
              <w:rPr>
                <w:rFonts w:eastAsia="Calibri" w:cs="Times New Roman"/>
              </w:rPr>
            </w:pPr>
            <w:r w:rsidRPr="004E6F0A">
              <w:rPr>
                <w:rFonts w:eastAsia="Calibri" w:cs="Times New Roman"/>
              </w:rPr>
              <w:t>1</w:t>
            </w:r>
          </w:p>
        </w:tc>
        <w:tc>
          <w:tcPr>
            <w:tcW w:w="856" w:type="pct"/>
            <w:vMerge/>
            <w:tcBorders>
              <w:left w:val="single" w:sz="4" w:space="0" w:color="auto"/>
              <w:right w:val="single" w:sz="4" w:space="0" w:color="auto"/>
            </w:tcBorders>
            <w:shd w:val="clear" w:color="auto" w:fill="auto"/>
          </w:tcPr>
          <w:p w14:paraId="4521F543" w14:textId="77777777" w:rsidR="004E6F0A" w:rsidRPr="004E6F0A" w:rsidRDefault="004E6F0A" w:rsidP="004E6F0A">
            <w:pPr>
              <w:jc w:val="right"/>
              <w:rPr>
                <w:rFonts w:eastAsia="Calibri" w:cs="Times New Roman"/>
                <w:color w:val="000000"/>
              </w:rPr>
            </w:pPr>
          </w:p>
        </w:tc>
      </w:tr>
    </w:tbl>
    <w:p w14:paraId="7BD2925F" w14:textId="77777777" w:rsidR="004E6F0A" w:rsidRPr="004E6F0A" w:rsidRDefault="004E6F0A" w:rsidP="004E6F0A">
      <w:pPr>
        <w:suppressAutoHyphens/>
        <w:jc w:val="both"/>
        <w:rPr>
          <w:rFonts w:eastAsia="Calibri"/>
          <w:lang w:eastAsia="ar-SA"/>
        </w:rPr>
      </w:pPr>
    </w:p>
    <w:p w14:paraId="58464B49" w14:textId="77777777" w:rsidR="004E6F0A" w:rsidRPr="004E6F0A" w:rsidRDefault="004E6F0A" w:rsidP="004E6F0A">
      <w:pPr>
        <w:suppressAutoHyphens/>
        <w:jc w:val="both"/>
        <w:rPr>
          <w:rFonts w:eastAsia="Calibri"/>
          <w:lang w:eastAsia="ar-SA"/>
        </w:rPr>
      </w:pPr>
    </w:p>
    <w:p w14:paraId="1BC30444" w14:textId="77777777" w:rsidR="004E6F0A" w:rsidRPr="004E6F0A" w:rsidRDefault="004E6F0A" w:rsidP="004E6F0A">
      <w:pPr>
        <w:suppressAutoHyphens/>
        <w:jc w:val="both"/>
        <w:rPr>
          <w:rFonts w:eastAsia="Calibri"/>
          <w:lang w:eastAsia="ar-SA"/>
        </w:rPr>
      </w:pPr>
    </w:p>
    <w:p w14:paraId="238768E4" w14:textId="77777777" w:rsidR="004E6F0A" w:rsidRPr="004E6F0A" w:rsidRDefault="004E6F0A" w:rsidP="004E6F0A">
      <w:pPr>
        <w:jc w:val="both"/>
        <w:rPr>
          <w:rFonts w:eastAsia="Calibri"/>
          <w:color w:val="FF0000"/>
        </w:rPr>
      </w:pPr>
    </w:p>
    <w:p w14:paraId="1CCFB18C" w14:textId="77777777" w:rsidR="004E6F0A" w:rsidRPr="004E6F0A" w:rsidRDefault="004E6F0A" w:rsidP="004E6F0A">
      <w:pPr>
        <w:suppressAutoHyphens/>
        <w:jc w:val="both"/>
        <w:rPr>
          <w:rFonts w:eastAsia="Calibri"/>
          <w:lang w:eastAsia="ar-SA"/>
        </w:rPr>
      </w:pPr>
    </w:p>
    <w:p w14:paraId="66DAFC9B" w14:textId="77777777" w:rsidR="004E6F0A" w:rsidRPr="004E6F0A" w:rsidRDefault="004E6F0A" w:rsidP="007D5E3A">
      <w:pPr>
        <w:numPr>
          <w:ilvl w:val="0"/>
          <w:numId w:val="28"/>
        </w:numPr>
        <w:suppressAutoHyphens/>
        <w:ind w:left="567" w:hanging="567"/>
        <w:jc w:val="both"/>
        <w:rPr>
          <w:rFonts w:eastAsia="Calibri"/>
          <w:b/>
          <w:lang w:eastAsia="ar-SA"/>
        </w:rPr>
      </w:pPr>
      <w:r w:rsidRPr="004E6F0A">
        <w:rPr>
          <w:rFonts w:eastAsia="Calibri"/>
          <w:b/>
          <w:lang w:eastAsia="ar-SA"/>
        </w:rPr>
        <w:t xml:space="preserve">Prasības ēdiena pagatavošanā un ēdināšanas pakalpojuma organizēšanā: </w:t>
      </w:r>
    </w:p>
    <w:p w14:paraId="7A19C1B6" w14:textId="77777777" w:rsidR="004E6F0A" w:rsidRPr="004E6F0A" w:rsidRDefault="004E6F0A" w:rsidP="007D5E3A">
      <w:pPr>
        <w:pStyle w:val="Sarakstarindkopa"/>
        <w:numPr>
          <w:ilvl w:val="1"/>
          <w:numId w:val="28"/>
        </w:numPr>
        <w:spacing w:after="0" w:line="240" w:lineRule="auto"/>
        <w:ind w:left="1276" w:hanging="709"/>
        <w:rPr>
          <w:rFonts w:ascii="Times New Roman" w:hAnsi="Times New Roman"/>
          <w:sz w:val="24"/>
          <w:szCs w:val="24"/>
          <w:lang w:eastAsia="ar-SA"/>
        </w:rPr>
      </w:pPr>
      <w:r w:rsidRPr="004E6F0A">
        <w:rPr>
          <w:rFonts w:ascii="Times New Roman" w:hAnsi="Times New Roman"/>
          <w:sz w:val="24"/>
          <w:szCs w:val="24"/>
          <w:lang w:eastAsia="ar-SA"/>
        </w:rPr>
        <w:t xml:space="preserve">ēdiens jāpagatavo pakalpojuma sniegšanas vietā; </w:t>
      </w:r>
    </w:p>
    <w:p w14:paraId="4929698A"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izglītojamo ēdināšanu </w:t>
      </w:r>
      <w:r w:rsidRPr="004E6F0A">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54C2A7E0"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lastRenderedPageBreak/>
        <w:t>izstrādājot ēdienkarti, jāņem vērā spēkā esošie normatīvie akti un izglītības iestādes vadītāja un medicīnas darbinieka ieteikumi;</w:t>
      </w:r>
    </w:p>
    <w:p w14:paraId="4AAF26EC"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atļauts </w:t>
      </w:r>
      <w:r w:rsidRPr="004E6F0A">
        <w:rPr>
          <w:rFonts w:ascii="Times New Roman" w:eastAsiaTheme="minorHAnsi" w:hAnsi="Times New Roman"/>
          <w:sz w:val="24"/>
          <w:szCs w:val="24"/>
        </w:rPr>
        <w:t>strādāt tikai ar saskaņotu ēdienkarti;</w:t>
      </w:r>
    </w:p>
    <w:p w14:paraId="3C7510D0"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receptūrā </w:t>
      </w:r>
      <w:r w:rsidRPr="004E6F0A">
        <w:rPr>
          <w:rFonts w:ascii="Times New Roman" w:hAnsi="Times New Roman"/>
          <w:sz w:val="24"/>
          <w:szCs w:val="24"/>
        </w:rPr>
        <w:t>visiem ēdienkartes ēdieniem un dzērieniem, produktu ielikumu daudzumus (bruto, neto svars), tā saturošo uzturvielu un enerģijas (</w:t>
      </w:r>
      <w:proofErr w:type="spellStart"/>
      <w:r w:rsidRPr="004E6F0A">
        <w:rPr>
          <w:rFonts w:ascii="Times New Roman" w:hAnsi="Times New Roman"/>
          <w:sz w:val="24"/>
          <w:szCs w:val="24"/>
        </w:rPr>
        <w:t>Kcal</w:t>
      </w:r>
      <w:proofErr w:type="spellEnd"/>
      <w:r w:rsidRPr="004E6F0A">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Uzņēmēja pienākums ir ievērot samērīgas pirmapstrādes un </w:t>
      </w:r>
      <w:proofErr w:type="spellStart"/>
      <w:r w:rsidRPr="004E6F0A">
        <w:rPr>
          <w:rFonts w:ascii="Times New Roman" w:hAnsi="Times New Roman"/>
          <w:sz w:val="24"/>
          <w:szCs w:val="24"/>
        </w:rPr>
        <w:t>siltapstrādes</w:t>
      </w:r>
      <w:proofErr w:type="spellEnd"/>
      <w:r w:rsidRPr="004E6F0A">
        <w:rPr>
          <w:rFonts w:ascii="Times New Roman" w:hAnsi="Times New Roman"/>
          <w:sz w:val="24"/>
          <w:szCs w:val="24"/>
        </w:rPr>
        <w:t xml:space="preserve"> zudumu normas;</w:t>
      </w:r>
    </w:p>
    <w:p w14:paraId="7212D6AC"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ēdiena </w:t>
      </w:r>
      <w:r w:rsidRPr="004E6F0A">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57C27FE4"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ja </w:t>
      </w:r>
      <w:r w:rsidRPr="004E6F0A">
        <w:rPr>
          <w:rFonts w:ascii="Times New Roman" w:hAnsi="Times New Roman"/>
          <w:sz w:val="24"/>
          <w:szCs w:val="24"/>
        </w:rPr>
        <w:t xml:space="preserve">tehnoloģiskajās kartēs tiek iekļauti produkti, kam nepieciešamas īpašas prasības, saskaņā ar </w:t>
      </w:r>
      <w:r w:rsidRPr="004E6F0A">
        <w:rPr>
          <w:rFonts w:ascii="Times New Roman" w:hAnsi="Times New Roman"/>
          <w:sz w:val="24"/>
          <w:szCs w:val="24"/>
          <w:lang w:eastAsia="ar-SA"/>
        </w:rPr>
        <w:t>2012. gada 13. marta noteikumi Nr.172 “Noteikumi par uztura normām izglītības iestāžu izglītojamiem, sociālās aprūpes un sociālās rehabilitācijas institūciju klientiem un ārstniecības iestāžu pacientiem”</w:t>
      </w:r>
      <w:r w:rsidRPr="004E6F0A">
        <w:rPr>
          <w:rFonts w:ascii="Times New Roman" w:hAnsi="Times New Roman"/>
          <w:sz w:val="24"/>
          <w:szCs w:val="24"/>
        </w:rPr>
        <w:t xml:space="preserve"> (piemēram, desas, cīsiņi, konditorejas izstrādājumi u.c.), jābūt pievienotai informācijai (produkta specifikācija, kvalitātes apliecība u.tml.) par šo produktu atbilstību;</w:t>
      </w:r>
    </w:p>
    <w:p w14:paraId="5BB12DF6"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izglītojamo ēdināšanā jāizmanto Iepirkuma tehniskajā piedāvājumā Bioloģiskās lauksaimniecības (BL), </w:t>
      </w:r>
      <w:r w:rsidRPr="004E6F0A">
        <w:rPr>
          <w:rFonts w:ascii="Times New Roman" w:hAnsi="Times New Roman"/>
          <w:sz w:val="24"/>
          <w:szCs w:val="24"/>
          <w:shd w:val="clear" w:color="auto" w:fill="FFFFFF"/>
        </w:rPr>
        <w:t>Nacionālās pārtikas kvalitātes shēmas</w:t>
      </w:r>
      <w:r w:rsidRPr="004E6F0A">
        <w:rPr>
          <w:rFonts w:ascii="Times New Roman" w:hAnsi="Times New Roman"/>
          <w:sz w:val="24"/>
          <w:szCs w:val="24"/>
          <w:lang w:eastAsia="ar-SA"/>
        </w:rPr>
        <w:t xml:space="preserve"> (NPKS</w:t>
      </w:r>
      <w:r w:rsidRPr="004E6F0A">
        <w:rPr>
          <w:rFonts w:ascii="Times New Roman" w:hAnsi="Times New Roman"/>
          <w:sz w:val="24"/>
          <w:szCs w:val="24"/>
          <w:shd w:val="clear" w:color="auto" w:fill="FFFFFF"/>
        </w:rPr>
        <w:t>)</w:t>
      </w:r>
      <w:r w:rsidRPr="004E6F0A">
        <w:rPr>
          <w:rFonts w:ascii="Times New Roman" w:hAnsi="Times New Roman"/>
          <w:sz w:val="24"/>
          <w:szCs w:val="24"/>
          <w:lang w:eastAsia="ar-SA"/>
        </w:rPr>
        <w:t xml:space="preserve">, </w:t>
      </w:r>
      <w:r w:rsidRPr="004E6F0A">
        <w:rPr>
          <w:rFonts w:ascii="Times New Roman" w:hAnsi="Times New Roman"/>
          <w:sz w:val="24"/>
          <w:szCs w:val="24"/>
          <w:shd w:val="clear" w:color="auto" w:fill="FFFFFF"/>
        </w:rPr>
        <w:t>Lauksaimniecības </w:t>
      </w:r>
      <w:r w:rsidRPr="004E6F0A">
        <w:rPr>
          <w:rStyle w:val="Izclums"/>
          <w:rFonts w:ascii="Times New Roman" w:hAnsi="Times New Roman"/>
          <w:bCs/>
          <w:sz w:val="24"/>
          <w:szCs w:val="24"/>
          <w:shd w:val="clear" w:color="auto" w:fill="FFFFFF"/>
        </w:rPr>
        <w:t>produktu</w:t>
      </w:r>
      <w:r w:rsidRPr="004E6F0A">
        <w:rPr>
          <w:rFonts w:ascii="Times New Roman" w:hAnsi="Times New Roman"/>
          <w:i/>
          <w:sz w:val="24"/>
          <w:szCs w:val="24"/>
          <w:shd w:val="clear" w:color="auto" w:fill="FFFFFF"/>
        </w:rPr>
        <w:t> </w:t>
      </w:r>
      <w:r w:rsidRPr="004E6F0A">
        <w:rPr>
          <w:rFonts w:ascii="Times New Roman" w:hAnsi="Times New Roman"/>
          <w:sz w:val="24"/>
          <w:szCs w:val="24"/>
          <w:shd w:val="clear" w:color="auto" w:fill="FFFFFF"/>
        </w:rPr>
        <w:t>integrētās audzēšanas</w:t>
      </w:r>
      <w:r w:rsidRPr="004E6F0A">
        <w:rPr>
          <w:rFonts w:ascii="Times New Roman" w:hAnsi="Times New Roman"/>
          <w:sz w:val="24"/>
          <w:szCs w:val="24"/>
          <w:lang w:eastAsia="ar-SA"/>
        </w:rPr>
        <w:t xml:space="preserve"> (LPIA</w:t>
      </w:r>
      <w:r w:rsidRPr="004E6F0A">
        <w:rPr>
          <w:rFonts w:ascii="Times New Roman" w:hAnsi="Times New Roman"/>
          <w:color w:val="4D5156"/>
          <w:sz w:val="24"/>
          <w:szCs w:val="24"/>
          <w:shd w:val="clear" w:color="auto" w:fill="FFFFFF"/>
        </w:rPr>
        <w:t>)</w:t>
      </w:r>
      <w:r w:rsidRPr="004E6F0A">
        <w:rPr>
          <w:rFonts w:ascii="Times New Roman" w:hAnsi="Times New Roman"/>
          <w:sz w:val="24"/>
          <w:szCs w:val="24"/>
          <w:lang w:eastAsia="ar-SA"/>
        </w:rPr>
        <w:t xml:space="preserve"> produktu tabulā norādītos produktus, jānodrošina, ka pārtikas preču pavadzīmēs piegādāto produktu nosaukumi atbilst Iepirkuma tehniskajā piedāvājumā BL, NPKS, LPIA produktu tabulā norādīto produktu nosaukumiem, lai nodrošinātu iespēju izsekot produktu izcelsmi un atbilstību tehniskajam piedāvājumam Iepirkumā saskaņā ar nolikumu;</w:t>
      </w:r>
    </w:p>
    <w:p w14:paraId="373D11EE"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ja objektīvu, no Uzņēmēja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3CE5AFF4"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529BEAF9"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ēdienam jāatbilst Latvijas Republikas normatīvajos aktos noteiktajam;</w:t>
      </w:r>
    </w:p>
    <w:p w14:paraId="4292294D"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7C473673"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gatavā produkcija tiek pagatavota, uzglabāta un realizēta saskaņā ar ēdināšanas tehnoloģisko dokumentāciju. Pagatavoto ēdienu nedrīkst atkārtoti uzsildīt nākamajā dienā.</w:t>
      </w:r>
    </w:p>
    <w:p w14:paraId="5300E4EB" w14:textId="7D7353F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katras nedēļas ēdienkarte jāsaskaņo ar izglītības iestādes vadītāja norīkotu personu ne vēlāk kā 5 darba dienas pirms kārtējās ēdināšanas</w:t>
      </w:r>
      <w:r>
        <w:rPr>
          <w:rFonts w:ascii="Times New Roman" w:hAnsi="Times New Roman"/>
          <w:sz w:val="24"/>
          <w:szCs w:val="24"/>
          <w:lang w:eastAsia="ar-SA"/>
        </w:rPr>
        <w:t xml:space="preserve"> nedēļas sākuma. </w:t>
      </w:r>
      <w:r w:rsidRPr="004E6F0A">
        <w:rPr>
          <w:rFonts w:ascii="Times New Roman" w:hAnsi="Times New Roman"/>
          <w:sz w:val="24"/>
          <w:szCs w:val="24"/>
          <w:lang w:eastAsia="ar-SA"/>
        </w:rPr>
        <w:t xml:space="preserve">Pēc saskaņošanas tā izvietojama izglītojamiem, to pārstāvjiem un darbiniekiem pieejamā vietā (izglītības iestādes mājaslapā un/vai uz ziņojumu dēļa vai citur, iepriekš saskaņojot ar izglītības iestādes norīkotu personu (piemēram, e-klasē). </w:t>
      </w:r>
    </w:p>
    <w:p w14:paraId="645AF10C" w14:textId="1EBB941F" w:rsidR="004E6F0A" w:rsidRPr="00F43F2A" w:rsidRDefault="007F303A" w:rsidP="007F30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941E56">
        <w:rPr>
          <w:rFonts w:ascii="Times New Roman" w:hAnsi="Times New Roman"/>
          <w:sz w:val="24"/>
          <w:szCs w:val="24"/>
          <w:lang w:eastAsia="ar-SA"/>
        </w:rPr>
        <w:t xml:space="preserve">gatavā ēdiena izsniegšana uz grupām notiek </w:t>
      </w:r>
      <w:r>
        <w:rPr>
          <w:rFonts w:ascii="Times New Roman" w:hAnsi="Times New Roman"/>
          <w:sz w:val="24"/>
          <w:szCs w:val="24"/>
          <w:lang w:eastAsia="ar-SA"/>
        </w:rPr>
        <w:t xml:space="preserve">ēdināšanas zonā, noteiktā </w:t>
      </w:r>
      <w:r w:rsidRPr="00941E56">
        <w:rPr>
          <w:rFonts w:ascii="Times New Roman" w:hAnsi="Times New Roman"/>
          <w:sz w:val="24"/>
          <w:szCs w:val="24"/>
          <w:lang w:eastAsia="ar-SA"/>
        </w:rPr>
        <w:t xml:space="preserve">izsniegšanas </w:t>
      </w:r>
      <w:r>
        <w:rPr>
          <w:rFonts w:ascii="Times New Roman" w:hAnsi="Times New Roman"/>
          <w:sz w:val="24"/>
          <w:szCs w:val="24"/>
          <w:lang w:eastAsia="ar-SA"/>
        </w:rPr>
        <w:t xml:space="preserve">vietā, </w:t>
      </w:r>
      <w:r w:rsidRPr="00941E56">
        <w:rPr>
          <w:rFonts w:ascii="Times New Roman" w:hAnsi="Times New Roman"/>
          <w:sz w:val="24"/>
          <w:szCs w:val="24"/>
          <w:lang w:eastAsia="ar-SA"/>
        </w:rPr>
        <w:t>ēdinātāja traukos</w:t>
      </w:r>
      <w:r>
        <w:rPr>
          <w:rFonts w:ascii="Times New Roman" w:hAnsi="Times New Roman"/>
          <w:sz w:val="24"/>
          <w:szCs w:val="24"/>
          <w:lang w:eastAsia="ar-SA"/>
        </w:rPr>
        <w:t xml:space="preserve">, kas sadalīti komplektos (katrai grupai savs </w:t>
      </w:r>
      <w:r>
        <w:rPr>
          <w:rFonts w:ascii="Times New Roman" w:hAnsi="Times New Roman"/>
          <w:sz w:val="24"/>
          <w:szCs w:val="24"/>
          <w:lang w:eastAsia="ar-SA"/>
        </w:rPr>
        <w:lastRenderedPageBreak/>
        <w:t>komplekts). Ēdinātāja trauki, pēc ēdiena izdalīšanas izglītojamajiem, tiek atgriezti  izsniegšanas vietā (nemazgāti, ar ēdiena pārpalikumu).</w:t>
      </w:r>
    </w:p>
    <w:p w14:paraId="0FDE45DC" w14:textId="77777777" w:rsidR="004E6F0A" w:rsidRPr="004E6F0A" w:rsidRDefault="004E6F0A" w:rsidP="007D5E3A">
      <w:pPr>
        <w:pStyle w:val="Sarakstarindkopa"/>
        <w:numPr>
          <w:ilvl w:val="1"/>
          <w:numId w:val="28"/>
        </w:numPr>
        <w:tabs>
          <w:tab w:val="left" w:pos="1276"/>
        </w:tab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gatavā ēdiena izsniegšana personālam (pusdienas) notiek no ēdiena sadales zonas individuālos traukos. Traukus pēc ēdienreizes personāls ar pārtikas atkritumiem atgriež ēdinātāja norādītā vietā.</w:t>
      </w:r>
    </w:p>
    <w:p w14:paraId="5D2ABCFF" w14:textId="77777777" w:rsidR="004E6F0A" w:rsidRPr="004E6F0A" w:rsidRDefault="004E6F0A" w:rsidP="007D5E3A">
      <w:pPr>
        <w:pStyle w:val="ListParagraph2"/>
        <w:numPr>
          <w:ilvl w:val="0"/>
          <w:numId w:val="28"/>
        </w:numPr>
        <w:suppressAutoHyphens/>
        <w:spacing w:after="0" w:line="240" w:lineRule="auto"/>
        <w:ind w:left="567" w:hanging="567"/>
        <w:jc w:val="both"/>
        <w:rPr>
          <w:rFonts w:ascii="Times New Roman" w:hAnsi="Times New Roman" w:cs="Times New Roman"/>
          <w:color w:val="000000"/>
          <w:sz w:val="24"/>
          <w:szCs w:val="24"/>
        </w:rPr>
      </w:pPr>
      <w:r w:rsidRPr="004E6F0A">
        <w:rPr>
          <w:rFonts w:ascii="Times New Roman" w:hAnsi="Times New Roman" w:cs="Times New Roman"/>
          <w:color w:val="000000"/>
          <w:sz w:val="24"/>
          <w:szCs w:val="24"/>
        </w:rPr>
        <w:t xml:space="preserve">Pēc izglītības iestādes pieprasījuma Uzņēmējam nepieciešams veikt pasākumus saistībā ar pakalpojuma kvalitātes izvērtējumu, kā arī īstenot sadarbību ar izglītības iestādi, izglītojamiem un </w:t>
      </w:r>
      <w:r w:rsidRPr="004E6F0A">
        <w:rPr>
          <w:rFonts w:ascii="Times New Roman" w:hAnsi="Times New Roman" w:cs="Times New Roman"/>
          <w:sz w:val="24"/>
          <w:szCs w:val="24"/>
          <w:lang w:eastAsia="ar-SA"/>
        </w:rPr>
        <w:t>viņu pārstāvjiem</w:t>
      </w:r>
      <w:r w:rsidRPr="004E6F0A">
        <w:rPr>
          <w:rFonts w:ascii="Times New Roman" w:hAnsi="Times New Roman" w:cs="Times New Roman"/>
          <w:color w:val="000000"/>
          <w:sz w:val="24"/>
          <w:szCs w:val="24"/>
        </w:rPr>
        <w:t>, lai uzlabotu pakalpojuma kvalitāti.</w:t>
      </w:r>
    </w:p>
    <w:p w14:paraId="4BA165B1" w14:textId="77777777" w:rsidR="004E6F0A" w:rsidRPr="004E6F0A" w:rsidRDefault="004E6F0A" w:rsidP="007D5E3A">
      <w:pPr>
        <w:pStyle w:val="ListParagraph2"/>
        <w:numPr>
          <w:ilvl w:val="0"/>
          <w:numId w:val="28"/>
        </w:numPr>
        <w:suppressAutoHyphens/>
        <w:spacing w:after="0" w:line="240" w:lineRule="auto"/>
        <w:ind w:left="567" w:hanging="567"/>
        <w:jc w:val="both"/>
        <w:rPr>
          <w:rFonts w:ascii="Times New Roman" w:hAnsi="Times New Roman" w:cs="Times New Roman"/>
          <w:b/>
          <w:color w:val="000000"/>
          <w:sz w:val="24"/>
          <w:szCs w:val="24"/>
        </w:rPr>
      </w:pPr>
      <w:r w:rsidRPr="004E6F0A">
        <w:rPr>
          <w:rFonts w:ascii="Times New Roman" w:hAnsi="Times New Roman" w:cs="Times New Roman"/>
          <w:b/>
          <w:color w:val="000000"/>
          <w:sz w:val="24"/>
          <w:szCs w:val="24"/>
          <w:lang w:eastAsia="ar-SA"/>
        </w:rPr>
        <w:t>Uzņēmējam ēdināšanas pakalpojuma sniegšanā jāievēro Latvijas Republikā spēkā esošo normatīvo aktu prasības, tajā skaitā:</w:t>
      </w:r>
    </w:p>
    <w:p w14:paraId="09C71617"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Pārtikas aprites uzraudzības likums;</w:t>
      </w:r>
    </w:p>
    <w:p w14:paraId="35A71B37"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Bērnu tiesību aizsardzības likums;</w:t>
      </w:r>
    </w:p>
    <w:p w14:paraId="66CBE2EC"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Epidemioloģiskās drošības likums;</w:t>
      </w:r>
    </w:p>
    <w:p w14:paraId="36CD5EB0"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2012. gada 13. marta noteikumi Nr.172 “Noteikumi par uztura normām izglītības iestāžu izglītojamiem, sociālās aprūpes un sociālās rehabilitācijas institūciju klientiem un ārstniecības iestāžu pacientiem”; </w:t>
      </w:r>
    </w:p>
    <w:p w14:paraId="7FB64F70"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10128329"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2014. gada 12. augusta noteikumi Nr.461 “Prasības pārtikas kvalitātes shēmām, to ieviešanas, darbības, uzraudzības un kontroles kārtība”;</w:t>
      </w:r>
    </w:p>
    <w:p w14:paraId="313E7EF5"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2009. gada 26. maija noteikumi Nr.485 “Bioloģiskās lauksaimniecības uzraudzības un kontroles kārtība”;</w:t>
      </w:r>
    </w:p>
    <w:p w14:paraId="45994649"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2009. gada 15. septembra noteikumi Nr.1056 “Lauksaimniecības produktu integrētās audzēšanas, uzglabāšanas un marķēšanas prasības un kontroles kārtība”;</w:t>
      </w:r>
    </w:p>
    <w:p w14:paraId="242A2AB9"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2015. gada 29. septembra noteikumi Nr.545 Pārtikas apritē nodarbināto personu apmācības kārtība pārtikas higiēnas jomā”;</w:t>
      </w:r>
    </w:p>
    <w:p w14:paraId="00B5CAA3" w14:textId="77777777" w:rsidR="004E6F0A" w:rsidRPr="004E6F0A" w:rsidRDefault="004E6F0A" w:rsidP="007D5E3A">
      <w:pPr>
        <w:pStyle w:val="Sarakstarindkopa"/>
        <w:numPr>
          <w:ilvl w:val="1"/>
          <w:numId w:val="28"/>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2002. gada 27. decembra noteikumi Nr.610 “Higiēnas prasības izglītības iestādēm, kas īsteno vispārējās pamatizglītības, vispārējās vidējās izglītības, profesionālās pamatizglītības, arodizglītības vai profesionālās vidējās izglītības programmas”; </w:t>
      </w:r>
    </w:p>
    <w:p w14:paraId="592B7102" w14:textId="77777777" w:rsidR="004E6F0A" w:rsidRPr="004E6F0A" w:rsidRDefault="004E6F0A" w:rsidP="007D5E3A">
      <w:pPr>
        <w:pStyle w:val="Sarakstarindkopa"/>
        <w:numPr>
          <w:ilvl w:val="1"/>
          <w:numId w:val="28"/>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729B307E" w14:textId="77777777" w:rsidR="004E6F0A" w:rsidRPr="004E6F0A" w:rsidRDefault="004E6F0A" w:rsidP="007D5E3A">
      <w:pPr>
        <w:pStyle w:val="Sarakstarindkopa"/>
        <w:numPr>
          <w:ilvl w:val="1"/>
          <w:numId w:val="28"/>
        </w:numPr>
        <w:shd w:val="clear" w:color="auto" w:fill="FFFFFF" w:themeFill="background1"/>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Darba aizsardzības, darba drošības, darba higiēnas, elektrodrošības, ugunsdrošības u.c. spēkā esošie normatīvie akti.</w:t>
      </w:r>
    </w:p>
    <w:p w14:paraId="46A0441D" w14:textId="77777777" w:rsidR="004E6F0A" w:rsidRPr="004E6F0A" w:rsidRDefault="004E6F0A" w:rsidP="007D5E3A">
      <w:pPr>
        <w:pStyle w:val="Sarakstarindkopa"/>
        <w:numPr>
          <w:ilvl w:val="0"/>
          <w:numId w:val="28"/>
        </w:numPr>
        <w:shd w:val="clear" w:color="auto" w:fill="FFFFFF" w:themeFill="background1"/>
        <w:spacing w:after="0" w:line="240" w:lineRule="auto"/>
        <w:ind w:left="567" w:hanging="567"/>
        <w:jc w:val="both"/>
        <w:rPr>
          <w:rFonts w:ascii="Times New Roman" w:hAnsi="Times New Roman"/>
          <w:sz w:val="24"/>
          <w:szCs w:val="24"/>
          <w:lang w:eastAsia="ar-SA"/>
        </w:rPr>
      </w:pPr>
      <w:r w:rsidRPr="004E6F0A">
        <w:rPr>
          <w:rFonts w:ascii="Times New Roman" w:hAnsi="Times New Roman"/>
          <w:sz w:val="24"/>
          <w:szCs w:val="24"/>
          <w:lang w:eastAsia="ar-SA"/>
        </w:rPr>
        <w:t>Uzņēmējs slēdz šādus līgumus:</w:t>
      </w:r>
    </w:p>
    <w:p w14:paraId="0D61ED92" w14:textId="77777777" w:rsidR="004E6F0A" w:rsidRPr="004E6F0A" w:rsidRDefault="004E6F0A" w:rsidP="007D5E3A">
      <w:pPr>
        <w:pStyle w:val="Sarakstarindkopa"/>
        <w:numPr>
          <w:ilvl w:val="1"/>
          <w:numId w:val="28"/>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4E6F0A">
        <w:rPr>
          <w:rFonts w:ascii="Times New Roman" w:hAnsi="Times New Roman"/>
          <w:sz w:val="24"/>
          <w:szCs w:val="24"/>
          <w:lang w:eastAsia="ar-SA"/>
        </w:rPr>
        <w:t>ar izglītības iestādi par virtuves telpu un palīgtelpu nomu.</w:t>
      </w:r>
    </w:p>
    <w:p w14:paraId="00E3B623" w14:textId="77777777" w:rsidR="004E6F0A" w:rsidRPr="004E6F0A" w:rsidRDefault="004E6F0A" w:rsidP="007D5E3A">
      <w:pPr>
        <w:pStyle w:val="Sarakstarindkopa"/>
        <w:numPr>
          <w:ilvl w:val="1"/>
          <w:numId w:val="28"/>
        </w:numPr>
        <w:shd w:val="clear" w:color="auto" w:fill="FFFFFF" w:themeFill="background1"/>
        <w:suppressAutoHyphens/>
        <w:spacing w:after="0" w:line="240" w:lineRule="auto"/>
        <w:ind w:left="1134" w:hanging="567"/>
        <w:jc w:val="both"/>
        <w:rPr>
          <w:rFonts w:ascii="Times New Roman" w:hAnsi="Times New Roman"/>
          <w:sz w:val="24"/>
          <w:szCs w:val="24"/>
          <w:lang w:eastAsia="ar-SA"/>
        </w:rPr>
      </w:pPr>
      <w:r w:rsidRPr="004E6F0A">
        <w:rPr>
          <w:rFonts w:ascii="Times New Roman" w:hAnsi="Times New Roman"/>
          <w:sz w:val="24"/>
          <w:szCs w:val="24"/>
          <w:lang w:eastAsia="ar-SA"/>
        </w:rPr>
        <w:t>citus līgumus, kas nepieciešami ēdināšanas pakalpojuma nodrošināšanai.</w:t>
      </w:r>
    </w:p>
    <w:p w14:paraId="3ACF03C1" w14:textId="77777777" w:rsidR="004E6F0A" w:rsidRPr="004E6F0A" w:rsidRDefault="004E6F0A" w:rsidP="007D5E3A">
      <w:pPr>
        <w:pStyle w:val="Sarakstarindkopa"/>
        <w:numPr>
          <w:ilvl w:val="0"/>
          <w:numId w:val="28"/>
        </w:numPr>
        <w:spacing w:after="120" w:line="240" w:lineRule="auto"/>
        <w:ind w:left="567" w:hanging="567"/>
        <w:jc w:val="both"/>
        <w:rPr>
          <w:rFonts w:ascii="Times New Roman" w:hAnsi="Times New Roman"/>
          <w:sz w:val="24"/>
          <w:szCs w:val="24"/>
        </w:rPr>
      </w:pPr>
      <w:r w:rsidRPr="004E6F0A">
        <w:rPr>
          <w:rFonts w:ascii="Times New Roman" w:hAnsi="Times New Roman"/>
          <w:sz w:val="24"/>
          <w:szCs w:val="24"/>
          <w:lang w:eastAsia="lv-LV" w:bidi="lo-LA"/>
        </w:rPr>
        <w:t xml:space="preserve">Nomas telpu saraksts </w:t>
      </w:r>
      <w:r w:rsidRPr="004E6F0A">
        <w:rPr>
          <w:rFonts w:ascii="Times New Roman" w:hAnsi="Times New Roman"/>
          <w:sz w:val="24"/>
          <w:szCs w:val="24"/>
          <w:lang w:eastAsia="ar-SA"/>
        </w:rPr>
        <w:t>Alūksnes pirmsskolas izglītības iestādē “Sprīdītis”</w:t>
      </w:r>
      <w:r w:rsidRPr="004E6F0A">
        <w:rPr>
          <w:rFonts w:ascii="Times New Roman" w:hAnsi="Times New Roman"/>
          <w:color w:val="202124"/>
          <w:sz w:val="24"/>
          <w:szCs w:val="24"/>
          <w:shd w:val="clear" w:color="auto" w:fill="FFFFFF"/>
        </w:rPr>
        <w:t xml:space="preserve"> Raiņa bulvārī 5</w:t>
      </w:r>
      <w:r w:rsidRPr="004E6F0A">
        <w:rPr>
          <w:rFonts w:ascii="Times New Roman" w:hAnsi="Times New Roman"/>
          <w:sz w:val="24"/>
          <w:szCs w:val="24"/>
          <w:lang w:eastAsia="ar-SA"/>
        </w:rPr>
        <w:t>, Alūksnē,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4126"/>
        <w:gridCol w:w="3023"/>
      </w:tblGrid>
      <w:tr w:rsidR="004E6F0A" w:rsidRPr="004E6F0A" w14:paraId="454DDFB8" w14:textId="77777777" w:rsidTr="004E6F0A">
        <w:tc>
          <w:tcPr>
            <w:tcW w:w="1055" w:type="pct"/>
            <w:tcBorders>
              <w:top w:val="single" w:sz="4" w:space="0" w:color="auto"/>
              <w:left w:val="single" w:sz="4" w:space="0" w:color="auto"/>
              <w:bottom w:val="single" w:sz="4" w:space="0" w:color="auto"/>
              <w:right w:val="single" w:sz="4" w:space="0" w:color="auto"/>
            </w:tcBorders>
            <w:vAlign w:val="center"/>
            <w:hideMark/>
          </w:tcPr>
          <w:p w14:paraId="32CFCEF1" w14:textId="77777777" w:rsidR="004E6F0A" w:rsidRPr="004E6F0A" w:rsidRDefault="004E6F0A" w:rsidP="004E6F0A">
            <w:pPr>
              <w:jc w:val="center"/>
              <w:rPr>
                <w:rFonts w:eastAsia="Calibri"/>
                <w:b/>
              </w:rPr>
            </w:pPr>
            <w:r w:rsidRPr="004E6F0A">
              <w:rPr>
                <w:rFonts w:eastAsia="Calibri"/>
                <w:b/>
              </w:rPr>
              <w:t>Nr. p.k.</w:t>
            </w:r>
          </w:p>
        </w:tc>
        <w:tc>
          <w:tcPr>
            <w:tcW w:w="2277" w:type="pct"/>
            <w:tcBorders>
              <w:top w:val="single" w:sz="4" w:space="0" w:color="auto"/>
              <w:left w:val="single" w:sz="4" w:space="0" w:color="auto"/>
              <w:bottom w:val="single" w:sz="4" w:space="0" w:color="auto"/>
              <w:right w:val="single" w:sz="4" w:space="0" w:color="auto"/>
            </w:tcBorders>
            <w:vAlign w:val="center"/>
            <w:hideMark/>
          </w:tcPr>
          <w:p w14:paraId="6942D1F5" w14:textId="77777777" w:rsidR="004E6F0A" w:rsidRPr="004E6F0A" w:rsidRDefault="004E6F0A" w:rsidP="004E6F0A">
            <w:pPr>
              <w:jc w:val="center"/>
              <w:rPr>
                <w:b/>
              </w:rPr>
            </w:pPr>
            <w:r w:rsidRPr="004E6F0A">
              <w:rPr>
                <w:b/>
              </w:rPr>
              <w:t>Telpas nosaukums</w:t>
            </w:r>
          </w:p>
        </w:tc>
        <w:tc>
          <w:tcPr>
            <w:tcW w:w="1668" w:type="pct"/>
            <w:tcBorders>
              <w:top w:val="single" w:sz="4" w:space="0" w:color="auto"/>
              <w:left w:val="single" w:sz="4" w:space="0" w:color="auto"/>
              <w:bottom w:val="single" w:sz="4" w:space="0" w:color="auto"/>
              <w:right w:val="single" w:sz="4" w:space="0" w:color="auto"/>
            </w:tcBorders>
            <w:vAlign w:val="center"/>
            <w:hideMark/>
          </w:tcPr>
          <w:p w14:paraId="437D9F1C" w14:textId="77777777" w:rsidR="004E6F0A" w:rsidRPr="004E6F0A" w:rsidRDefault="004E6F0A" w:rsidP="004E6F0A">
            <w:pPr>
              <w:jc w:val="center"/>
              <w:rPr>
                <w:rFonts w:eastAsia="Calibri"/>
                <w:b/>
              </w:rPr>
            </w:pPr>
            <w:r w:rsidRPr="004E6F0A">
              <w:rPr>
                <w:b/>
              </w:rPr>
              <w:t>Telpas platība, m</w:t>
            </w:r>
            <w:r w:rsidRPr="004E6F0A">
              <w:rPr>
                <w:b/>
                <w:vertAlign w:val="superscript"/>
              </w:rPr>
              <w:t>2</w:t>
            </w:r>
          </w:p>
        </w:tc>
      </w:tr>
      <w:tr w:rsidR="004E6F0A" w:rsidRPr="004E6F0A" w14:paraId="7320206E" w14:textId="77777777" w:rsidTr="004E6F0A">
        <w:trPr>
          <w:trHeight w:val="252"/>
        </w:trPr>
        <w:tc>
          <w:tcPr>
            <w:tcW w:w="1055" w:type="pct"/>
            <w:tcBorders>
              <w:top w:val="single" w:sz="4" w:space="0" w:color="auto"/>
              <w:left w:val="single" w:sz="4" w:space="0" w:color="auto"/>
              <w:bottom w:val="single" w:sz="4" w:space="0" w:color="auto"/>
              <w:right w:val="single" w:sz="4" w:space="0" w:color="auto"/>
            </w:tcBorders>
            <w:vAlign w:val="center"/>
            <w:hideMark/>
          </w:tcPr>
          <w:p w14:paraId="578C7AEC" w14:textId="77777777" w:rsidR="004E6F0A" w:rsidRPr="004E6F0A" w:rsidRDefault="004E6F0A" w:rsidP="004E6F0A">
            <w:pPr>
              <w:jc w:val="center"/>
              <w:rPr>
                <w:rFonts w:eastAsia="Calibri"/>
              </w:rPr>
            </w:pPr>
            <w:r w:rsidRPr="004E6F0A">
              <w:rPr>
                <w:rFonts w:eastAsia="Calibri"/>
              </w:rPr>
              <w:t>1.</w:t>
            </w:r>
          </w:p>
        </w:tc>
        <w:tc>
          <w:tcPr>
            <w:tcW w:w="2277" w:type="pct"/>
            <w:tcBorders>
              <w:top w:val="single" w:sz="4" w:space="0" w:color="auto"/>
              <w:left w:val="single" w:sz="4" w:space="0" w:color="auto"/>
              <w:bottom w:val="single" w:sz="4" w:space="0" w:color="auto"/>
              <w:right w:val="single" w:sz="4" w:space="0" w:color="auto"/>
            </w:tcBorders>
            <w:vAlign w:val="center"/>
            <w:hideMark/>
          </w:tcPr>
          <w:p w14:paraId="43548AD9" w14:textId="77777777" w:rsidR="004E6F0A" w:rsidRPr="004E6F0A" w:rsidRDefault="004E6F0A" w:rsidP="004E6F0A">
            <w:pPr>
              <w:rPr>
                <w:rFonts w:eastAsia="Calibri"/>
              </w:rPr>
            </w:pPr>
            <w:r w:rsidRPr="004E6F0A">
              <w:rPr>
                <w:rFonts w:eastAsia="Calibri"/>
              </w:rPr>
              <w:t xml:space="preserve">Virtuve </w:t>
            </w:r>
          </w:p>
        </w:tc>
        <w:tc>
          <w:tcPr>
            <w:tcW w:w="1668" w:type="pct"/>
            <w:tcBorders>
              <w:top w:val="single" w:sz="4" w:space="0" w:color="auto"/>
              <w:left w:val="single" w:sz="4" w:space="0" w:color="auto"/>
              <w:bottom w:val="single" w:sz="4" w:space="0" w:color="auto"/>
              <w:right w:val="single" w:sz="4" w:space="0" w:color="auto"/>
            </w:tcBorders>
            <w:vAlign w:val="center"/>
            <w:hideMark/>
          </w:tcPr>
          <w:p w14:paraId="1D5F7BE1" w14:textId="77777777" w:rsidR="004E6F0A" w:rsidRPr="004E6F0A" w:rsidRDefault="004E6F0A" w:rsidP="004E6F0A">
            <w:pPr>
              <w:jc w:val="center"/>
              <w:rPr>
                <w:rFonts w:eastAsia="Calibri"/>
              </w:rPr>
            </w:pPr>
            <w:r w:rsidRPr="004E6F0A">
              <w:rPr>
                <w:rFonts w:eastAsia="Calibri"/>
              </w:rPr>
              <w:t>44,2</w:t>
            </w:r>
          </w:p>
        </w:tc>
      </w:tr>
      <w:tr w:rsidR="004E6F0A" w:rsidRPr="004E6F0A" w14:paraId="26E2141F" w14:textId="77777777" w:rsidTr="004E6F0A">
        <w:tc>
          <w:tcPr>
            <w:tcW w:w="1055" w:type="pct"/>
            <w:tcBorders>
              <w:top w:val="single" w:sz="4" w:space="0" w:color="auto"/>
              <w:left w:val="single" w:sz="4" w:space="0" w:color="auto"/>
              <w:bottom w:val="single" w:sz="4" w:space="0" w:color="auto"/>
              <w:right w:val="single" w:sz="4" w:space="0" w:color="auto"/>
            </w:tcBorders>
            <w:vAlign w:val="center"/>
            <w:hideMark/>
          </w:tcPr>
          <w:p w14:paraId="328916EB" w14:textId="77777777" w:rsidR="004E6F0A" w:rsidRPr="004E6F0A" w:rsidRDefault="004E6F0A" w:rsidP="004E6F0A">
            <w:pPr>
              <w:jc w:val="center"/>
              <w:rPr>
                <w:rFonts w:eastAsia="Calibri"/>
              </w:rPr>
            </w:pPr>
            <w:r w:rsidRPr="004E6F0A">
              <w:rPr>
                <w:rFonts w:eastAsia="Calibri"/>
              </w:rPr>
              <w:t>2.</w:t>
            </w:r>
          </w:p>
        </w:tc>
        <w:tc>
          <w:tcPr>
            <w:tcW w:w="2277" w:type="pct"/>
            <w:tcBorders>
              <w:top w:val="single" w:sz="4" w:space="0" w:color="auto"/>
              <w:left w:val="single" w:sz="4" w:space="0" w:color="auto"/>
              <w:bottom w:val="single" w:sz="4" w:space="0" w:color="auto"/>
              <w:right w:val="single" w:sz="4" w:space="0" w:color="auto"/>
            </w:tcBorders>
            <w:vAlign w:val="center"/>
            <w:hideMark/>
          </w:tcPr>
          <w:p w14:paraId="5041120F" w14:textId="77777777" w:rsidR="004E6F0A" w:rsidRPr="004E6F0A" w:rsidRDefault="004E6F0A" w:rsidP="004E6F0A">
            <w:pPr>
              <w:rPr>
                <w:rFonts w:eastAsia="Calibri"/>
              </w:rPr>
            </w:pPr>
            <w:r w:rsidRPr="004E6F0A">
              <w:rPr>
                <w:rFonts w:eastAsia="Calibri"/>
              </w:rPr>
              <w:t xml:space="preserve">Virtuve </w:t>
            </w:r>
          </w:p>
        </w:tc>
        <w:tc>
          <w:tcPr>
            <w:tcW w:w="1668" w:type="pct"/>
            <w:tcBorders>
              <w:top w:val="single" w:sz="4" w:space="0" w:color="auto"/>
              <w:left w:val="single" w:sz="4" w:space="0" w:color="auto"/>
              <w:bottom w:val="single" w:sz="4" w:space="0" w:color="auto"/>
              <w:right w:val="single" w:sz="4" w:space="0" w:color="auto"/>
            </w:tcBorders>
            <w:vAlign w:val="center"/>
            <w:hideMark/>
          </w:tcPr>
          <w:p w14:paraId="6B5E975F" w14:textId="77777777" w:rsidR="004E6F0A" w:rsidRPr="004E6F0A" w:rsidRDefault="004E6F0A" w:rsidP="004E6F0A">
            <w:pPr>
              <w:jc w:val="center"/>
              <w:rPr>
                <w:rFonts w:eastAsia="Calibri"/>
              </w:rPr>
            </w:pPr>
            <w:r w:rsidRPr="004E6F0A">
              <w:rPr>
                <w:rFonts w:eastAsia="Calibri"/>
              </w:rPr>
              <w:t>14,2</w:t>
            </w:r>
          </w:p>
        </w:tc>
      </w:tr>
      <w:tr w:rsidR="004E6F0A" w:rsidRPr="004E6F0A" w14:paraId="15F83A98" w14:textId="77777777" w:rsidTr="004E6F0A">
        <w:tc>
          <w:tcPr>
            <w:tcW w:w="1055" w:type="pct"/>
            <w:tcBorders>
              <w:top w:val="single" w:sz="4" w:space="0" w:color="auto"/>
              <w:left w:val="single" w:sz="4" w:space="0" w:color="auto"/>
              <w:bottom w:val="single" w:sz="4" w:space="0" w:color="auto"/>
              <w:right w:val="single" w:sz="4" w:space="0" w:color="auto"/>
            </w:tcBorders>
            <w:vAlign w:val="center"/>
            <w:hideMark/>
          </w:tcPr>
          <w:p w14:paraId="4A2A9F6F" w14:textId="77777777" w:rsidR="004E6F0A" w:rsidRPr="004E6F0A" w:rsidRDefault="004E6F0A" w:rsidP="004E6F0A">
            <w:pPr>
              <w:jc w:val="center"/>
              <w:rPr>
                <w:rFonts w:eastAsia="Calibri"/>
              </w:rPr>
            </w:pPr>
            <w:r w:rsidRPr="004E6F0A">
              <w:rPr>
                <w:rFonts w:eastAsia="Calibri"/>
              </w:rPr>
              <w:t>3.</w:t>
            </w:r>
          </w:p>
        </w:tc>
        <w:tc>
          <w:tcPr>
            <w:tcW w:w="2277" w:type="pct"/>
            <w:tcBorders>
              <w:top w:val="single" w:sz="4" w:space="0" w:color="auto"/>
              <w:left w:val="single" w:sz="4" w:space="0" w:color="auto"/>
              <w:bottom w:val="single" w:sz="4" w:space="0" w:color="auto"/>
              <w:right w:val="single" w:sz="4" w:space="0" w:color="auto"/>
            </w:tcBorders>
            <w:vAlign w:val="center"/>
            <w:hideMark/>
          </w:tcPr>
          <w:p w14:paraId="60334BAD" w14:textId="77777777" w:rsidR="004E6F0A" w:rsidRPr="004E6F0A" w:rsidRDefault="004E6F0A" w:rsidP="004E6F0A">
            <w:pPr>
              <w:rPr>
                <w:rFonts w:eastAsia="Calibri"/>
              </w:rPr>
            </w:pPr>
            <w:r w:rsidRPr="004E6F0A">
              <w:rPr>
                <w:rFonts w:eastAsia="Calibri"/>
              </w:rPr>
              <w:t>Personāla ģērbtuve</w:t>
            </w:r>
          </w:p>
        </w:tc>
        <w:tc>
          <w:tcPr>
            <w:tcW w:w="1668" w:type="pct"/>
            <w:tcBorders>
              <w:top w:val="single" w:sz="4" w:space="0" w:color="auto"/>
              <w:left w:val="single" w:sz="4" w:space="0" w:color="auto"/>
              <w:bottom w:val="single" w:sz="4" w:space="0" w:color="auto"/>
              <w:right w:val="single" w:sz="4" w:space="0" w:color="auto"/>
            </w:tcBorders>
            <w:vAlign w:val="center"/>
          </w:tcPr>
          <w:p w14:paraId="2AEB0A55" w14:textId="77777777" w:rsidR="004E6F0A" w:rsidRPr="004E6F0A" w:rsidRDefault="004E6F0A" w:rsidP="004E6F0A">
            <w:pPr>
              <w:jc w:val="center"/>
              <w:rPr>
                <w:rFonts w:eastAsia="Calibri"/>
              </w:rPr>
            </w:pPr>
            <w:r w:rsidRPr="004E6F0A">
              <w:rPr>
                <w:rFonts w:eastAsia="Calibri"/>
              </w:rPr>
              <w:t>5,6</w:t>
            </w:r>
          </w:p>
        </w:tc>
      </w:tr>
      <w:tr w:rsidR="004E6F0A" w:rsidRPr="004E6F0A" w14:paraId="47876CE2" w14:textId="77777777" w:rsidTr="004E6F0A">
        <w:tc>
          <w:tcPr>
            <w:tcW w:w="1055" w:type="pct"/>
            <w:tcBorders>
              <w:top w:val="single" w:sz="4" w:space="0" w:color="auto"/>
              <w:left w:val="single" w:sz="4" w:space="0" w:color="auto"/>
              <w:bottom w:val="single" w:sz="4" w:space="0" w:color="auto"/>
              <w:right w:val="single" w:sz="4" w:space="0" w:color="auto"/>
            </w:tcBorders>
            <w:vAlign w:val="center"/>
            <w:hideMark/>
          </w:tcPr>
          <w:p w14:paraId="6EEC9948" w14:textId="77777777" w:rsidR="004E6F0A" w:rsidRPr="004E6F0A" w:rsidRDefault="004E6F0A" w:rsidP="004E6F0A">
            <w:pPr>
              <w:jc w:val="center"/>
              <w:rPr>
                <w:rFonts w:eastAsia="Calibri"/>
              </w:rPr>
            </w:pPr>
            <w:r w:rsidRPr="004E6F0A">
              <w:rPr>
                <w:rFonts w:eastAsia="Calibri"/>
              </w:rPr>
              <w:t>4.</w:t>
            </w:r>
          </w:p>
        </w:tc>
        <w:tc>
          <w:tcPr>
            <w:tcW w:w="2277" w:type="pct"/>
            <w:tcBorders>
              <w:top w:val="single" w:sz="4" w:space="0" w:color="auto"/>
              <w:left w:val="single" w:sz="4" w:space="0" w:color="auto"/>
              <w:bottom w:val="single" w:sz="4" w:space="0" w:color="auto"/>
              <w:right w:val="single" w:sz="4" w:space="0" w:color="auto"/>
            </w:tcBorders>
            <w:vAlign w:val="center"/>
            <w:hideMark/>
          </w:tcPr>
          <w:p w14:paraId="05C1449D" w14:textId="77777777" w:rsidR="004E6F0A" w:rsidRPr="004E6F0A" w:rsidRDefault="004E6F0A" w:rsidP="004E6F0A">
            <w:pPr>
              <w:rPr>
                <w:rFonts w:eastAsia="Calibri"/>
              </w:rPr>
            </w:pPr>
            <w:r w:rsidRPr="004E6F0A">
              <w:rPr>
                <w:rFonts w:eastAsia="Calibri"/>
              </w:rPr>
              <w:t xml:space="preserve">Noliktava </w:t>
            </w:r>
          </w:p>
        </w:tc>
        <w:tc>
          <w:tcPr>
            <w:tcW w:w="1668" w:type="pct"/>
            <w:tcBorders>
              <w:top w:val="single" w:sz="4" w:space="0" w:color="auto"/>
              <w:left w:val="single" w:sz="4" w:space="0" w:color="auto"/>
              <w:bottom w:val="single" w:sz="4" w:space="0" w:color="auto"/>
              <w:right w:val="single" w:sz="4" w:space="0" w:color="auto"/>
            </w:tcBorders>
            <w:vAlign w:val="center"/>
            <w:hideMark/>
          </w:tcPr>
          <w:p w14:paraId="6271EC69" w14:textId="77777777" w:rsidR="004E6F0A" w:rsidRPr="004E6F0A" w:rsidRDefault="004E6F0A" w:rsidP="004E6F0A">
            <w:pPr>
              <w:jc w:val="center"/>
              <w:rPr>
                <w:rFonts w:eastAsia="Calibri"/>
              </w:rPr>
            </w:pPr>
            <w:r w:rsidRPr="004E6F0A">
              <w:rPr>
                <w:rFonts w:eastAsia="Calibri"/>
              </w:rPr>
              <w:t>11,6</w:t>
            </w:r>
          </w:p>
        </w:tc>
      </w:tr>
      <w:tr w:rsidR="004E6F0A" w:rsidRPr="004E6F0A" w14:paraId="20D8A6E7" w14:textId="77777777" w:rsidTr="004E6F0A">
        <w:tc>
          <w:tcPr>
            <w:tcW w:w="1055" w:type="pct"/>
            <w:tcBorders>
              <w:top w:val="single" w:sz="4" w:space="0" w:color="auto"/>
              <w:left w:val="single" w:sz="4" w:space="0" w:color="auto"/>
              <w:bottom w:val="single" w:sz="4" w:space="0" w:color="auto"/>
              <w:right w:val="single" w:sz="4" w:space="0" w:color="auto"/>
            </w:tcBorders>
            <w:vAlign w:val="center"/>
            <w:hideMark/>
          </w:tcPr>
          <w:p w14:paraId="3168F3CB" w14:textId="77777777" w:rsidR="004E6F0A" w:rsidRPr="004E6F0A" w:rsidRDefault="004E6F0A" w:rsidP="004E6F0A">
            <w:pPr>
              <w:jc w:val="center"/>
              <w:rPr>
                <w:rFonts w:eastAsia="Calibri"/>
              </w:rPr>
            </w:pPr>
            <w:r w:rsidRPr="004E6F0A">
              <w:rPr>
                <w:rFonts w:eastAsia="Calibri"/>
              </w:rPr>
              <w:t>5.</w:t>
            </w:r>
          </w:p>
        </w:tc>
        <w:tc>
          <w:tcPr>
            <w:tcW w:w="2277" w:type="pct"/>
            <w:tcBorders>
              <w:top w:val="single" w:sz="4" w:space="0" w:color="auto"/>
              <w:left w:val="single" w:sz="4" w:space="0" w:color="auto"/>
              <w:bottom w:val="single" w:sz="4" w:space="0" w:color="auto"/>
              <w:right w:val="single" w:sz="4" w:space="0" w:color="auto"/>
            </w:tcBorders>
            <w:vAlign w:val="center"/>
          </w:tcPr>
          <w:p w14:paraId="225D767C" w14:textId="77777777" w:rsidR="004E6F0A" w:rsidRPr="004E6F0A" w:rsidRDefault="004E6F0A" w:rsidP="004E6F0A">
            <w:pPr>
              <w:rPr>
                <w:rFonts w:eastAsia="Calibri"/>
              </w:rPr>
            </w:pPr>
            <w:r w:rsidRPr="004E6F0A">
              <w:rPr>
                <w:rFonts w:eastAsia="Calibri"/>
              </w:rPr>
              <w:t xml:space="preserve">Koridors </w:t>
            </w:r>
          </w:p>
        </w:tc>
        <w:tc>
          <w:tcPr>
            <w:tcW w:w="1668" w:type="pct"/>
            <w:tcBorders>
              <w:top w:val="single" w:sz="4" w:space="0" w:color="auto"/>
              <w:left w:val="single" w:sz="4" w:space="0" w:color="auto"/>
              <w:bottom w:val="single" w:sz="4" w:space="0" w:color="auto"/>
              <w:right w:val="single" w:sz="4" w:space="0" w:color="auto"/>
            </w:tcBorders>
            <w:vAlign w:val="center"/>
          </w:tcPr>
          <w:p w14:paraId="76972E50" w14:textId="77777777" w:rsidR="004E6F0A" w:rsidRPr="004E6F0A" w:rsidRDefault="004E6F0A" w:rsidP="004E6F0A">
            <w:pPr>
              <w:jc w:val="center"/>
              <w:rPr>
                <w:rFonts w:eastAsia="Calibri"/>
              </w:rPr>
            </w:pPr>
            <w:r w:rsidRPr="004E6F0A">
              <w:rPr>
                <w:rFonts w:eastAsia="Calibri"/>
              </w:rPr>
              <w:t>7,7</w:t>
            </w:r>
          </w:p>
        </w:tc>
      </w:tr>
      <w:tr w:rsidR="004E6F0A" w:rsidRPr="004E6F0A" w14:paraId="73DEFE40" w14:textId="77777777" w:rsidTr="004E6F0A">
        <w:trPr>
          <w:cantSplit/>
        </w:trPr>
        <w:tc>
          <w:tcPr>
            <w:tcW w:w="3332" w:type="pct"/>
            <w:gridSpan w:val="2"/>
            <w:tcBorders>
              <w:top w:val="single" w:sz="4" w:space="0" w:color="auto"/>
              <w:left w:val="single" w:sz="4" w:space="0" w:color="auto"/>
              <w:bottom w:val="single" w:sz="4" w:space="0" w:color="auto"/>
              <w:right w:val="single" w:sz="4" w:space="0" w:color="auto"/>
            </w:tcBorders>
            <w:vAlign w:val="center"/>
            <w:hideMark/>
          </w:tcPr>
          <w:p w14:paraId="3287BEDD" w14:textId="77777777" w:rsidR="004E6F0A" w:rsidRPr="004E6F0A" w:rsidRDefault="004E6F0A" w:rsidP="004E6F0A">
            <w:pPr>
              <w:rPr>
                <w:rFonts w:eastAsia="Calibri"/>
              </w:rPr>
            </w:pPr>
            <w:r w:rsidRPr="004E6F0A">
              <w:rPr>
                <w:rFonts w:eastAsia="Calibri"/>
              </w:rPr>
              <w:t>Kopā:</w:t>
            </w:r>
          </w:p>
        </w:tc>
        <w:tc>
          <w:tcPr>
            <w:tcW w:w="1668" w:type="pct"/>
            <w:tcBorders>
              <w:top w:val="single" w:sz="4" w:space="0" w:color="auto"/>
              <w:left w:val="single" w:sz="4" w:space="0" w:color="auto"/>
              <w:bottom w:val="single" w:sz="4" w:space="0" w:color="auto"/>
              <w:right w:val="single" w:sz="4" w:space="0" w:color="auto"/>
            </w:tcBorders>
            <w:vAlign w:val="center"/>
          </w:tcPr>
          <w:p w14:paraId="1CB2010D" w14:textId="77777777" w:rsidR="004E6F0A" w:rsidRPr="004E6F0A" w:rsidRDefault="004E6F0A" w:rsidP="004E6F0A">
            <w:pPr>
              <w:jc w:val="center"/>
              <w:rPr>
                <w:rFonts w:eastAsia="Calibri"/>
                <w:b/>
              </w:rPr>
            </w:pPr>
            <w:r w:rsidRPr="004E6F0A">
              <w:rPr>
                <w:rFonts w:eastAsia="Calibri"/>
                <w:b/>
              </w:rPr>
              <w:t>83,3</w:t>
            </w:r>
          </w:p>
        </w:tc>
      </w:tr>
      <w:tr w:rsidR="004E6F0A" w:rsidRPr="004E6F0A" w14:paraId="01647638" w14:textId="77777777" w:rsidTr="004E6F0A">
        <w:trPr>
          <w:cantSplit/>
        </w:trPr>
        <w:tc>
          <w:tcPr>
            <w:tcW w:w="3332" w:type="pct"/>
            <w:gridSpan w:val="2"/>
            <w:tcBorders>
              <w:top w:val="single" w:sz="4" w:space="0" w:color="auto"/>
              <w:left w:val="single" w:sz="4" w:space="0" w:color="auto"/>
              <w:bottom w:val="single" w:sz="4" w:space="0" w:color="auto"/>
              <w:right w:val="single" w:sz="4" w:space="0" w:color="auto"/>
            </w:tcBorders>
            <w:vAlign w:val="center"/>
          </w:tcPr>
          <w:p w14:paraId="4CCCD5BC" w14:textId="77777777" w:rsidR="004E6F0A" w:rsidRPr="004E6F0A" w:rsidRDefault="004E6F0A" w:rsidP="004E6F0A">
            <w:pPr>
              <w:rPr>
                <w:rFonts w:eastAsia="Calibri"/>
              </w:rPr>
            </w:pPr>
            <w:r w:rsidRPr="004E6F0A">
              <w:rPr>
                <w:rFonts w:eastAsia="Calibri"/>
              </w:rPr>
              <w:t>Nomas maksa mēnesī, EUR bez PVN:</w:t>
            </w:r>
          </w:p>
        </w:tc>
        <w:tc>
          <w:tcPr>
            <w:tcW w:w="1668" w:type="pct"/>
            <w:tcBorders>
              <w:top w:val="single" w:sz="4" w:space="0" w:color="auto"/>
              <w:left w:val="single" w:sz="4" w:space="0" w:color="auto"/>
              <w:bottom w:val="single" w:sz="4" w:space="0" w:color="auto"/>
              <w:right w:val="single" w:sz="4" w:space="0" w:color="auto"/>
            </w:tcBorders>
            <w:vAlign w:val="center"/>
          </w:tcPr>
          <w:p w14:paraId="69306A21" w14:textId="77777777" w:rsidR="004E6F0A" w:rsidRPr="004E6F0A" w:rsidRDefault="004E6F0A" w:rsidP="004E6F0A">
            <w:pPr>
              <w:jc w:val="center"/>
              <w:rPr>
                <w:rFonts w:eastAsia="Calibri"/>
                <w:b/>
              </w:rPr>
            </w:pPr>
            <w:r w:rsidRPr="004E6F0A">
              <w:rPr>
                <w:rFonts w:eastAsia="Calibri"/>
                <w:b/>
              </w:rPr>
              <w:t>68,31</w:t>
            </w:r>
          </w:p>
        </w:tc>
      </w:tr>
    </w:tbl>
    <w:p w14:paraId="0617E9FC" w14:textId="77777777" w:rsidR="004E6F0A" w:rsidRDefault="004E6F0A" w:rsidP="004E6F0A">
      <w:pPr>
        <w:pStyle w:val="Bezatstarpm"/>
        <w:rPr>
          <w:rFonts w:eastAsia="Calibri"/>
        </w:rPr>
      </w:pPr>
    </w:p>
    <w:p w14:paraId="5E781F65" w14:textId="77777777" w:rsidR="004E6F0A" w:rsidRPr="006C54B5" w:rsidRDefault="004E6F0A" w:rsidP="004E6F0A">
      <w:pPr>
        <w:pStyle w:val="Bezatstarpm"/>
        <w:jc w:val="center"/>
        <w:rPr>
          <w:rFonts w:eastAsia="Calibri"/>
        </w:rPr>
      </w:pPr>
      <w:r w:rsidRPr="007C1B9E">
        <w:rPr>
          <w:rFonts w:eastAsia="Calibri"/>
          <w:noProof/>
          <w:lang w:eastAsia="lv-LV"/>
        </w:rPr>
        <w:lastRenderedPageBreak/>
        <w:drawing>
          <wp:inline distT="0" distB="0" distL="0" distR="0" wp14:anchorId="41594987" wp14:editId="1966A6D9">
            <wp:extent cx="2872596" cy="2966088"/>
            <wp:effectExtent l="0" t="0" r="4445" b="5715"/>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465" t="17683" r="4407" b="16130"/>
                    <a:stretch/>
                  </pic:blipFill>
                  <pic:spPr bwMode="auto">
                    <a:xfrm>
                      <a:off x="0" y="0"/>
                      <a:ext cx="2912661" cy="3007457"/>
                    </a:xfrm>
                    <a:prstGeom prst="rect">
                      <a:avLst/>
                    </a:prstGeom>
                    <a:noFill/>
                    <a:ln>
                      <a:noFill/>
                    </a:ln>
                    <a:extLst>
                      <a:ext uri="{53640926-AAD7-44D8-BBD7-CCE9431645EC}">
                        <a14:shadowObscured xmlns:a14="http://schemas.microsoft.com/office/drawing/2010/main"/>
                      </a:ext>
                    </a:extLst>
                  </pic:spPr>
                </pic:pic>
              </a:graphicData>
            </a:graphic>
          </wp:inline>
        </w:drawing>
      </w:r>
    </w:p>
    <w:p w14:paraId="253F0018" w14:textId="77777777" w:rsidR="004E6F0A" w:rsidRDefault="004E6F0A" w:rsidP="004E6F0A">
      <w:pPr>
        <w:pStyle w:val="Pamatteksts"/>
        <w:suppressAutoHyphens/>
        <w:ind w:left="1276" w:hanging="709"/>
        <w:rPr>
          <w:rStyle w:val="Hipersaite"/>
          <w:i/>
          <w:color w:val="auto"/>
          <w:u w:val="none"/>
          <w:lang w:eastAsia="lv-LV"/>
        </w:rPr>
      </w:pPr>
    </w:p>
    <w:p w14:paraId="4632C867" w14:textId="5E6F62A0" w:rsidR="004E6F0A" w:rsidRDefault="004E6F0A" w:rsidP="004E6F0A">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F43F2A">
        <w:rPr>
          <w:rStyle w:val="Hipersaite"/>
          <w:i/>
          <w:color w:val="auto"/>
          <w:u w:val="none"/>
          <w:lang w:eastAsia="lv-LV"/>
        </w:rPr>
        <w:t>aktualizēta</w:t>
      </w:r>
      <w:r w:rsidRPr="004A11D3">
        <w:rPr>
          <w:rStyle w:val="Hipersaite"/>
          <w:i/>
          <w:color w:val="auto"/>
          <w:u w:val="none"/>
          <w:lang w:eastAsia="lv-LV"/>
        </w:rPr>
        <w:t xml:space="preserve"> </w:t>
      </w:r>
      <w:r w:rsidR="00F43F2A">
        <w:rPr>
          <w:rStyle w:val="Hipersaite"/>
          <w:i/>
          <w:color w:val="auto"/>
          <w:u w:val="none"/>
          <w:lang w:eastAsia="lv-LV"/>
        </w:rPr>
        <w:t>11.06</w:t>
      </w:r>
      <w:r w:rsidRPr="004A11D3">
        <w:rPr>
          <w:rStyle w:val="Hipersaite"/>
          <w:i/>
          <w:color w:val="auto"/>
          <w:u w:val="none"/>
          <w:lang w:eastAsia="lv-LV"/>
        </w:rPr>
        <w:t>.2024.</w:t>
      </w:r>
    </w:p>
    <w:p w14:paraId="03ED723E" w14:textId="77777777" w:rsidR="004E6F0A" w:rsidRDefault="004E6F0A" w:rsidP="004A11D3">
      <w:pPr>
        <w:pStyle w:val="Pamatteksts"/>
        <w:suppressAutoHyphens/>
        <w:ind w:left="1276" w:hanging="709"/>
        <w:rPr>
          <w:i/>
          <w:caps/>
        </w:rPr>
      </w:pPr>
    </w:p>
    <w:p w14:paraId="2AB4BFA0" w14:textId="77777777" w:rsidR="004E6F0A" w:rsidRDefault="004E6F0A" w:rsidP="004A11D3">
      <w:pPr>
        <w:pStyle w:val="Pamatteksts"/>
        <w:suppressAutoHyphens/>
        <w:ind w:left="1276" w:hanging="709"/>
        <w:rPr>
          <w:i/>
          <w:caps/>
        </w:rPr>
      </w:pPr>
    </w:p>
    <w:p w14:paraId="73281E89" w14:textId="77777777" w:rsidR="004E6F0A" w:rsidRDefault="004E6F0A" w:rsidP="004A11D3">
      <w:pPr>
        <w:pStyle w:val="Pamatteksts"/>
        <w:suppressAutoHyphens/>
        <w:ind w:left="1276" w:hanging="709"/>
        <w:rPr>
          <w:i/>
          <w:caps/>
        </w:rPr>
      </w:pPr>
    </w:p>
    <w:p w14:paraId="65285D90" w14:textId="77777777" w:rsidR="004E6F0A" w:rsidRDefault="004E6F0A" w:rsidP="004A11D3">
      <w:pPr>
        <w:pStyle w:val="Pamatteksts"/>
        <w:suppressAutoHyphens/>
        <w:ind w:left="1276" w:hanging="709"/>
        <w:rPr>
          <w:i/>
          <w:caps/>
        </w:rPr>
      </w:pPr>
    </w:p>
    <w:p w14:paraId="589A3773" w14:textId="77777777" w:rsidR="004E6F0A" w:rsidRDefault="004E6F0A" w:rsidP="004A11D3">
      <w:pPr>
        <w:pStyle w:val="Pamatteksts"/>
        <w:suppressAutoHyphens/>
        <w:ind w:left="1276" w:hanging="709"/>
        <w:rPr>
          <w:i/>
          <w:caps/>
        </w:rPr>
      </w:pPr>
    </w:p>
    <w:p w14:paraId="2F4E2453" w14:textId="77777777" w:rsidR="004E6F0A" w:rsidRDefault="004E6F0A" w:rsidP="004A11D3">
      <w:pPr>
        <w:pStyle w:val="Pamatteksts"/>
        <w:suppressAutoHyphens/>
        <w:ind w:left="1276" w:hanging="709"/>
        <w:rPr>
          <w:i/>
          <w:caps/>
        </w:rPr>
      </w:pPr>
    </w:p>
    <w:p w14:paraId="63D44D0E" w14:textId="77777777" w:rsidR="004E6F0A" w:rsidRDefault="004E6F0A" w:rsidP="004A11D3">
      <w:pPr>
        <w:pStyle w:val="Pamatteksts"/>
        <w:suppressAutoHyphens/>
        <w:ind w:left="1276" w:hanging="709"/>
        <w:rPr>
          <w:i/>
          <w:caps/>
        </w:rPr>
      </w:pPr>
    </w:p>
    <w:p w14:paraId="629D082C" w14:textId="77777777" w:rsidR="004E6F0A" w:rsidRDefault="004E6F0A" w:rsidP="004A11D3">
      <w:pPr>
        <w:pStyle w:val="Pamatteksts"/>
        <w:suppressAutoHyphens/>
        <w:ind w:left="1276" w:hanging="709"/>
        <w:rPr>
          <w:i/>
          <w:caps/>
        </w:rPr>
      </w:pPr>
    </w:p>
    <w:p w14:paraId="3D4F6404" w14:textId="77777777" w:rsidR="004E6F0A" w:rsidRDefault="004E6F0A" w:rsidP="004A11D3">
      <w:pPr>
        <w:pStyle w:val="Pamatteksts"/>
        <w:suppressAutoHyphens/>
        <w:ind w:left="1276" w:hanging="709"/>
        <w:rPr>
          <w:i/>
          <w:caps/>
        </w:rPr>
      </w:pPr>
    </w:p>
    <w:p w14:paraId="29BCB3BD" w14:textId="77777777" w:rsidR="004E6F0A" w:rsidRDefault="004E6F0A" w:rsidP="004A11D3">
      <w:pPr>
        <w:pStyle w:val="Pamatteksts"/>
        <w:suppressAutoHyphens/>
        <w:ind w:left="1276" w:hanging="709"/>
        <w:rPr>
          <w:i/>
          <w:caps/>
        </w:rPr>
      </w:pPr>
    </w:p>
    <w:p w14:paraId="47481BAC" w14:textId="77777777" w:rsidR="004E6F0A" w:rsidRDefault="004E6F0A" w:rsidP="004A11D3">
      <w:pPr>
        <w:pStyle w:val="Pamatteksts"/>
        <w:suppressAutoHyphens/>
        <w:ind w:left="1276" w:hanging="709"/>
        <w:rPr>
          <w:i/>
          <w:caps/>
        </w:rPr>
      </w:pPr>
    </w:p>
    <w:p w14:paraId="345A704C" w14:textId="77777777" w:rsidR="004E6F0A" w:rsidRDefault="004E6F0A" w:rsidP="004A11D3">
      <w:pPr>
        <w:pStyle w:val="Pamatteksts"/>
        <w:suppressAutoHyphens/>
        <w:ind w:left="1276" w:hanging="709"/>
        <w:rPr>
          <w:i/>
          <w:caps/>
        </w:rPr>
      </w:pPr>
    </w:p>
    <w:p w14:paraId="0C92F325" w14:textId="77777777" w:rsidR="004E6F0A" w:rsidRDefault="004E6F0A" w:rsidP="004A11D3">
      <w:pPr>
        <w:pStyle w:val="Pamatteksts"/>
        <w:suppressAutoHyphens/>
        <w:ind w:left="1276" w:hanging="709"/>
        <w:rPr>
          <w:i/>
          <w:caps/>
        </w:rPr>
      </w:pPr>
    </w:p>
    <w:p w14:paraId="7C869C9E" w14:textId="77777777" w:rsidR="004E6F0A" w:rsidRDefault="004E6F0A" w:rsidP="004A11D3">
      <w:pPr>
        <w:pStyle w:val="Pamatteksts"/>
        <w:suppressAutoHyphens/>
        <w:ind w:left="1276" w:hanging="709"/>
        <w:rPr>
          <w:i/>
          <w:caps/>
        </w:rPr>
      </w:pPr>
    </w:p>
    <w:p w14:paraId="533352DB" w14:textId="77777777" w:rsidR="004E6F0A" w:rsidRDefault="004E6F0A" w:rsidP="004A11D3">
      <w:pPr>
        <w:pStyle w:val="Pamatteksts"/>
        <w:suppressAutoHyphens/>
        <w:ind w:left="1276" w:hanging="709"/>
        <w:rPr>
          <w:i/>
          <w:caps/>
        </w:rPr>
      </w:pPr>
    </w:p>
    <w:p w14:paraId="72FE8654" w14:textId="77777777" w:rsidR="004E6F0A" w:rsidRDefault="004E6F0A" w:rsidP="004A11D3">
      <w:pPr>
        <w:pStyle w:val="Pamatteksts"/>
        <w:suppressAutoHyphens/>
        <w:ind w:left="1276" w:hanging="709"/>
        <w:rPr>
          <w:i/>
          <w:caps/>
        </w:rPr>
      </w:pPr>
    </w:p>
    <w:p w14:paraId="29743E80" w14:textId="77777777" w:rsidR="004E6F0A" w:rsidRDefault="004E6F0A" w:rsidP="004A11D3">
      <w:pPr>
        <w:pStyle w:val="Pamatteksts"/>
        <w:suppressAutoHyphens/>
        <w:ind w:left="1276" w:hanging="709"/>
        <w:rPr>
          <w:i/>
          <w:caps/>
        </w:rPr>
      </w:pPr>
    </w:p>
    <w:p w14:paraId="6B8E833F" w14:textId="77777777" w:rsidR="004E6F0A" w:rsidRDefault="004E6F0A" w:rsidP="004A11D3">
      <w:pPr>
        <w:pStyle w:val="Pamatteksts"/>
        <w:suppressAutoHyphens/>
        <w:ind w:left="1276" w:hanging="709"/>
        <w:rPr>
          <w:i/>
          <w:caps/>
        </w:rPr>
      </w:pPr>
    </w:p>
    <w:p w14:paraId="554E046B" w14:textId="77777777" w:rsidR="004E6F0A" w:rsidRDefault="004E6F0A" w:rsidP="004A11D3">
      <w:pPr>
        <w:pStyle w:val="Pamatteksts"/>
        <w:suppressAutoHyphens/>
        <w:ind w:left="1276" w:hanging="709"/>
        <w:rPr>
          <w:i/>
          <w:caps/>
        </w:rPr>
      </w:pPr>
    </w:p>
    <w:p w14:paraId="2D0C5284" w14:textId="77777777" w:rsidR="004E6F0A" w:rsidRDefault="004E6F0A" w:rsidP="004A11D3">
      <w:pPr>
        <w:pStyle w:val="Pamatteksts"/>
        <w:suppressAutoHyphens/>
        <w:ind w:left="1276" w:hanging="709"/>
        <w:rPr>
          <w:i/>
          <w:caps/>
        </w:rPr>
      </w:pPr>
    </w:p>
    <w:p w14:paraId="4CC65D08" w14:textId="77777777" w:rsidR="004E6F0A" w:rsidRDefault="004E6F0A" w:rsidP="004A11D3">
      <w:pPr>
        <w:pStyle w:val="Pamatteksts"/>
        <w:suppressAutoHyphens/>
        <w:ind w:left="1276" w:hanging="709"/>
        <w:rPr>
          <w:i/>
          <w:caps/>
        </w:rPr>
      </w:pPr>
    </w:p>
    <w:p w14:paraId="70EBD5E4" w14:textId="77777777" w:rsidR="004E6F0A" w:rsidRDefault="004E6F0A" w:rsidP="004A11D3">
      <w:pPr>
        <w:pStyle w:val="Pamatteksts"/>
        <w:suppressAutoHyphens/>
        <w:ind w:left="1276" w:hanging="709"/>
        <w:rPr>
          <w:i/>
          <w:caps/>
        </w:rPr>
      </w:pPr>
    </w:p>
    <w:p w14:paraId="227991CD" w14:textId="77777777" w:rsidR="004E6F0A" w:rsidRDefault="004E6F0A" w:rsidP="004A11D3">
      <w:pPr>
        <w:pStyle w:val="Pamatteksts"/>
        <w:suppressAutoHyphens/>
        <w:ind w:left="1276" w:hanging="709"/>
        <w:rPr>
          <w:i/>
          <w:caps/>
        </w:rPr>
      </w:pPr>
    </w:p>
    <w:p w14:paraId="2CDB369F" w14:textId="77777777" w:rsidR="004E6F0A" w:rsidRDefault="004E6F0A" w:rsidP="004A11D3">
      <w:pPr>
        <w:pStyle w:val="Pamatteksts"/>
        <w:suppressAutoHyphens/>
        <w:ind w:left="1276" w:hanging="709"/>
        <w:rPr>
          <w:i/>
          <w:caps/>
        </w:rPr>
      </w:pPr>
    </w:p>
    <w:p w14:paraId="70CB40BC" w14:textId="77777777" w:rsidR="004E6F0A" w:rsidRDefault="004E6F0A" w:rsidP="004A11D3">
      <w:pPr>
        <w:pStyle w:val="Pamatteksts"/>
        <w:suppressAutoHyphens/>
        <w:ind w:left="1276" w:hanging="709"/>
        <w:rPr>
          <w:i/>
          <w:caps/>
        </w:rPr>
      </w:pPr>
    </w:p>
    <w:p w14:paraId="407F575F" w14:textId="77777777" w:rsidR="004E6F0A" w:rsidRDefault="004E6F0A" w:rsidP="004A11D3">
      <w:pPr>
        <w:pStyle w:val="Pamatteksts"/>
        <w:suppressAutoHyphens/>
        <w:ind w:left="1276" w:hanging="709"/>
        <w:rPr>
          <w:i/>
          <w:caps/>
        </w:rPr>
      </w:pPr>
    </w:p>
    <w:p w14:paraId="7047A0B7" w14:textId="77777777" w:rsidR="004E6F0A" w:rsidRDefault="004E6F0A" w:rsidP="004A11D3">
      <w:pPr>
        <w:pStyle w:val="Pamatteksts"/>
        <w:suppressAutoHyphens/>
        <w:ind w:left="1276" w:hanging="709"/>
        <w:rPr>
          <w:i/>
          <w:caps/>
        </w:rPr>
      </w:pPr>
    </w:p>
    <w:p w14:paraId="06ED7815" w14:textId="77777777" w:rsidR="004E6F0A" w:rsidRDefault="004E6F0A" w:rsidP="004A11D3">
      <w:pPr>
        <w:pStyle w:val="Pamatteksts"/>
        <w:suppressAutoHyphens/>
        <w:ind w:left="1276" w:hanging="709"/>
        <w:rPr>
          <w:i/>
          <w:caps/>
        </w:rPr>
      </w:pPr>
    </w:p>
    <w:p w14:paraId="5F246ACF" w14:textId="77777777" w:rsidR="004E6F0A" w:rsidRDefault="004E6F0A" w:rsidP="004A11D3">
      <w:pPr>
        <w:pStyle w:val="Pamatteksts"/>
        <w:suppressAutoHyphens/>
        <w:ind w:left="1276" w:hanging="709"/>
        <w:rPr>
          <w:i/>
          <w:caps/>
        </w:rPr>
      </w:pPr>
    </w:p>
    <w:p w14:paraId="72277F92" w14:textId="77777777" w:rsidR="00F43F2A" w:rsidRDefault="00F43F2A" w:rsidP="004E6F0A">
      <w:pPr>
        <w:jc w:val="right"/>
        <w:rPr>
          <w:rFonts w:eastAsia="Arial Unicode MS"/>
          <w:b/>
        </w:rPr>
      </w:pPr>
    </w:p>
    <w:p w14:paraId="7055F002" w14:textId="77777777" w:rsidR="00F43F2A" w:rsidRDefault="00F43F2A" w:rsidP="004E6F0A">
      <w:pPr>
        <w:jc w:val="right"/>
        <w:rPr>
          <w:rFonts w:eastAsia="Arial Unicode MS"/>
          <w:b/>
        </w:rPr>
      </w:pPr>
    </w:p>
    <w:p w14:paraId="2BE57331" w14:textId="77777777" w:rsidR="00F43F2A" w:rsidRDefault="00F43F2A" w:rsidP="004E6F0A">
      <w:pPr>
        <w:jc w:val="right"/>
        <w:rPr>
          <w:rFonts w:eastAsia="Arial Unicode MS"/>
          <w:b/>
        </w:rPr>
      </w:pPr>
    </w:p>
    <w:p w14:paraId="58D8C4F2" w14:textId="77777777" w:rsidR="00402372" w:rsidRDefault="00402372" w:rsidP="004E6F0A">
      <w:pPr>
        <w:jc w:val="right"/>
        <w:rPr>
          <w:rFonts w:eastAsia="Arial Unicode MS"/>
          <w:b/>
        </w:rPr>
      </w:pPr>
    </w:p>
    <w:p w14:paraId="1E928820" w14:textId="77777777" w:rsidR="004E6F0A" w:rsidRPr="00DC607C" w:rsidRDefault="004E6F0A" w:rsidP="004E6F0A">
      <w:pPr>
        <w:jc w:val="right"/>
        <w:rPr>
          <w:rFonts w:eastAsia="Arial Unicode MS"/>
          <w:b/>
        </w:rPr>
      </w:pPr>
      <w:r w:rsidRPr="00DC607C">
        <w:rPr>
          <w:rFonts w:eastAsia="Arial Unicode MS"/>
          <w:b/>
        </w:rPr>
        <w:lastRenderedPageBreak/>
        <w:t>1.</w:t>
      </w:r>
      <w:r>
        <w:rPr>
          <w:rFonts w:eastAsia="Arial Unicode MS"/>
          <w:b/>
        </w:rPr>
        <w:t>5</w:t>
      </w:r>
      <w:r w:rsidRPr="00DC607C">
        <w:rPr>
          <w:rFonts w:eastAsia="Arial Unicode MS"/>
          <w:b/>
        </w:rPr>
        <w:t>. pielikums</w:t>
      </w:r>
    </w:p>
    <w:p w14:paraId="767CE753" w14:textId="77777777" w:rsidR="004E6F0A" w:rsidRPr="002372B5" w:rsidRDefault="004E6F0A" w:rsidP="004E6F0A">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30C341BB" w14:textId="77777777" w:rsidR="004E6F0A" w:rsidRPr="002372B5" w:rsidRDefault="004E6F0A" w:rsidP="004E6F0A">
      <w:pPr>
        <w:jc w:val="center"/>
        <w:rPr>
          <w:b/>
          <w:caps/>
        </w:rPr>
      </w:pPr>
      <w:r w:rsidRPr="002372B5">
        <w:rPr>
          <w:caps/>
        </w:rPr>
        <w:t>ATKLĀTĀ KONKURSA</w:t>
      </w:r>
      <w:r w:rsidRPr="002372B5">
        <w:rPr>
          <w:b/>
          <w:caps/>
        </w:rPr>
        <w:t xml:space="preserve"> </w:t>
      </w:r>
      <w:r w:rsidRPr="00F43F2A">
        <w:rPr>
          <w:caps/>
        </w:rPr>
        <w:t>“</w:t>
      </w:r>
      <w:r w:rsidRPr="00F43F2A">
        <w:t>ĒDINĀŠANAS PAKALPOJUMA NODROŠINĀŠANA ALŪKSNES NOVADA IZGLĪTĪBAS IESTĀDĒS</w:t>
      </w:r>
      <w:r w:rsidRPr="00F43F2A">
        <w:rPr>
          <w:caps/>
        </w:rPr>
        <w:t>”</w:t>
      </w:r>
    </w:p>
    <w:p w14:paraId="4DBD7009" w14:textId="1A69157C" w:rsidR="004E6F0A" w:rsidRPr="004605B0" w:rsidRDefault="004E6F0A" w:rsidP="004E6F0A">
      <w:pPr>
        <w:jc w:val="center"/>
        <w:rPr>
          <w:b/>
          <w:bCs/>
          <w:strike/>
        </w:rPr>
      </w:pPr>
      <w:r>
        <w:rPr>
          <w:caps/>
        </w:rPr>
        <w:t>(identifikācijas Nr. aNP2024/19</w:t>
      </w:r>
      <w:r w:rsidRPr="002372B5">
        <w:rPr>
          <w:caps/>
        </w:rPr>
        <w:t>)</w:t>
      </w:r>
    </w:p>
    <w:p w14:paraId="777FDF95" w14:textId="77777777" w:rsidR="004E6F0A" w:rsidRDefault="004E6F0A" w:rsidP="004E6F0A">
      <w:pPr>
        <w:ind w:left="720"/>
        <w:jc w:val="center"/>
        <w:rPr>
          <w:rFonts w:eastAsia="Calibri"/>
          <w:b/>
          <w:bCs/>
          <w:lang w:eastAsia="ar-SA"/>
        </w:rPr>
      </w:pPr>
    </w:p>
    <w:p w14:paraId="7FB160EB" w14:textId="50D2B4E1" w:rsidR="004E6F0A" w:rsidRDefault="00F43F2A" w:rsidP="004E6F0A">
      <w:pPr>
        <w:jc w:val="center"/>
        <w:rPr>
          <w:rFonts w:eastAsia="Calibri" w:cstheme="minorBidi"/>
          <w:b/>
          <w:bCs/>
        </w:rPr>
      </w:pPr>
      <w:r>
        <w:rPr>
          <w:b/>
          <w:bCs/>
        </w:rPr>
        <w:t>Ēdināšanas pakalpojums</w:t>
      </w:r>
      <w:r w:rsidR="004E6F0A">
        <w:rPr>
          <w:b/>
          <w:bCs/>
        </w:rPr>
        <w:t xml:space="preserve"> </w:t>
      </w:r>
      <w:r w:rsidR="004E6F0A" w:rsidRPr="000615E1">
        <w:rPr>
          <w:b/>
        </w:rPr>
        <w:t>Malienas pirmsskolas izglītības iestādē “Mazputniņš”</w:t>
      </w:r>
    </w:p>
    <w:p w14:paraId="52E01912" w14:textId="77777777" w:rsidR="004E6F0A" w:rsidRPr="00907E66" w:rsidRDefault="004E6F0A" w:rsidP="004E6F0A">
      <w:pPr>
        <w:ind w:left="720"/>
        <w:jc w:val="center"/>
        <w:rPr>
          <w:rFonts w:eastAsia="Calibri"/>
          <w:b/>
          <w:bCs/>
          <w:lang w:eastAsia="ar-SA"/>
        </w:rPr>
      </w:pPr>
    </w:p>
    <w:p w14:paraId="7A65B6CE" w14:textId="77777777" w:rsidR="008C0DD3" w:rsidRDefault="004E6F0A" w:rsidP="007D5E3A">
      <w:pPr>
        <w:pStyle w:val="Sarakstarindkopa"/>
        <w:numPr>
          <w:ilvl w:val="0"/>
          <w:numId w:val="29"/>
        </w:numPr>
        <w:suppressAutoHyphens/>
        <w:spacing w:after="0" w:line="240" w:lineRule="auto"/>
        <w:jc w:val="both"/>
        <w:rPr>
          <w:rFonts w:ascii="Times New Roman" w:hAnsi="Times New Roman"/>
          <w:sz w:val="24"/>
          <w:szCs w:val="24"/>
          <w:lang w:eastAsia="ar-SA"/>
        </w:rPr>
      </w:pPr>
      <w:r w:rsidRPr="004E6F0A">
        <w:rPr>
          <w:rFonts w:ascii="Times New Roman" w:hAnsi="Times New Roman"/>
          <w:sz w:val="24"/>
          <w:szCs w:val="24"/>
          <w:lang w:eastAsia="ar-SA"/>
        </w:rPr>
        <w:t xml:space="preserve">Ēdināšanas pakalpojumu sniegšana </w:t>
      </w:r>
      <w:r w:rsidRPr="004E6F0A">
        <w:rPr>
          <w:rFonts w:ascii="Times New Roman" w:hAnsi="Times New Roman"/>
          <w:sz w:val="24"/>
          <w:szCs w:val="24"/>
        </w:rPr>
        <w:t>Malienas pirmsskolas izglītības iestādē “Mazputniņš”</w:t>
      </w:r>
      <w:r w:rsidRPr="004E6F0A">
        <w:rPr>
          <w:rFonts w:ascii="Times New Roman" w:hAnsi="Times New Roman"/>
          <w:sz w:val="24"/>
          <w:szCs w:val="24"/>
          <w:lang w:eastAsia="ar-SA"/>
        </w:rPr>
        <w:t xml:space="preserve"> (turpmāk – izglītības iestāde) izglītības realizācijas vietā “Mazputniņā”, </w:t>
      </w:r>
      <w:proofErr w:type="spellStart"/>
      <w:r w:rsidRPr="004E6F0A">
        <w:rPr>
          <w:rFonts w:ascii="Times New Roman" w:hAnsi="Times New Roman"/>
          <w:sz w:val="24"/>
          <w:szCs w:val="24"/>
          <w:lang w:eastAsia="ar-SA"/>
        </w:rPr>
        <w:t>Brencos</w:t>
      </w:r>
      <w:proofErr w:type="spellEnd"/>
      <w:r w:rsidRPr="004E6F0A">
        <w:rPr>
          <w:rFonts w:ascii="Times New Roman" w:hAnsi="Times New Roman"/>
          <w:sz w:val="24"/>
          <w:szCs w:val="24"/>
          <w:lang w:eastAsia="ar-SA"/>
        </w:rPr>
        <w:t>, Malienas pagastā, Alūksnes novadā, LV-4359, pirmsskolas grupu izglītojamiem – brokastu, pusdienu, launaga un vakariņu piegāde.</w:t>
      </w:r>
    </w:p>
    <w:p w14:paraId="6C5EBBF9" w14:textId="2B22E55D" w:rsidR="004E6F0A" w:rsidRPr="008C0DD3" w:rsidRDefault="004E6F0A" w:rsidP="007D5E3A">
      <w:pPr>
        <w:pStyle w:val="Sarakstarindkopa"/>
        <w:numPr>
          <w:ilvl w:val="0"/>
          <w:numId w:val="29"/>
        </w:numPr>
        <w:suppressAutoHyphens/>
        <w:spacing w:after="120" w:line="240" w:lineRule="auto"/>
        <w:ind w:left="357" w:hanging="357"/>
        <w:jc w:val="both"/>
        <w:rPr>
          <w:rFonts w:ascii="Times New Roman" w:hAnsi="Times New Roman"/>
          <w:sz w:val="24"/>
          <w:szCs w:val="24"/>
          <w:lang w:eastAsia="ar-SA"/>
        </w:rPr>
      </w:pPr>
      <w:r w:rsidRPr="008C0DD3">
        <w:rPr>
          <w:rFonts w:ascii="Times New Roman" w:hAnsi="Times New Roman"/>
          <w:sz w:val="24"/>
          <w:szCs w:val="24"/>
          <w:lang w:eastAsia="ar-SA"/>
        </w:rPr>
        <w:t xml:space="preserve">Pakalpojumu sniegšanas vieta, plānotais laiks un apjoms Malienas pirmsskolas izglītības iestādē “Mazputniņš”, </w:t>
      </w:r>
      <w:proofErr w:type="spellStart"/>
      <w:r w:rsidRPr="008C0DD3">
        <w:rPr>
          <w:rFonts w:ascii="Times New Roman" w:hAnsi="Times New Roman"/>
          <w:sz w:val="24"/>
          <w:szCs w:val="24"/>
          <w:lang w:eastAsia="ar-SA"/>
        </w:rPr>
        <w:t>Brencos</w:t>
      </w:r>
      <w:proofErr w:type="spellEnd"/>
      <w:r w:rsidRPr="008C0DD3">
        <w:rPr>
          <w:rFonts w:ascii="Times New Roman" w:hAnsi="Times New Roman"/>
          <w:color w:val="202124"/>
          <w:sz w:val="24"/>
          <w:szCs w:val="24"/>
          <w:shd w:val="clear" w:color="auto" w:fill="FFFFFF"/>
        </w:rPr>
        <w:t>, Malienas pagastā</w:t>
      </w:r>
      <w:r w:rsidRPr="008C0DD3">
        <w:rPr>
          <w:rFonts w:ascii="Times New Roman" w:hAnsi="Times New Roman"/>
          <w:sz w:val="24"/>
          <w:szCs w:val="24"/>
          <w:lang w:eastAsia="ar-SA"/>
        </w:rPr>
        <w:t>,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7"/>
        <w:gridCol w:w="3748"/>
        <w:gridCol w:w="1419"/>
        <w:gridCol w:w="1847"/>
      </w:tblGrid>
      <w:tr w:rsidR="004E6F0A" w:rsidRPr="004E6F0A" w14:paraId="0AFA7AC4" w14:textId="77777777" w:rsidTr="008C0DD3">
        <w:tc>
          <w:tcPr>
            <w:tcW w:w="1130" w:type="pct"/>
            <w:tcBorders>
              <w:top w:val="single" w:sz="4" w:space="0" w:color="auto"/>
              <w:left w:val="single" w:sz="4" w:space="0" w:color="auto"/>
              <w:bottom w:val="single" w:sz="4" w:space="0" w:color="auto"/>
              <w:right w:val="single" w:sz="4" w:space="0" w:color="auto"/>
            </w:tcBorders>
            <w:vAlign w:val="center"/>
            <w:hideMark/>
          </w:tcPr>
          <w:p w14:paraId="095E3792" w14:textId="3095D270" w:rsidR="004E6F0A" w:rsidRPr="004E6F0A" w:rsidRDefault="004E6F0A" w:rsidP="008C0DD3">
            <w:pPr>
              <w:suppressAutoHyphens/>
              <w:spacing w:line="254" w:lineRule="auto"/>
              <w:jc w:val="center"/>
              <w:rPr>
                <w:rFonts w:eastAsia="Calibri"/>
                <w:b/>
                <w:lang w:eastAsia="ar-SA"/>
              </w:rPr>
            </w:pPr>
            <w:r w:rsidRPr="004E6F0A">
              <w:rPr>
                <w:rFonts w:eastAsia="Calibri"/>
              </w:rPr>
              <w:t>Izglītojamie pa vecuma grupām</w:t>
            </w:r>
          </w:p>
        </w:tc>
        <w:tc>
          <w:tcPr>
            <w:tcW w:w="2068" w:type="pct"/>
            <w:tcBorders>
              <w:top w:val="single" w:sz="4" w:space="0" w:color="auto"/>
              <w:left w:val="single" w:sz="4" w:space="0" w:color="auto"/>
              <w:bottom w:val="single" w:sz="4" w:space="0" w:color="auto"/>
              <w:right w:val="single" w:sz="4" w:space="0" w:color="auto"/>
            </w:tcBorders>
            <w:vAlign w:val="center"/>
            <w:hideMark/>
          </w:tcPr>
          <w:p w14:paraId="7E86961B" w14:textId="77777777" w:rsidR="004E6F0A" w:rsidRPr="004E6F0A" w:rsidRDefault="004E6F0A" w:rsidP="008C0DD3">
            <w:pPr>
              <w:suppressAutoHyphens/>
              <w:spacing w:line="254" w:lineRule="auto"/>
              <w:jc w:val="center"/>
              <w:rPr>
                <w:rFonts w:eastAsia="Calibri"/>
                <w:lang w:eastAsia="ar-SA"/>
              </w:rPr>
            </w:pPr>
            <w:r w:rsidRPr="004E6F0A">
              <w:rPr>
                <w:rFonts w:eastAsia="Calibri"/>
                <w:lang w:eastAsia="ar-SA"/>
              </w:rPr>
              <w:t>Plānotais izglītojamo/darbinieku skaits 2024./2025.mācību gadā</w:t>
            </w:r>
          </w:p>
        </w:tc>
        <w:tc>
          <w:tcPr>
            <w:tcW w:w="783" w:type="pct"/>
            <w:tcBorders>
              <w:top w:val="single" w:sz="4" w:space="0" w:color="auto"/>
              <w:left w:val="single" w:sz="4" w:space="0" w:color="auto"/>
              <w:bottom w:val="single" w:sz="4" w:space="0" w:color="auto"/>
              <w:right w:val="single" w:sz="4" w:space="0" w:color="auto"/>
            </w:tcBorders>
            <w:vAlign w:val="center"/>
            <w:hideMark/>
          </w:tcPr>
          <w:p w14:paraId="0C39813F" w14:textId="77777777" w:rsidR="004E6F0A" w:rsidRPr="004E6F0A" w:rsidRDefault="004E6F0A" w:rsidP="008C0DD3">
            <w:pPr>
              <w:suppressAutoHyphens/>
              <w:spacing w:line="252" w:lineRule="auto"/>
              <w:jc w:val="center"/>
              <w:rPr>
                <w:rFonts w:eastAsia="Calibri"/>
                <w:lang w:eastAsia="ar-SA"/>
              </w:rPr>
            </w:pPr>
            <w:r w:rsidRPr="004E6F0A">
              <w:rPr>
                <w:rFonts w:eastAsia="Calibri"/>
                <w:lang w:eastAsia="ar-SA"/>
              </w:rPr>
              <w:t>Ēdienreize</w:t>
            </w:r>
          </w:p>
        </w:tc>
        <w:tc>
          <w:tcPr>
            <w:tcW w:w="1019" w:type="pct"/>
            <w:tcBorders>
              <w:top w:val="single" w:sz="4" w:space="0" w:color="auto"/>
              <w:left w:val="single" w:sz="4" w:space="0" w:color="auto"/>
              <w:bottom w:val="single" w:sz="4" w:space="0" w:color="auto"/>
              <w:right w:val="single" w:sz="4" w:space="0" w:color="auto"/>
            </w:tcBorders>
            <w:vAlign w:val="center"/>
            <w:hideMark/>
          </w:tcPr>
          <w:p w14:paraId="1520160C" w14:textId="77777777" w:rsidR="004E6F0A" w:rsidRPr="004E6F0A" w:rsidRDefault="004E6F0A" w:rsidP="008C0DD3">
            <w:pPr>
              <w:suppressAutoHyphens/>
              <w:spacing w:line="252" w:lineRule="auto"/>
              <w:jc w:val="center"/>
              <w:rPr>
                <w:rFonts w:eastAsia="Calibri"/>
                <w:lang w:eastAsia="ar-SA"/>
              </w:rPr>
            </w:pPr>
            <w:r w:rsidRPr="004E6F0A">
              <w:rPr>
                <w:rFonts w:eastAsia="Calibri"/>
                <w:lang w:eastAsia="ar-SA"/>
              </w:rPr>
              <w:t>Plānotais ēdienreizes laiks</w:t>
            </w:r>
          </w:p>
        </w:tc>
      </w:tr>
      <w:tr w:rsidR="004E6F0A" w:rsidRPr="004E6F0A" w14:paraId="6B4D5FD1" w14:textId="77777777" w:rsidTr="008C0DD3">
        <w:trPr>
          <w:trHeight w:val="270"/>
        </w:trPr>
        <w:tc>
          <w:tcPr>
            <w:tcW w:w="1130" w:type="pct"/>
            <w:tcBorders>
              <w:top w:val="single" w:sz="4" w:space="0" w:color="auto"/>
              <w:left w:val="single" w:sz="4" w:space="0" w:color="auto"/>
              <w:bottom w:val="single" w:sz="4" w:space="0" w:color="auto"/>
              <w:right w:val="single" w:sz="4" w:space="0" w:color="auto"/>
            </w:tcBorders>
            <w:hideMark/>
          </w:tcPr>
          <w:p w14:paraId="464471B7" w14:textId="77777777" w:rsidR="004E6F0A" w:rsidRPr="004E6F0A" w:rsidRDefault="004E6F0A" w:rsidP="004E6F0A">
            <w:pPr>
              <w:shd w:val="clear" w:color="auto" w:fill="FFFFFF" w:themeFill="background1"/>
              <w:tabs>
                <w:tab w:val="left" w:pos="2336"/>
              </w:tabs>
              <w:spacing w:line="256" w:lineRule="auto"/>
              <w:rPr>
                <w:rFonts w:eastAsia="Calibri"/>
              </w:rPr>
            </w:pPr>
            <w:r w:rsidRPr="004E6F0A">
              <w:rPr>
                <w:rFonts w:eastAsia="Calibri"/>
              </w:rPr>
              <w:t xml:space="preserve">1 – 2 gadus veci </w:t>
            </w:r>
          </w:p>
        </w:tc>
        <w:tc>
          <w:tcPr>
            <w:tcW w:w="2068" w:type="pct"/>
            <w:tcBorders>
              <w:top w:val="single" w:sz="4" w:space="0" w:color="auto"/>
              <w:left w:val="single" w:sz="4" w:space="0" w:color="auto"/>
              <w:bottom w:val="single" w:sz="4" w:space="0" w:color="auto"/>
              <w:right w:val="single" w:sz="4" w:space="0" w:color="auto"/>
            </w:tcBorders>
            <w:hideMark/>
          </w:tcPr>
          <w:p w14:paraId="4ACB6261"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9</w:t>
            </w:r>
          </w:p>
          <w:p w14:paraId="778A0877"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9</w:t>
            </w:r>
          </w:p>
          <w:p w14:paraId="0573A649"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4</w:t>
            </w:r>
          </w:p>
          <w:p w14:paraId="40BEE51C"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1</w:t>
            </w:r>
          </w:p>
        </w:tc>
        <w:tc>
          <w:tcPr>
            <w:tcW w:w="783" w:type="pct"/>
            <w:tcBorders>
              <w:top w:val="single" w:sz="4" w:space="0" w:color="auto"/>
              <w:left w:val="single" w:sz="4" w:space="0" w:color="auto"/>
              <w:bottom w:val="single" w:sz="4" w:space="0" w:color="auto"/>
              <w:right w:val="single" w:sz="4" w:space="0" w:color="auto"/>
            </w:tcBorders>
            <w:hideMark/>
          </w:tcPr>
          <w:p w14:paraId="76682B8D" w14:textId="77777777" w:rsidR="004E6F0A" w:rsidRPr="004E6F0A" w:rsidRDefault="004E6F0A" w:rsidP="004E6F0A">
            <w:pPr>
              <w:tabs>
                <w:tab w:val="left" w:pos="7020"/>
              </w:tabs>
              <w:spacing w:line="252" w:lineRule="auto"/>
              <w:jc w:val="center"/>
              <w:rPr>
                <w:rFonts w:eastAsia="Calibri"/>
              </w:rPr>
            </w:pPr>
            <w:r w:rsidRPr="004E6F0A">
              <w:rPr>
                <w:rFonts w:eastAsia="Calibri"/>
              </w:rPr>
              <w:t>brokastis</w:t>
            </w:r>
          </w:p>
          <w:p w14:paraId="155BABE6" w14:textId="77777777" w:rsidR="004E6F0A" w:rsidRPr="004E6F0A" w:rsidRDefault="004E6F0A" w:rsidP="004E6F0A">
            <w:pPr>
              <w:tabs>
                <w:tab w:val="left" w:pos="7020"/>
              </w:tabs>
              <w:spacing w:line="252" w:lineRule="auto"/>
              <w:jc w:val="center"/>
              <w:rPr>
                <w:rFonts w:eastAsia="Calibri"/>
              </w:rPr>
            </w:pPr>
            <w:r w:rsidRPr="004E6F0A">
              <w:rPr>
                <w:rFonts w:eastAsia="Calibri"/>
              </w:rPr>
              <w:t>pusdienas</w:t>
            </w:r>
          </w:p>
          <w:p w14:paraId="78DE4AC7" w14:textId="77777777" w:rsidR="004E6F0A" w:rsidRPr="004E6F0A" w:rsidRDefault="004E6F0A" w:rsidP="004E6F0A">
            <w:pPr>
              <w:tabs>
                <w:tab w:val="left" w:pos="7020"/>
              </w:tabs>
              <w:spacing w:line="252" w:lineRule="auto"/>
              <w:jc w:val="center"/>
              <w:rPr>
                <w:rFonts w:eastAsia="Calibri"/>
              </w:rPr>
            </w:pPr>
            <w:r w:rsidRPr="004E6F0A">
              <w:rPr>
                <w:rFonts w:eastAsia="Calibri"/>
              </w:rPr>
              <w:t>launags</w:t>
            </w:r>
          </w:p>
          <w:p w14:paraId="02E7A54A" w14:textId="77777777" w:rsidR="004E6F0A" w:rsidRPr="004E6F0A" w:rsidRDefault="004E6F0A" w:rsidP="004E6F0A">
            <w:pPr>
              <w:tabs>
                <w:tab w:val="left" w:pos="7020"/>
              </w:tabs>
              <w:spacing w:line="252" w:lineRule="auto"/>
              <w:jc w:val="center"/>
              <w:rPr>
                <w:rFonts w:eastAsia="Calibri"/>
              </w:rPr>
            </w:pPr>
            <w:r w:rsidRPr="004E6F0A">
              <w:rPr>
                <w:rFonts w:eastAsia="Calibri"/>
              </w:rPr>
              <w:t>vakariņas</w:t>
            </w:r>
          </w:p>
        </w:tc>
        <w:tc>
          <w:tcPr>
            <w:tcW w:w="1019" w:type="pct"/>
            <w:tcBorders>
              <w:top w:val="single" w:sz="4" w:space="0" w:color="auto"/>
              <w:left w:val="single" w:sz="4" w:space="0" w:color="auto"/>
              <w:bottom w:val="single" w:sz="4" w:space="0" w:color="auto"/>
              <w:right w:val="single" w:sz="4" w:space="0" w:color="auto"/>
            </w:tcBorders>
            <w:hideMark/>
          </w:tcPr>
          <w:p w14:paraId="0BBCB811"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8.30</w:t>
            </w:r>
          </w:p>
          <w:p w14:paraId="61EE0FC9"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12.00</w:t>
            </w:r>
          </w:p>
          <w:p w14:paraId="04E077EB"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15.50</w:t>
            </w:r>
          </w:p>
          <w:p w14:paraId="326517C3"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19.00</w:t>
            </w:r>
          </w:p>
        </w:tc>
      </w:tr>
      <w:tr w:rsidR="004E6F0A" w:rsidRPr="004E6F0A" w14:paraId="26AE4BC5" w14:textId="77777777" w:rsidTr="008C0DD3">
        <w:trPr>
          <w:trHeight w:val="275"/>
        </w:trPr>
        <w:tc>
          <w:tcPr>
            <w:tcW w:w="1130" w:type="pct"/>
            <w:tcBorders>
              <w:top w:val="single" w:sz="4" w:space="0" w:color="auto"/>
              <w:left w:val="single" w:sz="4" w:space="0" w:color="auto"/>
              <w:bottom w:val="single" w:sz="4" w:space="0" w:color="auto"/>
              <w:right w:val="single" w:sz="4" w:space="0" w:color="auto"/>
            </w:tcBorders>
            <w:hideMark/>
          </w:tcPr>
          <w:p w14:paraId="1261B5D0" w14:textId="77777777" w:rsidR="004E6F0A" w:rsidRPr="004E6F0A" w:rsidRDefault="004E6F0A" w:rsidP="004E6F0A">
            <w:pPr>
              <w:shd w:val="clear" w:color="auto" w:fill="FFFFFF" w:themeFill="background1"/>
              <w:tabs>
                <w:tab w:val="left" w:pos="7020"/>
              </w:tabs>
              <w:spacing w:line="256" w:lineRule="auto"/>
              <w:rPr>
                <w:rFonts w:eastAsia="Calibri"/>
              </w:rPr>
            </w:pPr>
            <w:r w:rsidRPr="004E6F0A">
              <w:rPr>
                <w:rFonts w:eastAsia="Calibri"/>
              </w:rPr>
              <w:t xml:space="preserve">3 -6 gadus veci </w:t>
            </w:r>
          </w:p>
        </w:tc>
        <w:tc>
          <w:tcPr>
            <w:tcW w:w="2068" w:type="pct"/>
            <w:tcBorders>
              <w:top w:val="single" w:sz="4" w:space="0" w:color="auto"/>
              <w:left w:val="single" w:sz="4" w:space="0" w:color="auto"/>
              <w:bottom w:val="single" w:sz="4" w:space="0" w:color="auto"/>
              <w:right w:val="single" w:sz="4" w:space="0" w:color="auto"/>
            </w:tcBorders>
            <w:hideMark/>
          </w:tcPr>
          <w:p w14:paraId="49889ACB"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33</w:t>
            </w:r>
          </w:p>
          <w:p w14:paraId="18A73A5C"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33</w:t>
            </w:r>
          </w:p>
          <w:p w14:paraId="6276A261"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17</w:t>
            </w:r>
          </w:p>
          <w:p w14:paraId="7C403D99" w14:textId="77777777" w:rsidR="004E6F0A" w:rsidRPr="004E6F0A" w:rsidRDefault="004E6F0A" w:rsidP="004E6F0A">
            <w:pPr>
              <w:shd w:val="clear" w:color="auto" w:fill="FFFFFF" w:themeFill="background1"/>
              <w:tabs>
                <w:tab w:val="left" w:pos="7020"/>
              </w:tabs>
              <w:spacing w:line="256" w:lineRule="auto"/>
              <w:jc w:val="center"/>
              <w:rPr>
                <w:rFonts w:eastAsia="Calibri"/>
              </w:rPr>
            </w:pPr>
            <w:r w:rsidRPr="004E6F0A">
              <w:rPr>
                <w:rFonts w:eastAsia="Calibri"/>
              </w:rPr>
              <w:t>10</w:t>
            </w:r>
          </w:p>
        </w:tc>
        <w:tc>
          <w:tcPr>
            <w:tcW w:w="783" w:type="pct"/>
            <w:tcBorders>
              <w:top w:val="single" w:sz="4" w:space="0" w:color="auto"/>
              <w:left w:val="single" w:sz="4" w:space="0" w:color="auto"/>
              <w:bottom w:val="single" w:sz="4" w:space="0" w:color="auto"/>
              <w:right w:val="single" w:sz="4" w:space="0" w:color="auto"/>
            </w:tcBorders>
            <w:hideMark/>
          </w:tcPr>
          <w:p w14:paraId="47881908" w14:textId="77777777" w:rsidR="004E6F0A" w:rsidRPr="004E6F0A" w:rsidRDefault="004E6F0A" w:rsidP="004E6F0A">
            <w:pPr>
              <w:tabs>
                <w:tab w:val="left" w:pos="7020"/>
              </w:tabs>
              <w:spacing w:line="252" w:lineRule="auto"/>
              <w:jc w:val="center"/>
              <w:rPr>
                <w:rFonts w:eastAsia="Calibri"/>
              </w:rPr>
            </w:pPr>
            <w:r w:rsidRPr="004E6F0A">
              <w:rPr>
                <w:rFonts w:eastAsia="Calibri"/>
              </w:rPr>
              <w:t>brokastis</w:t>
            </w:r>
          </w:p>
          <w:p w14:paraId="4B352AE3" w14:textId="77777777" w:rsidR="004E6F0A" w:rsidRPr="004E6F0A" w:rsidRDefault="004E6F0A" w:rsidP="004E6F0A">
            <w:pPr>
              <w:tabs>
                <w:tab w:val="left" w:pos="7020"/>
              </w:tabs>
              <w:spacing w:line="252" w:lineRule="auto"/>
              <w:jc w:val="center"/>
              <w:rPr>
                <w:rFonts w:eastAsia="Calibri"/>
              </w:rPr>
            </w:pPr>
            <w:r w:rsidRPr="004E6F0A">
              <w:rPr>
                <w:rFonts w:eastAsia="Calibri"/>
              </w:rPr>
              <w:t>pusdienas</w:t>
            </w:r>
          </w:p>
          <w:p w14:paraId="51BB1E48" w14:textId="77777777" w:rsidR="004E6F0A" w:rsidRPr="004E6F0A" w:rsidRDefault="004E6F0A" w:rsidP="004E6F0A">
            <w:pPr>
              <w:tabs>
                <w:tab w:val="left" w:pos="7020"/>
              </w:tabs>
              <w:spacing w:line="252" w:lineRule="auto"/>
              <w:jc w:val="center"/>
              <w:rPr>
                <w:rFonts w:eastAsia="Calibri"/>
              </w:rPr>
            </w:pPr>
            <w:r w:rsidRPr="004E6F0A">
              <w:rPr>
                <w:rFonts w:eastAsia="Calibri"/>
              </w:rPr>
              <w:t>launags</w:t>
            </w:r>
          </w:p>
          <w:p w14:paraId="12858581" w14:textId="77777777" w:rsidR="004E6F0A" w:rsidRPr="004E6F0A" w:rsidRDefault="004E6F0A" w:rsidP="004E6F0A">
            <w:pPr>
              <w:tabs>
                <w:tab w:val="left" w:pos="7020"/>
              </w:tabs>
              <w:spacing w:line="252" w:lineRule="auto"/>
              <w:jc w:val="center"/>
              <w:rPr>
                <w:rFonts w:eastAsia="Calibri"/>
              </w:rPr>
            </w:pPr>
            <w:r w:rsidRPr="004E6F0A">
              <w:rPr>
                <w:rFonts w:eastAsia="Calibri"/>
              </w:rPr>
              <w:t>vakariņas</w:t>
            </w:r>
          </w:p>
        </w:tc>
        <w:tc>
          <w:tcPr>
            <w:tcW w:w="1019" w:type="pct"/>
            <w:tcBorders>
              <w:top w:val="single" w:sz="4" w:space="0" w:color="auto"/>
              <w:left w:val="single" w:sz="4" w:space="0" w:color="auto"/>
              <w:bottom w:val="single" w:sz="4" w:space="0" w:color="auto"/>
              <w:right w:val="single" w:sz="4" w:space="0" w:color="auto"/>
            </w:tcBorders>
            <w:hideMark/>
          </w:tcPr>
          <w:p w14:paraId="275F5512"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8.30</w:t>
            </w:r>
          </w:p>
          <w:p w14:paraId="0F4F57A7"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12.00</w:t>
            </w:r>
          </w:p>
          <w:p w14:paraId="71E25969"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15.50</w:t>
            </w:r>
          </w:p>
          <w:p w14:paraId="138D16BF" w14:textId="77777777" w:rsidR="004E6F0A" w:rsidRPr="004E6F0A" w:rsidRDefault="004E6F0A" w:rsidP="004E6F0A">
            <w:pPr>
              <w:suppressAutoHyphens/>
              <w:spacing w:line="252" w:lineRule="auto"/>
              <w:jc w:val="center"/>
              <w:rPr>
                <w:rFonts w:eastAsia="Calibri"/>
                <w:lang w:eastAsia="ar-SA"/>
              </w:rPr>
            </w:pPr>
            <w:r w:rsidRPr="004E6F0A">
              <w:rPr>
                <w:rFonts w:eastAsia="Calibri"/>
                <w:lang w:eastAsia="ar-SA"/>
              </w:rPr>
              <w:t>19.00</w:t>
            </w:r>
          </w:p>
        </w:tc>
      </w:tr>
    </w:tbl>
    <w:p w14:paraId="01DA7354" w14:textId="77777777" w:rsidR="004E6F0A" w:rsidRPr="004E6F0A" w:rsidRDefault="004E6F0A" w:rsidP="004E6F0A">
      <w:pPr>
        <w:suppressAutoHyphens/>
        <w:jc w:val="both"/>
        <w:rPr>
          <w:rFonts w:eastAsia="Calibri"/>
          <w:lang w:eastAsia="ar-SA"/>
        </w:rPr>
      </w:pPr>
    </w:p>
    <w:p w14:paraId="348713C4" w14:textId="77777777" w:rsidR="004E6F0A" w:rsidRPr="004E6F0A" w:rsidRDefault="004E6F0A" w:rsidP="007D5E3A">
      <w:pPr>
        <w:pStyle w:val="Sarakstarindkopa"/>
        <w:numPr>
          <w:ilvl w:val="0"/>
          <w:numId w:val="29"/>
        </w:numPr>
        <w:suppressAutoHyphens/>
        <w:spacing w:after="0" w:line="240" w:lineRule="auto"/>
        <w:ind w:left="567" w:hanging="567"/>
        <w:jc w:val="both"/>
        <w:rPr>
          <w:rFonts w:ascii="Times New Roman" w:hAnsi="Times New Roman"/>
          <w:sz w:val="24"/>
          <w:szCs w:val="24"/>
          <w:lang w:eastAsia="ar-SA"/>
        </w:rPr>
      </w:pPr>
      <w:r w:rsidRPr="004E6F0A">
        <w:rPr>
          <w:rFonts w:ascii="Times New Roman" w:hAnsi="Times New Roman"/>
          <w:sz w:val="24"/>
          <w:szCs w:val="24"/>
          <w:lang w:eastAsia="ar-SA"/>
        </w:rPr>
        <w:t>Pasūtītājs sniedz provizorisko izglītojamo un darbinieku skaitu, bet nenodrošina konstantu skaitu visa līguma izpildes laikā. Ēdināšanas pakalpojuma apjoms var mainīties, ņemot vērā šādus apstākļus:</w:t>
      </w:r>
    </w:p>
    <w:p w14:paraId="3D0E0D2A" w14:textId="77777777" w:rsidR="004E6F0A" w:rsidRPr="004E6F0A" w:rsidRDefault="004E6F0A" w:rsidP="007D5E3A">
      <w:pPr>
        <w:numPr>
          <w:ilvl w:val="1"/>
          <w:numId w:val="29"/>
        </w:numPr>
        <w:suppressAutoHyphens/>
        <w:ind w:left="1134" w:hanging="567"/>
        <w:jc w:val="both"/>
        <w:rPr>
          <w:rFonts w:eastAsia="Calibri"/>
          <w:lang w:eastAsia="ar-SA"/>
        </w:rPr>
      </w:pPr>
      <w:r w:rsidRPr="004E6F0A">
        <w:rPr>
          <w:rFonts w:eastAsia="Calibri"/>
          <w:lang w:eastAsia="ar-SA"/>
        </w:rPr>
        <w:t>grupu piepildījums;</w:t>
      </w:r>
    </w:p>
    <w:p w14:paraId="5F1BCF42" w14:textId="77777777" w:rsidR="004E6F0A" w:rsidRPr="004E6F0A" w:rsidRDefault="004E6F0A" w:rsidP="007D5E3A">
      <w:pPr>
        <w:numPr>
          <w:ilvl w:val="1"/>
          <w:numId w:val="29"/>
        </w:numPr>
        <w:suppressAutoHyphens/>
        <w:ind w:left="1134" w:hanging="567"/>
        <w:jc w:val="both"/>
        <w:rPr>
          <w:rFonts w:eastAsia="Calibri"/>
          <w:lang w:eastAsia="ar-SA"/>
        </w:rPr>
      </w:pPr>
      <w:proofErr w:type="spellStart"/>
      <w:r w:rsidRPr="004E6F0A">
        <w:rPr>
          <w:rFonts w:eastAsia="Calibri"/>
          <w:lang w:eastAsia="ar-SA"/>
        </w:rPr>
        <w:t>ārpusiestādes</w:t>
      </w:r>
      <w:proofErr w:type="spellEnd"/>
      <w:r w:rsidRPr="004E6F0A">
        <w:rPr>
          <w:rFonts w:eastAsia="Calibri"/>
          <w:lang w:eastAsia="ar-SA"/>
        </w:rPr>
        <w:t xml:space="preserve"> pasākumi;</w:t>
      </w:r>
    </w:p>
    <w:p w14:paraId="48EB105C" w14:textId="77777777" w:rsidR="004E6F0A" w:rsidRPr="004E6F0A" w:rsidRDefault="004E6F0A" w:rsidP="007D5E3A">
      <w:pPr>
        <w:numPr>
          <w:ilvl w:val="1"/>
          <w:numId w:val="29"/>
        </w:numPr>
        <w:suppressAutoHyphens/>
        <w:ind w:left="1134" w:hanging="567"/>
        <w:jc w:val="both"/>
        <w:rPr>
          <w:rFonts w:eastAsia="Calibri"/>
          <w:lang w:eastAsia="ar-SA"/>
        </w:rPr>
      </w:pPr>
      <w:r w:rsidRPr="004E6F0A">
        <w:rPr>
          <w:rFonts w:eastAsia="Calibri"/>
          <w:lang w:eastAsia="ar-SA"/>
        </w:rPr>
        <w:t>izglītības iestādes slēgšanu darbinieku atvaļinājuma laikā un svētku dienās u.c.</w:t>
      </w:r>
    </w:p>
    <w:p w14:paraId="7CDF7D26" w14:textId="77777777" w:rsidR="004E6F0A" w:rsidRPr="004E6F0A" w:rsidRDefault="004E6F0A" w:rsidP="007D5E3A">
      <w:pPr>
        <w:numPr>
          <w:ilvl w:val="0"/>
          <w:numId w:val="29"/>
        </w:numPr>
        <w:suppressAutoHyphens/>
        <w:ind w:left="567" w:hanging="567"/>
        <w:jc w:val="both"/>
        <w:rPr>
          <w:rFonts w:eastAsia="Calibri"/>
          <w:lang w:eastAsia="ar-SA"/>
        </w:rPr>
      </w:pPr>
      <w:r w:rsidRPr="004E6F0A">
        <w:rPr>
          <w:rFonts w:eastAsia="Calibri"/>
          <w:lang w:eastAsia="ar-SA"/>
        </w:rPr>
        <w:t>Pakalpojuma sniedzējam jānodrošina, ka izglītojamo un darbinieku skaita svārstības mācību gada laikā neietekmē piedāvātā pakalpojuma cenu par viena pakalpojuma saņēmēja ēdināšanu.</w:t>
      </w:r>
    </w:p>
    <w:p w14:paraId="24D111F1" w14:textId="77777777" w:rsidR="004E6F0A" w:rsidRPr="004E6F0A" w:rsidRDefault="004E6F0A" w:rsidP="007D5E3A">
      <w:pPr>
        <w:numPr>
          <w:ilvl w:val="0"/>
          <w:numId w:val="29"/>
        </w:numPr>
        <w:suppressAutoHyphens/>
        <w:ind w:left="567" w:hanging="567"/>
        <w:jc w:val="both"/>
        <w:rPr>
          <w:rFonts w:eastAsia="Calibri"/>
          <w:lang w:eastAsia="ar-SA"/>
        </w:rPr>
      </w:pPr>
      <w:r w:rsidRPr="004E6F0A">
        <w:rPr>
          <w:rFonts w:eastAsia="Calibri"/>
          <w:lang w:eastAsia="ar-SA"/>
        </w:rPr>
        <w:t>Ēdināšanas pakalpojuma apjomu (izglītojamo, darbinieku skaits, kuriem jānodrošina ēdināšana) precizē Iestāde vai Izglītojamā likumiskie vai līgumiskie pārstāvji, turpmāk – pārstāvji, darbinieki katru darba dienu līdz plkst. 7.00.</w:t>
      </w:r>
    </w:p>
    <w:p w14:paraId="03AA1D33" w14:textId="77777777" w:rsidR="004E6F0A" w:rsidRPr="004E6F0A" w:rsidRDefault="004E6F0A" w:rsidP="007D5E3A">
      <w:pPr>
        <w:numPr>
          <w:ilvl w:val="0"/>
          <w:numId w:val="29"/>
        </w:numPr>
        <w:suppressAutoHyphens/>
        <w:ind w:left="567" w:hanging="567"/>
        <w:jc w:val="both"/>
        <w:rPr>
          <w:rFonts w:eastAsia="Calibri"/>
          <w:lang w:eastAsia="ar-SA"/>
        </w:rPr>
      </w:pPr>
      <w:r w:rsidRPr="004E6F0A">
        <w:rPr>
          <w:rFonts w:eastAsia="Calibri"/>
          <w:lang w:eastAsia="ar-SA"/>
        </w:rPr>
        <w:t xml:space="preserve">Ēdiena piegāde jānodrošina izglītības iestādes noteiktajā grafikā. Plānoto ēdienreižu laiku skatīt tehniskās specifikācijas 2.punktā. </w:t>
      </w:r>
      <w:r w:rsidRPr="004E6F0A" w:rsidDel="00EB3499">
        <w:rPr>
          <w:rFonts w:eastAsia="Calibri"/>
          <w:lang w:eastAsia="ar-SA"/>
        </w:rPr>
        <w:t xml:space="preserve"> </w:t>
      </w:r>
      <w:r w:rsidRPr="004E6F0A">
        <w:rPr>
          <w:rFonts w:eastAsia="Calibri"/>
          <w:lang w:eastAsia="ar-SA"/>
        </w:rPr>
        <w:t xml:space="preserve">Ēdināšanas laikos var tikt veiktas izmaiņas, ja būtiski mainās iestādes darba organizācija. </w:t>
      </w:r>
    </w:p>
    <w:p w14:paraId="302EEE6B" w14:textId="77777777" w:rsidR="004E6F0A" w:rsidRPr="004E6F0A" w:rsidRDefault="004E6F0A" w:rsidP="007D5E3A">
      <w:pPr>
        <w:pStyle w:val="Sarakstarindkopa"/>
        <w:numPr>
          <w:ilvl w:val="0"/>
          <w:numId w:val="29"/>
        </w:numPr>
        <w:spacing w:after="0" w:line="240" w:lineRule="auto"/>
        <w:ind w:left="567" w:hanging="567"/>
        <w:jc w:val="both"/>
        <w:rPr>
          <w:rFonts w:ascii="Times New Roman" w:hAnsi="Times New Roman"/>
          <w:sz w:val="24"/>
          <w:szCs w:val="24"/>
        </w:rPr>
      </w:pPr>
      <w:r w:rsidRPr="004E6F0A">
        <w:rPr>
          <w:rFonts w:ascii="Times New Roman" w:hAnsi="Times New Roman"/>
          <w:color w:val="000000"/>
          <w:sz w:val="24"/>
          <w:szCs w:val="24"/>
        </w:rPr>
        <w:t xml:space="preserve">Ēdienreižu piegādes ietvarā Pakalpojuma sniedzējs </w:t>
      </w:r>
      <w:r w:rsidRPr="004E6F0A">
        <w:rPr>
          <w:rFonts w:ascii="Times New Roman" w:hAnsi="Times New Roman"/>
          <w:sz w:val="24"/>
          <w:szCs w:val="24"/>
        </w:rPr>
        <w:t xml:space="preserve">nodrošina ēdiena (t.sk. zupas, piedevu, mērces, salātu, gaļas ēdienu, deserta, dzērienu) piegādi tam paredzētos </w:t>
      </w:r>
      <w:proofErr w:type="spellStart"/>
      <w:r w:rsidRPr="004E6F0A">
        <w:rPr>
          <w:rFonts w:ascii="Times New Roman" w:hAnsi="Times New Roman"/>
          <w:sz w:val="24"/>
          <w:szCs w:val="24"/>
        </w:rPr>
        <w:t>termo</w:t>
      </w:r>
      <w:proofErr w:type="spellEnd"/>
      <w:r w:rsidRPr="004E6F0A">
        <w:rPr>
          <w:rFonts w:ascii="Times New Roman" w:hAnsi="Times New Roman"/>
          <w:sz w:val="24"/>
          <w:szCs w:val="24"/>
        </w:rPr>
        <w:t xml:space="preserve"> traukos vai individuālās porcijās pirms konkrētās ēdienreizes.</w:t>
      </w:r>
    </w:p>
    <w:p w14:paraId="137D3DE4" w14:textId="77777777" w:rsidR="004E6F0A" w:rsidRPr="004E6F0A" w:rsidRDefault="004E6F0A" w:rsidP="007D5E3A">
      <w:pPr>
        <w:pStyle w:val="Sarakstarindkopa"/>
        <w:numPr>
          <w:ilvl w:val="0"/>
          <w:numId w:val="29"/>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t xml:space="preserve">Pēc Iestādes pieprasījuma, dodoties </w:t>
      </w:r>
      <w:proofErr w:type="spellStart"/>
      <w:r w:rsidRPr="004E6F0A">
        <w:rPr>
          <w:rFonts w:ascii="Times New Roman" w:hAnsi="Times New Roman"/>
          <w:sz w:val="24"/>
          <w:szCs w:val="24"/>
          <w:lang w:eastAsia="ar-SA"/>
        </w:rPr>
        <w:t>ārpusiestādes</w:t>
      </w:r>
      <w:proofErr w:type="spellEnd"/>
      <w:r w:rsidRPr="004E6F0A">
        <w:rPr>
          <w:rFonts w:ascii="Times New Roman" w:hAnsi="Times New Roman"/>
          <w:sz w:val="24"/>
          <w:szCs w:val="24"/>
          <w:lang w:eastAsia="ar-SA"/>
        </w:rPr>
        <w:t xml:space="preserve"> pasākumos, izglītojamie</w:t>
      </w:r>
      <w:r w:rsidRPr="004E6F0A" w:rsidDel="00EB3499">
        <w:rPr>
          <w:rFonts w:ascii="Times New Roman" w:hAnsi="Times New Roman"/>
          <w:sz w:val="24"/>
          <w:szCs w:val="24"/>
          <w:lang w:eastAsia="ar-SA"/>
        </w:rPr>
        <w:t xml:space="preserve"> </w:t>
      </w:r>
      <w:r w:rsidRPr="004E6F0A">
        <w:rPr>
          <w:rFonts w:ascii="Times New Roman" w:hAnsi="Times New Roman"/>
          <w:sz w:val="24"/>
          <w:szCs w:val="24"/>
          <w:lang w:eastAsia="ar-SA"/>
        </w:rPr>
        <w:t>jānodrošina ar līdzi ņemšanai sagatavotu un iesaiņotu ēdienu/vai pārtikas produktiem, kas atbilst dienas enerģētiskās vērtības un uzturvielu normām un, kuru izmaksas atbilst pusdienu cenai.</w:t>
      </w:r>
    </w:p>
    <w:p w14:paraId="46BBFE16" w14:textId="77777777" w:rsidR="004E6F0A" w:rsidRPr="004E6F0A" w:rsidRDefault="004E6F0A" w:rsidP="007D5E3A">
      <w:pPr>
        <w:pStyle w:val="Sarakstarindkopa"/>
        <w:numPr>
          <w:ilvl w:val="0"/>
          <w:numId w:val="29"/>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t>Pirms valsts svētkiem vai uz nozīmīgiem pasākumiem izglītības iestādē jānodrošina atšķirīga, svētkiem atbilstoša ēdienkarte.</w:t>
      </w:r>
    </w:p>
    <w:p w14:paraId="350F7CEA" w14:textId="77777777" w:rsidR="004E6F0A" w:rsidRPr="004E6F0A" w:rsidRDefault="004E6F0A" w:rsidP="007D5E3A">
      <w:pPr>
        <w:pStyle w:val="Sarakstarindkopa"/>
        <w:numPr>
          <w:ilvl w:val="0"/>
          <w:numId w:val="29"/>
        </w:numPr>
        <w:spacing w:after="0" w:line="240" w:lineRule="auto"/>
        <w:ind w:left="567" w:hanging="567"/>
        <w:jc w:val="both"/>
        <w:rPr>
          <w:rFonts w:ascii="Times New Roman" w:hAnsi="Times New Roman"/>
          <w:sz w:val="24"/>
          <w:szCs w:val="24"/>
        </w:rPr>
      </w:pPr>
      <w:r w:rsidRPr="004E6F0A">
        <w:rPr>
          <w:rFonts w:ascii="Times New Roman" w:hAnsi="Times New Roman"/>
          <w:sz w:val="24"/>
          <w:szCs w:val="24"/>
          <w:lang w:eastAsia="ar-SA"/>
        </w:rPr>
        <w:lastRenderedPageBreak/>
        <w:t>Vienas dienas ēdienkartes atkārtošanās nav pieļaujama vairāk kā 2-3 reizes mēnesī, izņemot gadījumus, ja ēdiena atkārtošanos saskaņo izglītības iestāde.</w:t>
      </w:r>
    </w:p>
    <w:p w14:paraId="2E37FE91" w14:textId="47E24824" w:rsidR="004E6F0A" w:rsidRPr="004E6F0A" w:rsidRDefault="004E6F0A" w:rsidP="007D5E3A">
      <w:pPr>
        <w:numPr>
          <w:ilvl w:val="0"/>
          <w:numId w:val="29"/>
        </w:numPr>
        <w:suppressAutoHyphens/>
        <w:ind w:left="567" w:hanging="567"/>
        <w:jc w:val="both"/>
        <w:rPr>
          <w:rFonts w:eastAsia="Calibri"/>
          <w:lang w:eastAsia="ar-SA"/>
        </w:rPr>
      </w:pPr>
      <w:r w:rsidRPr="004E6F0A">
        <w:rPr>
          <w:rFonts w:eastAsia="Calibri"/>
        </w:rPr>
        <w:t>Pakalpojuma sniedzējam jānodrošina p</w:t>
      </w:r>
      <w:r w:rsidR="008C0DD3">
        <w:rPr>
          <w:rFonts w:eastAsia="Calibri"/>
        </w:rPr>
        <w:t>recīza, pārskatāma uzskaite par</w:t>
      </w:r>
      <w:r w:rsidRPr="004E6F0A">
        <w:rPr>
          <w:rFonts w:eastAsia="Calibri"/>
        </w:rPr>
        <w:t xml:space="preserve"> sniegto pakalpojumu katram izglītojamajam/darbiniekam. Pakalpojuma apmaksa notiek ar pārskaitījumu uz norādīto bankas kontu. </w:t>
      </w:r>
    </w:p>
    <w:p w14:paraId="352DC72F" w14:textId="77777777" w:rsidR="004E6F0A" w:rsidRPr="004E6F0A" w:rsidRDefault="004E6F0A" w:rsidP="007D5E3A">
      <w:pPr>
        <w:numPr>
          <w:ilvl w:val="0"/>
          <w:numId w:val="29"/>
        </w:numPr>
        <w:suppressAutoHyphens/>
        <w:ind w:left="567" w:hanging="567"/>
        <w:jc w:val="both"/>
        <w:rPr>
          <w:rFonts w:eastAsia="Calibri"/>
          <w:lang w:eastAsia="ar-SA"/>
        </w:rPr>
      </w:pPr>
      <w:r w:rsidRPr="004E6F0A">
        <w:rPr>
          <w:rFonts w:eastAsia="Calibri"/>
          <w:b/>
          <w:lang w:eastAsia="ar-SA"/>
        </w:rPr>
        <w:t>Pakalpojuma sniedzējam jānodrošina</w:t>
      </w:r>
      <w:r w:rsidRPr="004E6F0A">
        <w:rPr>
          <w:rFonts w:eastAsia="Calibri"/>
          <w:lang w:eastAsia="ar-SA"/>
        </w:rPr>
        <w:t>:</w:t>
      </w:r>
    </w:p>
    <w:p w14:paraId="383F2CFE"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ēdienreizēs jāpiegādā pietiekams ēdiena daudzums, lai nodrošinātu kopējo ēdināšanas sistēmu un pilnvērtīgu pakalpojuma sniegšanu;</w:t>
      </w:r>
    </w:p>
    <w:p w14:paraId="6AADDAB9"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4E6F0A">
        <w:rPr>
          <w:rFonts w:ascii="Times New Roman" w:hAnsi="Times New Roman"/>
          <w:sz w:val="24"/>
          <w:szCs w:val="24"/>
          <w:lang w:eastAsia="ar-SA"/>
        </w:rPr>
        <w:t>celiakija</w:t>
      </w:r>
      <w:proofErr w:type="spellEnd"/>
      <w:r w:rsidRPr="004E6F0A">
        <w:rPr>
          <w:rFonts w:ascii="Times New Roman" w:hAnsi="Times New Roman"/>
          <w:sz w:val="24"/>
          <w:szCs w:val="24"/>
          <w:lang w:eastAsia="ar-SA"/>
        </w:rPr>
        <w:t>, cukura diabēts, pārtikas alerģija, u.c.), kuras dēļ ir nepieciešama uztura korekcija;</w:t>
      </w:r>
    </w:p>
    <w:p w14:paraId="2AACCBDE" w14:textId="5E6110D5" w:rsidR="004E6F0A" w:rsidRPr="004E6F0A" w:rsidRDefault="008C0DD3" w:rsidP="007D5E3A">
      <w:pPr>
        <w:pStyle w:val="Sarakstarindkopa"/>
        <w:numPr>
          <w:ilvl w:val="1"/>
          <w:numId w:val="29"/>
        </w:numPr>
        <w:spacing w:after="0" w:line="240" w:lineRule="auto"/>
        <w:ind w:left="1276" w:hanging="709"/>
        <w:jc w:val="both"/>
        <w:rPr>
          <w:rFonts w:ascii="Times New Roman" w:hAnsi="Times New Roman"/>
          <w:sz w:val="24"/>
          <w:szCs w:val="24"/>
          <w:lang w:eastAsia="ar-SA"/>
        </w:rPr>
      </w:pPr>
      <w:r>
        <w:rPr>
          <w:rFonts w:ascii="Times New Roman" w:hAnsi="Times New Roman"/>
          <w:sz w:val="24"/>
          <w:szCs w:val="24"/>
        </w:rPr>
        <w:t>izglītības iestādes</w:t>
      </w:r>
      <w:r w:rsidR="004E6F0A" w:rsidRPr="004E6F0A">
        <w:rPr>
          <w:rFonts w:ascii="Times New Roman" w:hAnsi="Times New Roman"/>
          <w:sz w:val="24"/>
          <w:szCs w:val="24"/>
        </w:rPr>
        <w:t xml:space="preserve"> informēšana par kontrolējošo institūciju pārbaudēm un to rezultātiem;</w:t>
      </w:r>
    </w:p>
    <w:p w14:paraId="4215C343" w14:textId="77777777" w:rsidR="004E6F0A" w:rsidRPr="004E6F0A" w:rsidRDefault="004E6F0A" w:rsidP="007D5E3A">
      <w:pPr>
        <w:pStyle w:val="Sarakstarindkopa"/>
        <w:numPr>
          <w:ilvl w:val="1"/>
          <w:numId w:val="29"/>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atkritumu dalīta vākšana un šķirošana, atkritumu apsaimniekošanas pakalpojuma līguma noslēgšana ar attiecīgo pakalpojumu sniedzēju (ja attiecināms);</w:t>
      </w:r>
    </w:p>
    <w:p w14:paraId="57F0C358" w14:textId="657D0C9B" w:rsidR="004E6F0A" w:rsidRPr="004E6F0A" w:rsidRDefault="004E6F0A" w:rsidP="007D5E3A">
      <w:pPr>
        <w:pStyle w:val="Sarakstarindkopa"/>
        <w:numPr>
          <w:ilvl w:val="1"/>
          <w:numId w:val="29"/>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atbalsta </w:t>
      </w:r>
      <w:r w:rsidRPr="004E6F0A">
        <w:rPr>
          <w:rFonts w:ascii="Times New Roman" w:hAnsi="Times New Roman"/>
          <w:bCs/>
          <w:color w:val="000000"/>
          <w:sz w:val="24"/>
          <w:szCs w:val="24"/>
        </w:rPr>
        <w:t>augļu, dārzeņu un piena piegāde</w:t>
      </w:r>
      <w:r w:rsidR="008C0DD3">
        <w:rPr>
          <w:rFonts w:ascii="Times New Roman" w:hAnsi="Times New Roman"/>
          <w:bCs/>
          <w:color w:val="000000"/>
          <w:sz w:val="24"/>
          <w:szCs w:val="24"/>
        </w:rPr>
        <w:t xml:space="preserve"> izglītības iestādēm programmas </w:t>
      </w:r>
      <w:r w:rsidR="008C0DD3" w:rsidRPr="004E6F0A">
        <w:rPr>
          <w:rFonts w:ascii="Times New Roman" w:hAnsi="Times New Roman"/>
          <w:bCs/>
          <w:color w:val="000000"/>
          <w:sz w:val="24"/>
          <w:szCs w:val="24"/>
        </w:rPr>
        <w:t>„</w:t>
      </w:r>
      <w:r w:rsidRPr="004E6F0A">
        <w:rPr>
          <w:rFonts w:ascii="Times New Roman" w:hAnsi="Times New Roman"/>
          <w:bCs/>
          <w:color w:val="000000"/>
          <w:sz w:val="24"/>
          <w:szCs w:val="24"/>
        </w:rPr>
        <w:t>Piens un augļi skolai”</w:t>
      </w:r>
      <w:r w:rsidRPr="004E6F0A">
        <w:rPr>
          <w:rFonts w:ascii="Times New Roman" w:hAnsi="Times New Roman"/>
          <w:sz w:val="24"/>
          <w:szCs w:val="24"/>
          <w:lang w:eastAsia="ar-SA"/>
        </w:rPr>
        <w:t xml:space="preserve"> īstenošana un administrēšana.</w:t>
      </w:r>
    </w:p>
    <w:p w14:paraId="4A82F749" w14:textId="77777777" w:rsidR="004E6F0A" w:rsidRPr="004E6F0A" w:rsidRDefault="004E6F0A" w:rsidP="007D5E3A">
      <w:pPr>
        <w:pStyle w:val="Sarakstarindkopa"/>
        <w:numPr>
          <w:ilvl w:val="0"/>
          <w:numId w:val="29"/>
        </w:numPr>
        <w:suppressAutoHyphens/>
        <w:spacing w:after="0" w:line="240" w:lineRule="auto"/>
        <w:ind w:left="567" w:hanging="567"/>
        <w:jc w:val="both"/>
        <w:rPr>
          <w:rFonts w:ascii="Times New Roman" w:hAnsi="Times New Roman"/>
          <w:b/>
          <w:sz w:val="24"/>
          <w:szCs w:val="24"/>
          <w:lang w:eastAsia="ar-SA"/>
        </w:rPr>
      </w:pPr>
      <w:r w:rsidRPr="004E6F0A">
        <w:rPr>
          <w:rFonts w:ascii="Times New Roman" w:hAnsi="Times New Roman"/>
          <w:b/>
          <w:sz w:val="24"/>
          <w:szCs w:val="24"/>
          <w:lang w:eastAsia="ar-SA"/>
        </w:rPr>
        <w:t>Ēdināšanas pakalpojuma sniegšanas tehniskais aprīkojums:</w:t>
      </w:r>
    </w:p>
    <w:p w14:paraId="1D559013" w14:textId="4A6833DD" w:rsidR="004E6F0A" w:rsidRPr="002C5B04" w:rsidRDefault="004E6F0A" w:rsidP="002C5B04">
      <w:pPr>
        <w:suppressAutoHyphens/>
        <w:ind w:left="567"/>
        <w:jc w:val="both"/>
        <w:rPr>
          <w:rFonts w:eastAsia="Calibri"/>
        </w:rPr>
      </w:pPr>
      <w:r w:rsidRPr="002C5B04">
        <w:rPr>
          <w:rFonts w:eastAsia="Calibri"/>
        </w:rPr>
        <w:t>Uzņēmējs ir atbildīgs par kvalitatīva pakalpojuma sniegšanai nepieciešamo profesionālo iekārtu, inventāra ( t.sk. programmas “Piens un augļi skolai” reali</w:t>
      </w:r>
      <w:r w:rsidR="002C5B04">
        <w:rPr>
          <w:rFonts w:eastAsia="Calibri"/>
        </w:rPr>
        <w:t>zēšanai) un atbilstošu trauku (</w:t>
      </w:r>
      <w:r w:rsidRPr="002C5B04">
        <w:rPr>
          <w:rFonts w:eastAsia="Calibri"/>
        </w:rPr>
        <w:t>ēdiena transportēšanai, pārnēsāšanai) nodrošināšanu atbilstoši Latvijas Republikas un Eiropas Savienības normatīvo aktu prasībām un Pārtikas un veterinārā dienesta ieteikumiem.</w:t>
      </w:r>
    </w:p>
    <w:p w14:paraId="7684F999" w14:textId="77777777" w:rsidR="004E6F0A" w:rsidRPr="004E6F0A" w:rsidRDefault="004E6F0A" w:rsidP="007D5E3A">
      <w:pPr>
        <w:numPr>
          <w:ilvl w:val="0"/>
          <w:numId w:val="29"/>
        </w:numPr>
        <w:suppressAutoHyphens/>
        <w:ind w:left="567" w:hanging="567"/>
        <w:jc w:val="both"/>
        <w:rPr>
          <w:rFonts w:eastAsia="Calibri"/>
          <w:b/>
          <w:lang w:eastAsia="ar-SA"/>
        </w:rPr>
      </w:pPr>
      <w:r w:rsidRPr="004E6F0A">
        <w:rPr>
          <w:rFonts w:eastAsia="Calibri"/>
          <w:b/>
          <w:lang w:eastAsia="ar-SA"/>
        </w:rPr>
        <w:t xml:space="preserve">Prasības ēdiena pagatavošanā un ēdināšanas pakalpojuma organizēšanā: </w:t>
      </w:r>
    </w:p>
    <w:p w14:paraId="1FEC3CBE" w14:textId="5B6F1C1C" w:rsidR="00F43F2A" w:rsidRPr="00F43F2A" w:rsidRDefault="00F43F2A" w:rsidP="00F43F2A">
      <w:pPr>
        <w:pStyle w:val="Sarakstarindkopa"/>
        <w:numPr>
          <w:ilvl w:val="1"/>
          <w:numId w:val="29"/>
        </w:numPr>
        <w:suppressAutoHyphens/>
        <w:spacing w:after="0" w:line="240" w:lineRule="auto"/>
        <w:ind w:left="1276" w:hanging="709"/>
        <w:jc w:val="both"/>
        <w:rPr>
          <w:rFonts w:ascii="Times New Roman" w:hAnsi="Times New Roman"/>
          <w:sz w:val="24"/>
          <w:szCs w:val="24"/>
        </w:rPr>
      </w:pPr>
      <w:r w:rsidRPr="001774E0">
        <w:rPr>
          <w:rStyle w:val="FontStyle37"/>
          <w:sz w:val="24"/>
          <w:szCs w:val="24"/>
        </w:rPr>
        <w:t>Nepieciešamos produktus ēdiena pagatavošanai nodrošina Pakalpojuma sniedzējs. Ēdienu pagatavo Pakalpojuma sniedzēja telpās, izmantojot Pakalpojuma sniedzēja traukus, termosus u.c. (turpmāk - inventārs);</w:t>
      </w:r>
    </w:p>
    <w:p w14:paraId="66685479"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Izglītojamo ēdināšanu </w:t>
      </w:r>
      <w:r w:rsidRPr="004E6F0A">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4B7D8364"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izstrādājot ēdienkarti, jāņem vērā spēkā esošie normatīvie akti un izglītības iestādes vadītāja ieteikumi;</w:t>
      </w:r>
    </w:p>
    <w:p w14:paraId="29268093" w14:textId="35FFE9CC"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atļauts </w:t>
      </w:r>
      <w:r w:rsidR="002C5B04">
        <w:rPr>
          <w:rFonts w:ascii="Times New Roman" w:eastAsiaTheme="minorHAnsi" w:hAnsi="Times New Roman"/>
          <w:sz w:val="24"/>
          <w:szCs w:val="24"/>
        </w:rPr>
        <w:t>strādāt tikai ar</w:t>
      </w:r>
      <w:r w:rsidRPr="004E6F0A">
        <w:rPr>
          <w:rFonts w:ascii="Times New Roman" w:eastAsiaTheme="minorHAnsi" w:hAnsi="Times New Roman"/>
          <w:sz w:val="24"/>
          <w:szCs w:val="24"/>
        </w:rPr>
        <w:t xml:space="preserve"> saskaņotu ēdienkarti;</w:t>
      </w:r>
    </w:p>
    <w:p w14:paraId="451F5ACC"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receptūrā </w:t>
      </w:r>
      <w:r w:rsidRPr="004E6F0A">
        <w:rPr>
          <w:rFonts w:ascii="Times New Roman" w:hAnsi="Times New Roman"/>
          <w:sz w:val="24"/>
          <w:szCs w:val="24"/>
        </w:rPr>
        <w:t>visiem ēdienkartes ēdieniem un dzērieniem, produktu ielikumu daudzumus (bruto, neto svars), tā saturošo uzturvielu un enerģijas (</w:t>
      </w:r>
      <w:proofErr w:type="spellStart"/>
      <w:r w:rsidRPr="004E6F0A">
        <w:rPr>
          <w:rFonts w:ascii="Times New Roman" w:hAnsi="Times New Roman"/>
          <w:sz w:val="24"/>
          <w:szCs w:val="24"/>
        </w:rPr>
        <w:t>Kcal</w:t>
      </w:r>
      <w:proofErr w:type="spellEnd"/>
      <w:r w:rsidRPr="004E6F0A">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Pakalpojuma sniedzēja pienākums ir ievērot samērīgas pirmapstrādes un </w:t>
      </w:r>
      <w:proofErr w:type="spellStart"/>
      <w:r w:rsidRPr="004E6F0A">
        <w:rPr>
          <w:rFonts w:ascii="Times New Roman" w:hAnsi="Times New Roman"/>
          <w:sz w:val="24"/>
          <w:szCs w:val="24"/>
        </w:rPr>
        <w:t>siltapstrādes</w:t>
      </w:r>
      <w:proofErr w:type="spellEnd"/>
      <w:r w:rsidRPr="004E6F0A">
        <w:rPr>
          <w:rFonts w:ascii="Times New Roman" w:hAnsi="Times New Roman"/>
          <w:sz w:val="24"/>
          <w:szCs w:val="24"/>
        </w:rPr>
        <w:t xml:space="preserve"> zudumu normas;</w:t>
      </w:r>
    </w:p>
    <w:p w14:paraId="5EEB2451"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ēdiena </w:t>
      </w:r>
      <w:r w:rsidRPr="004E6F0A">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7DDD19F4" w14:textId="13C13A82"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ja </w:t>
      </w:r>
      <w:r w:rsidRPr="004E6F0A">
        <w:rPr>
          <w:rFonts w:ascii="Times New Roman" w:hAnsi="Times New Roman"/>
          <w:sz w:val="24"/>
          <w:szCs w:val="24"/>
        </w:rPr>
        <w:t>tehnoloģiskajās kartēs tiek iekļauti produkti, kam nepieciešamas</w:t>
      </w:r>
      <w:r w:rsidR="002C5B04">
        <w:rPr>
          <w:rFonts w:ascii="Times New Roman" w:hAnsi="Times New Roman"/>
          <w:sz w:val="24"/>
          <w:szCs w:val="24"/>
        </w:rPr>
        <w:t xml:space="preserve"> īpašas prasības, saskaņā ar MK</w:t>
      </w:r>
      <w:r w:rsidRPr="004E6F0A">
        <w:rPr>
          <w:rFonts w:ascii="Times New Roman" w:hAnsi="Times New Roman"/>
          <w:sz w:val="24"/>
          <w:szCs w:val="24"/>
        </w:rPr>
        <w:t xml:space="preserve"> </w:t>
      </w:r>
      <w:r w:rsidRPr="004E6F0A">
        <w:rPr>
          <w:rFonts w:ascii="Times New Roman" w:hAnsi="Times New Roman"/>
          <w:sz w:val="24"/>
          <w:szCs w:val="24"/>
          <w:lang w:eastAsia="ar-SA"/>
        </w:rPr>
        <w:t xml:space="preserve">2012. gada 13. marta </w:t>
      </w:r>
      <w:r w:rsidRPr="004E6F0A">
        <w:rPr>
          <w:rFonts w:ascii="Times New Roman" w:hAnsi="Times New Roman"/>
          <w:sz w:val="24"/>
          <w:szCs w:val="24"/>
        </w:rPr>
        <w:t xml:space="preserve">noteikumiem Nr.172 “Noteikumi </w:t>
      </w:r>
      <w:r w:rsidRPr="004E6F0A">
        <w:rPr>
          <w:rFonts w:ascii="Times New Roman" w:hAnsi="Times New Roman"/>
          <w:bCs/>
          <w:color w:val="414142"/>
          <w:sz w:val="24"/>
          <w:szCs w:val="24"/>
          <w:shd w:val="clear" w:color="auto" w:fill="FFFFFF"/>
        </w:rPr>
        <w:t>par uztura normām izglītības iestāžu izglītojamiem, sociālās aprūpes un sociālās rehabilitācijas institūciju klientiem un ārstniecības iestāžu pacientiem “</w:t>
      </w:r>
      <w:r w:rsidRPr="004E6F0A">
        <w:rPr>
          <w:rFonts w:ascii="Times New Roman" w:hAnsi="Times New Roman"/>
          <w:sz w:val="24"/>
          <w:szCs w:val="24"/>
        </w:rPr>
        <w:t xml:space="preserve"> (piemēram, desas, cīsiņi, konditorejas izstrādājumi u.c.), jābūt pievienotai </w:t>
      </w:r>
      <w:r w:rsidRPr="004E6F0A">
        <w:rPr>
          <w:rFonts w:ascii="Times New Roman" w:hAnsi="Times New Roman"/>
          <w:sz w:val="24"/>
          <w:szCs w:val="24"/>
        </w:rPr>
        <w:lastRenderedPageBreak/>
        <w:t>informācijai (produkta specifikācija, kvalitātes apliecība u.tml.) par šo produktu atbilstību;</w:t>
      </w:r>
    </w:p>
    <w:p w14:paraId="2639A060"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Izglītojamo ēdināšanā jāizmanto Iepirkuma tehniskajā piedāvājumā BL (bioloģiskās lauksaimniecības), NPKS (</w:t>
      </w:r>
      <w:r w:rsidRPr="004E6F0A">
        <w:rPr>
          <w:rFonts w:ascii="Times New Roman" w:hAnsi="Times New Roman"/>
          <w:sz w:val="24"/>
          <w:szCs w:val="24"/>
          <w:shd w:val="clear" w:color="auto" w:fill="FFFFFF"/>
        </w:rPr>
        <w:t>Nacionālās pārtikas kvalitātes shēmas)</w:t>
      </w:r>
      <w:r w:rsidRPr="004E6F0A">
        <w:rPr>
          <w:rFonts w:ascii="Times New Roman" w:hAnsi="Times New Roman"/>
          <w:sz w:val="24"/>
          <w:szCs w:val="24"/>
          <w:lang w:eastAsia="ar-SA"/>
        </w:rPr>
        <w:t>, LPIA (</w:t>
      </w:r>
      <w:r w:rsidRPr="004E6F0A">
        <w:rPr>
          <w:rFonts w:ascii="Times New Roman" w:hAnsi="Times New Roman"/>
          <w:sz w:val="24"/>
          <w:szCs w:val="24"/>
          <w:shd w:val="clear" w:color="auto" w:fill="FFFFFF"/>
        </w:rPr>
        <w:t>lauksaimniecības </w:t>
      </w:r>
      <w:r w:rsidRPr="004E6F0A">
        <w:rPr>
          <w:rStyle w:val="Izclums"/>
          <w:rFonts w:ascii="Times New Roman" w:hAnsi="Times New Roman"/>
          <w:bCs/>
          <w:sz w:val="24"/>
          <w:szCs w:val="24"/>
          <w:shd w:val="clear" w:color="auto" w:fill="FFFFFF"/>
        </w:rPr>
        <w:t>produktu</w:t>
      </w:r>
      <w:r w:rsidRPr="004E6F0A">
        <w:rPr>
          <w:rFonts w:ascii="Times New Roman" w:hAnsi="Times New Roman"/>
          <w:i/>
          <w:sz w:val="24"/>
          <w:szCs w:val="24"/>
          <w:shd w:val="clear" w:color="auto" w:fill="FFFFFF"/>
        </w:rPr>
        <w:t> </w:t>
      </w:r>
      <w:r w:rsidRPr="004E6F0A">
        <w:rPr>
          <w:rFonts w:ascii="Times New Roman" w:hAnsi="Times New Roman"/>
          <w:sz w:val="24"/>
          <w:szCs w:val="24"/>
          <w:shd w:val="clear" w:color="auto" w:fill="FFFFFF"/>
        </w:rPr>
        <w:t>integrētās audzēšanas</w:t>
      </w:r>
      <w:r w:rsidRPr="004E6F0A">
        <w:rPr>
          <w:rFonts w:ascii="Times New Roman" w:hAnsi="Times New Roman"/>
          <w:color w:val="4D5156"/>
          <w:sz w:val="24"/>
          <w:szCs w:val="24"/>
          <w:shd w:val="clear" w:color="auto" w:fill="FFFFFF"/>
        </w:rPr>
        <w:t>)</w:t>
      </w:r>
      <w:r w:rsidRPr="004E6F0A">
        <w:rPr>
          <w:rFonts w:ascii="Times New Roman" w:hAnsi="Times New Roman"/>
          <w:sz w:val="24"/>
          <w:szCs w:val="24"/>
          <w:lang w:eastAsia="ar-SA"/>
        </w:rPr>
        <w:t xml:space="preserve"> produktu tabulā norādītos produktus, jānodrošina, ka pārtikas preču pavadzīmēs piegādāto produktu nosaukumi atbilst Iepirkuma tehniskajā piedāvājumā BL, NPKS, LPIA produktu tabulā norādīto produktu nosaukumiem, lai nodrošinātu iespēju izsekot produktu izcelsmi un atbilstību tehniskajam piedāvājumam Iepirkumā saskaņā ar nolikumu;</w:t>
      </w:r>
    </w:p>
    <w:p w14:paraId="0BCA4ABC"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ja objektīvu, no Uzņēmēja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6AA1C930"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5BB02DCC"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ēdienam jāatbilst Latvijas Republikas normatīvajos aktos noteiktajam;</w:t>
      </w:r>
    </w:p>
    <w:p w14:paraId="10D9D283" w14:textId="31009F5A"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pusdienās jānodrošina siltais ēdiens (sastāvdaļām un kalorijām vis</w:t>
      </w:r>
      <w:r w:rsidR="002C5B04">
        <w:rPr>
          <w:rFonts w:ascii="Times New Roman" w:hAnsi="Times New Roman"/>
          <w:sz w:val="24"/>
          <w:szCs w:val="24"/>
          <w:lang w:eastAsia="ar-SA"/>
        </w:rPr>
        <w:t>bagātākais), brokastīs, launagā</w:t>
      </w:r>
      <w:r w:rsidRPr="004E6F0A">
        <w:rPr>
          <w:rFonts w:ascii="Times New Roman" w:hAnsi="Times New Roman"/>
          <w:sz w:val="24"/>
          <w:szCs w:val="24"/>
          <w:lang w:eastAsia="ar-SA"/>
        </w:rPr>
        <w:t xml:space="preserve"> – vēlams siltais ēdiens, vakariņās siltais ēdiens pēc pieprasījuma; </w:t>
      </w:r>
    </w:p>
    <w:p w14:paraId="0F6DB88B"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gatavā produkcija tiek pagatavota, uzglabāta un realizēta saskaņā ar ēdināšanas tehnoloģisko dokumentāciju. Pagatavoto ēdienu nedrīkst atkārtoti uzsildīt.</w:t>
      </w:r>
    </w:p>
    <w:p w14:paraId="7F4D74E0" w14:textId="0A010D25" w:rsidR="004E6F0A" w:rsidRDefault="004E6F0A" w:rsidP="007D5E3A">
      <w:pPr>
        <w:pStyle w:val="Sarakstarindkopa"/>
        <w:numPr>
          <w:ilvl w:val="1"/>
          <w:numId w:val="29"/>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katras nedēļas ēdienkarte jāsaskaņo ar izglītības iestādes vadītāju vai ar iestādes vadītāja norīkotu personu ne vēlāk kā 5 darba dienas pirms kārtējās ēdināšanas nedēļas sākuma.  Pēc saskaņošanas tā izvietojama izglītojamiem, to pārstāvjiem un darbiniekiem pieejamā vietā (izglītības iestādes mājaslapā un/vai uz ziņojumu dēļa vai citur, iepriekš saskaņojot ar izglītības iestādes norīko</w:t>
      </w:r>
      <w:r w:rsidR="00F43F2A">
        <w:rPr>
          <w:rFonts w:ascii="Times New Roman" w:hAnsi="Times New Roman"/>
          <w:sz w:val="24"/>
          <w:szCs w:val="24"/>
          <w:lang w:eastAsia="ar-SA"/>
        </w:rPr>
        <w:t>tu personu (piemēram, e-klasē).</w:t>
      </w:r>
    </w:p>
    <w:p w14:paraId="65620D7F" w14:textId="7A1F1566" w:rsidR="00F43F2A" w:rsidRPr="00F43F2A" w:rsidRDefault="00F43F2A" w:rsidP="001774E0">
      <w:pPr>
        <w:pStyle w:val="Sarakstarindkopa"/>
        <w:numPr>
          <w:ilvl w:val="1"/>
          <w:numId w:val="29"/>
        </w:numPr>
        <w:spacing w:after="0" w:line="240" w:lineRule="auto"/>
        <w:ind w:left="1276" w:hanging="709"/>
        <w:jc w:val="both"/>
        <w:rPr>
          <w:rStyle w:val="FontStyle37"/>
          <w:sz w:val="24"/>
          <w:szCs w:val="24"/>
        </w:rPr>
      </w:pPr>
      <w:r w:rsidRPr="00F43F2A">
        <w:rPr>
          <w:rStyle w:val="FontStyle37"/>
          <w:sz w:val="24"/>
          <w:szCs w:val="24"/>
        </w:rPr>
        <w:t xml:space="preserve">pakalpojuma sniedzējs ar savu autotransportu nodrošina pakalpojuma sniegšanu. Līguma izpildes nodrošināšanai noteiktajā apjomā un laika amplitūdā Pakalpojuma sniedzēja rīcībā </w:t>
      </w:r>
      <w:r>
        <w:rPr>
          <w:rStyle w:val="FontStyle37"/>
          <w:sz w:val="24"/>
          <w:szCs w:val="24"/>
        </w:rPr>
        <w:t>jābūt ne mazāk kā 1</w:t>
      </w:r>
      <w:r w:rsidRPr="00F43F2A">
        <w:rPr>
          <w:rStyle w:val="FontStyle37"/>
          <w:sz w:val="24"/>
          <w:szCs w:val="24"/>
        </w:rPr>
        <w:t xml:space="preserve"> transportlīdzeklim. Transportējot pārtikas produktus, nodrošina to aizsardzību pret iespējamo piesārņojumu (piemēram, netīrumiem, mikroorganismiem) un ievēro šādas prasības:</w:t>
      </w:r>
    </w:p>
    <w:p w14:paraId="7DAC9ECB" w14:textId="77777777"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produktus transportē iepakojumā vai konteineros, kas nodrošina aizsardzību pret piesārņojumu;</w:t>
      </w:r>
    </w:p>
    <w:p w14:paraId="6254D3E5" w14:textId="336DC6AC"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termiski neapstrādātos un patēriņam gatavos pārtikas produktus, t</w:t>
      </w:r>
      <w:r>
        <w:rPr>
          <w:rStyle w:val="FontStyle37"/>
          <w:sz w:val="24"/>
          <w:szCs w:val="24"/>
        </w:rPr>
        <w:t>ransportējot savstarpēji nodala;</w:t>
      </w:r>
    </w:p>
    <w:p w14:paraId="6B51E5A9" w14:textId="27974E3E" w:rsidR="00F43F2A" w:rsidRPr="00F43F2A" w:rsidRDefault="00F43F2A" w:rsidP="001774E0">
      <w:pPr>
        <w:pStyle w:val="Sarakstarindkopa"/>
        <w:numPr>
          <w:ilvl w:val="2"/>
          <w:numId w:val="29"/>
        </w:numPr>
        <w:spacing w:after="0" w:line="240" w:lineRule="auto"/>
        <w:jc w:val="both"/>
        <w:rPr>
          <w:rStyle w:val="FontStyle37"/>
          <w:sz w:val="24"/>
          <w:szCs w:val="24"/>
        </w:rPr>
      </w:pPr>
      <w:r>
        <w:rPr>
          <w:rStyle w:val="FontStyle37"/>
          <w:sz w:val="24"/>
          <w:szCs w:val="24"/>
        </w:rPr>
        <w:t>t</w:t>
      </w:r>
      <w:r w:rsidRPr="00F43F2A">
        <w:rPr>
          <w:rStyle w:val="FontStyle37"/>
          <w:sz w:val="24"/>
          <w:szCs w:val="24"/>
        </w:rPr>
        <w:t xml:space="preserve">ransportējot termiski apstrādātus vai atdzesētus produktus, ja to transportēšanas ilgums pārsniedz 30 min., nodrošina šādas temperatūras: </w:t>
      </w:r>
    </w:p>
    <w:p w14:paraId="3FE46CB2" w14:textId="77777777" w:rsidR="00F43F2A" w:rsidRPr="00F43F2A" w:rsidRDefault="00F43F2A" w:rsidP="001774E0">
      <w:pPr>
        <w:pStyle w:val="Sarakstarindkopa"/>
        <w:numPr>
          <w:ilvl w:val="3"/>
          <w:numId w:val="29"/>
        </w:numPr>
        <w:spacing w:after="0" w:line="240" w:lineRule="auto"/>
        <w:jc w:val="both"/>
        <w:rPr>
          <w:rStyle w:val="FontStyle37"/>
          <w:sz w:val="24"/>
          <w:szCs w:val="24"/>
        </w:rPr>
      </w:pPr>
      <w:r w:rsidRPr="00F43F2A">
        <w:rPr>
          <w:rStyle w:val="FontStyle37"/>
          <w:sz w:val="24"/>
          <w:szCs w:val="24"/>
        </w:rPr>
        <w:t>karstiem pārtikas produktiem temperatūru ne zemāku par +63°C;</w:t>
      </w:r>
    </w:p>
    <w:p w14:paraId="392ABC82" w14:textId="77777777" w:rsidR="00F43F2A" w:rsidRPr="00F43F2A" w:rsidRDefault="00F43F2A" w:rsidP="001774E0">
      <w:pPr>
        <w:pStyle w:val="Sarakstarindkopa"/>
        <w:numPr>
          <w:ilvl w:val="3"/>
          <w:numId w:val="29"/>
        </w:numPr>
        <w:spacing w:after="0" w:line="240" w:lineRule="auto"/>
        <w:jc w:val="both"/>
        <w:rPr>
          <w:rStyle w:val="FontStyle37"/>
          <w:sz w:val="24"/>
          <w:szCs w:val="24"/>
        </w:rPr>
      </w:pPr>
      <w:r w:rsidRPr="00F43F2A">
        <w:rPr>
          <w:rStyle w:val="FontStyle37"/>
          <w:sz w:val="24"/>
          <w:szCs w:val="24"/>
        </w:rPr>
        <w:t>termiski apstrādātiem un atdzesētiem pārtikas produktiem temperatūru ne augstāku par +4°C;</w:t>
      </w:r>
    </w:p>
    <w:p w14:paraId="378EAAE2" w14:textId="24E02E46" w:rsidR="00F43F2A" w:rsidRPr="00F43F2A" w:rsidRDefault="00F43F2A" w:rsidP="001774E0">
      <w:pPr>
        <w:pStyle w:val="Sarakstarindkopa"/>
        <w:numPr>
          <w:ilvl w:val="3"/>
          <w:numId w:val="29"/>
        </w:numPr>
        <w:spacing w:after="0" w:line="240" w:lineRule="auto"/>
        <w:jc w:val="both"/>
        <w:rPr>
          <w:rStyle w:val="FontStyle37"/>
          <w:sz w:val="24"/>
          <w:szCs w:val="24"/>
        </w:rPr>
      </w:pPr>
      <w:r w:rsidRPr="00F43F2A">
        <w:rPr>
          <w:rStyle w:val="FontStyle37"/>
          <w:sz w:val="24"/>
          <w:szCs w:val="24"/>
        </w:rPr>
        <w:t>transportēšanas laikā pieļaujama īslaicīga temperatūras paaugstināšanās līdz +4°C;</w:t>
      </w:r>
    </w:p>
    <w:p w14:paraId="773E69E7" w14:textId="77777777" w:rsidR="00F43F2A" w:rsidRPr="00F43F2A" w:rsidRDefault="00F43F2A" w:rsidP="001774E0">
      <w:pPr>
        <w:pStyle w:val="Sarakstarindkopa"/>
        <w:numPr>
          <w:ilvl w:val="3"/>
          <w:numId w:val="29"/>
        </w:numPr>
        <w:spacing w:after="0" w:line="240" w:lineRule="auto"/>
        <w:jc w:val="both"/>
        <w:rPr>
          <w:rFonts w:ascii="Times New Roman" w:hAnsi="Times New Roman"/>
          <w:sz w:val="24"/>
          <w:szCs w:val="24"/>
        </w:rPr>
      </w:pPr>
      <w:r w:rsidRPr="00F43F2A">
        <w:rPr>
          <w:rFonts w:ascii="Times New Roman" w:hAnsi="Times New Roman"/>
          <w:sz w:val="24"/>
          <w:szCs w:val="24"/>
        </w:rPr>
        <w:t>produktu kopējais atrašanās ilgums temperatūras zonā starp +4°C un +63°C nedrīkst būt ilgāks par 4 stundām.</w:t>
      </w:r>
    </w:p>
    <w:p w14:paraId="3071BFE6" w14:textId="77777777" w:rsidR="00F43F2A" w:rsidRPr="00F43F2A" w:rsidRDefault="00F43F2A" w:rsidP="001774E0">
      <w:pPr>
        <w:pStyle w:val="Sarakstarindkopa"/>
        <w:numPr>
          <w:ilvl w:val="1"/>
          <w:numId w:val="29"/>
        </w:numPr>
        <w:spacing w:after="0" w:line="240" w:lineRule="auto"/>
        <w:ind w:left="1276" w:hanging="709"/>
        <w:jc w:val="both"/>
        <w:rPr>
          <w:rStyle w:val="FontStyle37"/>
          <w:sz w:val="24"/>
          <w:szCs w:val="24"/>
        </w:rPr>
      </w:pPr>
      <w:r w:rsidRPr="00F43F2A">
        <w:rPr>
          <w:rStyle w:val="FontStyle37"/>
          <w:sz w:val="24"/>
          <w:szCs w:val="24"/>
        </w:rPr>
        <w:t>Piegādāt atsevišķos traukos - hermētiski noslēgtos termosos vai iesaiņotus, atbilstoši transportēšanas prasību standartiem:</w:t>
      </w:r>
    </w:p>
    <w:p w14:paraId="16DBB37F" w14:textId="687CFCE6"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salātus;</w:t>
      </w:r>
    </w:p>
    <w:p w14:paraId="0581D9EB" w14:textId="38E5691B"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lastRenderedPageBreak/>
        <w:t>zupas;</w:t>
      </w:r>
    </w:p>
    <w:p w14:paraId="6191CA7C" w14:textId="53FE0268"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pamatēdienus;</w:t>
      </w:r>
    </w:p>
    <w:p w14:paraId="3111E724" w14:textId="52AF2234"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dzērienu;</w:t>
      </w:r>
    </w:p>
    <w:p w14:paraId="16DD1FBB" w14:textId="23BFF73D" w:rsidR="00F43F2A" w:rsidRPr="00F43F2A" w:rsidRDefault="00F43F2A" w:rsidP="001774E0">
      <w:pPr>
        <w:pStyle w:val="Sarakstarindkopa"/>
        <w:numPr>
          <w:ilvl w:val="2"/>
          <w:numId w:val="29"/>
        </w:numPr>
        <w:spacing w:after="0" w:line="240" w:lineRule="auto"/>
        <w:jc w:val="both"/>
        <w:rPr>
          <w:rStyle w:val="FontStyle37"/>
          <w:sz w:val="24"/>
          <w:szCs w:val="24"/>
        </w:rPr>
      </w:pPr>
      <w:r w:rsidRPr="00F43F2A">
        <w:rPr>
          <w:rStyle w:val="FontStyle37"/>
          <w:sz w:val="24"/>
          <w:szCs w:val="24"/>
        </w:rPr>
        <w:t>smalkmaizītes, sacepumus, dārzeņus vai augļus.</w:t>
      </w:r>
    </w:p>
    <w:p w14:paraId="3C16FFA2" w14:textId="77777777" w:rsidR="00F43F2A" w:rsidRPr="00F43F2A" w:rsidRDefault="00F43F2A" w:rsidP="001774E0">
      <w:pPr>
        <w:pStyle w:val="Sarakstarindkopa"/>
        <w:numPr>
          <w:ilvl w:val="1"/>
          <w:numId w:val="29"/>
        </w:numPr>
        <w:spacing w:after="0" w:line="240" w:lineRule="auto"/>
        <w:ind w:left="1276" w:hanging="709"/>
        <w:jc w:val="both"/>
        <w:rPr>
          <w:rStyle w:val="FontStyle37"/>
          <w:sz w:val="24"/>
          <w:szCs w:val="24"/>
        </w:rPr>
      </w:pPr>
      <w:r w:rsidRPr="00F43F2A">
        <w:rPr>
          <w:rStyle w:val="FontStyle37"/>
          <w:sz w:val="24"/>
          <w:szCs w:val="24"/>
        </w:rPr>
        <w:t>Pakalpojuma sniedzējam ir jānodrošina termosi vai cits piemērots inventārs, kas nepieciešams silto pusdienu piegādei un atbilstošs iesaiņojuma materiāls, kurš derīgs pārtikas produktiem. Termosi vai citi piegādes trauki tiek atgriezti pakalpojuma sniedzējam netīrā veidā.</w:t>
      </w:r>
    </w:p>
    <w:p w14:paraId="5959B441" w14:textId="77777777" w:rsidR="00F43F2A" w:rsidRPr="00F43F2A" w:rsidRDefault="00F43F2A" w:rsidP="001774E0">
      <w:pPr>
        <w:pStyle w:val="Sarakstarindkopa"/>
        <w:numPr>
          <w:ilvl w:val="1"/>
          <w:numId w:val="29"/>
        </w:numPr>
        <w:spacing w:after="0" w:line="240" w:lineRule="auto"/>
        <w:ind w:left="1276" w:hanging="709"/>
        <w:jc w:val="both"/>
        <w:rPr>
          <w:rStyle w:val="FontStyle37"/>
          <w:sz w:val="24"/>
          <w:szCs w:val="24"/>
        </w:rPr>
      </w:pPr>
      <w:r w:rsidRPr="00F43F2A">
        <w:rPr>
          <w:rStyle w:val="FontStyle37"/>
          <w:sz w:val="24"/>
          <w:szCs w:val="24"/>
        </w:rPr>
        <w:t>Ēdienu pagatavošana un transportēšana jānodrošina atbilstoši Latvijas Republikas normatīvajos aktos noteiktajām sanitārajām, higiēnas un citu pārtikas produktu kvalitātei un ēdināšanas pakalpojumu sniegšanas noteiktajām prasībām.</w:t>
      </w:r>
    </w:p>
    <w:p w14:paraId="728C435C" w14:textId="7AF050C1" w:rsidR="00F43F2A" w:rsidRPr="00F43F2A" w:rsidRDefault="00F43F2A" w:rsidP="001774E0">
      <w:pPr>
        <w:pStyle w:val="Sarakstarindkopa"/>
        <w:numPr>
          <w:ilvl w:val="1"/>
          <w:numId w:val="29"/>
        </w:numPr>
        <w:spacing w:after="0" w:line="240" w:lineRule="auto"/>
        <w:ind w:left="1276" w:hanging="709"/>
        <w:jc w:val="both"/>
        <w:rPr>
          <w:rStyle w:val="FontStyle37"/>
          <w:sz w:val="24"/>
          <w:szCs w:val="24"/>
        </w:rPr>
      </w:pPr>
      <w:r w:rsidRPr="00F43F2A">
        <w:rPr>
          <w:rStyle w:val="FontStyle37"/>
          <w:sz w:val="24"/>
          <w:szCs w:val="24"/>
        </w:rPr>
        <w:t>Ēdiena sadal</w:t>
      </w:r>
      <w:r w:rsidR="00280792">
        <w:rPr>
          <w:rStyle w:val="FontStyle37"/>
          <w:sz w:val="24"/>
          <w:szCs w:val="24"/>
        </w:rPr>
        <w:t>i</w:t>
      </w:r>
      <w:r w:rsidRPr="00F43F2A">
        <w:rPr>
          <w:rStyle w:val="FontStyle37"/>
          <w:sz w:val="24"/>
          <w:szCs w:val="24"/>
        </w:rPr>
        <w:t xml:space="preserve"> </w:t>
      </w:r>
      <w:r w:rsidR="00280792">
        <w:rPr>
          <w:rStyle w:val="FontStyle37"/>
          <w:sz w:val="24"/>
          <w:szCs w:val="24"/>
        </w:rPr>
        <w:t xml:space="preserve">nodrošina </w:t>
      </w:r>
      <w:r w:rsidRPr="00F43F2A">
        <w:rPr>
          <w:rStyle w:val="FontStyle37"/>
          <w:sz w:val="24"/>
          <w:szCs w:val="24"/>
        </w:rPr>
        <w:t>Iestāde</w:t>
      </w:r>
      <w:r w:rsidR="00280792">
        <w:rPr>
          <w:rStyle w:val="FontStyle37"/>
          <w:sz w:val="24"/>
          <w:szCs w:val="24"/>
        </w:rPr>
        <w:t>.</w:t>
      </w:r>
    </w:p>
    <w:p w14:paraId="5989A10C" w14:textId="77777777" w:rsidR="004E6F0A" w:rsidRPr="004E6F0A" w:rsidRDefault="004E6F0A" w:rsidP="007D5E3A">
      <w:pPr>
        <w:pStyle w:val="ListParagraph2"/>
        <w:numPr>
          <w:ilvl w:val="0"/>
          <w:numId w:val="29"/>
        </w:numPr>
        <w:suppressAutoHyphens/>
        <w:spacing w:after="0" w:line="240" w:lineRule="auto"/>
        <w:ind w:left="567" w:hanging="567"/>
        <w:jc w:val="both"/>
        <w:rPr>
          <w:rFonts w:ascii="Times New Roman" w:hAnsi="Times New Roman" w:cs="Times New Roman"/>
          <w:color w:val="000000"/>
          <w:sz w:val="24"/>
          <w:szCs w:val="24"/>
        </w:rPr>
      </w:pPr>
      <w:r w:rsidRPr="004E6F0A">
        <w:rPr>
          <w:rFonts w:ascii="Times New Roman" w:hAnsi="Times New Roman" w:cs="Times New Roman"/>
          <w:color w:val="000000"/>
          <w:sz w:val="24"/>
          <w:szCs w:val="24"/>
        </w:rPr>
        <w:t xml:space="preserve">Pēc izglītības iestādes pieprasījuma Pakalpojuma sniedzējam nepieciešams veikt pasākumus saistībā ar pakalpojuma kvalitātes izvērtējumu, kā arī īstenot sadarbību ar izglītības iestādi, Izglītojamiem un </w:t>
      </w:r>
      <w:r w:rsidRPr="004E6F0A">
        <w:rPr>
          <w:rFonts w:ascii="Times New Roman" w:hAnsi="Times New Roman" w:cs="Times New Roman"/>
          <w:sz w:val="24"/>
          <w:szCs w:val="24"/>
          <w:lang w:eastAsia="ar-SA"/>
        </w:rPr>
        <w:t>viņu pārstāvjiem</w:t>
      </w:r>
      <w:r w:rsidRPr="004E6F0A">
        <w:rPr>
          <w:rFonts w:ascii="Times New Roman" w:hAnsi="Times New Roman" w:cs="Times New Roman"/>
          <w:color w:val="000000"/>
          <w:sz w:val="24"/>
          <w:szCs w:val="24"/>
        </w:rPr>
        <w:t>, lai uzlabotu pakalpojuma kvalitāti.</w:t>
      </w:r>
    </w:p>
    <w:p w14:paraId="0FF423F3" w14:textId="77777777" w:rsidR="004E6F0A" w:rsidRPr="002C5B04" w:rsidRDefault="004E6F0A" w:rsidP="007D5E3A">
      <w:pPr>
        <w:pStyle w:val="ListParagraph2"/>
        <w:numPr>
          <w:ilvl w:val="0"/>
          <w:numId w:val="29"/>
        </w:numPr>
        <w:suppressAutoHyphens/>
        <w:spacing w:after="0" w:line="240" w:lineRule="auto"/>
        <w:ind w:left="567" w:hanging="567"/>
        <w:jc w:val="both"/>
        <w:rPr>
          <w:rFonts w:ascii="Times New Roman" w:hAnsi="Times New Roman" w:cs="Times New Roman"/>
          <w:b/>
          <w:color w:val="000000"/>
          <w:sz w:val="24"/>
          <w:szCs w:val="24"/>
        </w:rPr>
      </w:pPr>
      <w:r w:rsidRPr="002C5B04">
        <w:rPr>
          <w:rFonts w:ascii="Times New Roman" w:hAnsi="Times New Roman" w:cs="Times New Roman"/>
          <w:b/>
          <w:color w:val="000000"/>
          <w:sz w:val="24"/>
          <w:szCs w:val="24"/>
          <w:lang w:eastAsia="ar-SA"/>
        </w:rPr>
        <w:t>Pakalpojuma sniedzējam ēdināšanas pakalpojuma sniegšanā jāievēro Latvijas Republikā spēkā esošo normatīvo aktu prasības, tajā skaitā:</w:t>
      </w:r>
    </w:p>
    <w:p w14:paraId="2413EBE8"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Pārtikas aprites uzraudzības likums;</w:t>
      </w:r>
    </w:p>
    <w:p w14:paraId="2B4DF9D3"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Bērnu tiesību aizsardzības likums;</w:t>
      </w:r>
    </w:p>
    <w:p w14:paraId="6975E59F"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Epidemioloģiskās drošības likums;</w:t>
      </w:r>
    </w:p>
    <w:p w14:paraId="6AF6FA06"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2012. gada 13. marta noteikumi Nr.172 “Noteikumi par uztura normām izglītības iestāžu izglītojamiem, sociālās aprūpes un sociālās rehabilitācijas institūciju klientiem un ārstniecības iestāžu pacientiem”; </w:t>
      </w:r>
    </w:p>
    <w:p w14:paraId="1FE29C49"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539269C5"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2014. gada 12. augusta noteikumi Nr.461 “Prasības pārtikas kvalitātes shēmām, to ieviešanas, darbības, uzraudzības un kontroles kārtība”;</w:t>
      </w:r>
    </w:p>
    <w:p w14:paraId="32F08ED2"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2009. gada 26. maija noteikumi Nr.485 “Bioloģiskās lauksaimniecības uzraudzības un kontroles kārtība”;</w:t>
      </w:r>
    </w:p>
    <w:p w14:paraId="51A3E97A"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2009. gada 15. septembra noteikumi Nr. 1056 “Lauksaimniecības produktu integrētās audzēšanas, uzglabāšanas un marķēšanas prasības un kontroles kārtība”;</w:t>
      </w:r>
    </w:p>
    <w:p w14:paraId="1840C956"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2015. gada 29. septembra noteikumi Nr.545 Pārtikas apritē nodarbināto personu apmācības kārtība pārtikas higiēnas jomā”;</w:t>
      </w:r>
    </w:p>
    <w:p w14:paraId="08789DD2" w14:textId="77777777" w:rsidR="004E6F0A" w:rsidRPr="004E6F0A" w:rsidRDefault="004E6F0A" w:rsidP="007D5E3A">
      <w:pPr>
        <w:pStyle w:val="Sarakstarindkopa"/>
        <w:numPr>
          <w:ilvl w:val="1"/>
          <w:numId w:val="29"/>
        </w:numPr>
        <w:suppressAutoHyphens/>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 xml:space="preserve">Ministru kabineta 2002. gada 27. decembra noteikumi Nr.610 “Higiēnas prasības izglītības iestādēm, kas īsteno vispārējās pamatizglītības, vispārējās vidējās izglītības, profesionālās pamatizglītības, arodizglītības vai profesionālās vidējās izglītības programmas”; </w:t>
      </w:r>
    </w:p>
    <w:p w14:paraId="164B2FE6" w14:textId="77777777" w:rsidR="004E6F0A" w:rsidRPr="004E6F0A" w:rsidRDefault="004E6F0A" w:rsidP="007D5E3A">
      <w:pPr>
        <w:pStyle w:val="Sarakstarindkopa"/>
        <w:numPr>
          <w:ilvl w:val="1"/>
          <w:numId w:val="29"/>
        </w:numPr>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5D793D48" w14:textId="77777777" w:rsidR="004E6F0A" w:rsidRPr="004E6F0A" w:rsidRDefault="004E6F0A" w:rsidP="007D5E3A">
      <w:pPr>
        <w:pStyle w:val="Sarakstarindkopa"/>
        <w:numPr>
          <w:ilvl w:val="1"/>
          <w:numId w:val="29"/>
        </w:numPr>
        <w:shd w:val="clear" w:color="auto" w:fill="FFFFFF" w:themeFill="background1"/>
        <w:spacing w:after="0" w:line="240" w:lineRule="auto"/>
        <w:ind w:left="1276" w:hanging="709"/>
        <w:jc w:val="both"/>
        <w:rPr>
          <w:rFonts w:ascii="Times New Roman" w:hAnsi="Times New Roman"/>
          <w:sz w:val="24"/>
          <w:szCs w:val="24"/>
          <w:lang w:eastAsia="ar-SA"/>
        </w:rPr>
      </w:pPr>
      <w:r w:rsidRPr="004E6F0A">
        <w:rPr>
          <w:rFonts w:ascii="Times New Roman" w:hAnsi="Times New Roman"/>
          <w:sz w:val="24"/>
          <w:szCs w:val="24"/>
          <w:lang w:eastAsia="ar-SA"/>
        </w:rPr>
        <w:t>Darba aizsardzības, darba drošības, darba higiēnas, elektrodrošības, ugunsdrošības u.c. spēkā esošie normatīvie akti.</w:t>
      </w:r>
    </w:p>
    <w:p w14:paraId="13227559" w14:textId="77777777" w:rsidR="004E6F0A" w:rsidRDefault="004E6F0A" w:rsidP="004A11D3">
      <w:pPr>
        <w:pStyle w:val="Pamatteksts"/>
        <w:suppressAutoHyphens/>
        <w:ind w:left="1276" w:hanging="709"/>
        <w:rPr>
          <w:i/>
          <w:caps/>
        </w:rPr>
      </w:pPr>
    </w:p>
    <w:p w14:paraId="419E8FBB" w14:textId="295CB145" w:rsidR="004E6F0A" w:rsidRDefault="004E6F0A" w:rsidP="004E6F0A">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F204F9">
        <w:rPr>
          <w:rStyle w:val="Hipersaite"/>
          <w:i/>
          <w:color w:val="auto"/>
          <w:u w:val="none"/>
          <w:lang w:eastAsia="lv-LV"/>
        </w:rPr>
        <w:t>aktualizēta</w:t>
      </w:r>
      <w:r w:rsidRPr="004A11D3">
        <w:rPr>
          <w:rStyle w:val="Hipersaite"/>
          <w:i/>
          <w:color w:val="auto"/>
          <w:u w:val="none"/>
          <w:lang w:eastAsia="lv-LV"/>
        </w:rPr>
        <w:t xml:space="preserve"> </w:t>
      </w:r>
      <w:r w:rsidR="00F204F9">
        <w:rPr>
          <w:rStyle w:val="Hipersaite"/>
          <w:i/>
          <w:color w:val="auto"/>
          <w:u w:val="none"/>
          <w:lang w:eastAsia="lv-LV"/>
        </w:rPr>
        <w:t>11</w:t>
      </w:r>
      <w:r w:rsidRPr="004A11D3">
        <w:rPr>
          <w:rStyle w:val="Hipersaite"/>
          <w:i/>
          <w:color w:val="auto"/>
          <w:u w:val="none"/>
          <w:lang w:eastAsia="lv-LV"/>
        </w:rPr>
        <w:t>.0</w:t>
      </w:r>
      <w:r w:rsidR="00F204F9">
        <w:rPr>
          <w:rStyle w:val="Hipersaite"/>
          <w:i/>
          <w:color w:val="auto"/>
          <w:u w:val="none"/>
          <w:lang w:eastAsia="lv-LV"/>
        </w:rPr>
        <w:t>6</w:t>
      </w:r>
      <w:r w:rsidRPr="004A11D3">
        <w:rPr>
          <w:rStyle w:val="Hipersaite"/>
          <w:i/>
          <w:color w:val="auto"/>
          <w:u w:val="none"/>
          <w:lang w:eastAsia="lv-LV"/>
        </w:rPr>
        <w:t>.2024.</w:t>
      </w:r>
    </w:p>
    <w:p w14:paraId="5E0A063F" w14:textId="77777777" w:rsidR="004E6F0A" w:rsidRDefault="004E6F0A" w:rsidP="004A11D3">
      <w:pPr>
        <w:pStyle w:val="Pamatteksts"/>
        <w:suppressAutoHyphens/>
        <w:ind w:left="1276" w:hanging="709"/>
        <w:rPr>
          <w:i/>
          <w:caps/>
        </w:rPr>
      </w:pPr>
    </w:p>
    <w:p w14:paraId="7FEE0D3E" w14:textId="77777777" w:rsidR="002C5B04" w:rsidRDefault="002C5B04" w:rsidP="004A11D3">
      <w:pPr>
        <w:pStyle w:val="Pamatteksts"/>
        <w:suppressAutoHyphens/>
        <w:ind w:left="1276" w:hanging="709"/>
        <w:rPr>
          <w:i/>
          <w:caps/>
        </w:rPr>
      </w:pPr>
    </w:p>
    <w:p w14:paraId="6A7F03A6" w14:textId="77777777" w:rsidR="002C5B04" w:rsidRDefault="002C5B04" w:rsidP="004A11D3">
      <w:pPr>
        <w:pStyle w:val="Pamatteksts"/>
        <w:suppressAutoHyphens/>
        <w:ind w:left="1276" w:hanging="709"/>
        <w:rPr>
          <w:i/>
          <w:caps/>
        </w:rPr>
      </w:pPr>
    </w:p>
    <w:p w14:paraId="554573B9" w14:textId="77777777" w:rsidR="001774E0" w:rsidRDefault="001774E0" w:rsidP="004A11D3">
      <w:pPr>
        <w:pStyle w:val="Pamatteksts"/>
        <w:suppressAutoHyphens/>
        <w:ind w:left="1276" w:hanging="709"/>
        <w:rPr>
          <w:i/>
          <w:caps/>
        </w:rPr>
      </w:pPr>
    </w:p>
    <w:p w14:paraId="050C5009" w14:textId="77777777" w:rsidR="001774E0" w:rsidRDefault="001774E0" w:rsidP="004A11D3">
      <w:pPr>
        <w:pStyle w:val="Pamatteksts"/>
        <w:suppressAutoHyphens/>
        <w:ind w:left="1276" w:hanging="709"/>
        <w:rPr>
          <w:i/>
          <w:caps/>
        </w:rPr>
      </w:pPr>
    </w:p>
    <w:p w14:paraId="238BF1C8" w14:textId="77777777" w:rsidR="002C5B04" w:rsidRDefault="002C5B04" w:rsidP="00F204F9">
      <w:pPr>
        <w:pStyle w:val="Pamatteksts"/>
        <w:suppressAutoHyphens/>
        <w:rPr>
          <w:i/>
          <w:caps/>
        </w:rPr>
      </w:pPr>
    </w:p>
    <w:p w14:paraId="30B9429A" w14:textId="77777777" w:rsidR="002C5B04" w:rsidRPr="00DC607C" w:rsidRDefault="002C5B04" w:rsidP="002C5B04">
      <w:pPr>
        <w:jc w:val="right"/>
        <w:rPr>
          <w:rFonts w:eastAsia="Arial Unicode MS"/>
          <w:b/>
        </w:rPr>
      </w:pPr>
      <w:r w:rsidRPr="00DC607C">
        <w:rPr>
          <w:rFonts w:eastAsia="Arial Unicode MS"/>
          <w:b/>
        </w:rPr>
        <w:lastRenderedPageBreak/>
        <w:t>1.</w:t>
      </w:r>
      <w:r>
        <w:rPr>
          <w:rFonts w:eastAsia="Arial Unicode MS"/>
          <w:b/>
        </w:rPr>
        <w:t>6</w:t>
      </w:r>
      <w:r w:rsidRPr="00DC607C">
        <w:rPr>
          <w:rFonts w:eastAsia="Arial Unicode MS"/>
          <w:b/>
        </w:rPr>
        <w:t>. pielikums</w:t>
      </w:r>
    </w:p>
    <w:p w14:paraId="4E3CD37A" w14:textId="77777777" w:rsidR="002C5B04" w:rsidRPr="002372B5" w:rsidRDefault="002C5B04" w:rsidP="002C5B04">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0E89DEBE" w14:textId="77777777" w:rsidR="002C5B04" w:rsidRPr="002372B5" w:rsidRDefault="002C5B04" w:rsidP="002C5B04">
      <w:pPr>
        <w:jc w:val="center"/>
        <w:rPr>
          <w:b/>
          <w:caps/>
        </w:rPr>
      </w:pPr>
      <w:r w:rsidRPr="002372B5">
        <w:rPr>
          <w:caps/>
        </w:rPr>
        <w:t>ATKLĀTĀ KONKURSA</w:t>
      </w:r>
      <w:r w:rsidRPr="002372B5">
        <w:rPr>
          <w:b/>
          <w:caps/>
        </w:rPr>
        <w:t xml:space="preserve"> </w:t>
      </w:r>
      <w:r w:rsidRPr="00F204F9">
        <w:rPr>
          <w:caps/>
        </w:rPr>
        <w:t>“</w:t>
      </w:r>
      <w:r w:rsidRPr="00F204F9">
        <w:t>ĒDINĀŠANAS PAKALPOJUMA NODROŠINĀŠANA ALŪKSNES NOVADA IZGLĪTĪBAS IESTĀDĒS</w:t>
      </w:r>
      <w:r w:rsidRPr="00F204F9">
        <w:rPr>
          <w:caps/>
        </w:rPr>
        <w:t>”</w:t>
      </w:r>
    </w:p>
    <w:p w14:paraId="5A32D652" w14:textId="54946382" w:rsidR="002C5B04" w:rsidRPr="002372B5" w:rsidRDefault="002C5B04" w:rsidP="002C5B04">
      <w:pPr>
        <w:jc w:val="center"/>
        <w:rPr>
          <w:caps/>
        </w:rPr>
      </w:pPr>
      <w:r>
        <w:rPr>
          <w:caps/>
        </w:rPr>
        <w:t>(identifikācijas Nr. aNP2024/19</w:t>
      </w:r>
      <w:r w:rsidRPr="002372B5">
        <w:rPr>
          <w:caps/>
        </w:rPr>
        <w:t>)</w:t>
      </w:r>
    </w:p>
    <w:p w14:paraId="6B54E393" w14:textId="77777777" w:rsidR="002C5B04" w:rsidRDefault="002C5B04" w:rsidP="002C5B04">
      <w:pPr>
        <w:jc w:val="center"/>
        <w:rPr>
          <w:b/>
          <w:bCs/>
        </w:rPr>
      </w:pPr>
    </w:p>
    <w:p w14:paraId="32AB6BCC" w14:textId="5171A7CB" w:rsidR="002C5B04" w:rsidRDefault="00F204F9" w:rsidP="002C5B04">
      <w:pPr>
        <w:jc w:val="center"/>
        <w:rPr>
          <w:rFonts w:eastAsia="Calibri" w:cstheme="minorBidi"/>
          <w:b/>
          <w:bCs/>
        </w:rPr>
      </w:pPr>
      <w:r>
        <w:rPr>
          <w:b/>
          <w:bCs/>
        </w:rPr>
        <w:t xml:space="preserve">Ēdināšanas pakalpojums </w:t>
      </w:r>
      <w:r w:rsidR="002C5B04" w:rsidRPr="000615E1">
        <w:rPr>
          <w:b/>
        </w:rPr>
        <w:t>Jaunalūksnes pirmssko</w:t>
      </w:r>
      <w:r w:rsidR="002C5B04">
        <w:rPr>
          <w:b/>
        </w:rPr>
        <w:t>las izglītības iestādē “Pūcīte”</w:t>
      </w:r>
    </w:p>
    <w:p w14:paraId="75535270" w14:textId="77777777" w:rsidR="002C5B04" w:rsidRPr="00907E66" w:rsidRDefault="002C5B04" w:rsidP="002C5B04">
      <w:pPr>
        <w:ind w:left="720"/>
        <w:jc w:val="center"/>
        <w:rPr>
          <w:rFonts w:eastAsia="Calibri"/>
          <w:b/>
          <w:bCs/>
          <w:lang w:eastAsia="ar-SA"/>
        </w:rPr>
      </w:pPr>
    </w:p>
    <w:p w14:paraId="188E9105" w14:textId="2B630F16" w:rsidR="002C5B04" w:rsidRPr="002C5B04" w:rsidRDefault="002C5B04" w:rsidP="007D5E3A">
      <w:pPr>
        <w:pStyle w:val="Sarakstarindkopa"/>
        <w:numPr>
          <w:ilvl w:val="0"/>
          <w:numId w:val="30"/>
        </w:numPr>
        <w:suppressAutoHyphens/>
        <w:spacing w:after="0" w:line="240" w:lineRule="auto"/>
        <w:jc w:val="both"/>
        <w:rPr>
          <w:rFonts w:ascii="Times New Roman" w:hAnsi="Times New Roman"/>
          <w:sz w:val="24"/>
          <w:szCs w:val="24"/>
          <w:lang w:eastAsia="ar-SA"/>
        </w:rPr>
      </w:pPr>
      <w:r w:rsidRPr="002C5B04">
        <w:rPr>
          <w:rFonts w:ascii="Times New Roman" w:hAnsi="Times New Roman"/>
          <w:sz w:val="24"/>
          <w:szCs w:val="24"/>
          <w:lang w:eastAsia="ar-SA"/>
        </w:rPr>
        <w:t xml:space="preserve">Ēdināšanas pakalpojuma nodrošināšana </w:t>
      </w:r>
      <w:r w:rsidRPr="002C5B04">
        <w:rPr>
          <w:rFonts w:ascii="Times New Roman" w:hAnsi="Times New Roman"/>
          <w:sz w:val="24"/>
          <w:szCs w:val="24"/>
        </w:rPr>
        <w:t>Jaunalūksnes pirmsskolas izglītības iestādē “Pūcīte”</w:t>
      </w:r>
      <w:r w:rsidRPr="002C5B04">
        <w:rPr>
          <w:rFonts w:ascii="Times New Roman" w:hAnsi="Times New Roman"/>
          <w:sz w:val="24"/>
          <w:szCs w:val="24"/>
          <w:lang w:eastAsia="ar-SA"/>
        </w:rPr>
        <w:t xml:space="preserve"> (turpmāk – Iestāde</w:t>
      </w:r>
      <w:r>
        <w:rPr>
          <w:rFonts w:ascii="Times New Roman" w:hAnsi="Times New Roman"/>
          <w:sz w:val="24"/>
          <w:szCs w:val="24"/>
          <w:lang w:eastAsia="ar-SA"/>
        </w:rPr>
        <w:t>)</w:t>
      </w:r>
      <w:r w:rsidRPr="002C5B04">
        <w:rPr>
          <w:rFonts w:ascii="Times New Roman" w:hAnsi="Times New Roman"/>
          <w:sz w:val="24"/>
          <w:szCs w:val="24"/>
          <w:lang w:eastAsia="ar-SA"/>
        </w:rPr>
        <w:t xml:space="preserve"> realizācijas vietā -</w:t>
      </w:r>
      <w:r w:rsidRPr="002C5B04">
        <w:rPr>
          <w:rFonts w:ascii="Times New Roman" w:hAnsi="Times New Roman"/>
          <w:color w:val="202124"/>
          <w:sz w:val="24"/>
          <w:szCs w:val="24"/>
          <w:shd w:val="clear" w:color="auto" w:fill="FFFFFF"/>
        </w:rPr>
        <w:t>“Pūcītēs”</w:t>
      </w:r>
      <w:r>
        <w:rPr>
          <w:rFonts w:ascii="Times New Roman" w:hAnsi="Times New Roman"/>
          <w:color w:val="202124"/>
          <w:sz w:val="24"/>
          <w:szCs w:val="24"/>
          <w:shd w:val="clear" w:color="auto" w:fill="FFFFFF"/>
        </w:rPr>
        <w:t>,</w:t>
      </w:r>
      <w:r w:rsidRPr="002C5B04">
        <w:rPr>
          <w:rFonts w:ascii="Times New Roman" w:hAnsi="Times New Roman"/>
          <w:color w:val="202124"/>
          <w:sz w:val="24"/>
          <w:szCs w:val="24"/>
          <w:shd w:val="clear" w:color="auto" w:fill="FFFFFF"/>
        </w:rPr>
        <w:t xml:space="preserve"> </w:t>
      </w:r>
      <w:proofErr w:type="spellStart"/>
      <w:r w:rsidRPr="002C5B04">
        <w:rPr>
          <w:rFonts w:ascii="Times New Roman" w:hAnsi="Times New Roman"/>
          <w:color w:val="202124"/>
          <w:sz w:val="24"/>
          <w:szCs w:val="24"/>
          <w:shd w:val="clear" w:color="auto" w:fill="FFFFFF"/>
        </w:rPr>
        <w:t>Kolberģī</w:t>
      </w:r>
      <w:proofErr w:type="spellEnd"/>
      <w:r w:rsidRPr="002C5B04">
        <w:rPr>
          <w:rFonts w:ascii="Times New Roman" w:hAnsi="Times New Roman"/>
          <w:color w:val="202124"/>
          <w:sz w:val="24"/>
          <w:szCs w:val="24"/>
          <w:shd w:val="clear" w:color="auto" w:fill="FFFFFF"/>
        </w:rPr>
        <w:t>, Jaunalūksnes pagastā</w:t>
      </w:r>
      <w:r w:rsidRPr="002C5B04">
        <w:rPr>
          <w:rFonts w:ascii="Times New Roman" w:hAnsi="Times New Roman"/>
          <w:sz w:val="24"/>
          <w:szCs w:val="24"/>
          <w:lang w:eastAsia="ar-SA"/>
        </w:rPr>
        <w:t>, Alūksnes novadā, LV-4350, pirmskolas iestādes izglītojamiem (turpmāk-Izglītojamie)-</w:t>
      </w:r>
      <w:r>
        <w:rPr>
          <w:rFonts w:ascii="Times New Roman" w:hAnsi="Times New Roman"/>
          <w:sz w:val="24"/>
          <w:szCs w:val="24"/>
          <w:lang w:eastAsia="ar-SA"/>
        </w:rPr>
        <w:t xml:space="preserve"> brokastu, pusdienu un launaga</w:t>
      </w:r>
      <w:r w:rsidRPr="002C5B04">
        <w:rPr>
          <w:rFonts w:ascii="Times New Roman" w:hAnsi="Times New Roman"/>
          <w:sz w:val="24"/>
          <w:szCs w:val="24"/>
          <w:lang w:eastAsia="ar-SA"/>
        </w:rPr>
        <w:t xml:space="preserve"> piegāde.</w:t>
      </w:r>
    </w:p>
    <w:p w14:paraId="305E29E2" w14:textId="77777777" w:rsidR="002C5B04" w:rsidRPr="002C5B04" w:rsidRDefault="002C5B04" w:rsidP="007D5E3A">
      <w:pPr>
        <w:pStyle w:val="Sarakstarindkopa"/>
        <w:numPr>
          <w:ilvl w:val="0"/>
          <w:numId w:val="30"/>
        </w:numPr>
        <w:suppressAutoHyphens/>
        <w:spacing w:after="120" w:line="240" w:lineRule="auto"/>
        <w:ind w:left="284" w:hanging="284"/>
        <w:jc w:val="both"/>
        <w:rPr>
          <w:rFonts w:ascii="Times New Roman" w:hAnsi="Times New Roman"/>
          <w:sz w:val="24"/>
          <w:szCs w:val="24"/>
          <w:lang w:eastAsia="ar-SA"/>
        </w:rPr>
      </w:pPr>
      <w:r w:rsidRPr="002C5B04">
        <w:rPr>
          <w:rFonts w:ascii="Times New Roman" w:hAnsi="Times New Roman"/>
          <w:sz w:val="24"/>
          <w:szCs w:val="24"/>
          <w:lang w:eastAsia="ar-SA"/>
        </w:rPr>
        <w:t>Plānotais pakalpojuma nodrošināšanas laiks un apjoms: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8"/>
        <w:gridCol w:w="3237"/>
        <w:gridCol w:w="1281"/>
        <w:gridCol w:w="2115"/>
      </w:tblGrid>
      <w:tr w:rsidR="002C5B04" w:rsidRPr="002C5B04" w14:paraId="75526276" w14:textId="77777777" w:rsidTr="002C5B04">
        <w:tc>
          <w:tcPr>
            <w:tcW w:w="1340" w:type="pct"/>
            <w:tcBorders>
              <w:top w:val="single" w:sz="4" w:space="0" w:color="auto"/>
              <w:left w:val="single" w:sz="4" w:space="0" w:color="auto"/>
              <w:bottom w:val="single" w:sz="4" w:space="0" w:color="auto"/>
              <w:right w:val="single" w:sz="4" w:space="0" w:color="auto"/>
            </w:tcBorders>
            <w:hideMark/>
          </w:tcPr>
          <w:p w14:paraId="27799E5E" w14:textId="77777777" w:rsidR="002C5B04" w:rsidRPr="002C5B04" w:rsidRDefault="002C5B04" w:rsidP="00643685">
            <w:pPr>
              <w:suppressAutoHyphens/>
              <w:spacing w:line="256" w:lineRule="auto"/>
              <w:jc w:val="center"/>
              <w:rPr>
                <w:rFonts w:eastAsia="Calibri"/>
                <w:b/>
                <w:lang w:eastAsia="ar-SA"/>
              </w:rPr>
            </w:pPr>
            <w:r w:rsidRPr="002C5B04">
              <w:rPr>
                <w:rFonts w:eastAsia="Calibri"/>
              </w:rPr>
              <w:t>Pakalpojuma saņēmēji</w:t>
            </w:r>
          </w:p>
        </w:tc>
        <w:tc>
          <w:tcPr>
            <w:tcW w:w="1786" w:type="pct"/>
            <w:tcBorders>
              <w:top w:val="single" w:sz="4" w:space="0" w:color="auto"/>
              <w:left w:val="single" w:sz="4" w:space="0" w:color="auto"/>
              <w:bottom w:val="single" w:sz="4" w:space="0" w:color="auto"/>
              <w:right w:val="single" w:sz="4" w:space="0" w:color="auto"/>
            </w:tcBorders>
            <w:hideMark/>
          </w:tcPr>
          <w:p w14:paraId="7FBD38C3"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Plānotais skaits 2024./2025.mācību gadā</w:t>
            </w:r>
          </w:p>
        </w:tc>
        <w:tc>
          <w:tcPr>
            <w:tcW w:w="707" w:type="pct"/>
            <w:tcBorders>
              <w:top w:val="single" w:sz="4" w:space="0" w:color="auto"/>
              <w:left w:val="single" w:sz="4" w:space="0" w:color="auto"/>
              <w:bottom w:val="single" w:sz="4" w:space="0" w:color="auto"/>
              <w:right w:val="single" w:sz="4" w:space="0" w:color="auto"/>
            </w:tcBorders>
          </w:tcPr>
          <w:p w14:paraId="19378F06" w14:textId="77777777" w:rsidR="002C5B04" w:rsidRPr="002C5B04" w:rsidRDefault="002C5B04" w:rsidP="00643685">
            <w:pPr>
              <w:suppressAutoHyphens/>
              <w:spacing w:line="252" w:lineRule="auto"/>
              <w:jc w:val="center"/>
              <w:rPr>
                <w:rFonts w:eastAsia="Calibri"/>
                <w:lang w:eastAsia="ar-SA"/>
              </w:rPr>
            </w:pPr>
            <w:r w:rsidRPr="002C5B04">
              <w:rPr>
                <w:rFonts w:eastAsia="Calibri"/>
                <w:lang w:eastAsia="ar-SA"/>
              </w:rPr>
              <w:t>Ēdienreize</w:t>
            </w:r>
          </w:p>
        </w:tc>
        <w:tc>
          <w:tcPr>
            <w:tcW w:w="1167" w:type="pct"/>
            <w:tcBorders>
              <w:top w:val="single" w:sz="4" w:space="0" w:color="auto"/>
              <w:left w:val="single" w:sz="4" w:space="0" w:color="auto"/>
              <w:bottom w:val="single" w:sz="4" w:space="0" w:color="auto"/>
              <w:right w:val="single" w:sz="4" w:space="0" w:color="auto"/>
            </w:tcBorders>
          </w:tcPr>
          <w:p w14:paraId="0376882A" w14:textId="77777777" w:rsidR="002C5B04" w:rsidRPr="002C5B04" w:rsidRDefault="002C5B04" w:rsidP="00643685">
            <w:pPr>
              <w:suppressAutoHyphens/>
              <w:spacing w:line="252" w:lineRule="auto"/>
              <w:jc w:val="center"/>
              <w:rPr>
                <w:rFonts w:eastAsia="Calibri"/>
                <w:lang w:eastAsia="ar-SA"/>
              </w:rPr>
            </w:pPr>
            <w:r w:rsidRPr="002C5B04">
              <w:rPr>
                <w:rFonts w:eastAsia="Calibri"/>
                <w:lang w:eastAsia="ar-SA"/>
              </w:rPr>
              <w:t>Plānotais ēdienreizes laiks</w:t>
            </w:r>
          </w:p>
        </w:tc>
      </w:tr>
      <w:tr w:rsidR="002C5B04" w:rsidRPr="002C5B04" w14:paraId="01A20475" w14:textId="77777777" w:rsidTr="002C5B04">
        <w:trPr>
          <w:trHeight w:val="270"/>
        </w:trPr>
        <w:tc>
          <w:tcPr>
            <w:tcW w:w="1340" w:type="pct"/>
            <w:tcBorders>
              <w:top w:val="single" w:sz="4" w:space="0" w:color="auto"/>
              <w:left w:val="single" w:sz="4" w:space="0" w:color="auto"/>
              <w:bottom w:val="single" w:sz="4" w:space="0" w:color="auto"/>
              <w:right w:val="single" w:sz="4" w:space="0" w:color="auto"/>
            </w:tcBorders>
            <w:hideMark/>
          </w:tcPr>
          <w:p w14:paraId="74983356" w14:textId="77777777" w:rsidR="002C5B04" w:rsidRPr="002C5B04" w:rsidRDefault="002C5B04" w:rsidP="00643685">
            <w:pPr>
              <w:shd w:val="clear" w:color="auto" w:fill="FFFFFF" w:themeFill="background1"/>
              <w:tabs>
                <w:tab w:val="left" w:pos="7020"/>
              </w:tabs>
              <w:spacing w:line="256" w:lineRule="auto"/>
              <w:rPr>
                <w:rFonts w:eastAsia="Calibri"/>
              </w:rPr>
            </w:pPr>
            <w:r w:rsidRPr="002C5B04">
              <w:rPr>
                <w:rFonts w:eastAsia="Calibri"/>
              </w:rPr>
              <w:t>1,5 – 2 gadus veci Izglītojamie</w:t>
            </w:r>
          </w:p>
        </w:tc>
        <w:tc>
          <w:tcPr>
            <w:tcW w:w="1786" w:type="pct"/>
            <w:tcBorders>
              <w:top w:val="single" w:sz="4" w:space="0" w:color="auto"/>
              <w:left w:val="single" w:sz="4" w:space="0" w:color="auto"/>
              <w:bottom w:val="single" w:sz="4" w:space="0" w:color="auto"/>
              <w:right w:val="single" w:sz="4" w:space="0" w:color="auto"/>
            </w:tcBorders>
            <w:hideMark/>
          </w:tcPr>
          <w:p w14:paraId="0DF66ECB" w14:textId="77777777" w:rsidR="002C5B04" w:rsidRPr="002C5B04" w:rsidRDefault="002C5B04" w:rsidP="00643685">
            <w:pPr>
              <w:shd w:val="clear" w:color="auto" w:fill="FFFFFF" w:themeFill="background1"/>
              <w:tabs>
                <w:tab w:val="left" w:pos="7020"/>
              </w:tabs>
              <w:spacing w:line="256" w:lineRule="auto"/>
              <w:jc w:val="center"/>
              <w:rPr>
                <w:rFonts w:eastAsia="Calibri"/>
              </w:rPr>
            </w:pPr>
            <w:r w:rsidRPr="002C5B04">
              <w:rPr>
                <w:rFonts w:eastAsia="Calibri"/>
              </w:rPr>
              <w:t>16</w:t>
            </w:r>
          </w:p>
        </w:tc>
        <w:tc>
          <w:tcPr>
            <w:tcW w:w="707" w:type="pct"/>
            <w:tcBorders>
              <w:top w:val="single" w:sz="4" w:space="0" w:color="auto"/>
              <w:left w:val="single" w:sz="4" w:space="0" w:color="auto"/>
              <w:bottom w:val="single" w:sz="4" w:space="0" w:color="auto"/>
              <w:right w:val="single" w:sz="4" w:space="0" w:color="auto"/>
            </w:tcBorders>
          </w:tcPr>
          <w:p w14:paraId="420521A9" w14:textId="77777777" w:rsidR="002C5B04" w:rsidRPr="002C5B04" w:rsidRDefault="002C5B04" w:rsidP="00643685">
            <w:pPr>
              <w:tabs>
                <w:tab w:val="left" w:pos="7020"/>
              </w:tabs>
              <w:spacing w:line="254" w:lineRule="auto"/>
              <w:jc w:val="center"/>
              <w:rPr>
                <w:rFonts w:eastAsia="Calibri"/>
              </w:rPr>
            </w:pPr>
            <w:r w:rsidRPr="002C5B04">
              <w:rPr>
                <w:rFonts w:eastAsia="Calibri"/>
              </w:rPr>
              <w:t>brokastis</w:t>
            </w:r>
          </w:p>
          <w:p w14:paraId="59E927E9" w14:textId="77777777" w:rsidR="002C5B04" w:rsidRPr="002C5B04" w:rsidRDefault="002C5B04" w:rsidP="00643685">
            <w:pPr>
              <w:tabs>
                <w:tab w:val="left" w:pos="7020"/>
              </w:tabs>
              <w:spacing w:line="254" w:lineRule="auto"/>
              <w:jc w:val="center"/>
              <w:rPr>
                <w:rFonts w:eastAsia="Calibri"/>
              </w:rPr>
            </w:pPr>
            <w:r w:rsidRPr="002C5B04">
              <w:rPr>
                <w:rFonts w:eastAsia="Calibri"/>
              </w:rPr>
              <w:t>pusdienas</w:t>
            </w:r>
          </w:p>
          <w:p w14:paraId="60ACF57A" w14:textId="77777777" w:rsidR="002C5B04" w:rsidRPr="002C5B04" w:rsidRDefault="002C5B04" w:rsidP="00643685">
            <w:pPr>
              <w:tabs>
                <w:tab w:val="left" w:pos="7020"/>
              </w:tabs>
              <w:spacing w:line="254" w:lineRule="auto"/>
              <w:jc w:val="center"/>
              <w:rPr>
                <w:rFonts w:eastAsia="Calibri"/>
              </w:rPr>
            </w:pPr>
            <w:r w:rsidRPr="002C5B04">
              <w:rPr>
                <w:rFonts w:eastAsia="Calibri"/>
              </w:rPr>
              <w:t>launags</w:t>
            </w:r>
          </w:p>
        </w:tc>
        <w:tc>
          <w:tcPr>
            <w:tcW w:w="1167" w:type="pct"/>
            <w:tcBorders>
              <w:top w:val="single" w:sz="4" w:space="0" w:color="auto"/>
              <w:left w:val="single" w:sz="4" w:space="0" w:color="auto"/>
              <w:bottom w:val="single" w:sz="4" w:space="0" w:color="auto"/>
              <w:right w:val="single" w:sz="4" w:space="0" w:color="auto"/>
            </w:tcBorders>
          </w:tcPr>
          <w:p w14:paraId="66522F5F"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8.30</w:t>
            </w:r>
          </w:p>
          <w:p w14:paraId="79F0387C"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12.00</w:t>
            </w:r>
          </w:p>
          <w:p w14:paraId="0FB3D93F"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15.30</w:t>
            </w:r>
          </w:p>
        </w:tc>
      </w:tr>
      <w:tr w:rsidR="002C5B04" w:rsidRPr="002C5B04" w14:paraId="627C5D14" w14:textId="77777777" w:rsidTr="002C5B04">
        <w:trPr>
          <w:trHeight w:val="270"/>
        </w:trPr>
        <w:tc>
          <w:tcPr>
            <w:tcW w:w="1340" w:type="pct"/>
            <w:tcBorders>
              <w:top w:val="single" w:sz="4" w:space="0" w:color="auto"/>
              <w:left w:val="single" w:sz="4" w:space="0" w:color="auto"/>
              <w:bottom w:val="single" w:sz="4" w:space="0" w:color="auto"/>
              <w:right w:val="single" w:sz="4" w:space="0" w:color="auto"/>
            </w:tcBorders>
          </w:tcPr>
          <w:p w14:paraId="3F91A351" w14:textId="77777777" w:rsidR="002C5B04" w:rsidRPr="002C5B04" w:rsidRDefault="002C5B04" w:rsidP="00643685">
            <w:pPr>
              <w:shd w:val="clear" w:color="auto" w:fill="FFFFFF" w:themeFill="background1"/>
              <w:tabs>
                <w:tab w:val="left" w:pos="7020"/>
              </w:tabs>
              <w:spacing w:line="256" w:lineRule="auto"/>
              <w:rPr>
                <w:rFonts w:eastAsia="Calibri"/>
              </w:rPr>
            </w:pPr>
            <w:r w:rsidRPr="002C5B04">
              <w:rPr>
                <w:rFonts w:eastAsia="Calibri"/>
              </w:rPr>
              <w:t>3 - 6 gadus veci Izglītojamie</w:t>
            </w:r>
          </w:p>
        </w:tc>
        <w:tc>
          <w:tcPr>
            <w:tcW w:w="1786" w:type="pct"/>
            <w:tcBorders>
              <w:top w:val="single" w:sz="4" w:space="0" w:color="auto"/>
              <w:left w:val="single" w:sz="4" w:space="0" w:color="auto"/>
              <w:bottom w:val="single" w:sz="4" w:space="0" w:color="auto"/>
              <w:right w:val="single" w:sz="4" w:space="0" w:color="auto"/>
            </w:tcBorders>
          </w:tcPr>
          <w:p w14:paraId="513337B6" w14:textId="77777777" w:rsidR="002C5B04" w:rsidRPr="002C5B04" w:rsidRDefault="002C5B04" w:rsidP="00643685">
            <w:pPr>
              <w:shd w:val="clear" w:color="auto" w:fill="FFFFFF" w:themeFill="background1"/>
              <w:tabs>
                <w:tab w:val="left" w:pos="7020"/>
              </w:tabs>
              <w:spacing w:line="256" w:lineRule="auto"/>
              <w:jc w:val="center"/>
              <w:rPr>
                <w:rFonts w:eastAsia="Calibri"/>
              </w:rPr>
            </w:pPr>
            <w:r w:rsidRPr="002C5B04">
              <w:rPr>
                <w:rFonts w:eastAsia="Calibri"/>
              </w:rPr>
              <w:t>24</w:t>
            </w:r>
          </w:p>
        </w:tc>
        <w:tc>
          <w:tcPr>
            <w:tcW w:w="707" w:type="pct"/>
            <w:tcBorders>
              <w:top w:val="single" w:sz="4" w:space="0" w:color="auto"/>
              <w:left w:val="single" w:sz="4" w:space="0" w:color="auto"/>
              <w:bottom w:val="single" w:sz="4" w:space="0" w:color="auto"/>
              <w:right w:val="single" w:sz="4" w:space="0" w:color="auto"/>
            </w:tcBorders>
          </w:tcPr>
          <w:p w14:paraId="34ED2BE4" w14:textId="77777777" w:rsidR="002C5B04" w:rsidRPr="002C5B04" w:rsidRDefault="002C5B04" w:rsidP="00643685">
            <w:pPr>
              <w:tabs>
                <w:tab w:val="left" w:pos="7020"/>
              </w:tabs>
              <w:spacing w:line="254" w:lineRule="auto"/>
              <w:jc w:val="center"/>
              <w:rPr>
                <w:rFonts w:eastAsia="Calibri"/>
              </w:rPr>
            </w:pPr>
            <w:r w:rsidRPr="002C5B04">
              <w:rPr>
                <w:rFonts w:eastAsia="Calibri"/>
              </w:rPr>
              <w:t>brokastis</w:t>
            </w:r>
          </w:p>
          <w:p w14:paraId="09B99D74" w14:textId="77777777" w:rsidR="002C5B04" w:rsidRPr="002C5B04" w:rsidRDefault="002C5B04" w:rsidP="00643685">
            <w:pPr>
              <w:tabs>
                <w:tab w:val="left" w:pos="7020"/>
              </w:tabs>
              <w:spacing w:line="254" w:lineRule="auto"/>
              <w:jc w:val="center"/>
              <w:rPr>
                <w:rFonts w:eastAsia="Calibri"/>
              </w:rPr>
            </w:pPr>
            <w:r w:rsidRPr="002C5B04">
              <w:rPr>
                <w:rFonts w:eastAsia="Calibri"/>
              </w:rPr>
              <w:t>pusdienas</w:t>
            </w:r>
          </w:p>
          <w:p w14:paraId="30DA1387" w14:textId="77777777" w:rsidR="002C5B04" w:rsidRPr="002C5B04" w:rsidRDefault="002C5B04" w:rsidP="00643685">
            <w:pPr>
              <w:tabs>
                <w:tab w:val="left" w:pos="7020"/>
              </w:tabs>
              <w:spacing w:line="254" w:lineRule="auto"/>
              <w:jc w:val="center"/>
              <w:rPr>
                <w:rFonts w:eastAsia="Calibri"/>
              </w:rPr>
            </w:pPr>
            <w:r w:rsidRPr="002C5B04">
              <w:rPr>
                <w:rFonts w:eastAsia="Calibri"/>
              </w:rPr>
              <w:t>launags</w:t>
            </w:r>
          </w:p>
        </w:tc>
        <w:tc>
          <w:tcPr>
            <w:tcW w:w="1167" w:type="pct"/>
            <w:tcBorders>
              <w:top w:val="single" w:sz="4" w:space="0" w:color="auto"/>
              <w:left w:val="single" w:sz="4" w:space="0" w:color="auto"/>
              <w:bottom w:val="single" w:sz="4" w:space="0" w:color="auto"/>
              <w:right w:val="single" w:sz="4" w:space="0" w:color="auto"/>
            </w:tcBorders>
          </w:tcPr>
          <w:p w14:paraId="392BF836"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8.30</w:t>
            </w:r>
          </w:p>
          <w:p w14:paraId="66DE051C"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12.00</w:t>
            </w:r>
          </w:p>
          <w:p w14:paraId="6E76E6AD" w14:textId="77777777" w:rsidR="002C5B04" w:rsidRPr="002C5B04" w:rsidRDefault="002C5B04" w:rsidP="00643685">
            <w:pPr>
              <w:suppressAutoHyphens/>
              <w:spacing w:line="254" w:lineRule="auto"/>
              <w:jc w:val="center"/>
              <w:rPr>
                <w:rFonts w:eastAsia="Calibri"/>
                <w:lang w:eastAsia="ar-SA"/>
              </w:rPr>
            </w:pPr>
            <w:r w:rsidRPr="002C5B04">
              <w:rPr>
                <w:rFonts w:eastAsia="Calibri"/>
                <w:lang w:eastAsia="ar-SA"/>
              </w:rPr>
              <w:t>15.30</w:t>
            </w:r>
          </w:p>
        </w:tc>
      </w:tr>
    </w:tbl>
    <w:p w14:paraId="2FB0A1A4" w14:textId="77777777" w:rsidR="002C5B04" w:rsidRPr="002C5B04" w:rsidRDefault="002C5B04" w:rsidP="002C5B04">
      <w:pPr>
        <w:suppressAutoHyphens/>
        <w:jc w:val="both"/>
        <w:rPr>
          <w:rFonts w:eastAsia="Calibri"/>
          <w:lang w:eastAsia="ar-SA"/>
        </w:rPr>
      </w:pPr>
    </w:p>
    <w:p w14:paraId="2635D763" w14:textId="77777777" w:rsidR="002C5B04" w:rsidRPr="002C5B04" w:rsidRDefault="002C5B04" w:rsidP="007D5E3A">
      <w:pPr>
        <w:pStyle w:val="Sarakstarindkopa"/>
        <w:numPr>
          <w:ilvl w:val="0"/>
          <w:numId w:val="30"/>
        </w:numPr>
        <w:suppressAutoHyphens/>
        <w:spacing w:after="0" w:line="240" w:lineRule="auto"/>
        <w:ind w:left="567" w:hanging="567"/>
        <w:contextualSpacing w:val="0"/>
        <w:jc w:val="both"/>
        <w:rPr>
          <w:rFonts w:ascii="Times New Roman" w:hAnsi="Times New Roman"/>
          <w:sz w:val="24"/>
          <w:szCs w:val="24"/>
          <w:lang w:eastAsia="ar-SA"/>
        </w:rPr>
      </w:pPr>
      <w:r w:rsidRPr="002C5B04">
        <w:rPr>
          <w:rFonts w:ascii="Times New Roman" w:hAnsi="Times New Roman"/>
          <w:sz w:val="24"/>
          <w:szCs w:val="24"/>
          <w:lang w:eastAsia="ar-SA"/>
        </w:rPr>
        <w:t>Pasūtītājs sniedz provizorisko izglītojamo un darbinieku skaitu, bet nenodrošina konstantu skaitu visa līguma izpildes laikā. Ēdināšanas pakalpojuma apjoms var mainīties, ņemot vērā šādus apstākļus:</w:t>
      </w:r>
    </w:p>
    <w:p w14:paraId="7A94BD63" w14:textId="77777777" w:rsidR="002C5B04" w:rsidRPr="002C5B04" w:rsidRDefault="002C5B04" w:rsidP="007D5E3A">
      <w:pPr>
        <w:numPr>
          <w:ilvl w:val="1"/>
          <w:numId w:val="30"/>
        </w:numPr>
        <w:suppressAutoHyphens/>
        <w:ind w:left="1134" w:hanging="567"/>
        <w:jc w:val="both"/>
        <w:rPr>
          <w:rFonts w:eastAsia="Calibri"/>
          <w:lang w:eastAsia="ar-SA"/>
        </w:rPr>
      </w:pPr>
      <w:r w:rsidRPr="002C5B04">
        <w:rPr>
          <w:rFonts w:eastAsia="Calibri"/>
          <w:lang w:eastAsia="ar-SA"/>
        </w:rPr>
        <w:t>grupu ikdienas piepildījums;</w:t>
      </w:r>
    </w:p>
    <w:p w14:paraId="373289A8" w14:textId="77777777" w:rsidR="002C5B04" w:rsidRPr="002C5B04" w:rsidRDefault="002C5B04" w:rsidP="007D5E3A">
      <w:pPr>
        <w:numPr>
          <w:ilvl w:val="1"/>
          <w:numId w:val="30"/>
        </w:numPr>
        <w:suppressAutoHyphens/>
        <w:ind w:left="1134" w:hanging="567"/>
        <w:jc w:val="both"/>
        <w:rPr>
          <w:rFonts w:eastAsia="Calibri"/>
          <w:lang w:eastAsia="ar-SA"/>
        </w:rPr>
      </w:pPr>
      <w:proofErr w:type="spellStart"/>
      <w:r w:rsidRPr="002C5B04">
        <w:rPr>
          <w:rFonts w:eastAsia="Calibri"/>
          <w:lang w:eastAsia="ar-SA"/>
        </w:rPr>
        <w:t>ārpusiestādes</w:t>
      </w:r>
      <w:proofErr w:type="spellEnd"/>
      <w:r w:rsidRPr="002C5B04">
        <w:rPr>
          <w:rFonts w:eastAsia="Calibri"/>
          <w:lang w:eastAsia="ar-SA"/>
        </w:rPr>
        <w:t xml:space="preserve"> pasākumi;</w:t>
      </w:r>
    </w:p>
    <w:p w14:paraId="28D7D444" w14:textId="77777777" w:rsidR="002C5B04" w:rsidRPr="002C5B04" w:rsidRDefault="002C5B04" w:rsidP="007D5E3A">
      <w:pPr>
        <w:numPr>
          <w:ilvl w:val="1"/>
          <w:numId w:val="30"/>
        </w:numPr>
        <w:suppressAutoHyphens/>
        <w:ind w:left="1134" w:hanging="567"/>
        <w:jc w:val="both"/>
        <w:rPr>
          <w:rFonts w:eastAsia="Calibri"/>
          <w:lang w:eastAsia="ar-SA"/>
        </w:rPr>
      </w:pPr>
      <w:r w:rsidRPr="002C5B04">
        <w:rPr>
          <w:rFonts w:eastAsia="Calibri"/>
          <w:lang w:eastAsia="ar-SA"/>
        </w:rPr>
        <w:t>izglītības iestādes slēgšanu darbinieku atvaļinājuma laikā un svētku dienās u.c.</w:t>
      </w:r>
    </w:p>
    <w:p w14:paraId="7AF6ED32" w14:textId="77777777" w:rsidR="002C5B04" w:rsidRPr="002C5B04" w:rsidRDefault="002C5B04" w:rsidP="007D5E3A">
      <w:pPr>
        <w:numPr>
          <w:ilvl w:val="0"/>
          <w:numId w:val="30"/>
        </w:numPr>
        <w:suppressAutoHyphens/>
        <w:ind w:left="567" w:hanging="567"/>
        <w:jc w:val="both"/>
        <w:rPr>
          <w:rFonts w:eastAsia="Calibri"/>
          <w:lang w:eastAsia="ar-SA"/>
        </w:rPr>
      </w:pPr>
      <w:r w:rsidRPr="002C5B04">
        <w:rPr>
          <w:rFonts w:eastAsia="Calibri"/>
          <w:lang w:eastAsia="ar-SA"/>
        </w:rPr>
        <w:t>Pakalpojuma sniedzējam jānodrošina, ka izglītojamo un darbinieku skaita svārstības mācību gada laikā neietekmē piedāvātā pakalpojuma cenu par viena pakalpojuma saņēmēja ēdināšanu.</w:t>
      </w:r>
    </w:p>
    <w:p w14:paraId="6DF695B7" w14:textId="77777777" w:rsidR="002C5B04" w:rsidRPr="002C5B04" w:rsidRDefault="002C5B04" w:rsidP="007D5E3A">
      <w:pPr>
        <w:numPr>
          <w:ilvl w:val="0"/>
          <w:numId w:val="30"/>
        </w:numPr>
        <w:suppressAutoHyphens/>
        <w:ind w:left="567" w:hanging="567"/>
        <w:jc w:val="both"/>
        <w:rPr>
          <w:rFonts w:eastAsia="Calibri"/>
          <w:lang w:eastAsia="ar-SA"/>
        </w:rPr>
      </w:pPr>
      <w:r w:rsidRPr="002C5B04">
        <w:rPr>
          <w:rFonts w:eastAsia="Calibri"/>
          <w:lang w:eastAsia="ar-SA"/>
        </w:rPr>
        <w:t>Ēdināšanas pakalpojuma apjomu (izglītojamo, darbinieku skaits, kuriem jānodrošina ēdināšana) precizē Iestāde vai izglītojamā likumiskie vai līgumiskie pārstāvji, turpmāk – Pārstāvji, Darbinieki katru darba dienu līdz plkst. 7.00.</w:t>
      </w:r>
    </w:p>
    <w:p w14:paraId="27DA85BE" w14:textId="77777777" w:rsidR="002C5B04" w:rsidRPr="002C5B04" w:rsidRDefault="002C5B04" w:rsidP="007D5E3A">
      <w:pPr>
        <w:numPr>
          <w:ilvl w:val="0"/>
          <w:numId w:val="30"/>
        </w:numPr>
        <w:suppressAutoHyphens/>
        <w:ind w:left="567" w:hanging="567"/>
        <w:jc w:val="both"/>
        <w:rPr>
          <w:rFonts w:eastAsia="Calibri"/>
          <w:lang w:eastAsia="ar-SA"/>
        </w:rPr>
      </w:pPr>
      <w:r w:rsidRPr="002C5B04">
        <w:rPr>
          <w:rFonts w:eastAsia="Calibri"/>
          <w:lang w:eastAsia="ar-SA"/>
        </w:rPr>
        <w:t xml:space="preserve">Ēdiena piegāde jānodrošina izglītības iestādes noteiktajā grafikā. Plānoto pakalpojuma sniegšanas laiku skatīt tehniskās specifikācijas 2.punktā. Konkrēts ēdienreižu laiks jāsaskaņo ar izglītības iestādi. </w:t>
      </w:r>
    </w:p>
    <w:p w14:paraId="05499209" w14:textId="77777777" w:rsidR="002C5B04" w:rsidRPr="002C5B04" w:rsidRDefault="002C5B04" w:rsidP="007D5E3A">
      <w:pPr>
        <w:pStyle w:val="Sarakstarindkopa"/>
        <w:numPr>
          <w:ilvl w:val="0"/>
          <w:numId w:val="30"/>
        </w:numPr>
        <w:spacing w:after="0" w:line="240" w:lineRule="auto"/>
        <w:ind w:left="567" w:hanging="567"/>
        <w:jc w:val="both"/>
        <w:rPr>
          <w:rFonts w:ascii="Times New Roman" w:hAnsi="Times New Roman"/>
          <w:sz w:val="24"/>
          <w:szCs w:val="24"/>
        </w:rPr>
      </w:pPr>
      <w:r w:rsidRPr="002C5B04">
        <w:rPr>
          <w:rFonts w:ascii="Times New Roman" w:hAnsi="Times New Roman"/>
          <w:color w:val="000000"/>
          <w:sz w:val="24"/>
          <w:szCs w:val="24"/>
        </w:rPr>
        <w:t xml:space="preserve">Ēdienreižu piegādes ietvarā pakalpojuma sniedzējs </w:t>
      </w:r>
      <w:r w:rsidRPr="002C5B04">
        <w:rPr>
          <w:rFonts w:ascii="Times New Roman" w:hAnsi="Times New Roman"/>
          <w:sz w:val="24"/>
          <w:szCs w:val="24"/>
        </w:rPr>
        <w:t xml:space="preserve">nodrošina ēdiena (t.sk. zupas, piedevu, mērces, salātu, gaļas ēdienu, deserta, dzēriena) piegādi tam paredzētos </w:t>
      </w:r>
      <w:proofErr w:type="spellStart"/>
      <w:r w:rsidRPr="002C5B04">
        <w:rPr>
          <w:rFonts w:ascii="Times New Roman" w:hAnsi="Times New Roman"/>
          <w:sz w:val="24"/>
          <w:szCs w:val="24"/>
        </w:rPr>
        <w:t>termo</w:t>
      </w:r>
      <w:proofErr w:type="spellEnd"/>
      <w:r w:rsidRPr="002C5B04">
        <w:rPr>
          <w:rFonts w:ascii="Times New Roman" w:hAnsi="Times New Roman"/>
          <w:sz w:val="24"/>
          <w:szCs w:val="24"/>
        </w:rPr>
        <w:t xml:space="preserve"> traukos vai individuālās porcijās. </w:t>
      </w:r>
    </w:p>
    <w:p w14:paraId="727405BC" w14:textId="77777777" w:rsidR="002C5B04" w:rsidRPr="002C5B04" w:rsidRDefault="002C5B04" w:rsidP="007D5E3A">
      <w:pPr>
        <w:pStyle w:val="Sarakstarindkopa"/>
        <w:numPr>
          <w:ilvl w:val="0"/>
          <w:numId w:val="30"/>
        </w:numPr>
        <w:spacing w:after="0" w:line="240" w:lineRule="auto"/>
        <w:ind w:left="567" w:hanging="567"/>
        <w:jc w:val="both"/>
        <w:rPr>
          <w:rFonts w:ascii="Times New Roman" w:hAnsi="Times New Roman"/>
          <w:sz w:val="24"/>
          <w:szCs w:val="24"/>
        </w:rPr>
      </w:pPr>
      <w:r w:rsidRPr="002C5B04">
        <w:rPr>
          <w:rFonts w:ascii="Times New Roman" w:hAnsi="Times New Roman"/>
          <w:sz w:val="24"/>
          <w:szCs w:val="24"/>
          <w:lang w:eastAsia="ar-SA"/>
        </w:rPr>
        <w:t xml:space="preserve">Pēc Iestādes pieprasījuma, dodoties </w:t>
      </w:r>
      <w:proofErr w:type="spellStart"/>
      <w:r w:rsidRPr="002C5B04">
        <w:rPr>
          <w:rFonts w:ascii="Times New Roman" w:hAnsi="Times New Roman"/>
          <w:sz w:val="24"/>
          <w:szCs w:val="24"/>
          <w:lang w:eastAsia="ar-SA"/>
        </w:rPr>
        <w:t>ārpusiestādes</w:t>
      </w:r>
      <w:proofErr w:type="spellEnd"/>
      <w:r w:rsidRPr="002C5B04">
        <w:rPr>
          <w:rFonts w:ascii="Times New Roman" w:hAnsi="Times New Roman"/>
          <w:sz w:val="24"/>
          <w:szCs w:val="24"/>
          <w:lang w:eastAsia="ar-SA"/>
        </w:rPr>
        <w:t xml:space="preserve"> pasākumos, izglītojamie jānodrošina ar līdzi ņemšanai sagatavotu un iesaiņotu ēdienu/vai pārtikas produktiem, kuru izmaksas atbilst pusdienu cenai.</w:t>
      </w:r>
    </w:p>
    <w:p w14:paraId="680CEC6A" w14:textId="77777777" w:rsidR="002C5B04" w:rsidRPr="002C5B04" w:rsidRDefault="002C5B04" w:rsidP="007D5E3A">
      <w:pPr>
        <w:pStyle w:val="Sarakstarindkopa"/>
        <w:numPr>
          <w:ilvl w:val="0"/>
          <w:numId w:val="30"/>
        </w:numPr>
        <w:spacing w:after="0" w:line="240" w:lineRule="auto"/>
        <w:ind w:left="567" w:hanging="567"/>
        <w:jc w:val="both"/>
        <w:rPr>
          <w:rFonts w:ascii="Times New Roman" w:hAnsi="Times New Roman"/>
          <w:sz w:val="24"/>
          <w:szCs w:val="24"/>
        </w:rPr>
      </w:pPr>
      <w:r w:rsidRPr="002C5B04">
        <w:rPr>
          <w:rFonts w:ascii="Times New Roman" w:hAnsi="Times New Roman"/>
          <w:sz w:val="24"/>
          <w:szCs w:val="24"/>
          <w:lang w:eastAsia="ar-SA"/>
        </w:rPr>
        <w:t>Pirms valsts svētkiem vai uz nozīmīgiem pasākumiem Iestādē jānodrošina atšķirīga, svētkiem atbilstoša ēdienkarte.</w:t>
      </w:r>
    </w:p>
    <w:p w14:paraId="52D686BB" w14:textId="77777777" w:rsidR="002C5B04" w:rsidRPr="002C5B04" w:rsidRDefault="002C5B04" w:rsidP="007D5E3A">
      <w:pPr>
        <w:pStyle w:val="Sarakstarindkopa"/>
        <w:numPr>
          <w:ilvl w:val="0"/>
          <w:numId w:val="30"/>
        </w:numPr>
        <w:spacing w:after="0" w:line="240" w:lineRule="auto"/>
        <w:ind w:left="567" w:hanging="567"/>
        <w:jc w:val="both"/>
        <w:rPr>
          <w:rFonts w:ascii="Times New Roman" w:hAnsi="Times New Roman"/>
          <w:sz w:val="24"/>
          <w:szCs w:val="24"/>
        </w:rPr>
      </w:pPr>
      <w:r w:rsidRPr="002C5B04">
        <w:rPr>
          <w:rFonts w:ascii="Times New Roman" w:hAnsi="Times New Roman"/>
          <w:sz w:val="24"/>
          <w:szCs w:val="24"/>
          <w:lang w:eastAsia="ar-SA"/>
        </w:rPr>
        <w:t>Vienas dienas ēdienkartes atkārtošanās nav pieļaujama vairāk kā 2-3 reizes mēnesī, izņemot gadījumus, ja ēdiena atkārtošanos saskaņo izglītības Iestāde.</w:t>
      </w:r>
    </w:p>
    <w:p w14:paraId="0AFBA72D" w14:textId="77777777" w:rsidR="002C5B04" w:rsidRPr="002C5B04" w:rsidRDefault="002C5B04" w:rsidP="007D5E3A">
      <w:pPr>
        <w:numPr>
          <w:ilvl w:val="0"/>
          <w:numId w:val="30"/>
        </w:numPr>
        <w:suppressAutoHyphens/>
        <w:ind w:left="567" w:hanging="567"/>
        <w:jc w:val="both"/>
        <w:rPr>
          <w:rFonts w:eastAsia="Calibri"/>
          <w:lang w:eastAsia="ar-SA"/>
        </w:rPr>
      </w:pPr>
      <w:r w:rsidRPr="002C5B04">
        <w:rPr>
          <w:rFonts w:eastAsia="Calibri"/>
          <w:lang w:eastAsia="ar-SA"/>
        </w:rPr>
        <w:t>Pakalpojuma sniedzējam</w:t>
      </w:r>
      <w:r w:rsidRPr="002C5B04">
        <w:rPr>
          <w:rFonts w:eastAsia="Calibri"/>
        </w:rPr>
        <w:t xml:space="preserve"> jānodrošina precīza uzskaite par sniegto pakalpojumu katram izglītojamajam, darbiniekam un pakalpojuma atmaksa notiek ar pārskaitījumu uz norādīto bankas kontu.</w:t>
      </w:r>
    </w:p>
    <w:p w14:paraId="73492AC2" w14:textId="77777777" w:rsidR="002C5B04" w:rsidRPr="002C5B04" w:rsidRDefault="002C5B04" w:rsidP="007D5E3A">
      <w:pPr>
        <w:numPr>
          <w:ilvl w:val="0"/>
          <w:numId w:val="30"/>
        </w:numPr>
        <w:suppressAutoHyphens/>
        <w:ind w:left="567" w:hanging="567"/>
        <w:jc w:val="both"/>
        <w:rPr>
          <w:rFonts w:eastAsia="Calibri"/>
          <w:lang w:eastAsia="ar-SA"/>
        </w:rPr>
      </w:pPr>
      <w:r w:rsidRPr="002C5B04">
        <w:rPr>
          <w:rFonts w:eastAsia="Calibri"/>
          <w:b/>
          <w:lang w:eastAsia="ar-SA"/>
        </w:rPr>
        <w:lastRenderedPageBreak/>
        <w:t>Pakalpojuma sniedzējam jānodrošina</w:t>
      </w:r>
      <w:r w:rsidRPr="002C5B04">
        <w:rPr>
          <w:rFonts w:eastAsia="Calibri"/>
          <w:lang w:eastAsia="ar-SA"/>
        </w:rPr>
        <w:t>:</w:t>
      </w:r>
    </w:p>
    <w:p w14:paraId="58FA4445"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ēdienreizēs pietiekams ēdiena daudzums, lai nodrošinātu kopējo ēdināšanas sistēmu un pilnvērtīgu pakalpojuma sniegšanu;</w:t>
      </w:r>
    </w:p>
    <w:p w14:paraId="1419E535"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2C5B04">
        <w:rPr>
          <w:rFonts w:ascii="Times New Roman" w:hAnsi="Times New Roman"/>
          <w:sz w:val="24"/>
          <w:szCs w:val="24"/>
          <w:lang w:eastAsia="ar-SA"/>
        </w:rPr>
        <w:t>celiakija</w:t>
      </w:r>
      <w:proofErr w:type="spellEnd"/>
      <w:r w:rsidRPr="002C5B04">
        <w:rPr>
          <w:rFonts w:ascii="Times New Roman" w:hAnsi="Times New Roman"/>
          <w:sz w:val="24"/>
          <w:szCs w:val="24"/>
          <w:lang w:eastAsia="ar-SA"/>
        </w:rPr>
        <w:t>, cukura diabēts, pārtikas alerģija, u.c.), kuras dēļ ir nepieciešama uztura korekcija;</w:t>
      </w:r>
    </w:p>
    <w:p w14:paraId="407AE970" w14:textId="77777777" w:rsidR="002C5B04" w:rsidRPr="002C5B04" w:rsidRDefault="002C5B04" w:rsidP="007D5E3A">
      <w:pPr>
        <w:pStyle w:val="Sarakstarindkopa"/>
        <w:numPr>
          <w:ilvl w:val="1"/>
          <w:numId w:val="30"/>
        </w:numPr>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 </w:t>
      </w:r>
      <w:r w:rsidRPr="002C5B04">
        <w:rPr>
          <w:rFonts w:ascii="Times New Roman" w:hAnsi="Times New Roman"/>
          <w:sz w:val="24"/>
          <w:szCs w:val="24"/>
        </w:rPr>
        <w:t>informēšana par kontrolējošo institūciju pārbaudēm un to rezultātiem;</w:t>
      </w:r>
    </w:p>
    <w:p w14:paraId="465A3698" w14:textId="77777777" w:rsidR="002C5B04" w:rsidRPr="002C5B04" w:rsidRDefault="002C5B04" w:rsidP="007D5E3A">
      <w:pPr>
        <w:pStyle w:val="Sarakstarindkopa"/>
        <w:numPr>
          <w:ilvl w:val="1"/>
          <w:numId w:val="30"/>
        </w:numPr>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atkritumu dalīta vākšana un šķirošana, atkritumu apsaimniekošanas pakalpojuma līguma noslēgšana ar attiecīgo pakalpojumu sniedzēju (ja attiecināms);</w:t>
      </w:r>
    </w:p>
    <w:p w14:paraId="0DED34F2" w14:textId="77777777" w:rsidR="002C5B04" w:rsidRPr="002C5B04" w:rsidRDefault="002C5B04" w:rsidP="007D5E3A">
      <w:pPr>
        <w:pStyle w:val="Sarakstarindkopa"/>
        <w:numPr>
          <w:ilvl w:val="1"/>
          <w:numId w:val="30"/>
        </w:numPr>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atbalsta </w:t>
      </w:r>
      <w:r w:rsidRPr="002C5B04">
        <w:rPr>
          <w:rFonts w:ascii="Times New Roman" w:hAnsi="Times New Roman"/>
          <w:bCs/>
          <w:color w:val="000000"/>
          <w:sz w:val="24"/>
          <w:szCs w:val="24"/>
        </w:rPr>
        <w:t>augļu, dārzeņu un piena piegādei izglītības iestādēm programmas ,,Piens un augļi skolai”</w:t>
      </w:r>
      <w:r w:rsidRPr="002C5B04">
        <w:rPr>
          <w:rFonts w:ascii="Times New Roman" w:hAnsi="Times New Roman"/>
          <w:sz w:val="24"/>
          <w:szCs w:val="24"/>
          <w:lang w:eastAsia="ar-SA"/>
        </w:rPr>
        <w:t xml:space="preserve"> īstenošana un administrēšana.</w:t>
      </w:r>
    </w:p>
    <w:p w14:paraId="6014E594" w14:textId="77777777" w:rsidR="002C5B04" w:rsidRPr="002C5B04" w:rsidRDefault="002C5B04" w:rsidP="007D5E3A">
      <w:pPr>
        <w:pStyle w:val="Sarakstarindkopa"/>
        <w:numPr>
          <w:ilvl w:val="0"/>
          <w:numId w:val="30"/>
        </w:numPr>
        <w:suppressAutoHyphens/>
        <w:spacing w:after="0" w:line="240" w:lineRule="auto"/>
        <w:ind w:left="567" w:hanging="567"/>
        <w:jc w:val="both"/>
        <w:rPr>
          <w:rFonts w:ascii="Times New Roman" w:hAnsi="Times New Roman"/>
          <w:b/>
          <w:sz w:val="24"/>
          <w:szCs w:val="24"/>
          <w:lang w:eastAsia="ar-SA"/>
        </w:rPr>
      </w:pPr>
      <w:r w:rsidRPr="002C5B04">
        <w:rPr>
          <w:rFonts w:ascii="Times New Roman" w:hAnsi="Times New Roman"/>
          <w:b/>
          <w:sz w:val="24"/>
          <w:szCs w:val="24"/>
          <w:lang w:eastAsia="ar-SA"/>
        </w:rPr>
        <w:t>Ēdināšanas pakalpojuma sniegšanas tehniskais aprīkojums:</w:t>
      </w:r>
    </w:p>
    <w:p w14:paraId="1CB84B6A"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bCs/>
          <w:sz w:val="24"/>
          <w:szCs w:val="24"/>
          <w:lang w:eastAsia="ar-SA"/>
        </w:rPr>
        <w:t>Pakalpojuma sniedzējs ir atbildīgs par kvalitatīva pakalpojuma sniegšanai nepieciešamo profesionālo iekārtu, inventāra ( t.sk. apvienotās programmas “Piens un augļi skolai” realizēšanai) un atbilstošu trauku (t.sk. ēdiena transportēšanai, pārnēsāšanai) nodrošināšanu atbilstoši Latvijas Republikas un Eiropas Savienības normatīvo aktu prasībām un Pārtikas un veterinārā dienesta ieteikumiem.</w:t>
      </w:r>
    </w:p>
    <w:p w14:paraId="6531E385" w14:textId="77777777" w:rsidR="002C5B04" w:rsidRPr="002C5B04" w:rsidRDefault="002C5B04" w:rsidP="007D5E3A">
      <w:pPr>
        <w:numPr>
          <w:ilvl w:val="0"/>
          <w:numId w:val="30"/>
        </w:numPr>
        <w:suppressAutoHyphens/>
        <w:ind w:left="567" w:hanging="567"/>
        <w:jc w:val="both"/>
        <w:rPr>
          <w:rFonts w:eastAsia="Calibri"/>
          <w:b/>
          <w:lang w:eastAsia="ar-SA"/>
        </w:rPr>
      </w:pPr>
      <w:r w:rsidRPr="002C5B04">
        <w:rPr>
          <w:rFonts w:eastAsia="Calibri"/>
          <w:b/>
          <w:lang w:eastAsia="ar-SA"/>
        </w:rPr>
        <w:t xml:space="preserve">Prasības ēdiena pagatavošanā un ēdināšanas pakalpojuma organizēšanā: </w:t>
      </w:r>
    </w:p>
    <w:p w14:paraId="103EE832" w14:textId="25120EF2" w:rsidR="00F204F9" w:rsidRPr="00F204F9" w:rsidRDefault="00F204F9" w:rsidP="00F204F9">
      <w:pPr>
        <w:pStyle w:val="Sarakstarindkopa"/>
        <w:numPr>
          <w:ilvl w:val="1"/>
          <w:numId w:val="30"/>
        </w:numPr>
        <w:suppressAutoHyphens/>
        <w:spacing w:after="0" w:line="240" w:lineRule="auto"/>
        <w:ind w:left="1276" w:hanging="709"/>
        <w:jc w:val="both"/>
        <w:rPr>
          <w:rFonts w:ascii="Times New Roman" w:hAnsi="Times New Roman"/>
          <w:sz w:val="24"/>
          <w:szCs w:val="24"/>
        </w:rPr>
      </w:pPr>
      <w:r w:rsidRPr="001774E0">
        <w:rPr>
          <w:rStyle w:val="FontStyle37"/>
          <w:sz w:val="24"/>
          <w:szCs w:val="24"/>
        </w:rPr>
        <w:t>Nepieciešamos produktus ēdiena pagatavošanai nodrošina Pakalpojuma sniedzējs. Ēdienu pagatavo Pakalpojuma sniedzēja telpās, izmantojot Pakalpojuma sniedzēja traukus, termosus u.c. (turpmāk - inventārs).</w:t>
      </w:r>
      <w:r w:rsidRPr="00F204F9">
        <w:rPr>
          <w:rStyle w:val="FontStyle37"/>
          <w:sz w:val="24"/>
          <w:szCs w:val="24"/>
        </w:rPr>
        <w:t xml:space="preserve"> </w:t>
      </w:r>
    </w:p>
    <w:p w14:paraId="45F24021"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Izglītojamo ēdināšanu </w:t>
      </w:r>
      <w:r w:rsidRPr="002C5B04">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79931185"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izstrādājot ēdienkarti, jāņem vērā spēkā esošie normatīvie akti un izglītības Iestādes vadītāja ieteikumi;</w:t>
      </w:r>
    </w:p>
    <w:p w14:paraId="1A140BDD"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atļauts </w:t>
      </w:r>
      <w:r w:rsidRPr="002C5B04">
        <w:rPr>
          <w:rFonts w:ascii="Times New Roman" w:eastAsiaTheme="minorHAnsi" w:hAnsi="Times New Roman"/>
          <w:sz w:val="24"/>
          <w:szCs w:val="24"/>
        </w:rPr>
        <w:t>strādāt tikai ar saskaņotu ēdienkarti;</w:t>
      </w:r>
    </w:p>
    <w:p w14:paraId="0E17CA2C"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receptūrā </w:t>
      </w:r>
      <w:r w:rsidRPr="002C5B04">
        <w:rPr>
          <w:rFonts w:ascii="Times New Roman" w:hAnsi="Times New Roman"/>
          <w:sz w:val="24"/>
          <w:szCs w:val="24"/>
        </w:rPr>
        <w:t>visiem ēdienkartes ēdieniem un dzērieniem, produktu ielikumu daudzumus (bruto, neto svars), tā saturošo uzturvielu un enerģijas (</w:t>
      </w:r>
      <w:proofErr w:type="spellStart"/>
      <w:r w:rsidRPr="002C5B04">
        <w:rPr>
          <w:rFonts w:ascii="Times New Roman" w:hAnsi="Times New Roman"/>
          <w:sz w:val="24"/>
          <w:szCs w:val="24"/>
        </w:rPr>
        <w:t>Kcal</w:t>
      </w:r>
      <w:proofErr w:type="spellEnd"/>
      <w:r w:rsidRPr="002C5B04">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Pakalpojuma sniedzēja pienākums ir ievērot samērīgas pirmapstrādes un </w:t>
      </w:r>
      <w:proofErr w:type="spellStart"/>
      <w:r w:rsidRPr="002C5B04">
        <w:rPr>
          <w:rFonts w:ascii="Times New Roman" w:hAnsi="Times New Roman"/>
          <w:sz w:val="24"/>
          <w:szCs w:val="24"/>
        </w:rPr>
        <w:t>siltapstrādes</w:t>
      </w:r>
      <w:proofErr w:type="spellEnd"/>
      <w:r w:rsidRPr="002C5B04">
        <w:rPr>
          <w:rFonts w:ascii="Times New Roman" w:hAnsi="Times New Roman"/>
          <w:sz w:val="24"/>
          <w:szCs w:val="24"/>
        </w:rPr>
        <w:t xml:space="preserve"> zudumu normas;</w:t>
      </w:r>
    </w:p>
    <w:p w14:paraId="41B3A5E5"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ēdiena </w:t>
      </w:r>
      <w:r w:rsidRPr="002C5B04">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23F0069A"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ja </w:t>
      </w:r>
      <w:r w:rsidRPr="002C5B04">
        <w:rPr>
          <w:rFonts w:ascii="Times New Roman" w:hAnsi="Times New Roman"/>
          <w:sz w:val="24"/>
          <w:szCs w:val="24"/>
        </w:rPr>
        <w:t xml:space="preserve">tehnoloģiskajās kartēs tiek iekļauti produkti, kam nepieciešamas īpašas prasības, saskaņā ar </w:t>
      </w:r>
      <w:r w:rsidRPr="002C5B04">
        <w:rPr>
          <w:rFonts w:ascii="Times New Roman" w:hAnsi="Times New Roman"/>
          <w:color w:val="000000" w:themeColor="text1"/>
          <w:sz w:val="24"/>
          <w:szCs w:val="24"/>
          <w:lang w:eastAsia="ar-SA"/>
        </w:rPr>
        <w:t xml:space="preserve">Ministru kabineta </w:t>
      </w:r>
      <w:r w:rsidRPr="002C5B04">
        <w:rPr>
          <w:rFonts w:ascii="Times New Roman" w:hAnsi="Times New Roman"/>
          <w:sz w:val="24"/>
          <w:szCs w:val="24"/>
          <w:lang w:eastAsia="ar-SA"/>
        </w:rPr>
        <w:t>2012. gada 13. marta</w:t>
      </w:r>
      <w:r w:rsidRPr="002C5B04">
        <w:rPr>
          <w:rFonts w:ascii="Times New Roman" w:hAnsi="Times New Roman"/>
          <w:color w:val="000000" w:themeColor="text1"/>
          <w:sz w:val="24"/>
          <w:szCs w:val="24"/>
          <w:lang w:eastAsia="ar-SA"/>
        </w:rPr>
        <w:t xml:space="preserve"> noteikumiem</w:t>
      </w:r>
      <w:r w:rsidRPr="002C5B04">
        <w:rPr>
          <w:rFonts w:ascii="Times New Roman" w:hAnsi="Times New Roman"/>
          <w:color w:val="000000" w:themeColor="text1"/>
          <w:sz w:val="24"/>
          <w:szCs w:val="24"/>
        </w:rPr>
        <w:t xml:space="preserve"> </w:t>
      </w:r>
      <w:r w:rsidRPr="002C5B04">
        <w:rPr>
          <w:rFonts w:ascii="Times New Roman" w:hAnsi="Times New Roman"/>
          <w:sz w:val="24"/>
          <w:szCs w:val="24"/>
        </w:rPr>
        <w:t xml:space="preserve">Nr.172 </w:t>
      </w:r>
      <w:r w:rsidRPr="002C5B04">
        <w:rPr>
          <w:rFonts w:ascii="Times New Roman" w:hAnsi="Times New Roman"/>
          <w:color w:val="000000" w:themeColor="text1"/>
          <w:sz w:val="24"/>
          <w:szCs w:val="24"/>
        </w:rPr>
        <w:t>“</w:t>
      </w:r>
      <w:r w:rsidRPr="002C5B04">
        <w:rPr>
          <w:rFonts w:ascii="Times New Roman" w:hAnsi="Times New Roman"/>
          <w:bCs/>
          <w:color w:val="000000" w:themeColor="text1"/>
          <w:sz w:val="24"/>
          <w:szCs w:val="24"/>
          <w:shd w:val="clear" w:color="auto" w:fill="FFFFFF"/>
        </w:rPr>
        <w:t>Noteikumi par uztura normām izglītības iestāžu izglītojamiem, sociālās aprūpes un sociālās rehabilitācijas institūciju klientiem un ārstniecības iestāžu pacientiem”</w:t>
      </w:r>
      <w:r w:rsidRPr="002C5B04">
        <w:rPr>
          <w:rFonts w:ascii="Times New Roman" w:hAnsi="Times New Roman"/>
          <w:color w:val="000000" w:themeColor="text1"/>
          <w:sz w:val="24"/>
          <w:szCs w:val="24"/>
        </w:rPr>
        <w:t xml:space="preserve"> </w:t>
      </w:r>
      <w:r w:rsidRPr="002C5B04">
        <w:rPr>
          <w:rFonts w:ascii="Times New Roman" w:hAnsi="Times New Roman"/>
          <w:sz w:val="24"/>
          <w:szCs w:val="24"/>
        </w:rPr>
        <w:t>(piemēram, desas, cīsiņi, konditorejas izstrādājumi u.c.), jābūt pievienotai informācijai (produkta specifikācija, kvalitātes apliecība u.tml.) par šo produktu atbilstību;</w:t>
      </w:r>
    </w:p>
    <w:p w14:paraId="4A3A1591"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izglītojamo ēdināšanā jāizmanto Iepirkuma tehniskajā piedāvājumā BL (bioloģiskās lauksaimniecības), NPKS (</w:t>
      </w:r>
      <w:r w:rsidRPr="002C5B04">
        <w:rPr>
          <w:rFonts w:ascii="Times New Roman" w:hAnsi="Times New Roman"/>
          <w:sz w:val="24"/>
          <w:szCs w:val="24"/>
          <w:shd w:val="clear" w:color="auto" w:fill="FFFFFF"/>
        </w:rPr>
        <w:t>Nacionālās pārtikas kvalitātes shēmas)</w:t>
      </w:r>
      <w:r w:rsidRPr="002C5B04">
        <w:rPr>
          <w:rFonts w:ascii="Times New Roman" w:hAnsi="Times New Roman"/>
          <w:sz w:val="24"/>
          <w:szCs w:val="24"/>
          <w:lang w:eastAsia="ar-SA"/>
        </w:rPr>
        <w:t>, LPIA (</w:t>
      </w:r>
      <w:r w:rsidRPr="002C5B04">
        <w:rPr>
          <w:rFonts w:ascii="Times New Roman" w:hAnsi="Times New Roman"/>
          <w:sz w:val="24"/>
          <w:szCs w:val="24"/>
          <w:shd w:val="clear" w:color="auto" w:fill="FFFFFF"/>
        </w:rPr>
        <w:t>lauksaimniecības </w:t>
      </w:r>
      <w:r w:rsidRPr="002C5B04">
        <w:rPr>
          <w:rStyle w:val="Izclums"/>
          <w:rFonts w:ascii="Times New Roman" w:hAnsi="Times New Roman"/>
          <w:bCs/>
          <w:sz w:val="24"/>
          <w:szCs w:val="24"/>
          <w:shd w:val="clear" w:color="auto" w:fill="FFFFFF"/>
        </w:rPr>
        <w:t>produktu</w:t>
      </w:r>
      <w:r w:rsidRPr="002C5B04">
        <w:rPr>
          <w:rFonts w:ascii="Times New Roman" w:hAnsi="Times New Roman"/>
          <w:i/>
          <w:sz w:val="24"/>
          <w:szCs w:val="24"/>
          <w:shd w:val="clear" w:color="auto" w:fill="FFFFFF"/>
        </w:rPr>
        <w:t> </w:t>
      </w:r>
      <w:r w:rsidRPr="002C5B04">
        <w:rPr>
          <w:rFonts w:ascii="Times New Roman" w:hAnsi="Times New Roman"/>
          <w:sz w:val="24"/>
          <w:szCs w:val="24"/>
          <w:shd w:val="clear" w:color="auto" w:fill="FFFFFF"/>
        </w:rPr>
        <w:t>integrētās audzēšanas</w:t>
      </w:r>
      <w:r w:rsidRPr="002C5B04">
        <w:rPr>
          <w:rFonts w:ascii="Times New Roman" w:hAnsi="Times New Roman"/>
          <w:color w:val="4D5156"/>
          <w:sz w:val="24"/>
          <w:szCs w:val="24"/>
          <w:shd w:val="clear" w:color="auto" w:fill="FFFFFF"/>
        </w:rPr>
        <w:t>)</w:t>
      </w:r>
      <w:r w:rsidRPr="002C5B04">
        <w:rPr>
          <w:rFonts w:ascii="Times New Roman" w:hAnsi="Times New Roman"/>
          <w:sz w:val="24"/>
          <w:szCs w:val="24"/>
          <w:lang w:eastAsia="ar-SA"/>
        </w:rPr>
        <w:t xml:space="preserve"> produktu tabulā </w:t>
      </w:r>
      <w:r w:rsidRPr="002C5B04">
        <w:rPr>
          <w:rFonts w:ascii="Times New Roman" w:hAnsi="Times New Roman"/>
          <w:sz w:val="24"/>
          <w:szCs w:val="24"/>
          <w:lang w:eastAsia="ar-SA"/>
        </w:rPr>
        <w:lastRenderedPageBreak/>
        <w:t>norādītos produktus, jānodrošina, ka pārtikas preču pavadzīmēs piegādāto produktu nosaukumi atbilst Iepirkuma tehniskajā piedāvājumā BL, NPKS, LPIA produktu tabulā norādīto produktu nosaukumiem, lai nodrošinātu iespēju izsekot produktu izcelsmi un atbilstību tehniskajam piedāvājumam Iepirkumā saskaņā ar nolikumu;</w:t>
      </w:r>
    </w:p>
    <w:p w14:paraId="315A2A6D"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ja objektīvu, no Pakalpojuma sniedzēja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6B1A6DC3"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6FF1CDB2"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ēdienam jāatbilst Latvijas Republikas normatīvajos aktos noteiktajam;</w:t>
      </w:r>
    </w:p>
    <w:p w14:paraId="2A6D093F"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340878CC" w14:textId="77777777" w:rsidR="002C5B04" w:rsidRPr="002C5B04"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gatavā produkcija tiek pagatavota, uzglabāta un realizēta saskaņā ar ēdināšanas tehnoloģisko dokumentāciju. Pagatavoto ēdienu nedrīkst atkārtoti uzsildīt.</w:t>
      </w:r>
    </w:p>
    <w:p w14:paraId="6FCD73D2" w14:textId="77777777" w:rsidR="00F204F9" w:rsidRDefault="002C5B04" w:rsidP="007D5E3A">
      <w:pPr>
        <w:pStyle w:val="Sarakstarindkopa"/>
        <w:numPr>
          <w:ilvl w:val="1"/>
          <w:numId w:val="30"/>
        </w:numPr>
        <w:spacing w:after="0" w:line="240" w:lineRule="auto"/>
        <w:ind w:left="1276" w:hanging="709"/>
        <w:jc w:val="both"/>
        <w:rPr>
          <w:rFonts w:ascii="Times New Roman" w:hAnsi="Times New Roman"/>
          <w:sz w:val="24"/>
          <w:szCs w:val="24"/>
          <w:lang w:eastAsia="ar-SA"/>
        </w:rPr>
      </w:pPr>
      <w:r w:rsidRPr="002C5B04">
        <w:rPr>
          <w:rFonts w:ascii="Times New Roman" w:hAnsi="Times New Roman"/>
          <w:sz w:val="24"/>
          <w:szCs w:val="24"/>
          <w:lang w:eastAsia="ar-SA"/>
        </w:rPr>
        <w:t>katras nedēļas ēdienkarte jāsaskaņo ar izglītības Iestādes vadītāju vai ar iestādes vadītāja norīkotu personu ne vēlāk kā 5 darba dienas pirms kārtējās ēdināšanas nedēļas sākuma.  Pēc saskaņošanas tā izvietojama izglītojamiem, to pārstāvjiem un darbiniekiem pieejamā vietā (izglītības Iestādes mājaslapā un/vai uz ziņojumu dēļa vai citur, iepriekš saskaņojot ar izglītības Iestādes norīkotu personu (piemēram, e-klasē).</w:t>
      </w:r>
    </w:p>
    <w:p w14:paraId="565661A4" w14:textId="77777777" w:rsidR="00F204F9" w:rsidRPr="00F43F2A" w:rsidRDefault="00F204F9" w:rsidP="001774E0">
      <w:pPr>
        <w:pStyle w:val="Sarakstarindkopa"/>
        <w:numPr>
          <w:ilvl w:val="1"/>
          <w:numId w:val="30"/>
        </w:numPr>
        <w:spacing w:after="0" w:line="240" w:lineRule="auto"/>
        <w:jc w:val="both"/>
        <w:rPr>
          <w:rStyle w:val="FontStyle37"/>
          <w:sz w:val="24"/>
          <w:szCs w:val="24"/>
        </w:rPr>
      </w:pPr>
      <w:r w:rsidRPr="00F43F2A">
        <w:rPr>
          <w:rStyle w:val="FontStyle37"/>
          <w:sz w:val="24"/>
          <w:szCs w:val="24"/>
        </w:rPr>
        <w:t xml:space="preserve">pakalpojuma sniedzējs ar savu autotransportu nodrošina pakalpojuma sniegšanu. Līguma izpildes nodrošināšanai noteiktajā apjomā un laika amplitūdā Pakalpojuma sniedzēja rīcībā </w:t>
      </w:r>
      <w:r>
        <w:rPr>
          <w:rStyle w:val="FontStyle37"/>
          <w:sz w:val="24"/>
          <w:szCs w:val="24"/>
        </w:rPr>
        <w:t>jābūt ne mazāk kā 1</w:t>
      </w:r>
      <w:r w:rsidRPr="00F43F2A">
        <w:rPr>
          <w:rStyle w:val="FontStyle37"/>
          <w:sz w:val="24"/>
          <w:szCs w:val="24"/>
        </w:rPr>
        <w:t xml:space="preserve"> transportlīdzeklim. Transportējot pārtikas produktus, nodrošina to aizsardzību pret iespējamo piesārņojumu (piemēram, netīrumiem, mikroorganismiem) un ievēro šādas prasības:</w:t>
      </w:r>
    </w:p>
    <w:p w14:paraId="4AECBA14"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produktus transportē iepakojumā vai konteineros, kas nodrošina aizsardzību pret piesārņojumu;</w:t>
      </w:r>
    </w:p>
    <w:p w14:paraId="76AB6183"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termiski neapstrādātos un patēriņam gatavos pārtikas produktus, t</w:t>
      </w:r>
      <w:r>
        <w:rPr>
          <w:rStyle w:val="FontStyle37"/>
          <w:sz w:val="24"/>
          <w:szCs w:val="24"/>
        </w:rPr>
        <w:t>ransportējot savstarpēji nodala;</w:t>
      </w:r>
    </w:p>
    <w:p w14:paraId="27C8CD09"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Pr>
          <w:rStyle w:val="FontStyle37"/>
          <w:sz w:val="24"/>
          <w:szCs w:val="24"/>
        </w:rPr>
        <w:t>t</w:t>
      </w:r>
      <w:r w:rsidRPr="00F43F2A">
        <w:rPr>
          <w:rStyle w:val="FontStyle37"/>
          <w:sz w:val="24"/>
          <w:szCs w:val="24"/>
        </w:rPr>
        <w:t xml:space="preserve">ransportējot termiski apstrādātus vai atdzesētus produktus, ja to transportēšanas ilgums pārsniedz 30 min., nodrošina šādas temperatūras: </w:t>
      </w:r>
    </w:p>
    <w:p w14:paraId="5D6EA237" w14:textId="77777777" w:rsidR="00F204F9" w:rsidRPr="00F43F2A" w:rsidRDefault="00F204F9" w:rsidP="001774E0">
      <w:pPr>
        <w:pStyle w:val="Sarakstarindkopa"/>
        <w:numPr>
          <w:ilvl w:val="3"/>
          <w:numId w:val="30"/>
        </w:numPr>
        <w:spacing w:after="0" w:line="240" w:lineRule="auto"/>
        <w:jc w:val="both"/>
        <w:rPr>
          <w:rStyle w:val="FontStyle37"/>
          <w:sz w:val="24"/>
          <w:szCs w:val="24"/>
        </w:rPr>
      </w:pPr>
      <w:r w:rsidRPr="00F43F2A">
        <w:rPr>
          <w:rStyle w:val="FontStyle37"/>
          <w:sz w:val="24"/>
          <w:szCs w:val="24"/>
        </w:rPr>
        <w:t>karstiem pārtikas produktiem temperatūru ne zemāku par +63°C;</w:t>
      </w:r>
    </w:p>
    <w:p w14:paraId="785210E9" w14:textId="77777777" w:rsidR="00F204F9" w:rsidRPr="00F43F2A" w:rsidRDefault="00F204F9" w:rsidP="001774E0">
      <w:pPr>
        <w:pStyle w:val="Sarakstarindkopa"/>
        <w:numPr>
          <w:ilvl w:val="3"/>
          <w:numId w:val="30"/>
        </w:numPr>
        <w:spacing w:after="0" w:line="240" w:lineRule="auto"/>
        <w:jc w:val="both"/>
        <w:rPr>
          <w:rStyle w:val="FontStyle37"/>
          <w:sz w:val="24"/>
          <w:szCs w:val="24"/>
        </w:rPr>
      </w:pPr>
      <w:r w:rsidRPr="00F43F2A">
        <w:rPr>
          <w:rStyle w:val="FontStyle37"/>
          <w:sz w:val="24"/>
          <w:szCs w:val="24"/>
        </w:rPr>
        <w:t>termiski apstrādātiem un atdzesētiem pārtikas produktiem temperatūru ne augstāku par +4°C;</w:t>
      </w:r>
    </w:p>
    <w:p w14:paraId="7F5FC14A" w14:textId="77777777" w:rsidR="00F204F9" w:rsidRPr="00F43F2A" w:rsidRDefault="00F204F9" w:rsidP="001774E0">
      <w:pPr>
        <w:pStyle w:val="Sarakstarindkopa"/>
        <w:numPr>
          <w:ilvl w:val="3"/>
          <w:numId w:val="30"/>
        </w:numPr>
        <w:spacing w:after="0" w:line="240" w:lineRule="auto"/>
        <w:jc w:val="both"/>
        <w:rPr>
          <w:rStyle w:val="FontStyle37"/>
          <w:sz w:val="24"/>
          <w:szCs w:val="24"/>
        </w:rPr>
      </w:pPr>
      <w:r w:rsidRPr="00F43F2A">
        <w:rPr>
          <w:rStyle w:val="FontStyle37"/>
          <w:sz w:val="24"/>
          <w:szCs w:val="24"/>
        </w:rPr>
        <w:t>transportēšanas laikā pieļaujama īslaicīga temperatūras paaugstināšanās līdz +4°C;</w:t>
      </w:r>
    </w:p>
    <w:p w14:paraId="17871D76" w14:textId="77777777" w:rsidR="00F204F9" w:rsidRPr="00F43F2A" w:rsidRDefault="00F204F9" w:rsidP="001774E0">
      <w:pPr>
        <w:pStyle w:val="Sarakstarindkopa"/>
        <w:numPr>
          <w:ilvl w:val="3"/>
          <w:numId w:val="30"/>
        </w:numPr>
        <w:spacing w:after="0" w:line="240" w:lineRule="auto"/>
        <w:jc w:val="both"/>
        <w:rPr>
          <w:rFonts w:ascii="Times New Roman" w:hAnsi="Times New Roman"/>
          <w:sz w:val="24"/>
          <w:szCs w:val="24"/>
        </w:rPr>
      </w:pPr>
      <w:r w:rsidRPr="00F43F2A">
        <w:rPr>
          <w:rFonts w:ascii="Times New Roman" w:hAnsi="Times New Roman"/>
          <w:sz w:val="24"/>
          <w:szCs w:val="24"/>
        </w:rPr>
        <w:t>produktu kopējais atrašanās ilgums temperatūras zonā starp +4°C un +63°C nedrīkst būt ilgāks par 4 stundām.</w:t>
      </w:r>
    </w:p>
    <w:p w14:paraId="3581E8CC" w14:textId="77777777" w:rsidR="00F204F9" w:rsidRPr="00F43F2A" w:rsidRDefault="00F204F9" w:rsidP="001774E0">
      <w:pPr>
        <w:pStyle w:val="Sarakstarindkopa"/>
        <w:numPr>
          <w:ilvl w:val="1"/>
          <w:numId w:val="30"/>
        </w:numPr>
        <w:spacing w:after="0" w:line="240" w:lineRule="auto"/>
        <w:jc w:val="both"/>
        <w:rPr>
          <w:rStyle w:val="FontStyle37"/>
          <w:sz w:val="24"/>
          <w:szCs w:val="24"/>
        </w:rPr>
      </w:pPr>
      <w:r w:rsidRPr="00F43F2A">
        <w:rPr>
          <w:rStyle w:val="FontStyle37"/>
          <w:sz w:val="24"/>
          <w:szCs w:val="24"/>
        </w:rPr>
        <w:t>Piegādāt atsevišķos traukos - hermētiski noslēgtos termosos vai iesaiņotus, atbilstoši transportēšanas prasību standartiem:</w:t>
      </w:r>
    </w:p>
    <w:p w14:paraId="53CCA509"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salātus;</w:t>
      </w:r>
    </w:p>
    <w:p w14:paraId="6CE43CAF"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zupas;</w:t>
      </w:r>
    </w:p>
    <w:p w14:paraId="0AF8ED6E"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pamatēdienus;</w:t>
      </w:r>
    </w:p>
    <w:p w14:paraId="0AB93F26"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dzērienu;</w:t>
      </w:r>
    </w:p>
    <w:p w14:paraId="7FB85264" w14:textId="77777777" w:rsidR="00F204F9" w:rsidRPr="00F43F2A" w:rsidRDefault="00F204F9" w:rsidP="001774E0">
      <w:pPr>
        <w:pStyle w:val="Sarakstarindkopa"/>
        <w:numPr>
          <w:ilvl w:val="2"/>
          <w:numId w:val="30"/>
        </w:numPr>
        <w:spacing w:after="0" w:line="240" w:lineRule="auto"/>
        <w:jc w:val="both"/>
        <w:rPr>
          <w:rStyle w:val="FontStyle37"/>
          <w:sz w:val="24"/>
          <w:szCs w:val="24"/>
        </w:rPr>
      </w:pPr>
      <w:r w:rsidRPr="00F43F2A">
        <w:rPr>
          <w:rStyle w:val="FontStyle37"/>
          <w:sz w:val="24"/>
          <w:szCs w:val="24"/>
        </w:rPr>
        <w:t>smalkmaizītes, sacepumus, dārzeņus vai augļus.</w:t>
      </w:r>
    </w:p>
    <w:p w14:paraId="5D3DD25E" w14:textId="77777777" w:rsidR="00F204F9" w:rsidRPr="00F43F2A" w:rsidRDefault="00F204F9" w:rsidP="001774E0">
      <w:pPr>
        <w:pStyle w:val="Sarakstarindkopa"/>
        <w:numPr>
          <w:ilvl w:val="1"/>
          <w:numId w:val="30"/>
        </w:numPr>
        <w:spacing w:after="0" w:line="240" w:lineRule="auto"/>
        <w:jc w:val="both"/>
        <w:rPr>
          <w:rStyle w:val="FontStyle37"/>
          <w:sz w:val="24"/>
          <w:szCs w:val="24"/>
        </w:rPr>
      </w:pPr>
      <w:r w:rsidRPr="00F43F2A">
        <w:rPr>
          <w:rStyle w:val="FontStyle37"/>
          <w:sz w:val="24"/>
          <w:szCs w:val="24"/>
        </w:rPr>
        <w:t xml:space="preserve">Pakalpojuma sniedzējam ir jānodrošina termosi vai cits piemērots inventārs, kas nepieciešams silto pusdienu piegādei un atbilstošs iesaiņojuma materiāls, kurš derīgs </w:t>
      </w:r>
      <w:r w:rsidRPr="00F43F2A">
        <w:rPr>
          <w:rStyle w:val="FontStyle37"/>
          <w:sz w:val="24"/>
          <w:szCs w:val="24"/>
        </w:rPr>
        <w:lastRenderedPageBreak/>
        <w:t>pārtikas produktiem. Termosi vai citi piegādes trauki tiek atgriezti pakalpojuma sniedzējam netīrā veidā.</w:t>
      </w:r>
    </w:p>
    <w:p w14:paraId="27BC4CB9" w14:textId="77777777" w:rsidR="00F204F9" w:rsidRPr="00F43F2A" w:rsidRDefault="00F204F9" w:rsidP="001774E0">
      <w:pPr>
        <w:pStyle w:val="Sarakstarindkopa"/>
        <w:numPr>
          <w:ilvl w:val="1"/>
          <w:numId w:val="30"/>
        </w:numPr>
        <w:spacing w:after="0" w:line="240" w:lineRule="auto"/>
        <w:jc w:val="both"/>
        <w:rPr>
          <w:rStyle w:val="FontStyle37"/>
          <w:sz w:val="24"/>
          <w:szCs w:val="24"/>
        </w:rPr>
      </w:pPr>
      <w:r w:rsidRPr="00F43F2A">
        <w:rPr>
          <w:rStyle w:val="FontStyle37"/>
          <w:sz w:val="24"/>
          <w:szCs w:val="24"/>
        </w:rPr>
        <w:t>Ēdienu pagatavošana un transportēšana jānodrošina atbilstoši Latvijas Republikas normatīvajos aktos noteiktajām sanitārajām, higiēnas un citu pārtikas produktu kvalitātei un ēdināšanas pakalpojumu sniegšanas noteiktajām prasībām.</w:t>
      </w:r>
    </w:p>
    <w:p w14:paraId="440F0BD1" w14:textId="7E1EDFE6" w:rsidR="002C5B04" w:rsidRPr="001774E0" w:rsidRDefault="00F204F9" w:rsidP="001774E0">
      <w:pPr>
        <w:pStyle w:val="Sarakstarindkopa"/>
        <w:numPr>
          <w:ilvl w:val="1"/>
          <w:numId w:val="30"/>
        </w:numPr>
        <w:spacing w:after="0" w:line="240" w:lineRule="auto"/>
        <w:jc w:val="both"/>
        <w:rPr>
          <w:rStyle w:val="FontStyle37"/>
          <w:sz w:val="24"/>
          <w:szCs w:val="24"/>
        </w:rPr>
      </w:pPr>
      <w:r w:rsidRPr="001774E0">
        <w:rPr>
          <w:rStyle w:val="FontStyle37"/>
          <w:sz w:val="24"/>
          <w:szCs w:val="24"/>
        </w:rPr>
        <w:t>Ēdiena sadal</w:t>
      </w:r>
      <w:r w:rsidR="001774E0" w:rsidRPr="001774E0">
        <w:rPr>
          <w:rStyle w:val="FontStyle37"/>
          <w:sz w:val="24"/>
          <w:szCs w:val="24"/>
        </w:rPr>
        <w:t>i</w:t>
      </w:r>
      <w:r w:rsidRPr="001774E0">
        <w:rPr>
          <w:rStyle w:val="FontStyle37"/>
          <w:sz w:val="24"/>
          <w:szCs w:val="24"/>
        </w:rPr>
        <w:t xml:space="preserve"> </w:t>
      </w:r>
      <w:r w:rsidR="001774E0" w:rsidRPr="001774E0">
        <w:rPr>
          <w:rStyle w:val="FontStyle37"/>
          <w:sz w:val="24"/>
          <w:szCs w:val="24"/>
        </w:rPr>
        <w:t xml:space="preserve">nodrošina </w:t>
      </w:r>
      <w:r w:rsidRPr="001774E0">
        <w:rPr>
          <w:rStyle w:val="FontStyle37"/>
          <w:sz w:val="24"/>
          <w:szCs w:val="24"/>
        </w:rPr>
        <w:t>Iestāde</w:t>
      </w:r>
      <w:r w:rsidR="001774E0" w:rsidRPr="001774E0">
        <w:rPr>
          <w:rStyle w:val="FontStyle37"/>
          <w:sz w:val="24"/>
          <w:szCs w:val="24"/>
        </w:rPr>
        <w:t>.</w:t>
      </w:r>
    </w:p>
    <w:p w14:paraId="10452560" w14:textId="77777777" w:rsidR="002C5B04" w:rsidRPr="002C5B04" w:rsidRDefault="002C5B04" w:rsidP="007D5E3A">
      <w:pPr>
        <w:pStyle w:val="ListParagraph2"/>
        <w:numPr>
          <w:ilvl w:val="0"/>
          <w:numId w:val="30"/>
        </w:numPr>
        <w:suppressAutoHyphens/>
        <w:spacing w:after="0" w:line="240" w:lineRule="auto"/>
        <w:ind w:left="567" w:hanging="567"/>
        <w:jc w:val="both"/>
        <w:rPr>
          <w:rFonts w:ascii="Times New Roman" w:hAnsi="Times New Roman" w:cs="Times New Roman"/>
          <w:color w:val="000000"/>
          <w:sz w:val="24"/>
          <w:szCs w:val="24"/>
        </w:rPr>
      </w:pPr>
      <w:r w:rsidRPr="002C5B04">
        <w:rPr>
          <w:rFonts w:ascii="Times New Roman" w:hAnsi="Times New Roman" w:cs="Times New Roman"/>
          <w:color w:val="000000"/>
          <w:sz w:val="24"/>
          <w:szCs w:val="24"/>
        </w:rPr>
        <w:t xml:space="preserve">Pēc izglītības iestādes pieprasījuma Pakalpojuma sniedzējam nepieciešams veikt pasākumus saistībā ar pakalpojuma kvalitātes izvērtējumu, kā arī īstenot sadarbību ar izglītības iestādi, Izglītojamiem un </w:t>
      </w:r>
      <w:r w:rsidRPr="002C5B04">
        <w:rPr>
          <w:rFonts w:ascii="Times New Roman" w:hAnsi="Times New Roman" w:cs="Times New Roman"/>
          <w:sz w:val="24"/>
          <w:szCs w:val="24"/>
          <w:lang w:eastAsia="ar-SA"/>
        </w:rPr>
        <w:t>viņu pārstāvjiem</w:t>
      </w:r>
      <w:r w:rsidRPr="002C5B04">
        <w:rPr>
          <w:rFonts w:ascii="Times New Roman" w:hAnsi="Times New Roman" w:cs="Times New Roman"/>
          <w:color w:val="000000"/>
          <w:sz w:val="24"/>
          <w:szCs w:val="24"/>
        </w:rPr>
        <w:t>, lai uzlabotu pakalpojuma kvalitāti.</w:t>
      </w:r>
    </w:p>
    <w:p w14:paraId="47B77C30" w14:textId="77777777" w:rsidR="002C5B04" w:rsidRPr="002C5B04" w:rsidRDefault="002C5B04" w:rsidP="007D5E3A">
      <w:pPr>
        <w:pStyle w:val="ListParagraph2"/>
        <w:numPr>
          <w:ilvl w:val="0"/>
          <w:numId w:val="30"/>
        </w:numPr>
        <w:suppressAutoHyphens/>
        <w:spacing w:after="0" w:line="240" w:lineRule="auto"/>
        <w:ind w:left="567" w:hanging="567"/>
        <w:jc w:val="both"/>
        <w:rPr>
          <w:rFonts w:ascii="Times New Roman" w:hAnsi="Times New Roman" w:cs="Times New Roman"/>
          <w:b/>
          <w:color w:val="000000"/>
          <w:sz w:val="24"/>
          <w:szCs w:val="24"/>
        </w:rPr>
      </w:pPr>
      <w:r w:rsidRPr="002C5B04">
        <w:rPr>
          <w:rFonts w:ascii="Times New Roman" w:hAnsi="Times New Roman" w:cs="Times New Roman"/>
          <w:b/>
          <w:color w:val="000000"/>
          <w:sz w:val="24"/>
          <w:szCs w:val="24"/>
          <w:lang w:eastAsia="ar-SA"/>
        </w:rPr>
        <w:t>Uzņēmējam ēdināšanas pakalpojuma sniegšanā jāievēro Latvijas Republikā spēkā esošo normatīvo aktu prasības, tajā skaitā:</w:t>
      </w:r>
    </w:p>
    <w:p w14:paraId="65240CA2"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Pārtikas aprites uzraudzības likums;</w:t>
      </w:r>
    </w:p>
    <w:p w14:paraId="3305A2D5"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Bērnu tiesību aizsardzības likums;</w:t>
      </w:r>
    </w:p>
    <w:p w14:paraId="7A448224"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Epidemioloģiskās drošības likums;</w:t>
      </w:r>
    </w:p>
    <w:p w14:paraId="3141AB32"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 xml:space="preserve">Ministru kabineta 2012. gada 13. marta noteikumi Nr.172 “Noteikumi par uztura normām izglītības iestāžu izglītojamiem, sociālās aprūpes un sociālās rehabilitācijas institūciju klientiem un ārstniecības iestāžu pacientiem”; </w:t>
      </w:r>
    </w:p>
    <w:p w14:paraId="3F516A6A"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316C48C3"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Ministru kabineta 2014. gada 12. augusta noteikumi Nr.461 “Prasības pārtikas kvalitātes shēmām, to ieviešanas, darbības, uzraudzības un kontroles kārtība”;</w:t>
      </w:r>
    </w:p>
    <w:p w14:paraId="22303C08"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Ministru kabineta 2009. gada 26. maija noteikumi Nr.485 “Bioloģiskās lauksaimniecības uzraudzības un kontroles kārtība”;</w:t>
      </w:r>
    </w:p>
    <w:p w14:paraId="2F7BB48E"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Ministru kabineta 2009. gada 15. septembra noteikumi Nr. 1056 “Lauksaimniecības produktu integrētās audzēšanas, uzglabāšanas un marķēšanas prasības un kontroles kārtība”;</w:t>
      </w:r>
    </w:p>
    <w:p w14:paraId="37CA8786" w14:textId="77777777" w:rsidR="002C5B04" w:rsidRPr="00F204F9" w:rsidRDefault="002C5B04" w:rsidP="007D5E3A">
      <w:pPr>
        <w:pStyle w:val="Sarakstarindkopa"/>
        <w:numPr>
          <w:ilvl w:val="1"/>
          <w:numId w:val="30"/>
        </w:numPr>
        <w:suppressAutoHyphens/>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Ministru kabineta 2015. gada 29. septembra noteikumi Nr.545 Pārtikas apritē nodarbināto personu apmācības kārtība pārtikas higiēnas jomā”;</w:t>
      </w:r>
    </w:p>
    <w:p w14:paraId="6FBDF4A5" w14:textId="77777777" w:rsidR="002C5B04" w:rsidRPr="00F204F9" w:rsidRDefault="002C5B04" w:rsidP="007D5E3A">
      <w:pPr>
        <w:pStyle w:val="Sarakstarindkopa"/>
        <w:numPr>
          <w:ilvl w:val="1"/>
          <w:numId w:val="30"/>
        </w:numPr>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4AC7438C" w14:textId="7312F76E" w:rsidR="002C5B04" w:rsidRPr="00F204F9" w:rsidRDefault="002C5B04" w:rsidP="007D5E3A">
      <w:pPr>
        <w:pStyle w:val="Sarakstarindkopa"/>
        <w:numPr>
          <w:ilvl w:val="1"/>
          <w:numId w:val="30"/>
        </w:numPr>
        <w:shd w:val="clear" w:color="auto" w:fill="FFFFFF" w:themeFill="background1"/>
        <w:spacing w:after="0" w:line="240" w:lineRule="auto"/>
        <w:ind w:left="1276" w:hanging="709"/>
        <w:jc w:val="both"/>
        <w:rPr>
          <w:rFonts w:ascii="Times New Roman" w:hAnsi="Times New Roman"/>
          <w:sz w:val="24"/>
          <w:szCs w:val="24"/>
          <w:lang w:eastAsia="ar-SA"/>
        </w:rPr>
      </w:pPr>
      <w:r w:rsidRPr="00F204F9">
        <w:rPr>
          <w:rFonts w:ascii="Times New Roman" w:hAnsi="Times New Roman"/>
          <w:sz w:val="24"/>
          <w:szCs w:val="24"/>
          <w:lang w:eastAsia="ar-SA"/>
        </w:rPr>
        <w:t>Darba aizsardzības, darba drošības, darba higiēnas, elektrodrošības, ugunsdrošības u.c. spēkā esošie normatīvie akti.</w:t>
      </w:r>
    </w:p>
    <w:p w14:paraId="0C5D7A39" w14:textId="77777777" w:rsidR="00490990" w:rsidRPr="00490990" w:rsidRDefault="00490990" w:rsidP="00490990">
      <w:pPr>
        <w:pStyle w:val="Sarakstarindkopa"/>
        <w:shd w:val="clear" w:color="auto" w:fill="FFFFFF" w:themeFill="background1"/>
        <w:spacing w:after="0" w:line="240" w:lineRule="auto"/>
        <w:ind w:left="1276"/>
        <w:jc w:val="both"/>
        <w:rPr>
          <w:rFonts w:ascii="Times New Roman" w:hAnsi="Times New Roman"/>
          <w:szCs w:val="24"/>
          <w:lang w:eastAsia="ar-SA"/>
        </w:rPr>
      </w:pPr>
    </w:p>
    <w:p w14:paraId="7461422F" w14:textId="15422C2C" w:rsidR="002C5B04" w:rsidRDefault="002C5B04" w:rsidP="002C5B04">
      <w:pPr>
        <w:pStyle w:val="Pamatteksts"/>
        <w:suppressAutoHyphens/>
        <w:ind w:left="1276" w:hanging="709"/>
        <w:rPr>
          <w:rStyle w:val="Hipersaite"/>
          <w:i/>
          <w:color w:val="auto"/>
          <w:u w:val="none"/>
          <w:lang w:eastAsia="lv-LV"/>
        </w:rPr>
      </w:pPr>
      <w:r w:rsidRPr="004A11D3">
        <w:rPr>
          <w:rStyle w:val="Hipersaite"/>
          <w:i/>
          <w:color w:val="auto"/>
          <w:u w:val="none"/>
          <w:lang w:eastAsia="lv-LV"/>
        </w:rPr>
        <w:t xml:space="preserve">Tehniskā specifikācija </w:t>
      </w:r>
      <w:r w:rsidR="00F204F9">
        <w:rPr>
          <w:rStyle w:val="Hipersaite"/>
          <w:i/>
          <w:color w:val="auto"/>
          <w:u w:val="none"/>
          <w:lang w:eastAsia="lv-LV"/>
        </w:rPr>
        <w:t>aktualizēta 11.06</w:t>
      </w:r>
      <w:r w:rsidRPr="004A11D3">
        <w:rPr>
          <w:rStyle w:val="Hipersaite"/>
          <w:i/>
          <w:color w:val="auto"/>
          <w:u w:val="none"/>
          <w:lang w:eastAsia="lv-LV"/>
        </w:rPr>
        <w:t>.2024.</w:t>
      </w:r>
    </w:p>
    <w:p w14:paraId="7E1485E3" w14:textId="77777777" w:rsidR="002C5B04" w:rsidRDefault="002C5B04" w:rsidP="004A11D3">
      <w:pPr>
        <w:pStyle w:val="Pamatteksts"/>
        <w:suppressAutoHyphens/>
        <w:ind w:left="1276" w:hanging="709"/>
        <w:rPr>
          <w:i/>
          <w:caps/>
        </w:rPr>
      </w:pPr>
    </w:p>
    <w:p w14:paraId="26A54F68" w14:textId="77777777" w:rsidR="00F204F9" w:rsidRDefault="00F204F9" w:rsidP="004A11D3">
      <w:pPr>
        <w:pStyle w:val="Pamatteksts"/>
        <w:suppressAutoHyphens/>
        <w:ind w:left="1276" w:hanging="709"/>
        <w:rPr>
          <w:i/>
          <w:caps/>
        </w:rPr>
      </w:pPr>
    </w:p>
    <w:p w14:paraId="2EE3FDD5" w14:textId="77777777" w:rsidR="00F204F9" w:rsidRDefault="00F204F9" w:rsidP="004A11D3">
      <w:pPr>
        <w:pStyle w:val="Pamatteksts"/>
        <w:suppressAutoHyphens/>
        <w:ind w:left="1276" w:hanging="709"/>
        <w:rPr>
          <w:i/>
          <w:caps/>
        </w:rPr>
      </w:pPr>
    </w:p>
    <w:p w14:paraId="7B8D9EEE" w14:textId="77777777" w:rsidR="00F204F9" w:rsidRDefault="00F204F9" w:rsidP="004A11D3">
      <w:pPr>
        <w:pStyle w:val="Pamatteksts"/>
        <w:suppressAutoHyphens/>
        <w:ind w:left="1276" w:hanging="709"/>
        <w:rPr>
          <w:i/>
          <w:caps/>
        </w:rPr>
      </w:pPr>
    </w:p>
    <w:p w14:paraId="03170667" w14:textId="77777777" w:rsidR="00F204F9" w:rsidRDefault="00F204F9" w:rsidP="004A11D3">
      <w:pPr>
        <w:pStyle w:val="Pamatteksts"/>
        <w:suppressAutoHyphens/>
        <w:ind w:left="1276" w:hanging="709"/>
        <w:rPr>
          <w:i/>
          <w:caps/>
        </w:rPr>
      </w:pPr>
    </w:p>
    <w:p w14:paraId="255D4D4D" w14:textId="77777777" w:rsidR="00F204F9" w:rsidRDefault="00F204F9" w:rsidP="004A11D3">
      <w:pPr>
        <w:pStyle w:val="Pamatteksts"/>
        <w:suppressAutoHyphens/>
        <w:ind w:left="1276" w:hanging="709"/>
        <w:rPr>
          <w:i/>
          <w:caps/>
        </w:rPr>
      </w:pPr>
    </w:p>
    <w:p w14:paraId="076B3914" w14:textId="77777777" w:rsidR="00F204F9" w:rsidRDefault="00F204F9" w:rsidP="004A11D3">
      <w:pPr>
        <w:pStyle w:val="Pamatteksts"/>
        <w:suppressAutoHyphens/>
        <w:ind w:left="1276" w:hanging="709"/>
        <w:rPr>
          <w:i/>
          <w:caps/>
        </w:rPr>
      </w:pPr>
    </w:p>
    <w:p w14:paraId="37795DED" w14:textId="77777777" w:rsidR="00F204F9" w:rsidRDefault="00F204F9" w:rsidP="004A11D3">
      <w:pPr>
        <w:pStyle w:val="Pamatteksts"/>
        <w:suppressAutoHyphens/>
        <w:ind w:left="1276" w:hanging="709"/>
        <w:rPr>
          <w:i/>
          <w:caps/>
        </w:rPr>
      </w:pPr>
    </w:p>
    <w:p w14:paraId="461526A3" w14:textId="77777777" w:rsidR="00F204F9" w:rsidRDefault="00F204F9" w:rsidP="004A11D3">
      <w:pPr>
        <w:pStyle w:val="Pamatteksts"/>
        <w:suppressAutoHyphens/>
        <w:ind w:left="1276" w:hanging="709"/>
        <w:rPr>
          <w:i/>
          <w:caps/>
        </w:rPr>
      </w:pPr>
    </w:p>
    <w:p w14:paraId="34781761" w14:textId="77777777" w:rsidR="00F204F9" w:rsidRDefault="00F204F9" w:rsidP="004A11D3">
      <w:pPr>
        <w:pStyle w:val="Pamatteksts"/>
        <w:suppressAutoHyphens/>
        <w:ind w:left="1276" w:hanging="709"/>
        <w:rPr>
          <w:i/>
          <w:caps/>
        </w:rPr>
      </w:pPr>
    </w:p>
    <w:p w14:paraId="7E25A7BF" w14:textId="77777777" w:rsidR="00F204F9" w:rsidRDefault="00F204F9" w:rsidP="004A11D3">
      <w:pPr>
        <w:pStyle w:val="Pamatteksts"/>
        <w:suppressAutoHyphens/>
        <w:ind w:left="1276" w:hanging="709"/>
        <w:rPr>
          <w:i/>
          <w:caps/>
        </w:rPr>
      </w:pPr>
    </w:p>
    <w:p w14:paraId="05A13D7B" w14:textId="77777777" w:rsidR="00F204F9" w:rsidRDefault="00F204F9" w:rsidP="004A11D3">
      <w:pPr>
        <w:pStyle w:val="Pamatteksts"/>
        <w:suppressAutoHyphens/>
        <w:ind w:left="1276" w:hanging="709"/>
        <w:rPr>
          <w:i/>
          <w:caps/>
        </w:rPr>
      </w:pPr>
    </w:p>
    <w:p w14:paraId="15C04B2A" w14:textId="77777777" w:rsidR="00F204F9" w:rsidRDefault="00F204F9" w:rsidP="004A11D3">
      <w:pPr>
        <w:pStyle w:val="Pamatteksts"/>
        <w:suppressAutoHyphens/>
        <w:ind w:left="1276" w:hanging="709"/>
        <w:rPr>
          <w:i/>
          <w:caps/>
        </w:rPr>
      </w:pPr>
    </w:p>
    <w:p w14:paraId="0D103592" w14:textId="77777777" w:rsidR="00F204F9" w:rsidRDefault="00F204F9" w:rsidP="004A11D3">
      <w:pPr>
        <w:pStyle w:val="Pamatteksts"/>
        <w:suppressAutoHyphens/>
        <w:ind w:left="1276" w:hanging="709"/>
        <w:rPr>
          <w:i/>
          <w:caps/>
        </w:rPr>
      </w:pPr>
    </w:p>
    <w:p w14:paraId="0A3A342B" w14:textId="77777777" w:rsidR="001774E0" w:rsidRDefault="001774E0" w:rsidP="004A11D3">
      <w:pPr>
        <w:pStyle w:val="Pamatteksts"/>
        <w:suppressAutoHyphens/>
        <w:ind w:left="1276" w:hanging="709"/>
        <w:rPr>
          <w:i/>
          <w:caps/>
        </w:rPr>
      </w:pPr>
    </w:p>
    <w:p w14:paraId="1731D7E2" w14:textId="77777777" w:rsidR="001774E0" w:rsidRDefault="001774E0" w:rsidP="004A11D3">
      <w:pPr>
        <w:pStyle w:val="Pamatteksts"/>
        <w:suppressAutoHyphens/>
        <w:ind w:left="1276" w:hanging="709"/>
        <w:rPr>
          <w:i/>
          <w:caps/>
        </w:rPr>
      </w:pPr>
    </w:p>
    <w:p w14:paraId="3B3C4A6E" w14:textId="77777777" w:rsidR="00490990" w:rsidRPr="00DC607C" w:rsidRDefault="00490990" w:rsidP="00490990">
      <w:pPr>
        <w:jc w:val="right"/>
        <w:rPr>
          <w:rFonts w:eastAsia="Arial Unicode MS"/>
          <w:b/>
        </w:rPr>
      </w:pPr>
      <w:r w:rsidRPr="00DC607C">
        <w:rPr>
          <w:rFonts w:eastAsia="Arial Unicode MS"/>
          <w:b/>
        </w:rPr>
        <w:lastRenderedPageBreak/>
        <w:t>1.</w:t>
      </w:r>
      <w:r>
        <w:rPr>
          <w:rFonts w:eastAsia="Arial Unicode MS"/>
          <w:b/>
        </w:rPr>
        <w:t>7</w:t>
      </w:r>
      <w:r w:rsidRPr="00DC607C">
        <w:rPr>
          <w:rFonts w:eastAsia="Arial Unicode MS"/>
          <w:b/>
        </w:rPr>
        <w:t>. pielikums</w:t>
      </w:r>
    </w:p>
    <w:p w14:paraId="13002898" w14:textId="77777777" w:rsidR="00490990" w:rsidRPr="002372B5" w:rsidRDefault="00490990" w:rsidP="00490990">
      <w:pPr>
        <w:keepNext/>
        <w:spacing w:before="240" w:after="60"/>
        <w:jc w:val="center"/>
        <w:outlineLvl w:val="0"/>
        <w:rPr>
          <w:rFonts w:cs="Arial"/>
          <w:b/>
          <w:bCs/>
          <w:caps/>
          <w:color w:val="000000"/>
          <w:kern w:val="1"/>
        </w:rPr>
      </w:pPr>
      <w:r w:rsidRPr="002372B5">
        <w:rPr>
          <w:rFonts w:cs="Arial"/>
          <w:b/>
          <w:bCs/>
          <w:caps/>
          <w:color w:val="000000"/>
          <w:kern w:val="1"/>
        </w:rPr>
        <w:t>tehniskā specifikācija</w:t>
      </w:r>
    </w:p>
    <w:p w14:paraId="0821FF67" w14:textId="77777777" w:rsidR="00490990" w:rsidRPr="002372B5" w:rsidRDefault="00490990" w:rsidP="00490990">
      <w:pPr>
        <w:jc w:val="center"/>
        <w:rPr>
          <w:b/>
          <w:caps/>
        </w:rPr>
      </w:pPr>
      <w:r w:rsidRPr="002372B5">
        <w:rPr>
          <w:caps/>
        </w:rPr>
        <w:t>ATKLĀTĀ KONKURSA</w:t>
      </w:r>
      <w:r w:rsidRPr="002372B5">
        <w:rPr>
          <w:b/>
          <w:caps/>
        </w:rPr>
        <w:t xml:space="preserve"> </w:t>
      </w:r>
      <w:r w:rsidRPr="00F204F9">
        <w:rPr>
          <w:caps/>
        </w:rPr>
        <w:t>“</w:t>
      </w:r>
      <w:r w:rsidRPr="00F204F9">
        <w:t>ĒDINĀŠANAS PAKALPOJUMA NODROŠINĀŠANA ALŪKSNES NOVADA IZGLĪTĪBAS IESTĀDĒS</w:t>
      </w:r>
      <w:r w:rsidRPr="00F204F9">
        <w:rPr>
          <w:caps/>
        </w:rPr>
        <w:t>”</w:t>
      </w:r>
    </w:p>
    <w:p w14:paraId="1B4FBE07" w14:textId="1247AC22" w:rsidR="00490990" w:rsidRPr="002372B5" w:rsidRDefault="00490990" w:rsidP="00490990">
      <w:pPr>
        <w:jc w:val="center"/>
        <w:rPr>
          <w:caps/>
        </w:rPr>
      </w:pPr>
      <w:r>
        <w:rPr>
          <w:caps/>
        </w:rPr>
        <w:t>(identifikācijas Nr. aNP2024/19</w:t>
      </w:r>
      <w:r w:rsidRPr="002372B5">
        <w:rPr>
          <w:caps/>
        </w:rPr>
        <w:t>)</w:t>
      </w:r>
    </w:p>
    <w:p w14:paraId="5D39E171" w14:textId="77777777" w:rsidR="00490990" w:rsidRDefault="00490990" w:rsidP="00490990">
      <w:pPr>
        <w:jc w:val="center"/>
        <w:rPr>
          <w:b/>
          <w:bCs/>
        </w:rPr>
      </w:pPr>
    </w:p>
    <w:p w14:paraId="108A9028" w14:textId="73A5A135" w:rsidR="00490990" w:rsidRDefault="00F204F9" w:rsidP="00490990">
      <w:pPr>
        <w:jc w:val="center"/>
        <w:rPr>
          <w:b/>
          <w:bCs/>
        </w:rPr>
      </w:pPr>
      <w:r>
        <w:rPr>
          <w:b/>
          <w:bCs/>
        </w:rPr>
        <w:t xml:space="preserve">Ēdināšanas pakalpojums </w:t>
      </w:r>
      <w:r w:rsidR="00490990" w:rsidRPr="000615E1">
        <w:rPr>
          <w:b/>
        </w:rPr>
        <w:t>Alsviķu pirmsskolas izglītības iestādē “Saulīte”</w:t>
      </w:r>
    </w:p>
    <w:p w14:paraId="2EC91BC9" w14:textId="77777777" w:rsidR="00490990" w:rsidRDefault="00490990" w:rsidP="00490990">
      <w:pPr>
        <w:jc w:val="center"/>
        <w:rPr>
          <w:rFonts w:eastAsia="Calibri" w:cstheme="minorBidi"/>
          <w:b/>
          <w:bCs/>
        </w:rPr>
      </w:pPr>
    </w:p>
    <w:p w14:paraId="743BABE8" w14:textId="77777777" w:rsidR="00490990" w:rsidRPr="00490990" w:rsidRDefault="00490990" w:rsidP="007D5E3A">
      <w:pPr>
        <w:pStyle w:val="Sarakstarindkopa"/>
        <w:numPr>
          <w:ilvl w:val="0"/>
          <w:numId w:val="31"/>
        </w:numPr>
        <w:suppressAutoHyphens/>
        <w:spacing w:after="0" w:line="240" w:lineRule="auto"/>
        <w:jc w:val="both"/>
        <w:rPr>
          <w:rFonts w:ascii="Times New Roman" w:hAnsi="Times New Roman"/>
          <w:sz w:val="24"/>
          <w:szCs w:val="24"/>
          <w:lang w:eastAsia="ar-SA"/>
        </w:rPr>
      </w:pPr>
      <w:r w:rsidRPr="00490990">
        <w:rPr>
          <w:rFonts w:ascii="Times New Roman" w:hAnsi="Times New Roman"/>
          <w:sz w:val="24"/>
          <w:szCs w:val="24"/>
          <w:lang w:eastAsia="ar-SA"/>
        </w:rPr>
        <w:t xml:space="preserve">Ēdināšanas pakalpojumu sniegšana </w:t>
      </w:r>
      <w:r w:rsidRPr="00490990">
        <w:rPr>
          <w:rFonts w:ascii="Times New Roman" w:hAnsi="Times New Roman"/>
          <w:sz w:val="24"/>
          <w:szCs w:val="24"/>
        </w:rPr>
        <w:t>Alsviķu pirmsskolas izglītības iestādē “Saulīte”</w:t>
      </w:r>
      <w:r w:rsidRPr="00490990">
        <w:rPr>
          <w:rFonts w:ascii="Times New Roman" w:hAnsi="Times New Roman"/>
          <w:sz w:val="24"/>
          <w:szCs w:val="24"/>
          <w:lang w:eastAsia="ar-SA"/>
        </w:rPr>
        <w:t xml:space="preserve"> (turpmāk – izglītības iestāde) izglītības realizācijas vietās:</w:t>
      </w:r>
    </w:p>
    <w:p w14:paraId="303EE4D5" w14:textId="77777777" w:rsidR="00490990" w:rsidRPr="00490990" w:rsidRDefault="00490990" w:rsidP="007D5E3A">
      <w:pPr>
        <w:pStyle w:val="Sarakstarindkopa"/>
        <w:numPr>
          <w:ilvl w:val="1"/>
          <w:numId w:val="31"/>
        </w:numPr>
        <w:suppressAutoHyphens/>
        <w:spacing w:after="0" w:line="240" w:lineRule="auto"/>
        <w:ind w:left="1283"/>
        <w:jc w:val="both"/>
        <w:rPr>
          <w:rFonts w:ascii="Times New Roman" w:hAnsi="Times New Roman"/>
          <w:sz w:val="24"/>
          <w:szCs w:val="24"/>
          <w:lang w:eastAsia="ar-SA"/>
        </w:rPr>
      </w:pPr>
      <w:r w:rsidRPr="00490990">
        <w:rPr>
          <w:rFonts w:ascii="Times New Roman" w:hAnsi="Times New Roman"/>
          <w:color w:val="202124"/>
          <w:sz w:val="24"/>
          <w:szCs w:val="24"/>
          <w:shd w:val="clear" w:color="auto" w:fill="FFFFFF"/>
        </w:rPr>
        <w:t>“Saulīte” Alsviķos, Alsviķu pagastā</w:t>
      </w:r>
      <w:r w:rsidRPr="00490990">
        <w:rPr>
          <w:rFonts w:ascii="Times New Roman" w:hAnsi="Times New Roman"/>
          <w:sz w:val="24"/>
          <w:szCs w:val="24"/>
          <w:lang w:eastAsia="ar-SA"/>
        </w:rPr>
        <w:t>, Alūksnes novadā, LV-4333, pirmsskolas grupu izglītojamiem – brokastu, pusdienu un launaga piegāde;</w:t>
      </w:r>
    </w:p>
    <w:p w14:paraId="77DD9B76" w14:textId="77777777" w:rsidR="00490990" w:rsidRPr="00490990" w:rsidRDefault="00490990" w:rsidP="007D5E3A">
      <w:pPr>
        <w:pStyle w:val="Sarakstarindkopa"/>
        <w:numPr>
          <w:ilvl w:val="1"/>
          <w:numId w:val="31"/>
        </w:numPr>
        <w:suppressAutoHyphens/>
        <w:spacing w:after="0" w:line="240" w:lineRule="auto"/>
        <w:ind w:left="1283"/>
        <w:jc w:val="both"/>
        <w:rPr>
          <w:rFonts w:ascii="Times New Roman" w:hAnsi="Times New Roman"/>
          <w:sz w:val="24"/>
          <w:szCs w:val="24"/>
          <w:lang w:eastAsia="ar-SA"/>
        </w:rPr>
      </w:pPr>
      <w:r w:rsidRPr="00490990">
        <w:rPr>
          <w:rFonts w:ascii="Times New Roman" w:hAnsi="Times New Roman"/>
          <w:sz w:val="24"/>
          <w:szCs w:val="24"/>
          <w:lang w:eastAsia="ar-SA"/>
        </w:rPr>
        <w:t>“Zemenīte”, Strautiņos</w:t>
      </w:r>
      <w:r w:rsidRPr="00490990">
        <w:rPr>
          <w:rFonts w:ascii="Times New Roman" w:hAnsi="Times New Roman"/>
          <w:color w:val="202124"/>
          <w:sz w:val="24"/>
          <w:szCs w:val="24"/>
          <w:shd w:val="clear" w:color="auto" w:fill="FFFFFF"/>
        </w:rPr>
        <w:t>, Alsviķu pagastā</w:t>
      </w:r>
      <w:r w:rsidRPr="00490990">
        <w:rPr>
          <w:rFonts w:ascii="Times New Roman" w:hAnsi="Times New Roman"/>
          <w:sz w:val="24"/>
          <w:szCs w:val="24"/>
          <w:lang w:eastAsia="ar-SA"/>
        </w:rPr>
        <w:t>, Alūksnes novadā, LV-4333, pirmsskolas grupu izglītojamiem – brokastu, pusdienu un launaga piegāde.</w:t>
      </w:r>
    </w:p>
    <w:p w14:paraId="0BA20724" w14:textId="77777777" w:rsidR="00490990" w:rsidRPr="00490990" w:rsidRDefault="00490990" w:rsidP="007D5E3A">
      <w:pPr>
        <w:pStyle w:val="Sarakstarindkopa"/>
        <w:numPr>
          <w:ilvl w:val="0"/>
          <w:numId w:val="31"/>
        </w:numPr>
        <w:suppressAutoHyphens/>
        <w:spacing w:after="0" w:line="240" w:lineRule="auto"/>
        <w:jc w:val="both"/>
        <w:rPr>
          <w:rFonts w:ascii="Times New Roman" w:hAnsi="Times New Roman"/>
          <w:sz w:val="24"/>
          <w:szCs w:val="24"/>
          <w:lang w:eastAsia="ar-SA"/>
        </w:rPr>
      </w:pPr>
      <w:r w:rsidRPr="00490990">
        <w:rPr>
          <w:rFonts w:ascii="Times New Roman" w:hAnsi="Times New Roman"/>
          <w:sz w:val="24"/>
          <w:szCs w:val="24"/>
          <w:lang w:eastAsia="ar-SA"/>
        </w:rPr>
        <w:t xml:space="preserve">Pakalpojumu sniegšanas vieta, plānotais laiks un apjoms: </w:t>
      </w:r>
    </w:p>
    <w:p w14:paraId="61F89A90" w14:textId="77777777" w:rsidR="00490990" w:rsidRPr="00490990" w:rsidRDefault="00490990" w:rsidP="007D5E3A">
      <w:pPr>
        <w:pStyle w:val="Sarakstarindkopa"/>
        <w:numPr>
          <w:ilvl w:val="1"/>
          <w:numId w:val="31"/>
        </w:numPr>
        <w:suppressAutoHyphens/>
        <w:spacing w:after="0" w:line="240" w:lineRule="auto"/>
        <w:ind w:left="1283"/>
        <w:jc w:val="both"/>
        <w:rPr>
          <w:rFonts w:ascii="Times New Roman" w:hAnsi="Times New Roman"/>
          <w:sz w:val="24"/>
          <w:szCs w:val="24"/>
          <w:lang w:eastAsia="ar-SA"/>
        </w:rPr>
      </w:pPr>
      <w:r w:rsidRPr="00490990">
        <w:rPr>
          <w:rFonts w:ascii="Times New Roman" w:hAnsi="Times New Roman"/>
          <w:sz w:val="24"/>
          <w:szCs w:val="24"/>
          <w:lang w:eastAsia="ar-SA"/>
        </w:rPr>
        <w:t>Ēdināšanas pakalpojums Alsviķu pirmsskolas izglītības iestādē “Saulīte”:</w:t>
      </w:r>
    </w:p>
    <w:p w14:paraId="194E5FC8" w14:textId="0AEF619C" w:rsidR="00490990" w:rsidRPr="00490990" w:rsidRDefault="00490990" w:rsidP="00490990">
      <w:pPr>
        <w:suppressAutoHyphens/>
        <w:spacing w:after="120"/>
        <w:ind w:left="709" w:firstLine="284"/>
        <w:jc w:val="both"/>
        <w:rPr>
          <w:rFonts w:eastAsia="Calibri"/>
          <w:lang w:eastAsia="ar-SA"/>
        </w:rPr>
      </w:pPr>
      <w:r w:rsidRPr="00490990">
        <w:rPr>
          <w:rFonts w:eastAsia="Calibri"/>
          <w:lang w:eastAsia="ar-SA"/>
        </w:rPr>
        <w:t xml:space="preserve">2.1.1. </w:t>
      </w:r>
      <w:r>
        <w:rPr>
          <w:rFonts w:eastAsia="Calibri"/>
          <w:lang w:eastAsia="ar-SA"/>
        </w:rPr>
        <w:t>„Saulīte”,</w:t>
      </w:r>
      <w:r w:rsidRPr="00490990">
        <w:rPr>
          <w:rFonts w:eastAsia="Calibri"/>
          <w:lang w:eastAsia="ar-SA"/>
        </w:rPr>
        <w:t xml:space="preserve"> </w:t>
      </w:r>
      <w:r w:rsidRPr="00490990">
        <w:rPr>
          <w:color w:val="202124"/>
          <w:shd w:val="clear" w:color="auto" w:fill="FFFFFF"/>
        </w:rPr>
        <w:t>Alsviķos, Alsviķu pagastā</w:t>
      </w:r>
      <w:r w:rsidRPr="00490990">
        <w:rPr>
          <w:rFonts w:eastAsia="Calibri"/>
          <w:lang w:eastAsia="ar-SA"/>
        </w:rPr>
        <w:t>,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3713"/>
        <w:gridCol w:w="1419"/>
        <w:gridCol w:w="1834"/>
      </w:tblGrid>
      <w:tr w:rsidR="00490990" w:rsidRPr="00490990" w14:paraId="310A4E94" w14:textId="77777777" w:rsidTr="00490990">
        <w:tc>
          <w:tcPr>
            <w:tcW w:w="1156" w:type="pct"/>
            <w:tcBorders>
              <w:top w:val="single" w:sz="4" w:space="0" w:color="auto"/>
              <w:left w:val="single" w:sz="4" w:space="0" w:color="auto"/>
              <w:bottom w:val="single" w:sz="4" w:space="0" w:color="auto"/>
              <w:right w:val="single" w:sz="4" w:space="0" w:color="auto"/>
            </w:tcBorders>
            <w:hideMark/>
          </w:tcPr>
          <w:p w14:paraId="6EBD2A7C" w14:textId="77777777" w:rsidR="00490990" w:rsidRPr="00490990" w:rsidRDefault="00490990" w:rsidP="00643685">
            <w:pPr>
              <w:suppressAutoHyphens/>
              <w:spacing w:line="256" w:lineRule="auto"/>
              <w:jc w:val="center"/>
              <w:rPr>
                <w:rFonts w:eastAsia="Calibri"/>
                <w:b/>
                <w:lang w:eastAsia="ar-SA"/>
              </w:rPr>
            </w:pPr>
            <w:r w:rsidRPr="00490990">
              <w:rPr>
                <w:rFonts w:eastAsia="Calibri"/>
              </w:rPr>
              <w:t>Pakalpojuma saņēmēji</w:t>
            </w:r>
          </w:p>
        </w:tc>
        <w:tc>
          <w:tcPr>
            <w:tcW w:w="2049" w:type="pct"/>
            <w:tcBorders>
              <w:top w:val="single" w:sz="4" w:space="0" w:color="auto"/>
              <w:left w:val="single" w:sz="4" w:space="0" w:color="auto"/>
              <w:bottom w:val="single" w:sz="4" w:space="0" w:color="auto"/>
              <w:right w:val="single" w:sz="4" w:space="0" w:color="auto"/>
            </w:tcBorders>
            <w:hideMark/>
          </w:tcPr>
          <w:p w14:paraId="6A13C50A"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Plānotais izglītojamo/darbinieku skaits 2024./2025.mācību gadā</w:t>
            </w:r>
          </w:p>
        </w:tc>
        <w:tc>
          <w:tcPr>
            <w:tcW w:w="783" w:type="pct"/>
            <w:tcBorders>
              <w:top w:val="single" w:sz="4" w:space="0" w:color="auto"/>
              <w:left w:val="single" w:sz="4" w:space="0" w:color="auto"/>
              <w:bottom w:val="single" w:sz="4" w:space="0" w:color="auto"/>
              <w:right w:val="single" w:sz="4" w:space="0" w:color="auto"/>
            </w:tcBorders>
          </w:tcPr>
          <w:p w14:paraId="137B035A" w14:textId="77777777" w:rsidR="00490990" w:rsidRPr="00490990" w:rsidRDefault="00490990" w:rsidP="00643685">
            <w:pPr>
              <w:suppressAutoHyphens/>
              <w:spacing w:line="252" w:lineRule="auto"/>
              <w:jc w:val="center"/>
              <w:rPr>
                <w:rFonts w:eastAsia="Calibri"/>
                <w:lang w:eastAsia="ar-SA"/>
              </w:rPr>
            </w:pPr>
            <w:r w:rsidRPr="00490990">
              <w:rPr>
                <w:rFonts w:eastAsia="Calibri"/>
                <w:lang w:eastAsia="ar-SA"/>
              </w:rPr>
              <w:t>Ēdienreize</w:t>
            </w:r>
          </w:p>
        </w:tc>
        <w:tc>
          <w:tcPr>
            <w:tcW w:w="1012" w:type="pct"/>
            <w:tcBorders>
              <w:top w:val="single" w:sz="4" w:space="0" w:color="auto"/>
              <w:left w:val="single" w:sz="4" w:space="0" w:color="auto"/>
              <w:bottom w:val="single" w:sz="4" w:space="0" w:color="auto"/>
              <w:right w:val="single" w:sz="4" w:space="0" w:color="auto"/>
            </w:tcBorders>
          </w:tcPr>
          <w:p w14:paraId="713C4AB1" w14:textId="77777777" w:rsidR="00490990" w:rsidRPr="00490990" w:rsidRDefault="00490990" w:rsidP="00643685">
            <w:pPr>
              <w:suppressAutoHyphens/>
              <w:spacing w:line="252" w:lineRule="auto"/>
              <w:jc w:val="center"/>
              <w:rPr>
                <w:rFonts w:eastAsia="Calibri"/>
                <w:lang w:eastAsia="ar-SA"/>
              </w:rPr>
            </w:pPr>
            <w:r w:rsidRPr="00490990">
              <w:rPr>
                <w:rFonts w:eastAsia="Calibri"/>
                <w:lang w:eastAsia="ar-SA"/>
              </w:rPr>
              <w:t>Plānotais ēdienreizes laiks</w:t>
            </w:r>
          </w:p>
        </w:tc>
      </w:tr>
      <w:tr w:rsidR="00490990" w:rsidRPr="00490990" w14:paraId="4F3BBFE0" w14:textId="77777777" w:rsidTr="00490990">
        <w:trPr>
          <w:trHeight w:val="270"/>
        </w:trPr>
        <w:tc>
          <w:tcPr>
            <w:tcW w:w="1156" w:type="pct"/>
            <w:tcBorders>
              <w:top w:val="single" w:sz="4" w:space="0" w:color="auto"/>
              <w:left w:val="single" w:sz="4" w:space="0" w:color="auto"/>
              <w:bottom w:val="single" w:sz="4" w:space="0" w:color="auto"/>
              <w:right w:val="single" w:sz="4" w:space="0" w:color="auto"/>
            </w:tcBorders>
            <w:hideMark/>
          </w:tcPr>
          <w:p w14:paraId="73755B5B" w14:textId="77777777" w:rsidR="00490990" w:rsidRPr="00490990" w:rsidRDefault="00490990" w:rsidP="00643685">
            <w:pPr>
              <w:shd w:val="clear" w:color="auto" w:fill="FFFFFF" w:themeFill="background1"/>
              <w:tabs>
                <w:tab w:val="left" w:pos="7020"/>
              </w:tabs>
              <w:spacing w:line="256" w:lineRule="auto"/>
              <w:rPr>
                <w:rFonts w:eastAsia="Calibri"/>
              </w:rPr>
            </w:pPr>
            <w:r w:rsidRPr="00490990">
              <w:rPr>
                <w:rFonts w:eastAsia="Calibri"/>
              </w:rPr>
              <w:t>1,5 – 2 gadus veci Izglītojamie</w:t>
            </w:r>
          </w:p>
        </w:tc>
        <w:tc>
          <w:tcPr>
            <w:tcW w:w="2049" w:type="pct"/>
            <w:tcBorders>
              <w:top w:val="single" w:sz="4" w:space="0" w:color="auto"/>
              <w:left w:val="single" w:sz="4" w:space="0" w:color="auto"/>
              <w:bottom w:val="single" w:sz="4" w:space="0" w:color="auto"/>
              <w:right w:val="single" w:sz="4" w:space="0" w:color="auto"/>
            </w:tcBorders>
            <w:hideMark/>
          </w:tcPr>
          <w:p w14:paraId="783E98DB" w14:textId="77777777" w:rsidR="00490990" w:rsidRPr="00490990" w:rsidRDefault="00490990" w:rsidP="00643685">
            <w:pPr>
              <w:shd w:val="clear" w:color="auto" w:fill="FFFFFF" w:themeFill="background1"/>
              <w:tabs>
                <w:tab w:val="left" w:pos="7020"/>
              </w:tabs>
              <w:spacing w:line="256" w:lineRule="auto"/>
              <w:jc w:val="center"/>
              <w:rPr>
                <w:rFonts w:eastAsia="Calibri"/>
              </w:rPr>
            </w:pPr>
            <w:r w:rsidRPr="00490990">
              <w:rPr>
                <w:rFonts w:eastAsia="Calibri"/>
              </w:rPr>
              <w:t>16</w:t>
            </w:r>
          </w:p>
        </w:tc>
        <w:tc>
          <w:tcPr>
            <w:tcW w:w="783" w:type="pct"/>
            <w:tcBorders>
              <w:top w:val="single" w:sz="4" w:space="0" w:color="auto"/>
              <w:left w:val="single" w:sz="4" w:space="0" w:color="auto"/>
              <w:bottom w:val="single" w:sz="4" w:space="0" w:color="auto"/>
              <w:right w:val="single" w:sz="4" w:space="0" w:color="auto"/>
            </w:tcBorders>
          </w:tcPr>
          <w:p w14:paraId="147B11DB" w14:textId="77777777" w:rsidR="00490990" w:rsidRPr="00490990" w:rsidRDefault="00490990" w:rsidP="00643685">
            <w:pPr>
              <w:tabs>
                <w:tab w:val="left" w:pos="7020"/>
              </w:tabs>
              <w:spacing w:line="254" w:lineRule="auto"/>
              <w:jc w:val="center"/>
              <w:rPr>
                <w:rFonts w:eastAsia="Calibri"/>
              </w:rPr>
            </w:pPr>
            <w:r w:rsidRPr="00490990">
              <w:rPr>
                <w:rFonts w:eastAsia="Calibri"/>
              </w:rPr>
              <w:t>brokastis</w:t>
            </w:r>
          </w:p>
          <w:p w14:paraId="5068C19E" w14:textId="77777777" w:rsidR="00490990" w:rsidRPr="00490990" w:rsidRDefault="00490990" w:rsidP="00643685">
            <w:pPr>
              <w:tabs>
                <w:tab w:val="left" w:pos="7020"/>
              </w:tabs>
              <w:spacing w:line="254" w:lineRule="auto"/>
              <w:jc w:val="center"/>
              <w:rPr>
                <w:rFonts w:eastAsia="Calibri"/>
              </w:rPr>
            </w:pPr>
            <w:r w:rsidRPr="00490990">
              <w:rPr>
                <w:rFonts w:eastAsia="Calibri"/>
              </w:rPr>
              <w:t>pusdienas</w:t>
            </w:r>
          </w:p>
          <w:p w14:paraId="5DD8BA0A" w14:textId="77777777" w:rsidR="00490990" w:rsidRPr="00490990" w:rsidRDefault="00490990" w:rsidP="00643685">
            <w:pPr>
              <w:tabs>
                <w:tab w:val="left" w:pos="7020"/>
              </w:tabs>
              <w:spacing w:line="254" w:lineRule="auto"/>
              <w:jc w:val="center"/>
              <w:rPr>
                <w:rFonts w:eastAsia="Calibri"/>
              </w:rPr>
            </w:pPr>
            <w:r w:rsidRPr="00490990">
              <w:rPr>
                <w:rFonts w:eastAsia="Calibri"/>
              </w:rPr>
              <w:t>launags</w:t>
            </w:r>
          </w:p>
        </w:tc>
        <w:tc>
          <w:tcPr>
            <w:tcW w:w="1012" w:type="pct"/>
            <w:tcBorders>
              <w:top w:val="single" w:sz="4" w:space="0" w:color="auto"/>
              <w:left w:val="single" w:sz="4" w:space="0" w:color="auto"/>
              <w:bottom w:val="single" w:sz="4" w:space="0" w:color="auto"/>
              <w:right w:val="single" w:sz="4" w:space="0" w:color="auto"/>
            </w:tcBorders>
          </w:tcPr>
          <w:p w14:paraId="5E660432"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8.30</w:t>
            </w:r>
          </w:p>
          <w:p w14:paraId="0ABBE7F4"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12.00</w:t>
            </w:r>
          </w:p>
          <w:p w14:paraId="65BE43CB"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15.30</w:t>
            </w:r>
          </w:p>
        </w:tc>
      </w:tr>
      <w:tr w:rsidR="00490990" w:rsidRPr="00490990" w14:paraId="50D65E0A" w14:textId="77777777" w:rsidTr="00490990">
        <w:trPr>
          <w:trHeight w:val="270"/>
        </w:trPr>
        <w:tc>
          <w:tcPr>
            <w:tcW w:w="1156" w:type="pct"/>
            <w:tcBorders>
              <w:top w:val="single" w:sz="4" w:space="0" w:color="auto"/>
              <w:left w:val="single" w:sz="4" w:space="0" w:color="auto"/>
              <w:bottom w:val="single" w:sz="4" w:space="0" w:color="auto"/>
              <w:right w:val="single" w:sz="4" w:space="0" w:color="auto"/>
            </w:tcBorders>
          </w:tcPr>
          <w:p w14:paraId="423CDB40" w14:textId="77777777" w:rsidR="00490990" w:rsidRPr="00490990" w:rsidRDefault="00490990" w:rsidP="00643685">
            <w:pPr>
              <w:shd w:val="clear" w:color="auto" w:fill="FFFFFF" w:themeFill="background1"/>
              <w:tabs>
                <w:tab w:val="left" w:pos="7020"/>
              </w:tabs>
              <w:spacing w:line="256" w:lineRule="auto"/>
              <w:rPr>
                <w:rFonts w:eastAsia="Calibri"/>
              </w:rPr>
            </w:pPr>
            <w:r w:rsidRPr="00490990">
              <w:rPr>
                <w:rFonts w:eastAsia="Calibri"/>
              </w:rPr>
              <w:t>3 - 6 gadus veci Izglītojamie</w:t>
            </w:r>
          </w:p>
        </w:tc>
        <w:tc>
          <w:tcPr>
            <w:tcW w:w="2049" w:type="pct"/>
            <w:tcBorders>
              <w:top w:val="single" w:sz="4" w:space="0" w:color="auto"/>
              <w:left w:val="single" w:sz="4" w:space="0" w:color="auto"/>
              <w:bottom w:val="single" w:sz="4" w:space="0" w:color="auto"/>
              <w:right w:val="single" w:sz="4" w:space="0" w:color="auto"/>
            </w:tcBorders>
          </w:tcPr>
          <w:p w14:paraId="33B40F27" w14:textId="77777777" w:rsidR="00490990" w:rsidRPr="00490990" w:rsidRDefault="00490990" w:rsidP="00643685">
            <w:pPr>
              <w:shd w:val="clear" w:color="auto" w:fill="FFFFFF" w:themeFill="background1"/>
              <w:tabs>
                <w:tab w:val="left" w:pos="7020"/>
              </w:tabs>
              <w:spacing w:line="256" w:lineRule="auto"/>
              <w:jc w:val="center"/>
              <w:rPr>
                <w:rFonts w:eastAsia="Calibri"/>
              </w:rPr>
            </w:pPr>
            <w:r w:rsidRPr="00490990">
              <w:rPr>
                <w:rFonts w:eastAsia="Calibri"/>
              </w:rPr>
              <w:t>20</w:t>
            </w:r>
          </w:p>
        </w:tc>
        <w:tc>
          <w:tcPr>
            <w:tcW w:w="783" w:type="pct"/>
            <w:tcBorders>
              <w:top w:val="single" w:sz="4" w:space="0" w:color="auto"/>
              <w:left w:val="single" w:sz="4" w:space="0" w:color="auto"/>
              <w:bottom w:val="single" w:sz="4" w:space="0" w:color="auto"/>
              <w:right w:val="single" w:sz="4" w:space="0" w:color="auto"/>
            </w:tcBorders>
          </w:tcPr>
          <w:p w14:paraId="1DB60A09" w14:textId="77777777" w:rsidR="00490990" w:rsidRPr="00490990" w:rsidRDefault="00490990" w:rsidP="00643685">
            <w:pPr>
              <w:tabs>
                <w:tab w:val="left" w:pos="7020"/>
              </w:tabs>
              <w:spacing w:line="254" w:lineRule="auto"/>
              <w:jc w:val="center"/>
              <w:rPr>
                <w:rFonts w:eastAsia="Calibri"/>
              </w:rPr>
            </w:pPr>
            <w:r w:rsidRPr="00490990">
              <w:rPr>
                <w:rFonts w:eastAsia="Calibri"/>
              </w:rPr>
              <w:t>brokastis</w:t>
            </w:r>
          </w:p>
          <w:p w14:paraId="6BABBDF4" w14:textId="77777777" w:rsidR="00490990" w:rsidRPr="00490990" w:rsidRDefault="00490990" w:rsidP="00643685">
            <w:pPr>
              <w:tabs>
                <w:tab w:val="left" w:pos="7020"/>
              </w:tabs>
              <w:spacing w:line="254" w:lineRule="auto"/>
              <w:jc w:val="center"/>
              <w:rPr>
                <w:rFonts w:eastAsia="Calibri"/>
              </w:rPr>
            </w:pPr>
            <w:r w:rsidRPr="00490990">
              <w:rPr>
                <w:rFonts w:eastAsia="Calibri"/>
              </w:rPr>
              <w:t>pusdienas</w:t>
            </w:r>
          </w:p>
          <w:p w14:paraId="36A32CCE" w14:textId="77777777" w:rsidR="00490990" w:rsidRPr="00490990" w:rsidRDefault="00490990" w:rsidP="00643685">
            <w:pPr>
              <w:tabs>
                <w:tab w:val="left" w:pos="7020"/>
              </w:tabs>
              <w:spacing w:line="254" w:lineRule="auto"/>
              <w:jc w:val="center"/>
              <w:rPr>
                <w:rFonts w:eastAsia="Calibri"/>
              </w:rPr>
            </w:pPr>
            <w:r w:rsidRPr="00490990">
              <w:rPr>
                <w:rFonts w:eastAsia="Calibri"/>
              </w:rPr>
              <w:t>launags</w:t>
            </w:r>
          </w:p>
        </w:tc>
        <w:tc>
          <w:tcPr>
            <w:tcW w:w="1012" w:type="pct"/>
            <w:tcBorders>
              <w:top w:val="single" w:sz="4" w:space="0" w:color="auto"/>
              <w:left w:val="single" w:sz="4" w:space="0" w:color="auto"/>
              <w:bottom w:val="single" w:sz="4" w:space="0" w:color="auto"/>
              <w:right w:val="single" w:sz="4" w:space="0" w:color="auto"/>
            </w:tcBorders>
          </w:tcPr>
          <w:p w14:paraId="2CFABBB8"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8.30</w:t>
            </w:r>
          </w:p>
          <w:p w14:paraId="2A00565D"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12.00</w:t>
            </w:r>
          </w:p>
          <w:p w14:paraId="69FE036D"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15.30</w:t>
            </w:r>
          </w:p>
        </w:tc>
      </w:tr>
    </w:tbl>
    <w:p w14:paraId="62F9C3BA" w14:textId="77777777" w:rsidR="00490990" w:rsidRPr="00490990" w:rsidRDefault="00490990" w:rsidP="00490990">
      <w:pPr>
        <w:suppressAutoHyphens/>
        <w:jc w:val="both"/>
        <w:rPr>
          <w:rFonts w:eastAsia="Calibri"/>
          <w:lang w:eastAsia="ar-SA"/>
        </w:rPr>
      </w:pPr>
    </w:p>
    <w:p w14:paraId="22D69BA7" w14:textId="684D35A5" w:rsidR="00490990" w:rsidRPr="00490990" w:rsidRDefault="00490990" w:rsidP="00490990">
      <w:pPr>
        <w:suppressAutoHyphens/>
        <w:spacing w:after="120"/>
        <w:ind w:left="709" w:firstLine="284"/>
        <w:jc w:val="both"/>
        <w:rPr>
          <w:rFonts w:eastAsia="Calibri"/>
          <w:lang w:eastAsia="ar-SA"/>
        </w:rPr>
      </w:pPr>
      <w:r w:rsidRPr="00490990">
        <w:rPr>
          <w:rFonts w:eastAsia="Calibri"/>
          <w:lang w:eastAsia="ar-SA"/>
        </w:rPr>
        <w:t xml:space="preserve">2.1.2. </w:t>
      </w:r>
      <w:r>
        <w:rPr>
          <w:rFonts w:eastAsia="Calibri"/>
          <w:lang w:eastAsia="ar-SA"/>
        </w:rPr>
        <w:t>„</w:t>
      </w:r>
      <w:r w:rsidRPr="00490990">
        <w:rPr>
          <w:rFonts w:eastAsia="Calibri"/>
          <w:lang w:eastAsia="ar-SA"/>
        </w:rPr>
        <w:t>Zemenīte”, Strautiņos</w:t>
      </w:r>
      <w:r w:rsidRPr="00490990">
        <w:rPr>
          <w:color w:val="202124"/>
          <w:shd w:val="clear" w:color="auto" w:fill="FFFFFF"/>
        </w:rPr>
        <w:t>, Alsviķu pagastā</w:t>
      </w:r>
      <w:r w:rsidRPr="00490990">
        <w:rPr>
          <w:rFonts w:eastAsia="Calibri"/>
          <w:lang w:eastAsia="ar-SA"/>
        </w:rPr>
        <w:t>, Alūksnes novadā: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3713"/>
        <w:gridCol w:w="1419"/>
        <w:gridCol w:w="1834"/>
      </w:tblGrid>
      <w:tr w:rsidR="00490990" w:rsidRPr="00490990" w14:paraId="6C5601AC" w14:textId="77777777" w:rsidTr="00490990">
        <w:tc>
          <w:tcPr>
            <w:tcW w:w="1156" w:type="pct"/>
            <w:tcBorders>
              <w:top w:val="single" w:sz="4" w:space="0" w:color="auto"/>
              <w:left w:val="single" w:sz="4" w:space="0" w:color="auto"/>
              <w:bottom w:val="single" w:sz="4" w:space="0" w:color="auto"/>
              <w:right w:val="single" w:sz="4" w:space="0" w:color="auto"/>
            </w:tcBorders>
            <w:hideMark/>
          </w:tcPr>
          <w:p w14:paraId="1E1E0A6B" w14:textId="77777777" w:rsidR="00490990" w:rsidRPr="00490990" w:rsidRDefault="00490990" w:rsidP="00643685">
            <w:pPr>
              <w:suppressAutoHyphens/>
              <w:spacing w:line="256" w:lineRule="auto"/>
              <w:jc w:val="center"/>
              <w:rPr>
                <w:rFonts w:eastAsia="Calibri"/>
                <w:b/>
                <w:lang w:eastAsia="ar-SA"/>
              </w:rPr>
            </w:pPr>
            <w:r w:rsidRPr="00490990">
              <w:rPr>
                <w:rFonts w:eastAsia="Calibri"/>
              </w:rPr>
              <w:t>Pakalpojuma saņēmēji</w:t>
            </w:r>
          </w:p>
        </w:tc>
        <w:tc>
          <w:tcPr>
            <w:tcW w:w="2049" w:type="pct"/>
            <w:tcBorders>
              <w:top w:val="single" w:sz="4" w:space="0" w:color="auto"/>
              <w:left w:val="single" w:sz="4" w:space="0" w:color="auto"/>
              <w:bottom w:val="single" w:sz="4" w:space="0" w:color="auto"/>
              <w:right w:val="single" w:sz="4" w:space="0" w:color="auto"/>
            </w:tcBorders>
            <w:hideMark/>
          </w:tcPr>
          <w:p w14:paraId="01827FEB"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Plānotais izglītojamo/darbinieku skaits 2024./2025.mācību gadā</w:t>
            </w:r>
          </w:p>
        </w:tc>
        <w:tc>
          <w:tcPr>
            <w:tcW w:w="783" w:type="pct"/>
            <w:tcBorders>
              <w:top w:val="single" w:sz="4" w:space="0" w:color="auto"/>
              <w:left w:val="single" w:sz="4" w:space="0" w:color="auto"/>
              <w:bottom w:val="single" w:sz="4" w:space="0" w:color="auto"/>
              <w:right w:val="single" w:sz="4" w:space="0" w:color="auto"/>
            </w:tcBorders>
          </w:tcPr>
          <w:p w14:paraId="06721412" w14:textId="77777777" w:rsidR="00490990" w:rsidRPr="00490990" w:rsidRDefault="00490990" w:rsidP="00643685">
            <w:pPr>
              <w:suppressAutoHyphens/>
              <w:spacing w:line="252" w:lineRule="auto"/>
              <w:jc w:val="center"/>
              <w:rPr>
                <w:rFonts w:eastAsia="Calibri"/>
                <w:lang w:eastAsia="ar-SA"/>
              </w:rPr>
            </w:pPr>
            <w:r w:rsidRPr="00490990">
              <w:rPr>
                <w:rFonts w:eastAsia="Calibri"/>
                <w:lang w:eastAsia="ar-SA"/>
              </w:rPr>
              <w:t>Ēdienreize</w:t>
            </w:r>
          </w:p>
        </w:tc>
        <w:tc>
          <w:tcPr>
            <w:tcW w:w="1012" w:type="pct"/>
            <w:tcBorders>
              <w:top w:val="single" w:sz="4" w:space="0" w:color="auto"/>
              <w:left w:val="single" w:sz="4" w:space="0" w:color="auto"/>
              <w:bottom w:val="single" w:sz="4" w:space="0" w:color="auto"/>
              <w:right w:val="single" w:sz="4" w:space="0" w:color="auto"/>
            </w:tcBorders>
          </w:tcPr>
          <w:p w14:paraId="6178A4C5" w14:textId="77777777" w:rsidR="00490990" w:rsidRPr="00490990" w:rsidRDefault="00490990" w:rsidP="00643685">
            <w:pPr>
              <w:suppressAutoHyphens/>
              <w:spacing w:line="252" w:lineRule="auto"/>
              <w:jc w:val="center"/>
              <w:rPr>
                <w:rFonts w:eastAsia="Calibri"/>
                <w:lang w:eastAsia="ar-SA"/>
              </w:rPr>
            </w:pPr>
            <w:r w:rsidRPr="00490990">
              <w:rPr>
                <w:rFonts w:eastAsia="Calibri"/>
                <w:lang w:eastAsia="ar-SA"/>
              </w:rPr>
              <w:t>Plānotais ēdienreizes laiks</w:t>
            </w:r>
          </w:p>
        </w:tc>
      </w:tr>
      <w:tr w:rsidR="00490990" w:rsidRPr="00490990" w14:paraId="1F928EFB" w14:textId="77777777" w:rsidTr="00490990">
        <w:trPr>
          <w:trHeight w:val="270"/>
        </w:trPr>
        <w:tc>
          <w:tcPr>
            <w:tcW w:w="1156" w:type="pct"/>
            <w:tcBorders>
              <w:top w:val="single" w:sz="4" w:space="0" w:color="auto"/>
              <w:left w:val="single" w:sz="4" w:space="0" w:color="auto"/>
              <w:bottom w:val="single" w:sz="4" w:space="0" w:color="auto"/>
              <w:right w:val="single" w:sz="4" w:space="0" w:color="auto"/>
            </w:tcBorders>
            <w:hideMark/>
          </w:tcPr>
          <w:p w14:paraId="3A8B17D9" w14:textId="77777777" w:rsidR="00490990" w:rsidRPr="00490990" w:rsidRDefault="00490990" w:rsidP="00643685">
            <w:pPr>
              <w:shd w:val="clear" w:color="auto" w:fill="FFFFFF" w:themeFill="background1"/>
              <w:tabs>
                <w:tab w:val="left" w:pos="7020"/>
              </w:tabs>
              <w:spacing w:line="256" w:lineRule="auto"/>
              <w:rPr>
                <w:rFonts w:eastAsia="Calibri"/>
              </w:rPr>
            </w:pPr>
            <w:r w:rsidRPr="00490990">
              <w:rPr>
                <w:rFonts w:eastAsia="Calibri"/>
              </w:rPr>
              <w:t>1,5 – 2 gadus veci Izglītojamie</w:t>
            </w:r>
          </w:p>
        </w:tc>
        <w:tc>
          <w:tcPr>
            <w:tcW w:w="2049" w:type="pct"/>
            <w:tcBorders>
              <w:top w:val="single" w:sz="4" w:space="0" w:color="auto"/>
              <w:left w:val="single" w:sz="4" w:space="0" w:color="auto"/>
              <w:bottom w:val="single" w:sz="4" w:space="0" w:color="auto"/>
              <w:right w:val="single" w:sz="4" w:space="0" w:color="auto"/>
            </w:tcBorders>
            <w:hideMark/>
          </w:tcPr>
          <w:p w14:paraId="051EBD1F" w14:textId="77777777" w:rsidR="00490990" w:rsidRPr="00490990" w:rsidRDefault="00490990" w:rsidP="00643685">
            <w:pPr>
              <w:shd w:val="clear" w:color="auto" w:fill="FFFFFF" w:themeFill="background1"/>
              <w:tabs>
                <w:tab w:val="left" w:pos="7020"/>
              </w:tabs>
              <w:spacing w:line="256" w:lineRule="auto"/>
              <w:jc w:val="center"/>
              <w:rPr>
                <w:rFonts w:eastAsia="Calibri"/>
              </w:rPr>
            </w:pPr>
            <w:r w:rsidRPr="00490990">
              <w:rPr>
                <w:rFonts w:eastAsia="Calibri"/>
              </w:rPr>
              <w:t>16</w:t>
            </w:r>
          </w:p>
        </w:tc>
        <w:tc>
          <w:tcPr>
            <w:tcW w:w="783" w:type="pct"/>
            <w:tcBorders>
              <w:top w:val="single" w:sz="4" w:space="0" w:color="auto"/>
              <w:left w:val="single" w:sz="4" w:space="0" w:color="auto"/>
              <w:bottom w:val="single" w:sz="4" w:space="0" w:color="auto"/>
              <w:right w:val="single" w:sz="4" w:space="0" w:color="auto"/>
            </w:tcBorders>
          </w:tcPr>
          <w:p w14:paraId="074A0736" w14:textId="77777777" w:rsidR="00490990" w:rsidRPr="00490990" w:rsidRDefault="00490990" w:rsidP="00643685">
            <w:pPr>
              <w:tabs>
                <w:tab w:val="left" w:pos="7020"/>
              </w:tabs>
              <w:spacing w:line="254" w:lineRule="auto"/>
              <w:jc w:val="center"/>
              <w:rPr>
                <w:rFonts w:eastAsia="Calibri"/>
              </w:rPr>
            </w:pPr>
            <w:r w:rsidRPr="00490990">
              <w:rPr>
                <w:rFonts w:eastAsia="Calibri"/>
              </w:rPr>
              <w:t>brokastis</w:t>
            </w:r>
          </w:p>
          <w:p w14:paraId="3E0357E4" w14:textId="77777777" w:rsidR="00490990" w:rsidRPr="00490990" w:rsidRDefault="00490990" w:rsidP="00643685">
            <w:pPr>
              <w:tabs>
                <w:tab w:val="left" w:pos="7020"/>
              </w:tabs>
              <w:spacing w:line="254" w:lineRule="auto"/>
              <w:jc w:val="center"/>
              <w:rPr>
                <w:rFonts w:eastAsia="Calibri"/>
              </w:rPr>
            </w:pPr>
            <w:r w:rsidRPr="00490990">
              <w:rPr>
                <w:rFonts w:eastAsia="Calibri"/>
              </w:rPr>
              <w:t>pusdienas</w:t>
            </w:r>
          </w:p>
          <w:p w14:paraId="214FA54A" w14:textId="77777777" w:rsidR="00490990" w:rsidRPr="00490990" w:rsidRDefault="00490990" w:rsidP="00643685">
            <w:pPr>
              <w:tabs>
                <w:tab w:val="left" w:pos="7020"/>
              </w:tabs>
              <w:spacing w:line="254" w:lineRule="auto"/>
              <w:jc w:val="center"/>
              <w:rPr>
                <w:rFonts w:eastAsia="Calibri"/>
              </w:rPr>
            </w:pPr>
            <w:r w:rsidRPr="00490990">
              <w:rPr>
                <w:rFonts w:eastAsia="Calibri"/>
              </w:rPr>
              <w:t>launags</w:t>
            </w:r>
          </w:p>
        </w:tc>
        <w:tc>
          <w:tcPr>
            <w:tcW w:w="1012" w:type="pct"/>
            <w:tcBorders>
              <w:top w:val="single" w:sz="4" w:space="0" w:color="auto"/>
              <w:left w:val="single" w:sz="4" w:space="0" w:color="auto"/>
              <w:bottom w:val="single" w:sz="4" w:space="0" w:color="auto"/>
              <w:right w:val="single" w:sz="4" w:space="0" w:color="auto"/>
            </w:tcBorders>
          </w:tcPr>
          <w:p w14:paraId="0784CB19"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8.30</w:t>
            </w:r>
          </w:p>
          <w:p w14:paraId="0C702EF0"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12.00</w:t>
            </w:r>
          </w:p>
          <w:p w14:paraId="46C57126"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15.30</w:t>
            </w:r>
          </w:p>
        </w:tc>
      </w:tr>
      <w:tr w:rsidR="00490990" w:rsidRPr="00490990" w14:paraId="5969CBEA" w14:textId="77777777" w:rsidTr="00490990">
        <w:trPr>
          <w:trHeight w:val="270"/>
        </w:trPr>
        <w:tc>
          <w:tcPr>
            <w:tcW w:w="1156" w:type="pct"/>
            <w:tcBorders>
              <w:top w:val="single" w:sz="4" w:space="0" w:color="auto"/>
              <w:left w:val="single" w:sz="4" w:space="0" w:color="auto"/>
              <w:bottom w:val="single" w:sz="4" w:space="0" w:color="auto"/>
              <w:right w:val="single" w:sz="4" w:space="0" w:color="auto"/>
            </w:tcBorders>
          </w:tcPr>
          <w:p w14:paraId="5483F44C" w14:textId="77777777" w:rsidR="00490990" w:rsidRPr="00490990" w:rsidRDefault="00490990" w:rsidP="00643685">
            <w:pPr>
              <w:shd w:val="clear" w:color="auto" w:fill="FFFFFF" w:themeFill="background1"/>
              <w:tabs>
                <w:tab w:val="left" w:pos="7020"/>
              </w:tabs>
              <w:spacing w:line="256" w:lineRule="auto"/>
              <w:rPr>
                <w:rFonts w:eastAsia="Calibri"/>
              </w:rPr>
            </w:pPr>
            <w:r w:rsidRPr="00490990">
              <w:rPr>
                <w:rFonts w:eastAsia="Calibri"/>
              </w:rPr>
              <w:t>3 - 6 gadus veci Izglītojamie</w:t>
            </w:r>
          </w:p>
        </w:tc>
        <w:tc>
          <w:tcPr>
            <w:tcW w:w="2049" w:type="pct"/>
            <w:tcBorders>
              <w:top w:val="single" w:sz="4" w:space="0" w:color="auto"/>
              <w:left w:val="single" w:sz="4" w:space="0" w:color="auto"/>
              <w:bottom w:val="single" w:sz="4" w:space="0" w:color="auto"/>
              <w:right w:val="single" w:sz="4" w:space="0" w:color="auto"/>
            </w:tcBorders>
          </w:tcPr>
          <w:p w14:paraId="653FDB87" w14:textId="77777777" w:rsidR="00490990" w:rsidRPr="00490990" w:rsidRDefault="00490990" w:rsidP="00643685">
            <w:pPr>
              <w:shd w:val="clear" w:color="auto" w:fill="FFFFFF" w:themeFill="background1"/>
              <w:tabs>
                <w:tab w:val="left" w:pos="7020"/>
              </w:tabs>
              <w:spacing w:line="256" w:lineRule="auto"/>
              <w:jc w:val="center"/>
              <w:rPr>
                <w:rFonts w:eastAsia="Calibri"/>
              </w:rPr>
            </w:pPr>
            <w:r w:rsidRPr="00490990">
              <w:rPr>
                <w:rFonts w:eastAsia="Calibri"/>
              </w:rPr>
              <w:t>17</w:t>
            </w:r>
          </w:p>
        </w:tc>
        <w:tc>
          <w:tcPr>
            <w:tcW w:w="783" w:type="pct"/>
            <w:tcBorders>
              <w:top w:val="single" w:sz="4" w:space="0" w:color="auto"/>
              <w:left w:val="single" w:sz="4" w:space="0" w:color="auto"/>
              <w:bottom w:val="single" w:sz="4" w:space="0" w:color="auto"/>
              <w:right w:val="single" w:sz="4" w:space="0" w:color="auto"/>
            </w:tcBorders>
          </w:tcPr>
          <w:p w14:paraId="5DD5B4AA" w14:textId="77777777" w:rsidR="00490990" w:rsidRPr="00490990" w:rsidRDefault="00490990" w:rsidP="00643685">
            <w:pPr>
              <w:tabs>
                <w:tab w:val="left" w:pos="7020"/>
              </w:tabs>
              <w:spacing w:line="254" w:lineRule="auto"/>
              <w:jc w:val="center"/>
              <w:rPr>
                <w:rFonts w:eastAsia="Calibri"/>
              </w:rPr>
            </w:pPr>
            <w:r w:rsidRPr="00490990">
              <w:rPr>
                <w:rFonts w:eastAsia="Calibri"/>
              </w:rPr>
              <w:t>brokastis</w:t>
            </w:r>
          </w:p>
          <w:p w14:paraId="6A80C9CD" w14:textId="77777777" w:rsidR="00490990" w:rsidRPr="00490990" w:rsidRDefault="00490990" w:rsidP="00643685">
            <w:pPr>
              <w:tabs>
                <w:tab w:val="left" w:pos="7020"/>
              </w:tabs>
              <w:spacing w:line="254" w:lineRule="auto"/>
              <w:jc w:val="center"/>
              <w:rPr>
                <w:rFonts w:eastAsia="Calibri"/>
              </w:rPr>
            </w:pPr>
            <w:r w:rsidRPr="00490990">
              <w:rPr>
                <w:rFonts w:eastAsia="Calibri"/>
              </w:rPr>
              <w:t>pusdienas</w:t>
            </w:r>
          </w:p>
          <w:p w14:paraId="69CABAD3" w14:textId="77777777" w:rsidR="00490990" w:rsidRPr="00490990" w:rsidRDefault="00490990" w:rsidP="00643685">
            <w:pPr>
              <w:tabs>
                <w:tab w:val="left" w:pos="7020"/>
              </w:tabs>
              <w:spacing w:line="254" w:lineRule="auto"/>
              <w:jc w:val="center"/>
              <w:rPr>
                <w:rFonts w:eastAsia="Calibri"/>
              </w:rPr>
            </w:pPr>
            <w:r w:rsidRPr="00490990">
              <w:rPr>
                <w:rFonts w:eastAsia="Calibri"/>
              </w:rPr>
              <w:t>launags</w:t>
            </w:r>
          </w:p>
        </w:tc>
        <w:tc>
          <w:tcPr>
            <w:tcW w:w="1012" w:type="pct"/>
            <w:tcBorders>
              <w:top w:val="single" w:sz="4" w:space="0" w:color="auto"/>
              <w:left w:val="single" w:sz="4" w:space="0" w:color="auto"/>
              <w:bottom w:val="single" w:sz="4" w:space="0" w:color="auto"/>
              <w:right w:val="single" w:sz="4" w:space="0" w:color="auto"/>
            </w:tcBorders>
          </w:tcPr>
          <w:p w14:paraId="216E2C70"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8.30</w:t>
            </w:r>
          </w:p>
          <w:p w14:paraId="1AAB7ADD"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12.00</w:t>
            </w:r>
          </w:p>
          <w:p w14:paraId="3F953046" w14:textId="77777777" w:rsidR="00490990" w:rsidRPr="00490990" w:rsidRDefault="00490990" w:rsidP="00643685">
            <w:pPr>
              <w:suppressAutoHyphens/>
              <w:spacing w:line="254" w:lineRule="auto"/>
              <w:jc w:val="center"/>
              <w:rPr>
                <w:rFonts w:eastAsia="Calibri"/>
                <w:lang w:eastAsia="ar-SA"/>
              </w:rPr>
            </w:pPr>
            <w:r w:rsidRPr="00490990">
              <w:rPr>
                <w:rFonts w:eastAsia="Calibri"/>
                <w:lang w:eastAsia="ar-SA"/>
              </w:rPr>
              <w:t>15.30</w:t>
            </w:r>
          </w:p>
        </w:tc>
      </w:tr>
    </w:tbl>
    <w:p w14:paraId="2AF1F76F" w14:textId="77777777" w:rsidR="00490990" w:rsidRPr="00490990" w:rsidRDefault="00490990" w:rsidP="00490990">
      <w:pPr>
        <w:suppressAutoHyphens/>
        <w:jc w:val="both"/>
        <w:rPr>
          <w:rFonts w:eastAsia="Calibri"/>
          <w:lang w:eastAsia="ar-SA"/>
        </w:rPr>
      </w:pPr>
    </w:p>
    <w:p w14:paraId="1FAE1C31" w14:textId="77777777" w:rsidR="00490990" w:rsidRPr="00490990" w:rsidRDefault="00490990" w:rsidP="007D5E3A">
      <w:pPr>
        <w:pStyle w:val="Sarakstarindkopa"/>
        <w:numPr>
          <w:ilvl w:val="0"/>
          <w:numId w:val="31"/>
        </w:numPr>
        <w:suppressAutoHyphens/>
        <w:spacing w:after="0" w:line="240" w:lineRule="auto"/>
        <w:ind w:left="567" w:hanging="567"/>
        <w:jc w:val="both"/>
        <w:rPr>
          <w:rFonts w:ascii="Times New Roman" w:hAnsi="Times New Roman"/>
          <w:sz w:val="24"/>
          <w:szCs w:val="24"/>
          <w:lang w:eastAsia="ar-SA"/>
        </w:rPr>
      </w:pPr>
      <w:r w:rsidRPr="00490990">
        <w:rPr>
          <w:rFonts w:ascii="Times New Roman" w:hAnsi="Times New Roman"/>
          <w:sz w:val="24"/>
          <w:szCs w:val="24"/>
          <w:lang w:eastAsia="ar-SA"/>
        </w:rPr>
        <w:t>Pasūtītājs sniedz provizorisko izglītojamo un darbinieku skaitu, bet nenodrošina konstantu skaitu visa līguma izpildes laikā. Ēdināšanas pakalpojuma apjoms var mainīties, ņemot vērā šādus apstākļus:</w:t>
      </w:r>
    </w:p>
    <w:p w14:paraId="757C467C" w14:textId="77777777" w:rsidR="00490990" w:rsidRPr="00490990" w:rsidRDefault="00490990" w:rsidP="007D5E3A">
      <w:pPr>
        <w:numPr>
          <w:ilvl w:val="1"/>
          <w:numId w:val="31"/>
        </w:numPr>
        <w:suppressAutoHyphens/>
        <w:ind w:left="1134" w:hanging="567"/>
        <w:jc w:val="both"/>
        <w:rPr>
          <w:rFonts w:eastAsia="Calibri"/>
          <w:lang w:eastAsia="ar-SA"/>
        </w:rPr>
      </w:pPr>
      <w:r w:rsidRPr="00490990">
        <w:rPr>
          <w:rFonts w:eastAsia="Calibri"/>
          <w:lang w:eastAsia="ar-SA"/>
        </w:rPr>
        <w:t>grupu ikdienas piepildījums;</w:t>
      </w:r>
    </w:p>
    <w:p w14:paraId="3BA8F636" w14:textId="77777777" w:rsidR="00490990" w:rsidRPr="00490990" w:rsidRDefault="00490990" w:rsidP="007D5E3A">
      <w:pPr>
        <w:numPr>
          <w:ilvl w:val="1"/>
          <w:numId w:val="31"/>
        </w:numPr>
        <w:suppressAutoHyphens/>
        <w:ind w:left="1134" w:hanging="567"/>
        <w:jc w:val="both"/>
        <w:rPr>
          <w:rFonts w:eastAsia="Calibri"/>
          <w:lang w:eastAsia="ar-SA"/>
        </w:rPr>
      </w:pPr>
      <w:proofErr w:type="spellStart"/>
      <w:r w:rsidRPr="00490990">
        <w:rPr>
          <w:rFonts w:eastAsia="Calibri"/>
          <w:lang w:eastAsia="ar-SA"/>
        </w:rPr>
        <w:t>ārpusiestādes</w:t>
      </w:r>
      <w:proofErr w:type="spellEnd"/>
      <w:r w:rsidRPr="00490990">
        <w:rPr>
          <w:rFonts w:eastAsia="Calibri"/>
          <w:lang w:eastAsia="ar-SA"/>
        </w:rPr>
        <w:t xml:space="preserve"> pasākumi;</w:t>
      </w:r>
    </w:p>
    <w:p w14:paraId="5BFA5680" w14:textId="77777777" w:rsidR="00490990" w:rsidRPr="00490990" w:rsidRDefault="00490990" w:rsidP="007D5E3A">
      <w:pPr>
        <w:numPr>
          <w:ilvl w:val="1"/>
          <w:numId w:val="31"/>
        </w:numPr>
        <w:suppressAutoHyphens/>
        <w:ind w:left="1134" w:hanging="567"/>
        <w:jc w:val="both"/>
        <w:rPr>
          <w:rFonts w:eastAsia="Calibri"/>
          <w:lang w:eastAsia="ar-SA"/>
        </w:rPr>
      </w:pPr>
      <w:r w:rsidRPr="00490990">
        <w:rPr>
          <w:rFonts w:eastAsia="Calibri"/>
          <w:lang w:eastAsia="ar-SA"/>
        </w:rPr>
        <w:t>izglītības iestādes slēgšanu darbinieku atvaļinājuma laikā un svētku dienās u.c.</w:t>
      </w:r>
    </w:p>
    <w:p w14:paraId="2DD54105" w14:textId="492EE8AE" w:rsidR="00490990" w:rsidRPr="00490990" w:rsidRDefault="00490990" w:rsidP="007D5E3A">
      <w:pPr>
        <w:numPr>
          <w:ilvl w:val="0"/>
          <w:numId w:val="31"/>
        </w:numPr>
        <w:suppressAutoHyphens/>
        <w:ind w:left="567" w:hanging="567"/>
        <w:jc w:val="both"/>
        <w:rPr>
          <w:rFonts w:eastAsia="Calibri"/>
          <w:lang w:eastAsia="ar-SA"/>
        </w:rPr>
      </w:pPr>
      <w:r w:rsidRPr="00490990">
        <w:rPr>
          <w:rFonts w:eastAsia="Calibri"/>
          <w:lang w:eastAsia="ar-SA"/>
        </w:rPr>
        <w:t>Pakalpojuma sniedzējam jānodrošina, ka i</w:t>
      </w:r>
      <w:r>
        <w:rPr>
          <w:rFonts w:eastAsia="Calibri"/>
          <w:lang w:eastAsia="ar-SA"/>
        </w:rPr>
        <w:t>zglītojamo</w:t>
      </w:r>
      <w:r w:rsidRPr="00490990">
        <w:rPr>
          <w:rFonts w:eastAsia="Calibri"/>
          <w:lang w:eastAsia="ar-SA"/>
        </w:rPr>
        <w:t xml:space="preserve"> skaita svārstības mācību gada laikā neietekmē piedāvātā pakalpojuma cenu par viena pakalpojuma saņēmēja ēdināšanu.</w:t>
      </w:r>
    </w:p>
    <w:p w14:paraId="692C3275" w14:textId="77777777" w:rsidR="00490990" w:rsidRPr="00490990" w:rsidRDefault="00490990" w:rsidP="007D5E3A">
      <w:pPr>
        <w:numPr>
          <w:ilvl w:val="0"/>
          <w:numId w:val="31"/>
        </w:numPr>
        <w:suppressAutoHyphens/>
        <w:ind w:left="567" w:hanging="567"/>
        <w:jc w:val="both"/>
        <w:rPr>
          <w:rFonts w:eastAsia="Calibri"/>
          <w:lang w:eastAsia="ar-SA"/>
        </w:rPr>
      </w:pPr>
      <w:r w:rsidRPr="00490990">
        <w:rPr>
          <w:rFonts w:eastAsia="Calibri"/>
          <w:lang w:eastAsia="ar-SA"/>
        </w:rPr>
        <w:t>Ēdināšanas pakalpojuma apjomu (Izglītojamo, Darbinieku skaits, kuriem jānodrošina ēdināšana) precizē Iestāde vai Izglītojamā likumiskie vai līgumiskie pārstāvji, turpmāk – Pārstāvji, Darbinieki katru darba dienu līdz plkst. 7.00.</w:t>
      </w:r>
    </w:p>
    <w:p w14:paraId="5F98A3F2" w14:textId="77777777" w:rsidR="00490990" w:rsidRPr="00490990" w:rsidRDefault="00490990" w:rsidP="007D5E3A">
      <w:pPr>
        <w:numPr>
          <w:ilvl w:val="0"/>
          <w:numId w:val="31"/>
        </w:numPr>
        <w:suppressAutoHyphens/>
        <w:ind w:left="567" w:hanging="567"/>
        <w:jc w:val="both"/>
        <w:rPr>
          <w:rFonts w:eastAsia="Calibri"/>
          <w:lang w:eastAsia="ar-SA"/>
        </w:rPr>
      </w:pPr>
      <w:r w:rsidRPr="00490990">
        <w:rPr>
          <w:rFonts w:eastAsia="Calibri"/>
          <w:lang w:eastAsia="ar-SA"/>
        </w:rPr>
        <w:lastRenderedPageBreak/>
        <w:t xml:space="preserve">Ēdiena piegāde izglītības iestādes noteiktajā grafikā. Plānoto pakalpojuma sniegšanas laiku skatīt tehniskās specifikācijas 2.punktā. Konkrēts ēdiena pasniegšanas laiks jāsaskaņo ar izglītības iestādi. </w:t>
      </w:r>
    </w:p>
    <w:p w14:paraId="7DD654E6" w14:textId="77777777" w:rsidR="00490990" w:rsidRPr="00490990" w:rsidRDefault="00490990" w:rsidP="007D5E3A">
      <w:pPr>
        <w:pStyle w:val="Sarakstarindkopa"/>
        <w:numPr>
          <w:ilvl w:val="0"/>
          <w:numId w:val="31"/>
        </w:numPr>
        <w:spacing w:after="0" w:line="240" w:lineRule="auto"/>
        <w:ind w:left="567" w:hanging="567"/>
        <w:jc w:val="both"/>
        <w:rPr>
          <w:rFonts w:ascii="Times New Roman" w:hAnsi="Times New Roman"/>
          <w:sz w:val="24"/>
          <w:szCs w:val="24"/>
        </w:rPr>
      </w:pPr>
      <w:r w:rsidRPr="00490990">
        <w:rPr>
          <w:rFonts w:ascii="Times New Roman" w:hAnsi="Times New Roman"/>
          <w:color w:val="000000"/>
          <w:sz w:val="24"/>
          <w:szCs w:val="24"/>
        </w:rPr>
        <w:t xml:space="preserve">Ēdienreižu piegādes ietvarā Pakalpojuma sniedzējs </w:t>
      </w:r>
      <w:r w:rsidRPr="00490990">
        <w:rPr>
          <w:rFonts w:ascii="Times New Roman" w:hAnsi="Times New Roman"/>
          <w:sz w:val="24"/>
          <w:szCs w:val="24"/>
        </w:rPr>
        <w:t xml:space="preserve">nodrošina ēdiena (t.sk. zupas, piedevu, mērces, salātu, gaļas ēdienu, deserta, dzēriena) piegādi tam paredzētos </w:t>
      </w:r>
      <w:proofErr w:type="spellStart"/>
      <w:r w:rsidRPr="00490990">
        <w:rPr>
          <w:rFonts w:ascii="Times New Roman" w:hAnsi="Times New Roman"/>
          <w:sz w:val="24"/>
          <w:szCs w:val="24"/>
        </w:rPr>
        <w:t>termo</w:t>
      </w:r>
      <w:proofErr w:type="spellEnd"/>
      <w:r w:rsidRPr="00490990">
        <w:rPr>
          <w:rFonts w:ascii="Times New Roman" w:hAnsi="Times New Roman"/>
          <w:sz w:val="24"/>
          <w:szCs w:val="24"/>
        </w:rPr>
        <w:t xml:space="preserve"> traukos vai individuālās porcijās pirms konkrētās ēdienreizes.</w:t>
      </w:r>
    </w:p>
    <w:p w14:paraId="22840187" w14:textId="77777777" w:rsidR="00490990" w:rsidRPr="00490990" w:rsidRDefault="00490990" w:rsidP="007D5E3A">
      <w:pPr>
        <w:pStyle w:val="Sarakstarindkopa"/>
        <w:numPr>
          <w:ilvl w:val="0"/>
          <w:numId w:val="31"/>
        </w:numPr>
        <w:spacing w:after="0" w:line="240" w:lineRule="auto"/>
        <w:ind w:left="567" w:hanging="567"/>
        <w:jc w:val="both"/>
        <w:rPr>
          <w:rFonts w:ascii="Times New Roman" w:hAnsi="Times New Roman"/>
          <w:sz w:val="24"/>
          <w:szCs w:val="24"/>
        </w:rPr>
      </w:pPr>
      <w:r w:rsidRPr="00490990">
        <w:rPr>
          <w:rFonts w:ascii="Times New Roman" w:hAnsi="Times New Roman"/>
          <w:sz w:val="24"/>
          <w:szCs w:val="24"/>
          <w:lang w:eastAsia="ar-SA"/>
        </w:rPr>
        <w:t xml:space="preserve">Pēc Iestādes pieprasījuma, dodoties </w:t>
      </w:r>
      <w:proofErr w:type="spellStart"/>
      <w:r w:rsidRPr="00490990">
        <w:rPr>
          <w:rFonts w:ascii="Times New Roman" w:hAnsi="Times New Roman"/>
          <w:sz w:val="24"/>
          <w:szCs w:val="24"/>
          <w:lang w:eastAsia="ar-SA"/>
        </w:rPr>
        <w:t>ārpusiestādes</w:t>
      </w:r>
      <w:proofErr w:type="spellEnd"/>
      <w:r w:rsidRPr="00490990">
        <w:rPr>
          <w:rFonts w:ascii="Times New Roman" w:hAnsi="Times New Roman"/>
          <w:sz w:val="24"/>
          <w:szCs w:val="24"/>
          <w:lang w:eastAsia="ar-SA"/>
        </w:rPr>
        <w:t xml:space="preserve"> pasākumos, izglītojamie jānodrošina ar līdzi ņemšanai sagatavotu un iesaiņotu ēdienu/vai pārtikas produktiem, kuru izmaksas atbilst pusdienu cenai.</w:t>
      </w:r>
    </w:p>
    <w:p w14:paraId="3D3B6931" w14:textId="77777777" w:rsidR="00490990" w:rsidRPr="00490990" w:rsidRDefault="00490990" w:rsidP="007D5E3A">
      <w:pPr>
        <w:pStyle w:val="Sarakstarindkopa"/>
        <w:numPr>
          <w:ilvl w:val="0"/>
          <w:numId w:val="31"/>
        </w:numPr>
        <w:spacing w:after="0" w:line="240" w:lineRule="auto"/>
        <w:ind w:left="567" w:hanging="567"/>
        <w:jc w:val="both"/>
        <w:rPr>
          <w:rFonts w:ascii="Times New Roman" w:hAnsi="Times New Roman"/>
          <w:sz w:val="24"/>
          <w:szCs w:val="24"/>
        </w:rPr>
      </w:pPr>
      <w:r w:rsidRPr="00490990">
        <w:rPr>
          <w:rFonts w:ascii="Times New Roman" w:hAnsi="Times New Roman"/>
          <w:sz w:val="24"/>
          <w:szCs w:val="24"/>
          <w:lang w:eastAsia="ar-SA"/>
        </w:rPr>
        <w:t>Pirms valsts svētkiem vai uz nozīmīgiem pasākumiem Iestādē jānodrošina atšķirīga, svētkiem atbilstoša ēdienkarte.</w:t>
      </w:r>
    </w:p>
    <w:p w14:paraId="2B3F4BC7" w14:textId="77777777" w:rsidR="00490990" w:rsidRPr="00490990" w:rsidRDefault="00490990" w:rsidP="007D5E3A">
      <w:pPr>
        <w:pStyle w:val="Sarakstarindkopa"/>
        <w:numPr>
          <w:ilvl w:val="0"/>
          <w:numId w:val="31"/>
        </w:numPr>
        <w:spacing w:after="0" w:line="240" w:lineRule="auto"/>
        <w:ind w:left="567" w:hanging="567"/>
        <w:jc w:val="both"/>
        <w:rPr>
          <w:rFonts w:ascii="Times New Roman" w:hAnsi="Times New Roman"/>
          <w:sz w:val="24"/>
          <w:szCs w:val="24"/>
        </w:rPr>
      </w:pPr>
      <w:r w:rsidRPr="00490990">
        <w:rPr>
          <w:rFonts w:ascii="Times New Roman" w:hAnsi="Times New Roman"/>
          <w:sz w:val="24"/>
          <w:szCs w:val="24"/>
          <w:lang w:eastAsia="ar-SA"/>
        </w:rPr>
        <w:t>Vienas dienas ēdienkartes atkārtošanās nav pieļaujama vairāk kā 2-3 reizes mēnesī, izņemot gadījumus, ja ēdiena atkārtošanos saskaņo izglītības Iestāde.</w:t>
      </w:r>
    </w:p>
    <w:p w14:paraId="364AD601" w14:textId="1D5BE436" w:rsidR="00490990" w:rsidRPr="00490990" w:rsidRDefault="00EA6F63" w:rsidP="007D5E3A">
      <w:pPr>
        <w:numPr>
          <w:ilvl w:val="0"/>
          <w:numId w:val="31"/>
        </w:numPr>
        <w:suppressAutoHyphens/>
        <w:ind w:left="567" w:hanging="567"/>
        <w:jc w:val="both"/>
        <w:rPr>
          <w:rFonts w:eastAsia="Calibri"/>
          <w:lang w:eastAsia="ar-SA"/>
        </w:rPr>
      </w:pPr>
      <w:r>
        <w:rPr>
          <w:rFonts w:eastAsia="Calibri"/>
          <w:lang w:eastAsia="ar-SA"/>
        </w:rPr>
        <w:t>Pakalpojuma sniedzējam</w:t>
      </w:r>
      <w:r w:rsidR="00490990" w:rsidRPr="00490990">
        <w:rPr>
          <w:rFonts w:eastAsia="Calibri"/>
        </w:rPr>
        <w:t xml:space="preserve"> jānodrošina precīza uzskaite par sniegto pakalpojumu katram izglītojamajam, darbiniekam un pakalpojuma atmaksa notiek ar pārskaitījumu uz norādīto bankas kontu.</w:t>
      </w:r>
    </w:p>
    <w:p w14:paraId="7000AD7E" w14:textId="694E9F51" w:rsidR="00490990" w:rsidRPr="00490990" w:rsidRDefault="00490990" w:rsidP="007D5E3A">
      <w:pPr>
        <w:numPr>
          <w:ilvl w:val="0"/>
          <w:numId w:val="31"/>
        </w:numPr>
        <w:suppressAutoHyphens/>
        <w:ind w:left="567" w:hanging="567"/>
        <w:jc w:val="both"/>
        <w:rPr>
          <w:rFonts w:eastAsia="Calibri"/>
          <w:lang w:eastAsia="ar-SA"/>
        </w:rPr>
      </w:pPr>
      <w:r w:rsidRPr="00490990">
        <w:rPr>
          <w:rFonts w:eastAsia="Calibri"/>
          <w:b/>
          <w:lang w:eastAsia="ar-SA"/>
        </w:rPr>
        <w:t>Pakalpojuma sniedzējam jānodrošina</w:t>
      </w:r>
      <w:r w:rsidRPr="00490990">
        <w:rPr>
          <w:rFonts w:eastAsia="Calibri"/>
          <w:lang w:eastAsia="ar-SA"/>
        </w:rPr>
        <w:t>:</w:t>
      </w:r>
    </w:p>
    <w:p w14:paraId="650C9F66"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ēdienreizēs pietiekams ēdiena daudzums, lai nodrošinātu kopējo ēdināšanas sistēmu un pilnvērtīgu pakalpojuma sniegšanu;</w:t>
      </w:r>
    </w:p>
    <w:p w14:paraId="304C0A29"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pēc izglītības Iestādes pieprasījuma, bez papildu samaksas atbilstoša ēdināšana gadījumos, kad Izglītojamam ir ārsta apstiprināta diagnoze (piemēram, </w:t>
      </w:r>
      <w:proofErr w:type="spellStart"/>
      <w:r w:rsidRPr="00490990">
        <w:rPr>
          <w:rFonts w:ascii="Times New Roman" w:hAnsi="Times New Roman"/>
          <w:sz w:val="24"/>
          <w:szCs w:val="24"/>
          <w:lang w:eastAsia="ar-SA"/>
        </w:rPr>
        <w:t>celiakija</w:t>
      </w:r>
      <w:proofErr w:type="spellEnd"/>
      <w:r w:rsidRPr="00490990">
        <w:rPr>
          <w:rFonts w:ascii="Times New Roman" w:hAnsi="Times New Roman"/>
          <w:sz w:val="24"/>
          <w:szCs w:val="24"/>
          <w:lang w:eastAsia="ar-SA"/>
        </w:rPr>
        <w:t>, cukura diabēts, pārtikas alerģija, u.c.), kuras dēļ ir nepieciešama uztura korekcija;</w:t>
      </w:r>
    </w:p>
    <w:p w14:paraId="702E9544" w14:textId="77777777" w:rsidR="00490990" w:rsidRPr="00490990" w:rsidRDefault="00490990" w:rsidP="007D5E3A">
      <w:pPr>
        <w:pStyle w:val="Sarakstarindkopa"/>
        <w:numPr>
          <w:ilvl w:val="1"/>
          <w:numId w:val="31"/>
        </w:numPr>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 </w:t>
      </w:r>
      <w:r w:rsidRPr="00490990">
        <w:rPr>
          <w:rFonts w:ascii="Times New Roman" w:hAnsi="Times New Roman"/>
          <w:sz w:val="24"/>
          <w:szCs w:val="24"/>
        </w:rPr>
        <w:t>informēšana par kontrolējošo institūciju pārbaudēm un to rezultātiem;</w:t>
      </w:r>
    </w:p>
    <w:p w14:paraId="462151C1" w14:textId="77777777" w:rsidR="00490990" w:rsidRPr="00490990" w:rsidRDefault="00490990" w:rsidP="007D5E3A">
      <w:pPr>
        <w:pStyle w:val="Sarakstarindkopa"/>
        <w:numPr>
          <w:ilvl w:val="1"/>
          <w:numId w:val="31"/>
        </w:numPr>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atkritumu dalīta vākšana un šķirošana, atkritumu apsaimniekošanas pakalpojuma līguma noslēgšana ar attiecīgo pakalpojumu sniedzēju (ja attiecināms);</w:t>
      </w:r>
    </w:p>
    <w:p w14:paraId="074A434A" w14:textId="05BF6C65" w:rsidR="00490990" w:rsidRPr="00490990" w:rsidRDefault="00490990" w:rsidP="007D5E3A">
      <w:pPr>
        <w:pStyle w:val="Sarakstarindkopa"/>
        <w:numPr>
          <w:ilvl w:val="1"/>
          <w:numId w:val="31"/>
        </w:numPr>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atbalsta </w:t>
      </w:r>
      <w:r w:rsidRPr="00490990">
        <w:rPr>
          <w:rFonts w:ascii="Times New Roman" w:hAnsi="Times New Roman"/>
          <w:bCs/>
          <w:color w:val="000000"/>
          <w:sz w:val="24"/>
          <w:szCs w:val="24"/>
        </w:rPr>
        <w:t>augļu, dārzeņu un piena piegādei izglītības iestādēm programmas</w:t>
      </w:r>
      <w:r w:rsidR="00EA6F63" w:rsidRPr="00490990">
        <w:rPr>
          <w:rFonts w:ascii="Times New Roman" w:hAnsi="Times New Roman"/>
          <w:bCs/>
          <w:color w:val="000000"/>
          <w:sz w:val="24"/>
          <w:szCs w:val="24"/>
        </w:rPr>
        <w:t xml:space="preserve"> „</w:t>
      </w:r>
      <w:r w:rsidRPr="00490990">
        <w:rPr>
          <w:rFonts w:ascii="Times New Roman" w:hAnsi="Times New Roman"/>
          <w:bCs/>
          <w:color w:val="000000"/>
          <w:sz w:val="24"/>
          <w:szCs w:val="24"/>
        </w:rPr>
        <w:t>Piens un augļi skolai”</w:t>
      </w:r>
      <w:r w:rsidRPr="00490990">
        <w:rPr>
          <w:rFonts w:ascii="Times New Roman" w:hAnsi="Times New Roman"/>
          <w:sz w:val="24"/>
          <w:szCs w:val="24"/>
          <w:lang w:eastAsia="ar-SA"/>
        </w:rPr>
        <w:t xml:space="preserve"> īstenošana un administrēšana.</w:t>
      </w:r>
    </w:p>
    <w:p w14:paraId="4704301F" w14:textId="77777777" w:rsidR="00490990" w:rsidRPr="00490990" w:rsidRDefault="00490990" w:rsidP="007D5E3A">
      <w:pPr>
        <w:pStyle w:val="Sarakstarindkopa"/>
        <w:numPr>
          <w:ilvl w:val="0"/>
          <w:numId w:val="31"/>
        </w:numPr>
        <w:suppressAutoHyphens/>
        <w:spacing w:after="0" w:line="240" w:lineRule="auto"/>
        <w:ind w:left="567" w:hanging="567"/>
        <w:jc w:val="both"/>
        <w:rPr>
          <w:rFonts w:ascii="Times New Roman" w:hAnsi="Times New Roman"/>
          <w:b/>
          <w:sz w:val="24"/>
          <w:szCs w:val="24"/>
          <w:lang w:eastAsia="ar-SA"/>
        </w:rPr>
      </w:pPr>
      <w:r w:rsidRPr="00490990">
        <w:rPr>
          <w:rFonts w:ascii="Times New Roman" w:hAnsi="Times New Roman"/>
          <w:b/>
          <w:sz w:val="24"/>
          <w:szCs w:val="24"/>
          <w:lang w:eastAsia="ar-SA"/>
        </w:rPr>
        <w:t>Ēdināšanas pakalpojuma sniegšanas tehniskais aprīkojums:</w:t>
      </w:r>
    </w:p>
    <w:p w14:paraId="06B6DE9F" w14:textId="77777777" w:rsidR="00490990" w:rsidRPr="00490990" w:rsidRDefault="00490990" w:rsidP="00490990">
      <w:pPr>
        <w:suppressAutoHyphens/>
        <w:ind w:left="567"/>
        <w:jc w:val="both"/>
        <w:rPr>
          <w:rFonts w:eastAsia="Calibri"/>
          <w:lang w:eastAsia="ar-SA"/>
        </w:rPr>
      </w:pPr>
      <w:r w:rsidRPr="00490990">
        <w:rPr>
          <w:rFonts w:eastAsia="Calibri"/>
          <w:bCs/>
          <w:lang w:eastAsia="ar-SA"/>
        </w:rPr>
        <w:t>Pakalpojuma sniedzējs ir atbildīgs par kvalitatīva pakalpojuma sniegšanai nepieciešamo profesionālo iekārtu, inventāra ( t.sk. apvienotās programmas “Piens un augļi skolai” realizēšanai) un atbilstošu trauku (t.sk. ēdiena transportēšanai, pārnēsāšanai) nodrošināšanu atbilstoši Latvijas Republikas un Eiropas Savienības normatīvo aktu prasībām un Pārtikas un veterinārā dienesta ieteikumiem.</w:t>
      </w:r>
    </w:p>
    <w:p w14:paraId="30872692" w14:textId="77777777" w:rsidR="00490990" w:rsidRPr="00490990" w:rsidRDefault="00490990" w:rsidP="007D5E3A">
      <w:pPr>
        <w:numPr>
          <w:ilvl w:val="0"/>
          <w:numId w:val="31"/>
        </w:numPr>
        <w:suppressAutoHyphens/>
        <w:ind w:left="567" w:hanging="567"/>
        <w:jc w:val="both"/>
        <w:rPr>
          <w:rFonts w:eastAsia="Calibri"/>
          <w:b/>
          <w:lang w:eastAsia="ar-SA"/>
        </w:rPr>
      </w:pPr>
      <w:r w:rsidRPr="00490990">
        <w:rPr>
          <w:rFonts w:eastAsia="Calibri"/>
          <w:b/>
          <w:lang w:eastAsia="ar-SA"/>
        </w:rPr>
        <w:t xml:space="preserve">Prasības ēdiena pagatavošanā un ēdināšanas pakalpojuma organizēšanā: </w:t>
      </w:r>
    </w:p>
    <w:p w14:paraId="5B3CFF00" w14:textId="4E0F9005" w:rsidR="00F204F9" w:rsidRDefault="00F204F9"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1774E0">
        <w:rPr>
          <w:rStyle w:val="FontStyle37"/>
          <w:sz w:val="24"/>
          <w:szCs w:val="24"/>
        </w:rPr>
        <w:t>Nepieciešamos produktus ēdiena pagatavošanai nodrošina Pakalpojuma sniedzējs. Ēdienu pagatavo Pakalpojuma sniedzēja telpās, izmantojot Pakalpojuma sniedzēja traukus, termosus u.c. (turpmāk - inventārs).</w:t>
      </w:r>
    </w:p>
    <w:p w14:paraId="4BDF7A57"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Izglītojamo ēdināšanu </w:t>
      </w:r>
      <w:r w:rsidRPr="00490990">
        <w:rPr>
          <w:rFonts w:ascii="Times New Roman" w:eastAsiaTheme="minorHAnsi" w:hAnsi="Times New Roman"/>
          <w:sz w:val="24"/>
          <w:szCs w:val="24"/>
        </w:rPr>
        <w:t>organizēt saskaņā ar Iepirkuma piedāvājumā iekļautajiem produktiem un izstrādātajām tehnoloģiskajām kartēm, nodrošinot ēdienu enerģētisko vērtību un uzturvērtību, ievērojot normatīvajos aktos noteiktās prasības un veselīga uztura principus;</w:t>
      </w:r>
    </w:p>
    <w:p w14:paraId="57654A80"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izstrādājot ēdienkarti, jāņem vērā spēkā esošie normatīvie akti un izglītības Iestādes vadītāja ieteikumi;</w:t>
      </w:r>
    </w:p>
    <w:p w14:paraId="63E7E3BE"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atļauts </w:t>
      </w:r>
      <w:r w:rsidRPr="00490990">
        <w:rPr>
          <w:rFonts w:ascii="Times New Roman" w:eastAsiaTheme="minorHAnsi" w:hAnsi="Times New Roman"/>
          <w:sz w:val="24"/>
          <w:szCs w:val="24"/>
        </w:rPr>
        <w:t>strādāt tikai ar saskaņotu ēdienkarti;</w:t>
      </w:r>
    </w:p>
    <w:p w14:paraId="5218E8A8"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receptūrā </w:t>
      </w:r>
      <w:r w:rsidRPr="00490990">
        <w:rPr>
          <w:rFonts w:ascii="Times New Roman" w:hAnsi="Times New Roman"/>
          <w:sz w:val="24"/>
          <w:szCs w:val="24"/>
        </w:rPr>
        <w:t>visiem ēdienkartes ēdieniem un dzērieniem, produktu ielikumu daudzumus (bruto, neto svars), tā saturošo uzturvielu un enerģijas (</w:t>
      </w:r>
      <w:proofErr w:type="spellStart"/>
      <w:r w:rsidRPr="00490990">
        <w:rPr>
          <w:rFonts w:ascii="Times New Roman" w:hAnsi="Times New Roman"/>
          <w:sz w:val="24"/>
          <w:szCs w:val="24"/>
        </w:rPr>
        <w:t>Kcal</w:t>
      </w:r>
      <w:proofErr w:type="spellEnd"/>
      <w:r w:rsidRPr="00490990">
        <w:rPr>
          <w:rFonts w:ascii="Times New Roman" w:hAnsi="Times New Roman"/>
          <w:sz w:val="24"/>
          <w:szCs w:val="24"/>
        </w:rPr>
        <w:t xml:space="preserve">) daudzumu, kas aprēķināts no produkta neto svara, izmantoto produktu sortimentu un produktu kvalitātes rādītājus (piemēram, piena produktiem tauku saturu, miltiem šķiru/labumu, gaļa liemeņa daļa, zivīs fileja, zirnīši zaļie konservēti u.c.) iznākumu norāda gramos. Pakalpojuma sniedzēja pienākums ir ievērot samērīgas pirmapstrādes un </w:t>
      </w:r>
      <w:proofErr w:type="spellStart"/>
      <w:r w:rsidRPr="00490990">
        <w:rPr>
          <w:rFonts w:ascii="Times New Roman" w:hAnsi="Times New Roman"/>
          <w:sz w:val="24"/>
          <w:szCs w:val="24"/>
        </w:rPr>
        <w:t>siltapstrādes</w:t>
      </w:r>
      <w:proofErr w:type="spellEnd"/>
      <w:r w:rsidRPr="00490990">
        <w:rPr>
          <w:rFonts w:ascii="Times New Roman" w:hAnsi="Times New Roman"/>
          <w:sz w:val="24"/>
          <w:szCs w:val="24"/>
        </w:rPr>
        <w:t xml:space="preserve"> zudumu normas;</w:t>
      </w:r>
    </w:p>
    <w:p w14:paraId="20A25FCE"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lastRenderedPageBreak/>
        <w:t xml:space="preserve">ēdiena </w:t>
      </w:r>
      <w:r w:rsidRPr="00490990">
        <w:rPr>
          <w:rFonts w:ascii="Times New Roman" w:hAnsi="Times New Roman"/>
          <w:sz w:val="24"/>
          <w:szCs w:val="24"/>
        </w:rPr>
        <w:t>gatavošanas procesa tehnoloģiskajā aprakstā norāda gatavošanas procesa parametrus (temperatūru un laiku), ēdiena uzglabāšanas un realizācijas nosacījumus, kā arī darbības, kas ļauj maksimāli saglabāt vērtīgās uzturvielas (īpaši vitamīnus un minerālvielas) gatavošanas procesā, kā arī nodrošina ēdināšanas procesa atbilstību labas higiēnas prakses vadlīnijām un veselības drošībai;</w:t>
      </w:r>
    </w:p>
    <w:p w14:paraId="10423576"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ja </w:t>
      </w:r>
      <w:r w:rsidRPr="00490990">
        <w:rPr>
          <w:rFonts w:ascii="Times New Roman" w:hAnsi="Times New Roman"/>
          <w:sz w:val="24"/>
          <w:szCs w:val="24"/>
        </w:rPr>
        <w:t xml:space="preserve">tehnoloģiskajās kartēs tiek iekļauti produkti, kam nepieciešamas īpašas prasības, saskaņā ar </w:t>
      </w:r>
      <w:r w:rsidRPr="00490990">
        <w:rPr>
          <w:rFonts w:ascii="Times New Roman" w:hAnsi="Times New Roman"/>
          <w:color w:val="000000" w:themeColor="text1"/>
          <w:sz w:val="24"/>
          <w:szCs w:val="24"/>
          <w:lang w:eastAsia="ar-SA"/>
        </w:rPr>
        <w:t xml:space="preserve">Ministru kabineta </w:t>
      </w:r>
      <w:r w:rsidRPr="00490990">
        <w:rPr>
          <w:rFonts w:ascii="Times New Roman" w:hAnsi="Times New Roman"/>
          <w:sz w:val="24"/>
          <w:szCs w:val="24"/>
          <w:lang w:eastAsia="ar-SA"/>
        </w:rPr>
        <w:t>2012. gada 13. marta</w:t>
      </w:r>
      <w:r w:rsidRPr="00490990">
        <w:rPr>
          <w:rFonts w:ascii="Times New Roman" w:hAnsi="Times New Roman"/>
          <w:color w:val="000000" w:themeColor="text1"/>
          <w:sz w:val="24"/>
          <w:szCs w:val="24"/>
          <w:lang w:eastAsia="ar-SA"/>
        </w:rPr>
        <w:t xml:space="preserve"> noteikumiem</w:t>
      </w:r>
      <w:r w:rsidRPr="00490990">
        <w:rPr>
          <w:rFonts w:ascii="Times New Roman" w:hAnsi="Times New Roman"/>
          <w:color w:val="000000" w:themeColor="text1"/>
          <w:sz w:val="24"/>
          <w:szCs w:val="24"/>
        </w:rPr>
        <w:t xml:space="preserve"> </w:t>
      </w:r>
      <w:r w:rsidRPr="00490990">
        <w:rPr>
          <w:rFonts w:ascii="Times New Roman" w:hAnsi="Times New Roman"/>
          <w:sz w:val="24"/>
          <w:szCs w:val="24"/>
        </w:rPr>
        <w:t xml:space="preserve">Nr.172 </w:t>
      </w:r>
      <w:r w:rsidRPr="00490990">
        <w:rPr>
          <w:rFonts w:ascii="Times New Roman" w:hAnsi="Times New Roman"/>
          <w:color w:val="000000" w:themeColor="text1"/>
          <w:sz w:val="24"/>
          <w:szCs w:val="24"/>
        </w:rPr>
        <w:t>“</w:t>
      </w:r>
      <w:r w:rsidRPr="00490990">
        <w:rPr>
          <w:rFonts w:ascii="Times New Roman" w:hAnsi="Times New Roman"/>
          <w:bCs/>
          <w:color w:val="000000" w:themeColor="text1"/>
          <w:sz w:val="24"/>
          <w:szCs w:val="24"/>
          <w:shd w:val="clear" w:color="auto" w:fill="FFFFFF"/>
        </w:rPr>
        <w:t>Noteikumi par uztura normām izglītības iestāžu izglītojamiem, sociālās aprūpes un sociālās rehabilitācijas institūciju klientiem un ārstniecības iestāžu pacientiem”</w:t>
      </w:r>
      <w:r w:rsidRPr="00490990">
        <w:rPr>
          <w:rFonts w:ascii="Times New Roman" w:hAnsi="Times New Roman"/>
          <w:color w:val="000000" w:themeColor="text1"/>
          <w:sz w:val="24"/>
          <w:szCs w:val="24"/>
        </w:rPr>
        <w:t xml:space="preserve"> </w:t>
      </w:r>
      <w:r w:rsidRPr="00490990">
        <w:rPr>
          <w:rFonts w:ascii="Times New Roman" w:hAnsi="Times New Roman"/>
          <w:sz w:val="24"/>
          <w:szCs w:val="24"/>
        </w:rPr>
        <w:t>(piemēram, desas, cīsiņi, konditorejas izstrādājumi u.c.), jābūt pievienotai informācijai (produkta specifikācija, kvalitātes apliecība u.tml.) par šo produktu atbilstību;</w:t>
      </w:r>
    </w:p>
    <w:p w14:paraId="57099841"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izglītojamo ēdināšanā jāizmanto Iepirkuma tehniskajā piedāvājumā BL (bioloģiskās lauksaimniecības), NPKS (</w:t>
      </w:r>
      <w:r w:rsidRPr="00490990">
        <w:rPr>
          <w:rFonts w:ascii="Times New Roman" w:hAnsi="Times New Roman"/>
          <w:sz w:val="24"/>
          <w:szCs w:val="24"/>
          <w:shd w:val="clear" w:color="auto" w:fill="FFFFFF"/>
        </w:rPr>
        <w:t>Nacionālās pārtikas kvalitātes shēmas)</w:t>
      </w:r>
      <w:r w:rsidRPr="00490990">
        <w:rPr>
          <w:rFonts w:ascii="Times New Roman" w:hAnsi="Times New Roman"/>
          <w:sz w:val="24"/>
          <w:szCs w:val="24"/>
          <w:lang w:eastAsia="ar-SA"/>
        </w:rPr>
        <w:t>, LPIA (</w:t>
      </w:r>
      <w:r w:rsidRPr="00490990">
        <w:rPr>
          <w:rFonts w:ascii="Times New Roman" w:hAnsi="Times New Roman"/>
          <w:sz w:val="24"/>
          <w:szCs w:val="24"/>
          <w:shd w:val="clear" w:color="auto" w:fill="FFFFFF"/>
        </w:rPr>
        <w:t>lauksaimniecības </w:t>
      </w:r>
      <w:r w:rsidRPr="00490990">
        <w:rPr>
          <w:rStyle w:val="Izclums"/>
          <w:rFonts w:ascii="Times New Roman" w:hAnsi="Times New Roman"/>
          <w:bCs/>
          <w:sz w:val="24"/>
          <w:szCs w:val="24"/>
          <w:shd w:val="clear" w:color="auto" w:fill="FFFFFF"/>
        </w:rPr>
        <w:t>produktu</w:t>
      </w:r>
      <w:r w:rsidRPr="00490990">
        <w:rPr>
          <w:rFonts w:ascii="Times New Roman" w:hAnsi="Times New Roman"/>
          <w:i/>
          <w:sz w:val="24"/>
          <w:szCs w:val="24"/>
          <w:shd w:val="clear" w:color="auto" w:fill="FFFFFF"/>
        </w:rPr>
        <w:t> </w:t>
      </w:r>
      <w:r w:rsidRPr="00490990">
        <w:rPr>
          <w:rFonts w:ascii="Times New Roman" w:hAnsi="Times New Roman"/>
          <w:sz w:val="24"/>
          <w:szCs w:val="24"/>
          <w:shd w:val="clear" w:color="auto" w:fill="FFFFFF"/>
        </w:rPr>
        <w:t>integrētās audzēšanas</w:t>
      </w:r>
      <w:r w:rsidRPr="00490990">
        <w:rPr>
          <w:rFonts w:ascii="Times New Roman" w:hAnsi="Times New Roman"/>
          <w:color w:val="4D5156"/>
          <w:sz w:val="24"/>
          <w:szCs w:val="24"/>
          <w:shd w:val="clear" w:color="auto" w:fill="FFFFFF"/>
        </w:rPr>
        <w:t>)</w:t>
      </w:r>
      <w:r w:rsidRPr="00490990">
        <w:rPr>
          <w:rFonts w:ascii="Times New Roman" w:hAnsi="Times New Roman"/>
          <w:sz w:val="24"/>
          <w:szCs w:val="24"/>
          <w:lang w:eastAsia="ar-SA"/>
        </w:rPr>
        <w:t xml:space="preserve"> produktu tabulā norādītos produktus, jānodrošina, ka pārtikas preču pavadzīmēs piegādāto produktu nosaukumi atbilst Iepirkuma tehniskajā piedāvājumā BL, NPKS, LPIA produktu tabulā norādīto produktu nosaukumiem, lai nodrošinātu iespēju izsekot produktu izcelsmi un atbilstību tehniskajam piedāvājumam Iepirkumā saskaņā ar nolikumu;</w:t>
      </w:r>
    </w:p>
    <w:p w14:paraId="2622CBC8"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ja objektīvu, no Pakalpojuma sniedzēja neatkarīgu iemeslu dēļ, BL, NKPS, LPIA produktu klāstā nepieciešamas izmaiņas, izmaiņas jāsaskaņo ar Pasūtītāju, aizstājot tehniskajā piedāvājumā BL, NPKS, LPIA produktu tabulā norādīto produktu ar līdzvērtīgu produktu, kas atbilst BL, NPKS, LPIA prasībām;</w:t>
      </w:r>
    </w:p>
    <w:p w14:paraId="1FF08D27"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ēdienkartēs norādīto ēdienu gatavošanā jādod priekšroka svaigiem un sezonāliem pārtikas produktiem, ņemot vērā augļu un dārzeņu pieejamību tirgū un atbilstoši Zemkopības ministrijas izstrādātajam vietējo augļu un dārzeņu pieejamības kalendāram, kas publicēts Iepirkumu uzraudzības biroja mājaslapā internetā;</w:t>
      </w:r>
    </w:p>
    <w:p w14:paraId="6A63CE4F"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ēdienam jāatbilst Latvijas Republikas normatīvajos aktos noteiktajam;</w:t>
      </w:r>
    </w:p>
    <w:p w14:paraId="11EE8EEF"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pusdienās jānodrošina siltais ēdiens (sastāvdaļām un kalorijām visbagātākais), brokastīs un launagā – vēlams siltais ēdiens; </w:t>
      </w:r>
    </w:p>
    <w:p w14:paraId="07EE1F53"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gatavā produkcija tiek pagatavota, uzglabāta un realizēta saskaņā ar ēdināšanas tehnoloģisko dokumentāciju. Pagatavoto ēdienu nedrīkst atkārtoti uzsildīt.</w:t>
      </w:r>
    </w:p>
    <w:p w14:paraId="553464FB" w14:textId="77777777" w:rsidR="00490990" w:rsidRDefault="00490990" w:rsidP="007D5E3A">
      <w:pPr>
        <w:pStyle w:val="Sarakstarindkopa"/>
        <w:numPr>
          <w:ilvl w:val="1"/>
          <w:numId w:val="31"/>
        </w:numPr>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katras nedēļas ēdienkarte jāsaskaņo ar izglītības Iestādes vadītāju vai ar iestādes vadītāja norīkotu personu ne vēlāk kā 5 darba dienas pirms kārtējās ēdināšanas nedēļas sākuma.  Pēc saskaņošanas tā izvietojama izglītojamiem, to pārstāvjiem un darbiniekiem pieejamā vietā (izglītības Iestādes mājaslapā un/vai uz ziņojumu dēļa vai citur, iepriekš saskaņojot ar izglītības Iestādes norīkotu personu (piemēram, e-klasē)). </w:t>
      </w:r>
    </w:p>
    <w:p w14:paraId="54A8F877" w14:textId="77777777" w:rsidR="00F204F9" w:rsidRPr="00F43F2A" w:rsidRDefault="00F204F9" w:rsidP="001774E0">
      <w:pPr>
        <w:pStyle w:val="Sarakstarindkopa"/>
        <w:numPr>
          <w:ilvl w:val="1"/>
          <w:numId w:val="31"/>
        </w:numPr>
        <w:spacing w:after="0" w:line="240" w:lineRule="auto"/>
        <w:jc w:val="both"/>
        <w:rPr>
          <w:rStyle w:val="FontStyle37"/>
          <w:sz w:val="24"/>
          <w:szCs w:val="24"/>
        </w:rPr>
      </w:pPr>
      <w:r w:rsidRPr="00F43F2A">
        <w:rPr>
          <w:rStyle w:val="FontStyle37"/>
          <w:sz w:val="24"/>
          <w:szCs w:val="24"/>
        </w:rPr>
        <w:t xml:space="preserve">pakalpojuma sniedzējs ar savu autotransportu nodrošina pakalpojuma sniegšanu. Līguma izpildes nodrošināšanai noteiktajā apjomā un laika amplitūdā Pakalpojuma sniedzēja rīcībā </w:t>
      </w:r>
      <w:r>
        <w:rPr>
          <w:rStyle w:val="FontStyle37"/>
          <w:sz w:val="24"/>
          <w:szCs w:val="24"/>
        </w:rPr>
        <w:t>jābūt ne mazāk kā 1</w:t>
      </w:r>
      <w:r w:rsidRPr="00F43F2A">
        <w:rPr>
          <w:rStyle w:val="FontStyle37"/>
          <w:sz w:val="24"/>
          <w:szCs w:val="24"/>
        </w:rPr>
        <w:t xml:space="preserve"> transportlīdzeklim. Transportējot pārtikas produktus, nodrošina to aizsardzību pret iespējamo piesārņojumu (piemēram, netīrumiem, mikroorganismiem) un ievēro šādas prasības:</w:t>
      </w:r>
    </w:p>
    <w:p w14:paraId="7150BEE6"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produktus transportē iepakojumā vai konteineros, kas nodrošina aizsardzību pret piesārņojumu;</w:t>
      </w:r>
    </w:p>
    <w:p w14:paraId="41B87D4F"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termiski neapstrādātos un patēriņam gatavos pārtikas produktus, t</w:t>
      </w:r>
      <w:r>
        <w:rPr>
          <w:rStyle w:val="FontStyle37"/>
          <w:sz w:val="24"/>
          <w:szCs w:val="24"/>
        </w:rPr>
        <w:t>ransportējot savstarpēji nodala;</w:t>
      </w:r>
    </w:p>
    <w:p w14:paraId="5DAC0DFF"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Pr>
          <w:rStyle w:val="FontStyle37"/>
          <w:sz w:val="24"/>
          <w:szCs w:val="24"/>
        </w:rPr>
        <w:t>t</w:t>
      </w:r>
      <w:r w:rsidRPr="00F43F2A">
        <w:rPr>
          <w:rStyle w:val="FontStyle37"/>
          <w:sz w:val="24"/>
          <w:szCs w:val="24"/>
        </w:rPr>
        <w:t xml:space="preserve">ransportējot termiski apstrādātus vai atdzesētus produktus, ja to transportēšanas ilgums pārsniedz 30 min., nodrošina šādas temperatūras: </w:t>
      </w:r>
    </w:p>
    <w:p w14:paraId="2CA1E8B9" w14:textId="77777777" w:rsidR="00F204F9" w:rsidRPr="00F43F2A" w:rsidRDefault="00F204F9" w:rsidP="001774E0">
      <w:pPr>
        <w:pStyle w:val="Sarakstarindkopa"/>
        <w:numPr>
          <w:ilvl w:val="3"/>
          <w:numId w:val="31"/>
        </w:numPr>
        <w:spacing w:after="0" w:line="240" w:lineRule="auto"/>
        <w:jc w:val="both"/>
        <w:rPr>
          <w:rStyle w:val="FontStyle37"/>
          <w:sz w:val="24"/>
          <w:szCs w:val="24"/>
        </w:rPr>
      </w:pPr>
      <w:r w:rsidRPr="00F43F2A">
        <w:rPr>
          <w:rStyle w:val="FontStyle37"/>
          <w:sz w:val="24"/>
          <w:szCs w:val="24"/>
        </w:rPr>
        <w:t>karstiem pārtikas produktiem temperatūru ne zemāku par +63°C;</w:t>
      </w:r>
    </w:p>
    <w:p w14:paraId="5A69C910" w14:textId="77777777" w:rsidR="00F204F9" w:rsidRPr="00F43F2A" w:rsidRDefault="00F204F9" w:rsidP="001774E0">
      <w:pPr>
        <w:pStyle w:val="Sarakstarindkopa"/>
        <w:numPr>
          <w:ilvl w:val="3"/>
          <w:numId w:val="31"/>
        </w:numPr>
        <w:spacing w:after="0" w:line="240" w:lineRule="auto"/>
        <w:jc w:val="both"/>
        <w:rPr>
          <w:rStyle w:val="FontStyle37"/>
          <w:sz w:val="24"/>
          <w:szCs w:val="24"/>
        </w:rPr>
      </w:pPr>
      <w:r w:rsidRPr="00F43F2A">
        <w:rPr>
          <w:rStyle w:val="FontStyle37"/>
          <w:sz w:val="24"/>
          <w:szCs w:val="24"/>
        </w:rPr>
        <w:lastRenderedPageBreak/>
        <w:t>termiski apstrādātiem un atdzesētiem pārtikas produktiem temperatūru ne augstāku par +4°C;</w:t>
      </w:r>
    </w:p>
    <w:p w14:paraId="27534C12" w14:textId="77777777" w:rsidR="00F204F9" w:rsidRPr="00F43F2A" w:rsidRDefault="00F204F9" w:rsidP="001774E0">
      <w:pPr>
        <w:pStyle w:val="Sarakstarindkopa"/>
        <w:numPr>
          <w:ilvl w:val="3"/>
          <w:numId w:val="31"/>
        </w:numPr>
        <w:spacing w:after="0" w:line="240" w:lineRule="auto"/>
        <w:jc w:val="both"/>
        <w:rPr>
          <w:rStyle w:val="FontStyle37"/>
          <w:sz w:val="24"/>
          <w:szCs w:val="24"/>
        </w:rPr>
      </w:pPr>
      <w:r w:rsidRPr="00F43F2A">
        <w:rPr>
          <w:rStyle w:val="FontStyle37"/>
          <w:sz w:val="24"/>
          <w:szCs w:val="24"/>
        </w:rPr>
        <w:t>transportēšanas laikā pieļaujama īslaicīga temperatūras paaugstināšanās līdz +4°C;</w:t>
      </w:r>
    </w:p>
    <w:p w14:paraId="419A1F89" w14:textId="77777777" w:rsidR="00F204F9" w:rsidRPr="00F43F2A" w:rsidRDefault="00F204F9" w:rsidP="001774E0">
      <w:pPr>
        <w:pStyle w:val="Sarakstarindkopa"/>
        <w:numPr>
          <w:ilvl w:val="3"/>
          <w:numId w:val="31"/>
        </w:numPr>
        <w:spacing w:after="0" w:line="240" w:lineRule="auto"/>
        <w:jc w:val="both"/>
        <w:rPr>
          <w:rFonts w:ascii="Times New Roman" w:hAnsi="Times New Roman"/>
          <w:sz w:val="24"/>
          <w:szCs w:val="24"/>
        </w:rPr>
      </w:pPr>
      <w:r w:rsidRPr="00F43F2A">
        <w:rPr>
          <w:rFonts w:ascii="Times New Roman" w:hAnsi="Times New Roman"/>
          <w:sz w:val="24"/>
          <w:szCs w:val="24"/>
        </w:rPr>
        <w:t>produktu kopējais atrašanās ilgums temperatūras zonā starp +4°C un +63°C nedrīkst būt ilgāks par 4 stundām.</w:t>
      </w:r>
    </w:p>
    <w:p w14:paraId="50B8B22B" w14:textId="77777777" w:rsidR="00F204F9" w:rsidRPr="00F43F2A" w:rsidRDefault="00F204F9" w:rsidP="001774E0">
      <w:pPr>
        <w:pStyle w:val="Sarakstarindkopa"/>
        <w:numPr>
          <w:ilvl w:val="1"/>
          <w:numId w:val="31"/>
        </w:numPr>
        <w:spacing w:after="0" w:line="240" w:lineRule="auto"/>
        <w:jc w:val="both"/>
        <w:rPr>
          <w:rStyle w:val="FontStyle37"/>
          <w:sz w:val="24"/>
          <w:szCs w:val="24"/>
        </w:rPr>
      </w:pPr>
      <w:r w:rsidRPr="00F43F2A">
        <w:rPr>
          <w:rStyle w:val="FontStyle37"/>
          <w:sz w:val="24"/>
          <w:szCs w:val="24"/>
        </w:rPr>
        <w:t>Piegādāt atsevišķos traukos - hermētiski noslēgtos termosos vai iesaiņotus, atbilstoši transportēšanas prasību standartiem:</w:t>
      </w:r>
    </w:p>
    <w:p w14:paraId="58980EEF"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salātus;</w:t>
      </w:r>
    </w:p>
    <w:p w14:paraId="5C81D591"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zupas;</w:t>
      </w:r>
    </w:p>
    <w:p w14:paraId="7BEB0758"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pamatēdienus;</w:t>
      </w:r>
    </w:p>
    <w:p w14:paraId="0285BBD9"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dzērienu;</w:t>
      </w:r>
    </w:p>
    <w:p w14:paraId="5F84377E" w14:textId="77777777" w:rsidR="00F204F9" w:rsidRPr="00F43F2A" w:rsidRDefault="00F204F9" w:rsidP="001774E0">
      <w:pPr>
        <w:pStyle w:val="Sarakstarindkopa"/>
        <w:numPr>
          <w:ilvl w:val="2"/>
          <w:numId w:val="31"/>
        </w:numPr>
        <w:spacing w:after="0" w:line="240" w:lineRule="auto"/>
        <w:jc w:val="both"/>
        <w:rPr>
          <w:rStyle w:val="FontStyle37"/>
          <w:sz w:val="24"/>
          <w:szCs w:val="24"/>
        </w:rPr>
      </w:pPr>
      <w:r w:rsidRPr="00F43F2A">
        <w:rPr>
          <w:rStyle w:val="FontStyle37"/>
          <w:sz w:val="24"/>
          <w:szCs w:val="24"/>
        </w:rPr>
        <w:t>smalkmaizītes, sacepumus, dārzeņus vai augļus.</w:t>
      </w:r>
    </w:p>
    <w:p w14:paraId="6E51B770" w14:textId="77777777" w:rsidR="00F204F9" w:rsidRPr="00F43F2A" w:rsidRDefault="00F204F9" w:rsidP="001774E0">
      <w:pPr>
        <w:pStyle w:val="Sarakstarindkopa"/>
        <w:numPr>
          <w:ilvl w:val="1"/>
          <w:numId w:val="31"/>
        </w:numPr>
        <w:spacing w:after="0" w:line="240" w:lineRule="auto"/>
        <w:jc w:val="both"/>
        <w:rPr>
          <w:rStyle w:val="FontStyle37"/>
          <w:sz w:val="24"/>
          <w:szCs w:val="24"/>
        </w:rPr>
      </w:pPr>
      <w:r w:rsidRPr="00F43F2A">
        <w:rPr>
          <w:rStyle w:val="FontStyle37"/>
          <w:sz w:val="24"/>
          <w:szCs w:val="24"/>
        </w:rPr>
        <w:t>Pakalpojuma sniedzējam ir jānodrošina termosi vai cits piemērots inventārs, kas nepieciešams silto pusdienu piegādei un atbilstošs iesaiņojuma materiāls, kurš derīgs pārtikas produktiem. Termosi vai citi piegādes trauki tiek atgriezti pakalpojuma sniedzējam netīrā veidā.</w:t>
      </w:r>
    </w:p>
    <w:p w14:paraId="4FF72C49" w14:textId="77777777" w:rsidR="00F204F9" w:rsidRPr="00F43F2A" w:rsidRDefault="00F204F9" w:rsidP="001774E0">
      <w:pPr>
        <w:pStyle w:val="Sarakstarindkopa"/>
        <w:numPr>
          <w:ilvl w:val="1"/>
          <w:numId w:val="31"/>
        </w:numPr>
        <w:spacing w:after="0" w:line="240" w:lineRule="auto"/>
        <w:jc w:val="both"/>
        <w:rPr>
          <w:rStyle w:val="FontStyle37"/>
          <w:sz w:val="24"/>
          <w:szCs w:val="24"/>
        </w:rPr>
      </w:pPr>
      <w:r w:rsidRPr="00F43F2A">
        <w:rPr>
          <w:rStyle w:val="FontStyle37"/>
          <w:sz w:val="24"/>
          <w:szCs w:val="24"/>
        </w:rPr>
        <w:t>Ēdienu pagatavošana un transportēšana jānodrošina atbilstoši Latvijas Republikas normatīvajos aktos noteiktajām sanitārajām, higiēnas un citu pārtikas produktu kvalitātei un ēdināšanas pakalpojumu sniegšanas noteiktajām prasībām.</w:t>
      </w:r>
    </w:p>
    <w:p w14:paraId="33796F20" w14:textId="3D1BC2E4" w:rsidR="00F204F9" w:rsidRPr="001774E0" w:rsidRDefault="00F204F9" w:rsidP="001774E0">
      <w:pPr>
        <w:pStyle w:val="Sarakstarindkopa"/>
        <w:numPr>
          <w:ilvl w:val="1"/>
          <w:numId w:val="31"/>
        </w:numPr>
        <w:spacing w:after="0" w:line="240" w:lineRule="auto"/>
        <w:jc w:val="both"/>
        <w:rPr>
          <w:rFonts w:ascii="Times New Roman" w:hAnsi="Times New Roman"/>
          <w:sz w:val="24"/>
          <w:szCs w:val="24"/>
        </w:rPr>
      </w:pPr>
      <w:r w:rsidRPr="001774E0">
        <w:rPr>
          <w:rStyle w:val="FontStyle37"/>
          <w:sz w:val="24"/>
          <w:szCs w:val="24"/>
        </w:rPr>
        <w:t>Ēdiena sadal</w:t>
      </w:r>
      <w:r w:rsidR="001774E0" w:rsidRPr="001774E0">
        <w:rPr>
          <w:rStyle w:val="FontStyle37"/>
          <w:sz w:val="24"/>
          <w:szCs w:val="24"/>
        </w:rPr>
        <w:t>i nodrošina Iestāde.</w:t>
      </w:r>
    </w:p>
    <w:p w14:paraId="5612C301" w14:textId="77777777" w:rsidR="00490990" w:rsidRPr="00490990" w:rsidRDefault="00490990" w:rsidP="007D5E3A">
      <w:pPr>
        <w:pStyle w:val="ListParagraph2"/>
        <w:numPr>
          <w:ilvl w:val="0"/>
          <w:numId w:val="31"/>
        </w:numPr>
        <w:suppressAutoHyphens/>
        <w:spacing w:after="0" w:line="240" w:lineRule="auto"/>
        <w:ind w:left="567" w:hanging="567"/>
        <w:jc w:val="both"/>
        <w:rPr>
          <w:rFonts w:ascii="Times New Roman" w:hAnsi="Times New Roman" w:cs="Times New Roman"/>
          <w:color w:val="000000"/>
          <w:sz w:val="24"/>
          <w:szCs w:val="24"/>
        </w:rPr>
      </w:pPr>
      <w:r w:rsidRPr="00490990">
        <w:rPr>
          <w:rFonts w:ascii="Times New Roman" w:hAnsi="Times New Roman" w:cs="Times New Roman"/>
          <w:color w:val="000000"/>
          <w:sz w:val="24"/>
          <w:szCs w:val="24"/>
        </w:rPr>
        <w:t xml:space="preserve">Pēc izglītības iestādes pieprasījuma Pakalpojuma sniedzējam nepieciešams veikt pasākumus saistībā ar pakalpojuma kvalitātes izvērtējumu, kā arī īstenot sadarbību ar izglītības iestādi, Izglītojamiem un </w:t>
      </w:r>
      <w:r w:rsidRPr="00490990">
        <w:rPr>
          <w:rFonts w:ascii="Times New Roman" w:hAnsi="Times New Roman" w:cs="Times New Roman"/>
          <w:sz w:val="24"/>
          <w:szCs w:val="24"/>
          <w:lang w:eastAsia="ar-SA"/>
        </w:rPr>
        <w:t>viņu pārstāvjiem</w:t>
      </w:r>
      <w:r w:rsidRPr="00490990">
        <w:rPr>
          <w:rFonts w:ascii="Times New Roman" w:hAnsi="Times New Roman" w:cs="Times New Roman"/>
          <w:color w:val="000000"/>
          <w:sz w:val="24"/>
          <w:szCs w:val="24"/>
        </w:rPr>
        <w:t>, lai uzlabotu pakalpojuma kvalitāti.</w:t>
      </w:r>
    </w:p>
    <w:p w14:paraId="28CFE4B1" w14:textId="77777777" w:rsidR="00490990" w:rsidRPr="00EA6F63" w:rsidRDefault="00490990" w:rsidP="007D5E3A">
      <w:pPr>
        <w:pStyle w:val="ListParagraph2"/>
        <w:numPr>
          <w:ilvl w:val="0"/>
          <w:numId w:val="31"/>
        </w:numPr>
        <w:suppressAutoHyphens/>
        <w:spacing w:after="0" w:line="240" w:lineRule="auto"/>
        <w:ind w:left="567" w:hanging="567"/>
        <w:jc w:val="both"/>
        <w:rPr>
          <w:rFonts w:ascii="Times New Roman" w:hAnsi="Times New Roman" w:cs="Times New Roman"/>
          <w:b/>
          <w:color w:val="000000"/>
          <w:sz w:val="24"/>
          <w:szCs w:val="24"/>
        </w:rPr>
      </w:pPr>
      <w:r w:rsidRPr="00EA6F63">
        <w:rPr>
          <w:rFonts w:ascii="Times New Roman" w:hAnsi="Times New Roman" w:cs="Times New Roman"/>
          <w:b/>
          <w:color w:val="000000"/>
          <w:sz w:val="24"/>
          <w:szCs w:val="24"/>
          <w:lang w:eastAsia="ar-SA"/>
        </w:rPr>
        <w:t>Uzņēmējam ēdināšanas pakalpojuma sniegšanā jāievēro Latvijas Republikā spēkā esošo normatīvo aktu prasības, tajā skaitā:</w:t>
      </w:r>
    </w:p>
    <w:p w14:paraId="4A852049"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Pārtikas aprites uzraudzības likums;</w:t>
      </w:r>
    </w:p>
    <w:p w14:paraId="70345D05"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Bērnu tiesību aizsardzības likums;</w:t>
      </w:r>
    </w:p>
    <w:p w14:paraId="23E1741E"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Epidemioloģiskās drošības likums;</w:t>
      </w:r>
    </w:p>
    <w:p w14:paraId="1B305A93"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Ministru kabineta 2012. gada 13. marta noteikumi Nr.172 “Noteikumi par uztura normām izglītības iestāžu izglītojamiem, sociālās aprūpes un sociālās rehabilitācijas institūciju klientiem un ārstniecības iestāžu pacientiem”; </w:t>
      </w:r>
    </w:p>
    <w:p w14:paraId="290F6B4E"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 xml:space="preserve">Ministru kabineta 2019. gada 10. decembra noteikumi Nr.614 “Kārtība, kādā aprēķina, piešķir un izlieto valsts budžetā paredzētos līdzekļus izglītojamo ēdināšanai”; </w:t>
      </w:r>
    </w:p>
    <w:p w14:paraId="4F946820"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Ministru kabineta 2014. gada 12. augusta noteikumi Nr.461 “Prasības pārtikas kvalitātes shēmām, to ieviešanas, darbības, uzraudzības un kontroles kārtība”;</w:t>
      </w:r>
    </w:p>
    <w:p w14:paraId="0B6B76D5"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Ministru kabineta 2009. gada 26. maija noteikumi Nr.485 “Bioloģiskās lauksaimniecības uzraudzības un kontroles kārtība”;</w:t>
      </w:r>
    </w:p>
    <w:p w14:paraId="34BA8FBD"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Ministru kabineta 2009. gada 15. septembra noteikumi Nr. 1056 “Lauksaimniecības produktu integrētās audzēšanas, uzglabāšanas un marķēšanas prasības un kontroles kārtība”;</w:t>
      </w:r>
    </w:p>
    <w:p w14:paraId="74290EA3" w14:textId="77777777" w:rsidR="00490990" w:rsidRPr="00490990" w:rsidRDefault="00490990" w:rsidP="007D5E3A">
      <w:pPr>
        <w:pStyle w:val="Sarakstarindkopa"/>
        <w:numPr>
          <w:ilvl w:val="1"/>
          <w:numId w:val="31"/>
        </w:numPr>
        <w:suppressAutoHyphens/>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Ministru kabineta 2015. gada 29. septembra noteikumi Nr.545 Pārtikas apritē nodarbināto personu apmācības kārtība pārtikas higiēnas jomā”;</w:t>
      </w:r>
    </w:p>
    <w:p w14:paraId="66238045" w14:textId="77777777" w:rsidR="00490990" w:rsidRPr="00490990" w:rsidRDefault="00490990" w:rsidP="007D5E3A">
      <w:pPr>
        <w:pStyle w:val="Sarakstarindkopa"/>
        <w:numPr>
          <w:ilvl w:val="1"/>
          <w:numId w:val="31"/>
        </w:numPr>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Ministru kabineta 2013. gada 17. septembra noteikumi Nr.890 “Higiēnas prasības bērnu uzraudzības pakalpojuma sniedzējiem un izglītības iestādēm, kas īsteno pirmsskolas izglītības programmu”.</w:t>
      </w:r>
    </w:p>
    <w:p w14:paraId="7AFCB70C" w14:textId="77777777" w:rsidR="00490990" w:rsidRPr="00490990" w:rsidRDefault="00490990" w:rsidP="007D5E3A">
      <w:pPr>
        <w:pStyle w:val="Sarakstarindkopa"/>
        <w:numPr>
          <w:ilvl w:val="1"/>
          <w:numId w:val="31"/>
        </w:numPr>
        <w:shd w:val="clear" w:color="auto" w:fill="FFFFFF" w:themeFill="background1"/>
        <w:spacing w:after="0" w:line="240" w:lineRule="auto"/>
        <w:ind w:left="1276" w:hanging="709"/>
        <w:jc w:val="both"/>
        <w:rPr>
          <w:rFonts w:ascii="Times New Roman" w:hAnsi="Times New Roman"/>
          <w:sz w:val="24"/>
          <w:szCs w:val="24"/>
          <w:lang w:eastAsia="ar-SA"/>
        </w:rPr>
      </w:pPr>
      <w:r w:rsidRPr="00490990">
        <w:rPr>
          <w:rFonts w:ascii="Times New Roman" w:hAnsi="Times New Roman"/>
          <w:sz w:val="24"/>
          <w:szCs w:val="24"/>
          <w:lang w:eastAsia="ar-SA"/>
        </w:rPr>
        <w:t>Darba aizsardzības, darba drošības, darba higiēnas, elektrodrošības, ugunsdrošības u.c. spēkā esošie normatīvie akti.</w:t>
      </w:r>
    </w:p>
    <w:p w14:paraId="4C7CA610" w14:textId="2F797344" w:rsidR="00490990" w:rsidRDefault="00490990" w:rsidP="00454CD1">
      <w:pPr>
        <w:pStyle w:val="Pamatteksts"/>
        <w:suppressAutoHyphens/>
        <w:rPr>
          <w:rStyle w:val="Hipersaite"/>
          <w:i/>
          <w:color w:val="auto"/>
          <w:u w:val="none"/>
          <w:lang w:eastAsia="lv-LV"/>
        </w:rPr>
      </w:pPr>
      <w:r w:rsidRPr="004A11D3">
        <w:rPr>
          <w:rStyle w:val="Hipersaite"/>
          <w:i/>
          <w:color w:val="auto"/>
          <w:u w:val="none"/>
          <w:lang w:eastAsia="lv-LV"/>
        </w:rPr>
        <w:t xml:space="preserve">Tehniskā specifikācija </w:t>
      </w:r>
      <w:r w:rsidR="00454CD1">
        <w:rPr>
          <w:rStyle w:val="Hipersaite"/>
          <w:i/>
          <w:color w:val="auto"/>
          <w:u w:val="none"/>
          <w:lang w:eastAsia="lv-LV"/>
        </w:rPr>
        <w:t>aktualizēta 11.06</w:t>
      </w:r>
      <w:r w:rsidRPr="004A11D3">
        <w:rPr>
          <w:rStyle w:val="Hipersaite"/>
          <w:i/>
          <w:color w:val="auto"/>
          <w:u w:val="none"/>
          <w:lang w:eastAsia="lv-LV"/>
        </w:rPr>
        <w:t>.2024.</w:t>
      </w:r>
    </w:p>
    <w:p w14:paraId="171957D0" w14:textId="77777777" w:rsidR="00AE727B" w:rsidRPr="00BB7ECC" w:rsidRDefault="00AE727B" w:rsidP="00AE727B">
      <w:pPr>
        <w:pageBreakBefore/>
        <w:suppressAutoHyphens/>
        <w:spacing w:line="360" w:lineRule="auto"/>
        <w:ind w:right="26"/>
        <w:jc w:val="right"/>
        <w:rPr>
          <w:b/>
          <w:lang w:eastAsia="ar-SA"/>
        </w:rPr>
      </w:pPr>
      <w:r w:rsidRPr="00BB7ECC">
        <w:rPr>
          <w:b/>
          <w:lang w:eastAsia="ar-SA"/>
        </w:rPr>
        <w:lastRenderedPageBreak/>
        <w:t>2.</w:t>
      </w:r>
      <w:r w:rsidR="00DD5DC3">
        <w:rPr>
          <w:b/>
          <w:lang w:eastAsia="ar-SA"/>
        </w:rPr>
        <w:t xml:space="preserve"> </w:t>
      </w:r>
      <w:r w:rsidRPr="00BB7ECC">
        <w:rPr>
          <w:b/>
          <w:lang w:eastAsia="ar-SA"/>
        </w:rPr>
        <w:t>pielikums</w:t>
      </w:r>
    </w:p>
    <w:p w14:paraId="424A8281" w14:textId="77777777" w:rsidR="00BB7ECC" w:rsidRPr="00D43482" w:rsidRDefault="00BB7ECC" w:rsidP="00BB7ECC">
      <w:pPr>
        <w:pStyle w:val="Virsraksts2"/>
        <w:numPr>
          <w:ilvl w:val="0"/>
          <w:numId w:val="0"/>
        </w:numPr>
        <w:ind w:left="578"/>
        <w:jc w:val="right"/>
        <w:rPr>
          <w:rFonts w:cs="Times New Roman"/>
        </w:rPr>
      </w:pPr>
      <w:bookmarkStart w:id="2" w:name="_Toc433725869"/>
      <w:bookmarkStart w:id="3" w:name="_Toc495396431"/>
      <w:bookmarkStart w:id="4" w:name="_Toc59188064"/>
      <w:bookmarkStart w:id="5" w:name="_Toc59190313"/>
      <w:bookmarkStart w:id="6" w:name="_Toc481573208"/>
      <w:r w:rsidRPr="00D43482">
        <w:rPr>
          <w:rFonts w:cs="Times New Roman"/>
        </w:rPr>
        <w:t>PIETEIKUMS DALĪBAI ATKLĀTĀ KONKURSĀ</w:t>
      </w:r>
      <w:bookmarkEnd w:id="2"/>
      <w:bookmarkEnd w:id="3"/>
    </w:p>
    <w:p w14:paraId="3F7D74B1" w14:textId="77777777" w:rsidR="00BB7ECC" w:rsidRPr="00D43482" w:rsidRDefault="00BB7ECC" w:rsidP="00BB7ECC">
      <w:pPr>
        <w:jc w:val="right"/>
        <w:rPr>
          <w:color w:val="000000"/>
        </w:rPr>
      </w:pPr>
      <w:r w:rsidRPr="00D43482">
        <w:t xml:space="preserve"> </w:t>
      </w:r>
      <w:r w:rsidRPr="00A54085">
        <w:rPr>
          <w:lang w:eastAsia="ar-SA"/>
        </w:rPr>
        <w:t>“</w:t>
      </w:r>
      <w:r w:rsidR="005E1276" w:rsidRPr="00A54085">
        <w:t>ĒDINĀŠANAS PAKALPOJUMA NODROŠINĀŠANA ALŪKSNES NOVADA IZGLĪTĪBAS IESTĀDĒS</w:t>
      </w:r>
      <w:r w:rsidRPr="00A54085">
        <w:rPr>
          <w:color w:val="000000"/>
        </w:rPr>
        <w:t>”</w:t>
      </w:r>
      <w:r w:rsidRPr="00D43482">
        <w:rPr>
          <w:color w:val="000000"/>
        </w:rPr>
        <w:t xml:space="preserve"> </w:t>
      </w:r>
    </w:p>
    <w:p w14:paraId="4AF27E5F" w14:textId="40281455" w:rsidR="00BB7ECC" w:rsidRPr="00D43482" w:rsidRDefault="00BB7ECC" w:rsidP="00BB7ECC">
      <w:pPr>
        <w:jc w:val="right"/>
      </w:pPr>
      <w:r w:rsidRPr="00D43482">
        <w:rPr>
          <w:lang w:eastAsia="ar-SA"/>
        </w:rPr>
        <w:t>(</w:t>
      </w:r>
      <w:r w:rsidRPr="00D43482">
        <w:rPr>
          <w:bCs/>
          <w:iCs/>
          <w:lang w:eastAsia="ar-SA"/>
        </w:rPr>
        <w:t>IDENTIFIKĀCIJAS NR.</w:t>
      </w:r>
      <w:r w:rsidRPr="00D43482">
        <w:rPr>
          <w:bCs/>
          <w:lang w:eastAsia="ar-SA"/>
        </w:rPr>
        <w:t>ANP202</w:t>
      </w:r>
      <w:r w:rsidR="00C02874">
        <w:rPr>
          <w:bCs/>
          <w:lang w:eastAsia="ar-SA"/>
        </w:rPr>
        <w:t>4</w:t>
      </w:r>
      <w:r w:rsidRPr="00D43482">
        <w:rPr>
          <w:bCs/>
          <w:lang w:eastAsia="ar-SA"/>
        </w:rPr>
        <w:t>/</w:t>
      </w:r>
      <w:r w:rsidR="003658D4">
        <w:rPr>
          <w:bCs/>
          <w:lang w:eastAsia="ar-SA"/>
        </w:rPr>
        <w:t>1</w:t>
      </w:r>
      <w:r w:rsidR="00C02874">
        <w:rPr>
          <w:bCs/>
          <w:lang w:eastAsia="ar-SA"/>
        </w:rPr>
        <w:t>9</w:t>
      </w:r>
      <w:r w:rsidRPr="00D43482">
        <w:rPr>
          <w:bCs/>
          <w:lang w:eastAsia="ar-SA"/>
        </w:rPr>
        <w:t>)</w:t>
      </w:r>
    </w:p>
    <w:p w14:paraId="53E6D4B5" w14:textId="77777777" w:rsidR="00BB7ECC" w:rsidRPr="00D43482" w:rsidRDefault="00BB7ECC" w:rsidP="00BB7ECC"/>
    <w:p w14:paraId="597B078F" w14:textId="22A8AE5F" w:rsidR="00BB7ECC" w:rsidRPr="00D43482" w:rsidRDefault="00BB7ECC" w:rsidP="00BB7ECC">
      <w:pPr>
        <w:pBdr>
          <w:bottom w:val="single" w:sz="12" w:space="1" w:color="auto"/>
        </w:pBdr>
        <w:suppressAutoHyphens/>
        <w:jc w:val="right"/>
        <w:rPr>
          <w:sz w:val="22"/>
          <w:szCs w:val="23"/>
          <w:lang w:eastAsia="ar-SA"/>
        </w:rPr>
      </w:pPr>
      <w:r w:rsidRPr="00D43482">
        <w:rPr>
          <w:sz w:val="22"/>
          <w:szCs w:val="23"/>
          <w:lang w:eastAsia="ar-SA"/>
        </w:rPr>
        <w:t>202</w:t>
      </w:r>
      <w:r w:rsidR="00C02874">
        <w:rPr>
          <w:sz w:val="22"/>
          <w:szCs w:val="23"/>
          <w:lang w:eastAsia="ar-SA"/>
        </w:rPr>
        <w:t>4</w:t>
      </w:r>
      <w:r w:rsidRPr="00D43482">
        <w:rPr>
          <w:sz w:val="22"/>
          <w:szCs w:val="23"/>
          <w:lang w:eastAsia="ar-SA"/>
        </w:rPr>
        <w:t>. gada ____.______________</w:t>
      </w:r>
    </w:p>
    <w:p w14:paraId="5FDDD0B0" w14:textId="77777777" w:rsidR="00BB7ECC" w:rsidRPr="00D43482" w:rsidRDefault="00BB7ECC" w:rsidP="00BB7ECC">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BB7ECC" w:rsidRPr="00D43482" w14:paraId="5A5563DE" w14:textId="77777777" w:rsidTr="0014458E">
        <w:tc>
          <w:tcPr>
            <w:tcW w:w="5709" w:type="dxa"/>
            <w:tcBorders>
              <w:bottom w:val="single" w:sz="4" w:space="0" w:color="000000"/>
            </w:tcBorders>
            <w:vAlign w:val="center"/>
          </w:tcPr>
          <w:p w14:paraId="5B9BE4AD" w14:textId="77777777" w:rsidR="00BB7ECC" w:rsidRPr="00D43482" w:rsidRDefault="00BB7ECC" w:rsidP="0014458E">
            <w:pPr>
              <w:suppressAutoHyphens/>
              <w:snapToGrid w:val="0"/>
              <w:jc w:val="center"/>
              <w:rPr>
                <w:b/>
              </w:rPr>
            </w:pPr>
            <w:r w:rsidRPr="00D43482">
              <w:rPr>
                <w:b/>
              </w:rPr>
              <w:t xml:space="preserve"> </w:t>
            </w:r>
          </w:p>
        </w:tc>
        <w:tc>
          <w:tcPr>
            <w:tcW w:w="3255" w:type="dxa"/>
            <w:tcBorders>
              <w:bottom w:val="single" w:sz="4" w:space="0" w:color="000000"/>
            </w:tcBorders>
          </w:tcPr>
          <w:p w14:paraId="06A09A8A" w14:textId="77777777" w:rsidR="00BB7ECC" w:rsidRPr="00D43482" w:rsidRDefault="00BB7ECC" w:rsidP="0014458E">
            <w:pPr>
              <w:tabs>
                <w:tab w:val="center" w:pos="5593"/>
                <w:tab w:val="right" w:pos="9746"/>
              </w:tabs>
              <w:suppressAutoHyphens/>
              <w:snapToGrid w:val="0"/>
              <w:jc w:val="center"/>
            </w:pPr>
          </w:p>
        </w:tc>
      </w:tr>
      <w:tr w:rsidR="00BB7ECC" w:rsidRPr="00D43482" w14:paraId="486DB9A6" w14:textId="77777777" w:rsidTr="0014458E">
        <w:tc>
          <w:tcPr>
            <w:tcW w:w="5709" w:type="dxa"/>
          </w:tcPr>
          <w:p w14:paraId="18E51D48" w14:textId="77777777" w:rsidR="00BB7ECC" w:rsidRPr="00D43482" w:rsidRDefault="00BB7ECC" w:rsidP="0014458E">
            <w:pPr>
              <w:tabs>
                <w:tab w:val="center" w:pos="5593"/>
                <w:tab w:val="right" w:pos="9746"/>
              </w:tabs>
              <w:suppressAutoHyphens/>
              <w:snapToGrid w:val="0"/>
              <w:jc w:val="center"/>
            </w:pPr>
            <w:r w:rsidRPr="00D43482">
              <w:t>pretendenta nosaukums</w:t>
            </w:r>
          </w:p>
        </w:tc>
        <w:tc>
          <w:tcPr>
            <w:tcW w:w="3255" w:type="dxa"/>
          </w:tcPr>
          <w:p w14:paraId="28A120A2" w14:textId="77777777" w:rsidR="00BB7ECC" w:rsidRPr="00D43482" w:rsidRDefault="00BB7ECC" w:rsidP="0014458E">
            <w:pPr>
              <w:tabs>
                <w:tab w:val="center" w:pos="5593"/>
                <w:tab w:val="right" w:pos="9746"/>
              </w:tabs>
              <w:suppressAutoHyphens/>
              <w:snapToGrid w:val="0"/>
              <w:jc w:val="center"/>
            </w:pPr>
            <w:r w:rsidRPr="00D43482">
              <w:t>reģistrācijas numurs</w:t>
            </w:r>
          </w:p>
        </w:tc>
      </w:tr>
    </w:tbl>
    <w:p w14:paraId="3477E421" w14:textId="77777777" w:rsidR="00BB7ECC" w:rsidRPr="00D43482" w:rsidRDefault="00BB7ECC" w:rsidP="00BB7ECC">
      <w:pPr>
        <w:suppressAutoHyphens/>
        <w:jc w:val="both"/>
      </w:pPr>
      <w:r w:rsidRPr="00D43482">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BB7ECC" w:rsidRPr="00D43482" w14:paraId="58408367" w14:textId="77777777" w:rsidTr="0014458E">
        <w:trPr>
          <w:trHeight w:val="137"/>
        </w:trPr>
        <w:tc>
          <w:tcPr>
            <w:tcW w:w="2410" w:type="dxa"/>
          </w:tcPr>
          <w:p w14:paraId="7677A31F" w14:textId="77777777" w:rsidR="00BB7ECC" w:rsidRPr="00D43482" w:rsidRDefault="00BB7ECC" w:rsidP="0014458E">
            <w:pPr>
              <w:tabs>
                <w:tab w:val="center" w:pos="5593"/>
                <w:tab w:val="right" w:pos="9746"/>
              </w:tabs>
              <w:suppressAutoHyphens/>
              <w:snapToGrid w:val="0"/>
            </w:pPr>
            <w:r w:rsidRPr="00D43482">
              <w:t>kuras vārdā saskaņā ar</w:t>
            </w:r>
          </w:p>
        </w:tc>
        <w:tc>
          <w:tcPr>
            <w:tcW w:w="1843" w:type="dxa"/>
            <w:tcBorders>
              <w:bottom w:val="single" w:sz="4" w:space="0" w:color="000000"/>
            </w:tcBorders>
          </w:tcPr>
          <w:p w14:paraId="66B9D3FF" w14:textId="77777777" w:rsidR="00BB7ECC" w:rsidRPr="00D43482" w:rsidRDefault="00BB7ECC" w:rsidP="0014458E">
            <w:pPr>
              <w:tabs>
                <w:tab w:val="center" w:pos="5593"/>
                <w:tab w:val="right" w:pos="9746"/>
              </w:tabs>
              <w:suppressAutoHyphens/>
              <w:snapToGrid w:val="0"/>
              <w:jc w:val="both"/>
            </w:pPr>
          </w:p>
        </w:tc>
        <w:tc>
          <w:tcPr>
            <w:tcW w:w="4711" w:type="dxa"/>
            <w:tcBorders>
              <w:bottom w:val="single" w:sz="4" w:space="0" w:color="000000"/>
            </w:tcBorders>
          </w:tcPr>
          <w:p w14:paraId="0206C1AC" w14:textId="77777777" w:rsidR="00BB7ECC" w:rsidRPr="00D43482" w:rsidRDefault="00BB7ECC" w:rsidP="0014458E">
            <w:pPr>
              <w:tabs>
                <w:tab w:val="center" w:pos="5593"/>
                <w:tab w:val="right" w:pos="9746"/>
              </w:tabs>
              <w:suppressAutoHyphens/>
              <w:snapToGrid w:val="0"/>
              <w:jc w:val="both"/>
            </w:pPr>
            <w:r w:rsidRPr="00D43482">
              <w:t>rīkojas</w:t>
            </w:r>
          </w:p>
        </w:tc>
      </w:tr>
      <w:tr w:rsidR="00BB7ECC" w:rsidRPr="00D43482" w14:paraId="1001F0AA" w14:textId="77777777" w:rsidTr="0014458E">
        <w:tc>
          <w:tcPr>
            <w:tcW w:w="2410" w:type="dxa"/>
          </w:tcPr>
          <w:p w14:paraId="3DFDEECC" w14:textId="77777777" w:rsidR="00BB7ECC" w:rsidRPr="00D43482" w:rsidRDefault="00BB7ECC" w:rsidP="0014458E">
            <w:pPr>
              <w:tabs>
                <w:tab w:val="center" w:pos="5593"/>
                <w:tab w:val="right" w:pos="9746"/>
              </w:tabs>
              <w:suppressAutoHyphens/>
              <w:snapToGrid w:val="0"/>
            </w:pPr>
          </w:p>
        </w:tc>
        <w:tc>
          <w:tcPr>
            <w:tcW w:w="1843" w:type="dxa"/>
          </w:tcPr>
          <w:p w14:paraId="51BED390" w14:textId="77777777" w:rsidR="00BB7ECC" w:rsidRPr="00D43482" w:rsidRDefault="00BB7ECC" w:rsidP="0014458E">
            <w:pPr>
              <w:tabs>
                <w:tab w:val="center" w:pos="5593"/>
                <w:tab w:val="right" w:pos="9746"/>
              </w:tabs>
              <w:suppressAutoHyphens/>
              <w:snapToGrid w:val="0"/>
              <w:jc w:val="center"/>
              <w:rPr>
                <w:sz w:val="16"/>
                <w:szCs w:val="16"/>
              </w:rPr>
            </w:pPr>
            <w:r w:rsidRPr="00D43482">
              <w:rPr>
                <w:sz w:val="16"/>
                <w:szCs w:val="16"/>
              </w:rPr>
              <w:t xml:space="preserve">pārstāvības pamats </w:t>
            </w:r>
          </w:p>
        </w:tc>
        <w:tc>
          <w:tcPr>
            <w:tcW w:w="4711" w:type="dxa"/>
          </w:tcPr>
          <w:p w14:paraId="20C711C8" w14:textId="77777777" w:rsidR="00BB7ECC" w:rsidRPr="00D43482" w:rsidRDefault="00BB7ECC" w:rsidP="0014458E">
            <w:pPr>
              <w:tabs>
                <w:tab w:val="center" w:pos="5593"/>
                <w:tab w:val="right" w:pos="9746"/>
              </w:tabs>
              <w:suppressAutoHyphens/>
              <w:snapToGrid w:val="0"/>
              <w:jc w:val="center"/>
              <w:rPr>
                <w:sz w:val="16"/>
                <w:szCs w:val="16"/>
              </w:rPr>
            </w:pPr>
            <w:r w:rsidRPr="00D43482">
              <w:rPr>
                <w:sz w:val="16"/>
                <w:szCs w:val="16"/>
              </w:rPr>
              <w:t>pretendentu pārstāvēt tiesīgās vai tā pilnvarotās personas vārds un uzvārds</w:t>
            </w:r>
          </w:p>
        </w:tc>
      </w:tr>
    </w:tbl>
    <w:p w14:paraId="357A566B" w14:textId="77777777" w:rsidR="00BB7ECC" w:rsidRDefault="00BB7ECC" w:rsidP="00BB7ECC">
      <w:pPr>
        <w:suppressAutoHyphens/>
        <w:ind w:firstLine="709"/>
        <w:jc w:val="both"/>
      </w:pPr>
    </w:p>
    <w:p w14:paraId="33D43AFF" w14:textId="77777777" w:rsidR="00AA7009" w:rsidRPr="00D43482" w:rsidRDefault="00AA7009" w:rsidP="00BB7ECC">
      <w:pPr>
        <w:suppressAutoHyphens/>
        <w:ind w:firstLine="709"/>
        <w:jc w:val="both"/>
      </w:pPr>
    </w:p>
    <w:p w14:paraId="3152043D" w14:textId="637C74A7" w:rsidR="00BB7ECC" w:rsidRPr="00AA7009" w:rsidRDefault="00BB7ECC" w:rsidP="00AA7009">
      <w:pPr>
        <w:suppressAutoHyphens/>
        <w:ind w:firstLine="567"/>
        <w:jc w:val="both"/>
        <w:rPr>
          <w:lang w:eastAsia="lv-LV"/>
        </w:rPr>
      </w:pPr>
      <w:r w:rsidRPr="00895D20">
        <w:t>Ar šo &lt;</w:t>
      </w:r>
      <w:r w:rsidRPr="00895D20">
        <w:rPr>
          <w:i/>
        </w:rPr>
        <w:t>uzņēmuma</w:t>
      </w:r>
      <w:r w:rsidRPr="00895D20">
        <w:t xml:space="preserve"> </w:t>
      </w:r>
      <w:r w:rsidRPr="00895D20">
        <w:rPr>
          <w:i/>
        </w:rPr>
        <w:t>nosaukums, reģistrācijas numurs</w:t>
      </w:r>
      <w:r w:rsidRPr="00895D20">
        <w:t xml:space="preserve">&gt; (turpmāk - pretendents) ir iepazinies </w:t>
      </w:r>
      <w:r w:rsidR="00E00E94">
        <w:t>ar Alūksnes novada pašvaldības A</w:t>
      </w:r>
      <w:r w:rsidR="00C02874">
        <w:t>tklātā konkursa</w:t>
      </w:r>
      <w:r w:rsidRPr="00895D20">
        <w:t xml:space="preserve"> </w:t>
      </w:r>
      <w:r w:rsidRPr="00A54085">
        <w:rPr>
          <w:lang w:eastAsia="ar-SA"/>
        </w:rPr>
        <w:t>“</w:t>
      </w:r>
      <w:r w:rsidR="00895D20" w:rsidRPr="00A54085">
        <w:t>Ēdināšanas pakalpojuma nodrošināšana Alūksnes novada izglītības iestādēs</w:t>
      </w:r>
      <w:r w:rsidRPr="00A54085">
        <w:rPr>
          <w:color w:val="000000"/>
        </w:rPr>
        <w:t>”</w:t>
      </w:r>
      <w:r w:rsidRPr="00895D20">
        <w:rPr>
          <w:lang w:eastAsia="ar-SA"/>
        </w:rPr>
        <w:t xml:space="preserve"> </w:t>
      </w:r>
      <w:r w:rsidRPr="00895D20">
        <w:rPr>
          <w:bCs/>
          <w:iCs/>
          <w:lang w:eastAsia="ar-SA"/>
        </w:rPr>
        <w:t>(identifikācijas Nr.</w:t>
      </w:r>
      <w:r w:rsidR="00C02874">
        <w:rPr>
          <w:bCs/>
          <w:lang w:eastAsia="ar-SA"/>
        </w:rPr>
        <w:t>ANP2024</w:t>
      </w:r>
      <w:r w:rsidRPr="00C43A02">
        <w:rPr>
          <w:bCs/>
          <w:lang w:eastAsia="ar-SA"/>
        </w:rPr>
        <w:t>/</w:t>
      </w:r>
      <w:r w:rsidR="00AA7009">
        <w:rPr>
          <w:bCs/>
          <w:lang w:eastAsia="ar-SA"/>
        </w:rPr>
        <w:t>1</w:t>
      </w:r>
      <w:r w:rsidR="00C02874">
        <w:rPr>
          <w:bCs/>
          <w:lang w:eastAsia="ar-SA"/>
        </w:rPr>
        <w:t>9</w:t>
      </w:r>
      <w:r w:rsidR="00E00E94">
        <w:rPr>
          <w:bCs/>
          <w:lang w:eastAsia="ar-SA"/>
        </w:rPr>
        <w:t>) N</w:t>
      </w:r>
      <w:r w:rsidRPr="00C43A02">
        <w:rPr>
          <w:bCs/>
          <w:lang w:eastAsia="ar-SA"/>
        </w:rPr>
        <w:t>olikumu</w:t>
      </w:r>
      <w:r w:rsidR="00155154" w:rsidRPr="00895D20">
        <w:rPr>
          <w:iCs/>
          <w:lang w:eastAsia="ar-SA"/>
        </w:rPr>
        <w:t>,</w:t>
      </w:r>
      <w:r w:rsidR="00155154" w:rsidRPr="00895D20">
        <w:t xml:space="preserve"> Tehnisko specifikāciju, iepirkuma līguma projektu un piekrītam to nosacījumiem.</w:t>
      </w:r>
      <w:r w:rsidR="00AA7009">
        <w:t xml:space="preserve"> </w:t>
      </w:r>
      <w:r w:rsidR="00AA7009" w:rsidRPr="00D47B35">
        <w:rPr>
          <w:iCs/>
          <w:lang w:eastAsia="ar-SA"/>
        </w:rPr>
        <w:t>I</w:t>
      </w:r>
      <w:r w:rsidR="00AA7009" w:rsidRPr="00D47B35">
        <w:rPr>
          <w:lang w:eastAsia="lv-LV"/>
        </w:rPr>
        <w:t>esniedzot piedāvājumu, apliecinām, ka pilnībā saprotam, pieņemam un apņe</w:t>
      </w:r>
      <w:r w:rsidR="00E00E94">
        <w:rPr>
          <w:lang w:eastAsia="lv-LV"/>
        </w:rPr>
        <w:t>mamies pildīt Atklātā konkursa N</w:t>
      </w:r>
      <w:r w:rsidR="00AA7009" w:rsidRPr="00D47B35">
        <w:rPr>
          <w:lang w:eastAsia="lv-LV"/>
        </w:rPr>
        <w:t xml:space="preserve">olikuma prasības, kā arī garantējam sniegto ziņu patiesumu. </w:t>
      </w:r>
    </w:p>
    <w:bookmarkEnd w:id="4"/>
    <w:bookmarkEnd w:id="5"/>
    <w:bookmarkEnd w:id="6"/>
    <w:p w14:paraId="5052950C" w14:textId="77777777" w:rsidR="00895D20" w:rsidRDefault="00895D20" w:rsidP="00895D20">
      <w:pPr>
        <w:suppressAutoHyphens/>
        <w:ind w:firstLine="567"/>
        <w:jc w:val="both"/>
      </w:pPr>
    </w:p>
    <w:p w14:paraId="7ADFC370" w14:textId="77777777" w:rsidR="00C02874" w:rsidRPr="00966E05" w:rsidRDefault="00C02874" w:rsidP="00C02874">
      <w:pPr>
        <w:ind w:firstLine="480"/>
        <w:jc w:val="both"/>
        <w:rPr>
          <w:lang w:eastAsia="lv-LV"/>
        </w:rPr>
      </w:pPr>
      <w:r w:rsidRPr="00966E05">
        <w:t>Norādām, ka pretendents ir</w:t>
      </w:r>
      <w:r w:rsidRPr="00966E05">
        <w:rPr>
          <w:rStyle w:val="Vresatsauce"/>
        </w:rPr>
        <w:footnoteReference w:id="1"/>
      </w:r>
      <w:r w:rsidRPr="00966E05">
        <w:t>:</w:t>
      </w:r>
    </w:p>
    <w:p w14:paraId="75599639" w14:textId="77777777" w:rsidR="00C02874" w:rsidRPr="00966E05" w:rsidRDefault="00C02874" w:rsidP="00C02874">
      <w:pPr>
        <w:pStyle w:val="Sarakstarindkopa"/>
        <w:suppressAutoHyphens/>
        <w:ind w:left="480"/>
        <w:jc w:val="both"/>
        <w:rPr>
          <w:rFonts w:ascii="Times New Roman" w:hAnsi="Times New Roman"/>
          <w:sz w:val="24"/>
          <w:szCs w:val="24"/>
        </w:rPr>
      </w:pPr>
      <w:r w:rsidRPr="00966E05">
        <w:rPr>
          <w:rFonts w:ascii="Times New Roman" w:eastAsia="Wingdings" w:hAnsi="Times New Roman"/>
          <w:sz w:val="24"/>
          <w:szCs w:val="24"/>
        </w:rPr>
        <w:t></w:t>
      </w:r>
      <w:r w:rsidRPr="00966E05">
        <w:rPr>
          <w:rFonts w:ascii="Times New Roman" w:hAnsi="Times New Roman"/>
          <w:sz w:val="24"/>
          <w:szCs w:val="24"/>
        </w:rPr>
        <w:t xml:space="preserve"> </w:t>
      </w:r>
      <w:r w:rsidRPr="00966E05">
        <w:rPr>
          <w:rFonts w:ascii="Times New Roman" w:hAnsi="Times New Roman"/>
          <w:sz w:val="24"/>
          <w:szCs w:val="24"/>
        </w:rPr>
        <w:tab/>
      </w:r>
      <w:r w:rsidRPr="008C39A4">
        <w:rPr>
          <w:rStyle w:val="Izteiksmgs"/>
          <w:rFonts w:ascii="Times New Roman" w:hAnsi="Times New Roman"/>
          <w:b w:val="0"/>
          <w:bCs w:val="0"/>
          <w:sz w:val="24"/>
          <w:szCs w:val="24"/>
          <w:shd w:val="clear" w:color="auto" w:fill="FFFFFF"/>
        </w:rPr>
        <w:t>mikrouzņēmums</w:t>
      </w:r>
      <w:r w:rsidRPr="008C39A4">
        <w:rPr>
          <w:rFonts w:ascii="Times New Roman" w:hAnsi="Times New Roman"/>
          <w:b/>
          <w:bCs/>
          <w:sz w:val="24"/>
          <w:szCs w:val="24"/>
          <w:shd w:val="clear" w:color="auto" w:fill="FFFFFF"/>
        </w:rPr>
        <w:t> </w:t>
      </w:r>
      <w:r w:rsidRPr="00966E05">
        <w:rPr>
          <w:rFonts w:ascii="Times New Roman" w:hAnsi="Times New Roman"/>
          <w:sz w:val="24"/>
          <w:szCs w:val="24"/>
          <w:shd w:val="clear" w:color="auto" w:fill="FFFFFF"/>
        </w:rPr>
        <w:t>ir uzņēmums, kurā nodarbinātas mazāk nekā 10 personas un kura gada apgrozījums un/vai bilance nepārsniedz 2 miljonus </w:t>
      </w:r>
      <w:r w:rsidRPr="00966E05">
        <w:rPr>
          <w:rStyle w:val="Izclums"/>
          <w:rFonts w:ascii="Times New Roman" w:hAnsi="Times New Roman"/>
          <w:sz w:val="24"/>
          <w:szCs w:val="24"/>
          <w:shd w:val="clear" w:color="auto" w:fill="FFFFFF"/>
        </w:rPr>
        <w:t>euro.</w:t>
      </w:r>
    </w:p>
    <w:p w14:paraId="08E4F056" w14:textId="77777777" w:rsidR="00C02874" w:rsidRPr="00966E05" w:rsidRDefault="00C02874" w:rsidP="00C02874">
      <w:pPr>
        <w:pStyle w:val="Sarakstarindkopa"/>
        <w:suppressAutoHyphens/>
        <w:ind w:left="480"/>
        <w:jc w:val="both"/>
        <w:rPr>
          <w:rFonts w:ascii="Times New Roman" w:hAnsi="Times New Roman"/>
          <w:sz w:val="24"/>
          <w:szCs w:val="24"/>
        </w:rPr>
      </w:pPr>
      <w:r w:rsidRPr="00966E05">
        <w:rPr>
          <w:rFonts w:ascii="Times New Roman" w:eastAsia="Wingdings" w:hAnsi="Times New Roman"/>
          <w:sz w:val="24"/>
          <w:szCs w:val="24"/>
        </w:rPr>
        <w:t></w:t>
      </w:r>
      <w:r w:rsidRPr="00966E05">
        <w:rPr>
          <w:rFonts w:ascii="Times New Roman" w:hAnsi="Times New Roman"/>
          <w:sz w:val="24"/>
          <w:szCs w:val="24"/>
        </w:rPr>
        <w:t xml:space="preserve"> </w:t>
      </w:r>
      <w:r w:rsidRPr="00966E05">
        <w:rPr>
          <w:rFonts w:ascii="Times New Roman" w:hAnsi="Times New Roman"/>
          <w:sz w:val="24"/>
          <w:szCs w:val="24"/>
        </w:rPr>
        <w:tab/>
        <w:t xml:space="preserve">mazais uzņēmums, kurā nodarbinātas mazāk nekā 50 personas un kura gada apgrozījums un/vai gada bilance kopā nepārsniedz 10 miljonus </w:t>
      </w:r>
      <w:r w:rsidRPr="00966E05">
        <w:rPr>
          <w:rFonts w:ascii="Times New Roman" w:hAnsi="Times New Roman"/>
          <w:i/>
          <w:sz w:val="24"/>
          <w:szCs w:val="24"/>
        </w:rPr>
        <w:t>euro</w:t>
      </w:r>
      <w:r w:rsidRPr="00966E05">
        <w:rPr>
          <w:rFonts w:ascii="Times New Roman" w:hAnsi="Times New Roman"/>
          <w:sz w:val="24"/>
          <w:szCs w:val="24"/>
        </w:rPr>
        <w:t>.</w:t>
      </w:r>
    </w:p>
    <w:p w14:paraId="715C61B8" w14:textId="6A271788" w:rsidR="00AA7009" w:rsidRDefault="00C02874" w:rsidP="00C02874">
      <w:pPr>
        <w:pStyle w:val="Sarakstarindkopa"/>
        <w:suppressAutoHyphens/>
        <w:ind w:left="480"/>
        <w:jc w:val="both"/>
        <w:rPr>
          <w:rFonts w:ascii="Times New Roman" w:hAnsi="Times New Roman"/>
          <w:sz w:val="24"/>
          <w:szCs w:val="24"/>
        </w:rPr>
      </w:pPr>
      <w:r w:rsidRPr="00966E05">
        <w:rPr>
          <w:rFonts w:ascii="Times New Roman" w:eastAsia="Wingdings" w:hAnsi="Times New Roman"/>
          <w:sz w:val="24"/>
          <w:szCs w:val="24"/>
        </w:rPr>
        <w:t></w:t>
      </w:r>
      <w:r w:rsidRPr="00966E05">
        <w:rPr>
          <w:rFonts w:ascii="Times New Roman" w:hAnsi="Times New Roman"/>
          <w:sz w:val="24"/>
          <w:szCs w:val="24"/>
        </w:rPr>
        <w:t xml:space="preserve"> </w:t>
      </w:r>
      <w:r w:rsidRPr="00966E05">
        <w:rPr>
          <w:rFonts w:ascii="Times New Roman" w:hAnsi="Times New Roman"/>
          <w:sz w:val="24"/>
          <w:szCs w:val="24"/>
        </w:rPr>
        <w:tab/>
        <w:t xml:space="preserve">vidējais uzņēmums, kas nav mazais uzņēmums, un, kurā nodarbinātas mazāk nekā 250 personas un kura gada apgrozījums nepārsniedz 50 miljonus </w:t>
      </w:r>
      <w:r w:rsidRPr="00966E05">
        <w:rPr>
          <w:rFonts w:ascii="Times New Roman" w:hAnsi="Times New Roman"/>
          <w:i/>
          <w:sz w:val="24"/>
          <w:szCs w:val="24"/>
        </w:rPr>
        <w:t>euro</w:t>
      </w:r>
      <w:r w:rsidRPr="00966E05">
        <w:rPr>
          <w:rFonts w:ascii="Times New Roman" w:hAnsi="Times New Roman"/>
          <w:sz w:val="24"/>
          <w:szCs w:val="24"/>
        </w:rPr>
        <w:t xml:space="preserve">, un/vai, kura gada bilance kopā nepārsniedz 43 miljonus </w:t>
      </w:r>
      <w:r w:rsidRPr="00966E05">
        <w:rPr>
          <w:rFonts w:ascii="Times New Roman" w:hAnsi="Times New Roman"/>
          <w:i/>
          <w:sz w:val="24"/>
          <w:szCs w:val="24"/>
        </w:rPr>
        <w:t>euro</w:t>
      </w:r>
      <w:r w:rsidRPr="00966E05">
        <w:rPr>
          <w:rFonts w:ascii="Times New Roman" w:hAnsi="Times New Roman"/>
          <w:sz w:val="24"/>
          <w:szCs w:val="24"/>
        </w:rPr>
        <w:t>.</w:t>
      </w:r>
    </w:p>
    <w:p w14:paraId="7C1F2ED1" w14:textId="3AE0F93D" w:rsidR="00AA0732" w:rsidRPr="000D3362" w:rsidRDefault="00AA0732" w:rsidP="00AC198B">
      <w:pPr>
        <w:spacing w:before="240"/>
        <w:ind w:firstLine="480"/>
      </w:pPr>
      <w:r w:rsidRPr="000D3362">
        <w:t>Pretendenta finanšu rādītāji</w:t>
      </w:r>
    </w:p>
    <w:p w14:paraId="5353FD0A" w14:textId="12D32D40" w:rsidR="00AA0732" w:rsidRPr="000D3362" w:rsidRDefault="00AA0732" w:rsidP="00AC198B">
      <w:pPr>
        <w:jc w:val="both"/>
      </w:pPr>
      <w:r w:rsidRPr="000D3362">
        <w:t>Pretendents apliecina, ka ___.gada pārskatā (Pretendents norāda pēdējā gada pārskata gadu, kas līdz piedāvājuma iesniegšanas termiņa pēdējai dienai iesniegts Valsts ieņēmumu dienestā) tā finanšu rādītāji atbilst Nolikuma 8.1.6.2.  punktā noteiktajai pretendentu atlases prasībai, un tas ir:</w:t>
      </w:r>
    </w:p>
    <w:tbl>
      <w:tblPr>
        <w:tblW w:w="4926" w:type="pct"/>
        <w:tblCellMar>
          <w:top w:w="15" w:type="dxa"/>
          <w:left w:w="15" w:type="dxa"/>
          <w:bottom w:w="15" w:type="dxa"/>
          <w:right w:w="15" w:type="dxa"/>
        </w:tblCellMar>
        <w:tblLook w:val="04A0" w:firstRow="1" w:lastRow="0" w:firstColumn="1" w:lastColumn="0" w:noHBand="0" w:noVBand="1"/>
      </w:tblPr>
      <w:tblGrid>
        <w:gridCol w:w="3117"/>
        <w:gridCol w:w="5810"/>
      </w:tblGrid>
      <w:tr w:rsidR="00AC198B" w:rsidRPr="000D3362" w14:paraId="62863820" w14:textId="55B88E75" w:rsidTr="00AC198B">
        <w:trPr>
          <w:trHeight w:val="285"/>
          <w:tblHeader/>
        </w:trPr>
        <w:tc>
          <w:tcPr>
            <w:tcW w:w="1746" w:type="pct"/>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hideMark/>
          </w:tcPr>
          <w:p w14:paraId="3087EFBC" w14:textId="10D37C3D" w:rsidR="00AC198B" w:rsidRPr="00226D1A" w:rsidRDefault="00AC198B" w:rsidP="00226D1A">
            <w:pPr>
              <w:pStyle w:val="StyleStyle2Justified"/>
              <w:numPr>
                <w:ilvl w:val="0"/>
                <w:numId w:val="0"/>
              </w:numPr>
              <w:tabs>
                <w:tab w:val="clear" w:pos="1080"/>
                <w:tab w:val="left" w:pos="1560"/>
              </w:tabs>
              <w:spacing w:before="0" w:after="0"/>
              <w:rPr>
                <w:b/>
                <w:bCs/>
              </w:rPr>
            </w:pPr>
            <w:r w:rsidRPr="000E2E30">
              <w:rPr>
                <w:szCs w:val="24"/>
              </w:rPr>
              <w:t xml:space="preserve">Pretendenta </w:t>
            </w:r>
            <w:r>
              <w:rPr>
                <w:szCs w:val="24"/>
              </w:rPr>
              <w:t>likviditātes rādītājs</w:t>
            </w:r>
            <w:r w:rsidRPr="000E2E30">
              <w:rPr>
                <w:szCs w:val="24"/>
              </w:rPr>
              <w:t xml:space="preserve">, kas </w:t>
            </w:r>
            <w:r>
              <w:rPr>
                <w:szCs w:val="24"/>
              </w:rPr>
              <w:t xml:space="preserve">aprēķināts no pēdējā </w:t>
            </w:r>
            <w:r w:rsidRPr="000E2E30">
              <w:rPr>
                <w:szCs w:val="24"/>
              </w:rPr>
              <w:t xml:space="preserve">Valsts ieņēmumu dienestā </w:t>
            </w:r>
            <w:r>
              <w:rPr>
                <w:szCs w:val="24"/>
              </w:rPr>
              <w:t xml:space="preserve">iesniegtā gada pārskata </w:t>
            </w:r>
            <w:r w:rsidRPr="00226D1A">
              <w:rPr>
                <w:b/>
                <w:bCs/>
                <w:szCs w:val="24"/>
              </w:rPr>
              <w:t>nav mazāks par koeficientu 1,0.</w:t>
            </w:r>
          </w:p>
          <w:p w14:paraId="581F3EE0" w14:textId="710A3B0A" w:rsidR="00AC198B" w:rsidRPr="000D3362" w:rsidRDefault="00AC198B" w:rsidP="00AA0732">
            <w:pPr>
              <w:shd w:val="clear" w:color="auto" w:fill="C5E0B3" w:themeFill="accent6" w:themeFillTint="66"/>
              <w:spacing w:before="240"/>
              <w:jc w:val="both"/>
            </w:pPr>
          </w:p>
        </w:tc>
        <w:tc>
          <w:tcPr>
            <w:tcW w:w="3254" w:type="pct"/>
            <w:tcBorders>
              <w:top w:val="single" w:sz="4" w:space="0" w:color="000000"/>
              <w:left w:val="single" w:sz="4" w:space="0" w:color="000000"/>
              <w:bottom w:val="single" w:sz="4" w:space="0" w:color="000000"/>
              <w:right w:val="single" w:sz="4" w:space="0" w:color="000000"/>
            </w:tcBorders>
          </w:tcPr>
          <w:p w14:paraId="243E053C" w14:textId="77777777" w:rsidR="00AC198B" w:rsidRPr="000E2E30" w:rsidRDefault="00AC198B" w:rsidP="00226D1A">
            <w:pPr>
              <w:pStyle w:val="StyleStyle2Justified"/>
              <w:numPr>
                <w:ilvl w:val="0"/>
                <w:numId w:val="0"/>
              </w:numPr>
              <w:tabs>
                <w:tab w:val="clear" w:pos="1080"/>
                <w:tab w:val="left" w:pos="1560"/>
              </w:tabs>
              <w:spacing w:before="0" w:after="0"/>
              <w:rPr>
                <w:szCs w:val="24"/>
              </w:rPr>
            </w:pPr>
          </w:p>
        </w:tc>
      </w:tr>
    </w:tbl>
    <w:p w14:paraId="0CF121DD" w14:textId="77777777" w:rsidR="00AA0732" w:rsidRPr="00AA0732" w:rsidRDefault="00AA0732" w:rsidP="00AA0732">
      <w:pPr>
        <w:jc w:val="both"/>
      </w:pPr>
    </w:p>
    <w:p w14:paraId="55C08310" w14:textId="77777777" w:rsidR="00AA7009" w:rsidRPr="00AA7009" w:rsidRDefault="00AA7009" w:rsidP="00AA7009">
      <w:pPr>
        <w:jc w:val="both"/>
      </w:pPr>
      <w:r w:rsidRPr="00AA7009">
        <w:t>Apliecinām, ka pretendents, apakšuzņēmēji, kuru veicamo būvdarbu vai sniedzamo pakalpojumu vērtība ir vismaz 10 000 EUR, piegādātāji vai vienības, uz kuru spējām paļaujas publiskā iepirkuma direktīvu nozīmē, nav:</w:t>
      </w:r>
    </w:p>
    <w:p w14:paraId="0069BAD7" w14:textId="77777777" w:rsidR="00895D20" w:rsidRPr="00895D20" w:rsidRDefault="00895D20" w:rsidP="00895D20">
      <w:pPr>
        <w:suppressAutoHyphens/>
        <w:ind w:left="567" w:hanging="567"/>
        <w:jc w:val="both"/>
        <w:rPr>
          <w:lang w:eastAsia="ar-SA"/>
        </w:rPr>
      </w:pPr>
      <w:r w:rsidRPr="00895D20">
        <w:rPr>
          <w:lang w:eastAsia="ar-SA"/>
        </w:rPr>
        <w:lastRenderedPageBreak/>
        <w:t>1.</w:t>
      </w:r>
      <w:r w:rsidRPr="00895D20">
        <w:rPr>
          <w:lang w:eastAsia="ar-SA"/>
        </w:rPr>
        <w:tab/>
      </w:r>
      <w:r w:rsidR="00BB7ECC" w:rsidRPr="00895D20">
        <w:rPr>
          <w:lang w:eastAsia="ar-SA"/>
        </w:rPr>
        <w:t>Krievijas valstspiederīgais vai fiziska vai juridiska persona, vienība vai struktūra, kas veic uzņēmējdarbību Krievijā;</w:t>
      </w:r>
    </w:p>
    <w:p w14:paraId="733171BD" w14:textId="77777777" w:rsidR="00895D20" w:rsidRPr="00895D20" w:rsidRDefault="00895D20" w:rsidP="00895D20">
      <w:pPr>
        <w:suppressAutoHyphens/>
        <w:ind w:left="567" w:hanging="567"/>
        <w:jc w:val="both"/>
        <w:rPr>
          <w:lang w:eastAsia="ar-SA"/>
        </w:rPr>
      </w:pPr>
      <w:r w:rsidRPr="00895D20">
        <w:rPr>
          <w:lang w:eastAsia="ar-SA"/>
        </w:rPr>
        <w:t xml:space="preserve">2. </w:t>
      </w:r>
      <w:r w:rsidRPr="00895D20">
        <w:rPr>
          <w:lang w:eastAsia="ar-SA"/>
        </w:rPr>
        <w:tab/>
      </w:r>
      <w:r w:rsidR="00BB7ECC" w:rsidRPr="00895D20">
        <w:rPr>
          <w:lang w:eastAsia="ar-SA"/>
        </w:rPr>
        <w:t>juridiskā persona, vienība vai struktūra, kuras īpašumtiesības vairāk nekā 50 % apmērā tieši vai netieši pieder 1. punktā minētajai vienībai; vai</w:t>
      </w:r>
    </w:p>
    <w:p w14:paraId="4AE5633C" w14:textId="77777777" w:rsidR="00BB7ECC" w:rsidRPr="00895D20" w:rsidRDefault="00895D20" w:rsidP="00895D20">
      <w:pPr>
        <w:suppressAutoHyphens/>
        <w:ind w:left="567" w:hanging="567"/>
        <w:jc w:val="both"/>
        <w:rPr>
          <w:lang w:eastAsia="ar-SA"/>
        </w:rPr>
      </w:pPr>
      <w:r w:rsidRPr="00895D20">
        <w:rPr>
          <w:lang w:eastAsia="ar-SA"/>
        </w:rPr>
        <w:t xml:space="preserve">3. </w:t>
      </w:r>
      <w:r w:rsidRPr="00895D20">
        <w:rPr>
          <w:lang w:eastAsia="ar-SA"/>
        </w:rPr>
        <w:tab/>
      </w:r>
      <w:r w:rsidR="00BB7ECC" w:rsidRPr="00895D20">
        <w:rPr>
          <w:lang w:eastAsia="ar-SA"/>
        </w:rPr>
        <w:t>fiziska vai juridiska persona, vienība vai struktūra, kas darbojas kādas 1. vai 2. punktā minētās vienības vārdā vai saskaņā ar tās norādēm.</w:t>
      </w:r>
    </w:p>
    <w:p w14:paraId="1628BC80" w14:textId="77777777" w:rsidR="00AA7009" w:rsidRDefault="00AA7009" w:rsidP="00C02874">
      <w:pPr>
        <w:suppressAutoHyphens/>
        <w:jc w:val="both"/>
        <w:rPr>
          <w:rFonts w:eastAsia="Calibri"/>
          <w:lang w:eastAsia="ar-SA"/>
        </w:rPr>
      </w:pPr>
    </w:p>
    <w:p w14:paraId="1F0C4083" w14:textId="77777777" w:rsidR="00C02874" w:rsidRPr="00C02874" w:rsidRDefault="00C02874" w:rsidP="00C02874">
      <w:pPr>
        <w:suppressAutoHyphens/>
        <w:jc w:val="both"/>
        <w:rPr>
          <w:lang w:eastAsia="ar-SA"/>
        </w:rPr>
      </w:pPr>
    </w:p>
    <w:tbl>
      <w:tblPr>
        <w:tblW w:w="9072" w:type="dxa"/>
        <w:tblLook w:val="01E0" w:firstRow="1" w:lastRow="1" w:firstColumn="1" w:lastColumn="1" w:noHBand="0" w:noVBand="0"/>
      </w:tblPr>
      <w:tblGrid>
        <w:gridCol w:w="5211"/>
        <w:gridCol w:w="3861"/>
      </w:tblGrid>
      <w:tr w:rsidR="00BB7ECC" w:rsidRPr="00D43482" w14:paraId="54CB7FA9" w14:textId="77777777" w:rsidTr="0014458E">
        <w:tc>
          <w:tcPr>
            <w:tcW w:w="5211" w:type="dxa"/>
            <w:shd w:val="clear" w:color="auto" w:fill="auto"/>
          </w:tcPr>
          <w:p w14:paraId="371E7EA5" w14:textId="77777777" w:rsidR="00BB7ECC" w:rsidRPr="00D43482" w:rsidRDefault="00BB7ECC" w:rsidP="0014458E">
            <w:pPr>
              <w:suppressAutoHyphens/>
              <w:rPr>
                <w:lang w:eastAsia="ar-SA"/>
              </w:rPr>
            </w:pPr>
            <w:r w:rsidRPr="00D43482">
              <w:t>Pretendenta juridiskā adrese:</w:t>
            </w:r>
          </w:p>
        </w:tc>
        <w:tc>
          <w:tcPr>
            <w:tcW w:w="3861" w:type="dxa"/>
            <w:tcBorders>
              <w:top w:val="single" w:sz="4" w:space="0" w:color="auto"/>
              <w:bottom w:val="single" w:sz="4" w:space="0" w:color="auto"/>
            </w:tcBorders>
            <w:shd w:val="clear" w:color="auto" w:fill="auto"/>
          </w:tcPr>
          <w:p w14:paraId="27ED470D" w14:textId="77777777" w:rsidR="00BB7ECC" w:rsidRPr="00D43482" w:rsidRDefault="00BB7ECC" w:rsidP="0014458E">
            <w:pPr>
              <w:suppressAutoHyphens/>
              <w:rPr>
                <w:lang w:eastAsia="ar-SA"/>
              </w:rPr>
            </w:pPr>
          </w:p>
        </w:tc>
      </w:tr>
      <w:tr w:rsidR="00BB7ECC" w:rsidRPr="00D43482" w14:paraId="1C27C0BC" w14:textId="77777777" w:rsidTr="0014458E">
        <w:tc>
          <w:tcPr>
            <w:tcW w:w="5211" w:type="dxa"/>
            <w:shd w:val="clear" w:color="auto" w:fill="auto"/>
          </w:tcPr>
          <w:p w14:paraId="1DED4A3E" w14:textId="77777777" w:rsidR="00BB7ECC" w:rsidRPr="00D43482" w:rsidRDefault="00BB7ECC" w:rsidP="0014458E">
            <w:pPr>
              <w:suppressAutoHyphens/>
              <w:rPr>
                <w:lang w:eastAsia="ar-SA"/>
              </w:rPr>
            </w:pPr>
            <w:r w:rsidRPr="00D43482">
              <w:t>Kontaktpersona:</w:t>
            </w:r>
          </w:p>
        </w:tc>
        <w:tc>
          <w:tcPr>
            <w:tcW w:w="3861" w:type="dxa"/>
            <w:tcBorders>
              <w:top w:val="single" w:sz="4" w:space="0" w:color="auto"/>
              <w:bottom w:val="single" w:sz="4" w:space="0" w:color="auto"/>
            </w:tcBorders>
            <w:shd w:val="clear" w:color="auto" w:fill="auto"/>
          </w:tcPr>
          <w:p w14:paraId="3345E9D1" w14:textId="77777777" w:rsidR="00BB7ECC" w:rsidRPr="00D43482" w:rsidRDefault="00BB7ECC" w:rsidP="0014458E">
            <w:pPr>
              <w:suppressAutoHyphens/>
              <w:rPr>
                <w:lang w:eastAsia="ar-SA"/>
              </w:rPr>
            </w:pPr>
          </w:p>
        </w:tc>
      </w:tr>
      <w:tr w:rsidR="00BB7ECC" w:rsidRPr="00D43482" w14:paraId="7DCE6408" w14:textId="77777777" w:rsidTr="0014458E">
        <w:tc>
          <w:tcPr>
            <w:tcW w:w="5211" w:type="dxa"/>
            <w:shd w:val="clear" w:color="auto" w:fill="auto"/>
          </w:tcPr>
          <w:p w14:paraId="3C199C8D" w14:textId="77777777" w:rsidR="00BB7ECC" w:rsidRPr="00D43482" w:rsidRDefault="00BB7ECC" w:rsidP="0014458E">
            <w:pPr>
              <w:suppressAutoHyphens/>
            </w:pPr>
            <w:r w:rsidRPr="00D43482">
              <w:t>Tālruņa numurs (</w:t>
            </w:r>
            <w:r w:rsidRPr="00D43482">
              <w:rPr>
                <w:i/>
              </w:rPr>
              <w:t>saziņai Atklātajā konkursā</w:t>
            </w:r>
            <w:r w:rsidRPr="00D43482">
              <w:t>):</w:t>
            </w:r>
          </w:p>
        </w:tc>
        <w:tc>
          <w:tcPr>
            <w:tcW w:w="3861" w:type="dxa"/>
            <w:tcBorders>
              <w:top w:val="single" w:sz="4" w:space="0" w:color="auto"/>
              <w:bottom w:val="single" w:sz="4" w:space="0" w:color="auto"/>
            </w:tcBorders>
            <w:shd w:val="clear" w:color="auto" w:fill="auto"/>
          </w:tcPr>
          <w:p w14:paraId="3D97A62A" w14:textId="77777777" w:rsidR="00BB7ECC" w:rsidRPr="00D43482" w:rsidRDefault="00BB7ECC" w:rsidP="0014458E">
            <w:pPr>
              <w:suppressAutoHyphens/>
              <w:rPr>
                <w:lang w:eastAsia="ar-SA"/>
              </w:rPr>
            </w:pPr>
          </w:p>
        </w:tc>
      </w:tr>
    </w:tbl>
    <w:p w14:paraId="71E091BF" w14:textId="77777777" w:rsidR="00BB7ECC" w:rsidRPr="00BB7ECC" w:rsidRDefault="00BB7ECC" w:rsidP="00BB7ECC">
      <w:pPr>
        <w:suppressAutoHyphens/>
        <w:jc w:val="both"/>
        <w:rPr>
          <w:color w:val="FF0000"/>
        </w:rPr>
      </w:pPr>
    </w:p>
    <w:p w14:paraId="4F443C8E" w14:textId="77777777" w:rsidR="00934C51" w:rsidRPr="00013A83" w:rsidRDefault="00AE727B" w:rsidP="00081C6A">
      <w:pPr>
        <w:jc w:val="right"/>
        <w:rPr>
          <w:b/>
          <w:color w:val="000000"/>
          <w:highlight w:val="yellow"/>
          <w:lang w:eastAsia="ar-SA"/>
        </w:rPr>
      </w:pPr>
      <w:r w:rsidRPr="00BB7ECC">
        <w:rPr>
          <w:b/>
          <w:color w:val="414142"/>
        </w:rPr>
        <w:br w:type="page"/>
      </w:r>
    </w:p>
    <w:p w14:paraId="07D3EA48" w14:textId="77777777" w:rsidR="00081C6A" w:rsidRPr="00D43482" w:rsidRDefault="00081C6A" w:rsidP="00081C6A">
      <w:pPr>
        <w:tabs>
          <w:tab w:val="left" w:pos="5145"/>
        </w:tabs>
        <w:suppressAutoHyphens/>
        <w:jc w:val="right"/>
        <w:rPr>
          <w:b/>
          <w:color w:val="000000"/>
          <w:sz w:val="22"/>
          <w:szCs w:val="22"/>
          <w:lang w:eastAsia="ar-SA"/>
        </w:rPr>
      </w:pPr>
      <w:r w:rsidRPr="00D43482">
        <w:rPr>
          <w:b/>
          <w:color w:val="000000"/>
          <w:sz w:val="22"/>
          <w:szCs w:val="22"/>
          <w:lang w:eastAsia="ar-SA"/>
        </w:rPr>
        <w:lastRenderedPageBreak/>
        <w:t xml:space="preserve">3.pielikums </w:t>
      </w:r>
    </w:p>
    <w:p w14:paraId="67CF85B3" w14:textId="77777777" w:rsidR="00081C6A" w:rsidRPr="00D43482" w:rsidRDefault="00081C6A" w:rsidP="00081C6A">
      <w:pPr>
        <w:jc w:val="right"/>
      </w:pPr>
    </w:p>
    <w:p w14:paraId="1F49110D" w14:textId="77777777" w:rsidR="00081C6A" w:rsidRPr="00D43482" w:rsidRDefault="00081C6A" w:rsidP="00081C6A">
      <w:pPr>
        <w:jc w:val="right"/>
      </w:pPr>
      <w:r w:rsidRPr="00D43482">
        <w:t>__________________________</w:t>
      </w:r>
    </w:p>
    <w:p w14:paraId="511FDE36" w14:textId="77777777" w:rsidR="00081C6A" w:rsidRPr="00D43482" w:rsidRDefault="00081C6A" w:rsidP="00081C6A">
      <w:pPr>
        <w:jc w:val="right"/>
        <w:rPr>
          <w:i/>
          <w:snapToGrid w:val="0"/>
          <w:lang w:eastAsia="ru-RU"/>
        </w:rPr>
      </w:pPr>
      <w:r w:rsidRPr="00D43482">
        <w:rPr>
          <w:i/>
          <w:snapToGrid w:val="0"/>
          <w:lang w:eastAsia="ru-RU"/>
        </w:rPr>
        <w:t>/Pasūtītāja nosaukums/</w:t>
      </w:r>
    </w:p>
    <w:p w14:paraId="4E9CAA30" w14:textId="77777777" w:rsidR="00081C6A" w:rsidRPr="00D43482" w:rsidRDefault="00081C6A" w:rsidP="00081C6A">
      <w:pPr>
        <w:jc w:val="right"/>
      </w:pPr>
    </w:p>
    <w:p w14:paraId="6B39D4D8" w14:textId="77777777" w:rsidR="00081C6A" w:rsidRPr="00D43482" w:rsidRDefault="00081C6A" w:rsidP="00A1582D">
      <w:pPr>
        <w:pStyle w:val="Virsraksts2"/>
        <w:numPr>
          <w:ilvl w:val="0"/>
          <w:numId w:val="0"/>
        </w:numPr>
        <w:ind w:left="578" w:hanging="578"/>
        <w:jc w:val="center"/>
        <w:rPr>
          <w:rFonts w:cs="Times New Roman"/>
          <w:szCs w:val="24"/>
        </w:rPr>
      </w:pPr>
      <w:bookmarkStart w:id="7" w:name="_Toc433725870"/>
      <w:bookmarkStart w:id="8" w:name="_Toc495396432"/>
      <w:r w:rsidRPr="00D43482">
        <w:rPr>
          <w:rFonts w:cs="Times New Roman"/>
          <w:szCs w:val="24"/>
        </w:rPr>
        <w:t>Apliecinājums par neatkarīgi izstrādātu piedāvājumu</w:t>
      </w:r>
      <w:bookmarkEnd w:id="7"/>
      <w:bookmarkEnd w:id="8"/>
    </w:p>
    <w:p w14:paraId="24A74168" w14:textId="77777777" w:rsidR="00081C6A" w:rsidRPr="00D43482" w:rsidRDefault="00081C6A" w:rsidP="00081C6A">
      <w:pPr>
        <w:pStyle w:val="naisf"/>
        <w:spacing w:before="0" w:after="0"/>
        <w:ind w:left="5387" w:right="-1" w:hanging="5387"/>
        <w:rPr>
          <w:i/>
          <w:lang w:val="lv-LV"/>
        </w:rPr>
      </w:pPr>
      <w:r w:rsidRPr="00D43482">
        <w:rPr>
          <w:lang w:val="lv-LV"/>
        </w:rPr>
        <w:t xml:space="preserve">Ar šo, sniedzot izsmeļošu un patiesu informāciju, _____________________________ </w:t>
      </w:r>
      <w:r w:rsidRPr="00D43482">
        <w:rPr>
          <w:i/>
          <w:lang w:val="lv-LV"/>
        </w:rPr>
        <w:t xml:space="preserve">Pretendenta nosaukums, </w:t>
      </w:r>
      <w:proofErr w:type="spellStart"/>
      <w:r w:rsidRPr="00D43482">
        <w:rPr>
          <w:i/>
          <w:lang w:val="lv-LV"/>
        </w:rPr>
        <w:t>reģ</w:t>
      </w:r>
      <w:proofErr w:type="spellEnd"/>
      <w:r w:rsidRPr="00D43482">
        <w:rPr>
          <w:i/>
          <w:lang w:val="lv-LV"/>
        </w:rPr>
        <w:t>. Nr.</w:t>
      </w:r>
    </w:p>
    <w:p w14:paraId="3F84EBA7" w14:textId="2FF64978" w:rsidR="00081C6A" w:rsidRPr="00D43482" w:rsidRDefault="00081C6A" w:rsidP="74896B4E">
      <w:pPr>
        <w:pStyle w:val="naisf"/>
        <w:ind w:right="-1"/>
      </w:pPr>
      <w:r w:rsidRPr="74896B4E">
        <w:t>(</w:t>
      </w:r>
      <w:proofErr w:type="spellStart"/>
      <w:r w:rsidRPr="74896B4E">
        <w:t>turpmāk</w:t>
      </w:r>
      <w:proofErr w:type="spellEnd"/>
      <w:r w:rsidRPr="74896B4E">
        <w:t xml:space="preserve"> – pretendents) </w:t>
      </w:r>
      <w:proofErr w:type="spellStart"/>
      <w:r w:rsidRPr="74896B4E">
        <w:t>attiecībā</w:t>
      </w:r>
      <w:proofErr w:type="spellEnd"/>
      <w:r w:rsidRPr="74896B4E">
        <w:t xml:space="preserve"> </w:t>
      </w:r>
      <w:proofErr w:type="spellStart"/>
      <w:r w:rsidRPr="74896B4E">
        <w:t>uz</w:t>
      </w:r>
      <w:proofErr w:type="spellEnd"/>
      <w:r w:rsidRPr="74896B4E">
        <w:t xml:space="preserve"> </w:t>
      </w:r>
      <w:proofErr w:type="spellStart"/>
      <w:r w:rsidRPr="74896B4E">
        <w:t>Alūksnes</w:t>
      </w:r>
      <w:proofErr w:type="spellEnd"/>
      <w:r w:rsidRPr="74896B4E">
        <w:t xml:space="preserve"> </w:t>
      </w:r>
      <w:proofErr w:type="spellStart"/>
      <w:r w:rsidRPr="74896B4E">
        <w:t>novada</w:t>
      </w:r>
      <w:proofErr w:type="spellEnd"/>
      <w:r w:rsidRPr="74896B4E">
        <w:t xml:space="preserve"> </w:t>
      </w:r>
      <w:proofErr w:type="spellStart"/>
      <w:r w:rsidRPr="74896B4E">
        <w:t>pašvaldības</w:t>
      </w:r>
      <w:proofErr w:type="spellEnd"/>
      <w:r w:rsidRPr="74896B4E">
        <w:t xml:space="preserve"> </w:t>
      </w:r>
      <w:proofErr w:type="spellStart"/>
      <w:r w:rsidRPr="74896B4E">
        <w:rPr>
          <w:b/>
          <w:bCs/>
        </w:rPr>
        <w:t>Atklātā</w:t>
      </w:r>
      <w:proofErr w:type="spellEnd"/>
      <w:r w:rsidRPr="74896B4E">
        <w:rPr>
          <w:b/>
          <w:bCs/>
        </w:rPr>
        <w:t xml:space="preserve"> </w:t>
      </w:r>
      <w:proofErr w:type="spellStart"/>
      <w:r w:rsidRPr="74896B4E">
        <w:rPr>
          <w:b/>
          <w:bCs/>
        </w:rPr>
        <w:t>konkursa</w:t>
      </w:r>
      <w:proofErr w:type="spellEnd"/>
      <w:r w:rsidRPr="74896B4E">
        <w:rPr>
          <w:b/>
          <w:bCs/>
        </w:rPr>
        <w:t xml:space="preserve"> </w:t>
      </w:r>
      <w:r w:rsidRPr="74896B4E">
        <w:rPr>
          <w:b/>
          <w:bCs/>
          <w:color w:val="000000" w:themeColor="text1"/>
        </w:rPr>
        <w:t>“</w:t>
      </w:r>
      <w:proofErr w:type="spellStart"/>
      <w:r w:rsidR="006804A5" w:rsidRPr="74896B4E">
        <w:rPr>
          <w:b/>
          <w:bCs/>
        </w:rPr>
        <w:t>Ēdināš</w:t>
      </w:r>
      <w:r w:rsidR="00A1582D" w:rsidRPr="74896B4E">
        <w:rPr>
          <w:b/>
          <w:bCs/>
        </w:rPr>
        <w:t>anas</w:t>
      </w:r>
      <w:proofErr w:type="spellEnd"/>
      <w:r w:rsidR="00A1582D" w:rsidRPr="74896B4E">
        <w:rPr>
          <w:b/>
          <w:bCs/>
        </w:rPr>
        <w:t xml:space="preserve"> </w:t>
      </w:r>
      <w:proofErr w:type="spellStart"/>
      <w:r w:rsidR="00A1582D" w:rsidRPr="74896B4E">
        <w:rPr>
          <w:b/>
          <w:bCs/>
        </w:rPr>
        <w:t>pakalpojuma</w:t>
      </w:r>
      <w:proofErr w:type="spellEnd"/>
      <w:r w:rsidR="00A1582D" w:rsidRPr="74896B4E">
        <w:rPr>
          <w:b/>
          <w:bCs/>
        </w:rPr>
        <w:t xml:space="preserve"> </w:t>
      </w:r>
      <w:proofErr w:type="spellStart"/>
      <w:r w:rsidR="00A1582D" w:rsidRPr="74896B4E">
        <w:rPr>
          <w:b/>
          <w:bCs/>
        </w:rPr>
        <w:t>nodrošināšana</w:t>
      </w:r>
      <w:proofErr w:type="spellEnd"/>
      <w:r w:rsidR="00A1582D" w:rsidRPr="74896B4E">
        <w:rPr>
          <w:b/>
          <w:bCs/>
        </w:rPr>
        <w:t xml:space="preserve"> </w:t>
      </w:r>
      <w:proofErr w:type="spellStart"/>
      <w:r w:rsidR="00A1582D" w:rsidRPr="74896B4E">
        <w:rPr>
          <w:b/>
          <w:bCs/>
        </w:rPr>
        <w:t>A</w:t>
      </w:r>
      <w:r w:rsidR="006804A5" w:rsidRPr="74896B4E">
        <w:rPr>
          <w:b/>
          <w:bCs/>
        </w:rPr>
        <w:t>lūksnes</w:t>
      </w:r>
      <w:proofErr w:type="spellEnd"/>
      <w:r w:rsidR="006804A5" w:rsidRPr="74896B4E">
        <w:rPr>
          <w:b/>
          <w:bCs/>
        </w:rPr>
        <w:t xml:space="preserve"> </w:t>
      </w:r>
      <w:proofErr w:type="spellStart"/>
      <w:r w:rsidR="006804A5" w:rsidRPr="74896B4E">
        <w:rPr>
          <w:b/>
          <w:bCs/>
        </w:rPr>
        <w:t>novada</w:t>
      </w:r>
      <w:proofErr w:type="spellEnd"/>
      <w:r w:rsidR="006804A5" w:rsidRPr="74896B4E">
        <w:rPr>
          <w:b/>
          <w:bCs/>
        </w:rPr>
        <w:t xml:space="preserve"> </w:t>
      </w:r>
      <w:proofErr w:type="spellStart"/>
      <w:r w:rsidR="006804A5" w:rsidRPr="74896B4E">
        <w:rPr>
          <w:b/>
          <w:bCs/>
        </w:rPr>
        <w:t>izglītības</w:t>
      </w:r>
      <w:proofErr w:type="spellEnd"/>
      <w:r w:rsidR="006804A5" w:rsidRPr="74896B4E">
        <w:rPr>
          <w:b/>
          <w:bCs/>
        </w:rPr>
        <w:t xml:space="preserve"> </w:t>
      </w:r>
      <w:proofErr w:type="spellStart"/>
      <w:r w:rsidR="006804A5" w:rsidRPr="74896B4E">
        <w:rPr>
          <w:b/>
          <w:bCs/>
        </w:rPr>
        <w:t>iestādēs</w:t>
      </w:r>
      <w:proofErr w:type="spellEnd"/>
      <w:r w:rsidRPr="74896B4E">
        <w:rPr>
          <w:b/>
          <w:bCs/>
          <w:color w:val="000000" w:themeColor="text1"/>
        </w:rPr>
        <w:t>”</w:t>
      </w:r>
      <w:r w:rsidRPr="74896B4E">
        <w:rPr>
          <w:b/>
          <w:bCs/>
        </w:rPr>
        <w:t xml:space="preserve">, </w:t>
      </w:r>
      <w:proofErr w:type="spellStart"/>
      <w:r w:rsidRPr="74896B4E">
        <w:rPr>
          <w:b/>
          <w:bCs/>
        </w:rPr>
        <w:t>identifikācijas</w:t>
      </w:r>
      <w:proofErr w:type="spellEnd"/>
      <w:r w:rsidRPr="74896B4E">
        <w:rPr>
          <w:b/>
          <w:bCs/>
        </w:rPr>
        <w:t xml:space="preserve"> </w:t>
      </w:r>
      <w:proofErr w:type="gramStart"/>
      <w:r w:rsidRPr="74896B4E">
        <w:rPr>
          <w:b/>
          <w:bCs/>
        </w:rPr>
        <w:t>Nr.ANP</w:t>
      </w:r>
      <w:proofErr w:type="gramEnd"/>
      <w:r w:rsidRPr="74896B4E">
        <w:rPr>
          <w:b/>
          <w:bCs/>
        </w:rPr>
        <w:t>202</w:t>
      </w:r>
      <w:r w:rsidR="00C02874" w:rsidRPr="74896B4E">
        <w:rPr>
          <w:b/>
          <w:bCs/>
        </w:rPr>
        <w:t>4</w:t>
      </w:r>
      <w:r w:rsidRPr="74896B4E">
        <w:rPr>
          <w:b/>
          <w:bCs/>
        </w:rPr>
        <w:t>/</w:t>
      </w:r>
      <w:r w:rsidR="0056568B" w:rsidRPr="74896B4E">
        <w:rPr>
          <w:b/>
          <w:bCs/>
        </w:rPr>
        <w:t>1</w:t>
      </w:r>
      <w:r w:rsidR="00C02874" w:rsidRPr="74896B4E">
        <w:rPr>
          <w:b/>
          <w:bCs/>
        </w:rPr>
        <w:t>9</w:t>
      </w:r>
      <w:r w:rsidRPr="74896B4E">
        <w:rPr>
          <w:b/>
          <w:bCs/>
        </w:rPr>
        <w:t xml:space="preserve"> </w:t>
      </w:r>
      <w:proofErr w:type="spellStart"/>
      <w:r w:rsidRPr="74896B4E">
        <w:t>procedūru</w:t>
      </w:r>
      <w:proofErr w:type="spellEnd"/>
      <w:r w:rsidRPr="74896B4E">
        <w:t xml:space="preserve"> </w:t>
      </w:r>
      <w:proofErr w:type="spellStart"/>
      <w:r w:rsidRPr="74896B4E">
        <w:t>apliecina</w:t>
      </w:r>
      <w:proofErr w:type="spellEnd"/>
      <w:r w:rsidRPr="74896B4E">
        <w:t>, ka:</w:t>
      </w:r>
    </w:p>
    <w:p w14:paraId="69513A56" w14:textId="77777777" w:rsidR="00081C6A" w:rsidRPr="00D43482" w:rsidRDefault="00081C6A" w:rsidP="00081C6A">
      <w:pPr>
        <w:ind w:firstLine="709"/>
        <w:contextualSpacing/>
        <w:jc w:val="both"/>
        <w:rPr>
          <w:bCs/>
        </w:rPr>
      </w:pPr>
      <w:r w:rsidRPr="00D43482">
        <w:rPr>
          <w:bCs/>
        </w:rPr>
        <w:t xml:space="preserve">1. </w:t>
      </w:r>
      <w:r w:rsidRPr="00D43482">
        <w:t>Pretendents</w:t>
      </w:r>
      <w:r w:rsidRPr="00D43482">
        <w:rPr>
          <w:bCs/>
        </w:rPr>
        <w:t xml:space="preserve"> ir iepazinies un piekrīt šī apliecinājuma saturam</w:t>
      </w:r>
      <w:r w:rsidRPr="00D43482">
        <w:t>.</w:t>
      </w:r>
    </w:p>
    <w:p w14:paraId="6C37D8D2" w14:textId="77777777" w:rsidR="00081C6A" w:rsidRPr="00D43482" w:rsidRDefault="00081C6A" w:rsidP="00081C6A">
      <w:pPr>
        <w:ind w:firstLine="709"/>
        <w:contextualSpacing/>
        <w:jc w:val="both"/>
      </w:pPr>
      <w:r w:rsidRPr="00D43482">
        <w:rPr>
          <w:bCs/>
        </w:rPr>
        <w:t xml:space="preserve">2. </w:t>
      </w:r>
      <w:r w:rsidRPr="00D43482">
        <w:t>Pretendents</w:t>
      </w:r>
      <w:r w:rsidRPr="00D43482">
        <w:rPr>
          <w:bCs/>
        </w:rPr>
        <w:t xml:space="preserve"> apzinās, ka var tikt izslēgts no dalības iepirkuma procedūrā</w:t>
      </w:r>
      <w:r w:rsidRPr="00D43482">
        <w:t>, ja atklāsies, ka šis apliecinājums jebkādā veidā nav izsmeļošs un patiess.</w:t>
      </w:r>
    </w:p>
    <w:p w14:paraId="3585D97D" w14:textId="77777777" w:rsidR="00081C6A" w:rsidRPr="00D43482" w:rsidRDefault="00081C6A" w:rsidP="00081C6A">
      <w:pPr>
        <w:ind w:firstLine="709"/>
        <w:contextualSpacing/>
        <w:jc w:val="both"/>
      </w:pPr>
      <w:r w:rsidRPr="00D43482">
        <w:rPr>
          <w:bCs/>
        </w:rPr>
        <w:t xml:space="preserve">3. </w:t>
      </w:r>
      <w:r w:rsidRPr="00D43482">
        <w:t>Pretendents</w:t>
      </w:r>
      <w:r w:rsidRPr="00D43482">
        <w:rPr>
          <w:bCs/>
        </w:rPr>
        <w:t xml:space="preserve"> ir pilnvarojis katru personu, kuras paraksts atrodas uz iepirkuma piedāvājuma, </w:t>
      </w:r>
      <w:r w:rsidRPr="00D43482">
        <w:t>parakstīt šo apliecinājumu pretendenta vārdā.</w:t>
      </w:r>
    </w:p>
    <w:p w14:paraId="6AF56B25" w14:textId="77777777" w:rsidR="00081C6A" w:rsidRPr="00D43482" w:rsidRDefault="00081C6A" w:rsidP="00081C6A">
      <w:pPr>
        <w:ind w:firstLine="709"/>
        <w:contextualSpacing/>
        <w:jc w:val="both"/>
      </w:pPr>
      <w:r w:rsidRPr="00D43482">
        <w:rPr>
          <w:bCs/>
        </w:rPr>
        <w:t>4.</w:t>
      </w:r>
      <w:r w:rsidRPr="00D43482">
        <w:rPr>
          <w:b/>
          <w:bCs/>
        </w:rPr>
        <w:t xml:space="preserve"> </w:t>
      </w:r>
      <w:r w:rsidRPr="00D43482">
        <w:rPr>
          <w:bCs/>
        </w:rPr>
        <w:t>Pretendents informē, ka</w:t>
      </w:r>
      <w:r w:rsidRPr="00D43482">
        <w:t xml:space="preserve"> (</w:t>
      </w:r>
      <w:r w:rsidRPr="00D43482">
        <w:rPr>
          <w:i/>
        </w:rPr>
        <w:t>pēc vajadzības, atzīmējiet vienu no turpmāk minētajiem</w:t>
      </w:r>
      <w:r w:rsidRPr="00D43482">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081C6A" w:rsidRPr="00D43482" w14:paraId="4486B928" w14:textId="77777777" w:rsidTr="0014458E">
        <w:tc>
          <w:tcPr>
            <w:tcW w:w="0" w:type="auto"/>
            <w:shd w:val="clear" w:color="auto" w:fill="auto"/>
          </w:tcPr>
          <w:p w14:paraId="641C695E" w14:textId="77777777" w:rsidR="00081C6A" w:rsidRPr="00D43482" w:rsidRDefault="00081C6A" w:rsidP="0014458E">
            <w:pPr>
              <w:jc w:val="both"/>
            </w:pPr>
            <w:r w:rsidRPr="00D43482">
              <w:rPr>
                <w:rFonts w:ascii="Segoe UI Symbol" w:eastAsia="MS Gothic" w:hAnsi="Segoe UI Symbol" w:cs="Segoe UI Symbol"/>
              </w:rPr>
              <w:t>☐</w:t>
            </w:r>
          </w:p>
        </w:tc>
        <w:tc>
          <w:tcPr>
            <w:tcW w:w="0" w:type="auto"/>
            <w:shd w:val="clear" w:color="auto" w:fill="auto"/>
          </w:tcPr>
          <w:p w14:paraId="31032FF6" w14:textId="77777777" w:rsidR="00081C6A" w:rsidRPr="00D43482" w:rsidRDefault="00081C6A" w:rsidP="0014458E">
            <w:pPr>
              <w:jc w:val="both"/>
            </w:pPr>
            <w:r w:rsidRPr="00D43482">
              <w:t>4.1. ir iesniedzis piedāvājumu neatkarīgi no konkurentiem</w:t>
            </w:r>
            <w:r w:rsidRPr="00D43482">
              <w:rPr>
                <w:rStyle w:val="Vresatsauce"/>
              </w:rPr>
              <w:footnoteReference w:id="2"/>
            </w:r>
            <w:r w:rsidRPr="00D43482">
              <w:t xml:space="preserve"> un bez konsultācijām, līgumiem vai vienošanām, vai cita veida saziņas ar konkurentiem;</w:t>
            </w:r>
          </w:p>
          <w:p w14:paraId="6253D106" w14:textId="77777777" w:rsidR="00081C6A" w:rsidRPr="00D43482" w:rsidRDefault="00081C6A" w:rsidP="0014458E">
            <w:pPr>
              <w:jc w:val="both"/>
            </w:pPr>
          </w:p>
        </w:tc>
      </w:tr>
      <w:tr w:rsidR="00081C6A" w:rsidRPr="00D43482" w14:paraId="5164459F" w14:textId="77777777" w:rsidTr="0014458E">
        <w:tc>
          <w:tcPr>
            <w:tcW w:w="0" w:type="auto"/>
            <w:shd w:val="clear" w:color="auto" w:fill="auto"/>
          </w:tcPr>
          <w:p w14:paraId="7F7A1589" w14:textId="77777777" w:rsidR="00081C6A" w:rsidRPr="00D43482" w:rsidRDefault="00081C6A" w:rsidP="0014458E">
            <w:pPr>
              <w:jc w:val="both"/>
            </w:pPr>
            <w:r w:rsidRPr="00D43482">
              <w:rPr>
                <w:rFonts w:ascii="Segoe UI Symbol" w:eastAsia="MS Gothic" w:hAnsi="Segoe UI Symbol" w:cs="Segoe UI Symbol"/>
              </w:rPr>
              <w:t>☐</w:t>
            </w:r>
          </w:p>
        </w:tc>
        <w:tc>
          <w:tcPr>
            <w:tcW w:w="0" w:type="auto"/>
            <w:shd w:val="clear" w:color="auto" w:fill="auto"/>
          </w:tcPr>
          <w:p w14:paraId="09991917" w14:textId="77777777" w:rsidR="00081C6A" w:rsidRPr="00D43482" w:rsidRDefault="00081C6A" w:rsidP="0014458E">
            <w:pPr>
              <w:jc w:val="both"/>
            </w:pPr>
            <w:r w:rsidRPr="00D43482">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ECFBC6E" w14:textId="77777777" w:rsidR="00081C6A" w:rsidRPr="00D43482" w:rsidRDefault="00081C6A" w:rsidP="00081C6A">
      <w:pPr>
        <w:jc w:val="both"/>
      </w:pPr>
    </w:p>
    <w:p w14:paraId="527C8F5E" w14:textId="77777777" w:rsidR="00081C6A" w:rsidRPr="00D43482" w:rsidRDefault="00081C6A" w:rsidP="00081C6A">
      <w:pPr>
        <w:ind w:firstLine="720"/>
        <w:contextualSpacing/>
        <w:jc w:val="both"/>
      </w:pPr>
      <w:r w:rsidRPr="00D43482">
        <w:rPr>
          <w:bCs/>
        </w:rPr>
        <w:t>5.</w:t>
      </w:r>
      <w:r w:rsidRPr="00D43482">
        <w:rPr>
          <w:b/>
          <w:bCs/>
        </w:rPr>
        <w:t xml:space="preserve"> </w:t>
      </w:r>
      <w:r w:rsidRPr="00D43482">
        <w:rPr>
          <w:bCs/>
        </w:rPr>
        <w:t>P</w:t>
      </w:r>
      <w:r w:rsidRPr="00D43482">
        <w:t>retendentam, izņemot gadījumu, kad pretendents šādu saziņu ir paziņojis saskaņā ar šī apliecinājuma 4.2. apakšpunktu, ne ar vienu konkurentu nav bijusi saziņa attiecībā uz:</w:t>
      </w:r>
    </w:p>
    <w:p w14:paraId="0F94E6F6" w14:textId="77777777" w:rsidR="00081C6A" w:rsidRPr="00D43482" w:rsidRDefault="00081C6A" w:rsidP="00081C6A">
      <w:pPr>
        <w:ind w:left="720" w:firstLine="720"/>
        <w:contextualSpacing/>
        <w:jc w:val="both"/>
      </w:pPr>
      <w:r w:rsidRPr="00D43482">
        <w:t>5.1. cenām;</w:t>
      </w:r>
    </w:p>
    <w:p w14:paraId="5E6D2EBA" w14:textId="77777777" w:rsidR="00081C6A" w:rsidRPr="00D43482" w:rsidRDefault="00081C6A" w:rsidP="00081C6A">
      <w:pPr>
        <w:ind w:left="720" w:firstLine="720"/>
        <w:contextualSpacing/>
        <w:jc w:val="both"/>
      </w:pPr>
      <w:r w:rsidRPr="00D43482">
        <w:t>5.2. cenas aprēķināšanas metodēm, faktoriem (apstākļiem) vai formulām;</w:t>
      </w:r>
    </w:p>
    <w:p w14:paraId="1DA67ABA" w14:textId="77777777" w:rsidR="00081C6A" w:rsidRPr="00D43482" w:rsidRDefault="00081C6A" w:rsidP="00081C6A">
      <w:pPr>
        <w:ind w:left="1440"/>
        <w:contextualSpacing/>
        <w:jc w:val="both"/>
      </w:pPr>
      <w:r w:rsidRPr="00D43482">
        <w:t>5.3. nodomu vai lēmumu piedalīties vai nepiedalīties iepirkumā (iesniegt vai neiesniegt piedāvājumu); vai</w:t>
      </w:r>
    </w:p>
    <w:p w14:paraId="16BEED4A" w14:textId="77777777" w:rsidR="00081C6A" w:rsidRPr="00D43482" w:rsidRDefault="00081C6A" w:rsidP="00081C6A">
      <w:pPr>
        <w:ind w:left="720" w:firstLine="720"/>
        <w:contextualSpacing/>
        <w:jc w:val="both"/>
      </w:pPr>
      <w:r w:rsidRPr="00D43482">
        <w:t xml:space="preserve">5.4. tādu piedāvājuma iesniegšanu, kas neatbilst iepirkuma prasībām; </w:t>
      </w:r>
    </w:p>
    <w:p w14:paraId="35A200CE" w14:textId="77777777" w:rsidR="00081C6A" w:rsidRPr="00D43482" w:rsidRDefault="00081C6A" w:rsidP="00081C6A">
      <w:pPr>
        <w:ind w:left="1440"/>
        <w:contextualSpacing/>
        <w:jc w:val="both"/>
      </w:pPr>
      <w:r w:rsidRPr="00D43482">
        <w:t>5.5. kvalitāti, apjomu, specifikāciju, izpildes, piegādes vai citiem nosacījumiem, kas risināmi neatkarīgi no konkurentiem, tiem produktiem vai pakalpojumiem, uz ko attiecas šis iepirkums.</w:t>
      </w:r>
    </w:p>
    <w:p w14:paraId="2305BF45" w14:textId="77777777" w:rsidR="00081C6A" w:rsidRPr="00D43482" w:rsidRDefault="00081C6A" w:rsidP="00081C6A">
      <w:pPr>
        <w:tabs>
          <w:tab w:val="left" w:pos="1170"/>
        </w:tabs>
        <w:contextualSpacing/>
        <w:jc w:val="both"/>
      </w:pPr>
    </w:p>
    <w:p w14:paraId="2E878B24" w14:textId="77777777" w:rsidR="00081C6A" w:rsidRPr="00D43482" w:rsidRDefault="00081C6A" w:rsidP="00081C6A">
      <w:pPr>
        <w:ind w:firstLine="709"/>
        <w:contextualSpacing/>
        <w:jc w:val="both"/>
      </w:pPr>
      <w:r w:rsidRPr="00D43482">
        <w:t xml:space="preserve">6. </w:t>
      </w:r>
      <w:r w:rsidRPr="00D43482">
        <w:rPr>
          <w:bCs/>
        </w:rPr>
        <w:t>Pretendents</w:t>
      </w:r>
      <w:r w:rsidRPr="00D43482">
        <w:rPr>
          <w:b/>
          <w:bCs/>
        </w:rPr>
        <w:t xml:space="preserve"> </w:t>
      </w:r>
      <w:r w:rsidRPr="00D43482">
        <w:rPr>
          <w:bCs/>
        </w:rPr>
        <w:t xml:space="preserve">nav </w:t>
      </w:r>
      <w:r w:rsidRPr="00D43482">
        <w:t>apzināti, tieši vai netieši</w:t>
      </w:r>
      <w:r w:rsidRPr="00D43482">
        <w:rPr>
          <w:bCs/>
        </w:rPr>
        <w:t xml:space="preserve"> atklājis un neatklās piedāvājuma noteikumus</w:t>
      </w:r>
      <w:r w:rsidRPr="00D43482">
        <w:t xml:space="preserve"> nevienam konkurentam pirms oficiālā piedāvājumu atvēršanas datuma un laika vai līguma slēgšanas tiesību piešķiršanas, vai arī tas ir īpaši atklāts saskaņā šī apliecinājuma ar 4.2. apakšpunktu.</w:t>
      </w:r>
    </w:p>
    <w:p w14:paraId="20F1AC16" w14:textId="77777777" w:rsidR="00081C6A" w:rsidRPr="00D43482" w:rsidRDefault="00081C6A" w:rsidP="00081C6A">
      <w:pPr>
        <w:contextualSpacing/>
        <w:jc w:val="both"/>
      </w:pPr>
    </w:p>
    <w:p w14:paraId="726390D2" w14:textId="77777777" w:rsidR="00081C6A" w:rsidRPr="00D43482" w:rsidRDefault="00081C6A" w:rsidP="00081C6A">
      <w:pPr>
        <w:ind w:firstLine="709"/>
        <w:contextualSpacing/>
        <w:jc w:val="both"/>
        <w:rPr>
          <w:snapToGrid w:val="0"/>
          <w:lang w:eastAsia="ru-RU"/>
        </w:rPr>
      </w:pPr>
      <w:r w:rsidRPr="00D43482">
        <w:lastRenderedPageBreak/>
        <w:t>7.</w:t>
      </w:r>
      <w:r w:rsidRPr="00D43482">
        <w:rPr>
          <w:b/>
        </w:rPr>
        <w:t xml:space="preserve"> </w:t>
      </w:r>
      <w:r w:rsidRPr="00D43482">
        <w:t>Pretendents apzinās, ka Konkurences likumā noteikta atbildība par aizliegtām vienošanām, paredzot naudas sodu līdz 10% apmēram no pārkāpēja pēdējā finanšu gada neto apgrozījuma, un Publisko iepirkumu likums</w:t>
      </w:r>
      <w:r w:rsidRPr="00D43482">
        <w:rPr>
          <w:rStyle w:val="Vresatsauce"/>
        </w:rPr>
        <w:footnoteReference w:id="3"/>
      </w:r>
      <w:r w:rsidRPr="00D43482">
        <w:t xml:space="preserve"> paredz uz 12 mēnešiem izslēgt pretendentu no dalības iepirkuma procedūrā. </w:t>
      </w:r>
      <w:r w:rsidRPr="00D43482">
        <w:rPr>
          <w:snapToGrid w:val="0"/>
          <w:lang w:eastAsia="ru-RU"/>
        </w:rPr>
        <w:t>Izņēmums ir gadījumi, kad kompetentā konkurences iestāde, konstatējot konkurences tiesību pārkāpumu, ir atbrīvojusi pretendentu, kurš iecietības programmas</w:t>
      </w:r>
      <w:r w:rsidRPr="00D43482">
        <w:rPr>
          <w:rStyle w:val="Vresatsauce"/>
          <w:snapToGrid w:val="0"/>
          <w:lang w:eastAsia="ru-RU"/>
        </w:rPr>
        <w:footnoteReference w:id="4"/>
      </w:r>
      <w:r w:rsidRPr="00D43482">
        <w:rPr>
          <w:snapToGrid w:val="0"/>
          <w:lang w:eastAsia="ru-RU"/>
        </w:rPr>
        <w:t xml:space="preserve"> ietvaros ir sadarbojies ar to, no naudas soda vai naudas sodu samazinājusi.</w:t>
      </w:r>
    </w:p>
    <w:p w14:paraId="70B7B768" w14:textId="77777777" w:rsidR="00081C6A" w:rsidRPr="00D43482" w:rsidRDefault="00081C6A" w:rsidP="00081C6A">
      <w:pPr>
        <w:jc w:val="both"/>
        <w:rPr>
          <w:b/>
          <w:i/>
        </w:rPr>
      </w:pPr>
    </w:p>
    <w:p w14:paraId="5303F901" w14:textId="77777777" w:rsidR="00081C6A" w:rsidRPr="00D43482" w:rsidRDefault="00081C6A" w:rsidP="00081C6A">
      <w:pPr>
        <w:jc w:val="both"/>
        <w:rPr>
          <w:b/>
          <w:i/>
        </w:rPr>
      </w:pPr>
    </w:p>
    <w:p w14:paraId="5A748EAD" w14:textId="77777777" w:rsidR="00081C6A" w:rsidRPr="00D43482" w:rsidRDefault="00081C6A" w:rsidP="00081C6A">
      <w:pPr>
        <w:jc w:val="both"/>
        <w:rPr>
          <w:b/>
          <w:i/>
        </w:rPr>
      </w:pPr>
    </w:p>
    <w:p w14:paraId="44927197" w14:textId="77777777" w:rsidR="00081C6A" w:rsidRPr="00D43482" w:rsidRDefault="00081C6A" w:rsidP="00081C6A">
      <w:pPr>
        <w:jc w:val="both"/>
        <w:rPr>
          <w:b/>
          <w:i/>
        </w:rPr>
      </w:pPr>
    </w:p>
    <w:p w14:paraId="411C9987" w14:textId="77777777" w:rsidR="00081C6A" w:rsidRPr="00D43482" w:rsidRDefault="00081C6A" w:rsidP="00081C6A">
      <w:pPr>
        <w:jc w:val="both"/>
        <w:rPr>
          <w:b/>
          <w:i/>
        </w:rPr>
      </w:pPr>
    </w:p>
    <w:p w14:paraId="013AAA8F" w14:textId="77777777" w:rsidR="00081C6A" w:rsidRPr="00D43482" w:rsidRDefault="00081C6A" w:rsidP="00081C6A">
      <w:pPr>
        <w:jc w:val="both"/>
        <w:rPr>
          <w:b/>
          <w:i/>
        </w:rPr>
      </w:pPr>
    </w:p>
    <w:p w14:paraId="42ADF39C" w14:textId="77777777" w:rsidR="00081C6A" w:rsidRPr="00D43482" w:rsidRDefault="00081C6A" w:rsidP="00081C6A">
      <w:pPr>
        <w:jc w:val="both"/>
        <w:rPr>
          <w:b/>
          <w:i/>
        </w:rPr>
      </w:pPr>
      <w:r w:rsidRPr="00D43482">
        <w:rPr>
          <w:b/>
          <w:i/>
        </w:rPr>
        <w:t>(Piezīme: pretendents atbilstoši situācijai aizpilda tukšās vietas šajā formā, kā arī aizpilda pielikumu vai izmanto to kā apliecinājuma paraugu.)</w:t>
      </w:r>
    </w:p>
    <w:p w14:paraId="26678257" w14:textId="77777777" w:rsidR="00081C6A" w:rsidRPr="00D43482" w:rsidRDefault="00081C6A" w:rsidP="00081C6A"/>
    <w:p w14:paraId="6BFFFA4D" w14:textId="77777777" w:rsidR="00081C6A" w:rsidRPr="00D43482" w:rsidRDefault="00081C6A" w:rsidP="00081C6A"/>
    <w:p w14:paraId="56324CBD" w14:textId="77777777" w:rsidR="00081C6A" w:rsidRPr="00D43482" w:rsidRDefault="00081C6A" w:rsidP="00081C6A">
      <w:pPr>
        <w:jc w:val="right"/>
      </w:pPr>
      <w:r w:rsidRPr="00D43482">
        <w:t>Pielikums</w:t>
      </w:r>
    </w:p>
    <w:p w14:paraId="62B6D6BC" w14:textId="77777777" w:rsidR="00081C6A" w:rsidRPr="00D43482" w:rsidRDefault="00081C6A" w:rsidP="00081C6A">
      <w:pPr>
        <w:rPr>
          <w:b/>
        </w:rPr>
      </w:pPr>
      <w:r w:rsidRPr="00D43482">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81C6A" w:rsidRPr="00D43482" w14:paraId="7D99574E" w14:textId="77777777" w:rsidTr="0014458E">
        <w:tc>
          <w:tcPr>
            <w:tcW w:w="675" w:type="dxa"/>
            <w:shd w:val="clear" w:color="auto" w:fill="auto"/>
          </w:tcPr>
          <w:p w14:paraId="1B58CF9A" w14:textId="77777777" w:rsidR="00081C6A" w:rsidRPr="00D43482" w:rsidRDefault="00081C6A" w:rsidP="0014458E">
            <w:pPr>
              <w:rPr>
                <w:b/>
              </w:rPr>
            </w:pPr>
            <w:r w:rsidRPr="00D43482">
              <w:rPr>
                <w:b/>
              </w:rPr>
              <w:t>Nr.</w:t>
            </w:r>
          </w:p>
        </w:tc>
        <w:tc>
          <w:tcPr>
            <w:tcW w:w="4251" w:type="dxa"/>
            <w:shd w:val="clear" w:color="auto" w:fill="auto"/>
          </w:tcPr>
          <w:p w14:paraId="3921109A" w14:textId="77777777" w:rsidR="00081C6A" w:rsidRPr="00D43482" w:rsidRDefault="00081C6A" w:rsidP="0014458E">
            <w:pPr>
              <w:rPr>
                <w:b/>
              </w:rPr>
            </w:pPr>
            <w:r w:rsidRPr="00D43482">
              <w:rPr>
                <w:b/>
              </w:rPr>
              <w:t>Uzņēmums – konkurents, ar kuru ir bijusi saziņa</w:t>
            </w:r>
          </w:p>
        </w:tc>
        <w:tc>
          <w:tcPr>
            <w:tcW w:w="4141" w:type="dxa"/>
            <w:shd w:val="clear" w:color="auto" w:fill="auto"/>
          </w:tcPr>
          <w:p w14:paraId="4486ACA0" w14:textId="77777777" w:rsidR="00081C6A" w:rsidRPr="00D43482" w:rsidRDefault="00081C6A" w:rsidP="0014458E">
            <w:pPr>
              <w:rPr>
                <w:b/>
              </w:rPr>
            </w:pPr>
            <w:r w:rsidRPr="00D43482">
              <w:rPr>
                <w:b/>
              </w:rPr>
              <w:t>Saziņas veids, mērķis, raksturs un saturs</w:t>
            </w:r>
          </w:p>
        </w:tc>
      </w:tr>
      <w:tr w:rsidR="00081C6A" w:rsidRPr="00D43482" w14:paraId="05A04A63" w14:textId="77777777" w:rsidTr="0014458E">
        <w:tc>
          <w:tcPr>
            <w:tcW w:w="675" w:type="dxa"/>
            <w:shd w:val="clear" w:color="auto" w:fill="auto"/>
          </w:tcPr>
          <w:p w14:paraId="7EB73BBA" w14:textId="77777777" w:rsidR="00081C6A" w:rsidRPr="00D43482" w:rsidRDefault="00081C6A" w:rsidP="0014458E"/>
        </w:tc>
        <w:tc>
          <w:tcPr>
            <w:tcW w:w="4251" w:type="dxa"/>
            <w:shd w:val="clear" w:color="auto" w:fill="auto"/>
          </w:tcPr>
          <w:p w14:paraId="567B3A17" w14:textId="77777777" w:rsidR="00081C6A" w:rsidRPr="00D43482" w:rsidRDefault="00081C6A" w:rsidP="0014458E">
            <w:r w:rsidRPr="00D43482">
              <w:t xml:space="preserve">[Komersanta nosaukums, </w:t>
            </w:r>
            <w:proofErr w:type="spellStart"/>
            <w:r w:rsidRPr="00D43482">
              <w:t>reģ</w:t>
            </w:r>
            <w:proofErr w:type="spellEnd"/>
            <w:r w:rsidRPr="00D43482">
              <w:t>. Nr.]</w:t>
            </w:r>
          </w:p>
        </w:tc>
        <w:tc>
          <w:tcPr>
            <w:tcW w:w="4141" w:type="dxa"/>
            <w:shd w:val="clear" w:color="auto" w:fill="auto"/>
          </w:tcPr>
          <w:p w14:paraId="5070775F" w14:textId="77777777" w:rsidR="00081C6A" w:rsidRPr="00D43482" w:rsidRDefault="00081C6A" w:rsidP="0014458E"/>
        </w:tc>
      </w:tr>
      <w:tr w:rsidR="00081C6A" w:rsidRPr="00D43482" w14:paraId="18C3B1DD" w14:textId="77777777" w:rsidTr="0014458E">
        <w:tc>
          <w:tcPr>
            <w:tcW w:w="675" w:type="dxa"/>
            <w:shd w:val="clear" w:color="auto" w:fill="auto"/>
          </w:tcPr>
          <w:p w14:paraId="71526764" w14:textId="77777777" w:rsidR="00081C6A" w:rsidRPr="00D43482" w:rsidRDefault="00081C6A" w:rsidP="0014458E"/>
        </w:tc>
        <w:tc>
          <w:tcPr>
            <w:tcW w:w="4251" w:type="dxa"/>
            <w:shd w:val="clear" w:color="auto" w:fill="auto"/>
          </w:tcPr>
          <w:p w14:paraId="015566B6" w14:textId="77777777" w:rsidR="00081C6A" w:rsidRPr="00D43482" w:rsidRDefault="00081C6A" w:rsidP="0014458E"/>
        </w:tc>
        <w:tc>
          <w:tcPr>
            <w:tcW w:w="4141" w:type="dxa"/>
            <w:shd w:val="clear" w:color="auto" w:fill="auto"/>
          </w:tcPr>
          <w:p w14:paraId="4451FF80" w14:textId="77777777" w:rsidR="00081C6A" w:rsidRPr="00D43482" w:rsidRDefault="00081C6A" w:rsidP="0014458E"/>
        </w:tc>
      </w:tr>
    </w:tbl>
    <w:p w14:paraId="268B1A7E" w14:textId="77777777" w:rsidR="00081C6A" w:rsidRPr="00D43482" w:rsidRDefault="00081C6A" w:rsidP="00081C6A">
      <w:pPr>
        <w:rPr>
          <w:snapToGrid w:val="0"/>
          <w:lang w:eastAsia="ru-RU"/>
        </w:rPr>
      </w:pPr>
    </w:p>
    <w:p w14:paraId="418417E2" w14:textId="77777777" w:rsidR="00D83920" w:rsidRPr="00013A83" w:rsidRDefault="00934C51" w:rsidP="00D83920">
      <w:pPr>
        <w:suppressAutoHyphens/>
        <w:ind w:right="8220"/>
        <w:jc w:val="right"/>
        <w:rPr>
          <w:b/>
          <w:color w:val="000000"/>
          <w:sz w:val="22"/>
          <w:szCs w:val="22"/>
          <w:highlight w:val="yellow"/>
          <w:lang w:eastAsia="ar-SA"/>
        </w:rPr>
      </w:pPr>
      <w:r w:rsidRPr="00013A83">
        <w:rPr>
          <w:b/>
          <w:color w:val="000000"/>
          <w:sz w:val="22"/>
          <w:szCs w:val="22"/>
          <w:highlight w:val="yellow"/>
          <w:lang w:eastAsia="ar-SA"/>
        </w:rPr>
        <w:br w:type="page"/>
      </w:r>
      <w:bookmarkStart w:id="9" w:name="_Toc433725873"/>
      <w:bookmarkStart w:id="10" w:name="_Toc478995129"/>
    </w:p>
    <w:p w14:paraId="03951737" w14:textId="77777777" w:rsidR="00A1582D" w:rsidRPr="005D6455" w:rsidRDefault="00A1582D" w:rsidP="00A1582D">
      <w:pPr>
        <w:tabs>
          <w:tab w:val="left" w:pos="5145"/>
        </w:tabs>
        <w:suppressAutoHyphens/>
        <w:jc w:val="right"/>
        <w:rPr>
          <w:b/>
          <w:color w:val="000000"/>
          <w:shd w:val="clear" w:color="auto" w:fill="FFFF00"/>
          <w:lang w:eastAsia="ar-SA"/>
        </w:rPr>
      </w:pPr>
      <w:r w:rsidRPr="005D6455">
        <w:rPr>
          <w:b/>
          <w:color w:val="000000"/>
          <w:lang w:eastAsia="ar-SA"/>
        </w:rPr>
        <w:lastRenderedPageBreak/>
        <w:t>4.</w:t>
      </w:r>
      <w:r>
        <w:rPr>
          <w:b/>
          <w:color w:val="000000"/>
          <w:lang w:eastAsia="ar-SA"/>
        </w:rPr>
        <w:t xml:space="preserve"> </w:t>
      </w:r>
      <w:r w:rsidRPr="005D6455">
        <w:rPr>
          <w:b/>
          <w:color w:val="000000"/>
          <w:lang w:eastAsia="ar-SA"/>
        </w:rPr>
        <w:t>pielikums</w:t>
      </w:r>
      <w:r w:rsidRPr="005D6455">
        <w:rPr>
          <w:b/>
          <w:color w:val="000000"/>
          <w:shd w:val="clear" w:color="auto" w:fill="FFFF00"/>
          <w:lang w:eastAsia="ar-SA"/>
        </w:rPr>
        <w:t xml:space="preserve"> </w:t>
      </w:r>
    </w:p>
    <w:p w14:paraId="09A851DB" w14:textId="77777777" w:rsidR="00A1582D" w:rsidRDefault="00A1582D" w:rsidP="00A1582D">
      <w:pPr>
        <w:jc w:val="right"/>
        <w:rPr>
          <w:lang w:eastAsia="ar-SA"/>
        </w:rPr>
      </w:pPr>
      <w:bookmarkStart w:id="11" w:name="_Toc433725871"/>
      <w:bookmarkStart w:id="12" w:name="_Toc495396433"/>
      <w:r w:rsidRPr="005D6455">
        <w:rPr>
          <w:lang w:eastAsia="ar-SA"/>
        </w:rPr>
        <w:t>ATKLĀTAM KONKURSAM</w:t>
      </w:r>
      <w:r>
        <w:rPr>
          <w:lang w:eastAsia="ar-SA"/>
        </w:rPr>
        <w:t xml:space="preserve"> </w:t>
      </w:r>
    </w:p>
    <w:p w14:paraId="1958ECDE" w14:textId="360209E6" w:rsidR="00A1582D" w:rsidRPr="005D6455" w:rsidRDefault="00A1582D" w:rsidP="00A1582D">
      <w:pPr>
        <w:jc w:val="right"/>
        <w:rPr>
          <w:bCs/>
          <w:iCs/>
          <w:lang w:eastAsia="ar-SA"/>
        </w:rPr>
      </w:pPr>
      <w:r w:rsidRPr="00A54085">
        <w:t>“ĒDINĀŠANAS PAKALPOJUMA NODROŠINĀŠANA ALŪKSNES NOVADA IZGLĪTĪBAS IESTĀDĒS</w:t>
      </w:r>
      <w:r w:rsidRPr="00A54085">
        <w:rPr>
          <w:color w:val="000000"/>
        </w:rPr>
        <w:t>”</w:t>
      </w:r>
      <w:r>
        <w:rPr>
          <w:color w:val="000000"/>
        </w:rPr>
        <w:t xml:space="preserve"> </w:t>
      </w:r>
      <w:r w:rsidRPr="00D43482">
        <w:rPr>
          <w:bCs/>
          <w:iCs/>
          <w:lang w:eastAsia="ar-SA"/>
        </w:rPr>
        <w:t>(IDENTIFIKĀCIJAS NR.</w:t>
      </w:r>
      <w:r w:rsidRPr="00D43482">
        <w:rPr>
          <w:bCs/>
          <w:lang w:eastAsia="ar-SA"/>
        </w:rPr>
        <w:t>ANP202</w:t>
      </w:r>
      <w:r w:rsidR="003A0F3F">
        <w:rPr>
          <w:bCs/>
          <w:lang w:eastAsia="ar-SA"/>
        </w:rPr>
        <w:t>4</w:t>
      </w:r>
      <w:r w:rsidRPr="00D43482">
        <w:rPr>
          <w:bCs/>
          <w:lang w:eastAsia="ar-SA"/>
        </w:rPr>
        <w:t>/</w:t>
      </w:r>
      <w:r w:rsidR="003A0F3F">
        <w:rPr>
          <w:bCs/>
          <w:lang w:eastAsia="ar-SA"/>
        </w:rPr>
        <w:t>19</w:t>
      </w:r>
      <w:r>
        <w:rPr>
          <w:bCs/>
          <w:lang w:eastAsia="ar-SA"/>
        </w:rPr>
        <w:t>)</w:t>
      </w:r>
    </w:p>
    <w:p w14:paraId="0383BDDE" w14:textId="77777777" w:rsidR="00A1582D" w:rsidRPr="005D6455" w:rsidRDefault="00A1582D" w:rsidP="00A1582D">
      <w:pPr>
        <w:jc w:val="right"/>
        <w:rPr>
          <w:lang w:eastAsia="ar-SA"/>
        </w:rPr>
      </w:pPr>
    </w:p>
    <w:p w14:paraId="7017B07B" w14:textId="07429FB0" w:rsidR="00A1582D" w:rsidRPr="005D6455" w:rsidRDefault="00A1582D" w:rsidP="00A1582D">
      <w:pPr>
        <w:pStyle w:val="Virsraksts2"/>
        <w:numPr>
          <w:ilvl w:val="0"/>
          <w:numId w:val="0"/>
        </w:numPr>
        <w:spacing w:before="0" w:after="0"/>
        <w:jc w:val="right"/>
        <w:rPr>
          <w:rFonts w:cs="Times New Roman"/>
          <w:szCs w:val="24"/>
          <w:lang w:eastAsia="ar-SA"/>
        </w:rPr>
      </w:pPr>
      <w:r w:rsidRPr="005D6455">
        <w:rPr>
          <w:rFonts w:cs="Times New Roman"/>
          <w:szCs w:val="24"/>
          <w:lang w:eastAsia="ar-SA"/>
        </w:rPr>
        <w:t xml:space="preserve">PRETENDENTA </w:t>
      </w:r>
      <w:bookmarkEnd w:id="11"/>
      <w:r>
        <w:rPr>
          <w:rFonts w:cs="Times New Roman"/>
          <w:szCs w:val="24"/>
          <w:lang w:eastAsia="ar-SA"/>
        </w:rPr>
        <w:t>SNIEGTO PAKALPOJUMU</w:t>
      </w:r>
      <w:r w:rsidRPr="005D6455">
        <w:rPr>
          <w:rFonts w:cs="Times New Roman"/>
          <w:szCs w:val="24"/>
          <w:lang w:eastAsia="ar-SA"/>
        </w:rPr>
        <w:t xml:space="preserve"> SARAKSTS**</w:t>
      </w:r>
      <w:bookmarkEnd w:id="12"/>
    </w:p>
    <w:p w14:paraId="57DA5FC9" w14:textId="77777777" w:rsidR="00A1582D" w:rsidRPr="005D6455" w:rsidRDefault="00A1582D" w:rsidP="00A1582D">
      <w:pPr>
        <w:rPr>
          <w:lang w:eastAsia="ar-SA"/>
        </w:rPr>
      </w:pPr>
    </w:p>
    <w:p w14:paraId="6F997AA8" w14:textId="4A9B7D9E" w:rsidR="00A1582D" w:rsidRPr="000C5EAE" w:rsidRDefault="00A1582D" w:rsidP="00A1582D">
      <w:pPr>
        <w:pBdr>
          <w:bottom w:val="single" w:sz="12" w:space="1" w:color="auto"/>
        </w:pBdr>
        <w:suppressAutoHyphens/>
        <w:jc w:val="right"/>
        <w:rPr>
          <w:strike/>
          <w:lang w:eastAsia="ar-SA"/>
        </w:rPr>
      </w:pPr>
      <w:r w:rsidRPr="000C5EAE">
        <w:rPr>
          <w:lang w:eastAsia="ar-SA"/>
        </w:rPr>
        <w:t>202</w:t>
      </w:r>
      <w:r w:rsidR="003A0F3F">
        <w:rPr>
          <w:lang w:eastAsia="ar-SA"/>
        </w:rPr>
        <w:t>4</w:t>
      </w:r>
      <w:r w:rsidRPr="000C5EAE">
        <w:rPr>
          <w:lang w:eastAsia="ar-SA"/>
        </w:rPr>
        <w:t>. gada ____.____</w:t>
      </w:r>
      <w:r w:rsidRPr="000C5EAE">
        <w:rPr>
          <w:lang w:eastAsia="ar-SA"/>
        </w:rPr>
        <w:softHyphen/>
      </w:r>
      <w:r w:rsidRPr="000C5EAE">
        <w:rPr>
          <w:lang w:eastAsia="ar-SA"/>
        </w:rPr>
        <w:softHyphen/>
      </w:r>
      <w:r w:rsidRPr="000C5EAE">
        <w:rPr>
          <w:lang w:eastAsia="ar-SA"/>
        </w:rPr>
        <w:softHyphen/>
      </w:r>
      <w:r w:rsidRPr="000C5EAE">
        <w:rPr>
          <w:lang w:eastAsia="ar-SA"/>
        </w:rPr>
        <w:softHyphen/>
      </w:r>
      <w:r w:rsidRPr="000C5EAE">
        <w:rPr>
          <w:lang w:eastAsia="ar-SA"/>
        </w:rPr>
        <w:softHyphen/>
        <w:t>_________</w:t>
      </w:r>
    </w:p>
    <w:tbl>
      <w:tblPr>
        <w:tblW w:w="8964" w:type="dxa"/>
        <w:tblInd w:w="108" w:type="dxa"/>
        <w:tblLayout w:type="fixed"/>
        <w:tblLook w:val="0000" w:firstRow="0" w:lastRow="0" w:firstColumn="0" w:lastColumn="0" w:noHBand="0" w:noVBand="0"/>
      </w:tblPr>
      <w:tblGrid>
        <w:gridCol w:w="5709"/>
        <w:gridCol w:w="3255"/>
      </w:tblGrid>
      <w:tr w:rsidR="00A1582D" w:rsidRPr="005D6455" w14:paraId="797A2F0D" w14:textId="77777777" w:rsidTr="00D4471A">
        <w:tc>
          <w:tcPr>
            <w:tcW w:w="5709" w:type="dxa"/>
            <w:tcBorders>
              <w:bottom w:val="single" w:sz="4" w:space="0" w:color="000000"/>
            </w:tcBorders>
            <w:vAlign w:val="center"/>
          </w:tcPr>
          <w:p w14:paraId="6E037AA9" w14:textId="77777777" w:rsidR="00A1582D" w:rsidRDefault="00A1582D" w:rsidP="00D4471A">
            <w:pPr>
              <w:suppressAutoHyphens/>
              <w:snapToGrid w:val="0"/>
              <w:jc w:val="center"/>
              <w:rPr>
                <w:b/>
              </w:rPr>
            </w:pPr>
          </w:p>
          <w:p w14:paraId="16859A83" w14:textId="77777777" w:rsidR="00A1582D" w:rsidRPr="005D6455" w:rsidRDefault="00A1582D" w:rsidP="00D4471A">
            <w:pPr>
              <w:suppressAutoHyphens/>
              <w:snapToGrid w:val="0"/>
              <w:jc w:val="center"/>
              <w:rPr>
                <w:b/>
              </w:rPr>
            </w:pPr>
          </w:p>
        </w:tc>
        <w:tc>
          <w:tcPr>
            <w:tcW w:w="3255" w:type="dxa"/>
            <w:tcBorders>
              <w:bottom w:val="single" w:sz="4" w:space="0" w:color="000000"/>
            </w:tcBorders>
          </w:tcPr>
          <w:p w14:paraId="1E854379" w14:textId="77777777" w:rsidR="00A1582D" w:rsidRPr="005D6455" w:rsidRDefault="00A1582D" w:rsidP="00D4471A">
            <w:pPr>
              <w:tabs>
                <w:tab w:val="center" w:pos="5593"/>
                <w:tab w:val="right" w:pos="9746"/>
              </w:tabs>
              <w:suppressAutoHyphens/>
              <w:snapToGrid w:val="0"/>
              <w:jc w:val="center"/>
            </w:pPr>
          </w:p>
        </w:tc>
      </w:tr>
      <w:tr w:rsidR="00A1582D" w:rsidRPr="005D6455" w14:paraId="6F35A8BC" w14:textId="77777777" w:rsidTr="00D4471A">
        <w:tc>
          <w:tcPr>
            <w:tcW w:w="5709" w:type="dxa"/>
          </w:tcPr>
          <w:p w14:paraId="5F6C0B78" w14:textId="77777777" w:rsidR="00A1582D" w:rsidRPr="005D6455" w:rsidRDefault="00A1582D" w:rsidP="00D4471A">
            <w:pPr>
              <w:tabs>
                <w:tab w:val="center" w:pos="5593"/>
                <w:tab w:val="right" w:pos="9746"/>
              </w:tabs>
              <w:suppressAutoHyphens/>
              <w:snapToGrid w:val="0"/>
              <w:jc w:val="center"/>
            </w:pPr>
            <w:r w:rsidRPr="005D6455">
              <w:t>pretendenta nosaukums</w:t>
            </w:r>
          </w:p>
        </w:tc>
        <w:tc>
          <w:tcPr>
            <w:tcW w:w="3255" w:type="dxa"/>
          </w:tcPr>
          <w:p w14:paraId="4F00DD46" w14:textId="77777777" w:rsidR="00A1582D" w:rsidRPr="005D6455" w:rsidRDefault="00A1582D" w:rsidP="00D4471A">
            <w:pPr>
              <w:tabs>
                <w:tab w:val="center" w:pos="5593"/>
                <w:tab w:val="right" w:pos="9746"/>
              </w:tabs>
              <w:suppressAutoHyphens/>
              <w:snapToGrid w:val="0"/>
              <w:jc w:val="center"/>
            </w:pPr>
            <w:r w:rsidRPr="005D6455">
              <w:t>reģistrācijas numurs</w:t>
            </w:r>
          </w:p>
        </w:tc>
      </w:tr>
    </w:tbl>
    <w:p w14:paraId="78971A1F" w14:textId="77777777" w:rsidR="00A1582D" w:rsidRPr="000C5EAE" w:rsidRDefault="00A1582D" w:rsidP="00A1582D">
      <w:pPr>
        <w:suppressAutoHyphens/>
        <w:jc w:val="right"/>
        <w:rPr>
          <w:color w:val="000000"/>
          <w:lang w:eastAsia="ar-SA"/>
        </w:rPr>
      </w:pPr>
    </w:p>
    <w:p w14:paraId="31008BCF" w14:textId="77777777" w:rsidR="00A1582D" w:rsidRPr="000C5EAE" w:rsidRDefault="00A1582D" w:rsidP="00A1582D">
      <w:pPr>
        <w:suppressAutoHyphens/>
        <w:rPr>
          <w:color w:val="000000"/>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3022"/>
        <w:gridCol w:w="3023"/>
      </w:tblGrid>
      <w:tr w:rsidR="00A1582D" w:rsidRPr="000C5EAE" w14:paraId="2640EC86" w14:textId="77777777" w:rsidTr="00D4471A">
        <w:tc>
          <w:tcPr>
            <w:tcW w:w="3022" w:type="dxa"/>
            <w:shd w:val="clear" w:color="auto" w:fill="D9D9D9" w:themeFill="background1" w:themeFillShade="D9"/>
            <w:vAlign w:val="center"/>
          </w:tcPr>
          <w:p w14:paraId="7D00447C" w14:textId="5158E515" w:rsidR="00A1582D" w:rsidRPr="000C5EAE" w:rsidRDefault="001E4C21" w:rsidP="00D4471A">
            <w:pPr>
              <w:jc w:val="center"/>
              <w:rPr>
                <w:b/>
              </w:rPr>
            </w:pPr>
            <w:r w:rsidRPr="00861A9E">
              <w:rPr>
                <w:b/>
                <w:noProof/>
                <w:sz w:val="22"/>
                <w:szCs w:val="22"/>
              </w:rPr>
              <w:t>Pakalpojuma</w:t>
            </w:r>
            <w:r w:rsidR="00A1582D" w:rsidRPr="000C5EAE">
              <w:rPr>
                <w:b/>
                <w:noProof/>
                <w:sz w:val="22"/>
                <w:szCs w:val="22"/>
              </w:rPr>
              <w:t xml:space="preserve"> pasūtītājs</w:t>
            </w:r>
          </w:p>
        </w:tc>
        <w:tc>
          <w:tcPr>
            <w:tcW w:w="3022" w:type="dxa"/>
            <w:shd w:val="clear" w:color="auto" w:fill="D9D9D9" w:themeFill="background1" w:themeFillShade="D9"/>
            <w:vAlign w:val="center"/>
          </w:tcPr>
          <w:p w14:paraId="4A2EECB7" w14:textId="77777777" w:rsidR="003A0F3F" w:rsidRDefault="001E4C21" w:rsidP="00D4471A">
            <w:pPr>
              <w:jc w:val="center"/>
              <w:rPr>
                <w:b/>
                <w:noProof/>
                <w:sz w:val="22"/>
                <w:szCs w:val="22"/>
              </w:rPr>
            </w:pPr>
            <w:r w:rsidRPr="00861A9E">
              <w:rPr>
                <w:b/>
                <w:noProof/>
                <w:sz w:val="22"/>
                <w:szCs w:val="22"/>
              </w:rPr>
              <w:t>Pakalpojuma</w:t>
            </w:r>
            <w:r w:rsidR="00A1582D" w:rsidRPr="000C5EAE">
              <w:rPr>
                <w:b/>
                <w:noProof/>
                <w:sz w:val="22"/>
                <w:szCs w:val="22"/>
              </w:rPr>
              <w:t xml:space="preserve"> pasūtītāja kontaktinformācija </w:t>
            </w:r>
          </w:p>
          <w:p w14:paraId="0E504368" w14:textId="053C0BEA" w:rsidR="00A1582D" w:rsidRPr="000C5EAE" w:rsidRDefault="00A1582D" w:rsidP="00D4471A">
            <w:pPr>
              <w:jc w:val="center"/>
              <w:rPr>
                <w:b/>
              </w:rPr>
            </w:pPr>
            <w:r w:rsidRPr="000C5EAE">
              <w:rPr>
                <w:b/>
                <w:noProof/>
                <w:sz w:val="22"/>
                <w:szCs w:val="22"/>
              </w:rPr>
              <w:t>(adrese, tālrunis)</w:t>
            </w:r>
          </w:p>
        </w:tc>
        <w:tc>
          <w:tcPr>
            <w:tcW w:w="3023" w:type="dxa"/>
            <w:shd w:val="clear" w:color="auto" w:fill="D9D9D9" w:themeFill="background1" w:themeFillShade="D9"/>
            <w:vAlign w:val="center"/>
          </w:tcPr>
          <w:p w14:paraId="3836B816" w14:textId="6DC69A05" w:rsidR="00A1582D" w:rsidRPr="000C5EAE" w:rsidRDefault="001E4C21" w:rsidP="00D4471A">
            <w:pPr>
              <w:jc w:val="center"/>
              <w:rPr>
                <w:b/>
              </w:rPr>
            </w:pPr>
            <w:r w:rsidRPr="00861A9E">
              <w:rPr>
                <w:b/>
                <w:noProof/>
                <w:sz w:val="22"/>
                <w:szCs w:val="22"/>
              </w:rPr>
              <w:t>Pakalpojuma</w:t>
            </w:r>
            <w:r w:rsidRPr="001E4C21">
              <w:rPr>
                <w:b/>
                <w:noProof/>
                <w:color w:val="C45911" w:themeColor="accent2" w:themeShade="BF"/>
                <w:sz w:val="22"/>
                <w:szCs w:val="22"/>
              </w:rPr>
              <w:t xml:space="preserve"> </w:t>
            </w:r>
            <w:r w:rsidR="00E00E94">
              <w:rPr>
                <w:b/>
                <w:noProof/>
                <w:sz w:val="22"/>
                <w:szCs w:val="22"/>
              </w:rPr>
              <w:t>apraksts atbilstoši N</w:t>
            </w:r>
            <w:r w:rsidR="00A1582D" w:rsidRPr="000C5EAE">
              <w:rPr>
                <w:b/>
                <w:noProof/>
                <w:sz w:val="22"/>
                <w:szCs w:val="22"/>
              </w:rPr>
              <w:t>olikuma prasībām</w:t>
            </w:r>
          </w:p>
        </w:tc>
      </w:tr>
      <w:tr w:rsidR="00A1582D" w:rsidRPr="000C5EAE" w14:paraId="2381E65B" w14:textId="77777777" w:rsidTr="00D4471A">
        <w:tc>
          <w:tcPr>
            <w:tcW w:w="3022" w:type="dxa"/>
            <w:shd w:val="clear" w:color="auto" w:fill="auto"/>
          </w:tcPr>
          <w:p w14:paraId="23BEA3ED" w14:textId="77777777" w:rsidR="00A1582D" w:rsidRPr="000C5EAE" w:rsidRDefault="00A1582D" w:rsidP="00D4471A">
            <w:pPr>
              <w:rPr>
                <w:color w:val="0000FF"/>
              </w:rPr>
            </w:pPr>
          </w:p>
        </w:tc>
        <w:tc>
          <w:tcPr>
            <w:tcW w:w="3022" w:type="dxa"/>
            <w:shd w:val="clear" w:color="auto" w:fill="auto"/>
          </w:tcPr>
          <w:p w14:paraId="63A38D5E" w14:textId="77777777" w:rsidR="00A1582D" w:rsidRPr="000C5EAE" w:rsidRDefault="00A1582D" w:rsidP="00D4471A">
            <w:pPr>
              <w:jc w:val="both"/>
            </w:pPr>
          </w:p>
        </w:tc>
        <w:tc>
          <w:tcPr>
            <w:tcW w:w="3023" w:type="dxa"/>
            <w:shd w:val="clear" w:color="auto" w:fill="auto"/>
          </w:tcPr>
          <w:p w14:paraId="147339ED" w14:textId="77777777" w:rsidR="00A1582D" w:rsidRPr="000C5EAE" w:rsidRDefault="00A1582D" w:rsidP="00D4471A">
            <w:pPr>
              <w:jc w:val="both"/>
            </w:pPr>
          </w:p>
        </w:tc>
      </w:tr>
      <w:tr w:rsidR="00A1582D" w:rsidRPr="000C5EAE" w14:paraId="614FC415" w14:textId="77777777" w:rsidTr="00D4471A">
        <w:tc>
          <w:tcPr>
            <w:tcW w:w="3022" w:type="dxa"/>
            <w:shd w:val="clear" w:color="auto" w:fill="auto"/>
          </w:tcPr>
          <w:p w14:paraId="496EFFCF" w14:textId="77777777" w:rsidR="00A1582D" w:rsidRPr="000C5EAE" w:rsidRDefault="00A1582D" w:rsidP="00D4471A"/>
        </w:tc>
        <w:tc>
          <w:tcPr>
            <w:tcW w:w="3022" w:type="dxa"/>
            <w:shd w:val="clear" w:color="auto" w:fill="auto"/>
          </w:tcPr>
          <w:p w14:paraId="42587E5E" w14:textId="77777777" w:rsidR="00A1582D" w:rsidRPr="000C5EAE" w:rsidRDefault="00A1582D" w:rsidP="00D4471A">
            <w:pPr>
              <w:jc w:val="both"/>
            </w:pPr>
          </w:p>
        </w:tc>
        <w:tc>
          <w:tcPr>
            <w:tcW w:w="3023" w:type="dxa"/>
            <w:shd w:val="clear" w:color="auto" w:fill="auto"/>
          </w:tcPr>
          <w:p w14:paraId="57F4B1A4" w14:textId="77777777" w:rsidR="00A1582D" w:rsidRPr="000C5EAE" w:rsidRDefault="00A1582D" w:rsidP="00D4471A">
            <w:pPr>
              <w:jc w:val="both"/>
            </w:pPr>
          </w:p>
        </w:tc>
      </w:tr>
    </w:tbl>
    <w:p w14:paraId="4C223BDC" w14:textId="77777777" w:rsidR="00A1582D" w:rsidRPr="000C5EAE" w:rsidRDefault="00A1582D" w:rsidP="00A1582D">
      <w:pPr>
        <w:suppressAutoHyphens/>
        <w:jc w:val="both"/>
        <w:rPr>
          <w:color w:val="FF0000"/>
          <w:lang w:eastAsia="ar-SA"/>
        </w:rPr>
      </w:pPr>
    </w:p>
    <w:p w14:paraId="5A04E1D8" w14:textId="5E76EAC5" w:rsidR="00A1582D" w:rsidRPr="003A0F3F" w:rsidRDefault="00A1582D" w:rsidP="00A1582D">
      <w:pPr>
        <w:suppressAutoHyphens/>
        <w:jc w:val="both"/>
        <w:rPr>
          <w:i/>
          <w:lang w:eastAsia="ar-SA"/>
        </w:rPr>
      </w:pPr>
      <w:r w:rsidRPr="003A0F3F">
        <w:rPr>
          <w:i/>
          <w:lang w:eastAsia="ar-SA"/>
        </w:rPr>
        <w:t>**- informācija šajā</w:t>
      </w:r>
      <w:r w:rsidR="00E00E94" w:rsidRPr="003A0F3F">
        <w:rPr>
          <w:i/>
          <w:lang w:eastAsia="ar-SA"/>
        </w:rPr>
        <w:t xml:space="preserve"> pielikumā jānorāda atbilstoši N</w:t>
      </w:r>
      <w:r w:rsidRPr="003A0F3F">
        <w:rPr>
          <w:i/>
          <w:lang w:eastAsia="ar-SA"/>
        </w:rPr>
        <w:t xml:space="preserve">olikuma </w:t>
      </w:r>
      <w:r w:rsidR="00821225" w:rsidRPr="003A0F3F">
        <w:rPr>
          <w:i/>
          <w:lang w:eastAsia="ar-SA"/>
        </w:rPr>
        <w:t>8.1.7</w:t>
      </w:r>
      <w:r w:rsidR="001833F6" w:rsidRPr="003A0F3F">
        <w:rPr>
          <w:i/>
          <w:lang w:eastAsia="ar-SA"/>
        </w:rPr>
        <w:t>.</w:t>
      </w:r>
      <w:r w:rsidR="00F9776B" w:rsidRPr="003A0F3F">
        <w:rPr>
          <w:i/>
          <w:lang w:eastAsia="ar-SA"/>
        </w:rPr>
        <w:t xml:space="preserve"> </w:t>
      </w:r>
      <w:r w:rsidR="001833F6" w:rsidRPr="003A0F3F">
        <w:rPr>
          <w:i/>
          <w:lang w:eastAsia="ar-SA"/>
        </w:rPr>
        <w:t>punkta prasībām.</w:t>
      </w:r>
    </w:p>
    <w:p w14:paraId="085913A8" w14:textId="77777777" w:rsidR="00A1582D" w:rsidRDefault="00A1582D" w:rsidP="00F5036D">
      <w:pPr>
        <w:suppressAutoHyphens/>
        <w:jc w:val="both"/>
        <w:rPr>
          <w:color w:val="FF0000"/>
          <w:lang w:eastAsia="ar-SA"/>
        </w:rPr>
      </w:pPr>
    </w:p>
    <w:p w14:paraId="1B1E3EDA" w14:textId="7C5EFCE9" w:rsidR="00F5036D" w:rsidRPr="001833F6" w:rsidRDefault="00F5036D" w:rsidP="001833F6">
      <w:pPr>
        <w:pStyle w:val="Pamatteksts"/>
        <w:suppressAutoHyphens/>
        <w:ind w:firstLine="567"/>
      </w:pPr>
      <w:r w:rsidRPr="00F9776B">
        <w:rPr>
          <w:b/>
          <w:lang w:eastAsia="ar-SA"/>
        </w:rPr>
        <w:t>Ar šo pretendents &lt;</w:t>
      </w:r>
      <w:r w:rsidRPr="00F9776B">
        <w:rPr>
          <w:b/>
          <w:i/>
          <w:lang w:eastAsia="ar-SA"/>
        </w:rPr>
        <w:t>pretendenta nosaukums, reģistrācijas numurs</w:t>
      </w:r>
      <w:r w:rsidRPr="00F9776B">
        <w:rPr>
          <w:b/>
          <w:lang w:eastAsia="ar-SA"/>
        </w:rPr>
        <w:t>&gt; apliecina</w:t>
      </w:r>
      <w:r w:rsidRPr="00F9776B">
        <w:rPr>
          <w:lang w:eastAsia="ar-SA"/>
        </w:rPr>
        <w:t xml:space="preserve">, ka </w:t>
      </w:r>
      <w:r w:rsidRPr="00F9776B">
        <w:t>pretendents iepriekšējo 3 (</w:t>
      </w:r>
      <w:r w:rsidR="003A0F3F">
        <w:t>trīs) gadu laikā (2021., 2022. un 2023. gadā) un 2024</w:t>
      </w:r>
      <w:r w:rsidRPr="00F9776B">
        <w:t>. gadā līdz piedāvājumu iesniegšanas dienai nav pārkāpis tādu ēdināšanas pakalpojumu līgumu nosacījumus, kuri noslēgti saistībā ar Zaļo publisko iepirkumu (ZPI).</w:t>
      </w:r>
    </w:p>
    <w:p w14:paraId="5316AD0A" w14:textId="03A2306A" w:rsidR="00F5036D" w:rsidRPr="00F5036D" w:rsidRDefault="00F5036D" w:rsidP="00F5036D">
      <w:pPr>
        <w:suppressAutoHyphens/>
        <w:jc w:val="both"/>
        <w:rPr>
          <w:lang w:eastAsia="ar-SA"/>
        </w:rPr>
      </w:pPr>
    </w:p>
    <w:p w14:paraId="2CA0B760" w14:textId="77777777" w:rsidR="0063657E" w:rsidRDefault="0063657E" w:rsidP="00D83920">
      <w:pPr>
        <w:ind w:right="-1"/>
        <w:jc w:val="right"/>
        <w:rPr>
          <w:b/>
          <w:color w:val="000000"/>
          <w:sz w:val="22"/>
          <w:szCs w:val="22"/>
          <w:lang w:eastAsia="ar-SA"/>
        </w:rPr>
      </w:pPr>
    </w:p>
    <w:p w14:paraId="2CA7B16C" w14:textId="77777777" w:rsidR="0063657E" w:rsidRDefault="0063657E" w:rsidP="00D83920">
      <w:pPr>
        <w:ind w:right="-1"/>
        <w:jc w:val="right"/>
        <w:rPr>
          <w:b/>
          <w:color w:val="000000"/>
          <w:sz w:val="22"/>
          <w:szCs w:val="22"/>
          <w:lang w:eastAsia="ar-SA"/>
        </w:rPr>
      </w:pPr>
    </w:p>
    <w:p w14:paraId="384E4404" w14:textId="77777777" w:rsidR="0063657E" w:rsidRDefault="0063657E" w:rsidP="00D83920">
      <w:pPr>
        <w:ind w:right="-1"/>
        <w:jc w:val="right"/>
        <w:rPr>
          <w:b/>
          <w:color w:val="000000"/>
          <w:sz w:val="22"/>
          <w:szCs w:val="22"/>
          <w:lang w:eastAsia="ar-SA"/>
        </w:rPr>
      </w:pPr>
    </w:p>
    <w:p w14:paraId="2D9427BE" w14:textId="77777777" w:rsidR="0063657E" w:rsidRDefault="0063657E" w:rsidP="00D83920">
      <w:pPr>
        <w:ind w:right="-1"/>
        <w:jc w:val="right"/>
        <w:rPr>
          <w:b/>
          <w:color w:val="000000"/>
          <w:sz w:val="22"/>
          <w:szCs w:val="22"/>
          <w:lang w:eastAsia="ar-SA"/>
        </w:rPr>
      </w:pPr>
    </w:p>
    <w:p w14:paraId="2498F06E" w14:textId="77777777" w:rsidR="0063657E" w:rsidRDefault="0063657E" w:rsidP="0063657E">
      <w:pPr>
        <w:tabs>
          <w:tab w:val="left" w:pos="5145"/>
        </w:tabs>
        <w:suppressAutoHyphens/>
        <w:jc w:val="right"/>
        <w:rPr>
          <w:b/>
          <w:color w:val="000000"/>
          <w:lang w:eastAsia="ar-SA"/>
        </w:rPr>
      </w:pPr>
      <w:r>
        <w:rPr>
          <w:b/>
          <w:color w:val="000000"/>
          <w:lang w:eastAsia="ar-SA"/>
        </w:rPr>
        <w:br w:type="page"/>
      </w:r>
    </w:p>
    <w:p w14:paraId="27C57925" w14:textId="55A135C7" w:rsidR="0063657E" w:rsidRPr="00D565DA" w:rsidRDefault="0063657E" w:rsidP="0063657E">
      <w:pPr>
        <w:tabs>
          <w:tab w:val="left" w:pos="5145"/>
        </w:tabs>
        <w:suppressAutoHyphens/>
        <w:jc w:val="right"/>
        <w:rPr>
          <w:b/>
          <w:color w:val="000000"/>
          <w:shd w:val="clear" w:color="auto" w:fill="FFFF00"/>
          <w:lang w:eastAsia="ar-SA"/>
        </w:rPr>
      </w:pPr>
      <w:r w:rsidRPr="00D565DA">
        <w:rPr>
          <w:b/>
          <w:color w:val="000000"/>
          <w:lang w:eastAsia="ar-SA"/>
        </w:rPr>
        <w:lastRenderedPageBreak/>
        <w:t>5.pielikums</w:t>
      </w:r>
      <w:r w:rsidRPr="00D565DA">
        <w:rPr>
          <w:b/>
          <w:color w:val="000000"/>
          <w:shd w:val="clear" w:color="auto" w:fill="FFFF00"/>
          <w:lang w:eastAsia="ar-SA"/>
        </w:rPr>
        <w:t xml:space="preserve"> </w:t>
      </w:r>
    </w:p>
    <w:p w14:paraId="71A8D75C" w14:textId="77777777" w:rsidR="0063657E" w:rsidRPr="00D565DA" w:rsidRDefault="0063657E" w:rsidP="0063657E">
      <w:pPr>
        <w:jc w:val="right"/>
        <w:rPr>
          <w:lang w:eastAsia="ar-SA"/>
        </w:rPr>
      </w:pPr>
      <w:r w:rsidRPr="00D565DA">
        <w:rPr>
          <w:lang w:eastAsia="ar-SA"/>
        </w:rPr>
        <w:t xml:space="preserve">ATKLĀTAM KONKURSAM </w:t>
      </w:r>
    </w:p>
    <w:p w14:paraId="735F7947" w14:textId="4AC0DDEE" w:rsidR="0063657E" w:rsidRPr="00D82554" w:rsidRDefault="0063657E" w:rsidP="0063657E">
      <w:pPr>
        <w:jc w:val="right"/>
        <w:rPr>
          <w:bCs/>
          <w:iCs/>
          <w:lang w:eastAsia="ar-SA"/>
        </w:rPr>
      </w:pPr>
      <w:r w:rsidRPr="00A54085">
        <w:t>“ĒDINĀŠANAS PAKALPOJUMA NODROŠINĀŠANA ALŪKSNES NOVADA IZGLĪTĪBAS IESTĀDĒS</w:t>
      </w:r>
      <w:r w:rsidRPr="00A54085">
        <w:rPr>
          <w:color w:val="000000"/>
        </w:rPr>
        <w:t>”</w:t>
      </w:r>
      <w:r w:rsidRPr="00D82554">
        <w:rPr>
          <w:color w:val="000000"/>
        </w:rPr>
        <w:t xml:space="preserve"> </w:t>
      </w:r>
      <w:r w:rsidRPr="00D82554">
        <w:rPr>
          <w:bCs/>
          <w:iCs/>
          <w:lang w:eastAsia="ar-SA"/>
        </w:rPr>
        <w:t>(IDENTIFIKĀCIJAS NR.</w:t>
      </w:r>
      <w:r w:rsidR="003A0F3F">
        <w:rPr>
          <w:bCs/>
          <w:lang w:eastAsia="ar-SA"/>
        </w:rPr>
        <w:t>ANP2024</w:t>
      </w:r>
      <w:r w:rsidRPr="00D82554">
        <w:rPr>
          <w:bCs/>
          <w:lang w:eastAsia="ar-SA"/>
        </w:rPr>
        <w:t>/</w:t>
      </w:r>
      <w:r w:rsidR="006D132A">
        <w:rPr>
          <w:bCs/>
          <w:lang w:eastAsia="ar-SA"/>
        </w:rPr>
        <w:t>1</w:t>
      </w:r>
      <w:r w:rsidR="003A0F3F">
        <w:rPr>
          <w:bCs/>
          <w:lang w:eastAsia="ar-SA"/>
        </w:rPr>
        <w:t>9</w:t>
      </w:r>
      <w:r w:rsidRPr="00D82554">
        <w:rPr>
          <w:bCs/>
          <w:iCs/>
          <w:lang w:eastAsia="ar-SA"/>
        </w:rPr>
        <w:t>)</w:t>
      </w:r>
    </w:p>
    <w:p w14:paraId="30BC9C25" w14:textId="77777777" w:rsidR="0063657E" w:rsidRPr="00D82554" w:rsidRDefault="0063657E" w:rsidP="0063657E">
      <w:pPr>
        <w:jc w:val="right"/>
        <w:rPr>
          <w:bCs/>
          <w:iCs/>
          <w:lang w:eastAsia="ar-SA"/>
        </w:rPr>
      </w:pPr>
    </w:p>
    <w:p w14:paraId="4EBEFAF4" w14:textId="36BBAE74" w:rsidR="0063657E" w:rsidRPr="00D82554" w:rsidRDefault="00D565DA" w:rsidP="00E52359">
      <w:pPr>
        <w:pStyle w:val="Virsraksts2"/>
        <w:numPr>
          <w:ilvl w:val="0"/>
          <w:numId w:val="0"/>
        </w:numPr>
        <w:spacing w:before="0" w:after="0"/>
        <w:jc w:val="right"/>
        <w:rPr>
          <w:rFonts w:cs="Times New Roman"/>
          <w:szCs w:val="24"/>
          <w:lang w:eastAsia="ar-SA"/>
        </w:rPr>
      </w:pPr>
      <w:r w:rsidRPr="00D82554">
        <w:rPr>
          <w:rFonts w:eastAsia="Arial"/>
          <w:noProof/>
          <w:szCs w:val="24"/>
        </w:rPr>
        <w:t xml:space="preserve">APLIECINĀJUMS </w:t>
      </w:r>
      <w:r w:rsidR="0063657E" w:rsidRPr="00D82554">
        <w:rPr>
          <w:rFonts w:eastAsia="Arial"/>
          <w:noProof/>
          <w:szCs w:val="24"/>
        </w:rPr>
        <w:t>PAR SPECIĀLISTIEM</w:t>
      </w:r>
    </w:p>
    <w:p w14:paraId="0FAE2F5F" w14:textId="77777777" w:rsidR="0063657E" w:rsidRPr="00D82554" w:rsidRDefault="0063657E" w:rsidP="0063657E">
      <w:pPr>
        <w:rPr>
          <w:lang w:eastAsia="ar-SA"/>
        </w:rPr>
      </w:pPr>
    </w:p>
    <w:p w14:paraId="285C02FD" w14:textId="2820268D" w:rsidR="0063657E" w:rsidRPr="00D82554" w:rsidRDefault="003A0F3F" w:rsidP="0063657E">
      <w:pPr>
        <w:pBdr>
          <w:bottom w:val="single" w:sz="12" w:space="1" w:color="auto"/>
        </w:pBdr>
        <w:suppressAutoHyphens/>
        <w:jc w:val="right"/>
        <w:rPr>
          <w:strike/>
          <w:lang w:eastAsia="ar-SA"/>
        </w:rPr>
      </w:pPr>
      <w:r>
        <w:rPr>
          <w:lang w:eastAsia="ar-SA"/>
        </w:rPr>
        <w:t>2024</w:t>
      </w:r>
      <w:r w:rsidR="0063657E" w:rsidRPr="00D82554">
        <w:rPr>
          <w:lang w:eastAsia="ar-SA"/>
        </w:rPr>
        <w:t>. gada ____.____</w:t>
      </w:r>
      <w:r w:rsidR="0063657E" w:rsidRPr="00D82554">
        <w:rPr>
          <w:lang w:eastAsia="ar-SA"/>
        </w:rPr>
        <w:softHyphen/>
      </w:r>
      <w:r w:rsidR="0063657E" w:rsidRPr="00D82554">
        <w:rPr>
          <w:lang w:eastAsia="ar-SA"/>
        </w:rPr>
        <w:softHyphen/>
      </w:r>
      <w:r w:rsidR="0063657E" w:rsidRPr="00D82554">
        <w:rPr>
          <w:lang w:eastAsia="ar-SA"/>
        </w:rPr>
        <w:softHyphen/>
      </w:r>
      <w:r w:rsidR="0063657E" w:rsidRPr="00D82554">
        <w:rPr>
          <w:lang w:eastAsia="ar-SA"/>
        </w:rPr>
        <w:softHyphen/>
      </w:r>
      <w:r w:rsidR="0063657E" w:rsidRPr="00D82554">
        <w:rPr>
          <w:lang w:eastAsia="ar-SA"/>
        </w:rPr>
        <w:softHyphen/>
        <w:t>_________</w:t>
      </w:r>
    </w:p>
    <w:tbl>
      <w:tblPr>
        <w:tblW w:w="8964" w:type="dxa"/>
        <w:tblInd w:w="108" w:type="dxa"/>
        <w:tblLayout w:type="fixed"/>
        <w:tblLook w:val="0000" w:firstRow="0" w:lastRow="0" w:firstColumn="0" w:lastColumn="0" w:noHBand="0" w:noVBand="0"/>
      </w:tblPr>
      <w:tblGrid>
        <w:gridCol w:w="5709"/>
        <w:gridCol w:w="3255"/>
      </w:tblGrid>
      <w:tr w:rsidR="0063657E" w:rsidRPr="00D82554" w14:paraId="2EC96A1F" w14:textId="77777777" w:rsidTr="00F5036D">
        <w:tc>
          <w:tcPr>
            <w:tcW w:w="5709" w:type="dxa"/>
            <w:tcBorders>
              <w:bottom w:val="single" w:sz="4" w:space="0" w:color="000000"/>
            </w:tcBorders>
            <w:vAlign w:val="center"/>
          </w:tcPr>
          <w:p w14:paraId="6CEB7594" w14:textId="77777777" w:rsidR="0063657E" w:rsidRPr="00D82554" w:rsidRDefault="0063657E" w:rsidP="00F5036D">
            <w:pPr>
              <w:suppressAutoHyphens/>
              <w:snapToGrid w:val="0"/>
              <w:jc w:val="center"/>
              <w:rPr>
                <w:b/>
              </w:rPr>
            </w:pPr>
          </w:p>
          <w:p w14:paraId="200AAE85" w14:textId="77777777" w:rsidR="0063657E" w:rsidRPr="00D82554" w:rsidRDefault="0063657E" w:rsidP="00F5036D">
            <w:pPr>
              <w:suppressAutoHyphens/>
              <w:snapToGrid w:val="0"/>
              <w:jc w:val="center"/>
              <w:rPr>
                <w:b/>
              </w:rPr>
            </w:pPr>
          </w:p>
        </w:tc>
        <w:tc>
          <w:tcPr>
            <w:tcW w:w="3255" w:type="dxa"/>
            <w:tcBorders>
              <w:bottom w:val="single" w:sz="4" w:space="0" w:color="000000"/>
            </w:tcBorders>
          </w:tcPr>
          <w:p w14:paraId="54D5F29E" w14:textId="77777777" w:rsidR="0063657E" w:rsidRPr="00D82554" w:rsidRDefault="0063657E" w:rsidP="00F5036D">
            <w:pPr>
              <w:tabs>
                <w:tab w:val="center" w:pos="5593"/>
                <w:tab w:val="right" w:pos="9746"/>
              </w:tabs>
              <w:suppressAutoHyphens/>
              <w:snapToGrid w:val="0"/>
              <w:jc w:val="center"/>
            </w:pPr>
          </w:p>
        </w:tc>
      </w:tr>
      <w:tr w:rsidR="0063657E" w:rsidRPr="00D82554" w14:paraId="188956AE" w14:textId="77777777" w:rsidTr="00F5036D">
        <w:tc>
          <w:tcPr>
            <w:tcW w:w="5709" w:type="dxa"/>
          </w:tcPr>
          <w:p w14:paraId="7FF8EF1D" w14:textId="77777777" w:rsidR="0063657E" w:rsidRPr="00D82554" w:rsidRDefault="0063657E" w:rsidP="00F5036D">
            <w:pPr>
              <w:tabs>
                <w:tab w:val="center" w:pos="5593"/>
                <w:tab w:val="right" w:pos="9746"/>
              </w:tabs>
              <w:suppressAutoHyphens/>
              <w:snapToGrid w:val="0"/>
              <w:jc w:val="center"/>
            </w:pPr>
            <w:r w:rsidRPr="00D82554">
              <w:t>pretendenta nosaukums</w:t>
            </w:r>
          </w:p>
        </w:tc>
        <w:tc>
          <w:tcPr>
            <w:tcW w:w="3255" w:type="dxa"/>
          </w:tcPr>
          <w:p w14:paraId="0BFA3329" w14:textId="77777777" w:rsidR="0063657E" w:rsidRPr="00D82554" w:rsidRDefault="0063657E" w:rsidP="00F5036D">
            <w:pPr>
              <w:tabs>
                <w:tab w:val="center" w:pos="5593"/>
                <w:tab w:val="right" w:pos="9746"/>
              </w:tabs>
              <w:suppressAutoHyphens/>
              <w:snapToGrid w:val="0"/>
              <w:jc w:val="center"/>
            </w:pPr>
            <w:r w:rsidRPr="00D82554">
              <w:t>reģistrācijas numurs</w:t>
            </w:r>
          </w:p>
        </w:tc>
      </w:tr>
    </w:tbl>
    <w:p w14:paraId="312E56EA" w14:textId="77777777" w:rsidR="00EB7CF9" w:rsidRPr="00D82554" w:rsidRDefault="00EB7CF9" w:rsidP="00EB7CF9">
      <w:pPr>
        <w:autoSpaceDE w:val="0"/>
        <w:autoSpaceDN w:val="0"/>
        <w:adjustRightInd w:val="0"/>
        <w:jc w:val="center"/>
        <w:rPr>
          <w:b/>
          <w:bCs/>
          <w:noProof/>
          <w:lang w:eastAsia="lv-LV"/>
        </w:rPr>
      </w:pPr>
    </w:p>
    <w:p w14:paraId="0ADFDDFD" w14:textId="77777777" w:rsidR="001833F6" w:rsidRPr="00D82554" w:rsidRDefault="001833F6" w:rsidP="00EB7CF9">
      <w:pPr>
        <w:ind w:right="-1"/>
        <w:jc w:val="both"/>
        <w:rPr>
          <w:rFonts w:eastAsia="SimSun"/>
        </w:rPr>
      </w:pPr>
    </w:p>
    <w:p w14:paraId="70E60A09" w14:textId="60C74038" w:rsidR="00D565DA" w:rsidRPr="00D82554" w:rsidRDefault="001833F6" w:rsidP="00D565DA">
      <w:pPr>
        <w:ind w:firstLine="567"/>
        <w:jc w:val="both"/>
      </w:pPr>
      <w:r w:rsidRPr="00D82554">
        <w:rPr>
          <w:b/>
          <w:lang w:eastAsia="ar-SA"/>
        </w:rPr>
        <w:t>Ar šo pretendents &lt;</w:t>
      </w:r>
      <w:r w:rsidRPr="00D82554">
        <w:rPr>
          <w:b/>
          <w:i/>
          <w:lang w:eastAsia="ar-SA"/>
        </w:rPr>
        <w:t>pretendenta nosaukums, reģistrācijas numurs</w:t>
      </w:r>
      <w:r w:rsidRPr="00D82554">
        <w:rPr>
          <w:b/>
          <w:lang w:eastAsia="ar-SA"/>
        </w:rPr>
        <w:t>&gt; apliecina</w:t>
      </w:r>
      <w:r w:rsidRPr="00D82554">
        <w:rPr>
          <w:lang w:eastAsia="ar-SA"/>
        </w:rPr>
        <w:t>, ka</w:t>
      </w:r>
      <w:r w:rsidR="00D565DA" w:rsidRPr="00D82554">
        <w:t xml:space="preserve"> pretendenta rīcībā būs visi nepieciešamie resursi savlaicīgai un kvalitatīvai līguma izpildei, tajā skaitā:</w:t>
      </w:r>
    </w:p>
    <w:p w14:paraId="4EF804D5" w14:textId="5D87A36E" w:rsidR="00D565DA" w:rsidRPr="00D82554" w:rsidRDefault="001833F6" w:rsidP="00D565DA">
      <w:pPr>
        <w:pStyle w:val="Sarakstarindkopa"/>
        <w:spacing w:line="240" w:lineRule="auto"/>
        <w:ind w:left="567" w:hanging="567"/>
        <w:jc w:val="both"/>
        <w:rPr>
          <w:rFonts w:ascii="Times New Roman" w:hAnsi="Times New Roman"/>
          <w:b/>
          <w:bCs/>
          <w:sz w:val="24"/>
          <w:szCs w:val="24"/>
        </w:rPr>
      </w:pPr>
      <w:r w:rsidRPr="00D82554">
        <w:rPr>
          <w:rFonts w:ascii="Times New Roman" w:hAnsi="Times New Roman"/>
          <w:sz w:val="24"/>
          <w:szCs w:val="24"/>
          <w:lang w:eastAsia="ar-SA"/>
        </w:rPr>
        <w:t xml:space="preserve">1. </w:t>
      </w:r>
      <w:r w:rsidRPr="00D82554">
        <w:rPr>
          <w:rFonts w:ascii="Times New Roman" w:hAnsi="Times New Roman"/>
          <w:sz w:val="24"/>
          <w:szCs w:val="24"/>
          <w:lang w:eastAsia="ar-SA"/>
        </w:rPr>
        <w:tab/>
      </w:r>
      <w:r w:rsidR="00D565DA" w:rsidRPr="00D82554">
        <w:rPr>
          <w:rFonts w:ascii="Times New Roman" w:hAnsi="Times New Roman"/>
          <w:b/>
          <w:sz w:val="24"/>
          <w:szCs w:val="24"/>
        </w:rPr>
        <w:t>vismaz 1 (viens)</w:t>
      </w:r>
      <w:r w:rsidR="00D565DA" w:rsidRPr="00D82554">
        <w:rPr>
          <w:rFonts w:ascii="Times New Roman" w:hAnsi="Times New Roman"/>
          <w:sz w:val="24"/>
          <w:szCs w:val="24"/>
        </w:rPr>
        <w:t xml:space="preserve"> </w:t>
      </w:r>
      <w:r w:rsidR="00D565DA" w:rsidRPr="00D82554">
        <w:rPr>
          <w:rFonts w:ascii="Times New Roman" w:hAnsi="Times New Roman"/>
          <w:b/>
          <w:sz w:val="24"/>
          <w:szCs w:val="24"/>
        </w:rPr>
        <w:t xml:space="preserve">kvalificētam pārtikas tehnologs, </w:t>
      </w:r>
      <w:r w:rsidR="00D565DA" w:rsidRPr="00D82554">
        <w:rPr>
          <w:rFonts w:ascii="Times New Roman" w:hAnsi="Times New Roman"/>
          <w:sz w:val="24"/>
          <w:szCs w:val="24"/>
        </w:rPr>
        <w:t>kurš ir ieguvis profesionālo kvalifikāciju pārtikas tehnologa specialitātē;</w:t>
      </w:r>
    </w:p>
    <w:p w14:paraId="5F980D31" w14:textId="6E8F5198" w:rsidR="00D565DA" w:rsidRPr="00AA6936" w:rsidRDefault="00D565DA" w:rsidP="00D565DA">
      <w:pPr>
        <w:pStyle w:val="Sarakstarindkopa"/>
        <w:spacing w:line="240" w:lineRule="auto"/>
        <w:ind w:left="567" w:hanging="567"/>
        <w:jc w:val="both"/>
        <w:rPr>
          <w:rFonts w:ascii="Times New Roman" w:hAnsi="Times New Roman"/>
          <w:color w:val="FF0000"/>
          <w:sz w:val="24"/>
          <w:szCs w:val="24"/>
        </w:rPr>
      </w:pPr>
      <w:r w:rsidRPr="00D82554">
        <w:rPr>
          <w:rFonts w:ascii="Times New Roman" w:hAnsi="Times New Roman"/>
          <w:bCs/>
          <w:sz w:val="24"/>
          <w:szCs w:val="24"/>
        </w:rPr>
        <w:t xml:space="preserve">2. </w:t>
      </w:r>
      <w:r w:rsidRPr="00D82554">
        <w:rPr>
          <w:rFonts w:ascii="Times New Roman" w:hAnsi="Times New Roman"/>
          <w:bCs/>
          <w:sz w:val="24"/>
          <w:szCs w:val="24"/>
        </w:rPr>
        <w:tab/>
      </w:r>
      <w:r w:rsidRPr="00E52359">
        <w:rPr>
          <w:rFonts w:ascii="Times New Roman" w:hAnsi="Times New Roman"/>
          <w:b/>
          <w:bCs/>
          <w:sz w:val="24"/>
          <w:szCs w:val="24"/>
        </w:rPr>
        <w:t xml:space="preserve">vismaz 1 (viens) pavārs katrā </w:t>
      </w:r>
      <w:r w:rsidR="00E52359" w:rsidRPr="00E52359">
        <w:rPr>
          <w:rFonts w:ascii="Times New Roman" w:hAnsi="Times New Roman"/>
          <w:b/>
          <w:bCs/>
          <w:sz w:val="24"/>
          <w:szCs w:val="24"/>
        </w:rPr>
        <w:t>T</w:t>
      </w:r>
      <w:r w:rsidRPr="00E52359">
        <w:rPr>
          <w:rFonts w:ascii="Times New Roman" w:hAnsi="Times New Roman"/>
          <w:b/>
          <w:bCs/>
          <w:sz w:val="24"/>
          <w:szCs w:val="24"/>
        </w:rPr>
        <w:t xml:space="preserve">ehniskajā specifikācijā norādītajā </w:t>
      </w:r>
      <w:r w:rsidR="00D52E8B" w:rsidRPr="00E52359">
        <w:rPr>
          <w:rFonts w:ascii="Times New Roman" w:hAnsi="Times New Roman"/>
          <w:b/>
          <w:bCs/>
          <w:sz w:val="24"/>
          <w:szCs w:val="24"/>
        </w:rPr>
        <w:t>pakalpojuma sniegšanas vietā</w:t>
      </w:r>
      <w:r w:rsidRPr="00E52359">
        <w:rPr>
          <w:rFonts w:ascii="Times New Roman" w:hAnsi="Times New Roman"/>
          <w:sz w:val="24"/>
          <w:szCs w:val="24"/>
        </w:rPr>
        <w:t>,</w:t>
      </w:r>
      <w:r w:rsidR="00E52359" w:rsidRPr="00E52359">
        <w:rPr>
          <w:rFonts w:ascii="Times New Roman" w:hAnsi="Times New Roman"/>
          <w:sz w:val="24"/>
          <w:szCs w:val="24"/>
        </w:rPr>
        <w:t xml:space="preserve"> </w:t>
      </w:r>
      <w:r w:rsidR="00E52359" w:rsidRPr="00E52359">
        <w:rPr>
          <w:rFonts w:ascii="Times New Roman" w:hAnsi="Times New Roman"/>
          <w:b/>
          <w:bCs/>
          <w:sz w:val="24"/>
          <w:szCs w:val="24"/>
        </w:rPr>
        <w:t>kurā ēdiena pagatavošana notiek uz vietas,</w:t>
      </w:r>
      <w:r w:rsidRPr="00E52359">
        <w:rPr>
          <w:rFonts w:ascii="Times New Roman" w:hAnsi="Times New Roman"/>
          <w:sz w:val="24"/>
          <w:szCs w:val="24"/>
        </w:rPr>
        <w:t xml:space="preserve"> kurš ir ieguvis pavāra profesionālo kvalifikāciju;</w:t>
      </w:r>
    </w:p>
    <w:p w14:paraId="69596095" w14:textId="44578134" w:rsidR="001833F6" w:rsidRPr="00D82554" w:rsidRDefault="00D565DA" w:rsidP="00D565DA">
      <w:pPr>
        <w:pStyle w:val="Sarakstarindkopa"/>
        <w:spacing w:after="0" w:line="240" w:lineRule="auto"/>
        <w:ind w:left="567" w:hanging="567"/>
        <w:jc w:val="both"/>
        <w:rPr>
          <w:rFonts w:ascii="Times New Roman" w:hAnsi="Times New Roman"/>
          <w:sz w:val="24"/>
          <w:szCs w:val="24"/>
        </w:rPr>
      </w:pPr>
      <w:r w:rsidRPr="00D82554">
        <w:rPr>
          <w:rFonts w:ascii="Times New Roman" w:hAnsi="Times New Roman"/>
          <w:sz w:val="24"/>
          <w:szCs w:val="24"/>
          <w:lang w:eastAsia="ar-SA"/>
        </w:rPr>
        <w:t xml:space="preserve">3. </w:t>
      </w:r>
      <w:r w:rsidRPr="00D82554">
        <w:rPr>
          <w:rFonts w:ascii="Times New Roman" w:hAnsi="Times New Roman"/>
          <w:sz w:val="24"/>
          <w:szCs w:val="24"/>
          <w:lang w:eastAsia="ar-SA"/>
        </w:rPr>
        <w:tab/>
      </w:r>
      <w:r w:rsidR="001833F6" w:rsidRPr="00D82554">
        <w:rPr>
          <w:rFonts w:ascii="Times New Roman" w:hAnsi="Times New Roman"/>
          <w:sz w:val="24"/>
          <w:szCs w:val="24"/>
        </w:rPr>
        <w:t xml:space="preserve">ēdināšanas pakalpojuma nodrošināšanā iesaistītais personāls </w:t>
      </w:r>
      <w:r w:rsidRPr="00D82554">
        <w:rPr>
          <w:rFonts w:ascii="Times New Roman" w:hAnsi="Times New Roman"/>
          <w:sz w:val="24"/>
          <w:szCs w:val="24"/>
        </w:rPr>
        <w:t xml:space="preserve">būs </w:t>
      </w:r>
      <w:r w:rsidR="001833F6" w:rsidRPr="00D82554">
        <w:rPr>
          <w:rFonts w:ascii="Times New Roman" w:hAnsi="Times New Roman"/>
          <w:sz w:val="24"/>
          <w:szCs w:val="24"/>
        </w:rPr>
        <w:t>atbilst</w:t>
      </w:r>
      <w:r w:rsidRPr="00D82554">
        <w:rPr>
          <w:rFonts w:ascii="Times New Roman" w:hAnsi="Times New Roman"/>
          <w:sz w:val="24"/>
          <w:szCs w:val="24"/>
        </w:rPr>
        <w:t>ošs</w:t>
      </w:r>
      <w:r w:rsidR="001833F6" w:rsidRPr="00D82554">
        <w:rPr>
          <w:rFonts w:ascii="Times New Roman" w:hAnsi="Times New Roman"/>
          <w:sz w:val="24"/>
          <w:szCs w:val="24"/>
        </w:rPr>
        <w:t xml:space="preserve"> Pārtikas aprites uzraudzības likumā noteiktajām prasībām;</w:t>
      </w:r>
    </w:p>
    <w:p w14:paraId="3AA83E01" w14:textId="45332B26" w:rsidR="001833F6" w:rsidRPr="00D82554" w:rsidRDefault="00D565DA" w:rsidP="001833F6">
      <w:pPr>
        <w:ind w:left="567" w:right="-1" w:hanging="567"/>
        <w:jc w:val="both"/>
      </w:pPr>
      <w:r w:rsidRPr="00D82554">
        <w:t>4</w:t>
      </w:r>
      <w:r w:rsidR="001833F6" w:rsidRPr="00D82554">
        <w:t xml:space="preserve">. </w:t>
      </w:r>
      <w:r w:rsidR="001833F6" w:rsidRPr="00D82554">
        <w:tab/>
      </w:r>
      <w:r w:rsidRPr="00D82554">
        <w:t xml:space="preserve">uz </w:t>
      </w:r>
      <w:r w:rsidR="001833F6" w:rsidRPr="00D82554">
        <w:t>ēdināšanas pakalpojuma nodrošināšanā iesaistīt</w:t>
      </w:r>
      <w:r w:rsidRPr="00D82554">
        <w:t xml:space="preserve">o </w:t>
      </w:r>
      <w:r w:rsidR="001833F6" w:rsidRPr="00D82554">
        <w:t>personālu neatti</w:t>
      </w:r>
      <w:r w:rsidRPr="00D82554">
        <w:t>eksies</w:t>
      </w:r>
      <w:r w:rsidR="001833F6" w:rsidRPr="00D82554">
        <w:t xml:space="preserve"> Bērnu tiesību aizsardzības likuma 72. panta piektajā daļā noteiktie ierobežo</w:t>
      </w:r>
      <w:r w:rsidR="00BD060A" w:rsidRPr="00D82554">
        <w:t>jumi strādāt izglītības iestādē;</w:t>
      </w:r>
    </w:p>
    <w:p w14:paraId="61146443" w14:textId="7B4AB502" w:rsidR="00BD060A" w:rsidRDefault="00D565DA" w:rsidP="001833F6">
      <w:pPr>
        <w:ind w:left="567" w:right="-1" w:hanging="567"/>
        <w:jc w:val="both"/>
      </w:pPr>
      <w:r w:rsidRPr="00D82554">
        <w:t>5</w:t>
      </w:r>
      <w:r w:rsidR="00BD060A" w:rsidRPr="00D82554">
        <w:t xml:space="preserve">. </w:t>
      </w:r>
      <w:r w:rsidR="00BD060A" w:rsidRPr="00D82554">
        <w:tab/>
        <w:t xml:space="preserve">ēdināšanas pakalpojuma nodrošināšanā iesaistītais personāls </w:t>
      </w:r>
      <w:r w:rsidRPr="00D82554">
        <w:t xml:space="preserve">būs </w:t>
      </w:r>
      <w:r w:rsidR="00BD060A" w:rsidRPr="00D82554">
        <w:t>atbilst</w:t>
      </w:r>
      <w:r w:rsidRPr="00D82554">
        <w:t>ošs</w:t>
      </w:r>
      <w:r w:rsidR="003774E4">
        <w:t xml:space="preserve"> </w:t>
      </w:r>
      <w:r w:rsidR="00BD060A" w:rsidRPr="00D82554">
        <w:t>Ministru kabineta 29.09.2015. noteikumos Nr.545 “Pārtikas apritē nodarbināto personu apmācības kārtība pārtikas higiēnas jomā” noteiktajām prasībām.</w:t>
      </w:r>
    </w:p>
    <w:p w14:paraId="25B54742" w14:textId="77777777" w:rsidR="00AA6936" w:rsidRPr="00D82554" w:rsidRDefault="00AA6936" w:rsidP="001833F6">
      <w:pPr>
        <w:ind w:left="567" w:right="-1" w:hanging="567"/>
        <w:jc w:val="both"/>
        <w:rPr>
          <w:lang w:eastAsia="ar-SA"/>
        </w:rPr>
      </w:pPr>
    </w:p>
    <w:p w14:paraId="5C53D4FE" w14:textId="7D79F655" w:rsidR="00A1582D" w:rsidRPr="001833F6" w:rsidRDefault="00A1582D" w:rsidP="00EB7CF9">
      <w:pPr>
        <w:ind w:right="-1"/>
        <w:jc w:val="both"/>
        <w:rPr>
          <w:b/>
          <w:color w:val="000000"/>
          <w:sz w:val="22"/>
          <w:szCs w:val="22"/>
          <w:lang w:eastAsia="ar-SA"/>
        </w:rPr>
      </w:pPr>
    </w:p>
    <w:p w14:paraId="09180C2E" w14:textId="77777777" w:rsidR="001833F6" w:rsidRDefault="001833F6" w:rsidP="00EB7CF9">
      <w:pPr>
        <w:ind w:right="-1"/>
        <w:jc w:val="both"/>
        <w:rPr>
          <w:b/>
          <w:color w:val="000000"/>
          <w:sz w:val="22"/>
          <w:szCs w:val="22"/>
          <w:lang w:eastAsia="ar-SA"/>
        </w:rPr>
      </w:pPr>
    </w:p>
    <w:p w14:paraId="7A97EA11" w14:textId="77777777" w:rsidR="001833F6" w:rsidRDefault="001833F6" w:rsidP="00EB7CF9">
      <w:pPr>
        <w:ind w:right="-1"/>
        <w:jc w:val="both"/>
        <w:rPr>
          <w:b/>
          <w:color w:val="000000"/>
          <w:sz w:val="22"/>
          <w:szCs w:val="22"/>
          <w:lang w:eastAsia="ar-SA"/>
        </w:rPr>
      </w:pPr>
    </w:p>
    <w:p w14:paraId="383F1509" w14:textId="77777777" w:rsidR="001833F6" w:rsidRDefault="001833F6" w:rsidP="00EB7CF9">
      <w:pPr>
        <w:ind w:right="-1"/>
        <w:jc w:val="both"/>
        <w:rPr>
          <w:b/>
          <w:color w:val="000000"/>
          <w:sz w:val="22"/>
          <w:szCs w:val="22"/>
          <w:lang w:eastAsia="ar-SA"/>
        </w:rPr>
      </w:pPr>
    </w:p>
    <w:p w14:paraId="56B06373" w14:textId="77777777" w:rsidR="001833F6" w:rsidRDefault="001833F6" w:rsidP="00D83920">
      <w:pPr>
        <w:ind w:right="-1"/>
        <w:jc w:val="right"/>
        <w:rPr>
          <w:b/>
          <w:color w:val="000000"/>
          <w:sz w:val="22"/>
          <w:szCs w:val="22"/>
          <w:lang w:eastAsia="ar-SA"/>
        </w:rPr>
      </w:pPr>
      <w:r>
        <w:rPr>
          <w:b/>
          <w:color w:val="000000"/>
          <w:sz w:val="22"/>
          <w:szCs w:val="22"/>
          <w:lang w:eastAsia="ar-SA"/>
        </w:rPr>
        <w:br w:type="page"/>
      </w:r>
    </w:p>
    <w:p w14:paraId="171F009F" w14:textId="715B4D46" w:rsidR="00D83920" w:rsidRPr="00081C6A" w:rsidRDefault="00EB7CF9" w:rsidP="00D83920">
      <w:pPr>
        <w:ind w:right="-1"/>
        <w:jc w:val="right"/>
        <w:rPr>
          <w:b/>
          <w:color w:val="000000"/>
          <w:sz w:val="22"/>
          <w:szCs w:val="22"/>
          <w:lang w:eastAsia="ar-SA"/>
        </w:rPr>
      </w:pPr>
      <w:r>
        <w:rPr>
          <w:b/>
          <w:color w:val="000000"/>
          <w:sz w:val="22"/>
          <w:szCs w:val="22"/>
          <w:lang w:eastAsia="ar-SA"/>
        </w:rPr>
        <w:lastRenderedPageBreak/>
        <w:t>6</w:t>
      </w:r>
      <w:r w:rsidR="00D83920" w:rsidRPr="00081C6A">
        <w:rPr>
          <w:b/>
          <w:color w:val="000000"/>
          <w:sz w:val="22"/>
          <w:szCs w:val="22"/>
          <w:lang w:eastAsia="ar-SA"/>
        </w:rPr>
        <w:t>.</w:t>
      </w:r>
      <w:r w:rsidR="00A1582D">
        <w:rPr>
          <w:b/>
          <w:color w:val="000000"/>
          <w:sz w:val="22"/>
          <w:szCs w:val="22"/>
          <w:lang w:eastAsia="ar-SA"/>
        </w:rPr>
        <w:t xml:space="preserve"> </w:t>
      </w:r>
      <w:r w:rsidR="00D83920" w:rsidRPr="00081C6A">
        <w:rPr>
          <w:b/>
          <w:color w:val="000000"/>
          <w:sz w:val="22"/>
          <w:szCs w:val="22"/>
          <w:lang w:eastAsia="ar-SA"/>
        </w:rPr>
        <w:t>pielikums</w:t>
      </w:r>
    </w:p>
    <w:bookmarkEnd w:id="9"/>
    <w:bookmarkEnd w:id="10"/>
    <w:p w14:paraId="1B67A044" w14:textId="77777777" w:rsidR="00081C6A" w:rsidRPr="00D43482" w:rsidRDefault="00081C6A" w:rsidP="00081C6A">
      <w:pPr>
        <w:suppressAutoHyphens/>
        <w:jc w:val="right"/>
        <w:rPr>
          <w:lang w:eastAsia="ar-SA"/>
        </w:rPr>
      </w:pPr>
      <w:r w:rsidRPr="00D43482">
        <w:rPr>
          <w:lang w:eastAsia="ar-SA"/>
        </w:rPr>
        <w:t>ATKLĀTAM KONKURSAM</w:t>
      </w:r>
    </w:p>
    <w:p w14:paraId="717C15A2" w14:textId="48B7EDF6" w:rsidR="00081C6A" w:rsidRPr="00D43482" w:rsidRDefault="00081C6A" w:rsidP="00081C6A">
      <w:pPr>
        <w:suppressAutoHyphens/>
        <w:jc w:val="right"/>
        <w:rPr>
          <w:lang w:eastAsia="ar-SA"/>
        </w:rPr>
      </w:pPr>
      <w:r w:rsidRPr="00081C6A">
        <w:t>“</w:t>
      </w:r>
      <w:r w:rsidR="006804A5" w:rsidRPr="006804A5">
        <w:t>ĒDINĀŠANAS PAKALPOJUMA NODROŠINĀŠANA ALŪKSNES NOVADA IZGLĪTĪBAS IESTĀDĒS</w:t>
      </w:r>
      <w:r w:rsidRPr="00081C6A">
        <w:rPr>
          <w:color w:val="000000"/>
        </w:rPr>
        <w:t xml:space="preserve">” </w:t>
      </w:r>
      <w:r w:rsidRPr="00D43482">
        <w:rPr>
          <w:bCs/>
          <w:iCs/>
          <w:lang w:eastAsia="ar-SA"/>
        </w:rPr>
        <w:t>(IDENTIFIKĀCIJAS NR.</w:t>
      </w:r>
      <w:r w:rsidRPr="00D43482">
        <w:rPr>
          <w:bCs/>
          <w:lang w:eastAsia="ar-SA"/>
        </w:rPr>
        <w:t>ANP202</w:t>
      </w:r>
      <w:r w:rsidR="003A0F3F">
        <w:rPr>
          <w:bCs/>
          <w:lang w:eastAsia="ar-SA"/>
        </w:rPr>
        <w:t>4</w:t>
      </w:r>
      <w:r w:rsidRPr="00D43482">
        <w:rPr>
          <w:bCs/>
          <w:lang w:eastAsia="ar-SA"/>
        </w:rPr>
        <w:t>/</w:t>
      </w:r>
      <w:r w:rsidR="006D132A">
        <w:rPr>
          <w:bCs/>
          <w:lang w:eastAsia="ar-SA"/>
        </w:rPr>
        <w:t>1</w:t>
      </w:r>
      <w:r w:rsidR="003A0F3F">
        <w:rPr>
          <w:bCs/>
          <w:lang w:eastAsia="ar-SA"/>
        </w:rPr>
        <w:t>9</w:t>
      </w:r>
      <w:r w:rsidRPr="00D43482">
        <w:rPr>
          <w:bCs/>
        </w:rPr>
        <w:t>)</w:t>
      </w:r>
      <w:r w:rsidRPr="00D43482">
        <w:rPr>
          <w:lang w:eastAsia="ar-SA"/>
        </w:rPr>
        <w:t xml:space="preserve"> </w:t>
      </w:r>
    </w:p>
    <w:p w14:paraId="4056EC40" w14:textId="77777777" w:rsidR="00081C6A" w:rsidRPr="00D43482" w:rsidRDefault="00081C6A" w:rsidP="00081C6A">
      <w:pPr>
        <w:suppressAutoHyphens/>
        <w:jc w:val="right"/>
        <w:rPr>
          <w:rFonts w:eastAsia="Calibri"/>
          <w:b/>
          <w:lang w:eastAsia="ar-SA"/>
        </w:rPr>
      </w:pPr>
    </w:p>
    <w:p w14:paraId="61B22B97" w14:textId="77777777" w:rsidR="00081C6A" w:rsidRPr="00D43482" w:rsidRDefault="00081C6A" w:rsidP="00081C6A">
      <w:pPr>
        <w:suppressAutoHyphens/>
        <w:jc w:val="right"/>
        <w:rPr>
          <w:rFonts w:eastAsia="Calibri"/>
          <w:b/>
          <w:lang w:eastAsia="ar-SA"/>
        </w:rPr>
      </w:pPr>
      <w:r w:rsidRPr="00D43482">
        <w:rPr>
          <w:rFonts w:eastAsia="Calibri"/>
          <w:b/>
          <w:lang w:eastAsia="ar-SA"/>
        </w:rPr>
        <w:t xml:space="preserve">PERSONU, UZ KURU IESPĒJĀM PRETENDENTS BALSTĀS, </w:t>
      </w:r>
    </w:p>
    <w:p w14:paraId="0B3F1F9E" w14:textId="77777777" w:rsidR="00081C6A" w:rsidRPr="00D43482" w:rsidRDefault="00081C6A" w:rsidP="00081C6A">
      <w:pPr>
        <w:suppressAutoHyphens/>
        <w:jc w:val="right"/>
        <w:rPr>
          <w:lang w:eastAsia="ar-SA"/>
        </w:rPr>
      </w:pPr>
      <w:r w:rsidRPr="00D43482">
        <w:rPr>
          <w:rFonts w:eastAsia="Calibri"/>
          <w:b/>
          <w:lang w:eastAsia="ar-SA"/>
        </w:rPr>
        <w:t xml:space="preserve">LAI APLIECINĀTU SAVU KVALIFIKĀCIJAS ATBILSTĪBU PAZIŅOJUMĀ PAR LĪGUMU </w:t>
      </w:r>
      <w:r w:rsidRPr="00D43482">
        <w:rPr>
          <w:rFonts w:eastAsia="Calibri"/>
          <w:b/>
          <w:noProof/>
        </w:rPr>
        <w:t>VAI IEPIRKUMA PROCEDŪRAS DOKUMENTOS NOTEIKTAJĀM PRASĪBĀM,</w:t>
      </w:r>
      <w:r w:rsidRPr="00D43482">
        <w:rPr>
          <w:rFonts w:eastAsia="Calibri"/>
          <w:b/>
        </w:rPr>
        <w:t xml:space="preserve"> SARAKSTS</w:t>
      </w:r>
      <w:r w:rsidRPr="00D43482">
        <w:rPr>
          <w:lang w:eastAsia="ar-SA"/>
        </w:rPr>
        <w:t xml:space="preserve"> </w:t>
      </w:r>
    </w:p>
    <w:p w14:paraId="0FACA91F" w14:textId="77777777" w:rsidR="00081C6A" w:rsidRPr="00D43482" w:rsidRDefault="00081C6A" w:rsidP="00081C6A">
      <w:pPr>
        <w:pBdr>
          <w:bottom w:val="single" w:sz="12" w:space="1" w:color="auto"/>
        </w:pBdr>
        <w:suppressAutoHyphens/>
        <w:jc w:val="right"/>
        <w:rPr>
          <w:lang w:eastAsia="ar-SA"/>
        </w:rPr>
      </w:pPr>
    </w:p>
    <w:p w14:paraId="6DE0D0FE" w14:textId="14FAB88C" w:rsidR="00081C6A" w:rsidRPr="00D43482" w:rsidRDefault="00081C6A" w:rsidP="00081C6A">
      <w:pPr>
        <w:pBdr>
          <w:bottom w:val="single" w:sz="12" w:space="1" w:color="auto"/>
        </w:pBdr>
        <w:suppressAutoHyphens/>
        <w:jc w:val="right"/>
        <w:rPr>
          <w:lang w:eastAsia="ar-SA"/>
        </w:rPr>
      </w:pPr>
      <w:r w:rsidRPr="00D43482">
        <w:rPr>
          <w:lang w:eastAsia="ar-SA"/>
        </w:rPr>
        <w:t>202</w:t>
      </w:r>
      <w:r w:rsidR="003A0F3F">
        <w:rPr>
          <w:lang w:eastAsia="ar-SA"/>
        </w:rPr>
        <w:t>4</w:t>
      </w:r>
      <w:r w:rsidRPr="00D43482">
        <w:rPr>
          <w:lang w:eastAsia="ar-SA"/>
        </w:rPr>
        <w:t>. gada ____._____________</w:t>
      </w:r>
    </w:p>
    <w:tbl>
      <w:tblPr>
        <w:tblW w:w="8964" w:type="dxa"/>
        <w:tblInd w:w="108" w:type="dxa"/>
        <w:tblLayout w:type="fixed"/>
        <w:tblLook w:val="0000" w:firstRow="0" w:lastRow="0" w:firstColumn="0" w:lastColumn="0" w:noHBand="0" w:noVBand="0"/>
      </w:tblPr>
      <w:tblGrid>
        <w:gridCol w:w="5709"/>
        <w:gridCol w:w="3255"/>
      </w:tblGrid>
      <w:tr w:rsidR="00081C6A" w:rsidRPr="00D43482" w14:paraId="1E32FC47" w14:textId="77777777" w:rsidTr="0014458E">
        <w:tc>
          <w:tcPr>
            <w:tcW w:w="5709" w:type="dxa"/>
            <w:tcBorders>
              <w:bottom w:val="single" w:sz="4" w:space="0" w:color="000000"/>
            </w:tcBorders>
            <w:vAlign w:val="center"/>
          </w:tcPr>
          <w:p w14:paraId="64BE8C18" w14:textId="77777777" w:rsidR="00081C6A" w:rsidRPr="00D43482" w:rsidRDefault="00081C6A" w:rsidP="0014458E">
            <w:pPr>
              <w:suppressAutoHyphens/>
              <w:snapToGrid w:val="0"/>
              <w:jc w:val="center"/>
              <w:rPr>
                <w:b/>
              </w:rPr>
            </w:pPr>
          </w:p>
        </w:tc>
        <w:tc>
          <w:tcPr>
            <w:tcW w:w="3255" w:type="dxa"/>
            <w:tcBorders>
              <w:bottom w:val="single" w:sz="4" w:space="0" w:color="000000"/>
            </w:tcBorders>
          </w:tcPr>
          <w:p w14:paraId="7D115D3E" w14:textId="77777777" w:rsidR="00081C6A" w:rsidRPr="00D43482" w:rsidRDefault="00081C6A" w:rsidP="0014458E">
            <w:pPr>
              <w:tabs>
                <w:tab w:val="center" w:pos="5593"/>
                <w:tab w:val="right" w:pos="9746"/>
              </w:tabs>
              <w:suppressAutoHyphens/>
              <w:snapToGrid w:val="0"/>
              <w:jc w:val="center"/>
            </w:pPr>
          </w:p>
        </w:tc>
      </w:tr>
      <w:tr w:rsidR="00081C6A" w:rsidRPr="00D43482" w14:paraId="2322B28D" w14:textId="77777777" w:rsidTr="0014458E">
        <w:tc>
          <w:tcPr>
            <w:tcW w:w="5709" w:type="dxa"/>
          </w:tcPr>
          <w:p w14:paraId="2504E0DF" w14:textId="77777777" w:rsidR="00081C6A" w:rsidRPr="00D43482" w:rsidRDefault="00081C6A" w:rsidP="0014458E">
            <w:pPr>
              <w:tabs>
                <w:tab w:val="center" w:pos="5593"/>
                <w:tab w:val="right" w:pos="9746"/>
              </w:tabs>
              <w:suppressAutoHyphens/>
              <w:snapToGrid w:val="0"/>
              <w:jc w:val="center"/>
              <w:rPr>
                <w:i/>
              </w:rPr>
            </w:pPr>
            <w:r w:rsidRPr="00D43482">
              <w:rPr>
                <w:i/>
              </w:rPr>
              <w:t>pretendenta nosaukums</w:t>
            </w:r>
          </w:p>
        </w:tc>
        <w:tc>
          <w:tcPr>
            <w:tcW w:w="3255" w:type="dxa"/>
          </w:tcPr>
          <w:p w14:paraId="4733A3E0" w14:textId="77777777" w:rsidR="00081C6A" w:rsidRPr="00D43482" w:rsidRDefault="00081C6A" w:rsidP="0014458E">
            <w:pPr>
              <w:tabs>
                <w:tab w:val="center" w:pos="5593"/>
                <w:tab w:val="right" w:pos="9746"/>
              </w:tabs>
              <w:suppressAutoHyphens/>
              <w:snapToGrid w:val="0"/>
              <w:jc w:val="center"/>
              <w:rPr>
                <w:i/>
              </w:rPr>
            </w:pPr>
            <w:r w:rsidRPr="00D43482">
              <w:rPr>
                <w:i/>
              </w:rPr>
              <w:t>reģistrācijas numurs</w:t>
            </w:r>
          </w:p>
        </w:tc>
      </w:tr>
    </w:tbl>
    <w:p w14:paraId="05288D77" w14:textId="77777777" w:rsidR="00A1582D" w:rsidRDefault="00A1582D" w:rsidP="00A1582D">
      <w:pPr>
        <w:autoSpaceDE w:val="0"/>
        <w:autoSpaceDN w:val="0"/>
        <w:adjustRightInd w:val="0"/>
        <w:jc w:val="center"/>
        <w:rPr>
          <w:b/>
          <w:bCs/>
          <w:noProof/>
          <w:lang w:eastAsia="lv-LV"/>
        </w:rPr>
      </w:pPr>
    </w:p>
    <w:p w14:paraId="7FC7B138" w14:textId="53D551C4" w:rsidR="00A1582D" w:rsidRPr="005D6455" w:rsidRDefault="00A1582D" w:rsidP="00A1582D">
      <w:pPr>
        <w:autoSpaceDE w:val="0"/>
        <w:autoSpaceDN w:val="0"/>
        <w:adjustRightInd w:val="0"/>
        <w:jc w:val="center"/>
        <w:rPr>
          <w:b/>
          <w:bCs/>
          <w:noProof/>
          <w:lang w:eastAsia="lv-LV"/>
        </w:rPr>
      </w:pPr>
    </w:p>
    <w:p w14:paraId="2AE6AAE1" w14:textId="77777777" w:rsidR="00081C6A" w:rsidRPr="00D43482" w:rsidRDefault="00081C6A" w:rsidP="00081C6A">
      <w:pPr>
        <w:suppressAutoHyphens/>
        <w:jc w:val="center"/>
        <w:rPr>
          <w:b/>
          <w:bCs/>
          <w:lang w:eastAsia="ar-SA"/>
        </w:rPr>
      </w:pPr>
    </w:p>
    <w:tbl>
      <w:tblPr>
        <w:tblW w:w="9067" w:type="dxa"/>
        <w:tblLayout w:type="fixed"/>
        <w:tblLook w:val="0000" w:firstRow="0" w:lastRow="0" w:firstColumn="0" w:lastColumn="0" w:noHBand="0" w:noVBand="0"/>
      </w:tblPr>
      <w:tblGrid>
        <w:gridCol w:w="421"/>
        <w:gridCol w:w="2882"/>
        <w:gridCol w:w="2882"/>
        <w:gridCol w:w="2882"/>
      </w:tblGrid>
      <w:tr w:rsidR="00081C6A" w:rsidRPr="00D43482" w14:paraId="76BA6375" w14:textId="77777777" w:rsidTr="0014458E">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6E364530" w14:textId="77777777" w:rsidR="00081C6A" w:rsidRPr="00D43482" w:rsidRDefault="00081C6A" w:rsidP="0014458E">
            <w:pPr>
              <w:ind w:left="113" w:right="113"/>
              <w:jc w:val="center"/>
              <w:rPr>
                <w:rFonts w:eastAsia="Calibri"/>
              </w:rPr>
            </w:pPr>
            <w:r w:rsidRPr="00D43482">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93F45" w14:textId="77777777" w:rsidR="00081C6A" w:rsidRPr="00D43482" w:rsidRDefault="00081C6A" w:rsidP="0014458E">
            <w:pPr>
              <w:jc w:val="center"/>
              <w:rPr>
                <w:rFonts w:eastAsia="Calibri"/>
              </w:rPr>
            </w:pPr>
            <w:r w:rsidRPr="00D43482">
              <w:rPr>
                <w:rFonts w:eastAsia="Calibri"/>
              </w:rPr>
              <w:t xml:space="preserve">Persona, uz kuras iespējām pretendents balstās </w:t>
            </w:r>
            <w:r w:rsidRPr="00D43482">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D0539" w14:textId="77777777" w:rsidR="00081C6A" w:rsidRPr="00D43482" w:rsidRDefault="00081C6A" w:rsidP="0014458E">
            <w:pPr>
              <w:jc w:val="center"/>
              <w:rPr>
                <w:rFonts w:eastAsia="Calibri"/>
              </w:rPr>
            </w:pPr>
            <w:r w:rsidRPr="00D43482">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E164D" w14:textId="77777777" w:rsidR="00081C6A" w:rsidRPr="00D43482" w:rsidRDefault="00081C6A" w:rsidP="0014458E">
            <w:pPr>
              <w:jc w:val="center"/>
              <w:rPr>
                <w:rFonts w:eastAsia="Calibri"/>
              </w:rPr>
            </w:pPr>
            <w:r w:rsidRPr="00D43482">
              <w:rPr>
                <w:rFonts w:eastAsia="Calibri"/>
              </w:rPr>
              <w:t>Nododamo saimniecisko, tehnisko vai profesionālo spēju apraksts</w:t>
            </w:r>
          </w:p>
        </w:tc>
      </w:tr>
      <w:tr w:rsidR="00081C6A" w:rsidRPr="00D43482" w14:paraId="2BE70296" w14:textId="77777777" w:rsidTr="0014458E">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67867763" w14:textId="77777777" w:rsidR="00081C6A" w:rsidRPr="00D43482" w:rsidRDefault="00081C6A" w:rsidP="0014458E">
            <w:pPr>
              <w:jc w:val="center"/>
              <w:rPr>
                <w:rFonts w:eastAsia="Calibri"/>
              </w:rPr>
            </w:pPr>
            <w:r w:rsidRPr="00D43482">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14:paraId="2C9F02C8" w14:textId="77777777" w:rsidR="00081C6A" w:rsidRPr="00D43482" w:rsidRDefault="00081C6A" w:rsidP="0014458E">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B3A891F" w14:textId="77777777" w:rsidR="00081C6A" w:rsidRPr="00D43482" w:rsidRDefault="00081C6A" w:rsidP="0014458E">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3FAB5BA1" w14:textId="77777777" w:rsidR="00081C6A" w:rsidRPr="00D43482" w:rsidRDefault="00081C6A" w:rsidP="0014458E">
            <w:pPr>
              <w:jc w:val="both"/>
              <w:rPr>
                <w:rFonts w:eastAsia="Calibri"/>
                <w:b/>
              </w:rPr>
            </w:pPr>
          </w:p>
        </w:tc>
      </w:tr>
      <w:tr w:rsidR="00081C6A" w:rsidRPr="00D43482" w14:paraId="643DC230" w14:textId="77777777" w:rsidTr="0014458E">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585AF8D3" w14:textId="77777777" w:rsidR="00081C6A" w:rsidRPr="00D43482" w:rsidRDefault="00081C6A" w:rsidP="0014458E">
            <w:pPr>
              <w:jc w:val="center"/>
              <w:rPr>
                <w:rFonts w:eastAsia="Calibri"/>
              </w:rPr>
            </w:pPr>
            <w:r w:rsidRPr="00D43482">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14:paraId="3508A9AB" w14:textId="77777777" w:rsidR="00081C6A" w:rsidRPr="00D43482" w:rsidRDefault="00081C6A" w:rsidP="0014458E">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2861D7FE" w14:textId="77777777" w:rsidR="00081C6A" w:rsidRPr="00D43482" w:rsidRDefault="00081C6A" w:rsidP="0014458E">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4CA80111" w14:textId="77777777" w:rsidR="00081C6A" w:rsidRPr="00D43482" w:rsidRDefault="00081C6A" w:rsidP="0014458E">
            <w:pPr>
              <w:jc w:val="both"/>
              <w:rPr>
                <w:rFonts w:eastAsia="Calibri"/>
                <w:b/>
              </w:rPr>
            </w:pPr>
          </w:p>
        </w:tc>
      </w:tr>
    </w:tbl>
    <w:p w14:paraId="304FA38D" w14:textId="77777777" w:rsidR="00081C6A" w:rsidRPr="00D43482" w:rsidRDefault="00081C6A" w:rsidP="00081C6A">
      <w:pPr>
        <w:tabs>
          <w:tab w:val="left" w:pos="426"/>
        </w:tabs>
        <w:autoSpaceDE w:val="0"/>
        <w:autoSpaceDN w:val="0"/>
        <w:adjustRightInd w:val="0"/>
        <w:ind w:left="284" w:hanging="284"/>
        <w:jc w:val="both"/>
        <w:rPr>
          <w:b/>
          <w:lang w:eastAsia="ar-SA"/>
        </w:rPr>
      </w:pPr>
    </w:p>
    <w:p w14:paraId="7A421237" w14:textId="77777777" w:rsidR="00081C6A" w:rsidRPr="00D43482" w:rsidRDefault="00081C6A" w:rsidP="00081C6A">
      <w:pPr>
        <w:suppressAutoHyphens/>
        <w:ind w:left="284" w:hanging="284"/>
        <w:jc w:val="both"/>
        <w:rPr>
          <w:i/>
          <w:noProof/>
          <w:lang w:eastAsia="ar-SA"/>
        </w:rPr>
      </w:pPr>
      <w:r w:rsidRPr="00D43482">
        <w:rPr>
          <w:i/>
          <w:noProof/>
          <w:lang w:eastAsia="ar-SA"/>
        </w:rPr>
        <w:t>* - veidlapu aizpilda pretendents</w:t>
      </w:r>
    </w:p>
    <w:p w14:paraId="53C1B872" w14:textId="77777777" w:rsidR="00934C51" w:rsidRPr="00013A83" w:rsidRDefault="00934C51" w:rsidP="00934C51">
      <w:pPr>
        <w:tabs>
          <w:tab w:val="left" w:pos="360"/>
          <w:tab w:val="left" w:pos="900"/>
        </w:tabs>
        <w:suppressAutoHyphens/>
        <w:jc w:val="both"/>
        <w:rPr>
          <w:b/>
          <w:highlight w:val="yellow"/>
        </w:rPr>
      </w:pPr>
    </w:p>
    <w:p w14:paraId="49CDDFFB" w14:textId="77777777" w:rsidR="00934C51" w:rsidRPr="00013A83" w:rsidRDefault="00934C51" w:rsidP="00996503">
      <w:pPr>
        <w:tabs>
          <w:tab w:val="left" w:pos="360"/>
          <w:tab w:val="left" w:pos="900"/>
        </w:tabs>
        <w:suppressAutoHyphens/>
        <w:jc w:val="right"/>
        <w:rPr>
          <w:b/>
          <w:color w:val="414142"/>
          <w:highlight w:val="yellow"/>
        </w:rPr>
      </w:pPr>
      <w:r w:rsidRPr="00013A83">
        <w:rPr>
          <w:b/>
          <w:highlight w:val="yellow"/>
        </w:rPr>
        <w:br w:type="page"/>
      </w:r>
    </w:p>
    <w:p w14:paraId="7A166F9B" w14:textId="4A66E990" w:rsidR="00996503" w:rsidRPr="00D43482" w:rsidRDefault="00EB7CF9" w:rsidP="00996503">
      <w:pPr>
        <w:suppressAutoHyphens/>
        <w:jc w:val="right"/>
        <w:rPr>
          <w:rFonts w:eastAsia="Arial"/>
          <w:color w:val="000000"/>
          <w:kern w:val="1"/>
          <w:shd w:val="clear" w:color="auto" w:fill="FFFF00"/>
        </w:rPr>
      </w:pPr>
      <w:r>
        <w:rPr>
          <w:rFonts w:eastAsia="Arial"/>
          <w:b/>
          <w:color w:val="000000"/>
          <w:kern w:val="1"/>
        </w:rPr>
        <w:lastRenderedPageBreak/>
        <w:t>7</w:t>
      </w:r>
      <w:r w:rsidR="00996503">
        <w:rPr>
          <w:rFonts w:eastAsia="Arial"/>
          <w:b/>
          <w:color w:val="000000"/>
          <w:kern w:val="1"/>
        </w:rPr>
        <w:t>.</w:t>
      </w:r>
      <w:r w:rsidR="00A1582D">
        <w:rPr>
          <w:rFonts w:eastAsia="Arial"/>
          <w:b/>
          <w:color w:val="000000"/>
          <w:kern w:val="1"/>
        </w:rPr>
        <w:t xml:space="preserve"> </w:t>
      </w:r>
      <w:r w:rsidR="00996503" w:rsidRPr="00D43482">
        <w:rPr>
          <w:rFonts w:eastAsia="Arial"/>
          <w:b/>
          <w:color w:val="000000"/>
          <w:kern w:val="1"/>
        </w:rPr>
        <w:t xml:space="preserve">pielikums </w:t>
      </w:r>
    </w:p>
    <w:p w14:paraId="49C47BD4" w14:textId="77777777" w:rsidR="00996503" w:rsidRPr="006804A5" w:rsidRDefault="00996503" w:rsidP="00996503">
      <w:pPr>
        <w:suppressAutoHyphens/>
        <w:jc w:val="right"/>
        <w:rPr>
          <w:lang w:eastAsia="ar-SA"/>
        </w:rPr>
      </w:pPr>
      <w:bookmarkStart w:id="13" w:name="_Toc495396435"/>
      <w:r w:rsidRPr="006804A5">
        <w:rPr>
          <w:lang w:eastAsia="ar-SA"/>
        </w:rPr>
        <w:t xml:space="preserve">ATKLĀTAM KONKURSAM </w:t>
      </w:r>
    </w:p>
    <w:p w14:paraId="11CF4ADC" w14:textId="77777777" w:rsidR="00996503" w:rsidRPr="00D43482" w:rsidRDefault="00996503" w:rsidP="00996503">
      <w:pPr>
        <w:suppressAutoHyphens/>
        <w:jc w:val="right"/>
        <w:rPr>
          <w:color w:val="000000"/>
        </w:rPr>
      </w:pPr>
      <w:r w:rsidRPr="00A54085">
        <w:t>“</w:t>
      </w:r>
      <w:r w:rsidR="006804A5" w:rsidRPr="00A54085">
        <w:t>ĒDINĀŠANAS PAKALPOJUMA NODROŠINĀŠANA ALŪKSNES NOVADA IZGLĪTĪBAS IESTĀDĒS</w:t>
      </w:r>
      <w:r w:rsidRPr="00A54085">
        <w:rPr>
          <w:color w:val="000000"/>
        </w:rPr>
        <w:t>”</w:t>
      </w:r>
      <w:r w:rsidRPr="003A0F3F">
        <w:rPr>
          <w:color w:val="000000"/>
          <w:shd w:val="clear" w:color="auto" w:fill="E2EFD9" w:themeFill="accent6" w:themeFillTint="33"/>
        </w:rPr>
        <w:t xml:space="preserve"> </w:t>
      </w:r>
    </w:p>
    <w:p w14:paraId="5877A167" w14:textId="64F6F2FC" w:rsidR="00996503" w:rsidRPr="00D43482" w:rsidRDefault="00996503" w:rsidP="00996503">
      <w:pPr>
        <w:suppressAutoHyphens/>
        <w:jc w:val="right"/>
        <w:rPr>
          <w:lang w:eastAsia="ar-SA"/>
        </w:rPr>
      </w:pPr>
      <w:r w:rsidRPr="00D43482">
        <w:rPr>
          <w:bCs/>
          <w:iCs/>
          <w:lang w:eastAsia="ar-SA"/>
        </w:rPr>
        <w:t>(IDENTIFIKĀCIJAS NR.</w:t>
      </w:r>
      <w:r w:rsidR="003A0F3F">
        <w:rPr>
          <w:bCs/>
          <w:lang w:eastAsia="ar-SA"/>
        </w:rPr>
        <w:t>ANP2024</w:t>
      </w:r>
      <w:r w:rsidRPr="00C43A02">
        <w:rPr>
          <w:bCs/>
          <w:lang w:eastAsia="ar-SA"/>
        </w:rPr>
        <w:t>/</w:t>
      </w:r>
      <w:r w:rsidR="006D132A">
        <w:rPr>
          <w:bCs/>
          <w:lang w:eastAsia="ar-SA"/>
        </w:rPr>
        <w:t>1</w:t>
      </w:r>
      <w:r w:rsidR="003A0F3F">
        <w:rPr>
          <w:bCs/>
          <w:lang w:eastAsia="ar-SA"/>
        </w:rPr>
        <w:t>9</w:t>
      </w:r>
      <w:r w:rsidRPr="00C43A02">
        <w:rPr>
          <w:bCs/>
        </w:rPr>
        <w:t>)</w:t>
      </w:r>
      <w:r w:rsidRPr="00D43482">
        <w:rPr>
          <w:lang w:eastAsia="ar-SA"/>
        </w:rPr>
        <w:t xml:space="preserve"> </w:t>
      </w:r>
    </w:p>
    <w:p w14:paraId="0077D133" w14:textId="77777777" w:rsidR="00996503" w:rsidRPr="00D43482" w:rsidRDefault="00996503" w:rsidP="00996503">
      <w:pPr>
        <w:suppressAutoHyphens/>
        <w:jc w:val="right"/>
        <w:rPr>
          <w:lang w:eastAsia="ar-SA"/>
        </w:rPr>
      </w:pPr>
    </w:p>
    <w:p w14:paraId="0FA150C5" w14:textId="77777777" w:rsidR="00996503" w:rsidRPr="00D43482" w:rsidRDefault="00996503" w:rsidP="00996503">
      <w:pPr>
        <w:pStyle w:val="Virsraksts2"/>
        <w:numPr>
          <w:ilvl w:val="0"/>
          <w:numId w:val="0"/>
        </w:numPr>
        <w:spacing w:before="0" w:after="0"/>
        <w:jc w:val="right"/>
        <w:rPr>
          <w:rFonts w:cs="Times New Roman"/>
          <w:b w:val="0"/>
          <w:szCs w:val="24"/>
          <w:lang w:eastAsia="ar-SA"/>
        </w:rPr>
      </w:pPr>
      <w:r w:rsidRPr="00D43482">
        <w:rPr>
          <w:rFonts w:cs="Times New Roman"/>
          <w:szCs w:val="24"/>
          <w:lang w:eastAsia="ar-SA"/>
        </w:rPr>
        <w:t>APAKŠUZŅĒMĒJIEM NODODAMO PAKALPOJUMU</w:t>
      </w:r>
      <w:bookmarkStart w:id="14" w:name="_Hlk12016967"/>
      <w:r w:rsidRPr="00D43482">
        <w:rPr>
          <w:rFonts w:cs="Times New Roman"/>
          <w:szCs w:val="24"/>
          <w:lang w:eastAsia="ar-SA"/>
        </w:rPr>
        <w:t xml:space="preserve"> </w:t>
      </w:r>
      <w:r>
        <w:rPr>
          <w:rFonts w:cs="Times New Roman"/>
          <w:szCs w:val="24"/>
          <w:lang w:eastAsia="ar-SA"/>
        </w:rPr>
        <w:t>(</w:t>
      </w:r>
      <w:r w:rsidR="00A1582D">
        <w:rPr>
          <w:rFonts w:cs="Times New Roman"/>
          <w:szCs w:val="24"/>
          <w:lang w:eastAsia="ar-SA"/>
        </w:rPr>
        <w:t>≥</w:t>
      </w:r>
      <w:r>
        <w:rPr>
          <w:rFonts w:cs="Times New Roman"/>
          <w:szCs w:val="24"/>
          <w:lang w:eastAsia="ar-SA"/>
        </w:rPr>
        <w:t>10</w:t>
      </w:r>
      <w:r w:rsidRPr="00996503">
        <w:rPr>
          <w:rFonts w:cs="Times New Roman"/>
          <w:szCs w:val="24"/>
          <w:lang w:eastAsia="ar-SA"/>
        </w:rPr>
        <w:t xml:space="preserve">000 </w:t>
      </w:r>
      <w:r w:rsidR="00A1582D">
        <w:rPr>
          <w:rFonts w:cs="Times New Roman"/>
          <w:i/>
          <w:szCs w:val="24"/>
          <w:lang w:eastAsia="ar-SA"/>
        </w:rPr>
        <w:t>euro</w:t>
      </w:r>
      <w:r w:rsidRPr="00D43482">
        <w:rPr>
          <w:rFonts w:cs="Times New Roman"/>
          <w:szCs w:val="24"/>
          <w:lang w:eastAsia="ar-SA"/>
        </w:rPr>
        <w:t xml:space="preserve">) </w:t>
      </w:r>
      <w:bookmarkEnd w:id="14"/>
      <w:r w:rsidRPr="00D43482">
        <w:rPr>
          <w:rFonts w:cs="Times New Roman"/>
          <w:szCs w:val="24"/>
          <w:lang w:eastAsia="ar-SA"/>
        </w:rPr>
        <w:t>SARAKSTS</w:t>
      </w:r>
      <w:bookmarkEnd w:id="13"/>
      <w:r w:rsidRPr="00D43482">
        <w:rPr>
          <w:rFonts w:cs="Times New Roman"/>
          <w:szCs w:val="24"/>
          <w:lang w:eastAsia="ar-SA"/>
        </w:rPr>
        <w:t xml:space="preserve"> </w:t>
      </w:r>
    </w:p>
    <w:p w14:paraId="3AA454BC" w14:textId="77777777" w:rsidR="00996503" w:rsidRPr="00D43482" w:rsidRDefault="00996503" w:rsidP="00996503">
      <w:pPr>
        <w:pBdr>
          <w:bottom w:val="single" w:sz="12" w:space="1" w:color="auto"/>
        </w:pBdr>
        <w:suppressAutoHyphens/>
        <w:jc w:val="right"/>
        <w:rPr>
          <w:lang w:eastAsia="ar-SA"/>
        </w:rPr>
      </w:pPr>
    </w:p>
    <w:p w14:paraId="4D5373FE" w14:textId="252F6912" w:rsidR="00996503" w:rsidRPr="00D43482" w:rsidRDefault="00996503" w:rsidP="00996503">
      <w:pPr>
        <w:pBdr>
          <w:bottom w:val="single" w:sz="12" w:space="1" w:color="auto"/>
        </w:pBdr>
        <w:suppressAutoHyphens/>
        <w:jc w:val="right"/>
        <w:rPr>
          <w:lang w:eastAsia="ar-SA"/>
        </w:rPr>
      </w:pPr>
      <w:r w:rsidRPr="00D43482">
        <w:rPr>
          <w:lang w:eastAsia="ar-SA"/>
        </w:rPr>
        <w:t>202</w:t>
      </w:r>
      <w:r w:rsidR="003A0F3F">
        <w:rPr>
          <w:lang w:eastAsia="ar-SA"/>
        </w:rPr>
        <w:t>4</w:t>
      </w:r>
      <w:r w:rsidRPr="00D43482">
        <w:rPr>
          <w:lang w:eastAsia="ar-SA"/>
        </w:rPr>
        <w:t>. gada ____._____________</w:t>
      </w:r>
    </w:p>
    <w:tbl>
      <w:tblPr>
        <w:tblW w:w="8964" w:type="dxa"/>
        <w:tblInd w:w="108" w:type="dxa"/>
        <w:tblLayout w:type="fixed"/>
        <w:tblLook w:val="0000" w:firstRow="0" w:lastRow="0" w:firstColumn="0" w:lastColumn="0" w:noHBand="0" w:noVBand="0"/>
      </w:tblPr>
      <w:tblGrid>
        <w:gridCol w:w="5709"/>
        <w:gridCol w:w="3255"/>
      </w:tblGrid>
      <w:tr w:rsidR="00996503" w:rsidRPr="00D43482" w14:paraId="55D97D6B" w14:textId="77777777" w:rsidTr="0014458E">
        <w:tc>
          <w:tcPr>
            <w:tcW w:w="5709" w:type="dxa"/>
            <w:tcBorders>
              <w:bottom w:val="single" w:sz="4" w:space="0" w:color="000000"/>
            </w:tcBorders>
            <w:vAlign w:val="center"/>
          </w:tcPr>
          <w:p w14:paraId="1595C891" w14:textId="77777777" w:rsidR="00996503" w:rsidRPr="00D43482" w:rsidRDefault="00996503" w:rsidP="0014458E">
            <w:pPr>
              <w:suppressAutoHyphens/>
              <w:snapToGrid w:val="0"/>
              <w:jc w:val="center"/>
              <w:rPr>
                <w:b/>
              </w:rPr>
            </w:pPr>
          </w:p>
        </w:tc>
        <w:tc>
          <w:tcPr>
            <w:tcW w:w="3255" w:type="dxa"/>
            <w:tcBorders>
              <w:bottom w:val="single" w:sz="4" w:space="0" w:color="000000"/>
            </w:tcBorders>
          </w:tcPr>
          <w:p w14:paraId="2E3C2EBB" w14:textId="77777777" w:rsidR="00996503" w:rsidRPr="00D43482" w:rsidRDefault="00996503" w:rsidP="0014458E">
            <w:pPr>
              <w:tabs>
                <w:tab w:val="center" w:pos="5593"/>
                <w:tab w:val="right" w:pos="9746"/>
              </w:tabs>
              <w:suppressAutoHyphens/>
              <w:snapToGrid w:val="0"/>
              <w:jc w:val="center"/>
            </w:pPr>
          </w:p>
        </w:tc>
      </w:tr>
      <w:tr w:rsidR="00996503" w:rsidRPr="00D43482" w14:paraId="0AC00692" w14:textId="77777777" w:rsidTr="0014458E">
        <w:tc>
          <w:tcPr>
            <w:tcW w:w="5709" w:type="dxa"/>
          </w:tcPr>
          <w:p w14:paraId="13AD68A3" w14:textId="77777777" w:rsidR="00996503" w:rsidRPr="00D43482" w:rsidRDefault="00996503" w:rsidP="0014458E">
            <w:pPr>
              <w:tabs>
                <w:tab w:val="center" w:pos="5593"/>
                <w:tab w:val="right" w:pos="9746"/>
              </w:tabs>
              <w:suppressAutoHyphens/>
              <w:snapToGrid w:val="0"/>
              <w:jc w:val="center"/>
              <w:rPr>
                <w:i/>
              </w:rPr>
            </w:pPr>
            <w:r w:rsidRPr="00D43482">
              <w:rPr>
                <w:i/>
              </w:rPr>
              <w:t>pretendenta nosaukums</w:t>
            </w:r>
          </w:p>
        </w:tc>
        <w:tc>
          <w:tcPr>
            <w:tcW w:w="3255" w:type="dxa"/>
          </w:tcPr>
          <w:p w14:paraId="7E93E4DE" w14:textId="77777777" w:rsidR="00996503" w:rsidRPr="00D43482" w:rsidRDefault="00996503" w:rsidP="0014458E">
            <w:pPr>
              <w:tabs>
                <w:tab w:val="center" w:pos="5593"/>
                <w:tab w:val="right" w:pos="9746"/>
              </w:tabs>
              <w:suppressAutoHyphens/>
              <w:snapToGrid w:val="0"/>
              <w:jc w:val="center"/>
              <w:rPr>
                <w:i/>
              </w:rPr>
            </w:pPr>
            <w:r w:rsidRPr="00D43482">
              <w:rPr>
                <w:i/>
              </w:rPr>
              <w:t>reģistrācijas numurs</w:t>
            </w:r>
          </w:p>
        </w:tc>
      </w:tr>
    </w:tbl>
    <w:p w14:paraId="03C8D480" w14:textId="77777777" w:rsidR="00996503" w:rsidRPr="00D43482" w:rsidRDefault="00996503" w:rsidP="00996503">
      <w:pPr>
        <w:suppressAutoHyphens/>
        <w:jc w:val="center"/>
        <w:rPr>
          <w:b/>
          <w:bCs/>
          <w:lang w:eastAsia="ar-SA"/>
        </w:rPr>
      </w:pPr>
    </w:p>
    <w:p w14:paraId="1C900047" w14:textId="77777777" w:rsidR="00996503" w:rsidRPr="00D43482" w:rsidRDefault="00996503" w:rsidP="00A1582D">
      <w:pPr>
        <w:suppressAutoHyphens/>
        <w:rPr>
          <w:b/>
          <w:bCs/>
          <w:lang w:eastAsia="ar-SA"/>
        </w:rPr>
      </w:pPr>
    </w:p>
    <w:tbl>
      <w:tblPr>
        <w:tblW w:w="9072" w:type="dxa"/>
        <w:tblInd w:w="-5" w:type="dxa"/>
        <w:tblLayout w:type="fixed"/>
        <w:tblLook w:val="0000" w:firstRow="0" w:lastRow="0" w:firstColumn="0" w:lastColumn="0" w:noHBand="0" w:noVBand="0"/>
      </w:tblPr>
      <w:tblGrid>
        <w:gridCol w:w="2835"/>
        <w:gridCol w:w="3828"/>
        <w:gridCol w:w="2409"/>
      </w:tblGrid>
      <w:tr w:rsidR="00996503" w:rsidRPr="00D43482" w14:paraId="7B5F6139" w14:textId="77777777" w:rsidTr="0014458E">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14:paraId="5B6758D7" w14:textId="77777777" w:rsidR="00996503" w:rsidRPr="00D43482" w:rsidRDefault="00996503" w:rsidP="0014458E">
            <w:pPr>
              <w:suppressAutoHyphens/>
              <w:snapToGrid w:val="0"/>
              <w:spacing w:line="100" w:lineRule="atLeast"/>
              <w:jc w:val="center"/>
              <w:outlineLvl w:val="4"/>
              <w:rPr>
                <w:bCs/>
                <w:iCs/>
                <w:kern w:val="22"/>
                <w:lang w:eastAsia="ar-SA"/>
              </w:rPr>
            </w:pPr>
            <w:r w:rsidRPr="00D43482">
              <w:rPr>
                <w:bCs/>
                <w:iCs/>
                <w:kern w:val="22"/>
                <w:lang w:eastAsia="ar-SA"/>
              </w:rPr>
              <w:t xml:space="preserve">Apakšuzņēmējs </w:t>
            </w:r>
            <w:r w:rsidRPr="00D43482">
              <w:rPr>
                <w:rFonts w:eastAsia="Calibri"/>
                <w:i/>
              </w:rPr>
              <w:t>(nosaukums un reģistrācijas numurs)</w:t>
            </w:r>
          </w:p>
        </w:tc>
        <w:tc>
          <w:tcPr>
            <w:tcW w:w="3828" w:type="dxa"/>
            <w:tcBorders>
              <w:top w:val="single" w:sz="4" w:space="0" w:color="000000"/>
              <w:left w:val="single" w:sz="4" w:space="0" w:color="000000"/>
              <w:bottom w:val="single" w:sz="4" w:space="0" w:color="000000"/>
            </w:tcBorders>
            <w:shd w:val="clear" w:color="auto" w:fill="D9D9D9"/>
            <w:vAlign w:val="center"/>
          </w:tcPr>
          <w:p w14:paraId="26DE8C84" w14:textId="77777777" w:rsidR="003A0F3F" w:rsidRDefault="00996503" w:rsidP="0014458E">
            <w:pPr>
              <w:suppressAutoHyphens/>
              <w:snapToGrid w:val="0"/>
              <w:jc w:val="center"/>
              <w:rPr>
                <w:lang w:eastAsia="ar-SA"/>
              </w:rPr>
            </w:pPr>
            <w:r w:rsidRPr="00D43482">
              <w:rPr>
                <w:lang w:eastAsia="ar-SA"/>
              </w:rPr>
              <w:t xml:space="preserve">Nododamie pakalpojumi un pakalpojumu apjoms </w:t>
            </w:r>
          </w:p>
          <w:p w14:paraId="26C82106" w14:textId="42C1678A" w:rsidR="00996503" w:rsidRPr="00D43482" w:rsidRDefault="00996503" w:rsidP="0014458E">
            <w:pPr>
              <w:suppressAutoHyphens/>
              <w:snapToGrid w:val="0"/>
              <w:jc w:val="center"/>
              <w:rPr>
                <w:lang w:eastAsia="ar-SA"/>
              </w:rPr>
            </w:pPr>
            <w:r w:rsidRPr="00D43482">
              <w:rPr>
                <w:lang w:eastAsia="ar-SA"/>
              </w:rPr>
              <w:t>(pakalpojums,</w:t>
            </w:r>
          </w:p>
          <w:p w14:paraId="4A816C35" w14:textId="19125F1F" w:rsidR="00996503" w:rsidRPr="00D43482" w:rsidRDefault="00996503" w:rsidP="006D132A">
            <w:pPr>
              <w:suppressAutoHyphens/>
              <w:snapToGrid w:val="0"/>
              <w:jc w:val="center"/>
              <w:rPr>
                <w:lang w:eastAsia="ar-SA"/>
              </w:rPr>
            </w:pPr>
            <w:r w:rsidRPr="00D43482">
              <w:rPr>
                <w:lang w:eastAsia="ar-SA"/>
              </w:rPr>
              <w:t xml:space="preserve">summa </w:t>
            </w:r>
            <w:r w:rsidRPr="00D43482">
              <w:rPr>
                <w:i/>
                <w:lang w:eastAsia="ar-SA"/>
              </w:rPr>
              <w:t>euro</w:t>
            </w:r>
            <w:r w:rsidRPr="00D43482">
              <w:rPr>
                <w:lang w:eastAsia="ar-SA"/>
              </w:rPr>
              <w:t xml:space="preserve"> bez PVN)</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2ED1E9" w14:textId="77777777" w:rsidR="003A0F3F" w:rsidRDefault="003A0F3F" w:rsidP="003A0F3F">
            <w:pPr>
              <w:suppressAutoHyphens/>
              <w:snapToGrid w:val="0"/>
              <w:spacing w:line="256" w:lineRule="auto"/>
              <w:jc w:val="center"/>
              <w:rPr>
                <w:lang w:eastAsia="ar-SA"/>
              </w:rPr>
            </w:pPr>
            <w:r>
              <w:rPr>
                <w:lang w:eastAsia="ar-SA"/>
              </w:rPr>
              <w:t>Apakšuzņēmēja atbilstība mikro, mazā, vidējā uzņēmuma definīcijai</w:t>
            </w:r>
            <w:r>
              <w:rPr>
                <w:rFonts w:ascii="Symbol" w:eastAsia="Symbol" w:hAnsi="Symbol" w:cs="Symbol"/>
                <w:lang w:eastAsia="ar-SA"/>
              </w:rPr>
              <w:t></w:t>
            </w:r>
          </w:p>
          <w:p w14:paraId="2667E8EC" w14:textId="4F37BE98" w:rsidR="00996503" w:rsidRPr="00D43482" w:rsidRDefault="003A0F3F" w:rsidP="003A0F3F">
            <w:pPr>
              <w:suppressAutoHyphens/>
              <w:snapToGrid w:val="0"/>
              <w:jc w:val="center"/>
              <w:rPr>
                <w:lang w:eastAsia="ar-SA"/>
              </w:rPr>
            </w:pPr>
            <w:r>
              <w:rPr>
                <w:lang w:eastAsia="ar-SA"/>
              </w:rPr>
              <w:t>(</w:t>
            </w:r>
            <w:r>
              <w:rPr>
                <w:u w:val="single"/>
                <w:lang w:eastAsia="ar-SA"/>
              </w:rPr>
              <w:t>norādīt A, B vai C</w:t>
            </w:r>
            <w:r>
              <w:rPr>
                <w:lang w:eastAsia="ar-SA"/>
              </w:rPr>
              <w:t>)</w:t>
            </w:r>
          </w:p>
        </w:tc>
      </w:tr>
      <w:tr w:rsidR="00996503" w:rsidRPr="00D43482" w14:paraId="3B514C28" w14:textId="77777777" w:rsidTr="0014458E">
        <w:trPr>
          <w:trHeight w:val="306"/>
        </w:trPr>
        <w:tc>
          <w:tcPr>
            <w:tcW w:w="2835" w:type="dxa"/>
            <w:tcBorders>
              <w:top w:val="single" w:sz="4" w:space="0" w:color="000000"/>
              <w:left w:val="single" w:sz="4" w:space="0" w:color="000000"/>
              <w:bottom w:val="single" w:sz="4" w:space="0" w:color="000000"/>
            </w:tcBorders>
            <w:vAlign w:val="center"/>
          </w:tcPr>
          <w:p w14:paraId="1521D074" w14:textId="77777777" w:rsidR="00996503" w:rsidRPr="00D43482" w:rsidRDefault="00996503" w:rsidP="0014458E">
            <w:pPr>
              <w:suppressAutoHyphens/>
              <w:snapToGrid w:val="0"/>
              <w:spacing w:line="360" w:lineRule="auto"/>
              <w:jc w:val="center"/>
              <w:rPr>
                <w:lang w:eastAsia="ar-SA"/>
              </w:rPr>
            </w:pPr>
          </w:p>
        </w:tc>
        <w:tc>
          <w:tcPr>
            <w:tcW w:w="3828" w:type="dxa"/>
            <w:tcBorders>
              <w:top w:val="single" w:sz="4" w:space="0" w:color="000000"/>
              <w:left w:val="single" w:sz="4" w:space="0" w:color="000000"/>
              <w:bottom w:val="single" w:sz="4" w:space="0" w:color="000000"/>
            </w:tcBorders>
            <w:vAlign w:val="center"/>
          </w:tcPr>
          <w:p w14:paraId="4D46B8A6" w14:textId="77777777" w:rsidR="00996503" w:rsidRPr="00D43482" w:rsidRDefault="00996503" w:rsidP="0014458E">
            <w:pPr>
              <w:suppressAutoHyphens/>
              <w:snapToGrid w:val="0"/>
              <w:spacing w:line="360" w:lineRule="auto"/>
              <w:jc w:val="center"/>
              <w:rPr>
                <w:lang w:eastAsia="ar-SA"/>
              </w:rPr>
            </w:pPr>
          </w:p>
        </w:tc>
        <w:tc>
          <w:tcPr>
            <w:tcW w:w="2409" w:type="dxa"/>
            <w:tcBorders>
              <w:top w:val="single" w:sz="4" w:space="0" w:color="000000"/>
              <w:left w:val="single" w:sz="4" w:space="0" w:color="000000"/>
              <w:bottom w:val="single" w:sz="4" w:space="0" w:color="000000"/>
              <w:right w:val="single" w:sz="4" w:space="0" w:color="000000"/>
            </w:tcBorders>
          </w:tcPr>
          <w:p w14:paraId="2D268F39" w14:textId="77777777" w:rsidR="00996503" w:rsidRPr="00D43482" w:rsidRDefault="00996503" w:rsidP="0014458E">
            <w:pPr>
              <w:suppressAutoHyphens/>
              <w:snapToGrid w:val="0"/>
              <w:spacing w:line="360" w:lineRule="auto"/>
              <w:jc w:val="center"/>
              <w:rPr>
                <w:lang w:eastAsia="ar-SA"/>
              </w:rPr>
            </w:pPr>
          </w:p>
        </w:tc>
      </w:tr>
      <w:tr w:rsidR="00996503" w:rsidRPr="00D43482" w14:paraId="2FF63BE9" w14:textId="77777777" w:rsidTr="0014458E">
        <w:trPr>
          <w:trHeight w:val="306"/>
        </w:trPr>
        <w:tc>
          <w:tcPr>
            <w:tcW w:w="2835" w:type="dxa"/>
            <w:tcBorders>
              <w:top w:val="single" w:sz="4" w:space="0" w:color="000000"/>
              <w:left w:val="single" w:sz="4" w:space="0" w:color="000000"/>
              <w:bottom w:val="single" w:sz="4" w:space="0" w:color="000000"/>
            </w:tcBorders>
            <w:vAlign w:val="center"/>
          </w:tcPr>
          <w:p w14:paraId="38E37B31" w14:textId="77777777" w:rsidR="00996503" w:rsidRPr="00D43482" w:rsidRDefault="00996503" w:rsidP="0014458E">
            <w:pPr>
              <w:suppressAutoHyphens/>
              <w:snapToGrid w:val="0"/>
              <w:spacing w:line="360" w:lineRule="auto"/>
              <w:jc w:val="center"/>
              <w:rPr>
                <w:lang w:eastAsia="ar-SA"/>
              </w:rPr>
            </w:pPr>
          </w:p>
        </w:tc>
        <w:tc>
          <w:tcPr>
            <w:tcW w:w="3828" w:type="dxa"/>
            <w:tcBorders>
              <w:top w:val="single" w:sz="4" w:space="0" w:color="000000"/>
              <w:left w:val="single" w:sz="4" w:space="0" w:color="000000"/>
              <w:bottom w:val="single" w:sz="4" w:space="0" w:color="000000"/>
            </w:tcBorders>
            <w:vAlign w:val="center"/>
          </w:tcPr>
          <w:p w14:paraId="09F9C66B" w14:textId="77777777" w:rsidR="00996503" w:rsidRPr="00D43482" w:rsidRDefault="00996503" w:rsidP="0014458E">
            <w:pPr>
              <w:suppressAutoHyphens/>
              <w:snapToGrid w:val="0"/>
              <w:spacing w:line="360" w:lineRule="auto"/>
              <w:jc w:val="center"/>
              <w:rPr>
                <w:lang w:eastAsia="ar-SA"/>
              </w:rPr>
            </w:pPr>
          </w:p>
        </w:tc>
        <w:tc>
          <w:tcPr>
            <w:tcW w:w="2409" w:type="dxa"/>
            <w:tcBorders>
              <w:top w:val="single" w:sz="4" w:space="0" w:color="000000"/>
              <w:left w:val="single" w:sz="4" w:space="0" w:color="000000"/>
              <w:bottom w:val="single" w:sz="4" w:space="0" w:color="000000"/>
              <w:right w:val="single" w:sz="4" w:space="0" w:color="000000"/>
            </w:tcBorders>
          </w:tcPr>
          <w:p w14:paraId="4E3DB283" w14:textId="77777777" w:rsidR="00996503" w:rsidRPr="00D43482" w:rsidRDefault="00996503" w:rsidP="0014458E">
            <w:pPr>
              <w:suppressAutoHyphens/>
              <w:snapToGrid w:val="0"/>
              <w:spacing w:line="360" w:lineRule="auto"/>
              <w:jc w:val="center"/>
              <w:rPr>
                <w:lang w:eastAsia="ar-SA"/>
              </w:rPr>
            </w:pPr>
          </w:p>
        </w:tc>
      </w:tr>
      <w:tr w:rsidR="00996503" w:rsidRPr="00D43482" w14:paraId="4A948233" w14:textId="77777777" w:rsidTr="0014458E">
        <w:trPr>
          <w:trHeight w:val="306"/>
        </w:trPr>
        <w:tc>
          <w:tcPr>
            <w:tcW w:w="2835" w:type="dxa"/>
            <w:tcBorders>
              <w:top w:val="single" w:sz="4" w:space="0" w:color="000000"/>
              <w:left w:val="single" w:sz="4" w:space="0" w:color="000000"/>
              <w:bottom w:val="single" w:sz="4" w:space="0" w:color="000000"/>
            </w:tcBorders>
            <w:vAlign w:val="center"/>
          </w:tcPr>
          <w:p w14:paraId="146517D7" w14:textId="77777777" w:rsidR="00996503" w:rsidRPr="00D43482" w:rsidRDefault="00996503" w:rsidP="0014458E">
            <w:pPr>
              <w:suppressAutoHyphens/>
              <w:snapToGrid w:val="0"/>
              <w:spacing w:line="360" w:lineRule="auto"/>
              <w:jc w:val="center"/>
              <w:rPr>
                <w:lang w:eastAsia="ar-SA"/>
              </w:rPr>
            </w:pPr>
          </w:p>
        </w:tc>
        <w:tc>
          <w:tcPr>
            <w:tcW w:w="3828" w:type="dxa"/>
            <w:tcBorders>
              <w:top w:val="single" w:sz="4" w:space="0" w:color="000000"/>
              <w:left w:val="single" w:sz="4" w:space="0" w:color="000000"/>
              <w:bottom w:val="single" w:sz="4" w:space="0" w:color="000000"/>
            </w:tcBorders>
            <w:vAlign w:val="center"/>
          </w:tcPr>
          <w:p w14:paraId="05503D72" w14:textId="77777777" w:rsidR="00996503" w:rsidRPr="00D43482" w:rsidRDefault="00996503" w:rsidP="0014458E">
            <w:pPr>
              <w:suppressAutoHyphens/>
              <w:snapToGrid w:val="0"/>
              <w:spacing w:line="360" w:lineRule="auto"/>
              <w:jc w:val="center"/>
              <w:rPr>
                <w:lang w:eastAsia="ar-SA"/>
              </w:rPr>
            </w:pPr>
          </w:p>
        </w:tc>
        <w:tc>
          <w:tcPr>
            <w:tcW w:w="2409" w:type="dxa"/>
            <w:tcBorders>
              <w:top w:val="single" w:sz="4" w:space="0" w:color="000000"/>
              <w:left w:val="single" w:sz="4" w:space="0" w:color="000000"/>
              <w:bottom w:val="single" w:sz="4" w:space="0" w:color="000000"/>
              <w:right w:val="single" w:sz="4" w:space="0" w:color="000000"/>
            </w:tcBorders>
          </w:tcPr>
          <w:p w14:paraId="7251E393" w14:textId="77777777" w:rsidR="00996503" w:rsidRPr="00D43482" w:rsidRDefault="00996503" w:rsidP="0014458E">
            <w:pPr>
              <w:suppressAutoHyphens/>
              <w:snapToGrid w:val="0"/>
              <w:spacing w:line="360" w:lineRule="auto"/>
              <w:jc w:val="center"/>
              <w:rPr>
                <w:lang w:eastAsia="ar-SA"/>
              </w:rPr>
            </w:pPr>
          </w:p>
        </w:tc>
      </w:tr>
      <w:tr w:rsidR="00996503" w:rsidRPr="00D43482" w14:paraId="2CD4BA28" w14:textId="77777777" w:rsidTr="0014458E">
        <w:trPr>
          <w:trHeight w:val="306"/>
        </w:trPr>
        <w:tc>
          <w:tcPr>
            <w:tcW w:w="2835" w:type="dxa"/>
            <w:tcBorders>
              <w:top w:val="single" w:sz="4" w:space="0" w:color="000000"/>
              <w:left w:val="single" w:sz="4" w:space="0" w:color="000000"/>
              <w:bottom w:val="single" w:sz="4" w:space="0" w:color="000000"/>
            </w:tcBorders>
            <w:vAlign w:val="center"/>
          </w:tcPr>
          <w:p w14:paraId="3E53CBD9" w14:textId="77777777" w:rsidR="00996503" w:rsidRPr="00D43482" w:rsidRDefault="00996503" w:rsidP="0014458E">
            <w:pPr>
              <w:suppressAutoHyphens/>
              <w:snapToGrid w:val="0"/>
              <w:spacing w:line="360" w:lineRule="auto"/>
              <w:jc w:val="center"/>
              <w:rPr>
                <w:lang w:eastAsia="ar-SA"/>
              </w:rPr>
            </w:pPr>
          </w:p>
        </w:tc>
        <w:tc>
          <w:tcPr>
            <w:tcW w:w="3828" w:type="dxa"/>
            <w:tcBorders>
              <w:top w:val="single" w:sz="4" w:space="0" w:color="000000"/>
              <w:left w:val="single" w:sz="4" w:space="0" w:color="000000"/>
              <w:bottom w:val="single" w:sz="4" w:space="0" w:color="000000"/>
            </w:tcBorders>
            <w:vAlign w:val="center"/>
          </w:tcPr>
          <w:p w14:paraId="2FC01E32" w14:textId="77777777" w:rsidR="00996503" w:rsidRPr="00D43482" w:rsidRDefault="00996503" w:rsidP="0014458E">
            <w:pPr>
              <w:suppressAutoHyphens/>
              <w:snapToGrid w:val="0"/>
              <w:spacing w:line="360" w:lineRule="auto"/>
              <w:jc w:val="center"/>
              <w:rPr>
                <w:lang w:eastAsia="ar-SA"/>
              </w:rPr>
            </w:pPr>
          </w:p>
        </w:tc>
        <w:tc>
          <w:tcPr>
            <w:tcW w:w="2409" w:type="dxa"/>
            <w:tcBorders>
              <w:top w:val="single" w:sz="4" w:space="0" w:color="000000"/>
              <w:left w:val="single" w:sz="4" w:space="0" w:color="000000"/>
              <w:bottom w:val="single" w:sz="4" w:space="0" w:color="000000"/>
              <w:right w:val="single" w:sz="4" w:space="0" w:color="000000"/>
            </w:tcBorders>
          </w:tcPr>
          <w:p w14:paraId="7853403F" w14:textId="77777777" w:rsidR="00996503" w:rsidRPr="00D43482" w:rsidRDefault="00996503" w:rsidP="0014458E">
            <w:pPr>
              <w:suppressAutoHyphens/>
              <w:snapToGrid w:val="0"/>
              <w:spacing w:line="360" w:lineRule="auto"/>
              <w:jc w:val="center"/>
              <w:rPr>
                <w:lang w:eastAsia="ar-SA"/>
              </w:rPr>
            </w:pPr>
          </w:p>
        </w:tc>
      </w:tr>
    </w:tbl>
    <w:p w14:paraId="77F66160" w14:textId="77777777" w:rsidR="00996503" w:rsidRPr="00D43482" w:rsidRDefault="00996503" w:rsidP="00A54085">
      <w:pPr>
        <w:suppressAutoHyphens/>
        <w:spacing w:before="120" w:line="259" w:lineRule="auto"/>
        <w:ind w:left="284"/>
        <w:jc w:val="both"/>
        <w:rPr>
          <w:rFonts w:eastAsia="Arial"/>
          <w:i/>
          <w:color w:val="000000"/>
          <w:kern w:val="1"/>
        </w:rPr>
      </w:pPr>
      <w:r w:rsidRPr="00D43482">
        <w:rPr>
          <w:rFonts w:eastAsia="Arial"/>
          <w:i/>
          <w:color w:val="000000"/>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996503" w:rsidRPr="00D43482" w14:paraId="45A4AEDD" w14:textId="77777777" w:rsidTr="0014458E">
        <w:trPr>
          <w:trHeight w:val="375"/>
        </w:trPr>
        <w:tc>
          <w:tcPr>
            <w:tcW w:w="516" w:type="dxa"/>
          </w:tcPr>
          <w:p w14:paraId="42029FB4" w14:textId="77777777" w:rsidR="00996503" w:rsidRPr="00D43482" w:rsidRDefault="00996503" w:rsidP="0014458E">
            <w:pPr>
              <w:suppressAutoHyphens/>
              <w:rPr>
                <w:i/>
                <w:lang w:eastAsia="ar-SA"/>
              </w:rPr>
            </w:pPr>
            <w:r w:rsidRPr="00D43482">
              <w:rPr>
                <w:i/>
                <w:lang w:eastAsia="ar-SA"/>
              </w:rPr>
              <w:t>A -</w:t>
            </w:r>
          </w:p>
        </w:tc>
        <w:tc>
          <w:tcPr>
            <w:tcW w:w="8273" w:type="dxa"/>
          </w:tcPr>
          <w:p w14:paraId="79B591BB" w14:textId="6C2893AD" w:rsidR="003A0F3F" w:rsidRPr="003A0F3F" w:rsidRDefault="003A0F3F" w:rsidP="003A0F3F">
            <w:pPr>
              <w:suppressAutoHyphens/>
              <w:jc w:val="both"/>
              <w:rPr>
                <w:i/>
                <w:iCs/>
                <w:shd w:val="clear" w:color="auto" w:fill="FFFFFF"/>
              </w:rPr>
            </w:pPr>
            <w:r w:rsidRPr="003A0F3F">
              <w:rPr>
                <w:i/>
                <w:lang w:eastAsia="ar-SA"/>
              </w:rPr>
              <w:t>mikrouzņēmums ir uzņēmums, kurā nodarbinātas mazāk nekā 10 personas un kura gada apgrozījums un/vai bilance nepārsniedz 2 miljonus </w:t>
            </w:r>
            <w:r w:rsidRPr="003A0F3F">
              <w:rPr>
                <w:i/>
                <w:iCs/>
                <w:lang w:eastAsia="ar-SA"/>
              </w:rPr>
              <w:t>euro.</w:t>
            </w:r>
          </w:p>
        </w:tc>
      </w:tr>
      <w:tr w:rsidR="00996503" w:rsidRPr="00D43482" w14:paraId="48C00B82" w14:textId="77777777" w:rsidTr="0014458E">
        <w:tc>
          <w:tcPr>
            <w:tcW w:w="516" w:type="dxa"/>
          </w:tcPr>
          <w:p w14:paraId="59D53EE8" w14:textId="77777777" w:rsidR="00996503" w:rsidRPr="00D43482" w:rsidRDefault="00996503" w:rsidP="0014458E">
            <w:pPr>
              <w:suppressAutoHyphens/>
              <w:rPr>
                <w:i/>
                <w:lang w:eastAsia="ar-SA"/>
              </w:rPr>
            </w:pPr>
            <w:r w:rsidRPr="00D43482">
              <w:rPr>
                <w:i/>
                <w:lang w:eastAsia="ar-SA"/>
              </w:rPr>
              <w:t>B -</w:t>
            </w:r>
          </w:p>
        </w:tc>
        <w:tc>
          <w:tcPr>
            <w:tcW w:w="8273" w:type="dxa"/>
          </w:tcPr>
          <w:p w14:paraId="64DB3653" w14:textId="7F235EAE" w:rsidR="00996503" w:rsidRPr="00D43482" w:rsidRDefault="003A0F3F" w:rsidP="0014458E">
            <w:pPr>
              <w:suppressAutoHyphens/>
              <w:jc w:val="both"/>
              <w:rPr>
                <w:i/>
                <w:lang w:eastAsia="ar-SA"/>
              </w:rPr>
            </w:pPr>
            <w:r w:rsidRPr="003A0F3F">
              <w:rPr>
                <w:i/>
                <w:lang w:eastAsia="ar-SA"/>
              </w:rPr>
              <w:t xml:space="preserve">mazais uzņēmums, kurā nodarbinātas mazāk nekā 50 personas un kura gada apgrozījums un/vai gada bilance kopā nepārsniedz 10 miljonus </w:t>
            </w:r>
            <w:r w:rsidRPr="00966E05">
              <w:rPr>
                <w:i/>
                <w:lang w:eastAsia="ar-SA"/>
              </w:rPr>
              <w:t>euro</w:t>
            </w:r>
            <w:r w:rsidRPr="003A0F3F">
              <w:rPr>
                <w:i/>
                <w:lang w:eastAsia="ar-SA"/>
              </w:rPr>
              <w:t>.</w:t>
            </w:r>
          </w:p>
        </w:tc>
      </w:tr>
      <w:tr w:rsidR="00996503" w:rsidRPr="00D43482" w14:paraId="68D1B3AC" w14:textId="77777777" w:rsidTr="0014458E">
        <w:tc>
          <w:tcPr>
            <w:tcW w:w="516" w:type="dxa"/>
          </w:tcPr>
          <w:p w14:paraId="0A864FA6" w14:textId="77777777" w:rsidR="00996503" w:rsidRPr="00D43482" w:rsidRDefault="00996503" w:rsidP="0014458E">
            <w:pPr>
              <w:suppressAutoHyphens/>
              <w:rPr>
                <w:i/>
                <w:lang w:eastAsia="ar-SA"/>
              </w:rPr>
            </w:pPr>
            <w:r w:rsidRPr="00D43482">
              <w:rPr>
                <w:i/>
                <w:lang w:eastAsia="ar-SA"/>
              </w:rPr>
              <w:t>C -</w:t>
            </w:r>
          </w:p>
        </w:tc>
        <w:tc>
          <w:tcPr>
            <w:tcW w:w="8273" w:type="dxa"/>
          </w:tcPr>
          <w:p w14:paraId="5DAA497A" w14:textId="4969F920" w:rsidR="00996503" w:rsidRPr="00D43482" w:rsidRDefault="003A0F3F" w:rsidP="0014458E">
            <w:pPr>
              <w:suppressAutoHyphens/>
              <w:jc w:val="both"/>
              <w:rPr>
                <w:i/>
                <w:lang w:eastAsia="ar-SA"/>
              </w:rPr>
            </w:pPr>
            <w:r w:rsidRPr="003A0F3F">
              <w:rPr>
                <w:i/>
                <w:lang w:eastAsia="ar-SA"/>
              </w:rPr>
              <w:t xml:space="preserve">vidējais uzņēmums, kas nav mazais uzņēmums, un, kurā nodarbinātas mazāk nekā 250 personas un kura gada apgrozījums nepārsniedz 50 miljonus </w:t>
            </w:r>
            <w:r w:rsidRPr="00966E05">
              <w:rPr>
                <w:i/>
                <w:lang w:eastAsia="ar-SA"/>
              </w:rPr>
              <w:t>euro</w:t>
            </w:r>
            <w:r w:rsidRPr="003A0F3F">
              <w:rPr>
                <w:i/>
                <w:lang w:eastAsia="ar-SA"/>
              </w:rPr>
              <w:t xml:space="preserve">, un/vai, kura gada bilance kopā nepārsniedz 43 miljonus </w:t>
            </w:r>
            <w:r w:rsidRPr="00966E05">
              <w:rPr>
                <w:i/>
                <w:lang w:eastAsia="ar-SA"/>
              </w:rPr>
              <w:t>euro</w:t>
            </w:r>
            <w:r w:rsidRPr="003A0F3F">
              <w:rPr>
                <w:i/>
                <w:lang w:eastAsia="ar-SA"/>
              </w:rPr>
              <w:t>.</w:t>
            </w:r>
          </w:p>
        </w:tc>
      </w:tr>
    </w:tbl>
    <w:p w14:paraId="4FE6ABF8" w14:textId="77777777" w:rsidR="001A55BC" w:rsidRDefault="001A55BC">
      <w:pPr>
        <w:rPr>
          <w:b/>
          <w:color w:val="414142"/>
          <w:highlight w:val="yellow"/>
        </w:rPr>
      </w:pPr>
    </w:p>
    <w:p w14:paraId="5F6024CE" w14:textId="77777777" w:rsidR="00996503" w:rsidRPr="00013A83" w:rsidRDefault="00996503">
      <w:pPr>
        <w:rPr>
          <w:b/>
          <w:color w:val="414142"/>
          <w:highlight w:val="yellow"/>
        </w:rPr>
      </w:pPr>
    </w:p>
    <w:p w14:paraId="0670D944" w14:textId="77777777" w:rsidR="00996503" w:rsidRDefault="00996503">
      <w:pPr>
        <w:rPr>
          <w:b/>
          <w:color w:val="414142"/>
          <w:highlight w:val="yellow"/>
        </w:rPr>
      </w:pPr>
      <w:r>
        <w:rPr>
          <w:b/>
          <w:color w:val="414142"/>
          <w:highlight w:val="yellow"/>
        </w:rPr>
        <w:br w:type="page"/>
      </w:r>
    </w:p>
    <w:p w14:paraId="324BC4CB" w14:textId="50445F1F" w:rsidR="0020110A" w:rsidRPr="00D43482" w:rsidRDefault="00EB7CF9" w:rsidP="0020110A">
      <w:pPr>
        <w:tabs>
          <w:tab w:val="left" w:pos="360"/>
          <w:tab w:val="left" w:pos="900"/>
        </w:tabs>
        <w:suppressAutoHyphens/>
        <w:jc w:val="right"/>
        <w:rPr>
          <w:rFonts w:eastAsia="Arial"/>
          <w:color w:val="000000"/>
          <w:kern w:val="1"/>
          <w:shd w:val="clear" w:color="auto" w:fill="FFFF00"/>
        </w:rPr>
      </w:pPr>
      <w:r>
        <w:rPr>
          <w:rFonts w:eastAsia="Arial"/>
          <w:b/>
          <w:color w:val="000000"/>
          <w:kern w:val="1"/>
        </w:rPr>
        <w:lastRenderedPageBreak/>
        <w:t>8</w:t>
      </w:r>
      <w:r w:rsidR="0020110A" w:rsidRPr="00D43482">
        <w:rPr>
          <w:rFonts w:eastAsia="Arial"/>
          <w:b/>
          <w:color w:val="000000"/>
          <w:kern w:val="1"/>
        </w:rPr>
        <w:t>.pielikums</w:t>
      </w:r>
    </w:p>
    <w:p w14:paraId="1FC97757" w14:textId="77777777" w:rsidR="0020110A" w:rsidRPr="00D43482" w:rsidRDefault="0020110A" w:rsidP="0020110A">
      <w:pPr>
        <w:suppressAutoHyphens/>
        <w:jc w:val="right"/>
        <w:rPr>
          <w:lang w:eastAsia="ar-SA"/>
        </w:rPr>
      </w:pPr>
      <w:bookmarkStart w:id="15" w:name="_Toc433725874"/>
      <w:bookmarkStart w:id="16" w:name="_Toc495396436"/>
      <w:r w:rsidRPr="00D43482">
        <w:rPr>
          <w:lang w:eastAsia="ar-SA"/>
        </w:rPr>
        <w:t>ATKLĀTAM KONKURSAM</w:t>
      </w:r>
    </w:p>
    <w:p w14:paraId="0EF4050C" w14:textId="77777777" w:rsidR="0020110A" w:rsidRPr="00D43482" w:rsidRDefault="0020110A" w:rsidP="0020110A">
      <w:pPr>
        <w:suppressAutoHyphens/>
        <w:jc w:val="right"/>
        <w:rPr>
          <w:color w:val="000000"/>
        </w:rPr>
      </w:pPr>
      <w:r w:rsidRPr="00A54085">
        <w:t>“</w:t>
      </w:r>
      <w:r w:rsidR="006804A5" w:rsidRPr="00A54085">
        <w:t>ĒDINĀŠANAS PAKALPOJUMA NODROŠINĀŠANA ALŪKSNES NOVADA IZGLĪTĪBAS IESTĀDĒS</w:t>
      </w:r>
      <w:r w:rsidRPr="00A54085">
        <w:rPr>
          <w:color w:val="000000"/>
        </w:rPr>
        <w:t>”</w:t>
      </w:r>
      <w:r w:rsidRPr="008A7289">
        <w:rPr>
          <w:color w:val="000000"/>
          <w:shd w:val="clear" w:color="auto" w:fill="E2EFD9" w:themeFill="accent6" w:themeFillTint="33"/>
        </w:rPr>
        <w:t xml:space="preserve"> </w:t>
      </w:r>
    </w:p>
    <w:p w14:paraId="427258ED" w14:textId="3BC86FB9" w:rsidR="0020110A" w:rsidRPr="00D43482" w:rsidRDefault="0020110A" w:rsidP="0020110A">
      <w:pPr>
        <w:suppressAutoHyphens/>
        <w:jc w:val="right"/>
        <w:rPr>
          <w:bCs/>
          <w:iCs/>
        </w:rPr>
      </w:pPr>
      <w:r w:rsidRPr="00D43482">
        <w:rPr>
          <w:bCs/>
          <w:iCs/>
          <w:lang w:eastAsia="ar-SA"/>
        </w:rPr>
        <w:t>(IDENTIFIKĀCIJAS NR.</w:t>
      </w:r>
      <w:r w:rsidRPr="00D43482">
        <w:rPr>
          <w:bCs/>
          <w:lang w:eastAsia="ar-SA"/>
        </w:rPr>
        <w:t>ANP202</w:t>
      </w:r>
      <w:r w:rsidR="008A7289">
        <w:rPr>
          <w:bCs/>
          <w:lang w:eastAsia="ar-SA"/>
        </w:rPr>
        <w:t>4</w:t>
      </w:r>
      <w:r w:rsidRPr="00D43482">
        <w:rPr>
          <w:bCs/>
          <w:lang w:eastAsia="ar-SA"/>
        </w:rPr>
        <w:t>/</w:t>
      </w:r>
      <w:r w:rsidR="00E6130D">
        <w:rPr>
          <w:bCs/>
          <w:lang w:eastAsia="ar-SA"/>
        </w:rPr>
        <w:t>1</w:t>
      </w:r>
      <w:r w:rsidR="008A7289">
        <w:rPr>
          <w:bCs/>
          <w:lang w:eastAsia="ar-SA"/>
        </w:rPr>
        <w:t>9</w:t>
      </w:r>
      <w:r w:rsidRPr="00D43482">
        <w:rPr>
          <w:bCs/>
          <w:iCs/>
        </w:rPr>
        <w:t xml:space="preserve">) </w:t>
      </w:r>
    </w:p>
    <w:p w14:paraId="37CA6573" w14:textId="77777777" w:rsidR="0020110A" w:rsidRPr="00D43482" w:rsidRDefault="0020110A" w:rsidP="0020110A">
      <w:pPr>
        <w:suppressAutoHyphens/>
        <w:jc w:val="right"/>
        <w:rPr>
          <w:b/>
          <w:lang w:eastAsia="ar-SA"/>
        </w:rPr>
      </w:pPr>
    </w:p>
    <w:p w14:paraId="6AA2AF16" w14:textId="77777777" w:rsidR="0020110A" w:rsidRPr="00D43482" w:rsidRDefault="0020110A" w:rsidP="0020110A">
      <w:pPr>
        <w:suppressAutoHyphens/>
        <w:jc w:val="right"/>
        <w:rPr>
          <w:b/>
          <w:lang w:eastAsia="ar-SA"/>
        </w:rPr>
      </w:pPr>
      <w:r w:rsidRPr="00D43482">
        <w:rPr>
          <w:b/>
          <w:lang w:eastAsia="ar-SA"/>
        </w:rPr>
        <w:t xml:space="preserve">APAKŠUZŅĒMĒJA </w:t>
      </w:r>
      <w:r>
        <w:rPr>
          <w:b/>
          <w:lang w:eastAsia="ar-SA"/>
        </w:rPr>
        <w:t>(</w:t>
      </w:r>
      <w:r w:rsidR="00A1582D">
        <w:rPr>
          <w:b/>
          <w:lang w:eastAsia="ar-SA"/>
        </w:rPr>
        <w:t>≥</w:t>
      </w:r>
      <w:r w:rsidRPr="0020110A">
        <w:rPr>
          <w:b/>
          <w:lang w:eastAsia="ar-SA"/>
        </w:rPr>
        <w:t xml:space="preserve">10000 </w:t>
      </w:r>
      <w:r w:rsidR="00A1582D">
        <w:rPr>
          <w:b/>
          <w:i/>
          <w:lang w:eastAsia="ar-SA"/>
        </w:rPr>
        <w:t>euro</w:t>
      </w:r>
      <w:r w:rsidRPr="00D43482">
        <w:rPr>
          <w:b/>
          <w:lang w:eastAsia="ar-SA"/>
        </w:rPr>
        <w:t xml:space="preserve">) / PERSONAS, </w:t>
      </w:r>
    </w:p>
    <w:p w14:paraId="7E23D5AD" w14:textId="77777777" w:rsidR="0020110A" w:rsidRPr="00D43482" w:rsidRDefault="0020110A" w:rsidP="0020110A">
      <w:pPr>
        <w:suppressAutoHyphens/>
        <w:jc w:val="right"/>
        <w:rPr>
          <w:b/>
          <w:color w:val="000000"/>
        </w:rPr>
      </w:pPr>
      <w:r w:rsidRPr="00D43482">
        <w:rPr>
          <w:b/>
          <w:lang w:eastAsia="ar-SA"/>
        </w:rPr>
        <w:t>UZ KURAS IESPĒJĀM PRETENDENTS BALSTĀS, APLIECINĀJUMS</w:t>
      </w:r>
      <w:bookmarkEnd w:id="15"/>
      <w:bookmarkEnd w:id="16"/>
      <w:r w:rsidRPr="00D43482">
        <w:rPr>
          <w:b/>
          <w:lang w:eastAsia="ar-SA"/>
        </w:rPr>
        <w:t>*</w:t>
      </w:r>
    </w:p>
    <w:p w14:paraId="3FC94343" w14:textId="77777777" w:rsidR="0020110A" w:rsidRPr="00D43482" w:rsidRDefault="0020110A" w:rsidP="0020110A">
      <w:pPr>
        <w:suppressAutoHyphens/>
        <w:jc w:val="right"/>
        <w:rPr>
          <w:bCs/>
          <w:caps/>
          <w:lang w:eastAsia="ar-SA"/>
        </w:rPr>
      </w:pPr>
    </w:p>
    <w:p w14:paraId="27262D18" w14:textId="379D26CD" w:rsidR="0020110A" w:rsidRPr="00D43482" w:rsidRDefault="0020110A" w:rsidP="0020110A">
      <w:pPr>
        <w:pBdr>
          <w:bottom w:val="single" w:sz="12" w:space="1" w:color="auto"/>
        </w:pBdr>
        <w:suppressAutoHyphens/>
        <w:jc w:val="right"/>
        <w:rPr>
          <w:lang w:eastAsia="ar-SA"/>
        </w:rPr>
      </w:pPr>
      <w:r w:rsidRPr="00D43482">
        <w:rPr>
          <w:lang w:eastAsia="ar-SA"/>
        </w:rPr>
        <w:t>202</w:t>
      </w:r>
      <w:r w:rsidR="008A7289">
        <w:rPr>
          <w:lang w:eastAsia="ar-SA"/>
        </w:rPr>
        <w:t>4</w:t>
      </w:r>
      <w:r w:rsidRPr="00D43482">
        <w:rPr>
          <w:lang w:eastAsia="ar-SA"/>
        </w:rPr>
        <w:t>. gada ____.____________</w:t>
      </w:r>
    </w:p>
    <w:p w14:paraId="7E9CBDB1" w14:textId="77777777" w:rsidR="0020110A" w:rsidRPr="00D43482" w:rsidRDefault="0020110A" w:rsidP="0020110A">
      <w:pPr>
        <w:suppressAutoHyphens/>
        <w:ind w:right="26"/>
        <w:jc w:val="center"/>
        <w:rPr>
          <w:rFonts w:eastAsia="Arial"/>
          <w:b/>
          <w:bCs/>
          <w:caps/>
          <w:color w:val="000000"/>
          <w:kern w:val="1"/>
        </w:rPr>
      </w:pPr>
    </w:p>
    <w:p w14:paraId="5E26368B" w14:textId="77777777" w:rsidR="0020110A" w:rsidRPr="00D43482" w:rsidRDefault="0020110A" w:rsidP="0020110A">
      <w:pPr>
        <w:suppressAutoHyphens/>
        <w:ind w:right="26"/>
        <w:jc w:val="right"/>
        <w:rPr>
          <w:rFonts w:eastAsia="Arial"/>
          <w:b/>
          <w:bCs/>
          <w:caps/>
          <w:color w:val="000000"/>
          <w:kern w:val="1"/>
        </w:rPr>
      </w:pPr>
    </w:p>
    <w:p w14:paraId="7B076D73" w14:textId="77777777" w:rsidR="0020110A" w:rsidRPr="00D43482" w:rsidRDefault="0020110A" w:rsidP="0020110A">
      <w:pPr>
        <w:shd w:val="clear" w:color="auto" w:fill="FFFFFF"/>
        <w:suppressAutoHyphens/>
        <w:ind w:firstLine="720"/>
        <w:jc w:val="both"/>
        <w:rPr>
          <w:kern w:val="22"/>
          <w:lang w:eastAsia="ar-SA"/>
        </w:rPr>
      </w:pPr>
    </w:p>
    <w:p w14:paraId="66FED7C0" w14:textId="77777777" w:rsidR="0020110A" w:rsidRPr="00D43482" w:rsidRDefault="0020110A" w:rsidP="0020110A">
      <w:pPr>
        <w:shd w:val="clear" w:color="auto" w:fill="FFFFFF"/>
        <w:suppressAutoHyphens/>
        <w:ind w:firstLine="567"/>
        <w:jc w:val="both"/>
        <w:rPr>
          <w:kern w:val="22"/>
          <w:lang w:eastAsia="ar-SA"/>
        </w:rPr>
      </w:pPr>
      <w:r w:rsidRPr="00D43482">
        <w:rPr>
          <w:kern w:val="22"/>
          <w:lang w:eastAsia="ar-SA"/>
        </w:rPr>
        <w:t>Ar šo &lt;</w:t>
      </w:r>
      <w:r w:rsidRPr="00D43482">
        <w:rPr>
          <w:i/>
          <w:kern w:val="22"/>
          <w:lang w:eastAsia="ar-SA"/>
        </w:rPr>
        <w:t xml:space="preserve">Apakšuzņēmēja / personas, uz kuras iespējām pretendents balstās nosaukums, reģistrācijas numurs un adrese&gt;* </w:t>
      </w:r>
      <w:r w:rsidRPr="00D43482">
        <w:rPr>
          <w:kern w:val="22"/>
          <w:lang w:eastAsia="ar-SA"/>
        </w:rPr>
        <w:t>apliecina, ka:</w:t>
      </w:r>
    </w:p>
    <w:p w14:paraId="59A7CE12" w14:textId="77777777" w:rsidR="0020110A" w:rsidRPr="00D43482" w:rsidRDefault="0020110A" w:rsidP="0020110A">
      <w:pPr>
        <w:shd w:val="clear" w:color="auto" w:fill="FFFFFF"/>
        <w:suppressAutoHyphens/>
        <w:jc w:val="both"/>
        <w:rPr>
          <w:b/>
          <w:bCs/>
          <w:kern w:val="22"/>
          <w:lang w:eastAsia="ar-SA"/>
        </w:rPr>
      </w:pPr>
    </w:p>
    <w:p w14:paraId="159962E8" w14:textId="1D23A47C" w:rsidR="0020110A" w:rsidRPr="00D43482" w:rsidRDefault="0020110A" w:rsidP="001F49C7">
      <w:pPr>
        <w:numPr>
          <w:ilvl w:val="0"/>
          <w:numId w:val="2"/>
        </w:numPr>
        <w:shd w:val="clear" w:color="auto" w:fill="FFFFFF"/>
        <w:suppressAutoHyphens/>
        <w:jc w:val="both"/>
        <w:rPr>
          <w:kern w:val="22"/>
          <w:lang w:eastAsia="ar-SA"/>
        </w:rPr>
      </w:pPr>
      <w:r w:rsidRPr="00D43482">
        <w:rPr>
          <w:kern w:val="22"/>
          <w:lang w:eastAsia="ar-SA"/>
        </w:rPr>
        <w:t>piekrīt piedalīties Alūksnes novada pašvaldības (turp</w:t>
      </w:r>
      <w:r w:rsidR="00E00E94">
        <w:rPr>
          <w:kern w:val="22"/>
          <w:lang w:eastAsia="ar-SA"/>
        </w:rPr>
        <w:t>māk – Pasūtītājs) organizētajā A</w:t>
      </w:r>
      <w:r w:rsidRPr="00D43482">
        <w:rPr>
          <w:kern w:val="22"/>
          <w:lang w:eastAsia="ar-SA"/>
        </w:rPr>
        <w:t xml:space="preserve">tklātajā konkursā </w:t>
      </w:r>
      <w:r w:rsidRPr="00A54085">
        <w:t>“</w:t>
      </w:r>
      <w:r w:rsidR="00A1582D" w:rsidRPr="00A54085">
        <w:t>Ēdināšanas pakalpojuma nodrošināšana Alūksnes novada izglītības iestādēs</w:t>
      </w:r>
      <w:r w:rsidRPr="00A54085">
        <w:rPr>
          <w:color w:val="000000"/>
        </w:rPr>
        <w:t>”</w:t>
      </w:r>
      <w:r w:rsidRPr="00D43482">
        <w:rPr>
          <w:lang w:eastAsia="ar-SA"/>
        </w:rPr>
        <w:t xml:space="preserve"> </w:t>
      </w:r>
      <w:r w:rsidRPr="00D43482">
        <w:rPr>
          <w:bCs/>
          <w:iCs/>
          <w:lang w:eastAsia="ar-SA"/>
        </w:rPr>
        <w:t>(identifikācijas Nr.</w:t>
      </w:r>
      <w:r w:rsidRPr="00D43482">
        <w:rPr>
          <w:bCs/>
          <w:lang w:eastAsia="ar-SA"/>
        </w:rPr>
        <w:t>ANP202</w:t>
      </w:r>
      <w:r w:rsidR="008A7289">
        <w:rPr>
          <w:bCs/>
          <w:lang w:eastAsia="ar-SA"/>
        </w:rPr>
        <w:t>4</w:t>
      </w:r>
      <w:r w:rsidRPr="00D43482">
        <w:rPr>
          <w:bCs/>
          <w:lang w:eastAsia="ar-SA"/>
        </w:rPr>
        <w:t>/</w:t>
      </w:r>
      <w:r w:rsidR="00A96CB5">
        <w:rPr>
          <w:bCs/>
          <w:lang w:eastAsia="ar-SA"/>
        </w:rPr>
        <w:t>1</w:t>
      </w:r>
      <w:r w:rsidR="008A7289">
        <w:rPr>
          <w:bCs/>
          <w:lang w:eastAsia="ar-SA"/>
        </w:rPr>
        <w:t>9</w:t>
      </w:r>
      <w:r w:rsidRPr="00D43482">
        <w:rPr>
          <w:bCs/>
          <w:caps/>
        </w:rPr>
        <w:t>)</w:t>
      </w:r>
      <w:r w:rsidRPr="00D43482">
        <w:rPr>
          <w:kern w:val="22"/>
          <w:lang w:eastAsia="ar-SA"/>
        </w:rPr>
        <w:t xml:space="preserve"> kā /</w:t>
      </w:r>
      <w:r w:rsidRPr="00D43482">
        <w:rPr>
          <w:i/>
          <w:kern w:val="22"/>
          <w:lang w:eastAsia="ar-SA"/>
        </w:rPr>
        <w:t>pretendenta nosaukums, reģistrācijas numurs</w:t>
      </w:r>
      <w:r w:rsidRPr="00D43482">
        <w:rPr>
          <w:kern w:val="22"/>
          <w:lang w:eastAsia="ar-SA"/>
        </w:rPr>
        <w:t>/ (turpmāk – pretendents) &lt;</w:t>
      </w:r>
      <w:r w:rsidRPr="00D43482">
        <w:rPr>
          <w:i/>
          <w:kern w:val="22"/>
          <w:lang w:eastAsia="ar-SA"/>
        </w:rPr>
        <w:t>apakšuzņēmējs / persona, uz kuras iespējām pretendents balstās&gt;</w:t>
      </w:r>
      <w:bookmarkStart w:id="17" w:name="_Hlk12017043"/>
      <w:r w:rsidRPr="00D43482">
        <w:rPr>
          <w:i/>
          <w:kern w:val="22"/>
          <w:lang w:eastAsia="ar-SA"/>
        </w:rPr>
        <w:t>*</w:t>
      </w:r>
      <w:bookmarkEnd w:id="17"/>
      <w:r w:rsidRPr="00D43482">
        <w:rPr>
          <w:kern w:val="22"/>
          <w:lang w:eastAsia="ar-SA"/>
        </w:rPr>
        <w:t>, kā arī</w:t>
      </w:r>
    </w:p>
    <w:p w14:paraId="38741401" w14:textId="77777777" w:rsidR="0020110A" w:rsidRPr="00D43482" w:rsidRDefault="0020110A" w:rsidP="0020110A">
      <w:pPr>
        <w:shd w:val="clear" w:color="auto" w:fill="FFFFFF"/>
        <w:suppressAutoHyphens/>
        <w:jc w:val="both"/>
        <w:rPr>
          <w:b/>
          <w:bCs/>
          <w:kern w:val="22"/>
          <w:lang w:eastAsia="ar-SA"/>
        </w:rPr>
      </w:pPr>
    </w:p>
    <w:p w14:paraId="58304D44" w14:textId="77777777" w:rsidR="0020110A" w:rsidRPr="00D43482" w:rsidRDefault="0020110A" w:rsidP="001F49C7">
      <w:pPr>
        <w:numPr>
          <w:ilvl w:val="0"/>
          <w:numId w:val="2"/>
        </w:numPr>
        <w:shd w:val="clear" w:color="auto" w:fill="FFFFFF"/>
        <w:suppressAutoHyphens/>
        <w:jc w:val="both"/>
        <w:rPr>
          <w:kern w:val="22"/>
          <w:lang w:eastAsia="ar-SA"/>
        </w:rPr>
      </w:pPr>
      <w:r w:rsidRPr="00D43482">
        <w:rPr>
          <w:kern w:val="22"/>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D43482">
          <w:rPr>
            <w:kern w:val="22"/>
            <w:lang w:eastAsia="ar-SA"/>
          </w:rPr>
          <w:t>līgums</w:t>
        </w:r>
      </w:smartTag>
      <w:r w:rsidRPr="00D43482">
        <w:rPr>
          <w:kern w:val="22"/>
          <w:lang w:eastAsia="ar-SA"/>
        </w:rPr>
        <w:t>, apņemas:</w:t>
      </w:r>
    </w:p>
    <w:p w14:paraId="501120EA" w14:textId="77777777" w:rsidR="0020110A" w:rsidRPr="00D43482" w:rsidRDefault="0020110A" w:rsidP="0020110A">
      <w:pPr>
        <w:shd w:val="clear" w:color="auto" w:fill="FFFFFF"/>
        <w:suppressAutoHyphens/>
        <w:ind w:left="1080"/>
        <w:jc w:val="both"/>
        <w:rPr>
          <w:kern w:val="22"/>
          <w:lang w:eastAsia="ar-SA"/>
        </w:rPr>
      </w:pPr>
    </w:p>
    <w:p w14:paraId="3C288A79" w14:textId="77777777" w:rsidR="0020110A" w:rsidRPr="00D43482" w:rsidRDefault="0020110A" w:rsidP="0020110A">
      <w:pPr>
        <w:shd w:val="clear" w:color="auto" w:fill="FFFFFF"/>
        <w:suppressAutoHyphens/>
        <w:ind w:left="709"/>
        <w:jc w:val="both"/>
        <w:rPr>
          <w:kern w:val="22"/>
          <w:lang w:eastAsia="ar-SA"/>
        </w:rPr>
      </w:pPr>
      <w:r w:rsidRPr="00D43482">
        <w:rPr>
          <w:kern w:val="22"/>
          <w:lang w:eastAsia="ar-SA"/>
        </w:rPr>
        <w:t>2.1. sniegt pakalpojumus (</w:t>
      </w:r>
      <w:r w:rsidRPr="00D43482">
        <w:rPr>
          <w:i/>
          <w:kern w:val="22"/>
          <w:lang w:eastAsia="ar-SA"/>
        </w:rPr>
        <w:t>ja attiecināms</w:t>
      </w:r>
      <w:r w:rsidRPr="00D43482">
        <w:rPr>
          <w:kern w:val="22"/>
          <w:lang w:eastAsia="ar-SA"/>
        </w:rPr>
        <w:t>)</w:t>
      </w:r>
      <w:r w:rsidRPr="00D43482">
        <w:rPr>
          <w:i/>
          <w:kern w:val="22"/>
          <w:lang w:eastAsia="ar-SA"/>
        </w:rPr>
        <w:t xml:space="preserve"> </w:t>
      </w:r>
      <w:bookmarkStart w:id="18" w:name="_Hlk12017101"/>
      <w:r w:rsidRPr="00D43482">
        <w:rPr>
          <w:i/>
          <w:kern w:val="22"/>
          <w:lang w:eastAsia="ar-SA"/>
        </w:rPr>
        <w:t>**</w:t>
      </w:r>
      <w:bookmarkEnd w:id="18"/>
      <w:r w:rsidRPr="00D43482">
        <w:rPr>
          <w:kern w:val="22"/>
          <w:lang w:eastAsia="ar-SA"/>
        </w:rPr>
        <w:t>:</w:t>
      </w:r>
    </w:p>
    <w:p w14:paraId="7A551926" w14:textId="77777777" w:rsidR="0020110A" w:rsidRPr="00D43482" w:rsidRDefault="0020110A" w:rsidP="0020110A">
      <w:pPr>
        <w:shd w:val="clear" w:color="auto" w:fill="FFFFFF"/>
        <w:suppressAutoHyphens/>
        <w:ind w:left="709"/>
        <w:jc w:val="both"/>
        <w:rPr>
          <w:b/>
          <w:bCs/>
          <w:kern w:val="22"/>
          <w:lang w:eastAsia="ar-SA"/>
        </w:rPr>
      </w:pPr>
    </w:p>
    <w:p w14:paraId="2DB2B4CD" w14:textId="77777777" w:rsidR="0020110A" w:rsidRPr="00D43482" w:rsidRDefault="0020110A" w:rsidP="0020110A">
      <w:pPr>
        <w:suppressAutoHyphens/>
        <w:ind w:left="709"/>
        <w:jc w:val="both"/>
        <w:rPr>
          <w:i/>
          <w:lang w:eastAsia="ar-SA"/>
        </w:rPr>
      </w:pPr>
      <w:r w:rsidRPr="00D43482">
        <w:rPr>
          <w:lang w:eastAsia="ar-SA"/>
        </w:rPr>
        <w:t>/</w:t>
      </w:r>
      <w:r w:rsidRPr="00D43482">
        <w:rPr>
          <w:i/>
          <w:lang w:eastAsia="ar-SA"/>
        </w:rPr>
        <w:t xml:space="preserve">īss sniedzamo pakalpojumu apraksts atbilstoši Apakšuzņēmējiem nododamo darbu sarakstā norādītajam </w:t>
      </w:r>
      <w:r w:rsidRPr="00D43482">
        <w:rPr>
          <w:b/>
          <w:i/>
          <w:lang w:eastAsia="ar-SA"/>
        </w:rPr>
        <w:t>un summa (bez PVN) kādā apmērā darbi tiek nodoti</w:t>
      </w:r>
      <w:r w:rsidRPr="00D43482">
        <w:rPr>
          <w:i/>
          <w:lang w:eastAsia="ar-SA"/>
        </w:rPr>
        <w:t>/</w:t>
      </w:r>
    </w:p>
    <w:p w14:paraId="3BCEE8D3" w14:textId="77777777" w:rsidR="0020110A" w:rsidRPr="00D43482" w:rsidRDefault="0020110A" w:rsidP="0020110A">
      <w:pPr>
        <w:shd w:val="clear" w:color="auto" w:fill="FFFFFF"/>
        <w:suppressAutoHyphens/>
        <w:ind w:left="709"/>
        <w:jc w:val="both"/>
        <w:rPr>
          <w:b/>
          <w:bCs/>
          <w:kern w:val="22"/>
          <w:lang w:eastAsia="ar-SA"/>
        </w:rPr>
      </w:pPr>
    </w:p>
    <w:p w14:paraId="0BC6C404" w14:textId="77777777" w:rsidR="0020110A" w:rsidRPr="00D43482" w:rsidRDefault="0020110A" w:rsidP="0020110A">
      <w:pPr>
        <w:shd w:val="clear" w:color="auto" w:fill="FFFFFF"/>
        <w:suppressAutoHyphens/>
        <w:ind w:left="709"/>
        <w:jc w:val="both"/>
        <w:rPr>
          <w:bCs/>
          <w:kern w:val="22"/>
          <w:lang w:eastAsia="ar-SA"/>
        </w:rPr>
      </w:pPr>
      <w:r w:rsidRPr="00D43482">
        <w:rPr>
          <w:bCs/>
          <w:kern w:val="22"/>
          <w:lang w:eastAsia="ar-SA"/>
        </w:rPr>
        <w:t>2.2. un nodot pretendentam šādus resursus (</w:t>
      </w:r>
      <w:r w:rsidRPr="00D43482">
        <w:rPr>
          <w:bCs/>
          <w:i/>
          <w:kern w:val="22"/>
          <w:lang w:eastAsia="ar-SA"/>
        </w:rPr>
        <w:t>ja attiecināms</w:t>
      </w:r>
      <w:r w:rsidRPr="00D43482">
        <w:rPr>
          <w:bCs/>
          <w:kern w:val="22"/>
          <w:lang w:eastAsia="ar-SA"/>
        </w:rPr>
        <w:t>)</w:t>
      </w:r>
      <w:r w:rsidRPr="00D43482">
        <w:rPr>
          <w:i/>
          <w:kern w:val="22"/>
          <w:lang w:eastAsia="ar-SA"/>
        </w:rPr>
        <w:t xml:space="preserve"> **</w:t>
      </w:r>
      <w:r w:rsidRPr="00D43482">
        <w:rPr>
          <w:bCs/>
          <w:kern w:val="22"/>
          <w:lang w:eastAsia="ar-SA"/>
        </w:rPr>
        <w:t>:</w:t>
      </w:r>
    </w:p>
    <w:p w14:paraId="635A8D5D" w14:textId="77777777" w:rsidR="0020110A" w:rsidRPr="00D43482" w:rsidRDefault="0020110A" w:rsidP="0020110A">
      <w:pPr>
        <w:shd w:val="clear" w:color="auto" w:fill="FFFFFF"/>
        <w:suppressAutoHyphens/>
        <w:ind w:left="709"/>
        <w:jc w:val="both"/>
        <w:rPr>
          <w:bCs/>
          <w:kern w:val="22"/>
          <w:lang w:eastAsia="ar-SA"/>
        </w:rPr>
      </w:pPr>
    </w:p>
    <w:p w14:paraId="23EE26AB" w14:textId="77777777" w:rsidR="0020110A" w:rsidRPr="00D43482" w:rsidRDefault="0020110A" w:rsidP="0020110A">
      <w:pPr>
        <w:suppressAutoHyphens/>
        <w:ind w:left="709"/>
        <w:jc w:val="both"/>
        <w:rPr>
          <w:lang w:eastAsia="ar-SA"/>
        </w:rPr>
      </w:pPr>
      <w:r w:rsidRPr="00D43482">
        <w:rPr>
          <w:lang w:eastAsia="ar-SA"/>
        </w:rPr>
        <w:t>/</w:t>
      </w:r>
      <w:r w:rsidRPr="00D43482">
        <w:rPr>
          <w:i/>
          <w:lang w:eastAsia="ar-SA"/>
        </w:rPr>
        <w:t>īss pretendentam nododamo resursu (</w:t>
      </w:r>
      <w:r w:rsidRPr="00D43482">
        <w:rPr>
          <w:i/>
        </w:rPr>
        <w:t>tehniskais personāls vai institūcijas, kuras iesaistīs pakalpojumu sniegšanā, tehniskais aprīkojums, iekārtas un instrumenti, saimnieciskie un/vai finansiālie rādītāji u.c.</w:t>
      </w:r>
      <w:r w:rsidRPr="00D43482">
        <w:rPr>
          <w:i/>
          <w:lang w:eastAsia="ar-SA"/>
        </w:rPr>
        <w:t>) apraksts</w:t>
      </w:r>
      <w:r w:rsidRPr="00D43482">
        <w:rPr>
          <w:lang w:eastAsia="ar-SA"/>
        </w:rPr>
        <w:t>/.</w:t>
      </w:r>
    </w:p>
    <w:p w14:paraId="024E2798" w14:textId="77777777" w:rsidR="0020110A" w:rsidRPr="00D43482" w:rsidRDefault="0020110A" w:rsidP="0020110A">
      <w:pPr>
        <w:ind w:left="720"/>
        <w:jc w:val="both"/>
      </w:pPr>
    </w:p>
    <w:p w14:paraId="0B51B1E9" w14:textId="77777777" w:rsidR="0020110A" w:rsidRPr="00D43482" w:rsidRDefault="0020110A" w:rsidP="0020110A">
      <w:pPr>
        <w:suppressAutoHyphens/>
        <w:ind w:left="1134" w:hanging="425"/>
        <w:jc w:val="both"/>
        <w:rPr>
          <w:lang w:eastAsia="ar-SA"/>
        </w:rPr>
      </w:pPr>
      <w:r w:rsidRPr="00D43482">
        <w:rPr>
          <w:lang w:eastAsia="ar-SA"/>
        </w:rPr>
        <w:t>2.3. un nodot pretendentam šādas tehniskās un profesionālās spējas (</w:t>
      </w:r>
      <w:r w:rsidRPr="00D43482">
        <w:rPr>
          <w:i/>
          <w:lang w:eastAsia="ar-SA"/>
        </w:rPr>
        <w:t>ja attiecināms</w:t>
      </w:r>
      <w:r w:rsidRPr="00D43482">
        <w:rPr>
          <w:lang w:eastAsia="ar-SA"/>
        </w:rPr>
        <w:t>):</w:t>
      </w:r>
    </w:p>
    <w:p w14:paraId="5822FA42" w14:textId="77777777" w:rsidR="0020110A" w:rsidRPr="00D43482" w:rsidRDefault="0020110A" w:rsidP="0020110A">
      <w:pPr>
        <w:suppressAutoHyphens/>
        <w:ind w:left="709"/>
        <w:jc w:val="both"/>
        <w:rPr>
          <w:i/>
          <w:lang w:eastAsia="ar-SA"/>
        </w:rPr>
      </w:pPr>
      <w:r w:rsidRPr="00D43482">
        <w:rPr>
          <w:i/>
          <w:lang w:eastAsia="ar-SA"/>
        </w:rPr>
        <w:t>/pretendentam nododamo tehnisko un profesionālo spēju apraksts, kurā norādīts tieši kādu pieredzi uzņēmējs nodot pretendentam vai uz kādu pieredzi pretendents balstās, lai apliecinātu savu kvalifikāciju/</w:t>
      </w:r>
    </w:p>
    <w:p w14:paraId="50E792CD" w14:textId="77777777" w:rsidR="0020110A" w:rsidRPr="00D43482" w:rsidRDefault="0020110A" w:rsidP="0020110A">
      <w:pPr>
        <w:suppressAutoHyphens/>
        <w:ind w:left="709"/>
        <w:jc w:val="both"/>
        <w:rPr>
          <w:lang w:eastAsia="ar-SA"/>
        </w:rPr>
      </w:pPr>
    </w:p>
    <w:p w14:paraId="5EF7B569" w14:textId="77777777" w:rsidR="0020110A" w:rsidRPr="00A54085" w:rsidRDefault="0020110A" w:rsidP="0020110A">
      <w:pPr>
        <w:suppressAutoHyphens/>
        <w:jc w:val="both"/>
        <w:rPr>
          <w:lang w:eastAsia="ar-SA"/>
        </w:rPr>
      </w:pPr>
      <w:r w:rsidRPr="00A54085">
        <w:rPr>
          <w:lang w:eastAsia="ar-SA"/>
        </w:rPr>
        <w:t xml:space="preserve">* - norādīt tikai atbilstošo </w:t>
      </w:r>
    </w:p>
    <w:p w14:paraId="5FF76F69" w14:textId="77777777" w:rsidR="0020110A" w:rsidRPr="00A54085" w:rsidRDefault="0020110A" w:rsidP="0020110A">
      <w:pPr>
        <w:suppressAutoHyphens/>
        <w:jc w:val="both"/>
        <w:rPr>
          <w:iCs/>
          <w:kern w:val="22"/>
          <w:lang w:eastAsia="ar-SA"/>
        </w:rPr>
      </w:pPr>
      <w:r w:rsidRPr="00A54085">
        <w:rPr>
          <w:i/>
          <w:kern w:val="22"/>
          <w:lang w:eastAsia="ar-SA"/>
        </w:rPr>
        <w:t xml:space="preserve">** </w:t>
      </w:r>
      <w:r w:rsidRPr="00A54085">
        <w:rPr>
          <w:iCs/>
          <w:kern w:val="22"/>
          <w:lang w:eastAsia="ar-SA"/>
        </w:rPr>
        <w:t>- norādīt tikai, ja attiecināms</w:t>
      </w:r>
    </w:p>
    <w:p w14:paraId="3279E90F" w14:textId="77777777" w:rsidR="0020110A" w:rsidRPr="00D43482" w:rsidRDefault="0020110A" w:rsidP="0020110A">
      <w:pPr>
        <w:suppressAutoHyphens/>
        <w:jc w:val="both"/>
        <w:rPr>
          <w:iCs/>
          <w:lang w:eastAsia="ar-SA"/>
        </w:rPr>
      </w:pPr>
    </w:p>
    <w:p w14:paraId="09EEBD18" w14:textId="77777777" w:rsidR="0020110A" w:rsidRPr="00D43482" w:rsidRDefault="0020110A" w:rsidP="0020110A">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20110A" w:rsidRPr="00D43482" w14:paraId="26B9BFCE" w14:textId="77777777" w:rsidTr="0014458E">
        <w:tc>
          <w:tcPr>
            <w:tcW w:w="4678" w:type="dxa"/>
            <w:vAlign w:val="bottom"/>
          </w:tcPr>
          <w:p w14:paraId="26D8F0A0" w14:textId="77777777" w:rsidR="0020110A" w:rsidRPr="00D43482" w:rsidRDefault="0020110A" w:rsidP="0014458E">
            <w:pPr>
              <w:snapToGrid w:val="0"/>
              <w:rPr>
                <w:noProof/>
                <w:lang w:eastAsia="lv-LV"/>
              </w:rPr>
            </w:pPr>
            <w:r w:rsidRPr="00D43482">
              <w:rPr>
                <w:iCs/>
                <w:noProof/>
                <w:lang w:eastAsia="lv-LV"/>
              </w:rPr>
              <w:t>Apakšuzņēmēja/ personas, uz kuras iespējām balstās, nosaukums, pārstāvja amats, vārds un uzvārds, paraksts</w:t>
            </w:r>
          </w:p>
        </w:tc>
        <w:tc>
          <w:tcPr>
            <w:tcW w:w="4394" w:type="dxa"/>
            <w:tcBorders>
              <w:bottom w:val="single" w:sz="4" w:space="0" w:color="000000"/>
            </w:tcBorders>
          </w:tcPr>
          <w:p w14:paraId="6B93F8B9" w14:textId="77777777" w:rsidR="0020110A" w:rsidRPr="00D43482" w:rsidRDefault="0020110A" w:rsidP="0014458E">
            <w:pPr>
              <w:suppressAutoHyphens/>
              <w:snapToGrid w:val="0"/>
              <w:jc w:val="right"/>
              <w:rPr>
                <w:lang w:eastAsia="ar-SA"/>
              </w:rPr>
            </w:pPr>
          </w:p>
        </w:tc>
      </w:tr>
    </w:tbl>
    <w:p w14:paraId="3EFFF935" w14:textId="77777777" w:rsidR="00996503" w:rsidRDefault="00996503" w:rsidP="001A55BC">
      <w:pPr>
        <w:tabs>
          <w:tab w:val="left" w:pos="360"/>
          <w:tab w:val="left" w:pos="900"/>
        </w:tabs>
        <w:suppressAutoHyphens/>
        <w:jc w:val="right"/>
        <w:rPr>
          <w:b/>
          <w:color w:val="414142"/>
          <w:highlight w:val="yellow"/>
        </w:rPr>
      </w:pPr>
    </w:p>
    <w:p w14:paraId="7D084902" w14:textId="77777777" w:rsidR="0020110A" w:rsidRDefault="0020110A">
      <w:pPr>
        <w:rPr>
          <w:b/>
          <w:color w:val="414142"/>
          <w:highlight w:val="yellow"/>
        </w:rPr>
      </w:pPr>
      <w:r>
        <w:rPr>
          <w:b/>
          <w:color w:val="414142"/>
          <w:highlight w:val="yellow"/>
        </w:rPr>
        <w:br w:type="page"/>
      </w:r>
    </w:p>
    <w:p w14:paraId="41E5BB00" w14:textId="6BA6FF23" w:rsidR="00AE727B" w:rsidRPr="00F9776B" w:rsidRDefault="00EB7CF9" w:rsidP="001A55BC">
      <w:pPr>
        <w:tabs>
          <w:tab w:val="left" w:pos="360"/>
          <w:tab w:val="left" w:pos="900"/>
        </w:tabs>
        <w:suppressAutoHyphens/>
        <w:jc w:val="right"/>
        <w:rPr>
          <w:b/>
          <w:color w:val="414142"/>
        </w:rPr>
      </w:pPr>
      <w:r w:rsidRPr="00F9776B">
        <w:rPr>
          <w:b/>
          <w:color w:val="414142"/>
        </w:rPr>
        <w:lastRenderedPageBreak/>
        <w:t>9</w:t>
      </w:r>
      <w:r w:rsidR="00AE727B" w:rsidRPr="00F9776B">
        <w:rPr>
          <w:b/>
          <w:color w:val="414142"/>
        </w:rPr>
        <w:t>.</w:t>
      </w:r>
      <w:r w:rsidR="00A1582D" w:rsidRPr="00F9776B">
        <w:rPr>
          <w:b/>
          <w:color w:val="414142"/>
        </w:rPr>
        <w:t xml:space="preserve"> </w:t>
      </w:r>
      <w:r w:rsidR="00AE727B" w:rsidRPr="00F9776B">
        <w:rPr>
          <w:b/>
          <w:color w:val="414142"/>
        </w:rPr>
        <w:t>pielikums</w:t>
      </w:r>
    </w:p>
    <w:p w14:paraId="315C86E2" w14:textId="77777777" w:rsidR="00755911" w:rsidRPr="00F9776B" w:rsidRDefault="00755911" w:rsidP="00755911">
      <w:pPr>
        <w:suppressAutoHyphens/>
        <w:jc w:val="right"/>
        <w:rPr>
          <w:lang w:eastAsia="ar-SA"/>
        </w:rPr>
      </w:pPr>
      <w:r w:rsidRPr="00F9776B">
        <w:rPr>
          <w:lang w:eastAsia="ar-SA"/>
        </w:rPr>
        <w:t>ATKLĀTAM KONKURSAM</w:t>
      </w:r>
    </w:p>
    <w:p w14:paraId="45AF578E" w14:textId="77777777" w:rsidR="00755911" w:rsidRPr="00F9776B" w:rsidRDefault="00755911" w:rsidP="00755911">
      <w:pPr>
        <w:suppressAutoHyphens/>
        <w:jc w:val="right"/>
        <w:rPr>
          <w:color w:val="000000"/>
        </w:rPr>
      </w:pPr>
      <w:r w:rsidRPr="00A54085">
        <w:t>“ĒDINĀŠANAS PAKALPOJUMA NODROŠINĀŠANA ALŪKSNES NOVADA IZGLĪTĪBAS IESTĀDĒS</w:t>
      </w:r>
      <w:r w:rsidRPr="00A54085">
        <w:rPr>
          <w:color w:val="000000"/>
        </w:rPr>
        <w:t>”</w:t>
      </w:r>
      <w:r w:rsidRPr="00F9776B">
        <w:rPr>
          <w:color w:val="000000"/>
        </w:rPr>
        <w:t xml:space="preserve"> </w:t>
      </w:r>
    </w:p>
    <w:p w14:paraId="72BEB90D" w14:textId="7E9C51FE" w:rsidR="00755911" w:rsidRPr="00F9776B" w:rsidRDefault="00755911" w:rsidP="00755911">
      <w:pPr>
        <w:suppressAutoHyphens/>
        <w:jc w:val="right"/>
        <w:rPr>
          <w:bCs/>
          <w:iCs/>
        </w:rPr>
      </w:pPr>
      <w:r w:rsidRPr="00F9776B">
        <w:rPr>
          <w:bCs/>
          <w:iCs/>
          <w:lang w:eastAsia="ar-SA"/>
        </w:rPr>
        <w:t>(IDENTIFIKĀCIJAS NR.</w:t>
      </w:r>
      <w:r w:rsidR="008A7289">
        <w:rPr>
          <w:bCs/>
          <w:lang w:eastAsia="ar-SA"/>
        </w:rPr>
        <w:t>ANP2024</w:t>
      </w:r>
      <w:r w:rsidRPr="00F9776B">
        <w:rPr>
          <w:bCs/>
          <w:lang w:eastAsia="ar-SA"/>
        </w:rPr>
        <w:t>/</w:t>
      </w:r>
      <w:r w:rsidR="00A96CB5">
        <w:rPr>
          <w:bCs/>
          <w:lang w:eastAsia="ar-SA"/>
        </w:rPr>
        <w:t>1</w:t>
      </w:r>
      <w:r w:rsidR="008A7289">
        <w:rPr>
          <w:bCs/>
          <w:lang w:eastAsia="ar-SA"/>
        </w:rPr>
        <w:t>9</w:t>
      </w:r>
      <w:r w:rsidRPr="00F9776B">
        <w:rPr>
          <w:bCs/>
          <w:iCs/>
        </w:rPr>
        <w:t xml:space="preserve">) </w:t>
      </w:r>
    </w:p>
    <w:p w14:paraId="3074F7DD" w14:textId="40549690" w:rsidR="00755911" w:rsidRPr="00F9776B" w:rsidRDefault="00755911" w:rsidP="00755911">
      <w:pPr>
        <w:suppressAutoHyphens/>
        <w:jc w:val="right"/>
        <w:rPr>
          <w:b/>
          <w:color w:val="000000"/>
        </w:rPr>
      </w:pPr>
      <w:r w:rsidRPr="00F9776B">
        <w:rPr>
          <w:b/>
          <w:lang w:eastAsia="ar-SA"/>
        </w:rPr>
        <w:t>PRETENDENTA APLIECINĀJUMS</w:t>
      </w:r>
    </w:p>
    <w:p w14:paraId="1255A7AA" w14:textId="77777777" w:rsidR="00755911" w:rsidRPr="00F9776B" w:rsidRDefault="00755911" w:rsidP="00755911">
      <w:pPr>
        <w:suppressAutoHyphens/>
        <w:jc w:val="right"/>
        <w:rPr>
          <w:bCs/>
          <w:caps/>
          <w:lang w:eastAsia="ar-SA"/>
        </w:rPr>
      </w:pPr>
    </w:p>
    <w:p w14:paraId="7B0DD815" w14:textId="504406B0" w:rsidR="00755911" w:rsidRPr="00F9776B" w:rsidRDefault="008A7289" w:rsidP="00755911">
      <w:pPr>
        <w:pBdr>
          <w:bottom w:val="single" w:sz="12" w:space="1" w:color="auto"/>
        </w:pBdr>
        <w:suppressAutoHyphens/>
        <w:jc w:val="right"/>
        <w:rPr>
          <w:lang w:eastAsia="ar-SA"/>
        </w:rPr>
      </w:pPr>
      <w:r>
        <w:rPr>
          <w:lang w:eastAsia="ar-SA"/>
        </w:rPr>
        <w:t>2024</w:t>
      </w:r>
      <w:r w:rsidR="00755911" w:rsidRPr="00F9776B">
        <w:rPr>
          <w:lang w:eastAsia="ar-SA"/>
        </w:rPr>
        <w:t>. gada ____.____________</w:t>
      </w:r>
    </w:p>
    <w:p w14:paraId="5D2787BA" w14:textId="77777777" w:rsidR="00755911" w:rsidRPr="00F9776B" w:rsidRDefault="00755911" w:rsidP="00755911">
      <w:pPr>
        <w:suppressAutoHyphens/>
        <w:ind w:right="26"/>
        <w:jc w:val="center"/>
        <w:rPr>
          <w:rFonts w:eastAsia="Arial"/>
          <w:b/>
          <w:bCs/>
          <w:caps/>
          <w:color w:val="000000"/>
          <w:kern w:val="1"/>
        </w:rPr>
      </w:pPr>
    </w:p>
    <w:p w14:paraId="113CB45F" w14:textId="77777777" w:rsidR="00755911" w:rsidRPr="00F9776B" w:rsidRDefault="00755911" w:rsidP="00755911">
      <w:pPr>
        <w:shd w:val="clear" w:color="auto" w:fill="FFFFFF"/>
        <w:suppressAutoHyphens/>
        <w:ind w:firstLine="720"/>
        <w:jc w:val="both"/>
        <w:rPr>
          <w:kern w:val="22"/>
          <w:lang w:eastAsia="ar-SA"/>
        </w:rPr>
      </w:pPr>
    </w:p>
    <w:p w14:paraId="3503592B" w14:textId="482D3CF0" w:rsidR="00755911" w:rsidRPr="00F9776B" w:rsidRDefault="00755911" w:rsidP="005D7103">
      <w:pPr>
        <w:shd w:val="clear" w:color="auto" w:fill="FFFFFF"/>
        <w:suppressAutoHyphens/>
        <w:spacing w:line="276" w:lineRule="auto"/>
        <w:ind w:firstLine="567"/>
        <w:jc w:val="both"/>
        <w:rPr>
          <w:kern w:val="22"/>
          <w:lang w:eastAsia="ar-SA"/>
        </w:rPr>
      </w:pPr>
      <w:r w:rsidRPr="00F9776B">
        <w:rPr>
          <w:kern w:val="22"/>
          <w:lang w:eastAsia="ar-SA"/>
        </w:rPr>
        <w:t>Ar šo &lt;</w:t>
      </w:r>
      <w:r w:rsidRPr="00F9776B">
        <w:rPr>
          <w:i/>
          <w:kern w:val="22"/>
          <w:lang w:eastAsia="ar-SA"/>
        </w:rPr>
        <w:t xml:space="preserve"> pretendenta nosaukums, reģistrācijas numurs &gt; </w:t>
      </w:r>
      <w:r w:rsidRPr="00F9776B">
        <w:rPr>
          <w:kern w:val="22"/>
          <w:lang w:eastAsia="ar-SA"/>
        </w:rPr>
        <w:t>apliecina, ka sniedzot pakalpojumu Alūksnes novada pašvaldības (turp</w:t>
      </w:r>
      <w:r w:rsidR="00E00E94">
        <w:rPr>
          <w:kern w:val="22"/>
          <w:lang w:eastAsia="ar-SA"/>
        </w:rPr>
        <w:t>māk – Pasūtītājs) organizētajā A</w:t>
      </w:r>
      <w:r w:rsidRPr="00F9776B">
        <w:rPr>
          <w:kern w:val="22"/>
          <w:lang w:eastAsia="ar-SA"/>
        </w:rPr>
        <w:t xml:space="preserve">tklātajā konkursā </w:t>
      </w:r>
      <w:r w:rsidRPr="00A54085">
        <w:t>“Ēdināšanas pakalpojuma nodrošināšana Alūksnes novada izglītības iestādēs</w:t>
      </w:r>
      <w:r w:rsidRPr="00A54085">
        <w:rPr>
          <w:color w:val="000000"/>
        </w:rPr>
        <w:t>”</w:t>
      </w:r>
      <w:r w:rsidRPr="00F9776B">
        <w:rPr>
          <w:lang w:eastAsia="ar-SA"/>
        </w:rPr>
        <w:t xml:space="preserve"> </w:t>
      </w:r>
      <w:r w:rsidRPr="00F9776B">
        <w:rPr>
          <w:bCs/>
          <w:iCs/>
          <w:lang w:eastAsia="ar-SA"/>
        </w:rPr>
        <w:t>(identifikācijas Nr.</w:t>
      </w:r>
      <w:r w:rsidR="008A7289">
        <w:rPr>
          <w:bCs/>
          <w:lang w:eastAsia="ar-SA"/>
        </w:rPr>
        <w:t>ANP2024</w:t>
      </w:r>
      <w:r w:rsidRPr="00F9776B">
        <w:rPr>
          <w:bCs/>
          <w:lang w:eastAsia="ar-SA"/>
        </w:rPr>
        <w:t>/</w:t>
      </w:r>
      <w:r w:rsidR="00A96CB5">
        <w:rPr>
          <w:bCs/>
          <w:lang w:eastAsia="ar-SA"/>
        </w:rPr>
        <w:t>1</w:t>
      </w:r>
      <w:r w:rsidR="008A7289">
        <w:rPr>
          <w:bCs/>
          <w:lang w:eastAsia="ar-SA"/>
        </w:rPr>
        <w:t>9</w:t>
      </w:r>
      <w:r w:rsidRPr="00F9776B">
        <w:rPr>
          <w:bCs/>
          <w:caps/>
        </w:rPr>
        <w:t>)</w:t>
      </w:r>
      <w:r w:rsidR="00A96CB5">
        <w:rPr>
          <w:kern w:val="22"/>
          <w:lang w:eastAsia="ar-SA"/>
        </w:rPr>
        <w:t xml:space="preserve">, </w:t>
      </w:r>
      <w:r w:rsidRPr="00F9776B">
        <w:rPr>
          <w:kern w:val="22"/>
          <w:lang w:eastAsia="ar-SA"/>
        </w:rPr>
        <w:t>nodrošināsim:</w:t>
      </w:r>
    </w:p>
    <w:p w14:paraId="66D0D297" w14:textId="51C1A8CA" w:rsidR="00755911" w:rsidRPr="00F9776B" w:rsidRDefault="00755911" w:rsidP="005D7103">
      <w:pPr>
        <w:pStyle w:val="Pamatteksts"/>
        <w:suppressAutoHyphens/>
        <w:spacing w:line="276" w:lineRule="auto"/>
        <w:ind w:left="567" w:hanging="567"/>
      </w:pPr>
      <w:r w:rsidRPr="00F9776B">
        <w:rPr>
          <w:lang w:eastAsia="lv-LV"/>
        </w:rPr>
        <w:t xml:space="preserve">1. </w:t>
      </w:r>
      <w:r w:rsidRPr="00F9776B">
        <w:rPr>
          <w:lang w:eastAsia="lv-LV"/>
        </w:rPr>
        <w:tab/>
      </w:r>
      <w:r w:rsidRPr="00F9776B">
        <w:t>paškontroles sistēmas izstrādi un ieviešanu, kas balstīta uz b</w:t>
      </w:r>
      <w:r w:rsidRPr="00F9776B">
        <w:rPr>
          <w:rFonts w:ascii="RobustaTLPro-Regular" w:hAnsi="RobustaTLPro-Regular"/>
          <w:color w:val="212529"/>
          <w:sz w:val="23"/>
          <w:szCs w:val="23"/>
          <w:shd w:val="clear" w:color="auto" w:fill="FFFFFF"/>
        </w:rPr>
        <w:t>īstamību analīzi un kritiskiem kontroles punktiem (HACCP)</w:t>
      </w:r>
      <w:r w:rsidRPr="00F9776B">
        <w:t>;</w:t>
      </w:r>
    </w:p>
    <w:p w14:paraId="5C8087A8" w14:textId="4BC8976D" w:rsidR="00755911" w:rsidRPr="00F9776B" w:rsidRDefault="00755911" w:rsidP="005D7103">
      <w:pPr>
        <w:pStyle w:val="Pamatteksts"/>
        <w:suppressAutoHyphens/>
        <w:spacing w:line="276" w:lineRule="auto"/>
        <w:ind w:left="567" w:hanging="567"/>
        <w:rPr>
          <w:lang w:eastAsia="lv-LV"/>
        </w:rPr>
      </w:pPr>
      <w:r w:rsidRPr="00F9776B">
        <w:t xml:space="preserve">2. </w:t>
      </w:r>
      <w:r w:rsidRPr="00F9776B">
        <w:tab/>
      </w:r>
      <w:r w:rsidRPr="00F9776B">
        <w:rPr>
          <w:lang w:eastAsia="lv-LV"/>
        </w:rPr>
        <w:t>ēdienkartē iekļauto ēdienu atbilstību veselīga uztura principiem un uzturvērtību un enerģētisko vērtību atbilstību normatīvo aktu prasībām</w:t>
      </w:r>
      <w:r w:rsidRPr="00F9776B">
        <w:t>, tai skaitā Ministru kabineta 2012. gada 13.marta noteikumu Nr. 172 “Noteikumi par uztura normām izglītības iestāžu izglītojamajiem, sociālās aprūpes un sociālās rehabilitācijas institūciju klientiem un ārstniecības iestāžu pacientiem” prasībām;</w:t>
      </w:r>
    </w:p>
    <w:p w14:paraId="49E12B58" w14:textId="614F144F" w:rsidR="00755911" w:rsidRPr="00F9776B" w:rsidRDefault="00755911" w:rsidP="005D7103">
      <w:pPr>
        <w:pStyle w:val="Pamatteksts"/>
        <w:suppressAutoHyphens/>
        <w:spacing w:line="276" w:lineRule="auto"/>
        <w:ind w:left="567" w:hanging="567"/>
      </w:pPr>
      <w:r w:rsidRPr="00F9776B">
        <w:rPr>
          <w:lang w:eastAsia="lv-LV"/>
        </w:rPr>
        <w:t xml:space="preserve">3. </w:t>
      </w:r>
      <w:r w:rsidRPr="00F9776B">
        <w:rPr>
          <w:lang w:eastAsia="lv-LV"/>
        </w:rPr>
        <w:tab/>
      </w:r>
      <w:r w:rsidRPr="00F9776B">
        <w:t>i</w:t>
      </w:r>
      <w:r w:rsidRPr="00F9776B">
        <w:rPr>
          <w:lang w:eastAsia="lv-LV"/>
        </w:rPr>
        <w:t>zglītojamo ēdināšanu saskaņā ar uzņēmēja izstrādātajām un izglītības iestādes atbildīgās personas saskaņotajām ēdienkartēm, pamatojoties uz uzņēmēja izstrādāto tehnoloģisko dokumentāciju;</w:t>
      </w:r>
    </w:p>
    <w:p w14:paraId="5E48BDB6" w14:textId="56473370" w:rsidR="00755911" w:rsidRPr="00F9776B" w:rsidRDefault="00755911" w:rsidP="005D7103">
      <w:pPr>
        <w:pStyle w:val="Pamatteksts"/>
        <w:suppressAutoHyphens/>
        <w:spacing w:line="276" w:lineRule="auto"/>
        <w:ind w:left="567" w:hanging="567"/>
      </w:pPr>
      <w:r w:rsidRPr="00F9776B">
        <w:t xml:space="preserve">4. </w:t>
      </w:r>
      <w:r w:rsidRPr="00F9776B">
        <w:tab/>
        <w:t>augļu, ogu un dārzeņu izmantošanu atbilstoši sezonai (gadalaikam un norādītājam mēnesim) saskaņā ar Zemkopības ministrijas izstrādāto vietējo augļu, ogu un dārzeņu pieejamības kalendāru;</w:t>
      </w:r>
    </w:p>
    <w:p w14:paraId="27A2DACA" w14:textId="356AFE22" w:rsidR="00755911" w:rsidRPr="00F9776B" w:rsidRDefault="00755911" w:rsidP="005D7103">
      <w:pPr>
        <w:pStyle w:val="Pamatteksts"/>
        <w:suppressAutoHyphens/>
        <w:spacing w:line="276" w:lineRule="auto"/>
        <w:ind w:left="567" w:hanging="567"/>
      </w:pPr>
      <w:r w:rsidRPr="00F9776B">
        <w:t xml:space="preserve">5. </w:t>
      </w:r>
      <w:r w:rsidRPr="00F9776B">
        <w:tab/>
      </w:r>
      <w:r w:rsidRPr="00F9776B">
        <w:rPr>
          <w:color w:val="000000"/>
        </w:rPr>
        <w:t>dalību programmā valsts un Eiropas Savienības atbalsts augļu, dārzeņu un piena piegādei izglītības iestādēm, atbilstoši Ministru kabineta 2017. gada 16. augusta noteikumiem Nr.485 “Valsts un Eiropas Savienības atbalsta piešķiršanas, administrēšanas un uzraudzības kārtība augļu, dārzeņu un piena piegādei izglītības iestādēm”;</w:t>
      </w:r>
    </w:p>
    <w:p w14:paraId="2DB051E6" w14:textId="3ACAC6A4" w:rsidR="00755911" w:rsidRPr="00F9776B" w:rsidRDefault="00755911" w:rsidP="005D7103">
      <w:pPr>
        <w:pStyle w:val="Pamatteksts"/>
        <w:suppressAutoHyphens/>
        <w:spacing w:line="276" w:lineRule="auto"/>
        <w:ind w:left="567" w:hanging="567"/>
      </w:pPr>
      <w:r w:rsidRPr="00F9776B">
        <w:t xml:space="preserve">6. </w:t>
      </w:r>
      <w:r w:rsidRPr="00F9776B">
        <w:tab/>
        <w:t>ka ēdienkartēs iekļautie pārtikas produkti nesaturēs ģenētiski modificētus organismus (ĢMO), nesastāvēs no tiem un netiks izmantoti ražojumi no tiem;</w:t>
      </w:r>
    </w:p>
    <w:p w14:paraId="6042A837" w14:textId="5012778C" w:rsidR="00755911" w:rsidRDefault="00755911" w:rsidP="005D7103">
      <w:pPr>
        <w:pStyle w:val="Pamatteksts"/>
        <w:suppressAutoHyphens/>
        <w:spacing w:line="276" w:lineRule="auto"/>
        <w:ind w:left="567" w:hanging="567"/>
        <w:rPr>
          <w:rStyle w:val="Hipersaite"/>
          <w:color w:val="auto"/>
          <w:lang w:eastAsia="lv-LV"/>
        </w:rPr>
      </w:pPr>
      <w:r w:rsidRPr="00F9776B">
        <w:t xml:space="preserve">7. </w:t>
      </w:r>
      <w:r w:rsidRPr="00F9776B">
        <w:tab/>
        <w:t xml:space="preserve">atsevišķu </w:t>
      </w:r>
      <w:r w:rsidR="008A7289">
        <w:t>atkritumu savākšanu</w:t>
      </w:r>
      <w:r w:rsidR="008A7289" w:rsidRPr="00F9776B">
        <w:t xml:space="preserve"> saskaņā ar </w:t>
      </w:r>
      <w:r w:rsidR="008A7289">
        <w:rPr>
          <w:bCs/>
          <w:shd w:val="clear" w:color="auto" w:fill="FFFFFF" w:themeFill="background1"/>
        </w:rPr>
        <w:t>Alūksnes novada pašvaldības domes 30.11.2023. saistošajiem</w:t>
      </w:r>
      <w:r w:rsidR="008A7289" w:rsidRPr="006E098C">
        <w:rPr>
          <w:bCs/>
          <w:shd w:val="clear" w:color="auto" w:fill="FFFFFF" w:themeFill="background1"/>
        </w:rPr>
        <w:t xml:space="preserve"> noteikumi</w:t>
      </w:r>
      <w:r w:rsidR="008A7289">
        <w:rPr>
          <w:bCs/>
          <w:shd w:val="clear" w:color="auto" w:fill="FFFFFF" w:themeFill="background1"/>
        </w:rPr>
        <w:t>em Nr. 38/2023</w:t>
      </w:r>
      <w:r w:rsidR="008A7289" w:rsidRPr="006E098C">
        <w:rPr>
          <w:bCs/>
          <w:shd w:val="clear" w:color="auto" w:fill="FFFFFF" w:themeFill="background1"/>
        </w:rPr>
        <w:t xml:space="preserve"> “Par sadzīves atkritumu apsaimniekošanu Alūksnes novadā”</w:t>
      </w:r>
      <w:r w:rsidR="008A7289" w:rsidRPr="0026340E">
        <w:rPr>
          <w:bCs/>
        </w:rPr>
        <w:t xml:space="preserve"> </w:t>
      </w:r>
      <w:r w:rsidR="008A7289">
        <w:rPr>
          <w:lang w:eastAsia="lv-LV"/>
        </w:rPr>
        <w:t>(</w:t>
      </w:r>
      <w:r w:rsidR="008A7289" w:rsidRPr="00BC67E3">
        <w:rPr>
          <w:lang w:eastAsia="lv-LV"/>
        </w:rPr>
        <w:t>pieejami</w:t>
      </w:r>
      <w:r w:rsidR="008A7289">
        <w:rPr>
          <w:lang w:eastAsia="lv-LV"/>
        </w:rPr>
        <w:t xml:space="preserve"> </w:t>
      </w:r>
      <w:hyperlink r:id="rId17" w:history="1">
        <w:r w:rsidR="008A7289" w:rsidRPr="004125E8">
          <w:rPr>
            <w:rStyle w:val="Hipersaite"/>
            <w:lang w:eastAsia="lv-LV"/>
          </w:rPr>
          <w:t>https://www.vestnesis.lv/op/2024/14.34</w:t>
        </w:r>
      </w:hyperlink>
      <w:r w:rsidR="008A7289" w:rsidRPr="0014616B">
        <w:rPr>
          <w:rStyle w:val="Hipersaite"/>
          <w:color w:val="auto"/>
          <w:lang w:eastAsia="lv-LV"/>
        </w:rPr>
        <w:t>)</w:t>
      </w:r>
      <w:r w:rsidR="008A7289">
        <w:rPr>
          <w:rStyle w:val="Hipersaite"/>
          <w:color w:val="auto"/>
          <w:lang w:eastAsia="lv-LV"/>
        </w:rPr>
        <w:t>.</w:t>
      </w:r>
    </w:p>
    <w:p w14:paraId="767A2227" w14:textId="10724D1D" w:rsidR="009E1E03" w:rsidRPr="009E1E03" w:rsidRDefault="005D7103" w:rsidP="00E52359">
      <w:pPr>
        <w:pStyle w:val="Pamatteksts"/>
        <w:suppressAutoHyphens/>
        <w:spacing w:before="240" w:after="60" w:line="276" w:lineRule="auto"/>
        <w:ind w:left="567" w:hanging="567"/>
        <w:rPr>
          <w:rStyle w:val="Hipersaite"/>
          <w:color w:val="auto"/>
          <w:u w:val="none"/>
          <w:lang w:eastAsia="lv-LV"/>
        </w:rPr>
      </w:pPr>
      <w:r>
        <w:rPr>
          <w:rStyle w:val="Hipersaite"/>
          <w:color w:val="auto"/>
          <w:u w:val="none"/>
          <w:lang w:eastAsia="lv-LV"/>
        </w:rPr>
        <w:t>Apliecinām, ka esam iepazinušies un piekrītam:</w:t>
      </w:r>
    </w:p>
    <w:p w14:paraId="5D544CD8" w14:textId="36DA9133" w:rsidR="009E1E03" w:rsidRDefault="005D7103" w:rsidP="00E52359">
      <w:pPr>
        <w:spacing w:after="120" w:line="276" w:lineRule="auto"/>
        <w:ind w:left="567" w:hanging="567"/>
        <w:jc w:val="both"/>
        <w:rPr>
          <w:rStyle w:val="Hipersaite"/>
          <w:color w:val="auto"/>
          <w:lang w:eastAsia="lv-LV"/>
        </w:rPr>
      </w:pPr>
      <w:r>
        <w:t>1.</w:t>
      </w:r>
      <w:r>
        <w:tab/>
      </w:r>
      <w:r w:rsidR="009E1E03" w:rsidRPr="00F84E60">
        <w:rPr>
          <w:rStyle w:val="Hipersaite"/>
          <w:color w:val="auto"/>
          <w:u w:val="none"/>
          <w:lang w:eastAsia="lv-LV"/>
        </w:rPr>
        <w:t>Izglītojamo ēdināšanas nodošana ārpakalpojumā (iepirkuma līguma slēgšana) ir attiecīgā uzņēmuma saimnieciskas vienības nodošana piemērojot Darba likuma 117., 118. pantu, kā ietvaros Pasūtītājs (tā katras izglītības iestādes personā) nodod Uzņēmējam darbaspēku saskaņā ar 1.8. pielikumu “Informācija par Uzņēmējam nododamo darbaspēku”.</w:t>
      </w:r>
      <w:r w:rsidR="009E1E03">
        <w:rPr>
          <w:rStyle w:val="Hipersaite"/>
          <w:color w:val="auto"/>
          <w:u w:val="none"/>
          <w:lang w:eastAsia="lv-LV"/>
        </w:rPr>
        <w:t xml:space="preserve"> </w:t>
      </w:r>
      <w:r w:rsidR="009E1E03" w:rsidRPr="00DF5BB2">
        <w:rPr>
          <w:rStyle w:val="Hipersaite"/>
          <w:color w:val="auto"/>
          <w:u w:val="none"/>
          <w:lang w:eastAsia="lv-LV"/>
        </w:rPr>
        <w:t>(</w:t>
      </w:r>
      <w:r w:rsidR="00E52359" w:rsidRPr="00DF5BB2">
        <w:rPr>
          <w:rStyle w:val="Hipersaite"/>
          <w:color w:val="auto"/>
          <w:u w:val="none"/>
          <w:lang w:eastAsia="lv-LV"/>
        </w:rPr>
        <w:t>Darbinieki_izgl_iest.pdf</w:t>
      </w:r>
      <w:r w:rsidR="009E1E03" w:rsidRPr="00DF5BB2">
        <w:rPr>
          <w:rStyle w:val="Hipersaite"/>
          <w:color w:val="auto"/>
          <w:u w:val="none"/>
          <w:lang w:eastAsia="lv-LV"/>
        </w:rPr>
        <w:t>)</w:t>
      </w:r>
    </w:p>
    <w:p w14:paraId="0614DF1A" w14:textId="6093722B" w:rsidR="009E1E03" w:rsidRPr="00F84E60" w:rsidRDefault="005D7103" w:rsidP="00E52359">
      <w:pPr>
        <w:spacing w:after="120" w:line="276" w:lineRule="auto"/>
        <w:ind w:left="567" w:hanging="567"/>
        <w:jc w:val="both"/>
        <w:rPr>
          <w:rStyle w:val="Hipersaite"/>
          <w:color w:val="auto"/>
          <w:u w:val="none"/>
          <w:lang w:eastAsia="lv-LV"/>
        </w:rPr>
      </w:pPr>
      <w:r>
        <w:rPr>
          <w:rStyle w:val="Hipersaite"/>
          <w:color w:val="auto"/>
          <w:u w:val="none"/>
          <w:lang w:eastAsia="lv-LV"/>
        </w:rPr>
        <w:t>2.</w:t>
      </w:r>
      <w:r>
        <w:rPr>
          <w:rStyle w:val="Hipersaite"/>
          <w:color w:val="auto"/>
          <w:u w:val="none"/>
          <w:lang w:eastAsia="lv-LV"/>
        </w:rPr>
        <w:tab/>
      </w:r>
      <w:r w:rsidR="009E1E03" w:rsidRPr="00F84E60">
        <w:rPr>
          <w:rStyle w:val="Hipersaite"/>
          <w:color w:val="auto"/>
          <w:u w:val="none"/>
          <w:lang w:eastAsia="lv-LV"/>
        </w:rPr>
        <w:t>Uzņēmējam iepirkuma līguma darbības laikā ir tiesības pakalpojuma sniegšanas vietās nodrošināt ēdināšanas pakalpojumu attiecīgās izglītības iestādē nodarbinātajiem un ar izglītības iestāžu darbību saistītos Pasūtītāja pasākumos.</w:t>
      </w:r>
    </w:p>
    <w:p w14:paraId="7FE6E7CD" w14:textId="0EB556F2" w:rsidR="009E1E03" w:rsidRPr="00F9776B" w:rsidRDefault="005D7103" w:rsidP="00E52359">
      <w:pPr>
        <w:spacing w:line="276" w:lineRule="auto"/>
        <w:ind w:left="567" w:hanging="567"/>
        <w:jc w:val="both"/>
        <w:rPr>
          <w:lang w:eastAsia="lv-LV"/>
        </w:rPr>
      </w:pPr>
      <w:r>
        <w:rPr>
          <w:rStyle w:val="Hipersaite"/>
          <w:color w:val="auto"/>
          <w:u w:val="none"/>
          <w:lang w:eastAsia="lv-LV"/>
        </w:rPr>
        <w:lastRenderedPageBreak/>
        <w:t>3.</w:t>
      </w:r>
      <w:r>
        <w:rPr>
          <w:rStyle w:val="Hipersaite"/>
          <w:color w:val="auto"/>
          <w:u w:val="none"/>
          <w:lang w:eastAsia="lv-LV"/>
        </w:rPr>
        <w:tab/>
      </w:r>
      <w:r w:rsidR="009E1E03" w:rsidRPr="00F84E60">
        <w:rPr>
          <w:rStyle w:val="Hipersaite"/>
          <w:color w:val="auto"/>
          <w:u w:val="none"/>
          <w:lang w:eastAsia="lv-LV"/>
        </w:rPr>
        <w:t>Plānotais pakalpojuma sniegšanas sākuma datums – 2024. gada 1. septembris. Ja līdz šim datumam nav noslēgts iepirkuma līgums, vai līgumu ir iespējams noslēgt, bet pakalpojuma sniegšanas uzsākšanai nepieciešama tehniska sagatavošanās, t.sk. telpu aprīkošanā, Pasūtītājs ir tiesīgs vienoties ar Uzņēmēju par pakalpojuma sniegšanas uzsākšanu ar 2025. gada 1. janvāri.</w:t>
      </w:r>
    </w:p>
    <w:p w14:paraId="783C20A4" w14:textId="4DB56777" w:rsidR="00AB4D31" w:rsidRDefault="00AB4D31" w:rsidP="005D7103">
      <w:pPr>
        <w:jc w:val="both"/>
        <w:rPr>
          <w:bCs/>
        </w:rPr>
      </w:pPr>
    </w:p>
    <w:p w14:paraId="434F2A8E" w14:textId="77777777" w:rsidR="00AB4D31" w:rsidRDefault="00AB4D31">
      <w:pPr>
        <w:rPr>
          <w:bCs/>
        </w:rPr>
      </w:pPr>
      <w:r>
        <w:rPr>
          <w:bCs/>
        </w:rPr>
        <w:br w:type="page"/>
      </w:r>
    </w:p>
    <w:p w14:paraId="6473B41C" w14:textId="77777777" w:rsidR="00AB4D31" w:rsidRDefault="00AB4D31" w:rsidP="00AB4D31">
      <w:pPr>
        <w:tabs>
          <w:tab w:val="left" w:pos="360"/>
          <w:tab w:val="left" w:pos="900"/>
        </w:tabs>
        <w:suppressAutoHyphens/>
        <w:jc w:val="right"/>
        <w:rPr>
          <w:b/>
          <w:color w:val="414142"/>
        </w:rPr>
        <w:sectPr w:rsidR="00AB4D31" w:rsidSect="00AE727B">
          <w:headerReference w:type="default" r:id="rId18"/>
          <w:type w:val="continuous"/>
          <w:pgSz w:w="11906" w:h="16838" w:code="9"/>
          <w:pgMar w:top="1134" w:right="1134" w:bottom="1134" w:left="1701" w:header="720" w:footer="720" w:gutter="0"/>
          <w:pgNumType w:chapStyle="2"/>
          <w:cols w:space="60"/>
          <w:noEndnote/>
          <w:titlePg/>
          <w:docGrid w:linePitch="326"/>
        </w:sectPr>
      </w:pPr>
    </w:p>
    <w:p w14:paraId="46D9CF16" w14:textId="5E259FE3" w:rsidR="00AB4D31" w:rsidRPr="00613E21" w:rsidRDefault="00AB4D31" w:rsidP="00AB4D31">
      <w:pPr>
        <w:tabs>
          <w:tab w:val="left" w:pos="360"/>
          <w:tab w:val="left" w:pos="900"/>
        </w:tabs>
        <w:suppressAutoHyphens/>
        <w:jc w:val="right"/>
        <w:rPr>
          <w:b/>
          <w:color w:val="414142"/>
        </w:rPr>
      </w:pPr>
      <w:r w:rsidRPr="00613E21">
        <w:rPr>
          <w:b/>
          <w:color w:val="414142"/>
        </w:rPr>
        <w:lastRenderedPageBreak/>
        <w:t>10. pielikums</w:t>
      </w:r>
    </w:p>
    <w:p w14:paraId="2CEA55FC" w14:textId="77777777" w:rsidR="00AB4D31" w:rsidRPr="00613E21" w:rsidRDefault="00AB4D31" w:rsidP="00AB4D31">
      <w:pPr>
        <w:suppressAutoHyphens/>
        <w:jc w:val="right"/>
        <w:rPr>
          <w:lang w:eastAsia="ar-SA"/>
        </w:rPr>
      </w:pPr>
      <w:r w:rsidRPr="00613E21">
        <w:rPr>
          <w:lang w:eastAsia="ar-SA"/>
        </w:rPr>
        <w:t>ATKLĀTAM KONKURSAM</w:t>
      </w:r>
    </w:p>
    <w:p w14:paraId="34F179F7" w14:textId="77777777" w:rsidR="00AB4D31" w:rsidRPr="00613E21" w:rsidRDefault="00AB4D31" w:rsidP="00F6399C">
      <w:pPr>
        <w:suppressAutoHyphens/>
        <w:jc w:val="right"/>
        <w:rPr>
          <w:color w:val="000000"/>
        </w:rPr>
      </w:pPr>
      <w:r w:rsidRPr="00613E21">
        <w:t>“ĒDINĀŠANAS PAKALPOJUMA NODROŠINĀŠANA ALŪKSNES NOVADA IZGLĪTĪBAS IESTĀDĒS</w:t>
      </w:r>
      <w:r w:rsidRPr="00613E21">
        <w:rPr>
          <w:color w:val="000000"/>
        </w:rPr>
        <w:t xml:space="preserve">” </w:t>
      </w:r>
    </w:p>
    <w:p w14:paraId="41B07A05" w14:textId="1E859096" w:rsidR="00AB4D31" w:rsidRPr="00613E21" w:rsidRDefault="00AB4D31" w:rsidP="00AB4D31">
      <w:pPr>
        <w:suppressAutoHyphens/>
        <w:jc w:val="right"/>
        <w:rPr>
          <w:bCs/>
          <w:iCs/>
        </w:rPr>
      </w:pPr>
      <w:r w:rsidRPr="00613E21">
        <w:rPr>
          <w:bCs/>
          <w:iCs/>
          <w:lang w:eastAsia="ar-SA"/>
        </w:rPr>
        <w:t>(IDENTIFIKĀCIJAS NR.</w:t>
      </w:r>
      <w:r w:rsidR="008A7289">
        <w:rPr>
          <w:bCs/>
          <w:lang w:eastAsia="ar-SA"/>
        </w:rPr>
        <w:t>ANP2024</w:t>
      </w:r>
      <w:r w:rsidRPr="00613E21">
        <w:rPr>
          <w:bCs/>
          <w:lang w:eastAsia="ar-SA"/>
        </w:rPr>
        <w:t>/</w:t>
      </w:r>
      <w:r w:rsidR="00A96CB5" w:rsidRPr="00613E21">
        <w:rPr>
          <w:bCs/>
          <w:lang w:eastAsia="ar-SA"/>
        </w:rPr>
        <w:t>1</w:t>
      </w:r>
      <w:r w:rsidR="008A7289">
        <w:rPr>
          <w:bCs/>
          <w:lang w:eastAsia="ar-SA"/>
        </w:rPr>
        <w:t>9</w:t>
      </w:r>
      <w:r w:rsidRPr="00613E21">
        <w:rPr>
          <w:bCs/>
          <w:iCs/>
        </w:rPr>
        <w:t>)</w:t>
      </w:r>
    </w:p>
    <w:p w14:paraId="2EE0D545" w14:textId="2A45E331" w:rsidR="00AB4D31" w:rsidRPr="00A96CB5" w:rsidRDefault="00AB4D31" w:rsidP="00AB4D31">
      <w:pPr>
        <w:suppressAutoHyphens/>
        <w:jc w:val="right"/>
        <w:rPr>
          <w:bCs/>
          <w:iCs/>
          <w:highlight w:val="cyan"/>
        </w:rPr>
      </w:pPr>
      <w:r w:rsidRPr="00A96CB5">
        <w:rPr>
          <w:bCs/>
          <w:iCs/>
          <w:highlight w:val="cyan"/>
        </w:rPr>
        <w:t xml:space="preserve"> </w:t>
      </w:r>
    </w:p>
    <w:p w14:paraId="2663D46E" w14:textId="77777777" w:rsidR="00AB4D31" w:rsidRPr="00613E21" w:rsidRDefault="00AB4D31" w:rsidP="00F6399C">
      <w:pPr>
        <w:suppressAutoHyphens/>
        <w:jc w:val="center"/>
        <w:rPr>
          <w:b/>
          <w:bCs/>
          <w:caps/>
          <w:color w:val="000000"/>
          <w:lang w:eastAsia="ar-SA"/>
        </w:rPr>
      </w:pPr>
      <w:r w:rsidRPr="00613E21">
        <w:rPr>
          <w:b/>
          <w:bCs/>
          <w:caps/>
          <w:color w:val="000000"/>
          <w:lang w:eastAsia="ar-SA"/>
        </w:rPr>
        <w:t xml:space="preserve">PRETENDENTA Produktu sarakts, </w:t>
      </w:r>
    </w:p>
    <w:p w14:paraId="5ED938D4" w14:textId="77777777" w:rsidR="00AB4D31" w:rsidRPr="00D056D1" w:rsidRDefault="00AB4D31" w:rsidP="00F6399C">
      <w:pPr>
        <w:suppressAutoHyphens/>
        <w:jc w:val="center"/>
        <w:rPr>
          <w:b/>
          <w:bCs/>
          <w:caps/>
          <w:color w:val="000000"/>
          <w:lang w:eastAsia="ar-SA"/>
        </w:rPr>
      </w:pPr>
      <w:r w:rsidRPr="00613E21">
        <w:rPr>
          <w:b/>
          <w:bCs/>
          <w:caps/>
          <w:color w:val="000000"/>
          <w:lang w:eastAsia="ar-SA"/>
        </w:rPr>
        <w:t>KAS atbilst NPKS, BL vai LPIA prasĪbām</w:t>
      </w:r>
    </w:p>
    <w:p w14:paraId="4E66180C" w14:textId="77777777" w:rsidR="00AB4D31" w:rsidRPr="00D056D1" w:rsidRDefault="00AB4D31" w:rsidP="00AB4D31">
      <w:pPr>
        <w:suppressAutoHyphens/>
        <w:jc w:val="center"/>
        <w:rPr>
          <w:b/>
          <w:bCs/>
          <w:caps/>
          <w:color w:val="000000"/>
          <w:lang w:eastAsia="ar-SA"/>
        </w:rPr>
      </w:pPr>
    </w:p>
    <w:p w14:paraId="3DB567F1" w14:textId="3F884F89" w:rsidR="00AB4D31" w:rsidRPr="00D056D1" w:rsidRDefault="00AB4D31" w:rsidP="00AB4D31">
      <w:pPr>
        <w:suppressAutoHyphens/>
        <w:spacing w:after="120"/>
        <w:ind w:firstLine="709"/>
        <w:jc w:val="both"/>
        <w:rPr>
          <w:color w:val="000000"/>
        </w:rPr>
      </w:pPr>
      <w:r w:rsidRPr="00D056D1">
        <w:rPr>
          <w:i/>
          <w:color w:val="000000"/>
        </w:rPr>
        <w:t>&lt;pretendenta nosaukums&gt;</w:t>
      </w:r>
      <w:r w:rsidR="00E00E94">
        <w:rPr>
          <w:color w:val="000000"/>
        </w:rPr>
        <w:t xml:space="preserve"> apliecina, ka gadījumā, ja A</w:t>
      </w:r>
      <w:r w:rsidRPr="00D056D1">
        <w:rPr>
          <w:color w:val="000000"/>
        </w:rPr>
        <w:t xml:space="preserve">tklāta konkursa </w:t>
      </w:r>
      <w:r>
        <w:rPr>
          <w:color w:val="000000"/>
        </w:rPr>
        <w:t>“</w:t>
      </w:r>
      <w:r w:rsidRPr="00D056D1">
        <w:rPr>
          <w:b/>
          <w:color w:val="000000"/>
        </w:rPr>
        <w:t xml:space="preserve">Ēdināšanas pakalpojuma nodrošināšana </w:t>
      </w:r>
      <w:r>
        <w:rPr>
          <w:b/>
          <w:color w:val="000000"/>
        </w:rPr>
        <w:t>Alūksnes novada izglītības iestādēs</w:t>
      </w:r>
      <w:r w:rsidRPr="00D056D1">
        <w:rPr>
          <w:b/>
          <w:color w:val="000000"/>
        </w:rPr>
        <w:t>” (</w:t>
      </w:r>
      <w:r>
        <w:rPr>
          <w:b/>
          <w:color w:val="000000"/>
        </w:rPr>
        <w:t xml:space="preserve">identifikācijas Nr. </w:t>
      </w:r>
      <w:r w:rsidR="008A7289">
        <w:rPr>
          <w:b/>
          <w:color w:val="000000"/>
        </w:rPr>
        <w:t>ANP2024</w:t>
      </w:r>
      <w:r w:rsidRPr="00B22217">
        <w:rPr>
          <w:b/>
          <w:color w:val="000000"/>
        </w:rPr>
        <w:t>/</w:t>
      </w:r>
      <w:r w:rsidR="00A96CB5">
        <w:rPr>
          <w:b/>
          <w:color w:val="000000"/>
        </w:rPr>
        <w:t>1</w:t>
      </w:r>
      <w:r w:rsidR="008A7289">
        <w:rPr>
          <w:b/>
          <w:color w:val="000000"/>
        </w:rPr>
        <w:t>9</w:t>
      </w:r>
      <w:r w:rsidRPr="00B22217">
        <w:rPr>
          <w:b/>
          <w:color w:val="000000"/>
        </w:rPr>
        <w:t xml:space="preserve">) </w:t>
      </w:r>
      <w:r w:rsidRPr="00B22217">
        <w:rPr>
          <w:color w:val="000000"/>
        </w:rPr>
        <w:t>(turpmāk</w:t>
      </w:r>
      <w:r w:rsidRPr="00D056D1">
        <w:rPr>
          <w:color w:val="000000"/>
        </w:rPr>
        <w:t xml:space="preserve"> – Iepirkums) rezultātā tiks noslēgts ēdināšanas pakalpojuma līgums, ēdiena gatavošanai tiks izmantoti un ēdienkartēs norādīti, šādi produkti, kuri atbilst bioloģiskās lauksaimniecības (turpmāk – BL), nacionālās pārtikas kvalitātes shēmas (turpmāk – NPKS) vai lauksaimniecības produktu integrētās audzēšanas (LPIA) prasībām, </w:t>
      </w:r>
      <w:bookmarkStart w:id="19" w:name="_Hlk53748532"/>
      <w:r w:rsidRPr="00D056D1">
        <w:rPr>
          <w:color w:val="000000"/>
        </w:rPr>
        <w:t xml:space="preserve">un kuru piegāde tiks veikta </w:t>
      </w:r>
      <w:r w:rsidRPr="00F6399C">
        <w:rPr>
          <w:b/>
          <w:bCs/>
          <w:color w:val="000000"/>
        </w:rPr>
        <w:t xml:space="preserve">ne vairāk kā </w:t>
      </w:r>
      <w:r w:rsidR="00F6399C" w:rsidRPr="00F6399C">
        <w:rPr>
          <w:b/>
          <w:bCs/>
          <w:color w:val="000000"/>
        </w:rPr>
        <w:t>4</w:t>
      </w:r>
      <w:r w:rsidR="008A7289" w:rsidRPr="00F6399C">
        <w:rPr>
          <w:b/>
          <w:bCs/>
          <w:color w:val="000000"/>
        </w:rPr>
        <w:t>00</w:t>
      </w:r>
      <w:r w:rsidRPr="00F6399C">
        <w:rPr>
          <w:b/>
          <w:bCs/>
          <w:color w:val="000000"/>
        </w:rPr>
        <w:t xml:space="preserve"> km</w:t>
      </w:r>
      <w:r w:rsidRPr="00D056D1">
        <w:rPr>
          <w:color w:val="000000"/>
        </w:rPr>
        <w:t xml:space="preserve"> ietvaros no pārtikas produktu izcelsmes (tikai audzēšanas/ražošanas) vietas </w:t>
      </w:r>
      <w:r w:rsidRPr="00D056D1">
        <w:rPr>
          <w:b/>
          <w:color w:val="000000"/>
        </w:rPr>
        <w:t>līdz ēdiena gatavošanas vieta</w:t>
      </w:r>
      <w:r>
        <w:rPr>
          <w:b/>
          <w:color w:val="000000"/>
        </w:rPr>
        <w:t>i</w:t>
      </w:r>
      <w:bookmarkEnd w:id="19"/>
      <w:r>
        <w:rPr>
          <w:b/>
          <w:color w:val="000000"/>
        </w:rPr>
        <w:t>:</w:t>
      </w:r>
    </w:p>
    <w:p w14:paraId="73614B62" w14:textId="47597459" w:rsidR="00AB4D31" w:rsidRPr="00D056D1" w:rsidRDefault="00AB4D31" w:rsidP="00AB4D31">
      <w:pPr>
        <w:ind w:left="1134" w:hanging="1134"/>
        <w:jc w:val="both"/>
        <w:rPr>
          <w:color w:val="000000"/>
        </w:rPr>
      </w:pPr>
      <w:r w:rsidRPr="00F43479">
        <w:rPr>
          <w:b/>
          <w:color w:val="000000"/>
        </w:rPr>
        <w:t>1.tabula</w:t>
      </w:r>
      <w:r w:rsidRPr="00D056D1">
        <w:rPr>
          <w:color w:val="000000"/>
        </w:rPr>
        <w:t xml:space="preserve"> – </w:t>
      </w:r>
      <w:r w:rsidR="008A7289">
        <w:rPr>
          <w:bCs/>
          <w:color w:val="000000"/>
        </w:rPr>
        <w:t>T</w:t>
      </w:r>
      <w:r w:rsidRPr="00F43479">
        <w:rPr>
          <w:bCs/>
          <w:color w:val="000000"/>
        </w:rPr>
        <w:t xml:space="preserve">ehniskās specifikācijas obligātās zaļā publiskā iepirkuma prasības attiecībā uz </w:t>
      </w:r>
      <w:r w:rsidRPr="00F43479">
        <w:rPr>
          <w:bCs/>
          <w:color w:val="FF0000"/>
          <w:u w:val="single"/>
        </w:rPr>
        <w:t>BL</w:t>
      </w:r>
      <w:r w:rsidRPr="00F43479">
        <w:rPr>
          <w:bCs/>
          <w:color w:val="000000"/>
        </w:rPr>
        <w:t xml:space="preserve"> pārtikas produktu atbilstību un kvalitāti, kas </w:t>
      </w:r>
      <w:r w:rsidRPr="00F43479">
        <w:rPr>
          <w:bCs/>
          <w:color w:val="FF0000"/>
          <w:u w:val="single"/>
        </w:rPr>
        <w:t xml:space="preserve">ir vismaz </w:t>
      </w:r>
      <w:r>
        <w:rPr>
          <w:bCs/>
          <w:color w:val="FF0000"/>
          <w:u w:val="single"/>
        </w:rPr>
        <w:t>100 </w:t>
      </w:r>
      <w:r w:rsidRPr="00F43479">
        <w:rPr>
          <w:bCs/>
          <w:color w:val="FF0000"/>
          <w:u w:val="single"/>
        </w:rPr>
        <w:t>% no katras pozīcijas masas vai vērtības</w:t>
      </w:r>
      <w:r w:rsidRPr="00F43479">
        <w:rPr>
          <w:color w:val="000000"/>
        </w:rPr>
        <w:t>:</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615"/>
        <w:gridCol w:w="3825"/>
        <w:gridCol w:w="7650"/>
      </w:tblGrid>
      <w:tr w:rsidR="00AB4D31" w:rsidRPr="00D056D1" w14:paraId="2BAD6AC0" w14:textId="77777777" w:rsidTr="00AB4D31">
        <w:trPr>
          <w:cantSplit/>
          <w:trHeight w:val="2146"/>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14:paraId="7695EFB3"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rPr>
            </w:pPr>
            <w:proofErr w:type="spellStart"/>
            <w:r w:rsidRPr="00D056D1">
              <w:rPr>
                <w:rFonts w:ascii="Times New Roman" w:eastAsia="Times New Roman" w:hAnsi="Times New Roman" w:cs="Times New Roman"/>
                <w:color w:val="000000"/>
                <w:sz w:val="24"/>
                <w:szCs w:val="24"/>
              </w:rPr>
              <w:t>Nr.p.k</w:t>
            </w:r>
            <w:proofErr w:type="spellEnd"/>
            <w:r w:rsidRPr="00D056D1">
              <w:rPr>
                <w:rFonts w:ascii="Times New Roman" w:eastAsia="Times New Roman" w:hAnsi="Times New Roman" w:cs="Times New Roman"/>
                <w:color w:val="000000"/>
                <w:sz w:val="24"/>
                <w:szCs w:val="24"/>
              </w:rPr>
              <w:t>.</w:t>
            </w: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7119A507"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Pr>
                <w:rFonts w:ascii="Times New Roman" w:eastAsia="Times New Roman" w:hAnsi="Times New Roman" w:cs="Times New Roman"/>
                <w:b/>
                <w:caps/>
                <w:color w:val="000000"/>
                <w:sz w:val="24"/>
                <w:szCs w:val="24"/>
              </w:rPr>
              <w:t>P</w:t>
            </w:r>
            <w:r>
              <w:rPr>
                <w:rFonts w:ascii="Times New Roman" w:eastAsia="Times New Roman" w:hAnsi="Times New Roman" w:cs="Times New Roman"/>
                <w:b/>
                <w:color w:val="000000"/>
                <w:sz w:val="24"/>
                <w:szCs w:val="24"/>
              </w:rPr>
              <w:t>rodukts</w:t>
            </w:r>
          </w:p>
          <w:p w14:paraId="7FDCF93F" w14:textId="77777777" w:rsidR="00AB4D31" w:rsidRPr="00F43479"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aps/>
                <w:color w:val="000000"/>
                <w:sz w:val="24"/>
                <w:szCs w:val="24"/>
              </w:rPr>
            </w:pPr>
            <w:r w:rsidRPr="00F43479">
              <w:rPr>
                <w:rFonts w:ascii="Times New Roman" w:eastAsia="Times New Roman" w:hAnsi="Times New Roman" w:cs="Times New Roman"/>
                <w:caps/>
                <w:color w:val="000000"/>
                <w:sz w:val="24"/>
                <w:szCs w:val="24"/>
              </w:rPr>
              <w:t>(</w:t>
            </w:r>
            <w:r w:rsidRPr="00F43479">
              <w:rPr>
                <w:rFonts w:ascii="Times New Roman" w:eastAsia="Times New Roman" w:hAnsi="Times New Roman" w:cs="Times New Roman"/>
                <w:i/>
                <w:color w:val="000000"/>
                <w:sz w:val="24"/>
                <w:szCs w:val="24"/>
              </w:rPr>
              <w:t>šīs tabulas 2.kolonnā norādīt</w:t>
            </w:r>
            <w:r>
              <w:rPr>
                <w:rFonts w:ascii="Times New Roman" w:eastAsia="Times New Roman" w:hAnsi="Times New Roman" w:cs="Times New Roman"/>
                <w:i/>
                <w:color w:val="000000"/>
                <w:sz w:val="24"/>
                <w:szCs w:val="24"/>
              </w:rPr>
              <w:t>os</w:t>
            </w:r>
            <w:r w:rsidRPr="00F43479">
              <w:rPr>
                <w:rFonts w:ascii="Times New Roman" w:eastAsia="Times New Roman" w:hAnsi="Times New Roman" w:cs="Times New Roman"/>
                <w:i/>
                <w:color w:val="000000"/>
                <w:sz w:val="24"/>
                <w:szCs w:val="24"/>
              </w:rPr>
              <w:t xml:space="preserve"> produktu nosaukum</w:t>
            </w:r>
            <w:r>
              <w:rPr>
                <w:rFonts w:ascii="Times New Roman" w:eastAsia="Times New Roman" w:hAnsi="Times New Roman" w:cs="Times New Roman"/>
                <w:i/>
                <w:color w:val="000000"/>
                <w:sz w:val="24"/>
                <w:szCs w:val="24"/>
              </w:rPr>
              <w:t>us</w:t>
            </w:r>
            <w:r w:rsidRPr="00F43479">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koriģēt nedrīkst</w:t>
            </w:r>
            <w:r w:rsidRPr="00F43479">
              <w:rPr>
                <w:rFonts w:ascii="Times New Roman" w:eastAsia="Times New Roman" w:hAnsi="Times New Roman" w:cs="Times New Roman"/>
                <w:caps/>
                <w:color w:val="000000"/>
                <w:sz w:val="24"/>
                <w:szCs w:val="24"/>
              </w:rPr>
              <w:t>)</w:t>
            </w:r>
          </w:p>
        </w:tc>
        <w:tc>
          <w:tcPr>
            <w:tcW w:w="3827" w:type="dxa"/>
            <w:tcBorders>
              <w:top w:val="single" w:sz="4" w:space="0" w:color="auto"/>
              <w:left w:val="single" w:sz="4" w:space="0" w:color="auto"/>
              <w:bottom w:val="single" w:sz="4" w:space="0" w:color="auto"/>
              <w:right w:val="single" w:sz="4" w:space="0" w:color="auto"/>
            </w:tcBorders>
            <w:vAlign w:val="center"/>
          </w:tcPr>
          <w:p w14:paraId="5B52E1E4"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Pretendenta piedāvātā BL produkta nosaukums, kuram jāatbilst sertifikātā/ reģistrā norādītajam un Pasūtītāja šīs tabulas 2.kolonnā</w:t>
            </w:r>
          </w:p>
          <w:p w14:paraId="15B0D959"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norādītajam produktam</w:t>
            </w:r>
          </w:p>
        </w:tc>
        <w:tc>
          <w:tcPr>
            <w:tcW w:w="7655" w:type="dxa"/>
            <w:tcBorders>
              <w:top w:val="single" w:sz="4" w:space="0" w:color="auto"/>
              <w:left w:val="single" w:sz="4" w:space="0" w:color="auto"/>
              <w:bottom w:val="single" w:sz="4" w:space="0" w:color="auto"/>
              <w:right w:val="single" w:sz="4" w:space="0" w:color="auto"/>
            </w:tcBorders>
            <w:vAlign w:val="center"/>
          </w:tcPr>
          <w:p w14:paraId="3C8EE5ED" w14:textId="77777777" w:rsidR="00AB4D31" w:rsidRPr="00D056D1" w:rsidRDefault="00AB4D31" w:rsidP="00AB4D31">
            <w:pPr>
              <w:pStyle w:val="ListParagraph2"/>
              <w:tabs>
                <w:tab w:val="left" w:pos="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BL produkta, kas sertificēts Latvijā:</w:t>
            </w:r>
          </w:p>
          <w:p w14:paraId="51179096" w14:textId="4D84D794" w:rsidR="00AB4D31" w:rsidRPr="00D056D1" w:rsidRDefault="00AB4D31" w:rsidP="00896145">
            <w:pPr>
              <w:pStyle w:val="ListParagraph2"/>
              <w:numPr>
                <w:ilvl w:val="0"/>
                <w:numId w:val="8"/>
              </w:numPr>
              <w:tabs>
                <w:tab w:val="left" w:pos="5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 xml:space="preserve">ražotāja/operatora nosaukums, </w:t>
            </w:r>
            <w:r w:rsidR="00613E21">
              <w:rPr>
                <w:rFonts w:ascii="Times New Roman" w:eastAsia="Times New Roman" w:hAnsi="Times New Roman" w:cs="Times New Roman"/>
                <w:b/>
                <w:color w:val="000000"/>
                <w:sz w:val="24"/>
                <w:szCs w:val="24"/>
              </w:rPr>
              <w:t xml:space="preserve">reģistrācijas numurs, </w:t>
            </w:r>
            <w:r w:rsidRPr="00D056D1">
              <w:rPr>
                <w:rFonts w:ascii="Times New Roman" w:eastAsia="Times New Roman" w:hAnsi="Times New Roman" w:cs="Times New Roman"/>
                <w:b/>
                <w:color w:val="000000"/>
                <w:sz w:val="24"/>
                <w:szCs w:val="24"/>
              </w:rPr>
              <w:t>kam izdots sertifikāts par produkta atbilstību BL prasībām, un šī sertifikāta izdevēja nosaukums, sertifikāta datums un numurs (sertifikāts nav jāpievieno);</w:t>
            </w:r>
          </w:p>
          <w:p w14:paraId="10129C04" w14:textId="77777777" w:rsidR="00AB4D31" w:rsidRPr="00D056D1" w:rsidRDefault="00AB4D31" w:rsidP="00896145">
            <w:pPr>
              <w:pStyle w:val="ListParagraph2"/>
              <w:numPr>
                <w:ilvl w:val="0"/>
                <w:numId w:val="8"/>
              </w:numPr>
              <w:tabs>
                <w:tab w:val="left" w:pos="50"/>
              </w:tabs>
              <w:autoSpaceDE w:val="0"/>
              <w:autoSpaceDN w:val="0"/>
              <w:adjustRightInd w:val="0"/>
              <w:spacing w:after="0" w:line="240" w:lineRule="auto"/>
              <w:ind w:left="50" w:firstLine="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FF0000"/>
                <w:sz w:val="24"/>
                <w:szCs w:val="24"/>
                <w:u w:val="single"/>
              </w:rPr>
              <w:t>BL produkta ražošanas/audzēšanas vietas</w:t>
            </w:r>
            <w:r w:rsidRPr="00D056D1">
              <w:rPr>
                <w:rFonts w:ascii="Times New Roman" w:eastAsia="Times New Roman" w:hAnsi="Times New Roman" w:cs="Times New Roman"/>
                <w:b/>
                <w:color w:val="FF0000"/>
                <w:sz w:val="24"/>
                <w:szCs w:val="24"/>
              </w:rPr>
              <w:t xml:space="preserve"> adrese </w:t>
            </w:r>
            <w:r w:rsidRPr="00D056D1">
              <w:rPr>
                <w:rFonts w:ascii="Times New Roman" w:eastAsia="Times New Roman" w:hAnsi="Times New Roman" w:cs="Times New Roman"/>
                <w:b/>
                <w:color w:val="000000"/>
                <w:sz w:val="24"/>
                <w:szCs w:val="24"/>
              </w:rPr>
              <w:t xml:space="preserve">un </w:t>
            </w:r>
            <w:r w:rsidRPr="00D056D1">
              <w:rPr>
                <w:rFonts w:ascii="Times New Roman" w:eastAsia="Times New Roman" w:hAnsi="Times New Roman" w:cs="Times New Roman"/>
                <w:b/>
                <w:color w:val="FF0000"/>
                <w:sz w:val="24"/>
                <w:szCs w:val="24"/>
                <w:u w:val="single"/>
              </w:rPr>
              <w:t>attālums km</w:t>
            </w:r>
            <w:r w:rsidRPr="00D056D1">
              <w:rPr>
                <w:rFonts w:ascii="Times New Roman" w:eastAsia="Times New Roman" w:hAnsi="Times New Roman" w:cs="Times New Roman"/>
                <w:b/>
                <w:color w:val="000000"/>
                <w:sz w:val="24"/>
                <w:szCs w:val="24"/>
              </w:rPr>
              <w:t xml:space="preserve"> no ražošanas/audzēšanas vieta</w:t>
            </w:r>
            <w:r>
              <w:rPr>
                <w:rFonts w:ascii="Times New Roman" w:eastAsia="Times New Roman" w:hAnsi="Times New Roman" w:cs="Times New Roman"/>
                <w:b/>
                <w:color w:val="000000"/>
                <w:sz w:val="24"/>
                <w:szCs w:val="24"/>
              </w:rPr>
              <w:t>s līdz ēdiena gatavošanas vietai</w:t>
            </w:r>
            <w:r w:rsidRPr="00D056D1">
              <w:rPr>
                <w:rFonts w:ascii="Times New Roman" w:eastAsia="Times New Roman" w:hAnsi="Times New Roman" w:cs="Times New Roman"/>
                <w:b/>
                <w:color w:val="000000"/>
                <w:sz w:val="24"/>
                <w:szCs w:val="24"/>
              </w:rPr>
              <w:t>;</w:t>
            </w:r>
          </w:p>
          <w:p w14:paraId="34F810E8" w14:textId="77777777" w:rsidR="00AB4D31" w:rsidRPr="00D056D1" w:rsidRDefault="00AB4D31" w:rsidP="00896145">
            <w:pPr>
              <w:pStyle w:val="ListParagraph2"/>
              <w:numPr>
                <w:ilvl w:val="0"/>
                <w:numId w:val="8"/>
              </w:numPr>
              <w:tabs>
                <w:tab w:val="left" w:pos="50"/>
              </w:tabs>
              <w:autoSpaceDE w:val="0"/>
              <w:autoSpaceDN w:val="0"/>
              <w:adjustRightInd w:val="0"/>
              <w:spacing w:after="0" w:line="240" w:lineRule="auto"/>
              <w:ind w:left="50" w:firstLine="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ja produktu nepiegādā pats ražotājs, tad arī operatora nosaukums, kas izplata BL produktu Latvijā, un šī sertifikāta izdevēja nosaukums, sertifikāta datums un numurs (sertifikāts nav jāpievieno).</w:t>
            </w:r>
          </w:p>
        </w:tc>
      </w:tr>
      <w:tr w:rsidR="00AB4D31" w:rsidRPr="00D056D1" w14:paraId="27E1E8EA" w14:textId="77777777" w:rsidTr="00AB4D31">
        <w:trPr>
          <w:cantSplit/>
          <w:trHeight w:val="306"/>
        </w:trPr>
        <w:tc>
          <w:tcPr>
            <w:tcW w:w="0" w:type="auto"/>
            <w:tcBorders>
              <w:top w:val="single" w:sz="4" w:space="0" w:color="auto"/>
              <w:left w:val="single" w:sz="4" w:space="0" w:color="auto"/>
              <w:bottom w:val="single" w:sz="4" w:space="0" w:color="auto"/>
              <w:right w:val="single" w:sz="4" w:space="0" w:color="auto"/>
            </w:tcBorders>
            <w:shd w:val="clear" w:color="auto" w:fill="auto"/>
          </w:tcPr>
          <w:p w14:paraId="36E512C1" w14:textId="77777777" w:rsidR="00AB4D31" w:rsidRPr="005C61EF"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i/>
                <w:color w:val="000000"/>
                <w:sz w:val="24"/>
                <w:szCs w:val="24"/>
              </w:rPr>
            </w:pPr>
            <w:r w:rsidRPr="005C61EF">
              <w:rPr>
                <w:rFonts w:ascii="Times New Roman" w:eastAsia="Times New Roman" w:hAnsi="Times New Roman" w:cs="Times New Roman"/>
                <w:i/>
                <w:color w:val="000000"/>
                <w:sz w:val="24"/>
                <w:szCs w:val="24"/>
              </w:rPr>
              <w:t>1</w:t>
            </w: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0D0D4923" w14:textId="77777777" w:rsidR="00AB4D31" w:rsidRPr="005C61EF"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i/>
                <w:caps/>
                <w:color w:val="000000"/>
                <w:sz w:val="24"/>
                <w:szCs w:val="24"/>
              </w:rPr>
            </w:pPr>
            <w:r w:rsidRPr="005C61EF">
              <w:rPr>
                <w:rFonts w:ascii="Times New Roman" w:eastAsia="Times New Roman" w:hAnsi="Times New Roman" w:cs="Times New Roman"/>
                <w:i/>
                <w:caps/>
                <w:color w:val="000000"/>
                <w:sz w:val="24"/>
                <w:szCs w:val="24"/>
              </w:rPr>
              <w:t>2</w:t>
            </w:r>
          </w:p>
        </w:tc>
        <w:tc>
          <w:tcPr>
            <w:tcW w:w="3827" w:type="dxa"/>
            <w:tcBorders>
              <w:top w:val="single" w:sz="4" w:space="0" w:color="auto"/>
              <w:left w:val="single" w:sz="4" w:space="0" w:color="auto"/>
              <w:bottom w:val="single" w:sz="4" w:space="0" w:color="auto"/>
              <w:right w:val="single" w:sz="4" w:space="0" w:color="auto"/>
            </w:tcBorders>
            <w:vAlign w:val="center"/>
          </w:tcPr>
          <w:p w14:paraId="51BB8115" w14:textId="77777777" w:rsidR="00AB4D31" w:rsidRPr="005C61EF"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i/>
                <w:color w:val="000000"/>
                <w:sz w:val="24"/>
                <w:szCs w:val="24"/>
              </w:rPr>
            </w:pPr>
            <w:r w:rsidRPr="005C61EF">
              <w:rPr>
                <w:rFonts w:ascii="Times New Roman" w:eastAsia="Times New Roman" w:hAnsi="Times New Roman" w:cs="Times New Roman"/>
                <w:i/>
                <w:color w:val="000000"/>
                <w:sz w:val="24"/>
                <w:szCs w:val="24"/>
              </w:rPr>
              <w:t>3</w:t>
            </w:r>
          </w:p>
        </w:tc>
        <w:tc>
          <w:tcPr>
            <w:tcW w:w="7655" w:type="dxa"/>
            <w:tcBorders>
              <w:top w:val="single" w:sz="4" w:space="0" w:color="auto"/>
              <w:left w:val="single" w:sz="4" w:space="0" w:color="auto"/>
              <w:bottom w:val="single" w:sz="4" w:space="0" w:color="auto"/>
              <w:right w:val="single" w:sz="4" w:space="0" w:color="auto"/>
            </w:tcBorders>
            <w:vAlign w:val="center"/>
          </w:tcPr>
          <w:p w14:paraId="2153D367" w14:textId="77777777" w:rsidR="00AB4D31" w:rsidRPr="005C61EF"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i/>
                <w:color w:val="000000"/>
                <w:sz w:val="24"/>
                <w:szCs w:val="24"/>
              </w:rPr>
            </w:pPr>
            <w:r w:rsidRPr="005C61EF">
              <w:rPr>
                <w:rFonts w:ascii="Times New Roman" w:eastAsia="Times New Roman" w:hAnsi="Times New Roman" w:cs="Times New Roman"/>
                <w:i/>
                <w:color w:val="000000"/>
                <w:sz w:val="24"/>
                <w:szCs w:val="24"/>
              </w:rPr>
              <w:t>4</w:t>
            </w:r>
          </w:p>
        </w:tc>
      </w:tr>
      <w:tr w:rsidR="00AB4D31" w:rsidRPr="00D056D1" w14:paraId="0DAE3D5A"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B13253" w14:textId="77777777" w:rsidR="00AB4D31" w:rsidRPr="005C61EF" w:rsidRDefault="00AB4D31" w:rsidP="00896145">
            <w:pPr>
              <w:pStyle w:val="ListParagraph2"/>
              <w:numPr>
                <w:ilvl w:val="0"/>
                <w:numId w:val="6"/>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48E46169" w14:textId="77777777" w:rsidR="00AB4D31" w:rsidRPr="00D056D1" w:rsidRDefault="00AB4D31" w:rsidP="00AB4D31">
            <w:pPr>
              <w:pStyle w:val="ListParagraph2"/>
              <w:autoSpaceDE w:val="0"/>
              <w:autoSpaceDN w:val="0"/>
              <w:spacing w:after="0" w:line="240" w:lineRule="auto"/>
              <w:ind w:left="0"/>
              <w:rPr>
                <w:rFonts w:ascii="Times New Roman" w:eastAsiaTheme="minorHAnsi" w:hAnsi="Times New Roman" w:cs="Times New Roman"/>
                <w:b/>
                <w:bCs/>
                <w:caps/>
                <w:color w:val="000000"/>
                <w:sz w:val="24"/>
                <w:szCs w:val="24"/>
              </w:rPr>
            </w:pPr>
            <w:r w:rsidRPr="00D056D1">
              <w:rPr>
                <w:rFonts w:ascii="Times New Roman" w:hAnsi="Times New Roman" w:cs="Times New Roman"/>
                <w:color w:val="000000"/>
                <w:sz w:val="24"/>
                <w:szCs w:val="24"/>
              </w:rPr>
              <w:t>Sīpoli (visu gadu)</w:t>
            </w:r>
          </w:p>
        </w:tc>
        <w:tc>
          <w:tcPr>
            <w:tcW w:w="3827" w:type="dxa"/>
            <w:tcBorders>
              <w:top w:val="single" w:sz="4" w:space="0" w:color="auto"/>
              <w:left w:val="single" w:sz="4" w:space="0" w:color="auto"/>
              <w:bottom w:val="single" w:sz="4" w:space="0" w:color="auto"/>
              <w:right w:val="single" w:sz="4" w:space="0" w:color="auto"/>
            </w:tcBorders>
            <w:vAlign w:val="center"/>
          </w:tcPr>
          <w:p w14:paraId="7C79C904"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7655" w:type="dxa"/>
            <w:tcBorders>
              <w:top w:val="single" w:sz="4" w:space="0" w:color="auto"/>
              <w:left w:val="single" w:sz="4" w:space="0" w:color="auto"/>
              <w:bottom w:val="single" w:sz="4" w:space="0" w:color="auto"/>
              <w:right w:val="single" w:sz="4" w:space="0" w:color="auto"/>
            </w:tcBorders>
            <w:vAlign w:val="center"/>
          </w:tcPr>
          <w:p w14:paraId="6721906B"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3992161A"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746F6C" w14:textId="77777777" w:rsidR="00AB4D31" w:rsidRPr="005C61EF" w:rsidRDefault="00AB4D31" w:rsidP="00896145">
            <w:pPr>
              <w:pStyle w:val="ListParagraph2"/>
              <w:numPr>
                <w:ilvl w:val="0"/>
                <w:numId w:val="6"/>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3DE3783F" w14:textId="3EA51223" w:rsidR="00AB4D31" w:rsidRPr="00D056D1" w:rsidRDefault="00AB4D31" w:rsidP="00613E21">
            <w:pPr>
              <w:pStyle w:val="ListParagraph2"/>
              <w:autoSpaceDE w:val="0"/>
              <w:autoSpaceDN w:val="0"/>
              <w:spacing w:after="0" w:line="240" w:lineRule="auto"/>
              <w:ind w:left="0"/>
              <w:rPr>
                <w:rFonts w:ascii="Times New Roman" w:hAnsi="Times New Roman" w:cs="Times New Roman"/>
                <w:bCs/>
                <w:caps/>
                <w:color w:val="000000"/>
                <w:sz w:val="24"/>
                <w:szCs w:val="24"/>
              </w:rPr>
            </w:pPr>
            <w:r w:rsidRPr="00D056D1">
              <w:rPr>
                <w:rFonts w:ascii="Times New Roman" w:hAnsi="Times New Roman" w:cs="Times New Roman"/>
                <w:color w:val="000000"/>
                <w:sz w:val="24"/>
                <w:szCs w:val="24"/>
              </w:rPr>
              <w:t xml:space="preserve">Jogurts </w:t>
            </w:r>
          </w:p>
        </w:tc>
        <w:tc>
          <w:tcPr>
            <w:tcW w:w="3827" w:type="dxa"/>
            <w:tcBorders>
              <w:top w:val="single" w:sz="4" w:space="0" w:color="auto"/>
              <w:left w:val="single" w:sz="4" w:space="0" w:color="auto"/>
              <w:bottom w:val="single" w:sz="4" w:space="0" w:color="auto"/>
              <w:right w:val="single" w:sz="4" w:space="0" w:color="auto"/>
            </w:tcBorders>
            <w:vAlign w:val="center"/>
          </w:tcPr>
          <w:p w14:paraId="5A88E605"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7655" w:type="dxa"/>
            <w:tcBorders>
              <w:top w:val="single" w:sz="4" w:space="0" w:color="auto"/>
              <w:left w:val="single" w:sz="4" w:space="0" w:color="auto"/>
              <w:bottom w:val="single" w:sz="4" w:space="0" w:color="auto"/>
              <w:right w:val="single" w:sz="4" w:space="0" w:color="auto"/>
            </w:tcBorders>
            <w:vAlign w:val="center"/>
          </w:tcPr>
          <w:p w14:paraId="50ED458D"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12D3E55C"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66C228" w14:textId="77777777" w:rsidR="00AB4D31" w:rsidRPr="005C61EF" w:rsidRDefault="00AB4D31" w:rsidP="00896145">
            <w:pPr>
              <w:pStyle w:val="ListParagraph2"/>
              <w:numPr>
                <w:ilvl w:val="0"/>
                <w:numId w:val="6"/>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653342C9" w14:textId="6A3D8E2C" w:rsidR="00AB4D31" w:rsidRPr="00D056D1" w:rsidRDefault="00AB4D31" w:rsidP="00AB4D31">
            <w:pPr>
              <w:pStyle w:val="ListParagraph2"/>
              <w:autoSpaceDE w:val="0"/>
              <w:autoSpaceDN w:val="0"/>
              <w:spacing w:after="0"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Sviests </w:t>
            </w:r>
            <w:r w:rsidR="00B8788E">
              <w:rPr>
                <w:rFonts w:ascii="Times New Roman" w:hAnsi="Times New Roman" w:cs="Times New Roman"/>
                <w:color w:val="000000"/>
                <w:sz w:val="24"/>
                <w:szCs w:val="24"/>
              </w:rPr>
              <w:t xml:space="preserve">ne mazāk kā </w:t>
            </w:r>
            <w:r>
              <w:rPr>
                <w:rFonts w:ascii="Times New Roman" w:hAnsi="Times New Roman" w:cs="Times New Roman"/>
                <w:color w:val="000000"/>
                <w:sz w:val="24"/>
                <w:szCs w:val="24"/>
              </w:rPr>
              <w:t>82</w:t>
            </w:r>
            <w:r w:rsidRPr="00D056D1">
              <w:rPr>
                <w:rFonts w:ascii="Times New Roman" w:hAnsi="Times New Roman" w:cs="Times New Roman"/>
                <w:color w:val="000000"/>
                <w:sz w:val="24"/>
                <w:szCs w:val="24"/>
              </w:rPr>
              <w:t xml:space="preserve"> %</w:t>
            </w:r>
            <w:r w:rsidR="007663B0">
              <w:rPr>
                <w:rFonts w:ascii="Times New Roman" w:hAnsi="Times New Roman" w:cs="Times New Roman"/>
                <w:color w:val="000000"/>
                <w:sz w:val="24"/>
                <w:szCs w:val="24"/>
              </w:rPr>
              <w:t xml:space="preserve"> (</w:t>
            </w:r>
            <w:proofErr w:type="spellStart"/>
            <w:r w:rsidR="007663B0">
              <w:rPr>
                <w:rFonts w:ascii="Times New Roman" w:hAnsi="Times New Roman" w:cs="Times New Roman"/>
                <w:color w:val="000000"/>
                <w:sz w:val="24"/>
                <w:szCs w:val="24"/>
              </w:rPr>
              <w:t>saldkrējuma</w:t>
            </w:r>
            <w:proofErr w:type="spellEnd"/>
            <w:r w:rsidR="007663B0">
              <w:rPr>
                <w:rFonts w:ascii="Times New Roman" w:hAnsi="Times New Roman" w:cs="Times New Roman"/>
                <w:color w:val="000000"/>
                <w:sz w:val="24"/>
                <w:szCs w:val="24"/>
              </w:rPr>
              <w:t>)</w:t>
            </w:r>
          </w:p>
        </w:tc>
        <w:tc>
          <w:tcPr>
            <w:tcW w:w="3827" w:type="dxa"/>
            <w:tcBorders>
              <w:top w:val="single" w:sz="4" w:space="0" w:color="auto"/>
              <w:left w:val="single" w:sz="4" w:space="0" w:color="auto"/>
              <w:bottom w:val="single" w:sz="4" w:space="0" w:color="auto"/>
              <w:right w:val="single" w:sz="4" w:space="0" w:color="auto"/>
            </w:tcBorders>
            <w:vAlign w:val="center"/>
          </w:tcPr>
          <w:p w14:paraId="7A95F315"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7655" w:type="dxa"/>
            <w:tcBorders>
              <w:top w:val="single" w:sz="4" w:space="0" w:color="auto"/>
              <w:left w:val="single" w:sz="4" w:space="0" w:color="auto"/>
              <w:bottom w:val="single" w:sz="4" w:space="0" w:color="auto"/>
              <w:right w:val="single" w:sz="4" w:space="0" w:color="auto"/>
            </w:tcBorders>
            <w:vAlign w:val="center"/>
          </w:tcPr>
          <w:p w14:paraId="659B5334"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01CA06E0"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12AA60" w14:textId="77777777" w:rsidR="00AB4D31" w:rsidRPr="005C61EF" w:rsidRDefault="00AB4D31" w:rsidP="00896145">
            <w:pPr>
              <w:pStyle w:val="ListParagraph2"/>
              <w:numPr>
                <w:ilvl w:val="0"/>
                <w:numId w:val="6"/>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751F084D" w14:textId="77777777" w:rsidR="00AB4D31" w:rsidRPr="00D056D1" w:rsidRDefault="00AB4D31" w:rsidP="00AB4D31">
            <w:pPr>
              <w:pStyle w:val="ListParagraph2"/>
              <w:autoSpaceDE w:val="0"/>
              <w:autoSpaceDN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Pākšaugi (zirņi vai pupiņas)</w:t>
            </w:r>
          </w:p>
        </w:tc>
        <w:tc>
          <w:tcPr>
            <w:tcW w:w="3827" w:type="dxa"/>
            <w:tcBorders>
              <w:top w:val="single" w:sz="4" w:space="0" w:color="auto"/>
              <w:left w:val="single" w:sz="4" w:space="0" w:color="auto"/>
              <w:bottom w:val="single" w:sz="4" w:space="0" w:color="auto"/>
              <w:right w:val="single" w:sz="4" w:space="0" w:color="auto"/>
            </w:tcBorders>
            <w:vAlign w:val="center"/>
          </w:tcPr>
          <w:p w14:paraId="428E7399"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7655" w:type="dxa"/>
            <w:tcBorders>
              <w:top w:val="single" w:sz="4" w:space="0" w:color="auto"/>
              <w:left w:val="single" w:sz="4" w:space="0" w:color="auto"/>
              <w:bottom w:val="single" w:sz="4" w:space="0" w:color="auto"/>
              <w:right w:val="single" w:sz="4" w:space="0" w:color="auto"/>
            </w:tcBorders>
            <w:vAlign w:val="center"/>
          </w:tcPr>
          <w:p w14:paraId="6DF597B6"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64616F1D"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766643" w14:textId="77777777" w:rsidR="00AB4D31" w:rsidRPr="005C61EF" w:rsidRDefault="00AB4D31" w:rsidP="00896145">
            <w:pPr>
              <w:pStyle w:val="ListParagraph2"/>
              <w:numPr>
                <w:ilvl w:val="0"/>
                <w:numId w:val="6"/>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5F3DFC98" w14:textId="77777777" w:rsidR="00AB4D31" w:rsidRPr="00D056D1" w:rsidRDefault="00AB4D31" w:rsidP="00AB4D31">
            <w:pPr>
              <w:pStyle w:val="ListParagraph2"/>
              <w:autoSpaceDE w:val="0"/>
              <w:autoSpaceDN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 xml:space="preserve">Medus </w:t>
            </w:r>
          </w:p>
        </w:tc>
        <w:tc>
          <w:tcPr>
            <w:tcW w:w="3827" w:type="dxa"/>
            <w:tcBorders>
              <w:top w:val="single" w:sz="4" w:space="0" w:color="auto"/>
              <w:left w:val="single" w:sz="4" w:space="0" w:color="auto"/>
              <w:bottom w:val="single" w:sz="4" w:space="0" w:color="auto"/>
              <w:right w:val="single" w:sz="4" w:space="0" w:color="auto"/>
            </w:tcBorders>
            <w:vAlign w:val="center"/>
          </w:tcPr>
          <w:p w14:paraId="68104568"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7655" w:type="dxa"/>
            <w:tcBorders>
              <w:top w:val="single" w:sz="4" w:space="0" w:color="auto"/>
              <w:left w:val="single" w:sz="4" w:space="0" w:color="auto"/>
              <w:bottom w:val="single" w:sz="4" w:space="0" w:color="auto"/>
              <w:right w:val="single" w:sz="4" w:space="0" w:color="auto"/>
            </w:tcBorders>
            <w:vAlign w:val="center"/>
          </w:tcPr>
          <w:p w14:paraId="5343A017"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bl>
    <w:p w14:paraId="08F0A6CC" w14:textId="77777777" w:rsidR="00AB4D31" w:rsidRPr="00D056D1" w:rsidRDefault="00AB4D31" w:rsidP="00AB4D31">
      <w:pPr>
        <w:rPr>
          <w:color w:val="000000"/>
        </w:rPr>
      </w:pPr>
    </w:p>
    <w:p w14:paraId="133B8BDF" w14:textId="77777777" w:rsidR="00AB4D31" w:rsidRDefault="00AB4D31" w:rsidP="00AB4D31">
      <w:pPr>
        <w:jc w:val="both"/>
        <w:rPr>
          <w:color w:val="000000"/>
        </w:rPr>
      </w:pPr>
      <w:r>
        <w:rPr>
          <w:color w:val="000000"/>
        </w:rPr>
        <w:br w:type="page"/>
      </w:r>
    </w:p>
    <w:p w14:paraId="6E71A07B" w14:textId="77777777" w:rsidR="00AB4D31" w:rsidRPr="00D056D1" w:rsidRDefault="00AB4D31" w:rsidP="00AB4D31">
      <w:pPr>
        <w:jc w:val="both"/>
        <w:rPr>
          <w:color w:val="000000"/>
        </w:rPr>
      </w:pPr>
    </w:p>
    <w:p w14:paraId="182690E9" w14:textId="71F484FF" w:rsidR="00AB4D31" w:rsidRPr="00F43479" w:rsidRDefault="00AB4D31" w:rsidP="00AB4D31">
      <w:pPr>
        <w:ind w:left="1134" w:hanging="1134"/>
        <w:jc w:val="both"/>
        <w:rPr>
          <w:color w:val="000000"/>
        </w:rPr>
      </w:pPr>
      <w:r w:rsidRPr="00F43479">
        <w:rPr>
          <w:b/>
          <w:color w:val="000000"/>
        </w:rPr>
        <w:t>2.tabula</w:t>
      </w:r>
      <w:r w:rsidRPr="00F43479">
        <w:rPr>
          <w:color w:val="000000"/>
        </w:rPr>
        <w:t xml:space="preserve"> – </w:t>
      </w:r>
      <w:r w:rsidR="008A7289">
        <w:rPr>
          <w:bCs/>
          <w:color w:val="000000"/>
        </w:rPr>
        <w:t>T</w:t>
      </w:r>
      <w:r w:rsidRPr="00F43479">
        <w:rPr>
          <w:bCs/>
          <w:color w:val="000000"/>
        </w:rPr>
        <w:t xml:space="preserve">ehniskās specifikācijas obligātās zaļā publiskā iepirkuma prasības attiecībā uz </w:t>
      </w:r>
      <w:r w:rsidRPr="00F43479">
        <w:rPr>
          <w:bCs/>
          <w:color w:val="FF0000"/>
          <w:u w:val="single"/>
        </w:rPr>
        <w:t>BL</w:t>
      </w:r>
      <w:r w:rsidRPr="00F43479">
        <w:rPr>
          <w:bCs/>
          <w:color w:val="000000"/>
        </w:rPr>
        <w:t xml:space="preserve"> pārtikas produktu atbilstību un kvalitāti, kas </w:t>
      </w:r>
      <w:r w:rsidRPr="00F43479">
        <w:rPr>
          <w:bCs/>
          <w:color w:val="FF0000"/>
          <w:u w:val="single"/>
        </w:rPr>
        <w:t>ir vismaz 50</w:t>
      </w:r>
      <w:r>
        <w:rPr>
          <w:bCs/>
          <w:color w:val="FF0000"/>
          <w:u w:val="single"/>
        </w:rPr>
        <w:t> </w:t>
      </w:r>
      <w:r w:rsidRPr="00F43479">
        <w:rPr>
          <w:bCs/>
          <w:color w:val="FF0000"/>
          <w:u w:val="single"/>
        </w:rPr>
        <w:t>% no katras pozīcijas masas vai vērtības</w:t>
      </w:r>
      <w:r>
        <w:rPr>
          <w:bCs/>
          <w:color w:val="FF0000"/>
          <w:u w:val="single"/>
        </w:rPr>
        <w:t>:</w:t>
      </w:r>
    </w:p>
    <w:tbl>
      <w:tblPr>
        <w:tblW w:w="1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331"/>
        <w:gridCol w:w="2551"/>
        <w:gridCol w:w="2960"/>
        <w:gridCol w:w="6258"/>
      </w:tblGrid>
      <w:tr w:rsidR="00AB4D31" w:rsidRPr="00D056D1" w14:paraId="74FF69F1" w14:textId="77777777" w:rsidTr="001E4C21">
        <w:trPr>
          <w:cantSplit/>
          <w:trHeight w:val="2146"/>
        </w:trPr>
        <w:tc>
          <w:tcPr>
            <w:tcW w:w="506" w:type="dxa"/>
            <w:tcBorders>
              <w:top w:val="single" w:sz="4" w:space="0" w:color="auto"/>
              <w:left w:val="single" w:sz="4" w:space="0" w:color="auto"/>
              <w:bottom w:val="single" w:sz="4" w:space="0" w:color="auto"/>
              <w:right w:val="single" w:sz="4" w:space="0" w:color="auto"/>
            </w:tcBorders>
            <w:shd w:val="clear" w:color="auto" w:fill="auto"/>
            <w:textDirection w:val="btLr"/>
          </w:tcPr>
          <w:p w14:paraId="1A9208CC"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rPr>
            </w:pPr>
            <w:proofErr w:type="spellStart"/>
            <w:r w:rsidRPr="00D056D1">
              <w:rPr>
                <w:rFonts w:ascii="Times New Roman" w:eastAsia="Times New Roman" w:hAnsi="Times New Roman" w:cs="Times New Roman"/>
                <w:color w:val="000000"/>
                <w:sz w:val="24"/>
                <w:szCs w:val="24"/>
              </w:rPr>
              <w:t>Nr.p.k</w:t>
            </w:r>
            <w:proofErr w:type="spellEnd"/>
            <w:r w:rsidRPr="00D056D1">
              <w:rPr>
                <w:rFonts w:ascii="Times New Roman" w:eastAsia="Times New Roman" w:hAnsi="Times New Roman" w:cs="Times New Roman"/>
                <w:color w:val="000000"/>
                <w:sz w:val="24"/>
                <w:szCs w:val="24"/>
              </w:rPr>
              <w:t>.</w:t>
            </w: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14:paraId="6F683EE4"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Pr>
                <w:rFonts w:ascii="Times New Roman" w:eastAsia="Times New Roman" w:hAnsi="Times New Roman" w:cs="Times New Roman"/>
                <w:b/>
                <w:caps/>
                <w:color w:val="000000"/>
                <w:sz w:val="24"/>
                <w:szCs w:val="24"/>
              </w:rPr>
              <w:t>P</w:t>
            </w:r>
            <w:r>
              <w:rPr>
                <w:rFonts w:ascii="Times New Roman" w:eastAsia="Times New Roman" w:hAnsi="Times New Roman" w:cs="Times New Roman"/>
                <w:b/>
                <w:color w:val="000000"/>
                <w:sz w:val="24"/>
                <w:szCs w:val="24"/>
              </w:rPr>
              <w:t>rodukts</w:t>
            </w:r>
          </w:p>
          <w:p w14:paraId="0D41A74B"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sidRPr="00F43479">
              <w:rPr>
                <w:rFonts w:ascii="Times New Roman" w:eastAsia="Times New Roman" w:hAnsi="Times New Roman" w:cs="Times New Roman"/>
                <w:caps/>
                <w:color w:val="000000"/>
                <w:sz w:val="24"/>
                <w:szCs w:val="24"/>
              </w:rPr>
              <w:t>(</w:t>
            </w:r>
            <w:r w:rsidRPr="00F43479">
              <w:rPr>
                <w:rFonts w:ascii="Times New Roman" w:eastAsia="Times New Roman" w:hAnsi="Times New Roman" w:cs="Times New Roman"/>
                <w:i/>
                <w:color w:val="000000"/>
                <w:sz w:val="24"/>
                <w:szCs w:val="24"/>
              </w:rPr>
              <w:t>šīs tabulas 2.kolonnā norādīt</w:t>
            </w:r>
            <w:r>
              <w:rPr>
                <w:rFonts w:ascii="Times New Roman" w:eastAsia="Times New Roman" w:hAnsi="Times New Roman" w:cs="Times New Roman"/>
                <w:i/>
                <w:color w:val="000000"/>
                <w:sz w:val="24"/>
                <w:szCs w:val="24"/>
              </w:rPr>
              <w:t>os</w:t>
            </w:r>
            <w:r w:rsidRPr="00F43479">
              <w:rPr>
                <w:rFonts w:ascii="Times New Roman" w:eastAsia="Times New Roman" w:hAnsi="Times New Roman" w:cs="Times New Roman"/>
                <w:i/>
                <w:color w:val="000000"/>
                <w:sz w:val="24"/>
                <w:szCs w:val="24"/>
              </w:rPr>
              <w:t xml:space="preserve"> produktu nosaukum</w:t>
            </w:r>
            <w:r>
              <w:rPr>
                <w:rFonts w:ascii="Times New Roman" w:eastAsia="Times New Roman" w:hAnsi="Times New Roman" w:cs="Times New Roman"/>
                <w:i/>
                <w:color w:val="000000"/>
                <w:sz w:val="24"/>
                <w:szCs w:val="24"/>
              </w:rPr>
              <w:t>us</w:t>
            </w:r>
            <w:r w:rsidRPr="00F43479">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koriģēt nedrīkst</w:t>
            </w:r>
            <w:r w:rsidRPr="00F43479">
              <w:rPr>
                <w:rFonts w:ascii="Times New Roman" w:eastAsia="Times New Roman" w:hAnsi="Times New Roman" w:cs="Times New Roman"/>
                <w:caps/>
                <w:color w:val="000000"/>
                <w:sz w:val="24"/>
                <w:szCs w:val="24"/>
              </w:rPr>
              <w:t>)</w:t>
            </w:r>
          </w:p>
        </w:tc>
        <w:tc>
          <w:tcPr>
            <w:tcW w:w="2551" w:type="dxa"/>
            <w:tcBorders>
              <w:top w:val="single" w:sz="4" w:space="0" w:color="auto"/>
              <w:left w:val="single" w:sz="4" w:space="0" w:color="auto"/>
              <w:bottom w:val="single" w:sz="4" w:space="0" w:color="auto"/>
              <w:right w:val="single" w:sz="4" w:space="0" w:color="auto"/>
            </w:tcBorders>
            <w:vAlign w:val="center"/>
          </w:tcPr>
          <w:p w14:paraId="2ABBA278" w14:textId="77777777" w:rsidR="00AB4D31" w:rsidRPr="00D056D1" w:rsidRDefault="00AB4D31" w:rsidP="00AB4D31">
            <w:pPr>
              <w:tabs>
                <w:tab w:val="left" w:pos="1560"/>
              </w:tabs>
              <w:autoSpaceDE w:val="0"/>
              <w:autoSpaceDN w:val="0"/>
              <w:adjustRightInd w:val="0"/>
              <w:jc w:val="center"/>
              <w:rPr>
                <w:b/>
                <w:color w:val="000000"/>
              </w:rPr>
            </w:pPr>
            <w:r w:rsidRPr="00D056D1">
              <w:rPr>
                <w:b/>
                <w:color w:val="000000"/>
              </w:rPr>
              <w:t xml:space="preserve">Pretendenta norādītie procenti abās norādītajās pozīcijās (ne mazāk kā 50 %). </w:t>
            </w:r>
          </w:p>
          <w:p w14:paraId="7B548E3C"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Cs/>
                <w:color w:val="000000"/>
                <w:sz w:val="24"/>
                <w:szCs w:val="24"/>
              </w:rPr>
              <w:t>Abām pozīcijām tiek piedāvāts vienāds BL atbilstošs procentuālais apjoms</w:t>
            </w:r>
            <w:r w:rsidRPr="00D056D1">
              <w:rPr>
                <w:rFonts w:ascii="Times New Roman" w:eastAsia="Times New Roman" w:hAnsi="Times New Roman" w:cs="Times New Roman"/>
                <w:b/>
                <w:color w:val="000000"/>
                <w:sz w:val="24"/>
                <w:szCs w:val="24"/>
              </w:rPr>
              <w:t xml:space="preserve"> </w:t>
            </w:r>
            <w:r w:rsidRPr="00D056D1">
              <w:rPr>
                <w:rFonts w:ascii="Times New Roman" w:eastAsia="Times New Roman" w:hAnsi="Times New Roman" w:cs="Times New Roman"/>
                <w:bCs/>
                <w:color w:val="000000"/>
                <w:sz w:val="24"/>
                <w:szCs w:val="24"/>
              </w:rPr>
              <w:t>visā līguma darbības laikā.</w:t>
            </w:r>
            <w:r w:rsidRPr="00D056D1">
              <w:rPr>
                <w:rFonts w:ascii="Times New Roman" w:eastAsia="Times New Roman" w:hAnsi="Times New Roman" w:cs="Times New Roman"/>
                <w:bCs/>
                <w:i/>
                <w:iCs/>
                <w:color w:val="FF0000"/>
                <w:sz w:val="24"/>
                <w:szCs w:val="24"/>
              </w:rPr>
              <w:t>*</w:t>
            </w:r>
          </w:p>
        </w:tc>
        <w:tc>
          <w:tcPr>
            <w:tcW w:w="2960" w:type="dxa"/>
            <w:tcBorders>
              <w:top w:val="single" w:sz="4" w:space="0" w:color="auto"/>
              <w:left w:val="single" w:sz="4" w:space="0" w:color="auto"/>
              <w:bottom w:val="single" w:sz="4" w:space="0" w:color="auto"/>
              <w:right w:val="single" w:sz="4" w:space="0" w:color="auto"/>
            </w:tcBorders>
            <w:vAlign w:val="center"/>
          </w:tcPr>
          <w:p w14:paraId="75E1A049"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Pretendenta piedāvātā BL produkta nosaukums, kuram jāatbilst sertifikātā/ reģistrā norādītajam un Pasūtītāja šīs tabulas 2.kolonnā</w:t>
            </w:r>
          </w:p>
          <w:p w14:paraId="6BCF0089"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norādītajam produktam</w:t>
            </w:r>
          </w:p>
        </w:tc>
        <w:tc>
          <w:tcPr>
            <w:tcW w:w="6258" w:type="dxa"/>
            <w:tcBorders>
              <w:top w:val="single" w:sz="4" w:space="0" w:color="auto"/>
              <w:left w:val="single" w:sz="4" w:space="0" w:color="auto"/>
              <w:bottom w:val="single" w:sz="4" w:space="0" w:color="auto"/>
              <w:right w:val="single" w:sz="4" w:space="0" w:color="auto"/>
            </w:tcBorders>
            <w:vAlign w:val="center"/>
          </w:tcPr>
          <w:p w14:paraId="7F5476E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BL produkta, kas sertificēts Latvijā:</w:t>
            </w:r>
          </w:p>
          <w:p w14:paraId="6661CAB0" w14:textId="38989875" w:rsidR="00AB4D31" w:rsidRPr="00D056D1" w:rsidRDefault="00AB4D31" w:rsidP="00896145">
            <w:pPr>
              <w:pStyle w:val="ListParagraph2"/>
              <w:numPr>
                <w:ilvl w:val="0"/>
                <w:numId w:val="10"/>
              </w:numPr>
              <w:tabs>
                <w:tab w:val="left" w:pos="156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 xml:space="preserve">ražotāja/operatora nosaukums, </w:t>
            </w:r>
            <w:r w:rsidR="00613E21">
              <w:rPr>
                <w:rFonts w:ascii="Times New Roman" w:eastAsia="Times New Roman" w:hAnsi="Times New Roman" w:cs="Times New Roman"/>
                <w:b/>
                <w:color w:val="000000"/>
                <w:sz w:val="24"/>
                <w:szCs w:val="24"/>
              </w:rPr>
              <w:t xml:space="preserve">reģistrācijas numurs, </w:t>
            </w:r>
            <w:r w:rsidRPr="00D056D1">
              <w:rPr>
                <w:rFonts w:ascii="Times New Roman" w:eastAsia="Times New Roman" w:hAnsi="Times New Roman" w:cs="Times New Roman"/>
                <w:b/>
                <w:color w:val="000000"/>
                <w:sz w:val="24"/>
                <w:szCs w:val="24"/>
              </w:rPr>
              <w:t>kam izdots sertifikāts par produkta atbilstību BL prasībām, un šī sertifikāta izdevēja nosaukums, sertifikāta datums un numurs (sertifikāts nav jāpievieno);</w:t>
            </w:r>
          </w:p>
          <w:p w14:paraId="50A9B540" w14:textId="77777777" w:rsidR="00AB4D31" w:rsidRPr="00D056D1" w:rsidRDefault="00AB4D31" w:rsidP="00896145">
            <w:pPr>
              <w:pStyle w:val="ListParagraph2"/>
              <w:numPr>
                <w:ilvl w:val="0"/>
                <w:numId w:val="10"/>
              </w:numPr>
              <w:tabs>
                <w:tab w:val="left" w:pos="156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FF0000"/>
                <w:sz w:val="24"/>
                <w:szCs w:val="24"/>
                <w:u w:val="single"/>
              </w:rPr>
              <w:t>BL produkta ražošanas/audzēšanas vietas</w:t>
            </w:r>
            <w:r w:rsidRPr="00D056D1">
              <w:rPr>
                <w:rFonts w:ascii="Times New Roman" w:eastAsia="Times New Roman" w:hAnsi="Times New Roman" w:cs="Times New Roman"/>
                <w:b/>
                <w:color w:val="FF0000"/>
                <w:sz w:val="24"/>
                <w:szCs w:val="24"/>
              </w:rPr>
              <w:t xml:space="preserve"> adrese </w:t>
            </w:r>
            <w:r w:rsidRPr="00D056D1">
              <w:rPr>
                <w:rFonts w:ascii="Times New Roman" w:eastAsia="Times New Roman" w:hAnsi="Times New Roman" w:cs="Times New Roman"/>
                <w:b/>
                <w:color w:val="000000"/>
                <w:sz w:val="24"/>
                <w:szCs w:val="24"/>
              </w:rPr>
              <w:t xml:space="preserve">un </w:t>
            </w:r>
            <w:r w:rsidRPr="00D056D1">
              <w:rPr>
                <w:rFonts w:ascii="Times New Roman" w:eastAsia="Times New Roman" w:hAnsi="Times New Roman" w:cs="Times New Roman"/>
                <w:b/>
                <w:color w:val="FF0000"/>
                <w:sz w:val="24"/>
                <w:szCs w:val="24"/>
                <w:u w:val="single"/>
              </w:rPr>
              <w:t>attālums km</w:t>
            </w:r>
            <w:r w:rsidRPr="00D056D1">
              <w:rPr>
                <w:rFonts w:ascii="Times New Roman" w:eastAsia="Times New Roman" w:hAnsi="Times New Roman" w:cs="Times New Roman"/>
                <w:b/>
                <w:color w:val="000000"/>
                <w:sz w:val="24"/>
                <w:szCs w:val="24"/>
              </w:rPr>
              <w:t xml:space="preserve"> no ražošanas/audzēšanas vieta</w:t>
            </w:r>
            <w:r>
              <w:rPr>
                <w:rFonts w:ascii="Times New Roman" w:eastAsia="Times New Roman" w:hAnsi="Times New Roman" w:cs="Times New Roman"/>
                <w:b/>
                <w:color w:val="000000"/>
                <w:sz w:val="24"/>
                <w:szCs w:val="24"/>
              </w:rPr>
              <w:t>s līdz ēdiena gatavošanas vietai</w:t>
            </w:r>
            <w:r w:rsidRPr="00D056D1">
              <w:rPr>
                <w:rFonts w:ascii="Times New Roman" w:eastAsia="Times New Roman" w:hAnsi="Times New Roman" w:cs="Times New Roman"/>
                <w:b/>
                <w:color w:val="000000"/>
                <w:sz w:val="24"/>
                <w:szCs w:val="24"/>
              </w:rPr>
              <w:t xml:space="preserve">; </w:t>
            </w:r>
          </w:p>
          <w:p w14:paraId="199B46FF" w14:textId="77777777" w:rsidR="00AB4D31" w:rsidRPr="00D056D1" w:rsidRDefault="00AB4D31" w:rsidP="00896145">
            <w:pPr>
              <w:pStyle w:val="ListParagraph2"/>
              <w:numPr>
                <w:ilvl w:val="0"/>
                <w:numId w:val="10"/>
              </w:numPr>
              <w:tabs>
                <w:tab w:val="left" w:pos="156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ja produktu nepiegādā pats ražotājs, tad arī operatora nosaukums, kas izplata BL produktu Latvijā, un šī sertifikāta izdevēja nosaukums, sertifikāta datums un numurs (sertifikāts nav jāpievieno).</w:t>
            </w:r>
          </w:p>
        </w:tc>
      </w:tr>
      <w:tr w:rsidR="00AB4D31" w:rsidRPr="00D056D1" w14:paraId="60B5D7D6" w14:textId="77777777" w:rsidTr="001E4C21">
        <w:trPr>
          <w:cantSplit/>
          <w:trHeight w:val="362"/>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14:paraId="0590436E"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1.</w:t>
            </w: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14:paraId="0A7796A0"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aps/>
                <w:color w:val="000000"/>
                <w:sz w:val="24"/>
                <w:szCs w:val="24"/>
              </w:rPr>
            </w:pPr>
            <w:r w:rsidRPr="00D056D1">
              <w:rPr>
                <w:rFonts w:ascii="Times New Roman" w:eastAsia="Times New Roman" w:hAnsi="Times New Roman" w:cs="Times New Roman"/>
                <w:caps/>
                <w:color w:val="000000"/>
                <w:sz w:val="24"/>
                <w:szCs w:val="24"/>
              </w:rPr>
              <w:t>2.</w:t>
            </w:r>
          </w:p>
        </w:tc>
        <w:tc>
          <w:tcPr>
            <w:tcW w:w="2551" w:type="dxa"/>
            <w:tcBorders>
              <w:top w:val="single" w:sz="4" w:space="0" w:color="auto"/>
              <w:left w:val="single" w:sz="4" w:space="0" w:color="auto"/>
              <w:bottom w:val="single" w:sz="4" w:space="0" w:color="auto"/>
              <w:right w:val="single" w:sz="4" w:space="0" w:color="auto"/>
            </w:tcBorders>
            <w:vAlign w:val="center"/>
          </w:tcPr>
          <w:p w14:paraId="28DA2C6D"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3.</w:t>
            </w:r>
          </w:p>
        </w:tc>
        <w:tc>
          <w:tcPr>
            <w:tcW w:w="2960" w:type="dxa"/>
            <w:tcBorders>
              <w:top w:val="single" w:sz="4" w:space="0" w:color="auto"/>
              <w:left w:val="single" w:sz="4" w:space="0" w:color="auto"/>
              <w:bottom w:val="single" w:sz="4" w:space="0" w:color="auto"/>
              <w:right w:val="single" w:sz="4" w:space="0" w:color="auto"/>
            </w:tcBorders>
            <w:vAlign w:val="center"/>
          </w:tcPr>
          <w:p w14:paraId="54E7233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4.</w:t>
            </w:r>
          </w:p>
        </w:tc>
        <w:tc>
          <w:tcPr>
            <w:tcW w:w="6258" w:type="dxa"/>
            <w:tcBorders>
              <w:top w:val="single" w:sz="4" w:space="0" w:color="auto"/>
              <w:left w:val="single" w:sz="4" w:space="0" w:color="auto"/>
              <w:bottom w:val="single" w:sz="4" w:space="0" w:color="auto"/>
              <w:right w:val="single" w:sz="4" w:space="0" w:color="auto"/>
            </w:tcBorders>
            <w:vAlign w:val="center"/>
          </w:tcPr>
          <w:p w14:paraId="423E0796"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5.</w:t>
            </w:r>
          </w:p>
        </w:tc>
      </w:tr>
      <w:tr w:rsidR="00AB4D31" w:rsidRPr="00D056D1" w14:paraId="1218D81B" w14:textId="77777777" w:rsidTr="001E4C21">
        <w:trPr>
          <w:cantSplit/>
          <w:trHeight w:val="420"/>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14:paraId="3B261E7C" w14:textId="77777777" w:rsidR="00AB4D31" w:rsidRPr="00D056D1" w:rsidRDefault="00AB4D31" w:rsidP="00896145">
            <w:pPr>
              <w:pStyle w:val="ListParagraph2"/>
              <w:numPr>
                <w:ilvl w:val="0"/>
                <w:numId w:val="9"/>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14:paraId="406C4A8C" w14:textId="38D4D4C5" w:rsidR="00AB4D31" w:rsidRPr="00D056D1" w:rsidRDefault="00AB4D31" w:rsidP="00AB4D31">
            <w:pPr>
              <w:pStyle w:val="ListParagraph2"/>
              <w:autoSpaceDE w:val="0"/>
              <w:autoSpaceDN w:val="0"/>
              <w:spacing w:after="0" w:line="240" w:lineRule="auto"/>
              <w:ind w:left="0"/>
              <w:rPr>
                <w:rFonts w:ascii="Times New Roman" w:eastAsiaTheme="minorHAnsi" w:hAnsi="Times New Roman" w:cs="Times New Roman"/>
                <w:b/>
                <w:bCs/>
                <w:caps/>
                <w:color w:val="000000"/>
                <w:sz w:val="24"/>
                <w:szCs w:val="24"/>
              </w:rPr>
            </w:pPr>
            <w:r w:rsidRPr="00D056D1">
              <w:rPr>
                <w:rFonts w:ascii="Times New Roman" w:hAnsi="Times New Roman" w:cs="Times New Roman"/>
                <w:color w:val="000000"/>
                <w:sz w:val="24"/>
                <w:szCs w:val="24"/>
              </w:rPr>
              <w:t xml:space="preserve">Piens </w:t>
            </w:r>
            <w:r w:rsidR="00B8788E">
              <w:rPr>
                <w:rFonts w:ascii="Times New Roman" w:hAnsi="Times New Roman" w:cs="Times New Roman"/>
                <w:color w:val="000000"/>
                <w:sz w:val="24"/>
                <w:szCs w:val="24"/>
              </w:rPr>
              <w:t>ne mazāk kā 2%</w:t>
            </w:r>
          </w:p>
        </w:tc>
        <w:tc>
          <w:tcPr>
            <w:tcW w:w="2551" w:type="dxa"/>
            <w:vMerge w:val="restart"/>
            <w:tcBorders>
              <w:top w:val="single" w:sz="4" w:space="0" w:color="auto"/>
              <w:left w:val="single" w:sz="4" w:space="0" w:color="auto"/>
              <w:right w:val="single" w:sz="4" w:space="0" w:color="auto"/>
            </w:tcBorders>
            <w:vAlign w:val="center"/>
          </w:tcPr>
          <w:p w14:paraId="1574ABFD"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_____ %</w:t>
            </w:r>
          </w:p>
        </w:tc>
        <w:tc>
          <w:tcPr>
            <w:tcW w:w="2960" w:type="dxa"/>
            <w:tcBorders>
              <w:top w:val="single" w:sz="4" w:space="0" w:color="auto"/>
              <w:left w:val="single" w:sz="4" w:space="0" w:color="auto"/>
              <w:bottom w:val="single" w:sz="4" w:space="0" w:color="auto"/>
              <w:right w:val="single" w:sz="4" w:space="0" w:color="auto"/>
            </w:tcBorders>
            <w:vAlign w:val="center"/>
          </w:tcPr>
          <w:p w14:paraId="37F6B532"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6258" w:type="dxa"/>
            <w:tcBorders>
              <w:top w:val="single" w:sz="4" w:space="0" w:color="auto"/>
              <w:left w:val="single" w:sz="4" w:space="0" w:color="auto"/>
              <w:bottom w:val="single" w:sz="4" w:space="0" w:color="auto"/>
              <w:right w:val="single" w:sz="4" w:space="0" w:color="auto"/>
            </w:tcBorders>
            <w:vAlign w:val="center"/>
          </w:tcPr>
          <w:p w14:paraId="0E92000E"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27BF9A19" w14:textId="77777777" w:rsidTr="001E4C21">
        <w:trPr>
          <w:cantSplit/>
          <w:trHeight w:val="46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tcPr>
          <w:p w14:paraId="5E272E11" w14:textId="77777777" w:rsidR="00AB4D31" w:rsidRPr="00D056D1" w:rsidRDefault="00AB4D31" w:rsidP="00896145">
            <w:pPr>
              <w:pStyle w:val="ListParagraph2"/>
              <w:numPr>
                <w:ilvl w:val="0"/>
                <w:numId w:val="9"/>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14:paraId="201F2D1A" w14:textId="0DA005B9" w:rsidR="00AB4D31" w:rsidRPr="00D056D1" w:rsidRDefault="00AB4D31" w:rsidP="00AB4D31">
            <w:pPr>
              <w:pStyle w:val="ListParagraph2"/>
              <w:autoSpaceDE w:val="0"/>
              <w:autoSpaceDN w:val="0"/>
              <w:spacing w:after="0" w:line="240" w:lineRule="auto"/>
              <w:ind w:left="0"/>
              <w:rPr>
                <w:rFonts w:ascii="Times New Roman" w:hAnsi="Times New Roman" w:cs="Times New Roman"/>
                <w:bCs/>
                <w:caps/>
                <w:color w:val="000000"/>
                <w:sz w:val="24"/>
                <w:szCs w:val="24"/>
              </w:rPr>
            </w:pPr>
            <w:r w:rsidRPr="00D056D1">
              <w:rPr>
                <w:rFonts w:ascii="Times New Roman" w:hAnsi="Times New Roman" w:cs="Times New Roman"/>
                <w:color w:val="000000"/>
                <w:sz w:val="24"/>
                <w:szCs w:val="24"/>
              </w:rPr>
              <w:t>Kefīrs</w:t>
            </w:r>
            <w:r w:rsidR="00B8788E">
              <w:rPr>
                <w:rFonts w:ascii="Times New Roman" w:hAnsi="Times New Roman" w:cs="Times New Roman"/>
                <w:color w:val="000000"/>
                <w:sz w:val="24"/>
                <w:szCs w:val="24"/>
              </w:rPr>
              <w:t xml:space="preserve"> ne mazāk kā 2%</w:t>
            </w:r>
          </w:p>
        </w:tc>
        <w:tc>
          <w:tcPr>
            <w:tcW w:w="2551" w:type="dxa"/>
            <w:vMerge/>
            <w:tcBorders>
              <w:left w:val="single" w:sz="4" w:space="0" w:color="auto"/>
              <w:right w:val="single" w:sz="4" w:space="0" w:color="auto"/>
            </w:tcBorders>
          </w:tcPr>
          <w:p w14:paraId="6711F9A3"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2960" w:type="dxa"/>
            <w:tcBorders>
              <w:top w:val="single" w:sz="4" w:space="0" w:color="auto"/>
              <w:left w:val="single" w:sz="4" w:space="0" w:color="auto"/>
              <w:bottom w:val="single" w:sz="4" w:space="0" w:color="auto"/>
              <w:right w:val="single" w:sz="4" w:space="0" w:color="auto"/>
            </w:tcBorders>
            <w:vAlign w:val="center"/>
          </w:tcPr>
          <w:p w14:paraId="37A2CF16"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6258" w:type="dxa"/>
            <w:tcBorders>
              <w:top w:val="single" w:sz="4" w:space="0" w:color="auto"/>
              <w:left w:val="single" w:sz="4" w:space="0" w:color="auto"/>
              <w:bottom w:val="single" w:sz="4" w:space="0" w:color="auto"/>
              <w:right w:val="single" w:sz="4" w:space="0" w:color="auto"/>
            </w:tcBorders>
            <w:vAlign w:val="center"/>
          </w:tcPr>
          <w:p w14:paraId="7BEF55E8"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6885EC3C" w14:textId="77777777" w:rsidTr="00AB4D31">
        <w:trPr>
          <w:cantSplit/>
          <w:trHeight w:val="420"/>
        </w:trPr>
        <w:tc>
          <w:tcPr>
            <w:tcW w:w="146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0E175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Cs/>
                <w:i/>
                <w:iCs/>
                <w:sz w:val="24"/>
                <w:szCs w:val="24"/>
              </w:rPr>
            </w:pPr>
            <w:r w:rsidRPr="00D056D1">
              <w:rPr>
                <w:rFonts w:ascii="Times New Roman" w:eastAsia="Times New Roman" w:hAnsi="Times New Roman" w:cs="Times New Roman"/>
                <w:bCs/>
                <w:i/>
                <w:iCs/>
                <w:color w:val="FF0000"/>
                <w:sz w:val="24"/>
                <w:szCs w:val="24"/>
              </w:rPr>
              <w:t xml:space="preserve">* </w:t>
            </w:r>
            <w:r w:rsidRPr="00D056D1">
              <w:rPr>
                <w:rFonts w:ascii="Times New Roman" w:eastAsia="Times New Roman" w:hAnsi="Times New Roman" w:cs="Times New Roman"/>
                <w:bCs/>
                <w:i/>
                <w:iCs/>
                <w:sz w:val="24"/>
                <w:szCs w:val="24"/>
              </w:rPr>
              <w:t>Piemēram, ja Pretendents no 2.kolonnā norādīto produktu piegādājamā apjoma piedāvā piegādāt 55% produktus, kas atbilst BL, tad:</w:t>
            </w:r>
          </w:p>
          <w:p w14:paraId="18A3103F"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i/>
                <w:iCs/>
                <w:sz w:val="24"/>
                <w:szCs w:val="24"/>
              </w:rPr>
            </w:pPr>
            <w:r w:rsidRPr="00D056D1">
              <w:rPr>
                <w:rFonts w:ascii="Times New Roman" w:eastAsia="Times New Roman" w:hAnsi="Times New Roman" w:cs="Times New Roman"/>
                <w:i/>
                <w:iCs/>
                <w:sz w:val="24"/>
                <w:szCs w:val="24"/>
              </w:rPr>
              <w:t xml:space="preserve">Piegādājot 100l pienu 55l pienam jāatbilst BL, </w:t>
            </w:r>
          </w:p>
          <w:p w14:paraId="42B302F9"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r w:rsidRPr="00D056D1">
              <w:rPr>
                <w:rFonts w:ascii="Times New Roman" w:eastAsia="Times New Roman" w:hAnsi="Times New Roman" w:cs="Times New Roman"/>
                <w:i/>
                <w:iCs/>
                <w:sz w:val="24"/>
                <w:szCs w:val="24"/>
              </w:rPr>
              <w:t>Piegādājot 50l kefīra 27,50l jāatbilst BL.</w:t>
            </w:r>
          </w:p>
        </w:tc>
      </w:tr>
    </w:tbl>
    <w:p w14:paraId="74C4BB92" w14:textId="77777777" w:rsidR="00AB4D31" w:rsidRDefault="00AB4D31" w:rsidP="00AB4D31">
      <w:pPr>
        <w:jc w:val="both"/>
        <w:rPr>
          <w:color w:val="000000"/>
        </w:rPr>
      </w:pPr>
    </w:p>
    <w:p w14:paraId="3A5CC0F5" w14:textId="77777777" w:rsidR="00AB4D31" w:rsidRDefault="00AB4D31" w:rsidP="00AB4D31">
      <w:pPr>
        <w:jc w:val="both"/>
        <w:rPr>
          <w:color w:val="000000"/>
        </w:rPr>
      </w:pPr>
    </w:p>
    <w:p w14:paraId="136346A8" w14:textId="77777777" w:rsidR="00AB4D31" w:rsidRDefault="00AB4D31" w:rsidP="00AB4D31">
      <w:pPr>
        <w:jc w:val="both"/>
        <w:rPr>
          <w:color w:val="000000"/>
        </w:rPr>
      </w:pPr>
    </w:p>
    <w:p w14:paraId="629A51BA" w14:textId="77777777" w:rsidR="00AB4D31" w:rsidRDefault="00AB4D31" w:rsidP="00AB4D31">
      <w:pPr>
        <w:jc w:val="both"/>
        <w:rPr>
          <w:color w:val="000000"/>
        </w:rPr>
      </w:pPr>
    </w:p>
    <w:p w14:paraId="553E3D56" w14:textId="77777777" w:rsidR="00AB4D31" w:rsidRDefault="00AB4D31" w:rsidP="00AB4D31">
      <w:pPr>
        <w:jc w:val="both"/>
        <w:rPr>
          <w:color w:val="000000"/>
        </w:rPr>
      </w:pPr>
    </w:p>
    <w:p w14:paraId="4FC3F43E" w14:textId="77777777" w:rsidR="00AB4D31" w:rsidRDefault="00AB4D31" w:rsidP="00AB4D31">
      <w:pPr>
        <w:jc w:val="both"/>
        <w:rPr>
          <w:color w:val="000000"/>
        </w:rPr>
      </w:pPr>
    </w:p>
    <w:p w14:paraId="2B7DCCDC" w14:textId="77777777" w:rsidR="00AB4D31" w:rsidRPr="00D056D1" w:rsidRDefault="00AB4D31" w:rsidP="00AB4D31">
      <w:pPr>
        <w:jc w:val="both"/>
        <w:rPr>
          <w:color w:val="000000"/>
        </w:rPr>
      </w:pPr>
    </w:p>
    <w:p w14:paraId="1428E1B3" w14:textId="3B9AAD67" w:rsidR="00AB4D31" w:rsidRPr="005C61EF" w:rsidRDefault="00AB4D31" w:rsidP="00AB4D31">
      <w:pPr>
        <w:ind w:left="993" w:hanging="993"/>
        <w:jc w:val="both"/>
        <w:rPr>
          <w:bCs/>
          <w:color w:val="FF0000"/>
          <w:u w:val="single"/>
        </w:rPr>
      </w:pPr>
      <w:r>
        <w:rPr>
          <w:b/>
          <w:color w:val="000000"/>
        </w:rPr>
        <w:br w:type="page"/>
      </w:r>
      <w:r w:rsidRPr="005C61EF">
        <w:rPr>
          <w:b/>
          <w:color w:val="000000"/>
        </w:rPr>
        <w:lastRenderedPageBreak/>
        <w:t>3.tabula</w:t>
      </w:r>
      <w:r w:rsidRPr="005C61EF">
        <w:rPr>
          <w:color w:val="000000"/>
        </w:rPr>
        <w:t xml:space="preserve"> – </w:t>
      </w:r>
      <w:r w:rsidR="00E5410D">
        <w:rPr>
          <w:bCs/>
          <w:color w:val="000000"/>
        </w:rPr>
        <w:t>T</w:t>
      </w:r>
      <w:r w:rsidRPr="005C61EF">
        <w:rPr>
          <w:bCs/>
          <w:color w:val="000000"/>
        </w:rPr>
        <w:t xml:space="preserve">ehniskās specifikācijas obligātās zaļā publiskā iepirkuma prasības attiecībā uz </w:t>
      </w:r>
      <w:r w:rsidRPr="005C61EF">
        <w:rPr>
          <w:bCs/>
          <w:color w:val="FF0000"/>
          <w:u w:val="single"/>
        </w:rPr>
        <w:t>BL</w:t>
      </w:r>
      <w:r w:rsidRPr="005C61EF">
        <w:rPr>
          <w:bCs/>
          <w:color w:val="000000"/>
        </w:rPr>
        <w:t xml:space="preserve"> pārtikas produktu atbilstību un kvalitāti, kas </w:t>
      </w:r>
      <w:r>
        <w:rPr>
          <w:bCs/>
          <w:color w:val="FF0000"/>
          <w:u w:val="single"/>
        </w:rPr>
        <w:t>ir vismaz </w:t>
      </w:r>
      <w:r w:rsidRPr="005C61EF">
        <w:rPr>
          <w:bCs/>
          <w:color w:val="FF0000"/>
          <w:u w:val="single"/>
        </w:rPr>
        <w:t>20</w:t>
      </w:r>
      <w:r>
        <w:rPr>
          <w:bCs/>
          <w:color w:val="FF0000"/>
          <w:u w:val="single"/>
        </w:rPr>
        <w:t> </w:t>
      </w:r>
      <w:r w:rsidRPr="005C61EF">
        <w:rPr>
          <w:bCs/>
          <w:color w:val="FF0000"/>
          <w:u w:val="single"/>
        </w:rPr>
        <w:t>% no katras pozīcijas masas vai vērtības: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2190"/>
        <w:gridCol w:w="2823"/>
        <w:gridCol w:w="2960"/>
        <w:gridCol w:w="6116"/>
      </w:tblGrid>
      <w:tr w:rsidR="00AB4D31" w:rsidRPr="00D056D1" w14:paraId="4D7FE632" w14:textId="77777777" w:rsidTr="00AB4D31">
        <w:trPr>
          <w:cantSplit/>
          <w:trHeight w:val="2146"/>
        </w:trPr>
        <w:tc>
          <w:tcPr>
            <w:tcW w:w="498" w:type="dxa"/>
            <w:tcBorders>
              <w:top w:val="single" w:sz="4" w:space="0" w:color="auto"/>
              <w:left w:val="single" w:sz="4" w:space="0" w:color="auto"/>
              <w:bottom w:val="single" w:sz="4" w:space="0" w:color="auto"/>
              <w:right w:val="single" w:sz="4" w:space="0" w:color="auto"/>
            </w:tcBorders>
            <w:shd w:val="clear" w:color="auto" w:fill="auto"/>
            <w:textDirection w:val="btLr"/>
          </w:tcPr>
          <w:p w14:paraId="7F675854"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rPr>
            </w:pPr>
            <w:proofErr w:type="spellStart"/>
            <w:r w:rsidRPr="00D056D1">
              <w:rPr>
                <w:rFonts w:ascii="Times New Roman" w:eastAsia="Times New Roman" w:hAnsi="Times New Roman" w:cs="Times New Roman"/>
                <w:color w:val="000000"/>
                <w:sz w:val="24"/>
                <w:szCs w:val="24"/>
              </w:rPr>
              <w:t>Nr.p.k</w:t>
            </w:r>
            <w:proofErr w:type="spellEnd"/>
            <w:r w:rsidRPr="00D056D1">
              <w:rPr>
                <w:rFonts w:ascii="Times New Roman" w:eastAsia="Times New Roman" w:hAnsi="Times New Roman" w:cs="Times New Roman"/>
                <w:color w:val="000000"/>
                <w:sz w:val="24"/>
                <w:szCs w:val="24"/>
              </w:rPr>
              <w:t>.</w:t>
            </w:r>
          </w:p>
        </w:tc>
        <w:tc>
          <w:tcPr>
            <w:tcW w:w="2191" w:type="dxa"/>
            <w:tcBorders>
              <w:top w:val="single" w:sz="4" w:space="0" w:color="auto"/>
              <w:left w:val="single" w:sz="4" w:space="0" w:color="auto"/>
              <w:bottom w:val="single" w:sz="4" w:space="0" w:color="auto"/>
              <w:right w:val="single" w:sz="4" w:space="0" w:color="auto"/>
            </w:tcBorders>
            <w:shd w:val="clear" w:color="auto" w:fill="auto"/>
            <w:vAlign w:val="center"/>
          </w:tcPr>
          <w:p w14:paraId="3AB49995"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Pr>
                <w:rFonts w:ascii="Times New Roman" w:eastAsia="Times New Roman" w:hAnsi="Times New Roman" w:cs="Times New Roman"/>
                <w:b/>
                <w:caps/>
                <w:color w:val="000000"/>
                <w:sz w:val="24"/>
                <w:szCs w:val="24"/>
              </w:rPr>
              <w:t>P</w:t>
            </w:r>
            <w:r>
              <w:rPr>
                <w:rFonts w:ascii="Times New Roman" w:eastAsia="Times New Roman" w:hAnsi="Times New Roman" w:cs="Times New Roman"/>
                <w:b/>
                <w:color w:val="000000"/>
                <w:sz w:val="24"/>
                <w:szCs w:val="24"/>
              </w:rPr>
              <w:t>rodukts</w:t>
            </w:r>
          </w:p>
          <w:p w14:paraId="3D74C7C4"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sidRPr="00F43479">
              <w:rPr>
                <w:rFonts w:ascii="Times New Roman" w:eastAsia="Times New Roman" w:hAnsi="Times New Roman" w:cs="Times New Roman"/>
                <w:caps/>
                <w:color w:val="000000"/>
                <w:sz w:val="24"/>
                <w:szCs w:val="24"/>
              </w:rPr>
              <w:t>(</w:t>
            </w:r>
            <w:r w:rsidRPr="00F43479">
              <w:rPr>
                <w:rFonts w:ascii="Times New Roman" w:eastAsia="Times New Roman" w:hAnsi="Times New Roman" w:cs="Times New Roman"/>
                <w:i/>
                <w:color w:val="000000"/>
                <w:sz w:val="24"/>
                <w:szCs w:val="24"/>
              </w:rPr>
              <w:t>šīs tabulas 2.kolonnā norādīt</w:t>
            </w:r>
            <w:r>
              <w:rPr>
                <w:rFonts w:ascii="Times New Roman" w:eastAsia="Times New Roman" w:hAnsi="Times New Roman" w:cs="Times New Roman"/>
                <w:i/>
                <w:color w:val="000000"/>
                <w:sz w:val="24"/>
                <w:szCs w:val="24"/>
              </w:rPr>
              <w:t>os</w:t>
            </w:r>
            <w:r w:rsidRPr="00F43479">
              <w:rPr>
                <w:rFonts w:ascii="Times New Roman" w:eastAsia="Times New Roman" w:hAnsi="Times New Roman" w:cs="Times New Roman"/>
                <w:i/>
                <w:color w:val="000000"/>
                <w:sz w:val="24"/>
                <w:szCs w:val="24"/>
              </w:rPr>
              <w:t xml:space="preserve"> produktu nosaukum</w:t>
            </w:r>
            <w:r>
              <w:rPr>
                <w:rFonts w:ascii="Times New Roman" w:eastAsia="Times New Roman" w:hAnsi="Times New Roman" w:cs="Times New Roman"/>
                <w:i/>
                <w:color w:val="000000"/>
                <w:sz w:val="24"/>
                <w:szCs w:val="24"/>
              </w:rPr>
              <w:t>us</w:t>
            </w:r>
            <w:r w:rsidRPr="00F43479">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koriģēt nedrīkst</w:t>
            </w:r>
            <w:r w:rsidRPr="00F43479">
              <w:rPr>
                <w:rFonts w:ascii="Times New Roman" w:eastAsia="Times New Roman" w:hAnsi="Times New Roman" w:cs="Times New Roman"/>
                <w:caps/>
                <w:color w:val="000000"/>
                <w:sz w:val="24"/>
                <w:szCs w:val="24"/>
              </w:rPr>
              <w:t>)</w:t>
            </w:r>
          </w:p>
        </w:tc>
        <w:tc>
          <w:tcPr>
            <w:tcW w:w="2825" w:type="dxa"/>
            <w:tcBorders>
              <w:top w:val="single" w:sz="4" w:space="0" w:color="auto"/>
              <w:left w:val="single" w:sz="4" w:space="0" w:color="auto"/>
              <w:bottom w:val="single" w:sz="4" w:space="0" w:color="auto"/>
              <w:right w:val="single" w:sz="4" w:space="0" w:color="auto"/>
            </w:tcBorders>
            <w:vAlign w:val="center"/>
          </w:tcPr>
          <w:p w14:paraId="44206D7D" w14:textId="77777777" w:rsidR="00AB4D31" w:rsidRPr="00D056D1" w:rsidRDefault="00AB4D31" w:rsidP="00AB4D31">
            <w:pPr>
              <w:tabs>
                <w:tab w:val="left" w:pos="1560"/>
              </w:tabs>
              <w:autoSpaceDE w:val="0"/>
              <w:autoSpaceDN w:val="0"/>
              <w:adjustRightInd w:val="0"/>
              <w:jc w:val="center"/>
              <w:rPr>
                <w:b/>
                <w:color w:val="000000"/>
              </w:rPr>
            </w:pPr>
            <w:r w:rsidRPr="00D056D1">
              <w:rPr>
                <w:b/>
                <w:color w:val="000000"/>
              </w:rPr>
              <w:t xml:space="preserve">Pretendenta norādītie procenti abās norādītajās pozīcijās (ne mazāk kā 20 %). </w:t>
            </w:r>
          </w:p>
          <w:p w14:paraId="2B153299"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Cs/>
                <w:color w:val="000000"/>
                <w:sz w:val="24"/>
                <w:szCs w:val="24"/>
              </w:rPr>
              <w:t>Abām pozīcijām tiek piedāvāts vienāds BL atbilstošs procentuālais apjoms</w:t>
            </w:r>
            <w:r w:rsidRPr="00D056D1">
              <w:rPr>
                <w:rFonts w:ascii="Times New Roman" w:eastAsia="Times New Roman" w:hAnsi="Times New Roman" w:cs="Times New Roman"/>
                <w:b/>
                <w:color w:val="000000"/>
                <w:sz w:val="24"/>
                <w:szCs w:val="24"/>
              </w:rPr>
              <w:t xml:space="preserve"> </w:t>
            </w:r>
            <w:r w:rsidRPr="00D056D1">
              <w:rPr>
                <w:rFonts w:ascii="Times New Roman" w:eastAsia="Times New Roman" w:hAnsi="Times New Roman" w:cs="Times New Roman"/>
                <w:bCs/>
                <w:color w:val="000000"/>
                <w:sz w:val="24"/>
                <w:szCs w:val="24"/>
              </w:rPr>
              <w:t>visā līguma darbības laikā.</w:t>
            </w:r>
            <w:r w:rsidRPr="00D056D1">
              <w:rPr>
                <w:rFonts w:ascii="Times New Roman" w:eastAsia="Times New Roman" w:hAnsi="Times New Roman" w:cs="Times New Roman"/>
                <w:bCs/>
                <w:i/>
                <w:iCs/>
                <w:color w:val="FF0000"/>
                <w:sz w:val="24"/>
                <w:szCs w:val="24"/>
              </w:rPr>
              <w:t>**</w:t>
            </w:r>
          </w:p>
        </w:tc>
        <w:tc>
          <w:tcPr>
            <w:tcW w:w="2962" w:type="dxa"/>
            <w:tcBorders>
              <w:top w:val="single" w:sz="4" w:space="0" w:color="auto"/>
              <w:left w:val="single" w:sz="4" w:space="0" w:color="auto"/>
              <w:bottom w:val="single" w:sz="4" w:space="0" w:color="auto"/>
              <w:right w:val="single" w:sz="4" w:space="0" w:color="auto"/>
            </w:tcBorders>
            <w:vAlign w:val="center"/>
          </w:tcPr>
          <w:p w14:paraId="6742D76B"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Pretendenta piedāvātā BL produkta nosaukums, kuram jāatbilst sertifikātā/ reģistrā norādītajam un Pasūtītāja šīs tabulas 2.kolonnā</w:t>
            </w:r>
          </w:p>
          <w:p w14:paraId="0A4F1AC9"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norādītajam produktam</w:t>
            </w:r>
          </w:p>
        </w:tc>
        <w:tc>
          <w:tcPr>
            <w:tcW w:w="6120" w:type="dxa"/>
            <w:tcBorders>
              <w:top w:val="single" w:sz="4" w:space="0" w:color="auto"/>
              <w:left w:val="single" w:sz="4" w:space="0" w:color="auto"/>
              <w:bottom w:val="single" w:sz="4" w:space="0" w:color="auto"/>
              <w:right w:val="single" w:sz="4" w:space="0" w:color="auto"/>
            </w:tcBorders>
            <w:vAlign w:val="center"/>
          </w:tcPr>
          <w:p w14:paraId="17C34E9D"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BL produkta, kas sertificēts Latvijā:</w:t>
            </w:r>
          </w:p>
          <w:p w14:paraId="0A64BE45" w14:textId="3A0D247B" w:rsidR="00613E21" w:rsidRPr="00896145" w:rsidRDefault="00AB4D31" w:rsidP="007D5E3A">
            <w:pPr>
              <w:pStyle w:val="Stils1"/>
              <w:numPr>
                <w:ilvl w:val="0"/>
                <w:numId w:val="18"/>
              </w:numPr>
              <w:tabs>
                <w:tab w:val="left" w:pos="1560"/>
              </w:tabs>
              <w:autoSpaceDE w:val="0"/>
              <w:autoSpaceDN w:val="0"/>
              <w:adjustRightInd w:val="0"/>
              <w:jc w:val="center"/>
              <w:rPr>
                <w:i w:val="0"/>
                <w:sz w:val="24"/>
                <w:szCs w:val="24"/>
              </w:rPr>
            </w:pPr>
            <w:r w:rsidRPr="00896145">
              <w:rPr>
                <w:i w:val="0"/>
                <w:sz w:val="24"/>
                <w:szCs w:val="24"/>
              </w:rPr>
              <w:t xml:space="preserve">ražotāja/operatora nosaukums, </w:t>
            </w:r>
            <w:r w:rsidR="00613E21" w:rsidRPr="00896145">
              <w:rPr>
                <w:i w:val="0"/>
                <w:sz w:val="24"/>
                <w:szCs w:val="24"/>
              </w:rPr>
              <w:t xml:space="preserve">reģistrācijas numurs, </w:t>
            </w:r>
            <w:r w:rsidRPr="00896145">
              <w:rPr>
                <w:i w:val="0"/>
                <w:sz w:val="24"/>
                <w:szCs w:val="24"/>
              </w:rPr>
              <w:t>kam izdots sertifikāts par produkta atbilstību BL prasībām, un šī sertifikāta izdevēja nosaukums, sertifikāta datums un numurs (sertifikāts nav jāpievieno);</w:t>
            </w:r>
          </w:p>
          <w:p w14:paraId="1BD8C7FA" w14:textId="77777777" w:rsidR="00613E21" w:rsidRDefault="00AB4D31" w:rsidP="007D5E3A">
            <w:pPr>
              <w:pStyle w:val="Stils1"/>
              <w:numPr>
                <w:ilvl w:val="0"/>
                <w:numId w:val="14"/>
              </w:numPr>
              <w:tabs>
                <w:tab w:val="left" w:pos="1560"/>
              </w:tabs>
              <w:autoSpaceDE w:val="0"/>
              <w:autoSpaceDN w:val="0"/>
              <w:adjustRightInd w:val="0"/>
              <w:jc w:val="center"/>
              <w:rPr>
                <w:i w:val="0"/>
                <w:sz w:val="24"/>
                <w:szCs w:val="24"/>
              </w:rPr>
            </w:pPr>
            <w:r w:rsidRPr="00613E21">
              <w:rPr>
                <w:i w:val="0"/>
                <w:color w:val="FF0000"/>
                <w:sz w:val="24"/>
                <w:szCs w:val="24"/>
                <w:u w:val="single"/>
              </w:rPr>
              <w:t>BL produkta ražošanas/audzēšanas vietas</w:t>
            </w:r>
            <w:r w:rsidRPr="00613E21">
              <w:rPr>
                <w:i w:val="0"/>
                <w:color w:val="FF0000"/>
                <w:sz w:val="24"/>
                <w:szCs w:val="24"/>
              </w:rPr>
              <w:t xml:space="preserve"> adrese </w:t>
            </w:r>
            <w:r w:rsidRPr="00613E21">
              <w:rPr>
                <w:i w:val="0"/>
                <w:sz w:val="24"/>
                <w:szCs w:val="24"/>
              </w:rPr>
              <w:t xml:space="preserve">un </w:t>
            </w:r>
            <w:r w:rsidRPr="00613E21">
              <w:rPr>
                <w:i w:val="0"/>
                <w:color w:val="FF0000"/>
                <w:sz w:val="24"/>
                <w:szCs w:val="24"/>
                <w:u w:val="single"/>
              </w:rPr>
              <w:t>attālums km</w:t>
            </w:r>
            <w:r w:rsidRPr="00613E21">
              <w:rPr>
                <w:i w:val="0"/>
                <w:sz w:val="24"/>
                <w:szCs w:val="24"/>
              </w:rPr>
              <w:t xml:space="preserve"> no ražošanas/audzēšanas vietas līdz ēdiena gatavošanas vietai; </w:t>
            </w:r>
          </w:p>
          <w:p w14:paraId="006C1575" w14:textId="667C7A9D" w:rsidR="00AB4D31" w:rsidRPr="00613E21" w:rsidRDefault="00AB4D31" w:rsidP="007D5E3A">
            <w:pPr>
              <w:pStyle w:val="Stils1"/>
              <w:numPr>
                <w:ilvl w:val="0"/>
                <w:numId w:val="14"/>
              </w:numPr>
              <w:tabs>
                <w:tab w:val="left" w:pos="1560"/>
              </w:tabs>
              <w:autoSpaceDE w:val="0"/>
              <w:autoSpaceDN w:val="0"/>
              <w:adjustRightInd w:val="0"/>
              <w:jc w:val="center"/>
              <w:rPr>
                <w:i w:val="0"/>
                <w:sz w:val="24"/>
                <w:szCs w:val="24"/>
              </w:rPr>
            </w:pPr>
            <w:r w:rsidRPr="00613E21">
              <w:rPr>
                <w:i w:val="0"/>
                <w:sz w:val="24"/>
                <w:szCs w:val="24"/>
              </w:rPr>
              <w:t>ja produktu nepiegādā pats ražotājs, tad arī operatora nosaukums, kas izplata BL produktu Latvijā, un šī sertifikāta izdevēja nosaukums, sertifikāta datums un numurs (sertifikāts nav jāpievieno).</w:t>
            </w:r>
          </w:p>
        </w:tc>
      </w:tr>
      <w:tr w:rsidR="00AB4D31" w:rsidRPr="00D056D1" w14:paraId="0C5B9737" w14:textId="77777777" w:rsidTr="00AB4D31">
        <w:trPr>
          <w:cantSplit/>
          <w:trHeight w:val="301"/>
        </w:trPr>
        <w:tc>
          <w:tcPr>
            <w:tcW w:w="498" w:type="dxa"/>
            <w:tcBorders>
              <w:top w:val="single" w:sz="4" w:space="0" w:color="auto"/>
              <w:left w:val="single" w:sz="4" w:space="0" w:color="auto"/>
              <w:bottom w:val="single" w:sz="4" w:space="0" w:color="auto"/>
              <w:right w:val="single" w:sz="4" w:space="0" w:color="auto"/>
            </w:tcBorders>
            <w:shd w:val="clear" w:color="auto" w:fill="auto"/>
            <w:vAlign w:val="center"/>
          </w:tcPr>
          <w:p w14:paraId="3EAEEAF3"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1.</w:t>
            </w:r>
          </w:p>
        </w:tc>
        <w:tc>
          <w:tcPr>
            <w:tcW w:w="2191" w:type="dxa"/>
            <w:tcBorders>
              <w:top w:val="single" w:sz="4" w:space="0" w:color="auto"/>
              <w:left w:val="single" w:sz="4" w:space="0" w:color="auto"/>
              <w:bottom w:val="single" w:sz="4" w:space="0" w:color="auto"/>
              <w:right w:val="single" w:sz="4" w:space="0" w:color="auto"/>
            </w:tcBorders>
            <w:shd w:val="clear" w:color="auto" w:fill="auto"/>
            <w:vAlign w:val="center"/>
          </w:tcPr>
          <w:p w14:paraId="577848F6"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aps/>
                <w:color w:val="000000"/>
                <w:sz w:val="20"/>
                <w:szCs w:val="20"/>
              </w:rPr>
            </w:pPr>
            <w:r w:rsidRPr="00822E82">
              <w:rPr>
                <w:rFonts w:ascii="Times New Roman" w:eastAsia="Times New Roman" w:hAnsi="Times New Roman" w:cs="Times New Roman"/>
                <w:caps/>
                <w:color w:val="000000"/>
                <w:sz w:val="20"/>
                <w:szCs w:val="20"/>
              </w:rPr>
              <w:t>2.</w:t>
            </w:r>
          </w:p>
        </w:tc>
        <w:tc>
          <w:tcPr>
            <w:tcW w:w="2825" w:type="dxa"/>
            <w:tcBorders>
              <w:top w:val="single" w:sz="4" w:space="0" w:color="auto"/>
              <w:left w:val="single" w:sz="4" w:space="0" w:color="auto"/>
              <w:bottom w:val="single" w:sz="4" w:space="0" w:color="auto"/>
              <w:right w:val="single" w:sz="4" w:space="0" w:color="auto"/>
            </w:tcBorders>
            <w:vAlign w:val="center"/>
          </w:tcPr>
          <w:p w14:paraId="3C93F9A8"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3.</w:t>
            </w:r>
          </w:p>
        </w:tc>
        <w:tc>
          <w:tcPr>
            <w:tcW w:w="2962" w:type="dxa"/>
            <w:tcBorders>
              <w:top w:val="single" w:sz="4" w:space="0" w:color="auto"/>
              <w:left w:val="single" w:sz="4" w:space="0" w:color="auto"/>
              <w:bottom w:val="single" w:sz="4" w:space="0" w:color="auto"/>
              <w:right w:val="single" w:sz="4" w:space="0" w:color="auto"/>
            </w:tcBorders>
            <w:vAlign w:val="center"/>
          </w:tcPr>
          <w:p w14:paraId="13DD7847"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4.</w:t>
            </w:r>
          </w:p>
        </w:tc>
        <w:tc>
          <w:tcPr>
            <w:tcW w:w="6120" w:type="dxa"/>
            <w:tcBorders>
              <w:top w:val="single" w:sz="4" w:space="0" w:color="auto"/>
              <w:left w:val="single" w:sz="4" w:space="0" w:color="auto"/>
              <w:bottom w:val="single" w:sz="4" w:space="0" w:color="auto"/>
              <w:right w:val="single" w:sz="4" w:space="0" w:color="auto"/>
            </w:tcBorders>
            <w:vAlign w:val="center"/>
          </w:tcPr>
          <w:p w14:paraId="325BF1E4"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5.</w:t>
            </w:r>
          </w:p>
        </w:tc>
      </w:tr>
      <w:tr w:rsidR="00AB4D31" w:rsidRPr="00D056D1" w14:paraId="4CF5BD60" w14:textId="77777777" w:rsidTr="00AB4D31">
        <w:trPr>
          <w:cantSplit/>
          <w:trHeight w:val="420"/>
        </w:trPr>
        <w:tc>
          <w:tcPr>
            <w:tcW w:w="498" w:type="dxa"/>
            <w:tcBorders>
              <w:top w:val="single" w:sz="4" w:space="0" w:color="auto"/>
              <w:left w:val="single" w:sz="4" w:space="0" w:color="auto"/>
              <w:bottom w:val="single" w:sz="4" w:space="0" w:color="auto"/>
              <w:right w:val="single" w:sz="4" w:space="0" w:color="auto"/>
            </w:tcBorders>
            <w:shd w:val="clear" w:color="auto" w:fill="auto"/>
            <w:vAlign w:val="center"/>
          </w:tcPr>
          <w:p w14:paraId="30C4D539" w14:textId="1BCC9089" w:rsidR="00AB4D31" w:rsidRPr="00D056D1" w:rsidRDefault="00822E82" w:rsidP="001E4C21">
            <w:pPr>
              <w:pStyle w:val="ListParagraph2"/>
              <w:tabs>
                <w:tab w:val="left" w:pos="1560"/>
              </w:tabs>
              <w:autoSpaceDE w:val="0"/>
              <w:autoSpaceDN w:val="0"/>
              <w:adjustRightInd w:val="0"/>
              <w:spacing w:after="0" w:line="240" w:lineRule="auto"/>
              <w:ind w:hanging="68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2191" w:type="dxa"/>
            <w:tcBorders>
              <w:top w:val="single" w:sz="4" w:space="0" w:color="auto"/>
              <w:left w:val="single" w:sz="4" w:space="0" w:color="auto"/>
              <w:bottom w:val="single" w:sz="4" w:space="0" w:color="auto"/>
              <w:right w:val="single" w:sz="4" w:space="0" w:color="auto"/>
            </w:tcBorders>
            <w:shd w:val="clear" w:color="auto" w:fill="auto"/>
            <w:vAlign w:val="center"/>
          </w:tcPr>
          <w:p w14:paraId="0A34C70C" w14:textId="77777777" w:rsidR="00AB4D31" w:rsidRPr="00D056D1" w:rsidRDefault="00AB4D31" w:rsidP="00AB4D31">
            <w:pPr>
              <w:pStyle w:val="ListParagraph2"/>
              <w:autoSpaceDE w:val="0"/>
              <w:autoSpaceDN w:val="0"/>
              <w:spacing w:after="0" w:line="240" w:lineRule="auto"/>
              <w:ind w:left="0"/>
              <w:rPr>
                <w:rFonts w:ascii="Times New Roman" w:eastAsiaTheme="minorHAnsi" w:hAnsi="Times New Roman" w:cs="Times New Roman"/>
                <w:b/>
                <w:bCs/>
                <w:caps/>
                <w:color w:val="000000"/>
                <w:sz w:val="24"/>
                <w:szCs w:val="24"/>
              </w:rPr>
            </w:pPr>
            <w:r>
              <w:rPr>
                <w:rFonts w:ascii="Times New Roman" w:hAnsi="Times New Roman" w:cs="Times New Roman"/>
                <w:color w:val="000000"/>
                <w:sz w:val="24"/>
                <w:szCs w:val="24"/>
              </w:rPr>
              <w:t xml:space="preserve">Auzu pārslas </w:t>
            </w:r>
          </w:p>
        </w:tc>
        <w:tc>
          <w:tcPr>
            <w:tcW w:w="2825" w:type="dxa"/>
            <w:vMerge w:val="restart"/>
            <w:tcBorders>
              <w:top w:val="single" w:sz="4" w:space="0" w:color="auto"/>
              <w:left w:val="single" w:sz="4" w:space="0" w:color="auto"/>
              <w:right w:val="single" w:sz="4" w:space="0" w:color="auto"/>
            </w:tcBorders>
            <w:vAlign w:val="center"/>
          </w:tcPr>
          <w:p w14:paraId="25C4DAF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____ %</w:t>
            </w:r>
          </w:p>
        </w:tc>
        <w:tc>
          <w:tcPr>
            <w:tcW w:w="2962" w:type="dxa"/>
            <w:tcBorders>
              <w:top w:val="single" w:sz="4" w:space="0" w:color="auto"/>
              <w:left w:val="single" w:sz="4" w:space="0" w:color="auto"/>
              <w:bottom w:val="single" w:sz="4" w:space="0" w:color="auto"/>
              <w:right w:val="single" w:sz="4" w:space="0" w:color="auto"/>
            </w:tcBorders>
            <w:vAlign w:val="center"/>
          </w:tcPr>
          <w:p w14:paraId="0C10499D"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6120" w:type="dxa"/>
            <w:tcBorders>
              <w:top w:val="single" w:sz="4" w:space="0" w:color="auto"/>
              <w:left w:val="single" w:sz="4" w:space="0" w:color="auto"/>
              <w:bottom w:val="single" w:sz="4" w:space="0" w:color="auto"/>
              <w:right w:val="single" w:sz="4" w:space="0" w:color="auto"/>
            </w:tcBorders>
            <w:vAlign w:val="center"/>
          </w:tcPr>
          <w:p w14:paraId="67E4BB63"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12EF2962" w14:textId="77777777" w:rsidTr="00AB4D31">
        <w:trPr>
          <w:cantSplit/>
          <w:trHeight w:val="420"/>
        </w:trPr>
        <w:tc>
          <w:tcPr>
            <w:tcW w:w="498" w:type="dxa"/>
            <w:tcBorders>
              <w:top w:val="single" w:sz="4" w:space="0" w:color="auto"/>
              <w:left w:val="single" w:sz="4" w:space="0" w:color="auto"/>
              <w:bottom w:val="single" w:sz="4" w:space="0" w:color="auto"/>
              <w:right w:val="single" w:sz="4" w:space="0" w:color="auto"/>
            </w:tcBorders>
            <w:shd w:val="clear" w:color="auto" w:fill="auto"/>
            <w:vAlign w:val="center"/>
          </w:tcPr>
          <w:p w14:paraId="0A6EE1BF" w14:textId="11D18781" w:rsidR="00AB4D31" w:rsidRPr="00D056D1" w:rsidRDefault="00822E82" w:rsidP="00822E82">
            <w:pPr>
              <w:pStyle w:val="ListParagraph2"/>
              <w:tabs>
                <w:tab w:val="left" w:pos="1560"/>
              </w:tabs>
              <w:autoSpaceDE w:val="0"/>
              <w:autoSpaceDN w:val="0"/>
              <w:adjustRightInd w:val="0"/>
              <w:spacing w:after="0" w:line="240" w:lineRule="auto"/>
              <w:ind w:hanging="68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2191" w:type="dxa"/>
            <w:tcBorders>
              <w:top w:val="single" w:sz="4" w:space="0" w:color="auto"/>
              <w:left w:val="single" w:sz="4" w:space="0" w:color="auto"/>
              <w:bottom w:val="single" w:sz="4" w:space="0" w:color="auto"/>
              <w:right w:val="single" w:sz="4" w:space="0" w:color="auto"/>
            </w:tcBorders>
            <w:shd w:val="clear" w:color="auto" w:fill="auto"/>
            <w:vAlign w:val="center"/>
          </w:tcPr>
          <w:p w14:paraId="5AD71601" w14:textId="77777777" w:rsidR="00AB4D31" w:rsidRPr="00D056D1" w:rsidRDefault="00AB4D31" w:rsidP="00AB4D31">
            <w:pPr>
              <w:pStyle w:val="ListParagraph2"/>
              <w:autoSpaceDE w:val="0"/>
              <w:autoSpaceDN w:val="0"/>
              <w:spacing w:after="0" w:line="240" w:lineRule="auto"/>
              <w:ind w:left="0"/>
              <w:rPr>
                <w:rFonts w:ascii="Times New Roman" w:hAnsi="Times New Roman" w:cs="Times New Roman"/>
                <w:bCs/>
                <w:caps/>
                <w:color w:val="000000"/>
                <w:sz w:val="24"/>
                <w:szCs w:val="24"/>
              </w:rPr>
            </w:pPr>
            <w:r w:rsidRPr="00D056D1">
              <w:rPr>
                <w:rFonts w:ascii="Times New Roman" w:hAnsi="Times New Roman" w:cs="Times New Roman"/>
                <w:color w:val="000000"/>
                <w:sz w:val="24"/>
                <w:szCs w:val="24"/>
              </w:rPr>
              <w:t>Griķi</w:t>
            </w:r>
          </w:p>
        </w:tc>
        <w:tc>
          <w:tcPr>
            <w:tcW w:w="2825" w:type="dxa"/>
            <w:vMerge/>
            <w:tcBorders>
              <w:left w:val="single" w:sz="4" w:space="0" w:color="auto"/>
              <w:right w:val="single" w:sz="4" w:space="0" w:color="auto"/>
            </w:tcBorders>
          </w:tcPr>
          <w:p w14:paraId="0874185B"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2962" w:type="dxa"/>
            <w:tcBorders>
              <w:top w:val="single" w:sz="4" w:space="0" w:color="auto"/>
              <w:left w:val="single" w:sz="4" w:space="0" w:color="auto"/>
              <w:bottom w:val="single" w:sz="4" w:space="0" w:color="auto"/>
              <w:right w:val="single" w:sz="4" w:space="0" w:color="auto"/>
            </w:tcBorders>
            <w:vAlign w:val="center"/>
          </w:tcPr>
          <w:p w14:paraId="68D7156D"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c>
          <w:tcPr>
            <w:tcW w:w="6120" w:type="dxa"/>
            <w:tcBorders>
              <w:top w:val="single" w:sz="4" w:space="0" w:color="auto"/>
              <w:left w:val="single" w:sz="4" w:space="0" w:color="auto"/>
              <w:bottom w:val="single" w:sz="4" w:space="0" w:color="auto"/>
              <w:right w:val="single" w:sz="4" w:space="0" w:color="auto"/>
            </w:tcBorders>
            <w:vAlign w:val="center"/>
          </w:tcPr>
          <w:p w14:paraId="1E5DE38C"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p>
        </w:tc>
      </w:tr>
      <w:tr w:rsidR="00AB4D31" w:rsidRPr="00D056D1" w14:paraId="1947B1B5" w14:textId="77777777" w:rsidTr="00AB4D31">
        <w:trPr>
          <w:cantSplit/>
          <w:trHeight w:val="420"/>
        </w:trPr>
        <w:tc>
          <w:tcPr>
            <w:tcW w:w="1459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135EED"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Cs/>
                <w:i/>
                <w:iCs/>
                <w:sz w:val="24"/>
                <w:szCs w:val="24"/>
              </w:rPr>
            </w:pPr>
            <w:r w:rsidRPr="00D056D1">
              <w:rPr>
                <w:rFonts w:ascii="Times New Roman" w:eastAsia="Times New Roman" w:hAnsi="Times New Roman" w:cs="Times New Roman"/>
                <w:bCs/>
                <w:i/>
                <w:iCs/>
                <w:color w:val="FF0000"/>
                <w:sz w:val="24"/>
                <w:szCs w:val="24"/>
              </w:rPr>
              <w:t xml:space="preserve">** </w:t>
            </w:r>
            <w:r w:rsidRPr="00D056D1">
              <w:rPr>
                <w:rFonts w:ascii="Times New Roman" w:eastAsia="Times New Roman" w:hAnsi="Times New Roman" w:cs="Times New Roman"/>
                <w:bCs/>
                <w:i/>
                <w:iCs/>
                <w:sz w:val="24"/>
                <w:szCs w:val="24"/>
              </w:rPr>
              <w:t>Piemēram, ja Pretendents no 2.kolonnā norādīto produktu piegādājamā apjoma piedāvā piegādāt 30% produktus, kas atbilst BL, tad:</w:t>
            </w:r>
          </w:p>
          <w:p w14:paraId="0E2DB17F"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i/>
                <w:iCs/>
                <w:sz w:val="24"/>
                <w:szCs w:val="24"/>
              </w:rPr>
            </w:pPr>
            <w:r w:rsidRPr="00D056D1">
              <w:rPr>
                <w:rFonts w:ascii="Times New Roman" w:eastAsia="Times New Roman" w:hAnsi="Times New Roman" w:cs="Times New Roman"/>
                <w:i/>
                <w:iCs/>
                <w:sz w:val="24"/>
                <w:szCs w:val="24"/>
              </w:rPr>
              <w:t xml:space="preserve">Piegādājot 100kg auzu pārslas 30kg auzu pārslām jāatbilst BL, </w:t>
            </w:r>
          </w:p>
          <w:p w14:paraId="09FF114F"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color w:val="000000"/>
                <w:sz w:val="24"/>
                <w:szCs w:val="24"/>
              </w:rPr>
            </w:pPr>
            <w:r w:rsidRPr="00D056D1">
              <w:rPr>
                <w:rFonts w:ascii="Times New Roman" w:eastAsia="Times New Roman" w:hAnsi="Times New Roman" w:cs="Times New Roman"/>
                <w:i/>
                <w:iCs/>
                <w:sz w:val="24"/>
                <w:szCs w:val="24"/>
              </w:rPr>
              <w:t>Piegādājot 80kg griķus 24kg jāatbilst BL.</w:t>
            </w:r>
          </w:p>
        </w:tc>
      </w:tr>
    </w:tbl>
    <w:p w14:paraId="6E793475" w14:textId="77777777" w:rsidR="00AB4D31" w:rsidRPr="00D056D1" w:rsidRDefault="00AB4D31" w:rsidP="00AB4D31">
      <w:pPr>
        <w:jc w:val="both"/>
        <w:rPr>
          <w:color w:val="000000"/>
        </w:rPr>
      </w:pPr>
    </w:p>
    <w:p w14:paraId="3ADE6630" w14:textId="77777777" w:rsidR="00AB4D31" w:rsidRPr="00D056D1" w:rsidRDefault="00AB4D31" w:rsidP="00AB4D31">
      <w:pPr>
        <w:jc w:val="both"/>
        <w:rPr>
          <w:color w:val="000000"/>
        </w:rPr>
      </w:pPr>
    </w:p>
    <w:p w14:paraId="010318AE" w14:textId="77777777" w:rsidR="00AB4D31" w:rsidRPr="00D056D1" w:rsidRDefault="00AB4D31" w:rsidP="00AB4D31">
      <w:pPr>
        <w:jc w:val="both"/>
        <w:rPr>
          <w:color w:val="000000"/>
        </w:rPr>
      </w:pPr>
    </w:p>
    <w:p w14:paraId="6ED68B7F" w14:textId="77777777" w:rsidR="00AB4D31" w:rsidRPr="00D056D1" w:rsidRDefault="00AB4D31" w:rsidP="00AB4D31">
      <w:pPr>
        <w:jc w:val="both"/>
        <w:rPr>
          <w:color w:val="000000"/>
        </w:rPr>
      </w:pPr>
    </w:p>
    <w:p w14:paraId="37B2817F" w14:textId="77777777" w:rsidR="00AB4D31" w:rsidRPr="00D056D1" w:rsidRDefault="00AB4D31" w:rsidP="00AB4D31">
      <w:pPr>
        <w:jc w:val="both"/>
        <w:rPr>
          <w:color w:val="000000"/>
        </w:rPr>
      </w:pPr>
    </w:p>
    <w:p w14:paraId="561EBBFA" w14:textId="77777777" w:rsidR="00AB4D31" w:rsidRPr="00D056D1" w:rsidRDefault="00AB4D31" w:rsidP="00AB4D31">
      <w:pPr>
        <w:jc w:val="both"/>
        <w:rPr>
          <w:color w:val="000000"/>
        </w:rPr>
      </w:pPr>
    </w:p>
    <w:p w14:paraId="741E53AA" w14:textId="77777777" w:rsidR="00AB4D31" w:rsidRPr="00D056D1" w:rsidRDefault="00AB4D31" w:rsidP="00AB4D31">
      <w:pPr>
        <w:jc w:val="both"/>
        <w:rPr>
          <w:color w:val="000000"/>
        </w:rPr>
      </w:pPr>
    </w:p>
    <w:p w14:paraId="4A7C8589" w14:textId="77777777" w:rsidR="00AB4D31" w:rsidRPr="00D056D1" w:rsidRDefault="00AB4D31" w:rsidP="00AB4D31">
      <w:pPr>
        <w:jc w:val="both"/>
        <w:rPr>
          <w:color w:val="000000"/>
        </w:rPr>
      </w:pPr>
    </w:p>
    <w:p w14:paraId="261BBE73" w14:textId="77777777" w:rsidR="00AB4D31" w:rsidRPr="00D056D1" w:rsidRDefault="00AB4D31" w:rsidP="00AB4D31">
      <w:pPr>
        <w:jc w:val="both"/>
        <w:rPr>
          <w:color w:val="000000"/>
        </w:rPr>
      </w:pPr>
    </w:p>
    <w:p w14:paraId="116607EA" w14:textId="73E5C538" w:rsidR="00AB4D31" w:rsidRPr="005C61EF" w:rsidRDefault="00AB4D31" w:rsidP="00AB4D31">
      <w:pPr>
        <w:ind w:left="993" w:hanging="993"/>
        <w:jc w:val="both"/>
        <w:rPr>
          <w:bCs/>
          <w:color w:val="FF0000"/>
          <w:u w:val="single"/>
        </w:rPr>
      </w:pPr>
      <w:r w:rsidRPr="005C61EF">
        <w:rPr>
          <w:b/>
          <w:color w:val="000000"/>
        </w:rPr>
        <w:lastRenderedPageBreak/>
        <w:t>4.tabula</w:t>
      </w:r>
      <w:r w:rsidRPr="00D056D1">
        <w:rPr>
          <w:color w:val="000000"/>
        </w:rPr>
        <w:t xml:space="preserve"> – </w:t>
      </w:r>
      <w:r w:rsidR="00E5410D">
        <w:rPr>
          <w:bCs/>
          <w:color w:val="000000"/>
        </w:rPr>
        <w:t>T</w:t>
      </w:r>
      <w:r w:rsidRPr="005C61EF">
        <w:rPr>
          <w:bCs/>
          <w:color w:val="000000"/>
        </w:rPr>
        <w:t xml:space="preserve">ehniskās specifikācijas obligātās zaļā publiskā iepirkuma prasības attiecībā uz </w:t>
      </w:r>
      <w:r w:rsidRPr="005C61EF">
        <w:rPr>
          <w:bCs/>
          <w:color w:val="FF0000"/>
          <w:u w:val="single"/>
        </w:rPr>
        <w:t>NPKS</w:t>
      </w:r>
      <w:r w:rsidRPr="005C61EF">
        <w:rPr>
          <w:bCs/>
          <w:color w:val="000000"/>
        </w:rPr>
        <w:t xml:space="preserve"> pārtikas produktu atbilstību un kvalitāti, kas </w:t>
      </w:r>
      <w:r w:rsidRPr="005C61EF">
        <w:rPr>
          <w:bCs/>
          <w:color w:val="FF0000"/>
          <w:u w:val="single"/>
        </w:rPr>
        <w:t xml:space="preserve">ir vismaz </w:t>
      </w:r>
      <w:r>
        <w:rPr>
          <w:bCs/>
          <w:color w:val="FF0000"/>
          <w:u w:val="single"/>
        </w:rPr>
        <w:t>100</w:t>
      </w:r>
      <w:r w:rsidRPr="005C61EF">
        <w:rPr>
          <w:bCs/>
          <w:color w:val="FF0000"/>
          <w:u w:val="single"/>
        </w:rPr>
        <w:t xml:space="preserve"> % no katras pozīcijas masas vai vērtības: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3461"/>
        <w:gridCol w:w="3823"/>
        <w:gridCol w:w="6796"/>
      </w:tblGrid>
      <w:tr w:rsidR="00AB4D31" w:rsidRPr="00D056D1" w14:paraId="2717D4A0" w14:textId="77777777" w:rsidTr="00AB4D31">
        <w:trPr>
          <w:cantSplit/>
          <w:trHeight w:val="1619"/>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14:paraId="124A5016"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rPr>
            </w:pPr>
            <w:proofErr w:type="spellStart"/>
            <w:r w:rsidRPr="00D056D1">
              <w:rPr>
                <w:rFonts w:ascii="Times New Roman" w:eastAsia="Times New Roman" w:hAnsi="Times New Roman" w:cs="Times New Roman"/>
                <w:color w:val="000000"/>
                <w:sz w:val="24"/>
                <w:szCs w:val="24"/>
              </w:rPr>
              <w:t>Nr.p.k</w:t>
            </w:r>
            <w:proofErr w:type="spellEnd"/>
            <w:r w:rsidRPr="00D056D1">
              <w:rPr>
                <w:rFonts w:ascii="Times New Roman" w:eastAsia="Times New Roman" w:hAnsi="Times New Roman" w:cs="Times New Roman"/>
                <w:color w:val="000000"/>
                <w:sz w:val="24"/>
                <w:szCs w:val="24"/>
              </w:rPr>
              <w:t>.</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47EF18AF"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Pr>
                <w:rFonts w:ascii="Times New Roman" w:eastAsia="Times New Roman" w:hAnsi="Times New Roman" w:cs="Times New Roman"/>
                <w:b/>
                <w:caps/>
                <w:color w:val="000000"/>
                <w:sz w:val="24"/>
                <w:szCs w:val="24"/>
              </w:rPr>
              <w:t>P</w:t>
            </w:r>
            <w:r>
              <w:rPr>
                <w:rFonts w:ascii="Times New Roman" w:eastAsia="Times New Roman" w:hAnsi="Times New Roman" w:cs="Times New Roman"/>
                <w:b/>
                <w:color w:val="000000"/>
                <w:sz w:val="24"/>
                <w:szCs w:val="24"/>
              </w:rPr>
              <w:t>rodukts</w:t>
            </w:r>
          </w:p>
          <w:p w14:paraId="3A92D05C"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sidRPr="00F43479">
              <w:rPr>
                <w:rFonts w:ascii="Times New Roman" w:eastAsia="Times New Roman" w:hAnsi="Times New Roman" w:cs="Times New Roman"/>
                <w:caps/>
                <w:color w:val="000000"/>
                <w:sz w:val="24"/>
                <w:szCs w:val="24"/>
              </w:rPr>
              <w:t>(</w:t>
            </w:r>
            <w:r w:rsidRPr="00F43479">
              <w:rPr>
                <w:rFonts w:ascii="Times New Roman" w:eastAsia="Times New Roman" w:hAnsi="Times New Roman" w:cs="Times New Roman"/>
                <w:i/>
                <w:color w:val="000000"/>
                <w:sz w:val="24"/>
                <w:szCs w:val="24"/>
              </w:rPr>
              <w:t>šīs tabulas 2.kolonnā norādīt</w:t>
            </w:r>
            <w:r>
              <w:rPr>
                <w:rFonts w:ascii="Times New Roman" w:eastAsia="Times New Roman" w:hAnsi="Times New Roman" w:cs="Times New Roman"/>
                <w:i/>
                <w:color w:val="000000"/>
                <w:sz w:val="24"/>
                <w:szCs w:val="24"/>
              </w:rPr>
              <w:t>os</w:t>
            </w:r>
            <w:r w:rsidRPr="00F43479">
              <w:rPr>
                <w:rFonts w:ascii="Times New Roman" w:eastAsia="Times New Roman" w:hAnsi="Times New Roman" w:cs="Times New Roman"/>
                <w:i/>
                <w:color w:val="000000"/>
                <w:sz w:val="24"/>
                <w:szCs w:val="24"/>
              </w:rPr>
              <w:t xml:space="preserve"> produktu nosaukum</w:t>
            </w:r>
            <w:r>
              <w:rPr>
                <w:rFonts w:ascii="Times New Roman" w:eastAsia="Times New Roman" w:hAnsi="Times New Roman" w:cs="Times New Roman"/>
                <w:i/>
                <w:color w:val="000000"/>
                <w:sz w:val="24"/>
                <w:szCs w:val="24"/>
              </w:rPr>
              <w:t>us</w:t>
            </w:r>
            <w:r w:rsidRPr="00F43479">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koriģēt nedrīkst</w:t>
            </w:r>
            <w:r w:rsidRPr="00F43479">
              <w:rPr>
                <w:rFonts w:ascii="Times New Roman" w:eastAsia="Times New Roman" w:hAnsi="Times New Roman" w:cs="Times New Roman"/>
                <w:caps/>
                <w:color w:val="000000"/>
                <w:sz w:val="24"/>
                <w:szCs w:val="24"/>
              </w:rPr>
              <w:t>)</w:t>
            </w:r>
          </w:p>
        </w:tc>
        <w:tc>
          <w:tcPr>
            <w:tcW w:w="3828" w:type="dxa"/>
            <w:tcBorders>
              <w:top w:val="single" w:sz="4" w:space="0" w:color="auto"/>
              <w:left w:val="single" w:sz="4" w:space="0" w:color="auto"/>
              <w:bottom w:val="single" w:sz="4" w:space="0" w:color="auto"/>
              <w:right w:val="single" w:sz="4" w:space="0" w:color="auto"/>
            </w:tcBorders>
            <w:vAlign w:val="center"/>
          </w:tcPr>
          <w:p w14:paraId="2D502AA5"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Pretendenta piedāvātā NPKS produkta nosaukums, kuram jāatbilst sertifikātā/ reģistrā norādītajam un Pasūtītāja šīs tabulas 2.kolonnā</w:t>
            </w:r>
          </w:p>
          <w:p w14:paraId="7780D1E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norādītajam produktam</w:t>
            </w:r>
          </w:p>
        </w:tc>
        <w:tc>
          <w:tcPr>
            <w:tcW w:w="6804" w:type="dxa"/>
            <w:tcBorders>
              <w:top w:val="single" w:sz="4" w:space="0" w:color="auto"/>
              <w:left w:val="single" w:sz="4" w:space="0" w:color="auto"/>
              <w:bottom w:val="single" w:sz="4" w:space="0" w:color="auto"/>
              <w:right w:val="single" w:sz="4" w:space="0" w:color="auto"/>
            </w:tcBorders>
            <w:vAlign w:val="center"/>
          </w:tcPr>
          <w:p w14:paraId="2400B20E"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lang w:eastAsia="lv-LV"/>
              </w:rPr>
            </w:pPr>
            <w:r w:rsidRPr="00D056D1">
              <w:rPr>
                <w:rFonts w:ascii="Times New Roman" w:eastAsia="Times New Roman" w:hAnsi="Times New Roman" w:cs="Times New Roman"/>
                <w:b/>
                <w:color w:val="000000"/>
                <w:sz w:val="24"/>
                <w:szCs w:val="24"/>
                <w:lang w:eastAsia="lv-LV"/>
              </w:rPr>
              <w:t>NPKS produkta:</w:t>
            </w:r>
          </w:p>
          <w:p w14:paraId="3DD1BCE1" w14:textId="69FD5DAA" w:rsidR="00613E21" w:rsidRPr="00896145" w:rsidRDefault="00AB4D31" w:rsidP="007D5E3A">
            <w:pPr>
              <w:pStyle w:val="Stils1"/>
              <w:numPr>
                <w:ilvl w:val="0"/>
                <w:numId w:val="19"/>
              </w:numPr>
              <w:tabs>
                <w:tab w:val="left" w:pos="1560"/>
              </w:tabs>
              <w:autoSpaceDE w:val="0"/>
              <w:autoSpaceDN w:val="0"/>
              <w:adjustRightInd w:val="0"/>
              <w:jc w:val="center"/>
              <w:rPr>
                <w:i w:val="0"/>
                <w:sz w:val="24"/>
                <w:szCs w:val="24"/>
              </w:rPr>
            </w:pPr>
            <w:r w:rsidRPr="00896145">
              <w:rPr>
                <w:i w:val="0"/>
                <w:sz w:val="24"/>
                <w:szCs w:val="24"/>
              </w:rPr>
              <w:t>ražotāja nosaukums</w:t>
            </w:r>
            <w:r w:rsidR="00613E21" w:rsidRPr="00896145">
              <w:rPr>
                <w:i w:val="0"/>
                <w:sz w:val="24"/>
                <w:szCs w:val="24"/>
              </w:rPr>
              <w:t>, reģistrācijas numurs</w:t>
            </w:r>
            <w:r w:rsidRPr="00896145">
              <w:rPr>
                <w:i w:val="0"/>
                <w:sz w:val="24"/>
                <w:szCs w:val="24"/>
              </w:rPr>
              <w:t>;</w:t>
            </w:r>
          </w:p>
          <w:p w14:paraId="232A1469" w14:textId="77777777" w:rsidR="00613E21" w:rsidRDefault="00AB4D31" w:rsidP="007D5E3A">
            <w:pPr>
              <w:pStyle w:val="Stils1"/>
              <w:numPr>
                <w:ilvl w:val="0"/>
                <w:numId w:val="15"/>
              </w:numPr>
              <w:tabs>
                <w:tab w:val="left" w:pos="1560"/>
              </w:tabs>
              <w:autoSpaceDE w:val="0"/>
              <w:autoSpaceDN w:val="0"/>
              <w:adjustRightInd w:val="0"/>
              <w:jc w:val="center"/>
              <w:rPr>
                <w:i w:val="0"/>
                <w:sz w:val="24"/>
                <w:szCs w:val="24"/>
              </w:rPr>
            </w:pPr>
            <w:r w:rsidRPr="00613E21">
              <w:rPr>
                <w:i w:val="0"/>
                <w:sz w:val="24"/>
                <w:szCs w:val="24"/>
              </w:rPr>
              <w:t>sertifikāta datums un numurs (sertifikāts nav jāpievieno);</w:t>
            </w:r>
          </w:p>
          <w:p w14:paraId="34E5D4ED" w14:textId="77777777" w:rsidR="00613E21" w:rsidRDefault="00AB4D31" w:rsidP="007D5E3A">
            <w:pPr>
              <w:pStyle w:val="Stils1"/>
              <w:numPr>
                <w:ilvl w:val="0"/>
                <w:numId w:val="15"/>
              </w:numPr>
              <w:tabs>
                <w:tab w:val="left" w:pos="1560"/>
              </w:tabs>
              <w:autoSpaceDE w:val="0"/>
              <w:autoSpaceDN w:val="0"/>
              <w:adjustRightInd w:val="0"/>
              <w:jc w:val="center"/>
              <w:rPr>
                <w:i w:val="0"/>
                <w:sz w:val="24"/>
                <w:szCs w:val="24"/>
              </w:rPr>
            </w:pPr>
            <w:r w:rsidRPr="00613E21">
              <w:rPr>
                <w:i w:val="0"/>
                <w:sz w:val="24"/>
                <w:szCs w:val="24"/>
              </w:rPr>
              <w:t>piegādātāja nosaukums;</w:t>
            </w:r>
          </w:p>
          <w:p w14:paraId="0463C86F" w14:textId="70265FFC" w:rsidR="00AB4D31" w:rsidRPr="00613E21" w:rsidRDefault="00AB4D31" w:rsidP="007D5E3A">
            <w:pPr>
              <w:pStyle w:val="Stils1"/>
              <w:numPr>
                <w:ilvl w:val="0"/>
                <w:numId w:val="15"/>
              </w:numPr>
              <w:tabs>
                <w:tab w:val="left" w:pos="1560"/>
              </w:tabs>
              <w:autoSpaceDE w:val="0"/>
              <w:autoSpaceDN w:val="0"/>
              <w:adjustRightInd w:val="0"/>
              <w:jc w:val="center"/>
              <w:rPr>
                <w:i w:val="0"/>
                <w:sz w:val="24"/>
                <w:szCs w:val="24"/>
              </w:rPr>
            </w:pPr>
            <w:r w:rsidRPr="00613E21">
              <w:rPr>
                <w:i w:val="0"/>
                <w:color w:val="FF0000"/>
                <w:sz w:val="24"/>
                <w:szCs w:val="24"/>
              </w:rPr>
              <w:t xml:space="preserve">NPKS produkta ražošanas/audzēšanas vietas adrese un attālums km </w:t>
            </w:r>
            <w:r w:rsidRPr="00613E21">
              <w:rPr>
                <w:i w:val="0"/>
                <w:sz w:val="24"/>
                <w:szCs w:val="24"/>
              </w:rPr>
              <w:t>no ražošanas/audzēšanas vietas līdz Pretendenta norādītās ēdiena gatavošanas vietai.</w:t>
            </w:r>
          </w:p>
          <w:p w14:paraId="030D0F7D"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p>
        </w:tc>
      </w:tr>
      <w:tr w:rsidR="00AB4D31" w:rsidRPr="00D056D1" w14:paraId="2974B3F8" w14:textId="77777777" w:rsidTr="00AB4D31">
        <w:trPr>
          <w:cantSplit/>
          <w:trHeight w:val="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44CA07"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1.</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62075F75"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aps/>
                <w:color w:val="000000"/>
                <w:sz w:val="20"/>
                <w:szCs w:val="20"/>
              </w:rPr>
            </w:pPr>
            <w:r w:rsidRPr="00822E82">
              <w:rPr>
                <w:rFonts w:ascii="Times New Roman" w:eastAsia="Times New Roman" w:hAnsi="Times New Roman" w:cs="Times New Roman"/>
                <w:caps/>
                <w:color w:val="000000"/>
                <w:sz w:val="20"/>
                <w:szCs w:val="20"/>
              </w:rPr>
              <w:t>2.</w:t>
            </w:r>
          </w:p>
        </w:tc>
        <w:tc>
          <w:tcPr>
            <w:tcW w:w="3828" w:type="dxa"/>
            <w:tcBorders>
              <w:top w:val="single" w:sz="4" w:space="0" w:color="auto"/>
              <w:left w:val="single" w:sz="4" w:space="0" w:color="auto"/>
              <w:bottom w:val="single" w:sz="4" w:space="0" w:color="auto"/>
              <w:right w:val="single" w:sz="4" w:space="0" w:color="auto"/>
            </w:tcBorders>
            <w:vAlign w:val="center"/>
          </w:tcPr>
          <w:p w14:paraId="4FE60171"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3.</w:t>
            </w:r>
          </w:p>
        </w:tc>
        <w:tc>
          <w:tcPr>
            <w:tcW w:w="6804" w:type="dxa"/>
            <w:tcBorders>
              <w:top w:val="single" w:sz="4" w:space="0" w:color="auto"/>
              <w:left w:val="single" w:sz="4" w:space="0" w:color="auto"/>
              <w:bottom w:val="single" w:sz="4" w:space="0" w:color="auto"/>
              <w:right w:val="single" w:sz="4" w:space="0" w:color="auto"/>
            </w:tcBorders>
            <w:vAlign w:val="center"/>
          </w:tcPr>
          <w:p w14:paraId="45D22225"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lang w:eastAsia="lv-LV"/>
              </w:rPr>
            </w:pPr>
            <w:r w:rsidRPr="00822E82">
              <w:rPr>
                <w:rFonts w:ascii="Times New Roman" w:eastAsia="Times New Roman" w:hAnsi="Times New Roman" w:cs="Times New Roman"/>
                <w:color w:val="000000"/>
                <w:sz w:val="20"/>
                <w:szCs w:val="20"/>
                <w:lang w:eastAsia="lv-LV"/>
              </w:rPr>
              <w:t>4.</w:t>
            </w:r>
          </w:p>
        </w:tc>
      </w:tr>
      <w:tr w:rsidR="00AB4D31" w:rsidRPr="00D056D1" w14:paraId="6E1547B8"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8F25A" w14:textId="057D680A"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1.</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26E66EEB"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Putraimi (grūbas, manna, miežu vai kukurūzas putraimi)</w:t>
            </w:r>
          </w:p>
        </w:tc>
        <w:tc>
          <w:tcPr>
            <w:tcW w:w="3828" w:type="dxa"/>
            <w:tcBorders>
              <w:top w:val="single" w:sz="4" w:space="0" w:color="auto"/>
              <w:left w:val="single" w:sz="4" w:space="0" w:color="auto"/>
              <w:bottom w:val="single" w:sz="4" w:space="0" w:color="auto"/>
              <w:right w:val="single" w:sz="4" w:space="0" w:color="auto"/>
            </w:tcBorders>
          </w:tcPr>
          <w:p w14:paraId="7139E989"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55C1278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48121794"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6D3F1A" w14:textId="07D0B56F"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2.</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171A9998"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sidRPr="00D056D1">
              <w:rPr>
                <w:rFonts w:ascii="Times New Roman" w:hAnsi="Times New Roman" w:cs="Times New Roman"/>
                <w:color w:val="000000"/>
                <w:sz w:val="24"/>
                <w:szCs w:val="24"/>
              </w:rPr>
              <w:t xml:space="preserve">Cūkgaļa </w:t>
            </w:r>
          </w:p>
        </w:tc>
        <w:tc>
          <w:tcPr>
            <w:tcW w:w="3828" w:type="dxa"/>
            <w:tcBorders>
              <w:top w:val="single" w:sz="4" w:space="0" w:color="auto"/>
              <w:left w:val="single" w:sz="4" w:space="0" w:color="auto"/>
              <w:bottom w:val="single" w:sz="4" w:space="0" w:color="auto"/>
              <w:right w:val="single" w:sz="4" w:space="0" w:color="auto"/>
            </w:tcBorders>
          </w:tcPr>
          <w:p w14:paraId="72832B3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2D1CE1E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5DADF895"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1F745C" w14:textId="13B9BF18"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3.</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46BFE755"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 xml:space="preserve">Liellopa gaļa </w:t>
            </w:r>
          </w:p>
        </w:tc>
        <w:tc>
          <w:tcPr>
            <w:tcW w:w="3828" w:type="dxa"/>
            <w:tcBorders>
              <w:top w:val="single" w:sz="4" w:space="0" w:color="auto"/>
              <w:left w:val="single" w:sz="4" w:space="0" w:color="auto"/>
              <w:bottom w:val="single" w:sz="4" w:space="0" w:color="auto"/>
              <w:right w:val="single" w:sz="4" w:space="0" w:color="auto"/>
            </w:tcBorders>
          </w:tcPr>
          <w:p w14:paraId="4B1A6FB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503D608E"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14B8E5D9"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65387" w14:textId="7DD3C3CB"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4.</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375F555C"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sidRPr="00D056D1">
              <w:rPr>
                <w:rFonts w:ascii="Times New Roman" w:hAnsi="Times New Roman" w:cs="Times New Roman"/>
                <w:color w:val="000000"/>
                <w:sz w:val="24"/>
                <w:szCs w:val="24"/>
              </w:rPr>
              <w:t>Biezpiens 0,5%, 5% vai 9%</w:t>
            </w:r>
          </w:p>
        </w:tc>
        <w:tc>
          <w:tcPr>
            <w:tcW w:w="3828" w:type="dxa"/>
            <w:tcBorders>
              <w:top w:val="single" w:sz="4" w:space="0" w:color="auto"/>
              <w:left w:val="single" w:sz="4" w:space="0" w:color="auto"/>
              <w:bottom w:val="single" w:sz="4" w:space="0" w:color="auto"/>
              <w:right w:val="single" w:sz="4" w:space="0" w:color="auto"/>
            </w:tcBorders>
          </w:tcPr>
          <w:p w14:paraId="5F5A72E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2BF5EE04"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7178FDBD"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5679DF" w14:textId="2215EF6C"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5.</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548E10CA"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Krējums saldais (ne mazāk k</w:t>
            </w:r>
            <w:r>
              <w:rPr>
                <w:rFonts w:ascii="Times New Roman" w:hAnsi="Times New Roman" w:cs="Times New Roman"/>
                <w:color w:val="000000"/>
                <w:sz w:val="24"/>
                <w:szCs w:val="24"/>
              </w:rPr>
              <w:t>ā</w:t>
            </w:r>
            <w:r w:rsidRPr="00D056D1">
              <w:rPr>
                <w:rFonts w:ascii="Times New Roman" w:hAnsi="Times New Roman" w:cs="Times New Roman"/>
                <w:color w:val="000000"/>
                <w:sz w:val="24"/>
                <w:szCs w:val="24"/>
              </w:rPr>
              <w:t xml:space="preserve"> 35%)</w:t>
            </w:r>
          </w:p>
        </w:tc>
        <w:tc>
          <w:tcPr>
            <w:tcW w:w="3828" w:type="dxa"/>
            <w:tcBorders>
              <w:top w:val="single" w:sz="4" w:space="0" w:color="auto"/>
              <w:left w:val="single" w:sz="4" w:space="0" w:color="auto"/>
              <w:bottom w:val="single" w:sz="4" w:space="0" w:color="auto"/>
              <w:right w:val="single" w:sz="4" w:space="0" w:color="auto"/>
            </w:tcBorders>
          </w:tcPr>
          <w:p w14:paraId="6926F8B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17213EF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7B877D84"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AB3977" w14:textId="08980259"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6.</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48C8632C"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Krējums skābais (ne mazāk kā 20%)</w:t>
            </w:r>
          </w:p>
        </w:tc>
        <w:tc>
          <w:tcPr>
            <w:tcW w:w="3828" w:type="dxa"/>
            <w:tcBorders>
              <w:top w:val="single" w:sz="4" w:space="0" w:color="auto"/>
              <w:left w:val="single" w:sz="4" w:space="0" w:color="auto"/>
              <w:bottom w:val="single" w:sz="4" w:space="0" w:color="auto"/>
              <w:right w:val="single" w:sz="4" w:space="0" w:color="auto"/>
            </w:tcBorders>
          </w:tcPr>
          <w:p w14:paraId="4A9159C3"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452D725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1FB46E60"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E726F8" w14:textId="466EDD85"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7.</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19CEAEDE"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Siers (ne mazāk kā 45%)</w:t>
            </w:r>
          </w:p>
        </w:tc>
        <w:tc>
          <w:tcPr>
            <w:tcW w:w="3828" w:type="dxa"/>
            <w:tcBorders>
              <w:top w:val="single" w:sz="4" w:space="0" w:color="auto"/>
              <w:left w:val="single" w:sz="4" w:space="0" w:color="auto"/>
              <w:bottom w:val="single" w:sz="4" w:space="0" w:color="auto"/>
              <w:right w:val="single" w:sz="4" w:space="0" w:color="auto"/>
            </w:tcBorders>
          </w:tcPr>
          <w:p w14:paraId="29174C06"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7DCC3FB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0D815A5A"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FB2320" w14:textId="777F9FF5"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8.</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287F830E"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eastAsia="Times New Roman" w:hAnsi="Times New Roman" w:cs="Times New Roman"/>
                <w:color w:val="000000"/>
                <w:sz w:val="24"/>
                <w:szCs w:val="24"/>
              </w:rPr>
              <w:t>Kliju, sēklu vai graudu maize</w:t>
            </w:r>
          </w:p>
        </w:tc>
        <w:tc>
          <w:tcPr>
            <w:tcW w:w="3828" w:type="dxa"/>
            <w:tcBorders>
              <w:top w:val="single" w:sz="4" w:space="0" w:color="auto"/>
              <w:left w:val="single" w:sz="4" w:space="0" w:color="auto"/>
              <w:bottom w:val="single" w:sz="4" w:space="0" w:color="auto"/>
              <w:right w:val="single" w:sz="4" w:space="0" w:color="auto"/>
            </w:tcBorders>
          </w:tcPr>
          <w:p w14:paraId="3ED3704D"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5088070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6D699D25"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73EFE2" w14:textId="0B7A62B2"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9.</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18C68BFE"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sidRPr="00D056D1">
              <w:rPr>
                <w:rFonts w:ascii="Times New Roman" w:hAnsi="Times New Roman" w:cs="Times New Roman"/>
                <w:color w:val="000000"/>
                <w:sz w:val="24"/>
                <w:szCs w:val="24"/>
              </w:rPr>
              <w:t>Rudzu maize (rupjmaize)</w:t>
            </w:r>
          </w:p>
        </w:tc>
        <w:tc>
          <w:tcPr>
            <w:tcW w:w="3828" w:type="dxa"/>
            <w:tcBorders>
              <w:top w:val="single" w:sz="4" w:space="0" w:color="auto"/>
              <w:left w:val="single" w:sz="4" w:space="0" w:color="auto"/>
              <w:bottom w:val="single" w:sz="4" w:space="0" w:color="auto"/>
              <w:right w:val="single" w:sz="4" w:space="0" w:color="auto"/>
            </w:tcBorders>
          </w:tcPr>
          <w:p w14:paraId="13F54F6A"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44F45B9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5D4D5F5D"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BE7B9F" w14:textId="4E887009" w:rsidR="00AB4D31" w:rsidRPr="00861A9E"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10.</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31993AE2"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sidRPr="00D056D1">
              <w:rPr>
                <w:rFonts w:ascii="Times New Roman" w:hAnsi="Times New Roman" w:cs="Times New Roman"/>
                <w:color w:val="000000"/>
                <w:sz w:val="24"/>
                <w:szCs w:val="24"/>
              </w:rPr>
              <w:t>Skābēti kāposti</w:t>
            </w:r>
          </w:p>
        </w:tc>
        <w:tc>
          <w:tcPr>
            <w:tcW w:w="3828" w:type="dxa"/>
            <w:tcBorders>
              <w:top w:val="single" w:sz="4" w:space="0" w:color="auto"/>
              <w:left w:val="single" w:sz="4" w:space="0" w:color="auto"/>
              <w:bottom w:val="single" w:sz="4" w:space="0" w:color="auto"/>
              <w:right w:val="single" w:sz="4" w:space="0" w:color="auto"/>
            </w:tcBorders>
          </w:tcPr>
          <w:p w14:paraId="5E74CBD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41BBD0FD"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r w:rsidR="00AB4D31" w:rsidRPr="00D056D1" w14:paraId="09DE0042" w14:textId="77777777" w:rsidTr="00AB4D31">
        <w:trPr>
          <w:cantSplit/>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504A5F" w14:textId="4719B039" w:rsidR="00AB4D31" w:rsidRPr="00D056D1" w:rsidRDefault="00822E82" w:rsidP="00896145">
            <w:pPr>
              <w:pStyle w:val="ListParagraph2"/>
              <w:numPr>
                <w:ilvl w:val="0"/>
                <w:numId w:val="11"/>
              </w:numPr>
              <w:tabs>
                <w:tab w:val="left" w:pos="1560"/>
              </w:tabs>
              <w:autoSpaceDE w:val="0"/>
              <w:autoSpaceDN w:val="0"/>
              <w:adjustRightInd w:val="0"/>
              <w:spacing w:after="0" w:line="240" w:lineRule="auto"/>
              <w:rPr>
                <w:rFonts w:ascii="Times New Roman" w:eastAsia="Times New Roman" w:hAnsi="Times New Roman" w:cs="Times New Roman"/>
                <w:color w:val="000000"/>
                <w:sz w:val="24"/>
                <w:szCs w:val="24"/>
              </w:rPr>
            </w:pPr>
            <w:r w:rsidRPr="00861A9E">
              <w:rPr>
                <w:rFonts w:ascii="Times New Roman" w:eastAsia="Times New Roman" w:hAnsi="Times New Roman" w:cs="Times New Roman"/>
                <w:sz w:val="24"/>
                <w:szCs w:val="24"/>
              </w:rPr>
              <w:t>11.</w:t>
            </w:r>
          </w:p>
        </w:tc>
        <w:tc>
          <w:tcPr>
            <w:tcW w:w="3466" w:type="dxa"/>
            <w:tcBorders>
              <w:top w:val="single" w:sz="4" w:space="0" w:color="auto"/>
              <w:left w:val="single" w:sz="4" w:space="0" w:color="auto"/>
              <w:bottom w:val="single" w:sz="4" w:space="0" w:color="auto"/>
              <w:right w:val="single" w:sz="4" w:space="0" w:color="auto"/>
            </w:tcBorders>
            <w:shd w:val="clear" w:color="auto" w:fill="auto"/>
            <w:vAlign w:val="center"/>
          </w:tcPr>
          <w:p w14:paraId="2F422BAE"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Sulas vai sulas dzērieni, vai nektāri</w:t>
            </w:r>
          </w:p>
        </w:tc>
        <w:tc>
          <w:tcPr>
            <w:tcW w:w="3828" w:type="dxa"/>
            <w:tcBorders>
              <w:top w:val="single" w:sz="4" w:space="0" w:color="auto"/>
              <w:left w:val="single" w:sz="4" w:space="0" w:color="auto"/>
              <w:bottom w:val="single" w:sz="4" w:space="0" w:color="auto"/>
              <w:right w:val="single" w:sz="4" w:space="0" w:color="auto"/>
            </w:tcBorders>
          </w:tcPr>
          <w:p w14:paraId="18926DC8"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6804" w:type="dxa"/>
            <w:tcBorders>
              <w:top w:val="single" w:sz="4" w:space="0" w:color="auto"/>
              <w:left w:val="single" w:sz="4" w:space="0" w:color="auto"/>
              <w:bottom w:val="single" w:sz="4" w:space="0" w:color="auto"/>
              <w:right w:val="single" w:sz="4" w:space="0" w:color="auto"/>
            </w:tcBorders>
          </w:tcPr>
          <w:p w14:paraId="448A54A4"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bl>
    <w:p w14:paraId="24BC8DF0" w14:textId="77777777" w:rsidR="00AB4D31" w:rsidRDefault="00AB4D31" w:rsidP="00AB4D31">
      <w:pPr>
        <w:tabs>
          <w:tab w:val="left" w:pos="1134"/>
        </w:tabs>
        <w:ind w:left="1134" w:hanging="1134"/>
        <w:jc w:val="both"/>
        <w:rPr>
          <w:b/>
          <w:color w:val="000000"/>
        </w:rPr>
      </w:pPr>
      <w:r>
        <w:rPr>
          <w:b/>
          <w:color w:val="000000"/>
        </w:rPr>
        <w:br w:type="page"/>
      </w:r>
    </w:p>
    <w:p w14:paraId="709DFF3C" w14:textId="5AC9E21D" w:rsidR="00AB4D31" w:rsidRPr="00D056D1" w:rsidRDefault="00AB4D31" w:rsidP="00AB4D31">
      <w:pPr>
        <w:tabs>
          <w:tab w:val="left" w:pos="1134"/>
        </w:tabs>
        <w:ind w:left="1134" w:hanging="1134"/>
        <w:jc w:val="both"/>
        <w:rPr>
          <w:b/>
          <w:bCs/>
          <w:color w:val="000000"/>
        </w:rPr>
      </w:pPr>
      <w:r w:rsidRPr="005C61EF">
        <w:rPr>
          <w:b/>
          <w:color w:val="000000"/>
        </w:rPr>
        <w:lastRenderedPageBreak/>
        <w:t>5.tabula</w:t>
      </w:r>
      <w:r w:rsidRPr="00D056D1">
        <w:rPr>
          <w:color w:val="000000"/>
        </w:rPr>
        <w:t xml:space="preserve"> – </w:t>
      </w:r>
      <w:r w:rsidR="00E5410D">
        <w:rPr>
          <w:bCs/>
          <w:color w:val="000000"/>
        </w:rPr>
        <w:t>T</w:t>
      </w:r>
      <w:r w:rsidRPr="005C61EF">
        <w:rPr>
          <w:bCs/>
          <w:color w:val="000000"/>
        </w:rPr>
        <w:t xml:space="preserve">ehniskās specifikācijas obligātās zaļā publiskā iepirkuma prasības attiecībā uz </w:t>
      </w:r>
      <w:r w:rsidRPr="005C61EF">
        <w:rPr>
          <w:bCs/>
          <w:color w:val="FF0000"/>
          <w:u w:val="single"/>
        </w:rPr>
        <w:t>LPIA</w:t>
      </w:r>
      <w:r w:rsidRPr="005C61EF">
        <w:rPr>
          <w:bCs/>
          <w:color w:val="000000"/>
        </w:rPr>
        <w:t xml:space="preserve"> pārtikas produktu atbilstību un kvalitāti, kas </w:t>
      </w:r>
      <w:r w:rsidRPr="005C61EF">
        <w:rPr>
          <w:bCs/>
          <w:color w:val="FF0000"/>
          <w:u w:val="single"/>
        </w:rPr>
        <w:t xml:space="preserve">ir vismaz </w:t>
      </w:r>
      <w:r>
        <w:rPr>
          <w:bCs/>
          <w:color w:val="FF0000"/>
          <w:u w:val="single"/>
        </w:rPr>
        <w:t>100</w:t>
      </w:r>
      <w:r w:rsidRPr="005C61EF">
        <w:rPr>
          <w:bCs/>
          <w:color w:val="FF0000"/>
          <w:u w:val="single"/>
        </w:rPr>
        <w:t xml:space="preserve"> % no katras pozīcijas masas vai vērtības:</w:t>
      </w:r>
    </w:p>
    <w:tbl>
      <w:tblPr>
        <w:tblW w:w="13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667"/>
        <w:gridCol w:w="4306"/>
        <w:gridCol w:w="5767"/>
      </w:tblGrid>
      <w:tr w:rsidR="00AB4D31" w:rsidRPr="00D056D1" w14:paraId="2C517407" w14:textId="77777777" w:rsidTr="00822E82">
        <w:trPr>
          <w:cantSplit/>
          <w:trHeight w:val="1619"/>
        </w:trPr>
        <w:tc>
          <w:tcPr>
            <w:tcW w:w="704" w:type="dxa"/>
            <w:tcBorders>
              <w:top w:val="single" w:sz="4" w:space="0" w:color="auto"/>
              <w:left w:val="single" w:sz="4" w:space="0" w:color="auto"/>
              <w:bottom w:val="single" w:sz="4" w:space="0" w:color="auto"/>
              <w:right w:val="single" w:sz="4" w:space="0" w:color="auto"/>
            </w:tcBorders>
            <w:shd w:val="clear" w:color="auto" w:fill="auto"/>
            <w:textDirection w:val="btLr"/>
          </w:tcPr>
          <w:p w14:paraId="785592D6"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rPr>
            </w:pPr>
            <w:proofErr w:type="spellStart"/>
            <w:r w:rsidRPr="00D056D1">
              <w:rPr>
                <w:rFonts w:ascii="Times New Roman" w:eastAsia="Times New Roman" w:hAnsi="Times New Roman" w:cs="Times New Roman"/>
                <w:color w:val="000000"/>
                <w:sz w:val="24"/>
                <w:szCs w:val="24"/>
              </w:rPr>
              <w:t>Nr.p.k</w:t>
            </w:r>
            <w:proofErr w:type="spellEnd"/>
            <w:r w:rsidRPr="00D056D1">
              <w:rPr>
                <w:rFonts w:ascii="Times New Roman" w:eastAsia="Times New Roman" w:hAnsi="Times New Roman" w:cs="Times New Roman"/>
                <w:color w:val="000000"/>
                <w:sz w:val="24"/>
                <w:szCs w:val="24"/>
              </w:rPr>
              <w:t>.</w:t>
            </w:r>
          </w:p>
        </w:tc>
        <w:tc>
          <w:tcPr>
            <w:tcW w:w="2667" w:type="dxa"/>
            <w:tcBorders>
              <w:top w:val="single" w:sz="4" w:space="0" w:color="auto"/>
              <w:left w:val="single" w:sz="4" w:space="0" w:color="auto"/>
              <w:bottom w:val="single" w:sz="4" w:space="0" w:color="auto"/>
              <w:right w:val="single" w:sz="4" w:space="0" w:color="auto"/>
            </w:tcBorders>
            <w:shd w:val="clear" w:color="auto" w:fill="auto"/>
            <w:vAlign w:val="center"/>
          </w:tcPr>
          <w:p w14:paraId="05EF0745"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Pr>
                <w:rFonts w:ascii="Times New Roman" w:eastAsia="Times New Roman" w:hAnsi="Times New Roman" w:cs="Times New Roman"/>
                <w:b/>
                <w:caps/>
                <w:color w:val="000000"/>
                <w:sz w:val="24"/>
                <w:szCs w:val="24"/>
              </w:rPr>
              <w:t>P</w:t>
            </w:r>
            <w:r>
              <w:rPr>
                <w:rFonts w:ascii="Times New Roman" w:eastAsia="Times New Roman" w:hAnsi="Times New Roman" w:cs="Times New Roman"/>
                <w:b/>
                <w:color w:val="000000"/>
                <w:sz w:val="24"/>
                <w:szCs w:val="24"/>
              </w:rPr>
              <w:t>rodukts</w:t>
            </w:r>
          </w:p>
          <w:p w14:paraId="3DF6885B"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 w:val="24"/>
                <w:szCs w:val="24"/>
              </w:rPr>
            </w:pPr>
            <w:r w:rsidRPr="00F43479">
              <w:rPr>
                <w:rFonts w:ascii="Times New Roman" w:eastAsia="Times New Roman" w:hAnsi="Times New Roman" w:cs="Times New Roman"/>
                <w:caps/>
                <w:color w:val="000000"/>
                <w:sz w:val="24"/>
                <w:szCs w:val="24"/>
              </w:rPr>
              <w:t>(</w:t>
            </w:r>
            <w:r w:rsidRPr="00F43479">
              <w:rPr>
                <w:rFonts w:ascii="Times New Roman" w:eastAsia="Times New Roman" w:hAnsi="Times New Roman" w:cs="Times New Roman"/>
                <w:i/>
                <w:color w:val="000000"/>
                <w:sz w:val="24"/>
                <w:szCs w:val="24"/>
              </w:rPr>
              <w:t>šīs tabulas 2.kolonnā norādīt</w:t>
            </w:r>
            <w:r>
              <w:rPr>
                <w:rFonts w:ascii="Times New Roman" w:eastAsia="Times New Roman" w:hAnsi="Times New Roman" w:cs="Times New Roman"/>
                <w:i/>
                <w:color w:val="000000"/>
                <w:sz w:val="24"/>
                <w:szCs w:val="24"/>
              </w:rPr>
              <w:t>os</w:t>
            </w:r>
            <w:r w:rsidRPr="00F43479">
              <w:rPr>
                <w:rFonts w:ascii="Times New Roman" w:eastAsia="Times New Roman" w:hAnsi="Times New Roman" w:cs="Times New Roman"/>
                <w:i/>
                <w:color w:val="000000"/>
                <w:sz w:val="24"/>
                <w:szCs w:val="24"/>
              </w:rPr>
              <w:t xml:space="preserve"> produktu nosaukum</w:t>
            </w:r>
            <w:r>
              <w:rPr>
                <w:rFonts w:ascii="Times New Roman" w:eastAsia="Times New Roman" w:hAnsi="Times New Roman" w:cs="Times New Roman"/>
                <w:i/>
                <w:color w:val="000000"/>
                <w:sz w:val="24"/>
                <w:szCs w:val="24"/>
              </w:rPr>
              <w:t>us</w:t>
            </w:r>
            <w:r w:rsidRPr="00F43479">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koriģēt nedrīkst</w:t>
            </w:r>
            <w:r w:rsidRPr="00F43479">
              <w:rPr>
                <w:rFonts w:ascii="Times New Roman" w:eastAsia="Times New Roman" w:hAnsi="Times New Roman" w:cs="Times New Roman"/>
                <w:caps/>
                <w:color w:val="000000"/>
                <w:sz w:val="24"/>
                <w:szCs w:val="24"/>
              </w:rPr>
              <w:t>)</w:t>
            </w:r>
          </w:p>
        </w:tc>
        <w:tc>
          <w:tcPr>
            <w:tcW w:w="4306" w:type="dxa"/>
            <w:tcBorders>
              <w:top w:val="single" w:sz="4" w:space="0" w:color="auto"/>
              <w:left w:val="single" w:sz="4" w:space="0" w:color="auto"/>
              <w:bottom w:val="single" w:sz="4" w:space="0" w:color="auto"/>
              <w:right w:val="single" w:sz="4" w:space="0" w:color="auto"/>
            </w:tcBorders>
            <w:vAlign w:val="center"/>
          </w:tcPr>
          <w:p w14:paraId="35D9DDEE" w14:textId="63F910C0"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 xml:space="preserve">Pretendenta piedāvātā LPIA </w:t>
            </w:r>
            <w:r w:rsidR="00A22687" w:rsidRPr="00E5410D">
              <w:rPr>
                <w:rFonts w:ascii="Times New Roman" w:eastAsia="Times New Roman" w:hAnsi="Times New Roman" w:cs="Times New Roman"/>
                <w:b/>
                <w:sz w:val="24"/>
                <w:szCs w:val="24"/>
              </w:rPr>
              <w:t>audzētāja</w:t>
            </w:r>
            <w:r w:rsidRPr="00D056D1">
              <w:rPr>
                <w:rFonts w:ascii="Times New Roman" w:eastAsia="Times New Roman" w:hAnsi="Times New Roman" w:cs="Times New Roman"/>
                <w:b/>
                <w:color w:val="000000"/>
                <w:sz w:val="24"/>
                <w:szCs w:val="24"/>
              </w:rPr>
              <w:t xml:space="preserve"> nosaukums, kuram jāatbilst reģistrā norādītajam un Pasūtītāja šīs tabulas 2.kolonnā</w:t>
            </w:r>
          </w:p>
          <w:p w14:paraId="0223C94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norādītajam produktam</w:t>
            </w:r>
          </w:p>
        </w:tc>
        <w:tc>
          <w:tcPr>
            <w:tcW w:w="5767" w:type="dxa"/>
            <w:tcBorders>
              <w:top w:val="single" w:sz="4" w:space="0" w:color="auto"/>
              <w:left w:val="single" w:sz="4" w:space="0" w:color="auto"/>
              <w:bottom w:val="single" w:sz="4" w:space="0" w:color="auto"/>
              <w:right w:val="single" w:sz="4" w:space="0" w:color="auto"/>
            </w:tcBorders>
            <w:vAlign w:val="center"/>
          </w:tcPr>
          <w:p w14:paraId="31EC9BA1" w14:textId="650488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lang w:eastAsia="lv-LV"/>
              </w:rPr>
            </w:pPr>
            <w:r w:rsidRPr="00D056D1">
              <w:rPr>
                <w:rFonts w:ascii="Times New Roman" w:eastAsia="Times New Roman" w:hAnsi="Times New Roman" w:cs="Times New Roman"/>
                <w:b/>
                <w:color w:val="000000"/>
                <w:sz w:val="24"/>
                <w:szCs w:val="24"/>
                <w:lang w:eastAsia="lv-LV"/>
              </w:rPr>
              <w:t xml:space="preserve">LPIA </w:t>
            </w:r>
            <w:r w:rsidR="002424CF" w:rsidRPr="00E5410D">
              <w:rPr>
                <w:rFonts w:ascii="Times New Roman" w:eastAsia="Times New Roman" w:hAnsi="Times New Roman" w:cs="Times New Roman"/>
                <w:b/>
                <w:sz w:val="24"/>
                <w:szCs w:val="24"/>
                <w:lang w:eastAsia="lv-LV"/>
              </w:rPr>
              <w:t>audzētāja</w:t>
            </w:r>
            <w:r w:rsidRPr="00D056D1">
              <w:rPr>
                <w:rFonts w:ascii="Times New Roman" w:eastAsia="Times New Roman" w:hAnsi="Times New Roman" w:cs="Times New Roman"/>
                <w:b/>
                <w:color w:val="000000"/>
                <w:sz w:val="24"/>
                <w:szCs w:val="24"/>
                <w:lang w:eastAsia="lv-LV"/>
              </w:rPr>
              <w:t>:</w:t>
            </w:r>
          </w:p>
          <w:p w14:paraId="5039D3B9" w14:textId="594F70EA" w:rsidR="00816500" w:rsidRPr="00896145" w:rsidRDefault="00AB4D31" w:rsidP="007D5E3A">
            <w:pPr>
              <w:pStyle w:val="Stils1"/>
              <w:numPr>
                <w:ilvl w:val="0"/>
                <w:numId w:val="20"/>
              </w:numPr>
              <w:tabs>
                <w:tab w:val="left" w:pos="1560"/>
              </w:tabs>
              <w:autoSpaceDE w:val="0"/>
              <w:autoSpaceDN w:val="0"/>
              <w:adjustRightInd w:val="0"/>
              <w:jc w:val="center"/>
              <w:rPr>
                <w:i w:val="0"/>
                <w:sz w:val="24"/>
                <w:szCs w:val="24"/>
              </w:rPr>
            </w:pPr>
            <w:r w:rsidRPr="00896145">
              <w:rPr>
                <w:i w:val="0"/>
                <w:sz w:val="24"/>
                <w:szCs w:val="24"/>
              </w:rPr>
              <w:t>ražotāja nosaukums</w:t>
            </w:r>
            <w:r w:rsidR="00816500" w:rsidRPr="00896145">
              <w:rPr>
                <w:i w:val="0"/>
                <w:sz w:val="24"/>
                <w:szCs w:val="24"/>
              </w:rPr>
              <w:t>, reģistrācijas numurs</w:t>
            </w:r>
            <w:r w:rsidRPr="00896145">
              <w:rPr>
                <w:i w:val="0"/>
                <w:sz w:val="24"/>
                <w:szCs w:val="24"/>
              </w:rPr>
              <w:t>;</w:t>
            </w:r>
          </w:p>
          <w:p w14:paraId="7AB4191E" w14:textId="5B3207A1" w:rsidR="00816500" w:rsidRDefault="00A22687" w:rsidP="00896145">
            <w:pPr>
              <w:pStyle w:val="Stils1"/>
              <w:tabs>
                <w:tab w:val="left" w:pos="1560"/>
              </w:tabs>
              <w:autoSpaceDE w:val="0"/>
              <w:autoSpaceDN w:val="0"/>
              <w:adjustRightInd w:val="0"/>
              <w:jc w:val="center"/>
              <w:rPr>
                <w:i w:val="0"/>
                <w:sz w:val="24"/>
                <w:szCs w:val="24"/>
              </w:rPr>
            </w:pPr>
            <w:r w:rsidRPr="00E5410D">
              <w:rPr>
                <w:i w:val="0"/>
                <w:color w:val="auto"/>
                <w:sz w:val="24"/>
                <w:szCs w:val="24"/>
              </w:rPr>
              <w:t>LPIA audzētāja</w:t>
            </w:r>
            <w:r w:rsidR="00AB4D31" w:rsidRPr="00E5410D">
              <w:rPr>
                <w:i w:val="0"/>
                <w:color w:val="auto"/>
                <w:sz w:val="24"/>
                <w:szCs w:val="24"/>
              </w:rPr>
              <w:t xml:space="preserve"> </w:t>
            </w:r>
            <w:r w:rsidR="00AB4D31" w:rsidRPr="00816500">
              <w:rPr>
                <w:i w:val="0"/>
                <w:sz w:val="24"/>
                <w:szCs w:val="24"/>
              </w:rPr>
              <w:t xml:space="preserve">numurs; </w:t>
            </w:r>
          </w:p>
          <w:p w14:paraId="537BAFBB" w14:textId="77777777" w:rsidR="00816500" w:rsidRDefault="00AB4D31" w:rsidP="00896145">
            <w:pPr>
              <w:pStyle w:val="Stils1"/>
              <w:tabs>
                <w:tab w:val="left" w:pos="1560"/>
              </w:tabs>
              <w:autoSpaceDE w:val="0"/>
              <w:autoSpaceDN w:val="0"/>
              <w:adjustRightInd w:val="0"/>
              <w:jc w:val="center"/>
              <w:rPr>
                <w:i w:val="0"/>
                <w:sz w:val="24"/>
                <w:szCs w:val="24"/>
              </w:rPr>
            </w:pPr>
            <w:r w:rsidRPr="00816500">
              <w:rPr>
                <w:sz w:val="24"/>
                <w:szCs w:val="24"/>
              </w:rPr>
              <w:t xml:space="preserve"> </w:t>
            </w:r>
            <w:r w:rsidRPr="00816500">
              <w:rPr>
                <w:i w:val="0"/>
                <w:sz w:val="24"/>
                <w:szCs w:val="24"/>
              </w:rPr>
              <w:t>piegādātāja nosaukums;</w:t>
            </w:r>
          </w:p>
          <w:p w14:paraId="337A70C7" w14:textId="4B118D26" w:rsidR="00AB4D31" w:rsidRPr="00816500" w:rsidRDefault="00AB4D31" w:rsidP="00896145">
            <w:pPr>
              <w:pStyle w:val="Stils1"/>
              <w:tabs>
                <w:tab w:val="left" w:pos="1560"/>
              </w:tabs>
              <w:autoSpaceDE w:val="0"/>
              <w:autoSpaceDN w:val="0"/>
              <w:adjustRightInd w:val="0"/>
              <w:jc w:val="center"/>
              <w:rPr>
                <w:i w:val="0"/>
                <w:sz w:val="24"/>
                <w:szCs w:val="24"/>
              </w:rPr>
            </w:pPr>
            <w:r w:rsidRPr="00816500">
              <w:rPr>
                <w:i w:val="0"/>
                <w:color w:val="FF0000"/>
                <w:sz w:val="24"/>
                <w:szCs w:val="24"/>
              </w:rPr>
              <w:t xml:space="preserve">LPIA produkta ražošanas/audzēšanas vietas adrese un attālums km </w:t>
            </w:r>
            <w:r w:rsidRPr="00816500">
              <w:rPr>
                <w:i w:val="0"/>
                <w:sz w:val="24"/>
                <w:szCs w:val="24"/>
              </w:rPr>
              <w:t>no ražošanas/audzēšanas vietas līdz Pretendenta norādītās ēdiena gatavošanas vietai.</w:t>
            </w:r>
          </w:p>
          <w:p w14:paraId="7B454ABF"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p>
        </w:tc>
      </w:tr>
      <w:tr w:rsidR="00AB4D31" w:rsidRPr="00D056D1" w14:paraId="08951258" w14:textId="77777777" w:rsidTr="00822E82">
        <w:trPr>
          <w:cantSplit/>
          <w:trHeight w:val="4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DD0716"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1.</w:t>
            </w:r>
          </w:p>
        </w:tc>
        <w:tc>
          <w:tcPr>
            <w:tcW w:w="2667" w:type="dxa"/>
            <w:tcBorders>
              <w:top w:val="single" w:sz="4" w:space="0" w:color="auto"/>
              <w:left w:val="single" w:sz="4" w:space="0" w:color="auto"/>
              <w:bottom w:val="single" w:sz="4" w:space="0" w:color="auto"/>
              <w:right w:val="single" w:sz="4" w:space="0" w:color="auto"/>
            </w:tcBorders>
            <w:shd w:val="clear" w:color="auto" w:fill="auto"/>
            <w:vAlign w:val="center"/>
          </w:tcPr>
          <w:p w14:paraId="7965A8F6"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aps/>
                <w:color w:val="000000"/>
                <w:sz w:val="20"/>
                <w:szCs w:val="20"/>
              </w:rPr>
            </w:pPr>
            <w:r w:rsidRPr="00822E82">
              <w:rPr>
                <w:rFonts w:ascii="Times New Roman" w:eastAsia="Times New Roman" w:hAnsi="Times New Roman" w:cs="Times New Roman"/>
                <w:caps/>
                <w:color w:val="000000"/>
                <w:sz w:val="20"/>
                <w:szCs w:val="20"/>
              </w:rPr>
              <w:t>2.</w:t>
            </w:r>
          </w:p>
        </w:tc>
        <w:tc>
          <w:tcPr>
            <w:tcW w:w="4306" w:type="dxa"/>
            <w:tcBorders>
              <w:top w:val="single" w:sz="4" w:space="0" w:color="auto"/>
              <w:left w:val="single" w:sz="4" w:space="0" w:color="auto"/>
              <w:bottom w:val="single" w:sz="4" w:space="0" w:color="auto"/>
              <w:right w:val="single" w:sz="4" w:space="0" w:color="auto"/>
            </w:tcBorders>
            <w:vAlign w:val="center"/>
          </w:tcPr>
          <w:p w14:paraId="4C0FDAA1"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rPr>
            </w:pPr>
            <w:r w:rsidRPr="00822E82">
              <w:rPr>
                <w:rFonts w:ascii="Times New Roman" w:eastAsia="Times New Roman" w:hAnsi="Times New Roman" w:cs="Times New Roman"/>
                <w:color w:val="000000"/>
                <w:sz w:val="20"/>
                <w:szCs w:val="20"/>
              </w:rPr>
              <w:t>3.</w:t>
            </w:r>
          </w:p>
        </w:tc>
        <w:tc>
          <w:tcPr>
            <w:tcW w:w="5767" w:type="dxa"/>
            <w:tcBorders>
              <w:top w:val="single" w:sz="4" w:space="0" w:color="auto"/>
              <w:left w:val="single" w:sz="4" w:space="0" w:color="auto"/>
              <w:bottom w:val="single" w:sz="4" w:space="0" w:color="auto"/>
              <w:right w:val="single" w:sz="4" w:space="0" w:color="auto"/>
            </w:tcBorders>
            <w:vAlign w:val="center"/>
          </w:tcPr>
          <w:p w14:paraId="174336AC" w14:textId="77777777" w:rsidR="00AB4D31" w:rsidRPr="00822E82"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0"/>
                <w:szCs w:val="20"/>
                <w:lang w:eastAsia="lv-LV"/>
              </w:rPr>
            </w:pPr>
            <w:r w:rsidRPr="00822E82">
              <w:rPr>
                <w:rFonts w:ascii="Times New Roman" w:eastAsia="Times New Roman" w:hAnsi="Times New Roman" w:cs="Times New Roman"/>
                <w:color w:val="000000"/>
                <w:sz w:val="20"/>
                <w:szCs w:val="20"/>
                <w:lang w:eastAsia="lv-LV"/>
              </w:rPr>
              <w:t>4.</w:t>
            </w:r>
          </w:p>
        </w:tc>
      </w:tr>
      <w:tr w:rsidR="00AB4D31" w:rsidRPr="00D056D1" w14:paraId="563A31C3" w14:textId="77777777" w:rsidTr="00822E82">
        <w:trPr>
          <w:cantSplit/>
          <w:trHeight w:val="4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ED73BD" w14:textId="20ADC787" w:rsidR="00AB4D31" w:rsidRPr="00D056D1" w:rsidRDefault="00822E82" w:rsidP="00822E82">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2667" w:type="dxa"/>
            <w:tcBorders>
              <w:top w:val="single" w:sz="4" w:space="0" w:color="auto"/>
              <w:left w:val="single" w:sz="4" w:space="0" w:color="auto"/>
              <w:bottom w:val="single" w:sz="4" w:space="0" w:color="auto"/>
              <w:right w:val="single" w:sz="4" w:space="0" w:color="auto"/>
            </w:tcBorders>
            <w:shd w:val="clear" w:color="auto" w:fill="auto"/>
            <w:vAlign w:val="center"/>
          </w:tcPr>
          <w:p w14:paraId="057DF53A" w14:textId="77777777" w:rsidR="00AB4D31" w:rsidRPr="00D056D1" w:rsidRDefault="00AB4D31" w:rsidP="00AB4D31">
            <w:pPr>
              <w:pStyle w:val="ListParagraph2"/>
              <w:tabs>
                <w:tab w:val="left" w:pos="1560"/>
              </w:tabs>
              <w:autoSpaceDE w:val="0"/>
              <w:autoSpaceDN w:val="0"/>
              <w:adjustRightInd w:val="0"/>
              <w:spacing w:after="0" w:line="240" w:lineRule="auto"/>
              <w:ind w:left="0"/>
              <w:rPr>
                <w:rFonts w:ascii="Times New Roman" w:hAnsi="Times New Roman" w:cs="Times New Roman"/>
                <w:color w:val="000000"/>
                <w:sz w:val="24"/>
                <w:szCs w:val="24"/>
              </w:rPr>
            </w:pPr>
            <w:r w:rsidRPr="00D056D1">
              <w:rPr>
                <w:rFonts w:ascii="Times New Roman" w:hAnsi="Times New Roman" w:cs="Times New Roman"/>
                <w:color w:val="000000"/>
                <w:sz w:val="24"/>
                <w:szCs w:val="24"/>
              </w:rPr>
              <w:t>Kartupeļi (visu gadu)</w:t>
            </w:r>
          </w:p>
        </w:tc>
        <w:tc>
          <w:tcPr>
            <w:tcW w:w="4306" w:type="dxa"/>
            <w:tcBorders>
              <w:top w:val="single" w:sz="4" w:space="0" w:color="auto"/>
              <w:left w:val="single" w:sz="4" w:space="0" w:color="auto"/>
              <w:bottom w:val="single" w:sz="4" w:space="0" w:color="auto"/>
              <w:right w:val="single" w:sz="4" w:space="0" w:color="auto"/>
            </w:tcBorders>
          </w:tcPr>
          <w:p w14:paraId="4C35643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c>
          <w:tcPr>
            <w:tcW w:w="5767" w:type="dxa"/>
            <w:tcBorders>
              <w:top w:val="single" w:sz="4" w:space="0" w:color="auto"/>
              <w:left w:val="single" w:sz="4" w:space="0" w:color="auto"/>
              <w:bottom w:val="single" w:sz="4" w:space="0" w:color="auto"/>
              <w:right w:val="single" w:sz="4" w:space="0" w:color="auto"/>
            </w:tcBorders>
          </w:tcPr>
          <w:p w14:paraId="3751BFD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sz w:val="24"/>
                <w:szCs w:val="24"/>
              </w:rPr>
            </w:pPr>
          </w:p>
        </w:tc>
      </w:tr>
    </w:tbl>
    <w:p w14:paraId="1193F3B0" w14:textId="77777777" w:rsidR="00AB4D31" w:rsidRPr="00D056D1" w:rsidRDefault="00AB4D31" w:rsidP="00AB4D31">
      <w:pPr>
        <w:jc w:val="both"/>
        <w:rPr>
          <w:color w:val="000000"/>
          <w:lang w:eastAsia="lv-LV"/>
        </w:rPr>
      </w:pPr>
    </w:p>
    <w:p w14:paraId="73F8655A" w14:textId="77777777" w:rsidR="00AB4D31" w:rsidRDefault="00AB4D31" w:rsidP="00AB4D31">
      <w:pPr>
        <w:jc w:val="both"/>
        <w:rPr>
          <w:b/>
          <w:lang w:eastAsia="lv-LV"/>
        </w:rPr>
      </w:pPr>
      <w:r>
        <w:rPr>
          <w:b/>
          <w:lang w:eastAsia="lv-LV"/>
        </w:rPr>
        <w:br w:type="page"/>
      </w:r>
    </w:p>
    <w:p w14:paraId="1B55134D" w14:textId="77777777" w:rsidR="00AB4D31" w:rsidRPr="00896145" w:rsidRDefault="00AB4D31" w:rsidP="00AB4D31">
      <w:pPr>
        <w:jc w:val="both"/>
        <w:rPr>
          <w:color w:val="000000"/>
          <w:sz w:val="22"/>
          <w:lang w:eastAsia="lv-LV"/>
        </w:rPr>
      </w:pPr>
      <w:r w:rsidRPr="00896145">
        <w:rPr>
          <w:b/>
          <w:sz w:val="22"/>
          <w:lang w:eastAsia="lv-LV"/>
        </w:rPr>
        <w:lastRenderedPageBreak/>
        <w:t>6.tabula</w:t>
      </w:r>
      <w:r w:rsidRPr="00896145">
        <w:rPr>
          <w:sz w:val="22"/>
          <w:lang w:eastAsia="lv-LV"/>
        </w:rPr>
        <w:t xml:space="preserve"> </w:t>
      </w:r>
      <w:r w:rsidRPr="00896145">
        <w:rPr>
          <w:color w:val="000000"/>
          <w:sz w:val="22"/>
          <w:lang w:eastAsia="lv-LV"/>
        </w:rPr>
        <w:t xml:space="preserve">– </w:t>
      </w:r>
      <w:bookmarkStart w:id="20" w:name="_Hlk52808989"/>
      <w:r w:rsidRPr="00896145">
        <w:rPr>
          <w:color w:val="000000"/>
          <w:sz w:val="22"/>
          <w:u w:val="single"/>
          <w:lang w:eastAsia="lv-LV"/>
        </w:rPr>
        <w:t>BL, NPKS, LPIA produkti</w:t>
      </w:r>
      <w:r w:rsidRPr="00896145">
        <w:rPr>
          <w:color w:val="000000"/>
          <w:sz w:val="22"/>
          <w:lang w:eastAsia="lv-LV"/>
        </w:rPr>
        <w:t>, kurus pretendents izvēlas piedāvāt papildus tiem BL, NPKS produktiem, kas no Pasūtītāja puses noteikti kā obligāti</w:t>
      </w:r>
      <w:bookmarkEnd w:id="20"/>
      <w:r w:rsidRPr="00896145">
        <w:rPr>
          <w:color w:val="000000"/>
          <w:sz w:val="22"/>
          <w:lang w:eastAsia="lv-LV"/>
        </w:rPr>
        <w:t xml:space="preserve"> un tādā apjomā kā Pretendents to ir norādījis:</w:t>
      </w:r>
    </w:p>
    <w:p w14:paraId="6425E9A4" w14:textId="1D81271A" w:rsidR="00896145" w:rsidRPr="00896145" w:rsidRDefault="00AB4D31" w:rsidP="00AB4D31">
      <w:pPr>
        <w:jc w:val="both"/>
        <w:rPr>
          <w:i/>
          <w:iCs/>
          <w:color w:val="000000"/>
          <w:sz w:val="22"/>
          <w:lang w:eastAsia="lv-LV"/>
        </w:rPr>
      </w:pPr>
      <w:r w:rsidRPr="00896145">
        <w:rPr>
          <w:i/>
          <w:iCs/>
          <w:color w:val="000000"/>
          <w:sz w:val="22"/>
          <w:lang w:eastAsia="lv-LV"/>
        </w:rPr>
        <w:t>(ja kāds no produktiem vienlaikus ir gan BL, gan NPKS un/vai LPIA produkts, par to papildus punktus pretendentam nepiešķir.)</w:t>
      </w:r>
    </w:p>
    <w:tbl>
      <w:tblPr>
        <w:tblW w:w="14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2565"/>
        <w:gridCol w:w="2126"/>
        <w:gridCol w:w="2781"/>
        <w:gridCol w:w="2361"/>
        <w:gridCol w:w="2295"/>
        <w:gridCol w:w="1883"/>
      </w:tblGrid>
      <w:tr w:rsidR="00822E82" w:rsidRPr="00D056D1" w14:paraId="0E40AB05" w14:textId="77777777" w:rsidTr="00896145">
        <w:trPr>
          <w:cantSplit/>
          <w:trHeight w:val="2683"/>
        </w:trPr>
        <w:tc>
          <w:tcPr>
            <w:tcW w:w="0" w:type="auto"/>
            <w:shd w:val="clear" w:color="auto" w:fill="auto"/>
            <w:textDirection w:val="btLr"/>
          </w:tcPr>
          <w:p w14:paraId="7F8D8D45" w14:textId="77777777" w:rsidR="00AB4D31" w:rsidRPr="00D056D1" w:rsidRDefault="00AB4D31" w:rsidP="00AB4D31">
            <w:pPr>
              <w:pStyle w:val="ListParagraph2"/>
              <w:tabs>
                <w:tab w:val="left" w:pos="1560"/>
              </w:tabs>
              <w:autoSpaceDE w:val="0"/>
              <w:autoSpaceDN w:val="0"/>
              <w:adjustRightInd w:val="0"/>
              <w:spacing w:after="0" w:line="240" w:lineRule="auto"/>
              <w:ind w:left="113" w:right="113"/>
              <w:jc w:val="center"/>
              <w:rPr>
                <w:rFonts w:ascii="Times New Roman" w:eastAsia="Times New Roman" w:hAnsi="Times New Roman" w:cs="Times New Roman"/>
                <w:color w:val="000000"/>
                <w:sz w:val="24"/>
                <w:szCs w:val="24"/>
                <w:highlight w:val="yellow"/>
              </w:rPr>
            </w:pPr>
            <w:proofErr w:type="spellStart"/>
            <w:r w:rsidRPr="00896145">
              <w:rPr>
                <w:rFonts w:ascii="Times New Roman" w:eastAsia="Times New Roman" w:hAnsi="Times New Roman" w:cs="Times New Roman"/>
                <w:color w:val="000000"/>
                <w:szCs w:val="24"/>
              </w:rPr>
              <w:t>Nr.p.k</w:t>
            </w:r>
            <w:proofErr w:type="spellEnd"/>
          </w:p>
        </w:tc>
        <w:tc>
          <w:tcPr>
            <w:tcW w:w="2565" w:type="dxa"/>
            <w:shd w:val="clear" w:color="auto" w:fill="auto"/>
            <w:vAlign w:val="center"/>
          </w:tcPr>
          <w:p w14:paraId="7471991B" w14:textId="77777777" w:rsidR="00AB4D31" w:rsidRPr="00896145"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aps/>
                <w:color w:val="000000"/>
                <w:szCs w:val="24"/>
              </w:rPr>
            </w:pPr>
            <w:r w:rsidRPr="00896145">
              <w:rPr>
                <w:rFonts w:ascii="Times New Roman" w:eastAsia="Times New Roman" w:hAnsi="Times New Roman" w:cs="Times New Roman"/>
                <w:b/>
                <w:caps/>
                <w:color w:val="000000"/>
                <w:szCs w:val="24"/>
              </w:rPr>
              <w:t>P</w:t>
            </w:r>
            <w:r w:rsidRPr="00896145">
              <w:rPr>
                <w:rFonts w:ascii="Times New Roman" w:eastAsia="Times New Roman" w:hAnsi="Times New Roman" w:cs="Times New Roman"/>
                <w:b/>
                <w:color w:val="000000"/>
                <w:szCs w:val="24"/>
              </w:rPr>
              <w:t>rodukts</w:t>
            </w:r>
          </w:p>
          <w:p w14:paraId="450BA98E"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896145">
              <w:rPr>
                <w:rFonts w:ascii="Times New Roman" w:eastAsia="Times New Roman" w:hAnsi="Times New Roman" w:cs="Times New Roman"/>
                <w:caps/>
                <w:color w:val="000000"/>
                <w:szCs w:val="24"/>
              </w:rPr>
              <w:t>(</w:t>
            </w:r>
            <w:r w:rsidRPr="00896145">
              <w:rPr>
                <w:rFonts w:ascii="Times New Roman" w:eastAsia="Times New Roman" w:hAnsi="Times New Roman" w:cs="Times New Roman"/>
                <w:i/>
                <w:color w:val="000000"/>
                <w:szCs w:val="24"/>
              </w:rPr>
              <w:t>šīs tabulas 2.kolonnā norādītos produktu nosaukumus koriģēt nedrīkst</w:t>
            </w:r>
            <w:r w:rsidRPr="00896145">
              <w:rPr>
                <w:rFonts w:ascii="Times New Roman" w:eastAsia="Times New Roman" w:hAnsi="Times New Roman" w:cs="Times New Roman"/>
                <w:caps/>
                <w:color w:val="000000"/>
                <w:szCs w:val="24"/>
              </w:rPr>
              <w:t>)</w:t>
            </w:r>
          </w:p>
        </w:tc>
        <w:tc>
          <w:tcPr>
            <w:tcW w:w="2126" w:type="dxa"/>
            <w:vAlign w:val="center"/>
          </w:tcPr>
          <w:p w14:paraId="6B747317" w14:textId="77777777" w:rsidR="00AB4D31" w:rsidRPr="00896145"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b/>
                <w:color w:val="000000"/>
                <w:szCs w:val="24"/>
              </w:rPr>
              <w:t>Pretendenta piedāvātā NPKS, BL, LPIA</w:t>
            </w:r>
            <w:r w:rsidRPr="00896145">
              <w:rPr>
                <w:rFonts w:ascii="Times New Roman" w:eastAsia="Times New Roman" w:hAnsi="Times New Roman" w:cs="Times New Roman"/>
                <w:color w:val="000000"/>
                <w:szCs w:val="24"/>
              </w:rPr>
              <w:t xml:space="preserve"> </w:t>
            </w:r>
            <w:r w:rsidRPr="00896145">
              <w:rPr>
                <w:rFonts w:ascii="Times New Roman" w:eastAsia="Times New Roman" w:hAnsi="Times New Roman" w:cs="Times New Roman"/>
                <w:b/>
                <w:color w:val="000000"/>
                <w:szCs w:val="24"/>
              </w:rPr>
              <w:t xml:space="preserve">produkta nosaukums, </w:t>
            </w:r>
            <w:r w:rsidRPr="00896145">
              <w:rPr>
                <w:rFonts w:ascii="Times New Roman" w:eastAsia="Times New Roman" w:hAnsi="Times New Roman" w:cs="Times New Roman"/>
                <w:color w:val="000000"/>
                <w:szCs w:val="24"/>
              </w:rPr>
              <w:t>kuram jāatbilst sertifikātā/ reģistrā norādītajam un Pasūtītāja šīs tabulas 2.kolonnā</w:t>
            </w:r>
          </w:p>
          <w:p w14:paraId="6D7036A2"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896145">
              <w:rPr>
                <w:rFonts w:ascii="Times New Roman" w:eastAsia="Times New Roman" w:hAnsi="Times New Roman" w:cs="Times New Roman"/>
                <w:color w:val="000000"/>
                <w:szCs w:val="24"/>
              </w:rPr>
              <w:t>norādītajam produktam</w:t>
            </w:r>
          </w:p>
        </w:tc>
        <w:tc>
          <w:tcPr>
            <w:tcW w:w="2781" w:type="dxa"/>
            <w:shd w:val="clear" w:color="auto" w:fill="auto"/>
            <w:vAlign w:val="center"/>
          </w:tcPr>
          <w:p w14:paraId="04ECD9AB"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BL produkta, kas sertificēts Latvijā:</w:t>
            </w:r>
          </w:p>
          <w:p w14:paraId="27BCF3F8" w14:textId="77777777" w:rsidR="00896145" w:rsidRPr="00896145" w:rsidRDefault="00AB4D31" w:rsidP="007D5E3A">
            <w:pPr>
              <w:pStyle w:val="Stils1"/>
              <w:numPr>
                <w:ilvl w:val="0"/>
                <w:numId w:val="17"/>
              </w:numPr>
              <w:tabs>
                <w:tab w:val="left" w:pos="1560"/>
              </w:tabs>
              <w:autoSpaceDE w:val="0"/>
              <w:autoSpaceDN w:val="0"/>
              <w:adjustRightInd w:val="0"/>
              <w:jc w:val="center"/>
              <w:rPr>
                <w:b w:val="0"/>
                <w:i w:val="0"/>
                <w:sz w:val="22"/>
                <w:szCs w:val="24"/>
              </w:rPr>
            </w:pPr>
            <w:r w:rsidRPr="00896145">
              <w:rPr>
                <w:b w:val="0"/>
                <w:i w:val="0"/>
                <w:sz w:val="22"/>
                <w:szCs w:val="24"/>
              </w:rPr>
              <w:t>ražotāja/operatora nosaukums,</w:t>
            </w:r>
            <w:r w:rsidR="00816500" w:rsidRPr="00896145">
              <w:rPr>
                <w:b w:val="0"/>
                <w:i w:val="0"/>
                <w:sz w:val="22"/>
                <w:szCs w:val="24"/>
              </w:rPr>
              <w:t xml:space="preserve"> reģistrācijas numurs,</w:t>
            </w:r>
            <w:r w:rsidRPr="00896145">
              <w:rPr>
                <w:b w:val="0"/>
                <w:i w:val="0"/>
                <w:sz w:val="22"/>
                <w:szCs w:val="24"/>
              </w:rPr>
              <w:t xml:space="preserve"> kam izdots sertifikāts par produkta atbilstību BL prasībām, un šī sertifikāta izdevēja nosaukums, sertifikāta datums un numurs (sertifikāts nav jāpievieno);</w:t>
            </w:r>
          </w:p>
          <w:p w14:paraId="0AEB6818" w14:textId="77777777" w:rsidR="00896145" w:rsidRPr="00896145" w:rsidRDefault="00AB4D31" w:rsidP="007D5E3A">
            <w:pPr>
              <w:pStyle w:val="Stils1"/>
              <w:numPr>
                <w:ilvl w:val="0"/>
                <w:numId w:val="17"/>
              </w:numPr>
              <w:tabs>
                <w:tab w:val="left" w:pos="1560"/>
              </w:tabs>
              <w:autoSpaceDE w:val="0"/>
              <w:autoSpaceDN w:val="0"/>
              <w:adjustRightInd w:val="0"/>
              <w:jc w:val="center"/>
              <w:rPr>
                <w:b w:val="0"/>
                <w:i w:val="0"/>
                <w:sz w:val="22"/>
                <w:szCs w:val="24"/>
              </w:rPr>
            </w:pPr>
            <w:r w:rsidRPr="00896145">
              <w:rPr>
                <w:b w:val="0"/>
                <w:i w:val="0"/>
                <w:sz w:val="22"/>
                <w:szCs w:val="24"/>
              </w:rPr>
              <w:t xml:space="preserve">BL produkta </w:t>
            </w:r>
            <w:r w:rsidRPr="00896145">
              <w:rPr>
                <w:b w:val="0"/>
                <w:i w:val="0"/>
                <w:sz w:val="22"/>
                <w:szCs w:val="24"/>
                <w:u w:val="single"/>
              </w:rPr>
              <w:t>ražošanas/audzēšanas vietas</w:t>
            </w:r>
            <w:r w:rsidRPr="00896145">
              <w:rPr>
                <w:b w:val="0"/>
                <w:i w:val="0"/>
                <w:sz w:val="22"/>
                <w:szCs w:val="24"/>
              </w:rPr>
              <w:t xml:space="preserve"> adrese un </w:t>
            </w:r>
            <w:r w:rsidRPr="00896145">
              <w:rPr>
                <w:b w:val="0"/>
                <w:i w:val="0"/>
                <w:sz w:val="22"/>
                <w:szCs w:val="24"/>
                <w:u w:val="single"/>
              </w:rPr>
              <w:t>attālums km</w:t>
            </w:r>
            <w:r w:rsidRPr="00896145">
              <w:rPr>
                <w:b w:val="0"/>
                <w:i w:val="0"/>
                <w:sz w:val="22"/>
                <w:szCs w:val="24"/>
              </w:rPr>
              <w:t xml:space="preserve"> no ražošanas/audzēšanas vietas līdz Pretendenta norādītās ēdiena gatavošanas vietai;</w:t>
            </w:r>
          </w:p>
          <w:p w14:paraId="6D416FF1" w14:textId="04051147" w:rsidR="00AB4D31" w:rsidRPr="00896145" w:rsidRDefault="00AB4D31" w:rsidP="007D5E3A">
            <w:pPr>
              <w:pStyle w:val="Stils1"/>
              <w:numPr>
                <w:ilvl w:val="0"/>
                <w:numId w:val="17"/>
              </w:numPr>
              <w:tabs>
                <w:tab w:val="left" w:pos="1560"/>
              </w:tabs>
              <w:autoSpaceDE w:val="0"/>
              <w:autoSpaceDN w:val="0"/>
              <w:adjustRightInd w:val="0"/>
              <w:jc w:val="center"/>
              <w:rPr>
                <w:b w:val="0"/>
                <w:i w:val="0"/>
                <w:sz w:val="24"/>
                <w:szCs w:val="24"/>
              </w:rPr>
            </w:pPr>
            <w:r w:rsidRPr="00896145">
              <w:rPr>
                <w:b w:val="0"/>
                <w:i w:val="0"/>
                <w:sz w:val="22"/>
                <w:szCs w:val="24"/>
              </w:rPr>
              <w:t>ja produktu nepiegādā pats ražotājs, tad arī operatora nosaukums, kas izplata BL produktu Latvijā, un šī sertifikāta izdevēja nosaukums, sertifikāta datums un numurs (sertifikāts nav jāpievieno).</w:t>
            </w:r>
          </w:p>
        </w:tc>
        <w:tc>
          <w:tcPr>
            <w:tcW w:w="2361" w:type="dxa"/>
            <w:vAlign w:val="center"/>
          </w:tcPr>
          <w:p w14:paraId="0270613F" w14:textId="77777777" w:rsidR="00AB4D31" w:rsidRPr="00896145"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Cs w:val="24"/>
                <w:lang w:eastAsia="lv-LV"/>
              </w:rPr>
            </w:pPr>
            <w:r w:rsidRPr="00896145">
              <w:rPr>
                <w:rFonts w:ascii="Times New Roman" w:eastAsia="Times New Roman" w:hAnsi="Times New Roman" w:cs="Times New Roman"/>
                <w:b/>
                <w:color w:val="000000"/>
                <w:szCs w:val="24"/>
                <w:lang w:eastAsia="lv-LV"/>
              </w:rPr>
              <w:t>NPKS produkta:</w:t>
            </w:r>
          </w:p>
          <w:p w14:paraId="2C4F688F" w14:textId="44137755" w:rsidR="00AB4D31" w:rsidRPr="00896145" w:rsidRDefault="00896145" w:rsidP="00AB4D31">
            <w:pPr>
              <w:pStyle w:val="ListParagraph2"/>
              <w:tabs>
                <w:tab w:val="left" w:pos="317"/>
                <w:tab w:val="left" w:pos="1560"/>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color w:val="000000"/>
                <w:szCs w:val="24"/>
              </w:rPr>
              <w:t>1.</w:t>
            </w:r>
            <w:r w:rsidR="00AB4D31" w:rsidRPr="00896145">
              <w:rPr>
                <w:rFonts w:ascii="Times New Roman" w:eastAsia="Times New Roman" w:hAnsi="Times New Roman" w:cs="Times New Roman"/>
                <w:color w:val="000000"/>
                <w:szCs w:val="24"/>
              </w:rPr>
              <w:t xml:space="preserve"> ražotāja nosaukums</w:t>
            </w:r>
            <w:r>
              <w:rPr>
                <w:rFonts w:ascii="Times New Roman" w:eastAsia="Times New Roman" w:hAnsi="Times New Roman" w:cs="Times New Roman"/>
                <w:color w:val="000000"/>
                <w:szCs w:val="24"/>
              </w:rPr>
              <w:t>, reģistrācijas numurs</w:t>
            </w:r>
            <w:r w:rsidR="00AB4D31" w:rsidRPr="00896145">
              <w:rPr>
                <w:rFonts w:ascii="Times New Roman" w:eastAsia="Times New Roman" w:hAnsi="Times New Roman" w:cs="Times New Roman"/>
                <w:color w:val="000000"/>
                <w:szCs w:val="24"/>
              </w:rPr>
              <w:t>;</w:t>
            </w:r>
          </w:p>
          <w:p w14:paraId="7D6AF20A" w14:textId="6DA3B9F9" w:rsidR="00AB4D31" w:rsidRPr="00896145" w:rsidRDefault="00896145" w:rsidP="00AB4D31">
            <w:pPr>
              <w:pStyle w:val="ListParagraph2"/>
              <w:tabs>
                <w:tab w:val="left" w:pos="317"/>
                <w:tab w:val="left" w:pos="1560"/>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color w:val="000000"/>
                <w:szCs w:val="24"/>
              </w:rPr>
              <w:t>2.</w:t>
            </w:r>
            <w:r w:rsidR="00AB4D31" w:rsidRPr="00896145">
              <w:rPr>
                <w:rFonts w:ascii="Times New Roman" w:eastAsia="Times New Roman" w:hAnsi="Times New Roman" w:cs="Times New Roman"/>
                <w:color w:val="000000"/>
                <w:szCs w:val="24"/>
              </w:rPr>
              <w:t xml:space="preserve"> sertifikāta datums un numurs </w:t>
            </w:r>
            <w:r w:rsidR="00AB4D31" w:rsidRPr="00896145">
              <w:rPr>
                <w:rFonts w:ascii="Times New Roman" w:hAnsi="Times New Roman" w:cs="Times New Roman"/>
                <w:color w:val="000000"/>
                <w:szCs w:val="24"/>
              </w:rPr>
              <w:t>(sertifikāts nav jāpievieno)</w:t>
            </w:r>
            <w:r w:rsidR="00AB4D31" w:rsidRPr="00896145">
              <w:rPr>
                <w:rFonts w:ascii="Times New Roman" w:eastAsia="Times New Roman" w:hAnsi="Times New Roman" w:cs="Times New Roman"/>
                <w:color w:val="000000"/>
                <w:szCs w:val="24"/>
              </w:rPr>
              <w:t>;</w:t>
            </w:r>
          </w:p>
          <w:p w14:paraId="0AD47467" w14:textId="3D227CD1" w:rsidR="00AB4D31" w:rsidRPr="00896145" w:rsidRDefault="00896145" w:rsidP="00AB4D31">
            <w:pPr>
              <w:pStyle w:val="ListParagraph2"/>
              <w:tabs>
                <w:tab w:val="left" w:pos="317"/>
                <w:tab w:val="left" w:pos="1309"/>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color w:val="000000"/>
                <w:szCs w:val="24"/>
              </w:rPr>
              <w:t>3.</w:t>
            </w:r>
            <w:r w:rsidR="00AB4D31" w:rsidRPr="00896145">
              <w:rPr>
                <w:rFonts w:ascii="Times New Roman" w:eastAsia="Times New Roman" w:hAnsi="Times New Roman" w:cs="Times New Roman"/>
                <w:color w:val="000000"/>
                <w:szCs w:val="24"/>
              </w:rPr>
              <w:t xml:space="preserve"> piegādātāja nosaukums;</w:t>
            </w:r>
          </w:p>
          <w:p w14:paraId="1382562F" w14:textId="6F1B4566" w:rsidR="00AB4D31" w:rsidRPr="00D056D1" w:rsidRDefault="00896145" w:rsidP="00AB4D31">
            <w:pPr>
              <w:pStyle w:val="ListParagraph2"/>
              <w:tabs>
                <w:tab w:val="left" w:pos="317"/>
                <w:tab w:val="left" w:pos="1309"/>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896145">
              <w:rPr>
                <w:rFonts w:ascii="Times New Roman" w:eastAsia="Times New Roman" w:hAnsi="Times New Roman" w:cs="Times New Roman"/>
                <w:color w:val="000000"/>
                <w:szCs w:val="24"/>
              </w:rPr>
              <w:t xml:space="preserve">4. </w:t>
            </w:r>
            <w:r w:rsidR="00AB4D31" w:rsidRPr="00896145">
              <w:rPr>
                <w:rFonts w:ascii="Times New Roman" w:eastAsia="Times New Roman" w:hAnsi="Times New Roman" w:cs="Times New Roman"/>
                <w:color w:val="000000"/>
                <w:szCs w:val="24"/>
              </w:rPr>
              <w:t xml:space="preserve">NPKS produkta </w:t>
            </w:r>
            <w:r w:rsidR="00AB4D31" w:rsidRPr="00896145">
              <w:rPr>
                <w:rFonts w:ascii="Times New Roman" w:eastAsia="Times New Roman" w:hAnsi="Times New Roman" w:cs="Times New Roman"/>
                <w:color w:val="000000"/>
                <w:szCs w:val="24"/>
                <w:u w:val="single"/>
              </w:rPr>
              <w:t>ražošanas/audzēšanas vietas</w:t>
            </w:r>
            <w:r w:rsidR="00AB4D31" w:rsidRPr="00896145">
              <w:rPr>
                <w:rFonts w:ascii="Times New Roman" w:eastAsia="Times New Roman" w:hAnsi="Times New Roman" w:cs="Times New Roman"/>
                <w:color w:val="000000"/>
                <w:szCs w:val="24"/>
              </w:rPr>
              <w:t xml:space="preserve"> adrese un </w:t>
            </w:r>
            <w:r w:rsidR="00AB4D31" w:rsidRPr="00896145">
              <w:rPr>
                <w:rFonts w:ascii="Times New Roman" w:eastAsia="Times New Roman" w:hAnsi="Times New Roman" w:cs="Times New Roman"/>
                <w:color w:val="000000"/>
                <w:szCs w:val="24"/>
                <w:u w:val="single"/>
              </w:rPr>
              <w:t>attālums km</w:t>
            </w:r>
            <w:r w:rsidR="00AB4D31" w:rsidRPr="00896145">
              <w:rPr>
                <w:rFonts w:ascii="Times New Roman" w:eastAsia="Times New Roman" w:hAnsi="Times New Roman" w:cs="Times New Roman"/>
                <w:color w:val="000000"/>
                <w:szCs w:val="24"/>
              </w:rPr>
              <w:t xml:space="preserve"> no ražošanas/audzēšanas vietas līdz Pretendenta norādītās ēdiena gatavošanas vietai.</w:t>
            </w:r>
          </w:p>
        </w:tc>
        <w:tc>
          <w:tcPr>
            <w:tcW w:w="2295" w:type="dxa"/>
            <w:vAlign w:val="center"/>
          </w:tcPr>
          <w:p w14:paraId="0A30F67C" w14:textId="77777777" w:rsidR="00AB4D31" w:rsidRPr="00896145" w:rsidRDefault="00AB4D31" w:rsidP="00AB4D31">
            <w:pPr>
              <w:pStyle w:val="ListParagraph2"/>
              <w:tabs>
                <w:tab w:val="left" w:pos="450"/>
                <w:tab w:val="left" w:pos="1560"/>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b/>
                <w:color w:val="000000"/>
                <w:szCs w:val="24"/>
              </w:rPr>
              <w:t>LPIA kultūrauga:</w:t>
            </w:r>
          </w:p>
          <w:p w14:paraId="136CA95F" w14:textId="53E06F98" w:rsidR="00AB4D31" w:rsidRPr="00896145" w:rsidRDefault="00896145" w:rsidP="00AB4D31">
            <w:pPr>
              <w:pStyle w:val="ListParagraph2"/>
              <w:tabs>
                <w:tab w:val="left" w:pos="450"/>
                <w:tab w:val="left" w:pos="1560"/>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color w:val="000000"/>
                <w:szCs w:val="24"/>
              </w:rPr>
              <w:t>1.</w:t>
            </w:r>
            <w:r w:rsidR="00AB4D31" w:rsidRPr="00896145">
              <w:rPr>
                <w:rFonts w:ascii="Times New Roman" w:eastAsia="Times New Roman" w:hAnsi="Times New Roman" w:cs="Times New Roman"/>
                <w:color w:val="000000"/>
                <w:szCs w:val="24"/>
              </w:rPr>
              <w:t xml:space="preserve"> saimniecības nosaukums</w:t>
            </w:r>
            <w:r>
              <w:rPr>
                <w:rFonts w:ascii="Times New Roman" w:eastAsia="Times New Roman" w:hAnsi="Times New Roman" w:cs="Times New Roman"/>
                <w:color w:val="000000"/>
                <w:szCs w:val="24"/>
              </w:rPr>
              <w:t>, reģistrācijas numurs</w:t>
            </w:r>
            <w:r w:rsidR="00AB4D31" w:rsidRPr="00896145">
              <w:rPr>
                <w:rFonts w:ascii="Times New Roman" w:eastAsia="Times New Roman" w:hAnsi="Times New Roman" w:cs="Times New Roman"/>
                <w:color w:val="000000"/>
                <w:szCs w:val="24"/>
              </w:rPr>
              <w:t>;</w:t>
            </w:r>
          </w:p>
          <w:p w14:paraId="4AAA6F70" w14:textId="071ECCE6" w:rsidR="00AB4D31" w:rsidRPr="00896145" w:rsidRDefault="00896145" w:rsidP="00AB4D31">
            <w:pPr>
              <w:pStyle w:val="ListParagraph2"/>
              <w:tabs>
                <w:tab w:val="left" w:pos="318"/>
                <w:tab w:val="left" w:pos="1560"/>
              </w:tabs>
              <w:autoSpaceDE w:val="0"/>
              <w:autoSpaceDN w:val="0"/>
              <w:adjustRightInd w:val="0"/>
              <w:spacing w:after="0" w:line="240" w:lineRule="auto"/>
              <w:ind w:left="0" w:right="318"/>
              <w:jc w:val="center"/>
              <w:rPr>
                <w:rFonts w:ascii="Times New Roman" w:hAnsi="Times New Roman" w:cs="Times New Roman"/>
                <w:color w:val="000000"/>
                <w:szCs w:val="24"/>
              </w:rPr>
            </w:pPr>
            <w:r w:rsidRPr="00896145">
              <w:rPr>
                <w:rFonts w:ascii="Times New Roman" w:hAnsi="Times New Roman" w:cs="Times New Roman"/>
                <w:color w:val="000000"/>
                <w:szCs w:val="24"/>
              </w:rPr>
              <w:t xml:space="preserve">2. </w:t>
            </w:r>
            <w:r w:rsidR="00AB4D31" w:rsidRPr="00896145">
              <w:rPr>
                <w:rFonts w:ascii="Times New Roman" w:hAnsi="Times New Roman" w:cs="Times New Roman"/>
                <w:color w:val="000000"/>
                <w:szCs w:val="24"/>
              </w:rPr>
              <w:t>audzētāja numurs;</w:t>
            </w:r>
          </w:p>
          <w:p w14:paraId="0781F1EF" w14:textId="0300D3B8" w:rsidR="00AB4D31" w:rsidRPr="00896145" w:rsidRDefault="00896145" w:rsidP="00AB4D31">
            <w:pPr>
              <w:pStyle w:val="ListParagraph2"/>
              <w:tabs>
                <w:tab w:val="left" w:pos="317"/>
                <w:tab w:val="left" w:pos="1309"/>
              </w:tabs>
              <w:autoSpaceDE w:val="0"/>
              <w:autoSpaceDN w:val="0"/>
              <w:adjustRightInd w:val="0"/>
              <w:spacing w:after="0" w:line="240" w:lineRule="auto"/>
              <w:ind w:left="0"/>
              <w:jc w:val="center"/>
              <w:rPr>
                <w:rFonts w:ascii="Times New Roman" w:eastAsia="Times New Roman" w:hAnsi="Times New Roman" w:cs="Times New Roman"/>
                <w:color w:val="000000"/>
                <w:szCs w:val="24"/>
              </w:rPr>
            </w:pPr>
            <w:r w:rsidRPr="00896145">
              <w:rPr>
                <w:rFonts w:ascii="Times New Roman" w:eastAsia="Times New Roman" w:hAnsi="Times New Roman" w:cs="Times New Roman"/>
                <w:color w:val="000000"/>
                <w:szCs w:val="24"/>
              </w:rPr>
              <w:t xml:space="preserve">3. </w:t>
            </w:r>
            <w:r w:rsidR="00AB4D31" w:rsidRPr="00896145">
              <w:rPr>
                <w:rFonts w:ascii="Times New Roman" w:eastAsia="Times New Roman" w:hAnsi="Times New Roman" w:cs="Times New Roman"/>
                <w:color w:val="000000"/>
                <w:szCs w:val="24"/>
              </w:rPr>
              <w:t>piegādātāja nosaukums;</w:t>
            </w:r>
          </w:p>
          <w:p w14:paraId="1F2B13ED" w14:textId="59FDD845" w:rsidR="00AB4D31" w:rsidRPr="00D056D1" w:rsidRDefault="00896145" w:rsidP="00AB4D31">
            <w:pPr>
              <w:pStyle w:val="ListParagraph2"/>
              <w:tabs>
                <w:tab w:val="left" w:pos="317"/>
                <w:tab w:val="left" w:pos="1309"/>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896145">
              <w:rPr>
                <w:rFonts w:ascii="Times New Roman" w:eastAsia="Times New Roman" w:hAnsi="Times New Roman" w:cs="Times New Roman"/>
                <w:color w:val="000000"/>
                <w:szCs w:val="24"/>
              </w:rPr>
              <w:t xml:space="preserve">4. </w:t>
            </w:r>
            <w:r w:rsidR="00AB4D31" w:rsidRPr="00896145">
              <w:rPr>
                <w:rFonts w:ascii="Times New Roman" w:eastAsia="Times New Roman" w:hAnsi="Times New Roman" w:cs="Times New Roman"/>
                <w:color w:val="000000"/>
                <w:szCs w:val="24"/>
              </w:rPr>
              <w:t xml:space="preserve">LPIA kultūrauga </w:t>
            </w:r>
            <w:r w:rsidR="00AB4D31" w:rsidRPr="00896145">
              <w:rPr>
                <w:rFonts w:ascii="Times New Roman" w:eastAsia="Times New Roman" w:hAnsi="Times New Roman" w:cs="Times New Roman"/>
                <w:color w:val="000000"/>
                <w:szCs w:val="24"/>
                <w:u w:val="single"/>
              </w:rPr>
              <w:t>ražošanas/audzēšanas vietas</w:t>
            </w:r>
            <w:r w:rsidR="00AB4D31" w:rsidRPr="00896145">
              <w:rPr>
                <w:rFonts w:ascii="Times New Roman" w:eastAsia="Times New Roman" w:hAnsi="Times New Roman" w:cs="Times New Roman"/>
                <w:color w:val="000000"/>
                <w:szCs w:val="24"/>
              </w:rPr>
              <w:t xml:space="preserve"> adrese un </w:t>
            </w:r>
            <w:r w:rsidR="00AB4D31" w:rsidRPr="00896145">
              <w:rPr>
                <w:rFonts w:ascii="Times New Roman" w:eastAsia="Times New Roman" w:hAnsi="Times New Roman" w:cs="Times New Roman"/>
                <w:color w:val="000000"/>
                <w:szCs w:val="24"/>
                <w:u w:val="single"/>
              </w:rPr>
              <w:t>attālums km</w:t>
            </w:r>
            <w:r w:rsidR="00AB4D31" w:rsidRPr="00896145">
              <w:rPr>
                <w:rFonts w:ascii="Times New Roman" w:eastAsia="Times New Roman" w:hAnsi="Times New Roman" w:cs="Times New Roman"/>
                <w:color w:val="000000"/>
                <w:szCs w:val="24"/>
              </w:rPr>
              <w:t xml:space="preserve"> no ražošanas/audzēšanas vietas līdz Pretendenta norādītās ēdiena gatavošanas vietai.</w:t>
            </w:r>
          </w:p>
        </w:tc>
        <w:tc>
          <w:tcPr>
            <w:tcW w:w="1883" w:type="dxa"/>
            <w:vAlign w:val="center"/>
          </w:tcPr>
          <w:p w14:paraId="52A8241E" w14:textId="77777777" w:rsidR="00AB4D31" w:rsidRPr="00896145" w:rsidRDefault="00AB4D31" w:rsidP="00AB4D31">
            <w:pPr>
              <w:tabs>
                <w:tab w:val="left" w:pos="450"/>
                <w:tab w:val="left" w:pos="1560"/>
              </w:tabs>
              <w:autoSpaceDE w:val="0"/>
              <w:autoSpaceDN w:val="0"/>
              <w:adjustRightInd w:val="0"/>
              <w:jc w:val="center"/>
              <w:rPr>
                <w:b/>
                <w:color w:val="000000"/>
                <w:sz w:val="22"/>
              </w:rPr>
            </w:pPr>
            <w:r w:rsidRPr="00896145">
              <w:rPr>
                <w:b/>
                <w:color w:val="000000"/>
                <w:sz w:val="22"/>
              </w:rPr>
              <w:t>Pretendenta piedāvātais  BL/NPKS/LPIA procentuālais apjoms.</w:t>
            </w:r>
          </w:p>
          <w:p w14:paraId="177E7582" w14:textId="77777777" w:rsidR="00AB4D31" w:rsidRPr="00896145" w:rsidRDefault="00AB4D31" w:rsidP="00AB4D31">
            <w:pPr>
              <w:tabs>
                <w:tab w:val="left" w:pos="450"/>
                <w:tab w:val="left" w:pos="1560"/>
              </w:tabs>
              <w:autoSpaceDE w:val="0"/>
              <w:autoSpaceDN w:val="0"/>
              <w:adjustRightInd w:val="0"/>
              <w:jc w:val="center"/>
              <w:rPr>
                <w:bCs/>
                <w:i/>
                <w:iCs/>
                <w:color w:val="FF0000"/>
                <w:sz w:val="22"/>
              </w:rPr>
            </w:pPr>
            <w:r w:rsidRPr="00896145">
              <w:rPr>
                <w:bCs/>
                <w:color w:val="000000"/>
                <w:sz w:val="22"/>
              </w:rPr>
              <w:t>Visām pozīcijām tiek piedāvāts vienāds BL/NPKS/LPIA atbilstošs procentuālais apjoms</w:t>
            </w:r>
            <w:r w:rsidRPr="00896145">
              <w:rPr>
                <w:b/>
                <w:color w:val="000000"/>
                <w:sz w:val="22"/>
              </w:rPr>
              <w:t xml:space="preserve"> </w:t>
            </w:r>
            <w:r w:rsidRPr="00896145">
              <w:rPr>
                <w:bCs/>
                <w:color w:val="000000"/>
                <w:sz w:val="22"/>
              </w:rPr>
              <w:t>visā līguma darbības laikā.</w:t>
            </w:r>
            <w:r w:rsidRPr="00E5410D">
              <w:rPr>
                <w:bCs/>
                <w:i/>
                <w:iCs/>
                <w:sz w:val="22"/>
              </w:rPr>
              <w:t>***</w:t>
            </w:r>
          </w:p>
          <w:p w14:paraId="696EB133" w14:textId="77777777" w:rsidR="00AB4D31" w:rsidRPr="00D056D1" w:rsidRDefault="00AB4D31" w:rsidP="00AB4D31">
            <w:pPr>
              <w:tabs>
                <w:tab w:val="left" w:pos="450"/>
                <w:tab w:val="left" w:pos="1560"/>
              </w:tabs>
              <w:autoSpaceDE w:val="0"/>
              <w:autoSpaceDN w:val="0"/>
              <w:adjustRightInd w:val="0"/>
              <w:jc w:val="center"/>
              <w:rPr>
                <w:b/>
                <w:color w:val="000000"/>
                <w:highlight w:val="yellow"/>
              </w:rPr>
            </w:pPr>
          </w:p>
          <w:p w14:paraId="5690DB7A" w14:textId="77777777" w:rsidR="00AB4D31" w:rsidRPr="00D056D1" w:rsidRDefault="00AB4D31" w:rsidP="00AB4D31">
            <w:pPr>
              <w:pStyle w:val="ListParagraph2"/>
              <w:tabs>
                <w:tab w:val="left" w:pos="450"/>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highlight w:val="yellow"/>
              </w:rPr>
            </w:pPr>
          </w:p>
        </w:tc>
      </w:tr>
      <w:tr w:rsidR="00822E82" w:rsidRPr="00D056D1" w14:paraId="47F5DA86" w14:textId="77777777" w:rsidTr="00896145">
        <w:tc>
          <w:tcPr>
            <w:tcW w:w="0" w:type="auto"/>
            <w:shd w:val="clear" w:color="auto" w:fill="auto"/>
          </w:tcPr>
          <w:p w14:paraId="61ED8E2B"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1</w:t>
            </w:r>
          </w:p>
        </w:tc>
        <w:tc>
          <w:tcPr>
            <w:tcW w:w="2565" w:type="dxa"/>
            <w:shd w:val="clear" w:color="auto" w:fill="auto"/>
          </w:tcPr>
          <w:p w14:paraId="71740007"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2</w:t>
            </w:r>
          </w:p>
        </w:tc>
        <w:tc>
          <w:tcPr>
            <w:tcW w:w="2126" w:type="dxa"/>
          </w:tcPr>
          <w:p w14:paraId="0A3208C7"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3</w:t>
            </w:r>
          </w:p>
        </w:tc>
        <w:tc>
          <w:tcPr>
            <w:tcW w:w="2781" w:type="dxa"/>
            <w:shd w:val="clear" w:color="auto" w:fill="auto"/>
          </w:tcPr>
          <w:p w14:paraId="3C877410"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4</w:t>
            </w:r>
          </w:p>
        </w:tc>
        <w:tc>
          <w:tcPr>
            <w:tcW w:w="2361" w:type="dxa"/>
          </w:tcPr>
          <w:p w14:paraId="337C6560"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5</w:t>
            </w:r>
          </w:p>
        </w:tc>
        <w:tc>
          <w:tcPr>
            <w:tcW w:w="2295" w:type="dxa"/>
          </w:tcPr>
          <w:p w14:paraId="4649EC5E"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6</w:t>
            </w:r>
          </w:p>
        </w:tc>
        <w:tc>
          <w:tcPr>
            <w:tcW w:w="1883" w:type="dxa"/>
          </w:tcPr>
          <w:p w14:paraId="1CFD997C"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color w:val="000000"/>
                <w:sz w:val="24"/>
                <w:szCs w:val="24"/>
              </w:rPr>
            </w:pPr>
            <w:r w:rsidRPr="00D056D1">
              <w:rPr>
                <w:rFonts w:ascii="Times New Roman" w:eastAsia="Times New Roman" w:hAnsi="Times New Roman" w:cs="Times New Roman"/>
                <w:color w:val="000000"/>
                <w:sz w:val="24"/>
                <w:szCs w:val="24"/>
              </w:rPr>
              <w:t>7</w:t>
            </w:r>
          </w:p>
        </w:tc>
      </w:tr>
      <w:tr w:rsidR="00822E82" w:rsidRPr="00D056D1" w14:paraId="11A63DCA" w14:textId="77777777" w:rsidTr="00896145">
        <w:trPr>
          <w:trHeight w:val="113"/>
        </w:trPr>
        <w:tc>
          <w:tcPr>
            <w:tcW w:w="0" w:type="auto"/>
            <w:shd w:val="clear" w:color="auto" w:fill="auto"/>
            <w:vAlign w:val="center"/>
          </w:tcPr>
          <w:p w14:paraId="3DCD3486" w14:textId="45339040"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lastRenderedPageBreak/>
              <w:t>1.</w:t>
            </w:r>
          </w:p>
        </w:tc>
        <w:tc>
          <w:tcPr>
            <w:tcW w:w="2565" w:type="dxa"/>
            <w:shd w:val="clear" w:color="auto" w:fill="auto"/>
          </w:tcPr>
          <w:p w14:paraId="0464DD76" w14:textId="77777777" w:rsidR="00AB4D31" w:rsidRPr="00896145" w:rsidRDefault="00AB4D31" w:rsidP="00AB4D31">
            <w:pPr>
              <w:pStyle w:val="ListParagraph2"/>
              <w:autoSpaceDE w:val="0"/>
              <w:autoSpaceDN w:val="0"/>
              <w:spacing w:after="0" w:line="240" w:lineRule="auto"/>
              <w:ind w:left="0"/>
              <w:jc w:val="both"/>
              <w:rPr>
                <w:rFonts w:ascii="Times New Roman" w:eastAsiaTheme="minorHAnsi" w:hAnsi="Times New Roman" w:cs="Times New Roman"/>
                <w:color w:val="000000"/>
                <w:szCs w:val="24"/>
              </w:rPr>
            </w:pPr>
            <w:r w:rsidRPr="00896145">
              <w:rPr>
                <w:rFonts w:ascii="Times New Roman" w:hAnsi="Times New Roman" w:cs="Times New Roman"/>
                <w:color w:val="000000"/>
                <w:szCs w:val="24"/>
              </w:rPr>
              <w:t>Āboli (no septembra līdz martam (ieskaitot))</w:t>
            </w:r>
          </w:p>
        </w:tc>
        <w:tc>
          <w:tcPr>
            <w:tcW w:w="2126" w:type="dxa"/>
          </w:tcPr>
          <w:p w14:paraId="2C90B71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46CD6C56"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51C1FDCD"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1A328428"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val="restart"/>
            <w:vAlign w:val="center"/>
          </w:tcPr>
          <w:p w14:paraId="1F04AE7A" w14:textId="77777777" w:rsidR="00AB4D31" w:rsidRPr="00D056D1" w:rsidRDefault="00AB4D31" w:rsidP="00AB4D31">
            <w:pPr>
              <w:pStyle w:val="ListParagraph2"/>
              <w:tabs>
                <w:tab w:val="left" w:pos="1560"/>
              </w:tabs>
              <w:autoSpaceDE w:val="0"/>
              <w:autoSpaceDN w:val="0"/>
              <w:adjustRightInd w:val="0"/>
              <w:spacing w:after="0" w:line="240" w:lineRule="auto"/>
              <w:ind w:left="0"/>
              <w:jc w:val="center"/>
              <w:rPr>
                <w:rFonts w:ascii="Times New Roman" w:eastAsia="Times New Roman" w:hAnsi="Times New Roman" w:cs="Times New Roman"/>
                <w:b/>
                <w:color w:val="000000"/>
                <w:sz w:val="24"/>
                <w:szCs w:val="24"/>
              </w:rPr>
            </w:pPr>
            <w:r w:rsidRPr="00D056D1">
              <w:rPr>
                <w:rFonts w:ascii="Times New Roman" w:eastAsia="Times New Roman" w:hAnsi="Times New Roman" w:cs="Times New Roman"/>
                <w:b/>
                <w:color w:val="000000"/>
                <w:sz w:val="24"/>
                <w:szCs w:val="24"/>
              </w:rPr>
              <w:t>____ %</w:t>
            </w:r>
          </w:p>
        </w:tc>
      </w:tr>
      <w:tr w:rsidR="00822E82" w:rsidRPr="00D056D1" w14:paraId="7F8FD55F" w14:textId="77777777" w:rsidTr="00896145">
        <w:trPr>
          <w:trHeight w:val="113"/>
        </w:trPr>
        <w:tc>
          <w:tcPr>
            <w:tcW w:w="0" w:type="auto"/>
            <w:shd w:val="clear" w:color="auto" w:fill="auto"/>
            <w:vAlign w:val="center"/>
          </w:tcPr>
          <w:p w14:paraId="319D1C17" w14:textId="3D1E93A2" w:rsidR="00AB4D31" w:rsidRPr="00861A9E" w:rsidRDefault="00822E82" w:rsidP="00822E82">
            <w:pPr>
              <w:pStyle w:val="ListParagraph2"/>
              <w:tabs>
                <w:tab w:val="left" w:pos="1560"/>
              </w:tabs>
              <w:autoSpaceDE w:val="0"/>
              <w:autoSpaceDN w:val="0"/>
              <w:adjustRightInd w:val="0"/>
              <w:spacing w:after="0" w:line="240" w:lineRule="auto"/>
              <w:ind w:left="32"/>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2.</w:t>
            </w:r>
          </w:p>
        </w:tc>
        <w:tc>
          <w:tcPr>
            <w:tcW w:w="2565" w:type="dxa"/>
            <w:shd w:val="clear" w:color="auto" w:fill="auto"/>
          </w:tcPr>
          <w:p w14:paraId="734B708D"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Bumbieri (no augusta līdz februārim (ieskaitot)</w:t>
            </w:r>
          </w:p>
        </w:tc>
        <w:tc>
          <w:tcPr>
            <w:tcW w:w="2126" w:type="dxa"/>
          </w:tcPr>
          <w:p w14:paraId="3029B507"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4B12A549"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255BAFE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4977BDE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11BC4AD7"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5FF0F29E" w14:textId="77777777" w:rsidTr="00896145">
        <w:trPr>
          <w:trHeight w:val="113"/>
        </w:trPr>
        <w:tc>
          <w:tcPr>
            <w:tcW w:w="0" w:type="auto"/>
            <w:shd w:val="clear" w:color="auto" w:fill="auto"/>
            <w:vAlign w:val="center"/>
          </w:tcPr>
          <w:p w14:paraId="4BF9915A" w14:textId="7A939DB4"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3.</w:t>
            </w:r>
          </w:p>
        </w:tc>
        <w:tc>
          <w:tcPr>
            <w:tcW w:w="2565" w:type="dxa"/>
            <w:shd w:val="clear" w:color="auto" w:fill="auto"/>
          </w:tcPr>
          <w:p w14:paraId="4049FCA4"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Burkāni vai mizoti burkāni (no septembra līdz maijam (ieskaitot))</w:t>
            </w:r>
          </w:p>
        </w:tc>
        <w:tc>
          <w:tcPr>
            <w:tcW w:w="2126" w:type="dxa"/>
          </w:tcPr>
          <w:p w14:paraId="716DFC56"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23766A8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10E082B3"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1002CA79"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561E355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726250B5" w14:textId="77777777" w:rsidTr="00896145">
        <w:trPr>
          <w:trHeight w:val="113"/>
        </w:trPr>
        <w:tc>
          <w:tcPr>
            <w:tcW w:w="0" w:type="auto"/>
            <w:shd w:val="clear" w:color="auto" w:fill="auto"/>
            <w:vAlign w:val="center"/>
          </w:tcPr>
          <w:p w14:paraId="39987117" w14:textId="2225AB0C" w:rsidR="00AB4D31" w:rsidRPr="00861A9E" w:rsidRDefault="00822E82" w:rsidP="00822E82">
            <w:pPr>
              <w:pStyle w:val="ListParagraph2"/>
              <w:tabs>
                <w:tab w:val="left" w:pos="1560"/>
              </w:tabs>
              <w:autoSpaceDE w:val="0"/>
              <w:autoSpaceDN w:val="0"/>
              <w:adjustRightInd w:val="0"/>
              <w:spacing w:after="0" w:line="240" w:lineRule="auto"/>
              <w:ind w:hanging="720"/>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4.</w:t>
            </w:r>
          </w:p>
        </w:tc>
        <w:tc>
          <w:tcPr>
            <w:tcW w:w="2565" w:type="dxa"/>
            <w:shd w:val="clear" w:color="auto" w:fill="auto"/>
          </w:tcPr>
          <w:p w14:paraId="28374318"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Galviņkāposti (visu gadu)</w:t>
            </w:r>
          </w:p>
        </w:tc>
        <w:tc>
          <w:tcPr>
            <w:tcW w:w="2126" w:type="dxa"/>
          </w:tcPr>
          <w:p w14:paraId="6B15AAF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394D7963"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6C369DE8"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0654D069"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7ECBFAD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26189FFA" w14:textId="77777777" w:rsidTr="00896145">
        <w:trPr>
          <w:trHeight w:val="113"/>
        </w:trPr>
        <w:tc>
          <w:tcPr>
            <w:tcW w:w="0" w:type="auto"/>
            <w:shd w:val="clear" w:color="auto" w:fill="auto"/>
            <w:vAlign w:val="center"/>
          </w:tcPr>
          <w:p w14:paraId="40BF2ADD" w14:textId="38DB459F"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5.</w:t>
            </w:r>
          </w:p>
        </w:tc>
        <w:tc>
          <w:tcPr>
            <w:tcW w:w="2565" w:type="dxa"/>
            <w:shd w:val="clear" w:color="auto" w:fill="auto"/>
          </w:tcPr>
          <w:p w14:paraId="00DC248D"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Gurķi (no jūnija līdz septembrim (ieskaitot))</w:t>
            </w:r>
          </w:p>
        </w:tc>
        <w:tc>
          <w:tcPr>
            <w:tcW w:w="2126" w:type="dxa"/>
          </w:tcPr>
          <w:p w14:paraId="1872D48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0850AF7E"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1A692F5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504994B3"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31DA7DCB"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04421643" w14:textId="77777777" w:rsidTr="00896145">
        <w:trPr>
          <w:trHeight w:val="113"/>
        </w:trPr>
        <w:tc>
          <w:tcPr>
            <w:tcW w:w="0" w:type="auto"/>
            <w:shd w:val="clear" w:color="auto" w:fill="auto"/>
            <w:vAlign w:val="center"/>
          </w:tcPr>
          <w:p w14:paraId="19BDFB63" w14:textId="3B26213B" w:rsidR="00AB4D31" w:rsidRPr="00861A9E" w:rsidRDefault="00822E82" w:rsidP="00822E82">
            <w:pPr>
              <w:pStyle w:val="ListParagraph2"/>
              <w:tabs>
                <w:tab w:val="left" w:pos="1560"/>
              </w:tabs>
              <w:autoSpaceDE w:val="0"/>
              <w:autoSpaceDN w:val="0"/>
              <w:adjustRightInd w:val="0"/>
              <w:spacing w:after="0" w:line="240" w:lineRule="auto"/>
              <w:ind w:hanging="720"/>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6.</w:t>
            </w:r>
          </w:p>
        </w:tc>
        <w:tc>
          <w:tcPr>
            <w:tcW w:w="2565" w:type="dxa"/>
            <w:shd w:val="clear" w:color="auto" w:fill="auto"/>
          </w:tcPr>
          <w:p w14:paraId="2861B5F8"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Ķirbis no (augusta līdz martam (ieskaitot))</w:t>
            </w:r>
          </w:p>
        </w:tc>
        <w:tc>
          <w:tcPr>
            <w:tcW w:w="2126" w:type="dxa"/>
          </w:tcPr>
          <w:p w14:paraId="478EBCFE"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49F52434"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5C7AC71D"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6D3596C6"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3BE611B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36A126C3" w14:textId="77777777" w:rsidTr="00896145">
        <w:trPr>
          <w:trHeight w:val="113"/>
        </w:trPr>
        <w:tc>
          <w:tcPr>
            <w:tcW w:w="0" w:type="auto"/>
            <w:shd w:val="clear" w:color="auto" w:fill="auto"/>
            <w:vAlign w:val="center"/>
          </w:tcPr>
          <w:p w14:paraId="765CC315" w14:textId="4F2832C6"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7.</w:t>
            </w:r>
          </w:p>
        </w:tc>
        <w:tc>
          <w:tcPr>
            <w:tcW w:w="2565" w:type="dxa"/>
            <w:shd w:val="clear" w:color="auto" w:fill="auto"/>
          </w:tcPr>
          <w:p w14:paraId="5FB4E60D"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Sarkanās galda bietes vai vārītas bietes (no augusta līdz jūnijam (ieskaitot))</w:t>
            </w:r>
          </w:p>
        </w:tc>
        <w:tc>
          <w:tcPr>
            <w:tcW w:w="2126" w:type="dxa"/>
          </w:tcPr>
          <w:p w14:paraId="39EA707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71E87238"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7D72C00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363CFBB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5C90B5F4"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509E2EE3" w14:textId="77777777" w:rsidTr="00896145">
        <w:trPr>
          <w:trHeight w:val="113"/>
        </w:trPr>
        <w:tc>
          <w:tcPr>
            <w:tcW w:w="0" w:type="auto"/>
            <w:shd w:val="clear" w:color="auto" w:fill="auto"/>
            <w:vAlign w:val="center"/>
          </w:tcPr>
          <w:p w14:paraId="5F58C780" w14:textId="086A92E2" w:rsidR="00AB4D31" w:rsidRPr="00861A9E" w:rsidRDefault="00822E82" w:rsidP="00822E82">
            <w:pPr>
              <w:pStyle w:val="ListParagraph2"/>
              <w:tabs>
                <w:tab w:val="left" w:pos="1560"/>
              </w:tabs>
              <w:autoSpaceDE w:val="0"/>
              <w:autoSpaceDN w:val="0"/>
              <w:adjustRightInd w:val="0"/>
              <w:spacing w:after="0" w:line="240" w:lineRule="auto"/>
              <w:ind w:hanging="720"/>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8.</w:t>
            </w:r>
          </w:p>
        </w:tc>
        <w:tc>
          <w:tcPr>
            <w:tcW w:w="2565" w:type="dxa"/>
            <w:shd w:val="clear" w:color="auto" w:fill="auto"/>
          </w:tcPr>
          <w:p w14:paraId="6BEA7055"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Ķiploki (no jūlija līdz februārim (ieskaitot))</w:t>
            </w:r>
          </w:p>
        </w:tc>
        <w:tc>
          <w:tcPr>
            <w:tcW w:w="2126" w:type="dxa"/>
          </w:tcPr>
          <w:p w14:paraId="1BE4703B"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25B24AF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43F1F2A4"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33F6576B"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0C84758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697C06EC" w14:textId="77777777" w:rsidTr="00896145">
        <w:trPr>
          <w:trHeight w:val="113"/>
        </w:trPr>
        <w:tc>
          <w:tcPr>
            <w:tcW w:w="0" w:type="auto"/>
            <w:shd w:val="clear" w:color="auto" w:fill="auto"/>
            <w:vAlign w:val="center"/>
          </w:tcPr>
          <w:p w14:paraId="5F7988B0" w14:textId="1F047D2E"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9.</w:t>
            </w:r>
          </w:p>
        </w:tc>
        <w:tc>
          <w:tcPr>
            <w:tcW w:w="2565" w:type="dxa"/>
            <w:shd w:val="clear" w:color="auto" w:fill="auto"/>
          </w:tcPr>
          <w:p w14:paraId="547DBA0D"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Tomāti (no jūlija līdz novembrim (ieskaitot))</w:t>
            </w:r>
          </w:p>
        </w:tc>
        <w:tc>
          <w:tcPr>
            <w:tcW w:w="2126" w:type="dxa"/>
          </w:tcPr>
          <w:p w14:paraId="7657770F"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147F81B3"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7A9F5E41"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4EEFE696"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646DF5D0"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822E82" w:rsidRPr="00D056D1" w14:paraId="3CAA0616" w14:textId="77777777" w:rsidTr="00896145">
        <w:trPr>
          <w:trHeight w:val="113"/>
        </w:trPr>
        <w:tc>
          <w:tcPr>
            <w:tcW w:w="0" w:type="auto"/>
            <w:shd w:val="clear" w:color="auto" w:fill="auto"/>
            <w:vAlign w:val="center"/>
          </w:tcPr>
          <w:p w14:paraId="56228E2F" w14:textId="757E0BC1" w:rsidR="00AB4D31" w:rsidRPr="00861A9E" w:rsidRDefault="00822E82" w:rsidP="00822E82">
            <w:pPr>
              <w:pStyle w:val="ListParagraph2"/>
              <w:tabs>
                <w:tab w:val="left" w:pos="1560"/>
              </w:tabs>
              <w:autoSpaceDE w:val="0"/>
              <w:autoSpaceDN w:val="0"/>
              <w:adjustRightInd w:val="0"/>
              <w:spacing w:after="0" w:line="240" w:lineRule="auto"/>
              <w:ind w:hanging="688"/>
              <w:jc w:val="center"/>
              <w:rPr>
                <w:rFonts w:ascii="Times New Roman" w:eastAsia="Times New Roman" w:hAnsi="Times New Roman" w:cs="Times New Roman"/>
                <w:sz w:val="24"/>
                <w:szCs w:val="24"/>
              </w:rPr>
            </w:pPr>
            <w:r w:rsidRPr="00861A9E">
              <w:rPr>
                <w:rFonts w:ascii="Times New Roman" w:eastAsia="Times New Roman" w:hAnsi="Times New Roman" w:cs="Times New Roman"/>
                <w:sz w:val="24"/>
                <w:szCs w:val="24"/>
              </w:rPr>
              <w:t>10.</w:t>
            </w:r>
          </w:p>
        </w:tc>
        <w:tc>
          <w:tcPr>
            <w:tcW w:w="2565" w:type="dxa"/>
            <w:shd w:val="clear" w:color="auto" w:fill="auto"/>
          </w:tcPr>
          <w:p w14:paraId="06B583FC" w14:textId="77777777" w:rsidR="00AB4D31" w:rsidRPr="00896145" w:rsidRDefault="00AB4D31" w:rsidP="00AB4D31">
            <w:pPr>
              <w:pStyle w:val="ListParagraph2"/>
              <w:autoSpaceDE w:val="0"/>
              <w:autoSpaceDN w:val="0"/>
              <w:spacing w:after="0" w:line="240" w:lineRule="auto"/>
              <w:ind w:left="0"/>
              <w:jc w:val="both"/>
              <w:rPr>
                <w:rFonts w:ascii="Times New Roman" w:hAnsi="Times New Roman" w:cs="Times New Roman"/>
                <w:color w:val="000000"/>
                <w:szCs w:val="24"/>
              </w:rPr>
            </w:pPr>
            <w:r w:rsidRPr="00896145">
              <w:rPr>
                <w:rFonts w:ascii="Times New Roman" w:hAnsi="Times New Roman" w:cs="Times New Roman"/>
                <w:color w:val="000000"/>
                <w:szCs w:val="24"/>
              </w:rPr>
              <w:t>Olas (visu gadu)</w:t>
            </w:r>
          </w:p>
        </w:tc>
        <w:tc>
          <w:tcPr>
            <w:tcW w:w="2126" w:type="dxa"/>
          </w:tcPr>
          <w:p w14:paraId="7C950507"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781" w:type="dxa"/>
            <w:shd w:val="clear" w:color="auto" w:fill="auto"/>
          </w:tcPr>
          <w:p w14:paraId="7BEEDD5E"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361" w:type="dxa"/>
          </w:tcPr>
          <w:p w14:paraId="15AF5ADC"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2295" w:type="dxa"/>
          </w:tcPr>
          <w:p w14:paraId="033D5935"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c>
          <w:tcPr>
            <w:tcW w:w="1883" w:type="dxa"/>
            <w:vMerge/>
          </w:tcPr>
          <w:p w14:paraId="6393EAF8"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p>
        </w:tc>
      </w:tr>
      <w:tr w:rsidR="00AB4D31" w:rsidRPr="00D056D1" w14:paraId="1E42A33C" w14:textId="77777777" w:rsidTr="00AB4D31">
        <w:trPr>
          <w:trHeight w:val="113"/>
        </w:trPr>
        <w:tc>
          <w:tcPr>
            <w:tcW w:w="14560" w:type="dxa"/>
            <w:gridSpan w:val="7"/>
            <w:shd w:val="clear" w:color="auto" w:fill="auto"/>
            <w:vAlign w:val="center"/>
          </w:tcPr>
          <w:p w14:paraId="61B84A3D" w14:textId="77777777" w:rsidR="00AB4D31" w:rsidRPr="00896145"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Cs/>
                <w:i/>
                <w:iCs/>
                <w:szCs w:val="24"/>
              </w:rPr>
            </w:pPr>
            <w:r w:rsidRPr="00E5410D">
              <w:rPr>
                <w:rFonts w:ascii="Times New Roman" w:eastAsia="Times New Roman" w:hAnsi="Times New Roman" w:cs="Times New Roman"/>
                <w:bCs/>
                <w:i/>
                <w:iCs/>
                <w:sz w:val="24"/>
                <w:szCs w:val="24"/>
              </w:rPr>
              <w:t>***</w:t>
            </w:r>
            <w:r w:rsidRPr="00D056D1">
              <w:rPr>
                <w:rFonts w:ascii="Times New Roman" w:eastAsia="Times New Roman" w:hAnsi="Times New Roman" w:cs="Times New Roman"/>
                <w:bCs/>
                <w:i/>
                <w:iCs/>
                <w:color w:val="FF0000"/>
                <w:sz w:val="24"/>
                <w:szCs w:val="24"/>
              </w:rPr>
              <w:t xml:space="preserve"> </w:t>
            </w:r>
            <w:r w:rsidRPr="00896145">
              <w:rPr>
                <w:rFonts w:ascii="Times New Roman" w:eastAsia="Times New Roman" w:hAnsi="Times New Roman" w:cs="Times New Roman"/>
                <w:bCs/>
                <w:i/>
                <w:iCs/>
                <w:szCs w:val="24"/>
              </w:rPr>
              <w:t>Piemēram, ja Pretendents no 2.kolonnā norādīto produktu piegādājamā apjoma piedāvā piegādāt 5% produktus, kas atbilst BL un/vai NPKS un/vai LPIA, tad:</w:t>
            </w:r>
          </w:p>
          <w:p w14:paraId="7604F49A" w14:textId="77777777" w:rsidR="00AB4D31" w:rsidRPr="00896145"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i/>
                <w:iCs/>
                <w:szCs w:val="24"/>
              </w:rPr>
            </w:pPr>
            <w:r w:rsidRPr="00896145">
              <w:rPr>
                <w:rFonts w:ascii="Times New Roman" w:eastAsia="Times New Roman" w:hAnsi="Times New Roman" w:cs="Times New Roman"/>
                <w:i/>
                <w:iCs/>
                <w:szCs w:val="24"/>
              </w:rPr>
              <w:t xml:space="preserve">Piegādājot 100kg ābolus 5kg ābolu jāatbilst BL un/vai NPKS un/vai LPIA, </w:t>
            </w:r>
          </w:p>
          <w:p w14:paraId="3728AE1C" w14:textId="77777777" w:rsidR="00AB4D31" w:rsidRPr="00896145"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Cs/>
                <w:i/>
                <w:iCs/>
                <w:szCs w:val="24"/>
              </w:rPr>
            </w:pPr>
            <w:r w:rsidRPr="00896145">
              <w:rPr>
                <w:rFonts w:ascii="Times New Roman" w:eastAsia="Times New Roman" w:hAnsi="Times New Roman" w:cs="Times New Roman"/>
                <w:i/>
                <w:iCs/>
                <w:szCs w:val="24"/>
              </w:rPr>
              <w:t xml:space="preserve">Piegādājot 50kg bumbieru 2,50 kg jāatbilst </w:t>
            </w:r>
            <w:r w:rsidRPr="00896145">
              <w:rPr>
                <w:rFonts w:ascii="Times New Roman" w:eastAsia="Times New Roman" w:hAnsi="Times New Roman" w:cs="Times New Roman"/>
                <w:bCs/>
                <w:i/>
                <w:iCs/>
                <w:szCs w:val="24"/>
              </w:rPr>
              <w:t>BL un/vai NPKS un/vai LPIA,</w:t>
            </w:r>
          </w:p>
          <w:p w14:paraId="2EAC2CE2" w14:textId="77777777" w:rsidR="00AB4D31" w:rsidRPr="00D056D1" w:rsidRDefault="00AB4D31" w:rsidP="00AB4D31">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sz w:val="24"/>
                <w:szCs w:val="24"/>
              </w:rPr>
            </w:pPr>
            <w:r w:rsidRPr="00896145">
              <w:rPr>
                <w:rFonts w:ascii="Times New Roman" w:eastAsia="Times New Roman" w:hAnsi="Times New Roman" w:cs="Times New Roman"/>
                <w:i/>
                <w:iCs/>
                <w:szCs w:val="24"/>
              </w:rPr>
              <w:t xml:space="preserve">piegādājot 20 kg burkānu 1kg burkānu jāatbilst </w:t>
            </w:r>
            <w:r w:rsidRPr="00896145">
              <w:rPr>
                <w:rFonts w:ascii="Times New Roman" w:eastAsia="Times New Roman" w:hAnsi="Times New Roman" w:cs="Times New Roman"/>
                <w:bCs/>
                <w:i/>
                <w:iCs/>
                <w:szCs w:val="24"/>
              </w:rPr>
              <w:t>BL un/vai NPKS un/vai LPIA, utt. katrā produktu pozīcijā</w:t>
            </w:r>
            <w:r w:rsidRPr="00D056D1">
              <w:rPr>
                <w:rFonts w:ascii="Times New Roman" w:eastAsia="Times New Roman" w:hAnsi="Times New Roman" w:cs="Times New Roman"/>
                <w:bCs/>
                <w:i/>
                <w:iCs/>
                <w:sz w:val="24"/>
                <w:szCs w:val="24"/>
              </w:rPr>
              <w:t>.</w:t>
            </w:r>
          </w:p>
        </w:tc>
      </w:tr>
    </w:tbl>
    <w:p w14:paraId="7D7CF30F" w14:textId="77777777" w:rsidR="00AB4D31" w:rsidRPr="00D056D1" w:rsidRDefault="00AB4D31" w:rsidP="00AB4D31">
      <w:pPr>
        <w:suppressAutoHyphens/>
        <w:jc w:val="both"/>
        <w:rPr>
          <w:color w:val="000000"/>
        </w:rPr>
      </w:pPr>
    </w:p>
    <w:p w14:paraId="3D85847B" w14:textId="77777777" w:rsidR="00AB4D31" w:rsidRPr="00D056D1" w:rsidRDefault="00AB4D31" w:rsidP="00AB4D31">
      <w:pPr>
        <w:ind w:right="567"/>
        <w:jc w:val="both"/>
        <w:rPr>
          <w:iCs/>
          <w:color w:val="000000"/>
          <w:lang w:eastAsia="lv-LV"/>
        </w:rPr>
      </w:pPr>
      <w:r w:rsidRPr="00D056D1">
        <w:rPr>
          <w:iCs/>
          <w:color w:val="000000"/>
          <w:lang w:eastAsia="lv-LV"/>
        </w:rPr>
        <w:t>Pretendents apliecina, ka :</w:t>
      </w:r>
    </w:p>
    <w:p w14:paraId="46382A3D" w14:textId="10E6B683" w:rsidR="00AB4D31" w:rsidRPr="00D056D1" w:rsidRDefault="00AB4D31" w:rsidP="00896145">
      <w:pPr>
        <w:pStyle w:val="Sarakstarindkopa"/>
        <w:numPr>
          <w:ilvl w:val="0"/>
          <w:numId w:val="7"/>
        </w:numPr>
        <w:tabs>
          <w:tab w:val="left" w:pos="14003"/>
        </w:tabs>
        <w:suppressAutoHyphens/>
        <w:spacing w:after="0" w:line="240" w:lineRule="auto"/>
        <w:ind w:left="567" w:right="567" w:hanging="425"/>
        <w:jc w:val="both"/>
        <w:rPr>
          <w:rFonts w:ascii="Times New Roman" w:hAnsi="Times New Roman"/>
          <w:iCs/>
          <w:color w:val="000000"/>
          <w:sz w:val="24"/>
          <w:szCs w:val="24"/>
          <w:lang w:eastAsia="lv-LV"/>
        </w:rPr>
      </w:pPr>
      <w:r w:rsidRPr="00D056D1">
        <w:rPr>
          <w:rFonts w:ascii="Times New Roman" w:hAnsi="Times New Roman"/>
          <w:iCs/>
          <w:color w:val="000000"/>
          <w:sz w:val="24"/>
          <w:szCs w:val="24"/>
          <w:lang w:eastAsia="lv-LV"/>
        </w:rPr>
        <w:t>līguma izpildes laikā nodrošinās 1. un 4.; 5.</w:t>
      </w:r>
      <w:r w:rsidR="00E5410D">
        <w:rPr>
          <w:rFonts w:ascii="Times New Roman" w:hAnsi="Times New Roman"/>
          <w:iCs/>
          <w:color w:val="000000"/>
          <w:sz w:val="24"/>
          <w:szCs w:val="24"/>
          <w:lang w:eastAsia="lv-LV"/>
        </w:rPr>
        <w:t xml:space="preserve"> </w:t>
      </w:r>
      <w:r w:rsidRPr="00D056D1">
        <w:rPr>
          <w:rFonts w:ascii="Times New Roman" w:hAnsi="Times New Roman"/>
          <w:iCs/>
          <w:color w:val="000000"/>
          <w:sz w:val="24"/>
          <w:szCs w:val="24"/>
          <w:lang w:eastAsia="lv-LV"/>
        </w:rPr>
        <w:t xml:space="preserve">tabulā norādītos produktus un iekļaus ēdienkartēs un izmantos ēdināšanas pakalpojuma nodrošināšanā atbilstoši piedāvājumā norādītajam </w:t>
      </w:r>
      <w:r w:rsidRPr="00D056D1">
        <w:rPr>
          <w:rFonts w:ascii="Times New Roman" w:hAnsi="Times New Roman"/>
          <w:iCs/>
          <w:color w:val="000000"/>
          <w:sz w:val="24"/>
          <w:szCs w:val="24"/>
          <w:u w:val="single"/>
          <w:lang w:eastAsia="lv-LV"/>
        </w:rPr>
        <w:t>100% (simts procentu) apmērā visā līguma darbības laikā;</w:t>
      </w:r>
    </w:p>
    <w:p w14:paraId="73B951E7" w14:textId="7DF46846" w:rsidR="00AB4D31" w:rsidRPr="00D056D1" w:rsidRDefault="00AB4D31" w:rsidP="00896145">
      <w:pPr>
        <w:pStyle w:val="Sarakstarindkopa"/>
        <w:numPr>
          <w:ilvl w:val="0"/>
          <w:numId w:val="7"/>
        </w:numPr>
        <w:tabs>
          <w:tab w:val="left" w:pos="14003"/>
        </w:tabs>
        <w:suppressAutoHyphens/>
        <w:spacing w:before="120" w:after="0" w:line="240" w:lineRule="auto"/>
        <w:ind w:left="567" w:right="567" w:hanging="425"/>
        <w:contextualSpacing w:val="0"/>
        <w:jc w:val="both"/>
        <w:rPr>
          <w:rFonts w:ascii="Times New Roman" w:hAnsi="Times New Roman"/>
          <w:iCs/>
          <w:color w:val="000000"/>
          <w:sz w:val="24"/>
          <w:szCs w:val="24"/>
          <w:lang w:eastAsia="lv-LV"/>
        </w:rPr>
      </w:pPr>
      <w:r w:rsidRPr="00D056D1">
        <w:rPr>
          <w:rFonts w:ascii="Times New Roman" w:hAnsi="Times New Roman"/>
          <w:iCs/>
          <w:color w:val="000000"/>
          <w:sz w:val="24"/>
          <w:szCs w:val="24"/>
          <w:lang w:eastAsia="lv-LV"/>
        </w:rPr>
        <w:t>līguma izpildes laikā nodrošinās 2.; 3. un 6.</w:t>
      </w:r>
      <w:r w:rsidR="00E5410D">
        <w:rPr>
          <w:rFonts w:ascii="Times New Roman" w:hAnsi="Times New Roman"/>
          <w:iCs/>
          <w:color w:val="000000"/>
          <w:sz w:val="24"/>
          <w:szCs w:val="24"/>
          <w:lang w:eastAsia="lv-LV"/>
        </w:rPr>
        <w:t xml:space="preserve"> </w:t>
      </w:r>
      <w:r w:rsidRPr="00D056D1">
        <w:rPr>
          <w:rFonts w:ascii="Times New Roman" w:hAnsi="Times New Roman"/>
          <w:iCs/>
          <w:color w:val="000000"/>
          <w:sz w:val="24"/>
          <w:szCs w:val="24"/>
          <w:lang w:eastAsia="lv-LV"/>
        </w:rPr>
        <w:t xml:space="preserve">tabulā norādītos produktus un iekļaus ēdienkartēs un izmantos ēdināšanas pakalpojuma nodrošināšanā atbilstoši savā iesniegtajā piedāvājumā norādītajā </w:t>
      </w:r>
      <w:r w:rsidRPr="00D056D1">
        <w:rPr>
          <w:rFonts w:ascii="Times New Roman" w:hAnsi="Times New Roman"/>
          <w:iCs/>
          <w:color w:val="000000"/>
          <w:sz w:val="24"/>
          <w:szCs w:val="24"/>
          <w:u w:val="single"/>
          <w:lang w:eastAsia="lv-LV"/>
        </w:rPr>
        <w:t>procentu no kopējā apjoma vai vērtības apmērā visā līguma darbības laikā;</w:t>
      </w:r>
    </w:p>
    <w:p w14:paraId="278812C4" w14:textId="77777777" w:rsidR="00AB4D31" w:rsidRPr="00D056D1" w:rsidRDefault="00AB4D31" w:rsidP="00896145">
      <w:pPr>
        <w:pStyle w:val="Sarakstarindkopa"/>
        <w:numPr>
          <w:ilvl w:val="0"/>
          <w:numId w:val="7"/>
        </w:numPr>
        <w:tabs>
          <w:tab w:val="left" w:pos="14003"/>
        </w:tabs>
        <w:suppressAutoHyphens/>
        <w:spacing w:before="120" w:after="0" w:line="240" w:lineRule="auto"/>
        <w:ind w:left="567" w:right="567" w:hanging="425"/>
        <w:contextualSpacing w:val="0"/>
        <w:jc w:val="both"/>
        <w:rPr>
          <w:rFonts w:ascii="Times New Roman" w:hAnsi="Times New Roman"/>
          <w:iCs/>
          <w:color w:val="000000"/>
          <w:sz w:val="24"/>
          <w:szCs w:val="24"/>
          <w:lang w:eastAsia="lv-LV"/>
        </w:rPr>
      </w:pPr>
      <w:r w:rsidRPr="00D056D1">
        <w:rPr>
          <w:rFonts w:ascii="Times New Roman" w:hAnsi="Times New Roman"/>
          <w:iCs/>
          <w:color w:val="000000"/>
          <w:sz w:val="24"/>
          <w:szCs w:val="24"/>
          <w:lang w:eastAsia="lv-LV"/>
        </w:rPr>
        <w:t>līguma izpildes laikā neizmantos kādu no Tabulā minētajiem</w:t>
      </w:r>
      <w:r>
        <w:rPr>
          <w:rFonts w:ascii="Times New Roman" w:hAnsi="Times New Roman"/>
          <w:iCs/>
          <w:color w:val="000000"/>
          <w:sz w:val="24"/>
          <w:szCs w:val="24"/>
          <w:lang w:eastAsia="lv-LV"/>
        </w:rPr>
        <w:t xml:space="preserve"> produktiem, ko piegādā t</w:t>
      </w:r>
      <w:r w:rsidRPr="00D056D1">
        <w:rPr>
          <w:rFonts w:ascii="Times New Roman" w:hAnsi="Times New Roman"/>
          <w:iCs/>
          <w:color w:val="000000"/>
          <w:sz w:val="24"/>
          <w:szCs w:val="24"/>
          <w:lang w:eastAsia="lv-LV"/>
        </w:rPr>
        <w:t>abulā nenorādīts piegādātājs/ražotājs/audzētājs/operators.</w:t>
      </w:r>
    </w:p>
    <w:p w14:paraId="2A44A8D2" w14:textId="77777777" w:rsidR="00AB4D31" w:rsidRPr="00D056D1" w:rsidRDefault="00AB4D31" w:rsidP="00AB4D31"/>
    <w:tbl>
      <w:tblPr>
        <w:tblpPr w:leftFromText="180" w:rightFromText="180" w:vertAnchor="text" w:horzAnchor="margin" w:tblpX="5" w:tblpY="74"/>
        <w:tblW w:w="0" w:type="auto"/>
        <w:tblLayout w:type="fixed"/>
        <w:tblLook w:val="0000" w:firstRow="0" w:lastRow="0" w:firstColumn="0" w:lastColumn="0" w:noHBand="0" w:noVBand="0"/>
      </w:tblPr>
      <w:tblGrid>
        <w:gridCol w:w="3936"/>
        <w:gridCol w:w="5030"/>
      </w:tblGrid>
      <w:tr w:rsidR="00AB4D31" w:rsidRPr="00D056D1" w14:paraId="25A0FBD9" w14:textId="77777777" w:rsidTr="00AB4D31">
        <w:tc>
          <w:tcPr>
            <w:tcW w:w="3936" w:type="dxa"/>
          </w:tcPr>
          <w:p w14:paraId="270D3BEF" w14:textId="77777777" w:rsidR="00AB4D31" w:rsidRPr="00D056D1" w:rsidRDefault="00AB4D31" w:rsidP="00AB4D31">
            <w:pPr>
              <w:snapToGrid w:val="0"/>
              <w:jc w:val="both"/>
            </w:pPr>
            <w:r w:rsidRPr="00D056D1">
              <w:lastRenderedPageBreak/>
              <w:t>Amatpersonas vai pilnvarotās personas paraksts:</w:t>
            </w:r>
          </w:p>
        </w:tc>
        <w:tc>
          <w:tcPr>
            <w:tcW w:w="5030" w:type="dxa"/>
            <w:tcBorders>
              <w:bottom w:val="single" w:sz="4" w:space="0" w:color="000000"/>
            </w:tcBorders>
          </w:tcPr>
          <w:p w14:paraId="41C109C7" w14:textId="77777777" w:rsidR="00AB4D31" w:rsidRPr="00D056D1" w:rsidRDefault="00AB4D31" w:rsidP="00AB4D31">
            <w:pPr>
              <w:snapToGrid w:val="0"/>
            </w:pPr>
            <w:r w:rsidRPr="00F6399C">
              <w:rPr>
                <w:lang w:eastAsia="lv-LV"/>
              </w:rPr>
              <w:t>Piedāvājums parakstīts ar drošu elektronisko parakstu vai parakstīts ar Elektronisko iepirkumu sistēmas parakstu</w:t>
            </w:r>
          </w:p>
        </w:tc>
      </w:tr>
      <w:tr w:rsidR="00AB4D31" w:rsidRPr="00D056D1" w14:paraId="7D5B4E42" w14:textId="77777777" w:rsidTr="00AB4D31">
        <w:tc>
          <w:tcPr>
            <w:tcW w:w="3936" w:type="dxa"/>
          </w:tcPr>
          <w:p w14:paraId="0DD8EA56" w14:textId="77777777" w:rsidR="00AB4D31" w:rsidRDefault="00AB4D31" w:rsidP="00AB4D31">
            <w:pPr>
              <w:snapToGrid w:val="0"/>
              <w:jc w:val="both"/>
            </w:pPr>
            <w:r w:rsidRPr="00D056D1">
              <w:t>Parakstītāja vārds, uzvārds un amats:</w:t>
            </w:r>
          </w:p>
          <w:p w14:paraId="2BEA8488" w14:textId="77777777" w:rsidR="00AB4D31" w:rsidRPr="00D056D1" w:rsidRDefault="00AB4D31" w:rsidP="00AB4D31">
            <w:pPr>
              <w:snapToGrid w:val="0"/>
              <w:jc w:val="both"/>
            </w:pPr>
          </w:p>
        </w:tc>
        <w:tc>
          <w:tcPr>
            <w:tcW w:w="5030" w:type="dxa"/>
            <w:tcBorders>
              <w:top w:val="single" w:sz="4" w:space="0" w:color="000000"/>
              <w:bottom w:val="single" w:sz="4" w:space="0" w:color="auto"/>
            </w:tcBorders>
          </w:tcPr>
          <w:p w14:paraId="5EEB20EF" w14:textId="77777777" w:rsidR="00AB4D31" w:rsidRPr="00D056D1" w:rsidRDefault="00AB4D31" w:rsidP="00AB4D31">
            <w:pPr>
              <w:snapToGrid w:val="0"/>
              <w:jc w:val="both"/>
            </w:pPr>
          </w:p>
        </w:tc>
      </w:tr>
      <w:tr w:rsidR="00AB4D31" w:rsidRPr="00D056D1" w14:paraId="3BBD4A65" w14:textId="77777777" w:rsidTr="00AB4D31">
        <w:tc>
          <w:tcPr>
            <w:tcW w:w="3936" w:type="dxa"/>
          </w:tcPr>
          <w:p w14:paraId="55A292B9" w14:textId="77777777" w:rsidR="00AB4D31" w:rsidRDefault="00AB4D31" w:rsidP="00AB4D31">
            <w:pPr>
              <w:snapToGrid w:val="0"/>
              <w:jc w:val="both"/>
            </w:pPr>
            <w:r w:rsidRPr="00D056D1">
              <w:t>Pretendenta nosaukums:</w:t>
            </w:r>
          </w:p>
          <w:p w14:paraId="32D62739" w14:textId="77777777" w:rsidR="00AB4D31" w:rsidRPr="00D056D1" w:rsidRDefault="00AB4D31" w:rsidP="00AB4D31">
            <w:pPr>
              <w:snapToGrid w:val="0"/>
              <w:jc w:val="both"/>
            </w:pPr>
          </w:p>
        </w:tc>
        <w:tc>
          <w:tcPr>
            <w:tcW w:w="5030" w:type="dxa"/>
            <w:tcBorders>
              <w:top w:val="single" w:sz="4" w:space="0" w:color="auto"/>
              <w:bottom w:val="single" w:sz="4" w:space="0" w:color="auto"/>
            </w:tcBorders>
          </w:tcPr>
          <w:p w14:paraId="5CAB8940" w14:textId="77777777" w:rsidR="00AB4D31" w:rsidRPr="00D056D1" w:rsidRDefault="00AB4D31" w:rsidP="00AB4D31">
            <w:pPr>
              <w:snapToGrid w:val="0"/>
              <w:jc w:val="both"/>
            </w:pPr>
          </w:p>
        </w:tc>
      </w:tr>
      <w:tr w:rsidR="00AB4D31" w:rsidRPr="00D056D1" w14:paraId="79DF28FF" w14:textId="77777777" w:rsidTr="00AB4D31">
        <w:tc>
          <w:tcPr>
            <w:tcW w:w="3936" w:type="dxa"/>
          </w:tcPr>
          <w:p w14:paraId="30853617" w14:textId="0178E6FA" w:rsidR="00AB4D31" w:rsidRDefault="00AB4D31" w:rsidP="00AB4D31">
            <w:pPr>
              <w:snapToGrid w:val="0"/>
              <w:jc w:val="both"/>
            </w:pPr>
            <w:r w:rsidRPr="00D056D1">
              <w:t>Datums</w:t>
            </w:r>
          </w:p>
          <w:p w14:paraId="67DBDEFA" w14:textId="77777777" w:rsidR="00AB4D31" w:rsidRPr="00D056D1" w:rsidRDefault="00AB4D31" w:rsidP="00AB4D31">
            <w:pPr>
              <w:snapToGrid w:val="0"/>
              <w:jc w:val="both"/>
            </w:pPr>
          </w:p>
        </w:tc>
        <w:tc>
          <w:tcPr>
            <w:tcW w:w="5030" w:type="dxa"/>
            <w:tcBorders>
              <w:top w:val="single" w:sz="4" w:space="0" w:color="auto"/>
              <w:bottom w:val="single" w:sz="4" w:space="0" w:color="000000"/>
            </w:tcBorders>
          </w:tcPr>
          <w:p w14:paraId="1641B766" w14:textId="77777777" w:rsidR="00AB4D31" w:rsidRDefault="00AB4D31" w:rsidP="00AB4D31">
            <w:pPr>
              <w:snapToGrid w:val="0"/>
              <w:jc w:val="both"/>
            </w:pPr>
          </w:p>
          <w:p w14:paraId="7906184D" w14:textId="77777777" w:rsidR="00AB4D31" w:rsidRPr="00D056D1" w:rsidRDefault="00AB4D31" w:rsidP="00AB4D31">
            <w:pPr>
              <w:snapToGrid w:val="0"/>
              <w:jc w:val="both"/>
            </w:pPr>
          </w:p>
        </w:tc>
      </w:tr>
    </w:tbl>
    <w:p w14:paraId="08194D41" w14:textId="77777777" w:rsidR="00755911" w:rsidRDefault="00755911" w:rsidP="00755911">
      <w:pPr>
        <w:ind w:left="567" w:hanging="567"/>
        <w:jc w:val="both"/>
        <w:rPr>
          <w:bCs/>
        </w:rPr>
      </w:pPr>
    </w:p>
    <w:p w14:paraId="25E5715C" w14:textId="77777777" w:rsidR="00AB4D31" w:rsidRDefault="00AB4D31" w:rsidP="00755911">
      <w:pPr>
        <w:ind w:left="567" w:hanging="567"/>
        <w:jc w:val="both"/>
        <w:rPr>
          <w:bCs/>
        </w:rPr>
      </w:pPr>
    </w:p>
    <w:p w14:paraId="6E3AAEE9" w14:textId="77777777" w:rsidR="00AB4D31" w:rsidRDefault="00AB4D31" w:rsidP="00755911">
      <w:pPr>
        <w:ind w:left="567" w:hanging="567"/>
        <w:jc w:val="both"/>
        <w:rPr>
          <w:bCs/>
        </w:rPr>
      </w:pPr>
    </w:p>
    <w:p w14:paraId="5C550E57" w14:textId="77777777" w:rsidR="00AB4D31" w:rsidRDefault="00AB4D31" w:rsidP="00755911">
      <w:pPr>
        <w:ind w:left="567" w:hanging="567"/>
        <w:jc w:val="both"/>
        <w:rPr>
          <w:bCs/>
        </w:rPr>
      </w:pPr>
    </w:p>
    <w:p w14:paraId="4613F673" w14:textId="77777777" w:rsidR="00AB4D31" w:rsidRDefault="00AB4D31" w:rsidP="00755911">
      <w:pPr>
        <w:ind w:left="567" w:hanging="567"/>
        <w:jc w:val="both"/>
        <w:rPr>
          <w:bCs/>
        </w:rPr>
      </w:pPr>
    </w:p>
    <w:p w14:paraId="06E26143" w14:textId="77777777" w:rsidR="00AB4D31" w:rsidRDefault="00AB4D31" w:rsidP="00755911">
      <w:pPr>
        <w:ind w:left="567" w:hanging="567"/>
        <w:jc w:val="both"/>
        <w:rPr>
          <w:bCs/>
        </w:rPr>
      </w:pPr>
    </w:p>
    <w:p w14:paraId="35BA05C2" w14:textId="77777777" w:rsidR="00AB4D31" w:rsidRDefault="00AB4D31" w:rsidP="00755911">
      <w:pPr>
        <w:ind w:left="567" w:hanging="567"/>
        <w:jc w:val="both"/>
        <w:rPr>
          <w:bCs/>
        </w:rPr>
      </w:pPr>
    </w:p>
    <w:p w14:paraId="3C7BA2B7" w14:textId="77777777" w:rsidR="00AB4D31" w:rsidRDefault="00AB4D31" w:rsidP="00755911">
      <w:pPr>
        <w:ind w:left="567" w:hanging="567"/>
        <w:jc w:val="both"/>
        <w:rPr>
          <w:bCs/>
        </w:rPr>
      </w:pPr>
    </w:p>
    <w:p w14:paraId="6E1E2C01" w14:textId="77777777" w:rsidR="00AB4D31" w:rsidRDefault="00AB4D31" w:rsidP="00755911">
      <w:pPr>
        <w:ind w:left="567" w:hanging="567"/>
        <w:jc w:val="both"/>
        <w:rPr>
          <w:bCs/>
        </w:rPr>
      </w:pPr>
    </w:p>
    <w:p w14:paraId="168B274A" w14:textId="77777777" w:rsidR="00AB4D31" w:rsidRDefault="00AB4D31" w:rsidP="00755911">
      <w:pPr>
        <w:ind w:left="567" w:hanging="567"/>
        <w:jc w:val="both"/>
        <w:rPr>
          <w:bCs/>
        </w:rPr>
      </w:pPr>
    </w:p>
    <w:p w14:paraId="736EFE59" w14:textId="2BC95244" w:rsidR="00FB0E6F" w:rsidRDefault="00FB0E6F" w:rsidP="00755911">
      <w:pPr>
        <w:ind w:left="567" w:hanging="567"/>
        <w:jc w:val="both"/>
        <w:rPr>
          <w:bCs/>
        </w:rPr>
      </w:pPr>
    </w:p>
    <w:p w14:paraId="6565C1F5" w14:textId="77777777" w:rsidR="00FB0E6F" w:rsidRDefault="00FB0E6F">
      <w:pPr>
        <w:rPr>
          <w:bCs/>
        </w:rPr>
      </w:pPr>
      <w:r>
        <w:rPr>
          <w:bCs/>
        </w:rPr>
        <w:br w:type="page"/>
      </w:r>
    </w:p>
    <w:p w14:paraId="43BA64ED" w14:textId="77777777" w:rsidR="00D95409" w:rsidRDefault="00D95409" w:rsidP="00D95409">
      <w:pPr>
        <w:pStyle w:val="Default"/>
        <w:ind w:right="-2"/>
        <w:jc w:val="right"/>
        <w:rPr>
          <w:b/>
        </w:rPr>
        <w:sectPr w:rsidR="00D95409" w:rsidSect="00AB4D31">
          <w:type w:val="continuous"/>
          <w:pgSz w:w="16838" w:h="11906" w:orient="landscape" w:code="9"/>
          <w:pgMar w:top="1701" w:right="1134" w:bottom="1134" w:left="1134" w:header="720" w:footer="720" w:gutter="0"/>
          <w:pgNumType w:chapStyle="2"/>
          <w:cols w:space="60"/>
          <w:noEndnote/>
          <w:titlePg/>
          <w:docGrid w:linePitch="326"/>
        </w:sectPr>
      </w:pPr>
    </w:p>
    <w:p w14:paraId="7C0A941D" w14:textId="5BB1814E" w:rsidR="00D95409" w:rsidRPr="009B345F" w:rsidRDefault="00D95409" w:rsidP="00D95409">
      <w:pPr>
        <w:pStyle w:val="Default"/>
        <w:ind w:right="-2"/>
        <w:jc w:val="right"/>
        <w:rPr>
          <w:b/>
        </w:rPr>
      </w:pPr>
      <w:r w:rsidRPr="009B345F">
        <w:rPr>
          <w:b/>
        </w:rPr>
        <w:lastRenderedPageBreak/>
        <w:t>11.pielikums</w:t>
      </w:r>
    </w:p>
    <w:p w14:paraId="3CE11672" w14:textId="77777777" w:rsidR="00D95409" w:rsidRPr="009B345F" w:rsidRDefault="00D95409" w:rsidP="00D95409">
      <w:pPr>
        <w:jc w:val="center"/>
        <w:rPr>
          <w:b/>
        </w:rPr>
      </w:pPr>
    </w:p>
    <w:p w14:paraId="2226DB46" w14:textId="77777777" w:rsidR="00D95409" w:rsidRPr="009B345F" w:rsidRDefault="00D95409" w:rsidP="00D95409">
      <w:pPr>
        <w:jc w:val="center"/>
        <w:rPr>
          <w:b/>
        </w:rPr>
      </w:pPr>
      <w:r w:rsidRPr="009B345F">
        <w:rPr>
          <w:b/>
        </w:rPr>
        <w:t>PIEDĀVĀJUMA IZVĒLES KRITĒRIJI UN KRITĒRIJU VERTĒŠANAS KĀRTĪBA</w:t>
      </w:r>
    </w:p>
    <w:p w14:paraId="47B6C753" w14:textId="77777777" w:rsidR="00D95409" w:rsidRPr="00E5410D" w:rsidRDefault="00D95409" w:rsidP="00D95409">
      <w:pPr>
        <w:jc w:val="center"/>
        <w:rPr>
          <w:caps/>
        </w:rPr>
      </w:pPr>
      <w:r w:rsidRPr="009B345F">
        <w:rPr>
          <w:caps/>
        </w:rPr>
        <w:t>ATKLĀTAM KONKURSAM</w:t>
      </w:r>
      <w:r w:rsidRPr="009B345F">
        <w:rPr>
          <w:b/>
          <w:caps/>
        </w:rPr>
        <w:t xml:space="preserve"> </w:t>
      </w:r>
      <w:r w:rsidRPr="00F6399C">
        <w:rPr>
          <w:caps/>
        </w:rPr>
        <w:t>“</w:t>
      </w:r>
      <w:r w:rsidRPr="00F6399C">
        <w:t>ĒDINĀŠANAS PAKALPOJUMA NODROŠINĀŠANA ALŪKSNES NOVADA IZGLĪTĪBAS IESTĀDĒS</w:t>
      </w:r>
      <w:r w:rsidRPr="00F6399C">
        <w:rPr>
          <w:caps/>
        </w:rPr>
        <w:t>”</w:t>
      </w:r>
    </w:p>
    <w:p w14:paraId="4A098C26" w14:textId="2C0F5A86" w:rsidR="00D95409" w:rsidRPr="005E7575" w:rsidRDefault="00E5410D" w:rsidP="00D95409">
      <w:pPr>
        <w:jc w:val="center"/>
        <w:rPr>
          <w:caps/>
        </w:rPr>
      </w:pPr>
      <w:r>
        <w:rPr>
          <w:caps/>
        </w:rPr>
        <w:t>(identifikācijas Nr. aNP2024</w:t>
      </w:r>
      <w:r w:rsidR="00D95409" w:rsidRPr="009B345F">
        <w:rPr>
          <w:caps/>
        </w:rPr>
        <w:t>/</w:t>
      </w:r>
      <w:r w:rsidR="00A96CB5" w:rsidRPr="009B345F">
        <w:rPr>
          <w:caps/>
        </w:rPr>
        <w:t>1</w:t>
      </w:r>
      <w:r>
        <w:rPr>
          <w:caps/>
        </w:rPr>
        <w:t>9</w:t>
      </w:r>
      <w:r w:rsidR="00D95409" w:rsidRPr="009B345F">
        <w:rPr>
          <w:caps/>
        </w:rPr>
        <w:t>)</w:t>
      </w:r>
    </w:p>
    <w:p w14:paraId="6B527534" w14:textId="77777777" w:rsidR="00D95409" w:rsidRPr="00ED194B" w:rsidRDefault="00D95409" w:rsidP="00D95409">
      <w:pPr>
        <w:jc w:val="center"/>
        <w:rPr>
          <w:b/>
        </w:rPr>
      </w:pPr>
    </w:p>
    <w:tbl>
      <w:tblPr>
        <w:tblW w:w="889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627"/>
        <w:gridCol w:w="5238"/>
        <w:gridCol w:w="1523"/>
      </w:tblGrid>
      <w:tr w:rsidR="00D95409" w:rsidRPr="00ED194B" w14:paraId="478872C5" w14:textId="77777777" w:rsidTr="00410651">
        <w:trPr>
          <w:cantSplit/>
          <w:trHeight w:val="1134"/>
        </w:trPr>
        <w:tc>
          <w:tcPr>
            <w:tcW w:w="506" w:type="dxa"/>
            <w:shd w:val="clear" w:color="auto" w:fill="auto"/>
            <w:textDirection w:val="btLr"/>
            <w:vAlign w:val="center"/>
          </w:tcPr>
          <w:p w14:paraId="55673F34" w14:textId="77777777" w:rsidR="00D95409" w:rsidRPr="00ED194B" w:rsidRDefault="00D95409" w:rsidP="00033425">
            <w:pPr>
              <w:ind w:left="113" w:right="113"/>
              <w:jc w:val="center"/>
              <w:rPr>
                <w:b/>
                <w:iCs/>
                <w:lang w:eastAsia="lv-LV" w:bidi="lo-LA"/>
              </w:rPr>
            </w:pPr>
            <w:proofErr w:type="spellStart"/>
            <w:r w:rsidRPr="00ED194B">
              <w:rPr>
                <w:b/>
                <w:iCs/>
                <w:lang w:eastAsia="lv-LV" w:bidi="lo-LA"/>
              </w:rPr>
              <w:t>Nr.p.k</w:t>
            </w:r>
            <w:proofErr w:type="spellEnd"/>
            <w:r w:rsidRPr="00ED194B">
              <w:rPr>
                <w:b/>
                <w:iCs/>
                <w:lang w:eastAsia="lv-LV" w:bidi="lo-LA"/>
              </w:rPr>
              <w:t>.</w:t>
            </w:r>
          </w:p>
        </w:tc>
        <w:tc>
          <w:tcPr>
            <w:tcW w:w="1627" w:type="dxa"/>
            <w:shd w:val="clear" w:color="auto" w:fill="auto"/>
            <w:vAlign w:val="center"/>
          </w:tcPr>
          <w:p w14:paraId="74F09CB5" w14:textId="77777777" w:rsidR="00D95409" w:rsidRPr="00ED194B" w:rsidRDefault="00D95409" w:rsidP="00033425">
            <w:pPr>
              <w:jc w:val="center"/>
              <w:rPr>
                <w:b/>
                <w:iCs/>
                <w:lang w:eastAsia="lv-LV" w:bidi="lo-LA"/>
              </w:rPr>
            </w:pPr>
            <w:r w:rsidRPr="00ED194B">
              <w:rPr>
                <w:b/>
                <w:iCs/>
                <w:lang w:eastAsia="lv-LV" w:bidi="lo-LA"/>
              </w:rPr>
              <w:t>Kritērijs</w:t>
            </w:r>
          </w:p>
        </w:tc>
        <w:tc>
          <w:tcPr>
            <w:tcW w:w="5238" w:type="dxa"/>
            <w:shd w:val="clear" w:color="auto" w:fill="auto"/>
            <w:vAlign w:val="center"/>
          </w:tcPr>
          <w:p w14:paraId="4DB8BE65" w14:textId="77777777" w:rsidR="00D95409" w:rsidRPr="00ED194B" w:rsidRDefault="00D95409" w:rsidP="00033425">
            <w:pPr>
              <w:jc w:val="center"/>
              <w:rPr>
                <w:b/>
                <w:iCs/>
                <w:lang w:eastAsia="lv-LV" w:bidi="lo-LA"/>
              </w:rPr>
            </w:pPr>
            <w:r w:rsidRPr="00ED194B">
              <w:rPr>
                <w:b/>
                <w:bCs/>
                <w:iCs/>
                <w:lang w:eastAsia="lv-LV" w:bidi="lo-LA"/>
              </w:rPr>
              <w:t>Iegūstamo punktu aprēķins</w:t>
            </w:r>
          </w:p>
        </w:tc>
        <w:tc>
          <w:tcPr>
            <w:tcW w:w="1523" w:type="dxa"/>
            <w:shd w:val="clear" w:color="auto" w:fill="auto"/>
            <w:vAlign w:val="center"/>
          </w:tcPr>
          <w:p w14:paraId="436CFF3C" w14:textId="77777777" w:rsidR="00D95409" w:rsidRPr="00ED194B" w:rsidRDefault="00D95409" w:rsidP="00033425">
            <w:pPr>
              <w:jc w:val="center"/>
              <w:rPr>
                <w:b/>
                <w:iCs/>
                <w:lang w:eastAsia="lv-LV" w:bidi="lo-LA"/>
              </w:rPr>
            </w:pPr>
            <w:r w:rsidRPr="00ED194B">
              <w:rPr>
                <w:b/>
                <w:iCs/>
                <w:lang w:eastAsia="lv-LV" w:bidi="lo-LA"/>
              </w:rPr>
              <w:t>Maksimālais punktu skaits</w:t>
            </w:r>
          </w:p>
        </w:tc>
      </w:tr>
      <w:tr w:rsidR="00D95409" w:rsidRPr="00ED194B" w14:paraId="79B5130C" w14:textId="77777777" w:rsidTr="00410651">
        <w:tc>
          <w:tcPr>
            <w:tcW w:w="506" w:type="dxa"/>
            <w:shd w:val="clear" w:color="auto" w:fill="auto"/>
            <w:vAlign w:val="center"/>
          </w:tcPr>
          <w:p w14:paraId="58A7BE77" w14:textId="77777777" w:rsidR="00D95409" w:rsidRPr="00ED194B" w:rsidRDefault="00D95409" w:rsidP="00033425">
            <w:pPr>
              <w:jc w:val="center"/>
              <w:rPr>
                <w:lang w:eastAsia="lv-LV" w:bidi="lo-LA"/>
              </w:rPr>
            </w:pPr>
            <w:r w:rsidRPr="00ED194B">
              <w:rPr>
                <w:lang w:eastAsia="lv-LV" w:bidi="lo-LA"/>
              </w:rPr>
              <w:t>1.</w:t>
            </w:r>
          </w:p>
        </w:tc>
        <w:tc>
          <w:tcPr>
            <w:tcW w:w="1627" w:type="dxa"/>
            <w:shd w:val="clear" w:color="auto" w:fill="auto"/>
            <w:vAlign w:val="center"/>
          </w:tcPr>
          <w:p w14:paraId="3642BF56" w14:textId="77777777" w:rsidR="00D95409" w:rsidRPr="00ED194B" w:rsidRDefault="00D95409" w:rsidP="00033425">
            <w:pPr>
              <w:rPr>
                <w:lang w:eastAsia="lv-LV" w:bidi="lo-LA"/>
              </w:rPr>
            </w:pPr>
            <w:r w:rsidRPr="00ED194B">
              <w:rPr>
                <w:lang w:eastAsia="lv-LV" w:bidi="lo-LA"/>
              </w:rPr>
              <w:t xml:space="preserve">Vairāk kā 50% no visas </w:t>
            </w:r>
            <w:r w:rsidRPr="00F013AF">
              <w:rPr>
                <w:b/>
                <w:lang w:eastAsia="lv-LV" w:bidi="lo-LA"/>
              </w:rPr>
              <w:t>piena un kefīra</w:t>
            </w:r>
            <w:r w:rsidRPr="00ED194B">
              <w:rPr>
                <w:lang w:eastAsia="lv-LV" w:bidi="lo-LA"/>
              </w:rPr>
              <w:t xml:space="preserve"> masas vai vērtības, ko paredzēts izmantot ēdināšanas pakalpojumā, atbilst BL prasībām</w:t>
            </w:r>
          </w:p>
        </w:tc>
        <w:tc>
          <w:tcPr>
            <w:tcW w:w="5238" w:type="dxa"/>
            <w:shd w:val="clear" w:color="auto" w:fill="auto"/>
            <w:vAlign w:val="center"/>
          </w:tcPr>
          <w:p w14:paraId="39B3137E" w14:textId="77777777" w:rsidR="00D95409" w:rsidRPr="00ED194B" w:rsidRDefault="00D95409" w:rsidP="00033425">
            <w:pPr>
              <w:jc w:val="both"/>
              <w:rPr>
                <w:lang w:eastAsia="lv-LV" w:bidi="lo-LA"/>
              </w:rPr>
            </w:pPr>
            <w:r w:rsidRPr="00ED194B">
              <w:rPr>
                <w:lang w:eastAsia="lv-LV" w:bidi="lo-LA"/>
              </w:rPr>
              <w:t xml:space="preserve">Pretendentam tiek piešķirti 0,6 punkti par katru 1 (vienu) procentu, kas pārsniedz minimāli prasītos 50 no abām </w:t>
            </w:r>
            <w:r>
              <w:rPr>
                <w:lang w:eastAsia="lv-LV" w:bidi="lo-LA"/>
              </w:rPr>
              <w:t>10</w:t>
            </w:r>
            <w:r w:rsidRPr="00ED194B">
              <w:rPr>
                <w:lang w:eastAsia="lv-LV" w:bidi="lo-LA"/>
              </w:rPr>
              <w:t>.pielikuma</w:t>
            </w:r>
            <w:r>
              <w:rPr>
                <w:lang w:eastAsia="lv-LV" w:bidi="lo-LA"/>
              </w:rPr>
              <w:t xml:space="preserve"> </w:t>
            </w:r>
            <w:r w:rsidRPr="00ED194B">
              <w:rPr>
                <w:lang w:eastAsia="lv-LV" w:bidi="lo-LA"/>
              </w:rPr>
              <w:t>“P</w:t>
            </w:r>
            <w:r>
              <w:rPr>
                <w:lang w:eastAsia="lv-LV" w:bidi="lo-LA"/>
              </w:rPr>
              <w:t>retendenta p</w:t>
            </w:r>
            <w:r w:rsidRPr="00ED194B">
              <w:rPr>
                <w:lang w:eastAsia="lv-LV" w:bidi="lo-LA"/>
              </w:rPr>
              <w:t xml:space="preserve">roduktu saraksts, </w:t>
            </w:r>
            <w:r>
              <w:rPr>
                <w:lang w:eastAsia="lv-LV" w:bidi="lo-LA"/>
              </w:rPr>
              <w:t>kas</w:t>
            </w:r>
            <w:r w:rsidRPr="00ED194B">
              <w:rPr>
                <w:lang w:eastAsia="lv-LV" w:bidi="lo-LA"/>
              </w:rPr>
              <w:t xml:space="preserve"> atbilst NPKS, BL vai LPIA prasībām”  2.tabulā norādītajām pozīcijām, t.i., gan kefīra, gan piena masas vai vērtības. Pretendentam jāņem vērā, ka abas pozīcijas ir jāpiegādā vienādā apjomā visā līguma darbības laikā. Ja pretendents piedāvā piegādāt precīzi 50 % katrā no abām pozīcijām, tad attiecīgi šajā kritērijā viņš saņem 0 punktus. </w:t>
            </w:r>
          </w:p>
          <w:p w14:paraId="25FFAD08" w14:textId="36711D7C" w:rsidR="00D95409" w:rsidRPr="00ED194B" w:rsidRDefault="00D95409" w:rsidP="00033425">
            <w:pPr>
              <w:spacing w:before="120"/>
              <w:jc w:val="both"/>
              <w:rPr>
                <w:lang w:eastAsia="lv-LV" w:bidi="lo-LA"/>
              </w:rPr>
            </w:pPr>
            <w:r w:rsidRPr="00ED194B">
              <w:rPr>
                <w:lang w:eastAsia="lv-LV" w:bidi="lo-LA"/>
              </w:rPr>
              <w:t>Punkti tiks vērtēti atbilstoši</w:t>
            </w:r>
            <w:r w:rsidR="00E00E94">
              <w:rPr>
                <w:lang w:eastAsia="lv-LV" w:bidi="lo-LA"/>
              </w:rPr>
              <w:t xml:space="preserve"> tam, ko pretendents norādījis N</w:t>
            </w:r>
            <w:r w:rsidRPr="00ED194B">
              <w:rPr>
                <w:lang w:eastAsia="lv-LV" w:bidi="lo-LA"/>
              </w:rPr>
              <w:t xml:space="preserve">olikuma </w:t>
            </w:r>
            <w:r>
              <w:rPr>
                <w:lang w:eastAsia="lv-LV" w:bidi="lo-LA"/>
              </w:rPr>
              <w:t>10</w:t>
            </w:r>
            <w:r w:rsidRPr="00ED194B">
              <w:rPr>
                <w:lang w:eastAsia="lv-LV" w:bidi="lo-LA"/>
              </w:rPr>
              <w:t>.pielikuma 2. tabulā.</w:t>
            </w:r>
          </w:p>
          <w:p w14:paraId="5C9DC0BB" w14:textId="77777777" w:rsidR="00D95409" w:rsidRPr="00ED194B" w:rsidRDefault="00D95409" w:rsidP="00033425">
            <w:pPr>
              <w:spacing w:before="120"/>
              <w:rPr>
                <w:b/>
                <w:iCs/>
                <w:lang w:eastAsia="lv-LV" w:bidi="lo-LA"/>
              </w:rPr>
            </w:pPr>
            <w:r w:rsidRPr="00ED194B">
              <w:rPr>
                <w:b/>
                <w:iCs/>
                <w:lang w:eastAsia="lv-LV" w:bidi="lo-LA"/>
              </w:rPr>
              <w:t xml:space="preserve">Pārējie punkti tiek aprēķināti saskaņā ar formulu: </w:t>
            </w:r>
          </w:p>
          <w:p w14:paraId="2AF7A1F2" w14:textId="77777777" w:rsidR="00D95409" w:rsidRPr="00ED194B" w:rsidRDefault="00D95409" w:rsidP="00033425">
            <w:pPr>
              <w:jc w:val="both"/>
              <w:rPr>
                <w:lang w:eastAsia="lv-LV" w:bidi="lo-LA"/>
              </w:rPr>
            </w:pPr>
            <w:r w:rsidRPr="00ED194B">
              <w:rPr>
                <w:lang w:eastAsia="lv-LV" w:bidi="lo-LA"/>
              </w:rPr>
              <w:t>K</w:t>
            </w:r>
            <w:r>
              <w:rPr>
                <w:vertAlign w:val="subscript"/>
                <w:lang w:eastAsia="lv-LV" w:bidi="lo-LA"/>
              </w:rPr>
              <w:t>1</w:t>
            </w:r>
            <w:r w:rsidRPr="00ED194B">
              <w:rPr>
                <w:vertAlign w:val="subscript"/>
                <w:lang w:eastAsia="lv-LV" w:bidi="lo-LA"/>
              </w:rPr>
              <w:t xml:space="preserve"> </w:t>
            </w:r>
            <w:r w:rsidRPr="00ED194B">
              <w:rPr>
                <w:lang w:eastAsia="lv-LV" w:bidi="lo-LA"/>
              </w:rPr>
              <w:t xml:space="preserve">= katrs 1 (viens) procents virs 50 % × 0,6 punkti. </w:t>
            </w:r>
          </w:p>
          <w:p w14:paraId="790C9CD9" w14:textId="77777777" w:rsidR="00D95409" w:rsidRPr="00ED194B" w:rsidRDefault="00D95409" w:rsidP="00033425">
            <w:pPr>
              <w:rPr>
                <w:b/>
                <w:iCs/>
                <w:lang w:eastAsia="lv-LV" w:bidi="lo-LA"/>
              </w:rPr>
            </w:pPr>
            <w:r w:rsidRPr="00ED194B">
              <w:rPr>
                <w:b/>
                <w:iCs/>
                <w:lang w:eastAsia="lv-LV" w:bidi="lo-LA"/>
              </w:rPr>
              <w:t>Kur:</w:t>
            </w:r>
          </w:p>
          <w:p w14:paraId="73EA2C29" w14:textId="77777777" w:rsidR="00D95409" w:rsidRPr="00ED194B" w:rsidRDefault="00D95409" w:rsidP="00033425">
            <w:pPr>
              <w:ind w:left="436" w:hanging="436"/>
              <w:jc w:val="both"/>
              <w:rPr>
                <w:lang w:eastAsia="lv-LV" w:bidi="lo-LA"/>
              </w:rPr>
            </w:pPr>
            <w:r w:rsidRPr="00ED194B">
              <w:t>K</w:t>
            </w:r>
            <w:r>
              <w:rPr>
                <w:vertAlign w:val="subscript"/>
              </w:rPr>
              <w:t>1</w:t>
            </w:r>
            <w:r w:rsidRPr="00ED194B">
              <w:rPr>
                <w:vertAlign w:val="subscript"/>
              </w:rPr>
              <w:t xml:space="preserve"> </w:t>
            </w:r>
            <w:r w:rsidRPr="00ED194B">
              <w:t>– kritērija novērtējuma rezultāts</w:t>
            </w:r>
            <w:r w:rsidRPr="00ED194B">
              <w:rPr>
                <w:color w:val="000000" w:themeColor="text1"/>
                <w:lang w:eastAsia="lv-LV"/>
              </w:rPr>
              <w:t xml:space="preserve"> ar precizitāti līdz 2 (diviem) cipariem aiz komata</w:t>
            </w:r>
            <w:r w:rsidRPr="00ED194B">
              <w:t>.</w:t>
            </w:r>
          </w:p>
          <w:p w14:paraId="79AD207F" w14:textId="77777777" w:rsidR="00D95409" w:rsidRPr="00ED194B" w:rsidRDefault="00D95409" w:rsidP="00033425">
            <w:pPr>
              <w:jc w:val="both"/>
              <w:rPr>
                <w:lang w:eastAsia="lv-LV" w:bidi="lo-LA"/>
              </w:rPr>
            </w:pPr>
          </w:p>
          <w:p w14:paraId="01C48EDE" w14:textId="77777777" w:rsidR="00D95409" w:rsidRPr="00ED194B" w:rsidRDefault="00D95409" w:rsidP="00033425">
            <w:pPr>
              <w:jc w:val="both"/>
              <w:rPr>
                <w:lang w:eastAsia="lv-LV" w:bidi="lo-LA"/>
              </w:rPr>
            </w:pPr>
            <w:r w:rsidRPr="00ED194B">
              <w:rPr>
                <w:u w:val="single"/>
                <w:lang w:eastAsia="lv-LV" w:bidi="lo-LA"/>
              </w:rPr>
              <w:t>Piemērs:</w:t>
            </w:r>
            <w:r w:rsidRPr="00ED194B">
              <w:rPr>
                <w:lang w:eastAsia="lv-LV" w:bidi="lo-LA"/>
              </w:rPr>
              <w:t xml:space="preserve"> pretendents piedāvā piegādāt 64 % abās norādītajās pozīcijās, tātad:</w:t>
            </w:r>
          </w:p>
          <w:p w14:paraId="6CA98F52" w14:textId="77777777" w:rsidR="00D95409" w:rsidRPr="00ED194B" w:rsidRDefault="00D95409" w:rsidP="00033425">
            <w:pPr>
              <w:jc w:val="both"/>
              <w:rPr>
                <w:lang w:eastAsia="lv-LV" w:bidi="lo-LA"/>
              </w:rPr>
            </w:pPr>
            <w:r w:rsidRPr="00ED194B">
              <w:rPr>
                <w:lang w:eastAsia="lv-LV" w:bidi="lo-LA"/>
              </w:rPr>
              <w:t>1) 64</w:t>
            </w:r>
            <w:r>
              <w:rPr>
                <w:lang w:eastAsia="lv-LV" w:bidi="lo-LA"/>
              </w:rPr>
              <w:t xml:space="preserve"> </w:t>
            </w:r>
            <w:r w:rsidRPr="00ED194B">
              <w:rPr>
                <w:lang w:eastAsia="lv-LV" w:bidi="lo-LA"/>
              </w:rPr>
              <w:t>%</w:t>
            </w:r>
            <w:r>
              <w:rPr>
                <w:lang w:eastAsia="lv-LV" w:bidi="lo-LA"/>
              </w:rPr>
              <w:t xml:space="preserve"> </w:t>
            </w:r>
            <w:r w:rsidRPr="00ED194B">
              <w:rPr>
                <w:lang w:eastAsia="lv-LV" w:bidi="lo-LA"/>
              </w:rPr>
              <w:t>-</w:t>
            </w:r>
            <w:r>
              <w:rPr>
                <w:lang w:eastAsia="lv-LV" w:bidi="lo-LA"/>
              </w:rPr>
              <w:t xml:space="preserve"> </w:t>
            </w:r>
            <w:r w:rsidRPr="00ED194B">
              <w:rPr>
                <w:lang w:eastAsia="lv-LV" w:bidi="lo-LA"/>
              </w:rPr>
              <w:t>50</w:t>
            </w:r>
            <w:r>
              <w:rPr>
                <w:lang w:eastAsia="lv-LV" w:bidi="lo-LA"/>
              </w:rPr>
              <w:t xml:space="preserve"> </w:t>
            </w:r>
            <w:r w:rsidRPr="00ED194B">
              <w:rPr>
                <w:lang w:eastAsia="lv-LV" w:bidi="lo-LA"/>
              </w:rPr>
              <w:t>%</w:t>
            </w:r>
            <w:r>
              <w:rPr>
                <w:lang w:eastAsia="lv-LV" w:bidi="lo-LA"/>
              </w:rPr>
              <w:t xml:space="preserve"> </w:t>
            </w:r>
            <w:r w:rsidRPr="00ED194B">
              <w:rPr>
                <w:lang w:eastAsia="lv-LV" w:bidi="lo-LA"/>
              </w:rPr>
              <w:t>=</w:t>
            </w:r>
            <w:r>
              <w:rPr>
                <w:lang w:eastAsia="lv-LV" w:bidi="lo-LA"/>
              </w:rPr>
              <w:t xml:space="preserve"> </w:t>
            </w:r>
            <w:r w:rsidRPr="00ED194B">
              <w:rPr>
                <w:lang w:eastAsia="lv-LV" w:bidi="lo-LA"/>
              </w:rPr>
              <w:t>14 % vairāk nekā prasītais minimālais apjoms;</w:t>
            </w:r>
          </w:p>
          <w:p w14:paraId="3FEC313B" w14:textId="77777777" w:rsidR="00D95409" w:rsidRPr="00ED194B" w:rsidRDefault="00D95409" w:rsidP="00033425">
            <w:pPr>
              <w:jc w:val="both"/>
              <w:rPr>
                <w:lang w:eastAsia="lv-LV" w:bidi="lo-LA"/>
              </w:rPr>
            </w:pPr>
            <w:r w:rsidRPr="00ED194B">
              <w:rPr>
                <w:lang w:eastAsia="lv-LV" w:bidi="lo-LA"/>
              </w:rPr>
              <w:t xml:space="preserve">2) 14 × 0,6 = 8,4 punkti. </w:t>
            </w:r>
          </w:p>
          <w:p w14:paraId="63297953" w14:textId="50F4E643" w:rsidR="00D95409" w:rsidRPr="00ED194B" w:rsidRDefault="00D95409" w:rsidP="00033425">
            <w:pPr>
              <w:spacing w:before="120"/>
              <w:jc w:val="both"/>
              <w:rPr>
                <w:lang w:eastAsia="lv-LV" w:bidi="lo-LA"/>
              </w:rPr>
            </w:pPr>
            <w:r w:rsidRPr="00ED194B">
              <w:rPr>
                <w:lang w:eastAsia="lv-LV" w:bidi="lo-LA"/>
              </w:rPr>
              <w:t>Respektīvi</w:t>
            </w:r>
            <w:r w:rsidR="006F1E9B">
              <w:rPr>
                <w:lang w:eastAsia="lv-LV" w:bidi="lo-LA"/>
              </w:rPr>
              <w:t>,</w:t>
            </w:r>
            <w:r w:rsidRPr="00ED194B">
              <w:rPr>
                <w:lang w:eastAsia="lv-LV" w:bidi="lo-LA"/>
              </w:rPr>
              <w:t xml:space="preserve"> pretendents šādā konkrētā gadījumā saņem attiecīgajā kritērijā 8,4 punktus no iespējamajiem 30 punktiem. </w:t>
            </w:r>
          </w:p>
        </w:tc>
        <w:tc>
          <w:tcPr>
            <w:tcW w:w="1523" w:type="dxa"/>
            <w:shd w:val="clear" w:color="auto" w:fill="auto"/>
            <w:vAlign w:val="center"/>
          </w:tcPr>
          <w:p w14:paraId="49205DA3" w14:textId="77777777" w:rsidR="00D95409" w:rsidRPr="00ED194B" w:rsidRDefault="00D95409" w:rsidP="00033425">
            <w:pPr>
              <w:jc w:val="center"/>
              <w:rPr>
                <w:lang w:eastAsia="lv-LV" w:bidi="lo-LA"/>
              </w:rPr>
            </w:pPr>
            <w:r w:rsidRPr="00ED194B">
              <w:rPr>
                <w:lang w:eastAsia="lv-LV" w:bidi="lo-LA"/>
              </w:rPr>
              <w:t>30</w:t>
            </w:r>
          </w:p>
        </w:tc>
      </w:tr>
      <w:tr w:rsidR="00D95409" w:rsidRPr="00ED194B" w14:paraId="68B9AC9B" w14:textId="77777777" w:rsidTr="00410651">
        <w:tc>
          <w:tcPr>
            <w:tcW w:w="506" w:type="dxa"/>
            <w:shd w:val="clear" w:color="auto" w:fill="auto"/>
            <w:vAlign w:val="center"/>
          </w:tcPr>
          <w:p w14:paraId="32A8B596" w14:textId="77777777" w:rsidR="00D95409" w:rsidRPr="00ED194B" w:rsidRDefault="00D95409" w:rsidP="00033425">
            <w:pPr>
              <w:jc w:val="center"/>
              <w:rPr>
                <w:lang w:eastAsia="lv-LV" w:bidi="lo-LA"/>
              </w:rPr>
            </w:pPr>
            <w:r w:rsidRPr="00ED194B">
              <w:rPr>
                <w:lang w:eastAsia="lv-LV" w:bidi="lo-LA"/>
              </w:rPr>
              <w:t>2.</w:t>
            </w:r>
          </w:p>
        </w:tc>
        <w:tc>
          <w:tcPr>
            <w:tcW w:w="1627" w:type="dxa"/>
            <w:shd w:val="clear" w:color="auto" w:fill="auto"/>
            <w:vAlign w:val="center"/>
          </w:tcPr>
          <w:p w14:paraId="0D4B09A5" w14:textId="77777777" w:rsidR="00D95409" w:rsidRPr="00ED194B" w:rsidRDefault="00D95409" w:rsidP="00033425">
            <w:pPr>
              <w:rPr>
                <w:lang w:eastAsia="lv-LV" w:bidi="lo-LA"/>
              </w:rPr>
            </w:pPr>
            <w:r w:rsidRPr="00ED194B">
              <w:rPr>
                <w:lang w:eastAsia="lv-LV" w:bidi="lo-LA"/>
              </w:rPr>
              <w:t xml:space="preserve">Vairāk kā 20% no visas </w:t>
            </w:r>
            <w:r w:rsidRPr="00F013AF">
              <w:rPr>
                <w:b/>
                <w:lang w:eastAsia="lv-LV" w:bidi="lo-LA"/>
              </w:rPr>
              <w:t>auzu pārslu un griķu masas</w:t>
            </w:r>
            <w:r w:rsidRPr="00ED194B">
              <w:rPr>
                <w:lang w:eastAsia="lv-LV" w:bidi="lo-LA"/>
              </w:rPr>
              <w:t xml:space="preserve"> vai vērtības, ko paredzēts izmantot ēdināšanas pakalpojumā, atbilst BL prasībām</w:t>
            </w:r>
          </w:p>
        </w:tc>
        <w:tc>
          <w:tcPr>
            <w:tcW w:w="5238" w:type="dxa"/>
            <w:shd w:val="clear" w:color="auto" w:fill="auto"/>
            <w:vAlign w:val="center"/>
          </w:tcPr>
          <w:p w14:paraId="12BDC3BB" w14:textId="77777777" w:rsidR="00D95409" w:rsidRPr="00ED194B" w:rsidRDefault="00D95409" w:rsidP="00033425">
            <w:pPr>
              <w:jc w:val="both"/>
              <w:rPr>
                <w:lang w:eastAsia="lv-LV" w:bidi="lo-LA"/>
              </w:rPr>
            </w:pPr>
            <w:r w:rsidRPr="00ED194B">
              <w:rPr>
                <w:lang w:eastAsia="lv-LV" w:bidi="lo-LA"/>
              </w:rPr>
              <w:t>Pretendentam tiek piešķirti 0,</w:t>
            </w:r>
            <w:r>
              <w:rPr>
                <w:lang w:eastAsia="lv-LV" w:bidi="lo-LA"/>
              </w:rPr>
              <w:t>3125</w:t>
            </w:r>
            <w:r w:rsidRPr="00ED194B">
              <w:rPr>
                <w:lang w:eastAsia="lv-LV" w:bidi="lo-LA"/>
              </w:rPr>
              <w:t xml:space="preserve"> punkti par katru 1 (vienu) procentu, kas pārsniedz minimāli prasītos 20 % no abām </w:t>
            </w:r>
            <w:r>
              <w:rPr>
                <w:lang w:eastAsia="lv-LV" w:bidi="lo-LA"/>
              </w:rPr>
              <w:t>10</w:t>
            </w:r>
            <w:r w:rsidRPr="00ED194B">
              <w:rPr>
                <w:lang w:eastAsia="lv-LV" w:bidi="lo-LA"/>
              </w:rPr>
              <w:t>.pielikuma</w:t>
            </w:r>
            <w:r>
              <w:rPr>
                <w:lang w:eastAsia="lv-LV" w:bidi="lo-LA"/>
              </w:rPr>
              <w:t xml:space="preserve"> </w:t>
            </w:r>
            <w:r w:rsidRPr="00ED194B">
              <w:rPr>
                <w:lang w:eastAsia="lv-LV" w:bidi="lo-LA"/>
              </w:rPr>
              <w:t>“P</w:t>
            </w:r>
            <w:r>
              <w:rPr>
                <w:lang w:eastAsia="lv-LV" w:bidi="lo-LA"/>
              </w:rPr>
              <w:t>retendenta p</w:t>
            </w:r>
            <w:r w:rsidRPr="00ED194B">
              <w:rPr>
                <w:lang w:eastAsia="lv-LV" w:bidi="lo-LA"/>
              </w:rPr>
              <w:t xml:space="preserve">roduktu saraksts, </w:t>
            </w:r>
            <w:r>
              <w:rPr>
                <w:lang w:eastAsia="lv-LV" w:bidi="lo-LA"/>
              </w:rPr>
              <w:t>kas</w:t>
            </w:r>
            <w:r w:rsidRPr="00ED194B">
              <w:rPr>
                <w:lang w:eastAsia="lv-LV" w:bidi="lo-LA"/>
              </w:rPr>
              <w:t xml:space="preserve"> atbilst NPKS, BL vai LPIA prasībām” 3.tabulā norādītajām pozīcijām, t.i., gan auzu pārslas, gan griķi. Pretendentam jāņem vērā, ka abas pozīcijas ir jāpiegādā vienādā apjomā visā līguma darbības laikā. Ja pretendents piedāvā piegādāt precīzi 20 % katrā no abām pozīcijām, tad attiecīgi šajā kritērijā viņš saņem 0 punktus.   </w:t>
            </w:r>
          </w:p>
          <w:p w14:paraId="150A86AC" w14:textId="42DB2DD3" w:rsidR="00D95409" w:rsidRPr="00ED194B" w:rsidRDefault="00D95409" w:rsidP="00033425">
            <w:pPr>
              <w:spacing w:before="120"/>
              <w:jc w:val="both"/>
              <w:rPr>
                <w:lang w:eastAsia="lv-LV" w:bidi="lo-LA"/>
              </w:rPr>
            </w:pPr>
            <w:r w:rsidRPr="00ED194B">
              <w:rPr>
                <w:lang w:eastAsia="lv-LV" w:bidi="lo-LA"/>
              </w:rPr>
              <w:t>Punkti tiks vērtēti atbilstoši tam, ko pretendents</w:t>
            </w:r>
            <w:r w:rsidR="00E00E94">
              <w:rPr>
                <w:lang w:eastAsia="lv-LV" w:bidi="lo-LA"/>
              </w:rPr>
              <w:t xml:space="preserve"> norādījis N</w:t>
            </w:r>
            <w:r w:rsidRPr="00ED194B">
              <w:rPr>
                <w:lang w:eastAsia="lv-LV" w:bidi="lo-LA"/>
              </w:rPr>
              <w:t xml:space="preserve">olikuma </w:t>
            </w:r>
            <w:r>
              <w:rPr>
                <w:lang w:eastAsia="lv-LV" w:bidi="lo-LA"/>
              </w:rPr>
              <w:t>10</w:t>
            </w:r>
            <w:r w:rsidRPr="00ED194B">
              <w:rPr>
                <w:lang w:eastAsia="lv-LV" w:bidi="lo-LA"/>
              </w:rPr>
              <w:t>.pielikuma 3. tabulā.</w:t>
            </w:r>
          </w:p>
          <w:p w14:paraId="4FDD2EA1" w14:textId="77777777" w:rsidR="00D95409" w:rsidRPr="00ED194B" w:rsidRDefault="00D95409" w:rsidP="00033425">
            <w:pPr>
              <w:spacing w:before="120"/>
              <w:rPr>
                <w:b/>
                <w:iCs/>
                <w:lang w:eastAsia="lv-LV" w:bidi="lo-LA"/>
              </w:rPr>
            </w:pPr>
            <w:r w:rsidRPr="00ED194B">
              <w:rPr>
                <w:b/>
                <w:iCs/>
                <w:lang w:eastAsia="lv-LV" w:bidi="lo-LA"/>
              </w:rPr>
              <w:lastRenderedPageBreak/>
              <w:t xml:space="preserve">Pārējie punkti tiek aprēķināti saskaņā ar formulu: </w:t>
            </w:r>
          </w:p>
          <w:p w14:paraId="7352AE87" w14:textId="77777777" w:rsidR="00D95409" w:rsidRPr="00ED194B" w:rsidRDefault="00D95409" w:rsidP="00033425">
            <w:pPr>
              <w:jc w:val="both"/>
              <w:rPr>
                <w:lang w:eastAsia="lv-LV" w:bidi="lo-LA"/>
              </w:rPr>
            </w:pPr>
            <w:r w:rsidRPr="00ED194B">
              <w:rPr>
                <w:lang w:eastAsia="lv-LV" w:bidi="lo-LA"/>
              </w:rPr>
              <w:t>K</w:t>
            </w:r>
            <w:r>
              <w:rPr>
                <w:vertAlign w:val="subscript"/>
                <w:lang w:eastAsia="lv-LV" w:bidi="lo-LA"/>
              </w:rPr>
              <w:t>2</w:t>
            </w:r>
            <w:r w:rsidRPr="00ED194B">
              <w:rPr>
                <w:vertAlign w:val="subscript"/>
                <w:lang w:eastAsia="lv-LV" w:bidi="lo-LA"/>
              </w:rPr>
              <w:t xml:space="preserve"> </w:t>
            </w:r>
            <w:r w:rsidRPr="00ED194B">
              <w:rPr>
                <w:lang w:eastAsia="lv-LV" w:bidi="lo-LA"/>
              </w:rPr>
              <w:t>= katrs 1 (viens) procents virs 20 % × 0,</w:t>
            </w:r>
            <w:r>
              <w:rPr>
                <w:lang w:eastAsia="lv-LV" w:bidi="lo-LA"/>
              </w:rPr>
              <w:t>3125</w:t>
            </w:r>
            <w:r w:rsidRPr="00ED194B">
              <w:rPr>
                <w:lang w:eastAsia="lv-LV" w:bidi="lo-LA"/>
              </w:rPr>
              <w:t xml:space="preserve"> punkti. </w:t>
            </w:r>
          </w:p>
          <w:p w14:paraId="45FE5B4B" w14:textId="77777777" w:rsidR="00D95409" w:rsidRDefault="00D95409" w:rsidP="00033425">
            <w:pPr>
              <w:rPr>
                <w:b/>
                <w:iCs/>
                <w:lang w:eastAsia="lv-LV" w:bidi="lo-LA"/>
              </w:rPr>
            </w:pPr>
          </w:p>
          <w:p w14:paraId="4A01159A" w14:textId="77777777" w:rsidR="00D95409" w:rsidRPr="00ED194B" w:rsidRDefault="00D95409" w:rsidP="00033425">
            <w:pPr>
              <w:rPr>
                <w:b/>
                <w:iCs/>
                <w:lang w:eastAsia="lv-LV" w:bidi="lo-LA"/>
              </w:rPr>
            </w:pPr>
            <w:r w:rsidRPr="00ED194B">
              <w:rPr>
                <w:b/>
                <w:iCs/>
                <w:lang w:eastAsia="lv-LV" w:bidi="lo-LA"/>
              </w:rPr>
              <w:t>Kur:</w:t>
            </w:r>
          </w:p>
          <w:p w14:paraId="26A6881E" w14:textId="77777777" w:rsidR="00D95409" w:rsidRPr="00ED194B" w:rsidRDefault="00D95409" w:rsidP="00033425">
            <w:pPr>
              <w:ind w:left="436" w:hanging="436"/>
              <w:jc w:val="both"/>
              <w:rPr>
                <w:lang w:eastAsia="lv-LV" w:bidi="lo-LA"/>
              </w:rPr>
            </w:pPr>
            <w:r w:rsidRPr="00ED194B">
              <w:t>K</w:t>
            </w:r>
            <w:r>
              <w:rPr>
                <w:vertAlign w:val="subscript"/>
              </w:rPr>
              <w:t>2</w:t>
            </w:r>
            <w:r w:rsidRPr="00ED194B">
              <w:rPr>
                <w:vertAlign w:val="subscript"/>
              </w:rPr>
              <w:t xml:space="preserve"> </w:t>
            </w:r>
            <w:r w:rsidRPr="00ED194B">
              <w:t>– kritērija novērtējuma rezultāts</w:t>
            </w:r>
            <w:r w:rsidRPr="00ED194B">
              <w:rPr>
                <w:color w:val="000000" w:themeColor="text1"/>
                <w:lang w:eastAsia="lv-LV"/>
              </w:rPr>
              <w:t xml:space="preserve"> ar precizitāti līdz 2 (diviem) cipariem aiz komata</w:t>
            </w:r>
            <w:r w:rsidRPr="00ED194B">
              <w:t>.</w:t>
            </w:r>
          </w:p>
          <w:p w14:paraId="5DC0B233" w14:textId="77777777" w:rsidR="00D95409" w:rsidRPr="00ED194B" w:rsidRDefault="00D95409" w:rsidP="00033425">
            <w:pPr>
              <w:jc w:val="both"/>
              <w:rPr>
                <w:lang w:eastAsia="lv-LV" w:bidi="lo-LA"/>
              </w:rPr>
            </w:pPr>
          </w:p>
          <w:p w14:paraId="44813D6C" w14:textId="77777777" w:rsidR="00D95409" w:rsidRPr="00ED194B" w:rsidRDefault="00D95409" w:rsidP="00033425">
            <w:pPr>
              <w:jc w:val="both"/>
              <w:rPr>
                <w:lang w:eastAsia="lv-LV" w:bidi="lo-LA"/>
              </w:rPr>
            </w:pPr>
            <w:r w:rsidRPr="00ED194B">
              <w:rPr>
                <w:u w:val="single"/>
                <w:lang w:eastAsia="lv-LV" w:bidi="lo-LA"/>
              </w:rPr>
              <w:t>Piemērs:</w:t>
            </w:r>
            <w:r w:rsidRPr="00ED194B">
              <w:rPr>
                <w:lang w:eastAsia="lv-LV" w:bidi="lo-LA"/>
              </w:rPr>
              <w:t xml:space="preserve"> pretendents piedāvā piegādāt 78 % abās norādītajās pozīcijās, tātad:</w:t>
            </w:r>
          </w:p>
          <w:p w14:paraId="2D1E2B7B" w14:textId="77777777" w:rsidR="00D95409" w:rsidRPr="00ED194B" w:rsidRDefault="00D95409" w:rsidP="00033425">
            <w:pPr>
              <w:jc w:val="both"/>
              <w:rPr>
                <w:lang w:eastAsia="lv-LV" w:bidi="lo-LA"/>
              </w:rPr>
            </w:pPr>
            <w:r>
              <w:rPr>
                <w:lang w:eastAsia="lv-LV" w:bidi="lo-LA"/>
              </w:rPr>
              <w:t xml:space="preserve">1) 78 % - 20 % = 58 </w:t>
            </w:r>
            <w:r w:rsidRPr="00ED194B">
              <w:rPr>
                <w:lang w:eastAsia="lv-LV" w:bidi="lo-LA"/>
              </w:rPr>
              <w:t>% vairāk nekā prasītais minimālais apjoms;</w:t>
            </w:r>
          </w:p>
          <w:p w14:paraId="7976DFF4" w14:textId="77777777" w:rsidR="00D95409" w:rsidRPr="00ED194B" w:rsidRDefault="00D95409" w:rsidP="00033425">
            <w:pPr>
              <w:jc w:val="both"/>
              <w:rPr>
                <w:lang w:eastAsia="lv-LV" w:bidi="lo-LA"/>
              </w:rPr>
            </w:pPr>
            <w:r w:rsidRPr="00ED194B">
              <w:rPr>
                <w:lang w:eastAsia="lv-LV" w:bidi="lo-LA"/>
              </w:rPr>
              <w:t>2) 58 × 0,</w:t>
            </w:r>
            <w:r>
              <w:rPr>
                <w:lang w:eastAsia="lv-LV" w:bidi="lo-LA"/>
              </w:rPr>
              <w:t>3125</w:t>
            </w:r>
            <w:r w:rsidRPr="00ED194B">
              <w:rPr>
                <w:lang w:eastAsia="lv-LV" w:bidi="lo-LA"/>
              </w:rPr>
              <w:t xml:space="preserve"> = </w:t>
            </w:r>
            <w:r>
              <w:rPr>
                <w:lang w:eastAsia="lv-LV" w:bidi="lo-LA"/>
              </w:rPr>
              <w:t>18,125</w:t>
            </w:r>
            <w:r w:rsidRPr="00ED194B">
              <w:rPr>
                <w:lang w:eastAsia="lv-LV" w:bidi="lo-LA"/>
              </w:rPr>
              <w:t xml:space="preserve"> punkti</w:t>
            </w:r>
            <w:r>
              <w:rPr>
                <w:lang w:eastAsia="lv-LV" w:bidi="lo-LA"/>
              </w:rPr>
              <w:t xml:space="preserve"> (noapaļojot 2 zīmes aiz komata – 18,13 punkti)</w:t>
            </w:r>
            <w:r w:rsidRPr="00ED194B">
              <w:rPr>
                <w:lang w:eastAsia="lv-LV" w:bidi="lo-LA"/>
              </w:rPr>
              <w:t xml:space="preserve">. </w:t>
            </w:r>
          </w:p>
          <w:p w14:paraId="607A7E69" w14:textId="77777777" w:rsidR="00D95409" w:rsidRPr="00ED194B" w:rsidRDefault="00D95409" w:rsidP="00033425">
            <w:pPr>
              <w:spacing w:before="120"/>
              <w:jc w:val="both"/>
              <w:rPr>
                <w:lang w:eastAsia="lv-LV" w:bidi="lo-LA"/>
              </w:rPr>
            </w:pPr>
            <w:r w:rsidRPr="00ED194B">
              <w:rPr>
                <w:lang w:eastAsia="lv-LV" w:bidi="lo-LA"/>
              </w:rPr>
              <w:t>Respektīvi</w:t>
            </w:r>
            <w:r>
              <w:rPr>
                <w:lang w:eastAsia="lv-LV" w:bidi="lo-LA"/>
              </w:rPr>
              <w:t>,</w:t>
            </w:r>
            <w:r w:rsidRPr="00ED194B">
              <w:rPr>
                <w:lang w:eastAsia="lv-LV" w:bidi="lo-LA"/>
              </w:rPr>
              <w:t xml:space="preserve"> pretendents šādā konkrētā gadījumā saņem attiecīgajā kritērijā </w:t>
            </w:r>
            <w:r>
              <w:rPr>
                <w:lang w:eastAsia="lv-LV" w:bidi="lo-LA"/>
              </w:rPr>
              <w:t xml:space="preserve">18,13 </w:t>
            </w:r>
            <w:r w:rsidRPr="00ED194B">
              <w:rPr>
                <w:lang w:eastAsia="lv-LV" w:bidi="lo-LA"/>
              </w:rPr>
              <w:t xml:space="preserve">punktus no iespējamajiem </w:t>
            </w:r>
            <w:r>
              <w:rPr>
                <w:lang w:eastAsia="lv-LV" w:bidi="lo-LA"/>
              </w:rPr>
              <w:t>25</w:t>
            </w:r>
            <w:r w:rsidRPr="00ED194B">
              <w:rPr>
                <w:lang w:eastAsia="lv-LV" w:bidi="lo-LA"/>
              </w:rPr>
              <w:t xml:space="preserve"> punktiem.</w:t>
            </w:r>
          </w:p>
        </w:tc>
        <w:tc>
          <w:tcPr>
            <w:tcW w:w="1523" w:type="dxa"/>
            <w:shd w:val="clear" w:color="auto" w:fill="auto"/>
            <w:vAlign w:val="center"/>
          </w:tcPr>
          <w:p w14:paraId="56507C34" w14:textId="77777777" w:rsidR="00D95409" w:rsidRPr="00ED194B" w:rsidRDefault="00D95409" w:rsidP="00033425">
            <w:pPr>
              <w:jc w:val="center"/>
              <w:rPr>
                <w:lang w:eastAsia="lv-LV" w:bidi="lo-LA"/>
              </w:rPr>
            </w:pPr>
            <w:r>
              <w:rPr>
                <w:lang w:eastAsia="lv-LV" w:bidi="lo-LA"/>
              </w:rPr>
              <w:lastRenderedPageBreak/>
              <w:t>25</w:t>
            </w:r>
          </w:p>
        </w:tc>
      </w:tr>
      <w:tr w:rsidR="00D95409" w:rsidRPr="00ED194B" w14:paraId="3578F66F" w14:textId="77777777" w:rsidTr="00410651">
        <w:tc>
          <w:tcPr>
            <w:tcW w:w="506" w:type="dxa"/>
            <w:shd w:val="clear" w:color="auto" w:fill="auto"/>
            <w:vAlign w:val="center"/>
          </w:tcPr>
          <w:p w14:paraId="361FAEB8" w14:textId="77777777" w:rsidR="00D95409" w:rsidRPr="00ED194B" w:rsidRDefault="00D95409" w:rsidP="00033425">
            <w:pPr>
              <w:jc w:val="center"/>
              <w:rPr>
                <w:lang w:eastAsia="lv-LV" w:bidi="lo-LA"/>
              </w:rPr>
            </w:pPr>
            <w:r w:rsidRPr="00ED194B">
              <w:rPr>
                <w:lang w:eastAsia="lv-LV" w:bidi="lo-LA"/>
              </w:rPr>
              <w:t>3.</w:t>
            </w:r>
          </w:p>
        </w:tc>
        <w:tc>
          <w:tcPr>
            <w:tcW w:w="1627" w:type="dxa"/>
            <w:shd w:val="clear" w:color="auto" w:fill="auto"/>
            <w:vAlign w:val="center"/>
          </w:tcPr>
          <w:p w14:paraId="787E9EB5" w14:textId="77777777" w:rsidR="00D95409" w:rsidRPr="00ED194B" w:rsidRDefault="00D95409" w:rsidP="00033425">
            <w:pPr>
              <w:rPr>
                <w:lang w:eastAsia="lv-LV" w:bidi="lo-LA"/>
              </w:rPr>
            </w:pPr>
            <w:r w:rsidRPr="00ED194B">
              <w:rPr>
                <w:lang w:eastAsia="lv-LV" w:bidi="lo-LA"/>
              </w:rPr>
              <w:t>Pārtikas produktu kvalitāte –</w:t>
            </w:r>
            <w:r w:rsidRPr="00ED194B">
              <w:rPr>
                <w:b/>
                <w:lang w:eastAsia="lv-LV" w:bidi="lo-LA"/>
              </w:rPr>
              <w:t xml:space="preserve"> </w:t>
            </w:r>
            <w:r w:rsidRPr="00ED194B">
              <w:rPr>
                <w:lang w:eastAsia="lv-LV" w:bidi="lo-LA"/>
              </w:rPr>
              <w:t xml:space="preserve">NPKS, BL vai LPIA prasībām atbilstoši produkti - </w:t>
            </w:r>
            <w:r w:rsidRPr="00ED194B">
              <w:rPr>
                <w:iCs/>
                <w:lang w:eastAsia="lv-LV" w:bidi="lo-LA"/>
              </w:rPr>
              <w:t>ēdināšanas pakalpojumā izmantotie NPKS, BL, LPIA shēmas vai tās produktu kvalitātes rādītāju prasībām atbilstoši produkti, kurus pretendents izvēlas piedāvāt papildus un tādā apjomā, kādā pretendents tos ir norādījis</w:t>
            </w:r>
          </w:p>
        </w:tc>
        <w:tc>
          <w:tcPr>
            <w:tcW w:w="5238" w:type="dxa"/>
            <w:shd w:val="clear" w:color="auto" w:fill="auto"/>
            <w:vAlign w:val="center"/>
          </w:tcPr>
          <w:p w14:paraId="2C9B8C1A" w14:textId="55C5FD6D" w:rsidR="00D95409" w:rsidRPr="00ED194B" w:rsidRDefault="00D95409" w:rsidP="00033425">
            <w:pPr>
              <w:jc w:val="both"/>
              <w:rPr>
                <w:lang w:eastAsia="lv-LV" w:bidi="lo-LA"/>
              </w:rPr>
            </w:pPr>
            <w:r w:rsidRPr="00ED194B">
              <w:rPr>
                <w:lang w:eastAsia="lv-LV" w:bidi="lo-LA"/>
              </w:rPr>
              <w:t>Pretendentam tiek piešķirti 0,30 punkti par katru 1 (vienu) procentu, ko pretend</w:t>
            </w:r>
            <w:r w:rsidR="00E00E94">
              <w:rPr>
                <w:lang w:eastAsia="lv-LV" w:bidi="lo-LA"/>
              </w:rPr>
              <w:t>ents piedāvā piegādāt no visām N</w:t>
            </w:r>
            <w:r w:rsidRPr="00ED194B">
              <w:rPr>
                <w:lang w:eastAsia="lv-LV" w:bidi="lo-LA"/>
              </w:rPr>
              <w:t xml:space="preserve">olikuma </w:t>
            </w:r>
            <w:r>
              <w:rPr>
                <w:lang w:eastAsia="lv-LV" w:bidi="lo-LA"/>
              </w:rPr>
              <w:t>10</w:t>
            </w:r>
            <w:r w:rsidRPr="00ED194B">
              <w:rPr>
                <w:lang w:eastAsia="lv-LV" w:bidi="lo-LA"/>
              </w:rPr>
              <w:t>.pielikuma “P</w:t>
            </w:r>
            <w:r>
              <w:rPr>
                <w:lang w:eastAsia="lv-LV" w:bidi="lo-LA"/>
              </w:rPr>
              <w:t>retendenta p</w:t>
            </w:r>
            <w:r w:rsidRPr="00ED194B">
              <w:rPr>
                <w:lang w:eastAsia="lv-LV" w:bidi="lo-LA"/>
              </w:rPr>
              <w:t xml:space="preserve">roduktu saraksts, </w:t>
            </w:r>
            <w:r>
              <w:rPr>
                <w:lang w:eastAsia="lv-LV" w:bidi="lo-LA"/>
              </w:rPr>
              <w:t>kas</w:t>
            </w:r>
            <w:r w:rsidRPr="00ED194B">
              <w:rPr>
                <w:lang w:eastAsia="lv-LV" w:bidi="lo-LA"/>
              </w:rPr>
              <w:t xml:space="preserve"> atbilst NPKS, BL vai LPIA prasībām” </w:t>
            </w:r>
            <w:r>
              <w:rPr>
                <w:lang w:eastAsia="lv-LV" w:bidi="lo-LA"/>
              </w:rPr>
              <w:t>6</w:t>
            </w:r>
            <w:r w:rsidRPr="00ED194B">
              <w:rPr>
                <w:lang w:eastAsia="lv-LV" w:bidi="lo-LA"/>
              </w:rPr>
              <w:t xml:space="preserve">.tabulā </w:t>
            </w:r>
            <w:r w:rsidRPr="006F1E9B">
              <w:rPr>
                <w:lang w:eastAsia="lv-LV" w:bidi="lo-LA"/>
              </w:rPr>
              <w:t>norādītajām 10 pozīcijām. Pretendentam jāņem vērā, ka visas 10 pozīcijas</w:t>
            </w:r>
            <w:r w:rsidRPr="00ED194B">
              <w:rPr>
                <w:lang w:eastAsia="lv-LV" w:bidi="lo-LA"/>
              </w:rPr>
              <w:t xml:space="preserve"> ir jāpiegādā vienādā apjomā un ka netiek piešķirti papildus punkti, ja kāda pozīcija vienlaikus ir gan BL, NPKS un/vai LPIA produkts. </w:t>
            </w:r>
          </w:p>
          <w:p w14:paraId="665A8F25" w14:textId="77777777" w:rsidR="00D95409" w:rsidRPr="00ED194B" w:rsidRDefault="00D95409" w:rsidP="00033425">
            <w:pPr>
              <w:spacing w:before="120"/>
              <w:jc w:val="both"/>
              <w:rPr>
                <w:lang w:eastAsia="lv-LV" w:bidi="lo-LA"/>
              </w:rPr>
            </w:pPr>
            <w:r w:rsidRPr="00ED194B">
              <w:rPr>
                <w:lang w:eastAsia="lv-LV" w:bidi="lo-LA"/>
              </w:rPr>
              <w:t xml:space="preserve">Ja pretendents izvēlas nepiedāvāt </w:t>
            </w:r>
            <w:r>
              <w:rPr>
                <w:lang w:eastAsia="lv-LV" w:bidi="lo-LA"/>
              </w:rPr>
              <w:t>10</w:t>
            </w:r>
            <w:r w:rsidRPr="00ED194B">
              <w:rPr>
                <w:lang w:eastAsia="lv-LV" w:bidi="lo-LA"/>
              </w:rPr>
              <w:t xml:space="preserve">.pielikuma </w:t>
            </w:r>
            <w:r>
              <w:rPr>
                <w:lang w:eastAsia="lv-LV" w:bidi="lo-LA"/>
              </w:rPr>
              <w:t>6</w:t>
            </w:r>
            <w:r w:rsidRPr="00ED194B">
              <w:rPr>
                <w:lang w:eastAsia="lv-LV" w:bidi="lo-LA"/>
              </w:rPr>
              <w:t>.tabulā minētos produktus</w:t>
            </w:r>
            <w:r w:rsidRPr="006F1E9B">
              <w:rPr>
                <w:lang w:eastAsia="lv-LV" w:bidi="lo-LA"/>
              </w:rPr>
              <w:t>, tad attiecīgi šajā kritērijā viņš saņem 0 punktus.</w:t>
            </w:r>
            <w:r w:rsidRPr="00ED194B">
              <w:rPr>
                <w:lang w:eastAsia="lv-LV" w:bidi="lo-LA"/>
              </w:rPr>
              <w:t xml:space="preserve">   </w:t>
            </w:r>
          </w:p>
          <w:p w14:paraId="3B326625" w14:textId="77777777" w:rsidR="00D95409" w:rsidRPr="00ED194B" w:rsidRDefault="00D95409" w:rsidP="00033425">
            <w:pPr>
              <w:spacing w:before="120"/>
              <w:rPr>
                <w:b/>
                <w:iCs/>
                <w:lang w:eastAsia="lv-LV" w:bidi="lo-LA"/>
              </w:rPr>
            </w:pPr>
            <w:r w:rsidRPr="00ED194B">
              <w:rPr>
                <w:b/>
                <w:iCs/>
                <w:lang w:eastAsia="lv-LV" w:bidi="lo-LA"/>
              </w:rPr>
              <w:t xml:space="preserve">Punkti tiek aprēķināti saskaņā ar formulu: </w:t>
            </w:r>
          </w:p>
          <w:p w14:paraId="17855BE8" w14:textId="77777777" w:rsidR="00D95409" w:rsidRPr="00ED194B" w:rsidRDefault="00D95409" w:rsidP="00033425">
            <w:pPr>
              <w:jc w:val="both"/>
              <w:rPr>
                <w:lang w:eastAsia="lv-LV" w:bidi="lo-LA"/>
              </w:rPr>
            </w:pPr>
            <w:r w:rsidRPr="00ED194B">
              <w:rPr>
                <w:lang w:eastAsia="lv-LV" w:bidi="lo-LA"/>
              </w:rPr>
              <w:t>K</w:t>
            </w:r>
            <w:r>
              <w:rPr>
                <w:vertAlign w:val="subscript"/>
                <w:lang w:eastAsia="lv-LV" w:bidi="lo-LA"/>
              </w:rPr>
              <w:t>3</w:t>
            </w:r>
            <w:r w:rsidRPr="00ED194B">
              <w:rPr>
                <w:vertAlign w:val="subscript"/>
                <w:lang w:eastAsia="lv-LV" w:bidi="lo-LA"/>
              </w:rPr>
              <w:t xml:space="preserve"> </w:t>
            </w:r>
            <w:r w:rsidRPr="00ED194B">
              <w:rPr>
                <w:lang w:eastAsia="lv-LV" w:bidi="lo-LA"/>
              </w:rPr>
              <w:t xml:space="preserve">= katrs 1 (viens) procents virs 0 % × 0,30 punkti. </w:t>
            </w:r>
          </w:p>
          <w:p w14:paraId="72238B2D" w14:textId="77777777" w:rsidR="00D95409" w:rsidRPr="00B42647" w:rsidRDefault="00D95409" w:rsidP="00033425">
            <w:pPr>
              <w:spacing w:before="120"/>
              <w:rPr>
                <w:b/>
                <w:iCs/>
                <w:lang w:eastAsia="lv-LV" w:bidi="lo-LA"/>
              </w:rPr>
            </w:pPr>
            <w:r w:rsidRPr="00ED194B">
              <w:rPr>
                <w:b/>
                <w:iCs/>
                <w:lang w:eastAsia="lv-LV" w:bidi="lo-LA"/>
              </w:rPr>
              <w:t>Kur:</w:t>
            </w:r>
            <w:r w:rsidRPr="00ED194B">
              <w:rPr>
                <w:iCs/>
                <w:lang w:eastAsia="lv-LV" w:bidi="lo-LA"/>
              </w:rPr>
              <w:t xml:space="preserve"> </w:t>
            </w:r>
            <w:r w:rsidRPr="00ED194B">
              <w:t>K</w:t>
            </w:r>
            <w:r>
              <w:rPr>
                <w:vertAlign w:val="subscript"/>
              </w:rPr>
              <w:t>3</w:t>
            </w:r>
            <w:r w:rsidRPr="00ED194B">
              <w:rPr>
                <w:vertAlign w:val="subscript"/>
              </w:rPr>
              <w:t xml:space="preserve"> </w:t>
            </w:r>
            <w:r w:rsidRPr="00ED194B">
              <w:t>– kritērija novērtējuma rezultāts.</w:t>
            </w:r>
          </w:p>
          <w:p w14:paraId="589F2A84" w14:textId="77777777" w:rsidR="00D95409" w:rsidRPr="00ED194B" w:rsidRDefault="00D95409" w:rsidP="00033425">
            <w:pPr>
              <w:jc w:val="both"/>
              <w:rPr>
                <w:lang w:eastAsia="lv-LV" w:bidi="lo-LA"/>
              </w:rPr>
            </w:pPr>
          </w:p>
          <w:p w14:paraId="6D2EFCD1" w14:textId="77777777" w:rsidR="00D95409" w:rsidRPr="00ED194B" w:rsidRDefault="00D95409" w:rsidP="00033425">
            <w:pPr>
              <w:jc w:val="both"/>
              <w:rPr>
                <w:lang w:eastAsia="lv-LV" w:bidi="lo-LA"/>
              </w:rPr>
            </w:pPr>
            <w:r w:rsidRPr="00ED194B">
              <w:rPr>
                <w:u w:val="single"/>
                <w:lang w:eastAsia="lv-LV" w:bidi="lo-LA"/>
              </w:rPr>
              <w:t>Piemērs:</w:t>
            </w:r>
            <w:r w:rsidRPr="00ED194B">
              <w:rPr>
                <w:lang w:eastAsia="lv-LV" w:bidi="lo-LA"/>
              </w:rPr>
              <w:t xml:space="preserve"> pretendents piedāvā piegādāt 46 % visās </w:t>
            </w:r>
            <w:r w:rsidRPr="00ED194B">
              <w:rPr>
                <w:color w:val="000000"/>
              </w:rPr>
              <w:t xml:space="preserve">norādītajās </w:t>
            </w:r>
            <w:r w:rsidRPr="006F1E9B">
              <w:rPr>
                <w:color w:val="000000"/>
              </w:rPr>
              <w:t>10 pozīcijās,</w:t>
            </w:r>
            <w:r w:rsidRPr="00ED194B">
              <w:rPr>
                <w:color w:val="000000"/>
              </w:rPr>
              <w:t xml:space="preserve"> ņemot vērā, ka katra pozīcija, t.i., āboli, bumbieri, burkāni, galviņkāposti, gurķi, ķirbji, sarkanās galda bietes, ķiploki, tomāti un olas, visā līguma darbības laikā tiek piegādāti šādā apjomā</w:t>
            </w:r>
            <w:r w:rsidRPr="00ED194B">
              <w:rPr>
                <w:lang w:eastAsia="lv-LV" w:bidi="lo-LA"/>
              </w:rPr>
              <w:t>, tātad:</w:t>
            </w:r>
          </w:p>
          <w:p w14:paraId="3EA5C939" w14:textId="77777777" w:rsidR="00D95409" w:rsidRPr="00ED194B" w:rsidRDefault="00D95409" w:rsidP="00033425">
            <w:pPr>
              <w:jc w:val="both"/>
              <w:rPr>
                <w:lang w:eastAsia="lv-LV" w:bidi="lo-LA"/>
              </w:rPr>
            </w:pPr>
            <w:r w:rsidRPr="00ED194B">
              <w:rPr>
                <w:lang w:eastAsia="lv-LV" w:bidi="lo-LA"/>
              </w:rPr>
              <w:t>1) 46 % vairāk nekā 0 %;</w:t>
            </w:r>
          </w:p>
          <w:p w14:paraId="79256DBD" w14:textId="77777777" w:rsidR="00D95409" w:rsidRPr="00ED194B" w:rsidRDefault="00D95409" w:rsidP="00033425">
            <w:pPr>
              <w:jc w:val="both"/>
              <w:rPr>
                <w:lang w:eastAsia="lv-LV" w:bidi="lo-LA"/>
              </w:rPr>
            </w:pPr>
            <w:r w:rsidRPr="00ED194B">
              <w:rPr>
                <w:lang w:eastAsia="lv-LV" w:bidi="lo-LA"/>
              </w:rPr>
              <w:t xml:space="preserve">2) 46 × 0,30 = 13,80 punkti. </w:t>
            </w:r>
          </w:p>
          <w:p w14:paraId="2BEFEA4A" w14:textId="77777777" w:rsidR="00D95409" w:rsidRPr="00ED194B" w:rsidRDefault="00D95409" w:rsidP="00033425">
            <w:pPr>
              <w:spacing w:before="120"/>
              <w:jc w:val="both"/>
              <w:rPr>
                <w:lang w:eastAsia="lv-LV" w:bidi="lo-LA"/>
              </w:rPr>
            </w:pPr>
            <w:r w:rsidRPr="00ED194B">
              <w:rPr>
                <w:lang w:eastAsia="lv-LV" w:bidi="lo-LA"/>
              </w:rPr>
              <w:t>Respektīvi</w:t>
            </w:r>
            <w:r>
              <w:rPr>
                <w:lang w:eastAsia="lv-LV" w:bidi="lo-LA"/>
              </w:rPr>
              <w:t>,</w:t>
            </w:r>
            <w:r w:rsidRPr="00ED194B">
              <w:rPr>
                <w:lang w:eastAsia="lv-LV" w:bidi="lo-LA"/>
              </w:rPr>
              <w:t xml:space="preserve"> pretendents šādā konkrētā gadījumā saņem attiecīgajā kritērijā 13,80 punktus no iespējamajiem 30 punktiem.</w:t>
            </w:r>
          </w:p>
        </w:tc>
        <w:tc>
          <w:tcPr>
            <w:tcW w:w="1523" w:type="dxa"/>
            <w:shd w:val="clear" w:color="auto" w:fill="auto"/>
            <w:vAlign w:val="center"/>
          </w:tcPr>
          <w:p w14:paraId="2DFBF1D3" w14:textId="77777777" w:rsidR="00D95409" w:rsidRPr="00ED194B" w:rsidRDefault="00D95409" w:rsidP="00033425">
            <w:pPr>
              <w:jc w:val="center"/>
              <w:rPr>
                <w:lang w:eastAsia="lv-LV" w:bidi="lo-LA"/>
              </w:rPr>
            </w:pPr>
            <w:r w:rsidRPr="00ED194B">
              <w:rPr>
                <w:lang w:eastAsia="lv-LV" w:bidi="lo-LA"/>
              </w:rPr>
              <w:t>30</w:t>
            </w:r>
          </w:p>
        </w:tc>
      </w:tr>
      <w:tr w:rsidR="00D95409" w:rsidRPr="00ED194B" w14:paraId="35A71B4E" w14:textId="77777777" w:rsidTr="00410651">
        <w:trPr>
          <w:trHeight w:val="1407"/>
        </w:trPr>
        <w:tc>
          <w:tcPr>
            <w:tcW w:w="506" w:type="dxa"/>
            <w:shd w:val="clear" w:color="auto" w:fill="auto"/>
            <w:vAlign w:val="center"/>
          </w:tcPr>
          <w:p w14:paraId="7C92BE70" w14:textId="77777777" w:rsidR="00D95409" w:rsidRPr="00ED194B" w:rsidRDefault="00D95409" w:rsidP="00033425">
            <w:pPr>
              <w:jc w:val="center"/>
              <w:rPr>
                <w:lang w:eastAsia="lv-LV" w:bidi="lo-LA"/>
              </w:rPr>
            </w:pPr>
            <w:r w:rsidRPr="00ED194B">
              <w:rPr>
                <w:lang w:eastAsia="lv-LV" w:bidi="lo-LA"/>
              </w:rPr>
              <w:lastRenderedPageBreak/>
              <w:t>4.</w:t>
            </w:r>
          </w:p>
        </w:tc>
        <w:tc>
          <w:tcPr>
            <w:tcW w:w="1627" w:type="dxa"/>
            <w:shd w:val="clear" w:color="auto" w:fill="auto"/>
            <w:vAlign w:val="center"/>
          </w:tcPr>
          <w:p w14:paraId="24A0BEC8" w14:textId="77777777" w:rsidR="00D95409" w:rsidRPr="00ED194B" w:rsidRDefault="00D95409" w:rsidP="00033425">
            <w:pPr>
              <w:rPr>
                <w:lang w:eastAsia="lv-LV" w:bidi="lo-LA"/>
              </w:rPr>
            </w:pPr>
            <w:r w:rsidRPr="00ED194B">
              <w:rPr>
                <w:lang w:eastAsia="lv-LV" w:bidi="lo-LA"/>
              </w:rPr>
              <w:t xml:space="preserve">NPKS prasībām atbilstoši produkti - </w:t>
            </w:r>
            <w:r w:rsidRPr="00ED194B">
              <w:rPr>
                <w:iCs/>
                <w:lang w:eastAsia="lv-LV" w:bidi="lo-LA"/>
              </w:rPr>
              <w:t>ēdināšanas pakalpojumā izmantotie NPKS shēmas vai tās produktu kvalitātes rādītāju prasībām atbilstoši produkti, kurus pretendents piegādā 100 % apjomā</w:t>
            </w:r>
          </w:p>
        </w:tc>
        <w:tc>
          <w:tcPr>
            <w:tcW w:w="5238" w:type="dxa"/>
            <w:shd w:val="clear" w:color="auto" w:fill="auto"/>
            <w:vAlign w:val="center"/>
          </w:tcPr>
          <w:p w14:paraId="45C3CE4E" w14:textId="1632DA38" w:rsidR="00D95409" w:rsidRPr="00ED194B" w:rsidRDefault="00D95409" w:rsidP="00033425">
            <w:pPr>
              <w:jc w:val="both"/>
              <w:rPr>
                <w:lang w:eastAsia="lv-LV" w:bidi="lo-LA"/>
              </w:rPr>
            </w:pPr>
            <w:r w:rsidRPr="00ED194B">
              <w:rPr>
                <w:lang w:eastAsia="lv-LV" w:bidi="lo-LA"/>
              </w:rPr>
              <w:t>Pretendents piedāvā piegādāt norādītos produktus 100 % apjomā no visām</w:t>
            </w:r>
            <w:r w:rsidR="00E00E94">
              <w:rPr>
                <w:lang w:eastAsia="lv-LV" w:bidi="lo-LA"/>
              </w:rPr>
              <w:t xml:space="preserve"> N</w:t>
            </w:r>
            <w:r w:rsidRPr="00ED194B">
              <w:rPr>
                <w:lang w:eastAsia="lv-LV" w:bidi="lo-LA"/>
              </w:rPr>
              <w:t xml:space="preserve">olikuma </w:t>
            </w:r>
            <w:r>
              <w:rPr>
                <w:lang w:eastAsia="lv-LV" w:bidi="lo-LA"/>
              </w:rPr>
              <w:t>10</w:t>
            </w:r>
            <w:r w:rsidRPr="00ED194B">
              <w:rPr>
                <w:lang w:eastAsia="lv-LV" w:bidi="lo-LA"/>
              </w:rPr>
              <w:t xml:space="preserve">.pielikuma “Produktu saraksts, </w:t>
            </w:r>
            <w:r>
              <w:rPr>
                <w:lang w:eastAsia="lv-LV" w:bidi="lo-LA"/>
              </w:rPr>
              <w:t>kas</w:t>
            </w:r>
            <w:r w:rsidRPr="00ED194B">
              <w:rPr>
                <w:lang w:eastAsia="lv-LV" w:bidi="lo-LA"/>
              </w:rPr>
              <w:t xml:space="preserve"> atbilst NPKS, BL vai LPIA prasībām” </w:t>
            </w:r>
            <w:r w:rsidRPr="006F1E9B">
              <w:rPr>
                <w:lang w:eastAsia="lv-LV" w:bidi="lo-LA"/>
              </w:rPr>
              <w:t>1., 4. un 5. tabulā</w:t>
            </w:r>
            <w:r w:rsidRPr="00ED194B">
              <w:rPr>
                <w:lang w:eastAsia="lv-LV" w:bidi="lo-LA"/>
              </w:rPr>
              <w:t xml:space="preserve"> norādītajām pozīcijām. </w:t>
            </w:r>
          </w:p>
          <w:p w14:paraId="03CE6367" w14:textId="77777777" w:rsidR="00D95409" w:rsidRPr="00ED194B" w:rsidRDefault="00D95409" w:rsidP="00033425">
            <w:pPr>
              <w:spacing w:before="120"/>
              <w:jc w:val="both"/>
              <w:rPr>
                <w:lang w:eastAsia="lv-LV" w:bidi="lo-LA"/>
              </w:rPr>
            </w:pPr>
            <w:r w:rsidRPr="006F1E9B">
              <w:rPr>
                <w:lang w:eastAsia="lv-LV" w:bidi="lo-LA"/>
              </w:rPr>
              <w:t>Ja pretendents nepiedāvā kaut vienu no tabulā norādītajiem produktiem, tad attiecīgi šajā kritērijā viņš saņem 0 punktus.</w:t>
            </w:r>
            <w:r w:rsidRPr="00ED194B">
              <w:rPr>
                <w:lang w:eastAsia="lv-LV" w:bidi="lo-LA"/>
              </w:rPr>
              <w:t xml:space="preserve">   </w:t>
            </w:r>
          </w:p>
          <w:p w14:paraId="1FC80A76" w14:textId="70E25ABC" w:rsidR="00D95409" w:rsidRPr="00ED194B" w:rsidRDefault="00D95409" w:rsidP="00033425">
            <w:pPr>
              <w:spacing w:before="120"/>
              <w:jc w:val="both"/>
              <w:rPr>
                <w:lang w:eastAsia="lv-LV" w:bidi="lo-LA"/>
              </w:rPr>
            </w:pPr>
            <w:r w:rsidRPr="00ED194B">
              <w:rPr>
                <w:iCs/>
                <w:lang w:eastAsia="lv-LV" w:bidi="lo-LA"/>
              </w:rPr>
              <w:t>Ja pretendents piedāvā piegādāt visus</w:t>
            </w:r>
            <w:r w:rsidRPr="00ED194B">
              <w:rPr>
                <w:b/>
                <w:iCs/>
                <w:lang w:eastAsia="lv-LV" w:bidi="lo-LA"/>
              </w:rPr>
              <w:t xml:space="preserve"> </w:t>
            </w:r>
            <w:r w:rsidRPr="00ED194B">
              <w:rPr>
                <w:lang w:eastAsia="lv-LV" w:bidi="lo-LA"/>
              </w:rPr>
              <w:t>norādītos p</w:t>
            </w:r>
            <w:r w:rsidR="00E00E94">
              <w:rPr>
                <w:lang w:eastAsia="lv-LV" w:bidi="lo-LA"/>
              </w:rPr>
              <w:t>roduktus 100 % apjomā no visām N</w:t>
            </w:r>
            <w:r w:rsidRPr="00ED194B">
              <w:rPr>
                <w:lang w:eastAsia="lv-LV" w:bidi="lo-LA"/>
              </w:rPr>
              <w:t xml:space="preserve">olikuma </w:t>
            </w:r>
            <w:r>
              <w:rPr>
                <w:lang w:eastAsia="lv-LV" w:bidi="lo-LA"/>
              </w:rPr>
              <w:t>10.pielikuma</w:t>
            </w:r>
            <w:r w:rsidRPr="00ED194B">
              <w:rPr>
                <w:lang w:eastAsia="lv-LV" w:bidi="lo-LA"/>
              </w:rPr>
              <w:t xml:space="preserve"> </w:t>
            </w:r>
            <w:r w:rsidRPr="006F1E9B">
              <w:rPr>
                <w:lang w:eastAsia="lv-LV" w:bidi="lo-LA"/>
              </w:rPr>
              <w:t>1., 4. un 5.</w:t>
            </w:r>
            <w:r>
              <w:rPr>
                <w:lang w:eastAsia="lv-LV" w:bidi="lo-LA"/>
              </w:rPr>
              <w:t xml:space="preserve"> </w:t>
            </w:r>
            <w:r w:rsidRPr="00ED194B">
              <w:rPr>
                <w:lang w:eastAsia="lv-LV" w:bidi="lo-LA"/>
              </w:rPr>
              <w:t xml:space="preserve">tabulā norādītajām pozīcijām tas saņem maksimālo punktu skaitu, t.i., 10 punktus. </w:t>
            </w:r>
          </w:p>
          <w:p w14:paraId="58461281" w14:textId="090E501F" w:rsidR="00D95409" w:rsidRPr="00ED194B" w:rsidRDefault="00D95409" w:rsidP="00033425">
            <w:pPr>
              <w:spacing w:before="120"/>
              <w:jc w:val="both"/>
              <w:rPr>
                <w:lang w:eastAsia="lv-LV" w:bidi="lo-LA"/>
              </w:rPr>
            </w:pPr>
            <w:r w:rsidRPr="00ED194B">
              <w:rPr>
                <w:lang w:eastAsia="lv-LV" w:bidi="lo-LA"/>
              </w:rPr>
              <w:t>Punkti tiks vērtēti atbilstoši</w:t>
            </w:r>
            <w:r w:rsidR="00E00E94">
              <w:rPr>
                <w:lang w:eastAsia="lv-LV" w:bidi="lo-LA"/>
              </w:rPr>
              <w:t xml:space="preserve"> tam, ko pretendents norādījis N</w:t>
            </w:r>
            <w:r w:rsidRPr="00ED194B">
              <w:rPr>
                <w:lang w:eastAsia="lv-LV" w:bidi="lo-LA"/>
              </w:rPr>
              <w:t xml:space="preserve">olikuma </w:t>
            </w:r>
            <w:r>
              <w:rPr>
                <w:lang w:eastAsia="lv-LV" w:bidi="lo-LA"/>
              </w:rPr>
              <w:t>10</w:t>
            </w:r>
            <w:r w:rsidRPr="00ED194B">
              <w:rPr>
                <w:lang w:eastAsia="lv-LV" w:bidi="lo-LA"/>
              </w:rPr>
              <w:t xml:space="preserve">.pielikuma </w:t>
            </w:r>
            <w:r w:rsidRPr="006F1E9B">
              <w:rPr>
                <w:lang w:eastAsia="lv-LV" w:bidi="lo-LA"/>
              </w:rPr>
              <w:t>1., 4. un 5.</w:t>
            </w:r>
            <w:r w:rsidRPr="00ED194B">
              <w:rPr>
                <w:lang w:eastAsia="lv-LV" w:bidi="lo-LA"/>
              </w:rPr>
              <w:t xml:space="preserve"> tabulā.</w:t>
            </w:r>
          </w:p>
        </w:tc>
        <w:tc>
          <w:tcPr>
            <w:tcW w:w="1523" w:type="dxa"/>
            <w:shd w:val="clear" w:color="auto" w:fill="auto"/>
            <w:vAlign w:val="center"/>
          </w:tcPr>
          <w:p w14:paraId="1340BD33" w14:textId="77777777" w:rsidR="00D95409" w:rsidRPr="00ED194B" w:rsidRDefault="00D95409" w:rsidP="00033425">
            <w:pPr>
              <w:jc w:val="center"/>
              <w:rPr>
                <w:lang w:eastAsia="lv-LV" w:bidi="lo-LA"/>
              </w:rPr>
            </w:pPr>
            <w:r w:rsidRPr="00ED194B">
              <w:rPr>
                <w:lang w:eastAsia="lv-LV" w:bidi="lo-LA"/>
              </w:rPr>
              <w:t>10</w:t>
            </w:r>
          </w:p>
        </w:tc>
      </w:tr>
      <w:tr w:rsidR="00D95409" w:rsidRPr="00ED194B" w14:paraId="515629C4" w14:textId="77777777" w:rsidTr="00410651">
        <w:trPr>
          <w:trHeight w:val="2703"/>
        </w:trPr>
        <w:tc>
          <w:tcPr>
            <w:tcW w:w="506" w:type="dxa"/>
            <w:shd w:val="clear" w:color="auto" w:fill="auto"/>
            <w:vAlign w:val="center"/>
          </w:tcPr>
          <w:p w14:paraId="66CF47A4" w14:textId="77777777" w:rsidR="00D95409" w:rsidRPr="00ED194B" w:rsidRDefault="00D95409" w:rsidP="00033425">
            <w:pPr>
              <w:jc w:val="center"/>
              <w:rPr>
                <w:lang w:eastAsia="lv-LV" w:bidi="lo-LA"/>
              </w:rPr>
            </w:pPr>
            <w:r w:rsidRPr="00ED194B">
              <w:rPr>
                <w:lang w:eastAsia="lv-LV" w:bidi="lo-LA"/>
              </w:rPr>
              <w:t>5.</w:t>
            </w:r>
          </w:p>
        </w:tc>
        <w:tc>
          <w:tcPr>
            <w:tcW w:w="1627" w:type="dxa"/>
            <w:shd w:val="clear" w:color="auto" w:fill="auto"/>
            <w:vAlign w:val="center"/>
          </w:tcPr>
          <w:p w14:paraId="38FC4348" w14:textId="77777777" w:rsidR="00D95409" w:rsidRPr="00ED194B" w:rsidRDefault="00D95409" w:rsidP="00033425">
            <w:pPr>
              <w:rPr>
                <w:lang w:eastAsia="lv-LV" w:bidi="lo-LA"/>
              </w:rPr>
            </w:pPr>
            <w:r w:rsidRPr="00ED194B">
              <w:rPr>
                <w:lang w:eastAsia="lv-LV" w:bidi="lo-LA"/>
              </w:rPr>
              <w:t>Cenas piedāvājums EUR, bez PVN.</w:t>
            </w:r>
          </w:p>
        </w:tc>
        <w:tc>
          <w:tcPr>
            <w:tcW w:w="5238" w:type="dxa"/>
            <w:shd w:val="clear" w:color="auto" w:fill="auto"/>
            <w:vAlign w:val="center"/>
          </w:tcPr>
          <w:p w14:paraId="40ADFFCA" w14:textId="77777777" w:rsidR="00D95409" w:rsidRPr="00ED194B" w:rsidRDefault="00D95409" w:rsidP="00033425">
            <w:pPr>
              <w:autoSpaceDE w:val="0"/>
              <w:autoSpaceDN w:val="0"/>
              <w:adjustRightInd w:val="0"/>
              <w:jc w:val="both"/>
              <w:rPr>
                <w:color w:val="000000" w:themeColor="text1"/>
                <w:lang w:eastAsia="lv-LV"/>
              </w:rPr>
            </w:pPr>
            <w:r w:rsidRPr="00ED194B">
              <w:rPr>
                <w:color w:val="000000" w:themeColor="text1"/>
                <w:lang w:eastAsia="lv-LV"/>
              </w:rPr>
              <w:t>Maksimālo punktu skaitu var iegūt Pretendents, kurš piedāvājis viszemāko cenu EUR, bez PVN.</w:t>
            </w:r>
          </w:p>
          <w:p w14:paraId="6E3AD207" w14:textId="77777777" w:rsidR="00D95409" w:rsidRPr="00ED194B" w:rsidRDefault="00D95409" w:rsidP="00033425">
            <w:pPr>
              <w:spacing w:before="120"/>
              <w:rPr>
                <w:b/>
                <w:iCs/>
                <w:lang w:eastAsia="lv-LV" w:bidi="lo-LA"/>
              </w:rPr>
            </w:pPr>
            <w:r w:rsidRPr="00ED194B">
              <w:rPr>
                <w:b/>
                <w:iCs/>
                <w:lang w:eastAsia="lv-LV" w:bidi="lo-LA"/>
              </w:rPr>
              <w:t xml:space="preserve">Punkti tiek aprēķināti saskaņā ar formulu: </w:t>
            </w:r>
          </w:p>
          <w:p w14:paraId="61985B17" w14:textId="77777777" w:rsidR="00D95409" w:rsidRPr="00ED194B" w:rsidRDefault="00D95409" w:rsidP="00033425">
            <w:pPr>
              <w:autoSpaceDE w:val="0"/>
              <w:autoSpaceDN w:val="0"/>
              <w:adjustRightInd w:val="0"/>
              <w:jc w:val="both"/>
              <w:rPr>
                <w:color w:val="000000" w:themeColor="text1"/>
                <w:lang w:eastAsia="lv-LV"/>
              </w:rPr>
            </w:pPr>
            <w:r w:rsidRPr="00ED194B">
              <w:rPr>
                <w:color w:val="000000" w:themeColor="text1"/>
                <w:lang w:eastAsia="lv-LV"/>
              </w:rPr>
              <w:t xml:space="preserve">C = </w:t>
            </w:r>
            <w:proofErr w:type="spellStart"/>
            <w:r w:rsidRPr="00ED194B">
              <w:rPr>
                <w:color w:val="000000" w:themeColor="text1"/>
                <w:lang w:eastAsia="lv-LV"/>
              </w:rPr>
              <w:t>C</w:t>
            </w:r>
            <w:r w:rsidRPr="00441E6C">
              <w:rPr>
                <w:color w:val="000000" w:themeColor="text1"/>
                <w:vertAlign w:val="subscript"/>
                <w:lang w:eastAsia="lv-LV"/>
              </w:rPr>
              <w:t>zem</w:t>
            </w:r>
            <w:proofErr w:type="spellEnd"/>
            <w:r w:rsidRPr="00ED194B">
              <w:rPr>
                <w:color w:val="000000" w:themeColor="text1"/>
                <w:lang w:eastAsia="lv-LV"/>
              </w:rPr>
              <w:t>/</w:t>
            </w:r>
            <w:proofErr w:type="spellStart"/>
            <w:r w:rsidRPr="00ED194B">
              <w:rPr>
                <w:color w:val="000000" w:themeColor="text1"/>
                <w:lang w:eastAsia="lv-LV"/>
              </w:rPr>
              <w:t>C</w:t>
            </w:r>
            <w:r w:rsidRPr="00441E6C">
              <w:rPr>
                <w:color w:val="000000" w:themeColor="text1"/>
                <w:vertAlign w:val="subscript"/>
                <w:lang w:eastAsia="lv-LV"/>
              </w:rPr>
              <w:t>vert</w:t>
            </w:r>
            <w:proofErr w:type="spellEnd"/>
            <w:r w:rsidRPr="00ED194B">
              <w:rPr>
                <w:color w:val="000000" w:themeColor="text1"/>
                <w:lang w:eastAsia="lv-LV"/>
              </w:rPr>
              <w:t xml:space="preserve"> x </w:t>
            </w:r>
            <w:r w:rsidRPr="00ED194B">
              <w:rPr>
                <w:b/>
                <w:color w:val="000000" w:themeColor="text1"/>
                <w:lang w:eastAsia="lv-LV"/>
              </w:rPr>
              <w:t>5</w:t>
            </w:r>
            <w:r w:rsidRPr="00ED194B">
              <w:rPr>
                <w:color w:val="000000" w:themeColor="text1"/>
                <w:lang w:eastAsia="lv-LV"/>
              </w:rPr>
              <w:t xml:space="preserve">, </w:t>
            </w:r>
          </w:p>
          <w:p w14:paraId="2CEB67A2" w14:textId="77777777" w:rsidR="00D95409" w:rsidRPr="00ED194B" w:rsidRDefault="00D95409" w:rsidP="00033425">
            <w:pPr>
              <w:autoSpaceDE w:val="0"/>
              <w:autoSpaceDN w:val="0"/>
              <w:adjustRightInd w:val="0"/>
              <w:jc w:val="both"/>
              <w:rPr>
                <w:color w:val="000000" w:themeColor="text1"/>
                <w:lang w:eastAsia="lv-LV"/>
              </w:rPr>
            </w:pPr>
            <w:r w:rsidRPr="00B42647">
              <w:rPr>
                <w:b/>
                <w:color w:val="000000" w:themeColor="text1"/>
                <w:lang w:eastAsia="lv-LV"/>
              </w:rPr>
              <w:t>Kur:</w:t>
            </w:r>
            <w:r>
              <w:rPr>
                <w:color w:val="000000" w:themeColor="text1"/>
                <w:lang w:eastAsia="lv-LV"/>
              </w:rPr>
              <w:t xml:space="preserve"> </w:t>
            </w:r>
            <w:r w:rsidRPr="00ED194B">
              <w:rPr>
                <w:color w:val="000000" w:themeColor="text1"/>
                <w:lang w:eastAsia="lv-LV"/>
              </w:rPr>
              <w:t>C – iegūtais punktu skaits ar precizitāti līdz</w:t>
            </w:r>
            <w:r>
              <w:rPr>
                <w:color w:val="000000" w:themeColor="text1"/>
                <w:lang w:eastAsia="lv-LV"/>
              </w:rPr>
              <w:t xml:space="preserve"> 2 (diviem) cipariem aiz komata,</w:t>
            </w:r>
          </w:p>
          <w:p w14:paraId="5DF3895E" w14:textId="77777777" w:rsidR="00D95409" w:rsidRPr="00ED194B" w:rsidRDefault="00D95409" w:rsidP="00033425">
            <w:pPr>
              <w:autoSpaceDE w:val="0"/>
              <w:autoSpaceDN w:val="0"/>
              <w:adjustRightInd w:val="0"/>
              <w:jc w:val="both"/>
              <w:rPr>
                <w:color w:val="000000" w:themeColor="text1"/>
                <w:lang w:eastAsia="lv-LV"/>
              </w:rPr>
            </w:pPr>
            <w:proofErr w:type="spellStart"/>
            <w:r w:rsidRPr="00ED194B">
              <w:rPr>
                <w:color w:val="000000" w:themeColor="text1"/>
                <w:lang w:eastAsia="lv-LV"/>
              </w:rPr>
              <w:t>C</w:t>
            </w:r>
            <w:r w:rsidRPr="00B42647">
              <w:rPr>
                <w:color w:val="000000" w:themeColor="text1"/>
                <w:vertAlign w:val="subscript"/>
                <w:lang w:eastAsia="lv-LV"/>
              </w:rPr>
              <w:t>zem</w:t>
            </w:r>
            <w:proofErr w:type="spellEnd"/>
            <w:r w:rsidRPr="00B42647">
              <w:rPr>
                <w:color w:val="000000" w:themeColor="text1"/>
                <w:vertAlign w:val="subscript"/>
                <w:lang w:eastAsia="lv-LV"/>
              </w:rPr>
              <w:t xml:space="preserve"> </w:t>
            </w:r>
            <w:r w:rsidRPr="00ED194B">
              <w:rPr>
                <w:color w:val="000000" w:themeColor="text1"/>
                <w:lang w:eastAsia="lv-LV"/>
              </w:rPr>
              <w:t>– zem</w:t>
            </w:r>
            <w:r>
              <w:rPr>
                <w:color w:val="000000" w:themeColor="text1"/>
                <w:lang w:eastAsia="lv-LV"/>
              </w:rPr>
              <w:t>ākā piedāvātā cena EUR, bez PVN,</w:t>
            </w:r>
          </w:p>
          <w:p w14:paraId="62E9BAFB" w14:textId="77777777" w:rsidR="00D95409" w:rsidRPr="00ED194B" w:rsidRDefault="00D95409" w:rsidP="00033425">
            <w:pPr>
              <w:autoSpaceDE w:val="0"/>
              <w:autoSpaceDN w:val="0"/>
              <w:adjustRightInd w:val="0"/>
              <w:jc w:val="both"/>
              <w:rPr>
                <w:color w:val="000000" w:themeColor="text1"/>
                <w:lang w:eastAsia="lv-LV"/>
              </w:rPr>
            </w:pPr>
            <w:proofErr w:type="spellStart"/>
            <w:r w:rsidRPr="00ED194B">
              <w:rPr>
                <w:color w:val="000000" w:themeColor="text1"/>
                <w:lang w:eastAsia="lv-LV"/>
              </w:rPr>
              <w:t>C</w:t>
            </w:r>
            <w:r w:rsidRPr="00B42647">
              <w:rPr>
                <w:color w:val="000000" w:themeColor="text1"/>
                <w:vertAlign w:val="subscript"/>
                <w:lang w:eastAsia="lv-LV"/>
              </w:rPr>
              <w:t>vert</w:t>
            </w:r>
            <w:proofErr w:type="spellEnd"/>
            <w:r w:rsidRPr="00ED194B">
              <w:rPr>
                <w:color w:val="000000" w:themeColor="text1"/>
                <w:lang w:eastAsia="lv-LV"/>
              </w:rPr>
              <w:t xml:space="preserve"> – vērtē</w:t>
            </w:r>
            <w:r>
              <w:rPr>
                <w:color w:val="000000" w:themeColor="text1"/>
                <w:lang w:eastAsia="lv-LV"/>
              </w:rPr>
              <w:t>jamā piedāvājuma piedāvātā cena,</w:t>
            </w:r>
          </w:p>
          <w:p w14:paraId="3BB7153D" w14:textId="77777777" w:rsidR="00D95409" w:rsidRPr="00ED194B" w:rsidRDefault="00D95409" w:rsidP="00033425">
            <w:pPr>
              <w:autoSpaceDE w:val="0"/>
              <w:autoSpaceDN w:val="0"/>
              <w:adjustRightInd w:val="0"/>
              <w:jc w:val="both"/>
              <w:rPr>
                <w:color w:val="000000" w:themeColor="text1"/>
                <w:lang w:eastAsia="lv-LV"/>
              </w:rPr>
            </w:pPr>
            <w:r w:rsidRPr="00ED194B">
              <w:rPr>
                <w:b/>
                <w:color w:val="000000" w:themeColor="text1"/>
                <w:lang w:eastAsia="lv-LV"/>
              </w:rPr>
              <w:t>5</w:t>
            </w:r>
            <w:r>
              <w:rPr>
                <w:b/>
                <w:color w:val="000000" w:themeColor="text1"/>
                <w:lang w:eastAsia="lv-LV"/>
              </w:rPr>
              <w:t xml:space="preserve"> </w:t>
            </w:r>
            <w:r w:rsidRPr="00ED194B">
              <w:rPr>
                <w:color w:val="000000" w:themeColor="text1"/>
                <w:lang w:eastAsia="lv-LV"/>
              </w:rPr>
              <w:t>– maksimālais punktu skaits šajā kritērijā.</w:t>
            </w:r>
          </w:p>
          <w:p w14:paraId="79B687C5" w14:textId="77777777" w:rsidR="00D95409" w:rsidRPr="00ED194B" w:rsidRDefault="00D95409" w:rsidP="00033425">
            <w:pPr>
              <w:jc w:val="both"/>
              <w:rPr>
                <w:lang w:eastAsia="lv-LV" w:bidi="lo-LA"/>
              </w:rPr>
            </w:pPr>
            <w:r w:rsidRPr="00ED194B">
              <w:rPr>
                <w:color w:val="000000" w:themeColor="text1"/>
                <w:lang w:eastAsia="lv-LV"/>
              </w:rPr>
              <w:t>Pretendentiem piešķirtais punktu skaits var būt vienāds.</w:t>
            </w:r>
          </w:p>
        </w:tc>
        <w:tc>
          <w:tcPr>
            <w:tcW w:w="1523" w:type="dxa"/>
            <w:shd w:val="clear" w:color="auto" w:fill="auto"/>
            <w:vAlign w:val="center"/>
          </w:tcPr>
          <w:p w14:paraId="6A837CC3" w14:textId="77777777" w:rsidR="00D95409" w:rsidRPr="00ED194B" w:rsidRDefault="00D95409" w:rsidP="00033425">
            <w:pPr>
              <w:jc w:val="center"/>
              <w:rPr>
                <w:lang w:eastAsia="lv-LV" w:bidi="lo-LA"/>
              </w:rPr>
            </w:pPr>
            <w:r w:rsidRPr="00ED194B">
              <w:rPr>
                <w:lang w:eastAsia="lv-LV" w:bidi="lo-LA"/>
              </w:rPr>
              <w:t>5</w:t>
            </w:r>
          </w:p>
        </w:tc>
      </w:tr>
      <w:tr w:rsidR="00D95409" w:rsidRPr="00ED194B" w14:paraId="0E5C2316" w14:textId="77777777" w:rsidTr="00033425">
        <w:tc>
          <w:tcPr>
            <w:tcW w:w="7371" w:type="dxa"/>
            <w:gridSpan w:val="3"/>
            <w:shd w:val="clear" w:color="auto" w:fill="auto"/>
          </w:tcPr>
          <w:p w14:paraId="718D37BD" w14:textId="77777777" w:rsidR="00D95409" w:rsidRPr="00ED194B" w:rsidRDefault="00D95409" w:rsidP="00033425">
            <w:pPr>
              <w:jc w:val="right"/>
              <w:rPr>
                <w:b/>
                <w:lang w:eastAsia="lv-LV" w:bidi="lo-LA"/>
              </w:rPr>
            </w:pPr>
            <w:r w:rsidRPr="00ED194B">
              <w:rPr>
                <w:b/>
                <w:lang w:eastAsia="lv-LV" w:bidi="lo-LA"/>
              </w:rPr>
              <w:t xml:space="preserve">Maksimālais punktu skaits </w:t>
            </w:r>
          </w:p>
        </w:tc>
        <w:tc>
          <w:tcPr>
            <w:tcW w:w="1523" w:type="dxa"/>
            <w:shd w:val="clear" w:color="auto" w:fill="auto"/>
          </w:tcPr>
          <w:p w14:paraId="51A0514F" w14:textId="547067FE" w:rsidR="00D95409" w:rsidRPr="00ED194B" w:rsidRDefault="00D95409" w:rsidP="00033425">
            <w:pPr>
              <w:jc w:val="center"/>
              <w:rPr>
                <w:b/>
                <w:lang w:eastAsia="lv-LV" w:bidi="lo-LA"/>
              </w:rPr>
            </w:pPr>
            <w:r>
              <w:rPr>
                <w:b/>
                <w:lang w:eastAsia="lv-LV" w:bidi="lo-LA"/>
              </w:rPr>
              <w:t>10</w:t>
            </w:r>
            <w:r w:rsidR="00410651">
              <w:rPr>
                <w:b/>
                <w:lang w:eastAsia="lv-LV" w:bidi="lo-LA"/>
              </w:rPr>
              <w:t>0</w:t>
            </w:r>
          </w:p>
        </w:tc>
      </w:tr>
    </w:tbl>
    <w:p w14:paraId="7FBABF3B" w14:textId="77777777" w:rsidR="00D95409" w:rsidRPr="00ED194B" w:rsidRDefault="00D95409" w:rsidP="00D95409">
      <w:pPr>
        <w:rPr>
          <w:bCs/>
        </w:rPr>
      </w:pPr>
    </w:p>
    <w:p w14:paraId="3A473C23" w14:textId="77777777" w:rsidR="00D95409" w:rsidRPr="00ED194B" w:rsidRDefault="00D95409" w:rsidP="00896145">
      <w:pPr>
        <w:pStyle w:val="Sarakstarindkopa"/>
        <w:numPr>
          <w:ilvl w:val="0"/>
          <w:numId w:val="13"/>
        </w:numPr>
        <w:spacing w:after="0" w:line="240" w:lineRule="auto"/>
        <w:ind w:left="567" w:right="-2" w:hanging="567"/>
        <w:contextualSpacing w:val="0"/>
        <w:jc w:val="both"/>
        <w:rPr>
          <w:rFonts w:ascii="Times New Roman" w:hAnsi="Times New Roman"/>
          <w:sz w:val="24"/>
          <w:szCs w:val="24"/>
        </w:rPr>
      </w:pPr>
      <w:r w:rsidRPr="00ED194B">
        <w:rPr>
          <w:rFonts w:ascii="Times New Roman" w:hAnsi="Times New Roman"/>
          <w:sz w:val="24"/>
          <w:szCs w:val="24"/>
        </w:rPr>
        <w:t>Komisija vērtēs Pretendentu sniegto informāciju par produktiem, kurus Pretendents izmantos ēdināšanas pakalpojuma nodrošināšanai un kuri atbilst BL, NPKS vai LPIA prasībām (</w:t>
      </w:r>
      <w:r>
        <w:rPr>
          <w:rFonts w:ascii="Times New Roman" w:hAnsi="Times New Roman"/>
          <w:sz w:val="24"/>
          <w:szCs w:val="24"/>
        </w:rPr>
        <w:t>10.pielikums “Pretendenta p</w:t>
      </w:r>
      <w:r w:rsidRPr="00ED194B">
        <w:rPr>
          <w:rFonts w:ascii="Times New Roman" w:hAnsi="Times New Roman"/>
          <w:sz w:val="24"/>
          <w:szCs w:val="24"/>
        </w:rPr>
        <w:t>roduktu sarak</w:t>
      </w:r>
      <w:r>
        <w:rPr>
          <w:rFonts w:ascii="Times New Roman" w:hAnsi="Times New Roman"/>
          <w:sz w:val="24"/>
          <w:szCs w:val="24"/>
        </w:rPr>
        <w:t>s</w:t>
      </w:r>
      <w:r w:rsidRPr="00ED194B">
        <w:rPr>
          <w:rFonts w:ascii="Times New Roman" w:hAnsi="Times New Roman"/>
          <w:sz w:val="24"/>
          <w:szCs w:val="24"/>
        </w:rPr>
        <w:t xml:space="preserve">ts, kuri atbilst NPKS, BL vai LPIA prasībām”) šādi: </w:t>
      </w:r>
    </w:p>
    <w:p w14:paraId="59DACE60" w14:textId="4F5E8567" w:rsidR="00D95409" w:rsidRPr="00ED194B" w:rsidRDefault="00E00E94" w:rsidP="00D95409">
      <w:pPr>
        <w:pStyle w:val="Sarakstarindkopa"/>
        <w:spacing w:after="0" w:line="240" w:lineRule="auto"/>
        <w:ind w:left="567" w:right="-2"/>
        <w:jc w:val="both"/>
        <w:rPr>
          <w:rFonts w:ascii="Times New Roman" w:hAnsi="Times New Roman"/>
          <w:sz w:val="24"/>
          <w:szCs w:val="24"/>
        </w:rPr>
      </w:pPr>
      <w:r>
        <w:rPr>
          <w:rFonts w:ascii="Times New Roman" w:hAnsi="Times New Roman"/>
          <w:sz w:val="24"/>
          <w:szCs w:val="24"/>
        </w:rPr>
        <w:t>Pretendentam jāpiedāvā visi N</w:t>
      </w:r>
      <w:r w:rsidR="00D95409" w:rsidRPr="00ED194B">
        <w:rPr>
          <w:rFonts w:ascii="Times New Roman" w:hAnsi="Times New Roman"/>
          <w:sz w:val="24"/>
          <w:szCs w:val="24"/>
        </w:rPr>
        <w:t xml:space="preserve">olikuma </w:t>
      </w:r>
      <w:r w:rsidR="00D95409">
        <w:rPr>
          <w:rFonts w:ascii="Times New Roman" w:hAnsi="Times New Roman"/>
          <w:sz w:val="24"/>
          <w:szCs w:val="24"/>
        </w:rPr>
        <w:t>10.pielikumā 1.tabulā “</w:t>
      </w:r>
      <w:r w:rsidR="00D95409" w:rsidRPr="00ED194B">
        <w:rPr>
          <w:rFonts w:ascii="Times New Roman" w:hAnsi="Times New Roman"/>
          <w:sz w:val="24"/>
          <w:szCs w:val="24"/>
        </w:rPr>
        <w:t>Tehniskās specifikācijas obligātās zaļā publiskā iepirkuma prasības attiecībā uz BL pārtikas pr</w:t>
      </w:r>
      <w:r w:rsidR="00D95409">
        <w:rPr>
          <w:rFonts w:ascii="Times New Roman" w:hAnsi="Times New Roman"/>
          <w:sz w:val="24"/>
          <w:szCs w:val="24"/>
        </w:rPr>
        <w:t>oduktu atbilstību un kvalitāti”,</w:t>
      </w:r>
      <w:r w:rsidR="00D95409" w:rsidRPr="00ED194B">
        <w:rPr>
          <w:rFonts w:ascii="Times New Roman" w:hAnsi="Times New Roman"/>
          <w:sz w:val="24"/>
          <w:szCs w:val="24"/>
        </w:rPr>
        <w:t xml:space="preserve"> 2.tabulā “Tehniskās specifikācijas obligātās zaļā publiskā iepirkuma prasības attiecībā uz BL pārtikas produktu atbilstību un kvalitāti, kas ir vismaz 50</w:t>
      </w:r>
      <w:r w:rsidR="00D95409">
        <w:rPr>
          <w:rFonts w:ascii="Times New Roman" w:hAnsi="Times New Roman"/>
          <w:sz w:val="24"/>
          <w:szCs w:val="24"/>
        </w:rPr>
        <w:t xml:space="preserve"> % no visas masas vai vērtības”,</w:t>
      </w:r>
      <w:r w:rsidR="00D95409" w:rsidRPr="00ED194B">
        <w:rPr>
          <w:rFonts w:ascii="Times New Roman" w:hAnsi="Times New Roman"/>
          <w:sz w:val="24"/>
          <w:szCs w:val="24"/>
        </w:rPr>
        <w:t xml:space="preserve"> 3.tabulā “Tehniskās specifikācijas obligātās zaļā publiskā iepirkuma prasības attiecībā uz BL pārtikas produktu atbilstību un kvalitāti, kas ir vismaz 20 % no visas masas vai vērtības”</w:t>
      </w:r>
      <w:r w:rsidR="00D95409">
        <w:rPr>
          <w:rFonts w:ascii="Times New Roman" w:hAnsi="Times New Roman"/>
          <w:sz w:val="24"/>
          <w:szCs w:val="24"/>
        </w:rPr>
        <w:t>,</w:t>
      </w:r>
      <w:r w:rsidR="00D95409" w:rsidRPr="00ED194B">
        <w:rPr>
          <w:rFonts w:ascii="Times New Roman" w:hAnsi="Times New Roman"/>
          <w:sz w:val="24"/>
          <w:szCs w:val="24"/>
        </w:rPr>
        <w:t xml:space="preserve"> 4.tabulā “Tehniskās specifikācijas obligātās zaļā publiskā iepirkuma prasības attiecībā uz NPKS pārtikas produktu atbilstību un kvalitāti”</w:t>
      </w:r>
      <w:r w:rsidR="00D95409">
        <w:rPr>
          <w:rFonts w:ascii="Times New Roman" w:hAnsi="Times New Roman"/>
          <w:sz w:val="24"/>
          <w:szCs w:val="24"/>
        </w:rPr>
        <w:t>,  5. tabulā “Tehniskās specifikācijas obligātās zaļā publiskā iepirkuma prasības attiecībā uz LPIA pārtikas produktu atbilstību un kvalitāti”</w:t>
      </w:r>
      <w:r w:rsidR="00D95409" w:rsidRPr="00ED194B">
        <w:rPr>
          <w:rFonts w:ascii="Times New Roman" w:hAnsi="Times New Roman"/>
          <w:sz w:val="24"/>
          <w:szCs w:val="24"/>
        </w:rPr>
        <w:t xml:space="preserve"> un </w:t>
      </w:r>
      <w:r w:rsidR="00D95409">
        <w:rPr>
          <w:rFonts w:ascii="Times New Roman" w:hAnsi="Times New Roman"/>
          <w:sz w:val="24"/>
          <w:szCs w:val="24"/>
        </w:rPr>
        <w:t>6.tabulā “</w:t>
      </w:r>
      <w:r w:rsidR="00D95409" w:rsidRPr="00ED194B">
        <w:rPr>
          <w:rFonts w:ascii="Times New Roman" w:hAnsi="Times New Roman"/>
          <w:sz w:val="24"/>
          <w:szCs w:val="24"/>
        </w:rPr>
        <w:t xml:space="preserve">BL, NPKS, LPIA produkti, kurus pretendents izvēlas piedāvāt papildus tiem BL, NPKS produktiem, kas no Pasūtītāja puses noteikti kā obligāti un tādā apjomā kā Pretendents to ir norādījis” (turpmāk – tabula) 2.kolonnā norādītie obligāti piedāvājamie produkti. Ja Pretendents nepiedāvās visus produktus, kuri norādīti kā obligāti piedāvājami produkti, kas atbilst BL, NPKS vai LPIA </w:t>
      </w:r>
      <w:r w:rsidR="00D95409" w:rsidRPr="00ED194B">
        <w:rPr>
          <w:rFonts w:ascii="Times New Roman" w:hAnsi="Times New Roman"/>
          <w:sz w:val="24"/>
          <w:szCs w:val="24"/>
        </w:rPr>
        <w:lastRenderedPageBreak/>
        <w:t>produktu kvalitātes prasībām, Komisija šo piedāvājumu atzīs par neatbilstošu tehniskās specifikācijas prasībām un Pretendenta piedāvājums tiks noraidīts kā neatbilstošs.</w:t>
      </w:r>
    </w:p>
    <w:p w14:paraId="3A2C138A" w14:textId="77777777" w:rsidR="00D95409" w:rsidRPr="006F1E9B" w:rsidRDefault="00D95409" w:rsidP="00896145">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6F1E9B">
        <w:rPr>
          <w:rFonts w:ascii="Times New Roman" w:hAnsi="Times New Roman"/>
          <w:sz w:val="24"/>
          <w:szCs w:val="24"/>
        </w:rPr>
        <w:t>Iepirkuma komisijas locekļi individuāli aizpilda Pretendentu vērtēšanas kritēriju tabulas. Iepirkuma komisijas vērtējumus apkopo vienā tabulā, kurā norāda arī katra Pretendenta iegūto vidējo punktu skaitu (summējot Iepirkuma komisijas locekļu piešķirtos punktus un dalot ar Iepirkuma komisijas locekļu skaitu, kuri piedalījās piedāvājuma vērtēšanā).</w:t>
      </w:r>
    </w:p>
    <w:p w14:paraId="47F666BB" w14:textId="77777777" w:rsidR="00D95409" w:rsidRPr="00ED194B" w:rsidRDefault="00D95409" w:rsidP="00896145">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ED194B">
        <w:rPr>
          <w:rFonts w:ascii="Times New Roman" w:hAnsi="Times New Roman"/>
          <w:sz w:val="24"/>
          <w:szCs w:val="24"/>
        </w:rPr>
        <w:t>Aprēķinot katram piedāvājumam piešķiramo punktu skaitu atbilstoši kritērijiem, katrā gadījumā punktu skaitu matemātiski noapaļo līdz divām zīmēm aiz komata.</w:t>
      </w:r>
    </w:p>
    <w:p w14:paraId="0CC50369" w14:textId="38739B3C" w:rsidR="00D95409" w:rsidRPr="00ED194B" w:rsidRDefault="00D95409" w:rsidP="00896145">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ED194B">
        <w:rPr>
          <w:rFonts w:ascii="Times New Roman" w:hAnsi="Times New Roman"/>
          <w:sz w:val="24"/>
          <w:szCs w:val="24"/>
        </w:rPr>
        <w:t>Punktu summas aprēķina, summējot</w:t>
      </w:r>
      <w:r>
        <w:rPr>
          <w:rFonts w:ascii="Times New Roman" w:hAnsi="Times New Roman"/>
          <w:sz w:val="24"/>
          <w:szCs w:val="24"/>
        </w:rPr>
        <w:t xml:space="preserve"> aprēķināto</w:t>
      </w:r>
      <w:r w:rsidRPr="00ED194B">
        <w:rPr>
          <w:rFonts w:ascii="Times New Roman" w:hAnsi="Times New Roman"/>
          <w:sz w:val="24"/>
          <w:szCs w:val="24"/>
        </w:rPr>
        <w:t xml:space="preserve"> punktu skaitu katrā no vērtējamajiem kritērijiem. Maksimāli augstākais iegūstamo punktu skaits – </w:t>
      </w:r>
      <w:r w:rsidRPr="00410651">
        <w:rPr>
          <w:rFonts w:ascii="Times New Roman" w:hAnsi="Times New Roman"/>
          <w:sz w:val="24"/>
          <w:szCs w:val="24"/>
        </w:rPr>
        <w:t>10</w:t>
      </w:r>
      <w:r w:rsidR="00410651" w:rsidRPr="00410651">
        <w:rPr>
          <w:rFonts w:ascii="Times New Roman" w:hAnsi="Times New Roman"/>
          <w:sz w:val="24"/>
          <w:szCs w:val="24"/>
        </w:rPr>
        <w:t>0</w:t>
      </w:r>
      <w:r w:rsidRPr="00410651">
        <w:rPr>
          <w:rFonts w:ascii="Times New Roman" w:hAnsi="Times New Roman"/>
          <w:sz w:val="24"/>
          <w:szCs w:val="24"/>
        </w:rPr>
        <w:t xml:space="preserve"> (viens simts).</w:t>
      </w:r>
    </w:p>
    <w:p w14:paraId="7D207828" w14:textId="77777777" w:rsidR="00D95409" w:rsidRPr="00102F93" w:rsidRDefault="00D95409" w:rsidP="00896145">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ED194B">
        <w:rPr>
          <w:rFonts w:ascii="Times New Roman" w:hAnsi="Times New Roman"/>
          <w:sz w:val="24"/>
          <w:szCs w:val="24"/>
        </w:rPr>
        <w:t xml:space="preserve">Par saimnieciski visizdevīgāko piedāvājumu </w:t>
      </w:r>
      <w:r>
        <w:rPr>
          <w:rFonts w:ascii="Times New Roman" w:hAnsi="Times New Roman"/>
          <w:sz w:val="24"/>
          <w:szCs w:val="24"/>
        </w:rPr>
        <w:t xml:space="preserve">tiks </w:t>
      </w:r>
      <w:r w:rsidRPr="00ED194B">
        <w:rPr>
          <w:rFonts w:ascii="Times New Roman" w:hAnsi="Times New Roman"/>
          <w:sz w:val="24"/>
          <w:szCs w:val="24"/>
        </w:rPr>
        <w:t>atzī</w:t>
      </w:r>
      <w:r>
        <w:rPr>
          <w:rFonts w:ascii="Times New Roman" w:hAnsi="Times New Roman"/>
          <w:sz w:val="24"/>
          <w:szCs w:val="24"/>
        </w:rPr>
        <w:t>t</w:t>
      </w:r>
      <w:r w:rsidRPr="00ED194B">
        <w:rPr>
          <w:rFonts w:ascii="Times New Roman" w:hAnsi="Times New Roman"/>
          <w:sz w:val="24"/>
          <w:szCs w:val="24"/>
        </w:rPr>
        <w:t>s Pretendenta piedāvājum</w:t>
      </w:r>
      <w:r>
        <w:rPr>
          <w:rFonts w:ascii="Times New Roman" w:hAnsi="Times New Roman"/>
          <w:sz w:val="24"/>
          <w:szCs w:val="24"/>
        </w:rPr>
        <w:t>s</w:t>
      </w:r>
      <w:r w:rsidRPr="00ED194B">
        <w:rPr>
          <w:rFonts w:ascii="Times New Roman" w:hAnsi="Times New Roman"/>
          <w:sz w:val="24"/>
          <w:szCs w:val="24"/>
        </w:rPr>
        <w:t xml:space="preserve">, kurš, pamatojoties uz augstāk norādītās tabulas kritērijiem, </w:t>
      </w:r>
      <w:r w:rsidRPr="00102F93">
        <w:rPr>
          <w:rFonts w:ascii="Times New Roman" w:hAnsi="Times New Roman"/>
          <w:sz w:val="24"/>
          <w:szCs w:val="24"/>
        </w:rPr>
        <w:t>būs ieguvis visaugstāko kopējo punktu skaitu.</w:t>
      </w:r>
      <w:r w:rsidRPr="00102F93">
        <w:rPr>
          <w:rFonts w:ascii="Times New Roman" w:eastAsia="ArialMT" w:hAnsi="Times New Roman"/>
          <w:iCs/>
          <w:sz w:val="24"/>
          <w:szCs w:val="24"/>
        </w:rPr>
        <w:t xml:space="preserve"> </w:t>
      </w:r>
    </w:p>
    <w:p w14:paraId="61AE8C64" w14:textId="77777777" w:rsidR="00D95409" w:rsidRPr="00102F93" w:rsidRDefault="00D95409" w:rsidP="00896145">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ED194B">
        <w:rPr>
          <w:rFonts w:ascii="Times New Roman" w:eastAsia="ArialMT" w:hAnsi="Times New Roman"/>
          <w:iCs/>
          <w:sz w:val="24"/>
          <w:szCs w:val="24"/>
        </w:rPr>
        <w:t xml:space="preserve">Ja Komisija konstatēs, ka atbilstoši noteiktajiem piedāvājuma vērtēšanas kritērijiem un kārtībai vismaz divu piedāvājumu novērtējums ir vienāds, par uzvarētāju tiks atzīts Pretendents, kurš procentuāli būs piedāvājis </w:t>
      </w:r>
      <w:r w:rsidRPr="00102F93">
        <w:rPr>
          <w:rFonts w:ascii="Times New Roman" w:eastAsia="ArialMT" w:hAnsi="Times New Roman"/>
          <w:iCs/>
          <w:sz w:val="24"/>
          <w:szCs w:val="24"/>
        </w:rPr>
        <w:t>vairāk BL un NPKS prasībām atbilstošus produkts (1., 2. un 3.kritērijs kopā).</w:t>
      </w:r>
    </w:p>
    <w:p w14:paraId="0607EC33" w14:textId="33EDA844" w:rsidR="006F1E9B" w:rsidRPr="00A57208" w:rsidRDefault="00D95409" w:rsidP="00A57208">
      <w:pPr>
        <w:pStyle w:val="Sarakstarindkopa"/>
        <w:numPr>
          <w:ilvl w:val="0"/>
          <w:numId w:val="12"/>
        </w:numPr>
        <w:spacing w:after="0" w:line="240" w:lineRule="auto"/>
        <w:ind w:left="567" w:right="-2" w:hanging="567"/>
        <w:contextualSpacing w:val="0"/>
        <w:jc w:val="both"/>
        <w:rPr>
          <w:rFonts w:ascii="Times New Roman" w:hAnsi="Times New Roman"/>
          <w:sz w:val="24"/>
          <w:szCs w:val="24"/>
        </w:rPr>
      </w:pPr>
      <w:r w:rsidRPr="00ED194B">
        <w:rPr>
          <w:rFonts w:ascii="Times New Roman" w:eastAsia="ArialMT" w:hAnsi="Times New Roman"/>
          <w:iCs/>
          <w:sz w:val="24"/>
          <w:szCs w:val="24"/>
        </w:rPr>
        <w:t>Ja arī 7.punkta gadījumā divu piedāvājumu novērtējums ir vienāds, par uzvarētāju tiks atzīts Pretendents, kurš pro</w:t>
      </w:r>
      <w:r w:rsidR="00E00E94">
        <w:rPr>
          <w:rFonts w:ascii="Times New Roman" w:eastAsia="ArialMT" w:hAnsi="Times New Roman"/>
          <w:iCs/>
          <w:sz w:val="24"/>
          <w:szCs w:val="24"/>
        </w:rPr>
        <w:t>centuāli būs piedāvājis vairāk N</w:t>
      </w:r>
      <w:r w:rsidRPr="00ED194B">
        <w:rPr>
          <w:rFonts w:ascii="Times New Roman" w:eastAsia="ArialMT" w:hAnsi="Times New Roman"/>
          <w:iCs/>
          <w:sz w:val="24"/>
          <w:szCs w:val="24"/>
        </w:rPr>
        <w:t xml:space="preserve">olikuma </w:t>
      </w:r>
      <w:r>
        <w:rPr>
          <w:rFonts w:ascii="Times New Roman" w:eastAsia="ArialMT" w:hAnsi="Times New Roman"/>
          <w:iCs/>
          <w:sz w:val="24"/>
          <w:szCs w:val="24"/>
        </w:rPr>
        <w:t>10</w:t>
      </w:r>
      <w:r w:rsidRPr="00ED194B">
        <w:rPr>
          <w:rFonts w:ascii="Times New Roman" w:eastAsia="ArialMT" w:hAnsi="Times New Roman"/>
          <w:iCs/>
          <w:sz w:val="24"/>
          <w:szCs w:val="24"/>
        </w:rPr>
        <w:t>.pielikuma</w:t>
      </w:r>
      <w:r w:rsidRPr="00ED194B">
        <w:rPr>
          <w:rFonts w:ascii="Times New Roman" w:eastAsia="ArialMT" w:hAnsi="Times New Roman"/>
          <w:i/>
          <w:iCs/>
          <w:sz w:val="24"/>
          <w:szCs w:val="24"/>
        </w:rPr>
        <w:t xml:space="preserve"> </w:t>
      </w:r>
      <w:r>
        <w:rPr>
          <w:rFonts w:ascii="Times New Roman" w:eastAsia="ArialMT" w:hAnsi="Times New Roman"/>
          <w:sz w:val="24"/>
          <w:szCs w:val="24"/>
        </w:rPr>
        <w:t>6.</w:t>
      </w:r>
      <w:r w:rsidRPr="00ED194B">
        <w:rPr>
          <w:rFonts w:ascii="Times New Roman" w:eastAsia="ArialMT" w:hAnsi="Times New Roman"/>
          <w:sz w:val="24"/>
          <w:szCs w:val="24"/>
        </w:rPr>
        <w:t xml:space="preserve"> tabulā norādītos </w:t>
      </w:r>
      <w:r w:rsidRPr="00ED194B">
        <w:rPr>
          <w:rFonts w:ascii="Times New Roman" w:hAnsi="Times New Roman"/>
          <w:sz w:val="24"/>
          <w:szCs w:val="24"/>
          <w:lang w:eastAsia="lv-LV"/>
        </w:rPr>
        <w:t>BL, NPKS, LPIA produktus.</w:t>
      </w:r>
      <w:r w:rsidRPr="00ED194B">
        <w:rPr>
          <w:rFonts w:ascii="Times New Roman" w:hAnsi="Times New Roman"/>
          <w:i/>
          <w:sz w:val="24"/>
          <w:szCs w:val="24"/>
          <w:lang w:eastAsia="lv-LV"/>
        </w:rPr>
        <w:t xml:space="preserve"> </w:t>
      </w:r>
    </w:p>
    <w:p w14:paraId="21C12758" w14:textId="77777777" w:rsidR="006F1E9B" w:rsidRDefault="006F1E9B">
      <w:pPr>
        <w:rPr>
          <w:rFonts w:eastAsia="Calibri"/>
          <w:lang w:eastAsia="ar-SA"/>
        </w:rPr>
      </w:pPr>
      <w:r>
        <w:br w:type="page"/>
      </w:r>
    </w:p>
    <w:p w14:paraId="71B9251B" w14:textId="62AE0A41" w:rsidR="006F1E9B" w:rsidRPr="00BB7ECC" w:rsidRDefault="00D95409" w:rsidP="006F1E9B">
      <w:pPr>
        <w:pageBreakBefore/>
        <w:suppressAutoHyphens/>
        <w:spacing w:line="360" w:lineRule="auto"/>
        <w:ind w:right="26"/>
        <w:jc w:val="right"/>
        <w:rPr>
          <w:b/>
          <w:lang w:eastAsia="ar-SA"/>
        </w:rPr>
      </w:pPr>
      <w:r w:rsidRPr="00ED194B">
        <w:lastRenderedPageBreak/>
        <w:t xml:space="preserve"> </w:t>
      </w:r>
      <w:r w:rsidR="006F1E9B" w:rsidRPr="006F1E9B">
        <w:rPr>
          <w:b/>
          <w:lang w:eastAsia="ar-SA"/>
        </w:rPr>
        <w:t>1</w:t>
      </w:r>
      <w:r w:rsidR="006F1E9B" w:rsidRPr="00BB7ECC">
        <w:rPr>
          <w:b/>
          <w:lang w:eastAsia="ar-SA"/>
        </w:rPr>
        <w:t>2.</w:t>
      </w:r>
      <w:r w:rsidR="006F1E9B">
        <w:rPr>
          <w:b/>
          <w:lang w:eastAsia="ar-SA"/>
        </w:rPr>
        <w:t xml:space="preserve"> </w:t>
      </w:r>
      <w:r w:rsidR="006F1E9B" w:rsidRPr="00BB7ECC">
        <w:rPr>
          <w:b/>
          <w:lang w:eastAsia="ar-SA"/>
        </w:rPr>
        <w:t>pielikums</w:t>
      </w:r>
    </w:p>
    <w:p w14:paraId="6A513F02" w14:textId="3A41F18D" w:rsidR="006F1E9B" w:rsidRPr="006F1E9B" w:rsidRDefault="006F1E9B" w:rsidP="00F1583E">
      <w:pPr>
        <w:jc w:val="center"/>
        <w:rPr>
          <w:b/>
        </w:rPr>
      </w:pPr>
      <w:r w:rsidRPr="006F1E9B">
        <w:rPr>
          <w:b/>
        </w:rPr>
        <w:t>FINANŠU PIEDĀVĀJUMS</w:t>
      </w:r>
    </w:p>
    <w:p w14:paraId="33D1ED5F" w14:textId="77777777" w:rsidR="00E726EC" w:rsidRPr="00D84194" w:rsidRDefault="00E726EC" w:rsidP="00E726EC">
      <w:pPr>
        <w:jc w:val="center"/>
        <w:rPr>
          <w:b/>
          <w:caps/>
        </w:rPr>
      </w:pPr>
      <w:r w:rsidRPr="008A1BB1">
        <w:rPr>
          <w:caps/>
        </w:rPr>
        <w:t>ATKLĀT</w:t>
      </w:r>
      <w:r>
        <w:rPr>
          <w:caps/>
        </w:rPr>
        <w:t>AM</w:t>
      </w:r>
      <w:r w:rsidRPr="008A1BB1">
        <w:rPr>
          <w:caps/>
        </w:rPr>
        <w:t xml:space="preserve"> KONKURSA</w:t>
      </w:r>
      <w:r>
        <w:rPr>
          <w:caps/>
        </w:rPr>
        <w:t>M</w:t>
      </w:r>
      <w:r>
        <w:rPr>
          <w:b/>
          <w:caps/>
        </w:rPr>
        <w:t xml:space="preserve"> </w:t>
      </w:r>
      <w:r w:rsidRPr="002473FD">
        <w:rPr>
          <w:caps/>
        </w:rPr>
        <w:t>“</w:t>
      </w:r>
      <w:r w:rsidRPr="002473FD">
        <w:t>ĒDINĀŠANAS PAKALPOJUMA NODROŠINĀŠANA ALŪKSNES NOVADA IZGLĪTĪBAS IESTĀDĒS</w:t>
      </w:r>
      <w:r w:rsidRPr="002473FD">
        <w:rPr>
          <w:caps/>
        </w:rPr>
        <w:t>”</w:t>
      </w:r>
    </w:p>
    <w:p w14:paraId="0EDC739C" w14:textId="5511CB2B" w:rsidR="00643685" w:rsidRPr="004C659B" w:rsidRDefault="00E726EC" w:rsidP="004C659B">
      <w:pPr>
        <w:spacing w:after="120"/>
        <w:jc w:val="center"/>
        <w:rPr>
          <w:caps/>
        </w:rPr>
      </w:pPr>
      <w:r w:rsidRPr="00D84194">
        <w:rPr>
          <w:caps/>
        </w:rPr>
        <w:t>(identifikāci</w:t>
      </w:r>
      <w:r w:rsidR="00643685">
        <w:rPr>
          <w:caps/>
        </w:rPr>
        <w:t>jas Nr. aNP2024</w:t>
      </w:r>
      <w:r w:rsidRPr="00D84194">
        <w:rPr>
          <w:caps/>
        </w:rPr>
        <w:t>/</w:t>
      </w:r>
      <w:r w:rsidR="00A96CB5">
        <w:rPr>
          <w:caps/>
        </w:rPr>
        <w:t>1</w:t>
      </w:r>
      <w:r w:rsidR="00643685">
        <w:rPr>
          <w:caps/>
        </w:rPr>
        <w:t>9</w:t>
      </w:r>
      <w:r w:rsidRPr="00D84194">
        <w:rPr>
          <w:caps/>
        </w:rPr>
        <w:t>)</w:t>
      </w:r>
    </w:p>
    <w:tbl>
      <w:tblPr>
        <w:tblW w:w="5000" w:type="pct"/>
        <w:tblLook w:val="04A0" w:firstRow="1" w:lastRow="0" w:firstColumn="1" w:lastColumn="0" w:noHBand="0" w:noVBand="1"/>
      </w:tblPr>
      <w:tblGrid>
        <w:gridCol w:w="884"/>
        <w:gridCol w:w="2630"/>
        <w:gridCol w:w="1969"/>
        <w:gridCol w:w="1740"/>
        <w:gridCol w:w="1828"/>
      </w:tblGrid>
      <w:tr w:rsidR="00643685" w14:paraId="642F4FB6" w14:textId="77777777" w:rsidTr="002473FD">
        <w:trPr>
          <w:trHeight w:val="1725"/>
        </w:trPr>
        <w:tc>
          <w:tcPr>
            <w:tcW w:w="488"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4279F5E" w14:textId="77777777" w:rsidR="00643685" w:rsidRDefault="00643685" w:rsidP="00643685">
            <w:pPr>
              <w:jc w:val="center"/>
              <w:rPr>
                <w:rFonts w:ascii="Times New Romans" w:hAnsi="Times New Romans" w:cs="Calibri"/>
                <w:b/>
                <w:bCs/>
                <w:color w:val="000000"/>
                <w:sz w:val="22"/>
                <w:szCs w:val="22"/>
                <w:lang w:eastAsia="lv-LV"/>
              </w:rPr>
            </w:pPr>
            <w:proofErr w:type="spellStart"/>
            <w:r>
              <w:rPr>
                <w:rFonts w:ascii="Times New Romans" w:hAnsi="Times New Romans" w:cs="Calibri"/>
                <w:b/>
                <w:bCs/>
                <w:color w:val="000000"/>
                <w:sz w:val="22"/>
                <w:szCs w:val="22"/>
              </w:rPr>
              <w:t>Nr.p.k</w:t>
            </w:r>
            <w:proofErr w:type="spellEnd"/>
            <w:r>
              <w:rPr>
                <w:rFonts w:ascii="Times New Romans" w:hAnsi="Times New Romans" w:cs="Calibri"/>
                <w:b/>
                <w:bCs/>
                <w:color w:val="000000"/>
                <w:sz w:val="22"/>
                <w:szCs w:val="22"/>
              </w:rPr>
              <w:t>.</w:t>
            </w:r>
          </w:p>
        </w:tc>
        <w:tc>
          <w:tcPr>
            <w:tcW w:w="1453" w:type="pct"/>
            <w:vMerge w:val="restart"/>
            <w:tcBorders>
              <w:top w:val="single" w:sz="8" w:space="0" w:color="auto"/>
              <w:left w:val="single" w:sz="4" w:space="0" w:color="auto"/>
              <w:bottom w:val="single" w:sz="8" w:space="0" w:color="000000"/>
              <w:right w:val="single" w:sz="8" w:space="0" w:color="000000"/>
            </w:tcBorders>
            <w:shd w:val="clear" w:color="000000" w:fill="FFFFFF"/>
            <w:vAlign w:val="center"/>
            <w:hideMark/>
          </w:tcPr>
          <w:p w14:paraId="2F19C007" w14:textId="77777777" w:rsidR="00643685" w:rsidRDefault="00643685"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Izglītības iestādes izglītojamie pa vecuma/ klašu grupām</w:t>
            </w:r>
          </w:p>
        </w:tc>
        <w:tc>
          <w:tcPr>
            <w:tcW w:w="2049" w:type="pct"/>
            <w:gridSpan w:val="2"/>
            <w:tcBorders>
              <w:top w:val="single" w:sz="8" w:space="0" w:color="auto"/>
              <w:left w:val="nil"/>
              <w:bottom w:val="nil"/>
              <w:right w:val="nil"/>
            </w:tcBorders>
            <w:shd w:val="clear" w:color="000000" w:fill="FFFFFF"/>
            <w:vAlign w:val="center"/>
            <w:hideMark/>
          </w:tcPr>
          <w:p w14:paraId="09E88F28" w14:textId="77777777" w:rsidR="00643685" w:rsidRDefault="00643685"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Pretendenta piedāvātā vienas vienības cena izglītības iestādē (brokastis, pusdienas, launags un vakariņas) bez PVN, EUR</w:t>
            </w:r>
          </w:p>
        </w:tc>
        <w:tc>
          <w:tcPr>
            <w:tcW w:w="101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9C8B75D" w14:textId="77777777" w:rsidR="00643685" w:rsidRDefault="00643685"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Pretendenta piedāvātā cena kopā (brokastis, pusdienas, launags, vakariņas) bez PVN, EUR</w:t>
            </w:r>
          </w:p>
        </w:tc>
      </w:tr>
      <w:tr w:rsidR="002473FD" w14:paraId="2303A700" w14:textId="77777777" w:rsidTr="002473FD">
        <w:trPr>
          <w:trHeight w:val="2205"/>
        </w:trPr>
        <w:tc>
          <w:tcPr>
            <w:tcW w:w="488" w:type="pct"/>
            <w:vMerge/>
            <w:tcBorders>
              <w:top w:val="single" w:sz="8" w:space="0" w:color="auto"/>
              <w:left w:val="single" w:sz="8" w:space="0" w:color="auto"/>
              <w:bottom w:val="single" w:sz="8" w:space="0" w:color="000000"/>
              <w:right w:val="single" w:sz="4" w:space="0" w:color="auto"/>
            </w:tcBorders>
            <w:vAlign w:val="center"/>
            <w:hideMark/>
          </w:tcPr>
          <w:p w14:paraId="0611ECA9" w14:textId="77777777" w:rsidR="002473FD" w:rsidRDefault="002473FD" w:rsidP="00643685">
            <w:pPr>
              <w:rPr>
                <w:rFonts w:ascii="Times New Romans" w:hAnsi="Times New Romans" w:cs="Calibri"/>
                <w:b/>
                <w:bCs/>
                <w:color w:val="000000"/>
                <w:sz w:val="22"/>
                <w:szCs w:val="22"/>
              </w:rPr>
            </w:pPr>
          </w:p>
        </w:tc>
        <w:tc>
          <w:tcPr>
            <w:tcW w:w="1453" w:type="pct"/>
            <w:vMerge/>
            <w:tcBorders>
              <w:top w:val="single" w:sz="8" w:space="0" w:color="auto"/>
              <w:left w:val="single" w:sz="4" w:space="0" w:color="auto"/>
              <w:bottom w:val="single" w:sz="8" w:space="0" w:color="000000"/>
              <w:right w:val="single" w:sz="8" w:space="0" w:color="000000"/>
            </w:tcBorders>
            <w:vAlign w:val="center"/>
            <w:hideMark/>
          </w:tcPr>
          <w:p w14:paraId="78B0C650" w14:textId="77777777" w:rsidR="002473FD" w:rsidRDefault="002473FD" w:rsidP="00643685">
            <w:pPr>
              <w:rPr>
                <w:rFonts w:ascii="Times New Romans" w:hAnsi="Times New Romans" w:cs="Calibri"/>
                <w:b/>
                <w:bCs/>
                <w:color w:val="000000"/>
                <w:sz w:val="22"/>
                <w:szCs w:val="22"/>
              </w:rPr>
            </w:pPr>
          </w:p>
        </w:tc>
        <w:tc>
          <w:tcPr>
            <w:tcW w:w="1088" w:type="pct"/>
            <w:tcBorders>
              <w:top w:val="single" w:sz="8" w:space="0" w:color="auto"/>
              <w:left w:val="nil"/>
              <w:bottom w:val="single" w:sz="8" w:space="0" w:color="auto"/>
              <w:right w:val="single" w:sz="4" w:space="0" w:color="auto"/>
            </w:tcBorders>
            <w:shd w:val="clear" w:color="000000" w:fill="FFFFFF"/>
            <w:vAlign w:val="center"/>
            <w:hideMark/>
          </w:tcPr>
          <w:p w14:paraId="083FD744" w14:textId="77777777" w:rsidR="005E67C4" w:rsidRDefault="005E67C4"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Dienas cena:</w:t>
            </w:r>
          </w:p>
          <w:p w14:paraId="026AD3E0" w14:textId="48D01662" w:rsidR="002473FD" w:rsidRDefault="005E67C4"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b</w:t>
            </w:r>
            <w:r w:rsidR="002473FD">
              <w:rPr>
                <w:rFonts w:ascii="Times New Romans" w:hAnsi="Times New Romans" w:cs="Calibri"/>
                <w:b/>
                <w:bCs/>
                <w:color w:val="000000"/>
                <w:sz w:val="22"/>
                <w:szCs w:val="22"/>
              </w:rPr>
              <w:t>rokastis</w:t>
            </w:r>
            <w:r>
              <w:rPr>
                <w:rFonts w:ascii="Times New Romans" w:hAnsi="Times New Romans" w:cs="Calibri"/>
                <w:b/>
                <w:bCs/>
                <w:color w:val="000000"/>
                <w:sz w:val="22"/>
                <w:szCs w:val="22"/>
              </w:rPr>
              <w:t xml:space="preserve"> (ja attiecināms)</w:t>
            </w:r>
            <w:r w:rsidR="002473FD">
              <w:rPr>
                <w:rFonts w:ascii="Times New Romans" w:hAnsi="Times New Romans" w:cs="Calibri"/>
                <w:b/>
                <w:bCs/>
                <w:color w:val="000000"/>
                <w:sz w:val="22"/>
                <w:szCs w:val="22"/>
              </w:rPr>
              <w:t xml:space="preserve">, pusdienas, launags </w:t>
            </w:r>
          </w:p>
          <w:p w14:paraId="08D7C617" w14:textId="4E8DDF23" w:rsidR="002473FD" w:rsidRDefault="002473FD"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 xml:space="preserve">(ja attiecināms), </w:t>
            </w:r>
          </w:p>
          <w:p w14:paraId="7362AB48" w14:textId="5F58D0C5" w:rsidR="002473FD" w:rsidRDefault="002473FD"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cena bez PVN, EUR</w:t>
            </w:r>
            <w:r w:rsidR="005E67C4">
              <w:rPr>
                <w:rFonts w:ascii="Times New Romans" w:hAnsi="Times New Romans" w:cs="Calibri"/>
                <w:b/>
                <w:bCs/>
                <w:color w:val="000000"/>
                <w:sz w:val="22"/>
                <w:szCs w:val="22"/>
              </w:rPr>
              <w:t xml:space="preserve"> kopā</w:t>
            </w:r>
          </w:p>
        </w:tc>
        <w:tc>
          <w:tcPr>
            <w:tcW w:w="961" w:type="pct"/>
            <w:tcBorders>
              <w:top w:val="single" w:sz="8" w:space="0" w:color="auto"/>
              <w:left w:val="nil"/>
              <w:bottom w:val="single" w:sz="8" w:space="0" w:color="auto"/>
              <w:right w:val="nil"/>
            </w:tcBorders>
            <w:shd w:val="clear" w:color="000000" w:fill="FFFFFF"/>
            <w:vAlign w:val="center"/>
            <w:hideMark/>
          </w:tcPr>
          <w:p w14:paraId="2B51D2BB" w14:textId="77777777" w:rsidR="002473FD" w:rsidRDefault="002473FD" w:rsidP="00643685">
            <w:pPr>
              <w:jc w:val="center"/>
              <w:rPr>
                <w:rFonts w:ascii="Times New Romans" w:hAnsi="Times New Romans" w:cs="Calibri"/>
                <w:b/>
                <w:bCs/>
                <w:color w:val="000000"/>
                <w:sz w:val="22"/>
                <w:szCs w:val="22"/>
              </w:rPr>
            </w:pPr>
            <w:r>
              <w:rPr>
                <w:rFonts w:ascii="Times New Romans" w:hAnsi="Times New Romans" w:cs="Calibri"/>
                <w:b/>
                <w:bCs/>
                <w:color w:val="000000"/>
                <w:sz w:val="22"/>
                <w:szCs w:val="22"/>
              </w:rPr>
              <w:t>vakariņas, cena bez PVN, EUR</w:t>
            </w:r>
          </w:p>
        </w:tc>
        <w:tc>
          <w:tcPr>
            <w:tcW w:w="1010" w:type="pct"/>
            <w:vMerge/>
            <w:tcBorders>
              <w:top w:val="single" w:sz="8" w:space="0" w:color="auto"/>
              <w:left w:val="single" w:sz="8" w:space="0" w:color="auto"/>
              <w:bottom w:val="single" w:sz="8" w:space="0" w:color="000000"/>
              <w:right w:val="single" w:sz="8" w:space="0" w:color="auto"/>
            </w:tcBorders>
            <w:vAlign w:val="center"/>
            <w:hideMark/>
          </w:tcPr>
          <w:p w14:paraId="7D0E2739" w14:textId="77777777" w:rsidR="002473FD" w:rsidRDefault="002473FD" w:rsidP="00643685">
            <w:pPr>
              <w:rPr>
                <w:rFonts w:ascii="Times New Romans" w:hAnsi="Times New Romans" w:cs="Calibri"/>
                <w:b/>
                <w:bCs/>
                <w:color w:val="000000"/>
                <w:sz w:val="22"/>
                <w:szCs w:val="22"/>
              </w:rPr>
            </w:pPr>
          </w:p>
        </w:tc>
      </w:tr>
      <w:tr w:rsidR="002473FD" w14:paraId="19A72232" w14:textId="77777777" w:rsidTr="002473FD">
        <w:trPr>
          <w:trHeight w:val="1875"/>
        </w:trPr>
        <w:tc>
          <w:tcPr>
            <w:tcW w:w="488" w:type="pct"/>
            <w:tcBorders>
              <w:top w:val="single" w:sz="4" w:space="0" w:color="auto"/>
              <w:left w:val="single" w:sz="8" w:space="0" w:color="auto"/>
              <w:bottom w:val="single" w:sz="4" w:space="0" w:color="auto"/>
              <w:right w:val="nil"/>
            </w:tcBorders>
            <w:shd w:val="clear" w:color="auto" w:fill="FAF3D4"/>
            <w:noWrap/>
            <w:vAlign w:val="center"/>
            <w:hideMark/>
          </w:tcPr>
          <w:p w14:paraId="5E2A770D" w14:textId="77777777"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1.</w:t>
            </w:r>
          </w:p>
        </w:tc>
        <w:tc>
          <w:tcPr>
            <w:tcW w:w="1453" w:type="pct"/>
            <w:tcBorders>
              <w:top w:val="single" w:sz="4" w:space="0" w:color="auto"/>
              <w:left w:val="single" w:sz="8" w:space="0" w:color="auto"/>
              <w:bottom w:val="single" w:sz="4" w:space="0" w:color="auto"/>
              <w:right w:val="single" w:sz="8" w:space="0" w:color="000000"/>
            </w:tcBorders>
            <w:shd w:val="clear" w:color="auto" w:fill="FAF3D4"/>
            <w:vAlign w:val="center"/>
            <w:hideMark/>
          </w:tcPr>
          <w:p w14:paraId="1E261593"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Ēdināšanas pakalpojums Alekseja Grāvīša Liepnas pamatskolā, Liepnā, Liepnas pagastā, Alūksnes novadā</w:t>
            </w:r>
          </w:p>
        </w:tc>
        <w:tc>
          <w:tcPr>
            <w:tcW w:w="1088" w:type="pct"/>
            <w:tcBorders>
              <w:top w:val="single" w:sz="4" w:space="0" w:color="auto"/>
              <w:left w:val="nil"/>
              <w:bottom w:val="single" w:sz="4" w:space="0" w:color="auto"/>
              <w:right w:val="nil"/>
            </w:tcBorders>
            <w:shd w:val="clear" w:color="auto" w:fill="FAF3D4"/>
            <w:noWrap/>
            <w:vAlign w:val="center"/>
            <w:hideMark/>
          </w:tcPr>
          <w:p w14:paraId="07427755" w14:textId="1901AE3F"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961" w:type="pct"/>
            <w:tcBorders>
              <w:top w:val="single" w:sz="4" w:space="0" w:color="auto"/>
              <w:left w:val="single" w:sz="4" w:space="0" w:color="auto"/>
              <w:bottom w:val="single" w:sz="4" w:space="0" w:color="auto"/>
              <w:right w:val="nil"/>
            </w:tcBorders>
            <w:shd w:val="clear" w:color="auto" w:fill="FAF3D4"/>
            <w:noWrap/>
            <w:vAlign w:val="center"/>
            <w:hideMark/>
          </w:tcPr>
          <w:p w14:paraId="1BE8BD44"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single" w:sz="4" w:space="0" w:color="auto"/>
              <w:left w:val="single" w:sz="8" w:space="0" w:color="auto"/>
              <w:bottom w:val="single" w:sz="4" w:space="0" w:color="auto"/>
              <w:right w:val="single" w:sz="8" w:space="0" w:color="auto"/>
            </w:tcBorders>
            <w:shd w:val="clear" w:color="auto" w:fill="FAF3D4"/>
            <w:noWrap/>
            <w:vAlign w:val="center"/>
            <w:hideMark/>
          </w:tcPr>
          <w:p w14:paraId="4AB194D2"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0DB10CA2"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3BD78CD7"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1.1.</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5742E22E"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1.-4. klase</w:t>
            </w:r>
            <w:r w:rsidRPr="00643685">
              <w:rPr>
                <w:rFonts w:ascii="Times New Romans" w:hAnsi="Times New Romans" w:cs="Calibri"/>
                <w:sz w:val="22"/>
                <w:szCs w:val="22"/>
              </w:rPr>
              <w:t>*</w:t>
            </w:r>
          </w:p>
        </w:tc>
        <w:tc>
          <w:tcPr>
            <w:tcW w:w="1088" w:type="pct"/>
            <w:tcBorders>
              <w:top w:val="nil"/>
              <w:left w:val="nil"/>
              <w:bottom w:val="single" w:sz="4" w:space="0" w:color="auto"/>
              <w:right w:val="nil"/>
            </w:tcBorders>
            <w:shd w:val="clear" w:color="000000" w:fill="FFFFFF"/>
            <w:noWrap/>
            <w:vAlign w:val="center"/>
            <w:hideMark/>
          </w:tcPr>
          <w:p w14:paraId="4509C17E" w14:textId="3EC4153C"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961" w:type="pct"/>
            <w:tcBorders>
              <w:top w:val="nil"/>
              <w:left w:val="single" w:sz="4" w:space="0" w:color="auto"/>
              <w:bottom w:val="single" w:sz="4" w:space="0" w:color="auto"/>
              <w:right w:val="nil"/>
            </w:tcBorders>
            <w:shd w:val="clear" w:color="000000" w:fill="FFFFFF"/>
            <w:noWrap/>
            <w:vAlign w:val="center"/>
            <w:hideMark/>
          </w:tcPr>
          <w:p w14:paraId="2250DA57"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12D4EDBC"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0B3E2960"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5C3E5354"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1.2.</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5E0FAB5C"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5. - 9. klase</w:t>
            </w:r>
          </w:p>
        </w:tc>
        <w:tc>
          <w:tcPr>
            <w:tcW w:w="1088" w:type="pct"/>
            <w:tcBorders>
              <w:top w:val="nil"/>
              <w:left w:val="nil"/>
              <w:bottom w:val="single" w:sz="4" w:space="0" w:color="auto"/>
              <w:right w:val="nil"/>
            </w:tcBorders>
            <w:shd w:val="clear" w:color="000000" w:fill="FFFFFF"/>
            <w:noWrap/>
            <w:vAlign w:val="center"/>
            <w:hideMark/>
          </w:tcPr>
          <w:p w14:paraId="4F52EE84" w14:textId="050227F8"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961" w:type="pct"/>
            <w:tcBorders>
              <w:top w:val="nil"/>
              <w:left w:val="single" w:sz="4" w:space="0" w:color="auto"/>
              <w:bottom w:val="single" w:sz="4" w:space="0" w:color="auto"/>
              <w:right w:val="nil"/>
            </w:tcBorders>
            <w:shd w:val="clear" w:color="000000" w:fill="FFFFFF"/>
            <w:noWrap/>
            <w:vAlign w:val="center"/>
            <w:hideMark/>
          </w:tcPr>
          <w:p w14:paraId="3B951C83"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6273B04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46572B4C"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6AC60756"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1.3.</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4A1468AD"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3 - 6 gadi</w:t>
            </w:r>
          </w:p>
        </w:tc>
        <w:tc>
          <w:tcPr>
            <w:tcW w:w="1088" w:type="pct"/>
            <w:tcBorders>
              <w:top w:val="nil"/>
              <w:left w:val="nil"/>
              <w:bottom w:val="single" w:sz="4" w:space="0" w:color="auto"/>
              <w:right w:val="nil"/>
            </w:tcBorders>
            <w:shd w:val="clear" w:color="000000" w:fill="FFFFFF"/>
            <w:noWrap/>
            <w:vAlign w:val="center"/>
            <w:hideMark/>
          </w:tcPr>
          <w:p w14:paraId="7D6B27FE" w14:textId="721F38FC"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961" w:type="pct"/>
            <w:tcBorders>
              <w:top w:val="nil"/>
              <w:left w:val="single" w:sz="4" w:space="0" w:color="auto"/>
              <w:bottom w:val="single" w:sz="4" w:space="0" w:color="auto"/>
              <w:right w:val="nil"/>
            </w:tcBorders>
            <w:shd w:val="clear" w:color="000000" w:fill="FFFFFF"/>
            <w:noWrap/>
            <w:vAlign w:val="center"/>
            <w:hideMark/>
          </w:tcPr>
          <w:p w14:paraId="12EA30C4"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3D5D7B7C"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15EBC600"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1924E7FD"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1.4.</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37E4A589"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1,5 - 2 gadi</w:t>
            </w:r>
          </w:p>
        </w:tc>
        <w:tc>
          <w:tcPr>
            <w:tcW w:w="1088" w:type="pct"/>
            <w:tcBorders>
              <w:top w:val="nil"/>
              <w:left w:val="nil"/>
              <w:bottom w:val="single" w:sz="4" w:space="0" w:color="auto"/>
              <w:right w:val="nil"/>
            </w:tcBorders>
            <w:shd w:val="clear" w:color="000000" w:fill="FFFFFF"/>
            <w:noWrap/>
            <w:vAlign w:val="center"/>
            <w:hideMark/>
          </w:tcPr>
          <w:p w14:paraId="08C01C6A" w14:textId="4FCD7B58"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961" w:type="pct"/>
            <w:tcBorders>
              <w:top w:val="nil"/>
              <w:left w:val="single" w:sz="4" w:space="0" w:color="auto"/>
              <w:bottom w:val="single" w:sz="4" w:space="0" w:color="auto"/>
              <w:right w:val="nil"/>
            </w:tcBorders>
            <w:shd w:val="clear" w:color="000000" w:fill="FFFFFF"/>
            <w:noWrap/>
            <w:vAlign w:val="center"/>
            <w:hideMark/>
          </w:tcPr>
          <w:p w14:paraId="4D0EBF10"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49C49743"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52A07FF5" w14:textId="77777777" w:rsidTr="002473FD">
        <w:trPr>
          <w:trHeight w:val="1875"/>
        </w:trPr>
        <w:tc>
          <w:tcPr>
            <w:tcW w:w="488" w:type="pct"/>
            <w:tcBorders>
              <w:top w:val="single" w:sz="4" w:space="0" w:color="auto"/>
              <w:left w:val="single" w:sz="8" w:space="0" w:color="auto"/>
              <w:bottom w:val="single" w:sz="4" w:space="0" w:color="auto"/>
              <w:right w:val="nil"/>
            </w:tcBorders>
            <w:shd w:val="clear" w:color="auto" w:fill="FAF3D4"/>
            <w:noWrap/>
            <w:vAlign w:val="center"/>
            <w:hideMark/>
          </w:tcPr>
          <w:p w14:paraId="1117AD9E" w14:textId="77777777"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2.</w:t>
            </w:r>
          </w:p>
        </w:tc>
        <w:tc>
          <w:tcPr>
            <w:tcW w:w="1453" w:type="pct"/>
            <w:tcBorders>
              <w:top w:val="single" w:sz="4" w:space="0" w:color="auto"/>
              <w:left w:val="single" w:sz="8" w:space="0" w:color="auto"/>
              <w:bottom w:val="single" w:sz="4" w:space="0" w:color="auto"/>
              <w:right w:val="single" w:sz="8" w:space="0" w:color="000000"/>
            </w:tcBorders>
            <w:shd w:val="clear" w:color="auto" w:fill="FAF3D4"/>
            <w:vAlign w:val="center"/>
            <w:hideMark/>
          </w:tcPr>
          <w:p w14:paraId="546C420A"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Ēdināšanas pakalpojums "Pamatskola", Māriņkalnā, </w:t>
            </w:r>
            <w:proofErr w:type="spellStart"/>
            <w:r>
              <w:rPr>
                <w:rFonts w:ascii="Times New Romans" w:hAnsi="Times New Romans" w:cs="Calibri"/>
                <w:color w:val="000000"/>
                <w:sz w:val="22"/>
                <w:szCs w:val="22"/>
              </w:rPr>
              <w:t>Ziemera</w:t>
            </w:r>
            <w:proofErr w:type="spellEnd"/>
            <w:r>
              <w:rPr>
                <w:rFonts w:ascii="Times New Romans" w:hAnsi="Times New Romans" w:cs="Calibri"/>
                <w:color w:val="000000"/>
                <w:sz w:val="22"/>
                <w:szCs w:val="22"/>
              </w:rPr>
              <w:t xml:space="preserve"> pagastā, Alūksnes novadā</w:t>
            </w:r>
          </w:p>
        </w:tc>
        <w:tc>
          <w:tcPr>
            <w:tcW w:w="1088" w:type="pct"/>
            <w:tcBorders>
              <w:top w:val="single" w:sz="4" w:space="0" w:color="auto"/>
              <w:left w:val="nil"/>
              <w:bottom w:val="single" w:sz="4" w:space="0" w:color="auto"/>
              <w:right w:val="nil"/>
            </w:tcBorders>
            <w:shd w:val="clear" w:color="auto" w:fill="FAF3D4"/>
            <w:noWrap/>
            <w:vAlign w:val="center"/>
            <w:hideMark/>
          </w:tcPr>
          <w:p w14:paraId="249F8314" w14:textId="65BAFDC3"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961" w:type="pct"/>
            <w:tcBorders>
              <w:top w:val="single" w:sz="4" w:space="0" w:color="auto"/>
              <w:left w:val="single" w:sz="4" w:space="0" w:color="auto"/>
              <w:bottom w:val="single" w:sz="4" w:space="0" w:color="auto"/>
              <w:right w:val="nil"/>
            </w:tcBorders>
            <w:shd w:val="clear" w:color="auto" w:fill="FAF3D4"/>
            <w:noWrap/>
            <w:vAlign w:val="center"/>
            <w:hideMark/>
          </w:tcPr>
          <w:p w14:paraId="167461CC"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single" w:sz="4" w:space="0" w:color="auto"/>
              <w:left w:val="single" w:sz="8" w:space="0" w:color="auto"/>
              <w:bottom w:val="single" w:sz="4" w:space="0" w:color="auto"/>
              <w:right w:val="single" w:sz="8" w:space="0" w:color="auto"/>
            </w:tcBorders>
            <w:shd w:val="clear" w:color="auto" w:fill="FAF3D4"/>
            <w:noWrap/>
            <w:vAlign w:val="center"/>
            <w:hideMark/>
          </w:tcPr>
          <w:p w14:paraId="09D8862F"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3D2B35FA"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7259AD6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lastRenderedPageBreak/>
              <w:t>2.1.</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755E0242"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 - 4. klase</w:t>
            </w:r>
            <w:r w:rsidRPr="00643685">
              <w:rPr>
                <w:rFonts w:ascii="Times New Romans" w:hAnsi="Times New Romans" w:cs="Calibri"/>
                <w:sz w:val="22"/>
                <w:szCs w:val="22"/>
              </w:rPr>
              <w:t>*</w:t>
            </w:r>
          </w:p>
        </w:tc>
        <w:tc>
          <w:tcPr>
            <w:tcW w:w="1088" w:type="pct"/>
            <w:tcBorders>
              <w:top w:val="nil"/>
              <w:left w:val="nil"/>
              <w:bottom w:val="single" w:sz="4" w:space="0" w:color="auto"/>
              <w:right w:val="nil"/>
            </w:tcBorders>
            <w:shd w:val="clear" w:color="000000" w:fill="FFFFFF"/>
            <w:noWrap/>
            <w:vAlign w:val="center"/>
            <w:hideMark/>
          </w:tcPr>
          <w:p w14:paraId="7FE6902D" w14:textId="64FAA88C" w:rsidR="002473FD" w:rsidRDefault="002473FD" w:rsidP="002473FD">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961" w:type="pct"/>
            <w:tcBorders>
              <w:top w:val="nil"/>
              <w:left w:val="single" w:sz="4" w:space="0" w:color="auto"/>
              <w:bottom w:val="single" w:sz="4" w:space="0" w:color="auto"/>
              <w:right w:val="nil"/>
            </w:tcBorders>
            <w:shd w:val="clear" w:color="000000" w:fill="FFFFFF"/>
            <w:noWrap/>
            <w:vAlign w:val="center"/>
            <w:hideMark/>
          </w:tcPr>
          <w:p w14:paraId="4B3603E9"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7240DB5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60585EA4"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hideMark/>
          </w:tcPr>
          <w:p w14:paraId="3DC29974"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2.2.</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6D85C49D"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5. - 9. klase</w:t>
            </w:r>
          </w:p>
        </w:tc>
        <w:tc>
          <w:tcPr>
            <w:tcW w:w="1088" w:type="pct"/>
            <w:tcBorders>
              <w:top w:val="nil"/>
              <w:left w:val="nil"/>
              <w:bottom w:val="single" w:sz="4" w:space="0" w:color="auto"/>
              <w:right w:val="nil"/>
            </w:tcBorders>
            <w:shd w:val="clear" w:color="000000" w:fill="FFFFFF"/>
            <w:noWrap/>
            <w:vAlign w:val="center"/>
            <w:hideMark/>
          </w:tcPr>
          <w:p w14:paraId="19D15398" w14:textId="789CB1C3" w:rsidR="002473FD" w:rsidRDefault="002473FD" w:rsidP="00643685">
            <w:pPr>
              <w:jc w:val="center"/>
              <w:rPr>
                <w:rFonts w:ascii="Times New Romans" w:hAnsi="Times New Romans" w:cs="Calibri"/>
                <w:color w:val="000000"/>
                <w:sz w:val="22"/>
                <w:szCs w:val="22"/>
              </w:rPr>
            </w:pPr>
          </w:p>
          <w:p w14:paraId="6A4E2B42" w14:textId="53DE7F95"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67C296EA" w14:textId="0E80A73E" w:rsidR="002473FD" w:rsidRDefault="002473FD" w:rsidP="002473FD">
            <w:pP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hideMark/>
          </w:tcPr>
          <w:p w14:paraId="2F2482A0"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26B3F20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4EF2C0D3"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hideMark/>
          </w:tcPr>
          <w:p w14:paraId="39339597"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2.3.</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0AFE9DCC"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3 - 6 gadi</w:t>
            </w:r>
          </w:p>
        </w:tc>
        <w:tc>
          <w:tcPr>
            <w:tcW w:w="1088" w:type="pct"/>
            <w:tcBorders>
              <w:top w:val="nil"/>
              <w:left w:val="nil"/>
              <w:bottom w:val="single" w:sz="4" w:space="0" w:color="auto"/>
              <w:right w:val="nil"/>
            </w:tcBorders>
            <w:shd w:val="clear" w:color="000000" w:fill="FFFFFF"/>
            <w:noWrap/>
            <w:vAlign w:val="center"/>
            <w:hideMark/>
          </w:tcPr>
          <w:p w14:paraId="55B2D3EC" w14:textId="64242F5A" w:rsidR="002473FD" w:rsidRDefault="002473FD" w:rsidP="00643685">
            <w:pPr>
              <w:jc w:val="center"/>
              <w:rPr>
                <w:rFonts w:ascii="Times New Romans" w:hAnsi="Times New Romans" w:cs="Calibri"/>
                <w:color w:val="000000"/>
                <w:sz w:val="22"/>
                <w:szCs w:val="22"/>
              </w:rPr>
            </w:pPr>
          </w:p>
          <w:p w14:paraId="508C32AF" w14:textId="2D815551"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7ED81BC0" w14:textId="4878FA39" w:rsidR="002473FD" w:rsidRDefault="002473FD" w:rsidP="00643685">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hideMark/>
          </w:tcPr>
          <w:p w14:paraId="43AD975A"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7594223F"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6085052C"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hideMark/>
          </w:tcPr>
          <w:p w14:paraId="51DC34E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2.4.</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07E611A8"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1,5 - 2 gadi</w:t>
            </w:r>
          </w:p>
        </w:tc>
        <w:tc>
          <w:tcPr>
            <w:tcW w:w="1088" w:type="pct"/>
            <w:tcBorders>
              <w:top w:val="nil"/>
              <w:left w:val="nil"/>
              <w:bottom w:val="single" w:sz="4" w:space="0" w:color="auto"/>
              <w:right w:val="nil"/>
            </w:tcBorders>
            <w:shd w:val="clear" w:color="000000" w:fill="FFFFFF"/>
            <w:noWrap/>
            <w:vAlign w:val="center"/>
            <w:hideMark/>
          </w:tcPr>
          <w:p w14:paraId="3EAD05E1" w14:textId="13232DAC" w:rsidR="002473FD" w:rsidRDefault="002473FD" w:rsidP="00643685">
            <w:pPr>
              <w:jc w:val="center"/>
              <w:rPr>
                <w:rFonts w:ascii="Times New Romans" w:hAnsi="Times New Romans" w:cs="Calibri"/>
                <w:color w:val="000000"/>
                <w:sz w:val="22"/>
                <w:szCs w:val="22"/>
              </w:rPr>
            </w:pPr>
          </w:p>
          <w:p w14:paraId="1EA20D18" w14:textId="49DD0246"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7070BDDA" w14:textId="0EC76966" w:rsidR="002473FD" w:rsidRDefault="002473FD" w:rsidP="002473FD">
            <w:pP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hideMark/>
          </w:tcPr>
          <w:p w14:paraId="30303E25"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45CCE549" w14:textId="77777777" w:rsidR="002473FD" w:rsidRDefault="002473FD" w:rsidP="00643685">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7D87F34C" w14:textId="77777777" w:rsidTr="002473FD">
        <w:trPr>
          <w:trHeight w:val="878"/>
        </w:trPr>
        <w:tc>
          <w:tcPr>
            <w:tcW w:w="488" w:type="pct"/>
            <w:tcBorders>
              <w:top w:val="nil"/>
              <w:left w:val="single" w:sz="8" w:space="0" w:color="auto"/>
              <w:bottom w:val="single" w:sz="4" w:space="0" w:color="auto"/>
              <w:right w:val="nil"/>
            </w:tcBorders>
            <w:shd w:val="clear" w:color="auto" w:fill="FAF3D4"/>
            <w:noWrap/>
            <w:vAlign w:val="center"/>
          </w:tcPr>
          <w:p w14:paraId="1A034615" w14:textId="1F69F1BF" w:rsidR="002473FD" w:rsidRDefault="002473FD" w:rsidP="00D33CA0">
            <w:pPr>
              <w:jc w:val="center"/>
              <w:rPr>
                <w:rFonts w:ascii="Times New Romans" w:hAnsi="Times New Romans" w:cs="Calibri"/>
                <w:color w:val="000000"/>
                <w:sz w:val="22"/>
                <w:szCs w:val="22"/>
              </w:rPr>
            </w:pPr>
            <w:r w:rsidRPr="00643685">
              <w:rPr>
                <w:rFonts w:ascii="Times New Romans" w:hAnsi="Times New Romans" w:cs="Calibri"/>
                <w:color w:val="000000"/>
                <w:sz w:val="22"/>
                <w:szCs w:val="22"/>
              </w:rPr>
              <w:t>3.</w:t>
            </w:r>
          </w:p>
        </w:tc>
        <w:tc>
          <w:tcPr>
            <w:tcW w:w="1453" w:type="pct"/>
            <w:tcBorders>
              <w:top w:val="single" w:sz="4" w:space="0" w:color="auto"/>
              <w:left w:val="single" w:sz="8" w:space="0" w:color="auto"/>
              <w:bottom w:val="single" w:sz="4" w:space="0" w:color="auto"/>
              <w:right w:val="single" w:sz="8" w:space="0" w:color="000000"/>
            </w:tcBorders>
            <w:shd w:val="clear" w:color="auto" w:fill="FAF3D4"/>
            <w:vAlign w:val="bottom"/>
          </w:tcPr>
          <w:p w14:paraId="0AA44B9B" w14:textId="4B4579FA" w:rsidR="002473FD" w:rsidRDefault="002473FD" w:rsidP="00643685">
            <w:pPr>
              <w:jc w:val="center"/>
              <w:rPr>
                <w:rFonts w:ascii="Times New Romans" w:hAnsi="Times New Romans" w:cs="Calibri"/>
                <w:color w:val="000000"/>
                <w:sz w:val="22"/>
                <w:szCs w:val="22"/>
              </w:rPr>
            </w:pPr>
            <w:r w:rsidRPr="00643685">
              <w:rPr>
                <w:rFonts w:ascii="Times New Romans" w:hAnsi="Times New Romans" w:cs="Calibri"/>
                <w:color w:val="000000"/>
                <w:sz w:val="22"/>
                <w:szCs w:val="22"/>
              </w:rPr>
              <w:t>Ēdināšanas pakalpojums Pirmsskolas izglītības iestādē "Pienenīte", Helēnas ielā 32, Alūksnē, Alūksnes novadā</w:t>
            </w:r>
          </w:p>
        </w:tc>
        <w:tc>
          <w:tcPr>
            <w:tcW w:w="1088" w:type="pct"/>
            <w:tcBorders>
              <w:top w:val="nil"/>
              <w:left w:val="nil"/>
              <w:bottom w:val="single" w:sz="4" w:space="0" w:color="auto"/>
              <w:right w:val="nil"/>
            </w:tcBorders>
            <w:shd w:val="clear" w:color="auto" w:fill="FAF3D4"/>
            <w:noWrap/>
            <w:vAlign w:val="center"/>
          </w:tcPr>
          <w:p w14:paraId="267F0635" w14:textId="7E1E769C" w:rsidR="002473FD" w:rsidRDefault="002473FD" w:rsidP="00643685">
            <w:pPr>
              <w:jc w:val="center"/>
              <w:rPr>
                <w:rFonts w:ascii="Times New Romans" w:hAnsi="Times New Romans" w:cs="Calibri"/>
                <w:color w:val="000000"/>
                <w:sz w:val="22"/>
                <w:szCs w:val="22"/>
              </w:rPr>
            </w:pPr>
          </w:p>
          <w:p w14:paraId="4449678D" w14:textId="4F16531B" w:rsidR="002473FD" w:rsidRDefault="002473FD" w:rsidP="00643685">
            <w:pPr>
              <w:jc w:val="center"/>
              <w:rPr>
                <w:rFonts w:ascii="Times New Romans" w:hAnsi="Times New Romans" w:cs="Calibri"/>
                <w:color w:val="000000"/>
                <w:sz w:val="22"/>
                <w:szCs w:val="22"/>
              </w:rPr>
            </w:pPr>
            <w:r w:rsidRPr="00643685">
              <w:rPr>
                <w:rFonts w:ascii="Times New Romans" w:hAnsi="Times New Romans" w:cs="Calibri"/>
                <w:color w:val="000000"/>
                <w:sz w:val="22"/>
                <w:szCs w:val="22"/>
              </w:rPr>
              <w:t>x</w:t>
            </w:r>
          </w:p>
          <w:p w14:paraId="0813834C" w14:textId="721DD919" w:rsidR="002473FD" w:rsidRDefault="002473FD" w:rsidP="00643685">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FAF3D4"/>
            <w:noWrap/>
            <w:vAlign w:val="center"/>
          </w:tcPr>
          <w:p w14:paraId="6FA0B2E1" w14:textId="1E8AB833" w:rsidR="002473FD" w:rsidRDefault="002473FD" w:rsidP="00643685">
            <w:pPr>
              <w:jc w:val="center"/>
              <w:rPr>
                <w:rFonts w:ascii="Times New Romans" w:hAnsi="Times New Romans" w:cs="Calibri"/>
                <w:color w:val="000000"/>
                <w:sz w:val="22"/>
                <w:szCs w:val="22"/>
              </w:rPr>
            </w:pPr>
            <w:r w:rsidRPr="00643685">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FAF3D4"/>
            <w:noWrap/>
            <w:vAlign w:val="center"/>
          </w:tcPr>
          <w:p w14:paraId="02FB4B64" w14:textId="4AC934CC" w:rsidR="002473FD" w:rsidRDefault="002473FD" w:rsidP="00643685">
            <w:pPr>
              <w:jc w:val="center"/>
              <w:rPr>
                <w:rFonts w:ascii="Times New Romans" w:hAnsi="Times New Romans" w:cs="Calibri"/>
                <w:color w:val="000000"/>
                <w:sz w:val="22"/>
                <w:szCs w:val="22"/>
              </w:rPr>
            </w:pPr>
            <w:r w:rsidRPr="00643685">
              <w:rPr>
                <w:rFonts w:ascii="Times New Romans" w:hAnsi="Times New Romans" w:cs="Calibri"/>
                <w:color w:val="000000"/>
                <w:sz w:val="22"/>
                <w:szCs w:val="22"/>
              </w:rPr>
              <w:t>x</w:t>
            </w:r>
          </w:p>
        </w:tc>
      </w:tr>
      <w:tr w:rsidR="002473FD" w14:paraId="417875FB"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tcPr>
          <w:p w14:paraId="183BFDF0" w14:textId="2C503B0B" w:rsidR="002473FD" w:rsidRDefault="002473FD" w:rsidP="00643685">
            <w:pPr>
              <w:jc w:val="center"/>
              <w:rPr>
                <w:rFonts w:ascii="Times New Romans" w:hAnsi="Times New Romans" w:cs="Calibri"/>
                <w:color w:val="000000"/>
                <w:sz w:val="22"/>
                <w:szCs w:val="22"/>
              </w:rPr>
            </w:pPr>
            <w:r>
              <w:rPr>
                <w:color w:val="000000"/>
              </w:rPr>
              <w:t>3.1.</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tcPr>
          <w:p w14:paraId="5089A439" w14:textId="7D9573A8" w:rsidR="002473FD" w:rsidRDefault="002473FD" w:rsidP="00643685">
            <w:pPr>
              <w:jc w:val="center"/>
              <w:rPr>
                <w:rFonts w:ascii="Times New Romans" w:hAnsi="Times New Romans" w:cs="Calibri"/>
                <w:color w:val="000000"/>
                <w:sz w:val="22"/>
                <w:szCs w:val="22"/>
              </w:rPr>
            </w:pPr>
            <w:r>
              <w:rPr>
                <w:color w:val="000000"/>
              </w:rPr>
              <w:t>1-2 gadi</w:t>
            </w:r>
          </w:p>
        </w:tc>
        <w:tc>
          <w:tcPr>
            <w:tcW w:w="1088" w:type="pct"/>
            <w:tcBorders>
              <w:top w:val="nil"/>
              <w:left w:val="nil"/>
              <w:bottom w:val="single" w:sz="4" w:space="0" w:color="auto"/>
              <w:right w:val="nil"/>
            </w:tcBorders>
            <w:shd w:val="clear" w:color="000000" w:fill="FFFFFF"/>
            <w:noWrap/>
            <w:vAlign w:val="center"/>
          </w:tcPr>
          <w:p w14:paraId="4F9BD674" w14:textId="461CA7BC" w:rsidR="002473FD" w:rsidRDefault="002473FD" w:rsidP="00643685">
            <w:pPr>
              <w:jc w:val="center"/>
              <w:rPr>
                <w:rFonts w:ascii="Times New Romans" w:hAnsi="Times New Romans" w:cs="Calibri"/>
                <w:color w:val="000000"/>
                <w:sz w:val="22"/>
                <w:szCs w:val="22"/>
              </w:rPr>
            </w:pPr>
          </w:p>
          <w:p w14:paraId="797200AF" w14:textId="25913B47" w:rsidR="002473FD" w:rsidRDefault="002473FD" w:rsidP="00643685">
            <w:pPr>
              <w:jc w:val="center"/>
              <w:rPr>
                <w:rFonts w:ascii="Times New Romans" w:hAnsi="Times New Romans" w:cs="Calibri"/>
                <w:color w:val="000000"/>
                <w:sz w:val="22"/>
                <w:szCs w:val="22"/>
              </w:rPr>
            </w:pPr>
            <w:r>
              <w:rPr>
                <w:color w:val="000000"/>
              </w:rPr>
              <w:t>0,00</w:t>
            </w:r>
          </w:p>
          <w:p w14:paraId="6A392ABB" w14:textId="2A68826F" w:rsidR="002473FD" w:rsidRDefault="002473FD" w:rsidP="002473FD">
            <w:pP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tcPr>
          <w:p w14:paraId="2E292F09" w14:textId="722E923A" w:rsidR="002473FD" w:rsidRDefault="002473FD" w:rsidP="00643685">
            <w:pPr>
              <w:jc w:val="center"/>
              <w:rPr>
                <w:rFonts w:ascii="Times New Romans" w:hAnsi="Times New Romans" w:cs="Calibri"/>
                <w:color w:val="000000"/>
                <w:sz w:val="22"/>
                <w:szCs w:val="22"/>
              </w:rPr>
            </w:pPr>
            <w:r>
              <w:rPr>
                <w:color w:val="000000"/>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tcPr>
          <w:p w14:paraId="7CFE43B5" w14:textId="7FACA790" w:rsidR="002473FD" w:rsidRDefault="002473FD" w:rsidP="00643685">
            <w:pPr>
              <w:jc w:val="center"/>
              <w:rPr>
                <w:rFonts w:ascii="Times New Romans" w:hAnsi="Times New Romans" w:cs="Calibri"/>
                <w:color w:val="000000"/>
                <w:sz w:val="22"/>
                <w:szCs w:val="22"/>
              </w:rPr>
            </w:pPr>
            <w:r>
              <w:rPr>
                <w:color w:val="000000"/>
              </w:rPr>
              <w:t>0,00</w:t>
            </w:r>
          </w:p>
        </w:tc>
      </w:tr>
      <w:tr w:rsidR="002473FD" w14:paraId="301F050C"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tcPr>
          <w:p w14:paraId="71C8AA87" w14:textId="1DB0C944" w:rsidR="002473FD" w:rsidRDefault="002473FD" w:rsidP="00643685">
            <w:pPr>
              <w:jc w:val="center"/>
              <w:rPr>
                <w:rFonts w:ascii="Times New Romans" w:hAnsi="Times New Romans" w:cs="Calibri"/>
                <w:color w:val="000000"/>
                <w:sz w:val="22"/>
                <w:szCs w:val="22"/>
              </w:rPr>
            </w:pPr>
            <w:r>
              <w:rPr>
                <w:color w:val="000000"/>
              </w:rPr>
              <w:t>3.2.</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tcPr>
          <w:p w14:paraId="3A42E891" w14:textId="67997BAA" w:rsidR="002473FD" w:rsidRDefault="002473FD" w:rsidP="00643685">
            <w:pPr>
              <w:jc w:val="center"/>
              <w:rPr>
                <w:rFonts w:ascii="Times New Romans" w:hAnsi="Times New Romans" w:cs="Calibri"/>
                <w:color w:val="000000"/>
                <w:sz w:val="22"/>
                <w:szCs w:val="22"/>
              </w:rPr>
            </w:pPr>
            <w:r>
              <w:rPr>
                <w:color w:val="000000"/>
              </w:rPr>
              <w:t>3-6 gadi</w:t>
            </w:r>
          </w:p>
        </w:tc>
        <w:tc>
          <w:tcPr>
            <w:tcW w:w="1088" w:type="pct"/>
            <w:tcBorders>
              <w:top w:val="nil"/>
              <w:left w:val="nil"/>
              <w:bottom w:val="single" w:sz="4" w:space="0" w:color="auto"/>
              <w:right w:val="nil"/>
            </w:tcBorders>
            <w:shd w:val="clear" w:color="000000" w:fill="FFFFFF"/>
            <w:noWrap/>
            <w:vAlign w:val="center"/>
          </w:tcPr>
          <w:p w14:paraId="2A1A7453" w14:textId="07039A6A" w:rsidR="002473FD" w:rsidRDefault="002473FD" w:rsidP="00643685">
            <w:pPr>
              <w:jc w:val="center"/>
              <w:rPr>
                <w:rFonts w:ascii="Times New Romans" w:hAnsi="Times New Romans" w:cs="Calibri"/>
                <w:color w:val="000000"/>
                <w:sz w:val="22"/>
                <w:szCs w:val="22"/>
              </w:rPr>
            </w:pPr>
          </w:p>
          <w:p w14:paraId="00091557" w14:textId="778450BE" w:rsidR="002473FD" w:rsidRDefault="002473FD" w:rsidP="00643685">
            <w:pPr>
              <w:jc w:val="center"/>
              <w:rPr>
                <w:rFonts w:ascii="Times New Romans" w:hAnsi="Times New Romans" w:cs="Calibri"/>
                <w:color w:val="000000"/>
                <w:sz w:val="22"/>
                <w:szCs w:val="22"/>
              </w:rPr>
            </w:pPr>
            <w:r>
              <w:rPr>
                <w:color w:val="000000"/>
              </w:rPr>
              <w:t>0,00</w:t>
            </w:r>
          </w:p>
          <w:p w14:paraId="2E6CEA4D" w14:textId="53939E1F" w:rsidR="002473FD" w:rsidRDefault="002473FD" w:rsidP="002473FD">
            <w:pP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tcPr>
          <w:p w14:paraId="2365648A" w14:textId="2387A0D5" w:rsidR="002473FD" w:rsidRDefault="002473FD" w:rsidP="00643685">
            <w:pPr>
              <w:jc w:val="center"/>
              <w:rPr>
                <w:rFonts w:ascii="Times New Romans" w:hAnsi="Times New Romans" w:cs="Calibri"/>
                <w:color w:val="000000"/>
                <w:sz w:val="22"/>
                <w:szCs w:val="22"/>
              </w:rPr>
            </w:pPr>
            <w:r>
              <w:rPr>
                <w:color w:val="000000"/>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tcPr>
          <w:p w14:paraId="03CED070" w14:textId="2531C048" w:rsidR="002473FD" w:rsidRDefault="002473FD" w:rsidP="00643685">
            <w:pPr>
              <w:jc w:val="center"/>
              <w:rPr>
                <w:rFonts w:ascii="Times New Romans" w:hAnsi="Times New Romans" w:cs="Calibri"/>
                <w:color w:val="000000"/>
                <w:sz w:val="22"/>
                <w:szCs w:val="22"/>
              </w:rPr>
            </w:pPr>
            <w:r>
              <w:rPr>
                <w:color w:val="000000"/>
              </w:rPr>
              <w:t>0,00</w:t>
            </w:r>
          </w:p>
        </w:tc>
      </w:tr>
      <w:tr w:rsidR="002473FD" w14:paraId="029D20B6" w14:textId="77777777" w:rsidTr="002473FD">
        <w:trPr>
          <w:trHeight w:val="878"/>
        </w:trPr>
        <w:tc>
          <w:tcPr>
            <w:tcW w:w="488" w:type="pct"/>
            <w:tcBorders>
              <w:top w:val="nil"/>
              <w:left w:val="single" w:sz="8" w:space="0" w:color="auto"/>
              <w:bottom w:val="single" w:sz="4" w:space="0" w:color="auto"/>
              <w:right w:val="nil"/>
            </w:tcBorders>
            <w:shd w:val="clear" w:color="auto" w:fill="FAF3D4"/>
            <w:noWrap/>
            <w:vAlign w:val="center"/>
          </w:tcPr>
          <w:p w14:paraId="0E077B45" w14:textId="5CB1EB7B" w:rsidR="002473FD" w:rsidRPr="00A906C7"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4</w:t>
            </w:r>
            <w:r w:rsidRPr="00A906C7">
              <w:rPr>
                <w:rFonts w:ascii="Times New Romans" w:hAnsi="Times New Romans" w:cs="Calibri"/>
                <w:color w:val="000000"/>
                <w:sz w:val="22"/>
                <w:szCs w:val="22"/>
              </w:rPr>
              <w:t>.</w:t>
            </w:r>
          </w:p>
        </w:tc>
        <w:tc>
          <w:tcPr>
            <w:tcW w:w="1453" w:type="pct"/>
            <w:tcBorders>
              <w:top w:val="single" w:sz="4" w:space="0" w:color="auto"/>
              <w:left w:val="single" w:sz="8" w:space="0" w:color="auto"/>
              <w:bottom w:val="single" w:sz="4" w:space="0" w:color="auto"/>
              <w:right w:val="single" w:sz="8" w:space="0" w:color="000000"/>
            </w:tcBorders>
            <w:shd w:val="clear" w:color="auto" w:fill="FAF3D4"/>
            <w:vAlign w:val="center"/>
          </w:tcPr>
          <w:p w14:paraId="5010BE56" w14:textId="5AA695CA" w:rsidR="002473FD" w:rsidRPr="00A906C7" w:rsidRDefault="002473FD" w:rsidP="00A906C7">
            <w:pPr>
              <w:jc w:val="center"/>
              <w:rPr>
                <w:rFonts w:ascii="Times New Romans" w:hAnsi="Times New Romans" w:cs="Calibri"/>
                <w:color w:val="000000"/>
                <w:sz w:val="22"/>
                <w:szCs w:val="22"/>
              </w:rPr>
            </w:pPr>
            <w:r w:rsidRPr="00A906C7">
              <w:rPr>
                <w:rFonts w:ascii="Times New Romans" w:hAnsi="Times New Romans" w:cs="Calibri"/>
                <w:color w:val="000000"/>
                <w:sz w:val="22"/>
                <w:szCs w:val="22"/>
              </w:rPr>
              <w:t>Ēdināšanas pakalpojums Pirmsskolas izglītības iestādē "Sprīdītis", Raiņa bulvārī 5, Alūksnē, Alūksnes novadā</w:t>
            </w:r>
          </w:p>
        </w:tc>
        <w:tc>
          <w:tcPr>
            <w:tcW w:w="1088" w:type="pct"/>
            <w:tcBorders>
              <w:top w:val="nil"/>
              <w:left w:val="nil"/>
              <w:bottom w:val="single" w:sz="4" w:space="0" w:color="auto"/>
              <w:right w:val="nil"/>
            </w:tcBorders>
            <w:shd w:val="clear" w:color="auto" w:fill="FAF3D4"/>
            <w:noWrap/>
            <w:vAlign w:val="center"/>
          </w:tcPr>
          <w:p w14:paraId="5A8DB6A7" w14:textId="1E17411C" w:rsidR="002473FD" w:rsidRPr="00A906C7" w:rsidRDefault="002473FD" w:rsidP="00A906C7">
            <w:pPr>
              <w:jc w:val="center"/>
              <w:rPr>
                <w:rFonts w:ascii="Times New Romans" w:hAnsi="Times New Romans" w:cs="Calibri"/>
                <w:color w:val="000000"/>
                <w:sz w:val="22"/>
                <w:szCs w:val="22"/>
              </w:rPr>
            </w:pPr>
          </w:p>
          <w:p w14:paraId="4F3C9876" w14:textId="62B1D037" w:rsidR="002473FD" w:rsidRPr="00A906C7" w:rsidRDefault="002473FD" w:rsidP="00A906C7">
            <w:pPr>
              <w:jc w:val="center"/>
              <w:rPr>
                <w:rFonts w:ascii="Times New Romans" w:hAnsi="Times New Romans" w:cs="Calibri"/>
                <w:color w:val="000000"/>
                <w:sz w:val="22"/>
                <w:szCs w:val="22"/>
              </w:rPr>
            </w:pPr>
            <w:r w:rsidRPr="00A906C7">
              <w:rPr>
                <w:rFonts w:ascii="Times New Romans" w:hAnsi="Times New Romans" w:cs="Calibri"/>
                <w:color w:val="000000"/>
                <w:sz w:val="22"/>
                <w:szCs w:val="22"/>
              </w:rPr>
              <w:t>x</w:t>
            </w:r>
          </w:p>
          <w:p w14:paraId="3C1A804B" w14:textId="09A51B5C" w:rsidR="002473FD" w:rsidRPr="00A906C7"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FAF3D4"/>
            <w:noWrap/>
            <w:vAlign w:val="center"/>
          </w:tcPr>
          <w:p w14:paraId="5FB88DCB" w14:textId="720B4998" w:rsidR="002473FD" w:rsidRPr="00A906C7" w:rsidRDefault="002473FD" w:rsidP="00A906C7">
            <w:pPr>
              <w:jc w:val="center"/>
              <w:rPr>
                <w:rFonts w:ascii="Times New Romans" w:hAnsi="Times New Romans" w:cs="Calibri"/>
                <w:color w:val="000000"/>
                <w:sz w:val="22"/>
                <w:szCs w:val="22"/>
              </w:rPr>
            </w:pPr>
            <w:r w:rsidRPr="00A906C7">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FAF3D4"/>
            <w:noWrap/>
            <w:vAlign w:val="center"/>
          </w:tcPr>
          <w:p w14:paraId="462488B3" w14:textId="3613533E" w:rsidR="002473FD" w:rsidRPr="00A906C7" w:rsidRDefault="002473FD" w:rsidP="00A906C7">
            <w:pPr>
              <w:jc w:val="center"/>
              <w:rPr>
                <w:rFonts w:ascii="Times New Romans" w:hAnsi="Times New Romans" w:cs="Calibri"/>
                <w:color w:val="000000"/>
                <w:sz w:val="22"/>
                <w:szCs w:val="22"/>
              </w:rPr>
            </w:pPr>
            <w:r w:rsidRPr="00A906C7">
              <w:rPr>
                <w:rFonts w:ascii="Times New Romans" w:hAnsi="Times New Romans" w:cs="Calibri"/>
                <w:color w:val="000000"/>
                <w:sz w:val="22"/>
                <w:szCs w:val="22"/>
              </w:rPr>
              <w:t>x</w:t>
            </w:r>
          </w:p>
        </w:tc>
      </w:tr>
      <w:tr w:rsidR="002473FD" w14:paraId="021E361B"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tcPr>
          <w:p w14:paraId="1B47EBB3" w14:textId="1544047A" w:rsidR="002473FD" w:rsidRDefault="002473FD" w:rsidP="00A906C7">
            <w:pPr>
              <w:jc w:val="center"/>
              <w:rPr>
                <w:color w:val="000000"/>
              </w:rPr>
            </w:pPr>
            <w:r>
              <w:rPr>
                <w:color w:val="000000"/>
              </w:rPr>
              <w:t>4.1.</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tcPr>
          <w:p w14:paraId="3129EF65" w14:textId="602AD4E4" w:rsidR="002473FD" w:rsidRDefault="002473FD" w:rsidP="00A906C7">
            <w:pPr>
              <w:jc w:val="center"/>
              <w:rPr>
                <w:color w:val="000000"/>
              </w:rPr>
            </w:pPr>
            <w:r>
              <w:rPr>
                <w:color w:val="000000"/>
              </w:rPr>
              <w:t>1-2 gadi</w:t>
            </w:r>
          </w:p>
        </w:tc>
        <w:tc>
          <w:tcPr>
            <w:tcW w:w="1088" w:type="pct"/>
            <w:tcBorders>
              <w:top w:val="nil"/>
              <w:left w:val="nil"/>
              <w:bottom w:val="single" w:sz="4" w:space="0" w:color="auto"/>
              <w:right w:val="nil"/>
            </w:tcBorders>
            <w:shd w:val="clear" w:color="000000" w:fill="FFFFFF"/>
            <w:noWrap/>
            <w:vAlign w:val="center"/>
          </w:tcPr>
          <w:p w14:paraId="53D69017" w14:textId="6962AFAC" w:rsidR="002473FD" w:rsidRDefault="002473FD" w:rsidP="00A906C7">
            <w:pPr>
              <w:jc w:val="center"/>
              <w:rPr>
                <w:color w:val="000000"/>
              </w:rPr>
            </w:pPr>
          </w:p>
          <w:p w14:paraId="07E28BAC" w14:textId="1914F3B8" w:rsidR="002473FD" w:rsidRDefault="002473FD" w:rsidP="00A906C7">
            <w:pPr>
              <w:jc w:val="center"/>
              <w:rPr>
                <w:color w:val="000000"/>
              </w:rPr>
            </w:pPr>
            <w:r>
              <w:rPr>
                <w:color w:val="000000"/>
              </w:rPr>
              <w:t>0,00</w:t>
            </w:r>
          </w:p>
          <w:p w14:paraId="6FF7D9E2" w14:textId="09FA5A37" w:rsidR="002473FD" w:rsidRDefault="002473FD" w:rsidP="00A906C7">
            <w:pPr>
              <w:jc w:val="center"/>
              <w:rPr>
                <w:color w:val="000000"/>
              </w:rPr>
            </w:pPr>
          </w:p>
        </w:tc>
        <w:tc>
          <w:tcPr>
            <w:tcW w:w="961" w:type="pct"/>
            <w:tcBorders>
              <w:top w:val="nil"/>
              <w:left w:val="single" w:sz="4" w:space="0" w:color="auto"/>
              <w:bottom w:val="single" w:sz="4" w:space="0" w:color="auto"/>
              <w:right w:val="nil"/>
            </w:tcBorders>
            <w:shd w:val="clear" w:color="000000" w:fill="FFFFFF"/>
            <w:noWrap/>
            <w:vAlign w:val="center"/>
          </w:tcPr>
          <w:p w14:paraId="126EA0BA" w14:textId="72FBBAE2" w:rsidR="002473FD" w:rsidRDefault="002473FD" w:rsidP="00A906C7">
            <w:pPr>
              <w:jc w:val="center"/>
              <w:rPr>
                <w:color w:val="000000"/>
              </w:rPr>
            </w:pPr>
            <w:r>
              <w:rPr>
                <w:color w:val="000000"/>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tcPr>
          <w:p w14:paraId="3918A928" w14:textId="3E3D5BEC" w:rsidR="002473FD" w:rsidRDefault="002473FD" w:rsidP="00A906C7">
            <w:pPr>
              <w:jc w:val="center"/>
              <w:rPr>
                <w:color w:val="000000"/>
              </w:rPr>
            </w:pPr>
            <w:r>
              <w:rPr>
                <w:color w:val="000000"/>
              </w:rPr>
              <w:t>0,00</w:t>
            </w:r>
          </w:p>
        </w:tc>
      </w:tr>
      <w:tr w:rsidR="002473FD" w14:paraId="681E8C36" w14:textId="77777777" w:rsidTr="002473FD">
        <w:trPr>
          <w:trHeight w:val="878"/>
        </w:trPr>
        <w:tc>
          <w:tcPr>
            <w:tcW w:w="488" w:type="pct"/>
            <w:tcBorders>
              <w:top w:val="nil"/>
              <w:left w:val="single" w:sz="8" w:space="0" w:color="auto"/>
              <w:bottom w:val="single" w:sz="4" w:space="0" w:color="auto"/>
              <w:right w:val="nil"/>
            </w:tcBorders>
            <w:shd w:val="clear" w:color="000000" w:fill="FFFFFF"/>
            <w:noWrap/>
            <w:vAlign w:val="bottom"/>
          </w:tcPr>
          <w:p w14:paraId="57ABFBA6" w14:textId="7822E793" w:rsidR="002473FD" w:rsidRDefault="002473FD" w:rsidP="00A906C7">
            <w:pPr>
              <w:jc w:val="center"/>
              <w:rPr>
                <w:color w:val="000000"/>
              </w:rPr>
            </w:pPr>
            <w:r>
              <w:rPr>
                <w:color w:val="000000"/>
              </w:rPr>
              <w:t>4.2.</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tcPr>
          <w:p w14:paraId="7BE1E971" w14:textId="355FADBA" w:rsidR="002473FD" w:rsidRDefault="002473FD" w:rsidP="00A906C7">
            <w:pPr>
              <w:jc w:val="center"/>
              <w:rPr>
                <w:color w:val="000000"/>
              </w:rPr>
            </w:pPr>
            <w:r>
              <w:rPr>
                <w:color w:val="000000"/>
              </w:rPr>
              <w:t>3-6 gadi</w:t>
            </w:r>
          </w:p>
        </w:tc>
        <w:tc>
          <w:tcPr>
            <w:tcW w:w="1088" w:type="pct"/>
            <w:tcBorders>
              <w:top w:val="nil"/>
              <w:left w:val="nil"/>
              <w:bottom w:val="single" w:sz="4" w:space="0" w:color="auto"/>
              <w:right w:val="nil"/>
            </w:tcBorders>
            <w:shd w:val="clear" w:color="000000" w:fill="FFFFFF"/>
            <w:noWrap/>
            <w:vAlign w:val="center"/>
          </w:tcPr>
          <w:p w14:paraId="18E3F4B3" w14:textId="7C2F36F1" w:rsidR="002473FD" w:rsidRDefault="002473FD" w:rsidP="00A906C7">
            <w:pPr>
              <w:jc w:val="center"/>
              <w:rPr>
                <w:color w:val="000000"/>
              </w:rPr>
            </w:pPr>
          </w:p>
          <w:p w14:paraId="44260B84" w14:textId="0294934F" w:rsidR="002473FD" w:rsidRDefault="002473FD" w:rsidP="00A906C7">
            <w:pPr>
              <w:jc w:val="center"/>
              <w:rPr>
                <w:color w:val="000000"/>
              </w:rPr>
            </w:pPr>
            <w:r>
              <w:rPr>
                <w:color w:val="000000"/>
              </w:rPr>
              <w:t>0,00</w:t>
            </w:r>
          </w:p>
          <w:p w14:paraId="3271B1E0" w14:textId="3A5BAA12" w:rsidR="002473FD" w:rsidRDefault="002473FD" w:rsidP="00A906C7">
            <w:pPr>
              <w:jc w:val="center"/>
              <w:rPr>
                <w:color w:val="000000"/>
              </w:rPr>
            </w:pPr>
          </w:p>
        </w:tc>
        <w:tc>
          <w:tcPr>
            <w:tcW w:w="961" w:type="pct"/>
            <w:tcBorders>
              <w:top w:val="nil"/>
              <w:left w:val="single" w:sz="4" w:space="0" w:color="auto"/>
              <w:bottom w:val="single" w:sz="4" w:space="0" w:color="auto"/>
              <w:right w:val="nil"/>
            </w:tcBorders>
            <w:shd w:val="clear" w:color="000000" w:fill="FFFFFF"/>
            <w:noWrap/>
            <w:vAlign w:val="center"/>
          </w:tcPr>
          <w:p w14:paraId="4EC1BA29" w14:textId="2DF278C2" w:rsidR="002473FD" w:rsidRDefault="002473FD" w:rsidP="00A906C7">
            <w:pPr>
              <w:jc w:val="center"/>
              <w:rPr>
                <w:color w:val="000000"/>
              </w:rPr>
            </w:pPr>
            <w:r>
              <w:rPr>
                <w:color w:val="000000"/>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tcPr>
          <w:p w14:paraId="790FA449" w14:textId="4A0F7AE0" w:rsidR="002473FD" w:rsidRDefault="002473FD" w:rsidP="00A906C7">
            <w:pPr>
              <w:jc w:val="center"/>
              <w:rPr>
                <w:color w:val="000000"/>
              </w:rPr>
            </w:pPr>
            <w:r>
              <w:rPr>
                <w:color w:val="000000"/>
              </w:rPr>
              <w:t>0,00</w:t>
            </w:r>
          </w:p>
        </w:tc>
      </w:tr>
      <w:tr w:rsidR="002473FD" w14:paraId="544810CC" w14:textId="77777777" w:rsidTr="002473FD">
        <w:trPr>
          <w:trHeight w:val="1560"/>
        </w:trPr>
        <w:tc>
          <w:tcPr>
            <w:tcW w:w="488" w:type="pct"/>
            <w:tcBorders>
              <w:top w:val="nil"/>
              <w:left w:val="single" w:sz="8" w:space="0" w:color="auto"/>
              <w:bottom w:val="single" w:sz="4" w:space="0" w:color="auto"/>
              <w:right w:val="nil"/>
            </w:tcBorders>
            <w:shd w:val="clear" w:color="auto" w:fill="BDD6EE" w:themeFill="accent1" w:themeFillTint="66"/>
            <w:noWrap/>
            <w:vAlign w:val="center"/>
            <w:hideMark/>
          </w:tcPr>
          <w:p w14:paraId="6A245926" w14:textId="0209008D"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5.</w:t>
            </w:r>
          </w:p>
        </w:tc>
        <w:tc>
          <w:tcPr>
            <w:tcW w:w="1453" w:type="pct"/>
            <w:tcBorders>
              <w:top w:val="single" w:sz="4" w:space="0" w:color="auto"/>
              <w:left w:val="single" w:sz="8" w:space="0" w:color="auto"/>
              <w:bottom w:val="single" w:sz="4" w:space="0" w:color="auto"/>
              <w:right w:val="single" w:sz="8" w:space="0" w:color="000000"/>
            </w:tcBorders>
            <w:shd w:val="clear" w:color="auto" w:fill="BDD6EE" w:themeFill="accent1" w:themeFillTint="66"/>
            <w:vAlign w:val="center"/>
            <w:hideMark/>
          </w:tcPr>
          <w:p w14:paraId="0F7D03CA"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Ēdināšanas pakalpojums </w:t>
            </w:r>
            <w:proofErr w:type="spellStart"/>
            <w:r>
              <w:rPr>
                <w:rFonts w:ascii="Times New Romans" w:hAnsi="Times New Romans" w:cs="Calibri"/>
                <w:color w:val="000000"/>
                <w:sz w:val="22"/>
                <w:szCs w:val="22"/>
              </w:rPr>
              <w:t>Brencos</w:t>
            </w:r>
            <w:proofErr w:type="spellEnd"/>
            <w:r>
              <w:rPr>
                <w:rFonts w:ascii="Times New Romans" w:hAnsi="Times New Romans" w:cs="Calibri"/>
                <w:color w:val="000000"/>
                <w:sz w:val="22"/>
                <w:szCs w:val="22"/>
              </w:rPr>
              <w:t>, Malienas pagastā, Alūksnes novadā</w:t>
            </w:r>
          </w:p>
        </w:tc>
        <w:tc>
          <w:tcPr>
            <w:tcW w:w="1088" w:type="pct"/>
            <w:tcBorders>
              <w:top w:val="nil"/>
              <w:left w:val="nil"/>
              <w:bottom w:val="single" w:sz="4" w:space="0" w:color="auto"/>
              <w:right w:val="nil"/>
            </w:tcBorders>
            <w:shd w:val="clear" w:color="auto" w:fill="BDD6EE" w:themeFill="accent1" w:themeFillTint="66"/>
            <w:noWrap/>
            <w:vAlign w:val="center"/>
            <w:hideMark/>
          </w:tcPr>
          <w:p w14:paraId="02AB8571" w14:textId="51993F06" w:rsidR="002473FD" w:rsidRDefault="002473FD" w:rsidP="00A906C7">
            <w:pPr>
              <w:jc w:val="center"/>
              <w:rPr>
                <w:rFonts w:ascii="Times New Romans" w:hAnsi="Times New Romans" w:cs="Calibri"/>
                <w:color w:val="000000"/>
                <w:sz w:val="22"/>
                <w:szCs w:val="22"/>
              </w:rPr>
            </w:pPr>
          </w:p>
          <w:p w14:paraId="0FDF4C8D" w14:textId="0488798B"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p w14:paraId="21EC75EC" w14:textId="092AFF85"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BDD6EE" w:themeFill="accent1" w:themeFillTint="66"/>
            <w:noWrap/>
            <w:vAlign w:val="center"/>
            <w:hideMark/>
          </w:tcPr>
          <w:p w14:paraId="0774A878"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14:paraId="216FACE2"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7D776836" w14:textId="77777777" w:rsidTr="002473FD">
        <w:trPr>
          <w:trHeight w:val="960"/>
        </w:trPr>
        <w:tc>
          <w:tcPr>
            <w:tcW w:w="488" w:type="pct"/>
            <w:tcBorders>
              <w:top w:val="nil"/>
              <w:left w:val="single" w:sz="8" w:space="0" w:color="auto"/>
              <w:bottom w:val="single" w:sz="4" w:space="0" w:color="auto"/>
              <w:right w:val="nil"/>
            </w:tcBorders>
            <w:shd w:val="clear" w:color="auto" w:fill="auto"/>
            <w:noWrap/>
            <w:vAlign w:val="bottom"/>
            <w:hideMark/>
          </w:tcPr>
          <w:p w14:paraId="6BB952E0" w14:textId="3BB554C9"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5.1.</w:t>
            </w:r>
          </w:p>
        </w:tc>
        <w:tc>
          <w:tcPr>
            <w:tcW w:w="1453"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3FAD4360" w14:textId="0C499023"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1 - 2 gadi</w:t>
            </w:r>
          </w:p>
        </w:tc>
        <w:tc>
          <w:tcPr>
            <w:tcW w:w="1088" w:type="pct"/>
            <w:tcBorders>
              <w:top w:val="nil"/>
              <w:left w:val="nil"/>
              <w:bottom w:val="single" w:sz="4" w:space="0" w:color="auto"/>
              <w:right w:val="nil"/>
            </w:tcBorders>
            <w:shd w:val="clear" w:color="auto" w:fill="auto"/>
            <w:noWrap/>
            <w:vAlign w:val="center"/>
            <w:hideMark/>
          </w:tcPr>
          <w:p w14:paraId="100B802E" w14:textId="708BEF23" w:rsidR="002473FD" w:rsidRDefault="002473FD" w:rsidP="00A906C7">
            <w:pPr>
              <w:jc w:val="center"/>
              <w:rPr>
                <w:rFonts w:ascii="Times New Romans" w:hAnsi="Times New Romans" w:cs="Calibri"/>
                <w:color w:val="000000"/>
                <w:sz w:val="22"/>
                <w:szCs w:val="22"/>
              </w:rPr>
            </w:pPr>
          </w:p>
          <w:p w14:paraId="324E579B" w14:textId="0283A98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45CE7426" w14:textId="244119EA"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1C4AA216"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7638D605"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600A16C2" w14:textId="77777777" w:rsidTr="002473FD">
        <w:trPr>
          <w:trHeight w:val="840"/>
        </w:trPr>
        <w:tc>
          <w:tcPr>
            <w:tcW w:w="488" w:type="pct"/>
            <w:tcBorders>
              <w:top w:val="nil"/>
              <w:left w:val="single" w:sz="8" w:space="0" w:color="auto"/>
              <w:bottom w:val="single" w:sz="4" w:space="0" w:color="auto"/>
              <w:right w:val="nil"/>
            </w:tcBorders>
            <w:shd w:val="clear" w:color="auto" w:fill="auto"/>
            <w:noWrap/>
            <w:vAlign w:val="bottom"/>
            <w:hideMark/>
          </w:tcPr>
          <w:p w14:paraId="68E5DD1F" w14:textId="473EF29E"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5.2.</w:t>
            </w:r>
          </w:p>
        </w:tc>
        <w:tc>
          <w:tcPr>
            <w:tcW w:w="1453"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5560D1B1" w14:textId="00F013F5"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3 - 6 gadi</w:t>
            </w:r>
          </w:p>
        </w:tc>
        <w:tc>
          <w:tcPr>
            <w:tcW w:w="1088" w:type="pct"/>
            <w:tcBorders>
              <w:top w:val="nil"/>
              <w:left w:val="nil"/>
              <w:bottom w:val="single" w:sz="4" w:space="0" w:color="auto"/>
              <w:right w:val="nil"/>
            </w:tcBorders>
            <w:shd w:val="clear" w:color="auto" w:fill="auto"/>
            <w:noWrap/>
            <w:vAlign w:val="center"/>
            <w:hideMark/>
          </w:tcPr>
          <w:p w14:paraId="518F5723" w14:textId="64649344" w:rsidR="002473FD" w:rsidRDefault="002473FD" w:rsidP="00A906C7">
            <w:pPr>
              <w:jc w:val="center"/>
              <w:rPr>
                <w:rFonts w:ascii="Times New Romans" w:hAnsi="Times New Romans" w:cs="Calibri"/>
                <w:color w:val="000000"/>
                <w:sz w:val="22"/>
                <w:szCs w:val="22"/>
              </w:rPr>
            </w:pPr>
          </w:p>
          <w:p w14:paraId="10A9C95E" w14:textId="5C9EC242"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68FB8E23" w14:textId="030EA88B" w:rsidR="002473FD" w:rsidRDefault="002473FD" w:rsidP="002473FD">
            <w:pP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1588B108"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37FC2AFE"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29F5DD86" w14:textId="77777777" w:rsidTr="002473FD">
        <w:trPr>
          <w:trHeight w:val="1530"/>
        </w:trPr>
        <w:tc>
          <w:tcPr>
            <w:tcW w:w="488" w:type="pct"/>
            <w:tcBorders>
              <w:top w:val="nil"/>
              <w:left w:val="single" w:sz="8" w:space="0" w:color="auto"/>
              <w:bottom w:val="single" w:sz="4" w:space="0" w:color="auto"/>
              <w:right w:val="nil"/>
            </w:tcBorders>
            <w:shd w:val="clear" w:color="auto" w:fill="BDD6EE" w:themeFill="accent1" w:themeFillTint="66"/>
            <w:noWrap/>
            <w:vAlign w:val="center"/>
            <w:hideMark/>
          </w:tcPr>
          <w:p w14:paraId="7E17EB10" w14:textId="79EA26A1"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lastRenderedPageBreak/>
              <w:t>6.</w:t>
            </w:r>
          </w:p>
        </w:tc>
        <w:tc>
          <w:tcPr>
            <w:tcW w:w="1453" w:type="pct"/>
            <w:tcBorders>
              <w:top w:val="single" w:sz="4" w:space="0" w:color="auto"/>
              <w:left w:val="single" w:sz="8" w:space="0" w:color="auto"/>
              <w:bottom w:val="single" w:sz="4" w:space="0" w:color="auto"/>
              <w:right w:val="single" w:sz="8" w:space="0" w:color="000000"/>
            </w:tcBorders>
            <w:shd w:val="clear" w:color="auto" w:fill="BDD6EE" w:themeFill="accent1" w:themeFillTint="66"/>
            <w:vAlign w:val="center"/>
            <w:hideMark/>
          </w:tcPr>
          <w:p w14:paraId="76A1B5CD"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Ēdināšanas pakalpojums "Pūcītes", </w:t>
            </w:r>
            <w:proofErr w:type="spellStart"/>
            <w:r>
              <w:rPr>
                <w:rFonts w:ascii="Times New Romans" w:hAnsi="Times New Romans" w:cs="Calibri"/>
                <w:color w:val="000000"/>
                <w:sz w:val="22"/>
                <w:szCs w:val="22"/>
              </w:rPr>
              <w:t>Kolberģī</w:t>
            </w:r>
            <w:proofErr w:type="spellEnd"/>
            <w:r>
              <w:rPr>
                <w:rFonts w:ascii="Times New Romans" w:hAnsi="Times New Romans" w:cs="Calibri"/>
                <w:color w:val="000000"/>
                <w:sz w:val="22"/>
                <w:szCs w:val="22"/>
              </w:rPr>
              <w:t>, Jaunalūksnes pagastā, Alūksnes novadā</w:t>
            </w:r>
          </w:p>
        </w:tc>
        <w:tc>
          <w:tcPr>
            <w:tcW w:w="1088" w:type="pct"/>
            <w:tcBorders>
              <w:top w:val="nil"/>
              <w:left w:val="nil"/>
              <w:bottom w:val="single" w:sz="4" w:space="0" w:color="auto"/>
              <w:right w:val="nil"/>
            </w:tcBorders>
            <w:shd w:val="clear" w:color="auto" w:fill="BDD6EE" w:themeFill="accent1" w:themeFillTint="66"/>
            <w:noWrap/>
            <w:vAlign w:val="center"/>
            <w:hideMark/>
          </w:tcPr>
          <w:p w14:paraId="20F95196" w14:textId="165CA96E" w:rsidR="002473FD" w:rsidRDefault="002473FD" w:rsidP="00A906C7">
            <w:pPr>
              <w:jc w:val="center"/>
              <w:rPr>
                <w:rFonts w:ascii="Times New Romans" w:hAnsi="Times New Romans" w:cs="Calibri"/>
                <w:color w:val="000000"/>
                <w:sz w:val="22"/>
                <w:szCs w:val="22"/>
              </w:rPr>
            </w:pPr>
          </w:p>
          <w:p w14:paraId="20A6C2EC" w14:textId="3890AAE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p w14:paraId="7E0C7B62" w14:textId="17BBB007"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BDD6EE" w:themeFill="accent1" w:themeFillTint="66"/>
            <w:noWrap/>
            <w:vAlign w:val="center"/>
            <w:hideMark/>
          </w:tcPr>
          <w:p w14:paraId="3FE664F3"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14:paraId="04BB8BFB"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7CBC0661" w14:textId="77777777" w:rsidTr="002473FD">
        <w:trPr>
          <w:trHeight w:val="840"/>
        </w:trPr>
        <w:tc>
          <w:tcPr>
            <w:tcW w:w="488" w:type="pct"/>
            <w:tcBorders>
              <w:top w:val="nil"/>
              <w:left w:val="single" w:sz="8" w:space="0" w:color="auto"/>
              <w:bottom w:val="single" w:sz="4" w:space="0" w:color="auto"/>
              <w:right w:val="nil"/>
            </w:tcBorders>
            <w:shd w:val="clear" w:color="auto" w:fill="auto"/>
            <w:noWrap/>
            <w:vAlign w:val="bottom"/>
            <w:hideMark/>
          </w:tcPr>
          <w:p w14:paraId="58402024" w14:textId="699371CE"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6.1.</w:t>
            </w:r>
          </w:p>
        </w:tc>
        <w:tc>
          <w:tcPr>
            <w:tcW w:w="1453"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2F1DE357" w14:textId="3815031C"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1,5 - 2 gadi</w:t>
            </w:r>
          </w:p>
        </w:tc>
        <w:tc>
          <w:tcPr>
            <w:tcW w:w="1088" w:type="pct"/>
            <w:tcBorders>
              <w:top w:val="nil"/>
              <w:left w:val="nil"/>
              <w:bottom w:val="single" w:sz="4" w:space="0" w:color="auto"/>
              <w:right w:val="nil"/>
            </w:tcBorders>
            <w:shd w:val="clear" w:color="auto" w:fill="auto"/>
            <w:noWrap/>
            <w:vAlign w:val="center"/>
            <w:hideMark/>
          </w:tcPr>
          <w:p w14:paraId="680DF444" w14:textId="7A60B56F" w:rsidR="002473FD" w:rsidRDefault="002473FD" w:rsidP="002473FD">
            <w:pPr>
              <w:rPr>
                <w:rFonts w:ascii="Times New Romans" w:hAnsi="Times New Romans" w:cs="Calibri"/>
                <w:color w:val="000000"/>
                <w:sz w:val="22"/>
                <w:szCs w:val="22"/>
              </w:rPr>
            </w:pPr>
          </w:p>
          <w:p w14:paraId="4CA78B58" w14:textId="52998EF3"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1A31AA28" w14:textId="6B1D5045"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7E597C52"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4A03540B"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7F452314" w14:textId="77777777" w:rsidTr="002473FD">
        <w:trPr>
          <w:trHeight w:val="840"/>
        </w:trPr>
        <w:tc>
          <w:tcPr>
            <w:tcW w:w="488" w:type="pct"/>
            <w:tcBorders>
              <w:top w:val="nil"/>
              <w:left w:val="single" w:sz="8" w:space="0" w:color="auto"/>
              <w:bottom w:val="single" w:sz="4" w:space="0" w:color="auto"/>
              <w:right w:val="nil"/>
            </w:tcBorders>
            <w:shd w:val="clear" w:color="auto" w:fill="auto"/>
            <w:noWrap/>
            <w:vAlign w:val="bottom"/>
            <w:hideMark/>
          </w:tcPr>
          <w:p w14:paraId="544DB604" w14:textId="093B04FA"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6.2. </w:t>
            </w:r>
          </w:p>
        </w:tc>
        <w:tc>
          <w:tcPr>
            <w:tcW w:w="1453"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444C9E2E" w14:textId="1200218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3 - 6 gadi</w:t>
            </w:r>
          </w:p>
        </w:tc>
        <w:tc>
          <w:tcPr>
            <w:tcW w:w="1088" w:type="pct"/>
            <w:tcBorders>
              <w:top w:val="nil"/>
              <w:left w:val="nil"/>
              <w:bottom w:val="single" w:sz="4" w:space="0" w:color="auto"/>
              <w:right w:val="nil"/>
            </w:tcBorders>
            <w:shd w:val="clear" w:color="auto" w:fill="auto"/>
            <w:noWrap/>
            <w:vAlign w:val="center"/>
            <w:hideMark/>
          </w:tcPr>
          <w:p w14:paraId="26638C28" w14:textId="532C7652" w:rsidR="002473FD" w:rsidRDefault="002473FD" w:rsidP="00A906C7">
            <w:pPr>
              <w:jc w:val="center"/>
              <w:rPr>
                <w:rFonts w:ascii="Times New Romans" w:hAnsi="Times New Romans" w:cs="Calibri"/>
                <w:color w:val="000000"/>
                <w:sz w:val="22"/>
                <w:szCs w:val="22"/>
              </w:rPr>
            </w:pPr>
          </w:p>
          <w:p w14:paraId="534AE5EA" w14:textId="7B632A8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79458CF0" w14:textId="5404B1F9"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7C3CCD64"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43A07F6C"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7FF44CF0" w14:textId="77777777" w:rsidTr="002473FD">
        <w:trPr>
          <w:trHeight w:val="1485"/>
        </w:trPr>
        <w:tc>
          <w:tcPr>
            <w:tcW w:w="488" w:type="pct"/>
            <w:tcBorders>
              <w:top w:val="nil"/>
              <w:left w:val="single" w:sz="8" w:space="0" w:color="auto"/>
              <w:bottom w:val="single" w:sz="4" w:space="0" w:color="auto"/>
              <w:right w:val="nil"/>
            </w:tcBorders>
            <w:shd w:val="clear" w:color="auto" w:fill="BDD6EE" w:themeFill="accent1" w:themeFillTint="66"/>
            <w:noWrap/>
            <w:vAlign w:val="center"/>
            <w:hideMark/>
          </w:tcPr>
          <w:p w14:paraId="1A5FB619" w14:textId="422FCB14"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7.</w:t>
            </w:r>
          </w:p>
        </w:tc>
        <w:tc>
          <w:tcPr>
            <w:tcW w:w="1453" w:type="pct"/>
            <w:tcBorders>
              <w:top w:val="single" w:sz="4" w:space="0" w:color="auto"/>
              <w:left w:val="single" w:sz="8" w:space="0" w:color="auto"/>
              <w:bottom w:val="single" w:sz="4" w:space="0" w:color="auto"/>
              <w:right w:val="single" w:sz="8" w:space="0" w:color="000000"/>
            </w:tcBorders>
            <w:shd w:val="clear" w:color="auto" w:fill="BDD6EE" w:themeFill="accent1" w:themeFillTint="66"/>
            <w:vAlign w:val="center"/>
            <w:hideMark/>
          </w:tcPr>
          <w:p w14:paraId="64D98C0F"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Ēdināšanas pakalpojums Alsviķu PII "Saulīte", Alsviķos, Alsviķu pagastā, Alūksnes novadā</w:t>
            </w:r>
          </w:p>
        </w:tc>
        <w:tc>
          <w:tcPr>
            <w:tcW w:w="1088" w:type="pct"/>
            <w:tcBorders>
              <w:top w:val="nil"/>
              <w:left w:val="nil"/>
              <w:bottom w:val="single" w:sz="4" w:space="0" w:color="auto"/>
              <w:right w:val="nil"/>
            </w:tcBorders>
            <w:shd w:val="clear" w:color="auto" w:fill="BDD6EE" w:themeFill="accent1" w:themeFillTint="66"/>
            <w:noWrap/>
            <w:vAlign w:val="center"/>
            <w:hideMark/>
          </w:tcPr>
          <w:p w14:paraId="38F6E041" w14:textId="72060157" w:rsidR="002473FD" w:rsidRDefault="002473FD" w:rsidP="00A906C7">
            <w:pPr>
              <w:jc w:val="center"/>
              <w:rPr>
                <w:rFonts w:ascii="Times New Romans" w:hAnsi="Times New Romans" w:cs="Calibri"/>
                <w:color w:val="000000"/>
                <w:sz w:val="22"/>
                <w:szCs w:val="22"/>
              </w:rPr>
            </w:pPr>
          </w:p>
          <w:p w14:paraId="368C6C67" w14:textId="4427766C"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p w14:paraId="5B56FA3A" w14:textId="6B6E5DBD"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BDD6EE" w:themeFill="accent1" w:themeFillTint="66"/>
            <w:noWrap/>
            <w:vAlign w:val="center"/>
            <w:hideMark/>
          </w:tcPr>
          <w:p w14:paraId="32CA624E"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14:paraId="192A1F02"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079D9A00" w14:textId="77777777" w:rsidTr="002473FD">
        <w:trPr>
          <w:trHeight w:val="840"/>
        </w:trPr>
        <w:tc>
          <w:tcPr>
            <w:tcW w:w="488" w:type="pct"/>
            <w:tcBorders>
              <w:top w:val="single" w:sz="4" w:space="0" w:color="auto"/>
              <w:left w:val="single" w:sz="8" w:space="0" w:color="auto"/>
              <w:bottom w:val="single" w:sz="4" w:space="0" w:color="auto"/>
              <w:right w:val="nil"/>
            </w:tcBorders>
            <w:shd w:val="clear" w:color="auto" w:fill="auto"/>
            <w:noWrap/>
            <w:vAlign w:val="bottom"/>
            <w:hideMark/>
          </w:tcPr>
          <w:p w14:paraId="5A38A2C0" w14:textId="002EACD2"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7.1.</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49C87A7D" w14:textId="7EC62EE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1,5 - 2 gadi</w:t>
            </w:r>
          </w:p>
        </w:tc>
        <w:tc>
          <w:tcPr>
            <w:tcW w:w="1088" w:type="pct"/>
            <w:tcBorders>
              <w:top w:val="single" w:sz="4" w:space="0" w:color="auto"/>
              <w:left w:val="nil"/>
              <w:bottom w:val="single" w:sz="4" w:space="0" w:color="auto"/>
              <w:right w:val="nil"/>
            </w:tcBorders>
            <w:shd w:val="clear" w:color="auto" w:fill="auto"/>
            <w:noWrap/>
            <w:vAlign w:val="center"/>
            <w:hideMark/>
          </w:tcPr>
          <w:p w14:paraId="04C6E147" w14:textId="5CBD1A43" w:rsidR="002473FD" w:rsidRDefault="002473FD" w:rsidP="00A906C7">
            <w:pPr>
              <w:jc w:val="center"/>
              <w:rPr>
                <w:rFonts w:ascii="Times New Romans" w:hAnsi="Times New Romans" w:cs="Calibri"/>
                <w:color w:val="000000"/>
                <w:sz w:val="22"/>
                <w:szCs w:val="22"/>
              </w:rPr>
            </w:pPr>
          </w:p>
          <w:p w14:paraId="254FACD3" w14:textId="7CA5EECB"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591E55FB" w14:textId="5DA56264" w:rsidR="002473FD" w:rsidRDefault="002473FD" w:rsidP="00A906C7">
            <w:pPr>
              <w:jc w:val="center"/>
              <w:rPr>
                <w:rFonts w:ascii="Times New Romans" w:hAnsi="Times New Romans" w:cs="Calibri"/>
                <w:color w:val="000000"/>
                <w:sz w:val="22"/>
                <w:szCs w:val="22"/>
              </w:rPr>
            </w:pPr>
          </w:p>
        </w:tc>
        <w:tc>
          <w:tcPr>
            <w:tcW w:w="961" w:type="pct"/>
            <w:tcBorders>
              <w:top w:val="single" w:sz="4" w:space="0" w:color="auto"/>
              <w:left w:val="single" w:sz="4" w:space="0" w:color="auto"/>
              <w:bottom w:val="single" w:sz="4" w:space="0" w:color="auto"/>
              <w:right w:val="nil"/>
            </w:tcBorders>
            <w:shd w:val="clear" w:color="auto" w:fill="auto"/>
            <w:noWrap/>
            <w:vAlign w:val="center"/>
            <w:hideMark/>
          </w:tcPr>
          <w:p w14:paraId="7BD56C66"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45AC8CAD"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001D2ED0" w14:textId="77777777" w:rsidTr="002473FD">
        <w:trPr>
          <w:trHeight w:val="840"/>
        </w:trPr>
        <w:tc>
          <w:tcPr>
            <w:tcW w:w="488" w:type="pct"/>
            <w:tcBorders>
              <w:top w:val="nil"/>
              <w:left w:val="single" w:sz="8" w:space="0" w:color="auto"/>
              <w:bottom w:val="single" w:sz="4" w:space="0" w:color="auto"/>
              <w:right w:val="nil"/>
            </w:tcBorders>
            <w:shd w:val="clear" w:color="auto" w:fill="auto"/>
            <w:noWrap/>
            <w:vAlign w:val="bottom"/>
            <w:hideMark/>
          </w:tcPr>
          <w:p w14:paraId="44299A9C" w14:textId="750549B6"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7.2. </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0B1D3DBF" w14:textId="788AC576"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 xml:space="preserve"> 3 - 6 gadi</w:t>
            </w:r>
          </w:p>
        </w:tc>
        <w:tc>
          <w:tcPr>
            <w:tcW w:w="1088" w:type="pct"/>
            <w:tcBorders>
              <w:top w:val="nil"/>
              <w:left w:val="nil"/>
              <w:bottom w:val="single" w:sz="4" w:space="0" w:color="auto"/>
              <w:right w:val="nil"/>
            </w:tcBorders>
            <w:shd w:val="clear" w:color="auto" w:fill="auto"/>
            <w:noWrap/>
            <w:vAlign w:val="center"/>
            <w:hideMark/>
          </w:tcPr>
          <w:p w14:paraId="4D27824A" w14:textId="7FBE3AD4" w:rsidR="002473FD" w:rsidRDefault="002473FD" w:rsidP="00A906C7">
            <w:pPr>
              <w:jc w:val="center"/>
              <w:rPr>
                <w:rFonts w:ascii="Times New Romans" w:hAnsi="Times New Romans" w:cs="Calibri"/>
                <w:color w:val="000000"/>
                <w:sz w:val="22"/>
                <w:szCs w:val="22"/>
              </w:rPr>
            </w:pPr>
          </w:p>
          <w:p w14:paraId="731A2BFD" w14:textId="4E166B84"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230E80DF" w14:textId="3FE3D113"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7E72B975"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1241C487"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67F73139" w14:textId="77777777" w:rsidTr="002473FD">
        <w:trPr>
          <w:trHeight w:val="1515"/>
        </w:trPr>
        <w:tc>
          <w:tcPr>
            <w:tcW w:w="488" w:type="pct"/>
            <w:tcBorders>
              <w:top w:val="nil"/>
              <w:left w:val="single" w:sz="8" w:space="0" w:color="auto"/>
              <w:bottom w:val="single" w:sz="4" w:space="0" w:color="auto"/>
              <w:right w:val="nil"/>
            </w:tcBorders>
            <w:shd w:val="clear" w:color="auto" w:fill="BDD6EE" w:themeFill="accent1" w:themeFillTint="66"/>
            <w:noWrap/>
            <w:vAlign w:val="center"/>
            <w:hideMark/>
          </w:tcPr>
          <w:p w14:paraId="7A9984C7" w14:textId="3F412BDD" w:rsidR="002473FD" w:rsidRDefault="002473FD" w:rsidP="00D33CA0">
            <w:pPr>
              <w:jc w:val="center"/>
              <w:rPr>
                <w:rFonts w:ascii="Times New Romans" w:hAnsi="Times New Romans" w:cs="Calibri"/>
                <w:color w:val="000000"/>
                <w:sz w:val="22"/>
                <w:szCs w:val="22"/>
              </w:rPr>
            </w:pPr>
            <w:r>
              <w:rPr>
                <w:rFonts w:ascii="Times New Romans" w:hAnsi="Times New Romans" w:cs="Calibri"/>
                <w:color w:val="000000"/>
                <w:sz w:val="22"/>
                <w:szCs w:val="22"/>
              </w:rPr>
              <w:t>8.</w:t>
            </w:r>
          </w:p>
        </w:tc>
        <w:tc>
          <w:tcPr>
            <w:tcW w:w="1453" w:type="pct"/>
            <w:tcBorders>
              <w:top w:val="single" w:sz="4" w:space="0" w:color="auto"/>
              <w:left w:val="single" w:sz="8" w:space="0" w:color="auto"/>
              <w:bottom w:val="single" w:sz="4" w:space="0" w:color="auto"/>
              <w:right w:val="single" w:sz="8" w:space="0" w:color="000000"/>
            </w:tcBorders>
            <w:shd w:val="clear" w:color="auto" w:fill="BDD6EE" w:themeFill="accent1" w:themeFillTint="66"/>
            <w:vAlign w:val="center"/>
            <w:hideMark/>
          </w:tcPr>
          <w:p w14:paraId="6E87AE5E"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Ēdināšanas pakalpojums "Zemenītē", Strautiņos, Alsviķu pagastā, Alūksnes novadā</w:t>
            </w:r>
          </w:p>
        </w:tc>
        <w:tc>
          <w:tcPr>
            <w:tcW w:w="1088" w:type="pct"/>
            <w:tcBorders>
              <w:top w:val="nil"/>
              <w:left w:val="nil"/>
              <w:bottom w:val="single" w:sz="4" w:space="0" w:color="auto"/>
              <w:right w:val="nil"/>
            </w:tcBorders>
            <w:shd w:val="clear" w:color="auto" w:fill="BDD6EE" w:themeFill="accent1" w:themeFillTint="66"/>
            <w:noWrap/>
            <w:vAlign w:val="center"/>
            <w:hideMark/>
          </w:tcPr>
          <w:p w14:paraId="784B108C" w14:textId="72C6C092" w:rsidR="002473FD" w:rsidRDefault="002473FD" w:rsidP="00A906C7">
            <w:pPr>
              <w:jc w:val="center"/>
              <w:rPr>
                <w:rFonts w:ascii="Times New Romans" w:hAnsi="Times New Romans" w:cs="Calibri"/>
                <w:color w:val="000000"/>
                <w:sz w:val="22"/>
                <w:szCs w:val="22"/>
              </w:rPr>
            </w:pPr>
          </w:p>
          <w:p w14:paraId="53CF02B2" w14:textId="47A74D3E"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p w14:paraId="1DB02790" w14:textId="4DD688AA"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BDD6EE" w:themeFill="accent1" w:themeFillTint="66"/>
            <w:noWrap/>
            <w:vAlign w:val="center"/>
            <w:hideMark/>
          </w:tcPr>
          <w:p w14:paraId="09EA7198"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14:paraId="02148321"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r>
      <w:tr w:rsidR="002473FD" w14:paraId="2D5EFD02" w14:textId="77777777" w:rsidTr="002473FD">
        <w:trPr>
          <w:trHeight w:val="840"/>
        </w:trPr>
        <w:tc>
          <w:tcPr>
            <w:tcW w:w="488" w:type="pct"/>
            <w:tcBorders>
              <w:top w:val="nil"/>
              <w:left w:val="single" w:sz="8" w:space="0" w:color="auto"/>
              <w:bottom w:val="single" w:sz="4" w:space="0" w:color="auto"/>
              <w:right w:val="nil"/>
            </w:tcBorders>
            <w:shd w:val="clear" w:color="auto" w:fill="auto"/>
            <w:noWrap/>
            <w:vAlign w:val="bottom"/>
            <w:hideMark/>
          </w:tcPr>
          <w:p w14:paraId="1128464F" w14:textId="26343E31"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8.1.</w:t>
            </w:r>
          </w:p>
        </w:tc>
        <w:tc>
          <w:tcPr>
            <w:tcW w:w="1453"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511DECB6" w14:textId="1B10FC00"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1,5 -2 gadi</w:t>
            </w:r>
          </w:p>
        </w:tc>
        <w:tc>
          <w:tcPr>
            <w:tcW w:w="1088" w:type="pct"/>
            <w:tcBorders>
              <w:top w:val="nil"/>
              <w:left w:val="nil"/>
              <w:bottom w:val="single" w:sz="4" w:space="0" w:color="auto"/>
              <w:right w:val="nil"/>
            </w:tcBorders>
            <w:shd w:val="clear" w:color="auto" w:fill="auto"/>
            <w:noWrap/>
            <w:vAlign w:val="center"/>
            <w:hideMark/>
          </w:tcPr>
          <w:p w14:paraId="1EA9BBBB" w14:textId="7093A9AE" w:rsidR="002473FD" w:rsidRDefault="002473FD" w:rsidP="00A906C7">
            <w:pPr>
              <w:jc w:val="center"/>
              <w:rPr>
                <w:rFonts w:ascii="Times New Romans" w:hAnsi="Times New Romans" w:cs="Calibri"/>
                <w:color w:val="000000"/>
                <w:sz w:val="22"/>
                <w:szCs w:val="22"/>
              </w:rPr>
            </w:pPr>
          </w:p>
          <w:p w14:paraId="6BD1378B" w14:textId="544CBADE"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06214D76" w14:textId="6BE1739E"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auto" w:fill="auto"/>
            <w:noWrap/>
            <w:vAlign w:val="center"/>
            <w:hideMark/>
          </w:tcPr>
          <w:p w14:paraId="46A54EFB"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single" w:sz="4" w:space="0" w:color="auto"/>
              <w:right w:val="single" w:sz="8" w:space="0" w:color="auto"/>
            </w:tcBorders>
            <w:shd w:val="clear" w:color="000000" w:fill="FFFFFF"/>
            <w:noWrap/>
            <w:vAlign w:val="center"/>
            <w:hideMark/>
          </w:tcPr>
          <w:p w14:paraId="4ED3C5FB"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2473FD" w14:paraId="2C51EBEB" w14:textId="77777777" w:rsidTr="002473FD">
        <w:trPr>
          <w:trHeight w:val="1065"/>
        </w:trPr>
        <w:tc>
          <w:tcPr>
            <w:tcW w:w="488" w:type="pct"/>
            <w:tcBorders>
              <w:top w:val="nil"/>
              <w:left w:val="single" w:sz="8" w:space="0" w:color="auto"/>
              <w:bottom w:val="single" w:sz="4" w:space="0" w:color="auto"/>
              <w:right w:val="nil"/>
            </w:tcBorders>
            <w:shd w:val="clear" w:color="000000" w:fill="FFFFFF"/>
            <w:noWrap/>
            <w:vAlign w:val="bottom"/>
            <w:hideMark/>
          </w:tcPr>
          <w:p w14:paraId="301D12DD" w14:textId="407563D1"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8.2.</w:t>
            </w:r>
          </w:p>
        </w:tc>
        <w:tc>
          <w:tcPr>
            <w:tcW w:w="1453" w:type="pct"/>
            <w:tcBorders>
              <w:top w:val="single" w:sz="4" w:space="0" w:color="auto"/>
              <w:left w:val="single" w:sz="8" w:space="0" w:color="auto"/>
              <w:bottom w:val="single" w:sz="4" w:space="0" w:color="auto"/>
              <w:right w:val="single" w:sz="8" w:space="0" w:color="000000"/>
            </w:tcBorders>
            <w:shd w:val="clear" w:color="000000" w:fill="FFFFFF"/>
            <w:vAlign w:val="center"/>
            <w:hideMark/>
          </w:tcPr>
          <w:p w14:paraId="666979A8" w14:textId="4ECC9F88"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3 - 6 gadi</w:t>
            </w:r>
          </w:p>
        </w:tc>
        <w:tc>
          <w:tcPr>
            <w:tcW w:w="1088" w:type="pct"/>
            <w:tcBorders>
              <w:top w:val="nil"/>
              <w:left w:val="nil"/>
              <w:bottom w:val="single" w:sz="4" w:space="0" w:color="auto"/>
              <w:right w:val="nil"/>
            </w:tcBorders>
            <w:shd w:val="clear" w:color="000000" w:fill="FFFFFF"/>
            <w:noWrap/>
            <w:vAlign w:val="center"/>
            <w:hideMark/>
          </w:tcPr>
          <w:p w14:paraId="6635E941" w14:textId="3D42448C" w:rsidR="002473FD" w:rsidRDefault="002473FD" w:rsidP="00A906C7">
            <w:pPr>
              <w:jc w:val="center"/>
              <w:rPr>
                <w:rFonts w:ascii="Times New Romans" w:hAnsi="Times New Romans" w:cs="Calibri"/>
                <w:color w:val="000000"/>
                <w:sz w:val="22"/>
                <w:szCs w:val="22"/>
              </w:rPr>
            </w:pPr>
          </w:p>
          <w:p w14:paraId="7796FAFC" w14:textId="76278C15"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p w14:paraId="0F965F51" w14:textId="324C71D9" w:rsidR="002473FD" w:rsidRDefault="002473FD" w:rsidP="00A906C7">
            <w:pPr>
              <w:jc w:val="center"/>
              <w:rPr>
                <w:rFonts w:ascii="Times New Romans" w:hAnsi="Times New Romans" w:cs="Calibri"/>
                <w:color w:val="000000"/>
                <w:sz w:val="22"/>
                <w:szCs w:val="22"/>
              </w:rPr>
            </w:pPr>
          </w:p>
        </w:tc>
        <w:tc>
          <w:tcPr>
            <w:tcW w:w="961" w:type="pct"/>
            <w:tcBorders>
              <w:top w:val="nil"/>
              <w:left w:val="single" w:sz="4" w:space="0" w:color="auto"/>
              <w:bottom w:val="single" w:sz="4" w:space="0" w:color="auto"/>
              <w:right w:val="nil"/>
            </w:tcBorders>
            <w:shd w:val="clear" w:color="000000" w:fill="FFFFFF"/>
            <w:noWrap/>
            <w:vAlign w:val="center"/>
            <w:hideMark/>
          </w:tcPr>
          <w:p w14:paraId="16D35A21"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x</w:t>
            </w:r>
          </w:p>
        </w:tc>
        <w:tc>
          <w:tcPr>
            <w:tcW w:w="1010" w:type="pct"/>
            <w:tcBorders>
              <w:top w:val="nil"/>
              <w:left w:val="single" w:sz="8" w:space="0" w:color="auto"/>
              <w:bottom w:val="nil"/>
              <w:right w:val="single" w:sz="8" w:space="0" w:color="auto"/>
            </w:tcBorders>
            <w:shd w:val="clear" w:color="000000" w:fill="FFFFFF"/>
            <w:noWrap/>
            <w:vAlign w:val="center"/>
            <w:hideMark/>
          </w:tcPr>
          <w:p w14:paraId="45356434" w14:textId="77777777" w:rsidR="002473FD" w:rsidRDefault="002473FD"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r w:rsidR="00A906C7" w14:paraId="50409C94" w14:textId="77777777" w:rsidTr="002473FD">
        <w:trPr>
          <w:trHeight w:val="1065"/>
        </w:trPr>
        <w:tc>
          <w:tcPr>
            <w:tcW w:w="3990" w:type="pct"/>
            <w:gridSpan w:val="4"/>
            <w:tcBorders>
              <w:top w:val="single" w:sz="4" w:space="0" w:color="auto"/>
              <w:left w:val="single" w:sz="4" w:space="0" w:color="auto"/>
              <w:bottom w:val="single" w:sz="4" w:space="0" w:color="auto"/>
              <w:right w:val="single" w:sz="8" w:space="0" w:color="000000"/>
            </w:tcBorders>
            <w:shd w:val="clear" w:color="auto" w:fill="E7E6E6" w:themeFill="background2"/>
            <w:noWrap/>
            <w:vAlign w:val="center"/>
            <w:hideMark/>
          </w:tcPr>
          <w:p w14:paraId="5DD465B8" w14:textId="2D59C1E4" w:rsidR="00A906C7" w:rsidRDefault="00A906C7" w:rsidP="004C659B">
            <w:pPr>
              <w:jc w:val="right"/>
              <w:rPr>
                <w:rFonts w:ascii="Times New Romans" w:hAnsi="Times New Romans" w:cs="Calibri"/>
                <w:b/>
                <w:bCs/>
                <w:color w:val="000000"/>
                <w:sz w:val="22"/>
                <w:szCs w:val="22"/>
              </w:rPr>
            </w:pPr>
            <w:r>
              <w:rPr>
                <w:rFonts w:ascii="Times New Romans" w:hAnsi="Times New Romans" w:cs="Calibri"/>
                <w:b/>
                <w:bCs/>
                <w:color w:val="000000"/>
                <w:sz w:val="22"/>
                <w:szCs w:val="22"/>
              </w:rPr>
              <w:t>Pretendenta piedāvāto vienības cenu kopsumma bez PVN, EUR</w:t>
            </w:r>
          </w:p>
        </w:tc>
        <w:tc>
          <w:tcPr>
            <w:tcW w:w="1010" w:type="pct"/>
            <w:tcBorders>
              <w:top w:val="single" w:sz="8" w:space="0" w:color="auto"/>
              <w:left w:val="nil"/>
              <w:bottom w:val="single" w:sz="8" w:space="0" w:color="auto"/>
              <w:right w:val="single" w:sz="8" w:space="0" w:color="auto"/>
            </w:tcBorders>
            <w:shd w:val="clear" w:color="auto" w:fill="E7E6E6" w:themeFill="background2"/>
            <w:noWrap/>
            <w:vAlign w:val="center"/>
            <w:hideMark/>
          </w:tcPr>
          <w:p w14:paraId="384F2B65" w14:textId="77777777" w:rsidR="00A906C7" w:rsidRDefault="00A906C7" w:rsidP="00A906C7">
            <w:pPr>
              <w:jc w:val="center"/>
              <w:rPr>
                <w:rFonts w:ascii="Times New Romans" w:hAnsi="Times New Romans" w:cs="Calibri"/>
                <w:color w:val="000000"/>
                <w:sz w:val="22"/>
                <w:szCs w:val="22"/>
              </w:rPr>
            </w:pPr>
            <w:r>
              <w:rPr>
                <w:rFonts w:ascii="Times New Romans" w:hAnsi="Times New Romans" w:cs="Calibri"/>
                <w:color w:val="000000"/>
                <w:sz w:val="22"/>
                <w:szCs w:val="22"/>
              </w:rPr>
              <w:t>0,00</w:t>
            </w:r>
          </w:p>
        </w:tc>
      </w:tr>
    </w:tbl>
    <w:p w14:paraId="59C3C044" w14:textId="77777777" w:rsidR="00643685" w:rsidRDefault="00643685" w:rsidP="00643685">
      <w:pPr>
        <w:jc w:val="center"/>
        <w:rPr>
          <w:caps/>
        </w:rPr>
      </w:pPr>
    </w:p>
    <w:p w14:paraId="45B3DD20" w14:textId="77777777" w:rsidR="00643685" w:rsidRDefault="00643685" w:rsidP="00643685">
      <w:pPr>
        <w:jc w:val="both"/>
      </w:pPr>
      <w:r w:rsidRPr="00E726EC">
        <w:t>Piedāvājumā cenas jānorāda ar 2 cipariem aiz komata</w:t>
      </w:r>
    </w:p>
    <w:p w14:paraId="2036E819" w14:textId="77777777" w:rsidR="00643685" w:rsidRDefault="00643685" w:rsidP="00643685">
      <w:pPr>
        <w:jc w:val="both"/>
      </w:pPr>
    </w:p>
    <w:p w14:paraId="7572C7E4" w14:textId="77777777" w:rsidR="00643685" w:rsidRPr="00643685" w:rsidRDefault="00643685" w:rsidP="00643685">
      <w:pPr>
        <w:jc w:val="both"/>
      </w:pPr>
      <w:r w:rsidRPr="00643685">
        <w:t>* Vēlams ievērot Ministru kabineta 2019. gada 10. decembra noteikumi Nr.614 "Kārtība, kādā aprēķina, piešķir un izlieto valsts budžetā paredzētos līdzekļus izglītojamo ēdināšanai" un to 3. punktu: aktuālajā redakcijā (līdz 31.08.2023 – 2,15 EUR, ar 01.09.2023. – prognoze 3,09 EUR).</w:t>
      </w:r>
    </w:p>
    <w:p w14:paraId="0CA0BA69" w14:textId="77777777" w:rsidR="00643685" w:rsidRPr="005E7575" w:rsidRDefault="00643685" w:rsidP="00643685">
      <w:pPr>
        <w:jc w:val="both"/>
        <w:rPr>
          <w:caps/>
        </w:rPr>
      </w:pPr>
    </w:p>
    <w:p w14:paraId="612F9DE3" w14:textId="0B0FE20B" w:rsidR="006F1E9B" w:rsidRDefault="004C659B" w:rsidP="004C659B">
      <w:pPr>
        <w:spacing w:line="480" w:lineRule="auto"/>
        <w:jc w:val="both"/>
        <w:rPr>
          <w:bCs/>
          <w:lang w:eastAsia="ar-SA"/>
        </w:rPr>
      </w:pPr>
      <w:r w:rsidRPr="004C659B">
        <w:rPr>
          <w:rFonts w:ascii="Symbol" w:eastAsia="Symbol" w:hAnsi="Symbol" w:cs="Symbol"/>
          <w:bCs/>
          <w:shd w:val="clear" w:color="auto" w:fill="FAF3D4"/>
          <w:lang w:eastAsia="ar-SA"/>
        </w:rPr>
        <w:t>ð</w:t>
      </w:r>
      <w:r>
        <w:rPr>
          <w:bCs/>
          <w:shd w:val="clear" w:color="auto" w:fill="FAF3D4"/>
          <w:lang w:eastAsia="ar-SA"/>
        </w:rPr>
        <w:t xml:space="preserve"> - ĒDINĀŠANAS PAKALPOJUMS</w:t>
      </w:r>
    </w:p>
    <w:p w14:paraId="4F8F9F6B" w14:textId="41BB75E1" w:rsidR="004C659B" w:rsidRDefault="004C659B" w:rsidP="004C659B">
      <w:pPr>
        <w:spacing w:line="480" w:lineRule="auto"/>
        <w:jc w:val="both"/>
        <w:rPr>
          <w:bCs/>
          <w:lang w:eastAsia="ar-SA"/>
        </w:rPr>
      </w:pPr>
      <w:r w:rsidRPr="004C659B">
        <w:rPr>
          <w:rFonts w:ascii="Symbol" w:eastAsia="Symbol" w:hAnsi="Symbol" w:cs="Symbol"/>
          <w:bCs/>
          <w:shd w:val="clear" w:color="auto" w:fill="BDD6EE" w:themeFill="accent1" w:themeFillTint="66"/>
          <w:lang w:eastAsia="ar-SA"/>
        </w:rPr>
        <w:t>ð</w:t>
      </w:r>
      <w:r>
        <w:rPr>
          <w:bCs/>
          <w:shd w:val="clear" w:color="auto" w:fill="BDD6EE" w:themeFill="accent1" w:themeFillTint="66"/>
          <w:lang w:eastAsia="ar-SA"/>
        </w:rPr>
        <w:t xml:space="preserve"> - ĒDIENA PIEGĀDE</w:t>
      </w:r>
    </w:p>
    <w:p w14:paraId="739DF417" w14:textId="77777777" w:rsidR="00E726EC" w:rsidRDefault="00E726EC" w:rsidP="004C659B">
      <w:pPr>
        <w:spacing w:line="480" w:lineRule="auto"/>
        <w:jc w:val="both"/>
      </w:pPr>
    </w:p>
    <w:p w14:paraId="301A796E" w14:textId="26AC09CA" w:rsidR="00033425" w:rsidRPr="00BB7ECC" w:rsidRDefault="00E726EC" w:rsidP="004C659B">
      <w:pPr>
        <w:jc w:val="right"/>
        <w:rPr>
          <w:b/>
          <w:lang w:eastAsia="ar-SA"/>
        </w:rPr>
      </w:pPr>
      <w:r>
        <w:rPr>
          <w:color w:val="FF0000"/>
        </w:rPr>
        <w:br w:type="page"/>
      </w:r>
      <w:r w:rsidR="00033425" w:rsidRPr="006F1E9B">
        <w:rPr>
          <w:b/>
          <w:lang w:eastAsia="ar-SA"/>
        </w:rPr>
        <w:lastRenderedPageBreak/>
        <w:t>1</w:t>
      </w:r>
      <w:r w:rsidR="00A96CB5">
        <w:rPr>
          <w:b/>
          <w:lang w:eastAsia="ar-SA"/>
        </w:rPr>
        <w:t>3</w:t>
      </w:r>
      <w:r w:rsidR="00033425" w:rsidRPr="00BB7ECC">
        <w:rPr>
          <w:b/>
          <w:lang w:eastAsia="ar-SA"/>
        </w:rPr>
        <w:t>.</w:t>
      </w:r>
      <w:r w:rsidR="00033425">
        <w:rPr>
          <w:b/>
          <w:lang w:eastAsia="ar-SA"/>
        </w:rPr>
        <w:t xml:space="preserve"> </w:t>
      </w:r>
      <w:r w:rsidR="00033425" w:rsidRPr="00BB7ECC">
        <w:rPr>
          <w:b/>
          <w:lang w:eastAsia="ar-SA"/>
        </w:rPr>
        <w:t>pielikums</w:t>
      </w:r>
    </w:p>
    <w:p w14:paraId="5BC48CE4" w14:textId="3B9C5893" w:rsidR="00033425" w:rsidRPr="00033425" w:rsidRDefault="00A96CB5" w:rsidP="00033425">
      <w:pPr>
        <w:jc w:val="right"/>
        <w:rPr>
          <w:b/>
          <w:caps/>
          <w:lang w:eastAsia="lv-LV"/>
        </w:rPr>
      </w:pPr>
      <w:r>
        <w:rPr>
          <w:b/>
          <w:caps/>
          <w:lang w:eastAsia="lv-LV"/>
        </w:rPr>
        <w:t>Līguma Projekts</w:t>
      </w:r>
      <w:r w:rsidR="00033425" w:rsidRPr="00033425">
        <w:rPr>
          <w:b/>
          <w:caps/>
          <w:lang w:eastAsia="lv-LV"/>
        </w:rPr>
        <w:t xml:space="preserve"> </w:t>
      </w:r>
    </w:p>
    <w:p w14:paraId="0326D200" w14:textId="77777777" w:rsidR="001247C8" w:rsidRDefault="00033425" w:rsidP="00033425">
      <w:pPr>
        <w:jc w:val="right"/>
        <w:rPr>
          <w:b/>
          <w:caps/>
        </w:rPr>
      </w:pPr>
      <w:r w:rsidRPr="008A1BB1">
        <w:rPr>
          <w:caps/>
        </w:rPr>
        <w:t>ATKLĀT</w:t>
      </w:r>
      <w:r>
        <w:rPr>
          <w:caps/>
        </w:rPr>
        <w:t>AM</w:t>
      </w:r>
      <w:r w:rsidRPr="008A1BB1">
        <w:rPr>
          <w:caps/>
        </w:rPr>
        <w:t xml:space="preserve"> KONKURSA</w:t>
      </w:r>
      <w:r>
        <w:rPr>
          <w:caps/>
        </w:rPr>
        <w:t>M</w:t>
      </w:r>
      <w:r>
        <w:rPr>
          <w:b/>
          <w:caps/>
        </w:rPr>
        <w:t xml:space="preserve"> </w:t>
      </w:r>
    </w:p>
    <w:p w14:paraId="2FA9FCD7" w14:textId="0353038D" w:rsidR="00033425" w:rsidRPr="00D84194" w:rsidRDefault="00033425" w:rsidP="00033425">
      <w:pPr>
        <w:jc w:val="right"/>
        <w:rPr>
          <w:b/>
          <w:caps/>
        </w:rPr>
      </w:pPr>
      <w:r w:rsidRPr="00F44BFE">
        <w:rPr>
          <w:caps/>
        </w:rPr>
        <w:t>“</w:t>
      </w:r>
      <w:r w:rsidRPr="00F44BFE">
        <w:t>ĒDINĀŠANAS PAKALPOJUMA NODROŠINĀŠANA ALŪKSNES NOVADA IZGLĪTĪBAS IESTĀDĒS</w:t>
      </w:r>
      <w:r w:rsidRPr="00F44BFE">
        <w:rPr>
          <w:caps/>
        </w:rPr>
        <w:t>”</w:t>
      </w:r>
    </w:p>
    <w:p w14:paraId="2755818C" w14:textId="67C18607" w:rsidR="00033425" w:rsidRDefault="001247C8" w:rsidP="00033425">
      <w:pPr>
        <w:jc w:val="right"/>
        <w:rPr>
          <w:caps/>
        </w:rPr>
      </w:pPr>
      <w:r>
        <w:rPr>
          <w:caps/>
        </w:rPr>
        <w:t>(identifikācijas Nr. aNP2024</w:t>
      </w:r>
      <w:r w:rsidR="00033425" w:rsidRPr="00D84194">
        <w:rPr>
          <w:caps/>
        </w:rPr>
        <w:t>/</w:t>
      </w:r>
      <w:r w:rsidR="00A96CB5">
        <w:rPr>
          <w:caps/>
        </w:rPr>
        <w:t>1</w:t>
      </w:r>
      <w:r>
        <w:rPr>
          <w:caps/>
        </w:rPr>
        <w:t>9</w:t>
      </w:r>
      <w:r w:rsidR="00033425" w:rsidRPr="00D84194">
        <w:rPr>
          <w:caps/>
        </w:rPr>
        <w:t>)</w:t>
      </w:r>
    </w:p>
    <w:p w14:paraId="51FF31FA" w14:textId="77777777" w:rsidR="001247C8" w:rsidRDefault="001247C8" w:rsidP="001247C8">
      <w:pPr>
        <w:jc w:val="center"/>
        <w:rPr>
          <w:b/>
          <w:caps/>
          <w:lang w:eastAsia="lv-LV"/>
        </w:rPr>
      </w:pPr>
    </w:p>
    <w:p w14:paraId="7D017078" w14:textId="77777777" w:rsidR="001247C8" w:rsidRPr="005F4E9C" w:rsidRDefault="001247C8" w:rsidP="001247C8">
      <w:pPr>
        <w:jc w:val="center"/>
        <w:rPr>
          <w:b/>
          <w:caps/>
          <w:lang w:eastAsia="lv-LV"/>
        </w:rPr>
      </w:pPr>
      <w:r w:rsidRPr="005F4E9C">
        <w:rPr>
          <w:b/>
          <w:caps/>
          <w:lang w:eastAsia="lv-LV"/>
        </w:rPr>
        <w:t>Līgums Nr.</w:t>
      </w:r>
    </w:p>
    <w:p w14:paraId="3B44AC52" w14:textId="18897E59" w:rsidR="001247C8" w:rsidRPr="005F4E9C" w:rsidRDefault="001247C8" w:rsidP="001247C8">
      <w:pPr>
        <w:jc w:val="center"/>
        <w:rPr>
          <w:b/>
          <w:caps/>
          <w:lang w:eastAsia="lv-LV"/>
        </w:rPr>
      </w:pPr>
      <w:r>
        <w:rPr>
          <w:b/>
          <w:lang w:eastAsia="lv-LV"/>
        </w:rPr>
        <w:t>“</w:t>
      </w:r>
      <w:r w:rsidRPr="005F4E9C">
        <w:rPr>
          <w:b/>
          <w:lang w:eastAsia="lv-LV"/>
        </w:rPr>
        <w:t xml:space="preserve">Par </w:t>
      </w:r>
      <w:r>
        <w:rPr>
          <w:b/>
          <w:bCs/>
        </w:rPr>
        <w:t>ē</w:t>
      </w:r>
      <w:r w:rsidRPr="00C40673">
        <w:rPr>
          <w:b/>
          <w:bCs/>
        </w:rPr>
        <w:t xml:space="preserve">dināšanas pakalpojuma </w:t>
      </w:r>
      <w:r w:rsidRPr="000615E1">
        <w:rPr>
          <w:b/>
          <w:bCs/>
        </w:rPr>
        <w:t>sniegšan</w:t>
      </w:r>
      <w:r>
        <w:rPr>
          <w:b/>
          <w:bCs/>
        </w:rPr>
        <w:t>u</w:t>
      </w:r>
      <w:r w:rsidRPr="000615E1">
        <w:rPr>
          <w:b/>
          <w:bCs/>
        </w:rPr>
        <w:t xml:space="preserve"> Alekseja Grāvīša Liepnas pamatskolā,</w:t>
      </w:r>
      <w:r w:rsidRPr="000615E1">
        <w:rPr>
          <w:b/>
        </w:rPr>
        <w:t xml:space="preserve"> Ziemeru pamatskolā</w:t>
      </w:r>
      <w:r>
        <w:rPr>
          <w:b/>
        </w:rPr>
        <w:t xml:space="preserve">, </w:t>
      </w:r>
      <w:r w:rsidRPr="00DC607C">
        <w:rPr>
          <w:b/>
          <w:bCs/>
        </w:rPr>
        <w:t>Alūksnes pirmsskolas iz</w:t>
      </w:r>
      <w:r>
        <w:rPr>
          <w:b/>
          <w:bCs/>
        </w:rPr>
        <w:t xml:space="preserve">glītības iestādē “Pienenīte”, </w:t>
      </w:r>
      <w:r w:rsidRPr="00BD7D90">
        <w:rPr>
          <w:b/>
          <w:bCs/>
        </w:rPr>
        <w:t xml:space="preserve">Alūksnes pirmsskolas </w:t>
      </w:r>
      <w:r>
        <w:rPr>
          <w:b/>
          <w:bCs/>
        </w:rPr>
        <w:t>izglītības iestādē “Sprīdītis”</w:t>
      </w:r>
      <w:r>
        <w:rPr>
          <w:b/>
        </w:rPr>
        <w:t xml:space="preserve"> </w:t>
      </w:r>
      <w:r w:rsidRPr="0014744B">
        <w:rPr>
          <w:rFonts w:eastAsia="Calibri"/>
          <w:b/>
          <w:bCs/>
        </w:rPr>
        <w:t>un ēdiena piegādes pakalpojuma nodrošināšan</w:t>
      </w:r>
      <w:r>
        <w:rPr>
          <w:rFonts w:eastAsia="Calibri"/>
          <w:b/>
          <w:bCs/>
        </w:rPr>
        <w:t>u</w:t>
      </w:r>
      <w:r w:rsidRPr="0014744B">
        <w:rPr>
          <w:rFonts w:ascii="Calibri" w:eastAsia="Calibri" w:hAnsi="Calibri" w:cs="Calibri"/>
          <w:b/>
          <w:bCs/>
          <w:sz w:val="22"/>
          <w:szCs w:val="22"/>
        </w:rPr>
        <w:t xml:space="preserve"> </w:t>
      </w:r>
      <w:r w:rsidRPr="000615E1">
        <w:rPr>
          <w:b/>
        </w:rPr>
        <w:t>Malienas pirmsskolas izglītības iestād</w:t>
      </w:r>
      <w:r>
        <w:rPr>
          <w:b/>
        </w:rPr>
        <w:t>es</w:t>
      </w:r>
      <w:r w:rsidRPr="000615E1">
        <w:rPr>
          <w:b/>
        </w:rPr>
        <w:t xml:space="preserve"> “Mazputniņš”, Jaunalūksnes pirmsskolas izglītības iestādē “Pūcīte”, Alsviķu pirmsskolas izglītības iestādē “Saulīte”</w:t>
      </w:r>
      <w:r w:rsidRPr="000615E1">
        <w:rPr>
          <w:b/>
          <w:bCs/>
        </w:rPr>
        <w:t>”</w:t>
      </w:r>
      <w:r>
        <w:rPr>
          <w:b/>
          <w:bCs/>
        </w:rPr>
        <w:t xml:space="preserve"> </w:t>
      </w:r>
    </w:p>
    <w:p w14:paraId="5493A206" w14:textId="77777777" w:rsidR="001247C8" w:rsidRPr="005F4E9C" w:rsidRDefault="001247C8" w:rsidP="001247C8">
      <w:pPr>
        <w:spacing w:before="120"/>
        <w:rPr>
          <w:b/>
          <w:caps/>
          <w:lang w:eastAsia="lv-LV"/>
        </w:rPr>
      </w:pPr>
      <w:r w:rsidRPr="005F4E9C">
        <w:rPr>
          <w:b/>
          <w:caps/>
          <w:lang w:eastAsia="lv-LV"/>
        </w:rPr>
        <w:t xml:space="preserve"> </w:t>
      </w:r>
    </w:p>
    <w:p w14:paraId="3EBBB106" w14:textId="422023B5" w:rsidR="001247C8" w:rsidRPr="005F4E9C" w:rsidRDefault="009004E5" w:rsidP="001247C8">
      <w:pPr>
        <w:tabs>
          <w:tab w:val="left" w:pos="567"/>
        </w:tabs>
        <w:jc w:val="both"/>
        <w:rPr>
          <w:lang w:eastAsia="lv-LV"/>
        </w:rPr>
      </w:pPr>
      <w:r>
        <w:rPr>
          <w:lang w:eastAsia="lv-LV"/>
        </w:rPr>
        <w:t>Alūksnē,</w:t>
      </w:r>
      <w:r>
        <w:rPr>
          <w:lang w:eastAsia="lv-LV"/>
        </w:rPr>
        <w:tab/>
      </w:r>
      <w:r>
        <w:rPr>
          <w:lang w:eastAsia="lv-LV"/>
        </w:rPr>
        <w:tab/>
      </w:r>
      <w:r>
        <w:rPr>
          <w:lang w:eastAsia="lv-LV"/>
        </w:rPr>
        <w:tab/>
      </w:r>
      <w:r>
        <w:rPr>
          <w:lang w:eastAsia="lv-LV"/>
        </w:rPr>
        <w:tab/>
      </w:r>
      <w:r>
        <w:rPr>
          <w:lang w:eastAsia="lv-LV"/>
        </w:rPr>
        <w:tab/>
      </w:r>
      <w:r>
        <w:rPr>
          <w:lang w:eastAsia="lv-LV"/>
        </w:rPr>
        <w:tab/>
      </w:r>
      <w:r>
        <w:rPr>
          <w:lang w:eastAsia="lv-LV"/>
        </w:rPr>
        <w:tab/>
      </w:r>
      <w:r>
        <w:rPr>
          <w:i/>
          <w:color w:val="000000"/>
          <w:sz w:val="26"/>
          <w:szCs w:val="26"/>
        </w:rPr>
        <w:t>Datums skatāms laika zīmogā</w:t>
      </w:r>
    </w:p>
    <w:p w14:paraId="4182FBC9" w14:textId="07CFF977" w:rsidR="001247C8" w:rsidRPr="00EE2969" w:rsidRDefault="001247C8" w:rsidP="001247C8">
      <w:pPr>
        <w:shd w:val="clear" w:color="auto" w:fill="FFFFFF"/>
        <w:spacing w:before="240" w:line="278" w:lineRule="exact"/>
        <w:ind w:right="-2" w:firstLine="567"/>
        <w:jc w:val="both"/>
        <w:rPr>
          <w:lang w:eastAsia="lv-LV"/>
        </w:rPr>
      </w:pPr>
      <w:r w:rsidRPr="005F4E9C">
        <w:rPr>
          <w:b/>
          <w:bCs/>
          <w:lang w:eastAsia="lv-LV"/>
        </w:rPr>
        <w:t xml:space="preserve">Alūksnes </w:t>
      </w:r>
      <w:r w:rsidRPr="00EE2969">
        <w:rPr>
          <w:b/>
          <w:bCs/>
          <w:lang w:eastAsia="lv-LV"/>
        </w:rPr>
        <w:t>novada pašvaldība</w:t>
      </w:r>
      <w:r w:rsidRPr="00EE2969">
        <w:rPr>
          <w:lang w:eastAsia="lv-LV"/>
        </w:rPr>
        <w:t>, reģistrācijas Nr.90000018622,</w:t>
      </w:r>
      <w:r w:rsidRPr="00EE2969">
        <w:rPr>
          <w:color w:val="000000"/>
          <w:lang w:eastAsia="lv-LV"/>
        </w:rPr>
        <w:t xml:space="preserve"> adrese: Dārza iela 11, Alūksne, Alūksnes novads, LV-4301, tās </w:t>
      </w:r>
      <w:r w:rsidRPr="001C37FC">
        <w:rPr>
          <w:i/>
        </w:rPr>
        <w:t>&lt;amatpersonas amats un vārds, uzvārds&gt;</w:t>
      </w:r>
      <w:r w:rsidRPr="00EE2969">
        <w:rPr>
          <w:i/>
        </w:rPr>
        <w:t xml:space="preserve"> </w:t>
      </w:r>
      <w:r>
        <w:rPr>
          <w:lang w:eastAsia="lv-LV"/>
        </w:rPr>
        <w:t>personā,</w:t>
      </w:r>
      <w:r w:rsidRPr="00EE2969">
        <w:rPr>
          <w:lang w:eastAsia="lv-LV"/>
        </w:rPr>
        <w:t xml:space="preserve"> turpmāk - </w:t>
      </w:r>
      <w:r w:rsidRPr="00EE2969">
        <w:rPr>
          <w:bCs/>
          <w:lang w:eastAsia="lv-LV"/>
        </w:rPr>
        <w:t>Pasūtītājs</w:t>
      </w:r>
      <w:r>
        <w:rPr>
          <w:lang w:eastAsia="lv-LV"/>
        </w:rPr>
        <w:t>,</w:t>
      </w:r>
      <w:r w:rsidRPr="00EE2969">
        <w:rPr>
          <w:lang w:eastAsia="lv-LV"/>
        </w:rPr>
        <w:t xml:space="preserve"> un </w:t>
      </w:r>
    </w:p>
    <w:p w14:paraId="5902283B" w14:textId="74353BE7" w:rsidR="001247C8" w:rsidRPr="00EE2969" w:rsidRDefault="001247C8" w:rsidP="001247C8">
      <w:pPr>
        <w:ind w:firstLine="567"/>
        <w:jc w:val="both"/>
        <w:rPr>
          <w:lang w:eastAsia="lv-LV"/>
        </w:rPr>
      </w:pPr>
      <w:r w:rsidRPr="001C37FC">
        <w:rPr>
          <w:i/>
        </w:rPr>
        <w:t>&lt;</w:t>
      </w:r>
      <w:r w:rsidRPr="001C37FC">
        <w:rPr>
          <w:b/>
          <w:i/>
        </w:rPr>
        <w:t>Uzņēmēja nosaukums</w:t>
      </w:r>
      <w:r w:rsidRPr="001C37FC">
        <w:rPr>
          <w:i/>
        </w:rPr>
        <w:t>&gt;</w:t>
      </w:r>
      <w:r w:rsidRPr="001C37FC">
        <w:t xml:space="preserve">, reģistrācijas numurs </w:t>
      </w:r>
      <w:r w:rsidRPr="001C37FC">
        <w:rPr>
          <w:i/>
        </w:rPr>
        <w:t>&lt;numurs&gt;</w:t>
      </w:r>
      <w:r w:rsidRPr="001C37FC">
        <w:t>,</w:t>
      </w:r>
      <w:r w:rsidRPr="001C37FC">
        <w:rPr>
          <w:bCs/>
          <w:lang w:eastAsia="lv-LV"/>
        </w:rPr>
        <w:t xml:space="preserve"> </w:t>
      </w:r>
      <w:r w:rsidRPr="001C37FC">
        <w:rPr>
          <w:i/>
        </w:rPr>
        <w:t xml:space="preserve">&lt;amatpersonas amats un vārds, uzvārds&gt; </w:t>
      </w:r>
      <w:r>
        <w:rPr>
          <w:lang w:eastAsia="lv-LV"/>
        </w:rPr>
        <w:t>personā,</w:t>
      </w:r>
      <w:r w:rsidRPr="00EE2969">
        <w:rPr>
          <w:lang w:eastAsia="lv-LV"/>
        </w:rPr>
        <w:t xml:space="preserve"> turpmāk – </w:t>
      </w:r>
      <w:r w:rsidRPr="00EE2969">
        <w:rPr>
          <w:bCs/>
          <w:color w:val="000000"/>
          <w:lang w:eastAsia="lv-LV"/>
        </w:rPr>
        <w:t>Uzņēmējs</w:t>
      </w:r>
      <w:r w:rsidRPr="00EE2969">
        <w:rPr>
          <w:lang w:eastAsia="lv-LV"/>
        </w:rPr>
        <w:t xml:space="preserve">, </w:t>
      </w:r>
    </w:p>
    <w:p w14:paraId="42CE53F2" w14:textId="46D1D9D3" w:rsidR="001247C8" w:rsidRPr="005F4E9C" w:rsidRDefault="001247C8" w:rsidP="001247C8">
      <w:pPr>
        <w:ind w:firstLine="567"/>
        <w:jc w:val="both"/>
        <w:rPr>
          <w:lang w:eastAsia="lv-LV"/>
        </w:rPr>
      </w:pPr>
      <w:r w:rsidRPr="00EE2969">
        <w:rPr>
          <w:lang w:eastAsia="lv-LV"/>
        </w:rPr>
        <w:t xml:space="preserve"> </w:t>
      </w:r>
      <w:r w:rsidRPr="00EE2969">
        <w:rPr>
          <w:color w:val="000000"/>
          <w:lang w:eastAsia="lv-LV"/>
        </w:rPr>
        <w:t xml:space="preserve">pamatojoties uz Pasūtītāja </w:t>
      </w:r>
      <w:r>
        <w:rPr>
          <w:color w:val="000000"/>
          <w:lang w:eastAsia="lv-LV"/>
        </w:rPr>
        <w:t>rīkotā A</w:t>
      </w:r>
      <w:r w:rsidRPr="006528D3">
        <w:rPr>
          <w:color w:val="000000"/>
          <w:lang w:eastAsia="lv-LV"/>
        </w:rPr>
        <w:t>tklātā konkursa</w:t>
      </w:r>
      <w:r w:rsidRPr="00EE2969">
        <w:rPr>
          <w:color w:val="000000"/>
          <w:lang w:eastAsia="lv-LV"/>
        </w:rPr>
        <w:t xml:space="preserve"> </w:t>
      </w:r>
      <w:r w:rsidRPr="00EE2969">
        <w:rPr>
          <w:bCs/>
          <w:color w:val="000000"/>
          <w:lang w:eastAsia="lv-LV"/>
        </w:rPr>
        <w:t>“</w:t>
      </w:r>
      <w:r w:rsidRPr="00EE2969">
        <w:rPr>
          <w:bCs/>
          <w:lang w:eastAsia="lv-LV"/>
        </w:rPr>
        <w:t>Ēdināšanas pakalpojum</w:t>
      </w:r>
      <w:r>
        <w:rPr>
          <w:bCs/>
          <w:lang w:eastAsia="lv-LV"/>
        </w:rPr>
        <w:t>a</w:t>
      </w:r>
      <w:r w:rsidRPr="00EE2969">
        <w:rPr>
          <w:bCs/>
          <w:lang w:eastAsia="lv-LV"/>
        </w:rPr>
        <w:t xml:space="preserve"> </w:t>
      </w:r>
      <w:r>
        <w:rPr>
          <w:bCs/>
          <w:lang w:eastAsia="lv-LV"/>
        </w:rPr>
        <w:t>nodrošināšana</w:t>
      </w:r>
      <w:r w:rsidRPr="00EE2969">
        <w:rPr>
          <w:bCs/>
          <w:lang w:eastAsia="lv-LV"/>
        </w:rPr>
        <w:t xml:space="preserve"> Alūksnes novada izglītības iestādēs”, iepirkuma identifikācijas N</w:t>
      </w:r>
      <w:r w:rsidRPr="00EE2969">
        <w:t>r</w:t>
      </w:r>
      <w:r w:rsidRPr="001C37FC">
        <w:t xml:space="preserve">. ANP </w:t>
      </w:r>
      <w:r>
        <w:t>2024/19</w:t>
      </w:r>
      <w:r>
        <w:rPr>
          <w:i/>
        </w:rPr>
        <w:t xml:space="preserve"> </w:t>
      </w:r>
      <w:r w:rsidRPr="00EE2969">
        <w:rPr>
          <w:color w:val="000000"/>
          <w:lang w:eastAsia="lv-LV"/>
        </w:rPr>
        <w:t xml:space="preserve">turpmāk - Iepirkums, rezultātiem </w:t>
      </w:r>
      <w:r w:rsidRPr="000C5166">
        <w:rPr>
          <w:color w:val="000000"/>
          <w:lang w:eastAsia="lv-LV"/>
        </w:rPr>
        <w:t>un Uzņēmēja</w:t>
      </w:r>
      <w:r w:rsidRPr="00EE2969">
        <w:rPr>
          <w:color w:val="000000"/>
          <w:lang w:eastAsia="lv-LV"/>
        </w:rPr>
        <w:t xml:space="preserve"> iesniegto piedāvājumu Iepirkumā, </w:t>
      </w:r>
      <w:r w:rsidRPr="00EE2969">
        <w:rPr>
          <w:lang w:eastAsia="lv-LV"/>
        </w:rPr>
        <w:t>savstarpēji vienojoties, bez viltus, maldiem vai spaidiem noslēdz</w:t>
      </w:r>
      <w:r w:rsidRPr="00EE2969">
        <w:rPr>
          <w:color w:val="000000"/>
          <w:lang w:eastAsia="lv-LV"/>
        </w:rPr>
        <w:t xml:space="preserve"> </w:t>
      </w:r>
      <w:r>
        <w:rPr>
          <w:color w:val="000000"/>
          <w:lang w:eastAsia="lv-LV"/>
        </w:rPr>
        <w:t>šo</w:t>
      </w:r>
      <w:r w:rsidRPr="00EE2969">
        <w:rPr>
          <w:color w:val="000000"/>
          <w:lang w:eastAsia="lv-LV"/>
        </w:rPr>
        <w:t xml:space="preserve"> līgumu</w:t>
      </w:r>
      <w:r>
        <w:rPr>
          <w:lang w:eastAsia="lv-LV"/>
        </w:rPr>
        <w:t xml:space="preserve"> par ēdināšanas pakalpojuma sniegšanu Alūksnes novada izglītības iestādēs.</w:t>
      </w:r>
    </w:p>
    <w:p w14:paraId="00775611" w14:textId="77777777" w:rsidR="001247C8" w:rsidRPr="005F4E9C" w:rsidRDefault="001247C8" w:rsidP="001247C8">
      <w:pPr>
        <w:ind w:firstLine="567"/>
        <w:jc w:val="both"/>
        <w:rPr>
          <w:lang w:eastAsia="lv-LV"/>
        </w:rPr>
      </w:pPr>
    </w:p>
    <w:p w14:paraId="7D2D73E8" w14:textId="77777777" w:rsidR="001247C8" w:rsidRPr="005F4E9C" w:rsidRDefault="001247C8" w:rsidP="001247C8">
      <w:pPr>
        <w:tabs>
          <w:tab w:val="left" w:pos="0"/>
        </w:tabs>
        <w:jc w:val="center"/>
        <w:rPr>
          <w:b/>
          <w:lang w:eastAsia="lv-LV"/>
        </w:rPr>
      </w:pPr>
      <w:r>
        <w:rPr>
          <w:b/>
          <w:lang w:eastAsia="lv-LV"/>
        </w:rPr>
        <w:t xml:space="preserve">1. </w:t>
      </w:r>
      <w:r w:rsidRPr="005F4E9C">
        <w:rPr>
          <w:b/>
          <w:lang w:eastAsia="lv-LV"/>
        </w:rPr>
        <w:t>LĪGUMA PRIEKŠMETS</w:t>
      </w:r>
    </w:p>
    <w:p w14:paraId="53C49227" w14:textId="77777777" w:rsidR="001247C8" w:rsidRPr="00972988" w:rsidRDefault="001247C8" w:rsidP="001247C8">
      <w:pPr>
        <w:pStyle w:val="Sarakstarindkopa"/>
        <w:widowControl w:val="0"/>
        <w:numPr>
          <w:ilvl w:val="1"/>
          <w:numId w:val="13"/>
        </w:numPr>
        <w:shd w:val="clear" w:color="auto" w:fill="FFFFFF"/>
        <w:tabs>
          <w:tab w:val="left" w:pos="1022"/>
          <w:tab w:val="left" w:pos="5760"/>
        </w:tabs>
        <w:autoSpaceDE w:val="0"/>
        <w:autoSpaceDN w:val="0"/>
        <w:adjustRightInd w:val="0"/>
        <w:spacing w:after="0"/>
        <w:ind w:left="703" w:right="74" w:hanging="703"/>
        <w:jc w:val="both"/>
        <w:rPr>
          <w:noProof/>
        </w:rPr>
      </w:pPr>
      <w:r w:rsidRPr="0075034E">
        <w:rPr>
          <w:rFonts w:ascii="Times New Roman" w:hAnsi="Times New Roman"/>
          <w:sz w:val="24"/>
          <w:lang w:eastAsia="lv-LV"/>
        </w:rPr>
        <w:t xml:space="preserve">Pasūtītājs </w:t>
      </w:r>
      <w:r w:rsidRPr="0075034E">
        <w:rPr>
          <w:rFonts w:ascii="Times New Roman" w:hAnsi="Times New Roman"/>
          <w:color w:val="000000"/>
          <w:sz w:val="24"/>
          <w:lang w:eastAsia="lv-LV"/>
        </w:rPr>
        <w:t>uzdod, bet Uzņēmējs</w:t>
      </w:r>
      <w:r w:rsidRPr="0075034E">
        <w:rPr>
          <w:rFonts w:ascii="Times New Roman" w:hAnsi="Times New Roman"/>
          <w:bCs/>
          <w:color w:val="000000"/>
          <w:sz w:val="24"/>
          <w:lang w:eastAsia="lv-LV"/>
        </w:rPr>
        <w:t xml:space="preserve"> par atlīdzību </w:t>
      </w:r>
      <w:r w:rsidRPr="0075034E">
        <w:rPr>
          <w:rFonts w:ascii="Times New Roman" w:hAnsi="Times New Roman"/>
          <w:color w:val="000000"/>
          <w:sz w:val="24"/>
          <w:lang w:eastAsia="lv-LV"/>
        </w:rPr>
        <w:t xml:space="preserve">apņemas </w:t>
      </w:r>
      <w:r>
        <w:rPr>
          <w:rFonts w:ascii="Times New Roman" w:hAnsi="Times New Roman"/>
          <w:color w:val="000000"/>
          <w:sz w:val="24"/>
          <w:lang w:eastAsia="lv-LV"/>
        </w:rPr>
        <w:t xml:space="preserve">sniegt </w:t>
      </w:r>
      <w:r w:rsidRPr="0075034E">
        <w:rPr>
          <w:rFonts w:ascii="Times New Roman" w:hAnsi="Times New Roman"/>
          <w:noProof/>
          <w:sz w:val="24"/>
        </w:rPr>
        <w:t xml:space="preserve">ēdināšanas pakalpojumu (turpmāk – pakalpojums) Alūksnes </w:t>
      </w:r>
      <w:r>
        <w:rPr>
          <w:rFonts w:ascii="Times New Roman" w:hAnsi="Times New Roman"/>
          <w:noProof/>
          <w:sz w:val="24"/>
        </w:rPr>
        <w:t>novada izglītības iestādēs:</w:t>
      </w:r>
    </w:p>
    <w:p w14:paraId="3727C5C0" w14:textId="77777777" w:rsidR="001247C8" w:rsidRPr="006B3730" w:rsidRDefault="001247C8" w:rsidP="001247C8">
      <w:pPr>
        <w:ind w:left="709"/>
        <w:jc w:val="both"/>
        <w:rPr>
          <w:rFonts w:eastAsia="Calibri"/>
          <w:noProof/>
        </w:rPr>
      </w:pPr>
      <w:r w:rsidRPr="006B3730">
        <w:rPr>
          <w:rFonts w:eastAsia="Calibri"/>
          <w:noProof/>
        </w:rPr>
        <w:t>1.</w:t>
      </w:r>
      <w:r>
        <w:rPr>
          <w:rFonts w:eastAsia="Calibri"/>
          <w:noProof/>
        </w:rPr>
        <w:t>1</w:t>
      </w:r>
      <w:r w:rsidRPr="006B3730">
        <w:rPr>
          <w:rFonts w:eastAsia="Calibri"/>
          <w:noProof/>
        </w:rPr>
        <w:t>.1.</w:t>
      </w:r>
      <w:r w:rsidRPr="00667598">
        <w:t xml:space="preserve"> </w:t>
      </w:r>
      <w:r w:rsidRPr="002D5794">
        <w:t>Alūksnes pirmsskolas izglītības iestādē “Pienenīte”</w:t>
      </w:r>
      <w:r>
        <w:t>,</w:t>
      </w:r>
      <w:r w:rsidRPr="002D5794">
        <w:t xml:space="preserve"> adrese:</w:t>
      </w:r>
      <w:r w:rsidRPr="002D5794">
        <w:tab/>
        <w:t>Helēnas ie</w:t>
      </w:r>
      <w:r>
        <w:t>la 32, Alūksne, Alūksnes novads;</w:t>
      </w:r>
    </w:p>
    <w:p w14:paraId="0BDA1997" w14:textId="77777777" w:rsidR="001247C8" w:rsidRDefault="001247C8" w:rsidP="001247C8">
      <w:pPr>
        <w:ind w:left="709"/>
        <w:jc w:val="both"/>
      </w:pPr>
      <w:r w:rsidRPr="006B3730">
        <w:rPr>
          <w:rFonts w:eastAsia="Calibri"/>
          <w:noProof/>
        </w:rPr>
        <w:t>1.</w:t>
      </w:r>
      <w:r>
        <w:rPr>
          <w:rFonts w:eastAsia="Calibri"/>
          <w:noProof/>
        </w:rPr>
        <w:t>1</w:t>
      </w:r>
      <w:r w:rsidRPr="006B3730">
        <w:rPr>
          <w:rFonts w:eastAsia="Calibri"/>
          <w:noProof/>
        </w:rPr>
        <w:t>.2.</w:t>
      </w:r>
      <w:r w:rsidRPr="00667598">
        <w:t xml:space="preserve"> </w:t>
      </w:r>
      <w:r w:rsidRPr="002D5794">
        <w:t>Alūksnes pirmsskolas izglītības iestādē “Sprīdītis”</w:t>
      </w:r>
      <w:r>
        <w:t>,</w:t>
      </w:r>
      <w:r w:rsidRPr="002D5794">
        <w:t xml:space="preserve"> adrese:</w:t>
      </w:r>
      <w:r w:rsidRPr="002D5794">
        <w:tab/>
        <w:t>Raiņa bulvā</w:t>
      </w:r>
      <w:r>
        <w:t>ris 5, Alūksne, Alūksnes novads;</w:t>
      </w:r>
    </w:p>
    <w:p w14:paraId="49146A3B" w14:textId="77777777" w:rsidR="001247C8" w:rsidRDefault="001247C8" w:rsidP="001247C8">
      <w:pPr>
        <w:ind w:left="709"/>
        <w:jc w:val="both"/>
        <w:rPr>
          <w:rFonts w:eastAsia="Calibri"/>
          <w:lang w:eastAsia="ar-SA"/>
        </w:rPr>
      </w:pPr>
      <w:r>
        <w:t xml:space="preserve">1.1.3. </w:t>
      </w:r>
      <w:r w:rsidRPr="002D5794">
        <w:t>Alekseja Grāvīša Liepnas pamatskolā</w:t>
      </w:r>
      <w:r>
        <w:t>,</w:t>
      </w:r>
      <w:r w:rsidRPr="002D5794">
        <w:t xml:space="preserve"> adrese: </w:t>
      </w:r>
      <w:r w:rsidRPr="002D5794">
        <w:rPr>
          <w:rFonts w:eastAsia="Calibri"/>
          <w:lang w:eastAsia="ar-SA"/>
        </w:rPr>
        <w:t>Liepna, Liepnas pagasts, Alūksnes novads, LV-4354</w:t>
      </w:r>
      <w:r>
        <w:rPr>
          <w:rFonts w:eastAsia="Calibri"/>
          <w:lang w:eastAsia="ar-SA"/>
        </w:rPr>
        <w:t>;</w:t>
      </w:r>
    </w:p>
    <w:p w14:paraId="2F3C3200" w14:textId="77777777" w:rsidR="001247C8" w:rsidRDefault="001247C8" w:rsidP="001247C8">
      <w:pPr>
        <w:ind w:left="709"/>
        <w:jc w:val="both"/>
        <w:rPr>
          <w:rFonts w:eastAsia="Calibri"/>
          <w:lang w:eastAsia="ar-SA"/>
        </w:rPr>
      </w:pPr>
      <w:r>
        <w:rPr>
          <w:rFonts w:eastAsia="Calibri"/>
          <w:noProof/>
        </w:rPr>
        <w:t xml:space="preserve">1.1.4. </w:t>
      </w:r>
      <w:r w:rsidRPr="002D5794">
        <w:t>Ziemeru pamatskolā</w:t>
      </w:r>
      <w:r>
        <w:t>,</w:t>
      </w:r>
      <w:r w:rsidRPr="002D5794">
        <w:t xml:space="preserve"> adrese:</w:t>
      </w:r>
      <w:r w:rsidRPr="002D5794">
        <w:rPr>
          <w:color w:val="202124"/>
          <w:shd w:val="clear" w:color="auto" w:fill="FFFFFF"/>
        </w:rPr>
        <w:t xml:space="preserve"> “Pamatskola”, Māriņkalns, </w:t>
      </w:r>
      <w:proofErr w:type="spellStart"/>
      <w:r w:rsidRPr="002D5794">
        <w:rPr>
          <w:color w:val="202124"/>
          <w:shd w:val="clear" w:color="auto" w:fill="FFFFFF"/>
        </w:rPr>
        <w:t>Ziemera</w:t>
      </w:r>
      <w:proofErr w:type="spellEnd"/>
      <w:r w:rsidRPr="002D5794">
        <w:rPr>
          <w:color w:val="202124"/>
          <w:shd w:val="clear" w:color="auto" w:fill="FFFFFF"/>
        </w:rPr>
        <w:t xml:space="preserve"> pagasts</w:t>
      </w:r>
      <w:r w:rsidRPr="002D5794">
        <w:rPr>
          <w:rFonts w:eastAsia="Calibri"/>
          <w:lang w:eastAsia="ar-SA"/>
        </w:rPr>
        <w:t>, Alūksnes novads, LV-4332</w:t>
      </w:r>
      <w:r>
        <w:rPr>
          <w:rFonts w:eastAsia="Calibri"/>
          <w:lang w:eastAsia="ar-SA"/>
        </w:rPr>
        <w:t>;</w:t>
      </w:r>
    </w:p>
    <w:p w14:paraId="3356F84D" w14:textId="77777777" w:rsidR="001247C8" w:rsidRDefault="001247C8" w:rsidP="001247C8">
      <w:pPr>
        <w:ind w:left="709"/>
        <w:jc w:val="both"/>
        <w:rPr>
          <w:rFonts w:eastAsia="Calibri"/>
          <w:lang w:eastAsia="ar-SA"/>
        </w:rPr>
      </w:pPr>
      <w:r>
        <w:rPr>
          <w:rFonts w:eastAsia="Calibri"/>
          <w:lang w:eastAsia="ar-SA"/>
        </w:rPr>
        <w:t xml:space="preserve">1.1.5. </w:t>
      </w:r>
      <w:r w:rsidRPr="002D5794">
        <w:t>Malienas pirmsskolas izglītības iestādē “Mazputniņš”</w:t>
      </w:r>
      <w:r>
        <w:t>,</w:t>
      </w:r>
      <w:r w:rsidRPr="002D5794">
        <w:t xml:space="preserve"> adrese: </w:t>
      </w:r>
      <w:r w:rsidRPr="002D5794">
        <w:rPr>
          <w:rFonts w:eastAsia="Calibri"/>
          <w:lang w:eastAsia="ar-SA"/>
        </w:rPr>
        <w:t>Brenci</w:t>
      </w:r>
      <w:r w:rsidRPr="002D5794">
        <w:rPr>
          <w:color w:val="202124"/>
          <w:shd w:val="clear" w:color="auto" w:fill="FFFFFF"/>
        </w:rPr>
        <w:t>, Malienas pagasts</w:t>
      </w:r>
      <w:r w:rsidRPr="002D5794">
        <w:rPr>
          <w:rFonts w:eastAsia="Calibri"/>
          <w:lang w:eastAsia="ar-SA"/>
        </w:rPr>
        <w:t>, Alūksnes novads, LV-4359</w:t>
      </w:r>
      <w:r>
        <w:rPr>
          <w:rFonts w:eastAsia="Calibri"/>
          <w:lang w:eastAsia="ar-SA"/>
        </w:rPr>
        <w:t>;</w:t>
      </w:r>
    </w:p>
    <w:p w14:paraId="2A8074B2" w14:textId="77777777" w:rsidR="001247C8" w:rsidRDefault="001247C8" w:rsidP="001247C8">
      <w:pPr>
        <w:ind w:left="709"/>
        <w:jc w:val="both"/>
        <w:rPr>
          <w:rFonts w:eastAsia="Calibri"/>
          <w:noProof/>
        </w:rPr>
      </w:pPr>
      <w:r>
        <w:rPr>
          <w:rFonts w:eastAsia="Calibri"/>
          <w:lang w:eastAsia="ar-SA"/>
        </w:rPr>
        <w:t xml:space="preserve">1.1.6. </w:t>
      </w:r>
      <w:r w:rsidRPr="002D5794">
        <w:t>Jaunalūksnes pirmsskolas izglītības iestādē “Pūcīte”</w:t>
      </w:r>
      <w:r>
        <w:t>,</w:t>
      </w:r>
      <w:r w:rsidRPr="002D5794">
        <w:t xml:space="preserve"> adrese:</w:t>
      </w:r>
      <w:r w:rsidRPr="002D5794">
        <w:rPr>
          <w:color w:val="202124"/>
          <w:shd w:val="clear" w:color="auto" w:fill="FFFFFF"/>
        </w:rPr>
        <w:t xml:space="preserve"> “Pūcītes”, </w:t>
      </w:r>
      <w:proofErr w:type="spellStart"/>
      <w:r w:rsidRPr="002D5794">
        <w:rPr>
          <w:color w:val="202124"/>
          <w:shd w:val="clear" w:color="auto" w:fill="FFFFFF"/>
        </w:rPr>
        <w:t>Kolberģis</w:t>
      </w:r>
      <w:proofErr w:type="spellEnd"/>
      <w:r w:rsidRPr="002D5794">
        <w:rPr>
          <w:color w:val="202124"/>
          <w:shd w:val="clear" w:color="auto" w:fill="FFFFFF"/>
        </w:rPr>
        <w:t>, Jaunalūksnes pagasts</w:t>
      </w:r>
      <w:r w:rsidRPr="002D5794">
        <w:rPr>
          <w:rFonts w:eastAsia="Calibri"/>
          <w:lang w:eastAsia="ar-SA"/>
        </w:rPr>
        <w:t>, Alūksnes novads</w:t>
      </w:r>
      <w:r w:rsidRPr="002D5794">
        <w:rPr>
          <w:color w:val="202124"/>
          <w:shd w:val="clear" w:color="auto" w:fill="FFFFFF"/>
        </w:rPr>
        <w:t>, LV-4350</w:t>
      </w:r>
      <w:r>
        <w:rPr>
          <w:color w:val="202124"/>
          <w:shd w:val="clear" w:color="auto" w:fill="FFFFFF"/>
        </w:rPr>
        <w:t>;</w:t>
      </w:r>
    </w:p>
    <w:p w14:paraId="1D099886" w14:textId="77777777" w:rsidR="001247C8" w:rsidRPr="002D5794" w:rsidRDefault="001247C8" w:rsidP="001247C8">
      <w:pPr>
        <w:ind w:left="1276" w:hanging="709"/>
        <w:jc w:val="both"/>
      </w:pPr>
      <w:r>
        <w:rPr>
          <w:rFonts w:eastAsia="Calibri"/>
          <w:noProof/>
        </w:rPr>
        <w:t xml:space="preserve">  1.4.7. </w:t>
      </w:r>
      <w:r w:rsidRPr="002D5794">
        <w:t>Alsviķu pirmsskolas izglītības iestādē “Saulīte”</w:t>
      </w:r>
      <w:r>
        <w:t>,</w:t>
      </w:r>
      <w:r w:rsidRPr="002D5794">
        <w:t xml:space="preserve"> </w:t>
      </w:r>
    </w:p>
    <w:p w14:paraId="142D0794" w14:textId="77777777" w:rsidR="001247C8" w:rsidRPr="002D5794" w:rsidRDefault="001247C8" w:rsidP="001247C8">
      <w:pPr>
        <w:ind w:left="2127" w:hanging="851"/>
        <w:jc w:val="both"/>
        <w:rPr>
          <w:rFonts w:eastAsia="Calibri"/>
          <w:lang w:eastAsia="ar-SA"/>
        </w:rPr>
      </w:pPr>
      <w:r w:rsidRPr="002D5794">
        <w:rPr>
          <w:color w:val="202124"/>
          <w:shd w:val="clear" w:color="auto" w:fill="FFFFFF"/>
        </w:rPr>
        <w:tab/>
      </w:r>
      <w:r w:rsidRPr="002D5794">
        <w:rPr>
          <w:rFonts w:eastAsia="Calibri"/>
          <w:lang w:eastAsia="ar-SA"/>
        </w:rPr>
        <w:t xml:space="preserve">“Saulīte”, </w:t>
      </w:r>
      <w:r w:rsidRPr="002D5794">
        <w:rPr>
          <w:color w:val="202124"/>
          <w:shd w:val="clear" w:color="auto" w:fill="FFFFFF"/>
        </w:rPr>
        <w:t>Alsviķi, Alsviķu pagasts</w:t>
      </w:r>
      <w:r w:rsidRPr="002D5794">
        <w:rPr>
          <w:rFonts w:eastAsia="Calibri"/>
          <w:lang w:eastAsia="ar-SA"/>
        </w:rPr>
        <w:t>, Alūksnes novads, LV-4333</w:t>
      </w:r>
      <w:r>
        <w:rPr>
          <w:rFonts w:eastAsia="Calibri"/>
          <w:lang w:eastAsia="ar-SA"/>
        </w:rPr>
        <w:t>; un</w:t>
      </w:r>
    </w:p>
    <w:p w14:paraId="1E886367" w14:textId="77777777" w:rsidR="001247C8" w:rsidRDefault="001247C8" w:rsidP="001247C8">
      <w:pPr>
        <w:ind w:left="2127" w:hanging="851"/>
        <w:jc w:val="both"/>
        <w:rPr>
          <w:rFonts w:eastAsia="Calibri"/>
          <w:lang w:eastAsia="ar-SA"/>
        </w:rPr>
      </w:pPr>
      <w:r w:rsidRPr="002D5794">
        <w:rPr>
          <w:rFonts w:eastAsia="Calibri"/>
          <w:lang w:eastAsia="ar-SA"/>
        </w:rPr>
        <w:t>“Zemenīte”, Strautiņi, Alsviķu pagasts, Alūksnes novads, LV-4333.</w:t>
      </w:r>
      <w:r w:rsidRPr="00BB72A2">
        <w:rPr>
          <w:rFonts w:eastAsia="Calibri"/>
          <w:lang w:eastAsia="ar-SA"/>
        </w:rPr>
        <w:t xml:space="preserve"> </w:t>
      </w:r>
    </w:p>
    <w:p w14:paraId="715A2774" w14:textId="77777777" w:rsidR="001247C8" w:rsidRDefault="001247C8" w:rsidP="001247C8">
      <w:pPr>
        <w:pStyle w:val="Bezatstarpm"/>
        <w:jc w:val="both"/>
        <w:rPr>
          <w:rFonts w:eastAsia="Calibri"/>
          <w:noProof/>
        </w:rPr>
      </w:pPr>
      <w:r>
        <w:rPr>
          <w:rFonts w:eastAsia="Calibri"/>
          <w:lang w:eastAsia="ar-SA"/>
        </w:rPr>
        <w:t>1.2.</w:t>
      </w:r>
      <w:r>
        <w:rPr>
          <w:rFonts w:eastAsia="Calibri"/>
          <w:lang w:eastAsia="ar-SA"/>
        </w:rPr>
        <w:tab/>
        <w:t xml:space="preserve">Uzņēmējs </w:t>
      </w:r>
      <w:r w:rsidRPr="006B3730">
        <w:rPr>
          <w:rFonts w:eastAsia="Calibri"/>
          <w:noProof/>
        </w:rPr>
        <w:t xml:space="preserve">apņemas pakalpojumu nodrošināt saskaņā ar </w:t>
      </w:r>
      <w:r>
        <w:rPr>
          <w:rFonts w:eastAsia="Calibri"/>
          <w:noProof/>
        </w:rPr>
        <w:t>l</w:t>
      </w:r>
      <w:r w:rsidRPr="006B3730">
        <w:rPr>
          <w:rFonts w:eastAsia="Calibri"/>
          <w:noProof/>
        </w:rPr>
        <w:t>īguma un Iepirkuma Tehniskās</w:t>
      </w:r>
    </w:p>
    <w:p w14:paraId="2AA88075" w14:textId="77777777" w:rsidR="001247C8" w:rsidRDefault="001247C8" w:rsidP="001247C8">
      <w:pPr>
        <w:pStyle w:val="Bezatstarpm"/>
        <w:jc w:val="both"/>
        <w:rPr>
          <w:rFonts w:eastAsia="Calibri"/>
          <w:noProof/>
        </w:rPr>
      </w:pPr>
      <w:r>
        <w:rPr>
          <w:rFonts w:eastAsia="Calibri"/>
          <w:noProof/>
        </w:rPr>
        <w:t xml:space="preserve">       </w:t>
      </w:r>
      <w:r w:rsidRPr="006B3730">
        <w:rPr>
          <w:rFonts w:eastAsia="Calibri"/>
          <w:noProof/>
        </w:rPr>
        <w:t xml:space="preserve"> </w:t>
      </w:r>
      <w:r>
        <w:rPr>
          <w:rFonts w:eastAsia="Calibri"/>
          <w:noProof/>
        </w:rPr>
        <w:t xml:space="preserve">   </w:t>
      </w:r>
      <w:r w:rsidRPr="006B3730">
        <w:rPr>
          <w:rFonts w:eastAsia="Calibri"/>
          <w:noProof/>
        </w:rPr>
        <w:t>specifikācijas nosacījumiem, normatīvajiem aktiem, Uzņēmēja ie</w:t>
      </w:r>
      <w:r>
        <w:rPr>
          <w:rFonts w:eastAsia="Calibri"/>
          <w:noProof/>
        </w:rPr>
        <w:t xml:space="preserve">sniegto piedāvājumu </w:t>
      </w:r>
    </w:p>
    <w:p w14:paraId="1D54D0F6" w14:textId="77777777" w:rsidR="001247C8" w:rsidRPr="006B3730" w:rsidRDefault="001247C8" w:rsidP="001247C8">
      <w:pPr>
        <w:pStyle w:val="Bezatstarpm"/>
        <w:jc w:val="both"/>
        <w:rPr>
          <w:rFonts w:eastAsia="Calibri"/>
          <w:lang w:eastAsia="ar-SA"/>
        </w:rPr>
      </w:pPr>
      <w:r>
        <w:rPr>
          <w:rFonts w:eastAsia="Calibri"/>
          <w:noProof/>
        </w:rPr>
        <w:t xml:space="preserve">            Iepirkumam.</w:t>
      </w:r>
    </w:p>
    <w:p w14:paraId="59E139A5" w14:textId="77777777" w:rsidR="001247C8" w:rsidRPr="006B3730" w:rsidRDefault="001247C8" w:rsidP="001247C8">
      <w:pPr>
        <w:ind w:left="709" w:hanging="709"/>
        <w:jc w:val="both"/>
        <w:rPr>
          <w:rFonts w:eastAsia="Calibri"/>
          <w:noProof/>
        </w:rPr>
      </w:pPr>
      <w:r w:rsidRPr="006B3730">
        <w:rPr>
          <w:rFonts w:eastAsia="Calibri"/>
          <w:noProof/>
        </w:rPr>
        <w:t>1.</w:t>
      </w:r>
      <w:r>
        <w:rPr>
          <w:rFonts w:eastAsia="Calibri"/>
          <w:noProof/>
        </w:rPr>
        <w:t>3</w:t>
      </w:r>
      <w:r w:rsidRPr="006B3730">
        <w:rPr>
          <w:rFonts w:eastAsia="Calibri"/>
          <w:noProof/>
        </w:rPr>
        <w:t>.</w:t>
      </w:r>
      <w:r w:rsidRPr="006B3730">
        <w:rPr>
          <w:rFonts w:eastAsia="Calibri"/>
          <w:noProof/>
        </w:rPr>
        <w:tab/>
        <w:t>Plānotais izglītojamo skaits 202</w:t>
      </w:r>
      <w:r>
        <w:rPr>
          <w:rFonts w:eastAsia="Calibri"/>
          <w:noProof/>
        </w:rPr>
        <w:t>4</w:t>
      </w:r>
      <w:r w:rsidRPr="006B3730">
        <w:rPr>
          <w:rFonts w:eastAsia="Calibri"/>
          <w:noProof/>
        </w:rPr>
        <w:t>./202</w:t>
      </w:r>
      <w:r>
        <w:rPr>
          <w:rFonts w:eastAsia="Calibri"/>
          <w:noProof/>
        </w:rPr>
        <w:t>5</w:t>
      </w:r>
      <w:r w:rsidRPr="006B3730">
        <w:rPr>
          <w:rFonts w:eastAsia="Calibri"/>
          <w:noProof/>
        </w:rPr>
        <w:t>.mācību gadā norādīts Iepirkuma Tehnisk</w:t>
      </w:r>
      <w:r>
        <w:rPr>
          <w:rFonts w:eastAsia="Calibri"/>
          <w:noProof/>
        </w:rPr>
        <w:t>a</w:t>
      </w:r>
      <w:r w:rsidRPr="006B3730">
        <w:rPr>
          <w:rFonts w:eastAsia="Calibri"/>
          <w:noProof/>
        </w:rPr>
        <w:t>jās specifikācijās. Šī līguma darbības laikā izglītojamo skaits</w:t>
      </w:r>
      <w:r>
        <w:rPr>
          <w:rFonts w:eastAsia="Calibri"/>
          <w:noProof/>
        </w:rPr>
        <w:t>, ēdienreižu veids un pakalpojuma sniegšanas vietas</w:t>
      </w:r>
      <w:r w:rsidRPr="006B3730">
        <w:rPr>
          <w:rFonts w:eastAsia="Calibri"/>
          <w:noProof/>
        </w:rPr>
        <w:t xml:space="preserve"> var mainīties.</w:t>
      </w:r>
    </w:p>
    <w:p w14:paraId="306D4556" w14:textId="77777777" w:rsidR="001247C8" w:rsidRPr="00BC3955" w:rsidRDefault="001247C8" w:rsidP="001247C8">
      <w:pPr>
        <w:pStyle w:val="Sarakstarindkopa"/>
        <w:spacing w:line="240" w:lineRule="auto"/>
        <w:ind w:left="709" w:hanging="709"/>
        <w:jc w:val="both"/>
        <w:rPr>
          <w:rFonts w:ascii="Times New Roman" w:hAnsi="Times New Roman"/>
          <w:noProof/>
          <w:sz w:val="24"/>
          <w:szCs w:val="24"/>
        </w:rPr>
      </w:pPr>
      <w:r w:rsidRPr="00BC3955">
        <w:rPr>
          <w:rFonts w:ascii="Times New Roman" w:hAnsi="Times New Roman"/>
          <w:noProof/>
          <w:sz w:val="24"/>
          <w:szCs w:val="24"/>
        </w:rPr>
        <w:lastRenderedPageBreak/>
        <w:t>1.</w:t>
      </w:r>
      <w:r>
        <w:rPr>
          <w:rFonts w:ascii="Times New Roman" w:hAnsi="Times New Roman"/>
          <w:noProof/>
          <w:sz w:val="24"/>
          <w:szCs w:val="24"/>
        </w:rPr>
        <w:t>4</w:t>
      </w:r>
      <w:r w:rsidRPr="00BC3955">
        <w:rPr>
          <w:rFonts w:ascii="Times New Roman" w:hAnsi="Times New Roman"/>
          <w:noProof/>
          <w:sz w:val="24"/>
          <w:szCs w:val="24"/>
        </w:rPr>
        <w:t>.</w:t>
      </w:r>
      <w:r w:rsidRPr="00BC3955">
        <w:rPr>
          <w:rFonts w:ascii="Times New Roman" w:hAnsi="Times New Roman"/>
          <w:noProof/>
          <w:sz w:val="24"/>
          <w:szCs w:val="24"/>
        </w:rPr>
        <w:tab/>
        <w:t>Pakal</w:t>
      </w:r>
      <w:r>
        <w:rPr>
          <w:rFonts w:ascii="Times New Roman" w:hAnsi="Times New Roman"/>
          <w:noProof/>
          <w:sz w:val="24"/>
          <w:szCs w:val="24"/>
        </w:rPr>
        <w:t>p</w:t>
      </w:r>
      <w:r w:rsidRPr="00BC3955">
        <w:rPr>
          <w:rFonts w:ascii="Times New Roman" w:hAnsi="Times New Roman"/>
          <w:noProof/>
          <w:sz w:val="24"/>
          <w:szCs w:val="24"/>
        </w:rPr>
        <w:t>ojuma nodrošināšanai</w:t>
      </w:r>
      <w:r>
        <w:rPr>
          <w:rFonts w:ascii="Times New Roman" w:hAnsi="Times New Roman"/>
          <w:noProof/>
          <w:sz w:val="24"/>
          <w:szCs w:val="24"/>
        </w:rPr>
        <w:t xml:space="preserve"> izglītības iestādēs, kur paredzēta ēdiena gatavošana uz vietas vai kur tas nepieciešams,</w:t>
      </w:r>
      <w:r w:rsidRPr="00BC3955">
        <w:rPr>
          <w:rFonts w:ascii="Times New Roman" w:hAnsi="Times New Roman"/>
          <w:noProof/>
          <w:sz w:val="24"/>
          <w:szCs w:val="24"/>
        </w:rPr>
        <w:t xml:space="preserve"> Uzņēmējam nomā tiek nodotas izglītības iestādes virtuves telpas un palīgtelpas, par kurām ar Uzņēmēju tiks slēgts atsevišķs līgums ar attiecīgo izglītības iestādi.</w:t>
      </w:r>
      <w:r>
        <w:rPr>
          <w:rFonts w:ascii="Times New Roman" w:hAnsi="Times New Roman"/>
          <w:noProof/>
          <w:sz w:val="24"/>
          <w:szCs w:val="24"/>
        </w:rPr>
        <w:t xml:space="preserve"> Nomas telpās Uzņēmējs ir tiesīgs sagatavot ēdienu arī tām izglītības iegādēm, kurās nav paredzēta ēdiena gatavošana uz vietas.</w:t>
      </w:r>
    </w:p>
    <w:p w14:paraId="6B09B846" w14:textId="77777777" w:rsidR="001247C8" w:rsidRPr="005F4E9C" w:rsidRDefault="001247C8" w:rsidP="001247C8">
      <w:pPr>
        <w:tabs>
          <w:tab w:val="left" w:pos="280"/>
        </w:tabs>
        <w:jc w:val="both"/>
        <w:rPr>
          <w:lang w:eastAsia="lv-LV"/>
        </w:rPr>
      </w:pPr>
    </w:p>
    <w:p w14:paraId="6EEF52EF" w14:textId="77777777" w:rsidR="001247C8" w:rsidRPr="00141C7A" w:rsidRDefault="001247C8" w:rsidP="001247C8">
      <w:pPr>
        <w:pStyle w:val="Sarakstarindkopa"/>
        <w:numPr>
          <w:ilvl w:val="0"/>
          <w:numId w:val="13"/>
        </w:numPr>
        <w:tabs>
          <w:tab w:val="num" w:pos="567"/>
        </w:tabs>
        <w:spacing w:after="0"/>
        <w:ind w:left="357" w:hanging="357"/>
        <w:jc w:val="center"/>
        <w:rPr>
          <w:rFonts w:ascii="Times New Roman" w:eastAsia="Times New Roman" w:hAnsi="Times New Roman"/>
          <w:b/>
          <w:sz w:val="24"/>
          <w:szCs w:val="24"/>
          <w:lang w:eastAsia="lv-LV"/>
        </w:rPr>
      </w:pPr>
      <w:r w:rsidRPr="00141C7A">
        <w:rPr>
          <w:rFonts w:ascii="Times New Roman" w:eastAsia="Times New Roman" w:hAnsi="Times New Roman"/>
          <w:b/>
          <w:sz w:val="24"/>
          <w:szCs w:val="24"/>
          <w:lang w:eastAsia="lv-LV"/>
        </w:rPr>
        <w:t>LĪGUMA IZPILDES TERMIŅŠ</w:t>
      </w:r>
    </w:p>
    <w:p w14:paraId="66840596" w14:textId="77777777" w:rsidR="00F44BFE" w:rsidRDefault="001247C8" w:rsidP="00F44BFE">
      <w:pPr>
        <w:numPr>
          <w:ilvl w:val="1"/>
          <w:numId w:val="13"/>
        </w:numPr>
        <w:ind w:left="560" w:hanging="560"/>
        <w:jc w:val="both"/>
        <w:rPr>
          <w:lang w:eastAsia="lv-LV"/>
        </w:rPr>
      </w:pPr>
      <w:r w:rsidRPr="00C2260F">
        <w:rPr>
          <w:lang w:eastAsia="lv-LV"/>
        </w:rPr>
        <w:t>Līgums</w:t>
      </w:r>
      <w:r>
        <w:rPr>
          <w:lang w:eastAsia="lv-LV"/>
        </w:rPr>
        <w:t xml:space="preserve"> stājas spēkā</w:t>
      </w:r>
      <w:r w:rsidRPr="00C2260F">
        <w:rPr>
          <w:lang w:eastAsia="lv-LV"/>
        </w:rPr>
        <w:t xml:space="preserve"> </w:t>
      </w:r>
      <w:r>
        <w:rPr>
          <w:lang w:eastAsia="lv-LV"/>
        </w:rPr>
        <w:t xml:space="preserve">dienā, kad to paraksta pēdējais no līdzējiem un </w:t>
      </w:r>
      <w:r w:rsidRPr="00C2260F">
        <w:rPr>
          <w:lang w:eastAsia="lv-LV"/>
        </w:rPr>
        <w:t xml:space="preserve">ir noslēgts </w:t>
      </w:r>
      <w:r>
        <w:rPr>
          <w:lang w:eastAsia="lv-LV"/>
        </w:rPr>
        <w:t xml:space="preserve">par pakalpojuma sniegšanu </w:t>
      </w:r>
      <w:r w:rsidRPr="00C2260F">
        <w:rPr>
          <w:lang w:eastAsia="lv-LV"/>
        </w:rPr>
        <w:t>uz laika periodu 5 (pieci) gadi</w:t>
      </w:r>
      <w:r>
        <w:rPr>
          <w:lang w:eastAsia="lv-LV"/>
        </w:rPr>
        <w:t xml:space="preserve">, sākot ar </w:t>
      </w:r>
      <w:r w:rsidR="00AF6470">
        <w:rPr>
          <w:lang w:eastAsia="lv-LV"/>
        </w:rPr>
        <w:t>&lt; ……</w:t>
      </w:r>
      <w:r w:rsidR="00F44BFE">
        <w:rPr>
          <w:lang w:eastAsia="lv-LV"/>
        </w:rPr>
        <w:t xml:space="preserve"> gada</w:t>
      </w:r>
      <w:r w:rsidR="00AF6470">
        <w:rPr>
          <w:lang w:eastAsia="lv-LV"/>
        </w:rPr>
        <w:t xml:space="preserve"> ………..&gt;</w:t>
      </w:r>
      <w:r>
        <w:rPr>
          <w:lang w:eastAsia="lv-LV"/>
        </w:rPr>
        <w:t xml:space="preserve">, </w:t>
      </w:r>
      <w:r w:rsidRPr="00C2260F">
        <w:rPr>
          <w:lang w:eastAsia="lv-LV"/>
        </w:rPr>
        <w:t>vai līdz brīdim, kad līguma kopējā summa uz šī līguma noteikumu pamata sni</w:t>
      </w:r>
      <w:r>
        <w:rPr>
          <w:lang w:eastAsia="lv-LV"/>
        </w:rPr>
        <w:t>egtajiem pakalpojumiem sasniedz 3.1. punktā noteikto maksimālo līgumcenu</w:t>
      </w:r>
      <w:r w:rsidRPr="0007323C">
        <w:rPr>
          <w:lang w:eastAsia="lv-LV"/>
        </w:rPr>
        <w:t>,</w:t>
      </w:r>
      <w:r w:rsidRPr="00C2260F">
        <w:rPr>
          <w:lang w:eastAsia="lv-LV"/>
        </w:rPr>
        <w:t xml:space="preserve"> bez pievienotās vērtības nodokļa, atkarībā no tā, kurš no šiem nosacījumiem iestājas pirmais.</w:t>
      </w:r>
    </w:p>
    <w:p w14:paraId="2DF15EF4" w14:textId="71D7307E" w:rsidR="001247C8" w:rsidRDefault="001247C8" w:rsidP="00F44BFE">
      <w:pPr>
        <w:numPr>
          <w:ilvl w:val="1"/>
          <w:numId w:val="13"/>
        </w:numPr>
        <w:ind w:left="560" w:hanging="560"/>
        <w:jc w:val="both"/>
        <w:rPr>
          <w:lang w:eastAsia="lv-LV"/>
        </w:rPr>
      </w:pPr>
      <w:r>
        <w:rPr>
          <w:lang w:eastAsia="lv-LV"/>
        </w:rPr>
        <w:t>Līgums ir spēkā līdz brīdim, kad ir iztecējis tā termiņš, līdzēji ir izpildījuši visas savas saistības, vai līdz brīdim, kad līdzēji ir vienojušies par līguma izpildes pārtraukšanu, vai arī līdz brīdim, kad kāds no līdzējiem saskaņā ar šo līgumu to izbeidz vienpusēji.</w:t>
      </w:r>
    </w:p>
    <w:p w14:paraId="54348AD4" w14:textId="0879D906" w:rsidR="00A466AD" w:rsidRPr="00C2260F" w:rsidRDefault="00A466AD" w:rsidP="001247C8">
      <w:pPr>
        <w:numPr>
          <w:ilvl w:val="1"/>
          <w:numId w:val="13"/>
        </w:numPr>
        <w:ind w:left="560" w:hanging="560"/>
        <w:jc w:val="both"/>
        <w:rPr>
          <w:lang w:eastAsia="lv-LV"/>
        </w:rPr>
      </w:pPr>
      <w:r>
        <w:rPr>
          <w:lang w:eastAsia="lv-LV"/>
        </w:rPr>
        <w:t>Ja līguma darbības termiņš izbeidzas vasaras brīvlaikā pirms mācību gada sākuma, Pasūtītājs ir tiesīgs un Uzņēmējs apņemas izbeigt līgumu vienu kalendāra mēnesi agrāk.</w:t>
      </w:r>
    </w:p>
    <w:p w14:paraId="1FD47A4E" w14:textId="77777777" w:rsidR="001247C8" w:rsidRPr="005F4E9C" w:rsidRDefault="001247C8" w:rsidP="001247C8">
      <w:pPr>
        <w:ind w:left="560"/>
        <w:jc w:val="both"/>
        <w:rPr>
          <w:b/>
          <w:lang w:eastAsia="lv-LV"/>
        </w:rPr>
      </w:pPr>
    </w:p>
    <w:p w14:paraId="3564B6A3" w14:textId="77777777" w:rsidR="001247C8" w:rsidRPr="005F4E9C" w:rsidRDefault="001247C8" w:rsidP="001247C8">
      <w:pPr>
        <w:numPr>
          <w:ilvl w:val="0"/>
          <w:numId w:val="13"/>
        </w:numPr>
        <w:ind w:left="357" w:hanging="357"/>
        <w:jc w:val="center"/>
        <w:rPr>
          <w:lang w:eastAsia="lv-LV"/>
        </w:rPr>
      </w:pPr>
      <w:r>
        <w:rPr>
          <w:b/>
          <w:bCs/>
          <w:color w:val="000000"/>
          <w:lang w:eastAsia="lv-LV"/>
        </w:rPr>
        <w:t>PAKALPOJUMA CENA</w:t>
      </w:r>
      <w:r w:rsidRPr="005F4E9C">
        <w:rPr>
          <w:b/>
          <w:bCs/>
          <w:color w:val="000000"/>
          <w:lang w:eastAsia="lv-LV"/>
        </w:rPr>
        <w:t xml:space="preserve"> UN SAMAKSAS KĀRTĪBA</w:t>
      </w:r>
    </w:p>
    <w:p w14:paraId="73BF5CCF" w14:textId="5107EC58" w:rsidR="001247C8" w:rsidRPr="005F4E9C" w:rsidRDefault="001247C8" w:rsidP="001247C8">
      <w:pPr>
        <w:numPr>
          <w:ilvl w:val="1"/>
          <w:numId w:val="13"/>
        </w:numPr>
        <w:ind w:left="567" w:hanging="567"/>
        <w:jc w:val="both"/>
        <w:rPr>
          <w:lang w:eastAsia="lv-LV"/>
        </w:rPr>
      </w:pPr>
      <w:r w:rsidRPr="005F4E9C">
        <w:rPr>
          <w:lang w:eastAsia="lv-LV"/>
        </w:rPr>
        <w:t xml:space="preserve">Kopējā </w:t>
      </w:r>
      <w:r>
        <w:rPr>
          <w:lang w:eastAsia="lv-LV"/>
        </w:rPr>
        <w:t xml:space="preserve">maksimālā </w:t>
      </w:r>
      <w:r w:rsidRPr="005F4E9C">
        <w:rPr>
          <w:lang w:eastAsia="lv-LV"/>
        </w:rPr>
        <w:t xml:space="preserve">pakalpojuma </w:t>
      </w:r>
      <w:r w:rsidRPr="000C5166">
        <w:rPr>
          <w:lang w:eastAsia="lv-LV"/>
        </w:rPr>
        <w:t>līgumcena lī</w:t>
      </w:r>
      <w:r>
        <w:rPr>
          <w:lang w:eastAsia="lv-LV"/>
        </w:rPr>
        <w:t xml:space="preserve">guma darbības laikā ir </w:t>
      </w:r>
      <w:r w:rsidRPr="001247C8">
        <w:rPr>
          <w:lang w:eastAsia="lv-LV"/>
        </w:rPr>
        <w:t xml:space="preserve">…… </w:t>
      </w:r>
      <w:r w:rsidRPr="001247C8">
        <w:rPr>
          <w:color w:val="000000"/>
          <w:lang w:eastAsia="lv-LV"/>
        </w:rPr>
        <w:t>EUR</w:t>
      </w:r>
      <w:r w:rsidRPr="00AA0A29">
        <w:rPr>
          <w:lang w:eastAsia="lv-LV"/>
        </w:rPr>
        <w:t xml:space="preserve"> </w:t>
      </w:r>
      <w:r>
        <w:rPr>
          <w:lang w:eastAsia="lv-LV"/>
        </w:rPr>
        <w:t>(</w:t>
      </w:r>
      <w:r w:rsidR="00A466AD">
        <w:rPr>
          <w:lang w:eastAsia="lv-LV"/>
        </w:rPr>
        <w:t>…………</w:t>
      </w:r>
      <w:r>
        <w:rPr>
          <w:lang w:eastAsia="lv-LV"/>
        </w:rPr>
        <w:t xml:space="preserve"> )</w:t>
      </w:r>
      <w:r w:rsidR="00F44BFE">
        <w:rPr>
          <w:lang w:eastAsia="lv-LV"/>
        </w:rPr>
        <w:t xml:space="preserve"> </w:t>
      </w:r>
      <w:r w:rsidRPr="000C5166">
        <w:rPr>
          <w:lang w:eastAsia="lv-LV"/>
        </w:rPr>
        <w:t>bez pievienotas vērtības nodokļa</w:t>
      </w:r>
      <w:r>
        <w:rPr>
          <w:lang w:eastAsia="lv-LV"/>
        </w:rPr>
        <w:t xml:space="preserve">. </w:t>
      </w:r>
      <w:r w:rsidRPr="005F4E9C">
        <w:rPr>
          <w:lang w:eastAsia="lv-LV"/>
        </w:rPr>
        <w:t>Pievienotās vērtības nodoklis tiek maksāts likumā noteiktajā kārtībā.</w:t>
      </w:r>
    </w:p>
    <w:p w14:paraId="0F5869FD" w14:textId="77777777" w:rsidR="001247C8" w:rsidRPr="005F4E9C" w:rsidRDefault="001247C8" w:rsidP="001247C8">
      <w:pPr>
        <w:numPr>
          <w:ilvl w:val="1"/>
          <w:numId w:val="13"/>
        </w:numPr>
        <w:ind w:left="567" w:hanging="567"/>
        <w:jc w:val="both"/>
        <w:rPr>
          <w:lang w:eastAsia="lv-LV"/>
        </w:rPr>
      </w:pPr>
      <w:r>
        <w:rPr>
          <w:lang w:eastAsia="lv-LV"/>
        </w:rPr>
        <w:t xml:space="preserve">Pakalpojuma vienības cena noteikta atbilstoši </w:t>
      </w:r>
      <w:r w:rsidRPr="005F4E9C">
        <w:rPr>
          <w:lang w:eastAsia="lv-LV"/>
        </w:rPr>
        <w:t xml:space="preserve">Uzņēmēja </w:t>
      </w:r>
      <w:r>
        <w:rPr>
          <w:lang w:eastAsia="lv-LV"/>
        </w:rPr>
        <w:t xml:space="preserve">Iepirkuma </w:t>
      </w:r>
      <w:r w:rsidRPr="005F4E9C">
        <w:rPr>
          <w:lang w:eastAsia="lv-LV"/>
        </w:rPr>
        <w:t>finanšu piedāvājumā norādītajām cenām</w:t>
      </w:r>
      <w:r>
        <w:rPr>
          <w:lang w:eastAsia="lv-LV"/>
        </w:rPr>
        <w:t>.</w:t>
      </w:r>
      <w:r w:rsidRPr="005F4E9C">
        <w:rPr>
          <w:lang w:eastAsia="lv-LV"/>
        </w:rPr>
        <w:t xml:space="preserve"> </w:t>
      </w:r>
    </w:p>
    <w:p w14:paraId="4DE6BAE4" w14:textId="77777777" w:rsidR="001247C8" w:rsidRPr="005F4E9C" w:rsidRDefault="001247C8" w:rsidP="001247C8">
      <w:pPr>
        <w:numPr>
          <w:ilvl w:val="1"/>
          <w:numId w:val="13"/>
        </w:numPr>
        <w:ind w:left="567" w:hanging="567"/>
        <w:jc w:val="both"/>
        <w:rPr>
          <w:color w:val="000000"/>
          <w:lang w:eastAsia="lv-LV"/>
        </w:rPr>
      </w:pPr>
      <w:r>
        <w:rPr>
          <w:color w:val="000000"/>
          <w:lang w:eastAsia="lv-LV"/>
        </w:rPr>
        <w:t>Uzņēmējs apņemas nodrošināt, ka izglītojamo skaita svārstības līguma darbības laikā neietekmē piedāvāto cenu par viena izglītojamā ēdināšanu.</w:t>
      </w:r>
    </w:p>
    <w:p w14:paraId="279CAE92" w14:textId="77777777" w:rsidR="001247C8" w:rsidRPr="005F4E9C" w:rsidRDefault="001247C8" w:rsidP="001247C8">
      <w:pPr>
        <w:numPr>
          <w:ilvl w:val="1"/>
          <w:numId w:val="13"/>
        </w:numPr>
        <w:ind w:left="567" w:hanging="567"/>
        <w:jc w:val="both"/>
        <w:rPr>
          <w:color w:val="000000"/>
          <w:lang w:eastAsia="lv-LV"/>
        </w:rPr>
      </w:pPr>
      <w:r w:rsidRPr="005F4E9C">
        <w:rPr>
          <w:color w:val="000000"/>
          <w:lang w:eastAsia="lv-LV"/>
        </w:rPr>
        <w:t>Uzņēmējs apliecina, ka iesniegtajā finanšu piedāvājumā norādītajās cenās ir ietvertas visas izmaksas, kas saistītas ar ēdināšanas pakalpojuma sniegšanu, nepieciešamo atļauju saņemšanu, pārtikas produktu piegādi, sagatavošanu, uzglabāšanu,</w:t>
      </w:r>
      <w:r>
        <w:rPr>
          <w:color w:val="000000"/>
          <w:lang w:eastAsia="lv-LV"/>
        </w:rPr>
        <w:t xml:space="preserve"> ēdiena piegādi,</w:t>
      </w:r>
      <w:r w:rsidRPr="005F4E9C">
        <w:rPr>
          <w:color w:val="000000"/>
          <w:lang w:eastAsia="lv-LV"/>
        </w:rPr>
        <w:t xml:space="preserve"> personāl</w:t>
      </w:r>
      <w:r>
        <w:rPr>
          <w:color w:val="000000"/>
          <w:lang w:eastAsia="lv-LV"/>
        </w:rPr>
        <w:t>u</w:t>
      </w:r>
      <w:r w:rsidRPr="005F4E9C">
        <w:rPr>
          <w:color w:val="000000"/>
          <w:lang w:eastAsia="lv-LV"/>
        </w:rPr>
        <w:t xml:space="preserve">, </w:t>
      </w:r>
      <w:r>
        <w:rPr>
          <w:color w:val="000000"/>
          <w:lang w:eastAsia="lv-LV"/>
        </w:rPr>
        <w:t xml:space="preserve">inventāra nodrošināšanu, </w:t>
      </w:r>
      <w:r w:rsidRPr="005F4E9C">
        <w:rPr>
          <w:color w:val="000000"/>
          <w:lang w:eastAsia="lv-LV"/>
        </w:rPr>
        <w:t>nodokļ</w:t>
      </w:r>
      <w:r>
        <w:rPr>
          <w:color w:val="000000"/>
          <w:lang w:eastAsia="lv-LV"/>
        </w:rPr>
        <w:t>iem</w:t>
      </w:r>
      <w:r w:rsidRPr="005F4E9C">
        <w:rPr>
          <w:color w:val="000000"/>
          <w:lang w:eastAsia="lv-LV"/>
        </w:rPr>
        <w:t xml:space="preserve"> un nodev</w:t>
      </w:r>
      <w:r>
        <w:rPr>
          <w:color w:val="000000"/>
          <w:lang w:eastAsia="lv-LV"/>
        </w:rPr>
        <w:t>ām</w:t>
      </w:r>
      <w:r w:rsidRPr="005F4E9C">
        <w:rPr>
          <w:color w:val="000000"/>
          <w:lang w:eastAsia="lv-LV"/>
        </w:rPr>
        <w:t xml:space="preserve"> u.c. maksājumi</w:t>
      </w:r>
      <w:r>
        <w:rPr>
          <w:color w:val="000000"/>
          <w:lang w:eastAsia="lv-LV"/>
        </w:rPr>
        <w:t>em</w:t>
      </w:r>
      <w:r w:rsidRPr="005F4E9C">
        <w:rPr>
          <w:color w:val="000000"/>
          <w:lang w:eastAsia="lv-LV"/>
        </w:rPr>
        <w:t xml:space="preserve">, atbilstoši </w:t>
      </w:r>
      <w:r w:rsidRPr="00A27AC1">
        <w:rPr>
          <w:color w:val="000000"/>
          <w:lang w:eastAsia="lv-LV"/>
        </w:rPr>
        <w:t>Iepirkumā</w:t>
      </w:r>
      <w:r>
        <w:rPr>
          <w:color w:val="000000"/>
          <w:lang w:eastAsia="lv-LV"/>
        </w:rPr>
        <w:t xml:space="preserve"> </w:t>
      </w:r>
      <w:r w:rsidRPr="005F4E9C">
        <w:rPr>
          <w:color w:val="000000"/>
          <w:lang w:eastAsia="lv-LV"/>
        </w:rPr>
        <w:t>norādītajām prasībām, kas Uzņēmējam būs jāizdara, lai pienācīgi un pilnībā izpildītu šo līgumu.</w:t>
      </w:r>
    </w:p>
    <w:p w14:paraId="40E1E68A" w14:textId="77777777" w:rsidR="001247C8" w:rsidRPr="0092377B" w:rsidRDefault="001247C8" w:rsidP="001247C8">
      <w:pPr>
        <w:numPr>
          <w:ilvl w:val="1"/>
          <w:numId w:val="13"/>
        </w:numPr>
        <w:ind w:left="567" w:hanging="567"/>
        <w:jc w:val="both"/>
        <w:rPr>
          <w:color w:val="000000"/>
          <w:lang w:eastAsia="lv-LV"/>
        </w:rPr>
      </w:pPr>
      <w:r w:rsidRPr="005F4E9C">
        <w:t xml:space="preserve">Uzņēmējs apliecina, ka ir izvērtējis visas ar līguma izpildi saistītās izmaksas </w:t>
      </w:r>
      <w:r>
        <w:t xml:space="preserve">un </w:t>
      </w:r>
      <w:r w:rsidRPr="005F4E9C">
        <w:t xml:space="preserve">ietvēris tās kopējā </w:t>
      </w:r>
      <w:r>
        <w:t>pakalpojuma vienības cenā</w:t>
      </w:r>
      <w:r w:rsidRPr="005F4E9C">
        <w:t xml:space="preserve">. Uzņēmējs ar šī līguma noslēgšanu apliecina, ka ir pilnībā iepazinies ar visu </w:t>
      </w:r>
      <w:r>
        <w:t>I</w:t>
      </w:r>
      <w:r w:rsidRPr="005F4E9C">
        <w:t xml:space="preserve">epirkuma dokumentāciju, Pasūtītāja Tehniskajām specifikācijām, un tam nav </w:t>
      </w:r>
      <w:r w:rsidRPr="0092377B">
        <w:t xml:space="preserve">nekādu pretenziju pret tām. </w:t>
      </w:r>
    </w:p>
    <w:p w14:paraId="35560B42" w14:textId="77777777" w:rsidR="001247C8" w:rsidRPr="00BA0469" w:rsidRDefault="001247C8" w:rsidP="001247C8">
      <w:pPr>
        <w:numPr>
          <w:ilvl w:val="1"/>
          <w:numId w:val="13"/>
        </w:numPr>
        <w:ind w:left="567" w:hanging="567"/>
        <w:jc w:val="both"/>
        <w:rPr>
          <w:color w:val="000000"/>
          <w:lang w:eastAsia="lv-LV"/>
        </w:rPr>
      </w:pPr>
      <w:r>
        <w:t>Sākot ar otro līguma darbības gadu, Uzņēmējs ir tiesīgs ierosināt izmaiņas pakalpojuma cenā 10% robežās, ja palielinās/samazinās izmaksas (pārtikas cenu inflācija, darba algas, nodokļi u.c.), ko Uzņēmējs pamato ar Centrālās statistikas pārvaldes aprēķināto patēriņa cenu pārmaiņu (PCI020, grupa 11.1.2. – ēdināšanas pakalpojums) par iepriekšējo gadu.  Vienošanās par pakalpojuma izmaksām tiek noslēgta Publisko iepirkumu likumā un šajā līgumā noteiktajā kārtībā.</w:t>
      </w:r>
    </w:p>
    <w:p w14:paraId="40FAB59F" w14:textId="77777777" w:rsidR="001247C8" w:rsidRDefault="001247C8" w:rsidP="001247C8">
      <w:pPr>
        <w:numPr>
          <w:ilvl w:val="1"/>
          <w:numId w:val="13"/>
        </w:numPr>
        <w:ind w:left="567" w:hanging="567"/>
        <w:jc w:val="both"/>
        <w:rPr>
          <w:color w:val="000000"/>
          <w:lang w:eastAsia="lv-LV"/>
        </w:rPr>
      </w:pPr>
      <w:r>
        <w:rPr>
          <w:color w:val="000000"/>
          <w:lang w:eastAsia="lv-LV"/>
        </w:rPr>
        <w:t>Norēķinu par ēdināšanu, izņemot šajā līgumā paredzētos gadījumus, veic pakalpojuma saņēmējs</w:t>
      </w:r>
      <w:r w:rsidRPr="00CD4CFF">
        <w:t xml:space="preserve"> </w:t>
      </w:r>
      <w:r>
        <w:t xml:space="preserve">(nepilngadīgajiem – to </w:t>
      </w:r>
      <w:r w:rsidRPr="00816843">
        <w:rPr>
          <w:color w:val="000000"/>
        </w:rPr>
        <w:t>likumiskais vai līgumiskais pārstāvis, turpmāk – pārstāvis).</w:t>
      </w:r>
      <w:r>
        <w:rPr>
          <w:color w:val="000000"/>
          <w:lang w:eastAsia="lv-LV"/>
        </w:rPr>
        <w:t xml:space="preserve"> Norēķinos ar izglītojamo pārstāvjiem Uzņēmējs ir tiesīgs prasīt avansa maksājumu.</w:t>
      </w:r>
    </w:p>
    <w:p w14:paraId="6D167C03" w14:textId="77777777" w:rsidR="001247C8" w:rsidRPr="00816843" w:rsidRDefault="001247C8" w:rsidP="001247C8">
      <w:pPr>
        <w:numPr>
          <w:ilvl w:val="1"/>
          <w:numId w:val="13"/>
        </w:numPr>
        <w:ind w:left="567" w:hanging="567"/>
        <w:jc w:val="both"/>
        <w:rPr>
          <w:color w:val="000000"/>
          <w:lang w:eastAsia="lv-LV"/>
        </w:rPr>
      </w:pPr>
      <w:r>
        <w:rPr>
          <w:color w:val="000000"/>
        </w:rPr>
        <w:t xml:space="preserve">5-6 gadīgajiem, 1.-4. klašu, 5.-9. klašu izglītojamajiem saskaņā ar normatīvajiem aktiem, t.sk. pašvaldības saistošajiem noteikumiem, ēdināšanas pakalpojuma samaksa daļēji vai pilnā apmērā tiek segta no valsts un/vai pašvaldības budžetā paredzētajiem līdzekļiem. </w:t>
      </w:r>
      <w:r w:rsidRPr="00BA0469">
        <w:rPr>
          <w:color w:val="000000"/>
          <w:lang w:eastAsia="lv-LV"/>
        </w:rPr>
        <w:t xml:space="preserve">Uzņēmējs, nodrošinot ēdināšanas pakalpojumu izglītojamajiem, kuriem saskaņā ar Alūksnes novada pašvaldības vai citas pašvaldības (ja attiecināms) lēmumu ir tiesības </w:t>
      </w:r>
      <w:r w:rsidRPr="00BA0469">
        <w:rPr>
          <w:color w:val="000000"/>
          <w:lang w:eastAsia="lv-LV"/>
        </w:rPr>
        <w:lastRenderedPageBreak/>
        <w:t>saņemt ēdināšanas pakalpojuma maksas atvieglojumus, samaksu piešķirtā atvieglojuma apmērā saņem no attiecīgās pašvaldības.</w:t>
      </w:r>
      <w:r>
        <w:rPr>
          <w:color w:val="000000"/>
          <w:lang w:eastAsia="lv-LV"/>
        </w:rPr>
        <w:t xml:space="preserve"> Starpību </w:t>
      </w:r>
      <w:r>
        <w:t xml:space="preserve">starp ēdināšana pakalpojuma maksu un Pasūtītāja piešķirto atvieglojumu Uzņēmējam maksā pakalpojuma saņēmējs (nepilngadīgajiem - to </w:t>
      </w:r>
      <w:r w:rsidRPr="00816843">
        <w:rPr>
          <w:color w:val="000000"/>
        </w:rPr>
        <w:t xml:space="preserve">pārstāvis). </w:t>
      </w:r>
    </w:p>
    <w:p w14:paraId="12A06479" w14:textId="77777777" w:rsidR="001247C8" w:rsidRPr="0007323C" w:rsidRDefault="001247C8" w:rsidP="001247C8">
      <w:pPr>
        <w:numPr>
          <w:ilvl w:val="1"/>
          <w:numId w:val="13"/>
        </w:numPr>
        <w:ind w:left="567" w:hanging="567"/>
        <w:jc w:val="both"/>
        <w:rPr>
          <w:color w:val="000000"/>
          <w:lang w:eastAsia="lv-LV"/>
        </w:rPr>
      </w:pPr>
      <w:r w:rsidRPr="005F4E9C">
        <w:rPr>
          <w:color w:val="000000"/>
          <w:lang w:eastAsia="lv-LV"/>
        </w:rPr>
        <w:t xml:space="preserve">Alūksnes novada Sociālo lietu </w:t>
      </w:r>
      <w:r w:rsidRPr="00954107">
        <w:rPr>
          <w:color w:val="000000"/>
          <w:lang w:eastAsia="lv-LV"/>
        </w:rPr>
        <w:t xml:space="preserve">pārvalde 5 (piecu) </w:t>
      </w:r>
      <w:r w:rsidRPr="005F4E9C">
        <w:rPr>
          <w:color w:val="000000"/>
          <w:lang w:eastAsia="lv-LV"/>
        </w:rPr>
        <w:t>darba dienu laikā</w:t>
      </w:r>
      <w:r>
        <w:rPr>
          <w:color w:val="000000"/>
          <w:lang w:eastAsia="lv-LV"/>
        </w:rPr>
        <w:t xml:space="preserve"> apstrādā no</w:t>
      </w:r>
      <w:r w:rsidRPr="005F4E9C">
        <w:rPr>
          <w:color w:val="000000"/>
          <w:lang w:eastAsia="lv-LV"/>
        </w:rPr>
        <w:t xml:space="preserve"> Uzņēmēja </w:t>
      </w:r>
      <w:r>
        <w:rPr>
          <w:color w:val="000000"/>
          <w:lang w:eastAsia="lv-LV"/>
        </w:rPr>
        <w:t>saņemtās</w:t>
      </w:r>
      <w:r w:rsidRPr="005F4E9C">
        <w:rPr>
          <w:color w:val="000000"/>
          <w:lang w:eastAsia="lv-LV"/>
        </w:rPr>
        <w:t xml:space="preserve"> atskaites un rēķin</w:t>
      </w:r>
      <w:r>
        <w:rPr>
          <w:color w:val="000000"/>
          <w:lang w:eastAsia="lv-LV"/>
        </w:rPr>
        <w:t>u</w:t>
      </w:r>
      <w:r w:rsidRPr="005F4E9C">
        <w:rPr>
          <w:color w:val="000000"/>
          <w:lang w:eastAsia="lv-LV"/>
        </w:rPr>
        <w:t xml:space="preserve"> </w:t>
      </w:r>
      <w:r>
        <w:rPr>
          <w:color w:val="000000"/>
          <w:lang w:eastAsia="lv-LV"/>
        </w:rPr>
        <w:t xml:space="preserve">un iesniedz Grāmatvedībai apmaksai. Grāmatvedība </w:t>
      </w:r>
      <w:r w:rsidRPr="005F4E9C">
        <w:rPr>
          <w:color w:val="000000"/>
          <w:lang w:eastAsia="lv-LV"/>
        </w:rPr>
        <w:t>veic samaksu bezskaidras naudas norēķinu veidā uz Uzņēmēja norādīto bankas kontu</w:t>
      </w:r>
      <w:r>
        <w:rPr>
          <w:color w:val="000000"/>
          <w:lang w:eastAsia="lv-LV"/>
        </w:rPr>
        <w:t xml:space="preserve"> 10 darba dienu laikā pēc rēķina saņemšanas</w:t>
      </w:r>
      <w:r w:rsidRPr="005F4E9C">
        <w:rPr>
          <w:color w:val="000000"/>
          <w:lang w:eastAsia="lv-LV"/>
        </w:rPr>
        <w:t>.</w:t>
      </w:r>
      <w:r>
        <w:rPr>
          <w:color w:val="000000"/>
          <w:lang w:eastAsia="lv-LV"/>
        </w:rPr>
        <w:t xml:space="preserve"> Par Uzņēmēja sniegtajiem pakalpojumiem izglītojamajiem, kuriem ar citas pašvaldības lēmumu ir piešķirts ēdināšanas pakalpojuma maksas atvieglojums, samaksu veic izglītojamā pārstāvis </w:t>
      </w:r>
      <w:r w:rsidRPr="005F4E9C">
        <w:rPr>
          <w:color w:val="000000"/>
          <w:lang w:eastAsia="lv-LV"/>
        </w:rPr>
        <w:t xml:space="preserve">saskaņā ar </w:t>
      </w:r>
      <w:r w:rsidRPr="00AA0A29">
        <w:rPr>
          <w:color w:val="000000"/>
          <w:lang w:eastAsia="lv-LV"/>
        </w:rPr>
        <w:t>līguma 3.1</w:t>
      </w:r>
      <w:r>
        <w:rPr>
          <w:color w:val="000000"/>
          <w:lang w:eastAsia="lv-LV"/>
        </w:rPr>
        <w:t>0</w:t>
      </w:r>
      <w:r w:rsidRPr="00AA0A29">
        <w:rPr>
          <w:color w:val="000000"/>
          <w:lang w:eastAsia="lv-LV"/>
        </w:rPr>
        <w:t>. punktā</w:t>
      </w:r>
      <w:r>
        <w:rPr>
          <w:color w:val="000000"/>
          <w:lang w:eastAsia="lv-LV"/>
        </w:rPr>
        <w:t xml:space="preserve"> minētajiem nosacījumiem vai attiecīgā pašvaldība.</w:t>
      </w:r>
    </w:p>
    <w:p w14:paraId="2E3B204B" w14:textId="77777777" w:rsidR="001247C8" w:rsidRDefault="001247C8" w:rsidP="001247C8">
      <w:pPr>
        <w:numPr>
          <w:ilvl w:val="1"/>
          <w:numId w:val="13"/>
        </w:numPr>
        <w:ind w:left="567" w:hanging="567"/>
        <w:jc w:val="both"/>
        <w:rPr>
          <w:color w:val="000000"/>
          <w:lang w:eastAsia="lv-LV"/>
        </w:rPr>
      </w:pPr>
      <w:r>
        <w:rPr>
          <w:color w:val="000000"/>
          <w:lang w:eastAsia="lv-LV"/>
        </w:rPr>
        <w:t>Pasūtītajam izrakstītajos rēķinos Uzņēmējs norāda atsevišķi katru izglītības iestādi un izglītojamo atvieglojumu grupu (</w:t>
      </w:r>
      <w:r>
        <w:rPr>
          <w:color w:val="000000"/>
        </w:rPr>
        <w:t>5-6 gadīgajiem, 1.-4. klašu, 5.-9. klašu, speciālās izglītības programmas izglītojamie utt.)</w:t>
      </w:r>
      <w:r>
        <w:rPr>
          <w:color w:val="000000"/>
          <w:lang w:eastAsia="lv-LV"/>
        </w:rPr>
        <w:t>, pakalpojuma sniegšanas vietu (adresi).</w:t>
      </w:r>
    </w:p>
    <w:p w14:paraId="2D52A8C6" w14:textId="77777777" w:rsidR="001247C8" w:rsidRPr="00972988" w:rsidRDefault="001247C8" w:rsidP="001247C8">
      <w:pPr>
        <w:numPr>
          <w:ilvl w:val="1"/>
          <w:numId w:val="13"/>
        </w:numPr>
        <w:ind w:left="567" w:hanging="567"/>
        <w:jc w:val="both"/>
        <w:rPr>
          <w:color w:val="000000"/>
          <w:lang w:eastAsia="lv-LV"/>
        </w:rPr>
      </w:pPr>
      <w:r>
        <w:rPr>
          <w:color w:val="000000"/>
          <w:lang w:eastAsia="lv-LV"/>
        </w:rPr>
        <w:t xml:space="preserve">Samaksu par sniegto pakalpojumu Uzņēmējs no izglītojamā pārstāvja saņem atbilstoši izstrādātai kārtībai vai noslēgtajam līgumam. </w:t>
      </w:r>
    </w:p>
    <w:p w14:paraId="5721915D" w14:textId="77777777" w:rsidR="001247C8" w:rsidRPr="00BC3955" w:rsidRDefault="001247C8" w:rsidP="001247C8">
      <w:pPr>
        <w:ind w:left="567" w:hanging="567"/>
        <w:jc w:val="both"/>
        <w:rPr>
          <w:color w:val="C45911" w:themeColor="accent2" w:themeShade="BF"/>
          <w:lang w:eastAsia="lv-LV"/>
        </w:rPr>
      </w:pPr>
      <w:r w:rsidRPr="000C4BB3">
        <w:rPr>
          <w:lang w:eastAsia="lv-LV"/>
        </w:rPr>
        <w:t>3.1</w:t>
      </w:r>
      <w:r>
        <w:rPr>
          <w:lang w:eastAsia="lv-LV"/>
        </w:rPr>
        <w:t>2</w:t>
      </w:r>
      <w:r w:rsidRPr="000C4BB3">
        <w:rPr>
          <w:lang w:eastAsia="lv-LV"/>
        </w:rPr>
        <w:t>.</w:t>
      </w:r>
      <w:r>
        <w:rPr>
          <w:color w:val="000000"/>
          <w:lang w:eastAsia="lv-LV"/>
        </w:rPr>
        <w:tab/>
      </w:r>
      <w:r w:rsidRPr="000C4BB3">
        <w:rPr>
          <w:lang w:eastAsia="lv-LV"/>
        </w:rPr>
        <w:t xml:space="preserve">Uzņēmējs ir pilnībā atbildīgs par </w:t>
      </w:r>
      <w:r>
        <w:rPr>
          <w:lang w:eastAsia="lv-LV"/>
        </w:rPr>
        <w:t xml:space="preserve">sniegtā pakalpojuma uzskaiti un </w:t>
      </w:r>
      <w:r w:rsidRPr="000C4BB3">
        <w:rPr>
          <w:lang w:eastAsia="lv-LV"/>
        </w:rPr>
        <w:t>norēķiniem ar izglītojamā pārstāvi</w:t>
      </w:r>
      <w:r>
        <w:rPr>
          <w:lang w:eastAsia="lv-LV"/>
        </w:rPr>
        <w:t xml:space="preserve"> un pašvaldību.</w:t>
      </w:r>
    </w:p>
    <w:p w14:paraId="3DD28A08" w14:textId="77777777" w:rsidR="001247C8" w:rsidRPr="005F4E9C" w:rsidRDefault="001247C8" w:rsidP="001247C8">
      <w:pPr>
        <w:numPr>
          <w:ilvl w:val="0"/>
          <w:numId w:val="13"/>
        </w:numPr>
        <w:tabs>
          <w:tab w:val="num" w:pos="0"/>
        </w:tabs>
        <w:spacing w:before="240"/>
        <w:ind w:left="357" w:hanging="357"/>
        <w:jc w:val="center"/>
        <w:rPr>
          <w:b/>
          <w:lang w:eastAsia="lv-LV"/>
        </w:rPr>
      </w:pPr>
      <w:r w:rsidRPr="00954107">
        <w:rPr>
          <w:b/>
          <w:caps/>
          <w:lang w:eastAsia="lv-LV"/>
        </w:rPr>
        <w:t xml:space="preserve"> Uzņēmēja</w:t>
      </w:r>
      <w:r w:rsidRPr="005F4E9C">
        <w:rPr>
          <w:b/>
          <w:caps/>
          <w:lang w:eastAsia="lv-LV"/>
        </w:rPr>
        <w:t xml:space="preserve"> saistības</w:t>
      </w:r>
    </w:p>
    <w:p w14:paraId="5106284D" w14:textId="77777777" w:rsidR="001247C8" w:rsidRPr="00BC3955" w:rsidRDefault="001247C8" w:rsidP="007D5E3A">
      <w:pPr>
        <w:pStyle w:val="Sarakstarindkopa"/>
        <w:numPr>
          <w:ilvl w:val="1"/>
          <w:numId w:val="34"/>
        </w:numPr>
        <w:spacing w:after="0" w:line="240" w:lineRule="auto"/>
        <w:ind w:left="567" w:hanging="567"/>
        <w:jc w:val="both"/>
        <w:rPr>
          <w:rFonts w:ascii="Times New Roman" w:hAnsi="Times New Roman"/>
          <w:color w:val="000000"/>
          <w:sz w:val="24"/>
          <w:lang w:eastAsia="lv-LV"/>
        </w:rPr>
      </w:pPr>
      <w:r w:rsidRPr="00BC3955">
        <w:rPr>
          <w:rFonts w:ascii="Times New Roman" w:hAnsi="Times New Roman"/>
          <w:color w:val="000000"/>
          <w:sz w:val="24"/>
          <w:lang w:eastAsia="lv-LV"/>
        </w:rPr>
        <w:t>Uzņēmēja pienākumi ēdināšanas pakalpojumu sniegšanā:</w:t>
      </w:r>
    </w:p>
    <w:p w14:paraId="7444F22D" w14:textId="77777777" w:rsidR="001247C8" w:rsidRPr="005F4E9C" w:rsidRDefault="001247C8" w:rsidP="001247C8">
      <w:pPr>
        <w:numPr>
          <w:ilvl w:val="2"/>
          <w:numId w:val="13"/>
        </w:numPr>
        <w:tabs>
          <w:tab w:val="num" w:pos="2350"/>
          <w:tab w:val="num" w:pos="2615"/>
        </w:tabs>
        <w:ind w:left="1260" w:hanging="700"/>
        <w:jc w:val="both"/>
        <w:rPr>
          <w:color w:val="000000"/>
          <w:lang w:eastAsia="lv-LV"/>
        </w:rPr>
      </w:pPr>
      <w:r>
        <w:rPr>
          <w:color w:val="000000"/>
          <w:lang w:eastAsia="lv-LV"/>
        </w:rPr>
        <w:t>nodrošināt</w:t>
      </w:r>
      <w:r w:rsidRPr="005F4E9C">
        <w:rPr>
          <w:color w:val="000000"/>
          <w:lang w:eastAsia="lv-LV"/>
        </w:rPr>
        <w:t xml:space="preserve"> izglītojamo ēdināšanu atbilstoši </w:t>
      </w:r>
      <w:r>
        <w:rPr>
          <w:color w:val="000000"/>
          <w:lang w:eastAsia="lv-LV"/>
        </w:rPr>
        <w:t>I</w:t>
      </w:r>
      <w:r w:rsidRPr="005F4E9C">
        <w:rPr>
          <w:color w:val="000000"/>
          <w:lang w:eastAsia="lv-LV"/>
        </w:rPr>
        <w:t xml:space="preserve">epirkuma dokumentācijai, t.sk. </w:t>
      </w:r>
      <w:r>
        <w:rPr>
          <w:color w:val="000000"/>
          <w:lang w:eastAsia="lv-LV"/>
        </w:rPr>
        <w:t>Tehniskajai specifikācijai,</w:t>
      </w:r>
      <w:r w:rsidRPr="005F4E9C">
        <w:rPr>
          <w:lang w:eastAsia="lv-LV"/>
        </w:rPr>
        <w:t xml:space="preserve"> </w:t>
      </w:r>
      <w:r>
        <w:rPr>
          <w:lang w:eastAsia="lv-LV"/>
        </w:rPr>
        <w:t xml:space="preserve">kontrolējošo institūciju </w:t>
      </w:r>
      <w:r w:rsidRPr="005F4E9C">
        <w:rPr>
          <w:lang w:eastAsia="lv-LV"/>
        </w:rPr>
        <w:t>ieteikum</w:t>
      </w:r>
      <w:r>
        <w:rPr>
          <w:lang w:eastAsia="lv-LV"/>
        </w:rPr>
        <w:t>iem un norādījumiem</w:t>
      </w:r>
      <w:r w:rsidRPr="005F4E9C">
        <w:rPr>
          <w:lang w:eastAsia="lv-LV"/>
        </w:rPr>
        <w:t xml:space="preserve">, attiecīgās izglītības iestādes </w:t>
      </w:r>
      <w:r w:rsidRPr="005F4E9C">
        <w:rPr>
          <w:color w:val="000000"/>
          <w:lang w:eastAsia="lv-LV"/>
        </w:rPr>
        <w:t>iekšējās kārtības noteikum</w:t>
      </w:r>
      <w:r>
        <w:rPr>
          <w:color w:val="000000"/>
          <w:lang w:eastAsia="lv-LV"/>
        </w:rPr>
        <w:t>iem</w:t>
      </w:r>
      <w:r w:rsidRPr="005F4E9C">
        <w:rPr>
          <w:color w:val="000000"/>
          <w:lang w:eastAsia="lv-LV"/>
        </w:rPr>
        <w:t>, sanitārās un higiēnas prasīb</w:t>
      </w:r>
      <w:r>
        <w:rPr>
          <w:color w:val="000000"/>
          <w:lang w:eastAsia="lv-LV"/>
        </w:rPr>
        <w:t>ām</w:t>
      </w:r>
      <w:r w:rsidRPr="005F4E9C">
        <w:rPr>
          <w:color w:val="000000"/>
          <w:lang w:eastAsia="lv-LV"/>
        </w:rPr>
        <w:t>, elektrodrošības, ugunsdrošības u.c. spēkā esošo normatīvo aktu prasīb</w:t>
      </w:r>
      <w:r>
        <w:rPr>
          <w:color w:val="000000"/>
          <w:lang w:eastAsia="lv-LV"/>
        </w:rPr>
        <w:t>ām</w:t>
      </w:r>
      <w:r w:rsidRPr="005F4E9C">
        <w:rPr>
          <w:color w:val="000000"/>
          <w:lang w:eastAsia="lv-LV"/>
        </w:rPr>
        <w:t>;</w:t>
      </w:r>
    </w:p>
    <w:p w14:paraId="140BB13F" w14:textId="53CEBD01" w:rsidR="001247C8" w:rsidRPr="005F4E9C" w:rsidRDefault="001247C8" w:rsidP="001247C8">
      <w:pPr>
        <w:numPr>
          <w:ilvl w:val="2"/>
          <w:numId w:val="13"/>
        </w:numPr>
        <w:tabs>
          <w:tab w:val="num" w:pos="2350"/>
          <w:tab w:val="num" w:pos="2615"/>
        </w:tabs>
        <w:ind w:left="1260" w:hanging="700"/>
        <w:jc w:val="both"/>
        <w:rPr>
          <w:color w:val="000000"/>
          <w:lang w:eastAsia="lv-LV"/>
        </w:rPr>
      </w:pPr>
      <w:r>
        <w:rPr>
          <w:color w:val="000000"/>
          <w:lang w:eastAsia="lv-LV"/>
        </w:rPr>
        <w:t xml:space="preserve">pirms pakalpojuma sniegšanas uzsākšanas nodrošināt drošas un nekaitīgas pārtikas aprites paškontroles sistēmas izstrādi un ievērošanu (pakalpojuma sniegšanas laikā) un </w:t>
      </w:r>
      <w:r w:rsidRPr="005F4E9C">
        <w:rPr>
          <w:color w:val="000000"/>
          <w:lang w:eastAsia="lv-LV"/>
        </w:rPr>
        <w:t>reģistrēt Pārtikas un veterinārajā dienestā – slēgta tipa ēdināšan</w:t>
      </w:r>
      <w:r>
        <w:rPr>
          <w:color w:val="000000"/>
          <w:lang w:eastAsia="lv-LV"/>
        </w:rPr>
        <w:t>as pakalpojuma vietas;</w:t>
      </w:r>
      <w:r w:rsidRPr="005F4E9C">
        <w:rPr>
          <w:color w:val="000000"/>
          <w:lang w:eastAsia="lv-LV"/>
        </w:rPr>
        <w:t xml:space="preserve"> </w:t>
      </w:r>
    </w:p>
    <w:p w14:paraId="1F9B6BF8" w14:textId="77777777" w:rsidR="001247C8" w:rsidRPr="005F4E9C" w:rsidRDefault="001247C8" w:rsidP="001247C8">
      <w:pPr>
        <w:numPr>
          <w:ilvl w:val="2"/>
          <w:numId w:val="13"/>
        </w:numPr>
        <w:tabs>
          <w:tab w:val="num" w:pos="2350"/>
          <w:tab w:val="num" w:pos="2615"/>
        </w:tabs>
        <w:ind w:left="1260" w:hanging="700"/>
        <w:jc w:val="both"/>
        <w:rPr>
          <w:color w:val="000000"/>
          <w:lang w:eastAsia="lv-LV"/>
        </w:rPr>
      </w:pPr>
      <w:r>
        <w:rPr>
          <w:color w:val="000000"/>
          <w:lang w:eastAsia="lv-LV"/>
        </w:rPr>
        <w:t>ne vēlāk kā 1 (vienu) mēnesi pirms pakalpojuma sniegšanas uzsākšanas</w:t>
      </w:r>
      <w:r w:rsidRPr="005F4E9C">
        <w:rPr>
          <w:color w:val="000000"/>
          <w:lang w:eastAsia="lv-LV"/>
        </w:rPr>
        <w:t xml:space="preserve"> iesniegt </w:t>
      </w:r>
      <w:r>
        <w:rPr>
          <w:color w:val="000000"/>
          <w:lang w:eastAsia="lv-LV"/>
        </w:rPr>
        <w:t xml:space="preserve">izglītības iestādei </w:t>
      </w:r>
      <w:r w:rsidRPr="005F4E9C">
        <w:rPr>
          <w:color w:val="000000"/>
          <w:lang w:eastAsia="lv-LV"/>
        </w:rPr>
        <w:t>visu pakalpojuma sniegšanai nepieciešamo atļauju, sanitāro un higiēnas normu ievērošanu apliecinošo dokumentu un paškontroles sistēmas ieviešanas apliecinošo dokumentu kopijas;</w:t>
      </w:r>
    </w:p>
    <w:p w14:paraId="2889D7C5" w14:textId="77777777" w:rsidR="001247C8" w:rsidRDefault="001247C8" w:rsidP="001247C8">
      <w:pPr>
        <w:numPr>
          <w:ilvl w:val="2"/>
          <w:numId w:val="13"/>
        </w:numPr>
        <w:tabs>
          <w:tab w:val="num" w:pos="2350"/>
          <w:tab w:val="num" w:pos="2615"/>
        </w:tabs>
        <w:ind w:left="1260" w:hanging="700"/>
        <w:jc w:val="both"/>
        <w:rPr>
          <w:lang w:eastAsia="lv-LV"/>
        </w:rPr>
      </w:pPr>
      <w:r w:rsidRPr="005F4E9C">
        <w:rPr>
          <w:lang w:eastAsia="lv-LV"/>
        </w:rPr>
        <w:t xml:space="preserve">nodrošināt </w:t>
      </w:r>
      <w:r>
        <w:rPr>
          <w:lang w:eastAsia="lv-LV"/>
        </w:rPr>
        <w:t xml:space="preserve">izglītojamos ar brokastīm, pusdienām, launagu un vakariņām (ja attiecināms), sniedzot </w:t>
      </w:r>
      <w:r w:rsidRPr="005F4E9C">
        <w:rPr>
          <w:lang w:eastAsia="lv-LV"/>
        </w:rPr>
        <w:t>ar kalorijām bagāt</w:t>
      </w:r>
      <w:r>
        <w:rPr>
          <w:lang w:eastAsia="lv-LV"/>
        </w:rPr>
        <w:t>u</w:t>
      </w:r>
      <w:r w:rsidRPr="005F4E9C">
        <w:rPr>
          <w:lang w:eastAsia="lv-LV"/>
        </w:rPr>
        <w:t>, daudzveidīg</w:t>
      </w:r>
      <w:r>
        <w:rPr>
          <w:lang w:eastAsia="lv-LV"/>
        </w:rPr>
        <w:t>u</w:t>
      </w:r>
      <w:r w:rsidRPr="005F4E9C">
        <w:rPr>
          <w:lang w:eastAsia="lv-LV"/>
        </w:rPr>
        <w:t xml:space="preserve"> un kvalitatīv</w:t>
      </w:r>
      <w:r>
        <w:rPr>
          <w:lang w:eastAsia="lv-LV"/>
        </w:rPr>
        <w:t>u</w:t>
      </w:r>
      <w:r w:rsidRPr="005F4E9C">
        <w:rPr>
          <w:color w:val="000000"/>
          <w:lang w:eastAsia="lv-LV"/>
        </w:rPr>
        <w:t xml:space="preserve"> </w:t>
      </w:r>
      <w:r>
        <w:rPr>
          <w:color w:val="000000"/>
          <w:lang w:eastAsia="lv-LV"/>
        </w:rPr>
        <w:t xml:space="preserve">ēdienu </w:t>
      </w:r>
      <w:r w:rsidRPr="005F4E9C">
        <w:rPr>
          <w:lang w:eastAsia="lv-LV"/>
        </w:rPr>
        <w:t>atbilstoši Latvijas Republikas Ministru kabineta spēkā esošajiem attiecīgajiem normatīvajiem aktiem</w:t>
      </w:r>
      <w:r>
        <w:rPr>
          <w:lang w:eastAsia="lv-LV"/>
        </w:rPr>
        <w:t>;</w:t>
      </w:r>
    </w:p>
    <w:p w14:paraId="4B276FC4" w14:textId="3D35AB9A" w:rsidR="001247C8" w:rsidRPr="004A78F5" w:rsidRDefault="001247C8" w:rsidP="001247C8">
      <w:pPr>
        <w:ind w:left="1276" w:hanging="709"/>
        <w:jc w:val="both"/>
        <w:rPr>
          <w:color w:val="000000"/>
          <w:lang w:eastAsia="lv-LV"/>
        </w:rPr>
      </w:pPr>
      <w:r w:rsidRPr="004A78F5">
        <w:rPr>
          <w:color w:val="000000"/>
          <w:lang w:eastAsia="lv-LV"/>
        </w:rPr>
        <w:t>4.1.5. izglītojamo ēdināšanā izmantot Uzņēmēja tehniskajā piedāvājumā, bioloģiskās lauksaimniecības (BL) vai nacionālās pārtikas kvalitātes shēmas (NPKS) vai tās produktu kvalitātes rādītāju, vai lauksaimniecības produktu integrētās audzēšanas prasībām (LPIA) produktu tabulā norādītos produktus, nodrošinot, ka pārtikas preču pavadzīmēs piegādāto produktu nosaukumi un apjoms (procentos) atbilst Uzņēmēja tehniskajā piedāvājumā BL, NPKS, LPIA produktu tabulā norādīto produktu nosaukumiem, lai nodrošinātu iespēju izsekot produktu izcelsmi un atbilstību tehniskajam piedāvājumam Iepirkumā;</w:t>
      </w:r>
    </w:p>
    <w:p w14:paraId="42F78BD1" w14:textId="77777777"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szCs w:val="24"/>
          <w:lang w:eastAsia="lv-LV"/>
        </w:rPr>
      </w:pPr>
      <w:r w:rsidRPr="0075034E">
        <w:rPr>
          <w:rFonts w:ascii="Times New Roman" w:hAnsi="Times New Roman"/>
          <w:color w:val="000000"/>
          <w:sz w:val="24"/>
          <w:szCs w:val="24"/>
          <w:lang w:eastAsia="lv-LV"/>
        </w:rPr>
        <w:t xml:space="preserve">ja Uzņēmējs pats nav BL vai NPKS vai tās produktu kvalitātes rādītāju, vai LPIA prasībām atbilstošs produktu ražotājs vai audzētājs, attiecībā uz produktiem, kas tiek izmantoti ēdināšanas pakalpojuma sniegšanā un atbilst minētajām prasībām, tam ražotāju un audzētāju saraksts, norādot to kontaktinformāciju, un ar ražotāju vai audzētāju noslēgtu līgumu par sadarbību ar attiecīgo pakalpojuma sniedzēju </w:t>
      </w:r>
      <w:r w:rsidRPr="0075034E">
        <w:rPr>
          <w:rFonts w:ascii="Times New Roman" w:hAnsi="Times New Roman"/>
          <w:color w:val="000000"/>
          <w:sz w:val="24"/>
          <w:szCs w:val="24"/>
          <w:lang w:eastAsia="lv-LV"/>
        </w:rPr>
        <w:lastRenderedPageBreak/>
        <w:t>ēdināšanas pakalpojuma līguma izpildē, jāiesniedz Pasūtītājam iepriekšējai saskaņošanai;</w:t>
      </w:r>
    </w:p>
    <w:p w14:paraId="2DBBB40F" w14:textId="0D7B0735"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szCs w:val="24"/>
          <w:lang w:eastAsia="lv-LV"/>
        </w:rPr>
      </w:pPr>
      <w:r w:rsidRPr="0075034E">
        <w:rPr>
          <w:rFonts w:ascii="Times New Roman" w:hAnsi="Times New Roman"/>
          <w:color w:val="000000"/>
          <w:sz w:val="24"/>
          <w:szCs w:val="24"/>
          <w:lang w:eastAsia="lv-LV"/>
        </w:rPr>
        <w:t>ē</w:t>
      </w:r>
      <w:r>
        <w:rPr>
          <w:rFonts w:ascii="Times New Roman" w:hAnsi="Times New Roman"/>
          <w:color w:val="000000"/>
          <w:sz w:val="24"/>
          <w:szCs w:val="24"/>
          <w:lang w:eastAsia="lv-LV"/>
        </w:rPr>
        <w:t>dienu pagatavot</w:t>
      </w:r>
      <w:r w:rsidRPr="0075034E">
        <w:rPr>
          <w:rFonts w:ascii="Times New Roman" w:hAnsi="Times New Roman"/>
          <w:color w:val="000000"/>
          <w:sz w:val="24"/>
          <w:szCs w:val="24"/>
          <w:lang w:eastAsia="lv-LV"/>
        </w:rPr>
        <w:t xml:space="preserve"> uz vietas</w:t>
      </w:r>
      <w:r>
        <w:rPr>
          <w:rFonts w:ascii="Times New Roman" w:hAnsi="Times New Roman"/>
          <w:color w:val="000000"/>
          <w:sz w:val="24"/>
          <w:szCs w:val="24"/>
          <w:lang w:eastAsia="lv-LV"/>
        </w:rPr>
        <w:t xml:space="preserve"> vai veikt piegādi</w:t>
      </w:r>
      <w:r w:rsidRPr="0075034E">
        <w:rPr>
          <w:rFonts w:ascii="Times New Roman" w:hAnsi="Times New Roman"/>
          <w:color w:val="000000"/>
          <w:sz w:val="24"/>
          <w:szCs w:val="24"/>
          <w:lang w:eastAsia="lv-LV"/>
        </w:rPr>
        <w:t xml:space="preserve"> attiecīgajā pakalpojuma sniegšanas vietā</w:t>
      </w:r>
      <w:r>
        <w:rPr>
          <w:rFonts w:ascii="Times New Roman" w:hAnsi="Times New Roman"/>
          <w:color w:val="000000"/>
          <w:sz w:val="24"/>
          <w:szCs w:val="24"/>
          <w:lang w:eastAsia="lv-LV"/>
        </w:rPr>
        <w:t>;</w:t>
      </w:r>
    </w:p>
    <w:p w14:paraId="14F762D7" w14:textId="77777777" w:rsidR="001247C8" w:rsidRPr="00C14E9E" w:rsidRDefault="001247C8" w:rsidP="007D5E3A">
      <w:pPr>
        <w:numPr>
          <w:ilvl w:val="2"/>
          <w:numId w:val="33"/>
        </w:numPr>
        <w:tabs>
          <w:tab w:val="num" w:pos="2615"/>
        </w:tabs>
        <w:ind w:left="1260" w:hanging="700"/>
        <w:jc w:val="both"/>
        <w:rPr>
          <w:color w:val="000000"/>
          <w:lang w:eastAsia="lv-LV"/>
        </w:rPr>
      </w:pPr>
      <w:r w:rsidRPr="005F4E9C">
        <w:rPr>
          <w:color w:val="000000"/>
          <w:lang w:eastAsia="lv-LV"/>
        </w:rPr>
        <w:t>katras nedēļas ēdienkarti saskaņot ar izglītības iestādes vadītāj</w:t>
      </w:r>
      <w:r>
        <w:rPr>
          <w:color w:val="000000"/>
          <w:lang w:eastAsia="lv-LV"/>
        </w:rPr>
        <w:t>u vai tā</w:t>
      </w:r>
      <w:r w:rsidRPr="005F4E9C">
        <w:rPr>
          <w:color w:val="000000"/>
          <w:lang w:eastAsia="lv-LV"/>
        </w:rPr>
        <w:t xml:space="preserve"> pilnvarotu personu, ne vēlāk kā 5 (piecas) darba dienas pirms kārtējās mācību nedēļas sākuma</w:t>
      </w:r>
      <w:r>
        <w:rPr>
          <w:color w:val="000000"/>
          <w:lang w:eastAsia="lv-LV"/>
        </w:rPr>
        <w:t>. Pēc saskaņošanas to izvietot izglītojamajiem, to pārstāvjiem uz izglītības iestādes darbiniekiem pieejamā vietā</w:t>
      </w:r>
      <w:r w:rsidRPr="00C14E9E">
        <w:rPr>
          <w:color w:val="000000"/>
          <w:lang w:eastAsia="lv-LV"/>
        </w:rPr>
        <w:t xml:space="preserve"> (izglītības iestādes mājaslapā un/vai uz informācijas dēļa</w:t>
      </w:r>
      <w:r>
        <w:rPr>
          <w:color w:val="000000"/>
          <w:lang w:eastAsia="lv-LV"/>
        </w:rPr>
        <w:t>, e-klasē</w:t>
      </w:r>
      <w:r w:rsidRPr="00C14E9E">
        <w:rPr>
          <w:color w:val="000000"/>
          <w:lang w:eastAsia="lv-LV"/>
        </w:rPr>
        <w:t>)</w:t>
      </w:r>
      <w:r>
        <w:rPr>
          <w:color w:val="000000"/>
          <w:lang w:eastAsia="lv-LV"/>
        </w:rPr>
        <w:t>;</w:t>
      </w:r>
    </w:p>
    <w:p w14:paraId="71979F34" w14:textId="77777777" w:rsidR="001247C8" w:rsidRPr="005F4E9C" w:rsidRDefault="001247C8" w:rsidP="007D5E3A">
      <w:pPr>
        <w:numPr>
          <w:ilvl w:val="2"/>
          <w:numId w:val="33"/>
        </w:numPr>
        <w:tabs>
          <w:tab w:val="num" w:pos="2615"/>
        </w:tabs>
        <w:ind w:left="1260" w:hanging="700"/>
        <w:jc w:val="both"/>
        <w:rPr>
          <w:color w:val="000000"/>
          <w:lang w:eastAsia="lv-LV"/>
        </w:rPr>
      </w:pPr>
      <w:r w:rsidRPr="005F4E9C">
        <w:rPr>
          <w:color w:val="000000"/>
          <w:lang w:eastAsia="lv-LV"/>
        </w:rPr>
        <w:t xml:space="preserve">ievērot nosacījumu, ka nav pieļaujama vienas dienas ēdienkartes atkārtošanās vairāk </w:t>
      </w:r>
      <w:r>
        <w:rPr>
          <w:color w:val="000000"/>
          <w:lang w:eastAsia="lv-LV"/>
        </w:rPr>
        <w:t>ne</w:t>
      </w:r>
      <w:r w:rsidRPr="005F4E9C">
        <w:rPr>
          <w:color w:val="000000"/>
          <w:lang w:eastAsia="lv-LV"/>
        </w:rPr>
        <w:t xml:space="preserve">kā 2-3 reizes mēnesī, izņemot gadījumus, ja ēdiena atkārtošanās saskaņota ar </w:t>
      </w:r>
      <w:r>
        <w:rPr>
          <w:color w:val="000000"/>
          <w:lang w:eastAsia="lv-LV"/>
        </w:rPr>
        <w:t xml:space="preserve">attiecīgo </w:t>
      </w:r>
      <w:r w:rsidRPr="00527EFA">
        <w:rPr>
          <w:lang w:eastAsia="lv-LV"/>
        </w:rPr>
        <w:t>izglītības iestād</w:t>
      </w:r>
      <w:r>
        <w:rPr>
          <w:lang w:eastAsia="lv-LV"/>
        </w:rPr>
        <w:t>i</w:t>
      </w:r>
      <w:r>
        <w:rPr>
          <w:color w:val="000000"/>
          <w:lang w:eastAsia="lv-LV"/>
        </w:rPr>
        <w:t>;</w:t>
      </w:r>
    </w:p>
    <w:p w14:paraId="60C38A92" w14:textId="77777777" w:rsidR="001247C8" w:rsidRPr="004A78F5" w:rsidRDefault="001247C8" w:rsidP="007D5E3A">
      <w:pPr>
        <w:numPr>
          <w:ilvl w:val="2"/>
          <w:numId w:val="33"/>
        </w:numPr>
        <w:tabs>
          <w:tab w:val="num" w:pos="2615"/>
        </w:tabs>
        <w:ind w:left="1260" w:hanging="700"/>
        <w:jc w:val="both"/>
        <w:rPr>
          <w:color w:val="000000"/>
          <w:lang w:eastAsia="lv-LV"/>
        </w:rPr>
      </w:pPr>
      <w:r w:rsidRPr="005F4E9C">
        <w:rPr>
          <w:lang w:eastAsia="lv-LV"/>
        </w:rPr>
        <w:t>ēdināšanas pakalpojuma sniegšanu nodrošināt izglītības iestādes saskaņotajā grafikā, atbilstoši izglītības iestādes dienas</w:t>
      </w:r>
      <w:r>
        <w:rPr>
          <w:lang w:eastAsia="lv-LV"/>
        </w:rPr>
        <w:t xml:space="preserve"> (diennakts)</w:t>
      </w:r>
      <w:r w:rsidRPr="005F4E9C">
        <w:rPr>
          <w:lang w:eastAsia="lv-LV"/>
        </w:rPr>
        <w:t xml:space="preserve"> režīmam</w:t>
      </w:r>
      <w:r>
        <w:rPr>
          <w:lang w:eastAsia="lv-LV"/>
        </w:rPr>
        <w:t>. Ja būtiski mainās iestādes darba organizācija, ēdināšanas laikos var tikt veiktas izmaiņas;</w:t>
      </w:r>
    </w:p>
    <w:p w14:paraId="48A7E678" w14:textId="77777777" w:rsidR="001247C8" w:rsidRPr="005F4E9C" w:rsidRDefault="001247C8" w:rsidP="007D5E3A">
      <w:pPr>
        <w:numPr>
          <w:ilvl w:val="2"/>
          <w:numId w:val="33"/>
        </w:numPr>
        <w:tabs>
          <w:tab w:val="num" w:pos="2615"/>
        </w:tabs>
        <w:ind w:left="1260" w:hanging="700"/>
        <w:jc w:val="both"/>
        <w:rPr>
          <w:color w:val="000000"/>
          <w:lang w:eastAsia="lv-LV"/>
        </w:rPr>
      </w:pPr>
      <w:r>
        <w:rPr>
          <w:color w:val="000000"/>
          <w:lang w:eastAsia="lv-LV"/>
        </w:rPr>
        <w:t>nodrošināt precīzu sniegtā pakalpojuma un norēķina par to uzskaiti katram izglītojamajam;</w:t>
      </w:r>
    </w:p>
    <w:p w14:paraId="6C4164DB" w14:textId="77777777" w:rsidR="001247C8" w:rsidRPr="005F4E9C" w:rsidRDefault="001247C8" w:rsidP="007D5E3A">
      <w:pPr>
        <w:numPr>
          <w:ilvl w:val="2"/>
          <w:numId w:val="33"/>
        </w:numPr>
        <w:tabs>
          <w:tab w:val="num" w:pos="2615"/>
        </w:tabs>
        <w:ind w:left="1260" w:hanging="700"/>
        <w:jc w:val="both"/>
        <w:rPr>
          <w:color w:val="000000"/>
          <w:lang w:eastAsia="lv-LV"/>
        </w:rPr>
      </w:pPr>
      <w:r w:rsidRPr="005F4E9C">
        <w:rPr>
          <w:lang w:eastAsia="lv-LV"/>
        </w:rPr>
        <w:t>nodrošināt, pēc izglītības ies</w:t>
      </w:r>
      <w:r>
        <w:rPr>
          <w:lang w:eastAsia="lv-LV"/>
        </w:rPr>
        <w:t>tādes pieprasījuma, bez papildu</w:t>
      </w:r>
      <w:r w:rsidRPr="005F4E9C">
        <w:rPr>
          <w:lang w:eastAsia="lv-LV"/>
        </w:rPr>
        <w:t xml:space="preserve"> samaksas, atbilstošu ēdināšanu gadījumos, kad </w:t>
      </w:r>
      <w:r w:rsidRPr="004161FD">
        <w:rPr>
          <w:lang w:eastAsia="lv-LV"/>
        </w:rPr>
        <w:t>izglītojamajam ir</w:t>
      </w:r>
      <w:r w:rsidRPr="005F4E9C">
        <w:rPr>
          <w:lang w:eastAsia="lv-LV"/>
        </w:rPr>
        <w:t xml:space="preserve"> ārsta apstiprināta diagnoze (piemēram, diagnoze</w:t>
      </w:r>
      <w:r>
        <w:rPr>
          <w:lang w:eastAsia="lv-LV"/>
        </w:rPr>
        <w:t xml:space="preserve"> </w:t>
      </w:r>
      <w:r w:rsidRPr="005F4E9C">
        <w:rPr>
          <w:lang w:eastAsia="lv-LV"/>
        </w:rPr>
        <w:t xml:space="preserve">- </w:t>
      </w:r>
      <w:proofErr w:type="spellStart"/>
      <w:r w:rsidRPr="005F4E9C">
        <w:rPr>
          <w:lang w:eastAsia="lv-LV"/>
        </w:rPr>
        <w:t>celiakija</w:t>
      </w:r>
      <w:proofErr w:type="spellEnd"/>
      <w:r w:rsidRPr="005F4E9C">
        <w:rPr>
          <w:lang w:eastAsia="lv-LV"/>
        </w:rPr>
        <w:t>, cukura diabēts, pārtikas alerģija), kuras dēļ ir nepieciešama uztura korekcija;</w:t>
      </w:r>
    </w:p>
    <w:p w14:paraId="23C7088A" w14:textId="77777777" w:rsidR="001247C8" w:rsidRPr="005F4E9C" w:rsidRDefault="001247C8" w:rsidP="007D5E3A">
      <w:pPr>
        <w:numPr>
          <w:ilvl w:val="2"/>
          <w:numId w:val="33"/>
        </w:numPr>
        <w:tabs>
          <w:tab w:val="num" w:pos="2615"/>
        </w:tabs>
        <w:ind w:left="1260" w:hanging="700"/>
        <w:jc w:val="both"/>
        <w:rPr>
          <w:color w:val="000000"/>
          <w:lang w:eastAsia="lv-LV"/>
        </w:rPr>
      </w:pPr>
      <w:r w:rsidRPr="005F4E9C">
        <w:rPr>
          <w:lang w:eastAsia="lv-LV"/>
        </w:rPr>
        <w:t xml:space="preserve">nodrošināt iespēju </w:t>
      </w:r>
      <w:r>
        <w:rPr>
          <w:lang w:eastAsia="lv-LV"/>
        </w:rPr>
        <w:t>izglītības iestādei vai izglītojamā</w:t>
      </w:r>
      <w:r w:rsidRPr="005F4E9C">
        <w:rPr>
          <w:lang w:eastAsia="lv-LV"/>
        </w:rPr>
        <w:t xml:space="preserve"> pārstāvim atteikt </w:t>
      </w:r>
      <w:r>
        <w:rPr>
          <w:lang w:eastAsia="lv-LV"/>
        </w:rPr>
        <w:t>pakalpojumu</w:t>
      </w:r>
      <w:r w:rsidRPr="005F4E9C">
        <w:rPr>
          <w:lang w:eastAsia="lv-LV"/>
        </w:rPr>
        <w:t xml:space="preserve"> līdz tekošās dienas plkst.</w:t>
      </w:r>
      <w:r>
        <w:rPr>
          <w:lang w:eastAsia="lv-LV"/>
        </w:rPr>
        <w:t xml:space="preserve"> 7.</w:t>
      </w:r>
      <w:r w:rsidRPr="005F4E9C">
        <w:rPr>
          <w:lang w:eastAsia="lv-LV"/>
        </w:rPr>
        <w:t>00</w:t>
      </w:r>
      <w:r>
        <w:rPr>
          <w:lang w:eastAsia="lv-LV"/>
        </w:rPr>
        <w:t>;</w:t>
      </w:r>
    </w:p>
    <w:p w14:paraId="259F6E07" w14:textId="77777777" w:rsidR="001247C8" w:rsidRPr="005F4E9C" w:rsidRDefault="001247C8" w:rsidP="007D5E3A">
      <w:pPr>
        <w:numPr>
          <w:ilvl w:val="2"/>
          <w:numId w:val="33"/>
        </w:numPr>
        <w:tabs>
          <w:tab w:val="num" w:pos="2615"/>
        </w:tabs>
        <w:ind w:left="1260" w:hanging="700"/>
        <w:jc w:val="both"/>
        <w:rPr>
          <w:color w:val="000000"/>
          <w:lang w:eastAsia="lv-LV"/>
        </w:rPr>
      </w:pPr>
      <w:r w:rsidRPr="005F4E9C">
        <w:rPr>
          <w:color w:val="000000"/>
          <w:lang w:eastAsia="lv-LV"/>
        </w:rPr>
        <w:t>pēc izglītības iestādes pieprasījuma</w:t>
      </w:r>
      <w:r>
        <w:rPr>
          <w:color w:val="000000"/>
          <w:lang w:eastAsia="lv-LV"/>
        </w:rPr>
        <w:t>,</w:t>
      </w:r>
      <w:r w:rsidRPr="005F4E9C">
        <w:rPr>
          <w:color w:val="000000"/>
          <w:lang w:eastAsia="lv-LV"/>
        </w:rPr>
        <w:t xml:space="preserve"> izglītojamajiem dodoties ekskursijās vai cit</w:t>
      </w:r>
      <w:r>
        <w:rPr>
          <w:color w:val="000000"/>
          <w:lang w:eastAsia="lv-LV"/>
        </w:rPr>
        <w:t>ā</w:t>
      </w:r>
      <w:r w:rsidRPr="005F4E9C">
        <w:rPr>
          <w:color w:val="000000"/>
          <w:lang w:eastAsia="lv-LV"/>
        </w:rPr>
        <w:t xml:space="preserve">s </w:t>
      </w:r>
      <w:proofErr w:type="spellStart"/>
      <w:r>
        <w:rPr>
          <w:color w:val="000000"/>
          <w:lang w:eastAsia="lv-LV"/>
        </w:rPr>
        <w:t>ārtelpu</w:t>
      </w:r>
      <w:proofErr w:type="spellEnd"/>
      <w:r>
        <w:rPr>
          <w:color w:val="000000"/>
          <w:lang w:eastAsia="lv-LV"/>
        </w:rPr>
        <w:t xml:space="preserve"> aktivitātēs, bez papildu</w:t>
      </w:r>
      <w:r w:rsidRPr="005F4E9C">
        <w:rPr>
          <w:color w:val="000000"/>
          <w:lang w:eastAsia="lv-LV"/>
        </w:rPr>
        <w:t xml:space="preserve"> samaksas</w:t>
      </w:r>
      <w:r>
        <w:rPr>
          <w:color w:val="000000"/>
          <w:lang w:eastAsia="lv-LV"/>
        </w:rPr>
        <w:t xml:space="preserve"> nodrošināt</w:t>
      </w:r>
      <w:r w:rsidRPr="005F4E9C">
        <w:rPr>
          <w:color w:val="000000"/>
          <w:lang w:eastAsia="lv-LV"/>
        </w:rPr>
        <w:t xml:space="preserve"> </w:t>
      </w:r>
      <w:r>
        <w:rPr>
          <w:color w:val="000000"/>
          <w:lang w:eastAsia="lv-LV"/>
        </w:rPr>
        <w:t xml:space="preserve">tos </w:t>
      </w:r>
      <w:r w:rsidRPr="005F4E9C">
        <w:rPr>
          <w:color w:val="000000"/>
          <w:lang w:eastAsia="lv-LV"/>
        </w:rPr>
        <w:t>ar līdzi ņemšanai sagatavotu un iesaiņotu ēdienu</w:t>
      </w:r>
      <w:r>
        <w:rPr>
          <w:color w:val="000000"/>
          <w:lang w:eastAsia="lv-LV"/>
        </w:rPr>
        <w:t xml:space="preserve"> vai pārtikas produktiem</w:t>
      </w:r>
      <w:r w:rsidRPr="005F4E9C">
        <w:rPr>
          <w:color w:val="000000"/>
          <w:lang w:eastAsia="lv-LV"/>
        </w:rPr>
        <w:t xml:space="preserve">, kas atbilst dienas enerģētiskās vērtības un uzturvielu normām un kuru izmaksas atbilst </w:t>
      </w:r>
      <w:r w:rsidRPr="009A1F2D">
        <w:rPr>
          <w:color w:val="000000"/>
          <w:lang w:eastAsia="lv-LV"/>
        </w:rPr>
        <w:t>pusdienu</w:t>
      </w:r>
      <w:r w:rsidRPr="005F4E9C">
        <w:rPr>
          <w:color w:val="000000"/>
          <w:lang w:eastAsia="lv-LV"/>
        </w:rPr>
        <w:t xml:space="preserve"> cenai</w:t>
      </w:r>
      <w:r>
        <w:rPr>
          <w:color w:val="000000"/>
          <w:lang w:eastAsia="lv-LV"/>
        </w:rPr>
        <w:t>;</w:t>
      </w:r>
    </w:p>
    <w:p w14:paraId="704CB87D" w14:textId="77777777" w:rsidR="001247C8" w:rsidRPr="005F4E9C" w:rsidRDefault="001247C8" w:rsidP="007D5E3A">
      <w:pPr>
        <w:numPr>
          <w:ilvl w:val="2"/>
          <w:numId w:val="33"/>
        </w:numPr>
        <w:tabs>
          <w:tab w:val="num" w:pos="2615"/>
        </w:tabs>
        <w:ind w:left="1260" w:hanging="700"/>
        <w:jc w:val="both"/>
        <w:rPr>
          <w:color w:val="000000"/>
          <w:lang w:eastAsia="lv-LV"/>
        </w:rPr>
      </w:pPr>
      <w:r w:rsidRPr="005F4E9C">
        <w:rPr>
          <w:color w:val="000000"/>
          <w:lang w:eastAsia="lv-LV"/>
        </w:rPr>
        <w:t>pirms svētkiem vai uz nozīmīgiem pasākumiem izglītības iestādē</w:t>
      </w:r>
      <w:r w:rsidRPr="00AC0178">
        <w:rPr>
          <w:color w:val="000000"/>
          <w:lang w:eastAsia="lv-LV"/>
        </w:rPr>
        <w:t xml:space="preserve"> </w:t>
      </w:r>
      <w:r>
        <w:rPr>
          <w:color w:val="000000"/>
          <w:lang w:eastAsia="lv-LV"/>
        </w:rPr>
        <w:t>n</w:t>
      </w:r>
      <w:r w:rsidRPr="005F4E9C">
        <w:rPr>
          <w:color w:val="000000"/>
          <w:lang w:eastAsia="lv-LV"/>
        </w:rPr>
        <w:t xml:space="preserve">odrošināt atšķirīgu – svētkiem atbilstošu </w:t>
      </w:r>
      <w:r>
        <w:rPr>
          <w:color w:val="000000"/>
          <w:lang w:eastAsia="lv-LV"/>
        </w:rPr>
        <w:t xml:space="preserve">- </w:t>
      </w:r>
      <w:r w:rsidRPr="005F4E9C">
        <w:rPr>
          <w:color w:val="000000"/>
          <w:lang w:eastAsia="lv-LV"/>
        </w:rPr>
        <w:t>ēdien</w:t>
      </w:r>
      <w:r w:rsidRPr="00C14E9E">
        <w:rPr>
          <w:color w:val="000000"/>
          <w:lang w:eastAsia="lv-LV"/>
        </w:rPr>
        <w:t>karti, kas saskaņota ar izglītības iestād</w:t>
      </w:r>
      <w:r>
        <w:rPr>
          <w:color w:val="000000"/>
          <w:lang w:eastAsia="lv-LV"/>
        </w:rPr>
        <w:t>i</w:t>
      </w:r>
      <w:r w:rsidRPr="00C14E9E">
        <w:rPr>
          <w:color w:val="000000"/>
          <w:lang w:eastAsia="lv-LV"/>
        </w:rPr>
        <w:t>;</w:t>
      </w:r>
    </w:p>
    <w:p w14:paraId="4A4E8B38" w14:textId="77777777" w:rsidR="001247C8" w:rsidRPr="004A78F5" w:rsidRDefault="001247C8" w:rsidP="007D5E3A">
      <w:pPr>
        <w:numPr>
          <w:ilvl w:val="2"/>
          <w:numId w:val="33"/>
        </w:numPr>
        <w:tabs>
          <w:tab w:val="num" w:pos="2615"/>
        </w:tabs>
        <w:ind w:left="1260" w:hanging="700"/>
        <w:jc w:val="both"/>
        <w:rPr>
          <w:color w:val="000000"/>
          <w:lang w:eastAsia="lv-LV"/>
        </w:rPr>
      </w:pPr>
      <w:r w:rsidRPr="005F4E9C">
        <w:rPr>
          <w:color w:val="000000"/>
          <w:lang w:eastAsia="lv-LV"/>
        </w:rPr>
        <w:t xml:space="preserve">pēc izglītības iestādes </w:t>
      </w:r>
      <w:r w:rsidRPr="004A78F5">
        <w:rPr>
          <w:color w:val="000000"/>
          <w:lang w:eastAsia="lv-LV"/>
        </w:rPr>
        <w:t xml:space="preserve">pieprasījuma, nodrošināt </w:t>
      </w:r>
      <w:r w:rsidRPr="00D9262F">
        <w:rPr>
          <w:color w:val="000000"/>
          <w:lang w:eastAsia="lv-LV"/>
        </w:rPr>
        <w:t xml:space="preserve">dalību </w:t>
      </w:r>
      <w:r w:rsidRPr="00D9262F">
        <w:rPr>
          <w:rFonts w:eastAsia="Calibri"/>
          <w:lang w:eastAsia="ar-SA"/>
        </w:rPr>
        <w:t>programmā valsts un Eiropas Savienības atbalsts augļu, dārzeņu un piena piegādei izglītības iestādēm atbilstoši Ministru kabineta 2017.</w:t>
      </w:r>
      <w:r>
        <w:rPr>
          <w:rFonts w:eastAsia="Calibri"/>
          <w:lang w:eastAsia="ar-SA"/>
        </w:rPr>
        <w:t xml:space="preserve"> </w:t>
      </w:r>
      <w:r w:rsidRPr="00D9262F">
        <w:rPr>
          <w:rFonts w:eastAsia="Calibri"/>
          <w:lang w:eastAsia="ar-SA"/>
        </w:rPr>
        <w:t>gada 16.</w:t>
      </w:r>
      <w:r>
        <w:rPr>
          <w:rFonts w:eastAsia="Calibri"/>
          <w:lang w:eastAsia="ar-SA"/>
        </w:rPr>
        <w:t xml:space="preserve"> </w:t>
      </w:r>
      <w:r w:rsidRPr="00D9262F">
        <w:rPr>
          <w:rFonts w:eastAsia="Calibri"/>
          <w:lang w:eastAsia="ar-SA"/>
        </w:rPr>
        <w:t>augusta noteikumiem Nr.485 “Valsts un Eiropas Savienības atbalsta piešķiršanas, administrēšanas un uzraudzības kārtība augļu, dārzeņu un piena piegādei izglītības iestādēm”</w:t>
      </w:r>
      <w:r w:rsidRPr="00D9262F">
        <w:rPr>
          <w:color w:val="000000"/>
          <w:lang w:eastAsia="lv-LV"/>
        </w:rPr>
        <w:t>;</w:t>
      </w:r>
    </w:p>
    <w:p w14:paraId="423FCE44" w14:textId="77777777" w:rsidR="001247C8" w:rsidRPr="004161FD" w:rsidRDefault="001247C8" w:rsidP="007D5E3A">
      <w:pPr>
        <w:numPr>
          <w:ilvl w:val="2"/>
          <w:numId w:val="33"/>
        </w:numPr>
        <w:tabs>
          <w:tab w:val="num" w:pos="2615"/>
        </w:tabs>
        <w:ind w:left="1260" w:hanging="700"/>
        <w:jc w:val="both"/>
        <w:rPr>
          <w:color w:val="000000"/>
          <w:lang w:eastAsia="lv-LV"/>
        </w:rPr>
      </w:pPr>
      <w:r>
        <w:rPr>
          <w:color w:val="000000"/>
          <w:lang w:eastAsia="lv-LV"/>
        </w:rPr>
        <w:t>n</w:t>
      </w:r>
      <w:r w:rsidRPr="004161FD">
        <w:rPr>
          <w:color w:val="000000"/>
          <w:lang w:eastAsia="lv-LV"/>
        </w:rPr>
        <w:t xml:space="preserve">odrošināt ēdienu pasniegšanu </w:t>
      </w:r>
      <w:r>
        <w:rPr>
          <w:color w:val="000000"/>
          <w:lang w:eastAsia="lv-LV"/>
        </w:rPr>
        <w:t xml:space="preserve">/ piegādi </w:t>
      </w:r>
      <w:r w:rsidRPr="004161FD">
        <w:rPr>
          <w:color w:val="000000"/>
          <w:lang w:eastAsia="lv-LV"/>
        </w:rPr>
        <w:t>atbilstošā temperatūrā</w:t>
      </w:r>
      <w:r>
        <w:rPr>
          <w:color w:val="000000"/>
          <w:lang w:eastAsia="lv-LV"/>
        </w:rPr>
        <w:t>;</w:t>
      </w:r>
    </w:p>
    <w:p w14:paraId="24D8E843" w14:textId="77777777"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lang w:eastAsia="lv-LV"/>
        </w:rPr>
      </w:pPr>
      <w:r w:rsidRPr="0075034E">
        <w:rPr>
          <w:rFonts w:ascii="Times New Roman" w:hAnsi="Times New Roman"/>
          <w:color w:val="000000"/>
          <w:sz w:val="24"/>
          <w:lang w:eastAsia="lv-LV"/>
        </w:rPr>
        <w:t>pusdienās nodrošināt siltu ēdienu (sastāvdaļām un kalorijām visbagātākais), brokastīs</w:t>
      </w:r>
      <w:r>
        <w:rPr>
          <w:rFonts w:ascii="Times New Roman" w:hAnsi="Times New Roman"/>
          <w:color w:val="000000"/>
          <w:sz w:val="24"/>
          <w:lang w:eastAsia="lv-LV"/>
        </w:rPr>
        <w:t xml:space="preserve">, </w:t>
      </w:r>
      <w:r w:rsidRPr="0075034E">
        <w:rPr>
          <w:rFonts w:ascii="Times New Roman" w:hAnsi="Times New Roman"/>
          <w:color w:val="000000"/>
          <w:sz w:val="24"/>
          <w:lang w:eastAsia="lv-LV"/>
        </w:rPr>
        <w:t>launagā</w:t>
      </w:r>
      <w:r>
        <w:rPr>
          <w:rFonts w:ascii="Times New Roman" w:hAnsi="Times New Roman"/>
          <w:color w:val="000000"/>
          <w:sz w:val="24"/>
          <w:lang w:eastAsia="lv-LV"/>
        </w:rPr>
        <w:t xml:space="preserve"> un vakariņās (ja attiecināms) </w:t>
      </w:r>
      <w:r w:rsidRPr="0075034E">
        <w:rPr>
          <w:rFonts w:ascii="Times New Roman" w:hAnsi="Times New Roman"/>
          <w:color w:val="000000"/>
          <w:sz w:val="24"/>
          <w:lang w:eastAsia="lv-LV"/>
        </w:rPr>
        <w:t>– vēlams siltu ēdienu;</w:t>
      </w:r>
    </w:p>
    <w:p w14:paraId="305318D9" w14:textId="77777777"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lang w:eastAsia="lv-LV"/>
        </w:rPr>
      </w:pPr>
      <w:r w:rsidRPr="0075034E">
        <w:rPr>
          <w:rFonts w:ascii="Times New Roman" w:hAnsi="Times New Roman"/>
          <w:color w:val="000000"/>
          <w:sz w:val="24"/>
          <w:lang w:eastAsia="lv-LV"/>
        </w:rPr>
        <w:t xml:space="preserve">pēc izglītības iestādes vadītāja pilnvarotas personas pieprasījuma iesniegt ēdināšanas pakalpojumam izmantoto galveno pārtikas pamatproduktu sarakstu, norādot produktu ražotāju vai audzētāju un to izcelsmes valsti, atbilstoši </w:t>
      </w:r>
      <w:r>
        <w:rPr>
          <w:rFonts w:ascii="Times New Roman" w:hAnsi="Times New Roman"/>
          <w:color w:val="000000"/>
          <w:sz w:val="24"/>
          <w:lang w:eastAsia="lv-LV"/>
        </w:rPr>
        <w:t>Iepirkuma T</w:t>
      </w:r>
      <w:r w:rsidRPr="0075034E">
        <w:rPr>
          <w:rFonts w:ascii="Times New Roman" w:hAnsi="Times New Roman"/>
          <w:color w:val="000000"/>
          <w:sz w:val="24"/>
          <w:lang w:eastAsia="lv-LV"/>
        </w:rPr>
        <w:t>ehniskajā specifikācijā noteiktajām prasībām;</w:t>
      </w:r>
    </w:p>
    <w:p w14:paraId="7EED13BF" w14:textId="77777777"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lang w:eastAsia="lv-LV"/>
        </w:rPr>
      </w:pPr>
      <w:r w:rsidRPr="0075034E">
        <w:rPr>
          <w:rFonts w:ascii="Times New Roman" w:hAnsi="Times New Roman"/>
          <w:color w:val="000000"/>
          <w:sz w:val="24"/>
          <w:lang w:eastAsia="lv-LV"/>
        </w:rPr>
        <w:t>nodrošināt, ka gatavā produkcija tiek ražota, uzglabāta un realizēta saskaņā ar ēdināšanas tehnoloģisko dokumentāciju. Pagatavotais ēdiens nav paredzēts atkārtotai uzsildīšanai nākamajā dienā;</w:t>
      </w:r>
    </w:p>
    <w:p w14:paraId="681B7B33" w14:textId="77777777" w:rsidR="001247C8" w:rsidRPr="0075034E" w:rsidRDefault="001247C8" w:rsidP="007D5E3A">
      <w:pPr>
        <w:pStyle w:val="Sarakstarindkopa"/>
        <w:numPr>
          <w:ilvl w:val="2"/>
          <w:numId w:val="33"/>
        </w:numPr>
        <w:spacing w:after="0" w:line="240" w:lineRule="auto"/>
        <w:ind w:left="1276" w:hanging="709"/>
        <w:jc w:val="both"/>
        <w:rPr>
          <w:rFonts w:ascii="Times New Roman" w:hAnsi="Times New Roman"/>
          <w:color w:val="000000"/>
          <w:sz w:val="24"/>
          <w:lang w:eastAsia="lv-LV"/>
        </w:rPr>
      </w:pPr>
      <w:r w:rsidRPr="0075034E">
        <w:rPr>
          <w:rFonts w:ascii="Times New Roman" w:hAnsi="Times New Roman"/>
          <w:color w:val="000000"/>
          <w:sz w:val="24"/>
          <w:lang w:eastAsia="lv-LV"/>
        </w:rPr>
        <w:t xml:space="preserve">Nodrošināt, ka: </w:t>
      </w:r>
    </w:p>
    <w:p w14:paraId="01523444" w14:textId="77777777" w:rsidR="001247C8" w:rsidRPr="0075034E" w:rsidRDefault="001247C8" w:rsidP="007D5E3A">
      <w:pPr>
        <w:pStyle w:val="Sarakstarindkopa"/>
        <w:numPr>
          <w:ilvl w:val="3"/>
          <w:numId w:val="33"/>
        </w:numPr>
        <w:spacing w:after="0" w:line="240" w:lineRule="auto"/>
        <w:ind w:left="2268" w:hanging="992"/>
        <w:jc w:val="both"/>
        <w:rPr>
          <w:rFonts w:ascii="Times New Roman" w:hAnsi="Times New Roman"/>
          <w:color w:val="000000"/>
          <w:sz w:val="24"/>
          <w:lang w:eastAsia="lv-LV"/>
        </w:rPr>
      </w:pPr>
      <w:r w:rsidRPr="0075034E">
        <w:rPr>
          <w:rFonts w:ascii="Times New Roman" w:hAnsi="Times New Roman"/>
          <w:color w:val="000000"/>
          <w:sz w:val="24"/>
          <w:lang w:eastAsia="lv-LV"/>
        </w:rPr>
        <w:t>ēdināšanas pakalpojuma sniegšanā izmantotie pārtikas produkti, kas atbilst BL, NPKS un LPIA tiks izmantoti atbilstoši Uzņēmēja piedāvājumā iepirkumam iesniegtā apjomā (procentos);</w:t>
      </w:r>
    </w:p>
    <w:p w14:paraId="49ABB4EC" w14:textId="5C8B31F5" w:rsidR="001247C8" w:rsidRPr="0075034E" w:rsidRDefault="001247C8" w:rsidP="007D5E3A">
      <w:pPr>
        <w:pStyle w:val="Sarakstarindkopa"/>
        <w:numPr>
          <w:ilvl w:val="3"/>
          <w:numId w:val="33"/>
        </w:numPr>
        <w:spacing w:after="0" w:line="240" w:lineRule="auto"/>
        <w:ind w:left="2268" w:hanging="992"/>
        <w:jc w:val="both"/>
        <w:rPr>
          <w:rFonts w:ascii="Times New Roman" w:hAnsi="Times New Roman"/>
          <w:color w:val="000000"/>
          <w:sz w:val="24"/>
          <w:lang w:eastAsia="lv-LV"/>
        </w:rPr>
      </w:pPr>
      <w:r w:rsidRPr="0075034E">
        <w:rPr>
          <w:rFonts w:ascii="Times New Roman" w:hAnsi="Times New Roman"/>
          <w:color w:val="000000"/>
          <w:sz w:val="24"/>
          <w:lang w:eastAsia="lv-LV"/>
        </w:rPr>
        <w:t xml:space="preserve">ēdināšanas pakalpojumā izmantoto pārtikas produktu piegāde notiks </w:t>
      </w:r>
      <w:r w:rsidRPr="00F1583E">
        <w:rPr>
          <w:rFonts w:ascii="Times New Roman" w:hAnsi="Times New Roman"/>
          <w:color w:val="000000"/>
          <w:sz w:val="24"/>
          <w:lang w:eastAsia="lv-LV"/>
        </w:rPr>
        <w:t xml:space="preserve">ne vairāk kā </w:t>
      </w:r>
      <w:r w:rsidR="00F44BFE" w:rsidRPr="00F1583E">
        <w:rPr>
          <w:rFonts w:ascii="Times New Roman" w:hAnsi="Times New Roman"/>
          <w:color w:val="000000"/>
          <w:sz w:val="24"/>
          <w:lang w:eastAsia="lv-LV"/>
        </w:rPr>
        <w:t>4</w:t>
      </w:r>
      <w:r w:rsidRPr="00F1583E">
        <w:rPr>
          <w:rFonts w:ascii="Times New Roman" w:hAnsi="Times New Roman"/>
          <w:color w:val="000000"/>
          <w:sz w:val="24"/>
          <w:lang w:eastAsia="lv-LV"/>
        </w:rPr>
        <w:t>00 km</w:t>
      </w:r>
      <w:r w:rsidRPr="0075034E">
        <w:rPr>
          <w:rFonts w:ascii="Times New Roman" w:hAnsi="Times New Roman"/>
          <w:color w:val="000000"/>
          <w:sz w:val="24"/>
          <w:lang w:eastAsia="lv-LV"/>
        </w:rPr>
        <w:t xml:space="preserve"> attālumā no produktu audzēšanas/ražošanas vietas līdz pakalpojuma sniegšanas vietai;</w:t>
      </w:r>
    </w:p>
    <w:p w14:paraId="5B489F9F" w14:textId="77777777" w:rsidR="001247C8" w:rsidRPr="0075034E" w:rsidRDefault="001247C8" w:rsidP="007D5E3A">
      <w:pPr>
        <w:pStyle w:val="Sarakstarindkopa"/>
        <w:numPr>
          <w:ilvl w:val="3"/>
          <w:numId w:val="33"/>
        </w:numPr>
        <w:spacing w:after="0" w:line="240" w:lineRule="auto"/>
        <w:ind w:left="2268" w:hanging="992"/>
        <w:jc w:val="both"/>
        <w:rPr>
          <w:rFonts w:ascii="Times New Roman" w:hAnsi="Times New Roman"/>
          <w:color w:val="000000"/>
          <w:sz w:val="24"/>
          <w:lang w:eastAsia="lv-LV"/>
        </w:rPr>
      </w:pPr>
      <w:r w:rsidRPr="0075034E">
        <w:rPr>
          <w:rFonts w:ascii="Times New Roman" w:hAnsi="Times New Roman"/>
          <w:color w:val="000000"/>
          <w:sz w:val="24"/>
          <w:lang w:eastAsia="lv-LV"/>
        </w:rPr>
        <w:lastRenderedPageBreak/>
        <w:t>augļu, ogu un dārzeņu produktus, ko paredzēts izmantot ēdināšanas pakalpojumos, piegādās, ievērojot sezonalitāti</w:t>
      </w:r>
      <w:r>
        <w:rPr>
          <w:rFonts w:ascii="Times New Roman" w:hAnsi="Times New Roman"/>
          <w:color w:val="000000"/>
          <w:sz w:val="24"/>
          <w:lang w:eastAsia="lv-LV"/>
        </w:rPr>
        <w:t>;</w:t>
      </w:r>
    </w:p>
    <w:p w14:paraId="0C206C8F" w14:textId="77777777" w:rsidR="001247C8" w:rsidRPr="005F4E9C" w:rsidRDefault="001247C8" w:rsidP="007D5E3A">
      <w:pPr>
        <w:numPr>
          <w:ilvl w:val="2"/>
          <w:numId w:val="33"/>
        </w:numPr>
        <w:ind w:left="1260" w:hanging="700"/>
        <w:jc w:val="both"/>
        <w:rPr>
          <w:color w:val="000000"/>
          <w:lang w:eastAsia="lv-LV"/>
        </w:rPr>
      </w:pPr>
      <w:r w:rsidRPr="005F4E9C">
        <w:rPr>
          <w:color w:val="000000"/>
          <w:lang w:eastAsia="lv-LV"/>
        </w:rPr>
        <w:t>pēc izglītības iestādes pieprasījuma veikt pasākumus pakalpojuma kvalitātes izvērtē</w:t>
      </w:r>
      <w:r>
        <w:rPr>
          <w:color w:val="000000"/>
          <w:lang w:eastAsia="lv-LV"/>
        </w:rPr>
        <w:t>šanai</w:t>
      </w:r>
      <w:r w:rsidRPr="005F4E9C">
        <w:rPr>
          <w:color w:val="000000"/>
          <w:lang w:eastAsia="lv-LV"/>
        </w:rPr>
        <w:t xml:space="preserve">, kā arī īstenot sadarbību ar izglītības iestādi, izglītojamajiem un </w:t>
      </w:r>
      <w:r>
        <w:rPr>
          <w:color w:val="000000"/>
          <w:lang w:eastAsia="lv-LV"/>
        </w:rPr>
        <w:t>to pārstāvjiem</w:t>
      </w:r>
      <w:r w:rsidRPr="005F4E9C">
        <w:rPr>
          <w:color w:val="000000"/>
          <w:lang w:eastAsia="lv-LV"/>
        </w:rPr>
        <w:t>, lai uzlabotu pakalpojuma kvalitāti</w:t>
      </w:r>
      <w:r>
        <w:rPr>
          <w:color w:val="000000"/>
          <w:lang w:eastAsia="lv-LV"/>
        </w:rPr>
        <w:t>;</w:t>
      </w:r>
    </w:p>
    <w:p w14:paraId="52F15C9A" w14:textId="77777777" w:rsidR="001247C8" w:rsidRDefault="001247C8" w:rsidP="007D5E3A">
      <w:pPr>
        <w:numPr>
          <w:ilvl w:val="2"/>
          <w:numId w:val="33"/>
        </w:numPr>
        <w:ind w:left="1260" w:hanging="700"/>
        <w:jc w:val="both"/>
        <w:rPr>
          <w:color w:val="000000"/>
          <w:lang w:eastAsia="lv-LV"/>
        </w:rPr>
      </w:pPr>
      <w:r w:rsidRPr="005F4E9C">
        <w:rPr>
          <w:color w:val="000000"/>
          <w:lang w:eastAsia="lv-LV"/>
        </w:rPr>
        <w:t xml:space="preserve">uzaicināt Pasūtītāja pārstāvi/izglītības iestādes pārstāvi piedalīties Pārtikas veterinārā dienesta un/vai citu valstu institūciju veiktajās pārbaudēs izglītības iestādes ēdināšanas telpās. </w:t>
      </w:r>
      <w:r w:rsidRPr="004161FD">
        <w:rPr>
          <w:color w:val="000000"/>
          <w:lang w:eastAsia="lv-LV"/>
        </w:rPr>
        <w:t>Uzņēmējam</w:t>
      </w:r>
      <w:r>
        <w:rPr>
          <w:color w:val="000000"/>
          <w:lang w:eastAsia="lv-LV"/>
        </w:rPr>
        <w:t xml:space="preserve"> 2 (divu</w:t>
      </w:r>
      <w:r w:rsidRPr="004161FD">
        <w:rPr>
          <w:color w:val="000000"/>
          <w:lang w:eastAsia="lv-LV"/>
        </w:rPr>
        <w:t>) darba</w:t>
      </w:r>
      <w:r w:rsidRPr="005F4E9C">
        <w:rPr>
          <w:color w:val="000000"/>
          <w:lang w:eastAsia="lv-LV"/>
        </w:rPr>
        <w:t xml:space="preserve"> dienu laikā izglītības iestādes vadītājam jāiesniedz pārbaudes akta kopija</w:t>
      </w:r>
      <w:r>
        <w:rPr>
          <w:color w:val="000000"/>
          <w:lang w:eastAsia="lv-LV"/>
        </w:rPr>
        <w:t>;</w:t>
      </w:r>
    </w:p>
    <w:p w14:paraId="107A51B2" w14:textId="77777777" w:rsidR="001247C8" w:rsidRDefault="001247C8" w:rsidP="007D5E3A">
      <w:pPr>
        <w:numPr>
          <w:ilvl w:val="2"/>
          <w:numId w:val="33"/>
        </w:numPr>
        <w:ind w:left="1260" w:hanging="700"/>
        <w:jc w:val="both"/>
        <w:rPr>
          <w:color w:val="000000"/>
          <w:lang w:eastAsia="lv-LV"/>
        </w:rPr>
      </w:pPr>
      <w:r>
        <w:rPr>
          <w:color w:val="000000"/>
          <w:lang w:eastAsia="lv-LV"/>
        </w:rPr>
        <w:t>nodrošināt nepieciešamās profesionālās iekārtas un inventāru kvalitatīva ēdināšanas pakalpojuma sniegšanai nomātajās telpās atbilstoši Latvijas Republikas spēkā esošo attiecīgo normatīvo aktu prasībām un Pārtikas un veterinārā dienesta ieteikumiem, t.sk. sniedzot ēdināšanas pakalpojumus, izmantot videi draudzīgas virtuves iekārtas:</w:t>
      </w:r>
    </w:p>
    <w:p w14:paraId="3F9CD3A9" w14:textId="7D6102CD" w:rsidR="001247C8" w:rsidRDefault="002F79AA" w:rsidP="001247C8">
      <w:pPr>
        <w:ind w:left="2268" w:hanging="992"/>
        <w:jc w:val="both"/>
        <w:rPr>
          <w:color w:val="000000"/>
          <w:lang w:eastAsia="lv-LV"/>
        </w:rPr>
      </w:pPr>
      <w:r>
        <w:rPr>
          <w:color w:val="000000"/>
          <w:lang w:eastAsia="lv-LV"/>
        </w:rPr>
        <w:t>4.1.24</w:t>
      </w:r>
      <w:r w:rsidR="001247C8">
        <w:rPr>
          <w:color w:val="000000"/>
          <w:lang w:eastAsia="lv-LV"/>
        </w:rPr>
        <w:t>.1. ledusskapjus un saldētavas, kuros nav ozona slāni noārdošās vielas (HCFC un HFC);</w:t>
      </w:r>
    </w:p>
    <w:p w14:paraId="7E70C47F" w14:textId="5125654C" w:rsidR="001247C8" w:rsidRPr="005F4E9C" w:rsidRDefault="002F79AA" w:rsidP="001247C8">
      <w:pPr>
        <w:ind w:left="1260"/>
        <w:jc w:val="both"/>
        <w:rPr>
          <w:color w:val="000000"/>
          <w:lang w:eastAsia="lv-LV"/>
        </w:rPr>
      </w:pPr>
      <w:r>
        <w:rPr>
          <w:color w:val="000000"/>
          <w:lang w:eastAsia="lv-LV"/>
        </w:rPr>
        <w:t>4.1.24.2</w:t>
      </w:r>
      <w:r w:rsidR="001247C8">
        <w:rPr>
          <w:color w:val="000000"/>
          <w:lang w:eastAsia="lv-LV"/>
        </w:rPr>
        <w:t>. iekārtas, kas ir efektīvas ūdens patēriņa ziņā;</w:t>
      </w:r>
    </w:p>
    <w:p w14:paraId="472F2EA1" w14:textId="77777777" w:rsidR="001247C8" w:rsidRPr="005F4E9C" w:rsidRDefault="001247C8" w:rsidP="007D5E3A">
      <w:pPr>
        <w:numPr>
          <w:ilvl w:val="2"/>
          <w:numId w:val="33"/>
        </w:numPr>
        <w:ind w:left="1260" w:hanging="700"/>
        <w:jc w:val="both"/>
        <w:rPr>
          <w:color w:val="000000"/>
          <w:lang w:eastAsia="lv-LV"/>
        </w:rPr>
      </w:pPr>
      <w:r>
        <w:rPr>
          <w:lang w:eastAsia="lv-LV"/>
        </w:rPr>
        <w:t>ēdienu</w:t>
      </w:r>
      <w:r w:rsidRPr="005F4E9C">
        <w:rPr>
          <w:lang w:eastAsia="lv-LV"/>
        </w:rPr>
        <w:t xml:space="preserve"> un dzērienus pasniegt</w:t>
      </w:r>
      <w:r>
        <w:rPr>
          <w:lang w:eastAsia="lv-LV"/>
        </w:rPr>
        <w:t>/piegādāt</w:t>
      </w:r>
      <w:r w:rsidRPr="005F4E9C">
        <w:rPr>
          <w:lang w:eastAsia="lv-LV"/>
        </w:rPr>
        <w:t xml:space="preserve">, lietojot atkārtoti izmantojamus </w:t>
      </w:r>
      <w:r>
        <w:rPr>
          <w:lang w:eastAsia="lv-LV"/>
        </w:rPr>
        <w:t xml:space="preserve">un vizuāli pievilcīgus </w:t>
      </w:r>
      <w:r w:rsidRPr="005F4E9C">
        <w:rPr>
          <w:lang w:eastAsia="lv-LV"/>
        </w:rPr>
        <w:t>galda piederumus</w:t>
      </w:r>
      <w:r>
        <w:rPr>
          <w:lang w:eastAsia="lv-LV"/>
        </w:rPr>
        <w:t xml:space="preserve"> un</w:t>
      </w:r>
      <w:r w:rsidRPr="005F4E9C">
        <w:rPr>
          <w:lang w:eastAsia="lv-LV"/>
        </w:rPr>
        <w:t xml:space="preserve"> traukus vai no atjaunojamām izejvielām ražotus galda piederumus, traukus vai izbraukuma ēdināšanas piederumus</w:t>
      </w:r>
      <w:r>
        <w:rPr>
          <w:lang w:eastAsia="lv-LV"/>
        </w:rPr>
        <w:t>. Uzņēmējam ēdiena pasniegšana jānodrošina no kopējiem traukiem vai individuālās porcijās;</w:t>
      </w:r>
    </w:p>
    <w:p w14:paraId="781C9EF1" w14:textId="77777777" w:rsidR="001247C8" w:rsidRPr="005F4E9C" w:rsidRDefault="001247C8" w:rsidP="007D5E3A">
      <w:pPr>
        <w:numPr>
          <w:ilvl w:val="2"/>
          <w:numId w:val="33"/>
        </w:numPr>
        <w:ind w:left="1260" w:hanging="700"/>
        <w:jc w:val="both"/>
        <w:rPr>
          <w:color w:val="000000"/>
          <w:lang w:eastAsia="lv-LV"/>
        </w:rPr>
      </w:pPr>
      <w:r w:rsidRPr="005F4E9C">
        <w:rPr>
          <w:color w:val="000000"/>
          <w:lang w:eastAsia="lv-LV"/>
        </w:rPr>
        <w:t>s</w:t>
      </w:r>
      <w:r w:rsidRPr="005F4E9C">
        <w:rPr>
          <w:lang w:eastAsia="lv-LV"/>
        </w:rPr>
        <w:t>niedzot ēdināšanas pakalpojumus, lietot videi draudzīgus trauku mazgāšanas līdzekļus</w:t>
      </w:r>
      <w:r>
        <w:rPr>
          <w:lang w:eastAsia="lv-LV"/>
        </w:rPr>
        <w:t>;</w:t>
      </w:r>
    </w:p>
    <w:p w14:paraId="7D0A7630" w14:textId="77777777" w:rsidR="001247C8" w:rsidRPr="005F4E9C" w:rsidRDefault="001247C8" w:rsidP="007D5E3A">
      <w:pPr>
        <w:numPr>
          <w:ilvl w:val="2"/>
          <w:numId w:val="33"/>
        </w:numPr>
        <w:ind w:left="1260" w:hanging="700"/>
        <w:jc w:val="both"/>
        <w:rPr>
          <w:color w:val="000000"/>
          <w:lang w:eastAsia="lv-LV"/>
        </w:rPr>
      </w:pPr>
      <w:r w:rsidRPr="005F4E9C">
        <w:rPr>
          <w:lang w:eastAsia="lv-LV"/>
        </w:rPr>
        <w:t>sniedzot ēdināšanas pakalpojumus dot priekšroku produktiem lielākā iepakojumā vai tādā iepakojumā, kas ir videi draudzīgs</w:t>
      </w:r>
      <w:r>
        <w:rPr>
          <w:lang w:eastAsia="lv-LV"/>
        </w:rPr>
        <w:t>,</w:t>
      </w:r>
      <w:r w:rsidRPr="005F4E9C">
        <w:rPr>
          <w:lang w:eastAsia="lv-LV"/>
        </w:rPr>
        <w:t xml:space="preserve"> vai kura lielākā daļa ir otrreizēji pārstrādājama, vai kuru pieņem atkārtotai izmantošanai</w:t>
      </w:r>
      <w:r>
        <w:rPr>
          <w:lang w:eastAsia="lv-LV"/>
        </w:rPr>
        <w:t>;</w:t>
      </w:r>
    </w:p>
    <w:p w14:paraId="15650C59" w14:textId="77777777" w:rsidR="001247C8" w:rsidRPr="005F4E9C" w:rsidRDefault="001247C8" w:rsidP="007D5E3A">
      <w:pPr>
        <w:numPr>
          <w:ilvl w:val="2"/>
          <w:numId w:val="33"/>
        </w:numPr>
        <w:ind w:left="1260" w:hanging="700"/>
        <w:jc w:val="both"/>
        <w:rPr>
          <w:color w:val="000000"/>
          <w:lang w:eastAsia="lv-LV"/>
        </w:rPr>
      </w:pPr>
      <w:r w:rsidRPr="005F4E9C">
        <w:rPr>
          <w:color w:val="000000"/>
          <w:lang w:eastAsia="lv-LV"/>
        </w:rPr>
        <w:t>izglītojamo ēdināšanu organizēt veidā, kas ļauj samazināt ēdienu atliekas</w:t>
      </w:r>
      <w:r>
        <w:rPr>
          <w:color w:val="000000"/>
          <w:lang w:eastAsia="lv-LV"/>
        </w:rPr>
        <w:t>, nodrošināt atkritumu dalītu vākšanu un šķirošanu;</w:t>
      </w:r>
    </w:p>
    <w:p w14:paraId="60975E03" w14:textId="3717484C" w:rsidR="001247C8" w:rsidRPr="005F4E9C" w:rsidRDefault="001247C8" w:rsidP="007D5E3A">
      <w:pPr>
        <w:numPr>
          <w:ilvl w:val="2"/>
          <w:numId w:val="33"/>
        </w:numPr>
        <w:ind w:left="1260" w:hanging="700"/>
        <w:jc w:val="both"/>
        <w:rPr>
          <w:color w:val="000000"/>
          <w:lang w:eastAsia="lv-LV"/>
        </w:rPr>
      </w:pPr>
      <w:r w:rsidRPr="005F4E9C">
        <w:rPr>
          <w:lang w:eastAsia="lv-LV"/>
        </w:rPr>
        <w:t xml:space="preserve">par saviem līdzekļiem veikt </w:t>
      </w:r>
      <w:r>
        <w:rPr>
          <w:lang w:eastAsia="lv-LV"/>
        </w:rPr>
        <w:t xml:space="preserve">nomāto </w:t>
      </w:r>
      <w:r w:rsidR="002F79AA">
        <w:rPr>
          <w:lang w:eastAsia="lv-LV"/>
        </w:rPr>
        <w:t>virtuves</w:t>
      </w:r>
      <w:r w:rsidRPr="005F4E9C">
        <w:rPr>
          <w:lang w:eastAsia="lv-LV"/>
        </w:rPr>
        <w:t xml:space="preserve"> </w:t>
      </w:r>
      <w:r>
        <w:rPr>
          <w:lang w:eastAsia="lv-LV"/>
        </w:rPr>
        <w:t xml:space="preserve">un </w:t>
      </w:r>
      <w:r w:rsidRPr="005F4E9C">
        <w:rPr>
          <w:lang w:eastAsia="lv-LV"/>
        </w:rPr>
        <w:t>palīgtelpu ikdienas uzkopšanas darbus atbilstoši higiēnas prasībām</w:t>
      </w:r>
      <w:r>
        <w:rPr>
          <w:lang w:eastAsia="lv-LV"/>
        </w:rPr>
        <w:t>;</w:t>
      </w:r>
    </w:p>
    <w:p w14:paraId="29FE9553" w14:textId="77777777" w:rsidR="001247C8" w:rsidRPr="00BC3955" w:rsidRDefault="001247C8" w:rsidP="007D5E3A">
      <w:pPr>
        <w:numPr>
          <w:ilvl w:val="2"/>
          <w:numId w:val="33"/>
        </w:numPr>
        <w:ind w:left="1260" w:hanging="700"/>
        <w:jc w:val="both"/>
        <w:rPr>
          <w:color w:val="000000"/>
          <w:lang w:eastAsia="lv-LV"/>
        </w:rPr>
      </w:pPr>
      <w:r w:rsidRPr="005F4E9C">
        <w:rPr>
          <w:lang w:eastAsia="lv-LV"/>
        </w:rPr>
        <w:t xml:space="preserve">ne retāk kā reizi gadā iesniegt izglītības iestādei apliecinājumu, ka </w:t>
      </w:r>
      <w:r w:rsidRPr="004161FD">
        <w:rPr>
          <w:lang w:eastAsia="lv-LV"/>
        </w:rPr>
        <w:t>Uzņēmējs</w:t>
      </w:r>
      <w:r w:rsidRPr="005F4E9C">
        <w:rPr>
          <w:lang w:eastAsia="lv-LV"/>
        </w:rPr>
        <w:t xml:space="preserve"> saskaņā ar Bērnu tiesību aizsardzības likuma 72.</w:t>
      </w:r>
      <w:r>
        <w:rPr>
          <w:lang w:eastAsia="lv-LV"/>
        </w:rPr>
        <w:t xml:space="preserve"> </w:t>
      </w:r>
      <w:r w:rsidRPr="005F4E9C">
        <w:rPr>
          <w:lang w:eastAsia="lv-LV"/>
        </w:rPr>
        <w:t xml:space="preserve">pantu ir pieprasījis no </w:t>
      </w:r>
      <w:proofErr w:type="spellStart"/>
      <w:r w:rsidRPr="005F4E9C">
        <w:rPr>
          <w:lang w:eastAsia="lv-LV"/>
        </w:rPr>
        <w:t>Iekšlietu</w:t>
      </w:r>
      <w:proofErr w:type="spellEnd"/>
      <w:r w:rsidRPr="005F4E9C">
        <w:rPr>
          <w:lang w:eastAsia="lv-LV"/>
        </w:rPr>
        <w:t xml:space="preserve"> ministrijas Informācijas centra Sodu reģistra ziņas par personām (darbiniekiem), kuras strādā/-</w:t>
      </w:r>
      <w:proofErr w:type="spellStart"/>
      <w:r w:rsidRPr="005F4E9C">
        <w:rPr>
          <w:lang w:eastAsia="lv-LV"/>
        </w:rPr>
        <w:t>ās</w:t>
      </w:r>
      <w:proofErr w:type="spellEnd"/>
      <w:r w:rsidRPr="005F4E9C">
        <w:rPr>
          <w:lang w:eastAsia="lv-LV"/>
        </w:rPr>
        <w:t xml:space="preserve"> un sniegs ēdināšanas pakalpojumus izglītības iestādē, kā arī apņemas pēc iestādes pieprasījuma uzrādīt Soda reģistra izziņu</w:t>
      </w:r>
      <w:r>
        <w:rPr>
          <w:color w:val="414142"/>
          <w:shd w:val="clear" w:color="auto" w:fill="FFFFFF"/>
        </w:rPr>
        <w:t>;</w:t>
      </w:r>
      <w:r w:rsidRPr="005F4E9C">
        <w:rPr>
          <w:color w:val="414142"/>
          <w:shd w:val="clear" w:color="auto" w:fill="FFFFFF"/>
        </w:rPr>
        <w:t> </w:t>
      </w:r>
    </w:p>
    <w:p w14:paraId="26B34AC6" w14:textId="77777777" w:rsidR="001247C8" w:rsidRPr="00527EFA" w:rsidRDefault="001247C8" w:rsidP="007D5E3A">
      <w:pPr>
        <w:numPr>
          <w:ilvl w:val="2"/>
          <w:numId w:val="33"/>
        </w:numPr>
        <w:ind w:left="1260" w:hanging="700"/>
        <w:jc w:val="both"/>
        <w:rPr>
          <w:lang w:eastAsia="lv-LV"/>
        </w:rPr>
      </w:pPr>
      <w:r w:rsidRPr="00527EFA">
        <w:rPr>
          <w:lang w:eastAsia="lv-LV"/>
        </w:rPr>
        <w:t>izpildīt un ievērot citus Iepirkuma nolikuma Tehniskajā specifikācijā iekļautos noteikumus;</w:t>
      </w:r>
    </w:p>
    <w:p w14:paraId="47485B8E" w14:textId="7C8C76E9" w:rsidR="001247C8" w:rsidRDefault="001247C8" w:rsidP="001247C8">
      <w:pPr>
        <w:ind w:left="567" w:hanging="567"/>
        <w:jc w:val="both"/>
      </w:pPr>
      <w:r>
        <w:rPr>
          <w:color w:val="000000"/>
          <w:lang w:eastAsia="lv-LV"/>
        </w:rPr>
        <w:t>4.2.</w:t>
      </w:r>
      <w:r>
        <w:rPr>
          <w:color w:val="000000"/>
          <w:lang w:eastAsia="lv-LV"/>
        </w:rPr>
        <w:tab/>
      </w:r>
      <w:r w:rsidRPr="005E4611">
        <w:t xml:space="preserve">Uzņēmējs nodrošina </w:t>
      </w:r>
      <w:r w:rsidR="00207EFD" w:rsidRPr="00F44BFE">
        <w:rPr>
          <w:rStyle w:val="Hipersaite"/>
          <w:color w:val="auto"/>
          <w:u w:val="none"/>
          <w:lang w:eastAsia="lv-LV"/>
        </w:rPr>
        <w:t>Pasūtītāja uzņēmuma saimnieciskās vienības nodošanā iesaistīto darbinieku nodarbinātības pārņemšanu atbilstoši Darba likuma 117., 118. pantam un pielikumā pievienotajam sarakstam (ierobežotas pieejamības informācija)</w:t>
      </w:r>
      <w:r w:rsidRPr="00BD75C9">
        <w:t>.</w:t>
      </w:r>
    </w:p>
    <w:p w14:paraId="3DED3752" w14:textId="1D08FD6A" w:rsidR="001247C8" w:rsidRPr="00F44BFE" w:rsidRDefault="001247C8" w:rsidP="001247C8">
      <w:pPr>
        <w:ind w:left="567" w:hanging="567"/>
        <w:jc w:val="both"/>
        <w:rPr>
          <w:color w:val="000000"/>
          <w:lang w:eastAsia="lv-LV"/>
        </w:rPr>
      </w:pPr>
      <w:r>
        <w:rPr>
          <w:color w:val="000000"/>
          <w:lang w:eastAsia="lv-LV"/>
        </w:rPr>
        <w:t>4.3</w:t>
      </w:r>
      <w:bookmarkStart w:id="21" w:name="_Hlk167276519"/>
      <w:r>
        <w:rPr>
          <w:color w:val="000000"/>
          <w:lang w:eastAsia="lv-LV"/>
        </w:rPr>
        <w:t xml:space="preserve">. </w:t>
      </w:r>
      <w:r>
        <w:rPr>
          <w:color w:val="000000"/>
          <w:lang w:eastAsia="lv-LV"/>
        </w:rPr>
        <w:tab/>
      </w:r>
      <w:bookmarkEnd w:id="21"/>
      <w:r w:rsidR="008A514B" w:rsidRPr="00F44BFE">
        <w:rPr>
          <w:rStyle w:val="Hipersaite"/>
          <w:color w:val="auto"/>
          <w:u w:val="none"/>
          <w:lang w:eastAsia="lv-LV"/>
        </w:rPr>
        <w:t>Uzņēmējam iepirkuma līguma darbības laikā ir tiesības</w:t>
      </w:r>
      <w:r w:rsidR="00F44BFE">
        <w:rPr>
          <w:rStyle w:val="Hipersaite"/>
          <w:color w:val="auto"/>
          <w:u w:val="none"/>
          <w:lang w:eastAsia="lv-LV"/>
        </w:rPr>
        <w:t>,</w:t>
      </w:r>
      <w:r w:rsidR="008A514B" w:rsidRPr="00F44BFE">
        <w:rPr>
          <w:rStyle w:val="Hipersaite"/>
          <w:color w:val="auto"/>
          <w:u w:val="none"/>
          <w:lang w:eastAsia="lv-LV"/>
        </w:rPr>
        <w:t xml:space="preserve"> un tas apņemas pakalpojuma sniegšanas vietās nodrošināt ēdināšanas pakalpojumu </w:t>
      </w:r>
      <w:r w:rsidR="00207EFD" w:rsidRPr="00F44BFE">
        <w:rPr>
          <w:rStyle w:val="Hipersaite"/>
          <w:color w:val="auto"/>
          <w:u w:val="none"/>
          <w:lang w:eastAsia="lv-LV"/>
        </w:rPr>
        <w:t xml:space="preserve">attiecīgajā izglītības iestādē nodarbinātajiem un </w:t>
      </w:r>
      <w:r w:rsidR="008A514B" w:rsidRPr="00F44BFE">
        <w:rPr>
          <w:rStyle w:val="Hipersaite"/>
          <w:color w:val="auto"/>
          <w:u w:val="none"/>
          <w:lang w:eastAsia="lv-LV"/>
        </w:rPr>
        <w:t>ar izglītības iestāžu darbību saistītos Pasūtītāja pasākumos.</w:t>
      </w:r>
    </w:p>
    <w:p w14:paraId="50700B5F" w14:textId="36D3EE28" w:rsidR="001247C8" w:rsidRPr="00E32C52" w:rsidRDefault="002F79AA" w:rsidP="001247C8">
      <w:pPr>
        <w:ind w:left="567" w:hanging="567"/>
        <w:jc w:val="both"/>
        <w:rPr>
          <w:color w:val="000000"/>
          <w:lang w:eastAsia="lv-LV"/>
        </w:rPr>
      </w:pPr>
      <w:r>
        <w:rPr>
          <w:color w:val="000000"/>
          <w:lang w:eastAsia="lv-LV"/>
        </w:rPr>
        <w:t xml:space="preserve">4.4. </w:t>
      </w:r>
      <w:r w:rsidR="001247C8" w:rsidRPr="00FD097F">
        <w:rPr>
          <w:color w:val="000000"/>
          <w:lang w:eastAsia="lv-LV"/>
        </w:rPr>
        <w:t>Uzņēmējs nodrošina</w:t>
      </w:r>
      <w:r w:rsidR="001247C8">
        <w:rPr>
          <w:color w:val="000000"/>
          <w:lang w:eastAsia="lv-LV"/>
        </w:rPr>
        <w:t xml:space="preserve"> nomātās</w:t>
      </w:r>
      <w:r w:rsidR="001247C8" w:rsidRPr="00FD097F">
        <w:rPr>
          <w:color w:val="000000"/>
          <w:lang w:eastAsia="lv-LV"/>
        </w:rPr>
        <w:t xml:space="preserve"> ēdināšanas pakalpojuma sniegšana vietas estētisko noformējumu.</w:t>
      </w:r>
    </w:p>
    <w:p w14:paraId="75711965" w14:textId="77777777" w:rsidR="001247C8" w:rsidRPr="005F4E9C" w:rsidRDefault="001247C8" w:rsidP="001247C8">
      <w:pPr>
        <w:ind w:left="567" w:hanging="567"/>
        <w:jc w:val="both"/>
        <w:rPr>
          <w:color w:val="000000"/>
          <w:lang w:eastAsia="lv-LV"/>
        </w:rPr>
      </w:pPr>
      <w:r>
        <w:rPr>
          <w:color w:val="000000"/>
          <w:lang w:eastAsia="lv-LV"/>
        </w:rPr>
        <w:t xml:space="preserve">4.5. </w:t>
      </w:r>
      <w:r>
        <w:rPr>
          <w:color w:val="000000"/>
          <w:lang w:eastAsia="lv-LV"/>
        </w:rPr>
        <w:tab/>
      </w:r>
      <w:r w:rsidRPr="005F4E9C">
        <w:rPr>
          <w:color w:val="000000"/>
          <w:lang w:eastAsia="lv-LV"/>
        </w:rPr>
        <w:t>Uzņēmējs nodrošina un ir atbildīgs par:</w:t>
      </w:r>
    </w:p>
    <w:p w14:paraId="0EE82863" w14:textId="77777777" w:rsidR="001247C8" w:rsidRPr="005F4E9C" w:rsidRDefault="001247C8" w:rsidP="001247C8">
      <w:pPr>
        <w:ind w:left="1276" w:hanging="709"/>
        <w:jc w:val="both"/>
        <w:rPr>
          <w:color w:val="000000"/>
          <w:lang w:eastAsia="lv-LV"/>
        </w:rPr>
      </w:pPr>
      <w:r w:rsidRPr="005F4E9C">
        <w:rPr>
          <w:color w:val="000000"/>
          <w:lang w:eastAsia="lv-LV"/>
        </w:rPr>
        <w:t>4.</w:t>
      </w:r>
      <w:r>
        <w:rPr>
          <w:color w:val="000000"/>
          <w:lang w:eastAsia="lv-LV"/>
        </w:rPr>
        <w:t>5</w:t>
      </w:r>
      <w:r w:rsidRPr="005F4E9C">
        <w:rPr>
          <w:color w:val="000000"/>
          <w:lang w:eastAsia="lv-LV"/>
        </w:rPr>
        <w:t xml:space="preserve">.1. </w:t>
      </w:r>
      <w:r>
        <w:rPr>
          <w:color w:val="000000"/>
          <w:lang w:eastAsia="lv-LV"/>
        </w:rPr>
        <w:t>i</w:t>
      </w:r>
      <w:r w:rsidRPr="005F4E9C">
        <w:rPr>
          <w:color w:val="000000"/>
          <w:lang w:eastAsia="lv-LV"/>
        </w:rPr>
        <w:t>zmanto</w:t>
      </w:r>
      <w:r>
        <w:rPr>
          <w:color w:val="000000"/>
          <w:lang w:eastAsia="lv-LV"/>
        </w:rPr>
        <w:t>t</w:t>
      </w:r>
      <w:r w:rsidRPr="005F4E9C">
        <w:rPr>
          <w:color w:val="000000"/>
          <w:lang w:eastAsia="lv-LV"/>
        </w:rPr>
        <w:t>o pārtikas produktu kvalitāti, to realizācijas termiņu ievērošanu un pagatavot</w:t>
      </w:r>
      <w:r>
        <w:rPr>
          <w:color w:val="000000"/>
          <w:lang w:eastAsia="lv-LV"/>
        </w:rPr>
        <w:t>o</w:t>
      </w:r>
      <w:r w:rsidRPr="005F4E9C">
        <w:rPr>
          <w:color w:val="000000"/>
          <w:lang w:eastAsia="lv-LV"/>
        </w:rPr>
        <w:t xml:space="preserve"> ēdienu kvalitāti, sanitāro normu ievērošanu pakalpojuma izpildē atbilstoši Pārtikas un veterinārā dienesta prasībām un drošas un nekaitīgas pārtikas aprites paškontroles sistēmas ieviešanu; </w:t>
      </w:r>
    </w:p>
    <w:p w14:paraId="7B6218A1" w14:textId="7D1D794B" w:rsidR="001247C8" w:rsidRPr="005F4E9C" w:rsidRDefault="001247C8" w:rsidP="001247C8">
      <w:pPr>
        <w:ind w:left="1276" w:hanging="709"/>
        <w:jc w:val="both"/>
        <w:rPr>
          <w:color w:val="000000"/>
          <w:lang w:eastAsia="lv-LV"/>
        </w:rPr>
      </w:pPr>
      <w:r w:rsidRPr="005F4E9C">
        <w:rPr>
          <w:color w:val="000000"/>
          <w:lang w:eastAsia="lv-LV"/>
        </w:rPr>
        <w:t>4.</w:t>
      </w:r>
      <w:r>
        <w:rPr>
          <w:color w:val="000000"/>
          <w:lang w:eastAsia="lv-LV"/>
        </w:rPr>
        <w:t>5</w:t>
      </w:r>
      <w:r w:rsidRPr="005F4E9C">
        <w:rPr>
          <w:color w:val="000000"/>
          <w:lang w:eastAsia="lv-LV"/>
        </w:rPr>
        <w:t>.</w:t>
      </w:r>
      <w:r>
        <w:rPr>
          <w:color w:val="000000"/>
          <w:lang w:eastAsia="lv-LV"/>
        </w:rPr>
        <w:t>2</w:t>
      </w:r>
      <w:r w:rsidR="002F79AA">
        <w:rPr>
          <w:color w:val="000000"/>
          <w:lang w:eastAsia="lv-LV"/>
        </w:rPr>
        <w:t>.</w:t>
      </w:r>
      <w:r w:rsidR="002F79AA">
        <w:rPr>
          <w:color w:val="000000"/>
          <w:lang w:eastAsia="lv-LV"/>
        </w:rPr>
        <w:tab/>
      </w:r>
      <w:r w:rsidRPr="005F4E9C">
        <w:rPr>
          <w:color w:val="000000"/>
          <w:lang w:eastAsia="lv-LV"/>
        </w:rPr>
        <w:t>ēdienu kvalitātes atbilstību izglītojamiem medicīn</w:t>
      </w:r>
      <w:r w:rsidR="002F79AA">
        <w:rPr>
          <w:color w:val="000000"/>
          <w:lang w:eastAsia="lv-LV"/>
        </w:rPr>
        <w:t>iski ieteiktajām</w:t>
      </w:r>
      <w:r>
        <w:rPr>
          <w:color w:val="000000"/>
          <w:lang w:eastAsia="lv-LV"/>
        </w:rPr>
        <w:t xml:space="preserve"> </w:t>
      </w:r>
      <w:r w:rsidRPr="005F4E9C">
        <w:rPr>
          <w:color w:val="000000"/>
          <w:lang w:eastAsia="lv-LV"/>
        </w:rPr>
        <w:t>normām;</w:t>
      </w:r>
    </w:p>
    <w:p w14:paraId="7D57E14E" w14:textId="77777777" w:rsidR="001247C8" w:rsidRPr="005F4E9C" w:rsidRDefault="001247C8" w:rsidP="001247C8">
      <w:pPr>
        <w:ind w:left="1276" w:hanging="709"/>
        <w:jc w:val="both"/>
        <w:rPr>
          <w:color w:val="000000"/>
          <w:lang w:eastAsia="lv-LV"/>
        </w:rPr>
      </w:pPr>
      <w:r w:rsidRPr="005F4E9C">
        <w:rPr>
          <w:color w:val="000000"/>
          <w:lang w:eastAsia="lv-LV"/>
        </w:rPr>
        <w:t>4.</w:t>
      </w:r>
      <w:r>
        <w:rPr>
          <w:color w:val="000000"/>
          <w:lang w:eastAsia="lv-LV"/>
        </w:rPr>
        <w:t>5</w:t>
      </w:r>
      <w:r w:rsidRPr="005F4E9C">
        <w:rPr>
          <w:color w:val="000000"/>
          <w:lang w:eastAsia="lv-LV"/>
        </w:rPr>
        <w:t>.</w:t>
      </w:r>
      <w:r>
        <w:rPr>
          <w:color w:val="000000"/>
          <w:lang w:eastAsia="lv-LV"/>
        </w:rPr>
        <w:t>3</w:t>
      </w:r>
      <w:r w:rsidRPr="005F4E9C">
        <w:rPr>
          <w:color w:val="000000"/>
          <w:lang w:eastAsia="lv-LV"/>
        </w:rPr>
        <w:t xml:space="preserve">. </w:t>
      </w:r>
      <w:r>
        <w:rPr>
          <w:color w:val="000000"/>
          <w:lang w:eastAsia="lv-LV"/>
        </w:rPr>
        <w:tab/>
      </w:r>
      <w:r w:rsidRPr="005F4E9C">
        <w:rPr>
          <w:color w:val="000000"/>
          <w:lang w:eastAsia="lv-LV"/>
        </w:rPr>
        <w:t>Pasūtītājam</w:t>
      </w:r>
      <w:r w:rsidRPr="005F4E9C">
        <w:rPr>
          <w:b/>
          <w:bCs/>
          <w:color w:val="000000"/>
          <w:lang w:eastAsia="lv-LV"/>
        </w:rPr>
        <w:t xml:space="preserve"> </w:t>
      </w:r>
      <w:r w:rsidRPr="005F4E9C">
        <w:rPr>
          <w:color w:val="000000"/>
          <w:lang w:eastAsia="lv-LV"/>
        </w:rPr>
        <w:t>sniegtās informācijas un atskaišu pareizību un patiesumu;</w:t>
      </w:r>
    </w:p>
    <w:p w14:paraId="2F6B6140" w14:textId="77777777" w:rsidR="001247C8" w:rsidRPr="005F4E9C" w:rsidRDefault="001247C8" w:rsidP="001247C8">
      <w:pPr>
        <w:ind w:left="1276" w:hanging="709"/>
        <w:jc w:val="both"/>
        <w:rPr>
          <w:color w:val="000000"/>
          <w:lang w:eastAsia="lv-LV"/>
        </w:rPr>
      </w:pPr>
      <w:r w:rsidRPr="005F4E9C">
        <w:rPr>
          <w:color w:val="000000"/>
          <w:lang w:eastAsia="lv-LV"/>
        </w:rPr>
        <w:lastRenderedPageBreak/>
        <w:t>4.</w:t>
      </w:r>
      <w:r>
        <w:rPr>
          <w:color w:val="000000"/>
          <w:lang w:eastAsia="lv-LV"/>
        </w:rPr>
        <w:t>5</w:t>
      </w:r>
      <w:r w:rsidRPr="005F4E9C">
        <w:rPr>
          <w:color w:val="000000"/>
          <w:lang w:eastAsia="lv-LV"/>
        </w:rPr>
        <w:t>.</w:t>
      </w:r>
      <w:r>
        <w:rPr>
          <w:color w:val="000000"/>
          <w:lang w:eastAsia="lv-LV"/>
        </w:rPr>
        <w:t>4</w:t>
      </w:r>
      <w:r w:rsidRPr="005F4E9C">
        <w:rPr>
          <w:color w:val="000000"/>
          <w:lang w:eastAsia="lv-LV"/>
        </w:rPr>
        <w:t>.</w:t>
      </w:r>
      <w:r>
        <w:rPr>
          <w:color w:val="000000"/>
          <w:lang w:eastAsia="lv-LV"/>
        </w:rPr>
        <w:t xml:space="preserve"> </w:t>
      </w:r>
      <w:r>
        <w:rPr>
          <w:color w:val="000000"/>
          <w:lang w:eastAsia="lv-LV"/>
        </w:rPr>
        <w:tab/>
      </w:r>
      <w:r w:rsidRPr="005F4E9C">
        <w:rPr>
          <w:color w:val="000000"/>
          <w:lang w:eastAsia="lv-LV"/>
        </w:rPr>
        <w:t>darba aizsardzības, darba drošības, epidemioloģisko, sanitāro, higiēnas, elektrodrošības, ugunsdrošības prasību un standartu ievērošanu un izpildi, sniedzot pakalpojumu;</w:t>
      </w:r>
    </w:p>
    <w:p w14:paraId="457EAE17" w14:textId="77777777" w:rsidR="001247C8" w:rsidRPr="005F4E9C" w:rsidRDefault="001247C8" w:rsidP="001247C8">
      <w:pPr>
        <w:ind w:left="1276" w:hanging="709"/>
        <w:jc w:val="both"/>
        <w:rPr>
          <w:color w:val="000000"/>
          <w:lang w:eastAsia="lv-LV"/>
        </w:rPr>
      </w:pPr>
      <w:r w:rsidRPr="005F4E9C">
        <w:rPr>
          <w:color w:val="000000"/>
          <w:lang w:eastAsia="lv-LV"/>
        </w:rPr>
        <w:t>4.</w:t>
      </w:r>
      <w:r>
        <w:rPr>
          <w:color w:val="000000"/>
          <w:lang w:eastAsia="lv-LV"/>
        </w:rPr>
        <w:t>5</w:t>
      </w:r>
      <w:r w:rsidRPr="005F4E9C">
        <w:rPr>
          <w:color w:val="000000"/>
          <w:lang w:eastAsia="lv-LV"/>
        </w:rPr>
        <w:t>.</w:t>
      </w:r>
      <w:r>
        <w:rPr>
          <w:color w:val="000000"/>
          <w:lang w:eastAsia="lv-LV"/>
        </w:rPr>
        <w:t>5</w:t>
      </w:r>
      <w:r w:rsidRPr="005F4E9C">
        <w:rPr>
          <w:color w:val="000000"/>
          <w:lang w:eastAsia="lv-LV"/>
        </w:rPr>
        <w:t xml:space="preserve">. </w:t>
      </w:r>
      <w:r>
        <w:rPr>
          <w:color w:val="000000"/>
          <w:lang w:eastAsia="lv-LV"/>
        </w:rPr>
        <w:tab/>
      </w:r>
      <w:r w:rsidRPr="005F4E9C">
        <w:rPr>
          <w:color w:val="000000"/>
          <w:lang w:eastAsia="lv-LV"/>
        </w:rPr>
        <w:t>pakalpojuma sniegšanai visu nepieciešamo atļauju saņemšanu;</w:t>
      </w:r>
    </w:p>
    <w:p w14:paraId="27E97A07" w14:textId="77777777" w:rsidR="001247C8" w:rsidRPr="005F4E9C" w:rsidRDefault="001247C8" w:rsidP="001247C8">
      <w:pPr>
        <w:ind w:left="1276" w:hanging="709"/>
        <w:jc w:val="both"/>
        <w:rPr>
          <w:color w:val="000000"/>
          <w:lang w:eastAsia="lv-LV"/>
        </w:rPr>
      </w:pPr>
      <w:r w:rsidRPr="005F4E9C">
        <w:rPr>
          <w:color w:val="000000"/>
          <w:lang w:eastAsia="lv-LV"/>
        </w:rPr>
        <w:t>4.</w:t>
      </w:r>
      <w:r>
        <w:rPr>
          <w:color w:val="000000"/>
          <w:lang w:eastAsia="lv-LV"/>
        </w:rPr>
        <w:t>5</w:t>
      </w:r>
      <w:r w:rsidRPr="005F4E9C">
        <w:rPr>
          <w:color w:val="000000"/>
          <w:lang w:eastAsia="lv-LV"/>
        </w:rPr>
        <w:t>.</w:t>
      </w:r>
      <w:r>
        <w:rPr>
          <w:color w:val="000000"/>
          <w:lang w:eastAsia="lv-LV"/>
        </w:rPr>
        <w:t>6</w:t>
      </w:r>
      <w:r w:rsidRPr="005F4E9C">
        <w:rPr>
          <w:color w:val="000000"/>
          <w:lang w:eastAsia="lv-LV"/>
        </w:rPr>
        <w:t xml:space="preserve">. </w:t>
      </w:r>
      <w:r>
        <w:rPr>
          <w:color w:val="000000"/>
          <w:lang w:eastAsia="lv-LV"/>
        </w:rPr>
        <w:tab/>
      </w:r>
      <w:r w:rsidRPr="005F4E9C">
        <w:rPr>
          <w:color w:val="000000"/>
          <w:lang w:eastAsia="lv-LV"/>
        </w:rPr>
        <w:t>izglītības iestādes iekšējās kārtības noteikumu ievērošanu</w:t>
      </w:r>
      <w:r>
        <w:rPr>
          <w:color w:val="000000"/>
          <w:lang w:eastAsia="lv-LV"/>
        </w:rPr>
        <w:t>.</w:t>
      </w:r>
    </w:p>
    <w:p w14:paraId="42FB37EF" w14:textId="77777777" w:rsidR="001247C8" w:rsidRPr="005F4E9C" w:rsidRDefault="001247C8" w:rsidP="001247C8">
      <w:pPr>
        <w:ind w:left="567" w:hanging="567"/>
        <w:jc w:val="both"/>
        <w:rPr>
          <w:color w:val="000000"/>
          <w:lang w:eastAsia="lv-LV"/>
        </w:rPr>
      </w:pPr>
      <w:r>
        <w:rPr>
          <w:color w:val="000000"/>
          <w:lang w:eastAsia="lv-LV"/>
        </w:rPr>
        <w:t xml:space="preserve">4.6. </w:t>
      </w:r>
      <w:r>
        <w:rPr>
          <w:color w:val="000000"/>
          <w:lang w:eastAsia="lv-LV"/>
        </w:rPr>
        <w:tab/>
      </w:r>
      <w:r w:rsidRPr="005F4E9C">
        <w:rPr>
          <w:color w:val="000000"/>
          <w:lang w:eastAsia="lv-LV"/>
        </w:rPr>
        <w:t>Uzņēmējs nodrošina</w:t>
      </w:r>
    </w:p>
    <w:p w14:paraId="3A9D9A0D" w14:textId="77777777" w:rsidR="001247C8" w:rsidRPr="005F4E9C" w:rsidRDefault="001247C8" w:rsidP="001247C8">
      <w:pPr>
        <w:ind w:left="1276" w:hanging="709"/>
        <w:jc w:val="both"/>
        <w:rPr>
          <w:color w:val="000000"/>
          <w:lang w:eastAsia="lv-LV"/>
        </w:rPr>
      </w:pPr>
      <w:r>
        <w:rPr>
          <w:color w:val="000000"/>
          <w:lang w:eastAsia="lv-LV"/>
        </w:rPr>
        <w:t xml:space="preserve">4.6.1. </w:t>
      </w:r>
      <w:r>
        <w:rPr>
          <w:color w:val="000000"/>
          <w:lang w:eastAsia="lv-LV"/>
        </w:rPr>
        <w:tab/>
        <w:t xml:space="preserve">ka pakalpojuma sniegšanā iesaistītie darbinieki ir atbilstoši kvalificēti un uz viņiem neattiecas aizliegums strādāt izglītības iestādē vai ēdināšanas pakalpojuma sniegšanā; </w:t>
      </w:r>
    </w:p>
    <w:p w14:paraId="4B2BB07A" w14:textId="77777777" w:rsidR="001247C8" w:rsidRPr="005F4E9C" w:rsidRDefault="001247C8" w:rsidP="001247C8">
      <w:pPr>
        <w:ind w:left="1276" w:hanging="709"/>
        <w:jc w:val="both"/>
        <w:rPr>
          <w:color w:val="000000"/>
          <w:lang w:eastAsia="lv-LV"/>
        </w:rPr>
      </w:pPr>
      <w:r>
        <w:rPr>
          <w:color w:val="000000"/>
          <w:lang w:eastAsia="lv-LV"/>
        </w:rPr>
        <w:t>4.6.2.</w:t>
      </w:r>
      <w:r>
        <w:rPr>
          <w:color w:val="000000"/>
          <w:lang w:eastAsia="lv-LV"/>
        </w:rPr>
        <w:tab/>
        <w:t>ka</w:t>
      </w:r>
      <w:r w:rsidRPr="005F4E9C">
        <w:rPr>
          <w:color w:val="000000"/>
          <w:lang w:eastAsia="lv-LV"/>
        </w:rPr>
        <w:t xml:space="preserve"> darbiniek</w:t>
      </w:r>
      <w:r>
        <w:rPr>
          <w:color w:val="000000"/>
          <w:lang w:eastAsia="lv-LV"/>
        </w:rPr>
        <w:t>i</w:t>
      </w:r>
      <w:r w:rsidRPr="005F4E9C">
        <w:rPr>
          <w:color w:val="000000"/>
          <w:lang w:eastAsia="lv-LV"/>
        </w:rPr>
        <w:t xml:space="preserve"> </w:t>
      </w:r>
      <w:r>
        <w:rPr>
          <w:color w:val="000000"/>
          <w:lang w:eastAsia="lv-LV"/>
        </w:rPr>
        <w:t xml:space="preserve">ievēros izglītības </w:t>
      </w:r>
      <w:r w:rsidRPr="00E610CD">
        <w:rPr>
          <w:color w:val="000000"/>
          <w:lang w:eastAsia="lv-LV"/>
        </w:rPr>
        <w:t>iestādes iekšēj</w:t>
      </w:r>
      <w:r>
        <w:rPr>
          <w:color w:val="000000"/>
          <w:lang w:eastAsia="lv-LV"/>
        </w:rPr>
        <w:t>ās</w:t>
      </w:r>
      <w:r w:rsidRPr="005F4E9C">
        <w:rPr>
          <w:color w:val="000000"/>
          <w:lang w:eastAsia="lv-LV"/>
        </w:rPr>
        <w:t xml:space="preserve"> kārtības un </w:t>
      </w:r>
      <w:r>
        <w:rPr>
          <w:color w:val="000000"/>
          <w:lang w:eastAsia="lv-LV"/>
        </w:rPr>
        <w:t xml:space="preserve">Uzņēmēja noteiktās </w:t>
      </w:r>
      <w:r w:rsidRPr="005F4E9C">
        <w:rPr>
          <w:color w:val="000000"/>
          <w:lang w:eastAsia="lv-LV"/>
        </w:rPr>
        <w:t>darba kārtības noteikumu</w:t>
      </w:r>
      <w:r>
        <w:rPr>
          <w:color w:val="000000"/>
          <w:lang w:eastAsia="lv-LV"/>
        </w:rPr>
        <w:t xml:space="preserve"> prasības</w:t>
      </w:r>
      <w:r w:rsidRPr="005F4E9C">
        <w:rPr>
          <w:color w:val="000000"/>
          <w:lang w:eastAsia="lv-LV"/>
        </w:rPr>
        <w:t>;</w:t>
      </w:r>
    </w:p>
    <w:p w14:paraId="661E044C" w14:textId="77777777" w:rsidR="001247C8" w:rsidRPr="005F4E9C" w:rsidRDefault="001247C8" w:rsidP="001247C8">
      <w:pPr>
        <w:ind w:left="1276" w:hanging="709"/>
        <w:jc w:val="both"/>
        <w:rPr>
          <w:color w:val="000000"/>
          <w:lang w:eastAsia="lv-LV"/>
        </w:rPr>
      </w:pPr>
      <w:r>
        <w:rPr>
          <w:color w:val="000000"/>
          <w:lang w:eastAsia="lv-LV"/>
        </w:rPr>
        <w:t xml:space="preserve">4.6.3. </w:t>
      </w:r>
      <w:r w:rsidRPr="005F4E9C">
        <w:rPr>
          <w:color w:val="000000"/>
          <w:lang w:eastAsia="lv-LV"/>
        </w:rPr>
        <w:t xml:space="preserve">iespēju izglītības iestādes darbiniekiem avārijas situācijā iekļūt </w:t>
      </w:r>
      <w:r>
        <w:rPr>
          <w:color w:val="000000"/>
          <w:lang w:eastAsia="lv-LV"/>
        </w:rPr>
        <w:t xml:space="preserve">pakalpojuma sniegšanas telpās </w:t>
      </w:r>
      <w:r w:rsidRPr="005F4E9C">
        <w:rPr>
          <w:color w:val="000000"/>
          <w:lang w:eastAsia="lv-LV"/>
        </w:rPr>
        <w:t>jebkurā diennakts laikā</w:t>
      </w:r>
      <w:r>
        <w:rPr>
          <w:color w:val="000000"/>
          <w:lang w:eastAsia="lv-LV"/>
        </w:rPr>
        <w:t>.</w:t>
      </w:r>
    </w:p>
    <w:p w14:paraId="2897B87E" w14:textId="77777777" w:rsidR="001247C8" w:rsidRPr="005F4E9C" w:rsidRDefault="001247C8" w:rsidP="001247C8">
      <w:pPr>
        <w:ind w:left="567" w:hanging="567"/>
        <w:jc w:val="both"/>
        <w:rPr>
          <w:color w:val="000000"/>
          <w:lang w:eastAsia="lv-LV"/>
        </w:rPr>
      </w:pPr>
      <w:r>
        <w:rPr>
          <w:color w:val="000000"/>
          <w:lang w:eastAsia="lv-LV"/>
        </w:rPr>
        <w:t xml:space="preserve">4.7. Uzņēmējam ir pienākums uzrādīt Pasūtītājam vai izglītības iestādes vadītājam vai tā pilnvarotai personai pakalpojuma sniegšanas telpas un ar ēdināšanas pakalpojuma sniegšanu saistītos dokumentus pakalpojuma kvalitātes un atbilstības līguma prasībām pārbaudei. </w:t>
      </w:r>
    </w:p>
    <w:p w14:paraId="5F8D8E4A" w14:textId="77777777" w:rsidR="001247C8" w:rsidRDefault="001247C8" w:rsidP="001247C8">
      <w:pPr>
        <w:ind w:left="560" w:hanging="560"/>
        <w:jc w:val="both"/>
        <w:rPr>
          <w:color w:val="000000"/>
          <w:lang w:eastAsia="lv-LV"/>
        </w:rPr>
      </w:pPr>
      <w:r>
        <w:rPr>
          <w:color w:val="000000"/>
          <w:lang w:eastAsia="lv-LV"/>
        </w:rPr>
        <w:t>4.8. Uzņēmējs pārtikas produktu piegādes, un (ja attiecināms) gatavā ēdiena izvešanas vietu saskaņo ar izglītības iestādi atbilstoši tās teritorijas izmantošanas kārtībai.</w:t>
      </w:r>
    </w:p>
    <w:p w14:paraId="6B808745" w14:textId="6EC336CB" w:rsidR="001247C8" w:rsidRDefault="001247C8" w:rsidP="002F79AA">
      <w:pPr>
        <w:ind w:left="560" w:hanging="560"/>
        <w:jc w:val="both"/>
        <w:rPr>
          <w:color w:val="000000"/>
          <w:lang w:eastAsia="lv-LV"/>
        </w:rPr>
      </w:pPr>
      <w:r>
        <w:rPr>
          <w:color w:val="000000"/>
          <w:lang w:eastAsia="lv-LV"/>
        </w:rPr>
        <w:t>4.9. Uzņēmējam ir tiesības norādīt uz komercnoslēpumu saturošu informāciju, kura izmantojama tikai šī līguma ietvaros noteikto saistību nodrošināšanai un kuru nav tiesības publiskot.</w:t>
      </w:r>
    </w:p>
    <w:p w14:paraId="5219F006" w14:textId="77777777" w:rsidR="002F79AA" w:rsidRPr="005F4E9C" w:rsidRDefault="002F79AA" w:rsidP="002F79AA">
      <w:pPr>
        <w:ind w:left="560" w:hanging="560"/>
        <w:jc w:val="both"/>
        <w:rPr>
          <w:color w:val="000000"/>
          <w:lang w:eastAsia="lv-LV"/>
        </w:rPr>
      </w:pPr>
    </w:p>
    <w:p w14:paraId="3CD241C0" w14:textId="77777777" w:rsidR="001247C8" w:rsidRPr="005F4E9C" w:rsidRDefault="001247C8" w:rsidP="001247C8">
      <w:pPr>
        <w:jc w:val="center"/>
        <w:rPr>
          <w:b/>
          <w:bCs/>
          <w:caps/>
          <w:lang w:eastAsia="lv-LV"/>
        </w:rPr>
      </w:pPr>
      <w:r>
        <w:rPr>
          <w:b/>
          <w:bCs/>
          <w:caps/>
          <w:lang w:eastAsia="lv-LV"/>
        </w:rPr>
        <w:t xml:space="preserve">5. </w:t>
      </w:r>
      <w:r w:rsidRPr="005F4E9C">
        <w:rPr>
          <w:b/>
          <w:bCs/>
          <w:caps/>
          <w:lang w:eastAsia="lv-LV"/>
        </w:rPr>
        <w:t>Pasūtītāja saistības</w:t>
      </w:r>
    </w:p>
    <w:p w14:paraId="69313AF0" w14:textId="77777777" w:rsidR="001247C8" w:rsidRPr="00917583" w:rsidRDefault="001247C8" w:rsidP="001247C8">
      <w:pPr>
        <w:ind w:left="567" w:hanging="567"/>
        <w:rPr>
          <w:lang w:eastAsia="lv-LV"/>
        </w:rPr>
      </w:pPr>
      <w:r w:rsidRPr="00917583">
        <w:rPr>
          <w:lang w:eastAsia="lv-LV"/>
        </w:rPr>
        <w:t>5.1.</w:t>
      </w:r>
      <w:r w:rsidRPr="00917583">
        <w:rPr>
          <w:lang w:eastAsia="lv-LV"/>
        </w:rPr>
        <w:tab/>
        <w:t>Pasūtītāja pienākums:</w:t>
      </w:r>
    </w:p>
    <w:p w14:paraId="20AF0160" w14:textId="77777777" w:rsidR="001247C8" w:rsidRPr="005F4E9C" w:rsidRDefault="001247C8" w:rsidP="001247C8">
      <w:pPr>
        <w:ind w:left="1134" w:hanging="567"/>
        <w:jc w:val="both"/>
        <w:rPr>
          <w:lang w:eastAsia="lv-LV"/>
        </w:rPr>
      </w:pPr>
      <w:r>
        <w:rPr>
          <w:lang w:eastAsia="lv-LV"/>
        </w:rPr>
        <w:t>5.1.1.</w:t>
      </w:r>
      <w:r w:rsidRPr="005F4E9C">
        <w:rPr>
          <w:lang w:eastAsia="lv-LV"/>
        </w:rPr>
        <w:t xml:space="preserve">nodrošināt </w:t>
      </w:r>
      <w:r>
        <w:rPr>
          <w:lang w:eastAsia="lv-LV"/>
        </w:rPr>
        <w:t>pakalpojuma sniegšanai nepieciešamo telpu nomas līguma savlaicīgu noslēgšanu</w:t>
      </w:r>
      <w:r w:rsidRPr="005F4E9C">
        <w:rPr>
          <w:lang w:eastAsia="lv-LV"/>
        </w:rPr>
        <w:t>;</w:t>
      </w:r>
    </w:p>
    <w:p w14:paraId="74D480D6" w14:textId="77777777" w:rsidR="001247C8" w:rsidRPr="005F4E9C" w:rsidRDefault="001247C8" w:rsidP="001247C8">
      <w:pPr>
        <w:ind w:left="1134" w:hanging="567"/>
        <w:jc w:val="both"/>
        <w:rPr>
          <w:lang w:eastAsia="lv-LV"/>
        </w:rPr>
      </w:pPr>
      <w:r>
        <w:rPr>
          <w:lang w:eastAsia="lv-LV"/>
        </w:rPr>
        <w:t xml:space="preserve">5.1.2. attiecīgajā daļā </w:t>
      </w:r>
      <w:r w:rsidRPr="005F4E9C">
        <w:rPr>
          <w:lang w:eastAsia="lv-LV"/>
        </w:rPr>
        <w:t xml:space="preserve">norēķināties ar Uzņēmēju par kvalitatīvi sniegtu ēdināšanas pakalpojumu šī </w:t>
      </w:r>
      <w:r>
        <w:rPr>
          <w:lang w:eastAsia="lv-LV"/>
        </w:rPr>
        <w:t>l</w:t>
      </w:r>
      <w:r w:rsidRPr="005F4E9C">
        <w:rPr>
          <w:lang w:eastAsia="lv-LV"/>
        </w:rPr>
        <w:t>īguma noteiktajā kārtībā un termiņos;</w:t>
      </w:r>
    </w:p>
    <w:p w14:paraId="175F7E17" w14:textId="77777777" w:rsidR="001247C8" w:rsidRPr="005F4E9C" w:rsidRDefault="001247C8" w:rsidP="001247C8">
      <w:pPr>
        <w:ind w:left="1134" w:hanging="567"/>
        <w:jc w:val="both"/>
        <w:rPr>
          <w:lang w:eastAsia="lv-LV"/>
        </w:rPr>
      </w:pPr>
      <w:r>
        <w:rPr>
          <w:lang w:eastAsia="lv-LV"/>
        </w:rPr>
        <w:t xml:space="preserve">5.1.3.nodrošināt, ka Alūksnes novada Sociālo lietu pārvalde un izglītības iestāde iesniedz Uzņēmējam sarakstu par izglītojamajiem, kuriem </w:t>
      </w:r>
      <w:r w:rsidRPr="005F4E9C">
        <w:rPr>
          <w:color w:val="000000"/>
          <w:lang w:eastAsia="lv-LV"/>
        </w:rPr>
        <w:t xml:space="preserve">ir tiesības saņemt </w:t>
      </w:r>
      <w:r>
        <w:rPr>
          <w:color w:val="000000"/>
          <w:lang w:eastAsia="lv-LV"/>
        </w:rPr>
        <w:t>ēdināšanas pakalpojuma maksas atvieglojumus</w:t>
      </w:r>
      <w:r w:rsidRPr="005F4E9C">
        <w:rPr>
          <w:color w:val="000000"/>
          <w:lang w:eastAsia="lv-LV"/>
        </w:rPr>
        <w:t xml:space="preserve">. </w:t>
      </w:r>
    </w:p>
    <w:p w14:paraId="45750502" w14:textId="77777777" w:rsidR="001247C8" w:rsidRPr="005F4E9C" w:rsidRDefault="001247C8" w:rsidP="001247C8">
      <w:pPr>
        <w:tabs>
          <w:tab w:val="left" w:pos="709"/>
        </w:tabs>
        <w:ind w:left="567" w:hanging="567"/>
        <w:jc w:val="both"/>
        <w:rPr>
          <w:lang w:eastAsia="lv-LV"/>
        </w:rPr>
      </w:pPr>
      <w:r>
        <w:rPr>
          <w:lang w:eastAsia="lv-LV"/>
        </w:rPr>
        <w:t xml:space="preserve">5.2. </w:t>
      </w:r>
      <w:r>
        <w:rPr>
          <w:lang w:eastAsia="lv-LV"/>
        </w:rPr>
        <w:tab/>
      </w:r>
      <w:r w:rsidRPr="005F4E9C">
        <w:rPr>
          <w:lang w:eastAsia="lv-LV"/>
        </w:rPr>
        <w:t xml:space="preserve">Pasūtītājam ir tiesības jebkurā laikā ierasties pakalpojuma sniegšanas vietā, lai veiktu </w:t>
      </w:r>
      <w:r>
        <w:rPr>
          <w:lang w:eastAsia="lv-LV"/>
        </w:rPr>
        <w:t>līguma saistību izpildes kontroli.</w:t>
      </w:r>
    </w:p>
    <w:p w14:paraId="354DF099" w14:textId="77777777" w:rsidR="001247C8" w:rsidRPr="005F4E9C" w:rsidRDefault="001247C8" w:rsidP="001247C8">
      <w:pPr>
        <w:ind w:left="567" w:hanging="567"/>
        <w:jc w:val="both"/>
        <w:rPr>
          <w:lang w:eastAsia="lv-LV"/>
        </w:rPr>
      </w:pPr>
      <w:r>
        <w:rPr>
          <w:lang w:eastAsia="lv-LV"/>
        </w:rPr>
        <w:t xml:space="preserve">5.3. </w:t>
      </w:r>
      <w:r>
        <w:rPr>
          <w:lang w:eastAsia="lv-LV"/>
        </w:rPr>
        <w:tab/>
      </w:r>
      <w:r w:rsidRPr="005F4E9C">
        <w:rPr>
          <w:lang w:eastAsia="lv-LV"/>
        </w:rPr>
        <w:t xml:space="preserve">Pasūtītājam ir tiesības pieprasīt no Uzņēmēja skaidrojumus par pakalpojuma sniegšanas gaitu, </w:t>
      </w:r>
      <w:r>
        <w:rPr>
          <w:lang w:eastAsia="lv-LV"/>
        </w:rPr>
        <w:t xml:space="preserve">produktu </w:t>
      </w:r>
      <w:r w:rsidRPr="005F4E9C">
        <w:rPr>
          <w:lang w:eastAsia="lv-LV"/>
        </w:rPr>
        <w:t xml:space="preserve">piegādes, uzglabāšanas, sagatavošanas un </w:t>
      </w:r>
      <w:r>
        <w:rPr>
          <w:lang w:eastAsia="lv-LV"/>
        </w:rPr>
        <w:t xml:space="preserve">ēdiena piegādes un </w:t>
      </w:r>
      <w:r w:rsidRPr="005F4E9C">
        <w:rPr>
          <w:lang w:eastAsia="lv-LV"/>
        </w:rPr>
        <w:t>pasniegšanas kārtību</w:t>
      </w:r>
      <w:r>
        <w:rPr>
          <w:lang w:eastAsia="lv-LV"/>
        </w:rPr>
        <w:t xml:space="preserve"> un paskaidrojumu par līguma nosacījumu iespējamiem pārkāpumiem</w:t>
      </w:r>
      <w:r w:rsidRPr="005F4E9C">
        <w:rPr>
          <w:lang w:eastAsia="lv-LV"/>
        </w:rPr>
        <w:t>.</w:t>
      </w:r>
    </w:p>
    <w:p w14:paraId="0A13F361" w14:textId="77777777" w:rsidR="001247C8" w:rsidRDefault="001247C8" w:rsidP="001247C8">
      <w:pPr>
        <w:ind w:left="567" w:hanging="567"/>
        <w:jc w:val="both"/>
        <w:rPr>
          <w:lang w:eastAsia="lv-LV"/>
        </w:rPr>
      </w:pPr>
      <w:r>
        <w:rPr>
          <w:lang w:eastAsia="lv-LV"/>
        </w:rPr>
        <w:t xml:space="preserve">5.4. </w:t>
      </w:r>
      <w:r>
        <w:rPr>
          <w:lang w:eastAsia="lv-LV"/>
        </w:rPr>
        <w:tab/>
      </w:r>
      <w:r w:rsidRPr="005F4E9C">
        <w:rPr>
          <w:lang w:eastAsia="lv-LV"/>
        </w:rPr>
        <w:t>Pasūtītājam ir tiesības, nepieciešamības gadījumā, dot norādījumus Uzņēmējam saistībā ar pakalpojuma sniegšanu.</w:t>
      </w:r>
    </w:p>
    <w:p w14:paraId="3A6C82E4" w14:textId="77777777" w:rsidR="001247C8" w:rsidRPr="005F4E9C" w:rsidRDefault="001247C8" w:rsidP="001247C8">
      <w:pPr>
        <w:ind w:left="560"/>
        <w:jc w:val="both"/>
        <w:rPr>
          <w:lang w:eastAsia="lv-LV"/>
        </w:rPr>
      </w:pPr>
    </w:p>
    <w:p w14:paraId="6FE63693" w14:textId="77777777" w:rsidR="001247C8" w:rsidRPr="005F4E9C" w:rsidRDefault="001247C8" w:rsidP="001247C8">
      <w:pPr>
        <w:jc w:val="center"/>
        <w:rPr>
          <w:b/>
          <w:bCs/>
          <w:color w:val="000000"/>
          <w:lang w:eastAsia="lv-LV"/>
        </w:rPr>
      </w:pPr>
      <w:r>
        <w:rPr>
          <w:b/>
          <w:bCs/>
          <w:color w:val="000000"/>
          <w:lang w:eastAsia="lv-LV"/>
        </w:rPr>
        <w:t xml:space="preserve">6. </w:t>
      </w:r>
      <w:r w:rsidRPr="005F4E9C">
        <w:rPr>
          <w:b/>
          <w:bCs/>
          <w:color w:val="000000"/>
          <w:lang w:eastAsia="lv-LV"/>
        </w:rPr>
        <w:t>LĪDZĒJU ATBILDĪBA</w:t>
      </w:r>
    </w:p>
    <w:p w14:paraId="6DC885C2" w14:textId="77777777" w:rsidR="001247C8" w:rsidRPr="005F4E9C" w:rsidRDefault="001247C8" w:rsidP="001247C8">
      <w:pPr>
        <w:ind w:left="567" w:hanging="567"/>
        <w:jc w:val="both"/>
        <w:rPr>
          <w:color w:val="000000"/>
          <w:lang w:eastAsia="lv-LV"/>
        </w:rPr>
      </w:pPr>
      <w:r>
        <w:rPr>
          <w:color w:val="000000"/>
          <w:lang w:eastAsia="lv-LV"/>
        </w:rPr>
        <w:t>6.1.</w:t>
      </w:r>
      <w:r>
        <w:rPr>
          <w:color w:val="000000"/>
          <w:lang w:eastAsia="lv-LV"/>
        </w:rPr>
        <w:tab/>
      </w:r>
      <w:r w:rsidRPr="005F4E9C">
        <w:rPr>
          <w:color w:val="000000"/>
          <w:lang w:eastAsia="lv-LV"/>
        </w:rPr>
        <w:t xml:space="preserve">Uzņēmēja pienākums ir nodrošināt kvalitatīvu pakalpojuma sniegšanu atbilstoši normatīvajiem aktiem, Tehniskajai </w:t>
      </w:r>
      <w:r w:rsidRPr="00E610CD">
        <w:rPr>
          <w:color w:val="000000"/>
          <w:lang w:eastAsia="lv-LV"/>
        </w:rPr>
        <w:t>specifikācijai, Iepirkumā</w:t>
      </w:r>
      <w:r w:rsidRPr="005F4E9C">
        <w:rPr>
          <w:color w:val="000000"/>
          <w:lang w:eastAsia="lv-LV"/>
        </w:rPr>
        <w:t xml:space="preserve"> iesniegtajam piedāvājumam un šī līguma nosacījumiem.</w:t>
      </w:r>
    </w:p>
    <w:p w14:paraId="40C05418" w14:textId="77777777" w:rsidR="001247C8" w:rsidRPr="005F4E9C" w:rsidRDefault="001247C8" w:rsidP="001247C8">
      <w:pPr>
        <w:ind w:left="567" w:hanging="567"/>
        <w:jc w:val="both"/>
        <w:rPr>
          <w:color w:val="000000"/>
          <w:lang w:eastAsia="lv-LV"/>
        </w:rPr>
      </w:pPr>
      <w:r>
        <w:rPr>
          <w:color w:val="000000"/>
          <w:lang w:eastAsia="lv-LV"/>
        </w:rPr>
        <w:t>6.2.</w:t>
      </w:r>
      <w:r>
        <w:rPr>
          <w:color w:val="000000"/>
          <w:lang w:eastAsia="lv-LV"/>
        </w:rPr>
        <w:tab/>
      </w:r>
      <w:r w:rsidRPr="005F4E9C">
        <w:rPr>
          <w:color w:val="000000"/>
          <w:lang w:eastAsia="lv-LV"/>
        </w:rPr>
        <w:t>Uzņēmējs uzņemas atbildību par atbilstoši līguma noteikumiem sniegto pakalpojumu kvalitāti.</w:t>
      </w:r>
    </w:p>
    <w:p w14:paraId="2D66F6DC" w14:textId="77777777" w:rsidR="001247C8" w:rsidRPr="005F4E9C" w:rsidRDefault="001247C8" w:rsidP="001247C8">
      <w:pPr>
        <w:ind w:left="567" w:hanging="567"/>
        <w:jc w:val="both"/>
        <w:rPr>
          <w:color w:val="000000"/>
          <w:lang w:eastAsia="lv-LV"/>
        </w:rPr>
      </w:pPr>
      <w:r>
        <w:rPr>
          <w:color w:val="000000"/>
          <w:lang w:eastAsia="lv-LV"/>
        </w:rPr>
        <w:t xml:space="preserve">6.3. </w:t>
      </w:r>
      <w:r>
        <w:rPr>
          <w:color w:val="000000"/>
          <w:lang w:eastAsia="lv-LV"/>
        </w:rPr>
        <w:tab/>
      </w:r>
      <w:r w:rsidRPr="005F4E9C">
        <w:rPr>
          <w:color w:val="000000"/>
          <w:lang w:eastAsia="lv-LV"/>
        </w:rPr>
        <w:t xml:space="preserve">Līdzēji ir savstarpēji atbildīgi par nodarītajiem zaudējumiem, ja tie radušies līdzēju vai to darbinieku, kā arī šī līguma izpildē iesaistīto trešo personu darbības vai bezdarbības, kā arī rupjas neuzmanības vai ļaunā nolūka rezultātā, saskaņā ar spēkā esošajiem normatīvajiem aktiem un šo līgumu. </w:t>
      </w:r>
    </w:p>
    <w:p w14:paraId="62191D1A" w14:textId="77777777" w:rsidR="001247C8" w:rsidRPr="007C3060" w:rsidRDefault="001247C8" w:rsidP="001247C8">
      <w:pPr>
        <w:ind w:left="567" w:hanging="567"/>
        <w:jc w:val="both"/>
        <w:rPr>
          <w:color w:val="000000"/>
          <w:lang w:eastAsia="lv-LV"/>
        </w:rPr>
      </w:pPr>
      <w:r w:rsidRPr="007C3060">
        <w:rPr>
          <w:color w:val="000000"/>
          <w:lang w:eastAsia="lv-LV"/>
        </w:rPr>
        <w:lastRenderedPageBreak/>
        <w:t xml:space="preserve">6.4. </w:t>
      </w:r>
      <w:r>
        <w:rPr>
          <w:color w:val="000000"/>
          <w:lang w:eastAsia="lv-LV"/>
        </w:rPr>
        <w:tab/>
      </w:r>
      <w:r w:rsidRPr="007C3060">
        <w:rPr>
          <w:color w:val="000000"/>
          <w:lang w:eastAsia="lv-LV"/>
        </w:rPr>
        <w:t>Līguma saistības neizpildes vai nepienācīgas izpildes gadījumā Pasūtītājs ir tiesīgs prasīt no Uzņēmēja pienācīgu līguma turpmāku izpildi un līgumsodu šādā apmērā:</w:t>
      </w:r>
    </w:p>
    <w:p w14:paraId="787E5DB6" w14:textId="215A08B6" w:rsidR="001247C8" w:rsidRPr="0036654F" w:rsidRDefault="001247C8" w:rsidP="001247C8">
      <w:pPr>
        <w:ind w:left="1134" w:hanging="567"/>
        <w:jc w:val="both"/>
        <w:rPr>
          <w:color w:val="000000"/>
          <w:lang w:eastAsia="lv-LV"/>
        </w:rPr>
      </w:pPr>
      <w:r w:rsidRPr="0036654F">
        <w:rPr>
          <w:color w:val="000000"/>
          <w:lang w:eastAsia="lv-LV"/>
        </w:rPr>
        <w:t>6.</w:t>
      </w:r>
      <w:r w:rsidRPr="007C3060">
        <w:rPr>
          <w:color w:val="000000"/>
          <w:lang w:eastAsia="lv-LV"/>
        </w:rPr>
        <w:t xml:space="preserve">4.1.100 </w:t>
      </w:r>
      <w:r w:rsidRPr="0036654F">
        <w:rPr>
          <w:color w:val="000000"/>
          <w:lang w:eastAsia="lv-LV"/>
        </w:rPr>
        <w:t xml:space="preserve">EUR par katru gadījumu, ja Uzņēmējs </w:t>
      </w:r>
      <w:r>
        <w:rPr>
          <w:color w:val="000000"/>
          <w:lang w:eastAsia="lv-LV"/>
        </w:rPr>
        <w:t>nesaskaņo ēdienkarti</w:t>
      </w:r>
      <w:r w:rsidR="002F79AA">
        <w:rPr>
          <w:color w:val="000000"/>
          <w:lang w:eastAsia="lv-LV"/>
        </w:rPr>
        <w:t>,</w:t>
      </w:r>
      <w:r>
        <w:rPr>
          <w:color w:val="000000"/>
          <w:lang w:eastAsia="lv-LV"/>
        </w:rPr>
        <w:t xml:space="preserve"> vai </w:t>
      </w:r>
      <w:r w:rsidRPr="0036654F">
        <w:rPr>
          <w:color w:val="000000"/>
          <w:lang w:eastAsia="lv-LV"/>
        </w:rPr>
        <w:t>sniedzis pakalpojumu neatbilstoši izglītības iestādes saskaņotaj</w:t>
      </w:r>
      <w:r>
        <w:rPr>
          <w:color w:val="000000"/>
          <w:lang w:eastAsia="lv-LV"/>
        </w:rPr>
        <w:t>ai</w:t>
      </w:r>
      <w:r w:rsidRPr="0036654F">
        <w:rPr>
          <w:color w:val="000000"/>
          <w:lang w:eastAsia="lv-LV"/>
        </w:rPr>
        <w:t xml:space="preserve"> ēdienkart</w:t>
      </w:r>
      <w:r>
        <w:rPr>
          <w:color w:val="000000"/>
          <w:lang w:eastAsia="lv-LV"/>
        </w:rPr>
        <w:t>ei;</w:t>
      </w:r>
    </w:p>
    <w:p w14:paraId="22DE0535" w14:textId="0B8A041B" w:rsidR="001247C8" w:rsidRPr="0036654F" w:rsidRDefault="002F79AA" w:rsidP="001247C8">
      <w:pPr>
        <w:ind w:left="1134" w:hanging="567"/>
        <w:jc w:val="both"/>
        <w:rPr>
          <w:color w:val="000000"/>
          <w:lang w:eastAsia="lv-LV"/>
        </w:rPr>
      </w:pPr>
      <w:r>
        <w:rPr>
          <w:color w:val="000000"/>
          <w:lang w:eastAsia="lv-LV"/>
        </w:rPr>
        <w:t>6.4.2.</w:t>
      </w:r>
      <w:r>
        <w:rPr>
          <w:color w:val="000000"/>
          <w:lang w:eastAsia="lv-LV"/>
        </w:rPr>
        <w:tab/>
      </w:r>
      <w:r w:rsidR="001247C8" w:rsidRPr="0036654F">
        <w:rPr>
          <w:color w:val="000000"/>
          <w:lang w:eastAsia="lv-LV"/>
        </w:rPr>
        <w:t>200 EUR par katru gadījumu, ja Uzņēmējs ēdiena gatavošanā izmanto Iepirkuma tehniskaj</w:t>
      </w:r>
      <w:r w:rsidR="001247C8">
        <w:rPr>
          <w:color w:val="000000"/>
          <w:lang w:eastAsia="lv-LV"/>
        </w:rPr>
        <w:t>am</w:t>
      </w:r>
      <w:r w:rsidR="001247C8" w:rsidRPr="0036654F">
        <w:rPr>
          <w:color w:val="000000"/>
          <w:lang w:eastAsia="lv-LV"/>
        </w:rPr>
        <w:t xml:space="preserve"> piedāvājum</w:t>
      </w:r>
      <w:r w:rsidR="001247C8">
        <w:rPr>
          <w:color w:val="000000"/>
          <w:lang w:eastAsia="lv-LV"/>
        </w:rPr>
        <w:t>am</w:t>
      </w:r>
      <w:r w:rsidR="001247C8" w:rsidRPr="0036654F">
        <w:rPr>
          <w:color w:val="000000"/>
          <w:lang w:eastAsia="lv-LV"/>
        </w:rPr>
        <w:t xml:space="preserve"> n</w:t>
      </w:r>
      <w:r w:rsidR="001247C8">
        <w:rPr>
          <w:color w:val="000000"/>
          <w:lang w:eastAsia="lv-LV"/>
        </w:rPr>
        <w:t>eatbilstošus</w:t>
      </w:r>
      <w:r w:rsidR="001247C8" w:rsidRPr="0036654F">
        <w:rPr>
          <w:color w:val="000000"/>
          <w:lang w:eastAsia="lv-LV"/>
        </w:rPr>
        <w:t xml:space="preserve"> produktus;</w:t>
      </w:r>
    </w:p>
    <w:p w14:paraId="3A7A7FEC" w14:textId="5AB901A2" w:rsidR="001247C8" w:rsidRPr="0036654F" w:rsidRDefault="002F79AA" w:rsidP="001247C8">
      <w:pPr>
        <w:ind w:left="1134" w:hanging="567"/>
        <w:jc w:val="both"/>
        <w:rPr>
          <w:color w:val="000000"/>
          <w:lang w:eastAsia="lv-LV"/>
        </w:rPr>
      </w:pPr>
      <w:r>
        <w:rPr>
          <w:color w:val="000000"/>
          <w:lang w:eastAsia="lv-LV"/>
        </w:rPr>
        <w:t>6.4.3.</w:t>
      </w:r>
      <w:r>
        <w:rPr>
          <w:color w:val="000000"/>
          <w:lang w:eastAsia="lv-LV"/>
        </w:rPr>
        <w:tab/>
      </w:r>
      <w:r w:rsidR="001247C8" w:rsidRPr="0036654F">
        <w:rPr>
          <w:color w:val="000000"/>
          <w:lang w:eastAsia="lv-LV"/>
        </w:rPr>
        <w:t>300 EUR par katru gadījumu, ja Uzņēmēja darbībā ir konstatēts normatīvo aktu pārkāpums, ko apliecina kontrolējošās institūcijas dokuments vai</w:t>
      </w:r>
      <w:r w:rsidR="001247C8" w:rsidRPr="0036654F">
        <w:t xml:space="preserve"> </w:t>
      </w:r>
      <w:r w:rsidR="001247C8" w:rsidRPr="0036654F">
        <w:rPr>
          <w:color w:val="000000"/>
          <w:lang w:eastAsia="lv-LV"/>
        </w:rPr>
        <w:t>Pasūtītāja sastādīts akts;</w:t>
      </w:r>
    </w:p>
    <w:p w14:paraId="088A4705" w14:textId="0C0F0DB5" w:rsidR="001247C8" w:rsidRPr="0036654F" w:rsidRDefault="002F79AA" w:rsidP="001247C8">
      <w:pPr>
        <w:ind w:left="1134" w:hanging="567"/>
        <w:jc w:val="both"/>
        <w:rPr>
          <w:color w:val="000000"/>
          <w:lang w:eastAsia="lv-LV"/>
        </w:rPr>
      </w:pPr>
      <w:r>
        <w:rPr>
          <w:color w:val="000000"/>
          <w:lang w:eastAsia="lv-LV"/>
        </w:rPr>
        <w:t>6.4.4.</w:t>
      </w:r>
      <w:r>
        <w:rPr>
          <w:color w:val="000000"/>
          <w:lang w:eastAsia="lv-LV"/>
        </w:rPr>
        <w:tab/>
      </w:r>
      <w:r w:rsidR="001247C8">
        <w:rPr>
          <w:color w:val="000000"/>
          <w:lang w:eastAsia="lv-LV"/>
        </w:rPr>
        <w:t>1000 EUR par katru dienu, kad ēdināšanas pakalpojuma sniegšana apturēta spēkā esošo normatīvo aktu pārkāpumu dēļ, ko apliecina</w:t>
      </w:r>
      <w:r w:rsidR="001247C8" w:rsidRPr="0036654F">
        <w:rPr>
          <w:color w:val="000000"/>
          <w:lang w:eastAsia="lv-LV"/>
        </w:rPr>
        <w:t xml:space="preserve"> kontrolējošo institūciju dokumenti</w:t>
      </w:r>
      <w:r w:rsidR="001247C8">
        <w:rPr>
          <w:color w:val="000000"/>
          <w:lang w:eastAsia="lv-LV"/>
        </w:rPr>
        <w:t>.</w:t>
      </w:r>
    </w:p>
    <w:p w14:paraId="3BD34CD4" w14:textId="77777777" w:rsidR="001247C8" w:rsidRPr="005F4E9C" w:rsidRDefault="001247C8" w:rsidP="001247C8">
      <w:pPr>
        <w:ind w:left="567" w:hanging="567"/>
        <w:jc w:val="both"/>
        <w:rPr>
          <w:color w:val="000000"/>
          <w:lang w:eastAsia="lv-LV"/>
        </w:rPr>
      </w:pPr>
      <w:r>
        <w:rPr>
          <w:color w:val="000000"/>
          <w:lang w:eastAsia="lv-LV"/>
        </w:rPr>
        <w:t xml:space="preserve">6.5. </w:t>
      </w:r>
      <w:r>
        <w:rPr>
          <w:color w:val="000000"/>
          <w:lang w:eastAsia="lv-LV"/>
        </w:rPr>
        <w:tab/>
      </w:r>
      <w:r w:rsidRPr="005F4E9C">
        <w:rPr>
          <w:color w:val="000000"/>
          <w:lang w:eastAsia="lv-LV"/>
        </w:rPr>
        <w:t>Pasūtītājs ir tiesīgs piemērot Uzņēmēja</w:t>
      </w:r>
      <w:r>
        <w:rPr>
          <w:color w:val="000000"/>
          <w:lang w:eastAsia="lv-LV"/>
        </w:rPr>
        <w:t>m</w:t>
      </w:r>
      <w:r w:rsidRPr="005F4E9C">
        <w:rPr>
          <w:color w:val="000000"/>
          <w:lang w:eastAsia="lv-LV"/>
        </w:rPr>
        <w:t xml:space="preserve"> līgumsodu 10% apmērā no šī </w:t>
      </w:r>
      <w:r w:rsidRPr="00C14E9E">
        <w:rPr>
          <w:color w:val="000000"/>
          <w:lang w:eastAsia="lv-LV"/>
        </w:rPr>
        <w:t>līguma 3.1.</w:t>
      </w:r>
      <w:r w:rsidRPr="005F4E9C">
        <w:rPr>
          <w:color w:val="000000"/>
          <w:lang w:eastAsia="lv-LV"/>
        </w:rPr>
        <w:t xml:space="preserve"> punktā minētās </w:t>
      </w:r>
      <w:r>
        <w:rPr>
          <w:color w:val="000000"/>
          <w:lang w:eastAsia="lv-LV"/>
        </w:rPr>
        <w:t xml:space="preserve">pakalpojumu </w:t>
      </w:r>
      <w:r w:rsidRPr="005F4E9C">
        <w:rPr>
          <w:color w:val="000000"/>
          <w:lang w:eastAsia="lv-LV"/>
        </w:rPr>
        <w:t>līgumcenas, ja Uzņēmējs vienpusēji</w:t>
      </w:r>
      <w:r>
        <w:rPr>
          <w:color w:val="000000"/>
          <w:lang w:eastAsia="lv-LV"/>
        </w:rPr>
        <w:t>, pirms šī līguma termiņa beigām,</w:t>
      </w:r>
      <w:r w:rsidRPr="005F4E9C">
        <w:rPr>
          <w:color w:val="000000"/>
          <w:lang w:eastAsia="lv-LV"/>
        </w:rPr>
        <w:t xml:space="preserve"> izbeidz līgumu.</w:t>
      </w:r>
    </w:p>
    <w:p w14:paraId="34373BD4" w14:textId="77777777" w:rsidR="001247C8" w:rsidRPr="005F4E9C" w:rsidRDefault="001247C8" w:rsidP="001247C8">
      <w:pPr>
        <w:ind w:left="567" w:hanging="567"/>
        <w:jc w:val="both"/>
        <w:rPr>
          <w:color w:val="000000"/>
          <w:lang w:eastAsia="lv-LV"/>
        </w:rPr>
      </w:pPr>
      <w:r>
        <w:rPr>
          <w:color w:val="000000"/>
          <w:lang w:eastAsia="lv-LV"/>
        </w:rPr>
        <w:t xml:space="preserve">6.6. </w:t>
      </w:r>
      <w:r>
        <w:rPr>
          <w:color w:val="000000"/>
          <w:lang w:eastAsia="lv-LV"/>
        </w:rPr>
        <w:tab/>
        <w:t>Pasūtītājs ir tiesīgs izvērtēt katru Uzņēmēja līguma saistību neizpildes vai nepienācīgas izpildes gadījumu un lemt par samērīga līgumsoda piemērošanu.</w:t>
      </w:r>
      <w:r w:rsidRPr="005F4E9C">
        <w:rPr>
          <w:color w:val="000000"/>
          <w:lang w:eastAsia="lv-LV"/>
        </w:rPr>
        <w:t xml:space="preserve"> </w:t>
      </w:r>
    </w:p>
    <w:p w14:paraId="45FF138D" w14:textId="77777777" w:rsidR="001247C8" w:rsidRPr="005F4E9C" w:rsidRDefault="001247C8" w:rsidP="001247C8">
      <w:pPr>
        <w:ind w:left="567" w:hanging="567"/>
        <w:jc w:val="both"/>
        <w:rPr>
          <w:color w:val="000000"/>
          <w:lang w:eastAsia="lv-LV"/>
        </w:rPr>
      </w:pPr>
      <w:r>
        <w:rPr>
          <w:color w:val="000000"/>
          <w:lang w:eastAsia="lv-LV"/>
        </w:rPr>
        <w:t>6.7.</w:t>
      </w:r>
      <w:r>
        <w:rPr>
          <w:color w:val="000000"/>
          <w:lang w:eastAsia="lv-LV"/>
        </w:rPr>
        <w:tab/>
      </w:r>
      <w:r w:rsidRPr="005F4E9C">
        <w:rPr>
          <w:color w:val="000000"/>
          <w:lang w:eastAsia="lv-LV"/>
        </w:rPr>
        <w:t xml:space="preserve">Ja Pasūtītājs </w:t>
      </w:r>
      <w:r>
        <w:rPr>
          <w:color w:val="000000"/>
          <w:lang w:eastAsia="lv-LV"/>
        </w:rPr>
        <w:t xml:space="preserve">kavē </w:t>
      </w:r>
      <w:r w:rsidRPr="005F4E9C">
        <w:rPr>
          <w:color w:val="000000"/>
          <w:lang w:eastAsia="lv-LV"/>
        </w:rPr>
        <w:t xml:space="preserve">līgumā noteiktajā kārtībā un termiņā </w:t>
      </w:r>
      <w:r>
        <w:rPr>
          <w:color w:val="000000"/>
          <w:lang w:eastAsia="lv-LV"/>
        </w:rPr>
        <w:t xml:space="preserve">paredzēto maksājumu </w:t>
      </w:r>
      <w:r w:rsidRPr="005F4E9C">
        <w:rPr>
          <w:color w:val="000000"/>
          <w:lang w:eastAsia="lv-LV"/>
        </w:rPr>
        <w:t xml:space="preserve">par kvalitatīvi un laikā sniegtu pakalpojumu, </w:t>
      </w:r>
      <w:r>
        <w:rPr>
          <w:color w:val="000000"/>
          <w:lang w:eastAsia="lv-LV"/>
        </w:rPr>
        <w:t xml:space="preserve">Uzņēmējam ir tiesības prasīt no </w:t>
      </w:r>
      <w:r w:rsidRPr="005F4E9C">
        <w:rPr>
          <w:color w:val="000000"/>
          <w:lang w:eastAsia="lv-LV"/>
        </w:rPr>
        <w:t>Pasūtītāj</w:t>
      </w:r>
      <w:r>
        <w:rPr>
          <w:color w:val="000000"/>
          <w:lang w:eastAsia="lv-LV"/>
        </w:rPr>
        <w:t>a</w:t>
      </w:r>
      <w:r w:rsidRPr="005F4E9C">
        <w:rPr>
          <w:color w:val="000000"/>
          <w:lang w:eastAsia="lv-LV"/>
        </w:rPr>
        <w:t xml:space="preserve"> </w:t>
      </w:r>
      <w:r w:rsidRPr="00E610CD">
        <w:rPr>
          <w:color w:val="000000"/>
          <w:lang w:eastAsia="lv-LV"/>
        </w:rPr>
        <w:t>līgumsodu</w:t>
      </w:r>
      <w:r w:rsidRPr="005F4E9C">
        <w:rPr>
          <w:color w:val="000000"/>
          <w:lang w:eastAsia="lv-LV"/>
        </w:rPr>
        <w:t xml:space="preserve"> 0,1% apmērā </w:t>
      </w:r>
      <w:r>
        <w:rPr>
          <w:color w:val="000000"/>
          <w:lang w:eastAsia="lv-LV"/>
        </w:rPr>
        <w:t xml:space="preserve">no nesamaksātās summas (bez PVN) </w:t>
      </w:r>
      <w:r w:rsidRPr="005F4E9C">
        <w:rPr>
          <w:color w:val="000000"/>
          <w:lang w:eastAsia="lv-LV"/>
        </w:rPr>
        <w:t xml:space="preserve">par katru nokavēto dienu, bet ne vairāk kā 10% no </w:t>
      </w:r>
      <w:r>
        <w:rPr>
          <w:color w:val="000000"/>
          <w:lang w:eastAsia="lv-LV"/>
        </w:rPr>
        <w:t xml:space="preserve">kopējās termiņā nesamaksātās </w:t>
      </w:r>
      <w:r w:rsidRPr="005F4E9C">
        <w:rPr>
          <w:color w:val="000000"/>
          <w:lang w:eastAsia="lv-LV"/>
        </w:rPr>
        <w:t>summas.</w:t>
      </w:r>
      <w:r w:rsidRPr="00A27AC1">
        <w:rPr>
          <w:rFonts w:cs="Calibri"/>
          <w:color w:val="000000"/>
          <w:lang w:eastAsia="lv-LV"/>
        </w:rPr>
        <w:t xml:space="preserve"> </w:t>
      </w:r>
    </w:p>
    <w:p w14:paraId="659DD266" w14:textId="77777777" w:rsidR="001247C8" w:rsidRPr="005F4E9C" w:rsidRDefault="001247C8" w:rsidP="001247C8">
      <w:pPr>
        <w:ind w:left="560" w:hanging="560"/>
        <w:jc w:val="both"/>
        <w:rPr>
          <w:color w:val="000000"/>
          <w:lang w:eastAsia="lv-LV"/>
        </w:rPr>
      </w:pPr>
      <w:r>
        <w:rPr>
          <w:color w:val="000000"/>
          <w:lang w:eastAsia="lv-LV"/>
        </w:rPr>
        <w:t xml:space="preserve">6.8. </w:t>
      </w:r>
      <w:r>
        <w:rPr>
          <w:color w:val="000000"/>
          <w:lang w:eastAsia="lv-LV"/>
        </w:rPr>
        <w:tab/>
      </w:r>
      <w:r w:rsidRPr="005F4E9C">
        <w:rPr>
          <w:color w:val="000000"/>
          <w:lang w:eastAsia="lv-LV"/>
        </w:rPr>
        <w:t>Ja nokavēta kādas līgumā noteiktas saistības izpilde, kuras izpildes termiņš ir noteikts dienās, līgumsods aprēķināms par periodu, kas sākas nākamajā kalendāra dienā pēc līgumā noteiktā saistības izpildes termiņa un ietver dienu, kurā saistība izpildīta.</w:t>
      </w:r>
    </w:p>
    <w:p w14:paraId="729D8C83" w14:textId="292FA645" w:rsidR="001247C8" w:rsidRPr="005F4E9C" w:rsidRDefault="002F79AA" w:rsidP="002F79AA">
      <w:pPr>
        <w:ind w:left="560" w:hanging="560"/>
        <w:jc w:val="both"/>
        <w:rPr>
          <w:color w:val="000000"/>
          <w:lang w:eastAsia="lv-LV"/>
        </w:rPr>
      </w:pPr>
      <w:r>
        <w:rPr>
          <w:color w:val="000000"/>
          <w:lang w:eastAsia="lv-LV"/>
        </w:rPr>
        <w:t xml:space="preserve">6.9. </w:t>
      </w:r>
      <w:r>
        <w:rPr>
          <w:color w:val="000000"/>
          <w:lang w:eastAsia="lv-LV"/>
        </w:rPr>
        <w:tab/>
      </w:r>
      <w:r w:rsidR="001247C8" w:rsidRPr="005F4E9C">
        <w:rPr>
          <w:color w:val="000000"/>
          <w:lang w:eastAsia="lv-LV"/>
        </w:rPr>
        <w:t>Līgumsoda samaksa un zaudējumu atlīdzināšana neatbrīvo līdzēju no līgumā uzņemto saistību izpildes.</w:t>
      </w:r>
    </w:p>
    <w:p w14:paraId="2124684A" w14:textId="77777777" w:rsidR="001247C8" w:rsidRPr="005F4E9C" w:rsidRDefault="001247C8" w:rsidP="002F79AA">
      <w:pPr>
        <w:ind w:left="560" w:hanging="560"/>
        <w:jc w:val="both"/>
        <w:rPr>
          <w:color w:val="000000"/>
          <w:lang w:eastAsia="lv-LV"/>
        </w:rPr>
      </w:pPr>
      <w:r>
        <w:rPr>
          <w:color w:val="000000"/>
          <w:lang w:eastAsia="lv-LV"/>
        </w:rPr>
        <w:t xml:space="preserve">6.10. </w:t>
      </w:r>
      <w:r>
        <w:rPr>
          <w:color w:val="000000"/>
          <w:lang w:eastAsia="lv-LV"/>
        </w:rPr>
        <w:tab/>
      </w:r>
      <w:r w:rsidRPr="005F4E9C">
        <w:rPr>
          <w:color w:val="000000"/>
          <w:lang w:eastAsia="lv-LV"/>
        </w:rPr>
        <w:t xml:space="preserve">Pasūtītājam ir tiesības vienpusēji ieturēt </w:t>
      </w:r>
      <w:r>
        <w:rPr>
          <w:color w:val="000000"/>
          <w:lang w:eastAsia="lv-LV"/>
        </w:rPr>
        <w:t xml:space="preserve">Uzņēmējam aprēķināto līgumsodu kā ieskaitu bezstrīda kārtībā </w:t>
      </w:r>
      <w:r w:rsidRPr="005F4E9C">
        <w:rPr>
          <w:color w:val="000000"/>
          <w:lang w:eastAsia="lv-LV"/>
        </w:rPr>
        <w:t>no Uzņēmējam līgumā noteiktajiem Pasūtītāja maksājumiem.</w:t>
      </w:r>
    </w:p>
    <w:p w14:paraId="0CC1AB8A" w14:textId="77777777" w:rsidR="001247C8" w:rsidRPr="005F4E9C" w:rsidRDefault="001247C8" w:rsidP="002F79AA">
      <w:pPr>
        <w:ind w:left="560" w:hanging="560"/>
        <w:jc w:val="both"/>
        <w:rPr>
          <w:color w:val="000000"/>
          <w:lang w:eastAsia="lv-LV"/>
        </w:rPr>
      </w:pPr>
      <w:r>
        <w:rPr>
          <w:color w:val="000000"/>
          <w:lang w:eastAsia="lv-LV"/>
        </w:rPr>
        <w:t xml:space="preserve">6.11. </w:t>
      </w:r>
      <w:r>
        <w:rPr>
          <w:color w:val="000000"/>
          <w:lang w:eastAsia="lv-LV"/>
        </w:rPr>
        <w:tab/>
      </w:r>
      <w:r w:rsidRPr="005F4E9C">
        <w:rPr>
          <w:color w:val="000000"/>
          <w:lang w:eastAsia="lv-LV"/>
        </w:rPr>
        <w:t xml:space="preserve">Uzņēmējs </w:t>
      </w:r>
      <w:r>
        <w:rPr>
          <w:color w:val="000000"/>
          <w:lang w:eastAsia="lv-LV"/>
        </w:rPr>
        <w:t>ir patstāvīgi atbildīgs</w:t>
      </w:r>
      <w:r w:rsidRPr="005F4E9C">
        <w:rPr>
          <w:color w:val="000000"/>
          <w:lang w:eastAsia="lv-LV"/>
        </w:rPr>
        <w:t xml:space="preserve"> par darba drošības, darba aizsardzības, darba kārtības, sanitāro normu, drošības tehnikas, ugunsdrošības, apkārtējās vides aizsardzības regulējošo normatīvo aktu, kā arī citu normatīvo aktu ievērošanu.</w:t>
      </w:r>
    </w:p>
    <w:p w14:paraId="7CDE79A3" w14:textId="77777777" w:rsidR="001247C8" w:rsidRPr="005F4E9C" w:rsidRDefault="001247C8" w:rsidP="002F79AA">
      <w:pPr>
        <w:ind w:left="560" w:hanging="560"/>
        <w:jc w:val="both"/>
        <w:rPr>
          <w:color w:val="000000"/>
          <w:lang w:eastAsia="lv-LV"/>
        </w:rPr>
      </w:pPr>
      <w:r>
        <w:rPr>
          <w:color w:val="000000"/>
          <w:lang w:eastAsia="lv-LV"/>
        </w:rPr>
        <w:t xml:space="preserve">6.12. </w:t>
      </w:r>
      <w:r>
        <w:rPr>
          <w:color w:val="000000"/>
          <w:lang w:eastAsia="lv-LV"/>
        </w:rPr>
        <w:tab/>
      </w:r>
      <w:r w:rsidRPr="005F4E9C">
        <w:rPr>
          <w:color w:val="000000"/>
          <w:lang w:eastAsia="lv-LV"/>
        </w:rPr>
        <w:t>Uzņēmējs ir atbildīgs par personu datu aizsardzības normatīvo aktu ievērošanu, tajā skaitā zaudējumu atlīdzināšanu trešajām personām, ja tas pārkāpis personu datu aizsardzības normatīvos aktus.</w:t>
      </w:r>
    </w:p>
    <w:p w14:paraId="7DED5E5E" w14:textId="77777777" w:rsidR="001247C8" w:rsidRPr="005F4E9C" w:rsidRDefault="001247C8" w:rsidP="002F79AA">
      <w:pPr>
        <w:ind w:left="560" w:hanging="560"/>
        <w:jc w:val="both"/>
        <w:rPr>
          <w:color w:val="000000"/>
          <w:lang w:eastAsia="lv-LV"/>
        </w:rPr>
      </w:pPr>
      <w:r>
        <w:rPr>
          <w:color w:val="000000"/>
          <w:lang w:eastAsia="lv-LV"/>
        </w:rPr>
        <w:t xml:space="preserve">6.13. </w:t>
      </w:r>
      <w:r>
        <w:rPr>
          <w:color w:val="000000"/>
          <w:lang w:eastAsia="lv-LV"/>
        </w:rPr>
        <w:tab/>
      </w:r>
      <w:r w:rsidRPr="005F4E9C">
        <w:rPr>
          <w:color w:val="000000"/>
          <w:lang w:eastAsia="lv-LV"/>
        </w:rPr>
        <w:t>Līdzēji nav tiesīgi izpaust informāciju par otru līdzēju un līgumu, izņemot publiski pieejamu informāciju, bez otra līdzēja rakstiskas atļaujas, izņemot normatīvajos aktos noteiktajos gadījumos. Noteiktais konfidencialitātes pienākums ir spēkā neierobežotu laiku un paliek spēkā arī tad, ja līgums tiek izbeigts, t.sk. vienpusēji.</w:t>
      </w:r>
    </w:p>
    <w:p w14:paraId="164A3B9B" w14:textId="77777777" w:rsidR="001247C8" w:rsidRPr="005F4E9C" w:rsidRDefault="001247C8" w:rsidP="001247C8">
      <w:pPr>
        <w:ind w:left="-140"/>
        <w:jc w:val="both"/>
        <w:rPr>
          <w:lang w:eastAsia="lv-LV"/>
        </w:rPr>
      </w:pPr>
    </w:p>
    <w:p w14:paraId="38DD5BBC" w14:textId="77777777" w:rsidR="001247C8" w:rsidRPr="005F4E9C" w:rsidRDefault="001247C8" w:rsidP="001247C8">
      <w:pPr>
        <w:jc w:val="center"/>
        <w:rPr>
          <w:b/>
          <w:bCs/>
          <w:lang w:eastAsia="lv-LV"/>
        </w:rPr>
      </w:pPr>
      <w:r>
        <w:rPr>
          <w:b/>
          <w:bCs/>
          <w:lang w:eastAsia="lv-LV"/>
        </w:rPr>
        <w:t xml:space="preserve">7. </w:t>
      </w:r>
      <w:r w:rsidRPr="005F4E9C">
        <w:rPr>
          <w:b/>
          <w:bCs/>
          <w:lang w:eastAsia="lv-LV"/>
        </w:rPr>
        <w:t>NEPĀRVARAMAS VARAS APSTĀKĻI</w:t>
      </w:r>
    </w:p>
    <w:p w14:paraId="1F151E81" w14:textId="77777777" w:rsidR="001247C8" w:rsidRPr="005F4E9C" w:rsidRDefault="001247C8" w:rsidP="001247C8">
      <w:pPr>
        <w:ind w:left="709" w:hanging="709"/>
        <w:jc w:val="both"/>
        <w:rPr>
          <w:lang w:eastAsia="lv-LV"/>
        </w:rPr>
      </w:pPr>
      <w:r>
        <w:rPr>
          <w:lang w:eastAsia="lv-LV"/>
        </w:rPr>
        <w:t xml:space="preserve">7.1. </w:t>
      </w:r>
      <w:r>
        <w:rPr>
          <w:lang w:eastAsia="lv-LV"/>
        </w:rPr>
        <w:tab/>
      </w:r>
      <w:r w:rsidRPr="005F4E9C">
        <w:rPr>
          <w:lang w:eastAsia="lv-LV"/>
        </w:rPr>
        <w:t xml:space="preserve">Līdzēju </w:t>
      </w:r>
      <w:r w:rsidRPr="005F4E9C">
        <w:rPr>
          <w:color w:val="000000"/>
          <w:lang w:eastAsia="lv-LV"/>
        </w:rPr>
        <w:t>atbildība neiestājas, ja līguma saistību izpildi aizkavē vai padara neiespējamu nepārvaramas varas apstākļi</w:t>
      </w:r>
      <w:r>
        <w:rPr>
          <w:color w:val="000000"/>
          <w:lang w:eastAsia="lv-LV"/>
        </w:rPr>
        <w:t>,</w:t>
      </w:r>
      <w:r w:rsidRPr="005F4E9C">
        <w:rPr>
          <w:color w:val="000000"/>
          <w:lang w:eastAsia="lv-LV"/>
        </w:rPr>
        <w:t xml:space="preserve"> </w:t>
      </w:r>
      <w:r w:rsidRPr="005F4E9C">
        <w:rPr>
          <w:lang w:eastAsia="lv-LV"/>
        </w:rPr>
        <w:t>ja līdzējs tos nevarēja saprātīgi prognozēt un ietekmēt.</w:t>
      </w:r>
    </w:p>
    <w:p w14:paraId="0840013A" w14:textId="77777777" w:rsidR="001247C8" w:rsidRPr="005F4E9C" w:rsidRDefault="001247C8" w:rsidP="001247C8">
      <w:pPr>
        <w:ind w:left="709" w:hanging="709"/>
        <w:jc w:val="both"/>
        <w:rPr>
          <w:lang w:eastAsia="lv-LV"/>
        </w:rPr>
      </w:pPr>
      <w:r>
        <w:rPr>
          <w:lang w:eastAsia="lv-LV"/>
        </w:rPr>
        <w:t xml:space="preserve">7.2. </w:t>
      </w:r>
      <w:r>
        <w:rPr>
          <w:lang w:eastAsia="lv-LV"/>
        </w:rPr>
        <w:tab/>
      </w:r>
      <w:r>
        <w:rPr>
          <w:lang w:eastAsia="lv-LV"/>
        </w:rPr>
        <w:tab/>
      </w:r>
      <w:r w:rsidRPr="005F4E9C">
        <w:rPr>
          <w:lang w:eastAsia="lv-LV"/>
        </w:rPr>
        <w:t>Līdzējam, kuram kļuvis neiespējami izpildīt saistības nepārvaramas varas apstākļu dēļ, 3 (trīs) dienu laikā no to iestāšanās dienas jāpaziņo otram līdzējam par šādiem nepārvaramas varas apstākļiem, norādot šos apstākļus, to iestāšanās laiku un iespējamo izbeigšanos. Savlaicīga paziņojuma neiesniegšana līdzējiem liedz iespēju atsaukties uz nepārvaramas varas apstākļiem.</w:t>
      </w:r>
    </w:p>
    <w:p w14:paraId="3674CE66" w14:textId="35D0FABE" w:rsidR="001247C8" w:rsidRDefault="001247C8" w:rsidP="002F79AA">
      <w:pPr>
        <w:ind w:left="709" w:hanging="709"/>
        <w:jc w:val="both"/>
        <w:rPr>
          <w:color w:val="000000"/>
          <w:lang w:eastAsia="lv-LV"/>
        </w:rPr>
      </w:pPr>
      <w:r>
        <w:rPr>
          <w:color w:val="000000"/>
          <w:lang w:eastAsia="lv-LV"/>
        </w:rPr>
        <w:t xml:space="preserve">7.3. </w:t>
      </w:r>
      <w:r>
        <w:rPr>
          <w:color w:val="000000"/>
          <w:lang w:eastAsia="lv-LV"/>
        </w:rPr>
        <w:tab/>
      </w:r>
      <w:r>
        <w:rPr>
          <w:color w:val="000000"/>
          <w:lang w:eastAsia="lv-LV"/>
        </w:rPr>
        <w:tab/>
      </w:r>
      <w:r w:rsidRPr="005F4E9C">
        <w:rPr>
          <w:color w:val="000000"/>
          <w:lang w:eastAsia="lv-LV"/>
        </w:rPr>
        <w:t xml:space="preserve">Pēc nepārvaramas varas apstākļu izbeigšanās </w:t>
      </w:r>
      <w:r w:rsidRPr="005F4E9C">
        <w:rPr>
          <w:lang w:eastAsia="lv-LV"/>
        </w:rPr>
        <w:t xml:space="preserve">līdzēji </w:t>
      </w:r>
      <w:r w:rsidRPr="005F4E9C">
        <w:rPr>
          <w:color w:val="000000"/>
          <w:lang w:eastAsia="lv-LV"/>
        </w:rPr>
        <w:t xml:space="preserve">rakstiski vienojas par Līguma termiņu attiecīgu pagarināšanu vai tā izbeigšanu. Ja nepārvaramas varas apstākļi ilgst vairāk kā </w:t>
      </w:r>
      <w:r>
        <w:rPr>
          <w:color w:val="000000"/>
          <w:lang w:eastAsia="lv-LV"/>
        </w:rPr>
        <w:t>1</w:t>
      </w:r>
      <w:r w:rsidRPr="005F4E9C">
        <w:rPr>
          <w:color w:val="000000"/>
          <w:lang w:eastAsia="lv-LV"/>
        </w:rPr>
        <w:t xml:space="preserve"> (</w:t>
      </w:r>
      <w:r>
        <w:rPr>
          <w:color w:val="000000"/>
          <w:lang w:eastAsia="lv-LV"/>
        </w:rPr>
        <w:t>vienu</w:t>
      </w:r>
      <w:r w:rsidRPr="005F4E9C">
        <w:rPr>
          <w:color w:val="000000"/>
          <w:lang w:eastAsia="lv-LV"/>
        </w:rPr>
        <w:t>) mēne</w:t>
      </w:r>
      <w:r>
        <w:rPr>
          <w:color w:val="000000"/>
          <w:lang w:eastAsia="lv-LV"/>
        </w:rPr>
        <w:t>si</w:t>
      </w:r>
      <w:r w:rsidRPr="005F4E9C">
        <w:rPr>
          <w:color w:val="000000"/>
          <w:lang w:eastAsia="lv-LV"/>
        </w:rPr>
        <w:t xml:space="preserve">, tad pēc jebkura </w:t>
      </w:r>
      <w:r w:rsidRPr="005F4E9C">
        <w:rPr>
          <w:lang w:eastAsia="lv-LV"/>
        </w:rPr>
        <w:t>līdzēja</w:t>
      </w:r>
      <w:r w:rsidRPr="005F4E9C">
        <w:rPr>
          <w:color w:val="000000"/>
          <w:lang w:eastAsia="lv-LV"/>
        </w:rPr>
        <w:t xml:space="preserve"> rakstiska paziņojuma līgums zaudē spēku.</w:t>
      </w:r>
    </w:p>
    <w:p w14:paraId="2D3024CA" w14:textId="77777777" w:rsidR="002F79AA" w:rsidRPr="002F79AA" w:rsidRDefault="002F79AA" w:rsidP="002F79AA">
      <w:pPr>
        <w:ind w:left="709" w:hanging="709"/>
        <w:jc w:val="both"/>
        <w:rPr>
          <w:color w:val="000000"/>
          <w:lang w:eastAsia="lv-LV"/>
        </w:rPr>
      </w:pPr>
    </w:p>
    <w:p w14:paraId="3A1EE5B6" w14:textId="77777777" w:rsidR="001247C8" w:rsidRPr="0036654F" w:rsidRDefault="001247C8" w:rsidP="001247C8">
      <w:pPr>
        <w:jc w:val="center"/>
        <w:rPr>
          <w:lang w:eastAsia="lv-LV"/>
        </w:rPr>
      </w:pPr>
      <w:r>
        <w:rPr>
          <w:b/>
          <w:caps/>
          <w:lang w:eastAsia="lv-LV"/>
        </w:rPr>
        <w:lastRenderedPageBreak/>
        <w:t xml:space="preserve">8. </w:t>
      </w:r>
      <w:r w:rsidRPr="005F4E9C">
        <w:rPr>
          <w:b/>
          <w:caps/>
          <w:lang w:eastAsia="lv-LV"/>
        </w:rPr>
        <w:t>LĪGUMA GROZĪŠANA UN IZBEIGŠANA</w:t>
      </w:r>
    </w:p>
    <w:p w14:paraId="4E5F5BF8" w14:textId="7B3671AB" w:rsidR="001247C8" w:rsidRPr="0036654F" w:rsidRDefault="001247C8" w:rsidP="001247C8">
      <w:pPr>
        <w:ind w:left="709" w:hanging="709"/>
        <w:jc w:val="both"/>
        <w:rPr>
          <w:lang w:eastAsia="lv-LV"/>
        </w:rPr>
      </w:pPr>
      <w:r w:rsidRPr="0036654F">
        <w:rPr>
          <w:color w:val="000000"/>
          <w:lang w:eastAsia="lv-LV"/>
        </w:rPr>
        <w:t>8.</w:t>
      </w:r>
      <w:r>
        <w:rPr>
          <w:color w:val="000000"/>
          <w:lang w:eastAsia="lv-LV"/>
        </w:rPr>
        <w:t>1</w:t>
      </w:r>
      <w:r w:rsidRPr="0036654F">
        <w:rPr>
          <w:color w:val="000000"/>
          <w:lang w:eastAsia="lv-LV"/>
        </w:rPr>
        <w:t xml:space="preserve">. </w:t>
      </w:r>
      <w:r>
        <w:rPr>
          <w:color w:val="000000"/>
          <w:lang w:eastAsia="lv-LV"/>
        </w:rPr>
        <w:tab/>
      </w:r>
      <w:r w:rsidRPr="0036654F">
        <w:rPr>
          <w:color w:val="000000"/>
          <w:lang w:eastAsia="lv-LV"/>
        </w:rPr>
        <w:t xml:space="preserve">Līgumu pirms termiņa var izbeigt </w:t>
      </w:r>
      <w:r>
        <w:rPr>
          <w:color w:val="000000"/>
          <w:lang w:eastAsia="lv-LV"/>
        </w:rPr>
        <w:t>normatīvaj</w:t>
      </w:r>
      <w:r w:rsidR="002F79AA">
        <w:rPr>
          <w:color w:val="000000"/>
          <w:lang w:eastAsia="lv-LV"/>
        </w:rPr>
        <w:t>os aktos noteiktajos gadījumos,</w:t>
      </w:r>
      <w:r w:rsidRPr="0036654F">
        <w:rPr>
          <w:color w:val="000000"/>
          <w:lang w:eastAsia="lv-LV"/>
        </w:rPr>
        <w:t xml:space="preserve"> šajā līgumā noteiktajā kārtībā</w:t>
      </w:r>
      <w:r>
        <w:rPr>
          <w:color w:val="000000"/>
          <w:lang w:eastAsia="lv-LV"/>
        </w:rPr>
        <w:t xml:space="preserve"> v</w:t>
      </w:r>
      <w:r w:rsidR="002F79AA">
        <w:rPr>
          <w:color w:val="000000"/>
          <w:lang w:eastAsia="lv-LV"/>
        </w:rPr>
        <w:t>ienam no līdzējiem atkāpjoties</w:t>
      </w:r>
      <w:r w:rsidRPr="0036654F">
        <w:rPr>
          <w:color w:val="000000"/>
          <w:lang w:eastAsia="lv-LV"/>
        </w:rPr>
        <w:t xml:space="preserve"> vai līdzējiem savstarpēji vienojoties.</w:t>
      </w:r>
    </w:p>
    <w:p w14:paraId="3B5825AA" w14:textId="1EF67AC2" w:rsidR="001247C8" w:rsidRPr="0036654F" w:rsidRDefault="001247C8" w:rsidP="001247C8">
      <w:pPr>
        <w:ind w:left="709" w:hanging="709"/>
        <w:jc w:val="both"/>
        <w:rPr>
          <w:lang w:eastAsia="lv-LV"/>
        </w:rPr>
      </w:pPr>
      <w:r w:rsidRPr="0036654F">
        <w:rPr>
          <w:color w:val="000000"/>
          <w:lang w:eastAsia="lv-LV"/>
        </w:rPr>
        <w:t>8.</w:t>
      </w:r>
      <w:r>
        <w:rPr>
          <w:color w:val="000000"/>
          <w:lang w:eastAsia="lv-LV"/>
        </w:rPr>
        <w:t>2</w:t>
      </w:r>
      <w:r w:rsidRPr="0036654F">
        <w:rPr>
          <w:color w:val="000000"/>
          <w:lang w:eastAsia="lv-LV"/>
        </w:rPr>
        <w:t xml:space="preserve">. </w:t>
      </w:r>
      <w:r>
        <w:rPr>
          <w:color w:val="000000"/>
          <w:lang w:eastAsia="lv-LV"/>
        </w:rPr>
        <w:tab/>
      </w:r>
      <w:r>
        <w:rPr>
          <w:color w:val="000000"/>
          <w:lang w:eastAsia="lv-LV"/>
        </w:rPr>
        <w:tab/>
      </w:r>
      <w:r w:rsidRPr="0036654F">
        <w:rPr>
          <w:color w:val="000000"/>
          <w:lang w:eastAsia="lv-LV"/>
        </w:rPr>
        <w:t>Pasūtītāj</w:t>
      </w:r>
      <w:r>
        <w:rPr>
          <w:color w:val="000000"/>
          <w:lang w:eastAsia="lv-LV"/>
        </w:rPr>
        <w:t>s ir tie</w:t>
      </w:r>
      <w:r w:rsidR="002F79AA">
        <w:rPr>
          <w:color w:val="000000"/>
          <w:lang w:eastAsia="lv-LV"/>
        </w:rPr>
        <w:t>sīgs vienpusēji izbeigt līgumu,</w:t>
      </w:r>
      <w:r w:rsidRPr="0036654F">
        <w:rPr>
          <w:color w:val="000000"/>
          <w:lang w:eastAsia="lv-LV"/>
        </w:rPr>
        <w:t xml:space="preserve"> rakstiski paziņojot par to Uzņēmējam </w:t>
      </w:r>
      <w:r>
        <w:rPr>
          <w:color w:val="000000"/>
          <w:lang w:eastAsia="lv-LV"/>
        </w:rPr>
        <w:t>1</w:t>
      </w:r>
      <w:r w:rsidRPr="0036654F">
        <w:rPr>
          <w:color w:val="000000"/>
          <w:lang w:eastAsia="lv-LV"/>
        </w:rPr>
        <w:t xml:space="preserve"> (</w:t>
      </w:r>
      <w:r>
        <w:rPr>
          <w:color w:val="000000"/>
          <w:lang w:eastAsia="lv-LV"/>
        </w:rPr>
        <w:t>vienu</w:t>
      </w:r>
      <w:r w:rsidRPr="0036654F">
        <w:rPr>
          <w:color w:val="000000"/>
          <w:lang w:eastAsia="lv-LV"/>
        </w:rPr>
        <w:t xml:space="preserve">) </w:t>
      </w:r>
      <w:r>
        <w:rPr>
          <w:color w:val="000000"/>
          <w:lang w:eastAsia="lv-LV"/>
        </w:rPr>
        <w:t>mēnesi</w:t>
      </w:r>
      <w:r w:rsidRPr="0036654F">
        <w:rPr>
          <w:color w:val="000000"/>
          <w:lang w:eastAsia="lv-LV"/>
        </w:rPr>
        <w:t xml:space="preserve"> iepriekš, neatlīdzinot zaudējumus, </w:t>
      </w:r>
      <w:r>
        <w:rPr>
          <w:color w:val="000000"/>
          <w:lang w:eastAsia="lv-LV"/>
        </w:rPr>
        <w:t>jebkurā no šiem gadījumiem</w:t>
      </w:r>
      <w:r w:rsidRPr="009110E9">
        <w:rPr>
          <w:color w:val="000000"/>
          <w:lang w:eastAsia="lv-LV"/>
        </w:rPr>
        <w:t>, ja:</w:t>
      </w:r>
    </w:p>
    <w:p w14:paraId="3FA9CC2A" w14:textId="73E485B0"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002F79AA">
        <w:rPr>
          <w:color w:val="000000"/>
          <w:lang w:eastAsia="lv-LV"/>
        </w:rPr>
        <w:t>.1.</w:t>
      </w:r>
      <w:r w:rsidR="002F79AA">
        <w:rPr>
          <w:color w:val="000000"/>
          <w:lang w:eastAsia="lv-LV"/>
        </w:rPr>
        <w:tab/>
      </w:r>
      <w:r w:rsidRPr="0036654F">
        <w:rPr>
          <w:color w:val="000000"/>
          <w:lang w:eastAsia="lv-LV"/>
        </w:rPr>
        <w:t xml:space="preserve">Uzņēmējs 2 (divu) </w:t>
      </w:r>
      <w:r>
        <w:rPr>
          <w:color w:val="000000"/>
          <w:lang w:eastAsia="lv-LV"/>
        </w:rPr>
        <w:t xml:space="preserve">darba </w:t>
      </w:r>
      <w:r w:rsidRPr="0036654F">
        <w:rPr>
          <w:color w:val="000000"/>
          <w:lang w:eastAsia="lv-LV"/>
        </w:rPr>
        <w:t xml:space="preserve">dienu laikā pēc </w:t>
      </w:r>
      <w:r>
        <w:rPr>
          <w:color w:val="000000"/>
          <w:lang w:eastAsia="lv-LV"/>
        </w:rPr>
        <w:t>l</w:t>
      </w:r>
      <w:r w:rsidRPr="0036654F">
        <w:rPr>
          <w:color w:val="000000"/>
          <w:lang w:eastAsia="lv-LV"/>
        </w:rPr>
        <w:t>īgumā paredzētā termiņa nav uzsācis šajā līgumā paredzēto pakalpojumu sniegšanu;</w:t>
      </w:r>
    </w:p>
    <w:p w14:paraId="700A4630" w14:textId="3DAE2150"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002F79AA">
        <w:rPr>
          <w:color w:val="000000"/>
          <w:lang w:eastAsia="lv-LV"/>
        </w:rPr>
        <w:t>.2.</w:t>
      </w:r>
      <w:r w:rsidR="002F79AA">
        <w:rPr>
          <w:color w:val="000000"/>
          <w:lang w:eastAsia="lv-LV"/>
        </w:rPr>
        <w:tab/>
      </w:r>
      <w:r w:rsidRPr="0036654F">
        <w:rPr>
          <w:color w:val="000000"/>
          <w:lang w:eastAsia="lv-LV"/>
        </w:rPr>
        <w:t>Uzņēmējs nenodrošina Pakalpojuma izpildi 3 (trīs) dienas pēc kārtas;</w:t>
      </w:r>
    </w:p>
    <w:p w14:paraId="5533A4F5" w14:textId="1BB91960"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Pr="0036654F">
        <w:rPr>
          <w:color w:val="000000"/>
          <w:lang w:eastAsia="lv-LV"/>
        </w:rPr>
        <w:t>.3.</w:t>
      </w:r>
      <w:r w:rsidR="002F79AA">
        <w:rPr>
          <w:color w:val="000000"/>
          <w:lang w:eastAsia="lv-LV"/>
        </w:rPr>
        <w:tab/>
      </w:r>
      <w:r w:rsidRPr="0036654F">
        <w:rPr>
          <w:color w:val="000000"/>
          <w:lang w:eastAsia="lv-LV"/>
        </w:rPr>
        <w:t xml:space="preserve">Pakalpojums saskaņā ar </w:t>
      </w:r>
      <w:r w:rsidRPr="0036654F">
        <w:rPr>
          <w:lang w:eastAsia="lv-LV"/>
        </w:rPr>
        <w:t xml:space="preserve">Pasūtītāja </w:t>
      </w:r>
      <w:r w:rsidRPr="0036654F">
        <w:rPr>
          <w:color w:val="000000"/>
          <w:lang w:eastAsia="lv-LV"/>
        </w:rPr>
        <w:t>vai citas kompetentas institūcijas (piemēram, Pārtikas un veterinārā dien</w:t>
      </w:r>
      <w:r w:rsidR="002F79AA">
        <w:rPr>
          <w:color w:val="000000"/>
          <w:lang w:eastAsia="lv-LV"/>
        </w:rPr>
        <w:t>esta) pārbaužu rezultātiem tiek</w:t>
      </w:r>
      <w:r w:rsidRPr="0036654F">
        <w:rPr>
          <w:color w:val="000000"/>
          <w:lang w:eastAsia="lv-LV"/>
        </w:rPr>
        <w:t xml:space="preserve"> </w:t>
      </w:r>
      <w:r>
        <w:rPr>
          <w:color w:val="000000"/>
          <w:lang w:eastAsia="lv-LV"/>
        </w:rPr>
        <w:t xml:space="preserve">sniegts </w:t>
      </w:r>
      <w:r w:rsidRPr="0036654F">
        <w:rPr>
          <w:color w:val="000000"/>
          <w:lang w:eastAsia="lv-LV"/>
        </w:rPr>
        <w:t>neatbilstoši līguma noteikumiem;</w:t>
      </w:r>
    </w:p>
    <w:p w14:paraId="394C3F38" w14:textId="09D0A409"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002F79AA">
        <w:rPr>
          <w:color w:val="000000"/>
          <w:lang w:eastAsia="lv-LV"/>
        </w:rPr>
        <w:t>.4.</w:t>
      </w:r>
      <w:r w:rsidR="002F79AA">
        <w:rPr>
          <w:color w:val="000000"/>
          <w:lang w:eastAsia="lv-LV"/>
        </w:rPr>
        <w:tab/>
      </w:r>
      <w:r w:rsidRPr="0036654F">
        <w:rPr>
          <w:color w:val="000000"/>
          <w:lang w:eastAsia="lv-LV"/>
        </w:rPr>
        <w:t>Uzņēmējam ir uzsākts maksātnespējas process;</w:t>
      </w:r>
    </w:p>
    <w:p w14:paraId="3D22169E" w14:textId="21E48F0C"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002F79AA">
        <w:rPr>
          <w:color w:val="000000"/>
          <w:lang w:eastAsia="lv-LV"/>
        </w:rPr>
        <w:t>.5.</w:t>
      </w:r>
      <w:r w:rsidR="002F79AA">
        <w:rPr>
          <w:color w:val="000000"/>
          <w:lang w:eastAsia="lv-LV"/>
        </w:rPr>
        <w:tab/>
      </w:r>
      <w:r w:rsidRPr="0036654F">
        <w:rPr>
          <w:color w:val="000000"/>
          <w:lang w:eastAsia="lv-LV"/>
        </w:rPr>
        <w:t xml:space="preserve">sasniegta </w:t>
      </w:r>
      <w:r>
        <w:rPr>
          <w:color w:val="000000"/>
          <w:lang w:eastAsia="lv-LV"/>
        </w:rPr>
        <w:t>3.1. punktā minētā summa</w:t>
      </w:r>
      <w:r>
        <w:rPr>
          <w:lang w:eastAsia="lv-LV"/>
        </w:rPr>
        <w:t>;</w:t>
      </w:r>
    </w:p>
    <w:p w14:paraId="5FCA8BFB" w14:textId="258DFCA9" w:rsidR="001247C8" w:rsidRPr="0036654F"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002F79AA">
        <w:rPr>
          <w:color w:val="000000"/>
          <w:lang w:eastAsia="lv-LV"/>
        </w:rPr>
        <w:t>.6.</w:t>
      </w:r>
      <w:r w:rsidR="002F79AA">
        <w:rPr>
          <w:color w:val="000000"/>
          <w:lang w:eastAsia="lv-LV"/>
        </w:rPr>
        <w:tab/>
      </w:r>
      <w:r w:rsidRPr="0036654F">
        <w:rPr>
          <w:color w:val="000000"/>
          <w:lang w:eastAsia="lv-LV"/>
        </w:rPr>
        <w:t xml:space="preserve">līguma </w:t>
      </w:r>
      <w:r w:rsidRPr="006C499D">
        <w:rPr>
          <w:color w:val="000000"/>
          <w:lang w:eastAsia="lv-LV"/>
        </w:rPr>
        <w:t>6.4.</w:t>
      </w:r>
      <w:r>
        <w:rPr>
          <w:color w:val="000000"/>
          <w:lang w:eastAsia="lv-LV"/>
        </w:rPr>
        <w:t>4.</w:t>
      </w:r>
      <w:r w:rsidRPr="0036654F">
        <w:rPr>
          <w:color w:val="000000"/>
          <w:lang w:eastAsia="lv-LV"/>
        </w:rPr>
        <w:t xml:space="preserve"> apakšpunktā minētie gadījumi atkārtojas vairāk ka 2 (divas) reizes;</w:t>
      </w:r>
    </w:p>
    <w:p w14:paraId="7868FB31" w14:textId="5322A5AD" w:rsidR="001247C8" w:rsidRPr="006745BC" w:rsidRDefault="001247C8" w:rsidP="001247C8">
      <w:pPr>
        <w:ind w:left="1276" w:hanging="567"/>
        <w:jc w:val="both"/>
        <w:rPr>
          <w:color w:val="000000"/>
          <w:lang w:eastAsia="lv-LV"/>
        </w:rPr>
      </w:pPr>
      <w:r w:rsidRPr="0036654F">
        <w:rPr>
          <w:color w:val="000000"/>
          <w:lang w:eastAsia="lv-LV"/>
        </w:rPr>
        <w:t>8.</w:t>
      </w:r>
      <w:r>
        <w:rPr>
          <w:color w:val="000000"/>
          <w:lang w:eastAsia="lv-LV"/>
        </w:rPr>
        <w:t>2</w:t>
      </w:r>
      <w:r w:rsidRPr="0036654F">
        <w:rPr>
          <w:color w:val="000000"/>
          <w:lang w:eastAsia="lv-LV"/>
        </w:rPr>
        <w:t>.7.</w:t>
      </w:r>
      <w:r w:rsidR="002F79AA">
        <w:rPr>
          <w:color w:val="000000"/>
          <w:lang w:eastAsia="lv-LV"/>
        </w:rPr>
        <w:tab/>
      </w:r>
      <w:r w:rsidRPr="006745BC">
        <w:rPr>
          <w:color w:val="000000"/>
          <w:lang w:eastAsia="lv-LV"/>
        </w:rPr>
        <w:t xml:space="preserve">Uzņēmējs sniedz pakalpojumu neatbilstoši </w:t>
      </w:r>
      <w:r>
        <w:rPr>
          <w:color w:val="000000"/>
          <w:lang w:eastAsia="lv-LV"/>
        </w:rPr>
        <w:t xml:space="preserve">Iepirkuma </w:t>
      </w:r>
      <w:r w:rsidRPr="006745BC">
        <w:rPr>
          <w:color w:val="000000"/>
          <w:lang w:eastAsia="lv-LV"/>
        </w:rPr>
        <w:t xml:space="preserve">Tehniskās specifikācijas prasībām vai pēc Pasūtītāja rakstiska brīdinājuma saņemšanas turpina pārkāpt </w:t>
      </w:r>
      <w:r>
        <w:rPr>
          <w:color w:val="000000"/>
          <w:lang w:eastAsia="lv-LV"/>
        </w:rPr>
        <w:t>šī līguma noteikumus;</w:t>
      </w:r>
    </w:p>
    <w:p w14:paraId="6E796CED" w14:textId="733AC638" w:rsidR="001247C8" w:rsidRPr="006745BC" w:rsidRDefault="001247C8" w:rsidP="001247C8">
      <w:pPr>
        <w:ind w:left="1276" w:hanging="567"/>
        <w:jc w:val="both"/>
        <w:rPr>
          <w:color w:val="000000"/>
          <w:lang w:eastAsia="lv-LV"/>
        </w:rPr>
      </w:pPr>
      <w:r w:rsidRPr="006745BC">
        <w:rPr>
          <w:color w:val="000000"/>
          <w:lang w:eastAsia="lv-LV"/>
        </w:rPr>
        <w:t>8.</w:t>
      </w:r>
      <w:r>
        <w:rPr>
          <w:color w:val="000000"/>
          <w:lang w:eastAsia="lv-LV"/>
        </w:rPr>
        <w:t>2</w:t>
      </w:r>
      <w:r w:rsidRPr="006745BC">
        <w:rPr>
          <w:color w:val="000000"/>
          <w:lang w:eastAsia="lv-LV"/>
        </w:rPr>
        <w:t>.8.</w:t>
      </w:r>
      <w:r w:rsidR="002F79AA">
        <w:rPr>
          <w:color w:val="000000"/>
          <w:lang w:eastAsia="lv-LV"/>
        </w:rPr>
        <w:tab/>
      </w:r>
      <w:r w:rsidRPr="006745BC">
        <w:rPr>
          <w:color w:val="000000"/>
          <w:lang w:eastAsia="lv-LV"/>
        </w:rPr>
        <w:t>Uzņēmējs neizpilda ar šo līgumu uzņemtās saistības attiecībā uz dokumentu sakārtošanu, kas saistīti ar pakalpojuma sniegšanai nepieciešamo atļauju saņemšanu, sanitāro un higiēnas normu ievērošanu apliecinošu dokumentu saņemšanu;</w:t>
      </w:r>
    </w:p>
    <w:p w14:paraId="4354B01E" w14:textId="565199ED" w:rsidR="001247C8" w:rsidRPr="006745BC" w:rsidRDefault="001247C8" w:rsidP="001247C8">
      <w:pPr>
        <w:ind w:left="1276" w:hanging="567"/>
        <w:jc w:val="both"/>
        <w:rPr>
          <w:color w:val="000000"/>
          <w:lang w:eastAsia="lv-LV"/>
        </w:rPr>
      </w:pPr>
      <w:r w:rsidRPr="006745BC">
        <w:rPr>
          <w:color w:val="000000"/>
          <w:lang w:eastAsia="lv-LV"/>
        </w:rPr>
        <w:t>8.</w:t>
      </w:r>
      <w:r>
        <w:rPr>
          <w:color w:val="000000"/>
          <w:lang w:eastAsia="lv-LV"/>
        </w:rPr>
        <w:t>2</w:t>
      </w:r>
      <w:r w:rsidRPr="006745BC">
        <w:rPr>
          <w:color w:val="000000"/>
          <w:lang w:eastAsia="lv-LV"/>
        </w:rPr>
        <w:t>.9.</w:t>
      </w:r>
      <w:r w:rsidR="002F79AA">
        <w:rPr>
          <w:color w:val="000000"/>
          <w:lang w:eastAsia="lv-LV"/>
        </w:rPr>
        <w:tab/>
      </w:r>
      <w:r w:rsidRPr="006745BC">
        <w:rPr>
          <w:color w:val="000000"/>
          <w:lang w:eastAsia="lv-LV"/>
        </w:rPr>
        <w:t xml:space="preserve">Uzņēmējs </w:t>
      </w:r>
      <w:r>
        <w:rPr>
          <w:color w:val="000000"/>
          <w:lang w:eastAsia="lv-LV"/>
        </w:rPr>
        <w:t>pārkāpj</w:t>
      </w:r>
      <w:r w:rsidRPr="0036654F">
        <w:rPr>
          <w:color w:val="000000"/>
          <w:lang w:eastAsia="lv-LV"/>
        </w:rPr>
        <w:t xml:space="preserve"> telpu</w:t>
      </w:r>
      <w:r>
        <w:rPr>
          <w:color w:val="000000"/>
          <w:lang w:eastAsia="lv-LV"/>
        </w:rPr>
        <w:t xml:space="preserve"> </w:t>
      </w:r>
      <w:r w:rsidRPr="0036654F">
        <w:rPr>
          <w:color w:val="000000"/>
          <w:lang w:eastAsia="lv-LV"/>
        </w:rPr>
        <w:t xml:space="preserve">nomas </w:t>
      </w:r>
      <w:r>
        <w:rPr>
          <w:color w:val="000000"/>
          <w:lang w:eastAsia="lv-LV"/>
        </w:rPr>
        <w:t xml:space="preserve">līguma nosacījumus </w:t>
      </w:r>
      <w:r w:rsidR="002F79AA">
        <w:rPr>
          <w:color w:val="000000"/>
          <w:lang w:eastAsia="lv-LV"/>
        </w:rPr>
        <w:t>vairāk kā</w:t>
      </w:r>
      <w:r>
        <w:rPr>
          <w:color w:val="000000"/>
          <w:lang w:eastAsia="lv-LV"/>
        </w:rPr>
        <w:t xml:space="preserve"> 2 (divas) reizes.</w:t>
      </w:r>
    </w:p>
    <w:p w14:paraId="22F537A8" w14:textId="53FB79D8" w:rsidR="001247C8" w:rsidRPr="006745BC" w:rsidRDefault="001247C8" w:rsidP="001247C8">
      <w:pPr>
        <w:ind w:left="567" w:hanging="567"/>
        <w:jc w:val="both"/>
        <w:rPr>
          <w:color w:val="000000"/>
          <w:lang w:eastAsia="lv-LV"/>
        </w:rPr>
      </w:pPr>
      <w:r w:rsidRPr="006745BC">
        <w:rPr>
          <w:color w:val="000000"/>
          <w:lang w:eastAsia="lv-LV"/>
        </w:rPr>
        <w:t>8.</w:t>
      </w:r>
      <w:r>
        <w:rPr>
          <w:color w:val="000000"/>
          <w:lang w:eastAsia="lv-LV"/>
        </w:rPr>
        <w:t>3</w:t>
      </w:r>
      <w:r w:rsidRPr="006745BC">
        <w:rPr>
          <w:color w:val="000000"/>
          <w:lang w:eastAsia="lv-LV"/>
        </w:rPr>
        <w:t xml:space="preserve">. </w:t>
      </w:r>
      <w:r>
        <w:rPr>
          <w:color w:val="000000"/>
          <w:lang w:eastAsia="lv-LV"/>
        </w:rPr>
        <w:tab/>
      </w:r>
      <w:r w:rsidRPr="006745BC">
        <w:rPr>
          <w:color w:val="000000"/>
          <w:lang w:eastAsia="lv-LV"/>
        </w:rPr>
        <w:t>Pasūtītāj</w:t>
      </w:r>
      <w:r>
        <w:rPr>
          <w:color w:val="000000"/>
          <w:lang w:eastAsia="lv-LV"/>
        </w:rPr>
        <w:t>s</w:t>
      </w:r>
      <w:r w:rsidRPr="006745BC">
        <w:rPr>
          <w:color w:val="000000"/>
          <w:lang w:eastAsia="lv-LV"/>
        </w:rPr>
        <w:t xml:space="preserve"> </w:t>
      </w:r>
      <w:r>
        <w:rPr>
          <w:color w:val="000000"/>
          <w:lang w:eastAsia="lv-LV"/>
        </w:rPr>
        <w:t xml:space="preserve">tūlītēji izbeidz </w:t>
      </w:r>
      <w:r w:rsidRPr="006745BC">
        <w:rPr>
          <w:color w:val="000000"/>
          <w:lang w:eastAsia="lv-LV"/>
        </w:rPr>
        <w:t>līgum</w:t>
      </w:r>
      <w:r>
        <w:rPr>
          <w:color w:val="000000"/>
          <w:lang w:eastAsia="lv-LV"/>
        </w:rPr>
        <w:t>u tiklīdz konstatē</w:t>
      </w:r>
      <w:r w:rsidRPr="006745BC">
        <w:rPr>
          <w:color w:val="000000"/>
          <w:lang w:eastAsia="lv-LV"/>
        </w:rPr>
        <w:t xml:space="preserve">, </w:t>
      </w:r>
      <w:r w:rsidR="002F79AA">
        <w:rPr>
          <w:color w:val="000000"/>
          <w:lang w:eastAsia="lv-LV"/>
        </w:rPr>
        <w:t>ka</w:t>
      </w:r>
      <w:r w:rsidRPr="006745BC">
        <w:rPr>
          <w:color w:val="000000"/>
          <w:lang w:eastAsia="lv-LV"/>
        </w:rPr>
        <w:t xml:space="preserve"> Uzņēmējam līguma izpildes laikā ir piemērotas starptautiskās vai nacionālās sankcijas vai būtiskas finanšu un kapitāla tirgus intereses ietekmējošas Eiropas Savienības vai Ziemeļatlantijas līguma organizācijas dalībvalsts noteiktās sankcijas.</w:t>
      </w:r>
    </w:p>
    <w:p w14:paraId="3464E9D2" w14:textId="77777777" w:rsidR="001247C8" w:rsidRDefault="001247C8" w:rsidP="001247C8">
      <w:pPr>
        <w:ind w:left="567" w:hanging="567"/>
        <w:jc w:val="both"/>
        <w:rPr>
          <w:color w:val="000000"/>
          <w:lang w:eastAsia="lv-LV"/>
        </w:rPr>
      </w:pPr>
      <w:r w:rsidRPr="0036654F">
        <w:rPr>
          <w:color w:val="000000"/>
          <w:lang w:eastAsia="lv-LV"/>
        </w:rPr>
        <w:t>8.</w:t>
      </w:r>
      <w:r>
        <w:rPr>
          <w:color w:val="000000"/>
          <w:lang w:eastAsia="lv-LV"/>
        </w:rPr>
        <w:t>4</w:t>
      </w:r>
      <w:r w:rsidRPr="0036654F">
        <w:rPr>
          <w:color w:val="000000"/>
          <w:lang w:eastAsia="lv-LV"/>
        </w:rPr>
        <w:t xml:space="preserve">. </w:t>
      </w:r>
      <w:r>
        <w:rPr>
          <w:color w:val="000000"/>
          <w:lang w:eastAsia="lv-LV"/>
        </w:rPr>
        <w:tab/>
      </w:r>
      <w:r w:rsidRPr="006745BC">
        <w:rPr>
          <w:color w:val="000000"/>
          <w:lang w:eastAsia="lv-LV"/>
        </w:rPr>
        <w:t>Līgums var tikt izbeigts pirms termiņa, pēc abu līdzēju vienošanās, brīdinot otru līdzēju ne mazāk kā sešus mēnešus iepriekš.</w:t>
      </w:r>
    </w:p>
    <w:p w14:paraId="1E6AE333" w14:textId="77777777" w:rsidR="001247C8" w:rsidRPr="006745BC" w:rsidRDefault="001247C8" w:rsidP="001247C8">
      <w:pPr>
        <w:ind w:left="567" w:hanging="567"/>
        <w:jc w:val="both"/>
        <w:rPr>
          <w:color w:val="000000"/>
          <w:lang w:eastAsia="lv-LV"/>
        </w:rPr>
      </w:pPr>
      <w:r>
        <w:rPr>
          <w:color w:val="000000"/>
          <w:lang w:eastAsia="lv-LV"/>
        </w:rPr>
        <w:t>8.5. Pasūtītājs ir tiesīgs nekavējoties lauzt līgumu, ja Uzņēmējs rupji pārkāpj līguma nosacījumus. Par rupju līguma nosacījumu pārkāpumu tiek uzskatīts normatīvo aktu pārkāpums izglītojamo ēdināšanas jomā, ko apliecina kontrolējošās institūcijas dokuments vai Pasūtītāja sagatavots akts.</w:t>
      </w:r>
    </w:p>
    <w:p w14:paraId="059AE111" w14:textId="77777777" w:rsidR="001247C8" w:rsidRPr="006745BC" w:rsidRDefault="001247C8" w:rsidP="001247C8">
      <w:pPr>
        <w:ind w:left="567" w:hanging="567"/>
        <w:jc w:val="both"/>
        <w:rPr>
          <w:color w:val="000000"/>
          <w:lang w:eastAsia="lv-LV"/>
        </w:rPr>
      </w:pPr>
      <w:r w:rsidRPr="006745BC">
        <w:rPr>
          <w:color w:val="000000"/>
          <w:lang w:eastAsia="lv-LV"/>
        </w:rPr>
        <w:t>8.</w:t>
      </w:r>
      <w:r>
        <w:rPr>
          <w:color w:val="000000"/>
          <w:lang w:eastAsia="lv-LV"/>
        </w:rPr>
        <w:t>6</w:t>
      </w:r>
      <w:r w:rsidRPr="006745BC">
        <w:rPr>
          <w:color w:val="000000"/>
          <w:lang w:eastAsia="lv-LV"/>
        </w:rPr>
        <w:t>.</w:t>
      </w:r>
      <w:r>
        <w:rPr>
          <w:color w:val="000000"/>
          <w:lang w:eastAsia="lv-LV"/>
        </w:rPr>
        <w:tab/>
      </w:r>
      <w:r w:rsidRPr="006745BC">
        <w:rPr>
          <w:color w:val="000000"/>
          <w:lang w:eastAsia="lv-LV"/>
        </w:rPr>
        <w:t xml:space="preserve">Uzņēmējs, rakstiski paziņojot par to </w:t>
      </w:r>
      <w:r w:rsidRPr="006745BC">
        <w:rPr>
          <w:lang w:eastAsia="lv-LV"/>
        </w:rPr>
        <w:t xml:space="preserve">Pasūtītājam </w:t>
      </w:r>
      <w:r>
        <w:rPr>
          <w:color w:val="000000"/>
          <w:lang w:eastAsia="lv-LV"/>
        </w:rPr>
        <w:t>1</w:t>
      </w:r>
      <w:r w:rsidRPr="006745BC">
        <w:rPr>
          <w:color w:val="000000"/>
          <w:lang w:eastAsia="lv-LV"/>
        </w:rPr>
        <w:t xml:space="preserve"> (</w:t>
      </w:r>
      <w:r>
        <w:rPr>
          <w:color w:val="000000"/>
          <w:lang w:eastAsia="lv-LV"/>
        </w:rPr>
        <w:t>vienu</w:t>
      </w:r>
      <w:r w:rsidRPr="006745BC">
        <w:rPr>
          <w:color w:val="000000"/>
          <w:lang w:eastAsia="lv-LV"/>
        </w:rPr>
        <w:t xml:space="preserve"> </w:t>
      </w:r>
      <w:r>
        <w:rPr>
          <w:color w:val="000000"/>
          <w:lang w:eastAsia="lv-LV"/>
        </w:rPr>
        <w:t xml:space="preserve">mēnesi) </w:t>
      </w:r>
      <w:r w:rsidRPr="006745BC">
        <w:rPr>
          <w:color w:val="000000"/>
          <w:lang w:eastAsia="lv-LV"/>
        </w:rPr>
        <w:t xml:space="preserve">iepriekš, vienpusēji var izbeigt </w:t>
      </w:r>
      <w:r>
        <w:rPr>
          <w:color w:val="000000"/>
          <w:lang w:eastAsia="lv-LV"/>
        </w:rPr>
        <w:t>l</w:t>
      </w:r>
      <w:r w:rsidRPr="006745BC">
        <w:rPr>
          <w:color w:val="000000"/>
          <w:lang w:eastAsia="lv-LV"/>
        </w:rPr>
        <w:t>īgumu gadījumā, ja Pasūtītājs neveic maksājumus par sniegto pakalpojumu un līgumsods sasniedz</w:t>
      </w:r>
      <w:r>
        <w:rPr>
          <w:color w:val="000000"/>
          <w:lang w:eastAsia="lv-LV"/>
        </w:rPr>
        <w:t xml:space="preserve"> divu mēnešu maksājumu kopsummu</w:t>
      </w:r>
      <w:r w:rsidRPr="006745BC">
        <w:rPr>
          <w:color w:val="000000"/>
          <w:lang w:eastAsia="lv-LV"/>
        </w:rPr>
        <w:t>.</w:t>
      </w:r>
    </w:p>
    <w:p w14:paraId="21B8EBDF" w14:textId="77777777" w:rsidR="001247C8" w:rsidRPr="006745BC" w:rsidRDefault="001247C8" w:rsidP="001247C8">
      <w:pPr>
        <w:ind w:left="567" w:hanging="567"/>
        <w:jc w:val="both"/>
        <w:rPr>
          <w:color w:val="000000"/>
          <w:lang w:eastAsia="lv-LV"/>
        </w:rPr>
      </w:pPr>
      <w:r w:rsidRPr="006745BC">
        <w:rPr>
          <w:color w:val="000000"/>
          <w:lang w:eastAsia="lv-LV"/>
        </w:rPr>
        <w:t>8.</w:t>
      </w:r>
      <w:r>
        <w:rPr>
          <w:color w:val="000000"/>
          <w:lang w:eastAsia="lv-LV"/>
        </w:rPr>
        <w:t>7</w:t>
      </w:r>
      <w:r w:rsidRPr="006745BC">
        <w:rPr>
          <w:color w:val="000000"/>
          <w:lang w:eastAsia="lv-LV"/>
        </w:rPr>
        <w:t>.</w:t>
      </w:r>
      <w:r>
        <w:rPr>
          <w:color w:val="000000"/>
          <w:lang w:eastAsia="lv-LV"/>
        </w:rPr>
        <w:tab/>
      </w:r>
      <w:r w:rsidRPr="006745BC">
        <w:rPr>
          <w:color w:val="000000"/>
          <w:lang w:eastAsia="lv-LV"/>
        </w:rPr>
        <w:t xml:space="preserve">Ja līgums tiek izbeigts, Uzņēmējs nekavējoties pārtrauc pakalpojuma izpildi, par ko tiek sastādīts pakalpojuma nodošanas – pieņemšanas akts, un </w:t>
      </w:r>
      <w:r>
        <w:rPr>
          <w:color w:val="000000"/>
          <w:lang w:eastAsia="lv-LV"/>
        </w:rPr>
        <w:t xml:space="preserve">ir tiesīgs </w:t>
      </w:r>
      <w:r w:rsidRPr="006745BC">
        <w:rPr>
          <w:color w:val="000000"/>
          <w:lang w:eastAsia="lv-LV"/>
        </w:rPr>
        <w:t>saņem</w:t>
      </w:r>
      <w:r>
        <w:rPr>
          <w:color w:val="000000"/>
          <w:lang w:eastAsia="lv-LV"/>
        </w:rPr>
        <w:t>t</w:t>
      </w:r>
      <w:r w:rsidRPr="006745BC">
        <w:rPr>
          <w:color w:val="000000"/>
          <w:lang w:eastAsia="lv-LV"/>
        </w:rPr>
        <w:t xml:space="preserve"> samaksu par visu līdz līguma izbeigšanas brīdim kvalitatīvi izpildīto pakalpojumu (par kuru samaksa vēl nav veikta) 30 (trīsdesmit) dienu laikā, skaitot no dienas, kad līdzēji vai to pilnvaroti pārstāvji parakstījuši pakalpojuma nodošanas  - pieņemšanas aktu.</w:t>
      </w:r>
    </w:p>
    <w:p w14:paraId="4E3D814F" w14:textId="77777777" w:rsidR="001247C8" w:rsidRPr="006745BC" w:rsidRDefault="001247C8" w:rsidP="001247C8">
      <w:pPr>
        <w:ind w:left="560" w:hanging="560"/>
        <w:jc w:val="both"/>
        <w:rPr>
          <w:lang w:eastAsia="lv-LV"/>
        </w:rPr>
      </w:pPr>
      <w:r w:rsidRPr="006745BC">
        <w:rPr>
          <w:color w:val="000000"/>
          <w:lang w:eastAsia="lv-LV"/>
        </w:rPr>
        <w:t>8.</w:t>
      </w:r>
      <w:r>
        <w:rPr>
          <w:color w:val="000000"/>
          <w:lang w:eastAsia="lv-LV"/>
        </w:rPr>
        <w:t>8</w:t>
      </w:r>
      <w:r w:rsidRPr="006745BC">
        <w:rPr>
          <w:color w:val="000000"/>
          <w:lang w:eastAsia="lv-LV"/>
        </w:rPr>
        <w:t>.</w:t>
      </w:r>
      <w:r>
        <w:rPr>
          <w:color w:val="000000"/>
          <w:lang w:eastAsia="lv-LV"/>
        </w:rPr>
        <w:tab/>
      </w:r>
      <w:r w:rsidRPr="006745BC">
        <w:rPr>
          <w:color w:val="000000"/>
          <w:lang w:eastAsia="lv-LV"/>
        </w:rPr>
        <w:t xml:space="preserve">Gadījumā, ja līgums tiek izbeigts kāda līdzēja vainas dēļ, kas izpaudusies kā līguma saistību nepildīšana vai nepienācīga pildīšana, vai zaudējumu nodarīšana otram līdzējam, tad līdzējam, kurš ir vainojams līguma izbeigšanā, ir jāatlīdzina otram līdzējam </w:t>
      </w:r>
      <w:r>
        <w:rPr>
          <w:color w:val="000000"/>
          <w:lang w:eastAsia="lv-LV"/>
        </w:rPr>
        <w:t xml:space="preserve">tiešie </w:t>
      </w:r>
      <w:r w:rsidRPr="006745BC">
        <w:rPr>
          <w:color w:val="000000"/>
          <w:lang w:eastAsia="lv-LV"/>
        </w:rPr>
        <w:t xml:space="preserve">zaudējumi, kas tam rodas saistībā ar līguma izbeigšanu. </w:t>
      </w:r>
    </w:p>
    <w:p w14:paraId="28968F7D" w14:textId="77777777" w:rsidR="001247C8" w:rsidRPr="006745BC" w:rsidRDefault="001247C8" w:rsidP="001247C8">
      <w:pPr>
        <w:ind w:left="567" w:hanging="567"/>
        <w:jc w:val="both"/>
        <w:rPr>
          <w:lang w:eastAsia="lv-LV"/>
        </w:rPr>
      </w:pPr>
      <w:r w:rsidRPr="006745BC">
        <w:rPr>
          <w:lang w:eastAsia="lv-LV"/>
        </w:rPr>
        <w:t>8.</w:t>
      </w:r>
      <w:r>
        <w:rPr>
          <w:lang w:eastAsia="lv-LV"/>
        </w:rPr>
        <w:t>9</w:t>
      </w:r>
      <w:r w:rsidRPr="006745BC">
        <w:rPr>
          <w:lang w:eastAsia="lv-LV"/>
        </w:rPr>
        <w:t>.</w:t>
      </w:r>
      <w:r>
        <w:rPr>
          <w:lang w:eastAsia="lv-LV"/>
        </w:rPr>
        <w:tab/>
      </w:r>
      <w:r w:rsidRPr="006745BC">
        <w:rPr>
          <w:lang w:eastAsia="lv-LV"/>
        </w:rPr>
        <w:t xml:space="preserve">Līguma izbeigšanas gadījumā </w:t>
      </w:r>
      <w:r>
        <w:rPr>
          <w:lang w:eastAsia="lv-LV"/>
        </w:rPr>
        <w:t xml:space="preserve">vienlaicīgi </w:t>
      </w:r>
      <w:r w:rsidRPr="006745BC">
        <w:rPr>
          <w:lang w:eastAsia="lv-LV"/>
        </w:rPr>
        <w:t>tiek izbeigts arī ar Uzņēmēju noslēgtais līgums par virtuves telpu</w:t>
      </w:r>
      <w:r>
        <w:rPr>
          <w:lang w:eastAsia="lv-LV"/>
        </w:rPr>
        <w:t xml:space="preserve"> un</w:t>
      </w:r>
      <w:r w:rsidRPr="006745BC">
        <w:rPr>
          <w:lang w:eastAsia="lv-LV"/>
        </w:rPr>
        <w:t xml:space="preserve"> palīgtelpu</w:t>
      </w:r>
      <w:r>
        <w:rPr>
          <w:lang w:eastAsia="lv-LV"/>
        </w:rPr>
        <w:t xml:space="preserve"> </w:t>
      </w:r>
      <w:r w:rsidRPr="006745BC">
        <w:rPr>
          <w:lang w:eastAsia="lv-LV"/>
        </w:rPr>
        <w:t>nomu. Uzņēmējs 10 (desmit) dienu laikā atbrīvo telpas</w:t>
      </w:r>
      <w:r>
        <w:rPr>
          <w:lang w:eastAsia="lv-LV"/>
        </w:rPr>
        <w:t xml:space="preserve">, </w:t>
      </w:r>
      <w:r w:rsidRPr="006745BC">
        <w:rPr>
          <w:lang w:eastAsia="lv-LV"/>
        </w:rPr>
        <w:t>sastādot pieņemšanas – nodošanas aktu, kurā norādīts telpu tehniskais stāvoklis.</w:t>
      </w:r>
    </w:p>
    <w:p w14:paraId="330B7571" w14:textId="717E2536" w:rsidR="001247C8" w:rsidRPr="006745BC" w:rsidRDefault="001247C8" w:rsidP="001247C8">
      <w:pPr>
        <w:ind w:left="567" w:hanging="567"/>
        <w:jc w:val="both"/>
        <w:rPr>
          <w:lang w:eastAsia="lv-LV"/>
        </w:rPr>
      </w:pPr>
      <w:r w:rsidRPr="006745BC">
        <w:rPr>
          <w:lang w:eastAsia="lv-LV"/>
        </w:rPr>
        <w:t>8.1</w:t>
      </w:r>
      <w:r>
        <w:rPr>
          <w:lang w:eastAsia="lv-LV"/>
        </w:rPr>
        <w:t>0</w:t>
      </w:r>
      <w:r w:rsidRPr="006745BC">
        <w:rPr>
          <w:lang w:eastAsia="lv-LV"/>
        </w:rPr>
        <w:t>.</w:t>
      </w:r>
      <w:r>
        <w:rPr>
          <w:lang w:eastAsia="lv-LV"/>
        </w:rPr>
        <w:tab/>
      </w:r>
      <w:r w:rsidRPr="006745BC">
        <w:rPr>
          <w:lang w:eastAsia="lv-LV"/>
        </w:rPr>
        <w:t>Līgums var tikt grozīts</w:t>
      </w:r>
      <w:r w:rsidR="002F79AA">
        <w:rPr>
          <w:lang w:eastAsia="lv-LV"/>
        </w:rPr>
        <w:t>,</w:t>
      </w:r>
      <w:r w:rsidRPr="006745BC">
        <w:rPr>
          <w:lang w:eastAsia="lv-LV"/>
        </w:rPr>
        <w:t xml:space="preserve"> līdzējiem savstarpēji vienojoties un ievērojot Publisko iepirkumu likuma 61.</w:t>
      </w:r>
      <w:r>
        <w:rPr>
          <w:lang w:eastAsia="lv-LV"/>
        </w:rPr>
        <w:t xml:space="preserve"> </w:t>
      </w:r>
      <w:r w:rsidRPr="006745BC">
        <w:rPr>
          <w:lang w:eastAsia="lv-LV"/>
        </w:rPr>
        <w:t xml:space="preserve">panta nosacījumus. Jebkuras līguma izmaiņas vai papildinājumi tiek noformēti </w:t>
      </w:r>
      <w:proofErr w:type="spellStart"/>
      <w:r w:rsidRPr="006745BC">
        <w:rPr>
          <w:lang w:eastAsia="lv-LV"/>
        </w:rPr>
        <w:t>rakstveidā</w:t>
      </w:r>
      <w:proofErr w:type="spellEnd"/>
      <w:r w:rsidRPr="006745BC">
        <w:rPr>
          <w:lang w:eastAsia="lv-LV"/>
        </w:rPr>
        <w:t xml:space="preserve"> un kļūst par līguma neatņemamu sastāvdaļu pēc abu līdzēju parakstīšanas.</w:t>
      </w:r>
    </w:p>
    <w:p w14:paraId="59A55162" w14:textId="77777777" w:rsidR="001247C8" w:rsidRPr="006745BC" w:rsidRDefault="001247C8" w:rsidP="001247C8">
      <w:pPr>
        <w:ind w:left="560" w:hanging="560"/>
        <w:jc w:val="both"/>
        <w:rPr>
          <w:lang w:eastAsia="lv-LV"/>
        </w:rPr>
      </w:pPr>
      <w:r w:rsidRPr="006745BC">
        <w:rPr>
          <w:color w:val="000000"/>
          <w:lang w:eastAsia="lv-LV"/>
        </w:rPr>
        <w:t>8.1</w:t>
      </w:r>
      <w:r>
        <w:rPr>
          <w:color w:val="000000"/>
          <w:lang w:eastAsia="lv-LV"/>
        </w:rPr>
        <w:t>1</w:t>
      </w:r>
      <w:r w:rsidRPr="006745BC">
        <w:rPr>
          <w:color w:val="000000"/>
          <w:lang w:eastAsia="lv-LV"/>
        </w:rPr>
        <w:t>.</w:t>
      </w:r>
      <w:r>
        <w:rPr>
          <w:color w:val="000000"/>
          <w:lang w:eastAsia="lv-LV"/>
        </w:rPr>
        <w:tab/>
      </w:r>
      <w:r w:rsidRPr="006745BC">
        <w:rPr>
          <w:color w:val="000000"/>
          <w:lang w:eastAsia="lv-LV"/>
        </w:rPr>
        <w:t xml:space="preserve">Grozījumi līgumā, kas nav būtiski Publisko iepirkumu likuma izpratnē, jānoformē rakstiski un jāparaksta līdzējiem. </w:t>
      </w:r>
    </w:p>
    <w:p w14:paraId="68C641F4" w14:textId="0F668F57" w:rsidR="001247C8" w:rsidRDefault="001247C8" w:rsidP="002F79AA">
      <w:pPr>
        <w:ind w:left="567" w:hanging="567"/>
        <w:jc w:val="both"/>
        <w:rPr>
          <w:lang w:eastAsia="lv-LV"/>
        </w:rPr>
      </w:pPr>
      <w:r w:rsidRPr="006745BC">
        <w:rPr>
          <w:lang w:eastAsia="lv-LV"/>
        </w:rPr>
        <w:lastRenderedPageBreak/>
        <w:t>8.1</w:t>
      </w:r>
      <w:r>
        <w:rPr>
          <w:lang w:eastAsia="lv-LV"/>
        </w:rPr>
        <w:t>2</w:t>
      </w:r>
      <w:r w:rsidRPr="006745BC">
        <w:rPr>
          <w:lang w:eastAsia="lv-LV"/>
        </w:rPr>
        <w:t>.</w:t>
      </w:r>
      <w:r>
        <w:rPr>
          <w:lang w:eastAsia="lv-LV"/>
        </w:rPr>
        <w:tab/>
      </w:r>
      <w:r w:rsidRPr="006745BC">
        <w:rPr>
          <w:lang w:eastAsia="lv-LV"/>
        </w:rPr>
        <w:t>Ja normatīvajos aktos noteiktais regulējums groza, izslēdz vai papildina līgumā noteikto regulējumu, tad normatīvais regulējums ir abiem līdzējiem saistošs arī bez rakstiskas vienošanās.</w:t>
      </w:r>
    </w:p>
    <w:p w14:paraId="6C95C6DB" w14:textId="77777777" w:rsidR="002F79AA" w:rsidRPr="005F4E9C" w:rsidRDefault="002F79AA" w:rsidP="002F79AA">
      <w:pPr>
        <w:ind w:left="567" w:hanging="567"/>
        <w:jc w:val="both"/>
        <w:rPr>
          <w:lang w:eastAsia="lv-LV"/>
        </w:rPr>
      </w:pPr>
    </w:p>
    <w:p w14:paraId="48FABFFC" w14:textId="56A40D46" w:rsidR="002F79AA" w:rsidRPr="002F79AA" w:rsidRDefault="001247C8" w:rsidP="002F79AA">
      <w:pPr>
        <w:ind w:left="567" w:hanging="567"/>
        <w:jc w:val="center"/>
        <w:rPr>
          <w:b/>
          <w:caps/>
          <w:lang w:eastAsia="lv-LV"/>
        </w:rPr>
      </w:pPr>
      <w:r>
        <w:rPr>
          <w:b/>
          <w:caps/>
          <w:lang w:eastAsia="lv-LV"/>
        </w:rPr>
        <w:t xml:space="preserve">9. </w:t>
      </w:r>
      <w:r w:rsidRPr="005F4E9C">
        <w:rPr>
          <w:b/>
          <w:caps/>
          <w:lang w:eastAsia="lv-LV"/>
        </w:rPr>
        <w:t>Strīdu izskatīšanas kārtība</w:t>
      </w:r>
    </w:p>
    <w:p w14:paraId="76547EBC" w14:textId="77777777" w:rsidR="001247C8" w:rsidRPr="005F4E9C" w:rsidRDefault="001247C8" w:rsidP="001247C8">
      <w:pPr>
        <w:ind w:left="567" w:hanging="567"/>
        <w:jc w:val="both"/>
        <w:rPr>
          <w:lang w:eastAsia="lv-LV"/>
        </w:rPr>
      </w:pPr>
      <w:r>
        <w:rPr>
          <w:color w:val="000000"/>
          <w:lang w:eastAsia="lv-LV"/>
        </w:rPr>
        <w:t>9.1.</w:t>
      </w:r>
      <w:r>
        <w:rPr>
          <w:color w:val="000000"/>
          <w:lang w:eastAsia="lv-LV"/>
        </w:rPr>
        <w:tab/>
      </w:r>
      <w:r w:rsidRPr="005F4E9C">
        <w:rPr>
          <w:color w:val="000000"/>
          <w:lang w:eastAsia="lv-LV"/>
        </w:rPr>
        <w:t>Visas domstarpības un strīdi, kas rodas starp līdzējiem saistībā ar līguma izpildi, tiek risināti</w:t>
      </w:r>
      <w:r w:rsidRPr="005F4E9C">
        <w:rPr>
          <w:lang w:eastAsia="lv-LV"/>
        </w:rPr>
        <w:t xml:space="preserve"> </w:t>
      </w:r>
      <w:r w:rsidRPr="005F4E9C">
        <w:rPr>
          <w:color w:val="000000"/>
          <w:lang w:eastAsia="lv-LV"/>
        </w:rPr>
        <w:t>savstarpēju pārrunu ceļā, ja nepieciešams, papildinot vai grozot līguma tekstu.</w:t>
      </w:r>
    </w:p>
    <w:p w14:paraId="228EEFBB" w14:textId="77777777" w:rsidR="001247C8" w:rsidRPr="005F4E9C" w:rsidRDefault="001247C8" w:rsidP="001247C8">
      <w:pPr>
        <w:ind w:left="567" w:hanging="567"/>
        <w:jc w:val="both"/>
        <w:rPr>
          <w:lang w:eastAsia="lv-LV"/>
        </w:rPr>
      </w:pPr>
      <w:r>
        <w:rPr>
          <w:color w:val="000000"/>
          <w:lang w:eastAsia="lv-LV"/>
        </w:rPr>
        <w:t>9.2.</w:t>
      </w:r>
      <w:r>
        <w:rPr>
          <w:color w:val="000000"/>
          <w:lang w:eastAsia="lv-LV"/>
        </w:rPr>
        <w:tab/>
      </w:r>
      <w:r w:rsidRPr="005F4E9C">
        <w:rPr>
          <w:color w:val="000000"/>
          <w:lang w:eastAsia="lv-LV"/>
        </w:rPr>
        <w:t>Ja līdzēji nespēj strīdu atrisināt savstarpēju pārrunu rezultātā, tas tiek nodots izskatīšanai tiesā Latvijas Republikā spēkā esošo normatīvo aktu noteiktajā kārtībā.</w:t>
      </w:r>
    </w:p>
    <w:p w14:paraId="72713460" w14:textId="6E9E1164" w:rsidR="001247C8" w:rsidRDefault="001247C8" w:rsidP="002F79AA">
      <w:pPr>
        <w:ind w:left="567" w:hanging="567"/>
        <w:jc w:val="both"/>
        <w:rPr>
          <w:lang w:eastAsia="lv-LV"/>
        </w:rPr>
      </w:pPr>
      <w:r>
        <w:rPr>
          <w:lang w:eastAsia="lv-LV"/>
        </w:rPr>
        <w:t xml:space="preserve">9.3. </w:t>
      </w:r>
      <w:r>
        <w:rPr>
          <w:lang w:eastAsia="lv-LV"/>
        </w:rPr>
        <w:tab/>
      </w:r>
      <w:r w:rsidRPr="005F4E9C">
        <w:rPr>
          <w:lang w:eastAsia="lv-LV"/>
        </w:rPr>
        <w:t>Visos jautājumos, kas nav atrunāti šajā līgumā, līdzēji vadās no Latvijas Republik</w:t>
      </w:r>
      <w:r>
        <w:rPr>
          <w:lang w:eastAsia="lv-LV"/>
        </w:rPr>
        <w:t>ā spēkā esošajiem</w:t>
      </w:r>
      <w:r w:rsidRPr="005F4E9C">
        <w:rPr>
          <w:lang w:eastAsia="lv-LV"/>
        </w:rPr>
        <w:t xml:space="preserve"> normatīvajiem aktiem.</w:t>
      </w:r>
    </w:p>
    <w:p w14:paraId="410E16CC" w14:textId="77777777" w:rsidR="002F79AA" w:rsidRPr="002F79AA" w:rsidRDefault="002F79AA" w:rsidP="002F79AA">
      <w:pPr>
        <w:ind w:left="567" w:hanging="567"/>
        <w:jc w:val="both"/>
        <w:rPr>
          <w:lang w:eastAsia="lv-LV"/>
        </w:rPr>
      </w:pPr>
    </w:p>
    <w:p w14:paraId="7BF34906" w14:textId="525407DC" w:rsidR="001247C8" w:rsidRPr="006745BC" w:rsidRDefault="001247C8" w:rsidP="001247C8">
      <w:pPr>
        <w:autoSpaceDE w:val="0"/>
        <w:autoSpaceDN w:val="0"/>
        <w:adjustRightInd w:val="0"/>
        <w:contextualSpacing/>
        <w:jc w:val="center"/>
        <w:rPr>
          <w:b/>
          <w:lang w:val="x-none"/>
        </w:rPr>
      </w:pPr>
      <w:r w:rsidRPr="006745BC">
        <w:rPr>
          <w:b/>
        </w:rPr>
        <w:t>10. APAKŠUZŅĒMĒJI UN LĪGUMA IZPIL</w:t>
      </w:r>
      <w:r w:rsidR="002F79AA">
        <w:rPr>
          <w:b/>
        </w:rPr>
        <w:t>DĒ IESAISTĪTĀ PERSONĀLA NOMAIŅA</w:t>
      </w:r>
      <w:r w:rsidRPr="006745BC">
        <w:rPr>
          <w:b/>
          <w:lang w:val="x-none"/>
        </w:rPr>
        <w:t xml:space="preserve"> </w:t>
      </w:r>
    </w:p>
    <w:p w14:paraId="3F4558A6" w14:textId="77777777" w:rsidR="001247C8" w:rsidRPr="006745BC" w:rsidRDefault="001247C8" w:rsidP="007D5E3A">
      <w:pPr>
        <w:numPr>
          <w:ilvl w:val="0"/>
          <w:numId w:val="32"/>
        </w:numPr>
        <w:suppressAutoHyphens/>
        <w:jc w:val="both"/>
        <w:rPr>
          <w:rFonts w:eastAsia="Arial Unicode MS"/>
          <w:vanish/>
          <w:u w:color="000000"/>
          <w:bdr w:val="nil"/>
          <w:lang w:val="x-none" w:eastAsia="lv-LV"/>
        </w:rPr>
      </w:pPr>
    </w:p>
    <w:p w14:paraId="6266C0AE" w14:textId="77777777" w:rsidR="001247C8" w:rsidRPr="006745BC" w:rsidRDefault="001247C8" w:rsidP="007D5E3A">
      <w:pPr>
        <w:numPr>
          <w:ilvl w:val="0"/>
          <w:numId w:val="32"/>
        </w:numPr>
        <w:suppressAutoHyphens/>
        <w:jc w:val="both"/>
        <w:rPr>
          <w:rFonts w:eastAsia="Arial Unicode MS"/>
          <w:vanish/>
          <w:u w:color="000000"/>
          <w:bdr w:val="nil"/>
          <w:lang w:val="x-none" w:eastAsia="lv-LV"/>
        </w:rPr>
      </w:pPr>
    </w:p>
    <w:p w14:paraId="1AFAAE07" w14:textId="77777777" w:rsidR="001247C8" w:rsidRPr="006745BC" w:rsidRDefault="001247C8" w:rsidP="007D5E3A">
      <w:pPr>
        <w:numPr>
          <w:ilvl w:val="0"/>
          <w:numId w:val="32"/>
        </w:numPr>
        <w:suppressAutoHyphens/>
        <w:jc w:val="both"/>
        <w:rPr>
          <w:rFonts w:eastAsia="Arial Unicode MS"/>
          <w:vanish/>
          <w:u w:color="000000"/>
          <w:bdr w:val="nil"/>
          <w:lang w:val="x-none" w:eastAsia="lv-LV"/>
        </w:rPr>
      </w:pPr>
    </w:p>
    <w:p w14:paraId="1DF2FBB7" w14:textId="77777777" w:rsidR="001247C8" w:rsidRPr="006745BC" w:rsidRDefault="001247C8" w:rsidP="007D5E3A">
      <w:pPr>
        <w:numPr>
          <w:ilvl w:val="0"/>
          <w:numId w:val="32"/>
        </w:numPr>
        <w:suppressAutoHyphens/>
        <w:jc w:val="both"/>
        <w:rPr>
          <w:rFonts w:eastAsia="Arial Unicode MS"/>
          <w:vanish/>
          <w:u w:color="000000"/>
          <w:bdr w:val="nil"/>
          <w:lang w:val="x-none" w:eastAsia="lv-LV"/>
        </w:rPr>
      </w:pPr>
    </w:p>
    <w:p w14:paraId="0DAF65AA" w14:textId="77777777" w:rsidR="001247C8" w:rsidRPr="006745BC" w:rsidRDefault="001247C8" w:rsidP="001247C8">
      <w:pPr>
        <w:autoSpaceDE w:val="0"/>
        <w:autoSpaceDN w:val="0"/>
        <w:adjustRightInd w:val="0"/>
        <w:ind w:left="709" w:hanging="709"/>
        <w:jc w:val="both"/>
        <w:rPr>
          <w:rFonts w:eastAsia="Calibri"/>
        </w:rPr>
      </w:pPr>
      <w:r w:rsidRPr="006745BC">
        <w:rPr>
          <w:rFonts w:eastAsia="Calibri"/>
        </w:rPr>
        <w:t xml:space="preserve">10.1. </w:t>
      </w:r>
      <w:r>
        <w:rPr>
          <w:rFonts w:eastAsia="Calibri"/>
        </w:rPr>
        <w:tab/>
      </w:r>
      <w:r w:rsidRPr="006745BC">
        <w:rPr>
          <w:rFonts w:eastAsia="Calibri"/>
        </w:rPr>
        <w:t xml:space="preserve">Uzņēmējs līguma izpildē ir tiesīgs piesaistīt apakšuzņēmējus. Uzņēmējam jāsaņem iepriekšēja Pasūtītāja piekrišana apakšuzņēmēja iesaistīšanai (vai nomaiņai) šī līguma izpildē. Par līguma izpildē piesaistīto apakšuzņēmēju sniegtā pakalpojuma kvalitāti un termiņiem atbild Uzņēmējs. </w:t>
      </w:r>
    </w:p>
    <w:p w14:paraId="1CDBD77E" w14:textId="77777777" w:rsidR="001247C8" w:rsidRPr="006745BC" w:rsidRDefault="001247C8" w:rsidP="001247C8">
      <w:pPr>
        <w:autoSpaceDE w:val="0"/>
        <w:autoSpaceDN w:val="0"/>
        <w:adjustRightInd w:val="0"/>
        <w:ind w:left="709" w:hanging="709"/>
        <w:jc w:val="both"/>
        <w:rPr>
          <w:rFonts w:eastAsia="Calibri"/>
        </w:rPr>
      </w:pPr>
      <w:r w:rsidRPr="006745BC">
        <w:rPr>
          <w:rFonts w:eastAsia="Calibri"/>
        </w:rPr>
        <w:t>10.2.</w:t>
      </w:r>
      <w:r>
        <w:rPr>
          <w:rFonts w:eastAsia="Calibri"/>
        </w:rPr>
        <w:tab/>
      </w:r>
      <w:r w:rsidRPr="006745BC">
        <w:rPr>
          <w:rFonts w:eastAsia="Calibri"/>
        </w:rPr>
        <w:t xml:space="preserve">Uzsākot šī Iepirkuma līguma izpildi, Uzņēmējs Pasūtītājam iesniedz pakalpojuma sniegšanā iesaistīto apakšuzņēmēju (ja tādus plānots iesaistīt) sarakstu, kurā norāda apakšuzņēmēja nosaukumu, kontaktinformāciju un to pārstāvēt tiesīgo personu, ciktāl minētā informācija ir zināma un norādot tam nododamo pakalpojumu apjomus. </w:t>
      </w:r>
    </w:p>
    <w:p w14:paraId="38E6C11C" w14:textId="77777777" w:rsidR="001247C8" w:rsidRPr="006745BC" w:rsidRDefault="001247C8" w:rsidP="001247C8">
      <w:pPr>
        <w:autoSpaceDE w:val="0"/>
        <w:autoSpaceDN w:val="0"/>
        <w:adjustRightInd w:val="0"/>
        <w:ind w:left="709" w:hanging="709"/>
        <w:jc w:val="both"/>
        <w:rPr>
          <w:rFonts w:eastAsia="Calibri"/>
        </w:rPr>
      </w:pPr>
      <w:r w:rsidRPr="006745BC">
        <w:rPr>
          <w:rFonts w:eastAsia="Calibri"/>
        </w:rPr>
        <w:t>10.3.</w:t>
      </w:r>
      <w:r>
        <w:rPr>
          <w:rFonts w:eastAsia="Calibri"/>
        </w:rPr>
        <w:tab/>
      </w:r>
      <w:r w:rsidRPr="006745BC">
        <w:rPr>
          <w:rFonts w:eastAsia="Calibri"/>
        </w:rPr>
        <w:t>Līguma izpildes laikā Uzņēmēja pienākums ir paziņot Pasūtītājam par jebkurām minētās informācijas izmaiņām, kā arī papildināt sarakstu ar informāciju par apakšuzņēmēju, kas tiek vēlāk iesaistīts līguma izpildē.</w:t>
      </w:r>
    </w:p>
    <w:p w14:paraId="078B1BD4" w14:textId="77777777" w:rsidR="001247C8" w:rsidRPr="006745BC" w:rsidRDefault="001247C8" w:rsidP="001247C8">
      <w:pPr>
        <w:autoSpaceDE w:val="0"/>
        <w:autoSpaceDN w:val="0"/>
        <w:adjustRightInd w:val="0"/>
        <w:ind w:left="709" w:hanging="709"/>
        <w:jc w:val="both"/>
        <w:rPr>
          <w:rFonts w:eastAsia="Calibri"/>
        </w:rPr>
      </w:pPr>
      <w:r w:rsidRPr="006745BC">
        <w:rPr>
          <w:rFonts w:eastAsia="Calibri"/>
        </w:rPr>
        <w:t>10.4.</w:t>
      </w:r>
      <w:r>
        <w:rPr>
          <w:rFonts w:eastAsia="Calibri"/>
        </w:rPr>
        <w:tab/>
      </w:r>
      <w:r w:rsidRPr="00CE72DD">
        <w:rPr>
          <w:rFonts w:eastAsia="Calibri"/>
        </w:rPr>
        <w:t>Piegādātājs nodrošina, ka Uzņēmēja piedāvājumā Iepirkumam norādītie apakšuzņēmēji (t.sk. kā personas, uz kuras iespējām Piegādātājs balstās) sniegs piedāvājumā Iepirkumam norādītos pakalpojumus.</w:t>
      </w:r>
    </w:p>
    <w:p w14:paraId="7EB74085" w14:textId="77777777" w:rsidR="001247C8" w:rsidRDefault="001247C8" w:rsidP="001247C8">
      <w:pPr>
        <w:autoSpaceDE w:val="0"/>
        <w:autoSpaceDN w:val="0"/>
        <w:adjustRightInd w:val="0"/>
        <w:ind w:left="709" w:hanging="709"/>
        <w:jc w:val="both"/>
        <w:rPr>
          <w:rFonts w:eastAsia="Calibri"/>
        </w:rPr>
      </w:pPr>
      <w:r w:rsidRPr="006745BC">
        <w:rPr>
          <w:rFonts w:eastAsia="Calibri"/>
        </w:rPr>
        <w:t>10.5.</w:t>
      </w:r>
      <w:r>
        <w:rPr>
          <w:rFonts w:eastAsia="Calibri"/>
        </w:rPr>
        <w:tab/>
      </w:r>
      <w:r w:rsidRPr="006745BC">
        <w:rPr>
          <w:rFonts w:eastAsia="Calibri"/>
        </w:rPr>
        <w:t xml:space="preserve">Lai veiktu tāda apakšuzņēmēja (apakšuzņēmēja, kura darbu vērtība ir vismaz 10000 </w:t>
      </w:r>
      <w:r w:rsidRPr="006745BC">
        <w:rPr>
          <w:rFonts w:eastAsia="Calibri"/>
          <w:i/>
        </w:rPr>
        <w:t>euro</w:t>
      </w:r>
      <w:r w:rsidRPr="006745BC">
        <w:rPr>
          <w:rFonts w:eastAsia="Calibri"/>
        </w:rPr>
        <w:t xml:space="preserve"> vai apakšuzņēmēja, uz kuras iespējām Uzņēmējs balstās) nomaiņu, kurš Piegādātāja piedāvājumā Iepirkumam norādīts kā apakšuzņēmējs, vai jauna apakšuzņēmēja iesaistīšanu, Uzņēmējam jāsaņem Pasūtītāja iepriekšēja rakstiska piekrišana. Lai saņemtu Pasūtītāja piekrišanu, Uzņēmējam jāiesniedz rakstveida iesniegums ar ziņām par maināmo/piesaistāmo apakšuzņēmēju,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 </w:t>
      </w:r>
    </w:p>
    <w:p w14:paraId="57332A79" w14:textId="77777777" w:rsidR="001247C8" w:rsidRPr="006745BC" w:rsidRDefault="001247C8" w:rsidP="001247C8">
      <w:pPr>
        <w:autoSpaceDE w:val="0"/>
        <w:autoSpaceDN w:val="0"/>
        <w:adjustRightInd w:val="0"/>
        <w:ind w:left="709" w:hanging="709"/>
        <w:jc w:val="both"/>
        <w:rPr>
          <w:rFonts w:eastAsia="Calibri"/>
        </w:rPr>
      </w:pPr>
      <w:r>
        <w:rPr>
          <w:rFonts w:eastAsia="Calibri"/>
        </w:rPr>
        <w:t xml:space="preserve">10.6. </w:t>
      </w:r>
      <w:r w:rsidRPr="006745BC">
        <w:rPr>
          <w:rFonts w:eastAsia="Calibri"/>
        </w:rPr>
        <w:t>Pasūtītājs nepiekrīt apakšuzņēmēja nomaiņai vai jauna piesaistīšanai, ja pastāv kāds no šādiem nosacījumiem:</w:t>
      </w:r>
    </w:p>
    <w:p w14:paraId="60F13D0C" w14:textId="7CBE6274" w:rsidR="001247C8" w:rsidRPr="001D248E" w:rsidRDefault="001247C8" w:rsidP="001247C8">
      <w:pPr>
        <w:autoSpaceDE w:val="0"/>
        <w:autoSpaceDN w:val="0"/>
        <w:adjustRightInd w:val="0"/>
        <w:ind w:left="1418" w:hanging="709"/>
        <w:jc w:val="both"/>
        <w:rPr>
          <w:rFonts w:eastAsia="Calibri"/>
        </w:rPr>
      </w:pPr>
      <w:r>
        <w:rPr>
          <w:rFonts w:eastAsia="Calibri"/>
        </w:rPr>
        <w:t>10.5.1.</w:t>
      </w:r>
      <w:r w:rsidR="002F79AA">
        <w:rPr>
          <w:rFonts w:eastAsia="Calibri"/>
        </w:rPr>
        <w:tab/>
      </w:r>
      <w:r w:rsidRPr="001D248E">
        <w:rPr>
          <w:rFonts w:eastAsia="Calibri"/>
        </w:rPr>
        <w:t xml:space="preserve">piedāvātais apakšuzņēmējs neatbilst </w:t>
      </w:r>
      <w:r>
        <w:rPr>
          <w:rFonts w:eastAsia="Calibri"/>
        </w:rPr>
        <w:t>I</w:t>
      </w:r>
      <w:r w:rsidRPr="001D248E">
        <w:rPr>
          <w:rFonts w:eastAsia="Calibri"/>
        </w:rPr>
        <w:t>epirkuma procedūras dokumentos apakšuzņēmējiem izvirzītajām prasībām;</w:t>
      </w:r>
    </w:p>
    <w:p w14:paraId="21BFCE14" w14:textId="2ED3ECAF" w:rsidR="001247C8" w:rsidRPr="001D248E" w:rsidRDefault="001247C8" w:rsidP="001247C8">
      <w:pPr>
        <w:autoSpaceDE w:val="0"/>
        <w:autoSpaceDN w:val="0"/>
        <w:adjustRightInd w:val="0"/>
        <w:ind w:left="1418" w:hanging="709"/>
        <w:jc w:val="both"/>
        <w:rPr>
          <w:rFonts w:eastAsia="Calibri"/>
        </w:rPr>
      </w:pPr>
      <w:r>
        <w:rPr>
          <w:rFonts w:eastAsia="Calibri"/>
        </w:rPr>
        <w:t>10.5.2.</w:t>
      </w:r>
      <w:r w:rsidR="002F79AA">
        <w:rPr>
          <w:rFonts w:eastAsia="Calibri"/>
        </w:rPr>
        <w:tab/>
      </w:r>
      <w:r w:rsidRPr="001D248E">
        <w:rPr>
          <w:rFonts w:eastAsia="Calibri"/>
        </w:rPr>
        <w:t xml:space="preserve">tiek nomainīts apakšuzņēmējs, uz kura iespējām </w:t>
      </w:r>
      <w:r>
        <w:rPr>
          <w:rFonts w:eastAsia="Calibri"/>
        </w:rPr>
        <w:t>I</w:t>
      </w:r>
      <w:r w:rsidRPr="001D248E">
        <w:rPr>
          <w:rFonts w:eastAsia="Calibri"/>
        </w:rPr>
        <w:t xml:space="preserve">epirkuma procedūrā izraudzītais pretendents balstījies, lai apliecinātu savas kvalifikācijas atbilstību paziņojumā par līgumu un </w:t>
      </w:r>
      <w:r>
        <w:rPr>
          <w:rFonts w:eastAsia="Calibri"/>
        </w:rPr>
        <w:t>I</w:t>
      </w:r>
      <w:r w:rsidRPr="001D248E">
        <w:rPr>
          <w:rFonts w:eastAsia="Calibri"/>
        </w:rPr>
        <w:t xml:space="preserve">epirkuma procedūras dokumentos noteiktajām prasībām, un piedāvātajam apakšuzņēmējam nav vismaz tādas pašas kvalifikācijas, uz kādu </w:t>
      </w:r>
      <w:r>
        <w:rPr>
          <w:rFonts w:eastAsia="Calibri"/>
        </w:rPr>
        <w:t>I</w:t>
      </w:r>
      <w:r w:rsidRPr="001D248E">
        <w:rPr>
          <w:rFonts w:eastAsia="Calibri"/>
        </w:rPr>
        <w:t xml:space="preserve">epirkuma procedūrā izraudzītais pretendents atsaucies, apliecinot savu atbilstību </w:t>
      </w:r>
      <w:r>
        <w:rPr>
          <w:rFonts w:eastAsia="Calibri"/>
        </w:rPr>
        <w:t>I</w:t>
      </w:r>
      <w:r w:rsidRPr="001D248E">
        <w:rPr>
          <w:rFonts w:eastAsia="Calibri"/>
        </w:rPr>
        <w:t xml:space="preserve">epirkuma procedūrā noteiktajām prasībām, vai tas atbilst Publisko iepirkumu likuma 42. panta  </w:t>
      </w:r>
      <w:r>
        <w:rPr>
          <w:rFonts w:eastAsia="Calibri"/>
        </w:rPr>
        <w:t xml:space="preserve">otrās daļas 1., 2., 3., 4., 5., 6., 7., 10., 11., 12., 13., 14. punktā </w:t>
      </w:r>
      <w:r w:rsidRPr="001D248E">
        <w:rPr>
          <w:rFonts w:eastAsia="Calibri"/>
        </w:rPr>
        <w:t>minētajiem pretendentu izslēgšanas iemesliem;</w:t>
      </w:r>
    </w:p>
    <w:p w14:paraId="1153AE8F" w14:textId="59621DFB" w:rsidR="001247C8" w:rsidRPr="001D248E" w:rsidRDefault="001247C8" w:rsidP="00DA371A">
      <w:pPr>
        <w:autoSpaceDE w:val="0"/>
        <w:autoSpaceDN w:val="0"/>
        <w:adjustRightInd w:val="0"/>
        <w:ind w:left="1418" w:hanging="709"/>
        <w:jc w:val="both"/>
        <w:rPr>
          <w:rFonts w:eastAsia="Calibri"/>
        </w:rPr>
      </w:pPr>
      <w:r>
        <w:rPr>
          <w:rFonts w:eastAsia="Calibri"/>
        </w:rPr>
        <w:lastRenderedPageBreak/>
        <w:t>10.5.3.</w:t>
      </w:r>
      <w:r w:rsidR="002F79AA">
        <w:rPr>
          <w:rFonts w:eastAsia="Calibri"/>
        </w:rPr>
        <w:tab/>
      </w:r>
      <w:r w:rsidRPr="001D248E">
        <w:rPr>
          <w:rFonts w:eastAsia="Calibri"/>
        </w:rPr>
        <w:t xml:space="preserve">piedāvātais apakšuzņēmējs, kura sniedzamo pakalpojumu vērtība ir vismaz 10000 </w:t>
      </w:r>
      <w:r w:rsidRPr="001D248E">
        <w:rPr>
          <w:rFonts w:eastAsia="Calibri"/>
          <w:i/>
        </w:rPr>
        <w:t>euro</w:t>
      </w:r>
      <w:r w:rsidRPr="001D248E">
        <w:rPr>
          <w:rFonts w:eastAsia="Calibri"/>
        </w:rPr>
        <w:t>, atbilst Publ</w:t>
      </w:r>
      <w:r w:rsidR="002F79AA">
        <w:rPr>
          <w:rFonts w:eastAsia="Calibri"/>
        </w:rPr>
        <w:t>isko iepirkumu likuma 42. panta</w:t>
      </w:r>
      <w:r w:rsidRPr="00B14879">
        <w:t xml:space="preserve"> </w:t>
      </w:r>
      <w:r w:rsidRPr="20DCBA2B">
        <w:t>otrās daļas 1., 2., 3., 4., 5., 6., 7., 10., 11., 12., 13., 14. punktā</w:t>
      </w:r>
      <w:r w:rsidRPr="001D248E">
        <w:rPr>
          <w:rFonts w:eastAsia="Calibri"/>
        </w:rPr>
        <w:t xml:space="preserve"> m</w:t>
      </w:r>
      <w:r w:rsidR="00DA371A">
        <w:rPr>
          <w:rFonts w:eastAsia="Calibri"/>
        </w:rPr>
        <w:t>inētajiem izslēgšanas iemesliem.</w:t>
      </w:r>
    </w:p>
    <w:p w14:paraId="525C6C8E" w14:textId="3A05FD49" w:rsidR="001247C8" w:rsidRPr="001D248E" w:rsidRDefault="00DA371A" w:rsidP="001247C8">
      <w:pPr>
        <w:autoSpaceDE w:val="0"/>
        <w:autoSpaceDN w:val="0"/>
        <w:adjustRightInd w:val="0"/>
        <w:ind w:left="709" w:hanging="709"/>
        <w:jc w:val="both"/>
        <w:rPr>
          <w:rFonts w:eastAsia="Calibri"/>
        </w:rPr>
      </w:pPr>
      <w:r>
        <w:rPr>
          <w:rFonts w:eastAsia="Calibri"/>
        </w:rPr>
        <w:t>10.7</w:t>
      </w:r>
      <w:r w:rsidR="001247C8">
        <w:rPr>
          <w:rFonts w:eastAsia="Calibri"/>
        </w:rPr>
        <w:t>.</w:t>
      </w:r>
      <w:r w:rsidR="001247C8">
        <w:rPr>
          <w:rFonts w:eastAsia="Calibri"/>
        </w:rPr>
        <w:tab/>
      </w:r>
      <w:r w:rsidR="001247C8" w:rsidRPr="001D248E">
        <w:rPr>
          <w:rFonts w:eastAsia="Calibri"/>
        </w:rPr>
        <w:t xml:space="preserve">Pasūtītājs nepiekrīt jauna apakšuzņēmēja piesaistei gadījumā, kad šādas izmaiņas, ja tās tiktu veiktas sākotnējā piedāvājumā, būtu ietekmējušas piedāvājuma izvēli atbilstoši </w:t>
      </w:r>
      <w:r w:rsidR="001247C8">
        <w:rPr>
          <w:rFonts w:eastAsia="Calibri"/>
        </w:rPr>
        <w:t>I</w:t>
      </w:r>
      <w:r w:rsidR="001247C8" w:rsidRPr="001D248E">
        <w:rPr>
          <w:rFonts w:eastAsia="Calibri"/>
        </w:rPr>
        <w:t>epirkuma procedūras dokumentos noteiktajiem piedāvājuma izvērtēšanas kritērijiem.</w:t>
      </w:r>
    </w:p>
    <w:p w14:paraId="3EBD5DCD" w14:textId="3557C334" w:rsidR="001247C8" w:rsidRPr="001D248E" w:rsidRDefault="00DA371A" w:rsidP="001247C8">
      <w:pPr>
        <w:autoSpaceDE w:val="0"/>
        <w:autoSpaceDN w:val="0"/>
        <w:adjustRightInd w:val="0"/>
        <w:ind w:left="709" w:hanging="709"/>
        <w:jc w:val="both"/>
        <w:rPr>
          <w:rFonts w:eastAsia="Calibri"/>
        </w:rPr>
      </w:pPr>
      <w:r>
        <w:rPr>
          <w:rFonts w:eastAsia="Calibri"/>
        </w:rPr>
        <w:t>10.8</w:t>
      </w:r>
      <w:r w:rsidR="001247C8">
        <w:rPr>
          <w:rFonts w:eastAsia="Calibri"/>
        </w:rPr>
        <w:t>.</w:t>
      </w:r>
      <w:r w:rsidR="001247C8">
        <w:rPr>
          <w:rFonts w:eastAsia="Calibri"/>
        </w:rPr>
        <w:tab/>
      </w:r>
      <w:r w:rsidR="001247C8" w:rsidRPr="001D248E">
        <w:rPr>
          <w:rFonts w:eastAsia="Calibri"/>
        </w:rPr>
        <w:t xml:space="preserve">Publisko iepirkumu likuma 42. panta </w:t>
      </w:r>
      <w:r w:rsidR="001247C8" w:rsidRPr="20DCBA2B">
        <w:t xml:space="preserve">otrās daļas 1., 2., 3., 4., 5., 6., 7., 10., 11., 12., 13., 14. punktā </w:t>
      </w:r>
      <w:r w:rsidR="001247C8" w:rsidRPr="001D248E">
        <w:rPr>
          <w:rFonts w:eastAsia="Calibri"/>
        </w:rPr>
        <w:t>minētos pretendentu izslēgšanas gadījumus Pasūtītājs pārbaudīs datumā, kad pasūtītājs lemj par atļaujas sniegšanu</w:t>
      </w:r>
      <w:r w:rsidR="001247C8">
        <w:rPr>
          <w:rFonts w:eastAsia="Calibri"/>
        </w:rPr>
        <w:t>.</w:t>
      </w:r>
      <w:r w:rsidR="001247C8" w:rsidRPr="001D248E">
        <w:rPr>
          <w:rFonts w:eastAsia="Calibri"/>
        </w:rPr>
        <w:t xml:space="preserve">  </w:t>
      </w:r>
    </w:p>
    <w:p w14:paraId="01C44FA1" w14:textId="28EE687E" w:rsidR="001247C8" w:rsidRPr="001D248E" w:rsidRDefault="00DA371A" w:rsidP="001247C8">
      <w:pPr>
        <w:autoSpaceDE w:val="0"/>
        <w:autoSpaceDN w:val="0"/>
        <w:adjustRightInd w:val="0"/>
        <w:ind w:left="709" w:hanging="709"/>
        <w:jc w:val="both"/>
        <w:rPr>
          <w:rFonts w:eastAsia="Calibri"/>
        </w:rPr>
      </w:pPr>
      <w:r>
        <w:rPr>
          <w:rFonts w:eastAsia="Calibri"/>
        </w:rPr>
        <w:t>10.9</w:t>
      </w:r>
      <w:r w:rsidR="001247C8">
        <w:rPr>
          <w:rFonts w:eastAsia="Calibri"/>
        </w:rPr>
        <w:t>.</w:t>
      </w:r>
      <w:r w:rsidR="001247C8">
        <w:rPr>
          <w:rFonts w:eastAsia="Calibri"/>
        </w:rPr>
        <w:tab/>
      </w:r>
      <w:r w:rsidR="001247C8" w:rsidRPr="001D248E">
        <w:rPr>
          <w:rFonts w:eastAsia="Calibri"/>
        </w:rPr>
        <w:t>Pasūtītājs pieņem lēmumu atļaut vai atteikt Uzņēmēja pieteiktās izmaiņas iespējami īsā laikā, bet ne vēlāk kā 5 (piecu) darbdienu laikā pēc tam, kad saņēmis visu informāciju un dokumentus, kas nepieciešami lēmuma pieņemšanai.</w:t>
      </w:r>
    </w:p>
    <w:p w14:paraId="632F71E8" w14:textId="6468C021" w:rsidR="001247C8" w:rsidRPr="001D248E" w:rsidRDefault="00DA371A" w:rsidP="001247C8">
      <w:pPr>
        <w:autoSpaceDE w:val="0"/>
        <w:autoSpaceDN w:val="0"/>
        <w:adjustRightInd w:val="0"/>
        <w:ind w:left="709" w:hanging="709"/>
        <w:jc w:val="both"/>
        <w:rPr>
          <w:rFonts w:eastAsia="Calibri"/>
        </w:rPr>
      </w:pPr>
      <w:r>
        <w:rPr>
          <w:rFonts w:eastAsia="Calibri"/>
        </w:rPr>
        <w:t>10.10</w:t>
      </w:r>
      <w:r w:rsidR="001247C8">
        <w:rPr>
          <w:rFonts w:eastAsia="Calibri"/>
        </w:rPr>
        <w:t>.</w:t>
      </w:r>
      <w:r w:rsidR="001247C8">
        <w:rPr>
          <w:rFonts w:eastAsia="Calibri"/>
        </w:rPr>
        <w:tab/>
      </w:r>
      <w:r w:rsidR="001247C8" w:rsidRPr="001D248E">
        <w:rPr>
          <w:rFonts w:eastAsia="Calibri"/>
        </w:rPr>
        <w:t xml:space="preserve">Pasūtītājam ir tiesības rakstiskā veidā un motivēti pieprasīt Uzņēmēja apakšuzņēmēju nomaiņu, ja Pasūtītāju neapmierina to </w:t>
      </w:r>
      <w:r w:rsidR="001247C8">
        <w:rPr>
          <w:rFonts w:eastAsia="Calibri"/>
        </w:rPr>
        <w:t>sniegtā pakalpojuma</w:t>
      </w:r>
      <w:r w:rsidR="001247C8" w:rsidRPr="001D248E">
        <w:rPr>
          <w:rFonts w:eastAsia="Calibri"/>
        </w:rPr>
        <w:t xml:space="preserve"> produktivitāte, kvalitāte vai pastāv citi objektīvi apstākļi. Uzņēmēja pienākums ir nodrošināt šādu pamatotu Pasūtītāja prasību izpildi.</w:t>
      </w:r>
    </w:p>
    <w:p w14:paraId="2E31C7BF" w14:textId="03565813" w:rsidR="001247C8" w:rsidRPr="001D248E" w:rsidRDefault="00DA371A" w:rsidP="001247C8">
      <w:pPr>
        <w:autoSpaceDE w:val="0"/>
        <w:autoSpaceDN w:val="0"/>
        <w:adjustRightInd w:val="0"/>
        <w:ind w:left="709" w:hanging="709"/>
        <w:jc w:val="both"/>
        <w:rPr>
          <w:rFonts w:eastAsia="Calibri"/>
        </w:rPr>
      </w:pPr>
      <w:r>
        <w:rPr>
          <w:rFonts w:eastAsia="Calibri"/>
        </w:rPr>
        <w:t>10.11</w:t>
      </w:r>
      <w:r w:rsidR="001247C8">
        <w:rPr>
          <w:rFonts w:eastAsia="Calibri"/>
        </w:rPr>
        <w:t>.</w:t>
      </w:r>
      <w:r w:rsidR="001247C8">
        <w:rPr>
          <w:rFonts w:eastAsia="Calibri"/>
        </w:rPr>
        <w:tab/>
        <w:t>Uzņēmējam</w:t>
      </w:r>
      <w:r w:rsidR="001247C8" w:rsidRPr="001D248E">
        <w:rPr>
          <w:rFonts w:eastAsia="Calibri"/>
        </w:rPr>
        <w:t xml:space="preserve"> jānodrošina, un tas ir atbildīgs, lai līguma izpildē iesaistīts apakšuzņēmējs, iesaistot līguma izpildē citus apakšuzņēmējus, ievēro šī līguma 10.4.-10.5. punktu.</w:t>
      </w:r>
    </w:p>
    <w:p w14:paraId="46C8BB89" w14:textId="77777777" w:rsidR="001247C8" w:rsidRPr="005F4E9C" w:rsidRDefault="001247C8" w:rsidP="001247C8">
      <w:pPr>
        <w:autoSpaceDE w:val="0"/>
        <w:autoSpaceDN w:val="0"/>
        <w:adjustRightInd w:val="0"/>
        <w:ind w:left="709"/>
        <w:jc w:val="both"/>
        <w:rPr>
          <w:rFonts w:eastAsia="Calibri"/>
          <w:i/>
        </w:rPr>
      </w:pPr>
    </w:p>
    <w:p w14:paraId="1DCF45BF" w14:textId="77777777" w:rsidR="001247C8" w:rsidRPr="008C29C3" w:rsidRDefault="001247C8" w:rsidP="001247C8">
      <w:pPr>
        <w:jc w:val="center"/>
        <w:rPr>
          <w:b/>
          <w:bCs/>
          <w:lang w:eastAsia="lv-LV"/>
        </w:rPr>
      </w:pPr>
      <w:r w:rsidRPr="008C29C3">
        <w:rPr>
          <w:b/>
          <w:bCs/>
          <w:lang w:eastAsia="lv-LV"/>
        </w:rPr>
        <w:t>11. FIZISKO PERSONU DATU AIZSARDZĪBA</w:t>
      </w:r>
    </w:p>
    <w:p w14:paraId="33B37519" w14:textId="77777777" w:rsidR="001247C8" w:rsidRPr="00FC40CE" w:rsidRDefault="001247C8" w:rsidP="001247C8">
      <w:pPr>
        <w:ind w:left="709" w:hanging="709"/>
        <w:jc w:val="both"/>
        <w:rPr>
          <w:bCs/>
          <w:lang w:eastAsia="lv-LV"/>
        </w:rPr>
      </w:pPr>
      <w:r w:rsidRPr="00FC40CE">
        <w:t xml:space="preserve">11.1. </w:t>
      </w:r>
      <w:r>
        <w:tab/>
        <w:t xml:space="preserve">Uzņēmējam </w:t>
      </w:r>
      <w:r w:rsidRPr="00FC40CE">
        <w:t xml:space="preserve">ir tiesības apstrādāt </w:t>
      </w:r>
      <w:r>
        <w:t>pakalpojuma sniegšanai saņemtos</w:t>
      </w:r>
      <w:r w:rsidRPr="00FC40CE">
        <w:t xml:space="preserve">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14:paraId="06A00937" w14:textId="77777777" w:rsidR="001247C8" w:rsidRPr="00FC40CE" w:rsidRDefault="001247C8" w:rsidP="001247C8">
      <w:pPr>
        <w:ind w:left="709" w:hanging="709"/>
        <w:jc w:val="both"/>
        <w:rPr>
          <w:bCs/>
          <w:lang w:eastAsia="lv-LV"/>
        </w:rPr>
      </w:pPr>
      <w:r w:rsidRPr="00FC40CE">
        <w:t>11.2.</w:t>
      </w:r>
      <w:r>
        <w:tab/>
      </w:r>
      <w:r w:rsidRPr="00FC40CE">
        <w:t xml:space="preserve"> Līdzējs, kurš nodod otram līdzējam fizisko personu datus apstrādei, atbild par piekrišanas iegūšanu no attiecīgajiem datu subjektiem. </w:t>
      </w:r>
    </w:p>
    <w:p w14:paraId="448E413F" w14:textId="77777777" w:rsidR="001247C8" w:rsidRPr="00FC40CE" w:rsidRDefault="001247C8" w:rsidP="001247C8">
      <w:pPr>
        <w:ind w:left="709" w:hanging="709"/>
        <w:jc w:val="both"/>
        <w:rPr>
          <w:bCs/>
          <w:lang w:eastAsia="lv-LV"/>
        </w:rPr>
      </w:pPr>
      <w:r w:rsidRPr="00FC40CE">
        <w:t xml:space="preserve">11.3. </w:t>
      </w:r>
      <w:r>
        <w:tab/>
      </w:r>
      <w:r w:rsidRPr="00FC40CE">
        <w:t xml:space="preserve">Līdzēji apņemas nenodot tālāk trešajām personām no otra līdzēja iegūtos fizisko personu datus, izņemot gadījumus, kad līgumā ir noteikts citādāk vai normatīvie akti paredz šādu nodošanu. </w:t>
      </w:r>
    </w:p>
    <w:p w14:paraId="2069E58E" w14:textId="77777777" w:rsidR="001247C8" w:rsidRPr="00FC40CE" w:rsidRDefault="001247C8" w:rsidP="001247C8">
      <w:pPr>
        <w:ind w:left="709" w:hanging="709"/>
        <w:jc w:val="both"/>
        <w:rPr>
          <w:bCs/>
          <w:lang w:eastAsia="lv-LV"/>
        </w:rPr>
      </w:pPr>
      <w:r w:rsidRPr="00FC40CE">
        <w:t xml:space="preserve">11.4. </w:t>
      </w:r>
      <w:r>
        <w:tab/>
      </w:r>
      <w:r w:rsidRPr="00FC40CE">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14:paraId="19983FFF" w14:textId="77777777" w:rsidR="001247C8" w:rsidRPr="00FC40CE" w:rsidRDefault="001247C8" w:rsidP="001247C8">
      <w:pPr>
        <w:ind w:left="709" w:hanging="709"/>
        <w:jc w:val="both"/>
        <w:rPr>
          <w:bCs/>
          <w:lang w:eastAsia="lv-LV"/>
        </w:rPr>
      </w:pPr>
      <w:r w:rsidRPr="00FC40CE">
        <w:t>11.5.</w:t>
      </w:r>
      <w:r>
        <w:tab/>
      </w:r>
      <w:r w:rsidRPr="00FC40CE">
        <w:t xml:space="preserve">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14:paraId="0BF0FC5B" w14:textId="227D934A" w:rsidR="001247C8" w:rsidRPr="00DA371A" w:rsidRDefault="001247C8" w:rsidP="00DA371A">
      <w:pPr>
        <w:pStyle w:val="Sarakstarindkopa"/>
        <w:ind w:left="709" w:hanging="709"/>
        <w:jc w:val="both"/>
        <w:rPr>
          <w:rFonts w:ascii="Times New Roman" w:hAnsi="Times New Roman"/>
          <w:bCs/>
          <w:sz w:val="24"/>
          <w:szCs w:val="24"/>
          <w:lang w:eastAsia="lv-LV"/>
        </w:rPr>
      </w:pPr>
      <w:r w:rsidRPr="00BC3955">
        <w:rPr>
          <w:rFonts w:ascii="Times New Roman" w:hAnsi="Times New Roman"/>
          <w:sz w:val="24"/>
          <w:szCs w:val="24"/>
        </w:rPr>
        <w:t xml:space="preserve">11.6. </w:t>
      </w:r>
      <w:r w:rsidRPr="00BC3955">
        <w:rPr>
          <w:rFonts w:ascii="Times New Roman" w:hAnsi="Times New Roman"/>
          <w:sz w:val="24"/>
          <w:szCs w:val="24"/>
        </w:rPr>
        <w:tab/>
        <w:t xml:space="preserve">Līdzēji apņemas neglabāt no otra līdzēja saņemtos fizisko personu datus ilgāk, kā tas ir nepieciešams to iegūšanas mērķa sasniegšanai un dokumentu pārvaldības noteikumu izpildīšanai. </w:t>
      </w:r>
    </w:p>
    <w:p w14:paraId="370DEDDA" w14:textId="77777777" w:rsidR="001247C8" w:rsidRPr="005F4E9C" w:rsidRDefault="001247C8" w:rsidP="001247C8">
      <w:pPr>
        <w:jc w:val="center"/>
        <w:rPr>
          <w:b/>
          <w:bCs/>
          <w:lang w:eastAsia="lv-LV"/>
        </w:rPr>
      </w:pPr>
      <w:r>
        <w:rPr>
          <w:b/>
          <w:bCs/>
          <w:lang w:eastAsia="lv-LV"/>
        </w:rPr>
        <w:t xml:space="preserve">12. </w:t>
      </w:r>
      <w:r w:rsidRPr="005F4E9C">
        <w:rPr>
          <w:b/>
          <w:bCs/>
          <w:lang w:eastAsia="lv-LV"/>
        </w:rPr>
        <w:t xml:space="preserve"> PĀRĒJIE NOTEIKUMI</w:t>
      </w:r>
    </w:p>
    <w:p w14:paraId="2C6A8B6B" w14:textId="77777777" w:rsidR="001247C8" w:rsidRPr="005F4E9C" w:rsidRDefault="001247C8" w:rsidP="001247C8">
      <w:pPr>
        <w:ind w:left="709" w:hanging="709"/>
        <w:jc w:val="both"/>
        <w:rPr>
          <w:color w:val="000000"/>
          <w:lang w:eastAsia="lv-LV"/>
        </w:rPr>
      </w:pPr>
      <w:r>
        <w:rPr>
          <w:color w:val="000000"/>
          <w:lang w:eastAsia="lv-LV"/>
        </w:rPr>
        <w:t xml:space="preserve">12.1. </w:t>
      </w:r>
      <w:r>
        <w:rPr>
          <w:color w:val="000000"/>
          <w:lang w:eastAsia="lv-LV"/>
        </w:rPr>
        <w:tab/>
      </w:r>
      <w:r w:rsidRPr="005F4E9C">
        <w:rPr>
          <w:color w:val="000000"/>
          <w:lang w:eastAsia="lv-LV"/>
        </w:rPr>
        <w:t xml:space="preserve">Visiem paziņojumiem, ko līdzēji </w:t>
      </w:r>
      <w:proofErr w:type="spellStart"/>
      <w:r w:rsidRPr="005F4E9C">
        <w:rPr>
          <w:color w:val="000000"/>
          <w:lang w:eastAsia="lv-LV"/>
        </w:rPr>
        <w:t>sūta</w:t>
      </w:r>
      <w:proofErr w:type="spellEnd"/>
      <w:r w:rsidRPr="005F4E9C">
        <w:rPr>
          <w:color w:val="000000"/>
          <w:lang w:eastAsia="lv-LV"/>
        </w:rPr>
        <w:t xml:space="preserve"> viens otram saskaņā ar līgumu, ir jābūt rakstiskiem, parakstītiem un nodotiem personīgi, pa pastu vai nosūtītiem uz līgumā norādīto e-pastu (parakstītiem ar drošu elektronisko parakstu).</w:t>
      </w:r>
    </w:p>
    <w:p w14:paraId="0E73411F" w14:textId="77777777" w:rsidR="001247C8" w:rsidRPr="005F4E9C" w:rsidRDefault="001247C8" w:rsidP="001247C8">
      <w:pPr>
        <w:ind w:left="709" w:hanging="709"/>
        <w:jc w:val="both"/>
        <w:rPr>
          <w:color w:val="000000"/>
          <w:lang w:eastAsia="lv-LV"/>
        </w:rPr>
      </w:pPr>
      <w:r>
        <w:rPr>
          <w:color w:val="000000"/>
          <w:lang w:eastAsia="lv-LV"/>
        </w:rPr>
        <w:t>12.2.</w:t>
      </w:r>
      <w:r>
        <w:rPr>
          <w:color w:val="000000"/>
          <w:lang w:eastAsia="lv-LV"/>
        </w:rPr>
        <w:tab/>
      </w:r>
      <w:r w:rsidRPr="005F4E9C">
        <w:rPr>
          <w:color w:val="000000"/>
          <w:lang w:eastAsia="lv-LV"/>
        </w:rPr>
        <w:t>Visus jautājumus, kas nav regulēti</w:t>
      </w:r>
      <w:r>
        <w:rPr>
          <w:color w:val="000000"/>
          <w:lang w:eastAsia="lv-LV"/>
        </w:rPr>
        <w:t xml:space="preserve"> l</w:t>
      </w:r>
      <w:r w:rsidRPr="005F4E9C">
        <w:rPr>
          <w:color w:val="000000"/>
          <w:lang w:eastAsia="lv-LV"/>
        </w:rPr>
        <w:t xml:space="preserve">īgumā, </w:t>
      </w:r>
      <w:r>
        <w:rPr>
          <w:color w:val="000000"/>
          <w:lang w:eastAsia="lv-LV"/>
        </w:rPr>
        <w:t>l</w:t>
      </w:r>
      <w:r w:rsidRPr="005F4E9C">
        <w:rPr>
          <w:color w:val="000000"/>
          <w:lang w:eastAsia="lv-LV"/>
        </w:rPr>
        <w:t>īdzēji risina atbilstoši spēkā esošajiem Latvijas Republikas normatīvajiem aktiem.</w:t>
      </w:r>
    </w:p>
    <w:p w14:paraId="7695ED0B" w14:textId="77777777" w:rsidR="001247C8" w:rsidRPr="005F4E9C" w:rsidRDefault="001247C8" w:rsidP="001247C8">
      <w:pPr>
        <w:ind w:left="709" w:hanging="709"/>
        <w:jc w:val="both"/>
        <w:rPr>
          <w:color w:val="000000"/>
          <w:lang w:eastAsia="lv-LV"/>
        </w:rPr>
      </w:pPr>
      <w:r>
        <w:rPr>
          <w:lang w:eastAsia="lv-LV"/>
        </w:rPr>
        <w:t>12.3.</w:t>
      </w:r>
      <w:r>
        <w:rPr>
          <w:lang w:eastAsia="lv-LV"/>
        </w:rPr>
        <w:tab/>
      </w:r>
      <w:r w:rsidRPr="005F4E9C">
        <w:rPr>
          <w:lang w:eastAsia="lv-LV"/>
        </w:rPr>
        <w:t>Līgums ir saistošs līdzējiem, to pilnvarotajām personām, kā arī tiesību un saistību pārņēmējiem.</w:t>
      </w:r>
    </w:p>
    <w:p w14:paraId="70B3B455" w14:textId="77777777" w:rsidR="001247C8" w:rsidRPr="005F4E9C" w:rsidRDefault="001247C8" w:rsidP="001247C8">
      <w:pPr>
        <w:ind w:left="709" w:hanging="709"/>
        <w:jc w:val="both"/>
        <w:rPr>
          <w:lang w:eastAsia="lv-LV"/>
        </w:rPr>
      </w:pPr>
      <w:r>
        <w:rPr>
          <w:color w:val="000000"/>
          <w:lang w:eastAsia="lv-LV"/>
        </w:rPr>
        <w:t>12.4.</w:t>
      </w:r>
      <w:r>
        <w:rPr>
          <w:color w:val="000000"/>
          <w:lang w:eastAsia="lv-LV"/>
        </w:rPr>
        <w:tab/>
      </w:r>
      <w:r w:rsidRPr="005F4E9C">
        <w:rPr>
          <w:color w:val="000000"/>
          <w:lang w:eastAsia="lv-LV"/>
        </w:rPr>
        <w:t xml:space="preserve">Parakstot līgumu </w:t>
      </w:r>
      <w:r w:rsidRPr="005F4E9C">
        <w:rPr>
          <w:lang w:eastAsia="lv-LV"/>
        </w:rPr>
        <w:t xml:space="preserve">Uzņēmējs </w:t>
      </w:r>
      <w:r w:rsidRPr="005F4E9C">
        <w:rPr>
          <w:color w:val="000000"/>
          <w:lang w:eastAsia="lv-LV"/>
        </w:rPr>
        <w:t xml:space="preserve">garantē un uzņemas visu un jebkāda veida atbildību par to, ka viss pakalpojums kopumā un jebkura tā daļa, kas tiks pildīta saskaņā ar līgumu, </w:t>
      </w:r>
      <w:r w:rsidRPr="005F4E9C">
        <w:rPr>
          <w:color w:val="000000"/>
          <w:lang w:eastAsia="lv-LV"/>
        </w:rPr>
        <w:lastRenderedPageBreak/>
        <w:t xml:space="preserve">atbildīs visām un jebkādām līguma prasībām, kā arī kvalitātes, drošības, u.c. prasībām, kuras ir noteiktas Latvijas Republikā spēkā esošajos normatīvajos aktos, Ministru kabineta noteikumos u.c. jebkādos dokumentos, kā arī prasībām un kritērijiem, kas pakalpojumam ir noteikti attiecīgajos Eiropas Savienības normatīvajos aktos, noteikumos utt. </w:t>
      </w:r>
    </w:p>
    <w:p w14:paraId="391A0C1A" w14:textId="77777777" w:rsidR="001247C8" w:rsidRDefault="001247C8" w:rsidP="001247C8">
      <w:pPr>
        <w:ind w:left="709" w:hanging="709"/>
        <w:jc w:val="both"/>
        <w:rPr>
          <w:color w:val="000000"/>
          <w:lang w:eastAsia="lv-LV"/>
        </w:rPr>
      </w:pPr>
      <w:r>
        <w:rPr>
          <w:color w:val="000000"/>
          <w:lang w:eastAsia="lv-LV"/>
        </w:rPr>
        <w:t>12.5.</w:t>
      </w:r>
      <w:r>
        <w:rPr>
          <w:color w:val="000000"/>
          <w:lang w:eastAsia="lv-LV"/>
        </w:rPr>
        <w:tab/>
      </w:r>
      <w:r w:rsidRPr="005F4E9C">
        <w:rPr>
          <w:color w:val="000000"/>
          <w:lang w:eastAsia="lv-LV"/>
        </w:rPr>
        <w:t>Izbeidzoties līguma termiņam,</w:t>
      </w:r>
      <w:r w:rsidRPr="005F4E9C">
        <w:rPr>
          <w:lang w:eastAsia="lv-LV"/>
        </w:rPr>
        <w:t xml:space="preserve"> Uzņēmējs </w:t>
      </w:r>
      <w:r w:rsidRPr="005F4E9C">
        <w:rPr>
          <w:color w:val="000000"/>
          <w:lang w:eastAsia="lv-LV"/>
        </w:rPr>
        <w:t xml:space="preserve">garantē neizvirzīt finansiāla rakstura prasības un pretenzijas par mantiskajiem ieguldījumiem izglītības iestādes </w:t>
      </w:r>
      <w:r>
        <w:rPr>
          <w:color w:val="000000"/>
          <w:lang w:eastAsia="lv-LV"/>
        </w:rPr>
        <w:t>telpās</w:t>
      </w:r>
      <w:r w:rsidRPr="005F4E9C">
        <w:rPr>
          <w:color w:val="000000"/>
          <w:lang w:eastAsia="lv-LV"/>
        </w:rPr>
        <w:t>.</w:t>
      </w:r>
      <w:r>
        <w:rPr>
          <w:color w:val="000000"/>
          <w:lang w:eastAsia="lv-LV"/>
        </w:rPr>
        <w:t xml:space="preserve"> </w:t>
      </w:r>
    </w:p>
    <w:p w14:paraId="374F1896" w14:textId="77386A46" w:rsidR="001247C8" w:rsidRPr="00527EFA" w:rsidRDefault="00DA371A" w:rsidP="001247C8">
      <w:pPr>
        <w:ind w:left="709" w:hanging="709"/>
        <w:jc w:val="both"/>
        <w:rPr>
          <w:lang w:eastAsia="lv-LV"/>
        </w:rPr>
      </w:pPr>
      <w:r>
        <w:rPr>
          <w:lang w:eastAsia="lv-LV"/>
        </w:rPr>
        <w:t>12.6.</w:t>
      </w:r>
      <w:r>
        <w:rPr>
          <w:lang w:eastAsia="lv-LV"/>
        </w:rPr>
        <w:tab/>
      </w:r>
      <w:r w:rsidR="001247C8" w:rsidRPr="00527EFA">
        <w:rPr>
          <w:lang w:eastAsia="lv-LV"/>
        </w:rPr>
        <w:t>Uzņēmēja veiktie neatdalāmie uzlabojumi izglītības iestādes telpās paliek Pasūtītāja īpašumā.</w:t>
      </w:r>
    </w:p>
    <w:p w14:paraId="706F15D8" w14:textId="77777777" w:rsidR="001247C8" w:rsidRPr="005F4E9C" w:rsidRDefault="001247C8" w:rsidP="001247C8">
      <w:pPr>
        <w:ind w:left="709" w:hanging="709"/>
        <w:jc w:val="both"/>
        <w:rPr>
          <w:lang w:eastAsia="lv-LV"/>
        </w:rPr>
      </w:pPr>
      <w:r>
        <w:rPr>
          <w:lang w:eastAsia="lv-LV"/>
        </w:rPr>
        <w:t>12.7.</w:t>
      </w:r>
      <w:r>
        <w:rPr>
          <w:lang w:eastAsia="lv-LV"/>
        </w:rPr>
        <w:tab/>
      </w:r>
      <w:r w:rsidRPr="005F4E9C">
        <w:rPr>
          <w:lang w:eastAsia="lv-LV"/>
        </w:rPr>
        <w:t>Līgumā izveidotais noteikumu sadalījums pa sadaļām ar tām piešķirtajiem nosaukumiem ir izmantojams tikai un vienīgi atsaucēm un nekādā gadījumā nevar tikt izmantots vai ietekmēt šā līguma noteikumu tulkošanu.</w:t>
      </w:r>
    </w:p>
    <w:p w14:paraId="70A5FA20" w14:textId="44B7D365" w:rsidR="001247C8" w:rsidRPr="005F4E9C" w:rsidRDefault="00DA371A" w:rsidP="001247C8">
      <w:pPr>
        <w:ind w:left="426" w:hanging="426"/>
        <w:jc w:val="both"/>
        <w:rPr>
          <w:lang w:eastAsia="lv-LV"/>
        </w:rPr>
      </w:pPr>
      <w:r>
        <w:rPr>
          <w:lang w:eastAsia="lv-LV"/>
        </w:rPr>
        <w:t>12.8.</w:t>
      </w:r>
      <w:r>
        <w:rPr>
          <w:lang w:eastAsia="lv-LV"/>
        </w:rPr>
        <w:tab/>
      </w:r>
      <w:r w:rsidR="001247C8" w:rsidRPr="005F4E9C">
        <w:rPr>
          <w:lang w:eastAsia="lv-LV"/>
        </w:rPr>
        <w:t>Līdzēju pilnvarotie pārstāvji</w:t>
      </w:r>
      <w:r w:rsidR="001247C8">
        <w:rPr>
          <w:lang w:eastAsia="lv-LV"/>
        </w:rPr>
        <w:t xml:space="preserve"> </w:t>
      </w:r>
      <w:r w:rsidR="001247C8" w:rsidRPr="005F4E9C">
        <w:rPr>
          <w:lang w:eastAsia="lv-LV"/>
        </w:rPr>
        <w:t>līguma izpild</w:t>
      </w:r>
      <w:r w:rsidR="001247C8">
        <w:rPr>
          <w:lang w:eastAsia="lv-LV"/>
        </w:rPr>
        <w:t xml:space="preserve">es koordinēšanai </w:t>
      </w:r>
      <w:r w:rsidR="001247C8" w:rsidRPr="005F4E9C">
        <w:rPr>
          <w:lang w:eastAsia="lv-LV"/>
        </w:rPr>
        <w:t>:</w:t>
      </w:r>
    </w:p>
    <w:p w14:paraId="2A7984CE" w14:textId="77777777" w:rsidR="001247C8" w:rsidRPr="00752F0A" w:rsidRDefault="001247C8" w:rsidP="001247C8">
      <w:pPr>
        <w:ind w:left="1418" w:hanging="709"/>
        <w:jc w:val="both"/>
        <w:rPr>
          <w:lang w:eastAsia="lv-LV"/>
        </w:rPr>
      </w:pPr>
      <w:r>
        <w:rPr>
          <w:lang w:eastAsia="lv-LV"/>
        </w:rPr>
        <w:t xml:space="preserve">12.8.1. </w:t>
      </w:r>
      <w:r w:rsidRPr="00752F0A">
        <w:rPr>
          <w:lang w:eastAsia="lv-LV"/>
        </w:rPr>
        <w:t xml:space="preserve">no Pasūtītāja puses </w:t>
      </w:r>
      <w:r w:rsidRPr="00752F0A">
        <w:t xml:space="preserve">- Pasūtītāja iestādes </w:t>
      </w:r>
      <w:r w:rsidRPr="00752F0A">
        <w:rPr>
          <w:i/>
        </w:rPr>
        <w:t>&lt;amats, vārds, uzvārds&gt;, tālrunis: &lt;numurs&gt;, e-pasts: &lt;adrese&gt;</w:t>
      </w:r>
      <w:r w:rsidRPr="00752F0A">
        <w:rPr>
          <w:lang w:eastAsia="lv-LV"/>
        </w:rPr>
        <w:t>,</w:t>
      </w:r>
    </w:p>
    <w:p w14:paraId="12E88AF6" w14:textId="77777777" w:rsidR="001247C8" w:rsidRPr="00752F0A" w:rsidRDefault="001247C8" w:rsidP="001247C8">
      <w:pPr>
        <w:tabs>
          <w:tab w:val="left" w:pos="1701"/>
        </w:tabs>
        <w:ind w:left="1418" w:hanging="709"/>
        <w:jc w:val="both"/>
        <w:rPr>
          <w:color w:val="000000"/>
          <w:lang w:eastAsia="lv-LV"/>
        </w:rPr>
      </w:pPr>
      <w:r>
        <w:rPr>
          <w:lang w:eastAsia="lv-LV"/>
        </w:rPr>
        <w:t xml:space="preserve">12.8.2. </w:t>
      </w:r>
      <w:r w:rsidRPr="00752F0A">
        <w:rPr>
          <w:lang w:eastAsia="lv-LV"/>
        </w:rPr>
        <w:t xml:space="preserve">no Uzņēmēja puses – </w:t>
      </w:r>
      <w:r w:rsidRPr="00752F0A">
        <w:rPr>
          <w:i/>
        </w:rPr>
        <w:t>&lt;amats, vārds uzvārds&gt;, tālrunis: &lt;numurs&gt;, e-pasts: &lt;adrese&gt;</w:t>
      </w:r>
      <w:r w:rsidRPr="00752F0A">
        <w:t>.</w:t>
      </w:r>
    </w:p>
    <w:p w14:paraId="7E27B4B6" w14:textId="77777777" w:rsidR="001247C8" w:rsidRPr="00752F0A" w:rsidRDefault="001247C8" w:rsidP="001247C8">
      <w:pPr>
        <w:tabs>
          <w:tab w:val="left" w:pos="709"/>
        </w:tabs>
        <w:ind w:left="709" w:hanging="709"/>
        <w:jc w:val="both"/>
        <w:rPr>
          <w:lang w:eastAsia="lv-LV"/>
        </w:rPr>
      </w:pPr>
      <w:r>
        <w:t>12.9.</w:t>
      </w:r>
      <w:r>
        <w:tab/>
      </w:r>
      <w:r w:rsidRPr="00752F0A">
        <w:t xml:space="preserve">Par kontaktpersonu vai rekvizītu maiņa līdzēji apņemas nekavējoties rakstiski informēt otru līdzēju. </w:t>
      </w:r>
      <w:r w:rsidRPr="006B3730">
        <w:t>Šāds paziņojums nav uzskatāms par līguma grozījumu vai pielikumu.</w:t>
      </w:r>
    </w:p>
    <w:p w14:paraId="544CB6E8" w14:textId="5B35A10E" w:rsidR="001247C8" w:rsidRPr="00752F0A" w:rsidRDefault="001247C8" w:rsidP="001247C8">
      <w:pPr>
        <w:tabs>
          <w:tab w:val="left" w:pos="709"/>
        </w:tabs>
        <w:ind w:left="709" w:hanging="709"/>
        <w:jc w:val="both"/>
        <w:rPr>
          <w:lang w:eastAsia="lv-LV"/>
        </w:rPr>
      </w:pPr>
      <w:r>
        <w:t>12.10.</w:t>
      </w:r>
      <w:r>
        <w:tab/>
      </w:r>
      <w:r w:rsidRPr="00752F0A">
        <w:t xml:space="preserve">Līgums ir sastādīts uz </w:t>
      </w:r>
      <w:r w:rsidRPr="00752F0A">
        <w:rPr>
          <w:i/>
        </w:rPr>
        <w:t>&lt;lapu skaits&gt; (&lt;lapu skaits vārdiem&gt;)</w:t>
      </w:r>
      <w:r w:rsidRPr="00752F0A">
        <w:t xml:space="preserve"> lapām līguma teksta, parakstīts elektroniski un </w:t>
      </w:r>
      <w:r>
        <w:t xml:space="preserve">kā </w:t>
      </w:r>
      <w:r w:rsidRPr="00752F0A">
        <w:t>elektronisk</w:t>
      </w:r>
      <w:r>
        <w:t>s dokuments</w:t>
      </w:r>
      <w:r w:rsidRPr="00752F0A">
        <w:t xml:space="preserve"> glabājas pie katra no līdzējiem. </w:t>
      </w:r>
    </w:p>
    <w:p w14:paraId="1E11C7D0" w14:textId="77777777" w:rsidR="001247C8" w:rsidRPr="009C5FAC" w:rsidRDefault="001247C8" w:rsidP="001247C8">
      <w:pPr>
        <w:tabs>
          <w:tab w:val="left" w:pos="709"/>
        </w:tabs>
        <w:ind w:left="709" w:hanging="709"/>
        <w:jc w:val="both"/>
        <w:rPr>
          <w:lang w:eastAsia="lv-LV"/>
        </w:rPr>
      </w:pPr>
      <w:r>
        <w:t>12.11.</w:t>
      </w:r>
      <w:r>
        <w:tab/>
      </w:r>
      <w:r w:rsidRPr="00752F0A">
        <w:t xml:space="preserve">Līgumam, uz tā noslēgšanas brīdi, ir šādi pielikumi: </w:t>
      </w:r>
      <w:r w:rsidRPr="00752F0A">
        <w:rPr>
          <w:i/>
        </w:rPr>
        <w:t>“&lt;nosaukums&gt;” uz &lt;lapu skaits&gt; (&lt;lapu skaits vārdiem&gt;)</w:t>
      </w:r>
      <w:r w:rsidRPr="00752F0A">
        <w:t xml:space="preserve"> lapām</w:t>
      </w:r>
      <w:r w:rsidRPr="00752F0A">
        <w:rPr>
          <w:lang w:eastAsia="lv-LV"/>
        </w:rPr>
        <w:t>.</w:t>
      </w:r>
      <w:r w:rsidRPr="009C5FAC">
        <w:rPr>
          <w:color w:val="000000"/>
          <w:lang w:eastAsia="lv-LV"/>
        </w:rPr>
        <w:t xml:space="preserve"> </w:t>
      </w:r>
      <w:r w:rsidRPr="009C5FAC">
        <w:rPr>
          <w:lang w:eastAsia="lv-LV"/>
        </w:rPr>
        <w:tab/>
      </w:r>
    </w:p>
    <w:p w14:paraId="2B2B2EC3" w14:textId="77777777" w:rsidR="001247C8" w:rsidRPr="005F4E9C" w:rsidRDefault="001247C8" w:rsidP="001247C8">
      <w:pPr>
        <w:ind w:left="567" w:hanging="567"/>
        <w:jc w:val="both"/>
        <w:rPr>
          <w:lang w:eastAsia="lv-LV"/>
        </w:rPr>
      </w:pPr>
    </w:p>
    <w:p w14:paraId="32ADAB29" w14:textId="77777777" w:rsidR="001247C8" w:rsidRPr="005F4E9C" w:rsidRDefault="001247C8" w:rsidP="001247C8">
      <w:pPr>
        <w:ind w:left="567" w:hanging="567"/>
        <w:jc w:val="center"/>
        <w:rPr>
          <w:lang w:eastAsia="lv-LV"/>
        </w:rPr>
      </w:pPr>
      <w:r w:rsidRPr="005F4E9C">
        <w:rPr>
          <w:b/>
          <w:lang w:eastAsia="lv-LV"/>
        </w:rPr>
        <w:t>13. LĪDZĒJU REKVIZĪTI UN PARAKSTI</w:t>
      </w:r>
    </w:p>
    <w:p w14:paraId="4B8BFFD6" w14:textId="77777777" w:rsidR="001247C8" w:rsidRPr="005F4E9C" w:rsidRDefault="001247C8" w:rsidP="001247C8">
      <w:pPr>
        <w:suppressAutoHyphens/>
        <w:jc w:val="right"/>
        <w:rPr>
          <w:b/>
          <w:lang w:eastAsia="lv-LV"/>
        </w:rPr>
      </w:pPr>
    </w:p>
    <w:tbl>
      <w:tblPr>
        <w:tblpPr w:leftFromText="180" w:rightFromText="180" w:bottomFromText="200" w:vertAnchor="text" w:horzAnchor="margin" w:tblpY="-84"/>
        <w:tblW w:w="10185" w:type="dxa"/>
        <w:tblLayout w:type="fixed"/>
        <w:tblLook w:val="01E0" w:firstRow="1" w:lastRow="1" w:firstColumn="1" w:lastColumn="1" w:noHBand="0" w:noVBand="0"/>
      </w:tblPr>
      <w:tblGrid>
        <w:gridCol w:w="4820"/>
        <w:gridCol w:w="5365"/>
      </w:tblGrid>
      <w:tr w:rsidR="001247C8" w:rsidRPr="005F4E9C" w14:paraId="4E4F4462" w14:textId="77777777" w:rsidTr="00651442">
        <w:trPr>
          <w:trHeight w:val="538"/>
        </w:trPr>
        <w:tc>
          <w:tcPr>
            <w:tcW w:w="4820" w:type="dxa"/>
          </w:tcPr>
          <w:p w14:paraId="54E29A92" w14:textId="77777777" w:rsidR="001247C8" w:rsidRPr="0038717C" w:rsidRDefault="001247C8" w:rsidP="00651442">
            <w:pPr>
              <w:outlineLvl w:val="4"/>
              <w:rPr>
                <w:iCs/>
                <w:color w:val="000000"/>
                <w:lang w:eastAsia="lv-LV"/>
              </w:rPr>
            </w:pPr>
            <w:r w:rsidRPr="0038717C">
              <w:rPr>
                <w:iCs/>
                <w:color w:val="000000"/>
                <w:lang w:eastAsia="lv-LV"/>
              </w:rPr>
              <w:t>Pasūtītājs</w:t>
            </w:r>
          </w:p>
          <w:p w14:paraId="1450A71D" w14:textId="77777777" w:rsidR="001247C8" w:rsidRPr="005F4E9C" w:rsidRDefault="001247C8" w:rsidP="00651442">
            <w:pPr>
              <w:ind w:left="360"/>
              <w:rPr>
                <w:color w:val="000000"/>
                <w:lang w:eastAsia="lv-LV"/>
              </w:rPr>
            </w:pPr>
            <w:r w:rsidRPr="005F4E9C">
              <w:rPr>
                <w:color w:val="000000"/>
                <w:lang w:eastAsia="lv-LV"/>
              </w:rPr>
              <w:t xml:space="preserve">          </w:t>
            </w:r>
          </w:p>
        </w:tc>
        <w:tc>
          <w:tcPr>
            <w:tcW w:w="5365" w:type="dxa"/>
          </w:tcPr>
          <w:p w14:paraId="7527AF5E" w14:textId="77777777" w:rsidR="001247C8" w:rsidRPr="0038717C" w:rsidRDefault="001247C8" w:rsidP="00651442">
            <w:pPr>
              <w:outlineLvl w:val="4"/>
              <w:rPr>
                <w:iCs/>
                <w:color w:val="000000"/>
                <w:lang w:eastAsia="lv-LV"/>
              </w:rPr>
            </w:pPr>
            <w:r w:rsidRPr="0038717C">
              <w:rPr>
                <w:iCs/>
                <w:color w:val="000000"/>
                <w:lang w:eastAsia="lv-LV"/>
              </w:rPr>
              <w:t>Uzņēmējs</w:t>
            </w:r>
          </w:p>
          <w:p w14:paraId="0E7F8CF5" w14:textId="77777777" w:rsidR="001247C8" w:rsidRPr="005F4E9C" w:rsidRDefault="001247C8" w:rsidP="00651442">
            <w:pPr>
              <w:tabs>
                <w:tab w:val="left" w:pos="3270"/>
              </w:tabs>
              <w:ind w:right="621"/>
              <w:rPr>
                <w:color w:val="000000"/>
                <w:lang w:eastAsia="lv-LV"/>
              </w:rPr>
            </w:pPr>
          </w:p>
        </w:tc>
      </w:tr>
    </w:tbl>
    <w:p w14:paraId="3DFDF7FE" w14:textId="4965224D" w:rsidR="00C416DC" w:rsidRPr="00A96CB5" w:rsidRDefault="00C416DC" w:rsidP="00A96CB5">
      <w:pPr>
        <w:rPr>
          <w:bCs/>
          <w:lang w:eastAsia="ar-SA"/>
        </w:rPr>
      </w:pPr>
    </w:p>
    <w:p w14:paraId="72E391B8" w14:textId="77777777" w:rsidR="00C416DC" w:rsidRDefault="00C416DC">
      <w:pPr>
        <w:rPr>
          <w:b/>
          <w:lang w:eastAsia="lv-LV"/>
        </w:rPr>
      </w:pPr>
      <w:r>
        <w:rPr>
          <w:b/>
          <w:lang w:eastAsia="lv-LV"/>
        </w:rPr>
        <w:br w:type="page"/>
      </w:r>
    </w:p>
    <w:p w14:paraId="466F0560" w14:textId="39B48C50" w:rsidR="00C07E96" w:rsidRPr="00BB7ECC" w:rsidRDefault="00C07E96" w:rsidP="00C07E96">
      <w:pPr>
        <w:pageBreakBefore/>
        <w:suppressAutoHyphens/>
        <w:spacing w:line="360" w:lineRule="auto"/>
        <w:ind w:right="26"/>
        <w:jc w:val="right"/>
        <w:rPr>
          <w:b/>
          <w:lang w:eastAsia="ar-SA"/>
        </w:rPr>
      </w:pPr>
      <w:r w:rsidRPr="006F1E9B">
        <w:rPr>
          <w:b/>
          <w:lang w:eastAsia="ar-SA"/>
        </w:rPr>
        <w:lastRenderedPageBreak/>
        <w:t>1</w:t>
      </w:r>
      <w:r w:rsidR="00A96CB5">
        <w:rPr>
          <w:b/>
          <w:lang w:eastAsia="ar-SA"/>
        </w:rPr>
        <w:t>4</w:t>
      </w:r>
      <w:r w:rsidRPr="00BB7ECC">
        <w:rPr>
          <w:b/>
          <w:lang w:eastAsia="ar-SA"/>
        </w:rPr>
        <w:t>.</w:t>
      </w:r>
      <w:r>
        <w:rPr>
          <w:b/>
          <w:lang w:eastAsia="ar-SA"/>
        </w:rPr>
        <w:t xml:space="preserve"> </w:t>
      </w:r>
      <w:r w:rsidRPr="00BB7ECC">
        <w:rPr>
          <w:b/>
          <w:lang w:eastAsia="ar-SA"/>
        </w:rPr>
        <w:t>pielikums</w:t>
      </w:r>
    </w:p>
    <w:p w14:paraId="2C2E0985" w14:textId="4D977AB1" w:rsidR="00C07E96" w:rsidRPr="00033425" w:rsidRDefault="00A47600" w:rsidP="00C07E96">
      <w:pPr>
        <w:jc w:val="right"/>
        <w:rPr>
          <w:b/>
          <w:caps/>
          <w:lang w:eastAsia="lv-LV"/>
        </w:rPr>
      </w:pPr>
      <w:r>
        <w:rPr>
          <w:b/>
          <w:caps/>
          <w:lang w:eastAsia="lv-LV"/>
        </w:rPr>
        <w:t xml:space="preserve">NOMAS </w:t>
      </w:r>
      <w:r w:rsidR="00C07E96">
        <w:rPr>
          <w:b/>
          <w:caps/>
          <w:lang w:eastAsia="lv-LV"/>
        </w:rPr>
        <w:t xml:space="preserve">Līguma Projekts </w:t>
      </w:r>
    </w:p>
    <w:p w14:paraId="7D2FFE64" w14:textId="77777777" w:rsidR="00C07E96" w:rsidRPr="00D84194" w:rsidRDefault="00C07E96" w:rsidP="00C07E96">
      <w:pPr>
        <w:jc w:val="right"/>
        <w:rPr>
          <w:b/>
          <w:caps/>
        </w:rPr>
      </w:pPr>
      <w:r w:rsidRPr="008A1BB1">
        <w:rPr>
          <w:caps/>
        </w:rPr>
        <w:t>ATKLĀT</w:t>
      </w:r>
      <w:r>
        <w:rPr>
          <w:caps/>
        </w:rPr>
        <w:t>AM</w:t>
      </w:r>
      <w:r w:rsidRPr="008A1BB1">
        <w:rPr>
          <w:caps/>
        </w:rPr>
        <w:t xml:space="preserve"> KONKURSA</w:t>
      </w:r>
      <w:r>
        <w:rPr>
          <w:caps/>
        </w:rPr>
        <w:t>M</w:t>
      </w:r>
      <w:r>
        <w:rPr>
          <w:b/>
          <w:caps/>
        </w:rPr>
        <w:t xml:space="preserve"> </w:t>
      </w:r>
      <w:r w:rsidRPr="00F44BFE">
        <w:rPr>
          <w:caps/>
        </w:rPr>
        <w:t>“</w:t>
      </w:r>
      <w:r w:rsidRPr="00F44BFE">
        <w:t>ĒDINĀŠANAS PAKALPOJUMA NODROŠINĀŠANA ALŪKSNES NOVADA IZGLĪTĪBAS IESTĀDĒS</w:t>
      </w:r>
      <w:r w:rsidRPr="00F44BFE">
        <w:rPr>
          <w:caps/>
        </w:rPr>
        <w:t>”</w:t>
      </w:r>
    </w:p>
    <w:p w14:paraId="353F42AE" w14:textId="06C78425" w:rsidR="00C07E96" w:rsidRDefault="009004E5" w:rsidP="00C07E96">
      <w:pPr>
        <w:jc w:val="right"/>
        <w:rPr>
          <w:caps/>
        </w:rPr>
      </w:pPr>
      <w:r>
        <w:rPr>
          <w:caps/>
        </w:rPr>
        <w:t>(identifikācijas Nr. aNP2024</w:t>
      </w:r>
      <w:r w:rsidR="00C07E96" w:rsidRPr="00D84194">
        <w:rPr>
          <w:caps/>
        </w:rPr>
        <w:t>/</w:t>
      </w:r>
      <w:r w:rsidR="00A96CB5">
        <w:rPr>
          <w:caps/>
        </w:rPr>
        <w:t>1</w:t>
      </w:r>
      <w:r>
        <w:rPr>
          <w:caps/>
        </w:rPr>
        <w:t>9</w:t>
      </w:r>
      <w:r w:rsidR="00C07E96" w:rsidRPr="00D84194">
        <w:rPr>
          <w:caps/>
        </w:rPr>
        <w:t>)</w:t>
      </w:r>
    </w:p>
    <w:p w14:paraId="2F253C49" w14:textId="77777777" w:rsidR="009004E5" w:rsidRDefault="009004E5" w:rsidP="00C07E96">
      <w:pPr>
        <w:jc w:val="right"/>
        <w:rPr>
          <w:caps/>
        </w:rPr>
      </w:pPr>
    </w:p>
    <w:p w14:paraId="0B610A54" w14:textId="77777777" w:rsidR="009004E5" w:rsidRPr="009004E5" w:rsidRDefault="009004E5" w:rsidP="009004E5">
      <w:pPr>
        <w:jc w:val="center"/>
        <w:outlineLvl w:val="0"/>
        <w:rPr>
          <w:b/>
          <w:color w:val="000000"/>
        </w:rPr>
      </w:pPr>
      <w:r w:rsidRPr="009004E5">
        <w:rPr>
          <w:b/>
          <w:color w:val="000000"/>
        </w:rPr>
        <w:t xml:space="preserve">NOMAS LĪGUMS Nr. </w:t>
      </w:r>
    </w:p>
    <w:p w14:paraId="24D5FEBA" w14:textId="77777777" w:rsidR="009004E5" w:rsidRPr="009004E5" w:rsidRDefault="009004E5" w:rsidP="009004E5">
      <w:pPr>
        <w:jc w:val="center"/>
        <w:outlineLvl w:val="0"/>
        <w:rPr>
          <w:color w:val="000000"/>
        </w:rPr>
      </w:pPr>
      <w:r w:rsidRPr="009004E5">
        <w:rPr>
          <w:color w:val="000000"/>
        </w:rPr>
        <w:t>(virtuves telpu un palīgtelpu nomai)</w:t>
      </w:r>
    </w:p>
    <w:p w14:paraId="4099E09D" w14:textId="77777777" w:rsidR="009004E5" w:rsidRPr="009004E5" w:rsidRDefault="009004E5" w:rsidP="009004E5">
      <w:pPr>
        <w:jc w:val="center"/>
        <w:outlineLvl w:val="0"/>
        <w:rPr>
          <w:color w:val="000000"/>
        </w:rPr>
      </w:pPr>
    </w:p>
    <w:p w14:paraId="6A4AC5F8" w14:textId="4993C879" w:rsidR="009004E5" w:rsidRPr="009004E5" w:rsidRDefault="009004E5" w:rsidP="009004E5">
      <w:pPr>
        <w:rPr>
          <w:color w:val="000000"/>
        </w:rPr>
      </w:pPr>
      <w:r>
        <w:rPr>
          <w:color w:val="000000"/>
        </w:rPr>
        <w:t>Alūksnē</w:t>
      </w:r>
      <w:r w:rsidRPr="009004E5">
        <w:rPr>
          <w:color w:val="000000"/>
        </w:rPr>
        <w:t xml:space="preserve"> </w:t>
      </w:r>
      <w:r w:rsidRPr="009004E5">
        <w:rPr>
          <w:color w:val="000000"/>
        </w:rPr>
        <w:tab/>
      </w:r>
      <w:r w:rsidRPr="009004E5">
        <w:rPr>
          <w:color w:val="000000"/>
        </w:rPr>
        <w:tab/>
      </w:r>
      <w:r w:rsidRPr="009004E5">
        <w:rPr>
          <w:color w:val="000000"/>
        </w:rPr>
        <w:tab/>
      </w:r>
      <w:r w:rsidRPr="009004E5">
        <w:rPr>
          <w:color w:val="000000"/>
        </w:rPr>
        <w:tab/>
      </w:r>
      <w:r w:rsidRPr="009004E5">
        <w:rPr>
          <w:color w:val="000000"/>
        </w:rPr>
        <w:tab/>
      </w:r>
      <w:r w:rsidRPr="009004E5">
        <w:rPr>
          <w:color w:val="000000"/>
        </w:rPr>
        <w:tab/>
      </w:r>
      <w:r w:rsidRPr="009004E5">
        <w:rPr>
          <w:color w:val="000000"/>
        </w:rPr>
        <w:tab/>
      </w:r>
      <w:r w:rsidRPr="009004E5">
        <w:rPr>
          <w:i/>
          <w:color w:val="000000"/>
        </w:rPr>
        <w:t xml:space="preserve">Datums skatāms laika zīmogā </w:t>
      </w:r>
    </w:p>
    <w:p w14:paraId="51999A40" w14:textId="77777777" w:rsidR="009004E5" w:rsidRPr="009004E5" w:rsidRDefault="009004E5" w:rsidP="009004E5">
      <w:pPr>
        <w:jc w:val="both"/>
        <w:rPr>
          <w:color w:val="000000"/>
        </w:rPr>
      </w:pPr>
      <w:r w:rsidRPr="009004E5">
        <w:rPr>
          <w:color w:val="000000"/>
        </w:rPr>
        <w:t xml:space="preserve"> </w:t>
      </w:r>
    </w:p>
    <w:p w14:paraId="0CBF7D51" w14:textId="55EFF031" w:rsidR="009004E5" w:rsidRPr="009004E5" w:rsidRDefault="009004E5" w:rsidP="009004E5">
      <w:pPr>
        <w:ind w:firstLine="709"/>
        <w:jc w:val="both"/>
        <w:rPr>
          <w:color w:val="000000"/>
        </w:rPr>
      </w:pPr>
      <w:r w:rsidRPr="009004E5">
        <w:rPr>
          <w:b/>
          <w:color w:val="000000"/>
          <w:lang w:eastAsia="ar-SA"/>
        </w:rPr>
        <w:t>Alūksnes novada pašvaldības</w:t>
      </w:r>
      <w:r w:rsidRPr="009004E5">
        <w:rPr>
          <w:color w:val="000000"/>
          <w:lang w:eastAsia="ar-SA"/>
        </w:rPr>
        <w:t xml:space="preserve">, reģistrācijas Nr. 90000018622, adrese: Dārza iela 11, Alūksne, Alūksnes novads, LV-4301, iestāde </w:t>
      </w:r>
      <w:r w:rsidRPr="009004E5">
        <w:rPr>
          <w:i/>
          <w:color w:val="000000"/>
          <w:lang w:eastAsia="ar-SA"/>
        </w:rPr>
        <w:t>&lt;izglītības iestādes nosaukums&gt;</w:t>
      </w:r>
      <w:r w:rsidRPr="009004E5">
        <w:rPr>
          <w:color w:val="000000"/>
          <w:lang w:eastAsia="ar-SA"/>
        </w:rPr>
        <w:t xml:space="preserve"> </w:t>
      </w:r>
      <w:r w:rsidRPr="009004E5">
        <w:rPr>
          <w:i/>
          <w:color w:val="000000"/>
          <w:lang w:eastAsia="ar-SA"/>
        </w:rPr>
        <w:t>&lt;amats, vārds, uzvārds&gt;</w:t>
      </w:r>
      <w:r w:rsidRPr="009004E5">
        <w:rPr>
          <w:color w:val="000000"/>
        </w:rPr>
        <w:t xml:space="preserve"> personā, kurš (-a) rīkojas saskaņā ar </w:t>
      </w:r>
      <w:r w:rsidRPr="009004E5">
        <w:rPr>
          <w:i/>
          <w:color w:val="000000"/>
        </w:rPr>
        <w:t>&lt;pilnvarojums&gt;,</w:t>
      </w:r>
      <w:r w:rsidRPr="009004E5">
        <w:rPr>
          <w:color w:val="000000"/>
        </w:rPr>
        <w:t xml:space="preserve"> turpmāk – Iznomātājs, no vienas puses, un </w:t>
      </w:r>
    </w:p>
    <w:p w14:paraId="29374DC4" w14:textId="77777777" w:rsidR="009004E5" w:rsidRPr="009004E5" w:rsidRDefault="009004E5" w:rsidP="009004E5">
      <w:pPr>
        <w:ind w:firstLine="709"/>
        <w:jc w:val="both"/>
        <w:rPr>
          <w:color w:val="000000"/>
        </w:rPr>
      </w:pPr>
      <w:r w:rsidRPr="009004E5">
        <w:rPr>
          <w:i/>
        </w:rPr>
        <w:t>&lt;</w:t>
      </w:r>
      <w:r w:rsidRPr="009004E5">
        <w:rPr>
          <w:b/>
          <w:i/>
        </w:rPr>
        <w:t>Uzņēmēja nosaukums</w:t>
      </w:r>
      <w:r w:rsidRPr="009004E5">
        <w:rPr>
          <w:i/>
        </w:rPr>
        <w:t>&gt;</w:t>
      </w:r>
      <w:r w:rsidRPr="009004E5">
        <w:t xml:space="preserve">, reģistrācijas numurs </w:t>
      </w:r>
      <w:r w:rsidRPr="009004E5">
        <w:rPr>
          <w:i/>
        </w:rPr>
        <w:t>&lt;numurs&gt;</w:t>
      </w:r>
      <w:r w:rsidRPr="009004E5">
        <w:t>,</w:t>
      </w:r>
      <w:r w:rsidRPr="009004E5">
        <w:rPr>
          <w:bCs/>
          <w:lang w:eastAsia="lv-LV"/>
        </w:rPr>
        <w:t xml:space="preserve"> </w:t>
      </w:r>
      <w:r w:rsidRPr="009004E5">
        <w:rPr>
          <w:i/>
        </w:rPr>
        <w:t xml:space="preserve">&lt;amatpersonas amats un vārds, uzvārds&gt; </w:t>
      </w:r>
      <w:r w:rsidRPr="009004E5">
        <w:rPr>
          <w:lang w:eastAsia="lv-LV"/>
        </w:rPr>
        <w:t xml:space="preserve">personā, kurš rīkojas saskaņā ar </w:t>
      </w:r>
      <w:r w:rsidRPr="009004E5">
        <w:rPr>
          <w:i/>
        </w:rPr>
        <w:t>&lt;pilnvarojums&gt;</w:t>
      </w:r>
      <w:r w:rsidRPr="009004E5">
        <w:rPr>
          <w:lang w:eastAsia="lv-LV"/>
        </w:rPr>
        <w:t xml:space="preserve">, </w:t>
      </w:r>
      <w:r w:rsidRPr="009004E5">
        <w:rPr>
          <w:color w:val="000000"/>
        </w:rPr>
        <w:t xml:space="preserve">turpmāk – Nomnieks, no otras puses, turpmāk abi kopā – </w:t>
      </w:r>
      <w:r w:rsidRPr="009004E5">
        <w:rPr>
          <w:iCs/>
          <w:color w:val="000000"/>
        </w:rPr>
        <w:t>līdzēji,</w:t>
      </w:r>
      <w:r w:rsidRPr="009004E5">
        <w:rPr>
          <w:color w:val="000000"/>
        </w:rPr>
        <w:t xml:space="preserve"> </w:t>
      </w:r>
    </w:p>
    <w:p w14:paraId="49AF1AAA" w14:textId="70DE5DBE" w:rsidR="009004E5" w:rsidRPr="009004E5" w:rsidRDefault="009004E5" w:rsidP="009004E5">
      <w:pPr>
        <w:ind w:firstLine="709"/>
        <w:jc w:val="both"/>
        <w:rPr>
          <w:color w:val="000000"/>
        </w:rPr>
      </w:pPr>
      <w:r w:rsidRPr="009004E5">
        <w:rPr>
          <w:color w:val="000000"/>
        </w:rPr>
        <w:t xml:space="preserve">saskaņā ar Alūksnes novada pašvaldības, turpmāk – Pašvaldība, rīkotā atklātā konkursa “Ēdināšanas pakalpojumu nodrošināšana Alūksnes novada izglītības iestādēs”, </w:t>
      </w:r>
      <w:r w:rsidRPr="009004E5">
        <w:rPr>
          <w:bCs/>
          <w:lang w:eastAsia="lv-LV"/>
        </w:rPr>
        <w:t>iepirkuma identifikācijas N</w:t>
      </w:r>
      <w:r w:rsidRPr="009004E5">
        <w:t>r. ANP 2024/19</w:t>
      </w:r>
      <w:r w:rsidRPr="009004E5">
        <w:rPr>
          <w:i/>
        </w:rPr>
        <w:t xml:space="preserve">, </w:t>
      </w:r>
      <w:r w:rsidRPr="009004E5">
        <w:rPr>
          <w:color w:val="000000"/>
        </w:rPr>
        <w:t xml:space="preserve">rezultātiem noslēdz šādu </w:t>
      </w:r>
      <w:r w:rsidRPr="009004E5">
        <w:rPr>
          <w:bCs/>
          <w:color w:val="000000"/>
          <w:lang w:eastAsia="ar-SA"/>
        </w:rPr>
        <w:t xml:space="preserve">&lt; </w:t>
      </w:r>
      <w:r w:rsidRPr="009004E5">
        <w:rPr>
          <w:bCs/>
          <w:i/>
          <w:color w:val="000000"/>
          <w:lang w:eastAsia="ar-SA"/>
        </w:rPr>
        <w:t>izglītības iestādes nosaukums</w:t>
      </w:r>
      <w:r w:rsidRPr="009004E5">
        <w:rPr>
          <w:bCs/>
          <w:color w:val="000000"/>
          <w:lang w:eastAsia="ar-SA"/>
        </w:rPr>
        <w:t xml:space="preserve">&gt; (turpmāk – izglītības iestāde) </w:t>
      </w:r>
      <w:r w:rsidRPr="009004E5">
        <w:rPr>
          <w:color w:val="000000"/>
        </w:rPr>
        <w:t>virtuves telpu un palīgtelpu nomas līgumu, turpmāk – Līgums:</w:t>
      </w:r>
    </w:p>
    <w:p w14:paraId="5D9ECA04" w14:textId="77777777" w:rsidR="009004E5" w:rsidRPr="009004E5" w:rsidRDefault="009004E5" w:rsidP="009004E5">
      <w:pPr>
        <w:jc w:val="both"/>
        <w:rPr>
          <w:color w:val="000000"/>
        </w:rPr>
      </w:pPr>
    </w:p>
    <w:p w14:paraId="2FB8E8A0" w14:textId="77777777" w:rsidR="009004E5" w:rsidRPr="009004E5" w:rsidRDefault="009004E5" w:rsidP="007D5E3A">
      <w:pPr>
        <w:numPr>
          <w:ilvl w:val="0"/>
          <w:numId w:val="35"/>
        </w:numPr>
        <w:ind w:left="714" w:hanging="357"/>
        <w:jc w:val="center"/>
        <w:rPr>
          <w:b/>
          <w:color w:val="000000"/>
        </w:rPr>
      </w:pPr>
      <w:r w:rsidRPr="009004E5">
        <w:rPr>
          <w:b/>
          <w:color w:val="000000"/>
        </w:rPr>
        <w:t>Līguma priekšmets</w:t>
      </w:r>
    </w:p>
    <w:p w14:paraId="63C10E8D" w14:textId="77777777" w:rsidR="009004E5" w:rsidRPr="009004E5" w:rsidRDefault="009004E5" w:rsidP="007D5E3A">
      <w:pPr>
        <w:numPr>
          <w:ilvl w:val="1"/>
          <w:numId w:val="36"/>
        </w:numPr>
        <w:tabs>
          <w:tab w:val="left" w:pos="1276"/>
        </w:tabs>
        <w:ind w:left="567" w:hanging="567"/>
        <w:jc w:val="both"/>
        <w:rPr>
          <w:color w:val="000000"/>
        </w:rPr>
      </w:pPr>
      <w:r w:rsidRPr="009004E5">
        <w:rPr>
          <w:color w:val="000000"/>
        </w:rPr>
        <w:t xml:space="preserve">Iznomātājs iznomā un nodod, bet Nomnieks pieņem atlīdzības lietošanā – nomā: </w:t>
      </w:r>
    </w:p>
    <w:p w14:paraId="00581B8E" w14:textId="298C162F" w:rsidR="009004E5" w:rsidRPr="009004E5" w:rsidRDefault="009004E5" w:rsidP="007D5E3A">
      <w:pPr>
        <w:numPr>
          <w:ilvl w:val="2"/>
          <w:numId w:val="36"/>
        </w:numPr>
        <w:tabs>
          <w:tab w:val="num" w:pos="0"/>
          <w:tab w:val="left" w:pos="1276"/>
        </w:tabs>
        <w:ind w:left="1276" w:hanging="709"/>
        <w:jc w:val="both"/>
        <w:rPr>
          <w:color w:val="000000"/>
        </w:rPr>
      </w:pPr>
      <w:r w:rsidRPr="009004E5">
        <w:rPr>
          <w:color w:val="000000"/>
        </w:rPr>
        <w:t xml:space="preserve">nedzīvojamās telpas </w:t>
      </w:r>
      <w:r w:rsidRPr="009004E5">
        <w:rPr>
          <w:color w:val="000000"/>
          <w:lang w:eastAsia="ar-SA"/>
        </w:rPr>
        <w:t>&lt;</w:t>
      </w:r>
      <w:r w:rsidRPr="009004E5">
        <w:rPr>
          <w:i/>
          <w:color w:val="000000"/>
          <w:lang w:eastAsia="ar-SA"/>
        </w:rPr>
        <w:t>izglītības iestādes adrese</w:t>
      </w:r>
      <w:r w:rsidRPr="009004E5">
        <w:rPr>
          <w:color w:val="000000"/>
          <w:lang w:eastAsia="ar-SA"/>
        </w:rPr>
        <w:t xml:space="preserve">&gt; </w:t>
      </w:r>
      <w:r w:rsidRPr="009004E5">
        <w:rPr>
          <w:color w:val="000000"/>
        </w:rPr>
        <w:t>ar kopējo platību ____ m</w:t>
      </w:r>
      <w:r w:rsidRPr="009004E5">
        <w:rPr>
          <w:color w:val="000000"/>
          <w:vertAlign w:val="superscript"/>
        </w:rPr>
        <w:t xml:space="preserve">2, </w:t>
      </w:r>
      <w:r w:rsidRPr="009004E5">
        <w:rPr>
          <w:color w:val="000000"/>
        </w:rPr>
        <w:t>turpmāk – telpas, ēkā ar kadastra apzīmējumu ________, uz kuru pašvaldībai nostiprinātas īpašuma tiesības ar _________ zemesgrāmatu nodaļas __.__.____. lēmumu zemesgrāmatas nodalījumā Nr._______. Telpas sastāv no virtuves telpām ar kopējo platību ____ m</w:t>
      </w:r>
      <w:r w:rsidRPr="009004E5">
        <w:rPr>
          <w:color w:val="000000"/>
          <w:vertAlign w:val="superscript"/>
        </w:rPr>
        <w:t>2</w:t>
      </w:r>
      <w:r>
        <w:rPr>
          <w:color w:val="000000"/>
        </w:rPr>
        <w:t xml:space="preserve"> un palīgtelpām</w:t>
      </w:r>
      <w:r w:rsidRPr="009004E5">
        <w:rPr>
          <w:color w:val="000000"/>
        </w:rPr>
        <w:t xml:space="preserve"> ar kopējo platību ____ m</w:t>
      </w:r>
      <w:r w:rsidRPr="009004E5">
        <w:rPr>
          <w:color w:val="000000"/>
          <w:vertAlign w:val="superscript"/>
        </w:rPr>
        <w:t>2</w:t>
      </w:r>
      <w:r w:rsidRPr="009004E5">
        <w:rPr>
          <w:color w:val="000000"/>
        </w:rPr>
        <w:t>, kuras ir norādītas Telpu inventarizācijas plānā (Līguma 1. pielikums), turpmāk – Telpas;</w:t>
      </w:r>
    </w:p>
    <w:p w14:paraId="4F25D261" w14:textId="77777777" w:rsidR="009004E5" w:rsidRPr="009004E5" w:rsidRDefault="009004E5" w:rsidP="007D5E3A">
      <w:pPr>
        <w:numPr>
          <w:ilvl w:val="1"/>
          <w:numId w:val="36"/>
        </w:numPr>
        <w:tabs>
          <w:tab w:val="left" w:pos="1276"/>
        </w:tabs>
        <w:ind w:left="567" w:hanging="567"/>
        <w:jc w:val="both"/>
        <w:rPr>
          <w:color w:val="000000"/>
        </w:rPr>
      </w:pPr>
      <w:r w:rsidRPr="009004E5">
        <w:rPr>
          <w:color w:val="000000"/>
        </w:rPr>
        <w:t xml:space="preserve">Telpas tiek iznomātas ar mērķi nodrošināt izglītojamo ēdināšanas pakalpojuma sniegšanu izglītības iestādē, saskaņā ar __.__._____. noslēgto ēdināšanas pakalpojumu līgumu </w:t>
      </w:r>
      <w:proofErr w:type="spellStart"/>
      <w:r w:rsidRPr="009004E5">
        <w:rPr>
          <w:color w:val="000000"/>
        </w:rPr>
        <w:t>Nr</w:t>
      </w:r>
      <w:proofErr w:type="spellEnd"/>
      <w:r w:rsidRPr="009004E5">
        <w:rPr>
          <w:color w:val="000000"/>
        </w:rPr>
        <w:t>……….. (turpmāk – Ēdināšanas pakalpojumu līgums).</w:t>
      </w:r>
    </w:p>
    <w:p w14:paraId="7904AB21" w14:textId="77777777" w:rsidR="009004E5" w:rsidRPr="009004E5" w:rsidRDefault="009004E5" w:rsidP="007D5E3A">
      <w:pPr>
        <w:numPr>
          <w:ilvl w:val="1"/>
          <w:numId w:val="36"/>
        </w:numPr>
        <w:tabs>
          <w:tab w:val="left" w:pos="1276"/>
        </w:tabs>
        <w:ind w:left="567" w:hanging="567"/>
        <w:jc w:val="both"/>
        <w:rPr>
          <w:color w:val="000000"/>
        </w:rPr>
      </w:pPr>
      <w:r w:rsidRPr="009004E5">
        <w:rPr>
          <w:color w:val="000000"/>
        </w:rPr>
        <w:t>Telpas Nomniekam tiek nodotas, sastādot nodošanas – pieņemšanas aktu (Līguma 2.pielikums), kas ir šī līguma neatņemama sastāvdaļa.</w:t>
      </w:r>
    </w:p>
    <w:p w14:paraId="4325FBB0" w14:textId="77777777" w:rsidR="009004E5" w:rsidRPr="009004E5" w:rsidRDefault="009004E5" w:rsidP="009004E5">
      <w:pPr>
        <w:tabs>
          <w:tab w:val="left" w:pos="1276"/>
        </w:tabs>
        <w:ind w:left="284" w:right="43" w:hanging="284"/>
        <w:jc w:val="both"/>
        <w:rPr>
          <w:color w:val="000000"/>
        </w:rPr>
      </w:pPr>
      <w:r w:rsidRPr="009004E5">
        <w:rPr>
          <w:color w:val="000000"/>
        </w:rPr>
        <w:t xml:space="preserve">            </w:t>
      </w:r>
    </w:p>
    <w:p w14:paraId="23355B97" w14:textId="77777777" w:rsidR="009004E5" w:rsidRPr="009004E5" w:rsidRDefault="009004E5" w:rsidP="007D5E3A">
      <w:pPr>
        <w:numPr>
          <w:ilvl w:val="0"/>
          <w:numId w:val="37"/>
        </w:numPr>
        <w:ind w:left="0" w:firstLine="284"/>
        <w:jc w:val="center"/>
        <w:rPr>
          <w:b/>
          <w:color w:val="000000"/>
        </w:rPr>
      </w:pPr>
      <w:r w:rsidRPr="009004E5">
        <w:rPr>
          <w:b/>
          <w:color w:val="000000"/>
        </w:rPr>
        <w:t>Līguma termiņš</w:t>
      </w:r>
    </w:p>
    <w:p w14:paraId="510782BA" w14:textId="581E77F7" w:rsidR="009004E5" w:rsidRPr="009004E5" w:rsidRDefault="009004E5" w:rsidP="009004E5">
      <w:pPr>
        <w:tabs>
          <w:tab w:val="left" w:pos="1276"/>
        </w:tabs>
        <w:ind w:left="567" w:hanging="567"/>
        <w:jc w:val="both"/>
        <w:rPr>
          <w:color w:val="000000"/>
          <w:lang w:eastAsia="ar-SA"/>
        </w:rPr>
      </w:pPr>
      <w:r>
        <w:rPr>
          <w:color w:val="000000"/>
          <w:lang w:eastAsia="ar-SA"/>
        </w:rPr>
        <w:t>2.1.</w:t>
      </w:r>
      <w:r>
        <w:rPr>
          <w:color w:val="000000"/>
          <w:lang w:eastAsia="ar-SA"/>
        </w:rPr>
        <w:tab/>
      </w:r>
      <w:r w:rsidRPr="009004E5">
        <w:rPr>
          <w:color w:val="000000"/>
        </w:rPr>
        <w:t>Līgums stājas spēkā ar tā noslēgšanas dienu un ir spēkā līdz līdzēju saistību pilnīgai izpildei.</w:t>
      </w:r>
    </w:p>
    <w:p w14:paraId="282EEF5D" w14:textId="5D9A3F42" w:rsidR="009004E5" w:rsidRPr="009004E5" w:rsidRDefault="009004E5" w:rsidP="009004E5">
      <w:pPr>
        <w:tabs>
          <w:tab w:val="left" w:pos="1276"/>
        </w:tabs>
        <w:ind w:left="567" w:hanging="567"/>
        <w:jc w:val="both"/>
        <w:rPr>
          <w:color w:val="000000"/>
        </w:rPr>
      </w:pPr>
      <w:r>
        <w:t>2.2.</w:t>
      </w:r>
      <w:r>
        <w:tab/>
      </w:r>
      <w:r w:rsidRPr="009004E5">
        <w:t xml:space="preserve">Līgums ir piesaistīts Ēdināšanas pakalpojumu līgumam. </w:t>
      </w:r>
      <w:r w:rsidRPr="009004E5">
        <w:rPr>
          <w:lang w:eastAsia="ar-SA"/>
        </w:rPr>
        <w:t xml:space="preserve">Ja tiek pārtraukts </w:t>
      </w:r>
      <w:r w:rsidRPr="009004E5">
        <w:t>Ēdināšanas pakalpojumu līgums</w:t>
      </w:r>
      <w:r w:rsidRPr="009004E5">
        <w:rPr>
          <w:lang w:eastAsia="ar-SA"/>
        </w:rPr>
        <w:t>, beidzas arī šī Līguma darbības termiņš.</w:t>
      </w:r>
    </w:p>
    <w:p w14:paraId="2BA19BCD" w14:textId="31800A95" w:rsidR="009004E5" w:rsidRPr="009004E5" w:rsidRDefault="009004E5" w:rsidP="009004E5">
      <w:pPr>
        <w:suppressAutoHyphens/>
        <w:ind w:left="567" w:hanging="567"/>
        <w:jc w:val="both"/>
        <w:rPr>
          <w:color w:val="000000"/>
        </w:rPr>
      </w:pPr>
      <w:r>
        <w:rPr>
          <w:color w:val="000000"/>
        </w:rPr>
        <w:t>2.3.</w:t>
      </w:r>
      <w:r>
        <w:rPr>
          <w:color w:val="000000"/>
        </w:rPr>
        <w:tab/>
      </w:r>
      <w:r w:rsidRPr="009004E5">
        <w:rPr>
          <w:color w:val="000000"/>
        </w:rPr>
        <w:t>Nomnieks ir tiesīgs lietot Telpas ar nodošanas – pieņemšanas akta parakstīšanas dienu.</w:t>
      </w:r>
    </w:p>
    <w:p w14:paraId="26B419B4" w14:textId="1822C7E1" w:rsidR="009004E5" w:rsidRPr="009004E5" w:rsidRDefault="009004E5" w:rsidP="009004E5">
      <w:pPr>
        <w:tabs>
          <w:tab w:val="left" w:pos="1276"/>
        </w:tabs>
        <w:jc w:val="both"/>
        <w:rPr>
          <w:color w:val="000000"/>
        </w:rPr>
      </w:pPr>
    </w:p>
    <w:p w14:paraId="664AD8A4" w14:textId="77777777" w:rsidR="009004E5" w:rsidRPr="009004E5" w:rsidRDefault="009004E5" w:rsidP="007D5E3A">
      <w:pPr>
        <w:numPr>
          <w:ilvl w:val="0"/>
          <w:numId w:val="37"/>
        </w:numPr>
        <w:ind w:left="0" w:firstLine="284"/>
        <w:jc w:val="center"/>
        <w:rPr>
          <w:b/>
          <w:color w:val="000000"/>
        </w:rPr>
      </w:pPr>
      <w:r w:rsidRPr="009004E5">
        <w:rPr>
          <w:b/>
          <w:color w:val="000000"/>
        </w:rPr>
        <w:t xml:space="preserve">Maksājumi un norēķinu kārtība </w:t>
      </w:r>
    </w:p>
    <w:p w14:paraId="60660C01" w14:textId="77777777" w:rsidR="009004E5" w:rsidRPr="009004E5" w:rsidRDefault="009004E5" w:rsidP="007D5E3A">
      <w:pPr>
        <w:numPr>
          <w:ilvl w:val="1"/>
          <w:numId w:val="38"/>
        </w:numPr>
        <w:tabs>
          <w:tab w:val="left" w:pos="567"/>
        </w:tabs>
        <w:autoSpaceDE w:val="0"/>
        <w:autoSpaceDN w:val="0"/>
        <w:adjustRightInd w:val="0"/>
        <w:ind w:left="567" w:hanging="567"/>
        <w:jc w:val="both"/>
        <w:rPr>
          <w:color w:val="000000"/>
        </w:rPr>
      </w:pPr>
      <w:r w:rsidRPr="009004E5">
        <w:rPr>
          <w:color w:val="000000"/>
        </w:rPr>
        <w:t>Nomnieks par Telpu nomu maksā &lt;</w:t>
      </w:r>
      <w:r w:rsidRPr="009004E5">
        <w:rPr>
          <w:i/>
          <w:color w:val="000000"/>
        </w:rPr>
        <w:t>summa</w:t>
      </w:r>
      <w:r w:rsidRPr="009004E5">
        <w:rPr>
          <w:color w:val="000000"/>
        </w:rPr>
        <w:t>&gt; EUR bez pievienotās vērtības nodokļa, turpmāk – PVN, mēnesī, kas apstiprināta ar Alūksnes novada pašvaldības domes 29.12.2022. lēmumu Nr.469 “Par nomas maksas noteikšanu Alūksnes novada pašvaldības izglītības iestāžu telpām, kas nododamas ēdināšanas pakalpojuma sniedzējam”.</w:t>
      </w:r>
    </w:p>
    <w:p w14:paraId="45E768F1" w14:textId="77777777" w:rsidR="009004E5" w:rsidRPr="009004E5" w:rsidRDefault="009004E5" w:rsidP="007D5E3A">
      <w:pPr>
        <w:pStyle w:val="Sarakstarindkopa"/>
        <w:numPr>
          <w:ilvl w:val="1"/>
          <w:numId w:val="38"/>
        </w:numPr>
        <w:tabs>
          <w:tab w:val="left" w:pos="1134"/>
        </w:tabs>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lastRenderedPageBreak/>
        <w:t>Līgumā norādītā summa neietver PVN. Visiem maksājumiem, ko Nomnieks maksā Iznomātājam, tiek papildus piemērots PVN atbilstoši normatīvo aktu prasībām.</w:t>
      </w:r>
    </w:p>
    <w:p w14:paraId="59B1B293" w14:textId="77777777" w:rsidR="009004E5" w:rsidRPr="009004E5" w:rsidRDefault="009004E5" w:rsidP="007D5E3A">
      <w:pPr>
        <w:pStyle w:val="Sarakstarindkopa"/>
        <w:numPr>
          <w:ilvl w:val="1"/>
          <w:numId w:val="38"/>
        </w:numPr>
        <w:tabs>
          <w:tab w:val="left" w:pos="1134"/>
          <w:tab w:val="left" w:pos="9072"/>
        </w:tabs>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t>Nomas maksu Nomnieks maksā Iznomātājam, sākot no Telpu nodošanas - pieņemšanas akta parakstīšanas dienas saskaņā ar Iznomātāja piestādītiem rēķiniem, kuros Iznomātājs norāda virtuves telpu un palīgtelpu kopējo mēneša nomas maksu. Iznomātāja maksājumu dokumenti (rēķini) tiek sagatavoti elektroniski un/vai e-rēķinu formātā atbilstoši Ministru kabineta 2019. gada 9.aprīļa noteikumiem Nr. 154 “Piemērojamais elektroniskā rēķina standarts un tā pamatelementu izmantošanas specifikācija un aprites kārtība” un tiek nosūtīti uz Nomnieka norādīto elektronisko adresi.</w:t>
      </w:r>
    </w:p>
    <w:p w14:paraId="111CA71E" w14:textId="77777777" w:rsidR="009004E5" w:rsidRPr="009004E5" w:rsidRDefault="009004E5" w:rsidP="007D5E3A">
      <w:pPr>
        <w:pStyle w:val="Sarakstarindkopa"/>
        <w:numPr>
          <w:ilvl w:val="1"/>
          <w:numId w:val="38"/>
        </w:numPr>
        <w:tabs>
          <w:tab w:val="left" w:pos="1134"/>
          <w:tab w:val="left" w:pos="9072"/>
        </w:tabs>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t>Komunālos maksājumus – izdevumus par patērēto elektroenerģiju (ja attiecināms), siltumenerģiju, ūdeni un kanalizāciju Nomnieks maksā saskaņā ar Pašvaldības piestādītiem rēķiniem. Pašvaldība līdz tekošā mēneša 15.datumam piestāda sekojošus rēķinus:</w:t>
      </w:r>
    </w:p>
    <w:p w14:paraId="1343EB17" w14:textId="77777777" w:rsidR="009004E5" w:rsidRPr="009004E5" w:rsidRDefault="009004E5" w:rsidP="007D5E3A">
      <w:pPr>
        <w:pStyle w:val="ListParagraph2"/>
        <w:numPr>
          <w:ilvl w:val="2"/>
          <w:numId w:val="38"/>
        </w:numPr>
        <w:tabs>
          <w:tab w:val="clear" w:pos="1288"/>
          <w:tab w:val="num" w:pos="1418"/>
        </w:tabs>
        <w:suppressAutoHyphens/>
        <w:spacing w:after="0" w:line="240" w:lineRule="auto"/>
        <w:ind w:left="1418" w:hanging="698"/>
        <w:jc w:val="both"/>
        <w:rPr>
          <w:rFonts w:ascii="Times New Roman" w:hAnsi="Times New Roman" w:cs="Times New Roman"/>
          <w:color w:val="000000"/>
          <w:sz w:val="24"/>
          <w:szCs w:val="24"/>
        </w:rPr>
      </w:pPr>
      <w:r w:rsidRPr="009004E5">
        <w:rPr>
          <w:rFonts w:ascii="Times New Roman" w:hAnsi="Times New Roman" w:cs="Times New Roman"/>
          <w:color w:val="000000"/>
          <w:sz w:val="24"/>
          <w:szCs w:val="24"/>
        </w:rPr>
        <w:t>par patērēto elektroenerģiju (pēc faktiskā patēriņa) atbilstoši elektroenerģijas tarifam un pēc skaitītāja vai kontrolskaitītāja rādījumiem (ja attiecināms);</w:t>
      </w:r>
    </w:p>
    <w:p w14:paraId="2F9E85E2" w14:textId="77777777" w:rsidR="009004E5" w:rsidRPr="009004E5" w:rsidRDefault="009004E5" w:rsidP="007D5E3A">
      <w:pPr>
        <w:pStyle w:val="ListParagraph2"/>
        <w:numPr>
          <w:ilvl w:val="2"/>
          <w:numId w:val="38"/>
        </w:numPr>
        <w:tabs>
          <w:tab w:val="clear" w:pos="1288"/>
          <w:tab w:val="num" w:pos="1418"/>
        </w:tabs>
        <w:suppressAutoHyphens/>
        <w:spacing w:after="0" w:line="240" w:lineRule="auto"/>
        <w:ind w:left="1418" w:hanging="709"/>
        <w:jc w:val="both"/>
        <w:rPr>
          <w:rFonts w:ascii="Times New Roman" w:hAnsi="Times New Roman" w:cs="Times New Roman"/>
          <w:color w:val="000000"/>
          <w:sz w:val="24"/>
          <w:szCs w:val="24"/>
        </w:rPr>
      </w:pPr>
      <w:r w:rsidRPr="009004E5">
        <w:rPr>
          <w:rFonts w:ascii="Times New Roman" w:hAnsi="Times New Roman" w:cs="Times New Roman"/>
          <w:color w:val="000000"/>
          <w:sz w:val="24"/>
          <w:szCs w:val="24"/>
        </w:rPr>
        <w:t>par siltumenerģiju proporcionāli iznomāto telpu platībai atbilstoši siltumenerģijas pakalpojuma sniedzēja tarifam vai izglītības iestādes veiktajam aprēķinam;</w:t>
      </w:r>
    </w:p>
    <w:p w14:paraId="6F82EF3D" w14:textId="77777777" w:rsidR="009004E5" w:rsidRPr="009004E5" w:rsidRDefault="009004E5" w:rsidP="007D5E3A">
      <w:pPr>
        <w:pStyle w:val="ListParagraph2"/>
        <w:numPr>
          <w:ilvl w:val="2"/>
          <w:numId w:val="38"/>
        </w:numPr>
        <w:suppressAutoHyphens/>
        <w:spacing w:after="0" w:line="240" w:lineRule="auto"/>
        <w:ind w:left="1418" w:hanging="709"/>
        <w:jc w:val="both"/>
        <w:rPr>
          <w:rFonts w:ascii="Times New Roman" w:hAnsi="Times New Roman" w:cs="Times New Roman"/>
          <w:color w:val="000000"/>
          <w:sz w:val="24"/>
          <w:szCs w:val="24"/>
        </w:rPr>
      </w:pPr>
      <w:r w:rsidRPr="009004E5">
        <w:rPr>
          <w:rFonts w:ascii="Times New Roman" w:hAnsi="Times New Roman" w:cs="Times New Roman"/>
          <w:color w:val="000000"/>
          <w:sz w:val="24"/>
          <w:szCs w:val="24"/>
        </w:rPr>
        <w:t>par ūdens apgādes un kanalizācijas pakalpojumiem saskaņā ar Nomnieka ūdens patēriņa skaitītāja vai kontrolskaitītāja rādījumiem atbilstoši pakalpojumu sniedzēja tarifiem.</w:t>
      </w:r>
    </w:p>
    <w:p w14:paraId="0D20E396" w14:textId="77777777" w:rsidR="009004E5" w:rsidRPr="009004E5" w:rsidRDefault="009004E5" w:rsidP="007D5E3A">
      <w:pPr>
        <w:pStyle w:val="Sarakstarindkopa"/>
        <w:numPr>
          <w:ilvl w:val="1"/>
          <w:numId w:val="38"/>
        </w:numPr>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t>Rēķinā Pašvaldība norāda Nomnieka izmantoto komunālo pakalpojumu veidus un apmēru, maksu par katru komunālo pakalpojumu veidu un kopējo mēneša maksu.</w:t>
      </w:r>
    </w:p>
    <w:p w14:paraId="41C79EAD" w14:textId="77777777" w:rsidR="009004E5" w:rsidRPr="009004E5" w:rsidRDefault="009004E5" w:rsidP="007D5E3A">
      <w:pPr>
        <w:pStyle w:val="Sarakstarindkopa"/>
        <w:numPr>
          <w:ilvl w:val="1"/>
          <w:numId w:val="38"/>
        </w:numPr>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t>Nomnieks maksā nekustamā īpašuma nodokli proporcionāli iznomāto telpu platībai no dienas, kad Telpas tiek nodotas Nomnieka lietošanā ar nodošanas - pieņemšanas aktu.</w:t>
      </w:r>
    </w:p>
    <w:p w14:paraId="221F1AA2" w14:textId="77777777" w:rsidR="009004E5" w:rsidRPr="009004E5" w:rsidRDefault="009004E5" w:rsidP="007D5E3A">
      <w:pPr>
        <w:pStyle w:val="Sarakstarindkopa"/>
        <w:numPr>
          <w:ilvl w:val="1"/>
          <w:numId w:val="38"/>
        </w:numPr>
        <w:spacing w:after="0" w:line="240" w:lineRule="auto"/>
        <w:ind w:left="567" w:hanging="567"/>
        <w:jc w:val="both"/>
        <w:rPr>
          <w:rFonts w:ascii="Times New Roman" w:hAnsi="Times New Roman"/>
          <w:color w:val="000000"/>
          <w:sz w:val="24"/>
          <w:szCs w:val="24"/>
        </w:rPr>
      </w:pPr>
      <w:r w:rsidRPr="009004E5">
        <w:rPr>
          <w:rFonts w:ascii="Times New Roman" w:hAnsi="Times New Roman"/>
          <w:color w:val="000000"/>
          <w:sz w:val="24"/>
          <w:szCs w:val="24"/>
        </w:rPr>
        <w:t xml:space="preserve">Par sadzīves atkritumu izvešanu Nomnieks slēdz atsevišķu līgumu ar atkritumu </w:t>
      </w:r>
      <w:proofErr w:type="spellStart"/>
      <w:r w:rsidRPr="009004E5">
        <w:rPr>
          <w:rFonts w:ascii="Times New Roman" w:hAnsi="Times New Roman"/>
          <w:color w:val="000000"/>
          <w:sz w:val="24"/>
          <w:szCs w:val="24"/>
        </w:rPr>
        <w:t>apsaimniekotāju</w:t>
      </w:r>
      <w:proofErr w:type="spellEnd"/>
      <w:r w:rsidRPr="009004E5">
        <w:rPr>
          <w:rFonts w:ascii="Times New Roman" w:hAnsi="Times New Roman"/>
          <w:color w:val="000000"/>
          <w:sz w:val="24"/>
          <w:szCs w:val="24"/>
        </w:rPr>
        <w:t xml:space="preserve">, kuram ir tiesības veikt atkritumu apsaimniekošanu Alūksnes novada administratīvajā teritorijā. Nomnieks veic </w:t>
      </w:r>
      <w:r w:rsidRPr="009004E5">
        <w:rPr>
          <w:rFonts w:ascii="Times New Roman" w:hAnsi="Times New Roman"/>
          <w:sz w:val="24"/>
          <w:szCs w:val="24"/>
        </w:rPr>
        <w:t xml:space="preserve">atbilstošu atkritumu apsaimniekošanu, šķirojot atkritumus, kas nododami tālākai pārstrādei vai reģenerācijai, – bioloģiski noārdāmos atkritumus, stiklu, papīru un kartonu, metālu, plastmasas. </w:t>
      </w:r>
      <w:r w:rsidRPr="009004E5">
        <w:rPr>
          <w:rFonts w:ascii="Times New Roman" w:hAnsi="Times New Roman"/>
          <w:color w:val="000000"/>
          <w:sz w:val="24"/>
          <w:szCs w:val="24"/>
        </w:rPr>
        <w:t>Atkritumu konteineru izvietošanu Nomnieks saskaņo ar Iznomātāju. Ne Iznomātājs, ne Pašvaldība neatbild par šajā punktā Nomnieka uzņemto līgumsaistību nepildīšanu vai daļēju pildīšanu.</w:t>
      </w:r>
    </w:p>
    <w:p w14:paraId="1E4D6CC7" w14:textId="77777777" w:rsidR="009004E5" w:rsidRPr="009004E5" w:rsidRDefault="009004E5" w:rsidP="009004E5">
      <w:pPr>
        <w:tabs>
          <w:tab w:val="left" w:pos="9072"/>
        </w:tabs>
        <w:ind w:left="567" w:hanging="567"/>
        <w:jc w:val="both"/>
        <w:rPr>
          <w:color w:val="000000"/>
        </w:rPr>
      </w:pPr>
      <w:r w:rsidRPr="009004E5">
        <w:rPr>
          <w:color w:val="000000"/>
        </w:rPr>
        <w:t xml:space="preserve">3.8. Nomnieks atbilstoši spēkā esošo normatīvo aktu prasībām maksā nodokļus, nodevas un citus maksājumus pēc pašvaldības piestādītajiem rēķiniem. </w:t>
      </w:r>
    </w:p>
    <w:p w14:paraId="1B52E36A" w14:textId="77777777" w:rsidR="009004E5" w:rsidRPr="009004E5" w:rsidRDefault="009004E5" w:rsidP="009004E5">
      <w:pPr>
        <w:ind w:left="567" w:hanging="567"/>
        <w:jc w:val="both"/>
        <w:rPr>
          <w:color w:val="000000"/>
          <w:highlight w:val="yellow"/>
        </w:rPr>
      </w:pPr>
      <w:r w:rsidRPr="009004E5">
        <w:rPr>
          <w:color w:val="000000"/>
        </w:rPr>
        <w:t xml:space="preserve">3.9. Nomnieks ik mēnesi līdz 25.datumam veic norēķinus par iepriekšējā mēneša nomas maksu un komunālajiem pakalpojumiem pārskaitījuma veidā uz rēķinā norādīto bankas kontu. </w:t>
      </w:r>
    </w:p>
    <w:p w14:paraId="55EB1A2B" w14:textId="77777777" w:rsidR="009004E5" w:rsidRPr="009004E5" w:rsidRDefault="009004E5" w:rsidP="009004E5">
      <w:pPr>
        <w:widowControl w:val="0"/>
        <w:autoSpaceDE w:val="0"/>
        <w:autoSpaceDN w:val="0"/>
        <w:adjustRightInd w:val="0"/>
        <w:ind w:left="567" w:hanging="567"/>
        <w:jc w:val="both"/>
        <w:rPr>
          <w:lang w:eastAsia="ru-RU"/>
        </w:rPr>
      </w:pPr>
      <w:r w:rsidRPr="009004E5">
        <w:rPr>
          <w:color w:val="000000"/>
        </w:rPr>
        <w:t>3.10. Par samaksas termiņa nokavēšanu Nomnieks maksā līgumsodu 0,1% apmērā no kavētās nomas maksājuma un komunālo pakalpojumu summas par katru nokavēto kalendāro dienu.</w:t>
      </w:r>
      <w:r w:rsidRPr="009004E5">
        <w:rPr>
          <w:lang w:eastAsia="ru-RU"/>
        </w:rPr>
        <w:t xml:space="preserve"> </w:t>
      </w:r>
    </w:p>
    <w:p w14:paraId="3757DA75" w14:textId="77777777" w:rsidR="009004E5" w:rsidRPr="009004E5" w:rsidRDefault="009004E5" w:rsidP="009004E5">
      <w:pPr>
        <w:tabs>
          <w:tab w:val="num" w:pos="1288"/>
        </w:tabs>
        <w:ind w:left="567" w:hanging="567"/>
        <w:jc w:val="both"/>
        <w:outlineLvl w:val="0"/>
        <w:rPr>
          <w:color w:val="000000"/>
        </w:rPr>
      </w:pPr>
      <w:r w:rsidRPr="009004E5">
        <w:rPr>
          <w:color w:val="000000"/>
        </w:rPr>
        <w:t xml:space="preserve">3.11. Iznomātajam ir tiesības normatīvajos aktos noteiktajā kārtībā un apmērā mainīt nomas maksas apmēru bez grozījumu izdarīšanas līgumā, rakstiski nosūtot Nomniekam attiecīgu paziņojumu. </w:t>
      </w:r>
    </w:p>
    <w:p w14:paraId="4064977D" w14:textId="77777777" w:rsidR="009004E5" w:rsidRPr="009004E5" w:rsidRDefault="009004E5" w:rsidP="009004E5">
      <w:pPr>
        <w:ind w:left="567" w:hanging="567"/>
        <w:jc w:val="both"/>
        <w:outlineLvl w:val="0"/>
        <w:rPr>
          <w:color w:val="000000"/>
        </w:rPr>
      </w:pPr>
      <w:r w:rsidRPr="009004E5">
        <w:rPr>
          <w:color w:val="000000"/>
        </w:rPr>
        <w:t xml:space="preserve">3.12. Nomas maksas apmēru var pārskatīt Alūksnes novada pašvaldības dome. </w:t>
      </w:r>
    </w:p>
    <w:p w14:paraId="23875D61" w14:textId="77777777" w:rsidR="009004E5" w:rsidRPr="009004E5" w:rsidRDefault="009004E5" w:rsidP="009004E5">
      <w:pPr>
        <w:jc w:val="both"/>
        <w:outlineLvl w:val="0"/>
        <w:rPr>
          <w:color w:val="000000"/>
        </w:rPr>
      </w:pPr>
    </w:p>
    <w:p w14:paraId="1B1609EA" w14:textId="77777777" w:rsidR="009004E5" w:rsidRPr="009004E5" w:rsidRDefault="009004E5" w:rsidP="007D5E3A">
      <w:pPr>
        <w:numPr>
          <w:ilvl w:val="0"/>
          <w:numId w:val="39"/>
        </w:numPr>
        <w:ind w:left="993" w:hanging="426"/>
        <w:jc w:val="center"/>
        <w:rPr>
          <w:b/>
          <w:color w:val="000000"/>
        </w:rPr>
      </w:pPr>
      <w:r w:rsidRPr="009004E5">
        <w:rPr>
          <w:b/>
          <w:color w:val="000000"/>
        </w:rPr>
        <w:t>Līdzēju pienākumi un tiesības</w:t>
      </w:r>
    </w:p>
    <w:p w14:paraId="378707E9" w14:textId="095AC83D" w:rsidR="009004E5" w:rsidRPr="009004E5" w:rsidRDefault="009004E5" w:rsidP="007D5E3A">
      <w:pPr>
        <w:numPr>
          <w:ilvl w:val="1"/>
          <w:numId w:val="39"/>
        </w:numPr>
        <w:ind w:left="567" w:hanging="567"/>
        <w:jc w:val="both"/>
        <w:rPr>
          <w:color w:val="000000"/>
        </w:rPr>
      </w:pPr>
      <w:r w:rsidRPr="009004E5">
        <w:rPr>
          <w:color w:val="000000"/>
        </w:rPr>
        <w:t>Nomniekam Telpas tiek nodotas lietošanā</w:t>
      </w:r>
      <w:r>
        <w:rPr>
          <w:color w:val="000000"/>
        </w:rPr>
        <w:t>,</w:t>
      </w:r>
      <w:r w:rsidRPr="009004E5">
        <w:rPr>
          <w:color w:val="000000"/>
        </w:rPr>
        <w:t xml:space="preserve"> sastādot un parakstot nodošanas – pieņemšanas aktu, kas kļūst par šī līguma neatņemamu sastāvdaļu. Parakstot aktu, līdzēji apliecina, ka viņiem Telpu tehniskais stāvoklis ir zināms un šajā sakarā nav un netiks izvirzītas nekādas pretenzijas.</w:t>
      </w:r>
    </w:p>
    <w:p w14:paraId="52474E6F" w14:textId="77777777" w:rsidR="009004E5" w:rsidRPr="009004E5" w:rsidRDefault="009004E5" w:rsidP="007D5E3A">
      <w:pPr>
        <w:numPr>
          <w:ilvl w:val="1"/>
          <w:numId w:val="39"/>
        </w:numPr>
        <w:ind w:left="567" w:hanging="567"/>
        <w:jc w:val="both"/>
        <w:rPr>
          <w:color w:val="000000"/>
        </w:rPr>
      </w:pPr>
      <w:r w:rsidRPr="009004E5">
        <w:rPr>
          <w:color w:val="000000"/>
        </w:rPr>
        <w:t xml:space="preserve">Nomnieks apņemas visā līguma darbības laikā uzturēt Telpas kārtībā, lietojot to kā rūpīgs saimnieks, par saviem līdzekļiem veikt nepieciešamos uzturēšanas un remonta darbus. </w:t>
      </w:r>
    </w:p>
    <w:p w14:paraId="1498DB88" w14:textId="77777777" w:rsidR="009004E5" w:rsidRPr="009004E5" w:rsidRDefault="009004E5" w:rsidP="007D5E3A">
      <w:pPr>
        <w:numPr>
          <w:ilvl w:val="1"/>
          <w:numId w:val="39"/>
        </w:numPr>
        <w:ind w:left="567" w:hanging="567"/>
        <w:jc w:val="both"/>
        <w:rPr>
          <w:color w:val="000000"/>
        </w:rPr>
      </w:pPr>
      <w:r w:rsidRPr="009004E5">
        <w:rPr>
          <w:color w:val="000000"/>
        </w:rPr>
        <w:t>Nomnieka pienākumi:</w:t>
      </w:r>
    </w:p>
    <w:p w14:paraId="472AB6C4"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lastRenderedPageBreak/>
        <w:t>Nomas objektu izmantot atbilstoši šī līguma 1.2. punktā noteiktajam mērķim;</w:t>
      </w:r>
    </w:p>
    <w:p w14:paraId="4CB2462F"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līgumā noteiktajā kārtībā un termiņā samaksāt nomas maksu un citus līgumā paredzētos maksājumus;</w:t>
      </w:r>
    </w:p>
    <w:p w14:paraId="6E3B4FC4"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nodrošināt Telpu lietošanu atbilstoši epidemioloģisko, sanitāro, vides aizsardzības, ugunsdrošības, darba drošības u.c. normatīvo aktu prasībām;</w:t>
      </w:r>
    </w:p>
    <w:p w14:paraId="746FF21C"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 xml:space="preserve">visā līguma darbības laikā veikt nepieciešamās darbības, lai nepasliktinātu Telpu tehnisko stāvokli. Atbilstoši nepieciešamībai vai saskaņā ar kontrolējošo institūciju norādījumiem, pēc rakstiskas saskaņošanas ar Iznomātāju, nodrošināt Telpu kosmētisko remontu vai citus uzlabojumus. Izdevumus par minētajiem uzlabojumiem sedz Nomnieks; </w:t>
      </w:r>
    </w:p>
    <w:p w14:paraId="05A80932"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veikt Telpu deratizāciju un/vai dezinfekciju atbilstoši normatīvo aktu prasībām</w:t>
      </w:r>
      <w:r w:rsidRPr="009004E5">
        <w:rPr>
          <w:rFonts w:ascii="Times New Roman" w:hAnsi="Times New Roman"/>
          <w:sz w:val="24"/>
          <w:szCs w:val="24"/>
        </w:rPr>
        <w:t>;</w:t>
      </w:r>
    </w:p>
    <w:p w14:paraId="1A7581BB"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veikt ikdienas sakārtošanas un uzkopšanas darbus, pēc pakalpojuma sniegšanas, ievērojot sanitārās prasības;</w:t>
      </w:r>
    </w:p>
    <w:p w14:paraId="28FEB01D"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ierīkot pakalpojuma sniegšanai nepieciešamos apstākļus, t.sk. nodrošināt nepieciešamās profesionālās un videi draudzīgas iekārtas un inventāru kvalitatīvas ēdināšanas pakalpojuma sniegšanai atbilstoši Latvijas Republikas spēkā esošo attiecīgo normatīvo aktu prasībām un Pārtikas un veterinārā dienesta ieteikumiem.  Nomnieka iegādātās iekārtas un inventārs ir Nomnieka īpašums;</w:t>
      </w:r>
    </w:p>
    <w:p w14:paraId="4DB6FF75"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nodrošināt Telpu, iekārtu un inventāra, ventilācijas sistēmas un cita inventāra pareizu ekspluatāciju un saglabāšanu;</w:t>
      </w:r>
    </w:p>
    <w:p w14:paraId="00730AD1"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godprātīgi pildīt līguma saistības, saudzīgi un rūpīgi lietot Telpas, uzņemoties pilnu atbildību par to turpmāko stāvokli, drošības, t.sk. ugunsdrošības prasību ievērošanu, uzņemoties pilnu materiālu atbildību šo noteikumu pārkāpšanas gadījumā, sedzot visus zaudējumus, kas Iznomātājam radušies sakarā ar minēto noteikumu pārkāpšanu;</w:t>
      </w:r>
    </w:p>
    <w:p w14:paraId="5872A933"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izmantot Telpas tikai saskaņā ar šī līguma noteikumiem un spēkā esošajiem normatīvajiem aktiem, nenodot Telpas vai to daļu apakšnomā;</w:t>
      </w:r>
    </w:p>
    <w:p w14:paraId="41D1E8FD"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neveikt prettiesiskas darbības vai darbības, kas rada paaugstinātu bīstamības risku, kā arī savu iespēju robežās nepieļaut šādas darbības no saimnieciskajā darbībā iesaistīto trešo personu puses. Ja Telpās bojājumi radušies trešo personu vainas dēļ, Nomnieks apņemas patstāvīgi, neizvirzot pretenzijas Iznomātājam, risināt visus jautājumus, kas saistīti ar radīto bojājumu novēršanu un zaudējumu kompensāciju;</w:t>
      </w:r>
    </w:p>
    <w:p w14:paraId="2CE40096"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avārijas gadījumā Telpās nekavējoties veikt iespējamos un neatliekamos pasākumus avārijas novēršanai un tās seku mazināšanai, ziņot par to attiecīgajiem dienestiem un Iznomātājam, piedalīties apsekošanas akta sastādīšanā.</w:t>
      </w:r>
      <w:r w:rsidRPr="009004E5">
        <w:rPr>
          <w:rFonts w:ascii="Times New Roman" w:hAnsi="Times New Roman"/>
          <w:sz w:val="24"/>
          <w:szCs w:val="24"/>
        </w:rPr>
        <w:t xml:space="preserve"> </w:t>
      </w:r>
      <w:r w:rsidRPr="009004E5">
        <w:rPr>
          <w:rFonts w:ascii="Times New Roman" w:hAnsi="Times New Roman"/>
          <w:color w:val="000000"/>
          <w:sz w:val="24"/>
          <w:szCs w:val="24"/>
        </w:rPr>
        <w:t>Avārijas gadījumā Iznomātājam ir tiesības ieiet Telpās jebkurā diennakts laikā;</w:t>
      </w:r>
    </w:p>
    <w:p w14:paraId="41F749B1"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nodrošināt Iznomātājam, kā arī citām personām, kuras veic pakalpojuma kvalitātes pārbaudi un uzraudzību brīvu un drošu piekļuvi Telpām jebkurā laikā;</w:t>
      </w:r>
    </w:p>
    <w:p w14:paraId="46D2E4EA"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nepieļaut nepiederošu personu uzturēšanos Telpās;</w:t>
      </w:r>
    </w:p>
    <w:p w14:paraId="23A4C824" w14:textId="77777777" w:rsidR="009004E5" w:rsidRPr="009004E5" w:rsidRDefault="009004E5" w:rsidP="007D5E3A">
      <w:pPr>
        <w:pStyle w:val="Sarakstarindkopa"/>
        <w:numPr>
          <w:ilvl w:val="2"/>
          <w:numId w:val="39"/>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pēc līguma termiņa beigām vai līgumam izbeidzoties pirms termiņa, nodot Iznomātājam iepriekš Nomniekam nodotās Telpas, abpusēji parakstot nodošanas – pieņemšanas aktu.</w:t>
      </w:r>
    </w:p>
    <w:p w14:paraId="039ECC79" w14:textId="77777777" w:rsidR="009004E5" w:rsidRPr="009004E5" w:rsidRDefault="009004E5" w:rsidP="007D5E3A">
      <w:pPr>
        <w:numPr>
          <w:ilvl w:val="1"/>
          <w:numId w:val="39"/>
        </w:numPr>
        <w:ind w:left="709" w:hanging="709"/>
        <w:jc w:val="both"/>
        <w:rPr>
          <w:color w:val="000000"/>
        </w:rPr>
      </w:pPr>
      <w:r w:rsidRPr="009004E5">
        <w:rPr>
          <w:color w:val="000000"/>
        </w:rPr>
        <w:t xml:space="preserve">Izbeidzot vai laužot līgumu, Nomniekam ir tiesības paņemt līdzi viņam piederošo īpašumu, Nomnieka veiktos atdalāmos Telpu uzlabojumus, nebojājot un nepasliktinot Telpu tehnisko stāvokli, norādot to Nomas objekta nodošanas-pieņemšanas aktā. </w:t>
      </w:r>
    </w:p>
    <w:p w14:paraId="7E16E4B1" w14:textId="77777777" w:rsidR="009004E5" w:rsidRPr="009004E5" w:rsidRDefault="009004E5" w:rsidP="007D5E3A">
      <w:pPr>
        <w:numPr>
          <w:ilvl w:val="1"/>
          <w:numId w:val="39"/>
        </w:numPr>
        <w:ind w:left="709" w:hanging="709"/>
        <w:jc w:val="both"/>
        <w:rPr>
          <w:color w:val="000000"/>
        </w:rPr>
      </w:pPr>
      <w:r w:rsidRPr="009004E5">
        <w:rPr>
          <w:color w:val="000000"/>
        </w:rPr>
        <w:t xml:space="preserve">Nomnieks par saviem līdzekļiem var nodrošināt Telpu apsardzi, saskaņojot to ar Iznomātāju. </w:t>
      </w:r>
    </w:p>
    <w:p w14:paraId="4F5056FB" w14:textId="77777777" w:rsidR="009004E5" w:rsidRPr="009004E5" w:rsidRDefault="009004E5" w:rsidP="007D5E3A">
      <w:pPr>
        <w:numPr>
          <w:ilvl w:val="1"/>
          <w:numId w:val="39"/>
        </w:numPr>
        <w:ind w:left="709" w:hanging="709"/>
        <w:jc w:val="both"/>
        <w:rPr>
          <w:color w:val="000000"/>
          <w:u w:val="single"/>
        </w:rPr>
      </w:pPr>
      <w:r w:rsidRPr="009004E5">
        <w:rPr>
          <w:color w:val="000000"/>
        </w:rPr>
        <w:t>Nomniekam ir tiesības izmantot izglītības iestādes koplietošanas telpas (gaiteņi, kāpņu telpas u.tml.), kuru izmantošana ir nepieciešama Telpu lietošanai.</w:t>
      </w:r>
    </w:p>
    <w:p w14:paraId="5825BE9D" w14:textId="77777777" w:rsidR="009004E5" w:rsidRPr="009004E5" w:rsidRDefault="009004E5" w:rsidP="007D5E3A">
      <w:pPr>
        <w:numPr>
          <w:ilvl w:val="1"/>
          <w:numId w:val="39"/>
        </w:numPr>
        <w:tabs>
          <w:tab w:val="num" w:pos="709"/>
        </w:tabs>
        <w:ind w:left="709" w:hanging="709"/>
        <w:jc w:val="both"/>
        <w:rPr>
          <w:color w:val="000000"/>
        </w:rPr>
      </w:pPr>
      <w:r w:rsidRPr="009004E5">
        <w:rPr>
          <w:color w:val="000000"/>
        </w:rPr>
        <w:lastRenderedPageBreak/>
        <w:t xml:space="preserve">Nomniekam ir pienākums ievērot Iznomātāja iekšējās kārtības noteikumus, izmantojot Telpas un apkārtējo teritoriju, abpusēji saskaņotā laikā atļaut Iznomātāja pārstāvjiem veikt Telpu apsekošanu, nodrošināt Nomnieka pārstāvju piedalīšanos apsekošanā un akta parakstīšanā. </w:t>
      </w:r>
    </w:p>
    <w:p w14:paraId="3B0E684C" w14:textId="77777777" w:rsidR="009004E5" w:rsidRPr="009004E5" w:rsidRDefault="009004E5" w:rsidP="007D5E3A">
      <w:pPr>
        <w:numPr>
          <w:ilvl w:val="1"/>
          <w:numId w:val="39"/>
        </w:numPr>
        <w:tabs>
          <w:tab w:val="num" w:pos="709"/>
        </w:tabs>
        <w:ind w:left="709" w:hanging="709"/>
        <w:jc w:val="both"/>
        <w:outlineLvl w:val="0"/>
        <w:rPr>
          <w:color w:val="000000"/>
        </w:rPr>
      </w:pPr>
      <w:r w:rsidRPr="009004E5">
        <w:rPr>
          <w:color w:val="000000"/>
        </w:rPr>
        <w:t>Nomnieks ir materiāli atbildīgs par zaudējumiem, kas radušies Iznomātājam Nomnieka vai tā saimnieciskajā darbībā iesaistīto trešo personu tīšas darbības, bezdarbības vai rupjas neuzmanības rezultātā.</w:t>
      </w:r>
    </w:p>
    <w:p w14:paraId="32C40E97" w14:textId="77777777" w:rsidR="009004E5" w:rsidRPr="009004E5" w:rsidRDefault="009004E5" w:rsidP="007D5E3A">
      <w:pPr>
        <w:numPr>
          <w:ilvl w:val="1"/>
          <w:numId w:val="39"/>
        </w:numPr>
        <w:tabs>
          <w:tab w:val="num" w:pos="709"/>
        </w:tabs>
        <w:ind w:left="709" w:hanging="709"/>
        <w:jc w:val="both"/>
        <w:outlineLvl w:val="0"/>
        <w:rPr>
          <w:color w:val="000000"/>
        </w:rPr>
      </w:pPr>
      <w:r w:rsidRPr="009004E5">
        <w:rPr>
          <w:color w:val="000000"/>
        </w:rPr>
        <w:t>Nomnieks apņemas nekavējoties rakstiski brīdināt Iznomātāju par apstākļiem, kas varētu kavēt šī līguma tālāku izpildi.</w:t>
      </w:r>
    </w:p>
    <w:p w14:paraId="26708EAC" w14:textId="072EF6C8" w:rsidR="009004E5" w:rsidRPr="009004E5" w:rsidRDefault="009004E5" w:rsidP="007D5E3A">
      <w:pPr>
        <w:numPr>
          <w:ilvl w:val="1"/>
          <w:numId w:val="39"/>
        </w:numPr>
        <w:tabs>
          <w:tab w:val="num" w:pos="709"/>
        </w:tabs>
        <w:ind w:left="709" w:hanging="709"/>
        <w:jc w:val="both"/>
        <w:outlineLvl w:val="0"/>
        <w:rPr>
          <w:color w:val="000000"/>
        </w:rPr>
      </w:pPr>
      <w:r w:rsidRPr="009004E5">
        <w:rPr>
          <w:color w:val="000000"/>
        </w:rPr>
        <w:t>Nomnieks apņemas patstāvīgi iegūt visus nepieciešamos saskaņojumus un sagatavot citus nepieciešamos dokumentus, lai varētu</w:t>
      </w:r>
      <w:r>
        <w:rPr>
          <w:color w:val="000000"/>
        </w:rPr>
        <w:t xml:space="preserve"> Telpas izmantot ēdināšanas</w:t>
      </w:r>
      <w:r w:rsidRPr="009004E5">
        <w:rPr>
          <w:color w:val="000000"/>
        </w:rPr>
        <w:t xml:space="preserve"> pakalpojumu sniegšanai. V</w:t>
      </w:r>
      <w:r>
        <w:rPr>
          <w:color w:val="000000"/>
        </w:rPr>
        <w:t>isus</w:t>
      </w:r>
      <w:r w:rsidRPr="009004E5">
        <w:rPr>
          <w:color w:val="000000"/>
        </w:rPr>
        <w:t xml:space="preserve"> izdevumus Nomnieks uzņemas patstāvīgi un uz sava rēķina.</w:t>
      </w:r>
    </w:p>
    <w:p w14:paraId="471E31D4" w14:textId="77777777" w:rsidR="009004E5" w:rsidRPr="009004E5" w:rsidRDefault="009004E5" w:rsidP="007D5E3A">
      <w:pPr>
        <w:numPr>
          <w:ilvl w:val="1"/>
          <w:numId w:val="39"/>
        </w:numPr>
        <w:tabs>
          <w:tab w:val="num" w:pos="0"/>
          <w:tab w:val="num" w:pos="709"/>
        </w:tabs>
        <w:ind w:left="0" w:firstLine="0"/>
        <w:jc w:val="both"/>
        <w:outlineLvl w:val="0"/>
        <w:rPr>
          <w:color w:val="000000"/>
        </w:rPr>
      </w:pPr>
      <w:r w:rsidRPr="009004E5">
        <w:rPr>
          <w:color w:val="000000"/>
        </w:rPr>
        <w:t>Iznomātāja pienākumi:</w:t>
      </w:r>
    </w:p>
    <w:p w14:paraId="6C6A6795" w14:textId="77777777" w:rsidR="009004E5" w:rsidRPr="009004E5" w:rsidRDefault="009004E5" w:rsidP="007D5E3A">
      <w:pPr>
        <w:pStyle w:val="Sarakstarindkopa"/>
        <w:numPr>
          <w:ilvl w:val="2"/>
          <w:numId w:val="39"/>
        </w:numPr>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nodrošināt pakalpojuma sniegšanai nepieciešamo telpu nomas līguma savlaicīgu noslēgšanu un Telpu nodošanu;</w:t>
      </w:r>
    </w:p>
    <w:p w14:paraId="4914A99A" w14:textId="77777777" w:rsidR="009004E5" w:rsidRPr="009004E5" w:rsidRDefault="009004E5" w:rsidP="007D5E3A">
      <w:pPr>
        <w:pStyle w:val="Sarakstarindkopa"/>
        <w:numPr>
          <w:ilvl w:val="2"/>
          <w:numId w:val="39"/>
        </w:numPr>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nodrošināt Nomniekam iespēju netraucēti nomāt Telpas un nepieciešamības gadījumā izmantot izglītības iestādes koplietošanas telpas;</w:t>
      </w:r>
    </w:p>
    <w:p w14:paraId="38BB5722" w14:textId="77777777" w:rsidR="009004E5" w:rsidRPr="009004E5" w:rsidRDefault="009004E5" w:rsidP="007D5E3A">
      <w:pPr>
        <w:pStyle w:val="Sarakstarindkopa"/>
        <w:numPr>
          <w:ilvl w:val="2"/>
          <w:numId w:val="39"/>
        </w:numPr>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patstāvīgi nodrošināt ēkas komunikāciju un komunālo sistēmu apsaimniekošanu un uzturēšanu kārtībā, vai arī noslēdzot attiecīgus apsaimniekošanas līgumus, tostarp attiecībā uz ugunsdrošības un apsardzes ierīcēm, elektrības iekārtām, kanalizācijas, ūdensapgādes un citām sistēmām;</w:t>
      </w:r>
    </w:p>
    <w:p w14:paraId="060A7332" w14:textId="77777777" w:rsidR="009004E5" w:rsidRPr="009004E5" w:rsidRDefault="009004E5" w:rsidP="007D5E3A">
      <w:pPr>
        <w:pStyle w:val="Sarakstarindkopa"/>
        <w:numPr>
          <w:ilvl w:val="2"/>
          <w:numId w:val="39"/>
        </w:numPr>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nodrošināt Telpās netraucētu elektroenerģijas padevi, apkuri, ūdensapgādi un kanalizāciju, ja Nomnieks ievēro to ekspluatācijas noteikumus, ciktāl tas atkarīgs no Iznomātāja. Iznomātājs nenes atbildību par padeves īslaicīgiem pārtraukumiem, ja tie nav notikuši Iznomātāja vainas dēļ.</w:t>
      </w:r>
    </w:p>
    <w:p w14:paraId="59F1EF59" w14:textId="77777777" w:rsidR="009004E5" w:rsidRPr="009004E5" w:rsidRDefault="009004E5" w:rsidP="007D5E3A">
      <w:pPr>
        <w:pStyle w:val="Sarakstarindkopa"/>
        <w:numPr>
          <w:ilvl w:val="1"/>
          <w:numId w:val="39"/>
        </w:numPr>
        <w:spacing w:after="0" w:line="240" w:lineRule="auto"/>
        <w:ind w:left="709" w:hanging="709"/>
        <w:jc w:val="both"/>
        <w:outlineLvl w:val="0"/>
        <w:rPr>
          <w:rFonts w:ascii="Times New Roman" w:hAnsi="Times New Roman"/>
          <w:color w:val="000000"/>
          <w:sz w:val="24"/>
          <w:szCs w:val="24"/>
        </w:rPr>
      </w:pPr>
      <w:r w:rsidRPr="009004E5">
        <w:rPr>
          <w:rFonts w:ascii="Times New Roman" w:hAnsi="Times New Roman"/>
          <w:color w:val="000000"/>
          <w:sz w:val="24"/>
          <w:szCs w:val="24"/>
        </w:rPr>
        <w:t>Iznomātāja tiesības:</w:t>
      </w:r>
    </w:p>
    <w:p w14:paraId="31780D4A" w14:textId="77777777" w:rsidR="009004E5" w:rsidRPr="009004E5" w:rsidRDefault="009004E5" w:rsidP="007D5E3A">
      <w:pPr>
        <w:pStyle w:val="Sarakstarindkopa"/>
        <w:numPr>
          <w:ilvl w:val="2"/>
          <w:numId w:val="39"/>
        </w:numPr>
        <w:tabs>
          <w:tab w:val="num" w:pos="1276"/>
        </w:tabs>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apmeklēt Telpas, lai novērtētu tā stāvokli un kontrolētu līguma saistību izpildi, paziņojot par to Nomniekam vismaz 1 (vienu) darba dienu iepriekš;</w:t>
      </w:r>
    </w:p>
    <w:p w14:paraId="65A28F32" w14:textId="77777777" w:rsidR="009004E5" w:rsidRPr="009004E5" w:rsidRDefault="009004E5" w:rsidP="007D5E3A">
      <w:pPr>
        <w:pStyle w:val="Sarakstarindkopa"/>
        <w:numPr>
          <w:ilvl w:val="2"/>
          <w:numId w:val="39"/>
        </w:numPr>
        <w:tabs>
          <w:tab w:val="num" w:pos="1288"/>
        </w:tabs>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iekļūt Telpās ārkārtējos vai avārijas gadījumos, iepriekš par to neinformējot Nomnieku;</w:t>
      </w:r>
    </w:p>
    <w:p w14:paraId="285C5DA9" w14:textId="77777777" w:rsidR="009004E5" w:rsidRPr="009004E5" w:rsidRDefault="009004E5" w:rsidP="007D5E3A">
      <w:pPr>
        <w:pStyle w:val="Sarakstarindkopa"/>
        <w:numPr>
          <w:ilvl w:val="2"/>
          <w:numId w:val="39"/>
        </w:numPr>
        <w:spacing w:after="0" w:line="240" w:lineRule="auto"/>
        <w:ind w:left="1418" w:hanging="709"/>
        <w:jc w:val="both"/>
        <w:outlineLvl w:val="0"/>
        <w:rPr>
          <w:rFonts w:ascii="Times New Roman" w:hAnsi="Times New Roman"/>
          <w:color w:val="000000"/>
          <w:sz w:val="24"/>
          <w:szCs w:val="24"/>
        </w:rPr>
      </w:pPr>
      <w:r w:rsidRPr="009004E5">
        <w:rPr>
          <w:rFonts w:ascii="Times New Roman" w:hAnsi="Times New Roman"/>
          <w:color w:val="000000"/>
          <w:sz w:val="24"/>
          <w:szCs w:val="24"/>
        </w:rPr>
        <w:t>prasīt Nomniekam nekavējoties novērst tā darbības, bezdarbības vai rupjas neuzmanības rezultātā radīto līguma nosacījumu pārkāpumu sekas un atlīdzināt radītos zaudējumus.</w:t>
      </w:r>
    </w:p>
    <w:p w14:paraId="7A81F6D4" w14:textId="77777777" w:rsidR="009004E5" w:rsidRPr="009004E5" w:rsidRDefault="009004E5" w:rsidP="007D5E3A">
      <w:pPr>
        <w:pStyle w:val="Sarakstarindkopa"/>
        <w:numPr>
          <w:ilvl w:val="1"/>
          <w:numId w:val="39"/>
        </w:numPr>
        <w:spacing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Līdzēji apņemas nekavējoties rakstiski paziņot otram līdzējam par rekvizītu vai kontaktpersonu maiņu. Vainīgais līdzējs uzņemas visu atbildību par sekām, kas radušās, šī punkta neizpildes gadījumā.</w:t>
      </w:r>
    </w:p>
    <w:p w14:paraId="66E72C6F" w14:textId="77777777" w:rsidR="009004E5" w:rsidRPr="009004E5" w:rsidRDefault="009004E5" w:rsidP="007D5E3A">
      <w:pPr>
        <w:numPr>
          <w:ilvl w:val="0"/>
          <w:numId w:val="40"/>
        </w:numPr>
        <w:tabs>
          <w:tab w:val="num" w:pos="284"/>
        </w:tabs>
        <w:ind w:left="284" w:hanging="284"/>
        <w:jc w:val="center"/>
        <w:rPr>
          <w:b/>
          <w:color w:val="000000"/>
        </w:rPr>
      </w:pPr>
      <w:r w:rsidRPr="009004E5">
        <w:rPr>
          <w:b/>
          <w:color w:val="000000"/>
        </w:rPr>
        <w:t xml:space="preserve">Līguma grozīšana, izbeigšana un telpu atbrīvošanas kārtība </w:t>
      </w:r>
    </w:p>
    <w:p w14:paraId="4DA07D42" w14:textId="77777777" w:rsidR="009004E5" w:rsidRPr="009004E5" w:rsidRDefault="009004E5" w:rsidP="007D5E3A">
      <w:pPr>
        <w:pStyle w:val="Sarakstarindkopa"/>
        <w:numPr>
          <w:ilvl w:val="1"/>
          <w:numId w:val="40"/>
        </w:numPr>
        <w:tabs>
          <w:tab w:val="num" w:pos="709"/>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 xml:space="preserve">Šo līgumu var grozīt vai papildināt, līdzējiem savstarpēji rakstiski vienojoties, un </w:t>
      </w:r>
      <w:r w:rsidRPr="009004E5">
        <w:rPr>
          <w:rFonts w:ascii="Times New Roman" w:hAnsi="Times New Roman"/>
          <w:sz w:val="24"/>
          <w:szCs w:val="24"/>
        </w:rPr>
        <w:t>tie kļūst par neatņemamu līguma sastāvdaļu. Gadījumos, kas paredzēti līgumā, līguma grozījumi notiek ar Līdzēja vienpusēju paziņojumu, kas arī kļūst par līguma neatņemamu sastāvdaļu.</w:t>
      </w:r>
    </w:p>
    <w:p w14:paraId="20F22C23" w14:textId="77777777" w:rsidR="009004E5" w:rsidRPr="009004E5" w:rsidRDefault="009004E5" w:rsidP="007D5E3A">
      <w:pPr>
        <w:pStyle w:val="Sarakstarindkopa"/>
        <w:numPr>
          <w:ilvl w:val="1"/>
          <w:numId w:val="40"/>
        </w:numPr>
        <w:tabs>
          <w:tab w:val="num" w:pos="709"/>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Ja tiek izbeigts Ēdināšanas pakalpojumu līgums, tad vienlaicīgi tiek izbeigts arī šis līgums un Nomniekam Telpas jāatbrīvo 10 (desmit) darba dienu laikā no paziņojuma saņemšanas dienas, sastādot pieņemšanas – nodošanas aktu, kurā norādīts Telpu tehniskais stāvoklis.</w:t>
      </w:r>
    </w:p>
    <w:p w14:paraId="0594086B" w14:textId="77777777" w:rsidR="009004E5" w:rsidRPr="009004E5" w:rsidRDefault="009004E5" w:rsidP="007D5E3A">
      <w:pPr>
        <w:pStyle w:val="Sarakstarindkopa"/>
        <w:numPr>
          <w:ilvl w:val="1"/>
          <w:numId w:val="40"/>
        </w:numPr>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 xml:space="preserve">Pēc līguma izbeigšanas Nomnieka veiktie neatdalāmie uzlabojumi Telpās paliek Iznomātāja īpašumā. </w:t>
      </w:r>
    </w:p>
    <w:p w14:paraId="1B13B236"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 xml:space="preserve"> Līguma izbeigšana pirms termiņa neatbrīvo Nomnieku no pienākuma izpildīt maksājumu saistības līdz Nomas objekta nodošanai Iznomātājam. </w:t>
      </w:r>
    </w:p>
    <w:p w14:paraId="5DA88414"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 xml:space="preserve">Līdzēji vienojas, ka Iznomātājs būs tiesīgs izmantot Civillikumā paredzētās aizturējuma tiesības, tai skaitā aizturēt Telpās esošo Nomnieka mantu līdz saistību izpildei no </w:t>
      </w:r>
      <w:r w:rsidRPr="009004E5">
        <w:rPr>
          <w:rFonts w:ascii="Times New Roman" w:hAnsi="Times New Roman"/>
          <w:color w:val="000000"/>
          <w:sz w:val="24"/>
          <w:szCs w:val="24"/>
        </w:rPr>
        <w:lastRenderedPageBreak/>
        <w:t>Nomnieka puses gadījumā, ja Nomnieks nemaksā Līgumā paredzētos maksājumus pilnā apmērā ilgāk kā 30 (trīsdesmit) dienas pēc Līgumā noteiktā termiņa.</w:t>
      </w:r>
    </w:p>
    <w:p w14:paraId="24DFD187"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Jebkurā līguma izbeigšanas gadījumā Nomniekam jāatbrīvo Telpas 10 (desmit) darba dienu laikā un ar pieņemšanas - nodošanas aktu Telpas, tajā skaitā arī atslēgas, jānodod Iznomātājam labā stāvoklī, izpildot šādus pienākumus:</w:t>
      </w:r>
    </w:p>
    <w:p w14:paraId="3975EEDA" w14:textId="77777777" w:rsidR="009004E5" w:rsidRPr="009004E5" w:rsidRDefault="009004E5" w:rsidP="007D5E3A">
      <w:pPr>
        <w:pStyle w:val="Sarakstarindkopa"/>
        <w:numPr>
          <w:ilvl w:val="2"/>
          <w:numId w:val="40"/>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aizejot atstāt Telpas tīras;</w:t>
      </w:r>
    </w:p>
    <w:p w14:paraId="7C58ED9E" w14:textId="77777777" w:rsidR="009004E5" w:rsidRPr="009004E5" w:rsidRDefault="009004E5" w:rsidP="007D5E3A">
      <w:pPr>
        <w:pStyle w:val="Sarakstarindkopa"/>
        <w:numPr>
          <w:ilvl w:val="2"/>
          <w:numId w:val="40"/>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paņemt līdzi visu personīgo īpašumu, t.sk. inventāru un iekārtas;</w:t>
      </w:r>
    </w:p>
    <w:p w14:paraId="7AA0D116" w14:textId="77777777" w:rsidR="009004E5" w:rsidRPr="009004E5" w:rsidRDefault="009004E5" w:rsidP="007D5E3A">
      <w:pPr>
        <w:pStyle w:val="Sarakstarindkopa"/>
        <w:numPr>
          <w:ilvl w:val="2"/>
          <w:numId w:val="40"/>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noņemt visas piestiprinātās zīmes un reklāmas no Telpu iekšpuses un ārpuses, atjaunojot tās vietas, kur tās bijušas piestiprinātas;</w:t>
      </w:r>
    </w:p>
    <w:p w14:paraId="06824197" w14:textId="77777777" w:rsidR="009004E5" w:rsidRPr="009004E5" w:rsidRDefault="009004E5" w:rsidP="007D5E3A">
      <w:pPr>
        <w:pStyle w:val="Sarakstarindkopa"/>
        <w:numPr>
          <w:ilvl w:val="2"/>
          <w:numId w:val="40"/>
        </w:numPr>
        <w:spacing w:after="0" w:line="240" w:lineRule="auto"/>
        <w:ind w:left="1418" w:hanging="709"/>
        <w:jc w:val="both"/>
        <w:rPr>
          <w:rFonts w:ascii="Times New Roman" w:hAnsi="Times New Roman"/>
          <w:color w:val="000000"/>
          <w:sz w:val="24"/>
          <w:szCs w:val="24"/>
        </w:rPr>
      </w:pPr>
      <w:r w:rsidRPr="009004E5">
        <w:rPr>
          <w:rFonts w:ascii="Times New Roman" w:hAnsi="Times New Roman"/>
          <w:color w:val="000000"/>
          <w:sz w:val="24"/>
          <w:szCs w:val="24"/>
        </w:rPr>
        <w:t xml:space="preserve">izlabot visus bojājumus Telpās, kas radušies Telpu atbrīvošanas rezultātā. </w:t>
      </w:r>
    </w:p>
    <w:p w14:paraId="4E1AF66D"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Ar labo stāvokli līguma izpratnē saprotams tāds Telpu stāvoklis, kas nav sliktāks par to stāvokli, kāds tas bija līguma parakstīšanas brīdī, pieļaujot normālu to dabiskās nolietošanās pakāpi.</w:t>
      </w:r>
    </w:p>
    <w:p w14:paraId="7B6C92C1"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Ja ir iestājies līguma 5.5.punktā minētais gadījums un Iznomātājs ir izmantojis aizturējuma tiesības, tad Nomnieks, parakstot līgumu, pilnvaro Iznomātāju glabāt aizturēto mantu, Nomnieks apņemas atlīdzināt Iznomātāja izdevumus saistībā ar aizturētās mantas glabāšanu, kā arī pilnvaro Iznomātāju pārdot aizturēto mantu par brīvu cenu bez izsoles, lai Iznomātājs varētu nolīdzināt savu prasījumu pret Nomnieku, ja Iznomātājs aizturējuma tiesību izmantojis ilgāk kā par 10 (desmit) kalendārajām dienām.</w:t>
      </w:r>
    </w:p>
    <w:p w14:paraId="0F46EA2E"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rPr>
        <w:t xml:space="preserve">Ja pēc līguma izbeigšanas Nomnieka vainas dēļ Telpas netiek savlaicīgi atbrīvotas un nodotas </w:t>
      </w:r>
      <w:r w:rsidRPr="009004E5">
        <w:rPr>
          <w:rFonts w:ascii="Times New Roman" w:hAnsi="Times New Roman"/>
          <w:bCs/>
          <w:iCs/>
          <w:color w:val="000000"/>
          <w:sz w:val="24"/>
          <w:szCs w:val="24"/>
        </w:rPr>
        <w:t>Iznomātājam</w:t>
      </w:r>
      <w:r w:rsidRPr="009004E5">
        <w:rPr>
          <w:rFonts w:ascii="Times New Roman" w:hAnsi="Times New Roman"/>
          <w:color w:val="000000"/>
          <w:sz w:val="24"/>
          <w:szCs w:val="24"/>
        </w:rPr>
        <w:t xml:space="preserve">, Nomniekam jāveic samaksa par Nomas objekta faktisko izmantošanu un jāmaksā līgumsods 5 % apmērā no mēneša maksājumu summas par katru nokavēto dienu līdz Telpu nodošanas - pieņemšanas akta parakstīšanai, kā arī jāsedz Iznomātājam visi zaudējumi, kādi Iznomātājam ir nodarīti sakarā ar Telpu savlaicīgu neatbrīvošanu. </w:t>
      </w:r>
    </w:p>
    <w:p w14:paraId="2E92A820" w14:textId="77777777" w:rsidR="009004E5" w:rsidRPr="009004E5" w:rsidRDefault="009004E5" w:rsidP="007D5E3A">
      <w:pPr>
        <w:pStyle w:val="Sarakstarindkopa"/>
        <w:numPr>
          <w:ilvl w:val="1"/>
          <w:numId w:val="40"/>
        </w:numPr>
        <w:tabs>
          <w:tab w:val="clear" w:pos="1146"/>
          <w:tab w:val="num" w:pos="1276"/>
        </w:tabs>
        <w:spacing w:after="0" w:line="240" w:lineRule="auto"/>
        <w:ind w:left="709" w:hanging="709"/>
        <w:jc w:val="both"/>
        <w:rPr>
          <w:rFonts w:ascii="Times New Roman" w:hAnsi="Times New Roman"/>
          <w:color w:val="000000"/>
          <w:sz w:val="24"/>
          <w:szCs w:val="24"/>
        </w:rPr>
      </w:pPr>
      <w:r w:rsidRPr="009004E5">
        <w:rPr>
          <w:rFonts w:ascii="Times New Roman" w:hAnsi="Times New Roman"/>
          <w:color w:val="000000"/>
          <w:sz w:val="24"/>
          <w:szCs w:val="24"/>
          <w:lang w:eastAsia="ar-SA"/>
        </w:rPr>
        <w:t>Līguma saistību neizpildes vai nepienācīgas izpildes gadījumā Iznomātājs var prasīt no Nomnieka pienācīgu līguma turpmāku izpildi un līgumsodu šādā apmērā:</w:t>
      </w:r>
    </w:p>
    <w:p w14:paraId="4B489D0E" w14:textId="15A2B3E5" w:rsidR="009004E5" w:rsidRPr="009004E5" w:rsidRDefault="009004E5" w:rsidP="009004E5">
      <w:pPr>
        <w:pStyle w:val="ListParagraph2"/>
        <w:suppressAutoHyphens/>
        <w:spacing w:after="0" w:line="240" w:lineRule="auto"/>
        <w:ind w:left="1418" w:hanging="709"/>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rPr>
        <w:t>5.10.1.</w:t>
      </w:r>
      <w:r>
        <w:rPr>
          <w:rFonts w:ascii="Times New Roman" w:hAnsi="Times New Roman" w:cs="Times New Roman"/>
          <w:color w:val="000000"/>
          <w:sz w:val="24"/>
          <w:szCs w:val="24"/>
        </w:rPr>
        <w:tab/>
      </w:r>
      <w:r w:rsidRPr="009004E5">
        <w:rPr>
          <w:rFonts w:ascii="Times New Roman" w:hAnsi="Times New Roman" w:cs="Times New Roman"/>
          <w:color w:val="000000"/>
          <w:sz w:val="24"/>
          <w:szCs w:val="24"/>
          <w:lang w:eastAsia="ar-SA"/>
        </w:rPr>
        <w:t xml:space="preserve">50 </w:t>
      </w:r>
      <w:r w:rsidRPr="009004E5">
        <w:rPr>
          <w:rFonts w:ascii="Times New Roman" w:hAnsi="Times New Roman" w:cs="Times New Roman"/>
          <w:i/>
          <w:color w:val="000000"/>
          <w:sz w:val="24"/>
          <w:szCs w:val="24"/>
          <w:lang w:eastAsia="ar-SA"/>
        </w:rPr>
        <w:t>euro</w:t>
      </w:r>
      <w:r w:rsidRPr="009004E5">
        <w:rPr>
          <w:rFonts w:ascii="Times New Roman" w:hAnsi="Times New Roman" w:cs="Times New Roman"/>
          <w:color w:val="000000"/>
          <w:sz w:val="24"/>
          <w:szCs w:val="24"/>
          <w:lang w:eastAsia="ar-SA"/>
        </w:rPr>
        <w:t xml:space="preserve"> apmērā par katru gadījumu, ja Nomnieks </w:t>
      </w:r>
      <w:r w:rsidRPr="009004E5">
        <w:rPr>
          <w:rFonts w:ascii="Times New Roman" w:hAnsi="Times New Roman" w:cs="Times New Roman"/>
          <w:color w:val="000000"/>
          <w:sz w:val="24"/>
          <w:szCs w:val="24"/>
        </w:rPr>
        <w:t>par saviem līdzekļiem atbilstoši normatīvo aktu prasībām nav nodrošinājis Telpās esošo ventilācijas iekārtu tehnisko apkopi (ja attiecināms)</w:t>
      </w:r>
      <w:r w:rsidRPr="009004E5">
        <w:rPr>
          <w:rFonts w:ascii="Times New Roman" w:hAnsi="Times New Roman" w:cs="Times New Roman"/>
          <w:color w:val="000000"/>
          <w:sz w:val="24"/>
          <w:szCs w:val="24"/>
          <w:lang w:eastAsia="ar-SA"/>
        </w:rPr>
        <w:t>;</w:t>
      </w:r>
    </w:p>
    <w:p w14:paraId="3BBDFC3A" w14:textId="20E8CC11" w:rsidR="009004E5" w:rsidRPr="009004E5" w:rsidRDefault="009004E5" w:rsidP="009004E5">
      <w:pPr>
        <w:pStyle w:val="ListParagraph2"/>
        <w:suppressAutoHyphens/>
        <w:spacing w:after="0" w:line="240" w:lineRule="auto"/>
        <w:ind w:left="1418" w:hanging="709"/>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rPr>
        <w:t>5.10.2.</w:t>
      </w:r>
      <w:r>
        <w:rPr>
          <w:rFonts w:ascii="Times New Roman" w:hAnsi="Times New Roman" w:cs="Times New Roman"/>
          <w:color w:val="000000"/>
          <w:sz w:val="24"/>
          <w:szCs w:val="24"/>
        </w:rPr>
        <w:tab/>
      </w:r>
      <w:r w:rsidRPr="009004E5">
        <w:rPr>
          <w:rFonts w:ascii="Times New Roman" w:hAnsi="Times New Roman" w:cs="Times New Roman"/>
          <w:color w:val="000000"/>
          <w:sz w:val="24"/>
          <w:szCs w:val="24"/>
          <w:lang w:eastAsia="ar-SA"/>
        </w:rPr>
        <w:t xml:space="preserve">50 </w:t>
      </w:r>
      <w:r w:rsidRPr="009004E5">
        <w:rPr>
          <w:rFonts w:ascii="Times New Roman" w:hAnsi="Times New Roman" w:cs="Times New Roman"/>
          <w:i/>
          <w:color w:val="000000"/>
          <w:sz w:val="24"/>
          <w:szCs w:val="24"/>
          <w:lang w:eastAsia="ar-SA"/>
        </w:rPr>
        <w:t>euro</w:t>
      </w:r>
      <w:r w:rsidRPr="009004E5">
        <w:rPr>
          <w:rFonts w:ascii="Times New Roman" w:hAnsi="Times New Roman" w:cs="Times New Roman"/>
          <w:color w:val="000000"/>
          <w:sz w:val="24"/>
          <w:szCs w:val="24"/>
          <w:lang w:eastAsia="ar-SA"/>
        </w:rPr>
        <w:t xml:space="preserve"> apmērā par katru gadījumu, ja </w:t>
      </w:r>
      <w:r>
        <w:rPr>
          <w:rFonts w:ascii="Times New Roman" w:hAnsi="Times New Roman" w:cs="Times New Roman"/>
          <w:color w:val="000000"/>
          <w:sz w:val="24"/>
          <w:szCs w:val="24"/>
        </w:rPr>
        <w:t>Nomnieks par saviem līdzekļiem</w:t>
      </w:r>
      <w:r w:rsidRPr="009004E5">
        <w:rPr>
          <w:rFonts w:ascii="Times New Roman" w:hAnsi="Times New Roman" w:cs="Times New Roman"/>
          <w:color w:val="000000"/>
          <w:sz w:val="24"/>
          <w:szCs w:val="24"/>
        </w:rPr>
        <w:t xml:space="preserve"> Telpās atbilstoši normatīvo aktu prasībām nav nodrošinājis deratizācijas un/vai dezinfekcijas pasākumu veikšanu; </w:t>
      </w:r>
    </w:p>
    <w:p w14:paraId="02820442" w14:textId="1F310787" w:rsidR="009004E5" w:rsidRPr="009004E5" w:rsidRDefault="009004E5" w:rsidP="009004E5">
      <w:pPr>
        <w:pStyle w:val="ListParagraph2"/>
        <w:suppressAutoHyphens/>
        <w:spacing w:after="0" w:line="240" w:lineRule="auto"/>
        <w:ind w:left="1418" w:hanging="709"/>
        <w:jc w:val="both"/>
        <w:rPr>
          <w:rFonts w:ascii="Times New Roman" w:hAnsi="Times New Roman" w:cs="Times New Roman"/>
          <w:color w:val="000000"/>
          <w:sz w:val="24"/>
          <w:szCs w:val="24"/>
        </w:rPr>
      </w:pPr>
      <w:r>
        <w:rPr>
          <w:rFonts w:ascii="Times New Roman" w:hAnsi="Times New Roman" w:cs="Times New Roman"/>
          <w:color w:val="000000"/>
          <w:sz w:val="24"/>
          <w:szCs w:val="24"/>
        </w:rPr>
        <w:t>5.10.3.</w:t>
      </w:r>
      <w:r>
        <w:rPr>
          <w:rFonts w:ascii="Times New Roman" w:hAnsi="Times New Roman" w:cs="Times New Roman"/>
          <w:color w:val="000000"/>
          <w:sz w:val="24"/>
          <w:szCs w:val="24"/>
        </w:rPr>
        <w:tab/>
      </w:r>
      <w:r w:rsidRPr="009004E5">
        <w:rPr>
          <w:rFonts w:ascii="Times New Roman" w:hAnsi="Times New Roman" w:cs="Times New Roman"/>
          <w:color w:val="000000"/>
          <w:sz w:val="24"/>
          <w:szCs w:val="24"/>
          <w:lang w:eastAsia="ar-SA"/>
        </w:rPr>
        <w:t xml:space="preserve">100 </w:t>
      </w:r>
      <w:r w:rsidRPr="009004E5">
        <w:rPr>
          <w:rFonts w:ascii="Times New Roman" w:hAnsi="Times New Roman" w:cs="Times New Roman"/>
          <w:i/>
          <w:color w:val="000000"/>
          <w:sz w:val="24"/>
          <w:szCs w:val="24"/>
          <w:lang w:eastAsia="ar-SA"/>
        </w:rPr>
        <w:t>euro</w:t>
      </w:r>
      <w:r w:rsidRPr="009004E5">
        <w:rPr>
          <w:rFonts w:ascii="Times New Roman" w:hAnsi="Times New Roman" w:cs="Times New Roman"/>
          <w:color w:val="000000"/>
          <w:sz w:val="24"/>
          <w:szCs w:val="24"/>
          <w:lang w:eastAsia="ar-SA"/>
        </w:rPr>
        <w:t xml:space="preserve"> apmērā, ja </w:t>
      </w:r>
      <w:r w:rsidRPr="009004E5">
        <w:rPr>
          <w:rFonts w:ascii="Times New Roman" w:hAnsi="Times New Roman" w:cs="Times New Roman"/>
          <w:color w:val="000000"/>
          <w:sz w:val="24"/>
          <w:szCs w:val="24"/>
        </w:rPr>
        <w:t xml:space="preserve">līguma izbeigšanas gadījumā </w:t>
      </w:r>
      <w:r w:rsidRPr="009004E5">
        <w:rPr>
          <w:rFonts w:ascii="Times New Roman" w:hAnsi="Times New Roman" w:cs="Times New Roman"/>
          <w:color w:val="000000"/>
          <w:sz w:val="24"/>
          <w:szCs w:val="24"/>
          <w:lang w:eastAsia="ar-SA"/>
        </w:rPr>
        <w:t>Nomnieks nav</w:t>
      </w:r>
      <w:r w:rsidRPr="009004E5">
        <w:rPr>
          <w:rFonts w:ascii="Times New Roman" w:hAnsi="Times New Roman" w:cs="Times New Roman"/>
          <w:color w:val="000000"/>
          <w:sz w:val="24"/>
          <w:szCs w:val="24"/>
        </w:rPr>
        <w:t xml:space="preserve"> atstājis Telpas tīras vai nav izlabojis visus Telpu bojājumus;</w:t>
      </w:r>
    </w:p>
    <w:p w14:paraId="3B3C900B" w14:textId="3EA747D0" w:rsidR="009004E5" w:rsidRDefault="009004E5" w:rsidP="009004E5">
      <w:pPr>
        <w:pStyle w:val="ListParagraph2"/>
        <w:suppressAutoHyphens/>
        <w:spacing w:after="0" w:line="240" w:lineRule="auto"/>
        <w:ind w:left="1418" w:hanging="709"/>
        <w:jc w:val="both"/>
        <w:rPr>
          <w:rFonts w:ascii="Times New Roman" w:hAnsi="Times New Roman" w:cs="Times New Roman"/>
          <w:color w:val="000000"/>
          <w:sz w:val="24"/>
          <w:szCs w:val="24"/>
        </w:rPr>
      </w:pPr>
      <w:r>
        <w:rPr>
          <w:rFonts w:ascii="Times New Roman" w:hAnsi="Times New Roman" w:cs="Times New Roman"/>
          <w:color w:val="000000"/>
          <w:sz w:val="24"/>
          <w:szCs w:val="24"/>
        </w:rPr>
        <w:t>5.10.4.</w:t>
      </w:r>
      <w:r>
        <w:rPr>
          <w:rFonts w:ascii="Times New Roman" w:hAnsi="Times New Roman" w:cs="Times New Roman"/>
          <w:color w:val="000000"/>
          <w:sz w:val="24"/>
          <w:szCs w:val="24"/>
        </w:rPr>
        <w:tab/>
      </w:r>
      <w:r w:rsidRPr="009004E5">
        <w:rPr>
          <w:rFonts w:ascii="Times New Roman" w:hAnsi="Times New Roman" w:cs="Times New Roman"/>
          <w:color w:val="000000"/>
          <w:sz w:val="24"/>
          <w:szCs w:val="24"/>
        </w:rPr>
        <w:t xml:space="preserve">100 </w:t>
      </w:r>
      <w:r w:rsidRPr="009004E5">
        <w:rPr>
          <w:rFonts w:ascii="Times New Roman" w:hAnsi="Times New Roman" w:cs="Times New Roman"/>
          <w:i/>
          <w:color w:val="000000"/>
          <w:sz w:val="24"/>
          <w:szCs w:val="24"/>
        </w:rPr>
        <w:t>euro</w:t>
      </w:r>
      <w:r w:rsidRPr="009004E5">
        <w:rPr>
          <w:rFonts w:ascii="Times New Roman" w:hAnsi="Times New Roman" w:cs="Times New Roman"/>
          <w:color w:val="000000"/>
          <w:sz w:val="24"/>
          <w:szCs w:val="24"/>
        </w:rPr>
        <w:t xml:space="preserve"> apmērā, ja Nomnieks nav noslēdzis atsevišķu līgumu par sadzīves atkritumu izvešanu ar atkritumu </w:t>
      </w:r>
      <w:proofErr w:type="spellStart"/>
      <w:r w:rsidRPr="009004E5">
        <w:rPr>
          <w:rFonts w:ascii="Times New Roman" w:hAnsi="Times New Roman" w:cs="Times New Roman"/>
          <w:color w:val="000000"/>
          <w:sz w:val="24"/>
          <w:szCs w:val="24"/>
        </w:rPr>
        <w:t>apsaimniekotāju</w:t>
      </w:r>
      <w:proofErr w:type="spellEnd"/>
      <w:r w:rsidRPr="009004E5">
        <w:rPr>
          <w:rFonts w:ascii="Times New Roman" w:hAnsi="Times New Roman" w:cs="Times New Roman"/>
          <w:color w:val="000000"/>
          <w:sz w:val="24"/>
          <w:szCs w:val="24"/>
        </w:rPr>
        <w:t>, kuram ir tiesības veikt atkritumu apsaimniekošanu Alūksnes novada administratīvajā teritorijā.</w:t>
      </w:r>
    </w:p>
    <w:p w14:paraId="327ABD98" w14:textId="77777777" w:rsidR="009004E5" w:rsidRPr="009004E5" w:rsidRDefault="009004E5" w:rsidP="009004E5">
      <w:pPr>
        <w:pStyle w:val="ListParagraph2"/>
        <w:suppressAutoHyphens/>
        <w:spacing w:after="0" w:line="240" w:lineRule="auto"/>
        <w:ind w:left="1418" w:hanging="709"/>
        <w:jc w:val="both"/>
        <w:rPr>
          <w:rFonts w:ascii="Times New Roman" w:hAnsi="Times New Roman" w:cs="Times New Roman"/>
          <w:color w:val="000000"/>
          <w:sz w:val="24"/>
          <w:szCs w:val="24"/>
        </w:rPr>
      </w:pPr>
    </w:p>
    <w:p w14:paraId="1D6ECAAB" w14:textId="77777777" w:rsidR="009004E5" w:rsidRPr="009004E5" w:rsidRDefault="009004E5" w:rsidP="007D5E3A">
      <w:pPr>
        <w:numPr>
          <w:ilvl w:val="0"/>
          <w:numId w:val="41"/>
        </w:numPr>
        <w:ind w:left="284" w:hanging="284"/>
        <w:jc w:val="center"/>
        <w:rPr>
          <w:b/>
          <w:color w:val="000000"/>
        </w:rPr>
      </w:pPr>
      <w:r w:rsidRPr="009004E5">
        <w:rPr>
          <w:b/>
          <w:color w:val="000000"/>
        </w:rPr>
        <w:t xml:space="preserve">Nobeiguma noteikumi </w:t>
      </w:r>
    </w:p>
    <w:p w14:paraId="3E61BF57"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Līdzēji garantē, ka personai, kas slēdz līgumu ir visas likumiskās tiesības, juridiskais pamats un attiecīgs pilnvarojums, lai slēgtu līgumu un uzņemtos tajā noteiktās saistības.</w:t>
      </w:r>
    </w:p>
    <w:p w14:paraId="46F62F71"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Līdzēji saskaņā ar spēkā esošajiem normatīvajiem aktiem ir savstarpēji materiāli atbildīgi par līguma saistību pārkāpšanu, kā arī par otram līdzējam radītiem zaudējumiem.</w:t>
      </w:r>
    </w:p>
    <w:p w14:paraId="6D86DCC9"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Ja kāds no līguma noteikumiem zaudē spēku, tas neietekmē līguma darbību kopumā.</w:t>
      </w:r>
    </w:p>
    <w:p w14:paraId="69D109F2"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Līdzēji apņemas apstrādāt fizisku personu datus saskaņā ar normatīvajiem aktiem, kas attiecas uz personu datu apstrādi un aizsardzību.</w:t>
      </w:r>
    </w:p>
    <w:p w14:paraId="13777DBB"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Jautājumi, kuri nav atrunāti šajā līgumā, tiek skatīti atbilstoši spēkā esošajiem likumiem un citiem normatīvajiem aktiem.</w:t>
      </w:r>
    </w:p>
    <w:p w14:paraId="6A1F293A"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Nomas attiecības ir saistošas līdzēju tiesību un saistību pārņēmējiem.</w:t>
      </w:r>
    </w:p>
    <w:p w14:paraId="487D7C0C"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lastRenderedPageBreak/>
        <w:t>Nomnieka kontaktpersona: &lt;</w:t>
      </w:r>
      <w:r w:rsidRPr="009004E5">
        <w:rPr>
          <w:i/>
          <w:color w:val="000000"/>
        </w:rPr>
        <w:t>amats</w:t>
      </w:r>
      <w:r w:rsidRPr="009004E5">
        <w:rPr>
          <w:color w:val="000000"/>
        </w:rPr>
        <w:t xml:space="preserve">, </w:t>
      </w:r>
      <w:r w:rsidRPr="009004E5">
        <w:rPr>
          <w:i/>
          <w:color w:val="000000"/>
        </w:rPr>
        <w:t>vārds, uzvārds</w:t>
      </w:r>
      <w:r w:rsidRPr="009004E5">
        <w:rPr>
          <w:color w:val="000000"/>
        </w:rPr>
        <w:t>&gt;, e-pasta adrese: &lt;</w:t>
      </w:r>
      <w:r w:rsidRPr="009004E5">
        <w:rPr>
          <w:i/>
          <w:color w:val="000000"/>
        </w:rPr>
        <w:t>adrese</w:t>
      </w:r>
      <w:r w:rsidRPr="009004E5">
        <w:rPr>
          <w:color w:val="000000"/>
        </w:rPr>
        <w:t>&gt;, tālr. &lt;</w:t>
      </w:r>
      <w:r w:rsidRPr="009004E5">
        <w:rPr>
          <w:i/>
          <w:color w:val="000000"/>
        </w:rPr>
        <w:t>numurs</w:t>
      </w:r>
      <w:r w:rsidRPr="009004E5">
        <w:rPr>
          <w:color w:val="000000"/>
        </w:rPr>
        <w:t>&gt;.</w:t>
      </w:r>
    </w:p>
    <w:p w14:paraId="110CBA5E" w14:textId="77777777" w:rsidR="009004E5" w:rsidRPr="009004E5" w:rsidRDefault="009004E5" w:rsidP="007D5E3A">
      <w:pPr>
        <w:numPr>
          <w:ilvl w:val="1"/>
          <w:numId w:val="41"/>
        </w:numPr>
        <w:tabs>
          <w:tab w:val="num" w:pos="1276"/>
        </w:tabs>
        <w:ind w:left="709" w:hanging="709"/>
        <w:jc w:val="both"/>
        <w:rPr>
          <w:color w:val="000000"/>
        </w:rPr>
      </w:pPr>
      <w:r w:rsidRPr="009004E5">
        <w:rPr>
          <w:color w:val="000000"/>
        </w:rPr>
        <w:t xml:space="preserve">Iznomātāja kontaktpersona: </w:t>
      </w:r>
      <w:r w:rsidRPr="009004E5">
        <w:rPr>
          <w:i/>
          <w:color w:val="000000"/>
        </w:rPr>
        <w:t>amats</w:t>
      </w:r>
      <w:r w:rsidRPr="009004E5">
        <w:rPr>
          <w:color w:val="000000"/>
        </w:rPr>
        <w:t xml:space="preserve">, </w:t>
      </w:r>
      <w:r w:rsidRPr="009004E5">
        <w:rPr>
          <w:i/>
          <w:color w:val="000000"/>
        </w:rPr>
        <w:t>vārds, uzvārds</w:t>
      </w:r>
      <w:r w:rsidRPr="009004E5">
        <w:rPr>
          <w:color w:val="000000"/>
        </w:rPr>
        <w:t>, e-pasta adrese: &lt;</w:t>
      </w:r>
      <w:r w:rsidRPr="009004E5">
        <w:rPr>
          <w:i/>
          <w:color w:val="000000"/>
        </w:rPr>
        <w:t>adrese</w:t>
      </w:r>
      <w:r w:rsidRPr="009004E5">
        <w:rPr>
          <w:color w:val="000000"/>
        </w:rPr>
        <w:t>&gt;, tālr. &lt;</w:t>
      </w:r>
      <w:r w:rsidRPr="009004E5">
        <w:rPr>
          <w:i/>
          <w:color w:val="000000"/>
        </w:rPr>
        <w:t>numurs</w:t>
      </w:r>
      <w:r w:rsidRPr="009004E5">
        <w:rPr>
          <w:color w:val="000000"/>
        </w:rPr>
        <w:t>&gt;.</w:t>
      </w:r>
    </w:p>
    <w:p w14:paraId="3056721B" w14:textId="77777777" w:rsidR="009004E5" w:rsidRPr="009004E5" w:rsidRDefault="009004E5" w:rsidP="007D5E3A">
      <w:pPr>
        <w:numPr>
          <w:ilvl w:val="1"/>
          <w:numId w:val="41"/>
        </w:numPr>
        <w:tabs>
          <w:tab w:val="num" w:pos="851"/>
          <w:tab w:val="num" w:pos="1276"/>
        </w:tabs>
        <w:ind w:left="709" w:hanging="709"/>
        <w:jc w:val="both"/>
        <w:rPr>
          <w:color w:val="000000"/>
        </w:rPr>
      </w:pPr>
      <w:r w:rsidRPr="009004E5">
        <w:rPr>
          <w:color w:val="000000"/>
        </w:rPr>
        <w:t xml:space="preserve">Parakstītais līgums pilnībā apliecina līdzēju vienošanos. Līguma grozījumi un papildinājumi stājas spēkā ar to parakstīšanas dienu un uzskatāmi par līguma neatņemamu sastāvdaļu. Ja normatīvajos aktos noteiktais regulējums groza, izslēdz vai papildina līgumā noteikto regulējumu, tad normatīvais regulējums ir līdzējiem saistošs arī bez vienošanās pie līguma parakstīšanas. </w:t>
      </w:r>
    </w:p>
    <w:p w14:paraId="7F6433FF" w14:textId="77777777" w:rsidR="009004E5" w:rsidRPr="009004E5" w:rsidRDefault="009004E5" w:rsidP="007D5E3A">
      <w:pPr>
        <w:numPr>
          <w:ilvl w:val="1"/>
          <w:numId w:val="41"/>
        </w:numPr>
        <w:tabs>
          <w:tab w:val="num" w:pos="709"/>
          <w:tab w:val="num" w:pos="1276"/>
        </w:tabs>
        <w:ind w:left="709" w:hanging="709"/>
        <w:jc w:val="both"/>
        <w:rPr>
          <w:color w:val="000000"/>
        </w:rPr>
      </w:pPr>
      <w:r w:rsidRPr="009004E5">
        <w:rPr>
          <w:color w:val="000000"/>
        </w:rPr>
        <w:t xml:space="preserve">Līdzēju strīdi tiek izskatīti, līdzējiem savstarpēji vienojoties, bet, ja līdzēji nevar vienoties – Latvijas Republikas tiesā saskaņā ar Latvijas Republikas normatīvajiem aktiem. </w:t>
      </w:r>
    </w:p>
    <w:p w14:paraId="422BB4B3" w14:textId="77777777" w:rsidR="009004E5" w:rsidRPr="009004E5" w:rsidRDefault="009004E5" w:rsidP="007D5E3A">
      <w:pPr>
        <w:numPr>
          <w:ilvl w:val="1"/>
          <w:numId w:val="41"/>
        </w:numPr>
        <w:tabs>
          <w:tab w:val="num" w:pos="0"/>
          <w:tab w:val="num" w:pos="709"/>
        </w:tabs>
        <w:ind w:left="0" w:firstLine="0"/>
        <w:jc w:val="both"/>
        <w:rPr>
          <w:color w:val="000000"/>
        </w:rPr>
      </w:pPr>
      <w:r w:rsidRPr="009004E5">
        <w:rPr>
          <w:color w:val="000000"/>
        </w:rPr>
        <w:t>Līguma neatņemama sastāvdaļa ir šādi pielikumi:</w:t>
      </w:r>
    </w:p>
    <w:p w14:paraId="21C002A2" w14:textId="77777777" w:rsidR="009004E5" w:rsidRPr="009004E5" w:rsidRDefault="009004E5" w:rsidP="009004E5">
      <w:pPr>
        <w:tabs>
          <w:tab w:val="num" w:pos="1276"/>
          <w:tab w:val="num" w:pos="1571"/>
        </w:tabs>
        <w:ind w:left="709"/>
        <w:jc w:val="both"/>
        <w:rPr>
          <w:color w:val="000000"/>
        </w:rPr>
      </w:pPr>
      <w:r w:rsidRPr="009004E5">
        <w:rPr>
          <w:color w:val="000000"/>
        </w:rPr>
        <w:t>6.11.1. 1.pielikums – Iznomājamo telpu inventarizācijas plāns;</w:t>
      </w:r>
    </w:p>
    <w:p w14:paraId="5E31BEE4" w14:textId="77777777" w:rsidR="009004E5" w:rsidRPr="009004E5" w:rsidRDefault="009004E5" w:rsidP="009004E5">
      <w:pPr>
        <w:ind w:firstLine="709"/>
        <w:rPr>
          <w:color w:val="000000"/>
        </w:rPr>
      </w:pPr>
      <w:r w:rsidRPr="009004E5">
        <w:rPr>
          <w:color w:val="000000"/>
        </w:rPr>
        <w:t>6.11.2. 2.pielikums - Nomas objekta nodošanas pieņemšanas akts.</w:t>
      </w:r>
    </w:p>
    <w:p w14:paraId="357519F4" w14:textId="77777777" w:rsidR="009004E5" w:rsidRPr="009004E5" w:rsidRDefault="009004E5" w:rsidP="007D5E3A">
      <w:pPr>
        <w:numPr>
          <w:ilvl w:val="1"/>
          <w:numId w:val="41"/>
        </w:numPr>
        <w:tabs>
          <w:tab w:val="num" w:pos="709"/>
          <w:tab w:val="num" w:pos="851"/>
        </w:tabs>
        <w:ind w:left="709" w:hanging="709"/>
        <w:jc w:val="both"/>
        <w:rPr>
          <w:color w:val="000000"/>
        </w:rPr>
      </w:pPr>
      <w:r w:rsidRPr="009004E5">
        <w:t xml:space="preserve">Līgums ir sastādīts uz </w:t>
      </w:r>
      <w:r w:rsidRPr="009004E5">
        <w:rPr>
          <w:i/>
        </w:rPr>
        <w:t>&lt;lapu skaits&gt; (&lt;lapu skaits vārdiem&gt;)</w:t>
      </w:r>
      <w:r w:rsidRPr="009004E5">
        <w:t xml:space="preserve"> lapām līguma teksta, parakstīts elektroniski un elektroniskā veidā glabājas pie katra no līdzējiem</w:t>
      </w:r>
      <w:r w:rsidRPr="009004E5">
        <w:rPr>
          <w:color w:val="000000"/>
        </w:rPr>
        <w:t xml:space="preserve">. </w:t>
      </w:r>
    </w:p>
    <w:p w14:paraId="68717969" w14:textId="77777777" w:rsidR="009004E5" w:rsidRPr="009004E5" w:rsidRDefault="009004E5" w:rsidP="009004E5">
      <w:pPr>
        <w:tabs>
          <w:tab w:val="num" w:pos="1276"/>
          <w:tab w:val="num" w:pos="1855"/>
        </w:tabs>
        <w:ind w:left="709"/>
        <w:jc w:val="both"/>
        <w:rPr>
          <w:color w:val="000000"/>
        </w:rPr>
      </w:pPr>
    </w:p>
    <w:p w14:paraId="644B8DD4" w14:textId="77777777" w:rsidR="009004E5" w:rsidRPr="009004E5" w:rsidRDefault="009004E5" w:rsidP="007D5E3A">
      <w:pPr>
        <w:numPr>
          <w:ilvl w:val="0"/>
          <w:numId w:val="41"/>
        </w:numPr>
        <w:ind w:left="0" w:firstLine="709"/>
        <w:jc w:val="center"/>
        <w:rPr>
          <w:b/>
          <w:color w:val="000000"/>
        </w:rPr>
      </w:pPr>
      <w:r w:rsidRPr="009004E5">
        <w:rPr>
          <w:b/>
          <w:color w:val="000000"/>
        </w:rPr>
        <w:t>Līdzēju rekvizīti:</w:t>
      </w:r>
    </w:p>
    <w:tbl>
      <w:tblPr>
        <w:tblW w:w="0" w:type="auto"/>
        <w:tblLayout w:type="fixed"/>
        <w:tblLook w:val="04A0" w:firstRow="1" w:lastRow="0" w:firstColumn="1" w:lastColumn="0" w:noHBand="0" w:noVBand="1"/>
      </w:tblPr>
      <w:tblGrid>
        <w:gridCol w:w="4928"/>
        <w:gridCol w:w="4536"/>
      </w:tblGrid>
      <w:tr w:rsidR="009004E5" w:rsidRPr="009004E5" w14:paraId="2B43BA3B" w14:textId="77777777" w:rsidTr="00651442">
        <w:tc>
          <w:tcPr>
            <w:tcW w:w="4928" w:type="dxa"/>
            <w:hideMark/>
          </w:tcPr>
          <w:p w14:paraId="418CF24E" w14:textId="77777777" w:rsidR="009004E5" w:rsidRPr="009004E5" w:rsidRDefault="009004E5" w:rsidP="00651442">
            <w:pPr>
              <w:jc w:val="both"/>
              <w:rPr>
                <w:b/>
                <w:color w:val="000000"/>
              </w:rPr>
            </w:pPr>
            <w:r w:rsidRPr="009004E5">
              <w:rPr>
                <w:b/>
                <w:color w:val="000000"/>
              </w:rPr>
              <w:t>Iznomātājs</w:t>
            </w:r>
          </w:p>
        </w:tc>
        <w:tc>
          <w:tcPr>
            <w:tcW w:w="4536" w:type="dxa"/>
            <w:hideMark/>
          </w:tcPr>
          <w:p w14:paraId="57387094" w14:textId="77777777" w:rsidR="009004E5" w:rsidRPr="009004E5" w:rsidRDefault="009004E5" w:rsidP="00651442">
            <w:pPr>
              <w:jc w:val="both"/>
              <w:rPr>
                <w:b/>
                <w:color w:val="000000"/>
              </w:rPr>
            </w:pPr>
            <w:r w:rsidRPr="009004E5">
              <w:rPr>
                <w:b/>
                <w:color w:val="000000"/>
              </w:rPr>
              <w:t>Nomnieks</w:t>
            </w:r>
          </w:p>
        </w:tc>
      </w:tr>
      <w:tr w:rsidR="009004E5" w:rsidRPr="009004E5" w14:paraId="570383A7" w14:textId="77777777" w:rsidTr="00651442">
        <w:tc>
          <w:tcPr>
            <w:tcW w:w="4928" w:type="dxa"/>
          </w:tcPr>
          <w:p w14:paraId="604C2274" w14:textId="77777777" w:rsidR="009004E5" w:rsidRPr="009004E5" w:rsidRDefault="009004E5" w:rsidP="00651442">
            <w:pPr>
              <w:jc w:val="both"/>
              <w:rPr>
                <w:color w:val="000000"/>
              </w:rPr>
            </w:pPr>
            <w:r w:rsidRPr="009004E5">
              <w:rPr>
                <w:color w:val="000000"/>
              </w:rPr>
              <w:t>&lt;izglītības iestādes nosaukums&gt;</w:t>
            </w:r>
          </w:p>
          <w:p w14:paraId="63D29EBF" w14:textId="77777777" w:rsidR="009004E5" w:rsidRPr="009004E5" w:rsidRDefault="009004E5" w:rsidP="00651442">
            <w:pPr>
              <w:jc w:val="both"/>
              <w:rPr>
                <w:color w:val="000000"/>
              </w:rPr>
            </w:pPr>
            <w:r w:rsidRPr="009004E5">
              <w:rPr>
                <w:color w:val="000000"/>
              </w:rPr>
              <w:t xml:space="preserve">Reģistrācijas Nr. </w:t>
            </w:r>
          </w:p>
          <w:p w14:paraId="2220E0BA" w14:textId="77777777" w:rsidR="009004E5" w:rsidRPr="009004E5" w:rsidRDefault="009004E5" w:rsidP="00651442">
            <w:pPr>
              <w:jc w:val="both"/>
              <w:rPr>
                <w:color w:val="000000"/>
              </w:rPr>
            </w:pPr>
            <w:r w:rsidRPr="009004E5">
              <w:rPr>
                <w:color w:val="000000"/>
              </w:rPr>
              <w:t xml:space="preserve">&lt;izglītības iestādes adrese&gt; </w:t>
            </w:r>
          </w:p>
          <w:p w14:paraId="625A0327" w14:textId="77777777" w:rsidR="009004E5" w:rsidRPr="009004E5" w:rsidRDefault="009004E5" w:rsidP="00651442">
            <w:pPr>
              <w:pStyle w:val="Normal11pt"/>
              <w:ind w:right="-750"/>
              <w:jc w:val="left"/>
              <w:rPr>
                <w:b w:val="0"/>
                <w:iCs/>
                <w:snapToGrid w:val="0"/>
              </w:rPr>
            </w:pPr>
            <w:r w:rsidRPr="009004E5">
              <w:rPr>
                <w:b w:val="0"/>
                <w:iCs/>
                <w:snapToGrid w:val="0"/>
              </w:rPr>
              <w:t>Banka</w:t>
            </w:r>
          </w:p>
          <w:p w14:paraId="3237E93A" w14:textId="77777777" w:rsidR="009004E5" w:rsidRPr="009004E5" w:rsidRDefault="009004E5" w:rsidP="00651442">
            <w:pPr>
              <w:pStyle w:val="Normal11pt"/>
              <w:ind w:right="-750"/>
              <w:jc w:val="left"/>
              <w:rPr>
                <w:b w:val="0"/>
                <w:iCs/>
                <w:snapToGrid w:val="0"/>
              </w:rPr>
            </w:pPr>
            <w:r w:rsidRPr="009004E5">
              <w:rPr>
                <w:b w:val="0"/>
                <w:iCs/>
                <w:snapToGrid w:val="0"/>
              </w:rPr>
              <w:t xml:space="preserve">Kods </w:t>
            </w:r>
          </w:p>
          <w:p w14:paraId="25FB2BCA" w14:textId="77777777" w:rsidR="009004E5" w:rsidRPr="009004E5" w:rsidRDefault="009004E5" w:rsidP="00651442">
            <w:pPr>
              <w:pStyle w:val="Normal11pt"/>
              <w:ind w:right="-750"/>
              <w:jc w:val="left"/>
              <w:rPr>
                <w:b w:val="0"/>
                <w:iCs/>
                <w:snapToGrid w:val="0"/>
              </w:rPr>
            </w:pPr>
            <w:r w:rsidRPr="009004E5">
              <w:rPr>
                <w:b w:val="0"/>
                <w:iCs/>
                <w:snapToGrid w:val="0"/>
              </w:rPr>
              <w:t xml:space="preserve">Konta Nr. </w:t>
            </w:r>
          </w:p>
          <w:p w14:paraId="2FCBB66E" w14:textId="77777777" w:rsidR="009004E5" w:rsidRPr="009004E5" w:rsidRDefault="009004E5" w:rsidP="00651442">
            <w:pPr>
              <w:pStyle w:val="Normal11pt"/>
              <w:ind w:right="-750"/>
              <w:jc w:val="left"/>
              <w:rPr>
                <w:b w:val="0"/>
                <w:iCs/>
                <w:snapToGrid w:val="0"/>
              </w:rPr>
            </w:pPr>
            <w:r w:rsidRPr="009004E5">
              <w:rPr>
                <w:b w:val="0"/>
                <w:iCs/>
                <w:snapToGrid w:val="0"/>
              </w:rPr>
              <w:t>(rēķinos par ēdināšanas izdevumiem no valsts budžeta)</w:t>
            </w:r>
          </w:p>
          <w:p w14:paraId="35226FD4" w14:textId="77777777" w:rsidR="009004E5" w:rsidRPr="009004E5" w:rsidRDefault="009004E5" w:rsidP="00651442">
            <w:pPr>
              <w:pStyle w:val="Normal11pt"/>
              <w:ind w:right="-750"/>
              <w:jc w:val="left"/>
              <w:rPr>
                <w:b w:val="0"/>
                <w:iCs/>
                <w:snapToGrid w:val="0"/>
              </w:rPr>
            </w:pPr>
            <w:r w:rsidRPr="009004E5">
              <w:rPr>
                <w:b w:val="0"/>
                <w:iCs/>
                <w:snapToGrid w:val="0"/>
              </w:rPr>
              <w:t xml:space="preserve">Konta Nr. </w:t>
            </w:r>
          </w:p>
          <w:p w14:paraId="0528F801" w14:textId="77777777" w:rsidR="009004E5" w:rsidRPr="009004E5" w:rsidRDefault="009004E5" w:rsidP="00651442">
            <w:pPr>
              <w:pStyle w:val="Normal11pt"/>
              <w:ind w:right="-750"/>
              <w:jc w:val="left"/>
              <w:rPr>
                <w:b w:val="0"/>
                <w:iCs/>
                <w:snapToGrid w:val="0"/>
              </w:rPr>
            </w:pPr>
            <w:r w:rsidRPr="009004E5">
              <w:rPr>
                <w:b w:val="0"/>
                <w:iCs/>
                <w:snapToGrid w:val="0"/>
              </w:rPr>
              <w:t>(rēķinos par ēdināšanas izdevumiem no</w:t>
            </w:r>
          </w:p>
          <w:p w14:paraId="0FBEE5A1" w14:textId="77777777" w:rsidR="009004E5" w:rsidRPr="009004E5" w:rsidRDefault="009004E5" w:rsidP="00651442">
            <w:pPr>
              <w:pStyle w:val="Normal11pt"/>
              <w:ind w:right="-750"/>
              <w:jc w:val="left"/>
              <w:rPr>
                <w:b w:val="0"/>
                <w:iCs/>
                <w:snapToGrid w:val="0"/>
              </w:rPr>
            </w:pPr>
            <w:r w:rsidRPr="009004E5">
              <w:rPr>
                <w:b w:val="0"/>
                <w:iCs/>
                <w:snapToGrid w:val="0"/>
              </w:rPr>
              <w:t>pašvaldības budžeta)</w:t>
            </w:r>
          </w:p>
          <w:p w14:paraId="297C0BDC" w14:textId="77777777" w:rsidR="009004E5" w:rsidRPr="009004E5" w:rsidRDefault="009004E5" w:rsidP="00651442">
            <w:pPr>
              <w:jc w:val="both"/>
              <w:rPr>
                <w:color w:val="000000"/>
              </w:rPr>
            </w:pPr>
            <w:r w:rsidRPr="009004E5">
              <w:rPr>
                <w:color w:val="000000"/>
              </w:rPr>
              <w:t xml:space="preserve">Tālrunis __________, </w:t>
            </w:r>
          </w:p>
          <w:p w14:paraId="16DFBD82" w14:textId="77777777" w:rsidR="009004E5" w:rsidRPr="009004E5" w:rsidRDefault="009004E5" w:rsidP="00651442">
            <w:pPr>
              <w:jc w:val="both"/>
              <w:rPr>
                <w:color w:val="000000"/>
              </w:rPr>
            </w:pPr>
            <w:r w:rsidRPr="009004E5">
              <w:rPr>
                <w:color w:val="000000"/>
              </w:rPr>
              <w:t>e-pasta adrese__________</w:t>
            </w:r>
          </w:p>
          <w:p w14:paraId="2075DBC0" w14:textId="77777777" w:rsidR="009004E5" w:rsidRPr="009004E5" w:rsidRDefault="009004E5" w:rsidP="00651442">
            <w:pPr>
              <w:jc w:val="both"/>
              <w:rPr>
                <w:color w:val="000000"/>
              </w:rPr>
            </w:pPr>
            <w:r w:rsidRPr="009004E5">
              <w:rPr>
                <w:color w:val="000000"/>
                <w:lang w:eastAsia="ar-SA"/>
              </w:rPr>
              <w:t>&lt;amats, vārds, uzvārds&gt;</w:t>
            </w:r>
            <w:r w:rsidRPr="009004E5">
              <w:rPr>
                <w:color w:val="000000"/>
              </w:rPr>
              <w:t xml:space="preserve"> </w:t>
            </w:r>
          </w:p>
          <w:p w14:paraId="647C1F14" w14:textId="77777777" w:rsidR="009004E5" w:rsidRPr="009004E5" w:rsidRDefault="009004E5" w:rsidP="00651442">
            <w:pPr>
              <w:jc w:val="center"/>
              <w:rPr>
                <w:color w:val="000000"/>
              </w:rPr>
            </w:pPr>
          </w:p>
        </w:tc>
        <w:tc>
          <w:tcPr>
            <w:tcW w:w="4536" w:type="dxa"/>
          </w:tcPr>
          <w:p w14:paraId="08C1234D" w14:textId="77777777" w:rsidR="009004E5" w:rsidRPr="009004E5" w:rsidRDefault="009004E5" w:rsidP="00651442">
            <w:pPr>
              <w:jc w:val="both"/>
              <w:rPr>
                <w:color w:val="000000"/>
              </w:rPr>
            </w:pPr>
            <w:r w:rsidRPr="009004E5">
              <w:rPr>
                <w:color w:val="000000"/>
              </w:rPr>
              <w:t>&lt; nosaukums&gt;</w:t>
            </w:r>
          </w:p>
          <w:p w14:paraId="7473FD10" w14:textId="77777777" w:rsidR="009004E5" w:rsidRPr="009004E5" w:rsidRDefault="009004E5" w:rsidP="00651442">
            <w:pPr>
              <w:jc w:val="both"/>
              <w:rPr>
                <w:color w:val="000000"/>
              </w:rPr>
            </w:pPr>
            <w:r w:rsidRPr="009004E5">
              <w:rPr>
                <w:color w:val="000000"/>
              </w:rPr>
              <w:t>Reģistrācijas Nr. ____</w:t>
            </w:r>
          </w:p>
          <w:p w14:paraId="20C04294" w14:textId="77777777" w:rsidR="009004E5" w:rsidRPr="009004E5" w:rsidRDefault="009004E5" w:rsidP="00651442">
            <w:pPr>
              <w:jc w:val="both"/>
              <w:rPr>
                <w:color w:val="000000"/>
              </w:rPr>
            </w:pPr>
            <w:r w:rsidRPr="009004E5">
              <w:rPr>
                <w:color w:val="000000"/>
              </w:rPr>
              <w:t xml:space="preserve">&lt;juridiskā adrese&gt; </w:t>
            </w:r>
          </w:p>
          <w:p w14:paraId="0AC6F3AC" w14:textId="77777777" w:rsidR="009004E5" w:rsidRPr="009004E5" w:rsidRDefault="009004E5" w:rsidP="00651442">
            <w:pPr>
              <w:jc w:val="both"/>
              <w:rPr>
                <w:color w:val="000000"/>
              </w:rPr>
            </w:pPr>
            <w:r w:rsidRPr="009004E5">
              <w:rPr>
                <w:color w:val="000000"/>
              </w:rPr>
              <w:t>Banka __________, kods __________</w:t>
            </w:r>
          </w:p>
          <w:p w14:paraId="0D7EC10A" w14:textId="77777777" w:rsidR="009004E5" w:rsidRPr="009004E5" w:rsidRDefault="009004E5" w:rsidP="00651442">
            <w:pPr>
              <w:tabs>
                <w:tab w:val="left" w:pos="3600"/>
              </w:tabs>
              <w:rPr>
                <w:bCs/>
                <w:color w:val="000000"/>
              </w:rPr>
            </w:pPr>
            <w:r w:rsidRPr="009004E5">
              <w:rPr>
                <w:color w:val="000000"/>
              </w:rPr>
              <w:t>Konta Nr. __________</w:t>
            </w:r>
          </w:p>
          <w:p w14:paraId="52C04EE9" w14:textId="77777777" w:rsidR="009004E5" w:rsidRPr="009004E5" w:rsidRDefault="009004E5" w:rsidP="00651442">
            <w:pPr>
              <w:jc w:val="both"/>
              <w:rPr>
                <w:color w:val="000000"/>
              </w:rPr>
            </w:pPr>
            <w:r w:rsidRPr="009004E5">
              <w:rPr>
                <w:color w:val="000000"/>
              </w:rPr>
              <w:t xml:space="preserve">Tālrunis __________, </w:t>
            </w:r>
          </w:p>
          <w:p w14:paraId="36A015EA" w14:textId="77777777" w:rsidR="009004E5" w:rsidRPr="009004E5" w:rsidRDefault="009004E5" w:rsidP="00651442">
            <w:pPr>
              <w:jc w:val="both"/>
              <w:rPr>
                <w:color w:val="000000"/>
              </w:rPr>
            </w:pPr>
            <w:r w:rsidRPr="009004E5">
              <w:rPr>
                <w:color w:val="000000"/>
              </w:rPr>
              <w:t>e-pasta adrese__________</w:t>
            </w:r>
          </w:p>
          <w:p w14:paraId="3675809C" w14:textId="77777777" w:rsidR="009004E5" w:rsidRPr="009004E5" w:rsidRDefault="009004E5" w:rsidP="00651442">
            <w:pPr>
              <w:jc w:val="both"/>
              <w:rPr>
                <w:color w:val="000000"/>
              </w:rPr>
            </w:pPr>
            <w:r w:rsidRPr="009004E5">
              <w:rPr>
                <w:color w:val="000000"/>
                <w:lang w:eastAsia="ar-SA"/>
              </w:rPr>
              <w:t>&lt;amats, vārds, uzvārds&gt;</w:t>
            </w:r>
            <w:r w:rsidRPr="009004E5">
              <w:rPr>
                <w:color w:val="000000"/>
              </w:rPr>
              <w:t xml:space="preserve"> </w:t>
            </w:r>
          </w:p>
          <w:p w14:paraId="54D3A8E7" w14:textId="77777777" w:rsidR="009004E5" w:rsidRPr="009004E5" w:rsidRDefault="009004E5" w:rsidP="00651442">
            <w:pPr>
              <w:jc w:val="center"/>
              <w:rPr>
                <w:color w:val="000000"/>
              </w:rPr>
            </w:pPr>
          </w:p>
        </w:tc>
      </w:tr>
    </w:tbl>
    <w:p w14:paraId="3CDE806D" w14:textId="77777777" w:rsidR="009004E5" w:rsidRPr="009004E5" w:rsidRDefault="009004E5" w:rsidP="009004E5">
      <w:pPr>
        <w:rPr>
          <w:b/>
          <w:color w:val="000000"/>
        </w:rPr>
      </w:pPr>
    </w:p>
    <w:p w14:paraId="3EF19882" w14:textId="77777777" w:rsidR="009004E5" w:rsidRPr="009004E5" w:rsidRDefault="009004E5" w:rsidP="009004E5">
      <w:pPr>
        <w:rPr>
          <w:b/>
          <w:color w:val="000000"/>
        </w:rPr>
      </w:pPr>
    </w:p>
    <w:p w14:paraId="557494EF" w14:textId="77777777" w:rsidR="009004E5" w:rsidRPr="00651442" w:rsidRDefault="009004E5" w:rsidP="00651442">
      <w:pPr>
        <w:jc w:val="center"/>
        <w:rPr>
          <w:b/>
          <w:i/>
          <w:color w:val="000000"/>
        </w:rPr>
      </w:pPr>
      <w:r w:rsidRPr="00651442">
        <w:rPr>
          <w:b/>
          <w:i/>
          <w:color w:val="000000"/>
        </w:rPr>
        <w:t>Šis dokuments parakstīts ar drošiem elektroniskiem parakstiem un satur laika zīmogu</w:t>
      </w:r>
    </w:p>
    <w:p w14:paraId="74826944" w14:textId="77777777" w:rsidR="009004E5" w:rsidRPr="009004E5" w:rsidRDefault="009004E5" w:rsidP="009004E5">
      <w:pPr>
        <w:rPr>
          <w:b/>
          <w:color w:val="000000"/>
        </w:rPr>
      </w:pPr>
    </w:p>
    <w:p w14:paraId="4A0D4ABE" w14:textId="77777777" w:rsidR="009004E5" w:rsidRPr="009004E5" w:rsidRDefault="009004E5" w:rsidP="009004E5">
      <w:pPr>
        <w:rPr>
          <w:b/>
          <w:color w:val="000000"/>
        </w:rPr>
      </w:pPr>
    </w:p>
    <w:p w14:paraId="7AF92A5F" w14:textId="77777777" w:rsidR="009004E5" w:rsidRPr="009004E5" w:rsidRDefault="009004E5" w:rsidP="009004E5">
      <w:pPr>
        <w:rPr>
          <w:b/>
          <w:color w:val="000000"/>
        </w:rPr>
      </w:pPr>
    </w:p>
    <w:p w14:paraId="43DB6610" w14:textId="77777777" w:rsidR="009004E5" w:rsidRPr="009004E5" w:rsidRDefault="009004E5" w:rsidP="009004E5">
      <w:pPr>
        <w:rPr>
          <w:b/>
          <w:color w:val="000000"/>
        </w:rPr>
      </w:pPr>
    </w:p>
    <w:p w14:paraId="52E74ED9" w14:textId="77777777" w:rsidR="009004E5" w:rsidRPr="009004E5" w:rsidRDefault="009004E5" w:rsidP="009004E5">
      <w:pPr>
        <w:rPr>
          <w:b/>
          <w:color w:val="000000"/>
        </w:rPr>
      </w:pPr>
    </w:p>
    <w:p w14:paraId="0EC8CF46" w14:textId="77777777" w:rsidR="009004E5" w:rsidRPr="009004E5" w:rsidRDefault="009004E5" w:rsidP="009004E5">
      <w:pPr>
        <w:rPr>
          <w:b/>
          <w:color w:val="000000"/>
        </w:rPr>
      </w:pPr>
    </w:p>
    <w:p w14:paraId="48C46E3F" w14:textId="77777777" w:rsidR="009004E5" w:rsidRPr="009004E5" w:rsidRDefault="009004E5" w:rsidP="009004E5">
      <w:pPr>
        <w:rPr>
          <w:b/>
          <w:color w:val="000000"/>
        </w:rPr>
      </w:pPr>
    </w:p>
    <w:p w14:paraId="32C63B1B" w14:textId="77777777" w:rsidR="009004E5" w:rsidRPr="009004E5" w:rsidRDefault="009004E5" w:rsidP="009004E5">
      <w:pPr>
        <w:rPr>
          <w:b/>
          <w:color w:val="000000"/>
        </w:rPr>
      </w:pPr>
    </w:p>
    <w:p w14:paraId="79D65AF0" w14:textId="77777777" w:rsidR="009004E5" w:rsidRPr="009004E5" w:rsidRDefault="009004E5" w:rsidP="009004E5">
      <w:pPr>
        <w:rPr>
          <w:b/>
          <w:color w:val="000000"/>
        </w:rPr>
      </w:pPr>
    </w:p>
    <w:p w14:paraId="2F6BAB1D" w14:textId="77777777" w:rsidR="009004E5" w:rsidRPr="009004E5" w:rsidRDefault="009004E5" w:rsidP="009004E5">
      <w:pPr>
        <w:rPr>
          <w:b/>
          <w:color w:val="000000"/>
        </w:rPr>
      </w:pPr>
    </w:p>
    <w:p w14:paraId="5090502D" w14:textId="77777777" w:rsidR="009004E5" w:rsidRPr="009004E5" w:rsidRDefault="009004E5" w:rsidP="009004E5">
      <w:pPr>
        <w:rPr>
          <w:b/>
          <w:color w:val="000000"/>
        </w:rPr>
      </w:pPr>
    </w:p>
    <w:p w14:paraId="4B60A39E" w14:textId="77777777" w:rsidR="009004E5" w:rsidRPr="009004E5" w:rsidRDefault="009004E5" w:rsidP="009004E5">
      <w:pPr>
        <w:rPr>
          <w:b/>
          <w:color w:val="000000"/>
        </w:rPr>
      </w:pPr>
    </w:p>
    <w:p w14:paraId="5571B2FF" w14:textId="77777777" w:rsidR="009004E5" w:rsidRPr="009004E5" w:rsidRDefault="009004E5" w:rsidP="009004E5">
      <w:pPr>
        <w:rPr>
          <w:b/>
          <w:color w:val="000000"/>
        </w:rPr>
      </w:pPr>
    </w:p>
    <w:p w14:paraId="05ECCF3C" w14:textId="77777777" w:rsidR="009004E5" w:rsidRPr="009004E5" w:rsidRDefault="009004E5" w:rsidP="009004E5">
      <w:pPr>
        <w:rPr>
          <w:b/>
          <w:color w:val="000000"/>
        </w:rPr>
      </w:pPr>
    </w:p>
    <w:p w14:paraId="58BCE393" w14:textId="77777777" w:rsidR="009004E5" w:rsidRPr="009004E5" w:rsidRDefault="009004E5" w:rsidP="009004E5">
      <w:pPr>
        <w:rPr>
          <w:b/>
          <w:color w:val="000000"/>
        </w:rPr>
      </w:pPr>
    </w:p>
    <w:p w14:paraId="61737204" w14:textId="77777777" w:rsidR="009004E5" w:rsidRPr="009004E5" w:rsidRDefault="009004E5" w:rsidP="009004E5">
      <w:pPr>
        <w:jc w:val="right"/>
        <w:rPr>
          <w:color w:val="000000"/>
        </w:rPr>
      </w:pPr>
      <w:r w:rsidRPr="009004E5">
        <w:rPr>
          <w:color w:val="000000"/>
        </w:rPr>
        <w:lastRenderedPageBreak/>
        <w:t>1.pielikums</w:t>
      </w:r>
    </w:p>
    <w:p w14:paraId="24E9E7B6" w14:textId="77777777" w:rsidR="009004E5" w:rsidRPr="009004E5" w:rsidRDefault="009004E5" w:rsidP="009004E5">
      <w:pPr>
        <w:jc w:val="right"/>
        <w:rPr>
          <w:color w:val="000000"/>
        </w:rPr>
      </w:pPr>
      <w:r w:rsidRPr="009004E5">
        <w:rPr>
          <w:color w:val="000000"/>
        </w:rPr>
        <w:t xml:space="preserve"> …nomas līgumam Nr. ______________</w:t>
      </w:r>
    </w:p>
    <w:p w14:paraId="3C6AE5F1" w14:textId="77777777" w:rsidR="009004E5" w:rsidRPr="009004E5" w:rsidRDefault="009004E5" w:rsidP="009004E5">
      <w:pPr>
        <w:jc w:val="center"/>
        <w:rPr>
          <w:b/>
          <w:caps/>
          <w:color w:val="000000"/>
        </w:rPr>
      </w:pPr>
    </w:p>
    <w:p w14:paraId="6C042A8F" w14:textId="77777777" w:rsidR="009004E5" w:rsidRPr="009004E5" w:rsidRDefault="009004E5" w:rsidP="009004E5">
      <w:pPr>
        <w:jc w:val="right"/>
        <w:rPr>
          <w:b/>
          <w:caps/>
          <w:color w:val="000000"/>
        </w:rPr>
      </w:pPr>
      <w:r w:rsidRPr="009004E5">
        <w:rPr>
          <w:b/>
          <w:caps/>
          <w:color w:val="000000"/>
        </w:rPr>
        <w:t>iznomājamo telpu inventarizācijas plāns</w:t>
      </w:r>
    </w:p>
    <w:p w14:paraId="76E1B23F" w14:textId="77777777" w:rsidR="009004E5" w:rsidRPr="009004E5" w:rsidRDefault="009004E5" w:rsidP="009004E5">
      <w:pPr>
        <w:suppressAutoHyphens/>
        <w:jc w:val="right"/>
        <w:rPr>
          <w:b/>
          <w:lang w:eastAsia="lv-LV"/>
        </w:rPr>
      </w:pPr>
    </w:p>
    <w:p w14:paraId="4B80164B" w14:textId="77777777" w:rsidR="009004E5" w:rsidRPr="009004E5" w:rsidRDefault="009004E5" w:rsidP="009004E5">
      <w:pPr>
        <w:rPr>
          <w:b/>
          <w:lang w:eastAsia="lv-LV"/>
        </w:rPr>
      </w:pPr>
    </w:p>
    <w:p w14:paraId="0BE41B62" w14:textId="77777777" w:rsidR="009004E5" w:rsidRPr="009004E5" w:rsidRDefault="009004E5" w:rsidP="009004E5">
      <w:pPr>
        <w:rPr>
          <w:b/>
          <w:lang w:eastAsia="lv-LV"/>
        </w:rPr>
      </w:pPr>
    </w:p>
    <w:p w14:paraId="48FB33CD" w14:textId="77777777" w:rsidR="009004E5" w:rsidRPr="009004E5" w:rsidRDefault="009004E5" w:rsidP="009004E5">
      <w:pPr>
        <w:rPr>
          <w:b/>
          <w:lang w:eastAsia="lv-LV"/>
        </w:rPr>
      </w:pPr>
    </w:p>
    <w:p w14:paraId="67FF17F6" w14:textId="77777777" w:rsidR="009004E5" w:rsidRPr="009004E5" w:rsidRDefault="009004E5" w:rsidP="009004E5">
      <w:pPr>
        <w:rPr>
          <w:b/>
          <w:lang w:eastAsia="lv-LV"/>
        </w:rPr>
      </w:pPr>
    </w:p>
    <w:p w14:paraId="40472610" w14:textId="77777777" w:rsidR="009004E5" w:rsidRPr="009004E5" w:rsidRDefault="009004E5" w:rsidP="009004E5">
      <w:pPr>
        <w:rPr>
          <w:b/>
          <w:lang w:eastAsia="lv-LV"/>
        </w:rPr>
      </w:pPr>
    </w:p>
    <w:p w14:paraId="048C0AA9" w14:textId="77777777" w:rsidR="009004E5" w:rsidRPr="009004E5" w:rsidRDefault="009004E5" w:rsidP="009004E5">
      <w:pPr>
        <w:rPr>
          <w:b/>
          <w:lang w:eastAsia="lv-LV"/>
        </w:rPr>
      </w:pPr>
    </w:p>
    <w:p w14:paraId="0B819684" w14:textId="77777777" w:rsidR="009004E5" w:rsidRPr="009004E5" w:rsidRDefault="009004E5" w:rsidP="009004E5">
      <w:pPr>
        <w:rPr>
          <w:b/>
          <w:lang w:eastAsia="lv-LV"/>
        </w:rPr>
      </w:pPr>
    </w:p>
    <w:p w14:paraId="0578045F" w14:textId="77777777" w:rsidR="009004E5" w:rsidRPr="009004E5" w:rsidRDefault="009004E5" w:rsidP="009004E5">
      <w:pPr>
        <w:rPr>
          <w:b/>
          <w:lang w:eastAsia="lv-LV"/>
        </w:rPr>
      </w:pPr>
    </w:p>
    <w:p w14:paraId="684C6FC0" w14:textId="77777777" w:rsidR="009004E5" w:rsidRPr="009004E5" w:rsidRDefault="009004E5" w:rsidP="009004E5">
      <w:pPr>
        <w:rPr>
          <w:b/>
          <w:lang w:eastAsia="lv-LV"/>
        </w:rPr>
      </w:pPr>
    </w:p>
    <w:p w14:paraId="5767FE47" w14:textId="77777777" w:rsidR="009004E5" w:rsidRPr="009004E5" w:rsidRDefault="009004E5" w:rsidP="009004E5">
      <w:pPr>
        <w:rPr>
          <w:b/>
          <w:lang w:eastAsia="lv-LV"/>
        </w:rPr>
      </w:pPr>
    </w:p>
    <w:p w14:paraId="4B92C85A" w14:textId="77777777" w:rsidR="009004E5" w:rsidRPr="009004E5" w:rsidRDefault="009004E5" w:rsidP="009004E5">
      <w:pPr>
        <w:rPr>
          <w:b/>
          <w:lang w:eastAsia="lv-LV"/>
        </w:rPr>
      </w:pPr>
    </w:p>
    <w:p w14:paraId="591D0760" w14:textId="77777777" w:rsidR="009004E5" w:rsidRPr="009004E5" w:rsidRDefault="009004E5" w:rsidP="009004E5">
      <w:pPr>
        <w:rPr>
          <w:b/>
          <w:lang w:eastAsia="lv-LV"/>
        </w:rPr>
      </w:pPr>
    </w:p>
    <w:p w14:paraId="49B0D02E" w14:textId="77777777" w:rsidR="009004E5" w:rsidRPr="009004E5" w:rsidRDefault="009004E5" w:rsidP="009004E5">
      <w:pPr>
        <w:rPr>
          <w:b/>
          <w:lang w:eastAsia="lv-LV"/>
        </w:rPr>
      </w:pPr>
    </w:p>
    <w:p w14:paraId="1F2F5A8A" w14:textId="77777777" w:rsidR="009004E5" w:rsidRPr="009004E5" w:rsidRDefault="009004E5" w:rsidP="009004E5">
      <w:pPr>
        <w:rPr>
          <w:b/>
          <w:lang w:eastAsia="lv-LV"/>
        </w:rPr>
      </w:pPr>
    </w:p>
    <w:p w14:paraId="76B13433" w14:textId="77777777" w:rsidR="009004E5" w:rsidRPr="009004E5" w:rsidRDefault="009004E5" w:rsidP="009004E5">
      <w:pPr>
        <w:rPr>
          <w:b/>
          <w:lang w:eastAsia="lv-LV"/>
        </w:rPr>
      </w:pPr>
    </w:p>
    <w:p w14:paraId="072C8117" w14:textId="77777777" w:rsidR="009004E5" w:rsidRPr="009004E5" w:rsidRDefault="009004E5" w:rsidP="009004E5">
      <w:pPr>
        <w:rPr>
          <w:b/>
          <w:lang w:eastAsia="lv-LV"/>
        </w:rPr>
      </w:pPr>
    </w:p>
    <w:p w14:paraId="51610CDF" w14:textId="77777777" w:rsidR="009004E5" w:rsidRPr="009004E5" w:rsidRDefault="009004E5" w:rsidP="009004E5">
      <w:pPr>
        <w:rPr>
          <w:b/>
          <w:lang w:eastAsia="lv-LV"/>
        </w:rPr>
      </w:pPr>
    </w:p>
    <w:p w14:paraId="1337A5B9" w14:textId="77777777" w:rsidR="009004E5" w:rsidRPr="009004E5" w:rsidRDefault="009004E5" w:rsidP="009004E5">
      <w:pPr>
        <w:rPr>
          <w:b/>
          <w:lang w:eastAsia="lv-LV"/>
        </w:rPr>
      </w:pPr>
    </w:p>
    <w:p w14:paraId="58DD7476" w14:textId="77777777" w:rsidR="009004E5" w:rsidRPr="009004E5" w:rsidRDefault="009004E5" w:rsidP="009004E5">
      <w:pPr>
        <w:rPr>
          <w:b/>
          <w:lang w:eastAsia="lv-LV"/>
        </w:rPr>
      </w:pPr>
    </w:p>
    <w:p w14:paraId="42C9ACEE" w14:textId="77777777" w:rsidR="009004E5" w:rsidRPr="009004E5" w:rsidRDefault="009004E5" w:rsidP="009004E5">
      <w:pPr>
        <w:rPr>
          <w:b/>
          <w:lang w:eastAsia="lv-LV"/>
        </w:rPr>
      </w:pPr>
    </w:p>
    <w:p w14:paraId="4DFC0D0A" w14:textId="77777777" w:rsidR="009004E5" w:rsidRPr="009004E5" w:rsidRDefault="009004E5" w:rsidP="009004E5">
      <w:pPr>
        <w:rPr>
          <w:b/>
          <w:lang w:eastAsia="lv-LV"/>
        </w:rPr>
      </w:pPr>
    </w:p>
    <w:p w14:paraId="598D05A8" w14:textId="77777777" w:rsidR="009004E5" w:rsidRPr="009004E5" w:rsidRDefault="009004E5" w:rsidP="009004E5">
      <w:pPr>
        <w:rPr>
          <w:b/>
          <w:lang w:eastAsia="lv-LV"/>
        </w:rPr>
      </w:pPr>
    </w:p>
    <w:p w14:paraId="121EF3BF" w14:textId="77777777" w:rsidR="009004E5" w:rsidRPr="009004E5" w:rsidRDefault="009004E5" w:rsidP="009004E5">
      <w:pPr>
        <w:rPr>
          <w:b/>
          <w:lang w:eastAsia="lv-LV"/>
        </w:rPr>
      </w:pPr>
    </w:p>
    <w:p w14:paraId="4879A793" w14:textId="77777777" w:rsidR="009004E5" w:rsidRPr="009004E5" w:rsidRDefault="009004E5" w:rsidP="009004E5">
      <w:pPr>
        <w:rPr>
          <w:b/>
          <w:lang w:eastAsia="lv-LV"/>
        </w:rPr>
      </w:pPr>
    </w:p>
    <w:p w14:paraId="7E1E8D49" w14:textId="77777777" w:rsidR="009004E5" w:rsidRPr="009004E5" w:rsidRDefault="009004E5" w:rsidP="009004E5">
      <w:pPr>
        <w:rPr>
          <w:b/>
          <w:lang w:eastAsia="lv-LV"/>
        </w:rPr>
      </w:pPr>
    </w:p>
    <w:p w14:paraId="751F3662" w14:textId="77777777" w:rsidR="009004E5" w:rsidRPr="009004E5" w:rsidRDefault="009004E5" w:rsidP="009004E5">
      <w:pPr>
        <w:rPr>
          <w:b/>
          <w:lang w:eastAsia="lv-LV"/>
        </w:rPr>
      </w:pPr>
    </w:p>
    <w:p w14:paraId="49763A06" w14:textId="77777777" w:rsidR="009004E5" w:rsidRPr="009004E5" w:rsidRDefault="009004E5" w:rsidP="009004E5">
      <w:pPr>
        <w:rPr>
          <w:b/>
          <w:lang w:eastAsia="lv-LV"/>
        </w:rPr>
      </w:pPr>
    </w:p>
    <w:p w14:paraId="579CCBB9" w14:textId="77777777" w:rsidR="009004E5" w:rsidRPr="009004E5" w:rsidRDefault="009004E5" w:rsidP="009004E5">
      <w:pPr>
        <w:rPr>
          <w:b/>
          <w:lang w:eastAsia="lv-LV"/>
        </w:rPr>
      </w:pPr>
    </w:p>
    <w:p w14:paraId="3540665A" w14:textId="77777777" w:rsidR="009004E5" w:rsidRPr="009004E5" w:rsidRDefault="009004E5" w:rsidP="009004E5">
      <w:pPr>
        <w:rPr>
          <w:b/>
          <w:lang w:eastAsia="lv-LV"/>
        </w:rPr>
      </w:pPr>
    </w:p>
    <w:p w14:paraId="02A364FD" w14:textId="77777777" w:rsidR="009004E5" w:rsidRPr="009004E5" w:rsidRDefault="009004E5" w:rsidP="009004E5">
      <w:pPr>
        <w:rPr>
          <w:b/>
          <w:lang w:eastAsia="lv-LV"/>
        </w:rPr>
      </w:pPr>
    </w:p>
    <w:p w14:paraId="5165ECAA" w14:textId="77777777" w:rsidR="009004E5" w:rsidRPr="009004E5" w:rsidRDefault="009004E5" w:rsidP="009004E5">
      <w:pPr>
        <w:rPr>
          <w:b/>
          <w:lang w:eastAsia="lv-LV"/>
        </w:rPr>
      </w:pPr>
    </w:p>
    <w:p w14:paraId="4E351CC9" w14:textId="77777777" w:rsidR="009004E5" w:rsidRPr="009004E5" w:rsidRDefault="009004E5" w:rsidP="009004E5">
      <w:pPr>
        <w:rPr>
          <w:b/>
          <w:lang w:eastAsia="lv-LV"/>
        </w:rPr>
      </w:pPr>
    </w:p>
    <w:p w14:paraId="669E327E" w14:textId="77777777" w:rsidR="009004E5" w:rsidRPr="009004E5" w:rsidRDefault="009004E5" w:rsidP="009004E5">
      <w:pPr>
        <w:rPr>
          <w:b/>
          <w:lang w:eastAsia="lv-LV"/>
        </w:rPr>
      </w:pPr>
    </w:p>
    <w:p w14:paraId="5E04060E" w14:textId="77777777" w:rsidR="009004E5" w:rsidRPr="009004E5" w:rsidRDefault="009004E5" w:rsidP="009004E5">
      <w:pPr>
        <w:suppressAutoHyphens/>
        <w:jc w:val="right"/>
        <w:rPr>
          <w:b/>
          <w:lang w:eastAsia="lv-LV"/>
        </w:rPr>
      </w:pPr>
    </w:p>
    <w:p w14:paraId="5B6931B5" w14:textId="77777777" w:rsidR="009004E5" w:rsidRPr="009004E5" w:rsidRDefault="009004E5" w:rsidP="009004E5">
      <w:pPr>
        <w:suppressAutoHyphens/>
        <w:jc w:val="right"/>
        <w:rPr>
          <w:b/>
          <w:lang w:eastAsia="lv-LV"/>
        </w:rPr>
      </w:pPr>
    </w:p>
    <w:p w14:paraId="6DA4D8CC" w14:textId="77777777" w:rsidR="009004E5" w:rsidRPr="009004E5" w:rsidRDefault="009004E5" w:rsidP="009004E5">
      <w:pPr>
        <w:suppressAutoHyphens/>
        <w:jc w:val="right"/>
        <w:rPr>
          <w:b/>
          <w:lang w:eastAsia="lv-LV"/>
        </w:rPr>
      </w:pPr>
    </w:p>
    <w:p w14:paraId="681E0776" w14:textId="77777777" w:rsidR="009004E5" w:rsidRPr="009004E5" w:rsidRDefault="009004E5" w:rsidP="009004E5">
      <w:pPr>
        <w:suppressAutoHyphens/>
        <w:jc w:val="right"/>
        <w:rPr>
          <w:b/>
          <w:lang w:eastAsia="lv-LV"/>
        </w:rPr>
      </w:pPr>
    </w:p>
    <w:p w14:paraId="631135B9" w14:textId="77777777" w:rsidR="009004E5" w:rsidRPr="009004E5" w:rsidRDefault="009004E5" w:rsidP="009004E5">
      <w:pPr>
        <w:suppressAutoHyphens/>
        <w:jc w:val="right"/>
        <w:rPr>
          <w:b/>
          <w:lang w:eastAsia="lv-LV"/>
        </w:rPr>
      </w:pPr>
    </w:p>
    <w:p w14:paraId="2646DDB7" w14:textId="77777777" w:rsidR="009004E5" w:rsidRPr="009004E5" w:rsidRDefault="009004E5" w:rsidP="009004E5">
      <w:pPr>
        <w:suppressAutoHyphens/>
        <w:jc w:val="right"/>
        <w:rPr>
          <w:b/>
          <w:lang w:eastAsia="lv-LV"/>
        </w:rPr>
      </w:pPr>
    </w:p>
    <w:p w14:paraId="07B4715A" w14:textId="77777777" w:rsidR="009004E5" w:rsidRPr="009004E5" w:rsidRDefault="009004E5" w:rsidP="009004E5">
      <w:pPr>
        <w:suppressAutoHyphens/>
        <w:rPr>
          <w:b/>
          <w:lang w:eastAsia="lv-LV"/>
        </w:rPr>
      </w:pPr>
    </w:p>
    <w:p w14:paraId="306D4231" w14:textId="77777777" w:rsidR="009004E5" w:rsidRDefault="009004E5" w:rsidP="009004E5">
      <w:pPr>
        <w:suppressAutoHyphens/>
        <w:rPr>
          <w:b/>
          <w:lang w:eastAsia="lv-LV"/>
        </w:rPr>
      </w:pPr>
    </w:p>
    <w:p w14:paraId="7EF99041" w14:textId="77777777" w:rsidR="00651442" w:rsidRPr="009004E5" w:rsidRDefault="00651442" w:rsidP="009004E5">
      <w:pPr>
        <w:suppressAutoHyphens/>
        <w:rPr>
          <w:b/>
          <w:lang w:eastAsia="lv-LV"/>
        </w:rPr>
      </w:pPr>
    </w:p>
    <w:tbl>
      <w:tblPr>
        <w:tblpPr w:leftFromText="180" w:rightFromText="180" w:bottomFromText="200" w:vertAnchor="text" w:horzAnchor="margin" w:tblpXSpec="center" w:tblpY="-84"/>
        <w:tblW w:w="0" w:type="dxa"/>
        <w:tblLayout w:type="fixed"/>
        <w:tblLook w:val="01E0" w:firstRow="1" w:lastRow="1" w:firstColumn="1" w:lastColumn="1" w:noHBand="0" w:noVBand="0"/>
      </w:tblPr>
      <w:tblGrid>
        <w:gridCol w:w="4820"/>
        <w:gridCol w:w="5365"/>
      </w:tblGrid>
      <w:tr w:rsidR="009004E5" w:rsidRPr="009004E5" w14:paraId="1E15699F" w14:textId="77777777" w:rsidTr="00651442">
        <w:trPr>
          <w:trHeight w:val="538"/>
        </w:trPr>
        <w:tc>
          <w:tcPr>
            <w:tcW w:w="4820" w:type="dxa"/>
            <w:hideMark/>
          </w:tcPr>
          <w:p w14:paraId="6A9129FD" w14:textId="77777777" w:rsidR="009004E5" w:rsidRPr="009004E5" w:rsidRDefault="009004E5" w:rsidP="00651442">
            <w:pPr>
              <w:outlineLvl w:val="4"/>
              <w:rPr>
                <w:b/>
                <w:bCs/>
                <w:iCs/>
                <w:color w:val="000000"/>
                <w:lang w:eastAsia="lv-LV"/>
              </w:rPr>
            </w:pPr>
            <w:r w:rsidRPr="009004E5">
              <w:rPr>
                <w:b/>
                <w:bCs/>
                <w:iCs/>
                <w:color w:val="000000"/>
                <w:lang w:eastAsia="lv-LV"/>
              </w:rPr>
              <w:t>Pasūtītājs</w:t>
            </w:r>
          </w:p>
          <w:p w14:paraId="5E04C718" w14:textId="77777777" w:rsidR="009004E5" w:rsidRPr="009004E5" w:rsidRDefault="009004E5" w:rsidP="00651442">
            <w:pPr>
              <w:ind w:left="360"/>
              <w:rPr>
                <w:color w:val="000000"/>
                <w:lang w:eastAsia="lv-LV"/>
              </w:rPr>
            </w:pPr>
            <w:r w:rsidRPr="009004E5">
              <w:rPr>
                <w:color w:val="000000"/>
                <w:lang w:eastAsia="lv-LV"/>
              </w:rPr>
              <w:t xml:space="preserve">          </w:t>
            </w:r>
          </w:p>
        </w:tc>
        <w:tc>
          <w:tcPr>
            <w:tcW w:w="5365" w:type="dxa"/>
          </w:tcPr>
          <w:p w14:paraId="7856CB0B" w14:textId="77777777" w:rsidR="009004E5" w:rsidRPr="009004E5" w:rsidRDefault="009004E5" w:rsidP="00651442">
            <w:pPr>
              <w:outlineLvl w:val="4"/>
              <w:rPr>
                <w:b/>
                <w:bCs/>
                <w:iCs/>
                <w:color w:val="000000"/>
                <w:lang w:eastAsia="lv-LV"/>
              </w:rPr>
            </w:pPr>
            <w:r w:rsidRPr="009004E5">
              <w:rPr>
                <w:b/>
                <w:bCs/>
                <w:iCs/>
                <w:color w:val="000000"/>
                <w:lang w:eastAsia="lv-LV"/>
              </w:rPr>
              <w:t>Uzņēmējs</w:t>
            </w:r>
          </w:p>
          <w:p w14:paraId="34B85158" w14:textId="77777777" w:rsidR="009004E5" w:rsidRPr="009004E5" w:rsidRDefault="009004E5" w:rsidP="00651442">
            <w:pPr>
              <w:tabs>
                <w:tab w:val="left" w:pos="3270"/>
              </w:tabs>
              <w:ind w:right="621"/>
              <w:rPr>
                <w:color w:val="000000"/>
                <w:lang w:eastAsia="lv-LV"/>
              </w:rPr>
            </w:pPr>
          </w:p>
        </w:tc>
      </w:tr>
    </w:tbl>
    <w:p w14:paraId="471FFA56" w14:textId="77777777" w:rsidR="00651442" w:rsidRDefault="00651442" w:rsidP="009004E5">
      <w:pPr>
        <w:jc w:val="right"/>
        <w:rPr>
          <w:color w:val="000000"/>
        </w:rPr>
      </w:pPr>
    </w:p>
    <w:p w14:paraId="3681CBA2" w14:textId="77777777" w:rsidR="009004E5" w:rsidRPr="009004E5" w:rsidRDefault="009004E5" w:rsidP="009004E5">
      <w:pPr>
        <w:jc w:val="right"/>
        <w:rPr>
          <w:color w:val="000000"/>
        </w:rPr>
      </w:pPr>
      <w:r w:rsidRPr="009004E5">
        <w:rPr>
          <w:color w:val="000000"/>
        </w:rPr>
        <w:lastRenderedPageBreak/>
        <w:t>2.pielikums</w:t>
      </w:r>
    </w:p>
    <w:p w14:paraId="2C6DDBA5" w14:textId="77777777" w:rsidR="009004E5" w:rsidRPr="009004E5" w:rsidRDefault="009004E5" w:rsidP="009004E5">
      <w:pPr>
        <w:jc w:val="center"/>
        <w:rPr>
          <w:color w:val="000000"/>
        </w:rPr>
      </w:pPr>
    </w:p>
    <w:p w14:paraId="0D9021F6" w14:textId="77777777" w:rsidR="009004E5" w:rsidRPr="009004E5" w:rsidRDefault="009004E5" w:rsidP="009004E5">
      <w:pPr>
        <w:jc w:val="right"/>
        <w:rPr>
          <w:color w:val="000000"/>
        </w:rPr>
      </w:pPr>
      <w:r w:rsidRPr="009004E5">
        <w:rPr>
          <w:color w:val="000000"/>
        </w:rPr>
        <w:t>…nomas līgumam Nr. ______________</w:t>
      </w:r>
    </w:p>
    <w:p w14:paraId="6D7385C0" w14:textId="77777777" w:rsidR="009004E5" w:rsidRPr="009004E5" w:rsidRDefault="009004E5" w:rsidP="009004E5">
      <w:pPr>
        <w:jc w:val="right"/>
        <w:rPr>
          <w:color w:val="000000"/>
        </w:rPr>
      </w:pPr>
    </w:p>
    <w:p w14:paraId="03DEF71D" w14:textId="77777777" w:rsidR="009004E5" w:rsidRPr="009004E5" w:rsidRDefault="009004E5" w:rsidP="009004E5">
      <w:pPr>
        <w:jc w:val="center"/>
        <w:rPr>
          <w:b/>
          <w:color w:val="000000"/>
        </w:rPr>
      </w:pPr>
    </w:p>
    <w:p w14:paraId="1BBAB76E" w14:textId="77777777" w:rsidR="009004E5" w:rsidRPr="009004E5" w:rsidRDefault="009004E5" w:rsidP="009004E5">
      <w:pPr>
        <w:jc w:val="center"/>
        <w:rPr>
          <w:b/>
          <w:color w:val="000000"/>
        </w:rPr>
      </w:pPr>
      <w:r w:rsidRPr="009004E5">
        <w:rPr>
          <w:b/>
          <w:color w:val="000000"/>
        </w:rPr>
        <w:t>Telpu nodošanas pieņemšanas akts</w:t>
      </w:r>
    </w:p>
    <w:p w14:paraId="651BAAA9" w14:textId="77777777" w:rsidR="009004E5" w:rsidRPr="009004E5" w:rsidRDefault="009004E5" w:rsidP="009004E5">
      <w:pPr>
        <w:jc w:val="center"/>
        <w:rPr>
          <w:b/>
          <w:color w:val="000000"/>
        </w:rPr>
      </w:pPr>
    </w:p>
    <w:p w14:paraId="716EFBF8" w14:textId="77777777" w:rsidR="009004E5" w:rsidRPr="009004E5" w:rsidRDefault="009004E5" w:rsidP="009004E5">
      <w:pPr>
        <w:rPr>
          <w:color w:val="000000"/>
        </w:rPr>
      </w:pPr>
      <w:r w:rsidRPr="009004E5">
        <w:rPr>
          <w:color w:val="000000"/>
        </w:rPr>
        <w:t>Alūksnes novadā, 20__.gada ______________</w:t>
      </w:r>
    </w:p>
    <w:p w14:paraId="49C54C7C" w14:textId="77777777" w:rsidR="009004E5" w:rsidRPr="009004E5" w:rsidRDefault="009004E5" w:rsidP="009004E5">
      <w:pPr>
        <w:rPr>
          <w:color w:val="000000"/>
        </w:rPr>
      </w:pPr>
    </w:p>
    <w:p w14:paraId="31140066" w14:textId="77777777" w:rsidR="009004E5" w:rsidRPr="009004E5" w:rsidRDefault="009004E5" w:rsidP="009004E5">
      <w:pPr>
        <w:rPr>
          <w:color w:val="000000"/>
        </w:rPr>
      </w:pPr>
      <w:r w:rsidRPr="009004E5">
        <w:rPr>
          <w:color w:val="000000"/>
        </w:rPr>
        <w:t>Pamats: ___.____.______ nomas līgums Nr._______________.</w:t>
      </w:r>
    </w:p>
    <w:p w14:paraId="67600A3D" w14:textId="77777777" w:rsidR="009004E5" w:rsidRPr="009004E5" w:rsidRDefault="009004E5" w:rsidP="009004E5">
      <w:pPr>
        <w:ind w:firstLine="709"/>
        <w:jc w:val="both"/>
        <w:rPr>
          <w:color w:val="000000"/>
        </w:rPr>
      </w:pPr>
      <w:r w:rsidRPr="009004E5">
        <w:rPr>
          <w:color w:val="000000"/>
          <w:lang w:eastAsia="ar-SA"/>
        </w:rPr>
        <w:t>&lt;iestādes nosaukums&gt;</w:t>
      </w:r>
      <w:r w:rsidRPr="009004E5">
        <w:rPr>
          <w:color w:val="000000"/>
        </w:rPr>
        <w:t xml:space="preserve">, </w:t>
      </w:r>
      <w:r w:rsidRPr="009004E5">
        <w:rPr>
          <w:color w:val="000000"/>
          <w:lang w:eastAsia="ar-SA"/>
        </w:rPr>
        <w:t>&lt;amats, vārds, uzvārds&gt;</w:t>
      </w:r>
      <w:r w:rsidRPr="009004E5">
        <w:rPr>
          <w:color w:val="000000"/>
        </w:rPr>
        <w:t xml:space="preserve"> un </w:t>
      </w:r>
      <w:r w:rsidRPr="009004E5">
        <w:rPr>
          <w:color w:val="000000"/>
          <w:lang w:eastAsia="ar-SA"/>
        </w:rPr>
        <w:t xml:space="preserve">&lt;amats, vārds, uzvārds&gt; </w:t>
      </w:r>
      <w:r w:rsidRPr="009004E5">
        <w:rPr>
          <w:i/>
          <w:color w:val="000000"/>
          <w:lang w:eastAsia="ar-SA"/>
        </w:rPr>
        <w:t>vismaz divi iestādes pārstāvji</w:t>
      </w:r>
      <w:r w:rsidRPr="009004E5">
        <w:rPr>
          <w:color w:val="000000"/>
          <w:lang w:eastAsia="ar-SA"/>
        </w:rPr>
        <w:t xml:space="preserve"> </w:t>
      </w:r>
      <w:r w:rsidRPr="009004E5">
        <w:rPr>
          <w:color w:val="000000"/>
        </w:rPr>
        <w:t xml:space="preserve">personā, turpmāk – Iznomātājs, no vienas puses, un </w:t>
      </w:r>
    </w:p>
    <w:p w14:paraId="6A75C769" w14:textId="77777777" w:rsidR="009004E5" w:rsidRPr="009004E5" w:rsidRDefault="009004E5" w:rsidP="009004E5">
      <w:pPr>
        <w:jc w:val="both"/>
        <w:rPr>
          <w:color w:val="000000"/>
        </w:rPr>
      </w:pPr>
      <w:r w:rsidRPr="009004E5">
        <w:rPr>
          <w:i/>
        </w:rPr>
        <w:t>&lt;</w:t>
      </w:r>
      <w:r w:rsidRPr="009004E5">
        <w:rPr>
          <w:b/>
          <w:i/>
        </w:rPr>
        <w:t>Uzņēmēja nosaukums</w:t>
      </w:r>
      <w:r w:rsidRPr="009004E5">
        <w:rPr>
          <w:i/>
        </w:rPr>
        <w:t>&gt;</w:t>
      </w:r>
      <w:r w:rsidRPr="009004E5">
        <w:t xml:space="preserve">, reģistrācijas numurs </w:t>
      </w:r>
      <w:r w:rsidRPr="009004E5">
        <w:rPr>
          <w:i/>
        </w:rPr>
        <w:t>&lt;numurs&gt;</w:t>
      </w:r>
      <w:r w:rsidRPr="009004E5">
        <w:t>,</w:t>
      </w:r>
      <w:r w:rsidRPr="009004E5">
        <w:rPr>
          <w:bCs/>
          <w:lang w:eastAsia="lv-LV"/>
        </w:rPr>
        <w:t xml:space="preserve"> </w:t>
      </w:r>
      <w:r w:rsidRPr="009004E5">
        <w:rPr>
          <w:i/>
        </w:rPr>
        <w:t xml:space="preserve">&lt;amatpersonas amats un vārds, uzvārds&gt; </w:t>
      </w:r>
      <w:r w:rsidRPr="009004E5">
        <w:rPr>
          <w:lang w:eastAsia="lv-LV"/>
        </w:rPr>
        <w:t xml:space="preserve">personā, kurš rīkojas saskaņā ar </w:t>
      </w:r>
      <w:r w:rsidRPr="009004E5">
        <w:rPr>
          <w:i/>
        </w:rPr>
        <w:t>&lt;pilnvarojums&gt;</w:t>
      </w:r>
      <w:r w:rsidRPr="009004E5">
        <w:rPr>
          <w:lang w:eastAsia="lv-LV"/>
        </w:rPr>
        <w:t xml:space="preserve">, </w:t>
      </w:r>
      <w:r w:rsidRPr="009004E5">
        <w:rPr>
          <w:color w:val="000000"/>
        </w:rPr>
        <w:t xml:space="preserve">turpmāk – Nomnieks, no otras puses, apliecina, ka </w:t>
      </w:r>
      <w:r w:rsidRPr="009004E5">
        <w:rPr>
          <w:b/>
          <w:i/>
          <w:color w:val="000000"/>
        </w:rPr>
        <w:t>Iznomātājs</w:t>
      </w:r>
      <w:r w:rsidRPr="009004E5">
        <w:rPr>
          <w:color w:val="000000"/>
        </w:rPr>
        <w:t xml:space="preserve"> nodod un </w:t>
      </w:r>
      <w:r w:rsidRPr="009004E5">
        <w:rPr>
          <w:b/>
          <w:i/>
          <w:color w:val="000000"/>
        </w:rPr>
        <w:t>Nomnieks</w:t>
      </w:r>
      <w:r w:rsidRPr="009004E5">
        <w:rPr>
          <w:color w:val="000000"/>
        </w:rPr>
        <w:t xml:space="preserve"> pieņem lietošanā:</w:t>
      </w:r>
    </w:p>
    <w:p w14:paraId="436FEDA6" w14:textId="77777777" w:rsidR="009004E5" w:rsidRPr="009004E5" w:rsidRDefault="009004E5" w:rsidP="009004E5">
      <w:pPr>
        <w:rPr>
          <w:color w:val="000000"/>
        </w:rPr>
      </w:pPr>
      <w:r w:rsidRPr="009004E5">
        <w:rPr>
          <w:color w:val="000000"/>
        </w:rPr>
        <w:t xml:space="preserve">1) telpas Nr.____, kas atrodas ___________________________________________, </w:t>
      </w:r>
    </w:p>
    <w:p w14:paraId="37FCBF5D" w14:textId="77777777" w:rsidR="009004E5" w:rsidRPr="009004E5" w:rsidRDefault="009004E5" w:rsidP="009004E5">
      <w:pPr>
        <w:ind w:left="4320" w:firstLine="720"/>
        <w:rPr>
          <w:i/>
          <w:color w:val="000000"/>
        </w:rPr>
      </w:pPr>
      <w:r w:rsidRPr="009004E5">
        <w:rPr>
          <w:i/>
          <w:color w:val="000000"/>
        </w:rPr>
        <w:t>/adrese/</w:t>
      </w:r>
    </w:p>
    <w:p w14:paraId="76462641" w14:textId="77777777" w:rsidR="009004E5" w:rsidRPr="009004E5" w:rsidRDefault="009004E5" w:rsidP="009004E5">
      <w:pPr>
        <w:rPr>
          <w:color w:val="000000"/>
        </w:rPr>
      </w:pPr>
      <w:r w:rsidRPr="009004E5">
        <w:rPr>
          <w:color w:val="000000"/>
        </w:rPr>
        <w:t>ar kopējo platību _</w:t>
      </w:r>
      <w:r w:rsidRPr="009004E5">
        <w:rPr>
          <w:color w:val="000000"/>
          <w:u w:val="single"/>
        </w:rPr>
        <w:t>_________</w:t>
      </w:r>
      <w:r w:rsidRPr="009004E5">
        <w:rPr>
          <w:color w:val="000000"/>
        </w:rPr>
        <w:t>_</w:t>
      </w:r>
      <w:proofErr w:type="spellStart"/>
      <w:r w:rsidRPr="009004E5">
        <w:rPr>
          <w:color w:val="000000"/>
        </w:rPr>
        <w:t>kv.m</w:t>
      </w:r>
      <w:proofErr w:type="spellEnd"/>
      <w:r w:rsidRPr="009004E5">
        <w:rPr>
          <w:color w:val="000000"/>
        </w:rPr>
        <w:t>.</w:t>
      </w:r>
    </w:p>
    <w:p w14:paraId="7C3672C9" w14:textId="77777777" w:rsidR="009004E5" w:rsidRPr="009004E5" w:rsidRDefault="009004E5" w:rsidP="009004E5">
      <w:pPr>
        <w:rPr>
          <w:color w:val="000000"/>
        </w:rPr>
      </w:pPr>
    </w:p>
    <w:p w14:paraId="4FDE8DDE" w14:textId="77777777" w:rsidR="009004E5" w:rsidRPr="009004E5" w:rsidRDefault="009004E5" w:rsidP="009004E5">
      <w:pPr>
        <w:rPr>
          <w:i/>
          <w:color w:val="000000"/>
        </w:rPr>
      </w:pPr>
      <w:r w:rsidRPr="009004E5">
        <w:rPr>
          <w:color w:val="000000"/>
        </w:rPr>
        <w:t xml:space="preserve">Puses konstatē, ka _____________________________________________________ </w:t>
      </w:r>
      <w:r w:rsidRPr="009004E5">
        <w:rPr>
          <w:i/>
          <w:color w:val="000000"/>
        </w:rPr>
        <w:t xml:space="preserve">                                                               (telpu stāvokļa apraksts)</w:t>
      </w:r>
    </w:p>
    <w:p w14:paraId="27F55970" w14:textId="77777777" w:rsidR="009004E5" w:rsidRPr="009004E5" w:rsidRDefault="009004E5" w:rsidP="009004E5">
      <w:pPr>
        <w:rPr>
          <w:color w:val="000000"/>
        </w:rPr>
      </w:pPr>
    </w:p>
    <w:p w14:paraId="0A74E4B9" w14:textId="77777777" w:rsidR="009004E5" w:rsidRPr="009004E5" w:rsidRDefault="009004E5" w:rsidP="009004E5">
      <w:pPr>
        <w:rPr>
          <w:color w:val="000000"/>
        </w:rPr>
      </w:pPr>
      <w:r w:rsidRPr="009004E5">
        <w:rPr>
          <w:color w:val="000000"/>
        </w:rPr>
        <w:t>Kontrolskaitītāju rādījumi:</w:t>
      </w:r>
    </w:p>
    <w:p w14:paraId="4177482D" w14:textId="77777777" w:rsidR="009004E5" w:rsidRPr="009004E5" w:rsidRDefault="009004E5" w:rsidP="009004E5">
      <w:pPr>
        <w:rPr>
          <w:color w:val="000000"/>
        </w:rPr>
      </w:pPr>
      <w:r w:rsidRPr="009004E5">
        <w:rPr>
          <w:color w:val="000000"/>
        </w:rPr>
        <w:t xml:space="preserve">a) elektrības ________________________ </w:t>
      </w:r>
    </w:p>
    <w:p w14:paraId="1818BE51" w14:textId="77777777" w:rsidR="009004E5" w:rsidRPr="009004E5" w:rsidRDefault="009004E5" w:rsidP="009004E5">
      <w:pPr>
        <w:rPr>
          <w:color w:val="000000"/>
        </w:rPr>
      </w:pPr>
      <w:r w:rsidRPr="009004E5">
        <w:rPr>
          <w:color w:val="000000"/>
        </w:rPr>
        <w:t>b) aukstais ūdens ____________________</w:t>
      </w:r>
    </w:p>
    <w:p w14:paraId="0849E659" w14:textId="77777777" w:rsidR="009004E5" w:rsidRPr="009004E5" w:rsidRDefault="009004E5" w:rsidP="009004E5">
      <w:pPr>
        <w:rPr>
          <w:color w:val="000000"/>
        </w:rPr>
      </w:pPr>
      <w:r w:rsidRPr="009004E5">
        <w:rPr>
          <w:color w:val="000000"/>
        </w:rPr>
        <w:t>c) karstais ūdens _____________________</w:t>
      </w:r>
    </w:p>
    <w:p w14:paraId="16168B4C" w14:textId="77777777" w:rsidR="009004E5" w:rsidRPr="009004E5" w:rsidRDefault="009004E5" w:rsidP="009004E5">
      <w:pPr>
        <w:rPr>
          <w:color w:val="000000"/>
        </w:rPr>
      </w:pPr>
    </w:p>
    <w:p w14:paraId="79EAA777" w14:textId="77777777" w:rsidR="009004E5" w:rsidRPr="009004E5" w:rsidRDefault="009004E5" w:rsidP="009004E5">
      <w:pPr>
        <w:rPr>
          <w:color w:val="000000"/>
        </w:rPr>
      </w:pPr>
      <w:r w:rsidRPr="009004E5">
        <w:rPr>
          <w:color w:val="000000"/>
        </w:rPr>
        <w:t xml:space="preserve">2) virtuves iekārtas un inventāru darba kārtībā, saskaņā ar sarakstu (ja attiecināms):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13"/>
        <w:gridCol w:w="1364"/>
        <w:gridCol w:w="3890"/>
      </w:tblGrid>
      <w:tr w:rsidR="009004E5" w:rsidRPr="009004E5" w14:paraId="474BB20C" w14:textId="77777777" w:rsidTr="00651442">
        <w:trPr>
          <w:trHeight w:val="740"/>
        </w:trPr>
        <w:tc>
          <w:tcPr>
            <w:tcW w:w="3813" w:type="dxa"/>
            <w:tcBorders>
              <w:top w:val="single" w:sz="4" w:space="0" w:color="auto"/>
              <w:left w:val="single" w:sz="4" w:space="0" w:color="auto"/>
              <w:bottom w:val="single" w:sz="4" w:space="0" w:color="auto"/>
              <w:right w:val="single" w:sz="4" w:space="0" w:color="auto"/>
            </w:tcBorders>
            <w:hideMark/>
          </w:tcPr>
          <w:p w14:paraId="3A277DA9" w14:textId="77777777" w:rsidR="009004E5" w:rsidRPr="009004E5" w:rsidRDefault="009004E5" w:rsidP="00651442">
            <w:pPr>
              <w:rPr>
                <w:color w:val="000000"/>
              </w:rPr>
            </w:pPr>
            <w:r w:rsidRPr="009004E5">
              <w:rPr>
                <w:color w:val="000000"/>
              </w:rPr>
              <w:t>Nosaukums</w:t>
            </w:r>
          </w:p>
        </w:tc>
        <w:tc>
          <w:tcPr>
            <w:tcW w:w="1364" w:type="dxa"/>
            <w:tcBorders>
              <w:top w:val="single" w:sz="4" w:space="0" w:color="auto"/>
              <w:left w:val="single" w:sz="4" w:space="0" w:color="auto"/>
              <w:bottom w:val="single" w:sz="4" w:space="0" w:color="auto"/>
              <w:right w:val="single" w:sz="4" w:space="0" w:color="auto"/>
            </w:tcBorders>
            <w:hideMark/>
          </w:tcPr>
          <w:p w14:paraId="180C98EF" w14:textId="77777777" w:rsidR="009004E5" w:rsidRPr="009004E5" w:rsidRDefault="009004E5" w:rsidP="00651442">
            <w:pPr>
              <w:rPr>
                <w:color w:val="000000"/>
              </w:rPr>
            </w:pPr>
            <w:r w:rsidRPr="009004E5">
              <w:rPr>
                <w:color w:val="000000"/>
              </w:rPr>
              <w:t>Skaits</w:t>
            </w:r>
          </w:p>
        </w:tc>
        <w:tc>
          <w:tcPr>
            <w:tcW w:w="3890" w:type="dxa"/>
            <w:tcBorders>
              <w:top w:val="single" w:sz="4" w:space="0" w:color="auto"/>
              <w:left w:val="single" w:sz="4" w:space="0" w:color="auto"/>
              <w:bottom w:val="single" w:sz="4" w:space="0" w:color="auto"/>
              <w:right w:val="single" w:sz="4" w:space="0" w:color="auto"/>
            </w:tcBorders>
            <w:hideMark/>
          </w:tcPr>
          <w:p w14:paraId="3653C8D0" w14:textId="77777777" w:rsidR="009004E5" w:rsidRPr="009004E5" w:rsidRDefault="009004E5" w:rsidP="00651442">
            <w:pPr>
              <w:rPr>
                <w:color w:val="000000"/>
              </w:rPr>
            </w:pPr>
            <w:r w:rsidRPr="009004E5">
              <w:rPr>
                <w:color w:val="000000"/>
              </w:rPr>
              <w:t>Piezīmes par stāvokli</w:t>
            </w:r>
          </w:p>
        </w:tc>
      </w:tr>
      <w:tr w:rsidR="009004E5" w:rsidRPr="009004E5" w14:paraId="6B3579AA" w14:textId="77777777" w:rsidTr="00651442">
        <w:tc>
          <w:tcPr>
            <w:tcW w:w="3813" w:type="dxa"/>
            <w:tcBorders>
              <w:top w:val="single" w:sz="4" w:space="0" w:color="auto"/>
              <w:left w:val="single" w:sz="4" w:space="0" w:color="auto"/>
              <w:bottom w:val="single" w:sz="4" w:space="0" w:color="auto"/>
              <w:right w:val="single" w:sz="4" w:space="0" w:color="auto"/>
            </w:tcBorders>
          </w:tcPr>
          <w:p w14:paraId="3DFA5212" w14:textId="77777777" w:rsidR="009004E5" w:rsidRPr="009004E5" w:rsidRDefault="009004E5" w:rsidP="00651442">
            <w:pPr>
              <w:rPr>
                <w:color w:val="000000"/>
              </w:rPr>
            </w:pPr>
          </w:p>
        </w:tc>
        <w:tc>
          <w:tcPr>
            <w:tcW w:w="1364" w:type="dxa"/>
            <w:tcBorders>
              <w:top w:val="single" w:sz="4" w:space="0" w:color="auto"/>
              <w:left w:val="single" w:sz="4" w:space="0" w:color="auto"/>
              <w:bottom w:val="single" w:sz="4" w:space="0" w:color="auto"/>
              <w:right w:val="single" w:sz="4" w:space="0" w:color="auto"/>
            </w:tcBorders>
          </w:tcPr>
          <w:p w14:paraId="472B62F7" w14:textId="77777777" w:rsidR="009004E5" w:rsidRPr="009004E5" w:rsidRDefault="009004E5" w:rsidP="00651442">
            <w:pPr>
              <w:rPr>
                <w:color w:val="000000"/>
              </w:rPr>
            </w:pPr>
          </w:p>
        </w:tc>
        <w:tc>
          <w:tcPr>
            <w:tcW w:w="3890" w:type="dxa"/>
            <w:tcBorders>
              <w:top w:val="single" w:sz="4" w:space="0" w:color="auto"/>
              <w:left w:val="single" w:sz="4" w:space="0" w:color="auto"/>
              <w:bottom w:val="single" w:sz="4" w:space="0" w:color="auto"/>
              <w:right w:val="single" w:sz="4" w:space="0" w:color="auto"/>
            </w:tcBorders>
          </w:tcPr>
          <w:p w14:paraId="6680832E" w14:textId="77777777" w:rsidR="009004E5" w:rsidRPr="009004E5" w:rsidRDefault="009004E5" w:rsidP="00651442">
            <w:pPr>
              <w:rPr>
                <w:color w:val="000000"/>
              </w:rPr>
            </w:pPr>
          </w:p>
        </w:tc>
      </w:tr>
      <w:tr w:rsidR="009004E5" w:rsidRPr="009004E5" w14:paraId="4743418A" w14:textId="77777777" w:rsidTr="00651442">
        <w:tc>
          <w:tcPr>
            <w:tcW w:w="3813" w:type="dxa"/>
            <w:tcBorders>
              <w:top w:val="single" w:sz="4" w:space="0" w:color="auto"/>
              <w:left w:val="single" w:sz="4" w:space="0" w:color="auto"/>
              <w:bottom w:val="single" w:sz="4" w:space="0" w:color="auto"/>
              <w:right w:val="single" w:sz="4" w:space="0" w:color="auto"/>
            </w:tcBorders>
          </w:tcPr>
          <w:p w14:paraId="7D89558E" w14:textId="77777777" w:rsidR="009004E5" w:rsidRPr="009004E5" w:rsidRDefault="009004E5" w:rsidP="00651442">
            <w:pPr>
              <w:rPr>
                <w:color w:val="000000"/>
              </w:rPr>
            </w:pPr>
          </w:p>
        </w:tc>
        <w:tc>
          <w:tcPr>
            <w:tcW w:w="1364" w:type="dxa"/>
            <w:tcBorders>
              <w:top w:val="single" w:sz="4" w:space="0" w:color="auto"/>
              <w:left w:val="single" w:sz="4" w:space="0" w:color="auto"/>
              <w:bottom w:val="single" w:sz="4" w:space="0" w:color="auto"/>
              <w:right w:val="single" w:sz="4" w:space="0" w:color="auto"/>
            </w:tcBorders>
          </w:tcPr>
          <w:p w14:paraId="18A430E2" w14:textId="77777777" w:rsidR="009004E5" w:rsidRPr="009004E5" w:rsidRDefault="009004E5" w:rsidP="00651442">
            <w:pPr>
              <w:rPr>
                <w:color w:val="000000"/>
              </w:rPr>
            </w:pPr>
          </w:p>
        </w:tc>
        <w:tc>
          <w:tcPr>
            <w:tcW w:w="3890" w:type="dxa"/>
            <w:tcBorders>
              <w:top w:val="single" w:sz="4" w:space="0" w:color="auto"/>
              <w:left w:val="single" w:sz="4" w:space="0" w:color="auto"/>
              <w:bottom w:val="single" w:sz="4" w:space="0" w:color="auto"/>
              <w:right w:val="single" w:sz="4" w:space="0" w:color="auto"/>
            </w:tcBorders>
          </w:tcPr>
          <w:p w14:paraId="6DF41129" w14:textId="77777777" w:rsidR="009004E5" w:rsidRPr="009004E5" w:rsidRDefault="009004E5" w:rsidP="00651442">
            <w:pPr>
              <w:rPr>
                <w:color w:val="000000"/>
              </w:rPr>
            </w:pPr>
          </w:p>
        </w:tc>
      </w:tr>
      <w:tr w:rsidR="009004E5" w:rsidRPr="009004E5" w14:paraId="59B6D7B5" w14:textId="77777777" w:rsidTr="00651442">
        <w:tc>
          <w:tcPr>
            <w:tcW w:w="3813" w:type="dxa"/>
            <w:tcBorders>
              <w:top w:val="single" w:sz="4" w:space="0" w:color="auto"/>
              <w:left w:val="single" w:sz="4" w:space="0" w:color="auto"/>
              <w:bottom w:val="single" w:sz="4" w:space="0" w:color="auto"/>
              <w:right w:val="single" w:sz="4" w:space="0" w:color="auto"/>
            </w:tcBorders>
          </w:tcPr>
          <w:p w14:paraId="7A36177B" w14:textId="77777777" w:rsidR="009004E5" w:rsidRPr="009004E5" w:rsidRDefault="009004E5" w:rsidP="00651442">
            <w:pPr>
              <w:rPr>
                <w:color w:val="000000"/>
              </w:rPr>
            </w:pPr>
          </w:p>
        </w:tc>
        <w:tc>
          <w:tcPr>
            <w:tcW w:w="1364" w:type="dxa"/>
            <w:tcBorders>
              <w:top w:val="single" w:sz="4" w:space="0" w:color="auto"/>
              <w:left w:val="single" w:sz="4" w:space="0" w:color="auto"/>
              <w:bottom w:val="single" w:sz="4" w:space="0" w:color="auto"/>
              <w:right w:val="single" w:sz="4" w:space="0" w:color="auto"/>
            </w:tcBorders>
          </w:tcPr>
          <w:p w14:paraId="082FCD69" w14:textId="77777777" w:rsidR="009004E5" w:rsidRPr="009004E5" w:rsidRDefault="009004E5" w:rsidP="00651442">
            <w:pPr>
              <w:rPr>
                <w:color w:val="000000"/>
              </w:rPr>
            </w:pPr>
          </w:p>
        </w:tc>
        <w:tc>
          <w:tcPr>
            <w:tcW w:w="3890" w:type="dxa"/>
            <w:tcBorders>
              <w:top w:val="single" w:sz="4" w:space="0" w:color="auto"/>
              <w:left w:val="single" w:sz="4" w:space="0" w:color="auto"/>
              <w:bottom w:val="single" w:sz="4" w:space="0" w:color="auto"/>
              <w:right w:val="single" w:sz="4" w:space="0" w:color="auto"/>
            </w:tcBorders>
          </w:tcPr>
          <w:p w14:paraId="2CE7F536" w14:textId="77777777" w:rsidR="009004E5" w:rsidRPr="009004E5" w:rsidRDefault="009004E5" w:rsidP="00651442">
            <w:pPr>
              <w:rPr>
                <w:color w:val="000000"/>
              </w:rPr>
            </w:pPr>
          </w:p>
        </w:tc>
      </w:tr>
    </w:tbl>
    <w:p w14:paraId="567E1258" w14:textId="77777777" w:rsidR="009004E5" w:rsidRPr="009004E5" w:rsidRDefault="009004E5" w:rsidP="009004E5">
      <w:pPr>
        <w:rPr>
          <w:color w:val="000000"/>
        </w:rPr>
      </w:pPr>
    </w:p>
    <w:tbl>
      <w:tblPr>
        <w:tblW w:w="0" w:type="auto"/>
        <w:tblLayout w:type="fixed"/>
        <w:tblLook w:val="04A0" w:firstRow="1" w:lastRow="0" w:firstColumn="1" w:lastColumn="0" w:noHBand="0" w:noVBand="1"/>
      </w:tblPr>
      <w:tblGrid>
        <w:gridCol w:w="4928"/>
        <w:gridCol w:w="4536"/>
      </w:tblGrid>
      <w:tr w:rsidR="009004E5" w:rsidRPr="009004E5" w14:paraId="3D10FC7D" w14:textId="77777777" w:rsidTr="00651442">
        <w:tc>
          <w:tcPr>
            <w:tcW w:w="4928" w:type="dxa"/>
            <w:hideMark/>
          </w:tcPr>
          <w:p w14:paraId="3D92A0C5" w14:textId="77777777" w:rsidR="009004E5" w:rsidRPr="009004E5" w:rsidRDefault="009004E5" w:rsidP="00651442">
            <w:pPr>
              <w:jc w:val="both"/>
              <w:rPr>
                <w:b/>
                <w:color w:val="000000"/>
              </w:rPr>
            </w:pPr>
            <w:r w:rsidRPr="009004E5">
              <w:rPr>
                <w:b/>
                <w:color w:val="000000"/>
              </w:rPr>
              <w:t>Iznomātājs</w:t>
            </w:r>
          </w:p>
        </w:tc>
        <w:tc>
          <w:tcPr>
            <w:tcW w:w="4536" w:type="dxa"/>
            <w:hideMark/>
          </w:tcPr>
          <w:p w14:paraId="3D2E8780" w14:textId="77777777" w:rsidR="009004E5" w:rsidRPr="009004E5" w:rsidRDefault="009004E5" w:rsidP="00651442">
            <w:pPr>
              <w:jc w:val="both"/>
              <w:rPr>
                <w:b/>
                <w:color w:val="000000"/>
              </w:rPr>
            </w:pPr>
            <w:r w:rsidRPr="009004E5">
              <w:rPr>
                <w:b/>
                <w:color w:val="000000"/>
              </w:rPr>
              <w:t>Nomnieks</w:t>
            </w:r>
          </w:p>
        </w:tc>
      </w:tr>
      <w:tr w:rsidR="009004E5" w:rsidRPr="009004E5" w14:paraId="3E44AF81" w14:textId="77777777" w:rsidTr="00651442">
        <w:tc>
          <w:tcPr>
            <w:tcW w:w="4928" w:type="dxa"/>
          </w:tcPr>
          <w:p w14:paraId="4FB309B9" w14:textId="77777777" w:rsidR="009004E5" w:rsidRPr="009004E5" w:rsidRDefault="009004E5" w:rsidP="00651442">
            <w:pPr>
              <w:jc w:val="both"/>
              <w:rPr>
                <w:color w:val="000000"/>
              </w:rPr>
            </w:pPr>
            <w:r w:rsidRPr="009004E5">
              <w:rPr>
                <w:color w:val="000000"/>
              </w:rPr>
              <w:t>&lt;izglītības iestādes nosaukums&gt;</w:t>
            </w:r>
          </w:p>
          <w:p w14:paraId="2288CE88" w14:textId="77777777" w:rsidR="009004E5" w:rsidRPr="009004E5" w:rsidRDefault="009004E5" w:rsidP="00651442">
            <w:pPr>
              <w:jc w:val="both"/>
              <w:rPr>
                <w:color w:val="000000"/>
              </w:rPr>
            </w:pPr>
            <w:r w:rsidRPr="009004E5">
              <w:rPr>
                <w:color w:val="000000"/>
              </w:rPr>
              <w:t xml:space="preserve">Reģistrācijas Nr. </w:t>
            </w:r>
          </w:p>
          <w:p w14:paraId="75680674" w14:textId="77777777" w:rsidR="009004E5" w:rsidRPr="009004E5" w:rsidRDefault="009004E5" w:rsidP="00651442">
            <w:pPr>
              <w:jc w:val="both"/>
              <w:rPr>
                <w:color w:val="000000"/>
              </w:rPr>
            </w:pPr>
            <w:r w:rsidRPr="009004E5">
              <w:rPr>
                <w:color w:val="000000"/>
              </w:rPr>
              <w:t xml:space="preserve">&lt;izglītības iestādes adrese&gt; </w:t>
            </w:r>
          </w:p>
          <w:p w14:paraId="32CC822F" w14:textId="77777777" w:rsidR="009004E5" w:rsidRPr="009004E5" w:rsidRDefault="009004E5" w:rsidP="00651442">
            <w:pPr>
              <w:jc w:val="both"/>
              <w:rPr>
                <w:color w:val="000000"/>
              </w:rPr>
            </w:pPr>
            <w:r w:rsidRPr="009004E5">
              <w:rPr>
                <w:color w:val="000000"/>
              </w:rPr>
              <w:t xml:space="preserve">Tālrunis __________, </w:t>
            </w:r>
          </w:p>
          <w:p w14:paraId="6AAB0A3B" w14:textId="77777777" w:rsidR="009004E5" w:rsidRPr="009004E5" w:rsidRDefault="009004E5" w:rsidP="00651442">
            <w:pPr>
              <w:jc w:val="both"/>
              <w:rPr>
                <w:color w:val="000000"/>
              </w:rPr>
            </w:pPr>
            <w:r w:rsidRPr="009004E5">
              <w:rPr>
                <w:color w:val="000000"/>
              </w:rPr>
              <w:t>e-pasta adrese__________</w:t>
            </w:r>
          </w:p>
          <w:p w14:paraId="3EB46C60" w14:textId="77777777" w:rsidR="009004E5" w:rsidRPr="009004E5" w:rsidRDefault="009004E5" w:rsidP="00651442">
            <w:pPr>
              <w:jc w:val="both"/>
              <w:rPr>
                <w:color w:val="000000"/>
              </w:rPr>
            </w:pPr>
            <w:r w:rsidRPr="009004E5">
              <w:rPr>
                <w:color w:val="000000"/>
                <w:lang w:eastAsia="ar-SA"/>
              </w:rPr>
              <w:t>&lt;amats, vārds, uzvārds&gt;</w:t>
            </w:r>
            <w:r w:rsidRPr="009004E5">
              <w:rPr>
                <w:color w:val="000000"/>
              </w:rPr>
              <w:t xml:space="preserve"> </w:t>
            </w:r>
          </w:p>
          <w:p w14:paraId="2AAE6AC7" w14:textId="77777777" w:rsidR="009004E5" w:rsidRPr="009004E5" w:rsidRDefault="009004E5" w:rsidP="00651442">
            <w:pPr>
              <w:jc w:val="center"/>
              <w:rPr>
                <w:color w:val="000000"/>
              </w:rPr>
            </w:pPr>
          </w:p>
        </w:tc>
        <w:tc>
          <w:tcPr>
            <w:tcW w:w="4536" w:type="dxa"/>
          </w:tcPr>
          <w:p w14:paraId="00432E36" w14:textId="77777777" w:rsidR="009004E5" w:rsidRPr="009004E5" w:rsidRDefault="009004E5" w:rsidP="00651442">
            <w:pPr>
              <w:jc w:val="both"/>
              <w:rPr>
                <w:color w:val="000000"/>
              </w:rPr>
            </w:pPr>
            <w:r w:rsidRPr="009004E5">
              <w:rPr>
                <w:color w:val="000000"/>
              </w:rPr>
              <w:t>&lt; nosaukums&gt;</w:t>
            </w:r>
          </w:p>
          <w:p w14:paraId="2C507FE5" w14:textId="77777777" w:rsidR="009004E5" w:rsidRPr="009004E5" w:rsidRDefault="009004E5" w:rsidP="00651442">
            <w:pPr>
              <w:jc w:val="both"/>
              <w:rPr>
                <w:color w:val="000000"/>
              </w:rPr>
            </w:pPr>
            <w:r w:rsidRPr="009004E5">
              <w:rPr>
                <w:color w:val="000000"/>
              </w:rPr>
              <w:t>Reģistrācijas Nr. ____</w:t>
            </w:r>
          </w:p>
          <w:p w14:paraId="27474977" w14:textId="77777777" w:rsidR="009004E5" w:rsidRPr="009004E5" w:rsidRDefault="009004E5" w:rsidP="00651442">
            <w:pPr>
              <w:jc w:val="both"/>
              <w:rPr>
                <w:color w:val="000000"/>
              </w:rPr>
            </w:pPr>
            <w:r w:rsidRPr="009004E5">
              <w:rPr>
                <w:color w:val="000000"/>
              </w:rPr>
              <w:t xml:space="preserve">&lt;juridiskā adrese&gt; </w:t>
            </w:r>
          </w:p>
          <w:p w14:paraId="74DA10DA" w14:textId="77777777" w:rsidR="009004E5" w:rsidRPr="009004E5" w:rsidRDefault="009004E5" w:rsidP="00651442">
            <w:pPr>
              <w:jc w:val="both"/>
              <w:rPr>
                <w:color w:val="000000"/>
              </w:rPr>
            </w:pPr>
            <w:r w:rsidRPr="009004E5">
              <w:rPr>
                <w:color w:val="000000"/>
              </w:rPr>
              <w:t>Banka __________, kods __________</w:t>
            </w:r>
          </w:p>
          <w:p w14:paraId="6CC564FE" w14:textId="77777777" w:rsidR="009004E5" w:rsidRPr="009004E5" w:rsidRDefault="009004E5" w:rsidP="00651442">
            <w:pPr>
              <w:tabs>
                <w:tab w:val="left" w:pos="3600"/>
              </w:tabs>
              <w:rPr>
                <w:bCs/>
                <w:color w:val="000000"/>
              </w:rPr>
            </w:pPr>
            <w:r w:rsidRPr="009004E5">
              <w:rPr>
                <w:color w:val="000000"/>
              </w:rPr>
              <w:t>Konta Nr. __________</w:t>
            </w:r>
          </w:p>
          <w:p w14:paraId="6BC05065" w14:textId="77777777" w:rsidR="009004E5" w:rsidRPr="009004E5" w:rsidRDefault="009004E5" w:rsidP="00651442">
            <w:pPr>
              <w:jc w:val="both"/>
              <w:rPr>
                <w:color w:val="000000"/>
              </w:rPr>
            </w:pPr>
            <w:r w:rsidRPr="009004E5">
              <w:rPr>
                <w:color w:val="000000"/>
              </w:rPr>
              <w:t xml:space="preserve">Tālrunis __________, </w:t>
            </w:r>
          </w:p>
          <w:p w14:paraId="4BD910BA" w14:textId="77777777" w:rsidR="009004E5" w:rsidRPr="009004E5" w:rsidRDefault="009004E5" w:rsidP="00651442">
            <w:pPr>
              <w:jc w:val="both"/>
              <w:rPr>
                <w:color w:val="000000"/>
              </w:rPr>
            </w:pPr>
            <w:r w:rsidRPr="009004E5">
              <w:rPr>
                <w:color w:val="000000"/>
              </w:rPr>
              <w:t>e-pasta adrese__________</w:t>
            </w:r>
          </w:p>
          <w:p w14:paraId="616387E9" w14:textId="77777777" w:rsidR="009004E5" w:rsidRPr="009004E5" w:rsidRDefault="009004E5" w:rsidP="00651442">
            <w:pPr>
              <w:jc w:val="both"/>
              <w:rPr>
                <w:color w:val="000000"/>
              </w:rPr>
            </w:pPr>
            <w:r w:rsidRPr="009004E5">
              <w:rPr>
                <w:color w:val="000000"/>
                <w:lang w:eastAsia="ar-SA"/>
              </w:rPr>
              <w:t>&lt;amats, vārds, uzvārds&gt;</w:t>
            </w:r>
            <w:r w:rsidRPr="009004E5">
              <w:rPr>
                <w:color w:val="000000"/>
              </w:rPr>
              <w:t xml:space="preserve"> </w:t>
            </w:r>
          </w:p>
          <w:p w14:paraId="4261D567" w14:textId="77777777" w:rsidR="009004E5" w:rsidRPr="009004E5" w:rsidRDefault="009004E5" w:rsidP="00651442">
            <w:pPr>
              <w:jc w:val="center"/>
              <w:rPr>
                <w:color w:val="000000"/>
              </w:rPr>
            </w:pPr>
          </w:p>
        </w:tc>
      </w:tr>
    </w:tbl>
    <w:p w14:paraId="6C0DAE98" w14:textId="77777777" w:rsidR="009004E5" w:rsidRPr="009004E5" w:rsidRDefault="009004E5" w:rsidP="009004E5"/>
    <w:p w14:paraId="295307AA" w14:textId="77777777" w:rsidR="009004E5" w:rsidRDefault="009004E5" w:rsidP="00C07E96">
      <w:pPr>
        <w:jc w:val="right"/>
        <w:rPr>
          <w:caps/>
        </w:rPr>
      </w:pPr>
    </w:p>
    <w:sectPr w:rsidR="009004E5" w:rsidSect="009004E5">
      <w:type w:val="continuous"/>
      <w:pgSz w:w="11906" w:h="16838" w:code="9"/>
      <w:pgMar w:top="1134" w:right="1134" w:bottom="1134" w:left="1701" w:header="720" w:footer="720" w:gutter="0"/>
      <w:pgNumType w:chapStyle="2"/>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008EE" w14:textId="77777777" w:rsidR="006023EB" w:rsidRDefault="006023EB">
      <w:r>
        <w:separator/>
      </w:r>
    </w:p>
  </w:endnote>
  <w:endnote w:type="continuationSeparator" w:id="0">
    <w:p w14:paraId="2E7BF817" w14:textId="77777777" w:rsidR="006023EB" w:rsidRDefault="00602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okChampa">
    <w:altName w:val="Arial Unicode MS"/>
    <w:charset w:val="DE"/>
    <w:family w:val="swiss"/>
    <w:pitch w:val="variable"/>
    <w:sig w:usb0="83000003" w:usb1="00000000" w:usb2="00000000" w:usb3="00000000" w:csb0="00010001" w:csb1="00000000"/>
  </w:font>
  <w:font w:name="ヒラギノ角ゴ Pro W3">
    <w:charset w:val="00"/>
    <w:family w:val="roman"/>
    <w:pitch w:val="default"/>
  </w:font>
  <w:font w:name="OpenSymbol">
    <w:charset w:val="00"/>
    <w:family w:val="auto"/>
    <w:pitch w:val="variable"/>
    <w:sig w:usb0="800000AF" w:usb1="1001ECEA" w:usb2="00000000" w:usb3="00000000" w:csb0="80000001" w:csb1="00000000"/>
  </w:font>
  <w:font w:name="RobustaTLPro-Regular">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charset w:val="00"/>
    <w:family w:val="swiss"/>
    <w:pitch w:val="default"/>
    <w:sig w:usb0="00000007" w:usb1="00000000" w:usb2="00000000" w:usb3="00000000" w:csb0="00000003" w:csb1="00000000"/>
  </w:font>
  <w:font w:name="Times New Rom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597D3" w14:textId="77777777" w:rsidR="006023EB" w:rsidRDefault="006023EB">
      <w:r>
        <w:separator/>
      </w:r>
    </w:p>
  </w:footnote>
  <w:footnote w:type="continuationSeparator" w:id="0">
    <w:p w14:paraId="3A0005E6" w14:textId="77777777" w:rsidR="006023EB" w:rsidRDefault="006023EB">
      <w:r>
        <w:continuationSeparator/>
      </w:r>
    </w:p>
  </w:footnote>
  <w:footnote w:id="1">
    <w:p w14:paraId="51DEC48C" w14:textId="77777777" w:rsidR="00F84E60" w:rsidRPr="0006565D" w:rsidRDefault="00F84E60" w:rsidP="00C02874">
      <w:pPr>
        <w:pStyle w:val="Vresteksts"/>
        <w:rPr>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sz w:val="16"/>
            <w:szCs w:val="16"/>
          </w:rPr>
          <w:t>Skaidrojums "Mazie un vidējie uzņēmumi" Iepirkumu uzraudzības birojs (iub.gov.lv)</w:t>
        </w:r>
      </w:hyperlink>
    </w:p>
  </w:footnote>
  <w:footnote w:id="2">
    <w:p w14:paraId="5C813064" w14:textId="77777777" w:rsidR="00F84E60" w:rsidRDefault="00F84E60" w:rsidP="00081C6A">
      <w:pPr>
        <w:pStyle w:val="Vresteksts"/>
      </w:pPr>
      <w:r>
        <w:rPr>
          <w:rStyle w:val="Vresatsauce"/>
        </w:rPr>
        <w:footnoteRef/>
      </w:r>
      <w:r>
        <w:t xml:space="preserve"> Šī apliecinājuma kontekstā ar terminu “konkurents” apzīmē jebkuru fizisku vai juridisku personu, kura nav Pretendents un kura:</w:t>
      </w:r>
    </w:p>
    <w:p w14:paraId="632A5899" w14:textId="77777777" w:rsidR="00F84E60" w:rsidRDefault="00F84E60" w:rsidP="00081C6A">
      <w:pPr>
        <w:pStyle w:val="Vresteksts"/>
        <w:ind w:left="284"/>
      </w:pPr>
      <w:r>
        <w:t>1) iesniedz piedāvājumu šim iepirkumam;</w:t>
      </w:r>
    </w:p>
    <w:p w14:paraId="6A95D17A" w14:textId="77777777" w:rsidR="00F84E60" w:rsidRDefault="00F84E60" w:rsidP="00081C6A">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14:paraId="109224BE" w14:textId="00DC04F8" w:rsidR="00F84E60" w:rsidRDefault="00F84E60" w:rsidP="00081C6A">
      <w:pPr>
        <w:pStyle w:val="Vresteksts"/>
        <w:jc w:val="both"/>
      </w:pPr>
      <w:r>
        <w:rPr>
          <w:rStyle w:val="Vresatsauce"/>
        </w:rPr>
        <w:footnoteRef/>
      </w:r>
      <w:r>
        <w:t xml:space="preserve">  </w:t>
      </w:r>
      <w:r w:rsidRPr="00821225">
        <w:t>Publisko iepirkumu likuma 42. panta otrās daļas 7.punkts.</w:t>
      </w:r>
    </w:p>
  </w:footnote>
  <w:footnote w:id="4">
    <w:p w14:paraId="7E320CDD" w14:textId="1047DF04" w:rsidR="00F84E60" w:rsidRPr="00821225" w:rsidRDefault="00F84E60" w:rsidP="00821225">
      <w:pPr>
        <w:pStyle w:val="Vresteksts"/>
        <w:jc w:val="both"/>
      </w:pPr>
      <w:r w:rsidRPr="00821225">
        <w:rPr>
          <w:rStyle w:val="Vresatsauce"/>
        </w:rPr>
        <w:footnoteRef/>
      </w:r>
      <w:r w:rsidRPr="00821225">
        <w:t xml:space="preserve"> </w:t>
      </w:r>
      <w:r w:rsidRPr="00821225">
        <w:rPr>
          <w:szCs w:val="24"/>
        </w:rPr>
        <w:t xml:space="preserve">Programma, kuras ietvaros uzņēmumam, kas ir vai bija iesaistīts kartelī, Ministru kabineta 29.03.2016. noteikumos Nr.179 </w:t>
      </w:r>
      <w:r w:rsidRPr="00821225">
        <w:rPr>
          <w:i/>
          <w:szCs w:val="24"/>
        </w:rPr>
        <w:t>„</w:t>
      </w:r>
      <w:r w:rsidRPr="00821225">
        <w:t>Kārtība, kādā nosaka naudas sodu par konkurences tiesību un negodīgas tirdzniecības prakses aizlieguma pārkāpumiem un piespiedu naudu par Konkurences padoms noteiktā tiesiskā pienākuma nepildīšanu</w:t>
      </w:r>
      <w:r w:rsidRPr="00821225">
        <w:rPr>
          <w:i/>
          <w:szCs w:val="24"/>
        </w:rPr>
        <w:t xml:space="preserve">” </w:t>
      </w:r>
      <w:r w:rsidRPr="00821225">
        <w:rPr>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51984452" w14:textId="3B747826" w:rsidR="00F84E60" w:rsidRPr="00821225" w:rsidRDefault="00F84E60" w:rsidP="00081C6A">
      <w:pPr>
        <w:pStyle w:val="Vresteksts"/>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0706711"/>
      <w:docPartObj>
        <w:docPartGallery w:val="Page Numbers (Top of Page)"/>
        <w:docPartUnique/>
      </w:docPartObj>
    </w:sdtPr>
    <w:sdtEndPr/>
    <w:sdtContent>
      <w:p w14:paraId="42365BD3" w14:textId="77777777" w:rsidR="00F84E60" w:rsidRDefault="00F84E60">
        <w:pPr>
          <w:pStyle w:val="Galvene"/>
          <w:jc w:val="center"/>
        </w:pPr>
        <w:r>
          <w:fldChar w:fldCharType="begin"/>
        </w:r>
        <w:r>
          <w:instrText>PAGE   \* MERGEFORMAT</w:instrText>
        </w:r>
        <w:r>
          <w:fldChar w:fldCharType="separate"/>
        </w:r>
        <w:r w:rsidR="005E67C4" w:rsidRPr="005E67C4">
          <w:rPr>
            <w:noProof/>
            <w:lang w:val="lv-LV"/>
          </w:rPr>
          <w:t>86</w:t>
        </w:r>
        <w:r>
          <w:fldChar w:fldCharType="end"/>
        </w:r>
      </w:p>
    </w:sdtContent>
  </w:sdt>
  <w:p w14:paraId="3A6D7EBA" w14:textId="77777777" w:rsidR="00F84E60" w:rsidRDefault="00F84E6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D"/>
    <w:multiLevelType w:val="multilevel"/>
    <w:tmpl w:val="0000001D"/>
    <w:name w:val="WW8Num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F"/>
    <w:multiLevelType w:val="multilevel"/>
    <w:tmpl w:val="0000001F"/>
    <w:name w:val="WW8Num31"/>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3E47E0E"/>
    <w:multiLevelType w:val="multilevel"/>
    <w:tmpl w:val="03E47E0E"/>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7EF18E8"/>
    <w:multiLevelType w:val="multilevel"/>
    <w:tmpl w:val="D9ECD290"/>
    <w:lvl w:ilvl="0">
      <w:start w:val="1"/>
      <w:numFmt w:val="decimal"/>
      <w:lvlText w:val="%1."/>
      <w:lvlJc w:val="left"/>
      <w:pPr>
        <w:ind w:left="540" w:hanging="540"/>
      </w:pPr>
      <w:rPr>
        <w:rFonts w:hint="default"/>
        <w:color w:val="414142"/>
        <w:sz w:val="24"/>
        <w:szCs w:val="24"/>
      </w:rPr>
    </w:lvl>
    <w:lvl w:ilvl="1">
      <w:start w:val="6"/>
      <w:numFmt w:val="decimal"/>
      <w:lvlText w:val="%1.%2."/>
      <w:lvlJc w:val="left"/>
      <w:pPr>
        <w:ind w:left="918" w:hanging="540"/>
      </w:pPr>
      <w:rPr>
        <w:rFonts w:hint="default"/>
        <w:color w:val="414142"/>
      </w:rPr>
    </w:lvl>
    <w:lvl w:ilvl="2">
      <w:start w:val="5"/>
      <w:numFmt w:val="decimal"/>
      <w:lvlText w:val="%1.%2.%3."/>
      <w:lvlJc w:val="left"/>
      <w:pPr>
        <w:ind w:left="1476" w:hanging="720"/>
      </w:pPr>
      <w:rPr>
        <w:rFonts w:hint="default"/>
        <w:color w:val="414142"/>
      </w:rPr>
    </w:lvl>
    <w:lvl w:ilvl="3">
      <w:start w:val="1"/>
      <w:numFmt w:val="decimal"/>
      <w:lvlText w:val="%1.%2.%3.%4."/>
      <w:lvlJc w:val="left"/>
      <w:pPr>
        <w:ind w:left="1854" w:hanging="720"/>
      </w:pPr>
      <w:rPr>
        <w:rFonts w:hint="default"/>
        <w:color w:val="414142"/>
      </w:rPr>
    </w:lvl>
    <w:lvl w:ilvl="4">
      <w:start w:val="1"/>
      <w:numFmt w:val="decimal"/>
      <w:lvlText w:val="%1.%2.%3.%4.%5."/>
      <w:lvlJc w:val="left"/>
      <w:pPr>
        <w:ind w:left="2592" w:hanging="1080"/>
      </w:pPr>
      <w:rPr>
        <w:rFonts w:hint="default"/>
        <w:color w:val="414142"/>
      </w:rPr>
    </w:lvl>
    <w:lvl w:ilvl="5">
      <w:start w:val="1"/>
      <w:numFmt w:val="decimal"/>
      <w:lvlText w:val="%1.%2.%3.%4.%5.%6."/>
      <w:lvlJc w:val="left"/>
      <w:pPr>
        <w:ind w:left="2970" w:hanging="1080"/>
      </w:pPr>
      <w:rPr>
        <w:rFonts w:hint="default"/>
        <w:color w:val="414142"/>
      </w:rPr>
    </w:lvl>
    <w:lvl w:ilvl="6">
      <w:start w:val="1"/>
      <w:numFmt w:val="decimal"/>
      <w:lvlText w:val="%1.%2.%3.%4.%5.%6.%7."/>
      <w:lvlJc w:val="left"/>
      <w:pPr>
        <w:ind w:left="3708" w:hanging="1440"/>
      </w:pPr>
      <w:rPr>
        <w:rFonts w:hint="default"/>
        <w:color w:val="414142"/>
      </w:rPr>
    </w:lvl>
    <w:lvl w:ilvl="7">
      <w:start w:val="1"/>
      <w:numFmt w:val="decimal"/>
      <w:lvlText w:val="%1.%2.%3.%4.%5.%6.%7.%8."/>
      <w:lvlJc w:val="left"/>
      <w:pPr>
        <w:ind w:left="4086" w:hanging="1440"/>
      </w:pPr>
      <w:rPr>
        <w:rFonts w:hint="default"/>
        <w:color w:val="414142"/>
      </w:rPr>
    </w:lvl>
    <w:lvl w:ilvl="8">
      <w:start w:val="1"/>
      <w:numFmt w:val="decimal"/>
      <w:lvlText w:val="%1.%2.%3.%4.%5.%6.%7.%8.%9."/>
      <w:lvlJc w:val="left"/>
      <w:pPr>
        <w:ind w:left="4824" w:hanging="1800"/>
      </w:pPr>
      <w:rPr>
        <w:rFonts w:hint="default"/>
        <w:color w:val="414142"/>
      </w:rPr>
    </w:lvl>
  </w:abstractNum>
  <w:abstractNum w:abstractNumId="8" w15:restartNumberingAfterBreak="0">
    <w:nsid w:val="0B240AF2"/>
    <w:multiLevelType w:val="multilevel"/>
    <w:tmpl w:val="56266C1C"/>
    <w:lvl w:ilvl="0">
      <w:start w:val="3"/>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00E1ACC"/>
    <w:multiLevelType w:val="multilevel"/>
    <w:tmpl w:val="243ED1FE"/>
    <w:lvl w:ilvl="0">
      <w:start w:val="1"/>
      <w:numFmt w:val="decimal"/>
      <w:lvlText w:val="%1."/>
      <w:lvlJc w:val="left"/>
      <w:pPr>
        <w:ind w:left="7874"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sz w:val="24"/>
        <w:szCs w:val="24"/>
      </w:rPr>
    </w:lvl>
    <w:lvl w:ilvl="2">
      <w:start w:val="1"/>
      <w:numFmt w:val="decimal"/>
      <w:isLgl/>
      <w:lvlText w:val="%1.%2.%3."/>
      <w:lvlJc w:val="left"/>
      <w:pPr>
        <w:ind w:left="2281" w:hanging="720"/>
      </w:pPr>
      <w:rPr>
        <w:rFonts w:eastAsia="Calibri" w:hint="default"/>
        <w:b w:val="0"/>
        <w:i w:val="0"/>
      </w:rPr>
    </w:lvl>
    <w:lvl w:ilvl="3">
      <w:start w:val="1"/>
      <w:numFmt w:val="none"/>
      <w:isLgl/>
      <w:lvlText w:val="9.1.7.1."/>
      <w:lvlJc w:val="left"/>
      <w:pPr>
        <w:ind w:left="2073" w:hanging="720"/>
      </w:pPr>
      <w:rPr>
        <w:rFonts w:ascii="Times New Roman" w:eastAsia="Times New Roman" w:hAnsi="Times New Roman" w:cs="Times New Roman" w:hint="default"/>
      </w:rPr>
    </w:lvl>
    <w:lvl w:ilvl="4">
      <w:start w:val="1"/>
      <w:numFmt w:val="decimal"/>
      <w:isLgl/>
      <w:lvlText w:val="%1.%2.%3.%5."/>
      <w:lvlJc w:val="left"/>
      <w:pPr>
        <w:ind w:left="2433" w:hanging="1080"/>
      </w:pPr>
      <w:rPr>
        <w:rFonts w:eastAsia="Calibri" w:hint="default"/>
      </w:rPr>
    </w:lvl>
    <w:lvl w:ilvl="5">
      <w:start w:val="1"/>
      <w:numFmt w:val="decimal"/>
      <w:isLgl/>
      <w:lvlText w:val="%1.%2.%3.%4%5.%6."/>
      <w:lvlJc w:val="left"/>
      <w:pPr>
        <w:ind w:left="2433" w:hanging="1080"/>
      </w:pPr>
      <w:rPr>
        <w:rFonts w:eastAsia="Calibri" w:hint="default"/>
      </w:rPr>
    </w:lvl>
    <w:lvl w:ilvl="6">
      <w:start w:val="1"/>
      <w:numFmt w:val="decimal"/>
      <w:isLgl/>
      <w:lvlText w:val="%1.%2.%3.%4.%5.%6.%7."/>
      <w:lvlJc w:val="left"/>
      <w:pPr>
        <w:ind w:left="2793" w:hanging="1440"/>
      </w:pPr>
      <w:rPr>
        <w:rFonts w:eastAsia="Calibri" w:hint="default"/>
      </w:rPr>
    </w:lvl>
    <w:lvl w:ilvl="7">
      <w:start w:val="1"/>
      <w:numFmt w:val="decimal"/>
      <w:isLgl/>
      <w:lvlText w:val="%1.%2.%3.%4.%5.%6.%7.%8."/>
      <w:lvlJc w:val="left"/>
      <w:pPr>
        <w:ind w:left="2793" w:hanging="1440"/>
      </w:pPr>
      <w:rPr>
        <w:rFonts w:eastAsia="Calibri" w:hint="default"/>
      </w:rPr>
    </w:lvl>
    <w:lvl w:ilvl="8">
      <w:start w:val="1"/>
      <w:numFmt w:val="decimal"/>
      <w:isLgl/>
      <w:lvlText w:val="%1.%2.%3.%4.%5.%6.%7.%8.%9."/>
      <w:lvlJc w:val="left"/>
      <w:pPr>
        <w:ind w:left="3153" w:hanging="1800"/>
      </w:pPr>
      <w:rPr>
        <w:rFonts w:eastAsia="Calibri" w:hint="default"/>
      </w:rPr>
    </w:lvl>
  </w:abstractNum>
  <w:abstractNum w:abstractNumId="10" w15:restartNumberingAfterBreak="0">
    <w:nsid w:val="13F550E4"/>
    <w:multiLevelType w:val="multilevel"/>
    <w:tmpl w:val="2F2626A6"/>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747E1F"/>
    <w:multiLevelType w:val="multilevel"/>
    <w:tmpl w:val="7B46CA6E"/>
    <w:lvl w:ilvl="0">
      <w:start w:val="14"/>
      <w:numFmt w:val="decimal"/>
      <w:lvlText w:val="%1."/>
      <w:lvlJc w:val="left"/>
      <w:pPr>
        <w:ind w:left="1370" w:hanging="660"/>
      </w:pPr>
      <w:rPr>
        <w:rFonts w:hint="default"/>
      </w:rPr>
    </w:lvl>
    <w:lvl w:ilvl="1">
      <w:start w:val="2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7A5AE5"/>
    <w:multiLevelType w:val="multilevel"/>
    <w:tmpl w:val="8C9806F6"/>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DE30B9"/>
    <w:multiLevelType w:val="multilevel"/>
    <w:tmpl w:val="C01EBB44"/>
    <w:lvl w:ilvl="0">
      <w:start w:val="5"/>
      <w:numFmt w:val="decimal"/>
      <w:lvlText w:val="%1."/>
      <w:lvlJc w:val="left"/>
      <w:pPr>
        <w:tabs>
          <w:tab w:val="num" w:pos="660"/>
        </w:tabs>
        <w:ind w:left="660" w:hanging="660"/>
      </w:pPr>
      <w:rPr>
        <w:rFonts w:ascii="Times New Roman" w:hAnsi="Times New Roman" w:cs="Times New Roman" w:hint="default"/>
        <w:b/>
        <w:sz w:val="24"/>
        <w:szCs w:val="24"/>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E9A7B02"/>
    <w:multiLevelType w:val="multilevel"/>
    <w:tmpl w:val="BFFA9320"/>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2138"/>
        </w:tabs>
        <w:ind w:left="2138"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5" w15:restartNumberingAfterBreak="0">
    <w:nsid w:val="3C8E601A"/>
    <w:multiLevelType w:val="multilevel"/>
    <w:tmpl w:val="14681FD2"/>
    <w:lvl w:ilvl="0">
      <w:start w:val="5"/>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1146"/>
        </w:tabs>
        <w:ind w:left="1146" w:hanging="720"/>
      </w:pPr>
      <w:rPr>
        <w:rFonts w:cs="Times New Roman" w:hint="default"/>
      </w:rPr>
    </w:lvl>
    <w:lvl w:ilvl="2">
      <w:start w:val="1"/>
      <w:numFmt w:val="decimal"/>
      <w:lvlText w:val="%1.%2.%3."/>
      <w:lvlJc w:val="left"/>
      <w:pPr>
        <w:tabs>
          <w:tab w:val="num" w:pos="2564"/>
        </w:tabs>
        <w:ind w:left="2564" w:hanging="720"/>
      </w:pPr>
      <w:rPr>
        <w:rFonts w:cs="Times New Roman" w:hint="default"/>
      </w:rPr>
    </w:lvl>
    <w:lvl w:ilvl="3">
      <w:start w:val="1"/>
      <w:numFmt w:val="decimal"/>
      <w:lvlText w:val="%1.%2.%3.%4."/>
      <w:lvlJc w:val="left"/>
      <w:pPr>
        <w:tabs>
          <w:tab w:val="num" w:pos="2682"/>
        </w:tabs>
        <w:ind w:left="2682" w:hanging="1080"/>
      </w:pPr>
      <w:rPr>
        <w:rFonts w:cs="Times New Roman" w:hint="default"/>
      </w:rPr>
    </w:lvl>
    <w:lvl w:ilvl="4">
      <w:start w:val="1"/>
      <w:numFmt w:val="decimal"/>
      <w:lvlText w:val="%1.%2.%3.%4.%5."/>
      <w:lvlJc w:val="left"/>
      <w:pPr>
        <w:tabs>
          <w:tab w:val="num" w:pos="3216"/>
        </w:tabs>
        <w:ind w:left="3216" w:hanging="1080"/>
      </w:pPr>
      <w:rPr>
        <w:rFonts w:cs="Times New Roman" w:hint="default"/>
      </w:rPr>
    </w:lvl>
    <w:lvl w:ilvl="5">
      <w:start w:val="1"/>
      <w:numFmt w:val="decimal"/>
      <w:lvlText w:val="%1.%2.%3.%4.%5.%6."/>
      <w:lvlJc w:val="left"/>
      <w:pPr>
        <w:tabs>
          <w:tab w:val="num" w:pos="4110"/>
        </w:tabs>
        <w:ind w:left="4110" w:hanging="1440"/>
      </w:pPr>
      <w:rPr>
        <w:rFonts w:cs="Times New Roman" w:hint="default"/>
      </w:rPr>
    </w:lvl>
    <w:lvl w:ilvl="6">
      <w:start w:val="1"/>
      <w:numFmt w:val="decimal"/>
      <w:lvlText w:val="%1.%2.%3.%4.%5.%6.%7."/>
      <w:lvlJc w:val="left"/>
      <w:pPr>
        <w:tabs>
          <w:tab w:val="num" w:pos="4644"/>
        </w:tabs>
        <w:ind w:left="4644" w:hanging="1440"/>
      </w:pPr>
      <w:rPr>
        <w:rFonts w:cs="Times New Roman" w:hint="default"/>
      </w:rPr>
    </w:lvl>
    <w:lvl w:ilvl="7">
      <w:start w:val="1"/>
      <w:numFmt w:val="decimal"/>
      <w:lvlText w:val="%1.%2.%3.%4.%5.%6.%7.%8."/>
      <w:lvlJc w:val="left"/>
      <w:pPr>
        <w:tabs>
          <w:tab w:val="num" w:pos="5538"/>
        </w:tabs>
        <w:ind w:left="5538" w:hanging="1800"/>
      </w:pPr>
      <w:rPr>
        <w:rFonts w:cs="Times New Roman" w:hint="default"/>
      </w:rPr>
    </w:lvl>
    <w:lvl w:ilvl="8">
      <w:start w:val="1"/>
      <w:numFmt w:val="decimal"/>
      <w:lvlText w:val="%1.%2.%3.%4.%5.%6.%7.%8.%9."/>
      <w:lvlJc w:val="left"/>
      <w:pPr>
        <w:tabs>
          <w:tab w:val="num" w:pos="6072"/>
        </w:tabs>
        <w:ind w:left="6072" w:hanging="1800"/>
      </w:pPr>
      <w:rPr>
        <w:rFonts w:cs="Times New Roman" w:hint="default"/>
      </w:rPr>
    </w:lvl>
  </w:abstractNum>
  <w:abstractNum w:abstractNumId="16" w15:restartNumberingAfterBreak="0">
    <w:nsid w:val="3E83764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DE0D04"/>
    <w:multiLevelType w:val="multilevel"/>
    <w:tmpl w:val="2FEE0FD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8" w15:restartNumberingAfterBreak="0">
    <w:nsid w:val="3FE03782"/>
    <w:multiLevelType w:val="hybridMultilevel"/>
    <w:tmpl w:val="63F406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D5D310E"/>
    <w:multiLevelType w:val="multilevel"/>
    <w:tmpl w:val="1B029A46"/>
    <w:lvl w:ilvl="0">
      <w:start w:val="2"/>
      <w:numFmt w:val="decimal"/>
      <w:lvlText w:val="%1."/>
      <w:lvlJc w:val="left"/>
      <w:pPr>
        <w:ind w:left="360" w:hanging="360"/>
      </w:pPr>
      <w:rPr>
        <w:rFonts w:hint="default"/>
        <w:b/>
        <w:sz w:val="24"/>
        <w:szCs w:val="24"/>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1336146"/>
    <w:multiLevelType w:val="multilevel"/>
    <w:tmpl w:val="ADA085B2"/>
    <w:lvl w:ilvl="0">
      <w:start w:val="2"/>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52DB53EF"/>
    <w:multiLevelType w:val="multilevel"/>
    <w:tmpl w:val="89C26E22"/>
    <w:lvl w:ilvl="0">
      <w:start w:val="1"/>
      <w:numFmt w:val="decimal"/>
      <w:lvlText w:val="%1."/>
      <w:lvlJc w:val="left"/>
      <w:pPr>
        <w:ind w:left="7874" w:hanging="360"/>
      </w:pPr>
      <w:rPr>
        <w:rFonts w:hint="default"/>
        <w:b/>
      </w:rPr>
    </w:lvl>
    <w:lvl w:ilvl="1">
      <w:start w:val="1"/>
      <w:numFmt w:val="decimal"/>
      <w:isLgl/>
      <w:lvlText w:val="%1.%2."/>
      <w:lvlJc w:val="left"/>
      <w:pPr>
        <w:ind w:left="847" w:hanging="705"/>
      </w:pPr>
      <w:rPr>
        <w:rFonts w:ascii="Times New Roman" w:eastAsia="Calibri" w:hAnsi="Times New Roman" w:cs="Times New Roman" w:hint="default"/>
        <w:b w:val="0"/>
        <w:strike w:val="0"/>
        <w:sz w:val="24"/>
        <w:szCs w:val="24"/>
      </w:rPr>
    </w:lvl>
    <w:lvl w:ilvl="2">
      <w:start w:val="1"/>
      <w:numFmt w:val="decimal"/>
      <w:isLgl/>
      <w:lvlText w:val="%1.%2.%3."/>
      <w:lvlJc w:val="left"/>
      <w:pPr>
        <w:ind w:left="720" w:hanging="720"/>
      </w:pPr>
      <w:rPr>
        <w:rFonts w:eastAsia="Calibri" w:hint="default"/>
        <w:b w:val="0"/>
        <w:i w:val="0"/>
      </w:rPr>
    </w:lvl>
    <w:lvl w:ilvl="3">
      <w:start w:val="1"/>
      <w:numFmt w:val="none"/>
      <w:isLgl/>
      <w:lvlText w:val="9.1.7.1."/>
      <w:lvlJc w:val="left"/>
      <w:pPr>
        <w:ind w:left="2073" w:hanging="720"/>
      </w:pPr>
      <w:rPr>
        <w:rFonts w:ascii="Times New Roman" w:eastAsia="Times New Roman" w:hAnsi="Times New Roman" w:cs="Times New Roman" w:hint="default"/>
      </w:rPr>
    </w:lvl>
    <w:lvl w:ilvl="4">
      <w:start w:val="1"/>
      <w:numFmt w:val="decimal"/>
      <w:isLgl/>
      <w:lvlText w:val="%1.%2.%3.%5."/>
      <w:lvlJc w:val="left"/>
      <w:pPr>
        <w:ind w:left="2433" w:hanging="1080"/>
      </w:pPr>
      <w:rPr>
        <w:rFonts w:eastAsia="Calibri" w:hint="default"/>
      </w:rPr>
    </w:lvl>
    <w:lvl w:ilvl="5">
      <w:start w:val="1"/>
      <w:numFmt w:val="decimal"/>
      <w:isLgl/>
      <w:lvlText w:val="%1.%2.%3.%4%5.%6."/>
      <w:lvlJc w:val="left"/>
      <w:pPr>
        <w:ind w:left="2433" w:hanging="1080"/>
      </w:pPr>
      <w:rPr>
        <w:rFonts w:eastAsia="Calibri" w:hint="default"/>
      </w:rPr>
    </w:lvl>
    <w:lvl w:ilvl="6">
      <w:start w:val="1"/>
      <w:numFmt w:val="decimal"/>
      <w:isLgl/>
      <w:lvlText w:val="%1.%2.%3.%4.%5.%6.%7."/>
      <w:lvlJc w:val="left"/>
      <w:pPr>
        <w:ind w:left="2793" w:hanging="1440"/>
      </w:pPr>
      <w:rPr>
        <w:rFonts w:eastAsia="Calibri" w:hint="default"/>
      </w:rPr>
    </w:lvl>
    <w:lvl w:ilvl="7">
      <w:start w:val="1"/>
      <w:numFmt w:val="decimal"/>
      <w:isLgl/>
      <w:lvlText w:val="%1.%2.%3.%4.%5.%6.%7.%8."/>
      <w:lvlJc w:val="left"/>
      <w:pPr>
        <w:ind w:left="2793" w:hanging="1440"/>
      </w:pPr>
      <w:rPr>
        <w:rFonts w:eastAsia="Calibri" w:hint="default"/>
      </w:rPr>
    </w:lvl>
    <w:lvl w:ilvl="8">
      <w:start w:val="1"/>
      <w:numFmt w:val="decimal"/>
      <w:isLgl/>
      <w:lvlText w:val="%1.%2.%3.%4.%5.%6.%7.%8.%9."/>
      <w:lvlJc w:val="left"/>
      <w:pPr>
        <w:ind w:left="3153" w:hanging="1800"/>
      </w:pPr>
      <w:rPr>
        <w:rFonts w:eastAsia="Calibri" w:hint="default"/>
      </w:rPr>
    </w:lvl>
  </w:abstractNum>
  <w:abstractNum w:abstractNumId="23" w15:restartNumberingAfterBreak="0">
    <w:nsid w:val="572563DC"/>
    <w:multiLevelType w:val="hybridMultilevel"/>
    <w:tmpl w:val="C02C0E16"/>
    <w:lvl w:ilvl="0" w:tplc="ABEE3F92">
      <w:start w:val="15"/>
      <w:numFmt w:val="decimal"/>
      <w:lvlText w:val="%1."/>
      <w:lvlJc w:val="left"/>
      <w:pPr>
        <w:ind w:left="1080" w:hanging="360"/>
      </w:pPr>
      <w:rPr>
        <w:rFonts w:hint="default"/>
        <w:b/>
        <w:bCs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A3E41D5"/>
    <w:multiLevelType w:val="multilevel"/>
    <w:tmpl w:val="3D44EC82"/>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EF525A0"/>
    <w:multiLevelType w:val="multilevel"/>
    <w:tmpl w:val="0428BDA2"/>
    <w:lvl w:ilvl="0">
      <w:start w:val="4"/>
      <w:numFmt w:val="decimal"/>
      <w:lvlText w:val="%1"/>
      <w:lvlJc w:val="left"/>
      <w:pPr>
        <w:ind w:left="360" w:hanging="360"/>
      </w:pPr>
      <w:rPr>
        <w:rFonts w:hint="default"/>
        <w:u w:val="single"/>
      </w:rPr>
    </w:lvl>
    <w:lvl w:ilvl="1">
      <w:start w:val="1"/>
      <w:numFmt w:val="decimal"/>
      <w:lvlText w:val="%1.%2"/>
      <w:lvlJc w:val="left"/>
      <w:pPr>
        <w:ind w:left="1065" w:hanging="360"/>
      </w:pPr>
      <w:rPr>
        <w:rFonts w:hint="default"/>
        <w:u w:val="none"/>
      </w:rPr>
    </w:lvl>
    <w:lvl w:ilvl="2">
      <w:start w:val="1"/>
      <w:numFmt w:val="decimal"/>
      <w:lvlText w:val="%1.%2.%3"/>
      <w:lvlJc w:val="left"/>
      <w:pPr>
        <w:ind w:left="2130" w:hanging="720"/>
      </w:pPr>
      <w:rPr>
        <w:rFonts w:hint="default"/>
        <w:u w:val="single"/>
      </w:rPr>
    </w:lvl>
    <w:lvl w:ilvl="3">
      <w:start w:val="1"/>
      <w:numFmt w:val="decimal"/>
      <w:lvlText w:val="%1.%2.%3.%4"/>
      <w:lvlJc w:val="left"/>
      <w:pPr>
        <w:ind w:left="2835" w:hanging="720"/>
      </w:pPr>
      <w:rPr>
        <w:rFonts w:hint="default"/>
        <w:u w:val="single"/>
      </w:rPr>
    </w:lvl>
    <w:lvl w:ilvl="4">
      <w:start w:val="1"/>
      <w:numFmt w:val="decimal"/>
      <w:lvlText w:val="%1.%2.%3.%4.%5"/>
      <w:lvlJc w:val="left"/>
      <w:pPr>
        <w:ind w:left="3900" w:hanging="1080"/>
      </w:pPr>
      <w:rPr>
        <w:rFonts w:hint="default"/>
        <w:u w:val="single"/>
      </w:rPr>
    </w:lvl>
    <w:lvl w:ilvl="5">
      <w:start w:val="1"/>
      <w:numFmt w:val="decimal"/>
      <w:lvlText w:val="%1.%2.%3.%4.%5.%6"/>
      <w:lvlJc w:val="left"/>
      <w:pPr>
        <w:ind w:left="4605" w:hanging="1080"/>
      </w:pPr>
      <w:rPr>
        <w:rFonts w:hint="default"/>
        <w:u w:val="single"/>
      </w:rPr>
    </w:lvl>
    <w:lvl w:ilvl="6">
      <w:start w:val="1"/>
      <w:numFmt w:val="decimal"/>
      <w:lvlText w:val="%1.%2.%3.%4.%5.%6.%7"/>
      <w:lvlJc w:val="left"/>
      <w:pPr>
        <w:ind w:left="5670" w:hanging="1440"/>
      </w:pPr>
      <w:rPr>
        <w:rFonts w:hint="default"/>
        <w:u w:val="single"/>
      </w:rPr>
    </w:lvl>
    <w:lvl w:ilvl="7">
      <w:start w:val="1"/>
      <w:numFmt w:val="decimal"/>
      <w:lvlText w:val="%1.%2.%3.%4.%5.%6.%7.%8"/>
      <w:lvlJc w:val="left"/>
      <w:pPr>
        <w:ind w:left="6375" w:hanging="1440"/>
      </w:pPr>
      <w:rPr>
        <w:rFonts w:hint="default"/>
        <w:u w:val="single"/>
      </w:rPr>
    </w:lvl>
    <w:lvl w:ilvl="8">
      <w:start w:val="1"/>
      <w:numFmt w:val="decimal"/>
      <w:lvlText w:val="%1.%2.%3.%4.%5.%6.%7.%8.%9"/>
      <w:lvlJc w:val="left"/>
      <w:pPr>
        <w:ind w:left="7080" w:hanging="1440"/>
      </w:pPr>
      <w:rPr>
        <w:rFonts w:hint="default"/>
        <w:u w:val="single"/>
      </w:rPr>
    </w:lvl>
  </w:abstractNum>
  <w:abstractNum w:abstractNumId="27" w15:restartNumberingAfterBreak="0">
    <w:nsid w:val="60B0034B"/>
    <w:multiLevelType w:val="hybridMultilevel"/>
    <w:tmpl w:val="05E0A1D4"/>
    <w:lvl w:ilvl="0" w:tplc="3866067C">
      <w:start w:val="1"/>
      <w:numFmt w:val="decimal"/>
      <w:lvlText w:val="%1."/>
      <w:lvlJc w:val="left"/>
      <w:pPr>
        <w:ind w:left="288" w:hanging="360"/>
      </w:pPr>
      <w:rPr>
        <w:rFonts w:hint="default"/>
      </w:rPr>
    </w:lvl>
    <w:lvl w:ilvl="1" w:tplc="04090019" w:tentative="1">
      <w:start w:val="1"/>
      <w:numFmt w:val="lowerLetter"/>
      <w:lvlText w:val="%2."/>
      <w:lvlJc w:val="left"/>
      <w:pPr>
        <w:ind w:left="1008" w:hanging="360"/>
      </w:p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28" w15:restartNumberingAfterBreak="0">
    <w:nsid w:val="63A31F70"/>
    <w:multiLevelType w:val="multilevel"/>
    <w:tmpl w:val="4AB8C5DA"/>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821078B"/>
    <w:multiLevelType w:val="multilevel"/>
    <w:tmpl w:val="61B244F2"/>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color w:val="auto"/>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BB678DC"/>
    <w:multiLevelType w:val="multilevel"/>
    <w:tmpl w:val="C38670A6"/>
    <w:lvl w:ilvl="0">
      <w:start w:val="4"/>
      <w:numFmt w:val="decimal"/>
      <w:lvlText w:val="%1."/>
      <w:lvlJc w:val="left"/>
      <w:pPr>
        <w:ind w:left="495" w:hanging="495"/>
      </w:pPr>
      <w:rPr>
        <w:rFonts w:hint="default"/>
      </w:rPr>
    </w:lvl>
    <w:lvl w:ilvl="1">
      <w:start w:val="1"/>
      <w:numFmt w:val="decimal"/>
      <w:lvlText w:val="%1.%2."/>
      <w:lvlJc w:val="left"/>
      <w:pPr>
        <w:ind w:left="1195" w:hanging="495"/>
      </w:pPr>
      <w:rPr>
        <w:rFonts w:hint="default"/>
      </w:rPr>
    </w:lvl>
    <w:lvl w:ilvl="2">
      <w:start w:val="6"/>
      <w:numFmt w:val="decimal"/>
      <w:lvlText w:val="%1.%2.%3."/>
      <w:lvlJc w:val="left"/>
      <w:pPr>
        <w:ind w:left="212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31" w15:restartNumberingAfterBreak="0">
    <w:nsid w:val="6C357462"/>
    <w:multiLevelType w:val="multilevel"/>
    <w:tmpl w:val="150262DA"/>
    <w:lvl w:ilvl="0">
      <w:start w:val="1"/>
      <w:numFmt w:val="decimal"/>
      <w:pStyle w:val="Stils1"/>
      <w:lvlText w:val="%1."/>
      <w:lvlJc w:val="left"/>
      <w:pPr>
        <w:tabs>
          <w:tab w:val="num" w:pos="454"/>
        </w:tabs>
        <w:ind w:left="454" w:hanging="454"/>
      </w:pPr>
      <w:rPr>
        <w:rFonts w:hint="default"/>
        <w:i w:val="0"/>
        <w:iCs w:val="0"/>
        <w:sz w:val="22"/>
      </w:rPr>
    </w:lvl>
    <w:lvl w:ilvl="1">
      <w:start w:val="1"/>
      <w:numFmt w:val="decimal"/>
      <w:pStyle w:val="Stils2"/>
      <w:lvlText w:val="%1.%2."/>
      <w:lvlJc w:val="left"/>
      <w:pPr>
        <w:tabs>
          <w:tab w:val="num" w:pos="7401"/>
        </w:tabs>
        <w:ind w:left="7401" w:hanging="454"/>
      </w:pPr>
      <w:rPr>
        <w:rFonts w:hint="default"/>
        <w:b w:val="0"/>
        <w:i w:val="0"/>
      </w:rPr>
    </w:lvl>
    <w:lvl w:ilvl="2">
      <w:start w:val="1"/>
      <w:numFmt w:val="decimal"/>
      <w:pStyle w:val="Stils3"/>
      <w:lvlText w:val="%1.%2.%3."/>
      <w:lvlJc w:val="left"/>
      <w:pPr>
        <w:tabs>
          <w:tab w:val="num" w:pos="1844"/>
        </w:tabs>
        <w:ind w:left="1844" w:hanging="567"/>
      </w:pPr>
      <w:rPr>
        <w:rFonts w:hint="default"/>
        <w:i w:val="0"/>
        <w:color w:val="auto"/>
        <w:sz w:val="24"/>
        <w:szCs w:val="24"/>
      </w:rPr>
    </w:lvl>
    <w:lvl w:ilvl="3">
      <w:start w:val="1"/>
      <w:numFmt w:val="decimal"/>
      <w:pStyle w:val="Stils4"/>
      <w:lvlText w:val="%1.%2.%3.%4."/>
      <w:lvlJc w:val="left"/>
      <w:pPr>
        <w:tabs>
          <w:tab w:val="num" w:pos="4140"/>
        </w:tabs>
        <w:ind w:left="4140"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CA53AF5"/>
    <w:multiLevelType w:val="multilevel"/>
    <w:tmpl w:val="36BA0A7E"/>
    <w:lvl w:ilvl="0">
      <w:start w:val="4"/>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2858"/>
        </w:tabs>
        <w:ind w:left="2858" w:hanging="720"/>
      </w:pPr>
      <w:rPr>
        <w:rFonts w:cs="Times New Roman" w:hint="default"/>
      </w:rPr>
    </w:lvl>
    <w:lvl w:ilvl="3">
      <w:start w:val="1"/>
      <w:numFmt w:val="decimal"/>
      <w:lvlText w:val="%1.%2.%3.%4."/>
      <w:lvlJc w:val="left"/>
      <w:pPr>
        <w:tabs>
          <w:tab w:val="num" w:pos="4287"/>
        </w:tabs>
        <w:ind w:left="4287" w:hanging="1080"/>
      </w:pPr>
      <w:rPr>
        <w:rFonts w:cs="Times New Roman" w:hint="default"/>
      </w:rPr>
    </w:lvl>
    <w:lvl w:ilvl="4">
      <w:start w:val="1"/>
      <w:numFmt w:val="decimal"/>
      <w:lvlText w:val="%1.%2.%3.%4.%5."/>
      <w:lvlJc w:val="left"/>
      <w:pPr>
        <w:tabs>
          <w:tab w:val="num" w:pos="5356"/>
        </w:tabs>
        <w:ind w:left="5356" w:hanging="1080"/>
      </w:pPr>
      <w:rPr>
        <w:rFonts w:cs="Times New Roman" w:hint="default"/>
      </w:rPr>
    </w:lvl>
    <w:lvl w:ilvl="5">
      <w:start w:val="1"/>
      <w:numFmt w:val="decimal"/>
      <w:lvlText w:val="%1.%2.%3.%4.%5.%6."/>
      <w:lvlJc w:val="left"/>
      <w:pPr>
        <w:tabs>
          <w:tab w:val="num" w:pos="6785"/>
        </w:tabs>
        <w:ind w:left="6785" w:hanging="1440"/>
      </w:pPr>
      <w:rPr>
        <w:rFonts w:cs="Times New Roman" w:hint="default"/>
      </w:rPr>
    </w:lvl>
    <w:lvl w:ilvl="6">
      <w:start w:val="1"/>
      <w:numFmt w:val="decimal"/>
      <w:lvlText w:val="%1.%2.%3.%4.%5.%6.%7."/>
      <w:lvlJc w:val="left"/>
      <w:pPr>
        <w:tabs>
          <w:tab w:val="num" w:pos="7854"/>
        </w:tabs>
        <w:ind w:left="7854" w:hanging="1440"/>
      </w:pPr>
      <w:rPr>
        <w:rFonts w:cs="Times New Roman" w:hint="default"/>
      </w:rPr>
    </w:lvl>
    <w:lvl w:ilvl="7">
      <w:start w:val="1"/>
      <w:numFmt w:val="decimal"/>
      <w:lvlText w:val="%1.%2.%3.%4.%5.%6.%7.%8."/>
      <w:lvlJc w:val="left"/>
      <w:pPr>
        <w:tabs>
          <w:tab w:val="num" w:pos="9283"/>
        </w:tabs>
        <w:ind w:left="9283" w:hanging="1800"/>
      </w:pPr>
      <w:rPr>
        <w:rFonts w:cs="Times New Roman" w:hint="default"/>
      </w:rPr>
    </w:lvl>
    <w:lvl w:ilvl="8">
      <w:start w:val="1"/>
      <w:numFmt w:val="decimal"/>
      <w:lvlText w:val="%1.%2.%3.%4.%5.%6.%7.%8.%9."/>
      <w:lvlJc w:val="left"/>
      <w:pPr>
        <w:tabs>
          <w:tab w:val="num" w:pos="10352"/>
        </w:tabs>
        <w:ind w:left="10352" w:hanging="1800"/>
      </w:pPr>
      <w:rPr>
        <w:rFonts w:cs="Times New Roman" w:hint="default"/>
      </w:rPr>
    </w:lvl>
  </w:abstractNum>
  <w:abstractNum w:abstractNumId="33" w15:restartNumberingAfterBreak="0">
    <w:nsid w:val="6E033B37"/>
    <w:multiLevelType w:val="hybridMultilevel"/>
    <w:tmpl w:val="D700C6EE"/>
    <w:lvl w:ilvl="0" w:tplc="49188646">
      <w:start w:val="1"/>
      <w:numFmt w:val="decimal"/>
      <w:lvlText w:val="1.2.1.%1"/>
      <w:lvlJc w:val="left"/>
      <w:pPr>
        <w:ind w:left="720" w:hanging="360"/>
      </w:pPr>
      <w:rPr>
        <w:rFonts w:hint="default"/>
      </w:rPr>
    </w:lvl>
    <w:lvl w:ilvl="1" w:tplc="29200C48">
      <w:start w:val="1"/>
      <w:numFmt w:val="decimal"/>
      <w:lvlText w:val="1.%2."/>
      <w:lvlJc w:val="left"/>
      <w:pPr>
        <w:ind w:left="1440" w:hanging="360"/>
      </w:pPr>
      <w:rPr>
        <w:rFonts w:ascii="Times New Roman" w:hAnsi="Times New Roman" w:cs="Times New Roman" w:hint="default"/>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4A1189B"/>
    <w:multiLevelType w:val="multilevel"/>
    <w:tmpl w:val="5F7A6160"/>
    <w:lvl w:ilvl="0">
      <w:start w:val="6"/>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855"/>
        </w:tabs>
        <w:ind w:left="1855" w:hanging="720"/>
      </w:pPr>
      <w:rPr>
        <w:rFonts w:cs="Times New Roman" w:hint="default"/>
      </w:rPr>
    </w:lvl>
    <w:lvl w:ilvl="2">
      <w:start w:val="1"/>
      <w:numFmt w:val="decimal"/>
      <w:lvlText w:val="%1.%2.%3."/>
      <w:lvlJc w:val="left"/>
      <w:pPr>
        <w:tabs>
          <w:tab w:val="num" w:pos="2856"/>
        </w:tabs>
        <w:ind w:left="2856" w:hanging="720"/>
      </w:pPr>
      <w:rPr>
        <w:rFonts w:cs="Times New Roman" w:hint="default"/>
      </w:rPr>
    </w:lvl>
    <w:lvl w:ilvl="3">
      <w:start w:val="1"/>
      <w:numFmt w:val="decimal"/>
      <w:lvlText w:val="%1.%2.%3.%4."/>
      <w:lvlJc w:val="left"/>
      <w:pPr>
        <w:tabs>
          <w:tab w:val="num" w:pos="4284"/>
        </w:tabs>
        <w:ind w:left="4284" w:hanging="1080"/>
      </w:pPr>
      <w:rPr>
        <w:rFonts w:cs="Times New Roman" w:hint="default"/>
      </w:rPr>
    </w:lvl>
    <w:lvl w:ilvl="4">
      <w:start w:val="1"/>
      <w:numFmt w:val="decimal"/>
      <w:lvlText w:val="%1.%2.%3.%4.%5."/>
      <w:lvlJc w:val="left"/>
      <w:pPr>
        <w:tabs>
          <w:tab w:val="num" w:pos="5352"/>
        </w:tabs>
        <w:ind w:left="5352" w:hanging="1080"/>
      </w:pPr>
      <w:rPr>
        <w:rFonts w:cs="Times New Roman" w:hint="default"/>
      </w:rPr>
    </w:lvl>
    <w:lvl w:ilvl="5">
      <w:start w:val="1"/>
      <w:numFmt w:val="decimal"/>
      <w:lvlText w:val="%1.%2.%3.%4.%5.%6."/>
      <w:lvlJc w:val="left"/>
      <w:pPr>
        <w:tabs>
          <w:tab w:val="num" w:pos="6780"/>
        </w:tabs>
        <w:ind w:left="6780" w:hanging="1440"/>
      </w:pPr>
      <w:rPr>
        <w:rFonts w:cs="Times New Roman" w:hint="default"/>
      </w:rPr>
    </w:lvl>
    <w:lvl w:ilvl="6">
      <w:start w:val="1"/>
      <w:numFmt w:val="decimal"/>
      <w:lvlText w:val="%1.%2.%3.%4.%5.%6.%7."/>
      <w:lvlJc w:val="left"/>
      <w:pPr>
        <w:tabs>
          <w:tab w:val="num" w:pos="7848"/>
        </w:tabs>
        <w:ind w:left="7848" w:hanging="1440"/>
      </w:pPr>
      <w:rPr>
        <w:rFonts w:cs="Times New Roman" w:hint="default"/>
      </w:rPr>
    </w:lvl>
    <w:lvl w:ilvl="7">
      <w:start w:val="1"/>
      <w:numFmt w:val="decimal"/>
      <w:lvlText w:val="%1.%2.%3.%4.%5.%6.%7.%8."/>
      <w:lvlJc w:val="left"/>
      <w:pPr>
        <w:tabs>
          <w:tab w:val="num" w:pos="9276"/>
        </w:tabs>
        <w:ind w:left="9276" w:hanging="1800"/>
      </w:pPr>
      <w:rPr>
        <w:rFonts w:cs="Times New Roman" w:hint="default"/>
      </w:rPr>
    </w:lvl>
    <w:lvl w:ilvl="8">
      <w:start w:val="1"/>
      <w:numFmt w:val="decimal"/>
      <w:lvlText w:val="%1.%2.%3.%4.%5.%6.%7.%8.%9."/>
      <w:lvlJc w:val="left"/>
      <w:pPr>
        <w:tabs>
          <w:tab w:val="num" w:pos="10344"/>
        </w:tabs>
        <w:ind w:left="10344" w:hanging="1800"/>
      </w:pPr>
      <w:rPr>
        <w:rFonts w:cs="Times New Roman" w:hint="default"/>
      </w:rPr>
    </w:lvl>
  </w:abstractNum>
  <w:abstractNum w:abstractNumId="35" w15:restartNumberingAfterBreak="0">
    <w:nsid w:val="78906FF8"/>
    <w:multiLevelType w:val="multilevel"/>
    <w:tmpl w:val="4FEEEAD2"/>
    <w:lvl w:ilvl="0">
      <w:start w:val="3"/>
      <w:numFmt w:val="decimal"/>
      <w:lvlText w:val="%1."/>
      <w:lvlJc w:val="left"/>
      <w:pPr>
        <w:ind w:left="360" w:hanging="360"/>
      </w:pPr>
      <w:rPr>
        <w:rFonts w:hint="default"/>
        <w:b w:val="0"/>
        <w:bCs w:val="0"/>
        <w:i w:val="0"/>
        <w:strike w:val="0"/>
      </w:rPr>
    </w:lvl>
    <w:lvl w:ilvl="1">
      <w:start w:val="1"/>
      <w:numFmt w:val="decimal"/>
      <w:lvlText w:val="%1.%2."/>
      <w:lvlJc w:val="left"/>
      <w:pPr>
        <w:ind w:left="8087" w:hanging="432"/>
      </w:pPr>
      <w:rPr>
        <w:rFonts w:hint="default"/>
        <w:b w:val="0"/>
        <w:bCs w:val="0"/>
      </w:rPr>
    </w:lvl>
    <w:lvl w:ilvl="2">
      <w:start w:val="1"/>
      <w:numFmt w:val="decimal"/>
      <w:lvlText w:val="%1.%2.%3."/>
      <w:lvlJc w:val="left"/>
      <w:pPr>
        <w:ind w:left="2631"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8CF730C"/>
    <w:multiLevelType w:val="multilevel"/>
    <w:tmpl w:val="38A0C54E"/>
    <w:lvl w:ilvl="0">
      <w:start w:val="1"/>
      <w:numFmt w:val="decimal"/>
      <w:lvlText w:val="%1."/>
      <w:lvlJc w:val="left"/>
      <w:pPr>
        <w:ind w:left="360" w:hanging="360"/>
      </w:pPr>
      <w:rPr>
        <w:rFonts w:hint="default"/>
        <w:b w:val="0"/>
        <w:bCs w:val="0"/>
      </w:rPr>
    </w:lvl>
    <w:lvl w:ilvl="1">
      <w:start w:val="1"/>
      <w:numFmt w:val="decimal"/>
      <w:lvlText w:val="%1.%2."/>
      <w:lvlJc w:val="left"/>
      <w:pPr>
        <w:ind w:left="1000" w:hanging="432"/>
      </w:pPr>
      <w:rPr>
        <w:rFonts w:hint="default"/>
        <w:b w:val="0"/>
        <w:bCs w:val="0"/>
      </w:rPr>
    </w:lvl>
    <w:lvl w:ilvl="2">
      <w:start w:val="1"/>
      <w:numFmt w:val="decimal"/>
      <w:lvlText w:val="%1.%2.%3."/>
      <w:lvlJc w:val="left"/>
      <w:pPr>
        <w:ind w:left="1497"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16cid:durableId="864907577">
    <w:abstractNumId w:val="37"/>
  </w:num>
  <w:num w:numId="2" w16cid:durableId="1865556740">
    <w:abstractNumId w:val="19"/>
  </w:num>
  <w:num w:numId="3" w16cid:durableId="1972855121">
    <w:abstractNumId w:val="22"/>
  </w:num>
  <w:num w:numId="4" w16cid:durableId="31079217">
    <w:abstractNumId w:val="22"/>
    <w:lvlOverride w:ilvl="0">
      <w:startOverride w:val="16"/>
    </w:lvlOverride>
    <w:lvlOverride w:ilvl="1">
      <w:startOverride w:val="4"/>
    </w:lvlOverride>
  </w:num>
  <w:num w:numId="5" w16cid:durableId="1490248439">
    <w:abstractNumId w:val="13"/>
  </w:num>
  <w:num w:numId="6" w16cid:durableId="970087590">
    <w:abstractNumId w:val="5"/>
  </w:num>
  <w:num w:numId="7" w16cid:durableId="1721054773">
    <w:abstractNumId w:val="24"/>
  </w:num>
  <w:num w:numId="8" w16cid:durableId="1008754037">
    <w:abstractNumId w:val="7"/>
  </w:num>
  <w:num w:numId="9" w16cid:durableId="1671366898">
    <w:abstractNumId w:val="27"/>
  </w:num>
  <w:num w:numId="10" w16cid:durableId="938365736">
    <w:abstractNumId w:val="31"/>
  </w:num>
  <w:num w:numId="11" w16cid:durableId="472529423">
    <w:abstractNumId w:val="0"/>
  </w:num>
  <w:num w:numId="12" w16cid:durableId="1769613671">
    <w:abstractNumId w:val="20"/>
  </w:num>
  <w:num w:numId="13" w16cid:durableId="814184359">
    <w:abstractNumId w:val="9"/>
  </w:num>
  <w:num w:numId="14" w16cid:durableId="476651520">
    <w:abstractNumId w:val="31"/>
  </w:num>
  <w:num w:numId="15" w16cid:durableId="418209843">
    <w:abstractNumId w:val="31"/>
  </w:num>
  <w:num w:numId="16" w16cid:durableId="288782942">
    <w:abstractNumId w:val="31"/>
  </w:num>
  <w:num w:numId="17" w16cid:durableId="5507749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0309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45608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56617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3794875">
    <w:abstractNumId w:val="23"/>
  </w:num>
  <w:num w:numId="22" w16cid:durableId="10107701">
    <w:abstractNumId w:val="33"/>
  </w:num>
  <w:num w:numId="23" w16cid:durableId="1793474960">
    <w:abstractNumId w:val="28"/>
  </w:num>
  <w:num w:numId="24" w16cid:durableId="1349913803">
    <w:abstractNumId w:val="35"/>
  </w:num>
  <w:num w:numId="25" w16cid:durableId="336159404">
    <w:abstractNumId w:val="16"/>
  </w:num>
  <w:num w:numId="26" w16cid:durableId="685130373">
    <w:abstractNumId w:val="18"/>
  </w:num>
  <w:num w:numId="27" w16cid:durableId="1381244934">
    <w:abstractNumId w:val="29"/>
  </w:num>
  <w:num w:numId="28" w16cid:durableId="2095474113">
    <w:abstractNumId w:val="36"/>
  </w:num>
  <w:num w:numId="29" w16cid:durableId="204877810">
    <w:abstractNumId w:val="25"/>
  </w:num>
  <w:num w:numId="30" w16cid:durableId="783886635">
    <w:abstractNumId w:val="12"/>
  </w:num>
  <w:num w:numId="31" w16cid:durableId="678969359">
    <w:abstractNumId w:val="10"/>
  </w:num>
  <w:num w:numId="32" w16cid:durableId="1274247669">
    <w:abstractNumId w:val="6"/>
  </w:num>
  <w:num w:numId="33" w16cid:durableId="447898454">
    <w:abstractNumId w:val="30"/>
  </w:num>
  <w:num w:numId="34" w16cid:durableId="1539705984">
    <w:abstractNumId w:val="26"/>
  </w:num>
  <w:num w:numId="35" w16cid:durableId="9979959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63225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513162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4164048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798565">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630135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0047329">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9750405">
    <w:abstractNumId w:val="11"/>
  </w:num>
  <w:num w:numId="43" w16cid:durableId="52389578">
    <w:abstractNumId w:val="5"/>
  </w:num>
  <w:num w:numId="44" w16cid:durableId="374624851">
    <w:abstractNumId w:val="5"/>
  </w:num>
  <w:num w:numId="45" w16cid:durableId="1905289816">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442"/>
    <w:rsid w:val="0000044F"/>
    <w:rsid w:val="00000877"/>
    <w:rsid w:val="0000138E"/>
    <w:rsid w:val="00002DE5"/>
    <w:rsid w:val="00002ED6"/>
    <w:rsid w:val="00002F22"/>
    <w:rsid w:val="0000382F"/>
    <w:rsid w:val="00003C83"/>
    <w:rsid w:val="0000437A"/>
    <w:rsid w:val="00004F8F"/>
    <w:rsid w:val="00005EC7"/>
    <w:rsid w:val="0000619E"/>
    <w:rsid w:val="000065BF"/>
    <w:rsid w:val="00006A5C"/>
    <w:rsid w:val="00006B30"/>
    <w:rsid w:val="000075C0"/>
    <w:rsid w:val="00007F9F"/>
    <w:rsid w:val="000108EF"/>
    <w:rsid w:val="00010EFC"/>
    <w:rsid w:val="0001140F"/>
    <w:rsid w:val="00012A27"/>
    <w:rsid w:val="00013071"/>
    <w:rsid w:val="00013A83"/>
    <w:rsid w:val="00013CAE"/>
    <w:rsid w:val="0001465B"/>
    <w:rsid w:val="000148B9"/>
    <w:rsid w:val="00014F80"/>
    <w:rsid w:val="000163BC"/>
    <w:rsid w:val="00016FDA"/>
    <w:rsid w:val="00020063"/>
    <w:rsid w:val="000201E6"/>
    <w:rsid w:val="00020D07"/>
    <w:rsid w:val="0002126F"/>
    <w:rsid w:val="00021ABD"/>
    <w:rsid w:val="00022641"/>
    <w:rsid w:val="00022BB6"/>
    <w:rsid w:val="00022EF5"/>
    <w:rsid w:val="00023F71"/>
    <w:rsid w:val="00024091"/>
    <w:rsid w:val="0002439E"/>
    <w:rsid w:val="00024D3B"/>
    <w:rsid w:val="00024D8B"/>
    <w:rsid w:val="00025338"/>
    <w:rsid w:val="00025466"/>
    <w:rsid w:val="00025A83"/>
    <w:rsid w:val="000275A0"/>
    <w:rsid w:val="000278E3"/>
    <w:rsid w:val="00027DF3"/>
    <w:rsid w:val="00027F45"/>
    <w:rsid w:val="00031F9A"/>
    <w:rsid w:val="0003202E"/>
    <w:rsid w:val="000324DB"/>
    <w:rsid w:val="0003303D"/>
    <w:rsid w:val="00033425"/>
    <w:rsid w:val="00033E1C"/>
    <w:rsid w:val="000352AB"/>
    <w:rsid w:val="00035896"/>
    <w:rsid w:val="00036B0D"/>
    <w:rsid w:val="00037928"/>
    <w:rsid w:val="00037B59"/>
    <w:rsid w:val="00037CA6"/>
    <w:rsid w:val="00041253"/>
    <w:rsid w:val="000416A9"/>
    <w:rsid w:val="00041BE1"/>
    <w:rsid w:val="00042123"/>
    <w:rsid w:val="000432E3"/>
    <w:rsid w:val="0004499B"/>
    <w:rsid w:val="00045515"/>
    <w:rsid w:val="00045927"/>
    <w:rsid w:val="00045DD7"/>
    <w:rsid w:val="000470DC"/>
    <w:rsid w:val="00047C85"/>
    <w:rsid w:val="000507A9"/>
    <w:rsid w:val="00050D84"/>
    <w:rsid w:val="0005206F"/>
    <w:rsid w:val="00052179"/>
    <w:rsid w:val="00052410"/>
    <w:rsid w:val="000525C3"/>
    <w:rsid w:val="00052A47"/>
    <w:rsid w:val="0005379F"/>
    <w:rsid w:val="00053E06"/>
    <w:rsid w:val="000541A5"/>
    <w:rsid w:val="0005430A"/>
    <w:rsid w:val="000549CD"/>
    <w:rsid w:val="00055CCE"/>
    <w:rsid w:val="0005617A"/>
    <w:rsid w:val="00056B52"/>
    <w:rsid w:val="000571C2"/>
    <w:rsid w:val="0006042F"/>
    <w:rsid w:val="0006099A"/>
    <w:rsid w:val="00060A60"/>
    <w:rsid w:val="0006113F"/>
    <w:rsid w:val="00061939"/>
    <w:rsid w:val="000619BD"/>
    <w:rsid w:val="00061CA2"/>
    <w:rsid w:val="00061E3D"/>
    <w:rsid w:val="000636C0"/>
    <w:rsid w:val="00064561"/>
    <w:rsid w:val="00064D1F"/>
    <w:rsid w:val="000651B1"/>
    <w:rsid w:val="00065839"/>
    <w:rsid w:val="00065A4E"/>
    <w:rsid w:val="00066FC5"/>
    <w:rsid w:val="00067A88"/>
    <w:rsid w:val="00067F8F"/>
    <w:rsid w:val="000702FC"/>
    <w:rsid w:val="00070672"/>
    <w:rsid w:val="00070A25"/>
    <w:rsid w:val="00070E27"/>
    <w:rsid w:val="0007171D"/>
    <w:rsid w:val="000721DE"/>
    <w:rsid w:val="0007233E"/>
    <w:rsid w:val="00072AC2"/>
    <w:rsid w:val="00072ADA"/>
    <w:rsid w:val="00072B5B"/>
    <w:rsid w:val="00073DAB"/>
    <w:rsid w:val="000752AB"/>
    <w:rsid w:val="00075BAC"/>
    <w:rsid w:val="00076009"/>
    <w:rsid w:val="00077501"/>
    <w:rsid w:val="00077779"/>
    <w:rsid w:val="00077D51"/>
    <w:rsid w:val="000809BD"/>
    <w:rsid w:val="000810E0"/>
    <w:rsid w:val="00081C6A"/>
    <w:rsid w:val="0008206E"/>
    <w:rsid w:val="0008209F"/>
    <w:rsid w:val="00082363"/>
    <w:rsid w:val="00082FBF"/>
    <w:rsid w:val="00083429"/>
    <w:rsid w:val="00083F81"/>
    <w:rsid w:val="000845FC"/>
    <w:rsid w:val="00084673"/>
    <w:rsid w:val="000855EA"/>
    <w:rsid w:val="00087185"/>
    <w:rsid w:val="000906CF"/>
    <w:rsid w:val="00090E75"/>
    <w:rsid w:val="00090FB5"/>
    <w:rsid w:val="00091672"/>
    <w:rsid w:val="00092E44"/>
    <w:rsid w:val="000938DA"/>
    <w:rsid w:val="00093B5E"/>
    <w:rsid w:val="000941A5"/>
    <w:rsid w:val="00094661"/>
    <w:rsid w:val="0009471B"/>
    <w:rsid w:val="00094DDF"/>
    <w:rsid w:val="00095297"/>
    <w:rsid w:val="00095A87"/>
    <w:rsid w:val="000968C3"/>
    <w:rsid w:val="000A01C9"/>
    <w:rsid w:val="000A04EF"/>
    <w:rsid w:val="000A0814"/>
    <w:rsid w:val="000A265B"/>
    <w:rsid w:val="000A275F"/>
    <w:rsid w:val="000A36A0"/>
    <w:rsid w:val="000A3957"/>
    <w:rsid w:val="000A4255"/>
    <w:rsid w:val="000A4601"/>
    <w:rsid w:val="000A5F42"/>
    <w:rsid w:val="000A6230"/>
    <w:rsid w:val="000A659B"/>
    <w:rsid w:val="000A7086"/>
    <w:rsid w:val="000A726B"/>
    <w:rsid w:val="000A78B2"/>
    <w:rsid w:val="000A7FCC"/>
    <w:rsid w:val="000B021D"/>
    <w:rsid w:val="000B0596"/>
    <w:rsid w:val="000B1497"/>
    <w:rsid w:val="000B1955"/>
    <w:rsid w:val="000B1A9F"/>
    <w:rsid w:val="000B21F7"/>
    <w:rsid w:val="000B2D5D"/>
    <w:rsid w:val="000B2D8D"/>
    <w:rsid w:val="000B2E51"/>
    <w:rsid w:val="000B42C2"/>
    <w:rsid w:val="000B4B9C"/>
    <w:rsid w:val="000B518A"/>
    <w:rsid w:val="000B5385"/>
    <w:rsid w:val="000B64AE"/>
    <w:rsid w:val="000B65F7"/>
    <w:rsid w:val="000B6D6C"/>
    <w:rsid w:val="000B70DE"/>
    <w:rsid w:val="000B7226"/>
    <w:rsid w:val="000B7383"/>
    <w:rsid w:val="000B75A2"/>
    <w:rsid w:val="000B79D5"/>
    <w:rsid w:val="000C18F1"/>
    <w:rsid w:val="000C2467"/>
    <w:rsid w:val="000C2FD6"/>
    <w:rsid w:val="000C3E81"/>
    <w:rsid w:val="000C4BB3"/>
    <w:rsid w:val="000C4D4C"/>
    <w:rsid w:val="000C4DE7"/>
    <w:rsid w:val="000C535E"/>
    <w:rsid w:val="000C5F39"/>
    <w:rsid w:val="000C63A1"/>
    <w:rsid w:val="000C66AA"/>
    <w:rsid w:val="000C69B9"/>
    <w:rsid w:val="000C786F"/>
    <w:rsid w:val="000D0AF5"/>
    <w:rsid w:val="000D0B9B"/>
    <w:rsid w:val="000D0DC0"/>
    <w:rsid w:val="000D0F86"/>
    <w:rsid w:val="000D1A63"/>
    <w:rsid w:val="000D2ADF"/>
    <w:rsid w:val="000D3362"/>
    <w:rsid w:val="000D386F"/>
    <w:rsid w:val="000D3E16"/>
    <w:rsid w:val="000D41E3"/>
    <w:rsid w:val="000D4B1B"/>
    <w:rsid w:val="000D616D"/>
    <w:rsid w:val="000D6586"/>
    <w:rsid w:val="000D7206"/>
    <w:rsid w:val="000D74C5"/>
    <w:rsid w:val="000E20BA"/>
    <w:rsid w:val="000E21F5"/>
    <w:rsid w:val="000E2E30"/>
    <w:rsid w:val="000E5547"/>
    <w:rsid w:val="000E6085"/>
    <w:rsid w:val="000E61A6"/>
    <w:rsid w:val="000E6CCC"/>
    <w:rsid w:val="000E7A3A"/>
    <w:rsid w:val="000F085B"/>
    <w:rsid w:val="000F14C0"/>
    <w:rsid w:val="000F17F6"/>
    <w:rsid w:val="000F2384"/>
    <w:rsid w:val="000F2420"/>
    <w:rsid w:val="000F26D2"/>
    <w:rsid w:val="000F43D6"/>
    <w:rsid w:val="000F43F2"/>
    <w:rsid w:val="000F47F9"/>
    <w:rsid w:val="000F496E"/>
    <w:rsid w:val="000F5126"/>
    <w:rsid w:val="00100D39"/>
    <w:rsid w:val="00100FB2"/>
    <w:rsid w:val="00100FFA"/>
    <w:rsid w:val="0010213C"/>
    <w:rsid w:val="00102EDE"/>
    <w:rsid w:val="00103317"/>
    <w:rsid w:val="0010409C"/>
    <w:rsid w:val="00105EF9"/>
    <w:rsid w:val="00107131"/>
    <w:rsid w:val="00107C0C"/>
    <w:rsid w:val="00107CFD"/>
    <w:rsid w:val="00110753"/>
    <w:rsid w:val="00111214"/>
    <w:rsid w:val="0011168C"/>
    <w:rsid w:val="00111E9D"/>
    <w:rsid w:val="0011219F"/>
    <w:rsid w:val="00113FD2"/>
    <w:rsid w:val="00114233"/>
    <w:rsid w:val="001152E0"/>
    <w:rsid w:val="001156FE"/>
    <w:rsid w:val="0011625F"/>
    <w:rsid w:val="00116413"/>
    <w:rsid w:val="001174D7"/>
    <w:rsid w:val="001174DD"/>
    <w:rsid w:val="00117669"/>
    <w:rsid w:val="00117C62"/>
    <w:rsid w:val="00120123"/>
    <w:rsid w:val="00120BEB"/>
    <w:rsid w:val="0012188E"/>
    <w:rsid w:val="00121C73"/>
    <w:rsid w:val="00122837"/>
    <w:rsid w:val="00123186"/>
    <w:rsid w:val="00124454"/>
    <w:rsid w:val="001247C8"/>
    <w:rsid w:val="00124B24"/>
    <w:rsid w:val="001260D8"/>
    <w:rsid w:val="0012631A"/>
    <w:rsid w:val="001265BD"/>
    <w:rsid w:val="0012660F"/>
    <w:rsid w:val="00126D2C"/>
    <w:rsid w:val="00127233"/>
    <w:rsid w:val="00127F1C"/>
    <w:rsid w:val="00130700"/>
    <w:rsid w:val="001309F8"/>
    <w:rsid w:val="00131976"/>
    <w:rsid w:val="001322F7"/>
    <w:rsid w:val="001323C2"/>
    <w:rsid w:val="0013243E"/>
    <w:rsid w:val="001331A5"/>
    <w:rsid w:val="00133F03"/>
    <w:rsid w:val="001346D5"/>
    <w:rsid w:val="001354A4"/>
    <w:rsid w:val="00135674"/>
    <w:rsid w:val="00135D47"/>
    <w:rsid w:val="00136124"/>
    <w:rsid w:val="001362C8"/>
    <w:rsid w:val="00137435"/>
    <w:rsid w:val="00140C50"/>
    <w:rsid w:val="00141C7A"/>
    <w:rsid w:val="00142467"/>
    <w:rsid w:val="001430B5"/>
    <w:rsid w:val="001431D3"/>
    <w:rsid w:val="001437D5"/>
    <w:rsid w:val="0014458E"/>
    <w:rsid w:val="001463DD"/>
    <w:rsid w:val="0014641E"/>
    <w:rsid w:val="001479E6"/>
    <w:rsid w:val="00150876"/>
    <w:rsid w:val="00150D93"/>
    <w:rsid w:val="001518A2"/>
    <w:rsid w:val="00151F08"/>
    <w:rsid w:val="00152C40"/>
    <w:rsid w:val="00152E90"/>
    <w:rsid w:val="00153043"/>
    <w:rsid w:val="0015311E"/>
    <w:rsid w:val="0015343A"/>
    <w:rsid w:val="00153BCE"/>
    <w:rsid w:val="00153E2A"/>
    <w:rsid w:val="00154371"/>
    <w:rsid w:val="0015460D"/>
    <w:rsid w:val="001549E4"/>
    <w:rsid w:val="00154F49"/>
    <w:rsid w:val="00155154"/>
    <w:rsid w:val="00155801"/>
    <w:rsid w:val="00155968"/>
    <w:rsid w:val="00156279"/>
    <w:rsid w:val="00156903"/>
    <w:rsid w:val="00157982"/>
    <w:rsid w:val="00157BD6"/>
    <w:rsid w:val="001613F1"/>
    <w:rsid w:val="00161603"/>
    <w:rsid w:val="00161DBA"/>
    <w:rsid w:val="00161E8D"/>
    <w:rsid w:val="00161FCD"/>
    <w:rsid w:val="001630EE"/>
    <w:rsid w:val="00164326"/>
    <w:rsid w:val="001646E8"/>
    <w:rsid w:val="001647A0"/>
    <w:rsid w:val="001656B6"/>
    <w:rsid w:val="0016593E"/>
    <w:rsid w:val="00165EE7"/>
    <w:rsid w:val="001669C5"/>
    <w:rsid w:val="001673DE"/>
    <w:rsid w:val="00171078"/>
    <w:rsid w:val="00171CA6"/>
    <w:rsid w:val="00171ECE"/>
    <w:rsid w:val="001720DE"/>
    <w:rsid w:val="00173F5B"/>
    <w:rsid w:val="0017472D"/>
    <w:rsid w:val="00174915"/>
    <w:rsid w:val="00174FFE"/>
    <w:rsid w:val="0017688E"/>
    <w:rsid w:val="001774E0"/>
    <w:rsid w:val="00181572"/>
    <w:rsid w:val="001833F6"/>
    <w:rsid w:val="001834AA"/>
    <w:rsid w:val="0018398D"/>
    <w:rsid w:val="00183C77"/>
    <w:rsid w:val="0018422F"/>
    <w:rsid w:val="001843EB"/>
    <w:rsid w:val="00184654"/>
    <w:rsid w:val="001847B6"/>
    <w:rsid w:val="0018535E"/>
    <w:rsid w:val="00185DCF"/>
    <w:rsid w:val="00186263"/>
    <w:rsid w:val="001864FA"/>
    <w:rsid w:val="001865EB"/>
    <w:rsid w:val="00186F20"/>
    <w:rsid w:val="0018718E"/>
    <w:rsid w:val="00187446"/>
    <w:rsid w:val="0018778C"/>
    <w:rsid w:val="001908C9"/>
    <w:rsid w:val="0019173C"/>
    <w:rsid w:val="00194137"/>
    <w:rsid w:val="00195C2B"/>
    <w:rsid w:val="00195D82"/>
    <w:rsid w:val="00196FDC"/>
    <w:rsid w:val="00197E9B"/>
    <w:rsid w:val="00197F7C"/>
    <w:rsid w:val="001A050F"/>
    <w:rsid w:val="001A1E88"/>
    <w:rsid w:val="001A252C"/>
    <w:rsid w:val="001A30D0"/>
    <w:rsid w:val="001A3539"/>
    <w:rsid w:val="001A40AA"/>
    <w:rsid w:val="001A49C3"/>
    <w:rsid w:val="001A5455"/>
    <w:rsid w:val="001A54EB"/>
    <w:rsid w:val="001A55BC"/>
    <w:rsid w:val="001A68D2"/>
    <w:rsid w:val="001A7900"/>
    <w:rsid w:val="001A7C37"/>
    <w:rsid w:val="001A7CA7"/>
    <w:rsid w:val="001B0371"/>
    <w:rsid w:val="001B2574"/>
    <w:rsid w:val="001B2A21"/>
    <w:rsid w:val="001B3234"/>
    <w:rsid w:val="001B349E"/>
    <w:rsid w:val="001B3FEC"/>
    <w:rsid w:val="001B4430"/>
    <w:rsid w:val="001B6762"/>
    <w:rsid w:val="001B6CFC"/>
    <w:rsid w:val="001B6DD1"/>
    <w:rsid w:val="001B7923"/>
    <w:rsid w:val="001C027F"/>
    <w:rsid w:val="001C1C01"/>
    <w:rsid w:val="001C1D90"/>
    <w:rsid w:val="001C1EA7"/>
    <w:rsid w:val="001C30E3"/>
    <w:rsid w:val="001C33B7"/>
    <w:rsid w:val="001C37FD"/>
    <w:rsid w:val="001C3A74"/>
    <w:rsid w:val="001C3E3C"/>
    <w:rsid w:val="001C4D68"/>
    <w:rsid w:val="001C4E4E"/>
    <w:rsid w:val="001C54EB"/>
    <w:rsid w:val="001C5DF3"/>
    <w:rsid w:val="001C67D8"/>
    <w:rsid w:val="001C7592"/>
    <w:rsid w:val="001C78F2"/>
    <w:rsid w:val="001D0002"/>
    <w:rsid w:val="001D00D6"/>
    <w:rsid w:val="001D059F"/>
    <w:rsid w:val="001D0D0B"/>
    <w:rsid w:val="001D1991"/>
    <w:rsid w:val="001D1C5D"/>
    <w:rsid w:val="001D2BA2"/>
    <w:rsid w:val="001D42DC"/>
    <w:rsid w:val="001D4FA2"/>
    <w:rsid w:val="001D5243"/>
    <w:rsid w:val="001D55F0"/>
    <w:rsid w:val="001D5888"/>
    <w:rsid w:val="001D6758"/>
    <w:rsid w:val="001D6877"/>
    <w:rsid w:val="001D7802"/>
    <w:rsid w:val="001D7AD8"/>
    <w:rsid w:val="001D7E2E"/>
    <w:rsid w:val="001E234E"/>
    <w:rsid w:val="001E28ED"/>
    <w:rsid w:val="001E3739"/>
    <w:rsid w:val="001E3873"/>
    <w:rsid w:val="001E3AF4"/>
    <w:rsid w:val="001E3C85"/>
    <w:rsid w:val="001E4111"/>
    <w:rsid w:val="001E460D"/>
    <w:rsid w:val="001E4711"/>
    <w:rsid w:val="001E47D4"/>
    <w:rsid w:val="001E4B73"/>
    <w:rsid w:val="001E4C21"/>
    <w:rsid w:val="001E5391"/>
    <w:rsid w:val="001E5653"/>
    <w:rsid w:val="001E7C61"/>
    <w:rsid w:val="001E7C69"/>
    <w:rsid w:val="001F0501"/>
    <w:rsid w:val="001F0CFB"/>
    <w:rsid w:val="001F16EF"/>
    <w:rsid w:val="001F1E68"/>
    <w:rsid w:val="001F26A8"/>
    <w:rsid w:val="001F3170"/>
    <w:rsid w:val="001F49C7"/>
    <w:rsid w:val="001F53E9"/>
    <w:rsid w:val="001F55A6"/>
    <w:rsid w:val="001F55DF"/>
    <w:rsid w:val="001F5F47"/>
    <w:rsid w:val="001F6438"/>
    <w:rsid w:val="001F7767"/>
    <w:rsid w:val="001F789F"/>
    <w:rsid w:val="00200512"/>
    <w:rsid w:val="00200AD1"/>
    <w:rsid w:val="0020110A"/>
    <w:rsid w:val="00202209"/>
    <w:rsid w:val="002028F0"/>
    <w:rsid w:val="00202BB6"/>
    <w:rsid w:val="0020316B"/>
    <w:rsid w:val="00204128"/>
    <w:rsid w:val="00204616"/>
    <w:rsid w:val="002052E7"/>
    <w:rsid w:val="00206301"/>
    <w:rsid w:val="002070CE"/>
    <w:rsid w:val="00207DD5"/>
    <w:rsid w:val="00207EFD"/>
    <w:rsid w:val="00210DD6"/>
    <w:rsid w:val="00211539"/>
    <w:rsid w:val="00213083"/>
    <w:rsid w:val="002131E1"/>
    <w:rsid w:val="00213FAA"/>
    <w:rsid w:val="0021503B"/>
    <w:rsid w:val="00216B5F"/>
    <w:rsid w:val="00216F91"/>
    <w:rsid w:val="002177A5"/>
    <w:rsid w:val="00220263"/>
    <w:rsid w:val="00221222"/>
    <w:rsid w:val="0022172F"/>
    <w:rsid w:val="002219F3"/>
    <w:rsid w:val="00221EB6"/>
    <w:rsid w:val="00222234"/>
    <w:rsid w:val="00222455"/>
    <w:rsid w:val="00224CDB"/>
    <w:rsid w:val="00224FC9"/>
    <w:rsid w:val="0022559B"/>
    <w:rsid w:val="00225671"/>
    <w:rsid w:val="00225D71"/>
    <w:rsid w:val="00225F4E"/>
    <w:rsid w:val="0022601C"/>
    <w:rsid w:val="0022656F"/>
    <w:rsid w:val="00226AA1"/>
    <w:rsid w:val="00226AA5"/>
    <w:rsid w:val="00226D1A"/>
    <w:rsid w:val="00226DF6"/>
    <w:rsid w:val="00226FBB"/>
    <w:rsid w:val="002279E4"/>
    <w:rsid w:val="00227D0C"/>
    <w:rsid w:val="002306D9"/>
    <w:rsid w:val="00231B92"/>
    <w:rsid w:val="00231DCE"/>
    <w:rsid w:val="0023260A"/>
    <w:rsid w:val="00232B24"/>
    <w:rsid w:val="00233532"/>
    <w:rsid w:val="00233C17"/>
    <w:rsid w:val="00233CFB"/>
    <w:rsid w:val="00234274"/>
    <w:rsid w:val="00234529"/>
    <w:rsid w:val="00234C58"/>
    <w:rsid w:val="00234FA2"/>
    <w:rsid w:val="00236258"/>
    <w:rsid w:val="0023714A"/>
    <w:rsid w:val="0023735F"/>
    <w:rsid w:val="0023767B"/>
    <w:rsid w:val="002376D7"/>
    <w:rsid w:val="002405BF"/>
    <w:rsid w:val="002408EF"/>
    <w:rsid w:val="00241121"/>
    <w:rsid w:val="00241F1F"/>
    <w:rsid w:val="002424CF"/>
    <w:rsid w:val="0024272E"/>
    <w:rsid w:val="0024333C"/>
    <w:rsid w:val="00244A6E"/>
    <w:rsid w:val="00244B42"/>
    <w:rsid w:val="002456A5"/>
    <w:rsid w:val="00247212"/>
    <w:rsid w:val="002473FD"/>
    <w:rsid w:val="00247A3B"/>
    <w:rsid w:val="00247B37"/>
    <w:rsid w:val="00247CDE"/>
    <w:rsid w:val="0025161C"/>
    <w:rsid w:val="00251CE1"/>
    <w:rsid w:val="00251D19"/>
    <w:rsid w:val="00253D9B"/>
    <w:rsid w:val="00255314"/>
    <w:rsid w:val="00255998"/>
    <w:rsid w:val="002563FD"/>
    <w:rsid w:val="00256493"/>
    <w:rsid w:val="00256532"/>
    <w:rsid w:val="002569E0"/>
    <w:rsid w:val="00256E31"/>
    <w:rsid w:val="00257F9A"/>
    <w:rsid w:val="00261DC5"/>
    <w:rsid w:val="00263483"/>
    <w:rsid w:val="002652E1"/>
    <w:rsid w:val="00265509"/>
    <w:rsid w:val="00265C50"/>
    <w:rsid w:val="00266091"/>
    <w:rsid w:val="00266291"/>
    <w:rsid w:val="0026654E"/>
    <w:rsid w:val="002667A4"/>
    <w:rsid w:val="002674DA"/>
    <w:rsid w:val="002705D1"/>
    <w:rsid w:val="0027128D"/>
    <w:rsid w:val="00271371"/>
    <w:rsid w:val="00272727"/>
    <w:rsid w:val="00272C1F"/>
    <w:rsid w:val="0027486C"/>
    <w:rsid w:val="00275413"/>
    <w:rsid w:val="00276161"/>
    <w:rsid w:val="00277113"/>
    <w:rsid w:val="002771BA"/>
    <w:rsid w:val="00277A90"/>
    <w:rsid w:val="002803DA"/>
    <w:rsid w:val="00280792"/>
    <w:rsid w:val="00280EF3"/>
    <w:rsid w:val="00281859"/>
    <w:rsid w:val="00281887"/>
    <w:rsid w:val="002820A0"/>
    <w:rsid w:val="0028339E"/>
    <w:rsid w:val="00283E57"/>
    <w:rsid w:val="0028446C"/>
    <w:rsid w:val="00285356"/>
    <w:rsid w:val="002853BF"/>
    <w:rsid w:val="00285A3A"/>
    <w:rsid w:val="0028729E"/>
    <w:rsid w:val="002872E7"/>
    <w:rsid w:val="002877E8"/>
    <w:rsid w:val="002877F8"/>
    <w:rsid w:val="00287A24"/>
    <w:rsid w:val="00287B8E"/>
    <w:rsid w:val="00290025"/>
    <w:rsid w:val="0029003D"/>
    <w:rsid w:val="0029098A"/>
    <w:rsid w:val="00292B9C"/>
    <w:rsid w:val="0029319A"/>
    <w:rsid w:val="002935B9"/>
    <w:rsid w:val="00295108"/>
    <w:rsid w:val="00295B26"/>
    <w:rsid w:val="00296045"/>
    <w:rsid w:val="002960BD"/>
    <w:rsid w:val="00296F53"/>
    <w:rsid w:val="00297461"/>
    <w:rsid w:val="002A0AF9"/>
    <w:rsid w:val="002A1095"/>
    <w:rsid w:val="002A1588"/>
    <w:rsid w:val="002A1BFE"/>
    <w:rsid w:val="002A38C5"/>
    <w:rsid w:val="002A3F12"/>
    <w:rsid w:val="002A41CD"/>
    <w:rsid w:val="002A4852"/>
    <w:rsid w:val="002A4CDA"/>
    <w:rsid w:val="002A4D86"/>
    <w:rsid w:val="002A4F82"/>
    <w:rsid w:val="002A5338"/>
    <w:rsid w:val="002A575E"/>
    <w:rsid w:val="002A5801"/>
    <w:rsid w:val="002A5854"/>
    <w:rsid w:val="002A69A1"/>
    <w:rsid w:val="002A757F"/>
    <w:rsid w:val="002A7A5B"/>
    <w:rsid w:val="002B0B61"/>
    <w:rsid w:val="002B1B28"/>
    <w:rsid w:val="002B27CA"/>
    <w:rsid w:val="002B30B7"/>
    <w:rsid w:val="002B5331"/>
    <w:rsid w:val="002B587C"/>
    <w:rsid w:val="002B5E59"/>
    <w:rsid w:val="002B6837"/>
    <w:rsid w:val="002B6F0E"/>
    <w:rsid w:val="002B7238"/>
    <w:rsid w:val="002B72C2"/>
    <w:rsid w:val="002B7345"/>
    <w:rsid w:val="002B78BF"/>
    <w:rsid w:val="002B79BA"/>
    <w:rsid w:val="002B7E2C"/>
    <w:rsid w:val="002C13BF"/>
    <w:rsid w:val="002C2027"/>
    <w:rsid w:val="002C353E"/>
    <w:rsid w:val="002C36EC"/>
    <w:rsid w:val="002C543B"/>
    <w:rsid w:val="002C5A36"/>
    <w:rsid w:val="002C5B04"/>
    <w:rsid w:val="002C5C6B"/>
    <w:rsid w:val="002C6A25"/>
    <w:rsid w:val="002C6B9B"/>
    <w:rsid w:val="002C6C2F"/>
    <w:rsid w:val="002C70EA"/>
    <w:rsid w:val="002C7183"/>
    <w:rsid w:val="002C7773"/>
    <w:rsid w:val="002C7AC2"/>
    <w:rsid w:val="002C7EB5"/>
    <w:rsid w:val="002D0764"/>
    <w:rsid w:val="002D0C0F"/>
    <w:rsid w:val="002D20F0"/>
    <w:rsid w:val="002D3035"/>
    <w:rsid w:val="002D3404"/>
    <w:rsid w:val="002D4394"/>
    <w:rsid w:val="002D4FC8"/>
    <w:rsid w:val="002D54C9"/>
    <w:rsid w:val="002D5C70"/>
    <w:rsid w:val="002D6052"/>
    <w:rsid w:val="002D6E6F"/>
    <w:rsid w:val="002E0F1F"/>
    <w:rsid w:val="002E23CF"/>
    <w:rsid w:val="002E24F2"/>
    <w:rsid w:val="002E28ED"/>
    <w:rsid w:val="002E2FCC"/>
    <w:rsid w:val="002E3543"/>
    <w:rsid w:val="002E3576"/>
    <w:rsid w:val="002E361E"/>
    <w:rsid w:val="002E3AAE"/>
    <w:rsid w:val="002E3CF6"/>
    <w:rsid w:val="002E3CFB"/>
    <w:rsid w:val="002E3E40"/>
    <w:rsid w:val="002E4F5B"/>
    <w:rsid w:val="002E5C2A"/>
    <w:rsid w:val="002E66B9"/>
    <w:rsid w:val="002E6754"/>
    <w:rsid w:val="002E6FF0"/>
    <w:rsid w:val="002E72F4"/>
    <w:rsid w:val="002E78CB"/>
    <w:rsid w:val="002F0434"/>
    <w:rsid w:val="002F0585"/>
    <w:rsid w:val="002F06B9"/>
    <w:rsid w:val="002F0FD7"/>
    <w:rsid w:val="002F1890"/>
    <w:rsid w:val="002F2031"/>
    <w:rsid w:val="002F256D"/>
    <w:rsid w:val="002F2729"/>
    <w:rsid w:val="002F2866"/>
    <w:rsid w:val="002F2D9A"/>
    <w:rsid w:val="002F4DC9"/>
    <w:rsid w:val="002F5B10"/>
    <w:rsid w:val="002F6C38"/>
    <w:rsid w:val="002F775E"/>
    <w:rsid w:val="002F79AA"/>
    <w:rsid w:val="002F7BB9"/>
    <w:rsid w:val="00300D8F"/>
    <w:rsid w:val="00301FC1"/>
    <w:rsid w:val="003022B0"/>
    <w:rsid w:val="00302740"/>
    <w:rsid w:val="003028E8"/>
    <w:rsid w:val="00302B11"/>
    <w:rsid w:val="00302FBF"/>
    <w:rsid w:val="0030306E"/>
    <w:rsid w:val="003030B0"/>
    <w:rsid w:val="003036E7"/>
    <w:rsid w:val="0030465C"/>
    <w:rsid w:val="00304820"/>
    <w:rsid w:val="0030490B"/>
    <w:rsid w:val="00304A62"/>
    <w:rsid w:val="00305A37"/>
    <w:rsid w:val="003061DB"/>
    <w:rsid w:val="003101C1"/>
    <w:rsid w:val="003106A8"/>
    <w:rsid w:val="00311877"/>
    <w:rsid w:val="00311B22"/>
    <w:rsid w:val="00311D8E"/>
    <w:rsid w:val="00311EE6"/>
    <w:rsid w:val="00311FA9"/>
    <w:rsid w:val="003121E6"/>
    <w:rsid w:val="00312316"/>
    <w:rsid w:val="003126FC"/>
    <w:rsid w:val="0031305C"/>
    <w:rsid w:val="00313277"/>
    <w:rsid w:val="003136D1"/>
    <w:rsid w:val="00313824"/>
    <w:rsid w:val="0031462D"/>
    <w:rsid w:val="0031483B"/>
    <w:rsid w:val="00314A23"/>
    <w:rsid w:val="00315075"/>
    <w:rsid w:val="00315887"/>
    <w:rsid w:val="00316254"/>
    <w:rsid w:val="0031637B"/>
    <w:rsid w:val="003168D2"/>
    <w:rsid w:val="00316ACC"/>
    <w:rsid w:val="00317929"/>
    <w:rsid w:val="00320189"/>
    <w:rsid w:val="00320A7B"/>
    <w:rsid w:val="00321270"/>
    <w:rsid w:val="003215F2"/>
    <w:rsid w:val="00321FA7"/>
    <w:rsid w:val="0032218C"/>
    <w:rsid w:val="0032229A"/>
    <w:rsid w:val="00323614"/>
    <w:rsid w:val="00323660"/>
    <w:rsid w:val="00323A3E"/>
    <w:rsid w:val="00324228"/>
    <w:rsid w:val="00325B0C"/>
    <w:rsid w:val="00330504"/>
    <w:rsid w:val="0033075E"/>
    <w:rsid w:val="00331B3C"/>
    <w:rsid w:val="00331CA0"/>
    <w:rsid w:val="00334192"/>
    <w:rsid w:val="00335393"/>
    <w:rsid w:val="00335631"/>
    <w:rsid w:val="00335874"/>
    <w:rsid w:val="00335CBF"/>
    <w:rsid w:val="003363D6"/>
    <w:rsid w:val="0033648E"/>
    <w:rsid w:val="0033649F"/>
    <w:rsid w:val="003369E1"/>
    <w:rsid w:val="00337112"/>
    <w:rsid w:val="00337247"/>
    <w:rsid w:val="00340AC2"/>
    <w:rsid w:val="00341875"/>
    <w:rsid w:val="003419D3"/>
    <w:rsid w:val="0034294D"/>
    <w:rsid w:val="00343094"/>
    <w:rsid w:val="003443C9"/>
    <w:rsid w:val="00344735"/>
    <w:rsid w:val="00344CDF"/>
    <w:rsid w:val="00344D2D"/>
    <w:rsid w:val="00344E1F"/>
    <w:rsid w:val="003451F9"/>
    <w:rsid w:val="0034575E"/>
    <w:rsid w:val="003458CA"/>
    <w:rsid w:val="00345D27"/>
    <w:rsid w:val="0034677D"/>
    <w:rsid w:val="00346F2F"/>
    <w:rsid w:val="0034722A"/>
    <w:rsid w:val="0034776C"/>
    <w:rsid w:val="00347DE1"/>
    <w:rsid w:val="00350DAF"/>
    <w:rsid w:val="00351612"/>
    <w:rsid w:val="00351792"/>
    <w:rsid w:val="00352359"/>
    <w:rsid w:val="0035266E"/>
    <w:rsid w:val="00352BAB"/>
    <w:rsid w:val="00352CF1"/>
    <w:rsid w:val="0035369B"/>
    <w:rsid w:val="00354868"/>
    <w:rsid w:val="003550DD"/>
    <w:rsid w:val="003553EA"/>
    <w:rsid w:val="003556BC"/>
    <w:rsid w:val="00355C45"/>
    <w:rsid w:val="003563A9"/>
    <w:rsid w:val="003573FC"/>
    <w:rsid w:val="00357639"/>
    <w:rsid w:val="0035774A"/>
    <w:rsid w:val="003602A9"/>
    <w:rsid w:val="00360489"/>
    <w:rsid w:val="003608ED"/>
    <w:rsid w:val="00360B05"/>
    <w:rsid w:val="00360D9F"/>
    <w:rsid w:val="00361B53"/>
    <w:rsid w:val="00361BE0"/>
    <w:rsid w:val="00362A46"/>
    <w:rsid w:val="00362B3D"/>
    <w:rsid w:val="00362FE4"/>
    <w:rsid w:val="00363668"/>
    <w:rsid w:val="003645BE"/>
    <w:rsid w:val="003658B1"/>
    <w:rsid w:val="003658D4"/>
    <w:rsid w:val="00366234"/>
    <w:rsid w:val="0037020D"/>
    <w:rsid w:val="003705AF"/>
    <w:rsid w:val="00371EB9"/>
    <w:rsid w:val="00373A17"/>
    <w:rsid w:val="0037464C"/>
    <w:rsid w:val="00375365"/>
    <w:rsid w:val="00376414"/>
    <w:rsid w:val="00376F81"/>
    <w:rsid w:val="003772E2"/>
    <w:rsid w:val="003774E4"/>
    <w:rsid w:val="00377803"/>
    <w:rsid w:val="0038001D"/>
    <w:rsid w:val="003812FB"/>
    <w:rsid w:val="003813B6"/>
    <w:rsid w:val="003815D8"/>
    <w:rsid w:val="0038224C"/>
    <w:rsid w:val="003825DB"/>
    <w:rsid w:val="00382B87"/>
    <w:rsid w:val="00382CE3"/>
    <w:rsid w:val="00382F4D"/>
    <w:rsid w:val="00383186"/>
    <w:rsid w:val="00383FCE"/>
    <w:rsid w:val="0038443C"/>
    <w:rsid w:val="00384947"/>
    <w:rsid w:val="00384CF9"/>
    <w:rsid w:val="00384DA1"/>
    <w:rsid w:val="003850BC"/>
    <w:rsid w:val="0038630F"/>
    <w:rsid w:val="00386437"/>
    <w:rsid w:val="0038654F"/>
    <w:rsid w:val="00386CBD"/>
    <w:rsid w:val="00387418"/>
    <w:rsid w:val="003874BE"/>
    <w:rsid w:val="00390CC2"/>
    <w:rsid w:val="00391F21"/>
    <w:rsid w:val="0039227F"/>
    <w:rsid w:val="003957E1"/>
    <w:rsid w:val="00395E42"/>
    <w:rsid w:val="0039601E"/>
    <w:rsid w:val="0039773E"/>
    <w:rsid w:val="00397A0B"/>
    <w:rsid w:val="00397CCF"/>
    <w:rsid w:val="003A02DD"/>
    <w:rsid w:val="003A0F3F"/>
    <w:rsid w:val="003A2400"/>
    <w:rsid w:val="003A2FF2"/>
    <w:rsid w:val="003A3687"/>
    <w:rsid w:val="003A536B"/>
    <w:rsid w:val="003A537C"/>
    <w:rsid w:val="003A59E7"/>
    <w:rsid w:val="003A5F5F"/>
    <w:rsid w:val="003A6A7A"/>
    <w:rsid w:val="003A731C"/>
    <w:rsid w:val="003A7632"/>
    <w:rsid w:val="003A7839"/>
    <w:rsid w:val="003B0727"/>
    <w:rsid w:val="003B0C4D"/>
    <w:rsid w:val="003B1241"/>
    <w:rsid w:val="003B1612"/>
    <w:rsid w:val="003B1C56"/>
    <w:rsid w:val="003B1CD5"/>
    <w:rsid w:val="003B29DB"/>
    <w:rsid w:val="003B556D"/>
    <w:rsid w:val="003B55EF"/>
    <w:rsid w:val="003B5803"/>
    <w:rsid w:val="003B5855"/>
    <w:rsid w:val="003B59FD"/>
    <w:rsid w:val="003B69B4"/>
    <w:rsid w:val="003B6BA1"/>
    <w:rsid w:val="003B7558"/>
    <w:rsid w:val="003B75D7"/>
    <w:rsid w:val="003B7C60"/>
    <w:rsid w:val="003C0AA4"/>
    <w:rsid w:val="003C1D07"/>
    <w:rsid w:val="003C2574"/>
    <w:rsid w:val="003C4323"/>
    <w:rsid w:val="003C4902"/>
    <w:rsid w:val="003C53E9"/>
    <w:rsid w:val="003C5AF8"/>
    <w:rsid w:val="003C6F57"/>
    <w:rsid w:val="003C71D2"/>
    <w:rsid w:val="003C7630"/>
    <w:rsid w:val="003D24A3"/>
    <w:rsid w:val="003D257A"/>
    <w:rsid w:val="003D2F2C"/>
    <w:rsid w:val="003D3458"/>
    <w:rsid w:val="003D4874"/>
    <w:rsid w:val="003D4A76"/>
    <w:rsid w:val="003D5394"/>
    <w:rsid w:val="003D5666"/>
    <w:rsid w:val="003D571A"/>
    <w:rsid w:val="003D6974"/>
    <w:rsid w:val="003E0930"/>
    <w:rsid w:val="003E19F7"/>
    <w:rsid w:val="003E1CAB"/>
    <w:rsid w:val="003E28DA"/>
    <w:rsid w:val="003E328C"/>
    <w:rsid w:val="003E35E3"/>
    <w:rsid w:val="003E48A5"/>
    <w:rsid w:val="003E4ADA"/>
    <w:rsid w:val="003E57BA"/>
    <w:rsid w:val="003E5A5E"/>
    <w:rsid w:val="003E5B78"/>
    <w:rsid w:val="003E5B95"/>
    <w:rsid w:val="003E5D38"/>
    <w:rsid w:val="003E6174"/>
    <w:rsid w:val="003E6A95"/>
    <w:rsid w:val="003E6E5E"/>
    <w:rsid w:val="003F2C5F"/>
    <w:rsid w:val="003F334A"/>
    <w:rsid w:val="003F3471"/>
    <w:rsid w:val="003F4EFD"/>
    <w:rsid w:val="003F5879"/>
    <w:rsid w:val="003F63EA"/>
    <w:rsid w:val="003F6A66"/>
    <w:rsid w:val="003F79BA"/>
    <w:rsid w:val="004000F1"/>
    <w:rsid w:val="0040113C"/>
    <w:rsid w:val="004020F4"/>
    <w:rsid w:val="00402372"/>
    <w:rsid w:val="00402585"/>
    <w:rsid w:val="00405503"/>
    <w:rsid w:val="00405550"/>
    <w:rsid w:val="00405EE0"/>
    <w:rsid w:val="00406184"/>
    <w:rsid w:val="004075FD"/>
    <w:rsid w:val="00410031"/>
    <w:rsid w:val="00410651"/>
    <w:rsid w:val="00410654"/>
    <w:rsid w:val="0041081E"/>
    <w:rsid w:val="004116A5"/>
    <w:rsid w:val="00411ABE"/>
    <w:rsid w:val="00412CDC"/>
    <w:rsid w:val="00414928"/>
    <w:rsid w:val="00414A95"/>
    <w:rsid w:val="0041635D"/>
    <w:rsid w:val="004171A3"/>
    <w:rsid w:val="00417CB3"/>
    <w:rsid w:val="00420082"/>
    <w:rsid w:val="00421796"/>
    <w:rsid w:val="00421CC7"/>
    <w:rsid w:val="00422058"/>
    <w:rsid w:val="0042286A"/>
    <w:rsid w:val="00422AA8"/>
    <w:rsid w:val="00424DE3"/>
    <w:rsid w:val="00424E85"/>
    <w:rsid w:val="0042551B"/>
    <w:rsid w:val="004256C4"/>
    <w:rsid w:val="00425E49"/>
    <w:rsid w:val="00425F17"/>
    <w:rsid w:val="0042689D"/>
    <w:rsid w:val="004276D6"/>
    <w:rsid w:val="00430471"/>
    <w:rsid w:val="00430833"/>
    <w:rsid w:val="00430D9C"/>
    <w:rsid w:val="00430F03"/>
    <w:rsid w:val="004311A8"/>
    <w:rsid w:val="0043121A"/>
    <w:rsid w:val="00431D8E"/>
    <w:rsid w:val="004321D3"/>
    <w:rsid w:val="004331D7"/>
    <w:rsid w:val="0043463D"/>
    <w:rsid w:val="00434A67"/>
    <w:rsid w:val="00434E1D"/>
    <w:rsid w:val="004353BD"/>
    <w:rsid w:val="0043562B"/>
    <w:rsid w:val="004363BE"/>
    <w:rsid w:val="00436ED4"/>
    <w:rsid w:val="00436F26"/>
    <w:rsid w:val="00437002"/>
    <w:rsid w:val="00440CE5"/>
    <w:rsid w:val="00442362"/>
    <w:rsid w:val="004429F6"/>
    <w:rsid w:val="004434B5"/>
    <w:rsid w:val="00444877"/>
    <w:rsid w:val="00444F55"/>
    <w:rsid w:val="00445C35"/>
    <w:rsid w:val="00447BB4"/>
    <w:rsid w:val="00447D11"/>
    <w:rsid w:val="0045081B"/>
    <w:rsid w:val="00450F17"/>
    <w:rsid w:val="0045135C"/>
    <w:rsid w:val="0045159A"/>
    <w:rsid w:val="004516C2"/>
    <w:rsid w:val="00451EC2"/>
    <w:rsid w:val="00452105"/>
    <w:rsid w:val="0045287C"/>
    <w:rsid w:val="00452FFE"/>
    <w:rsid w:val="00453455"/>
    <w:rsid w:val="00453547"/>
    <w:rsid w:val="004539EF"/>
    <w:rsid w:val="004544B6"/>
    <w:rsid w:val="00454CD1"/>
    <w:rsid w:val="004558B5"/>
    <w:rsid w:val="00456B30"/>
    <w:rsid w:val="00456DFA"/>
    <w:rsid w:val="004570C2"/>
    <w:rsid w:val="004571DF"/>
    <w:rsid w:val="00457AF2"/>
    <w:rsid w:val="00460053"/>
    <w:rsid w:val="0046105B"/>
    <w:rsid w:val="00462D0A"/>
    <w:rsid w:val="0046347C"/>
    <w:rsid w:val="004647B6"/>
    <w:rsid w:val="00464DD4"/>
    <w:rsid w:val="0046576D"/>
    <w:rsid w:val="004666B7"/>
    <w:rsid w:val="004676D6"/>
    <w:rsid w:val="00467B72"/>
    <w:rsid w:val="00467E28"/>
    <w:rsid w:val="004704DC"/>
    <w:rsid w:val="00470CE8"/>
    <w:rsid w:val="00471D7D"/>
    <w:rsid w:val="00471FCF"/>
    <w:rsid w:val="0047272D"/>
    <w:rsid w:val="00474B07"/>
    <w:rsid w:val="00474B36"/>
    <w:rsid w:val="00474B87"/>
    <w:rsid w:val="00475049"/>
    <w:rsid w:val="00475545"/>
    <w:rsid w:val="00476043"/>
    <w:rsid w:val="0047610A"/>
    <w:rsid w:val="00476601"/>
    <w:rsid w:val="00477842"/>
    <w:rsid w:val="004779E2"/>
    <w:rsid w:val="0048041D"/>
    <w:rsid w:val="00480E21"/>
    <w:rsid w:val="004816FF"/>
    <w:rsid w:val="00481899"/>
    <w:rsid w:val="00481A3D"/>
    <w:rsid w:val="00481DD2"/>
    <w:rsid w:val="004823EF"/>
    <w:rsid w:val="00482D63"/>
    <w:rsid w:val="00482E98"/>
    <w:rsid w:val="0048367C"/>
    <w:rsid w:val="0048410F"/>
    <w:rsid w:val="0048486A"/>
    <w:rsid w:val="004853AE"/>
    <w:rsid w:val="00485439"/>
    <w:rsid w:val="00486494"/>
    <w:rsid w:val="00486843"/>
    <w:rsid w:val="00490630"/>
    <w:rsid w:val="00490990"/>
    <w:rsid w:val="00490FE0"/>
    <w:rsid w:val="00491CF4"/>
    <w:rsid w:val="00491E5C"/>
    <w:rsid w:val="004940CA"/>
    <w:rsid w:val="00494B0C"/>
    <w:rsid w:val="00494DF1"/>
    <w:rsid w:val="004957AE"/>
    <w:rsid w:val="00496976"/>
    <w:rsid w:val="004969FD"/>
    <w:rsid w:val="00496C0C"/>
    <w:rsid w:val="00496D75"/>
    <w:rsid w:val="00496DD3"/>
    <w:rsid w:val="00497F7C"/>
    <w:rsid w:val="004A10A7"/>
    <w:rsid w:val="004A11D3"/>
    <w:rsid w:val="004A15C1"/>
    <w:rsid w:val="004A1FE0"/>
    <w:rsid w:val="004A23D7"/>
    <w:rsid w:val="004A3058"/>
    <w:rsid w:val="004A30FA"/>
    <w:rsid w:val="004A36EF"/>
    <w:rsid w:val="004A39CE"/>
    <w:rsid w:val="004A4269"/>
    <w:rsid w:val="004A4FD4"/>
    <w:rsid w:val="004A504D"/>
    <w:rsid w:val="004A6E6F"/>
    <w:rsid w:val="004A7187"/>
    <w:rsid w:val="004A720A"/>
    <w:rsid w:val="004A7545"/>
    <w:rsid w:val="004A774B"/>
    <w:rsid w:val="004A7B78"/>
    <w:rsid w:val="004B0000"/>
    <w:rsid w:val="004B0585"/>
    <w:rsid w:val="004B078D"/>
    <w:rsid w:val="004B0798"/>
    <w:rsid w:val="004B0AF9"/>
    <w:rsid w:val="004B2040"/>
    <w:rsid w:val="004B20A3"/>
    <w:rsid w:val="004B40FF"/>
    <w:rsid w:val="004B4FAA"/>
    <w:rsid w:val="004B5114"/>
    <w:rsid w:val="004B626F"/>
    <w:rsid w:val="004B634A"/>
    <w:rsid w:val="004C1893"/>
    <w:rsid w:val="004C20F6"/>
    <w:rsid w:val="004C4220"/>
    <w:rsid w:val="004C50DF"/>
    <w:rsid w:val="004C51D7"/>
    <w:rsid w:val="004C57FE"/>
    <w:rsid w:val="004C659B"/>
    <w:rsid w:val="004C6642"/>
    <w:rsid w:val="004C76B1"/>
    <w:rsid w:val="004C7AB1"/>
    <w:rsid w:val="004C7C5A"/>
    <w:rsid w:val="004C7E6B"/>
    <w:rsid w:val="004D0E71"/>
    <w:rsid w:val="004D0FA5"/>
    <w:rsid w:val="004D113C"/>
    <w:rsid w:val="004D1DD1"/>
    <w:rsid w:val="004D1E6C"/>
    <w:rsid w:val="004D208D"/>
    <w:rsid w:val="004D25E4"/>
    <w:rsid w:val="004D4537"/>
    <w:rsid w:val="004D4963"/>
    <w:rsid w:val="004D4BAF"/>
    <w:rsid w:val="004D52B2"/>
    <w:rsid w:val="004D7CC0"/>
    <w:rsid w:val="004E0C00"/>
    <w:rsid w:val="004E0DCB"/>
    <w:rsid w:val="004E2B48"/>
    <w:rsid w:val="004E2BAA"/>
    <w:rsid w:val="004E342F"/>
    <w:rsid w:val="004E453C"/>
    <w:rsid w:val="004E456C"/>
    <w:rsid w:val="004E48F2"/>
    <w:rsid w:val="004E5750"/>
    <w:rsid w:val="004E5C28"/>
    <w:rsid w:val="004E6A2E"/>
    <w:rsid w:val="004E6F0A"/>
    <w:rsid w:val="004E72FC"/>
    <w:rsid w:val="004E740B"/>
    <w:rsid w:val="004E762E"/>
    <w:rsid w:val="004E7A4E"/>
    <w:rsid w:val="004E7DE1"/>
    <w:rsid w:val="004E7E29"/>
    <w:rsid w:val="004E7E5A"/>
    <w:rsid w:val="004F0561"/>
    <w:rsid w:val="004F0F79"/>
    <w:rsid w:val="004F1AA6"/>
    <w:rsid w:val="004F2033"/>
    <w:rsid w:val="004F4085"/>
    <w:rsid w:val="004F42BA"/>
    <w:rsid w:val="004F550D"/>
    <w:rsid w:val="004F580D"/>
    <w:rsid w:val="004F6691"/>
    <w:rsid w:val="004F6A11"/>
    <w:rsid w:val="004F72D8"/>
    <w:rsid w:val="004F79BE"/>
    <w:rsid w:val="00500057"/>
    <w:rsid w:val="00500686"/>
    <w:rsid w:val="00500844"/>
    <w:rsid w:val="005009B5"/>
    <w:rsid w:val="00501659"/>
    <w:rsid w:val="005026F5"/>
    <w:rsid w:val="00503C11"/>
    <w:rsid w:val="00503C97"/>
    <w:rsid w:val="00505B67"/>
    <w:rsid w:val="00505EE8"/>
    <w:rsid w:val="005062F7"/>
    <w:rsid w:val="005065C8"/>
    <w:rsid w:val="005075E2"/>
    <w:rsid w:val="00507664"/>
    <w:rsid w:val="005077EF"/>
    <w:rsid w:val="005079A4"/>
    <w:rsid w:val="00507B29"/>
    <w:rsid w:val="005104F4"/>
    <w:rsid w:val="00510B32"/>
    <w:rsid w:val="00511B9C"/>
    <w:rsid w:val="00512B8B"/>
    <w:rsid w:val="00513381"/>
    <w:rsid w:val="005136B2"/>
    <w:rsid w:val="00513FCF"/>
    <w:rsid w:val="005147E9"/>
    <w:rsid w:val="0051511E"/>
    <w:rsid w:val="0051626B"/>
    <w:rsid w:val="005162F7"/>
    <w:rsid w:val="00516FA9"/>
    <w:rsid w:val="00517986"/>
    <w:rsid w:val="00517B1A"/>
    <w:rsid w:val="00517C64"/>
    <w:rsid w:val="00517EDB"/>
    <w:rsid w:val="0052000C"/>
    <w:rsid w:val="00520AB3"/>
    <w:rsid w:val="00521EE0"/>
    <w:rsid w:val="00523285"/>
    <w:rsid w:val="00523ECE"/>
    <w:rsid w:val="00524B93"/>
    <w:rsid w:val="0052537D"/>
    <w:rsid w:val="00525E69"/>
    <w:rsid w:val="00526E7F"/>
    <w:rsid w:val="00527A99"/>
    <w:rsid w:val="00527EFA"/>
    <w:rsid w:val="00530DF1"/>
    <w:rsid w:val="0053100E"/>
    <w:rsid w:val="005310E8"/>
    <w:rsid w:val="005329F7"/>
    <w:rsid w:val="00533468"/>
    <w:rsid w:val="00533560"/>
    <w:rsid w:val="00533EBB"/>
    <w:rsid w:val="0053442A"/>
    <w:rsid w:val="0053479C"/>
    <w:rsid w:val="00535F38"/>
    <w:rsid w:val="0053616B"/>
    <w:rsid w:val="005367FA"/>
    <w:rsid w:val="00537282"/>
    <w:rsid w:val="00537E0C"/>
    <w:rsid w:val="005405E9"/>
    <w:rsid w:val="005415CB"/>
    <w:rsid w:val="00541EB5"/>
    <w:rsid w:val="00542172"/>
    <w:rsid w:val="005428D6"/>
    <w:rsid w:val="0054301B"/>
    <w:rsid w:val="00543809"/>
    <w:rsid w:val="005451C2"/>
    <w:rsid w:val="00545C07"/>
    <w:rsid w:val="00545E85"/>
    <w:rsid w:val="005478EB"/>
    <w:rsid w:val="00547DE5"/>
    <w:rsid w:val="005507C4"/>
    <w:rsid w:val="00553DBA"/>
    <w:rsid w:val="00554161"/>
    <w:rsid w:val="00554794"/>
    <w:rsid w:val="00555B66"/>
    <w:rsid w:val="005574AA"/>
    <w:rsid w:val="00557889"/>
    <w:rsid w:val="005602D3"/>
    <w:rsid w:val="00560825"/>
    <w:rsid w:val="00561B81"/>
    <w:rsid w:val="00561F67"/>
    <w:rsid w:val="0056209E"/>
    <w:rsid w:val="00562A5D"/>
    <w:rsid w:val="00562F08"/>
    <w:rsid w:val="005644C0"/>
    <w:rsid w:val="00564613"/>
    <w:rsid w:val="0056467E"/>
    <w:rsid w:val="0056568B"/>
    <w:rsid w:val="0056571C"/>
    <w:rsid w:val="00565A46"/>
    <w:rsid w:val="00565B25"/>
    <w:rsid w:val="00565D0A"/>
    <w:rsid w:val="005666DE"/>
    <w:rsid w:val="00566809"/>
    <w:rsid w:val="00570E64"/>
    <w:rsid w:val="00571C40"/>
    <w:rsid w:val="00571DBD"/>
    <w:rsid w:val="005723D0"/>
    <w:rsid w:val="00572DCC"/>
    <w:rsid w:val="00573508"/>
    <w:rsid w:val="005743E0"/>
    <w:rsid w:val="00574808"/>
    <w:rsid w:val="00575007"/>
    <w:rsid w:val="005760F9"/>
    <w:rsid w:val="005764E1"/>
    <w:rsid w:val="00577819"/>
    <w:rsid w:val="00577E70"/>
    <w:rsid w:val="00577FA6"/>
    <w:rsid w:val="0058031E"/>
    <w:rsid w:val="005812EF"/>
    <w:rsid w:val="00581548"/>
    <w:rsid w:val="005824C2"/>
    <w:rsid w:val="005824E7"/>
    <w:rsid w:val="0058295B"/>
    <w:rsid w:val="00583523"/>
    <w:rsid w:val="0058352A"/>
    <w:rsid w:val="005837EE"/>
    <w:rsid w:val="005849AD"/>
    <w:rsid w:val="0058653A"/>
    <w:rsid w:val="00586698"/>
    <w:rsid w:val="005877D5"/>
    <w:rsid w:val="005905BF"/>
    <w:rsid w:val="005933B8"/>
    <w:rsid w:val="0059343B"/>
    <w:rsid w:val="00594028"/>
    <w:rsid w:val="00594044"/>
    <w:rsid w:val="0059444C"/>
    <w:rsid w:val="005945CE"/>
    <w:rsid w:val="00594E15"/>
    <w:rsid w:val="00595240"/>
    <w:rsid w:val="0059539D"/>
    <w:rsid w:val="005954EC"/>
    <w:rsid w:val="00596F92"/>
    <w:rsid w:val="005A025E"/>
    <w:rsid w:val="005A038B"/>
    <w:rsid w:val="005A062E"/>
    <w:rsid w:val="005A1068"/>
    <w:rsid w:val="005A2367"/>
    <w:rsid w:val="005A2BEF"/>
    <w:rsid w:val="005A32F8"/>
    <w:rsid w:val="005A4496"/>
    <w:rsid w:val="005A53FD"/>
    <w:rsid w:val="005A5A75"/>
    <w:rsid w:val="005A5A84"/>
    <w:rsid w:val="005A5EBF"/>
    <w:rsid w:val="005A5F33"/>
    <w:rsid w:val="005A6088"/>
    <w:rsid w:val="005A6187"/>
    <w:rsid w:val="005A6BC3"/>
    <w:rsid w:val="005A6F27"/>
    <w:rsid w:val="005A7C7B"/>
    <w:rsid w:val="005A7EB5"/>
    <w:rsid w:val="005B0BBE"/>
    <w:rsid w:val="005B1E84"/>
    <w:rsid w:val="005B238D"/>
    <w:rsid w:val="005B2997"/>
    <w:rsid w:val="005B2AE8"/>
    <w:rsid w:val="005B2E26"/>
    <w:rsid w:val="005B3075"/>
    <w:rsid w:val="005B3604"/>
    <w:rsid w:val="005B39A8"/>
    <w:rsid w:val="005B4B13"/>
    <w:rsid w:val="005B640B"/>
    <w:rsid w:val="005B6FD6"/>
    <w:rsid w:val="005C1088"/>
    <w:rsid w:val="005C17E3"/>
    <w:rsid w:val="005C196A"/>
    <w:rsid w:val="005C1EF8"/>
    <w:rsid w:val="005C2DBA"/>
    <w:rsid w:val="005C3170"/>
    <w:rsid w:val="005C4116"/>
    <w:rsid w:val="005C41F7"/>
    <w:rsid w:val="005C53F3"/>
    <w:rsid w:val="005C759A"/>
    <w:rsid w:val="005C7C7B"/>
    <w:rsid w:val="005D03AD"/>
    <w:rsid w:val="005D0581"/>
    <w:rsid w:val="005D2701"/>
    <w:rsid w:val="005D2A7E"/>
    <w:rsid w:val="005D2D67"/>
    <w:rsid w:val="005D336B"/>
    <w:rsid w:val="005D3593"/>
    <w:rsid w:val="005D467C"/>
    <w:rsid w:val="005D67D4"/>
    <w:rsid w:val="005D704A"/>
    <w:rsid w:val="005D7103"/>
    <w:rsid w:val="005D71A5"/>
    <w:rsid w:val="005E06DF"/>
    <w:rsid w:val="005E0F00"/>
    <w:rsid w:val="005E1276"/>
    <w:rsid w:val="005E16D9"/>
    <w:rsid w:val="005E201B"/>
    <w:rsid w:val="005E2484"/>
    <w:rsid w:val="005E2514"/>
    <w:rsid w:val="005E2D3E"/>
    <w:rsid w:val="005E2DFB"/>
    <w:rsid w:val="005E372F"/>
    <w:rsid w:val="005E43B2"/>
    <w:rsid w:val="005E5106"/>
    <w:rsid w:val="005E57EA"/>
    <w:rsid w:val="005E6552"/>
    <w:rsid w:val="005E67C4"/>
    <w:rsid w:val="005E67D6"/>
    <w:rsid w:val="005E7575"/>
    <w:rsid w:val="005F005E"/>
    <w:rsid w:val="005F0395"/>
    <w:rsid w:val="005F2A0E"/>
    <w:rsid w:val="005F408A"/>
    <w:rsid w:val="005F40CA"/>
    <w:rsid w:val="005F47E0"/>
    <w:rsid w:val="005F4882"/>
    <w:rsid w:val="005F4B6A"/>
    <w:rsid w:val="005F4F3C"/>
    <w:rsid w:val="005F5BC5"/>
    <w:rsid w:val="005F5F07"/>
    <w:rsid w:val="00600FCE"/>
    <w:rsid w:val="00601242"/>
    <w:rsid w:val="0060163A"/>
    <w:rsid w:val="006018D6"/>
    <w:rsid w:val="0060191C"/>
    <w:rsid w:val="00601D7C"/>
    <w:rsid w:val="006023EB"/>
    <w:rsid w:val="0060267B"/>
    <w:rsid w:val="0060267F"/>
    <w:rsid w:val="00603171"/>
    <w:rsid w:val="00603772"/>
    <w:rsid w:val="006046CA"/>
    <w:rsid w:val="006055CD"/>
    <w:rsid w:val="006056E6"/>
    <w:rsid w:val="006070AE"/>
    <w:rsid w:val="006077C6"/>
    <w:rsid w:val="0061120D"/>
    <w:rsid w:val="00611818"/>
    <w:rsid w:val="006119FC"/>
    <w:rsid w:val="006120B7"/>
    <w:rsid w:val="00613E21"/>
    <w:rsid w:val="00614163"/>
    <w:rsid w:val="006146FC"/>
    <w:rsid w:val="0061471D"/>
    <w:rsid w:val="006148F3"/>
    <w:rsid w:val="0061551F"/>
    <w:rsid w:val="006157CF"/>
    <w:rsid w:val="00615C70"/>
    <w:rsid w:val="00617E45"/>
    <w:rsid w:val="00621EE3"/>
    <w:rsid w:val="006225C2"/>
    <w:rsid w:val="00622952"/>
    <w:rsid w:val="0062312C"/>
    <w:rsid w:val="00623264"/>
    <w:rsid w:val="0062461D"/>
    <w:rsid w:val="006256BC"/>
    <w:rsid w:val="00626580"/>
    <w:rsid w:val="00626EE8"/>
    <w:rsid w:val="006273EC"/>
    <w:rsid w:val="00627936"/>
    <w:rsid w:val="00632439"/>
    <w:rsid w:val="00634949"/>
    <w:rsid w:val="00634F0D"/>
    <w:rsid w:val="00635CC3"/>
    <w:rsid w:val="0063657E"/>
    <w:rsid w:val="00637DF9"/>
    <w:rsid w:val="006409E0"/>
    <w:rsid w:val="006431C8"/>
    <w:rsid w:val="00643685"/>
    <w:rsid w:val="00644239"/>
    <w:rsid w:val="00646142"/>
    <w:rsid w:val="00646CDD"/>
    <w:rsid w:val="00647644"/>
    <w:rsid w:val="00647B51"/>
    <w:rsid w:val="00650BFC"/>
    <w:rsid w:val="00650D76"/>
    <w:rsid w:val="00651205"/>
    <w:rsid w:val="00651442"/>
    <w:rsid w:val="0065162F"/>
    <w:rsid w:val="00651CEA"/>
    <w:rsid w:val="0065351E"/>
    <w:rsid w:val="00654403"/>
    <w:rsid w:val="00654A70"/>
    <w:rsid w:val="006562BC"/>
    <w:rsid w:val="00657663"/>
    <w:rsid w:val="006615B7"/>
    <w:rsid w:val="00661E7D"/>
    <w:rsid w:val="006621FD"/>
    <w:rsid w:val="006626AB"/>
    <w:rsid w:val="00662B29"/>
    <w:rsid w:val="00662C50"/>
    <w:rsid w:val="00663309"/>
    <w:rsid w:val="006638FB"/>
    <w:rsid w:val="00663BA7"/>
    <w:rsid w:val="006642CA"/>
    <w:rsid w:val="00664815"/>
    <w:rsid w:val="00666587"/>
    <w:rsid w:val="006668D5"/>
    <w:rsid w:val="00667525"/>
    <w:rsid w:val="0066766F"/>
    <w:rsid w:val="00667E0A"/>
    <w:rsid w:val="00670195"/>
    <w:rsid w:val="006704D7"/>
    <w:rsid w:val="006709FE"/>
    <w:rsid w:val="006710CF"/>
    <w:rsid w:val="00671984"/>
    <w:rsid w:val="0067301B"/>
    <w:rsid w:val="006730AF"/>
    <w:rsid w:val="00673FB3"/>
    <w:rsid w:val="00674572"/>
    <w:rsid w:val="006745ED"/>
    <w:rsid w:val="006762F0"/>
    <w:rsid w:val="006773DF"/>
    <w:rsid w:val="006804A5"/>
    <w:rsid w:val="00680742"/>
    <w:rsid w:val="00682241"/>
    <w:rsid w:val="006830ED"/>
    <w:rsid w:val="00683346"/>
    <w:rsid w:val="00683480"/>
    <w:rsid w:val="0068350A"/>
    <w:rsid w:val="00683687"/>
    <w:rsid w:val="00683933"/>
    <w:rsid w:val="00684BC8"/>
    <w:rsid w:val="0068574D"/>
    <w:rsid w:val="006857EB"/>
    <w:rsid w:val="00685863"/>
    <w:rsid w:val="00687A31"/>
    <w:rsid w:val="00690557"/>
    <w:rsid w:val="00690628"/>
    <w:rsid w:val="00691B8E"/>
    <w:rsid w:val="0069204A"/>
    <w:rsid w:val="0069206F"/>
    <w:rsid w:val="00694301"/>
    <w:rsid w:val="0069453C"/>
    <w:rsid w:val="00694B75"/>
    <w:rsid w:val="00694CA1"/>
    <w:rsid w:val="00694DB5"/>
    <w:rsid w:val="00695023"/>
    <w:rsid w:val="0069529D"/>
    <w:rsid w:val="0069571A"/>
    <w:rsid w:val="00697B50"/>
    <w:rsid w:val="006A0358"/>
    <w:rsid w:val="006A03F5"/>
    <w:rsid w:val="006A0BA2"/>
    <w:rsid w:val="006A2085"/>
    <w:rsid w:val="006A2120"/>
    <w:rsid w:val="006A2D1E"/>
    <w:rsid w:val="006A2FD1"/>
    <w:rsid w:val="006A34F7"/>
    <w:rsid w:val="006A37FD"/>
    <w:rsid w:val="006A3C21"/>
    <w:rsid w:val="006A4099"/>
    <w:rsid w:val="006A5584"/>
    <w:rsid w:val="006A5973"/>
    <w:rsid w:val="006A7391"/>
    <w:rsid w:val="006B0B38"/>
    <w:rsid w:val="006B165D"/>
    <w:rsid w:val="006B21F5"/>
    <w:rsid w:val="006B238C"/>
    <w:rsid w:val="006B2605"/>
    <w:rsid w:val="006B3074"/>
    <w:rsid w:val="006B3739"/>
    <w:rsid w:val="006B3749"/>
    <w:rsid w:val="006B3A41"/>
    <w:rsid w:val="006B4987"/>
    <w:rsid w:val="006B4C95"/>
    <w:rsid w:val="006B524A"/>
    <w:rsid w:val="006B5343"/>
    <w:rsid w:val="006B5419"/>
    <w:rsid w:val="006B55F4"/>
    <w:rsid w:val="006B5EC6"/>
    <w:rsid w:val="006B6572"/>
    <w:rsid w:val="006C0EB8"/>
    <w:rsid w:val="006C11E1"/>
    <w:rsid w:val="006C15EE"/>
    <w:rsid w:val="006C275D"/>
    <w:rsid w:val="006C3E9E"/>
    <w:rsid w:val="006C5EC4"/>
    <w:rsid w:val="006C64DF"/>
    <w:rsid w:val="006C6729"/>
    <w:rsid w:val="006C67B9"/>
    <w:rsid w:val="006C6F7E"/>
    <w:rsid w:val="006D026B"/>
    <w:rsid w:val="006D0AC5"/>
    <w:rsid w:val="006D132A"/>
    <w:rsid w:val="006D164B"/>
    <w:rsid w:val="006D1BA7"/>
    <w:rsid w:val="006D1CCB"/>
    <w:rsid w:val="006D2732"/>
    <w:rsid w:val="006D2F5F"/>
    <w:rsid w:val="006D3F64"/>
    <w:rsid w:val="006D5326"/>
    <w:rsid w:val="006D7313"/>
    <w:rsid w:val="006D7C19"/>
    <w:rsid w:val="006E0CB1"/>
    <w:rsid w:val="006E13E2"/>
    <w:rsid w:val="006E29E9"/>
    <w:rsid w:val="006E2C54"/>
    <w:rsid w:val="006E4B46"/>
    <w:rsid w:val="006E521C"/>
    <w:rsid w:val="006E569E"/>
    <w:rsid w:val="006E5D28"/>
    <w:rsid w:val="006E5D57"/>
    <w:rsid w:val="006E6D56"/>
    <w:rsid w:val="006F0ACA"/>
    <w:rsid w:val="006F0B50"/>
    <w:rsid w:val="006F1D00"/>
    <w:rsid w:val="006F1E9B"/>
    <w:rsid w:val="006F2EF5"/>
    <w:rsid w:val="006F30D9"/>
    <w:rsid w:val="006F3564"/>
    <w:rsid w:val="006F4DEB"/>
    <w:rsid w:val="006F542A"/>
    <w:rsid w:val="006F6CC3"/>
    <w:rsid w:val="00700194"/>
    <w:rsid w:val="007002FB"/>
    <w:rsid w:val="00700F84"/>
    <w:rsid w:val="007014CC"/>
    <w:rsid w:val="007017BE"/>
    <w:rsid w:val="00702116"/>
    <w:rsid w:val="007024D6"/>
    <w:rsid w:val="007038F7"/>
    <w:rsid w:val="00703A48"/>
    <w:rsid w:val="00704B59"/>
    <w:rsid w:val="00705A15"/>
    <w:rsid w:val="007071B7"/>
    <w:rsid w:val="00707903"/>
    <w:rsid w:val="007127FF"/>
    <w:rsid w:val="0071447B"/>
    <w:rsid w:val="007144A3"/>
    <w:rsid w:val="00714F39"/>
    <w:rsid w:val="00714F4F"/>
    <w:rsid w:val="0071523F"/>
    <w:rsid w:val="00716C84"/>
    <w:rsid w:val="00717491"/>
    <w:rsid w:val="007200C7"/>
    <w:rsid w:val="00720923"/>
    <w:rsid w:val="007213B7"/>
    <w:rsid w:val="007229BB"/>
    <w:rsid w:val="00722A06"/>
    <w:rsid w:val="00723785"/>
    <w:rsid w:val="00723E61"/>
    <w:rsid w:val="0072420A"/>
    <w:rsid w:val="007258B5"/>
    <w:rsid w:val="007261C2"/>
    <w:rsid w:val="00726A32"/>
    <w:rsid w:val="00726AE7"/>
    <w:rsid w:val="00726E7E"/>
    <w:rsid w:val="007278DE"/>
    <w:rsid w:val="00727C97"/>
    <w:rsid w:val="00730700"/>
    <w:rsid w:val="00731196"/>
    <w:rsid w:val="0073243D"/>
    <w:rsid w:val="007336BD"/>
    <w:rsid w:val="00734D5C"/>
    <w:rsid w:val="00734EF5"/>
    <w:rsid w:val="00735253"/>
    <w:rsid w:val="00735897"/>
    <w:rsid w:val="00735AD4"/>
    <w:rsid w:val="00735C54"/>
    <w:rsid w:val="00736180"/>
    <w:rsid w:val="007369C1"/>
    <w:rsid w:val="00737634"/>
    <w:rsid w:val="00737F03"/>
    <w:rsid w:val="007401CA"/>
    <w:rsid w:val="00741E1C"/>
    <w:rsid w:val="00741FD7"/>
    <w:rsid w:val="00742053"/>
    <w:rsid w:val="00743CE3"/>
    <w:rsid w:val="00745CD1"/>
    <w:rsid w:val="00745F99"/>
    <w:rsid w:val="0074604E"/>
    <w:rsid w:val="007463C4"/>
    <w:rsid w:val="00746F05"/>
    <w:rsid w:val="007473A4"/>
    <w:rsid w:val="007475C3"/>
    <w:rsid w:val="00747CD1"/>
    <w:rsid w:val="0075034E"/>
    <w:rsid w:val="0075084A"/>
    <w:rsid w:val="00751894"/>
    <w:rsid w:val="00752AA7"/>
    <w:rsid w:val="00752E64"/>
    <w:rsid w:val="00752EEE"/>
    <w:rsid w:val="007531DC"/>
    <w:rsid w:val="007539B2"/>
    <w:rsid w:val="0075429A"/>
    <w:rsid w:val="007548FD"/>
    <w:rsid w:val="007549FF"/>
    <w:rsid w:val="00755911"/>
    <w:rsid w:val="00755B99"/>
    <w:rsid w:val="00756F8D"/>
    <w:rsid w:val="007576AF"/>
    <w:rsid w:val="007600FA"/>
    <w:rsid w:val="0076045B"/>
    <w:rsid w:val="007605C7"/>
    <w:rsid w:val="007610BC"/>
    <w:rsid w:val="00763516"/>
    <w:rsid w:val="00763577"/>
    <w:rsid w:val="007639B6"/>
    <w:rsid w:val="00763E32"/>
    <w:rsid w:val="00764318"/>
    <w:rsid w:val="0076474C"/>
    <w:rsid w:val="00764CDA"/>
    <w:rsid w:val="00765708"/>
    <w:rsid w:val="007663B0"/>
    <w:rsid w:val="0076771F"/>
    <w:rsid w:val="007679AF"/>
    <w:rsid w:val="00767C89"/>
    <w:rsid w:val="00770AB0"/>
    <w:rsid w:val="0077129A"/>
    <w:rsid w:val="007712C8"/>
    <w:rsid w:val="007719BD"/>
    <w:rsid w:val="00771AB2"/>
    <w:rsid w:val="00772BA7"/>
    <w:rsid w:val="00773BBA"/>
    <w:rsid w:val="00773D1E"/>
    <w:rsid w:val="0077427C"/>
    <w:rsid w:val="0077508A"/>
    <w:rsid w:val="00777339"/>
    <w:rsid w:val="0077752D"/>
    <w:rsid w:val="0077767F"/>
    <w:rsid w:val="00780C6E"/>
    <w:rsid w:val="00781AD4"/>
    <w:rsid w:val="007830D8"/>
    <w:rsid w:val="007848CF"/>
    <w:rsid w:val="0078525E"/>
    <w:rsid w:val="00785372"/>
    <w:rsid w:val="00785FF1"/>
    <w:rsid w:val="00787502"/>
    <w:rsid w:val="00790129"/>
    <w:rsid w:val="00790276"/>
    <w:rsid w:val="007914F1"/>
    <w:rsid w:val="00791A96"/>
    <w:rsid w:val="00791CFA"/>
    <w:rsid w:val="00792889"/>
    <w:rsid w:val="00792904"/>
    <w:rsid w:val="0079333B"/>
    <w:rsid w:val="00795174"/>
    <w:rsid w:val="0079551C"/>
    <w:rsid w:val="007959ED"/>
    <w:rsid w:val="0079734A"/>
    <w:rsid w:val="007973D6"/>
    <w:rsid w:val="00797403"/>
    <w:rsid w:val="007A15C5"/>
    <w:rsid w:val="007A200E"/>
    <w:rsid w:val="007A28E5"/>
    <w:rsid w:val="007A30F5"/>
    <w:rsid w:val="007A369D"/>
    <w:rsid w:val="007A3795"/>
    <w:rsid w:val="007A3C38"/>
    <w:rsid w:val="007A413C"/>
    <w:rsid w:val="007A4241"/>
    <w:rsid w:val="007A4415"/>
    <w:rsid w:val="007A471F"/>
    <w:rsid w:val="007A5A5D"/>
    <w:rsid w:val="007A5D2B"/>
    <w:rsid w:val="007A79A2"/>
    <w:rsid w:val="007A7D33"/>
    <w:rsid w:val="007B0103"/>
    <w:rsid w:val="007B09EC"/>
    <w:rsid w:val="007B0E51"/>
    <w:rsid w:val="007B163C"/>
    <w:rsid w:val="007B1704"/>
    <w:rsid w:val="007B1743"/>
    <w:rsid w:val="007B1A0A"/>
    <w:rsid w:val="007B2E02"/>
    <w:rsid w:val="007B3268"/>
    <w:rsid w:val="007B3A1A"/>
    <w:rsid w:val="007B4D02"/>
    <w:rsid w:val="007B5C91"/>
    <w:rsid w:val="007B6204"/>
    <w:rsid w:val="007B6A29"/>
    <w:rsid w:val="007B6BE1"/>
    <w:rsid w:val="007B7325"/>
    <w:rsid w:val="007B75C5"/>
    <w:rsid w:val="007C0BA7"/>
    <w:rsid w:val="007C0CDA"/>
    <w:rsid w:val="007C25EE"/>
    <w:rsid w:val="007C2748"/>
    <w:rsid w:val="007C3260"/>
    <w:rsid w:val="007C3D20"/>
    <w:rsid w:val="007C45C9"/>
    <w:rsid w:val="007C6477"/>
    <w:rsid w:val="007C74C4"/>
    <w:rsid w:val="007D0236"/>
    <w:rsid w:val="007D05D4"/>
    <w:rsid w:val="007D05E7"/>
    <w:rsid w:val="007D078B"/>
    <w:rsid w:val="007D0C4F"/>
    <w:rsid w:val="007D118E"/>
    <w:rsid w:val="007D4779"/>
    <w:rsid w:val="007D5316"/>
    <w:rsid w:val="007D5C30"/>
    <w:rsid w:val="007D5E3A"/>
    <w:rsid w:val="007D6115"/>
    <w:rsid w:val="007D69CA"/>
    <w:rsid w:val="007D75D3"/>
    <w:rsid w:val="007D7A9F"/>
    <w:rsid w:val="007D7EB3"/>
    <w:rsid w:val="007E01EA"/>
    <w:rsid w:val="007E0490"/>
    <w:rsid w:val="007E07DB"/>
    <w:rsid w:val="007E1290"/>
    <w:rsid w:val="007E138D"/>
    <w:rsid w:val="007E153D"/>
    <w:rsid w:val="007E1605"/>
    <w:rsid w:val="007E1646"/>
    <w:rsid w:val="007E2838"/>
    <w:rsid w:val="007E308F"/>
    <w:rsid w:val="007E3BD4"/>
    <w:rsid w:val="007E3BFB"/>
    <w:rsid w:val="007E4A55"/>
    <w:rsid w:val="007E681C"/>
    <w:rsid w:val="007E76C8"/>
    <w:rsid w:val="007E7F7E"/>
    <w:rsid w:val="007F05DB"/>
    <w:rsid w:val="007F0661"/>
    <w:rsid w:val="007F0C62"/>
    <w:rsid w:val="007F242C"/>
    <w:rsid w:val="007F2976"/>
    <w:rsid w:val="007F2CFB"/>
    <w:rsid w:val="007F303A"/>
    <w:rsid w:val="007F36BB"/>
    <w:rsid w:val="007F3CB6"/>
    <w:rsid w:val="007F4C0D"/>
    <w:rsid w:val="007F593F"/>
    <w:rsid w:val="007F5C7F"/>
    <w:rsid w:val="007F6D5A"/>
    <w:rsid w:val="007F7C00"/>
    <w:rsid w:val="00800033"/>
    <w:rsid w:val="00800ED9"/>
    <w:rsid w:val="00801233"/>
    <w:rsid w:val="00801361"/>
    <w:rsid w:val="008014AC"/>
    <w:rsid w:val="00801BBD"/>
    <w:rsid w:val="00802A56"/>
    <w:rsid w:val="00803629"/>
    <w:rsid w:val="008048F3"/>
    <w:rsid w:val="008051D7"/>
    <w:rsid w:val="00805774"/>
    <w:rsid w:val="00805836"/>
    <w:rsid w:val="008063DE"/>
    <w:rsid w:val="00806991"/>
    <w:rsid w:val="00807625"/>
    <w:rsid w:val="00807FA7"/>
    <w:rsid w:val="0081236E"/>
    <w:rsid w:val="00812375"/>
    <w:rsid w:val="00812B4E"/>
    <w:rsid w:val="00812D29"/>
    <w:rsid w:val="00813511"/>
    <w:rsid w:val="00813A47"/>
    <w:rsid w:val="0081438C"/>
    <w:rsid w:val="00814398"/>
    <w:rsid w:val="008149CE"/>
    <w:rsid w:val="008153A8"/>
    <w:rsid w:val="00815975"/>
    <w:rsid w:val="00816500"/>
    <w:rsid w:val="00816D4E"/>
    <w:rsid w:val="00817B58"/>
    <w:rsid w:val="00820172"/>
    <w:rsid w:val="0082070C"/>
    <w:rsid w:val="00820A8B"/>
    <w:rsid w:val="00820C79"/>
    <w:rsid w:val="00820FC4"/>
    <w:rsid w:val="00821225"/>
    <w:rsid w:val="008213C9"/>
    <w:rsid w:val="008218D3"/>
    <w:rsid w:val="00821E73"/>
    <w:rsid w:val="00822E82"/>
    <w:rsid w:val="00823155"/>
    <w:rsid w:val="00823738"/>
    <w:rsid w:val="00824745"/>
    <w:rsid w:val="00825A44"/>
    <w:rsid w:val="00825DD3"/>
    <w:rsid w:val="00826281"/>
    <w:rsid w:val="00826786"/>
    <w:rsid w:val="00826BAE"/>
    <w:rsid w:val="008278BD"/>
    <w:rsid w:val="00827B04"/>
    <w:rsid w:val="00832267"/>
    <w:rsid w:val="00832328"/>
    <w:rsid w:val="00832EA9"/>
    <w:rsid w:val="00832F89"/>
    <w:rsid w:val="008350E9"/>
    <w:rsid w:val="008351F9"/>
    <w:rsid w:val="00835A6A"/>
    <w:rsid w:val="0083638C"/>
    <w:rsid w:val="008364E4"/>
    <w:rsid w:val="00836FBE"/>
    <w:rsid w:val="00841447"/>
    <w:rsid w:val="00841B56"/>
    <w:rsid w:val="008428CA"/>
    <w:rsid w:val="00842E75"/>
    <w:rsid w:val="00843362"/>
    <w:rsid w:val="00843E6A"/>
    <w:rsid w:val="00844110"/>
    <w:rsid w:val="00845EC9"/>
    <w:rsid w:val="008466A0"/>
    <w:rsid w:val="00846A04"/>
    <w:rsid w:val="00847198"/>
    <w:rsid w:val="008475F5"/>
    <w:rsid w:val="0085050D"/>
    <w:rsid w:val="00850D02"/>
    <w:rsid w:val="00851433"/>
    <w:rsid w:val="0085156F"/>
    <w:rsid w:val="00851A0D"/>
    <w:rsid w:val="00851EDF"/>
    <w:rsid w:val="00852DD6"/>
    <w:rsid w:val="00854252"/>
    <w:rsid w:val="00855A26"/>
    <w:rsid w:val="00855CBF"/>
    <w:rsid w:val="00856532"/>
    <w:rsid w:val="00857095"/>
    <w:rsid w:val="00857A49"/>
    <w:rsid w:val="008606F8"/>
    <w:rsid w:val="00860849"/>
    <w:rsid w:val="00860D29"/>
    <w:rsid w:val="00860FF5"/>
    <w:rsid w:val="008613D5"/>
    <w:rsid w:val="00861967"/>
    <w:rsid w:val="00861A9E"/>
    <w:rsid w:val="00864181"/>
    <w:rsid w:val="008646DA"/>
    <w:rsid w:val="00864E17"/>
    <w:rsid w:val="008650F4"/>
    <w:rsid w:val="008658FF"/>
    <w:rsid w:val="00865B1C"/>
    <w:rsid w:val="00865C77"/>
    <w:rsid w:val="00865CC6"/>
    <w:rsid w:val="00865F88"/>
    <w:rsid w:val="00866791"/>
    <w:rsid w:val="0086693E"/>
    <w:rsid w:val="00866DBC"/>
    <w:rsid w:val="00867669"/>
    <w:rsid w:val="008677CF"/>
    <w:rsid w:val="00867B7A"/>
    <w:rsid w:val="00870159"/>
    <w:rsid w:val="00870EBE"/>
    <w:rsid w:val="0087115B"/>
    <w:rsid w:val="00872E0D"/>
    <w:rsid w:val="00872F5C"/>
    <w:rsid w:val="00873373"/>
    <w:rsid w:val="00874AED"/>
    <w:rsid w:val="00875256"/>
    <w:rsid w:val="008752BC"/>
    <w:rsid w:val="0087753F"/>
    <w:rsid w:val="008802E5"/>
    <w:rsid w:val="0088097C"/>
    <w:rsid w:val="00883564"/>
    <w:rsid w:val="008839FE"/>
    <w:rsid w:val="00883B49"/>
    <w:rsid w:val="00883CCF"/>
    <w:rsid w:val="00883E3C"/>
    <w:rsid w:val="008848B8"/>
    <w:rsid w:val="00884ECC"/>
    <w:rsid w:val="00884F04"/>
    <w:rsid w:val="00886361"/>
    <w:rsid w:val="00887B36"/>
    <w:rsid w:val="00890184"/>
    <w:rsid w:val="00890D68"/>
    <w:rsid w:val="00891B7B"/>
    <w:rsid w:val="00892C2E"/>
    <w:rsid w:val="008949F4"/>
    <w:rsid w:val="00895628"/>
    <w:rsid w:val="00895D20"/>
    <w:rsid w:val="00896145"/>
    <w:rsid w:val="00896661"/>
    <w:rsid w:val="0089673D"/>
    <w:rsid w:val="00896DAF"/>
    <w:rsid w:val="00896E10"/>
    <w:rsid w:val="008977D8"/>
    <w:rsid w:val="008A017B"/>
    <w:rsid w:val="008A01D0"/>
    <w:rsid w:val="008A0A4A"/>
    <w:rsid w:val="008A16F6"/>
    <w:rsid w:val="008A1BB1"/>
    <w:rsid w:val="008A35D8"/>
    <w:rsid w:val="008A36A8"/>
    <w:rsid w:val="008A514B"/>
    <w:rsid w:val="008A5ECF"/>
    <w:rsid w:val="008A64F6"/>
    <w:rsid w:val="008A6903"/>
    <w:rsid w:val="008A7289"/>
    <w:rsid w:val="008B0149"/>
    <w:rsid w:val="008B0187"/>
    <w:rsid w:val="008B02E0"/>
    <w:rsid w:val="008B03A6"/>
    <w:rsid w:val="008B0B2D"/>
    <w:rsid w:val="008B0B4A"/>
    <w:rsid w:val="008B1919"/>
    <w:rsid w:val="008B2454"/>
    <w:rsid w:val="008B3471"/>
    <w:rsid w:val="008B3AA0"/>
    <w:rsid w:val="008B491F"/>
    <w:rsid w:val="008B630B"/>
    <w:rsid w:val="008B651F"/>
    <w:rsid w:val="008B653B"/>
    <w:rsid w:val="008B662E"/>
    <w:rsid w:val="008B6A87"/>
    <w:rsid w:val="008B74B3"/>
    <w:rsid w:val="008B77FC"/>
    <w:rsid w:val="008B7B28"/>
    <w:rsid w:val="008B7E25"/>
    <w:rsid w:val="008C06D1"/>
    <w:rsid w:val="008C082A"/>
    <w:rsid w:val="008C0CF6"/>
    <w:rsid w:val="008C0DD3"/>
    <w:rsid w:val="008C1145"/>
    <w:rsid w:val="008C1152"/>
    <w:rsid w:val="008C1348"/>
    <w:rsid w:val="008C1A97"/>
    <w:rsid w:val="008C1EA1"/>
    <w:rsid w:val="008C2EB5"/>
    <w:rsid w:val="008C306E"/>
    <w:rsid w:val="008C33BD"/>
    <w:rsid w:val="008C3639"/>
    <w:rsid w:val="008C4591"/>
    <w:rsid w:val="008C4A07"/>
    <w:rsid w:val="008C533A"/>
    <w:rsid w:val="008C5AA0"/>
    <w:rsid w:val="008C5E6B"/>
    <w:rsid w:val="008C5F44"/>
    <w:rsid w:val="008D12D1"/>
    <w:rsid w:val="008D1A9B"/>
    <w:rsid w:val="008D2996"/>
    <w:rsid w:val="008D2B17"/>
    <w:rsid w:val="008D3365"/>
    <w:rsid w:val="008D35D3"/>
    <w:rsid w:val="008D392E"/>
    <w:rsid w:val="008D3A1C"/>
    <w:rsid w:val="008D3A51"/>
    <w:rsid w:val="008D3B20"/>
    <w:rsid w:val="008D4D25"/>
    <w:rsid w:val="008D5670"/>
    <w:rsid w:val="008D64D1"/>
    <w:rsid w:val="008D68C1"/>
    <w:rsid w:val="008D6A53"/>
    <w:rsid w:val="008D7AE8"/>
    <w:rsid w:val="008E1322"/>
    <w:rsid w:val="008E148F"/>
    <w:rsid w:val="008E26DA"/>
    <w:rsid w:val="008E3E26"/>
    <w:rsid w:val="008E4572"/>
    <w:rsid w:val="008E5051"/>
    <w:rsid w:val="008E520D"/>
    <w:rsid w:val="008E5850"/>
    <w:rsid w:val="008E59E0"/>
    <w:rsid w:val="008E5F51"/>
    <w:rsid w:val="008E6824"/>
    <w:rsid w:val="008E7B5F"/>
    <w:rsid w:val="008F0737"/>
    <w:rsid w:val="008F14A7"/>
    <w:rsid w:val="008F18B8"/>
    <w:rsid w:val="008F28F0"/>
    <w:rsid w:val="008F2D8C"/>
    <w:rsid w:val="008F37F8"/>
    <w:rsid w:val="008F474D"/>
    <w:rsid w:val="008F491F"/>
    <w:rsid w:val="008F588A"/>
    <w:rsid w:val="008F5B8B"/>
    <w:rsid w:val="008F718E"/>
    <w:rsid w:val="008F7607"/>
    <w:rsid w:val="009004E5"/>
    <w:rsid w:val="009005D3"/>
    <w:rsid w:val="00901526"/>
    <w:rsid w:val="009021B7"/>
    <w:rsid w:val="009021F6"/>
    <w:rsid w:val="00902E6D"/>
    <w:rsid w:val="009046F1"/>
    <w:rsid w:val="00905294"/>
    <w:rsid w:val="00905CB7"/>
    <w:rsid w:val="00905E47"/>
    <w:rsid w:val="00905E57"/>
    <w:rsid w:val="00906679"/>
    <w:rsid w:val="00906D37"/>
    <w:rsid w:val="009104EE"/>
    <w:rsid w:val="00910DB4"/>
    <w:rsid w:val="00910EBC"/>
    <w:rsid w:val="0091213D"/>
    <w:rsid w:val="00912AE5"/>
    <w:rsid w:val="00914303"/>
    <w:rsid w:val="00916CF6"/>
    <w:rsid w:val="00917B33"/>
    <w:rsid w:val="00917BFC"/>
    <w:rsid w:val="00920BB9"/>
    <w:rsid w:val="009211CB"/>
    <w:rsid w:val="00921897"/>
    <w:rsid w:val="00924008"/>
    <w:rsid w:val="00924719"/>
    <w:rsid w:val="009248E5"/>
    <w:rsid w:val="00924E09"/>
    <w:rsid w:val="00925232"/>
    <w:rsid w:val="00927F36"/>
    <w:rsid w:val="00930064"/>
    <w:rsid w:val="0093011D"/>
    <w:rsid w:val="0093087E"/>
    <w:rsid w:val="00930B8F"/>
    <w:rsid w:val="00932F05"/>
    <w:rsid w:val="009330DC"/>
    <w:rsid w:val="00933F72"/>
    <w:rsid w:val="00934195"/>
    <w:rsid w:val="00934B19"/>
    <w:rsid w:val="00934C51"/>
    <w:rsid w:val="009367D1"/>
    <w:rsid w:val="00936A35"/>
    <w:rsid w:val="00936D09"/>
    <w:rsid w:val="009372AD"/>
    <w:rsid w:val="0093797F"/>
    <w:rsid w:val="00940C58"/>
    <w:rsid w:val="00941CF7"/>
    <w:rsid w:val="00941E56"/>
    <w:rsid w:val="00942906"/>
    <w:rsid w:val="00942C84"/>
    <w:rsid w:val="00943112"/>
    <w:rsid w:val="009438CA"/>
    <w:rsid w:val="00944333"/>
    <w:rsid w:val="00944686"/>
    <w:rsid w:val="00944E85"/>
    <w:rsid w:val="00945317"/>
    <w:rsid w:val="00945377"/>
    <w:rsid w:val="00945B21"/>
    <w:rsid w:val="009461A0"/>
    <w:rsid w:val="00946C5A"/>
    <w:rsid w:val="00946F11"/>
    <w:rsid w:val="00947124"/>
    <w:rsid w:val="009471AB"/>
    <w:rsid w:val="009477A2"/>
    <w:rsid w:val="00947C0F"/>
    <w:rsid w:val="009505C0"/>
    <w:rsid w:val="00950A46"/>
    <w:rsid w:val="00950E4E"/>
    <w:rsid w:val="009525BC"/>
    <w:rsid w:val="009532C4"/>
    <w:rsid w:val="00953C14"/>
    <w:rsid w:val="00956748"/>
    <w:rsid w:val="00957F30"/>
    <w:rsid w:val="0096009D"/>
    <w:rsid w:val="009600B9"/>
    <w:rsid w:val="009619AF"/>
    <w:rsid w:val="00961BC3"/>
    <w:rsid w:val="00962C4D"/>
    <w:rsid w:val="009631F9"/>
    <w:rsid w:val="009640F0"/>
    <w:rsid w:val="00964A5E"/>
    <w:rsid w:val="00964C1A"/>
    <w:rsid w:val="00964D42"/>
    <w:rsid w:val="00965472"/>
    <w:rsid w:val="0096559D"/>
    <w:rsid w:val="00965B9A"/>
    <w:rsid w:val="00965F9E"/>
    <w:rsid w:val="00966486"/>
    <w:rsid w:val="00967A9B"/>
    <w:rsid w:val="009703D4"/>
    <w:rsid w:val="009709B0"/>
    <w:rsid w:val="00970AC2"/>
    <w:rsid w:val="009715B5"/>
    <w:rsid w:val="0097231F"/>
    <w:rsid w:val="00972516"/>
    <w:rsid w:val="00975468"/>
    <w:rsid w:val="00975727"/>
    <w:rsid w:val="00975CE0"/>
    <w:rsid w:val="00975E32"/>
    <w:rsid w:val="0097617D"/>
    <w:rsid w:val="00976309"/>
    <w:rsid w:val="0097734E"/>
    <w:rsid w:val="009777CD"/>
    <w:rsid w:val="009778B0"/>
    <w:rsid w:val="009804D8"/>
    <w:rsid w:val="0098059D"/>
    <w:rsid w:val="00980A95"/>
    <w:rsid w:val="00981EED"/>
    <w:rsid w:val="009836A5"/>
    <w:rsid w:val="0098512D"/>
    <w:rsid w:val="00985D28"/>
    <w:rsid w:val="00991911"/>
    <w:rsid w:val="009924A9"/>
    <w:rsid w:val="009925EB"/>
    <w:rsid w:val="009941E1"/>
    <w:rsid w:val="00994606"/>
    <w:rsid w:val="00994804"/>
    <w:rsid w:val="00995881"/>
    <w:rsid w:val="00996503"/>
    <w:rsid w:val="00996D0B"/>
    <w:rsid w:val="009973AC"/>
    <w:rsid w:val="0099754A"/>
    <w:rsid w:val="009978B6"/>
    <w:rsid w:val="00997A12"/>
    <w:rsid w:val="00997FC6"/>
    <w:rsid w:val="009A04A8"/>
    <w:rsid w:val="009A093C"/>
    <w:rsid w:val="009A1B80"/>
    <w:rsid w:val="009A220E"/>
    <w:rsid w:val="009A2885"/>
    <w:rsid w:val="009A2C83"/>
    <w:rsid w:val="009A32C4"/>
    <w:rsid w:val="009A336A"/>
    <w:rsid w:val="009A4346"/>
    <w:rsid w:val="009A5559"/>
    <w:rsid w:val="009A5EA2"/>
    <w:rsid w:val="009A60C9"/>
    <w:rsid w:val="009A6660"/>
    <w:rsid w:val="009A7E94"/>
    <w:rsid w:val="009B0713"/>
    <w:rsid w:val="009B07E3"/>
    <w:rsid w:val="009B0B9C"/>
    <w:rsid w:val="009B1159"/>
    <w:rsid w:val="009B1ED6"/>
    <w:rsid w:val="009B2027"/>
    <w:rsid w:val="009B207A"/>
    <w:rsid w:val="009B268D"/>
    <w:rsid w:val="009B345F"/>
    <w:rsid w:val="009B6573"/>
    <w:rsid w:val="009B6685"/>
    <w:rsid w:val="009B7B11"/>
    <w:rsid w:val="009C0205"/>
    <w:rsid w:val="009C04B1"/>
    <w:rsid w:val="009C2A4E"/>
    <w:rsid w:val="009C2C81"/>
    <w:rsid w:val="009C2FA8"/>
    <w:rsid w:val="009C39E6"/>
    <w:rsid w:val="009C48B9"/>
    <w:rsid w:val="009C4B33"/>
    <w:rsid w:val="009C57A2"/>
    <w:rsid w:val="009C633D"/>
    <w:rsid w:val="009C6546"/>
    <w:rsid w:val="009C6BDA"/>
    <w:rsid w:val="009C725E"/>
    <w:rsid w:val="009D1702"/>
    <w:rsid w:val="009D1C49"/>
    <w:rsid w:val="009D1EFA"/>
    <w:rsid w:val="009D231B"/>
    <w:rsid w:val="009D28BF"/>
    <w:rsid w:val="009D2A13"/>
    <w:rsid w:val="009D2D67"/>
    <w:rsid w:val="009D4416"/>
    <w:rsid w:val="009D47EE"/>
    <w:rsid w:val="009D551D"/>
    <w:rsid w:val="009D5575"/>
    <w:rsid w:val="009D57CF"/>
    <w:rsid w:val="009D62DF"/>
    <w:rsid w:val="009D6682"/>
    <w:rsid w:val="009D71D7"/>
    <w:rsid w:val="009D76E2"/>
    <w:rsid w:val="009D7901"/>
    <w:rsid w:val="009D7B2F"/>
    <w:rsid w:val="009D7D08"/>
    <w:rsid w:val="009D7D5C"/>
    <w:rsid w:val="009E0A1F"/>
    <w:rsid w:val="009E0C55"/>
    <w:rsid w:val="009E1E03"/>
    <w:rsid w:val="009E300D"/>
    <w:rsid w:val="009E3B65"/>
    <w:rsid w:val="009E3D28"/>
    <w:rsid w:val="009E4783"/>
    <w:rsid w:val="009E5FB9"/>
    <w:rsid w:val="009E61CE"/>
    <w:rsid w:val="009E6412"/>
    <w:rsid w:val="009E704A"/>
    <w:rsid w:val="009E71EE"/>
    <w:rsid w:val="009E7422"/>
    <w:rsid w:val="009E75E2"/>
    <w:rsid w:val="009F0A6B"/>
    <w:rsid w:val="009F1511"/>
    <w:rsid w:val="009F2963"/>
    <w:rsid w:val="009F33FA"/>
    <w:rsid w:val="009F39D6"/>
    <w:rsid w:val="009F3E4B"/>
    <w:rsid w:val="009F3EDA"/>
    <w:rsid w:val="009F4677"/>
    <w:rsid w:val="009F47A3"/>
    <w:rsid w:val="009F487D"/>
    <w:rsid w:val="009F559D"/>
    <w:rsid w:val="009F58C0"/>
    <w:rsid w:val="009F59F8"/>
    <w:rsid w:val="009F6D80"/>
    <w:rsid w:val="009F72C3"/>
    <w:rsid w:val="009F75FE"/>
    <w:rsid w:val="009F7963"/>
    <w:rsid w:val="009F7C6B"/>
    <w:rsid w:val="00A005DF"/>
    <w:rsid w:val="00A00D6E"/>
    <w:rsid w:val="00A0134F"/>
    <w:rsid w:val="00A0135C"/>
    <w:rsid w:val="00A02373"/>
    <w:rsid w:val="00A03243"/>
    <w:rsid w:val="00A03B83"/>
    <w:rsid w:val="00A059D7"/>
    <w:rsid w:val="00A05C12"/>
    <w:rsid w:val="00A05F56"/>
    <w:rsid w:val="00A06211"/>
    <w:rsid w:val="00A069F1"/>
    <w:rsid w:val="00A07880"/>
    <w:rsid w:val="00A07887"/>
    <w:rsid w:val="00A10143"/>
    <w:rsid w:val="00A1171F"/>
    <w:rsid w:val="00A122A0"/>
    <w:rsid w:val="00A153C8"/>
    <w:rsid w:val="00A1582D"/>
    <w:rsid w:val="00A15872"/>
    <w:rsid w:val="00A169E3"/>
    <w:rsid w:val="00A1770D"/>
    <w:rsid w:val="00A17C09"/>
    <w:rsid w:val="00A17F61"/>
    <w:rsid w:val="00A20A33"/>
    <w:rsid w:val="00A20EC0"/>
    <w:rsid w:val="00A212DC"/>
    <w:rsid w:val="00A2183E"/>
    <w:rsid w:val="00A21C3A"/>
    <w:rsid w:val="00A22687"/>
    <w:rsid w:val="00A22E84"/>
    <w:rsid w:val="00A24CA8"/>
    <w:rsid w:val="00A24CFB"/>
    <w:rsid w:val="00A2505C"/>
    <w:rsid w:val="00A256E4"/>
    <w:rsid w:val="00A26143"/>
    <w:rsid w:val="00A2645B"/>
    <w:rsid w:val="00A266E5"/>
    <w:rsid w:val="00A26AC4"/>
    <w:rsid w:val="00A274F7"/>
    <w:rsid w:val="00A2756E"/>
    <w:rsid w:val="00A27CB5"/>
    <w:rsid w:val="00A308A0"/>
    <w:rsid w:val="00A30D46"/>
    <w:rsid w:val="00A30E4D"/>
    <w:rsid w:val="00A3207C"/>
    <w:rsid w:val="00A32B62"/>
    <w:rsid w:val="00A32DB4"/>
    <w:rsid w:val="00A35201"/>
    <w:rsid w:val="00A35340"/>
    <w:rsid w:val="00A3534F"/>
    <w:rsid w:val="00A35CC0"/>
    <w:rsid w:val="00A37EC8"/>
    <w:rsid w:val="00A40067"/>
    <w:rsid w:val="00A40249"/>
    <w:rsid w:val="00A40644"/>
    <w:rsid w:val="00A4086C"/>
    <w:rsid w:val="00A408FF"/>
    <w:rsid w:val="00A40F96"/>
    <w:rsid w:val="00A41881"/>
    <w:rsid w:val="00A42835"/>
    <w:rsid w:val="00A428ED"/>
    <w:rsid w:val="00A438BE"/>
    <w:rsid w:val="00A44C28"/>
    <w:rsid w:val="00A45D9A"/>
    <w:rsid w:val="00A466AD"/>
    <w:rsid w:val="00A47600"/>
    <w:rsid w:val="00A4799C"/>
    <w:rsid w:val="00A47BD0"/>
    <w:rsid w:val="00A50423"/>
    <w:rsid w:val="00A51213"/>
    <w:rsid w:val="00A51784"/>
    <w:rsid w:val="00A52D23"/>
    <w:rsid w:val="00A5322F"/>
    <w:rsid w:val="00A534BF"/>
    <w:rsid w:val="00A53BD9"/>
    <w:rsid w:val="00A53C88"/>
    <w:rsid w:val="00A54085"/>
    <w:rsid w:val="00A547E9"/>
    <w:rsid w:val="00A5496E"/>
    <w:rsid w:val="00A54BED"/>
    <w:rsid w:val="00A55455"/>
    <w:rsid w:val="00A5563B"/>
    <w:rsid w:val="00A55755"/>
    <w:rsid w:val="00A55DF0"/>
    <w:rsid w:val="00A560EB"/>
    <w:rsid w:val="00A56D4D"/>
    <w:rsid w:val="00A57208"/>
    <w:rsid w:val="00A576BB"/>
    <w:rsid w:val="00A606B6"/>
    <w:rsid w:val="00A60FEF"/>
    <w:rsid w:val="00A61605"/>
    <w:rsid w:val="00A630AB"/>
    <w:rsid w:val="00A63C8E"/>
    <w:rsid w:val="00A63E6B"/>
    <w:rsid w:val="00A6528A"/>
    <w:rsid w:val="00A65429"/>
    <w:rsid w:val="00A65F26"/>
    <w:rsid w:val="00A665BE"/>
    <w:rsid w:val="00A66B61"/>
    <w:rsid w:val="00A704A6"/>
    <w:rsid w:val="00A70E0B"/>
    <w:rsid w:val="00A71CC6"/>
    <w:rsid w:val="00A71CE6"/>
    <w:rsid w:val="00A727F1"/>
    <w:rsid w:val="00A7379F"/>
    <w:rsid w:val="00A7495A"/>
    <w:rsid w:val="00A7510C"/>
    <w:rsid w:val="00A751A3"/>
    <w:rsid w:val="00A75200"/>
    <w:rsid w:val="00A7523A"/>
    <w:rsid w:val="00A758BC"/>
    <w:rsid w:val="00A75CA7"/>
    <w:rsid w:val="00A75D60"/>
    <w:rsid w:val="00A760DE"/>
    <w:rsid w:val="00A76131"/>
    <w:rsid w:val="00A76AEF"/>
    <w:rsid w:val="00A76FA2"/>
    <w:rsid w:val="00A76FAF"/>
    <w:rsid w:val="00A77156"/>
    <w:rsid w:val="00A77700"/>
    <w:rsid w:val="00A77811"/>
    <w:rsid w:val="00A80161"/>
    <w:rsid w:val="00A80322"/>
    <w:rsid w:val="00A80ED8"/>
    <w:rsid w:val="00A81E78"/>
    <w:rsid w:val="00A83A00"/>
    <w:rsid w:val="00A84D93"/>
    <w:rsid w:val="00A8578C"/>
    <w:rsid w:val="00A85B24"/>
    <w:rsid w:val="00A85DA2"/>
    <w:rsid w:val="00A85F6F"/>
    <w:rsid w:val="00A86B3C"/>
    <w:rsid w:val="00A87210"/>
    <w:rsid w:val="00A87F01"/>
    <w:rsid w:val="00A90254"/>
    <w:rsid w:val="00A906C7"/>
    <w:rsid w:val="00A921FD"/>
    <w:rsid w:val="00A92CD4"/>
    <w:rsid w:val="00A933AD"/>
    <w:rsid w:val="00A93D7B"/>
    <w:rsid w:val="00A93E93"/>
    <w:rsid w:val="00A940D4"/>
    <w:rsid w:val="00A941B4"/>
    <w:rsid w:val="00A94E97"/>
    <w:rsid w:val="00A95410"/>
    <w:rsid w:val="00A96CB5"/>
    <w:rsid w:val="00A97665"/>
    <w:rsid w:val="00A97F4A"/>
    <w:rsid w:val="00A97F80"/>
    <w:rsid w:val="00AA0732"/>
    <w:rsid w:val="00AA491F"/>
    <w:rsid w:val="00AA4C55"/>
    <w:rsid w:val="00AA670D"/>
    <w:rsid w:val="00AA6732"/>
    <w:rsid w:val="00AA6936"/>
    <w:rsid w:val="00AA7009"/>
    <w:rsid w:val="00AA7CE3"/>
    <w:rsid w:val="00AB010D"/>
    <w:rsid w:val="00AB0629"/>
    <w:rsid w:val="00AB0DEE"/>
    <w:rsid w:val="00AB14FC"/>
    <w:rsid w:val="00AB2D9B"/>
    <w:rsid w:val="00AB392D"/>
    <w:rsid w:val="00AB3AA2"/>
    <w:rsid w:val="00AB41C6"/>
    <w:rsid w:val="00AB4566"/>
    <w:rsid w:val="00AB4867"/>
    <w:rsid w:val="00AB4CC9"/>
    <w:rsid w:val="00AB4D31"/>
    <w:rsid w:val="00AB5C62"/>
    <w:rsid w:val="00AB5E92"/>
    <w:rsid w:val="00AB68EE"/>
    <w:rsid w:val="00AC016E"/>
    <w:rsid w:val="00AC198B"/>
    <w:rsid w:val="00AC20C3"/>
    <w:rsid w:val="00AC267E"/>
    <w:rsid w:val="00AC2EDB"/>
    <w:rsid w:val="00AC2FCE"/>
    <w:rsid w:val="00AC3617"/>
    <w:rsid w:val="00AC4695"/>
    <w:rsid w:val="00AC5085"/>
    <w:rsid w:val="00AC59C8"/>
    <w:rsid w:val="00AC615D"/>
    <w:rsid w:val="00AC6CB7"/>
    <w:rsid w:val="00AC7B39"/>
    <w:rsid w:val="00AC7F96"/>
    <w:rsid w:val="00AD056A"/>
    <w:rsid w:val="00AD0DBC"/>
    <w:rsid w:val="00AD1F9A"/>
    <w:rsid w:val="00AD331A"/>
    <w:rsid w:val="00AD3AAB"/>
    <w:rsid w:val="00AD464F"/>
    <w:rsid w:val="00AD4A8F"/>
    <w:rsid w:val="00AD4B43"/>
    <w:rsid w:val="00AD5E44"/>
    <w:rsid w:val="00AD61FD"/>
    <w:rsid w:val="00AD67BA"/>
    <w:rsid w:val="00AD6D00"/>
    <w:rsid w:val="00AD73B3"/>
    <w:rsid w:val="00AD760F"/>
    <w:rsid w:val="00AD76B4"/>
    <w:rsid w:val="00AD7C12"/>
    <w:rsid w:val="00AE02BE"/>
    <w:rsid w:val="00AE05E1"/>
    <w:rsid w:val="00AE080F"/>
    <w:rsid w:val="00AE11C8"/>
    <w:rsid w:val="00AE1532"/>
    <w:rsid w:val="00AE2B81"/>
    <w:rsid w:val="00AE2DD6"/>
    <w:rsid w:val="00AE3243"/>
    <w:rsid w:val="00AE36A4"/>
    <w:rsid w:val="00AE4381"/>
    <w:rsid w:val="00AE4C4D"/>
    <w:rsid w:val="00AE4EB6"/>
    <w:rsid w:val="00AE5720"/>
    <w:rsid w:val="00AE7243"/>
    <w:rsid w:val="00AE727B"/>
    <w:rsid w:val="00AE77F5"/>
    <w:rsid w:val="00AE7A74"/>
    <w:rsid w:val="00AE7E6C"/>
    <w:rsid w:val="00AF21DD"/>
    <w:rsid w:val="00AF23D9"/>
    <w:rsid w:val="00AF2FC5"/>
    <w:rsid w:val="00AF330C"/>
    <w:rsid w:val="00AF3F49"/>
    <w:rsid w:val="00AF535B"/>
    <w:rsid w:val="00AF5432"/>
    <w:rsid w:val="00AF5A39"/>
    <w:rsid w:val="00AF5A4B"/>
    <w:rsid w:val="00AF6470"/>
    <w:rsid w:val="00AF7486"/>
    <w:rsid w:val="00AF7964"/>
    <w:rsid w:val="00AF7A37"/>
    <w:rsid w:val="00B0047D"/>
    <w:rsid w:val="00B00EE1"/>
    <w:rsid w:val="00B0144A"/>
    <w:rsid w:val="00B01B44"/>
    <w:rsid w:val="00B02F5C"/>
    <w:rsid w:val="00B03676"/>
    <w:rsid w:val="00B050E4"/>
    <w:rsid w:val="00B051BD"/>
    <w:rsid w:val="00B0682F"/>
    <w:rsid w:val="00B06950"/>
    <w:rsid w:val="00B06F3C"/>
    <w:rsid w:val="00B0702C"/>
    <w:rsid w:val="00B072F0"/>
    <w:rsid w:val="00B07A0F"/>
    <w:rsid w:val="00B128FD"/>
    <w:rsid w:val="00B13493"/>
    <w:rsid w:val="00B1391C"/>
    <w:rsid w:val="00B13CB9"/>
    <w:rsid w:val="00B14823"/>
    <w:rsid w:val="00B167E9"/>
    <w:rsid w:val="00B17C5B"/>
    <w:rsid w:val="00B201D7"/>
    <w:rsid w:val="00B20B74"/>
    <w:rsid w:val="00B20B83"/>
    <w:rsid w:val="00B21C55"/>
    <w:rsid w:val="00B21F8B"/>
    <w:rsid w:val="00B2220B"/>
    <w:rsid w:val="00B227B0"/>
    <w:rsid w:val="00B2377B"/>
    <w:rsid w:val="00B23ABD"/>
    <w:rsid w:val="00B240BF"/>
    <w:rsid w:val="00B271A0"/>
    <w:rsid w:val="00B27F15"/>
    <w:rsid w:val="00B3086D"/>
    <w:rsid w:val="00B30C1D"/>
    <w:rsid w:val="00B3100E"/>
    <w:rsid w:val="00B314B1"/>
    <w:rsid w:val="00B31544"/>
    <w:rsid w:val="00B3160E"/>
    <w:rsid w:val="00B31828"/>
    <w:rsid w:val="00B3200A"/>
    <w:rsid w:val="00B33262"/>
    <w:rsid w:val="00B3428D"/>
    <w:rsid w:val="00B35471"/>
    <w:rsid w:val="00B36548"/>
    <w:rsid w:val="00B37D94"/>
    <w:rsid w:val="00B40541"/>
    <w:rsid w:val="00B4134C"/>
    <w:rsid w:val="00B4139B"/>
    <w:rsid w:val="00B41728"/>
    <w:rsid w:val="00B41AAF"/>
    <w:rsid w:val="00B42833"/>
    <w:rsid w:val="00B42C44"/>
    <w:rsid w:val="00B4453F"/>
    <w:rsid w:val="00B45EFC"/>
    <w:rsid w:val="00B5114F"/>
    <w:rsid w:val="00B51519"/>
    <w:rsid w:val="00B525A2"/>
    <w:rsid w:val="00B525D1"/>
    <w:rsid w:val="00B5322B"/>
    <w:rsid w:val="00B536C0"/>
    <w:rsid w:val="00B5399B"/>
    <w:rsid w:val="00B54CDF"/>
    <w:rsid w:val="00B55858"/>
    <w:rsid w:val="00B55B3C"/>
    <w:rsid w:val="00B56E28"/>
    <w:rsid w:val="00B60023"/>
    <w:rsid w:val="00B6196B"/>
    <w:rsid w:val="00B61C3C"/>
    <w:rsid w:val="00B62122"/>
    <w:rsid w:val="00B62BDF"/>
    <w:rsid w:val="00B63B1F"/>
    <w:rsid w:val="00B63D0A"/>
    <w:rsid w:val="00B65FE7"/>
    <w:rsid w:val="00B66BC7"/>
    <w:rsid w:val="00B66E0C"/>
    <w:rsid w:val="00B70B85"/>
    <w:rsid w:val="00B712F2"/>
    <w:rsid w:val="00B712FD"/>
    <w:rsid w:val="00B71CDE"/>
    <w:rsid w:val="00B71ED0"/>
    <w:rsid w:val="00B73360"/>
    <w:rsid w:val="00B7351C"/>
    <w:rsid w:val="00B744DE"/>
    <w:rsid w:val="00B74C53"/>
    <w:rsid w:val="00B755F2"/>
    <w:rsid w:val="00B75E63"/>
    <w:rsid w:val="00B76476"/>
    <w:rsid w:val="00B76D2A"/>
    <w:rsid w:val="00B773E6"/>
    <w:rsid w:val="00B80670"/>
    <w:rsid w:val="00B80B02"/>
    <w:rsid w:val="00B80B73"/>
    <w:rsid w:val="00B81F93"/>
    <w:rsid w:val="00B82DC9"/>
    <w:rsid w:val="00B8342F"/>
    <w:rsid w:val="00B85B79"/>
    <w:rsid w:val="00B85F24"/>
    <w:rsid w:val="00B86030"/>
    <w:rsid w:val="00B86098"/>
    <w:rsid w:val="00B862C1"/>
    <w:rsid w:val="00B865E4"/>
    <w:rsid w:val="00B86731"/>
    <w:rsid w:val="00B87182"/>
    <w:rsid w:val="00B877B1"/>
    <w:rsid w:val="00B8788E"/>
    <w:rsid w:val="00B908D0"/>
    <w:rsid w:val="00B90E39"/>
    <w:rsid w:val="00B9147B"/>
    <w:rsid w:val="00B92702"/>
    <w:rsid w:val="00B92D66"/>
    <w:rsid w:val="00B933A4"/>
    <w:rsid w:val="00B937A3"/>
    <w:rsid w:val="00B93C06"/>
    <w:rsid w:val="00B9425E"/>
    <w:rsid w:val="00B96191"/>
    <w:rsid w:val="00B96843"/>
    <w:rsid w:val="00B96B4B"/>
    <w:rsid w:val="00B96C46"/>
    <w:rsid w:val="00BA0C50"/>
    <w:rsid w:val="00BA5777"/>
    <w:rsid w:val="00BA57E2"/>
    <w:rsid w:val="00BA6508"/>
    <w:rsid w:val="00BA6654"/>
    <w:rsid w:val="00BB02C8"/>
    <w:rsid w:val="00BB0344"/>
    <w:rsid w:val="00BB1295"/>
    <w:rsid w:val="00BB1916"/>
    <w:rsid w:val="00BB2562"/>
    <w:rsid w:val="00BB29DB"/>
    <w:rsid w:val="00BB42E0"/>
    <w:rsid w:val="00BB4614"/>
    <w:rsid w:val="00BB4E44"/>
    <w:rsid w:val="00BB52B2"/>
    <w:rsid w:val="00BB5698"/>
    <w:rsid w:val="00BB59D9"/>
    <w:rsid w:val="00BB604D"/>
    <w:rsid w:val="00BB6141"/>
    <w:rsid w:val="00BB72A2"/>
    <w:rsid w:val="00BB7E6E"/>
    <w:rsid w:val="00BB7ECC"/>
    <w:rsid w:val="00BC0546"/>
    <w:rsid w:val="00BC0964"/>
    <w:rsid w:val="00BC1681"/>
    <w:rsid w:val="00BC1799"/>
    <w:rsid w:val="00BC2458"/>
    <w:rsid w:val="00BC2ACE"/>
    <w:rsid w:val="00BC3955"/>
    <w:rsid w:val="00BC3BD3"/>
    <w:rsid w:val="00BC4109"/>
    <w:rsid w:val="00BC59F3"/>
    <w:rsid w:val="00BC5A3D"/>
    <w:rsid w:val="00BC6BBD"/>
    <w:rsid w:val="00BD0214"/>
    <w:rsid w:val="00BD060A"/>
    <w:rsid w:val="00BD0E8E"/>
    <w:rsid w:val="00BD2017"/>
    <w:rsid w:val="00BD2F0C"/>
    <w:rsid w:val="00BD2FEE"/>
    <w:rsid w:val="00BD4BDC"/>
    <w:rsid w:val="00BD5CCE"/>
    <w:rsid w:val="00BD5E09"/>
    <w:rsid w:val="00BD5E27"/>
    <w:rsid w:val="00BD5F61"/>
    <w:rsid w:val="00BD61A7"/>
    <w:rsid w:val="00BD620D"/>
    <w:rsid w:val="00BD6245"/>
    <w:rsid w:val="00BD6439"/>
    <w:rsid w:val="00BD6C98"/>
    <w:rsid w:val="00BE0F53"/>
    <w:rsid w:val="00BE10A9"/>
    <w:rsid w:val="00BE24F4"/>
    <w:rsid w:val="00BE317E"/>
    <w:rsid w:val="00BE343A"/>
    <w:rsid w:val="00BE42E3"/>
    <w:rsid w:val="00BE44D8"/>
    <w:rsid w:val="00BE491C"/>
    <w:rsid w:val="00BE4944"/>
    <w:rsid w:val="00BE4FA3"/>
    <w:rsid w:val="00BE50B5"/>
    <w:rsid w:val="00BE5FF8"/>
    <w:rsid w:val="00BE731C"/>
    <w:rsid w:val="00BF0CB0"/>
    <w:rsid w:val="00BF0F98"/>
    <w:rsid w:val="00BF1DFC"/>
    <w:rsid w:val="00BF33F3"/>
    <w:rsid w:val="00BF394A"/>
    <w:rsid w:val="00BF3C4A"/>
    <w:rsid w:val="00BF3E7E"/>
    <w:rsid w:val="00BF3FF6"/>
    <w:rsid w:val="00BF43E8"/>
    <w:rsid w:val="00BF5129"/>
    <w:rsid w:val="00BF57DE"/>
    <w:rsid w:val="00BF5C22"/>
    <w:rsid w:val="00BF5DCB"/>
    <w:rsid w:val="00BF5F49"/>
    <w:rsid w:val="00BF62D9"/>
    <w:rsid w:val="00C0080A"/>
    <w:rsid w:val="00C00AD7"/>
    <w:rsid w:val="00C02874"/>
    <w:rsid w:val="00C02CD3"/>
    <w:rsid w:val="00C04005"/>
    <w:rsid w:val="00C04944"/>
    <w:rsid w:val="00C05097"/>
    <w:rsid w:val="00C060EB"/>
    <w:rsid w:val="00C063BC"/>
    <w:rsid w:val="00C06DC6"/>
    <w:rsid w:val="00C07134"/>
    <w:rsid w:val="00C07818"/>
    <w:rsid w:val="00C07E96"/>
    <w:rsid w:val="00C1050D"/>
    <w:rsid w:val="00C10751"/>
    <w:rsid w:val="00C10958"/>
    <w:rsid w:val="00C10FAA"/>
    <w:rsid w:val="00C111B0"/>
    <w:rsid w:val="00C11C6D"/>
    <w:rsid w:val="00C13177"/>
    <w:rsid w:val="00C14457"/>
    <w:rsid w:val="00C14AA7"/>
    <w:rsid w:val="00C15684"/>
    <w:rsid w:val="00C16301"/>
    <w:rsid w:val="00C1689F"/>
    <w:rsid w:val="00C16E75"/>
    <w:rsid w:val="00C17558"/>
    <w:rsid w:val="00C17A6E"/>
    <w:rsid w:val="00C2005C"/>
    <w:rsid w:val="00C20D5C"/>
    <w:rsid w:val="00C2110A"/>
    <w:rsid w:val="00C21590"/>
    <w:rsid w:val="00C21D84"/>
    <w:rsid w:val="00C21EA8"/>
    <w:rsid w:val="00C223FF"/>
    <w:rsid w:val="00C2422B"/>
    <w:rsid w:val="00C246A0"/>
    <w:rsid w:val="00C259E4"/>
    <w:rsid w:val="00C26071"/>
    <w:rsid w:val="00C26B87"/>
    <w:rsid w:val="00C26DB5"/>
    <w:rsid w:val="00C26F7B"/>
    <w:rsid w:val="00C2798B"/>
    <w:rsid w:val="00C3002D"/>
    <w:rsid w:val="00C3067C"/>
    <w:rsid w:val="00C33567"/>
    <w:rsid w:val="00C3373B"/>
    <w:rsid w:val="00C33FEC"/>
    <w:rsid w:val="00C34B57"/>
    <w:rsid w:val="00C355DE"/>
    <w:rsid w:val="00C3573A"/>
    <w:rsid w:val="00C35B54"/>
    <w:rsid w:val="00C37A00"/>
    <w:rsid w:val="00C4003E"/>
    <w:rsid w:val="00C4059C"/>
    <w:rsid w:val="00C40E59"/>
    <w:rsid w:val="00C416DC"/>
    <w:rsid w:val="00C41E55"/>
    <w:rsid w:val="00C42211"/>
    <w:rsid w:val="00C43A02"/>
    <w:rsid w:val="00C4405C"/>
    <w:rsid w:val="00C441D5"/>
    <w:rsid w:val="00C46B18"/>
    <w:rsid w:val="00C470EA"/>
    <w:rsid w:val="00C4790F"/>
    <w:rsid w:val="00C505D8"/>
    <w:rsid w:val="00C50D26"/>
    <w:rsid w:val="00C52356"/>
    <w:rsid w:val="00C529DD"/>
    <w:rsid w:val="00C52CB6"/>
    <w:rsid w:val="00C543BB"/>
    <w:rsid w:val="00C55D69"/>
    <w:rsid w:val="00C56A32"/>
    <w:rsid w:val="00C5713D"/>
    <w:rsid w:val="00C574D8"/>
    <w:rsid w:val="00C57DF5"/>
    <w:rsid w:val="00C604EF"/>
    <w:rsid w:val="00C617E0"/>
    <w:rsid w:val="00C625BE"/>
    <w:rsid w:val="00C62A37"/>
    <w:rsid w:val="00C6397A"/>
    <w:rsid w:val="00C63FA8"/>
    <w:rsid w:val="00C65469"/>
    <w:rsid w:val="00C65605"/>
    <w:rsid w:val="00C658B1"/>
    <w:rsid w:val="00C667BA"/>
    <w:rsid w:val="00C67772"/>
    <w:rsid w:val="00C67C6C"/>
    <w:rsid w:val="00C70352"/>
    <w:rsid w:val="00C70B8B"/>
    <w:rsid w:val="00C71096"/>
    <w:rsid w:val="00C7216D"/>
    <w:rsid w:val="00C740DE"/>
    <w:rsid w:val="00C7414F"/>
    <w:rsid w:val="00C74A52"/>
    <w:rsid w:val="00C74D50"/>
    <w:rsid w:val="00C76274"/>
    <w:rsid w:val="00C76FA8"/>
    <w:rsid w:val="00C7763C"/>
    <w:rsid w:val="00C77FE2"/>
    <w:rsid w:val="00C80519"/>
    <w:rsid w:val="00C8063B"/>
    <w:rsid w:val="00C8109F"/>
    <w:rsid w:val="00C8179F"/>
    <w:rsid w:val="00C81BB0"/>
    <w:rsid w:val="00C835A1"/>
    <w:rsid w:val="00C847F3"/>
    <w:rsid w:val="00C84C0C"/>
    <w:rsid w:val="00C85440"/>
    <w:rsid w:val="00C85596"/>
    <w:rsid w:val="00C85A37"/>
    <w:rsid w:val="00C8602E"/>
    <w:rsid w:val="00C875EF"/>
    <w:rsid w:val="00C87D8A"/>
    <w:rsid w:val="00C90294"/>
    <w:rsid w:val="00C90501"/>
    <w:rsid w:val="00C9198F"/>
    <w:rsid w:val="00C92068"/>
    <w:rsid w:val="00C924EC"/>
    <w:rsid w:val="00C94839"/>
    <w:rsid w:val="00C96CC2"/>
    <w:rsid w:val="00C96CDF"/>
    <w:rsid w:val="00CA3082"/>
    <w:rsid w:val="00CA3FAC"/>
    <w:rsid w:val="00CA4311"/>
    <w:rsid w:val="00CA45FA"/>
    <w:rsid w:val="00CA49D2"/>
    <w:rsid w:val="00CA4E55"/>
    <w:rsid w:val="00CA5702"/>
    <w:rsid w:val="00CA6A26"/>
    <w:rsid w:val="00CA6B21"/>
    <w:rsid w:val="00CA6E21"/>
    <w:rsid w:val="00CB0C2A"/>
    <w:rsid w:val="00CB172F"/>
    <w:rsid w:val="00CB1969"/>
    <w:rsid w:val="00CB1A81"/>
    <w:rsid w:val="00CB1BA7"/>
    <w:rsid w:val="00CB249B"/>
    <w:rsid w:val="00CB28EA"/>
    <w:rsid w:val="00CB2DAF"/>
    <w:rsid w:val="00CB2EB3"/>
    <w:rsid w:val="00CB374E"/>
    <w:rsid w:val="00CB3B2F"/>
    <w:rsid w:val="00CB4475"/>
    <w:rsid w:val="00CB4930"/>
    <w:rsid w:val="00CB4AD1"/>
    <w:rsid w:val="00CB5C33"/>
    <w:rsid w:val="00CB633E"/>
    <w:rsid w:val="00CB657A"/>
    <w:rsid w:val="00CB73A4"/>
    <w:rsid w:val="00CB7996"/>
    <w:rsid w:val="00CB7C00"/>
    <w:rsid w:val="00CC02D3"/>
    <w:rsid w:val="00CC05C8"/>
    <w:rsid w:val="00CC0871"/>
    <w:rsid w:val="00CC1CF6"/>
    <w:rsid w:val="00CC1DE7"/>
    <w:rsid w:val="00CC23DE"/>
    <w:rsid w:val="00CC23F3"/>
    <w:rsid w:val="00CC25AF"/>
    <w:rsid w:val="00CC2872"/>
    <w:rsid w:val="00CC290D"/>
    <w:rsid w:val="00CC2BA3"/>
    <w:rsid w:val="00CC3423"/>
    <w:rsid w:val="00CC45B3"/>
    <w:rsid w:val="00CC56AD"/>
    <w:rsid w:val="00CC63BE"/>
    <w:rsid w:val="00CC6B97"/>
    <w:rsid w:val="00CD1A76"/>
    <w:rsid w:val="00CD1F85"/>
    <w:rsid w:val="00CD3174"/>
    <w:rsid w:val="00CD35FD"/>
    <w:rsid w:val="00CD3E4E"/>
    <w:rsid w:val="00CD4700"/>
    <w:rsid w:val="00CD49AF"/>
    <w:rsid w:val="00CD4E83"/>
    <w:rsid w:val="00CD5C93"/>
    <w:rsid w:val="00CD5F0C"/>
    <w:rsid w:val="00CD6D3C"/>
    <w:rsid w:val="00CD6EB3"/>
    <w:rsid w:val="00CD78B4"/>
    <w:rsid w:val="00CE14D1"/>
    <w:rsid w:val="00CE158E"/>
    <w:rsid w:val="00CE1E60"/>
    <w:rsid w:val="00CE215D"/>
    <w:rsid w:val="00CE24A6"/>
    <w:rsid w:val="00CE255A"/>
    <w:rsid w:val="00CE3621"/>
    <w:rsid w:val="00CE4275"/>
    <w:rsid w:val="00CE4713"/>
    <w:rsid w:val="00CE4B4E"/>
    <w:rsid w:val="00CE4BC0"/>
    <w:rsid w:val="00CE4ED9"/>
    <w:rsid w:val="00CE7C2F"/>
    <w:rsid w:val="00CF0350"/>
    <w:rsid w:val="00CF05AE"/>
    <w:rsid w:val="00CF1B1A"/>
    <w:rsid w:val="00CF1C48"/>
    <w:rsid w:val="00CF2268"/>
    <w:rsid w:val="00CF228F"/>
    <w:rsid w:val="00CF275E"/>
    <w:rsid w:val="00CF2867"/>
    <w:rsid w:val="00CF2ADF"/>
    <w:rsid w:val="00CF32E2"/>
    <w:rsid w:val="00CF43E1"/>
    <w:rsid w:val="00CF540C"/>
    <w:rsid w:val="00CF67D1"/>
    <w:rsid w:val="00CF699E"/>
    <w:rsid w:val="00CF7290"/>
    <w:rsid w:val="00D006CB"/>
    <w:rsid w:val="00D00EFC"/>
    <w:rsid w:val="00D01187"/>
    <w:rsid w:val="00D02947"/>
    <w:rsid w:val="00D03170"/>
    <w:rsid w:val="00D03A03"/>
    <w:rsid w:val="00D040AC"/>
    <w:rsid w:val="00D044B4"/>
    <w:rsid w:val="00D0457A"/>
    <w:rsid w:val="00D04659"/>
    <w:rsid w:val="00D04F1E"/>
    <w:rsid w:val="00D0519A"/>
    <w:rsid w:val="00D05284"/>
    <w:rsid w:val="00D056BC"/>
    <w:rsid w:val="00D05D6E"/>
    <w:rsid w:val="00D062BC"/>
    <w:rsid w:val="00D07BFF"/>
    <w:rsid w:val="00D07D37"/>
    <w:rsid w:val="00D10972"/>
    <w:rsid w:val="00D11A8F"/>
    <w:rsid w:val="00D11C4A"/>
    <w:rsid w:val="00D11E28"/>
    <w:rsid w:val="00D126BA"/>
    <w:rsid w:val="00D12748"/>
    <w:rsid w:val="00D1292D"/>
    <w:rsid w:val="00D12B7E"/>
    <w:rsid w:val="00D13C90"/>
    <w:rsid w:val="00D1538A"/>
    <w:rsid w:val="00D154DE"/>
    <w:rsid w:val="00D157FB"/>
    <w:rsid w:val="00D15B13"/>
    <w:rsid w:val="00D1630F"/>
    <w:rsid w:val="00D1739C"/>
    <w:rsid w:val="00D17FF9"/>
    <w:rsid w:val="00D204FD"/>
    <w:rsid w:val="00D20DB1"/>
    <w:rsid w:val="00D21FF9"/>
    <w:rsid w:val="00D2212A"/>
    <w:rsid w:val="00D22399"/>
    <w:rsid w:val="00D226F5"/>
    <w:rsid w:val="00D23E42"/>
    <w:rsid w:val="00D24583"/>
    <w:rsid w:val="00D24D8A"/>
    <w:rsid w:val="00D25611"/>
    <w:rsid w:val="00D262BF"/>
    <w:rsid w:val="00D266B4"/>
    <w:rsid w:val="00D273E4"/>
    <w:rsid w:val="00D306F9"/>
    <w:rsid w:val="00D308E0"/>
    <w:rsid w:val="00D3195B"/>
    <w:rsid w:val="00D324D4"/>
    <w:rsid w:val="00D3271E"/>
    <w:rsid w:val="00D332BA"/>
    <w:rsid w:val="00D336D2"/>
    <w:rsid w:val="00D33CA0"/>
    <w:rsid w:val="00D33E52"/>
    <w:rsid w:val="00D342B1"/>
    <w:rsid w:val="00D35B7F"/>
    <w:rsid w:val="00D368CF"/>
    <w:rsid w:val="00D36FFC"/>
    <w:rsid w:val="00D37AD4"/>
    <w:rsid w:val="00D4000A"/>
    <w:rsid w:val="00D4010B"/>
    <w:rsid w:val="00D40297"/>
    <w:rsid w:val="00D4065C"/>
    <w:rsid w:val="00D40799"/>
    <w:rsid w:val="00D407F1"/>
    <w:rsid w:val="00D4106A"/>
    <w:rsid w:val="00D41501"/>
    <w:rsid w:val="00D4171D"/>
    <w:rsid w:val="00D417C3"/>
    <w:rsid w:val="00D41960"/>
    <w:rsid w:val="00D41D6B"/>
    <w:rsid w:val="00D424C7"/>
    <w:rsid w:val="00D42768"/>
    <w:rsid w:val="00D42D07"/>
    <w:rsid w:val="00D43448"/>
    <w:rsid w:val="00D43824"/>
    <w:rsid w:val="00D4394E"/>
    <w:rsid w:val="00D4471A"/>
    <w:rsid w:val="00D44882"/>
    <w:rsid w:val="00D44FF3"/>
    <w:rsid w:val="00D4671D"/>
    <w:rsid w:val="00D47EB9"/>
    <w:rsid w:val="00D50E24"/>
    <w:rsid w:val="00D5180B"/>
    <w:rsid w:val="00D51C67"/>
    <w:rsid w:val="00D51E46"/>
    <w:rsid w:val="00D520DD"/>
    <w:rsid w:val="00D5242F"/>
    <w:rsid w:val="00D52E8B"/>
    <w:rsid w:val="00D52F54"/>
    <w:rsid w:val="00D5363E"/>
    <w:rsid w:val="00D53915"/>
    <w:rsid w:val="00D54C05"/>
    <w:rsid w:val="00D55763"/>
    <w:rsid w:val="00D559BF"/>
    <w:rsid w:val="00D55DD2"/>
    <w:rsid w:val="00D565DA"/>
    <w:rsid w:val="00D568F5"/>
    <w:rsid w:val="00D5788C"/>
    <w:rsid w:val="00D57C80"/>
    <w:rsid w:val="00D57F4C"/>
    <w:rsid w:val="00D604E2"/>
    <w:rsid w:val="00D60A4D"/>
    <w:rsid w:val="00D61118"/>
    <w:rsid w:val="00D62590"/>
    <w:rsid w:val="00D628C5"/>
    <w:rsid w:val="00D62923"/>
    <w:rsid w:val="00D644E7"/>
    <w:rsid w:val="00D64F90"/>
    <w:rsid w:val="00D659E0"/>
    <w:rsid w:val="00D65E83"/>
    <w:rsid w:val="00D6702D"/>
    <w:rsid w:val="00D672B5"/>
    <w:rsid w:val="00D70577"/>
    <w:rsid w:val="00D7163F"/>
    <w:rsid w:val="00D729D7"/>
    <w:rsid w:val="00D7351C"/>
    <w:rsid w:val="00D73BF8"/>
    <w:rsid w:val="00D73C05"/>
    <w:rsid w:val="00D73C4E"/>
    <w:rsid w:val="00D74AAC"/>
    <w:rsid w:val="00D74E5E"/>
    <w:rsid w:val="00D75A2E"/>
    <w:rsid w:val="00D75E22"/>
    <w:rsid w:val="00D7649F"/>
    <w:rsid w:val="00D76AD4"/>
    <w:rsid w:val="00D76CD0"/>
    <w:rsid w:val="00D774AD"/>
    <w:rsid w:val="00D811EE"/>
    <w:rsid w:val="00D813AA"/>
    <w:rsid w:val="00D81B71"/>
    <w:rsid w:val="00D82554"/>
    <w:rsid w:val="00D831BF"/>
    <w:rsid w:val="00D838E7"/>
    <w:rsid w:val="00D83920"/>
    <w:rsid w:val="00D83BDF"/>
    <w:rsid w:val="00D847C6"/>
    <w:rsid w:val="00D84B0C"/>
    <w:rsid w:val="00D862A7"/>
    <w:rsid w:val="00D86321"/>
    <w:rsid w:val="00D86D61"/>
    <w:rsid w:val="00D86F8E"/>
    <w:rsid w:val="00D870BA"/>
    <w:rsid w:val="00D87237"/>
    <w:rsid w:val="00D878F7"/>
    <w:rsid w:val="00D87E46"/>
    <w:rsid w:val="00D90069"/>
    <w:rsid w:val="00D902D9"/>
    <w:rsid w:val="00D90DE3"/>
    <w:rsid w:val="00D90EB4"/>
    <w:rsid w:val="00D910D0"/>
    <w:rsid w:val="00D91177"/>
    <w:rsid w:val="00D91AB4"/>
    <w:rsid w:val="00D927C8"/>
    <w:rsid w:val="00D92967"/>
    <w:rsid w:val="00D9467A"/>
    <w:rsid w:val="00D95409"/>
    <w:rsid w:val="00D95859"/>
    <w:rsid w:val="00D95DD3"/>
    <w:rsid w:val="00D963D8"/>
    <w:rsid w:val="00D97DB6"/>
    <w:rsid w:val="00DA1376"/>
    <w:rsid w:val="00DA2660"/>
    <w:rsid w:val="00DA26AD"/>
    <w:rsid w:val="00DA371A"/>
    <w:rsid w:val="00DA3A37"/>
    <w:rsid w:val="00DA43F0"/>
    <w:rsid w:val="00DA4B60"/>
    <w:rsid w:val="00DA5662"/>
    <w:rsid w:val="00DA6124"/>
    <w:rsid w:val="00DA629D"/>
    <w:rsid w:val="00DA6B27"/>
    <w:rsid w:val="00DA72D0"/>
    <w:rsid w:val="00DA79B3"/>
    <w:rsid w:val="00DB0269"/>
    <w:rsid w:val="00DB11A3"/>
    <w:rsid w:val="00DB1A80"/>
    <w:rsid w:val="00DB2014"/>
    <w:rsid w:val="00DB54F4"/>
    <w:rsid w:val="00DB603A"/>
    <w:rsid w:val="00DB625D"/>
    <w:rsid w:val="00DB69EE"/>
    <w:rsid w:val="00DB7540"/>
    <w:rsid w:val="00DB7894"/>
    <w:rsid w:val="00DB7B9B"/>
    <w:rsid w:val="00DC012F"/>
    <w:rsid w:val="00DC1F7A"/>
    <w:rsid w:val="00DC360F"/>
    <w:rsid w:val="00DC3B7B"/>
    <w:rsid w:val="00DC3E14"/>
    <w:rsid w:val="00DC4216"/>
    <w:rsid w:val="00DC4AF6"/>
    <w:rsid w:val="00DC4C22"/>
    <w:rsid w:val="00DC5F04"/>
    <w:rsid w:val="00DC5F5D"/>
    <w:rsid w:val="00DC6727"/>
    <w:rsid w:val="00DC692B"/>
    <w:rsid w:val="00DC6982"/>
    <w:rsid w:val="00DC6C81"/>
    <w:rsid w:val="00DC719B"/>
    <w:rsid w:val="00DC7280"/>
    <w:rsid w:val="00DD0107"/>
    <w:rsid w:val="00DD0E5E"/>
    <w:rsid w:val="00DD168F"/>
    <w:rsid w:val="00DD1FDD"/>
    <w:rsid w:val="00DD22FC"/>
    <w:rsid w:val="00DD2BD8"/>
    <w:rsid w:val="00DD3C0E"/>
    <w:rsid w:val="00DD4152"/>
    <w:rsid w:val="00DD59AA"/>
    <w:rsid w:val="00DD5BA3"/>
    <w:rsid w:val="00DD5D04"/>
    <w:rsid w:val="00DD5D9D"/>
    <w:rsid w:val="00DD5DC3"/>
    <w:rsid w:val="00DD60C3"/>
    <w:rsid w:val="00DD6306"/>
    <w:rsid w:val="00DD65DF"/>
    <w:rsid w:val="00DD6CD9"/>
    <w:rsid w:val="00DD6E26"/>
    <w:rsid w:val="00DD6E84"/>
    <w:rsid w:val="00DD7521"/>
    <w:rsid w:val="00DD7EA9"/>
    <w:rsid w:val="00DE0497"/>
    <w:rsid w:val="00DE0EBA"/>
    <w:rsid w:val="00DE1BCD"/>
    <w:rsid w:val="00DE24D2"/>
    <w:rsid w:val="00DE2DAE"/>
    <w:rsid w:val="00DE3BC1"/>
    <w:rsid w:val="00DE5B53"/>
    <w:rsid w:val="00DE6C67"/>
    <w:rsid w:val="00DE6D43"/>
    <w:rsid w:val="00DE7860"/>
    <w:rsid w:val="00DE7E9B"/>
    <w:rsid w:val="00DF0E71"/>
    <w:rsid w:val="00DF1A3D"/>
    <w:rsid w:val="00DF28B7"/>
    <w:rsid w:val="00DF3194"/>
    <w:rsid w:val="00DF37A1"/>
    <w:rsid w:val="00DF4204"/>
    <w:rsid w:val="00DF461B"/>
    <w:rsid w:val="00DF4A42"/>
    <w:rsid w:val="00DF550A"/>
    <w:rsid w:val="00DF5BB2"/>
    <w:rsid w:val="00DF60C3"/>
    <w:rsid w:val="00DF6404"/>
    <w:rsid w:val="00DF6B44"/>
    <w:rsid w:val="00DF7D76"/>
    <w:rsid w:val="00E00426"/>
    <w:rsid w:val="00E00925"/>
    <w:rsid w:val="00E00E94"/>
    <w:rsid w:val="00E02778"/>
    <w:rsid w:val="00E02B89"/>
    <w:rsid w:val="00E036D6"/>
    <w:rsid w:val="00E04050"/>
    <w:rsid w:val="00E05404"/>
    <w:rsid w:val="00E06A09"/>
    <w:rsid w:val="00E0703B"/>
    <w:rsid w:val="00E0732A"/>
    <w:rsid w:val="00E076F5"/>
    <w:rsid w:val="00E078C7"/>
    <w:rsid w:val="00E078E6"/>
    <w:rsid w:val="00E07D5A"/>
    <w:rsid w:val="00E106AD"/>
    <w:rsid w:val="00E108D1"/>
    <w:rsid w:val="00E127C3"/>
    <w:rsid w:val="00E1334D"/>
    <w:rsid w:val="00E13A7C"/>
    <w:rsid w:val="00E1485A"/>
    <w:rsid w:val="00E1565E"/>
    <w:rsid w:val="00E1624F"/>
    <w:rsid w:val="00E16B4F"/>
    <w:rsid w:val="00E16D6D"/>
    <w:rsid w:val="00E17CF6"/>
    <w:rsid w:val="00E20D6A"/>
    <w:rsid w:val="00E213B4"/>
    <w:rsid w:val="00E21AE1"/>
    <w:rsid w:val="00E22D03"/>
    <w:rsid w:val="00E23E5C"/>
    <w:rsid w:val="00E24363"/>
    <w:rsid w:val="00E251A8"/>
    <w:rsid w:val="00E25A00"/>
    <w:rsid w:val="00E25E7E"/>
    <w:rsid w:val="00E269B1"/>
    <w:rsid w:val="00E26DA1"/>
    <w:rsid w:val="00E275A9"/>
    <w:rsid w:val="00E30316"/>
    <w:rsid w:val="00E3091D"/>
    <w:rsid w:val="00E31DFF"/>
    <w:rsid w:val="00E32A78"/>
    <w:rsid w:val="00E32BB9"/>
    <w:rsid w:val="00E32DA9"/>
    <w:rsid w:val="00E33474"/>
    <w:rsid w:val="00E33B3C"/>
    <w:rsid w:val="00E33C2F"/>
    <w:rsid w:val="00E34BAB"/>
    <w:rsid w:val="00E34D32"/>
    <w:rsid w:val="00E352B7"/>
    <w:rsid w:val="00E35316"/>
    <w:rsid w:val="00E36C4C"/>
    <w:rsid w:val="00E3731E"/>
    <w:rsid w:val="00E3773A"/>
    <w:rsid w:val="00E402DA"/>
    <w:rsid w:val="00E4036E"/>
    <w:rsid w:val="00E40401"/>
    <w:rsid w:val="00E40860"/>
    <w:rsid w:val="00E40912"/>
    <w:rsid w:val="00E40B15"/>
    <w:rsid w:val="00E40B4C"/>
    <w:rsid w:val="00E4186D"/>
    <w:rsid w:val="00E4234E"/>
    <w:rsid w:val="00E42796"/>
    <w:rsid w:val="00E4284D"/>
    <w:rsid w:val="00E42943"/>
    <w:rsid w:val="00E42C5D"/>
    <w:rsid w:val="00E446C6"/>
    <w:rsid w:val="00E45428"/>
    <w:rsid w:val="00E459AA"/>
    <w:rsid w:val="00E45ADD"/>
    <w:rsid w:val="00E47320"/>
    <w:rsid w:val="00E473F9"/>
    <w:rsid w:val="00E51F8C"/>
    <w:rsid w:val="00E5213C"/>
    <w:rsid w:val="00E52336"/>
    <w:rsid w:val="00E52359"/>
    <w:rsid w:val="00E52E37"/>
    <w:rsid w:val="00E53F42"/>
    <w:rsid w:val="00E54034"/>
    <w:rsid w:val="00E5410D"/>
    <w:rsid w:val="00E5520E"/>
    <w:rsid w:val="00E559D7"/>
    <w:rsid w:val="00E56C1C"/>
    <w:rsid w:val="00E57145"/>
    <w:rsid w:val="00E573E7"/>
    <w:rsid w:val="00E60371"/>
    <w:rsid w:val="00E6130D"/>
    <w:rsid w:val="00E6181C"/>
    <w:rsid w:val="00E624B8"/>
    <w:rsid w:val="00E62774"/>
    <w:rsid w:val="00E63A75"/>
    <w:rsid w:val="00E63CD8"/>
    <w:rsid w:val="00E63E66"/>
    <w:rsid w:val="00E64106"/>
    <w:rsid w:val="00E65A5E"/>
    <w:rsid w:val="00E66146"/>
    <w:rsid w:val="00E66DAA"/>
    <w:rsid w:val="00E67132"/>
    <w:rsid w:val="00E6785E"/>
    <w:rsid w:val="00E67C06"/>
    <w:rsid w:val="00E67E0F"/>
    <w:rsid w:val="00E71FF4"/>
    <w:rsid w:val="00E726EC"/>
    <w:rsid w:val="00E72E38"/>
    <w:rsid w:val="00E73571"/>
    <w:rsid w:val="00E738D8"/>
    <w:rsid w:val="00E741CF"/>
    <w:rsid w:val="00E753A1"/>
    <w:rsid w:val="00E758D5"/>
    <w:rsid w:val="00E76832"/>
    <w:rsid w:val="00E7693D"/>
    <w:rsid w:val="00E76A57"/>
    <w:rsid w:val="00E76C43"/>
    <w:rsid w:val="00E774B3"/>
    <w:rsid w:val="00E77667"/>
    <w:rsid w:val="00E80682"/>
    <w:rsid w:val="00E8104E"/>
    <w:rsid w:val="00E835F1"/>
    <w:rsid w:val="00E836D0"/>
    <w:rsid w:val="00E842DD"/>
    <w:rsid w:val="00E84F02"/>
    <w:rsid w:val="00E85E5E"/>
    <w:rsid w:val="00E86336"/>
    <w:rsid w:val="00E86D62"/>
    <w:rsid w:val="00E871F2"/>
    <w:rsid w:val="00E87460"/>
    <w:rsid w:val="00E8787E"/>
    <w:rsid w:val="00E87CED"/>
    <w:rsid w:val="00E87D1A"/>
    <w:rsid w:val="00E87DE0"/>
    <w:rsid w:val="00E90CC9"/>
    <w:rsid w:val="00E9149C"/>
    <w:rsid w:val="00E92DEA"/>
    <w:rsid w:val="00E936B1"/>
    <w:rsid w:val="00E93CEA"/>
    <w:rsid w:val="00E94B1D"/>
    <w:rsid w:val="00E965D7"/>
    <w:rsid w:val="00E966C1"/>
    <w:rsid w:val="00E96892"/>
    <w:rsid w:val="00E96A77"/>
    <w:rsid w:val="00E96CAB"/>
    <w:rsid w:val="00E975D1"/>
    <w:rsid w:val="00E978A8"/>
    <w:rsid w:val="00E97D23"/>
    <w:rsid w:val="00E97E22"/>
    <w:rsid w:val="00EA0C64"/>
    <w:rsid w:val="00EA2DDD"/>
    <w:rsid w:val="00EA34FF"/>
    <w:rsid w:val="00EA38D4"/>
    <w:rsid w:val="00EA521C"/>
    <w:rsid w:val="00EA5799"/>
    <w:rsid w:val="00EA6BE4"/>
    <w:rsid w:val="00EA6C02"/>
    <w:rsid w:val="00EA6F63"/>
    <w:rsid w:val="00EB03B6"/>
    <w:rsid w:val="00EB1027"/>
    <w:rsid w:val="00EB1CB8"/>
    <w:rsid w:val="00EB2DE3"/>
    <w:rsid w:val="00EB30CC"/>
    <w:rsid w:val="00EB494B"/>
    <w:rsid w:val="00EB4EA9"/>
    <w:rsid w:val="00EB690B"/>
    <w:rsid w:val="00EB7CF9"/>
    <w:rsid w:val="00EB7F62"/>
    <w:rsid w:val="00EC05A5"/>
    <w:rsid w:val="00EC168C"/>
    <w:rsid w:val="00EC18CE"/>
    <w:rsid w:val="00EC20C0"/>
    <w:rsid w:val="00EC2130"/>
    <w:rsid w:val="00EC2B60"/>
    <w:rsid w:val="00EC3270"/>
    <w:rsid w:val="00EC36C0"/>
    <w:rsid w:val="00EC42CA"/>
    <w:rsid w:val="00EC52B3"/>
    <w:rsid w:val="00EC57F7"/>
    <w:rsid w:val="00EC59A9"/>
    <w:rsid w:val="00EC658F"/>
    <w:rsid w:val="00EC6BE5"/>
    <w:rsid w:val="00EC7AB5"/>
    <w:rsid w:val="00ED02F0"/>
    <w:rsid w:val="00ED02F2"/>
    <w:rsid w:val="00ED0BF8"/>
    <w:rsid w:val="00ED0FAE"/>
    <w:rsid w:val="00ED15AC"/>
    <w:rsid w:val="00ED179F"/>
    <w:rsid w:val="00ED1EC5"/>
    <w:rsid w:val="00ED24C8"/>
    <w:rsid w:val="00ED346D"/>
    <w:rsid w:val="00ED497C"/>
    <w:rsid w:val="00ED5EB4"/>
    <w:rsid w:val="00ED60FD"/>
    <w:rsid w:val="00ED6450"/>
    <w:rsid w:val="00ED71A8"/>
    <w:rsid w:val="00ED776B"/>
    <w:rsid w:val="00ED7D87"/>
    <w:rsid w:val="00EE1DC7"/>
    <w:rsid w:val="00EE216E"/>
    <w:rsid w:val="00EE27A5"/>
    <w:rsid w:val="00EE3089"/>
    <w:rsid w:val="00EE44BE"/>
    <w:rsid w:val="00EE4A28"/>
    <w:rsid w:val="00EE54EB"/>
    <w:rsid w:val="00EE557C"/>
    <w:rsid w:val="00EE5991"/>
    <w:rsid w:val="00EE6274"/>
    <w:rsid w:val="00EE6339"/>
    <w:rsid w:val="00EE665D"/>
    <w:rsid w:val="00EE6A5E"/>
    <w:rsid w:val="00EE7020"/>
    <w:rsid w:val="00EF0500"/>
    <w:rsid w:val="00EF0F62"/>
    <w:rsid w:val="00EF1574"/>
    <w:rsid w:val="00EF2498"/>
    <w:rsid w:val="00EF3AEC"/>
    <w:rsid w:val="00EF3D4C"/>
    <w:rsid w:val="00EF4A07"/>
    <w:rsid w:val="00EF4ECB"/>
    <w:rsid w:val="00EF5DB5"/>
    <w:rsid w:val="00EF630C"/>
    <w:rsid w:val="00EF69B0"/>
    <w:rsid w:val="00EF74FF"/>
    <w:rsid w:val="00EF7CD7"/>
    <w:rsid w:val="00F0112B"/>
    <w:rsid w:val="00F0241E"/>
    <w:rsid w:val="00F02915"/>
    <w:rsid w:val="00F03464"/>
    <w:rsid w:val="00F034F8"/>
    <w:rsid w:val="00F035F9"/>
    <w:rsid w:val="00F03C78"/>
    <w:rsid w:val="00F0490B"/>
    <w:rsid w:val="00F04961"/>
    <w:rsid w:val="00F04B3D"/>
    <w:rsid w:val="00F052E2"/>
    <w:rsid w:val="00F05CB7"/>
    <w:rsid w:val="00F068FF"/>
    <w:rsid w:val="00F07E20"/>
    <w:rsid w:val="00F10D6E"/>
    <w:rsid w:val="00F122B7"/>
    <w:rsid w:val="00F1268E"/>
    <w:rsid w:val="00F12C2A"/>
    <w:rsid w:val="00F13504"/>
    <w:rsid w:val="00F13883"/>
    <w:rsid w:val="00F1483A"/>
    <w:rsid w:val="00F14DCE"/>
    <w:rsid w:val="00F14F36"/>
    <w:rsid w:val="00F1567E"/>
    <w:rsid w:val="00F156A1"/>
    <w:rsid w:val="00F1576A"/>
    <w:rsid w:val="00F157D9"/>
    <w:rsid w:val="00F1583E"/>
    <w:rsid w:val="00F15992"/>
    <w:rsid w:val="00F15E16"/>
    <w:rsid w:val="00F1604A"/>
    <w:rsid w:val="00F16741"/>
    <w:rsid w:val="00F16AA3"/>
    <w:rsid w:val="00F1713D"/>
    <w:rsid w:val="00F17188"/>
    <w:rsid w:val="00F200EB"/>
    <w:rsid w:val="00F204F9"/>
    <w:rsid w:val="00F217F3"/>
    <w:rsid w:val="00F218E4"/>
    <w:rsid w:val="00F22E4F"/>
    <w:rsid w:val="00F232A0"/>
    <w:rsid w:val="00F23624"/>
    <w:rsid w:val="00F23B28"/>
    <w:rsid w:val="00F24D33"/>
    <w:rsid w:val="00F2503F"/>
    <w:rsid w:val="00F272DD"/>
    <w:rsid w:val="00F27C9E"/>
    <w:rsid w:val="00F31493"/>
    <w:rsid w:val="00F3190F"/>
    <w:rsid w:val="00F31E25"/>
    <w:rsid w:val="00F320E5"/>
    <w:rsid w:val="00F32292"/>
    <w:rsid w:val="00F329CF"/>
    <w:rsid w:val="00F32DAD"/>
    <w:rsid w:val="00F33C44"/>
    <w:rsid w:val="00F35A4E"/>
    <w:rsid w:val="00F35AD1"/>
    <w:rsid w:val="00F360F3"/>
    <w:rsid w:val="00F3748D"/>
    <w:rsid w:val="00F37B61"/>
    <w:rsid w:val="00F37BF6"/>
    <w:rsid w:val="00F40201"/>
    <w:rsid w:val="00F40C7B"/>
    <w:rsid w:val="00F4170F"/>
    <w:rsid w:val="00F41739"/>
    <w:rsid w:val="00F42810"/>
    <w:rsid w:val="00F42D60"/>
    <w:rsid w:val="00F4387A"/>
    <w:rsid w:val="00F43F2A"/>
    <w:rsid w:val="00F4437F"/>
    <w:rsid w:val="00F44BFE"/>
    <w:rsid w:val="00F456EF"/>
    <w:rsid w:val="00F45C16"/>
    <w:rsid w:val="00F45F1F"/>
    <w:rsid w:val="00F46442"/>
    <w:rsid w:val="00F46A8E"/>
    <w:rsid w:val="00F46FBA"/>
    <w:rsid w:val="00F470ED"/>
    <w:rsid w:val="00F47350"/>
    <w:rsid w:val="00F4780F"/>
    <w:rsid w:val="00F47B67"/>
    <w:rsid w:val="00F5036D"/>
    <w:rsid w:val="00F50595"/>
    <w:rsid w:val="00F50F6C"/>
    <w:rsid w:val="00F5124A"/>
    <w:rsid w:val="00F52975"/>
    <w:rsid w:val="00F52B63"/>
    <w:rsid w:val="00F5310E"/>
    <w:rsid w:val="00F53654"/>
    <w:rsid w:val="00F53A62"/>
    <w:rsid w:val="00F54143"/>
    <w:rsid w:val="00F54F3E"/>
    <w:rsid w:val="00F55172"/>
    <w:rsid w:val="00F5530C"/>
    <w:rsid w:val="00F563AB"/>
    <w:rsid w:val="00F56510"/>
    <w:rsid w:val="00F56704"/>
    <w:rsid w:val="00F568FE"/>
    <w:rsid w:val="00F57DEB"/>
    <w:rsid w:val="00F6030F"/>
    <w:rsid w:val="00F605D3"/>
    <w:rsid w:val="00F60951"/>
    <w:rsid w:val="00F60C64"/>
    <w:rsid w:val="00F6185E"/>
    <w:rsid w:val="00F61F8D"/>
    <w:rsid w:val="00F62A86"/>
    <w:rsid w:val="00F62FA5"/>
    <w:rsid w:val="00F6399C"/>
    <w:rsid w:val="00F63D34"/>
    <w:rsid w:val="00F63F0F"/>
    <w:rsid w:val="00F6440D"/>
    <w:rsid w:val="00F64681"/>
    <w:rsid w:val="00F66E8F"/>
    <w:rsid w:val="00F677B4"/>
    <w:rsid w:val="00F678B8"/>
    <w:rsid w:val="00F7055D"/>
    <w:rsid w:val="00F7118D"/>
    <w:rsid w:val="00F716F9"/>
    <w:rsid w:val="00F71F3A"/>
    <w:rsid w:val="00F72222"/>
    <w:rsid w:val="00F7226A"/>
    <w:rsid w:val="00F7281F"/>
    <w:rsid w:val="00F73167"/>
    <w:rsid w:val="00F74803"/>
    <w:rsid w:val="00F7512C"/>
    <w:rsid w:val="00F75228"/>
    <w:rsid w:val="00F75BE7"/>
    <w:rsid w:val="00F76998"/>
    <w:rsid w:val="00F76E56"/>
    <w:rsid w:val="00F77A17"/>
    <w:rsid w:val="00F81F35"/>
    <w:rsid w:val="00F823F5"/>
    <w:rsid w:val="00F82547"/>
    <w:rsid w:val="00F826AB"/>
    <w:rsid w:val="00F82A98"/>
    <w:rsid w:val="00F83C91"/>
    <w:rsid w:val="00F84E60"/>
    <w:rsid w:val="00F84EF1"/>
    <w:rsid w:val="00F85B8E"/>
    <w:rsid w:val="00F8654A"/>
    <w:rsid w:val="00F9000D"/>
    <w:rsid w:val="00F9031E"/>
    <w:rsid w:val="00F90AA3"/>
    <w:rsid w:val="00F91EBF"/>
    <w:rsid w:val="00F91F30"/>
    <w:rsid w:val="00F9276B"/>
    <w:rsid w:val="00F92B09"/>
    <w:rsid w:val="00F92CA0"/>
    <w:rsid w:val="00F92FB8"/>
    <w:rsid w:val="00F93062"/>
    <w:rsid w:val="00F93E85"/>
    <w:rsid w:val="00F94863"/>
    <w:rsid w:val="00F958E8"/>
    <w:rsid w:val="00F95BF6"/>
    <w:rsid w:val="00F97155"/>
    <w:rsid w:val="00F971B0"/>
    <w:rsid w:val="00F9776B"/>
    <w:rsid w:val="00FA043E"/>
    <w:rsid w:val="00FA059F"/>
    <w:rsid w:val="00FA0EED"/>
    <w:rsid w:val="00FA2295"/>
    <w:rsid w:val="00FA2793"/>
    <w:rsid w:val="00FA27CD"/>
    <w:rsid w:val="00FA3B52"/>
    <w:rsid w:val="00FA4BA5"/>
    <w:rsid w:val="00FA5B75"/>
    <w:rsid w:val="00FA68BF"/>
    <w:rsid w:val="00FA6918"/>
    <w:rsid w:val="00FA7262"/>
    <w:rsid w:val="00FA78FA"/>
    <w:rsid w:val="00FA7B24"/>
    <w:rsid w:val="00FB0792"/>
    <w:rsid w:val="00FB0B9B"/>
    <w:rsid w:val="00FB0DF6"/>
    <w:rsid w:val="00FB0E6F"/>
    <w:rsid w:val="00FB1D32"/>
    <w:rsid w:val="00FB209A"/>
    <w:rsid w:val="00FB2B08"/>
    <w:rsid w:val="00FB3568"/>
    <w:rsid w:val="00FB426F"/>
    <w:rsid w:val="00FB447F"/>
    <w:rsid w:val="00FB45BA"/>
    <w:rsid w:val="00FB471F"/>
    <w:rsid w:val="00FB4BF9"/>
    <w:rsid w:val="00FB516D"/>
    <w:rsid w:val="00FB5D54"/>
    <w:rsid w:val="00FB6999"/>
    <w:rsid w:val="00FB6C9C"/>
    <w:rsid w:val="00FC05BC"/>
    <w:rsid w:val="00FC0A8B"/>
    <w:rsid w:val="00FC0DB2"/>
    <w:rsid w:val="00FC1391"/>
    <w:rsid w:val="00FC19F2"/>
    <w:rsid w:val="00FC2FCD"/>
    <w:rsid w:val="00FC373D"/>
    <w:rsid w:val="00FC400C"/>
    <w:rsid w:val="00FC4371"/>
    <w:rsid w:val="00FC4408"/>
    <w:rsid w:val="00FC52B5"/>
    <w:rsid w:val="00FC5687"/>
    <w:rsid w:val="00FC56D3"/>
    <w:rsid w:val="00FC5D67"/>
    <w:rsid w:val="00FC77C2"/>
    <w:rsid w:val="00FC7883"/>
    <w:rsid w:val="00FC7F6C"/>
    <w:rsid w:val="00FD0289"/>
    <w:rsid w:val="00FD0D77"/>
    <w:rsid w:val="00FD139C"/>
    <w:rsid w:val="00FD13CE"/>
    <w:rsid w:val="00FD254D"/>
    <w:rsid w:val="00FD2C45"/>
    <w:rsid w:val="00FD2FCF"/>
    <w:rsid w:val="00FD345D"/>
    <w:rsid w:val="00FD3D7E"/>
    <w:rsid w:val="00FD4C9A"/>
    <w:rsid w:val="00FD5BF1"/>
    <w:rsid w:val="00FD6317"/>
    <w:rsid w:val="00FD6452"/>
    <w:rsid w:val="00FD677F"/>
    <w:rsid w:val="00FD67BE"/>
    <w:rsid w:val="00FD6A83"/>
    <w:rsid w:val="00FD7185"/>
    <w:rsid w:val="00FD750D"/>
    <w:rsid w:val="00FE0DCC"/>
    <w:rsid w:val="00FE1E73"/>
    <w:rsid w:val="00FE2741"/>
    <w:rsid w:val="00FE28FA"/>
    <w:rsid w:val="00FE3472"/>
    <w:rsid w:val="00FE4553"/>
    <w:rsid w:val="00FE686B"/>
    <w:rsid w:val="00FF08B1"/>
    <w:rsid w:val="00FF0B28"/>
    <w:rsid w:val="00FF12EA"/>
    <w:rsid w:val="00FF1A94"/>
    <w:rsid w:val="00FF3F75"/>
    <w:rsid w:val="00FF404B"/>
    <w:rsid w:val="00FF4343"/>
    <w:rsid w:val="00FF4417"/>
    <w:rsid w:val="00FF54FD"/>
    <w:rsid w:val="00FF5A17"/>
    <w:rsid w:val="00FF77F3"/>
    <w:rsid w:val="00FF79C1"/>
    <w:rsid w:val="74896B4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7C391C9C"/>
  <w15:chartTrackingRefBased/>
  <w15:docId w15:val="{93492AEC-8BA3-4BA3-BDC4-9FC53AD4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eastAsia="en-US"/>
    </w:rPr>
  </w:style>
  <w:style w:type="paragraph" w:styleId="Virsraksts1">
    <w:name w:val="heading 1"/>
    <w:aliases w:val="H1,Section Heading,heading1,Antraste 1,h1,Heading 1 Char,Section Heading Char,heading1 Char,Antraste 1 Char,h1 Char"/>
    <w:basedOn w:val="Parasts"/>
    <w:next w:val="Parasts"/>
    <w:autoRedefine/>
    <w:qFormat/>
    <w:rsid w:val="008A1BB1"/>
    <w:pPr>
      <w:keepNext/>
      <w:spacing w:after="60"/>
      <w:jc w:val="center"/>
      <w:outlineLvl w:val="0"/>
    </w:pPr>
    <w:rPr>
      <w:rFonts w:cs="Arial"/>
      <w:b/>
      <w:bCs/>
      <w:caps/>
      <w:color w:val="000000"/>
      <w:kern w:val="1"/>
    </w:rPr>
  </w:style>
  <w:style w:type="paragraph" w:styleId="Virsraksts2">
    <w:name w:val="heading 2"/>
    <w:aliases w:val="Heading 21,H2,H21,Title Header2,Heading 2 - SECTIONED"/>
    <w:basedOn w:val="Parasts"/>
    <w:next w:val="Parasts"/>
    <w:link w:val="Virsraksts2Rakstz"/>
    <w:qFormat/>
    <w:rsid w:val="00FA3B52"/>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pPr>
      <w:numPr>
        <w:ilvl w:val="6"/>
        <w:numId w:val="1"/>
      </w:numPr>
      <w:spacing w:before="240" w:after="60"/>
      <w:outlineLvl w:val="6"/>
    </w:pPr>
    <w:rPr>
      <w:lang w:val="en-GB"/>
    </w:rPr>
  </w:style>
  <w:style w:type="paragraph" w:styleId="Virsraksts8">
    <w:name w:val="heading 8"/>
    <w:basedOn w:val="Parasts"/>
    <w:next w:val="Parasts"/>
    <w:link w:val="Virsraksts8Rakstz"/>
    <w:qFormat/>
    <w:pPr>
      <w:numPr>
        <w:ilvl w:val="7"/>
        <w:numId w:val="1"/>
      </w:numPr>
      <w:spacing w:before="240" w:after="60"/>
      <w:outlineLvl w:val="7"/>
    </w:pPr>
    <w:rPr>
      <w:i/>
      <w:iCs/>
      <w:lang w:val="en-GB"/>
    </w:rPr>
  </w:style>
  <w:style w:type="paragraph" w:styleId="Virsraksts9">
    <w:name w:val="heading 9"/>
    <w:basedOn w:val="Parasts"/>
    <w:next w:val="Parasts"/>
    <w:link w:val="Virsraksts9Rakstz"/>
    <w:qFormat/>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link w:val="PamattekstsaratkpiRakstz"/>
    <w:uiPriority w:val="99"/>
    <w:pPr>
      <w:ind w:firstLine="540"/>
      <w:jc w:val="both"/>
    </w:pPr>
    <w:rPr>
      <w:sz w:val="28"/>
    </w:rPr>
  </w:style>
  <w:style w:type="character" w:styleId="Hipersaite">
    <w:name w:val="Hyperlink"/>
    <w:uiPriority w:val="99"/>
    <w:rPr>
      <w:color w:val="0000FF"/>
      <w:u w:val="single"/>
    </w:rPr>
  </w:style>
  <w:style w:type="paragraph" w:styleId="Saturs1">
    <w:name w:val="toc 1"/>
    <w:basedOn w:val="Parasts"/>
    <w:next w:val="Parasts"/>
    <w:autoRedefine/>
    <w:uiPriority w:val="39"/>
    <w:rsid w:val="000C18F1"/>
    <w:pPr>
      <w:tabs>
        <w:tab w:val="left" w:pos="284"/>
        <w:tab w:val="right" w:leader="dot" w:pos="9514"/>
      </w:tabs>
    </w:pPr>
    <w:rPr>
      <w:rFonts w:ascii="Calibri" w:hAnsi="Calibri"/>
      <w:b/>
      <w:bCs/>
      <w:caps/>
      <w:sz w:val="20"/>
      <w:szCs w:val="20"/>
    </w:rPr>
  </w:style>
  <w:style w:type="paragraph" w:styleId="Saturs2">
    <w:name w:val="toc 2"/>
    <w:basedOn w:val="Parasts"/>
    <w:next w:val="Parasts"/>
    <w:autoRedefine/>
    <w:uiPriority w:val="39"/>
    <w:rsid w:val="002E5C2A"/>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pPr>
      <w:jc w:val="both"/>
    </w:pPr>
  </w:style>
  <w:style w:type="paragraph" w:styleId="Pamattekstaatkpe2">
    <w:name w:val="Body Text Indent 2"/>
    <w:basedOn w:val="Parasts"/>
    <w:pPr>
      <w:ind w:left="360"/>
      <w:jc w:val="both"/>
    </w:pPr>
    <w:rPr>
      <w:sz w:val="28"/>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pPr>
      <w:tabs>
        <w:tab w:val="center" w:pos="4153"/>
        <w:tab w:val="right" w:pos="8306"/>
      </w:tabs>
    </w:pPr>
    <w:rPr>
      <w:lang w:val="en-GB"/>
    </w:rPr>
  </w:style>
  <w:style w:type="paragraph" w:customStyle="1" w:styleId="naisf">
    <w:name w:val="naisf"/>
    <w:basedOn w:val="Parasts"/>
    <w:pPr>
      <w:spacing w:before="100" w:beforeAutospacing="1" w:after="100" w:afterAutospacing="1"/>
      <w:jc w:val="both"/>
    </w:pPr>
    <w:rPr>
      <w:lang w:val="en-GB"/>
    </w:rPr>
  </w:style>
  <w:style w:type="paragraph" w:styleId="Pamatteksts3">
    <w:name w:val="Body Text 3"/>
    <w:basedOn w:val="Parasts"/>
    <w:pPr>
      <w:jc w:val="both"/>
    </w:pPr>
    <w:rPr>
      <w:b/>
      <w:bCs/>
      <w:sz w:val="28"/>
    </w:rPr>
  </w:style>
  <w:style w:type="paragraph" w:styleId="Pamatteksts2">
    <w:name w:val="Body Text 2"/>
    <w:basedOn w:val="Parasts"/>
    <w:link w:val="Pamatteksts2Rakstz"/>
    <w:rPr>
      <w:sz w:val="28"/>
    </w:rPr>
  </w:style>
  <w:style w:type="paragraph" w:styleId="Galvene">
    <w:name w:val="header"/>
    <w:basedOn w:val="Parasts"/>
    <w:link w:val="GalveneRakstz"/>
    <w:uiPriority w:val="99"/>
    <w:pPr>
      <w:tabs>
        <w:tab w:val="center" w:pos="4153"/>
        <w:tab w:val="right" w:pos="8306"/>
      </w:tabs>
    </w:pPr>
    <w:rPr>
      <w:lang w:val="en-GB"/>
    </w:rPr>
  </w:style>
  <w:style w:type="character" w:styleId="Lappusesnumurs">
    <w:name w:val="page number"/>
    <w:basedOn w:val="Noklusjumarindkopasfonts"/>
  </w:style>
  <w:style w:type="paragraph" w:styleId="Pamattekstaatkpe3">
    <w:name w:val="Body Text Indent 3"/>
    <w:basedOn w:val="Parasts"/>
    <w:pPr>
      <w:ind w:left="720"/>
      <w:jc w:val="both"/>
    </w:pPr>
  </w:style>
  <w:style w:type="character" w:styleId="Komentraatsauce">
    <w:name w:val="annotation reference"/>
    <w:uiPriority w:val="99"/>
    <w:semiHidden/>
    <w:rPr>
      <w:sz w:val="16"/>
      <w:szCs w:val="16"/>
    </w:rPr>
  </w:style>
  <w:style w:type="paragraph" w:styleId="Komentrateksts">
    <w:name w:val="annotation text"/>
    <w:basedOn w:val="Parasts"/>
    <w:link w:val="KomentratekstsRakstz"/>
    <w:uiPriority w:val="99"/>
    <w:rPr>
      <w:sz w:val="20"/>
      <w:szCs w:val="20"/>
    </w:rPr>
  </w:style>
  <w:style w:type="paragraph" w:customStyle="1" w:styleId="TableText">
    <w:name w:val="Table Text"/>
    <w:basedOn w:val="Parasts"/>
    <w:pPr>
      <w:jc w:val="both"/>
    </w:pPr>
    <w:rPr>
      <w:szCs w:val="20"/>
    </w:rPr>
  </w:style>
  <w:style w:type="paragraph" w:styleId="Beiguvresteksts">
    <w:name w:val="endnote text"/>
    <w:basedOn w:val="Parasts"/>
    <w:link w:val="BeiguvrestekstsRakstz"/>
    <w:uiPriority w:val="99"/>
    <w:semiHidden/>
    <w:rPr>
      <w:sz w:val="20"/>
      <w:szCs w:val="20"/>
    </w:rPr>
  </w:style>
  <w:style w:type="character" w:styleId="Beiguvresatsauce">
    <w:name w:val="endnote reference"/>
    <w:uiPriority w:val="99"/>
    <w:semiHidden/>
    <w:rPr>
      <w:vertAlign w:val="superscript"/>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Pr>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rPr>
      <w:vertAlign w:val="superscript"/>
    </w:rPr>
  </w:style>
  <w:style w:type="paragraph" w:customStyle="1" w:styleId="Balonteksts1">
    <w:name w:val="Balonteksts1"/>
    <w:basedOn w:val="Parasts"/>
    <w:semiHidden/>
    <w:rPr>
      <w:rFonts w:ascii="Tahoma" w:hAnsi="Tahoma" w:cs="Tahoma"/>
      <w:sz w:val="16"/>
      <w:szCs w:val="16"/>
    </w:rPr>
  </w:style>
  <w:style w:type="paragraph" w:styleId="Saturs3">
    <w:name w:val="toc 3"/>
    <w:basedOn w:val="Parasts"/>
    <w:next w:val="Parasts"/>
    <w:autoRedefine/>
    <w:uiPriority w:val="39"/>
    <w:rsid w:val="00395E42"/>
    <w:pPr>
      <w:tabs>
        <w:tab w:val="right" w:leader="dot" w:pos="9514"/>
      </w:tabs>
      <w:ind w:left="142" w:firstLine="142"/>
    </w:pPr>
    <w:rPr>
      <w:rFonts w:ascii="Calibri" w:hAnsi="Calibri"/>
      <w:i/>
      <w:iCs/>
      <w:sz w:val="20"/>
      <w:szCs w:val="20"/>
    </w:rPr>
  </w:style>
  <w:style w:type="paragraph" w:styleId="Saturs4">
    <w:name w:val="toc 4"/>
    <w:basedOn w:val="Parasts"/>
    <w:next w:val="Parasts"/>
    <w:autoRedefine/>
    <w:semiHidden/>
    <w:pPr>
      <w:ind w:left="720"/>
    </w:pPr>
    <w:rPr>
      <w:rFonts w:ascii="Calibri" w:hAnsi="Calibri"/>
      <w:sz w:val="18"/>
      <w:szCs w:val="18"/>
    </w:rPr>
  </w:style>
  <w:style w:type="paragraph" w:styleId="Saturs5">
    <w:name w:val="toc 5"/>
    <w:basedOn w:val="Parasts"/>
    <w:next w:val="Parasts"/>
    <w:autoRedefine/>
    <w:semiHidden/>
    <w:pPr>
      <w:ind w:left="960"/>
    </w:pPr>
    <w:rPr>
      <w:rFonts w:ascii="Calibri" w:hAnsi="Calibri"/>
      <w:sz w:val="18"/>
      <w:szCs w:val="18"/>
    </w:rPr>
  </w:style>
  <w:style w:type="paragraph" w:styleId="Saturs6">
    <w:name w:val="toc 6"/>
    <w:basedOn w:val="Parasts"/>
    <w:next w:val="Parasts"/>
    <w:autoRedefine/>
    <w:semiHidden/>
    <w:pPr>
      <w:ind w:left="1200"/>
    </w:pPr>
    <w:rPr>
      <w:rFonts w:ascii="Calibri" w:hAnsi="Calibri"/>
      <w:sz w:val="18"/>
      <w:szCs w:val="18"/>
    </w:rPr>
  </w:style>
  <w:style w:type="paragraph" w:styleId="Saturs7">
    <w:name w:val="toc 7"/>
    <w:basedOn w:val="Parasts"/>
    <w:next w:val="Parasts"/>
    <w:autoRedefine/>
    <w:semiHidden/>
    <w:pPr>
      <w:ind w:left="1440"/>
    </w:pPr>
    <w:rPr>
      <w:rFonts w:ascii="Calibri" w:hAnsi="Calibri"/>
      <w:sz w:val="18"/>
      <w:szCs w:val="18"/>
    </w:rPr>
  </w:style>
  <w:style w:type="paragraph" w:styleId="Saturs8">
    <w:name w:val="toc 8"/>
    <w:basedOn w:val="Parasts"/>
    <w:next w:val="Parasts"/>
    <w:autoRedefine/>
    <w:pPr>
      <w:ind w:left="1680"/>
    </w:pPr>
    <w:rPr>
      <w:rFonts w:ascii="Calibri" w:hAnsi="Calibri"/>
      <w:sz w:val="18"/>
      <w:szCs w:val="18"/>
    </w:rPr>
  </w:style>
  <w:style w:type="paragraph" w:styleId="Saturs9">
    <w:name w:val="toc 9"/>
    <w:basedOn w:val="Parasts"/>
    <w:next w:val="Parasts"/>
    <w:autoRedefine/>
    <w:semiHidden/>
    <w:pPr>
      <w:ind w:left="1920"/>
    </w:pPr>
    <w:rPr>
      <w:rFonts w:ascii="Calibri" w:hAnsi="Calibri"/>
      <w:sz w:val="18"/>
      <w:szCs w:val="18"/>
    </w:rPr>
  </w:style>
  <w:style w:type="character" w:styleId="Izmantotahipersaite">
    <w:name w:val="FollowedHyperlink"/>
    <w:rPr>
      <w:color w:val="800080"/>
      <w:u w:val="single"/>
    </w:rPr>
  </w:style>
  <w:style w:type="paragraph" w:styleId="Nosaukums">
    <w:name w:val="Title"/>
    <w:basedOn w:val="Parasts"/>
    <w:link w:val="NosaukumsRakstz"/>
    <w:qFormat/>
    <w:pPr>
      <w:tabs>
        <w:tab w:val="left" w:pos="319"/>
      </w:tabs>
      <w:spacing w:before="120" w:after="120"/>
      <w:jc w:val="center"/>
    </w:pPr>
    <w:rPr>
      <w:b/>
      <w:sz w:val="28"/>
      <w:lang w:val="en-GB"/>
    </w:rPr>
  </w:style>
  <w:style w:type="paragraph" w:styleId="Paraststmeklis">
    <w:name w:val="Normal (Web)"/>
    <w:basedOn w:val="Parasts"/>
    <w:rsid w:val="00202D52"/>
    <w:pPr>
      <w:spacing w:before="100"/>
    </w:pPr>
    <w:rPr>
      <w:lang w:val="en-GB"/>
    </w:rPr>
  </w:style>
  <w:style w:type="paragraph" w:customStyle="1" w:styleId="txt1">
    <w:name w:val="txt1"/>
    <w:rsid w:val="00005C3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styleId="Balonteksts">
    <w:name w:val="Balloon Text"/>
    <w:basedOn w:val="Parasts"/>
    <w:link w:val="BalontekstsRakstz"/>
    <w:uiPriority w:val="99"/>
    <w:semiHidden/>
    <w:rsid w:val="00524451"/>
    <w:rPr>
      <w:rFonts w:ascii="Tahoma" w:hAnsi="Tahoma" w:cs="Tahoma"/>
      <w:sz w:val="16"/>
      <w:szCs w:val="16"/>
    </w:rPr>
  </w:style>
  <w:style w:type="paragraph" w:customStyle="1" w:styleId="RakstzRakstz">
    <w:name w:val="Rakstz. Rakstz."/>
    <w:basedOn w:val="Parasts"/>
    <w:rsid w:val="001E64A7"/>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C72FC0"/>
    <w:pPr>
      <w:widowControl w:val="0"/>
      <w:suppressAutoHyphens/>
      <w:ind w:left="720"/>
      <w:contextualSpacing/>
    </w:pPr>
    <w:rPr>
      <w:lang w:eastAsia="ar-SA"/>
    </w:rPr>
  </w:style>
  <w:style w:type="table" w:styleId="Reatabula">
    <w:name w:val="Table Grid"/>
    <w:basedOn w:val="Parastatabula"/>
    <w:uiPriority w:val="39"/>
    <w:rsid w:val="00BA6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796EAF"/>
    <w:rPr>
      <w:sz w:val="24"/>
      <w:szCs w:val="24"/>
      <w:lang w:val="en-GB" w:eastAsia="en-US" w:bidi="ar-SA"/>
    </w:rPr>
  </w:style>
  <w:style w:type="paragraph" w:styleId="Apakvirsraksts">
    <w:name w:val="Subtitle"/>
    <w:basedOn w:val="Parasts"/>
    <w:next w:val="Pamatteksts"/>
    <w:link w:val="ApakvirsrakstsRakstz"/>
    <w:qFormat/>
    <w:rsid w:val="0090291E"/>
    <w:pPr>
      <w:keepNext/>
      <w:suppressAutoHyphens/>
      <w:spacing w:before="240" w:after="120"/>
      <w:jc w:val="center"/>
    </w:pPr>
    <w:rPr>
      <w:rFonts w:ascii="Arial" w:eastAsia="Arial" w:hAnsi="Arial" w:cs="Tahoma"/>
      <w:i/>
      <w:iCs/>
      <w:sz w:val="28"/>
      <w:szCs w:val="28"/>
      <w:lang w:val="en-GB" w:eastAsia="ar-SA"/>
    </w:rPr>
  </w:style>
  <w:style w:type="character" w:customStyle="1" w:styleId="NosaukumsRakstz">
    <w:name w:val="Nosaukums Rakstz."/>
    <w:link w:val="Nosaukums"/>
    <w:rsid w:val="00F8780A"/>
    <w:rPr>
      <w:b/>
      <w:sz w:val="28"/>
      <w:szCs w:val="24"/>
      <w:lang w:val="en-GB" w:eastAsia="en-US" w:bidi="ar-SA"/>
    </w:rPr>
  </w:style>
  <w:style w:type="character" w:customStyle="1" w:styleId="KjeneRakstz">
    <w:name w:val="Kājene Rakstz."/>
    <w:aliases w:val=" Rakstz. Rakstz. Rakstz. Rakstz. Rakstz. Rakstz. Rakstz., Rakstz. Rakstz. Rakstz. Rakstz. Rakstz. Rakstz. Rakstz. Rakstz. Rak Rakstz.  Rakstz. Rakstz."/>
    <w:link w:val="Kjene"/>
    <w:uiPriority w:val="99"/>
    <w:rsid w:val="008552EE"/>
    <w:rPr>
      <w:sz w:val="24"/>
      <w:szCs w:val="24"/>
      <w:lang w:val="en-GB" w:eastAsia="en-US" w:bidi="ar-SA"/>
    </w:rPr>
  </w:style>
  <w:style w:type="character" w:customStyle="1" w:styleId="SubtleEmphasis1">
    <w:name w:val="Subtle Emphasis1"/>
    <w:qFormat/>
    <w:rsid w:val="008552EE"/>
    <w:rPr>
      <w:i/>
      <w:iCs/>
      <w:color w:val="808080"/>
    </w:rPr>
  </w:style>
  <w:style w:type="paragraph" w:customStyle="1" w:styleId="bulletnew">
    <w:name w:val="bulletnew"/>
    <w:basedOn w:val="Parasts"/>
    <w:rsid w:val="009A101D"/>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A22E84"/>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A22E84"/>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BC0546"/>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1F7767"/>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5666DE"/>
    <w:rPr>
      <w:i/>
      <w:iCs/>
    </w:rPr>
  </w:style>
  <w:style w:type="paragraph" w:customStyle="1" w:styleId="tvhtmlmktable">
    <w:name w:val="tv_html mk_table"/>
    <w:basedOn w:val="Parasts"/>
    <w:rsid w:val="00F2503F"/>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semiHidden/>
    <w:rsid w:val="00792889"/>
    <w:rPr>
      <w:b/>
      <w:bCs/>
    </w:rPr>
  </w:style>
  <w:style w:type="character" w:customStyle="1" w:styleId="c1">
    <w:name w:val="c1"/>
    <w:rsid w:val="00045515"/>
  </w:style>
  <w:style w:type="paragraph" w:customStyle="1" w:styleId="CM2">
    <w:name w:val="CM2"/>
    <w:basedOn w:val="Parasts"/>
    <w:next w:val="Parasts"/>
    <w:uiPriority w:val="99"/>
    <w:rsid w:val="00FA2793"/>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E45428"/>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E45428"/>
    <w:pPr>
      <w:widowControl w:val="0"/>
      <w:autoSpaceDE w:val="0"/>
      <w:autoSpaceDN w:val="0"/>
      <w:adjustRightInd w:val="0"/>
    </w:pPr>
    <w:rPr>
      <w:lang w:eastAsia="lv-LV"/>
    </w:rPr>
  </w:style>
  <w:style w:type="paragraph" w:customStyle="1" w:styleId="CM10">
    <w:name w:val="CM10"/>
    <w:basedOn w:val="Parasts"/>
    <w:next w:val="Parasts"/>
    <w:uiPriority w:val="99"/>
    <w:rsid w:val="00BB0344"/>
    <w:pPr>
      <w:widowControl w:val="0"/>
      <w:autoSpaceDE w:val="0"/>
      <w:autoSpaceDN w:val="0"/>
      <w:adjustRightInd w:val="0"/>
      <w:spacing w:line="253" w:lineRule="atLeast"/>
    </w:pPr>
    <w:rPr>
      <w:lang w:eastAsia="lv-LV"/>
    </w:rPr>
  </w:style>
  <w:style w:type="paragraph" w:customStyle="1" w:styleId="Default">
    <w:name w:val="Default"/>
    <w:rsid w:val="00BB0344"/>
    <w:pPr>
      <w:widowControl w:val="0"/>
      <w:autoSpaceDE w:val="0"/>
      <w:autoSpaceDN w:val="0"/>
      <w:adjustRightInd w:val="0"/>
    </w:pPr>
    <w:rPr>
      <w:color w:val="000000"/>
      <w:sz w:val="24"/>
      <w:szCs w:val="24"/>
    </w:rPr>
  </w:style>
  <w:style w:type="paragraph" w:customStyle="1" w:styleId="labojumupamats1">
    <w:name w:val="labojumu_pamats1"/>
    <w:basedOn w:val="Parasts"/>
    <w:rsid w:val="00F92CA0"/>
    <w:pPr>
      <w:spacing w:before="45" w:line="360" w:lineRule="auto"/>
      <w:ind w:firstLine="300"/>
    </w:pPr>
    <w:rPr>
      <w:i/>
      <w:iCs/>
      <w:color w:val="414142"/>
      <w:sz w:val="20"/>
      <w:szCs w:val="20"/>
      <w:lang w:eastAsia="lv-LV"/>
    </w:rPr>
  </w:style>
  <w:style w:type="paragraph" w:styleId="Sarakstarindkopa">
    <w:name w:val="List Paragraph"/>
    <w:aliases w:val="Strip,2,Syle 1,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335874"/>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A76FAF"/>
    <w:rPr>
      <w:sz w:val="24"/>
      <w:szCs w:val="24"/>
      <w:lang w:eastAsia="en-US"/>
    </w:rPr>
  </w:style>
  <w:style w:type="table" w:customStyle="1" w:styleId="TableGrid1">
    <w:name w:val="Table Grid1"/>
    <w:basedOn w:val="Parastatabula"/>
    <w:next w:val="Reatabula"/>
    <w:rsid w:val="00A5322F"/>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D9467A"/>
    <w:pPr>
      <w:spacing w:before="100" w:beforeAutospacing="1" w:after="100" w:afterAutospacing="1"/>
    </w:pPr>
    <w:rPr>
      <w:lang w:eastAsia="lv-LV"/>
    </w:rPr>
  </w:style>
  <w:style w:type="character" w:customStyle="1" w:styleId="apple-converted-space">
    <w:name w:val="apple-converted-space"/>
    <w:rsid w:val="005E43B2"/>
  </w:style>
  <w:style w:type="character" w:customStyle="1" w:styleId="Virsraksts2Rakstz">
    <w:name w:val="Virsraksts 2 Rakstz."/>
    <w:aliases w:val="Heading 21 Rakstz.,H2 Rakstz.,H21 Rakstz.,Title Header2 Rakstz.,Heading 2 - SECTIONED Rakstz."/>
    <w:link w:val="Virsraksts2"/>
    <w:rsid w:val="00FA3B52"/>
    <w:rPr>
      <w:rFonts w:cs="Arial"/>
      <w:b/>
      <w:bCs/>
      <w:iCs/>
      <w:color w:val="000000"/>
      <w:sz w:val="24"/>
      <w:szCs w:val="28"/>
      <w:lang w:eastAsia="en-US"/>
    </w:rPr>
  </w:style>
  <w:style w:type="paragraph" w:customStyle="1" w:styleId="Sarakstarindkopa1">
    <w:name w:val="Saraksta rindkopa1"/>
    <w:basedOn w:val="Parasts"/>
    <w:qFormat/>
    <w:rsid w:val="00253D9B"/>
    <w:pPr>
      <w:widowControl w:val="0"/>
      <w:suppressAutoHyphens/>
      <w:ind w:left="720"/>
      <w:contextualSpacing/>
    </w:pPr>
    <w:rPr>
      <w:lang w:eastAsia="ar-SA"/>
    </w:rPr>
  </w:style>
  <w:style w:type="character" w:styleId="Intensvsizclums">
    <w:name w:val="Intense Emphasis"/>
    <w:uiPriority w:val="21"/>
    <w:qFormat/>
    <w:rsid w:val="00ED346D"/>
    <w:rPr>
      <w:b/>
      <w:bCs/>
      <w:i/>
      <w:iCs/>
      <w:color w:val="4F81BD"/>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link w:val="Vresteksts"/>
    <w:uiPriority w:val="99"/>
    <w:locked/>
    <w:rsid w:val="00821E73"/>
    <w:rPr>
      <w:lang w:eastAsia="en-US"/>
    </w:rPr>
  </w:style>
  <w:style w:type="paragraph" w:styleId="Bezatstarpm">
    <w:name w:val="No Spacing"/>
    <w:link w:val="BezatstarpmRakstz"/>
    <w:uiPriority w:val="1"/>
    <w:qFormat/>
    <w:rsid w:val="00821E73"/>
    <w:rPr>
      <w:sz w:val="24"/>
      <w:szCs w:val="24"/>
      <w:lang w:eastAsia="en-US"/>
    </w:rPr>
  </w:style>
  <w:style w:type="paragraph" w:styleId="Saturardtjavirsraksts">
    <w:name w:val="TOC Heading"/>
    <w:basedOn w:val="Virsraksts1"/>
    <w:next w:val="Parasts"/>
    <w:uiPriority w:val="39"/>
    <w:unhideWhenUsed/>
    <w:qFormat/>
    <w:rsid w:val="004E7DE1"/>
    <w:pPr>
      <w:keepLines/>
      <w:spacing w:after="0" w:line="259" w:lineRule="auto"/>
      <w:jc w:val="left"/>
      <w:outlineLvl w:val="9"/>
    </w:pPr>
    <w:rPr>
      <w:rFonts w:ascii="Calibri Light" w:hAnsi="Calibri Light" w:cs="Times New Roman"/>
      <w:b w:val="0"/>
      <w:bCs w:val="0"/>
      <w:color w:val="2E74B5"/>
      <w:kern w:val="0"/>
      <w:sz w:val="32"/>
      <w:szCs w:val="32"/>
      <w:lang w:eastAsia="lv-LV"/>
    </w:rPr>
  </w:style>
  <w:style w:type="character" w:customStyle="1" w:styleId="BalontekstsRakstz">
    <w:name w:val="Balonteksts Rakstz."/>
    <w:link w:val="Balonteksts"/>
    <w:uiPriority w:val="99"/>
    <w:semiHidden/>
    <w:rsid w:val="007B7325"/>
    <w:rPr>
      <w:rFonts w:ascii="Tahoma" w:hAnsi="Tahoma" w:cs="Tahoma"/>
      <w:sz w:val="16"/>
      <w:szCs w:val="16"/>
      <w:lang w:eastAsia="en-US"/>
    </w:rPr>
  </w:style>
  <w:style w:type="paragraph" w:customStyle="1" w:styleId="CharChar8">
    <w:name w:val="Char Char8"/>
    <w:basedOn w:val="Parasts"/>
    <w:rsid w:val="007B7325"/>
    <w:pPr>
      <w:spacing w:before="120" w:after="160" w:line="240" w:lineRule="exact"/>
      <w:ind w:firstLine="720"/>
      <w:jc w:val="both"/>
    </w:pPr>
    <w:rPr>
      <w:rFonts w:ascii="Verdana" w:hAnsi="Verdana"/>
      <w:sz w:val="20"/>
      <w:szCs w:val="20"/>
      <w:lang w:val="en-US"/>
    </w:rPr>
  </w:style>
  <w:style w:type="character" w:customStyle="1" w:styleId="BeiguvrestekstsRakstz">
    <w:name w:val="Beigu vēres teksts Rakstz."/>
    <w:link w:val="Beiguvresteksts"/>
    <w:uiPriority w:val="99"/>
    <w:semiHidden/>
    <w:rsid w:val="007B7325"/>
    <w:rPr>
      <w:lang w:eastAsia="en-US"/>
    </w:rPr>
  </w:style>
  <w:style w:type="character" w:customStyle="1" w:styleId="ApakpunktsChar">
    <w:name w:val="Apakšpunkts Char"/>
    <w:link w:val="Apakpunkts"/>
    <w:rsid w:val="001E3AF4"/>
    <w:rPr>
      <w:rFonts w:ascii="Arial" w:hAnsi="Arial" w:cs="Arial"/>
      <w:b/>
      <w:bCs/>
      <w:kern w:val="22"/>
      <w:lang w:eastAsia="ar-SA"/>
    </w:rPr>
  </w:style>
  <w:style w:type="character" w:customStyle="1" w:styleId="ApakvirsrakstsRakstz">
    <w:name w:val="Apakšvirsraksts Rakstz."/>
    <w:link w:val="Apakvirsraksts"/>
    <w:rsid w:val="00714F39"/>
    <w:rPr>
      <w:rFonts w:ascii="Arial" w:eastAsia="Arial" w:hAnsi="Arial" w:cs="Tahoma"/>
      <w:i/>
      <w:iCs/>
      <w:sz w:val="28"/>
      <w:szCs w:val="28"/>
      <w:lang w:val="en-GB" w:eastAsia="ar-SA"/>
    </w:rPr>
  </w:style>
  <w:style w:type="paragraph" w:customStyle="1" w:styleId="Parasts1">
    <w:name w:val="Parasts1"/>
    <w:qFormat/>
    <w:rsid w:val="00340AC2"/>
    <w:rPr>
      <w:sz w:val="24"/>
      <w:lang w:val="en-US"/>
    </w:rPr>
  </w:style>
  <w:style w:type="character" w:customStyle="1" w:styleId="Izsmalcintsizclums1">
    <w:name w:val="Izsmalcināts izcēlums1"/>
    <w:qFormat/>
    <w:rsid w:val="00340AC2"/>
    <w:rPr>
      <w:i/>
      <w:iCs/>
      <w:color w:val="808080"/>
    </w:rPr>
  </w:style>
  <w:style w:type="paragraph" w:customStyle="1" w:styleId="Pamattekstaatkpe31">
    <w:name w:val="Pamatteksta atkāpe 31"/>
    <w:basedOn w:val="Parasts"/>
    <w:rsid w:val="00360B05"/>
    <w:pPr>
      <w:ind w:firstLine="360"/>
      <w:jc w:val="both"/>
    </w:pPr>
    <w:rPr>
      <w:rFonts w:eastAsia="Calibri"/>
      <w:lang w:eastAsia="ar-SA"/>
    </w:rPr>
  </w:style>
  <w:style w:type="character" w:styleId="Izteiksmgs">
    <w:name w:val="Strong"/>
    <w:basedOn w:val="Noklusjumarindkopasfonts"/>
    <w:uiPriority w:val="22"/>
    <w:qFormat/>
    <w:rsid w:val="00B0682F"/>
    <w:rPr>
      <w:b/>
      <w:bCs/>
    </w:rPr>
  </w:style>
  <w:style w:type="paragraph" w:customStyle="1" w:styleId="RakstzCharCharRakstzCharCharRakstzCharCharRakstz">
    <w:name w:val="Rakstz. Char Char Rakstz. Char Char Rakstz. Char Char Rakstz."/>
    <w:basedOn w:val="Parasts"/>
    <w:rsid w:val="00D73C05"/>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C70352"/>
  </w:style>
  <w:style w:type="character" w:customStyle="1" w:styleId="KomentratekstsRakstz">
    <w:name w:val="Komentāra teksts Rakstz."/>
    <w:basedOn w:val="Noklusjumarindkopasfonts"/>
    <w:link w:val="Komentrateksts"/>
    <w:uiPriority w:val="99"/>
    <w:rsid w:val="00C70352"/>
    <w:rPr>
      <w:lang w:eastAsia="en-US"/>
    </w:rPr>
  </w:style>
  <w:style w:type="character" w:customStyle="1" w:styleId="SarakstarindkopaRakstz">
    <w:name w:val="Saraksta rindkopa Rakstz."/>
    <w:aliases w:val="Strip Rakstz.,2 Rakstz.,Syle 1 Rakstz.,Normal bullet 2 Rakstz.,Bullet list Rakstz.,H&amp;P List Paragraph Rakstz.,Saistīto dokumentu saraksts Rakstz.,Virsraksti Rakstz.,Colorful List - Accent 12 Rakstz.,PPS_Bullet Rakstz."/>
    <w:link w:val="Sarakstarindkopa"/>
    <w:uiPriority w:val="34"/>
    <w:qFormat/>
    <w:rsid w:val="00AE36A4"/>
    <w:rPr>
      <w:rFonts w:ascii="Calibri" w:eastAsia="Calibri" w:hAnsi="Calibri"/>
      <w:sz w:val="22"/>
      <w:szCs w:val="22"/>
      <w:lang w:eastAsia="en-US"/>
    </w:rPr>
  </w:style>
  <w:style w:type="numbering" w:customStyle="1" w:styleId="Bezsaraksta2">
    <w:name w:val="Bez saraksta2"/>
    <w:next w:val="Bezsaraksta"/>
    <w:uiPriority w:val="99"/>
    <w:semiHidden/>
    <w:unhideWhenUsed/>
    <w:rsid w:val="00FE2741"/>
  </w:style>
  <w:style w:type="paragraph" w:customStyle="1" w:styleId="Blockquote">
    <w:name w:val="Blockquote"/>
    <w:basedOn w:val="Parasts"/>
    <w:rsid w:val="00FE2741"/>
    <w:pPr>
      <w:widowControl w:val="0"/>
      <w:spacing w:before="100" w:after="100"/>
      <w:ind w:left="360" w:right="360"/>
    </w:pPr>
    <w:rPr>
      <w:szCs w:val="20"/>
      <w:lang w:eastAsia="lv-LV"/>
    </w:rPr>
  </w:style>
  <w:style w:type="paragraph" w:styleId="Alfabtiskaisrdtjs1">
    <w:name w:val="index 1"/>
    <w:basedOn w:val="Parasts"/>
    <w:next w:val="Parasts"/>
    <w:autoRedefine/>
    <w:rsid w:val="00FE2741"/>
    <w:pPr>
      <w:ind w:left="240" w:hanging="240"/>
    </w:pPr>
  </w:style>
  <w:style w:type="paragraph" w:styleId="Alfabtiskrdtjavirsraksts">
    <w:name w:val="index heading"/>
    <w:basedOn w:val="Parasts"/>
    <w:next w:val="Alfabtiskaisrdtjs1"/>
    <w:rsid w:val="00FE2741"/>
    <w:rPr>
      <w:sz w:val="20"/>
      <w:szCs w:val="20"/>
      <w:lang w:eastAsia="lv-LV"/>
    </w:rPr>
  </w:style>
  <w:style w:type="paragraph" w:customStyle="1" w:styleId="DefinitionTerm">
    <w:name w:val="Definition Term"/>
    <w:basedOn w:val="Parasts"/>
    <w:next w:val="Parasts"/>
    <w:rsid w:val="00FE2741"/>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FE2741"/>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FE2741"/>
    <w:pPr>
      <w:spacing w:after="160" w:line="240" w:lineRule="exact"/>
    </w:pPr>
    <w:rPr>
      <w:rFonts w:ascii="Tahoma" w:hAnsi="Tahoma"/>
      <w:sz w:val="20"/>
      <w:szCs w:val="20"/>
    </w:rPr>
  </w:style>
  <w:style w:type="paragraph" w:customStyle="1" w:styleId="3rdlevelsubprovision">
    <w:name w:val="3rd level (subprovision)"/>
    <w:basedOn w:val="Parasts"/>
    <w:rsid w:val="00FE2741"/>
    <w:pPr>
      <w:overflowPunct w:val="0"/>
      <w:autoSpaceDE w:val="0"/>
      <w:autoSpaceDN w:val="0"/>
      <w:adjustRightInd w:val="0"/>
      <w:spacing w:after="120"/>
      <w:jc w:val="both"/>
      <w:textAlignment w:val="baseline"/>
    </w:pPr>
    <w:rPr>
      <w:rFonts w:eastAsia="MS Mincho"/>
      <w:sz w:val="28"/>
      <w:szCs w:val="28"/>
    </w:rPr>
  </w:style>
  <w:style w:type="character" w:customStyle="1" w:styleId="Pamatteksts2Rakstz">
    <w:name w:val="Pamatteksts 2 Rakstz."/>
    <w:link w:val="Pamatteksts2"/>
    <w:rsid w:val="00FE2741"/>
    <w:rPr>
      <w:sz w:val="28"/>
      <w:szCs w:val="24"/>
      <w:lang w:eastAsia="en-US"/>
    </w:rPr>
  </w:style>
  <w:style w:type="character" w:customStyle="1" w:styleId="mw-headline">
    <w:name w:val="mw-headline"/>
    <w:basedOn w:val="Noklusjumarindkopasfonts"/>
    <w:rsid w:val="00FE2741"/>
  </w:style>
  <w:style w:type="paragraph" w:customStyle="1" w:styleId="TableContents">
    <w:name w:val="Table Contents"/>
    <w:basedOn w:val="Parasts"/>
    <w:rsid w:val="00AE727B"/>
    <w:pPr>
      <w:suppressLineNumbers/>
      <w:suppressAutoHyphens/>
    </w:pPr>
    <w:rPr>
      <w:lang w:eastAsia="ar-SA"/>
    </w:rPr>
  </w:style>
  <w:style w:type="character" w:customStyle="1" w:styleId="apple-style-span">
    <w:name w:val="apple-style-span"/>
    <w:basedOn w:val="Noklusjumarindkopasfonts"/>
    <w:rsid w:val="002131E1"/>
  </w:style>
  <w:style w:type="paragraph" w:customStyle="1" w:styleId="StyleStyle2Justified">
    <w:name w:val="Style Style2 + Justified"/>
    <w:basedOn w:val="Parasts"/>
    <w:rsid w:val="00617E45"/>
    <w:pPr>
      <w:numPr>
        <w:numId w:val="6"/>
      </w:numPr>
      <w:tabs>
        <w:tab w:val="left" w:pos="1080"/>
      </w:tabs>
      <w:spacing w:before="240" w:after="120"/>
      <w:jc w:val="both"/>
    </w:pPr>
    <w:rPr>
      <w:szCs w:val="20"/>
    </w:rPr>
  </w:style>
  <w:style w:type="table" w:customStyle="1" w:styleId="Reatabula1">
    <w:name w:val="Režģa tabula1"/>
    <w:basedOn w:val="Parastatabula"/>
    <w:next w:val="Reatabula"/>
    <w:uiPriority w:val="39"/>
    <w:rsid w:val="00226AA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aliases w:val="Body Text1 Rakstz."/>
    <w:link w:val="Pamatteksts"/>
    <w:rsid w:val="00ED71A8"/>
    <w:rPr>
      <w:sz w:val="24"/>
      <w:szCs w:val="24"/>
      <w:lang w:eastAsia="en-US"/>
    </w:rPr>
  </w:style>
  <w:style w:type="character" w:customStyle="1" w:styleId="PamattekstsaratkpiRakstz">
    <w:name w:val="Pamatteksts ar atkāpi Rakstz."/>
    <w:link w:val="Pamattekstsaratkpi"/>
    <w:uiPriority w:val="99"/>
    <w:rsid w:val="00ED71A8"/>
    <w:rPr>
      <w:sz w:val="28"/>
      <w:szCs w:val="24"/>
      <w:lang w:eastAsia="en-US"/>
    </w:rPr>
  </w:style>
  <w:style w:type="character" w:customStyle="1" w:styleId="BezatstarpmRakstz">
    <w:name w:val="Bez atstarpēm Rakstz."/>
    <w:link w:val="Bezatstarpm"/>
    <w:uiPriority w:val="1"/>
    <w:rsid w:val="00111E9D"/>
    <w:rPr>
      <w:sz w:val="24"/>
      <w:szCs w:val="24"/>
      <w:lang w:eastAsia="en-US"/>
    </w:rPr>
  </w:style>
  <w:style w:type="paragraph" w:customStyle="1" w:styleId="Stils1">
    <w:name w:val="Stils1"/>
    <w:basedOn w:val="Parasts"/>
    <w:rsid w:val="00226DF6"/>
    <w:pPr>
      <w:numPr>
        <w:numId w:val="16"/>
      </w:numPr>
      <w:jc w:val="both"/>
    </w:pPr>
    <w:rPr>
      <w:b/>
      <w:i/>
      <w:color w:val="000000"/>
      <w:sz w:val="20"/>
      <w:szCs w:val="20"/>
      <w:lang w:eastAsia="lv-LV" w:bidi="lo-LA"/>
    </w:rPr>
  </w:style>
  <w:style w:type="paragraph" w:customStyle="1" w:styleId="Stils2">
    <w:name w:val="Stils2"/>
    <w:basedOn w:val="Parasts"/>
    <w:rsid w:val="00226DF6"/>
    <w:pPr>
      <w:numPr>
        <w:ilvl w:val="1"/>
        <w:numId w:val="16"/>
      </w:numPr>
      <w:jc w:val="both"/>
    </w:pPr>
    <w:rPr>
      <w:color w:val="000000"/>
      <w:sz w:val="20"/>
      <w:szCs w:val="20"/>
      <w:lang w:eastAsia="lv-LV" w:bidi="lo-LA"/>
    </w:rPr>
  </w:style>
  <w:style w:type="paragraph" w:customStyle="1" w:styleId="Stils3">
    <w:name w:val="Stils3"/>
    <w:basedOn w:val="Parasts"/>
    <w:rsid w:val="00226DF6"/>
    <w:pPr>
      <w:numPr>
        <w:ilvl w:val="2"/>
        <w:numId w:val="16"/>
      </w:numPr>
      <w:jc w:val="both"/>
    </w:pPr>
    <w:rPr>
      <w:sz w:val="20"/>
      <w:szCs w:val="20"/>
      <w:lang w:eastAsia="lv-LV" w:bidi="lo-LA"/>
    </w:rPr>
  </w:style>
  <w:style w:type="paragraph" w:customStyle="1" w:styleId="Stils4">
    <w:name w:val="Stils4"/>
    <w:basedOn w:val="Parasts"/>
    <w:rsid w:val="00226DF6"/>
    <w:pPr>
      <w:numPr>
        <w:ilvl w:val="3"/>
        <w:numId w:val="16"/>
      </w:numPr>
      <w:jc w:val="both"/>
    </w:pPr>
    <w:rPr>
      <w:sz w:val="20"/>
      <w:szCs w:val="20"/>
      <w:lang w:eastAsia="lv-LV" w:bidi="lo-LA"/>
    </w:rPr>
  </w:style>
  <w:style w:type="paragraph" w:customStyle="1" w:styleId="BodyText21">
    <w:name w:val="Body Text 21"/>
    <w:rsid w:val="00226DF6"/>
    <w:pPr>
      <w:jc w:val="both"/>
    </w:pPr>
    <w:rPr>
      <w:rFonts w:eastAsia="ヒラギノ角ゴ Pro W3"/>
      <w:color w:val="000000"/>
      <w:sz w:val="24"/>
    </w:rPr>
  </w:style>
  <w:style w:type="character" w:customStyle="1" w:styleId="WW8Num31z1">
    <w:name w:val="WW8Num31z1"/>
    <w:rsid w:val="00C65469"/>
    <w:rPr>
      <w:rFonts w:ascii="OpenSymbol" w:hAnsi="OpenSymbol" w:cs="OpenSymbol"/>
    </w:rPr>
  </w:style>
  <w:style w:type="paragraph" w:customStyle="1" w:styleId="NoSpacing1">
    <w:name w:val="No Spacing1"/>
    <w:qFormat/>
    <w:rsid w:val="00C65469"/>
    <w:pPr>
      <w:suppressAutoHyphens/>
    </w:pPr>
    <w:rPr>
      <w:rFonts w:ascii="Calibri" w:eastAsia="Calibri" w:hAnsi="Calibri"/>
      <w:sz w:val="22"/>
      <w:szCs w:val="22"/>
      <w:lang w:eastAsia="ar-SA"/>
    </w:rPr>
  </w:style>
  <w:style w:type="paragraph" w:customStyle="1" w:styleId="Virsraksts11">
    <w:name w:val="Virsraksts 11"/>
    <w:basedOn w:val="Parasts"/>
    <w:next w:val="Parasts"/>
    <w:rsid w:val="00064561"/>
    <w:pPr>
      <w:keepNext/>
      <w:numPr>
        <w:numId w:val="11"/>
      </w:numPr>
      <w:suppressAutoHyphens/>
      <w:ind w:left="1080"/>
    </w:pPr>
    <w:rPr>
      <w:b/>
      <w:bCs/>
      <w:sz w:val="22"/>
      <w:szCs w:val="22"/>
      <w:lang w:eastAsia="ar-SA"/>
    </w:rPr>
  </w:style>
  <w:style w:type="paragraph" w:customStyle="1" w:styleId="ListParagraph2">
    <w:name w:val="List Paragraph2"/>
    <w:basedOn w:val="Parasts"/>
    <w:uiPriority w:val="99"/>
    <w:rsid w:val="00AB4D31"/>
    <w:pPr>
      <w:spacing w:after="200" w:line="276" w:lineRule="auto"/>
      <w:ind w:left="720"/>
    </w:pPr>
    <w:rPr>
      <w:rFonts w:ascii="Calibri" w:eastAsia="Calibri" w:hAnsi="Calibri" w:cs="Calibri"/>
      <w:sz w:val="22"/>
      <w:szCs w:val="22"/>
    </w:rPr>
  </w:style>
  <w:style w:type="character" w:customStyle="1" w:styleId="Neatrisintapieminana1">
    <w:name w:val="Neatrisināta pieminēšana1"/>
    <w:basedOn w:val="Noklusjumarindkopasfonts"/>
    <w:uiPriority w:val="99"/>
    <w:semiHidden/>
    <w:unhideWhenUsed/>
    <w:rsid w:val="00033425"/>
    <w:rPr>
      <w:color w:val="605E5C"/>
      <w:shd w:val="clear" w:color="auto" w:fill="E1DFDD"/>
    </w:rPr>
  </w:style>
  <w:style w:type="character" w:customStyle="1" w:styleId="KomentratmaRakstz">
    <w:name w:val="Komentāra tēma Rakstz."/>
    <w:basedOn w:val="KomentratekstsRakstz"/>
    <w:link w:val="Komentratma"/>
    <w:uiPriority w:val="99"/>
    <w:semiHidden/>
    <w:rsid w:val="00033425"/>
    <w:rPr>
      <w:b/>
      <w:bCs/>
      <w:lang w:eastAsia="en-US"/>
    </w:rPr>
  </w:style>
  <w:style w:type="character" w:customStyle="1" w:styleId="Virsraksts3Rakstz">
    <w:name w:val="Virsraksts 3 Rakstz."/>
    <w:basedOn w:val="Noklusjumarindkopasfonts"/>
    <w:link w:val="Virsraksts3"/>
    <w:rsid w:val="00033425"/>
    <w:rPr>
      <w:rFonts w:cs="Arial"/>
      <w:b/>
      <w:bCs/>
      <w:sz w:val="26"/>
      <w:szCs w:val="26"/>
      <w:lang w:val="en-GB" w:eastAsia="en-US"/>
    </w:rPr>
  </w:style>
  <w:style w:type="character" w:customStyle="1" w:styleId="Virsraksts4Rakstz">
    <w:name w:val="Virsraksts 4 Rakstz."/>
    <w:basedOn w:val="Noklusjumarindkopasfonts"/>
    <w:link w:val="Virsraksts4"/>
    <w:rsid w:val="00033425"/>
    <w:rPr>
      <w:b/>
      <w:bCs/>
      <w:sz w:val="28"/>
      <w:szCs w:val="28"/>
      <w:lang w:val="en-GB" w:eastAsia="en-US"/>
    </w:rPr>
  </w:style>
  <w:style w:type="character" w:customStyle="1" w:styleId="Virsraksts5Rakstz">
    <w:name w:val="Virsraksts 5 Rakstz."/>
    <w:basedOn w:val="Noklusjumarindkopasfonts"/>
    <w:link w:val="Virsraksts5"/>
    <w:rsid w:val="00033425"/>
    <w:rPr>
      <w:b/>
      <w:bCs/>
      <w:i/>
      <w:iCs/>
      <w:sz w:val="26"/>
      <w:szCs w:val="26"/>
      <w:lang w:val="en-GB" w:eastAsia="en-US"/>
    </w:rPr>
  </w:style>
  <w:style w:type="character" w:customStyle="1" w:styleId="Virsraksts6Rakstz">
    <w:name w:val="Virsraksts 6 Rakstz."/>
    <w:basedOn w:val="Noklusjumarindkopasfonts"/>
    <w:link w:val="Virsraksts6"/>
    <w:rsid w:val="00033425"/>
    <w:rPr>
      <w:b/>
      <w:bCs/>
      <w:sz w:val="22"/>
      <w:szCs w:val="22"/>
      <w:lang w:val="en-GB" w:eastAsia="en-US"/>
    </w:rPr>
  </w:style>
  <w:style w:type="character" w:customStyle="1" w:styleId="Virsraksts7Rakstz">
    <w:name w:val="Virsraksts 7 Rakstz."/>
    <w:basedOn w:val="Noklusjumarindkopasfonts"/>
    <w:link w:val="Virsraksts7"/>
    <w:rsid w:val="00033425"/>
    <w:rPr>
      <w:sz w:val="24"/>
      <w:szCs w:val="24"/>
      <w:lang w:val="en-GB" w:eastAsia="en-US"/>
    </w:rPr>
  </w:style>
  <w:style w:type="character" w:customStyle="1" w:styleId="Virsraksts8Rakstz">
    <w:name w:val="Virsraksts 8 Rakstz."/>
    <w:basedOn w:val="Noklusjumarindkopasfonts"/>
    <w:link w:val="Virsraksts8"/>
    <w:rsid w:val="00033425"/>
    <w:rPr>
      <w:i/>
      <w:iCs/>
      <w:sz w:val="24"/>
      <w:szCs w:val="24"/>
      <w:lang w:val="en-GB" w:eastAsia="en-US"/>
    </w:rPr>
  </w:style>
  <w:style w:type="character" w:customStyle="1" w:styleId="Virsraksts9Rakstz">
    <w:name w:val="Virsraksts 9 Rakstz."/>
    <w:basedOn w:val="Noklusjumarindkopasfonts"/>
    <w:link w:val="Virsraksts9"/>
    <w:rsid w:val="00033425"/>
    <w:rPr>
      <w:rFonts w:ascii="Arial" w:hAnsi="Arial" w:cs="Arial"/>
      <w:sz w:val="22"/>
      <w:szCs w:val="22"/>
      <w:lang w:val="en-GB" w:eastAsia="en-US"/>
    </w:rPr>
  </w:style>
  <w:style w:type="paragraph" w:customStyle="1" w:styleId="v1msolistparagraph">
    <w:name w:val="v1msolistparagraph"/>
    <w:basedOn w:val="Parasts"/>
    <w:rsid w:val="00033425"/>
    <w:pPr>
      <w:spacing w:before="100" w:beforeAutospacing="1" w:after="100" w:afterAutospacing="1"/>
    </w:pPr>
    <w:rPr>
      <w:lang w:eastAsia="lv-LV"/>
    </w:rPr>
  </w:style>
  <w:style w:type="paragraph" w:customStyle="1" w:styleId="Normal11pt">
    <w:name w:val="Normal + 11 pt"/>
    <w:aliases w:val="Black,Condensed by  0,4 pt + Not Bold,..."/>
    <w:basedOn w:val="Nosaukums"/>
    <w:rsid w:val="00A47600"/>
    <w:pPr>
      <w:tabs>
        <w:tab w:val="clear" w:pos="319"/>
      </w:tabs>
      <w:spacing w:before="0" w:after="0"/>
    </w:pPr>
    <w:rPr>
      <w:bCs/>
      <w:sz w:val="24"/>
      <w:lang w:val="lv-LV"/>
    </w:rPr>
  </w:style>
  <w:style w:type="character" w:customStyle="1" w:styleId="Neatrisintapieminana2">
    <w:name w:val="Neatrisināta pieminēšana2"/>
    <w:basedOn w:val="Noklusjumarindkopasfonts"/>
    <w:uiPriority w:val="99"/>
    <w:semiHidden/>
    <w:unhideWhenUsed/>
    <w:rsid w:val="008E59E0"/>
    <w:rPr>
      <w:color w:val="605E5C"/>
      <w:shd w:val="clear" w:color="auto" w:fill="E1DFDD"/>
    </w:rPr>
  </w:style>
  <w:style w:type="character" w:customStyle="1" w:styleId="normaltextrun">
    <w:name w:val="normaltextrun"/>
    <w:basedOn w:val="Noklusjumarindkopasfonts"/>
    <w:rsid w:val="00F0241E"/>
  </w:style>
  <w:style w:type="character" w:customStyle="1" w:styleId="eop">
    <w:name w:val="eop"/>
    <w:basedOn w:val="Noklusjumarindkopasfonts"/>
    <w:rsid w:val="00F0241E"/>
  </w:style>
  <w:style w:type="table" w:customStyle="1" w:styleId="TableGrid4">
    <w:name w:val="Table Grid4"/>
    <w:basedOn w:val="Parastatabula"/>
    <w:uiPriority w:val="99"/>
    <w:rsid w:val="00150D93"/>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rsid w:val="00C02874"/>
    <w:pPr>
      <w:spacing w:after="160" w:line="240" w:lineRule="exact"/>
      <w:jc w:val="both"/>
    </w:pPr>
    <w:rPr>
      <w:sz w:val="20"/>
      <w:szCs w:val="20"/>
      <w:vertAlign w:val="superscript"/>
      <w:lang w:eastAsia="lv-LV"/>
    </w:rPr>
  </w:style>
  <w:style w:type="character" w:customStyle="1" w:styleId="FontStyle37">
    <w:name w:val="Font Style37"/>
    <w:uiPriority w:val="99"/>
    <w:rsid w:val="00F43F2A"/>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E07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5290">
      <w:bodyDiv w:val="1"/>
      <w:marLeft w:val="0"/>
      <w:marRight w:val="0"/>
      <w:marTop w:val="0"/>
      <w:marBottom w:val="0"/>
      <w:divBdr>
        <w:top w:val="none" w:sz="0" w:space="0" w:color="auto"/>
        <w:left w:val="none" w:sz="0" w:space="0" w:color="auto"/>
        <w:bottom w:val="none" w:sz="0" w:space="0" w:color="auto"/>
        <w:right w:val="none" w:sz="0" w:space="0" w:color="auto"/>
      </w:divBdr>
    </w:div>
    <w:div w:id="42871776">
      <w:bodyDiv w:val="1"/>
      <w:marLeft w:val="0"/>
      <w:marRight w:val="0"/>
      <w:marTop w:val="0"/>
      <w:marBottom w:val="0"/>
      <w:divBdr>
        <w:top w:val="none" w:sz="0" w:space="0" w:color="auto"/>
        <w:left w:val="none" w:sz="0" w:space="0" w:color="auto"/>
        <w:bottom w:val="none" w:sz="0" w:space="0" w:color="auto"/>
        <w:right w:val="none" w:sz="0" w:space="0" w:color="auto"/>
      </w:divBdr>
    </w:div>
    <w:div w:id="88308368">
      <w:bodyDiv w:val="1"/>
      <w:marLeft w:val="0"/>
      <w:marRight w:val="0"/>
      <w:marTop w:val="0"/>
      <w:marBottom w:val="0"/>
      <w:divBdr>
        <w:top w:val="none" w:sz="0" w:space="0" w:color="auto"/>
        <w:left w:val="none" w:sz="0" w:space="0" w:color="auto"/>
        <w:bottom w:val="none" w:sz="0" w:space="0" w:color="auto"/>
        <w:right w:val="none" w:sz="0" w:space="0" w:color="auto"/>
      </w:divBdr>
    </w:div>
    <w:div w:id="100809717">
      <w:bodyDiv w:val="1"/>
      <w:marLeft w:val="0"/>
      <w:marRight w:val="0"/>
      <w:marTop w:val="0"/>
      <w:marBottom w:val="0"/>
      <w:divBdr>
        <w:top w:val="none" w:sz="0" w:space="0" w:color="auto"/>
        <w:left w:val="none" w:sz="0" w:space="0" w:color="auto"/>
        <w:bottom w:val="none" w:sz="0" w:space="0" w:color="auto"/>
        <w:right w:val="none" w:sz="0" w:space="0" w:color="auto"/>
      </w:divBdr>
      <w:divsChild>
        <w:div w:id="1251308225">
          <w:marLeft w:val="0"/>
          <w:marRight w:val="0"/>
          <w:marTop w:val="0"/>
          <w:marBottom w:val="0"/>
          <w:divBdr>
            <w:top w:val="none" w:sz="0" w:space="0" w:color="auto"/>
            <w:left w:val="none" w:sz="0" w:space="0" w:color="auto"/>
            <w:bottom w:val="none" w:sz="0" w:space="0" w:color="auto"/>
            <w:right w:val="none" w:sz="0" w:space="0" w:color="auto"/>
          </w:divBdr>
          <w:divsChild>
            <w:div w:id="1011183209">
              <w:marLeft w:val="0"/>
              <w:marRight w:val="0"/>
              <w:marTop w:val="0"/>
              <w:marBottom w:val="0"/>
              <w:divBdr>
                <w:top w:val="none" w:sz="0" w:space="0" w:color="auto"/>
                <w:left w:val="none" w:sz="0" w:space="0" w:color="auto"/>
                <w:bottom w:val="none" w:sz="0" w:space="0" w:color="auto"/>
                <w:right w:val="none" w:sz="0" w:space="0" w:color="auto"/>
              </w:divBdr>
              <w:divsChild>
                <w:div w:id="1098134463">
                  <w:marLeft w:val="0"/>
                  <w:marRight w:val="0"/>
                  <w:marTop w:val="0"/>
                  <w:marBottom w:val="0"/>
                  <w:divBdr>
                    <w:top w:val="none" w:sz="0" w:space="0" w:color="auto"/>
                    <w:left w:val="none" w:sz="0" w:space="0" w:color="auto"/>
                    <w:bottom w:val="none" w:sz="0" w:space="0" w:color="auto"/>
                    <w:right w:val="none" w:sz="0" w:space="0" w:color="auto"/>
                  </w:divBdr>
                  <w:divsChild>
                    <w:div w:id="215748003">
                      <w:marLeft w:val="0"/>
                      <w:marRight w:val="0"/>
                      <w:marTop w:val="0"/>
                      <w:marBottom w:val="0"/>
                      <w:divBdr>
                        <w:top w:val="none" w:sz="0" w:space="0" w:color="auto"/>
                        <w:left w:val="none" w:sz="0" w:space="0" w:color="auto"/>
                        <w:bottom w:val="none" w:sz="0" w:space="0" w:color="auto"/>
                        <w:right w:val="none" w:sz="0" w:space="0" w:color="auto"/>
                      </w:divBdr>
                      <w:divsChild>
                        <w:div w:id="1290018119">
                          <w:marLeft w:val="0"/>
                          <w:marRight w:val="0"/>
                          <w:marTop w:val="0"/>
                          <w:marBottom w:val="0"/>
                          <w:divBdr>
                            <w:top w:val="none" w:sz="0" w:space="0" w:color="auto"/>
                            <w:left w:val="none" w:sz="0" w:space="0" w:color="auto"/>
                            <w:bottom w:val="none" w:sz="0" w:space="0" w:color="auto"/>
                            <w:right w:val="none" w:sz="0" w:space="0" w:color="auto"/>
                          </w:divBdr>
                          <w:divsChild>
                            <w:div w:id="77944848">
                              <w:marLeft w:val="150"/>
                              <w:marRight w:val="150"/>
                              <w:marTop w:val="480"/>
                              <w:marBottom w:val="0"/>
                              <w:divBdr>
                                <w:top w:val="single" w:sz="6" w:space="28" w:color="D4D4D4"/>
                                <w:left w:val="none" w:sz="0" w:space="0" w:color="auto"/>
                                <w:bottom w:val="none" w:sz="0" w:space="0" w:color="auto"/>
                                <w:right w:val="none" w:sz="0" w:space="0" w:color="auto"/>
                              </w:divBdr>
                            </w:div>
                            <w:div w:id="81724894">
                              <w:marLeft w:val="0"/>
                              <w:marRight w:val="0"/>
                              <w:marTop w:val="240"/>
                              <w:marBottom w:val="0"/>
                              <w:divBdr>
                                <w:top w:val="none" w:sz="0" w:space="0" w:color="auto"/>
                                <w:left w:val="none" w:sz="0" w:space="0" w:color="auto"/>
                                <w:bottom w:val="none" w:sz="0" w:space="0" w:color="auto"/>
                                <w:right w:val="none" w:sz="0" w:space="0" w:color="auto"/>
                              </w:divBdr>
                            </w:div>
                            <w:div w:id="542526534">
                              <w:marLeft w:val="0"/>
                              <w:marRight w:val="0"/>
                              <w:marTop w:val="240"/>
                              <w:marBottom w:val="0"/>
                              <w:divBdr>
                                <w:top w:val="none" w:sz="0" w:space="0" w:color="auto"/>
                                <w:left w:val="none" w:sz="0" w:space="0" w:color="auto"/>
                                <w:bottom w:val="none" w:sz="0" w:space="0" w:color="auto"/>
                                <w:right w:val="none" w:sz="0" w:space="0" w:color="auto"/>
                              </w:divBdr>
                            </w:div>
                            <w:div w:id="573861193">
                              <w:marLeft w:val="0"/>
                              <w:marRight w:val="0"/>
                              <w:marTop w:val="240"/>
                              <w:marBottom w:val="0"/>
                              <w:divBdr>
                                <w:top w:val="none" w:sz="0" w:space="0" w:color="auto"/>
                                <w:left w:val="none" w:sz="0" w:space="0" w:color="auto"/>
                                <w:bottom w:val="none" w:sz="0" w:space="0" w:color="auto"/>
                                <w:right w:val="none" w:sz="0" w:space="0" w:color="auto"/>
                              </w:divBdr>
                            </w:div>
                            <w:div w:id="648680558">
                              <w:marLeft w:val="150"/>
                              <w:marRight w:val="150"/>
                              <w:marTop w:val="480"/>
                              <w:marBottom w:val="0"/>
                              <w:divBdr>
                                <w:top w:val="single" w:sz="6" w:space="28" w:color="D4D4D4"/>
                                <w:left w:val="none" w:sz="0" w:space="0" w:color="auto"/>
                                <w:bottom w:val="none" w:sz="0" w:space="0" w:color="auto"/>
                                <w:right w:val="none" w:sz="0" w:space="0" w:color="auto"/>
                              </w:divBdr>
                            </w:div>
                            <w:div w:id="1090657274">
                              <w:marLeft w:val="150"/>
                              <w:marRight w:val="150"/>
                              <w:marTop w:val="480"/>
                              <w:marBottom w:val="0"/>
                              <w:divBdr>
                                <w:top w:val="single" w:sz="6" w:space="28" w:color="D4D4D4"/>
                                <w:left w:val="none" w:sz="0" w:space="0" w:color="auto"/>
                                <w:bottom w:val="none" w:sz="0" w:space="0" w:color="auto"/>
                                <w:right w:val="none" w:sz="0" w:space="0" w:color="auto"/>
                              </w:divBdr>
                            </w:div>
                            <w:div w:id="1269972894">
                              <w:marLeft w:val="0"/>
                              <w:marRight w:val="0"/>
                              <w:marTop w:val="240"/>
                              <w:marBottom w:val="0"/>
                              <w:divBdr>
                                <w:top w:val="none" w:sz="0" w:space="0" w:color="auto"/>
                                <w:left w:val="none" w:sz="0" w:space="0" w:color="auto"/>
                                <w:bottom w:val="none" w:sz="0" w:space="0" w:color="auto"/>
                                <w:right w:val="none" w:sz="0" w:space="0" w:color="auto"/>
                              </w:divBdr>
                            </w:div>
                            <w:div w:id="16724854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5693">
      <w:bodyDiv w:val="1"/>
      <w:marLeft w:val="0"/>
      <w:marRight w:val="0"/>
      <w:marTop w:val="0"/>
      <w:marBottom w:val="0"/>
      <w:divBdr>
        <w:top w:val="none" w:sz="0" w:space="0" w:color="auto"/>
        <w:left w:val="none" w:sz="0" w:space="0" w:color="auto"/>
        <w:bottom w:val="none" w:sz="0" w:space="0" w:color="auto"/>
        <w:right w:val="none" w:sz="0" w:space="0" w:color="auto"/>
      </w:divBdr>
    </w:div>
    <w:div w:id="286009705">
      <w:bodyDiv w:val="1"/>
      <w:marLeft w:val="0"/>
      <w:marRight w:val="0"/>
      <w:marTop w:val="0"/>
      <w:marBottom w:val="0"/>
      <w:divBdr>
        <w:top w:val="none" w:sz="0" w:space="0" w:color="auto"/>
        <w:left w:val="none" w:sz="0" w:space="0" w:color="auto"/>
        <w:bottom w:val="none" w:sz="0" w:space="0" w:color="auto"/>
        <w:right w:val="none" w:sz="0" w:space="0" w:color="auto"/>
      </w:divBdr>
    </w:div>
    <w:div w:id="306859255">
      <w:bodyDiv w:val="1"/>
      <w:marLeft w:val="0"/>
      <w:marRight w:val="0"/>
      <w:marTop w:val="0"/>
      <w:marBottom w:val="0"/>
      <w:divBdr>
        <w:top w:val="none" w:sz="0" w:space="0" w:color="auto"/>
        <w:left w:val="none" w:sz="0" w:space="0" w:color="auto"/>
        <w:bottom w:val="none" w:sz="0" w:space="0" w:color="auto"/>
        <w:right w:val="none" w:sz="0" w:space="0" w:color="auto"/>
      </w:divBdr>
    </w:div>
    <w:div w:id="317418020">
      <w:bodyDiv w:val="1"/>
      <w:marLeft w:val="0"/>
      <w:marRight w:val="0"/>
      <w:marTop w:val="0"/>
      <w:marBottom w:val="0"/>
      <w:divBdr>
        <w:top w:val="none" w:sz="0" w:space="0" w:color="auto"/>
        <w:left w:val="none" w:sz="0" w:space="0" w:color="auto"/>
        <w:bottom w:val="none" w:sz="0" w:space="0" w:color="auto"/>
        <w:right w:val="none" w:sz="0" w:space="0" w:color="auto"/>
      </w:divBdr>
    </w:div>
    <w:div w:id="361323659">
      <w:bodyDiv w:val="1"/>
      <w:marLeft w:val="45"/>
      <w:marRight w:val="45"/>
      <w:marTop w:val="90"/>
      <w:marBottom w:val="90"/>
      <w:divBdr>
        <w:top w:val="none" w:sz="0" w:space="0" w:color="auto"/>
        <w:left w:val="none" w:sz="0" w:space="0" w:color="auto"/>
        <w:bottom w:val="none" w:sz="0" w:space="0" w:color="auto"/>
        <w:right w:val="none" w:sz="0" w:space="0" w:color="auto"/>
      </w:divBdr>
      <w:divsChild>
        <w:div w:id="46682934">
          <w:marLeft w:val="0"/>
          <w:marRight w:val="0"/>
          <w:marTop w:val="240"/>
          <w:marBottom w:val="0"/>
          <w:divBdr>
            <w:top w:val="none" w:sz="0" w:space="0" w:color="auto"/>
            <w:left w:val="none" w:sz="0" w:space="0" w:color="auto"/>
            <w:bottom w:val="none" w:sz="0" w:space="0" w:color="auto"/>
            <w:right w:val="none" w:sz="0" w:space="0" w:color="auto"/>
          </w:divBdr>
        </w:div>
        <w:div w:id="640188344">
          <w:marLeft w:val="0"/>
          <w:marRight w:val="0"/>
          <w:marTop w:val="240"/>
          <w:marBottom w:val="0"/>
          <w:divBdr>
            <w:top w:val="none" w:sz="0" w:space="0" w:color="auto"/>
            <w:left w:val="none" w:sz="0" w:space="0" w:color="auto"/>
            <w:bottom w:val="none" w:sz="0" w:space="0" w:color="auto"/>
            <w:right w:val="none" w:sz="0" w:space="0" w:color="auto"/>
          </w:divBdr>
        </w:div>
        <w:div w:id="815073145">
          <w:marLeft w:val="0"/>
          <w:marRight w:val="0"/>
          <w:marTop w:val="240"/>
          <w:marBottom w:val="0"/>
          <w:divBdr>
            <w:top w:val="none" w:sz="0" w:space="0" w:color="auto"/>
            <w:left w:val="none" w:sz="0" w:space="0" w:color="auto"/>
            <w:bottom w:val="none" w:sz="0" w:space="0" w:color="auto"/>
            <w:right w:val="none" w:sz="0" w:space="0" w:color="auto"/>
          </w:divBdr>
        </w:div>
        <w:div w:id="966087029">
          <w:marLeft w:val="0"/>
          <w:marRight w:val="0"/>
          <w:marTop w:val="480"/>
          <w:marBottom w:val="0"/>
          <w:divBdr>
            <w:top w:val="single" w:sz="8" w:space="28" w:color="000000"/>
            <w:left w:val="none" w:sz="0" w:space="0" w:color="auto"/>
            <w:bottom w:val="none" w:sz="0" w:space="0" w:color="auto"/>
            <w:right w:val="none" w:sz="0" w:space="0" w:color="auto"/>
          </w:divBdr>
        </w:div>
        <w:div w:id="1065451106">
          <w:marLeft w:val="0"/>
          <w:marRight w:val="0"/>
          <w:marTop w:val="240"/>
          <w:marBottom w:val="0"/>
          <w:divBdr>
            <w:top w:val="none" w:sz="0" w:space="0" w:color="auto"/>
            <w:left w:val="none" w:sz="0" w:space="0" w:color="auto"/>
            <w:bottom w:val="none" w:sz="0" w:space="0" w:color="auto"/>
            <w:right w:val="none" w:sz="0" w:space="0" w:color="auto"/>
          </w:divBdr>
        </w:div>
        <w:div w:id="1136870475">
          <w:marLeft w:val="0"/>
          <w:marRight w:val="0"/>
          <w:marTop w:val="480"/>
          <w:marBottom w:val="0"/>
          <w:divBdr>
            <w:top w:val="single" w:sz="8" w:space="28" w:color="000000"/>
            <w:left w:val="none" w:sz="0" w:space="0" w:color="auto"/>
            <w:bottom w:val="none" w:sz="0" w:space="0" w:color="auto"/>
            <w:right w:val="none" w:sz="0" w:space="0" w:color="auto"/>
          </w:divBdr>
        </w:div>
        <w:div w:id="1223055688">
          <w:marLeft w:val="0"/>
          <w:marRight w:val="0"/>
          <w:marTop w:val="480"/>
          <w:marBottom w:val="0"/>
          <w:divBdr>
            <w:top w:val="single" w:sz="8" w:space="28" w:color="000000"/>
            <w:left w:val="none" w:sz="0" w:space="0" w:color="auto"/>
            <w:bottom w:val="none" w:sz="0" w:space="0" w:color="auto"/>
            <w:right w:val="none" w:sz="0" w:space="0" w:color="auto"/>
          </w:divBdr>
        </w:div>
        <w:div w:id="1352994524">
          <w:marLeft w:val="0"/>
          <w:marRight w:val="0"/>
          <w:marTop w:val="240"/>
          <w:marBottom w:val="0"/>
          <w:divBdr>
            <w:top w:val="none" w:sz="0" w:space="0" w:color="auto"/>
            <w:left w:val="none" w:sz="0" w:space="0" w:color="auto"/>
            <w:bottom w:val="none" w:sz="0" w:space="0" w:color="auto"/>
            <w:right w:val="none" w:sz="0" w:space="0" w:color="auto"/>
          </w:divBdr>
        </w:div>
        <w:div w:id="1613197322">
          <w:marLeft w:val="0"/>
          <w:marRight w:val="0"/>
          <w:marTop w:val="240"/>
          <w:marBottom w:val="0"/>
          <w:divBdr>
            <w:top w:val="none" w:sz="0" w:space="0" w:color="auto"/>
            <w:left w:val="none" w:sz="0" w:space="0" w:color="auto"/>
            <w:bottom w:val="none" w:sz="0" w:space="0" w:color="auto"/>
            <w:right w:val="none" w:sz="0" w:space="0" w:color="auto"/>
          </w:divBdr>
        </w:div>
      </w:divsChild>
    </w:div>
    <w:div w:id="515846794">
      <w:bodyDiv w:val="1"/>
      <w:marLeft w:val="0"/>
      <w:marRight w:val="0"/>
      <w:marTop w:val="0"/>
      <w:marBottom w:val="0"/>
      <w:divBdr>
        <w:top w:val="none" w:sz="0" w:space="0" w:color="auto"/>
        <w:left w:val="none" w:sz="0" w:space="0" w:color="auto"/>
        <w:bottom w:val="none" w:sz="0" w:space="0" w:color="auto"/>
        <w:right w:val="none" w:sz="0" w:space="0" w:color="auto"/>
      </w:divBdr>
    </w:div>
    <w:div w:id="637802710">
      <w:bodyDiv w:val="1"/>
      <w:marLeft w:val="0"/>
      <w:marRight w:val="0"/>
      <w:marTop w:val="0"/>
      <w:marBottom w:val="0"/>
      <w:divBdr>
        <w:top w:val="none" w:sz="0" w:space="0" w:color="auto"/>
        <w:left w:val="none" w:sz="0" w:space="0" w:color="auto"/>
        <w:bottom w:val="none" w:sz="0" w:space="0" w:color="auto"/>
        <w:right w:val="none" w:sz="0" w:space="0" w:color="auto"/>
      </w:divBdr>
    </w:div>
    <w:div w:id="729422257">
      <w:bodyDiv w:val="1"/>
      <w:marLeft w:val="0"/>
      <w:marRight w:val="0"/>
      <w:marTop w:val="0"/>
      <w:marBottom w:val="0"/>
      <w:divBdr>
        <w:top w:val="none" w:sz="0" w:space="0" w:color="auto"/>
        <w:left w:val="none" w:sz="0" w:space="0" w:color="auto"/>
        <w:bottom w:val="none" w:sz="0" w:space="0" w:color="auto"/>
        <w:right w:val="none" w:sz="0" w:space="0" w:color="auto"/>
      </w:divBdr>
    </w:div>
    <w:div w:id="731007418">
      <w:bodyDiv w:val="1"/>
      <w:marLeft w:val="0"/>
      <w:marRight w:val="0"/>
      <w:marTop w:val="0"/>
      <w:marBottom w:val="0"/>
      <w:divBdr>
        <w:top w:val="none" w:sz="0" w:space="0" w:color="auto"/>
        <w:left w:val="none" w:sz="0" w:space="0" w:color="auto"/>
        <w:bottom w:val="none" w:sz="0" w:space="0" w:color="auto"/>
        <w:right w:val="none" w:sz="0" w:space="0" w:color="auto"/>
      </w:divBdr>
    </w:div>
    <w:div w:id="781342852">
      <w:bodyDiv w:val="1"/>
      <w:marLeft w:val="0"/>
      <w:marRight w:val="0"/>
      <w:marTop w:val="0"/>
      <w:marBottom w:val="0"/>
      <w:divBdr>
        <w:top w:val="none" w:sz="0" w:space="0" w:color="auto"/>
        <w:left w:val="none" w:sz="0" w:space="0" w:color="auto"/>
        <w:bottom w:val="none" w:sz="0" w:space="0" w:color="auto"/>
        <w:right w:val="none" w:sz="0" w:space="0" w:color="auto"/>
      </w:divBdr>
    </w:div>
    <w:div w:id="807282174">
      <w:bodyDiv w:val="1"/>
      <w:marLeft w:val="0"/>
      <w:marRight w:val="0"/>
      <w:marTop w:val="0"/>
      <w:marBottom w:val="0"/>
      <w:divBdr>
        <w:top w:val="none" w:sz="0" w:space="0" w:color="auto"/>
        <w:left w:val="none" w:sz="0" w:space="0" w:color="auto"/>
        <w:bottom w:val="none" w:sz="0" w:space="0" w:color="auto"/>
        <w:right w:val="none" w:sz="0" w:space="0" w:color="auto"/>
      </w:divBdr>
    </w:div>
    <w:div w:id="819928633">
      <w:bodyDiv w:val="1"/>
      <w:marLeft w:val="0"/>
      <w:marRight w:val="0"/>
      <w:marTop w:val="0"/>
      <w:marBottom w:val="0"/>
      <w:divBdr>
        <w:top w:val="none" w:sz="0" w:space="0" w:color="auto"/>
        <w:left w:val="none" w:sz="0" w:space="0" w:color="auto"/>
        <w:bottom w:val="none" w:sz="0" w:space="0" w:color="auto"/>
        <w:right w:val="none" w:sz="0" w:space="0" w:color="auto"/>
      </w:divBdr>
    </w:div>
    <w:div w:id="965502364">
      <w:bodyDiv w:val="1"/>
      <w:marLeft w:val="0"/>
      <w:marRight w:val="0"/>
      <w:marTop w:val="0"/>
      <w:marBottom w:val="0"/>
      <w:divBdr>
        <w:top w:val="none" w:sz="0" w:space="0" w:color="auto"/>
        <w:left w:val="none" w:sz="0" w:space="0" w:color="auto"/>
        <w:bottom w:val="none" w:sz="0" w:space="0" w:color="auto"/>
        <w:right w:val="none" w:sz="0" w:space="0" w:color="auto"/>
      </w:divBdr>
    </w:div>
    <w:div w:id="1048215269">
      <w:bodyDiv w:val="1"/>
      <w:marLeft w:val="0"/>
      <w:marRight w:val="0"/>
      <w:marTop w:val="0"/>
      <w:marBottom w:val="0"/>
      <w:divBdr>
        <w:top w:val="none" w:sz="0" w:space="0" w:color="auto"/>
        <w:left w:val="none" w:sz="0" w:space="0" w:color="auto"/>
        <w:bottom w:val="none" w:sz="0" w:space="0" w:color="auto"/>
        <w:right w:val="none" w:sz="0" w:space="0" w:color="auto"/>
      </w:divBdr>
    </w:div>
    <w:div w:id="1141576358">
      <w:bodyDiv w:val="1"/>
      <w:marLeft w:val="0"/>
      <w:marRight w:val="0"/>
      <w:marTop w:val="0"/>
      <w:marBottom w:val="0"/>
      <w:divBdr>
        <w:top w:val="none" w:sz="0" w:space="0" w:color="auto"/>
        <w:left w:val="none" w:sz="0" w:space="0" w:color="auto"/>
        <w:bottom w:val="none" w:sz="0" w:space="0" w:color="auto"/>
        <w:right w:val="none" w:sz="0" w:space="0" w:color="auto"/>
      </w:divBdr>
    </w:div>
    <w:div w:id="1161385493">
      <w:bodyDiv w:val="1"/>
      <w:marLeft w:val="0"/>
      <w:marRight w:val="0"/>
      <w:marTop w:val="0"/>
      <w:marBottom w:val="0"/>
      <w:divBdr>
        <w:top w:val="none" w:sz="0" w:space="0" w:color="auto"/>
        <w:left w:val="none" w:sz="0" w:space="0" w:color="auto"/>
        <w:bottom w:val="none" w:sz="0" w:space="0" w:color="auto"/>
        <w:right w:val="none" w:sz="0" w:space="0" w:color="auto"/>
      </w:divBdr>
    </w:div>
    <w:div w:id="1184443547">
      <w:bodyDiv w:val="1"/>
      <w:marLeft w:val="0"/>
      <w:marRight w:val="0"/>
      <w:marTop w:val="0"/>
      <w:marBottom w:val="0"/>
      <w:divBdr>
        <w:top w:val="none" w:sz="0" w:space="0" w:color="auto"/>
        <w:left w:val="none" w:sz="0" w:space="0" w:color="auto"/>
        <w:bottom w:val="none" w:sz="0" w:space="0" w:color="auto"/>
        <w:right w:val="none" w:sz="0" w:space="0" w:color="auto"/>
      </w:divBdr>
    </w:div>
    <w:div w:id="1524056589">
      <w:bodyDiv w:val="1"/>
      <w:marLeft w:val="0"/>
      <w:marRight w:val="0"/>
      <w:marTop w:val="0"/>
      <w:marBottom w:val="0"/>
      <w:divBdr>
        <w:top w:val="none" w:sz="0" w:space="0" w:color="auto"/>
        <w:left w:val="none" w:sz="0" w:space="0" w:color="auto"/>
        <w:bottom w:val="none" w:sz="0" w:space="0" w:color="auto"/>
        <w:right w:val="none" w:sz="0" w:space="0" w:color="auto"/>
      </w:divBdr>
    </w:div>
    <w:div w:id="1625038077">
      <w:bodyDiv w:val="1"/>
      <w:marLeft w:val="0"/>
      <w:marRight w:val="0"/>
      <w:marTop w:val="0"/>
      <w:marBottom w:val="0"/>
      <w:divBdr>
        <w:top w:val="none" w:sz="0" w:space="0" w:color="auto"/>
        <w:left w:val="none" w:sz="0" w:space="0" w:color="auto"/>
        <w:bottom w:val="none" w:sz="0" w:space="0" w:color="auto"/>
        <w:right w:val="none" w:sz="0" w:space="0" w:color="auto"/>
      </w:divBdr>
    </w:div>
    <w:div w:id="1651789935">
      <w:bodyDiv w:val="1"/>
      <w:marLeft w:val="0"/>
      <w:marRight w:val="0"/>
      <w:marTop w:val="0"/>
      <w:marBottom w:val="0"/>
      <w:divBdr>
        <w:top w:val="none" w:sz="0" w:space="0" w:color="auto"/>
        <w:left w:val="none" w:sz="0" w:space="0" w:color="auto"/>
        <w:bottom w:val="none" w:sz="0" w:space="0" w:color="auto"/>
        <w:right w:val="none" w:sz="0" w:space="0" w:color="auto"/>
      </w:divBdr>
    </w:div>
    <w:div w:id="1801340366">
      <w:bodyDiv w:val="1"/>
      <w:marLeft w:val="0"/>
      <w:marRight w:val="0"/>
      <w:marTop w:val="0"/>
      <w:marBottom w:val="0"/>
      <w:divBdr>
        <w:top w:val="none" w:sz="0" w:space="0" w:color="auto"/>
        <w:left w:val="none" w:sz="0" w:space="0" w:color="auto"/>
        <w:bottom w:val="none" w:sz="0" w:space="0" w:color="auto"/>
        <w:right w:val="none" w:sz="0" w:space="0" w:color="auto"/>
      </w:divBdr>
    </w:div>
    <w:div w:id="1927037786">
      <w:bodyDiv w:val="1"/>
      <w:marLeft w:val="0"/>
      <w:marRight w:val="0"/>
      <w:marTop w:val="0"/>
      <w:marBottom w:val="0"/>
      <w:divBdr>
        <w:top w:val="none" w:sz="0" w:space="0" w:color="auto"/>
        <w:left w:val="none" w:sz="0" w:space="0" w:color="auto"/>
        <w:bottom w:val="none" w:sz="0" w:space="0" w:color="auto"/>
        <w:right w:val="none" w:sz="0" w:space="0" w:color="auto"/>
      </w:divBdr>
    </w:div>
    <w:div w:id="1954555059">
      <w:bodyDiv w:val="1"/>
      <w:marLeft w:val="0"/>
      <w:marRight w:val="0"/>
      <w:marTop w:val="0"/>
      <w:marBottom w:val="0"/>
      <w:divBdr>
        <w:top w:val="none" w:sz="0" w:space="0" w:color="auto"/>
        <w:left w:val="none" w:sz="0" w:space="0" w:color="auto"/>
        <w:bottom w:val="none" w:sz="0" w:space="0" w:color="auto"/>
        <w:right w:val="none" w:sz="0" w:space="0" w:color="auto"/>
      </w:divBdr>
    </w:div>
    <w:div w:id="1970163703">
      <w:bodyDiv w:val="1"/>
      <w:marLeft w:val="0"/>
      <w:marRight w:val="0"/>
      <w:marTop w:val="0"/>
      <w:marBottom w:val="0"/>
      <w:divBdr>
        <w:top w:val="none" w:sz="0" w:space="0" w:color="auto"/>
        <w:left w:val="none" w:sz="0" w:space="0" w:color="auto"/>
        <w:bottom w:val="none" w:sz="0" w:space="0" w:color="auto"/>
        <w:right w:val="none" w:sz="0" w:space="0" w:color="auto"/>
      </w:divBdr>
    </w:div>
    <w:div w:id="2032488853">
      <w:bodyDiv w:val="1"/>
      <w:marLeft w:val="0"/>
      <w:marRight w:val="0"/>
      <w:marTop w:val="0"/>
      <w:marBottom w:val="0"/>
      <w:divBdr>
        <w:top w:val="none" w:sz="0" w:space="0" w:color="auto"/>
        <w:left w:val="none" w:sz="0" w:space="0" w:color="auto"/>
        <w:bottom w:val="none" w:sz="0" w:space="0" w:color="auto"/>
        <w:right w:val="none" w:sz="0" w:space="0" w:color="auto"/>
      </w:divBdr>
    </w:div>
    <w:div w:id="2084645218">
      <w:bodyDiv w:val="1"/>
      <w:marLeft w:val="0"/>
      <w:marRight w:val="0"/>
      <w:marTop w:val="0"/>
      <w:marBottom w:val="0"/>
      <w:divBdr>
        <w:top w:val="none" w:sz="0" w:space="0" w:color="auto"/>
        <w:left w:val="none" w:sz="0" w:space="0" w:color="auto"/>
        <w:bottom w:val="none" w:sz="0" w:space="0" w:color="auto"/>
        <w:right w:val="none" w:sz="0" w:space="0" w:color="auto"/>
      </w:divBdr>
    </w:div>
    <w:div w:id="2115050070">
      <w:bodyDiv w:val="1"/>
      <w:marLeft w:val="0"/>
      <w:marRight w:val="0"/>
      <w:marTop w:val="0"/>
      <w:marBottom w:val="0"/>
      <w:divBdr>
        <w:top w:val="none" w:sz="0" w:space="0" w:color="auto"/>
        <w:left w:val="none" w:sz="0" w:space="0" w:color="auto"/>
        <w:bottom w:val="none" w:sz="0" w:space="0" w:color="auto"/>
        <w:right w:val="none" w:sz="0" w:space="0" w:color="auto"/>
      </w:divBdr>
      <w:divsChild>
        <w:div w:id="1061950849">
          <w:marLeft w:val="0"/>
          <w:marRight w:val="0"/>
          <w:marTop w:val="300"/>
          <w:marBottom w:val="0"/>
          <w:divBdr>
            <w:top w:val="none" w:sz="0" w:space="0" w:color="auto"/>
            <w:left w:val="single" w:sz="6" w:space="0" w:color="E5E5E5"/>
            <w:bottom w:val="none" w:sz="0" w:space="0" w:color="auto"/>
            <w:right w:val="single" w:sz="6" w:space="0" w:color="E5E5E5"/>
          </w:divBdr>
          <w:divsChild>
            <w:div w:id="96411859">
              <w:marLeft w:val="0"/>
              <w:marRight w:val="0"/>
              <w:marTop w:val="0"/>
              <w:marBottom w:val="0"/>
              <w:divBdr>
                <w:top w:val="none" w:sz="0" w:space="0" w:color="auto"/>
                <w:left w:val="none" w:sz="0" w:space="0" w:color="auto"/>
                <w:bottom w:val="none" w:sz="0" w:space="0" w:color="auto"/>
                <w:right w:val="none" w:sz="0" w:space="0" w:color="auto"/>
              </w:divBdr>
              <w:divsChild>
                <w:div w:id="1069377720">
                  <w:marLeft w:val="0"/>
                  <w:marRight w:val="0"/>
                  <w:marTop w:val="0"/>
                  <w:marBottom w:val="0"/>
                  <w:divBdr>
                    <w:top w:val="none" w:sz="0" w:space="0" w:color="auto"/>
                    <w:left w:val="none" w:sz="0" w:space="0" w:color="auto"/>
                    <w:bottom w:val="none" w:sz="0" w:space="0" w:color="auto"/>
                    <w:right w:val="none" w:sz="0" w:space="0" w:color="auto"/>
                  </w:divBdr>
                  <w:divsChild>
                    <w:div w:id="548297606">
                      <w:marLeft w:val="0"/>
                      <w:marRight w:val="0"/>
                      <w:marTop w:val="0"/>
                      <w:marBottom w:val="0"/>
                      <w:divBdr>
                        <w:top w:val="none" w:sz="0" w:space="0" w:color="auto"/>
                        <w:left w:val="none" w:sz="0" w:space="0" w:color="auto"/>
                        <w:bottom w:val="none" w:sz="0" w:space="0" w:color="auto"/>
                        <w:right w:val="none" w:sz="0" w:space="0" w:color="auto"/>
                      </w:divBdr>
                      <w:divsChild>
                        <w:div w:id="1238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hyperlink" Target="https://www.vestnesis.lv/op/2024/14.34"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image" Target="media/image5.emf"/><Relationship Id="rId10" Type="http://schemas.openxmlformats.org/officeDocument/2006/relationships/hyperlink" Target="https://www.vestnesis.lv/op/2024/14.34"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EC3C0-1187-43D1-968C-F5C838C97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8A2A94-BEE6-4005-841B-1BDA488BCF13}">
  <ds:schemaRefs>
    <ds:schemaRef ds:uri="http://schemas.microsoft.com/sharepoint/v3/contenttype/forms"/>
  </ds:schemaRefs>
</ds:datastoreItem>
</file>

<file path=customXml/itemProps3.xml><?xml version="1.0" encoding="utf-8"?>
<ds:datastoreItem xmlns:ds="http://schemas.openxmlformats.org/officeDocument/2006/customXml" ds:itemID="{DD969D9A-E67C-43E7-86BE-7B27FC679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83</Pages>
  <Words>22688</Words>
  <Characters>160294</Characters>
  <Application>Microsoft Office Word</Application>
  <DocSecurity>0</DocSecurity>
  <Lines>1335</Lines>
  <Paragraphs>365</Paragraphs>
  <ScaleCrop>false</ScaleCrop>
  <Company>EmicoVero</Company>
  <LinksUpToDate>false</LinksUpToDate>
  <CharactersWithSpaces>182617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ANP</dc:creator>
  <cp:keywords/>
  <cp:lastModifiedBy>Kaiva AUGSTKALNE</cp:lastModifiedBy>
  <cp:revision>81</cp:revision>
  <cp:lastPrinted>2024-06-13T09:55:00Z</cp:lastPrinted>
  <dcterms:created xsi:type="dcterms:W3CDTF">2024-06-10T13:46:00Z</dcterms:created>
  <dcterms:modified xsi:type="dcterms:W3CDTF">2024-07-03T10:47:00Z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1950637948</vt:i4>
  </property>
</Properties>
</file>