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641D1" w14:textId="77777777" w:rsidR="00F53EF7" w:rsidRPr="00FD15CB" w:rsidRDefault="00F53EF7" w:rsidP="00F53EF7">
      <w:pPr>
        <w:widowControl w:val="0"/>
        <w:jc w:val="right"/>
        <w:rPr>
          <w:rFonts w:ascii="Times New Roman" w:eastAsia="Times New Roman" w:hAnsi="Times New Roman" w:cs="Times New Roman"/>
          <w:i/>
          <w:sz w:val="20"/>
          <w:szCs w:val="20"/>
          <w:lang w:eastAsia="lv-LV"/>
        </w:rPr>
      </w:pPr>
    </w:p>
    <w:p w14:paraId="3577E65D" w14:textId="77777777" w:rsidR="00F53EF7" w:rsidRPr="00A0251B" w:rsidRDefault="006313BE" w:rsidP="00F53EF7">
      <w:pPr>
        <w:widowControl w:val="0"/>
        <w:rPr>
          <w:rFonts w:ascii="Times New Roman" w:eastAsia="Times New Roman" w:hAnsi="Times New Roman" w:cs="Times New Roman"/>
          <w:iCs/>
          <w:sz w:val="22"/>
          <w:szCs w:val="22"/>
          <w:lang w:eastAsia="lv-LV"/>
        </w:rPr>
      </w:pPr>
      <w:r>
        <w:rPr>
          <w:noProof/>
        </w:rPr>
        <w:drawing>
          <wp:inline distT="0" distB="0" distL="0" distR="0" wp14:anchorId="76AFD06E" wp14:editId="51DBF263">
            <wp:extent cx="1943100" cy="1097204"/>
            <wp:effectExtent l="0" t="0" r="0" b="825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966682" cy="1110520"/>
                    </a:xfrm>
                    <a:prstGeom prst="rect">
                      <a:avLst/>
                    </a:prstGeom>
                    <a:noFill/>
                    <a:ln>
                      <a:noFill/>
                    </a:ln>
                  </pic:spPr>
                </pic:pic>
              </a:graphicData>
            </a:graphic>
          </wp:inline>
        </w:drawing>
      </w:r>
    </w:p>
    <w:p w14:paraId="53CD45F1" w14:textId="77777777" w:rsidR="00F53EF7" w:rsidRPr="00A0251B" w:rsidRDefault="00F53EF7" w:rsidP="00F53EF7">
      <w:pPr>
        <w:tabs>
          <w:tab w:val="left" w:pos="5760"/>
        </w:tabs>
        <w:jc w:val="center"/>
        <w:rPr>
          <w:rFonts w:cs="Times New Roman"/>
          <w:b/>
          <w:sz w:val="28"/>
          <w:szCs w:val="28"/>
        </w:rPr>
      </w:pPr>
    </w:p>
    <w:tbl>
      <w:tblPr>
        <w:tblW w:w="0" w:type="auto"/>
        <w:tblInd w:w="-142" w:type="dxa"/>
        <w:tblLayout w:type="fixed"/>
        <w:tblLook w:val="0000" w:firstRow="0" w:lastRow="0" w:firstColumn="0" w:lastColumn="0" w:noHBand="0" w:noVBand="0"/>
      </w:tblPr>
      <w:tblGrid>
        <w:gridCol w:w="4260"/>
        <w:gridCol w:w="4261"/>
      </w:tblGrid>
      <w:tr w:rsidR="00C82223" w14:paraId="50F3AD3D" w14:textId="77777777" w:rsidTr="00F55ED7">
        <w:trPr>
          <w:trHeight w:val="142"/>
        </w:trPr>
        <w:tc>
          <w:tcPr>
            <w:tcW w:w="4260" w:type="dxa"/>
            <w:shd w:val="clear" w:color="auto" w:fill="auto"/>
          </w:tcPr>
          <w:p w14:paraId="05010552" w14:textId="77777777" w:rsidR="00F53EF7" w:rsidRPr="0066061A" w:rsidRDefault="006313BE" w:rsidP="00F55ED7">
            <w:pPr>
              <w:autoSpaceDE w:val="0"/>
              <w:autoSpaceDN w:val="0"/>
              <w:adjustRightInd w:val="0"/>
              <w:ind w:hanging="352"/>
              <w:jc w:val="center"/>
              <w:rPr>
                <w:rFonts w:ascii="Times New Roman" w:eastAsia="Times New Roman" w:hAnsi="Times New Roman" w:cs="Times New Roman"/>
                <w:sz w:val="22"/>
                <w:szCs w:val="22"/>
                <w:lang w:eastAsia="lv-LV"/>
              </w:rPr>
            </w:pPr>
            <w:bookmarkStart w:id="0" w:name="_Hlk107922704"/>
            <w:r w:rsidRPr="0066061A">
              <w:rPr>
                <w:rFonts w:ascii="Times New Roman" w:eastAsia="Times New Roman" w:hAnsi="Times New Roman" w:cs="Times New Roman"/>
                <w:sz w:val="22"/>
                <w:szCs w:val="22"/>
                <w:lang w:eastAsia="lv-LV"/>
              </w:rPr>
              <w:t>________________________________</w:t>
            </w:r>
          </w:p>
          <w:p w14:paraId="1335DB4E" w14:textId="77777777" w:rsidR="00F53EF7" w:rsidRPr="0066061A" w:rsidRDefault="006313BE" w:rsidP="00F55ED7">
            <w:pPr>
              <w:autoSpaceDE w:val="0"/>
              <w:autoSpaceDN w:val="0"/>
              <w:adjustRightInd w:val="0"/>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Pasūtītāja Līguma numurs</w:t>
            </w:r>
          </w:p>
        </w:tc>
        <w:tc>
          <w:tcPr>
            <w:tcW w:w="4261" w:type="dxa"/>
            <w:shd w:val="clear" w:color="auto" w:fill="auto"/>
          </w:tcPr>
          <w:p w14:paraId="142B01E0" w14:textId="77777777" w:rsidR="00F53EF7" w:rsidRPr="0066061A" w:rsidRDefault="00F53EF7" w:rsidP="00F55ED7">
            <w:pPr>
              <w:autoSpaceDE w:val="0"/>
              <w:autoSpaceDN w:val="0"/>
              <w:adjustRightInd w:val="0"/>
              <w:jc w:val="center"/>
              <w:rPr>
                <w:rFonts w:ascii="Times New Roman" w:eastAsia="Times New Roman" w:hAnsi="Times New Roman" w:cs="Times New Roman"/>
                <w:sz w:val="22"/>
                <w:szCs w:val="22"/>
                <w:lang w:eastAsia="lv-LV"/>
              </w:rPr>
            </w:pPr>
          </w:p>
        </w:tc>
      </w:tr>
    </w:tbl>
    <w:p w14:paraId="2F49E636" w14:textId="77777777" w:rsidR="00F53EF7" w:rsidRPr="0066061A" w:rsidRDefault="00F53EF7" w:rsidP="00F53EF7">
      <w:pPr>
        <w:autoSpaceDE w:val="0"/>
        <w:autoSpaceDN w:val="0"/>
        <w:adjustRightInd w:val="0"/>
        <w:rPr>
          <w:rFonts w:ascii="Times New Roman" w:eastAsia="Times New Roman" w:hAnsi="Times New Roman" w:cs="Times New Roman"/>
          <w:sz w:val="22"/>
          <w:szCs w:val="22"/>
          <w:lang w:eastAsia="lv-LV"/>
        </w:rPr>
      </w:pPr>
    </w:p>
    <w:p w14:paraId="4111726B" w14:textId="77777777" w:rsidR="00F53EF7" w:rsidRPr="0066061A" w:rsidRDefault="006313BE" w:rsidP="00F53EF7">
      <w:pPr>
        <w:autoSpaceDE w:val="0"/>
        <w:autoSpaceDN w:val="0"/>
        <w:adjustRightInd w:val="0"/>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________________________________</w:t>
      </w:r>
    </w:p>
    <w:p w14:paraId="555F53AD" w14:textId="77777777" w:rsidR="00F53EF7" w:rsidRPr="0066061A" w:rsidRDefault="006313BE" w:rsidP="00F53EF7">
      <w:pPr>
        <w:autoSpaceDE w:val="0"/>
        <w:autoSpaceDN w:val="0"/>
        <w:adjustRightInd w:val="0"/>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Piegādātāja Līguma numurs</w:t>
      </w:r>
    </w:p>
    <w:p w14:paraId="451A07C3" w14:textId="77777777" w:rsidR="00F53EF7" w:rsidRPr="0066061A" w:rsidRDefault="00F53EF7" w:rsidP="00F53EF7">
      <w:pPr>
        <w:autoSpaceDE w:val="0"/>
        <w:autoSpaceDN w:val="0"/>
        <w:adjustRightInd w:val="0"/>
        <w:rPr>
          <w:rFonts w:ascii="Times New Roman" w:eastAsia="Times New Roman" w:hAnsi="Times New Roman" w:cs="Times New Roman"/>
          <w:sz w:val="22"/>
          <w:szCs w:val="22"/>
          <w:lang w:eastAsia="lv-LV"/>
        </w:rPr>
      </w:pPr>
    </w:p>
    <w:p w14:paraId="12A89D9B" w14:textId="77777777" w:rsidR="00F53EF7" w:rsidRPr="0066061A" w:rsidRDefault="00F53EF7" w:rsidP="00F53EF7">
      <w:pPr>
        <w:autoSpaceDE w:val="0"/>
        <w:autoSpaceDN w:val="0"/>
        <w:adjustRightInd w:val="0"/>
        <w:rPr>
          <w:rFonts w:ascii="Times New Roman" w:eastAsia="Times New Roman" w:hAnsi="Times New Roman" w:cs="Times New Roman"/>
          <w:b/>
          <w:bCs/>
          <w:lang w:eastAsia="lv-LV"/>
        </w:rPr>
      </w:pPr>
    </w:p>
    <w:p w14:paraId="69B30E03" w14:textId="77777777" w:rsidR="00F53EF7" w:rsidRPr="0066061A" w:rsidRDefault="006313BE" w:rsidP="00F53EF7">
      <w:pPr>
        <w:autoSpaceDE w:val="0"/>
        <w:autoSpaceDN w:val="0"/>
        <w:adjustRightInd w:val="0"/>
        <w:jc w:val="center"/>
        <w:rPr>
          <w:rFonts w:ascii="Times New Roman" w:eastAsia="Times New Roman" w:hAnsi="Times New Roman" w:cs="Times New Roman"/>
          <w:b/>
          <w:lang w:eastAsia="lv-LV"/>
        </w:rPr>
      </w:pPr>
      <w:bookmarkStart w:id="1" w:name="_Hlk170393058"/>
      <w:r w:rsidRPr="0066061A">
        <w:rPr>
          <w:rFonts w:ascii="Times New Roman" w:eastAsia="Times New Roman" w:hAnsi="Times New Roman" w:cs="Times New Roman"/>
          <w:b/>
          <w:lang w:eastAsia="lv-LV"/>
        </w:rPr>
        <w:t xml:space="preserve">Pakalpojuma līgums par </w:t>
      </w:r>
    </w:p>
    <w:p w14:paraId="152D669A" w14:textId="77777777" w:rsidR="00F53EF7" w:rsidRPr="0066061A" w:rsidRDefault="006313BE" w:rsidP="00F53EF7">
      <w:pPr>
        <w:autoSpaceDE w:val="0"/>
        <w:autoSpaceDN w:val="0"/>
        <w:adjustRightInd w:val="0"/>
        <w:jc w:val="center"/>
        <w:rPr>
          <w:rFonts w:ascii="Times New Roman" w:eastAsia="Calibri" w:hAnsi="Times New Roman" w:cs="Times New Roman"/>
          <w:b/>
          <w:bCs/>
        </w:rPr>
      </w:pPr>
      <w:r w:rsidRPr="0066061A">
        <w:rPr>
          <w:rFonts w:ascii="Times New Roman" w:eastAsia="Calibri" w:hAnsi="Times New Roman" w:cs="Times New Roman"/>
          <w:b/>
          <w:bCs/>
        </w:rPr>
        <w:t>sociālās apdrošināšanas sistēmas ilgtermiņa prognozēšanas rīka programmnodrošinājuma izstrād</w:t>
      </w:r>
      <w:r w:rsidR="003C6E55">
        <w:rPr>
          <w:rFonts w:ascii="Times New Roman" w:eastAsia="Calibri" w:hAnsi="Times New Roman" w:cs="Times New Roman"/>
          <w:b/>
          <w:bCs/>
        </w:rPr>
        <w:t>i</w:t>
      </w:r>
      <w:r w:rsidRPr="0066061A">
        <w:rPr>
          <w:rFonts w:ascii="Times New Roman" w:eastAsia="Calibri" w:hAnsi="Times New Roman" w:cs="Times New Roman"/>
          <w:b/>
          <w:bCs/>
        </w:rPr>
        <w:t xml:space="preserve"> un ieviešan</w:t>
      </w:r>
      <w:r w:rsidR="003C6E55">
        <w:rPr>
          <w:rFonts w:ascii="Times New Roman" w:eastAsia="Calibri" w:hAnsi="Times New Roman" w:cs="Times New Roman"/>
          <w:b/>
          <w:bCs/>
        </w:rPr>
        <w:t>u</w:t>
      </w:r>
    </w:p>
    <w:p w14:paraId="09C5EFCD" w14:textId="77777777" w:rsidR="00F53EF7" w:rsidRPr="0066061A" w:rsidRDefault="00F53EF7" w:rsidP="00F53EF7">
      <w:pPr>
        <w:autoSpaceDE w:val="0"/>
        <w:autoSpaceDN w:val="0"/>
        <w:adjustRightInd w:val="0"/>
        <w:jc w:val="center"/>
        <w:rPr>
          <w:rFonts w:ascii="Times New Roman" w:eastAsia="Calibri" w:hAnsi="Times New Roman" w:cs="Times New Roman"/>
          <w:b/>
          <w:bCs/>
        </w:rPr>
      </w:pPr>
    </w:p>
    <w:tbl>
      <w:tblPr>
        <w:tblW w:w="9815" w:type="dxa"/>
        <w:tblInd w:w="108" w:type="dxa"/>
        <w:tblLayout w:type="fixed"/>
        <w:tblLook w:val="0000" w:firstRow="0" w:lastRow="0" w:firstColumn="0" w:lastColumn="0" w:noHBand="0" w:noVBand="0"/>
      </w:tblPr>
      <w:tblGrid>
        <w:gridCol w:w="4307"/>
        <w:gridCol w:w="5508"/>
      </w:tblGrid>
      <w:tr w:rsidR="00C82223" w14:paraId="545E21C1" w14:textId="77777777" w:rsidTr="00F55ED7">
        <w:tc>
          <w:tcPr>
            <w:tcW w:w="4307" w:type="dxa"/>
            <w:shd w:val="clear" w:color="auto" w:fill="auto"/>
          </w:tcPr>
          <w:p w14:paraId="098D3463" w14:textId="77777777" w:rsidR="00F53EF7" w:rsidRPr="0066061A" w:rsidRDefault="00F53EF7" w:rsidP="00F55ED7">
            <w:pPr>
              <w:autoSpaceDE w:val="0"/>
              <w:autoSpaceDN w:val="0"/>
              <w:adjustRightInd w:val="0"/>
              <w:jc w:val="center"/>
              <w:rPr>
                <w:rFonts w:ascii="Times New Roman" w:eastAsia="Times New Roman" w:hAnsi="Times New Roman" w:cs="Times New Roman"/>
                <w:sz w:val="22"/>
                <w:szCs w:val="22"/>
                <w:lang w:eastAsia="lv-LV"/>
              </w:rPr>
            </w:pPr>
          </w:p>
        </w:tc>
        <w:tc>
          <w:tcPr>
            <w:tcW w:w="5508" w:type="dxa"/>
            <w:shd w:val="clear" w:color="auto" w:fill="auto"/>
          </w:tcPr>
          <w:p w14:paraId="091F7430" w14:textId="77777777" w:rsidR="00F53EF7" w:rsidRPr="0066061A" w:rsidRDefault="006313BE" w:rsidP="00F55ED7">
            <w:pPr>
              <w:autoSpaceDE w:val="0"/>
              <w:autoSpaceDN w:val="0"/>
              <w:adjustRightInd w:val="0"/>
              <w:jc w:val="right"/>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Elektroniskā dokumenta parakstīšanas datums</w:t>
            </w:r>
          </w:p>
          <w:p w14:paraId="16B90E16" w14:textId="77777777" w:rsidR="00F53EF7" w:rsidRPr="0066061A" w:rsidRDefault="006313BE" w:rsidP="00F55ED7">
            <w:pPr>
              <w:autoSpaceDE w:val="0"/>
              <w:autoSpaceDN w:val="0"/>
              <w:adjustRightInd w:val="0"/>
              <w:jc w:val="right"/>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ir pēdējā pievienotā droša elektroniskā paraksta un laika zīmoga datums</w:t>
            </w:r>
          </w:p>
        </w:tc>
      </w:tr>
    </w:tbl>
    <w:p w14:paraId="3A41D90F" w14:textId="77777777" w:rsidR="00F53EF7" w:rsidRPr="0066061A" w:rsidRDefault="00F53EF7" w:rsidP="00F53EF7">
      <w:pPr>
        <w:autoSpaceDE w:val="0"/>
        <w:autoSpaceDN w:val="0"/>
        <w:adjustRightInd w:val="0"/>
        <w:jc w:val="center"/>
        <w:rPr>
          <w:rFonts w:ascii="Times New Roman" w:eastAsia="Times New Roman" w:hAnsi="Times New Roman" w:cs="Times New Roman"/>
          <w:b/>
          <w:bCs/>
          <w:lang w:eastAsia="lv-LV"/>
        </w:rPr>
      </w:pPr>
    </w:p>
    <w:p w14:paraId="0B30D62A" w14:textId="77777777" w:rsidR="00F53EF7" w:rsidRPr="0066061A" w:rsidRDefault="00F53EF7" w:rsidP="00F53EF7">
      <w:pPr>
        <w:autoSpaceDE w:val="0"/>
        <w:autoSpaceDN w:val="0"/>
        <w:adjustRightInd w:val="0"/>
        <w:jc w:val="center"/>
        <w:rPr>
          <w:rFonts w:ascii="Times New Roman" w:eastAsia="Times New Roman" w:hAnsi="Times New Roman" w:cs="Times New Roman"/>
          <w:b/>
          <w:sz w:val="22"/>
          <w:szCs w:val="22"/>
          <w:lang w:eastAsia="lv-LV"/>
        </w:rPr>
      </w:pPr>
    </w:p>
    <w:p w14:paraId="6B94C832" w14:textId="77777777" w:rsidR="00F53EF7" w:rsidRPr="0066061A" w:rsidRDefault="006313BE" w:rsidP="00F53EF7">
      <w:pPr>
        <w:autoSpaceDE w:val="0"/>
        <w:autoSpaceDN w:val="0"/>
        <w:adjustRightInd w:val="0"/>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b/>
          <w:bCs/>
          <w:sz w:val="22"/>
          <w:szCs w:val="22"/>
          <w:lang w:eastAsia="lv-LV"/>
        </w:rPr>
        <w:t>Labklājības ministrija</w:t>
      </w:r>
      <w:r w:rsidRPr="0066061A">
        <w:rPr>
          <w:rFonts w:ascii="Times New Roman" w:eastAsia="Times New Roman" w:hAnsi="Times New Roman" w:cs="Times New Roman"/>
          <w:bCs/>
          <w:sz w:val="22"/>
          <w:szCs w:val="22"/>
          <w:lang w:eastAsia="lv-LV"/>
        </w:rPr>
        <w:t>,</w:t>
      </w:r>
      <w:r w:rsidRPr="0066061A">
        <w:rPr>
          <w:rFonts w:ascii="Times New Roman" w:eastAsia="Times New Roman" w:hAnsi="Times New Roman" w:cs="Times New Roman"/>
          <w:sz w:val="22"/>
          <w:szCs w:val="22"/>
          <w:lang w:eastAsia="lv-LV"/>
        </w:rPr>
        <w:t xml:space="preserve"> reģistrācijas numurs 90000022064,  </w:t>
      </w:r>
      <w:r w:rsidR="00F93894">
        <w:rPr>
          <w:rFonts w:ascii="Times New Roman" w:eastAsia="Times New Roman" w:hAnsi="Times New Roman" w:cs="Times New Roman"/>
          <w:sz w:val="22"/>
          <w:szCs w:val="22"/>
          <w:lang w:eastAsia="lv-LV"/>
        </w:rPr>
        <w:t xml:space="preserve">tās </w:t>
      </w:r>
      <w:r w:rsidR="00D25D3B" w:rsidRPr="00742428">
        <w:rPr>
          <w:rFonts w:ascii="Times New Roman" w:eastAsia="Times New Roman" w:hAnsi="Times New Roman" w:cs="Times New Roman"/>
          <w:bCs/>
          <w:sz w:val="22"/>
          <w:szCs w:val="22"/>
          <w:lang w:eastAsia="lv-LV"/>
        </w:rPr>
        <w:t>vals</w:t>
      </w:r>
      <w:r w:rsidR="00742428" w:rsidRPr="00742428">
        <w:rPr>
          <w:rFonts w:ascii="Times New Roman" w:eastAsia="Times New Roman" w:hAnsi="Times New Roman" w:cs="Times New Roman"/>
          <w:bCs/>
          <w:sz w:val="22"/>
          <w:szCs w:val="22"/>
          <w:lang w:eastAsia="lv-LV"/>
        </w:rPr>
        <w:t>ts sekretāra vietnieces Diānas</w:t>
      </w:r>
      <w:r w:rsidR="00742428">
        <w:rPr>
          <w:rFonts w:ascii="Times New Roman" w:eastAsia="Times New Roman" w:hAnsi="Times New Roman" w:cs="Times New Roman"/>
          <w:bCs/>
          <w:i/>
          <w:sz w:val="22"/>
          <w:szCs w:val="22"/>
          <w:lang w:eastAsia="lv-LV"/>
        </w:rPr>
        <w:t xml:space="preserve"> </w:t>
      </w:r>
      <w:r w:rsidR="00742428" w:rsidRPr="00742428">
        <w:rPr>
          <w:rFonts w:ascii="Times New Roman" w:eastAsia="Times New Roman" w:hAnsi="Times New Roman" w:cs="Times New Roman"/>
          <w:bCs/>
          <w:sz w:val="22"/>
          <w:szCs w:val="22"/>
          <w:lang w:eastAsia="lv-LV"/>
        </w:rPr>
        <w:t xml:space="preserve">Jakaites </w:t>
      </w:r>
      <w:r w:rsidRPr="0066061A">
        <w:rPr>
          <w:rFonts w:ascii="Times New Roman" w:eastAsia="Times New Roman" w:hAnsi="Times New Roman" w:cs="Times New Roman"/>
          <w:sz w:val="22"/>
          <w:szCs w:val="22"/>
          <w:lang w:eastAsia="lv-LV"/>
        </w:rPr>
        <w:t>personā, kur</w:t>
      </w:r>
      <w:r w:rsidR="00742428">
        <w:rPr>
          <w:rFonts w:ascii="Times New Roman" w:eastAsia="Times New Roman" w:hAnsi="Times New Roman" w:cs="Times New Roman"/>
          <w:sz w:val="22"/>
          <w:szCs w:val="22"/>
          <w:lang w:eastAsia="lv-LV"/>
        </w:rPr>
        <w:t>a</w:t>
      </w:r>
      <w:r w:rsidRPr="0066061A">
        <w:rPr>
          <w:rFonts w:ascii="Times New Roman" w:eastAsia="Times New Roman" w:hAnsi="Times New Roman" w:cs="Times New Roman"/>
          <w:sz w:val="22"/>
          <w:szCs w:val="22"/>
          <w:lang w:eastAsia="lv-LV"/>
        </w:rPr>
        <w:t xml:space="preserve"> rīkojas saskaņā ar </w:t>
      </w:r>
      <w:r w:rsidR="00742428" w:rsidRPr="006E0AB3">
        <w:rPr>
          <w:rFonts w:ascii="Times New Roman" w:hAnsi="Times New Roman" w:cs="Times New Roman"/>
          <w:sz w:val="22"/>
          <w:szCs w:val="22"/>
        </w:rPr>
        <w:t>2022.</w:t>
      </w:r>
      <w:r w:rsidR="00F93894">
        <w:rPr>
          <w:rFonts w:ascii="Times New Roman" w:hAnsi="Times New Roman" w:cs="Times New Roman"/>
          <w:sz w:val="22"/>
          <w:szCs w:val="22"/>
        </w:rPr>
        <w:t> </w:t>
      </w:r>
      <w:r w:rsidR="00742428" w:rsidRPr="006E0AB3">
        <w:rPr>
          <w:rFonts w:ascii="Times New Roman" w:hAnsi="Times New Roman" w:cs="Times New Roman"/>
          <w:sz w:val="22"/>
          <w:szCs w:val="22"/>
        </w:rPr>
        <w:t>gada 28.</w:t>
      </w:r>
      <w:r w:rsidR="00F93894">
        <w:rPr>
          <w:rFonts w:ascii="Times New Roman" w:hAnsi="Times New Roman" w:cs="Times New Roman"/>
          <w:sz w:val="22"/>
          <w:szCs w:val="22"/>
        </w:rPr>
        <w:t> </w:t>
      </w:r>
      <w:r w:rsidR="00742428" w:rsidRPr="006E0AB3">
        <w:rPr>
          <w:rFonts w:ascii="Times New Roman" w:hAnsi="Times New Roman" w:cs="Times New Roman"/>
          <w:sz w:val="22"/>
          <w:szCs w:val="22"/>
        </w:rPr>
        <w:t>jūnija rīkojumu Nr.</w:t>
      </w:r>
      <w:r w:rsidR="00F93894">
        <w:rPr>
          <w:rFonts w:ascii="Times New Roman" w:hAnsi="Times New Roman" w:cs="Times New Roman"/>
          <w:sz w:val="22"/>
          <w:szCs w:val="22"/>
        </w:rPr>
        <w:t> </w:t>
      </w:r>
      <w:r w:rsidR="00742428" w:rsidRPr="006E0AB3">
        <w:rPr>
          <w:rFonts w:ascii="Times New Roman" w:hAnsi="Times New Roman" w:cs="Times New Roman"/>
          <w:sz w:val="22"/>
          <w:szCs w:val="22"/>
        </w:rPr>
        <w:t>1/AF “Par Eiropas Savienības Atveseļošanas un noturības mehānisma plāna 3.1.2.2.i. investīcijas “Prognozēšanas rīka izstrāde sociālās apdrošināšanas sistēmas ilgtermiņa prognozēm, sistēmas ilgtermiņa stabilitātes izvērtēšanai un nodrošināšanai” projekta atbildīgās amatpersonas noteikšanu un vadības grupas izveidošanu”</w:t>
      </w:r>
      <w:r w:rsidRPr="0066061A">
        <w:rPr>
          <w:rFonts w:ascii="Times New Roman" w:eastAsia="Times New Roman" w:hAnsi="Times New Roman" w:cs="Times New Roman"/>
          <w:sz w:val="22"/>
          <w:szCs w:val="22"/>
          <w:lang w:eastAsia="lv-LV"/>
        </w:rPr>
        <w:t>, (turpmāk – Pasūtītājs) no vienas puses, un</w:t>
      </w:r>
    </w:p>
    <w:p w14:paraId="45D1162F" w14:textId="77777777" w:rsidR="00F53EF7" w:rsidRPr="0066061A" w:rsidRDefault="006313BE" w:rsidP="00F53EF7">
      <w:pPr>
        <w:autoSpaceDE w:val="0"/>
        <w:autoSpaceDN w:val="0"/>
        <w:adjustRightInd w:val="0"/>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0009236A" w:rsidRPr="0009236A">
        <w:rPr>
          <w:rFonts w:ascii="Times New Roman" w:eastAsia="Times New Roman" w:hAnsi="Times New Roman" w:cs="Times New Roman"/>
          <w:bCs/>
          <w:iCs/>
          <w:sz w:val="22"/>
          <w:szCs w:val="22"/>
          <w:lang w:eastAsia="lv-LV"/>
        </w:rPr>
        <w:t>SIA “Codex”, reģistrācijas numurs 50203160401, tās valdes priekšsēdētāja Ulda Semeika</w:t>
      </w:r>
      <w:r w:rsidR="0009236A" w:rsidRPr="0009236A">
        <w:rPr>
          <w:rFonts w:ascii="Times New Roman" w:eastAsia="Times New Roman" w:hAnsi="Times New Roman" w:cs="Times New Roman"/>
          <w:bCs/>
          <w:i/>
          <w:sz w:val="22"/>
          <w:szCs w:val="22"/>
          <w:lang w:eastAsia="lv-LV"/>
        </w:rPr>
        <w:t xml:space="preserve"> </w:t>
      </w:r>
      <w:r w:rsidRPr="0066061A">
        <w:rPr>
          <w:rFonts w:ascii="Times New Roman" w:eastAsia="Times New Roman" w:hAnsi="Times New Roman" w:cs="Times New Roman"/>
          <w:bCs/>
          <w:sz w:val="22"/>
          <w:szCs w:val="22"/>
          <w:lang w:eastAsia="lv-LV"/>
        </w:rPr>
        <w:t>personā, kurš (-a)</w:t>
      </w:r>
      <w:r w:rsidRPr="0066061A">
        <w:rPr>
          <w:rFonts w:ascii="Times New Roman" w:eastAsia="Times New Roman" w:hAnsi="Times New Roman" w:cs="Times New Roman"/>
          <w:bCs/>
          <w:i/>
          <w:sz w:val="22"/>
          <w:szCs w:val="22"/>
          <w:lang w:eastAsia="lv-LV"/>
        </w:rPr>
        <w:t xml:space="preserve"> </w:t>
      </w:r>
      <w:r w:rsidRPr="0009236A">
        <w:rPr>
          <w:rFonts w:ascii="Times New Roman" w:eastAsia="Times New Roman" w:hAnsi="Times New Roman" w:cs="Times New Roman"/>
          <w:bCs/>
          <w:iCs/>
          <w:sz w:val="22"/>
          <w:szCs w:val="22"/>
          <w:lang w:eastAsia="lv-LV"/>
        </w:rPr>
        <w:t xml:space="preserve">rīkojas saskaņā ar  </w:t>
      </w:r>
      <w:r w:rsidR="0009236A" w:rsidRPr="0009236A">
        <w:rPr>
          <w:rFonts w:ascii="Times New Roman" w:eastAsia="Times New Roman" w:hAnsi="Times New Roman" w:cs="Times New Roman"/>
          <w:bCs/>
          <w:iCs/>
          <w:sz w:val="22"/>
          <w:szCs w:val="22"/>
          <w:lang w:eastAsia="lv-LV"/>
        </w:rPr>
        <w:t>statūtiem</w:t>
      </w:r>
      <w:r w:rsidRPr="0066061A">
        <w:rPr>
          <w:rFonts w:ascii="Times New Roman" w:eastAsia="Times New Roman" w:hAnsi="Times New Roman" w:cs="Times New Roman"/>
          <w:bCs/>
          <w:i/>
          <w:sz w:val="22"/>
          <w:szCs w:val="22"/>
          <w:lang w:eastAsia="lv-LV"/>
        </w:rPr>
        <w:t xml:space="preserve"> </w:t>
      </w:r>
      <w:r w:rsidRPr="0066061A">
        <w:rPr>
          <w:rFonts w:ascii="Times New Roman" w:eastAsia="Times New Roman" w:hAnsi="Times New Roman" w:cs="Times New Roman"/>
          <w:iCs/>
          <w:sz w:val="22"/>
          <w:szCs w:val="22"/>
          <w:lang w:eastAsia="lv-LV"/>
        </w:rPr>
        <w:t xml:space="preserve">(turpmāk </w:t>
      </w:r>
      <w:r w:rsidRPr="0066061A">
        <w:rPr>
          <w:rFonts w:ascii="Times New Roman" w:eastAsia="Times New Roman" w:hAnsi="Times New Roman" w:cs="Times New Roman"/>
          <w:sz w:val="22"/>
          <w:szCs w:val="22"/>
          <w:lang w:eastAsia="lv-LV"/>
        </w:rPr>
        <w:t>- Piegādātājs)</w:t>
      </w:r>
      <w:r w:rsidRPr="0066061A">
        <w:rPr>
          <w:rFonts w:ascii="Times New Roman" w:eastAsia="Times New Roman" w:hAnsi="Times New Roman" w:cs="Times New Roman"/>
          <w:bCs/>
          <w:sz w:val="22"/>
          <w:szCs w:val="22"/>
          <w:lang w:eastAsia="lv-LV"/>
        </w:rPr>
        <w:t>,</w:t>
      </w:r>
      <w:r w:rsidRPr="0066061A">
        <w:rPr>
          <w:rFonts w:ascii="Times New Roman" w:eastAsia="Times New Roman" w:hAnsi="Times New Roman" w:cs="Times New Roman"/>
          <w:sz w:val="22"/>
          <w:szCs w:val="22"/>
          <w:lang w:eastAsia="lv-LV"/>
        </w:rPr>
        <w:t xml:space="preserve"> no otras puses, abi turpmāk kopā saukti – Puses, bet katrs atsevišķi – Puse,</w:t>
      </w:r>
    </w:p>
    <w:p w14:paraId="014CD1D5" w14:textId="77777777" w:rsidR="00F53EF7" w:rsidRPr="0066061A" w:rsidRDefault="006313BE" w:rsidP="00F53EF7">
      <w:pPr>
        <w:autoSpaceDE w:val="0"/>
        <w:autoSpaceDN w:val="0"/>
        <w:adjustRightInd w:val="0"/>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saskaņā ar atklāta konkursa</w:t>
      </w:r>
      <w:r w:rsidRPr="0066061A">
        <w:rPr>
          <w:rFonts w:ascii="Times New Roman" w:eastAsia="Times New Roman" w:hAnsi="Times New Roman" w:cs="Times New Roman"/>
          <w:bCs/>
          <w:sz w:val="22"/>
          <w:szCs w:val="22"/>
          <w:lang w:eastAsia="lv-LV"/>
        </w:rPr>
        <w:t xml:space="preserve"> “Sociālās apdrošināšanas sistēmas ilgtermiņa prognozēšanas rīka programmnodrošinājuma izstrāde un ieviešana””, identifikācijas </w:t>
      </w:r>
      <w:r w:rsidRPr="00774A31">
        <w:rPr>
          <w:rFonts w:ascii="Times New Roman" w:eastAsia="Times New Roman" w:hAnsi="Times New Roman" w:cs="Times New Roman"/>
          <w:bCs/>
          <w:sz w:val="22"/>
          <w:szCs w:val="22"/>
          <w:lang w:eastAsia="lv-LV"/>
        </w:rPr>
        <w:t xml:space="preserve">numurs </w:t>
      </w:r>
      <w:r w:rsidRPr="00BF6A15">
        <w:rPr>
          <w:rFonts w:ascii="Times New Roman" w:eastAsia="Times New Roman" w:hAnsi="Times New Roman" w:cs="Times New Roman"/>
          <w:sz w:val="22"/>
          <w:szCs w:val="22"/>
          <w:lang w:eastAsia="lv-LV"/>
        </w:rPr>
        <w:t>LRLM 2024/18</w:t>
      </w:r>
      <w:r>
        <w:rPr>
          <w:rFonts w:ascii="Times New Roman" w:eastAsia="Times New Roman" w:hAnsi="Times New Roman" w:cs="Times New Roman"/>
          <w:sz w:val="22"/>
          <w:szCs w:val="22"/>
          <w:lang w:eastAsia="lv-LV"/>
        </w:rPr>
        <w:t xml:space="preserve"> ANM</w:t>
      </w:r>
      <w:r>
        <w:rPr>
          <w:rFonts w:ascii="Times New Roman" w:eastAsia="Times New Roman" w:hAnsi="Times New Roman" w:cs="Times New Roman"/>
          <w:bCs/>
          <w:sz w:val="22"/>
          <w:szCs w:val="22"/>
          <w:lang w:eastAsia="lv-LV"/>
        </w:rPr>
        <w:t>,</w:t>
      </w:r>
      <w:r w:rsidRPr="0066061A">
        <w:rPr>
          <w:rFonts w:ascii="Times New Roman" w:eastAsia="Times New Roman" w:hAnsi="Times New Roman" w:cs="Times New Roman"/>
          <w:bCs/>
          <w:sz w:val="22"/>
          <w:szCs w:val="22"/>
          <w:lang w:eastAsia="lv-LV"/>
        </w:rPr>
        <w:t xml:space="preserve"> turpmāk – </w:t>
      </w:r>
      <w:r w:rsidR="00F93894">
        <w:rPr>
          <w:rFonts w:ascii="Times New Roman" w:eastAsia="Times New Roman" w:hAnsi="Times New Roman" w:cs="Times New Roman"/>
          <w:bCs/>
          <w:sz w:val="22"/>
          <w:szCs w:val="22"/>
          <w:lang w:eastAsia="lv-LV"/>
        </w:rPr>
        <w:t>i</w:t>
      </w:r>
      <w:r w:rsidRPr="0066061A">
        <w:rPr>
          <w:rFonts w:ascii="Times New Roman" w:eastAsia="Times New Roman" w:hAnsi="Times New Roman" w:cs="Times New Roman"/>
          <w:bCs/>
          <w:sz w:val="22"/>
          <w:szCs w:val="22"/>
          <w:lang w:eastAsia="lv-LV"/>
        </w:rPr>
        <w:t xml:space="preserve">epirkums, rezultātiem, </w:t>
      </w:r>
      <w:r w:rsidRPr="004F1D63">
        <w:rPr>
          <w:rFonts w:ascii="Times New Roman" w:eastAsia="Times New Roman" w:hAnsi="Times New Roman" w:cs="Times New Roman"/>
          <w:bCs/>
          <w:sz w:val="22"/>
          <w:szCs w:val="22"/>
          <w:lang w:eastAsia="lv-LV"/>
        </w:rPr>
        <w:t>saņemot finansējumu no</w:t>
      </w:r>
      <w:r w:rsidR="00742428" w:rsidRPr="004F1D63">
        <w:rPr>
          <w:rFonts w:ascii="Times New Roman" w:eastAsia="Calibri" w:hAnsi="Times New Roman" w:cs="Times New Roman"/>
          <w:bCs/>
          <w:sz w:val="22"/>
          <w:szCs w:val="22"/>
        </w:rPr>
        <w:t xml:space="preserve"> </w:t>
      </w:r>
      <w:r w:rsidR="00742428" w:rsidRPr="004F1D63">
        <w:rPr>
          <w:rFonts w:ascii="Times New Roman" w:hAnsi="Times New Roman" w:cs="Times New Roman"/>
          <w:sz w:val="22"/>
          <w:szCs w:val="22"/>
        </w:rPr>
        <w:t>Eiropas Savienības Atveseļošanas un noturības mehānisma un valsts budžeta līdzekļiem,</w:t>
      </w:r>
      <w:r w:rsidRPr="0066061A">
        <w:rPr>
          <w:rFonts w:ascii="Times New Roman" w:eastAsia="Times New Roman" w:hAnsi="Times New Roman" w:cs="Times New Roman"/>
          <w:bCs/>
          <w:sz w:val="22"/>
          <w:szCs w:val="22"/>
          <w:lang w:eastAsia="lv-LV"/>
        </w:rPr>
        <w:t xml:space="preserve"> noslēdz šādu līgumu (turpmāk – Līgums):</w:t>
      </w:r>
    </w:p>
    <w:p w14:paraId="7B1A9A2A" w14:textId="77777777" w:rsidR="00F53EF7" w:rsidRPr="0066061A" w:rsidRDefault="00F53EF7" w:rsidP="00F53EF7">
      <w:pPr>
        <w:autoSpaceDE w:val="0"/>
        <w:autoSpaceDN w:val="0"/>
        <w:adjustRightInd w:val="0"/>
        <w:jc w:val="center"/>
        <w:rPr>
          <w:rFonts w:ascii="Times New Roman" w:eastAsia="Times New Roman" w:hAnsi="Times New Roman" w:cs="Times New Roman"/>
          <w:b/>
          <w:sz w:val="22"/>
          <w:szCs w:val="22"/>
          <w:lang w:eastAsia="lv-LV"/>
        </w:rPr>
      </w:pPr>
    </w:p>
    <w:p w14:paraId="46992988" w14:textId="77777777" w:rsidR="00F53EF7" w:rsidRPr="002536D1" w:rsidRDefault="006313BE" w:rsidP="00F53EF7">
      <w:pPr>
        <w:numPr>
          <w:ilvl w:val="0"/>
          <w:numId w:val="2"/>
        </w:numPr>
        <w:autoSpaceDE w:val="0"/>
        <w:autoSpaceDN w:val="0"/>
        <w:adjustRightInd w:val="0"/>
        <w:contextualSpacing/>
        <w:jc w:val="center"/>
        <w:rPr>
          <w:rFonts w:ascii="Times New Roman" w:eastAsia="Calibri" w:hAnsi="Times New Roman" w:cs="Times New Roman"/>
          <w:sz w:val="22"/>
          <w:szCs w:val="22"/>
        </w:rPr>
      </w:pPr>
      <w:r w:rsidRPr="002536D1">
        <w:rPr>
          <w:rFonts w:ascii="Times New Roman" w:eastAsia="Calibri" w:hAnsi="Times New Roman" w:cs="Times New Roman"/>
          <w:b/>
          <w:sz w:val="22"/>
          <w:szCs w:val="22"/>
        </w:rPr>
        <w:t>Līguma priekšmets, izpildes termiņš un Līgums summa</w:t>
      </w:r>
    </w:p>
    <w:p w14:paraId="7CDB178D" w14:textId="77777777" w:rsidR="00F53EF7" w:rsidRPr="008053EC" w:rsidRDefault="006313BE" w:rsidP="00F53EF7">
      <w:pPr>
        <w:numPr>
          <w:ilvl w:val="1"/>
          <w:numId w:val="1"/>
        </w:numPr>
        <w:suppressAutoHyphens/>
        <w:autoSpaceDE w:val="0"/>
        <w:ind w:left="709" w:hanging="709"/>
        <w:contextualSpacing/>
        <w:jc w:val="both"/>
        <w:rPr>
          <w:rFonts w:ascii="Times New Roman" w:eastAsia="Arial Unicode MS" w:hAnsi="Times New Roman" w:cs="Times New Roman"/>
          <w:color w:val="000000"/>
          <w:sz w:val="22"/>
          <w:szCs w:val="22"/>
          <w:lang w:eastAsia="lv-LV" w:bidi="lv-LV"/>
        </w:rPr>
      </w:pPr>
      <w:r w:rsidRPr="0066061A">
        <w:rPr>
          <w:rFonts w:ascii="Times New Roman" w:eastAsia="Arial Unicode MS" w:hAnsi="Times New Roman" w:cs="Times New Roman"/>
          <w:color w:val="000000"/>
          <w:sz w:val="22"/>
          <w:szCs w:val="22"/>
          <w:lang w:eastAsia="lv-LV" w:bidi="lv-LV"/>
        </w:rPr>
        <w:t xml:space="preserve">Pasūtītājs uzdod, un </w:t>
      </w:r>
      <w:r w:rsidRPr="0066061A">
        <w:rPr>
          <w:rFonts w:ascii="Times New Roman" w:eastAsia="Calibri" w:hAnsi="Times New Roman" w:cs="Times New Roman"/>
          <w:color w:val="000000"/>
          <w:sz w:val="22"/>
          <w:szCs w:val="22"/>
          <w:lang w:bidi="lv-LV"/>
        </w:rPr>
        <w:t>Piegādātājs</w:t>
      </w:r>
      <w:r w:rsidRPr="0066061A">
        <w:rPr>
          <w:rFonts w:ascii="Times New Roman" w:eastAsia="Arial Unicode MS" w:hAnsi="Times New Roman" w:cs="Times New Roman"/>
          <w:color w:val="000000"/>
          <w:sz w:val="22"/>
          <w:szCs w:val="22"/>
          <w:lang w:eastAsia="lv-LV" w:bidi="lv-LV"/>
        </w:rPr>
        <w:t xml:space="preserve"> apņemas atbilstoši Līguma 1.pielikumam “Tehniskā specifikācija – tehniskais piedāvājums” (turpmāk – Tehniskā specifikācija) izstrādāt un ieviest </w:t>
      </w:r>
      <w:r w:rsidRPr="0066061A">
        <w:rPr>
          <w:rFonts w:ascii="Times New Roman" w:eastAsia="Arial Unicode MS" w:hAnsi="Times New Roman" w:cs="Times New Roman"/>
          <w:bCs/>
          <w:color w:val="000000"/>
          <w:sz w:val="22"/>
          <w:szCs w:val="22"/>
          <w:lang w:eastAsia="lv-LV" w:bidi="lv-LV"/>
        </w:rPr>
        <w:t xml:space="preserve">sociālās apdrošināšanas sistēmas ilgtermiņa prognozēšanas rīka </w:t>
      </w:r>
      <w:bookmarkStart w:id="2" w:name="_Hlk148020329"/>
      <w:bookmarkStart w:id="3" w:name="_Hlk148021502"/>
      <w:r w:rsidRPr="0066061A">
        <w:rPr>
          <w:rFonts w:ascii="Times New Roman" w:eastAsia="Arial Unicode MS" w:hAnsi="Times New Roman" w:cs="Times New Roman"/>
          <w:bCs/>
          <w:color w:val="000000"/>
          <w:sz w:val="22"/>
          <w:szCs w:val="22"/>
          <w:lang w:eastAsia="lv-LV" w:bidi="lv-LV"/>
        </w:rPr>
        <w:t>programmnodrošinājumu</w:t>
      </w:r>
      <w:bookmarkEnd w:id="2"/>
      <w:r w:rsidRPr="0066061A">
        <w:rPr>
          <w:rFonts w:ascii="Times New Roman" w:eastAsia="Arial Unicode MS" w:hAnsi="Times New Roman" w:cs="Times New Roman"/>
          <w:bCs/>
          <w:color w:val="000000"/>
          <w:sz w:val="22"/>
          <w:szCs w:val="22"/>
          <w:lang w:eastAsia="lv-LV" w:bidi="lv-LV"/>
        </w:rPr>
        <w:t xml:space="preserve"> </w:t>
      </w:r>
      <w:bookmarkEnd w:id="3"/>
      <w:r w:rsidRPr="0066061A">
        <w:rPr>
          <w:rFonts w:ascii="Times New Roman" w:eastAsia="Arial Unicode MS" w:hAnsi="Times New Roman" w:cs="Times New Roman"/>
          <w:bCs/>
          <w:color w:val="000000"/>
          <w:sz w:val="22"/>
          <w:szCs w:val="22"/>
          <w:lang w:eastAsia="lv-LV" w:bidi="lv-LV"/>
        </w:rPr>
        <w:t xml:space="preserve">(turpmāk – </w:t>
      </w:r>
      <w:r w:rsidRPr="008053EC">
        <w:rPr>
          <w:rFonts w:ascii="Times New Roman" w:eastAsia="Arial Unicode MS" w:hAnsi="Times New Roman" w:cs="Times New Roman"/>
          <w:bCs/>
          <w:color w:val="000000"/>
          <w:sz w:val="22"/>
          <w:szCs w:val="22"/>
          <w:lang w:eastAsia="lv-LV" w:bidi="lv-LV"/>
        </w:rPr>
        <w:t>Programmnodroš</w:t>
      </w:r>
      <w:r w:rsidRPr="008053EC">
        <w:rPr>
          <w:rFonts w:ascii="Times New Roman" w:eastAsia="Arial Unicode MS" w:hAnsi="Times New Roman" w:cs="Times New Roman"/>
          <w:bCs/>
          <w:color w:val="000000"/>
          <w:sz w:val="22"/>
          <w:szCs w:val="22"/>
          <w:lang w:eastAsia="lv-LV" w:bidi="lv-LV"/>
        </w:rPr>
        <w:t>inājums)  ne vēlāk kā 12 (divpadsmit) mēnešu laikā no līguma noslēgšanas brīža.</w:t>
      </w:r>
      <w:r w:rsidRPr="008053EC">
        <w:rPr>
          <w:rFonts w:ascii="Times New Roman" w:eastAsia="Arial Unicode MS" w:hAnsi="Times New Roman" w:cs="Times New Roman"/>
          <w:b/>
          <w:bCs/>
          <w:color w:val="000000"/>
          <w:sz w:val="22"/>
          <w:szCs w:val="22"/>
          <w:lang w:eastAsia="lv-LV" w:bidi="lv-LV"/>
        </w:rPr>
        <w:t xml:space="preserve"> </w:t>
      </w:r>
    </w:p>
    <w:p w14:paraId="7C23718F" w14:textId="77777777" w:rsidR="00F53EF7" w:rsidRPr="0066061A" w:rsidRDefault="006313BE" w:rsidP="00F53EF7">
      <w:pPr>
        <w:numPr>
          <w:ilvl w:val="1"/>
          <w:numId w:val="1"/>
        </w:numPr>
        <w:tabs>
          <w:tab w:val="left" w:pos="720"/>
        </w:tabs>
        <w:spacing w:before="60" w:afterLines="40" w:after="96"/>
        <w:ind w:left="709" w:hanging="709"/>
        <w:jc w:val="both"/>
        <w:rPr>
          <w:rFonts w:ascii="Times New Roman" w:eastAsia="Calibri" w:hAnsi="Times New Roman" w:cs="Times New Roman"/>
          <w:sz w:val="22"/>
          <w:szCs w:val="22"/>
        </w:rPr>
      </w:pPr>
      <w:r w:rsidRPr="008053EC">
        <w:rPr>
          <w:rFonts w:ascii="Times New Roman" w:eastAsia="Calibri" w:hAnsi="Times New Roman" w:cs="Times New Roman"/>
          <w:sz w:val="22"/>
          <w:szCs w:val="22"/>
        </w:rPr>
        <w:t>Pakalpojumu apmaksu nodrošina no Labklājības ministrijas īstenotā Atveseļošanās un noturības</w:t>
      </w:r>
      <w:r w:rsidRPr="0066061A">
        <w:rPr>
          <w:rFonts w:ascii="Times New Roman" w:eastAsia="Calibri" w:hAnsi="Times New Roman" w:cs="Times New Roman"/>
          <w:sz w:val="22"/>
          <w:szCs w:val="22"/>
        </w:rPr>
        <w:t xml:space="preserve"> mehānisma plāna finansējuma. </w:t>
      </w:r>
    </w:p>
    <w:p w14:paraId="76C8662B" w14:textId="77777777" w:rsidR="00F53EF7" w:rsidRPr="0066061A" w:rsidRDefault="006313BE" w:rsidP="00F53EF7">
      <w:pPr>
        <w:numPr>
          <w:ilvl w:val="1"/>
          <w:numId w:val="1"/>
        </w:numPr>
        <w:autoSpaceDE w:val="0"/>
        <w:autoSpaceDN w:val="0"/>
        <w:adjustRightInd w:val="0"/>
        <w:spacing w:after="120" w:line="259" w:lineRule="auto"/>
        <w:ind w:left="709" w:hanging="709"/>
        <w:contextualSpacing/>
        <w:jc w:val="both"/>
        <w:rPr>
          <w:rFonts w:ascii="Times New Roman" w:hAnsi="Times New Roman" w:cs="Times New Roman"/>
          <w:sz w:val="22"/>
          <w:szCs w:val="22"/>
        </w:rPr>
      </w:pPr>
      <w:r w:rsidRPr="0066061A">
        <w:rPr>
          <w:rFonts w:ascii="Times New Roman" w:eastAsia="Times New Roman" w:hAnsi="Times New Roman" w:cs="Times New Roman"/>
          <w:sz w:val="22"/>
          <w:szCs w:val="22"/>
          <w:lang w:eastAsia="lv-LV"/>
        </w:rPr>
        <w:t>Līguma kopējā summa Līguma darbības laikā nedrīkst p</w:t>
      </w:r>
      <w:r w:rsidRPr="0066061A">
        <w:rPr>
          <w:rFonts w:ascii="Times New Roman" w:eastAsia="Times New Roman" w:hAnsi="Times New Roman" w:cs="Times New Roman"/>
          <w:sz w:val="22"/>
          <w:szCs w:val="22"/>
          <w:lang w:eastAsia="lv-LV"/>
        </w:rPr>
        <w:t xml:space="preserve">ārsniegt </w:t>
      </w:r>
      <w:r w:rsidR="005D3AF5" w:rsidRPr="00872746">
        <w:rPr>
          <w:rFonts w:ascii="Times New Roman" w:eastAsia="Times New Roman" w:hAnsi="Times New Roman" w:cs="Times New Roman"/>
          <w:sz w:val="22"/>
          <w:szCs w:val="22"/>
          <w:lang w:eastAsia="lv-LV"/>
        </w:rPr>
        <w:t xml:space="preserve">EUR </w:t>
      </w:r>
      <w:r w:rsidR="00A8098F" w:rsidRPr="00872746">
        <w:rPr>
          <w:rFonts w:ascii="Times New Roman" w:eastAsia="Times New Roman" w:hAnsi="Times New Roman" w:cs="Times New Roman"/>
          <w:sz w:val="22"/>
          <w:szCs w:val="22"/>
          <w:lang w:eastAsia="lv-LV"/>
        </w:rPr>
        <w:t>465 </w:t>
      </w:r>
      <w:r w:rsidR="005D3AF5" w:rsidRPr="00872746">
        <w:rPr>
          <w:rFonts w:ascii="Times New Roman" w:eastAsia="Times New Roman" w:hAnsi="Times New Roman" w:cs="Times New Roman"/>
          <w:sz w:val="22"/>
          <w:szCs w:val="22"/>
          <w:lang w:eastAsia="lv-LV"/>
        </w:rPr>
        <w:t xml:space="preserve">500,00 </w:t>
      </w:r>
      <w:r w:rsidRPr="00872746">
        <w:rPr>
          <w:rFonts w:ascii="Times New Roman" w:eastAsia="Times New Roman" w:hAnsi="Times New Roman" w:cs="Times New Roman"/>
          <w:sz w:val="22"/>
          <w:szCs w:val="22"/>
          <w:lang w:eastAsia="lv-LV"/>
        </w:rPr>
        <w:t xml:space="preserve"> (</w:t>
      </w:r>
      <w:r w:rsidR="005D3AF5" w:rsidRPr="00872746">
        <w:rPr>
          <w:rFonts w:ascii="Times New Roman" w:eastAsia="Times New Roman" w:hAnsi="Times New Roman" w:cs="Times New Roman"/>
          <w:sz w:val="22"/>
          <w:szCs w:val="22"/>
          <w:lang w:eastAsia="lv-LV"/>
        </w:rPr>
        <w:t xml:space="preserve">četri simti </w:t>
      </w:r>
      <w:r w:rsidR="00A8098F" w:rsidRPr="00872746">
        <w:rPr>
          <w:rFonts w:ascii="Times New Roman" w:eastAsia="Times New Roman" w:hAnsi="Times New Roman" w:cs="Times New Roman"/>
          <w:sz w:val="22"/>
          <w:szCs w:val="22"/>
          <w:lang w:eastAsia="lv-LV"/>
        </w:rPr>
        <w:t>sešdesmit pieci</w:t>
      </w:r>
      <w:r w:rsidR="005D3AF5" w:rsidRPr="00872746">
        <w:rPr>
          <w:rFonts w:ascii="Times New Roman" w:eastAsia="Times New Roman" w:hAnsi="Times New Roman" w:cs="Times New Roman"/>
          <w:sz w:val="22"/>
          <w:szCs w:val="22"/>
          <w:lang w:eastAsia="lv-LV"/>
        </w:rPr>
        <w:t xml:space="preserve"> tūkstoši pieci simti </w:t>
      </w:r>
      <w:r w:rsidR="00210185" w:rsidRPr="00872746">
        <w:rPr>
          <w:rFonts w:ascii="Times New Roman" w:eastAsia="Times New Roman" w:hAnsi="Times New Roman" w:cs="Times New Roman"/>
          <w:i/>
          <w:iCs/>
          <w:sz w:val="22"/>
          <w:szCs w:val="22"/>
          <w:lang w:eastAsia="lv-LV"/>
        </w:rPr>
        <w:t>euro</w:t>
      </w:r>
      <w:r w:rsidR="00210185" w:rsidRPr="00872746">
        <w:rPr>
          <w:rFonts w:ascii="Times New Roman" w:eastAsia="Times New Roman" w:hAnsi="Times New Roman" w:cs="Times New Roman"/>
          <w:sz w:val="22"/>
          <w:szCs w:val="22"/>
          <w:lang w:eastAsia="lv-LV"/>
        </w:rPr>
        <w:t xml:space="preserve"> </w:t>
      </w:r>
      <w:r w:rsidR="005D3AF5" w:rsidRPr="00872746">
        <w:rPr>
          <w:rFonts w:ascii="Times New Roman" w:eastAsia="Times New Roman" w:hAnsi="Times New Roman" w:cs="Times New Roman"/>
          <w:sz w:val="22"/>
          <w:szCs w:val="22"/>
          <w:lang w:eastAsia="lv-LV"/>
        </w:rPr>
        <w:t>un 00 centi</w:t>
      </w:r>
      <w:r w:rsidRPr="00872746">
        <w:rPr>
          <w:rFonts w:ascii="Times New Roman" w:eastAsia="Times New Roman" w:hAnsi="Times New Roman" w:cs="Times New Roman"/>
          <w:sz w:val="22"/>
          <w:szCs w:val="22"/>
          <w:lang w:eastAsia="lv-LV"/>
        </w:rPr>
        <w:t xml:space="preserve">) un pievienotās vērtības nodoklis 21% (divdesmit viena procenta) apmērā (turpmāk – PVN), t.i., EUR </w:t>
      </w:r>
      <w:r w:rsidR="005D3AF5" w:rsidRPr="00872746">
        <w:rPr>
          <w:rFonts w:ascii="Times New Roman" w:eastAsia="Times New Roman" w:hAnsi="Times New Roman" w:cs="Times New Roman"/>
          <w:sz w:val="22"/>
          <w:szCs w:val="22"/>
          <w:lang w:eastAsia="lv-LV"/>
        </w:rPr>
        <w:t>97 755,00</w:t>
      </w:r>
      <w:r w:rsidRPr="00872746">
        <w:rPr>
          <w:rFonts w:ascii="Times New Roman" w:eastAsia="Times New Roman" w:hAnsi="Times New Roman" w:cs="Times New Roman"/>
          <w:sz w:val="22"/>
          <w:szCs w:val="22"/>
          <w:lang w:eastAsia="lv-LV"/>
        </w:rPr>
        <w:t xml:space="preserve"> </w:t>
      </w:r>
      <w:r w:rsidR="005D3AF5" w:rsidRPr="00872746">
        <w:rPr>
          <w:rFonts w:ascii="Times New Roman" w:eastAsia="Times New Roman" w:hAnsi="Times New Roman" w:cs="Times New Roman"/>
          <w:sz w:val="22"/>
          <w:szCs w:val="22"/>
          <w:lang w:eastAsia="lv-LV"/>
        </w:rPr>
        <w:t xml:space="preserve">(deviņdesmit septiņi tūkstoši septiņi simti piecdesmit pieci </w:t>
      </w:r>
      <w:r w:rsidR="00210185" w:rsidRPr="00872746">
        <w:rPr>
          <w:rFonts w:ascii="Times New Roman" w:eastAsia="Times New Roman" w:hAnsi="Times New Roman" w:cs="Times New Roman"/>
          <w:i/>
          <w:iCs/>
          <w:sz w:val="22"/>
          <w:szCs w:val="22"/>
          <w:lang w:eastAsia="lv-LV"/>
        </w:rPr>
        <w:t>euro</w:t>
      </w:r>
      <w:r w:rsidR="00210185" w:rsidRPr="00872746">
        <w:rPr>
          <w:rFonts w:ascii="Times New Roman" w:eastAsia="Times New Roman" w:hAnsi="Times New Roman" w:cs="Times New Roman"/>
          <w:sz w:val="22"/>
          <w:szCs w:val="22"/>
          <w:lang w:eastAsia="lv-LV"/>
        </w:rPr>
        <w:t xml:space="preserve"> </w:t>
      </w:r>
      <w:r w:rsidR="005D3AF5" w:rsidRPr="00872746">
        <w:rPr>
          <w:rFonts w:ascii="Times New Roman" w:eastAsia="Times New Roman" w:hAnsi="Times New Roman" w:cs="Times New Roman"/>
          <w:sz w:val="22"/>
          <w:szCs w:val="22"/>
          <w:lang w:eastAsia="lv-LV"/>
        </w:rPr>
        <w:t>un 00 centi</w:t>
      </w:r>
      <w:r w:rsidRPr="00872746">
        <w:rPr>
          <w:rFonts w:ascii="Times New Roman" w:eastAsia="Times New Roman" w:hAnsi="Times New Roman" w:cs="Times New Roman"/>
          <w:sz w:val="22"/>
          <w:szCs w:val="22"/>
          <w:lang w:eastAsia="lv-LV"/>
        </w:rPr>
        <w:t xml:space="preserve">), kas kopā ir EUR </w:t>
      </w:r>
      <w:r w:rsidR="005D3AF5" w:rsidRPr="00872746">
        <w:rPr>
          <w:rFonts w:ascii="Times New Roman" w:eastAsia="Times New Roman" w:hAnsi="Times New Roman" w:cs="Times New Roman"/>
          <w:sz w:val="22"/>
          <w:szCs w:val="22"/>
          <w:lang w:eastAsia="lv-LV"/>
        </w:rPr>
        <w:t>563 255,00</w:t>
      </w:r>
      <w:r w:rsidRPr="00872746">
        <w:rPr>
          <w:rFonts w:ascii="Times New Roman" w:eastAsia="Times New Roman" w:hAnsi="Times New Roman" w:cs="Times New Roman"/>
          <w:sz w:val="22"/>
          <w:szCs w:val="22"/>
          <w:lang w:eastAsia="lv-LV"/>
        </w:rPr>
        <w:t xml:space="preserve"> (</w:t>
      </w:r>
      <w:r w:rsidR="005D3AF5" w:rsidRPr="00872746">
        <w:rPr>
          <w:rFonts w:ascii="Times New Roman" w:eastAsia="Times New Roman" w:hAnsi="Times New Roman" w:cs="Times New Roman"/>
          <w:sz w:val="22"/>
          <w:szCs w:val="22"/>
          <w:lang w:eastAsia="lv-LV"/>
        </w:rPr>
        <w:t xml:space="preserve">pieci simti sešdesmit trīs tūkstoši divi simti piecdesmit pieci </w:t>
      </w:r>
      <w:r w:rsidR="00210185" w:rsidRPr="00872746">
        <w:rPr>
          <w:rFonts w:ascii="Times New Roman" w:eastAsia="Times New Roman" w:hAnsi="Times New Roman" w:cs="Times New Roman"/>
          <w:i/>
          <w:iCs/>
          <w:sz w:val="22"/>
          <w:szCs w:val="22"/>
          <w:lang w:eastAsia="lv-LV"/>
        </w:rPr>
        <w:t>euro</w:t>
      </w:r>
      <w:r w:rsidR="00210185" w:rsidRPr="00872746">
        <w:rPr>
          <w:rFonts w:ascii="Times New Roman" w:eastAsia="Times New Roman" w:hAnsi="Times New Roman" w:cs="Times New Roman"/>
          <w:sz w:val="22"/>
          <w:szCs w:val="22"/>
          <w:lang w:eastAsia="lv-LV"/>
        </w:rPr>
        <w:t xml:space="preserve"> </w:t>
      </w:r>
      <w:r w:rsidR="005D3AF5" w:rsidRPr="00872746">
        <w:rPr>
          <w:rFonts w:ascii="Times New Roman" w:eastAsia="Times New Roman" w:hAnsi="Times New Roman" w:cs="Times New Roman"/>
          <w:sz w:val="22"/>
          <w:szCs w:val="22"/>
          <w:lang w:eastAsia="lv-LV"/>
        </w:rPr>
        <w:t>un 00 centi</w:t>
      </w:r>
      <w:r w:rsidRPr="00872746">
        <w:rPr>
          <w:rFonts w:ascii="Times New Roman" w:eastAsia="Times New Roman" w:hAnsi="Times New Roman" w:cs="Times New Roman"/>
          <w:sz w:val="22"/>
          <w:szCs w:val="22"/>
          <w:lang w:eastAsia="lv-LV"/>
        </w:rPr>
        <w:t>), turpmāk – Līguma summa, tai skaitā</w:t>
      </w:r>
      <w:r w:rsidRPr="0066061A">
        <w:rPr>
          <w:rFonts w:ascii="Times New Roman" w:eastAsia="Times New Roman" w:hAnsi="Times New Roman" w:cs="Times New Roman"/>
          <w:sz w:val="22"/>
          <w:szCs w:val="22"/>
          <w:lang w:eastAsia="lv-LV"/>
        </w:rPr>
        <w:t>:</w:t>
      </w:r>
    </w:p>
    <w:p w14:paraId="01047D21" w14:textId="77777777" w:rsidR="00F53EF7" w:rsidRPr="0066061A" w:rsidRDefault="006313BE" w:rsidP="00F53EF7">
      <w:pPr>
        <w:numPr>
          <w:ilvl w:val="2"/>
          <w:numId w:val="1"/>
        </w:numPr>
        <w:autoSpaceDE w:val="0"/>
        <w:autoSpaceDN w:val="0"/>
        <w:adjustRightInd w:val="0"/>
        <w:spacing w:after="120" w:line="259" w:lineRule="auto"/>
        <w:ind w:left="1276" w:hanging="567"/>
        <w:contextualSpacing/>
        <w:jc w:val="both"/>
        <w:rPr>
          <w:rFonts w:ascii="Times New Roman" w:hAnsi="Times New Roman" w:cs="Times New Roman"/>
          <w:sz w:val="22"/>
          <w:szCs w:val="22"/>
        </w:rPr>
      </w:pP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hAnsi="Times New Roman" w:cs="Times New Roman"/>
          <w:sz w:val="22"/>
          <w:szCs w:val="22"/>
        </w:rPr>
        <w:t xml:space="preserve"> izstrāde un ieviešana (visas darbības līdz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hAnsi="Times New Roman" w:cs="Times New Roman"/>
          <w:sz w:val="22"/>
          <w:szCs w:val="22"/>
        </w:rPr>
        <w:t xml:space="preserve"> ieviešanai produkcijā, </w:t>
      </w:r>
      <w:r w:rsidRPr="0066061A">
        <w:rPr>
          <w:rFonts w:ascii="Times New Roman" w:eastAsia="Times New Roman" w:hAnsi="Times New Roman" w:cs="Times New Roman"/>
          <w:sz w:val="22"/>
          <w:szCs w:val="22"/>
          <w:lang w:eastAsia="lv-LV"/>
        </w:rPr>
        <w:t xml:space="preserve">EUR </w:t>
      </w:r>
      <w:r w:rsidR="00A21503">
        <w:rPr>
          <w:rFonts w:ascii="Times New Roman" w:eastAsia="Times New Roman" w:hAnsi="Times New Roman" w:cs="Times New Roman"/>
          <w:sz w:val="22"/>
          <w:szCs w:val="22"/>
          <w:lang w:eastAsia="lv-LV"/>
        </w:rPr>
        <w:t>447</w:t>
      </w:r>
      <w:r w:rsidR="00827C71">
        <w:rPr>
          <w:rFonts w:ascii="Times New Roman" w:eastAsia="Times New Roman" w:hAnsi="Times New Roman" w:cs="Times New Roman"/>
          <w:sz w:val="22"/>
          <w:szCs w:val="22"/>
          <w:lang w:eastAsia="lv-LV"/>
        </w:rPr>
        <w:t> </w:t>
      </w:r>
      <w:r w:rsidR="00A21503">
        <w:rPr>
          <w:rFonts w:ascii="Times New Roman" w:eastAsia="Times New Roman" w:hAnsi="Times New Roman" w:cs="Times New Roman"/>
          <w:sz w:val="22"/>
          <w:szCs w:val="22"/>
          <w:lang w:eastAsia="lv-LV"/>
        </w:rPr>
        <w:t>500</w:t>
      </w:r>
      <w:r w:rsidR="00827C71">
        <w:rPr>
          <w:rFonts w:ascii="Times New Roman" w:eastAsia="Times New Roman" w:hAnsi="Times New Roman" w:cs="Times New Roman"/>
          <w:sz w:val="22"/>
          <w:szCs w:val="22"/>
          <w:lang w:eastAsia="lv-LV"/>
        </w:rPr>
        <w:t>,00</w:t>
      </w:r>
      <w:r w:rsidR="00A21503"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lang w:eastAsia="lv-LV"/>
        </w:rPr>
        <w:t>(</w:t>
      </w:r>
      <w:r w:rsidR="00A21503">
        <w:rPr>
          <w:rFonts w:ascii="Times New Roman" w:eastAsia="Times New Roman" w:hAnsi="Times New Roman" w:cs="Times New Roman"/>
          <w:sz w:val="22"/>
          <w:szCs w:val="22"/>
          <w:lang w:eastAsia="lv-LV"/>
        </w:rPr>
        <w:t xml:space="preserve">četri simti četrdesmit septiņi tūkstoši pieci simti </w:t>
      </w:r>
      <w:r w:rsidR="00210185" w:rsidRPr="00B5491D">
        <w:rPr>
          <w:rFonts w:ascii="Times New Roman" w:eastAsia="Times New Roman" w:hAnsi="Times New Roman" w:cs="Times New Roman"/>
          <w:i/>
          <w:iCs/>
          <w:sz w:val="22"/>
          <w:szCs w:val="22"/>
          <w:lang w:eastAsia="lv-LV"/>
        </w:rPr>
        <w:t>euro</w:t>
      </w:r>
      <w:r w:rsidR="00210185">
        <w:rPr>
          <w:rFonts w:ascii="Times New Roman" w:eastAsia="Times New Roman" w:hAnsi="Times New Roman" w:cs="Times New Roman"/>
          <w:sz w:val="22"/>
          <w:szCs w:val="22"/>
          <w:lang w:eastAsia="lv-LV"/>
        </w:rPr>
        <w:t xml:space="preserve"> </w:t>
      </w:r>
      <w:r w:rsidR="00A21503">
        <w:rPr>
          <w:rFonts w:ascii="Times New Roman" w:eastAsia="Times New Roman" w:hAnsi="Times New Roman" w:cs="Times New Roman"/>
          <w:sz w:val="22"/>
          <w:szCs w:val="22"/>
          <w:lang w:eastAsia="lv-LV"/>
        </w:rPr>
        <w:t>un 00 centi</w:t>
      </w:r>
      <w:r w:rsidRPr="0066061A">
        <w:rPr>
          <w:rFonts w:ascii="Times New Roman" w:eastAsia="Times New Roman" w:hAnsi="Times New Roman" w:cs="Times New Roman"/>
          <w:sz w:val="22"/>
          <w:szCs w:val="22"/>
          <w:lang w:eastAsia="lv-LV"/>
        </w:rPr>
        <w:t xml:space="preserve">) un PVN, t.i., EUR </w:t>
      </w:r>
      <w:r w:rsidR="007A3E24">
        <w:rPr>
          <w:rFonts w:ascii="Times New Roman" w:eastAsia="Times New Roman" w:hAnsi="Times New Roman" w:cs="Times New Roman"/>
          <w:sz w:val="22"/>
          <w:szCs w:val="22"/>
          <w:lang w:eastAsia="lv-LV"/>
        </w:rPr>
        <w:t>93</w:t>
      </w:r>
      <w:r w:rsidR="00827C71">
        <w:rPr>
          <w:rFonts w:ascii="Times New Roman" w:eastAsia="Times New Roman" w:hAnsi="Times New Roman" w:cs="Times New Roman"/>
          <w:sz w:val="22"/>
          <w:szCs w:val="22"/>
          <w:lang w:eastAsia="lv-LV"/>
        </w:rPr>
        <w:t> </w:t>
      </w:r>
      <w:r w:rsidR="007A3E24">
        <w:rPr>
          <w:rFonts w:ascii="Times New Roman" w:eastAsia="Times New Roman" w:hAnsi="Times New Roman" w:cs="Times New Roman"/>
          <w:sz w:val="22"/>
          <w:szCs w:val="22"/>
          <w:lang w:eastAsia="lv-LV"/>
        </w:rPr>
        <w:t>975</w:t>
      </w:r>
      <w:r w:rsidR="00827C71">
        <w:rPr>
          <w:rFonts w:ascii="Times New Roman" w:eastAsia="Times New Roman" w:hAnsi="Times New Roman" w:cs="Times New Roman"/>
          <w:sz w:val="22"/>
          <w:szCs w:val="22"/>
          <w:lang w:eastAsia="lv-LV"/>
        </w:rPr>
        <w:t>,00</w:t>
      </w:r>
      <w:r w:rsidR="007A3E24"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lang w:eastAsia="lv-LV"/>
        </w:rPr>
        <w:t>(</w:t>
      </w:r>
      <w:r w:rsidR="007A3E24">
        <w:rPr>
          <w:rFonts w:ascii="Times New Roman" w:eastAsia="Times New Roman" w:hAnsi="Times New Roman" w:cs="Times New Roman"/>
          <w:sz w:val="22"/>
          <w:szCs w:val="22"/>
          <w:lang w:eastAsia="lv-LV"/>
        </w:rPr>
        <w:t xml:space="preserve">deviņdesmit trīs tūkstoši </w:t>
      </w:r>
      <w:r w:rsidR="00FF1D27">
        <w:rPr>
          <w:rFonts w:ascii="Times New Roman" w:eastAsia="Times New Roman" w:hAnsi="Times New Roman" w:cs="Times New Roman"/>
          <w:sz w:val="22"/>
          <w:szCs w:val="22"/>
          <w:lang w:eastAsia="lv-LV"/>
        </w:rPr>
        <w:t>d</w:t>
      </w:r>
      <w:r w:rsidR="007A3E24">
        <w:rPr>
          <w:rFonts w:ascii="Times New Roman" w:eastAsia="Times New Roman" w:hAnsi="Times New Roman" w:cs="Times New Roman"/>
          <w:sz w:val="22"/>
          <w:szCs w:val="22"/>
          <w:lang w:eastAsia="lv-LV"/>
        </w:rPr>
        <w:t>eviņi simti se</w:t>
      </w:r>
      <w:r w:rsidR="00FF1D27">
        <w:rPr>
          <w:rFonts w:ascii="Times New Roman" w:eastAsia="Times New Roman" w:hAnsi="Times New Roman" w:cs="Times New Roman"/>
          <w:sz w:val="22"/>
          <w:szCs w:val="22"/>
          <w:lang w:eastAsia="lv-LV"/>
        </w:rPr>
        <w:t xml:space="preserve">ptiņdesmit pieci </w:t>
      </w:r>
      <w:r w:rsidR="00210185" w:rsidRPr="00B5491D">
        <w:rPr>
          <w:rFonts w:ascii="Times New Roman" w:eastAsia="Times New Roman" w:hAnsi="Times New Roman" w:cs="Times New Roman"/>
          <w:i/>
          <w:iCs/>
          <w:sz w:val="22"/>
          <w:szCs w:val="22"/>
          <w:lang w:eastAsia="lv-LV"/>
        </w:rPr>
        <w:lastRenderedPageBreak/>
        <w:t>euro</w:t>
      </w:r>
      <w:r w:rsidR="00210185">
        <w:rPr>
          <w:rFonts w:ascii="Times New Roman" w:eastAsia="Times New Roman" w:hAnsi="Times New Roman" w:cs="Times New Roman"/>
          <w:sz w:val="22"/>
          <w:szCs w:val="22"/>
          <w:lang w:eastAsia="lv-LV"/>
        </w:rPr>
        <w:t xml:space="preserve"> </w:t>
      </w:r>
      <w:r w:rsidR="00FF1D27">
        <w:rPr>
          <w:rFonts w:ascii="Times New Roman" w:eastAsia="Times New Roman" w:hAnsi="Times New Roman" w:cs="Times New Roman"/>
          <w:sz w:val="22"/>
          <w:szCs w:val="22"/>
          <w:lang w:eastAsia="lv-LV"/>
        </w:rPr>
        <w:t>un 00 centi</w:t>
      </w:r>
      <w:r w:rsidRPr="0066061A">
        <w:rPr>
          <w:rFonts w:ascii="Times New Roman" w:eastAsia="Times New Roman" w:hAnsi="Times New Roman" w:cs="Times New Roman"/>
          <w:sz w:val="22"/>
          <w:szCs w:val="22"/>
          <w:lang w:eastAsia="lv-LV"/>
        </w:rPr>
        <w:t xml:space="preserve">), kas kopā ir EUR </w:t>
      </w:r>
      <w:r w:rsidR="00FF1D27">
        <w:rPr>
          <w:rFonts w:ascii="Times New Roman" w:eastAsia="Times New Roman" w:hAnsi="Times New Roman" w:cs="Times New Roman"/>
          <w:sz w:val="22"/>
          <w:szCs w:val="22"/>
          <w:lang w:eastAsia="lv-LV"/>
        </w:rPr>
        <w:t>541</w:t>
      </w:r>
      <w:r w:rsidR="00827C71">
        <w:rPr>
          <w:rFonts w:ascii="Times New Roman" w:eastAsia="Times New Roman" w:hAnsi="Times New Roman" w:cs="Times New Roman"/>
          <w:sz w:val="22"/>
          <w:szCs w:val="22"/>
          <w:lang w:eastAsia="lv-LV"/>
        </w:rPr>
        <w:t> </w:t>
      </w:r>
      <w:r w:rsidR="00FF1D27">
        <w:rPr>
          <w:rFonts w:ascii="Times New Roman" w:eastAsia="Times New Roman" w:hAnsi="Times New Roman" w:cs="Times New Roman"/>
          <w:sz w:val="22"/>
          <w:szCs w:val="22"/>
          <w:lang w:eastAsia="lv-LV"/>
        </w:rPr>
        <w:t>475</w:t>
      </w:r>
      <w:r w:rsidR="00827C71">
        <w:rPr>
          <w:rFonts w:ascii="Times New Roman" w:eastAsia="Times New Roman" w:hAnsi="Times New Roman" w:cs="Times New Roman"/>
          <w:sz w:val="22"/>
          <w:szCs w:val="22"/>
          <w:lang w:eastAsia="lv-LV"/>
        </w:rPr>
        <w:t>,00</w:t>
      </w:r>
      <w:r w:rsidR="00FF1D27"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lang w:eastAsia="lv-LV"/>
        </w:rPr>
        <w:t>(</w:t>
      </w:r>
      <w:r w:rsidR="00FF1D27">
        <w:rPr>
          <w:rFonts w:ascii="Times New Roman" w:eastAsia="Times New Roman" w:hAnsi="Times New Roman" w:cs="Times New Roman"/>
          <w:sz w:val="22"/>
          <w:szCs w:val="22"/>
          <w:lang w:eastAsia="lv-LV"/>
        </w:rPr>
        <w:t xml:space="preserve">pieci simti četrdesmit viens tūkstotis četri simti septiņdesmit pieci </w:t>
      </w:r>
      <w:r w:rsidR="00210185" w:rsidRPr="00B5491D">
        <w:rPr>
          <w:rFonts w:ascii="Times New Roman" w:eastAsia="Times New Roman" w:hAnsi="Times New Roman" w:cs="Times New Roman"/>
          <w:i/>
          <w:iCs/>
          <w:sz w:val="22"/>
          <w:szCs w:val="22"/>
          <w:lang w:eastAsia="lv-LV"/>
        </w:rPr>
        <w:t>euro</w:t>
      </w:r>
      <w:r w:rsidR="00210185">
        <w:rPr>
          <w:rFonts w:ascii="Times New Roman" w:eastAsia="Times New Roman" w:hAnsi="Times New Roman" w:cs="Times New Roman"/>
          <w:sz w:val="22"/>
          <w:szCs w:val="22"/>
          <w:lang w:eastAsia="lv-LV"/>
        </w:rPr>
        <w:t xml:space="preserve"> </w:t>
      </w:r>
      <w:r w:rsidR="00FF1D27">
        <w:rPr>
          <w:rFonts w:ascii="Times New Roman" w:eastAsia="Times New Roman" w:hAnsi="Times New Roman" w:cs="Times New Roman"/>
          <w:sz w:val="22"/>
          <w:szCs w:val="22"/>
          <w:lang w:eastAsia="lv-LV"/>
        </w:rPr>
        <w:t>un 00</w:t>
      </w:r>
      <w:r w:rsidR="000E59BC">
        <w:rPr>
          <w:rFonts w:ascii="Times New Roman" w:eastAsia="Times New Roman" w:hAnsi="Times New Roman" w:cs="Times New Roman"/>
          <w:sz w:val="22"/>
          <w:szCs w:val="22"/>
          <w:lang w:eastAsia="lv-LV"/>
        </w:rPr>
        <w:t xml:space="preserve"> centi</w:t>
      </w:r>
      <w:r w:rsidRPr="0066061A">
        <w:rPr>
          <w:rFonts w:ascii="Times New Roman" w:eastAsia="Times New Roman" w:hAnsi="Times New Roman" w:cs="Times New Roman"/>
          <w:sz w:val="22"/>
          <w:szCs w:val="22"/>
          <w:lang w:eastAsia="lv-LV"/>
        </w:rPr>
        <w:t>);</w:t>
      </w:r>
    </w:p>
    <w:p w14:paraId="2441180F" w14:textId="77777777" w:rsidR="00F53EF7" w:rsidRPr="0066061A" w:rsidRDefault="006313BE" w:rsidP="00F53EF7">
      <w:pPr>
        <w:numPr>
          <w:ilvl w:val="2"/>
          <w:numId w:val="1"/>
        </w:numPr>
        <w:autoSpaceDE w:val="0"/>
        <w:autoSpaceDN w:val="0"/>
        <w:adjustRightInd w:val="0"/>
        <w:spacing w:after="120" w:line="259" w:lineRule="auto"/>
        <w:ind w:left="1276" w:hanging="567"/>
        <w:contextualSpacing/>
        <w:jc w:val="both"/>
        <w:rPr>
          <w:rFonts w:ascii="Times New Roman" w:hAnsi="Times New Roman" w:cs="Times New Roman"/>
          <w:sz w:val="22"/>
          <w:szCs w:val="22"/>
        </w:rPr>
      </w:pPr>
      <w:bookmarkStart w:id="4" w:name="_Hlk151473719"/>
      <w:r w:rsidRPr="0066061A">
        <w:rPr>
          <w:rFonts w:ascii="Times New Roman" w:hAnsi="Times New Roman" w:cs="Times New Roman"/>
          <w:sz w:val="22"/>
          <w:szCs w:val="22"/>
        </w:rPr>
        <w:t xml:space="preserve">cena par vienas stundas izmaiņu pieprasījumu </w:t>
      </w:r>
      <w:r w:rsidRPr="0066061A">
        <w:rPr>
          <w:rFonts w:ascii="Times New Roman" w:eastAsia="Times New Roman" w:hAnsi="Times New Roman" w:cs="Times New Roman"/>
          <w:sz w:val="22"/>
          <w:szCs w:val="22"/>
          <w:lang w:eastAsia="lv-LV"/>
        </w:rPr>
        <w:t xml:space="preserve">izpildi ir EUR </w:t>
      </w:r>
      <w:bookmarkEnd w:id="4"/>
      <w:r w:rsidR="00827C71">
        <w:rPr>
          <w:rFonts w:ascii="Times New Roman" w:eastAsia="Times New Roman" w:hAnsi="Times New Roman" w:cs="Times New Roman"/>
          <w:sz w:val="22"/>
          <w:szCs w:val="22"/>
          <w:lang w:eastAsia="lv-LV"/>
        </w:rPr>
        <w:t>30,00</w:t>
      </w:r>
      <w:r w:rsidRPr="0066061A">
        <w:rPr>
          <w:rFonts w:ascii="Times New Roman" w:eastAsia="Times New Roman" w:hAnsi="Times New Roman" w:cs="Times New Roman"/>
          <w:sz w:val="22"/>
          <w:szCs w:val="22"/>
          <w:lang w:eastAsia="lv-LV"/>
        </w:rPr>
        <w:t xml:space="preserve"> (</w:t>
      </w:r>
      <w:r w:rsidR="00827C71">
        <w:rPr>
          <w:rFonts w:ascii="Times New Roman" w:eastAsia="Times New Roman" w:hAnsi="Times New Roman" w:cs="Times New Roman"/>
          <w:sz w:val="22"/>
          <w:szCs w:val="22"/>
          <w:lang w:eastAsia="lv-LV"/>
        </w:rPr>
        <w:t>trīsdesmit</w:t>
      </w:r>
      <w:r w:rsidR="00210185">
        <w:rPr>
          <w:rFonts w:ascii="Times New Roman" w:eastAsia="Times New Roman" w:hAnsi="Times New Roman" w:cs="Times New Roman"/>
          <w:sz w:val="22"/>
          <w:szCs w:val="22"/>
          <w:lang w:eastAsia="lv-LV"/>
        </w:rPr>
        <w:t xml:space="preserve"> </w:t>
      </w:r>
      <w:r w:rsidR="00210185" w:rsidRPr="00B5491D">
        <w:rPr>
          <w:rFonts w:ascii="Times New Roman" w:eastAsia="Times New Roman" w:hAnsi="Times New Roman" w:cs="Times New Roman"/>
          <w:i/>
          <w:iCs/>
          <w:sz w:val="22"/>
          <w:szCs w:val="22"/>
          <w:lang w:eastAsia="lv-LV"/>
        </w:rPr>
        <w:t>euro</w:t>
      </w:r>
      <w:r w:rsidR="00827C71" w:rsidRPr="00B5491D">
        <w:rPr>
          <w:rFonts w:ascii="Times New Roman" w:eastAsia="Times New Roman" w:hAnsi="Times New Roman" w:cs="Times New Roman"/>
          <w:i/>
          <w:iCs/>
          <w:sz w:val="22"/>
          <w:szCs w:val="22"/>
          <w:lang w:eastAsia="lv-LV"/>
        </w:rPr>
        <w:t xml:space="preserve"> </w:t>
      </w:r>
      <w:r w:rsidR="00827C71">
        <w:rPr>
          <w:rFonts w:ascii="Times New Roman" w:eastAsia="Times New Roman" w:hAnsi="Times New Roman" w:cs="Times New Roman"/>
          <w:sz w:val="22"/>
          <w:szCs w:val="22"/>
          <w:lang w:eastAsia="lv-LV"/>
        </w:rPr>
        <w:t>un 00 centi</w:t>
      </w:r>
      <w:r w:rsidRPr="0066061A">
        <w:rPr>
          <w:rFonts w:ascii="Times New Roman" w:eastAsia="Times New Roman" w:hAnsi="Times New Roman" w:cs="Times New Roman"/>
          <w:sz w:val="22"/>
          <w:szCs w:val="22"/>
          <w:lang w:eastAsia="lv-LV"/>
        </w:rPr>
        <w:t xml:space="preserve">) un PVN, t.i., EUR </w:t>
      </w:r>
      <w:r w:rsidR="006B70BC">
        <w:rPr>
          <w:rFonts w:ascii="Times New Roman" w:eastAsia="Times New Roman" w:hAnsi="Times New Roman" w:cs="Times New Roman"/>
          <w:sz w:val="22"/>
          <w:szCs w:val="22"/>
          <w:lang w:eastAsia="lv-LV"/>
        </w:rPr>
        <w:t>6,30</w:t>
      </w:r>
      <w:r w:rsidR="006B70BC"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lang w:eastAsia="lv-LV"/>
        </w:rPr>
        <w:t>(</w:t>
      </w:r>
      <w:r w:rsidR="006B70BC">
        <w:rPr>
          <w:rFonts w:ascii="Times New Roman" w:eastAsia="Times New Roman" w:hAnsi="Times New Roman" w:cs="Times New Roman"/>
          <w:sz w:val="22"/>
          <w:szCs w:val="22"/>
          <w:lang w:eastAsia="lv-LV"/>
        </w:rPr>
        <w:t xml:space="preserve">seši </w:t>
      </w:r>
      <w:r w:rsidR="00210185" w:rsidRPr="00B5491D">
        <w:rPr>
          <w:rFonts w:ascii="Times New Roman" w:eastAsia="Times New Roman" w:hAnsi="Times New Roman" w:cs="Times New Roman"/>
          <w:i/>
          <w:iCs/>
          <w:sz w:val="22"/>
          <w:szCs w:val="22"/>
          <w:lang w:eastAsia="lv-LV"/>
        </w:rPr>
        <w:t xml:space="preserve">euro </w:t>
      </w:r>
      <w:r w:rsidR="006B70BC">
        <w:rPr>
          <w:rFonts w:ascii="Times New Roman" w:eastAsia="Times New Roman" w:hAnsi="Times New Roman" w:cs="Times New Roman"/>
          <w:sz w:val="22"/>
          <w:szCs w:val="22"/>
          <w:lang w:eastAsia="lv-LV"/>
        </w:rPr>
        <w:t>un 30 centi</w:t>
      </w:r>
      <w:r w:rsidRPr="0066061A">
        <w:rPr>
          <w:rFonts w:ascii="Times New Roman" w:eastAsia="Times New Roman" w:hAnsi="Times New Roman" w:cs="Times New Roman"/>
          <w:sz w:val="22"/>
          <w:szCs w:val="22"/>
          <w:lang w:eastAsia="lv-LV"/>
        </w:rPr>
        <w:t xml:space="preserve">) un attiecīgi par 600 stundām EUR </w:t>
      </w:r>
      <w:r w:rsidR="0021028E">
        <w:rPr>
          <w:rFonts w:ascii="Times New Roman" w:eastAsia="Times New Roman" w:hAnsi="Times New Roman" w:cs="Times New Roman"/>
          <w:sz w:val="22"/>
          <w:szCs w:val="22"/>
          <w:lang w:eastAsia="lv-LV"/>
        </w:rPr>
        <w:t>18 000,00</w:t>
      </w:r>
      <w:r w:rsidRPr="0066061A">
        <w:rPr>
          <w:rFonts w:ascii="Times New Roman" w:eastAsia="Times New Roman" w:hAnsi="Times New Roman" w:cs="Times New Roman"/>
          <w:sz w:val="22"/>
          <w:szCs w:val="22"/>
          <w:lang w:eastAsia="lv-LV"/>
        </w:rPr>
        <w:t xml:space="preserve"> (</w:t>
      </w:r>
      <w:r w:rsidR="0021028E">
        <w:rPr>
          <w:rFonts w:ascii="Times New Roman" w:eastAsia="Times New Roman" w:hAnsi="Times New Roman" w:cs="Times New Roman"/>
          <w:sz w:val="22"/>
          <w:szCs w:val="22"/>
          <w:lang w:eastAsia="lv-LV"/>
        </w:rPr>
        <w:t xml:space="preserve">astoņpadsmit tūkstoši </w:t>
      </w:r>
      <w:r w:rsidR="000B1E84" w:rsidRPr="00B5491D">
        <w:rPr>
          <w:rFonts w:ascii="Times New Roman" w:eastAsia="Times New Roman" w:hAnsi="Times New Roman" w:cs="Times New Roman"/>
          <w:i/>
          <w:iCs/>
          <w:sz w:val="22"/>
          <w:szCs w:val="22"/>
          <w:lang w:eastAsia="lv-LV"/>
        </w:rPr>
        <w:t xml:space="preserve">euro </w:t>
      </w:r>
      <w:r w:rsidR="0021028E">
        <w:rPr>
          <w:rFonts w:ascii="Times New Roman" w:eastAsia="Times New Roman" w:hAnsi="Times New Roman" w:cs="Times New Roman"/>
          <w:sz w:val="22"/>
          <w:szCs w:val="22"/>
          <w:lang w:eastAsia="lv-LV"/>
        </w:rPr>
        <w:t>un 00 ce</w:t>
      </w:r>
      <w:r w:rsidR="000B1E84">
        <w:rPr>
          <w:rFonts w:ascii="Times New Roman" w:eastAsia="Times New Roman" w:hAnsi="Times New Roman" w:cs="Times New Roman"/>
          <w:sz w:val="22"/>
          <w:szCs w:val="22"/>
          <w:lang w:eastAsia="lv-LV"/>
        </w:rPr>
        <w:t>n</w:t>
      </w:r>
      <w:r w:rsidR="0021028E">
        <w:rPr>
          <w:rFonts w:ascii="Times New Roman" w:eastAsia="Times New Roman" w:hAnsi="Times New Roman" w:cs="Times New Roman"/>
          <w:sz w:val="22"/>
          <w:szCs w:val="22"/>
          <w:lang w:eastAsia="lv-LV"/>
        </w:rPr>
        <w:t>ti</w:t>
      </w:r>
      <w:r w:rsidRPr="0066061A">
        <w:rPr>
          <w:rFonts w:ascii="Times New Roman" w:eastAsia="Times New Roman" w:hAnsi="Times New Roman" w:cs="Times New Roman"/>
          <w:sz w:val="22"/>
          <w:szCs w:val="22"/>
          <w:lang w:eastAsia="lv-LV"/>
        </w:rPr>
        <w:t xml:space="preserve">) un PVN, t.i., EUR </w:t>
      </w:r>
      <w:r w:rsidR="0021028E">
        <w:rPr>
          <w:rFonts w:ascii="Times New Roman" w:eastAsia="Times New Roman" w:hAnsi="Times New Roman" w:cs="Times New Roman"/>
          <w:sz w:val="22"/>
          <w:szCs w:val="22"/>
          <w:lang w:eastAsia="lv-LV"/>
        </w:rPr>
        <w:t>3 780,00</w:t>
      </w:r>
      <w:r w:rsidR="0021028E"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lang w:eastAsia="lv-LV"/>
        </w:rPr>
        <w:t>(</w:t>
      </w:r>
      <w:r w:rsidR="0021028E">
        <w:rPr>
          <w:rFonts w:ascii="Times New Roman" w:eastAsia="Times New Roman" w:hAnsi="Times New Roman" w:cs="Times New Roman"/>
          <w:sz w:val="22"/>
          <w:szCs w:val="22"/>
          <w:lang w:eastAsia="lv-LV"/>
        </w:rPr>
        <w:t>trīs tūkstoši septi</w:t>
      </w:r>
      <w:r w:rsidR="00EB0F86">
        <w:rPr>
          <w:rFonts w:ascii="Times New Roman" w:eastAsia="Times New Roman" w:hAnsi="Times New Roman" w:cs="Times New Roman"/>
          <w:sz w:val="22"/>
          <w:szCs w:val="22"/>
          <w:lang w:eastAsia="lv-LV"/>
        </w:rPr>
        <w:t>ņ</w:t>
      </w:r>
      <w:r w:rsidR="0021028E">
        <w:rPr>
          <w:rFonts w:ascii="Times New Roman" w:eastAsia="Times New Roman" w:hAnsi="Times New Roman" w:cs="Times New Roman"/>
          <w:sz w:val="22"/>
          <w:szCs w:val="22"/>
          <w:lang w:eastAsia="lv-LV"/>
        </w:rPr>
        <w:t>i simti astoņdesmit</w:t>
      </w:r>
      <w:r w:rsidR="00EB0F86">
        <w:rPr>
          <w:rFonts w:ascii="Times New Roman" w:eastAsia="Times New Roman" w:hAnsi="Times New Roman" w:cs="Times New Roman"/>
          <w:sz w:val="22"/>
          <w:szCs w:val="22"/>
          <w:lang w:eastAsia="lv-LV"/>
        </w:rPr>
        <w:t xml:space="preserve"> </w:t>
      </w:r>
      <w:r w:rsidR="000B1E84" w:rsidRPr="00B5491D">
        <w:rPr>
          <w:rFonts w:ascii="Times New Roman" w:eastAsia="Times New Roman" w:hAnsi="Times New Roman" w:cs="Times New Roman"/>
          <w:i/>
          <w:iCs/>
          <w:sz w:val="22"/>
          <w:szCs w:val="22"/>
          <w:lang w:eastAsia="lv-LV"/>
        </w:rPr>
        <w:t>euro</w:t>
      </w:r>
      <w:r w:rsidR="000B1E84">
        <w:rPr>
          <w:rFonts w:ascii="Times New Roman" w:eastAsia="Times New Roman" w:hAnsi="Times New Roman" w:cs="Times New Roman"/>
          <w:sz w:val="22"/>
          <w:szCs w:val="22"/>
          <w:lang w:eastAsia="lv-LV"/>
        </w:rPr>
        <w:t xml:space="preserve"> </w:t>
      </w:r>
      <w:r w:rsidR="00EB0F86">
        <w:rPr>
          <w:rFonts w:ascii="Times New Roman" w:eastAsia="Times New Roman" w:hAnsi="Times New Roman" w:cs="Times New Roman"/>
          <w:sz w:val="22"/>
          <w:szCs w:val="22"/>
          <w:lang w:eastAsia="lv-LV"/>
        </w:rPr>
        <w:t>un 00 centi</w:t>
      </w:r>
      <w:r w:rsidRPr="0066061A">
        <w:rPr>
          <w:rFonts w:ascii="Times New Roman" w:eastAsia="Times New Roman" w:hAnsi="Times New Roman" w:cs="Times New Roman"/>
          <w:sz w:val="22"/>
          <w:szCs w:val="22"/>
          <w:lang w:eastAsia="lv-LV"/>
        </w:rPr>
        <w:t xml:space="preserve">), kas kopā ir EUR </w:t>
      </w:r>
      <w:r w:rsidR="00A4543B">
        <w:rPr>
          <w:rFonts w:ascii="Times New Roman" w:eastAsia="Times New Roman" w:hAnsi="Times New Roman" w:cs="Times New Roman"/>
          <w:sz w:val="22"/>
          <w:szCs w:val="22"/>
          <w:lang w:eastAsia="lv-LV"/>
        </w:rPr>
        <w:t>21</w:t>
      </w:r>
      <w:r w:rsidR="007B46DC">
        <w:rPr>
          <w:rFonts w:ascii="Times New Roman" w:eastAsia="Times New Roman" w:hAnsi="Times New Roman" w:cs="Times New Roman"/>
          <w:sz w:val="22"/>
          <w:szCs w:val="22"/>
          <w:lang w:eastAsia="lv-LV"/>
        </w:rPr>
        <w:t> </w:t>
      </w:r>
      <w:r w:rsidR="00A4543B">
        <w:rPr>
          <w:rFonts w:ascii="Times New Roman" w:eastAsia="Times New Roman" w:hAnsi="Times New Roman" w:cs="Times New Roman"/>
          <w:sz w:val="22"/>
          <w:szCs w:val="22"/>
          <w:lang w:eastAsia="lv-LV"/>
        </w:rPr>
        <w:t>780</w:t>
      </w:r>
      <w:r w:rsidR="007B46DC">
        <w:rPr>
          <w:rFonts w:ascii="Times New Roman" w:eastAsia="Times New Roman" w:hAnsi="Times New Roman" w:cs="Times New Roman"/>
          <w:sz w:val="22"/>
          <w:szCs w:val="22"/>
          <w:lang w:eastAsia="lv-LV"/>
        </w:rPr>
        <w:t>,00</w:t>
      </w:r>
      <w:r w:rsidR="00A4543B"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lang w:eastAsia="lv-LV"/>
        </w:rPr>
        <w:t>(</w:t>
      </w:r>
      <w:r w:rsidR="006B4DA1">
        <w:rPr>
          <w:rFonts w:ascii="Times New Roman" w:eastAsia="Times New Roman" w:hAnsi="Times New Roman" w:cs="Times New Roman"/>
          <w:sz w:val="22"/>
          <w:szCs w:val="22"/>
          <w:lang w:eastAsia="lv-LV"/>
        </w:rPr>
        <w:t xml:space="preserve">divdesmit viens tūkstotis septiņi simti astoņdesmit </w:t>
      </w:r>
      <w:r w:rsidR="000B1E84" w:rsidRPr="00B5491D">
        <w:rPr>
          <w:rFonts w:ascii="Times New Roman" w:eastAsia="Times New Roman" w:hAnsi="Times New Roman" w:cs="Times New Roman"/>
          <w:i/>
          <w:iCs/>
          <w:sz w:val="22"/>
          <w:szCs w:val="22"/>
          <w:lang w:eastAsia="lv-LV"/>
        </w:rPr>
        <w:t>euro</w:t>
      </w:r>
      <w:r w:rsidR="000B1E84">
        <w:rPr>
          <w:rFonts w:ascii="Times New Roman" w:eastAsia="Times New Roman" w:hAnsi="Times New Roman" w:cs="Times New Roman"/>
          <w:sz w:val="22"/>
          <w:szCs w:val="22"/>
          <w:lang w:eastAsia="lv-LV"/>
        </w:rPr>
        <w:t xml:space="preserve"> </w:t>
      </w:r>
      <w:r w:rsidR="006B4DA1">
        <w:rPr>
          <w:rFonts w:ascii="Times New Roman" w:eastAsia="Times New Roman" w:hAnsi="Times New Roman" w:cs="Times New Roman"/>
          <w:sz w:val="22"/>
          <w:szCs w:val="22"/>
          <w:lang w:eastAsia="lv-LV"/>
        </w:rPr>
        <w:t>un 00 centi</w:t>
      </w:r>
      <w:r w:rsidRPr="0066061A">
        <w:rPr>
          <w:rFonts w:ascii="Times New Roman" w:eastAsia="Times New Roman" w:hAnsi="Times New Roman" w:cs="Times New Roman"/>
          <w:sz w:val="22"/>
          <w:szCs w:val="22"/>
          <w:lang w:eastAsia="lv-LV"/>
        </w:rPr>
        <w:t>);</w:t>
      </w:r>
    </w:p>
    <w:p w14:paraId="7044AC59" w14:textId="77777777" w:rsidR="00F53EF7" w:rsidRPr="0066061A" w:rsidRDefault="006313BE" w:rsidP="00F53EF7">
      <w:pPr>
        <w:numPr>
          <w:ilvl w:val="2"/>
          <w:numId w:val="1"/>
        </w:numPr>
        <w:autoSpaceDE w:val="0"/>
        <w:autoSpaceDN w:val="0"/>
        <w:adjustRightInd w:val="0"/>
        <w:spacing w:after="120" w:line="259" w:lineRule="auto"/>
        <w:ind w:left="1276" w:hanging="567"/>
        <w:contextualSpacing/>
        <w:jc w:val="both"/>
        <w:rPr>
          <w:rFonts w:ascii="Times New Roman" w:hAnsi="Times New Roman" w:cs="Times New Roman"/>
          <w:sz w:val="22"/>
          <w:szCs w:val="22"/>
        </w:rPr>
      </w:pPr>
      <w:r w:rsidRPr="0066061A">
        <w:rPr>
          <w:rFonts w:ascii="Times New Roman" w:eastAsia="Times New Roman" w:hAnsi="Times New Roman" w:cs="Times New Roman"/>
          <w:sz w:val="22"/>
          <w:szCs w:val="22"/>
          <w:lang w:eastAsia="lv-LV"/>
        </w:rPr>
        <w:t>Pasūtītājam nav pienākums pasūtīt izmaiņas par visu 1.3.2. apakšpunktā norādīto summu.</w:t>
      </w:r>
    </w:p>
    <w:p w14:paraId="1594C0D1" w14:textId="77777777" w:rsidR="00F53EF7" w:rsidRPr="0066061A" w:rsidRDefault="006313BE" w:rsidP="00F53EF7">
      <w:pPr>
        <w:numPr>
          <w:ilvl w:val="1"/>
          <w:numId w:val="1"/>
        </w:numPr>
        <w:autoSpaceDE w:val="0"/>
        <w:autoSpaceDN w:val="0"/>
        <w:adjustRightInd w:val="0"/>
        <w:ind w:left="709" w:hanging="709"/>
        <w:contextualSpacing/>
        <w:jc w:val="both"/>
        <w:rPr>
          <w:rFonts w:ascii="Times New Roman" w:eastAsia="Times New Roman" w:hAnsi="Times New Roman" w:cs="Times New Roman"/>
          <w:sz w:val="22"/>
          <w:szCs w:val="22"/>
          <w:lang w:eastAsia="lv-LV" w:bidi="lv-LV"/>
        </w:rPr>
      </w:pPr>
      <w:r w:rsidRPr="0066061A">
        <w:rPr>
          <w:rFonts w:ascii="Times New Roman" w:eastAsia="Times New Roman" w:hAnsi="Times New Roman" w:cs="Times New Roman"/>
          <w:sz w:val="22"/>
          <w:szCs w:val="22"/>
          <w:lang w:eastAsia="lv-LV" w:bidi="lv-LV"/>
        </w:rPr>
        <w:t xml:space="preserve">Latvijas Republikas normatīvajos aktos paredzētos nodokļus nomaksā Piegādātājs. </w:t>
      </w:r>
    </w:p>
    <w:p w14:paraId="06B5D225" w14:textId="77777777" w:rsidR="00F53EF7" w:rsidRPr="0066061A" w:rsidRDefault="006313BE" w:rsidP="00F53EF7">
      <w:pPr>
        <w:numPr>
          <w:ilvl w:val="1"/>
          <w:numId w:val="1"/>
        </w:numPr>
        <w:suppressAutoHyphens/>
        <w:autoSpaceDE w:val="0"/>
        <w:ind w:left="709" w:hanging="709"/>
        <w:contextualSpacing/>
        <w:jc w:val="both"/>
        <w:rPr>
          <w:rFonts w:ascii="Times New Roman" w:eastAsia="Arial Unicode MS" w:hAnsi="Times New Roman" w:cs="Times New Roman"/>
          <w:color w:val="000000"/>
          <w:sz w:val="22"/>
          <w:szCs w:val="22"/>
          <w:lang w:eastAsia="lv-LV" w:bidi="lv-LV"/>
        </w:rPr>
      </w:pPr>
      <w:r w:rsidRPr="0066061A">
        <w:rPr>
          <w:rFonts w:ascii="Times New Roman" w:eastAsia="Arial Unicode MS" w:hAnsi="Times New Roman" w:cs="Times New Roman"/>
          <w:color w:val="000000"/>
          <w:sz w:val="22"/>
          <w:szCs w:val="22"/>
          <w:lang w:eastAsia="lv-LV" w:bidi="lv-LV"/>
        </w:rPr>
        <w:t xml:space="preserve">Līguma summa </w:t>
      </w:r>
      <w:r w:rsidRPr="0066061A">
        <w:rPr>
          <w:rFonts w:ascii="Times New Roman" w:eastAsia="Arial Unicode MS" w:hAnsi="Times New Roman" w:cs="Times New Roman"/>
          <w:color w:val="000000"/>
          <w:sz w:val="22"/>
          <w:szCs w:val="22"/>
          <w:lang w:eastAsia="lv-LV" w:bidi="lv-LV"/>
        </w:rPr>
        <w:t>ietver visas izmaksas, kas saistītas ar šajā Līgumā paredzētā Pakalpojuma sniegšanu pilnā apjomā, tajā skaitā, bet ne tikai, visas personāla izmaksas, autoratlīdzības, visi nodokļi (izņemot PVN) un nodevas, kā arī visas ar tehniskajā specifikācijā noteikto</w:t>
      </w:r>
      <w:r w:rsidRPr="0066061A">
        <w:rPr>
          <w:rFonts w:ascii="Times New Roman" w:eastAsia="Arial Unicode MS" w:hAnsi="Times New Roman" w:cs="Times New Roman"/>
          <w:color w:val="000000"/>
          <w:sz w:val="22"/>
          <w:szCs w:val="22"/>
          <w:lang w:eastAsia="lv-LV" w:bidi="lv-LV"/>
        </w:rPr>
        <w:t xml:space="preserve"> prasību izpildi netieši saistītās izmaksas (dokumentācijas drukāšanas, transporta pakalpojumi u.c.). Papildu izmaksas netiks segtas.</w:t>
      </w:r>
    </w:p>
    <w:p w14:paraId="084B7C1C" w14:textId="77777777" w:rsidR="00F53EF7" w:rsidRPr="0066061A" w:rsidRDefault="006313BE" w:rsidP="00F53EF7">
      <w:pPr>
        <w:numPr>
          <w:ilvl w:val="1"/>
          <w:numId w:val="1"/>
        </w:numPr>
        <w:suppressAutoHyphens/>
        <w:autoSpaceDE w:val="0"/>
        <w:ind w:left="709" w:hanging="709"/>
        <w:contextualSpacing/>
        <w:jc w:val="both"/>
        <w:rPr>
          <w:rFonts w:ascii="Times New Roman" w:eastAsia="Arial Unicode MS" w:hAnsi="Times New Roman" w:cs="Times New Roman"/>
          <w:color w:val="000000"/>
          <w:sz w:val="22"/>
          <w:szCs w:val="22"/>
          <w:lang w:eastAsia="lv-LV" w:bidi="lv-LV"/>
        </w:rPr>
      </w:pPr>
      <w:r w:rsidRPr="0066061A">
        <w:rPr>
          <w:rFonts w:ascii="Times New Roman" w:eastAsia="Times New Roman" w:hAnsi="Times New Roman" w:cs="Times New Roman"/>
          <w:color w:val="000000"/>
          <w:sz w:val="22"/>
          <w:szCs w:val="22"/>
          <w:lang w:eastAsia="lv-LV" w:bidi="lv-LV"/>
        </w:rPr>
        <w:t xml:space="preserve">Risku par Līgumā neparedzētiem darbiem, kas nepieciešami Līguma pilnīgai izpildei, uzņemas Piegādātājs. </w:t>
      </w:r>
    </w:p>
    <w:p w14:paraId="52E4E728" w14:textId="77777777" w:rsidR="00F53EF7" w:rsidRPr="0066061A" w:rsidRDefault="006313BE" w:rsidP="00F53EF7">
      <w:pPr>
        <w:numPr>
          <w:ilvl w:val="1"/>
          <w:numId w:val="1"/>
        </w:numPr>
        <w:autoSpaceDE w:val="0"/>
        <w:autoSpaceDN w:val="0"/>
        <w:adjustRightInd w:val="0"/>
        <w:spacing w:line="259" w:lineRule="auto"/>
        <w:ind w:left="709" w:hanging="709"/>
        <w:contextualSpacing/>
        <w:jc w:val="both"/>
        <w:rPr>
          <w:rFonts w:ascii="Times New Roman" w:eastAsia="Times New Roman" w:hAnsi="Times New Roman" w:cs="Times New Roman"/>
          <w:sz w:val="22"/>
          <w:szCs w:val="22"/>
          <w:lang w:eastAsia="lv-LV"/>
        </w:rPr>
      </w:pPr>
      <w:bookmarkStart w:id="5" w:name="p42"/>
      <w:bookmarkStart w:id="6" w:name="p-602324"/>
      <w:bookmarkEnd w:id="5"/>
      <w:bookmarkEnd w:id="6"/>
      <w:r w:rsidRPr="0066061A">
        <w:rPr>
          <w:rFonts w:ascii="Times New Roman" w:eastAsia="Times New Roman" w:hAnsi="Times New Roman" w:cs="Times New Roman"/>
          <w:sz w:val="22"/>
          <w:szCs w:val="22"/>
          <w:lang w:eastAsia="lv-LV"/>
        </w:rPr>
        <w:t xml:space="preserve">Risku par </w:t>
      </w:r>
      <w:r w:rsidRPr="0066061A">
        <w:rPr>
          <w:rFonts w:ascii="Times New Roman" w:eastAsia="Times New Roman" w:hAnsi="Times New Roman" w:cs="Times New Roman"/>
          <w:sz w:val="22"/>
          <w:szCs w:val="22"/>
          <w:lang w:eastAsia="lv-LV"/>
        </w:rPr>
        <w:t>neparedzētiem darbiem Pasūtītājs uzņemas, ja:</w:t>
      </w:r>
    </w:p>
    <w:p w14:paraId="3284D115" w14:textId="77777777" w:rsidR="00F53EF7" w:rsidRPr="007B46DC" w:rsidRDefault="006313BE" w:rsidP="007B46DC">
      <w:pPr>
        <w:pStyle w:val="Sarakstarindkopa"/>
        <w:numPr>
          <w:ilvl w:val="2"/>
          <w:numId w:val="1"/>
        </w:numPr>
        <w:autoSpaceDE w:val="0"/>
        <w:autoSpaceDN w:val="0"/>
        <w:adjustRightInd w:val="0"/>
        <w:spacing w:line="259" w:lineRule="auto"/>
        <w:ind w:left="1418"/>
        <w:jc w:val="both"/>
        <w:rPr>
          <w:rFonts w:ascii="Times New Roman" w:eastAsia="Times New Roman" w:hAnsi="Times New Roman" w:cs="Times New Roman"/>
          <w:sz w:val="22"/>
          <w:szCs w:val="22"/>
        </w:rPr>
      </w:pPr>
      <w:r w:rsidRPr="007B46DC">
        <w:rPr>
          <w:rFonts w:ascii="Times New Roman" w:eastAsia="Times New Roman" w:hAnsi="Times New Roman" w:cs="Times New Roman"/>
          <w:sz w:val="22"/>
          <w:szCs w:val="22"/>
        </w:rPr>
        <w:t>neparedzēto darbu nepieciešamība ir radusies tādu no Pušu gribas neatkarīgu apstākļu dēļ, kurus Puses, slēdzot Līgumu, nevarēja paredzēt;</w:t>
      </w:r>
    </w:p>
    <w:p w14:paraId="2C55ED85" w14:textId="77777777" w:rsidR="00F53EF7" w:rsidRPr="007B46DC" w:rsidRDefault="006313BE" w:rsidP="007B46DC">
      <w:pPr>
        <w:pStyle w:val="Sarakstarindkopa"/>
        <w:numPr>
          <w:ilvl w:val="2"/>
          <w:numId w:val="1"/>
        </w:numPr>
        <w:autoSpaceDE w:val="0"/>
        <w:autoSpaceDN w:val="0"/>
        <w:adjustRightInd w:val="0"/>
        <w:spacing w:line="259" w:lineRule="auto"/>
        <w:ind w:left="1418"/>
        <w:jc w:val="both"/>
        <w:rPr>
          <w:rFonts w:ascii="Times New Roman" w:eastAsia="Times New Roman" w:hAnsi="Times New Roman" w:cs="Times New Roman"/>
          <w:sz w:val="22"/>
          <w:szCs w:val="22"/>
        </w:rPr>
      </w:pPr>
      <w:r w:rsidRPr="007B46DC">
        <w:rPr>
          <w:rFonts w:ascii="Times New Roman" w:eastAsia="Times New Roman" w:hAnsi="Times New Roman" w:cs="Times New Roman"/>
          <w:sz w:val="22"/>
          <w:szCs w:val="22"/>
        </w:rPr>
        <w:t>neparedzētie darbi ir ierosināti pēc Pasūtītāja iniciatīvas, Pasūtītājam</w:t>
      </w:r>
      <w:r w:rsidRPr="007B46DC">
        <w:rPr>
          <w:rFonts w:ascii="Times New Roman" w:eastAsia="Times New Roman" w:hAnsi="Times New Roman" w:cs="Times New Roman"/>
          <w:sz w:val="22"/>
          <w:szCs w:val="22"/>
        </w:rPr>
        <w:t xml:space="preserve"> precizējot vai papildinot Līguma priekšmetu;</w:t>
      </w:r>
    </w:p>
    <w:p w14:paraId="7785C774" w14:textId="77777777" w:rsidR="00F53EF7" w:rsidRPr="007B46DC" w:rsidRDefault="006313BE" w:rsidP="007B46DC">
      <w:pPr>
        <w:pStyle w:val="Sarakstarindkopa"/>
        <w:numPr>
          <w:ilvl w:val="2"/>
          <w:numId w:val="1"/>
        </w:numPr>
        <w:autoSpaceDE w:val="0"/>
        <w:autoSpaceDN w:val="0"/>
        <w:adjustRightInd w:val="0"/>
        <w:spacing w:line="259" w:lineRule="auto"/>
        <w:ind w:left="1418"/>
        <w:jc w:val="both"/>
        <w:rPr>
          <w:rFonts w:ascii="Times New Roman" w:eastAsia="Times New Roman" w:hAnsi="Times New Roman" w:cs="Times New Roman"/>
          <w:sz w:val="22"/>
          <w:szCs w:val="22"/>
        </w:rPr>
      </w:pPr>
      <w:r w:rsidRPr="007B46DC">
        <w:rPr>
          <w:rFonts w:ascii="Times New Roman" w:eastAsia="Times New Roman" w:hAnsi="Times New Roman" w:cs="Times New Roman"/>
          <w:sz w:val="22"/>
          <w:szCs w:val="22"/>
        </w:rPr>
        <w:t>Līgums objektīvu, no Piegādātāja gribas neatkarīgu iemeslu dēļ nav izpildāms, ja netiek veikti neparedzētie darbi.</w:t>
      </w:r>
    </w:p>
    <w:p w14:paraId="6241998F" w14:textId="77777777" w:rsidR="00F53EF7" w:rsidRPr="0066061A" w:rsidRDefault="006313BE" w:rsidP="007B46DC">
      <w:pPr>
        <w:numPr>
          <w:ilvl w:val="1"/>
          <w:numId w:val="1"/>
        </w:numPr>
        <w:autoSpaceDE w:val="0"/>
        <w:autoSpaceDN w:val="0"/>
        <w:adjustRightInd w:val="0"/>
        <w:spacing w:line="259" w:lineRule="auto"/>
        <w:ind w:left="709" w:hanging="709"/>
        <w:contextualSpacing/>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Pasūtītājam ir tiesības neizmantot visas Līguma 1.3.2.</w:t>
      </w:r>
      <w:r>
        <w:rPr>
          <w:rFonts w:ascii="Times New Roman" w:eastAsia="Times New Roman" w:hAnsi="Times New Roman" w:cs="Times New Roman"/>
          <w:sz w:val="22"/>
          <w:szCs w:val="22"/>
          <w:lang w:eastAsia="lv-LV"/>
        </w:rPr>
        <w:t> apakš</w:t>
      </w:r>
      <w:r w:rsidRPr="0066061A">
        <w:rPr>
          <w:rFonts w:ascii="Times New Roman" w:eastAsia="Times New Roman" w:hAnsi="Times New Roman" w:cs="Times New Roman"/>
          <w:sz w:val="22"/>
          <w:szCs w:val="22"/>
          <w:lang w:eastAsia="lv-LV"/>
        </w:rPr>
        <w:t>punktā norādītās stundas.</w:t>
      </w:r>
    </w:p>
    <w:p w14:paraId="09ACFCDC" w14:textId="77777777" w:rsidR="00F53EF7" w:rsidRPr="002536D1" w:rsidRDefault="00F53EF7" w:rsidP="00F53EF7">
      <w:pPr>
        <w:autoSpaceDE w:val="0"/>
        <w:autoSpaceDN w:val="0"/>
        <w:adjustRightInd w:val="0"/>
        <w:ind w:left="567" w:hanging="567"/>
        <w:jc w:val="both"/>
        <w:rPr>
          <w:rFonts w:ascii="Times New Roman" w:eastAsia="Times New Roman" w:hAnsi="Times New Roman" w:cs="Times New Roman"/>
          <w:sz w:val="22"/>
          <w:szCs w:val="22"/>
          <w:lang w:eastAsia="lv-LV"/>
        </w:rPr>
      </w:pPr>
    </w:p>
    <w:p w14:paraId="4C6D4BB4" w14:textId="77777777" w:rsidR="00F53EF7" w:rsidRPr="002536D1" w:rsidRDefault="006313BE" w:rsidP="00F53EF7">
      <w:pPr>
        <w:numPr>
          <w:ilvl w:val="0"/>
          <w:numId w:val="2"/>
        </w:numPr>
        <w:autoSpaceDE w:val="0"/>
        <w:autoSpaceDN w:val="0"/>
        <w:adjustRightInd w:val="0"/>
        <w:contextualSpacing/>
        <w:jc w:val="center"/>
        <w:rPr>
          <w:rFonts w:ascii="Times New Roman" w:eastAsia="Times New Roman" w:hAnsi="Times New Roman" w:cs="Times New Roman"/>
          <w:sz w:val="22"/>
          <w:szCs w:val="22"/>
        </w:rPr>
      </w:pPr>
      <w:r w:rsidRPr="002536D1">
        <w:rPr>
          <w:rFonts w:ascii="Times New Roman" w:eastAsia="Calibri" w:hAnsi="Times New Roman" w:cs="Times New Roman"/>
          <w:b/>
          <w:sz w:val="22"/>
          <w:szCs w:val="22"/>
        </w:rPr>
        <w:t>Pušu</w:t>
      </w:r>
      <w:r w:rsidRPr="002536D1">
        <w:rPr>
          <w:rFonts w:ascii="Times New Roman" w:eastAsia="Times New Roman" w:hAnsi="Times New Roman" w:cs="Times New Roman"/>
          <w:b/>
          <w:sz w:val="22"/>
          <w:szCs w:val="22"/>
        </w:rPr>
        <w:t xml:space="preserve"> pienākumi un tiesības</w:t>
      </w:r>
    </w:p>
    <w:p w14:paraId="17FE12AF" w14:textId="77777777" w:rsidR="00F53EF7" w:rsidRPr="002536D1" w:rsidRDefault="006313BE" w:rsidP="00F53EF7">
      <w:pPr>
        <w:numPr>
          <w:ilvl w:val="1"/>
          <w:numId w:val="3"/>
        </w:numPr>
        <w:spacing w:line="259" w:lineRule="auto"/>
        <w:contextualSpacing/>
        <w:jc w:val="both"/>
        <w:rPr>
          <w:rFonts w:ascii="Times New Roman" w:eastAsia="Calibri" w:hAnsi="Times New Roman" w:cs="Times New Roman"/>
          <w:sz w:val="22"/>
          <w:szCs w:val="22"/>
        </w:rPr>
      </w:pPr>
      <w:r w:rsidRPr="002536D1">
        <w:rPr>
          <w:rFonts w:ascii="Times New Roman" w:eastAsia="Calibri" w:hAnsi="Times New Roman" w:cs="Times New Roman"/>
          <w:sz w:val="22"/>
          <w:szCs w:val="22"/>
        </w:rPr>
        <w:t xml:space="preserve"> Pasūtītājs apņemas:</w:t>
      </w:r>
    </w:p>
    <w:p w14:paraId="091F7255" w14:textId="77777777" w:rsidR="00F53EF7" w:rsidRPr="007B46DC" w:rsidRDefault="006313BE" w:rsidP="007B46DC">
      <w:pPr>
        <w:autoSpaceDE w:val="0"/>
        <w:autoSpaceDN w:val="0"/>
        <w:adjustRightInd w:val="0"/>
        <w:spacing w:line="259" w:lineRule="auto"/>
        <w:ind w:left="1276" w:hanging="567"/>
        <w:jc w:val="both"/>
        <w:rPr>
          <w:rFonts w:ascii="Times New Roman" w:eastAsia="Times New Roman" w:hAnsi="Times New Roman" w:cs="Times New Roman"/>
          <w:sz w:val="22"/>
          <w:szCs w:val="22"/>
          <w:lang w:eastAsia="lv-LV"/>
        </w:rPr>
      </w:pPr>
      <w:r w:rsidRPr="0066061A">
        <w:rPr>
          <w:rFonts w:ascii="Times New Roman" w:eastAsia="Calibri" w:hAnsi="Times New Roman" w:cs="Times New Roman"/>
          <w:sz w:val="22"/>
          <w:szCs w:val="22"/>
        </w:rPr>
        <w:t>2.1.1.</w:t>
      </w:r>
      <w:r w:rsidRPr="0066061A">
        <w:rPr>
          <w:rFonts w:ascii="Times New Roman" w:eastAsia="Calibri" w:hAnsi="Times New Roman" w:cs="Times New Roman"/>
          <w:sz w:val="22"/>
          <w:szCs w:val="22"/>
        </w:rPr>
        <w:tab/>
      </w:r>
      <w:r w:rsidRPr="007B46DC">
        <w:rPr>
          <w:rFonts w:ascii="Times New Roman" w:eastAsia="Times New Roman" w:hAnsi="Times New Roman" w:cs="Times New Roman"/>
          <w:sz w:val="22"/>
          <w:szCs w:val="22"/>
          <w:lang w:eastAsia="lv-LV"/>
        </w:rPr>
        <w:t>labā ticībā ievērot un izpildīt visus Līguma noteikumus;</w:t>
      </w:r>
    </w:p>
    <w:p w14:paraId="1671E78B" w14:textId="77777777" w:rsidR="00F53EF7" w:rsidRPr="007B46DC" w:rsidRDefault="006313BE" w:rsidP="007B46DC">
      <w:pPr>
        <w:autoSpaceDE w:val="0"/>
        <w:autoSpaceDN w:val="0"/>
        <w:adjustRightInd w:val="0"/>
        <w:spacing w:line="259" w:lineRule="auto"/>
        <w:ind w:left="1276" w:hanging="567"/>
        <w:jc w:val="both"/>
        <w:rPr>
          <w:rFonts w:ascii="Times New Roman" w:eastAsia="Times New Roman" w:hAnsi="Times New Roman" w:cs="Times New Roman"/>
          <w:sz w:val="22"/>
          <w:szCs w:val="22"/>
          <w:lang w:eastAsia="lv-LV"/>
        </w:rPr>
      </w:pPr>
      <w:r w:rsidRPr="007B46DC">
        <w:rPr>
          <w:rFonts w:ascii="Times New Roman" w:eastAsia="Times New Roman" w:hAnsi="Times New Roman" w:cs="Times New Roman"/>
          <w:sz w:val="22"/>
          <w:szCs w:val="22"/>
          <w:lang w:eastAsia="lv-LV"/>
        </w:rPr>
        <w:t>2.1.2.</w:t>
      </w:r>
      <w:r w:rsidRPr="007B46DC">
        <w:rPr>
          <w:rFonts w:ascii="Times New Roman" w:eastAsia="Times New Roman" w:hAnsi="Times New Roman" w:cs="Times New Roman"/>
          <w:sz w:val="22"/>
          <w:szCs w:val="22"/>
          <w:lang w:eastAsia="lv-LV"/>
        </w:rPr>
        <w:tab/>
        <w:t xml:space="preserve">pēc Piegādātāja pieprasījuma, savu iespēju robežās nodrošināt Piegādātāju ar visu nepieciešamo informāciju un dokumentiem, kas ir Pasūtītāja </w:t>
      </w:r>
      <w:r w:rsidRPr="007B46DC">
        <w:rPr>
          <w:rFonts w:ascii="Times New Roman" w:eastAsia="Times New Roman" w:hAnsi="Times New Roman" w:cs="Times New Roman"/>
          <w:sz w:val="22"/>
          <w:szCs w:val="22"/>
          <w:lang w:eastAsia="lv-LV"/>
        </w:rPr>
        <w:t>rīcībā, un organizatorisko atbalstu, kas nepieciešams Līguma izpildei, kā arī nepieciešamības gadījumā nodrošināt Pasūtītāja amatpersonu un citu atbildīgo darbinieku līdzdalību Līguma izpildē, lai nodrošinātu Līguma saistību izpildi no Pasūtītāja puses;</w:t>
      </w:r>
    </w:p>
    <w:p w14:paraId="2ACC8FF8" w14:textId="77777777" w:rsidR="00F53EF7" w:rsidRPr="007B46DC" w:rsidRDefault="006313BE" w:rsidP="007B46DC">
      <w:pPr>
        <w:autoSpaceDE w:val="0"/>
        <w:autoSpaceDN w:val="0"/>
        <w:adjustRightInd w:val="0"/>
        <w:spacing w:line="259" w:lineRule="auto"/>
        <w:ind w:left="1276" w:hanging="567"/>
        <w:jc w:val="both"/>
        <w:rPr>
          <w:rFonts w:ascii="Times New Roman" w:eastAsia="Times New Roman" w:hAnsi="Times New Roman" w:cs="Times New Roman"/>
          <w:sz w:val="22"/>
          <w:szCs w:val="22"/>
          <w:lang w:eastAsia="lv-LV"/>
        </w:rPr>
      </w:pPr>
      <w:r w:rsidRPr="007B46DC">
        <w:rPr>
          <w:rFonts w:ascii="Times New Roman" w:eastAsia="Times New Roman" w:hAnsi="Times New Roman" w:cs="Times New Roman"/>
          <w:sz w:val="22"/>
          <w:szCs w:val="22"/>
          <w:lang w:eastAsia="lv-LV"/>
        </w:rPr>
        <w:t>2.</w:t>
      </w:r>
      <w:r w:rsidRPr="007B46DC">
        <w:rPr>
          <w:rFonts w:ascii="Times New Roman" w:eastAsia="Times New Roman" w:hAnsi="Times New Roman" w:cs="Times New Roman"/>
          <w:sz w:val="22"/>
          <w:szCs w:val="22"/>
          <w:lang w:eastAsia="lv-LV"/>
        </w:rPr>
        <w:t>1.3.</w:t>
      </w:r>
      <w:r w:rsidRPr="007B46DC">
        <w:rPr>
          <w:rFonts w:ascii="Times New Roman" w:eastAsia="Times New Roman" w:hAnsi="Times New Roman" w:cs="Times New Roman"/>
          <w:sz w:val="22"/>
          <w:szCs w:val="22"/>
          <w:lang w:eastAsia="lv-LV"/>
        </w:rPr>
        <w:tab/>
        <w:t>saskaņā ar Līgumā noteikto kārtību izskatīt Programmnodrošinājuma atbilstību Līgumā un tā pielikumos noteiktajām prasībām un, ja nepieciešams, sniegt attiecīgus komentārus un papildinājumus vai pretenzijas šajā Līgumā noteiktajā veidā, kārtībā un term</w:t>
      </w:r>
      <w:r w:rsidRPr="007B46DC">
        <w:rPr>
          <w:rFonts w:ascii="Times New Roman" w:eastAsia="Times New Roman" w:hAnsi="Times New Roman" w:cs="Times New Roman"/>
          <w:sz w:val="22"/>
          <w:szCs w:val="22"/>
          <w:lang w:eastAsia="lv-LV"/>
        </w:rPr>
        <w:t>iņos;</w:t>
      </w:r>
    </w:p>
    <w:p w14:paraId="04BBFA15" w14:textId="77777777" w:rsidR="00F53EF7" w:rsidRPr="007B46DC" w:rsidRDefault="006313BE" w:rsidP="007B46DC">
      <w:pPr>
        <w:autoSpaceDE w:val="0"/>
        <w:autoSpaceDN w:val="0"/>
        <w:adjustRightInd w:val="0"/>
        <w:spacing w:line="259" w:lineRule="auto"/>
        <w:ind w:left="1276" w:hanging="567"/>
        <w:jc w:val="both"/>
        <w:rPr>
          <w:rFonts w:ascii="Times New Roman" w:eastAsia="Times New Roman" w:hAnsi="Times New Roman" w:cs="Times New Roman"/>
          <w:sz w:val="22"/>
          <w:szCs w:val="22"/>
          <w:lang w:eastAsia="lv-LV"/>
        </w:rPr>
      </w:pPr>
      <w:r w:rsidRPr="007B46DC">
        <w:rPr>
          <w:rFonts w:ascii="Times New Roman" w:eastAsia="Times New Roman" w:hAnsi="Times New Roman" w:cs="Times New Roman"/>
          <w:sz w:val="22"/>
          <w:szCs w:val="22"/>
          <w:lang w:eastAsia="lv-LV"/>
        </w:rPr>
        <w:t>2.1.4. savlaicīgi informēt Piegādātāju par apstākļiem, notikumiem un problēmām, kas ietekmē vai var ietekmēt Pakalpojuma sniegšanu;</w:t>
      </w:r>
    </w:p>
    <w:p w14:paraId="3A75BB11" w14:textId="77777777" w:rsidR="00F53EF7" w:rsidRPr="007B46DC" w:rsidRDefault="006313BE" w:rsidP="007B46DC">
      <w:pPr>
        <w:autoSpaceDE w:val="0"/>
        <w:autoSpaceDN w:val="0"/>
        <w:adjustRightInd w:val="0"/>
        <w:spacing w:line="259" w:lineRule="auto"/>
        <w:ind w:left="1276" w:hanging="567"/>
        <w:jc w:val="both"/>
        <w:rPr>
          <w:rFonts w:ascii="Times New Roman" w:eastAsia="Times New Roman" w:hAnsi="Times New Roman" w:cs="Times New Roman"/>
          <w:sz w:val="22"/>
          <w:szCs w:val="22"/>
          <w:lang w:eastAsia="lv-LV"/>
        </w:rPr>
      </w:pPr>
      <w:r w:rsidRPr="007B46DC">
        <w:rPr>
          <w:rFonts w:ascii="Times New Roman" w:eastAsia="Times New Roman" w:hAnsi="Times New Roman" w:cs="Times New Roman"/>
          <w:sz w:val="22"/>
          <w:szCs w:val="22"/>
          <w:lang w:eastAsia="lv-LV"/>
        </w:rPr>
        <w:t xml:space="preserve">2.1.5. saskaņā ar Līgumā noteikto kārtību pieņemt Piegādātāja savlaicīgi, kvalitatīvi, Līguma un tā pielikumu </w:t>
      </w:r>
      <w:r w:rsidRPr="007B46DC">
        <w:rPr>
          <w:rFonts w:ascii="Times New Roman" w:eastAsia="Times New Roman" w:hAnsi="Times New Roman" w:cs="Times New Roman"/>
          <w:sz w:val="22"/>
          <w:szCs w:val="22"/>
          <w:lang w:eastAsia="lv-LV"/>
        </w:rPr>
        <w:t>prasībām atbilstoši sniegtu Pakalpojumu</w:t>
      </w:r>
      <w:r w:rsidR="00AE2CD7" w:rsidRPr="007B46DC">
        <w:rPr>
          <w:rFonts w:ascii="Times New Roman" w:eastAsia="Times New Roman" w:hAnsi="Times New Roman" w:cs="Times New Roman"/>
          <w:sz w:val="22"/>
          <w:szCs w:val="22"/>
          <w:lang w:eastAsia="lv-LV"/>
        </w:rPr>
        <w:t>;</w:t>
      </w:r>
    </w:p>
    <w:p w14:paraId="519640EF" w14:textId="77777777" w:rsidR="00F53EF7" w:rsidRPr="007B46DC" w:rsidRDefault="006313BE" w:rsidP="007B46DC">
      <w:pPr>
        <w:autoSpaceDE w:val="0"/>
        <w:autoSpaceDN w:val="0"/>
        <w:adjustRightInd w:val="0"/>
        <w:spacing w:line="259" w:lineRule="auto"/>
        <w:ind w:left="1276" w:hanging="567"/>
        <w:jc w:val="both"/>
        <w:rPr>
          <w:rFonts w:ascii="Times New Roman" w:eastAsia="Times New Roman" w:hAnsi="Times New Roman" w:cs="Times New Roman"/>
          <w:sz w:val="22"/>
          <w:szCs w:val="22"/>
          <w:lang w:eastAsia="lv-LV"/>
        </w:rPr>
      </w:pPr>
      <w:r w:rsidRPr="007B46DC">
        <w:rPr>
          <w:rFonts w:ascii="Times New Roman" w:eastAsia="Times New Roman" w:hAnsi="Times New Roman" w:cs="Times New Roman"/>
          <w:sz w:val="22"/>
          <w:szCs w:val="22"/>
          <w:lang w:eastAsia="lv-LV"/>
        </w:rPr>
        <w:t>2.1.</w:t>
      </w:r>
      <w:r w:rsidR="009C425B">
        <w:rPr>
          <w:rFonts w:ascii="Times New Roman" w:eastAsia="Times New Roman" w:hAnsi="Times New Roman" w:cs="Times New Roman"/>
          <w:sz w:val="22"/>
          <w:szCs w:val="22"/>
          <w:lang w:eastAsia="lv-LV"/>
        </w:rPr>
        <w:t>6.</w:t>
      </w:r>
      <w:r w:rsidRPr="007B46DC">
        <w:rPr>
          <w:rFonts w:ascii="Times New Roman" w:eastAsia="Times New Roman" w:hAnsi="Times New Roman" w:cs="Times New Roman"/>
          <w:sz w:val="22"/>
          <w:szCs w:val="22"/>
          <w:lang w:eastAsia="lv-LV"/>
        </w:rPr>
        <w:t xml:space="preserve">        samaksāt Piegādājam par Līgumā noteiktajā apjomā un savlaicīgi izpildīto Pakalpojumu saskaņā ar Līguma noteikumiem.</w:t>
      </w:r>
    </w:p>
    <w:p w14:paraId="0C45EECA" w14:textId="77777777" w:rsidR="00F53EF7" w:rsidRPr="0066061A" w:rsidRDefault="006313BE" w:rsidP="00F53EF7">
      <w:pPr>
        <w:numPr>
          <w:ilvl w:val="1"/>
          <w:numId w:val="3"/>
        </w:numPr>
        <w:spacing w:line="259" w:lineRule="auto"/>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Pasūtītāja tiesības:</w:t>
      </w:r>
    </w:p>
    <w:p w14:paraId="71E66650"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2.2.1.</w:t>
      </w:r>
      <w:r w:rsidRPr="0066061A">
        <w:rPr>
          <w:rFonts w:ascii="Times New Roman" w:eastAsia="Calibri" w:hAnsi="Times New Roman" w:cs="Times New Roman"/>
          <w:sz w:val="22"/>
          <w:szCs w:val="22"/>
        </w:rPr>
        <w:tab/>
        <w:t>pieņemt sniegto pakalpojumu saskaņā ar Līguma un tā pielikumu noteikumiem;</w:t>
      </w:r>
    </w:p>
    <w:p w14:paraId="2EF00E57"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2.2.2.</w:t>
      </w:r>
      <w:r w:rsidRPr="0066061A">
        <w:rPr>
          <w:rFonts w:ascii="Times New Roman" w:eastAsia="Calibri" w:hAnsi="Times New Roman" w:cs="Times New Roman"/>
          <w:sz w:val="22"/>
          <w:szCs w:val="22"/>
        </w:rPr>
        <w:tab/>
        <w:t xml:space="preserve">par saviem līdzekļiem </w:t>
      </w:r>
      <w:r w:rsidRPr="0066061A">
        <w:rPr>
          <w:rFonts w:ascii="Times New Roman" w:eastAsia="Calibri" w:hAnsi="Times New Roman" w:cs="Times New Roman"/>
          <w:sz w:val="22"/>
          <w:szCs w:val="22"/>
        </w:rPr>
        <w:t>veikt kontroli par Līguma izpildi, pieaicinot speciālistus un ekspertus;</w:t>
      </w:r>
    </w:p>
    <w:p w14:paraId="4A62DC13"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2.2.3.</w:t>
      </w:r>
      <w:r w:rsidRPr="0066061A">
        <w:rPr>
          <w:rFonts w:ascii="Times New Roman" w:eastAsia="Calibri" w:hAnsi="Times New Roman" w:cs="Times New Roman"/>
          <w:sz w:val="22"/>
          <w:szCs w:val="22"/>
        </w:rPr>
        <w:tab/>
        <w:t>jebkurā laikā pieprasīt no Piegādātāja informāciju par Līguma izpildes norisi, tajā skaitā, bet ne tikai informāciju par apstākļiem, kas kavē vai varētu kavēt Līguma izpildi at</w:t>
      </w:r>
      <w:r w:rsidRPr="0066061A">
        <w:rPr>
          <w:rFonts w:ascii="Times New Roman" w:eastAsia="Calibri" w:hAnsi="Times New Roman" w:cs="Times New Roman"/>
          <w:sz w:val="22"/>
          <w:szCs w:val="22"/>
        </w:rPr>
        <w:t>bilstoši Līguma un tā pielikumu noteikumiem;</w:t>
      </w:r>
    </w:p>
    <w:p w14:paraId="4DA18EC8"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2.2.4.</w:t>
      </w:r>
      <w:r w:rsidRPr="0066061A">
        <w:rPr>
          <w:rFonts w:ascii="Times New Roman" w:eastAsia="Calibri" w:hAnsi="Times New Roman" w:cs="Times New Roman"/>
          <w:sz w:val="22"/>
          <w:szCs w:val="22"/>
        </w:rPr>
        <w:tab/>
        <w:t>atteikt piekļuvi Pasūtītāja telpām tam Piegādātāja personālam, kas nav norādīts Līguma 3.pielikumā;</w:t>
      </w:r>
    </w:p>
    <w:p w14:paraId="49EF6C3E"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2.2.5.</w:t>
      </w:r>
      <w:r w:rsidRPr="0066061A">
        <w:rPr>
          <w:rFonts w:ascii="Times New Roman" w:eastAsia="Calibri" w:hAnsi="Times New Roman" w:cs="Times New Roman"/>
          <w:sz w:val="22"/>
          <w:szCs w:val="22"/>
        </w:rPr>
        <w:tab/>
        <w:t xml:space="preserve">precizēt katras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izstrādes posmā veicamos darbus pirms katra posma izstrādes</w:t>
      </w:r>
      <w:r w:rsidRPr="0066061A">
        <w:rPr>
          <w:rFonts w:ascii="Times New Roman" w:eastAsia="Calibri" w:hAnsi="Times New Roman" w:cs="Times New Roman"/>
          <w:sz w:val="22"/>
          <w:szCs w:val="22"/>
        </w:rPr>
        <w:t xml:space="preserve"> uzsākšanas, saskaņojot to ar Piegādātāju.</w:t>
      </w:r>
    </w:p>
    <w:p w14:paraId="01185B59" w14:textId="77777777" w:rsidR="00F53EF7" w:rsidRPr="0066061A" w:rsidRDefault="006313BE" w:rsidP="00F53EF7">
      <w:pPr>
        <w:numPr>
          <w:ilvl w:val="1"/>
          <w:numId w:val="3"/>
        </w:numPr>
        <w:spacing w:line="259" w:lineRule="auto"/>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Piegādātājs apņemas:</w:t>
      </w:r>
    </w:p>
    <w:p w14:paraId="1E750A20"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lastRenderedPageBreak/>
        <w:t>2.3.1.</w:t>
      </w:r>
      <w:r w:rsidRPr="0066061A">
        <w:rPr>
          <w:rFonts w:ascii="Times New Roman" w:eastAsia="Calibri" w:hAnsi="Times New Roman" w:cs="Times New Roman"/>
          <w:sz w:val="22"/>
          <w:szCs w:val="22"/>
        </w:rPr>
        <w:tab/>
        <w:t>labā ticībā ievērot un izpildīt visus Līguma noteikumus;</w:t>
      </w:r>
    </w:p>
    <w:p w14:paraId="0B122839"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2.3.2.</w:t>
      </w:r>
      <w:r w:rsidRPr="0066061A">
        <w:rPr>
          <w:rFonts w:ascii="Times New Roman" w:eastAsia="Calibri" w:hAnsi="Times New Roman" w:cs="Times New Roman"/>
          <w:sz w:val="22"/>
          <w:szCs w:val="22"/>
        </w:rPr>
        <w:tab/>
        <w:t>Līguma 1.1.</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noteiktos pakalpojumus izpildīt kvalitatīvi Līgumā noteiktajos termiņos saskaņā ar Līguma un tā p</w:t>
      </w:r>
      <w:r w:rsidRPr="0066061A">
        <w:rPr>
          <w:rFonts w:ascii="Times New Roman" w:eastAsia="Calibri" w:hAnsi="Times New Roman" w:cs="Times New Roman"/>
          <w:sz w:val="22"/>
          <w:szCs w:val="22"/>
        </w:rPr>
        <w:t>ielikumu noteikumiem, ievērojot Latvijas Republikā spēkā esošos normatīvos aktus un Pasūtītāja norādījumus;</w:t>
      </w:r>
    </w:p>
    <w:p w14:paraId="529DD355" w14:textId="77777777" w:rsidR="00F53EF7" w:rsidRPr="00176BBE" w:rsidRDefault="006313BE" w:rsidP="00F53EF7">
      <w:pPr>
        <w:ind w:left="1418" w:hanging="851"/>
        <w:jc w:val="both"/>
        <w:rPr>
          <w:rFonts w:ascii="Times New Roman" w:eastAsia="Calibri" w:hAnsi="Times New Roman" w:cs="Times New Roman"/>
          <w:color w:val="000000"/>
          <w:sz w:val="22"/>
          <w:szCs w:val="22"/>
        </w:rPr>
      </w:pPr>
      <w:r w:rsidRPr="0066061A">
        <w:rPr>
          <w:rFonts w:ascii="Times New Roman" w:eastAsia="Calibri" w:hAnsi="Times New Roman" w:cs="Times New Roman"/>
          <w:sz w:val="22"/>
          <w:szCs w:val="22"/>
        </w:rPr>
        <w:t>2.3.</w:t>
      </w:r>
      <w:r>
        <w:rPr>
          <w:rFonts w:ascii="Times New Roman" w:eastAsia="Calibri" w:hAnsi="Times New Roman" w:cs="Times New Roman"/>
          <w:sz w:val="22"/>
          <w:szCs w:val="22"/>
        </w:rPr>
        <w:t>3</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r>
      <w:r w:rsidRPr="00176BBE">
        <w:rPr>
          <w:rFonts w:ascii="Times New Roman" w:eastAsia="Calibri" w:hAnsi="Times New Roman" w:cs="Times New Roman"/>
          <w:color w:val="000000"/>
          <w:sz w:val="22"/>
          <w:szCs w:val="22"/>
        </w:rPr>
        <w:t xml:space="preserve">garantijas laikā, bez papildus samaksas, ievērojot Tehniskajā specifikācijā noteiktos termiņus, novērst programmatūras kļūdas un </w:t>
      </w:r>
      <w:r w:rsidRPr="00176BBE">
        <w:rPr>
          <w:rFonts w:ascii="Times New Roman" w:eastAsia="Calibri" w:hAnsi="Times New Roman" w:cs="Times New Roman"/>
          <w:color w:val="000000"/>
          <w:sz w:val="22"/>
          <w:szCs w:val="22"/>
        </w:rPr>
        <w:t>funkcionalitātes problēmas, labot dokumentācijas nepilnības, kā arī veikt dokumentācijas atjaunošanu gadījumos, kad Piegādātāja veiktu darbību rezultātā, programmatūras un ieviešanas kļūdu novēršanas rezultātā ir mainīta vai papildināta esošā funkcionalitā</w:t>
      </w:r>
      <w:r w:rsidRPr="00176BBE">
        <w:rPr>
          <w:rFonts w:ascii="Times New Roman" w:eastAsia="Calibri" w:hAnsi="Times New Roman" w:cs="Times New Roman"/>
          <w:color w:val="000000"/>
          <w:sz w:val="22"/>
          <w:szCs w:val="22"/>
        </w:rPr>
        <w:t>te, realizētas izmaiņas sistēmas arhitektūrā</w:t>
      </w:r>
      <w:r w:rsidR="00AE2CD7">
        <w:rPr>
          <w:rFonts w:ascii="Times New Roman" w:eastAsia="Calibri" w:hAnsi="Times New Roman" w:cs="Times New Roman"/>
          <w:color w:val="000000"/>
          <w:sz w:val="22"/>
          <w:szCs w:val="22"/>
        </w:rPr>
        <w:t>;</w:t>
      </w:r>
    </w:p>
    <w:p w14:paraId="0BC1440E"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2.3.</w:t>
      </w:r>
      <w:r>
        <w:rPr>
          <w:rFonts w:ascii="Times New Roman" w:eastAsia="Calibri" w:hAnsi="Times New Roman" w:cs="Times New Roman"/>
          <w:sz w:val="22"/>
          <w:szCs w:val="22"/>
        </w:rPr>
        <w:t>4</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pēc Pasūtītāja pieprasījuma saņemšanas, informēt Pasūtītāju par Līguma izpildes norisi;</w:t>
      </w:r>
    </w:p>
    <w:p w14:paraId="105C728E" w14:textId="77777777" w:rsidR="00F53EF7" w:rsidRDefault="006313BE" w:rsidP="00F53EF7">
      <w:pPr>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2.3.</w:t>
      </w:r>
      <w:r>
        <w:rPr>
          <w:rFonts w:ascii="Times New Roman" w:eastAsia="Calibri" w:hAnsi="Times New Roman" w:cs="Times New Roman"/>
          <w:sz w:val="22"/>
          <w:szCs w:val="22"/>
        </w:rPr>
        <w:t>5</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uzrādīt personu apliecinošu dokumentu piekļuvei Pasūtītāja telpās</w:t>
      </w:r>
      <w:r>
        <w:rPr>
          <w:rFonts w:ascii="Times New Roman" w:eastAsia="Calibri" w:hAnsi="Times New Roman" w:cs="Times New Roman"/>
          <w:sz w:val="22"/>
          <w:szCs w:val="22"/>
        </w:rPr>
        <w:t>;</w:t>
      </w:r>
    </w:p>
    <w:p w14:paraId="45A35E2B" w14:textId="77777777" w:rsidR="00F53EF7" w:rsidRPr="00BD43E6" w:rsidRDefault="006313BE" w:rsidP="00F53EF7">
      <w:pPr>
        <w:tabs>
          <w:tab w:val="left" w:pos="1418"/>
        </w:tabs>
        <w:ind w:left="1440" w:hanging="873"/>
        <w:jc w:val="both"/>
        <w:rPr>
          <w:rFonts w:ascii="Times New Roman" w:eastAsia="Calibri" w:hAnsi="Times New Roman" w:cs="Times New Roman"/>
          <w:sz w:val="22"/>
          <w:szCs w:val="22"/>
        </w:rPr>
      </w:pPr>
      <w:r w:rsidRPr="00BD43E6">
        <w:rPr>
          <w:rFonts w:ascii="Times New Roman" w:eastAsia="Calibri" w:hAnsi="Times New Roman" w:cs="Times New Roman"/>
          <w:sz w:val="22"/>
          <w:szCs w:val="22"/>
        </w:rPr>
        <w:t>2.3.6.    programmatūras izstrādē pieliet</w:t>
      </w:r>
      <w:r w:rsidRPr="00BD43E6">
        <w:rPr>
          <w:rFonts w:ascii="Times New Roman" w:eastAsia="Calibri" w:hAnsi="Times New Roman" w:cs="Times New Roman"/>
          <w:sz w:val="22"/>
          <w:szCs w:val="22"/>
        </w:rPr>
        <w:t>ot iteratīvās izstrādes metodoloģiju Agile atbilstoši Tehniskās specifikācijas 1.4. apakšpunktam.</w:t>
      </w:r>
    </w:p>
    <w:p w14:paraId="27607462" w14:textId="77777777" w:rsidR="00F53EF7" w:rsidRPr="0066061A" w:rsidRDefault="006313BE" w:rsidP="00F53EF7">
      <w:pPr>
        <w:numPr>
          <w:ilvl w:val="1"/>
          <w:numId w:val="3"/>
        </w:numPr>
        <w:spacing w:line="259" w:lineRule="auto"/>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 Piegādātāja tiesības:</w:t>
      </w:r>
    </w:p>
    <w:p w14:paraId="3A5DA87F"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2.4.1.</w:t>
      </w:r>
      <w:r w:rsidRPr="0066061A">
        <w:rPr>
          <w:rFonts w:ascii="Times New Roman" w:eastAsia="Calibri" w:hAnsi="Times New Roman" w:cs="Times New Roman"/>
          <w:sz w:val="22"/>
          <w:szCs w:val="22"/>
        </w:rPr>
        <w:tab/>
        <w:t>saskaņā ar Līguma nosacījumiem saņemt samaksu par Līguma izpildi;</w:t>
      </w:r>
    </w:p>
    <w:p w14:paraId="3615E242"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2.4.2.</w:t>
      </w:r>
      <w:r w:rsidRPr="0066061A">
        <w:rPr>
          <w:rFonts w:ascii="Times New Roman" w:eastAsia="Calibri" w:hAnsi="Times New Roman" w:cs="Times New Roman"/>
          <w:sz w:val="22"/>
          <w:szCs w:val="22"/>
        </w:rPr>
        <w:tab/>
        <w:t xml:space="preserve">pieprasīt no Pasūtītāja informāciju par Līguma </w:t>
      </w:r>
      <w:r w:rsidRPr="0066061A">
        <w:rPr>
          <w:rFonts w:ascii="Times New Roman" w:eastAsia="Calibri" w:hAnsi="Times New Roman" w:cs="Times New Roman"/>
          <w:sz w:val="22"/>
          <w:szCs w:val="22"/>
        </w:rPr>
        <w:t>izpildes norisi, tajā skaitā, bet ne tikai informāciju par apstākļiem, kas kavē vai varētu kavēt Līguma izpildi atbilstoši Līguma un tā pielikumu noteikumiem;</w:t>
      </w:r>
    </w:p>
    <w:p w14:paraId="0095DAD1" w14:textId="77777777" w:rsidR="00F53EF7" w:rsidRPr="0066061A" w:rsidRDefault="006313BE" w:rsidP="00F53EF7">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2.4.3.</w:t>
      </w:r>
      <w:r w:rsidRPr="0066061A">
        <w:rPr>
          <w:rFonts w:ascii="Times New Roman" w:eastAsia="Calibri" w:hAnsi="Times New Roman" w:cs="Times New Roman"/>
          <w:sz w:val="22"/>
          <w:szCs w:val="22"/>
        </w:rPr>
        <w:tab/>
        <w:t xml:space="preserve">precizēt katras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izstrādes posmā veicamos darbus pirms katra </w:t>
      </w:r>
      <w:r w:rsidRPr="0066061A">
        <w:rPr>
          <w:rFonts w:ascii="Times New Roman" w:eastAsia="Arial Unicode MS" w:hAnsi="Times New Roman" w:cs="Times New Roman"/>
          <w:bCs/>
          <w:color w:val="000000"/>
          <w:sz w:val="22"/>
          <w:szCs w:val="22"/>
          <w:lang w:eastAsia="lv-LV" w:bidi="lv-LV"/>
        </w:rPr>
        <w:t>Programm</w:t>
      </w:r>
      <w:r w:rsidRPr="0066061A">
        <w:rPr>
          <w:rFonts w:ascii="Times New Roman" w:eastAsia="Arial Unicode MS" w:hAnsi="Times New Roman" w:cs="Times New Roman"/>
          <w:bCs/>
          <w:color w:val="000000"/>
          <w:sz w:val="22"/>
          <w:szCs w:val="22"/>
          <w:lang w:eastAsia="lv-LV" w:bidi="lv-LV"/>
        </w:rPr>
        <w:t>nodrošinājuma</w:t>
      </w:r>
      <w:r w:rsidRPr="0066061A">
        <w:rPr>
          <w:rFonts w:ascii="Times New Roman" w:eastAsia="Calibri" w:hAnsi="Times New Roman" w:cs="Times New Roman"/>
          <w:sz w:val="22"/>
          <w:szCs w:val="22"/>
        </w:rPr>
        <w:t xml:space="preserve"> posma izstrādes uzsākšanas, saskaņojot to ar Pasūtītāju.</w:t>
      </w:r>
    </w:p>
    <w:p w14:paraId="0FF8396E" w14:textId="77777777" w:rsidR="00F53EF7" w:rsidRPr="0066061A" w:rsidRDefault="006313BE" w:rsidP="00F53EF7">
      <w:pPr>
        <w:numPr>
          <w:ilvl w:val="1"/>
          <w:numId w:val="3"/>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Puses apņemas nekavējoties rakstiski informēt viena otru par jebkādām grūtībām Līguma izpildes procesā, kas kavē vai varētu kavēt savlaicīgu Līguma izpildi.</w:t>
      </w:r>
    </w:p>
    <w:p w14:paraId="40BFD899" w14:textId="77777777" w:rsidR="00F53EF7" w:rsidRPr="0066061A" w:rsidRDefault="006313BE" w:rsidP="00F53EF7">
      <w:pPr>
        <w:numPr>
          <w:ilvl w:val="1"/>
          <w:numId w:val="3"/>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Parakstot Līgumu, Puses apli</w:t>
      </w:r>
      <w:r w:rsidRPr="0066061A">
        <w:rPr>
          <w:rFonts w:ascii="Times New Roman" w:eastAsia="Calibri" w:hAnsi="Times New Roman" w:cs="Times New Roman"/>
          <w:sz w:val="22"/>
          <w:szCs w:val="22"/>
        </w:rPr>
        <w:t>ecina, ka tām ir visas nepieciešamās pilnvaras un tiesības, lai slēgtu Līgumu, kā arī tām nav zināmi nekādi tiesiski vai faktiski šķēršļi vai iemesli, kas jebkādā veidā ietekmētu vai aizliegtu uzņemties Līgumā minēto saistību izpildi.</w:t>
      </w:r>
    </w:p>
    <w:p w14:paraId="1AE54E4C" w14:textId="77777777" w:rsidR="00F53EF7" w:rsidRPr="0066061A" w:rsidRDefault="006313BE" w:rsidP="00F53EF7">
      <w:pPr>
        <w:numPr>
          <w:ilvl w:val="1"/>
          <w:numId w:val="3"/>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Parakstot Līgumu, Pus</w:t>
      </w:r>
      <w:r w:rsidRPr="0066061A">
        <w:rPr>
          <w:rFonts w:ascii="Times New Roman" w:eastAsia="Calibri" w:hAnsi="Times New Roman" w:cs="Times New Roman"/>
          <w:sz w:val="22"/>
          <w:szCs w:val="22"/>
        </w:rPr>
        <w:t xml:space="preserve">es apliecina, ka tās ir iepazinušās ar visiem Līguma un tā pielikumu noteikumiem un apliecina tos par saistošiem un izpildāmiem. </w:t>
      </w:r>
    </w:p>
    <w:p w14:paraId="69F97A32" w14:textId="77777777" w:rsidR="00F53EF7" w:rsidRPr="0066061A" w:rsidRDefault="006313BE" w:rsidP="00F53EF7">
      <w:pPr>
        <w:numPr>
          <w:ilvl w:val="1"/>
          <w:numId w:val="3"/>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Piegādātājs apliecina, ka viņa rīcībā ir pietiekoši personāla un materiālie resursi, kā arī citi līdzekļi, lai savlaicīgi un k</w:t>
      </w:r>
      <w:r w:rsidRPr="0066061A">
        <w:rPr>
          <w:rFonts w:ascii="Times New Roman" w:eastAsia="Calibri" w:hAnsi="Times New Roman" w:cs="Times New Roman"/>
          <w:sz w:val="22"/>
          <w:szCs w:val="22"/>
        </w:rPr>
        <w:t>valitatīvi veiktu visas Līgumā un tā pielikumos noteiktās saistības.</w:t>
      </w:r>
    </w:p>
    <w:p w14:paraId="22D1C009" w14:textId="77777777" w:rsidR="00F53EF7" w:rsidRPr="0066061A" w:rsidRDefault="006313BE" w:rsidP="00F53EF7">
      <w:pPr>
        <w:numPr>
          <w:ilvl w:val="1"/>
          <w:numId w:val="3"/>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Parakstot Līgumu, Puses apliecina, ka to darbinieki vai citas personas, kas tiks iesaistītas Līguma izpildē, tiks iepazīstinātas ar nosacījumiem par konfidencialitāti pirms to iesaistīšan</w:t>
      </w:r>
      <w:r w:rsidRPr="0066061A">
        <w:rPr>
          <w:rFonts w:ascii="Times New Roman" w:eastAsia="Calibri" w:hAnsi="Times New Roman" w:cs="Times New Roman"/>
          <w:sz w:val="22"/>
          <w:szCs w:val="22"/>
        </w:rPr>
        <w:t>as Līguma izpildē.</w:t>
      </w:r>
    </w:p>
    <w:p w14:paraId="63C0D403" w14:textId="77777777" w:rsidR="00F53EF7" w:rsidRPr="0066061A" w:rsidRDefault="00F53EF7" w:rsidP="00F53EF7">
      <w:pPr>
        <w:ind w:left="567" w:hanging="567"/>
        <w:jc w:val="both"/>
        <w:rPr>
          <w:rFonts w:ascii="Times New Roman" w:eastAsia="Calibri" w:hAnsi="Times New Roman" w:cs="Times New Roman"/>
          <w:sz w:val="22"/>
          <w:szCs w:val="22"/>
        </w:rPr>
      </w:pPr>
    </w:p>
    <w:p w14:paraId="77926083" w14:textId="77777777" w:rsidR="00F53EF7" w:rsidRPr="002536D1" w:rsidRDefault="006313BE" w:rsidP="00F53EF7">
      <w:pPr>
        <w:numPr>
          <w:ilvl w:val="0"/>
          <w:numId w:val="2"/>
        </w:numPr>
        <w:autoSpaceDE w:val="0"/>
        <w:autoSpaceDN w:val="0"/>
        <w:adjustRightInd w:val="0"/>
        <w:contextualSpacing/>
        <w:jc w:val="center"/>
        <w:rPr>
          <w:rFonts w:ascii="Times New Roman" w:hAnsi="Times New Roman" w:cs="Times New Roman"/>
          <w:b/>
          <w:sz w:val="22"/>
          <w:szCs w:val="22"/>
        </w:rPr>
      </w:pPr>
      <w:r w:rsidRPr="002536D1">
        <w:rPr>
          <w:rFonts w:ascii="Times New Roman" w:hAnsi="Times New Roman" w:cs="Times New Roman"/>
          <w:b/>
          <w:sz w:val="22"/>
          <w:szCs w:val="22"/>
        </w:rPr>
        <w:t>Pakalpojuma izpildes kārtība</w:t>
      </w:r>
    </w:p>
    <w:p w14:paraId="458D713C" w14:textId="77777777" w:rsidR="00F53EF7" w:rsidRPr="0066061A" w:rsidRDefault="006313BE" w:rsidP="00F53EF7">
      <w:pPr>
        <w:numPr>
          <w:ilvl w:val="1"/>
          <w:numId w:val="4"/>
        </w:numPr>
        <w:spacing w:after="120"/>
        <w:ind w:left="709" w:hanging="709"/>
        <w:contextualSpacing/>
        <w:jc w:val="both"/>
        <w:rPr>
          <w:rFonts w:ascii="Times New Roman" w:hAnsi="Times New Roman" w:cs="Times New Roman"/>
          <w:sz w:val="22"/>
          <w:szCs w:val="22"/>
        </w:rPr>
      </w:pPr>
      <w:r w:rsidRPr="0066061A">
        <w:rPr>
          <w:rFonts w:ascii="Times New Roman" w:hAnsi="Times New Roman" w:cs="Times New Roman"/>
          <w:sz w:val="22"/>
          <w:szCs w:val="22"/>
        </w:rPr>
        <w:t xml:space="preserve">Piegādātājs </w:t>
      </w:r>
      <w:bookmarkStart w:id="7" w:name="_Hlk159573205"/>
      <w:r w:rsidRPr="0066061A">
        <w:rPr>
          <w:rFonts w:ascii="Times New Roman" w:hAnsi="Times New Roman" w:cs="Times New Roman"/>
          <w:sz w:val="22"/>
          <w:szCs w:val="22"/>
        </w:rPr>
        <w:t xml:space="preserve">2 (divu) nedēļu laikā pēc </w:t>
      </w:r>
      <w:bookmarkEnd w:id="7"/>
      <w:r w:rsidRPr="0066061A">
        <w:rPr>
          <w:rFonts w:ascii="Times New Roman" w:hAnsi="Times New Roman" w:cs="Times New Roman"/>
          <w:sz w:val="22"/>
          <w:szCs w:val="22"/>
        </w:rPr>
        <w:t>Līguma spēkā stāšanās izstrādā un iesniedz Pasūtītājam saskaņošanai projekta pārvaldības plānu tai skaitā, bet ne tikai iekļaujot Programmnodrošinājuma ieviešanas darbu sadalījumu 3 (trīs) posmos, saskaņā ar Tehniskās specifikācijas ORG-1 un ORG-5 prasībām</w:t>
      </w:r>
      <w:r w:rsidRPr="0066061A">
        <w:rPr>
          <w:rFonts w:ascii="Times New Roman" w:hAnsi="Times New Roman" w:cs="Times New Roman"/>
          <w:sz w:val="22"/>
          <w:szCs w:val="22"/>
        </w:rPr>
        <w:t xml:space="preserve">, iekļaujot katrā posmā veicamo darbu aprakstus, kā arī atlīdzības summu par katrā posmā veicamajiem darbiem, kas katrā posmā nav lielāka par 20 (divdesmit) % no Līguma 1.3.1. </w:t>
      </w:r>
      <w:r>
        <w:rPr>
          <w:rFonts w:ascii="Times New Roman" w:hAnsi="Times New Roman" w:cs="Times New Roman"/>
          <w:sz w:val="22"/>
          <w:szCs w:val="22"/>
        </w:rPr>
        <w:t>apakš</w:t>
      </w:r>
      <w:r w:rsidRPr="0066061A">
        <w:rPr>
          <w:rFonts w:ascii="Times New Roman" w:hAnsi="Times New Roman" w:cs="Times New Roman"/>
          <w:sz w:val="22"/>
          <w:szCs w:val="22"/>
        </w:rPr>
        <w:t xml:space="preserve">punktā noteiktās Līguma kopsummas, izņemot pēdējo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w:t>
      </w:r>
      <w:r w:rsidRPr="0066061A">
        <w:rPr>
          <w:rFonts w:ascii="Times New Roman" w:hAnsi="Times New Roman" w:cs="Times New Roman"/>
          <w:sz w:val="22"/>
          <w:szCs w:val="22"/>
        </w:rPr>
        <w:t>iev</w:t>
      </w:r>
      <w:r w:rsidRPr="0066061A">
        <w:rPr>
          <w:rFonts w:ascii="Times New Roman" w:hAnsi="Times New Roman" w:cs="Times New Roman"/>
          <w:sz w:val="22"/>
          <w:szCs w:val="22"/>
        </w:rPr>
        <w:t>iešanas posmu.</w:t>
      </w:r>
    </w:p>
    <w:p w14:paraId="5E3DD726" w14:textId="77777777" w:rsidR="00F53EF7" w:rsidRPr="0066061A" w:rsidRDefault="006313BE" w:rsidP="00F53EF7">
      <w:pPr>
        <w:numPr>
          <w:ilvl w:val="1"/>
          <w:numId w:val="4"/>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Pasūtītājs 5 darbdienu laikā izskata Līguma 3.1.</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iesniegtos dokumentus un saskaņo tos, ja </w:t>
      </w:r>
      <w:r w:rsidRPr="0066061A">
        <w:rPr>
          <w:rFonts w:ascii="Times New Roman" w:hAnsi="Times New Roman" w:cs="Times New Roman"/>
          <w:sz w:val="22"/>
          <w:szCs w:val="22"/>
        </w:rPr>
        <w:t>tie atbilst Līguma un Tehniskās specifikācijas prasībām.</w:t>
      </w:r>
    </w:p>
    <w:p w14:paraId="0573AA2B" w14:textId="77777777" w:rsidR="00F53EF7" w:rsidRPr="0066061A" w:rsidRDefault="006313BE" w:rsidP="00F53EF7">
      <w:pPr>
        <w:numPr>
          <w:ilvl w:val="1"/>
          <w:numId w:val="4"/>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Ja Līguma 3.1.</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iesniegtie dokumenti neatbilst </w:t>
      </w:r>
      <w:r w:rsidRPr="0066061A">
        <w:rPr>
          <w:rFonts w:ascii="Times New Roman" w:hAnsi="Times New Roman" w:cs="Times New Roman"/>
          <w:sz w:val="22"/>
          <w:szCs w:val="22"/>
        </w:rPr>
        <w:t>Līguma un Tehniskās spec</w:t>
      </w:r>
      <w:r w:rsidRPr="0066061A">
        <w:rPr>
          <w:rFonts w:ascii="Times New Roman" w:hAnsi="Times New Roman" w:cs="Times New Roman"/>
          <w:sz w:val="22"/>
          <w:szCs w:val="22"/>
        </w:rPr>
        <w:t>ifikācijas prasībām, Pasūtītājs nesaskaņo iesniegtos dokumentus, norādot uz neprecizitātēm, un nosaka termiņu neprecizitāšu novēršanai.</w:t>
      </w:r>
    </w:p>
    <w:p w14:paraId="4153F389" w14:textId="77777777" w:rsidR="00F53EF7" w:rsidRPr="0066061A" w:rsidRDefault="006313BE" w:rsidP="00F53EF7">
      <w:pPr>
        <w:numPr>
          <w:ilvl w:val="1"/>
          <w:numId w:val="4"/>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Pēc Līguma 3.1.</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noteikto dokumentu abpusējas saskaņošanas Piegādātājs uzsāk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ieviešanu.</w:t>
      </w:r>
      <w:r w:rsidRPr="0066061A">
        <w:rPr>
          <w:rFonts w:ascii="Times New Roman" w:eastAsia="Calibri" w:hAnsi="Times New Roman" w:cs="Times New Roman"/>
          <w:sz w:val="22"/>
          <w:szCs w:val="22"/>
        </w:rPr>
        <w:t xml:space="preserve">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 notiek 3 (trīs) posmos. </w:t>
      </w:r>
    </w:p>
    <w:p w14:paraId="4CB2A649" w14:textId="77777777" w:rsidR="00F53EF7" w:rsidRPr="0066061A" w:rsidRDefault="006313BE" w:rsidP="00F53EF7">
      <w:pPr>
        <w:numPr>
          <w:ilvl w:val="1"/>
          <w:numId w:val="4"/>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Katru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posmu Piegādātājs nodod Pasūtītājam ar pieņemšanas-nodošanas aktu (Līguma 4.pielikums). </w:t>
      </w:r>
      <w:bookmarkStart w:id="8" w:name="_Hlk15460612"/>
    </w:p>
    <w:p w14:paraId="7CA21E59" w14:textId="77777777" w:rsidR="00F53EF7" w:rsidRPr="0066061A" w:rsidRDefault="006313BE" w:rsidP="00F53EF7">
      <w:pPr>
        <w:numPr>
          <w:ilvl w:val="1"/>
          <w:numId w:val="4"/>
        </w:numPr>
        <w:spacing w:after="120"/>
        <w:ind w:left="709" w:hanging="709"/>
        <w:contextualSpacing/>
        <w:jc w:val="both"/>
        <w:rPr>
          <w:rFonts w:ascii="Times New Roman" w:eastAsia="Calibri" w:hAnsi="Times New Roman" w:cs="Times New Roman"/>
          <w:sz w:val="22"/>
          <w:szCs w:val="22"/>
        </w:rPr>
      </w:pPr>
      <w:r w:rsidRPr="0066061A">
        <w:rPr>
          <w:rFonts w:ascii="Times New Roman" w:hAnsi="Times New Roman" w:cs="Times New Roman"/>
          <w:sz w:val="22"/>
          <w:szCs w:val="22"/>
        </w:rPr>
        <w:t xml:space="preserve">Pasūtītāja pārstāvis ne vēlāk kā 10 (desmit) darbdienu laikā no konkrētā posma </w:t>
      </w:r>
      <w:r w:rsidRPr="0066061A">
        <w:rPr>
          <w:rFonts w:ascii="Times New Roman" w:eastAsia="Calibri" w:hAnsi="Times New Roman" w:cs="Times New Roman"/>
          <w:sz w:val="22"/>
          <w:szCs w:val="22"/>
        </w:rPr>
        <w:t>pieņemšanas- nodošanas akta</w:t>
      </w:r>
      <w:r w:rsidRPr="0066061A">
        <w:rPr>
          <w:rFonts w:ascii="Times New Roman" w:hAnsi="Times New Roman" w:cs="Times New Roman"/>
          <w:sz w:val="22"/>
          <w:szCs w:val="22"/>
        </w:rPr>
        <w:t xml:space="preserve"> saņemšanas pārbauda, vai </w:t>
      </w:r>
      <w:r w:rsidRPr="0066061A">
        <w:rPr>
          <w:rFonts w:ascii="Times New Roman" w:eastAsia="Arial Unicode MS" w:hAnsi="Times New Roman" w:cs="Times New Roman"/>
          <w:bCs/>
          <w:color w:val="000000"/>
          <w:sz w:val="22"/>
          <w:szCs w:val="22"/>
          <w:lang w:eastAsia="lv-LV" w:bidi="lv-LV"/>
        </w:rPr>
        <w:t>Programmnodrošinājums</w:t>
      </w:r>
      <w:r w:rsidRPr="0066061A">
        <w:rPr>
          <w:rFonts w:ascii="Times New Roman" w:eastAsia="Calibri" w:hAnsi="Times New Roman" w:cs="Times New Roman"/>
          <w:sz w:val="22"/>
          <w:szCs w:val="22"/>
        </w:rPr>
        <w:t xml:space="preserve"> tiek ieviests atbilstoši Līguma un </w:t>
      </w:r>
      <w:r w:rsidRPr="0066061A">
        <w:rPr>
          <w:rFonts w:ascii="Times New Roman" w:hAnsi="Times New Roman" w:cs="Times New Roman"/>
          <w:sz w:val="22"/>
          <w:szCs w:val="22"/>
        </w:rPr>
        <w:t>Tehniskās specifikācijas prasībām un:</w:t>
      </w:r>
    </w:p>
    <w:p w14:paraId="727348BF" w14:textId="77777777" w:rsidR="00F53EF7" w:rsidRPr="0066061A" w:rsidRDefault="006313BE" w:rsidP="00F53EF7">
      <w:pPr>
        <w:numPr>
          <w:ilvl w:val="2"/>
          <w:numId w:val="4"/>
        </w:numPr>
        <w:suppressAutoHyphens/>
        <w:autoSpaceDE w:val="0"/>
        <w:autoSpaceDN w:val="0"/>
        <w:adjustRightInd w:val="0"/>
        <w:contextualSpacing/>
        <w:jc w:val="both"/>
        <w:rPr>
          <w:rFonts w:ascii="Times New Roman" w:hAnsi="Times New Roman" w:cs="Times New Roman"/>
          <w:sz w:val="22"/>
          <w:szCs w:val="22"/>
        </w:rPr>
      </w:pPr>
      <w:r w:rsidRPr="0066061A">
        <w:rPr>
          <w:rFonts w:ascii="Times New Roman" w:hAnsi="Times New Roman" w:cs="Times New Roman"/>
          <w:sz w:val="22"/>
          <w:szCs w:val="22"/>
        </w:rPr>
        <w:t xml:space="preserve">pieņem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posmu</w:t>
      </w:r>
      <w:r w:rsidRPr="0066061A">
        <w:rPr>
          <w:rFonts w:ascii="Times New Roman" w:hAnsi="Times New Roman" w:cs="Times New Roman"/>
          <w:sz w:val="22"/>
          <w:szCs w:val="22"/>
        </w:rPr>
        <w:t>, ja tas atbilst Līguma un Tehniskās specifikācijas prasībām, parakstot nodevuma pieņemšanas–nodošanas aktu;</w:t>
      </w:r>
    </w:p>
    <w:p w14:paraId="4BBAB083" w14:textId="77777777" w:rsidR="00F53EF7" w:rsidRPr="0066061A" w:rsidRDefault="006313BE" w:rsidP="00F53EF7">
      <w:pPr>
        <w:numPr>
          <w:ilvl w:val="2"/>
          <w:numId w:val="4"/>
        </w:numPr>
        <w:suppressAutoHyphens/>
        <w:autoSpaceDE w:val="0"/>
        <w:autoSpaceDN w:val="0"/>
        <w:adjustRightInd w:val="0"/>
        <w:contextualSpacing/>
        <w:jc w:val="both"/>
        <w:rPr>
          <w:rFonts w:ascii="Times New Roman" w:hAnsi="Times New Roman" w:cs="Times New Roman"/>
          <w:sz w:val="22"/>
          <w:szCs w:val="22"/>
        </w:rPr>
      </w:pPr>
      <w:r w:rsidRPr="0066061A">
        <w:rPr>
          <w:rFonts w:ascii="Times New Roman" w:hAnsi="Times New Roman" w:cs="Times New Roman"/>
          <w:sz w:val="22"/>
          <w:szCs w:val="22"/>
        </w:rPr>
        <w:lastRenderedPageBreak/>
        <w:t xml:space="preserve">nepieņem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posmu</w:t>
      </w:r>
      <w:r w:rsidRPr="0066061A">
        <w:rPr>
          <w:rFonts w:ascii="Times New Roman" w:hAnsi="Times New Roman" w:cs="Times New Roman"/>
          <w:sz w:val="22"/>
          <w:szCs w:val="22"/>
        </w:rPr>
        <w:t>, ja tas neatbilst Līguma noteikumiem un Tehniskās specifikācijas prasībām un nepar</w:t>
      </w:r>
      <w:r w:rsidRPr="0066061A">
        <w:rPr>
          <w:rFonts w:ascii="Times New Roman" w:hAnsi="Times New Roman" w:cs="Times New Roman"/>
          <w:sz w:val="22"/>
          <w:szCs w:val="22"/>
        </w:rPr>
        <w:t xml:space="preserve">aksta iesniegtā nodevuma </w:t>
      </w:r>
      <w:r w:rsidRPr="0066061A">
        <w:rPr>
          <w:rFonts w:ascii="Times New Roman" w:eastAsia="Calibri" w:hAnsi="Times New Roman" w:cs="Times New Roman"/>
          <w:sz w:val="22"/>
          <w:szCs w:val="22"/>
        </w:rPr>
        <w:t>pieņemšanas-nodošanas  aktu</w:t>
      </w:r>
      <w:r w:rsidRPr="0066061A">
        <w:rPr>
          <w:rFonts w:ascii="Times New Roman" w:hAnsi="Times New Roman" w:cs="Times New Roman"/>
          <w:sz w:val="22"/>
          <w:szCs w:val="22"/>
        </w:rPr>
        <w:t>. Šādā gadījumā Pasūtītāja pārstāvis sagatavo pretenziju un nosūta elektroniski Piegādātāja pārstāvim, norādot konstatētās neatbilstības un nosakot termiņu neatbilstību novēršanai.</w:t>
      </w:r>
    </w:p>
    <w:p w14:paraId="5412656F" w14:textId="77777777" w:rsidR="00F53EF7" w:rsidRPr="0066061A" w:rsidRDefault="006313BE" w:rsidP="00F53EF7">
      <w:pPr>
        <w:numPr>
          <w:ilvl w:val="1"/>
          <w:numId w:val="4"/>
        </w:numPr>
        <w:suppressAutoHyphens/>
        <w:autoSpaceDE w:val="0"/>
        <w:autoSpaceDN w:val="0"/>
        <w:adjustRightInd w:val="0"/>
        <w:ind w:left="709" w:hanging="709"/>
        <w:contextualSpacing/>
        <w:jc w:val="both"/>
        <w:rPr>
          <w:rFonts w:ascii="Times New Roman" w:hAnsi="Times New Roman" w:cs="Times New Roman"/>
          <w:sz w:val="22"/>
          <w:szCs w:val="22"/>
        </w:rPr>
      </w:pPr>
      <w:r w:rsidRPr="0066061A">
        <w:rPr>
          <w:rFonts w:ascii="Times New Roman" w:hAnsi="Times New Roman" w:cs="Times New Roman"/>
          <w:sz w:val="22"/>
          <w:szCs w:val="22"/>
        </w:rPr>
        <w:t>Pēc Līguma 3.6.2.apakšp</w:t>
      </w:r>
      <w:r w:rsidRPr="0066061A">
        <w:rPr>
          <w:rFonts w:ascii="Times New Roman" w:hAnsi="Times New Roman" w:cs="Times New Roman"/>
          <w:sz w:val="22"/>
          <w:szCs w:val="22"/>
        </w:rPr>
        <w:t xml:space="preserve">unktā minētajā pretenzijā norādīto neatbilstību novēršanas, Piegādātāja pārstāvis atkārtoti iesniedz </w:t>
      </w:r>
      <w:r w:rsidRPr="0066061A">
        <w:rPr>
          <w:rFonts w:ascii="Times New Roman" w:eastAsia="Calibri" w:hAnsi="Times New Roman" w:cs="Times New Roman"/>
          <w:sz w:val="22"/>
          <w:szCs w:val="22"/>
        </w:rPr>
        <w:t>pieņemšanas-nodošanas  aktu</w:t>
      </w:r>
      <w:r w:rsidRPr="0066061A">
        <w:rPr>
          <w:rFonts w:ascii="Times New Roman" w:hAnsi="Times New Roman" w:cs="Times New Roman"/>
          <w:sz w:val="22"/>
          <w:szCs w:val="22"/>
        </w:rPr>
        <w:t xml:space="preserve"> un Pasūtītāja pārstāvis rīkojas atbilstoši Līguma 3.6.</w:t>
      </w:r>
      <w:r>
        <w:rPr>
          <w:rFonts w:ascii="Times New Roman" w:hAnsi="Times New Roman" w:cs="Times New Roman"/>
          <w:sz w:val="22"/>
          <w:szCs w:val="22"/>
        </w:rPr>
        <w:t> apakš</w:t>
      </w:r>
      <w:r w:rsidRPr="0066061A">
        <w:rPr>
          <w:rFonts w:ascii="Times New Roman" w:hAnsi="Times New Roman" w:cs="Times New Roman"/>
          <w:sz w:val="22"/>
          <w:szCs w:val="22"/>
        </w:rPr>
        <w:t xml:space="preserve">punktā noteiktajai kārtībai. </w:t>
      </w:r>
    </w:p>
    <w:p w14:paraId="60CA36FA" w14:textId="77777777" w:rsidR="00F53EF7" w:rsidRPr="00287AD3" w:rsidRDefault="006313BE" w:rsidP="00F53EF7">
      <w:pPr>
        <w:pStyle w:val="Sarakstarindkopa"/>
        <w:widowControl/>
        <w:numPr>
          <w:ilvl w:val="1"/>
          <w:numId w:val="4"/>
        </w:numPr>
        <w:suppressAutoHyphens/>
        <w:autoSpaceDE w:val="0"/>
        <w:autoSpaceDN w:val="0"/>
        <w:adjustRightInd w:val="0"/>
        <w:ind w:left="709" w:hanging="709"/>
        <w:jc w:val="both"/>
        <w:rPr>
          <w:rFonts w:ascii="Times New Roman" w:hAnsi="Times New Roman" w:cs="Times New Roman"/>
          <w:sz w:val="22"/>
        </w:rPr>
      </w:pPr>
      <w:r w:rsidRPr="0066061A">
        <w:rPr>
          <w:rFonts w:ascii="Times New Roman" w:hAnsi="Times New Roman" w:cs="Times New Roman"/>
          <w:sz w:val="22"/>
          <w:szCs w:val="22"/>
        </w:rPr>
        <w:t xml:space="preserve">Piegādātājam ir pienākums par saviem </w:t>
      </w:r>
      <w:r w:rsidRPr="0066061A">
        <w:rPr>
          <w:rFonts w:ascii="Times New Roman" w:hAnsi="Times New Roman" w:cs="Times New Roman"/>
          <w:sz w:val="22"/>
          <w:szCs w:val="22"/>
        </w:rPr>
        <w:t>līdzekļiem segt visas izmaksas, kas tam radušās saistībā ar papildinājumiem un labojumiem, kas veicami saskaņā ar Līguma 3.6.2.apakšpunkta kārtībā konstatētajām neatbilstībām</w:t>
      </w:r>
      <w:r>
        <w:rPr>
          <w:rFonts w:ascii="Times New Roman" w:hAnsi="Times New Roman" w:cs="Times New Roman"/>
          <w:sz w:val="22"/>
          <w:szCs w:val="22"/>
        </w:rPr>
        <w:t>,</w:t>
      </w:r>
      <w:r w:rsidRPr="003245F3">
        <w:rPr>
          <w:rFonts w:ascii="Times New Roman" w:hAnsi="Times New Roman" w:cs="Times New Roman"/>
          <w:sz w:val="22"/>
        </w:rPr>
        <w:t xml:space="preserve"> </w:t>
      </w:r>
      <w:r>
        <w:rPr>
          <w:rFonts w:ascii="Times New Roman" w:hAnsi="Times New Roman" w:cs="Times New Roman"/>
          <w:sz w:val="22"/>
        </w:rPr>
        <w:t>cik tālu tās netiek identificētas kā jaunas biznesa prasības</w:t>
      </w:r>
      <w:r w:rsidRPr="00287AD3">
        <w:rPr>
          <w:rFonts w:ascii="Times New Roman" w:hAnsi="Times New Roman" w:cs="Times New Roman"/>
          <w:sz w:val="22"/>
        </w:rPr>
        <w:t>.</w:t>
      </w:r>
    </w:p>
    <w:bookmarkEnd w:id="8"/>
    <w:p w14:paraId="48AC04FD" w14:textId="77777777" w:rsidR="00F53EF7" w:rsidRPr="0066061A" w:rsidRDefault="00F53EF7" w:rsidP="00F53EF7">
      <w:pPr>
        <w:spacing w:line="259" w:lineRule="auto"/>
        <w:rPr>
          <w:rFonts w:ascii="Times New Roman" w:eastAsia="Calibri" w:hAnsi="Times New Roman" w:cs="Times New Roman"/>
          <w:b/>
          <w:sz w:val="22"/>
          <w:szCs w:val="22"/>
        </w:rPr>
      </w:pPr>
    </w:p>
    <w:p w14:paraId="0A483488" w14:textId="77777777" w:rsidR="00F53EF7" w:rsidRPr="0066061A" w:rsidRDefault="006313BE" w:rsidP="00F53EF7">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4. Norēķinu kārtī</w:t>
      </w:r>
      <w:r w:rsidRPr="0066061A">
        <w:rPr>
          <w:rFonts w:ascii="Times New Roman" w:eastAsia="Calibri" w:hAnsi="Times New Roman" w:cs="Times New Roman"/>
          <w:b/>
          <w:sz w:val="22"/>
          <w:szCs w:val="22"/>
        </w:rPr>
        <w:t>ba</w:t>
      </w:r>
    </w:p>
    <w:p w14:paraId="0F13F7FC" w14:textId="77777777" w:rsidR="00F53EF7" w:rsidRPr="007B46DC" w:rsidRDefault="006313BE" w:rsidP="007B46DC">
      <w:pPr>
        <w:numPr>
          <w:ilvl w:val="1"/>
          <w:numId w:val="5"/>
        </w:numPr>
        <w:autoSpaceDE w:val="0"/>
        <w:autoSpaceDN w:val="0"/>
        <w:adjustRightInd w:val="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Samaksa par Pakalpojumiem tiek veikta</w:t>
      </w:r>
      <w:r w:rsidR="007B46DC">
        <w:rPr>
          <w:rFonts w:ascii="Times New Roman" w:eastAsia="Calibri" w:hAnsi="Times New Roman" w:cs="Times New Roman"/>
          <w:sz w:val="22"/>
          <w:szCs w:val="22"/>
        </w:rPr>
        <w:t xml:space="preserve"> </w:t>
      </w:r>
      <w:r w:rsidR="0076319C" w:rsidRPr="007B46DC">
        <w:rPr>
          <w:rFonts w:ascii="Times New Roman" w:eastAsia="Calibri" w:hAnsi="Times New Roman" w:cs="Times New Roman"/>
          <w:sz w:val="22"/>
          <w:szCs w:val="22"/>
        </w:rPr>
        <w:t>p</w:t>
      </w:r>
      <w:r w:rsidRPr="007B46DC">
        <w:rPr>
          <w:rFonts w:ascii="Times New Roman" w:eastAsia="Calibri" w:hAnsi="Times New Roman" w:cs="Times New Roman"/>
          <w:sz w:val="22"/>
          <w:szCs w:val="22"/>
        </w:rPr>
        <w:t xml:space="preserve">ēc katras </w:t>
      </w:r>
      <w:r w:rsidRPr="007B46DC">
        <w:rPr>
          <w:rFonts w:ascii="Times New Roman" w:eastAsia="Arial Unicode MS" w:hAnsi="Times New Roman" w:cs="Times New Roman"/>
          <w:bCs/>
          <w:color w:val="000000"/>
          <w:sz w:val="22"/>
          <w:szCs w:val="22"/>
          <w:lang w:eastAsia="lv-LV" w:bidi="lv-LV"/>
        </w:rPr>
        <w:t>Programmnodrošinājuma</w:t>
      </w:r>
      <w:r w:rsidRPr="007B46DC">
        <w:rPr>
          <w:rFonts w:ascii="Times New Roman" w:eastAsia="Calibri" w:hAnsi="Times New Roman" w:cs="Times New Roman"/>
          <w:sz w:val="22"/>
          <w:szCs w:val="22"/>
        </w:rPr>
        <w:t xml:space="preserve"> ieviešanas posma izpildes, pakalpojuma pieņemšanas–nodošanas akta parakstīšanas un rēķina no Piegādātāja saņemšanas Pasūtītājs 10 (desmit) darbdienu laikā samaksā Piegādātājam atlīdzību, kas noteikta projekta pārvaldības plānā, par faktiski sniegtajiem Pa</w:t>
      </w:r>
      <w:r w:rsidRPr="007B46DC">
        <w:rPr>
          <w:rFonts w:ascii="Times New Roman" w:eastAsia="Calibri" w:hAnsi="Times New Roman" w:cs="Times New Roman"/>
          <w:sz w:val="22"/>
          <w:szCs w:val="22"/>
        </w:rPr>
        <w:t xml:space="preserve">kalpojumiem konkrētajā </w:t>
      </w:r>
      <w:r w:rsidRPr="007B46DC">
        <w:rPr>
          <w:rFonts w:ascii="Times New Roman" w:eastAsia="Arial Unicode MS" w:hAnsi="Times New Roman" w:cs="Times New Roman"/>
          <w:bCs/>
          <w:color w:val="000000"/>
          <w:sz w:val="22"/>
          <w:szCs w:val="22"/>
          <w:lang w:eastAsia="lv-LV" w:bidi="lv-LV"/>
        </w:rPr>
        <w:t>Programmnodrošinājuma</w:t>
      </w:r>
      <w:r w:rsidRPr="007B46DC">
        <w:rPr>
          <w:rFonts w:ascii="Times New Roman" w:eastAsia="Calibri" w:hAnsi="Times New Roman" w:cs="Times New Roman"/>
          <w:sz w:val="22"/>
          <w:szCs w:val="22"/>
        </w:rPr>
        <w:t xml:space="preserve"> ieviešanas posmā. </w:t>
      </w:r>
    </w:p>
    <w:p w14:paraId="0C1D4954" w14:textId="77777777" w:rsidR="00F53EF7" w:rsidRDefault="006313BE" w:rsidP="00F53EF7">
      <w:pPr>
        <w:numPr>
          <w:ilvl w:val="1"/>
          <w:numId w:val="5"/>
        </w:numPr>
        <w:autoSpaceDE w:val="0"/>
        <w:autoSpaceDN w:val="0"/>
        <w:adjustRightInd w:val="0"/>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Par samaksas veikšanas dienu tiek uzskatīta diena, kad Pasūtītāja maksājums ir izpildīts Valsts kases interneta maksājumu apstrādes sistēmā.</w:t>
      </w:r>
    </w:p>
    <w:p w14:paraId="5A92D9A1" w14:textId="77777777" w:rsidR="00F53EF7" w:rsidRPr="0066061A" w:rsidRDefault="00F53EF7" w:rsidP="00F53EF7">
      <w:pPr>
        <w:autoSpaceDE w:val="0"/>
        <w:autoSpaceDN w:val="0"/>
        <w:adjustRightInd w:val="0"/>
        <w:spacing w:after="120"/>
        <w:ind w:left="709"/>
        <w:contextualSpacing/>
        <w:jc w:val="both"/>
        <w:rPr>
          <w:rFonts w:ascii="Times New Roman" w:eastAsia="Calibri" w:hAnsi="Times New Roman" w:cs="Times New Roman"/>
          <w:sz w:val="22"/>
          <w:szCs w:val="22"/>
        </w:rPr>
      </w:pPr>
    </w:p>
    <w:p w14:paraId="4EB3E595" w14:textId="77777777" w:rsidR="00F53EF7" w:rsidRPr="0066061A" w:rsidRDefault="006313BE" w:rsidP="00F53EF7">
      <w:pPr>
        <w:spacing w:after="120"/>
        <w:ind w:left="720" w:hanging="720"/>
        <w:jc w:val="center"/>
        <w:rPr>
          <w:rFonts w:ascii="Times New Roman" w:eastAsia="Calibri" w:hAnsi="Times New Roman" w:cs="Times New Roman"/>
          <w:sz w:val="22"/>
          <w:szCs w:val="22"/>
        </w:rPr>
      </w:pPr>
      <w:r w:rsidRPr="0066061A">
        <w:rPr>
          <w:rFonts w:ascii="Times New Roman" w:eastAsia="Calibri" w:hAnsi="Times New Roman" w:cs="Times New Roman"/>
          <w:b/>
          <w:sz w:val="22"/>
          <w:szCs w:val="22"/>
        </w:rPr>
        <w:t>5. Autortiesības</w:t>
      </w:r>
    </w:p>
    <w:p w14:paraId="667B54C7" w14:textId="77777777" w:rsidR="00F53EF7" w:rsidRPr="0066061A" w:rsidRDefault="006313BE" w:rsidP="00F53EF7">
      <w:pPr>
        <w:keepNext/>
        <w:widowControl w:val="0"/>
        <w:suppressAutoHyphens/>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5.1. </w:t>
      </w:r>
      <w:r w:rsidRPr="0066061A">
        <w:rPr>
          <w:rFonts w:ascii="Times New Roman" w:eastAsia="Calibri" w:hAnsi="Times New Roman" w:cs="Times New Roman"/>
          <w:sz w:val="22"/>
          <w:szCs w:val="22"/>
        </w:rPr>
        <w:tab/>
        <w:t xml:space="preserve">Piegādātājs </w:t>
      </w:r>
      <w:r w:rsidRPr="0066061A">
        <w:rPr>
          <w:rFonts w:ascii="Times New Roman" w:eastAsia="Calibri" w:hAnsi="Times New Roman" w:cs="Times New Roman"/>
          <w:sz w:val="22"/>
          <w:szCs w:val="22"/>
        </w:rPr>
        <w:t>garantē, ka Līguma izpildē nav pieļauti nekādi autortiesību pārkāpumi un uzņemas pilnu atbildību par trešo personu autortiesību ievērošanu Līguma izpildē.</w:t>
      </w:r>
    </w:p>
    <w:p w14:paraId="2470335B" w14:textId="77777777" w:rsidR="00F53EF7" w:rsidRPr="0066061A" w:rsidRDefault="006313BE" w:rsidP="00F53EF7">
      <w:pPr>
        <w:keepNext/>
        <w:widowControl w:val="0"/>
        <w:suppressAutoHyphens/>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5.2.</w:t>
      </w:r>
      <w:r w:rsidRPr="0066061A">
        <w:rPr>
          <w:rFonts w:ascii="Times New Roman" w:eastAsia="Calibri" w:hAnsi="Times New Roman" w:cs="Times New Roman"/>
          <w:sz w:val="22"/>
          <w:szCs w:val="22"/>
        </w:rPr>
        <w:tab/>
        <w:t xml:space="preserve">Autora mantiskās tiesības uz Līguma izpildes ietvaros izstrādāto programmatūru, tās pirmkodiem, </w:t>
      </w:r>
      <w:r w:rsidRPr="0066061A">
        <w:rPr>
          <w:rFonts w:ascii="Times New Roman" w:eastAsia="Calibri" w:hAnsi="Times New Roman" w:cs="Times New Roman"/>
          <w:sz w:val="22"/>
          <w:szCs w:val="22"/>
        </w:rPr>
        <w:t xml:space="preserve">dokumentāciju un citiem ar autortiesībām aizsargātiem objektiem, kas izstrādāti Līguma izpildes rezultātā vai saistībā ar Līgumu, pāriet Pasūtītājam ar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izstrādes un ieviešanas gala pieņemšanas-nodošanas akta parakstīšanas brīdi. Pasūt</w:t>
      </w:r>
      <w:r w:rsidRPr="0066061A">
        <w:rPr>
          <w:rFonts w:ascii="Times New Roman" w:eastAsia="Calibri" w:hAnsi="Times New Roman" w:cs="Times New Roman"/>
          <w:sz w:val="22"/>
          <w:szCs w:val="22"/>
        </w:rPr>
        <w:t>ītājs bez jebkādas papildus atļaujas saņemšanas no Piegādātāja vai trešajām personām, kā arī bez jebkādas papildus samaksas ir tiesīgs izmantot tam Pakalpojumu sniegšanas rezultātā nodotos ar autortiesībām aizsargājamos objektus un ir tiesīgs tos pārveidot</w:t>
      </w:r>
      <w:r w:rsidRPr="0066061A">
        <w:rPr>
          <w:rFonts w:ascii="Times New Roman" w:eastAsia="Calibri" w:hAnsi="Times New Roman" w:cs="Times New Roman"/>
          <w:sz w:val="22"/>
          <w:szCs w:val="22"/>
        </w:rPr>
        <w:t xml:space="preserve">. </w:t>
      </w:r>
    </w:p>
    <w:p w14:paraId="7F6EF475" w14:textId="77777777" w:rsidR="00F53EF7" w:rsidRPr="0066061A" w:rsidRDefault="006313BE" w:rsidP="00F53EF7">
      <w:pPr>
        <w:keepNext/>
        <w:widowControl w:val="0"/>
        <w:suppressAutoHyphens/>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5.3. </w:t>
      </w:r>
      <w:r w:rsidRPr="0066061A">
        <w:rPr>
          <w:rFonts w:ascii="Times New Roman" w:eastAsia="Calibri" w:hAnsi="Times New Roman" w:cs="Times New Roman"/>
          <w:sz w:val="22"/>
          <w:szCs w:val="22"/>
        </w:rPr>
        <w:tab/>
        <w:t>Gadījumā, ja pret Pasūtītāju tiks vērstas trešo personu prasības par autortiesību pārkāpumiem, kas tieši vai netieši saistītas ar Līguma izpildes laikā radītiem rezultātiem vai to atsevišķām daļām, tad Piegādātājs ir atbildīgs par trešo personu pr</w:t>
      </w:r>
      <w:r w:rsidRPr="0066061A">
        <w:rPr>
          <w:rFonts w:ascii="Times New Roman" w:eastAsia="Calibri" w:hAnsi="Times New Roman" w:cs="Times New Roman"/>
          <w:sz w:val="22"/>
          <w:szCs w:val="22"/>
        </w:rPr>
        <w:t>asībām un uzņemas visu atbildību.</w:t>
      </w:r>
    </w:p>
    <w:p w14:paraId="5EA53ADE" w14:textId="77777777" w:rsidR="00F53EF7" w:rsidRPr="0066061A" w:rsidRDefault="00F53EF7" w:rsidP="00F53EF7">
      <w:pPr>
        <w:spacing w:after="120"/>
        <w:rPr>
          <w:rFonts w:ascii="Times New Roman" w:eastAsia="Calibri" w:hAnsi="Times New Roman" w:cs="Times New Roman"/>
          <w:b/>
          <w:sz w:val="22"/>
          <w:szCs w:val="22"/>
        </w:rPr>
      </w:pPr>
    </w:p>
    <w:p w14:paraId="03D034FD" w14:textId="77777777" w:rsidR="00F53EF7" w:rsidRPr="0066061A" w:rsidRDefault="006313BE" w:rsidP="00F53EF7">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6</w:t>
      </w:r>
      <w:r w:rsidRPr="0066061A">
        <w:rPr>
          <w:rFonts w:ascii="Times New Roman" w:eastAsia="Calibri" w:hAnsi="Times New Roman" w:cs="Times New Roman"/>
          <w:sz w:val="22"/>
          <w:szCs w:val="22"/>
        </w:rPr>
        <w:t>.</w:t>
      </w:r>
      <w:r w:rsidRPr="0066061A">
        <w:rPr>
          <w:rFonts w:ascii="Times New Roman" w:eastAsia="Calibri" w:hAnsi="Times New Roman" w:cs="Times New Roman"/>
          <w:b/>
          <w:sz w:val="22"/>
          <w:szCs w:val="22"/>
        </w:rPr>
        <w:t xml:space="preserve"> Konfidencialitāte</w:t>
      </w:r>
    </w:p>
    <w:p w14:paraId="658D7552" w14:textId="77777777" w:rsidR="00F53EF7" w:rsidRPr="0066061A" w:rsidRDefault="006313BE" w:rsidP="00F53EF7">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rPr>
        <w:t>6.1.</w:t>
      </w:r>
      <w:r w:rsidRPr="0066061A">
        <w:rPr>
          <w:rFonts w:ascii="Times New Roman" w:eastAsia="Calibri" w:hAnsi="Times New Roman" w:cs="Times New Roman"/>
          <w:sz w:val="22"/>
          <w:szCs w:val="22"/>
        </w:rPr>
        <w:tab/>
      </w:r>
      <w:r w:rsidRPr="0066061A">
        <w:rPr>
          <w:rFonts w:ascii="Times New Roman" w:eastAsia="Calibri" w:hAnsi="Times New Roman" w:cs="Times New Roman"/>
          <w:sz w:val="22"/>
          <w:szCs w:val="22"/>
          <w:shd w:val="clear" w:color="auto" w:fill="FFFFFF"/>
        </w:rPr>
        <w:t xml:space="preserve">Visa un jebkāda informācija, ko Puses sniedz citai Pusei Līguma izpildes laikā vai arī tā atklājas, pildot Līguma saistības, un Līguma izpildes rezultāti, kā arī jebkura šīs </w:t>
      </w:r>
      <w:r w:rsidRPr="0066061A">
        <w:rPr>
          <w:rFonts w:ascii="Times New Roman" w:eastAsia="Calibri" w:hAnsi="Times New Roman" w:cs="Times New Roman"/>
          <w:sz w:val="22"/>
          <w:szCs w:val="22"/>
          <w:shd w:val="clear" w:color="auto" w:fill="FFFFFF"/>
        </w:rPr>
        <w:t>informācijas daļa, tai skaitā, bet ne tikai informācija par Puses darbību, finanšu stāvokli, tehnoloģijām, tai skaitā rakstiska, mutiska, datu formā uzglabāta, audio – vizuāla un jebkurā citā veidā uzglabāta informācija, kā arī informācija par Līguma izpil</w:t>
      </w:r>
      <w:r w:rsidRPr="0066061A">
        <w:rPr>
          <w:rFonts w:ascii="Times New Roman" w:eastAsia="Calibri" w:hAnsi="Times New Roman" w:cs="Times New Roman"/>
          <w:sz w:val="22"/>
          <w:szCs w:val="22"/>
          <w:shd w:val="clear" w:color="auto" w:fill="FFFFFF"/>
        </w:rPr>
        <w:t>di tiek atzīta un uzskatīta par konfidenciālu.</w:t>
      </w:r>
    </w:p>
    <w:p w14:paraId="7EDAB974" w14:textId="77777777" w:rsidR="00F53EF7" w:rsidRPr="0066061A" w:rsidRDefault="006313BE" w:rsidP="00F53EF7">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6.2.</w:t>
      </w:r>
      <w:r w:rsidRPr="0066061A">
        <w:rPr>
          <w:rFonts w:ascii="Times New Roman" w:eastAsia="Calibri" w:hAnsi="Times New Roman" w:cs="Times New Roman"/>
          <w:sz w:val="22"/>
          <w:szCs w:val="22"/>
          <w:shd w:val="clear" w:color="auto" w:fill="FFFFFF"/>
        </w:rPr>
        <w:tab/>
        <w:t>Pusēm nav tiesību izpaust informāciju, kas Līguma izpildes laikā gūta no citas Puses, trešajām personām bez Puses rakstiskas piekrišanas saņemšanas. Pusēm ar vislielāko rūpību un uzmanību ir jārūpējas par</w:t>
      </w:r>
      <w:r w:rsidRPr="0066061A">
        <w:rPr>
          <w:rFonts w:ascii="Times New Roman" w:eastAsia="Calibri" w:hAnsi="Times New Roman" w:cs="Times New Roman"/>
          <w:sz w:val="22"/>
          <w:szCs w:val="22"/>
          <w:shd w:val="clear" w:color="auto" w:fill="FFFFFF"/>
        </w:rPr>
        <w:t xml:space="preserve"> informācijas drošību un aizsardzību, lai pilnībā izslēgtu iespēju trešajām personām piekļūt pie konfidenciālas informācijas.</w:t>
      </w:r>
    </w:p>
    <w:p w14:paraId="2809A236" w14:textId="77777777" w:rsidR="00F53EF7" w:rsidRPr="0066061A" w:rsidRDefault="006313BE" w:rsidP="00F53EF7">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6.3.</w:t>
      </w:r>
      <w:r w:rsidRPr="0066061A">
        <w:rPr>
          <w:rFonts w:ascii="Times New Roman" w:eastAsia="Calibri" w:hAnsi="Times New Roman" w:cs="Times New Roman"/>
          <w:sz w:val="22"/>
          <w:szCs w:val="22"/>
          <w:shd w:val="clear" w:color="auto" w:fill="FFFFFF"/>
        </w:rPr>
        <w:tab/>
        <w:t>Līguma ietvaros konfidenciālo informāciju ir tiesīgs lietot tikai Piegādātājs, tā apakšuzņēmēji un speciālisti vai darbinieki</w:t>
      </w:r>
      <w:r w:rsidRPr="0066061A">
        <w:rPr>
          <w:rFonts w:ascii="Times New Roman" w:eastAsia="Calibri" w:hAnsi="Times New Roman" w:cs="Times New Roman"/>
          <w:sz w:val="22"/>
          <w:szCs w:val="22"/>
          <w:shd w:val="clear" w:color="auto" w:fill="FFFFFF"/>
        </w:rPr>
        <w:t xml:space="preserve">, ja vien Līgumā nav noteiks savādāk, vai Puses Līguma darbības laikā rakstiski nevienojas citādi. </w:t>
      </w:r>
    </w:p>
    <w:p w14:paraId="14A0A9E4" w14:textId="77777777" w:rsidR="00F53EF7" w:rsidRPr="0066061A" w:rsidRDefault="006313BE" w:rsidP="00F53EF7">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6.4.</w:t>
      </w:r>
      <w:r w:rsidRPr="0066061A">
        <w:rPr>
          <w:rFonts w:ascii="Times New Roman" w:eastAsia="Calibri" w:hAnsi="Times New Roman" w:cs="Times New Roman"/>
          <w:sz w:val="22"/>
          <w:szCs w:val="22"/>
          <w:shd w:val="clear" w:color="auto" w:fill="FFFFFF"/>
        </w:rPr>
        <w:tab/>
        <w:t>Pušu pienākums ir nodrošināt, ka tā speciālisti vai darbinieki, kuri izmantos otras Puses konfidenciālo informāciju, saņems un izmantos to vienīgi Līgu</w:t>
      </w:r>
      <w:r w:rsidRPr="0066061A">
        <w:rPr>
          <w:rFonts w:ascii="Times New Roman" w:eastAsia="Calibri" w:hAnsi="Times New Roman" w:cs="Times New Roman"/>
          <w:sz w:val="22"/>
          <w:szCs w:val="22"/>
          <w:shd w:val="clear" w:color="auto" w:fill="FFFFFF"/>
        </w:rPr>
        <w:t>ma izpildes nodrošināšanai un tikai nepieciešamajā apjomā, kā arī uzņemsies un ievēros vismaz tādas pašas konfidencialitātes saistības, kādas ir noteiktas Piegādātājam šajā Līgumā.</w:t>
      </w:r>
    </w:p>
    <w:p w14:paraId="72A2531C" w14:textId="77777777" w:rsidR="00F53EF7" w:rsidRPr="0066061A" w:rsidRDefault="006313BE" w:rsidP="00F53EF7">
      <w:pPr>
        <w:spacing w:after="120"/>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6.5.</w:t>
      </w:r>
      <w:r w:rsidRPr="0066061A">
        <w:rPr>
          <w:rFonts w:ascii="Times New Roman" w:eastAsia="Calibri" w:hAnsi="Times New Roman" w:cs="Times New Roman"/>
          <w:sz w:val="22"/>
          <w:szCs w:val="22"/>
          <w:shd w:val="clear" w:color="auto" w:fill="FFFFFF"/>
        </w:rPr>
        <w:tab/>
        <w:t>Pušu informācijas izpaušana netiks uzskatīta par Līguma noteikumu pārk</w:t>
      </w:r>
      <w:r w:rsidRPr="0066061A">
        <w:rPr>
          <w:rFonts w:ascii="Times New Roman" w:eastAsia="Calibri" w:hAnsi="Times New Roman" w:cs="Times New Roman"/>
          <w:sz w:val="22"/>
          <w:szCs w:val="22"/>
          <w:shd w:val="clear" w:color="auto" w:fill="FFFFFF"/>
        </w:rPr>
        <w:t>āpumu tikai un vienīgi šādos gadījumos:</w:t>
      </w:r>
    </w:p>
    <w:p w14:paraId="585B5DB8" w14:textId="77777777" w:rsidR="00F53EF7" w:rsidRPr="0066061A" w:rsidRDefault="006313BE" w:rsidP="00F53EF7">
      <w:pPr>
        <w:ind w:left="1440" w:hanging="873"/>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lastRenderedPageBreak/>
        <w:t>6.5.1.</w:t>
      </w:r>
      <w:r w:rsidRPr="0066061A">
        <w:rPr>
          <w:rFonts w:ascii="Times New Roman" w:eastAsia="Calibri" w:hAnsi="Times New Roman" w:cs="Times New Roman"/>
          <w:sz w:val="22"/>
          <w:szCs w:val="22"/>
          <w:shd w:val="clear" w:color="auto" w:fill="FFFFFF"/>
        </w:rPr>
        <w:tab/>
        <w:t>informācija tiek izpausta pēc tam, kad tā kļuvusi publiski zināma vai pieejama neatkarīgi no Pusēm (tādējādi, nav attiecināms uz gadījumiem, kad informācija kļūst pieejama Līguma noteikumu neizpildes rezultātā</w:t>
      </w:r>
      <w:r w:rsidRPr="0066061A">
        <w:rPr>
          <w:rFonts w:ascii="Times New Roman" w:eastAsia="Calibri" w:hAnsi="Times New Roman" w:cs="Times New Roman"/>
          <w:sz w:val="22"/>
          <w:szCs w:val="22"/>
          <w:shd w:val="clear" w:color="auto" w:fill="FFFFFF"/>
        </w:rPr>
        <w:t xml:space="preserve"> Piegādātāja vai tā speciālistu rīcības dēļ);</w:t>
      </w:r>
    </w:p>
    <w:p w14:paraId="4427421F" w14:textId="77777777" w:rsidR="00F53EF7" w:rsidRPr="0066061A" w:rsidRDefault="006313BE" w:rsidP="00F53EF7">
      <w:pPr>
        <w:ind w:left="1440" w:hanging="873"/>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6.5.2.</w:t>
      </w:r>
      <w:r w:rsidRPr="0066061A">
        <w:rPr>
          <w:rFonts w:ascii="Times New Roman" w:eastAsia="Calibri" w:hAnsi="Times New Roman" w:cs="Times New Roman"/>
          <w:sz w:val="22"/>
          <w:szCs w:val="22"/>
          <w:shd w:val="clear" w:color="auto" w:fill="FFFFFF"/>
        </w:rPr>
        <w:tab/>
        <w:t>informācija saskaņā ar Latvijas Republikas normatīvajiem aktiem ir atklāta vai valdības, valsts vai pašvaldību iestādes to noteikušas par atklātu;</w:t>
      </w:r>
    </w:p>
    <w:p w14:paraId="312076C7" w14:textId="77777777" w:rsidR="00F53EF7" w:rsidRPr="0066061A" w:rsidRDefault="006313BE" w:rsidP="00F53EF7">
      <w:pPr>
        <w:ind w:left="1440" w:hanging="873"/>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 xml:space="preserve">6.5.3. </w:t>
      </w:r>
      <w:r w:rsidRPr="0066061A">
        <w:rPr>
          <w:rFonts w:ascii="Times New Roman" w:eastAsia="Calibri" w:hAnsi="Times New Roman" w:cs="Times New Roman"/>
          <w:sz w:val="22"/>
          <w:szCs w:val="22"/>
          <w:shd w:val="clear" w:color="auto" w:fill="FFFFFF"/>
        </w:rPr>
        <w:tab/>
        <w:t>informācija, ievērojot Latvijas Republikas norma</w:t>
      </w:r>
      <w:r w:rsidRPr="0066061A">
        <w:rPr>
          <w:rFonts w:ascii="Times New Roman" w:eastAsia="Calibri" w:hAnsi="Times New Roman" w:cs="Times New Roman"/>
          <w:sz w:val="22"/>
          <w:szCs w:val="22"/>
          <w:shd w:val="clear" w:color="auto" w:fill="FFFFFF"/>
        </w:rPr>
        <w:t>tīvo aktu prasības, ir jānodod valsts vai pašvaldību iestādēm, kuras saskaņā ar normatīvajos aktos šīm iestādēm dotajām tiesībām padara saņemto informāciju par atklātu un publiski pieejamu;</w:t>
      </w:r>
    </w:p>
    <w:p w14:paraId="45799020" w14:textId="77777777" w:rsidR="00F53EF7" w:rsidRPr="0066061A" w:rsidRDefault="006313BE" w:rsidP="00F53EF7">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6.6.</w:t>
      </w:r>
      <w:r w:rsidRPr="0066061A">
        <w:rPr>
          <w:rFonts w:ascii="Times New Roman" w:eastAsia="Calibri" w:hAnsi="Times New Roman" w:cs="Times New Roman"/>
          <w:sz w:val="22"/>
          <w:szCs w:val="22"/>
          <w:shd w:val="clear" w:color="auto" w:fill="FFFFFF"/>
        </w:rPr>
        <w:tab/>
        <w:t>Līguma noteikumi par konfidencialitāti ir spēkā bez termiņa i</w:t>
      </w:r>
      <w:r w:rsidRPr="0066061A">
        <w:rPr>
          <w:rFonts w:ascii="Times New Roman" w:eastAsia="Calibri" w:hAnsi="Times New Roman" w:cs="Times New Roman"/>
          <w:sz w:val="22"/>
          <w:szCs w:val="22"/>
          <w:shd w:val="clear" w:color="auto" w:fill="FFFFFF"/>
        </w:rPr>
        <w:t>erobežojumiem arī izbeidzot Līguma darbību vai zaudējot tam spēku.</w:t>
      </w:r>
    </w:p>
    <w:p w14:paraId="639B01AD" w14:textId="77777777" w:rsidR="00F53EF7" w:rsidRPr="0066061A" w:rsidRDefault="006313BE" w:rsidP="00F53EF7">
      <w:pPr>
        <w:ind w:left="567" w:hanging="567"/>
        <w:jc w:val="both"/>
        <w:rPr>
          <w:rFonts w:ascii="Times New Roman" w:eastAsia="Calibri" w:hAnsi="Times New Roman" w:cs="Times New Roman"/>
          <w:sz w:val="22"/>
          <w:szCs w:val="22"/>
          <w:shd w:val="clear" w:color="auto" w:fill="FFFFFF"/>
        </w:rPr>
      </w:pPr>
      <w:r w:rsidRPr="0066061A">
        <w:rPr>
          <w:rFonts w:ascii="Times New Roman" w:eastAsia="Calibri" w:hAnsi="Times New Roman" w:cs="Times New Roman"/>
          <w:sz w:val="22"/>
          <w:szCs w:val="22"/>
          <w:shd w:val="clear" w:color="auto" w:fill="FFFFFF"/>
        </w:rPr>
        <w:t>6.7.</w:t>
      </w:r>
      <w:r w:rsidRPr="0066061A">
        <w:rPr>
          <w:rFonts w:ascii="Times New Roman" w:eastAsia="Calibri" w:hAnsi="Times New Roman" w:cs="Times New Roman"/>
          <w:sz w:val="22"/>
          <w:szCs w:val="22"/>
          <w:shd w:val="clear" w:color="auto" w:fill="FFFFFF"/>
        </w:rPr>
        <w:tab/>
        <w:t xml:space="preserve">Līguma konfidencialitātes noteikumi nekādā gadījumā nav attiecināmi uz Pasūtītāja tiesībām brīvi rīkoties ar jebkuriem un jebkādas formas materiāliem un citiem darbu </w:t>
      </w:r>
      <w:r w:rsidRPr="0066061A">
        <w:rPr>
          <w:rFonts w:ascii="Times New Roman" w:eastAsia="Calibri" w:hAnsi="Times New Roman" w:cs="Times New Roman"/>
          <w:sz w:val="22"/>
          <w:szCs w:val="22"/>
          <w:shd w:val="clear" w:color="auto" w:fill="FFFFFF"/>
        </w:rPr>
        <w:t>rezultātiem, kurus Līguma izpildes gaitā Piegādātājs ir sagatavojis un nodevis Pasūtītājam. Materiālu un citu Līguma izpildes rezultātu izmantošanai pēc Pasūtītāja ieskatiem nav nepieciešama rakstiska Piegādātāja piekrišanas saņemšana. Šādi materiāli ir iz</w:t>
      </w:r>
      <w:r w:rsidRPr="0066061A">
        <w:rPr>
          <w:rFonts w:ascii="Times New Roman" w:eastAsia="Calibri" w:hAnsi="Times New Roman" w:cs="Times New Roman"/>
          <w:sz w:val="22"/>
          <w:szCs w:val="22"/>
          <w:shd w:val="clear" w:color="auto" w:fill="FFFFFF"/>
        </w:rPr>
        <w:t>mantojami tikai ar norādi, kas ir šī materiāla autors.</w:t>
      </w:r>
    </w:p>
    <w:p w14:paraId="4C9C32D2" w14:textId="77777777" w:rsidR="00F53EF7" w:rsidRPr="0066061A" w:rsidRDefault="00F53EF7" w:rsidP="00F53EF7">
      <w:pPr>
        <w:ind w:left="567" w:hanging="567"/>
        <w:jc w:val="both"/>
        <w:rPr>
          <w:rFonts w:ascii="Times New Roman" w:eastAsia="Calibri" w:hAnsi="Times New Roman" w:cs="Times New Roman"/>
          <w:sz w:val="22"/>
          <w:szCs w:val="22"/>
          <w:shd w:val="clear" w:color="auto" w:fill="FFFFFF"/>
        </w:rPr>
      </w:pPr>
    </w:p>
    <w:p w14:paraId="1F568E7D" w14:textId="77777777" w:rsidR="00F53EF7" w:rsidRPr="0066061A" w:rsidRDefault="006313BE" w:rsidP="00F53EF7">
      <w:pPr>
        <w:widowControl w:val="0"/>
        <w:numPr>
          <w:ilvl w:val="0"/>
          <w:numId w:val="7"/>
        </w:numPr>
        <w:tabs>
          <w:tab w:val="left" w:pos="960"/>
          <w:tab w:val="left" w:pos="1200"/>
        </w:tabs>
        <w:suppressAutoHyphens/>
        <w:autoSpaceDE w:val="0"/>
        <w:contextualSpacing/>
        <w:jc w:val="center"/>
        <w:rPr>
          <w:rFonts w:ascii="Times New Roman" w:hAnsi="Times New Roman" w:cs="Times New Roman"/>
          <w:b/>
          <w:sz w:val="22"/>
          <w:szCs w:val="22"/>
        </w:rPr>
      </w:pPr>
      <w:r w:rsidRPr="0066061A">
        <w:rPr>
          <w:rFonts w:ascii="Times New Roman" w:hAnsi="Times New Roman" w:cs="Times New Roman"/>
          <w:b/>
          <w:sz w:val="22"/>
          <w:szCs w:val="22"/>
        </w:rPr>
        <w:t>Apakšuzņēmēju un personāla nomaiņa</w:t>
      </w:r>
    </w:p>
    <w:p w14:paraId="56A50FF9"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Piegādātāj</w:t>
      </w:r>
      <w:r w:rsidRPr="00AC3986">
        <w:rPr>
          <w:rFonts w:ascii="Times New Roman" w:hAnsi="Times New Roman" w:cs="Times New Roman"/>
          <w:sz w:val="22"/>
          <w:szCs w:val="22"/>
          <w:shd w:val="clear" w:color="auto" w:fill="FFFFFF"/>
        </w:rPr>
        <w:t xml:space="preserve">s nav tiesīgs bez saskaņošanas ar </w:t>
      </w:r>
      <w:r w:rsidRPr="00AC3986">
        <w:rPr>
          <w:rFonts w:ascii="Times New Roman" w:hAnsi="Times New Roman" w:cs="Times New Roman"/>
          <w:sz w:val="22"/>
          <w:szCs w:val="22"/>
        </w:rPr>
        <w:t>Pasūtītāju</w:t>
      </w:r>
      <w:r w:rsidRPr="00AC3986">
        <w:rPr>
          <w:rFonts w:ascii="Times New Roman" w:hAnsi="Times New Roman" w:cs="Times New Roman"/>
          <w:sz w:val="22"/>
          <w:szCs w:val="22"/>
          <w:shd w:val="clear" w:color="auto" w:fill="FFFFFF"/>
        </w:rPr>
        <w:t xml:space="preserve"> veikt piedāvājumā norādītā apakšuzņēmēju nomaiņu, kā arī papildu apakšuzņēmēju iesaistīšanu Līguma izpildē.</w:t>
      </w:r>
    </w:p>
    <w:p w14:paraId="1562B700"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rPr>
      </w:pPr>
      <w:r w:rsidRPr="00AC3986">
        <w:rPr>
          <w:rFonts w:ascii="Times New Roman" w:hAnsi="Times New Roman" w:cs="Times New Roman"/>
          <w:sz w:val="22"/>
          <w:szCs w:val="22"/>
          <w:shd w:val="clear" w:color="auto" w:fill="FFFFFF"/>
        </w:rPr>
        <w:t>Pasūtītājs</w:t>
      </w:r>
      <w:r w:rsidRPr="00AC3986">
        <w:rPr>
          <w:rFonts w:ascii="Times New Roman" w:hAnsi="Times New Roman" w:cs="Times New Roman"/>
          <w:sz w:val="22"/>
          <w:szCs w:val="22"/>
        </w:rPr>
        <w:t xml:space="preserve"> nepiekrīt piedāvājumā norādītā apakšuzņēmēja nomaiņai, ja pastāv kāds no šādiem nosacījumiem:</w:t>
      </w:r>
    </w:p>
    <w:p w14:paraId="071331ED" w14:textId="77777777" w:rsidR="00F53EF7" w:rsidRPr="00AC3986" w:rsidRDefault="006313BE" w:rsidP="00F53EF7">
      <w:pPr>
        <w:pStyle w:val="Sarakstarindkopa"/>
        <w:widowControl/>
        <w:numPr>
          <w:ilvl w:val="2"/>
          <w:numId w:val="7"/>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piedāvātais apakšuzņēmējs neatbilst iepirkuma procedūras dokumentos apakšuzņēmējiem izvirzītajām prasībām;</w:t>
      </w:r>
    </w:p>
    <w:p w14:paraId="066F0A0C" w14:textId="77777777" w:rsidR="00F53EF7" w:rsidRPr="00AC3986" w:rsidRDefault="006313BE" w:rsidP="00F53EF7">
      <w:pPr>
        <w:pStyle w:val="Sarakstarindkopa"/>
        <w:widowControl/>
        <w:numPr>
          <w:ilvl w:val="2"/>
          <w:numId w:val="7"/>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tiek nomainīts apakšuzņēmējs, uz kura iespēj</w:t>
      </w:r>
      <w:r w:rsidRPr="00AC3986">
        <w:rPr>
          <w:rFonts w:ascii="Times New Roman" w:hAnsi="Times New Roman" w:cs="Times New Roman"/>
          <w:sz w:val="22"/>
          <w:szCs w:val="22"/>
        </w:rPr>
        <w:t xml:space="preserve">ām iepirkuma procedūrā </w:t>
      </w:r>
      <w:r>
        <w:rPr>
          <w:rFonts w:ascii="Times New Roman" w:hAnsi="Times New Roman" w:cs="Times New Roman"/>
          <w:sz w:val="22"/>
          <w:szCs w:val="22"/>
        </w:rPr>
        <w:t>Piegādātājs</w:t>
      </w:r>
      <w:r w:rsidRPr="00AC3986">
        <w:rPr>
          <w:rFonts w:ascii="Times New Roman" w:hAnsi="Times New Roman" w:cs="Times New Roman"/>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iepi</w:t>
      </w:r>
      <w:r w:rsidRPr="00AC3986">
        <w:rPr>
          <w:rFonts w:ascii="Times New Roman" w:hAnsi="Times New Roman" w:cs="Times New Roman"/>
          <w:sz w:val="22"/>
          <w:szCs w:val="22"/>
        </w:rPr>
        <w:t xml:space="preserve">rkuma procedūrā </w:t>
      </w:r>
      <w:r>
        <w:rPr>
          <w:rFonts w:ascii="Times New Roman" w:hAnsi="Times New Roman" w:cs="Times New Roman"/>
          <w:sz w:val="22"/>
          <w:szCs w:val="22"/>
        </w:rPr>
        <w:t>Piegādātājs</w:t>
      </w:r>
      <w:r w:rsidRPr="00AC3986">
        <w:rPr>
          <w:rFonts w:ascii="Times New Roman" w:hAnsi="Times New Roman" w:cs="Times New Roman"/>
          <w:sz w:val="22"/>
          <w:szCs w:val="22"/>
        </w:rPr>
        <w:t xml:space="preserve"> atsaucies, apliecinot savu atbilstību iepirkuma procedūrā noteiktajām prasībām, vai tas atbilst PIL </w:t>
      </w:r>
      <w:hyperlink r:id="rId8" w:anchor="p42" w:history="1">
        <w:r w:rsidRPr="00AC3986">
          <w:rPr>
            <w:rFonts w:ascii="Times New Roman" w:hAnsi="Times New Roman" w:cs="Times New Roman"/>
            <w:sz w:val="22"/>
            <w:szCs w:val="22"/>
          </w:rPr>
          <w:t>42. panta</w:t>
        </w:r>
      </w:hyperlink>
      <w:r w:rsidRPr="00AC3986">
        <w:rPr>
          <w:rFonts w:ascii="Times New Roman" w:hAnsi="Times New Roman" w:cs="Times New Roman"/>
          <w:sz w:val="22"/>
          <w:szCs w:val="22"/>
        </w:rPr>
        <w:t> otrajā (izņemot 8. un 9. apakšpunktu) daļā minētajiem pretende</w:t>
      </w:r>
      <w:r w:rsidRPr="00AC3986">
        <w:rPr>
          <w:rFonts w:ascii="Times New Roman" w:hAnsi="Times New Roman" w:cs="Times New Roman"/>
          <w:sz w:val="22"/>
          <w:szCs w:val="22"/>
        </w:rPr>
        <w:t>ntu izslēgšanas gadījumiem;</w:t>
      </w:r>
    </w:p>
    <w:p w14:paraId="6CE123A2" w14:textId="77777777" w:rsidR="00F53EF7" w:rsidRPr="00AC3986" w:rsidRDefault="006313BE" w:rsidP="00F53EF7">
      <w:pPr>
        <w:pStyle w:val="Sarakstarindkopa"/>
        <w:widowControl/>
        <w:numPr>
          <w:ilvl w:val="2"/>
          <w:numId w:val="7"/>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piedāvātais apakšuzņēmējs, kura sniedzamo pakalpojumu vērtība ir vismaz 10 000 </w:t>
      </w:r>
      <w:r w:rsidRPr="00EE4D68">
        <w:rPr>
          <w:rFonts w:ascii="Times New Roman" w:hAnsi="Times New Roman" w:cs="Times New Roman"/>
          <w:i/>
          <w:sz w:val="22"/>
          <w:szCs w:val="22"/>
        </w:rPr>
        <w:t>euro</w:t>
      </w:r>
      <w:r w:rsidRPr="00AC3986">
        <w:rPr>
          <w:rFonts w:ascii="Times New Roman" w:hAnsi="Times New Roman" w:cs="Times New Roman"/>
          <w:sz w:val="22"/>
          <w:szCs w:val="22"/>
        </w:rPr>
        <w:t xml:space="preserve"> no kopējās iepirkuma līguma vērtības, atbilst PIL </w:t>
      </w:r>
      <w:hyperlink r:id="rId9" w:anchor="p42" w:history="1">
        <w:r w:rsidRPr="00AC3986">
          <w:rPr>
            <w:rFonts w:ascii="Times New Roman" w:hAnsi="Times New Roman" w:cs="Times New Roman"/>
            <w:sz w:val="22"/>
            <w:szCs w:val="22"/>
          </w:rPr>
          <w:t>42. panta</w:t>
        </w:r>
      </w:hyperlink>
      <w:r w:rsidRPr="00AC3986">
        <w:rPr>
          <w:rFonts w:ascii="Times New Roman" w:hAnsi="Times New Roman" w:cs="Times New Roman"/>
          <w:sz w:val="22"/>
          <w:szCs w:val="22"/>
        </w:rPr>
        <w:t> otrajā (izņemot 8. un 9. apa</w:t>
      </w:r>
      <w:r w:rsidRPr="00AC3986">
        <w:rPr>
          <w:rFonts w:ascii="Times New Roman" w:hAnsi="Times New Roman" w:cs="Times New Roman"/>
          <w:sz w:val="22"/>
          <w:szCs w:val="22"/>
        </w:rPr>
        <w:t>kšpunktu) daļā minētajiem pretendentu izslēgšanas gadījumiem;</w:t>
      </w:r>
    </w:p>
    <w:p w14:paraId="1420DD50" w14:textId="77777777" w:rsidR="00F53EF7" w:rsidRPr="00AC3986" w:rsidRDefault="006313BE" w:rsidP="00F53EF7">
      <w:pPr>
        <w:pStyle w:val="Sarakstarindkopa"/>
        <w:widowControl/>
        <w:numPr>
          <w:ilvl w:val="2"/>
          <w:numId w:val="7"/>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 xml:space="preserve">apakšuzņēmēja maiņas rezultātā tiktu izdarīti tādi grozījumi </w:t>
      </w:r>
      <w:r>
        <w:rPr>
          <w:rFonts w:ascii="Times New Roman" w:hAnsi="Times New Roman" w:cs="Times New Roman"/>
          <w:sz w:val="22"/>
          <w:szCs w:val="22"/>
        </w:rPr>
        <w:t>Piegādātāja</w:t>
      </w:r>
      <w:r w:rsidRPr="00AC3986">
        <w:rPr>
          <w:rFonts w:ascii="Times New Roman" w:hAnsi="Times New Roman" w:cs="Times New Roman"/>
          <w:sz w:val="22"/>
          <w:szCs w:val="22"/>
        </w:rPr>
        <w:t xml:space="preserve"> piedāvājumā, kuri, ja sākotnēji būtu tajā iekļauti, ietekmētu piedāvājuma izvēli atbilstoši iepirkuma procedūras dokument</w:t>
      </w:r>
      <w:r w:rsidRPr="00AC3986">
        <w:rPr>
          <w:rFonts w:ascii="Times New Roman" w:hAnsi="Times New Roman" w:cs="Times New Roman"/>
          <w:sz w:val="22"/>
          <w:szCs w:val="22"/>
        </w:rPr>
        <w:t>os noteiktajiem piedāvājuma izvērtēšanas kritērijiem.</w:t>
      </w:r>
    </w:p>
    <w:p w14:paraId="4BD7096C"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w:t>
      </w:r>
      <w:r w:rsidRPr="00AC3986">
        <w:rPr>
          <w:rFonts w:ascii="Times New Roman" w:hAnsi="Times New Roman" w:cs="Times New Roman"/>
          <w:sz w:val="22"/>
          <w:szCs w:val="22"/>
          <w:shd w:val="clear" w:color="auto" w:fill="FFFFFF"/>
        </w:rPr>
        <w:t>tos noteiktajiem piedāvājuma izvērtēšanas kritērijiem.</w:t>
      </w:r>
    </w:p>
    <w:p w14:paraId="13915964"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 xml:space="preserve">Pasūtītājs pieņem lēmumu atļaut vai atteikt </w:t>
      </w:r>
      <w:r>
        <w:rPr>
          <w:rFonts w:ascii="Times New Roman" w:hAnsi="Times New Roman" w:cs="Times New Roman"/>
          <w:sz w:val="22"/>
          <w:szCs w:val="22"/>
        </w:rPr>
        <w:t>Piegādātāja</w:t>
      </w:r>
      <w:r w:rsidRPr="00AC3986">
        <w:rPr>
          <w:rFonts w:ascii="Times New Roman" w:hAnsi="Times New Roman" w:cs="Times New Roman"/>
          <w:sz w:val="22"/>
          <w:szCs w:val="22"/>
          <w:shd w:val="clear" w:color="auto" w:fill="FFFFFF"/>
        </w:rPr>
        <w:t xml:space="preserve"> apakšuzņēmēju nomaiņu vai jaunu apakšuzņēmēju iesaistīšanu Līguma izpildē iespējami īsā laikā, bet ne vēlāk kā piecu darbdienu laikā pēc tam, kad</w:t>
      </w:r>
      <w:r w:rsidRPr="00AC3986">
        <w:rPr>
          <w:rFonts w:ascii="Times New Roman" w:hAnsi="Times New Roman" w:cs="Times New Roman"/>
          <w:sz w:val="22"/>
          <w:szCs w:val="22"/>
          <w:shd w:val="clear" w:color="auto" w:fill="FFFFFF"/>
        </w:rPr>
        <w:t xml:space="preserve"> saņēmis visu informāciju un dokumentus, kas nepieciešami lēmuma pieņemšanai saskaņā ar Līguma 7. sadaļas noteikumiem.</w:t>
      </w:r>
    </w:p>
    <w:p w14:paraId="4A1F0D0C"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 xml:space="preserve">Personālu, par kuru </w:t>
      </w:r>
      <w:r>
        <w:rPr>
          <w:rFonts w:ascii="Times New Roman" w:hAnsi="Times New Roman" w:cs="Times New Roman"/>
          <w:sz w:val="22"/>
          <w:szCs w:val="22"/>
        </w:rPr>
        <w:t>Piegādātājs</w:t>
      </w:r>
      <w:r w:rsidRPr="00AC3986">
        <w:rPr>
          <w:rFonts w:ascii="Times New Roman" w:hAnsi="Times New Roman" w:cs="Times New Roman"/>
          <w:sz w:val="22"/>
          <w:szCs w:val="22"/>
          <w:shd w:val="clear" w:color="auto" w:fill="FFFFFF"/>
        </w:rPr>
        <w:t xml:space="preserve"> sniedzis informāciju Pasūtītājam un kura kvalifikācijas atbilstību izvirzītajām prasībām Pasūtītājs ir vē</w:t>
      </w:r>
      <w:r w:rsidRPr="00AC3986">
        <w:rPr>
          <w:rFonts w:ascii="Times New Roman" w:hAnsi="Times New Roman" w:cs="Times New Roman"/>
          <w:sz w:val="22"/>
          <w:szCs w:val="22"/>
          <w:shd w:val="clear" w:color="auto" w:fill="FFFFFF"/>
        </w:rPr>
        <w:t>rtējis iepirkuma ietvaros, drīkst nomainīt tikai ar Pasūtītāja rakstveida piekrišanu.</w:t>
      </w:r>
    </w:p>
    <w:p w14:paraId="24445649"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 xml:space="preserve">Pasūtītājs nepiekrīt personāla nomaiņai vai jauna personāla iesaistei, ja </w:t>
      </w:r>
      <w:r>
        <w:rPr>
          <w:rFonts w:ascii="Times New Roman" w:hAnsi="Times New Roman" w:cs="Times New Roman"/>
          <w:sz w:val="22"/>
          <w:szCs w:val="22"/>
        </w:rPr>
        <w:t>Piegādātāja</w:t>
      </w:r>
      <w:r w:rsidRPr="00AC3986">
        <w:rPr>
          <w:rFonts w:ascii="Times New Roman" w:hAnsi="Times New Roman" w:cs="Times New Roman"/>
          <w:sz w:val="22"/>
          <w:szCs w:val="22"/>
          <w:shd w:val="clear" w:color="auto" w:fill="FFFFFF"/>
        </w:rPr>
        <w:t xml:space="preserve"> piedāvātais personāls neatbilst iepirkuma dokumentos personālam izvirzītajām prasībā</w:t>
      </w:r>
      <w:r w:rsidRPr="00AC3986">
        <w:rPr>
          <w:rFonts w:ascii="Times New Roman" w:hAnsi="Times New Roman" w:cs="Times New Roman"/>
          <w:sz w:val="22"/>
          <w:szCs w:val="22"/>
          <w:shd w:val="clear" w:color="auto" w:fill="FFFFFF"/>
        </w:rPr>
        <w:t>m vai tam nav vismaz tādas pašas kvalifikācijas un pieredzes kā personālam, kas tika vērtēts, izvēloties piedāvājumu.</w:t>
      </w:r>
    </w:p>
    <w:p w14:paraId="6CAEE896"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 xml:space="preserve">Pasūtītājs atļauj veikt </w:t>
      </w:r>
      <w:r>
        <w:rPr>
          <w:rFonts w:ascii="Times New Roman" w:hAnsi="Times New Roman" w:cs="Times New Roman"/>
          <w:sz w:val="22"/>
          <w:szCs w:val="22"/>
        </w:rPr>
        <w:t>Piegādātāja</w:t>
      </w:r>
      <w:r w:rsidRPr="00AC3986">
        <w:rPr>
          <w:rFonts w:ascii="Times New Roman" w:hAnsi="Times New Roman" w:cs="Times New Roman"/>
          <w:sz w:val="22"/>
          <w:szCs w:val="22"/>
          <w:shd w:val="clear" w:color="auto" w:fill="FFFFFF"/>
        </w:rPr>
        <w:t xml:space="preserve"> personāla nomaiņu vai jauna personāla iesaistīšanu Līguma izpildē 5 (piecu) darbdienu laikā pēc tam, k</w:t>
      </w:r>
      <w:r w:rsidRPr="00AC3986">
        <w:rPr>
          <w:rFonts w:ascii="Times New Roman" w:hAnsi="Times New Roman" w:cs="Times New Roman"/>
          <w:sz w:val="22"/>
          <w:szCs w:val="22"/>
          <w:shd w:val="clear" w:color="auto" w:fill="FFFFFF"/>
        </w:rPr>
        <w:t xml:space="preserve">ad </w:t>
      </w:r>
      <w:r>
        <w:rPr>
          <w:rFonts w:ascii="Times New Roman" w:hAnsi="Times New Roman" w:cs="Times New Roman"/>
          <w:sz w:val="22"/>
          <w:szCs w:val="22"/>
        </w:rPr>
        <w:t>Piegādātājs</w:t>
      </w:r>
      <w:r w:rsidRPr="00AC3986">
        <w:rPr>
          <w:rFonts w:ascii="Times New Roman" w:hAnsi="Times New Roman" w:cs="Times New Roman"/>
          <w:sz w:val="22"/>
          <w:szCs w:val="22"/>
          <w:shd w:val="clear" w:color="auto" w:fill="FFFFFF"/>
        </w:rPr>
        <w:t xml:space="preserve"> ir iesniedzis visu informāciju, kas nepieciešama lēmuma pieņemšanai.</w:t>
      </w:r>
    </w:p>
    <w:p w14:paraId="0D1DB9EE" w14:textId="77777777" w:rsidR="00F53EF7" w:rsidRPr="00AC3986" w:rsidRDefault="006313BE" w:rsidP="00F53EF7">
      <w:pPr>
        <w:pStyle w:val="Sarakstarindkopa"/>
        <w:widowControl/>
        <w:numPr>
          <w:ilvl w:val="1"/>
          <w:numId w:val="7"/>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 xml:space="preserve">Ja </w:t>
      </w:r>
      <w:r>
        <w:rPr>
          <w:rFonts w:ascii="Times New Roman" w:hAnsi="Times New Roman" w:cs="Times New Roman"/>
          <w:sz w:val="22"/>
          <w:szCs w:val="22"/>
        </w:rPr>
        <w:t>Piegādātājs</w:t>
      </w:r>
      <w:r w:rsidRPr="00AC3986">
        <w:rPr>
          <w:rFonts w:ascii="Times New Roman" w:hAnsi="Times New Roman" w:cs="Times New Roman"/>
          <w:sz w:val="22"/>
          <w:szCs w:val="22"/>
          <w:shd w:val="clear" w:color="auto" w:fill="FFFFFF"/>
        </w:rPr>
        <w:t xml:space="preserve"> ir iecerējis veikt personāla un/vai apakšuzņēmēju nomaiņu, </w:t>
      </w:r>
      <w:r>
        <w:rPr>
          <w:rFonts w:ascii="Times New Roman" w:hAnsi="Times New Roman" w:cs="Times New Roman"/>
          <w:sz w:val="22"/>
          <w:szCs w:val="22"/>
        </w:rPr>
        <w:t>Piegādātājs</w:t>
      </w:r>
      <w:r w:rsidRPr="00AC3986">
        <w:rPr>
          <w:rFonts w:ascii="Times New Roman" w:hAnsi="Times New Roman" w:cs="Times New Roman"/>
          <w:sz w:val="22"/>
          <w:szCs w:val="22"/>
          <w:shd w:val="clear" w:color="auto" w:fill="FFFFFF"/>
        </w:rPr>
        <w:t xml:space="preserve"> vismaz 5 (piecas) darba dienas iepriekš pirms plānotās nomaiņas rakstveidā par to info</w:t>
      </w:r>
      <w:r w:rsidRPr="00AC3986">
        <w:rPr>
          <w:rFonts w:ascii="Times New Roman" w:hAnsi="Times New Roman" w:cs="Times New Roman"/>
          <w:sz w:val="22"/>
          <w:szCs w:val="22"/>
          <w:shd w:val="clear" w:color="auto" w:fill="FFFFFF"/>
        </w:rPr>
        <w:t xml:space="preserve">rmē Pasūtītāju. Ja Līguma izpildes laikā ir radušies objektīvi apstākļi, kuru dēļ nav iespējams ievērot šajā punktā noteikto termiņu, </w:t>
      </w:r>
      <w:r>
        <w:rPr>
          <w:rFonts w:ascii="Times New Roman" w:hAnsi="Times New Roman" w:cs="Times New Roman"/>
          <w:sz w:val="22"/>
          <w:szCs w:val="22"/>
        </w:rPr>
        <w:t>Piegādātājs</w:t>
      </w:r>
      <w:r w:rsidRPr="00AC3986">
        <w:rPr>
          <w:rFonts w:ascii="Times New Roman" w:hAnsi="Times New Roman" w:cs="Times New Roman"/>
          <w:sz w:val="22"/>
          <w:szCs w:val="22"/>
          <w:shd w:val="clear" w:color="auto" w:fill="FFFFFF"/>
        </w:rPr>
        <w:t xml:space="preserve"> par personāla un/vai apakšuzņēmēju nomaiņu nekavējoties informē Pasūtītāja kontaktpersonu pa elektronisko past</w:t>
      </w:r>
      <w:r w:rsidRPr="00AC3986">
        <w:rPr>
          <w:rFonts w:ascii="Times New Roman" w:hAnsi="Times New Roman" w:cs="Times New Roman"/>
          <w:sz w:val="22"/>
          <w:szCs w:val="22"/>
          <w:shd w:val="clear" w:color="auto" w:fill="FFFFFF"/>
        </w:rPr>
        <w:t>u.</w:t>
      </w:r>
    </w:p>
    <w:p w14:paraId="4872A79E" w14:textId="77777777" w:rsidR="00F53EF7" w:rsidRDefault="00F53EF7" w:rsidP="00F53EF7">
      <w:pPr>
        <w:tabs>
          <w:tab w:val="left" w:pos="-1603"/>
        </w:tabs>
        <w:suppressAutoHyphens/>
        <w:autoSpaceDE w:val="0"/>
        <w:contextualSpacing/>
        <w:jc w:val="both"/>
        <w:rPr>
          <w:rFonts w:ascii="Times New Roman" w:eastAsia="Calibri" w:hAnsi="Times New Roman" w:cs="Times New Roman"/>
          <w:b/>
          <w:sz w:val="22"/>
          <w:szCs w:val="22"/>
          <w:shd w:val="clear" w:color="auto" w:fill="FFFFFF"/>
        </w:rPr>
      </w:pPr>
    </w:p>
    <w:p w14:paraId="71952F2A" w14:textId="77777777" w:rsidR="0076319C" w:rsidRDefault="0076319C" w:rsidP="00F53EF7">
      <w:pPr>
        <w:tabs>
          <w:tab w:val="left" w:pos="-1603"/>
        </w:tabs>
        <w:suppressAutoHyphens/>
        <w:autoSpaceDE w:val="0"/>
        <w:contextualSpacing/>
        <w:jc w:val="both"/>
        <w:rPr>
          <w:rFonts w:ascii="Times New Roman" w:eastAsia="Calibri" w:hAnsi="Times New Roman" w:cs="Times New Roman"/>
          <w:b/>
          <w:sz w:val="22"/>
          <w:szCs w:val="22"/>
          <w:shd w:val="clear" w:color="auto" w:fill="FFFFFF"/>
        </w:rPr>
      </w:pPr>
    </w:p>
    <w:p w14:paraId="033F4523" w14:textId="77777777" w:rsidR="0076319C" w:rsidRDefault="0076319C" w:rsidP="00F53EF7">
      <w:pPr>
        <w:tabs>
          <w:tab w:val="left" w:pos="-1603"/>
        </w:tabs>
        <w:suppressAutoHyphens/>
        <w:autoSpaceDE w:val="0"/>
        <w:contextualSpacing/>
        <w:jc w:val="both"/>
        <w:rPr>
          <w:rFonts w:ascii="Times New Roman" w:eastAsia="Calibri" w:hAnsi="Times New Roman" w:cs="Times New Roman"/>
          <w:b/>
          <w:sz w:val="22"/>
          <w:szCs w:val="22"/>
          <w:shd w:val="clear" w:color="auto" w:fill="FFFFFF"/>
        </w:rPr>
      </w:pPr>
    </w:p>
    <w:p w14:paraId="2D4C1254" w14:textId="77777777" w:rsidR="0076319C" w:rsidRPr="0066061A" w:rsidRDefault="0076319C" w:rsidP="00F53EF7">
      <w:pPr>
        <w:tabs>
          <w:tab w:val="left" w:pos="-1603"/>
        </w:tabs>
        <w:suppressAutoHyphens/>
        <w:autoSpaceDE w:val="0"/>
        <w:contextualSpacing/>
        <w:jc w:val="both"/>
        <w:rPr>
          <w:rFonts w:ascii="Times New Roman" w:eastAsia="Calibri" w:hAnsi="Times New Roman" w:cs="Times New Roman"/>
          <w:b/>
          <w:sz w:val="22"/>
          <w:szCs w:val="22"/>
          <w:shd w:val="clear" w:color="auto" w:fill="FFFFFF"/>
        </w:rPr>
      </w:pPr>
    </w:p>
    <w:p w14:paraId="5A67E65A" w14:textId="77777777" w:rsidR="00F53EF7" w:rsidRPr="0066061A" w:rsidRDefault="006313BE" w:rsidP="00F53EF7">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shd w:val="clear" w:color="auto" w:fill="FFFFFF"/>
        </w:rPr>
        <w:t>8. Pušu atbildība</w:t>
      </w:r>
    </w:p>
    <w:p w14:paraId="5EFCE043" w14:textId="77777777" w:rsidR="00F53EF7" w:rsidRPr="0066061A" w:rsidRDefault="006313BE" w:rsidP="00F53EF7">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t>8.1.</w:t>
      </w:r>
      <w:r w:rsidRPr="0066061A">
        <w:rPr>
          <w:rFonts w:ascii="Times New Roman" w:eastAsia="Calibri" w:hAnsi="Times New Roman" w:cs="Times New Roman"/>
          <w:bCs/>
          <w:sz w:val="22"/>
          <w:szCs w:val="22"/>
        </w:rPr>
        <w:tab/>
      </w:r>
      <w:r w:rsidRPr="0066061A">
        <w:rPr>
          <w:rFonts w:ascii="Times New Roman" w:eastAsia="Calibri" w:hAnsi="Times New Roman" w:cs="Times New Roman"/>
          <w:bCs/>
          <w:sz w:val="22"/>
          <w:szCs w:val="22"/>
        </w:rPr>
        <w:t xml:space="preserve">Piegādātājs saskaņā ar Latvijas Republikas Civillikumu atbild par to Pasūtītājam nodarīto zaudējumu atlīdzināšanu, kas radušies Piegādātāja, tā darbinieku vai piesaistīto speciālistu prettiesiskas rīcības (darbības vai bezdarbības) dēļ, kam par iemeslu ir </w:t>
      </w:r>
      <w:r w:rsidRPr="0066061A">
        <w:rPr>
          <w:rFonts w:ascii="Times New Roman" w:eastAsia="Calibri" w:hAnsi="Times New Roman" w:cs="Times New Roman"/>
          <w:bCs/>
          <w:sz w:val="22"/>
          <w:szCs w:val="22"/>
        </w:rPr>
        <w:t xml:space="preserve">ļauns nolūks vai rupja neuzmanība. </w:t>
      </w:r>
    </w:p>
    <w:p w14:paraId="263454D1" w14:textId="77777777" w:rsidR="00F53EF7" w:rsidRPr="0066061A" w:rsidRDefault="006313BE" w:rsidP="00F53EF7">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t>8.2.</w:t>
      </w:r>
      <w:r w:rsidRPr="0066061A">
        <w:rPr>
          <w:rFonts w:ascii="Times New Roman" w:eastAsia="Calibri" w:hAnsi="Times New Roman" w:cs="Times New Roman"/>
          <w:bCs/>
          <w:sz w:val="22"/>
          <w:szCs w:val="22"/>
        </w:rPr>
        <w:tab/>
        <w:t>Pušu atbildība šī Līguma ietvaros ir ierobežota ar Līguma kopējo summu.</w:t>
      </w:r>
    </w:p>
    <w:p w14:paraId="40A68DAC" w14:textId="77777777" w:rsidR="00F53EF7" w:rsidRPr="0066061A" w:rsidRDefault="006313BE" w:rsidP="00F53EF7">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lang w:eastAsia="zh-CN"/>
        </w:rPr>
        <w:t>8.3.</w:t>
      </w:r>
      <w:r w:rsidRPr="0066061A">
        <w:rPr>
          <w:rFonts w:ascii="Times New Roman" w:eastAsia="Calibri" w:hAnsi="Times New Roman" w:cs="Times New Roman"/>
          <w:bCs/>
          <w:sz w:val="22"/>
          <w:szCs w:val="22"/>
          <w:lang w:eastAsia="zh-CN"/>
        </w:rPr>
        <w:tab/>
      </w:r>
      <w:r w:rsidRPr="0066061A">
        <w:rPr>
          <w:rFonts w:ascii="Times New Roman" w:eastAsia="Calibri" w:hAnsi="Times New Roman" w:cs="Times New Roman"/>
          <w:bCs/>
          <w:sz w:val="22"/>
          <w:szCs w:val="22"/>
        </w:rPr>
        <w:t>Ja Piegādātājs Līgumā noteiktajā termiņā nav iesniedzis saskaņošanai projekta pārvaldības plānu un sistēmas arhitektūras aprakstu atbilsto</w:t>
      </w:r>
      <w:r w:rsidRPr="0066061A">
        <w:rPr>
          <w:rFonts w:ascii="Times New Roman" w:eastAsia="Calibri" w:hAnsi="Times New Roman" w:cs="Times New Roman"/>
          <w:bCs/>
          <w:sz w:val="22"/>
          <w:szCs w:val="22"/>
        </w:rPr>
        <w:t xml:space="preserve">ši Līgumā noteiktajam, Pasūtītājam ir tiesības pieprasīt no Piegādātāja līgumsodu 0.1% (viena desmitā daļa procenta) apmērā no Līguma </w:t>
      </w:r>
      <w:r w:rsidRPr="0066061A">
        <w:rPr>
          <w:rFonts w:ascii="Times New Roman" w:hAnsi="Times New Roman" w:cs="Times New Roman"/>
          <w:sz w:val="22"/>
          <w:szCs w:val="22"/>
        </w:rPr>
        <w:t>1.3.</w:t>
      </w:r>
      <w:r>
        <w:rPr>
          <w:rFonts w:ascii="Times New Roman" w:hAnsi="Times New Roman" w:cs="Times New Roman"/>
          <w:sz w:val="22"/>
          <w:szCs w:val="22"/>
        </w:rPr>
        <w:t>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 (bez PVN) par katru nokavēto termiņa izpildes dienu, bet ne vairāk kā 10% (desmit pro</w:t>
      </w:r>
      <w:r w:rsidRPr="0066061A">
        <w:rPr>
          <w:rFonts w:ascii="Times New Roman" w:eastAsia="Calibri" w:hAnsi="Times New Roman" w:cs="Times New Roman"/>
          <w:bCs/>
          <w:sz w:val="22"/>
          <w:szCs w:val="22"/>
        </w:rPr>
        <w:t xml:space="preserve">centus) no Līguma </w:t>
      </w:r>
      <w:r w:rsidRPr="0066061A">
        <w:rPr>
          <w:rFonts w:ascii="Times New Roman" w:hAnsi="Times New Roman" w:cs="Times New Roman"/>
          <w:sz w:val="22"/>
          <w:szCs w:val="22"/>
        </w:rPr>
        <w:t>1.3.</w:t>
      </w:r>
      <w:r w:rsidRPr="00A2174F">
        <w:rPr>
          <w:rFonts w:ascii="Times New Roman" w:hAnsi="Times New Roman" w:cs="Times New Roman"/>
          <w:sz w:val="22"/>
          <w:szCs w:val="22"/>
        </w:rPr>
        <w:t xml:space="preserve">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w:t>
      </w:r>
    </w:p>
    <w:p w14:paraId="5095DEB8" w14:textId="77777777" w:rsidR="00F53EF7" w:rsidRPr="0066061A" w:rsidRDefault="006313BE" w:rsidP="00F53EF7">
      <w:pPr>
        <w:ind w:left="567" w:hanging="567"/>
        <w:jc w:val="both"/>
        <w:rPr>
          <w:rFonts w:ascii="Times New Roman" w:eastAsia="Calibri" w:hAnsi="Times New Roman" w:cs="Times New Roman"/>
          <w:bCs/>
          <w:sz w:val="22"/>
          <w:szCs w:val="22"/>
          <w:lang w:eastAsia="zh-CN"/>
        </w:rPr>
      </w:pPr>
      <w:r w:rsidRPr="0066061A">
        <w:rPr>
          <w:rFonts w:ascii="Times New Roman" w:eastAsia="Calibri" w:hAnsi="Times New Roman" w:cs="Times New Roman"/>
          <w:bCs/>
          <w:sz w:val="22"/>
          <w:szCs w:val="22"/>
          <w:lang w:eastAsia="zh-CN"/>
        </w:rPr>
        <w:t>8.4.</w:t>
      </w:r>
      <w:r w:rsidRPr="0066061A">
        <w:rPr>
          <w:rFonts w:ascii="Times New Roman" w:eastAsia="Calibri" w:hAnsi="Times New Roman" w:cs="Times New Roman"/>
          <w:bCs/>
          <w:sz w:val="22"/>
          <w:szCs w:val="22"/>
          <w:lang w:eastAsia="zh-CN"/>
        </w:rPr>
        <w:tab/>
      </w:r>
      <w:r w:rsidRPr="0066061A">
        <w:rPr>
          <w:rFonts w:ascii="Times New Roman" w:eastAsia="Calibri" w:hAnsi="Times New Roman" w:cs="Times New Roman"/>
          <w:bCs/>
          <w:sz w:val="22"/>
          <w:szCs w:val="22"/>
        </w:rPr>
        <w:t xml:space="preserve">Ja Piegādātājs Līgumā noteiktajā termiņā nav veicis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bCs/>
          <w:sz w:val="22"/>
          <w:szCs w:val="22"/>
        </w:rPr>
        <w:t xml:space="preserve"> ieviešanu atbilstoši Līgumā noteiktajam, Pasūtītājam ir tiesības pieprasīt no Piegādātāja līgumsodu 0.1% (viena desmitā daļa procenta) apmērā no Līguma </w:t>
      </w:r>
      <w:r w:rsidRPr="0066061A">
        <w:rPr>
          <w:rFonts w:ascii="Times New Roman" w:hAnsi="Times New Roman" w:cs="Times New Roman"/>
          <w:sz w:val="22"/>
          <w:szCs w:val="22"/>
        </w:rPr>
        <w:t>1.3.</w:t>
      </w:r>
      <w:r>
        <w:rPr>
          <w:rFonts w:ascii="Times New Roman" w:hAnsi="Times New Roman" w:cs="Times New Roman"/>
          <w:sz w:val="22"/>
          <w:szCs w:val="22"/>
        </w:rPr>
        <w:t>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 (bez PVN) par katru nokavēto termiņa izpildes dienu, bet ne vairāk</w:t>
      </w:r>
      <w:r w:rsidRPr="0066061A">
        <w:rPr>
          <w:rFonts w:ascii="Times New Roman" w:eastAsia="Calibri" w:hAnsi="Times New Roman" w:cs="Times New Roman"/>
          <w:bCs/>
          <w:sz w:val="22"/>
          <w:szCs w:val="22"/>
        </w:rPr>
        <w:t xml:space="preserve"> kā 10% (desmit procentus) no Līguma </w:t>
      </w:r>
      <w:r w:rsidRPr="0066061A">
        <w:rPr>
          <w:rFonts w:ascii="Times New Roman" w:hAnsi="Times New Roman" w:cs="Times New Roman"/>
          <w:sz w:val="22"/>
          <w:szCs w:val="22"/>
        </w:rPr>
        <w:t>1.3.</w:t>
      </w:r>
      <w:r w:rsidRPr="00A2174F">
        <w:rPr>
          <w:rFonts w:ascii="Times New Roman" w:hAnsi="Times New Roman" w:cs="Times New Roman"/>
          <w:sz w:val="22"/>
          <w:szCs w:val="22"/>
        </w:rPr>
        <w:t xml:space="preserve">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w:t>
      </w:r>
    </w:p>
    <w:p w14:paraId="208E0D84" w14:textId="77777777" w:rsidR="00F53EF7" w:rsidRPr="0066061A" w:rsidRDefault="006313BE" w:rsidP="00F53EF7">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t>8.5.</w:t>
      </w:r>
      <w:r w:rsidRPr="0066061A">
        <w:rPr>
          <w:rFonts w:ascii="Times New Roman" w:eastAsia="Calibri" w:hAnsi="Times New Roman" w:cs="Times New Roman"/>
          <w:bCs/>
          <w:sz w:val="22"/>
          <w:szCs w:val="22"/>
        </w:rPr>
        <w:tab/>
        <w:t>Ja Piegādātājs Pasūtītāja noteiktajā termiņā nenovērš Līguma 3.3.</w:t>
      </w:r>
      <w:r>
        <w:rPr>
          <w:rFonts w:ascii="Times New Roman" w:eastAsia="Calibri" w:hAnsi="Times New Roman" w:cs="Times New Roman"/>
          <w:bCs/>
          <w:sz w:val="22"/>
          <w:szCs w:val="22"/>
        </w:rPr>
        <w:t xml:space="preserve"> un </w:t>
      </w:r>
      <w:r w:rsidRPr="0066061A">
        <w:rPr>
          <w:rFonts w:ascii="Times New Roman" w:eastAsia="Calibri" w:hAnsi="Times New Roman" w:cs="Times New Roman"/>
          <w:bCs/>
          <w:sz w:val="22"/>
          <w:szCs w:val="22"/>
        </w:rPr>
        <w:t>3.6.2.</w:t>
      </w:r>
      <w:r>
        <w:rPr>
          <w:rFonts w:ascii="Times New Roman" w:eastAsia="Calibri" w:hAnsi="Times New Roman" w:cs="Times New Roman"/>
          <w:bCs/>
          <w:sz w:val="22"/>
          <w:szCs w:val="22"/>
        </w:rPr>
        <w:t xml:space="preserve"> </w:t>
      </w:r>
      <w:r w:rsidRPr="0066061A">
        <w:rPr>
          <w:rFonts w:ascii="Times New Roman" w:eastAsia="Calibri" w:hAnsi="Times New Roman" w:cs="Times New Roman"/>
          <w:bCs/>
          <w:sz w:val="22"/>
          <w:szCs w:val="22"/>
        </w:rPr>
        <w:t>apakšpunkta kārtībā konstatētās neatbilstības pilnā apjomā, Pasūtītājam ir tiesības pieprasīt no Pie</w:t>
      </w:r>
      <w:r w:rsidRPr="0066061A">
        <w:rPr>
          <w:rFonts w:ascii="Times New Roman" w:eastAsia="Calibri" w:hAnsi="Times New Roman" w:cs="Times New Roman"/>
          <w:bCs/>
          <w:sz w:val="22"/>
          <w:szCs w:val="22"/>
        </w:rPr>
        <w:t>gādātāja līgumsodu 0.1% (viena desmitā daļa procenta) apmērā no Līguma kopsummas (bez PVN) par katru nokavēto termiņa izpildes dienu, bet ne vairāk kā 10% (desmit procentus) no Līguma kopsummas (bez PVN).</w:t>
      </w:r>
    </w:p>
    <w:p w14:paraId="04A93E2C" w14:textId="77777777" w:rsidR="00F53EF7" w:rsidRPr="0066061A" w:rsidRDefault="006313BE" w:rsidP="00F53EF7">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t>8.6.</w:t>
      </w:r>
      <w:r w:rsidRPr="0066061A">
        <w:rPr>
          <w:rFonts w:ascii="Times New Roman" w:eastAsia="Calibri" w:hAnsi="Times New Roman" w:cs="Times New Roman"/>
          <w:bCs/>
          <w:sz w:val="22"/>
          <w:szCs w:val="22"/>
        </w:rPr>
        <w:tab/>
        <w:t>Ja Piegādātājs neievēro kļūdu un pieteikumu no</w:t>
      </w:r>
      <w:r w:rsidRPr="0066061A">
        <w:rPr>
          <w:rFonts w:ascii="Times New Roman" w:eastAsia="Calibri" w:hAnsi="Times New Roman" w:cs="Times New Roman"/>
          <w:bCs/>
          <w:sz w:val="22"/>
          <w:szCs w:val="22"/>
        </w:rPr>
        <w:t>vēršanas laiku saskaņā ar Tehniskajā specifikācijā noteiktajām prioritātēm un Puses nav vienojušās par citu novēršanas laiku, Pasūtītājam ir tiesības pieprasīt no Piegādātāja līgumsodu 0.1% (viena desmitā daļa procenta) apmērā no Līguma kopsummas (bez PVN)</w:t>
      </w:r>
      <w:r w:rsidRPr="0066061A">
        <w:rPr>
          <w:rFonts w:ascii="Times New Roman" w:eastAsia="Calibri" w:hAnsi="Times New Roman" w:cs="Times New Roman"/>
          <w:bCs/>
          <w:sz w:val="22"/>
          <w:szCs w:val="22"/>
        </w:rPr>
        <w:t xml:space="preserve"> par katru nokavēto termiņa izpildes dienu, bet ne vairāk kā 10% (desmit procentus) no Līguma kopsummas (bez PVN).</w:t>
      </w:r>
    </w:p>
    <w:p w14:paraId="6BC2E0D1" w14:textId="77777777" w:rsidR="00F53EF7" w:rsidRPr="0066061A" w:rsidRDefault="006313BE" w:rsidP="00F53EF7">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lang w:eastAsia="zh-CN"/>
        </w:rPr>
        <w:t>8.7.</w:t>
      </w:r>
      <w:r w:rsidRPr="0066061A">
        <w:rPr>
          <w:rFonts w:ascii="Times New Roman" w:eastAsia="Calibri" w:hAnsi="Times New Roman" w:cs="Times New Roman"/>
          <w:bCs/>
          <w:sz w:val="22"/>
          <w:szCs w:val="22"/>
          <w:lang w:eastAsia="zh-CN"/>
        </w:rPr>
        <w:tab/>
        <w:t>Ja Pasūtītājs neveic samaksu Piegādātājam Līgumā noteiktajā termiņā, Piegādātājam ir tiesības pieprasīt no Pasūtītāja līgumsodu 0.1% (vi</w:t>
      </w:r>
      <w:r w:rsidRPr="0066061A">
        <w:rPr>
          <w:rFonts w:ascii="Times New Roman" w:eastAsia="Calibri" w:hAnsi="Times New Roman" w:cs="Times New Roman"/>
          <w:bCs/>
          <w:sz w:val="22"/>
          <w:szCs w:val="22"/>
          <w:lang w:eastAsia="zh-CN"/>
        </w:rPr>
        <w:t>ena desmitā daļa procenta) apmērā no maksājuma summas (bez PVN) par katru maksājuma termiņa nokavējuma dienu, bet ne vairāk kā 10% (desmit procentu) apmērā no nokavētā maksājuma summas.</w:t>
      </w:r>
    </w:p>
    <w:p w14:paraId="2E37B307" w14:textId="77777777" w:rsidR="00F53EF7" w:rsidRPr="0066061A" w:rsidRDefault="006313BE" w:rsidP="00F53EF7">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lang w:eastAsia="zh-CN"/>
        </w:rPr>
        <w:t>8.8</w:t>
      </w:r>
      <w:r w:rsidRPr="0066061A">
        <w:rPr>
          <w:rFonts w:ascii="Times New Roman" w:eastAsia="Calibri" w:hAnsi="Times New Roman" w:cs="Times New Roman"/>
          <w:bCs/>
          <w:sz w:val="22"/>
          <w:szCs w:val="22"/>
        </w:rPr>
        <w:t>.</w:t>
      </w:r>
      <w:r w:rsidRPr="0066061A">
        <w:rPr>
          <w:rFonts w:ascii="Times New Roman" w:eastAsia="Calibri" w:hAnsi="Times New Roman" w:cs="Times New Roman"/>
          <w:bCs/>
          <w:sz w:val="22"/>
          <w:szCs w:val="22"/>
        </w:rPr>
        <w:tab/>
        <w:t>Līguma 8.4.</w:t>
      </w:r>
      <w:r>
        <w:rPr>
          <w:rFonts w:ascii="Times New Roman" w:eastAsia="Calibri" w:hAnsi="Times New Roman" w:cs="Times New Roman"/>
          <w:bCs/>
          <w:sz w:val="22"/>
          <w:szCs w:val="22"/>
        </w:rPr>
        <w:t> apakš</w:t>
      </w:r>
      <w:r w:rsidRPr="0066061A">
        <w:rPr>
          <w:rFonts w:ascii="Times New Roman" w:eastAsia="Calibri" w:hAnsi="Times New Roman" w:cs="Times New Roman"/>
          <w:bCs/>
          <w:sz w:val="22"/>
          <w:szCs w:val="22"/>
        </w:rPr>
        <w:t>punktā noteiktā līgumsoda termiņš sākas no diena</w:t>
      </w:r>
      <w:r w:rsidRPr="0066061A">
        <w:rPr>
          <w:rFonts w:ascii="Times New Roman" w:eastAsia="Calibri" w:hAnsi="Times New Roman" w:cs="Times New Roman"/>
          <w:bCs/>
          <w:sz w:val="22"/>
          <w:szCs w:val="22"/>
        </w:rPr>
        <w:t xml:space="preserve">s, kad Pasūtītāja pārstāvis informē Piegādātāja pārstāvi par neatbilstībām (Līguma 3.3., 3.6.2. </w:t>
      </w:r>
      <w:r>
        <w:rPr>
          <w:rFonts w:ascii="Times New Roman" w:eastAsia="Calibri" w:hAnsi="Times New Roman" w:cs="Times New Roman"/>
          <w:bCs/>
          <w:sz w:val="22"/>
          <w:szCs w:val="22"/>
        </w:rPr>
        <w:t>apakšpunkts</w:t>
      </w:r>
      <w:r w:rsidRPr="0066061A">
        <w:rPr>
          <w:rFonts w:ascii="Times New Roman" w:eastAsia="Calibri" w:hAnsi="Times New Roman" w:cs="Times New Roman"/>
          <w:bCs/>
          <w:sz w:val="22"/>
          <w:szCs w:val="22"/>
        </w:rPr>
        <w:t xml:space="preserve">). Līgumsods netiek piemērots un aprēķināts par dienām, kurās Pasūtītāja pārstāvis pārbauda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bCs/>
          <w:sz w:val="22"/>
          <w:szCs w:val="22"/>
        </w:rPr>
        <w:t xml:space="preserve"> ieviešanu vai novērsto neatbilstību</w:t>
      </w:r>
      <w:r w:rsidRPr="0066061A">
        <w:rPr>
          <w:rFonts w:ascii="Times New Roman" w:eastAsia="Calibri" w:hAnsi="Times New Roman" w:cs="Times New Roman"/>
          <w:bCs/>
          <w:sz w:val="22"/>
          <w:szCs w:val="22"/>
        </w:rPr>
        <w:t xml:space="preserve"> atbilstību Līguma un tā pielikumu prasībām.</w:t>
      </w:r>
    </w:p>
    <w:p w14:paraId="29DBEC2F"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bCs/>
          <w:sz w:val="22"/>
          <w:szCs w:val="22"/>
        </w:rPr>
        <w:t>8.9.</w:t>
      </w:r>
      <w:r w:rsidRPr="0066061A">
        <w:rPr>
          <w:rFonts w:ascii="Times New Roman" w:eastAsia="Calibri" w:hAnsi="Times New Roman" w:cs="Times New Roman"/>
          <w:bCs/>
          <w:sz w:val="22"/>
          <w:szCs w:val="22"/>
        </w:rPr>
        <w:tab/>
        <w:t xml:space="preserve">Ja Līguma izpildes vai Līguma izpildes rezultātu izmantošanas laikā tiek konstatēta tāda personas datu apstrāde, kas pārkāpj datu subjekta tiesības vai ir neatbilstoša datu aizsardzību regulējošo </w:t>
      </w:r>
      <w:r w:rsidRPr="0066061A">
        <w:rPr>
          <w:rFonts w:ascii="Times New Roman" w:eastAsia="Calibri" w:hAnsi="Times New Roman" w:cs="Times New Roman"/>
          <w:bCs/>
          <w:sz w:val="22"/>
          <w:szCs w:val="22"/>
        </w:rPr>
        <w:t>normatīvo aktu prasībām, un tā ir radusies Piegādātāja neuzmanības (tajā</w:t>
      </w:r>
      <w:r w:rsidRPr="0066061A">
        <w:rPr>
          <w:rFonts w:ascii="Times New Roman" w:eastAsia="Calibri" w:hAnsi="Times New Roman" w:cs="Times New Roman"/>
          <w:sz w:val="22"/>
          <w:szCs w:val="22"/>
        </w:rPr>
        <w:t xml:space="preserve"> skaitā vieglas neuzmanības) vai ļaunprātīgas rīcības rezultātā, Piegādātājs ir atbildīgs gan par Pasūtītājam nodarītajiem zaudējumiem, gan trešajām personām (tajā skaitā, bet ne tikai</w:t>
      </w:r>
      <w:r w:rsidRPr="0066061A">
        <w:rPr>
          <w:rFonts w:ascii="Times New Roman" w:eastAsia="Calibri" w:hAnsi="Times New Roman" w:cs="Times New Roman"/>
          <w:sz w:val="22"/>
          <w:szCs w:val="22"/>
        </w:rPr>
        <w:t>, datu subjektam) nodarītajiem zaudējumiem, kā arī Pasūtītājam ir tiesības pieprasīt no Piegādātāja līgumsodu 10% (desmit procentu) apmērā no Līguma kopsummas.</w:t>
      </w:r>
    </w:p>
    <w:p w14:paraId="75009C57"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8.10.</w:t>
      </w:r>
      <w:r w:rsidRPr="0066061A">
        <w:rPr>
          <w:rFonts w:ascii="Times New Roman" w:eastAsia="Calibri" w:hAnsi="Times New Roman" w:cs="Times New Roman"/>
          <w:sz w:val="22"/>
          <w:szCs w:val="22"/>
        </w:rPr>
        <w:tab/>
        <w:t>Pasūtītājs ir tiesīgs ieturēt līgumsodu no Līguma 4.1.</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maksājuma, kas Piegādāt</w:t>
      </w:r>
      <w:r w:rsidRPr="0066061A">
        <w:rPr>
          <w:rFonts w:ascii="Times New Roman" w:eastAsia="Calibri" w:hAnsi="Times New Roman" w:cs="Times New Roman"/>
          <w:sz w:val="22"/>
          <w:szCs w:val="22"/>
        </w:rPr>
        <w:t>ājam pienākas, pamatojoties uz Līgumu, pirms tā izmaksas Piegādātājam.</w:t>
      </w:r>
    </w:p>
    <w:p w14:paraId="337AAA92" w14:textId="77777777" w:rsidR="00F53EF7"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8.11.</w:t>
      </w:r>
      <w:r w:rsidRPr="0066061A">
        <w:rPr>
          <w:rFonts w:ascii="Times New Roman" w:eastAsia="Calibri" w:hAnsi="Times New Roman" w:cs="Times New Roman"/>
          <w:sz w:val="22"/>
          <w:szCs w:val="22"/>
        </w:rPr>
        <w:tab/>
        <w:t>Līgumsoda samaksa neatbrīvo Puses no to saistību pilnīgas izpildes un tā nav ieskaitāma zaudējumu atlīdzināšanā.</w:t>
      </w:r>
    </w:p>
    <w:p w14:paraId="03EE6B59" w14:textId="77777777" w:rsidR="00F53EF7" w:rsidRPr="0066061A" w:rsidRDefault="00F53EF7" w:rsidP="00F53EF7">
      <w:pPr>
        <w:jc w:val="both"/>
        <w:rPr>
          <w:rFonts w:ascii="Times New Roman" w:eastAsia="Calibri" w:hAnsi="Times New Roman" w:cs="Times New Roman"/>
          <w:sz w:val="22"/>
          <w:szCs w:val="22"/>
        </w:rPr>
      </w:pPr>
    </w:p>
    <w:p w14:paraId="6C98F3AC" w14:textId="77777777" w:rsidR="00F53EF7" w:rsidRPr="0066061A" w:rsidRDefault="006313BE" w:rsidP="00F53EF7">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9.Nepārvarama vara</w:t>
      </w:r>
    </w:p>
    <w:p w14:paraId="42C8EC1E"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9.1.</w:t>
      </w:r>
      <w:r w:rsidRPr="0066061A">
        <w:rPr>
          <w:rFonts w:ascii="Times New Roman" w:eastAsia="Calibri" w:hAnsi="Times New Roman" w:cs="Times New Roman"/>
          <w:sz w:val="22"/>
          <w:szCs w:val="22"/>
        </w:rPr>
        <w:tab/>
        <w:t>Līguma izpratnē nepārvarama vara nozīmē n</w:t>
      </w:r>
      <w:r w:rsidRPr="0066061A">
        <w:rPr>
          <w:rFonts w:ascii="Times New Roman" w:eastAsia="Calibri" w:hAnsi="Times New Roman" w:cs="Times New Roman"/>
          <w:sz w:val="22"/>
          <w:szCs w:val="22"/>
        </w:rPr>
        <w:t>otikumu, kas ir ārpus Puses pamatotas kontroles (tādi kā dabas katastrofas, epidēmijas, pandēmijas, avārijas, sabiedriskie nemieri, ārkārtas stāvoklis un citi) un kas padara Pusei savu no Līguma izrietošo saistību izpildi par neiespējamu.</w:t>
      </w:r>
    </w:p>
    <w:p w14:paraId="311724A0"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9.2.</w:t>
      </w:r>
      <w:r w:rsidRPr="0066061A">
        <w:rPr>
          <w:rFonts w:ascii="Times New Roman" w:eastAsia="Calibri" w:hAnsi="Times New Roman" w:cs="Times New Roman"/>
          <w:sz w:val="22"/>
          <w:szCs w:val="22"/>
        </w:rPr>
        <w:tab/>
        <w:t>Puses nespēj</w:t>
      </w:r>
      <w:r w:rsidRPr="0066061A">
        <w:rPr>
          <w:rFonts w:ascii="Times New Roman" w:eastAsia="Calibri" w:hAnsi="Times New Roman" w:cs="Times New Roman"/>
          <w:sz w:val="22"/>
          <w:szCs w:val="22"/>
        </w:rPr>
        <w:t>a pildīt kādu no savām saistībām saskaņā ar Līgumu netiks uzskatīta par atkāpšanos no Līguma vai saistību nepildīšanu, ja Puses nespēja izriet no nepārvaramas varas notikuma par ko ir saņemta izziņa no kompetentās institūcijas par nepārvaramās varas apstāk</w:t>
      </w:r>
      <w:r w:rsidRPr="0066061A">
        <w:rPr>
          <w:rFonts w:ascii="Times New Roman" w:eastAsia="Calibri" w:hAnsi="Times New Roman" w:cs="Times New Roman"/>
          <w:sz w:val="22"/>
          <w:szCs w:val="22"/>
        </w:rPr>
        <w:t xml:space="preserve">ļu esamību, ja Puse, kuru ietekmējis šāds notikums, ir veikusi visus pamatotos piesardzības pasākumus, veltījusi nepieciešamo uzmanību un spērusi pamatotos alternatīvos soļus, lai izpildītu šī Līguma noteikumus, un ir informējusi otru Pusi ne vēlāk kā 3 </w:t>
      </w:r>
      <w:r w:rsidRPr="0066061A">
        <w:rPr>
          <w:rFonts w:ascii="Times New Roman" w:eastAsia="Calibri" w:hAnsi="Times New Roman" w:cs="Times New Roman"/>
          <w:sz w:val="22"/>
          <w:szCs w:val="22"/>
        </w:rPr>
        <w:lastRenderedPageBreak/>
        <w:t>(t</w:t>
      </w:r>
      <w:r w:rsidRPr="0066061A">
        <w:rPr>
          <w:rFonts w:ascii="Times New Roman" w:eastAsia="Calibri" w:hAnsi="Times New Roman" w:cs="Times New Roman"/>
          <w:sz w:val="22"/>
          <w:szCs w:val="22"/>
        </w:rPr>
        <w:t>rīs) darbdienu laikā par šāda notikuma iestāšanos, ziņojumam pievienojot kompetentas iestādes izsniegtu izziņu, kura satur minēto apstākļu apstiprinājumu un raksturojumu.</w:t>
      </w:r>
    </w:p>
    <w:p w14:paraId="5FE4CCEA"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9.3.</w:t>
      </w:r>
      <w:r w:rsidRPr="0066061A">
        <w:rPr>
          <w:rFonts w:ascii="Times New Roman" w:eastAsia="Calibri" w:hAnsi="Times New Roman" w:cs="Times New Roman"/>
          <w:sz w:val="22"/>
          <w:szCs w:val="22"/>
        </w:rPr>
        <w:tab/>
        <w:t>Jebkurš periods, kurā Pusei saskaņā ar šo Līgumu ir jāveic kāda darbība vai uzde</w:t>
      </w:r>
      <w:r w:rsidRPr="0066061A">
        <w:rPr>
          <w:rFonts w:ascii="Times New Roman" w:eastAsia="Calibri" w:hAnsi="Times New Roman" w:cs="Times New Roman"/>
          <w:sz w:val="22"/>
          <w:szCs w:val="22"/>
        </w:rPr>
        <w:t>vums, ir pagarināms par periodu, kas pielīdzināms laikam, kurā Puse nespēja veikt šādu darbību nepārvaramas varas ietekmē.</w:t>
      </w:r>
    </w:p>
    <w:p w14:paraId="67960F16"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9.4.</w:t>
      </w:r>
      <w:r w:rsidRPr="0066061A">
        <w:rPr>
          <w:rFonts w:ascii="Times New Roman" w:eastAsia="Calibri" w:hAnsi="Times New Roman" w:cs="Times New Roman"/>
          <w:sz w:val="22"/>
          <w:szCs w:val="22"/>
        </w:rPr>
        <w:tab/>
        <w:t>Ja nepārvaramas varas apstākļi turpinās ilgāk par 2 (diviem) mēnešiem, Pusēm jāvienojas par saistību izpildes atlikšanu, izbeigš</w:t>
      </w:r>
      <w:r w:rsidRPr="0066061A">
        <w:rPr>
          <w:rFonts w:ascii="Times New Roman" w:eastAsia="Calibri" w:hAnsi="Times New Roman" w:cs="Times New Roman"/>
          <w:sz w:val="22"/>
          <w:szCs w:val="22"/>
        </w:rPr>
        <w:t>anu vai turpināšanas procedūru.</w:t>
      </w:r>
    </w:p>
    <w:p w14:paraId="02CDB648"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9.5. </w:t>
      </w:r>
      <w:r w:rsidRPr="0066061A">
        <w:rPr>
          <w:rFonts w:ascii="Times New Roman" w:eastAsia="Calibri" w:hAnsi="Times New Roman" w:cs="Times New Roman"/>
          <w:sz w:val="22"/>
          <w:szCs w:val="22"/>
        </w:rPr>
        <w:tab/>
        <w:t>Ja Puse nokavē Līguma 9.2.</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minēto paziņojuma termiņu, tai zūd pamats prasīt Līguma izpildes termiņa pagarināšanu vai Līguma izbeigšanu, pamatojoties uz nepārvaramu varu.</w:t>
      </w:r>
    </w:p>
    <w:p w14:paraId="28D6A23A" w14:textId="77777777" w:rsidR="00F53EF7" w:rsidRPr="0066061A" w:rsidRDefault="00F53EF7" w:rsidP="00F53EF7">
      <w:pPr>
        <w:ind w:left="567" w:hanging="567"/>
        <w:jc w:val="both"/>
        <w:rPr>
          <w:rFonts w:ascii="Times New Roman" w:eastAsia="Calibri" w:hAnsi="Times New Roman" w:cs="Times New Roman"/>
          <w:sz w:val="22"/>
          <w:szCs w:val="22"/>
        </w:rPr>
      </w:pPr>
    </w:p>
    <w:p w14:paraId="4D1A5C25" w14:textId="77777777" w:rsidR="00F53EF7" w:rsidRPr="0066061A" w:rsidRDefault="006313BE" w:rsidP="00F53EF7">
      <w:pPr>
        <w:tabs>
          <w:tab w:val="left" w:pos="360"/>
        </w:tabs>
        <w:spacing w:after="120"/>
        <w:ind w:left="435"/>
        <w:jc w:val="center"/>
        <w:rPr>
          <w:rFonts w:ascii="Times New Roman" w:eastAsia="Courier New" w:hAnsi="Times New Roman" w:cs="Times New Roman"/>
          <w:b/>
          <w:color w:val="000000"/>
          <w:sz w:val="22"/>
          <w:szCs w:val="22"/>
        </w:rPr>
      </w:pPr>
      <w:r w:rsidRPr="0066061A">
        <w:rPr>
          <w:rFonts w:ascii="Times New Roman" w:eastAsia="Courier New" w:hAnsi="Times New Roman" w:cs="Times New Roman"/>
          <w:b/>
          <w:color w:val="000000"/>
          <w:sz w:val="22"/>
          <w:szCs w:val="22"/>
        </w:rPr>
        <w:t xml:space="preserve">10.Līguma grozījumi, atkāpšanās no </w:t>
      </w:r>
      <w:r w:rsidRPr="0066061A">
        <w:rPr>
          <w:rFonts w:ascii="Times New Roman" w:eastAsia="Courier New" w:hAnsi="Times New Roman" w:cs="Times New Roman"/>
          <w:b/>
          <w:color w:val="000000"/>
          <w:sz w:val="22"/>
          <w:szCs w:val="22"/>
        </w:rPr>
        <w:t>Līguma, Līguma atcelšana un izbeigšana</w:t>
      </w:r>
    </w:p>
    <w:p w14:paraId="074DD674"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10.1.</w:t>
      </w:r>
      <w:r w:rsidRPr="0066061A">
        <w:rPr>
          <w:rFonts w:ascii="Times New Roman" w:eastAsia="Courier New" w:hAnsi="Times New Roman" w:cs="Times New Roman"/>
          <w:color w:val="000000"/>
          <w:sz w:val="22"/>
          <w:szCs w:val="22"/>
        </w:rPr>
        <w:tab/>
        <w:t>Līguma darbības laikā, Pusēm savstarpēji vienojoties un noformējot vienošanos rakstiski, ir pieļaujami nebūtiski Līguma grozījumi (ievērojot Publisko iepirkumu likuma 61.pantā noteikto).</w:t>
      </w:r>
    </w:p>
    <w:p w14:paraId="5028DFE7" w14:textId="77777777" w:rsidR="00F53EF7" w:rsidRDefault="006313BE" w:rsidP="00F53EF7">
      <w:pPr>
        <w:widowControl w:val="0"/>
        <w:ind w:left="567" w:hanging="567"/>
        <w:jc w:val="both"/>
        <w:rPr>
          <w:rFonts w:ascii="Times New Roman" w:eastAsia="Courier New" w:hAnsi="Times New Roman" w:cs="Times New Roman"/>
          <w:strike/>
          <w:color w:val="2F5496" w:themeColor="accent1" w:themeShade="BF"/>
          <w:sz w:val="22"/>
          <w:szCs w:val="22"/>
        </w:rPr>
      </w:pPr>
      <w:r w:rsidRPr="0066061A">
        <w:rPr>
          <w:rFonts w:ascii="Times New Roman" w:eastAsia="Courier New" w:hAnsi="Times New Roman" w:cs="Times New Roman"/>
          <w:color w:val="000000"/>
          <w:sz w:val="22"/>
          <w:szCs w:val="22"/>
        </w:rPr>
        <w:t>10.2.</w:t>
      </w:r>
      <w:r w:rsidRPr="0066061A">
        <w:rPr>
          <w:rFonts w:ascii="Times New Roman" w:eastAsia="Courier New" w:hAnsi="Times New Roman" w:cs="Times New Roman"/>
          <w:color w:val="000000"/>
          <w:sz w:val="22"/>
          <w:szCs w:val="22"/>
        </w:rPr>
        <w:tab/>
        <w:t xml:space="preserve">Līguma </w:t>
      </w:r>
      <w:r w:rsidRPr="0066061A">
        <w:rPr>
          <w:rFonts w:ascii="Times New Roman" w:eastAsia="Courier New" w:hAnsi="Times New Roman" w:cs="Times New Roman"/>
          <w:color w:val="000000"/>
          <w:sz w:val="22"/>
          <w:szCs w:val="22"/>
        </w:rPr>
        <w:t>izpildes laikā Līguma cena nevar tikt paaugstināta</w:t>
      </w:r>
      <w:bookmarkStart w:id="9" w:name="_Hlk160109589"/>
      <w:r w:rsidRPr="00975D0B">
        <w:rPr>
          <w:rFonts w:ascii="Times New Roman" w:eastAsia="Courier New" w:hAnsi="Times New Roman" w:cs="Times New Roman"/>
          <w:color w:val="000000"/>
          <w:sz w:val="22"/>
          <w:szCs w:val="22"/>
        </w:rPr>
        <w:t>.</w:t>
      </w:r>
    </w:p>
    <w:bookmarkEnd w:id="9"/>
    <w:p w14:paraId="4B2290DC"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10.3.</w:t>
      </w:r>
      <w:r w:rsidRPr="0066061A">
        <w:rPr>
          <w:rFonts w:ascii="Times New Roman" w:eastAsia="Courier New" w:hAnsi="Times New Roman" w:cs="Times New Roman"/>
          <w:color w:val="000000"/>
          <w:sz w:val="22"/>
          <w:szCs w:val="22"/>
        </w:rPr>
        <w:tab/>
        <w:t>Pusēm ir pienākums apturēt Līguma izpildi uz laiku šādos gadījumos:</w:t>
      </w:r>
    </w:p>
    <w:p w14:paraId="081C3000"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10.3.1.</w:t>
      </w:r>
      <w:bookmarkStart w:id="10" w:name="_Hlk148607582"/>
      <w:r w:rsidRPr="0066061A">
        <w:rPr>
          <w:rFonts w:ascii="Times New Roman" w:eastAsia="Courier New" w:hAnsi="Times New Roman" w:cs="Times New Roman"/>
          <w:color w:val="000000"/>
          <w:sz w:val="22"/>
          <w:szCs w:val="22"/>
        </w:rPr>
        <w:tab/>
        <w:t>Ministru kabinetā ir ierosināta attiecīgā ārvalstu finanšu instrumenta (no kura līdzekļiem tiek apmaksās Līgums) plānošana</w:t>
      </w:r>
      <w:r w:rsidRPr="0066061A">
        <w:rPr>
          <w:rFonts w:ascii="Times New Roman" w:eastAsia="Courier New" w:hAnsi="Times New Roman" w:cs="Times New Roman"/>
          <w:color w:val="000000"/>
          <w:sz w:val="22"/>
          <w:szCs w:val="22"/>
        </w:rPr>
        <w:t>s perioda prioritāšu un aktivitāšu pārskatīšana, un saistībā ar to Pasūtītājam var tikt samazināts vai atsaukts attiecīgā ārvalstu finanšu instrumenta finansējums, ko Pasūtītājs bija paredzējis Līgumā paredzēto maksājuma saistī</w:t>
      </w:r>
      <w:bookmarkEnd w:id="10"/>
      <w:r w:rsidRPr="0066061A">
        <w:rPr>
          <w:rFonts w:ascii="Times New Roman" w:eastAsia="Courier New" w:hAnsi="Times New Roman" w:cs="Times New Roman"/>
          <w:color w:val="000000"/>
          <w:sz w:val="22"/>
          <w:szCs w:val="22"/>
        </w:rPr>
        <w:t>bu segšanai;</w:t>
      </w:r>
    </w:p>
    <w:p w14:paraId="3C6A2EF1"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10.3.2.</w:t>
      </w:r>
      <w:r w:rsidRPr="0066061A">
        <w:rPr>
          <w:rFonts w:ascii="Times New Roman" w:eastAsia="Courier New" w:hAnsi="Times New Roman" w:cs="Times New Roman"/>
          <w:color w:val="000000"/>
          <w:sz w:val="22"/>
          <w:szCs w:val="22"/>
        </w:rPr>
        <w:tab/>
        <w:t xml:space="preserve">saskaņā </w:t>
      </w:r>
      <w:r w:rsidRPr="0066061A">
        <w:rPr>
          <w:rFonts w:ascii="Times New Roman" w:eastAsia="Courier New" w:hAnsi="Times New Roman" w:cs="Times New Roman"/>
          <w:color w:val="000000"/>
          <w:sz w:val="22"/>
          <w:szCs w:val="22"/>
        </w:rPr>
        <w:t>ar ārvalstu finanšu instrumenta vadībā iesaistītas iestādes vai Ministru kabineta lēmumu.</w:t>
      </w:r>
    </w:p>
    <w:p w14:paraId="50979D34" w14:textId="77777777" w:rsidR="00F53EF7" w:rsidRPr="0066061A" w:rsidRDefault="006313BE" w:rsidP="00F53EF7">
      <w:pPr>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10.4.</w:t>
      </w:r>
      <w:r w:rsidRPr="0066061A">
        <w:rPr>
          <w:rFonts w:ascii="Times New Roman" w:eastAsia="Courier New" w:hAnsi="Times New Roman" w:cs="Times New Roman"/>
          <w:color w:val="000000"/>
          <w:sz w:val="22"/>
          <w:szCs w:val="22"/>
        </w:rPr>
        <w:tab/>
        <w:t>Pasūtītājs par Līguma apturēšanu uz laiku paziņo Piegādātājam 5 (piecas) darbdienas iepriekš.</w:t>
      </w:r>
    </w:p>
    <w:p w14:paraId="6376C2EF"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w:t>
      </w:r>
      <w:r w:rsidRPr="0066061A">
        <w:rPr>
          <w:rFonts w:ascii="Times New Roman" w:eastAsia="Courier New" w:hAnsi="Times New Roman" w:cs="Times New Roman"/>
          <w:color w:val="000000"/>
          <w:sz w:val="22"/>
          <w:szCs w:val="22"/>
        </w:rPr>
        <w:tab/>
        <w:t>Pasūtītājam ir tiesības atkāpties no Līguma šādos gadījumos:</w:t>
      </w:r>
    </w:p>
    <w:p w14:paraId="5E212C01"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10.5.1.</w:t>
      </w:r>
      <w:r w:rsidRPr="0066061A">
        <w:rPr>
          <w:rFonts w:ascii="Times New Roman" w:eastAsia="Courier New" w:hAnsi="Times New Roman" w:cs="Times New Roman"/>
          <w:color w:val="000000"/>
          <w:sz w:val="22"/>
          <w:szCs w:val="22"/>
        </w:rPr>
        <w:tab/>
        <w:t xml:space="preserve">Piegādātājs neveic </w:t>
      </w:r>
      <w:r w:rsidRPr="0066061A">
        <w:rPr>
          <w:rFonts w:ascii="Times New Roman" w:eastAsia="Arial Unicode MS" w:hAnsi="Times New Roman" w:cs="Times New Roman"/>
          <w:bCs/>
          <w:color w:val="000000"/>
          <w:sz w:val="22"/>
          <w:szCs w:val="22"/>
          <w:lang w:eastAsia="lv-LV" w:bidi="lv-LV"/>
        </w:rPr>
        <w:t xml:space="preserve">Programmnodrošinājuma </w:t>
      </w:r>
      <w:r w:rsidRPr="0066061A">
        <w:rPr>
          <w:rFonts w:ascii="Times New Roman" w:eastAsia="Courier New" w:hAnsi="Times New Roman" w:cs="Times New Roman"/>
          <w:color w:val="000000"/>
          <w:sz w:val="22"/>
          <w:szCs w:val="22"/>
        </w:rPr>
        <w:t>atbilstoši Līguma noteikumiem un Līguma pielikumiem;</w:t>
      </w:r>
    </w:p>
    <w:p w14:paraId="39A212C2"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10.5.2.</w:t>
      </w:r>
      <w:r w:rsidRPr="0066061A">
        <w:rPr>
          <w:rFonts w:ascii="Times New Roman" w:eastAsia="Courier New" w:hAnsi="Times New Roman" w:cs="Times New Roman"/>
          <w:color w:val="000000"/>
          <w:sz w:val="22"/>
          <w:szCs w:val="22"/>
        </w:rPr>
        <w:tab/>
        <w:t xml:space="preserve">Piegādātājs ir būtiski kavējis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ourier New" w:hAnsi="Times New Roman" w:cs="Times New Roman"/>
          <w:color w:val="000000"/>
          <w:sz w:val="22"/>
          <w:szCs w:val="22"/>
        </w:rPr>
        <w:t xml:space="preserve"> ieviešanas termiņu un termiņa kavējumā nav vainojams pats Pasūtītājs. Par būtisku Līguma izp</w:t>
      </w:r>
      <w:r w:rsidRPr="0066061A">
        <w:rPr>
          <w:rFonts w:ascii="Times New Roman" w:eastAsia="Courier New" w:hAnsi="Times New Roman" w:cs="Times New Roman"/>
          <w:color w:val="000000"/>
          <w:sz w:val="22"/>
          <w:szCs w:val="22"/>
        </w:rPr>
        <w:t xml:space="preserve">ildes termiņa kavējumu tiek uzskatīts, ja Līgumā noteiktais </w:t>
      </w:r>
      <w:r w:rsidRPr="0066061A">
        <w:rPr>
          <w:rFonts w:ascii="Times New Roman" w:eastAsia="Arial Unicode MS" w:hAnsi="Times New Roman" w:cs="Times New Roman"/>
          <w:bCs/>
          <w:color w:val="000000"/>
          <w:sz w:val="22"/>
          <w:szCs w:val="22"/>
          <w:lang w:eastAsia="lv-LV" w:bidi="lv-LV"/>
        </w:rPr>
        <w:t xml:space="preserve">Programmnodrošinājuma </w:t>
      </w:r>
      <w:r w:rsidRPr="0066061A">
        <w:rPr>
          <w:rFonts w:ascii="Times New Roman" w:eastAsia="Courier New" w:hAnsi="Times New Roman" w:cs="Times New Roman"/>
          <w:color w:val="000000"/>
          <w:sz w:val="22"/>
          <w:szCs w:val="22"/>
        </w:rPr>
        <w:t xml:space="preserve">ieviešanas termiņš tiek kavēts vairāk par 30 (trīsdesmit) kalendāra dienām un Puses savstarpēji nav vienojušās par nepieciešamo pasākumu veikšanu Līgumā noteikto </w:t>
      </w:r>
      <w:r w:rsidRPr="0066061A">
        <w:rPr>
          <w:rFonts w:ascii="Times New Roman" w:eastAsia="Arial Unicode MS" w:hAnsi="Times New Roman" w:cs="Times New Roman"/>
          <w:bCs/>
          <w:color w:val="000000"/>
          <w:sz w:val="22"/>
          <w:szCs w:val="22"/>
          <w:lang w:eastAsia="lv-LV" w:bidi="lv-LV"/>
        </w:rPr>
        <w:t>Programmnodr</w:t>
      </w:r>
      <w:r w:rsidRPr="0066061A">
        <w:rPr>
          <w:rFonts w:ascii="Times New Roman" w:eastAsia="Arial Unicode MS" w:hAnsi="Times New Roman" w:cs="Times New Roman"/>
          <w:bCs/>
          <w:color w:val="000000"/>
          <w:sz w:val="22"/>
          <w:szCs w:val="22"/>
          <w:lang w:eastAsia="lv-LV" w:bidi="lv-LV"/>
        </w:rPr>
        <w:t xml:space="preserve">ošinājuma </w:t>
      </w:r>
      <w:r w:rsidRPr="0066061A">
        <w:rPr>
          <w:rFonts w:ascii="Times New Roman" w:eastAsia="Courier New" w:hAnsi="Times New Roman" w:cs="Times New Roman"/>
          <w:color w:val="000000"/>
          <w:sz w:val="22"/>
          <w:szCs w:val="22"/>
        </w:rPr>
        <w:t>ieviešanas sasniegšanu un tam paredzēto termiņu;</w:t>
      </w:r>
    </w:p>
    <w:p w14:paraId="19B661A3"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10.5.3.</w:t>
      </w:r>
      <w:r w:rsidRPr="0066061A">
        <w:rPr>
          <w:rFonts w:ascii="Times New Roman" w:eastAsia="Courier New" w:hAnsi="Times New Roman" w:cs="Times New Roman"/>
          <w:color w:val="000000"/>
          <w:sz w:val="22"/>
          <w:szCs w:val="22"/>
        </w:rPr>
        <w:tab/>
      </w:r>
      <w:r w:rsidRPr="0066061A">
        <w:rPr>
          <w:rFonts w:ascii="Times New Roman" w:eastAsia="Arial Unicode MS" w:hAnsi="Times New Roman" w:cs="Times New Roman"/>
          <w:bCs/>
          <w:color w:val="000000"/>
          <w:sz w:val="22"/>
          <w:szCs w:val="22"/>
          <w:lang w:eastAsia="lv-LV" w:bidi="lv-LV"/>
        </w:rPr>
        <w:t xml:space="preserve">Programmnodrošinājuma </w:t>
      </w:r>
      <w:r w:rsidRPr="0066061A">
        <w:rPr>
          <w:rFonts w:ascii="Times New Roman" w:eastAsia="Courier New" w:hAnsi="Times New Roman" w:cs="Times New Roman"/>
          <w:color w:val="000000"/>
          <w:sz w:val="22"/>
          <w:szCs w:val="22"/>
        </w:rPr>
        <w:t>ieviešana neatbilst Līguma vai tā pielikuma noteikumiem, un šī neatbilstība nav novērsta 30 (trīsdesmit) kalendāra dienu laikā pēc Pasūtītāja rakstiska brīdinājuma saņ</w:t>
      </w:r>
      <w:r w:rsidRPr="0066061A">
        <w:rPr>
          <w:rFonts w:ascii="Times New Roman" w:eastAsia="Courier New" w:hAnsi="Times New Roman" w:cs="Times New Roman"/>
          <w:color w:val="000000"/>
          <w:sz w:val="22"/>
          <w:szCs w:val="22"/>
        </w:rPr>
        <w:t>emšanas un neatbilstībā nav vainojams pats Pasūtītājs vai tā saistītā iestāde</w:t>
      </w:r>
      <w:r w:rsidR="007D4870">
        <w:rPr>
          <w:rFonts w:ascii="Times New Roman" w:eastAsia="Courier New" w:hAnsi="Times New Roman" w:cs="Times New Roman"/>
          <w:color w:val="000000"/>
          <w:sz w:val="22"/>
          <w:szCs w:val="22"/>
        </w:rPr>
        <w:t>;</w:t>
      </w:r>
    </w:p>
    <w:p w14:paraId="04CC76CC"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10.5.4.</w:t>
      </w:r>
      <w:r w:rsidRPr="0066061A">
        <w:rPr>
          <w:rFonts w:ascii="Times New Roman" w:eastAsia="Courier New" w:hAnsi="Times New Roman" w:cs="Times New Roman"/>
          <w:color w:val="000000"/>
          <w:sz w:val="22"/>
          <w:szCs w:val="22"/>
        </w:rPr>
        <w:tab/>
        <w:t>Piegādātājs Līguma noslēgšanas vai Līguma izpildes laikā ir sniedzis nepatiesas ziņas vai apliecinājumus;</w:t>
      </w:r>
    </w:p>
    <w:p w14:paraId="32F615A6"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10.5.5.</w:t>
      </w:r>
      <w:r w:rsidRPr="0066061A">
        <w:rPr>
          <w:rFonts w:ascii="Times New Roman" w:eastAsia="Courier New" w:hAnsi="Times New Roman" w:cs="Times New Roman"/>
          <w:color w:val="000000"/>
          <w:sz w:val="22"/>
          <w:szCs w:val="22"/>
        </w:rPr>
        <w:tab/>
        <w:t>Piegādātājs Līguma noslēgšanas vai Līguma izpildes laik</w:t>
      </w:r>
      <w:r w:rsidRPr="0066061A">
        <w:rPr>
          <w:rFonts w:ascii="Times New Roman" w:eastAsia="Courier New" w:hAnsi="Times New Roman" w:cs="Times New Roman"/>
          <w:color w:val="000000"/>
          <w:sz w:val="22"/>
          <w:szCs w:val="22"/>
        </w:rPr>
        <w:t>ā pārkāpis normatīvo aktu prasības attiecībā uz Līguma noslēgšanu vai izpildi;</w:t>
      </w:r>
    </w:p>
    <w:p w14:paraId="25A95B38"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10.5.6.</w:t>
      </w:r>
      <w:r w:rsidRPr="0066061A">
        <w:rPr>
          <w:rFonts w:ascii="Times New Roman" w:eastAsia="Courier New" w:hAnsi="Times New Roman" w:cs="Times New Roman"/>
          <w:color w:val="000000"/>
          <w:sz w:val="22"/>
          <w:szCs w:val="22"/>
        </w:rPr>
        <w:tab/>
        <w:t>ir pasludināts Piegādātāja maksātnespējas process, vai iestājas citi apstākļi, kas liedz vai liegs Piegādātājam turpināt Līguma izpildi saskaņā ar Līguma noteikumiem vai</w:t>
      </w:r>
      <w:r w:rsidRPr="0066061A">
        <w:rPr>
          <w:rFonts w:ascii="Times New Roman" w:eastAsia="Courier New" w:hAnsi="Times New Roman" w:cs="Times New Roman"/>
          <w:color w:val="000000"/>
          <w:sz w:val="22"/>
          <w:szCs w:val="22"/>
        </w:rPr>
        <w:t xml:space="preserve"> kas negatīvi ietekmē Pasūtītāja tiesības, kuras izriet no Līguma;</w:t>
      </w:r>
    </w:p>
    <w:p w14:paraId="6D1D4BFB"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10.5.7.</w:t>
      </w:r>
      <w:r w:rsidRPr="0066061A">
        <w:rPr>
          <w:rFonts w:ascii="Times New Roman" w:eastAsia="Courier New" w:hAnsi="Times New Roman" w:cs="Times New Roman"/>
          <w:color w:val="000000"/>
          <w:sz w:val="22"/>
          <w:szCs w:val="22"/>
        </w:rPr>
        <w:tab/>
        <w:t>Piegādātājs pārkāpj vai nepilda citu būtisku Līgumā paredzētu pienākumu;</w:t>
      </w:r>
    </w:p>
    <w:p w14:paraId="17F8D7D1"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10.5.8.</w:t>
      </w:r>
      <w:r w:rsidRPr="0066061A">
        <w:rPr>
          <w:rFonts w:ascii="Times New Roman" w:eastAsia="Courier New" w:hAnsi="Times New Roman" w:cs="Times New Roman"/>
          <w:color w:val="000000"/>
          <w:sz w:val="22"/>
          <w:szCs w:val="22"/>
        </w:rPr>
        <w:tab/>
        <w:t>Piegādātājs Pasūtītājam nodarījis zaudējumus;</w:t>
      </w:r>
    </w:p>
    <w:p w14:paraId="407C3BAD"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10.5.9.</w:t>
      </w:r>
      <w:r w:rsidRPr="0066061A">
        <w:rPr>
          <w:rFonts w:ascii="Times New Roman" w:eastAsia="Courier New" w:hAnsi="Times New Roman" w:cs="Times New Roman"/>
          <w:color w:val="000000"/>
          <w:sz w:val="22"/>
          <w:szCs w:val="22"/>
        </w:rPr>
        <w:tab/>
      </w:r>
      <w:r w:rsidRPr="0066061A">
        <w:rPr>
          <w:rFonts w:ascii="Times New Roman" w:eastAsia="Courier New" w:hAnsi="Times New Roman" w:cs="Times New Roman"/>
          <w:color w:val="000000"/>
          <w:sz w:val="22"/>
          <w:szCs w:val="22"/>
        </w:rPr>
        <w:tab/>
        <w:t>Piegādātājs ir patvaļīgi pārtraucis Līguma iz</w:t>
      </w:r>
      <w:r w:rsidRPr="0066061A">
        <w:rPr>
          <w:rFonts w:ascii="Times New Roman" w:eastAsia="Courier New" w:hAnsi="Times New Roman" w:cs="Times New Roman"/>
          <w:color w:val="000000"/>
          <w:sz w:val="22"/>
          <w:szCs w:val="22"/>
        </w:rPr>
        <w:t>pildi, tai skaitā, ja Piegādātājs nav sasniedzams juridiskajā adresē vai deklarētajā dzīvesvietas adresē;</w:t>
      </w:r>
    </w:p>
    <w:p w14:paraId="790A3203"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10.5.10.</w:t>
      </w:r>
      <w:r w:rsidRPr="0066061A">
        <w:rPr>
          <w:rFonts w:ascii="Times New Roman" w:eastAsia="Courier New" w:hAnsi="Times New Roman" w:cs="Times New Roman"/>
          <w:color w:val="000000"/>
          <w:sz w:val="22"/>
          <w:szCs w:val="22"/>
        </w:rPr>
        <w:tab/>
        <w:t>ārējā normatīvajā aktā noteiktajos gadījumos;</w:t>
      </w:r>
    </w:p>
    <w:p w14:paraId="172D98F3"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10.5.11.</w:t>
      </w:r>
      <w:r w:rsidRPr="0066061A">
        <w:rPr>
          <w:rFonts w:ascii="Times New Roman" w:eastAsia="Courier New" w:hAnsi="Times New Roman" w:cs="Times New Roman"/>
          <w:color w:val="000000"/>
          <w:sz w:val="22"/>
          <w:szCs w:val="22"/>
        </w:rPr>
        <w:tab/>
        <w:t>citos Līgumā noteiktajos gadījumos.</w:t>
      </w:r>
    </w:p>
    <w:p w14:paraId="4B515F7E"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10.6.</w:t>
      </w:r>
      <w:r w:rsidRPr="0066061A">
        <w:rPr>
          <w:rFonts w:ascii="Times New Roman" w:eastAsia="Courier New" w:hAnsi="Times New Roman" w:cs="Times New Roman"/>
          <w:color w:val="000000"/>
          <w:sz w:val="22"/>
          <w:szCs w:val="22"/>
        </w:rPr>
        <w:tab/>
        <w:t xml:space="preserve">Līgums tiek izbeigts šādos </w:t>
      </w:r>
      <w:r w:rsidRPr="0066061A">
        <w:rPr>
          <w:rFonts w:ascii="Times New Roman" w:eastAsia="Courier New" w:hAnsi="Times New Roman" w:cs="Times New Roman"/>
          <w:color w:val="000000"/>
          <w:sz w:val="22"/>
          <w:szCs w:val="22"/>
        </w:rPr>
        <w:t>gadījumos:</w:t>
      </w:r>
    </w:p>
    <w:p w14:paraId="0BC94DFA"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10.6.1.</w:t>
      </w:r>
      <w:r w:rsidRPr="0066061A">
        <w:rPr>
          <w:rFonts w:ascii="Times New Roman" w:eastAsia="Courier New" w:hAnsi="Times New Roman" w:cs="Times New Roman"/>
          <w:color w:val="000000"/>
          <w:sz w:val="22"/>
          <w:szCs w:val="22"/>
        </w:rPr>
        <w:tab/>
        <w:t>Līguma turpmāku izpildi padara neiespējamu nepārvarama vara;</w:t>
      </w:r>
    </w:p>
    <w:p w14:paraId="44C12432" w14:textId="77777777" w:rsidR="00F53EF7" w:rsidRPr="0066061A" w:rsidRDefault="006313BE" w:rsidP="00F53EF7">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10.6.2.</w:t>
      </w:r>
      <w:r w:rsidRPr="0066061A">
        <w:rPr>
          <w:rFonts w:ascii="Times New Roman" w:eastAsia="Courier New" w:hAnsi="Times New Roman" w:cs="Times New Roman"/>
          <w:color w:val="000000"/>
          <w:sz w:val="22"/>
          <w:szCs w:val="22"/>
        </w:rPr>
        <w:tab/>
        <w:t>Ministru kabinetā ir ierosināta attiecīgā ārvalstu finanšu instrumenta (no kura līdzekļiem tiek apmaksās Līgums) plānošanas perioda prioritāšu un aktivitāšu pārskatīšan</w:t>
      </w:r>
      <w:r w:rsidRPr="0066061A">
        <w:rPr>
          <w:rFonts w:ascii="Times New Roman" w:eastAsia="Courier New" w:hAnsi="Times New Roman" w:cs="Times New Roman"/>
          <w:color w:val="000000"/>
          <w:sz w:val="22"/>
          <w:szCs w:val="22"/>
        </w:rPr>
        <w:t>a, un saistībā ar to Pasūtītājam var tikt samazināts vai atsaukts attiecīgā ārvalstu finanšu instrumenta finansējums, ko Pasūtītājs bija paredzējis Līgumā paredzēto maksājuma saistību segšanai;</w:t>
      </w:r>
    </w:p>
    <w:p w14:paraId="40966ABB"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10.7.</w:t>
      </w:r>
      <w:r w:rsidRPr="0066061A">
        <w:rPr>
          <w:rFonts w:ascii="Times New Roman" w:eastAsia="Courier New" w:hAnsi="Times New Roman" w:cs="Times New Roman"/>
          <w:color w:val="000000"/>
          <w:sz w:val="22"/>
          <w:szCs w:val="22"/>
        </w:rPr>
        <w:tab/>
        <w:t>Līguma neizdevīgums, pārmērīgi zaudējumi, būtiskas izejm</w:t>
      </w:r>
      <w:r w:rsidRPr="0066061A">
        <w:rPr>
          <w:rFonts w:ascii="Times New Roman" w:eastAsia="Courier New" w:hAnsi="Times New Roman" w:cs="Times New Roman"/>
          <w:color w:val="000000"/>
          <w:sz w:val="22"/>
          <w:szCs w:val="22"/>
        </w:rPr>
        <w:t>ateriālu, iekārtu, darbaspēka izmaksu pieaugums, izpildes grūtības un citi līdzīgi apstākļi nav pamats, lai kāda puse atkāptos no Līguma, izņemot šajā Līgumā noteiktos gadījumus.</w:t>
      </w:r>
    </w:p>
    <w:p w14:paraId="6589563B"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10.8.</w:t>
      </w:r>
      <w:r w:rsidRPr="0066061A">
        <w:rPr>
          <w:rFonts w:ascii="Times New Roman" w:eastAsia="Courier New" w:hAnsi="Times New Roman" w:cs="Times New Roman"/>
          <w:color w:val="000000"/>
          <w:sz w:val="22"/>
          <w:szCs w:val="22"/>
        </w:rPr>
        <w:tab/>
        <w:t>Līgums tiek atcelts Paziņošanas likuma noteiktajā kārtībā. Līgums ir uz</w:t>
      </w:r>
      <w:r w:rsidRPr="0066061A">
        <w:rPr>
          <w:rFonts w:ascii="Times New Roman" w:eastAsia="Courier New" w:hAnsi="Times New Roman" w:cs="Times New Roman"/>
          <w:color w:val="000000"/>
          <w:sz w:val="22"/>
          <w:szCs w:val="22"/>
        </w:rPr>
        <w:t xml:space="preserve">skatāms par atceltu, ja paziņojuma </w:t>
      </w:r>
      <w:r w:rsidRPr="0066061A">
        <w:rPr>
          <w:rFonts w:ascii="Times New Roman" w:eastAsia="Courier New" w:hAnsi="Times New Roman" w:cs="Times New Roman"/>
          <w:color w:val="000000"/>
          <w:sz w:val="22"/>
          <w:szCs w:val="22"/>
        </w:rPr>
        <w:lastRenderedPageBreak/>
        <w:t>adresāts neceļ iebildumus 5 (piecu) darbdienu laikā no attiecīga paziņojuma saņemšanas dienas vai attiecīgajā paziņojumā noteiktajā termiņā, ja tajā tiek noteikts cits termiņš.</w:t>
      </w:r>
    </w:p>
    <w:p w14:paraId="60BE0E84"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10.9.</w:t>
      </w:r>
      <w:r w:rsidRPr="0066061A">
        <w:rPr>
          <w:rFonts w:ascii="Times New Roman" w:eastAsia="Courier New" w:hAnsi="Times New Roman" w:cs="Times New Roman"/>
          <w:color w:val="000000"/>
          <w:sz w:val="22"/>
          <w:szCs w:val="22"/>
        </w:rPr>
        <w:tab/>
        <w:t>Tiesību atkāpties no Līguma vai prasīt</w:t>
      </w:r>
      <w:r w:rsidRPr="0066061A">
        <w:rPr>
          <w:rFonts w:ascii="Times New Roman" w:eastAsia="Courier New" w:hAnsi="Times New Roman" w:cs="Times New Roman"/>
          <w:color w:val="000000"/>
          <w:sz w:val="22"/>
          <w:szCs w:val="22"/>
        </w:rPr>
        <w:t xml:space="preserve"> Līguma atcelšanu var izlietot, ja Puse rakstveidā ir tikusi brīdināta par iespējamo vai plānoto Līguma atcelšanu un nav novērsusi Līguma atcelšanas pamatu Līgumā vai paziņojumā noteiktajā termiņā.</w:t>
      </w:r>
    </w:p>
    <w:p w14:paraId="763FCC2B" w14:textId="77777777" w:rsidR="00F53EF7" w:rsidRPr="0066061A" w:rsidRDefault="006313BE" w:rsidP="00F53EF7">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10.10.</w:t>
      </w:r>
      <w:r w:rsidRPr="0066061A">
        <w:rPr>
          <w:rFonts w:ascii="Times New Roman" w:eastAsia="Courier New" w:hAnsi="Times New Roman" w:cs="Times New Roman"/>
          <w:color w:val="000000"/>
          <w:sz w:val="22"/>
          <w:szCs w:val="22"/>
        </w:rPr>
        <w:tab/>
      </w:r>
      <w:r w:rsidRPr="0066061A">
        <w:rPr>
          <w:rFonts w:ascii="Times New Roman" w:eastAsia="Courier New" w:hAnsi="Times New Roman" w:cs="Times New Roman"/>
          <w:color w:val="000000"/>
          <w:sz w:val="22"/>
          <w:szCs w:val="22"/>
        </w:rPr>
        <w:t xml:space="preserve"> Katra no Pusēm ir tiesīga ar vienpusēju rakstisku paziņojumu apturēt Līguma darbību, kamēr tiek izšķirts strīds par Līguma atcelšanu, ja no Līguma satura nav secināms, ka Līguma izpilde pēc strīda izšķiršanas vairs nebūs Pasūtītājam nepieciešama.</w:t>
      </w:r>
    </w:p>
    <w:p w14:paraId="0888953F" w14:textId="77777777" w:rsidR="00F53EF7" w:rsidRPr="0066061A" w:rsidRDefault="006313BE" w:rsidP="00F53EF7">
      <w:pPr>
        <w:widowControl w:val="0"/>
        <w:ind w:left="567" w:hanging="567"/>
        <w:jc w:val="both"/>
        <w:rPr>
          <w:rFonts w:ascii="Times New Roman" w:eastAsia="Calibri" w:hAnsi="Times New Roman" w:cs="Times New Roman"/>
          <w:sz w:val="22"/>
          <w:szCs w:val="22"/>
        </w:rPr>
      </w:pPr>
      <w:r w:rsidRPr="0066061A">
        <w:rPr>
          <w:rFonts w:ascii="Times New Roman" w:eastAsia="Courier New" w:hAnsi="Times New Roman" w:cs="Times New Roman"/>
          <w:color w:val="000000"/>
          <w:sz w:val="22"/>
          <w:szCs w:val="22"/>
        </w:rPr>
        <w:t xml:space="preserve">10.11. </w:t>
      </w:r>
      <w:r w:rsidRPr="0066061A">
        <w:rPr>
          <w:rFonts w:ascii="Times New Roman" w:eastAsia="Courier New" w:hAnsi="Times New Roman" w:cs="Times New Roman"/>
          <w:color w:val="000000"/>
          <w:sz w:val="22"/>
          <w:szCs w:val="22"/>
        </w:rPr>
        <w:tab/>
      </w:r>
      <w:r w:rsidRPr="0066061A">
        <w:rPr>
          <w:rFonts w:ascii="Times New Roman" w:eastAsia="Calibri" w:hAnsi="Times New Roman" w:cs="Times New Roman"/>
          <w:sz w:val="22"/>
          <w:szCs w:val="22"/>
        </w:rPr>
        <w:t>Būtiski Līguma grozījumi ir veicami Publisko iepirkumu likuma 61.pantā noteiktajā kārtībā tikai šādos gadījumos, ja:</w:t>
      </w:r>
    </w:p>
    <w:p w14:paraId="7AD23CAB" w14:textId="77777777" w:rsidR="00F53EF7" w:rsidRPr="0066061A" w:rsidRDefault="006313BE" w:rsidP="00F53EF7">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10.11.1.</w:t>
      </w:r>
      <w:r w:rsidRPr="0066061A">
        <w:rPr>
          <w:rFonts w:ascii="Times New Roman" w:eastAsia="Calibri" w:hAnsi="Times New Roman" w:cs="Times New Roman"/>
          <w:sz w:val="22"/>
          <w:szCs w:val="22"/>
        </w:rPr>
        <w:tab/>
        <w:t>Līguma izpildes laikā stājas spēkā izmaiņas normatīvajos aktos, ar ko tiek mainītas Līguma priekšmeta izpildes tehniskās prasības,</w:t>
      </w:r>
      <w:r w:rsidRPr="0066061A">
        <w:rPr>
          <w:rFonts w:ascii="Times New Roman" w:eastAsia="Calibri" w:hAnsi="Times New Roman" w:cs="Times New Roman"/>
          <w:sz w:val="22"/>
          <w:szCs w:val="22"/>
        </w:rPr>
        <w:t xml:space="preserve"> kas pēc būtības neietekmē Līgumā noteikto rezultātu un nepalielina Līguma summu. Šādā gadījumā tiek veiktas izmaiņas Tehniskajā specifikācijā, atbilstoši tehniskajām prasībām vai normatīvo aktu izmaiņām</w:t>
      </w:r>
      <w:r w:rsidR="009E3F5A">
        <w:rPr>
          <w:rFonts w:ascii="Times New Roman" w:eastAsia="Calibri" w:hAnsi="Times New Roman" w:cs="Times New Roman"/>
          <w:sz w:val="22"/>
          <w:szCs w:val="22"/>
        </w:rPr>
        <w:t>;</w:t>
      </w:r>
    </w:p>
    <w:p w14:paraId="6E6E6175" w14:textId="77777777" w:rsidR="00F53EF7" w:rsidRPr="0066061A" w:rsidRDefault="006313BE" w:rsidP="00F53EF7">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10.11.2.</w:t>
      </w:r>
      <w:r w:rsidRPr="0066061A">
        <w:rPr>
          <w:rFonts w:ascii="Times New Roman" w:eastAsia="Calibri" w:hAnsi="Times New Roman" w:cs="Times New Roman"/>
          <w:sz w:val="22"/>
          <w:szCs w:val="22"/>
        </w:rPr>
        <w:tab/>
        <w:t>nepieciešams veikt neparedzētus darbus (Lī</w:t>
      </w:r>
      <w:r w:rsidRPr="0066061A">
        <w:rPr>
          <w:rFonts w:ascii="Times New Roman" w:eastAsia="Calibri" w:hAnsi="Times New Roman" w:cs="Times New Roman"/>
          <w:sz w:val="22"/>
          <w:szCs w:val="22"/>
        </w:rPr>
        <w:t>guma 1.6.</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punkts), noslēdzot vienošanos ar Piegādātāju par neparedzētu darbu veikšanu;</w:t>
      </w:r>
    </w:p>
    <w:p w14:paraId="1B9DB0BB" w14:textId="77777777" w:rsidR="00F53EF7" w:rsidRPr="0066061A" w:rsidRDefault="006313BE" w:rsidP="00F53EF7">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10.11.3.</w:t>
      </w:r>
      <w:r w:rsidRPr="0066061A">
        <w:rPr>
          <w:rFonts w:ascii="Times New Roman" w:eastAsia="Calibri" w:hAnsi="Times New Roman" w:cs="Times New Roman"/>
          <w:sz w:val="22"/>
          <w:szCs w:val="22"/>
        </w:rPr>
        <w:tab/>
        <w:t xml:space="preserve">Pasūtītājam objektīvu iemeslu dēļ zudusi nepieciešamība pēc visas Līgumā minētās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kā rezultātā samazinās veicamās piegādes</w:t>
      </w:r>
      <w:r w:rsidRPr="0066061A">
        <w:rPr>
          <w:rFonts w:ascii="Times New Roman" w:eastAsia="Calibri" w:hAnsi="Times New Roman" w:cs="Times New Roman"/>
          <w:sz w:val="22"/>
          <w:szCs w:val="22"/>
        </w:rPr>
        <w:t xml:space="preserve"> vai ieviešanas apjoms. Apjomu drīkst samazināt līdz 20% (divdesmit procentiem), veicot izmaiņas Tehniskajā specifikācijā un Tehniskajā piedāvājumā;</w:t>
      </w:r>
    </w:p>
    <w:p w14:paraId="0B91A6B7" w14:textId="77777777" w:rsidR="00F53EF7" w:rsidRPr="0066061A" w:rsidRDefault="006313BE" w:rsidP="00F53EF7">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10.11.4.</w:t>
      </w:r>
      <w:r w:rsidRPr="0066061A">
        <w:rPr>
          <w:rFonts w:ascii="Times New Roman" w:eastAsia="Calibri" w:hAnsi="Times New Roman" w:cs="Times New Roman"/>
          <w:sz w:val="22"/>
          <w:szCs w:val="22"/>
        </w:rPr>
        <w:tab/>
        <w:t xml:space="preserve">ja no Pusēm neatkarīgu un objektīvu apstākļu dēļ Līgumu nav iespējams izpildīt noteiktajā termiņā </w:t>
      </w:r>
      <w:r w:rsidRPr="0066061A">
        <w:rPr>
          <w:rFonts w:ascii="Times New Roman" w:eastAsia="Calibri" w:hAnsi="Times New Roman" w:cs="Times New Roman"/>
          <w:sz w:val="22"/>
          <w:szCs w:val="22"/>
        </w:rPr>
        <w:t>vai apjomā, pagarināt Līgumu uz termiņu, kādā pastāv šie apstākļi, grozot Līgumā noteikto Pakalpojumu izpildes termiņu.</w:t>
      </w:r>
    </w:p>
    <w:p w14:paraId="6DB57778" w14:textId="77777777" w:rsidR="00F53EF7" w:rsidRPr="0066061A" w:rsidRDefault="006313BE" w:rsidP="00F53EF7">
      <w:pPr>
        <w:ind w:left="567" w:hanging="567"/>
        <w:jc w:val="both"/>
        <w:rPr>
          <w:rFonts w:ascii="Times New Roman" w:eastAsia="Courier New" w:hAnsi="Times New Roman" w:cs="Times New Roman"/>
          <w:bCs/>
          <w:sz w:val="22"/>
          <w:szCs w:val="22"/>
        </w:rPr>
      </w:pPr>
      <w:r w:rsidRPr="0066061A">
        <w:rPr>
          <w:rFonts w:ascii="Times New Roman" w:eastAsia="Courier New" w:hAnsi="Times New Roman" w:cs="Times New Roman"/>
          <w:sz w:val="22"/>
          <w:szCs w:val="22"/>
        </w:rPr>
        <w:t>10.12.</w:t>
      </w:r>
      <w:r w:rsidRPr="0066061A">
        <w:rPr>
          <w:rFonts w:ascii="Times New Roman" w:eastAsia="Courier New" w:hAnsi="Times New Roman" w:cs="Times New Roman"/>
          <w:sz w:val="22"/>
          <w:szCs w:val="22"/>
        </w:rPr>
        <w:tab/>
        <w:t>Pasūtītājam ir tiesības vienpusēji nekavējoties atkāpties no Līguma, ja Līgumu nav iespējams izpildīt</w:t>
      </w:r>
      <w:r w:rsidRPr="0066061A">
        <w:rPr>
          <w:rFonts w:ascii="Times New Roman" w:eastAsia="Courier New" w:hAnsi="Times New Roman" w:cs="Times New Roman"/>
          <w:bCs/>
          <w:sz w:val="22"/>
          <w:szCs w:val="22"/>
        </w:rPr>
        <w:t xml:space="preserve"> tādēļ, ka Piegādātājam Līgu</w:t>
      </w:r>
      <w:r w:rsidRPr="0066061A">
        <w:rPr>
          <w:rFonts w:ascii="Times New Roman" w:eastAsia="Courier New" w:hAnsi="Times New Roman" w:cs="Times New Roman"/>
          <w:bCs/>
          <w:sz w:val="22"/>
          <w:szCs w:val="22"/>
        </w:rPr>
        <w:t>ma izpildes laikā ir piemērotas starptautiskās vai nacionālās sankcijas vai būtiskas finanšu un kapitāla tirgus intereses ietekmējošas Eiropas Savienības vai Ziemeļatlantijas līguma organizācijas dalībvalsts noteiktās sankcijas.</w:t>
      </w:r>
    </w:p>
    <w:p w14:paraId="65B53140" w14:textId="77777777" w:rsidR="00F53EF7" w:rsidRDefault="00F53EF7" w:rsidP="00F53EF7">
      <w:pPr>
        <w:ind w:left="720" w:hanging="720"/>
        <w:jc w:val="center"/>
        <w:rPr>
          <w:rFonts w:ascii="Times New Roman" w:eastAsia="Calibri" w:hAnsi="Times New Roman" w:cs="Times New Roman"/>
          <w:b/>
          <w:sz w:val="22"/>
          <w:szCs w:val="22"/>
        </w:rPr>
      </w:pPr>
    </w:p>
    <w:p w14:paraId="732F4B6C" w14:textId="77777777" w:rsidR="00F53EF7" w:rsidRPr="0066061A" w:rsidRDefault="006313BE" w:rsidP="00F53EF7">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 xml:space="preserve">11. Strīdu </w:t>
      </w:r>
      <w:r w:rsidRPr="0066061A">
        <w:rPr>
          <w:rFonts w:ascii="Times New Roman" w:eastAsia="Calibri" w:hAnsi="Times New Roman" w:cs="Times New Roman"/>
          <w:b/>
          <w:sz w:val="22"/>
          <w:szCs w:val="22"/>
        </w:rPr>
        <w:t>izskatīšanas kārtība</w:t>
      </w:r>
    </w:p>
    <w:p w14:paraId="786D7301"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11.1.</w:t>
      </w:r>
      <w:r w:rsidRPr="0066061A">
        <w:rPr>
          <w:rFonts w:ascii="Times New Roman" w:eastAsia="Calibri" w:hAnsi="Times New Roman" w:cs="Times New Roman"/>
          <w:sz w:val="22"/>
          <w:szCs w:val="22"/>
        </w:rPr>
        <w:tab/>
        <w:t>Visus strīdus, kas izriet vai rodas saistībā ar šo Līgumu vai tā interpretāciju, Puses apņemas risināt pārrunu ceļā.</w:t>
      </w:r>
    </w:p>
    <w:p w14:paraId="19E1E879"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11.2.</w:t>
      </w:r>
      <w:r w:rsidRPr="0066061A">
        <w:rPr>
          <w:rFonts w:ascii="Times New Roman" w:eastAsia="Calibri" w:hAnsi="Times New Roman" w:cs="Times New Roman"/>
          <w:sz w:val="22"/>
          <w:szCs w:val="22"/>
        </w:rPr>
        <w:tab/>
        <w:t>Ja strīds netiek atrisināts pārrunu ceļā 30 (trīsdesmit) kalendāra dienu laikā pēc tam, kad viena no Pusēm</w:t>
      </w:r>
      <w:r w:rsidRPr="0066061A">
        <w:rPr>
          <w:rFonts w:ascii="Times New Roman" w:eastAsia="Calibri" w:hAnsi="Times New Roman" w:cs="Times New Roman"/>
          <w:sz w:val="22"/>
          <w:szCs w:val="22"/>
        </w:rPr>
        <w:t xml:space="preserve"> saņēmusi otras Puses rakstisku pieprasījumu šādam risinājumam, jebkura no Pusēm ir tiesīga vērsties tiesā saskaņā ar Latvijas Republikas spēkā esošajiem normatīvajiem aktiem.</w:t>
      </w:r>
    </w:p>
    <w:p w14:paraId="0AA02E38" w14:textId="77777777" w:rsidR="00F53EF7" w:rsidRPr="0066061A" w:rsidRDefault="00F53EF7" w:rsidP="00F53EF7">
      <w:pPr>
        <w:jc w:val="center"/>
        <w:rPr>
          <w:rFonts w:ascii="Times New Roman" w:eastAsia="Courier New" w:hAnsi="Times New Roman" w:cs="Times New Roman"/>
          <w:b/>
          <w:color w:val="000000"/>
          <w:sz w:val="22"/>
          <w:szCs w:val="22"/>
        </w:rPr>
      </w:pPr>
    </w:p>
    <w:p w14:paraId="3E19E007" w14:textId="77777777" w:rsidR="00F53EF7" w:rsidRPr="0066061A" w:rsidRDefault="006313BE" w:rsidP="00F53EF7">
      <w:pPr>
        <w:spacing w:after="120"/>
        <w:jc w:val="center"/>
        <w:rPr>
          <w:rFonts w:ascii="Times New Roman" w:eastAsia="Courier New" w:hAnsi="Times New Roman" w:cs="Times New Roman"/>
          <w:b/>
          <w:color w:val="000000"/>
          <w:sz w:val="22"/>
          <w:szCs w:val="22"/>
        </w:rPr>
      </w:pPr>
      <w:r w:rsidRPr="0066061A">
        <w:rPr>
          <w:rFonts w:ascii="Times New Roman" w:eastAsia="Courier New" w:hAnsi="Times New Roman" w:cs="Times New Roman"/>
          <w:b/>
          <w:color w:val="000000"/>
          <w:sz w:val="22"/>
          <w:szCs w:val="22"/>
        </w:rPr>
        <w:t>12. Personas datu apstrāde</w:t>
      </w:r>
    </w:p>
    <w:p w14:paraId="01B4438A" w14:textId="77777777" w:rsidR="00F53EF7" w:rsidRPr="0066061A" w:rsidRDefault="006313BE" w:rsidP="00F53EF7">
      <w:pPr>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12.1.</w:t>
      </w:r>
      <w:r w:rsidRPr="0066061A">
        <w:rPr>
          <w:rFonts w:ascii="Times New Roman" w:eastAsia="Courier New" w:hAnsi="Times New Roman" w:cs="Times New Roman"/>
          <w:color w:val="000000"/>
          <w:sz w:val="22"/>
          <w:szCs w:val="22"/>
        </w:rPr>
        <w:tab/>
      </w:r>
      <w:r w:rsidRPr="00124BFE">
        <w:rPr>
          <w:rFonts w:ascii="Times New Roman" w:eastAsia="Courier New" w:hAnsi="Times New Roman" w:cs="Times New Roman"/>
          <w:color w:val="000000"/>
          <w:sz w:val="22"/>
          <w:szCs w:val="22"/>
        </w:rPr>
        <w:t>Šī Līguma ietvaros Pasūtītājs neuzdod, savukār</w:t>
      </w:r>
      <w:r w:rsidRPr="00124BFE">
        <w:rPr>
          <w:rFonts w:ascii="Times New Roman" w:eastAsia="Courier New" w:hAnsi="Times New Roman" w:cs="Times New Roman"/>
          <w:color w:val="000000"/>
          <w:sz w:val="22"/>
          <w:szCs w:val="22"/>
        </w:rPr>
        <w:t xml:space="preserve">t </w:t>
      </w:r>
      <w:r>
        <w:rPr>
          <w:rFonts w:ascii="Times New Roman" w:hAnsi="Times New Roman" w:cs="Times New Roman"/>
          <w:sz w:val="22"/>
          <w:szCs w:val="22"/>
        </w:rPr>
        <w:t>Piegādātājs</w:t>
      </w:r>
      <w:r w:rsidRPr="00124BFE">
        <w:rPr>
          <w:rFonts w:ascii="Times New Roman" w:eastAsia="Courier New" w:hAnsi="Times New Roman" w:cs="Times New Roman"/>
          <w:color w:val="000000"/>
          <w:sz w:val="22"/>
          <w:szCs w:val="22"/>
        </w:rPr>
        <w:t xml:space="preserve"> neveic personas datu apstrādi, Eiropas Parlamenta un Padomes Regulas (ES) 2016/679 (2016.gada 27.aprīlis) par fizisku personu aizsardzību attiecībā uz personas datu apstrādi un šādu datu brīvu apriti un ar ko atceļ Direktīvu 95/46/EK izpratnē.</w:t>
      </w:r>
    </w:p>
    <w:p w14:paraId="7B8FB42F" w14:textId="77777777" w:rsidR="00F53EF7" w:rsidRPr="00220D61"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12.2.</w:t>
      </w:r>
      <w:r w:rsidRPr="0066061A">
        <w:rPr>
          <w:rFonts w:ascii="Times New Roman" w:eastAsia="Calibri" w:hAnsi="Times New Roman" w:cs="Times New Roman"/>
          <w:sz w:val="22"/>
          <w:szCs w:val="22"/>
        </w:rPr>
        <w:tab/>
      </w:r>
      <w:r w:rsidRPr="00220D61">
        <w:rPr>
          <w:rFonts w:ascii="Times New Roman" w:eastAsia="Calibri" w:hAnsi="Times New Roman" w:cs="Times New Roman"/>
          <w:sz w:val="22"/>
          <w:szCs w:val="22"/>
        </w:rPr>
        <w:t>Pasūt</w:t>
      </w:r>
      <w:r w:rsidRPr="00220D61">
        <w:rPr>
          <w:rFonts w:ascii="Times New Roman" w:eastAsia="Calibri" w:hAnsi="Times New Roman" w:cs="Times New Roman"/>
          <w:sz w:val="22"/>
          <w:szCs w:val="22"/>
        </w:rPr>
        <w:t>ītājs kā pārzinis veiks Piegādātāja datu subjektu personas datu (paraksttiesīgās personas un kontaktpersonas identificējošā informācija, kontaktinformācija, maksājuma datos ietvertā un ar Līguma izpildi saistītās informācija) apstrādi Līguma noslēgšanas un</w:t>
      </w:r>
      <w:r w:rsidRPr="00220D61">
        <w:rPr>
          <w:rFonts w:ascii="Times New Roman" w:eastAsia="Calibri" w:hAnsi="Times New Roman" w:cs="Times New Roman"/>
          <w:sz w:val="22"/>
          <w:szCs w:val="22"/>
        </w:rPr>
        <w:t xml:space="preserve"> izpildes nolūkā. Personas datu sniegšana un apstrāde ir obligāts priekšnoteikums Līguma noslēgšanai un izpildei. Neveicot personas datu apstrādi, Līguma noslēgšana un izpilde nav iespējama.</w:t>
      </w:r>
    </w:p>
    <w:p w14:paraId="530071FA" w14:textId="77777777" w:rsidR="00F53EF7" w:rsidRDefault="006313BE" w:rsidP="00F53EF7">
      <w:pPr>
        <w:ind w:left="567" w:hanging="567"/>
        <w:jc w:val="both"/>
        <w:rPr>
          <w:rFonts w:ascii="Times New Roman" w:eastAsia="Calibri" w:hAnsi="Times New Roman" w:cs="Times New Roman"/>
          <w:sz w:val="22"/>
          <w:szCs w:val="22"/>
        </w:rPr>
      </w:pPr>
      <w:r>
        <w:rPr>
          <w:rFonts w:ascii="Times New Roman" w:eastAsia="Calibri" w:hAnsi="Times New Roman" w:cs="Times New Roman"/>
          <w:sz w:val="22"/>
          <w:szCs w:val="22"/>
        </w:rPr>
        <w:t>12</w:t>
      </w:r>
      <w:r w:rsidRPr="00220D61">
        <w:rPr>
          <w:rFonts w:ascii="Times New Roman" w:eastAsia="Calibri" w:hAnsi="Times New Roman" w:cs="Times New Roman"/>
          <w:sz w:val="22"/>
          <w:szCs w:val="22"/>
        </w:rPr>
        <w:t>.</w:t>
      </w:r>
      <w:r>
        <w:rPr>
          <w:rFonts w:ascii="Times New Roman" w:eastAsia="Calibri" w:hAnsi="Times New Roman" w:cs="Times New Roman"/>
          <w:sz w:val="22"/>
          <w:szCs w:val="22"/>
        </w:rPr>
        <w:t>3</w:t>
      </w:r>
      <w:r w:rsidRPr="00220D61">
        <w:rPr>
          <w:rFonts w:ascii="Times New Roman" w:eastAsia="Calibri" w:hAnsi="Times New Roman" w:cs="Times New Roman"/>
          <w:sz w:val="22"/>
          <w:szCs w:val="22"/>
        </w:rPr>
        <w:t>.</w:t>
      </w:r>
      <w:r w:rsidRPr="00220D61">
        <w:rPr>
          <w:rFonts w:ascii="Times New Roman" w:eastAsia="Calibri" w:hAnsi="Times New Roman" w:cs="Times New Roman"/>
          <w:sz w:val="22"/>
          <w:szCs w:val="22"/>
        </w:rPr>
        <w:tab/>
        <w:t xml:space="preserve">Pasūtītājs datu subjekta personas datus glabās </w:t>
      </w:r>
      <w:r w:rsidR="0089037F">
        <w:rPr>
          <w:rFonts w:ascii="Times New Roman" w:eastAsia="Calibri" w:hAnsi="Times New Roman" w:cs="Times New Roman"/>
          <w:sz w:val="22"/>
          <w:szCs w:val="22"/>
        </w:rPr>
        <w:t>10</w:t>
      </w:r>
      <w:r w:rsidR="0089037F" w:rsidRPr="00220D61">
        <w:rPr>
          <w:rFonts w:ascii="Times New Roman" w:eastAsia="Calibri" w:hAnsi="Times New Roman" w:cs="Times New Roman"/>
          <w:sz w:val="22"/>
          <w:szCs w:val="22"/>
        </w:rPr>
        <w:t xml:space="preserve"> </w:t>
      </w:r>
      <w:r w:rsidRPr="00220D61">
        <w:rPr>
          <w:rFonts w:ascii="Times New Roman" w:eastAsia="Calibri" w:hAnsi="Times New Roman" w:cs="Times New Roman"/>
          <w:sz w:val="22"/>
          <w:szCs w:val="22"/>
        </w:rPr>
        <w:t xml:space="preserve">gadus </w:t>
      </w:r>
      <w:r w:rsidR="0089037F">
        <w:rPr>
          <w:rFonts w:ascii="Times New Roman" w:eastAsia="Calibri" w:hAnsi="Times New Roman" w:cs="Times New Roman"/>
          <w:sz w:val="22"/>
          <w:szCs w:val="22"/>
        </w:rPr>
        <w:t>(</w:t>
      </w:r>
      <w:r w:rsidR="0089037F" w:rsidRPr="0089037F">
        <w:rPr>
          <w:rFonts w:ascii="Times New Roman" w:eastAsia="Calibri" w:hAnsi="Times New Roman" w:cs="Times New Roman"/>
          <w:sz w:val="22"/>
          <w:szCs w:val="22"/>
        </w:rPr>
        <w:t>papildus ieskaitot glabāšanas termiņu atbilstoši arhīvu regulējošo normatīvo aktu prasībām)</w:t>
      </w:r>
      <w:r w:rsidR="0089037F">
        <w:rPr>
          <w:rFonts w:ascii="Times New Roman" w:eastAsia="Calibri" w:hAnsi="Times New Roman" w:cs="Times New Roman"/>
          <w:sz w:val="22"/>
          <w:szCs w:val="22"/>
        </w:rPr>
        <w:t xml:space="preserve"> </w:t>
      </w:r>
      <w:r w:rsidRPr="00220D61">
        <w:rPr>
          <w:rFonts w:ascii="Times New Roman" w:eastAsia="Calibri" w:hAnsi="Times New Roman" w:cs="Times New Roman"/>
          <w:sz w:val="22"/>
          <w:szCs w:val="22"/>
        </w:rPr>
        <w:t>no līgumsaistību pilnīgas izpildes. Datu subjektiem ir tiesības pieprasīt no Pasūtītāja piekļuvi saviem personas datiem, to labošanu, dzēšanu, apstrādes ierobežošanu,</w:t>
      </w:r>
      <w:r w:rsidRPr="00220D61">
        <w:rPr>
          <w:rFonts w:ascii="Times New Roman" w:eastAsia="Calibri" w:hAnsi="Times New Roman" w:cs="Times New Roman"/>
          <w:sz w:val="22"/>
          <w:szCs w:val="22"/>
        </w:rPr>
        <w:t xml:space="preserve"> kā arī tiesības iesniegt sūdzību uzraudzības iestādei. Plašāka informācija par šīs datu apstrādes aspektiem ir pieejama Pasūtītāja privātuma politikā, kas atrodama Pasūtītāja mājaslapā internetā sadaļā “Personas datu apstrāde”.</w:t>
      </w:r>
    </w:p>
    <w:p w14:paraId="53215AD0" w14:textId="77777777" w:rsidR="00F53EF7" w:rsidRPr="0066061A" w:rsidRDefault="00F53EF7" w:rsidP="00F53EF7">
      <w:pPr>
        <w:jc w:val="both"/>
        <w:rPr>
          <w:rFonts w:ascii="Times New Roman" w:eastAsia="Courier New" w:hAnsi="Times New Roman" w:cs="Times New Roman"/>
          <w:b/>
          <w:color w:val="000000"/>
          <w:sz w:val="22"/>
          <w:szCs w:val="22"/>
          <w:lang w:eastAsia="lv-LV"/>
        </w:rPr>
      </w:pPr>
    </w:p>
    <w:p w14:paraId="41A5B2FB" w14:textId="77777777" w:rsidR="00F53EF7" w:rsidRPr="0066061A" w:rsidRDefault="006313BE" w:rsidP="00F53EF7">
      <w:pPr>
        <w:ind w:left="720"/>
        <w:contextualSpacing/>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 xml:space="preserve">13. Saistību </w:t>
      </w:r>
      <w:r w:rsidRPr="0066061A">
        <w:rPr>
          <w:rFonts w:ascii="Times New Roman" w:eastAsia="Calibri" w:hAnsi="Times New Roman" w:cs="Times New Roman"/>
          <w:b/>
          <w:sz w:val="22"/>
          <w:szCs w:val="22"/>
        </w:rPr>
        <w:t>izpildes nodrošinājums</w:t>
      </w:r>
    </w:p>
    <w:p w14:paraId="0CD023B9" w14:textId="77777777" w:rsidR="00F53EF7" w:rsidRPr="002536D1" w:rsidRDefault="006313BE" w:rsidP="00F53EF7">
      <w:pPr>
        <w:pStyle w:val="Sarakstarindkopa"/>
        <w:numPr>
          <w:ilvl w:val="1"/>
          <w:numId w:val="6"/>
        </w:numPr>
        <w:ind w:left="567" w:hanging="567"/>
        <w:jc w:val="both"/>
        <w:rPr>
          <w:rFonts w:ascii="Times New Roman" w:hAnsi="Times New Roman" w:cs="Times New Roman"/>
          <w:sz w:val="22"/>
          <w:szCs w:val="22"/>
        </w:rPr>
      </w:pPr>
      <w:bookmarkStart w:id="11" w:name="_Hlk148084698"/>
      <w:bookmarkStart w:id="12" w:name="_Hlk78151539"/>
      <w:r w:rsidRPr="002536D1">
        <w:rPr>
          <w:rFonts w:ascii="Times New Roman" w:eastAsia="Calibri" w:hAnsi="Times New Roman" w:cs="Times New Roman"/>
          <w:sz w:val="22"/>
          <w:szCs w:val="22"/>
        </w:rPr>
        <w:t xml:space="preserve">Piegādātājs 10 (desmit) darbdienu laikā pēc Līguma abpusējas parakstīšanas </w:t>
      </w:r>
      <w:r w:rsidRPr="002536D1">
        <w:rPr>
          <w:rFonts w:ascii="Times New Roman" w:hAnsi="Times New Roman" w:cs="Times New Roman"/>
          <w:sz w:val="22"/>
          <w:szCs w:val="22"/>
        </w:rPr>
        <w:t>iesniedz Pasūtītājam Līguma izpildes nodrošinājumu 10 (desmit) % apmērā no Līguma 1.3.1.</w:t>
      </w:r>
      <w:r>
        <w:rPr>
          <w:rFonts w:ascii="Times New Roman" w:hAnsi="Times New Roman" w:cs="Times New Roman"/>
          <w:sz w:val="22"/>
          <w:szCs w:val="22"/>
        </w:rPr>
        <w:t> apakš</w:t>
      </w:r>
      <w:r w:rsidRPr="002536D1">
        <w:rPr>
          <w:rFonts w:ascii="Times New Roman" w:hAnsi="Times New Roman" w:cs="Times New Roman"/>
          <w:sz w:val="22"/>
          <w:szCs w:val="22"/>
        </w:rPr>
        <w:t xml:space="preserve">punktā noteiktās Līguma summas, kuram jābūt spēkā visā Sistēmas </w:t>
      </w:r>
      <w:r w:rsidRPr="002536D1">
        <w:rPr>
          <w:rFonts w:ascii="Times New Roman" w:hAnsi="Times New Roman" w:cs="Times New Roman"/>
          <w:sz w:val="22"/>
          <w:szCs w:val="22"/>
        </w:rPr>
        <w:t xml:space="preserve">izstrādes un ieviešanas laikā un vēl 30 (trīsdesmit) kalendārās dienas pēc </w:t>
      </w:r>
      <w:r w:rsidRPr="002536D1">
        <w:rPr>
          <w:rFonts w:ascii="Times New Roman" w:hAnsi="Times New Roman" w:cs="Times New Roman"/>
          <w:sz w:val="22"/>
          <w:szCs w:val="22"/>
        </w:rPr>
        <w:lastRenderedPageBreak/>
        <w:t>Sistēmas pieņemšanas – nodošanas akta abpusējas parakstīšanas.</w:t>
      </w:r>
    </w:p>
    <w:bookmarkEnd w:id="11"/>
    <w:p w14:paraId="27F73033" w14:textId="77777777" w:rsidR="00F53EF7" w:rsidRPr="0066061A" w:rsidRDefault="006313BE" w:rsidP="00F53EF7">
      <w:pPr>
        <w:pStyle w:val="Sarakstarindkopa"/>
        <w:numPr>
          <w:ilvl w:val="1"/>
          <w:numId w:val="6"/>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Līguma izpildes nodrošinājumu Pasūtītājs ir tiesīgs izmantot, lai kompensētu Piegādātāja saistību neizpildes rezultātā</w:t>
      </w:r>
      <w:r w:rsidRPr="0066061A">
        <w:rPr>
          <w:rFonts w:ascii="Times New Roman" w:eastAsia="Calibri" w:hAnsi="Times New Roman" w:cs="Times New Roman"/>
          <w:sz w:val="22"/>
          <w:szCs w:val="22"/>
        </w:rPr>
        <w:t xml:space="preserve"> Pasūtītājam nodarītos zaudējumus un/vai lai ieturētu līgumsodu, kas aprēķināts saskaņā ar šo Līgumu.</w:t>
      </w:r>
    </w:p>
    <w:p w14:paraId="5100CCA6" w14:textId="77777777" w:rsidR="00F53EF7" w:rsidRPr="0066061A" w:rsidRDefault="006313BE" w:rsidP="00F53EF7">
      <w:pPr>
        <w:pStyle w:val="Sarakstarindkopa"/>
        <w:numPr>
          <w:ilvl w:val="1"/>
          <w:numId w:val="6"/>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Līguma izpildes nodrošinājums ir Pasūtītāja pieņemama kredītiestādes garantija, apdrošināšanas polise vai galvojums, kas paredz nodrošinājuma izsniedzēja </w:t>
      </w:r>
      <w:r w:rsidRPr="0066061A">
        <w:rPr>
          <w:rFonts w:ascii="Times New Roman" w:eastAsia="Calibri" w:hAnsi="Times New Roman" w:cs="Times New Roman"/>
          <w:sz w:val="22"/>
          <w:szCs w:val="22"/>
        </w:rPr>
        <w:t>pienākumu beznosacījuma kārtībā un pēc Pasūtītāja pirmā pieprasījuma samaksāt Pasūtītājam tā pieprasītās summas nodrošinājuma apmērā. Līguma izpildes nodrošinājuma saturam jābūt saskaņotam ar Pasūtītāju.</w:t>
      </w:r>
    </w:p>
    <w:p w14:paraId="26B7D805" w14:textId="77777777" w:rsidR="00F53EF7" w:rsidRPr="0066061A" w:rsidRDefault="006313BE" w:rsidP="00F53EF7">
      <w:pPr>
        <w:pStyle w:val="Sarakstarindkopa"/>
        <w:numPr>
          <w:ilvl w:val="1"/>
          <w:numId w:val="6"/>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Gadījumā, ja kā Līguma izpildes nodrošinājums tiek i</w:t>
      </w:r>
      <w:r w:rsidRPr="0066061A">
        <w:rPr>
          <w:rFonts w:ascii="Times New Roman" w:eastAsia="Calibri" w:hAnsi="Times New Roman" w:cs="Times New Roman"/>
          <w:sz w:val="22"/>
          <w:szCs w:val="22"/>
        </w:rPr>
        <w:t>esniegta apdrošināšanas polise, apdrošināšanas prēmijas samaksai jābūt veiktai pilnā apmērā. Apdrošināšanas prēmijas samaksu apliecinošu dokumentu Piegādātājs iesniedz Pasūtītājam vienlaikus ar apdrošināšanas polisi.</w:t>
      </w:r>
    </w:p>
    <w:p w14:paraId="75E6F7E1" w14:textId="77777777" w:rsidR="00F53EF7" w:rsidRDefault="006313BE" w:rsidP="00F53EF7">
      <w:pPr>
        <w:pStyle w:val="Sarakstarindkopa"/>
        <w:numPr>
          <w:ilvl w:val="1"/>
          <w:numId w:val="6"/>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Līguma izpildes nodrošinājumu (izņemot </w:t>
      </w:r>
      <w:r w:rsidRPr="0066061A">
        <w:rPr>
          <w:rFonts w:ascii="Times New Roman" w:eastAsia="Calibri" w:hAnsi="Times New Roman" w:cs="Times New Roman"/>
          <w:sz w:val="22"/>
          <w:szCs w:val="22"/>
        </w:rPr>
        <w:t>apdrošināšanas polises gadījumā – tikai pēc otra Līdzēja pieprasījuma saņemšanas) Pasūtītājs dzēš un atgriež Piegādātājam ne vēlāk kā 30 (trīsdesmit) kalendāro dienu laikā pēc tam, kad iestājies Līguma 13.1.</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noteiktais termiņš ar nosacījumu, ka</w:t>
      </w:r>
      <w:r w:rsidRPr="0066061A">
        <w:rPr>
          <w:rFonts w:ascii="Times New Roman" w:eastAsia="Calibri" w:hAnsi="Times New Roman" w:cs="Times New Roman"/>
          <w:sz w:val="22"/>
          <w:szCs w:val="22"/>
        </w:rPr>
        <w:t xml:space="preserve"> Piegādātājs izpildījis visas tā saistības, kas izriet no šī Līguma. Pēc kredītiestādes izsniegtas garantijas dzēšanas un oriģināla nosūtīšanas Piegādātājam, Piegādātājs nosūta kredītiestādei rakstveida paziņojumu par tās atbrīvošanu no garantijas saistībā</w:t>
      </w:r>
      <w:r w:rsidRPr="0066061A">
        <w:rPr>
          <w:rFonts w:ascii="Times New Roman" w:eastAsia="Calibri" w:hAnsi="Times New Roman" w:cs="Times New Roman"/>
          <w:sz w:val="22"/>
          <w:szCs w:val="22"/>
        </w:rPr>
        <w:t>m.</w:t>
      </w:r>
    </w:p>
    <w:p w14:paraId="38C05831" w14:textId="77777777" w:rsidR="00F53EF7" w:rsidRDefault="00F53EF7" w:rsidP="00F53EF7">
      <w:pPr>
        <w:pStyle w:val="Sarakstarindkopa"/>
        <w:ind w:left="567"/>
        <w:jc w:val="both"/>
        <w:rPr>
          <w:rFonts w:ascii="Times New Roman" w:eastAsia="Calibri" w:hAnsi="Times New Roman" w:cs="Times New Roman"/>
          <w:sz w:val="22"/>
          <w:szCs w:val="22"/>
        </w:rPr>
      </w:pPr>
    </w:p>
    <w:bookmarkEnd w:id="12"/>
    <w:p w14:paraId="4604278B" w14:textId="77777777" w:rsidR="00F53EF7" w:rsidRPr="0066061A" w:rsidRDefault="006313BE" w:rsidP="00F53EF7">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14. Citi noteikumi</w:t>
      </w:r>
    </w:p>
    <w:p w14:paraId="286DCDDF"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14.1.</w:t>
      </w:r>
      <w:r w:rsidRPr="0066061A">
        <w:rPr>
          <w:rFonts w:ascii="Times New Roman" w:eastAsia="Calibri" w:hAnsi="Times New Roman" w:cs="Times New Roman"/>
          <w:sz w:val="22"/>
          <w:szCs w:val="22"/>
        </w:rPr>
        <w:tab/>
        <w:t>Līgums stājas spēkā ar dienu, kad to paraksta pēdējā no Pusēm un ir spēkā līdz pilnīgai Līgumā paredzēto saistību izpildei.</w:t>
      </w:r>
    </w:p>
    <w:p w14:paraId="177FBDB4"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14.2.</w:t>
      </w:r>
      <w:r w:rsidRPr="0066061A">
        <w:rPr>
          <w:rFonts w:ascii="Times New Roman" w:eastAsia="Calibri" w:hAnsi="Times New Roman" w:cs="Times New Roman"/>
          <w:sz w:val="22"/>
          <w:szCs w:val="22"/>
        </w:rPr>
        <w:tab/>
        <w:t>Ar šo Līgumu Puses nosaka šādus pārstāvjus:</w:t>
      </w:r>
    </w:p>
    <w:tbl>
      <w:tblPr>
        <w:tblW w:w="8506" w:type="dxa"/>
        <w:jc w:val="center"/>
        <w:tblCellMar>
          <w:left w:w="88" w:type="dxa"/>
        </w:tblCellMar>
        <w:tblLook w:val="00A0" w:firstRow="1" w:lastRow="0" w:firstColumn="1" w:lastColumn="0" w:noHBand="0" w:noVBand="0"/>
      </w:tblPr>
      <w:tblGrid>
        <w:gridCol w:w="3917"/>
        <w:gridCol w:w="4589"/>
      </w:tblGrid>
      <w:tr w:rsidR="00C82223" w14:paraId="416A4A03" w14:textId="77777777" w:rsidTr="00F55ED7">
        <w:trPr>
          <w:jc w:val="center"/>
        </w:trPr>
        <w:tc>
          <w:tcPr>
            <w:tcW w:w="3917" w:type="dxa"/>
            <w:tcMar>
              <w:left w:w="88" w:type="dxa"/>
            </w:tcMar>
          </w:tcPr>
          <w:p w14:paraId="1A9D6621" w14:textId="77777777" w:rsidR="00F53EF7" w:rsidRPr="000B0540" w:rsidRDefault="006313BE" w:rsidP="00F55ED7">
            <w:pPr>
              <w:widowControl w:val="0"/>
              <w:spacing w:line="259" w:lineRule="auto"/>
              <w:jc w:val="both"/>
              <w:rPr>
                <w:rFonts w:ascii="Times New Roman" w:eastAsia="Calibri" w:hAnsi="Times New Roman" w:cs="Times New Roman"/>
                <w:sz w:val="22"/>
                <w:szCs w:val="22"/>
                <w:u w:val="single"/>
              </w:rPr>
            </w:pPr>
            <w:r w:rsidRPr="000B0540">
              <w:rPr>
                <w:rFonts w:ascii="Times New Roman" w:eastAsia="Calibri" w:hAnsi="Times New Roman" w:cs="Times New Roman"/>
                <w:sz w:val="22"/>
                <w:szCs w:val="22"/>
                <w:u w:val="single"/>
              </w:rPr>
              <w:t>Pasūtītāja pārstāvis:</w:t>
            </w:r>
          </w:p>
          <w:p w14:paraId="2DC2A6F9" w14:textId="77777777" w:rsidR="00F53EF7" w:rsidRDefault="00DC50A3" w:rsidP="00F55ED7">
            <w:pPr>
              <w:widowControl w:val="0"/>
              <w:spacing w:line="259" w:lineRule="auto"/>
              <w:jc w:val="both"/>
              <w:rPr>
                <w:rFonts w:ascii="Times New Roman" w:eastAsia="Calibri" w:hAnsi="Times New Roman" w:cs="Times New Roman"/>
                <w:sz w:val="22"/>
                <w:szCs w:val="22"/>
              </w:rPr>
            </w:pPr>
            <w:r>
              <w:rPr>
                <w:rFonts w:ascii="Times New Roman" w:eastAsia="Calibri" w:hAnsi="Times New Roman" w:cs="Times New Roman"/>
                <w:sz w:val="22"/>
                <w:szCs w:val="22"/>
              </w:rPr>
              <w:t>[…]</w:t>
            </w:r>
          </w:p>
          <w:p w14:paraId="2363BB42" w14:textId="6BAED8DE" w:rsidR="00DC50A3" w:rsidRPr="000B0540" w:rsidRDefault="00DC50A3" w:rsidP="00F55ED7">
            <w:pPr>
              <w:widowControl w:val="0"/>
              <w:spacing w:line="259" w:lineRule="auto"/>
              <w:jc w:val="both"/>
              <w:rPr>
                <w:rFonts w:ascii="Times New Roman" w:eastAsia="Calibri" w:hAnsi="Times New Roman" w:cs="Times New Roman"/>
                <w:sz w:val="22"/>
                <w:szCs w:val="22"/>
              </w:rPr>
            </w:pPr>
          </w:p>
        </w:tc>
        <w:tc>
          <w:tcPr>
            <w:tcW w:w="4589" w:type="dxa"/>
            <w:tcMar>
              <w:left w:w="76" w:type="dxa"/>
            </w:tcMar>
          </w:tcPr>
          <w:p w14:paraId="4413A074" w14:textId="77777777" w:rsidR="00F53EF7" w:rsidRPr="0066061A" w:rsidRDefault="006313BE" w:rsidP="00F55ED7">
            <w:pPr>
              <w:widowControl w:val="0"/>
              <w:spacing w:line="259" w:lineRule="auto"/>
              <w:jc w:val="both"/>
              <w:rPr>
                <w:rFonts w:ascii="Times New Roman" w:eastAsia="Calibri" w:hAnsi="Times New Roman" w:cs="Times New Roman"/>
                <w:sz w:val="22"/>
                <w:szCs w:val="22"/>
                <w:u w:val="single"/>
              </w:rPr>
            </w:pPr>
            <w:r w:rsidRPr="0066061A">
              <w:rPr>
                <w:rFonts w:ascii="Times New Roman" w:eastAsia="Calibri" w:hAnsi="Times New Roman" w:cs="Times New Roman"/>
                <w:sz w:val="22"/>
                <w:szCs w:val="22"/>
                <w:u w:val="single"/>
              </w:rPr>
              <w:t>Piegādātāja pārstāvis:</w:t>
            </w:r>
          </w:p>
          <w:p w14:paraId="697FDDD5" w14:textId="77777777" w:rsidR="00F53EF7" w:rsidRDefault="00DC50A3" w:rsidP="00F55ED7">
            <w:pPr>
              <w:widowControl w:val="0"/>
              <w:spacing w:line="259" w:lineRule="auto"/>
              <w:jc w:val="both"/>
              <w:rPr>
                <w:rFonts w:ascii="Times New Roman" w:eastAsia="Calibri" w:hAnsi="Times New Roman" w:cs="Times New Roman"/>
                <w:sz w:val="22"/>
                <w:szCs w:val="22"/>
              </w:rPr>
            </w:pPr>
            <w:r w:rsidRPr="00DC50A3">
              <w:rPr>
                <w:rFonts w:ascii="Times New Roman" w:eastAsia="Calibri" w:hAnsi="Times New Roman" w:cs="Times New Roman"/>
                <w:sz w:val="22"/>
                <w:szCs w:val="22"/>
              </w:rPr>
              <w:t>[…]</w:t>
            </w:r>
          </w:p>
          <w:p w14:paraId="3FFF54F0" w14:textId="1F8C6EB5" w:rsidR="00DC50A3" w:rsidRPr="0066061A" w:rsidRDefault="00DC50A3" w:rsidP="00F55ED7">
            <w:pPr>
              <w:widowControl w:val="0"/>
              <w:spacing w:line="259" w:lineRule="auto"/>
              <w:jc w:val="both"/>
              <w:rPr>
                <w:rFonts w:ascii="Times New Roman" w:eastAsia="Calibri" w:hAnsi="Times New Roman" w:cs="Times New Roman"/>
                <w:sz w:val="22"/>
                <w:szCs w:val="22"/>
              </w:rPr>
            </w:pPr>
          </w:p>
        </w:tc>
      </w:tr>
    </w:tbl>
    <w:p w14:paraId="71B83248"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14.3.</w:t>
      </w:r>
      <w:r w:rsidRPr="0066061A">
        <w:rPr>
          <w:rFonts w:ascii="Times New Roman" w:eastAsia="Calibri" w:hAnsi="Times New Roman" w:cs="Times New Roman"/>
          <w:sz w:val="22"/>
          <w:szCs w:val="22"/>
        </w:rPr>
        <w:tab/>
        <w:t>Pušu pārstāvji ir tiesīgi Pušu vārdā saskaņot Līguma 3.2.</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iesniegtos dokumentus, parakstīt Līguma 3.6. un 3.11.</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minētos aktus, kā arī ir atbildīgi par Līguma izpildes uzraudzīšanu Puš</w:t>
      </w:r>
      <w:r w:rsidRPr="0066061A">
        <w:rPr>
          <w:rFonts w:ascii="Times New Roman" w:eastAsia="Calibri" w:hAnsi="Times New Roman" w:cs="Times New Roman"/>
          <w:sz w:val="22"/>
          <w:szCs w:val="22"/>
        </w:rPr>
        <w:t>u vārdā, Līguma izpildei nepieciešamo materiālu nodošanas un pieņemšanas organizēšanu un citiem uzdevumiem, kas noteikti Līgumā.</w:t>
      </w:r>
    </w:p>
    <w:p w14:paraId="426DDA49"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Pr>
          <w:rFonts w:ascii="Times New Roman" w:eastAsia="Calibri" w:hAnsi="Times New Roman" w:cs="Times New Roman"/>
          <w:sz w:val="22"/>
          <w:szCs w:val="22"/>
        </w:rPr>
        <w:t>4</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Ja kāds no Līguma noteikumiem var izrādīties nelikumīgs vai nesaistošs, tas neietekmēs ar šo Līgumu noteiktās Pušu saistī</w:t>
      </w:r>
      <w:r w:rsidRPr="0066061A">
        <w:rPr>
          <w:rFonts w:ascii="Times New Roman" w:eastAsia="Calibri" w:hAnsi="Times New Roman" w:cs="Times New Roman"/>
          <w:sz w:val="22"/>
          <w:szCs w:val="22"/>
        </w:rPr>
        <w:t>bas un tiesības kopumā.</w:t>
      </w:r>
    </w:p>
    <w:p w14:paraId="0B5BEC2D"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Pr>
          <w:rFonts w:ascii="Times New Roman" w:eastAsia="Calibri" w:hAnsi="Times New Roman" w:cs="Times New Roman"/>
          <w:sz w:val="22"/>
          <w:szCs w:val="22"/>
        </w:rPr>
        <w:t>5</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 xml:space="preserve">Līgumu var grozīt Pusēm savstarpēji rakstveidā vienojoties. Visi grozījumi Līgumā noformējami kā Līguma pielikumi, kas kļūst par Līguma neatņemamu sastāvdaļu un stājas spēkā, kad pēdējā no Pusēm paraksta vienošanos par Līguma </w:t>
      </w:r>
      <w:r w:rsidRPr="0066061A">
        <w:rPr>
          <w:rFonts w:ascii="Times New Roman" w:eastAsia="Calibri" w:hAnsi="Times New Roman" w:cs="Times New Roman"/>
          <w:sz w:val="22"/>
          <w:szCs w:val="22"/>
        </w:rPr>
        <w:t>grozījumiem.</w:t>
      </w:r>
    </w:p>
    <w:p w14:paraId="60804307"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Pr>
          <w:rFonts w:ascii="Times New Roman" w:eastAsia="Calibri" w:hAnsi="Times New Roman" w:cs="Times New Roman"/>
          <w:sz w:val="22"/>
          <w:szCs w:val="22"/>
        </w:rPr>
        <w:t>6</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Pusēm rakstveidā 1 (vienas) nedēļas laikā ir jāinformē citai citu par savu rekvizītu (nosaukuma, adreses, norēķinu rekvizītu un tml.) un Pušu pārstāvju maiņu. Šādā gadījumā atsevišķi Līguma grozījumi netiek gatavoti.</w:t>
      </w:r>
    </w:p>
    <w:p w14:paraId="339844BA"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Pr>
          <w:rFonts w:ascii="Times New Roman" w:eastAsia="Calibri" w:hAnsi="Times New Roman" w:cs="Times New Roman"/>
          <w:sz w:val="22"/>
          <w:szCs w:val="22"/>
        </w:rPr>
        <w:t>7</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Ar Līguma 4.3.</w:t>
      </w:r>
      <w:r>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minētā Piegādātāja iesniegtā rēķina apmaksas brīdi </w:t>
      </w:r>
      <w:r w:rsidRPr="0066061A">
        <w:rPr>
          <w:rFonts w:ascii="Times New Roman" w:eastAsia="Arial Unicode MS" w:hAnsi="Times New Roman" w:cs="Times New Roman"/>
          <w:bCs/>
          <w:color w:val="000000"/>
          <w:sz w:val="22"/>
          <w:szCs w:val="22"/>
          <w:lang w:eastAsia="lv-LV" w:bidi="lv-LV"/>
        </w:rPr>
        <w:t>Programmnodrošinājums</w:t>
      </w:r>
      <w:r w:rsidRPr="0066061A">
        <w:rPr>
          <w:rFonts w:ascii="Times New Roman" w:eastAsia="Calibri" w:hAnsi="Times New Roman" w:cs="Times New Roman"/>
          <w:sz w:val="22"/>
          <w:szCs w:val="22"/>
        </w:rPr>
        <w:t xml:space="preserve"> pāriet Pasūtītāja īpašumā, un Pasūtītājs iegūst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beztermiņa lietošanas tiesības.</w:t>
      </w:r>
    </w:p>
    <w:p w14:paraId="73915D99"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Pr>
          <w:rFonts w:ascii="Times New Roman" w:eastAsia="Calibri" w:hAnsi="Times New Roman" w:cs="Times New Roman"/>
          <w:sz w:val="22"/>
          <w:szCs w:val="22"/>
        </w:rPr>
        <w:t>8</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Līgums ir sagatavots, stājas spēkā un tiek izpildīts, kā arī P</w:t>
      </w:r>
      <w:r w:rsidRPr="0066061A">
        <w:rPr>
          <w:rFonts w:ascii="Times New Roman" w:eastAsia="Calibri" w:hAnsi="Times New Roman" w:cs="Times New Roman"/>
          <w:sz w:val="22"/>
          <w:szCs w:val="22"/>
        </w:rPr>
        <w:t>ušu savstarpējās attiecības tiek regulētas un skaidrotas saskaņā ar Latvijas Republikas normatīvajiem aktiem.</w:t>
      </w:r>
    </w:p>
    <w:p w14:paraId="2AC0A21B"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Pr>
          <w:rFonts w:ascii="Times New Roman" w:eastAsia="Calibri" w:hAnsi="Times New Roman" w:cs="Times New Roman"/>
          <w:sz w:val="22"/>
          <w:szCs w:val="22"/>
        </w:rPr>
        <w:t>9</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Ja kāda no Pusēm nav izmantojusi Līgumā paredzētās tiesības vai cita veida tiesiskās aizsardzības līdzekļus, netiks uzskatīts, ka Puse ir at</w:t>
      </w:r>
      <w:r w:rsidRPr="0066061A">
        <w:rPr>
          <w:rFonts w:ascii="Times New Roman" w:eastAsia="Calibri" w:hAnsi="Times New Roman" w:cs="Times New Roman"/>
          <w:sz w:val="22"/>
          <w:szCs w:val="22"/>
        </w:rPr>
        <w:t>teikusies no šo tiesību vai tiesiskās aizsardzības līdzekļa izmantošanas turpmāk.</w:t>
      </w:r>
    </w:p>
    <w:p w14:paraId="3B17B276" w14:textId="77777777" w:rsidR="00F53EF7" w:rsidRPr="0066061A" w:rsidRDefault="006313BE" w:rsidP="00F53EF7">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14.1</w:t>
      </w:r>
      <w:r>
        <w:rPr>
          <w:rFonts w:ascii="Times New Roman" w:eastAsia="Calibri" w:hAnsi="Times New Roman" w:cs="Times New Roman"/>
          <w:sz w:val="22"/>
          <w:szCs w:val="22"/>
        </w:rPr>
        <w:t>0</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Līgumam ir šādi pielikumi, kas ir šī Līguma neatņemamas sastāvdaļas:</w:t>
      </w:r>
    </w:p>
    <w:p w14:paraId="17262BBE" w14:textId="77777777" w:rsidR="00F53EF7" w:rsidRPr="002765ED" w:rsidRDefault="006313BE" w:rsidP="00F53EF7">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Pr>
          <w:rFonts w:ascii="Times New Roman" w:eastAsia="Calibri" w:hAnsi="Times New Roman" w:cs="Times New Roman"/>
          <w:sz w:val="22"/>
          <w:szCs w:val="22"/>
        </w:rPr>
        <w:t>0</w:t>
      </w:r>
      <w:r w:rsidRPr="002765ED">
        <w:rPr>
          <w:rFonts w:ascii="Times New Roman" w:eastAsia="Calibri" w:hAnsi="Times New Roman" w:cs="Times New Roman"/>
          <w:sz w:val="22"/>
          <w:szCs w:val="22"/>
        </w:rPr>
        <w:t>.1.</w:t>
      </w:r>
      <w:r w:rsidRPr="002765ED">
        <w:rPr>
          <w:rFonts w:ascii="Times New Roman" w:eastAsia="Calibri" w:hAnsi="Times New Roman" w:cs="Times New Roman"/>
          <w:sz w:val="22"/>
          <w:szCs w:val="22"/>
        </w:rPr>
        <w:tab/>
        <w:t>1.pielikums –</w:t>
      </w:r>
      <w:r w:rsidR="004E42F2">
        <w:rPr>
          <w:rFonts w:ascii="Times New Roman" w:eastAsia="Calibri" w:hAnsi="Times New Roman" w:cs="Times New Roman"/>
          <w:sz w:val="22"/>
          <w:szCs w:val="22"/>
        </w:rPr>
        <w:t>T</w:t>
      </w:r>
      <w:r w:rsidRPr="002765ED">
        <w:rPr>
          <w:rFonts w:ascii="Times New Roman" w:eastAsia="Calibri" w:hAnsi="Times New Roman" w:cs="Times New Roman"/>
          <w:sz w:val="22"/>
          <w:szCs w:val="22"/>
        </w:rPr>
        <w:t>ehniskais piedāvājums;</w:t>
      </w:r>
    </w:p>
    <w:p w14:paraId="2E68C774" w14:textId="77777777" w:rsidR="00F53EF7" w:rsidRPr="002765ED" w:rsidRDefault="006313BE" w:rsidP="00F53EF7">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Pr>
          <w:rFonts w:ascii="Times New Roman" w:eastAsia="Calibri" w:hAnsi="Times New Roman" w:cs="Times New Roman"/>
          <w:sz w:val="22"/>
          <w:szCs w:val="22"/>
        </w:rPr>
        <w:t>0</w:t>
      </w:r>
      <w:r w:rsidRPr="002765ED">
        <w:rPr>
          <w:rFonts w:ascii="Times New Roman" w:eastAsia="Calibri" w:hAnsi="Times New Roman" w:cs="Times New Roman"/>
          <w:sz w:val="22"/>
          <w:szCs w:val="22"/>
        </w:rPr>
        <w:t>.2.</w:t>
      </w:r>
      <w:r w:rsidRPr="002765ED">
        <w:rPr>
          <w:rFonts w:ascii="Times New Roman" w:eastAsia="Calibri" w:hAnsi="Times New Roman" w:cs="Times New Roman"/>
          <w:sz w:val="22"/>
          <w:szCs w:val="22"/>
        </w:rPr>
        <w:tab/>
        <w:t xml:space="preserve">2.pielikums – Finanšu </w:t>
      </w:r>
      <w:r w:rsidRPr="002765ED">
        <w:rPr>
          <w:rFonts w:ascii="Times New Roman" w:eastAsia="Calibri" w:hAnsi="Times New Roman" w:cs="Times New Roman"/>
          <w:sz w:val="22"/>
          <w:szCs w:val="22"/>
        </w:rPr>
        <w:t>piedāvājums;</w:t>
      </w:r>
    </w:p>
    <w:p w14:paraId="04B88629" w14:textId="77777777" w:rsidR="00F53EF7" w:rsidRPr="002765ED" w:rsidRDefault="006313BE" w:rsidP="00F53EF7">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Pr>
          <w:rFonts w:ascii="Times New Roman" w:eastAsia="Calibri" w:hAnsi="Times New Roman" w:cs="Times New Roman"/>
          <w:sz w:val="22"/>
          <w:szCs w:val="22"/>
        </w:rPr>
        <w:t>0</w:t>
      </w:r>
      <w:r w:rsidRPr="002765ED">
        <w:rPr>
          <w:rFonts w:ascii="Times New Roman" w:eastAsia="Calibri" w:hAnsi="Times New Roman" w:cs="Times New Roman"/>
          <w:sz w:val="22"/>
          <w:szCs w:val="22"/>
        </w:rPr>
        <w:t xml:space="preserve">.3. </w:t>
      </w:r>
      <w:r w:rsidRPr="002765ED">
        <w:rPr>
          <w:rFonts w:ascii="Times New Roman" w:eastAsia="Calibri" w:hAnsi="Times New Roman" w:cs="Times New Roman"/>
          <w:sz w:val="22"/>
          <w:szCs w:val="22"/>
        </w:rPr>
        <w:tab/>
        <w:t>3.pielikums – Līguma izpildē iesaistīto speciālistu saraksts;</w:t>
      </w:r>
    </w:p>
    <w:p w14:paraId="35FF7E47" w14:textId="77777777" w:rsidR="00F53EF7" w:rsidRPr="002765ED" w:rsidRDefault="006313BE" w:rsidP="00F53EF7">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Pr>
          <w:rFonts w:ascii="Times New Roman" w:eastAsia="Calibri" w:hAnsi="Times New Roman" w:cs="Times New Roman"/>
          <w:sz w:val="22"/>
          <w:szCs w:val="22"/>
        </w:rPr>
        <w:t>0</w:t>
      </w:r>
      <w:r w:rsidRPr="002765ED">
        <w:rPr>
          <w:rFonts w:ascii="Times New Roman" w:eastAsia="Calibri" w:hAnsi="Times New Roman" w:cs="Times New Roman"/>
          <w:sz w:val="22"/>
          <w:szCs w:val="22"/>
        </w:rPr>
        <w:t>.4.</w:t>
      </w:r>
      <w:r w:rsidRPr="002765ED">
        <w:rPr>
          <w:rFonts w:ascii="Times New Roman" w:eastAsia="Calibri" w:hAnsi="Times New Roman" w:cs="Times New Roman"/>
          <w:sz w:val="22"/>
          <w:szCs w:val="22"/>
        </w:rPr>
        <w:tab/>
        <w:t>4.pielikums –</w:t>
      </w:r>
      <w:r w:rsidRPr="002765ED">
        <w:rPr>
          <w:rFonts w:ascii="Times New Roman" w:eastAsia="Arial Unicode MS" w:hAnsi="Times New Roman" w:cs="Times New Roman"/>
          <w:bCs/>
          <w:color w:val="000000"/>
          <w:sz w:val="22"/>
          <w:szCs w:val="22"/>
          <w:lang w:eastAsia="lv-LV" w:bidi="lv-LV"/>
        </w:rPr>
        <w:t xml:space="preserve"> Programmnodrošinājuma </w:t>
      </w:r>
      <w:r w:rsidRPr="002765ED">
        <w:rPr>
          <w:rFonts w:ascii="Times New Roman" w:eastAsia="Calibri" w:hAnsi="Times New Roman" w:cs="Times New Roman"/>
          <w:sz w:val="22"/>
          <w:szCs w:val="22"/>
        </w:rPr>
        <w:t>ieviešanas ____.posma pieņemšanas–nodošanas akts (veidlapa);</w:t>
      </w:r>
    </w:p>
    <w:p w14:paraId="259C4A27" w14:textId="77777777" w:rsidR="00F53EF7" w:rsidRPr="0066061A" w:rsidRDefault="006313BE" w:rsidP="00F53EF7">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Pr>
          <w:rFonts w:ascii="Times New Roman" w:eastAsia="Calibri" w:hAnsi="Times New Roman" w:cs="Times New Roman"/>
          <w:sz w:val="22"/>
          <w:szCs w:val="22"/>
        </w:rPr>
        <w:t>0</w:t>
      </w:r>
      <w:r w:rsidRPr="002765ED">
        <w:rPr>
          <w:rFonts w:ascii="Times New Roman" w:eastAsia="Calibri" w:hAnsi="Times New Roman" w:cs="Times New Roman"/>
          <w:sz w:val="22"/>
          <w:szCs w:val="22"/>
        </w:rPr>
        <w:t>.</w:t>
      </w:r>
      <w:r>
        <w:rPr>
          <w:rFonts w:ascii="Times New Roman" w:eastAsia="Calibri" w:hAnsi="Times New Roman" w:cs="Times New Roman"/>
          <w:sz w:val="22"/>
          <w:szCs w:val="22"/>
        </w:rPr>
        <w:t>5</w:t>
      </w:r>
      <w:r w:rsidRPr="002765ED">
        <w:rPr>
          <w:rFonts w:ascii="Times New Roman" w:eastAsia="Calibri" w:hAnsi="Times New Roman" w:cs="Times New Roman"/>
          <w:sz w:val="22"/>
          <w:szCs w:val="22"/>
        </w:rPr>
        <w:t>.</w:t>
      </w:r>
      <w:r w:rsidRPr="002765ED">
        <w:rPr>
          <w:rFonts w:ascii="Times New Roman" w:eastAsia="Calibri" w:hAnsi="Times New Roman" w:cs="Times New Roman"/>
          <w:sz w:val="22"/>
          <w:szCs w:val="22"/>
        </w:rPr>
        <w:tab/>
        <w:t>5.pielikums –</w:t>
      </w:r>
      <w:r w:rsidRPr="002765ED">
        <w:rPr>
          <w:rFonts w:ascii="Times New Roman" w:eastAsia="Arial Unicode MS" w:hAnsi="Times New Roman" w:cs="Times New Roman"/>
          <w:bCs/>
          <w:color w:val="000000"/>
          <w:sz w:val="22"/>
          <w:szCs w:val="22"/>
          <w:lang w:eastAsia="lv-LV" w:bidi="lv-LV"/>
        </w:rPr>
        <w:t xml:space="preserve"> Programmnodrošinājuma </w:t>
      </w:r>
      <w:r w:rsidRPr="002765ED">
        <w:rPr>
          <w:rFonts w:ascii="Times New Roman" w:eastAsia="Calibri" w:hAnsi="Times New Roman" w:cs="Times New Roman"/>
          <w:sz w:val="22"/>
          <w:szCs w:val="22"/>
        </w:rPr>
        <w:t>gala darbu  pieņemša</w:t>
      </w:r>
      <w:r w:rsidRPr="002765ED">
        <w:rPr>
          <w:rFonts w:ascii="Times New Roman" w:eastAsia="Calibri" w:hAnsi="Times New Roman" w:cs="Times New Roman"/>
          <w:sz w:val="22"/>
          <w:szCs w:val="22"/>
        </w:rPr>
        <w:t>nas–nodošanas akts (veidlapa).</w:t>
      </w:r>
    </w:p>
    <w:p w14:paraId="77D58445" w14:textId="77777777" w:rsidR="00F53EF7" w:rsidRPr="00277BF8" w:rsidRDefault="006313BE" w:rsidP="00F53EF7">
      <w:pPr>
        <w:pStyle w:val="Sarakstarindkopa"/>
        <w:numPr>
          <w:ilvl w:val="1"/>
          <w:numId w:val="11"/>
        </w:numPr>
        <w:suppressAutoHyphens/>
        <w:autoSpaceDE w:val="0"/>
        <w:ind w:left="567"/>
        <w:jc w:val="both"/>
        <w:rPr>
          <w:rFonts w:ascii="Times New Roman" w:hAnsi="Times New Roman" w:cs="Times New Roman"/>
          <w:sz w:val="22"/>
          <w:szCs w:val="22"/>
        </w:rPr>
      </w:pPr>
      <w:r w:rsidRPr="00277BF8">
        <w:rPr>
          <w:rFonts w:ascii="Times New Roman" w:hAnsi="Times New Roman" w:cs="Times New Roman"/>
          <w:sz w:val="22"/>
          <w:szCs w:val="22"/>
        </w:rPr>
        <w:t xml:space="preserve">Līgums ir sagatavots latviešu valodā un parakstīts </w:t>
      </w:r>
      <w:r w:rsidRPr="00277BF8">
        <w:rPr>
          <w:rFonts w:ascii="Times New Roman" w:eastAsia="Calibri" w:hAnsi="Times New Roman" w:cs="Times New Roman"/>
          <w:sz w:val="22"/>
          <w:szCs w:val="22"/>
        </w:rPr>
        <w:t>elektroniska dokumenta formā ar drošu elektronisko parakstu, kas satur laika zīmogu.</w:t>
      </w:r>
    </w:p>
    <w:p w14:paraId="55403D8E" w14:textId="77777777" w:rsidR="00F53EF7" w:rsidRDefault="00F53EF7" w:rsidP="00F53EF7">
      <w:pPr>
        <w:ind w:left="567" w:hanging="567"/>
        <w:jc w:val="both"/>
        <w:rPr>
          <w:rFonts w:ascii="Times New Roman" w:eastAsia="Calibri" w:hAnsi="Times New Roman" w:cs="Times New Roman"/>
          <w:sz w:val="22"/>
          <w:szCs w:val="22"/>
        </w:rPr>
      </w:pPr>
    </w:p>
    <w:p w14:paraId="1C865F68" w14:textId="77777777" w:rsidR="00F53EF7" w:rsidRPr="0066061A" w:rsidRDefault="006313BE" w:rsidP="00F53EF7">
      <w:pPr>
        <w:spacing w:after="120" w:line="259" w:lineRule="auto"/>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15. Pušu rekvizīti un paraksti</w:t>
      </w:r>
    </w:p>
    <w:tbl>
      <w:tblPr>
        <w:tblW w:w="9351" w:type="dxa"/>
        <w:jc w:val="center"/>
        <w:tblBorders>
          <w:top w:val="single" w:sz="4" w:space="0" w:color="000001"/>
          <w:left w:val="single" w:sz="4" w:space="0" w:color="000001"/>
          <w:bottom w:val="single" w:sz="4" w:space="0" w:color="000001"/>
          <w:insideH w:val="single" w:sz="4" w:space="0" w:color="000001"/>
        </w:tblBorders>
        <w:tblCellMar>
          <w:left w:w="93" w:type="dxa"/>
        </w:tblCellMar>
        <w:tblLook w:val="00A0" w:firstRow="1" w:lastRow="0" w:firstColumn="1" w:lastColumn="0" w:noHBand="0" w:noVBand="0"/>
      </w:tblPr>
      <w:tblGrid>
        <w:gridCol w:w="5034"/>
        <w:gridCol w:w="4317"/>
      </w:tblGrid>
      <w:tr w:rsidR="00C82223" w14:paraId="5E409081" w14:textId="77777777" w:rsidTr="00F55ED7">
        <w:trPr>
          <w:jc w:val="center"/>
        </w:trPr>
        <w:tc>
          <w:tcPr>
            <w:tcW w:w="5034" w:type="dxa"/>
            <w:shd w:val="clear" w:color="auto" w:fill="D9D9D9"/>
            <w:tcMar>
              <w:left w:w="93" w:type="dxa"/>
            </w:tcMar>
          </w:tcPr>
          <w:p w14:paraId="6A06E50E" w14:textId="77777777" w:rsidR="00F53EF7" w:rsidRPr="0066061A" w:rsidRDefault="006313BE" w:rsidP="00F55ED7">
            <w:pPr>
              <w:jc w:val="center"/>
              <w:rPr>
                <w:rFonts w:ascii="Times New Roman" w:eastAsia="Calibri" w:hAnsi="Times New Roman" w:cs="Times New Roman"/>
                <w:sz w:val="22"/>
                <w:szCs w:val="22"/>
              </w:rPr>
            </w:pPr>
            <w:r w:rsidRPr="0066061A">
              <w:rPr>
                <w:rFonts w:ascii="Times New Roman" w:eastAsia="Calibri" w:hAnsi="Times New Roman" w:cs="Times New Roman"/>
                <w:sz w:val="22"/>
                <w:szCs w:val="22"/>
              </w:rPr>
              <w:lastRenderedPageBreak/>
              <w:t>Pasūtītājs</w:t>
            </w:r>
          </w:p>
        </w:tc>
        <w:tc>
          <w:tcPr>
            <w:tcW w:w="4317" w:type="dxa"/>
            <w:tcBorders>
              <w:left w:val="single" w:sz="4" w:space="0" w:color="000001"/>
              <w:right w:val="single" w:sz="4" w:space="0" w:color="000001"/>
            </w:tcBorders>
            <w:shd w:val="clear" w:color="auto" w:fill="D9D9D9"/>
          </w:tcPr>
          <w:p w14:paraId="258E46D8" w14:textId="77777777" w:rsidR="00F53EF7" w:rsidRPr="0066061A" w:rsidRDefault="006313BE" w:rsidP="00F55ED7">
            <w:pPr>
              <w:jc w:val="center"/>
              <w:rPr>
                <w:rFonts w:ascii="Times New Roman" w:eastAsia="Calibri" w:hAnsi="Times New Roman" w:cs="Times New Roman"/>
                <w:sz w:val="22"/>
                <w:szCs w:val="22"/>
              </w:rPr>
            </w:pPr>
            <w:r w:rsidRPr="0066061A">
              <w:rPr>
                <w:rFonts w:ascii="Times New Roman" w:eastAsia="Calibri" w:hAnsi="Times New Roman" w:cs="Times New Roman"/>
                <w:sz w:val="22"/>
                <w:szCs w:val="22"/>
              </w:rPr>
              <w:t>Piegādātājs</w:t>
            </w:r>
          </w:p>
        </w:tc>
      </w:tr>
      <w:tr w:rsidR="00C82223" w14:paraId="36BC084A" w14:textId="77777777" w:rsidTr="00F55ED7">
        <w:trPr>
          <w:jc w:val="center"/>
        </w:trPr>
        <w:tc>
          <w:tcPr>
            <w:tcW w:w="5034" w:type="dxa"/>
            <w:tcMar>
              <w:left w:w="93" w:type="dxa"/>
            </w:tcMar>
          </w:tcPr>
          <w:p w14:paraId="6DF47C01" w14:textId="77777777"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Labklājības ministrija</w:t>
            </w:r>
          </w:p>
        </w:tc>
        <w:tc>
          <w:tcPr>
            <w:tcW w:w="4317" w:type="dxa"/>
            <w:tcBorders>
              <w:left w:val="single" w:sz="4" w:space="0" w:color="000001"/>
              <w:right w:val="single" w:sz="4" w:space="0" w:color="000001"/>
            </w:tcBorders>
          </w:tcPr>
          <w:p w14:paraId="574615B8" w14:textId="77777777" w:rsidR="00F53EF7" w:rsidRPr="0066061A" w:rsidRDefault="006313BE" w:rsidP="00F55ED7">
            <w:pPr>
              <w:jc w:val="both"/>
              <w:rPr>
                <w:rFonts w:ascii="Times New Roman" w:eastAsia="Calibri" w:hAnsi="Times New Roman" w:cs="Times New Roman"/>
                <w:sz w:val="22"/>
                <w:szCs w:val="22"/>
                <w:highlight w:val="lightGray"/>
              </w:rPr>
            </w:pPr>
            <w:r w:rsidRPr="0009236A">
              <w:rPr>
                <w:rFonts w:ascii="Times New Roman" w:eastAsia="Calibri" w:hAnsi="Times New Roman" w:cs="Times New Roman"/>
                <w:sz w:val="22"/>
                <w:szCs w:val="22"/>
              </w:rPr>
              <w:t xml:space="preserve">SIA </w:t>
            </w:r>
            <w:r w:rsidRPr="0009236A">
              <w:rPr>
                <w:rFonts w:ascii="Times New Roman" w:eastAsia="Calibri" w:hAnsi="Times New Roman" w:cs="Times New Roman"/>
                <w:sz w:val="22"/>
                <w:szCs w:val="22"/>
              </w:rPr>
              <w:t>“Codex”</w:t>
            </w:r>
          </w:p>
        </w:tc>
      </w:tr>
      <w:tr w:rsidR="00C82223" w14:paraId="6050A96B" w14:textId="77777777" w:rsidTr="00F55ED7">
        <w:trPr>
          <w:jc w:val="center"/>
        </w:trPr>
        <w:tc>
          <w:tcPr>
            <w:tcW w:w="5034" w:type="dxa"/>
            <w:tcMar>
              <w:left w:w="93" w:type="dxa"/>
            </w:tcMar>
          </w:tcPr>
          <w:p w14:paraId="6696CD8E" w14:textId="77777777"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Reģ. Nr. 90000022064</w:t>
            </w:r>
          </w:p>
        </w:tc>
        <w:tc>
          <w:tcPr>
            <w:tcW w:w="4317" w:type="dxa"/>
            <w:tcBorders>
              <w:left w:val="single" w:sz="4" w:space="0" w:color="000001"/>
              <w:right w:val="single" w:sz="4" w:space="0" w:color="000001"/>
            </w:tcBorders>
          </w:tcPr>
          <w:p w14:paraId="4258B626" w14:textId="77777777" w:rsidR="00F53EF7" w:rsidRPr="0066061A" w:rsidRDefault="006313BE" w:rsidP="00F55ED7">
            <w:pPr>
              <w:jc w:val="both"/>
              <w:rPr>
                <w:rFonts w:ascii="Times New Roman" w:eastAsia="Calibri" w:hAnsi="Times New Roman" w:cs="Times New Roman"/>
                <w:sz w:val="22"/>
                <w:szCs w:val="22"/>
              </w:rPr>
            </w:pPr>
            <w:r w:rsidRPr="0009236A">
              <w:rPr>
                <w:rFonts w:ascii="Times New Roman" w:eastAsia="Calibri" w:hAnsi="Times New Roman" w:cs="Times New Roman"/>
                <w:sz w:val="22"/>
                <w:szCs w:val="22"/>
              </w:rPr>
              <w:t>Reģ Nr. 50203160401</w:t>
            </w:r>
          </w:p>
        </w:tc>
      </w:tr>
      <w:tr w:rsidR="00C82223" w14:paraId="21ADAB4D" w14:textId="77777777" w:rsidTr="00F55ED7">
        <w:trPr>
          <w:jc w:val="center"/>
        </w:trPr>
        <w:tc>
          <w:tcPr>
            <w:tcW w:w="5034" w:type="dxa"/>
            <w:tcMar>
              <w:left w:w="93" w:type="dxa"/>
            </w:tcMar>
          </w:tcPr>
          <w:p w14:paraId="11805101" w14:textId="77777777"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Skolas iela 28, Rīga, LV-1331</w:t>
            </w:r>
          </w:p>
        </w:tc>
        <w:tc>
          <w:tcPr>
            <w:tcW w:w="4317" w:type="dxa"/>
            <w:tcBorders>
              <w:left w:val="single" w:sz="4" w:space="0" w:color="000001"/>
              <w:right w:val="single" w:sz="4" w:space="0" w:color="000001"/>
            </w:tcBorders>
          </w:tcPr>
          <w:p w14:paraId="02B052C2" w14:textId="77777777" w:rsidR="0009236A" w:rsidRPr="0009236A" w:rsidRDefault="006313BE" w:rsidP="0009236A">
            <w:pPr>
              <w:jc w:val="both"/>
              <w:rPr>
                <w:rFonts w:ascii="Times New Roman" w:eastAsia="Calibri" w:hAnsi="Times New Roman" w:cs="Times New Roman"/>
                <w:sz w:val="22"/>
                <w:szCs w:val="22"/>
              </w:rPr>
            </w:pPr>
            <w:r w:rsidRPr="0009236A">
              <w:rPr>
                <w:rFonts w:ascii="Times New Roman" w:eastAsia="Calibri" w:hAnsi="Times New Roman" w:cs="Times New Roman"/>
                <w:sz w:val="22"/>
                <w:szCs w:val="22"/>
              </w:rPr>
              <w:t xml:space="preserve">Malduguņu iela 2, Mārupes novads, </w:t>
            </w:r>
          </w:p>
          <w:p w14:paraId="41638337" w14:textId="77777777" w:rsidR="00F53EF7" w:rsidRPr="0066061A" w:rsidRDefault="006313BE" w:rsidP="0009236A">
            <w:pPr>
              <w:jc w:val="both"/>
              <w:rPr>
                <w:rFonts w:ascii="Times New Roman" w:eastAsia="Calibri" w:hAnsi="Times New Roman" w:cs="Times New Roman"/>
                <w:sz w:val="22"/>
                <w:szCs w:val="22"/>
              </w:rPr>
            </w:pPr>
            <w:r w:rsidRPr="0009236A">
              <w:rPr>
                <w:rFonts w:ascii="Times New Roman" w:eastAsia="Calibri" w:hAnsi="Times New Roman" w:cs="Times New Roman"/>
                <w:sz w:val="22"/>
                <w:szCs w:val="22"/>
              </w:rPr>
              <w:t>Mārupe, LV-2167</w:t>
            </w:r>
          </w:p>
        </w:tc>
      </w:tr>
      <w:tr w:rsidR="00C82223" w14:paraId="41A9F89B" w14:textId="77777777" w:rsidTr="00F55ED7">
        <w:trPr>
          <w:jc w:val="center"/>
        </w:trPr>
        <w:tc>
          <w:tcPr>
            <w:tcW w:w="5034" w:type="dxa"/>
            <w:tcMar>
              <w:left w:w="93" w:type="dxa"/>
            </w:tcMar>
          </w:tcPr>
          <w:p w14:paraId="1E917D0B" w14:textId="77777777"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Tālr. 80205100</w:t>
            </w:r>
          </w:p>
        </w:tc>
        <w:tc>
          <w:tcPr>
            <w:tcW w:w="4317" w:type="dxa"/>
            <w:tcBorders>
              <w:left w:val="single" w:sz="4" w:space="0" w:color="000001"/>
              <w:right w:val="single" w:sz="4" w:space="0" w:color="000001"/>
            </w:tcBorders>
          </w:tcPr>
          <w:p w14:paraId="4E76E131" w14:textId="1B953477" w:rsidR="00F53EF7" w:rsidRPr="0066061A" w:rsidRDefault="006313BE" w:rsidP="00F55ED7">
            <w:pPr>
              <w:jc w:val="both"/>
              <w:rPr>
                <w:rFonts w:ascii="Times New Roman" w:eastAsia="Calibri" w:hAnsi="Times New Roman" w:cs="Times New Roman"/>
                <w:sz w:val="22"/>
                <w:szCs w:val="22"/>
              </w:rPr>
            </w:pPr>
            <w:proofErr w:type="spellStart"/>
            <w:r>
              <w:rPr>
                <w:rFonts w:ascii="Times New Roman" w:eastAsia="Calibri" w:hAnsi="Times New Roman" w:cs="Times New Roman"/>
                <w:sz w:val="22"/>
                <w:szCs w:val="22"/>
              </w:rPr>
              <w:t>Tālr</w:t>
            </w:r>
            <w:proofErr w:type="spellEnd"/>
            <w:r>
              <w:rPr>
                <w:rFonts w:ascii="Times New Roman" w:eastAsia="Calibri" w:hAnsi="Times New Roman" w:cs="Times New Roman"/>
                <w:sz w:val="22"/>
                <w:szCs w:val="22"/>
              </w:rPr>
              <w:t>:</w:t>
            </w:r>
            <w:r w:rsidR="00DC50A3">
              <w:rPr>
                <w:rFonts w:ascii="Times New Roman" w:eastAsia="Calibri" w:hAnsi="Times New Roman" w:cs="Times New Roman"/>
                <w:sz w:val="22"/>
                <w:szCs w:val="22"/>
              </w:rPr>
              <w:t xml:space="preserve"> </w:t>
            </w:r>
            <w:r w:rsidR="00DC50A3">
              <w:rPr>
                <w:rFonts w:ascii="Times New Roman" w:eastAsia="Calibri" w:hAnsi="Times New Roman" w:cs="Times New Roman"/>
                <w:sz w:val="22"/>
                <w:szCs w:val="22"/>
              </w:rPr>
              <w:t>[…]</w:t>
            </w:r>
          </w:p>
        </w:tc>
      </w:tr>
      <w:tr w:rsidR="00C82223" w14:paraId="78C0AFC5" w14:textId="77777777" w:rsidTr="00F55ED7">
        <w:trPr>
          <w:jc w:val="center"/>
        </w:trPr>
        <w:tc>
          <w:tcPr>
            <w:tcW w:w="5034" w:type="dxa"/>
            <w:tcMar>
              <w:left w:w="93" w:type="dxa"/>
            </w:tcMar>
          </w:tcPr>
          <w:p w14:paraId="30B32A0D" w14:textId="77777777"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lm@lm.gov.lv</w:t>
            </w:r>
          </w:p>
        </w:tc>
        <w:tc>
          <w:tcPr>
            <w:tcW w:w="4317" w:type="dxa"/>
            <w:tcBorders>
              <w:left w:val="single" w:sz="4" w:space="0" w:color="000001"/>
              <w:right w:val="single" w:sz="4" w:space="0" w:color="000001"/>
            </w:tcBorders>
          </w:tcPr>
          <w:p w14:paraId="64610319" w14:textId="63CD61F4" w:rsidR="00F53EF7" w:rsidRPr="0066061A" w:rsidRDefault="00DC50A3" w:rsidP="00F55ED7">
            <w:pPr>
              <w:jc w:val="both"/>
              <w:rPr>
                <w:rFonts w:ascii="Times New Roman" w:eastAsia="Calibri" w:hAnsi="Times New Roman" w:cs="Times New Roman"/>
                <w:sz w:val="22"/>
                <w:szCs w:val="22"/>
              </w:rPr>
            </w:pPr>
            <w:r>
              <w:rPr>
                <w:rFonts w:ascii="Times New Roman" w:eastAsia="Calibri" w:hAnsi="Times New Roman" w:cs="Times New Roman"/>
                <w:sz w:val="22"/>
                <w:szCs w:val="22"/>
              </w:rPr>
              <w:t>[…]</w:t>
            </w:r>
          </w:p>
        </w:tc>
      </w:tr>
      <w:tr w:rsidR="00C82223" w14:paraId="444C6ACE" w14:textId="77777777" w:rsidTr="00F55ED7">
        <w:trPr>
          <w:jc w:val="center"/>
        </w:trPr>
        <w:tc>
          <w:tcPr>
            <w:tcW w:w="5034" w:type="dxa"/>
            <w:tcMar>
              <w:left w:w="93" w:type="dxa"/>
            </w:tcMar>
          </w:tcPr>
          <w:p w14:paraId="132402AB" w14:textId="77777777"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Banka: Valsts Kase</w:t>
            </w:r>
          </w:p>
        </w:tc>
        <w:tc>
          <w:tcPr>
            <w:tcW w:w="4317" w:type="dxa"/>
            <w:tcBorders>
              <w:left w:val="single" w:sz="4" w:space="0" w:color="000001"/>
              <w:right w:val="single" w:sz="4" w:space="0" w:color="000001"/>
            </w:tcBorders>
          </w:tcPr>
          <w:p w14:paraId="67871563" w14:textId="77777777" w:rsidR="00F53EF7" w:rsidRPr="0066061A" w:rsidRDefault="006313BE" w:rsidP="00F55ED7">
            <w:pPr>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Banka: </w:t>
            </w:r>
            <w:r w:rsidRPr="0009236A">
              <w:rPr>
                <w:rFonts w:ascii="Times New Roman" w:eastAsia="Calibri" w:hAnsi="Times New Roman" w:cs="Times New Roman"/>
                <w:sz w:val="22"/>
                <w:szCs w:val="22"/>
              </w:rPr>
              <w:t>Luminor Bank</w:t>
            </w:r>
            <w:r w:rsidRPr="0009236A">
              <w:rPr>
                <w:rFonts w:ascii="Times New Roman" w:eastAsia="Calibri" w:hAnsi="Times New Roman" w:cs="Times New Roman"/>
                <w:sz w:val="22"/>
                <w:szCs w:val="22"/>
              </w:rPr>
              <w:t xml:space="preserve"> AS Latvijas filiāle</w:t>
            </w:r>
          </w:p>
        </w:tc>
      </w:tr>
      <w:tr w:rsidR="00C82223" w14:paraId="050675FD" w14:textId="77777777" w:rsidTr="00F55ED7">
        <w:trPr>
          <w:jc w:val="center"/>
        </w:trPr>
        <w:tc>
          <w:tcPr>
            <w:tcW w:w="5034" w:type="dxa"/>
            <w:tcMar>
              <w:left w:w="93" w:type="dxa"/>
            </w:tcMar>
          </w:tcPr>
          <w:p w14:paraId="42AA33A2" w14:textId="39259F91"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Konts:</w:t>
            </w:r>
            <w:r w:rsidRPr="00B55025">
              <w:rPr>
                <w:rFonts w:ascii="Times New Roman" w:eastAsia="Calibri" w:hAnsi="Times New Roman" w:cs="Times New Roman"/>
                <w:sz w:val="22"/>
                <w:szCs w:val="22"/>
              </w:rPr>
              <w:t xml:space="preserve"> </w:t>
            </w:r>
            <w:r w:rsidR="00DC50A3" w:rsidRPr="00DC50A3">
              <w:rPr>
                <w:rFonts w:ascii="Times New Roman" w:eastAsia="Calibri" w:hAnsi="Times New Roman" w:cs="Times New Roman"/>
                <w:sz w:val="22"/>
                <w:szCs w:val="22"/>
              </w:rPr>
              <w:t>[…]</w:t>
            </w:r>
          </w:p>
        </w:tc>
        <w:tc>
          <w:tcPr>
            <w:tcW w:w="4317" w:type="dxa"/>
            <w:tcBorders>
              <w:left w:val="single" w:sz="4" w:space="0" w:color="000001"/>
              <w:right w:val="single" w:sz="4" w:space="0" w:color="000001"/>
            </w:tcBorders>
          </w:tcPr>
          <w:p w14:paraId="168B9CAE" w14:textId="090D4766" w:rsidR="00F53EF7" w:rsidRPr="0066061A" w:rsidRDefault="006313BE" w:rsidP="00F55ED7">
            <w:pPr>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Konts: </w:t>
            </w:r>
            <w:r w:rsidR="00DC50A3">
              <w:rPr>
                <w:rFonts w:ascii="Times New Roman" w:eastAsia="Calibri" w:hAnsi="Times New Roman" w:cs="Times New Roman"/>
                <w:sz w:val="22"/>
                <w:szCs w:val="22"/>
              </w:rPr>
              <w:t>[…]</w:t>
            </w:r>
          </w:p>
        </w:tc>
      </w:tr>
      <w:tr w:rsidR="00C82223" w14:paraId="5114C1F5" w14:textId="77777777" w:rsidTr="00F55ED7">
        <w:trPr>
          <w:jc w:val="center"/>
        </w:trPr>
        <w:tc>
          <w:tcPr>
            <w:tcW w:w="5034" w:type="dxa"/>
            <w:tcMar>
              <w:left w:w="93" w:type="dxa"/>
            </w:tcMar>
          </w:tcPr>
          <w:p w14:paraId="63E915EB" w14:textId="77777777" w:rsidR="00F53EF7" w:rsidRPr="0066061A" w:rsidRDefault="006313BE" w:rsidP="00F55ED7">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SWIFT kods: TRELLV22</w:t>
            </w:r>
          </w:p>
        </w:tc>
        <w:tc>
          <w:tcPr>
            <w:tcW w:w="4317" w:type="dxa"/>
            <w:tcBorders>
              <w:left w:val="single" w:sz="4" w:space="0" w:color="000001"/>
              <w:right w:val="single" w:sz="4" w:space="0" w:color="000001"/>
            </w:tcBorders>
          </w:tcPr>
          <w:p w14:paraId="7FFABC3F" w14:textId="77777777" w:rsidR="00F53EF7" w:rsidRPr="0066061A" w:rsidRDefault="006313BE" w:rsidP="00F55ED7">
            <w:pPr>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SWIFT kods: </w:t>
            </w:r>
            <w:r w:rsidRPr="0009236A">
              <w:rPr>
                <w:rFonts w:ascii="Times New Roman" w:eastAsia="Calibri" w:hAnsi="Times New Roman" w:cs="Times New Roman"/>
                <w:sz w:val="22"/>
                <w:szCs w:val="22"/>
              </w:rPr>
              <w:t>RIKOLV2X</w:t>
            </w:r>
          </w:p>
        </w:tc>
      </w:tr>
      <w:tr w:rsidR="00C82223" w14:paraId="40903BCF" w14:textId="77777777" w:rsidTr="00F55ED7">
        <w:trPr>
          <w:jc w:val="center"/>
        </w:trPr>
        <w:tc>
          <w:tcPr>
            <w:tcW w:w="5034" w:type="dxa"/>
            <w:tcMar>
              <w:left w:w="93" w:type="dxa"/>
            </w:tcMar>
          </w:tcPr>
          <w:p w14:paraId="2461C4A0" w14:textId="77777777" w:rsidR="00F53EF7" w:rsidRPr="0066061A" w:rsidRDefault="00F53EF7" w:rsidP="00F55ED7">
            <w:pPr>
              <w:snapToGrid w:val="0"/>
              <w:jc w:val="both"/>
              <w:rPr>
                <w:rFonts w:ascii="Times New Roman" w:eastAsia="Calibri" w:hAnsi="Times New Roman" w:cs="Times New Roman"/>
                <w:sz w:val="22"/>
                <w:szCs w:val="22"/>
              </w:rPr>
            </w:pPr>
          </w:p>
          <w:p w14:paraId="55C0E1D3" w14:textId="77777777" w:rsidR="00F53EF7" w:rsidRPr="0066061A" w:rsidRDefault="006313BE" w:rsidP="00F55ED7">
            <w:pPr>
              <w:snapToGrid w:val="0"/>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_______________________________</w:t>
            </w:r>
          </w:p>
          <w:p w14:paraId="63A4423A" w14:textId="77777777" w:rsidR="00F53EF7" w:rsidRPr="0066061A" w:rsidRDefault="006313BE" w:rsidP="00F55ED7">
            <w:pPr>
              <w:jc w:val="center"/>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 </w:t>
            </w:r>
            <w:r w:rsidR="0076319C">
              <w:rPr>
                <w:rFonts w:ascii="Times New Roman" w:eastAsia="Calibri" w:hAnsi="Times New Roman" w:cs="Times New Roman"/>
                <w:sz w:val="22"/>
                <w:szCs w:val="22"/>
              </w:rPr>
              <w:t>Diāna Jakaite</w:t>
            </w:r>
            <w:r w:rsidRPr="0066061A">
              <w:rPr>
                <w:rFonts w:ascii="Times New Roman" w:eastAsia="Calibri" w:hAnsi="Times New Roman" w:cs="Times New Roman"/>
                <w:sz w:val="22"/>
                <w:szCs w:val="22"/>
              </w:rPr>
              <w:t xml:space="preserve"> /</w:t>
            </w:r>
          </w:p>
        </w:tc>
        <w:tc>
          <w:tcPr>
            <w:tcW w:w="4317" w:type="dxa"/>
            <w:tcBorders>
              <w:left w:val="single" w:sz="4" w:space="0" w:color="000001"/>
              <w:right w:val="single" w:sz="4" w:space="0" w:color="000001"/>
            </w:tcBorders>
          </w:tcPr>
          <w:p w14:paraId="2F8D9E76" w14:textId="77777777" w:rsidR="00F53EF7" w:rsidRDefault="00F53EF7" w:rsidP="00F55ED7">
            <w:pPr>
              <w:snapToGrid w:val="0"/>
              <w:jc w:val="both"/>
              <w:rPr>
                <w:rFonts w:ascii="Times New Roman" w:eastAsia="Calibri" w:hAnsi="Times New Roman" w:cs="Times New Roman"/>
                <w:sz w:val="22"/>
                <w:szCs w:val="22"/>
              </w:rPr>
            </w:pPr>
          </w:p>
          <w:p w14:paraId="6704E437" w14:textId="77777777" w:rsidR="00F53EF7" w:rsidRDefault="00F53EF7" w:rsidP="00F55ED7">
            <w:pPr>
              <w:snapToGrid w:val="0"/>
              <w:jc w:val="both"/>
              <w:rPr>
                <w:rFonts w:ascii="Times New Roman" w:eastAsia="Calibri" w:hAnsi="Times New Roman" w:cs="Times New Roman"/>
                <w:sz w:val="22"/>
                <w:szCs w:val="22"/>
              </w:rPr>
            </w:pPr>
          </w:p>
          <w:p w14:paraId="41B3F988" w14:textId="77777777" w:rsidR="00F53EF7" w:rsidRPr="0066061A" w:rsidRDefault="00F53EF7" w:rsidP="00F55ED7">
            <w:pPr>
              <w:snapToGrid w:val="0"/>
              <w:jc w:val="both"/>
              <w:rPr>
                <w:rFonts w:ascii="Times New Roman" w:eastAsia="Calibri" w:hAnsi="Times New Roman" w:cs="Times New Roman"/>
                <w:sz w:val="22"/>
                <w:szCs w:val="22"/>
              </w:rPr>
            </w:pPr>
          </w:p>
          <w:p w14:paraId="3078B14C" w14:textId="77777777" w:rsidR="00F53EF7" w:rsidRPr="0066061A" w:rsidRDefault="006313BE" w:rsidP="00F55ED7">
            <w:pPr>
              <w:snapToGrid w:val="0"/>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______________________</w:t>
            </w:r>
          </w:p>
          <w:p w14:paraId="213670C0" w14:textId="77777777" w:rsidR="00F53EF7" w:rsidRPr="0066061A" w:rsidRDefault="006313BE" w:rsidP="00F55ED7">
            <w:pPr>
              <w:snapToGrid w:val="0"/>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                     /</w:t>
            </w:r>
            <w:r w:rsidR="0009236A">
              <w:rPr>
                <w:rFonts w:ascii="Times New Roman" w:eastAsia="Calibri" w:hAnsi="Times New Roman" w:cs="Times New Roman"/>
                <w:sz w:val="22"/>
                <w:szCs w:val="22"/>
              </w:rPr>
              <w:t>Uldis Semeiks</w:t>
            </w:r>
            <w:r w:rsidRPr="0066061A">
              <w:rPr>
                <w:rFonts w:ascii="Times New Roman" w:eastAsia="Calibri" w:hAnsi="Times New Roman" w:cs="Times New Roman"/>
                <w:sz w:val="22"/>
                <w:szCs w:val="22"/>
              </w:rPr>
              <w:t>/</w:t>
            </w:r>
          </w:p>
        </w:tc>
      </w:tr>
    </w:tbl>
    <w:p w14:paraId="785347AB" w14:textId="77777777" w:rsidR="00F53EF7" w:rsidRPr="0066061A" w:rsidRDefault="00F53EF7" w:rsidP="00F53EF7">
      <w:pPr>
        <w:ind w:left="567" w:hanging="567"/>
        <w:jc w:val="both"/>
        <w:rPr>
          <w:rFonts w:ascii="Times New Roman" w:eastAsia="Calibri" w:hAnsi="Times New Roman" w:cs="Times New Roman"/>
          <w:sz w:val="22"/>
          <w:szCs w:val="22"/>
        </w:rPr>
      </w:pPr>
    </w:p>
    <w:p w14:paraId="2DF1524C" w14:textId="77777777" w:rsidR="00F53EF7" w:rsidRPr="00A0251B" w:rsidRDefault="00F53EF7" w:rsidP="00F53EF7">
      <w:pPr>
        <w:jc w:val="center"/>
        <w:rPr>
          <w:rFonts w:ascii="Times New Roman" w:hAnsi="Times New Roman" w:cs="Times New Roman"/>
          <w:b/>
          <w:bCs/>
          <w:sz w:val="22"/>
          <w:szCs w:val="22"/>
          <w:lang w:eastAsia="lv-LV"/>
        </w:rPr>
      </w:pPr>
    </w:p>
    <w:bookmarkEnd w:id="0"/>
    <w:bookmarkEnd w:id="1"/>
    <w:p w14:paraId="1DEF0C19" w14:textId="77777777" w:rsidR="00F53EF7" w:rsidRPr="00BA462F" w:rsidRDefault="00F53EF7" w:rsidP="00BA462F">
      <w:pPr>
        <w:rPr>
          <w:rFonts w:ascii="Times New Roman" w:eastAsia="Times New Roman" w:hAnsi="Times New Roman" w:cs="Times New Roman"/>
          <w:sz w:val="22"/>
          <w:szCs w:val="22"/>
          <w:lang w:eastAsia="lv-LV"/>
        </w:rPr>
      </w:pPr>
    </w:p>
    <w:sectPr w:rsidR="00F53EF7" w:rsidRPr="00BA462F" w:rsidSect="00937CD2">
      <w:footerReference w:type="default" r:id="rId10"/>
      <w:footerReference w:type="first" r:id="rId11"/>
      <w:pgSz w:w="11906" w:h="16838"/>
      <w:pgMar w:top="907" w:right="907"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7B420" w14:textId="77777777" w:rsidR="006313BE" w:rsidRDefault="006313BE">
      <w:r>
        <w:separator/>
      </w:r>
    </w:p>
  </w:endnote>
  <w:endnote w:type="continuationSeparator" w:id="0">
    <w:p w14:paraId="7774ED24" w14:textId="77777777" w:rsidR="006313BE" w:rsidRDefault="00631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Garamond">
    <w:panose1 w:val="02020404030301010803"/>
    <w:charset w:val="BA"/>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rial Unicode MS">
    <w:altName w:val="Arial"/>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2D7E7" w14:textId="77777777" w:rsidR="00713BE9" w:rsidRPr="00037056" w:rsidRDefault="006313BE" w:rsidP="004F1D63">
    <w:pPr>
      <w:pStyle w:val="Kjene"/>
      <w:tabs>
        <w:tab w:val="clear" w:pos="4153"/>
        <w:tab w:val="clear" w:pos="8306"/>
        <w:tab w:val="left" w:pos="3594"/>
      </w:tabs>
      <w:ind w:right="-341"/>
      <w:jc w:val="center"/>
      <w:rPr>
        <w:rFonts w:ascii="Times New Roman" w:eastAsia="SimSun" w:hAnsi="Times New Roman" w:cs="Times New Roman"/>
        <w:kern w:val="1"/>
        <w:sz w:val="18"/>
        <w:szCs w:val="18"/>
        <w:lang w:eastAsia="zh-CN" w:bidi="hi-IN"/>
      </w:rPr>
    </w:pPr>
    <w:r w:rsidRPr="00037056">
      <w:rPr>
        <w:rFonts w:ascii="Times New Roman" w:eastAsia="SimSun" w:hAnsi="Times New Roman" w:cs="Times New Roman"/>
        <w:i/>
        <w:iCs/>
        <w:kern w:val="1"/>
        <w:sz w:val="18"/>
        <w:szCs w:val="18"/>
        <w:lang w:eastAsia="zh-CN" w:bidi="hi-IN"/>
      </w:rPr>
      <w:t>DOKUMENTS IR PARAKSTĪTS AR DROŠU ELEKTRONISKO PARAKSTU UN SATUR LAIKA ZĪMOGU</w:t>
    </w:r>
  </w:p>
  <w:p w14:paraId="1B617205" w14:textId="77777777" w:rsidR="00713BE9" w:rsidRDefault="00713BE9">
    <w:pPr>
      <w:pStyle w:val="Kjene"/>
    </w:pPr>
  </w:p>
  <w:p w14:paraId="045FDDAC" w14:textId="77777777" w:rsidR="00F3335D" w:rsidRDefault="00F3335D">
    <w:pPr>
      <w:pStyle w:val="Kjene"/>
    </w:pPr>
  </w:p>
  <w:p w14:paraId="6CC7B745" w14:textId="77777777" w:rsidR="00C82223" w:rsidRDefault="006313BE">
    <w:pPr>
      <w:jc w:val="center"/>
    </w:pPr>
    <w:r>
      <w:rPr>
        <w:rFonts w:ascii="Times New Roman" w:eastAsia="Times New Roman" w:hAnsi="Times New Roman" w:cs="Times New Roman"/>
        <w:i/>
        <w:sz w:val="20"/>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B73A" w14:textId="77777777" w:rsidR="00C82223" w:rsidRDefault="006313BE">
    <w:pPr>
      <w:jc w:val="center"/>
    </w:pPr>
    <w:r>
      <w:rPr>
        <w:rFonts w:ascii="Times New Roman" w:eastAsia="Times New Roman" w:hAnsi="Times New Roman" w:cs="Times New Roman"/>
        <w:i/>
        <w:sz w:val="20"/>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BA61A" w14:textId="77777777" w:rsidR="006313BE" w:rsidRDefault="006313BE">
      <w:r>
        <w:separator/>
      </w:r>
    </w:p>
  </w:footnote>
  <w:footnote w:type="continuationSeparator" w:id="0">
    <w:p w14:paraId="4AE44539" w14:textId="77777777" w:rsidR="006313BE" w:rsidRDefault="006313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5786C71"/>
    <w:multiLevelType w:val="multilevel"/>
    <w:tmpl w:val="C5747C8C"/>
    <w:lvl w:ilvl="0">
      <w:start w:val="13"/>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E36D53"/>
    <w:multiLevelType w:val="multilevel"/>
    <w:tmpl w:val="A10845E0"/>
    <w:lvl w:ilvl="0">
      <w:start w:val="14"/>
      <w:numFmt w:val="decimal"/>
      <w:lvlText w:val="%1."/>
      <w:lvlJc w:val="left"/>
      <w:pPr>
        <w:ind w:left="560" w:hanging="560"/>
      </w:pPr>
      <w:rPr>
        <w:rFonts w:hint="default"/>
      </w:rPr>
    </w:lvl>
    <w:lvl w:ilvl="1">
      <w:start w:val="11"/>
      <w:numFmt w:val="decimal"/>
      <w:lvlText w:val="%1.%2."/>
      <w:lvlJc w:val="left"/>
      <w:pPr>
        <w:ind w:left="1269" w:hanging="5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EFF0C87"/>
    <w:multiLevelType w:val="hybridMultilevel"/>
    <w:tmpl w:val="4E6E3BD0"/>
    <w:lvl w:ilvl="0" w:tplc="BAB2BA96">
      <w:start w:val="1"/>
      <w:numFmt w:val="decimal"/>
      <w:lvlText w:val="%1."/>
      <w:lvlJc w:val="left"/>
      <w:pPr>
        <w:ind w:left="720" w:hanging="360"/>
      </w:pPr>
      <w:rPr>
        <w:rFonts w:hint="default"/>
      </w:rPr>
    </w:lvl>
    <w:lvl w:ilvl="1" w:tplc="9DF2F338" w:tentative="1">
      <w:start w:val="1"/>
      <w:numFmt w:val="lowerLetter"/>
      <w:lvlText w:val="%2."/>
      <w:lvlJc w:val="left"/>
      <w:pPr>
        <w:ind w:left="1440" w:hanging="360"/>
      </w:pPr>
    </w:lvl>
    <w:lvl w:ilvl="2" w:tplc="434C1A48" w:tentative="1">
      <w:start w:val="1"/>
      <w:numFmt w:val="lowerRoman"/>
      <w:lvlText w:val="%3."/>
      <w:lvlJc w:val="right"/>
      <w:pPr>
        <w:ind w:left="2160" w:hanging="180"/>
      </w:pPr>
    </w:lvl>
    <w:lvl w:ilvl="3" w:tplc="9F422FE2" w:tentative="1">
      <w:start w:val="1"/>
      <w:numFmt w:val="decimal"/>
      <w:lvlText w:val="%4."/>
      <w:lvlJc w:val="left"/>
      <w:pPr>
        <w:ind w:left="2880" w:hanging="360"/>
      </w:pPr>
    </w:lvl>
    <w:lvl w:ilvl="4" w:tplc="7ED07990" w:tentative="1">
      <w:start w:val="1"/>
      <w:numFmt w:val="lowerLetter"/>
      <w:lvlText w:val="%5."/>
      <w:lvlJc w:val="left"/>
      <w:pPr>
        <w:ind w:left="3600" w:hanging="360"/>
      </w:pPr>
    </w:lvl>
    <w:lvl w:ilvl="5" w:tplc="25C0A2B0" w:tentative="1">
      <w:start w:val="1"/>
      <w:numFmt w:val="lowerRoman"/>
      <w:lvlText w:val="%6."/>
      <w:lvlJc w:val="right"/>
      <w:pPr>
        <w:ind w:left="4320" w:hanging="180"/>
      </w:pPr>
    </w:lvl>
    <w:lvl w:ilvl="6" w:tplc="CD2CB518" w:tentative="1">
      <w:start w:val="1"/>
      <w:numFmt w:val="decimal"/>
      <w:lvlText w:val="%7."/>
      <w:lvlJc w:val="left"/>
      <w:pPr>
        <w:ind w:left="5040" w:hanging="360"/>
      </w:pPr>
    </w:lvl>
    <w:lvl w:ilvl="7" w:tplc="D69E2A10" w:tentative="1">
      <w:start w:val="1"/>
      <w:numFmt w:val="lowerLetter"/>
      <w:lvlText w:val="%8."/>
      <w:lvlJc w:val="left"/>
      <w:pPr>
        <w:ind w:left="5760" w:hanging="360"/>
      </w:pPr>
    </w:lvl>
    <w:lvl w:ilvl="8" w:tplc="1354C7D2" w:tentative="1">
      <w:start w:val="1"/>
      <w:numFmt w:val="lowerRoman"/>
      <w:lvlText w:val="%9."/>
      <w:lvlJc w:val="right"/>
      <w:pPr>
        <w:ind w:left="6480" w:hanging="180"/>
      </w:pPr>
    </w:lvl>
  </w:abstractNum>
  <w:abstractNum w:abstractNumId="4" w15:restartNumberingAfterBreak="0">
    <w:nsid w:val="2199272B"/>
    <w:multiLevelType w:val="multilevel"/>
    <w:tmpl w:val="BC848AF6"/>
    <w:lvl w:ilvl="0">
      <w:start w:val="1"/>
      <w:numFmt w:val="decimal"/>
      <w:lvlText w:val="%1."/>
      <w:lvlJc w:val="left"/>
      <w:pPr>
        <w:ind w:left="570" w:hanging="570"/>
      </w:pPr>
      <w:rPr>
        <w:rFonts w:hint="default"/>
        <w:b/>
      </w:rPr>
    </w:lvl>
    <w:lvl w:ilvl="1">
      <w:start w:val="1"/>
      <w:numFmt w:val="decimal"/>
      <w:lvlText w:val="%1.%2."/>
      <w:lvlJc w:val="left"/>
      <w:pPr>
        <w:ind w:left="854"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8F4371"/>
    <w:multiLevelType w:val="multilevel"/>
    <w:tmpl w:val="D868AE9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6598" w:hanging="720"/>
      </w:pPr>
      <w:rPr>
        <w:rFonts w:hint="default"/>
      </w:rPr>
    </w:lvl>
    <w:lvl w:ilvl="3">
      <w:start w:val="1"/>
      <w:numFmt w:val="decimal"/>
      <w:isLgl/>
      <w:lvlText w:val="%1.%2.%3.%4."/>
      <w:lvlJc w:val="left"/>
      <w:pPr>
        <w:ind w:left="9357" w:hanging="720"/>
      </w:pPr>
      <w:rPr>
        <w:rFonts w:hint="default"/>
      </w:rPr>
    </w:lvl>
    <w:lvl w:ilvl="4">
      <w:start w:val="1"/>
      <w:numFmt w:val="decimal"/>
      <w:isLgl/>
      <w:lvlText w:val="%1.%2.%3.%4.%5."/>
      <w:lvlJc w:val="left"/>
      <w:pPr>
        <w:ind w:left="12476" w:hanging="1080"/>
      </w:pPr>
      <w:rPr>
        <w:rFonts w:hint="default"/>
      </w:rPr>
    </w:lvl>
    <w:lvl w:ilvl="5">
      <w:start w:val="1"/>
      <w:numFmt w:val="decimal"/>
      <w:isLgl/>
      <w:lvlText w:val="%1.%2.%3.%4.%5.%6."/>
      <w:lvlJc w:val="left"/>
      <w:pPr>
        <w:ind w:left="15235" w:hanging="1080"/>
      </w:pPr>
      <w:rPr>
        <w:rFonts w:hint="default"/>
      </w:rPr>
    </w:lvl>
    <w:lvl w:ilvl="6">
      <w:start w:val="1"/>
      <w:numFmt w:val="decimal"/>
      <w:isLgl/>
      <w:lvlText w:val="%1.%2.%3.%4.%5.%6.%7."/>
      <w:lvlJc w:val="left"/>
      <w:pPr>
        <w:ind w:left="18354" w:hanging="1440"/>
      </w:pPr>
      <w:rPr>
        <w:rFonts w:hint="default"/>
      </w:rPr>
    </w:lvl>
    <w:lvl w:ilvl="7">
      <w:start w:val="1"/>
      <w:numFmt w:val="decimal"/>
      <w:isLgl/>
      <w:lvlText w:val="%1.%2.%3.%4.%5.%6.%7.%8."/>
      <w:lvlJc w:val="left"/>
      <w:pPr>
        <w:ind w:left="21113" w:hanging="1440"/>
      </w:pPr>
      <w:rPr>
        <w:rFonts w:hint="default"/>
      </w:rPr>
    </w:lvl>
    <w:lvl w:ilvl="8">
      <w:start w:val="1"/>
      <w:numFmt w:val="decimal"/>
      <w:isLgl/>
      <w:lvlText w:val="%1.%2.%3.%4.%5.%6.%7.%8.%9."/>
      <w:lvlJc w:val="left"/>
      <w:pPr>
        <w:ind w:left="24232" w:hanging="1800"/>
      </w:pPr>
      <w:rPr>
        <w:rFonts w:hint="default"/>
      </w:rPr>
    </w:lvl>
  </w:abstractNum>
  <w:abstractNum w:abstractNumId="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E0D74C6"/>
    <w:multiLevelType w:val="multilevel"/>
    <w:tmpl w:val="8AE87CD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C22158E"/>
    <w:multiLevelType w:val="hybridMultilevel"/>
    <w:tmpl w:val="4E6E3BD0"/>
    <w:lvl w:ilvl="0" w:tplc="4B3CBF3C">
      <w:start w:val="1"/>
      <w:numFmt w:val="decimal"/>
      <w:lvlText w:val="%1."/>
      <w:lvlJc w:val="left"/>
      <w:pPr>
        <w:ind w:left="720" w:hanging="360"/>
      </w:pPr>
      <w:rPr>
        <w:rFonts w:hint="default"/>
      </w:rPr>
    </w:lvl>
    <w:lvl w:ilvl="1" w:tplc="0C162CD6" w:tentative="1">
      <w:start w:val="1"/>
      <w:numFmt w:val="lowerLetter"/>
      <w:lvlText w:val="%2."/>
      <w:lvlJc w:val="left"/>
      <w:pPr>
        <w:ind w:left="1440" w:hanging="360"/>
      </w:pPr>
    </w:lvl>
    <w:lvl w:ilvl="2" w:tplc="59D60170" w:tentative="1">
      <w:start w:val="1"/>
      <w:numFmt w:val="lowerRoman"/>
      <w:lvlText w:val="%3."/>
      <w:lvlJc w:val="right"/>
      <w:pPr>
        <w:ind w:left="2160" w:hanging="180"/>
      </w:pPr>
    </w:lvl>
    <w:lvl w:ilvl="3" w:tplc="99029044" w:tentative="1">
      <w:start w:val="1"/>
      <w:numFmt w:val="decimal"/>
      <w:lvlText w:val="%4."/>
      <w:lvlJc w:val="left"/>
      <w:pPr>
        <w:ind w:left="2880" w:hanging="360"/>
      </w:pPr>
    </w:lvl>
    <w:lvl w:ilvl="4" w:tplc="FA40FB24" w:tentative="1">
      <w:start w:val="1"/>
      <w:numFmt w:val="lowerLetter"/>
      <w:lvlText w:val="%5."/>
      <w:lvlJc w:val="left"/>
      <w:pPr>
        <w:ind w:left="3600" w:hanging="360"/>
      </w:pPr>
    </w:lvl>
    <w:lvl w:ilvl="5" w:tplc="3F96B09E" w:tentative="1">
      <w:start w:val="1"/>
      <w:numFmt w:val="lowerRoman"/>
      <w:lvlText w:val="%6."/>
      <w:lvlJc w:val="right"/>
      <w:pPr>
        <w:ind w:left="4320" w:hanging="180"/>
      </w:pPr>
    </w:lvl>
    <w:lvl w:ilvl="6" w:tplc="096603A8" w:tentative="1">
      <w:start w:val="1"/>
      <w:numFmt w:val="decimal"/>
      <w:lvlText w:val="%7."/>
      <w:lvlJc w:val="left"/>
      <w:pPr>
        <w:ind w:left="5040" w:hanging="360"/>
      </w:pPr>
    </w:lvl>
    <w:lvl w:ilvl="7" w:tplc="AD5ACAC0" w:tentative="1">
      <w:start w:val="1"/>
      <w:numFmt w:val="lowerLetter"/>
      <w:lvlText w:val="%8."/>
      <w:lvlJc w:val="left"/>
      <w:pPr>
        <w:ind w:left="5760" w:hanging="360"/>
      </w:pPr>
    </w:lvl>
    <w:lvl w:ilvl="8" w:tplc="CCCE881E" w:tentative="1">
      <w:start w:val="1"/>
      <w:numFmt w:val="lowerRoman"/>
      <w:lvlText w:val="%9."/>
      <w:lvlJc w:val="right"/>
      <w:pPr>
        <w:ind w:left="6480" w:hanging="180"/>
      </w:pPr>
    </w:lvl>
  </w:abstractNum>
  <w:abstractNum w:abstractNumId="9" w15:restartNumberingAfterBreak="0">
    <w:nsid w:val="5F2C6B79"/>
    <w:multiLevelType w:val="multilevel"/>
    <w:tmpl w:val="2422A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5C13D81"/>
    <w:multiLevelType w:val="multilevel"/>
    <w:tmpl w:val="044C27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4"/>
  </w:num>
  <w:num w:numId="3">
    <w:abstractNumId w:val="7"/>
  </w:num>
  <w:num w:numId="4">
    <w:abstractNumId w:val="10"/>
  </w:num>
  <w:num w:numId="5">
    <w:abstractNumId w:val="9"/>
  </w:num>
  <w:num w:numId="6">
    <w:abstractNumId w:val="1"/>
  </w:num>
  <w:num w:numId="7">
    <w:abstractNumId w:val="5"/>
  </w:num>
  <w:num w:numId="8">
    <w:abstractNumId w:val="0"/>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EF7"/>
    <w:rsid w:val="00037056"/>
    <w:rsid w:val="0009236A"/>
    <w:rsid w:val="000B0540"/>
    <w:rsid w:val="000B0754"/>
    <w:rsid w:val="000B1E84"/>
    <w:rsid w:val="000B4CF9"/>
    <w:rsid w:val="000E59BC"/>
    <w:rsid w:val="00124BFE"/>
    <w:rsid w:val="00176BBE"/>
    <w:rsid w:val="00210185"/>
    <w:rsid w:val="0021028E"/>
    <w:rsid w:val="00220D61"/>
    <w:rsid w:val="002536D1"/>
    <w:rsid w:val="002765ED"/>
    <w:rsid w:val="00277BF8"/>
    <w:rsid w:val="00287AD3"/>
    <w:rsid w:val="002C352D"/>
    <w:rsid w:val="003245F3"/>
    <w:rsid w:val="003C6E55"/>
    <w:rsid w:val="004E42F2"/>
    <w:rsid w:val="004F1D63"/>
    <w:rsid w:val="00524C92"/>
    <w:rsid w:val="005D3AF5"/>
    <w:rsid w:val="006313BE"/>
    <w:rsid w:val="0066061A"/>
    <w:rsid w:val="006B4DA1"/>
    <w:rsid w:val="006B70BC"/>
    <w:rsid w:val="006E0AB3"/>
    <w:rsid w:val="00706D3F"/>
    <w:rsid w:val="00713BE9"/>
    <w:rsid w:val="007362CC"/>
    <w:rsid w:val="00742428"/>
    <w:rsid w:val="0076319C"/>
    <w:rsid w:val="00774A31"/>
    <w:rsid w:val="007A3E24"/>
    <w:rsid w:val="007B46DC"/>
    <w:rsid w:val="007D4870"/>
    <w:rsid w:val="008053EC"/>
    <w:rsid w:val="00827C71"/>
    <w:rsid w:val="00872746"/>
    <w:rsid w:val="00883D85"/>
    <w:rsid w:val="0089037F"/>
    <w:rsid w:val="00975D0B"/>
    <w:rsid w:val="009C425B"/>
    <w:rsid w:val="009E3F5A"/>
    <w:rsid w:val="00A0251B"/>
    <w:rsid w:val="00A21503"/>
    <w:rsid w:val="00A2174F"/>
    <w:rsid w:val="00A4543B"/>
    <w:rsid w:val="00A8098F"/>
    <w:rsid w:val="00AC3986"/>
    <w:rsid w:val="00AE2CD7"/>
    <w:rsid w:val="00B133DF"/>
    <w:rsid w:val="00B5491D"/>
    <w:rsid w:val="00B55025"/>
    <w:rsid w:val="00BA462F"/>
    <w:rsid w:val="00BD43E6"/>
    <w:rsid w:val="00BF6A15"/>
    <w:rsid w:val="00C82223"/>
    <w:rsid w:val="00D25D3B"/>
    <w:rsid w:val="00DC50A3"/>
    <w:rsid w:val="00DE6205"/>
    <w:rsid w:val="00E44D8B"/>
    <w:rsid w:val="00EB0F86"/>
    <w:rsid w:val="00EE4D68"/>
    <w:rsid w:val="00F3335D"/>
    <w:rsid w:val="00F53EF7"/>
    <w:rsid w:val="00F55ED7"/>
    <w:rsid w:val="00F93894"/>
    <w:rsid w:val="00F969B0"/>
    <w:rsid w:val="00FD15CB"/>
    <w:rsid w:val="00FF1D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788E9"/>
  <w15:chartTrackingRefBased/>
  <w15:docId w15:val="{FA58147F-1020-434C-98F1-E177FD48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3EF7"/>
    <w:pPr>
      <w:spacing w:after="0" w:line="240" w:lineRule="auto"/>
    </w:pPr>
    <w:rPr>
      <w:rFonts w:ascii="Garamond" w:hAnsi="Garamond" w:cs="Times New Roman (Body CS)"/>
      <w:sz w:val="24"/>
      <w:szCs w:val="24"/>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umurets,Akapit z listą BS,Numbered Para 1,Dot pt,No Spacing1,List Paragraph Char Char Char,Indicator Text,Bullet 1,Bullet Points,MAIN CONTENT,PPS_Bullet,IFCL - List Paragraph,Bullets1,Ha,Table of contents numbered,Citation List,2"/>
    <w:basedOn w:val="Parasts"/>
    <w:link w:val="SarakstarindkopaRakstz"/>
    <w:qFormat/>
    <w:rsid w:val="00F53EF7"/>
    <w:pPr>
      <w:widowControl w:val="0"/>
      <w:ind w:left="720"/>
      <w:contextualSpacing/>
    </w:pPr>
    <w:rPr>
      <w:rFonts w:ascii="Arial Unicode MS" w:eastAsia="Arial Unicode MS" w:hAnsi="Arial Unicode MS" w:cs="Arial Unicode MS"/>
      <w:color w:val="000000"/>
      <w:lang w:eastAsia="lv-LV" w:bidi="lv-LV"/>
    </w:rPr>
  </w:style>
  <w:style w:type="paragraph" w:styleId="Kjene">
    <w:name w:val="footer"/>
    <w:basedOn w:val="Parasts"/>
    <w:link w:val="KjeneRakstz"/>
    <w:uiPriority w:val="99"/>
    <w:unhideWhenUsed/>
    <w:rsid w:val="00F53EF7"/>
    <w:pPr>
      <w:tabs>
        <w:tab w:val="center" w:pos="4153"/>
        <w:tab w:val="right" w:pos="8306"/>
      </w:tabs>
    </w:pPr>
  </w:style>
  <w:style w:type="character" w:customStyle="1" w:styleId="KjeneRakstz">
    <w:name w:val="Kājene Rakstz."/>
    <w:basedOn w:val="Noklusjumarindkopasfonts"/>
    <w:link w:val="Kjene"/>
    <w:uiPriority w:val="99"/>
    <w:rsid w:val="00F53EF7"/>
    <w:rPr>
      <w:rFonts w:ascii="Garamond" w:hAnsi="Garamond" w:cs="Times New Roman (Body CS)"/>
      <w:sz w:val="24"/>
      <w:szCs w:val="24"/>
    </w:rPr>
  </w:style>
  <w:style w:type="character" w:customStyle="1" w:styleId="SarakstarindkopaRakstz">
    <w:name w:val="Saraksta rindkopa Rakstz."/>
    <w:aliases w:val="Numurets Rakstz.,Akapit z listą BS Rakstz.,Numbered Para 1 Rakstz.,Dot pt Rakstz.,No Spacing1 Rakstz.,List Paragraph Char Char Char Rakstz.,Indicator Text Rakstz.,Bullet 1 Rakstz.,Bullet Points Rakstz.,MAIN CONTENT Rakstz."/>
    <w:link w:val="Sarakstarindkopa"/>
    <w:qFormat/>
    <w:locked/>
    <w:rsid w:val="00F53EF7"/>
    <w:rPr>
      <w:rFonts w:ascii="Arial Unicode MS" w:eastAsia="Arial Unicode MS" w:hAnsi="Arial Unicode MS" w:cs="Arial Unicode MS"/>
      <w:color w:val="000000"/>
      <w:sz w:val="24"/>
      <w:szCs w:val="24"/>
      <w:lang w:eastAsia="lv-LV" w:bidi="lv-LV"/>
    </w:rPr>
  </w:style>
  <w:style w:type="paragraph" w:styleId="Galvene">
    <w:name w:val="header"/>
    <w:basedOn w:val="Parasts"/>
    <w:link w:val="GalveneRakstz"/>
    <w:uiPriority w:val="99"/>
    <w:unhideWhenUsed/>
    <w:rsid w:val="00713BE9"/>
    <w:pPr>
      <w:tabs>
        <w:tab w:val="center" w:pos="4153"/>
        <w:tab w:val="right" w:pos="8306"/>
      </w:tabs>
    </w:pPr>
  </w:style>
  <w:style w:type="character" w:customStyle="1" w:styleId="GalveneRakstz">
    <w:name w:val="Galvene Rakstz."/>
    <w:basedOn w:val="Noklusjumarindkopasfonts"/>
    <w:link w:val="Galvene"/>
    <w:uiPriority w:val="99"/>
    <w:rsid w:val="00713BE9"/>
    <w:rPr>
      <w:rFonts w:ascii="Garamond" w:hAnsi="Garamond" w:cs="Times New Roman (Body CS)"/>
      <w:sz w:val="24"/>
      <w:szCs w:val="24"/>
    </w:rPr>
  </w:style>
  <w:style w:type="paragraph" w:styleId="Balonteksts">
    <w:name w:val="Balloon Text"/>
    <w:basedOn w:val="Parasts"/>
    <w:link w:val="BalontekstsRakstz"/>
    <w:uiPriority w:val="99"/>
    <w:semiHidden/>
    <w:unhideWhenUsed/>
    <w:rsid w:val="002C352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C352D"/>
    <w:rPr>
      <w:rFonts w:ascii="Segoe UI" w:hAnsi="Segoe UI" w:cs="Segoe UI"/>
      <w:sz w:val="18"/>
      <w:szCs w:val="18"/>
    </w:rPr>
  </w:style>
  <w:style w:type="character" w:styleId="Komentraatsauce">
    <w:name w:val="annotation reference"/>
    <w:basedOn w:val="Noklusjumarindkopasfonts"/>
    <w:uiPriority w:val="99"/>
    <w:semiHidden/>
    <w:unhideWhenUsed/>
    <w:rsid w:val="0089037F"/>
    <w:rPr>
      <w:sz w:val="16"/>
      <w:szCs w:val="16"/>
    </w:rPr>
  </w:style>
  <w:style w:type="paragraph" w:styleId="Komentrateksts">
    <w:name w:val="annotation text"/>
    <w:basedOn w:val="Parasts"/>
    <w:link w:val="KomentratekstsRakstz"/>
    <w:uiPriority w:val="99"/>
    <w:semiHidden/>
    <w:unhideWhenUsed/>
    <w:rsid w:val="0089037F"/>
    <w:rPr>
      <w:sz w:val="20"/>
      <w:szCs w:val="20"/>
    </w:rPr>
  </w:style>
  <w:style w:type="character" w:customStyle="1" w:styleId="KomentratekstsRakstz">
    <w:name w:val="Komentāra teksts Rakstz."/>
    <w:basedOn w:val="Noklusjumarindkopasfonts"/>
    <w:link w:val="Komentrateksts"/>
    <w:uiPriority w:val="99"/>
    <w:semiHidden/>
    <w:rsid w:val="0089037F"/>
    <w:rPr>
      <w:rFonts w:ascii="Garamond" w:hAnsi="Garamond" w:cs="Times New Roman (Body CS)"/>
      <w:sz w:val="20"/>
      <w:szCs w:val="20"/>
    </w:rPr>
  </w:style>
  <w:style w:type="paragraph" w:styleId="Komentratma">
    <w:name w:val="annotation subject"/>
    <w:basedOn w:val="Komentrateksts"/>
    <w:next w:val="Komentrateksts"/>
    <w:link w:val="KomentratmaRakstz"/>
    <w:uiPriority w:val="99"/>
    <w:semiHidden/>
    <w:unhideWhenUsed/>
    <w:rsid w:val="0089037F"/>
    <w:rPr>
      <w:b/>
      <w:bCs/>
    </w:rPr>
  </w:style>
  <w:style w:type="character" w:customStyle="1" w:styleId="KomentratmaRakstz">
    <w:name w:val="Komentāra tēma Rakstz."/>
    <w:basedOn w:val="KomentratekstsRakstz"/>
    <w:link w:val="Komentratma"/>
    <w:uiPriority w:val="99"/>
    <w:semiHidden/>
    <w:rsid w:val="0089037F"/>
    <w:rPr>
      <w:rFonts w:ascii="Garamond" w:hAnsi="Garamond" w:cs="Times New Roman (Body C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23431</Words>
  <Characters>13357</Characters>
  <Application>Microsoft Office Word</Application>
  <DocSecurity>0</DocSecurity>
  <Lines>111</Lines>
  <Paragraphs>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36715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Upīte</dc:creator>
  <cp:lastModifiedBy>Linda Timpare</cp:lastModifiedBy>
  <cp:revision>4</cp:revision>
  <dcterms:created xsi:type="dcterms:W3CDTF">2024-11-26T08:30:00Z</dcterms:created>
  <dcterms:modified xsi:type="dcterms:W3CDTF">2024-12-13T11:23:00Z</dcterms:modified>
</cp:coreProperties>
</file>