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A1B1E2" w14:textId="77777777" w:rsidR="009539A8" w:rsidRPr="006C3FA0" w:rsidRDefault="009539A8" w:rsidP="009539A8">
      <w:pPr>
        <w:ind w:right="567"/>
        <w:jc w:val="right"/>
      </w:pPr>
      <w:bookmarkStart w:id="0" w:name="_Hlk177047970"/>
      <w:bookmarkStart w:id="1" w:name="_Hlk60045179"/>
      <w:r w:rsidRPr="006C3FA0">
        <w:t>Atklāta konkursa</w:t>
      </w:r>
    </w:p>
    <w:p w14:paraId="4D321C65" w14:textId="77777777" w:rsidR="009539A8" w:rsidRDefault="009539A8" w:rsidP="009539A8">
      <w:pPr>
        <w:ind w:left="720" w:right="567"/>
        <w:jc w:val="right"/>
      </w:pPr>
      <w:r>
        <w:t>“</w:t>
      </w:r>
      <w:r w:rsidRPr="00B578FC">
        <w:t xml:space="preserve">Prokuratūras informācijas sistēmas un e-pakalpojumu </w:t>
      </w:r>
    </w:p>
    <w:p w14:paraId="16781ABF" w14:textId="77777777" w:rsidR="009539A8" w:rsidRDefault="009539A8" w:rsidP="009539A8">
      <w:pPr>
        <w:ind w:left="720" w:right="567"/>
        <w:jc w:val="right"/>
      </w:pPr>
      <w:r w:rsidRPr="00B578FC">
        <w:t>uzturēšana, izmaiņu izstrāde un ieviešana”</w:t>
      </w:r>
      <w:r>
        <w:t>,</w:t>
      </w:r>
    </w:p>
    <w:p w14:paraId="18A6D2E0" w14:textId="77777777" w:rsidR="009539A8" w:rsidRPr="00900F96" w:rsidRDefault="009539A8" w:rsidP="009539A8">
      <w:pPr>
        <w:ind w:left="720" w:right="567"/>
        <w:jc w:val="right"/>
      </w:pPr>
      <w:r>
        <w:t>id.</w:t>
      </w:r>
      <w:r w:rsidRPr="00900F96">
        <w:t xml:space="preserve">Nr. </w:t>
      </w:r>
      <w:r>
        <w:t>LRP 2024/35</w:t>
      </w:r>
    </w:p>
    <w:p w14:paraId="52F4ABC6" w14:textId="7563A906" w:rsidR="009539A8" w:rsidRPr="001B11C9" w:rsidRDefault="000434DD" w:rsidP="009539A8">
      <w:pPr>
        <w:ind w:left="567" w:right="567"/>
        <w:jc w:val="right"/>
        <w:rPr>
          <w:b/>
          <w:bCs/>
        </w:rPr>
      </w:pPr>
      <w:r w:rsidRPr="000434DD">
        <w:t>nolikuma</w:t>
      </w:r>
      <w:r>
        <w:rPr>
          <w:b/>
          <w:bCs/>
        </w:rPr>
        <w:t xml:space="preserve"> </w:t>
      </w:r>
      <w:r w:rsidR="009539A8">
        <w:rPr>
          <w:b/>
          <w:bCs/>
        </w:rPr>
        <w:t>10</w:t>
      </w:r>
      <w:r w:rsidR="009539A8" w:rsidRPr="001B11C9">
        <w:rPr>
          <w:b/>
          <w:bCs/>
        </w:rPr>
        <w:t>.</w:t>
      </w:r>
      <w:r w:rsidR="007F6622">
        <w:rPr>
          <w:b/>
          <w:bCs/>
        </w:rPr>
        <w:t> </w:t>
      </w:r>
      <w:r w:rsidR="009539A8" w:rsidRPr="001B11C9">
        <w:rPr>
          <w:b/>
          <w:bCs/>
        </w:rPr>
        <w:t>pielikums</w:t>
      </w:r>
    </w:p>
    <w:bookmarkEnd w:id="0"/>
    <w:p w14:paraId="73F605C0" w14:textId="1DD0FE22" w:rsidR="008E737D" w:rsidRDefault="0014171A" w:rsidP="00575653">
      <w:pPr>
        <w:pStyle w:val="Title"/>
        <w:widowControl w:val="0"/>
        <w:ind w:right="567"/>
        <w:rPr>
          <w:sz w:val="24"/>
          <w:szCs w:val="24"/>
        </w:rPr>
      </w:pPr>
      <w:r>
        <w:rPr>
          <w:sz w:val="24"/>
          <w:szCs w:val="24"/>
        </w:rPr>
        <w:t>Iepirkuma līgums</w:t>
      </w:r>
      <w:r w:rsidR="00575653" w:rsidRPr="004100D0">
        <w:rPr>
          <w:sz w:val="24"/>
          <w:szCs w:val="24"/>
          <w:vertAlign w:val="superscript"/>
        </w:rPr>
        <w:footnoteReference w:id="1"/>
      </w:r>
    </w:p>
    <w:p w14:paraId="404790CF" w14:textId="2EAFFEB7" w:rsidR="008E737D" w:rsidRDefault="0014171A" w:rsidP="00575653">
      <w:pPr>
        <w:pStyle w:val="Title"/>
        <w:widowControl w:val="0"/>
        <w:ind w:right="567"/>
        <w:rPr>
          <w:sz w:val="24"/>
          <w:szCs w:val="24"/>
        </w:rPr>
      </w:pPr>
      <w:r>
        <w:rPr>
          <w:sz w:val="24"/>
          <w:szCs w:val="24"/>
        </w:rPr>
        <w:t>Nr. LRP 202</w:t>
      </w:r>
      <w:r w:rsidR="00394A9C">
        <w:rPr>
          <w:sz w:val="24"/>
          <w:szCs w:val="24"/>
        </w:rPr>
        <w:t>4</w:t>
      </w:r>
      <w:r>
        <w:rPr>
          <w:sz w:val="24"/>
          <w:szCs w:val="24"/>
        </w:rPr>
        <w:t>/</w:t>
      </w:r>
      <w:r w:rsidR="00394A9C">
        <w:rPr>
          <w:sz w:val="24"/>
          <w:szCs w:val="24"/>
        </w:rPr>
        <w:t>35</w:t>
      </w:r>
    </w:p>
    <w:p w14:paraId="39FD2B4A" w14:textId="77777777" w:rsidR="00B616F4" w:rsidRDefault="00B616F4" w:rsidP="00575653">
      <w:pPr>
        <w:tabs>
          <w:tab w:val="right" w:pos="9498"/>
        </w:tabs>
        <w:ind w:right="567"/>
        <w:rPr>
          <w:b/>
          <w:i/>
          <w:lang w:eastAsia="lv-LV"/>
        </w:rPr>
      </w:pPr>
    </w:p>
    <w:p w14:paraId="6D8B2C9C" w14:textId="77777777" w:rsidR="00575653" w:rsidRDefault="0014171A" w:rsidP="00575653">
      <w:pPr>
        <w:tabs>
          <w:tab w:val="right" w:pos="9356"/>
        </w:tabs>
        <w:suppressAutoHyphens/>
        <w:spacing w:line="256" w:lineRule="auto"/>
        <w:ind w:right="567"/>
        <w:jc w:val="right"/>
        <w:rPr>
          <w:i/>
          <w:kern w:val="2"/>
          <w14:ligatures w14:val="standardContextual"/>
        </w:rPr>
      </w:pPr>
      <w:r>
        <w:t>Rīgā</w:t>
      </w:r>
      <w:r>
        <w:tab/>
      </w:r>
      <w:r w:rsidR="006743FD">
        <w:t xml:space="preserve"> </w:t>
      </w:r>
      <w:r w:rsidR="00575653" w:rsidRPr="004100D0">
        <w:rPr>
          <w:i/>
          <w:kern w:val="2"/>
          <w:lang w:eastAsia="zh-CN"/>
          <w14:ligatures w14:val="standardContextual"/>
        </w:rPr>
        <w:t xml:space="preserve">Līguma parakstīšanas datums </w:t>
      </w:r>
      <w:r w:rsidR="00575653" w:rsidRPr="004100D0">
        <w:rPr>
          <w:i/>
          <w:kern w:val="2"/>
          <w14:ligatures w14:val="standardContextual"/>
        </w:rPr>
        <w:t>ir pēdējā pievienotā</w:t>
      </w:r>
    </w:p>
    <w:p w14:paraId="6787D672" w14:textId="23757EB8" w:rsidR="00575653" w:rsidRPr="004100D0" w:rsidRDefault="00575653" w:rsidP="00575653">
      <w:pPr>
        <w:tabs>
          <w:tab w:val="right" w:pos="9639"/>
        </w:tabs>
        <w:suppressAutoHyphens/>
        <w:spacing w:line="256" w:lineRule="auto"/>
        <w:ind w:right="567"/>
        <w:jc w:val="right"/>
        <w:rPr>
          <w:i/>
          <w:kern w:val="2"/>
          <w14:ligatures w14:val="standardContextual"/>
        </w:rPr>
      </w:pPr>
      <w:r w:rsidRPr="004100D0">
        <w:rPr>
          <w:i/>
          <w:kern w:val="2"/>
          <w14:ligatures w14:val="standardContextual"/>
        </w:rPr>
        <w:t xml:space="preserve"> droša elektroniskā paraksta </w:t>
      </w:r>
    </w:p>
    <w:p w14:paraId="613AB618" w14:textId="77777777" w:rsidR="00575653" w:rsidRPr="004100D0" w:rsidRDefault="00575653" w:rsidP="00575653">
      <w:pPr>
        <w:tabs>
          <w:tab w:val="right" w:pos="9639"/>
        </w:tabs>
        <w:suppressAutoHyphens/>
        <w:spacing w:line="256" w:lineRule="auto"/>
        <w:ind w:right="567"/>
        <w:jc w:val="right"/>
        <w:rPr>
          <w:i/>
          <w:kern w:val="2"/>
          <w:lang w:eastAsia="zh-CN"/>
          <w14:ligatures w14:val="standardContextual"/>
        </w:rPr>
      </w:pPr>
      <w:r w:rsidRPr="004100D0">
        <w:rPr>
          <w:i/>
          <w:kern w:val="2"/>
          <w14:ligatures w14:val="standardContextual"/>
        </w:rPr>
        <w:t>laika zīmoga datums</w:t>
      </w:r>
    </w:p>
    <w:p w14:paraId="407287A1" w14:textId="24689907" w:rsidR="008E737D" w:rsidRDefault="008E737D" w:rsidP="00575653">
      <w:pPr>
        <w:tabs>
          <w:tab w:val="right" w:pos="9498"/>
        </w:tabs>
        <w:ind w:right="567"/>
        <w:rPr>
          <w:i/>
          <w:lang w:eastAsia="zh-CN"/>
        </w:rPr>
      </w:pPr>
    </w:p>
    <w:p w14:paraId="04CA0BDA" w14:textId="77777777" w:rsidR="006C3186" w:rsidRDefault="006C3186" w:rsidP="00575653">
      <w:pPr>
        <w:tabs>
          <w:tab w:val="right" w:pos="9071"/>
        </w:tabs>
        <w:ind w:right="567"/>
      </w:pPr>
    </w:p>
    <w:p w14:paraId="324C5014" w14:textId="4AADF6A8" w:rsidR="00394A9C" w:rsidRPr="00F17645" w:rsidRDefault="00394A9C" w:rsidP="00575653">
      <w:pPr>
        <w:ind w:right="567" w:firstLine="720"/>
        <w:jc w:val="both"/>
      </w:pPr>
      <w:r w:rsidRPr="00F17645">
        <w:rPr>
          <w:b/>
          <w:bCs/>
        </w:rPr>
        <w:t>Latvijas Republikas prokuratūra,</w:t>
      </w:r>
      <w:r w:rsidRPr="00F17645">
        <w:t xml:space="preserve"> reģistrācijas Nr. 90000022859, </w:t>
      </w:r>
      <w:r w:rsidR="00DC7562">
        <w:t xml:space="preserve">juridiskā </w:t>
      </w:r>
      <w:r w:rsidRPr="00F17645">
        <w:t xml:space="preserve">adrese: Kalpaka bulvāris 6, Rīga, LV-1801, administratīvās direktores </w:t>
      </w:r>
      <w:r w:rsidR="00121C30">
        <w:t>________</w:t>
      </w:r>
      <w:r w:rsidRPr="00F17645">
        <w:t xml:space="preserve"> personā, kura rīkojas saskaņā ar ģenerālprokurora 2022.</w:t>
      </w:r>
      <w:r w:rsidR="00F32F53">
        <w:t> </w:t>
      </w:r>
      <w:r w:rsidRPr="00F17645">
        <w:t>gada 27.</w:t>
      </w:r>
      <w:r w:rsidR="00F32F53">
        <w:t> </w:t>
      </w:r>
      <w:r w:rsidRPr="00F17645">
        <w:t>jūlijā izdoto Administratīvā direktora dienesta nolikumu,  turpmāk</w:t>
      </w:r>
      <w:r>
        <w:t> </w:t>
      </w:r>
      <w:r w:rsidRPr="00F17645">
        <w:t xml:space="preserve">– </w:t>
      </w:r>
      <w:r w:rsidRPr="00F17645">
        <w:rPr>
          <w:bCs/>
        </w:rPr>
        <w:t>Pasūtītājs,</w:t>
      </w:r>
      <w:r w:rsidRPr="00F17645">
        <w:t xml:space="preserve"> no vienas puses, un </w:t>
      </w:r>
    </w:p>
    <w:p w14:paraId="357437E2" w14:textId="224AC0B1" w:rsidR="008E737D" w:rsidRDefault="00DC7562" w:rsidP="00DC7562">
      <w:pPr>
        <w:widowControl w:val="0"/>
        <w:ind w:right="567" w:firstLine="720"/>
        <w:jc w:val="both"/>
      </w:pPr>
      <w:r w:rsidRPr="00F6310D">
        <w:rPr>
          <w:b/>
          <w:bCs/>
        </w:rPr>
        <w:t>_________</w:t>
      </w:r>
      <w:r w:rsidRPr="00F6310D">
        <w:t xml:space="preserve"> reģistrācijas Nr. __________, juridiskā adrese: _________,  _______ personā, kura/š rīkojas saskaņā ar</w:t>
      </w:r>
      <w:r w:rsidR="0014171A">
        <w:rPr>
          <w:rFonts w:eastAsia="Courier New"/>
          <w:lang w:eastAsia="lv-LV"/>
        </w:rPr>
        <w:t xml:space="preserve"> (turpmāk – Izpildītājs), no otras puses, </w:t>
      </w:r>
      <w:r w:rsidR="0014171A">
        <w:t xml:space="preserve">abi kopā </w:t>
      </w:r>
      <w:r>
        <w:t xml:space="preserve">turpmāk </w:t>
      </w:r>
      <w:r w:rsidR="0014171A">
        <w:t xml:space="preserve">saukti </w:t>
      </w:r>
      <w:r w:rsidR="0014171A">
        <w:rPr>
          <w:bCs/>
        </w:rPr>
        <w:t>Puses,</w:t>
      </w:r>
      <w:r w:rsidR="0014171A">
        <w:t xml:space="preserve"> katrs atsevišķi – </w:t>
      </w:r>
      <w:r w:rsidR="0014171A">
        <w:rPr>
          <w:bCs/>
        </w:rPr>
        <w:t>Puse</w:t>
      </w:r>
      <w:r w:rsidR="0014171A">
        <w:t>,</w:t>
      </w:r>
    </w:p>
    <w:p w14:paraId="4690A561" w14:textId="04FDCCE0" w:rsidR="008E737D" w:rsidRDefault="0014171A" w:rsidP="00575653">
      <w:pPr>
        <w:widowControl w:val="0"/>
        <w:ind w:right="567"/>
        <w:jc w:val="both"/>
      </w:pPr>
      <w:r>
        <w:t xml:space="preserve">pamatojoties uz </w:t>
      </w:r>
      <w:r w:rsidR="008E737D">
        <w:t xml:space="preserve">atklāta konkursa </w:t>
      </w:r>
      <w:r w:rsidR="00DC7562">
        <w:t>“</w:t>
      </w:r>
      <w:r>
        <w:rPr>
          <w:lang w:eastAsia="lv-LV"/>
        </w:rPr>
        <w:t xml:space="preserve">Prokuratūras informācijas sistēmas </w:t>
      </w:r>
      <w:r w:rsidR="00F24E08">
        <w:rPr>
          <w:lang w:eastAsia="lv-LV"/>
        </w:rPr>
        <w:t xml:space="preserve">un e-pakalpojumu </w:t>
      </w:r>
      <w:r>
        <w:rPr>
          <w:lang w:eastAsia="lv-LV"/>
        </w:rPr>
        <w:t>uzturēšana, izmaiņu izstrāde un ieviešana</w:t>
      </w:r>
      <w:r w:rsidR="00C620E5">
        <w:t>”</w:t>
      </w:r>
      <w:r>
        <w:t xml:space="preserve"> (iepirkuma identifikācijas Nr.</w:t>
      </w:r>
      <w:r>
        <w:rPr>
          <w:rFonts w:eastAsia="Calibri"/>
        </w:rPr>
        <w:t> LRP 202</w:t>
      </w:r>
      <w:r w:rsidR="00394A9C">
        <w:rPr>
          <w:rFonts w:eastAsia="Calibri"/>
        </w:rPr>
        <w:t>4</w:t>
      </w:r>
      <w:r>
        <w:rPr>
          <w:rFonts w:eastAsia="Calibri"/>
        </w:rPr>
        <w:t>/</w:t>
      </w:r>
      <w:r w:rsidR="00394A9C">
        <w:rPr>
          <w:rFonts w:eastAsia="Calibri"/>
        </w:rPr>
        <w:t>35</w:t>
      </w:r>
      <w:r>
        <w:rPr>
          <w:rFonts w:eastAsia="Calibri"/>
        </w:rPr>
        <w:t>)</w:t>
      </w:r>
      <w:r>
        <w:t xml:space="preserve"> (turpmāk – iepirkums) iepirkuma komisijas 202</w:t>
      </w:r>
      <w:r w:rsidR="00394A9C">
        <w:t>4</w:t>
      </w:r>
      <w:r>
        <w:t xml:space="preserve">. gada </w:t>
      </w:r>
      <w:r w:rsidR="008E737D">
        <w:t>___.___________</w:t>
      </w:r>
      <w:r>
        <w:t xml:space="preserve"> lēmumu, noslēdz šo līgumu (turpmāk – </w:t>
      </w:r>
      <w:smartTag w:uri="schemas-tilde-lv/tildestengine" w:element="veidnes">
        <w:smartTagPr>
          <w:attr w:name="text" w:val="Līgums"/>
          <w:attr w:name="id" w:val="-1"/>
          <w:attr w:name="baseform" w:val="Līgums"/>
        </w:smartTagPr>
        <w:r>
          <w:rPr>
            <w:bCs/>
          </w:rPr>
          <w:t>Līgums</w:t>
        </w:r>
      </w:smartTag>
      <w:r>
        <w:t>):</w:t>
      </w:r>
    </w:p>
    <w:p w14:paraId="362550A2" w14:textId="77777777" w:rsidR="008E737D" w:rsidRDefault="0014171A" w:rsidP="00575653">
      <w:pPr>
        <w:pStyle w:val="Virsraksts"/>
        <w:spacing w:after="100" w:afterAutospacing="1" w:line="276" w:lineRule="auto"/>
        <w:ind w:right="567"/>
      </w:pPr>
      <w:r>
        <w:t>LĪGUMA PRIEKŠMETS</w:t>
      </w:r>
    </w:p>
    <w:p w14:paraId="50931AE3" w14:textId="7DCF21CA" w:rsidR="008E737D" w:rsidRDefault="0014171A" w:rsidP="00C620E5">
      <w:pPr>
        <w:pStyle w:val="Numbering"/>
        <w:tabs>
          <w:tab w:val="left" w:pos="426"/>
        </w:tabs>
        <w:spacing w:after="100" w:afterAutospacing="1"/>
        <w:ind w:left="426" w:right="567" w:hanging="426"/>
      </w:pPr>
      <w:r>
        <w:t xml:space="preserve">Pasūtītājs pasūta un Izpildītājs apņemas veikt Prokuratūras informācijas sistēmas un </w:t>
      </w:r>
      <w:r>
        <w:rPr>
          <w:szCs w:val="24"/>
        </w:rPr>
        <w:t>e</w:t>
      </w:r>
      <w:r>
        <w:rPr>
          <w:szCs w:val="24"/>
        </w:rPr>
        <w:noBreakHyphen/>
        <w:t>pakalpojum</w:t>
      </w:r>
      <w:r w:rsidR="00542217">
        <w:rPr>
          <w:szCs w:val="24"/>
        </w:rPr>
        <w:t>u</w:t>
      </w:r>
      <w:r>
        <w:t xml:space="preserve"> (turpmāk – P</w:t>
      </w:r>
      <w:r w:rsidR="00394A9C">
        <w:t>ro</w:t>
      </w:r>
      <w:r>
        <w:t xml:space="preserve">IS) </w:t>
      </w:r>
      <w:r w:rsidR="0003328E">
        <w:t xml:space="preserve">uzturēšanu, sistēmas izmaiņu izstrādi un ieviešanu </w:t>
      </w:r>
      <w:r>
        <w:t xml:space="preserve"> (turpmāk</w:t>
      </w:r>
      <w:r w:rsidR="00A402CC">
        <w:t xml:space="preserve"> kopā vai atsevišķi</w:t>
      </w:r>
      <w:r>
        <w:t xml:space="preserve"> – Pakalpojumi) saskaņā ar Tehnisko specifikāciju </w:t>
      </w:r>
      <w:r w:rsidR="0003328E">
        <w:t xml:space="preserve">un tehnisko piedāvājumu </w:t>
      </w:r>
      <w:r>
        <w:t>(Līguma 1. pielikums),  finanšu piedāvājumu (Līguma 2. pielikums)</w:t>
      </w:r>
      <w:r w:rsidR="00071C21">
        <w:t xml:space="preserve">, </w:t>
      </w:r>
      <w:r w:rsidR="00071C21" w:rsidRPr="00F76285">
        <w:rPr>
          <w:szCs w:val="24"/>
        </w:rPr>
        <w:t>kas ir šī Līguma neatņemamas sastāvdaļas</w:t>
      </w:r>
      <w:r>
        <w:t xml:space="preserve"> un Līguma noteikumiem.</w:t>
      </w:r>
    </w:p>
    <w:p w14:paraId="425B73C2" w14:textId="7D7A0CE1" w:rsidR="00A92D9F" w:rsidRDefault="00A92D9F" w:rsidP="00C620E5">
      <w:pPr>
        <w:pStyle w:val="Numbering"/>
        <w:tabs>
          <w:tab w:val="left" w:pos="426"/>
        </w:tabs>
        <w:spacing w:after="100" w:afterAutospacing="1"/>
        <w:ind w:left="426" w:right="567" w:hanging="426"/>
      </w:pPr>
      <w:r>
        <w:t xml:space="preserve">Līgums tiek finansēts no </w:t>
      </w:r>
      <w:r w:rsidR="00650CC8">
        <w:t>Pasūtītājam piešķirt</w:t>
      </w:r>
      <w:r w:rsidR="00E67BE5">
        <w:t>ajiem</w:t>
      </w:r>
      <w:r w:rsidR="00650CC8">
        <w:t xml:space="preserve"> valsts </w:t>
      </w:r>
      <w:r w:rsidR="00E67BE5">
        <w:t>pamat</w:t>
      </w:r>
      <w:r w:rsidR="00650CC8">
        <w:t>budžeta</w:t>
      </w:r>
      <w:r w:rsidR="00644E8A">
        <w:t xml:space="preserve"> līdzekļiem</w:t>
      </w:r>
      <w:r w:rsidR="00650CC8">
        <w:t xml:space="preserve">, </w:t>
      </w:r>
      <w:r w:rsidR="00A44FDE">
        <w:rPr>
          <w:color w:val="222222"/>
          <w:szCs w:val="24"/>
          <w:shd w:val="clear" w:color="auto" w:fill="FFFFFF"/>
        </w:rPr>
        <w:t>Eiropas Atveseļošanas un noturības mehānisma (ANM)</w:t>
      </w:r>
      <w:r w:rsidR="00613662">
        <w:rPr>
          <w:color w:val="222222"/>
          <w:szCs w:val="24"/>
          <w:shd w:val="clear" w:color="auto" w:fill="FFFFFF"/>
        </w:rPr>
        <w:t xml:space="preserve"> projektam</w:t>
      </w:r>
      <w:r w:rsidR="00650CC8">
        <w:t xml:space="preserve"> </w:t>
      </w:r>
      <w:r w:rsidR="008A5D11" w:rsidRPr="00012502">
        <w:rPr>
          <w:color w:val="222222"/>
          <w:szCs w:val="24"/>
          <w:shd w:val="clear" w:color="auto" w:fill="FFFFFF"/>
        </w:rPr>
        <w:t xml:space="preserve">“2.1.2.1.i.0/2/23/I/CFLA/001 </w:t>
      </w:r>
      <w:r w:rsidR="008A5D11">
        <w:rPr>
          <w:color w:val="222222"/>
          <w:szCs w:val="24"/>
          <w:shd w:val="clear" w:color="auto" w:fill="FFFFFF"/>
        </w:rPr>
        <w:t>“</w:t>
      </w:r>
      <w:r w:rsidR="008A5D11" w:rsidRPr="00012502">
        <w:rPr>
          <w:color w:val="222222"/>
          <w:szCs w:val="24"/>
          <w:shd w:val="clear" w:color="auto" w:fill="FFFFFF"/>
        </w:rPr>
        <w:t>Prokuratūras informācijas sistēmas attīstība</w:t>
      </w:r>
      <w:r w:rsidR="00175371">
        <w:rPr>
          <w:color w:val="222222"/>
          <w:szCs w:val="24"/>
          <w:shd w:val="clear" w:color="auto" w:fill="FFFFFF"/>
        </w:rPr>
        <w:t xml:space="preserve"> </w:t>
      </w:r>
      <w:r w:rsidR="008A5D11" w:rsidRPr="00012502">
        <w:rPr>
          <w:color w:val="222222"/>
          <w:szCs w:val="24"/>
          <w:shd w:val="clear" w:color="auto" w:fill="FFFFFF"/>
        </w:rPr>
        <w:t>- E-lietas 2.</w:t>
      </w:r>
      <w:r w:rsidR="00175371">
        <w:rPr>
          <w:color w:val="222222"/>
          <w:szCs w:val="24"/>
          <w:shd w:val="clear" w:color="auto" w:fill="FFFFFF"/>
        </w:rPr>
        <w:t> </w:t>
      </w:r>
      <w:r w:rsidR="008A5D11" w:rsidRPr="00012502">
        <w:rPr>
          <w:color w:val="222222"/>
          <w:szCs w:val="24"/>
          <w:shd w:val="clear" w:color="auto" w:fill="FFFFFF"/>
        </w:rPr>
        <w:t>posms</w:t>
      </w:r>
      <w:r w:rsidR="008A5D11">
        <w:rPr>
          <w:color w:val="222222"/>
          <w:szCs w:val="24"/>
          <w:shd w:val="clear" w:color="auto" w:fill="FFFFFF"/>
        </w:rPr>
        <w:t>”</w:t>
      </w:r>
      <w:r w:rsidR="00613662">
        <w:rPr>
          <w:color w:val="222222"/>
          <w:szCs w:val="24"/>
          <w:shd w:val="clear" w:color="auto" w:fill="FFFFFF"/>
        </w:rPr>
        <w:t xml:space="preserve"> piešķirtajiem līdzekļiem</w:t>
      </w:r>
      <w:r w:rsidR="00650CC8">
        <w:t xml:space="preserve">, </w:t>
      </w:r>
      <w:bookmarkStart w:id="2" w:name="_Hlk177071587"/>
      <w:r w:rsidR="00650CC8">
        <w:t xml:space="preserve">citiem Pasūtītājam pieejamiem </w:t>
      </w:r>
      <w:r w:rsidR="00650CC8" w:rsidRPr="00DA388B">
        <w:t xml:space="preserve">Eiropas Savienības struktūrfondu, Kohēzijas fonda, Eiropas Ekonomiskās zonas vai citu finanšu instrumentu līdzekļiem. </w:t>
      </w:r>
    </w:p>
    <w:bookmarkEnd w:id="2"/>
    <w:p w14:paraId="367B4D9B" w14:textId="77777777" w:rsidR="008E737D" w:rsidRDefault="0014171A" w:rsidP="00575653">
      <w:pPr>
        <w:pStyle w:val="Virsraksts"/>
        <w:spacing w:after="100" w:afterAutospacing="1" w:line="276" w:lineRule="auto"/>
        <w:ind w:right="567"/>
      </w:pPr>
      <w:r>
        <w:t>LĪGUMA SUMMA UN NORĒĶINU KĀRTĪBA</w:t>
      </w:r>
    </w:p>
    <w:p w14:paraId="335D16AA" w14:textId="7CAFA58E" w:rsidR="008E737D" w:rsidRDefault="00E014C2" w:rsidP="00C620E5">
      <w:pPr>
        <w:pStyle w:val="Numbering"/>
        <w:tabs>
          <w:tab w:val="left" w:pos="426"/>
        </w:tabs>
        <w:spacing w:after="100" w:afterAutospacing="1"/>
        <w:ind w:left="426" w:right="567" w:hanging="426"/>
      </w:pPr>
      <w:r>
        <w:t>Kopējā l</w:t>
      </w:r>
      <w:r w:rsidR="0014171A">
        <w:t xml:space="preserve">īgumcena par Izpildītāja sniegtajiem Pakalpojumiem nepārsniedz </w:t>
      </w:r>
      <w:r w:rsidR="00394A9C" w:rsidRPr="00394A9C">
        <w:t>10 222</w:t>
      </w:r>
      <w:r w:rsidR="006F1620">
        <w:t> </w:t>
      </w:r>
      <w:r w:rsidR="00394A9C" w:rsidRPr="00394A9C">
        <w:t>122</w:t>
      </w:r>
      <w:r w:rsidR="006F1620">
        <w:t>, 00</w:t>
      </w:r>
      <w:r w:rsidR="00394A9C" w:rsidRPr="00394A9C">
        <w:t xml:space="preserve"> EUR (</w:t>
      </w:r>
      <w:r w:rsidR="006F1620">
        <w:t>d</w:t>
      </w:r>
      <w:r w:rsidR="00394A9C" w:rsidRPr="00394A9C">
        <w:t xml:space="preserve">esmit miljoni divi simti divdesmit divi tūkstoši viens simts divdesmit divi </w:t>
      </w:r>
      <w:r w:rsidR="00394A9C" w:rsidRPr="006F1620">
        <w:rPr>
          <w:i/>
          <w:iCs/>
        </w:rPr>
        <w:t>euro</w:t>
      </w:r>
      <w:r w:rsidR="006F1620">
        <w:rPr>
          <w:i/>
          <w:iCs/>
        </w:rPr>
        <w:t xml:space="preserve"> </w:t>
      </w:r>
      <w:r w:rsidR="006F1620" w:rsidRPr="006F1620">
        <w:t>un 00 centi</w:t>
      </w:r>
      <w:r w:rsidR="00394A9C" w:rsidRPr="00394A9C">
        <w:t xml:space="preserve">) </w:t>
      </w:r>
      <w:r w:rsidR="0014171A">
        <w:t xml:space="preserve">bez pievienotās vērtības nodokļa (turpmāk – PVN) (turpmāk – Līgumcena). Pasūtītājs papildus </w:t>
      </w:r>
      <w:r>
        <w:t>l</w:t>
      </w:r>
      <w:r w:rsidR="0014171A">
        <w:t>īgumcenai un atbilstoši tās apmēram maksā Izpildītājam PVN normatīvajos aktos noteiktajā kārtībā.</w:t>
      </w:r>
    </w:p>
    <w:p w14:paraId="153B4C0E" w14:textId="39FF5946" w:rsidR="008E737D" w:rsidRDefault="00E014C2" w:rsidP="00575653">
      <w:pPr>
        <w:pStyle w:val="Numbering"/>
        <w:tabs>
          <w:tab w:val="left" w:pos="426"/>
        </w:tabs>
        <w:spacing w:after="100" w:afterAutospacing="1"/>
        <w:ind w:right="567"/>
      </w:pPr>
      <w:r>
        <w:t>Kopējā l</w:t>
      </w:r>
      <w:r w:rsidR="0014171A">
        <w:t xml:space="preserve">īgumcena saskaņā ar Līguma 2. pielikumu </w:t>
      </w:r>
      <w:r w:rsidR="008D0655">
        <w:t xml:space="preserve">veidojas </w:t>
      </w:r>
      <w:r w:rsidR="0014171A">
        <w:t>no</w:t>
      </w:r>
      <w:r w:rsidR="008D0655">
        <w:t xml:space="preserve"> turpmāk norādīto izmaksu summas</w:t>
      </w:r>
      <w:r w:rsidR="0014171A">
        <w:t>:</w:t>
      </w:r>
    </w:p>
    <w:p w14:paraId="1EE175D4" w14:textId="18ECCD77" w:rsidR="008E737D" w:rsidRDefault="0014171A" w:rsidP="00575653">
      <w:pPr>
        <w:pStyle w:val="Numbering"/>
        <w:numPr>
          <w:ilvl w:val="2"/>
          <w:numId w:val="26"/>
        </w:numPr>
        <w:tabs>
          <w:tab w:val="left" w:pos="426"/>
        </w:tabs>
        <w:spacing w:after="100" w:afterAutospacing="1"/>
        <w:ind w:right="567"/>
      </w:pPr>
      <w:bookmarkStart w:id="3" w:name="_Ref60149364"/>
      <w:r>
        <w:t>ceturkšņa maksas par uzturēšanu</w:t>
      </w:r>
      <w:r w:rsidR="008F03C0">
        <w:t>,</w:t>
      </w:r>
      <w:r>
        <w:t xml:space="preserve">  kļūdu novēršanu, </w:t>
      </w:r>
      <w:r w:rsidR="008F03C0">
        <w:t>konsultāciju sniegšanu un nelielu uzlabojumu izstrādi</w:t>
      </w:r>
      <w:r>
        <w:t xml:space="preserve"> </w:t>
      </w:r>
      <w:r w:rsidR="008E737D">
        <w:t>_____</w:t>
      </w:r>
      <w:r>
        <w:t> EUR (</w:t>
      </w:r>
      <w:r w:rsidR="00D4536D">
        <w:t xml:space="preserve"> </w:t>
      </w:r>
      <w:r w:rsidR="008E737D">
        <w:t>_____</w:t>
      </w:r>
      <w:r w:rsidR="00D4536D">
        <w:t xml:space="preserve"> </w:t>
      </w:r>
      <w:r>
        <w:rPr>
          <w:i/>
          <w:iCs/>
        </w:rPr>
        <w:t>euro</w:t>
      </w:r>
      <w:r>
        <w:t xml:space="preserve"> </w:t>
      </w:r>
      <w:r w:rsidR="00D4536D">
        <w:t>__</w:t>
      </w:r>
      <w:r>
        <w:t>cent</w:t>
      </w:r>
      <w:r w:rsidR="00D36281">
        <w:t>i</w:t>
      </w:r>
      <w:r>
        <w:t>) bez PVN</w:t>
      </w:r>
      <w:r w:rsidR="00D4536D">
        <w:t>;</w:t>
      </w:r>
      <w:r>
        <w:t xml:space="preserve"> </w:t>
      </w:r>
      <w:bookmarkEnd w:id="3"/>
      <w:r w:rsidR="00810FA6">
        <w:t xml:space="preserve"> </w:t>
      </w:r>
      <w:r w:rsidR="00DF7B9F">
        <w:rPr>
          <w:szCs w:val="24"/>
        </w:rPr>
        <w:t xml:space="preserve">ceturkšņa </w:t>
      </w:r>
      <w:r w:rsidR="00DF7B9F" w:rsidRPr="00D4536D">
        <w:rPr>
          <w:szCs w:val="24"/>
        </w:rPr>
        <w:t>maksai</w:t>
      </w:r>
      <w:r w:rsidR="00DF7B9F">
        <w:rPr>
          <w:szCs w:val="24"/>
        </w:rPr>
        <w:t xml:space="preserve"> var tikt piemērots samazinājums atbilstoši Līguma 8.5.</w:t>
      </w:r>
      <w:r w:rsidR="00320C73">
        <w:rPr>
          <w:szCs w:val="24"/>
        </w:rPr>
        <w:t xml:space="preserve"> un 8.6.</w:t>
      </w:r>
      <w:r w:rsidR="00717C2F">
        <w:rPr>
          <w:szCs w:val="24"/>
        </w:rPr>
        <w:t> </w:t>
      </w:r>
      <w:r w:rsidR="00814257">
        <w:rPr>
          <w:szCs w:val="24"/>
        </w:rPr>
        <w:t>apakš</w:t>
      </w:r>
      <w:r w:rsidR="00DF7B9F">
        <w:rPr>
          <w:szCs w:val="24"/>
        </w:rPr>
        <w:t>punkt</w:t>
      </w:r>
      <w:r w:rsidR="00814257">
        <w:rPr>
          <w:szCs w:val="24"/>
        </w:rPr>
        <w:t>u</w:t>
      </w:r>
      <w:r w:rsidR="00DF7B9F">
        <w:rPr>
          <w:szCs w:val="24"/>
        </w:rPr>
        <w:t xml:space="preserve"> no</w:t>
      </w:r>
      <w:r w:rsidR="00320C73">
        <w:rPr>
          <w:szCs w:val="24"/>
        </w:rPr>
        <w:t>sacījumiem</w:t>
      </w:r>
      <w:r w:rsidR="00DF7B9F">
        <w:rPr>
          <w:szCs w:val="24"/>
        </w:rPr>
        <w:t>;</w:t>
      </w:r>
    </w:p>
    <w:p w14:paraId="4A71F718" w14:textId="7708370E" w:rsidR="008E737D" w:rsidRDefault="0014171A" w:rsidP="00575653">
      <w:pPr>
        <w:pStyle w:val="Numbering"/>
        <w:numPr>
          <w:ilvl w:val="2"/>
          <w:numId w:val="26"/>
        </w:numPr>
        <w:tabs>
          <w:tab w:val="left" w:pos="426"/>
        </w:tabs>
        <w:spacing w:after="100" w:afterAutospacing="1"/>
        <w:ind w:right="567"/>
      </w:pPr>
      <w:r>
        <w:lastRenderedPageBreak/>
        <w:t xml:space="preserve">maksas par izmaiņu pieprasījumu realizāciju, kuru aprēķina, </w:t>
      </w:r>
      <w:r w:rsidR="00362C08">
        <w:t xml:space="preserve">ņemot vērā Pakalpojumu izpildei patērēto laiku, </w:t>
      </w:r>
      <w:r>
        <w:t xml:space="preserve">Līguma 2. pielikuma 2. tabulā noteiktās Izpildītāja stundas likmes </w:t>
      </w:r>
      <w:r w:rsidR="008E737D">
        <w:t>___</w:t>
      </w:r>
      <w:r w:rsidR="00D4536D">
        <w:t>_</w:t>
      </w:r>
      <w:r>
        <w:t> EUR (</w:t>
      </w:r>
      <w:r w:rsidR="00524FF1">
        <w:t xml:space="preserve"> </w:t>
      </w:r>
      <w:r w:rsidR="008E737D">
        <w:t>_____</w:t>
      </w:r>
      <w:r>
        <w:rPr>
          <w:i/>
          <w:iCs/>
        </w:rPr>
        <w:t>euro</w:t>
      </w:r>
      <w:r>
        <w:t xml:space="preserve"> </w:t>
      </w:r>
      <w:r w:rsidR="00D4536D">
        <w:t xml:space="preserve">__ </w:t>
      </w:r>
      <w:r>
        <w:t>cent</w:t>
      </w:r>
      <w:r w:rsidR="00814257">
        <w:t>i</w:t>
      </w:r>
      <w:r>
        <w:t xml:space="preserve">) bez PVN un </w:t>
      </w:r>
      <w:r w:rsidR="00524FF1">
        <w:t>Līguma 2.</w:t>
      </w:r>
      <w:r w:rsidR="00615D90">
        <w:t> </w:t>
      </w:r>
      <w:r w:rsidR="00524FF1">
        <w:t xml:space="preserve">pielikuma </w:t>
      </w:r>
      <w:r>
        <w:t>3.</w:t>
      </w:r>
      <w:r w:rsidR="00615D90">
        <w:t> </w:t>
      </w:r>
      <w:r>
        <w:t>tabulā noteiktajiem darbietilpības novērtēšanas kritērijiem</w:t>
      </w:r>
      <w:r w:rsidR="00394A9C">
        <w:t>;</w:t>
      </w:r>
    </w:p>
    <w:p w14:paraId="66DD9639" w14:textId="14109831" w:rsidR="00394A9C" w:rsidRDefault="00814257" w:rsidP="00575653">
      <w:pPr>
        <w:pStyle w:val="Numbering"/>
        <w:numPr>
          <w:ilvl w:val="2"/>
          <w:numId w:val="26"/>
        </w:numPr>
        <w:tabs>
          <w:tab w:val="left" w:pos="426"/>
        </w:tabs>
        <w:spacing w:after="100" w:afterAutospacing="1"/>
        <w:ind w:right="567"/>
      </w:pPr>
      <w:r>
        <w:t>m</w:t>
      </w:r>
      <w:r w:rsidR="00394A9C">
        <w:t xml:space="preserve">aksas par izpētes </w:t>
      </w:r>
      <w:r w:rsidR="002F7469">
        <w:t>D</w:t>
      </w:r>
      <w:r w:rsidR="00394A9C">
        <w:t>arbu veikšanu, kuru aprēķina,</w:t>
      </w:r>
      <w:r w:rsidR="00362C08" w:rsidRPr="00362C08">
        <w:t xml:space="preserve"> </w:t>
      </w:r>
      <w:r w:rsidR="00362C08">
        <w:t xml:space="preserve">ņemot vērā Pakalpojumu izpildei patērēto laiku, </w:t>
      </w:r>
      <w:r w:rsidR="00394A9C">
        <w:t xml:space="preserve"> Līguma 2. pielikuma 2. tabulā noteiktās Izpildītāja stundas likmes ____ EUR ( _____</w:t>
      </w:r>
      <w:r w:rsidR="00394A9C">
        <w:rPr>
          <w:i/>
          <w:iCs/>
        </w:rPr>
        <w:t>euro</w:t>
      </w:r>
      <w:r w:rsidR="00394A9C">
        <w:t xml:space="preserve"> __ centu) bez PVN.</w:t>
      </w:r>
    </w:p>
    <w:p w14:paraId="48799358" w14:textId="69FF3F23" w:rsidR="00B43A9E" w:rsidRDefault="0014171A" w:rsidP="00B43A9E">
      <w:pPr>
        <w:pStyle w:val="Numbering"/>
        <w:tabs>
          <w:tab w:val="left" w:pos="426"/>
        </w:tabs>
        <w:spacing w:after="100" w:afterAutospacing="1"/>
        <w:ind w:left="426" w:right="567" w:hanging="426"/>
        <w:rPr>
          <w:szCs w:val="24"/>
        </w:rPr>
      </w:pPr>
      <w:r>
        <w:t xml:space="preserve">Pasūtītājam </w:t>
      </w:r>
      <w:r w:rsidR="00D7634B">
        <w:t xml:space="preserve">Līguma darbības laikā </w:t>
      </w:r>
      <w:r>
        <w:t>nav pienākum</w:t>
      </w:r>
      <w:r w:rsidR="00A402CC">
        <w:t>a</w:t>
      </w:r>
      <w:r>
        <w:t xml:space="preserve"> pasūtīt Līguma 2.2.2. </w:t>
      </w:r>
      <w:r w:rsidR="00B43A9E">
        <w:t>un 2.2.3.</w:t>
      </w:r>
      <w:r w:rsidR="00175371">
        <w:t> </w:t>
      </w:r>
      <w:r>
        <w:t xml:space="preserve">apakšpunktā minētos Pakalpojumus </w:t>
      </w:r>
      <w:r w:rsidR="005B4F43">
        <w:t>visas Līguma 2.2. apakšpunktā noteiktās kopējās līgumcenas apmērā</w:t>
      </w:r>
      <w:r>
        <w:rPr>
          <w:szCs w:val="24"/>
        </w:rPr>
        <w:t>.</w:t>
      </w:r>
      <w:r w:rsidR="00B43A9E">
        <w:rPr>
          <w:szCs w:val="24"/>
        </w:rPr>
        <w:t xml:space="preserve"> </w:t>
      </w:r>
      <w:r w:rsidR="005B4F43">
        <w:rPr>
          <w:szCs w:val="24"/>
        </w:rPr>
        <w:t xml:space="preserve">Pakalpojumi </w:t>
      </w:r>
      <w:r w:rsidR="00B43A9E">
        <w:rPr>
          <w:szCs w:val="24"/>
        </w:rPr>
        <w:t>tiks pasūtīti atbilstoši Pasūtītājam pieejamajam finansējumam un Pasūtītāja vajadzībām.</w:t>
      </w:r>
    </w:p>
    <w:p w14:paraId="776363FA" w14:textId="4F8BC197" w:rsidR="00FF6EC4" w:rsidRDefault="00FF6EC4" w:rsidP="00625B65">
      <w:pPr>
        <w:pStyle w:val="Numbering"/>
        <w:tabs>
          <w:tab w:val="left" w:pos="426"/>
        </w:tabs>
        <w:spacing w:after="100" w:afterAutospacing="1"/>
        <w:ind w:left="426" w:right="567" w:hanging="426"/>
      </w:pPr>
      <w:r>
        <w:t xml:space="preserve">Gadījumā, ja uzturēšanas </w:t>
      </w:r>
      <w:r w:rsidR="00A402CC">
        <w:t>P</w:t>
      </w:r>
      <w:r>
        <w:t xml:space="preserve">akalpojums netiek sniegts pilnu ceturksni, maksa tiek aprēķināta, ceturkšņa uzturēšanas </w:t>
      </w:r>
      <w:r w:rsidR="00625B65">
        <w:t xml:space="preserve">maksu </w:t>
      </w:r>
      <w:r>
        <w:t xml:space="preserve">dalot ar 90 un reizinot </w:t>
      </w:r>
      <w:r w:rsidR="0071641D">
        <w:t xml:space="preserve">ar </w:t>
      </w:r>
      <w:r>
        <w:t xml:space="preserve">dienu skaitu, kad nodrošināts uzturēšanas </w:t>
      </w:r>
      <w:r w:rsidR="00A402CC">
        <w:t>P</w:t>
      </w:r>
      <w:r>
        <w:t>akalpojums.</w:t>
      </w:r>
    </w:p>
    <w:p w14:paraId="40B83A4D" w14:textId="597C073D" w:rsidR="008E737D" w:rsidRDefault="0014171A" w:rsidP="00625B65">
      <w:pPr>
        <w:pStyle w:val="Numbering"/>
        <w:tabs>
          <w:tab w:val="left" w:pos="426"/>
        </w:tabs>
        <w:spacing w:after="100" w:afterAutospacing="1"/>
        <w:ind w:left="426" w:right="567" w:hanging="426"/>
      </w:pPr>
      <w:r>
        <w:t xml:space="preserve">Pasūtītājs samaksu par sniegtajiem Pakalpojumiem veic </w:t>
      </w:r>
      <w:r w:rsidR="0071641D">
        <w:t xml:space="preserve">reizi ceturksnī </w:t>
      </w:r>
      <w:r>
        <w:t>15 (piecpadsmit)</w:t>
      </w:r>
      <w:r>
        <w:rPr>
          <w:bCs/>
        </w:rPr>
        <w:t xml:space="preserve"> darba </w:t>
      </w:r>
      <w:r>
        <w:t>dienu laikā pēc Pakalpojumu nodošanas – pieņemšanas akta abpusējas parakstīšanas un Izpildītāja rēķina saņemšanas,</w:t>
      </w:r>
      <w:r>
        <w:rPr>
          <w:lang w:eastAsia="ar-SA"/>
        </w:rPr>
        <w:t xml:space="preserve"> veicot pārskaitījumu uz Līguma 1</w:t>
      </w:r>
      <w:r w:rsidR="00AF374B">
        <w:rPr>
          <w:lang w:eastAsia="ar-SA"/>
        </w:rPr>
        <w:t>6</w:t>
      </w:r>
      <w:r>
        <w:rPr>
          <w:lang w:eastAsia="ar-SA"/>
        </w:rPr>
        <w:t>. punktā norādīto Izpildītāja kontu bankā.</w:t>
      </w:r>
      <w:r w:rsidR="00195798">
        <w:rPr>
          <w:lang w:eastAsia="ar-SA"/>
        </w:rPr>
        <w:t xml:space="preserve"> Par samaksas dienu uzskatāma diena, kad Pasūtītājs veicis pārskaitījumu.</w:t>
      </w:r>
    </w:p>
    <w:p w14:paraId="76A18492" w14:textId="1AC4613E" w:rsidR="008E737D" w:rsidRDefault="0014171A" w:rsidP="00333D2A">
      <w:pPr>
        <w:pStyle w:val="Numbering"/>
        <w:tabs>
          <w:tab w:val="left" w:pos="426"/>
        </w:tabs>
        <w:spacing w:after="100" w:afterAutospacing="1"/>
        <w:ind w:left="426" w:right="567" w:hanging="426"/>
        <w:rPr>
          <w:lang w:eastAsia="lv-LV"/>
        </w:rPr>
      </w:pPr>
      <w:r>
        <w:rPr>
          <w:lang w:eastAsia="lv-LV"/>
        </w:rPr>
        <w:t>Rēķinus Izpildītājs Pasūtītājam nosūta uz e- adresi:</w:t>
      </w:r>
      <w:r w:rsidR="00C34E15">
        <w:rPr>
          <w:lang w:eastAsia="lv-LV"/>
        </w:rPr>
        <w:t xml:space="preserve"> </w:t>
      </w:r>
      <w:hyperlink r:id="rId8" w:history="1"/>
      <w:r w:rsidR="00333D2A" w:rsidRPr="00333D2A">
        <w:rPr>
          <w:lang w:eastAsia="lv-LV"/>
        </w:rPr>
        <w:t>EINVOICE@90000022859</w:t>
      </w:r>
      <w:r w:rsidR="00333D2A">
        <w:rPr>
          <w:lang w:eastAsia="lv-LV"/>
        </w:rPr>
        <w:t xml:space="preserve">. </w:t>
      </w:r>
      <w:r w:rsidR="00333D2A" w:rsidRPr="00333D2A">
        <w:rPr>
          <w:lang w:eastAsia="lv-LV"/>
        </w:rPr>
        <w:t xml:space="preserve"> </w:t>
      </w:r>
    </w:p>
    <w:p w14:paraId="2D67C4C2" w14:textId="5A3CC4AA" w:rsidR="008E737D" w:rsidRDefault="0014171A" w:rsidP="00625B65">
      <w:pPr>
        <w:pStyle w:val="Numbering"/>
        <w:tabs>
          <w:tab w:val="left" w:pos="426"/>
        </w:tabs>
        <w:spacing w:after="100" w:afterAutospacing="1"/>
        <w:ind w:left="426" w:right="567" w:hanging="426"/>
      </w:pPr>
      <w:r>
        <w:t xml:space="preserve">Izpildītājs rēķinā norāda Pasūtītāja Līguma numuru, noslēgšanas datumu, Līguma priekšmetu. Ja rēķinā nav norādīta iepriekš minētā informācija, Pasūtītājs var aizkavēt rēķina savlaicīgu samaksu, </w:t>
      </w:r>
      <w:r w:rsidR="0060165C">
        <w:t>nemaksājot Līguma 8.1</w:t>
      </w:r>
      <w:r w:rsidR="0083597E">
        <w:t>4</w:t>
      </w:r>
      <w:r w:rsidR="0060165C">
        <w:t xml:space="preserve">. </w:t>
      </w:r>
      <w:r w:rsidR="00195798">
        <w:t>apakš</w:t>
      </w:r>
      <w:r w:rsidR="0060165C">
        <w:t xml:space="preserve">punktā noteikto līgumsodu un </w:t>
      </w:r>
      <w:r>
        <w:t>nesedzot Izpildītājam zaudējumus, kas var rasties šāda nokavējuma rezultātā.</w:t>
      </w:r>
    </w:p>
    <w:p w14:paraId="00F419BA" w14:textId="3E35B3C6" w:rsidR="008E737D" w:rsidRDefault="0014171A" w:rsidP="00625B65">
      <w:pPr>
        <w:pStyle w:val="Numbering"/>
        <w:tabs>
          <w:tab w:val="left" w:pos="426"/>
        </w:tabs>
        <w:spacing w:after="100" w:afterAutospacing="1"/>
        <w:ind w:left="426" w:right="567" w:hanging="426"/>
      </w:pPr>
      <w:r>
        <w:t>Ja Izpildītājs iesniedz Publisko iepirkumu likuma 83. pantā noteikto elektronisko rēķinu, Izpildītājs nodrošina, ka tas atbilst Ministru kabineta 2019. gada 9. aprīļa noteikumiem Nr. 154 "Piemērojamais elektroniskā rēķina standarts un tā pamatelementu izmantošanas specifikācija un aprites kārtība". Līguma 2.</w:t>
      </w:r>
      <w:r w:rsidR="00195798">
        <w:t>7</w:t>
      </w:r>
      <w:r>
        <w:t>. </w:t>
      </w:r>
      <w:r w:rsidR="00195798">
        <w:t>apakš</w:t>
      </w:r>
      <w:r>
        <w:t>punkta prasības attiecina uz Publisko iepirkumu likuma 83. pantā noteikto elektronisko rēķinu, ja elektroniskā rēķina funkcionalitāte to pieļauj, pretējā gadījumā Izpildītājs iesniedz Pasūtītājam elektroniskā rēķina papildinājumu, kurā ietver elektroniskā rēķina numuru un 2.</w:t>
      </w:r>
      <w:r w:rsidR="00195798">
        <w:t>7</w:t>
      </w:r>
      <w:r>
        <w:t>. </w:t>
      </w:r>
      <w:r w:rsidR="00195798">
        <w:t>apakš</w:t>
      </w:r>
      <w:r>
        <w:t>punktā pieprasīto papildu informāciju.</w:t>
      </w:r>
    </w:p>
    <w:p w14:paraId="1A985319" w14:textId="2662FFC4" w:rsidR="0066099E" w:rsidRPr="00191050" w:rsidRDefault="0066099E" w:rsidP="00575653">
      <w:pPr>
        <w:pStyle w:val="Virsraksts"/>
        <w:spacing w:after="100" w:afterAutospacing="1" w:line="276" w:lineRule="auto"/>
        <w:ind w:right="567"/>
        <w:rPr>
          <w:bCs/>
        </w:rPr>
      </w:pPr>
      <w:r w:rsidRPr="00191050">
        <w:t>L</w:t>
      </w:r>
      <w:r w:rsidRPr="00191050">
        <w:rPr>
          <w:rFonts w:hint="eastAsia"/>
        </w:rPr>
        <w:t>Ī</w:t>
      </w:r>
      <w:r w:rsidRPr="00191050">
        <w:t>GUMA SP</w:t>
      </w:r>
      <w:r w:rsidRPr="00191050">
        <w:rPr>
          <w:rFonts w:hint="eastAsia"/>
        </w:rPr>
        <w:t>Ē</w:t>
      </w:r>
      <w:r w:rsidRPr="00191050">
        <w:t>K</w:t>
      </w:r>
      <w:r w:rsidRPr="00191050">
        <w:rPr>
          <w:rFonts w:hint="eastAsia"/>
        </w:rPr>
        <w:t>Ā</w:t>
      </w:r>
      <w:r w:rsidRPr="00191050">
        <w:t xml:space="preserve"> ST</w:t>
      </w:r>
      <w:r w:rsidRPr="00191050">
        <w:rPr>
          <w:rFonts w:hint="eastAsia"/>
        </w:rPr>
        <w:t>ĀŠ</w:t>
      </w:r>
      <w:r w:rsidRPr="00191050">
        <w:t>AN</w:t>
      </w:r>
      <w:r w:rsidRPr="00191050">
        <w:rPr>
          <w:rFonts w:hint="eastAsia"/>
        </w:rPr>
        <w:t>Ā</w:t>
      </w:r>
      <w:r w:rsidRPr="00191050">
        <w:t>S NOSAC</w:t>
      </w:r>
      <w:r w:rsidRPr="00191050">
        <w:rPr>
          <w:rFonts w:hint="eastAsia"/>
        </w:rPr>
        <w:t>Ī</w:t>
      </w:r>
      <w:r w:rsidRPr="00191050">
        <w:t>JUMI</w:t>
      </w:r>
      <w:r w:rsidR="00D408E9">
        <w:t xml:space="preserve"> UN </w:t>
      </w:r>
      <w:r w:rsidR="001B44F1">
        <w:t>SA</w:t>
      </w:r>
      <w:r w:rsidR="00C90076">
        <w:t>I</w:t>
      </w:r>
      <w:r w:rsidR="001B44F1">
        <w:t xml:space="preserve">STĪBU IZPILDES </w:t>
      </w:r>
      <w:r w:rsidR="004D6121">
        <w:t>NODROŠINĀJUMS</w:t>
      </w:r>
    </w:p>
    <w:p w14:paraId="60B89ED7" w14:textId="51777E1E" w:rsidR="0066099E" w:rsidRPr="0083597E" w:rsidRDefault="0066099E" w:rsidP="00195798">
      <w:pPr>
        <w:pStyle w:val="Numbering"/>
        <w:tabs>
          <w:tab w:val="left" w:pos="426"/>
        </w:tabs>
        <w:spacing w:after="100" w:afterAutospacing="1"/>
        <w:ind w:left="426" w:right="567" w:hanging="426"/>
      </w:pPr>
      <w:r w:rsidRPr="0066099E">
        <w:t xml:space="preserve">Līgums stājas spēkā pēc tā </w:t>
      </w:r>
      <w:r w:rsidR="00D408E9">
        <w:t xml:space="preserve">abpusējas </w:t>
      </w:r>
      <w:r w:rsidRPr="0066099E">
        <w:t xml:space="preserve">parakstīšanas un Līguma </w:t>
      </w:r>
      <w:r>
        <w:fldChar w:fldCharType="begin"/>
      </w:r>
      <w:r>
        <w:instrText xml:space="preserve"> REF _Ref47607759 \r \h  \* MERGEFORMAT </w:instrText>
      </w:r>
      <w:r>
        <w:fldChar w:fldCharType="separate"/>
      </w:r>
      <w:r w:rsidRPr="0066099E">
        <w:t>3.2</w:t>
      </w:r>
      <w:r>
        <w:fldChar w:fldCharType="end"/>
      </w:r>
      <w:r w:rsidRPr="0066099E">
        <w:t>. </w:t>
      </w:r>
      <w:r w:rsidR="00986324">
        <w:t>apakš</w:t>
      </w:r>
      <w:r w:rsidRPr="0066099E">
        <w:t>punktā norādītā nosacījuma izpildes</w:t>
      </w:r>
      <w:r w:rsidR="0083597E">
        <w:t>.</w:t>
      </w:r>
    </w:p>
    <w:p w14:paraId="25B27B81" w14:textId="111E04C5" w:rsidR="0066099E" w:rsidRPr="003836D2" w:rsidRDefault="0066099E" w:rsidP="00195798">
      <w:pPr>
        <w:pStyle w:val="Numbering"/>
        <w:tabs>
          <w:tab w:val="left" w:pos="426"/>
        </w:tabs>
        <w:spacing w:after="100" w:afterAutospacing="1"/>
        <w:ind w:left="426" w:right="567" w:hanging="426"/>
        <w:rPr>
          <w:b/>
        </w:rPr>
      </w:pPr>
      <w:bookmarkStart w:id="4" w:name="_Ref47607759"/>
      <w:r w:rsidRPr="003836D2">
        <w:t xml:space="preserve">Izpildītājs ne vēlāk kā 10 (desmit) dienu laikā, skaitot no Līguma </w:t>
      </w:r>
      <w:r w:rsidR="00D408E9">
        <w:t xml:space="preserve">abpusējas </w:t>
      </w:r>
      <w:r w:rsidRPr="003836D2">
        <w:t>parakstīšanas dienas, iesniedz Pasūtītājam saistību izpildes nodrošinājumu</w:t>
      </w:r>
      <w:bookmarkEnd w:id="4"/>
      <w:r w:rsidR="00D408E9">
        <w:t xml:space="preserve"> atbilstoši Līguma 3.3.</w:t>
      </w:r>
      <w:r w:rsidR="002C4B8A">
        <w:t> </w:t>
      </w:r>
      <w:r w:rsidR="005603F9">
        <w:t>apakš</w:t>
      </w:r>
      <w:r w:rsidR="00D408E9">
        <w:t>punktam</w:t>
      </w:r>
      <w:r w:rsidRPr="003836D2">
        <w:t>.</w:t>
      </w:r>
    </w:p>
    <w:p w14:paraId="4B38DA7B" w14:textId="77777777" w:rsidR="0066099E" w:rsidRPr="003836D2" w:rsidRDefault="0066099E" w:rsidP="00195798">
      <w:pPr>
        <w:pStyle w:val="Numbering"/>
        <w:tabs>
          <w:tab w:val="left" w:pos="426"/>
        </w:tabs>
        <w:spacing w:after="100" w:afterAutospacing="1"/>
        <w:ind w:left="426" w:right="567" w:hanging="426"/>
        <w:rPr>
          <w:b/>
        </w:rPr>
      </w:pPr>
      <w:r w:rsidRPr="003836D2">
        <w:t>Līgumsaistību izpildes nodrošinājums ir ekspromisorisks galvojums, kas atbilst šādām prasībām:</w:t>
      </w:r>
    </w:p>
    <w:p w14:paraId="5F22799F" w14:textId="218CDE0B" w:rsidR="0066099E" w:rsidRPr="003836D2" w:rsidRDefault="0066099E" w:rsidP="00986324">
      <w:pPr>
        <w:pStyle w:val="Heading3"/>
        <w:keepNext w:val="0"/>
        <w:numPr>
          <w:ilvl w:val="2"/>
          <w:numId w:val="26"/>
        </w:numPr>
        <w:tabs>
          <w:tab w:val="clear" w:pos="0"/>
          <w:tab w:val="clear" w:pos="1418"/>
          <w:tab w:val="left" w:pos="993"/>
          <w:tab w:val="left" w:pos="1134"/>
        </w:tabs>
        <w:spacing w:after="100" w:afterAutospacing="1" w:line="240" w:lineRule="auto"/>
        <w:ind w:left="993" w:right="567" w:hanging="567"/>
      </w:pPr>
      <w:r w:rsidRPr="003836D2">
        <w:t xml:space="preserve">līgumsaistību izpildes nodrošinājuma summa ir ne mazāka kā </w:t>
      </w:r>
      <w:r w:rsidR="00394A9C">
        <w:t>50000,00 EUR</w:t>
      </w:r>
      <w:r w:rsidRPr="003836D2">
        <w:t xml:space="preserve"> (</w:t>
      </w:r>
      <w:r w:rsidR="00394A9C">
        <w:t>piec</w:t>
      </w:r>
      <w:r w:rsidRPr="003836D2">
        <w:t xml:space="preserve">desmit </w:t>
      </w:r>
      <w:r w:rsidR="00394A9C">
        <w:t xml:space="preserve">tūkstoši </w:t>
      </w:r>
      <w:r w:rsidR="00394A9C" w:rsidRPr="00394A9C">
        <w:rPr>
          <w:i/>
          <w:iCs/>
        </w:rPr>
        <w:t>euro</w:t>
      </w:r>
      <w:r w:rsidR="00DA1241">
        <w:rPr>
          <w:i/>
          <w:iCs/>
        </w:rPr>
        <w:t xml:space="preserve"> </w:t>
      </w:r>
      <w:r w:rsidR="00DA1241" w:rsidRPr="00DA1241">
        <w:t>un 00 centi</w:t>
      </w:r>
      <w:r w:rsidRPr="003836D2">
        <w:t>);</w:t>
      </w:r>
    </w:p>
    <w:p w14:paraId="48A0B9E7" w14:textId="23F416C9" w:rsidR="0066099E" w:rsidRPr="003836D2" w:rsidRDefault="0066099E" w:rsidP="00131CD8">
      <w:pPr>
        <w:pStyle w:val="Heading3"/>
        <w:keepNext w:val="0"/>
        <w:numPr>
          <w:ilvl w:val="2"/>
          <w:numId w:val="26"/>
        </w:numPr>
        <w:tabs>
          <w:tab w:val="clear" w:pos="1418"/>
          <w:tab w:val="left" w:pos="1134"/>
        </w:tabs>
        <w:spacing w:after="100" w:afterAutospacing="1" w:line="240" w:lineRule="auto"/>
        <w:ind w:left="1134" w:right="567" w:hanging="708"/>
      </w:pPr>
      <w:r w:rsidRPr="003836D2">
        <w:t xml:space="preserve">līgumsaistību </w:t>
      </w:r>
      <w:r w:rsidR="00131CD8" w:rsidRPr="00131CD8">
        <w:t>(</w:t>
      </w:r>
      <w:r w:rsidR="00131CD8">
        <w:t>p</w:t>
      </w:r>
      <w:r w:rsidR="00131CD8" w:rsidRPr="00131CD8">
        <w:t xml:space="preserve">rasības ProIS izstrādes vides nodrošināšanai) </w:t>
      </w:r>
      <w:r w:rsidR="003A002B" w:rsidRPr="00131CD8">
        <w:t xml:space="preserve">izpildes </w:t>
      </w:r>
      <w:r w:rsidRPr="00131CD8">
        <w:t xml:space="preserve">nodrošinājuma termiņš ir </w:t>
      </w:r>
      <w:r w:rsidR="00EF57F2" w:rsidRPr="00131CD8">
        <w:t>2</w:t>
      </w:r>
      <w:r w:rsidRPr="00131CD8">
        <w:t> (</w:t>
      </w:r>
      <w:r w:rsidR="00EF57F2" w:rsidRPr="00131CD8">
        <w:t>divi</w:t>
      </w:r>
      <w:r w:rsidRPr="00131CD8">
        <w:t>) mēneši</w:t>
      </w:r>
      <w:r w:rsidR="00C14440">
        <w:t xml:space="preserve"> no iesniegšanas brīža</w:t>
      </w:r>
      <w:r w:rsidRPr="00131CD8">
        <w:t>;</w:t>
      </w:r>
    </w:p>
    <w:p w14:paraId="5908B765" w14:textId="17C2F29B" w:rsidR="0066099E" w:rsidRPr="003836D2" w:rsidRDefault="0066099E" w:rsidP="00195798">
      <w:pPr>
        <w:pStyle w:val="Heading3"/>
        <w:keepNext w:val="0"/>
        <w:numPr>
          <w:ilvl w:val="2"/>
          <w:numId w:val="26"/>
        </w:numPr>
        <w:spacing w:after="100" w:afterAutospacing="1" w:line="240" w:lineRule="auto"/>
        <w:ind w:left="993" w:right="567" w:hanging="567"/>
      </w:pPr>
      <w:r w:rsidRPr="003836D2">
        <w:t>līgumsaistību nodrošinājumu izsniedz Eiropas Savienībā vai Eiropas Ekonomikas zonas dalībvalstī reģistrēta kredītiestāde, tās filiāle vai ārvalsts kredītiestādes filiāle, reģistrēta apdrošināšanas akciju sabiedrība vai Eiropas komercsabiedrība vai savstarpējās apdrošināšanas kooperatīvā sabiedrība, kurai saskaņā ar Apdrošināšanas un pārapdrošināšanas likumu ir tiesības veikt apdrošināšanu</w:t>
      </w:r>
      <w:r w:rsidR="005C09E7">
        <w:t>.</w:t>
      </w:r>
    </w:p>
    <w:p w14:paraId="3E708DC9" w14:textId="27DA83DA" w:rsidR="0066099E" w:rsidRPr="003836D2" w:rsidRDefault="0066099E" w:rsidP="00195798">
      <w:pPr>
        <w:pStyle w:val="Numbering"/>
        <w:tabs>
          <w:tab w:val="left" w:pos="426"/>
        </w:tabs>
        <w:ind w:left="426" w:right="567" w:hanging="426"/>
      </w:pPr>
      <w:r w:rsidRPr="003836D2">
        <w:t>Pasūtītājs ir tiesīgs vērst piedziņu pret līgumsaistību izpildes nodrošinājumu,</w:t>
      </w:r>
      <w:r w:rsidR="008702D1">
        <w:rPr>
          <w:szCs w:val="24"/>
        </w:rPr>
        <w:t xml:space="preserve"> </w:t>
      </w:r>
      <w:r w:rsidRPr="003836D2">
        <w:t>ja Izpildītājs nav pienācīgi izpildījis savas saistības</w:t>
      </w:r>
      <w:r>
        <w:t xml:space="preserve"> vai iestājušies citi apstākļi, kuru dēļ Pasūtītājs ir tiesīgs atkāpties no Līguma</w:t>
      </w:r>
      <w:r w:rsidRPr="003836D2">
        <w:t xml:space="preserve">, Pasūtītājs ir izmantojis Līguma </w:t>
      </w:r>
      <w:r w:rsidR="0078336E">
        <w:fldChar w:fldCharType="begin"/>
      </w:r>
      <w:r w:rsidR="00EF57F2">
        <w:instrText xml:space="preserve"> REF _Ref47099468 \r \h </w:instrText>
      </w:r>
      <w:r w:rsidR="0078336E">
        <w:fldChar w:fldCharType="separate"/>
      </w:r>
      <w:r w:rsidR="00EF57F2">
        <w:t>9.</w:t>
      </w:r>
      <w:r w:rsidR="00555571">
        <w:t>6</w:t>
      </w:r>
      <w:r w:rsidR="00EF57F2">
        <w:t>.3</w:t>
      </w:r>
      <w:r w:rsidR="0078336E">
        <w:fldChar w:fldCharType="end"/>
      </w:r>
      <w:r w:rsidR="0078336E">
        <w:fldChar w:fldCharType="begin"/>
      </w:r>
      <w:r w:rsidR="009B13C1">
        <w:instrText xml:space="preserve"> REF _Ref47099468 \r \h  \* MERGEFORMAT </w:instrText>
      </w:r>
      <w:r w:rsidR="0078336E">
        <w:fldChar w:fldCharType="end"/>
      </w:r>
      <w:r w:rsidRPr="003836D2">
        <w:t xml:space="preserve">. apakšpunktā pielīgto tiesību atkāpties no Līguma, un Izpildītājs nav Līguma </w:t>
      </w:r>
      <w:r>
        <w:fldChar w:fldCharType="begin"/>
      </w:r>
      <w:r>
        <w:instrText xml:space="preserve"> REF _Ref47618566 \r \h  \* MERGEFORMAT </w:instrText>
      </w:r>
      <w:r>
        <w:fldChar w:fldCharType="separate"/>
      </w:r>
      <w:r w:rsidR="005275F9" w:rsidRPr="005275F9">
        <w:t>8.1</w:t>
      </w:r>
      <w:r>
        <w:fldChar w:fldCharType="end"/>
      </w:r>
      <w:r w:rsidR="00555571">
        <w:t>4</w:t>
      </w:r>
      <w:r w:rsidRPr="003836D2">
        <w:t>. </w:t>
      </w:r>
      <w:r w:rsidR="00986324">
        <w:t>apakš</w:t>
      </w:r>
      <w:r w:rsidRPr="003836D2">
        <w:t>punktā noteiktajā termiņā veicis līgumsoda samaksu nesamaksātā līgumsoda apmērā</w:t>
      </w:r>
      <w:r w:rsidR="007B6DE4">
        <w:t>.</w:t>
      </w:r>
    </w:p>
    <w:p w14:paraId="7EFC27AA" w14:textId="77777777" w:rsidR="0066099E" w:rsidRPr="003836D2" w:rsidRDefault="0066099E" w:rsidP="00195798">
      <w:pPr>
        <w:pStyle w:val="Numbering"/>
        <w:tabs>
          <w:tab w:val="left" w:pos="426"/>
        </w:tabs>
        <w:ind w:left="426" w:right="567" w:hanging="426"/>
      </w:pPr>
      <w:r w:rsidRPr="003836D2">
        <w:t>Pasūtītājs atsakās pieņemt nodrošinājumu, ja:</w:t>
      </w:r>
    </w:p>
    <w:p w14:paraId="2A8AA82F" w14:textId="2FEB8345" w:rsidR="0066099E" w:rsidRPr="003836D2" w:rsidRDefault="0053480C" w:rsidP="0063421C">
      <w:pPr>
        <w:pStyle w:val="Heading4"/>
        <w:keepNext w:val="0"/>
        <w:keepLines w:val="0"/>
        <w:numPr>
          <w:ilvl w:val="2"/>
          <w:numId w:val="26"/>
        </w:numPr>
        <w:spacing w:line="240" w:lineRule="auto"/>
        <w:ind w:right="567"/>
        <w:jc w:val="both"/>
        <w:rPr>
          <w:rFonts w:eastAsia="Calibri"/>
          <w:iCs w:val="0"/>
        </w:rPr>
      </w:pPr>
      <w:r>
        <w:rPr>
          <w:rFonts w:eastAsia="Calibri"/>
        </w:rPr>
        <w:t>n</w:t>
      </w:r>
      <w:r w:rsidR="0066099E" w:rsidRPr="003836D2">
        <w:rPr>
          <w:rFonts w:eastAsia="Calibri"/>
        </w:rPr>
        <w:t>odrošinājum</w:t>
      </w:r>
      <w:r>
        <w:rPr>
          <w:rFonts w:eastAsia="Calibri"/>
        </w:rPr>
        <w:t>a dokumentā</w:t>
      </w:r>
      <w:r w:rsidR="0066099E" w:rsidRPr="003836D2">
        <w:rPr>
          <w:rFonts w:eastAsia="Calibri"/>
        </w:rPr>
        <w:t xml:space="preserve"> ir noteikts nodrošinātā prasījuma cesijas vai nodrošinājuma izlietošanas tiesību aizliegums;</w:t>
      </w:r>
    </w:p>
    <w:p w14:paraId="2462DDA1" w14:textId="77777777" w:rsidR="0066099E" w:rsidRPr="003836D2" w:rsidRDefault="0066099E" w:rsidP="0063421C">
      <w:pPr>
        <w:pStyle w:val="Heading4"/>
        <w:keepNext w:val="0"/>
        <w:keepLines w:val="0"/>
        <w:numPr>
          <w:ilvl w:val="2"/>
          <w:numId w:val="26"/>
        </w:numPr>
        <w:spacing w:line="240" w:lineRule="auto"/>
        <w:ind w:right="567"/>
        <w:jc w:val="both"/>
        <w:rPr>
          <w:rFonts w:eastAsia="Calibri"/>
          <w:iCs w:val="0"/>
        </w:rPr>
      </w:pPr>
      <w:r w:rsidRPr="003836D2">
        <w:rPr>
          <w:rFonts w:eastAsia="Calibri"/>
        </w:rPr>
        <w:t>nodrošinājums var tikt izlietots, tikai ceļot prasību tiesā vai šķīrējtiesā;</w:t>
      </w:r>
    </w:p>
    <w:p w14:paraId="7FDD390F" w14:textId="0052F997" w:rsidR="0066099E" w:rsidRPr="003836D2" w:rsidRDefault="0066099E" w:rsidP="0063421C">
      <w:pPr>
        <w:pStyle w:val="Heading4"/>
        <w:keepNext w:val="0"/>
        <w:keepLines w:val="0"/>
        <w:numPr>
          <w:ilvl w:val="2"/>
          <w:numId w:val="26"/>
        </w:numPr>
        <w:spacing w:line="240" w:lineRule="auto"/>
        <w:ind w:right="567"/>
        <w:jc w:val="both"/>
        <w:rPr>
          <w:rFonts w:eastAsia="Calibri"/>
          <w:iCs w:val="0"/>
        </w:rPr>
      </w:pPr>
      <w:r w:rsidRPr="003836D2">
        <w:rPr>
          <w:rFonts w:eastAsia="Calibri"/>
        </w:rPr>
        <w:t xml:space="preserve">nodrošinājuma </w:t>
      </w:r>
      <w:r w:rsidR="0053480C">
        <w:rPr>
          <w:rFonts w:eastAsia="Calibri"/>
        </w:rPr>
        <w:t xml:space="preserve">dokumenta </w:t>
      </w:r>
      <w:r w:rsidRPr="003836D2">
        <w:rPr>
          <w:rFonts w:eastAsia="Calibri"/>
        </w:rPr>
        <w:t>noteikumi ierobežo, apgrūtina vai novilcina Pasūtītāja iespēju izlietot tajā paredzēto nodrošinājumu vai nodrošinājuma izlietošana ir saistīta ar nepamatoti īsu termiņu vai citiem Pasūtītāju ierobežojošiem noteikumiem;</w:t>
      </w:r>
    </w:p>
    <w:p w14:paraId="64E2F0E7" w14:textId="36B64F58" w:rsidR="0066099E" w:rsidRPr="003836D2" w:rsidRDefault="0066099E" w:rsidP="0063421C">
      <w:pPr>
        <w:pStyle w:val="Heading4"/>
        <w:keepNext w:val="0"/>
        <w:keepLines w:val="0"/>
        <w:numPr>
          <w:ilvl w:val="2"/>
          <w:numId w:val="26"/>
        </w:numPr>
        <w:spacing w:line="240" w:lineRule="auto"/>
        <w:ind w:right="567"/>
        <w:jc w:val="both"/>
        <w:rPr>
          <w:rFonts w:eastAsia="Calibri"/>
          <w:iCs w:val="0"/>
        </w:rPr>
      </w:pPr>
      <w:r w:rsidRPr="003836D2">
        <w:rPr>
          <w:rFonts w:eastAsia="Calibri"/>
        </w:rPr>
        <w:t>nodrošinājums paredz nodrošinājuma devēja tiesības atkāpties no nodrošinājuma bez Pasūtītāja piekrišanas</w:t>
      </w:r>
      <w:r w:rsidR="0053480C" w:rsidRPr="0053480C">
        <w:rPr>
          <w:rFonts w:eastAsia="Times New Roman" w:cs="Times New Roman"/>
          <w:bCs w:val="0"/>
          <w:iCs w:val="0"/>
        </w:rPr>
        <w:t xml:space="preserve"> </w:t>
      </w:r>
      <w:r w:rsidR="0053480C" w:rsidRPr="0053480C">
        <w:rPr>
          <w:rFonts w:eastAsia="Calibri"/>
        </w:rPr>
        <w:t>(vienpusēji atcelt nodrošinājuma dokumentu)</w:t>
      </w:r>
      <w:r w:rsidRPr="003836D2">
        <w:rPr>
          <w:rFonts w:eastAsia="Calibri"/>
        </w:rPr>
        <w:t>;</w:t>
      </w:r>
    </w:p>
    <w:p w14:paraId="7140C2E1" w14:textId="77777777" w:rsidR="0066099E" w:rsidRPr="003836D2" w:rsidRDefault="0066099E" w:rsidP="0063421C">
      <w:pPr>
        <w:pStyle w:val="Heading4"/>
        <w:keepNext w:val="0"/>
        <w:keepLines w:val="0"/>
        <w:numPr>
          <w:ilvl w:val="2"/>
          <w:numId w:val="26"/>
        </w:numPr>
        <w:spacing w:line="240" w:lineRule="auto"/>
        <w:ind w:right="567"/>
        <w:jc w:val="both"/>
        <w:rPr>
          <w:rFonts w:eastAsia="Calibri"/>
        </w:rPr>
      </w:pPr>
      <w:r w:rsidRPr="003836D2">
        <w:rPr>
          <w:rFonts w:eastAsia="Calibri"/>
        </w:rPr>
        <w:t>nodrošinājums neatbilst Līgumam;</w:t>
      </w:r>
    </w:p>
    <w:p w14:paraId="36BF038C" w14:textId="5016AF79" w:rsidR="00D92016" w:rsidRDefault="0066099E" w:rsidP="0063421C">
      <w:pPr>
        <w:pStyle w:val="Heading4"/>
        <w:keepNext w:val="0"/>
        <w:keepLines w:val="0"/>
        <w:numPr>
          <w:ilvl w:val="2"/>
          <w:numId w:val="26"/>
        </w:numPr>
        <w:spacing w:line="240" w:lineRule="auto"/>
        <w:ind w:right="567"/>
        <w:jc w:val="both"/>
        <w:rPr>
          <w:rFonts w:eastAsia="Calibri"/>
        </w:rPr>
      </w:pPr>
      <w:r w:rsidRPr="003836D2">
        <w:rPr>
          <w:rFonts w:eastAsia="Calibri"/>
        </w:rPr>
        <w:t>nodrošinājuma</w:t>
      </w:r>
      <w:r w:rsidR="0053480C">
        <w:rPr>
          <w:rFonts w:eastAsia="Calibri"/>
        </w:rPr>
        <w:t xml:space="preserve"> dokumentam vai tajā paredzētajam nodrošinājumam</w:t>
      </w:r>
      <w:r w:rsidRPr="003836D2">
        <w:rPr>
          <w:rFonts w:eastAsia="Calibri"/>
        </w:rPr>
        <w:t xml:space="preserve"> ir piemērojams ārvalsts </w:t>
      </w:r>
      <w:r w:rsidR="00D92016">
        <w:rPr>
          <w:rFonts w:eastAsia="Calibri"/>
        </w:rPr>
        <w:t>likums;</w:t>
      </w:r>
    </w:p>
    <w:p w14:paraId="5C812055" w14:textId="30A4027B" w:rsidR="0066099E" w:rsidRPr="003836D2" w:rsidRDefault="00D92016" w:rsidP="0063421C">
      <w:pPr>
        <w:pStyle w:val="Heading4"/>
        <w:keepNext w:val="0"/>
        <w:keepLines w:val="0"/>
        <w:numPr>
          <w:ilvl w:val="2"/>
          <w:numId w:val="26"/>
        </w:numPr>
        <w:spacing w:line="240" w:lineRule="auto"/>
        <w:ind w:right="567"/>
        <w:jc w:val="both"/>
        <w:rPr>
          <w:rFonts w:eastAsia="Calibri"/>
        </w:rPr>
      </w:pPr>
      <w:r>
        <w:rPr>
          <w:rFonts w:eastAsia="Calibri"/>
        </w:rPr>
        <w:t>P</w:t>
      </w:r>
      <w:r w:rsidRPr="00D92016">
        <w:rPr>
          <w:rFonts w:eastAsia="Calibri"/>
        </w:rPr>
        <w:t>asūtītājam ir cits pamatots iemesls atteikties pieņemt nodrošinājumu</w:t>
      </w:r>
      <w:r w:rsidR="00BE5BD6">
        <w:rPr>
          <w:rFonts w:eastAsia="Calibri"/>
        </w:rPr>
        <w:t>.</w:t>
      </w:r>
    </w:p>
    <w:p w14:paraId="60C23A9D" w14:textId="77777777" w:rsidR="008E737D" w:rsidRDefault="0014171A" w:rsidP="00575653">
      <w:pPr>
        <w:pStyle w:val="Virsraksts"/>
        <w:spacing w:after="100" w:afterAutospacing="1" w:line="276" w:lineRule="auto"/>
        <w:ind w:right="567"/>
      </w:pPr>
      <w:r>
        <w:t>PAKALPOJUMU PASŪTĪŠANA UN PIEŅEMŠANA</w:t>
      </w:r>
    </w:p>
    <w:p w14:paraId="164F7BCB" w14:textId="77777777" w:rsidR="0066099E" w:rsidRPr="003836D2" w:rsidRDefault="0066099E" w:rsidP="00575653">
      <w:pPr>
        <w:pStyle w:val="Numbering"/>
        <w:tabs>
          <w:tab w:val="left" w:pos="426"/>
        </w:tabs>
        <w:spacing w:after="100" w:afterAutospacing="1"/>
        <w:ind w:right="567"/>
        <w:rPr>
          <w:b/>
        </w:rPr>
      </w:pPr>
      <w:r w:rsidRPr="003836D2">
        <w:t>Izpildītāja izstrādes vides izveide:</w:t>
      </w:r>
    </w:p>
    <w:p w14:paraId="024CDDA9" w14:textId="2CE1E473" w:rsidR="00740417" w:rsidRPr="00740417" w:rsidRDefault="0066099E" w:rsidP="00575653">
      <w:pPr>
        <w:pStyle w:val="Heading3"/>
        <w:keepNext w:val="0"/>
        <w:numPr>
          <w:ilvl w:val="2"/>
          <w:numId w:val="26"/>
        </w:numPr>
        <w:spacing w:after="100" w:afterAutospacing="1" w:line="240" w:lineRule="auto"/>
        <w:ind w:right="567"/>
        <w:rPr>
          <w:szCs w:val="24"/>
        </w:rPr>
      </w:pPr>
      <w:r w:rsidRPr="003836D2">
        <w:t xml:space="preserve">Līguma 1. pielikuma </w:t>
      </w:r>
      <w:r w:rsidR="00FC3E44">
        <w:t>2.</w:t>
      </w:r>
      <w:r w:rsidRPr="003836D2">
        <w:t>3. </w:t>
      </w:r>
      <w:r w:rsidR="00FC3E44">
        <w:t>no</w:t>
      </w:r>
      <w:r w:rsidRPr="003836D2">
        <w:t xml:space="preserve">daļā norādītos </w:t>
      </w:r>
      <w:r w:rsidR="00FE36F8">
        <w:t>Pa</w:t>
      </w:r>
      <w:r w:rsidR="002F7469">
        <w:t>kalpojumi</w:t>
      </w:r>
      <w:r w:rsidR="00FE36F8" w:rsidRPr="003836D2">
        <w:t xml:space="preserve"> </w:t>
      </w:r>
      <w:r w:rsidRPr="003836D2">
        <w:t xml:space="preserve">Izpildītājs veic </w:t>
      </w:r>
      <w:r w:rsidR="00740417">
        <w:t>2</w:t>
      </w:r>
      <w:r w:rsidRPr="003836D2">
        <w:t> (</w:t>
      </w:r>
      <w:r w:rsidR="00740417">
        <w:t>divu</w:t>
      </w:r>
      <w:r w:rsidRPr="003836D2">
        <w:t xml:space="preserve">) </w:t>
      </w:r>
      <w:r w:rsidR="00740417">
        <w:t xml:space="preserve">nedēļu </w:t>
      </w:r>
      <w:r w:rsidRPr="003836D2">
        <w:t xml:space="preserve">laikā, </w:t>
      </w:r>
      <w:r w:rsidR="00740417" w:rsidRPr="003836D2">
        <w:t xml:space="preserve">skaitot no </w:t>
      </w:r>
      <w:r w:rsidR="00740417" w:rsidRPr="00341B21">
        <w:t>Pasūtītāja t</w:t>
      </w:r>
      <w:r w:rsidR="00740417">
        <w:t xml:space="preserve">esta vides programmatūras kopijas un testa datu kopu kopiju saņemšanas </w:t>
      </w:r>
      <w:r w:rsidR="00740417" w:rsidRPr="003836D2">
        <w:t>dienas</w:t>
      </w:r>
      <w:r w:rsidR="00740417">
        <w:t>;</w:t>
      </w:r>
    </w:p>
    <w:p w14:paraId="59E057BD" w14:textId="7105D5D5" w:rsidR="0066099E" w:rsidRPr="00740417" w:rsidRDefault="0066099E" w:rsidP="00575653">
      <w:pPr>
        <w:pStyle w:val="Heading3"/>
        <w:keepNext w:val="0"/>
        <w:numPr>
          <w:ilvl w:val="2"/>
          <w:numId w:val="26"/>
        </w:numPr>
        <w:spacing w:after="100" w:afterAutospacing="1" w:line="240" w:lineRule="auto"/>
        <w:ind w:right="567"/>
        <w:rPr>
          <w:szCs w:val="24"/>
        </w:rPr>
      </w:pPr>
      <w:r w:rsidRPr="003836D2">
        <w:t xml:space="preserve">Līguma 1. pielikuma </w:t>
      </w:r>
      <w:r w:rsidR="00FC3E44">
        <w:t>2.</w:t>
      </w:r>
      <w:r w:rsidRPr="003836D2">
        <w:t>3. </w:t>
      </w:r>
      <w:r w:rsidR="00FC3E44">
        <w:t>no</w:t>
      </w:r>
      <w:r w:rsidRPr="003836D2">
        <w:t xml:space="preserve">daļā norādītie </w:t>
      </w:r>
      <w:r w:rsidR="002F7469">
        <w:t>Pakalpojumi</w:t>
      </w:r>
      <w:r w:rsidRPr="003836D2">
        <w:t xml:space="preserve"> ir pabeigti ar brīdi, kad Izpildītājs:</w:t>
      </w:r>
    </w:p>
    <w:p w14:paraId="0E92C21C" w14:textId="77777777" w:rsidR="0066099E" w:rsidRPr="003836D2" w:rsidRDefault="0066099E" w:rsidP="00871203">
      <w:pPr>
        <w:pStyle w:val="Heading4"/>
        <w:keepNext w:val="0"/>
        <w:keepLines w:val="0"/>
        <w:numPr>
          <w:ilvl w:val="3"/>
          <w:numId w:val="26"/>
        </w:numPr>
        <w:spacing w:line="240" w:lineRule="auto"/>
        <w:ind w:right="567" w:hanging="823"/>
        <w:jc w:val="both"/>
      </w:pPr>
      <w:r w:rsidRPr="003836D2">
        <w:t>izveidojis koda un dokumentācijas bibliotēku;</w:t>
      </w:r>
    </w:p>
    <w:p w14:paraId="2F2D6B7D" w14:textId="3814B04D" w:rsidR="0066099E" w:rsidRPr="003836D2" w:rsidRDefault="0066099E" w:rsidP="00871203">
      <w:pPr>
        <w:pStyle w:val="Heading4"/>
        <w:keepNext w:val="0"/>
        <w:keepLines w:val="0"/>
        <w:numPr>
          <w:ilvl w:val="3"/>
          <w:numId w:val="26"/>
        </w:numPr>
        <w:spacing w:line="240" w:lineRule="auto"/>
        <w:ind w:left="2127" w:right="567" w:hanging="823"/>
        <w:jc w:val="both"/>
      </w:pPr>
      <w:r w:rsidRPr="003836D2">
        <w:t xml:space="preserve">izveidojis un demonstrējis Pasūtītājam Izpildītāja izstrādes vidi, kas izveidota </w:t>
      </w:r>
      <w:r w:rsidR="00FC3E44">
        <w:t>u</w:t>
      </w:r>
      <w:r w:rsidRPr="003836D2">
        <w:t xml:space="preserve">n licencēta atbilstoši Līguma 1. pielikuma </w:t>
      </w:r>
      <w:r w:rsidR="00FC3E44">
        <w:t xml:space="preserve">prasības FP-06 </w:t>
      </w:r>
      <w:r w:rsidRPr="003836D2">
        <w:t>noteikumiem;</w:t>
      </w:r>
    </w:p>
    <w:p w14:paraId="7C81608A" w14:textId="4DBE1E37" w:rsidR="0066099E" w:rsidRPr="003836D2" w:rsidRDefault="0066099E" w:rsidP="00871203">
      <w:pPr>
        <w:pStyle w:val="Heading4"/>
        <w:keepNext w:val="0"/>
        <w:keepLines w:val="0"/>
        <w:numPr>
          <w:ilvl w:val="3"/>
          <w:numId w:val="26"/>
        </w:numPr>
        <w:spacing w:line="240" w:lineRule="auto"/>
        <w:ind w:left="2127" w:right="567" w:hanging="823"/>
        <w:jc w:val="both"/>
      </w:pPr>
      <w:r w:rsidRPr="003836D2">
        <w:t xml:space="preserve">izveidojis </w:t>
      </w:r>
      <w:r w:rsidR="001B4921">
        <w:t xml:space="preserve">piekļuvi </w:t>
      </w:r>
      <w:r w:rsidRPr="003836D2">
        <w:rPr>
          <w:rFonts w:cs="Times New Roman"/>
        </w:rPr>
        <w:t xml:space="preserve">programmatūras dzīvescikla pārvaldības risinājumu </w:t>
      </w:r>
      <w:r w:rsidR="00740417">
        <w:rPr>
          <w:rFonts w:cs="Times New Roman"/>
        </w:rPr>
        <w:t xml:space="preserve">(ALM) </w:t>
      </w:r>
      <w:r w:rsidR="00740417">
        <w:t xml:space="preserve">atbilstoši Līguma 1. pielikuma </w:t>
      </w:r>
      <w:r w:rsidR="00FC3E44">
        <w:t xml:space="preserve">FP-08 un FP-14 </w:t>
      </w:r>
      <w:r w:rsidRPr="003836D2">
        <w:t>noteikumiem;</w:t>
      </w:r>
    </w:p>
    <w:p w14:paraId="0A618EF0" w14:textId="3205AF80" w:rsidR="0066099E" w:rsidRPr="003836D2" w:rsidRDefault="005C09E7" w:rsidP="00B43A9E">
      <w:pPr>
        <w:pStyle w:val="Heading3"/>
        <w:keepNext w:val="0"/>
        <w:numPr>
          <w:ilvl w:val="2"/>
          <w:numId w:val="26"/>
        </w:numPr>
        <w:spacing w:after="100" w:afterAutospacing="1" w:line="240" w:lineRule="auto"/>
        <w:ind w:right="567"/>
      </w:pPr>
      <w:r>
        <w:t>p</w:t>
      </w:r>
      <w:r w:rsidR="0066099E" w:rsidRPr="003836D2">
        <w:t xml:space="preserve">ēc Līguma 4.1.2.1., 4.1.2.2. </w:t>
      </w:r>
      <w:r w:rsidR="0066099E" w:rsidRPr="003E6BA5">
        <w:t>un 4.1.2.3.</w:t>
      </w:r>
      <w:r w:rsidR="0066099E" w:rsidRPr="003836D2">
        <w:t xml:space="preserve"> apakšpunktā norādīto </w:t>
      </w:r>
      <w:r w:rsidR="002F7469">
        <w:t>Pakalpojumu</w:t>
      </w:r>
      <w:r w:rsidR="0066099E" w:rsidRPr="003836D2">
        <w:t xml:space="preserve"> izpildes Izpildītājs iesniedz Pasūtītājam paziņojumu par Izpildītāja izstrādes un testa vides izveidi un </w:t>
      </w:r>
      <w:r w:rsidR="002F7469">
        <w:t>Pakalpojumu</w:t>
      </w:r>
      <w:r w:rsidR="0066099E" w:rsidRPr="003836D2">
        <w:t xml:space="preserve"> nodošanas – pieņemšanas aktu. Pasūtītājs ne vēlāk kā </w:t>
      </w:r>
      <w:r w:rsidR="00740417">
        <w:t>5</w:t>
      </w:r>
      <w:r w:rsidR="0066099E" w:rsidRPr="003836D2">
        <w:t> (</w:t>
      </w:r>
      <w:r w:rsidR="00740417">
        <w:t>piecu</w:t>
      </w:r>
      <w:r w:rsidR="0066099E" w:rsidRPr="003836D2">
        <w:t>) darbdienu laikā veic Līguma 1. </w:t>
      </w:r>
      <w:r w:rsidR="00652408">
        <w:t>p</w:t>
      </w:r>
      <w:r w:rsidR="0066099E" w:rsidRPr="003836D2">
        <w:t xml:space="preserve">ielikuma </w:t>
      </w:r>
      <w:r w:rsidR="00FC3E44">
        <w:t>2.</w:t>
      </w:r>
      <w:r w:rsidR="0066099E" w:rsidRPr="003836D2">
        <w:t>3. </w:t>
      </w:r>
      <w:r w:rsidR="00FC3E44">
        <w:t>no</w:t>
      </w:r>
      <w:r w:rsidR="0066099E" w:rsidRPr="003836D2">
        <w:t xml:space="preserve">daļā norādīto </w:t>
      </w:r>
      <w:r w:rsidR="002F7469">
        <w:t>Pakalpojumu</w:t>
      </w:r>
      <w:r w:rsidR="002F7469" w:rsidRPr="003836D2">
        <w:t xml:space="preserve"> </w:t>
      </w:r>
      <w:r w:rsidR="0066099E" w:rsidRPr="003836D2">
        <w:t xml:space="preserve">izpildes pārbaudi un paraksta </w:t>
      </w:r>
      <w:r w:rsidR="002F7469">
        <w:t>Pakalpojumu</w:t>
      </w:r>
      <w:r w:rsidR="002F7469" w:rsidRPr="003836D2">
        <w:t xml:space="preserve"> </w:t>
      </w:r>
      <w:r w:rsidR="0066099E" w:rsidRPr="003836D2">
        <w:t>nodošanas – pieņemšanas aktu</w:t>
      </w:r>
      <w:r w:rsidR="00740417">
        <w:t>. Izstrādes vides izveides nodošanas</w:t>
      </w:r>
      <w:r w:rsidR="00F011EA">
        <w:t xml:space="preserve"> </w:t>
      </w:r>
      <w:r w:rsidR="009F79F5" w:rsidRPr="003836D2">
        <w:t xml:space="preserve">– </w:t>
      </w:r>
      <w:r w:rsidR="00740417">
        <w:t xml:space="preserve"> </w:t>
      </w:r>
      <w:r w:rsidR="00F011EA">
        <w:t xml:space="preserve">pieņemšanas </w:t>
      </w:r>
      <w:r w:rsidR="00740417">
        <w:t xml:space="preserve">akta parakstīšanas diena tiek uzskatīta par dienu, ar kuru tiek uzsākts uzturēšanas </w:t>
      </w:r>
      <w:r w:rsidR="00CC45BD">
        <w:t>P</w:t>
      </w:r>
      <w:r w:rsidR="00740417">
        <w:t>akalpojums</w:t>
      </w:r>
      <w:r w:rsidR="0066099E" w:rsidRPr="003836D2">
        <w:t>;</w:t>
      </w:r>
    </w:p>
    <w:p w14:paraId="6B815EEB" w14:textId="3E9F20E9" w:rsidR="001D55DB" w:rsidRDefault="0066099E" w:rsidP="00575653">
      <w:pPr>
        <w:pStyle w:val="Heading3"/>
        <w:keepNext w:val="0"/>
        <w:numPr>
          <w:ilvl w:val="2"/>
          <w:numId w:val="26"/>
        </w:numPr>
        <w:spacing w:after="100" w:afterAutospacing="1" w:line="240" w:lineRule="auto"/>
        <w:ind w:right="567"/>
      </w:pPr>
      <w:r w:rsidRPr="003836D2">
        <w:t xml:space="preserve">Līguma 1. pielikuma </w:t>
      </w:r>
      <w:r w:rsidR="00FC3E44">
        <w:t>2.</w:t>
      </w:r>
      <w:r w:rsidRPr="003836D2">
        <w:t>3. </w:t>
      </w:r>
      <w:r w:rsidR="00FC3E44">
        <w:t>no</w:t>
      </w:r>
      <w:r w:rsidRPr="003836D2">
        <w:t xml:space="preserve">daļai neatbilstoši veiktu </w:t>
      </w:r>
      <w:r w:rsidR="002F7469">
        <w:t xml:space="preserve">Pakalpojumu </w:t>
      </w:r>
      <w:r w:rsidRPr="003836D2">
        <w:t xml:space="preserve">gadījumā Pasūtītājs ar rakstveida paziņojumu atsaka </w:t>
      </w:r>
      <w:r w:rsidR="002F7469">
        <w:t>Pakalpojumu</w:t>
      </w:r>
      <w:r w:rsidR="002F7469" w:rsidRPr="003836D2">
        <w:t xml:space="preserve"> </w:t>
      </w:r>
      <w:r w:rsidRPr="003836D2">
        <w:t xml:space="preserve">pieņemšanu un nosaka termiņu trūkumu novēršanai </w:t>
      </w:r>
      <w:r w:rsidR="000C6BF9">
        <w:t>līdz</w:t>
      </w:r>
      <w:r w:rsidRPr="003836D2">
        <w:t xml:space="preserve"> </w:t>
      </w:r>
      <w:r w:rsidR="00740417">
        <w:t>5</w:t>
      </w:r>
      <w:r w:rsidRPr="003836D2">
        <w:t> (</w:t>
      </w:r>
      <w:r w:rsidR="00740417">
        <w:t>piecām</w:t>
      </w:r>
      <w:r w:rsidRPr="003836D2">
        <w:t>) darbdienām no paziņojuma nosūtīšanas</w:t>
      </w:r>
      <w:r w:rsidR="001D55DB">
        <w:t>;</w:t>
      </w:r>
    </w:p>
    <w:p w14:paraId="5BB549F4" w14:textId="301ECBCB" w:rsidR="0066099E" w:rsidRPr="003836D2" w:rsidRDefault="005C09E7" w:rsidP="00575653">
      <w:pPr>
        <w:pStyle w:val="Heading3"/>
        <w:keepNext w:val="0"/>
        <w:numPr>
          <w:ilvl w:val="2"/>
          <w:numId w:val="26"/>
        </w:numPr>
        <w:spacing w:after="100" w:afterAutospacing="1" w:line="240" w:lineRule="auto"/>
        <w:ind w:right="567"/>
      </w:pPr>
      <w:r>
        <w:t>p</w:t>
      </w:r>
      <w:r w:rsidR="0066099E" w:rsidRPr="003836D2">
        <w:t xml:space="preserve">ēc </w:t>
      </w:r>
      <w:r w:rsidR="001D55DB">
        <w:t xml:space="preserve">trūkumu novēršanas Izpildītājs atkārtoti iesniedz Pasūtītājam </w:t>
      </w:r>
      <w:r w:rsidR="001D55DB" w:rsidRPr="003836D2">
        <w:t xml:space="preserve">paziņojumu par Izpildītāja izstrādes un testa vides izveidi un </w:t>
      </w:r>
      <w:r w:rsidR="004C3E6A">
        <w:t>Pakalpojumu</w:t>
      </w:r>
      <w:r w:rsidR="004C3E6A" w:rsidRPr="003836D2">
        <w:t xml:space="preserve"> </w:t>
      </w:r>
      <w:r w:rsidR="001D55DB" w:rsidRPr="003836D2">
        <w:t>nodošanas – pieņemšanas aktu</w:t>
      </w:r>
      <w:r w:rsidR="001D55DB">
        <w:t xml:space="preserve">. Pasūtītājs </w:t>
      </w:r>
      <w:r w:rsidR="004C3E6A">
        <w:t>Pakalpojumu</w:t>
      </w:r>
      <w:r w:rsidR="004C3E6A" w:rsidRPr="003836D2">
        <w:t xml:space="preserve"> </w:t>
      </w:r>
      <w:r w:rsidR="003E1B1C">
        <w:t>izpildes pārbaudi veic Līguma 4.1.3.</w:t>
      </w:r>
      <w:r w:rsidR="00D25E91">
        <w:t> </w:t>
      </w:r>
      <w:r w:rsidR="003E1B1C">
        <w:t>apakšpunktā noteiktajā kārtībā.</w:t>
      </w:r>
    </w:p>
    <w:p w14:paraId="54E2FB64" w14:textId="287CF29B" w:rsidR="008E737D" w:rsidRDefault="003E5C8E" w:rsidP="00864878">
      <w:pPr>
        <w:pStyle w:val="Numbering"/>
        <w:tabs>
          <w:tab w:val="left" w:pos="426"/>
        </w:tabs>
        <w:spacing w:after="100" w:afterAutospacing="1"/>
        <w:ind w:left="426" w:right="567" w:hanging="426"/>
      </w:pPr>
      <w:r>
        <w:t>ProIS</w:t>
      </w:r>
      <w:r w:rsidR="0014171A">
        <w:t xml:space="preserve"> uzturēšanas un kļūdu novēršanas </w:t>
      </w:r>
      <w:r w:rsidR="00CC45BD">
        <w:t>P</w:t>
      </w:r>
      <w:r w:rsidR="0014171A">
        <w:t>akalpojumu, konsultāciju un nelielu uzlabojumu pieņemšana:</w:t>
      </w:r>
    </w:p>
    <w:p w14:paraId="22D31ECB" w14:textId="32E9BA3E" w:rsidR="008E737D" w:rsidRDefault="00F03C26" w:rsidP="00B43A9E">
      <w:pPr>
        <w:pStyle w:val="Numbering"/>
        <w:numPr>
          <w:ilvl w:val="2"/>
          <w:numId w:val="26"/>
        </w:numPr>
        <w:spacing w:after="100" w:afterAutospacing="1"/>
        <w:ind w:right="567"/>
      </w:pPr>
      <w:r>
        <w:t>p</w:t>
      </w:r>
      <w:r w:rsidR="0014171A">
        <w:t xml:space="preserve">ar iepriekšējā ceturksnī veiktajiem </w:t>
      </w:r>
      <w:r w:rsidR="003E5C8E">
        <w:t>ProIS</w:t>
      </w:r>
      <w:r w:rsidR="0014171A">
        <w:t xml:space="preserve"> uzturēšanas un kļūdu novēršana</w:t>
      </w:r>
      <w:r w:rsidR="00740417">
        <w:t xml:space="preserve">s </w:t>
      </w:r>
      <w:r w:rsidR="004C3E6A">
        <w:t xml:space="preserve">Pakalpojumiem </w:t>
      </w:r>
      <w:r w:rsidR="00740417">
        <w:t xml:space="preserve">(Līguma 1. pielikuma </w:t>
      </w:r>
      <w:r w:rsidR="00FC3E44">
        <w:t>prasības FP-10 – FP-19</w:t>
      </w:r>
      <w:r w:rsidR="0014171A">
        <w:t xml:space="preserve">), sniegtajām konsultācijām (Līguma 1. pielikuma </w:t>
      </w:r>
      <w:r w:rsidR="00FC3E44">
        <w:t>prasības FP-20 – FP-23</w:t>
      </w:r>
      <w:r w:rsidR="0014171A">
        <w:t xml:space="preserve">), veiktajiem nelielajiem uzlabojumiem (Līguma 1. pielikuma </w:t>
      </w:r>
      <w:r w:rsidR="00FC3E44">
        <w:t>prasība FP-24</w:t>
      </w:r>
      <w:r w:rsidR="00B43A9E">
        <w:t xml:space="preserve"> un FP-25</w:t>
      </w:r>
      <w:r w:rsidR="0014171A">
        <w:t xml:space="preserve">) Izpildītājs ne vēlāk kā 10 (desmit) kalendārās dienas pēc kārtējā ceturkšņa beigām iesniedz Pasūtītājam </w:t>
      </w:r>
      <w:r w:rsidR="00CC45BD">
        <w:t>P</w:t>
      </w:r>
      <w:r w:rsidR="0014171A">
        <w:t xml:space="preserve">akalpojumu nodošanas – pieņemšanas aktu, </w:t>
      </w:r>
      <w:r w:rsidR="00224415">
        <w:t xml:space="preserve">kuram pievieno </w:t>
      </w:r>
      <w:r w:rsidR="00ED0E0C">
        <w:t xml:space="preserve">ceturkšņa uzturēšanas </w:t>
      </w:r>
      <w:r w:rsidR="004C3E6A">
        <w:t xml:space="preserve">Pakalpojumu </w:t>
      </w:r>
      <w:r w:rsidR="00ED0E0C">
        <w:t>atskaiti saskaņā ar Līguma 5.</w:t>
      </w:r>
      <w:r w:rsidR="007B58E2">
        <w:t> </w:t>
      </w:r>
      <w:r w:rsidR="00ED0E0C">
        <w:t>pielikumā pievienoto veidlapu</w:t>
      </w:r>
      <w:r w:rsidR="00DF7B9F">
        <w:t xml:space="preserve">. Ja </w:t>
      </w:r>
      <w:r w:rsidR="00CC45BD">
        <w:t>P</w:t>
      </w:r>
      <w:r w:rsidR="00DF7B9F">
        <w:t xml:space="preserve">akalpojums sniegts nepilnu ceturksni, papildus norāda pārskata ceturksnī faktiski nodrošināto uzturēšanas </w:t>
      </w:r>
      <w:r w:rsidR="00CC45BD">
        <w:t>P</w:t>
      </w:r>
      <w:r w:rsidR="00DF7B9F">
        <w:t>akalpojuma ilgumu un atbilstošo uzturēšanas maksas korekciju</w:t>
      </w:r>
      <w:r>
        <w:t>;</w:t>
      </w:r>
    </w:p>
    <w:p w14:paraId="18512811" w14:textId="070B59B7" w:rsidR="008E737D" w:rsidRDefault="0014171A" w:rsidP="00575653">
      <w:pPr>
        <w:pStyle w:val="Numbering"/>
        <w:numPr>
          <w:ilvl w:val="2"/>
          <w:numId w:val="26"/>
        </w:numPr>
        <w:spacing w:after="100" w:afterAutospacing="1"/>
        <w:ind w:right="567"/>
      </w:pPr>
      <w:r>
        <w:t xml:space="preserve">Pasūtītājs pārbauda iesniegto aktu un gadījumā, ja pieteikumu statistika pārskata ceturksnī nav atbildusi Līguma prasībām, piemēro Līguma </w:t>
      </w:r>
      <w:r w:rsidR="0078336E">
        <w:fldChar w:fldCharType="begin"/>
      </w:r>
      <w:r>
        <w:instrText xml:space="preserve"> REF _Ref49421549 \r \h </w:instrText>
      </w:r>
      <w:r w:rsidR="0078336E">
        <w:fldChar w:fldCharType="separate"/>
      </w:r>
      <w:r w:rsidR="00740417">
        <w:t>8.5</w:t>
      </w:r>
      <w:r w:rsidR="0078336E">
        <w:fldChar w:fldCharType="end"/>
      </w:r>
      <w:r>
        <w:t>. </w:t>
      </w:r>
      <w:r w:rsidR="00864878">
        <w:t>apakš</w:t>
      </w:r>
      <w:r>
        <w:t xml:space="preserve">punktā paredzēto maksas samazinājumu, veic konkrētā ceturkšņa </w:t>
      </w:r>
      <w:r w:rsidR="003E5C8E">
        <w:t>ProIS</w:t>
      </w:r>
      <w:r>
        <w:t xml:space="preserve"> uzturēšanas </w:t>
      </w:r>
      <w:r w:rsidR="00CC45BD">
        <w:t>P</w:t>
      </w:r>
      <w:r>
        <w:t>akalpojuma maksas pārrēķinu un paziņo par to Izpildītājam ar rakstveida pretenziju</w:t>
      </w:r>
      <w:r w:rsidR="00F03C26">
        <w:t>;</w:t>
      </w:r>
      <w:r>
        <w:t xml:space="preserve"> </w:t>
      </w:r>
    </w:p>
    <w:p w14:paraId="7C7AD13D" w14:textId="20A20719" w:rsidR="008E737D" w:rsidRDefault="00F03C26" w:rsidP="00575653">
      <w:pPr>
        <w:pStyle w:val="Numbering"/>
        <w:numPr>
          <w:ilvl w:val="2"/>
          <w:numId w:val="26"/>
        </w:numPr>
        <w:spacing w:after="100" w:afterAutospacing="1"/>
        <w:ind w:right="567"/>
      </w:pPr>
      <w:r>
        <w:t>j</w:t>
      </w:r>
      <w:r w:rsidR="0014171A">
        <w:t xml:space="preserve">a Izpildītāja iesniegtais akts ir Līgumam atbilstošs, Pasūtītājs paraksta </w:t>
      </w:r>
      <w:r w:rsidR="00CC45BD">
        <w:t>P</w:t>
      </w:r>
      <w:r w:rsidR="0014171A">
        <w:t xml:space="preserve">akalpojumu nodošanas – pieņemšanas aktu, uz kā pamata Izpildītājs nosūta rēķinu par pārskata ceturksnī sniegtajiem </w:t>
      </w:r>
      <w:r w:rsidR="00CC45BD">
        <w:t>P</w:t>
      </w:r>
      <w:r w:rsidR="0014171A">
        <w:t>akalpojumiem</w:t>
      </w:r>
      <w:r>
        <w:t>;</w:t>
      </w:r>
    </w:p>
    <w:p w14:paraId="0EBA12CA" w14:textId="5BE0B3F4" w:rsidR="008E737D" w:rsidRDefault="00F03C26" w:rsidP="00575653">
      <w:pPr>
        <w:pStyle w:val="Numbering"/>
        <w:numPr>
          <w:ilvl w:val="2"/>
          <w:numId w:val="26"/>
        </w:numPr>
        <w:spacing w:after="100" w:afterAutospacing="1"/>
        <w:ind w:right="567"/>
      </w:pPr>
      <w:r>
        <w:t>j</w:t>
      </w:r>
      <w:r w:rsidR="0014171A">
        <w:t xml:space="preserve">a Izpildītājs piekrīt Pasūtītāja pretenzijai, Izpildītājs apliecina piekrišanu pretenzijai, kas kļūst par </w:t>
      </w:r>
      <w:r w:rsidR="00CC45BD">
        <w:t>P</w:t>
      </w:r>
      <w:r w:rsidR="0014171A">
        <w:t>akalpojumu nodošanas – pieņemšanas akta sastāvdaļu</w:t>
      </w:r>
      <w:r>
        <w:t>;</w:t>
      </w:r>
    </w:p>
    <w:p w14:paraId="136F8C27" w14:textId="56648A94" w:rsidR="008E737D" w:rsidRDefault="00F03C26" w:rsidP="00575653">
      <w:pPr>
        <w:pStyle w:val="Numbering"/>
        <w:numPr>
          <w:ilvl w:val="2"/>
          <w:numId w:val="26"/>
        </w:numPr>
        <w:spacing w:after="100" w:afterAutospacing="1"/>
        <w:ind w:right="567"/>
      </w:pPr>
      <w:r>
        <w:t>s</w:t>
      </w:r>
      <w:r w:rsidR="0014171A">
        <w:t xml:space="preserve">trīdu gadījumā Puses rīkojas atbilstoši Līguma </w:t>
      </w:r>
      <w:r w:rsidR="0078336E">
        <w:fldChar w:fldCharType="begin"/>
      </w:r>
      <w:r w:rsidR="0014171A">
        <w:instrText xml:space="preserve"> REF _Ref43304800 \r \h </w:instrText>
      </w:r>
      <w:r w:rsidR="0078336E">
        <w:fldChar w:fldCharType="separate"/>
      </w:r>
      <w:r w:rsidR="00EF57F2">
        <w:t>15.1</w:t>
      </w:r>
      <w:r w:rsidR="0078336E">
        <w:fldChar w:fldCharType="end"/>
      </w:r>
      <w:r w:rsidR="0014171A">
        <w:t>. </w:t>
      </w:r>
      <w:r w:rsidR="00D16615">
        <w:t>apakš</w:t>
      </w:r>
      <w:r w:rsidR="0014171A">
        <w:t>punkta noteikumiem.</w:t>
      </w:r>
    </w:p>
    <w:p w14:paraId="3960738F" w14:textId="77777777" w:rsidR="008E737D" w:rsidRDefault="0014171A" w:rsidP="00B43A9E">
      <w:pPr>
        <w:pStyle w:val="Numbering"/>
        <w:tabs>
          <w:tab w:val="left" w:pos="426"/>
        </w:tabs>
        <w:spacing w:after="100" w:afterAutospacing="1"/>
        <w:ind w:right="567"/>
      </w:pPr>
      <w:r>
        <w:t>Izmaiņu pieprasījumu realizācijas pasūtīšana un izpilde:</w:t>
      </w:r>
    </w:p>
    <w:p w14:paraId="443E020D" w14:textId="6A254207" w:rsidR="008E737D" w:rsidRDefault="00F03C26" w:rsidP="00575653">
      <w:pPr>
        <w:pStyle w:val="Numbering"/>
        <w:numPr>
          <w:ilvl w:val="2"/>
          <w:numId w:val="26"/>
        </w:numPr>
        <w:spacing w:after="100" w:afterAutospacing="1"/>
        <w:ind w:right="567"/>
      </w:pPr>
      <w:bookmarkStart w:id="5" w:name="_Ref47618716"/>
      <w:r>
        <w:t>i</w:t>
      </w:r>
      <w:r w:rsidR="0014171A">
        <w:t>zmaiņu pieprasījumu realizāciju Pasūtītājs pasūta, parakstot ar Izpildītāju vienošanos par programmatūras laidiena izstrādi (turpmāk – Vienošanās), kura ietver:</w:t>
      </w:r>
      <w:bookmarkEnd w:id="5"/>
    </w:p>
    <w:p w14:paraId="19E1830B" w14:textId="77777777" w:rsidR="008E737D" w:rsidRDefault="0014171A" w:rsidP="00BE5BD6">
      <w:pPr>
        <w:pStyle w:val="Numbering"/>
        <w:numPr>
          <w:ilvl w:val="3"/>
          <w:numId w:val="26"/>
        </w:numPr>
        <w:spacing w:after="100" w:afterAutospacing="1"/>
        <w:ind w:right="567" w:hanging="256"/>
      </w:pPr>
      <w:r>
        <w:t>realizējamos projekta uzkrājuma vienumus;</w:t>
      </w:r>
    </w:p>
    <w:p w14:paraId="7B6CFA0F" w14:textId="77777777" w:rsidR="008E737D" w:rsidRDefault="0014171A" w:rsidP="00575653">
      <w:pPr>
        <w:pStyle w:val="Numbering"/>
        <w:numPr>
          <w:ilvl w:val="3"/>
          <w:numId w:val="26"/>
        </w:numPr>
        <w:spacing w:after="100" w:afterAutospacing="1"/>
        <w:ind w:left="2127" w:right="567" w:hanging="851"/>
      </w:pPr>
      <w:r>
        <w:t>plānoto programmatūras laidiena uzkrājuma darbietilpības novērtējumu atbilstoši darbietilpības novērtēšanas kritērijiem (Līguma 2. pielikuma 3. tabula);</w:t>
      </w:r>
    </w:p>
    <w:p w14:paraId="1EC21314" w14:textId="326306D2" w:rsidR="008E737D" w:rsidRDefault="0014171A" w:rsidP="00575653">
      <w:pPr>
        <w:pStyle w:val="Numbering"/>
        <w:numPr>
          <w:ilvl w:val="3"/>
          <w:numId w:val="26"/>
        </w:numPr>
        <w:spacing w:after="100" w:afterAutospacing="1"/>
        <w:ind w:left="2127" w:right="567" w:hanging="851"/>
      </w:pPr>
      <w:r>
        <w:t>programmatūras laidiena izstrādes plānu</w:t>
      </w:r>
      <w:r w:rsidR="00037BCD">
        <w:t>;</w:t>
      </w:r>
    </w:p>
    <w:p w14:paraId="1662A309" w14:textId="1C097EEF" w:rsidR="008E737D" w:rsidRDefault="00037BCD" w:rsidP="00575653">
      <w:pPr>
        <w:pStyle w:val="Numbering"/>
        <w:numPr>
          <w:ilvl w:val="2"/>
          <w:numId w:val="26"/>
        </w:numPr>
        <w:spacing w:after="100" w:afterAutospacing="1"/>
        <w:ind w:left="1418" w:right="567" w:hanging="709"/>
      </w:pPr>
      <w:r>
        <w:t>i</w:t>
      </w:r>
      <w:r w:rsidR="0014171A">
        <w:t>zmaiņu izstrādes un pieņemšanas procesā Vienošan</w:t>
      </w:r>
      <w:r w:rsidR="004E50F4">
        <w:t>o</w:t>
      </w:r>
      <w:r w:rsidR="0014171A">
        <w:t>s var grozīt, Pusēm rakstveidā vienojoties, ja:</w:t>
      </w:r>
    </w:p>
    <w:p w14:paraId="61154FA8" w14:textId="77777777" w:rsidR="008E737D" w:rsidRDefault="0014171A" w:rsidP="00575653">
      <w:pPr>
        <w:pStyle w:val="Numbering"/>
        <w:numPr>
          <w:ilvl w:val="3"/>
          <w:numId w:val="26"/>
        </w:numPr>
        <w:spacing w:after="100" w:afterAutospacing="1"/>
        <w:ind w:left="2127" w:right="567" w:hanging="851"/>
      </w:pPr>
      <w:r>
        <w:t>izstrādes laikā konstatētas jaunas vai papildu Pasūtītāja prasības, kuras palielina izmaiņu pieprasījumu realizācijas darbietilpību;</w:t>
      </w:r>
    </w:p>
    <w:p w14:paraId="099DD380" w14:textId="77777777" w:rsidR="008E737D" w:rsidRDefault="0014171A" w:rsidP="00575653">
      <w:pPr>
        <w:pStyle w:val="Numbering"/>
        <w:numPr>
          <w:ilvl w:val="3"/>
          <w:numId w:val="26"/>
        </w:numPr>
        <w:spacing w:after="100" w:afterAutospacing="1"/>
        <w:ind w:left="2127" w:right="567" w:hanging="851"/>
      </w:pPr>
      <w:r>
        <w:t>nepieciešams aizstāt, iekļaut vai izkļaut kādu no programmatūras laidiena uzkrājuma vienumiem;</w:t>
      </w:r>
    </w:p>
    <w:p w14:paraId="06C78575" w14:textId="77777777" w:rsidR="008E737D" w:rsidRDefault="0014171A" w:rsidP="00575653">
      <w:pPr>
        <w:pStyle w:val="Numbering"/>
        <w:numPr>
          <w:ilvl w:val="3"/>
          <w:numId w:val="26"/>
        </w:numPr>
        <w:spacing w:after="100" w:afterAutospacing="1"/>
        <w:ind w:left="2127" w:right="567" w:hanging="851"/>
      </w:pPr>
      <w:r>
        <w:t>jaunu prasību iekļaušanas dēļ nepieciešams pagarināt Vienošanās izpildes termiņu;</w:t>
      </w:r>
    </w:p>
    <w:p w14:paraId="55E05BBC" w14:textId="73C89454" w:rsidR="00AD37B9" w:rsidRDefault="0014171A" w:rsidP="00AD37B9">
      <w:pPr>
        <w:pStyle w:val="Numbering"/>
        <w:numPr>
          <w:ilvl w:val="3"/>
          <w:numId w:val="26"/>
        </w:numPr>
        <w:spacing w:after="100" w:afterAutospacing="1"/>
        <w:ind w:left="2127" w:right="567" w:hanging="851"/>
      </w:pPr>
      <w:r>
        <w:t>Vienošanās izpildes ietvaros Iz</w:t>
      </w:r>
      <w:r w:rsidR="00AD37B9">
        <w:t>pildītājs</w:t>
      </w:r>
      <w:r>
        <w:t xml:space="preserve"> nav piegādājis visu paredzēto funkcionalitāti, bet nepiegādātā funkcionalitāte neierobežo </w:t>
      </w:r>
      <w:r w:rsidR="003E5C8E">
        <w:t>ProIS</w:t>
      </w:r>
      <w:r>
        <w:t xml:space="preserve"> darbību. Šādā gadījumā Vienošanās līgumcena tiek samazināta, atbilstoši nepiegādātās funkcionalitātes novērtējumam</w:t>
      </w:r>
      <w:r w:rsidR="00AD37B9">
        <w:t>;</w:t>
      </w:r>
    </w:p>
    <w:p w14:paraId="2F579692" w14:textId="335745BB" w:rsidR="008E737D" w:rsidRDefault="00666117" w:rsidP="00AD37B9">
      <w:pPr>
        <w:pStyle w:val="Numbering"/>
        <w:numPr>
          <w:ilvl w:val="3"/>
          <w:numId w:val="26"/>
        </w:numPr>
        <w:spacing w:after="100" w:afterAutospacing="1"/>
        <w:ind w:left="2127" w:right="567" w:hanging="851"/>
      </w:pPr>
      <w:bookmarkStart w:id="6" w:name="_Hlk176776652"/>
      <w:r>
        <w:t>Vienošanās izpilde termiņā nav iespējama n</w:t>
      </w:r>
      <w:r w:rsidR="00AD37B9">
        <w:t>o Izpildītāja neatkarīgu apstākļu dēļ</w:t>
      </w:r>
      <w:r>
        <w:t xml:space="preserve"> un Izpildītājs par to ir brīdinājis Pasūtītāju</w:t>
      </w:r>
      <w:bookmarkEnd w:id="6"/>
      <w:r w:rsidR="00037BCD">
        <w:t>;</w:t>
      </w:r>
    </w:p>
    <w:p w14:paraId="4E383A4D" w14:textId="361AE589" w:rsidR="008E737D" w:rsidRDefault="00037BCD" w:rsidP="00575653">
      <w:pPr>
        <w:pStyle w:val="Numbering"/>
        <w:numPr>
          <w:ilvl w:val="2"/>
          <w:numId w:val="26"/>
        </w:numPr>
        <w:spacing w:after="100" w:afterAutospacing="1"/>
        <w:ind w:right="567"/>
      </w:pPr>
      <w:r>
        <w:t>p</w:t>
      </w:r>
      <w:r w:rsidR="0014171A">
        <w:t xml:space="preserve">rogrammatūras laidienu Izpildītājs piegādā </w:t>
      </w:r>
      <w:r w:rsidR="002336FF">
        <w:t xml:space="preserve">atbilstoši Līguma 1. pielikuma </w:t>
      </w:r>
      <w:r w:rsidR="00FC3E44">
        <w:t>2.7. un 2.9. no</w:t>
      </w:r>
      <w:r w:rsidR="0014171A">
        <w:t xml:space="preserve">daļas prasībām. Programmatūras laidienu Pasūtītājs pieņem atbilstoši Līguma 1. pielikuma </w:t>
      </w:r>
      <w:r w:rsidR="007E6D7F">
        <w:t>2.10. no</w:t>
      </w:r>
      <w:r w:rsidR="0014171A">
        <w:t>daļas prasībām;</w:t>
      </w:r>
    </w:p>
    <w:p w14:paraId="5E217EF4" w14:textId="3D49A10E" w:rsidR="008E737D" w:rsidRDefault="00037BCD" w:rsidP="00575653">
      <w:pPr>
        <w:pStyle w:val="Numbering"/>
        <w:numPr>
          <w:ilvl w:val="2"/>
          <w:numId w:val="26"/>
        </w:numPr>
        <w:spacing w:after="100" w:afterAutospacing="1"/>
        <w:ind w:right="567"/>
      </w:pPr>
      <w:r>
        <w:t>n</w:t>
      </w:r>
      <w:r w:rsidR="0014171A">
        <w:t xml:space="preserve">otestētu un akceptētu programmatūras laidienu Puses pieņem, parakstot </w:t>
      </w:r>
      <w:r w:rsidR="00CC45BD">
        <w:t>P</w:t>
      </w:r>
      <w:r w:rsidR="0014171A">
        <w:t>akalpojumu nodošanas – pieņemšanas aktu, norādot programmatūras laidiena faktisko darbietilpību atbilstoši Līguma 2. pielikuma 3.</w:t>
      </w:r>
      <w:r w:rsidR="00871203">
        <w:t> </w:t>
      </w:r>
      <w:r w:rsidR="0014171A">
        <w:t>tabulai, kas nedrīkst pārsniegt Vienošanās noteikto darbietilpību, un faktiskajai darbietilpībai atbilstošu līgumcenu</w:t>
      </w:r>
      <w:r w:rsidR="00520BD9">
        <w:t>;</w:t>
      </w:r>
    </w:p>
    <w:p w14:paraId="358FFA18" w14:textId="4CB458FF" w:rsidR="00D34B85" w:rsidRDefault="00037BCD" w:rsidP="00575653">
      <w:pPr>
        <w:pStyle w:val="Numbering"/>
        <w:numPr>
          <w:ilvl w:val="2"/>
          <w:numId w:val="26"/>
        </w:numPr>
        <w:spacing w:after="100" w:afterAutospacing="1"/>
        <w:ind w:right="567"/>
      </w:pPr>
      <w:r>
        <w:t>g</w:t>
      </w:r>
      <w:r w:rsidR="00D34B85">
        <w:t xml:space="preserve">adījumā, ja trešo personu darbības vai bezdarbības dēļ vai citu, no Izpildītāja neatkarīgu apstākļu dēļ tiek identificēts izmaiņu pieprasījumu realizācijas termiņa kavējuma risks, Izpildītājam nekavējoši par to jāziņo Pasūtītājam uz Pasūtītāja e-adresi un Pasūtītāja kontaktpersonai. </w:t>
      </w:r>
    </w:p>
    <w:p w14:paraId="6B796AB6" w14:textId="3DC71058" w:rsidR="007E6D7F" w:rsidRDefault="007E6D7F" w:rsidP="00575653">
      <w:pPr>
        <w:pStyle w:val="Numbering"/>
        <w:tabs>
          <w:tab w:val="left" w:pos="284"/>
          <w:tab w:val="left" w:pos="426"/>
        </w:tabs>
        <w:spacing w:after="100" w:afterAutospacing="1"/>
        <w:ind w:right="567"/>
      </w:pPr>
      <w:r>
        <w:t xml:space="preserve">Izpētes </w:t>
      </w:r>
      <w:r w:rsidR="004C3E6A">
        <w:t xml:space="preserve">Pakalpojumu </w:t>
      </w:r>
      <w:r>
        <w:t>pasūtīšana un izpilde</w:t>
      </w:r>
      <w:r w:rsidR="00214AA9">
        <w:t>:</w:t>
      </w:r>
    </w:p>
    <w:p w14:paraId="4FAE035C" w14:textId="188A9B47" w:rsidR="007E6D7F" w:rsidRDefault="00520BD9" w:rsidP="00575653">
      <w:pPr>
        <w:pStyle w:val="Numbering"/>
        <w:numPr>
          <w:ilvl w:val="2"/>
          <w:numId w:val="26"/>
        </w:numPr>
        <w:tabs>
          <w:tab w:val="left" w:pos="284"/>
          <w:tab w:val="left" w:pos="426"/>
        </w:tabs>
        <w:spacing w:after="100" w:afterAutospacing="1"/>
        <w:ind w:right="567"/>
      </w:pPr>
      <w:r>
        <w:t>i</w:t>
      </w:r>
      <w:r w:rsidR="007E6D7F">
        <w:t xml:space="preserve">zpētes </w:t>
      </w:r>
      <w:r w:rsidR="004C3E6A">
        <w:t xml:space="preserve">Pakalpojumu </w:t>
      </w:r>
      <w:r w:rsidR="007E6D7F">
        <w:t>pasūtīšana un pieņemšana tiek veikta kārtībā, kāda noteikta Līguma 1.</w:t>
      </w:r>
      <w:r w:rsidR="00CF0A1E">
        <w:t> </w:t>
      </w:r>
      <w:r w:rsidR="007E6D7F">
        <w:t>pielikuma prasībā FP-28</w:t>
      </w:r>
      <w:r>
        <w:t>;</w:t>
      </w:r>
    </w:p>
    <w:p w14:paraId="5F029AE3" w14:textId="27B5D721" w:rsidR="007E6D7F" w:rsidRDefault="00520BD9" w:rsidP="00575653">
      <w:pPr>
        <w:pStyle w:val="Numbering"/>
        <w:numPr>
          <w:ilvl w:val="2"/>
          <w:numId w:val="26"/>
        </w:numPr>
        <w:tabs>
          <w:tab w:val="left" w:pos="284"/>
          <w:tab w:val="left" w:pos="426"/>
        </w:tabs>
        <w:spacing w:after="100" w:afterAutospacing="1"/>
        <w:ind w:right="567"/>
      </w:pPr>
      <w:r>
        <w:t>p</w:t>
      </w:r>
      <w:r w:rsidR="007E6D7F">
        <w:t xml:space="preserve">ar apstiprinātu izpētes dokumentu Pasūtītājs un Izpildītājs paraksta </w:t>
      </w:r>
      <w:r w:rsidR="004C3E6A">
        <w:t xml:space="preserve">Pakalpojumu </w:t>
      </w:r>
      <w:r w:rsidR="007E6D7F">
        <w:t>nodošan</w:t>
      </w:r>
      <w:r w:rsidR="00214AA9">
        <w:t>as</w:t>
      </w:r>
      <w:r w:rsidR="007E6D7F">
        <w:t xml:space="preserve"> </w:t>
      </w:r>
      <w:r w:rsidR="002904B9" w:rsidRPr="003836D2">
        <w:t xml:space="preserve">– </w:t>
      </w:r>
      <w:r w:rsidR="007E6D7F">
        <w:t>pieņemšanas aktu.</w:t>
      </w:r>
    </w:p>
    <w:p w14:paraId="46102E75" w14:textId="4A67B5C3" w:rsidR="008E737D" w:rsidRDefault="0014171A" w:rsidP="00214AA9">
      <w:pPr>
        <w:pStyle w:val="Numbering"/>
        <w:tabs>
          <w:tab w:val="left" w:pos="284"/>
          <w:tab w:val="left" w:pos="426"/>
        </w:tabs>
        <w:spacing w:after="100" w:afterAutospacing="1"/>
        <w:ind w:left="426" w:right="567" w:hanging="426"/>
      </w:pPr>
      <w:r>
        <w:rPr>
          <w:lang w:eastAsia="lv-LV"/>
        </w:rPr>
        <w:t>Ne vēlāk kā vienu mēnesi pirms Līguma termiņa beigām Izpildītājs veic P</w:t>
      </w:r>
      <w:r w:rsidR="008504F3">
        <w:rPr>
          <w:lang w:eastAsia="lv-LV"/>
        </w:rPr>
        <w:t>ro</w:t>
      </w:r>
      <w:r>
        <w:rPr>
          <w:lang w:eastAsia="lv-LV"/>
        </w:rPr>
        <w:t>IS uzturēšanas nodošanu Līguma 1.</w:t>
      </w:r>
      <w:r w:rsidR="00CF0A1E">
        <w:rPr>
          <w:lang w:eastAsia="lv-LV"/>
        </w:rPr>
        <w:t> </w:t>
      </w:r>
      <w:r>
        <w:rPr>
          <w:lang w:eastAsia="lv-LV"/>
        </w:rPr>
        <w:t xml:space="preserve">pielikuma </w:t>
      </w:r>
      <w:r w:rsidR="007E6D7F">
        <w:rPr>
          <w:lang w:eastAsia="lv-LV"/>
        </w:rPr>
        <w:t>2.12.</w:t>
      </w:r>
      <w:r w:rsidR="00CF0A1E">
        <w:rPr>
          <w:lang w:eastAsia="lv-LV"/>
        </w:rPr>
        <w:t> </w:t>
      </w:r>
      <w:r w:rsidR="007E6D7F">
        <w:rPr>
          <w:lang w:eastAsia="lv-LV"/>
        </w:rPr>
        <w:t>nodaļ</w:t>
      </w:r>
      <w:r w:rsidR="006C03FB">
        <w:rPr>
          <w:lang w:eastAsia="lv-LV"/>
        </w:rPr>
        <w:t>ā</w:t>
      </w:r>
      <w:r w:rsidR="007E6D7F">
        <w:rPr>
          <w:lang w:eastAsia="lv-LV"/>
        </w:rPr>
        <w:t xml:space="preserve"> </w:t>
      </w:r>
      <w:r>
        <w:rPr>
          <w:lang w:eastAsia="lv-LV"/>
        </w:rPr>
        <w:t>noteiktajā kārtībā.</w:t>
      </w:r>
    </w:p>
    <w:p w14:paraId="75D313D8" w14:textId="77777777" w:rsidR="008E737D" w:rsidRDefault="0014171A" w:rsidP="00214AA9">
      <w:pPr>
        <w:pStyle w:val="Virsraksts"/>
        <w:spacing w:after="100" w:afterAutospacing="1" w:line="276" w:lineRule="auto"/>
        <w:ind w:left="426" w:right="567" w:hanging="426"/>
      </w:pPr>
      <w:r>
        <w:t>LĪGUMA KONTAKTPERSONAS</w:t>
      </w:r>
    </w:p>
    <w:p w14:paraId="3DAD4167" w14:textId="16C526E3" w:rsidR="008E737D" w:rsidRDefault="0014171A" w:rsidP="00214AA9">
      <w:pPr>
        <w:pStyle w:val="Numbering"/>
        <w:tabs>
          <w:tab w:val="left" w:pos="426"/>
        </w:tabs>
        <w:spacing w:after="100" w:afterAutospacing="1"/>
        <w:ind w:left="426" w:right="567" w:hanging="426"/>
      </w:pPr>
      <w:r>
        <w:t>Līguma izpildei katra no Pusēm nosaka vienu vai vairākas kontaktpersonas, kuras ir atbildīgas par Līguma izpildes kontroli, un kuru pienākums ir nodrošināt Līguma izpildei nepieciešamās informācijas apmaiņu un informēt par Līguma izpildi gan savu, gan arī otru Pusi</w:t>
      </w:r>
      <w:r w:rsidR="001E6B64">
        <w:t xml:space="preserve">, kā arī </w:t>
      </w:r>
      <w:r>
        <w:t xml:space="preserve"> parakstīt Pakalpojumu nodošanas </w:t>
      </w:r>
      <w:r w:rsidR="002904B9" w:rsidRPr="003836D2">
        <w:t xml:space="preserve">– </w:t>
      </w:r>
      <w:r>
        <w:t>pieņemšanas aktus un iesniegt pretenzijas.</w:t>
      </w:r>
    </w:p>
    <w:p w14:paraId="3AB2D0AE" w14:textId="2C616EC9" w:rsidR="008E737D" w:rsidRDefault="0014171A" w:rsidP="00AD37B9">
      <w:pPr>
        <w:pStyle w:val="Numbering"/>
        <w:tabs>
          <w:tab w:val="left" w:pos="426"/>
        </w:tabs>
        <w:spacing w:after="100" w:afterAutospacing="1"/>
        <w:ind w:left="426" w:right="567" w:hanging="426"/>
      </w:pPr>
      <w:bookmarkStart w:id="7" w:name="_Ref47624976"/>
      <w:r>
        <w:t xml:space="preserve">Pasūtītāja kontaktpersona, kas atbildīga par Līguma izpildes kontroli, </w:t>
      </w:r>
      <w:bookmarkEnd w:id="7"/>
      <w:r>
        <w:t xml:space="preserve">ir </w:t>
      </w:r>
      <w:r w:rsidR="00802B8F">
        <w:rPr>
          <w:lang w:eastAsia="ar-SA"/>
        </w:rPr>
        <w:t>_________________________</w:t>
      </w:r>
      <w:r>
        <w:rPr>
          <w:lang w:eastAsia="ar-SA"/>
        </w:rPr>
        <w:t>, kuru prombūtnes laikā aizvieto</w:t>
      </w:r>
      <w:r w:rsidR="00802B8F">
        <w:rPr>
          <w:lang w:eastAsia="ar-SA"/>
        </w:rPr>
        <w:t xml:space="preserve"> </w:t>
      </w:r>
      <w:r w:rsidR="00802B8F">
        <w:t xml:space="preserve">___________________ </w:t>
      </w:r>
      <w:r>
        <w:t>,</w:t>
      </w:r>
      <w:r w:rsidRPr="00206C25">
        <w:rPr>
          <w:szCs w:val="24"/>
        </w:rPr>
        <w:t>.</w:t>
      </w:r>
      <w:r w:rsidR="00C20C43">
        <w:t xml:space="preserve"> Pasūtītāja kontaktpersona ir tiesīga </w:t>
      </w:r>
      <w:r w:rsidR="00107C0B">
        <w:t>parakstīt izmaiņu pieprasījuma formu (Tehniskās specifikācijas 2.</w:t>
      </w:r>
      <w:r w:rsidR="00871203">
        <w:t> </w:t>
      </w:r>
      <w:r w:rsidR="00107C0B">
        <w:t>pielikums), izpētes pieprasījuma formu (Tehniskās specifikācijas 5.</w:t>
      </w:r>
      <w:r w:rsidR="00871203">
        <w:t> </w:t>
      </w:r>
      <w:r w:rsidR="00107C0B">
        <w:t xml:space="preserve">pielikums) </w:t>
      </w:r>
      <w:r w:rsidR="00C20C43">
        <w:t xml:space="preserve">un </w:t>
      </w:r>
      <w:r w:rsidR="004C3E6A">
        <w:t xml:space="preserve">Pakalpojumu </w:t>
      </w:r>
      <w:r w:rsidR="00C20C43">
        <w:t>nodošanas – pieņemšanas aktus.</w:t>
      </w:r>
    </w:p>
    <w:p w14:paraId="78FC68E4" w14:textId="77777777" w:rsidR="008E737D" w:rsidRDefault="0014171A" w:rsidP="00214AA9">
      <w:pPr>
        <w:pStyle w:val="Numbering"/>
        <w:tabs>
          <w:tab w:val="left" w:pos="284"/>
          <w:tab w:val="left" w:pos="426"/>
        </w:tabs>
        <w:spacing w:after="100" w:afterAutospacing="1"/>
        <w:ind w:left="426" w:right="567" w:hanging="426"/>
      </w:pPr>
      <w:bookmarkStart w:id="8" w:name="_Ref49421836"/>
      <w:r>
        <w:t xml:space="preserve">Izpildītāja kontaktpersona, kas atbildīga par Līguma izpildes kontroli: </w:t>
      </w:r>
      <w:r w:rsidR="002336FF">
        <w:t>______________________________________________</w:t>
      </w:r>
      <w:r>
        <w:t>.</w:t>
      </w:r>
      <w:bookmarkEnd w:id="8"/>
    </w:p>
    <w:p w14:paraId="0650F030" w14:textId="77777777" w:rsidR="008E737D" w:rsidRDefault="0014171A" w:rsidP="00214AA9">
      <w:pPr>
        <w:pStyle w:val="Numbering"/>
        <w:tabs>
          <w:tab w:val="left" w:pos="426"/>
        </w:tabs>
        <w:spacing w:after="100" w:afterAutospacing="1"/>
        <w:ind w:left="426" w:right="567" w:hanging="426"/>
      </w:pPr>
      <w:r>
        <w:t>Puse savas kontaktpersonas nomaiņas gadījumā otru Pusi par to informē ar elektroniski parakstītu dokumentu 3 (trīs) darba dienu laikā pēc kontaktpersonas nomaiņas.</w:t>
      </w:r>
    </w:p>
    <w:p w14:paraId="2B576E2F" w14:textId="77777777" w:rsidR="008E737D" w:rsidRDefault="0014171A" w:rsidP="00575653">
      <w:pPr>
        <w:pStyle w:val="Virsraksts"/>
        <w:tabs>
          <w:tab w:val="left" w:pos="426"/>
        </w:tabs>
        <w:spacing w:after="100" w:afterAutospacing="1" w:line="276" w:lineRule="auto"/>
        <w:ind w:right="567"/>
      </w:pPr>
      <w:r>
        <w:t>IZPILDĪTĀJA PIENĀKUMI</w:t>
      </w:r>
    </w:p>
    <w:p w14:paraId="542ABCF1" w14:textId="77777777" w:rsidR="008E737D" w:rsidRDefault="0014171A" w:rsidP="00575653">
      <w:pPr>
        <w:pStyle w:val="Numbering"/>
        <w:tabs>
          <w:tab w:val="left" w:pos="426"/>
        </w:tabs>
        <w:spacing w:after="100" w:afterAutospacing="1"/>
        <w:ind w:right="567"/>
      </w:pPr>
      <w:r>
        <w:t>Izpildītāja pienākumi:</w:t>
      </w:r>
    </w:p>
    <w:p w14:paraId="069F486A" w14:textId="77777777" w:rsidR="008E737D" w:rsidRDefault="0014171A" w:rsidP="00575653">
      <w:pPr>
        <w:pStyle w:val="Numbering"/>
        <w:numPr>
          <w:ilvl w:val="2"/>
          <w:numId w:val="26"/>
        </w:numPr>
        <w:spacing w:after="100" w:afterAutospacing="1"/>
        <w:ind w:right="567"/>
      </w:pPr>
      <w:r>
        <w:t>sniegt Pakalpojumus saskaņā ar Līguma un tā pielikumu noteikumiem, ņemot vērā starp Pusēm noslēgtās atsevišķās Vienošanās;</w:t>
      </w:r>
    </w:p>
    <w:p w14:paraId="27A9BC56" w14:textId="4AEC6930" w:rsidR="008E737D" w:rsidRPr="0037738C" w:rsidRDefault="00A22823" w:rsidP="00575653">
      <w:pPr>
        <w:pStyle w:val="Numbering"/>
        <w:numPr>
          <w:ilvl w:val="2"/>
          <w:numId w:val="26"/>
        </w:numPr>
        <w:spacing w:after="100" w:afterAutospacing="1"/>
        <w:ind w:right="567"/>
      </w:pPr>
      <w:r w:rsidRPr="00A22823">
        <w:t>uzturēt aktuālas ProIS lietotāju rokasgrāmatas, administratora rokasgrāmatu, moduļu funkcionālos projektējumus, saturiski un loģiski aktualizējot attiecināmo dokumentu redakcijas (procesi, to atbalsts, ekrānskices un lietotāju darbību apraksts), atbilstoši Izpildītāja veiktajām un Pasūtītāja akceptētajām ProIS funkcionālajām izmaiņām</w:t>
      </w:r>
      <w:r>
        <w:t>.</w:t>
      </w:r>
      <w:r w:rsidR="0037738C">
        <w:t xml:space="preserve"> </w:t>
      </w:r>
      <w:r w:rsidR="0037738C" w:rsidRPr="0037738C">
        <w:t xml:space="preserve">Izpildītājam dokumentācijas aktualizēšana jānodrošina pēc </w:t>
      </w:r>
      <w:r w:rsidR="004E6754">
        <w:t>laidiena piegādes apstiprināšanas (Tehniskās specifikācijas prasība FP-47)</w:t>
      </w:r>
      <w:r w:rsidR="0037738C" w:rsidRPr="0037738C">
        <w:t>, pirms to uzstādīšanas produkcijas vidē</w:t>
      </w:r>
      <w:r w:rsidR="0014171A" w:rsidRPr="0037738C">
        <w:t>;</w:t>
      </w:r>
    </w:p>
    <w:p w14:paraId="35AB0111" w14:textId="77777777" w:rsidR="008E737D" w:rsidRDefault="0014171A" w:rsidP="00575653">
      <w:pPr>
        <w:pStyle w:val="Numbering"/>
        <w:numPr>
          <w:ilvl w:val="2"/>
          <w:numId w:val="26"/>
        </w:numPr>
        <w:spacing w:after="100" w:afterAutospacing="1"/>
        <w:ind w:right="567"/>
      </w:pPr>
      <w:r>
        <w:t>izmantojot Pasūtītāja tehnisko un sistēmu nodrošinājumu, ievērot Pasūtītāja informācijas drošības politiku un prasības informācijas drošības jomā, kurus Pasūtītājs nosūtīs Izpildītājam pēc Līguma noslēgšanas un pēc šo dokumentu izmaiņām;</w:t>
      </w:r>
    </w:p>
    <w:p w14:paraId="7C54AA23" w14:textId="39120736" w:rsidR="008E737D" w:rsidRDefault="0014171A" w:rsidP="00575653">
      <w:pPr>
        <w:pStyle w:val="Numbering"/>
        <w:numPr>
          <w:ilvl w:val="2"/>
          <w:numId w:val="26"/>
        </w:numPr>
        <w:spacing w:after="100" w:afterAutospacing="1"/>
        <w:ind w:right="567"/>
      </w:pPr>
      <w:r>
        <w:t xml:space="preserve">nodrošināt, ka </w:t>
      </w:r>
      <w:r>
        <w:rPr>
          <w:rFonts w:eastAsia="Calibri"/>
        </w:rPr>
        <w:t>Pakalpojumu sniegšan</w:t>
      </w:r>
      <w:r w:rsidR="009A2CF4">
        <w:rPr>
          <w:rFonts w:eastAsia="Calibri"/>
        </w:rPr>
        <w:t>ā</w:t>
      </w:r>
      <w:r>
        <w:t xml:space="preserve"> </w:t>
      </w:r>
      <w:r w:rsidR="009A2CF4" w:rsidRPr="0083597E">
        <w:rPr>
          <w:kern w:val="1"/>
          <w:szCs w:val="24"/>
          <w:lang w:eastAsia="ar-SA"/>
        </w:rPr>
        <w:t xml:space="preserve">piedalās Izpildītāja speciālisti, kuru saraksts pievienots Līgumam kā </w:t>
      </w:r>
      <w:r w:rsidR="002901B7">
        <w:rPr>
          <w:kern w:val="1"/>
          <w:szCs w:val="24"/>
          <w:lang w:eastAsia="ar-SA"/>
        </w:rPr>
        <w:t>3</w:t>
      </w:r>
      <w:r w:rsidR="009A2CF4" w:rsidRPr="0083597E">
        <w:rPr>
          <w:kern w:val="1"/>
          <w:szCs w:val="24"/>
          <w:lang w:eastAsia="ar-SA"/>
        </w:rPr>
        <w:t>.</w:t>
      </w:r>
      <w:r w:rsidR="00667B7E">
        <w:rPr>
          <w:kern w:val="1"/>
          <w:szCs w:val="24"/>
          <w:lang w:eastAsia="ar-SA"/>
        </w:rPr>
        <w:t> </w:t>
      </w:r>
      <w:r w:rsidR="009A2CF4" w:rsidRPr="0083597E">
        <w:rPr>
          <w:kern w:val="1"/>
          <w:szCs w:val="24"/>
          <w:lang w:eastAsia="ar-SA"/>
        </w:rPr>
        <w:t>pielikums</w:t>
      </w:r>
      <w:r w:rsidR="009A2CF4" w:rsidRPr="000C7087">
        <w:rPr>
          <w:kern w:val="1"/>
          <w:sz w:val="22"/>
          <w:lang w:eastAsia="ar-SA"/>
        </w:rPr>
        <w:t xml:space="preserve">, </w:t>
      </w:r>
      <w:r w:rsidR="009A2CF4" w:rsidRPr="00B30DD0">
        <w:rPr>
          <w:kern w:val="1"/>
          <w:szCs w:val="24"/>
          <w:lang w:eastAsia="ar-SA"/>
        </w:rPr>
        <w:t>un</w:t>
      </w:r>
      <w:r w:rsidR="009A2CF4">
        <w:rPr>
          <w:kern w:val="1"/>
          <w:sz w:val="22"/>
          <w:lang w:eastAsia="ar-SA"/>
        </w:rPr>
        <w:t xml:space="preserve"> </w:t>
      </w:r>
      <w:r w:rsidR="00731651" w:rsidRPr="008A21FC">
        <w:rPr>
          <w:kern w:val="1"/>
          <w:szCs w:val="24"/>
          <w:lang w:eastAsia="ar-SA"/>
        </w:rPr>
        <w:t xml:space="preserve">pēc </w:t>
      </w:r>
      <w:r w:rsidR="00731651" w:rsidRPr="00B30DD0">
        <w:rPr>
          <w:kern w:val="1"/>
          <w:szCs w:val="24"/>
          <w:lang w:eastAsia="ar-SA"/>
        </w:rPr>
        <w:t>nepieciešamības</w:t>
      </w:r>
      <w:r w:rsidR="008A21FC" w:rsidRPr="00B30DD0">
        <w:rPr>
          <w:kern w:val="1"/>
          <w:szCs w:val="24"/>
          <w:lang w:eastAsia="ar-SA"/>
        </w:rPr>
        <w:t xml:space="preserve"> papildus </w:t>
      </w:r>
      <w:r w:rsidRPr="00B30DD0">
        <w:rPr>
          <w:szCs w:val="24"/>
        </w:rPr>
        <w:t>tiek</w:t>
      </w:r>
      <w:r>
        <w:t xml:space="preserve"> piesaistīti </w:t>
      </w:r>
      <w:r w:rsidR="009A2CF4">
        <w:t xml:space="preserve">citi </w:t>
      </w:r>
      <w:r>
        <w:t xml:space="preserve">kvalificēti speciālisti un to skaits ir pietiekams, lai </w:t>
      </w:r>
      <w:r>
        <w:rPr>
          <w:rFonts w:eastAsia="Calibri"/>
        </w:rPr>
        <w:t xml:space="preserve">Pakalpojumi </w:t>
      </w:r>
      <w:r>
        <w:t>tiktu sniegti Līgumā noteiktajos termiņos, apjomā un kvalitātē;</w:t>
      </w:r>
    </w:p>
    <w:p w14:paraId="61CA4918" w14:textId="3C855332" w:rsidR="00B30DD0" w:rsidRDefault="00B30DD0" w:rsidP="00575653">
      <w:pPr>
        <w:pStyle w:val="Numbering"/>
        <w:numPr>
          <w:ilvl w:val="2"/>
          <w:numId w:val="26"/>
        </w:numPr>
        <w:spacing w:after="100" w:afterAutospacing="1"/>
        <w:ind w:right="567"/>
      </w:pPr>
      <w:r>
        <w:t xml:space="preserve">nodrošināt, ka Līguma izpildē piedalās tikai </w:t>
      </w:r>
      <w:r w:rsidRPr="005A0257">
        <w:rPr>
          <w:szCs w:val="24"/>
          <w:lang w:eastAsia="ar-SA"/>
        </w:rPr>
        <w:t>speciālisti</w:t>
      </w:r>
      <w:r>
        <w:rPr>
          <w:szCs w:val="24"/>
          <w:lang w:eastAsia="ar-SA"/>
        </w:rPr>
        <w:t>, kuri</w:t>
      </w:r>
      <w:r w:rsidRPr="005A0257">
        <w:rPr>
          <w:szCs w:val="24"/>
          <w:lang w:eastAsia="ar-SA"/>
        </w:rPr>
        <w:t xml:space="preserve"> ir </w:t>
      </w:r>
      <w:r w:rsidR="00610A73">
        <w:rPr>
          <w:szCs w:val="24"/>
          <w:lang w:eastAsia="ar-SA"/>
        </w:rPr>
        <w:t xml:space="preserve">Ziemeļatlantijas līguma organizācijas (turpmāk – </w:t>
      </w:r>
      <w:r w:rsidRPr="005A0257">
        <w:rPr>
          <w:szCs w:val="24"/>
          <w:lang w:eastAsia="ar-SA"/>
        </w:rPr>
        <w:t>NATO</w:t>
      </w:r>
      <w:r w:rsidR="00610A73">
        <w:rPr>
          <w:szCs w:val="24"/>
          <w:lang w:eastAsia="ar-SA"/>
        </w:rPr>
        <w:t>)</w:t>
      </w:r>
      <w:r w:rsidRPr="005A0257">
        <w:rPr>
          <w:szCs w:val="24"/>
          <w:lang w:eastAsia="ar-SA"/>
        </w:rPr>
        <w:t>, Eiropas Savienības, Eiropas Ekonomikas zonas valsts pilsoņi vai Latvijas Republikas nepilsoņi</w:t>
      </w:r>
      <w:r>
        <w:rPr>
          <w:szCs w:val="24"/>
          <w:lang w:eastAsia="ar-SA"/>
        </w:rPr>
        <w:t>;</w:t>
      </w:r>
    </w:p>
    <w:p w14:paraId="23093CF0" w14:textId="5830AEA4" w:rsidR="003C4BC7" w:rsidRDefault="003C4BC7" w:rsidP="00731651">
      <w:pPr>
        <w:numPr>
          <w:ilvl w:val="2"/>
          <w:numId w:val="26"/>
        </w:numPr>
        <w:tabs>
          <w:tab w:val="left" w:pos="9214"/>
        </w:tabs>
        <w:suppressAutoHyphens/>
        <w:ind w:right="567"/>
        <w:jc w:val="both"/>
        <w:rPr>
          <w:lang w:eastAsia="ar-SA"/>
        </w:rPr>
      </w:pPr>
      <w:r>
        <w:t xml:space="preserve">iesniegt </w:t>
      </w:r>
      <w:r w:rsidR="00731651">
        <w:t>P</w:t>
      </w:r>
      <w:r>
        <w:t xml:space="preserve">asūtītājam visa līguma izpildē iesaistītā personāla sarakstu, pēc </w:t>
      </w:r>
      <w:r w:rsidR="00731651">
        <w:t>P</w:t>
      </w:r>
      <w:r>
        <w:t>asūtītāja pieprasījuma nomainīt līguma izpildē iesaistīto personālu, ja tam ir objektīvs pamatojums;</w:t>
      </w:r>
    </w:p>
    <w:p w14:paraId="570FED0F" w14:textId="77777777" w:rsidR="008E737D" w:rsidRDefault="0014171A" w:rsidP="00575653">
      <w:pPr>
        <w:pStyle w:val="Numbering"/>
        <w:numPr>
          <w:ilvl w:val="2"/>
          <w:numId w:val="26"/>
        </w:numPr>
        <w:spacing w:after="100" w:afterAutospacing="1"/>
        <w:ind w:right="567"/>
      </w:pPr>
      <w:r>
        <w:rPr>
          <w:shd w:val="clear" w:color="auto" w:fill="FFFFFF"/>
        </w:rPr>
        <w:t xml:space="preserve">nekavējoties ziņot Pasūtītājam par </w:t>
      </w:r>
      <w:r>
        <w:t>tiem Izpildītāja infrastruktūrā konstatētajiem drošības incidentiem, kuri var tieši vai netieši ietekmēt Pasūtītāja informācijas un komunikāciju tehnoloģisko sistēmu drošību, un veiktajiem pasākumiem iespējamās ietekmes uz Pasūtītāju novēršanai vai mazināšanai;</w:t>
      </w:r>
    </w:p>
    <w:p w14:paraId="19064B78" w14:textId="74A14C04" w:rsidR="008E737D" w:rsidRDefault="0014171A" w:rsidP="00575653">
      <w:pPr>
        <w:pStyle w:val="Numbering"/>
        <w:numPr>
          <w:ilvl w:val="2"/>
          <w:numId w:val="26"/>
        </w:numPr>
        <w:spacing w:after="100" w:afterAutospacing="1"/>
        <w:ind w:right="567"/>
        <w:rPr>
          <w:lang w:eastAsia="ar-SA"/>
        </w:rPr>
      </w:pPr>
      <w:r>
        <w:rPr>
          <w:lang w:eastAsia="ar-SA"/>
        </w:rPr>
        <w:t xml:space="preserve">sniegt Pasūtītājam informāciju par Līguma izpildes gaitu ne vēlāk kā </w:t>
      </w:r>
      <w:r w:rsidR="00FC008B">
        <w:rPr>
          <w:lang w:eastAsia="ar-SA"/>
        </w:rPr>
        <w:t>2 (</w:t>
      </w:r>
      <w:r>
        <w:rPr>
          <w:lang w:eastAsia="ar-SA"/>
        </w:rPr>
        <w:t>divu</w:t>
      </w:r>
      <w:r w:rsidR="00FC008B">
        <w:rPr>
          <w:lang w:eastAsia="ar-SA"/>
        </w:rPr>
        <w:t>)</w:t>
      </w:r>
      <w:r>
        <w:rPr>
          <w:lang w:eastAsia="ar-SA"/>
        </w:rPr>
        <w:t xml:space="preserve"> darba dienu laikā pēc Pasūtītāja kontaktpersonas (Līguma </w:t>
      </w:r>
      <w:r w:rsidR="00A36B25">
        <w:rPr>
          <w:lang w:eastAsia="ar-SA"/>
        </w:rPr>
        <w:t>5</w:t>
      </w:r>
      <w:r>
        <w:rPr>
          <w:lang w:eastAsia="ar-SA"/>
        </w:rPr>
        <w:t>.2.</w:t>
      </w:r>
      <w:r w:rsidR="00FC008B">
        <w:rPr>
          <w:lang w:eastAsia="ar-SA"/>
        </w:rPr>
        <w:t> </w:t>
      </w:r>
      <w:r w:rsidR="005603F9">
        <w:rPr>
          <w:lang w:eastAsia="ar-SA"/>
        </w:rPr>
        <w:t>apakš</w:t>
      </w:r>
      <w:r>
        <w:rPr>
          <w:lang w:eastAsia="ar-SA"/>
        </w:rPr>
        <w:t>punkts) elektroniski nosūtīta attiecīga pieprasījuma saņemšanas;</w:t>
      </w:r>
    </w:p>
    <w:p w14:paraId="2189E71A" w14:textId="2BEBE7B3" w:rsidR="008E737D" w:rsidRDefault="0014171A" w:rsidP="00575653">
      <w:pPr>
        <w:pStyle w:val="Numbering"/>
        <w:numPr>
          <w:ilvl w:val="2"/>
          <w:numId w:val="26"/>
        </w:numPr>
        <w:spacing w:after="100" w:afterAutospacing="1"/>
        <w:ind w:right="567"/>
        <w:rPr>
          <w:lang w:eastAsia="ar-SA"/>
        </w:rPr>
      </w:pPr>
      <w:r>
        <w:rPr>
          <w:lang w:eastAsia="ar-SA"/>
        </w:rPr>
        <w:t xml:space="preserve">informēt Pasūtītāju par apstākļiem, kas radušies un var kavēt vai ierobežot Līguma </w:t>
      </w:r>
      <w:r w:rsidR="00D34B85">
        <w:rPr>
          <w:lang w:eastAsia="ar-SA"/>
        </w:rPr>
        <w:t xml:space="preserve">vai Līguma ietvaros noslēgtās </w:t>
      </w:r>
      <w:r w:rsidR="00731651">
        <w:rPr>
          <w:lang w:eastAsia="ar-SA"/>
        </w:rPr>
        <w:t>V</w:t>
      </w:r>
      <w:r w:rsidR="00D34B85">
        <w:rPr>
          <w:lang w:eastAsia="ar-SA"/>
        </w:rPr>
        <w:t xml:space="preserve">ienošanās </w:t>
      </w:r>
      <w:r>
        <w:rPr>
          <w:lang w:eastAsia="ar-SA"/>
        </w:rPr>
        <w:t xml:space="preserve">izpildi pilnībā vai daļēji, </w:t>
      </w:r>
      <w:r w:rsidR="00FC008B">
        <w:rPr>
          <w:lang w:eastAsia="ar-SA"/>
        </w:rPr>
        <w:t>3 (</w:t>
      </w:r>
      <w:r>
        <w:rPr>
          <w:lang w:eastAsia="ar-SA"/>
        </w:rPr>
        <w:t>trīs</w:t>
      </w:r>
      <w:r w:rsidR="00FC008B">
        <w:rPr>
          <w:lang w:eastAsia="ar-SA"/>
        </w:rPr>
        <w:t>)</w:t>
      </w:r>
      <w:r>
        <w:rPr>
          <w:lang w:eastAsia="ar-SA"/>
        </w:rPr>
        <w:t xml:space="preserve"> darba dienu laikā, skaitot no šādu apstākļu konstatēšanas brīža;</w:t>
      </w:r>
    </w:p>
    <w:p w14:paraId="318F4AA4" w14:textId="7620DB28" w:rsidR="00FC4D9A" w:rsidRDefault="00FC4D9A" w:rsidP="00F81D4A">
      <w:pPr>
        <w:pStyle w:val="Numbering"/>
        <w:numPr>
          <w:ilvl w:val="2"/>
          <w:numId w:val="26"/>
        </w:numPr>
        <w:spacing w:after="100" w:afterAutospacing="1"/>
        <w:ind w:right="567"/>
        <w:rPr>
          <w:lang w:eastAsia="ar-SA"/>
        </w:rPr>
      </w:pPr>
      <w:r>
        <w:t>pēc Pasūtītāja pieprasījuma nodrošināt Izpildītāja personāla dalību sanāksmēs;</w:t>
      </w:r>
    </w:p>
    <w:p w14:paraId="114B29B9" w14:textId="477D0FAD" w:rsidR="00731651" w:rsidRDefault="0014171A" w:rsidP="00575653">
      <w:pPr>
        <w:pStyle w:val="Numbering"/>
        <w:numPr>
          <w:ilvl w:val="2"/>
          <w:numId w:val="26"/>
        </w:numPr>
        <w:spacing w:after="100" w:afterAutospacing="1"/>
        <w:ind w:right="567"/>
        <w:rPr>
          <w:lang w:eastAsia="ar-SA"/>
        </w:rPr>
      </w:pPr>
      <w:r>
        <w:t xml:space="preserve">ne vēlāk kā </w:t>
      </w:r>
      <w:r w:rsidR="00FC008B">
        <w:t>3 (</w:t>
      </w:r>
      <w:r>
        <w:t>trīs</w:t>
      </w:r>
      <w:r w:rsidR="00FC008B">
        <w:t>)</w:t>
      </w:r>
      <w:r>
        <w:t xml:space="preserve"> darba dienu laikā informēt Pasūtītāju par Izpildītāja un tā dalībnieku patiesā labuma guvēja maiņu</w:t>
      </w:r>
      <w:r w:rsidR="00B30DD0">
        <w:t>;</w:t>
      </w:r>
    </w:p>
    <w:p w14:paraId="69BD4B2C" w14:textId="77777777" w:rsidR="008E737D" w:rsidRDefault="0014171A" w:rsidP="00575653">
      <w:pPr>
        <w:pStyle w:val="Virsraksts"/>
        <w:tabs>
          <w:tab w:val="left" w:pos="142"/>
          <w:tab w:val="left" w:pos="426"/>
        </w:tabs>
        <w:spacing w:after="100" w:afterAutospacing="1" w:line="276" w:lineRule="auto"/>
        <w:ind w:right="567"/>
      </w:pPr>
      <w:r>
        <w:t>PASŪTĪTĀJA PIENĀKUMI</w:t>
      </w:r>
    </w:p>
    <w:p w14:paraId="1DF9CF19" w14:textId="77777777" w:rsidR="008E737D" w:rsidRDefault="0014171A" w:rsidP="00575653">
      <w:pPr>
        <w:pStyle w:val="Numbering"/>
        <w:spacing w:after="100" w:afterAutospacing="1"/>
        <w:ind w:right="567"/>
      </w:pPr>
      <w:r>
        <w:t>Pasūtītāja pienākumi:</w:t>
      </w:r>
    </w:p>
    <w:p w14:paraId="138AAC14" w14:textId="335A5171" w:rsidR="008E737D" w:rsidRDefault="0014171A" w:rsidP="00575653">
      <w:pPr>
        <w:pStyle w:val="Numbering"/>
        <w:numPr>
          <w:ilvl w:val="2"/>
          <w:numId w:val="26"/>
        </w:numPr>
        <w:spacing w:after="100" w:afterAutospacing="1"/>
        <w:ind w:right="567"/>
      </w:pPr>
      <w:r>
        <w:t xml:space="preserve">sniegt Izpildītājam visu nepieciešamo informāciju un atbalstu, kas nepieciešams Līguma </w:t>
      </w:r>
      <w:r w:rsidR="00FB05EA">
        <w:t xml:space="preserve">kvalitatīvai </w:t>
      </w:r>
      <w:r>
        <w:t>izpildei;</w:t>
      </w:r>
    </w:p>
    <w:p w14:paraId="49F8455F" w14:textId="4FAAA89F" w:rsidR="008E737D" w:rsidRDefault="0014171A" w:rsidP="00575653">
      <w:pPr>
        <w:pStyle w:val="Numbering"/>
        <w:numPr>
          <w:ilvl w:val="2"/>
          <w:numId w:val="26"/>
        </w:numPr>
        <w:spacing w:after="100" w:afterAutospacing="1"/>
        <w:ind w:right="567"/>
      </w:pPr>
      <w:r>
        <w:t>pieņemt Izpildītāja kvalitatīvi sniegtos Pakalpojumus, kas atbilst Līgumā noteiktajām prasībām, un veikt samaksu saskaņā ar Līguma noteikumiem;</w:t>
      </w:r>
    </w:p>
    <w:p w14:paraId="337CF2D1" w14:textId="1FAE60AB" w:rsidR="00752CE1" w:rsidRDefault="0014171A" w:rsidP="00650CC8">
      <w:pPr>
        <w:pStyle w:val="Numbering"/>
        <w:numPr>
          <w:ilvl w:val="2"/>
          <w:numId w:val="26"/>
        </w:numPr>
        <w:spacing w:after="100" w:afterAutospacing="1"/>
        <w:ind w:right="567"/>
      </w:pPr>
      <w:r>
        <w:t>nodrošināt Izpildītāja speciālistiem iespēju izmantot Pasūtītāja tehnisko nodrošinājumu, ja tas nepieciešams Izpildītājam Līguma izpildei un tas ir saskaņots ar Pasūtītāju</w:t>
      </w:r>
      <w:r w:rsidR="00FB05EA">
        <w:t>;</w:t>
      </w:r>
    </w:p>
    <w:p w14:paraId="51067108" w14:textId="31B62382" w:rsidR="008E737D" w:rsidRDefault="0014171A" w:rsidP="005F6C37">
      <w:pPr>
        <w:pStyle w:val="Virsraksts"/>
        <w:spacing w:after="100" w:afterAutospacing="1" w:line="276" w:lineRule="auto"/>
        <w:ind w:left="567" w:right="567" w:hanging="567"/>
      </w:pPr>
      <w:r>
        <w:t>PUŠU ATBILDĪBA</w:t>
      </w:r>
    </w:p>
    <w:p w14:paraId="7F2B328B" w14:textId="5580E9C2" w:rsidR="008E737D" w:rsidRDefault="0014171A" w:rsidP="005F6C37">
      <w:pPr>
        <w:pStyle w:val="Numbering"/>
        <w:tabs>
          <w:tab w:val="left" w:pos="426"/>
        </w:tabs>
        <w:spacing w:after="100" w:afterAutospacing="1"/>
        <w:ind w:left="567" w:right="567" w:hanging="567"/>
      </w:pPr>
      <w:r>
        <w:t>Ja vienas Puses saistību izpildes nokavējums liedz otrai Pusei veikt savlaicīgu saistību izpildi, otras Puses saistību izpildes termiņu pagarina par pirmās Puses nokavēto laika posmu. Pusei, kura prasa, lai minēto apstākļu dēļ tiktu pagarināts saistību izpildes termiņš, ir pienākums iesniegt pierādījumus, kas apliecina otras Puses saistību izpildes nokavējuma faktu.</w:t>
      </w:r>
    </w:p>
    <w:p w14:paraId="373EFB41" w14:textId="53ADDB88" w:rsidR="008E737D" w:rsidRPr="008E7C69" w:rsidRDefault="0014171A" w:rsidP="005F6C37">
      <w:pPr>
        <w:pStyle w:val="Numbering"/>
        <w:tabs>
          <w:tab w:val="left" w:pos="426"/>
        </w:tabs>
        <w:spacing w:after="100" w:afterAutospacing="1"/>
        <w:ind w:left="567" w:right="567" w:hanging="567"/>
      </w:pPr>
      <w:r w:rsidRPr="008E7C69">
        <w:t xml:space="preserve">Par izmaiņu pieprasījumu realizācijas termiņu </w:t>
      </w:r>
      <w:r w:rsidR="00837CCC">
        <w:t>kavējumu</w:t>
      </w:r>
      <w:r w:rsidR="005F6C37" w:rsidRPr="008E7C69">
        <w:t xml:space="preserve"> </w:t>
      </w:r>
      <w:r w:rsidRPr="008E7C69">
        <w:t xml:space="preserve">Pasūtītājs ir tiesīgs pieprasīt no Izpildītāja līgumsodu 0,5 % (piecas desmitdaļas procenta) apmērā no attiecīgā izmaiņu pieprasījuma </w:t>
      </w:r>
      <w:r w:rsidRPr="009D7488">
        <w:t>līgumcenas</w:t>
      </w:r>
      <w:r w:rsidRPr="008E7C69">
        <w:t xml:space="preserve"> bez PVN par katru kavējuma dienu, bet ne vairāk kā 10 % (desmit procenti) no attiecīgās izmaiņu pieprasījuma līgumcenas.</w:t>
      </w:r>
    </w:p>
    <w:p w14:paraId="0639B0BA" w14:textId="3584D9AF" w:rsidR="008E737D" w:rsidRDefault="0014171A" w:rsidP="005F6C37">
      <w:pPr>
        <w:pStyle w:val="Numbering"/>
        <w:tabs>
          <w:tab w:val="left" w:pos="426"/>
        </w:tabs>
        <w:spacing w:after="100" w:afterAutospacing="1"/>
        <w:ind w:left="567" w:right="567" w:hanging="567"/>
      </w:pPr>
      <w:r>
        <w:t xml:space="preserve">Ja pēc </w:t>
      </w:r>
      <w:r w:rsidR="00840D1B">
        <w:t>divām</w:t>
      </w:r>
      <w:r w:rsidR="00D34B85">
        <w:t xml:space="preserve"> </w:t>
      </w:r>
      <w:r>
        <w:t xml:space="preserve">akcepttestēšanas kārtām programmatūras laidiens neatbilst Līguma 1. pielikuma </w:t>
      </w:r>
      <w:r w:rsidR="00D34B85">
        <w:t>2.10</w:t>
      </w:r>
      <w:r>
        <w:t>. </w:t>
      </w:r>
      <w:r w:rsidR="00D34B85">
        <w:t>no</w:t>
      </w:r>
      <w:r>
        <w:t xml:space="preserve">daļā noteiktajiem akceptēšanas kritērijiem, Pasūtītājs ir tiesīgs pieprasīt no Izpildītāja līgumsodu 5% (piecu procentu) apmērā no programmatūras laidiena līgumcenas par trešo un katru nākamo akcepttestēšanas kārtu vai izbeigt attiecīgo Vienošanos, rakstiski paziņojot Izpildītājam un neveicot Izpildītāja </w:t>
      </w:r>
      <w:r w:rsidR="004C3E6A">
        <w:t xml:space="preserve">sniegto Pakalpojumu </w:t>
      </w:r>
      <w:r>
        <w:t>apmaksu un zaudējumu atlīdzību.</w:t>
      </w:r>
    </w:p>
    <w:p w14:paraId="6E3D8751" w14:textId="1CF27696" w:rsidR="008E737D" w:rsidRPr="00A92D9F" w:rsidRDefault="0014171A" w:rsidP="005F6C37">
      <w:pPr>
        <w:pStyle w:val="Numbering"/>
        <w:tabs>
          <w:tab w:val="left" w:pos="426"/>
        </w:tabs>
        <w:spacing w:after="100" w:afterAutospacing="1"/>
        <w:ind w:left="567" w:right="567" w:hanging="567"/>
      </w:pPr>
      <w:bookmarkStart w:id="9" w:name="_Ref47617976"/>
      <w:r w:rsidRPr="00A92D9F">
        <w:t xml:space="preserve">Ja Izpildītāja nekvalitatīvi veiktas programmatūras piegādes dēļ atbilstoši Līguma 1. pielikuma </w:t>
      </w:r>
      <w:r w:rsidR="00837CCC" w:rsidRPr="00650CC8">
        <w:t xml:space="preserve"> prasībai FP-50</w:t>
      </w:r>
      <w:r w:rsidRPr="00A92D9F">
        <w:t xml:space="preserve"> no laidiena ir izkļauts viens vai vairāki lietotājstāsti, Pasūtītājs ir tiesīgs pieprasīt no Izpildītāja līgumsodu 5 % (piecu procentu) apmērā no izkļauto lietotājstāstu līgumcenas.</w:t>
      </w:r>
    </w:p>
    <w:p w14:paraId="77D30293" w14:textId="5F9DF43F" w:rsidR="008E737D" w:rsidRDefault="0014171A" w:rsidP="00837CCC">
      <w:pPr>
        <w:pStyle w:val="Numbering"/>
        <w:tabs>
          <w:tab w:val="left" w:pos="426"/>
        </w:tabs>
        <w:spacing w:after="100" w:afterAutospacing="1"/>
        <w:ind w:left="567" w:right="567" w:hanging="567"/>
        <w:rPr>
          <w:lang w:eastAsia="lv-LV"/>
        </w:rPr>
      </w:pPr>
      <w:bookmarkStart w:id="10" w:name="_Ref49421549"/>
      <w:r>
        <w:t xml:space="preserve">Par Līguma 1. pielikuma </w:t>
      </w:r>
      <w:r w:rsidR="002732C4">
        <w:t>prasībā FP-16</w:t>
      </w:r>
      <w:r>
        <w:t xml:space="preserve"> norādīto pieteikto kļūdu reakcijas vai novēršanas termiņa kavējumu </w:t>
      </w:r>
      <w:r w:rsidR="00712B41">
        <w:t xml:space="preserve">vai konsultācijas sniegšanas kavējumu </w:t>
      </w:r>
      <w:r>
        <w:t xml:space="preserve">Pasūtītājs piemēro Līguma </w:t>
      </w:r>
      <w:r w:rsidR="0078336E">
        <w:fldChar w:fldCharType="begin"/>
      </w:r>
      <w:r>
        <w:instrText xml:space="preserve"> REF _Ref60149364 \r \h </w:instrText>
      </w:r>
      <w:r w:rsidR="0078336E">
        <w:fldChar w:fldCharType="separate"/>
      </w:r>
      <w:r>
        <w:t>2.2.1</w:t>
      </w:r>
      <w:r w:rsidR="0078336E">
        <w:fldChar w:fldCharType="end"/>
      </w:r>
      <w:r>
        <w:t xml:space="preserve">. apakšpunktā noteiktās uzturēšanas maksas samazinājumu. Kopējo uzturēšanas maksas samazinājumu rēķina kumulatīvi, summējot kavējumus katras prioritātes un kategorijas pieteikumiem. Uzturēšanas maksas samazinājumu nosaka </w:t>
      </w:r>
      <w:r w:rsidR="007C10D6">
        <w:t>atbilstoši Līguma 1.</w:t>
      </w:r>
      <w:r w:rsidR="009614FE">
        <w:t> </w:t>
      </w:r>
      <w:r w:rsidR="007C10D6">
        <w:t>pielikuma</w:t>
      </w:r>
      <w:r w:rsidR="002732C4">
        <w:t xml:space="preserve"> prasībai FP-16</w:t>
      </w:r>
      <w:r w:rsidR="00AD1505">
        <w:t>.</w:t>
      </w:r>
      <w:bookmarkEnd w:id="9"/>
      <w:bookmarkEnd w:id="10"/>
    </w:p>
    <w:p w14:paraId="7516C9B2" w14:textId="64B6D339" w:rsidR="008E737D" w:rsidRDefault="0014171A" w:rsidP="00BE7A4A">
      <w:pPr>
        <w:pStyle w:val="Numbering"/>
        <w:tabs>
          <w:tab w:val="left" w:pos="426"/>
        </w:tabs>
        <w:ind w:left="567" w:right="567" w:hanging="567"/>
      </w:pPr>
      <w:r>
        <w:t xml:space="preserve">Pasūtītājs ir tiesīgs nepiemērot uzturēšanas maksas samazinājumu par Līguma 1. pielikuma </w:t>
      </w:r>
      <w:r w:rsidR="00837CCC">
        <w:t xml:space="preserve">prasībā FP-16 </w:t>
      </w:r>
      <w:r>
        <w:t>noteiktajiem kavētajiem reakcijas laika vai kļūdu labojumu piegāžu termiņiem, ja savlaicīgi nenovērsto kļūdu skaits ceturksnī nepārsniedz</w:t>
      </w:r>
      <w:r w:rsidR="002F4976">
        <w:t xml:space="preserve"> Līguma 1.</w:t>
      </w:r>
      <w:r w:rsidR="009614FE">
        <w:t> </w:t>
      </w:r>
      <w:r w:rsidR="002F4976">
        <w:t>pielikuma</w:t>
      </w:r>
      <w:r w:rsidR="00A905E2">
        <w:t xml:space="preserve"> prasībā FP-16</w:t>
      </w:r>
      <w:r w:rsidR="002F4976">
        <w:t xml:space="preserve"> norādīto</w:t>
      </w:r>
      <w:r w:rsidR="00B65F8E">
        <w:t>.</w:t>
      </w:r>
      <w:r w:rsidR="002336FF">
        <w:t xml:space="preserve"> Kopējais uzturēšanas maksas samazinājums </w:t>
      </w:r>
      <w:r w:rsidR="002F4976">
        <w:t xml:space="preserve">ceturksnī </w:t>
      </w:r>
      <w:r w:rsidR="002336FF">
        <w:t>nevar pārsniegt 30% (trīsdesmit procentus) no attiecīgā ceturkšņa uzturēšanas maksas.</w:t>
      </w:r>
    </w:p>
    <w:p w14:paraId="06449B18" w14:textId="68D83AC3" w:rsidR="008758F1" w:rsidRDefault="005E3037" w:rsidP="00BE7A4A">
      <w:pPr>
        <w:pStyle w:val="Numbering"/>
        <w:tabs>
          <w:tab w:val="left" w:pos="426"/>
        </w:tabs>
        <w:ind w:left="567" w:right="567" w:hanging="567"/>
      </w:pPr>
      <w:r w:rsidRPr="005E3037">
        <w:t>Gadījumā, ja līdz ceturkšņa sākumam nav novērstas iepriekšējā ceturksnī pieteiktās kļūdas, kurām nokavēts novēršanas termiņš, šādu kļūdu novēršanas termiņš tiek atjaunots, skaitot no ceturkšņa pirmās dienas. Gadījumā, ja arī atjaunotais termiņš tiek pārkāpts, par šādu termiņa kavējumu tiek piemērots Līguma 8.5.</w:t>
      </w:r>
      <w:r w:rsidR="009614FE">
        <w:t> </w:t>
      </w:r>
      <w:r w:rsidR="005603F9">
        <w:t>apakš</w:t>
      </w:r>
      <w:r w:rsidRPr="005E3037">
        <w:t>punktā noteiktais uzturēšanas maksas samazinājums</w:t>
      </w:r>
      <w:r w:rsidR="00D066A1">
        <w:t>.</w:t>
      </w:r>
      <w:bookmarkStart w:id="11" w:name="_Ref47099395"/>
    </w:p>
    <w:p w14:paraId="50EF2DE8" w14:textId="497587DD" w:rsidR="00361F61" w:rsidRDefault="00D46714" w:rsidP="00361F61">
      <w:pPr>
        <w:pStyle w:val="Numbering"/>
        <w:tabs>
          <w:tab w:val="left" w:pos="426"/>
        </w:tabs>
        <w:ind w:left="567" w:right="567" w:hanging="567"/>
      </w:pPr>
      <w:r w:rsidRPr="003836D2">
        <w:t>Ja Izpildītājs kavē Līguma 1.</w:t>
      </w:r>
      <w:r w:rsidR="009614FE">
        <w:t> </w:t>
      </w:r>
      <w:r w:rsidRPr="003836D2">
        <w:t xml:space="preserve">pielikuma </w:t>
      </w:r>
      <w:r w:rsidR="00A905E2">
        <w:t xml:space="preserve">prasībā FP-07 </w:t>
      </w:r>
      <w:r w:rsidRPr="003836D2">
        <w:t xml:space="preserve">norādīto Izpildītāja izstrādes vides izveidi, Izpildītājs maksā līgumsodu 1 000,00 EUR (viens tūkstotis </w:t>
      </w:r>
      <w:r w:rsidRPr="002E27CF">
        <w:rPr>
          <w:i/>
        </w:rPr>
        <w:t>euro</w:t>
      </w:r>
      <w:r w:rsidR="00DA1241">
        <w:rPr>
          <w:i/>
        </w:rPr>
        <w:t>,</w:t>
      </w:r>
      <w:r w:rsidR="0015546E" w:rsidRPr="002E27CF">
        <w:rPr>
          <w:i/>
        </w:rPr>
        <w:t xml:space="preserve"> </w:t>
      </w:r>
      <w:r w:rsidR="0015546E" w:rsidRPr="002E27CF">
        <w:rPr>
          <w:iCs/>
        </w:rPr>
        <w:t>00 cent</w:t>
      </w:r>
      <w:r w:rsidR="00DA1241">
        <w:rPr>
          <w:iCs/>
        </w:rPr>
        <w:t>i</w:t>
      </w:r>
      <w:r w:rsidRPr="003836D2">
        <w:t>) par katru kavējuma dienu, bet ne vairāk kā 10 % (desmit procentus) no Līgumcenas.</w:t>
      </w:r>
      <w:bookmarkEnd w:id="11"/>
    </w:p>
    <w:p w14:paraId="18CC6B07" w14:textId="353EC8CF" w:rsidR="00361F61" w:rsidRDefault="00361F61" w:rsidP="00361F61">
      <w:pPr>
        <w:pStyle w:val="Numbering"/>
        <w:tabs>
          <w:tab w:val="left" w:pos="426"/>
        </w:tabs>
        <w:ind w:left="567" w:right="567" w:hanging="567"/>
      </w:pPr>
      <w:r w:rsidRPr="00361F61">
        <w:rPr>
          <w:szCs w:val="24"/>
        </w:rPr>
        <w:t xml:space="preserve">Ja </w:t>
      </w:r>
      <w:r>
        <w:rPr>
          <w:szCs w:val="24"/>
        </w:rPr>
        <w:t>I</w:t>
      </w:r>
      <w:r w:rsidRPr="00361F61">
        <w:rPr>
          <w:szCs w:val="24"/>
        </w:rPr>
        <w:t>zpildītājs neievēro kādu šajā nodaļā neatrunātu Līguma</w:t>
      </w:r>
      <w:r>
        <w:t xml:space="preserve"> noteikumu, tad pēc Pasūtītāja pieprasījuma Izpildītājs maksā Pasūtītājam līgumsodu EUR 150,00 (viens simts piecdesmit </w:t>
      </w:r>
      <w:r w:rsidRPr="00361F61">
        <w:rPr>
          <w:i/>
          <w:iCs/>
        </w:rPr>
        <w:t>euro</w:t>
      </w:r>
      <w:r>
        <w:t xml:space="preserve"> un 00 centi) apmērā par katru šādu gadījumu. </w:t>
      </w:r>
    </w:p>
    <w:p w14:paraId="101C3B4A" w14:textId="449FE784" w:rsidR="008E737D" w:rsidRDefault="0014171A" w:rsidP="00BE7A4A">
      <w:pPr>
        <w:pStyle w:val="Numbering"/>
        <w:tabs>
          <w:tab w:val="left" w:pos="426"/>
        </w:tabs>
        <w:spacing w:after="100" w:afterAutospacing="1"/>
        <w:ind w:left="567" w:right="567" w:hanging="567"/>
      </w:pPr>
      <w:r>
        <w:t>Izpildītājs ir atbildīgs par tiešajiem un netiešajiem zaudējumiem P</w:t>
      </w:r>
      <w:r w:rsidR="00A905E2">
        <w:t>ro</w:t>
      </w:r>
      <w:r>
        <w:t xml:space="preserve">IS izmaiņu izstrādes, piegādes vai ieviešanas </w:t>
      </w:r>
      <w:r w:rsidR="00CC45BD">
        <w:t>P</w:t>
      </w:r>
      <w:r>
        <w:t xml:space="preserve">akalpojumu sniegšanas rezultātā, kas radušies Izpildītāja rupjas neuzmanības vai </w:t>
      </w:r>
      <w:r w:rsidR="00752CE1">
        <w:t xml:space="preserve">apzinātas rīcības </w:t>
      </w:r>
      <w:r>
        <w:t xml:space="preserve"> dēļ. Par zaudējumiem, kas nodarīti vieglas neuzmanības dēļ, Izpildītājs </w:t>
      </w:r>
      <w:r w:rsidR="00752CE1">
        <w:t>ne</w:t>
      </w:r>
      <w:r>
        <w:t xml:space="preserve">atbild gadījumā, ja </w:t>
      </w:r>
      <w:r w:rsidR="00752CE1">
        <w:t>pierāda, ka rīkojies saskaņā ar  labo praksi vai programmatūras ražotāja rekomendācijām.</w:t>
      </w:r>
      <w:r>
        <w:t xml:space="preserve">. </w:t>
      </w:r>
    </w:p>
    <w:p w14:paraId="261B5130" w14:textId="77777777" w:rsidR="008E737D" w:rsidRDefault="0014171A" w:rsidP="00BE7A4A">
      <w:pPr>
        <w:pStyle w:val="Numbering"/>
        <w:tabs>
          <w:tab w:val="left" w:pos="426"/>
          <w:tab w:val="left" w:pos="567"/>
        </w:tabs>
        <w:spacing w:after="100" w:afterAutospacing="1"/>
        <w:ind w:left="567" w:right="567" w:hanging="567"/>
      </w:pPr>
      <w:r>
        <w:t>Pasūtītājam nav pienākums apmaksāt jebkādus Izpildītāja izdevumus un zaudējumus par tiem Pakalpojumiem, kurus Izpildītājs nav sniedzis, vai kuriem Līgumā noteiktajā kārtībā ir konstatētas nepilnības, ko Izpildītājs nav novērsis.</w:t>
      </w:r>
    </w:p>
    <w:p w14:paraId="010666F9" w14:textId="77777777" w:rsidR="008E737D" w:rsidRDefault="0014171A" w:rsidP="00BE7A4A">
      <w:pPr>
        <w:pStyle w:val="Numbering"/>
        <w:tabs>
          <w:tab w:val="left" w:pos="426"/>
          <w:tab w:val="left" w:pos="567"/>
        </w:tabs>
        <w:spacing w:after="100" w:afterAutospacing="1"/>
        <w:ind w:left="567" w:right="567" w:hanging="567"/>
      </w:pPr>
      <w:r>
        <w:t>Ja Izpildītājs atkāpjas no Līguma un Pasūtītājs ir pienācīgi pildījis visas savas līgumsaistības, tad Izpildītājs pēc Pasūtītāja rakstveida pieprasījuma maksā Pasūtītājam līgumsodu 10 % (desmit procenti) no Līgumcenas.</w:t>
      </w:r>
    </w:p>
    <w:p w14:paraId="6DA90B56" w14:textId="77777777" w:rsidR="008E737D" w:rsidRDefault="0014171A" w:rsidP="00BE7A4A">
      <w:pPr>
        <w:pStyle w:val="Numbering"/>
        <w:tabs>
          <w:tab w:val="left" w:pos="426"/>
          <w:tab w:val="left" w:pos="567"/>
        </w:tabs>
        <w:spacing w:after="100" w:afterAutospacing="1"/>
        <w:ind w:left="567" w:right="567" w:hanging="567"/>
      </w:pPr>
      <w:r>
        <w:t>Līgumsoda samaksa neatbrīvo Puses no Līguma saistību izpildes un Puses var prasīt kā līgumsoda samaksu, tā arī Līguma noteikumu izpildīšanu.</w:t>
      </w:r>
    </w:p>
    <w:p w14:paraId="0924DAE2" w14:textId="77777777" w:rsidR="008E737D" w:rsidRDefault="0014171A" w:rsidP="00BE7A4A">
      <w:pPr>
        <w:pStyle w:val="Numbering"/>
        <w:tabs>
          <w:tab w:val="left" w:pos="426"/>
          <w:tab w:val="left" w:pos="567"/>
        </w:tabs>
        <w:spacing w:after="100" w:afterAutospacing="1"/>
        <w:ind w:left="567" w:right="567" w:hanging="567"/>
      </w:pPr>
      <w:bookmarkStart w:id="12" w:name="_Ref47618566"/>
      <w:r>
        <w:t>Par Izpildītājam aprēķinātajiem līgumsodiem Pasūtītājs sastāda pretenziju, kurā norāda neizpildīto vai nepienācīgi izpildīto saistību, kavējuma termiņu (ja saistība ir ar noteiktu termiņu), Līguma punktu, uz kuru pamatojoties piemērots līgumsods, līgumsoda aprēķinu un līgumsoda summu. Izpildītājam jāveic līgumsoda samaksa 10 (desmit) darba dienu laikā, skaitot no pretenzijas nosūtīšanas, vai jāapstrīd līgumsoda piemērošana.</w:t>
      </w:r>
      <w:bookmarkEnd w:id="12"/>
    </w:p>
    <w:p w14:paraId="65EDB9AF" w14:textId="3331C074" w:rsidR="008E737D" w:rsidRDefault="0014171A" w:rsidP="00BE7A4A">
      <w:pPr>
        <w:pStyle w:val="Numbering"/>
        <w:tabs>
          <w:tab w:val="left" w:pos="426"/>
          <w:tab w:val="left" w:pos="567"/>
        </w:tabs>
        <w:spacing w:after="100" w:afterAutospacing="1"/>
        <w:ind w:left="567" w:right="567" w:hanging="567"/>
      </w:pPr>
      <w:r>
        <w:t>Ja Pasūtītājs nokavējis Līguma 2.</w:t>
      </w:r>
      <w:r w:rsidR="000A506B">
        <w:t>5</w:t>
      </w:r>
      <w:r>
        <w:t>. </w:t>
      </w:r>
      <w:r w:rsidR="00C03D01">
        <w:t>apakš</w:t>
      </w:r>
      <w:r>
        <w:t>punktā noteikto apmaksas termiņu, tad Izpildītājam ir tiesības pieprasīt Pasūtītājam samaksāt līgumsodu 0,5% (</w:t>
      </w:r>
      <w:r w:rsidR="00433C00" w:rsidRPr="008E7C69">
        <w:t>piecas desmitdaļas procenta</w:t>
      </w:r>
      <w:r>
        <w:t xml:space="preserve">) apmērā no nokavētās maksājuma summas par katru nokavēto dienu, bet kopā ne vairāk kā 10% (desmit procenti) no nokavētās maksājuma summas. </w:t>
      </w:r>
    </w:p>
    <w:p w14:paraId="6BF96782" w14:textId="77777777" w:rsidR="008E737D" w:rsidRDefault="0014171A" w:rsidP="0036133D">
      <w:pPr>
        <w:pStyle w:val="Virsraksts"/>
        <w:spacing w:after="100" w:afterAutospacing="1" w:line="276" w:lineRule="auto"/>
        <w:ind w:left="426" w:right="567" w:hanging="426"/>
      </w:pPr>
      <w:r>
        <w:t xml:space="preserve">Līguma </w:t>
      </w:r>
      <w:r w:rsidR="005275F9">
        <w:t>termiņš</w:t>
      </w:r>
      <w:r>
        <w:t>, grozīšana un izbeigšana</w:t>
      </w:r>
    </w:p>
    <w:p w14:paraId="31184300" w14:textId="60199ACF" w:rsidR="009569CD" w:rsidRDefault="0014171A" w:rsidP="009569CD">
      <w:pPr>
        <w:pStyle w:val="Numbering"/>
        <w:tabs>
          <w:tab w:val="left" w:pos="426"/>
        </w:tabs>
        <w:spacing w:after="100" w:afterAutospacing="1"/>
        <w:ind w:left="426" w:right="567" w:hanging="426"/>
      </w:pPr>
      <w:r>
        <w:t xml:space="preserve">Līgums ir </w:t>
      </w:r>
      <w:r w:rsidR="005275F9">
        <w:t xml:space="preserve">noslēgts uz </w:t>
      </w:r>
      <w:r w:rsidR="00A905E2">
        <w:t>4</w:t>
      </w:r>
      <w:r w:rsidR="00EE4885">
        <w:t>8</w:t>
      </w:r>
      <w:r w:rsidR="005275F9">
        <w:t xml:space="preserve"> (</w:t>
      </w:r>
      <w:r w:rsidR="00EE4885">
        <w:t>četrdesmit astoņiem</w:t>
      </w:r>
      <w:r w:rsidR="005275F9">
        <w:t xml:space="preserve">) </w:t>
      </w:r>
      <w:r w:rsidR="00EE4885">
        <w:t xml:space="preserve">mēnešiem </w:t>
      </w:r>
      <w:r w:rsidR="005275F9">
        <w:t xml:space="preserve">vai līdz Līguma </w:t>
      </w:r>
      <w:r w:rsidR="005A1959">
        <w:t>2</w:t>
      </w:r>
      <w:r w:rsidR="00527219">
        <w:t>.1.</w:t>
      </w:r>
      <w:r w:rsidR="0031051D">
        <w:t> </w:t>
      </w:r>
      <w:r w:rsidR="002067F7">
        <w:t>apakš</w:t>
      </w:r>
      <w:r w:rsidR="00527219">
        <w:t xml:space="preserve">punktā norādītās </w:t>
      </w:r>
      <w:r w:rsidR="0036133D">
        <w:t xml:space="preserve">kopējās </w:t>
      </w:r>
      <w:r w:rsidR="00527219">
        <w:t xml:space="preserve">Līgumcenas </w:t>
      </w:r>
      <w:r w:rsidR="0036133D">
        <w:t>sasniegšanai</w:t>
      </w:r>
      <w:r w:rsidR="005275F9">
        <w:t xml:space="preserve">, </w:t>
      </w:r>
      <w:r w:rsidR="0036133D">
        <w:rPr>
          <w:szCs w:val="24"/>
        </w:rPr>
        <w:t>atkarībā no tā, kurš no apstākļiem iestāsies pirmais</w:t>
      </w:r>
      <w:r w:rsidR="005275F9">
        <w:t xml:space="preserve">. </w:t>
      </w:r>
    </w:p>
    <w:p w14:paraId="46479121" w14:textId="4E4AE719" w:rsidR="009569CD" w:rsidRPr="009569CD" w:rsidRDefault="009569CD" w:rsidP="009569CD">
      <w:pPr>
        <w:pStyle w:val="Numbering"/>
        <w:tabs>
          <w:tab w:val="left" w:pos="426"/>
        </w:tabs>
        <w:spacing w:after="100" w:afterAutospacing="1"/>
        <w:ind w:left="426" w:right="567" w:hanging="426"/>
        <w:rPr>
          <w:szCs w:val="24"/>
        </w:rPr>
      </w:pPr>
      <w:r w:rsidRPr="009569CD">
        <w:rPr>
          <w:rStyle w:val="cf01"/>
          <w:rFonts w:ascii="Times New Roman" w:hAnsi="Times New Roman" w:cs="Times New Roman"/>
          <w:sz w:val="24"/>
          <w:szCs w:val="24"/>
        </w:rPr>
        <w:t xml:space="preserve">Gadījumā, ja no Līguma spēkā stāšanās dienas līdz </w:t>
      </w:r>
      <w:r w:rsidR="004E26E7">
        <w:rPr>
          <w:rStyle w:val="cf01"/>
          <w:rFonts w:ascii="Times New Roman" w:hAnsi="Times New Roman" w:cs="Times New Roman"/>
          <w:sz w:val="24"/>
          <w:szCs w:val="24"/>
        </w:rPr>
        <w:t>9</w:t>
      </w:r>
      <w:r w:rsidRPr="009569CD">
        <w:rPr>
          <w:rStyle w:val="cf01"/>
          <w:rFonts w:ascii="Times New Roman" w:hAnsi="Times New Roman" w:cs="Times New Roman"/>
          <w:sz w:val="24"/>
          <w:szCs w:val="24"/>
        </w:rPr>
        <w:t>.1. apakšpunktā noteiktajam termiņam Līguma kopējā summa nav apgūta, Pusēm ir tiesības pagarināt Līguma darbības termiņu, veicot atbilstošus grozījumus Līgumā, nepārsniedzot kopējo līgumcenu.</w:t>
      </w:r>
    </w:p>
    <w:p w14:paraId="044052CE" w14:textId="77777777" w:rsidR="008E737D" w:rsidRDefault="0014171A" w:rsidP="0036133D">
      <w:pPr>
        <w:pStyle w:val="Numbering"/>
        <w:tabs>
          <w:tab w:val="left" w:pos="426"/>
        </w:tabs>
        <w:spacing w:after="100" w:afterAutospacing="1"/>
        <w:ind w:left="426" w:right="567" w:hanging="426"/>
      </w:pPr>
      <w:r>
        <w:t>Puses var veikt nebūtiskus Līguma grozījumus, Publisko iepirkumu likuma 61. panta piektajā daļā paredzētos grozījumus, kā arī būtiskus grozījumus, ja šādu grozījumu nepieciešamību pamato objektīvi apstākļi, kas nav atkarīgi no Pušu gribas, apjomā, kāds nepieciešams, lai nodrošinātu atbilstību ārējiem normatīvajiem aktiem, vai lai saglabātu Līguma izpildi.</w:t>
      </w:r>
    </w:p>
    <w:p w14:paraId="32B559B1" w14:textId="3E62B89D" w:rsidR="0099474B" w:rsidRDefault="005275F9" w:rsidP="0036133D">
      <w:pPr>
        <w:pStyle w:val="Numbering"/>
        <w:tabs>
          <w:tab w:val="left" w:pos="426"/>
        </w:tabs>
        <w:spacing w:after="100" w:afterAutospacing="1"/>
        <w:ind w:left="426" w:right="567" w:hanging="426"/>
      </w:pPr>
      <w:r>
        <w:t>Puses var vienoties par Izpildītāja stundas likmes palielinājumu, ja vidēj</w:t>
      </w:r>
      <w:r w:rsidR="00E761CB">
        <w:t>ā stundas tarifa likme</w:t>
      </w:r>
      <w:r>
        <w:t xml:space="preserve">  </w:t>
      </w:r>
      <w:r w:rsidR="0099474B">
        <w:t>25. profesiju grupā „I</w:t>
      </w:r>
      <w:r w:rsidR="0099474B" w:rsidRPr="0099474B">
        <w:t>nformācijas un komunikācijas tehnoloģiju jomas vecākie speciālisti</w:t>
      </w:r>
      <w:r w:rsidR="0099474B">
        <w:t>” no Līguma noslēgšanas brīž</w:t>
      </w:r>
      <w:r w:rsidR="0061391D">
        <w:t>a</w:t>
      </w:r>
      <w:r w:rsidR="0099474B">
        <w:t xml:space="preserve"> ir mainījusies vairāk, kā par 10%</w:t>
      </w:r>
      <w:r w:rsidR="00B72BA0">
        <w:t xml:space="preserve"> (desmit procentiem)</w:t>
      </w:r>
      <w:r w:rsidR="0099474B">
        <w:t xml:space="preserve"> </w:t>
      </w:r>
      <w:r w:rsidR="0099474B" w:rsidRPr="002E27CF">
        <w:t>(Līguma noslēgšanas brīdī</w:t>
      </w:r>
      <w:r w:rsidR="0061391D">
        <w:t xml:space="preserve">, ņemot vērā pēdējos aktuālos datus </w:t>
      </w:r>
      <w:r w:rsidR="00E761CB" w:rsidRPr="002E27CF">
        <w:t>–</w:t>
      </w:r>
      <w:r w:rsidR="0099474B" w:rsidRPr="002E27CF">
        <w:t xml:space="preserve"> </w:t>
      </w:r>
      <w:r w:rsidR="00A905E2" w:rsidRPr="00346C13">
        <w:t>____</w:t>
      </w:r>
      <w:r w:rsidR="009402A4">
        <w:t xml:space="preserve"> EUR</w:t>
      </w:r>
      <w:r w:rsidR="00E761CB" w:rsidRPr="002E27CF">
        <w:t xml:space="preserve">, </w:t>
      </w:r>
      <w:hyperlink r:id="rId9" w:history="1">
        <w:r w:rsidR="00E761CB" w:rsidRPr="002E27CF">
          <w:rPr>
            <w:rStyle w:val="Hyperlink"/>
          </w:rPr>
          <w:t>https://www.vid.gov.lv/lv/informacija-par-darba-vietam-2020gada-atbilstosi-profesiju-klasifikatoram</w:t>
        </w:r>
      </w:hyperlink>
      <w:r w:rsidR="00E761CB">
        <w:t xml:space="preserve">). Šādā gadījumā stundas likme tiek palielināta proporcionāli vidējās stundas likmes pieaugumam. Šāda </w:t>
      </w:r>
      <w:r w:rsidR="004D61FE">
        <w:t>L</w:t>
      </w:r>
      <w:r w:rsidR="00E761CB">
        <w:t>īguma cenas pārskatīšana var notikt ne ātrāk kā pēc diviem gadiem</w:t>
      </w:r>
      <w:r w:rsidR="00193399">
        <w:t xml:space="preserve"> </w:t>
      </w:r>
      <w:r w:rsidR="00E761CB">
        <w:t xml:space="preserve">no </w:t>
      </w:r>
      <w:r w:rsidR="00875B38">
        <w:t>L</w:t>
      </w:r>
      <w:r w:rsidR="00E761CB">
        <w:t>īguma noslēgšanas dienas.</w:t>
      </w:r>
      <w:r w:rsidR="00A905E2">
        <w:t xml:space="preserve"> Visu šī punkta kārtībā veikto </w:t>
      </w:r>
      <w:r w:rsidR="004E26E7">
        <w:t>L</w:t>
      </w:r>
      <w:r w:rsidR="00A905E2">
        <w:t>īguma grozījumu kopējā vērtība ne</w:t>
      </w:r>
      <w:r w:rsidR="006D65F4">
        <w:t xml:space="preserve">var </w:t>
      </w:r>
      <w:r w:rsidR="00A905E2">
        <w:t>pārsnie</w:t>
      </w:r>
      <w:r w:rsidR="006D65F4">
        <w:t>gt</w:t>
      </w:r>
      <w:r w:rsidR="00A905E2">
        <w:t xml:space="preserve"> 20%</w:t>
      </w:r>
      <w:r w:rsidR="00B72BA0">
        <w:t xml:space="preserve"> (divdesmit procentus) </w:t>
      </w:r>
      <w:r w:rsidR="00A905E2">
        <w:t xml:space="preserve">no </w:t>
      </w:r>
      <w:r w:rsidR="00EC26F0">
        <w:t>2.2.2., 2.2.3.</w:t>
      </w:r>
      <w:r w:rsidR="006D65F4">
        <w:t>apakšpunktos norādītajām Izpildītāja sniegto Pakalpojumu stundas likmēm</w:t>
      </w:r>
      <w:r w:rsidR="00A905E2">
        <w:t>.</w:t>
      </w:r>
    </w:p>
    <w:p w14:paraId="723E9F42" w14:textId="29BD6CBA" w:rsidR="008E737D" w:rsidRDefault="00E45BD5" w:rsidP="0036133D">
      <w:pPr>
        <w:pStyle w:val="Numbering"/>
        <w:tabs>
          <w:tab w:val="left" w:pos="426"/>
        </w:tabs>
        <w:spacing w:after="100" w:afterAutospacing="1"/>
        <w:ind w:left="426" w:right="567" w:hanging="426"/>
      </w:pPr>
      <w:r>
        <w:rPr>
          <w:spacing w:val="-1"/>
        </w:rPr>
        <w:t>Līguma grozījumi pieļaujami</w:t>
      </w:r>
      <w:r w:rsidR="00FB388A">
        <w:rPr>
          <w:spacing w:val="-1"/>
        </w:rPr>
        <w:t xml:space="preserve"> Publisko iepirkumu likumā noteiktajos gadījumos</w:t>
      </w:r>
      <w:r>
        <w:rPr>
          <w:spacing w:val="-1"/>
        </w:rPr>
        <w:t>, Pusēm savstarpēji vienojoties</w:t>
      </w:r>
      <w:r>
        <w:t>. Līguma grozījumi pēc to abpusējas parakstīšanas kļūst par šī Līguma neatņemamu</w:t>
      </w:r>
      <w:r>
        <w:rPr>
          <w:spacing w:val="-4"/>
        </w:rPr>
        <w:t xml:space="preserve"> sastāv</w:t>
      </w:r>
      <w:r>
        <w:t>daļu</w:t>
      </w:r>
      <w:r w:rsidR="0014171A">
        <w:t>.</w:t>
      </w:r>
    </w:p>
    <w:p w14:paraId="67709D83" w14:textId="77777777" w:rsidR="008E737D" w:rsidRDefault="0014171A" w:rsidP="0036133D">
      <w:pPr>
        <w:pStyle w:val="Numbering"/>
        <w:tabs>
          <w:tab w:val="left" w:pos="426"/>
        </w:tabs>
        <w:spacing w:after="100" w:afterAutospacing="1"/>
        <w:ind w:left="426" w:right="567" w:hanging="426"/>
      </w:pPr>
      <w:r>
        <w:rPr>
          <w:bCs/>
        </w:rPr>
        <w:t xml:space="preserve">Pasūtītājam ir tiesības vienpusēji atkāpties no </w:t>
      </w:r>
      <w:r>
        <w:t>Līguma Izpildītāja līgumsaistību neizpildes dēļ</w:t>
      </w:r>
      <w:r w:rsidR="00E761CB">
        <w:t xml:space="preserve"> vai tādēļ, ka pierādāmu apstākļu dēļ Izpildītājs nespēs izpildīt līgumsaistības</w:t>
      </w:r>
      <w:r>
        <w:t>, nosūtot Izpildītājam rakstveida paziņojumu, ja:</w:t>
      </w:r>
    </w:p>
    <w:p w14:paraId="66579237" w14:textId="6C5142EA" w:rsidR="00F2070A" w:rsidRDefault="0014171A" w:rsidP="00D31952">
      <w:pPr>
        <w:pStyle w:val="Numbering"/>
        <w:numPr>
          <w:ilvl w:val="2"/>
          <w:numId w:val="26"/>
        </w:numPr>
        <w:spacing w:after="100" w:afterAutospacing="1"/>
        <w:ind w:left="1276" w:right="567" w:hanging="709"/>
      </w:pPr>
      <w:r>
        <w:t>Izpildītāj</w:t>
      </w:r>
      <w:r w:rsidR="00F2070A">
        <w:t xml:space="preserve">am </w:t>
      </w:r>
      <w:r w:rsidR="00415BFC">
        <w:t>divus</w:t>
      </w:r>
      <w:r w:rsidR="00F2070A">
        <w:t xml:space="preserve"> ceturkšņus ir piemērots maksimālais </w:t>
      </w:r>
      <w:r w:rsidR="00D31952">
        <w:t>l</w:t>
      </w:r>
      <w:r w:rsidR="00F2070A">
        <w:t>īgumcenas samazinājums;</w:t>
      </w:r>
    </w:p>
    <w:p w14:paraId="489129D6" w14:textId="77777777" w:rsidR="008E737D" w:rsidRDefault="0014171A" w:rsidP="0036133D">
      <w:pPr>
        <w:pStyle w:val="Numbering"/>
        <w:numPr>
          <w:ilvl w:val="2"/>
          <w:numId w:val="26"/>
        </w:numPr>
        <w:spacing w:after="100" w:afterAutospacing="1"/>
        <w:ind w:left="1276" w:right="567" w:hanging="709"/>
      </w:pPr>
      <w:r>
        <w:t xml:space="preserve">Izpildītāja saistību izpildījums neatbilst Līgumam un šī neatbilstība nevar tikt novērsta Līgumā paredzētajā termiņā un neatbilstībā nav vainojams pats Pasūtītājs; </w:t>
      </w:r>
    </w:p>
    <w:p w14:paraId="03FED921" w14:textId="69FF4E45" w:rsidR="00E761CB" w:rsidRPr="003836D2" w:rsidRDefault="009402A4" w:rsidP="0036133D">
      <w:pPr>
        <w:pStyle w:val="Heading3"/>
        <w:keepNext w:val="0"/>
        <w:numPr>
          <w:ilvl w:val="2"/>
          <w:numId w:val="26"/>
        </w:numPr>
        <w:spacing w:after="100" w:afterAutospacing="1" w:line="240" w:lineRule="auto"/>
        <w:ind w:left="1276" w:right="567" w:hanging="709"/>
      </w:pPr>
      <w:bookmarkStart w:id="13" w:name="_Ref47099468"/>
      <w:r>
        <w:t xml:space="preserve"> </w:t>
      </w:r>
      <w:r w:rsidR="00E761CB" w:rsidRPr="003836D2">
        <w:t xml:space="preserve">Izpildītājs nepilda Līguma saistības attiecībā uz Izpildītāja izstrādes vides izveidi </w:t>
      </w:r>
      <w:r w:rsidR="00E761CB">
        <w:t>un neatbilstības nav novērstas 1</w:t>
      </w:r>
      <w:r w:rsidR="00E761CB" w:rsidRPr="003836D2">
        <w:t xml:space="preserve">0 (desmit) dienu laikā no Pasūtītāja rakstiska brīdinājuma saņemšanas (šāda gadījumā nepiemēro Līguma </w:t>
      </w:r>
      <w:r>
        <w:fldChar w:fldCharType="begin"/>
      </w:r>
      <w:r>
        <w:instrText xml:space="preserve"> REF _Ref47099395 \r \h  \* MERGEFORMAT </w:instrText>
      </w:r>
      <w:r>
        <w:fldChar w:fldCharType="separate"/>
      </w:r>
      <w:r w:rsidR="00E761CB">
        <w:t>8.</w:t>
      </w:r>
      <w:r>
        <w:fldChar w:fldCharType="end"/>
      </w:r>
      <w:r w:rsidR="002539BB">
        <w:t>8</w:t>
      </w:r>
      <w:r w:rsidR="00E761CB" w:rsidRPr="003836D2">
        <w:t>. </w:t>
      </w:r>
      <w:r w:rsidR="005603F9">
        <w:t>apakš</w:t>
      </w:r>
      <w:r w:rsidR="00E761CB" w:rsidRPr="003836D2">
        <w:t>punktā norādīto līgumsodu);</w:t>
      </w:r>
      <w:bookmarkEnd w:id="13"/>
    </w:p>
    <w:p w14:paraId="62DC670E" w14:textId="58A84DE2" w:rsidR="00E761CB" w:rsidRPr="003836D2" w:rsidRDefault="009402A4" w:rsidP="0036133D">
      <w:pPr>
        <w:pStyle w:val="Heading3"/>
        <w:keepNext w:val="0"/>
        <w:numPr>
          <w:ilvl w:val="2"/>
          <w:numId w:val="26"/>
        </w:numPr>
        <w:spacing w:after="100" w:afterAutospacing="1" w:line="240" w:lineRule="auto"/>
        <w:ind w:left="1276" w:right="567" w:hanging="709"/>
      </w:pPr>
      <w:r>
        <w:t xml:space="preserve"> </w:t>
      </w:r>
      <w:r w:rsidR="00E761CB" w:rsidRPr="003836D2">
        <w:t xml:space="preserve">Izpildītājs Līguma </w:t>
      </w:r>
      <w:r>
        <w:fldChar w:fldCharType="begin"/>
      </w:r>
      <w:r>
        <w:instrText xml:space="preserve"> REF _Ref47607759 \r \h  \* MERGEFORMAT </w:instrText>
      </w:r>
      <w:r>
        <w:fldChar w:fldCharType="separate"/>
      </w:r>
      <w:r w:rsidR="00E761CB">
        <w:t>3.2</w:t>
      </w:r>
      <w:r>
        <w:fldChar w:fldCharType="end"/>
      </w:r>
      <w:r w:rsidR="00E761CB" w:rsidRPr="003836D2">
        <w:t>. </w:t>
      </w:r>
      <w:r w:rsidR="00D31952">
        <w:t>apakš</w:t>
      </w:r>
      <w:r w:rsidR="00E761CB" w:rsidRPr="003836D2">
        <w:t xml:space="preserve">punktā noteiktajā termiņā nav iesniedzis Pasūtītājam līgumsaistību izpildes nodrošinājumu </w:t>
      </w:r>
      <w:r w:rsidR="00FD5C05" w:rsidRPr="00A579FB">
        <w:rPr>
          <w:iCs/>
        </w:rPr>
        <w:t>(t</w:t>
      </w:r>
      <w:r w:rsidR="00FD5C05">
        <w:rPr>
          <w:iCs/>
        </w:rPr>
        <w:t>ai skaitā</w:t>
      </w:r>
      <w:r w:rsidR="00FD5C05" w:rsidRPr="00007D87">
        <w:rPr>
          <w:iCs/>
        </w:rPr>
        <w:t xml:space="preserve">, ja </w:t>
      </w:r>
      <w:r w:rsidR="00FD5C05" w:rsidRPr="00007D87">
        <w:rPr>
          <w:szCs w:val="22"/>
        </w:rPr>
        <w:t>iesniegt</w:t>
      </w:r>
      <w:r w:rsidR="00FD5C05">
        <w:rPr>
          <w:szCs w:val="22"/>
        </w:rPr>
        <w:t>ais</w:t>
      </w:r>
      <w:r w:rsidR="00FD5C05" w:rsidRPr="00007D87">
        <w:rPr>
          <w:szCs w:val="22"/>
        </w:rPr>
        <w:t xml:space="preserve"> </w:t>
      </w:r>
      <w:r w:rsidR="00FD5C05" w:rsidRPr="00007D87">
        <w:rPr>
          <w:iCs/>
        </w:rPr>
        <w:t>līgum</w:t>
      </w:r>
      <w:r w:rsidR="00FD5C05">
        <w:rPr>
          <w:iCs/>
        </w:rPr>
        <w:t>saistību</w:t>
      </w:r>
      <w:r w:rsidR="00FD5C05" w:rsidRPr="00007D87">
        <w:rPr>
          <w:iCs/>
        </w:rPr>
        <w:t xml:space="preserve"> izpildes </w:t>
      </w:r>
      <w:r w:rsidR="00FD5C05">
        <w:rPr>
          <w:iCs/>
        </w:rPr>
        <w:t xml:space="preserve">nodrošinājums </w:t>
      </w:r>
      <w:r w:rsidR="00FD5C05">
        <w:t>ir zaudēj</w:t>
      </w:r>
      <w:r w:rsidR="00FD5C05" w:rsidRPr="00A579FB">
        <w:t>i</w:t>
      </w:r>
      <w:r w:rsidR="00FD5C05">
        <w:t>s</w:t>
      </w:r>
      <w:r w:rsidR="00FD5C05" w:rsidRPr="00A579FB">
        <w:t xml:space="preserve"> spēku, atcelt</w:t>
      </w:r>
      <w:r w:rsidR="00FD5C05">
        <w:t>s</w:t>
      </w:r>
      <w:r w:rsidR="00FD5C05" w:rsidRPr="00A579FB">
        <w:t xml:space="preserve"> un </w:t>
      </w:r>
      <w:r w:rsidR="00FD5C05">
        <w:t xml:space="preserve">tas </w:t>
      </w:r>
      <w:r w:rsidR="00FD5C05" w:rsidRPr="00A579FB">
        <w:t>pēc Pasūtītāja pieprasījuma nav aizstāt</w:t>
      </w:r>
      <w:r w:rsidR="00FD5C05">
        <w:t>s</w:t>
      </w:r>
      <w:r w:rsidR="00FD5C05" w:rsidRPr="00A579FB">
        <w:t xml:space="preserve"> ar citu līdzvērtīgu nodrošinājumu uz </w:t>
      </w:r>
      <w:r w:rsidR="00FD5C05">
        <w:t>P</w:t>
      </w:r>
      <w:r w:rsidR="00FD5C05" w:rsidRPr="00A579FB">
        <w:t>asūtītājam pieņemamiem noteikumiem)</w:t>
      </w:r>
      <w:r w:rsidR="00E761CB" w:rsidRPr="003836D2">
        <w:t>;</w:t>
      </w:r>
    </w:p>
    <w:p w14:paraId="0785280C" w14:textId="42A2A1CA" w:rsidR="00B72BA0" w:rsidRDefault="00E45BD5" w:rsidP="00B72BA0">
      <w:pPr>
        <w:pStyle w:val="Numbering"/>
        <w:numPr>
          <w:ilvl w:val="2"/>
          <w:numId w:val="26"/>
        </w:numPr>
        <w:spacing w:after="100" w:afterAutospacing="1"/>
        <w:ind w:right="567"/>
      </w:pPr>
      <w:r>
        <w:t>tiek pasludināts Izpildītāja maksātnespējas process, apturēta tā saimnieciskā darbība vai tas tiek likvidēts</w:t>
      </w:r>
      <w:r w:rsidR="00CB3CF7">
        <w:t>;</w:t>
      </w:r>
    </w:p>
    <w:p w14:paraId="01D50869" w14:textId="77777777" w:rsidR="008E737D" w:rsidRDefault="0014171A" w:rsidP="0037776B">
      <w:pPr>
        <w:pStyle w:val="Numbering"/>
        <w:numPr>
          <w:ilvl w:val="2"/>
          <w:numId w:val="26"/>
        </w:numPr>
        <w:spacing w:after="100" w:afterAutospacing="1"/>
        <w:ind w:left="1276" w:right="567" w:hanging="709"/>
      </w:pPr>
      <w:r>
        <w:t>pēc Līguma noslēgšanas atklājas, ka, iesniedzot piedāvājumu iepirkumam, Izpildītājs ir apzināti sniedzis nepatiesu informāciju;</w:t>
      </w:r>
      <w:bookmarkStart w:id="14" w:name="_Ref47618654"/>
    </w:p>
    <w:p w14:paraId="64B045DC" w14:textId="0BCF2E4D" w:rsidR="008E737D" w:rsidRDefault="0014171A" w:rsidP="0036133D">
      <w:pPr>
        <w:pStyle w:val="Numbering"/>
        <w:numPr>
          <w:ilvl w:val="2"/>
          <w:numId w:val="26"/>
        </w:numPr>
        <w:spacing w:after="100" w:afterAutospacing="1"/>
        <w:ind w:left="1276" w:right="567" w:hanging="709"/>
      </w:pPr>
      <w:r>
        <w:t>iestājas ārēji, no Pasūtītāja neatkarīgi apstākļi</w:t>
      </w:r>
      <w:bookmarkEnd w:id="14"/>
      <w:r w:rsidR="0037776B">
        <w:t>;</w:t>
      </w:r>
    </w:p>
    <w:p w14:paraId="5974FF16" w14:textId="0D899F26" w:rsidR="008E737D" w:rsidRPr="0056632B" w:rsidRDefault="0014171A" w:rsidP="0036133D">
      <w:pPr>
        <w:pStyle w:val="Numbering"/>
        <w:numPr>
          <w:ilvl w:val="2"/>
          <w:numId w:val="26"/>
        </w:numPr>
        <w:spacing w:after="100" w:afterAutospacing="1"/>
        <w:ind w:left="1276" w:right="567" w:hanging="709"/>
      </w:pPr>
      <w:bookmarkStart w:id="15" w:name="_Ref49263960"/>
      <w:r>
        <w:t xml:space="preserve">Izpildītājam, Izpildītāja valdes </w:t>
      </w:r>
      <w:r>
        <w:rPr>
          <w:shd w:val="clear" w:color="auto" w:fill="FFFFFF"/>
        </w:rPr>
        <w:t>vai padomes loceklim, patiesajam labuma guvējam, pārstāvēt</w:t>
      </w:r>
      <w:r w:rsidR="0016060D">
        <w:rPr>
          <w:shd w:val="clear" w:color="auto" w:fill="FFFFFF"/>
        </w:rPr>
        <w:t xml:space="preserve"> </w:t>
      </w:r>
      <w:r>
        <w:rPr>
          <w:shd w:val="clear" w:color="auto" w:fill="FFFFFF"/>
        </w:rPr>
        <w:t>tiesīgajai personai vai prokūristam, vai personai, kura ir pilnvarota pārstāvēt Izpildītāju darbībās, kas saistītas ar filiāli, vai personālsabiedrības biedram, tā valdes vai padomes loceklim, patiesajam labuma guvējam, pārstāvēttiesīgajai personai vai prokūristam, ja Izpildītājs ir personālsabiedrība, ir noteiktas starptautiskās vai nacionālās sankcijas vai būtiskas finanšu un kapitāla tirgus intereses ietekmējošas Eiropas Savienības vai Ziemeļatlantijas līguma organizācijas dalībvalsts sankcijas, kas kavēs Līguma izpildi</w:t>
      </w:r>
      <w:bookmarkEnd w:id="15"/>
      <w:r>
        <w:rPr>
          <w:shd w:val="clear" w:color="auto" w:fill="FFFFFF"/>
        </w:rPr>
        <w:t>;</w:t>
      </w:r>
    </w:p>
    <w:p w14:paraId="786ACAA0" w14:textId="40B69905" w:rsidR="00F93422" w:rsidRPr="00BC7BA0" w:rsidRDefault="00F93422" w:rsidP="0036133D">
      <w:pPr>
        <w:pStyle w:val="Numbering"/>
        <w:numPr>
          <w:ilvl w:val="2"/>
          <w:numId w:val="26"/>
        </w:numPr>
        <w:spacing w:after="100" w:afterAutospacing="1"/>
        <w:ind w:left="1276" w:right="567" w:hanging="709"/>
      </w:pPr>
      <w:r w:rsidRPr="00BC7BA0">
        <w:t>Ja Izpildītāja patiesā labuma guvējs nav Eiropas Savienības, NATO</w:t>
      </w:r>
      <w:r w:rsidR="00BC7BA0">
        <w:t xml:space="preserve"> </w:t>
      </w:r>
      <w:r w:rsidRPr="00BC7BA0">
        <w:t>vai E</w:t>
      </w:r>
      <w:r w:rsidR="00A92D9F" w:rsidRPr="00BC7BA0">
        <w:t>iropas ekonomi</w:t>
      </w:r>
      <w:r w:rsidR="00BC7BA0" w:rsidRPr="00BC7BA0">
        <w:t>kas</w:t>
      </w:r>
      <w:r w:rsidR="00A92D9F" w:rsidRPr="00BC7BA0">
        <w:t xml:space="preserve"> zonas dalībvalsts</w:t>
      </w:r>
      <w:r w:rsidRPr="00BC7BA0">
        <w:t xml:space="preserve"> pilsonis vai Latvijas Republikas nepilsonis un kompetenta valsts drošības iestāde nea</w:t>
      </w:r>
      <w:r w:rsidR="004D61FE" w:rsidRPr="00BC7BA0">
        <w:t>p</w:t>
      </w:r>
      <w:r w:rsidRPr="00BC7BA0">
        <w:t xml:space="preserve">stiprina, ka </w:t>
      </w:r>
      <w:r w:rsidR="00221983" w:rsidRPr="00BC7BA0">
        <w:t>L</w:t>
      </w:r>
      <w:r w:rsidRPr="00BC7BA0">
        <w:t>īguma izpilde būs droša.</w:t>
      </w:r>
    </w:p>
    <w:p w14:paraId="33EC61F3" w14:textId="381921D9" w:rsidR="008E737D" w:rsidRDefault="0014171A" w:rsidP="0036133D">
      <w:pPr>
        <w:pStyle w:val="Numbering"/>
        <w:spacing w:after="100" w:afterAutospacing="1"/>
        <w:ind w:left="426" w:right="567" w:hanging="426"/>
      </w:pPr>
      <w:r>
        <w:t xml:space="preserve">Iestājoties Līguma </w:t>
      </w:r>
      <w:r w:rsidR="00E761CB">
        <w:t>9</w:t>
      </w:r>
      <w:r>
        <w:t>.</w:t>
      </w:r>
      <w:r w:rsidR="00BC7BA0">
        <w:t>6</w:t>
      </w:r>
      <w:r>
        <w:t>.</w:t>
      </w:r>
      <w:r w:rsidR="00185CD7">
        <w:t> apakš</w:t>
      </w:r>
      <w:r>
        <w:t xml:space="preserve">punktā norādītajiem apstākļiem, Līguma ietvaros noslēgtās Vienošanās par programmatūras laidiena izstrādi (Līguma </w:t>
      </w:r>
      <w:r>
        <w:fldChar w:fldCharType="begin"/>
      </w:r>
      <w:r>
        <w:instrText xml:space="preserve"> REF _Ref47618716 \r \h  \* MERGEFORMAT </w:instrText>
      </w:r>
      <w:r>
        <w:fldChar w:fldCharType="separate"/>
      </w:r>
      <w:r w:rsidR="00E761CB">
        <w:t>4.3.1</w:t>
      </w:r>
      <w:r>
        <w:fldChar w:fldCharType="end"/>
      </w:r>
      <w:r>
        <w:t>. apakšpunkts) pabeidz, ņemot vērā šādus pamatprincipus:</w:t>
      </w:r>
    </w:p>
    <w:p w14:paraId="0E766AA4" w14:textId="373441D2" w:rsidR="008E737D" w:rsidRDefault="0014171A" w:rsidP="00575653">
      <w:pPr>
        <w:pStyle w:val="Numbering"/>
        <w:numPr>
          <w:ilvl w:val="2"/>
          <w:numId w:val="26"/>
        </w:numPr>
        <w:spacing w:after="100" w:afterAutospacing="1"/>
        <w:ind w:right="567"/>
      </w:pPr>
      <w:r>
        <w:t xml:space="preserve">ja līdz Līguma uzteikumam ir izpildīts vismaz 80 % (astoņdesmit procenti) no konkrētās Vienošanās </w:t>
      </w:r>
      <w:r w:rsidR="00CC45BD">
        <w:t>P</w:t>
      </w:r>
      <w:r>
        <w:t>akalpojuma apjoma, Izpildītājam pienākums ir to pabeigt, ņemot vērā Pasūtītāja atsevišķos norādījumus. Pasūtītāja pienākums ir pieņemt Pakalpojumu un veikt samaksu saskaņā ar Vienošanās nosacījumiem;</w:t>
      </w:r>
    </w:p>
    <w:p w14:paraId="6FE5D45E" w14:textId="7A0DCEA4" w:rsidR="008E737D" w:rsidRDefault="0014171A" w:rsidP="00575653">
      <w:pPr>
        <w:pStyle w:val="Numbering"/>
        <w:numPr>
          <w:ilvl w:val="2"/>
          <w:numId w:val="26"/>
        </w:numPr>
        <w:spacing w:after="100" w:afterAutospacing="1"/>
        <w:ind w:right="567"/>
      </w:pPr>
      <w:r>
        <w:t xml:space="preserve">ja līdz Līguma uzteikumam ir izpildīts mazāk kā 80 % (astoņdesmit procenti) no konkrētās Vienošanās, Puses vienojas par konkrētās Vienošanās izpildes pabeigšanu saskaņā ar Vienošanās noteikto. Ja šādu vienošanos nepanāk, Izpildītāja pienākums ir fiksēt paveiktā </w:t>
      </w:r>
      <w:r w:rsidR="00421334">
        <w:t xml:space="preserve">Pakalpojuma </w:t>
      </w:r>
      <w:r>
        <w:t xml:space="preserve">apjomu un izmaksas. Pasūtītāja pienākums ir pieņemt </w:t>
      </w:r>
      <w:r w:rsidR="00421334">
        <w:t xml:space="preserve"> Līguma noteikumiem atbilstoši </w:t>
      </w:r>
      <w:r>
        <w:t xml:space="preserve"> un veikt samaksu saskaņā ar Līguma nosacījumiem;</w:t>
      </w:r>
    </w:p>
    <w:p w14:paraId="5F10FC3A" w14:textId="3FB31BE4" w:rsidR="008E737D" w:rsidRDefault="0014171A" w:rsidP="00575653">
      <w:pPr>
        <w:pStyle w:val="Numbering"/>
        <w:numPr>
          <w:ilvl w:val="2"/>
          <w:numId w:val="26"/>
        </w:numPr>
        <w:spacing w:after="100" w:afterAutospacing="1"/>
        <w:ind w:right="567"/>
      </w:pPr>
      <w:r>
        <w:t>no Līguma uzteikuma brīža Izpildītāja pienākums ir sniegt P</w:t>
      </w:r>
      <w:r w:rsidR="00A905E2">
        <w:t>ro</w:t>
      </w:r>
      <w:r>
        <w:t xml:space="preserve">IS uzturēšanas </w:t>
      </w:r>
      <w:r w:rsidR="00CC45BD">
        <w:t>P</w:t>
      </w:r>
      <w:r>
        <w:t xml:space="preserve">akalpojumus saskaņā ar uzturēšanas procedūru </w:t>
      </w:r>
      <w:r w:rsidR="004F1001">
        <w:t>6 (</w:t>
      </w:r>
      <w:r>
        <w:t>sešus</w:t>
      </w:r>
      <w:r w:rsidR="004F1001">
        <w:t>)</w:t>
      </w:r>
      <w:r>
        <w:t xml:space="preserve"> mēnešus, bet ne ilgāk, kā līdz Līguma termiņa beigām. Pasūtītāja pienākums ir pieņemt veikto darbu un veikt samaksu saskaņā ar Līguma nosacījumiem</w:t>
      </w:r>
      <w:r w:rsidR="00FF3A4F">
        <w:t>;</w:t>
      </w:r>
    </w:p>
    <w:p w14:paraId="29A9346F" w14:textId="5541D876" w:rsidR="008E737D" w:rsidRDefault="00FF3A4F" w:rsidP="00575653">
      <w:pPr>
        <w:pStyle w:val="Numbering"/>
        <w:numPr>
          <w:ilvl w:val="2"/>
          <w:numId w:val="26"/>
        </w:numPr>
        <w:spacing w:after="100" w:afterAutospacing="1"/>
        <w:ind w:right="567"/>
      </w:pPr>
      <w:r>
        <w:t>j</w:t>
      </w:r>
      <w:r w:rsidR="0014171A">
        <w:t xml:space="preserve">a </w:t>
      </w:r>
      <w:r w:rsidR="00784519">
        <w:t>L</w:t>
      </w:r>
      <w:r w:rsidR="0014171A">
        <w:t>īgums iz</w:t>
      </w:r>
      <w:r w:rsidR="00E761CB">
        <w:t>beigts, pamatojoties uz Līguma 9</w:t>
      </w:r>
      <w:r w:rsidR="0014171A">
        <w:t>.</w:t>
      </w:r>
      <w:r w:rsidR="009B4E77">
        <w:t>6</w:t>
      </w:r>
      <w:r w:rsidR="0014171A">
        <w:t>.</w:t>
      </w:r>
      <w:r w:rsidR="009B4E77">
        <w:t>6</w:t>
      </w:r>
      <w:r w:rsidR="0014171A">
        <w:t>.</w:t>
      </w:r>
      <w:r w:rsidR="00D15BD1">
        <w:t xml:space="preserve"> </w:t>
      </w:r>
      <w:r w:rsidR="00221983">
        <w:t>, 9.</w:t>
      </w:r>
      <w:r w:rsidR="009B4E77">
        <w:t>6</w:t>
      </w:r>
      <w:r w:rsidR="00221983">
        <w:t>.</w:t>
      </w:r>
      <w:r w:rsidR="009B4E77">
        <w:t>9</w:t>
      </w:r>
      <w:r w:rsidR="00221983">
        <w:t xml:space="preserve">. </w:t>
      </w:r>
      <w:r w:rsidR="00D15BD1">
        <w:t>vai</w:t>
      </w:r>
      <w:r w:rsidR="00EF57F2">
        <w:t xml:space="preserve"> </w:t>
      </w:r>
      <w:r w:rsidR="00E761CB">
        <w:t>9</w:t>
      </w:r>
      <w:r w:rsidR="0014171A">
        <w:t>.</w:t>
      </w:r>
      <w:r w:rsidR="009B4E77">
        <w:t>6</w:t>
      </w:r>
      <w:r w:rsidR="0014171A">
        <w:t>.</w:t>
      </w:r>
      <w:r w:rsidR="009B4E77">
        <w:t>10</w:t>
      </w:r>
      <w:r w:rsidR="0014171A">
        <w:t>.</w:t>
      </w:r>
      <w:r w:rsidR="00EF57F2">
        <w:t xml:space="preserve"> </w:t>
      </w:r>
      <w:r w:rsidR="0014171A">
        <w:t xml:space="preserve">apakšpunktu, Līguma darbību izbeidz nekavējoties un Izpildītājs </w:t>
      </w:r>
      <w:r w:rsidR="004F1001">
        <w:t>3 (</w:t>
      </w:r>
      <w:r w:rsidR="0014171A">
        <w:t>trīs</w:t>
      </w:r>
      <w:r w:rsidR="004F1001">
        <w:t>)</w:t>
      </w:r>
      <w:r w:rsidR="0014171A">
        <w:t xml:space="preserve"> darba dienu laikā nodod Pasūtītājam visu ar Līguma izpildi saistīto informāciju un neatgriezeniski dzēš ar Līguma izpildi saistīto informāciju no datu nesējiem.</w:t>
      </w:r>
    </w:p>
    <w:p w14:paraId="5B4D475C" w14:textId="05F489E9" w:rsidR="008E737D" w:rsidRDefault="0014171A" w:rsidP="00BC7BA0">
      <w:pPr>
        <w:pStyle w:val="Numbering"/>
        <w:spacing w:after="100" w:afterAutospacing="1"/>
        <w:ind w:left="426" w:right="567" w:hanging="426"/>
      </w:pPr>
      <w:r>
        <w:t>Līguma izbeigšanas gadījumā izbeidz (liedz) Izpildītāja, t.sk. Izpildītāja speciālistu, jebkādu piekļuvi P</w:t>
      </w:r>
      <w:r w:rsidR="00A905E2">
        <w:t>ro</w:t>
      </w:r>
      <w:r>
        <w:t xml:space="preserve">IS, kā arī informācijai, kas saistīta ar Līguma izpildi. </w:t>
      </w:r>
    </w:p>
    <w:p w14:paraId="3EB787BD" w14:textId="4E002C3D" w:rsidR="008E737D" w:rsidRDefault="0014171A" w:rsidP="00BC7BA0">
      <w:pPr>
        <w:pStyle w:val="Numbering"/>
        <w:spacing w:after="100" w:afterAutospacing="1"/>
        <w:ind w:left="426" w:right="567" w:hanging="426"/>
      </w:pPr>
      <w:r>
        <w:t>Izpildītājs izbeidz (liedz) jebkādu piekļuvi P</w:t>
      </w:r>
      <w:r w:rsidR="00A905E2">
        <w:t>ro</w:t>
      </w:r>
      <w:r>
        <w:t xml:space="preserve">IS Izpildītāja speciālistam gadījumā, ja ir notikusi speciālista nomaiņa pret citu speciālistu, vai arī speciālists vairs nav iesaistīts Līguma izpildē. Izpildītājs </w:t>
      </w:r>
      <w:r w:rsidR="00CB3CF7">
        <w:t>nodrošina</w:t>
      </w:r>
      <w:r>
        <w:t xml:space="preserve"> šīs prasības izpildi un atlīdzina Pasūtītājam jebkādus zaudējumus, ja šī prasība netiek izpildīta.</w:t>
      </w:r>
    </w:p>
    <w:p w14:paraId="21DF260B" w14:textId="5A1A1084" w:rsidR="008E737D" w:rsidRDefault="0014171A" w:rsidP="00BC7BA0">
      <w:pPr>
        <w:pStyle w:val="Numbering"/>
        <w:spacing w:after="100" w:afterAutospacing="1"/>
        <w:ind w:left="426" w:right="567" w:hanging="426"/>
      </w:pPr>
      <w:r>
        <w:t>Līguma izbeigšan</w:t>
      </w:r>
      <w:r w:rsidR="00EB7009">
        <w:t>ās</w:t>
      </w:r>
      <w:r>
        <w:t xml:space="preserve"> gadījumā gadījumā Izpildītājam ir pienākums neatgriezeniski dzēst no saviem informācijas resursiem Pasūtītāja sistēmu testa un izstrādes vides un testa datus, kā arī jebkuru informāciju, kas iegūta no Pasūtītāja Līguma izpildes laikā.</w:t>
      </w:r>
    </w:p>
    <w:p w14:paraId="08C3394F" w14:textId="7B04B392" w:rsidR="001D1C3F" w:rsidRPr="00BC7BA0" w:rsidRDefault="001D1C3F" w:rsidP="00BC7BA0">
      <w:pPr>
        <w:pStyle w:val="Numbering"/>
        <w:spacing w:after="100" w:afterAutospacing="1"/>
        <w:ind w:left="426" w:right="567" w:hanging="426"/>
      </w:pPr>
      <w:r w:rsidRPr="001E7419">
        <w:t xml:space="preserve">Izpildītājs nav tiesīgs bez Pasūtītāja rakstiskas piekrišanas veikt Līguma </w:t>
      </w:r>
      <w:r>
        <w:t>3</w:t>
      </w:r>
      <w:r w:rsidRPr="001E7419">
        <w:t>.</w:t>
      </w:r>
      <w:r w:rsidR="004F1001">
        <w:t> </w:t>
      </w:r>
      <w:r w:rsidRPr="001E7419">
        <w:t>pielikumā norādīt</w:t>
      </w:r>
      <w:r>
        <w:t>o</w:t>
      </w:r>
      <w:r w:rsidRPr="001E7419">
        <w:t xml:space="preserve"> </w:t>
      </w:r>
      <w:r>
        <w:t>speciālistu</w:t>
      </w:r>
      <w:r w:rsidRPr="001E7419">
        <w:t xml:space="preserve"> un apakšuzņēmēju nomaiņu un iesaistīt papildu apakšuzņēmējus Līguma izpildē. Pasūtītājs var prasīt </w:t>
      </w:r>
      <w:r>
        <w:t>speciālistu</w:t>
      </w:r>
      <w:r w:rsidRPr="001E7419">
        <w:t xml:space="preserve"> un apakšuzņēmēja viedokli par nomaiņas iemesliem. Izpildītājam ir pienākums saskaņot ar Pasūtītāju papildu </w:t>
      </w:r>
      <w:r>
        <w:t>speciālistu</w:t>
      </w:r>
      <w:r w:rsidRPr="001E7419">
        <w:t xml:space="preserve"> iesaistīšanu Līguma izpildē.</w:t>
      </w:r>
    </w:p>
    <w:p w14:paraId="447A3FD9" w14:textId="537A574D" w:rsidR="001D1C3F" w:rsidRPr="001E7419" w:rsidRDefault="001D1C3F" w:rsidP="00BC7BA0">
      <w:pPr>
        <w:pStyle w:val="Numbering"/>
        <w:spacing w:after="100" w:afterAutospacing="1"/>
        <w:ind w:left="426" w:right="567" w:hanging="426"/>
      </w:pPr>
      <w:r w:rsidRPr="001E7419">
        <w:t xml:space="preserve">Pasūtītājs nepiekrīt Līguma </w:t>
      </w:r>
      <w:r>
        <w:t>3</w:t>
      </w:r>
      <w:r w:rsidRPr="001E7419">
        <w:t>.</w:t>
      </w:r>
      <w:r w:rsidR="003433F1">
        <w:t> </w:t>
      </w:r>
      <w:r w:rsidRPr="001E7419">
        <w:t>pielikumā norādīt</w:t>
      </w:r>
      <w:r>
        <w:t>o</w:t>
      </w:r>
      <w:r w:rsidRPr="001E7419">
        <w:t xml:space="preserve"> </w:t>
      </w:r>
      <w:r>
        <w:t>speciālistu</w:t>
      </w:r>
      <w:r w:rsidRPr="001E7419">
        <w:t xml:space="preserve"> nomaiņai gadījumos, ja izpildītāja piedāvāt</w:t>
      </w:r>
      <w:r>
        <w:t>ie</w:t>
      </w:r>
      <w:r w:rsidRPr="001E7419">
        <w:t xml:space="preserve"> </w:t>
      </w:r>
      <w:r>
        <w:t>speciālisti</w:t>
      </w:r>
      <w:r w:rsidRPr="001E7419">
        <w:t xml:space="preserve"> neatbilst iepirkuma dokumentos </w:t>
      </w:r>
      <w:r>
        <w:t xml:space="preserve">speciālistiem </w:t>
      </w:r>
      <w:r w:rsidRPr="001E7419">
        <w:t xml:space="preserve">izvirzītajām prasībām vai tam nav vismaz tādas pašas kvalifikācijas un pieredzes kā </w:t>
      </w:r>
      <w:r>
        <w:t>speciālistam</w:t>
      </w:r>
      <w:r w:rsidRPr="001E7419">
        <w:t>, k</w:t>
      </w:r>
      <w:r>
        <w:t>urš</w:t>
      </w:r>
      <w:r w:rsidRPr="001E7419">
        <w:t xml:space="preserve"> tika vērtēts, nosakot saimnieciski visizdevīgāko piedāvājumu.</w:t>
      </w:r>
    </w:p>
    <w:p w14:paraId="20F051DC" w14:textId="20F4E312" w:rsidR="001D1C3F" w:rsidRPr="001E7419" w:rsidRDefault="001D1C3F" w:rsidP="00BC7BA0">
      <w:pPr>
        <w:pStyle w:val="Numbering"/>
        <w:spacing w:after="100" w:afterAutospacing="1"/>
        <w:ind w:left="426" w:right="567" w:hanging="426"/>
      </w:pPr>
      <w:r w:rsidRPr="001E7419">
        <w:t xml:space="preserve">Pasūtītājs nepiekrīt Līguma </w:t>
      </w:r>
      <w:r>
        <w:t>3</w:t>
      </w:r>
      <w:r w:rsidRPr="001E7419">
        <w:t>.</w:t>
      </w:r>
      <w:r w:rsidR="003433F1">
        <w:t> </w:t>
      </w:r>
      <w:r w:rsidRPr="001E7419">
        <w:t>pielikumā norādītā apakšuzņēmēja nomaiņai, ja pastāv kāds no šādiem nosacījumiem:</w:t>
      </w:r>
    </w:p>
    <w:p w14:paraId="3E811939" w14:textId="77777777" w:rsidR="001D1C3F" w:rsidRPr="001E7419" w:rsidRDefault="001D1C3F" w:rsidP="00575653">
      <w:pPr>
        <w:numPr>
          <w:ilvl w:val="2"/>
          <w:numId w:val="26"/>
        </w:numPr>
        <w:tabs>
          <w:tab w:val="num" w:pos="1134"/>
        </w:tabs>
        <w:ind w:right="567"/>
        <w:jc w:val="both"/>
      </w:pPr>
      <w:r w:rsidRPr="001E7419">
        <w:rPr>
          <w:lang w:eastAsia="lv-LV"/>
        </w:rPr>
        <w:t>piedāvātais apakšuzņēmējs neatbilst iepirkuma procedūras dokumentos apakšuzņēmējiem izvirzītajām prasībām;</w:t>
      </w:r>
    </w:p>
    <w:p w14:paraId="79B1714D" w14:textId="571A1AF7" w:rsidR="001D1C3F" w:rsidRPr="001E7419" w:rsidRDefault="001D1C3F" w:rsidP="00575653">
      <w:pPr>
        <w:numPr>
          <w:ilvl w:val="2"/>
          <w:numId w:val="26"/>
        </w:numPr>
        <w:tabs>
          <w:tab w:val="num" w:pos="1134"/>
        </w:tabs>
        <w:ind w:right="567"/>
        <w:jc w:val="both"/>
      </w:pPr>
      <w:r w:rsidRPr="001E7419">
        <w:rPr>
          <w:lang w:eastAsia="lv-LV"/>
        </w:rPr>
        <w:t>tiek nomainīts apakšuzņēmējs, uz kura iespējām Izpildītājs balstījies, lai apliecinātu savas kvalifikācijas atbilstību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w:t>
      </w:r>
      <w:r w:rsidR="009104AD">
        <w:rPr>
          <w:lang w:eastAsia="lv-LV"/>
        </w:rPr>
        <w:t> </w:t>
      </w:r>
      <w:r w:rsidRPr="001E7419">
        <w:rPr>
          <w:lang w:eastAsia="lv-LV"/>
        </w:rPr>
        <w:t>panta otrajā daļā minētajiem pretendentu izslēgšanas gadījumiem;</w:t>
      </w:r>
    </w:p>
    <w:p w14:paraId="27548FC2" w14:textId="34F87624" w:rsidR="001D1C3F" w:rsidRPr="001E7419" w:rsidRDefault="001D1C3F" w:rsidP="00575653">
      <w:pPr>
        <w:numPr>
          <w:ilvl w:val="2"/>
          <w:numId w:val="26"/>
        </w:numPr>
        <w:tabs>
          <w:tab w:val="num" w:pos="1134"/>
        </w:tabs>
        <w:ind w:right="567"/>
        <w:jc w:val="both"/>
      </w:pPr>
      <w:r w:rsidRPr="001E7419">
        <w:rPr>
          <w:lang w:eastAsia="lv-LV"/>
        </w:rPr>
        <w:t xml:space="preserve">piedāvātais apakšuzņēmējs, kura sniedzamo </w:t>
      </w:r>
      <w:r w:rsidR="00CC45BD">
        <w:rPr>
          <w:lang w:eastAsia="lv-LV"/>
        </w:rPr>
        <w:t>P</w:t>
      </w:r>
      <w:r w:rsidRPr="001E7419">
        <w:rPr>
          <w:lang w:eastAsia="lv-LV"/>
        </w:rPr>
        <w:t>akalpojumu vērtība ir vismaz 10</w:t>
      </w:r>
      <w:r w:rsidR="009332B2">
        <w:rPr>
          <w:lang w:eastAsia="lv-LV"/>
        </w:rPr>
        <w:t xml:space="preserve"> % (desmit)</w:t>
      </w:r>
      <w:r w:rsidRPr="001E7419">
        <w:rPr>
          <w:lang w:eastAsia="lv-LV"/>
        </w:rPr>
        <w:t xml:space="preserve"> procenti no kopējās Līguma vērtības, atbilst Publisko iepirkumu likuma</w:t>
      </w:r>
      <w:r w:rsidR="004E6F73">
        <w:rPr>
          <w:lang w:eastAsia="lv-LV"/>
        </w:rPr>
        <w:t> </w:t>
      </w:r>
      <w:r w:rsidRPr="001E7419">
        <w:rPr>
          <w:lang w:eastAsia="lv-LV"/>
        </w:rPr>
        <w:t>42.</w:t>
      </w:r>
      <w:r w:rsidR="009104AD">
        <w:rPr>
          <w:lang w:eastAsia="lv-LV"/>
        </w:rPr>
        <w:t> </w:t>
      </w:r>
      <w:r w:rsidRPr="001E7419">
        <w:rPr>
          <w:lang w:eastAsia="lv-LV"/>
        </w:rPr>
        <w:t>panta otrajā daļā minētajiem pretendentu izslēgšanas gadījumiem;</w:t>
      </w:r>
    </w:p>
    <w:p w14:paraId="721BD7D2" w14:textId="77777777" w:rsidR="001D1C3F" w:rsidRPr="001E7419" w:rsidRDefault="001D1C3F" w:rsidP="00575653">
      <w:pPr>
        <w:numPr>
          <w:ilvl w:val="2"/>
          <w:numId w:val="26"/>
        </w:numPr>
        <w:tabs>
          <w:tab w:val="num" w:pos="1134"/>
        </w:tabs>
        <w:ind w:right="567"/>
        <w:jc w:val="both"/>
      </w:pPr>
      <w:r w:rsidRPr="001E7419">
        <w:rPr>
          <w:lang w:eastAsia="lv-LV"/>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31338508" w14:textId="77777777" w:rsidR="001D1C3F" w:rsidRPr="001E7419" w:rsidRDefault="001D1C3F" w:rsidP="000A14E5">
      <w:pPr>
        <w:pStyle w:val="Numbering"/>
        <w:tabs>
          <w:tab w:val="left" w:pos="567"/>
        </w:tabs>
        <w:ind w:left="426" w:right="567" w:hanging="426"/>
        <w:rPr>
          <w:lang w:eastAsia="lv-LV"/>
        </w:rPr>
      </w:pPr>
      <w:r w:rsidRPr="001E7419">
        <w:t xml:space="preserve">Pasūtītājs </w:t>
      </w:r>
      <w:r w:rsidRPr="001E7419">
        <w:rPr>
          <w:lang w:eastAsia="lv-LV"/>
        </w:rPr>
        <w:t>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083538F" w14:textId="5AEBB558" w:rsidR="001D1C3F" w:rsidRPr="001E7419" w:rsidRDefault="001D1C3F" w:rsidP="00892010">
      <w:pPr>
        <w:pStyle w:val="Numbering"/>
        <w:tabs>
          <w:tab w:val="left" w:pos="567"/>
        </w:tabs>
        <w:ind w:left="567" w:right="567" w:hanging="567"/>
        <w:rPr>
          <w:lang w:eastAsia="lv-LV"/>
        </w:rPr>
      </w:pPr>
      <w:r w:rsidRPr="001E7419">
        <w:rPr>
          <w:lang w:eastAsia="lv-LV"/>
        </w:rPr>
        <w:t xml:space="preserve">Pārbaudot jaunā apakšuzņēmēja atbilstību, </w:t>
      </w:r>
      <w:r>
        <w:rPr>
          <w:lang w:eastAsia="lv-LV"/>
        </w:rPr>
        <w:t>P</w:t>
      </w:r>
      <w:r w:rsidRPr="001E7419">
        <w:t xml:space="preserve">asūtītājs </w:t>
      </w:r>
      <w:r w:rsidRPr="001E7419">
        <w:rPr>
          <w:lang w:eastAsia="lv-LV"/>
        </w:rPr>
        <w:t>piemēro Publisko iepirkumu likuma 42.</w:t>
      </w:r>
      <w:r w:rsidR="009104AD">
        <w:rPr>
          <w:lang w:eastAsia="lv-LV"/>
        </w:rPr>
        <w:t> </w:t>
      </w:r>
      <w:r w:rsidRPr="001E7419">
        <w:rPr>
          <w:lang w:eastAsia="lv-LV"/>
        </w:rPr>
        <w:t>panta noteikumus. Publisko iepirkumu likuma 42.</w:t>
      </w:r>
      <w:r w:rsidR="009104AD">
        <w:rPr>
          <w:lang w:eastAsia="lv-LV"/>
        </w:rPr>
        <w:t> </w:t>
      </w:r>
      <w:r w:rsidRPr="001E7419">
        <w:rPr>
          <w:lang w:eastAsia="lv-LV"/>
        </w:rPr>
        <w:t xml:space="preserve">panta daļā minētos termiņus skaita no dienas, kad lūgums par apakšuzņēmēja nomaiņu iesniegts </w:t>
      </w:r>
      <w:r w:rsidRPr="001E7419">
        <w:t>pasūtītājam</w:t>
      </w:r>
      <w:r w:rsidRPr="001E7419">
        <w:rPr>
          <w:lang w:eastAsia="lv-LV"/>
        </w:rPr>
        <w:t>.</w:t>
      </w:r>
    </w:p>
    <w:p w14:paraId="69294BA5" w14:textId="60A572A5" w:rsidR="001D1C3F" w:rsidRPr="001E7419" w:rsidRDefault="001D1C3F" w:rsidP="000A14E5">
      <w:pPr>
        <w:pStyle w:val="Numbering"/>
        <w:tabs>
          <w:tab w:val="left" w:pos="567"/>
        </w:tabs>
        <w:ind w:left="567" w:right="567" w:hanging="567"/>
        <w:rPr>
          <w:lang w:eastAsia="lv-LV"/>
        </w:rPr>
      </w:pPr>
      <w:r w:rsidRPr="001E7419">
        <w:t xml:space="preserve">Pasūtītājs pieņem lēmumu atļaut vai atteikt Izpildītāja </w:t>
      </w:r>
      <w:r>
        <w:t>speciālista</w:t>
      </w:r>
      <w:r w:rsidRPr="001E7419">
        <w:t xml:space="preserve"> vai apakšuzņēmēju nomaiņu vai jaunu apakšuzņēmēju iesaistīšanu Līguma izpildē iespējami īsā laikā, bet ne vēlāk kā </w:t>
      </w:r>
      <w:r w:rsidR="009104AD">
        <w:t>5 (</w:t>
      </w:r>
      <w:r w:rsidRPr="001E7419">
        <w:t>piecu</w:t>
      </w:r>
      <w:r w:rsidR="009104AD">
        <w:t>)</w:t>
      </w:r>
      <w:r w:rsidRPr="001E7419">
        <w:t xml:space="preserve"> darba dienu laikā pēc tam, kad saņēmis visu informāciju un dokumentus, kas nepieciešami lēmuma pieņemšanai.</w:t>
      </w:r>
    </w:p>
    <w:p w14:paraId="7047E9B5" w14:textId="020CADFB" w:rsidR="008E737D" w:rsidRDefault="0014171A" w:rsidP="000A14E5">
      <w:pPr>
        <w:pStyle w:val="Virsraksts"/>
        <w:ind w:left="709" w:right="567" w:hanging="709"/>
      </w:pPr>
      <w:r>
        <w:t>Konf</w:t>
      </w:r>
      <w:r w:rsidR="00CC4111">
        <w:t>I</w:t>
      </w:r>
      <w:r>
        <w:t xml:space="preserve">dencialitāte </w:t>
      </w:r>
    </w:p>
    <w:p w14:paraId="6094E4A4" w14:textId="44E0965F" w:rsidR="0004263E" w:rsidRDefault="0004263E" w:rsidP="000A14E5">
      <w:pPr>
        <w:pStyle w:val="Numbering"/>
        <w:numPr>
          <w:ilvl w:val="1"/>
          <w:numId w:val="41"/>
        </w:numPr>
        <w:ind w:left="567" w:right="425" w:hanging="567"/>
      </w:pPr>
      <w:bookmarkStart w:id="16" w:name="_Ref47619165"/>
      <w:r>
        <w:t>Puse apņemas ievērot konfidencialitāti un  bez otras Puses iepriekšējas rakstveida piekrišanas neizpaust jebkādu informāciju par otru Pusi vai tās uzņēmumu, ko tā ieguvusi Līguma izpildes gaitā, tostarp jebkādu informāciju, ko kāda no Pusēm sniedz viena otrai Līguma izpildes laikā vai arī tā atklājas, pildot darba pienākumus, kā arī jebkuru šīs informācijas daļu, t.sk., bet ne tikai informāciju par personas datiem, personas sensitīvajiem datiem, par otras Puses darbību, finanšu stāvokli, tehnoloģijām, t.sk. rakstisku, mutisku, datu formā uzglabātu, skaņas- attēla un jebkurā citā veidā uzglabātu informāciju, kā arī informāciju par Līgumu, tā noslēgšanu un izpildi, izņemot Līguma 10.</w:t>
      </w:r>
      <w:r w:rsidR="000A14E5">
        <w:t>4</w:t>
      </w:r>
      <w:r>
        <w:rPr>
          <w:bCs/>
        </w:rPr>
        <w:t>. </w:t>
      </w:r>
      <w:r w:rsidR="009F3207">
        <w:rPr>
          <w:bCs/>
        </w:rPr>
        <w:t>apakš</w:t>
      </w:r>
      <w:r>
        <w:rPr>
          <w:bCs/>
        </w:rPr>
        <w:t>punktā</w:t>
      </w:r>
      <w:r>
        <w:t xml:space="preserve"> noteiktajos gadījumos. </w:t>
      </w:r>
      <w:bookmarkEnd w:id="16"/>
    </w:p>
    <w:p w14:paraId="0676A27A" w14:textId="77777777" w:rsidR="0004263E" w:rsidRDefault="0004263E" w:rsidP="0004263E">
      <w:pPr>
        <w:pStyle w:val="ListParagraph"/>
        <w:numPr>
          <w:ilvl w:val="1"/>
          <w:numId w:val="41"/>
        </w:numPr>
        <w:suppressAutoHyphens/>
        <w:overflowPunct w:val="0"/>
        <w:autoSpaceDE w:val="0"/>
        <w:autoSpaceDN w:val="0"/>
        <w:adjustRightInd w:val="0"/>
        <w:spacing w:after="0" w:line="240" w:lineRule="auto"/>
        <w:ind w:left="567" w:right="425" w:hanging="567"/>
        <w:rPr>
          <w:rFonts w:eastAsia="Times New Roman" w:cs="Times New Roman"/>
          <w:szCs w:val="20"/>
        </w:rPr>
      </w:pPr>
      <w:r w:rsidRPr="00B30A7D">
        <w:rPr>
          <w:rFonts w:eastAsia="Times New Roman" w:cs="Times New Roman"/>
          <w:szCs w:val="20"/>
        </w:rPr>
        <w:t xml:space="preserve">Izpildītājam ir pienākums nodrošināt, ka tā amatpersonas, speciālisti, konsultanti un citas personas, kuras izmantos pasūtītāja konfidenciālo informāciju, izmantos to vienīgi Līguma izpildes nodrošināšanai un tikai nepieciešamajā apjomā, kā arī uzņemsies un ievēros vismaz tādas pašas konfidencialitātes saistības, kādas Līgumā ir noteiktas Izpildītājam. </w:t>
      </w:r>
    </w:p>
    <w:p w14:paraId="5CBF5AC1" w14:textId="6818EFA0" w:rsidR="0004263E" w:rsidRPr="0004263E" w:rsidRDefault="004F51B6" w:rsidP="0004263E">
      <w:pPr>
        <w:pStyle w:val="ListParagraph"/>
        <w:numPr>
          <w:ilvl w:val="1"/>
          <w:numId w:val="41"/>
        </w:numPr>
        <w:suppressAutoHyphens/>
        <w:overflowPunct w:val="0"/>
        <w:autoSpaceDE w:val="0"/>
        <w:autoSpaceDN w:val="0"/>
        <w:adjustRightInd w:val="0"/>
        <w:spacing w:after="0" w:line="240" w:lineRule="auto"/>
        <w:ind w:left="567" w:right="425" w:hanging="567"/>
        <w:rPr>
          <w:rFonts w:eastAsia="Times New Roman" w:cs="Times New Roman"/>
          <w:szCs w:val="20"/>
        </w:rPr>
      </w:pPr>
      <w:r>
        <w:t xml:space="preserve">Izpildītājs pirms Līguma izpildes uzsākšanas iesniedz Pasūtītājam katra Līguma izpildē iesaistītā Izpildītāja speciālista parakstītu </w:t>
      </w:r>
      <w:r w:rsidRPr="0004263E">
        <w:rPr>
          <w:lang w:eastAsia="lv-LV"/>
        </w:rPr>
        <w:t>apliecinājumu par konfidencialitāti un par fizisko personu datu apstrādi atbilstoši Līguma 4. pielikumā pievienotajam veidlapas “Ā</w:t>
      </w:r>
      <w:r>
        <w:t>rpakalpojuma sniedzēja organizācijas darbinieka apliecinājums”</w:t>
      </w:r>
      <w:r w:rsidR="0004263E">
        <w:t xml:space="preserve"> </w:t>
      </w:r>
      <w:r w:rsidRPr="0004263E">
        <w:rPr>
          <w:lang w:eastAsia="lv-LV"/>
        </w:rPr>
        <w:t xml:space="preserve">paraugam. </w:t>
      </w:r>
    </w:p>
    <w:p w14:paraId="517202BB" w14:textId="77777777" w:rsidR="0004263E" w:rsidRPr="0004263E" w:rsidRDefault="004F51B6" w:rsidP="0004263E">
      <w:pPr>
        <w:pStyle w:val="ListParagraph"/>
        <w:numPr>
          <w:ilvl w:val="1"/>
          <w:numId w:val="41"/>
        </w:numPr>
        <w:suppressAutoHyphens/>
        <w:overflowPunct w:val="0"/>
        <w:autoSpaceDE w:val="0"/>
        <w:autoSpaceDN w:val="0"/>
        <w:adjustRightInd w:val="0"/>
        <w:spacing w:after="0" w:line="240" w:lineRule="auto"/>
        <w:ind w:left="567" w:right="425" w:hanging="567"/>
        <w:rPr>
          <w:rFonts w:eastAsia="Times New Roman" w:cs="Times New Roman"/>
          <w:szCs w:val="20"/>
        </w:rPr>
      </w:pPr>
      <w:r>
        <w:t xml:space="preserve">Ja Līguma </w:t>
      </w:r>
      <w:r>
        <w:fldChar w:fldCharType="begin"/>
      </w:r>
      <w:r>
        <w:instrText xml:space="preserve"> REF _Ref47619165 \r \h  \* MERGEFORMAT </w:instrText>
      </w:r>
      <w:r>
        <w:fldChar w:fldCharType="separate"/>
      </w:r>
      <w:r>
        <w:t>10.1</w:t>
      </w:r>
      <w:r>
        <w:fldChar w:fldCharType="end"/>
      </w:r>
      <w:r>
        <w:t>. apakšpunktā norādīto informāciju pieprasa institūcijas, kurām uz to ir likumīgas tiesības, jebkurai Pusei ir tiesības izpaust šādu informāciju bez otras Puses iepriekšējas atļaujas.</w:t>
      </w:r>
    </w:p>
    <w:p w14:paraId="3F72B2D4" w14:textId="77777777" w:rsidR="0004263E" w:rsidRPr="0004263E" w:rsidRDefault="004F51B6" w:rsidP="0004263E">
      <w:pPr>
        <w:pStyle w:val="ListParagraph"/>
        <w:numPr>
          <w:ilvl w:val="1"/>
          <w:numId w:val="41"/>
        </w:numPr>
        <w:suppressAutoHyphens/>
        <w:overflowPunct w:val="0"/>
        <w:autoSpaceDE w:val="0"/>
        <w:autoSpaceDN w:val="0"/>
        <w:adjustRightInd w:val="0"/>
        <w:spacing w:after="0" w:line="240" w:lineRule="auto"/>
        <w:ind w:left="567" w:right="425" w:hanging="567"/>
        <w:rPr>
          <w:rFonts w:eastAsia="Times New Roman" w:cs="Times New Roman"/>
          <w:szCs w:val="20"/>
        </w:rPr>
      </w:pPr>
      <w:r w:rsidRPr="00CD2537">
        <w:t>Izpildītājs apņemas veikt visus nepieciešamos pasākumus, lai nodrošinātu Pasūtītāja informācijas neaizskaramību.</w:t>
      </w:r>
    </w:p>
    <w:p w14:paraId="03B80D26" w14:textId="77777777" w:rsidR="0004263E" w:rsidRPr="0004263E" w:rsidRDefault="004F51B6" w:rsidP="0004263E">
      <w:pPr>
        <w:pStyle w:val="ListParagraph"/>
        <w:numPr>
          <w:ilvl w:val="1"/>
          <w:numId w:val="41"/>
        </w:numPr>
        <w:suppressAutoHyphens/>
        <w:overflowPunct w:val="0"/>
        <w:autoSpaceDE w:val="0"/>
        <w:autoSpaceDN w:val="0"/>
        <w:adjustRightInd w:val="0"/>
        <w:spacing w:after="0" w:line="240" w:lineRule="auto"/>
        <w:ind w:left="567" w:right="425" w:hanging="567"/>
        <w:rPr>
          <w:rFonts w:eastAsia="Times New Roman" w:cs="Times New Roman"/>
          <w:szCs w:val="20"/>
        </w:rPr>
      </w:pPr>
      <w:r w:rsidRPr="00B22A45">
        <w:rPr>
          <w:lang w:eastAsia="zh-CN"/>
        </w:rPr>
        <w:t>Gadījumā, ja atbilstoši Latvijas Republikas normatīvajiem aktiem tiek pierādīts, ka Izpildītājs nav ievērojis konfidencialitātes nosacījumus, tad Izpildītāja pienākums ir segt Pasūtītājam nodarītos tiešos zaudējumus pilnā apmērā.</w:t>
      </w:r>
      <w:bookmarkStart w:id="17" w:name="_Ref47619141"/>
    </w:p>
    <w:p w14:paraId="456B46E4" w14:textId="77777777" w:rsidR="0004263E" w:rsidRPr="0004263E" w:rsidRDefault="004F51B6" w:rsidP="0004263E">
      <w:pPr>
        <w:pStyle w:val="ListParagraph"/>
        <w:numPr>
          <w:ilvl w:val="1"/>
          <w:numId w:val="41"/>
        </w:numPr>
        <w:suppressAutoHyphens/>
        <w:overflowPunct w:val="0"/>
        <w:autoSpaceDE w:val="0"/>
        <w:autoSpaceDN w:val="0"/>
        <w:adjustRightInd w:val="0"/>
        <w:spacing w:after="0" w:line="240" w:lineRule="auto"/>
        <w:ind w:left="567" w:right="425" w:hanging="567"/>
        <w:rPr>
          <w:rFonts w:eastAsia="Times New Roman" w:cs="Times New Roman"/>
          <w:szCs w:val="20"/>
        </w:rPr>
      </w:pPr>
      <w:r>
        <w:t>Ievērojot augstāk norādītos konfidencialitātes nosacījumus, Izpildītājam ir tiesības pēc saviem ieskatiem norādīt uz Izpildītāja pieredzi un prasmēm, informējot savus esošos un potenciālos klientus, ka Izpildītājs sniedz vai ir sniedzis Pakalpojumus Pasūtītājam.</w:t>
      </w:r>
      <w:r w:rsidRPr="00B30A7D">
        <w:t xml:space="preserve"> </w:t>
      </w:r>
    </w:p>
    <w:p w14:paraId="31DE9A04" w14:textId="0C3AC384" w:rsidR="004F51B6" w:rsidRPr="0004263E" w:rsidRDefault="004F51B6" w:rsidP="0004263E">
      <w:pPr>
        <w:pStyle w:val="ListParagraph"/>
        <w:numPr>
          <w:ilvl w:val="1"/>
          <w:numId w:val="41"/>
        </w:numPr>
        <w:suppressAutoHyphens/>
        <w:overflowPunct w:val="0"/>
        <w:autoSpaceDE w:val="0"/>
        <w:autoSpaceDN w:val="0"/>
        <w:adjustRightInd w:val="0"/>
        <w:spacing w:after="0" w:line="240" w:lineRule="auto"/>
        <w:ind w:left="567" w:right="425" w:hanging="567"/>
        <w:rPr>
          <w:rFonts w:eastAsia="Times New Roman" w:cs="Times New Roman"/>
          <w:szCs w:val="20"/>
        </w:rPr>
      </w:pPr>
      <w:r>
        <w:t>Puses vienojas, ka konfidencialitātes noteikumi ir spēkā arī pēc Līguma darbības termiņa beigām.</w:t>
      </w:r>
    </w:p>
    <w:bookmarkEnd w:id="17"/>
    <w:p w14:paraId="5FB864E5" w14:textId="77777777" w:rsidR="008E737D" w:rsidRDefault="0014171A" w:rsidP="00575653">
      <w:pPr>
        <w:pStyle w:val="Virsraksts"/>
        <w:spacing w:after="100" w:afterAutospacing="1" w:line="276" w:lineRule="auto"/>
        <w:ind w:right="567"/>
      </w:pPr>
      <w:r>
        <w:t>PERSONu DATU APSTRĀDE</w:t>
      </w:r>
    </w:p>
    <w:p w14:paraId="40038147" w14:textId="77777777" w:rsidR="008E737D" w:rsidRDefault="0014171A" w:rsidP="00CF4F2B">
      <w:pPr>
        <w:pStyle w:val="Numbering"/>
        <w:tabs>
          <w:tab w:val="left" w:pos="567"/>
        </w:tabs>
        <w:spacing w:after="100" w:afterAutospacing="1"/>
        <w:ind w:left="567" w:right="567" w:hanging="567"/>
      </w:pPr>
      <w:r>
        <w:t>Izpildītājs veic Pasūtītāja interesēs un uzdevumā personu datu apstrādi, lai izpildītu saistības, kuras Izpildītājs uzņēmies ar Līgumu. Pasūtītājs pēc iespējas minimizē personu datu apjomu, ko Līguma izpildē apstrādā Izpildītājs.</w:t>
      </w:r>
    </w:p>
    <w:p w14:paraId="618363B2" w14:textId="40A14A71" w:rsidR="008E737D" w:rsidRDefault="0014171A" w:rsidP="00CF4F2B">
      <w:pPr>
        <w:pStyle w:val="Numbering"/>
        <w:tabs>
          <w:tab w:val="left" w:pos="567"/>
        </w:tabs>
        <w:spacing w:after="100" w:afterAutospacing="1"/>
        <w:ind w:left="567" w:right="567" w:hanging="567"/>
      </w:pPr>
      <w:r>
        <w:t>Izpildītājs veic personu datu apstrādi, ievērojot personu datu aizsardzības principus un saskaņā ar spēkā esošajiem normatīvajiem aktiem, tajā skaitā Eiropas Parlamenta un Padomes regulu (ES) 2016/679 (2016. gada 27. aprīlis) par fizisku personu aizsardzību attiecībā uz personas datu apstrādi un šādu datu brīvu apriti un ar ko atceļ Direktīvu 95/46/EK (Vispārīgā datu aizsardzības regula) (turpmāk – regula), Līgum</w:t>
      </w:r>
      <w:r w:rsidR="00016A45">
        <w:t>a priekšmetu, Līgumā noteiktajā apjomā</w:t>
      </w:r>
      <w:r>
        <w:t xml:space="preserve"> un Pasūtītāja tiesiskajām norādēm</w:t>
      </w:r>
      <w:r w:rsidR="00016A45">
        <w:t xml:space="preserve"> ar mērķi nodrošināt Līgumā noteikto saistību izpildi</w:t>
      </w:r>
      <w:r>
        <w:t>. Izpildītājs neizmanto tam uzticētos personas datus no Līguma neizrietošiem nolūkiem (mērķiem) vai citādi, kā vien saskaņā ar Pasūtītāja rakstveida norādījumiem, ja vien to nav nepieciešams veikt saistībā ar normatīvajiem aktiem.</w:t>
      </w:r>
    </w:p>
    <w:p w14:paraId="08949AE1" w14:textId="77777777" w:rsidR="008E737D" w:rsidRDefault="0014171A" w:rsidP="00CF4F2B">
      <w:pPr>
        <w:pStyle w:val="Numbering"/>
        <w:tabs>
          <w:tab w:val="left" w:pos="567"/>
        </w:tabs>
        <w:spacing w:after="100" w:afterAutospacing="1"/>
        <w:ind w:left="567" w:right="567" w:hanging="567"/>
      </w:pPr>
      <w:r>
        <w:t>Izpildītājs veic personu datu apstrādi tikai tajos gadījumos un tādā apjomā, lai izpildītu Līguma saistības.</w:t>
      </w:r>
    </w:p>
    <w:p w14:paraId="48065CD7" w14:textId="06B1A6D9" w:rsidR="008E737D" w:rsidRDefault="0014171A" w:rsidP="000A14E5">
      <w:pPr>
        <w:pStyle w:val="Numbering"/>
        <w:tabs>
          <w:tab w:val="left" w:pos="1276"/>
        </w:tabs>
        <w:spacing w:after="100" w:afterAutospacing="1"/>
        <w:ind w:left="567" w:right="567" w:hanging="567"/>
      </w:pPr>
      <w:r>
        <w:t xml:space="preserve">Līguma ietvaros Izpildītājam ir atļauti šādi </w:t>
      </w:r>
      <w:r w:rsidR="003E5C8E">
        <w:t>ProIS</w:t>
      </w:r>
      <w:r>
        <w:t xml:space="preserve"> datu apstrādes veidi:</w:t>
      </w:r>
    </w:p>
    <w:p w14:paraId="3724794D" w14:textId="77777777" w:rsidR="008E737D" w:rsidRDefault="0014171A" w:rsidP="000539E0">
      <w:pPr>
        <w:pStyle w:val="Numbering"/>
        <w:numPr>
          <w:ilvl w:val="2"/>
          <w:numId w:val="26"/>
        </w:numPr>
        <w:spacing w:after="100" w:afterAutospacing="1"/>
        <w:ind w:left="567" w:right="567" w:firstLine="0"/>
      </w:pPr>
      <w:r>
        <w:t>datu apskate, ko Izpildītājs veic Pasūtītāja uzdevumā;</w:t>
      </w:r>
    </w:p>
    <w:p w14:paraId="0D4E469C" w14:textId="77777777" w:rsidR="008E737D" w:rsidRDefault="0014171A" w:rsidP="000539E0">
      <w:pPr>
        <w:pStyle w:val="Numbering"/>
        <w:numPr>
          <w:ilvl w:val="2"/>
          <w:numId w:val="26"/>
        </w:numPr>
        <w:spacing w:after="100" w:afterAutospacing="1"/>
        <w:ind w:left="567" w:right="567" w:firstLine="0"/>
      </w:pPr>
      <w:r>
        <w:t>datu pārbaude, ko Izpildītājs veic Pasūtītāja uzdevumā;</w:t>
      </w:r>
    </w:p>
    <w:p w14:paraId="0EF774AA" w14:textId="77777777" w:rsidR="008E737D" w:rsidRDefault="0014171A" w:rsidP="000539E0">
      <w:pPr>
        <w:pStyle w:val="Numbering"/>
        <w:numPr>
          <w:ilvl w:val="2"/>
          <w:numId w:val="26"/>
        </w:numPr>
        <w:spacing w:after="100" w:afterAutospacing="1"/>
        <w:ind w:left="567" w:right="567" w:firstLine="0"/>
      </w:pPr>
      <w:r>
        <w:t>datu transformācija datu migrācijas vajadzībām;</w:t>
      </w:r>
    </w:p>
    <w:p w14:paraId="464354C1" w14:textId="77777777" w:rsidR="008E737D" w:rsidRDefault="0014171A" w:rsidP="000539E0">
      <w:pPr>
        <w:pStyle w:val="Numbering"/>
        <w:numPr>
          <w:ilvl w:val="2"/>
          <w:numId w:val="26"/>
        </w:numPr>
        <w:spacing w:after="100" w:afterAutospacing="1"/>
        <w:ind w:left="567" w:right="567" w:firstLine="0"/>
      </w:pPr>
      <w:r>
        <w:t>datu analīze Līguma izpildes kvalitātes kontrolei;</w:t>
      </w:r>
    </w:p>
    <w:p w14:paraId="20175665" w14:textId="77777777" w:rsidR="008E737D" w:rsidRDefault="0014171A" w:rsidP="000539E0">
      <w:pPr>
        <w:pStyle w:val="Numbering"/>
        <w:numPr>
          <w:ilvl w:val="2"/>
          <w:numId w:val="26"/>
        </w:numPr>
        <w:spacing w:after="100" w:afterAutospacing="1"/>
        <w:ind w:left="567" w:right="567" w:firstLine="0"/>
      </w:pPr>
      <w:r>
        <w:t>datu analīze atskaišu un pārskatu izveidei Pasūtītāja uzdevumā;</w:t>
      </w:r>
    </w:p>
    <w:p w14:paraId="3A5A11D8" w14:textId="685A857B" w:rsidR="008E737D" w:rsidRDefault="0014171A" w:rsidP="000A14E5">
      <w:pPr>
        <w:pStyle w:val="Numbering"/>
        <w:numPr>
          <w:ilvl w:val="2"/>
          <w:numId w:val="26"/>
        </w:numPr>
        <w:spacing w:after="100" w:afterAutospacing="1"/>
        <w:ind w:left="567" w:right="567" w:firstLine="0"/>
      </w:pPr>
      <w:r>
        <w:t xml:space="preserve">datu nosūtīšana citu informācijas sistēmu pārziņiem un datu saņemšana no citu informācijas sistēmu pārziņiem </w:t>
      </w:r>
      <w:r w:rsidR="003E5C8E">
        <w:t>ProIS</w:t>
      </w:r>
      <w:r>
        <w:t xml:space="preserve"> darbības pārbaudes nolūkos.</w:t>
      </w:r>
    </w:p>
    <w:p w14:paraId="2C6B6B4E" w14:textId="77777777" w:rsidR="008E737D" w:rsidRDefault="0014171A" w:rsidP="00CF4F2B">
      <w:pPr>
        <w:pStyle w:val="Numbering"/>
        <w:tabs>
          <w:tab w:val="left" w:pos="567"/>
        </w:tabs>
        <w:spacing w:after="100" w:afterAutospacing="1"/>
        <w:ind w:left="567" w:right="567" w:hanging="567"/>
      </w:pPr>
      <w:r>
        <w:t>Līguma izpratnē Pasūtītājs ir personas datu pārzinis, bet Izpildītājs ir personas datu apstrādātājs.</w:t>
      </w:r>
    </w:p>
    <w:p w14:paraId="30004F07" w14:textId="77777777" w:rsidR="008E737D" w:rsidRDefault="0014171A" w:rsidP="00CF4F2B">
      <w:pPr>
        <w:pStyle w:val="Numbering"/>
        <w:tabs>
          <w:tab w:val="left" w:pos="567"/>
        </w:tabs>
        <w:spacing w:after="100" w:afterAutospacing="1"/>
        <w:ind w:left="567" w:right="567" w:hanging="567"/>
      </w:pPr>
      <w:r>
        <w:t>Izpildītājs nodrošina, ka tiks īstenoti atbilstoši tehniskie un organizatoriskie aizsardzības pasākumi tādā veidā, ka Izpildītāja uz Līguma pamata veiktajā personu datu apstrādē tiks ievērotas regulas prasības un tiks nodrošināta datu subjekta tiesību aizsardzība.</w:t>
      </w:r>
    </w:p>
    <w:p w14:paraId="16E48228" w14:textId="77777777" w:rsidR="008E737D" w:rsidRDefault="0014171A" w:rsidP="00CF4F2B">
      <w:pPr>
        <w:pStyle w:val="Numbering"/>
        <w:tabs>
          <w:tab w:val="left" w:pos="567"/>
        </w:tabs>
        <w:spacing w:after="100" w:afterAutospacing="1"/>
        <w:ind w:left="567" w:right="567" w:hanging="567"/>
      </w:pPr>
      <w:r>
        <w:t>Izpildītājs veic pasākumus, lai nodrošinātu, ka Izpildītāja speciālisti, kas darbojas Izpildītāja uzdevumā Līguma izpildē un kam ir piekļuve personu datiem, tos apstrādā atbilstoši Pasūtītāja norādījumiem. Izpildītājs nodrošina, ka personas, kuras ir pilnvarotas apstrādāt personu datus Izpildītāja uzdevumā Līguma izpildē, ir rakstveidā apņēmušās ievērot konfidencialitāti. Izņēmumi ir pieļaujami, ja Izpildītājam ir pienākums to veikt saskaņā ar normatīvajiem aktiem.</w:t>
      </w:r>
    </w:p>
    <w:p w14:paraId="5761FE5D" w14:textId="77777777" w:rsidR="008E737D" w:rsidRDefault="0014171A" w:rsidP="00CF4F2B">
      <w:pPr>
        <w:pStyle w:val="Numbering"/>
        <w:tabs>
          <w:tab w:val="left" w:pos="567"/>
        </w:tabs>
        <w:spacing w:after="100" w:afterAutospacing="1"/>
        <w:ind w:left="567" w:right="567" w:hanging="567"/>
      </w:pPr>
      <w:r>
        <w:t>Izpildītājs īsteno tehniskus un organizatoriskus aizsardzības pasākumus attiecībā uz datu drošību un aizsardzību pret ārēju ielaušanos Izpildītāja izstrādes un testa vidē.</w:t>
      </w:r>
    </w:p>
    <w:p w14:paraId="65681AB6" w14:textId="11A38ADE" w:rsidR="008E737D" w:rsidRDefault="0014171A" w:rsidP="00CF4F2B">
      <w:pPr>
        <w:pStyle w:val="Numbering"/>
        <w:tabs>
          <w:tab w:val="left" w:pos="567"/>
        </w:tabs>
        <w:spacing w:after="100" w:afterAutospacing="1"/>
        <w:ind w:left="567" w:right="567" w:hanging="567"/>
      </w:pPr>
      <w:r>
        <w:t xml:space="preserve">Izpildītājs, </w:t>
      </w:r>
      <w:r w:rsidR="00EE2235">
        <w:t>n</w:t>
      </w:r>
      <w:r>
        <w:t>ovērtējot atbilstīgo datu aizsardzības līmeni, jo īpaši ņem vērā drošības riskus, tai skaitā nejauši vai prettiesiski nosūtīto, uzglabāto vai citādi apstrādāto personas datu iznīcināšanu, nozaudēšanu, pārveidošanu, prettiesisku piekļuvi tiem vai izpaušanu.</w:t>
      </w:r>
    </w:p>
    <w:p w14:paraId="68EE2D17" w14:textId="77777777" w:rsidR="00861B3B" w:rsidRDefault="00861B3B" w:rsidP="00861B3B">
      <w:pPr>
        <w:pStyle w:val="Numbering"/>
        <w:tabs>
          <w:tab w:val="left" w:pos="9356"/>
        </w:tabs>
        <w:ind w:left="709" w:right="567" w:hanging="709"/>
        <w:rPr>
          <w:lang w:eastAsia="lv-LV"/>
        </w:rPr>
      </w:pPr>
      <w:r>
        <w:rPr>
          <w:lang w:eastAsia="lv-LV"/>
        </w:rPr>
        <w:t>Līguma ietvaros katra Puse pēc attiecīgi otras Puses rakstiska pieprasījuma nodrošina nepieciešamo atbalstu personas datu aizsardzības pārkāpumu un datu subjektu pieprasījumu gadījumos un nekavējoties, bet ne vēlāk kā 72 (septiņdesmit divu) stundu laikā, informē otru Pusi par saņemtu datu subjekta pieprasījumu vai konstatētu personas datu aizsardzības pārkāpumu, ja tas skar šā Līguma ietvaros apstrādājamos personas datus.</w:t>
      </w:r>
    </w:p>
    <w:p w14:paraId="6668E7BC" w14:textId="2D2DBDF0" w:rsidR="008E737D" w:rsidRDefault="0014171A" w:rsidP="00EE2235">
      <w:pPr>
        <w:pStyle w:val="Numbering"/>
        <w:spacing w:after="100" w:afterAutospacing="1"/>
        <w:ind w:left="567" w:right="567" w:hanging="567"/>
      </w:pPr>
      <w:r>
        <w:t xml:space="preserve">Ne vēlāk kā 5 (piecu) darbdienu laikā pēc Līgumā noteikto Līdzēju saistību pilnīgas izpildes Izpildītājam ir pienākums dzēst visus Līguma izpildes laikā iegūtos un uzglabātos personu datus. Līguma spēkā esamības laikā Izpildītājs pēc Pasūtītāja kontaktpersonas, kura noteikta Līguma </w:t>
      </w:r>
      <w:r w:rsidR="00A301A2">
        <w:t>5.2</w:t>
      </w:r>
      <w:r>
        <w:t>. </w:t>
      </w:r>
      <w:r w:rsidR="005603F9">
        <w:t>apakš</w:t>
      </w:r>
      <w:r>
        <w:t xml:space="preserve">punktā, norādījumiem </w:t>
      </w:r>
      <w:r w:rsidR="0070107E">
        <w:t xml:space="preserve">neatgriezeniski </w:t>
      </w:r>
      <w:r>
        <w:t>dzēš (iznīcina) personu datus, kas nav nepieciešami turpmākai Līguma izpildei. Izpildītājam ir pienākums nodrošināt, ka Līguma izpildē iesaistītie speciālisti iegūtos personu datus dzēš 3 (trīs) darbdienu laikā pēc attiecīgā uzdevuma izpildes.</w:t>
      </w:r>
    </w:p>
    <w:p w14:paraId="618EF2EF" w14:textId="628974FA" w:rsidR="008E737D" w:rsidRDefault="0014171A" w:rsidP="00EE2235">
      <w:pPr>
        <w:pStyle w:val="Numbering"/>
        <w:spacing w:after="100" w:afterAutospacing="1"/>
        <w:ind w:left="567" w:right="567" w:hanging="567"/>
      </w:pPr>
      <w:r>
        <w:t xml:space="preserve">Izpildītājs saskaņā ar regulu </w:t>
      </w:r>
      <w:r w:rsidR="001327F7">
        <w:t>nodrošina Pasūtītājam iespēju jebkurā brīdī pārliecināties</w:t>
      </w:r>
      <w:r>
        <w:t>, ka tiek pildīti Izpildītājam noteiktie pienākumi personu datu aizsardzības jomā</w:t>
      </w:r>
      <w:r w:rsidR="001327F7">
        <w:t>.</w:t>
      </w:r>
    </w:p>
    <w:p w14:paraId="440A9A48" w14:textId="77777777" w:rsidR="008E737D" w:rsidRDefault="0014171A" w:rsidP="00EE2235">
      <w:pPr>
        <w:pStyle w:val="Numbering"/>
        <w:spacing w:after="100" w:afterAutospacing="1"/>
        <w:ind w:left="567" w:right="567" w:hanging="567"/>
      </w:pPr>
      <w:r>
        <w:t>Izpildītājs sadarbojas ar Pasūtītāju personu datu aizsardzības pārkāpumu (incidentu) izmeklēšanā un novēršanā, regulas un Līguma prasību izpildē, ievērojot Līgumā noteikto Pakalpojumu pasūtīšanas un izpildes kārtību.</w:t>
      </w:r>
    </w:p>
    <w:p w14:paraId="65CDA5BA" w14:textId="77777777" w:rsidR="008E737D" w:rsidRDefault="0014171A" w:rsidP="00EE2235">
      <w:pPr>
        <w:pStyle w:val="Numbering"/>
        <w:ind w:left="567" w:right="567" w:hanging="567"/>
      </w:pPr>
      <w:r>
        <w:t>Izpildītājs visus datu subjektu un iestāžu pieprasījumus, kas attiecināmi uz personu datiem, kas nonākuši Izpildītāja rīcībā Līguma izpildē, vai atsevišķos gadījumos informāciju par tiem, iesniedz izpildei Pasūtītājam. Izpildītājs, ja nepieciešams, sniedz atbalstu Pasūtītājam attiecīgo pieprasījumu izpildē, ciktāl tas attiecas uz Līguma ietvaros Izpildītāja rīcībā esošo informāciju, kas satur personu datus.</w:t>
      </w:r>
    </w:p>
    <w:p w14:paraId="0EE6C17A" w14:textId="77777777" w:rsidR="00E467E8" w:rsidRDefault="00E467E8" w:rsidP="00E467E8">
      <w:pPr>
        <w:pStyle w:val="Numbering"/>
        <w:ind w:left="567" w:right="567" w:hanging="567"/>
        <w:rPr>
          <w:lang w:eastAsia="lv-LV"/>
        </w:rPr>
      </w:pPr>
      <w:r>
        <w:rPr>
          <w:lang w:eastAsia="lv-LV"/>
        </w:rPr>
        <w:t xml:space="preserve">Katra no Pusēm patstāvīgi atbildīga datu subjekta priekšā par personas datu aizsardzības un apstrādes noteikumu neievērošanu un, ja tiek konstatēta Puses atbildība, Pusei jāapmierina datu subjekta prasījumi saistībā ar personas datu pārkāpumu un tā novēršanu. </w:t>
      </w:r>
      <w:bookmarkStart w:id="18" w:name="_Hlk118110727"/>
      <w:bookmarkEnd w:id="18"/>
    </w:p>
    <w:p w14:paraId="7033D106" w14:textId="77777777" w:rsidR="00E467E8" w:rsidRDefault="00E467E8" w:rsidP="00E467E8">
      <w:pPr>
        <w:pStyle w:val="Numbering"/>
        <w:numPr>
          <w:ilvl w:val="0"/>
          <w:numId w:val="0"/>
        </w:numPr>
        <w:ind w:left="567" w:right="567"/>
      </w:pPr>
    </w:p>
    <w:p w14:paraId="1D5BCE27" w14:textId="77777777" w:rsidR="008E737D" w:rsidRDefault="0014171A" w:rsidP="00575653">
      <w:pPr>
        <w:pStyle w:val="Virsraksts"/>
        <w:spacing w:before="0" w:after="100" w:afterAutospacing="1" w:line="276" w:lineRule="auto"/>
        <w:ind w:right="567"/>
      </w:pPr>
      <w:r>
        <w:t>AUTORTIESĪBAS</w:t>
      </w:r>
    </w:p>
    <w:p w14:paraId="66007220" w14:textId="17EF6440" w:rsidR="008E737D" w:rsidRDefault="0014171A" w:rsidP="000A51A6">
      <w:pPr>
        <w:pStyle w:val="Numbering"/>
        <w:tabs>
          <w:tab w:val="left" w:pos="567"/>
        </w:tabs>
        <w:spacing w:after="100" w:afterAutospacing="1"/>
        <w:ind w:left="567" w:right="567" w:hanging="567"/>
      </w:pPr>
      <w:r>
        <w:t>Visi P</w:t>
      </w:r>
      <w:r w:rsidR="00A905E2">
        <w:t>ro</w:t>
      </w:r>
      <w:r>
        <w:t xml:space="preserve">IS </w:t>
      </w:r>
      <w:r>
        <w:rPr>
          <w:caps/>
        </w:rPr>
        <w:t>P</w:t>
      </w:r>
      <w:r>
        <w:t>asūtītāja ievadītie un P</w:t>
      </w:r>
      <w:r w:rsidR="00A905E2">
        <w:t>ro</w:t>
      </w:r>
      <w:r>
        <w:t xml:space="preserve">IS darba rezultātā iegūtie dati visos to formātos ir </w:t>
      </w:r>
      <w:r>
        <w:rPr>
          <w:caps/>
        </w:rPr>
        <w:t>P</w:t>
      </w:r>
      <w:r>
        <w:t>asūtītāja ekskluzīvs īpašums. Ar šo Pasūtītājs apliecina, ka tam pieder visas autora mantiskās tiesības uz P</w:t>
      </w:r>
      <w:r w:rsidR="00A905E2">
        <w:t>ro</w:t>
      </w:r>
      <w:r>
        <w:t>IS, tādēļ izmaiņu veikšana nevar tikt uzskatīta par trešajām personām piederošo autortiesību aizskārumu.</w:t>
      </w:r>
    </w:p>
    <w:p w14:paraId="3A272C2A" w14:textId="32723E08" w:rsidR="008E737D" w:rsidRDefault="0014171A" w:rsidP="000A51A6">
      <w:pPr>
        <w:pStyle w:val="Numbering"/>
        <w:tabs>
          <w:tab w:val="left" w:pos="567"/>
        </w:tabs>
        <w:spacing w:after="100" w:afterAutospacing="1"/>
        <w:ind w:left="567" w:right="567" w:hanging="567"/>
      </w:pPr>
      <w:r>
        <w:t xml:space="preserve">Izpildītājs apliecina, ka ne Līguma izpilde, ne arī Līguma izpildē sagatavotie </w:t>
      </w:r>
      <w:r w:rsidR="00A92D9F">
        <w:t xml:space="preserve">dokumenti un/vai programmatūra </w:t>
      </w:r>
      <w:r>
        <w:t xml:space="preserve">vai to atsevišķas daļas, kas ir autortiesību objekti, nepārkāpj vai neaizskar nekādas trešo personu autortiesības, ko Līguma izpilde vai Līguma izpildē </w:t>
      </w:r>
      <w:r w:rsidR="00A92D9F">
        <w:t xml:space="preserve">radītie dokumenti un/vai programmatūra </w:t>
      </w:r>
      <w:r>
        <w:t xml:space="preserve">vai to atsevišķas daļas ietver vai varētu ietvert. Tādējādi Izpildītājs apliecina, ka tas ir ieguvis autortiesības, kas nepieciešamas Līguma izpildei un Līgumā noteikto darba rezultātu sagatavošanai, kā arī nodrošina Pasūtītājam pilnīgu rīcības brīvību ar Līguma izpildes laikā radītajiem </w:t>
      </w:r>
      <w:r w:rsidR="00A92D9F">
        <w:t>dokumentiem un/vai programmatūru</w:t>
      </w:r>
      <w:r>
        <w:t xml:space="preserve"> to turpmākajā izmantošanā.</w:t>
      </w:r>
    </w:p>
    <w:p w14:paraId="0BD60860" w14:textId="7DD03669" w:rsidR="008E737D" w:rsidRDefault="0014171A" w:rsidP="000A51A6">
      <w:pPr>
        <w:pStyle w:val="Numbering"/>
        <w:tabs>
          <w:tab w:val="left" w:pos="567"/>
        </w:tabs>
        <w:spacing w:after="100" w:afterAutospacing="1"/>
        <w:ind w:left="567" w:right="567" w:hanging="567"/>
      </w:pPr>
      <w:r>
        <w:t>Gadījumā, ja pret Pasūtītāju tiks vērstas trešo personu prasības par autortiesību pārkāpumiem, kas tieši vai netieši saistītas ar Līguma izpildē radītajiem</w:t>
      </w:r>
      <w:r w:rsidR="00A92D9F">
        <w:t xml:space="preserve"> dokumentiem un/vai programmatūru</w:t>
      </w:r>
      <w:r>
        <w:t xml:space="preserve"> vai to atsevišķām daļām, Izpildītājs apņemas atbildēt par šīm trešo personu prasībām un atbrīvot Pasūtītāju no jebkādas atbildības šajā sakarā. Izpildītājam ir pienākums atlīdzināt Pasūtītājam visus un jebkādus izdevumus, kas tam radušies saistībā ar šādiem trešo personu prasījumiem.</w:t>
      </w:r>
    </w:p>
    <w:p w14:paraId="2D0BF86F" w14:textId="77777777" w:rsidR="008E737D" w:rsidRDefault="0014171A" w:rsidP="000A51A6">
      <w:pPr>
        <w:pStyle w:val="Numbering"/>
        <w:tabs>
          <w:tab w:val="left" w:pos="567"/>
        </w:tabs>
        <w:spacing w:after="100" w:afterAutospacing="1"/>
        <w:ind w:left="567" w:right="567" w:hanging="567"/>
      </w:pPr>
      <w:r>
        <w:t>Pusēm (t.sk. jebkurām trešajām personām) saglabājas autora mantiskās tiesības uz jebkuriem dokumentiem, materiāliem, datiem vai programmatūru (piemēram, Oracle Corporation izstrādātā programmatūra), kura ir tikusi izmantota Līguma izpildē un uz kuru Pusēm vai trešajām personām ir bijušas autora mantiskās tiesības jau pirms Līguma spēkā stāšanās brīža.</w:t>
      </w:r>
    </w:p>
    <w:p w14:paraId="3F467E96" w14:textId="00D87C09" w:rsidR="008E737D" w:rsidRDefault="0014171A" w:rsidP="000A51A6">
      <w:pPr>
        <w:pStyle w:val="Numbering"/>
        <w:tabs>
          <w:tab w:val="left" w:pos="567"/>
        </w:tabs>
        <w:spacing w:after="100" w:afterAutospacing="1"/>
        <w:ind w:left="567" w:right="567" w:hanging="567"/>
      </w:pPr>
      <w:r>
        <w:rPr>
          <w:caps/>
        </w:rPr>
        <w:t>a</w:t>
      </w:r>
      <w:r>
        <w:t xml:space="preserve">utora mantiskās tiesības uz Līguma izpildē izstrādātajiem un </w:t>
      </w:r>
      <w:r>
        <w:rPr>
          <w:caps/>
        </w:rPr>
        <w:t>P</w:t>
      </w:r>
      <w:r>
        <w:t>asūtītājam piegādātajiem P</w:t>
      </w:r>
      <w:r w:rsidR="00934B8D">
        <w:t>ro</w:t>
      </w:r>
      <w:r>
        <w:t>IS papildinājumiem pāriet Pasūtītājam ar brīdi, kad P</w:t>
      </w:r>
      <w:r w:rsidR="00934B8D">
        <w:t>ro</w:t>
      </w:r>
      <w:r>
        <w:t xml:space="preserve">IS papildinājumi ir pilnībā piegādāti Pasūtītājam (ko apliecina abpusēji parakstītais nodošanas – pieņemšanas </w:t>
      </w:r>
      <w:smartTag w:uri="schemas-tilde-lv/tildestengine" w:element="veidnes">
        <w:smartTagPr>
          <w:attr w:name="baseform" w:val="akts"/>
          <w:attr w:name="id" w:val="-1"/>
          <w:attr w:name="text" w:val="akts"/>
        </w:smartTagPr>
        <w:r>
          <w:t>akts</w:t>
        </w:r>
      </w:smartTag>
      <w:r>
        <w:t>) un Pasūtītājs tos ir pilnībā apmaksājis.</w:t>
      </w:r>
    </w:p>
    <w:p w14:paraId="0E73062E" w14:textId="77777777" w:rsidR="008E737D" w:rsidRDefault="0014171A" w:rsidP="000A51A6">
      <w:pPr>
        <w:pStyle w:val="Virsraksts"/>
        <w:spacing w:after="100" w:afterAutospacing="1" w:line="276" w:lineRule="auto"/>
        <w:ind w:left="567" w:right="567" w:hanging="567"/>
      </w:pPr>
      <w:r>
        <w:t>Garantijas saistības</w:t>
      </w:r>
    </w:p>
    <w:p w14:paraId="6DC0C356" w14:textId="3AD902EB" w:rsidR="008E737D" w:rsidRDefault="0014171A" w:rsidP="000A51A6">
      <w:pPr>
        <w:pStyle w:val="Numbering"/>
        <w:tabs>
          <w:tab w:val="left" w:pos="567"/>
        </w:tabs>
        <w:spacing w:after="100" w:afterAutospacing="1"/>
        <w:ind w:left="567" w:right="567" w:hanging="567"/>
      </w:pPr>
      <w:bookmarkStart w:id="19" w:name="_Toc486927763"/>
      <w:r>
        <w:t>Izpildītājs nodrošina izstrādāto P</w:t>
      </w:r>
      <w:r w:rsidR="00934B8D">
        <w:t>ro</w:t>
      </w:r>
      <w:r>
        <w:t>IS izmaiņu 12 (divpadsmit) mēnešu  garantiju. Garantijas termiņu P</w:t>
      </w:r>
      <w:r w:rsidR="00934B8D">
        <w:t>ro</w:t>
      </w:r>
      <w:r>
        <w:t xml:space="preserve">IS izmaiņām skaita no </w:t>
      </w:r>
      <w:r w:rsidR="00CC45BD">
        <w:t>P</w:t>
      </w:r>
      <w:r>
        <w:t>akalpojumu nodošanas – pieņemšanas akta abpusējas parakstīšanas dienas</w:t>
      </w:r>
      <w:r w:rsidR="00826C31" w:rsidRPr="00826C31">
        <w:rPr>
          <w:bCs/>
        </w:rPr>
        <w:t xml:space="preserve"> </w:t>
      </w:r>
      <w:r w:rsidR="00826C31" w:rsidRPr="00172CCB">
        <w:rPr>
          <w:bCs/>
        </w:rPr>
        <w:t>vai nodevumu uzstādīšanas produkcijas vidē dienas (atkarībā no tā, kurš notikums iestājies pirmais)</w:t>
      </w:r>
      <w:r>
        <w:t>.</w:t>
      </w:r>
      <w:bookmarkEnd w:id="19"/>
    </w:p>
    <w:p w14:paraId="1712B607" w14:textId="46143928" w:rsidR="008E737D" w:rsidRDefault="0014171A" w:rsidP="000A51A6">
      <w:pPr>
        <w:pStyle w:val="Numbering"/>
        <w:tabs>
          <w:tab w:val="left" w:pos="567"/>
        </w:tabs>
        <w:spacing w:after="100" w:afterAutospacing="1"/>
        <w:ind w:left="567" w:right="567" w:hanging="567"/>
      </w:pPr>
      <w:bookmarkStart w:id="20" w:name="_Toc486927764"/>
      <w:r>
        <w:t>Garantija ietver P</w:t>
      </w:r>
      <w:r w:rsidR="00934B8D">
        <w:t>ro</w:t>
      </w:r>
      <w:r>
        <w:t>IS bezatteices darbību pilnībā un attiecas gan uz Izpildītāja izstrādāto (izmainīto) programmatūru, gan uz programmatūru, kuras darbību ietekmē Izpildītāja izstrādātā (izmainītā) programmatūra.</w:t>
      </w:r>
      <w:bookmarkEnd w:id="20"/>
    </w:p>
    <w:p w14:paraId="43DDE0B7" w14:textId="597E41D3" w:rsidR="008E737D" w:rsidRDefault="0014171A" w:rsidP="000A51A6">
      <w:pPr>
        <w:pStyle w:val="Numbering"/>
        <w:tabs>
          <w:tab w:val="left" w:pos="567"/>
        </w:tabs>
        <w:spacing w:after="100" w:afterAutospacing="1"/>
        <w:ind w:left="567" w:right="567" w:hanging="567"/>
      </w:pPr>
      <w:bookmarkStart w:id="21" w:name="_Toc486927765"/>
      <w:r>
        <w:t>Garantija ietver P</w:t>
      </w:r>
      <w:r w:rsidR="00934B8D">
        <w:t>ro</w:t>
      </w:r>
      <w:r>
        <w:t xml:space="preserve">IS kļūdu bezmaksas novēršanu atbilstoši Līguma 1. pielikuma </w:t>
      </w:r>
      <w:r w:rsidR="00CD0377">
        <w:t>2.4.</w:t>
      </w:r>
      <w:r w:rsidR="001E2A2A">
        <w:t> </w:t>
      </w:r>
      <w:r w:rsidR="00CD0377">
        <w:t xml:space="preserve">nodaļas </w:t>
      </w:r>
      <w:r>
        <w:t>noteikumiem.</w:t>
      </w:r>
      <w:bookmarkEnd w:id="21"/>
    </w:p>
    <w:p w14:paraId="3202B2D5" w14:textId="456EBFBD" w:rsidR="008E737D" w:rsidRDefault="0014171A" w:rsidP="000A51A6">
      <w:pPr>
        <w:pStyle w:val="Numbering"/>
        <w:tabs>
          <w:tab w:val="left" w:pos="567"/>
        </w:tabs>
        <w:spacing w:after="100" w:afterAutospacing="1"/>
        <w:ind w:left="567" w:right="567" w:hanging="567"/>
      </w:pPr>
      <w:bookmarkStart w:id="22" w:name="_Toc486927766"/>
      <w:r>
        <w:t>Gadījumā, ja pastāv strīds par kļūdas cēloni (t.i., vai kļūdas cēlonis ir Izpildītāja veiktās darbības un kļūda novēršama garantijas saistību ietvaros, vai kļūdas cēlonis ir P</w:t>
      </w:r>
      <w:r w:rsidR="00934B8D">
        <w:t>ro</w:t>
      </w:r>
      <w:r>
        <w:t xml:space="preserve">IS programmatūras kļūda, kas nav tikusi atklāta), pieņem, ka, ja kļūdu ir iespējams atkārtot </w:t>
      </w:r>
      <w:r w:rsidR="00BB2C62">
        <w:t xml:space="preserve">ProIS </w:t>
      </w:r>
      <w:r>
        <w:t>laidienā, kuru Pasūtītājs pieņēmis (skat. Līguma 1. pielikumu), uz šādu kļūdu attiecas garantijas saistības.</w:t>
      </w:r>
      <w:bookmarkEnd w:id="22"/>
    </w:p>
    <w:p w14:paraId="2C9373DD" w14:textId="5E90C535" w:rsidR="008E737D" w:rsidRDefault="0014171A" w:rsidP="000A51A6">
      <w:pPr>
        <w:pStyle w:val="Numbering"/>
        <w:tabs>
          <w:tab w:val="left" w:pos="567"/>
        </w:tabs>
        <w:spacing w:after="100" w:afterAutospacing="1"/>
        <w:ind w:left="567" w:right="567" w:hanging="567"/>
      </w:pPr>
      <w:r>
        <w:t>Gadījumā, ja strīds par kļūdas cēloni rodas pēc Līguma darbības beigām, pieņem, ka, ja kļūdu ir iespējams atkārtot P</w:t>
      </w:r>
      <w:r w:rsidR="00934B8D">
        <w:t>ro</w:t>
      </w:r>
      <w:r>
        <w:t>IS programmatūrā, kas nodota nākamajam P</w:t>
      </w:r>
      <w:r w:rsidR="00934B8D">
        <w:t>ro</w:t>
      </w:r>
      <w:r>
        <w:t>IS uzturētājam, uz kļūdu attiecas garantijas saistības.</w:t>
      </w:r>
    </w:p>
    <w:p w14:paraId="2FD0C100" w14:textId="77777777" w:rsidR="008E737D" w:rsidRDefault="0014171A" w:rsidP="000A51A6">
      <w:pPr>
        <w:pStyle w:val="Numbering"/>
        <w:tabs>
          <w:tab w:val="left" w:pos="567"/>
        </w:tabs>
        <w:spacing w:after="100" w:afterAutospacing="1"/>
        <w:ind w:left="567" w:right="567" w:hanging="567"/>
      </w:pPr>
      <w:bookmarkStart w:id="23" w:name="_Toc486927767"/>
      <w:r>
        <w:t>Gadījumā, ja pastāv strīds par kļūdas cēloni, pierādīšanas pienākums ir Izpildītājam.</w:t>
      </w:r>
      <w:bookmarkEnd w:id="23"/>
    </w:p>
    <w:p w14:paraId="7688DD10" w14:textId="08D044DE" w:rsidR="008E737D" w:rsidRDefault="0014171A" w:rsidP="000A51A6">
      <w:pPr>
        <w:pStyle w:val="Numbering"/>
        <w:tabs>
          <w:tab w:val="left" w:pos="567"/>
        </w:tabs>
        <w:spacing w:after="100" w:afterAutospacing="1"/>
        <w:ind w:left="567" w:right="567" w:hanging="567"/>
      </w:pPr>
      <w:r>
        <w:t>Izpildītāja realizēto izmaiņu pieprasījumu kļūdu labojumus garantijas laikā Izpildītājs piegādā Pasūtītājam, bet pēc Līguma termiņa beigām – Pasūtītāja norādītam P</w:t>
      </w:r>
      <w:r w:rsidR="00934B8D">
        <w:t>ro</w:t>
      </w:r>
      <w:r>
        <w:t>IS uzturētājam.</w:t>
      </w:r>
    </w:p>
    <w:p w14:paraId="7B959443" w14:textId="77777777" w:rsidR="008E737D" w:rsidRDefault="0014171A" w:rsidP="000A51A6">
      <w:pPr>
        <w:pStyle w:val="Virsraksts"/>
        <w:spacing w:after="100" w:afterAutospacing="1" w:line="276" w:lineRule="auto"/>
        <w:ind w:left="567" w:right="567"/>
      </w:pPr>
      <w:r>
        <w:t>NEPĀRVARAMA VARA</w:t>
      </w:r>
    </w:p>
    <w:p w14:paraId="70EFDB81" w14:textId="2A2D6479" w:rsidR="000A51A6" w:rsidRDefault="000A51A6" w:rsidP="000A51A6">
      <w:pPr>
        <w:pStyle w:val="Numbering"/>
        <w:ind w:left="567" w:right="567" w:hanging="567"/>
      </w:pPr>
      <w:bookmarkStart w:id="24" w:name="_Hlk118110785"/>
      <w:r>
        <w:t>Puses nav atbildīgas par līgumsaistību neizpildi vai nepienācīgu izpildi, ja šāda neizpilde vai nepienācīga izpilde radusies nepārvaramas varas rezultātā, kuru Puses nevarēja paredzēt un novērst, ietekmēt un par kuras rašanos tās nenes atbildību. Nepārvarama vara šī Līguma izpratnē ir stihiskas nelaimes, kara darbība, avārijas, katastrofas, epidēmijas, streiki, iekšējie nemieri, gadījumi, kad saistību izpildi par neiespējamu padara valsts institūciju pieņemtie tiesību akti.</w:t>
      </w:r>
    </w:p>
    <w:p w14:paraId="3CC4DDC6" w14:textId="77777777" w:rsidR="000A51A6" w:rsidRDefault="000A51A6" w:rsidP="000A51A6">
      <w:pPr>
        <w:pStyle w:val="Numbering"/>
        <w:ind w:left="567" w:right="567" w:hanging="567"/>
        <w:rPr>
          <w:szCs w:val="24"/>
        </w:rPr>
      </w:pPr>
      <w:r>
        <w:rPr>
          <w:szCs w:val="24"/>
        </w:rPr>
        <w:t>Nepārvaramas varas apstākļu pierādīšanas pienākums gulstas uz to Pusi, kura uz tiem atsaucas.</w:t>
      </w:r>
    </w:p>
    <w:p w14:paraId="677CD3B6" w14:textId="77777777" w:rsidR="000A51A6" w:rsidRDefault="000A51A6" w:rsidP="000A51A6">
      <w:pPr>
        <w:pStyle w:val="Numbering"/>
        <w:ind w:left="567" w:right="567" w:hanging="567"/>
        <w:rPr>
          <w:szCs w:val="24"/>
        </w:rPr>
      </w:pPr>
      <w:r>
        <w:rPr>
          <w:szCs w:val="24"/>
        </w:rPr>
        <w:t>Par nepārvaramas varas apstākļu iestāšanos vai izbeigšanos Puse rakstiski informē otru Pusi 3 (trīs) dienu laikā, skaitot no šādu apstākļu iestāšanās vai izbeigšanās brīža.</w:t>
      </w:r>
    </w:p>
    <w:p w14:paraId="3AD2E4B4" w14:textId="7EFE448A" w:rsidR="000A51A6" w:rsidRDefault="000A51A6" w:rsidP="000A51A6">
      <w:pPr>
        <w:pStyle w:val="Numbering"/>
        <w:ind w:left="567" w:right="567" w:hanging="567"/>
        <w:rPr>
          <w:iCs/>
          <w:szCs w:val="24"/>
        </w:rPr>
      </w:pPr>
      <w:r>
        <w:rPr>
          <w:iCs/>
          <w:szCs w:val="24"/>
        </w:rPr>
        <w:t>Ja Līguma 14.1.</w:t>
      </w:r>
      <w:r w:rsidR="00C9798F">
        <w:rPr>
          <w:iCs/>
          <w:szCs w:val="24"/>
        </w:rPr>
        <w:t> </w:t>
      </w:r>
      <w:r>
        <w:rPr>
          <w:iCs/>
          <w:szCs w:val="24"/>
        </w:rPr>
        <w:t>apakšpunktā minētie apstākļi turpinās ilgāk nekā 1 (vienu) mēnesi, jebkura no Pusēm ir tiesīga vienpusēji izbeigt šo Līgumu, par to rakstveidā paziņojot otrai Pusei 5</w:t>
      </w:r>
      <w:r w:rsidR="00C9798F">
        <w:rPr>
          <w:iCs/>
          <w:szCs w:val="24"/>
        </w:rPr>
        <w:t> </w:t>
      </w:r>
      <w:r>
        <w:rPr>
          <w:iCs/>
          <w:szCs w:val="24"/>
        </w:rPr>
        <w:t xml:space="preserve">(piecas) darba dienas iepriekš. Šādā gadījumā Puses veic savstarpējus norēķinus. </w:t>
      </w:r>
    </w:p>
    <w:p w14:paraId="479CA355" w14:textId="546F0264" w:rsidR="000A51A6" w:rsidRDefault="000A51A6" w:rsidP="000A51A6">
      <w:pPr>
        <w:pStyle w:val="Numbering"/>
        <w:ind w:left="567" w:right="567" w:hanging="567"/>
        <w:rPr>
          <w:iCs/>
          <w:szCs w:val="24"/>
        </w:rPr>
      </w:pPr>
      <w:r>
        <w:rPr>
          <w:iCs/>
          <w:szCs w:val="24"/>
        </w:rPr>
        <w:t>Ja Līguma 14.1.</w:t>
      </w:r>
      <w:r w:rsidR="00C9798F">
        <w:rPr>
          <w:iCs/>
          <w:szCs w:val="24"/>
        </w:rPr>
        <w:t> </w:t>
      </w:r>
      <w:r>
        <w:rPr>
          <w:iCs/>
          <w:szCs w:val="24"/>
        </w:rPr>
        <w:t>apakšpunktā minētie apstākļi turpinās ilgāk nekā 1 (vienu) mēnesi, Puses var vienoties par saistību izpildes termiņiem pagarināšanu vai citu noteikumu maiņu, kamēr</w:t>
      </w:r>
      <w:r>
        <w:rPr>
          <w:szCs w:val="24"/>
        </w:rPr>
        <w:t xml:space="preserve"> pastāv šie apstākļi.</w:t>
      </w:r>
      <w:bookmarkEnd w:id="24"/>
    </w:p>
    <w:p w14:paraId="6C35C5AD" w14:textId="77777777" w:rsidR="008E737D" w:rsidRDefault="0014171A" w:rsidP="007D2F55">
      <w:pPr>
        <w:pStyle w:val="Virsraksts"/>
        <w:spacing w:after="100" w:afterAutospacing="1" w:line="276" w:lineRule="auto"/>
        <w:ind w:left="567" w:right="567" w:hanging="567"/>
      </w:pPr>
      <w:smartTag w:uri="urn:schemas-microsoft-com:office:smarttags" w:element="stockticker">
        <w:r>
          <w:t>CITI</w:t>
        </w:r>
      </w:smartTag>
      <w:r>
        <w:t xml:space="preserve"> NOTEIKUMI</w:t>
      </w:r>
    </w:p>
    <w:p w14:paraId="65ED6266" w14:textId="7A1B03DE" w:rsidR="008E737D" w:rsidRDefault="0014171A" w:rsidP="007D2F55">
      <w:pPr>
        <w:pStyle w:val="Numbering"/>
        <w:tabs>
          <w:tab w:val="left" w:pos="567"/>
        </w:tabs>
        <w:spacing w:after="100" w:afterAutospacing="1"/>
        <w:ind w:left="567" w:right="567" w:hanging="567"/>
      </w:pPr>
      <w:bookmarkStart w:id="25" w:name="_Ref43304800"/>
      <w:r>
        <w:t>Visus strīdus un domstarpības, kas varētu rasties starp Pusēm Līguma izpildes rezultātā, risina sarunu ceļā. Ja vienošanās netiek panākta 15 (piecpadsmit) darbdienu laikā, strīd</w:t>
      </w:r>
      <w:r w:rsidR="000270D5">
        <w:t>s tiek izšķirts</w:t>
      </w:r>
      <w:r>
        <w:t xml:space="preserve"> tiesā</w:t>
      </w:r>
      <w:r w:rsidR="000270D5">
        <w:t xml:space="preserve"> Latvijas Republikas spēkā esošajos normatīvajos noteiktajā kārtībā</w:t>
      </w:r>
      <w:r>
        <w:t>.</w:t>
      </w:r>
      <w:bookmarkEnd w:id="25"/>
    </w:p>
    <w:p w14:paraId="5EE4DA44" w14:textId="77777777" w:rsidR="008E737D" w:rsidRDefault="0014171A" w:rsidP="007D2F55">
      <w:pPr>
        <w:pStyle w:val="Numbering"/>
        <w:tabs>
          <w:tab w:val="left" w:pos="567"/>
        </w:tabs>
        <w:spacing w:after="100" w:afterAutospacing="1"/>
        <w:ind w:left="567" w:right="567" w:hanging="567"/>
      </w:pPr>
      <w:r>
        <w:t>Pušu reorganizācija vai to vadītāju maiņa nevar būt par pamatu Līguma pārtraukšanai vai izbeigšanai. Gadījumā, ja kādu no Pusēm reorganizē, Līgums paliek spēkā un tā noteikumi ir saistoši Pušu tiesību un saistību pārņēmējiem.</w:t>
      </w:r>
    </w:p>
    <w:p w14:paraId="4C2F86A2" w14:textId="7AB9ED14" w:rsidR="00FE2B19" w:rsidRDefault="00FE2B19" w:rsidP="00FE2B19">
      <w:pPr>
        <w:pStyle w:val="Numbering"/>
        <w:ind w:left="567" w:right="567" w:hanging="567"/>
      </w:pPr>
      <w:r>
        <w:t>Neviena Puse nav tiesīga bez otras Puses rakstiskas piekrišanas nodot kādas no Līgumā noteiktajām saistībām trešajām personām.</w:t>
      </w:r>
    </w:p>
    <w:p w14:paraId="7CC61767" w14:textId="77777777" w:rsidR="005C1989" w:rsidRPr="00F6310D" w:rsidRDefault="005C1989" w:rsidP="005C1989">
      <w:pPr>
        <w:pStyle w:val="Numbering"/>
        <w:ind w:left="567" w:right="567" w:hanging="567"/>
        <w:rPr>
          <w:lang w:eastAsia="lv-LV"/>
        </w:rPr>
      </w:pPr>
      <w:r w:rsidRPr="00F6310D">
        <w:rPr>
          <w:lang w:eastAsia="lv-LV"/>
        </w:rPr>
        <w:t>Ja kāds no šī Līguma noteikumiem zaudē juridisku spēku, tad tas neietekmē pārējo Līguma noteikumu spēkā esamību. Visos citos jautājumos, kurus neregulē Līguma noteikumi, Puses rīkojas saskaņā ar Latvijas Republikā spēkā esošiem normatīvajiem aktiem.</w:t>
      </w:r>
    </w:p>
    <w:p w14:paraId="7A8F12D0" w14:textId="5676966C" w:rsidR="008E737D" w:rsidRDefault="0014171A" w:rsidP="007D2F55">
      <w:pPr>
        <w:pStyle w:val="Numbering"/>
        <w:tabs>
          <w:tab w:val="left" w:pos="567"/>
        </w:tabs>
        <w:spacing w:after="100" w:afterAutospacing="1"/>
        <w:ind w:left="567" w:right="567" w:hanging="567"/>
      </w:pPr>
      <w:r>
        <w:t>Līguma izpildes ietvaros visa oficiālā sarakste, paziņojumi un informācija sūtāma otrai Pusei elektroniski parakstīta dokumenta veidā</w:t>
      </w:r>
      <w:r w:rsidR="00D34B85">
        <w:t xml:space="preserve"> uz e-adresi. V</w:t>
      </w:r>
      <w:r>
        <w:t xml:space="preserve">isos paziņojumos un citos dokumentos Pusēm jānorāda Līguma numurs – LRP </w:t>
      </w:r>
      <w:r w:rsidR="00DD7A57">
        <w:t>20</w:t>
      </w:r>
      <w:r w:rsidR="00D34B85">
        <w:t>24</w:t>
      </w:r>
      <w:r w:rsidR="00DD7A57">
        <w:t>/</w:t>
      </w:r>
      <w:r w:rsidR="00D34B85">
        <w:t>35</w:t>
      </w:r>
      <w:r w:rsidR="00DD7A57">
        <w:t>.</w:t>
      </w:r>
      <w:r>
        <w:t xml:space="preserve"> </w:t>
      </w:r>
    </w:p>
    <w:p w14:paraId="286D81B4" w14:textId="4E7C03F8" w:rsidR="00260CB6" w:rsidRDefault="00260CB6" w:rsidP="00FE2B19">
      <w:pPr>
        <w:pStyle w:val="Numbering"/>
        <w:ind w:left="567" w:right="567" w:hanging="567"/>
        <w:rPr>
          <w:lang w:eastAsia="lv-LV"/>
        </w:rPr>
      </w:pPr>
      <w:r w:rsidRPr="00F6310D">
        <w:rPr>
          <w:lang w:eastAsia="lv-LV"/>
        </w:rPr>
        <w:t xml:space="preserve">Līgums sagatavots elektroniska dokumenta veidā, tajā skaitā ar </w:t>
      </w:r>
      <w:r w:rsidR="007D2F55" w:rsidRPr="00346C13">
        <w:rPr>
          <w:lang w:eastAsia="lv-LV"/>
        </w:rPr>
        <w:t>5</w:t>
      </w:r>
      <w:r w:rsidRPr="00346C13">
        <w:rPr>
          <w:lang w:eastAsia="lv-LV"/>
        </w:rPr>
        <w:t xml:space="preserve"> (</w:t>
      </w:r>
      <w:r w:rsidR="007D2F55" w:rsidRPr="00346C13">
        <w:rPr>
          <w:lang w:eastAsia="lv-LV"/>
        </w:rPr>
        <w:t>pieciem</w:t>
      </w:r>
      <w:r w:rsidRPr="00346C13">
        <w:rPr>
          <w:lang w:eastAsia="lv-LV"/>
        </w:rPr>
        <w:t>)</w:t>
      </w:r>
      <w:r w:rsidRPr="00F6310D">
        <w:rPr>
          <w:lang w:eastAsia="lv-LV"/>
        </w:rPr>
        <w:t xml:space="preserve"> pielikumiem, kas ir Līguma neatņemamas sastāvdaļas:</w:t>
      </w:r>
      <w:r>
        <w:t>:</w:t>
      </w:r>
    </w:p>
    <w:p w14:paraId="0C15A3CC" w14:textId="06B10EF3" w:rsidR="00260CB6" w:rsidRDefault="00260CB6" w:rsidP="00260CB6">
      <w:pPr>
        <w:pStyle w:val="Numbering"/>
        <w:numPr>
          <w:ilvl w:val="2"/>
          <w:numId w:val="26"/>
        </w:numPr>
        <w:spacing w:after="100" w:afterAutospacing="1"/>
        <w:ind w:right="567"/>
      </w:pPr>
      <w:r>
        <w:t>1. pielikums – Tehniskā specifikācija un tehniskais piedāvājums;</w:t>
      </w:r>
    </w:p>
    <w:p w14:paraId="35396E93" w14:textId="51972930" w:rsidR="00260CB6" w:rsidRDefault="00260CB6" w:rsidP="00260CB6">
      <w:pPr>
        <w:pStyle w:val="Numbering"/>
        <w:numPr>
          <w:ilvl w:val="2"/>
          <w:numId w:val="26"/>
        </w:numPr>
        <w:spacing w:after="100" w:afterAutospacing="1"/>
        <w:ind w:right="567"/>
      </w:pPr>
      <w:r>
        <w:t>2. pielikums – Finanšu piedāvājums;</w:t>
      </w:r>
    </w:p>
    <w:p w14:paraId="7753D058" w14:textId="2BF859D4" w:rsidR="00260CB6" w:rsidRDefault="00260CB6" w:rsidP="00260CB6">
      <w:pPr>
        <w:pStyle w:val="Numbering"/>
        <w:numPr>
          <w:ilvl w:val="2"/>
          <w:numId w:val="26"/>
        </w:numPr>
        <w:spacing w:after="100" w:afterAutospacing="1"/>
        <w:ind w:right="567"/>
      </w:pPr>
      <w:r>
        <w:t>3. pielikums – Izpildītāj</w:t>
      </w:r>
      <w:r w:rsidR="007D2F55">
        <w:t>a</w:t>
      </w:r>
      <w:r>
        <w:t xml:space="preserve"> speciālistu </w:t>
      </w:r>
      <w:r w:rsidRPr="00BC7BA0">
        <w:t>un apakšuzņēmēju</w:t>
      </w:r>
      <w:r>
        <w:t xml:space="preserve"> saraksts;</w:t>
      </w:r>
    </w:p>
    <w:p w14:paraId="656CC317" w14:textId="719AD9C7" w:rsidR="00260CB6" w:rsidRDefault="00260CB6" w:rsidP="00260CB6">
      <w:pPr>
        <w:pStyle w:val="Numbering"/>
        <w:numPr>
          <w:ilvl w:val="2"/>
          <w:numId w:val="26"/>
        </w:numPr>
        <w:spacing w:after="100" w:afterAutospacing="1"/>
        <w:ind w:right="567"/>
      </w:pPr>
      <w:r w:rsidRPr="00346C13">
        <w:t>4. pielikums</w:t>
      </w:r>
      <w:r>
        <w:t xml:space="preserve"> – Apliecinājums par konfidencialitāti un personas datu apstrādi;</w:t>
      </w:r>
    </w:p>
    <w:p w14:paraId="188544C4" w14:textId="57629C72" w:rsidR="00260CB6" w:rsidRDefault="00260CB6" w:rsidP="00260CB6">
      <w:pPr>
        <w:pStyle w:val="Numbering"/>
        <w:numPr>
          <w:ilvl w:val="2"/>
          <w:numId w:val="26"/>
        </w:numPr>
        <w:spacing w:after="100" w:afterAutospacing="1"/>
        <w:ind w:right="567"/>
      </w:pPr>
      <w:r>
        <w:t>5.</w:t>
      </w:r>
      <w:r w:rsidR="00157F54">
        <w:t> </w:t>
      </w:r>
      <w:r>
        <w:t xml:space="preserve">pielikums  </w:t>
      </w:r>
      <w:r w:rsidR="00462CBE">
        <w:t>–</w:t>
      </w:r>
      <w:r>
        <w:t xml:space="preserve"> </w:t>
      </w:r>
      <w:r w:rsidR="00CD0377">
        <w:t>Līguma izpildē izmantojamo dokumentu veid</w:t>
      </w:r>
      <w:r w:rsidR="00A92D9F">
        <w:t>lapas</w:t>
      </w:r>
      <w:r>
        <w:t>.</w:t>
      </w:r>
    </w:p>
    <w:p w14:paraId="4E7C714D" w14:textId="4A5437B7" w:rsidR="008E737D" w:rsidRDefault="0014171A" w:rsidP="007D2F55">
      <w:pPr>
        <w:pStyle w:val="Numbering"/>
        <w:tabs>
          <w:tab w:val="left" w:pos="567"/>
        </w:tabs>
        <w:spacing w:after="100" w:afterAutospacing="1"/>
        <w:ind w:left="567" w:right="567" w:hanging="567"/>
      </w:pPr>
      <w:r>
        <w:t>Līgums parakstīts ar drošu elektronisko parakstu</w:t>
      </w:r>
      <w:r w:rsidR="00260CB6" w:rsidRPr="00F6310D">
        <w:rPr>
          <w:lang w:eastAsia="lv-LV"/>
        </w:rPr>
        <w:t>,</w:t>
      </w:r>
      <w:r w:rsidR="00260CB6" w:rsidRPr="00F6310D">
        <w:rPr>
          <w:spacing w:val="1"/>
          <w:lang w:eastAsia="lv-LV"/>
        </w:rPr>
        <w:t xml:space="preserve"> </w:t>
      </w:r>
      <w:r w:rsidR="00260CB6" w:rsidRPr="00F6310D">
        <w:rPr>
          <w:lang w:eastAsia="lv-LV"/>
        </w:rPr>
        <w:t>kas</w:t>
      </w:r>
      <w:r w:rsidR="00260CB6" w:rsidRPr="00F6310D">
        <w:rPr>
          <w:spacing w:val="1"/>
          <w:lang w:eastAsia="lv-LV"/>
        </w:rPr>
        <w:t xml:space="preserve"> </w:t>
      </w:r>
      <w:r w:rsidR="00260CB6" w:rsidRPr="00F6310D">
        <w:rPr>
          <w:lang w:eastAsia="lv-LV"/>
        </w:rPr>
        <w:t>satur</w:t>
      </w:r>
      <w:r w:rsidR="00260CB6" w:rsidRPr="00F6310D">
        <w:rPr>
          <w:spacing w:val="1"/>
          <w:lang w:eastAsia="lv-LV"/>
        </w:rPr>
        <w:t xml:space="preserve"> </w:t>
      </w:r>
      <w:r w:rsidR="00260CB6" w:rsidRPr="00F6310D">
        <w:rPr>
          <w:lang w:eastAsia="lv-LV"/>
        </w:rPr>
        <w:t>laika</w:t>
      </w:r>
      <w:r w:rsidR="00260CB6" w:rsidRPr="00F6310D">
        <w:rPr>
          <w:spacing w:val="1"/>
          <w:lang w:eastAsia="lv-LV"/>
        </w:rPr>
        <w:t xml:space="preserve"> </w:t>
      </w:r>
      <w:r w:rsidR="00260CB6" w:rsidRPr="00F6310D">
        <w:rPr>
          <w:lang w:eastAsia="lv-LV"/>
        </w:rPr>
        <w:t>zīmogu.</w:t>
      </w:r>
      <w:r w:rsidR="00260CB6" w:rsidRPr="00F6310D">
        <w:rPr>
          <w:spacing w:val="1"/>
          <w:lang w:eastAsia="lv-LV"/>
        </w:rPr>
        <w:t xml:space="preserve"> </w:t>
      </w:r>
      <w:r w:rsidR="00260CB6" w:rsidRPr="00F6310D">
        <w:rPr>
          <w:lang w:eastAsia="lv-LV"/>
        </w:rPr>
        <w:t xml:space="preserve">Līguma </w:t>
      </w:r>
      <w:r w:rsidR="00260CB6" w:rsidRPr="00F6310D">
        <w:rPr>
          <w:spacing w:val="-47"/>
          <w:lang w:eastAsia="lv-LV"/>
        </w:rPr>
        <w:t xml:space="preserve"> </w:t>
      </w:r>
      <w:r w:rsidR="00260CB6" w:rsidRPr="00F6310D">
        <w:rPr>
          <w:lang w:eastAsia="lv-LV"/>
        </w:rPr>
        <w:t>abpusējas</w:t>
      </w:r>
      <w:r w:rsidR="00260CB6" w:rsidRPr="00F6310D">
        <w:rPr>
          <w:spacing w:val="-1"/>
          <w:lang w:eastAsia="lv-LV"/>
        </w:rPr>
        <w:t xml:space="preserve"> </w:t>
      </w:r>
      <w:r w:rsidR="00260CB6" w:rsidRPr="00F6310D">
        <w:rPr>
          <w:lang w:eastAsia="lv-LV"/>
        </w:rPr>
        <w:t>parakstīšanas</w:t>
      </w:r>
      <w:r w:rsidR="00260CB6" w:rsidRPr="00F6310D">
        <w:rPr>
          <w:spacing w:val="-2"/>
          <w:lang w:eastAsia="lv-LV"/>
        </w:rPr>
        <w:t xml:space="preserve"> </w:t>
      </w:r>
      <w:r w:rsidR="00260CB6" w:rsidRPr="00F6310D">
        <w:rPr>
          <w:lang w:eastAsia="lv-LV"/>
        </w:rPr>
        <w:t>datums</w:t>
      </w:r>
      <w:r w:rsidR="00260CB6" w:rsidRPr="00F6310D">
        <w:rPr>
          <w:spacing w:val="-1"/>
          <w:lang w:eastAsia="lv-LV"/>
        </w:rPr>
        <w:t xml:space="preserve"> </w:t>
      </w:r>
      <w:r w:rsidR="00260CB6" w:rsidRPr="00F6310D">
        <w:rPr>
          <w:lang w:eastAsia="lv-LV"/>
        </w:rPr>
        <w:t>ir</w:t>
      </w:r>
      <w:r w:rsidR="00260CB6" w:rsidRPr="00F6310D">
        <w:rPr>
          <w:spacing w:val="-3"/>
          <w:lang w:eastAsia="lv-LV"/>
        </w:rPr>
        <w:t xml:space="preserve"> </w:t>
      </w:r>
      <w:r w:rsidR="00260CB6" w:rsidRPr="00F6310D">
        <w:rPr>
          <w:lang w:eastAsia="lv-LV"/>
        </w:rPr>
        <w:t>pēdējā</w:t>
      </w:r>
      <w:r w:rsidR="00260CB6" w:rsidRPr="00F6310D">
        <w:rPr>
          <w:spacing w:val="-1"/>
          <w:lang w:eastAsia="lv-LV"/>
        </w:rPr>
        <w:t xml:space="preserve"> </w:t>
      </w:r>
      <w:r w:rsidR="00260CB6" w:rsidRPr="00F6310D">
        <w:rPr>
          <w:lang w:eastAsia="lv-LV"/>
        </w:rPr>
        <w:t>parakstītāja</w:t>
      </w:r>
      <w:r w:rsidR="00260CB6" w:rsidRPr="00F6310D">
        <w:rPr>
          <w:spacing w:val="-3"/>
          <w:lang w:eastAsia="lv-LV"/>
        </w:rPr>
        <w:t xml:space="preserve"> </w:t>
      </w:r>
      <w:r w:rsidR="00260CB6" w:rsidRPr="00F6310D">
        <w:rPr>
          <w:lang w:eastAsia="lv-LV"/>
        </w:rPr>
        <w:t>pievienotā</w:t>
      </w:r>
      <w:r w:rsidR="00260CB6" w:rsidRPr="00F6310D">
        <w:rPr>
          <w:spacing w:val="-1"/>
          <w:lang w:eastAsia="lv-LV"/>
        </w:rPr>
        <w:t xml:space="preserve"> </w:t>
      </w:r>
      <w:r w:rsidR="00260CB6" w:rsidRPr="00F6310D">
        <w:rPr>
          <w:lang w:eastAsia="lv-LV"/>
        </w:rPr>
        <w:t>laika</w:t>
      </w:r>
      <w:r w:rsidR="00260CB6" w:rsidRPr="00F6310D">
        <w:rPr>
          <w:spacing w:val="-1"/>
          <w:lang w:eastAsia="lv-LV"/>
        </w:rPr>
        <w:t xml:space="preserve"> </w:t>
      </w:r>
      <w:r w:rsidR="00260CB6" w:rsidRPr="00F6310D">
        <w:rPr>
          <w:lang w:eastAsia="lv-LV"/>
        </w:rPr>
        <w:t>zīmoga</w:t>
      </w:r>
      <w:r w:rsidR="00260CB6" w:rsidRPr="00F6310D">
        <w:rPr>
          <w:spacing w:val="-1"/>
          <w:lang w:eastAsia="lv-LV"/>
        </w:rPr>
        <w:t xml:space="preserve"> </w:t>
      </w:r>
      <w:r w:rsidR="00260CB6" w:rsidRPr="00F6310D">
        <w:rPr>
          <w:lang w:eastAsia="lv-LV"/>
        </w:rPr>
        <w:t>datums</w:t>
      </w:r>
      <w:r w:rsidR="00260CB6" w:rsidRPr="00F6310D">
        <w:rPr>
          <w:spacing w:val="-1"/>
          <w:lang w:eastAsia="lv-LV"/>
        </w:rPr>
        <w:t xml:space="preserve"> </w:t>
      </w:r>
      <w:r w:rsidR="00260CB6" w:rsidRPr="00F6310D">
        <w:rPr>
          <w:lang w:eastAsia="lv-LV"/>
        </w:rPr>
        <w:t>un</w:t>
      </w:r>
      <w:r w:rsidR="00260CB6" w:rsidRPr="00F6310D">
        <w:rPr>
          <w:spacing w:val="-2"/>
          <w:lang w:eastAsia="lv-LV"/>
        </w:rPr>
        <w:t xml:space="preserve"> </w:t>
      </w:r>
      <w:r w:rsidR="00260CB6" w:rsidRPr="00F6310D">
        <w:rPr>
          <w:lang w:eastAsia="lv-LV"/>
        </w:rPr>
        <w:t>laiks</w:t>
      </w:r>
      <w:r>
        <w:t>.</w:t>
      </w:r>
    </w:p>
    <w:p w14:paraId="2D4153D2" w14:textId="77777777" w:rsidR="008E737D" w:rsidRDefault="0014171A" w:rsidP="00575653">
      <w:pPr>
        <w:pStyle w:val="Virsraksts"/>
        <w:spacing w:after="100" w:afterAutospacing="1" w:line="276" w:lineRule="auto"/>
        <w:ind w:right="567"/>
      </w:pPr>
      <w:r>
        <w:t>PUŠU ADRESES UN REKVIZĪTI</w:t>
      </w:r>
    </w:p>
    <w:tbl>
      <w:tblPr>
        <w:tblW w:w="9072" w:type="dxa"/>
        <w:tblInd w:w="-5" w:type="dxa"/>
        <w:tblLayout w:type="fixed"/>
        <w:tblLook w:val="04A0" w:firstRow="1" w:lastRow="0" w:firstColumn="1" w:lastColumn="0" w:noHBand="0" w:noVBand="1"/>
      </w:tblPr>
      <w:tblGrid>
        <w:gridCol w:w="5358"/>
        <w:gridCol w:w="3714"/>
      </w:tblGrid>
      <w:tr w:rsidR="00837E8A" w14:paraId="17F3230B" w14:textId="77777777" w:rsidTr="009B13C1">
        <w:trPr>
          <w:trHeight w:val="2038"/>
        </w:trPr>
        <w:tc>
          <w:tcPr>
            <w:tcW w:w="5358" w:type="dxa"/>
          </w:tcPr>
          <w:p w14:paraId="3E3974DC" w14:textId="77777777" w:rsidR="008E737D" w:rsidRDefault="0014171A" w:rsidP="00575653">
            <w:pPr>
              <w:ind w:right="567"/>
              <w:jc w:val="both"/>
              <w:rPr>
                <w:bCs/>
                <w:lang w:eastAsia="zh-CN"/>
              </w:rPr>
            </w:pPr>
            <w:r>
              <w:rPr>
                <w:bCs/>
                <w:szCs w:val="20"/>
              </w:rPr>
              <w:t>Pasūtītājs:</w:t>
            </w:r>
          </w:p>
          <w:p w14:paraId="3D44E008" w14:textId="77777777" w:rsidR="008E737D" w:rsidRDefault="0014171A" w:rsidP="00575653">
            <w:pPr>
              <w:ind w:right="567"/>
              <w:jc w:val="both"/>
              <w:rPr>
                <w:szCs w:val="20"/>
              </w:rPr>
            </w:pPr>
            <w:r>
              <w:rPr>
                <w:b/>
                <w:szCs w:val="20"/>
              </w:rPr>
              <w:t xml:space="preserve">Latvijas Republikas </w:t>
            </w:r>
            <w:r w:rsidR="00DD7A57">
              <w:rPr>
                <w:b/>
                <w:szCs w:val="20"/>
              </w:rPr>
              <w:t>p</w:t>
            </w:r>
            <w:r>
              <w:rPr>
                <w:b/>
                <w:szCs w:val="20"/>
              </w:rPr>
              <w:t>rokuratūra</w:t>
            </w:r>
          </w:p>
          <w:p w14:paraId="16537105" w14:textId="77777777" w:rsidR="008E737D" w:rsidRDefault="0014171A" w:rsidP="00575653">
            <w:pPr>
              <w:ind w:right="567"/>
              <w:jc w:val="both"/>
              <w:rPr>
                <w:szCs w:val="20"/>
              </w:rPr>
            </w:pPr>
            <w:r>
              <w:rPr>
                <w:szCs w:val="20"/>
              </w:rPr>
              <w:t>Reģistrācijas Nr. 90000022859</w:t>
            </w:r>
          </w:p>
          <w:p w14:paraId="1A2385B1" w14:textId="77777777" w:rsidR="008E737D" w:rsidRDefault="0014171A" w:rsidP="00575653">
            <w:pPr>
              <w:ind w:right="567"/>
              <w:jc w:val="both"/>
              <w:rPr>
                <w:szCs w:val="20"/>
              </w:rPr>
            </w:pPr>
            <w:r>
              <w:rPr>
                <w:szCs w:val="20"/>
              </w:rPr>
              <w:t xml:space="preserve">Juridiskā adrese: Kalpaka bulvāris 6, </w:t>
            </w:r>
          </w:p>
          <w:p w14:paraId="5FCC859B" w14:textId="77777777" w:rsidR="008E737D" w:rsidRDefault="0014171A" w:rsidP="00575653">
            <w:pPr>
              <w:ind w:right="567"/>
              <w:jc w:val="both"/>
              <w:rPr>
                <w:szCs w:val="20"/>
              </w:rPr>
            </w:pPr>
            <w:r>
              <w:rPr>
                <w:szCs w:val="20"/>
              </w:rPr>
              <w:t>Rīga LV-1801</w:t>
            </w:r>
          </w:p>
          <w:p w14:paraId="442E6EE3" w14:textId="77777777" w:rsidR="008E737D" w:rsidRDefault="0014171A" w:rsidP="00575653">
            <w:pPr>
              <w:ind w:right="567"/>
              <w:jc w:val="both"/>
              <w:rPr>
                <w:szCs w:val="20"/>
              </w:rPr>
            </w:pPr>
            <w:r>
              <w:rPr>
                <w:szCs w:val="20"/>
              </w:rPr>
              <w:t>Tālrunis: 67044500</w:t>
            </w:r>
          </w:p>
          <w:p w14:paraId="4460E3AA" w14:textId="38409A63" w:rsidR="008E737D" w:rsidRDefault="0014171A" w:rsidP="00575653">
            <w:pPr>
              <w:ind w:right="567"/>
              <w:jc w:val="both"/>
              <w:rPr>
                <w:szCs w:val="20"/>
              </w:rPr>
            </w:pPr>
            <w:r>
              <w:rPr>
                <w:szCs w:val="20"/>
              </w:rPr>
              <w:t>E-</w:t>
            </w:r>
            <w:r w:rsidR="00C4301A">
              <w:rPr>
                <w:szCs w:val="20"/>
              </w:rPr>
              <w:t>adrese</w:t>
            </w:r>
            <w:r>
              <w:rPr>
                <w:szCs w:val="20"/>
              </w:rPr>
              <w:t xml:space="preserve">: </w:t>
            </w:r>
            <w:r w:rsidR="00260CB6" w:rsidRPr="00F6310D">
              <w:t>ADD@90000022859</w:t>
            </w:r>
            <w:r w:rsidR="00C4301A">
              <w:rPr>
                <w:szCs w:val="20"/>
              </w:rPr>
              <w:t xml:space="preserve"> </w:t>
            </w:r>
          </w:p>
          <w:p w14:paraId="540ACB7F" w14:textId="77777777" w:rsidR="008E737D" w:rsidRDefault="0014171A" w:rsidP="00575653">
            <w:pPr>
              <w:ind w:right="567"/>
              <w:jc w:val="both"/>
              <w:rPr>
                <w:szCs w:val="20"/>
              </w:rPr>
            </w:pPr>
            <w:r>
              <w:rPr>
                <w:szCs w:val="20"/>
              </w:rPr>
              <w:t>Konts: LV65TREL2320584015000</w:t>
            </w:r>
          </w:p>
          <w:p w14:paraId="3D2D9FB4" w14:textId="77777777" w:rsidR="008E737D" w:rsidRDefault="0014171A" w:rsidP="00575653">
            <w:pPr>
              <w:ind w:right="567"/>
              <w:jc w:val="both"/>
              <w:rPr>
                <w:szCs w:val="20"/>
              </w:rPr>
            </w:pPr>
            <w:r>
              <w:rPr>
                <w:szCs w:val="20"/>
              </w:rPr>
              <w:t>Valsts kase</w:t>
            </w:r>
          </w:p>
          <w:p w14:paraId="1A548AB1" w14:textId="77777777" w:rsidR="008E737D" w:rsidRDefault="0014171A" w:rsidP="00575653">
            <w:pPr>
              <w:ind w:right="567"/>
              <w:jc w:val="both"/>
              <w:rPr>
                <w:szCs w:val="20"/>
              </w:rPr>
            </w:pPr>
            <w:r>
              <w:rPr>
                <w:szCs w:val="20"/>
              </w:rPr>
              <w:t>Kods: TRELLV22</w:t>
            </w:r>
          </w:p>
          <w:p w14:paraId="61095525" w14:textId="77777777" w:rsidR="00260CB6" w:rsidRDefault="00260CB6" w:rsidP="00575653">
            <w:pPr>
              <w:keepNext/>
              <w:ind w:right="567"/>
              <w:jc w:val="both"/>
              <w:rPr>
                <w:szCs w:val="20"/>
              </w:rPr>
            </w:pPr>
          </w:p>
          <w:p w14:paraId="38597B06" w14:textId="4024DB99" w:rsidR="00AF0DEE" w:rsidRDefault="0014171A" w:rsidP="00575653">
            <w:pPr>
              <w:keepNext/>
              <w:ind w:right="567"/>
              <w:jc w:val="both"/>
              <w:rPr>
                <w:szCs w:val="20"/>
              </w:rPr>
            </w:pPr>
            <w:r>
              <w:rPr>
                <w:szCs w:val="20"/>
              </w:rPr>
              <w:t>Administratīvā direktore</w:t>
            </w:r>
          </w:p>
          <w:p w14:paraId="5BD15D09" w14:textId="1BEA41A0" w:rsidR="002E1AE8" w:rsidRDefault="00AF0DEE" w:rsidP="00575653">
            <w:pPr>
              <w:keepNext/>
              <w:spacing w:after="100" w:afterAutospacing="1" w:line="276" w:lineRule="auto"/>
              <w:ind w:right="567"/>
              <w:jc w:val="both"/>
              <w:rPr>
                <w:lang w:eastAsia="zh-CN"/>
              </w:rPr>
            </w:pPr>
            <w:r>
              <w:rPr>
                <w:szCs w:val="20"/>
              </w:rPr>
              <w:t xml:space="preserve">                                                               </w:t>
            </w:r>
            <w:r w:rsidR="0071641D">
              <w:rPr>
                <w:szCs w:val="20"/>
              </w:rPr>
              <w:t>___________</w:t>
            </w:r>
            <w:r w:rsidR="0014171A">
              <w:rPr>
                <w:szCs w:val="20"/>
              </w:rPr>
              <w:t xml:space="preserve"> </w:t>
            </w:r>
          </w:p>
        </w:tc>
        <w:tc>
          <w:tcPr>
            <w:tcW w:w="3714" w:type="dxa"/>
          </w:tcPr>
          <w:p w14:paraId="2DFDCA41" w14:textId="2EBDD893" w:rsidR="0071641D" w:rsidRPr="00F6310D" w:rsidRDefault="0071641D" w:rsidP="0071641D">
            <w:pPr>
              <w:rPr>
                <w:bCs/>
              </w:rPr>
            </w:pPr>
            <w:r>
              <w:rPr>
                <w:bCs/>
              </w:rPr>
              <w:t>Izpildī</w:t>
            </w:r>
            <w:r w:rsidRPr="00F6310D">
              <w:rPr>
                <w:bCs/>
              </w:rPr>
              <w:t>tājs:</w:t>
            </w:r>
          </w:p>
          <w:p w14:paraId="7C44D868" w14:textId="77777777" w:rsidR="0071641D" w:rsidRPr="00F6310D" w:rsidRDefault="0071641D" w:rsidP="0071641D">
            <w:pPr>
              <w:rPr>
                <w:b/>
                <w:bCs/>
              </w:rPr>
            </w:pPr>
            <w:r w:rsidRPr="00F6310D">
              <w:rPr>
                <w:b/>
                <w:bCs/>
              </w:rPr>
              <w:t>__________</w:t>
            </w:r>
          </w:p>
          <w:p w14:paraId="782F01D8" w14:textId="77777777" w:rsidR="0071641D" w:rsidRPr="00F6310D" w:rsidRDefault="0071641D" w:rsidP="0071641D">
            <w:r w:rsidRPr="00F6310D">
              <w:t xml:space="preserve">Reģistrācijas Nr. </w:t>
            </w:r>
          </w:p>
          <w:p w14:paraId="3E66A33F" w14:textId="77777777" w:rsidR="0071641D" w:rsidRPr="00F6310D" w:rsidRDefault="0071641D" w:rsidP="0071641D">
            <w:r w:rsidRPr="00F6310D">
              <w:t xml:space="preserve">Juridiskā adrese: </w:t>
            </w:r>
          </w:p>
          <w:p w14:paraId="02917165" w14:textId="77777777" w:rsidR="0071641D" w:rsidRPr="00F6310D" w:rsidRDefault="0071641D" w:rsidP="0071641D">
            <w:r w:rsidRPr="00F6310D">
              <w:t xml:space="preserve">Tālrunis: </w:t>
            </w:r>
          </w:p>
          <w:p w14:paraId="20B7EA70" w14:textId="77777777" w:rsidR="0071641D" w:rsidRPr="00F6310D" w:rsidRDefault="0071641D" w:rsidP="0071641D">
            <w:r w:rsidRPr="00F6310D">
              <w:t xml:space="preserve">E-pasts: </w:t>
            </w:r>
          </w:p>
          <w:p w14:paraId="4AA98DC0" w14:textId="77777777" w:rsidR="0071641D" w:rsidRPr="00F6310D" w:rsidRDefault="0071641D" w:rsidP="0071641D">
            <w:r w:rsidRPr="00F6310D">
              <w:t xml:space="preserve">Konts: </w:t>
            </w:r>
          </w:p>
          <w:p w14:paraId="65AFDF08" w14:textId="77777777" w:rsidR="0071641D" w:rsidRPr="00F6310D" w:rsidRDefault="0071641D" w:rsidP="0071641D">
            <w:r w:rsidRPr="00F6310D">
              <w:t xml:space="preserve">Banka: </w:t>
            </w:r>
          </w:p>
          <w:p w14:paraId="09EB0388" w14:textId="270C1F68" w:rsidR="008E737D" w:rsidRDefault="0071641D" w:rsidP="0071641D">
            <w:pPr>
              <w:spacing w:after="100" w:afterAutospacing="1" w:line="276" w:lineRule="auto"/>
              <w:ind w:right="567"/>
              <w:rPr>
                <w:rFonts w:eastAsia="Calibri" w:cs="Arial"/>
              </w:rPr>
            </w:pPr>
            <w:r w:rsidRPr="00F6310D">
              <w:t>Kods:</w:t>
            </w:r>
          </w:p>
        </w:tc>
      </w:tr>
    </w:tbl>
    <w:p w14:paraId="65941E08" w14:textId="77777777" w:rsidR="00AF0DEE" w:rsidRPr="002C6158" w:rsidRDefault="00AF0DEE" w:rsidP="00575653">
      <w:pPr>
        <w:suppressAutoHyphens/>
        <w:ind w:right="567"/>
        <w:jc w:val="center"/>
        <w:rPr>
          <w:caps/>
          <w:lang w:eastAsia="ar-SA"/>
        </w:rPr>
      </w:pPr>
    </w:p>
    <w:p w14:paraId="7E510C38" w14:textId="77777777" w:rsidR="00AF0DEE" w:rsidRPr="002C6158" w:rsidRDefault="00AF0DEE" w:rsidP="00575653">
      <w:pPr>
        <w:suppressAutoHyphens/>
        <w:ind w:right="567"/>
        <w:jc w:val="center"/>
        <w:rPr>
          <w:caps/>
          <w:lang w:eastAsia="ar-SA"/>
        </w:rPr>
      </w:pPr>
      <w:r w:rsidRPr="002C6158">
        <w:rPr>
          <w:caps/>
          <w:lang w:eastAsia="ar-SA"/>
        </w:rPr>
        <w:t>Dokuments parakstīts ar drošu elektronisku parakstu</w:t>
      </w:r>
    </w:p>
    <w:p w14:paraId="064EAF17" w14:textId="77777777" w:rsidR="00AF0DEE" w:rsidRPr="002C6158" w:rsidRDefault="00AF0DEE" w:rsidP="00575653">
      <w:pPr>
        <w:suppressAutoHyphens/>
        <w:ind w:right="567"/>
        <w:jc w:val="center"/>
        <w:rPr>
          <w:caps/>
          <w:lang w:eastAsia="ar-SA"/>
        </w:rPr>
      </w:pPr>
      <w:r w:rsidRPr="002C6158">
        <w:rPr>
          <w:caps/>
          <w:lang w:eastAsia="ar-SA"/>
        </w:rPr>
        <w:t>un satur laika zīmogu</w:t>
      </w:r>
    </w:p>
    <w:p w14:paraId="139FCAD1" w14:textId="77777777" w:rsidR="00AF0DEE" w:rsidRPr="002C6158" w:rsidRDefault="00AF0DEE" w:rsidP="00575653">
      <w:pPr>
        <w:ind w:right="567"/>
        <w:jc w:val="center"/>
        <w:rPr>
          <w:i/>
        </w:rPr>
      </w:pPr>
    </w:p>
    <w:p w14:paraId="1BA032E0" w14:textId="77777777" w:rsidR="009E4464" w:rsidRDefault="009E4464" w:rsidP="00575653">
      <w:pPr>
        <w:suppressAutoHyphens/>
        <w:spacing w:after="100" w:afterAutospacing="1" w:line="276" w:lineRule="auto"/>
        <w:ind w:right="567"/>
        <w:jc w:val="center"/>
        <w:rPr>
          <w:caps/>
          <w:lang w:eastAsia="ar-SA"/>
        </w:rPr>
      </w:pPr>
    </w:p>
    <w:p w14:paraId="13230F2C" w14:textId="184355E0" w:rsidR="00AC60BA" w:rsidRDefault="00AC60BA" w:rsidP="00AC60BA">
      <w:pPr>
        <w:tabs>
          <w:tab w:val="left" w:pos="709"/>
        </w:tabs>
        <w:ind w:left="567" w:right="-22"/>
        <w:jc w:val="right"/>
      </w:pPr>
      <w:r>
        <w:t>Iepirkuma līguma Nr. LRP 202</w:t>
      </w:r>
      <w:r w:rsidR="001D5CF4">
        <w:t>4</w:t>
      </w:r>
      <w:r>
        <w:t>/</w:t>
      </w:r>
      <w:r w:rsidR="001D5CF4">
        <w:t>35</w:t>
      </w:r>
      <w:r>
        <w:t xml:space="preserve"> </w:t>
      </w:r>
    </w:p>
    <w:p w14:paraId="4309BA57" w14:textId="2289DC1A" w:rsidR="00AC60BA" w:rsidRDefault="00AC60BA" w:rsidP="00AC60BA">
      <w:pPr>
        <w:jc w:val="right"/>
      </w:pPr>
      <w:r>
        <w:t>1.</w:t>
      </w:r>
      <w:r w:rsidR="002E705B">
        <w:t> </w:t>
      </w:r>
      <w:r>
        <w:t>pielikums</w:t>
      </w:r>
    </w:p>
    <w:p w14:paraId="673E6DA6" w14:textId="77777777" w:rsidR="00AC60BA" w:rsidRDefault="00AC60BA" w:rsidP="00AC60BA">
      <w:pPr>
        <w:spacing w:after="160" w:line="259" w:lineRule="auto"/>
      </w:pPr>
    </w:p>
    <w:p w14:paraId="61017589" w14:textId="77777777" w:rsidR="00AC60BA" w:rsidRDefault="00AC60BA" w:rsidP="00AC60BA">
      <w:pPr>
        <w:spacing w:after="120"/>
        <w:ind w:right="34"/>
        <w:jc w:val="center"/>
        <w:rPr>
          <w:b/>
          <w:bCs/>
        </w:rPr>
      </w:pPr>
      <w:r>
        <w:rPr>
          <w:b/>
          <w:bCs/>
        </w:rPr>
        <w:t>Tehniskā specifikācija un tehniskais piedāvājums</w:t>
      </w:r>
    </w:p>
    <w:p w14:paraId="1006E8C2" w14:textId="77777777" w:rsidR="00AC60BA" w:rsidRDefault="00AC60BA" w:rsidP="00AC60BA">
      <w:pPr>
        <w:tabs>
          <w:tab w:val="left" w:pos="709"/>
        </w:tabs>
        <w:ind w:left="567" w:right="-22"/>
        <w:jc w:val="right"/>
      </w:pPr>
    </w:p>
    <w:p w14:paraId="741C01BC" w14:textId="55C2A6F1" w:rsidR="00AC60BA" w:rsidRDefault="00AC60BA" w:rsidP="00AC60BA">
      <w:pPr>
        <w:tabs>
          <w:tab w:val="left" w:pos="709"/>
        </w:tabs>
        <w:ind w:left="567" w:right="-22"/>
        <w:jc w:val="right"/>
      </w:pPr>
      <w:r>
        <w:t>Iepirkuma līguma Nr. LRP 202</w:t>
      </w:r>
      <w:r w:rsidR="001D5CF4">
        <w:t>4</w:t>
      </w:r>
      <w:r>
        <w:t xml:space="preserve">/35 </w:t>
      </w:r>
    </w:p>
    <w:p w14:paraId="717B9064" w14:textId="1DCD8BD1" w:rsidR="00AC60BA" w:rsidRDefault="00AC60BA" w:rsidP="00AC60BA">
      <w:pPr>
        <w:jc w:val="right"/>
      </w:pPr>
      <w:r>
        <w:t>2.</w:t>
      </w:r>
      <w:r w:rsidR="002E705B">
        <w:t> </w:t>
      </w:r>
      <w:r>
        <w:t>pielikums</w:t>
      </w:r>
    </w:p>
    <w:p w14:paraId="2C5F395A" w14:textId="77777777" w:rsidR="00AC60BA" w:rsidRDefault="00AC60BA" w:rsidP="00AC60BA">
      <w:pPr>
        <w:jc w:val="right"/>
      </w:pPr>
    </w:p>
    <w:p w14:paraId="5C27F042" w14:textId="77777777" w:rsidR="00AC60BA" w:rsidRDefault="00AC60BA" w:rsidP="00AC60BA">
      <w:pPr>
        <w:jc w:val="center"/>
        <w:rPr>
          <w:b/>
          <w:bCs/>
        </w:rPr>
      </w:pPr>
      <w:r>
        <w:rPr>
          <w:b/>
          <w:bCs/>
        </w:rPr>
        <w:t>Finanšu piedāvājums</w:t>
      </w:r>
    </w:p>
    <w:p w14:paraId="03390785" w14:textId="77777777" w:rsidR="00AC60BA" w:rsidRDefault="00AC60BA" w:rsidP="00AC60BA">
      <w:pPr>
        <w:jc w:val="center"/>
        <w:rPr>
          <w:b/>
          <w:bCs/>
        </w:rPr>
      </w:pPr>
    </w:p>
    <w:p w14:paraId="3DE2303D" w14:textId="038F2ADE" w:rsidR="00AC60BA" w:rsidRDefault="00AC60BA" w:rsidP="00AC60BA">
      <w:pPr>
        <w:tabs>
          <w:tab w:val="left" w:pos="709"/>
        </w:tabs>
        <w:ind w:left="567" w:right="-22"/>
        <w:jc w:val="right"/>
      </w:pPr>
      <w:r>
        <w:t xml:space="preserve">Iepirkuma līguma Nr. LRP 2024/35 </w:t>
      </w:r>
    </w:p>
    <w:p w14:paraId="29617379" w14:textId="71799781" w:rsidR="00AC60BA" w:rsidRDefault="00AC60BA" w:rsidP="00AC60BA">
      <w:pPr>
        <w:tabs>
          <w:tab w:val="left" w:pos="709"/>
        </w:tabs>
        <w:ind w:left="567" w:right="-22"/>
        <w:jc w:val="right"/>
      </w:pPr>
      <w:r>
        <w:t>3.</w:t>
      </w:r>
      <w:r w:rsidR="002E705B">
        <w:t> </w:t>
      </w:r>
      <w:r>
        <w:t>pielikums</w:t>
      </w:r>
    </w:p>
    <w:p w14:paraId="1A97B53D" w14:textId="77777777" w:rsidR="00AC60BA" w:rsidRDefault="00AC60BA" w:rsidP="00AC60BA">
      <w:pPr>
        <w:tabs>
          <w:tab w:val="left" w:pos="709"/>
        </w:tabs>
        <w:ind w:left="567" w:right="-22"/>
        <w:jc w:val="center"/>
        <w:rPr>
          <w:b/>
          <w:bCs/>
        </w:rPr>
      </w:pPr>
    </w:p>
    <w:p w14:paraId="49109530" w14:textId="5400AC4F" w:rsidR="00AC60BA" w:rsidRDefault="00AC60BA" w:rsidP="00AC60BA">
      <w:pPr>
        <w:tabs>
          <w:tab w:val="left" w:pos="709"/>
        </w:tabs>
        <w:ind w:left="567" w:right="-22"/>
        <w:jc w:val="center"/>
        <w:rPr>
          <w:b/>
          <w:bCs/>
        </w:rPr>
      </w:pPr>
      <w:r>
        <w:rPr>
          <w:b/>
          <w:bCs/>
        </w:rPr>
        <w:t xml:space="preserve">Izpildītāja speciālistu </w:t>
      </w:r>
      <w:r w:rsidR="001D5CF4" w:rsidRPr="001D5CF4">
        <w:rPr>
          <w:b/>
          <w:bCs/>
          <w:i/>
          <w:iCs/>
        </w:rPr>
        <w:t>un apakšuzņēmēju</w:t>
      </w:r>
      <w:r w:rsidR="001D5CF4">
        <w:rPr>
          <w:b/>
          <w:bCs/>
        </w:rPr>
        <w:t xml:space="preserve"> </w:t>
      </w:r>
      <w:r>
        <w:rPr>
          <w:b/>
          <w:bCs/>
        </w:rPr>
        <w:t>saraksts</w:t>
      </w:r>
    </w:p>
    <w:p w14:paraId="1C383CD7" w14:textId="77777777" w:rsidR="00AC60BA" w:rsidRDefault="00AC60BA" w:rsidP="00AC60BA">
      <w:pPr>
        <w:tabs>
          <w:tab w:val="left" w:pos="709"/>
        </w:tabs>
        <w:ind w:left="567" w:right="-22"/>
        <w:jc w:val="center"/>
        <w:rPr>
          <w:b/>
          <w:bCs/>
        </w:rPr>
      </w:pPr>
    </w:p>
    <w:p w14:paraId="06791D16" w14:textId="77777777" w:rsidR="00ED0E0C" w:rsidRDefault="00ED0E0C" w:rsidP="00575653">
      <w:pPr>
        <w:suppressAutoHyphens/>
        <w:spacing w:after="100" w:afterAutospacing="1" w:line="276" w:lineRule="auto"/>
        <w:ind w:right="567"/>
        <w:jc w:val="center"/>
        <w:rPr>
          <w:caps/>
          <w:lang w:eastAsia="ar-SA"/>
        </w:rPr>
      </w:pPr>
    </w:p>
    <w:bookmarkEnd w:id="1"/>
    <w:p w14:paraId="7FBA6344" w14:textId="00107C3A" w:rsidR="00316558" w:rsidRDefault="00316558" w:rsidP="00316558">
      <w:pPr>
        <w:tabs>
          <w:tab w:val="left" w:pos="709"/>
        </w:tabs>
        <w:ind w:left="567" w:right="709"/>
        <w:jc w:val="right"/>
      </w:pPr>
      <w:r>
        <w:t>Iepirkuma līguma Nr. LRP 2024/35</w:t>
      </w:r>
    </w:p>
    <w:p w14:paraId="2C7F1540" w14:textId="60B6341C" w:rsidR="00316558" w:rsidRDefault="000E2F11" w:rsidP="00316558">
      <w:pPr>
        <w:ind w:right="709"/>
        <w:jc w:val="right"/>
      </w:pPr>
      <w:r>
        <w:t>4</w:t>
      </w:r>
      <w:r w:rsidR="00316558">
        <w:t>.</w:t>
      </w:r>
      <w:r w:rsidR="002E705B">
        <w:t> </w:t>
      </w:r>
      <w:r w:rsidR="00316558">
        <w:t>pielikums</w:t>
      </w:r>
    </w:p>
    <w:p w14:paraId="225F014F" w14:textId="77777777" w:rsidR="00316558" w:rsidRDefault="00316558" w:rsidP="00316558">
      <w:pPr>
        <w:ind w:right="709"/>
        <w:jc w:val="right"/>
      </w:pPr>
    </w:p>
    <w:p w14:paraId="7761146C" w14:textId="77777777" w:rsidR="00316558" w:rsidRDefault="00316558" w:rsidP="00316558">
      <w:pPr>
        <w:ind w:right="709"/>
        <w:jc w:val="center"/>
        <w:rPr>
          <w:i/>
          <w:iCs/>
        </w:rPr>
      </w:pPr>
    </w:p>
    <w:p w14:paraId="625960A1" w14:textId="77777777" w:rsidR="00316558" w:rsidRDefault="00316558" w:rsidP="00316558">
      <w:pPr>
        <w:ind w:right="709"/>
        <w:jc w:val="center"/>
        <w:rPr>
          <w:spacing w:val="60"/>
        </w:rPr>
      </w:pPr>
    </w:p>
    <w:p w14:paraId="19DCE1D3" w14:textId="77777777" w:rsidR="00316558" w:rsidRDefault="00316558" w:rsidP="00316558">
      <w:pPr>
        <w:ind w:right="709"/>
        <w:jc w:val="center"/>
        <w:rPr>
          <w:spacing w:val="60"/>
        </w:rPr>
      </w:pPr>
      <w:r>
        <w:rPr>
          <w:bCs/>
          <w:i/>
          <w:iCs/>
        </w:rPr>
        <w:t>Saskaņā ar Pasūtītāja iekšējiem noteikumiem "Latvijas Republikas Prokuratūras informācijas un komunikācijas tehnoloģiju sistēmu drošības politika"</w:t>
      </w:r>
    </w:p>
    <w:p w14:paraId="49D00D41" w14:textId="77777777" w:rsidR="00316558" w:rsidRDefault="00316558" w:rsidP="00316558">
      <w:pPr>
        <w:ind w:right="709"/>
        <w:jc w:val="center"/>
        <w:rPr>
          <w:spacing w:val="60"/>
        </w:rPr>
      </w:pPr>
    </w:p>
    <w:p w14:paraId="4D9959E5" w14:textId="77777777" w:rsidR="00316558" w:rsidRDefault="00316558" w:rsidP="00316558">
      <w:pPr>
        <w:ind w:right="709"/>
        <w:jc w:val="center"/>
        <w:rPr>
          <w:b/>
          <w:spacing w:val="60"/>
        </w:rPr>
      </w:pPr>
      <w:r>
        <w:rPr>
          <w:spacing w:val="60"/>
        </w:rPr>
        <w:t xml:space="preserve">Ārpakalpojuma sniedzēja organizācijas darbinieka </w:t>
      </w:r>
      <w:r>
        <w:rPr>
          <w:b/>
          <w:spacing w:val="60"/>
        </w:rPr>
        <w:t>APLIECINĀJUMS</w:t>
      </w:r>
    </w:p>
    <w:p w14:paraId="0F1A7385" w14:textId="77777777" w:rsidR="00316558" w:rsidRDefault="00316558" w:rsidP="00316558">
      <w:pPr>
        <w:spacing w:after="40"/>
        <w:ind w:right="709" w:firstLine="720"/>
      </w:pPr>
      <w:r>
        <w:t>Es,___________________________________________________________</w:t>
      </w:r>
    </w:p>
    <w:p w14:paraId="04CE7A2E" w14:textId="77777777" w:rsidR="00316558" w:rsidRDefault="00316558" w:rsidP="00316558">
      <w:pPr>
        <w:ind w:right="709"/>
        <w:jc w:val="center"/>
        <w:rPr>
          <w:i/>
          <w:vertAlign w:val="superscript"/>
        </w:rPr>
      </w:pPr>
      <w:r>
        <w:rPr>
          <w:i/>
          <w:vertAlign w:val="superscript"/>
        </w:rPr>
        <w:t>(vārds uzvārds)</w:t>
      </w:r>
    </w:p>
    <w:p w14:paraId="0031E76B" w14:textId="77777777" w:rsidR="00316558" w:rsidRDefault="00316558" w:rsidP="00316558">
      <w:pPr>
        <w:ind w:right="709"/>
        <w:rPr>
          <w:i/>
          <w:vertAlign w:val="superscript"/>
        </w:rPr>
      </w:pPr>
      <w:r>
        <w:rPr>
          <w:i/>
          <w:vertAlign w:val="superscript"/>
        </w:rPr>
        <w:t>_______________________________________________________________________________________________________</w:t>
      </w:r>
    </w:p>
    <w:p w14:paraId="1587A9E6" w14:textId="77777777" w:rsidR="00316558" w:rsidRDefault="00316558" w:rsidP="00316558">
      <w:pPr>
        <w:ind w:right="709"/>
        <w:jc w:val="center"/>
        <w:rPr>
          <w:i/>
          <w:vertAlign w:val="superscript"/>
        </w:rPr>
      </w:pPr>
      <w:r>
        <w:rPr>
          <w:i/>
          <w:vertAlign w:val="superscript"/>
        </w:rPr>
        <w:t>(organizācijas nosaukums, amats)</w:t>
      </w:r>
    </w:p>
    <w:p w14:paraId="108D8E9D" w14:textId="77777777" w:rsidR="00316558" w:rsidRDefault="00316558" w:rsidP="00316558">
      <w:pPr>
        <w:ind w:right="709"/>
        <w:rPr>
          <w:i/>
          <w:vertAlign w:val="superscript"/>
        </w:rPr>
      </w:pPr>
      <w:r>
        <w:rPr>
          <w:i/>
          <w:vertAlign w:val="superscript"/>
        </w:rPr>
        <w:t>_______________________________________________________________________________________________________</w:t>
      </w:r>
    </w:p>
    <w:p w14:paraId="21A4C568" w14:textId="77777777" w:rsidR="00316558" w:rsidRDefault="00316558" w:rsidP="00316558">
      <w:pPr>
        <w:ind w:right="709"/>
        <w:jc w:val="center"/>
        <w:rPr>
          <w:i/>
          <w:vertAlign w:val="superscript"/>
        </w:rPr>
      </w:pPr>
      <w:r>
        <w:rPr>
          <w:i/>
          <w:vertAlign w:val="superscript"/>
        </w:rPr>
        <w:t>( līguma numurs un datums)</w:t>
      </w:r>
    </w:p>
    <w:p w14:paraId="4935DE6F" w14:textId="77777777" w:rsidR="00316558" w:rsidRDefault="00316558" w:rsidP="00316558">
      <w:pPr>
        <w:ind w:right="709"/>
      </w:pPr>
    </w:p>
    <w:p w14:paraId="32A32875" w14:textId="77777777" w:rsidR="00316558" w:rsidRDefault="00316558" w:rsidP="00316558">
      <w:pPr>
        <w:ind w:right="709"/>
      </w:pPr>
      <w:r>
        <w:t>apliecinu, ka:</w:t>
      </w:r>
    </w:p>
    <w:p w14:paraId="3853EC11" w14:textId="77777777" w:rsidR="00316558" w:rsidRDefault="00316558" w:rsidP="00316558">
      <w:pPr>
        <w:ind w:right="709"/>
        <w:jc w:val="both"/>
        <w:rPr>
          <w:bCs/>
          <w:color w:val="000000"/>
          <w:lang w:eastAsia="lv-LV"/>
        </w:rPr>
      </w:pPr>
    </w:p>
    <w:p w14:paraId="069420AC" w14:textId="77777777" w:rsidR="00316558" w:rsidRDefault="00316558" w:rsidP="00316558">
      <w:pPr>
        <w:ind w:right="709"/>
        <w:jc w:val="both"/>
      </w:pPr>
      <w:r>
        <w:t xml:space="preserve">- saskaņā ar Fizisko personu datu apstrādes likumu, Eiropas Parlamenta un Padomes Regulu (ES) 2016/679 (2016. gada 27. aprīlis) par fizisku personu aizsardzību attiecībā uz personas datu apstrādi un šādu datu brīvu apriti un ar ko atceļ Direktīvu 95/46/EK un likumu “Par fizisko personu datu apstrādi kriminālprocesā un administratīvā pārkāpuma procesā” saglabāšu un nelikumīgi neizpaudīšu fizisko personu datus, kuri man kļuva pieejami pakalpojuma sniegšanas laikā; </w:t>
      </w:r>
    </w:p>
    <w:p w14:paraId="7BB60773" w14:textId="77777777" w:rsidR="00316558" w:rsidRDefault="00316558" w:rsidP="00316558">
      <w:pPr>
        <w:ind w:right="709"/>
        <w:jc w:val="both"/>
        <w:rPr>
          <w:bCs/>
          <w:lang w:eastAsia="lv-LV"/>
        </w:rPr>
      </w:pPr>
    </w:p>
    <w:p w14:paraId="1148C3FC" w14:textId="77777777" w:rsidR="00316558" w:rsidRDefault="00316558" w:rsidP="00316558">
      <w:pPr>
        <w:ind w:right="709"/>
        <w:jc w:val="both"/>
        <w:rPr>
          <w:bCs/>
          <w:iCs/>
        </w:rPr>
      </w:pPr>
      <w:r>
        <w:t xml:space="preserve">- neizpaudīšu jebkādu informāciju par prokuratūru, kura man tieši vai netieši kļuva zināma pakalpojuma sniegšanas laikā, tajā skaitā informāciju par </w:t>
      </w:r>
      <w:r>
        <w:rPr>
          <w:bCs/>
          <w:iCs/>
        </w:rPr>
        <w:t>prokuratūras informācijas sistēmu darbību un to drošību un prokuratūras finanšu informāciju, kas līgumā norādīta kā konfidenciāla, un esmu informēts(a), ka par tās izpaušanu pakalpojuma sniegšanas laikā un neierobežotu laika periodu pēc pakalpojuma sniegšanas beigām līgumā paredzēta atbildība;</w:t>
      </w:r>
    </w:p>
    <w:p w14:paraId="2F93621B" w14:textId="77777777" w:rsidR="00316558" w:rsidRDefault="00316558" w:rsidP="00316558">
      <w:pPr>
        <w:ind w:right="709"/>
        <w:jc w:val="both"/>
        <w:rPr>
          <w:bCs/>
          <w:iCs/>
        </w:rPr>
      </w:pPr>
    </w:p>
    <w:p w14:paraId="44276B31" w14:textId="77777777" w:rsidR="00316558" w:rsidRDefault="00316558" w:rsidP="00316558">
      <w:pPr>
        <w:spacing w:after="120"/>
        <w:ind w:right="709"/>
        <w:jc w:val="both"/>
        <w:rPr>
          <w:bCs/>
          <w:iCs/>
        </w:rPr>
      </w:pPr>
      <w:r>
        <w:t>- esmu brīdināts(a), ka fizisko personu datu nelikumīgas izpaušanas gadījumā varu tikt saukts(a) pie normatīvajos aktos noteiktās atbildības.</w:t>
      </w:r>
    </w:p>
    <w:p w14:paraId="37481849" w14:textId="77777777" w:rsidR="00316558" w:rsidRDefault="00316558" w:rsidP="00316558">
      <w:pPr>
        <w:ind w:right="709"/>
        <w:jc w:val="center"/>
        <w:rPr>
          <w:i/>
        </w:rPr>
      </w:pPr>
    </w:p>
    <w:tbl>
      <w:tblPr>
        <w:tblStyle w:val="TableGrid"/>
        <w:tblW w:w="9344" w:type="dxa"/>
        <w:tblLook w:val="04A0" w:firstRow="1" w:lastRow="0" w:firstColumn="1" w:lastColumn="0" w:noHBand="0" w:noVBand="1"/>
      </w:tblPr>
      <w:tblGrid>
        <w:gridCol w:w="3822"/>
        <w:gridCol w:w="282"/>
        <w:gridCol w:w="5240"/>
      </w:tblGrid>
      <w:tr w:rsidR="00316558" w14:paraId="2B71B03B" w14:textId="77777777" w:rsidTr="00976137">
        <w:tc>
          <w:tcPr>
            <w:tcW w:w="3822" w:type="dxa"/>
            <w:tcBorders>
              <w:top w:val="nil"/>
              <w:left w:val="nil"/>
              <w:bottom w:val="nil"/>
              <w:right w:val="nil"/>
            </w:tcBorders>
          </w:tcPr>
          <w:p w14:paraId="63D8680F" w14:textId="77777777" w:rsidR="00316558" w:rsidRPr="00BC7BA0" w:rsidRDefault="00316558" w:rsidP="00316558">
            <w:pPr>
              <w:widowControl w:val="0"/>
              <w:ind w:right="709"/>
              <w:jc w:val="center"/>
              <w:rPr>
                <w:i/>
                <w:lang w:val="lv-LV"/>
              </w:rPr>
            </w:pPr>
          </w:p>
        </w:tc>
        <w:tc>
          <w:tcPr>
            <w:tcW w:w="282" w:type="dxa"/>
            <w:tcBorders>
              <w:top w:val="nil"/>
              <w:left w:val="nil"/>
              <w:bottom w:val="nil"/>
              <w:right w:val="nil"/>
            </w:tcBorders>
          </w:tcPr>
          <w:p w14:paraId="001CE27E" w14:textId="77777777" w:rsidR="00316558" w:rsidRPr="00BC7BA0" w:rsidRDefault="00316558" w:rsidP="00316558">
            <w:pPr>
              <w:widowControl w:val="0"/>
              <w:ind w:right="709"/>
              <w:jc w:val="center"/>
              <w:rPr>
                <w:i/>
                <w:lang w:val="lv-LV"/>
              </w:rPr>
            </w:pPr>
          </w:p>
        </w:tc>
        <w:tc>
          <w:tcPr>
            <w:tcW w:w="5240" w:type="dxa"/>
            <w:tcBorders>
              <w:top w:val="nil"/>
              <w:left w:val="nil"/>
              <w:right w:val="nil"/>
            </w:tcBorders>
          </w:tcPr>
          <w:p w14:paraId="6F29A37C" w14:textId="77777777" w:rsidR="00316558" w:rsidRPr="00BC7BA0" w:rsidRDefault="00316558" w:rsidP="00316558">
            <w:pPr>
              <w:widowControl w:val="0"/>
              <w:ind w:right="709"/>
              <w:jc w:val="center"/>
              <w:rPr>
                <w:i/>
                <w:lang w:val="lv-LV"/>
              </w:rPr>
            </w:pPr>
          </w:p>
        </w:tc>
      </w:tr>
      <w:tr w:rsidR="00316558" w14:paraId="56F7A214" w14:textId="77777777" w:rsidTr="00976137">
        <w:tc>
          <w:tcPr>
            <w:tcW w:w="3822" w:type="dxa"/>
            <w:tcBorders>
              <w:top w:val="nil"/>
              <w:left w:val="nil"/>
              <w:right w:val="nil"/>
            </w:tcBorders>
          </w:tcPr>
          <w:p w14:paraId="438283C0" w14:textId="77777777" w:rsidR="00316558" w:rsidRPr="00BC7BA0" w:rsidRDefault="00316558" w:rsidP="00316558">
            <w:pPr>
              <w:widowControl w:val="0"/>
              <w:ind w:right="709"/>
              <w:rPr>
                <w:rFonts w:ascii="Times New Roman" w:hAnsi="Times New Roman" w:cs="Times New Roman"/>
                <w:i/>
                <w:lang w:val="lv-LV"/>
              </w:rPr>
            </w:pPr>
          </w:p>
        </w:tc>
        <w:tc>
          <w:tcPr>
            <w:tcW w:w="282" w:type="dxa"/>
            <w:tcBorders>
              <w:top w:val="nil"/>
              <w:left w:val="nil"/>
              <w:bottom w:val="nil"/>
              <w:right w:val="nil"/>
            </w:tcBorders>
          </w:tcPr>
          <w:p w14:paraId="01053F0F" w14:textId="77777777" w:rsidR="00316558" w:rsidRPr="00BC7BA0" w:rsidRDefault="00316558" w:rsidP="00316558">
            <w:pPr>
              <w:widowControl w:val="0"/>
              <w:ind w:right="709"/>
              <w:jc w:val="center"/>
              <w:rPr>
                <w:rFonts w:ascii="Times New Roman" w:hAnsi="Times New Roman" w:cs="Times New Roman"/>
                <w:i/>
                <w:lang w:val="lv-LV"/>
              </w:rPr>
            </w:pPr>
          </w:p>
        </w:tc>
        <w:tc>
          <w:tcPr>
            <w:tcW w:w="5240" w:type="dxa"/>
            <w:tcBorders>
              <w:left w:val="nil"/>
              <w:bottom w:val="nil"/>
              <w:right w:val="nil"/>
            </w:tcBorders>
          </w:tcPr>
          <w:p w14:paraId="4150E1EA" w14:textId="77777777" w:rsidR="00316558" w:rsidRPr="00316558" w:rsidRDefault="00316558" w:rsidP="00316558">
            <w:pPr>
              <w:widowControl w:val="0"/>
              <w:ind w:right="709"/>
              <w:jc w:val="center"/>
              <w:rPr>
                <w:rFonts w:ascii="Times New Roman" w:hAnsi="Times New Roman" w:cs="Times New Roman"/>
                <w:i/>
              </w:rPr>
            </w:pPr>
            <w:r w:rsidRPr="00BC7BA0">
              <w:rPr>
                <w:i/>
                <w:lang w:val="lv-LV" w:eastAsia="lv-LV"/>
              </w:rPr>
              <w:t xml:space="preserve">       </w:t>
            </w:r>
            <w:r w:rsidRPr="00316558">
              <w:rPr>
                <w:rFonts w:ascii="Times New Roman" w:hAnsi="Times New Roman" w:cs="Times New Roman"/>
                <w:i/>
                <w:lang w:eastAsia="lv-LV"/>
              </w:rPr>
              <w:t>(personiskais paraksts, paraksta atšifrējums)</w:t>
            </w:r>
          </w:p>
        </w:tc>
      </w:tr>
      <w:tr w:rsidR="00316558" w14:paraId="7EEAAD56" w14:textId="77777777" w:rsidTr="00976137">
        <w:tc>
          <w:tcPr>
            <w:tcW w:w="3822" w:type="dxa"/>
            <w:tcBorders>
              <w:left w:val="nil"/>
              <w:bottom w:val="nil"/>
              <w:right w:val="nil"/>
            </w:tcBorders>
          </w:tcPr>
          <w:p w14:paraId="7511B6EC" w14:textId="77777777" w:rsidR="00316558" w:rsidRPr="00316558" w:rsidRDefault="00316558" w:rsidP="00316558">
            <w:pPr>
              <w:widowControl w:val="0"/>
              <w:ind w:left="25" w:right="709"/>
              <w:jc w:val="center"/>
              <w:rPr>
                <w:rFonts w:ascii="Times New Roman" w:hAnsi="Times New Roman" w:cs="Times New Roman"/>
                <w:i/>
              </w:rPr>
            </w:pPr>
            <w:r w:rsidRPr="00316558">
              <w:rPr>
                <w:rFonts w:ascii="Times New Roman" w:hAnsi="Times New Roman" w:cs="Times New Roman"/>
                <w:i/>
                <w:lang w:eastAsia="lv-LV"/>
              </w:rPr>
              <w:t>(vieta, datums)</w:t>
            </w:r>
          </w:p>
        </w:tc>
        <w:tc>
          <w:tcPr>
            <w:tcW w:w="282" w:type="dxa"/>
            <w:tcBorders>
              <w:top w:val="nil"/>
              <w:left w:val="nil"/>
              <w:bottom w:val="nil"/>
              <w:right w:val="nil"/>
            </w:tcBorders>
          </w:tcPr>
          <w:p w14:paraId="43A37DE3" w14:textId="77777777" w:rsidR="00316558" w:rsidRPr="00316558" w:rsidRDefault="00316558" w:rsidP="00316558">
            <w:pPr>
              <w:widowControl w:val="0"/>
              <w:ind w:right="709"/>
              <w:jc w:val="center"/>
              <w:rPr>
                <w:rFonts w:ascii="Times New Roman" w:hAnsi="Times New Roman" w:cs="Times New Roman"/>
                <w:i/>
              </w:rPr>
            </w:pPr>
          </w:p>
        </w:tc>
        <w:tc>
          <w:tcPr>
            <w:tcW w:w="5240" w:type="dxa"/>
            <w:tcBorders>
              <w:top w:val="nil"/>
              <w:left w:val="nil"/>
              <w:bottom w:val="nil"/>
              <w:right w:val="nil"/>
            </w:tcBorders>
          </w:tcPr>
          <w:p w14:paraId="72213492" w14:textId="77777777" w:rsidR="00316558" w:rsidRPr="00316558" w:rsidRDefault="00316558" w:rsidP="00316558">
            <w:pPr>
              <w:widowControl w:val="0"/>
              <w:ind w:right="709"/>
              <w:jc w:val="center"/>
              <w:rPr>
                <w:rFonts w:ascii="Times New Roman" w:hAnsi="Times New Roman" w:cs="Times New Roman"/>
                <w:i/>
              </w:rPr>
            </w:pPr>
          </w:p>
        </w:tc>
      </w:tr>
    </w:tbl>
    <w:p w14:paraId="7105239C" w14:textId="40DF1539" w:rsidR="000E2F11" w:rsidRPr="002C6158" w:rsidRDefault="00346C13" w:rsidP="00346C13">
      <w:pPr>
        <w:pageBreakBefore/>
        <w:ind w:right="567"/>
        <w:jc w:val="right"/>
      </w:pPr>
      <w:r>
        <w:t>I</w:t>
      </w:r>
      <w:r w:rsidR="000E2F11" w:rsidRPr="002C6158">
        <w:t>epirkuma līguma Nr. LRP 202</w:t>
      </w:r>
      <w:r w:rsidR="000E2F11">
        <w:t>4</w:t>
      </w:r>
      <w:r w:rsidR="000E2F11" w:rsidRPr="002C6158">
        <w:t>/</w:t>
      </w:r>
      <w:r w:rsidR="000E2F11">
        <w:t>35</w:t>
      </w:r>
    </w:p>
    <w:p w14:paraId="6D3418FF" w14:textId="76DBD7FF" w:rsidR="000E2F11" w:rsidRPr="002C6158" w:rsidRDefault="000E2F11" w:rsidP="000E2F11">
      <w:pPr>
        <w:tabs>
          <w:tab w:val="left" w:pos="709"/>
        </w:tabs>
        <w:ind w:left="567" w:right="567"/>
        <w:jc w:val="right"/>
      </w:pPr>
      <w:r>
        <w:t>5</w:t>
      </w:r>
      <w:r w:rsidRPr="002C6158">
        <w:t>. pielikums</w:t>
      </w:r>
    </w:p>
    <w:p w14:paraId="02AFDC43" w14:textId="77777777" w:rsidR="000E2F11" w:rsidRDefault="000E2F11" w:rsidP="000E2F11">
      <w:pPr>
        <w:suppressAutoHyphens/>
        <w:spacing w:after="100" w:afterAutospacing="1" w:line="276" w:lineRule="auto"/>
        <w:ind w:right="567"/>
        <w:jc w:val="right"/>
        <w:rPr>
          <w:caps/>
          <w:lang w:eastAsia="ar-SA"/>
        </w:rPr>
      </w:pPr>
    </w:p>
    <w:p w14:paraId="7C0A6976" w14:textId="77777777" w:rsidR="000434DD" w:rsidRDefault="000434DD" w:rsidP="000434DD">
      <w:pPr>
        <w:spacing w:after="120"/>
        <w:ind w:hanging="709"/>
        <w:jc w:val="center"/>
      </w:pPr>
      <w:r>
        <w:t>Līguma izpildē izmantojamo dokumentu veidlapas</w:t>
      </w:r>
    </w:p>
    <w:p w14:paraId="668119AB" w14:textId="77777777" w:rsidR="000E2F11" w:rsidRDefault="000E2F11" w:rsidP="000E2F11">
      <w:pPr>
        <w:suppressAutoHyphens/>
        <w:spacing w:after="100" w:afterAutospacing="1" w:line="276" w:lineRule="auto"/>
        <w:ind w:right="567"/>
        <w:jc w:val="center"/>
        <w:rPr>
          <w:caps/>
          <w:lang w:eastAsia="ar-SA"/>
        </w:rPr>
      </w:pPr>
      <w:r>
        <w:rPr>
          <w:caps/>
          <w:lang w:eastAsia="ar-SA"/>
        </w:rPr>
        <w:t>(pievienotS atsevišķā datnē)</w:t>
      </w:r>
    </w:p>
    <w:p w14:paraId="0C08B674" w14:textId="77777777" w:rsidR="00316558" w:rsidRDefault="00316558" w:rsidP="00316558">
      <w:pPr>
        <w:overflowPunct w:val="0"/>
        <w:spacing w:before="120"/>
        <w:ind w:right="43"/>
        <w:jc w:val="both"/>
        <w:rPr>
          <w:szCs w:val="20"/>
          <w:lang w:val="en-US"/>
        </w:rPr>
      </w:pPr>
    </w:p>
    <w:p w14:paraId="454C3D82" w14:textId="77777777" w:rsidR="00316558" w:rsidRDefault="00316558" w:rsidP="00316558">
      <w:pPr>
        <w:ind w:right="-57"/>
        <w:jc w:val="center"/>
        <w:rPr>
          <w:b/>
          <w:bCs/>
        </w:rPr>
      </w:pPr>
    </w:p>
    <w:p w14:paraId="18E07501" w14:textId="77777777" w:rsidR="00316558" w:rsidRDefault="00316558" w:rsidP="00316558">
      <w:pPr>
        <w:ind w:right="-57"/>
        <w:jc w:val="center"/>
        <w:rPr>
          <w:b/>
          <w:bCs/>
        </w:rPr>
      </w:pPr>
    </w:p>
    <w:p w14:paraId="54D1D24C" w14:textId="77777777" w:rsidR="00316558" w:rsidRDefault="00316558" w:rsidP="00575653">
      <w:pPr>
        <w:suppressAutoHyphens/>
        <w:spacing w:after="100" w:afterAutospacing="1" w:line="276" w:lineRule="auto"/>
        <w:ind w:right="567"/>
        <w:jc w:val="center"/>
        <w:rPr>
          <w:caps/>
          <w:lang w:eastAsia="ar-SA"/>
        </w:rPr>
      </w:pPr>
    </w:p>
    <w:sectPr w:rsidR="00316558" w:rsidSect="005B16C0">
      <w:footerReference w:type="even" r:id="rId10"/>
      <w:footerReference w:type="default" r:id="rId11"/>
      <w:footerReference w:type="first" r:id="rId12"/>
      <w:pgSz w:w="11906" w:h="16838" w:code="9"/>
      <w:pgMar w:top="1134" w:right="282"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379E5E" w14:textId="77777777" w:rsidR="00D3157B" w:rsidRDefault="00D3157B">
      <w:r>
        <w:separator/>
      </w:r>
    </w:p>
  </w:endnote>
  <w:endnote w:type="continuationSeparator" w:id="0">
    <w:p w14:paraId="290910A1" w14:textId="77777777" w:rsidR="00D3157B" w:rsidRDefault="00D31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Bold">
    <w:altName w:val="Times New Roman"/>
    <w:panose1 w:val="02020803070505020304"/>
    <w:charset w:val="00"/>
    <w:family w:val="roman"/>
    <w:notTrueType/>
    <w:pitch w:val="default"/>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9BAFE" w14:textId="77777777" w:rsidR="00E761CB" w:rsidRDefault="0078336E">
    <w:pPr>
      <w:framePr w:wrap="around" w:vAnchor="text" w:hAnchor="margin" w:xAlign="center" w:y="1"/>
      <w:rPr>
        <w:rStyle w:val="PageNumber"/>
      </w:rPr>
    </w:pPr>
    <w:r>
      <w:rPr>
        <w:rStyle w:val="PageNumber"/>
      </w:rPr>
      <w:fldChar w:fldCharType="begin"/>
    </w:r>
    <w:r w:rsidR="00E761CB">
      <w:rPr>
        <w:rStyle w:val="PageNumber"/>
      </w:rPr>
      <w:instrText xml:space="preserve">PAGE  </w:instrText>
    </w:r>
    <w:r>
      <w:rPr>
        <w:rStyle w:val="PageNumber"/>
      </w:rPr>
      <w:fldChar w:fldCharType="end"/>
    </w:r>
  </w:p>
  <w:p w14:paraId="71774BC8" w14:textId="77777777" w:rsidR="00E761CB" w:rsidRDefault="00E761CB">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8136697"/>
      <w:docPartObj>
        <w:docPartGallery w:val="Page Numbers (Bottom of Page)"/>
        <w:docPartUnique/>
      </w:docPartObj>
    </w:sdtPr>
    <w:sdtContent>
      <w:p w14:paraId="76809D3D" w14:textId="6A9B3CE0" w:rsidR="00E761CB" w:rsidRDefault="00E761CB">
        <w:pPr>
          <w:jc w:val="center"/>
          <w:rPr>
            <w:color w:val="7F7F7F" w:themeColor="text1" w:themeTint="80"/>
            <w:sz w:val="20"/>
            <w:szCs w:val="20"/>
          </w:rPr>
        </w:pPr>
        <w:r>
          <w:rPr>
            <w:color w:val="7F7F7F" w:themeColor="text1" w:themeTint="80"/>
            <w:sz w:val="20"/>
            <w:szCs w:val="20"/>
          </w:rPr>
          <w:t>Iepirkuma līgums Nr. LRP 202</w:t>
        </w:r>
        <w:r w:rsidR="00575653">
          <w:rPr>
            <w:color w:val="7F7F7F" w:themeColor="text1" w:themeTint="80"/>
            <w:sz w:val="20"/>
            <w:szCs w:val="20"/>
          </w:rPr>
          <w:t>4</w:t>
        </w:r>
        <w:r>
          <w:rPr>
            <w:color w:val="7F7F7F" w:themeColor="text1" w:themeTint="80"/>
            <w:sz w:val="20"/>
            <w:szCs w:val="20"/>
          </w:rPr>
          <w:t>/</w:t>
        </w:r>
        <w:r w:rsidR="00575653">
          <w:rPr>
            <w:color w:val="7F7F7F" w:themeColor="text1" w:themeTint="80"/>
            <w:sz w:val="20"/>
            <w:szCs w:val="20"/>
          </w:rPr>
          <w:t>35</w:t>
        </w:r>
      </w:p>
      <w:p w14:paraId="3F1D1D41" w14:textId="77777777" w:rsidR="00E761CB" w:rsidRDefault="0078336E">
        <w:pPr>
          <w:jc w:val="center"/>
        </w:pPr>
        <w:r>
          <w:fldChar w:fldCharType="begin"/>
        </w:r>
        <w:r w:rsidR="009B13C1">
          <w:instrText>PAGE   \* MERGEFORMAT</w:instrText>
        </w:r>
        <w:r>
          <w:fldChar w:fldCharType="separate"/>
        </w:r>
        <w:r w:rsidR="00415BFC">
          <w:rPr>
            <w:noProof/>
          </w:rPr>
          <w:t>17</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BF6AD2" w14:textId="77777777" w:rsidR="00E761CB" w:rsidRDefault="00E761CB">
    <w:r>
      <w:t>Elektroniski parakstītā dokumenta Nr.: 001104AX3655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D96B9A" w14:textId="77777777" w:rsidR="00D3157B" w:rsidRDefault="00D3157B">
      <w:r>
        <w:separator/>
      </w:r>
    </w:p>
  </w:footnote>
  <w:footnote w:type="continuationSeparator" w:id="0">
    <w:p w14:paraId="6C957B9E" w14:textId="77777777" w:rsidR="00D3157B" w:rsidRDefault="00D3157B">
      <w:r>
        <w:continuationSeparator/>
      </w:r>
    </w:p>
  </w:footnote>
  <w:footnote w:id="1">
    <w:p w14:paraId="75B214BF" w14:textId="77777777" w:rsidR="00575653" w:rsidRDefault="00575653" w:rsidP="00575653">
      <w:pPr>
        <w:pStyle w:val="FootnoteText"/>
      </w:pPr>
      <w:r>
        <w:rPr>
          <w:rStyle w:val="FootnoteReference"/>
        </w:rPr>
        <w:footnoteRef/>
      </w:r>
      <w:r>
        <w:t xml:space="preserve"> Līgums pirms noslēgšanas var tik papildināta tik tālu, cik netiek mainīts Līguma projekta būtiskākās sastāvdaļas un Nolikuma nosacījumi.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F024484"/>
    <w:lvl w:ilvl="0">
      <w:start w:val="1"/>
      <w:numFmt w:val="decimal"/>
      <w:lvlText w:val="%1."/>
      <w:lvlJc w:val="left"/>
      <w:pPr>
        <w:tabs>
          <w:tab w:val="num" w:pos="360"/>
        </w:tabs>
        <w:ind w:left="360" w:hanging="360"/>
      </w:pPr>
      <w:rPr>
        <w:rFonts w:ascii="Times New Roman Bold" w:hAnsi="Times New Roman Bold" w:cs="Times New Roman Bold"/>
        <w:b/>
      </w:rPr>
    </w:lvl>
    <w:lvl w:ilvl="1">
      <w:start w:val="1"/>
      <w:numFmt w:val="decimal"/>
      <w:lvlText w:val="%1.%2."/>
      <w:lvlJc w:val="left"/>
      <w:pPr>
        <w:tabs>
          <w:tab w:val="num" w:pos="862"/>
        </w:tabs>
        <w:ind w:left="862" w:hanging="720"/>
      </w:pPr>
      <w:rPr>
        <w:b w:val="0"/>
        <w:bCs/>
        <w:iCs/>
        <w:strike w:val="0"/>
        <w:sz w:val="24"/>
        <w:szCs w:val="24"/>
        <w:lang w:val="lv-LV" w:eastAsia="lv-LV"/>
      </w:rPr>
    </w:lvl>
    <w:lvl w:ilvl="2">
      <w:start w:val="1"/>
      <w:numFmt w:val="decimal"/>
      <w:lvlText w:val="%1.%2.%3."/>
      <w:lvlJc w:val="left"/>
      <w:pPr>
        <w:tabs>
          <w:tab w:val="num" w:pos="720"/>
        </w:tabs>
        <w:ind w:left="720" w:hanging="720"/>
      </w:pPr>
      <w:rPr>
        <w:b w:val="0"/>
        <w:lang w:val="lv-LV"/>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 w15:restartNumberingAfterBreak="0">
    <w:nsid w:val="08961218"/>
    <w:multiLevelType w:val="hybridMultilevel"/>
    <w:tmpl w:val="F56487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8B4003A"/>
    <w:multiLevelType w:val="multilevel"/>
    <w:tmpl w:val="527A765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424A27"/>
    <w:multiLevelType w:val="multilevel"/>
    <w:tmpl w:val="20361656"/>
    <w:lvl w:ilvl="0">
      <w:start w:val="10"/>
      <w:numFmt w:val="decimal"/>
      <w:lvlText w:val="%1."/>
      <w:lvlJc w:val="left"/>
      <w:pPr>
        <w:tabs>
          <w:tab w:val="num" w:pos="720"/>
        </w:tabs>
        <w:ind w:left="720" w:hanging="720"/>
      </w:pPr>
      <w:rPr>
        <w:rFonts w:hint="default"/>
      </w:rPr>
    </w:lvl>
    <w:lvl w:ilvl="1">
      <w:start w:val="3"/>
      <w:numFmt w:val="decimal"/>
      <w:lvlText w:val="2.%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D191E23"/>
    <w:multiLevelType w:val="multilevel"/>
    <w:tmpl w:val="A030CA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0B2F55"/>
    <w:multiLevelType w:val="multilevel"/>
    <w:tmpl w:val="4CEED16A"/>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0320592"/>
    <w:multiLevelType w:val="hybridMultilevel"/>
    <w:tmpl w:val="A4189D7C"/>
    <w:lvl w:ilvl="0" w:tplc="479C92FE">
      <w:start w:val="1"/>
      <w:numFmt w:val="bullet"/>
      <w:lvlText w:val=""/>
      <w:lvlJc w:val="left"/>
      <w:pPr>
        <w:ind w:left="720" w:hanging="360"/>
      </w:pPr>
      <w:rPr>
        <w:rFonts w:ascii="Symbol" w:hAnsi="Symbol"/>
      </w:rPr>
    </w:lvl>
    <w:lvl w:ilvl="1" w:tplc="B1DCEFF6">
      <w:start w:val="1"/>
      <w:numFmt w:val="bullet"/>
      <w:lvlText w:val=""/>
      <w:lvlJc w:val="left"/>
      <w:pPr>
        <w:ind w:left="720" w:hanging="360"/>
      </w:pPr>
      <w:rPr>
        <w:rFonts w:ascii="Symbol" w:hAnsi="Symbol"/>
      </w:rPr>
    </w:lvl>
    <w:lvl w:ilvl="2" w:tplc="3428556A">
      <w:start w:val="1"/>
      <w:numFmt w:val="bullet"/>
      <w:lvlText w:val=""/>
      <w:lvlJc w:val="left"/>
      <w:pPr>
        <w:ind w:left="720" w:hanging="360"/>
      </w:pPr>
      <w:rPr>
        <w:rFonts w:ascii="Symbol" w:hAnsi="Symbol"/>
      </w:rPr>
    </w:lvl>
    <w:lvl w:ilvl="3" w:tplc="2F309A4C">
      <w:start w:val="1"/>
      <w:numFmt w:val="bullet"/>
      <w:lvlText w:val=""/>
      <w:lvlJc w:val="left"/>
      <w:pPr>
        <w:ind w:left="720" w:hanging="360"/>
      </w:pPr>
      <w:rPr>
        <w:rFonts w:ascii="Symbol" w:hAnsi="Symbol"/>
      </w:rPr>
    </w:lvl>
    <w:lvl w:ilvl="4" w:tplc="D0909EEA">
      <w:start w:val="1"/>
      <w:numFmt w:val="bullet"/>
      <w:lvlText w:val=""/>
      <w:lvlJc w:val="left"/>
      <w:pPr>
        <w:ind w:left="720" w:hanging="360"/>
      </w:pPr>
      <w:rPr>
        <w:rFonts w:ascii="Symbol" w:hAnsi="Symbol"/>
      </w:rPr>
    </w:lvl>
    <w:lvl w:ilvl="5" w:tplc="20326736">
      <w:start w:val="1"/>
      <w:numFmt w:val="bullet"/>
      <w:lvlText w:val=""/>
      <w:lvlJc w:val="left"/>
      <w:pPr>
        <w:ind w:left="720" w:hanging="360"/>
      </w:pPr>
      <w:rPr>
        <w:rFonts w:ascii="Symbol" w:hAnsi="Symbol"/>
      </w:rPr>
    </w:lvl>
    <w:lvl w:ilvl="6" w:tplc="FFA4047A">
      <w:start w:val="1"/>
      <w:numFmt w:val="bullet"/>
      <w:lvlText w:val=""/>
      <w:lvlJc w:val="left"/>
      <w:pPr>
        <w:ind w:left="720" w:hanging="360"/>
      </w:pPr>
      <w:rPr>
        <w:rFonts w:ascii="Symbol" w:hAnsi="Symbol"/>
      </w:rPr>
    </w:lvl>
    <w:lvl w:ilvl="7" w:tplc="2B024846">
      <w:start w:val="1"/>
      <w:numFmt w:val="bullet"/>
      <w:lvlText w:val=""/>
      <w:lvlJc w:val="left"/>
      <w:pPr>
        <w:ind w:left="720" w:hanging="360"/>
      </w:pPr>
      <w:rPr>
        <w:rFonts w:ascii="Symbol" w:hAnsi="Symbol"/>
      </w:rPr>
    </w:lvl>
    <w:lvl w:ilvl="8" w:tplc="30FC927E">
      <w:start w:val="1"/>
      <w:numFmt w:val="bullet"/>
      <w:lvlText w:val=""/>
      <w:lvlJc w:val="left"/>
      <w:pPr>
        <w:ind w:left="720" w:hanging="360"/>
      </w:pPr>
      <w:rPr>
        <w:rFonts w:ascii="Symbol" w:hAnsi="Symbol"/>
      </w:rPr>
    </w:lvl>
  </w:abstractNum>
  <w:abstractNum w:abstractNumId="7" w15:restartNumberingAfterBreak="0">
    <w:nsid w:val="22FE1556"/>
    <w:multiLevelType w:val="multilevel"/>
    <w:tmpl w:val="677A1586"/>
    <w:lvl w:ilvl="0">
      <w:start w:val="1"/>
      <w:numFmt w:val="decimal"/>
      <w:pStyle w:val="Heading1"/>
      <w:lvlText w:val="%1."/>
      <w:lvlJc w:val="left"/>
      <w:pPr>
        <w:ind w:left="360" w:hanging="360"/>
      </w:pPr>
      <w:rPr>
        <w:rFonts w:hint="default"/>
      </w:rPr>
    </w:lvl>
    <w:lvl w:ilvl="1">
      <w:start w:val="1"/>
      <w:numFmt w:val="decimal"/>
      <w:pStyle w:val="Numbering"/>
      <w:lvlText w:val="%1.%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lvlText w:val="%1.%2.%3."/>
      <w:lvlJc w:val="left"/>
      <w:pPr>
        <w:ind w:left="1362" w:hanging="794"/>
      </w:pPr>
      <w:rPr>
        <w:rFonts w:hint="default"/>
      </w:rPr>
    </w:lvl>
    <w:lvl w:ilvl="3">
      <w:start w:val="1"/>
      <w:numFmt w:val="decimal"/>
      <w:lvlText w:val="%1.%2.%3.%4."/>
      <w:lvlJc w:val="left"/>
      <w:pPr>
        <w:ind w:left="1532" w:hanging="681"/>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5573F94"/>
    <w:multiLevelType w:val="multilevel"/>
    <w:tmpl w:val="A66E62AE"/>
    <w:lvl w:ilvl="0">
      <w:start w:val="1"/>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390"/>
        </w:tabs>
        <w:ind w:left="390" w:hanging="390"/>
      </w:pPr>
      <w:rPr>
        <w:rFonts w:cs="Times New Roman" w:hint="default"/>
        <w:b w:val="0"/>
        <w:color w:val="auto"/>
        <w:sz w:val="24"/>
        <w:szCs w:val="24"/>
        <w:lang w:val="lv-LV"/>
      </w:rPr>
    </w:lvl>
    <w:lvl w:ilvl="2">
      <w:start w:val="1"/>
      <w:numFmt w:val="decimal"/>
      <w:lvlText w:val="%1.%2.%3."/>
      <w:lvlJc w:val="left"/>
      <w:pPr>
        <w:tabs>
          <w:tab w:val="num" w:pos="1500"/>
        </w:tabs>
        <w:ind w:left="1500" w:hanging="720"/>
      </w:pPr>
      <w:rPr>
        <w:rFonts w:cs="Times New Roman" w:hint="default"/>
        <w:b w:val="0"/>
      </w:rPr>
    </w:lvl>
    <w:lvl w:ilvl="3">
      <w:start w:val="1"/>
      <w:numFmt w:val="decimal"/>
      <w:lvlText w:val="%1.%2.%3.%4."/>
      <w:lvlJc w:val="left"/>
      <w:pPr>
        <w:tabs>
          <w:tab w:val="num" w:pos="2422"/>
        </w:tabs>
        <w:ind w:left="2422" w:hanging="720"/>
      </w:pPr>
      <w:rPr>
        <w:rFonts w:cs="Times New Roman" w:hint="default"/>
      </w:rPr>
    </w:lvl>
    <w:lvl w:ilvl="4">
      <w:start w:val="1"/>
      <w:numFmt w:val="decimal"/>
      <w:lvlText w:val="%1.%2.%3.%4.%5."/>
      <w:lvlJc w:val="left"/>
      <w:pPr>
        <w:tabs>
          <w:tab w:val="num" w:pos="2640"/>
        </w:tabs>
        <w:ind w:left="2640" w:hanging="1080"/>
      </w:pPr>
      <w:rPr>
        <w:rFonts w:cs="Times New Roman" w:hint="default"/>
      </w:rPr>
    </w:lvl>
    <w:lvl w:ilvl="5">
      <w:start w:val="1"/>
      <w:numFmt w:val="decimal"/>
      <w:lvlText w:val="%1.%2.%3.%4.%5.%6."/>
      <w:lvlJc w:val="left"/>
      <w:pPr>
        <w:tabs>
          <w:tab w:val="num" w:pos="3030"/>
        </w:tabs>
        <w:ind w:left="3030" w:hanging="1080"/>
      </w:pPr>
      <w:rPr>
        <w:rFonts w:cs="Times New Roman" w:hint="default"/>
      </w:rPr>
    </w:lvl>
    <w:lvl w:ilvl="6">
      <w:start w:val="1"/>
      <w:numFmt w:val="decimal"/>
      <w:lvlText w:val="%1.%2.%3.%4.%5.%6.%7."/>
      <w:lvlJc w:val="left"/>
      <w:pPr>
        <w:tabs>
          <w:tab w:val="num" w:pos="3780"/>
        </w:tabs>
        <w:ind w:left="3780" w:hanging="1440"/>
      </w:pPr>
      <w:rPr>
        <w:rFonts w:cs="Times New Roman" w:hint="default"/>
      </w:rPr>
    </w:lvl>
    <w:lvl w:ilvl="7">
      <w:start w:val="1"/>
      <w:numFmt w:val="decimal"/>
      <w:lvlText w:val="%1.%2.%3.%4.%5.%6.%7.%8."/>
      <w:lvlJc w:val="left"/>
      <w:pPr>
        <w:tabs>
          <w:tab w:val="num" w:pos="4170"/>
        </w:tabs>
        <w:ind w:left="4170" w:hanging="1440"/>
      </w:pPr>
      <w:rPr>
        <w:rFonts w:cs="Times New Roman" w:hint="default"/>
      </w:rPr>
    </w:lvl>
    <w:lvl w:ilvl="8">
      <w:start w:val="1"/>
      <w:numFmt w:val="decimal"/>
      <w:lvlText w:val="%1.%2.%3.%4.%5.%6.%7.%8.%9."/>
      <w:lvlJc w:val="left"/>
      <w:pPr>
        <w:tabs>
          <w:tab w:val="num" w:pos="4920"/>
        </w:tabs>
        <w:ind w:left="4920" w:hanging="1800"/>
      </w:pPr>
      <w:rPr>
        <w:rFonts w:cs="Times New Roman" w:hint="default"/>
      </w:rPr>
    </w:lvl>
  </w:abstractNum>
  <w:abstractNum w:abstractNumId="9" w15:restartNumberingAfterBreak="0">
    <w:nsid w:val="291131A3"/>
    <w:multiLevelType w:val="multilevel"/>
    <w:tmpl w:val="CEB460EE"/>
    <w:lvl w:ilvl="0">
      <w:start w:val="8"/>
      <w:numFmt w:val="decimal"/>
      <w:lvlText w:val="%1."/>
      <w:lvlJc w:val="left"/>
      <w:pPr>
        <w:tabs>
          <w:tab w:val="num" w:pos="0"/>
        </w:tabs>
        <w:ind w:left="360" w:hanging="360"/>
      </w:p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572" w:hanging="720"/>
      </w:pPr>
    </w:lvl>
    <w:lvl w:ilvl="3">
      <w:start w:val="1"/>
      <w:numFmt w:val="decimal"/>
      <w:lvlText w:val="%1.%2.%3.%4."/>
      <w:lvlJc w:val="left"/>
      <w:pPr>
        <w:tabs>
          <w:tab w:val="num" w:pos="0"/>
        </w:tabs>
        <w:ind w:left="1998" w:hanging="720"/>
      </w:pPr>
    </w:lvl>
    <w:lvl w:ilvl="4">
      <w:start w:val="1"/>
      <w:numFmt w:val="decimal"/>
      <w:lvlText w:val="%1.%2.%3.%4.%5."/>
      <w:lvlJc w:val="left"/>
      <w:pPr>
        <w:tabs>
          <w:tab w:val="num" w:pos="0"/>
        </w:tabs>
        <w:ind w:left="2784" w:hanging="1080"/>
      </w:pPr>
    </w:lvl>
    <w:lvl w:ilvl="5">
      <w:start w:val="1"/>
      <w:numFmt w:val="decimal"/>
      <w:lvlText w:val="%1.%2.%3.%4.%5.%6."/>
      <w:lvlJc w:val="left"/>
      <w:pPr>
        <w:tabs>
          <w:tab w:val="num" w:pos="0"/>
        </w:tabs>
        <w:ind w:left="3210" w:hanging="1080"/>
      </w:pPr>
    </w:lvl>
    <w:lvl w:ilvl="6">
      <w:start w:val="1"/>
      <w:numFmt w:val="decimal"/>
      <w:lvlText w:val="%1.%2.%3.%4.%5.%6.%7."/>
      <w:lvlJc w:val="left"/>
      <w:pPr>
        <w:tabs>
          <w:tab w:val="num" w:pos="0"/>
        </w:tabs>
        <w:ind w:left="3996" w:hanging="1440"/>
      </w:pPr>
    </w:lvl>
    <w:lvl w:ilvl="7">
      <w:start w:val="1"/>
      <w:numFmt w:val="decimal"/>
      <w:lvlText w:val="%1.%2.%3.%4.%5.%6.%7.%8."/>
      <w:lvlJc w:val="left"/>
      <w:pPr>
        <w:tabs>
          <w:tab w:val="num" w:pos="0"/>
        </w:tabs>
        <w:ind w:left="4422" w:hanging="1440"/>
      </w:pPr>
    </w:lvl>
    <w:lvl w:ilvl="8">
      <w:start w:val="1"/>
      <w:numFmt w:val="decimal"/>
      <w:lvlText w:val="%1.%2.%3.%4.%5.%6.%7.%8.%9."/>
      <w:lvlJc w:val="left"/>
      <w:pPr>
        <w:tabs>
          <w:tab w:val="num" w:pos="0"/>
        </w:tabs>
        <w:ind w:left="5208" w:hanging="1800"/>
      </w:pPr>
    </w:lvl>
  </w:abstractNum>
  <w:abstractNum w:abstractNumId="10" w15:restartNumberingAfterBreak="0">
    <w:nsid w:val="29696ECC"/>
    <w:multiLevelType w:val="hybridMultilevel"/>
    <w:tmpl w:val="CC0448BE"/>
    <w:lvl w:ilvl="0" w:tplc="B04CFE3A">
      <w:start w:val="7"/>
      <w:numFmt w:val="bullet"/>
      <w:lvlText w:val="-"/>
      <w:lvlJc w:val="left"/>
      <w:pPr>
        <w:ind w:left="1080" w:hanging="360"/>
      </w:pPr>
      <w:rPr>
        <w:rFonts w:ascii="Times New Roman" w:eastAsia="Times New Roman" w:hAnsi="Times New Roman" w:cs="Times New Roman" w:hint="default"/>
      </w:rPr>
    </w:lvl>
    <w:lvl w:ilvl="1" w:tplc="A0CC3648" w:tentative="1">
      <w:start w:val="1"/>
      <w:numFmt w:val="bullet"/>
      <w:lvlText w:val="o"/>
      <w:lvlJc w:val="left"/>
      <w:pPr>
        <w:ind w:left="1800" w:hanging="360"/>
      </w:pPr>
      <w:rPr>
        <w:rFonts w:ascii="Courier New" w:hAnsi="Courier New" w:cs="Courier New" w:hint="default"/>
      </w:rPr>
    </w:lvl>
    <w:lvl w:ilvl="2" w:tplc="B18CE246" w:tentative="1">
      <w:start w:val="1"/>
      <w:numFmt w:val="bullet"/>
      <w:lvlText w:val=""/>
      <w:lvlJc w:val="left"/>
      <w:pPr>
        <w:ind w:left="2520" w:hanging="360"/>
      </w:pPr>
      <w:rPr>
        <w:rFonts w:ascii="Wingdings" w:hAnsi="Wingdings" w:hint="default"/>
      </w:rPr>
    </w:lvl>
    <w:lvl w:ilvl="3" w:tplc="40823DC6" w:tentative="1">
      <w:start w:val="1"/>
      <w:numFmt w:val="bullet"/>
      <w:lvlText w:val=""/>
      <w:lvlJc w:val="left"/>
      <w:pPr>
        <w:ind w:left="3240" w:hanging="360"/>
      </w:pPr>
      <w:rPr>
        <w:rFonts w:ascii="Symbol" w:hAnsi="Symbol" w:hint="default"/>
      </w:rPr>
    </w:lvl>
    <w:lvl w:ilvl="4" w:tplc="48068786" w:tentative="1">
      <w:start w:val="1"/>
      <w:numFmt w:val="bullet"/>
      <w:lvlText w:val="o"/>
      <w:lvlJc w:val="left"/>
      <w:pPr>
        <w:ind w:left="3960" w:hanging="360"/>
      </w:pPr>
      <w:rPr>
        <w:rFonts w:ascii="Courier New" w:hAnsi="Courier New" w:cs="Courier New" w:hint="default"/>
      </w:rPr>
    </w:lvl>
    <w:lvl w:ilvl="5" w:tplc="BFA0D3AC" w:tentative="1">
      <w:start w:val="1"/>
      <w:numFmt w:val="bullet"/>
      <w:lvlText w:val=""/>
      <w:lvlJc w:val="left"/>
      <w:pPr>
        <w:ind w:left="4680" w:hanging="360"/>
      </w:pPr>
      <w:rPr>
        <w:rFonts w:ascii="Wingdings" w:hAnsi="Wingdings" w:hint="default"/>
      </w:rPr>
    </w:lvl>
    <w:lvl w:ilvl="6" w:tplc="03C049A4" w:tentative="1">
      <w:start w:val="1"/>
      <w:numFmt w:val="bullet"/>
      <w:lvlText w:val=""/>
      <w:lvlJc w:val="left"/>
      <w:pPr>
        <w:ind w:left="5400" w:hanging="360"/>
      </w:pPr>
      <w:rPr>
        <w:rFonts w:ascii="Symbol" w:hAnsi="Symbol" w:hint="default"/>
      </w:rPr>
    </w:lvl>
    <w:lvl w:ilvl="7" w:tplc="869A2DBA" w:tentative="1">
      <w:start w:val="1"/>
      <w:numFmt w:val="bullet"/>
      <w:lvlText w:val="o"/>
      <w:lvlJc w:val="left"/>
      <w:pPr>
        <w:ind w:left="6120" w:hanging="360"/>
      </w:pPr>
      <w:rPr>
        <w:rFonts w:ascii="Courier New" w:hAnsi="Courier New" w:cs="Courier New" w:hint="default"/>
      </w:rPr>
    </w:lvl>
    <w:lvl w:ilvl="8" w:tplc="7DAE05A8" w:tentative="1">
      <w:start w:val="1"/>
      <w:numFmt w:val="bullet"/>
      <w:lvlText w:val=""/>
      <w:lvlJc w:val="left"/>
      <w:pPr>
        <w:ind w:left="6840" w:hanging="360"/>
      </w:pPr>
      <w:rPr>
        <w:rFonts w:ascii="Wingdings" w:hAnsi="Wingdings" w:hint="default"/>
      </w:rPr>
    </w:lvl>
  </w:abstractNum>
  <w:abstractNum w:abstractNumId="11" w15:restartNumberingAfterBreak="0">
    <w:nsid w:val="2F807A9F"/>
    <w:multiLevelType w:val="multilevel"/>
    <w:tmpl w:val="0DB0889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4851FC6"/>
    <w:multiLevelType w:val="multilevel"/>
    <w:tmpl w:val="28580D9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19610F"/>
    <w:multiLevelType w:val="hybridMultilevel"/>
    <w:tmpl w:val="6E007420"/>
    <w:lvl w:ilvl="0" w:tplc="B866CE9C">
      <w:start w:val="1"/>
      <w:numFmt w:val="bullet"/>
      <w:lvlText w:val=""/>
      <w:lvlJc w:val="left"/>
      <w:pPr>
        <w:tabs>
          <w:tab w:val="num" w:pos="1211"/>
        </w:tabs>
        <w:ind w:left="1134" w:hanging="283"/>
      </w:pPr>
      <w:rPr>
        <w:rFonts w:ascii="Symbol" w:hAnsi="Symbol" w:hint="default"/>
      </w:rPr>
    </w:lvl>
    <w:lvl w:ilvl="1" w:tplc="F4DC41E2" w:tentative="1">
      <w:start w:val="1"/>
      <w:numFmt w:val="bullet"/>
      <w:lvlText w:val="o"/>
      <w:lvlJc w:val="left"/>
      <w:pPr>
        <w:tabs>
          <w:tab w:val="num" w:pos="1440"/>
        </w:tabs>
        <w:ind w:left="1440" w:hanging="360"/>
      </w:pPr>
      <w:rPr>
        <w:rFonts w:ascii="Courier New" w:hAnsi="Courier New" w:hint="default"/>
      </w:rPr>
    </w:lvl>
    <w:lvl w:ilvl="2" w:tplc="D6562BE4" w:tentative="1">
      <w:start w:val="1"/>
      <w:numFmt w:val="bullet"/>
      <w:lvlText w:val=""/>
      <w:lvlJc w:val="left"/>
      <w:pPr>
        <w:tabs>
          <w:tab w:val="num" w:pos="2160"/>
        </w:tabs>
        <w:ind w:left="2160" w:hanging="360"/>
      </w:pPr>
      <w:rPr>
        <w:rFonts w:ascii="Wingdings" w:hAnsi="Wingdings" w:hint="default"/>
      </w:rPr>
    </w:lvl>
    <w:lvl w:ilvl="3" w:tplc="50E00CE2" w:tentative="1">
      <w:start w:val="1"/>
      <w:numFmt w:val="bullet"/>
      <w:lvlText w:val=""/>
      <w:lvlJc w:val="left"/>
      <w:pPr>
        <w:tabs>
          <w:tab w:val="num" w:pos="2880"/>
        </w:tabs>
        <w:ind w:left="2880" w:hanging="360"/>
      </w:pPr>
      <w:rPr>
        <w:rFonts w:ascii="Symbol" w:hAnsi="Symbol" w:hint="default"/>
      </w:rPr>
    </w:lvl>
    <w:lvl w:ilvl="4" w:tplc="B33EED52" w:tentative="1">
      <w:start w:val="1"/>
      <w:numFmt w:val="bullet"/>
      <w:lvlText w:val="o"/>
      <w:lvlJc w:val="left"/>
      <w:pPr>
        <w:tabs>
          <w:tab w:val="num" w:pos="3600"/>
        </w:tabs>
        <w:ind w:left="3600" w:hanging="360"/>
      </w:pPr>
      <w:rPr>
        <w:rFonts w:ascii="Courier New" w:hAnsi="Courier New" w:hint="default"/>
      </w:rPr>
    </w:lvl>
    <w:lvl w:ilvl="5" w:tplc="23B0A03C" w:tentative="1">
      <w:start w:val="1"/>
      <w:numFmt w:val="bullet"/>
      <w:lvlText w:val=""/>
      <w:lvlJc w:val="left"/>
      <w:pPr>
        <w:tabs>
          <w:tab w:val="num" w:pos="4320"/>
        </w:tabs>
        <w:ind w:left="4320" w:hanging="360"/>
      </w:pPr>
      <w:rPr>
        <w:rFonts w:ascii="Wingdings" w:hAnsi="Wingdings" w:hint="default"/>
      </w:rPr>
    </w:lvl>
    <w:lvl w:ilvl="6" w:tplc="8A461042" w:tentative="1">
      <w:start w:val="1"/>
      <w:numFmt w:val="bullet"/>
      <w:lvlText w:val=""/>
      <w:lvlJc w:val="left"/>
      <w:pPr>
        <w:tabs>
          <w:tab w:val="num" w:pos="5040"/>
        </w:tabs>
        <w:ind w:left="5040" w:hanging="360"/>
      </w:pPr>
      <w:rPr>
        <w:rFonts w:ascii="Symbol" w:hAnsi="Symbol" w:hint="default"/>
      </w:rPr>
    </w:lvl>
    <w:lvl w:ilvl="7" w:tplc="0F9E8D16" w:tentative="1">
      <w:start w:val="1"/>
      <w:numFmt w:val="bullet"/>
      <w:lvlText w:val="o"/>
      <w:lvlJc w:val="left"/>
      <w:pPr>
        <w:tabs>
          <w:tab w:val="num" w:pos="5760"/>
        </w:tabs>
        <w:ind w:left="5760" w:hanging="360"/>
      </w:pPr>
      <w:rPr>
        <w:rFonts w:ascii="Courier New" w:hAnsi="Courier New" w:hint="default"/>
      </w:rPr>
    </w:lvl>
    <w:lvl w:ilvl="8" w:tplc="FC7A862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EF2870"/>
    <w:multiLevelType w:val="hybridMultilevel"/>
    <w:tmpl w:val="ACAA6CE6"/>
    <w:lvl w:ilvl="0" w:tplc="43046FAE">
      <w:start w:val="1"/>
      <w:numFmt w:val="decimal"/>
      <w:lvlText w:val="%1."/>
      <w:lvlJc w:val="left"/>
      <w:pPr>
        <w:ind w:left="720" w:hanging="360"/>
      </w:pPr>
    </w:lvl>
    <w:lvl w:ilvl="1" w:tplc="051A17D8">
      <w:start w:val="1"/>
      <w:numFmt w:val="lowerLetter"/>
      <w:lvlText w:val="%2."/>
      <w:lvlJc w:val="left"/>
      <w:pPr>
        <w:ind w:left="1440" w:hanging="360"/>
      </w:pPr>
    </w:lvl>
    <w:lvl w:ilvl="2" w:tplc="1EA61FE8">
      <w:start w:val="1"/>
      <w:numFmt w:val="lowerRoman"/>
      <w:lvlText w:val="%3."/>
      <w:lvlJc w:val="right"/>
      <w:pPr>
        <w:ind w:left="2160" w:hanging="180"/>
      </w:pPr>
    </w:lvl>
    <w:lvl w:ilvl="3" w:tplc="680E6D2C">
      <w:start w:val="1"/>
      <w:numFmt w:val="decimal"/>
      <w:lvlText w:val="%4."/>
      <w:lvlJc w:val="left"/>
      <w:pPr>
        <w:ind w:left="2880" w:hanging="360"/>
      </w:pPr>
    </w:lvl>
    <w:lvl w:ilvl="4" w:tplc="95789BC2">
      <w:start w:val="1"/>
      <w:numFmt w:val="lowerLetter"/>
      <w:lvlText w:val="%5."/>
      <w:lvlJc w:val="left"/>
      <w:pPr>
        <w:ind w:left="3600" w:hanging="360"/>
      </w:pPr>
    </w:lvl>
    <w:lvl w:ilvl="5" w:tplc="FB208FDE">
      <w:start w:val="1"/>
      <w:numFmt w:val="lowerRoman"/>
      <w:lvlText w:val="%6."/>
      <w:lvlJc w:val="right"/>
      <w:pPr>
        <w:ind w:left="4320" w:hanging="180"/>
      </w:pPr>
    </w:lvl>
    <w:lvl w:ilvl="6" w:tplc="D4902EAA">
      <w:start w:val="1"/>
      <w:numFmt w:val="decimal"/>
      <w:lvlText w:val="%7."/>
      <w:lvlJc w:val="left"/>
      <w:pPr>
        <w:ind w:left="5040" w:hanging="360"/>
      </w:pPr>
    </w:lvl>
    <w:lvl w:ilvl="7" w:tplc="80A6FFB8">
      <w:start w:val="1"/>
      <w:numFmt w:val="lowerLetter"/>
      <w:lvlText w:val="%8."/>
      <w:lvlJc w:val="left"/>
      <w:pPr>
        <w:ind w:left="5760" w:hanging="360"/>
      </w:pPr>
    </w:lvl>
    <w:lvl w:ilvl="8" w:tplc="E34A54B0">
      <w:start w:val="1"/>
      <w:numFmt w:val="lowerRoman"/>
      <w:lvlText w:val="%9."/>
      <w:lvlJc w:val="right"/>
      <w:pPr>
        <w:ind w:left="6480" w:hanging="180"/>
      </w:pPr>
    </w:lvl>
  </w:abstractNum>
  <w:abstractNum w:abstractNumId="15" w15:restartNumberingAfterBreak="0">
    <w:nsid w:val="3D9657F1"/>
    <w:multiLevelType w:val="multilevel"/>
    <w:tmpl w:val="D792AB9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74447DE"/>
    <w:multiLevelType w:val="multilevel"/>
    <w:tmpl w:val="82183C16"/>
    <w:lvl w:ilvl="0">
      <w:start w:val="5"/>
      <w:numFmt w:val="decimal"/>
      <w:lvlText w:val="%1."/>
      <w:lvlJc w:val="left"/>
      <w:pPr>
        <w:tabs>
          <w:tab w:val="num" w:pos="0"/>
        </w:tabs>
        <w:ind w:left="360" w:hanging="360"/>
      </w:pPr>
    </w:lvl>
    <w:lvl w:ilvl="1">
      <w:start w:val="3"/>
      <w:numFmt w:val="decimal"/>
      <w:lvlText w:val="%1.%2."/>
      <w:lvlJc w:val="left"/>
      <w:pPr>
        <w:tabs>
          <w:tab w:val="num" w:pos="0"/>
        </w:tabs>
        <w:ind w:left="786" w:hanging="360"/>
      </w:pPr>
    </w:lvl>
    <w:lvl w:ilvl="2">
      <w:start w:val="1"/>
      <w:numFmt w:val="decimal"/>
      <w:lvlText w:val="%1.%2.%3."/>
      <w:lvlJc w:val="left"/>
      <w:pPr>
        <w:tabs>
          <w:tab w:val="num" w:pos="0"/>
        </w:tabs>
        <w:ind w:left="1572" w:hanging="720"/>
      </w:pPr>
    </w:lvl>
    <w:lvl w:ilvl="3">
      <w:start w:val="1"/>
      <w:numFmt w:val="decimal"/>
      <w:lvlText w:val="%1.%2.%3.%4."/>
      <w:lvlJc w:val="left"/>
      <w:pPr>
        <w:tabs>
          <w:tab w:val="num" w:pos="0"/>
        </w:tabs>
        <w:ind w:left="1998" w:hanging="720"/>
      </w:pPr>
    </w:lvl>
    <w:lvl w:ilvl="4">
      <w:start w:val="1"/>
      <w:numFmt w:val="decimal"/>
      <w:lvlText w:val="%1.%2.%3.%4.%5."/>
      <w:lvlJc w:val="left"/>
      <w:pPr>
        <w:tabs>
          <w:tab w:val="num" w:pos="0"/>
        </w:tabs>
        <w:ind w:left="2784" w:hanging="1080"/>
      </w:pPr>
    </w:lvl>
    <w:lvl w:ilvl="5">
      <w:start w:val="1"/>
      <w:numFmt w:val="decimal"/>
      <w:lvlText w:val="%1.%2.%3.%4.%5.%6."/>
      <w:lvlJc w:val="left"/>
      <w:pPr>
        <w:tabs>
          <w:tab w:val="num" w:pos="0"/>
        </w:tabs>
        <w:ind w:left="3210" w:hanging="1080"/>
      </w:pPr>
    </w:lvl>
    <w:lvl w:ilvl="6">
      <w:start w:val="1"/>
      <w:numFmt w:val="decimal"/>
      <w:lvlText w:val="%1.%2.%3.%4.%5.%6.%7."/>
      <w:lvlJc w:val="left"/>
      <w:pPr>
        <w:tabs>
          <w:tab w:val="num" w:pos="0"/>
        </w:tabs>
        <w:ind w:left="3996" w:hanging="1440"/>
      </w:pPr>
    </w:lvl>
    <w:lvl w:ilvl="7">
      <w:start w:val="1"/>
      <w:numFmt w:val="decimal"/>
      <w:lvlText w:val="%1.%2.%3.%4.%5.%6.%7.%8."/>
      <w:lvlJc w:val="left"/>
      <w:pPr>
        <w:tabs>
          <w:tab w:val="num" w:pos="0"/>
        </w:tabs>
        <w:ind w:left="4422" w:hanging="1440"/>
      </w:pPr>
    </w:lvl>
    <w:lvl w:ilvl="8">
      <w:start w:val="1"/>
      <w:numFmt w:val="decimal"/>
      <w:lvlText w:val="%1.%2.%3.%4.%5.%6.%7.%8.%9."/>
      <w:lvlJc w:val="left"/>
      <w:pPr>
        <w:tabs>
          <w:tab w:val="num" w:pos="0"/>
        </w:tabs>
        <w:ind w:left="5208" w:hanging="1800"/>
      </w:pPr>
    </w:lvl>
  </w:abstractNum>
  <w:abstractNum w:abstractNumId="17" w15:restartNumberingAfterBreak="0">
    <w:nsid w:val="488E3CB9"/>
    <w:multiLevelType w:val="multilevel"/>
    <w:tmpl w:val="8B7EE0D8"/>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95A46D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A241C2C"/>
    <w:multiLevelType w:val="hybridMultilevel"/>
    <w:tmpl w:val="111EEFD2"/>
    <w:lvl w:ilvl="0" w:tplc="FBE05BE0">
      <w:start w:val="1"/>
      <w:numFmt w:val="bullet"/>
      <w:lvlText w:val=""/>
      <w:lvlJc w:val="left"/>
      <w:pPr>
        <w:ind w:left="720" w:hanging="360"/>
      </w:pPr>
      <w:rPr>
        <w:rFonts w:ascii="Symbol" w:hAnsi="Symbol"/>
      </w:rPr>
    </w:lvl>
    <w:lvl w:ilvl="1" w:tplc="00D8B862">
      <w:start w:val="1"/>
      <w:numFmt w:val="bullet"/>
      <w:lvlText w:val=""/>
      <w:lvlJc w:val="left"/>
      <w:pPr>
        <w:ind w:left="720" w:hanging="360"/>
      </w:pPr>
      <w:rPr>
        <w:rFonts w:ascii="Symbol" w:hAnsi="Symbol"/>
      </w:rPr>
    </w:lvl>
    <w:lvl w:ilvl="2" w:tplc="F60EFA7C">
      <w:start w:val="1"/>
      <w:numFmt w:val="bullet"/>
      <w:lvlText w:val=""/>
      <w:lvlJc w:val="left"/>
      <w:pPr>
        <w:ind w:left="720" w:hanging="360"/>
      </w:pPr>
      <w:rPr>
        <w:rFonts w:ascii="Symbol" w:hAnsi="Symbol"/>
      </w:rPr>
    </w:lvl>
    <w:lvl w:ilvl="3" w:tplc="EED0268E">
      <w:start w:val="1"/>
      <w:numFmt w:val="bullet"/>
      <w:lvlText w:val=""/>
      <w:lvlJc w:val="left"/>
      <w:pPr>
        <w:ind w:left="720" w:hanging="360"/>
      </w:pPr>
      <w:rPr>
        <w:rFonts w:ascii="Symbol" w:hAnsi="Symbol"/>
      </w:rPr>
    </w:lvl>
    <w:lvl w:ilvl="4" w:tplc="85F0EDAC">
      <w:start w:val="1"/>
      <w:numFmt w:val="bullet"/>
      <w:lvlText w:val=""/>
      <w:lvlJc w:val="left"/>
      <w:pPr>
        <w:ind w:left="720" w:hanging="360"/>
      </w:pPr>
      <w:rPr>
        <w:rFonts w:ascii="Symbol" w:hAnsi="Symbol"/>
      </w:rPr>
    </w:lvl>
    <w:lvl w:ilvl="5" w:tplc="A2703CD4">
      <w:start w:val="1"/>
      <w:numFmt w:val="bullet"/>
      <w:lvlText w:val=""/>
      <w:lvlJc w:val="left"/>
      <w:pPr>
        <w:ind w:left="720" w:hanging="360"/>
      </w:pPr>
      <w:rPr>
        <w:rFonts w:ascii="Symbol" w:hAnsi="Symbol"/>
      </w:rPr>
    </w:lvl>
    <w:lvl w:ilvl="6" w:tplc="0BA2B1C4">
      <w:start w:val="1"/>
      <w:numFmt w:val="bullet"/>
      <w:lvlText w:val=""/>
      <w:lvlJc w:val="left"/>
      <w:pPr>
        <w:ind w:left="720" w:hanging="360"/>
      </w:pPr>
      <w:rPr>
        <w:rFonts w:ascii="Symbol" w:hAnsi="Symbol"/>
      </w:rPr>
    </w:lvl>
    <w:lvl w:ilvl="7" w:tplc="32BA848E">
      <w:start w:val="1"/>
      <w:numFmt w:val="bullet"/>
      <w:lvlText w:val=""/>
      <w:lvlJc w:val="left"/>
      <w:pPr>
        <w:ind w:left="720" w:hanging="360"/>
      </w:pPr>
      <w:rPr>
        <w:rFonts w:ascii="Symbol" w:hAnsi="Symbol"/>
      </w:rPr>
    </w:lvl>
    <w:lvl w:ilvl="8" w:tplc="C1A8DD32">
      <w:start w:val="1"/>
      <w:numFmt w:val="bullet"/>
      <w:lvlText w:val=""/>
      <w:lvlJc w:val="left"/>
      <w:pPr>
        <w:ind w:left="720" w:hanging="360"/>
      </w:pPr>
      <w:rPr>
        <w:rFonts w:ascii="Symbol" w:hAnsi="Symbol"/>
      </w:rPr>
    </w:lvl>
  </w:abstractNum>
  <w:abstractNum w:abstractNumId="20" w15:restartNumberingAfterBreak="0">
    <w:nsid w:val="539835F3"/>
    <w:multiLevelType w:val="hybridMultilevel"/>
    <w:tmpl w:val="CC4AB576"/>
    <w:lvl w:ilvl="0" w:tplc="33489856">
      <w:start w:val="1"/>
      <w:numFmt w:val="decimal"/>
      <w:lvlText w:val="%1."/>
      <w:lvlJc w:val="left"/>
      <w:pPr>
        <w:ind w:left="720" w:hanging="360"/>
      </w:pPr>
    </w:lvl>
    <w:lvl w:ilvl="1" w:tplc="99225DFA" w:tentative="1">
      <w:start w:val="1"/>
      <w:numFmt w:val="lowerLetter"/>
      <w:lvlText w:val="%2."/>
      <w:lvlJc w:val="left"/>
      <w:pPr>
        <w:ind w:left="1440" w:hanging="360"/>
      </w:pPr>
    </w:lvl>
    <w:lvl w:ilvl="2" w:tplc="975663B4" w:tentative="1">
      <w:start w:val="1"/>
      <w:numFmt w:val="lowerRoman"/>
      <w:lvlText w:val="%3."/>
      <w:lvlJc w:val="right"/>
      <w:pPr>
        <w:ind w:left="2160" w:hanging="180"/>
      </w:pPr>
    </w:lvl>
    <w:lvl w:ilvl="3" w:tplc="4ED476F4" w:tentative="1">
      <w:start w:val="1"/>
      <w:numFmt w:val="decimal"/>
      <w:lvlText w:val="%4."/>
      <w:lvlJc w:val="left"/>
      <w:pPr>
        <w:ind w:left="2880" w:hanging="360"/>
      </w:pPr>
    </w:lvl>
    <w:lvl w:ilvl="4" w:tplc="DA46485C" w:tentative="1">
      <w:start w:val="1"/>
      <w:numFmt w:val="lowerLetter"/>
      <w:lvlText w:val="%5."/>
      <w:lvlJc w:val="left"/>
      <w:pPr>
        <w:ind w:left="3600" w:hanging="360"/>
      </w:pPr>
    </w:lvl>
    <w:lvl w:ilvl="5" w:tplc="6A3E476C" w:tentative="1">
      <w:start w:val="1"/>
      <w:numFmt w:val="lowerRoman"/>
      <w:lvlText w:val="%6."/>
      <w:lvlJc w:val="right"/>
      <w:pPr>
        <w:ind w:left="4320" w:hanging="180"/>
      </w:pPr>
    </w:lvl>
    <w:lvl w:ilvl="6" w:tplc="5BB22374" w:tentative="1">
      <w:start w:val="1"/>
      <w:numFmt w:val="decimal"/>
      <w:lvlText w:val="%7."/>
      <w:lvlJc w:val="left"/>
      <w:pPr>
        <w:ind w:left="5040" w:hanging="360"/>
      </w:pPr>
    </w:lvl>
    <w:lvl w:ilvl="7" w:tplc="7360C722" w:tentative="1">
      <w:start w:val="1"/>
      <w:numFmt w:val="lowerLetter"/>
      <w:lvlText w:val="%8."/>
      <w:lvlJc w:val="left"/>
      <w:pPr>
        <w:ind w:left="5760" w:hanging="360"/>
      </w:pPr>
    </w:lvl>
    <w:lvl w:ilvl="8" w:tplc="116E052C" w:tentative="1">
      <w:start w:val="1"/>
      <w:numFmt w:val="lowerRoman"/>
      <w:lvlText w:val="%9."/>
      <w:lvlJc w:val="right"/>
      <w:pPr>
        <w:ind w:left="6480" w:hanging="180"/>
      </w:pPr>
    </w:lvl>
  </w:abstractNum>
  <w:abstractNum w:abstractNumId="21" w15:restartNumberingAfterBreak="0">
    <w:nsid w:val="56814D80"/>
    <w:multiLevelType w:val="multilevel"/>
    <w:tmpl w:val="E74ABB6A"/>
    <w:lvl w:ilvl="0">
      <w:start w:val="1"/>
      <w:numFmt w:val="decimal"/>
      <w:lvlText w:val="%1"/>
      <w:lvlJc w:val="left"/>
      <w:pPr>
        <w:ind w:left="502" w:hanging="360"/>
      </w:pPr>
      <w:rPr>
        <w:rFonts w:hint="default"/>
      </w:rPr>
    </w:lvl>
    <w:lvl w:ilvl="1">
      <w:start w:val="3"/>
      <w:numFmt w:val="decimal"/>
      <w:isLgl/>
      <w:lvlText w:val="%1.%2"/>
      <w:lvlJc w:val="left"/>
      <w:pPr>
        <w:ind w:left="1162" w:hanging="600"/>
      </w:pPr>
      <w:rPr>
        <w:rFonts w:hint="default"/>
      </w:rPr>
    </w:lvl>
    <w:lvl w:ilvl="2">
      <w:start w:val="1"/>
      <w:numFmt w:val="decimal"/>
      <w:isLgl/>
      <w:lvlText w:val="%1.%2.%3"/>
      <w:lvlJc w:val="left"/>
      <w:pPr>
        <w:ind w:left="1702" w:hanging="720"/>
      </w:pPr>
      <w:rPr>
        <w:rFonts w:hint="default"/>
      </w:rPr>
    </w:lvl>
    <w:lvl w:ilvl="3">
      <w:start w:val="1"/>
      <w:numFmt w:val="decimal"/>
      <w:isLgl/>
      <w:lvlText w:val="%1.%2.%3.%4"/>
      <w:lvlJc w:val="left"/>
      <w:pPr>
        <w:ind w:left="2122" w:hanging="720"/>
      </w:pPr>
      <w:rPr>
        <w:rFonts w:hint="default"/>
      </w:rPr>
    </w:lvl>
    <w:lvl w:ilvl="4">
      <w:start w:val="1"/>
      <w:numFmt w:val="decimal"/>
      <w:isLgl/>
      <w:lvlText w:val="%1.%2.%3.%4.%5"/>
      <w:lvlJc w:val="left"/>
      <w:pPr>
        <w:ind w:left="2902" w:hanging="1080"/>
      </w:pPr>
      <w:rPr>
        <w:rFonts w:hint="default"/>
      </w:rPr>
    </w:lvl>
    <w:lvl w:ilvl="5">
      <w:start w:val="1"/>
      <w:numFmt w:val="decimal"/>
      <w:isLgl/>
      <w:lvlText w:val="%1.%2.%3.%4.%5.%6"/>
      <w:lvlJc w:val="left"/>
      <w:pPr>
        <w:ind w:left="3322" w:hanging="108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522" w:hanging="1440"/>
      </w:pPr>
      <w:rPr>
        <w:rFonts w:hint="default"/>
      </w:rPr>
    </w:lvl>
    <w:lvl w:ilvl="8">
      <w:start w:val="1"/>
      <w:numFmt w:val="decimal"/>
      <w:isLgl/>
      <w:lvlText w:val="%1.%2.%3.%4.%5.%6.%7.%8.%9"/>
      <w:lvlJc w:val="left"/>
      <w:pPr>
        <w:ind w:left="5302" w:hanging="1800"/>
      </w:pPr>
      <w:rPr>
        <w:rFonts w:hint="default"/>
      </w:rPr>
    </w:lvl>
  </w:abstractNum>
  <w:abstractNum w:abstractNumId="22" w15:restartNumberingAfterBreak="0">
    <w:nsid w:val="5A46004C"/>
    <w:multiLevelType w:val="multilevel"/>
    <w:tmpl w:val="A77A824A"/>
    <w:lvl w:ilvl="0">
      <w:start w:val="1"/>
      <w:numFmt w:val="decimal"/>
      <w:lvlText w:val="%1"/>
      <w:lvlJc w:val="left"/>
      <w:pPr>
        <w:ind w:left="432" w:hanging="432"/>
      </w:pPr>
      <w:rPr>
        <w:rFonts w:hint="default"/>
        <w:b/>
      </w:rPr>
    </w:lvl>
    <w:lvl w:ilvl="1">
      <w:start w:val="1"/>
      <w:numFmt w:val="decimal"/>
      <w:pStyle w:val="Heading2"/>
      <w:lvlText w:val="%1.%2"/>
      <w:lvlJc w:val="left"/>
      <w:pPr>
        <w:ind w:left="576" w:hanging="576"/>
      </w:pPr>
      <w:rPr>
        <w:rFonts w:hint="default"/>
        <w:b w:val="0"/>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3" w15:restartNumberingAfterBreak="0">
    <w:nsid w:val="66A816CA"/>
    <w:multiLevelType w:val="multilevel"/>
    <w:tmpl w:val="0824878E"/>
    <w:lvl w:ilvl="0">
      <w:start w:val="9"/>
      <w:numFmt w:val="decimal"/>
      <w:lvlText w:val="%1."/>
      <w:lvlJc w:val="left"/>
      <w:pPr>
        <w:tabs>
          <w:tab w:val="num" w:pos="0"/>
        </w:tabs>
        <w:ind w:left="360" w:hanging="360"/>
      </w:p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572" w:hanging="720"/>
      </w:pPr>
    </w:lvl>
    <w:lvl w:ilvl="3">
      <w:start w:val="1"/>
      <w:numFmt w:val="decimal"/>
      <w:lvlText w:val="%1.%2.%3.%4."/>
      <w:lvlJc w:val="left"/>
      <w:pPr>
        <w:tabs>
          <w:tab w:val="num" w:pos="0"/>
        </w:tabs>
        <w:ind w:left="1998" w:hanging="720"/>
      </w:pPr>
    </w:lvl>
    <w:lvl w:ilvl="4">
      <w:start w:val="1"/>
      <w:numFmt w:val="decimal"/>
      <w:lvlText w:val="%1.%2.%3.%4.%5."/>
      <w:lvlJc w:val="left"/>
      <w:pPr>
        <w:tabs>
          <w:tab w:val="num" w:pos="0"/>
        </w:tabs>
        <w:ind w:left="2784" w:hanging="1080"/>
      </w:pPr>
    </w:lvl>
    <w:lvl w:ilvl="5">
      <w:start w:val="1"/>
      <w:numFmt w:val="decimal"/>
      <w:lvlText w:val="%1.%2.%3.%4.%5.%6."/>
      <w:lvlJc w:val="left"/>
      <w:pPr>
        <w:tabs>
          <w:tab w:val="num" w:pos="0"/>
        </w:tabs>
        <w:ind w:left="3210" w:hanging="1080"/>
      </w:pPr>
    </w:lvl>
    <w:lvl w:ilvl="6">
      <w:start w:val="1"/>
      <w:numFmt w:val="decimal"/>
      <w:lvlText w:val="%1.%2.%3.%4.%5.%6.%7."/>
      <w:lvlJc w:val="left"/>
      <w:pPr>
        <w:tabs>
          <w:tab w:val="num" w:pos="0"/>
        </w:tabs>
        <w:ind w:left="3996" w:hanging="1440"/>
      </w:pPr>
    </w:lvl>
    <w:lvl w:ilvl="7">
      <w:start w:val="1"/>
      <w:numFmt w:val="decimal"/>
      <w:lvlText w:val="%1.%2.%3.%4.%5.%6.%7.%8."/>
      <w:lvlJc w:val="left"/>
      <w:pPr>
        <w:tabs>
          <w:tab w:val="num" w:pos="0"/>
        </w:tabs>
        <w:ind w:left="4422" w:hanging="1440"/>
      </w:pPr>
    </w:lvl>
    <w:lvl w:ilvl="8">
      <w:start w:val="1"/>
      <w:numFmt w:val="decimal"/>
      <w:lvlText w:val="%1.%2.%3.%4.%5.%6.%7.%8.%9."/>
      <w:lvlJc w:val="left"/>
      <w:pPr>
        <w:tabs>
          <w:tab w:val="num" w:pos="0"/>
        </w:tabs>
        <w:ind w:left="5208" w:hanging="1800"/>
      </w:pPr>
    </w:lvl>
  </w:abstractNum>
  <w:abstractNum w:abstractNumId="24" w15:restartNumberingAfterBreak="0">
    <w:nsid w:val="765B6080"/>
    <w:multiLevelType w:val="multilevel"/>
    <w:tmpl w:val="C3D8C996"/>
    <w:lvl w:ilvl="0">
      <w:start w:val="1"/>
      <w:numFmt w:val="decimal"/>
      <w:lvlText w:val="%1."/>
      <w:lvlJc w:val="left"/>
      <w:pPr>
        <w:ind w:left="360" w:hanging="360"/>
      </w:pPr>
    </w:lvl>
    <w:lvl w:ilvl="1">
      <w:start w:val="1"/>
      <w:numFmt w:val="decimal"/>
      <w:lvlText w:val="%1.%2"/>
      <w:lvlJc w:val="left"/>
      <w:pPr>
        <w:ind w:left="576" w:hanging="576"/>
      </w:pPr>
    </w:lvl>
    <w:lvl w:ilvl="2">
      <w:start w:val="1"/>
      <w:numFmt w:val="decimal"/>
      <w:lvlText w:val="%1.%2.%3"/>
      <w:lvlJc w:val="left"/>
      <w:pPr>
        <w:ind w:left="3839" w:hanging="720"/>
      </w:pPr>
    </w:lvl>
    <w:lvl w:ilvl="3">
      <w:start w:val="1"/>
      <w:numFmt w:val="lowerLetter"/>
      <w:lvlText w:val="%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766263CF"/>
    <w:multiLevelType w:val="multilevel"/>
    <w:tmpl w:val="522E2DC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68C1836"/>
    <w:multiLevelType w:val="multilevel"/>
    <w:tmpl w:val="15081D6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720"/>
        </w:tabs>
        <w:ind w:left="720"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7" w15:restartNumberingAfterBreak="0">
    <w:nsid w:val="7F135934"/>
    <w:multiLevelType w:val="multilevel"/>
    <w:tmpl w:val="1924D69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781462345">
    <w:abstractNumId w:val="3"/>
  </w:num>
  <w:num w:numId="2" w16cid:durableId="1040517974">
    <w:abstractNumId w:val="27"/>
  </w:num>
  <w:num w:numId="3" w16cid:durableId="1923098910">
    <w:abstractNumId w:val="22"/>
  </w:num>
  <w:num w:numId="4" w16cid:durableId="9586121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3821502">
    <w:abstractNumId w:val="13"/>
  </w:num>
  <w:num w:numId="6" w16cid:durableId="4686692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59489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859566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62485069">
    <w:abstractNumId w:val="26"/>
  </w:num>
  <w:num w:numId="10" w16cid:durableId="9370614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27647504">
    <w:abstractNumId w:val="18"/>
  </w:num>
  <w:num w:numId="12" w16cid:durableId="1865290158">
    <w:abstractNumId w:val="2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43191536">
    <w:abstractNumId w:val="10"/>
  </w:num>
  <w:num w:numId="14" w16cid:durableId="415590912">
    <w:abstractNumId w:val="12"/>
  </w:num>
  <w:num w:numId="15" w16cid:durableId="2062820856">
    <w:abstractNumId w:val="4"/>
  </w:num>
  <w:num w:numId="16" w16cid:durableId="282155194">
    <w:abstractNumId w:val="20"/>
  </w:num>
  <w:num w:numId="17" w16cid:durableId="1364864347">
    <w:abstractNumId w:val="15"/>
  </w:num>
  <w:num w:numId="18" w16cid:durableId="662666103">
    <w:abstractNumId w:val="0"/>
  </w:num>
  <w:num w:numId="19" w16cid:durableId="1634864936">
    <w:abstractNumId w:val="25"/>
  </w:num>
  <w:num w:numId="20" w16cid:durableId="1348098954">
    <w:abstractNumId w:val="11"/>
  </w:num>
  <w:num w:numId="21" w16cid:durableId="20603936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72054569">
    <w:abstractNumId w:val="14"/>
  </w:num>
  <w:num w:numId="23" w16cid:durableId="830366956">
    <w:abstractNumId w:val="24"/>
  </w:num>
  <w:num w:numId="24" w16cid:durableId="1830748948">
    <w:abstractNumId w:val="5"/>
  </w:num>
  <w:num w:numId="25" w16cid:durableId="1846284817">
    <w:abstractNumId w:val="21"/>
  </w:num>
  <w:num w:numId="26" w16cid:durableId="643704531">
    <w:abstractNumId w:val="7"/>
  </w:num>
  <w:num w:numId="27" w16cid:durableId="1954750279">
    <w:abstractNumId w:val="8"/>
  </w:num>
  <w:num w:numId="28" w16cid:durableId="464349665">
    <w:abstractNumId w:val="1"/>
  </w:num>
  <w:num w:numId="29" w16cid:durableId="1229000708">
    <w:abstractNumId w:val="7"/>
    <w:lvlOverride w:ilvl="0">
      <w:startOverride w:val="8"/>
    </w:lvlOverride>
    <w:lvlOverride w:ilvl="1">
      <w:startOverride w:val="8"/>
    </w:lvlOverride>
  </w:num>
  <w:num w:numId="30" w16cid:durableId="2134010423">
    <w:abstractNumId w:val="2"/>
  </w:num>
  <w:num w:numId="31" w16cid:durableId="1297637946">
    <w:abstractNumId w:val="16"/>
  </w:num>
  <w:num w:numId="32" w16cid:durableId="1322270665">
    <w:abstractNumId w:val="23"/>
  </w:num>
  <w:num w:numId="33" w16cid:durableId="646279055">
    <w:abstractNumId w:val="9"/>
  </w:num>
  <w:num w:numId="34" w16cid:durableId="851916657">
    <w:abstractNumId w:val="6"/>
  </w:num>
  <w:num w:numId="35" w16cid:durableId="849871861">
    <w:abstractNumId w:val="19"/>
  </w:num>
  <w:num w:numId="36" w16cid:durableId="304967003">
    <w:abstractNumId w:val="7"/>
  </w:num>
  <w:num w:numId="37" w16cid:durableId="1850439730">
    <w:abstractNumId w:val="7"/>
  </w:num>
  <w:num w:numId="38" w16cid:durableId="355735313">
    <w:abstractNumId w:val="7"/>
  </w:num>
  <w:num w:numId="39" w16cid:durableId="1824815205">
    <w:abstractNumId w:val="7"/>
  </w:num>
  <w:num w:numId="40" w16cid:durableId="2033994351">
    <w:abstractNumId w:val="7"/>
  </w:num>
  <w:num w:numId="41" w16cid:durableId="5134218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drawingGridHorizontalSpacing w:val="187"/>
  <w:displayVerticalDrawingGridEvery w:val="2"/>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E8A"/>
    <w:rsid w:val="00016A45"/>
    <w:rsid w:val="000228BF"/>
    <w:rsid w:val="000270D5"/>
    <w:rsid w:val="00030D14"/>
    <w:rsid w:val="0003205F"/>
    <w:rsid w:val="0003328E"/>
    <w:rsid w:val="00037BCD"/>
    <w:rsid w:val="0004263E"/>
    <w:rsid w:val="000434DD"/>
    <w:rsid w:val="000435CC"/>
    <w:rsid w:val="000539E0"/>
    <w:rsid w:val="00071C21"/>
    <w:rsid w:val="000827E2"/>
    <w:rsid w:val="000A14E5"/>
    <w:rsid w:val="000A506B"/>
    <w:rsid w:val="000A51A6"/>
    <w:rsid w:val="000C6BF9"/>
    <w:rsid w:val="000E2F11"/>
    <w:rsid w:val="0010200F"/>
    <w:rsid w:val="0010732E"/>
    <w:rsid w:val="00107C0B"/>
    <w:rsid w:val="00121C30"/>
    <w:rsid w:val="00131CD8"/>
    <w:rsid w:val="001327F7"/>
    <w:rsid w:val="0014171A"/>
    <w:rsid w:val="00153E46"/>
    <w:rsid w:val="0015546E"/>
    <w:rsid w:val="00157F54"/>
    <w:rsid w:val="0016060D"/>
    <w:rsid w:val="001612D5"/>
    <w:rsid w:val="001617C1"/>
    <w:rsid w:val="00175371"/>
    <w:rsid w:val="00185CD7"/>
    <w:rsid w:val="001907FD"/>
    <w:rsid w:val="00191050"/>
    <w:rsid w:val="00191ACA"/>
    <w:rsid w:val="00193399"/>
    <w:rsid w:val="00195798"/>
    <w:rsid w:val="001B44F1"/>
    <w:rsid w:val="001B4921"/>
    <w:rsid w:val="001B7462"/>
    <w:rsid w:val="001C0A4E"/>
    <w:rsid w:val="001C73A2"/>
    <w:rsid w:val="001D13F1"/>
    <w:rsid w:val="001D1C3F"/>
    <w:rsid w:val="001D55DB"/>
    <w:rsid w:val="001D5CF4"/>
    <w:rsid w:val="001E2A2A"/>
    <w:rsid w:val="001E6B64"/>
    <w:rsid w:val="001F57F5"/>
    <w:rsid w:val="002021FB"/>
    <w:rsid w:val="002067F7"/>
    <w:rsid w:val="00206C25"/>
    <w:rsid w:val="00207345"/>
    <w:rsid w:val="002112BE"/>
    <w:rsid w:val="00214AA9"/>
    <w:rsid w:val="00220722"/>
    <w:rsid w:val="00221983"/>
    <w:rsid w:val="00224415"/>
    <w:rsid w:val="002336FF"/>
    <w:rsid w:val="00235780"/>
    <w:rsid w:val="00247DAA"/>
    <w:rsid w:val="002539BB"/>
    <w:rsid w:val="00260AB5"/>
    <w:rsid w:val="00260CB6"/>
    <w:rsid w:val="002732C4"/>
    <w:rsid w:val="00274976"/>
    <w:rsid w:val="002901B7"/>
    <w:rsid w:val="002904B9"/>
    <w:rsid w:val="002A0D66"/>
    <w:rsid w:val="002B744D"/>
    <w:rsid w:val="002C4B8A"/>
    <w:rsid w:val="002E1AE8"/>
    <w:rsid w:val="002E27CF"/>
    <w:rsid w:val="002E705B"/>
    <w:rsid w:val="002F4976"/>
    <w:rsid w:val="002F7469"/>
    <w:rsid w:val="0031051D"/>
    <w:rsid w:val="00316558"/>
    <w:rsid w:val="0031707B"/>
    <w:rsid w:val="00320C73"/>
    <w:rsid w:val="0032560E"/>
    <w:rsid w:val="00333D2A"/>
    <w:rsid w:val="00337AC7"/>
    <w:rsid w:val="003433F1"/>
    <w:rsid w:val="00346C13"/>
    <w:rsid w:val="00361317"/>
    <w:rsid w:val="0036133D"/>
    <w:rsid w:val="00361F61"/>
    <w:rsid w:val="00362C08"/>
    <w:rsid w:val="00367EB1"/>
    <w:rsid w:val="0037738C"/>
    <w:rsid w:val="0037776B"/>
    <w:rsid w:val="003842D2"/>
    <w:rsid w:val="00385F28"/>
    <w:rsid w:val="003864AE"/>
    <w:rsid w:val="00386D07"/>
    <w:rsid w:val="00394A9C"/>
    <w:rsid w:val="003A002B"/>
    <w:rsid w:val="003A092D"/>
    <w:rsid w:val="003B434B"/>
    <w:rsid w:val="003B5963"/>
    <w:rsid w:val="003C4BC7"/>
    <w:rsid w:val="003E1B1C"/>
    <w:rsid w:val="003E5C8E"/>
    <w:rsid w:val="003E6BA5"/>
    <w:rsid w:val="00415BFC"/>
    <w:rsid w:val="00421334"/>
    <w:rsid w:val="00431E2C"/>
    <w:rsid w:val="00433C00"/>
    <w:rsid w:val="004351B9"/>
    <w:rsid w:val="004416D4"/>
    <w:rsid w:val="00446F8B"/>
    <w:rsid w:val="00451693"/>
    <w:rsid w:val="00462CBE"/>
    <w:rsid w:val="004653D1"/>
    <w:rsid w:val="0046699B"/>
    <w:rsid w:val="00473B61"/>
    <w:rsid w:val="0047685F"/>
    <w:rsid w:val="00480E05"/>
    <w:rsid w:val="00486FB2"/>
    <w:rsid w:val="004A3801"/>
    <w:rsid w:val="004B19B8"/>
    <w:rsid w:val="004C0686"/>
    <w:rsid w:val="004C3E6A"/>
    <w:rsid w:val="004C5F90"/>
    <w:rsid w:val="004D6121"/>
    <w:rsid w:val="004D61FE"/>
    <w:rsid w:val="004E26E7"/>
    <w:rsid w:val="004E2F43"/>
    <w:rsid w:val="004E50F4"/>
    <w:rsid w:val="004E6754"/>
    <w:rsid w:val="004E6F73"/>
    <w:rsid w:val="004F1001"/>
    <w:rsid w:val="004F517B"/>
    <w:rsid w:val="004F51B6"/>
    <w:rsid w:val="00502E7C"/>
    <w:rsid w:val="00514485"/>
    <w:rsid w:val="00516162"/>
    <w:rsid w:val="00520BD9"/>
    <w:rsid w:val="00524FF1"/>
    <w:rsid w:val="00527219"/>
    <w:rsid w:val="005275F9"/>
    <w:rsid w:val="005332F5"/>
    <w:rsid w:val="0053470F"/>
    <w:rsid w:val="0053480C"/>
    <w:rsid w:val="005360CB"/>
    <w:rsid w:val="00542217"/>
    <w:rsid w:val="00555571"/>
    <w:rsid w:val="005603F9"/>
    <w:rsid w:val="0056632B"/>
    <w:rsid w:val="00567BF6"/>
    <w:rsid w:val="00575653"/>
    <w:rsid w:val="00583994"/>
    <w:rsid w:val="00584F90"/>
    <w:rsid w:val="005A1959"/>
    <w:rsid w:val="005B16C0"/>
    <w:rsid w:val="005B4F43"/>
    <w:rsid w:val="005C09E7"/>
    <w:rsid w:val="005C1989"/>
    <w:rsid w:val="005C7BE3"/>
    <w:rsid w:val="005D7C0D"/>
    <w:rsid w:val="005E3037"/>
    <w:rsid w:val="005F6C37"/>
    <w:rsid w:val="005F6F63"/>
    <w:rsid w:val="0060165C"/>
    <w:rsid w:val="00610A73"/>
    <w:rsid w:val="00613662"/>
    <w:rsid w:val="0061391D"/>
    <w:rsid w:val="00615D90"/>
    <w:rsid w:val="00625B65"/>
    <w:rsid w:val="0063421C"/>
    <w:rsid w:val="00644E8A"/>
    <w:rsid w:val="00650CC8"/>
    <w:rsid w:val="00652408"/>
    <w:rsid w:val="00654D3E"/>
    <w:rsid w:val="0066099E"/>
    <w:rsid w:val="00666117"/>
    <w:rsid w:val="00667B7E"/>
    <w:rsid w:val="006743FD"/>
    <w:rsid w:val="006903EE"/>
    <w:rsid w:val="00694005"/>
    <w:rsid w:val="00695747"/>
    <w:rsid w:val="00697292"/>
    <w:rsid w:val="006A1129"/>
    <w:rsid w:val="006A5590"/>
    <w:rsid w:val="006C03FB"/>
    <w:rsid w:val="006C3186"/>
    <w:rsid w:val="006D3ECF"/>
    <w:rsid w:val="006D433C"/>
    <w:rsid w:val="006D65F4"/>
    <w:rsid w:val="006F1620"/>
    <w:rsid w:val="0070107E"/>
    <w:rsid w:val="00712089"/>
    <w:rsid w:val="00712B41"/>
    <w:rsid w:val="0071540C"/>
    <w:rsid w:val="0071641D"/>
    <w:rsid w:val="00717C2F"/>
    <w:rsid w:val="007274CA"/>
    <w:rsid w:val="00731651"/>
    <w:rsid w:val="00740417"/>
    <w:rsid w:val="00752CE1"/>
    <w:rsid w:val="00763481"/>
    <w:rsid w:val="00775FC5"/>
    <w:rsid w:val="00776B28"/>
    <w:rsid w:val="00780152"/>
    <w:rsid w:val="0078336E"/>
    <w:rsid w:val="00783AB2"/>
    <w:rsid w:val="00784519"/>
    <w:rsid w:val="00790B0B"/>
    <w:rsid w:val="00795A05"/>
    <w:rsid w:val="007B0EB6"/>
    <w:rsid w:val="007B58E2"/>
    <w:rsid w:val="007B6DE4"/>
    <w:rsid w:val="007C10D6"/>
    <w:rsid w:val="007C64D2"/>
    <w:rsid w:val="007D2F55"/>
    <w:rsid w:val="007E059D"/>
    <w:rsid w:val="007E6D7F"/>
    <w:rsid w:val="007F05F5"/>
    <w:rsid w:val="007F6622"/>
    <w:rsid w:val="007F75D2"/>
    <w:rsid w:val="00800A34"/>
    <w:rsid w:val="00802B8F"/>
    <w:rsid w:val="00810FA6"/>
    <w:rsid w:val="00814257"/>
    <w:rsid w:val="00826C31"/>
    <w:rsid w:val="0083597E"/>
    <w:rsid w:val="00837CCC"/>
    <w:rsid w:val="00837E8A"/>
    <w:rsid w:val="00840D1B"/>
    <w:rsid w:val="008470D2"/>
    <w:rsid w:val="008504F3"/>
    <w:rsid w:val="00853644"/>
    <w:rsid w:val="00860D96"/>
    <w:rsid w:val="00861B3B"/>
    <w:rsid w:val="00864878"/>
    <w:rsid w:val="008702D1"/>
    <w:rsid w:val="00871203"/>
    <w:rsid w:val="008758F1"/>
    <w:rsid w:val="00875B38"/>
    <w:rsid w:val="00882F5D"/>
    <w:rsid w:val="00892010"/>
    <w:rsid w:val="008A21FC"/>
    <w:rsid w:val="008A5D11"/>
    <w:rsid w:val="008C18F5"/>
    <w:rsid w:val="008D0655"/>
    <w:rsid w:val="008D3744"/>
    <w:rsid w:val="008D4454"/>
    <w:rsid w:val="008E737D"/>
    <w:rsid w:val="008E7C69"/>
    <w:rsid w:val="008F03C0"/>
    <w:rsid w:val="008F2810"/>
    <w:rsid w:val="009104AD"/>
    <w:rsid w:val="0091214F"/>
    <w:rsid w:val="00932B28"/>
    <w:rsid w:val="009332B2"/>
    <w:rsid w:val="00934B8D"/>
    <w:rsid w:val="009402A4"/>
    <w:rsid w:val="00944AC5"/>
    <w:rsid w:val="009539A8"/>
    <w:rsid w:val="00954D9B"/>
    <w:rsid w:val="009569CD"/>
    <w:rsid w:val="009614FE"/>
    <w:rsid w:val="00961CEE"/>
    <w:rsid w:val="009627B3"/>
    <w:rsid w:val="00977893"/>
    <w:rsid w:val="00986324"/>
    <w:rsid w:val="0099474B"/>
    <w:rsid w:val="009A2CF4"/>
    <w:rsid w:val="009B13C1"/>
    <w:rsid w:val="009B379C"/>
    <w:rsid w:val="009B4E77"/>
    <w:rsid w:val="009C72C6"/>
    <w:rsid w:val="009D006A"/>
    <w:rsid w:val="009D1C9D"/>
    <w:rsid w:val="009D4E66"/>
    <w:rsid w:val="009D5B9D"/>
    <w:rsid w:val="009D7488"/>
    <w:rsid w:val="009E4464"/>
    <w:rsid w:val="009F3207"/>
    <w:rsid w:val="009F79F5"/>
    <w:rsid w:val="00A21174"/>
    <w:rsid w:val="00A22823"/>
    <w:rsid w:val="00A231AC"/>
    <w:rsid w:val="00A301A2"/>
    <w:rsid w:val="00A30358"/>
    <w:rsid w:val="00A36B25"/>
    <w:rsid w:val="00A402CC"/>
    <w:rsid w:val="00A44FDE"/>
    <w:rsid w:val="00A571A1"/>
    <w:rsid w:val="00A731BF"/>
    <w:rsid w:val="00A861FB"/>
    <w:rsid w:val="00A905E2"/>
    <w:rsid w:val="00A92D9F"/>
    <w:rsid w:val="00AA37FC"/>
    <w:rsid w:val="00AB6F47"/>
    <w:rsid w:val="00AC60BA"/>
    <w:rsid w:val="00AD1505"/>
    <w:rsid w:val="00AD37B9"/>
    <w:rsid w:val="00AF0DEE"/>
    <w:rsid w:val="00AF2224"/>
    <w:rsid w:val="00AF374B"/>
    <w:rsid w:val="00AF6CC3"/>
    <w:rsid w:val="00B10F34"/>
    <w:rsid w:val="00B25345"/>
    <w:rsid w:val="00B30DD0"/>
    <w:rsid w:val="00B40FFE"/>
    <w:rsid w:val="00B43A9E"/>
    <w:rsid w:val="00B54971"/>
    <w:rsid w:val="00B60DF1"/>
    <w:rsid w:val="00B61526"/>
    <w:rsid w:val="00B616F4"/>
    <w:rsid w:val="00B64FC3"/>
    <w:rsid w:val="00B65F8E"/>
    <w:rsid w:val="00B72BA0"/>
    <w:rsid w:val="00BA1417"/>
    <w:rsid w:val="00BA4FBB"/>
    <w:rsid w:val="00BA6B78"/>
    <w:rsid w:val="00BA74C6"/>
    <w:rsid w:val="00BB2C62"/>
    <w:rsid w:val="00BC67F5"/>
    <w:rsid w:val="00BC7237"/>
    <w:rsid w:val="00BC7BA0"/>
    <w:rsid w:val="00BD4200"/>
    <w:rsid w:val="00BE5BD6"/>
    <w:rsid w:val="00BE7A4A"/>
    <w:rsid w:val="00C03D01"/>
    <w:rsid w:val="00C070A4"/>
    <w:rsid w:val="00C14440"/>
    <w:rsid w:val="00C147D5"/>
    <w:rsid w:val="00C20C43"/>
    <w:rsid w:val="00C34E15"/>
    <w:rsid w:val="00C4301A"/>
    <w:rsid w:val="00C620E5"/>
    <w:rsid w:val="00C639B4"/>
    <w:rsid w:val="00C712F8"/>
    <w:rsid w:val="00C80145"/>
    <w:rsid w:val="00C811FB"/>
    <w:rsid w:val="00C90076"/>
    <w:rsid w:val="00C9798F"/>
    <w:rsid w:val="00CB3CF7"/>
    <w:rsid w:val="00CB752D"/>
    <w:rsid w:val="00CC38AF"/>
    <w:rsid w:val="00CC4111"/>
    <w:rsid w:val="00CC45BD"/>
    <w:rsid w:val="00CC7CB0"/>
    <w:rsid w:val="00CC7CB9"/>
    <w:rsid w:val="00CD0377"/>
    <w:rsid w:val="00CD5C79"/>
    <w:rsid w:val="00CE5150"/>
    <w:rsid w:val="00CF0A1E"/>
    <w:rsid w:val="00CF4F2B"/>
    <w:rsid w:val="00D066A1"/>
    <w:rsid w:val="00D15BD1"/>
    <w:rsid w:val="00D16615"/>
    <w:rsid w:val="00D21341"/>
    <w:rsid w:val="00D25E91"/>
    <w:rsid w:val="00D3087E"/>
    <w:rsid w:val="00D3157B"/>
    <w:rsid w:val="00D31952"/>
    <w:rsid w:val="00D34B85"/>
    <w:rsid w:val="00D36281"/>
    <w:rsid w:val="00D408E9"/>
    <w:rsid w:val="00D44C12"/>
    <w:rsid w:val="00D4536D"/>
    <w:rsid w:val="00D46714"/>
    <w:rsid w:val="00D53E76"/>
    <w:rsid w:val="00D6722C"/>
    <w:rsid w:val="00D7634B"/>
    <w:rsid w:val="00D80C91"/>
    <w:rsid w:val="00D847AA"/>
    <w:rsid w:val="00D92016"/>
    <w:rsid w:val="00DA1241"/>
    <w:rsid w:val="00DC7562"/>
    <w:rsid w:val="00DD7A57"/>
    <w:rsid w:val="00DD7D24"/>
    <w:rsid w:val="00DF14F1"/>
    <w:rsid w:val="00DF25FE"/>
    <w:rsid w:val="00DF68EB"/>
    <w:rsid w:val="00DF7B9F"/>
    <w:rsid w:val="00E014C2"/>
    <w:rsid w:val="00E218C6"/>
    <w:rsid w:val="00E33B60"/>
    <w:rsid w:val="00E45BD5"/>
    <w:rsid w:val="00E467E8"/>
    <w:rsid w:val="00E53BBF"/>
    <w:rsid w:val="00E60042"/>
    <w:rsid w:val="00E67BE5"/>
    <w:rsid w:val="00E715C3"/>
    <w:rsid w:val="00E7593B"/>
    <w:rsid w:val="00E761CB"/>
    <w:rsid w:val="00E937D1"/>
    <w:rsid w:val="00EB3737"/>
    <w:rsid w:val="00EB4373"/>
    <w:rsid w:val="00EB7009"/>
    <w:rsid w:val="00EC26F0"/>
    <w:rsid w:val="00ED0E0C"/>
    <w:rsid w:val="00EE0006"/>
    <w:rsid w:val="00EE2235"/>
    <w:rsid w:val="00EE4885"/>
    <w:rsid w:val="00EE4C21"/>
    <w:rsid w:val="00EF2A15"/>
    <w:rsid w:val="00EF57F2"/>
    <w:rsid w:val="00F011EA"/>
    <w:rsid w:val="00F03C26"/>
    <w:rsid w:val="00F10594"/>
    <w:rsid w:val="00F2070A"/>
    <w:rsid w:val="00F24645"/>
    <w:rsid w:val="00F24E08"/>
    <w:rsid w:val="00F25280"/>
    <w:rsid w:val="00F32F53"/>
    <w:rsid w:val="00F40BCC"/>
    <w:rsid w:val="00F40EA8"/>
    <w:rsid w:val="00F412AE"/>
    <w:rsid w:val="00F524C3"/>
    <w:rsid w:val="00F6432D"/>
    <w:rsid w:val="00F67F41"/>
    <w:rsid w:val="00F75E5E"/>
    <w:rsid w:val="00F81D4A"/>
    <w:rsid w:val="00F921F2"/>
    <w:rsid w:val="00F92C4A"/>
    <w:rsid w:val="00F93422"/>
    <w:rsid w:val="00F94850"/>
    <w:rsid w:val="00FA0E11"/>
    <w:rsid w:val="00FA338C"/>
    <w:rsid w:val="00FA4693"/>
    <w:rsid w:val="00FA4F28"/>
    <w:rsid w:val="00FB05EA"/>
    <w:rsid w:val="00FB388A"/>
    <w:rsid w:val="00FB4928"/>
    <w:rsid w:val="00FB51E1"/>
    <w:rsid w:val="00FB585B"/>
    <w:rsid w:val="00FC008B"/>
    <w:rsid w:val="00FC3E44"/>
    <w:rsid w:val="00FC4D9A"/>
    <w:rsid w:val="00FD5C05"/>
    <w:rsid w:val="00FE2B19"/>
    <w:rsid w:val="00FE36F8"/>
    <w:rsid w:val="00FF3A4F"/>
    <w:rsid w:val="00FF67E4"/>
    <w:rsid w:val="00FF6E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schemas-tilde-lv/tildestengine" w:name="veidnes"/>
  <w:shapeDefaults>
    <o:shapedefaults v:ext="edit" spidmax="1026"/>
    <o:shapelayout v:ext="edit">
      <o:idmap v:ext="edit" data="1"/>
    </o:shapelayout>
  </w:shapeDefaults>
  <w:decimalSymbol w:val=","/>
  <w:listSeparator w:val=";"/>
  <w14:docId w14:val="2AD93BC8"/>
  <w15:docId w15:val="{20A9A212-8E8F-450F-BEF0-695F81166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092D"/>
    <w:rPr>
      <w:sz w:val="24"/>
      <w:szCs w:val="24"/>
      <w:lang w:eastAsia="en-US"/>
    </w:rPr>
  </w:style>
  <w:style w:type="paragraph" w:styleId="Heading1">
    <w:name w:val="heading 1"/>
    <w:aliases w:val="Antraste 1,Hoofdstuk,Section Heading,h1,heading1"/>
    <w:basedOn w:val="Normal"/>
    <w:next w:val="Normal"/>
    <w:uiPriority w:val="9"/>
    <w:qFormat/>
    <w:rsid w:val="003A092D"/>
    <w:pPr>
      <w:keepNext/>
      <w:numPr>
        <w:numId w:val="26"/>
      </w:numPr>
      <w:tabs>
        <w:tab w:val="left" w:pos="8647"/>
      </w:tabs>
      <w:spacing w:before="240" w:after="240"/>
      <w:jc w:val="center"/>
      <w:outlineLvl w:val="0"/>
    </w:pPr>
    <w:rPr>
      <w:szCs w:val="20"/>
      <w:lang w:eastAsia="lv-LV"/>
    </w:rPr>
  </w:style>
  <w:style w:type="paragraph" w:styleId="Heading2">
    <w:name w:val="heading 2"/>
    <w:basedOn w:val="Normal"/>
    <w:next w:val="Normal"/>
    <w:link w:val="Heading2Char"/>
    <w:uiPriority w:val="99"/>
    <w:qFormat/>
    <w:rsid w:val="003A092D"/>
    <w:pPr>
      <w:keepNext/>
      <w:widowControl w:val="0"/>
      <w:numPr>
        <w:ilvl w:val="1"/>
        <w:numId w:val="3"/>
      </w:numPr>
      <w:spacing w:before="120" w:after="120" w:line="276" w:lineRule="auto"/>
      <w:jc w:val="both"/>
      <w:outlineLvl w:val="1"/>
    </w:pPr>
    <w:rPr>
      <w:szCs w:val="20"/>
      <w:lang w:eastAsia="lv-LV"/>
    </w:rPr>
  </w:style>
  <w:style w:type="paragraph" w:styleId="Heading3">
    <w:name w:val="heading 3"/>
    <w:basedOn w:val="Normal"/>
    <w:next w:val="Normal"/>
    <w:link w:val="Heading3Char"/>
    <w:uiPriority w:val="9"/>
    <w:qFormat/>
    <w:rsid w:val="003A092D"/>
    <w:pPr>
      <w:keepNext/>
      <w:numPr>
        <w:ilvl w:val="2"/>
        <w:numId w:val="3"/>
      </w:numPr>
      <w:tabs>
        <w:tab w:val="left" w:pos="0"/>
        <w:tab w:val="left" w:pos="1418"/>
      </w:tabs>
      <w:spacing w:after="120" w:line="276" w:lineRule="auto"/>
      <w:jc w:val="both"/>
      <w:outlineLvl w:val="2"/>
    </w:pPr>
    <w:rPr>
      <w:bCs/>
      <w:szCs w:val="20"/>
      <w:lang w:eastAsia="lv-LV"/>
    </w:rPr>
  </w:style>
  <w:style w:type="paragraph" w:styleId="Heading4">
    <w:name w:val="heading 4"/>
    <w:basedOn w:val="Normal"/>
    <w:next w:val="Normal"/>
    <w:link w:val="Heading4Char"/>
    <w:uiPriority w:val="9"/>
    <w:unhideWhenUsed/>
    <w:qFormat/>
    <w:rsid w:val="003A092D"/>
    <w:pPr>
      <w:keepNext/>
      <w:keepLines/>
      <w:numPr>
        <w:ilvl w:val="3"/>
        <w:numId w:val="3"/>
      </w:numPr>
      <w:spacing w:before="100" w:beforeAutospacing="1" w:after="100" w:afterAutospacing="1" w:line="276" w:lineRule="auto"/>
      <w:outlineLvl w:val="3"/>
    </w:pPr>
    <w:rPr>
      <w:rFonts w:eastAsiaTheme="majorEastAsia" w:cstheme="majorBidi"/>
      <w:bCs/>
      <w:iCs/>
    </w:rPr>
  </w:style>
  <w:style w:type="paragraph" w:styleId="Heading5">
    <w:name w:val="heading 5"/>
    <w:basedOn w:val="Normal"/>
    <w:next w:val="Normal"/>
    <w:link w:val="Heading5Char"/>
    <w:uiPriority w:val="9"/>
    <w:unhideWhenUsed/>
    <w:qFormat/>
    <w:rsid w:val="003A092D"/>
    <w:pPr>
      <w:keepNext/>
      <w:keepLines/>
      <w:numPr>
        <w:ilvl w:val="4"/>
        <w:numId w:val="3"/>
      </w:numPr>
      <w:spacing w:before="20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3A092D"/>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A092D"/>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A092D"/>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A092D"/>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rsid w:val="003A092D"/>
    <w:pPr>
      <w:ind w:left="709" w:hanging="709"/>
      <w:jc w:val="both"/>
    </w:pPr>
    <w:rPr>
      <w:szCs w:val="20"/>
    </w:rPr>
  </w:style>
  <w:style w:type="paragraph" w:styleId="Title">
    <w:name w:val="Title"/>
    <w:basedOn w:val="Normal"/>
    <w:link w:val="TitleChar"/>
    <w:uiPriority w:val="10"/>
    <w:qFormat/>
    <w:rsid w:val="003A092D"/>
    <w:pPr>
      <w:tabs>
        <w:tab w:val="left" w:pos="8647"/>
      </w:tabs>
      <w:ind w:left="709" w:hanging="709"/>
      <w:jc w:val="center"/>
    </w:pPr>
    <w:rPr>
      <w:b/>
      <w:sz w:val="26"/>
      <w:szCs w:val="20"/>
      <w:lang w:eastAsia="lv-LV"/>
    </w:rPr>
  </w:style>
  <w:style w:type="character" w:styleId="PageNumber">
    <w:name w:val="page number"/>
    <w:basedOn w:val="DefaultParagraphFont"/>
    <w:rsid w:val="003A092D"/>
  </w:style>
  <w:style w:type="paragraph" w:styleId="BalloonText">
    <w:name w:val="Balloon Text"/>
    <w:basedOn w:val="Normal"/>
    <w:semiHidden/>
    <w:rsid w:val="003A092D"/>
    <w:rPr>
      <w:rFonts w:ascii="Tahoma" w:hAnsi="Tahoma" w:cs="Tahoma"/>
      <w:sz w:val="16"/>
      <w:szCs w:val="16"/>
    </w:rPr>
  </w:style>
  <w:style w:type="paragraph" w:styleId="CommentSubject">
    <w:name w:val="annotation subject"/>
    <w:basedOn w:val="Normal"/>
    <w:next w:val="Normal"/>
    <w:link w:val="CommentSubjectChar"/>
    <w:uiPriority w:val="99"/>
    <w:semiHidden/>
    <w:rsid w:val="003A092D"/>
    <w:rPr>
      <w:b/>
      <w:bCs/>
      <w:sz w:val="20"/>
      <w:szCs w:val="20"/>
    </w:rPr>
  </w:style>
  <w:style w:type="character" w:styleId="Hyperlink">
    <w:name w:val="Hyperlink"/>
    <w:basedOn w:val="DefaultParagraphFont"/>
    <w:rsid w:val="003A092D"/>
    <w:rPr>
      <w:color w:val="0000FF"/>
      <w:u w:val="single"/>
    </w:rPr>
  </w:style>
  <w:style w:type="character" w:customStyle="1" w:styleId="Heading4Char">
    <w:name w:val="Heading 4 Char"/>
    <w:basedOn w:val="DefaultParagraphFont"/>
    <w:link w:val="Heading4"/>
    <w:uiPriority w:val="9"/>
    <w:rsid w:val="003A092D"/>
    <w:rPr>
      <w:rFonts w:eastAsiaTheme="majorEastAsia" w:cstheme="majorBidi"/>
      <w:bCs/>
      <w:iCs/>
      <w:sz w:val="24"/>
      <w:szCs w:val="24"/>
      <w:lang w:eastAsia="en-US"/>
    </w:rPr>
  </w:style>
  <w:style w:type="character" w:customStyle="1" w:styleId="Heading5Char">
    <w:name w:val="Heading 5 Char"/>
    <w:basedOn w:val="DefaultParagraphFont"/>
    <w:link w:val="Heading5"/>
    <w:uiPriority w:val="9"/>
    <w:rsid w:val="003A092D"/>
    <w:rPr>
      <w:rFonts w:eastAsiaTheme="majorEastAsia" w:cstheme="majorBidi"/>
      <w:sz w:val="24"/>
      <w:szCs w:val="24"/>
      <w:lang w:eastAsia="en-US"/>
    </w:rPr>
  </w:style>
  <w:style w:type="character" w:customStyle="1" w:styleId="Heading6Char">
    <w:name w:val="Heading 6 Char"/>
    <w:basedOn w:val="DefaultParagraphFont"/>
    <w:link w:val="Heading6"/>
    <w:uiPriority w:val="9"/>
    <w:semiHidden/>
    <w:rsid w:val="003A092D"/>
    <w:rPr>
      <w:rFonts w:asciiTheme="majorHAnsi" w:eastAsiaTheme="majorEastAsia" w:hAnsiTheme="majorHAnsi" w:cstheme="majorBidi"/>
      <w:i/>
      <w:iCs/>
      <w:color w:val="243F60" w:themeColor="accent1" w:themeShade="7F"/>
      <w:sz w:val="24"/>
      <w:szCs w:val="24"/>
      <w:lang w:eastAsia="en-US"/>
    </w:rPr>
  </w:style>
  <w:style w:type="character" w:customStyle="1" w:styleId="Heading7Char">
    <w:name w:val="Heading 7 Char"/>
    <w:basedOn w:val="DefaultParagraphFont"/>
    <w:link w:val="Heading7"/>
    <w:uiPriority w:val="9"/>
    <w:semiHidden/>
    <w:rsid w:val="003A092D"/>
    <w:rPr>
      <w:rFonts w:asciiTheme="majorHAnsi" w:eastAsiaTheme="majorEastAsia" w:hAnsiTheme="majorHAnsi" w:cstheme="majorBidi"/>
      <w:i/>
      <w:iCs/>
      <w:color w:val="404040" w:themeColor="text1" w:themeTint="BF"/>
      <w:sz w:val="24"/>
      <w:szCs w:val="24"/>
      <w:lang w:eastAsia="en-US"/>
    </w:rPr>
  </w:style>
  <w:style w:type="character" w:customStyle="1" w:styleId="Heading8Char">
    <w:name w:val="Heading 8 Char"/>
    <w:basedOn w:val="DefaultParagraphFont"/>
    <w:link w:val="Heading8"/>
    <w:uiPriority w:val="9"/>
    <w:semiHidden/>
    <w:rsid w:val="003A092D"/>
    <w:rPr>
      <w:rFonts w:asciiTheme="majorHAnsi" w:eastAsiaTheme="majorEastAsia" w:hAnsiTheme="majorHAnsi" w:cstheme="majorBidi"/>
      <w:color w:val="404040" w:themeColor="text1" w:themeTint="BF"/>
      <w:lang w:eastAsia="en-US"/>
    </w:rPr>
  </w:style>
  <w:style w:type="character" w:customStyle="1" w:styleId="Heading9Char">
    <w:name w:val="Heading 9 Char"/>
    <w:basedOn w:val="DefaultParagraphFont"/>
    <w:link w:val="Heading9"/>
    <w:uiPriority w:val="9"/>
    <w:semiHidden/>
    <w:rsid w:val="003A092D"/>
    <w:rPr>
      <w:rFonts w:asciiTheme="majorHAnsi" w:eastAsiaTheme="majorEastAsia" w:hAnsiTheme="majorHAnsi" w:cstheme="majorBidi"/>
      <w:i/>
      <w:iCs/>
      <w:color w:val="404040" w:themeColor="text1" w:themeTint="BF"/>
      <w:lang w:eastAsia="en-US"/>
    </w:rPr>
  </w:style>
  <w:style w:type="table" w:styleId="TableGrid">
    <w:name w:val="Table Grid"/>
    <w:basedOn w:val="TableNormal"/>
    <w:uiPriority w:val="39"/>
    <w:rsid w:val="003A092D"/>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A092D"/>
    <w:rPr>
      <w:bCs/>
      <w:sz w:val="24"/>
    </w:rPr>
  </w:style>
  <w:style w:type="character" w:customStyle="1" w:styleId="TitleChar">
    <w:name w:val="Title Char"/>
    <w:basedOn w:val="DefaultParagraphFont"/>
    <w:link w:val="Title"/>
    <w:uiPriority w:val="10"/>
    <w:rsid w:val="003A092D"/>
    <w:rPr>
      <w:b/>
      <w:sz w:val="26"/>
    </w:rPr>
  </w:style>
  <w:style w:type="character" w:customStyle="1" w:styleId="Heading2Char">
    <w:name w:val="Heading 2 Char"/>
    <w:basedOn w:val="DefaultParagraphFont"/>
    <w:link w:val="Heading2"/>
    <w:uiPriority w:val="99"/>
    <w:rsid w:val="003A092D"/>
    <w:rPr>
      <w:sz w:val="24"/>
    </w:rPr>
  </w:style>
  <w:style w:type="paragraph" w:styleId="DocumentMap">
    <w:name w:val="Document Map"/>
    <w:basedOn w:val="Normal"/>
    <w:link w:val="DocumentMapChar"/>
    <w:semiHidden/>
    <w:unhideWhenUsed/>
    <w:rsid w:val="003A092D"/>
    <w:rPr>
      <w:rFonts w:ascii="Tahoma" w:hAnsi="Tahoma" w:cs="Tahoma"/>
      <w:sz w:val="16"/>
      <w:szCs w:val="16"/>
    </w:rPr>
  </w:style>
  <w:style w:type="character" w:customStyle="1" w:styleId="DocumentMapChar">
    <w:name w:val="Document Map Char"/>
    <w:basedOn w:val="DefaultParagraphFont"/>
    <w:link w:val="DocumentMap"/>
    <w:semiHidden/>
    <w:rsid w:val="003A092D"/>
    <w:rPr>
      <w:rFonts w:ascii="Tahoma" w:hAnsi="Tahoma" w:cs="Tahoma"/>
      <w:sz w:val="16"/>
      <w:szCs w:val="16"/>
      <w:lang w:val="en-GB" w:eastAsia="en-US"/>
    </w:rPr>
  </w:style>
  <w:style w:type="character" w:customStyle="1" w:styleId="UnresolvedMention1">
    <w:name w:val="Unresolved Mention1"/>
    <w:basedOn w:val="DefaultParagraphFont"/>
    <w:uiPriority w:val="99"/>
    <w:semiHidden/>
    <w:unhideWhenUsed/>
    <w:rsid w:val="003A092D"/>
    <w:rPr>
      <w:color w:val="605E5C"/>
      <w:shd w:val="clear" w:color="auto" w:fill="E1DFDD"/>
    </w:rPr>
  </w:style>
  <w:style w:type="paragraph" w:customStyle="1" w:styleId="Standard">
    <w:name w:val="Standard"/>
    <w:rsid w:val="003A092D"/>
    <w:pPr>
      <w:suppressAutoHyphens/>
      <w:autoSpaceDN w:val="0"/>
      <w:spacing w:after="200" w:line="276" w:lineRule="auto"/>
      <w:textAlignment w:val="baseline"/>
    </w:pPr>
    <w:rPr>
      <w:rFonts w:ascii="Calibri" w:eastAsia="SimSun" w:hAnsi="Calibri" w:cs="F"/>
      <w:kern w:val="3"/>
      <w:sz w:val="22"/>
      <w:szCs w:val="22"/>
      <w:lang w:val="en-US" w:eastAsia="en-US"/>
    </w:rPr>
  </w:style>
  <w:style w:type="character" w:styleId="Strong">
    <w:name w:val="Strong"/>
    <w:basedOn w:val="DefaultParagraphFont"/>
    <w:uiPriority w:val="22"/>
    <w:qFormat/>
    <w:rsid w:val="003A092D"/>
    <w:rPr>
      <w:b/>
      <w:bCs/>
    </w:rPr>
  </w:style>
  <w:style w:type="paragraph" w:customStyle="1" w:styleId="Virsraksts">
    <w:name w:val="Virsraksts"/>
    <w:basedOn w:val="Heading1"/>
    <w:qFormat/>
    <w:rsid w:val="003A092D"/>
    <w:pPr>
      <w:keepLines/>
      <w:suppressAutoHyphens/>
      <w:spacing w:after="120"/>
      <w:ind w:left="357" w:hanging="357"/>
    </w:pPr>
    <w:rPr>
      <w:rFonts w:ascii="Times New Roman Bold" w:hAnsi="Times New Roman Bold"/>
      <w:b/>
      <w:caps/>
    </w:rPr>
  </w:style>
  <w:style w:type="paragraph" w:styleId="Header">
    <w:name w:val="header"/>
    <w:basedOn w:val="Normal"/>
    <w:link w:val="HeaderChar"/>
    <w:unhideWhenUsed/>
    <w:rsid w:val="003A092D"/>
    <w:pPr>
      <w:tabs>
        <w:tab w:val="center" w:pos="4153"/>
        <w:tab w:val="right" w:pos="8306"/>
      </w:tabs>
    </w:pPr>
  </w:style>
  <w:style w:type="character" w:customStyle="1" w:styleId="HeaderChar">
    <w:name w:val="Header Char"/>
    <w:basedOn w:val="DefaultParagraphFont"/>
    <w:link w:val="Header"/>
    <w:rsid w:val="003A092D"/>
    <w:rPr>
      <w:sz w:val="24"/>
      <w:szCs w:val="24"/>
      <w:lang w:eastAsia="en-US"/>
    </w:rPr>
  </w:style>
  <w:style w:type="paragraph" w:styleId="Footer">
    <w:name w:val="footer"/>
    <w:basedOn w:val="Normal"/>
    <w:link w:val="FooterChar"/>
    <w:unhideWhenUsed/>
    <w:rsid w:val="003A092D"/>
    <w:pPr>
      <w:tabs>
        <w:tab w:val="center" w:pos="4153"/>
        <w:tab w:val="right" w:pos="8306"/>
      </w:tabs>
    </w:pPr>
  </w:style>
  <w:style w:type="character" w:customStyle="1" w:styleId="FooterChar">
    <w:name w:val="Footer Char"/>
    <w:basedOn w:val="DefaultParagraphFont"/>
    <w:link w:val="Footer"/>
    <w:rsid w:val="003A092D"/>
    <w:rPr>
      <w:sz w:val="24"/>
      <w:szCs w:val="24"/>
      <w:lang w:eastAsia="en-US"/>
    </w:rPr>
  </w:style>
  <w:style w:type="paragraph" w:customStyle="1" w:styleId="Numbering">
    <w:name w:val="Numbering"/>
    <w:basedOn w:val="Normal"/>
    <w:link w:val="NumberingChar"/>
    <w:uiPriority w:val="99"/>
    <w:rsid w:val="003A092D"/>
    <w:pPr>
      <w:numPr>
        <w:ilvl w:val="1"/>
        <w:numId w:val="26"/>
      </w:numPr>
      <w:jc w:val="both"/>
      <w:outlineLvl w:val="1"/>
    </w:pPr>
    <w:rPr>
      <w:szCs w:val="20"/>
    </w:rPr>
  </w:style>
  <w:style w:type="character" w:customStyle="1" w:styleId="NumberingChar">
    <w:name w:val="Numbering Char"/>
    <w:link w:val="Numbering"/>
    <w:uiPriority w:val="99"/>
    <w:locked/>
    <w:rsid w:val="003A092D"/>
    <w:rPr>
      <w:sz w:val="24"/>
      <w:lang w:eastAsia="en-US"/>
    </w:rPr>
  </w:style>
  <w:style w:type="character" w:styleId="CommentReference">
    <w:name w:val="annotation reference"/>
    <w:basedOn w:val="DefaultParagraphFont"/>
    <w:uiPriority w:val="99"/>
    <w:semiHidden/>
    <w:unhideWhenUsed/>
    <w:qFormat/>
    <w:rsid w:val="007C10D6"/>
    <w:rPr>
      <w:sz w:val="16"/>
      <w:szCs w:val="16"/>
    </w:rPr>
  </w:style>
  <w:style w:type="paragraph" w:styleId="CommentText">
    <w:name w:val="annotation text"/>
    <w:basedOn w:val="Normal"/>
    <w:link w:val="CommentTextChar"/>
    <w:uiPriority w:val="99"/>
    <w:unhideWhenUsed/>
    <w:qFormat/>
    <w:rsid w:val="007C10D6"/>
    <w:rPr>
      <w:sz w:val="20"/>
      <w:szCs w:val="20"/>
    </w:rPr>
  </w:style>
  <w:style w:type="character" w:customStyle="1" w:styleId="CommentTextChar">
    <w:name w:val="Comment Text Char"/>
    <w:basedOn w:val="DefaultParagraphFont"/>
    <w:link w:val="CommentText"/>
    <w:uiPriority w:val="99"/>
    <w:rsid w:val="007C10D6"/>
    <w:rPr>
      <w:lang w:eastAsia="en-US"/>
    </w:rPr>
  </w:style>
  <w:style w:type="character" w:customStyle="1" w:styleId="UnresolvedMention2">
    <w:name w:val="Unresolved Mention2"/>
    <w:basedOn w:val="DefaultParagraphFont"/>
    <w:uiPriority w:val="99"/>
    <w:semiHidden/>
    <w:unhideWhenUsed/>
    <w:rsid w:val="00C34E15"/>
    <w:rPr>
      <w:color w:val="605E5C"/>
      <w:shd w:val="clear" w:color="auto" w:fill="E1DFDD"/>
    </w:rPr>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Bullets"/>
    <w:basedOn w:val="Normal"/>
    <w:link w:val="ListParagraphChar"/>
    <w:uiPriority w:val="34"/>
    <w:qFormat/>
    <w:rsid w:val="003864AE"/>
    <w:pPr>
      <w:spacing w:after="200" w:line="276" w:lineRule="auto"/>
      <w:ind w:left="720"/>
      <w:contextualSpacing/>
      <w:jc w:val="both"/>
    </w:pPr>
    <w:rPr>
      <w:rFonts w:eastAsia="Calibri" w:cs="Arial"/>
      <w:szCs w:val="22"/>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uiPriority w:val="34"/>
    <w:qFormat/>
    <w:locked/>
    <w:rsid w:val="003864AE"/>
    <w:rPr>
      <w:rFonts w:eastAsia="Calibri" w:cs="Arial"/>
      <w:sz w:val="24"/>
      <w:szCs w:val="22"/>
      <w:lang w:eastAsia="en-US"/>
    </w:rPr>
  </w:style>
  <w:style w:type="paragraph" w:styleId="Revision">
    <w:name w:val="Revision"/>
    <w:hidden/>
    <w:uiPriority w:val="99"/>
    <w:semiHidden/>
    <w:rsid w:val="00B60DF1"/>
    <w:rPr>
      <w:sz w:val="24"/>
      <w:szCs w:val="24"/>
      <w:lang w:eastAsia="en-US"/>
    </w:rPr>
  </w:style>
  <w:style w:type="character" w:customStyle="1" w:styleId="CommentSubjectChar">
    <w:name w:val="Comment Subject Char"/>
    <w:basedOn w:val="CommentTextChar"/>
    <w:link w:val="CommentSubject"/>
    <w:uiPriority w:val="99"/>
    <w:semiHidden/>
    <w:rsid w:val="00575653"/>
    <w:rPr>
      <w:b/>
      <w:bCs/>
      <w:lang w:eastAsia="en-US"/>
    </w:rPr>
  </w:style>
  <w:style w:type="paragraph" w:styleId="FootnoteText">
    <w:name w:val="footnote text"/>
    <w:aliases w:val="Footnote,Fußnote"/>
    <w:basedOn w:val="Normal"/>
    <w:link w:val="FootnoteTextChar"/>
    <w:uiPriority w:val="99"/>
    <w:unhideWhenUsed/>
    <w:rsid w:val="00575653"/>
    <w:rPr>
      <w:sz w:val="20"/>
      <w:szCs w:val="20"/>
    </w:rPr>
  </w:style>
  <w:style w:type="character" w:customStyle="1" w:styleId="FootnoteTextChar">
    <w:name w:val="Footnote Text Char"/>
    <w:aliases w:val="Footnote Char,Fußnote Char"/>
    <w:basedOn w:val="DefaultParagraphFont"/>
    <w:link w:val="FootnoteText"/>
    <w:uiPriority w:val="99"/>
    <w:qFormat/>
    <w:rsid w:val="00575653"/>
    <w:rPr>
      <w:lang w:eastAsia="en-US"/>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575653"/>
    <w:rPr>
      <w:vertAlign w:val="superscript"/>
    </w:rPr>
  </w:style>
  <w:style w:type="paragraph" w:customStyle="1" w:styleId="FootnoteRefernece">
    <w:name w:val="Footnote Refernece"/>
    <w:aliases w:val="ftref,Odwołanie przypisu,Footnotes refss,Ref,de nota al pie,E,E FNZ"/>
    <w:basedOn w:val="Normal"/>
    <w:next w:val="Normal"/>
    <w:link w:val="FootnoteReference"/>
    <w:uiPriority w:val="99"/>
    <w:rsid w:val="00575653"/>
    <w:pPr>
      <w:spacing w:after="160" w:line="240" w:lineRule="exact"/>
      <w:jc w:val="both"/>
      <w:textAlignment w:val="baseline"/>
    </w:pPr>
    <w:rPr>
      <w:sz w:val="20"/>
      <w:szCs w:val="20"/>
      <w:vertAlign w:val="superscript"/>
      <w:lang w:eastAsia="lv-LV"/>
    </w:rPr>
  </w:style>
  <w:style w:type="paragraph" w:customStyle="1" w:styleId="pf0">
    <w:name w:val="pf0"/>
    <w:basedOn w:val="Normal"/>
    <w:rsid w:val="009569CD"/>
    <w:pPr>
      <w:spacing w:before="100" w:beforeAutospacing="1" w:after="100" w:afterAutospacing="1"/>
    </w:pPr>
    <w:rPr>
      <w:lang w:eastAsia="lv-LV"/>
    </w:rPr>
  </w:style>
  <w:style w:type="character" w:customStyle="1" w:styleId="cf01">
    <w:name w:val="cf01"/>
    <w:basedOn w:val="DefaultParagraphFont"/>
    <w:rsid w:val="009569CD"/>
    <w:rPr>
      <w:rFonts w:ascii="Segoe UI" w:hAnsi="Segoe UI" w:cs="Segoe UI" w:hint="default"/>
      <w:sz w:val="18"/>
      <w:szCs w:val="18"/>
    </w:rPr>
  </w:style>
  <w:style w:type="character" w:customStyle="1" w:styleId="BodyTextIndentChar">
    <w:name w:val="Body Text Indent Char"/>
    <w:basedOn w:val="DefaultParagraphFont"/>
    <w:link w:val="BodyTextIndent"/>
    <w:qFormat/>
    <w:rsid w:val="000A51A6"/>
    <w:rPr>
      <w:rFonts w:ascii="Arial" w:hAnsi="Arial"/>
      <w:sz w:val="28"/>
      <w:lang w:eastAsia="zh-CN"/>
    </w:rPr>
  </w:style>
  <w:style w:type="paragraph" w:customStyle="1" w:styleId="Bezatstarpm1">
    <w:name w:val="Bez atstarpēm1"/>
    <w:qFormat/>
    <w:rsid w:val="000A51A6"/>
    <w:pPr>
      <w:suppressAutoHyphens/>
    </w:pPr>
    <w:rPr>
      <w:rFonts w:eastAsiaTheme="minorHAnsi"/>
      <w:sz w:val="24"/>
      <w:szCs w:val="22"/>
      <w:lang w:eastAsia="en-US"/>
    </w:rPr>
  </w:style>
  <w:style w:type="paragraph" w:styleId="BodyTextIndent">
    <w:name w:val="Body Text Indent"/>
    <w:basedOn w:val="Normal"/>
    <w:link w:val="BodyTextIndentChar"/>
    <w:unhideWhenUsed/>
    <w:rsid w:val="000A51A6"/>
    <w:pPr>
      <w:suppressAutoHyphens/>
      <w:ind w:firstLine="720"/>
    </w:pPr>
    <w:rPr>
      <w:rFonts w:ascii="Arial" w:hAnsi="Arial"/>
      <w:sz w:val="28"/>
      <w:szCs w:val="20"/>
      <w:lang w:eastAsia="zh-CN"/>
    </w:rPr>
  </w:style>
  <w:style w:type="character" w:customStyle="1" w:styleId="BodyTextIndentChar1">
    <w:name w:val="Body Text Indent Char1"/>
    <w:basedOn w:val="DefaultParagraphFont"/>
    <w:semiHidden/>
    <w:rsid w:val="000A51A6"/>
    <w:rPr>
      <w:sz w:val="24"/>
      <w:szCs w:val="24"/>
      <w:lang w:eastAsia="en-US"/>
    </w:rPr>
  </w:style>
  <w:style w:type="character" w:styleId="UnresolvedMention">
    <w:name w:val="Unresolved Mention"/>
    <w:basedOn w:val="DefaultParagraphFont"/>
    <w:uiPriority w:val="99"/>
    <w:semiHidden/>
    <w:unhideWhenUsed/>
    <w:rsid w:val="00EB4373"/>
    <w:rPr>
      <w:color w:val="605E5C"/>
      <w:shd w:val="clear" w:color="auto" w:fill="E1DFDD"/>
    </w:rPr>
  </w:style>
  <w:style w:type="character" w:styleId="FollowedHyperlink">
    <w:name w:val="FollowedHyperlink"/>
    <w:basedOn w:val="DefaultParagraphFont"/>
    <w:semiHidden/>
    <w:unhideWhenUsed/>
    <w:rsid w:val="0019339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031485">
      <w:bodyDiv w:val="1"/>
      <w:marLeft w:val="0"/>
      <w:marRight w:val="0"/>
      <w:marTop w:val="0"/>
      <w:marBottom w:val="0"/>
      <w:divBdr>
        <w:top w:val="none" w:sz="0" w:space="0" w:color="auto"/>
        <w:left w:val="none" w:sz="0" w:space="0" w:color="auto"/>
        <w:bottom w:val="none" w:sz="0" w:space="0" w:color="auto"/>
        <w:right w:val="none" w:sz="0" w:space="0" w:color="auto"/>
      </w:divBdr>
    </w:div>
    <w:div w:id="806900490">
      <w:bodyDiv w:val="1"/>
      <w:marLeft w:val="0"/>
      <w:marRight w:val="0"/>
      <w:marTop w:val="0"/>
      <w:marBottom w:val="0"/>
      <w:divBdr>
        <w:top w:val="none" w:sz="0" w:space="0" w:color="auto"/>
        <w:left w:val="none" w:sz="0" w:space="0" w:color="auto"/>
        <w:bottom w:val="none" w:sz="0" w:space="0" w:color="auto"/>
        <w:right w:val="none" w:sz="0" w:space="0" w:color="auto"/>
      </w:divBdr>
    </w:div>
    <w:div w:id="869104344">
      <w:bodyDiv w:val="1"/>
      <w:marLeft w:val="0"/>
      <w:marRight w:val="0"/>
      <w:marTop w:val="0"/>
      <w:marBottom w:val="0"/>
      <w:divBdr>
        <w:top w:val="none" w:sz="0" w:space="0" w:color="auto"/>
        <w:left w:val="none" w:sz="0" w:space="0" w:color="auto"/>
        <w:bottom w:val="none" w:sz="0" w:space="0" w:color="auto"/>
        <w:right w:val="none" w:sz="0" w:space="0" w:color="auto"/>
      </w:divBdr>
    </w:div>
    <w:div w:id="942691347">
      <w:bodyDiv w:val="1"/>
      <w:marLeft w:val="0"/>
      <w:marRight w:val="0"/>
      <w:marTop w:val="0"/>
      <w:marBottom w:val="0"/>
      <w:divBdr>
        <w:top w:val="none" w:sz="0" w:space="0" w:color="auto"/>
        <w:left w:val="none" w:sz="0" w:space="0" w:color="auto"/>
        <w:bottom w:val="none" w:sz="0" w:space="0" w:color="auto"/>
        <w:right w:val="none" w:sz="0" w:space="0" w:color="auto"/>
      </w:divBdr>
    </w:div>
    <w:div w:id="944381145">
      <w:bodyDiv w:val="1"/>
      <w:marLeft w:val="0"/>
      <w:marRight w:val="0"/>
      <w:marTop w:val="0"/>
      <w:marBottom w:val="0"/>
      <w:divBdr>
        <w:top w:val="none" w:sz="0" w:space="0" w:color="auto"/>
        <w:left w:val="none" w:sz="0" w:space="0" w:color="auto"/>
        <w:bottom w:val="none" w:sz="0" w:space="0" w:color="auto"/>
        <w:right w:val="none" w:sz="0" w:space="0" w:color="auto"/>
      </w:divBdr>
    </w:div>
    <w:div w:id="1082727188">
      <w:bodyDiv w:val="1"/>
      <w:marLeft w:val="0"/>
      <w:marRight w:val="0"/>
      <w:marTop w:val="0"/>
      <w:marBottom w:val="0"/>
      <w:divBdr>
        <w:top w:val="none" w:sz="0" w:space="0" w:color="auto"/>
        <w:left w:val="none" w:sz="0" w:space="0" w:color="auto"/>
        <w:bottom w:val="none" w:sz="0" w:space="0" w:color="auto"/>
        <w:right w:val="none" w:sz="0" w:space="0" w:color="auto"/>
      </w:divBdr>
    </w:div>
    <w:div w:id="1102460043">
      <w:bodyDiv w:val="1"/>
      <w:marLeft w:val="0"/>
      <w:marRight w:val="0"/>
      <w:marTop w:val="0"/>
      <w:marBottom w:val="0"/>
      <w:divBdr>
        <w:top w:val="none" w:sz="0" w:space="0" w:color="auto"/>
        <w:left w:val="none" w:sz="0" w:space="0" w:color="auto"/>
        <w:bottom w:val="none" w:sz="0" w:space="0" w:color="auto"/>
        <w:right w:val="none" w:sz="0" w:space="0" w:color="auto"/>
      </w:divBdr>
    </w:div>
    <w:div w:id="1116413710">
      <w:bodyDiv w:val="1"/>
      <w:marLeft w:val="0"/>
      <w:marRight w:val="0"/>
      <w:marTop w:val="0"/>
      <w:marBottom w:val="0"/>
      <w:divBdr>
        <w:top w:val="none" w:sz="0" w:space="0" w:color="auto"/>
        <w:left w:val="none" w:sz="0" w:space="0" w:color="auto"/>
        <w:bottom w:val="none" w:sz="0" w:space="0" w:color="auto"/>
        <w:right w:val="none" w:sz="0" w:space="0" w:color="auto"/>
      </w:divBdr>
    </w:div>
    <w:div w:id="1277104941">
      <w:bodyDiv w:val="1"/>
      <w:marLeft w:val="0"/>
      <w:marRight w:val="0"/>
      <w:marTop w:val="0"/>
      <w:marBottom w:val="0"/>
      <w:divBdr>
        <w:top w:val="none" w:sz="0" w:space="0" w:color="auto"/>
        <w:left w:val="none" w:sz="0" w:space="0" w:color="auto"/>
        <w:bottom w:val="none" w:sz="0" w:space="0" w:color="auto"/>
        <w:right w:val="none" w:sz="0" w:space="0" w:color="auto"/>
      </w:divBdr>
    </w:div>
    <w:div w:id="1361663920">
      <w:bodyDiv w:val="1"/>
      <w:marLeft w:val="0"/>
      <w:marRight w:val="0"/>
      <w:marTop w:val="0"/>
      <w:marBottom w:val="0"/>
      <w:divBdr>
        <w:top w:val="none" w:sz="0" w:space="0" w:color="auto"/>
        <w:left w:val="none" w:sz="0" w:space="0" w:color="auto"/>
        <w:bottom w:val="none" w:sz="0" w:space="0" w:color="auto"/>
        <w:right w:val="none" w:sz="0" w:space="0" w:color="auto"/>
      </w:divBdr>
    </w:div>
    <w:div w:id="1384449476">
      <w:bodyDiv w:val="1"/>
      <w:marLeft w:val="0"/>
      <w:marRight w:val="0"/>
      <w:marTop w:val="0"/>
      <w:marBottom w:val="0"/>
      <w:divBdr>
        <w:top w:val="none" w:sz="0" w:space="0" w:color="auto"/>
        <w:left w:val="none" w:sz="0" w:space="0" w:color="auto"/>
        <w:bottom w:val="none" w:sz="0" w:space="0" w:color="auto"/>
        <w:right w:val="none" w:sz="0" w:space="0" w:color="auto"/>
      </w:divBdr>
    </w:div>
    <w:div w:id="1415934309">
      <w:bodyDiv w:val="1"/>
      <w:marLeft w:val="0"/>
      <w:marRight w:val="0"/>
      <w:marTop w:val="0"/>
      <w:marBottom w:val="0"/>
      <w:divBdr>
        <w:top w:val="none" w:sz="0" w:space="0" w:color="auto"/>
        <w:left w:val="none" w:sz="0" w:space="0" w:color="auto"/>
        <w:bottom w:val="none" w:sz="0" w:space="0" w:color="auto"/>
        <w:right w:val="none" w:sz="0" w:space="0" w:color="auto"/>
      </w:divBdr>
    </w:div>
    <w:div w:id="1457945712">
      <w:bodyDiv w:val="1"/>
      <w:marLeft w:val="0"/>
      <w:marRight w:val="0"/>
      <w:marTop w:val="0"/>
      <w:marBottom w:val="0"/>
      <w:divBdr>
        <w:top w:val="none" w:sz="0" w:space="0" w:color="auto"/>
        <w:left w:val="none" w:sz="0" w:space="0" w:color="auto"/>
        <w:bottom w:val="none" w:sz="0" w:space="0" w:color="auto"/>
        <w:right w:val="none" w:sz="0" w:space="0" w:color="auto"/>
      </w:divBdr>
    </w:div>
    <w:div w:id="1507868230">
      <w:bodyDiv w:val="1"/>
      <w:marLeft w:val="0"/>
      <w:marRight w:val="0"/>
      <w:marTop w:val="0"/>
      <w:marBottom w:val="0"/>
      <w:divBdr>
        <w:top w:val="none" w:sz="0" w:space="0" w:color="auto"/>
        <w:left w:val="none" w:sz="0" w:space="0" w:color="auto"/>
        <w:bottom w:val="none" w:sz="0" w:space="0" w:color="auto"/>
        <w:right w:val="none" w:sz="0" w:space="0" w:color="auto"/>
      </w:divBdr>
    </w:div>
    <w:div w:id="1553804896">
      <w:bodyDiv w:val="1"/>
      <w:marLeft w:val="0"/>
      <w:marRight w:val="0"/>
      <w:marTop w:val="0"/>
      <w:marBottom w:val="0"/>
      <w:divBdr>
        <w:top w:val="none" w:sz="0" w:space="0" w:color="auto"/>
        <w:left w:val="none" w:sz="0" w:space="0" w:color="auto"/>
        <w:bottom w:val="none" w:sz="0" w:space="0" w:color="auto"/>
        <w:right w:val="none" w:sz="0" w:space="0" w:color="auto"/>
      </w:divBdr>
    </w:div>
    <w:div w:id="1578322023">
      <w:bodyDiv w:val="1"/>
      <w:marLeft w:val="0"/>
      <w:marRight w:val="0"/>
      <w:marTop w:val="0"/>
      <w:marBottom w:val="0"/>
      <w:divBdr>
        <w:top w:val="none" w:sz="0" w:space="0" w:color="auto"/>
        <w:left w:val="none" w:sz="0" w:space="0" w:color="auto"/>
        <w:bottom w:val="none" w:sz="0" w:space="0" w:color="auto"/>
        <w:right w:val="none" w:sz="0" w:space="0" w:color="auto"/>
      </w:divBdr>
    </w:div>
    <w:div w:id="1829243319">
      <w:bodyDiv w:val="1"/>
      <w:marLeft w:val="0"/>
      <w:marRight w:val="0"/>
      <w:marTop w:val="0"/>
      <w:marBottom w:val="0"/>
      <w:divBdr>
        <w:top w:val="none" w:sz="0" w:space="0" w:color="auto"/>
        <w:left w:val="none" w:sz="0" w:space="0" w:color="auto"/>
        <w:bottom w:val="none" w:sz="0" w:space="0" w:color="auto"/>
        <w:right w:val="none" w:sz="0" w:space="0" w:color="auto"/>
      </w:divBdr>
    </w:div>
    <w:div w:id="1927688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vid.gov.lv/lv/informacija-par-darba-vietam-2020gada-atbilstosi-profesiju-klasifikator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398B6B-2A3A-4734-A42B-46602887C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16</Pages>
  <Words>30760</Words>
  <Characters>17534</Characters>
  <Application>Microsoft Office Word</Application>
  <DocSecurity>0</DocSecurity>
  <Lines>146</Lines>
  <Paragraphs>96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3</vt:lpstr>
      <vt:lpstr>3</vt:lpstr>
    </vt:vector>
  </TitlesOfParts>
  <Company>LAD</Company>
  <LinksUpToDate>false</LinksUpToDate>
  <CharactersWithSpaces>48198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dc:title>
  <dc:creator>artursj</dc:creator>
  <cp:lastModifiedBy>Zane Veisa</cp:lastModifiedBy>
  <cp:revision>11</cp:revision>
  <cp:lastPrinted>2013-08-30T07:50:00Z</cp:lastPrinted>
  <dcterms:created xsi:type="dcterms:W3CDTF">2024-09-18T13:38:00Z</dcterms:created>
  <dcterms:modified xsi:type="dcterms:W3CDTF">2024-09-18T14:36:00Z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_DAT#">
    <vt:lpwstr>30.12.2020.</vt:lpwstr>
  </property>
  <property fmtid="{D5CDD505-2E9C-101B-9397-08002B2CF9AE}" pid="3" name="#DOC_NR#">
    <vt:lpwstr>N-300-2020-00477</vt:lpwstr>
  </property>
  <property fmtid="{D5CDD505-2E9C-101B-9397-08002B2CF9AE}" pid="4" name="#EXEC_OBJECT_NR#">
    <vt:lpwstr/>
  </property>
  <property fmtid="{D5CDD505-2E9C-101B-9397-08002B2CF9AE}" pid="5" name="#EXEC_OBJECT_SHORT_NR#">
    <vt:lpwstr/>
  </property>
  <property fmtid="{D5CDD505-2E9C-101B-9397-08002B2CF9AE}" pid="6" name="#PARAKST_AMATS#">
    <vt:lpwstr>Administratīvais direktors</vt:lpwstr>
  </property>
  <property fmtid="{D5CDD505-2E9C-101B-9397-08002B2CF9AE}" pid="7" name="#PARAKST_V_UZV#">
    <vt:lpwstr>G.Priede</vt:lpwstr>
  </property>
</Properties>
</file>