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71D5F41" w14:textId="77777777" w:rsidR="00BA21E7" w:rsidRPr="008B4DB2" w:rsidRDefault="00BA21E7" w:rsidP="00BA21E7">
      <w:pPr>
        <w:spacing w:line="240" w:lineRule="auto"/>
        <w:ind w:left="567" w:hanging="567"/>
        <w:jc w:val="center"/>
        <w:rPr>
          <w:szCs w:val="24"/>
        </w:rPr>
      </w:pPr>
      <w:r>
        <w:rPr>
          <w:noProof/>
          <w:szCs w:val="24"/>
        </w:rPr>
        <w:drawing>
          <wp:inline distT="0" distB="0" distL="0" distR="0" wp14:anchorId="356C48AB" wp14:editId="162CA064">
            <wp:extent cx="707390" cy="803275"/>
            <wp:effectExtent l="0" t="0" r="0" b="0"/>
            <wp:docPr id="4"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07390" cy="803275"/>
                    </a:xfrm>
                    <a:prstGeom prst="rect">
                      <a:avLst/>
                    </a:prstGeom>
                    <a:noFill/>
                    <a:ln>
                      <a:noFill/>
                    </a:ln>
                  </pic:spPr>
                </pic:pic>
              </a:graphicData>
            </a:graphic>
          </wp:inline>
        </w:drawing>
      </w:r>
    </w:p>
    <w:p w14:paraId="6CDC33C7" w14:textId="77777777" w:rsidR="00BA21E7" w:rsidRPr="00C9725A" w:rsidRDefault="00BA21E7" w:rsidP="00BA21E7">
      <w:pPr>
        <w:spacing w:line="240" w:lineRule="auto"/>
        <w:jc w:val="center"/>
        <w:rPr>
          <w:rFonts w:cs="Times New Roman"/>
          <w:sz w:val="28"/>
          <w:szCs w:val="28"/>
        </w:rPr>
      </w:pPr>
      <w:r w:rsidRPr="00C9725A">
        <w:rPr>
          <w:rFonts w:cs="Times New Roman"/>
          <w:sz w:val="28"/>
          <w:szCs w:val="28"/>
        </w:rPr>
        <w:t>LATVIJAS REPUBLIKA</w:t>
      </w:r>
    </w:p>
    <w:p w14:paraId="56BB3A19" w14:textId="021709D0" w:rsidR="00BA21E7" w:rsidRPr="00C9725A" w:rsidRDefault="009D65F2" w:rsidP="00BA21E7">
      <w:pPr>
        <w:spacing w:line="240" w:lineRule="auto"/>
        <w:jc w:val="center"/>
        <w:rPr>
          <w:rFonts w:cs="Times New Roman"/>
          <w:spacing w:val="-20"/>
          <w:sz w:val="32"/>
          <w:szCs w:val="32"/>
        </w:rPr>
      </w:pPr>
      <w:r>
        <w:rPr>
          <w:noProof/>
        </w:rPr>
        <mc:AlternateContent>
          <mc:Choice Requires="wps">
            <w:drawing>
              <wp:anchor distT="4294967295" distB="4294967295" distL="114300" distR="114300" simplePos="0" relativeHeight="251659264" behindDoc="0" locked="0" layoutInCell="1" allowOverlap="1" wp14:anchorId="74FD7A2A" wp14:editId="21E5A5D1">
                <wp:simplePos x="0" y="0"/>
                <wp:positionH relativeFrom="column">
                  <wp:posOffset>-821055</wp:posOffset>
                </wp:positionH>
                <wp:positionV relativeFrom="paragraph">
                  <wp:posOffset>259714</wp:posOffset>
                </wp:positionV>
                <wp:extent cx="6858000" cy="0"/>
                <wp:effectExtent l="0" t="0" r="0" b="0"/>
                <wp:wrapNone/>
                <wp:docPr id="518374159" name="Taisns bultveida savienotājs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58000" cy="0"/>
                        </a:xfrm>
                        <a:prstGeom prst="straightConnector1">
                          <a:avLst/>
                        </a:prstGeom>
                        <a:noFill/>
                        <a:ln w="9525">
                          <a:solidFill>
                            <a:srgbClr val="548DD4"/>
                          </a:solidFill>
                          <a:round/>
                          <a:headEnd/>
                          <a:tailEnd/>
                        </a:ln>
                      </wps:spPr>
                      <wps:bodyPr/>
                    </wps:wsp>
                  </a:graphicData>
                </a:graphic>
                <wp14:sizeRelH relativeFrom="page">
                  <wp14:pctWidth>0</wp14:pctWidth>
                </wp14:sizeRelH>
                <wp14:sizeRelV relativeFrom="page">
                  <wp14:pctHeight>0</wp14:pctHeight>
                </wp14:sizeRelV>
              </wp:anchor>
            </w:drawing>
          </mc:Choice>
          <mc:Fallback>
            <w:pict>
              <v:shapetype w14:anchorId="27032B95" id="_x0000_t32" coordsize="21600,21600" o:spt="32" o:oned="t" path="m,l21600,21600e" filled="f">
                <v:path arrowok="t" fillok="f" o:connecttype="none"/>
                <o:lock v:ext="edit" shapetype="t"/>
              </v:shapetype>
              <v:shape id="Taisns bultveida savienotājs 1" o:spid="_x0000_s1026" type="#_x0000_t32" style="position:absolute;margin-left:-64.65pt;margin-top:20.45pt;width:540pt;height:0;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" strokecolor="#548dd4"/>
            </w:pict>
          </mc:Fallback>
        </mc:AlternateContent>
      </w:r>
      <w:r w:rsidR="00BA21E7" w:rsidRPr="00C9725A">
        <w:rPr>
          <w:rFonts w:cs="Times New Roman"/>
          <w:spacing w:val="-20"/>
          <w:sz w:val="32"/>
          <w:szCs w:val="32"/>
        </w:rPr>
        <w:t xml:space="preserve">LĪVĀNU NOVADA </w:t>
      </w:r>
      <w:r w:rsidR="00BA21E7">
        <w:rPr>
          <w:rFonts w:cs="Times New Roman"/>
          <w:spacing w:val="-20"/>
          <w:sz w:val="32"/>
          <w:szCs w:val="32"/>
        </w:rPr>
        <w:t>PAŠVALDĪBA</w:t>
      </w:r>
    </w:p>
    <w:p w14:paraId="67B0C4FE" w14:textId="77777777" w:rsidR="00BA21E7" w:rsidRPr="00C9725A" w:rsidRDefault="00BA21E7" w:rsidP="00BA21E7">
      <w:pPr>
        <w:spacing w:line="240" w:lineRule="auto"/>
        <w:jc w:val="center"/>
        <w:rPr>
          <w:rFonts w:cs="Times New Roman"/>
          <w:szCs w:val="24"/>
        </w:rPr>
      </w:pPr>
      <w:r w:rsidRPr="00C9725A">
        <w:rPr>
          <w:rFonts w:cs="Times New Roman"/>
          <w:szCs w:val="24"/>
        </w:rPr>
        <w:t xml:space="preserve">Reģistrācijas Nr. 90000065595, Rīgas iela 77, Līvāni, Līvānu novads, LV – 5316, tālr.: 65307250, fakss: 65307255, e-pasts: </w:t>
      </w:r>
      <w:r>
        <w:rPr>
          <w:rFonts w:cs="Times New Roman"/>
          <w:szCs w:val="24"/>
        </w:rPr>
        <w:t>pasts</w:t>
      </w:r>
      <w:r w:rsidRPr="00C9725A">
        <w:rPr>
          <w:rFonts w:cs="Times New Roman"/>
          <w:szCs w:val="24"/>
        </w:rPr>
        <w:t>@livani.lv</w:t>
      </w:r>
    </w:p>
    <w:p w14:paraId="03824468" w14:textId="77777777" w:rsidR="00BA21E7" w:rsidRPr="00902BE6" w:rsidRDefault="00BA21E7" w:rsidP="00BA21E7">
      <w:pPr>
        <w:spacing w:line="240" w:lineRule="auto"/>
        <w:jc w:val="center"/>
        <w:rPr>
          <w:rFonts w:cs="Times New Roman"/>
          <w:sz w:val="20"/>
          <w:szCs w:val="24"/>
        </w:rPr>
      </w:pPr>
      <w:r w:rsidRPr="00C9725A">
        <w:rPr>
          <w:rFonts w:cs="Times New Roman"/>
          <w:sz w:val="20"/>
          <w:szCs w:val="24"/>
        </w:rPr>
        <w:t>LĪVĀNOS</w:t>
      </w:r>
    </w:p>
    <w:p w14:paraId="47C49FFB" w14:textId="6C12A073" w:rsidR="002A5A62" w:rsidRPr="002A5A62" w:rsidRDefault="002A5A62" w:rsidP="002A5A62">
      <w:pPr>
        <w:spacing w:after="0" w:line="240" w:lineRule="auto"/>
        <w:rPr>
          <w:rFonts w:eastAsiaTheme="minorEastAsia" w:cs="Times New Roman"/>
          <w:i/>
          <w:iCs/>
          <w:szCs w:val="24"/>
        </w:rPr>
      </w:pPr>
      <w:r w:rsidRPr="009F3338">
        <w:rPr>
          <w:rFonts w:eastAsiaTheme="minorEastAsia" w:cs="Times New Roman"/>
          <w:i/>
          <w:iCs/>
          <w:szCs w:val="24"/>
        </w:rPr>
        <w:t>Datums skatāms laika zīmogā</w:t>
      </w:r>
    </w:p>
    <w:p w14:paraId="3786EE1F" w14:textId="4BB3B21B" w:rsidR="00BA21E7" w:rsidRPr="005D00F4" w:rsidRDefault="00BA21E7" w:rsidP="00BA21E7">
      <w:pPr>
        <w:autoSpaceDE w:val="0"/>
        <w:autoSpaceDN w:val="0"/>
        <w:adjustRightInd w:val="0"/>
        <w:spacing w:after="120" w:line="240" w:lineRule="auto"/>
        <w:ind w:right="-1"/>
        <w:jc w:val="center"/>
        <w:rPr>
          <w:rFonts w:eastAsia="Times New Roman" w:cs="Times New Roman"/>
          <w:b/>
          <w:bCs/>
          <w:sz w:val="28"/>
          <w:szCs w:val="28"/>
          <w:lang w:eastAsia="lv-LV"/>
        </w:rPr>
      </w:pPr>
      <w:r>
        <w:rPr>
          <w:rFonts w:eastAsia="Times New Roman" w:cs="Times New Roman"/>
          <w:b/>
          <w:bCs/>
          <w:sz w:val="28"/>
          <w:szCs w:val="28"/>
          <w:lang w:eastAsia="lv-LV"/>
        </w:rPr>
        <w:t>DADRBA UZDEVUMS</w:t>
      </w:r>
    </w:p>
    <w:p w14:paraId="654D6505" w14:textId="77777777" w:rsidR="006534D8" w:rsidRDefault="006534D8" w:rsidP="00BA21E7">
      <w:pPr>
        <w:autoSpaceDE w:val="0"/>
        <w:autoSpaceDN w:val="0"/>
        <w:adjustRightInd w:val="0"/>
        <w:spacing w:after="120" w:line="240" w:lineRule="auto"/>
        <w:ind w:right="-1"/>
        <w:jc w:val="center"/>
        <w:rPr>
          <w:rFonts w:eastAsia="Times New Roman" w:cs="Times New Roman"/>
          <w:szCs w:val="24"/>
          <w:lang w:eastAsia="lv-LV"/>
        </w:rPr>
      </w:pPr>
      <w:bookmarkStart w:id="0" w:name="_Hlk163820805"/>
      <w:r>
        <w:rPr>
          <w:rFonts w:eastAsia="Times New Roman" w:cs="Times New Roman"/>
          <w:szCs w:val="24"/>
          <w:lang w:eastAsia="lv-LV"/>
        </w:rPr>
        <w:t xml:space="preserve">Būvniecības darbu veikšanai objektam </w:t>
      </w:r>
    </w:p>
    <w:p w14:paraId="0588078F" w14:textId="1AD61A2A" w:rsidR="00352E70" w:rsidRDefault="00BA21E7" w:rsidP="002A5A62">
      <w:pPr>
        <w:autoSpaceDE w:val="0"/>
        <w:autoSpaceDN w:val="0"/>
        <w:adjustRightInd w:val="0"/>
        <w:spacing w:after="120" w:line="240" w:lineRule="auto"/>
        <w:ind w:right="-1"/>
        <w:jc w:val="center"/>
        <w:rPr>
          <w:rFonts w:eastAsia="Times New Roman" w:cs="Times New Roman"/>
          <w:color w:val="000000"/>
          <w:szCs w:val="24"/>
          <w:lang w:eastAsia="lv-LV"/>
        </w:rPr>
      </w:pPr>
      <w:r w:rsidRPr="00C054AB">
        <w:rPr>
          <w:rFonts w:eastAsia="Times New Roman" w:cs="Times New Roman"/>
          <w:szCs w:val="24"/>
          <w:lang w:eastAsia="lv-LV"/>
        </w:rPr>
        <w:t>“</w:t>
      </w:r>
      <w:r w:rsidR="006534D8" w:rsidRPr="006534D8">
        <w:rPr>
          <w:rFonts w:eastAsia="Times New Roman" w:cs="Times New Roman"/>
          <w:bCs/>
          <w:szCs w:val="24"/>
          <w:lang w:eastAsia="lv-LV"/>
        </w:rPr>
        <w:t>Viedā ielu apgaismojuma izbūve EKII projekta ietvaros Līvānu pilsētā</w:t>
      </w:r>
      <w:r>
        <w:rPr>
          <w:rFonts w:eastAsia="Times New Roman" w:cs="Times New Roman"/>
          <w:color w:val="000000"/>
          <w:szCs w:val="24"/>
          <w:lang w:eastAsia="lv-LV"/>
        </w:rPr>
        <w:t>”</w:t>
      </w:r>
      <w:bookmarkEnd w:id="0"/>
    </w:p>
    <w:p w14:paraId="22B66E57" w14:textId="77777777" w:rsidR="002A5A62" w:rsidRPr="002A5A62" w:rsidRDefault="002A5A62" w:rsidP="002A5A62">
      <w:pPr>
        <w:autoSpaceDE w:val="0"/>
        <w:autoSpaceDN w:val="0"/>
        <w:adjustRightInd w:val="0"/>
        <w:spacing w:after="120" w:line="240" w:lineRule="auto"/>
        <w:ind w:right="-1"/>
        <w:jc w:val="center"/>
        <w:rPr>
          <w:rFonts w:eastAsia="Times New Roman" w:cs="Times New Roman"/>
          <w:color w:val="000000"/>
          <w:szCs w:val="24"/>
          <w:lang w:eastAsia="lv-LV"/>
        </w:rPr>
      </w:pPr>
    </w:p>
    <w:p w14:paraId="1CDA74EF" w14:textId="75A28377" w:rsidR="00BA21E7" w:rsidRPr="00A94C5A" w:rsidRDefault="00BA21E7" w:rsidP="00A94C5A">
      <w:pPr>
        <w:pStyle w:val="Sarakstarindkopa"/>
        <w:widowControl w:val="0"/>
        <w:numPr>
          <w:ilvl w:val="0"/>
          <w:numId w:val="1"/>
        </w:numPr>
        <w:autoSpaceDE w:val="0"/>
        <w:autoSpaceDN w:val="0"/>
        <w:adjustRightInd w:val="0"/>
        <w:spacing w:after="0" w:line="240" w:lineRule="auto"/>
        <w:ind w:right="-1"/>
        <w:rPr>
          <w:rFonts w:eastAsia="Calibri" w:cs="Times New Roman"/>
          <w:b/>
          <w:bCs/>
          <w:color w:val="000000"/>
          <w:szCs w:val="24"/>
          <w:lang w:eastAsia="lv-LV"/>
        </w:rPr>
      </w:pPr>
      <w:r w:rsidRPr="00A94C5A">
        <w:rPr>
          <w:rFonts w:eastAsia="Calibri" w:cs="Times New Roman"/>
          <w:b/>
          <w:bCs/>
          <w:color w:val="000000"/>
          <w:szCs w:val="24"/>
          <w:lang w:eastAsia="lv-LV"/>
        </w:rPr>
        <w:t>PRASĪBĀS IESNIEDZOT PIEDĀVĀJUMU</w:t>
      </w:r>
      <w:r w:rsidR="005A5A24" w:rsidRPr="00A94C5A">
        <w:rPr>
          <w:rFonts w:eastAsia="Calibri" w:cs="Times New Roman"/>
          <w:b/>
          <w:bCs/>
          <w:color w:val="000000"/>
          <w:szCs w:val="24"/>
          <w:lang w:eastAsia="lv-LV"/>
        </w:rPr>
        <w:t>:</w:t>
      </w:r>
    </w:p>
    <w:p w14:paraId="540C8D7F" w14:textId="61CE3270" w:rsidR="00A94C5A" w:rsidRDefault="00BA21E7" w:rsidP="00A94C5A">
      <w:pPr>
        <w:pStyle w:val="Sarakstarindkopa"/>
        <w:widowControl w:val="0"/>
        <w:numPr>
          <w:ilvl w:val="1"/>
          <w:numId w:val="13"/>
        </w:numPr>
        <w:autoSpaceDE w:val="0"/>
        <w:autoSpaceDN w:val="0"/>
        <w:adjustRightInd w:val="0"/>
        <w:spacing w:after="0" w:line="240" w:lineRule="auto"/>
        <w:ind w:right="-1"/>
        <w:rPr>
          <w:rFonts w:eastAsia="Calibri" w:cs="Times New Roman"/>
          <w:color w:val="000000"/>
          <w:szCs w:val="24"/>
          <w:lang w:eastAsia="lv-LV"/>
        </w:rPr>
      </w:pPr>
      <w:r w:rsidRPr="00A94C5A">
        <w:rPr>
          <w:rFonts w:eastAsia="Calibri" w:cs="Times New Roman"/>
          <w:color w:val="000000"/>
          <w:szCs w:val="24"/>
          <w:lang w:eastAsia="lv-LV"/>
        </w:rPr>
        <w:t>Piedāvājumi jāsagatavo un būvdarbi jā</w:t>
      </w:r>
      <w:r w:rsidR="00B65FC7" w:rsidRPr="00A94C5A">
        <w:rPr>
          <w:rFonts w:eastAsia="Calibri" w:cs="Times New Roman"/>
          <w:color w:val="000000"/>
          <w:szCs w:val="24"/>
          <w:lang w:eastAsia="lv-LV"/>
        </w:rPr>
        <w:t>veic</w:t>
      </w:r>
      <w:r w:rsidRPr="00A94C5A">
        <w:rPr>
          <w:rFonts w:eastAsia="Calibri" w:cs="Times New Roman"/>
          <w:color w:val="000000"/>
          <w:szCs w:val="24"/>
          <w:lang w:eastAsia="lv-LV"/>
        </w:rPr>
        <w:t xml:space="preserve"> saskaņā ar</w:t>
      </w:r>
      <w:r w:rsidR="001C6C26" w:rsidRPr="00A94C5A">
        <w:rPr>
          <w:rFonts w:eastAsia="Calibri" w:cs="Times New Roman"/>
          <w:color w:val="000000"/>
          <w:szCs w:val="24"/>
          <w:lang w:eastAsia="lv-LV"/>
        </w:rPr>
        <w:t xml:space="preserve"> Darba uzdevumu un</w:t>
      </w:r>
      <w:r w:rsidRPr="00A94C5A">
        <w:rPr>
          <w:rFonts w:eastAsia="Calibri" w:cs="Times New Roman"/>
          <w:color w:val="000000"/>
          <w:szCs w:val="24"/>
          <w:lang w:eastAsia="lv-LV"/>
        </w:rPr>
        <w:t xml:space="preserve"> klāt</w:t>
      </w:r>
      <w:r w:rsidR="001C6C26" w:rsidRPr="00A94C5A">
        <w:rPr>
          <w:rFonts w:eastAsia="Calibri" w:cs="Times New Roman"/>
          <w:color w:val="000000"/>
          <w:szCs w:val="24"/>
          <w:lang w:eastAsia="lv-LV"/>
        </w:rPr>
        <w:t xml:space="preserve"> </w:t>
      </w:r>
      <w:r w:rsidRPr="00A94C5A">
        <w:rPr>
          <w:rFonts w:eastAsia="Calibri" w:cs="Times New Roman"/>
          <w:color w:val="000000"/>
          <w:szCs w:val="24"/>
          <w:lang w:eastAsia="lv-LV"/>
        </w:rPr>
        <w:t>pievienotajiem būvdarbu apjomu sarakstiem</w:t>
      </w:r>
      <w:r w:rsidR="00124688">
        <w:rPr>
          <w:rFonts w:eastAsia="Calibri" w:cs="Times New Roman"/>
          <w:color w:val="000000"/>
          <w:szCs w:val="24"/>
          <w:lang w:eastAsia="lv-LV"/>
        </w:rPr>
        <w:t>.</w:t>
      </w:r>
      <w:r w:rsidR="00CC0D01">
        <w:rPr>
          <w:rFonts w:eastAsia="Calibri" w:cs="Times New Roman"/>
          <w:color w:val="000000"/>
          <w:szCs w:val="24"/>
          <w:lang w:eastAsia="lv-LV"/>
        </w:rPr>
        <w:t xml:space="preserve"> </w:t>
      </w:r>
    </w:p>
    <w:p w14:paraId="52DE6682" w14:textId="64C4CB10" w:rsidR="00A94C5A" w:rsidRPr="00587546" w:rsidRDefault="00BA21E7" w:rsidP="00A94C5A">
      <w:pPr>
        <w:pStyle w:val="Sarakstarindkopa"/>
        <w:widowControl w:val="0"/>
        <w:numPr>
          <w:ilvl w:val="1"/>
          <w:numId w:val="13"/>
        </w:numPr>
        <w:autoSpaceDE w:val="0"/>
        <w:autoSpaceDN w:val="0"/>
        <w:adjustRightInd w:val="0"/>
        <w:spacing w:after="0" w:line="240" w:lineRule="auto"/>
        <w:ind w:right="-1"/>
        <w:rPr>
          <w:rFonts w:eastAsia="Calibri" w:cs="Times New Roman"/>
          <w:color w:val="000000"/>
          <w:szCs w:val="24"/>
          <w:lang w:eastAsia="lv-LV"/>
        </w:rPr>
      </w:pPr>
      <w:r w:rsidRPr="00A94C5A">
        <w:rPr>
          <w:rFonts w:eastAsia="Calibri" w:cs="Times New Roman"/>
          <w:color w:val="000000"/>
          <w:szCs w:val="24"/>
          <w:lang w:eastAsia="lv-LV"/>
        </w:rPr>
        <w:t xml:space="preserve">Sastādītās tāmes ir tiesīgs sastādīt un pārbaudīt attiecīgā būvju veidā sertificēts būvspeciālists, kuram ir patstāvīgās prakses tiesības būvinženiera vai citā saistītā inženierzinātnes profesijā. Ja tāmes sastādītājam nav attiecīga sertifikāta, tāmes pārbauda un paraksta sertificēts būvspeciālists, kuram ir tiesības to veikt. Ja tāmes sastādījis sertificēts būvspeciālists, otra </w:t>
      </w:r>
      <w:r w:rsidRPr="00587546">
        <w:rPr>
          <w:rFonts w:eastAsia="Calibri" w:cs="Times New Roman"/>
          <w:color w:val="000000"/>
          <w:szCs w:val="24"/>
          <w:lang w:eastAsia="lv-LV"/>
        </w:rPr>
        <w:t>būvspeciālista paraksts nav nepieciešams</w:t>
      </w:r>
      <w:r w:rsidR="00124688" w:rsidRPr="00587546">
        <w:rPr>
          <w:rFonts w:eastAsia="Calibri" w:cs="Times New Roman"/>
          <w:color w:val="000000"/>
          <w:szCs w:val="24"/>
          <w:lang w:eastAsia="lv-LV"/>
        </w:rPr>
        <w:t>.</w:t>
      </w:r>
    </w:p>
    <w:p w14:paraId="3FE44419" w14:textId="396E2DC3" w:rsidR="00297688" w:rsidRPr="00587546" w:rsidRDefault="00BA21E7" w:rsidP="00A94C5A">
      <w:pPr>
        <w:pStyle w:val="Sarakstarindkopa"/>
        <w:widowControl w:val="0"/>
        <w:numPr>
          <w:ilvl w:val="1"/>
          <w:numId w:val="13"/>
        </w:numPr>
        <w:autoSpaceDE w:val="0"/>
        <w:autoSpaceDN w:val="0"/>
        <w:adjustRightInd w:val="0"/>
        <w:spacing w:after="0" w:line="240" w:lineRule="auto"/>
        <w:ind w:right="-1"/>
        <w:rPr>
          <w:rFonts w:eastAsia="Calibri" w:cs="Times New Roman"/>
          <w:color w:val="000000"/>
          <w:szCs w:val="24"/>
          <w:lang w:eastAsia="lv-LV"/>
        </w:rPr>
      </w:pPr>
      <w:r w:rsidRPr="00587546">
        <w:rPr>
          <w:rFonts w:eastAsia="Calibri" w:cs="Times New Roman"/>
          <w:color w:val="000000"/>
          <w:szCs w:val="24"/>
          <w:lang w:eastAsia="lv-LV"/>
        </w:rPr>
        <w:t>Pretendentam, iesniedzot piedāvājumu konkursam, tehniskajā piedāvājumā jāiesniedz sekojoša informācija un to apliecinoši dokumenti:</w:t>
      </w:r>
    </w:p>
    <w:p w14:paraId="30D8D9AC" w14:textId="77777777" w:rsidR="00124688" w:rsidRPr="00587546" w:rsidRDefault="00BA21E7" w:rsidP="00124688">
      <w:pPr>
        <w:pStyle w:val="Sarakstarindkopa"/>
        <w:widowControl w:val="0"/>
        <w:numPr>
          <w:ilvl w:val="2"/>
          <w:numId w:val="13"/>
        </w:numPr>
        <w:autoSpaceDE w:val="0"/>
        <w:autoSpaceDN w:val="0"/>
        <w:adjustRightInd w:val="0"/>
        <w:spacing w:after="0" w:line="240" w:lineRule="auto"/>
        <w:ind w:right="-1" w:firstLine="554"/>
        <w:rPr>
          <w:rFonts w:eastAsia="Calibri" w:cs="Times New Roman"/>
          <w:color w:val="000000"/>
          <w:szCs w:val="24"/>
          <w:lang w:eastAsia="lv-LV"/>
        </w:rPr>
      </w:pPr>
      <w:bookmarkStart w:id="1" w:name="_Hlk163829211"/>
      <w:r w:rsidRPr="00587546">
        <w:rPr>
          <w:rFonts w:eastAsia="Calibri" w:cs="Times New Roman"/>
          <w:color w:val="000000"/>
          <w:szCs w:val="24"/>
          <w:lang w:eastAsia="lv-LV"/>
        </w:rPr>
        <w:t>Piedāvājumā, tabulas veidā, jānorāda darbu apjomu sarakstā minēto galveno darbu izpildes termiņi atbilstoši līguma projekta</w:t>
      </w:r>
      <w:r w:rsidR="003D489A" w:rsidRPr="00587546">
        <w:rPr>
          <w:rFonts w:eastAsia="Calibri" w:cs="Times New Roman"/>
          <w:color w:val="000000"/>
          <w:szCs w:val="24"/>
          <w:lang w:eastAsia="lv-LV"/>
        </w:rPr>
        <w:t>m</w:t>
      </w:r>
      <w:r w:rsidR="000F5C12" w:rsidRPr="00587546">
        <w:rPr>
          <w:rFonts w:eastAsia="Calibri" w:cs="Times New Roman"/>
          <w:color w:val="000000"/>
          <w:szCs w:val="24"/>
          <w:lang w:eastAsia="lv-LV"/>
        </w:rPr>
        <w:t xml:space="preserve"> </w:t>
      </w:r>
      <w:r w:rsidR="003D489A" w:rsidRPr="00587546">
        <w:rPr>
          <w:rFonts w:eastAsia="Calibri" w:cs="Times New Roman"/>
          <w:color w:val="000000"/>
          <w:szCs w:val="24"/>
          <w:lang w:eastAsia="lv-LV"/>
        </w:rPr>
        <w:t>un Darba uzdevumam</w:t>
      </w:r>
      <w:r w:rsidR="00A94C5A" w:rsidRPr="00587546">
        <w:rPr>
          <w:rFonts w:eastAsia="Calibri" w:cs="Times New Roman"/>
          <w:color w:val="000000"/>
          <w:szCs w:val="24"/>
          <w:lang w:eastAsia="lv-LV"/>
        </w:rPr>
        <w:t xml:space="preserve"> </w:t>
      </w:r>
      <w:r w:rsidRPr="00587546">
        <w:rPr>
          <w:rFonts w:eastAsia="Calibri" w:cs="Times New Roman"/>
          <w:color w:val="000000"/>
          <w:szCs w:val="24"/>
          <w:lang w:eastAsia="lv-LV"/>
        </w:rPr>
        <w:t>- Būvdarbu izpildes kalendārais grafiks</w:t>
      </w:r>
      <w:r w:rsidR="000F5C12" w:rsidRPr="00587546">
        <w:rPr>
          <w:rFonts w:eastAsia="Calibri" w:cs="Times New Roman"/>
          <w:color w:val="000000"/>
          <w:szCs w:val="24"/>
          <w:lang w:eastAsia="lv-LV"/>
        </w:rPr>
        <w:t>. Pie Būvdarbu izpildes kalendārā grafika jāpievieno finanšu plūsmas grafiks. Šos grafikus Izpildītājs var arī apvienot</w:t>
      </w:r>
      <w:r w:rsidR="008B7B47" w:rsidRPr="00587546">
        <w:rPr>
          <w:rFonts w:eastAsia="Calibri" w:cs="Times New Roman"/>
          <w:color w:val="000000"/>
          <w:szCs w:val="24"/>
          <w:lang w:eastAsia="lv-LV"/>
        </w:rPr>
        <w:t>;</w:t>
      </w:r>
    </w:p>
    <w:bookmarkEnd w:id="1"/>
    <w:p w14:paraId="641295AA" w14:textId="11BF4F15" w:rsidR="00BA21E7" w:rsidRPr="00587546" w:rsidRDefault="00BA21E7" w:rsidP="00124688">
      <w:pPr>
        <w:pStyle w:val="Sarakstarindkopa"/>
        <w:widowControl w:val="0"/>
        <w:numPr>
          <w:ilvl w:val="2"/>
          <w:numId w:val="13"/>
        </w:numPr>
        <w:autoSpaceDE w:val="0"/>
        <w:autoSpaceDN w:val="0"/>
        <w:adjustRightInd w:val="0"/>
        <w:spacing w:after="0" w:line="240" w:lineRule="auto"/>
        <w:ind w:right="-1" w:firstLine="554"/>
        <w:rPr>
          <w:rFonts w:eastAsia="Calibri" w:cs="Times New Roman"/>
          <w:color w:val="000000"/>
          <w:szCs w:val="24"/>
          <w:lang w:eastAsia="lv-LV"/>
        </w:rPr>
      </w:pPr>
      <w:r w:rsidRPr="00587546">
        <w:rPr>
          <w:rFonts w:eastAsia="Calibri" w:cs="Times New Roman"/>
          <w:color w:val="000000"/>
          <w:szCs w:val="24"/>
          <w:lang w:eastAsia="lv-LV"/>
        </w:rPr>
        <w:t xml:space="preserve">Piedāvājuma izmaksu tāmes kopējā līguma cenā jāietver visi nodokļi un maksājumi, kas ir saistoši izpildītājam (būvmateriālu, iekārtu, transporta, plānotās peļņas, </w:t>
      </w:r>
      <w:proofErr w:type="spellStart"/>
      <w:r w:rsidRPr="00587546">
        <w:rPr>
          <w:rFonts w:eastAsia="Calibri" w:cs="Times New Roman"/>
          <w:color w:val="000000"/>
          <w:szCs w:val="24"/>
          <w:lang w:eastAsia="lv-LV"/>
        </w:rPr>
        <w:t>virsizdevumu</w:t>
      </w:r>
      <w:proofErr w:type="spellEnd"/>
      <w:r w:rsidRPr="00587546">
        <w:rPr>
          <w:rFonts w:eastAsia="Calibri" w:cs="Times New Roman"/>
          <w:color w:val="000000"/>
          <w:szCs w:val="24"/>
          <w:lang w:eastAsia="lv-LV"/>
        </w:rPr>
        <w:t>, sociālā nodokļa, PVN, neparedzēto darbu, u.c. izmaksas, kuras varētu rasties Izpildītājam būvdarbu gaitā, atbilstoši Ministru kabineta noteikumi Nr. 239 - Noteikumi par Latvijas būvnormatīvu LBN 501-17 "Būvizmaksu noteikšanas kārtība")</w:t>
      </w:r>
      <w:r w:rsidR="00124688" w:rsidRPr="00587546">
        <w:rPr>
          <w:rFonts w:eastAsia="Calibri" w:cs="Times New Roman"/>
          <w:color w:val="000000"/>
          <w:szCs w:val="24"/>
          <w:lang w:eastAsia="lv-LV"/>
        </w:rPr>
        <w:t>.</w:t>
      </w:r>
    </w:p>
    <w:p w14:paraId="380489CD" w14:textId="4D1A65DE" w:rsidR="00BA21E7" w:rsidRPr="00587546" w:rsidRDefault="00BA21E7" w:rsidP="00CC0D01">
      <w:pPr>
        <w:pStyle w:val="Sarakstarindkopa"/>
        <w:widowControl w:val="0"/>
        <w:numPr>
          <w:ilvl w:val="1"/>
          <w:numId w:val="13"/>
        </w:numPr>
        <w:autoSpaceDE w:val="0"/>
        <w:autoSpaceDN w:val="0"/>
        <w:adjustRightInd w:val="0"/>
        <w:spacing w:after="0" w:line="240" w:lineRule="auto"/>
        <w:ind w:left="426" w:right="-1" w:hanging="426"/>
        <w:rPr>
          <w:rFonts w:eastAsia="Calibri" w:cs="Times New Roman"/>
          <w:color w:val="000000"/>
          <w:szCs w:val="24"/>
          <w:lang w:eastAsia="lv-LV"/>
        </w:rPr>
      </w:pPr>
      <w:bookmarkStart w:id="2" w:name="_Hlk163829228"/>
      <w:r w:rsidRPr="00587546">
        <w:rPr>
          <w:rFonts w:eastAsia="Calibri" w:cs="Times New Roman"/>
          <w:color w:val="000000"/>
          <w:szCs w:val="24"/>
          <w:lang w:eastAsia="lv-LV"/>
        </w:rPr>
        <w:t xml:space="preserve">Pretendentam jāiesniedz vispārējs vides aizsardzības plāna apraksts, kurā, pamatojoties uz </w:t>
      </w:r>
      <w:r w:rsidR="00A94C5A" w:rsidRPr="00587546">
        <w:rPr>
          <w:rFonts w:eastAsia="Calibri" w:cs="Times New Roman"/>
          <w:color w:val="000000"/>
          <w:szCs w:val="24"/>
          <w:lang w:eastAsia="lv-LV"/>
        </w:rPr>
        <w:t>šo objektu</w:t>
      </w:r>
      <w:r w:rsidRPr="00587546">
        <w:rPr>
          <w:rFonts w:eastAsia="Calibri" w:cs="Times New Roman"/>
          <w:color w:val="000000"/>
          <w:szCs w:val="24"/>
          <w:lang w:eastAsia="lv-LV"/>
        </w:rPr>
        <w:t xml:space="preserve">, iekļauta informācija par iespējamo negatīvo ietekmi uz vidi, kas saistītas ar būvdarbu veikšanu, un attiecīgajām aktivitātēm situāciju novēršanai, ko veiks Ģenerāluzņēmējs. Vides aizsardzības plānā jāietver informācija par vismaz: </w:t>
      </w:r>
    </w:p>
    <w:p w14:paraId="21275EA8" w14:textId="77777777" w:rsidR="00BA21E7" w:rsidRPr="00F72E96" w:rsidRDefault="00BA21E7" w:rsidP="00CC0D01">
      <w:pPr>
        <w:pStyle w:val="Sarakstarindkopa"/>
        <w:widowControl w:val="0"/>
        <w:numPr>
          <w:ilvl w:val="2"/>
          <w:numId w:val="13"/>
        </w:numPr>
        <w:autoSpaceDE w:val="0"/>
        <w:autoSpaceDN w:val="0"/>
        <w:adjustRightInd w:val="0"/>
        <w:spacing w:after="0" w:line="240" w:lineRule="auto"/>
        <w:ind w:left="2127" w:right="-1" w:hanging="862"/>
        <w:rPr>
          <w:rFonts w:eastAsia="Calibri" w:cs="Times New Roman"/>
          <w:color w:val="000000"/>
          <w:szCs w:val="24"/>
          <w:lang w:eastAsia="lv-LV"/>
        </w:rPr>
      </w:pPr>
      <w:r w:rsidRPr="00F72E96">
        <w:rPr>
          <w:rFonts w:eastAsia="Calibri" w:cs="Times New Roman"/>
          <w:color w:val="000000"/>
          <w:szCs w:val="24"/>
          <w:lang w:eastAsia="lv-LV"/>
        </w:rPr>
        <w:t xml:space="preserve">Būvgružu un citu atkritumu utilizāciju; </w:t>
      </w:r>
    </w:p>
    <w:p w14:paraId="1657197C" w14:textId="6DE98435" w:rsidR="00CE5D77" w:rsidRPr="00F72E96" w:rsidRDefault="00CE5D77" w:rsidP="00CC0D01">
      <w:pPr>
        <w:pStyle w:val="Sarakstarindkopa"/>
        <w:widowControl w:val="0"/>
        <w:numPr>
          <w:ilvl w:val="2"/>
          <w:numId w:val="13"/>
        </w:numPr>
        <w:autoSpaceDE w:val="0"/>
        <w:autoSpaceDN w:val="0"/>
        <w:adjustRightInd w:val="0"/>
        <w:spacing w:after="0" w:line="240" w:lineRule="auto"/>
        <w:ind w:left="2127" w:right="-1" w:hanging="862"/>
        <w:rPr>
          <w:rFonts w:eastAsia="Calibri" w:cs="Times New Roman"/>
          <w:color w:val="000000"/>
          <w:szCs w:val="24"/>
          <w:lang w:eastAsia="lv-LV"/>
        </w:rPr>
      </w:pPr>
      <w:r w:rsidRPr="00F72E96">
        <w:rPr>
          <w:rFonts w:eastAsia="Calibri" w:cs="Times New Roman"/>
          <w:color w:val="000000"/>
          <w:szCs w:val="24"/>
          <w:lang w:eastAsia="lv-LV"/>
        </w:rPr>
        <w:t>Būvdarbu laikā radītajiem trokšņiem apkārtējiem;</w:t>
      </w:r>
    </w:p>
    <w:p w14:paraId="324F241C" w14:textId="75894052" w:rsidR="00BA21E7" w:rsidRDefault="00BA21E7" w:rsidP="00CC0D01">
      <w:pPr>
        <w:pStyle w:val="Sarakstarindkopa"/>
        <w:widowControl w:val="0"/>
        <w:numPr>
          <w:ilvl w:val="2"/>
          <w:numId w:val="13"/>
        </w:numPr>
        <w:autoSpaceDE w:val="0"/>
        <w:autoSpaceDN w:val="0"/>
        <w:adjustRightInd w:val="0"/>
        <w:spacing w:after="0" w:line="240" w:lineRule="auto"/>
        <w:ind w:left="2127" w:right="-1" w:hanging="862"/>
        <w:rPr>
          <w:rFonts w:eastAsia="Calibri" w:cs="Times New Roman"/>
          <w:color w:val="000000"/>
          <w:szCs w:val="24"/>
          <w:lang w:eastAsia="lv-LV"/>
        </w:rPr>
      </w:pPr>
      <w:r w:rsidRPr="00F72E96">
        <w:rPr>
          <w:rFonts w:eastAsia="Calibri" w:cs="Times New Roman"/>
          <w:color w:val="000000"/>
          <w:szCs w:val="24"/>
          <w:lang w:eastAsia="lv-LV"/>
        </w:rPr>
        <w:t>Putekļu un dubļu izplatības samazināšanu</w:t>
      </w:r>
      <w:r w:rsidR="00A94C5A">
        <w:rPr>
          <w:rFonts w:eastAsia="Calibri" w:cs="Times New Roman"/>
          <w:color w:val="000000"/>
          <w:szCs w:val="24"/>
          <w:lang w:eastAsia="lv-LV"/>
        </w:rPr>
        <w:t>.</w:t>
      </w:r>
    </w:p>
    <w:p w14:paraId="2D75789C" w14:textId="4DF6D35A" w:rsidR="00CC0D01" w:rsidRPr="00CC0D01" w:rsidRDefault="00CC0D01" w:rsidP="00CC0D01">
      <w:pPr>
        <w:pStyle w:val="Sarakstarindkopa"/>
        <w:widowControl w:val="0"/>
        <w:numPr>
          <w:ilvl w:val="1"/>
          <w:numId w:val="13"/>
        </w:numPr>
        <w:autoSpaceDE w:val="0"/>
        <w:autoSpaceDN w:val="0"/>
        <w:adjustRightInd w:val="0"/>
        <w:spacing w:after="0" w:line="240" w:lineRule="auto"/>
        <w:ind w:right="-1"/>
        <w:rPr>
          <w:rFonts w:eastAsia="Calibri" w:cs="Times New Roman"/>
          <w:color w:val="000000"/>
          <w:szCs w:val="24"/>
          <w:lang w:eastAsia="lv-LV"/>
        </w:rPr>
      </w:pPr>
      <w:r>
        <w:rPr>
          <w:rFonts w:eastAsia="Calibri" w:cs="Times New Roman"/>
          <w:color w:val="000000"/>
          <w:szCs w:val="24"/>
          <w:lang w:eastAsia="lv-LV"/>
        </w:rPr>
        <w:t xml:space="preserve"> </w:t>
      </w:r>
      <w:bookmarkStart w:id="3" w:name="_Hlk167367261"/>
      <w:r>
        <w:rPr>
          <w:rFonts w:eastAsia="Calibri" w:cs="Times New Roman"/>
          <w:color w:val="000000"/>
          <w:szCs w:val="24"/>
          <w:lang w:eastAsia="lv-LV"/>
        </w:rPr>
        <w:t>Būvprojekts “</w:t>
      </w:r>
      <w:r w:rsidRPr="006534D8">
        <w:rPr>
          <w:rFonts w:eastAsia="Times New Roman" w:cs="Times New Roman"/>
          <w:bCs/>
          <w:szCs w:val="24"/>
          <w:lang w:eastAsia="lv-LV"/>
        </w:rPr>
        <w:t>Viedā ielu apgaismojuma izbūve EKII projekta ietvaros Līvānu pilsētā</w:t>
      </w:r>
      <w:r>
        <w:rPr>
          <w:rFonts w:eastAsia="Times New Roman" w:cs="Times New Roman"/>
          <w:bCs/>
          <w:szCs w:val="24"/>
          <w:lang w:eastAsia="lv-LV"/>
        </w:rPr>
        <w:t>” ir sadalīts 8 skārtās:</w:t>
      </w:r>
    </w:p>
    <w:p w14:paraId="373483C6" w14:textId="153F0AC0" w:rsidR="00CC0D01" w:rsidRPr="00BA192E" w:rsidRDefault="00CC0D01" w:rsidP="00CC0D01">
      <w:pPr>
        <w:pStyle w:val="Sarakstarindkopa"/>
        <w:widowControl w:val="0"/>
        <w:numPr>
          <w:ilvl w:val="2"/>
          <w:numId w:val="13"/>
        </w:numPr>
        <w:autoSpaceDE w:val="0"/>
        <w:autoSpaceDN w:val="0"/>
        <w:adjustRightInd w:val="0"/>
        <w:spacing w:after="0" w:line="240" w:lineRule="auto"/>
        <w:ind w:right="-1" w:firstLine="554"/>
        <w:rPr>
          <w:rFonts w:eastAsia="Calibri" w:cs="Times New Roman"/>
          <w:b/>
          <w:bCs/>
          <w:color w:val="000000"/>
          <w:szCs w:val="24"/>
          <w:lang w:eastAsia="lv-LV"/>
        </w:rPr>
      </w:pPr>
      <w:r w:rsidRPr="00BA192E">
        <w:rPr>
          <w:rFonts w:eastAsia="Calibri" w:cs="Times New Roman"/>
          <w:b/>
          <w:bCs/>
          <w:color w:val="000000"/>
          <w:szCs w:val="24"/>
          <w:lang w:eastAsia="lv-LV"/>
        </w:rPr>
        <w:t>1. Kārta – Atpūtas iela;</w:t>
      </w:r>
    </w:p>
    <w:p w14:paraId="2E8C28F0" w14:textId="2D051066" w:rsidR="00CC0D01" w:rsidRPr="00BA192E" w:rsidRDefault="00F644D8" w:rsidP="00CC0D01">
      <w:pPr>
        <w:pStyle w:val="Sarakstarindkopa"/>
        <w:widowControl w:val="0"/>
        <w:numPr>
          <w:ilvl w:val="2"/>
          <w:numId w:val="13"/>
        </w:numPr>
        <w:autoSpaceDE w:val="0"/>
        <w:autoSpaceDN w:val="0"/>
        <w:adjustRightInd w:val="0"/>
        <w:spacing w:after="0" w:line="240" w:lineRule="auto"/>
        <w:ind w:right="-1" w:firstLine="554"/>
        <w:rPr>
          <w:rFonts w:eastAsia="Calibri" w:cs="Times New Roman"/>
          <w:b/>
          <w:bCs/>
          <w:color w:val="000000"/>
          <w:szCs w:val="24"/>
          <w:lang w:eastAsia="lv-LV"/>
        </w:rPr>
      </w:pPr>
      <w:r w:rsidRPr="00BA192E">
        <w:rPr>
          <w:rFonts w:eastAsia="Calibri" w:cs="Times New Roman"/>
          <w:b/>
          <w:bCs/>
          <w:color w:val="000000"/>
          <w:szCs w:val="24"/>
          <w:lang w:eastAsia="lv-LV"/>
        </w:rPr>
        <w:t xml:space="preserve">2. Kārta – </w:t>
      </w:r>
      <w:r w:rsidR="00CC0D01" w:rsidRPr="00BA192E">
        <w:rPr>
          <w:rFonts w:eastAsia="Calibri" w:cs="Times New Roman"/>
          <w:b/>
          <w:bCs/>
          <w:color w:val="000000"/>
          <w:szCs w:val="24"/>
          <w:lang w:eastAsia="lv-LV"/>
        </w:rPr>
        <w:t>Celtuves iela;</w:t>
      </w:r>
    </w:p>
    <w:p w14:paraId="62A12FB3" w14:textId="1B0BA56B" w:rsidR="00F644D8" w:rsidRPr="00BA192E" w:rsidRDefault="00F644D8" w:rsidP="00F644D8">
      <w:pPr>
        <w:pStyle w:val="Sarakstarindkopa"/>
        <w:widowControl w:val="0"/>
        <w:numPr>
          <w:ilvl w:val="2"/>
          <w:numId w:val="13"/>
        </w:numPr>
        <w:autoSpaceDE w:val="0"/>
        <w:autoSpaceDN w:val="0"/>
        <w:adjustRightInd w:val="0"/>
        <w:spacing w:after="0" w:line="240" w:lineRule="auto"/>
        <w:ind w:right="-1" w:firstLine="554"/>
        <w:rPr>
          <w:rFonts w:eastAsia="Calibri" w:cs="Times New Roman"/>
          <w:b/>
          <w:bCs/>
          <w:color w:val="000000"/>
          <w:szCs w:val="24"/>
          <w:lang w:eastAsia="lv-LV"/>
        </w:rPr>
      </w:pPr>
      <w:r w:rsidRPr="00BA192E">
        <w:rPr>
          <w:rFonts w:eastAsia="Calibri" w:cs="Times New Roman"/>
          <w:b/>
          <w:bCs/>
          <w:color w:val="000000"/>
          <w:szCs w:val="24"/>
          <w:lang w:eastAsia="lv-LV"/>
        </w:rPr>
        <w:t xml:space="preserve">3. Kārta – </w:t>
      </w:r>
      <w:r w:rsidR="00CC0D01" w:rsidRPr="00BA192E">
        <w:rPr>
          <w:rFonts w:eastAsia="Calibri" w:cs="Times New Roman"/>
          <w:b/>
          <w:bCs/>
          <w:color w:val="000000"/>
          <w:szCs w:val="24"/>
          <w:lang w:eastAsia="lv-LV"/>
        </w:rPr>
        <w:t>Daugavp</w:t>
      </w:r>
      <w:r w:rsidRPr="00BA192E">
        <w:rPr>
          <w:rFonts w:eastAsia="Calibri" w:cs="Times New Roman"/>
          <w:b/>
          <w:bCs/>
          <w:color w:val="000000"/>
          <w:szCs w:val="24"/>
          <w:lang w:eastAsia="lv-LV"/>
        </w:rPr>
        <w:t>ils iela;</w:t>
      </w:r>
    </w:p>
    <w:p w14:paraId="4FB69F00" w14:textId="0DD4E096" w:rsidR="00F644D8" w:rsidRPr="00BA192E" w:rsidRDefault="00F644D8" w:rsidP="00F644D8">
      <w:pPr>
        <w:pStyle w:val="Sarakstarindkopa"/>
        <w:widowControl w:val="0"/>
        <w:numPr>
          <w:ilvl w:val="2"/>
          <w:numId w:val="13"/>
        </w:numPr>
        <w:autoSpaceDE w:val="0"/>
        <w:autoSpaceDN w:val="0"/>
        <w:adjustRightInd w:val="0"/>
        <w:spacing w:after="0" w:line="240" w:lineRule="auto"/>
        <w:ind w:right="-1" w:firstLine="554"/>
        <w:rPr>
          <w:rFonts w:eastAsia="Calibri" w:cs="Times New Roman"/>
          <w:b/>
          <w:bCs/>
          <w:color w:val="000000"/>
          <w:szCs w:val="24"/>
          <w:lang w:eastAsia="lv-LV"/>
        </w:rPr>
      </w:pPr>
      <w:r w:rsidRPr="00BA192E">
        <w:rPr>
          <w:rFonts w:eastAsia="Calibri" w:cs="Times New Roman"/>
          <w:b/>
          <w:bCs/>
          <w:color w:val="000000"/>
          <w:szCs w:val="24"/>
          <w:lang w:eastAsia="lv-LV"/>
        </w:rPr>
        <w:lastRenderedPageBreak/>
        <w:t xml:space="preserve">4. Kārta – Krasta iela; </w:t>
      </w:r>
    </w:p>
    <w:p w14:paraId="3AB89CA8" w14:textId="1BD4D422" w:rsidR="00F644D8" w:rsidRPr="00BA192E" w:rsidRDefault="00F644D8" w:rsidP="00F644D8">
      <w:pPr>
        <w:pStyle w:val="Sarakstarindkopa"/>
        <w:widowControl w:val="0"/>
        <w:numPr>
          <w:ilvl w:val="2"/>
          <w:numId w:val="13"/>
        </w:numPr>
        <w:autoSpaceDE w:val="0"/>
        <w:autoSpaceDN w:val="0"/>
        <w:adjustRightInd w:val="0"/>
        <w:spacing w:after="0" w:line="240" w:lineRule="auto"/>
        <w:ind w:right="-1" w:firstLine="554"/>
        <w:rPr>
          <w:rFonts w:eastAsia="Calibri" w:cs="Times New Roman"/>
          <w:b/>
          <w:bCs/>
          <w:color w:val="000000"/>
          <w:szCs w:val="24"/>
          <w:lang w:eastAsia="lv-LV"/>
        </w:rPr>
      </w:pPr>
      <w:r w:rsidRPr="00BA192E">
        <w:rPr>
          <w:rFonts w:eastAsia="Calibri" w:cs="Times New Roman"/>
          <w:b/>
          <w:bCs/>
          <w:color w:val="000000"/>
          <w:szCs w:val="24"/>
          <w:lang w:eastAsia="lv-LV"/>
        </w:rPr>
        <w:t xml:space="preserve">5. Kārta – </w:t>
      </w:r>
      <w:proofErr w:type="spellStart"/>
      <w:r w:rsidRPr="00BA192E">
        <w:rPr>
          <w:rFonts w:eastAsia="Calibri" w:cs="Times New Roman"/>
          <w:b/>
          <w:bCs/>
          <w:color w:val="000000"/>
          <w:szCs w:val="24"/>
          <w:lang w:eastAsia="lv-LV"/>
        </w:rPr>
        <w:t>Vecbaznīcas</w:t>
      </w:r>
      <w:proofErr w:type="spellEnd"/>
      <w:r w:rsidRPr="00BA192E">
        <w:rPr>
          <w:rFonts w:eastAsia="Calibri" w:cs="Times New Roman"/>
          <w:b/>
          <w:bCs/>
          <w:color w:val="000000"/>
          <w:szCs w:val="24"/>
          <w:lang w:eastAsia="lv-LV"/>
        </w:rPr>
        <w:t xml:space="preserve"> iela;</w:t>
      </w:r>
    </w:p>
    <w:p w14:paraId="4EDAE7BB" w14:textId="0EB33DA4" w:rsidR="00F644D8" w:rsidRPr="00BA192E" w:rsidRDefault="00F644D8" w:rsidP="00F644D8">
      <w:pPr>
        <w:pStyle w:val="Sarakstarindkopa"/>
        <w:widowControl w:val="0"/>
        <w:numPr>
          <w:ilvl w:val="2"/>
          <w:numId w:val="13"/>
        </w:numPr>
        <w:autoSpaceDE w:val="0"/>
        <w:autoSpaceDN w:val="0"/>
        <w:adjustRightInd w:val="0"/>
        <w:spacing w:after="0" w:line="240" w:lineRule="auto"/>
        <w:ind w:right="-1" w:firstLine="554"/>
        <w:rPr>
          <w:rFonts w:eastAsia="Calibri" w:cs="Times New Roman"/>
          <w:b/>
          <w:bCs/>
          <w:color w:val="000000"/>
          <w:szCs w:val="24"/>
          <w:lang w:eastAsia="lv-LV"/>
        </w:rPr>
      </w:pPr>
      <w:r w:rsidRPr="00BA192E">
        <w:rPr>
          <w:rFonts w:eastAsia="Calibri" w:cs="Times New Roman"/>
          <w:b/>
          <w:bCs/>
          <w:color w:val="000000"/>
          <w:szCs w:val="24"/>
          <w:lang w:eastAsia="lv-LV"/>
        </w:rPr>
        <w:t>6. Kārta – Blaumaņa iela;</w:t>
      </w:r>
    </w:p>
    <w:p w14:paraId="0D507DB2" w14:textId="77B8B0BE" w:rsidR="00F644D8" w:rsidRPr="00BA192E" w:rsidRDefault="00F644D8" w:rsidP="00F644D8">
      <w:pPr>
        <w:pStyle w:val="Sarakstarindkopa"/>
        <w:widowControl w:val="0"/>
        <w:numPr>
          <w:ilvl w:val="2"/>
          <w:numId w:val="13"/>
        </w:numPr>
        <w:autoSpaceDE w:val="0"/>
        <w:autoSpaceDN w:val="0"/>
        <w:adjustRightInd w:val="0"/>
        <w:spacing w:after="0" w:line="240" w:lineRule="auto"/>
        <w:ind w:right="-1" w:firstLine="554"/>
        <w:rPr>
          <w:rFonts w:eastAsia="Calibri" w:cs="Times New Roman"/>
          <w:b/>
          <w:bCs/>
          <w:color w:val="000000"/>
          <w:szCs w:val="24"/>
          <w:lang w:eastAsia="lv-LV"/>
        </w:rPr>
      </w:pPr>
      <w:r w:rsidRPr="00BA192E">
        <w:rPr>
          <w:rFonts w:eastAsia="Calibri" w:cs="Times New Roman"/>
          <w:b/>
          <w:bCs/>
          <w:color w:val="000000"/>
          <w:szCs w:val="24"/>
          <w:lang w:eastAsia="lv-LV"/>
        </w:rPr>
        <w:t xml:space="preserve">7. Kārta </w:t>
      </w:r>
      <w:r w:rsidR="008F494C" w:rsidRPr="00BA192E">
        <w:rPr>
          <w:rFonts w:eastAsia="Calibri" w:cs="Times New Roman"/>
          <w:b/>
          <w:bCs/>
          <w:color w:val="000000"/>
          <w:szCs w:val="24"/>
          <w:lang w:eastAsia="lv-LV"/>
        </w:rPr>
        <w:t xml:space="preserve">– </w:t>
      </w:r>
      <w:proofErr w:type="spellStart"/>
      <w:r w:rsidRPr="00BA192E">
        <w:rPr>
          <w:rFonts w:eastAsia="Calibri" w:cs="Times New Roman"/>
          <w:b/>
          <w:bCs/>
          <w:color w:val="000000"/>
          <w:szCs w:val="24"/>
          <w:lang w:eastAsia="lv-LV"/>
        </w:rPr>
        <w:t>Vecskolas</w:t>
      </w:r>
      <w:proofErr w:type="spellEnd"/>
      <w:r w:rsidRPr="00BA192E">
        <w:rPr>
          <w:rFonts w:eastAsia="Calibri" w:cs="Times New Roman"/>
          <w:b/>
          <w:bCs/>
          <w:color w:val="000000"/>
          <w:szCs w:val="24"/>
          <w:lang w:eastAsia="lv-LV"/>
        </w:rPr>
        <w:t xml:space="preserve"> iela;</w:t>
      </w:r>
    </w:p>
    <w:p w14:paraId="478CB971" w14:textId="1787F4ED" w:rsidR="006E3E36" w:rsidRPr="006E3E36" w:rsidRDefault="00F644D8" w:rsidP="006E3E36">
      <w:pPr>
        <w:pStyle w:val="Sarakstarindkopa"/>
        <w:widowControl w:val="0"/>
        <w:numPr>
          <w:ilvl w:val="2"/>
          <w:numId w:val="13"/>
        </w:numPr>
        <w:autoSpaceDE w:val="0"/>
        <w:autoSpaceDN w:val="0"/>
        <w:adjustRightInd w:val="0"/>
        <w:spacing w:after="0" w:line="240" w:lineRule="auto"/>
        <w:ind w:right="-1" w:firstLine="554"/>
        <w:rPr>
          <w:rFonts w:eastAsia="Calibri" w:cs="Times New Roman"/>
          <w:b/>
          <w:bCs/>
          <w:color w:val="000000"/>
          <w:szCs w:val="24"/>
          <w:lang w:eastAsia="lv-LV"/>
        </w:rPr>
      </w:pPr>
      <w:r w:rsidRPr="00BA192E">
        <w:rPr>
          <w:rFonts w:eastAsia="Calibri" w:cs="Times New Roman"/>
          <w:b/>
          <w:bCs/>
          <w:color w:val="000000"/>
          <w:szCs w:val="24"/>
          <w:lang w:eastAsia="lv-LV"/>
        </w:rPr>
        <w:t>8. Kārta – Lauku iela.</w:t>
      </w:r>
    </w:p>
    <w:p w14:paraId="767D1231" w14:textId="763E7312" w:rsidR="00F644D8" w:rsidRDefault="00F644D8" w:rsidP="00F644D8">
      <w:pPr>
        <w:pStyle w:val="Sarakstarindkopa"/>
        <w:widowControl w:val="0"/>
        <w:numPr>
          <w:ilvl w:val="1"/>
          <w:numId w:val="13"/>
        </w:numPr>
        <w:autoSpaceDE w:val="0"/>
        <w:autoSpaceDN w:val="0"/>
        <w:adjustRightInd w:val="0"/>
        <w:spacing w:after="0" w:line="240" w:lineRule="auto"/>
        <w:ind w:right="-1"/>
        <w:rPr>
          <w:rFonts w:eastAsia="Calibri" w:cs="Times New Roman"/>
          <w:color w:val="000000"/>
          <w:szCs w:val="24"/>
          <w:lang w:eastAsia="lv-LV"/>
        </w:rPr>
      </w:pPr>
      <w:r>
        <w:rPr>
          <w:rFonts w:eastAsia="Calibri" w:cs="Times New Roman"/>
          <w:color w:val="000000"/>
          <w:szCs w:val="24"/>
          <w:lang w:eastAsia="lv-LV"/>
        </w:rPr>
        <w:t xml:space="preserve">Darba uzdevuma 1.6. punktā minētās kārtas </w:t>
      </w:r>
      <w:r w:rsidR="000A581E">
        <w:rPr>
          <w:rFonts w:eastAsia="Calibri" w:cs="Times New Roman"/>
          <w:color w:val="000000"/>
          <w:szCs w:val="24"/>
          <w:lang w:eastAsia="lv-LV"/>
        </w:rPr>
        <w:t xml:space="preserve">iepirkumā sadalītas 5 daļās. </w:t>
      </w:r>
      <w:r w:rsidR="0066788A">
        <w:rPr>
          <w:rFonts w:eastAsia="Calibri" w:cs="Times New Roman"/>
          <w:color w:val="000000"/>
          <w:szCs w:val="24"/>
          <w:lang w:eastAsia="lv-LV"/>
        </w:rPr>
        <w:t xml:space="preserve">Piedāvājums </w:t>
      </w:r>
      <w:r>
        <w:rPr>
          <w:rFonts w:eastAsia="Calibri" w:cs="Times New Roman"/>
          <w:color w:val="000000"/>
          <w:szCs w:val="24"/>
          <w:lang w:eastAsia="lv-LV"/>
        </w:rPr>
        <w:t>par katru</w:t>
      </w:r>
      <w:r w:rsidR="000A581E">
        <w:rPr>
          <w:rFonts w:eastAsia="Calibri" w:cs="Times New Roman"/>
          <w:color w:val="000000"/>
          <w:szCs w:val="24"/>
          <w:lang w:eastAsia="lv-LV"/>
        </w:rPr>
        <w:t xml:space="preserve"> daļu</w:t>
      </w:r>
      <w:r>
        <w:rPr>
          <w:rFonts w:eastAsia="Calibri" w:cs="Times New Roman"/>
          <w:color w:val="000000"/>
          <w:szCs w:val="24"/>
          <w:lang w:eastAsia="lv-LV"/>
        </w:rPr>
        <w:t xml:space="preserve"> jāsniedz atseviš</w:t>
      </w:r>
      <w:r w:rsidR="0066788A">
        <w:rPr>
          <w:rFonts w:eastAsia="Calibri" w:cs="Times New Roman"/>
          <w:color w:val="000000"/>
          <w:szCs w:val="24"/>
          <w:lang w:eastAsia="lv-LV"/>
        </w:rPr>
        <w:t>ķi</w:t>
      </w:r>
      <w:r>
        <w:rPr>
          <w:rFonts w:eastAsia="Calibri" w:cs="Times New Roman"/>
          <w:color w:val="000000"/>
          <w:szCs w:val="24"/>
          <w:lang w:eastAsia="lv-LV"/>
        </w:rPr>
        <w:t xml:space="preserve">. Pasūtītājs ņemot vērā finansiālās iespējas izvēlēsies vis ekonomiskāko </w:t>
      </w:r>
      <w:r w:rsidR="000A581E">
        <w:rPr>
          <w:rFonts w:eastAsia="Calibri" w:cs="Times New Roman"/>
          <w:color w:val="000000"/>
          <w:szCs w:val="24"/>
          <w:lang w:eastAsia="lv-LV"/>
        </w:rPr>
        <w:t>daļu</w:t>
      </w:r>
      <w:r>
        <w:rPr>
          <w:rFonts w:eastAsia="Calibri" w:cs="Times New Roman"/>
          <w:color w:val="000000"/>
          <w:szCs w:val="24"/>
          <w:lang w:eastAsia="lv-LV"/>
        </w:rPr>
        <w:t xml:space="preserve"> sadalījumu par kuru arī tiks noslēgts līgums</w:t>
      </w:r>
      <w:r w:rsidR="005B3490">
        <w:rPr>
          <w:rFonts w:eastAsia="Calibri" w:cs="Times New Roman"/>
          <w:color w:val="000000"/>
          <w:szCs w:val="24"/>
          <w:lang w:eastAsia="lv-LV"/>
        </w:rPr>
        <w:t>. Pasūtītājam ir tiesības atteikties no</w:t>
      </w:r>
      <w:r w:rsidR="000404EF">
        <w:rPr>
          <w:rFonts w:eastAsia="Calibri" w:cs="Times New Roman"/>
          <w:color w:val="000000"/>
          <w:szCs w:val="24"/>
          <w:lang w:eastAsia="lv-LV"/>
        </w:rPr>
        <w:t xml:space="preserve"> </w:t>
      </w:r>
      <w:r w:rsidR="000A581E">
        <w:rPr>
          <w:rFonts w:eastAsia="Calibri" w:cs="Times New Roman"/>
          <w:color w:val="000000"/>
          <w:szCs w:val="24"/>
          <w:lang w:eastAsia="lv-LV"/>
        </w:rPr>
        <w:t xml:space="preserve">kādas no daļām vai </w:t>
      </w:r>
      <w:r w:rsidR="005B3490">
        <w:rPr>
          <w:rFonts w:eastAsia="Calibri" w:cs="Times New Roman"/>
          <w:color w:val="000000"/>
          <w:szCs w:val="24"/>
          <w:lang w:eastAsia="lv-LV"/>
        </w:rPr>
        <w:t>jebkurā to kombinācijā</w:t>
      </w:r>
      <w:bookmarkEnd w:id="3"/>
      <w:r w:rsidR="005B3490">
        <w:rPr>
          <w:rFonts w:eastAsia="Calibri" w:cs="Times New Roman"/>
          <w:color w:val="000000"/>
          <w:szCs w:val="24"/>
          <w:lang w:eastAsia="lv-LV"/>
        </w:rPr>
        <w:t xml:space="preserve">. </w:t>
      </w:r>
    </w:p>
    <w:p w14:paraId="4D00EB89" w14:textId="75E68CAE" w:rsidR="0066788A" w:rsidRDefault="0066788A" w:rsidP="00F644D8">
      <w:pPr>
        <w:pStyle w:val="Sarakstarindkopa"/>
        <w:widowControl w:val="0"/>
        <w:numPr>
          <w:ilvl w:val="1"/>
          <w:numId w:val="13"/>
        </w:numPr>
        <w:autoSpaceDE w:val="0"/>
        <w:autoSpaceDN w:val="0"/>
        <w:adjustRightInd w:val="0"/>
        <w:spacing w:after="0" w:line="240" w:lineRule="auto"/>
        <w:ind w:right="-1"/>
        <w:rPr>
          <w:rFonts w:eastAsia="Calibri" w:cs="Times New Roman"/>
          <w:color w:val="000000"/>
          <w:szCs w:val="24"/>
          <w:lang w:eastAsia="lv-LV"/>
        </w:rPr>
      </w:pPr>
      <w:r>
        <w:rPr>
          <w:rFonts w:eastAsia="Calibri" w:cs="Times New Roman"/>
          <w:color w:val="000000"/>
          <w:szCs w:val="24"/>
          <w:lang w:eastAsia="lv-LV"/>
        </w:rPr>
        <w:t>Iepirkuma kārtu sadalījums:</w:t>
      </w:r>
    </w:p>
    <w:p w14:paraId="5B5F0FEF" w14:textId="77777777" w:rsidR="00A97809" w:rsidRDefault="00A97809" w:rsidP="00A97809">
      <w:pPr>
        <w:pStyle w:val="Sarakstarindkopa"/>
        <w:widowControl w:val="0"/>
        <w:numPr>
          <w:ilvl w:val="2"/>
          <w:numId w:val="13"/>
        </w:numPr>
        <w:autoSpaceDE w:val="0"/>
        <w:autoSpaceDN w:val="0"/>
        <w:adjustRightInd w:val="0"/>
        <w:spacing w:after="0" w:line="240" w:lineRule="auto"/>
        <w:ind w:right="-1" w:firstLine="129"/>
        <w:rPr>
          <w:rFonts w:eastAsia="Calibri" w:cs="Times New Roman"/>
          <w:color w:val="000000"/>
          <w:szCs w:val="24"/>
          <w:lang w:eastAsia="lv-LV"/>
        </w:rPr>
      </w:pPr>
      <w:r w:rsidRPr="00BA192E">
        <w:rPr>
          <w:rFonts w:eastAsia="Calibri" w:cs="Times New Roman"/>
          <w:b/>
          <w:bCs/>
          <w:color w:val="000000"/>
          <w:szCs w:val="24"/>
          <w:lang w:eastAsia="lv-LV"/>
        </w:rPr>
        <w:t>1. Daļa</w:t>
      </w:r>
      <w:r>
        <w:rPr>
          <w:rFonts w:eastAsia="Calibri" w:cs="Times New Roman"/>
          <w:color w:val="000000"/>
          <w:szCs w:val="24"/>
          <w:lang w:eastAsia="lv-LV"/>
        </w:rPr>
        <w:t xml:space="preserve">: </w:t>
      </w:r>
    </w:p>
    <w:p w14:paraId="68F32BF9" w14:textId="77777777" w:rsidR="00A97809" w:rsidRDefault="00A97809" w:rsidP="00A97809">
      <w:pPr>
        <w:pStyle w:val="Sarakstarindkopa"/>
        <w:widowControl w:val="0"/>
        <w:numPr>
          <w:ilvl w:val="3"/>
          <w:numId w:val="13"/>
        </w:numPr>
        <w:autoSpaceDE w:val="0"/>
        <w:autoSpaceDN w:val="0"/>
        <w:adjustRightInd w:val="0"/>
        <w:spacing w:after="0" w:line="240" w:lineRule="auto"/>
        <w:ind w:right="-1" w:firstLine="411"/>
        <w:rPr>
          <w:rFonts w:eastAsia="Calibri" w:cs="Times New Roman"/>
          <w:color w:val="000000"/>
          <w:szCs w:val="24"/>
          <w:lang w:eastAsia="lv-LV"/>
        </w:rPr>
      </w:pPr>
      <w:r>
        <w:rPr>
          <w:rFonts w:eastAsia="Calibri" w:cs="Times New Roman"/>
          <w:color w:val="000000"/>
          <w:szCs w:val="24"/>
          <w:lang w:eastAsia="lv-LV"/>
        </w:rPr>
        <w:t>Atpūtas iela;</w:t>
      </w:r>
    </w:p>
    <w:p w14:paraId="53EADBBA" w14:textId="77777777" w:rsidR="00A97809" w:rsidRDefault="00A97809" w:rsidP="00A97809">
      <w:pPr>
        <w:pStyle w:val="Sarakstarindkopa"/>
        <w:widowControl w:val="0"/>
        <w:numPr>
          <w:ilvl w:val="3"/>
          <w:numId w:val="13"/>
        </w:numPr>
        <w:autoSpaceDE w:val="0"/>
        <w:autoSpaceDN w:val="0"/>
        <w:adjustRightInd w:val="0"/>
        <w:spacing w:after="0" w:line="240" w:lineRule="auto"/>
        <w:ind w:right="-1" w:firstLine="411"/>
        <w:rPr>
          <w:rFonts w:eastAsia="Calibri" w:cs="Times New Roman"/>
          <w:color w:val="000000"/>
          <w:szCs w:val="24"/>
          <w:lang w:eastAsia="lv-LV"/>
        </w:rPr>
      </w:pPr>
      <w:r>
        <w:rPr>
          <w:rFonts w:eastAsia="Calibri" w:cs="Times New Roman"/>
          <w:color w:val="000000"/>
          <w:szCs w:val="24"/>
          <w:lang w:eastAsia="lv-LV"/>
        </w:rPr>
        <w:t>Celtuves iela;</w:t>
      </w:r>
    </w:p>
    <w:p w14:paraId="73FC5A77" w14:textId="77777777" w:rsidR="00A97809" w:rsidRDefault="00A97809" w:rsidP="00A97809">
      <w:pPr>
        <w:pStyle w:val="Sarakstarindkopa"/>
        <w:widowControl w:val="0"/>
        <w:numPr>
          <w:ilvl w:val="3"/>
          <w:numId w:val="13"/>
        </w:numPr>
        <w:autoSpaceDE w:val="0"/>
        <w:autoSpaceDN w:val="0"/>
        <w:adjustRightInd w:val="0"/>
        <w:spacing w:after="0" w:line="240" w:lineRule="auto"/>
        <w:ind w:right="-1" w:firstLine="411"/>
        <w:rPr>
          <w:rFonts w:eastAsia="Calibri" w:cs="Times New Roman"/>
          <w:color w:val="000000"/>
          <w:szCs w:val="24"/>
          <w:lang w:eastAsia="lv-LV"/>
        </w:rPr>
      </w:pPr>
      <w:r>
        <w:rPr>
          <w:rFonts w:eastAsia="Calibri" w:cs="Times New Roman"/>
          <w:color w:val="000000"/>
          <w:szCs w:val="24"/>
          <w:lang w:eastAsia="lv-LV"/>
        </w:rPr>
        <w:t>Krasta iela;</w:t>
      </w:r>
    </w:p>
    <w:p w14:paraId="332776A6" w14:textId="0B109087" w:rsidR="00A97809" w:rsidRDefault="00296967" w:rsidP="00A97809">
      <w:pPr>
        <w:pStyle w:val="Sarakstarindkopa"/>
        <w:widowControl w:val="0"/>
        <w:numPr>
          <w:ilvl w:val="3"/>
          <w:numId w:val="13"/>
        </w:numPr>
        <w:autoSpaceDE w:val="0"/>
        <w:autoSpaceDN w:val="0"/>
        <w:adjustRightInd w:val="0"/>
        <w:spacing w:after="0" w:line="240" w:lineRule="auto"/>
        <w:ind w:right="-1" w:firstLine="411"/>
        <w:rPr>
          <w:rFonts w:eastAsia="Calibri" w:cs="Times New Roman"/>
          <w:color w:val="000000"/>
          <w:szCs w:val="24"/>
          <w:lang w:eastAsia="lv-LV"/>
        </w:rPr>
      </w:pPr>
      <w:r>
        <w:rPr>
          <w:rFonts w:eastAsia="Calibri" w:cs="Times New Roman"/>
          <w:color w:val="000000"/>
          <w:szCs w:val="24"/>
          <w:lang w:eastAsia="lv-LV"/>
        </w:rPr>
        <w:t>Blaumaņa iela</w:t>
      </w:r>
      <w:r w:rsidR="00A97809">
        <w:rPr>
          <w:rFonts w:eastAsia="Calibri" w:cs="Times New Roman"/>
          <w:color w:val="000000"/>
          <w:szCs w:val="24"/>
          <w:lang w:eastAsia="lv-LV"/>
        </w:rPr>
        <w:t>;</w:t>
      </w:r>
    </w:p>
    <w:p w14:paraId="0BFF9C0B" w14:textId="77777777" w:rsidR="00A97809" w:rsidRDefault="00A97809" w:rsidP="00A97809">
      <w:pPr>
        <w:pStyle w:val="Sarakstarindkopa"/>
        <w:widowControl w:val="0"/>
        <w:numPr>
          <w:ilvl w:val="3"/>
          <w:numId w:val="13"/>
        </w:numPr>
        <w:autoSpaceDE w:val="0"/>
        <w:autoSpaceDN w:val="0"/>
        <w:adjustRightInd w:val="0"/>
        <w:spacing w:after="0" w:line="240" w:lineRule="auto"/>
        <w:ind w:right="-1" w:firstLine="411"/>
        <w:rPr>
          <w:rFonts w:eastAsia="Calibri" w:cs="Times New Roman"/>
          <w:color w:val="000000"/>
          <w:szCs w:val="24"/>
          <w:lang w:eastAsia="lv-LV"/>
        </w:rPr>
      </w:pPr>
      <w:r>
        <w:rPr>
          <w:rFonts w:eastAsia="Calibri" w:cs="Times New Roman"/>
          <w:color w:val="000000"/>
          <w:szCs w:val="24"/>
          <w:lang w:eastAsia="lv-LV"/>
        </w:rPr>
        <w:t>Lauku iela.</w:t>
      </w:r>
    </w:p>
    <w:p w14:paraId="580E83B6" w14:textId="77777777" w:rsidR="00A97809" w:rsidRDefault="00A97809" w:rsidP="00A97809">
      <w:pPr>
        <w:pStyle w:val="Sarakstarindkopa"/>
        <w:widowControl w:val="0"/>
        <w:numPr>
          <w:ilvl w:val="2"/>
          <w:numId w:val="13"/>
        </w:numPr>
        <w:autoSpaceDE w:val="0"/>
        <w:autoSpaceDN w:val="0"/>
        <w:adjustRightInd w:val="0"/>
        <w:spacing w:after="0" w:line="240" w:lineRule="auto"/>
        <w:ind w:right="-1" w:firstLine="129"/>
        <w:rPr>
          <w:rFonts w:eastAsia="Calibri" w:cs="Times New Roman"/>
          <w:color w:val="000000"/>
          <w:szCs w:val="24"/>
          <w:lang w:eastAsia="lv-LV"/>
        </w:rPr>
      </w:pPr>
      <w:r w:rsidRPr="00BA192E">
        <w:rPr>
          <w:rFonts w:eastAsia="Calibri" w:cs="Times New Roman"/>
          <w:b/>
          <w:bCs/>
          <w:color w:val="000000"/>
          <w:szCs w:val="24"/>
          <w:lang w:eastAsia="lv-LV"/>
        </w:rPr>
        <w:t>2. Daļa</w:t>
      </w:r>
      <w:r>
        <w:rPr>
          <w:rFonts w:eastAsia="Calibri" w:cs="Times New Roman"/>
          <w:color w:val="000000"/>
          <w:szCs w:val="24"/>
          <w:lang w:eastAsia="lv-LV"/>
        </w:rPr>
        <w:t xml:space="preserve">: </w:t>
      </w:r>
    </w:p>
    <w:p w14:paraId="3FDFD2E8" w14:textId="42F40DA2" w:rsidR="00A97809" w:rsidRPr="00A97809" w:rsidRDefault="00A97809" w:rsidP="00A97809">
      <w:pPr>
        <w:pStyle w:val="Sarakstarindkopa"/>
        <w:widowControl w:val="0"/>
        <w:numPr>
          <w:ilvl w:val="3"/>
          <w:numId w:val="13"/>
        </w:numPr>
        <w:autoSpaceDE w:val="0"/>
        <w:autoSpaceDN w:val="0"/>
        <w:adjustRightInd w:val="0"/>
        <w:spacing w:after="0" w:line="240" w:lineRule="auto"/>
        <w:ind w:right="-1" w:firstLine="411"/>
        <w:rPr>
          <w:rFonts w:eastAsia="Calibri" w:cs="Times New Roman"/>
          <w:color w:val="000000"/>
          <w:szCs w:val="24"/>
          <w:lang w:eastAsia="lv-LV"/>
        </w:rPr>
      </w:pPr>
      <w:r>
        <w:rPr>
          <w:rFonts w:eastAsia="Calibri" w:cs="Times New Roman"/>
          <w:color w:val="000000"/>
          <w:szCs w:val="24"/>
          <w:lang w:eastAsia="lv-LV"/>
        </w:rPr>
        <w:t>Daugavpils iela.</w:t>
      </w:r>
    </w:p>
    <w:p w14:paraId="2008F407" w14:textId="3E7D14F6" w:rsidR="00A97809" w:rsidRDefault="00A97809" w:rsidP="00A97809">
      <w:pPr>
        <w:pStyle w:val="Sarakstarindkopa"/>
        <w:widowControl w:val="0"/>
        <w:numPr>
          <w:ilvl w:val="2"/>
          <w:numId w:val="13"/>
        </w:numPr>
        <w:autoSpaceDE w:val="0"/>
        <w:autoSpaceDN w:val="0"/>
        <w:adjustRightInd w:val="0"/>
        <w:spacing w:after="0" w:line="240" w:lineRule="auto"/>
        <w:ind w:right="-1" w:firstLine="129"/>
        <w:rPr>
          <w:rFonts w:eastAsia="Calibri" w:cs="Times New Roman"/>
          <w:color w:val="000000"/>
          <w:szCs w:val="24"/>
          <w:lang w:eastAsia="lv-LV"/>
        </w:rPr>
      </w:pPr>
      <w:r w:rsidRPr="00BA192E">
        <w:rPr>
          <w:rFonts w:eastAsia="Calibri" w:cs="Times New Roman"/>
          <w:b/>
          <w:bCs/>
          <w:color w:val="000000"/>
          <w:szCs w:val="24"/>
          <w:lang w:eastAsia="lv-LV"/>
        </w:rPr>
        <w:t>3. daļa</w:t>
      </w:r>
      <w:r>
        <w:rPr>
          <w:rFonts w:eastAsia="Calibri" w:cs="Times New Roman"/>
          <w:color w:val="000000"/>
          <w:szCs w:val="24"/>
          <w:lang w:eastAsia="lv-LV"/>
        </w:rPr>
        <w:t>:</w:t>
      </w:r>
    </w:p>
    <w:p w14:paraId="5F99E972" w14:textId="4BBEEAB1" w:rsidR="00A97809" w:rsidRDefault="00296967" w:rsidP="00A97809">
      <w:pPr>
        <w:pStyle w:val="Sarakstarindkopa"/>
        <w:widowControl w:val="0"/>
        <w:numPr>
          <w:ilvl w:val="3"/>
          <w:numId w:val="13"/>
        </w:numPr>
        <w:autoSpaceDE w:val="0"/>
        <w:autoSpaceDN w:val="0"/>
        <w:adjustRightInd w:val="0"/>
        <w:spacing w:after="0" w:line="240" w:lineRule="auto"/>
        <w:ind w:right="-1" w:firstLine="411"/>
        <w:rPr>
          <w:rFonts w:eastAsia="Calibri" w:cs="Times New Roman"/>
          <w:color w:val="000000"/>
          <w:szCs w:val="24"/>
          <w:lang w:eastAsia="lv-LV"/>
        </w:rPr>
      </w:pPr>
      <w:proofErr w:type="spellStart"/>
      <w:r>
        <w:rPr>
          <w:rFonts w:eastAsia="Calibri" w:cs="Times New Roman"/>
          <w:color w:val="000000"/>
          <w:szCs w:val="24"/>
          <w:lang w:eastAsia="lv-LV"/>
        </w:rPr>
        <w:t>Vecbaznīcas</w:t>
      </w:r>
      <w:proofErr w:type="spellEnd"/>
      <w:r>
        <w:rPr>
          <w:rFonts w:eastAsia="Calibri" w:cs="Times New Roman"/>
          <w:color w:val="000000"/>
          <w:szCs w:val="24"/>
          <w:lang w:eastAsia="lv-LV"/>
        </w:rPr>
        <w:t xml:space="preserve"> iela</w:t>
      </w:r>
      <w:r w:rsidR="007822D9">
        <w:rPr>
          <w:rFonts w:eastAsia="Calibri" w:cs="Times New Roman"/>
          <w:color w:val="000000"/>
          <w:szCs w:val="24"/>
          <w:lang w:eastAsia="lv-LV"/>
        </w:rPr>
        <w:t>.</w:t>
      </w:r>
    </w:p>
    <w:p w14:paraId="088EC74F" w14:textId="77777777" w:rsidR="00A97809" w:rsidRDefault="00A97809" w:rsidP="00A97809">
      <w:pPr>
        <w:pStyle w:val="Sarakstarindkopa"/>
        <w:widowControl w:val="0"/>
        <w:numPr>
          <w:ilvl w:val="2"/>
          <w:numId w:val="13"/>
        </w:numPr>
        <w:autoSpaceDE w:val="0"/>
        <w:autoSpaceDN w:val="0"/>
        <w:adjustRightInd w:val="0"/>
        <w:spacing w:after="0" w:line="240" w:lineRule="auto"/>
        <w:ind w:right="-1" w:firstLine="129"/>
        <w:rPr>
          <w:rFonts w:eastAsia="Calibri" w:cs="Times New Roman"/>
          <w:color w:val="000000"/>
          <w:szCs w:val="24"/>
          <w:lang w:eastAsia="lv-LV"/>
        </w:rPr>
      </w:pPr>
      <w:r w:rsidRPr="00BA192E">
        <w:rPr>
          <w:rFonts w:eastAsia="Calibri" w:cs="Times New Roman"/>
          <w:b/>
          <w:bCs/>
          <w:color w:val="000000"/>
          <w:szCs w:val="24"/>
          <w:lang w:eastAsia="lv-LV"/>
        </w:rPr>
        <w:t>4. daļa</w:t>
      </w:r>
      <w:r>
        <w:rPr>
          <w:rFonts w:eastAsia="Calibri" w:cs="Times New Roman"/>
          <w:color w:val="000000"/>
          <w:szCs w:val="24"/>
          <w:lang w:eastAsia="lv-LV"/>
        </w:rPr>
        <w:t>:</w:t>
      </w:r>
    </w:p>
    <w:p w14:paraId="4C58939D" w14:textId="24570A6F" w:rsidR="00A97809" w:rsidRDefault="00A97809" w:rsidP="00A97809">
      <w:pPr>
        <w:pStyle w:val="Sarakstarindkopa"/>
        <w:widowControl w:val="0"/>
        <w:numPr>
          <w:ilvl w:val="3"/>
          <w:numId w:val="13"/>
        </w:numPr>
        <w:autoSpaceDE w:val="0"/>
        <w:autoSpaceDN w:val="0"/>
        <w:adjustRightInd w:val="0"/>
        <w:spacing w:after="0" w:line="240" w:lineRule="auto"/>
        <w:ind w:right="-1" w:firstLine="411"/>
        <w:rPr>
          <w:rFonts w:eastAsia="Calibri" w:cs="Times New Roman"/>
          <w:color w:val="000000"/>
          <w:szCs w:val="24"/>
          <w:lang w:eastAsia="lv-LV"/>
        </w:rPr>
      </w:pPr>
      <w:proofErr w:type="spellStart"/>
      <w:r>
        <w:rPr>
          <w:rFonts w:eastAsia="Calibri" w:cs="Times New Roman"/>
          <w:color w:val="000000"/>
          <w:szCs w:val="24"/>
          <w:lang w:eastAsia="lv-LV"/>
        </w:rPr>
        <w:t>Vecskolas</w:t>
      </w:r>
      <w:proofErr w:type="spellEnd"/>
      <w:r>
        <w:rPr>
          <w:rFonts w:eastAsia="Calibri" w:cs="Times New Roman"/>
          <w:color w:val="000000"/>
          <w:szCs w:val="24"/>
          <w:lang w:eastAsia="lv-LV"/>
        </w:rPr>
        <w:t xml:space="preserve"> iela</w:t>
      </w:r>
      <w:r w:rsidR="00BA192E">
        <w:rPr>
          <w:rFonts w:eastAsia="Calibri" w:cs="Times New Roman"/>
          <w:color w:val="000000"/>
          <w:szCs w:val="24"/>
          <w:lang w:eastAsia="lv-LV"/>
        </w:rPr>
        <w:t>.</w:t>
      </w:r>
    </w:p>
    <w:p w14:paraId="0FA336E8" w14:textId="6DFF880C" w:rsidR="00A97809" w:rsidRDefault="00A97809" w:rsidP="00A97809">
      <w:pPr>
        <w:pStyle w:val="Sarakstarindkopa"/>
        <w:widowControl w:val="0"/>
        <w:numPr>
          <w:ilvl w:val="2"/>
          <w:numId w:val="13"/>
        </w:numPr>
        <w:autoSpaceDE w:val="0"/>
        <w:autoSpaceDN w:val="0"/>
        <w:adjustRightInd w:val="0"/>
        <w:spacing w:after="0" w:line="240" w:lineRule="auto"/>
        <w:ind w:right="-1" w:firstLine="129"/>
        <w:rPr>
          <w:rFonts w:eastAsia="Calibri" w:cs="Times New Roman"/>
          <w:color w:val="000000"/>
          <w:szCs w:val="24"/>
          <w:lang w:eastAsia="lv-LV"/>
        </w:rPr>
      </w:pPr>
      <w:r w:rsidRPr="00BA192E">
        <w:rPr>
          <w:rFonts w:eastAsia="Calibri" w:cs="Times New Roman"/>
          <w:b/>
          <w:bCs/>
          <w:color w:val="000000"/>
          <w:szCs w:val="24"/>
          <w:lang w:eastAsia="lv-LV"/>
        </w:rPr>
        <w:t>5. daļa</w:t>
      </w:r>
      <w:r>
        <w:rPr>
          <w:rFonts w:eastAsia="Calibri" w:cs="Times New Roman"/>
          <w:color w:val="000000"/>
          <w:szCs w:val="24"/>
          <w:lang w:eastAsia="lv-LV"/>
        </w:rPr>
        <w:t>:</w:t>
      </w:r>
    </w:p>
    <w:p w14:paraId="7F131A68" w14:textId="4DE2D5FF" w:rsidR="00A97809" w:rsidRPr="00A97809" w:rsidRDefault="00A97809" w:rsidP="00A97809">
      <w:pPr>
        <w:pStyle w:val="Sarakstarindkopa"/>
        <w:widowControl w:val="0"/>
        <w:numPr>
          <w:ilvl w:val="3"/>
          <w:numId w:val="13"/>
        </w:numPr>
        <w:autoSpaceDE w:val="0"/>
        <w:autoSpaceDN w:val="0"/>
        <w:adjustRightInd w:val="0"/>
        <w:spacing w:after="0" w:line="240" w:lineRule="auto"/>
        <w:ind w:right="-1" w:firstLine="411"/>
        <w:rPr>
          <w:rFonts w:eastAsia="Calibri" w:cs="Times New Roman"/>
          <w:color w:val="000000"/>
          <w:szCs w:val="24"/>
          <w:lang w:eastAsia="lv-LV"/>
        </w:rPr>
      </w:pPr>
      <w:r>
        <w:rPr>
          <w:rFonts w:eastAsia="Calibri" w:cs="Times New Roman"/>
          <w:color w:val="000000"/>
          <w:szCs w:val="24"/>
          <w:lang w:eastAsia="lv-LV"/>
        </w:rPr>
        <w:t xml:space="preserve">Sutru </w:t>
      </w:r>
      <w:r w:rsidR="00BA192E">
        <w:rPr>
          <w:rFonts w:eastAsia="Calibri" w:cs="Times New Roman"/>
          <w:color w:val="000000"/>
          <w:szCs w:val="24"/>
          <w:lang w:eastAsia="lv-LV"/>
        </w:rPr>
        <w:t>pagasta pārvaldes balstu nomaiņa.</w:t>
      </w:r>
    </w:p>
    <w:bookmarkEnd w:id="2"/>
    <w:p w14:paraId="4173C8FC" w14:textId="77777777" w:rsidR="006E3E36" w:rsidRDefault="006E3E36" w:rsidP="006E3E36">
      <w:pPr>
        <w:pStyle w:val="Sarakstarindkopa"/>
        <w:widowControl w:val="0"/>
        <w:numPr>
          <w:ilvl w:val="1"/>
          <w:numId w:val="13"/>
        </w:numPr>
        <w:autoSpaceDE w:val="0"/>
        <w:autoSpaceDN w:val="0"/>
        <w:adjustRightInd w:val="0"/>
        <w:spacing w:after="0" w:line="240" w:lineRule="auto"/>
        <w:ind w:right="-1"/>
        <w:rPr>
          <w:rFonts w:eastAsia="Calibri" w:cs="Times New Roman"/>
          <w:color w:val="000000"/>
          <w:szCs w:val="24"/>
          <w:lang w:eastAsia="lv-LV"/>
        </w:rPr>
      </w:pPr>
      <w:r>
        <w:rPr>
          <w:rFonts w:eastAsia="Calibri" w:cs="Times New Roman"/>
          <w:color w:val="000000"/>
          <w:szCs w:val="24"/>
          <w:lang w:eastAsia="lv-LV"/>
        </w:rPr>
        <w:t>Saskaņā ar darba uzdevuma pielikumu Nr. 3 “</w:t>
      </w:r>
      <w:r w:rsidRPr="007822D9">
        <w:rPr>
          <w:rFonts w:eastAsia="Calibri" w:cs="Times New Roman"/>
          <w:color w:val="000000"/>
          <w:szCs w:val="24"/>
          <w:lang w:eastAsia="lv-LV"/>
        </w:rPr>
        <w:t xml:space="preserve">Sutru pagasta pārvaldes </w:t>
      </w:r>
      <w:r>
        <w:rPr>
          <w:rFonts w:eastAsia="Calibri" w:cs="Times New Roman"/>
          <w:color w:val="000000"/>
          <w:szCs w:val="24"/>
          <w:lang w:eastAsia="lv-LV"/>
        </w:rPr>
        <w:t xml:space="preserve">ielu apgaismojuma </w:t>
      </w:r>
      <w:r w:rsidRPr="007822D9">
        <w:rPr>
          <w:rFonts w:eastAsia="Calibri" w:cs="Times New Roman"/>
          <w:color w:val="000000"/>
          <w:szCs w:val="24"/>
          <w:lang w:eastAsia="lv-LV"/>
        </w:rPr>
        <w:t>balstu nomaiņa</w:t>
      </w:r>
      <w:r>
        <w:rPr>
          <w:rFonts w:eastAsia="Calibri" w:cs="Times New Roman"/>
          <w:color w:val="000000"/>
          <w:szCs w:val="24"/>
          <w:lang w:eastAsia="lv-LV"/>
        </w:rPr>
        <w:t xml:space="preserve">”, </w:t>
      </w:r>
      <w:r>
        <w:rPr>
          <w:rFonts w:eastAsia="Calibri" w:cs="Times New Roman"/>
          <w:color w:val="000000"/>
          <w:szCs w:val="24"/>
          <w:lang w:eastAsia="lv-LV"/>
        </w:rPr>
        <w:tab/>
        <w:t xml:space="preserve">veikt esošo balstu demontāžu un jaunu balstu montāžu nekustamajā īpašumā Uzvaras iela 5, Sutri, Sutru pagasts, Līvānu novads. </w:t>
      </w:r>
    </w:p>
    <w:p w14:paraId="2129190B" w14:textId="3FB5858F" w:rsidR="00BA21E7" w:rsidRPr="009D6DF6" w:rsidRDefault="006E3E36" w:rsidP="006E3E36">
      <w:pPr>
        <w:pStyle w:val="Sarakstarindkopa"/>
        <w:widowControl w:val="0"/>
        <w:numPr>
          <w:ilvl w:val="1"/>
          <w:numId w:val="13"/>
        </w:numPr>
        <w:autoSpaceDE w:val="0"/>
        <w:autoSpaceDN w:val="0"/>
        <w:adjustRightInd w:val="0"/>
        <w:spacing w:after="0" w:line="240" w:lineRule="auto"/>
        <w:ind w:right="-1"/>
        <w:rPr>
          <w:rFonts w:eastAsia="Calibri" w:cs="Times New Roman"/>
          <w:color w:val="000000"/>
          <w:szCs w:val="24"/>
          <w:lang w:eastAsia="lv-LV"/>
        </w:rPr>
      </w:pPr>
      <w:r>
        <w:rPr>
          <w:rFonts w:eastAsia="Calibri" w:cs="Times New Roman"/>
          <w:color w:val="000000"/>
          <w:szCs w:val="24"/>
          <w:lang w:eastAsia="lv-LV"/>
        </w:rPr>
        <w:t>Darbu veikšana 5. iepirkuma daļai netiek veikti apliecinājuma kartes “</w:t>
      </w:r>
      <w:r w:rsidRPr="006534D8">
        <w:rPr>
          <w:rFonts w:eastAsia="Times New Roman" w:cs="Times New Roman"/>
          <w:bCs/>
          <w:szCs w:val="24"/>
          <w:lang w:eastAsia="lv-LV"/>
        </w:rPr>
        <w:t>Viedā ielu apgaismojuma izbūve EKII projekta ietvaros Līvānu pilsētā</w:t>
      </w:r>
      <w:r>
        <w:rPr>
          <w:rFonts w:eastAsia="Calibri" w:cs="Times New Roman"/>
          <w:color w:val="000000"/>
          <w:szCs w:val="24"/>
          <w:lang w:eastAsia="lv-LV"/>
        </w:rPr>
        <w:t xml:space="preserve">” ietvaros. Būvdarbi šai daļai tiks veikti pēc būvdarbu apjomiem un tiks pieņemti pēc Pieņemšanas - nodošanas akta, ievērojot </w:t>
      </w:r>
      <w:r w:rsidRPr="009D6DF6">
        <w:rPr>
          <w:rFonts w:eastAsia="Calibri" w:cs="Times New Roman"/>
          <w:color w:val="000000"/>
          <w:szCs w:val="24"/>
          <w:lang w:eastAsia="lv-LV"/>
        </w:rPr>
        <w:t xml:space="preserve">attiecīgos darba uzdevuma nosacījumus. </w:t>
      </w:r>
    </w:p>
    <w:p w14:paraId="6FC71ADB" w14:textId="0CA339DF" w:rsidR="000B72F8" w:rsidRPr="009D6DF6" w:rsidRDefault="000B72F8" w:rsidP="000B72F8">
      <w:pPr>
        <w:pStyle w:val="Sarakstarindkopa"/>
        <w:widowControl w:val="0"/>
        <w:numPr>
          <w:ilvl w:val="1"/>
          <w:numId w:val="13"/>
        </w:numPr>
        <w:autoSpaceDE w:val="0"/>
        <w:autoSpaceDN w:val="0"/>
        <w:adjustRightInd w:val="0"/>
        <w:spacing w:after="0" w:line="240" w:lineRule="auto"/>
        <w:ind w:right="-1"/>
        <w:rPr>
          <w:rFonts w:eastAsia="Calibri" w:cs="Times New Roman"/>
          <w:color w:val="000000"/>
          <w:szCs w:val="24"/>
          <w:lang w:eastAsia="lv-LV"/>
        </w:rPr>
      </w:pPr>
      <w:r w:rsidRPr="009D6DF6">
        <w:rPr>
          <w:rFonts w:eastAsia="Calibri" w:cs="Times New Roman"/>
          <w:color w:val="000000"/>
          <w:szCs w:val="24"/>
          <w:lang w:eastAsia="lv-LV"/>
        </w:rPr>
        <w:t>Darbu veikšana 1., 2., 3., 4., iepirkuma daļai tiek veikti saskaņā ar apliecinājuma karti “</w:t>
      </w:r>
      <w:r w:rsidRPr="009D6DF6">
        <w:rPr>
          <w:rFonts w:eastAsia="Times New Roman" w:cs="Times New Roman"/>
          <w:bCs/>
          <w:szCs w:val="24"/>
          <w:lang w:eastAsia="lv-LV"/>
        </w:rPr>
        <w:t>Viedā ielu apgaismojuma izbūve EKII projekta ietvaros Līvānu pilsētā</w:t>
      </w:r>
      <w:r w:rsidRPr="009D6DF6">
        <w:rPr>
          <w:rFonts w:eastAsia="Calibri" w:cs="Times New Roman"/>
          <w:color w:val="000000"/>
          <w:szCs w:val="24"/>
          <w:lang w:eastAsia="lv-LV"/>
        </w:rPr>
        <w:t xml:space="preserve">”. Būvdarbus ielu apgaismojuma balstu nomaiņai veikt saskaņā ar darba uzdevuma 1. pielikumā pievienoto apliecinājuma karti. </w:t>
      </w:r>
    </w:p>
    <w:p w14:paraId="22E8E48A" w14:textId="77777777" w:rsidR="006E3E36" w:rsidRPr="006E3E36" w:rsidRDefault="006E3E36" w:rsidP="006E3E36">
      <w:pPr>
        <w:pStyle w:val="Sarakstarindkopa"/>
        <w:widowControl w:val="0"/>
        <w:autoSpaceDE w:val="0"/>
        <w:autoSpaceDN w:val="0"/>
        <w:adjustRightInd w:val="0"/>
        <w:spacing w:after="0" w:line="240" w:lineRule="auto"/>
        <w:ind w:left="361" w:right="-1"/>
        <w:rPr>
          <w:rFonts w:eastAsia="Calibri" w:cs="Times New Roman"/>
          <w:color w:val="000000"/>
          <w:szCs w:val="24"/>
          <w:lang w:eastAsia="lv-LV"/>
        </w:rPr>
      </w:pPr>
    </w:p>
    <w:p w14:paraId="40B290CA" w14:textId="6E3F8547" w:rsidR="00BA21E7" w:rsidRPr="00124688" w:rsidRDefault="004A610C" w:rsidP="00124688">
      <w:pPr>
        <w:pStyle w:val="Sarakstarindkopa"/>
        <w:widowControl w:val="0"/>
        <w:numPr>
          <w:ilvl w:val="0"/>
          <w:numId w:val="13"/>
        </w:numPr>
        <w:autoSpaceDE w:val="0"/>
        <w:autoSpaceDN w:val="0"/>
        <w:adjustRightInd w:val="0"/>
        <w:spacing w:after="0" w:line="240" w:lineRule="auto"/>
        <w:ind w:right="-1"/>
        <w:rPr>
          <w:rFonts w:eastAsia="Calibri" w:cs="Times New Roman"/>
          <w:b/>
          <w:bCs/>
          <w:color w:val="000000"/>
          <w:szCs w:val="24"/>
          <w:lang w:eastAsia="lv-LV"/>
        </w:rPr>
      </w:pPr>
      <w:r w:rsidRPr="00124688">
        <w:rPr>
          <w:rFonts w:eastAsia="Calibri" w:cs="Times New Roman"/>
          <w:b/>
          <w:bCs/>
          <w:color w:val="000000"/>
          <w:szCs w:val="24"/>
          <w:lang w:eastAsia="lv-LV"/>
        </w:rPr>
        <w:t>OBJEKTA</w:t>
      </w:r>
      <w:r w:rsidR="00BA21E7" w:rsidRPr="00124688">
        <w:rPr>
          <w:rFonts w:eastAsia="Calibri" w:cs="Times New Roman"/>
          <w:b/>
          <w:bCs/>
          <w:color w:val="000000"/>
          <w:szCs w:val="24"/>
          <w:lang w:eastAsia="lv-LV"/>
        </w:rPr>
        <w:t xml:space="preserve"> IKDIENAS UZTURĒŠANAS PRASĪBAS</w:t>
      </w:r>
      <w:r w:rsidR="005A5A24" w:rsidRPr="00124688">
        <w:rPr>
          <w:rFonts w:eastAsia="Calibri" w:cs="Times New Roman"/>
          <w:b/>
          <w:bCs/>
          <w:color w:val="000000"/>
          <w:szCs w:val="24"/>
          <w:lang w:eastAsia="lv-LV"/>
        </w:rPr>
        <w:t>:</w:t>
      </w:r>
    </w:p>
    <w:p w14:paraId="56AE23E3" w14:textId="748C3FE0" w:rsidR="00124688" w:rsidRDefault="00BA21E7" w:rsidP="00124688">
      <w:pPr>
        <w:pStyle w:val="Sarakstarindkopa"/>
        <w:widowControl w:val="0"/>
        <w:numPr>
          <w:ilvl w:val="1"/>
          <w:numId w:val="14"/>
        </w:numPr>
        <w:autoSpaceDE w:val="0"/>
        <w:autoSpaceDN w:val="0"/>
        <w:adjustRightInd w:val="0"/>
        <w:spacing w:after="0" w:line="240" w:lineRule="auto"/>
        <w:ind w:right="-1"/>
        <w:rPr>
          <w:rFonts w:eastAsia="Calibri" w:cs="Times New Roman"/>
          <w:color w:val="000000"/>
          <w:szCs w:val="24"/>
          <w:lang w:eastAsia="lv-LV"/>
        </w:rPr>
      </w:pPr>
      <w:r w:rsidRPr="00124688">
        <w:rPr>
          <w:rFonts w:eastAsia="Calibri" w:cs="Times New Roman"/>
          <w:color w:val="000000"/>
          <w:szCs w:val="24"/>
          <w:lang w:eastAsia="lv-LV"/>
        </w:rPr>
        <w:t xml:space="preserve">Par </w:t>
      </w:r>
      <w:r w:rsidR="004A610C" w:rsidRPr="00124688">
        <w:rPr>
          <w:rFonts w:eastAsia="Calibri" w:cs="Times New Roman"/>
          <w:color w:val="000000"/>
          <w:szCs w:val="24"/>
          <w:lang w:eastAsia="lv-LV"/>
        </w:rPr>
        <w:t>objektā</w:t>
      </w:r>
      <w:r w:rsidR="005D7F45" w:rsidRPr="00124688">
        <w:rPr>
          <w:rFonts w:eastAsia="Calibri" w:cs="Times New Roman"/>
          <w:color w:val="000000"/>
          <w:szCs w:val="24"/>
          <w:lang w:eastAsia="lv-LV"/>
        </w:rPr>
        <w:t xml:space="preserve"> rad</w:t>
      </w:r>
      <w:r w:rsidR="00F72E96" w:rsidRPr="00124688">
        <w:rPr>
          <w:rFonts w:eastAsia="Calibri" w:cs="Times New Roman"/>
          <w:color w:val="000000"/>
          <w:szCs w:val="24"/>
          <w:lang w:eastAsia="lv-LV"/>
        </w:rPr>
        <w:t>ītiem</w:t>
      </w:r>
      <w:r w:rsidR="005D7F45" w:rsidRPr="00124688">
        <w:rPr>
          <w:rFonts w:eastAsia="Calibri" w:cs="Times New Roman"/>
          <w:color w:val="000000"/>
          <w:szCs w:val="24"/>
          <w:lang w:eastAsia="lv-LV"/>
        </w:rPr>
        <w:t xml:space="preserve"> </w:t>
      </w:r>
      <w:r w:rsidRPr="00124688">
        <w:rPr>
          <w:rFonts w:eastAsia="Calibri" w:cs="Times New Roman"/>
          <w:color w:val="000000"/>
          <w:szCs w:val="24"/>
          <w:lang w:eastAsia="lv-LV"/>
        </w:rPr>
        <w:t xml:space="preserve">bojājumiem, kas radušies līdz </w:t>
      </w:r>
      <w:r w:rsidR="00F72E96" w:rsidRPr="00124688">
        <w:rPr>
          <w:rFonts w:eastAsia="Calibri" w:cs="Times New Roman"/>
          <w:color w:val="000000"/>
          <w:szCs w:val="24"/>
          <w:lang w:eastAsia="lv-LV"/>
        </w:rPr>
        <w:t>objekta</w:t>
      </w:r>
      <w:r w:rsidRPr="00124688">
        <w:rPr>
          <w:rFonts w:eastAsia="Calibri" w:cs="Times New Roman"/>
          <w:color w:val="000000"/>
          <w:szCs w:val="24"/>
          <w:lang w:eastAsia="lv-LV"/>
        </w:rPr>
        <w:t xml:space="preserve"> nodošanai </w:t>
      </w:r>
      <w:r w:rsidR="00FA674A" w:rsidRPr="00124688">
        <w:rPr>
          <w:rFonts w:eastAsia="Calibri" w:cs="Times New Roman"/>
          <w:color w:val="000000"/>
          <w:szCs w:val="24"/>
          <w:lang w:eastAsia="lv-LV"/>
        </w:rPr>
        <w:t>Izpildītājam</w:t>
      </w:r>
      <w:r w:rsidRPr="00124688">
        <w:rPr>
          <w:rFonts w:eastAsia="Calibri" w:cs="Times New Roman"/>
          <w:color w:val="000000"/>
          <w:szCs w:val="24"/>
          <w:lang w:eastAsia="lv-LV"/>
        </w:rPr>
        <w:t xml:space="preserve"> un nav novērsti, </w:t>
      </w:r>
      <w:r w:rsidR="00FA674A" w:rsidRPr="00124688">
        <w:rPr>
          <w:rFonts w:eastAsia="Calibri" w:cs="Times New Roman"/>
          <w:color w:val="000000"/>
          <w:szCs w:val="24"/>
          <w:lang w:eastAsia="lv-LV"/>
        </w:rPr>
        <w:t>Izpildītājs</w:t>
      </w:r>
      <w:r w:rsidRPr="00124688">
        <w:rPr>
          <w:rFonts w:eastAsia="Calibri" w:cs="Times New Roman"/>
          <w:color w:val="000000"/>
          <w:szCs w:val="24"/>
          <w:lang w:eastAsia="lv-LV"/>
        </w:rPr>
        <w:t xml:space="preserve"> kopā ar Pasūtītāja</w:t>
      </w:r>
      <w:r w:rsidR="005D7F45" w:rsidRPr="00124688">
        <w:rPr>
          <w:rFonts w:eastAsia="Calibri" w:cs="Times New Roman"/>
          <w:color w:val="000000"/>
          <w:szCs w:val="24"/>
          <w:lang w:eastAsia="lv-LV"/>
        </w:rPr>
        <w:t xml:space="preserve"> pārstāvi</w:t>
      </w:r>
      <w:r w:rsidRPr="00124688">
        <w:rPr>
          <w:rFonts w:eastAsia="Calibri" w:cs="Times New Roman"/>
          <w:color w:val="000000"/>
          <w:szCs w:val="24"/>
          <w:lang w:eastAsia="lv-LV"/>
        </w:rPr>
        <w:t xml:space="preserve"> sastāda aktu, ko pievieno </w:t>
      </w:r>
      <w:r w:rsidR="00F72E96" w:rsidRPr="00124688">
        <w:rPr>
          <w:rFonts w:eastAsia="Calibri" w:cs="Times New Roman"/>
          <w:color w:val="000000"/>
          <w:szCs w:val="24"/>
          <w:lang w:eastAsia="lv-LV"/>
        </w:rPr>
        <w:t>Objekta</w:t>
      </w:r>
      <w:r w:rsidRPr="00124688">
        <w:rPr>
          <w:rFonts w:eastAsia="Calibri" w:cs="Times New Roman"/>
          <w:color w:val="000000"/>
          <w:szCs w:val="24"/>
          <w:lang w:eastAsia="lv-LV"/>
        </w:rPr>
        <w:t xml:space="preserve"> nodošanas</w:t>
      </w:r>
      <w:r w:rsidR="00F72E96" w:rsidRPr="00124688">
        <w:rPr>
          <w:rFonts w:eastAsia="Calibri" w:cs="Times New Roman"/>
          <w:color w:val="000000"/>
          <w:szCs w:val="24"/>
          <w:lang w:eastAsia="lv-LV"/>
        </w:rPr>
        <w:t xml:space="preserve"> – pieņemšanas</w:t>
      </w:r>
      <w:r w:rsidRPr="00124688">
        <w:rPr>
          <w:rFonts w:eastAsia="Calibri" w:cs="Times New Roman"/>
          <w:color w:val="000000"/>
          <w:szCs w:val="24"/>
          <w:lang w:eastAsia="lv-LV"/>
        </w:rPr>
        <w:t xml:space="preserve"> aktam. Pasūtītājs neizvirza prasības pret </w:t>
      </w:r>
      <w:r w:rsidR="00FA674A" w:rsidRPr="00124688">
        <w:rPr>
          <w:rFonts w:eastAsia="Calibri" w:cs="Times New Roman"/>
          <w:color w:val="000000"/>
          <w:szCs w:val="24"/>
          <w:lang w:eastAsia="lv-LV"/>
        </w:rPr>
        <w:t>Izpildītāju</w:t>
      </w:r>
      <w:r w:rsidRPr="00124688">
        <w:rPr>
          <w:rFonts w:eastAsia="Calibri" w:cs="Times New Roman"/>
          <w:color w:val="000000"/>
          <w:szCs w:val="24"/>
          <w:lang w:eastAsia="lv-LV"/>
        </w:rPr>
        <w:t xml:space="preserve"> par bojājumiem, kas radušies pirms </w:t>
      </w:r>
      <w:r w:rsidR="004A610C" w:rsidRPr="00124688">
        <w:rPr>
          <w:rFonts w:eastAsia="Calibri" w:cs="Times New Roman"/>
          <w:color w:val="000000"/>
          <w:szCs w:val="24"/>
          <w:lang w:eastAsia="lv-LV"/>
        </w:rPr>
        <w:t xml:space="preserve">objekta </w:t>
      </w:r>
      <w:r w:rsidRPr="00124688">
        <w:rPr>
          <w:rFonts w:eastAsia="Calibri" w:cs="Times New Roman"/>
          <w:color w:val="000000"/>
          <w:szCs w:val="24"/>
          <w:lang w:eastAsia="lv-LV"/>
        </w:rPr>
        <w:t>pieņemšanas un ir dokumentēti, būv</w:t>
      </w:r>
      <w:r w:rsidR="005D7F45" w:rsidRPr="00124688">
        <w:rPr>
          <w:rFonts w:eastAsia="Calibri" w:cs="Times New Roman"/>
          <w:color w:val="000000"/>
          <w:szCs w:val="24"/>
          <w:lang w:eastAsia="lv-LV"/>
        </w:rPr>
        <w:t xml:space="preserve">darbu </w:t>
      </w:r>
      <w:r w:rsidR="004A610C" w:rsidRPr="00124688">
        <w:rPr>
          <w:rFonts w:eastAsia="Calibri" w:cs="Times New Roman"/>
          <w:color w:val="000000"/>
          <w:szCs w:val="24"/>
          <w:lang w:eastAsia="lv-LV"/>
        </w:rPr>
        <w:t>objektu</w:t>
      </w:r>
      <w:r w:rsidRPr="00124688">
        <w:rPr>
          <w:rFonts w:eastAsia="Calibri" w:cs="Times New Roman"/>
          <w:color w:val="000000"/>
          <w:szCs w:val="24"/>
          <w:lang w:eastAsia="lv-LV"/>
        </w:rPr>
        <w:t xml:space="preserve"> pieņemot</w:t>
      </w:r>
      <w:r w:rsidR="008B7B47" w:rsidRPr="00124688">
        <w:rPr>
          <w:rFonts w:eastAsia="Calibri" w:cs="Times New Roman"/>
          <w:color w:val="000000"/>
          <w:szCs w:val="24"/>
          <w:lang w:eastAsia="lv-LV"/>
        </w:rPr>
        <w:t>.</w:t>
      </w:r>
    </w:p>
    <w:p w14:paraId="10163DE1" w14:textId="71042EC8" w:rsidR="00124688" w:rsidRDefault="00F72E96" w:rsidP="00124688">
      <w:pPr>
        <w:pStyle w:val="Sarakstarindkopa"/>
        <w:widowControl w:val="0"/>
        <w:numPr>
          <w:ilvl w:val="1"/>
          <w:numId w:val="14"/>
        </w:numPr>
        <w:autoSpaceDE w:val="0"/>
        <w:autoSpaceDN w:val="0"/>
        <w:adjustRightInd w:val="0"/>
        <w:spacing w:after="0" w:line="240" w:lineRule="auto"/>
        <w:ind w:right="-1"/>
        <w:rPr>
          <w:rFonts w:eastAsia="Calibri" w:cs="Times New Roman"/>
          <w:color w:val="000000"/>
          <w:szCs w:val="24"/>
          <w:lang w:eastAsia="lv-LV"/>
        </w:rPr>
      </w:pPr>
      <w:r w:rsidRPr="00124688">
        <w:rPr>
          <w:rFonts w:eastAsia="Calibri" w:cs="Times New Roman"/>
          <w:color w:val="000000"/>
          <w:szCs w:val="24"/>
          <w:lang w:eastAsia="lv-LV"/>
        </w:rPr>
        <w:t xml:space="preserve">Objekts </w:t>
      </w:r>
      <w:r w:rsidR="00BA21E7" w:rsidRPr="00124688">
        <w:rPr>
          <w:rFonts w:eastAsia="Calibri" w:cs="Times New Roman"/>
          <w:color w:val="000000"/>
          <w:szCs w:val="24"/>
          <w:lang w:eastAsia="lv-LV"/>
        </w:rPr>
        <w:t xml:space="preserve">jāuztur </w:t>
      </w:r>
      <w:r w:rsidR="005D7F45" w:rsidRPr="00124688">
        <w:rPr>
          <w:rFonts w:eastAsia="Calibri" w:cs="Times New Roman"/>
          <w:color w:val="000000"/>
          <w:szCs w:val="24"/>
          <w:lang w:eastAsia="lv-LV"/>
        </w:rPr>
        <w:t xml:space="preserve">kārtībā </w:t>
      </w:r>
      <w:r w:rsidR="00BE391C" w:rsidRPr="00124688">
        <w:rPr>
          <w:rFonts w:eastAsia="Calibri" w:cs="Times New Roman"/>
          <w:color w:val="000000"/>
          <w:szCs w:val="24"/>
          <w:lang w:eastAsia="lv-LV"/>
        </w:rPr>
        <w:t xml:space="preserve">un darbi jāveic </w:t>
      </w:r>
      <w:r w:rsidR="005D7F45" w:rsidRPr="00124688">
        <w:rPr>
          <w:rFonts w:eastAsia="Calibri" w:cs="Times New Roman"/>
          <w:color w:val="000000"/>
          <w:szCs w:val="24"/>
          <w:lang w:eastAsia="lv-LV"/>
        </w:rPr>
        <w:t xml:space="preserve">saskaņā </w:t>
      </w:r>
      <w:r w:rsidR="00BA21E7" w:rsidRPr="00124688">
        <w:rPr>
          <w:rFonts w:eastAsia="Calibri" w:cs="Times New Roman"/>
          <w:color w:val="000000"/>
          <w:szCs w:val="24"/>
          <w:lang w:eastAsia="lv-LV"/>
        </w:rPr>
        <w:t xml:space="preserve">ar Ministru kabineta </w:t>
      </w:r>
      <w:r w:rsidR="00BE391C" w:rsidRPr="00124688">
        <w:rPr>
          <w:rFonts w:eastAsia="Calibri" w:cs="Times New Roman"/>
          <w:color w:val="000000"/>
          <w:szCs w:val="24"/>
          <w:lang w:eastAsia="lv-LV"/>
        </w:rPr>
        <w:t xml:space="preserve">25.02.2003. </w:t>
      </w:r>
      <w:r w:rsidR="00BA21E7" w:rsidRPr="00124688">
        <w:rPr>
          <w:rFonts w:eastAsia="Calibri" w:cs="Times New Roman"/>
          <w:color w:val="000000"/>
          <w:szCs w:val="24"/>
          <w:lang w:eastAsia="lv-LV"/>
        </w:rPr>
        <w:t xml:space="preserve">noteikumiem Nr. </w:t>
      </w:r>
      <w:r w:rsidR="00BE391C" w:rsidRPr="00124688">
        <w:rPr>
          <w:rFonts w:eastAsia="Calibri" w:cs="Times New Roman"/>
          <w:color w:val="000000"/>
          <w:szCs w:val="24"/>
          <w:lang w:eastAsia="lv-LV"/>
        </w:rPr>
        <w:t>92</w:t>
      </w:r>
      <w:r w:rsidR="00BA21E7" w:rsidRPr="00124688">
        <w:rPr>
          <w:rFonts w:eastAsia="Calibri" w:cs="Times New Roman"/>
          <w:color w:val="000000"/>
          <w:szCs w:val="24"/>
          <w:lang w:eastAsia="lv-LV"/>
        </w:rPr>
        <w:t xml:space="preserve"> „</w:t>
      </w:r>
      <w:r w:rsidR="00BE391C" w:rsidRPr="00124688">
        <w:rPr>
          <w:rFonts w:eastAsia="Calibri" w:cs="Times New Roman"/>
          <w:color w:val="000000"/>
          <w:szCs w:val="24"/>
          <w:lang w:eastAsia="lv-LV"/>
        </w:rPr>
        <w:t>Darba aizsardzības prasības, veicot būvdarbus</w:t>
      </w:r>
      <w:r w:rsidR="00BA21E7" w:rsidRPr="00124688">
        <w:rPr>
          <w:rFonts w:eastAsia="Calibri" w:cs="Times New Roman"/>
          <w:color w:val="000000"/>
          <w:szCs w:val="24"/>
          <w:lang w:eastAsia="lv-LV"/>
        </w:rPr>
        <w:t>”</w:t>
      </w:r>
      <w:r w:rsidR="00124688">
        <w:rPr>
          <w:rFonts w:eastAsia="Calibri" w:cs="Times New Roman"/>
          <w:color w:val="000000"/>
          <w:szCs w:val="24"/>
          <w:lang w:eastAsia="lv-LV"/>
        </w:rPr>
        <w:t xml:space="preserve">. Izpildītajam jāievēro visi ceļu satiksmes noteikumi un tas nedrīkst apdraudēt satiksmes drošību un tās dalībniekus. </w:t>
      </w:r>
    </w:p>
    <w:p w14:paraId="56214977" w14:textId="0C09AD2B" w:rsidR="00124688" w:rsidRDefault="00094D6C" w:rsidP="00124688">
      <w:pPr>
        <w:pStyle w:val="Sarakstarindkopa"/>
        <w:widowControl w:val="0"/>
        <w:numPr>
          <w:ilvl w:val="1"/>
          <w:numId w:val="14"/>
        </w:numPr>
        <w:autoSpaceDE w:val="0"/>
        <w:autoSpaceDN w:val="0"/>
        <w:adjustRightInd w:val="0"/>
        <w:spacing w:after="0" w:line="240" w:lineRule="auto"/>
        <w:ind w:right="-1"/>
        <w:rPr>
          <w:rFonts w:eastAsia="Calibri" w:cs="Times New Roman"/>
          <w:color w:val="000000"/>
          <w:szCs w:val="24"/>
          <w:lang w:eastAsia="lv-LV"/>
        </w:rPr>
      </w:pPr>
      <w:r w:rsidRPr="00124688">
        <w:rPr>
          <w:rFonts w:eastAsia="Calibri" w:cs="Times New Roman"/>
          <w:color w:val="000000"/>
          <w:szCs w:val="24"/>
          <w:lang w:eastAsia="lv-LV"/>
        </w:rPr>
        <w:t>Materiālu piegādes un būvdarbu veicēju tehnikai jāatrodas atbilstoši</w:t>
      </w:r>
      <w:r w:rsidR="00BA21E7" w:rsidRPr="00124688">
        <w:rPr>
          <w:rFonts w:eastAsia="Calibri" w:cs="Times New Roman"/>
          <w:color w:val="000000"/>
          <w:szCs w:val="24"/>
          <w:lang w:eastAsia="lv-LV"/>
        </w:rPr>
        <w:t xml:space="preserve"> apstiprinātajai </w:t>
      </w:r>
      <w:r w:rsidR="00730E9A" w:rsidRPr="00124688">
        <w:rPr>
          <w:rFonts w:eastAsia="Calibri" w:cs="Times New Roman"/>
          <w:color w:val="000000"/>
          <w:szCs w:val="24"/>
          <w:lang w:eastAsia="lv-LV"/>
        </w:rPr>
        <w:t xml:space="preserve">Satiksmes organizācijas un </w:t>
      </w:r>
      <w:r w:rsidR="00BA21E7" w:rsidRPr="00124688">
        <w:rPr>
          <w:rFonts w:eastAsia="Calibri" w:cs="Times New Roman"/>
          <w:color w:val="000000"/>
          <w:szCs w:val="24"/>
          <w:lang w:eastAsia="lv-LV"/>
        </w:rPr>
        <w:t>aprīkojuma shēmai</w:t>
      </w:r>
      <w:r w:rsidRPr="00124688">
        <w:rPr>
          <w:rFonts w:eastAsia="Calibri" w:cs="Times New Roman"/>
          <w:color w:val="000000"/>
          <w:szCs w:val="24"/>
          <w:lang w:eastAsia="lv-LV"/>
        </w:rPr>
        <w:t>. Materi</w:t>
      </w:r>
      <w:r w:rsidR="00066FB7" w:rsidRPr="00124688">
        <w:rPr>
          <w:rFonts w:eastAsia="Calibri" w:cs="Times New Roman"/>
          <w:color w:val="000000"/>
          <w:szCs w:val="24"/>
          <w:lang w:eastAsia="lv-LV"/>
        </w:rPr>
        <w:t>ā</w:t>
      </w:r>
      <w:r w:rsidRPr="00124688">
        <w:rPr>
          <w:rFonts w:eastAsia="Calibri" w:cs="Times New Roman"/>
          <w:color w:val="000000"/>
          <w:szCs w:val="24"/>
          <w:lang w:eastAsia="lv-LV"/>
        </w:rPr>
        <w:t>lu piegādes vai būvdarbu veicēja tehnika</w:t>
      </w:r>
      <w:r w:rsidR="00124688">
        <w:rPr>
          <w:rFonts w:eastAsia="Calibri" w:cs="Times New Roman"/>
          <w:color w:val="000000"/>
          <w:szCs w:val="24"/>
          <w:lang w:eastAsia="lv-LV"/>
        </w:rPr>
        <w:t>i</w:t>
      </w:r>
      <w:r w:rsidRPr="00124688">
        <w:rPr>
          <w:rFonts w:eastAsia="Calibri" w:cs="Times New Roman"/>
          <w:color w:val="000000"/>
          <w:szCs w:val="24"/>
          <w:lang w:eastAsia="lv-LV"/>
        </w:rPr>
        <w:t xml:space="preserve"> nav atļauts traucēt</w:t>
      </w:r>
      <w:r w:rsidR="00124688">
        <w:rPr>
          <w:rFonts w:eastAsia="Calibri" w:cs="Times New Roman"/>
          <w:color w:val="000000"/>
          <w:szCs w:val="24"/>
          <w:lang w:eastAsia="lv-LV"/>
        </w:rPr>
        <w:t xml:space="preserve"> </w:t>
      </w:r>
      <w:r w:rsidR="00730E9A" w:rsidRPr="00124688">
        <w:rPr>
          <w:rFonts w:eastAsia="Calibri" w:cs="Times New Roman"/>
          <w:color w:val="000000"/>
          <w:szCs w:val="24"/>
          <w:lang w:eastAsia="lv-LV"/>
        </w:rPr>
        <w:t>specialo transportu kustību, tas ir, Valsts ugunsdzēsības un glābšanas dienestu, Valsts policiju, Neatliekamās medicīniskās palīdzības transportu un citu speciālo dienestu transportu piekļuvi dzīvojamajām ēkām</w:t>
      </w:r>
      <w:r w:rsidR="00B01132" w:rsidRPr="00124688">
        <w:rPr>
          <w:rFonts w:eastAsia="Calibri" w:cs="Times New Roman"/>
          <w:color w:val="000000"/>
          <w:szCs w:val="24"/>
          <w:lang w:eastAsia="lv-LV"/>
        </w:rPr>
        <w:t xml:space="preserve"> 24h diennaktī</w:t>
      </w:r>
      <w:r w:rsidR="008F494C">
        <w:rPr>
          <w:rFonts w:eastAsia="Calibri" w:cs="Times New Roman"/>
          <w:color w:val="000000"/>
          <w:szCs w:val="24"/>
          <w:lang w:eastAsia="lv-LV"/>
        </w:rPr>
        <w:t xml:space="preserve">. </w:t>
      </w:r>
      <w:r w:rsidR="00FA674A" w:rsidRPr="00124688">
        <w:rPr>
          <w:rFonts w:eastAsia="Calibri" w:cs="Times New Roman"/>
          <w:color w:val="000000"/>
          <w:szCs w:val="24"/>
          <w:lang w:eastAsia="lv-LV"/>
        </w:rPr>
        <w:t>Izpildītājs</w:t>
      </w:r>
      <w:r w:rsidR="00BA21E7" w:rsidRPr="00124688">
        <w:rPr>
          <w:rFonts w:eastAsia="Calibri" w:cs="Times New Roman"/>
          <w:color w:val="000000"/>
          <w:szCs w:val="24"/>
          <w:lang w:eastAsia="lv-LV"/>
        </w:rPr>
        <w:t xml:space="preserve"> ir </w:t>
      </w:r>
      <w:r w:rsidR="00BA21E7" w:rsidRPr="00124688">
        <w:rPr>
          <w:rFonts w:eastAsia="Calibri" w:cs="Times New Roman"/>
          <w:color w:val="000000"/>
          <w:szCs w:val="24"/>
          <w:lang w:eastAsia="lv-LV"/>
        </w:rPr>
        <w:lastRenderedPageBreak/>
        <w:t xml:space="preserve">atbildīgs par </w:t>
      </w:r>
      <w:r w:rsidR="00CA037A" w:rsidRPr="00124688">
        <w:rPr>
          <w:rFonts w:eastAsia="Calibri" w:cs="Times New Roman"/>
          <w:color w:val="000000"/>
          <w:szCs w:val="24"/>
          <w:lang w:eastAsia="lv-LV"/>
        </w:rPr>
        <w:t xml:space="preserve">objektu darba </w:t>
      </w:r>
      <w:r w:rsidR="00BA21E7" w:rsidRPr="00124688">
        <w:rPr>
          <w:rFonts w:eastAsia="Calibri" w:cs="Times New Roman"/>
          <w:color w:val="000000"/>
          <w:szCs w:val="24"/>
          <w:lang w:eastAsia="lv-LV"/>
        </w:rPr>
        <w:t>organizācij</w:t>
      </w:r>
      <w:r w:rsidR="00066FB7" w:rsidRPr="00124688">
        <w:rPr>
          <w:rFonts w:eastAsia="Calibri" w:cs="Times New Roman"/>
          <w:color w:val="000000"/>
          <w:szCs w:val="24"/>
          <w:lang w:eastAsia="lv-LV"/>
        </w:rPr>
        <w:t>u</w:t>
      </w:r>
      <w:r w:rsidR="00CA037A" w:rsidRPr="00124688">
        <w:rPr>
          <w:rFonts w:eastAsia="Calibri" w:cs="Times New Roman"/>
          <w:color w:val="000000"/>
          <w:szCs w:val="24"/>
          <w:lang w:eastAsia="lv-LV"/>
        </w:rPr>
        <w:t xml:space="preserve">, </w:t>
      </w:r>
      <w:r w:rsidR="00BA21E7" w:rsidRPr="00124688">
        <w:rPr>
          <w:rFonts w:eastAsia="Calibri" w:cs="Times New Roman"/>
          <w:color w:val="000000"/>
          <w:szCs w:val="24"/>
          <w:lang w:eastAsia="lv-LV"/>
        </w:rPr>
        <w:t>drošīb</w:t>
      </w:r>
      <w:r w:rsidR="00CA037A" w:rsidRPr="00124688">
        <w:rPr>
          <w:rFonts w:eastAsia="Calibri" w:cs="Times New Roman"/>
          <w:color w:val="000000"/>
          <w:szCs w:val="24"/>
          <w:lang w:eastAsia="lv-LV"/>
        </w:rPr>
        <w:t>u un</w:t>
      </w:r>
      <w:r w:rsidR="00BA21E7" w:rsidRPr="00124688">
        <w:rPr>
          <w:rFonts w:eastAsia="Calibri" w:cs="Times New Roman"/>
          <w:color w:val="000000"/>
          <w:szCs w:val="24"/>
          <w:lang w:eastAsia="lv-LV"/>
        </w:rPr>
        <w:t xml:space="preserve"> aprīkojuma tehnisko stāvokli būvdarbu periodā</w:t>
      </w:r>
      <w:r w:rsidR="008B7B47" w:rsidRPr="00124688">
        <w:rPr>
          <w:rFonts w:eastAsia="Calibri" w:cs="Times New Roman"/>
          <w:color w:val="000000"/>
          <w:szCs w:val="24"/>
          <w:lang w:eastAsia="lv-LV"/>
        </w:rPr>
        <w:t>.</w:t>
      </w:r>
    </w:p>
    <w:p w14:paraId="3963A72A" w14:textId="7650428A" w:rsidR="00124688" w:rsidRDefault="00BA21E7" w:rsidP="00124688">
      <w:pPr>
        <w:pStyle w:val="Sarakstarindkopa"/>
        <w:widowControl w:val="0"/>
        <w:numPr>
          <w:ilvl w:val="1"/>
          <w:numId w:val="14"/>
        </w:numPr>
        <w:autoSpaceDE w:val="0"/>
        <w:autoSpaceDN w:val="0"/>
        <w:adjustRightInd w:val="0"/>
        <w:spacing w:after="0" w:line="240" w:lineRule="auto"/>
        <w:ind w:right="-1"/>
        <w:rPr>
          <w:rFonts w:eastAsia="Calibri" w:cs="Times New Roman"/>
          <w:color w:val="000000"/>
          <w:szCs w:val="24"/>
          <w:lang w:eastAsia="lv-LV"/>
        </w:rPr>
      </w:pPr>
      <w:r w:rsidRPr="00124688">
        <w:rPr>
          <w:rFonts w:eastAsia="Calibri" w:cs="Times New Roman"/>
          <w:color w:val="000000"/>
          <w:szCs w:val="24"/>
          <w:lang w:eastAsia="lv-LV"/>
        </w:rPr>
        <w:t xml:space="preserve">Ja </w:t>
      </w:r>
      <w:r w:rsidR="00730E9A" w:rsidRPr="00124688">
        <w:rPr>
          <w:rFonts w:eastAsia="Calibri" w:cs="Times New Roman"/>
          <w:color w:val="000000"/>
          <w:szCs w:val="24"/>
          <w:lang w:eastAsia="lv-LV"/>
        </w:rPr>
        <w:t>Izpildītājs</w:t>
      </w:r>
      <w:r w:rsidRPr="00124688">
        <w:rPr>
          <w:rFonts w:eastAsia="Calibri" w:cs="Times New Roman"/>
          <w:color w:val="000000"/>
          <w:szCs w:val="24"/>
          <w:lang w:eastAsia="lv-LV"/>
        </w:rPr>
        <w:t xml:space="preserve"> rada bīstamību </w:t>
      </w:r>
      <w:r w:rsidR="00730E9A" w:rsidRPr="00124688">
        <w:rPr>
          <w:rFonts w:eastAsia="Calibri" w:cs="Times New Roman"/>
          <w:color w:val="000000"/>
          <w:szCs w:val="24"/>
          <w:lang w:eastAsia="lv-LV"/>
        </w:rPr>
        <w:t>apkārt esošajiem</w:t>
      </w:r>
      <w:r w:rsidR="00124688">
        <w:rPr>
          <w:rFonts w:eastAsia="Calibri" w:cs="Times New Roman"/>
          <w:color w:val="000000"/>
          <w:szCs w:val="24"/>
          <w:lang w:eastAsia="lv-LV"/>
        </w:rPr>
        <w:t xml:space="preserve"> ielas</w:t>
      </w:r>
      <w:r w:rsidR="00730E9A" w:rsidRPr="00124688">
        <w:rPr>
          <w:rFonts w:eastAsia="Calibri" w:cs="Times New Roman"/>
          <w:color w:val="000000"/>
          <w:szCs w:val="24"/>
          <w:lang w:eastAsia="lv-LV"/>
        </w:rPr>
        <w:t xml:space="preserve"> iedzīvotājiem </w:t>
      </w:r>
      <w:r w:rsidRPr="00124688">
        <w:rPr>
          <w:rFonts w:eastAsia="Calibri" w:cs="Times New Roman"/>
          <w:color w:val="000000"/>
          <w:szCs w:val="24"/>
          <w:lang w:eastAsia="lv-LV"/>
        </w:rPr>
        <w:t xml:space="preserve">tad Pasūtītājam ir tiesības </w:t>
      </w:r>
      <w:r w:rsidR="00730E9A" w:rsidRPr="00124688">
        <w:rPr>
          <w:rFonts w:eastAsia="Calibri" w:cs="Times New Roman"/>
          <w:color w:val="000000"/>
          <w:szCs w:val="24"/>
          <w:lang w:eastAsia="lv-LV"/>
        </w:rPr>
        <w:t>piestādīt rēķinu Izpildītā</w:t>
      </w:r>
      <w:r w:rsidR="00FA674A" w:rsidRPr="00124688">
        <w:rPr>
          <w:rFonts w:eastAsia="Calibri" w:cs="Times New Roman"/>
          <w:color w:val="000000"/>
          <w:szCs w:val="24"/>
          <w:lang w:eastAsia="lv-LV"/>
        </w:rPr>
        <w:t>jam ar</w:t>
      </w:r>
      <w:r w:rsidR="00730E9A" w:rsidRPr="00124688">
        <w:rPr>
          <w:rFonts w:eastAsia="Calibri" w:cs="Times New Roman"/>
          <w:color w:val="000000"/>
          <w:szCs w:val="24"/>
          <w:lang w:eastAsia="lv-LV"/>
        </w:rPr>
        <w:t xml:space="preserve"> </w:t>
      </w:r>
      <w:r w:rsidR="00FA674A" w:rsidRPr="00124688">
        <w:rPr>
          <w:rFonts w:eastAsia="Calibri" w:cs="Times New Roman"/>
          <w:color w:val="000000"/>
          <w:szCs w:val="24"/>
          <w:lang w:eastAsia="lv-LV"/>
        </w:rPr>
        <w:t xml:space="preserve">radīto zaudējumu </w:t>
      </w:r>
      <w:r w:rsidRPr="00124688">
        <w:rPr>
          <w:rFonts w:eastAsia="Calibri" w:cs="Times New Roman"/>
          <w:color w:val="000000"/>
          <w:szCs w:val="24"/>
          <w:lang w:eastAsia="lv-LV"/>
        </w:rPr>
        <w:t>izmaks</w:t>
      </w:r>
      <w:r w:rsidR="00FA674A" w:rsidRPr="00124688">
        <w:rPr>
          <w:rFonts w:eastAsia="Calibri" w:cs="Times New Roman"/>
          <w:color w:val="000000"/>
          <w:szCs w:val="24"/>
          <w:lang w:eastAsia="lv-LV"/>
        </w:rPr>
        <w:t xml:space="preserve">ām. </w:t>
      </w:r>
      <w:r w:rsidRPr="00124688">
        <w:rPr>
          <w:rFonts w:eastAsia="Calibri" w:cs="Times New Roman"/>
          <w:color w:val="000000"/>
          <w:szCs w:val="24"/>
          <w:lang w:eastAsia="lv-LV"/>
        </w:rPr>
        <w:t>Pretendents atlīdzina Pasūtītājam vai Pasūtītājs ietur no maksājumiem Pretendentam, kā arī tas neatbrīvo Pretendentu no līgumsoda samaksas saskaņā ar līguma noteikumiem</w:t>
      </w:r>
      <w:r w:rsidR="008B7B47" w:rsidRPr="00124688">
        <w:rPr>
          <w:rFonts w:eastAsia="Calibri" w:cs="Times New Roman"/>
          <w:color w:val="000000"/>
          <w:szCs w:val="24"/>
          <w:lang w:eastAsia="lv-LV"/>
        </w:rPr>
        <w:t>.</w:t>
      </w:r>
    </w:p>
    <w:p w14:paraId="03123F07" w14:textId="58E7E893" w:rsidR="00124688" w:rsidRDefault="00FA674A" w:rsidP="00124688">
      <w:pPr>
        <w:pStyle w:val="Sarakstarindkopa"/>
        <w:widowControl w:val="0"/>
        <w:numPr>
          <w:ilvl w:val="1"/>
          <w:numId w:val="14"/>
        </w:numPr>
        <w:autoSpaceDE w:val="0"/>
        <w:autoSpaceDN w:val="0"/>
        <w:adjustRightInd w:val="0"/>
        <w:spacing w:after="0" w:line="240" w:lineRule="auto"/>
        <w:ind w:right="-1"/>
        <w:rPr>
          <w:rFonts w:eastAsia="Calibri" w:cs="Times New Roman"/>
          <w:color w:val="000000"/>
          <w:szCs w:val="24"/>
          <w:lang w:eastAsia="lv-LV"/>
        </w:rPr>
      </w:pPr>
      <w:r w:rsidRPr="00124688">
        <w:rPr>
          <w:rFonts w:eastAsia="Calibri" w:cs="Times New Roman"/>
          <w:color w:val="000000"/>
          <w:szCs w:val="24"/>
          <w:lang w:eastAsia="lv-LV"/>
        </w:rPr>
        <w:t>Izpildītājs</w:t>
      </w:r>
      <w:r w:rsidR="00BA21E7" w:rsidRPr="00124688">
        <w:rPr>
          <w:rFonts w:eastAsia="Calibri" w:cs="Times New Roman"/>
          <w:color w:val="000000"/>
          <w:szCs w:val="24"/>
          <w:lang w:eastAsia="lv-LV"/>
        </w:rPr>
        <w:t xml:space="preserve"> uz sava rēķina nodrošina</w:t>
      </w:r>
      <w:r w:rsidR="005A5A24" w:rsidRPr="00124688">
        <w:rPr>
          <w:rFonts w:eastAsia="Calibri" w:cs="Times New Roman"/>
          <w:color w:val="000000"/>
          <w:szCs w:val="24"/>
          <w:lang w:eastAsia="lv-LV"/>
        </w:rPr>
        <w:t xml:space="preserve"> </w:t>
      </w:r>
      <w:r w:rsidR="00BA21E7" w:rsidRPr="00124688">
        <w:rPr>
          <w:rFonts w:eastAsia="Calibri" w:cs="Times New Roman"/>
          <w:color w:val="000000"/>
          <w:szCs w:val="24"/>
          <w:lang w:eastAsia="lv-LV"/>
        </w:rPr>
        <w:t>Objekt</w:t>
      </w:r>
      <w:r w:rsidR="00124688">
        <w:rPr>
          <w:rFonts w:eastAsia="Calibri" w:cs="Times New Roman"/>
          <w:color w:val="000000"/>
          <w:szCs w:val="24"/>
          <w:lang w:eastAsia="lv-LV"/>
        </w:rPr>
        <w:t>a</w:t>
      </w:r>
      <w:r w:rsidR="00BA21E7" w:rsidRPr="00124688">
        <w:rPr>
          <w:rFonts w:eastAsia="Calibri" w:cs="Times New Roman"/>
          <w:color w:val="000000"/>
          <w:szCs w:val="24"/>
          <w:lang w:eastAsia="lv-LV"/>
        </w:rPr>
        <w:t xml:space="preserve"> būvmateriālu, būvizstrādājumu, aprīkojuma un izpildīto darbu apsardzi visā būvdarbu Līguma darbības laikā, uzņemoties pilnu materiālo atbildību par Objekt</w:t>
      </w:r>
      <w:r w:rsidR="00B01132" w:rsidRPr="00124688">
        <w:rPr>
          <w:rFonts w:eastAsia="Calibri" w:cs="Times New Roman"/>
          <w:color w:val="000000"/>
          <w:szCs w:val="24"/>
          <w:lang w:eastAsia="lv-LV"/>
        </w:rPr>
        <w:t>os</w:t>
      </w:r>
      <w:r w:rsidR="00BA21E7" w:rsidRPr="00124688">
        <w:rPr>
          <w:rFonts w:eastAsia="Calibri" w:cs="Times New Roman"/>
          <w:color w:val="000000"/>
          <w:szCs w:val="24"/>
          <w:lang w:eastAsia="lv-LV"/>
        </w:rPr>
        <w:t xml:space="preserve"> esošajām materiālajām vērtībām līdz objekt</w:t>
      </w:r>
      <w:r w:rsidR="00B01132" w:rsidRPr="00124688">
        <w:rPr>
          <w:rFonts w:eastAsia="Calibri" w:cs="Times New Roman"/>
          <w:color w:val="000000"/>
          <w:szCs w:val="24"/>
          <w:lang w:eastAsia="lv-LV"/>
        </w:rPr>
        <w:t>u</w:t>
      </w:r>
      <w:r w:rsidR="00BA21E7" w:rsidRPr="00124688">
        <w:rPr>
          <w:rFonts w:eastAsia="Calibri" w:cs="Times New Roman"/>
          <w:color w:val="000000"/>
          <w:szCs w:val="24"/>
          <w:lang w:eastAsia="lv-LV"/>
        </w:rPr>
        <w:t xml:space="preserve"> nodošanai ekspluatācijā.</w:t>
      </w:r>
    </w:p>
    <w:p w14:paraId="2D3251A9" w14:textId="77777777" w:rsidR="00124688" w:rsidRDefault="00BA21E7" w:rsidP="00124688">
      <w:pPr>
        <w:pStyle w:val="Sarakstarindkopa"/>
        <w:widowControl w:val="0"/>
        <w:numPr>
          <w:ilvl w:val="1"/>
          <w:numId w:val="14"/>
        </w:numPr>
        <w:autoSpaceDE w:val="0"/>
        <w:autoSpaceDN w:val="0"/>
        <w:adjustRightInd w:val="0"/>
        <w:spacing w:after="0" w:line="240" w:lineRule="auto"/>
        <w:ind w:right="-1"/>
        <w:rPr>
          <w:rFonts w:eastAsia="Calibri" w:cs="Times New Roman"/>
          <w:color w:val="000000"/>
          <w:szCs w:val="24"/>
          <w:lang w:eastAsia="lv-LV"/>
        </w:rPr>
      </w:pPr>
      <w:r w:rsidRPr="00124688">
        <w:rPr>
          <w:rFonts w:eastAsia="Calibri" w:cs="Times New Roman"/>
          <w:color w:val="000000"/>
          <w:szCs w:val="24"/>
          <w:lang w:eastAsia="lv-LV"/>
        </w:rPr>
        <w:t>Aizkavēta materiālu piegāde nekādā gadījumā nebūs uzskatāma par pamatu termiņa pagarinājumam.</w:t>
      </w:r>
    </w:p>
    <w:p w14:paraId="2D713263" w14:textId="77777777" w:rsidR="00124688" w:rsidRDefault="00C50A6E" w:rsidP="00124688">
      <w:pPr>
        <w:pStyle w:val="Sarakstarindkopa"/>
        <w:widowControl w:val="0"/>
        <w:numPr>
          <w:ilvl w:val="1"/>
          <w:numId w:val="14"/>
        </w:numPr>
        <w:autoSpaceDE w:val="0"/>
        <w:autoSpaceDN w:val="0"/>
        <w:adjustRightInd w:val="0"/>
        <w:spacing w:after="0" w:line="240" w:lineRule="auto"/>
        <w:ind w:right="-1"/>
        <w:rPr>
          <w:rFonts w:eastAsia="Calibri" w:cs="Times New Roman"/>
          <w:color w:val="000000"/>
          <w:szCs w:val="24"/>
          <w:lang w:eastAsia="lv-LV"/>
        </w:rPr>
      </w:pPr>
      <w:r w:rsidRPr="00124688">
        <w:rPr>
          <w:rFonts w:eastAsia="Calibri" w:cs="Times New Roman"/>
          <w:color w:val="000000"/>
          <w:szCs w:val="24"/>
          <w:lang w:eastAsia="lv-LV"/>
        </w:rPr>
        <w:t xml:space="preserve">Pirms darbu uzsākšanas Izpildītājam un Pasūtītāja atbildīgajām personām jāapseko objekts, nepieciešamības gadījumā, sastādot konstatācijas aktu. </w:t>
      </w:r>
    </w:p>
    <w:p w14:paraId="54D74954" w14:textId="3A326C15" w:rsidR="00C50A6E" w:rsidRPr="00124688" w:rsidRDefault="00BA21E7" w:rsidP="00124688">
      <w:pPr>
        <w:pStyle w:val="Sarakstarindkopa"/>
        <w:widowControl w:val="0"/>
        <w:numPr>
          <w:ilvl w:val="1"/>
          <w:numId w:val="14"/>
        </w:numPr>
        <w:autoSpaceDE w:val="0"/>
        <w:autoSpaceDN w:val="0"/>
        <w:adjustRightInd w:val="0"/>
        <w:spacing w:after="0" w:line="240" w:lineRule="auto"/>
        <w:ind w:right="-1"/>
        <w:rPr>
          <w:rFonts w:eastAsia="Calibri" w:cs="Times New Roman"/>
          <w:color w:val="000000"/>
          <w:szCs w:val="24"/>
          <w:lang w:eastAsia="lv-LV"/>
        </w:rPr>
      </w:pPr>
      <w:r w:rsidRPr="00124688">
        <w:rPr>
          <w:rFonts w:eastAsia="Calibri" w:cs="Times New Roman"/>
          <w:color w:val="000000"/>
          <w:szCs w:val="24"/>
          <w:lang w:eastAsia="lv-LV"/>
        </w:rPr>
        <w:t>Pretendentam rīcībā nodot</w:t>
      </w:r>
      <w:r w:rsidR="00124688">
        <w:rPr>
          <w:rFonts w:eastAsia="Calibri" w:cs="Times New Roman"/>
          <w:color w:val="000000"/>
          <w:szCs w:val="24"/>
          <w:lang w:eastAsia="lv-LV"/>
        </w:rPr>
        <w:t>ais</w:t>
      </w:r>
      <w:r w:rsidR="00B01132" w:rsidRPr="00124688">
        <w:rPr>
          <w:rFonts w:eastAsia="Calibri" w:cs="Times New Roman"/>
          <w:color w:val="000000"/>
          <w:szCs w:val="24"/>
          <w:lang w:eastAsia="lv-LV"/>
        </w:rPr>
        <w:t xml:space="preserve"> Objekt</w:t>
      </w:r>
      <w:r w:rsidR="00124688">
        <w:rPr>
          <w:rFonts w:eastAsia="Calibri" w:cs="Times New Roman"/>
          <w:color w:val="000000"/>
          <w:szCs w:val="24"/>
          <w:lang w:eastAsia="lv-LV"/>
        </w:rPr>
        <w:t>s</w:t>
      </w:r>
      <w:r w:rsidRPr="00124688">
        <w:rPr>
          <w:rFonts w:eastAsia="Calibri" w:cs="Times New Roman"/>
          <w:color w:val="000000"/>
          <w:szCs w:val="24"/>
          <w:lang w:eastAsia="lv-LV"/>
        </w:rPr>
        <w:t xml:space="preserve"> pabeidzot darbu, ir jānodod atpakaļ </w:t>
      </w:r>
      <w:r w:rsidR="00C50A6E" w:rsidRPr="00124688">
        <w:rPr>
          <w:rFonts w:eastAsia="Calibri" w:cs="Times New Roman"/>
          <w:color w:val="000000"/>
          <w:szCs w:val="24"/>
          <w:lang w:eastAsia="lv-LV"/>
        </w:rPr>
        <w:t>pilnībā pabeig</w:t>
      </w:r>
      <w:r w:rsidR="002E7177">
        <w:rPr>
          <w:rFonts w:eastAsia="Calibri" w:cs="Times New Roman"/>
          <w:color w:val="000000"/>
          <w:szCs w:val="24"/>
          <w:lang w:eastAsia="lv-LV"/>
        </w:rPr>
        <w:t>ts</w:t>
      </w:r>
      <w:r w:rsidR="00C50A6E" w:rsidRPr="00124688">
        <w:rPr>
          <w:rFonts w:eastAsia="Calibri" w:cs="Times New Roman"/>
          <w:color w:val="000000"/>
          <w:szCs w:val="24"/>
          <w:lang w:eastAsia="lv-LV"/>
        </w:rPr>
        <w:t>, sakārt</w:t>
      </w:r>
      <w:r w:rsidR="002E7177">
        <w:rPr>
          <w:rFonts w:eastAsia="Calibri" w:cs="Times New Roman"/>
          <w:color w:val="000000"/>
          <w:szCs w:val="24"/>
          <w:lang w:eastAsia="lv-LV"/>
        </w:rPr>
        <w:t>ots</w:t>
      </w:r>
      <w:r w:rsidR="00C50A6E" w:rsidRPr="00124688">
        <w:rPr>
          <w:rFonts w:eastAsia="Calibri" w:cs="Times New Roman"/>
          <w:color w:val="000000"/>
          <w:szCs w:val="24"/>
          <w:lang w:eastAsia="lv-LV"/>
        </w:rPr>
        <w:t xml:space="preserve"> un pieņemt</w:t>
      </w:r>
      <w:r w:rsidR="002E7177">
        <w:rPr>
          <w:rFonts w:eastAsia="Calibri" w:cs="Times New Roman"/>
          <w:color w:val="000000"/>
          <w:szCs w:val="24"/>
          <w:lang w:eastAsia="lv-LV"/>
        </w:rPr>
        <w:t>s</w:t>
      </w:r>
      <w:r w:rsidR="00C50A6E" w:rsidRPr="00124688">
        <w:rPr>
          <w:rFonts w:eastAsia="Calibri" w:cs="Times New Roman"/>
          <w:color w:val="000000"/>
          <w:szCs w:val="24"/>
          <w:lang w:eastAsia="lv-LV"/>
        </w:rPr>
        <w:t xml:space="preserve"> no Pasūtītāja puses ar Objekta pieņemšanas – nodošanas aktu un Darbu pieņemšanas – nodošanas aktu pirms galīgās norēķināšanās ar Izpildītāju. </w:t>
      </w:r>
    </w:p>
    <w:p w14:paraId="3105AA81" w14:textId="77777777" w:rsidR="00BA21E7" w:rsidRPr="00BE391C" w:rsidRDefault="00BA21E7" w:rsidP="00BA21E7">
      <w:pPr>
        <w:pStyle w:val="Sarakstarindkopa"/>
        <w:widowControl w:val="0"/>
        <w:autoSpaceDE w:val="0"/>
        <w:autoSpaceDN w:val="0"/>
        <w:adjustRightInd w:val="0"/>
        <w:spacing w:after="0" w:line="240" w:lineRule="auto"/>
        <w:ind w:right="-1"/>
        <w:rPr>
          <w:rFonts w:eastAsia="Calibri" w:cs="Times New Roman"/>
          <w:color w:val="000000"/>
          <w:szCs w:val="24"/>
          <w:highlight w:val="yellow"/>
          <w:lang w:eastAsia="lv-LV"/>
        </w:rPr>
      </w:pPr>
    </w:p>
    <w:p w14:paraId="416AE52A" w14:textId="0E3D86AD" w:rsidR="00BA21E7" w:rsidRPr="00C10C12" w:rsidRDefault="00BA21E7" w:rsidP="00124688">
      <w:pPr>
        <w:pStyle w:val="Sarakstarindkopa"/>
        <w:widowControl w:val="0"/>
        <w:numPr>
          <w:ilvl w:val="0"/>
          <w:numId w:val="14"/>
        </w:numPr>
        <w:autoSpaceDE w:val="0"/>
        <w:autoSpaceDN w:val="0"/>
        <w:adjustRightInd w:val="0"/>
        <w:spacing w:after="0" w:line="240" w:lineRule="auto"/>
        <w:ind w:right="-1"/>
        <w:rPr>
          <w:rFonts w:eastAsia="Calibri" w:cs="Times New Roman"/>
          <w:b/>
          <w:bCs/>
          <w:color w:val="000000"/>
          <w:szCs w:val="24"/>
          <w:lang w:eastAsia="lv-LV"/>
        </w:rPr>
      </w:pPr>
      <w:r w:rsidRPr="00C10C12">
        <w:rPr>
          <w:rFonts w:eastAsia="Calibri" w:cs="Times New Roman"/>
          <w:b/>
          <w:bCs/>
          <w:color w:val="000000"/>
          <w:szCs w:val="24"/>
          <w:lang w:eastAsia="lv-LV"/>
        </w:rPr>
        <w:t>KVALITĀTE UN PĀRBAUDES</w:t>
      </w:r>
      <w:r w:rsidR="005A5A24" w:rsidRPr="00C10C12">
        <w:rPr>
          <w:rFonts w:eastAsia="Calibri" w:cs="Times New Roman"/>
          <w:b/>
          <w:bCs/>
          <w:color w:val="000000"/>
          <w:szCs w:val="24"/>
          <w:lang w:eastAsia="lv-LV"/>
        </w:rPr>
        <w:t>:</w:t>
      </w:r>
    </w:p>
    <w:p w14:paraId="37E703B7" w14:textId="77777777" w:rsidR="00124688" w:rsidRPr="00587546" w:rsidRDefault="00BA21E7" w:rsidP="00124688">
      <w:pPr>
        <w:pStyle w:val="Sarakstarindkopa"/>
        <w:widowControl w:val="0"/>
        <w:numPr>
          <w:ilvl w:val="1"/>
          <w:numId w:val="14"/>
        </w:numPr>
        <w:autoSpaceDE w:val="0"/>
        <w:autoSpaceDN w:val="0"/>
        <w:adjustRightInd w:val="0"/>
        <w:spacing w:after="0" w:line="240" w:lineRule="auto"/>
        <w:ind w:right="-1"/>
        <w:rPr>
          <w:rFonts w:eastAsia="Calibri" w:cs="Times New Roman"/>
          <w:color w:val="000000"/>
          <w:szCs w:val="24"/>
          <w:lang w:eastAsia="lv-LV"/>
        </w:rPr>
      </w:pPr>
      <w:r w:rsidRPr="00124688">
        <w:rPr>
          <w:rFonts w:eastAsia="Calibri" w:cs="Times New Roman"/>
          <w:color w:val="000000"/>
          <w:szCs w:val="24"/>
          <w:lang w:eastAsia="lv-LV"/>
        </w:rPr>
        <w:t xml:space="preserve">Pasūtītājam ir tiesības jebkurā laikā pārbaudīt darbu apjoma izpildi, kvalitāti un veikt citas pārbaudes, lai noteiktu darbu atbilstību līguma noteikumu prasībām. Šādas pārbaudes nemazina līgumā paredzēto </w:t>
      </w:r>
      <w:r w:rsidR="00A53F6F" w:rsidRPr="00124688">
        <w:rPr>
          <w:rFonts w:eastAsia="Calibri" w:cs="Times New Roman"/>
          <w:color w:val="000000"/>
          <w:szCs w:val="24"/>
          <w:lang w:eastAsia="lv-LV"/>
        </w:rPr>
        <w:t>Izpildītāja</w:t>
      </w:r>
      <w:r w:rsidRPr="00124688">
        <w:rPr>
          <w:rFonts w:eastAsia="Calibri" w:cs="Times New Roman"/>
          <w:color w:val="000000"/>
          <w:szCs w:val="24"/>
          <w:lang w:eastAsia="lv-LV"/>
        </w:rPr>
        <w:t xml:space="preserve"> atbildību. Pārbaudes laikā noskaidro, kādā mērā </w:t>
      </w:r>
      <w:r w:rsidRPr="00587546">
        <w:rPr>
          <w:rFonts w:eastAsia="Calibri" w:cs="Times New Roman"/>
          <w:color w:val="000000"/>
          <w:szCs w:val="24"/>
          <w:lang w:eastAsia="lv-LV"/>
        </w:rPr>
        <w:t xml:space="preserve">darbi vai daļa no tiem atbilst līguma dokumentu un normatīvu prasībām. Defekti, kuri konstatēti pārbaudes laikā, tiek atzīmēti pārbaudes aktā, ko paraksta Pasūtītāja un </w:t>
      </w:r>
      <w:r w:rsidR="00A53F6F" w:rsidRPr="00587546">
        <w:rPr>
          <w:rFonts w:eastAsia="Calibri" w:cs="Times New Roman"/>
          <w:color w:val="000000"/>
          <w:szCs w:val="24"/>
          <w:lang w:eastAsia="lv-LV"/>
        </w:rPr>
        <w:t>Izpildītāja</w:t>
      </w:r>
      <w:r w:rsidRPr="00587546">
        <w:rPr>
          <w:rFonts w:eastAsia="Calibri" w:cs="Times New Roman"/>
          <w:color w:val="000000"/>
          <w:szCs w:val="24"/>
          <w:lang w:eastAsia="lv-LV"/>
        </w:rPr>
        <w:t xml:space="preserve"> pārstāvis</w:t>
      </w:r>
      <w:r w:rsidR="00124688" w:rsidRPr="00587546">
        <w:rPr>
          <w:rFonts w:eastAsia="Calibri" w:cs="Times New Roman"/>
          <w:color w:val="000000"/>
          <w:szCs w:val="24"/>
          <w:lang w:eastAsia="lv-LV"/>
        </w:rPr>
        <w:t>.</w:t>
      </w:r>
    </w:p>
    <w:p w14:paraId="07FA5BDC" w14:textId="77777777" w:rsidR="00124688" w:rsidRPr="00587546" w:rsidRDefault="00A53F6F" w:rsidP="00124688">
      <w:pPr>
        <w:pStyle w:val="Sarakstarindkopa"/>
        <w:widowControl w:val="0"/>
        <w:numPr>
          <w:ilvl w:val="1"/>
          <w:numId w:val="14"/>
        </w:numPr>
        <w:autoSpaceDE w:val="0"/>
        <w:autoSpaceDN w:val="0"/>
        <w:adjustRightInd w:val="0"/>
        <w:spacing w:after="0" w:line="240" w:lineRule="auto"/>
        <w:ind w:right="-1"/>
        <w:rPr>
          <w:rFonts w:eastAsia="Calibri" w:cs="Times New Roman"/>
          <w:color w:val="000000"/>
          <w:szCs w:val="24"/>
          <w:lang w:eastAsia="lv-LV"/>
        </w:rPr>
      </w:pPr>
      <w:r w:rsidRPr="00587546">
        <w:rPr>
          <w:rFonts w:eastAsia="Calibri" w:cs="Times New Roman"/>
          <w:color w:val="000000"/>
          <w:szCs w:val="24"/>
          <w:lang w:eastAsia="lv-LV"/>
        </w:rPr>
        <w:t>Izpildītājam Objektā</w:t>
      </w:r>
      <w:r w:rsidR="0006569C" w:rsidRPr="00587546">
        <w:rPr>
          <w:rFonts w:eastAsia="Calibri" w:cs="Times New Roman"/>
          <w:color w:val="000000"/>
          <w:szCs w:val="24"/>
          <w:lang w:eastAsia="lv-LV"/>
        </w:rPr>
        <w:t xml:space="preserve">, ar rīkojumu, </w:t>
      </w:r>
      <w:r w:rsidRPr="00587546">
        <w:rPr>
          <w:rFonts w:eastAsia="Calibri" w:cs="Times New Roman"/>
          <w:color w:val="000000"/>
          <w:szCs w:val="24"/>
          <w:lang w:eastAsia="lv-LV"/>
        </w:rPr>
        <w:t>jānodrošina</w:t>
      </w:r>
      <w:r w:rsidR="0006569C" w:rsidRPr="00587546">
        <w:rPr>
          <w:rFonts w:eastAsia="Calibri" w:cs="Times New Roman"/>
          <w:color w:val="000000"/>
          <w:szCs w:val="24"/>
          <w:lang w:eastAsia="lv-LV"/>
        </w:rPr>
        <w:t xml:space="preserve"> atbildīgais būvdarbu vadītājs un</w:t>
      </w:r>
      <w:r w:rsidRPr="00587546">
        <w:rPr>
          <w:rFonts w:eastAsia="Calibri" w:cs="Times New Roman"/>
          <w:color w:val="000000"/>
          <w:szCs w:val="24"/>
          <w:lang w:eastAsia="lv-LV"/>
        </w:rPr>
        <w:t xml:space="preserve"> darba aizsardzības specialists</w:t>
      </w:r>
      <w:r w:rsidR="0006569C" w:rsidRPr="00587546">
        <w:rPr>
          <w:rFonts w:eastAsia="Calibri" w:cs="Times New Roman"/>
          <w:color w:val="000000"/>
          <w:szCs w:val="24"/>
          <w:lang w:eastAsia="lv-LV"/>
        </w:rPr>
        <w:t>.</w:t>
      </w:r>
    </w:p>
    <w:p w14:paraId="6F28DD03" w14:textId="49D63361" w:rsidR="00124688" w:rsidRDefault="00BA21E7" w:rsidP="00124688">
      <w:pPr>
        <w:pStyle w:val="Sarakstarindkopa"/>
        <w:widowControl w:val="0"/>
        <w:numPr>
          <w:ilvl w:val="1"/>
          <w:numId w:val="14"/>
        </w:numPr>
        <w:autoSpaceDE w:val="0"/>
        <w:autoSpaceDN w:val="0"/>
        <w:adjustRightInd w:val="0"/>
        <w:spacing w:after="0" w:line="240" w:lineRule="auto"/>
        <w:ind w:right="-1"/>
        <w:rPr>
          <w:rFonts w:eastAsia="Calibri" w:cs="Times New Roman"/>
          <w:color w:val="000000"/>
          <w:szCs w:val="24"/>
          <w:lang w:eastAsia="lv-LV"/>
        </w:rPr>
      </w:pPr>
      <w:r w:rsidRPr="00124688">
        <w:rPr>
          <w:rFonts w:eastAsia="Calibri" w:cs="Times New Roman"/>
          <w:color w:val="000000"/>
          <w:szCs w:val="24"/>
          <w:lang w:eastAsia="lv-LV"/>
        </w:rPr>
        <w:t>Pretendents par saviem līdzekļiem veic visas līgumā un normatīvajos aktos noteiktās materiālu, konstrukciju un darba kvalitātes pārbaudes</w:t>
      </w:r>
      <w:r w:rsidR="002E7177">
        <w:rPr>
          <w:rFonts w:eastAsia="Calibri" w:cs="Times New Roman"/>
          <w:color w:val="000000"/>
          <w:szCs w:val="24"/>
          <w:lang w:eastAsia="lv-LV"/>
        </w:rPr>
        <w:t xml:space="preserve">. </w:t>
      </w:r>
    </w:p>
    <w:p w14:paraId="397DE61B" w14:textId="449F75CD" w:rsidR="002E7177" w:rsidRPr="009D6DF6" w:rsidRDefault="002E7177" w:rsidP="00124688">
      <w:pPr>
        <w:pStyle w:val="Sarakstarindkopa"/>
        <w:widowControl w:val="0"/>
        <w:numPr>
          <w:ilvl w:val="1"/>
          <w:numId w:val="14"/>
        </w:numPr>
        <w:autoSpaceDE w:val="0"/>
        <w:autoSpaceDN w:val="0"/>
        <w:adjustRightInd w:val="0"/>
        <w:spacing w:after="0" w:line="240" w:lineRule="auto"/>
        <w:ind w:right="-1"/>
        <w:rPr>
          <w:rFonts w:eastAsia="Calibri" w:cs="Times New Roman"/>
          <w:color w:val="000000"/>
          <w:szCs w:val="24"/>
          <w:lang w:eastAsia="lv-LV"/>
        </w:rPr>
      </w:pPr>
      <w:r w:rsidRPr="009D6DF6">
        <w:rPr>
          <w:rFonts w:eastAsia="Calibri" w:cs="Times New Roman"/>
          <w:color w:val="000000"/>
          <w:szCs w:val="24"/>
          <w:lang w:eastAsia="lv-LV"/>
        </w:rPr>
        <w:t>Izpildītājam</w:t>
      </w:r>
      <w:r w:rsidR="000B72F8" w:rsidRPr="009D6DF6">
        <w:rPr>
          <w:rFonts w:eastAsia="Calibri" w:cs="Times New Roman"/>
          <w:color w:val="000000"/>
          <w:szCs w:val="24"/>
          <w:lang w:eastAsia="lv-LV"/>
        </w:rPr>
        <w:t xml:space="preserve"> 1., 2., 3., 4., iepirkuma daļas ietvaros</w:t>
      </w:r>
      <w:r w:rsidRPr="009D6DF6">
        <w:rPr>
          <w:rFonts w:eastAsia="Calibri" w:cs="Times New Roman"/>
          <w:color w:val="000000"/>
          <w:szCs w:val="24"/>
          <w:lang w:eastAsia="lv-LV"/>
        </w:rPr>
        <w:t xml:space="preserve"> visa būvniecības dokumentācija jāsaskaņo ar būvuzraugu un autoruzraugu.</w:t>
      </w:r>
    </w:p>
    <w:p w14:paraId="0D61FA67" w14:textId="1726BDB1" w:rsidR="00124688" w:rsidRDefault="0006569C" w:rsidP="00124688">
      <w:pPr>
        <w:pStyle w:val="Sarakstarindkopa"/>
        <w:widowControl w:val="0"/>
        <w:numPr>
          <w:ilvl w:val="1"/>
          <w:numId w:val="14"/>
        </w:numPr>
        <w:autoSpaceDE w:val="0"/>
        <w:autoSpaceDN w:val="0"/>
        <w:adjustRightInd w:val="0"/>
        <w:spacing w:after="0" w:line="240" w:lineRule="auto"/>
        <w:ind w:right="-1"/>
        <w:rPr>
          <w:rFonts w:eastAsia="Calibri" w:cs="Times New Roman"/>
          <w:color w:val="000000"/>
          <w:szCs w:val="24"/>
          <w:lang w:eastAsia="lv-LV"/>
        </w:rPr>
      </w:pPr>
      <w:r w:rsidRPr="00124688">
        <w:rPr>
          <w:rFonts w:eastAsia="Calibri" w:cs="Times New Roman"/>
          <w:color w:val="000000"/>
          <w:szCs w:val="24"/>
          <w:lang w:eastAsia="lv-LV"/>
        </w:rPr>
        <w:t xml:space="preserve">Izpildītājam kopā ar katra mēneša izpildi (forma 2 un forma3) iesniedz segto darbu aktus par paveiktajiem darbiem, tajā mēnesī. </w:t>
      </w:r>
      <w:r w:rsidR="002E7177">
        <w:rPr>
          <w:rFonts w:eastAsia="Calibri" w:cs="Times New Roman"/>
          <w:color w:val="000000"/>
          <w:szCs w:val="24"/>
          <w:lang w:eastAsia="lv-LV"/>
        </w:rPr>
        <w:t>Iesniegto dokumentāciju izskata būvuzraugs</w:t>
      </w:r>
      <w:r w:rsidR="00913224">
        <w:rPr>
          <w:rFonts w:eastAsia="Calibri" w:cs="Times New Roman"/>
          <w:color w:val="000000"/>
          <w:szCs w:val="24"/>
          <w:lang w:eastAsia="lv-LV"/>
        </w:rPr>
        <w:t xml:space="preserve"> un Autoruzraugs</w:t>
      </w:r>
      <w:r w:rsidR="002E7177">
        <w:rPr>
          <w:rFonts w:eastAsia="Calibri" w:cs="Times New Roman"/>
          <w:color w:val="000000"/>
          <w:szCs w:val="24"/>
          <w:lang w:eastAsia="lv-LV"/>
        </w:rPr>
        <w:t>. Būvdarbu izpilde tiek parakstīta tikai tad, kad ir saņemts akcepts no būvuzrauga. Ja</w:t>
      </w:r>
      <w:r w:rsidR="00913224">
        <w:rPr>
          <w:rFonts w:eastAsia="Calibri" w:cs="Times New Roman"/>
          <w:color w:val="000000"/>
          <w:szCs w:val="24"/>
          <w:lang w:eastAsia="lv-LV"/>
        </w:rPr>
        <w:t>,</w:t>
      </w:r>
      <w:r w:rsidR="002E7177">
        <w:rPr>
          <w:rFonts w:eastAsia="Calibri" w:cs="Times New Roman"/>
          <w:color w:val="000000"/>
          <w:szCs w:val="24"/>
          <w:lang w:eastAsia="lv-LV"/>
        </w:rPr>
        <w:t xml:space="preserve"> par </w:t>
      </w:r>
      <w:r w:rsidR="00913224">
        <w:rPr>
          <w:rFonts w:eastAsia="Calibri" w:cs="Times New Roman"/>
          <w:color w:val="000000"/>
          <w:szCs w:val="24"/>
          <w:lang w:eastAsia="lv-LV"/>
        </w:rPr>
        <w:t>noteiktā</w:t>
      </w:r>
      <w:r w:rsidR="002E7177">
        <w:rPr>
          <w:rFonts w:eastAsia="Calibri" w:cs="Times New Roman"/>
          <w:color w:val="000000"/>
          <w:szCs w:val="24"/>
          <w:lang w:eastAsia="lv-LV"/>
        </w:rPr>
        <w:t xml:space="preserve"> mēneša izpildi nav veikti visi ieraksti </w:t>
      </w:r>
      <w:r w:rsidR="00913224">
        <w:rPr>
          <w:rFonts w:eastAsia="Calibri" w:cs="Times New Roman"/>
          <w:color w:val="000000"/>
          <w:szCs w:val="24"/>
          <w:lang w:eastAsia="lv-LV"/>
        </w:rPr>
        <w:t xml:space="preserve">būvdarbu žurnālā un sastādīta noteiktā mēneša dokumentācija, </w:t>
      </w:r>
      <w:r w:rsidR="002E7177">
        <w:rPr>
          <w:rFonts w:eastAsia="Calibri" w:cs="Times New Roman"/>
          <w:color w:val="000000"/>
          <w:szCs w:val="24"/>
          <w:lang w:eastAsia="lv-LV"/>
        </w:rPr>
        <w:t xml:space="preserve">tad paveikto darbu izpilde netiek akceptēta </w:t>
      </w:r>
      <w:r w:rsidR="00913224">
        <w:rPr>
          <w:rFonts w:eastAsia="Calibri" w:cs="Times New Roman"/>
          <w:color w:val="000000"/>
          <w:szCs w:val="24"/>
          <w:lang w:eastAsia="lv-LV"/>
        </w:rPr>
        <w:t>kamēr</w:t>
      </w:r>
      <w:r w:rsidR="002E7177">
        <w:rPr>
          <w:rFonts w:eastAsia="Calibri" w:cs="Times New Roman"/>
          <w:color w:val="000000"/>
          <w:szCs w:val="24"/>
          <w:lang w:eastAsia="lv-LV"/>
        </w:rPr>
        <w:t xml:space="preserve"> nav sakārto</w:t>
      </w:r>
      <w:r w:rsidR="00913224">
        <w:rPr>
          <w:rFonts w:eastAsia="Calibri" w:cs="Times New Roman"/>
          <w:color w:val="000000"/>
          <w:szCs w:val="24"/>
          <w:lang w:eastAsia="lv-LV"/>
        </w:rPr>
        <w:t xml:space="preserve">ta noteiktā mēneša dokumentācija. </w:t>
      </w:r>
    </w:p>
    <w:p w14:paraId="7120BEBF" w14:textId="77777777" w:rsidR="00124688" w:rsidRDefault="00BA21E7" w:rsidP="00124688">
      <w:pPr>
        <w:pStyle w:val="Sarakstarindkopa"/>
        <w:widowControl w:val="0"/>
        <w:numPr>
          <w:ilvl w:val="1"/>
          <w:numId w:val="14"/>
        </w:numPr>
        <w:autoSpaceDE w:val="0"/>
        <w:autoSpaceDN w:val="0"/>
        <w:adjustRightInd w:val="0"/>
        <w:spacing w:after="0" w:line="240" w:lineRule="auto"/>
        <w:ind w:right="-1"/>
        <w:rPr>
          <w:rFonts w:eastAsia="Calibri" w:cs="Times New Roman"/>
          <w:color w:val="000000"/>
          <w:szCs w:val="24"/>
          <w:lang w:eastAsia="lv-LV"/>
        </w:rPr>
      </w:pPr>
      <w:r w:rsidRPr="00124688">
        <w:rPr>
          <w:rFonts w:eastAsia="Calibri" w:cs="Times New Roman"/>
          <w:color w:val="000000"/>
          <w:szCs w:val="24"/>
          <w:lang w:eastAsia="lv-LV"/>
        </w:rPr>
        <w:t>Ja pārbaude atklāj defektu</w:t>
      </w:r>
      <w:r w:rsidR="0006569C" w:rsidRPr="00124688">
        <w:rPr>
          <w:rFonts w:eastAsia="Calibri" w:cs="Times New Roman"/>
          <w:color w:val="000000"/>
          <w:szCs w:val="24"/>
          <w:lang w:eastAsia="lv-LV"/>
        </w:rPr>
        <w:t>, kas radies Izpildītāja vainas dēļ</w:t>
      </w:r>
      <w:r w:rsidRPr="00124688">
        <w:rPr>
          <w:rFonts w:eastAsia="Calibri" w:cs="Times New Roman"/>
          <w:color w:val="000000"/>
          <w:szCs w:val="24"/>
          <w:lang w:eastAsia="lv-LV"/>
        </w:rPr>
        <w:t xml:space="preserve">, </w:t>
      </w:r>
      <w:r w:rsidR="0006569C" w:rsidRPr="00124688">
        <w:rPr>
          <w:rFonts w:eastAsia="Calibri" w:cs="Times New Roman"/>
          <w:color w:val="000000"/>
          <w:szCs w:val="24"/>
          <w:lang w:eastAsia="lv-LV"/>
        </w:rPr>
        <w:t>Izpildītājs</w:t>
      </w:r>
      <w:r w:rsidRPr="00124688">
        <w:rPr>
          <w:rFonts w:eastAsia="Calibri" w:cs="Times New Roman"/>
          <w:color w:val="000000"/>
          <w:szCs w:val="24"/>
          <w:lang w:eastAsia="lv-LV"/>
        </w:rPr>
        <w:t xml:space="preserve"> Pasūtītāja noteiktajā termiņā par saviem līdzekļiem to novērš</w:t>
      </w:r>
      <w:r w:rsidR="0006569C" w:rsidRPr="00124688">
        <w:rPr>
          <w:rFonts w:eastAsia="Calibri" w:cs="Times New Roman"/>
          <w:color w:val="000000"/>
          <w:szCs w:val="24"/>
          <w:lang w:eastAsia="lv-LV"/>
        </w:rPr>
        <w:t>.</w:t>
      </w:r>
    </w:p>
    <w:p w14:paraId="36F4BC0E" w14:textId="73D5EE38" w:rsidR="00BA21E7" w:rsidRPr="00124688" w:rsidRDefault="00BA21E7" w:rsidP="00124688">
      <w:pPr>
        <w:pStyle w:val="Sarakstarindkopa"/>
        <w:widowControl w:val="0"/>
        <w:numPr>
          <w:ilvl w:val="1"/>
          <w:numId w:val="14"/>
        </w:numPr>
        <w:autoSpaceDE w:val="0"/>
        <w:autoSpaceDN w:val="0"/>
        <w:adjustRightInd w:val="0"/>
        <w:spacing w:after="0" w:line="240" w:lineRule="auto"/>
        <w:ind w:right="-1"/>
        <w:rPr>
          <w:rFonts w:eastAsia="Calibri" w:cs="Times New Roman"/>
          <w:color w:val="000000"/>
          <w:szCs w:val="24"/>
          <w:lang w:eastAsia="lv-LV"/>
        </w:rPr>
      </w:pPr>
      <w:r w:rsidRPr="00124688">
        <w:rPr>
          <w:rFonts w:eastAsia="Calibri" w:cs="Times New Roman"/>
          <w:color w:val="000000"/>
          <w:szCs w:val="24"/>
          <w:lang w:eastAsia="lv-LV"/>
        </w:rPr>
        <w:t>Ja Pasūtītājs secina, ka defekta novēršana nav lietderīga tehnisku vai ekonomisku apsvērumu dēļ un tā neizslēdz būves nodošanu</w:t>
      </w:r>
      <w:r w:rsidR="0006569C" w:rsidRPr="00124688">
        <w:rPr>
          <w:rFonts w:eastAsia="Calibri" w:cs="Times New Roman"/>
          <w:color w:val="000000"/>
          <w:szCs w:val="24"/>
          <w:lang w:eastAsia="lv-LV"/>
        </w:rPr>
        <w:t xml:space="preserve"> – </w:t>
      </w:r>
      <w:r w:rsidRPr="00124688">
        <w:rPr>
          <w:rFonts w:eastAsia="Calibri" w:cs="Times New Roman"/>
          <w:color w:val="000000"/>
          <w:szCs w:val="24"/>
          <w:lang w:eastAsia="lv-LV"/>
        </w:rPr>
        <w:t>pieņemšanu</w:t>
      </w:r>
      <w:r w:rsidR="0006569C" w:rsidRPr="00124688">
        <w:rPr>
          <w:rFonts w:eastAsia="Calibri" w:cs="Times New Roman"/>
          <w:color w:val="000000"/>
          <w:szCs w:val="24"/>
          <w:lang w:eastAsia="lv-LV"/>
        </w:rPr>
        <w:t>,</w:t>
      </w:r>
      <w:r w:rsidRPr="00124688">
        <w:rPr>
          <w:rFonts w:eastAsia="Calibri" w:cs="Times New Roman"/>
          <w:color w:val="000000"/>
          <w:szCs w:val="24"/>
          <w:lang w:eastAsia="lv-LV"/>
        </w:rPr>
        <w:t xml:space="preserve"> Pasūtītājs var pieņemt paveikto darbu, vienlaicīgi piemērojot šādus preventīvus pasākumus, kas var tikt piemēroti visi kopā vai jebkurā to kombinācijā, vai arī tikai viens no tiem</w:t>
      </w:r>
      <w:r w:rsidR="0006569C" w:rsidRPr="00124688">
        <w:rPr>
          <w:rFonts w:eastAsia="Calibri" w:cs="Times New Roman"/>
          <w:color w:val="000000"/>
          <w:szCs w:val="24"/>
          <w:lang w:eastAsia="lv-LV"/>
        </w:rPr>
        <w:t xml:space="preserve"> – </w:t>
      </w:r>
      <w:r w:rsidRPr="00124688">
        <w:rPr>
          <w:rFonts w:eastAsia="Calibri" w:cs="Times New Roman"/>
          <w:color w:val="000000"/>
          <w:szCs w:val="24"/>
          <w:lang w:eastAsia="lv-LV"/>
        </w:rPr>
        <w:t>noteikt</w:t>
      </w:r>
      <w:r w:rsidR="0006569C" w:rsidRPr="00124688">
        <w:rPr>
          <w:rFonts w:eastAsia="Calibri" w:cs="Times New Roman"/>
          <w:color w:val="000000"/>
          <w:szCs w:val="24"/>
          <w:lang w:eastAsia="lv-LV"/>
        </w:rPr>
        <w:t xml:space="preserve"> </w:t>
      </w:r>
      <w:r w:rsidRPr="00124688">
        <w:rPr>
          <w:rFonts w:eastAsia="Calibri" w:cs="Times New Roman"/>
          <w:color w:val="000000"/>
          <w:szCs w:val="24"/>
          <w:lang w:eastAsia="lv-LV"/>
        </w:rPr>
        <w:t>darbam samazinātu cenu atbilstoši būves vērtības un ilgmūžības samazinājumam, noteikt būves defekta posmam ilgāku garantijas termiņu par pilnu defekta novēršanas vērtību, noteikt defekta posmam veicamo pasākumu kopumu kā papildu garantijas saistības, kas Pretendentam jāveic, neatkarīgi no defekta rašanās cēloņa.</w:t>
      </w:r>
    </w:p>
    <w:p w14:paraId="5F2E97F2" w14:textId="77777777" w:rsidR="00352E70" w:rsidRPr="00C10C12" w:rsidRDefault="00352E70" w:rsidP="00476F55">
      <w:pPr>
        <w:pStyle w:val="Sarakstarindkopa"/>
        <w:widowControl w:val="0"/>
        <w:autoSpaceDE w:val="0"/>
        <w:autoSpaceDN w:val="0"/>
        <w:adjustRightInd w:val="0"/>
        <w:spacing w:after="0" w:line="240" w:lineRule="auto"/>
        <w:ind w:right="-1"/>
        <w:rPr>
          <w:rFonts w:eastAsia="Calibri" w:cs="Times New Roman"/>
          <w:color w:val="000000"/>
          <w:szCs w:val="24"/>
          <w:lang w:eastAsia="lv-LV"/>
        </w:rPr>
      </w:pPr>
    </w:p>
    <w:p w14:paraId="4201EA50" w14:textId="12A59AA7" w:rsidR="00BA21E7" w:rsidRPr="00124688" w:rsidRDefault="00BA21E7" w:rsidP="00124688">
      <w:pPr>
        <w:pStyle w:val="Sarakstarindkopa"/>
        <w:widowControl w:val="0"/>
        <w:numPr>
          <w:ilvl w:val="0"/>
          <w:numId w:val="14"/>
        </w:numPr>
        <w:autoSpaceDE w:val="0"/>
        <w:autoSpaceDN w:val="0"/>
        <w:adjustRightInd w:val="0"/>
        <w:spacing w:after="0" w:line="240" w:lineRule="auto"/>
        <w:ind w:right="-1"/>
        <w:rPr>
          <w:rFonts w:eastAsia="Calibri" w:cs="Times New Roman"/>
          <w:b/>
          <w:bCs/>
          <w:color w:val="000000"/>
          <w:szCs w:val="24"/>
          <w:lang w:eastAsia="lv-LV"/>
        </w:rPr>
      </w:pPr>
      <w:r w:rsidRPr="00124688">
        <w:rPr>
          <w:rFonts w:eastAsia="Calibri" w:cs="Times New Roman"/>
          <w:b/>
          <w:bCs/>
          <w:color w:val="000000"/>
          <w:szCs w:val="24"/>
          <w:lang w:eastAsia="lv-LV"/>
        </w:rPr>
        <w:t>PRASĪBAS PIRMS BŪVDARBU UZSĀKŠANAS UN TO IZPILDES LAIKĀ</w:t>
      </w:r>
      <w:r w:rsidR="005A5A24" w:rsidRPr="00124688">
        <w:rPr>
          <w:rFonts w:eastAsia="Calibri" w:cs="Times New Roman"/>
          <w:b/>
          <w:bCs/>
          <w:color w:val="000000"/>
          <w:szCs w:val="24"/>
          <w:lang w:eastAsia="lv-LV"/>
        </w:rPr>
        <w:t>:</w:t>
      </w:r>
    </w:p>
    <w:p w14:paraId="461A5E2C" w14:textId="2CD4DE64" w:rsidR="00124688" w:rsidRDefault="00C10C12" w:rsidP="00124688">
      <w:pPr>
        <w:pStyle w:val="Sarakstarindkopa"/>
        <w:widowControl w:val="0"/>
        <w:numPr>
          <w:ilvl w:val="1"/>
          <w:numId w:val="14"/>
        </w:numPr>
        <w:autoSpaceDE w:val="0"/>
        <w:autoSpaceDN w:val="0"/>
        <w:adjustRightInd w:val="0"/>
        <w:spacing w:after="0" w:line="240" w:lineRule="auto"/>
        <w:ind w:right="-1"/>
        <w:rPr>
          <w:rFonts w:eastAsia="Calibri" w:cs="Times New Roman"/>
          <w:color w:val="000000"/>
          <w:szCs w:val="24"/>
          <w:lang w:eastAsia="lv-LV"/>
        </w:rPr>
      </w:pPr>
      <w:r w:rsidRPr="00124688">
        <w:rPr>
          <w:rFonts w:eastAsia="Calibri" w:cs="Times New Roman"/>
          <w:color w:val="000000"/>
          <w:szCs w:val="24"/>
          <w:lang w:eastAsia="lv-LV"/>
        </w:rPr>
        <w:t xml:space="preserve">Pirms būvdarbu uzsākšanas, Izpildītājam jāiesniedz Pasūtītājam rīkojumi par atbildīgajām </w:t>
      </w:r>
      <w:r w:rsidRPr="00124688">
        <w:rPr>
          <w:rFonts w:eastAsia="Calibri" w:cs="Times New Roman"/>
          <w:color w:val="000000"/>
          <w:szCs w:val="24"/>
          <w:lang w:eastAsia="lv-LV"/>
        </w:rPr>
        <w:lastRenderedPageBreak/>
        <w:t>personā objektā</w:t>
      </w:r>
      <w:r w:rsidR="00913224">
        <w:rPr>
          <w:rFonts w:eastAsia="Calibri" w:cs="Times New Roman"/>
          <w:color w:val="000000"/>
          <w:szCs w:val="24"/>
          <w:lang w:eastAsia="lv-LV"/>
        </w:rPr>
        <w:t xml:space="preserve">. </w:t>
      </w:r>
    </w:p>
    <w:p w14:paraId="0DE39CE7" w14:textId="6F28093D" w:rsidR="00124688" w:rsidRPr="009D6DF6" w:rsidRDefault="000F5C12" w:rsidP="00124688">
      <w:pPr>
        <w:pStyle w:val="Sarakstarindkopa"/>
        <w:widowControl w:val="0"/>
        <w:numPr>
          <w:ilvl w:val="1"/>
          <w:numId w:val="14"/>
        </w:numPr>
        <w:autoSpaceDE w:val="0"/>
        <w:autoSpaceDN w:val="0"/>
        <w:adjustRightInd w:val="0"/>
        <w:spacing w:after="0" w:line="240" w:lineRule="auto"/>
        <w:ind w:right="-1"/>
        <w:rPr>
          <w:rFonts w:eastAsia="Calibri" w:cs="Times New Roman"/>
          <w:color w:val="000000"/>
          <w:szCs w:val="24"/>
          <w:lang w:eastAsia="lv-LV"/>
        </w:rPr>
      </w:pPr>
      <w:r w:rsidRPr="009D6DF6">
        <w:rPr>
          <w:rFonts w:eastAsia="Calibri" w:cs="Times New Roman"/>
          <w:color w:val="000000"/>
          <w:szCs w:val="24"/>
          <w:lang w:eastAsia="lv-LV"/>
        </w:rPr>
        <w:t>Ja būvdarbu laikā rodas nobīde no Līgumā apstiprinātā Būvdarbu izpildes kalendārā grafika vai finanšu plūsmas grafika, tad Izpildītājam par to nekavējoties jāziņo Pasūtītājam</w:t>
      </w:r>
      <w:r w:rsidR="00913224" w:rsidRPr="009D6DF6">
        <w:rPr>
          <w:rFonts w:eastAsia="Calibri" w:cs="Times New Roman"/>
          <w:color w:val="000000"/>
          <w:szCs w:val="24"/>
          <w:lang w:eastAsia="lv-LV"/>
        </w:rPr>
        <w:t xml:space="preserve"> un/vai būvuzraugam</w:t>
      </w:r>
      <w:r w:rsidR="009D6DF6" w:rsidRPr="009D6DF6">
        <w:rPr>
          <w:rFonts w:eastAsia="Calibri" w:cs="Times New Roman"/>
          <w:color w:val="000000"/>
          <w:szCs w:val="24"/>
          <w:lang w:eastAsia="lv-LV"/>
        </w:rPr>
        <w:t xml:space="preserve">. </w:t>
      </w:r>
      <w:r w:rsidRPr="009D6DF6">
        <w:rPr>
          <w:rFonts w:eastAsia="Calibri" w:cs="Times New Roman"/>
          <w:color w:val="000000"/>
          <w:szCs w:val="24"/>
          <w:lang w:eastAsia="lv-LV"/>
        </w:rPr>
        <w:t xml:space="preserve">Ja Izpildītājs par nobīdēm nav ziņojis 10 (desmit) dienu laikā, Pasūtītājam ir tiesības neveikt izmaiņas nedz noteiktajā termiņā nedz apjomos. </w:t>
      </w:r>
    </w:p>
    <w:p w14:paraId="5FDEB02C" w14:textId="7F6BA9C8" w:rsidR="00124688" w:rsidRDefault="00BA21E7" w:rsidP="00124688">
      <w:pPr>
        <w:pStyle w:val="Sarakstarindkopa"/>
        <w:widowControl w:val="0"/>
        <w:numPr>
          <w:ilvl w:val="1"/>
          <w:numId w:val="14"/>
        </w:numPr>
        <w:autoSpaceDE w:val="0"/>
        <w:autoSpaceDN w:val="0"/>
        <w:adjustRightInd w:val="0"/>
        <w:spacing w:after="0" w:line="240" w:lineRule="auto"/>
        <w:ind w:right="-1"/>
        <w:rPr>
          <w:rFonts w:eastAsia="Calibri" w:cs="Times New Roman"/>
          <w:color w:val="000000"/>
          <w:szCs w:val="24"/>
          <w:lang w:eastAsia="lv-LV"/>
        </w:rPr>
      </w:pPr>
      <w:r w:rsidRPr="00124688">
        <w:rPr>
          <w:rFonts w:eastAsia="Calibri" w:cs="Times New Roman"/>
          <w:color w:val="000000"/>
          <w:szCs w:val="24"/>
          <w:lang w:eastAsia="lv-LV"/>
        </w:rPr>
        <w:t>Būvuzņēmējam pirms būvdarbu uzsākšanas</w:t>
      </w:r>
      <w:r w:rsidR="000F5C12" w:rsidRPr="00124688">
        <w:rPr>
          <w:rFonts w:eastAsia="Calibri" w:cs="Times New Roman"/>
          <w:color w:val="000000"/>
          <w:szCs w:val="24"/>
          <w:lang w:eastAsia="lv-LV"/>
        </w:rPr>
        <w:t xml:space="preserve"> jāizstrādā </w:t>
      </w:r>
      <w:r w:rsidR="00147193" w:rsidRPr="00124688">
        <w:rPr>
          <w:rFonts w:eastAsia="Calibri" w:cs="Times New Roman"/>
          <w:color w:val="000000"/>
          <w:szCs w:val="24"/>
          <w:lang w:eastAsia="lv-LV"/>
        </w:rPr>
        <w:t>Satiksmes organizācijas un aprīkojuma shēma, kurā jānorāda nozīmīgākā informācija</w:t>
      </w:r>
      <w:r w:rsidR="00913224">
        <w:rPr>
          <w:rFonts w:eastAsia="Calibri" w:cs="Times New Roman"/>
          <w:color w:val="000000"/>
          <w:szCs w:val="24"/>
          <w:lang w:eastAsia="lv-LV"/>
        </w:rPr>
        <w:t xml:space="preserve"> objekta izbūves darbiem</w:t>
      </w:r>
      <w:r w:rsidR="00147193" w:rsidRPr="00124688">
        <w:rPr>
          <w:rFonts w:eastAsia="Calibri" w:cs="Times New Roman"/>
          <w:color w:val="000000"/>
          <w:szCs w:val="24"/>
          <w:lang w:eastAsia="lv-LV"/>
        </w:rPr>
        <w:t>. Ja Izpildītājam nepieciešamas brīdinājuma zīmes, tad Izpildītājs tās uzstāda par saviem līdzekļiem.</w:t>
      </w:r>
    </w:p>
    <w:p w14:paraId="40637B45" w14:textId="72E58E71" w:rsidR="00124688" w:rsidRDefault="00147193" w:rsidP="00124688">
      <w:pPr>
        <w:pStyle w:val="Sarakstarindkopa"/>
        <w:widowControl w:val="0"/>
        <w:numPr>
          <w:ilvl w:val="1"/>
          <w:numId w:val="14"/>
        </w:numPr>
        <w:autoSpaceDE w:val="0"/>
        <w:autoSpaceDN w:val="0"/>
        <w:adjustRightInd w:val="0"/>
        <w:spacing w:after="0" w:line="240" w:lineRule="auto"/>
        <w:ind w:right="-1"/>
        <w:rPr>
          <w:rFonts w:eastAsia="Calibri" w:cs="Times New Roman"/>
          <w:color w:val="000000"/>
          <w:szCs w:val="24"/>
          <w:lang w:eastAsia="lv-LV"/>
        </w:rPr>
      </w:pPr>
      <w:r w:rsidRPr="00124688">
        <w:rPr>
          <w:rFonts w:eastAsia="Calibri" w:cs="Times New Roman"/>
          <w:color w:val="000000"/>
          <w:szCs w:val="24"/>
          <w:lang w:eastAsia="lv-LV"/>
        </w:rPr>
        <w:t xml:space="preserve">Veicot būvdarbus jāievēro būvniecības jomu reglamentējošie normatīvie akti - Būvniecības likums, MK not. Nr. 500 “Vispārīgie būvnoteikumi”, MK not. Nr. </w:t>
      </w:r>
      <w:r w:rsidR="002C5708">
        <w:rPr>
          <w:rFonts w:eastAsia="Calibri" w:cs="Times New Roman"/>
          <w:color w:val="000000"/>
          <w:szCs w:val="24"/>
          <w:lang w:eastAsia="lv-LV"/>
        </w:rPr>
        <w:t>253</w:t>
      </w:r>
      <w:r w:rsidRPr="00124688">
        <w:rPr>
          <w:rFonts w:eastAsia="Calibri" w:cs="Times New Roman"/>
          <w:color w:val="000000"/>
          <w:szCs w:val="24"/>
          <w:lang w:eastAsia="lv-LV"/>
        </w:rPr>
        <w:t xml:space="preserve"> “</w:t>
      </w:r>
      <w:r w:rsidR="002C5708">
        <w:rPr>
          <w:rFonts w:eastAsia="Calibri" w:cs="Times New Roman"/>
          <w:color w:val="000000"/>
          <w:szCs w:val="24"/>
          <w:lang w:eastAsia="lv-LV"/>
        </w:rPr>
        <w:t>Atsevišķu inženierbūvju būvnoteikumi</w:t>
      </w:r>
      <w:r w:rsidRPr="00124688">
        <w:rPr>
          <w:rFonts w:eastAsia="Calibri" w:cs="Times New Roman"/>
          <w:color w:val="000000"/>
          <w:szCs w:val="24"/>
          <w:lang w:eastAsia="lv-LV"/>
        </w:rPr>
        <w:t>” u.c. normatīvie akti, kas nepieciešami pilnvērtīgai un kvalitatīvai būvdarbu izpildei.</w:t>
      </w:r>
    </w:p>
    <w:p w14:paraId="4C2D9526" w14:textId="77777777" w:rsidR="00124688" w:rsidRDefault="00BA21E7" w:rsidP="00124688">
      <w:pPr>
        <w:pStyle w:val="Sarakstarindkopa"/>
        <w:widowControl w:val="0"/>
        <w:numPr>
          <w:ilvl w:val="1"/>
          <w:numId w:val="14"/>
        </w:numPr>
        <w:autoSpaceDE w:val="0"/>
        <w:autoSpaceDN w:val="0"/>
        <w:adjustRightInd w:val="0"/>
        <w:spacing w:after="0" w:line="240" w:lineRule="auto"/>
        <w:ind w:right="-1"/>
        <w:rPr>
          <w:rFonts w:eastAsia="Calibri" w:cs="Times New Roman"/>
          <w:color w:val="000000"/>
          <w:szCs w:val="24"/>
          <w:lang w:eastAsia="lv-LV"/>
        </w:rPr>
      </w:pPr>
      <w:r w:rsidRPr="00124688">
        <w:rPr>
          <w:rFonts w:eastAsia="Calibri" w:cs="Times New Roman"/>
          <w:color w:val="000000"/>
          <w:szCs w:val="24"/>
          <w:lang w:eastAsia="lv-LV"/>
        </w:rPr>
        <w:t xml:space="preserve">Būvdarbi </w:t>
      </w:r>
      <w:r w:rsidR="00321D8D" w:rsidRPr="00124688">
        <w:rPr>
          <w:rFonts w:eastAsia="Calibri" w:cs="Times New Roman"/>
          <w:color w:val="000000"/>
          <w:szCs w:val="24"/>
          <w:lang w:eastAsia="lv-LV"/>
        </w:rPr>
        <w:t>jāveic</w:t>
      </w:r>
      <w:r w:rsidRPr="00124688">
        <w:rPr>
          <w:rFonts w:eastAsia="Calibri" w:cs="Times New Roman"/>
          <w:color w:val="000000"/>
          <w:szCs w:val="24"/>
          <w:lang w:eastAsia="lv-LV"/>
        </w:rPr>
        <w:t xml:space="preserve"> kvalitatīvi ievērojot LVS un Eiropas standartus. Būvdarbu izpildē jāizmanto tikai tādi būvmateriāli un būvizstrādājumi, kuri ir sertificēti un atbilst Latvijas vai Latvijā adaptētajiem Eiropas standartiem</w:t>
      </w:r>
      <w:r w:rsidR="00321D8D" w:rsidRPr="00124688">
        <w:rPr>
          <w:rFonts w:eastAsia="Calibri" w:cs="Times New Roman"/>
          <w:color w:val="000000"/>
          <w:szCs w:val="24"/>
          <w:lang w:eastAsia="lv-LV"/>
        </w:rPr>
        <w:t>.</w:t>
      </w:r>
    </w:p>
    <w:p w14:paraId="3E120238" w14:textId="3FC85580" w:rsidR="00124688" w:rsidRDefault="00BA21E7" w:rsidP="00124688">
      <w:pPr>
        <w:pStyle w:val="Sarakstarindkopa"/>
        <w:widowControl w:val="0"/>
        <w:numPr>
          <w:ilvl w:val="1"/>
          <w:numId w:val="14"/>
        </w:numPr>
        <w:autoSpaceDE w:val="0"/>
        <w:autoSpaceDN w:val="0"/>
        <w:adjustRightInd w:val="0"/>
        <w:spacing w:after="0" w:line="240" w:lineRule="auto"/>
        <w:ind w:right="-1"/>
        <w:rPr>
          <w:rFonts w:eastAsia="Calibri" w:cs="Times New Roman"/>
          <w:color w:val="000000"/>
          <w:szCs w:val="24"/>
          <w:lang w:eastAsia="lv-LV"/>
        </w:rPr>
      </w:pPr>
      <w:r w:rsidRPr="00124688">
        <w:rPr>
          <w:rFonts w:eastAsia="Calibri" w:cs="Times New Roman"/>
          <w:color w:val="000000"/>
          <w:szCs w:val="24"/>
          <w:lang w:eastAsia="lv-LV"/>
        </w:rPr>
        <w:t xml:space="preserve">Būvdarbos izmantojamo materiālu tehniskie dati nevar būt zemāki </w:t>
      </w:r>
      <w:r w:rsidR="00321D8D" w:rsidRPr="00124688">
        <w:rPr>
          <w:rFonts w:eastAsia="Calibri" w:cs="Times New Roman"/>
          <w:color w:val="000000"/>
          <w:szCs w:val="24"/>
          <w:lang w:eastAsia="lv-LV"/>
        </w:rPr>
        <w:t xml:space="preserve">par </w:t>
      </w:r>
      <w:r w:rsidR="00EE23AC">
        <w:rPr>
          <w:rFonts w:eastAsia="Calibri" w:cs="Times New Roman"/>
          <w:color w:val="000000"/>
          <w:szCs w:val="24"/>
          <w:lang w:eastAsia="lv-LV"/>
        </w:rPr>
        <w:t>būvprojektā/</w:t>
      </w:r>
      <w:r w:rsidR="00321D8D" w:rsidRPr="00124688">
        <w:rPr>
          <w:rFonts w:eastAsia="Calibri" w:cs="Times New Roman"/>
          <w:color w:val="000000"/>
          <w:szCs w:val="24"/>
          <w:lang w:eastAsia="lv-LV"/>
        </w:rPr>
        <w:t xml:space="preserve">būvdarbu apjomos </w:t>
      </w:r>
      <w:r w:rsidRPr="00124688">
        <w:rPr>
          <w:rFonts w:eastAsia="Calibri" w:cs="Times New Roman"/>
          <w:color w:val="000000"/>
          <w:szCs w:val="24"/>
          <w:lang w:eastAsia="lv-LV"/>
        </w:rPr>
        <w:t>noteikt</w:t>
      </w:r>
      <w:r w:rsidR="00321D8D" w:rsidRPr="00124688">
        <w:rPr>
          <w:rFonts w:eastAsia="Calibri" w:cs="Times New Roman"/>
          <w:color w:val="000000"/>
          <w:szCs w:val="24"/>
          <w:lang w:eastAsia="lv-LV"/>
        </w:rPr>
        <w:t>ajiem.</w:t>
      </w:r>
    </w:p>
    <w:p w14:paraId="333431E0" w14:textId="44B727E0" w:rsidR="00124688" w:rsidRDefault="00BA21E7" w:rsidP="00124688">
      <w:pPr>
        <w:pStyle w:val="Sarakstarindkopa"/>
        <w:widowControl w:val="0"/>
        <w:numPr>
          <w:ilvl w:val="1"/>
          <w:numId w:val="14"/>
        </w:numPr>
        <w:autoSpaceDE w:val="0"/>
        <w:autoSpaceDN w:val="0"/>
        <w:adjustRightInd w:val="0"/>
        <w:spacing w:after="0" w:line="240" w:lineRule="auto"/>
        <w:ind w:right="-1"/>
        <w:rPr>
          <w:rFonts w:eastAsia="Calibri" w:cs="Times New Roman"/>
          <w:color w:val="000000"/>
          <w:szCs w:val="24"/>
          <w:lang w:eastAsia="lv-LV"/>
        </w:rPr>
      </w:pPr>
      <w:r w:rsidRPr="00124688">
        <w:rPr>
          <w:rFonts w:eastAsia="Calibri" w:cs="Times New Roman"/>
          <w:color w:val="000000"/>
          <w:szCs w:val="24"/>
          <w:lang w:eastAsia="lv-LV"/>
        </w:rPr>
        <w:t>Jebkuru atkāpi no</w:t>
      </w:r>
      <w:r w:rsidR="00EE23AC">
        <w:rPr>
          <w:rFonts w:eastAsia="Calibri" w:cs="Times New Roman"/>
          <w:color w:val="000000"/>
          <w:szCs w:val="24"/>
          <w:lang w:eastAsia="lv-LV"/>
        </w:rPr>
        <w:t xml:space="preserve"> būvprojekta/</w:t>
      </w:r>
      <w:r w:rsidR="00321D8D" w:rsidRPr="00124688">
        <w:rPr>
          <w:rFonts w:eastAsia="Calibri" w:cs="Times New Roman"/>
          <w:color w:val="000000"/>
          <w:szCs w:val="24"/>
          <w:lang w:eastAsia="lv-LV"/>
        </w:rPr>
        <w:t>būvdarbu apjomiem vai darbu uzdevuma un līguma nosacījumiem</w:t>
      </w:r>
      <w:r w:rsidRPr="00124688">
        <w:rPr>
          <w:rFonts w:eastAsia="Calibri" w:cs="Times New Roman"/>
          <w:color w:val="000000"/>
          <w:szCs w:val="24"/>
          <w:lang w:eastAsia="lv-LV"/>
        </w:rPr>
        <w:t xml:space="preserve"> saskaņot ar Pasūtītāju</w:t>
      </w:r>
      <w:r w:rsidR="00321D8D" w:rsidRPr="00124688">
        <w:rPr>
          <w:rFonts w:eastAsia="Calibri" w:cs="Times New Roman"/>
          <w:color w:val="000000"/>
          <w:szCs w:val="24"/>
          <w:lang w:eastAsia="lv-LV"/>
        </w:rPr>
        <w:t>.</w:t>
      </w:r>
    </w:p>
    <w:p w14:paraId="64B28911" w14:textId="77777777" w:rsidR="00124688" w:rsidRDefault="00321D8D" w:rsidP="00124688">
      <w:pPr>
        <w:pStyle w:val="Sarakstarindkopa"/>
        <w:widowControl w:val="0"/>
        <w:numPr>
          <w:ilvl w:val="1"/>
          <w:numId w:val="14"/>
        </w:numPr>
        <w:autoSpaceDE w:val="0"/>
        <w:autoSpaceDN w:val="0"/>
        <w:adjustRightInd w:val="0"/>
        <w:spacing w:after="0" w:line="240" w:lineRule="auto"/>
        <w:ind w:right="-1"/>
        <w:rPr>
          <w:rFonts w:eastAsia="Calibri" w:cs="Times New Roman"/>
          <w:color w:val="000000"/>
          <w:szCs w:val="24"/>
          <w:lang w:eastAsia="lv-LV"/>
        </w:rPr>
      </w:pPr>
      <w:r w:rsidRPr="00124688">
        <w:rPr>
          <w:rFonts w:eastAsia="Calibri" w:cs="Times New Roman"/>
          <w:color w:val="000000"/>
          <w:szCs w:val="24"/>
          <w:lang w:eastAsia="lv-LV"/>
        </w:rPr>
        <w:t>Izpildītājs</w:t>
      </w:r>
      <w:r w:rsidR="00BA21E7" w:rsidRPr="00124688">
        <w:rPr>
          <w:rFonts w:eastAsia="Calibri" w:cs="Times New Roman"/>
          <w:color w:val="000000"/>
          <w:szCs w:val="24"/>
          <w:lang w:eastAsia="lv-LV"/>
        </w:rPr>
        <w:t xml:space="preserve"> atlīdzina Pasūtītājam un trešajām personām visus zaudējumus un kaitējumu</w:t>
      </w:r>
      <w:r w:rsidRPr="00124688">
        <w:rPr>
          <w:rFonts w:eastAsia="Calibri" w:cs="Times New Roman"/>
          <w:color w:val="000000"/>
          <w:szCs w:val="24"/>
          <w:lang w:eastAsia="lv-LV"/>
        </w:rPr>
        <w:t xml:space="preserve">, </w:t>
      </w:r>
      <w:r w:rsidR="00BA21E7" w:rsidRPr="00124688">
        <w:rPr>
          <w:rFonts w:eastAsia="Calibri" w:cs="Times New Roman"/>
          <w:color w:val="000000"/>
          <w:szCs w:val="24"/>
          <w:lang w:eastAsia="lv-LV"/>
        </w:rPr>
        <w:t xml:space="preserve">kas radušies  </w:t>
      </w:r>
      <w:r w:rsidRPr="00124688">
        <w:rPr>
          <w:rFonts w:eastAsia="Calibri" w:cs="Times New Roman"/>
          <w:color w:val="000000"/>
          <w:szCs w:val="24"/>
          <w:lang w:eastAsia="lv-LV"/>
        </w:rPr>
        <w:t>Izpildītāja</w:t>
      </w:r>
      <w:r w:rsidR="00BA21E7" w:rsidRPr="00124688">
        <w:rPr>
          <w:rFonts w:eastAsia="Calibri" w:cs="Times New Roman"/>
          <w:color w:val="000000"/>
          <w:szCs w:val="24"/>
          <w:lang w:eastAsia="lv-LV"/>
        </w:rPr>
        <w:t xml:space="preserve">, tā darbinieku vai apakšuzņēmēju darbības vai bezdarbības rezultātā, tajā skaitā, Garantijas periodā. Gadījumā, ja Pasūtītājs trešajām personām jau ir atlīdzinājis šādus zaudējumus vai kaitējumu, tad Pretendents tos atlīdzina Pasūtītājam regresa kārtībā. </w:t>
      </w:r>
    </w:p>
    <w:p w14:paraId="65AE72A7" w14:textId="0F37A88E" w:rsidR="00124688" w:rsidRDefault="00476F55" w:rsidP="00124688">
      <w:pPr>
        <w:pStyle w:val="Sarakstarindkopa"/>
        <w:widowControl w:val="0"/>
        <w:numPr>
          <w:ilvl w:val="1"/>
          <w:numId w:val="14"/>
        </w:numPr>
        <w:autoSpaceDE w:val="0"/>
        <w:autoSpaceDN w:val="0"/>
        <w:adjustRightInd w:val="0"/>
        <w:spacing w:after="0" w:line="240" w:lineRule="auto"/>
        <w:ind w:right="-1"/>
        <w:rPr>
          <w:rFonts w:eastAsia="Calibri" w:cs="Times New Roman"/>
          <w:color w:val="000000"/>
          <w:szCs w:val="24"/>
          <w:lang w:eastAsia="lv-LV"/>
        </w:rPr>
      </w:pPr>
      <w:r w:rsidRPr="00124688">
        <w:rPr>
          <w:rFonts w:eastAsia="Calibri" w:cs="Times New Roman"/>
          <w:color w:val="000000"/>
          <w:szCs w:val="24"/>
          <w:lang w:eastAsia="lv-LV"/>
        </w:rPr>
        <w:t>Būvdar</w:t>
      </w:r>
      <w:r w:rsidR="008B7B47" w:rsidRPr="00124688">
        <w:rPr>
          <w:rFonts w:eastAsia="Calibri" w:cs="Times New Roman"/>
          <w:color w:val="000000"/>
          <w:szCs w:val="24"/>
          <w:lang w:eastAsia="lv-LV"/>
        </w:rPr>
        <w:t>b</w:t>
      </w:r>
      <w:r w:rsidRPr="00124688">
        <w:rPr>
          <w:rFonts w:eastAsia="Calibri" w:cs="Times New Roman"/>
          <w:color w:val="000000"/>
          <w:szCs w:val="24"/>
          <w:lang w:eastAsia="lv-LV"/>
        </w:rPr>
        <w:t xml:space="preserve">u laikā būvsapulces tiek rīkotas katru nedēļu par to uzsākšanas vietu un laiku vienojoties pirms būvdarbu uzsākšanas. </w:t>
      </w:r>
      <w:r w:rsidR="008B7B47" w:rsidRPr="00124688">
        <w:rPr>
          <w:rFonts w:eastAsia="Calibri" w:cs="Times New Roman"/>
          <w:color w:val="000000"/>
          <w:szCs w:val="24"/>
          <w:lang w:eastAsia="lv-LV"/>
        </w:rPr>
        <w:t xml:space="preserve">Būvsapulces protokolē </w:t>
      </w:r>
      <w:r w:rsidR="00EE23AC">
        <w:rPr>
          <w:rFonts w:eastAsia="Calibri" w:cs="Times New Roman"/>
          <w:color w:val="000000"/>
          <w:szCs w:val="24"/>
          <w:lang w:eastAsia="lv-LV"/>
        </w:rPr>
        <w:t>būvuzra</w:t>
      </w:r>
      <w:r w:rsidR="00EE23AC" w:rsidRPr="009D6DF6">
        <w:rPr>
          <w:rFonts w:eastAsia="Calibri" w:cs="Times New Roman"/>
          <w:color w:val="000000"/>
          <w:szCs w:val="24"/>
          <w:lang w:eastAsia="lv-LV"/>
        </w:rPr>
        <w:t>ugs.</w:t>
      </w:r>
      <w:r w:rsidR="008B7B47" w:rsidRPr="009D6DF6">
        <w:rPr>
          <w:rFonts w:eastAsia="Calibri" w:cs="Times New Roman"/>
          <w:color w:val="000000"/>
          <w:szCs w:val="24"/>
          <w:lang w:eastAsia="lv-LV"/>
        </w:rPr>
        <w:t xml:space="preserve"> </w:t>
      </w:r>
      <w:r w:rsidR="006641F5" w:rsidRPr="009D6DF6">
        <w:rPr>
          <w:rFonts w:eastAsia="Calibri" w:cs="Times New Roman"/>
          <w:color w:val="000000"/>
          <w:szCs w:val="24"/>
          <w:lang w:eastAsia="lv-LV"/>
        </w:rPr>
        <w:t xml:space="preserve">Iepirkuma </w:t>
      </w:r>
      <w:r w:rsidR="009D6DF6" w:rsidRPr="009D6DF6">
        <w:rPr>
          <w:rFonts w:eastAsia="Calibri" w:cs="Times New Roman"/>
          <w:color w:val="000000"/>
          <w:szCs w:val="24"/>
          <w:lang w:eastAsia="lv-LV"/>
        </w:rPr>
        <w:t xml:space="preserve">5. </w:t>
      </w:r>
      <w:r w:rsidR="006641F5" w:rsidRPr="009D6DF6">
        <w:rPr>
          <w:rFonts w:eastAsia="Calibri" w:cs="Times New Roman"/>
          <w:color w:val="000000"/>
          <w:szCs w:val="24"/>
          <w:lang w:eastAsia="lv-LV"/>
        </w:rPr>
        <w:t>daļ</w:t>
      </w:r>
      <w:r w:rsidR="009D6DF6" w:rsidRPr="009D6DF6">
        <w:rPr>
          <w:rFonts w:eastAsia="Calibri" w:cs="Times New Roman"/>
          <w:color w:val="000000"/>
          <w:szCs w:val="24"/>
          <w:lang w:eastAsia="lv-LV"/>
        </w:rPr>
        <w:t>as</w:t>
      </w:r>
      <w:r w:rsidR="006641F5" w:rsidRPr="009D6DF6">
        <w:rPr>
          <w:rFonts w:eastAsia="Calibri" w:cs="Times New Roman"/>
          <w:color w:val="000000"/>
          <w:szCs w:val="24"/>
          <w:lang w:eastAsia="lv-LV"/>
        </w:rPr>
        <w:t xml:space="preserve"> gadījumā būvsapulces protokolē būvnieks.</w:t>
      </w:r>
      <w:r w:rsidR="006641F5">
        <w:rPr>
          <w:rFonts w:eastAsia="Calibri" w:cs="Times New Roman"/>
          <w:color w:val="000000"/>
          <w:szCs w:val="24"/>
          <w:lang w:eastAsia="lv-LV"/>
        </w:rPr>
        <w:t xml:space="preserve"> </w:t>
      </w:r>
    </w:p>
    <w:p w14:paraId="22CB92BE" w14:textId="50190013" w:rsidR="00124688" w:rsidRPr="00EE23AC" w:rsidRDefault="00C10C12" w:rsidP="00124688">
      <w:pPr>
        <w:pStyle w:val="Sarakstarindkopa"/>
        <w:widowControl w:val="0"/>
        <w:numPr>
          <w:ilvl w:val="1"/>
          <w:numId w:val="14"/>
        </w:numPr>
        <w:autoSpaceDE w:val="0"/>
        <w:autoSpaceDN w:val="0"/>
        <w:adjustRightInd w:val="0"/>
        <w:spacing w:after="0" w:line="240" w:lineRule="auto"/>
        <w:ind w:right="-1"/>
        <w:rPr>
          <w:rFonts w:eastAsia="Calibri" w:cs="Times New Roman"/>
          <w:color w:val="000000"/>
          <w:szCs w:val="24"/>
          <w:lang w:eastAsia="lv-LV"/>
        </w:rPr>
      </w:pPr>
      <w:r w:rsidRPr="00EE23AC">
        <w:rPr>
          <w:rFonts w:eastAsia="Calibri" w:cs="Times New Roman"/>
          <w:color w:val="000000"/>
          <w:szCs w:val="24"/>
          <w:lang w:eastAsia="lv-LV"/>
        </w:rPr>
        <w:t>Izpildītājam par paveiktajiem darbiem, pēc Objekta</w:t>
      </w:r>
      <w:r w:rsidR="00EE23AC" w:rsidRPr="00EE23AC">
        <w:rPr>
          <w:rFonts w:eastAsia="Calibri" w:cs="Times New Roman"/>
          <w:color w:val="000000"/>
          <w:szCs w:val="24"/>
          <w:lang w:eastAsia="lv-LV"/>
        </w:rPr>
        <w:t xml:space="preserve"> pieņemšanas ekspluatācijā 10 (desmit) darba dienu laikā jāiesniedz garantijas nodrošinājums. </w:t>
      </w:r>
      <w:r w:rsidRPr="00EE23AC">
        <w:rPr>
          <w:rFonts w:eastAsia="Calibri" w:cs="Times New Roman"/>
          <w:color w:val="000000"/>
          <w:szCs w:val="24"/>
          <w:lang w:eastAsia="lv-LV"/>
        </w:rPr>
        <w:t xml:space="preserve"> </w:t>
      </w:r>
    </w:p>
    <w:p w14:paraId="77F7261A" w14:textId="12C7F6C9" w:rsidR="00A53F6F" w:rsidRPr="00124688" w:rsidRDefault="00C10C12" w:rsidP="00124688">
      <w:pPr>
        <w:pStyle w:val="Sarakstarindkopa"/>
        <w:widowControl w:val="0"/>
        <w:numPr>
          <w:ilvl w:val="1"/>
          <w:numId w:val="14"/>
        </w:numPr>
        <w:autoSpaceDE w:val="0"/>
        <w:autoSpaceDN w:val="0"/>
        <w:adjustRightInd w:val="0"/>
        <w:spacing w:after="0" w:line="240" w:lineRule="auto"/>
        <w:ind w:right="-1"/>
        <w:rPr>
          <w:rFonts w:eastAsia="Calibri" w:cs="Times New Roman"/>
          <w:color w:val="000000"/>
          <w:szCs w:val="24"/>
          <w:lang w:eastAsia="lv-LV"/>
        </w:rPr>
      </w:pPr>
      <w:r w:rsidRPr="00124688">
        <w:rPr>
          <w:rFonts w:eastAsia="Calibri" w:cs="Times New Roman"/>
          <w:color w:val="000000"/>
          <w:szCs w:val="24"/>
          <w:lang w:eastAsia="lv-LV"/>
        </w:rPr>
        <w:t xml:space="preserve">Pēc </w:t>
      </w:r>
      <w:r w:rsidR="00EE23AC">
        <w:rPr>
          <w:rFonts w:eastAsia="Calibri" w:cs="Times New Roman"/>
          <w:color w:val="000000"/>
          <w:szCs w:val="24"/>
          <w:lang w:eastAsia="lv-LV"/>
        </w:rPr>
        <w:t>g</w:t>
      </w:r>
      <w:r w:rsidRPr="00124688">
        <w:rPr>
          <w:rFonts w:eastAsia="Calibri" w:cs="Times New Roman"/>
          <w:color w:val="000000"/>
          <w:szCs w:val="24"/>
          <w:lang w:eastAsia="lv-LV"/>
        </w:rPr>
        <w:t xml:space="preserve">arantijas iesniegšanas Pasūtītājs un Izpildītājs paraksta Gala darbu pieņemšanas – nodošanas aktu, kurā tiek atrunāta pilnīga un galīga būvdarbu gaita – visa nozīmīgākā informācija. </w:t>
      </w:r>
    </w:p>
    <w:p w14:paraId="65D98ED6" w14:textId="5F27697F" w:rsidR="00BA21E7" w:rsidRPr="00124688" w:rsidRDefault="00BA21E7" w:rsidP="00124688">
      <w:pPr>
        <w:pStyle w:val="Sarakstarindkopa"/>
        <w:widowControl w:val="0"/>
        <w:numPr>
          <w:ilvl w:val="0"/>
          <w:numId w:val="14"/>
        </w:numPr>
        <w:autoSpaceDE w:val="0"/>
        <w:autoSpaceDN w:val="0"/>
        <w:adjustRightInd w:val="0"/>
        <w:spacing w:after="0" w:line="240" w:lineRule="auto"/>
        <w:ind w:right="-1"/>
        <w:rPr>
          <w:rFonts w:eastAsia="Calibri" w:cs="Times New Roman"/>
          <w:b/>
          <w:bCs/>
          <w:color w:val="000000"/>
          <w:szCs w:val="24"/>
          <w:lang w:eastAsia="lv-LV"/>
        </w:rPr>
      </w:pPr>
      <w:r w:rsidRPr="00124688">
        <w:rPr>
          <w:rFonts w:eastAsia="Calibri" w:cs="Times New Roman"/>
          <w:b/>
          <w:bCs/>
          <w:color w:val="000000"/>
          <w:szCs w:val="24"/>
          <w:lang w:eastAsia="lv-LV"/>
        </w:rPr>
        <w:t>BŪVDARBU GARANTIJA</w:t>
      </w:r>
      <w:r w:rsidR="005A5A24" w:rsidRPr="00124688">
        <w:rPr>
          <w:rFonts w:eastAsia="Calibri" w:cs="Times New Roman"/>
          <w:b/>
          <w:bCs/>
          <w:color w:val="000000"/>
          <w:szCs w:val="24"/>
          <w:lang w:eastAsia="lv-LV"/>
        </w:rPr>
        <w:t xml:space="preserve">: </w:t>
      </w:r>
    </w:p>
    <w:p w14:paraId="66499762" w14:textId="536C8C99" w:rsidR="00BA21E7" w:rsidRPr="00124688" w:rsidRDefault="00BA21E7" w:rsidP="00124688">
      <w:pPr>
        <w:pStyle w:val="Sarakstarindkopa"/>
        <w:widowControl w:val="0"/>
        <w:numPr>
          <w:ilvl w:val="1"/>
          <w:numId w:val="14"/>
        </w:numPr>
        <w:autoSpaceDE w:val="0"/>
        <w:autoSpaceDN w:val="0"/>
        <w:adjustRightInd w:val="0"/>
        <w:spacing w:after="0" w:line="240" w:lineRule="auto"/>
        <w:ind w:right="-1"/>
        <w:rPr>
          <w:rFonts w:eastAsia="Calibri" w:cs="Times New Roman"/>
          <w:color w:val="000000"/>
          <w:szCs w:val="24"/>
          <w:lang w:eastAsia="lv-LV"/>
        </w:rPr>
      </w:pPr>
      <w:bookmarkStart w:id="4" w:name="_Hlk163829091"/>
      <w:r w:rsidRPr="00124688">
        <w:rPr>
          <w:rFonts w:eastAsia="Calibri" w:cs="Times New Roman"/>
          <w:color w:val="000000"/>
          <w:szCs w:val="24"/>
          <w:lang w:eastAsia="lv-LV"/>
        </w:rPr>
        <w:t xml:space="preserve">Izpildīto būvdarbu garantijas termiņš, kurā </w:t>
      </w:r>
      <w:r w:rsidR="00BA1C31" w:rsidRPr="00124688">
        <w:rPr>
          <w:rFonts w:eastAsia="Calibri" w:cs="Times New Roman"/>
          <w:color w:val="000000"/>
          <w:szCs w:val="24"/>
          <w:lang w:eastAsia="lv-LV"/>
        </w:rPr>
        <w:t>Izpildītājs</w:t>
      </w:r>
      <w:r w:rsidRPr="00124688">
        <w:rPr>
          <w:rFonts w:eastAsia="Calibri" w:cs="Times New Roman"/>
          <w:color w:val="000000"/>
          <w:szCs w:val="24"/>
          <w:lang w:eastAsia="lv-LV"/>
        </w:rPr>
        <w:t xml:space="preserve"> par saviem līdzekļiem novērš būvdarbu defektus, kas atklājušies pēc </w:t>
      </w:r>
      <w:r w:rsidR="00EE23AC">
        <w:rPr>
          <w:rFonts w:eastAsia="Calibri" w:cs="Times New Roman"/>
          <w:color w:val="000000"/>
          <w:szCs w:val="24"/>
          <w:lang w:eastAsia="lv-LV"/>
        </w:rPr>
        <w:t>ekspluatācija pieņemšanas dienas,</w:t>
      </w:r>
      <w:r w:rsidR="00321D8D" w:rsidRPr="00124688">
        <w:rPr>
          <w:rFonts w:eastAsia="Calibri" w:cs="Times New Roman"/>
          <w:color w:val="000000"/>
          <w:szCs w:val="24"/>
          <w:lang w:eastAsia="lv-LV"/>
        </w:rPr>
        <w:t xml:space="preserve"> noteikts</w:t>
      </w:r>
      <w:r w:rsidRPr="00124688">
        <w:rPr>
          <w:rFonts w:eastAsia="Calibri" w:cs="Times New Roman"/>
          <w:color w:val="000000"/>
          <w:szCs w:val="24"/>
          <w:lang w:eastAsia="lv-LV"/>
        </w:rPr>
        <w:t xml:space="preserve"> ne mazāks kā </w:t>
      </w:r>
      <w:r w:rsidR="00EE23AC">
        <w:rPr>
          <w:rFonts w:eastAsia="Calibri" w:cs="Times New Roman"/>
          <w:color w:val="000000"/>
          <w:szCs w:val="24"/>
          <w:lang w:eastAsia="lv-LV"/>
        </w:rPr>
        <w:t>5</w:t>
      </w:r>
      <w:r w:rsidRPr="00124688">
        <w:rPr>
          <w:rFonts w:eastAsia="Calibri" w:cs="Times New Roman"/>
          <w:color w:val="000000"/>
          <w:szCs w:val="24"/>
          <w:lang w:eastAsia="lv-LV"/>
        </w:rPr>
        <w:t xml:space="preserve"> (</w:t>
      </w:r>
      <w:r w:rsidR="00EE23AC">
        <w:rPr>
          <w:rFonts w:eastAsia="Calibri" w:cs="Times New Roman"/>
          <w:color w:val="000000"/>
          <w:szCs w:val="24"/>
          <w:lang w:eastAsia="lv-LV"/>
        </w:rPr>
        <w:t>pieci</w:t>
      </w:r>
      <w:r w:rsidRPr="00124688">
        <w:rPr>
          <w:rFonts w:eastAsia="Calibri" w:cs="Times New Roman"/>
          <w:color w:val="000000"/>
          <w:szCs w:val="24"/>
          <w:lang w:eastAsia="lv-LV"/>
        </w:rPr>
        <w:t>) gadi</w:t>
      </w:r>
      <w:r w:rsidR="00EE23AC">
        <w:rPr>
          <w:rFonts w:eastAsia="Calibri" w:cs="Times New Roman"/>
          <w:color w:val="000000"/>
          <w:szCs w:val="24"/>
          <w:lang w:eastAsia="lv-LV"/>
        </w:rPr>
        <w:t xml:space="preserve">. </w:t>
      </w:r>
    </w:p>
    <w:bookmarkEnd w:id="4"/>
    <w:p w14:paraId="304188A2" w14:textId="77777777" w:rsidR="00BA21E7" w:rsidRPr="00321D8D" w:rsidRDefault="00BA21E7" w:rsidP="00BA21E7">
      <w:pPr>
        <w:pStyle w:val="Sarakstarindkopa"/>
        <w:widowControl w:val="0"/>
        <w:autoSpaceDE w:val="0"/>
        <w:autoSpaceDN w:val="0"/>
        <w:adjustRightInd w:val="0"/>
        <w:spacing w:after="0" w:line="240" w:lineRule="auto"/>
        <w:ind w:right="-1"/>
        <w:rPr>
          <w:rFonts w:eastAsia="Calibri" w:cs="Times New Roman"/>
          <w:color w:val="000000"/>
          <w:szCs w:val="24"/>
          <w:lang w:eastAsia="lv-LV"/>
        </w:rPr>
      </w:pPr>
    </w:p>
    <w:p w14:paraId="5D237642" w14:textId="76DDE0A4" w:rsidR="00BA21E7" w:rsidRPr="00124688" w:rsidRDefault="00BA21E7" w:rsidP="00124688">
      <w:pPr>
        <w:pStyle w:val="Sarakstarindkopa"/>
        <w:widowControl w:val="0"/>
        <w:numPr>
          <w:ilvl w:val="0"/>
          <w:numId w:val="14"/>
        </w:numPr>
        <w:autoSpaceDE w:val="0"/>
        <w:autoSpaceDN w:val="0"/>
        <w:adjustRightInd w:val="0"/>
        <w:spacing w:after="0" w:line="240" w:lineRule="auto"/>
        <w:ind w:right="-1"/>
        <w:rPr>
          <w:rFonts w:eastAsia="Calibri" w:cs="Times New Roman"/>
          <w:b/>
          <w:bCs/>
          <w:color w:val="000000"/>
          <w:szCs w:val="24"/>
          <w:lang w:eastAsia="lv-LV"/>
        </w:rPr>
      </w:pPr>
      <w:r w:rsidRPr="00124688">
        <w:rPr>
          <w:rFonts w:eastAsia="Calibri" w:cs="Times New Roman"/>
          <w:b/>
          <w:bCs/>
          <w:color w:val="000000"/>
          <w:szCs w:val="24"/>
          <w:lang w:eastAsia="lv-LV"/>
        </w:rPr>
        <w:t>OBJEKTA NODOŠANA EKSPLUATĀCIJĀ</w:t>
      </w:r>
      <w:r w:rsidR="005A5A24" w:rsidRPr="00124688">
        <w:rPr>
          <w:rFonts w:eastAsia="Calibri" w:cs="Times New Roman"/>
          <w:b/>
          <w:bCs/>
          <w:color w:val="000000"/>
          <w:szCs w:val="24"/>
          <w:lang w:eastAsia="lv-LV"/>
        </w:rPr>
        <w:t>:</w:t>
      </w:r>
    </w:p>
    <w:p w14:paraId="141D448D" w14:textId="487A8911" w:rsidR="00124688" w:rsidRPr="00587546" w:rsidRDefault="00BA21E7" w:rsidP="00124688">
      <w:pPr>
        <w:pStyle w:val="Sarakstarindkopa"/>
        <w:widowControl w:val="0"/>
        <w:numPr>
          <w:ilvl w:val="1"/>
          <w:numId w:val="14"/>
        </w:numPr>
        <w:autoSpaceDE w:val="0"/>
        <w:autoSpaceDN w:val="0"/>
        <w:adjustRightInd w:val="0"/>
        <w:spacing w:after="0" w:line="240" w:lineRule="auto"/>
        <w:ind w:right="-1"/>
        <w:rPr>
          <w:rFonts w:eastAsia="Calibri" w:cs="Times New Roman"/>
          <w:color w:val="000000"/>
          <w:szCs w:val="24"/>
          <w:lang w:eastAsia="lv-LV"/>
        </w:rPr>
      </w:pPr>
      <w:r w:rsidRPr="00124688">
        <w:rPr>
          <w:rFonts w:eastAsia="Calibri" w:cs="Times New Roman"/>
          <w:color w:val="000000"/>
          <w:szCs w:val="24"/>
          <w:lang w:eastAsia="lv-LV"/>
        </w:rPr>
        <w:t xml:space="preserve">Pēc šajā iepirkumā noteikto būvdarbu pabeigšanas </w:t>
      </w:r>
      <w:r w:rsidR="00BA1C31" w:rsidRPr="00124688">
        <w:rPr>
          <w:rFonts w:eastAsia="Calibri" w:cs="Times New Roman"/>
          <w:color w:val="000000"/>
          <w:szCs w:val="24"/>
          <w:lang w:eastAsia="lv-LV"/>
        </w:rPr>
        <w:t>Izpildītājam</w:t>
      </w:r>
      <w:r w:rsidRPr="00124688">
        <w:rPr>
          <w:rFonts w:eastAsia="Calibri" w:cs="Times New Roman"/>
          <w:color w:val="000000"/>
          <w:szCs w:val="24"/>
          <w:lang w:eastAsia="lv-LV"/>
        </w:rPr>
        <w:t xml:space="preserve"> jāsagatavo izpildīto būvdarbu izpilddokumentācija, </w:t>
      </w:r>
      <w:r w:rsidR="00BA1C31" w:rsidRPr="00124688">
        <w:rPr>
          <w:rFonts w:eastAsia="Calibri" w:cs="Times New Roman"/>
          <w:color w:val="000000"/>
          <w:szCs w:val="24"/>
          <w:lang w:eastAsia="lv-LV"/>
        </w:rPr>
        <w:t xml:space="preserve">t.sk., materiālu apstiprināšanas formas, segtie akti, </w:t>
      </w:r>
      <w:r w:rsidR="006D35DE" w:rsidRPr="00587546">
        <w:rPr>
          <w:rFonts w:eastAsia="Calibri" w:cs="Times New Roman"/>
          <w:color w:val="000000"/>
          <w:szCs w:val="24"/>
          <w:lang w:eastAsia="lv-LV"/>
        </w:rPr>
        <w:t>izpildmērījumi,</w:t>
      </w:r>
      <w:r w:rsidR="00BA1C31" w:rsidRPr="00587546">
        <w:rPr>
          <w:rFonts w:eastAsia="Calibri" w:cs="Times New Roman"/>
          <w:color w:val="000000"/>
          <w:szCs w:val="24"/>
          <w:lang w:eastAsia="lv-LV"/>
        </w:rPr>
        <w:t xml:space="preserve"> u.c. dokumentācija kas radusies būvdarbu laikā, vai nepieciešama objekt</w:t>
      </w:r>
      <w:r w:rsidR="006D35DE" w:rsidRPr="00587546">
        <w:rPr>
          <w:rFonts w:eastAsia="Calibri" w:cs="Times New Roman"/>
          <w:color w:val="000000"/>
          <w:szCs w:val="24"/>
          <w:lang w:eastAsia="lv-LV"/>
        </w:rPr>
        <w:t>a pieņemšanai ekspluatācijā.</w:t>
      </w:r>
    </w:p>
    <w:p w14:paraId="2C0ACBBF" w14:textId="1FD04514" w:rsidR="00BA21E7" w:rsidRPr="00587546" w:rsidRDefault="00BA21E7" w:rsidP="00124688">
      <w:pPr>
        <w:pStyle w:val="Sarakstarindkopa"/>
        <w:widowControl w:val="0"/>
        <w:numPr>
          <w:ilvl w:val="1"/>
          <w:numId w:val="14"/>
        </w:numPr>
        <w:autoSpaceDE w:val="0"/>
        <w:autoSpaceDN w:val="0"/>
        <w:adjustRightInd w:val="0"/>
        <w:spacing w:after="0" w:line="240" w:lineRule="auto"/>
        <w:ind w:right="-1"/>
        <w:rPr>
          <w:rFonts w:eastAsia="Calibri" w:cs="Times New Roman"/>
          <w:color w:val="000000"/>
          <w:szCs w:val="24"/>
          <w:lang w:eastAsia="lv-LV"/>
        </w:rPr>
      </w:pPr>
      <w:bookmarkStart w:id="5" w:name="_Hlk167360880"/>
      <w:r w:rsidRPr="00587546">
        <w:rPr>
          <w:rFonts w:eastAsia="Calibri" w:cs="Times New Roman"/>
          <w:color w:val="000000"/>
          <w:szCs w:val="24"/>
          <w:lang w:eastAsia="lv-LV"/>
        </w:rPr>
        <w:t>Objekta nodošanas ekspluatācijā termiņš –</w:t>
      </w:r>
      <w:r w:rsidR="006D35DE" w:rsidRPr="00587546">
        <w:rPr>
          <w:rFonts w:eastAsia="Calibri" w:cs="Times New Roman"/>
          <w:color w:val="000000"/>
          <w:szCs w:val="24"/>
          <w:lang w:eastAsia="lv-LV"/>
        </w:rPr>
        <w:t xml:space="preserve"> </w:t>
      </w:r>
      <w:r w:rsidR="00A15D9A">
        <w:rPr>
          <w:rFonts w:eastAsia="Calibri" w:cs="Times New Roman"/>
          <w:color w:val="000000"/>
          <w:szCs w:val="24"/>
          <w:lang w:eastAsia="lv-LV"/>
        </w:rPr>
        <w:t>3</w:t>
      </w:r>
      <w:r w:rsidR="006D35DE" w:rsidRPr="00587546">
        <w:rPr>
          <w:rFonts w:eastAsia="Calibri" w:cs="Times New Roman"/>
          <w:color w:val="000000"/>
          <w:szCs w:val="24"/>
          <w:lang w:eastAsia="lv-LV"/>
        </w:rPr>
        <w:t xml:space="preserve"> (</w:t>
      </w:r>
      <w:r w:rsidR="00A15D9A">
        <w:rPr>
          <w:rFonts w:eastAsia="Calibri" w:cs="Times New Roman"/>
          <w:color w:val="000000"/>
          <w:szCs w:val="24"/>
          <w:lang w:eastAsia="lv-LV"/>
        </w:rPr>
        <w:t>trīs</w:t>
      </w:r>
      <w:r w:rsidR="006D35DE" w:rsidRPr="00587546">
        <w:rPr>
          <w:rFonts w:eastAsia="Calibri" w:cs="Times New Roman"/>
          <w:color w:val="000000"/>
          <w:szCs w:val="24"/>
          <w:lang w:eastAsia="lv-LV"/>
        </w:rPr>
        <w:t xml:space="preserve">) mēneši no atzīmes saņemšanas būvatļaujā par būvdarbu uzsākšanas nosacījumu izpildi, bet ne ilgāk kā </w:t>
      </w:r>
      <w:r w:rsidR="006D35DE" w:rsidRPr="00CB2409">
        <w:rPr>
          <w:rFonts w:eastAsia="Calibri" w:cs="Times New Roman"/>
          <w:color w:val="000000"/>
          <w:szCs w:val="24"/>
          <w:lang w:eastAsia="lv-LV"/>
        </w:rPr>
        <w:t xml:space="preserve">līdz </w:t>
      </w:r>
      <w:r w:rsidR="008F494C" w:rsidRPr="00CB2409">
        <w:rPr>
          <w:rFonts w:eastAsia="Calibri" w:cs="Times New Roman"/>
          <w:color w:val="000000"/>
          <w:szCs w:val="24"/>
          <w:lang w:eastAsia="lv-LV"/>
        </w:rPr>
        <w:t>01</w:t>
      </w:r>
      <w:r w:rsidR="006D35DE" w:rsidRPr="00CB2409">
        <w:rPr>
          <w:rFonts w:eastAsia="Calibri" w:cs="Times New Roman"/>
          <w:color w:val="000000"/>
          <w:szCs w:val="24"/>
          <w:lang w:eastAsia="lv-LV"/>
        </w:rPr>
        <w:t>.1</w:t>
      </w:r>
      <w:r w:rsidR="00CB2409" w:rsidRPr="00CB2409">
        <w:rPr>
          <w:rFonts w:eastAsia="Calibri" w:cs="Times New Roman"/>
          <w:color w:val="000000"/>
          <w:szCs w:val="24"/>
          <w:lang w:eastAsia="lv-LV"/>
        </w:rPr>
        <w:t>1</w:t>
      </w:r>
      <w:r w:rsidR="006D35DE" w:rsidRPr="00CB2409">
        <w:rPr>
          <w:rFonts w:eastAsia="Calibri" w:cs="Times New Roman"/>
          <w:color w:val="000000"/>
          <w:szCs w:val="24"/>
          <w:lang w:eastAsia="lv-LV"/>
        </w:rPr>
        <w:t>.2024.</w:t>
      </w:r>
      <w:r w:rsidR="006D35DE" w:rsidRPr="00587546">
        <w:rPr>
          <w:rFonts w:eastAsia="Calibri" w:cs="Times New Roman"/>
          <w:color w:val="000000"/>
          <w:szCs w:val="24"/>
          <w:lang w:eastAsia="lv-LV"/>
        </w:rPr>
        <w:t xml:space="preserve"> </w:t>
      </w:r>
    </w:p>
    <w:bookmarkEnd w:id="5"/>
    <w:p w14:paraId="35371D2D" w14:textId="77777777" w:rsidR="00BA21E7" w:rsidRPr="007E2586" w:rsidRDefault="00BA21E7" w:rsidP="00BA21E7">
      <w:pPr>
        <w:pStyle w:val="Sarakstarindkopa"/>
        <w:widowControl w:val="0"/>
        <w:autoSpaceDE w:val="0"/>
        <w:autoSpaceDN w:val="0"/>
        <w:adjustRightInd w:val="0"/>
        <w:spacing w:after="0" w:line="240" w:lineRule="auto"/>
        <w:ind w:right="-1"/>
        <w:rPr>
          <w:rFonts w:eastAsia="Calibri" w:cs="Times New Roman"/>
          <w:color w:val="000000"/>
          <w:szCs w:val="24"/>
          <w:lang w:eastAsia="lv-LV"/>
        </w:rPr>
      </w:pPr>
    </w:p>
    <w:p w14:paraId="1E67296E" w14:textId="5587BE0A" w:rsidR="00BA21E7" w:rsidRPr="00124688" w:rsidRDefault="00BA21E7" w:rsidP="00124688">
      <w:pPr>
        <w:pStyle w:val="Sarakstarindkopa"/>
        <w:widowControl w:val="0"/>
        <w:numPr>
          <w:ilvl w:val="0"/>
          <w:numId w:val="14"/>
        </w:numPr>
        <w:autoSpaceDE w:val="0"/>
        <w:autoSpaceDN w:val="0"/>
        <w:adjustRightInd w:val="0"/>
        <w:spacing w:after="0" w:line="240" w:lineRule="auto"/>
        <w:ind w:right="-1"/>
        <w:rPr>
          <w:rFonts w:eastAsia="Calibri" w:cs="Times New Roman"/>
          <w:b/>
          <w:bCs/>
          <w:color w:val="000000"/>
          <w:szCs w:val="24"/>
          <w:lang w:eastAsia="lv-LV"/>
        </w:rPr>
      </w:pPr>
      <w:r w:rsidRPr="00124688">
        <w:rPr>
          <w:rFonts w:eastAsia="Calibri" w:cs="Times New Roman"/>
          <w:b/>
          <w:bCs/>
          <w:color w:val="000000"/>
          <w:szCs w:val="24"/>
          <w:lang w:eastAsia="lv-LV"/>
        </w:rPr>
        <w:t>OBJEKTA APSKATE</w:t>
      </w:r>
      <w:r w:rsidR="005A5A24" w:rsidRPr="00124688">
        <w:rPr>
          <w:rFonts w:eastAsia="Calibri" w:cs="Times New Roman"/>
          <w:b/>
          <w:bCs/>
          <w:color w:val="000000"/>
          <w:szCs w:val="24"/>
          <w:lang w:eastAsia="lv-LV"/>
        </w:rPr>
        <w:t>:</w:t>
      </w:r>
    </w:p>
    <w:p w14:paraId="69C90F27" w14:textId="77777777" w:rsidR="00124688" w:rsidRPr="00587546" w:rsidRDefault="00BA21E7" w:rsidP="00124688">
      <w:pPr>
        <w:pStyle w:val="Sarakstarindkopa"/>
        <w:widowControl w:val="0"/>
        <w:numPr>
          <w:ilvl w:val="1"/>
          <w:numId w:val="14"/>
        </w:numPr>
        <w:autoSpaceDE w:val="0"/>
        <w:autoSpaceDN w:val="0"/>
        <w:adjustRightInd w:val="0"/>
        <w:spacing w:after="0" w:line="240" w:lineRule="auto"/>
        <w:ind w:right="-1"/>
        <w:rPr>
          <w:rFonts w:eastAsia="Calibri" w:cs="Times New Roman"/>
          <w:color w:val="000000"/>
          <w:szCs w:val="24"/>
          <w:lang w:eastAsia="lv-LV"/>
        </w:rPr>
      </w:pPr>
      <w:r w:rsidRPr="00587546">
        <w:rPr>
          <w:rFonts w:eastAsia="Calibri" w:cs="Times New Roman"/>
          <w:color w:val="000000"/>
          <w:szCs w:val="24"/>
          <w:lang w:eastAsia="lv-LV"/>
        </w:rPr>
        <w:t>Iepirkuma laikā visiem ieinteresētajiem</w:t>
      </w:r>
      <w:r w:rsidR="007E2586" w:rsidRPr="00587546">
        <w:rPr>
          <w:rFonts w:eastAsia="Calibri" w:cs="Times New Roman"/>
          <w:color w:val="000000"/>
          <w:szCs w:val="24"/>
          <w:lang w:eastAsia="lv-LV"/>
        </w:rPr>
        <w:t xml:space="preserve"> pretendentiem </w:t>
      </w:r>
      <w:r w:rsidRPr="00587546">
        <w:rPr>
          <w:rFonts w:eastAsia="Calibri" w:cs="Times New Roman"/>
          <w:color w:val="000000"/>
          <w:szCs w:val="24"/>
          <w:lang w:eastAsia="lv-LV"/>
        </w:rPr>
        <w:t xml:space="preserve">obligāti jāveic objekta apskate dabā. </w:t>
      </w:r>
    </w:p>
    <w:p w14:paraId="093CC6ED" w14:textId="3191609C" w:rsidR="00124688" w:rsidRPr="00124688" w:rsidRDefault="00BA21E7" w:rsidP="00124688">
      <w:pPr>
        <w:pStyle w:val="Sarakstarindkopa"/>
        <w:widowControl w:val="0"/>
        <w:numPr>
          <w:ilvl w:val="1"/>
          <w:numId w:val="14"/>
        </w:numPr>
        <w:autoSpaceDE w:val="0"/>
        <w:autoSpaceDN w:val="0"/>
        <w:adjustRightInd w:val="0"/>
        <w:spacing w:after="0" w:line="240" w:lineRule="auto"/>
        <w:ind w:right="-1"/>
        <w:rPr>
          <w:rFonts w:eastAsia="Calibri" w:cs="Times New Roman"/>
          <w:color w:val="000000"/>
          <w:szCs w:val="24"/>
          <w:lang w:eastAsia="lv-LV"/>
        </w:rPr>
      </w:pPr>
      <w:r w:rsidRPr="00124688">
        <w:rPr>
          <w:rFonts w:eastAsia="Calibri" w:cs="Times New Roman"/>
          <w:color w:val="000000"/>
          <w:szCs w:val="24"/>
          <w:lang w:eastAsia="lv-LV"/>
        </w:rPr>
        <w:t xml:space="preserve">Pretendentiem par savu piedalīšanos objekta apskatē jāpaziņo 1 (vienu) dienu iepriekš, nosūtot rakstisku pieteikumu uz e-pastu: </w:t>
      </w:r>
      <w:r w:rsidRPr="00124688">
        <w:rPr>
          <w:rFonts w:eastAsia="Calibri" w:cs="Times New Roman"/>
          <w:szCs w:val="24"/>
          <w:lang w:eastAsia="lv-LV"/>
        </w:rPr>
        <w:t>vai zvanot pa tālruni 25686379</w:t>
      </w:r>
      <w:r w:rsidR="008B7B47" w:rsidRPr="00124688">
        <w:rPr>
          <w:rFonts w:eastAsia="Calibri" w:cs="Times New Roman"/>
          <w:szCs w:val="24"/>
          <w:lang w:eastAsia="lv-LV"/>
        </w:rPr>
        <w:t>.</w:t>
      </w:r>
    </w:p>
    <w:p w14:paraId="0800216D" w14:textId="639AAC0D" w:rsidR="00BA21E7" w:rsidRPr="00124688" w:rsidRDefault="00BA21E7" w:rsidP="00124688">
      <w:pPr>
        <w:pStyle w:val="Sarakstarindkopa"/>
        <w:widowControl w:val="0"/>
        <w:numPr>
          <w:ilvl w:val="1"/>
          <w:numId w:val="14"/>
        </w:numPr>
        <w:autoSpaceDE w:val="0"/>
        <w:autoSpaceDN w:val="0"/>
        <w:adjustRightInd w:val="0"/>
        <w:spacing w:after="0" w:line="240" w:lineRule="auto"/>
        <w:ind w:right="-1"/>
        <w:rPr>
          <w:rFonts w:eastAsia="Calibri" w:cs="Times New Roman"/>
          <w:color w:val="000000"/>
          <w:szCs w:val="24"/>
          <w:lang w:eastAsia="lv-LV"/>
        </w:rPr>
      </w:pPr>
      <w:r w:rsidRPr="00124688">
        <w:rPr>
          <w:rFonts w:eastAsia="Calibri" w:cs="Times New Roman"/>
          <w:color w:val="000000"/>
          <w:szCs w:val="24"/>
          <w:lang w:eastAsia="lv-LV"/>
        </w:rPr>
        <w:t xml:space="preserve">Pretendentiem pašiem jāpārbauda būvdarbu apjomu atbilstība </w:t>
      </w:r>
      <w:r w:rsidR="006D35DE">
        <w:rPr>
          <w:rFonts w:eastAsia="Calibri" w:cs="Times New Roman"/>
          <w:color w:val="000000"/>
          <w:szCs w:val="24"/>
          <w:lang w:eastAsia="lv-LV"/>
        </w:rPr>
        <w:t xml:space="preserve">būvprojektam un esošajai </w:t>
      </w:r>
      <w:r w:rsidR="006D35DE">
        <w:rPr>
          <w:rFonts w:eastAsia="Calibri" w:cs="Times New Roman"/>
          <w:color w:val="000000"/>
          <w:szCs w:val="24"/>
          <w:lang w:eastAsia="lv-LV"/>
        </w:rPr>
        <w:lastRenderedPageBreak/>
        <w:t>situācijai dabā</w:t>
      </w:r>
      <w:r w:rsidRPr="00124688">
        <w:rPr>
          <w:rFonts w:eastAsia="Calibri" w:cs="Times New Roman"/>
          <w:color w:val="000000"/>
          <w:szCs w:val="24"/>
          <w:lang w:eastAsia="lv-LV"/>
        </w:rPr>
        <w:t>. Iespējamo neatbilstību risku pretendents iekļauj piedāvājuma izcenojumos. Būvdarbu laikā, pretenzijas par būvdarbu apjomu neatbilstību</w:t>
      </w:r>
      <w:r w:rsidR="007E2586" w:rsidRPr="00124688">
        <w:rPr>
          <w:rFonts w:eastAsia="Calibri" w:cs="Times New Roman"/>
          <w:color w:val="000000"/>
          <w:szCs w:val="24"/>
          <w:lang w:eastAsia="lv-LV"/>
        </w:rPr>
        <w:t xml:space="preserve"> </w:t>
      </w:r>
      <w:r w:rsidR="006D35DE">
        <w:rPr>
          <w:rFonts w:eastAsia="Calibri" w:cs="Times New Roman"/>
          <w:color w:val="000000"/>
          <w:szCs w:val="24"/>
          <w:lang w:eastAsia="lv-LV"/>
        </w:rPr>
        <w:t>būvprojektam, darbu apjomiem vai</w:t>
      </w:r>
      <w:r w:rsidRPr="00124688">
        <w:rPr>
          <w:rFonts w:eastAsia="Calibri" w:cs="Times New Roman"/>
          <w:color w:val="000000"/>
          <w:szCs w:val="24"/>
          <w:lang w:eastAsia="lv-LV"/>
        </w:rPr>
        <w:t xml:space="preserve"> situācijai </w:t>
      </w:r>
      <w:r w:rsidR="006D35DE">
        <w:rPr>
          <w:rFonts w:eastAsia="Calibri" w:cs="Times New Roman"/>
          <w:color w:val="000000"/>
          <w:szCs w:val="24"/>
          <w:lang w:eastAsia="lv-LV"/>
        </w:rPr>
        <w:t>dabā</w:t>
      </w:r>
      <w:r w:rsidRPr="00124688">
        <w:rPr>
          <w:rFonts w:eastAsia="Calibri" w:cs="Times New Roman"/>
          <w:color w:val="000000"/>
          <w:szCs w:val="24"/>
          <w:lang w:eastAsia="lv-LV"/>
        </w:rPr>
        <w:t>, netiks pieņemtas un nekādi neparedzētie darbi netiks apmaksāti.</w:t>
      </w:r>
    </w:p>
    <w:p w14:paraId="7D172012" w14:textId="77777777" w:rsidR="007E2586" w:rsidRPr="007E2586" w:rsidRDefault="007E2586" w:rsidP="007E2586">
      <w:pPr>
        <w:pStyle w:val="Sarakstarindkopa"/>
        <w:widowControl w:val="0"/>
        <w:autoSpaceDE w:val="0"/>
        <w:autoSpaceDN w:val="0"/>
        <w:adjustRightInd w:val="0"/>
        <w:spacing w:after="0" w:line="240" w:lineRule="auto"/>
        <w:ind w:right="-1"/>
        <w:rPr>
          <w:rFonts w:eastAsia="Calibri" w:cs="Times New Roman"/>
          <w:color w:val="000000"/>
          <w:szCs w:val="24"/>
          <w:lang w:eastAsia="lv-LV"/>
        </w:rPr>
      </w:pPr>
    </w:p>
    <w:p w14:paraId="210C7091" w14:textId="6B20E9E1" w:rsidR="00D579C9" w:rsidRPr="00124688" w:rsidRDefault="00D579C9" w:rsidP="00124688">
      <w:pPr>
        <w:pStyle w:val="Sarakstarindkopa"/>
        <w:widowControl w:val="0"/>
        <w:numPr>
          <w:ilvl w:val="0"/>
          <w:numId w:val="14"/>
        </w:numPr>
        <w:autoSpaceDE w:val="0"/>
        <w:autoSpaceDN w:val="0"/>
        <w:adjustRightInd w:val="0"/>
        <w:spacing w:after="0" w:line="240" w:lineRule="auto"/>
        <w:ind w:right="-1"/>
        <w:rPr>
          <w:rFonts w:eastAsia="Calibri" w:cs="Times New Roman"/>
          <w:b/>
          <w:bCs/>
          <w:color w:val="000000"/>
          <w:szCs w:val="24"/>
          <w:lang w:eastAsia="lv-LV"/>
        </w:rPr>
      </w:pPr>
      <w:r w:rsidRPr="00124688">
        <w:rPr>
          <w:rFonts w:eastAsia="Calibri" w:cs="Times New Roman"/>
          <w:b/>
          <w:bCs/>
          <w:color w:val="000000"/>
          <w:szCs w:val="24"/>
          <w:lang w:eastAsia="lv-LV"/>
        </w:rPr>
        <w:t>PIELIKUMS:</w:t>
      </w:r>
    </w:p>
    <w:p w14:paraId="7D0F07BB" w14:textId="5A6A8840" w:rsidR="00D579C9" w:rsidRPr="00FA0741" w:rsidRDefault="00CD3FDD" w:rsidP="00FA0741">
      <w:pPr>
        <w:pStyle w:val="Sarakstarindkopa"/>
        <w:widowControl w:val="0"/>
        <w:numPr>
          <w:ilvl w:val="1"/>
          <w:numId w:val="14"/>
        </w:numPr>
        <w:autoSpaceDE w:val="0"/>
        <w:autoSpaceDN w:val="0"/>
        <w:adjustRightInd w:val="0"/>
        <w:spacing w:after="0" w:line="240" w:lineRule="auto"/>
        <w:ind w:right="-1"/>
        <w:rPr>
          <w:rFonts w:eastAsia="Calibri" w:cs="Times New Roman"/>
          <w:color w:val="000000"/>
          <w:szCs w:val="24"/>
          <w:lang w:eastAsia="lv-LV"/>
        </w:rPr>
      </w:pPr>
      <w:r>
        <w:rPr>
          <w:rFonts w:eastAsia="Calibri" w:cs="Times New Roman"/>
          <w:color w:val="000000"/>
          <w:szCs w:val="24"/>
          <w:lang w:eastAsia="lv-LV"/>
        </w:rPr>
        <w:t xml:space="preserve"> 1.</w:t>
      </w:r>
      <w:r w:rsidR="007822D9">
        <w:rPr>
          <w:rFonts w:eastAsia="Calibri" w:cs="Times New Roman"/>
          <w:color w:val="000000"/>
          <w:szCs w:val="24"/>
          <w:lang w:eastAsia="lv-LV"/>
        </w:rPr>
        <w:t>D</w:t>
      </w:r>
      <w:r>
        <w:rPr>
          <w:rFonts w:eastAsia="Calibri" w:cs="Times New Roman"/>
          <w:color w:val="000000"/>
          <w:szCs w:val="24"/>
          <w:lang w:eastAsia="lv-LV"/>
        </w:rPr>
        <w:t xml:space="preserve">U Pielikums Nr. 1 </w:t>
      </w:r>
      <w:r w:rsidR="00296967">
        <w:rPr>
          <w:rFonts w:eastAsia="Calibri" w:cs="Times New Roman"/>
          <w:color w:val="000000"/>
          <w:szCs w:val="24"/>
          <w:lang w:eastAsia="lv-LV"/>
        </w:rPr>
        <w:t>Paskaidrojuma raksts</w:t>
      </w:r>
      <w:r w:rsidR="00124688">
        <w:rPr>
          <w:rFonts w:eastAsia="Calibri" w:cs="Times New Roman"/>
          <w:color w:val="000000"/>
          <w:szCs w:val="24"/>
          <w:lang w:eastAsia="lv-LV"/>
        </w:rPr>
        <w:t xml:space="preserve"> “</w:t>
      </w:r>
      <w:r w:rsidR="00124688" w:rsidRPr="00124688">
        <w:rPr>
          <w:rFonts w:eastAsia="Calibri" w:cs="Times New Roman"/>
          <w:color w:val="000000"/>
          <w:szCs w:val="24"/>
          <w:lang w:eastAsia="lv-LV"/>
        </w:rPr>
        <w:t>Viedā ielu apgaismojuma izbūve EKII projekta ietvaros Līvānu pilsētā</w:t>
      </w:r>
      <w:r w:rsidR="00124688" w:rsidRPr="00FA0741">
        <w:rPr>
          <w:rFonts w:eastAsia="Calibri" w:cs="Times New Roman"/>
          <w:color w:val="000000"/>
          <w:szCs w:val="24"/>
          <w:lang w:eastAsia="lv-LV"/>
        </w:rPr>
        <w:t>”</w:t>
      </w:r>
      <w:r w:rsidRPr="00FA0741">
        <w:rPr>
          <w:rFonts w:eastAsia="Calibri" w:cs="Times New Roman"/>
          <w:color w:val="000000"/>
          <w:szCs w:val="24"/>
          <w:lang w:eastAsia="lv-LV"/>
        </w:rPr>
        <w:t>;</w:t>
      </w:r>
    </w:p>
    <w:p w14:paraId="457F31E4" w14:textId="3DBC1221" w:rsidR="00124688" w:rsidRPr="004F524B" w:rsidRDefault="00CD3FDD" w:rsidP="00124688">
      <w:pPr>
        <w:pStyle w:val="Sarakstarindkopa"/>
        <w:widowControl w:val="0"/>
        <w:numPr>
          <w:ilvl w:val="1"/>
          <w:numId w:val="14"/>
        </w:numPr>
        <w:autoSpaceDE w:val="0"/>
        <w:autoSpaceDN w:val="0"/>
        <w:adjustRightInd w:val="0"/>
        <w:spacing w:after="0" w:line="240" w:lineRule="auto"/>
        <w:ind w:right="-1"/>
        <w:rPr>
          <w:rFonts w:eastAsia="Calibri" w:cs="Times New Roman"/>
          <w:color w:val="000000"/>
          <w:szCs w:val="24"/>
          <w:lang w:eastAsia="lv-LV"/>
        </w:rPr>
      </w:pPr>
      <w:r>
        <w:rPr>
          <w:rFonts w:eastAsia="Calibri" w:cs="Times New Roman"/>
          <w:color w:val="000000"/>
          <w:szCs w:val="24"/>
          <w:lang w:eastAsia="lv-LV"/>
        </w:rPr>
        <w:t xml:space="preserve"> </w:t>
      </w:r>
      <w:r w:rsidRPr="004F524B">
        <w:rPr>
          <w:rFonts w:eastAsia="Calibri" w:cs="Times New Roman"/>
          <w:color w:val="000000"/>
          <w:szCs w:val="24"/>
          <w:lang w:eastAsia="lv-LV"/>
        </w:rPr>
        <w:t>2.</w:t>
      </w:r>
      <w:r w:rsidR="007822D9" w:rsidRPr="004F524B">
        <w:rPr>
          <w:rFonts w:eastAsia="Calibri" w:cs="Times New Roman"/>
          <w:color w:val="000000"/>
          <w:szCs w:val="24"/>
          <w:lang w:eastAsia="lv-LV"/>
        </w:rPr>
        <w:t>D</w:t>
      </w:r>
      <w:r w:rsidRPr="004F524B">
        <w:rPr>
          <w:rFonts w:eastAsia="Calibri" w:cs="Times New Roman"/>
          <w:color w:val="000000"/>
          <w:szCs w:val="24"/>
          <w:lang w:eastAsia="lv-LV"/>
        </w:rPr>
        <w:t xml:space="preserve">U Pielikums Nr. 2 </w:t>
      </w:r>
      <w:r w:rsidR="00124688" w:rsidRPr="004F524B">
        <w:rPr>
          <w:rFonts w:eastAsia="Calibri" w:cs="Times New Roman"/>
          <w:color w:val="000000"/>
          <w:szCs w:val="24"/>
          <w:lang w:eastAsia="lv-LV"/>
        </w:rPr>
        <w:t>Būvdarbu apjomi</w:t>
      </w:r>
      <w:r w:rsidR="00296967" w:rsidRPr="004F524B">
        <w:rPr>
          <w:rFonts w:eastAsia="Calibri" w:cs="Times New Roman"/>
          <w:color w:val="000000"/>
          <w:szCs w:val="24"/>
          <w:lang w:eastAsia="lv-LV"/>
        </w:rPr>
        <w:t xml:space="preserve"> </w:t>
      </w:r>
      <w:r w:rsidRPr="004F524B">
        <w:rPr>
          <w:rFonts w:eastAsia="Calibri" w:cs="Times New Roman"/>
          <w:color w:val="000000"/>
          <w:szCs w:val="24"/>
          <w:lang w:eastAsia="lv-LV"/>
        </w:rPr>
        <w:t>P</w:t>
      </w:r>
      <w:r w:rsidR="00296967" w:rsidRPr="004F524B">
        <w:rPr>
          <w:rFonts w:eastAsia="Calibri" w:cs="Times New Roman"/>
          <w:color w:val="000000"/>
          <w:szCs w:val="24"/>
          <w:lang w:eastAsia="lv-LV"/>
        </w:rPr>
        <w:t>askaidrojuma rakstam;</w:t>
      </w:r>
    </w:p>
    <w:p w14:paraId="080EF7EA" w14:textId="5D99A3C1" w:rsidR="00BA21E7" w:rsidRPr="004F524B" w:rsidRDefault="00CD3FDD" w:rsidP="00BA21E7">
      <w:pPr>
        <w:pStyle w:val="Sarakstarindkopa"/>
        <w:widowControl w:val="0"/>
        <w:numPr>
          <w:ilvl w:val="1"/>
          <w:numId w:val="14"/>
        </w:numPr>
        <w:autoSpaceDE w:val="0"/>
        <w:autoSpaceDN w:val="0"/>
        <w:adjustRightInd w:val="0"/>
        <w:spacing w:after="0" w:line="240" w:lineRule="auto"/>
        <w:ind w:right="-1"/>
        <w:rPr>
          <w:rFonts w:eastAsia="Calibri" w:cs="Times New Roman"/>
          <w:color w:val="000000"/>
          <w:szCs w:val="24"/>
          <w:lang w:eastAsia="lv-LV"/>
        </w:rPr>
      </w:pPr>
      <w:r w:rsidRPr="004F524B">
        <w:rPr>
          <w:rFonts w:eastAsia="Calibri" w:cs="Times New Roman"/>
          <w:color w:val="000000"/>
          <w:szCs w:val="24"/>
          <w:lang w:eastAsia="lv-LV"/>
        </w:rPr>
        <w:t xml:space="preserve"> 3.</w:t>
      </w:r>
      <w:r w:rsidR="007822D9" w:rsidRPr="004F524B">
        <w:rPr>
          <w:rFonts w:eastAsia="Calibri" w:cs="Times New Roman"/>
          <w:color w:val="000000"/>
          <w:szCs w:val="24"/>
          <w:lang w:eastAsia="lv-LV"/>
        </w:rPr>
        <w:t>D</w:t>
      </w:r>
      <w:r w:rsidRPr="004F524B">
        <w:rPr>
          <w:rFonts w:eastAsia="Calibri" w:cs="Times New Roman"/>
          <w:color w:val="000000"/>
          <w:szCs w:val="24"/>
          <w:lang w:eastAsia="lv-LV"/>
        </w:rPr>
        <w:t xml:space="preserve">U Pielikums Nr. 3 </w:t>
      </w:r>
      <w:r w:rsidR="00296967" w:rsidRPr="004F524B">
        <w:rPr>
          <w:rFonts w:eastAsia="Calibri" w:cs="Times New Roman"/>
          <w:color w:val="000000"/>
          <w:szCs w:val="24"/>
          <w:lang w:eastAsia="lv-LV"/>
        </w:rPr>
        <w:t xml:space="preserve">Būvdarbu apjomi </w:t>
      </w:r>
      <w:r w:rsidR="007822D9" w:rsidRPr="004F524B">
        <w:rPr>
          <w:rFonts w:eastAsia="Calibri" w:cs="Times New Roman"/>
          <w:color w:val="000000"/>
          <w:szCs w:val="24"/>
          <w:lang w:eastAsia="lv-LV"/>
        </w:rPr>
        <w:t>“</w:t>
      </w:r>
      <w:r w:rsidR="00B4784E" w:rsidRPr="004F524B">
        <w:rPr>
          <w:rFonts w:eastAsia="Calibri" w:cs="Times New Roman"/>
          <w:color w:val="000000"/>
          <w:szCs w:val="24"/>
          <w:lang w:eastAsia="lv-LV"/>
        </w:rPr>
        <w:t>Sutru pagasta pārvaldes ielu apgaismojuma balstu nomaiņa</w:t>
      </w:r>
      <w:r w:rsidR="007822D9" w:rsidRPr="004F524B">
        <w:rPr>
          <w:rFonts w:eastAsia="Calibri" w:cs="Times New Roman"/>
          <w:color w:val="000000"/>
          <w:szCs w:val="24"/>
          <w:lang w:eastAsia="lv-LV"/>
        </w:rPr>
        <w:t>”</w:t>
      </w:r>
      <w:r w:rsidR="00296967" w:rsidRPr="004F524B">
        <w:rPr>
          <w:rFonts w:eastAsia="Calibri" w:cs="Times New Roman"/>
          <w:color w:val="000000"/>
          <w:szCs w:val="24"/>
          <w:lang w:eastAsia="lv-LV"/>
        </w:rPr>
        <w:t>.</w:t>
      </w:r>
    </w:p>
    <w:p w14:paraId="5B9EC259" w14:textId="77777777" w:rsidR="00D579C9" w:rsidRDefault="00D579C9" w:rsidP="00BA21E7">
      <w:pPr>
        <w:widowControl w:val="0"/>
        <w:autoSpaceDE w:val="0"/>
        <w:autoSpaceDN w:val="0"/>
        <w:adjustRightInd w:val="0"/>
        <w:spacing w:after="0" w:line="240" w:lineRule="auto"/>
        <w:ind w:right="-1"/>
        <w:rPr>
          <w:rFonts w:eastAsia="Calibri" w:cs="Times New Roman"/>
          <w:color w:val="000000"/>
          <w:szCs w:val="24"/>
          <w:highlight w:val="yellow"/>
          <w:lang w:eastAsia="lv-LV"/>
        </w:rPr>
      </w:pPr>
    </w:p>
    <w:p w14:paraId="77049046" w14:textId="77777777" w:rsidR="00BE391C" w:rsidRPr="00094D6C" w:rsidRDefault="00BE391C" w:rsidP="00BE391C">
      <w:pPr>
        <w:widowControl w:val="0"/>
        <w:autoSpaceDE w:val="0"/>
        <w:autoSpaceDN w:val="0"/>
        <w:adjustRightInd w:val="0"/>
        <w:ind w:right="-1"/>
        <w:contextualSpacing/>
        <w:rPr>
          <w:i/>
          <w:iCs/>
        </w:rPr>
      </w:pPr>
      <w:r w:rsidRPr="00094D6C">
        <w:rPr>
          <w:b/>
          <w:bCs/>
          <w:i/>
          <w:iCs/>
        </w:rPr>
        <w:t>Sastādīja:</w:t>
      </w:r>
      <w:r w:rsidRPr="00094D6C">
        <w:rPr>
          <w:i/>
          <w:iCs/>
        </w:rPr>
        <w:t xml:space="preserve"> </w:t>
      </w:r>
    </w:p>
    <w:p w14:paraId="62375843" w14:textId="2BA1AD34" w:rsidR="00BE391C" w:rsidRPr="00094D6C" w:rsidRDefault="00BE391C" w:rsidP="00BE391C">
      <w:pPr>
        <w:widowControl w:val="0"/>
        <w:autoSpaceDE w:val="0"/>
        <w:autoSpaceDN w:val="0"/>
        <w:adjustRightInd w:val="0"/>
        <w:ind w:right="-1"/>
        <w:contextualSpacing/>
        <w:rPr>
          <w:i/>
          <w:iCs/>
        </w:rPr>
      </w:pPr>
      <w:r w:rsidRPr="00094D6C">
        <w:t>Līvānu novada pašvaldības</w:t>
      </w:r>
      <w:r w:rsidR="00094D6C" w:rsidRPr="00094D6C">
        <w:t xml:space="preserve"> administrācijas</w:t>
      </w:r>
      <w:r w:rsidRPr="00094D6C">
        <w:t xml:space="preserve"> </w:t>
      </w:r>
    </w:p>
    <w:p w14:paraId="7F732E86" w14:textId="0A52E56A" w:rsidR="00BE391C" w:rsidRPr="00094D6C" w:rsidRDefault="00BE391C" w:rsidP="00BE391C">
      <w:pPr>
        <w:widowControl w:val="0"/>
        <w:autoSpaceDE w:val="0"/>
        <w:autoSpaceDN w:val="0"/>
        <w:adjustRightInd w:val="0"/>
        <w:ind w:right="-1"/>
        <w:contextualSpacing/>
      </w:pPr>
      <w:r w:rsidRPr="00094D6C">
        <w:t>Plānošanas un attīstības nodaļas Būvinženiere                                                              E. Vasaraudze</w:t>
      </w:r>
    </w:p>
    <w:p w14:paraId="4D3C5E81" w14:textId="17E761C5" w:rsidR="00BE391C" w:rsidRPr="00094D6C" w:rsidRDefault="00BE391C" w:rsidP="00BA21E7">
      <w:pPr>
        <w:widowControl w:val="0"/>
        <w:autoSpaceDE w:val="0"/>
        <w:autoSpaceDN w:val="0"/>
        <w:adjustRightInd w:val="0"/>
        <w:spacing w:after="0" w:line="240" w:lineRule="auto"/>
        <w:ind w:right="-1"/>
        <w:rPr>
          <w:rFonts w:eastAsia="Calibri" w:cs="Times New Roman"/>
          <w:color w:val="000000"/>
          <w:szCs w:val="24"/>
          <w:lang w:eastAsia="lv-LV"/>
        </w:rPr>
      </w:pPr>
    </w:p>
    <w:p w14:paraId="24F879FA" w14:textId="77777777" w:rsidR="00BE391C" w:rsidRPr="00094D6C" w:rsidRDefault="00BE391C" w:rsidP="00BE391C">
      <w:pPr>
        <w:spacing w:after="0"/>
      </w:pPr>
      <w:r w:rsidRPr="00094D6C">
        <w:rPr>
          <w:b/>
          <w:bCs/>
          <w:i/>
          <w:iCs/>
        </w:rPr>
        <w:t>Pārbaudīja:</w:t>
      </w:r>
      <w:r w:rsidRPr="00094D6C">
        <w:rPr>
          <w:b/>
          <w:bCs/>
        </w:rPr>
        <w:t xml:space="preserve"> </w:t>
      </w:r>
      <w:r w:rsidRPr="00094D6C">
        <w:tab/>
      </w:r>
      <w:r w:rsidRPr="00094D6C">
        <w:tab/>
      </w:r>
      <w:r w:rsidRPr="00094D6C">
        <w:tab/>
      </w:r>
      <w:r w:rsidRPr="00094D6C">
        <w:tab/>
      </w:r>
      <w:r w:rsidRPr="00094D6C">
        <w:tab/>
        <w:t xml:space="preserve">           </w:t>
      </w:r>
    </w:p>
    <w:p w14:paraId="6B6C3745" w14:textId="0A477C1C" w:rsidR="00BE391C" w:rsidRPr="00094D6C" w:rsidRDefault="00BE391C" w:rsidP="00BE391C">
      <w:pPr>
        <w:widowControl w:val="0"/>
        <w:autoSpaceDE w:val="0"/>
        <w:autoSpaceDN w:val="0"/>
        <w:adjustRightInd w:val="0"/>
        <w:spacing w:after="0"/>
        <w:ind w:right="-1"/>
        <w:contextualSpacing/>
      </w:pPr>
      <w:r w:rsidRPr="00094D6C">
        <w:t xml:space="preserve">Līvānu novada pašvaldības </w:t>
      </w:r>
      <w:r w:rsidR="00094D6C" w:rsidRPr="00094D6C">
        <w:t>administrācijas</w:t>
      </w:r>
    </w:p>
    <w:p w14:paraId="7177F620" w14:textId="7A7D9C97" w:rsidR="00BE391C" w:rsidRDefault="00094D6C" w:rsidP="00296967">
      <w:pPr>
        <w:spacing w:after="0"/>
      </w:pPr>
      <w:r w:rsidRPr="00094D6C">
        <w:t xml:space="preserve">Plānošanas un attīstības nodaļas </w:t>
      </w:r>
      <w:r w:rsidR="00BE391C" w:rsidRPr="00094D6C">
        <w:t>vadītāj</w:t>
      </w:r>
      <w:r w:rsidRPr="00094D6C">
        <w:t xml:space="preserve">a                                                                   </w:t>
      </w:r>
      <w:r w:rsidR="00BE391C" w:rsidRPr="00094D6C">
        <w:t xml:space="preserve"> </w:t>
      </w:r>
      <w:r w:rsidRPr="00094D6C">
        <w:t>J</w:t>
      </w:r>
      <w:r w:rsidR="00BE391C" w:rsidRPr="00094D6C">
        <w:t xml:space="preserve">. </w:t>
      </w:r>
      <w:r w:rsidRPr="00094D6C">
        <w:t>Pabērza</w:t>
      </w:r>
    </w:p>
    <w:sectPr w:rsidR="00BE391C" w:rsidSect="006E3E36">
      <w:footerReference w:type="default" r:id="rId8"/>
      <w:pgSz w:w="11906" w:h="16838"/>
      <w:pgMar w:top="993" w:right="849" w:bottom="1843"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CE96605" w14:textId="77777777" w:rsidR="000D6A37" w:rsidRDefault="000D6A37" w:rsidP="005D7F45">
      <w:pPr>
        <w:spacing w:after="0" w:line="240" w:lineRule="auto"/>
      </w:pPr>
      <w:r>
        <w:separator/>
      </w:r>
    </w:p>
  </w:endnote>
  <w:endnote w:type="continuationSeparator" w:id="0">
    <w:p w14:paraId="7BBB8A7E" w14:textId="77777777" w:rsidR="000D6A37" w:rsidRDefault="000D6A37" w:rsidP="005D7F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347913759"/>
      <w:docPartObj>
        <w:docPartGallery w:val="Page Numbers (Bottom of Page)"/>
        <w:docPartUnique/>
      </w:docPartObj>
    </w:sdtPr>
    <w:sdtContent>
      <w:p w14:paraId="29C0BE38" w14:textId="6F9C5FFE" w:rsidR="002A5A62" w:rsidRDefault="002A5A62">
        <w:pPr>
          <w:pStyle w:val="Kjene"/>
          <w:jc w:val="right"/>
        </w:pPr>
        <w:r>
          <w:fldChar w:fldCharType="begin"/>
        </w:r>
        <w:r>
          <w:instrText>PAGE   \* MERGEFORMAT</w:instrText>
        </w:r>
        <w:r>
          <w:fldChar w:fldCharType="separate"/>
        </w:r>
        <w:r>
          <w:t>2</w:t>
        </w:r>
        <w:r>
          <w:fldChar w:fldCharType="end"/>
        </w:r>
      </w:p>
    </w:sdtContent>
  </w:sdt>
  <w:p w14:paraId="0B1390CD" w14:textId="77777777" w:rsidR="002A5A62" w:rsidRPr="009F3338" w:rsidRDefault="002A5A62" w:rsidP="002A5A62">
    <w:pPr>
      <w:pStyle w:val="Kjene"/>
      <w:jc w:val="center"/>
      <w:rPr>
        <w:rFonts w:cs="Times New Roman"/>
        <w:b/>
        <w:sz w:val="20"/>
        <w:szCs w:val="20"/>
      </w:rPr>
    </w:pPr>
    <w:r w:rsidRPr="008918AC">
      <w:rPr>
        <w:rFonts w:cs="Times New Roman"/>
        <w:b/>
        <w:sz w:val="20"/>
        <w:szCs w:val="20"/>
      </w:rPr>
      <w:t>ŠIS DOKUMENTS IR ELEKTRONISKI PARAKSTĪTS AR DROŠU ELEKTRONISKO PARAKSTU UN SATUR LAIKA ZĪMOGU</w:t>
    </w:r>
  </w:p>
  <w:p w14:paraId="51BA3E97" w14:textId="45C821AD" w:rsidR="002A5A62" w:rsidRPr="002A5A62" w:rsidRDefault="002A5A62" w:rsidP="002A5A62">
    <w:pPr>
      <w:pStyle w:val="Kjene"/>
      <w:jc w:val="center"/>
      <w:rPr>
        <w:rFonts w:cs="Times New Roman"/>
        <w:b/>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0523BB4" w14:textId="77777777" w:rsidR="000D6A37" w:rsidRDefault="000D6A37" w:rsidP="005D7F45">
      <w:pPr>
        <w:spacing w:after="0" w:line="240" w:lineRule="auto"/>
      </w:pPr>
      <w:r>
        <w:separator/>
      </w:r>
    </w:p>
  </w:footnote>
  <w:footnote w:type="continuationSeparator" w:id="0">
    <w:p w14:paraId="78139BBF" w14:textId="77777777" w:rsidR="000D6A37" w:rsidRDefault="000D6A37" w:rsidP="005D7F4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A84634"/>
    <w:multiLevelType w:val="multilevel"/>
    <w:tmpl w:val="0D12E744"/>
    <w:lvl w:ilvl="0">
      <w:start w:val="1"/>
      <w:numFmt w:val="decimal"/>
      <w:lvlText w:val="%1."/>
      <w:lvlJc w:val="left"/>
      <w:pPr>
        <w:ind w:left="360" w:hanging="360"/>
      </w:pPr>
      <w:rPr>
        <w:rFonts w:hint="default"/>
      </w:rPr>
    </w:lvl>
    <w:lvl w:ilvl="1">
      <w:start w:val="2"/>
      <w:numFmt w:val="decimal"/>
      <w:lvlText w:val="%1.%2."/>
      <w:lvlJc w:val="left"/>
      <w:pPr>
        <w:ind w:left="361" w:hanging="360"/>
      </w:pPr>
      <w:rPr>
        <w:rFonts w:hint="default"/>
      </w:rPr>
    </w:lvl>
    <w:lvl w:ilvl="2">
      <w:start w:val="1"/>
      <w:numFmt w:val="decimal"/>
      <w:lvlText w:val="%1.%2.%3."/>
      <w:lvlJc w:val="left"/>
      <w:pPr>
        <w:ind w:left="722" w:hanging="720"/>
      </w:pPr>
      <w:rPr>
        <w:rFonts w:hint="default"/>
      </w:rPr>
    </w:lvl>
    <w:lvl w:ilvl="3">
      <w:start w:val="1"/>
      <w:numFmt w:val="decimal"/>
      <w:lvlText w:val="%1.%2.%3.%4."/>
      <w:lvlJc w:val="left"/>
      <w:pPr>
        <w:ind w:left="723" w:hanging="720"/>
      </w:pPr>
      <w:rPr>
        <w:rFonts w:hint="default"/>
      </w:rPr>
    </w:lvl>
    <w:lvl w:ilvl="4">
      <w:start w:val="1"/>
      <w:numFmt w:val="decimal"/>
      <w:lvlText w:val="%1.%2.%3.%4.%5."/>
      <w:lvlJc w:val="left"/>
      <w:pPr>
        <w:ind w:left="1084" w:hanging="1080"/>
      </w:pPr>
      <w:rPr>
        <w:rFonts w:hint="default"/>
      </w:rPr>
    </w:lvl>
    <w:lvl w:ilvl="5">
      <w:start w:val="1"/>
      <w:numFmt w:val="decimal"/>
      <w:lvlText w:val="%1.%2.%3.%4.%5.%6."/>
      <w:lvlJc w:val="left"/>
      <w:pPr>
        <w:ind w:left="1085" w:hanging="1080"/>
      </w:pPr>
      <w:rPr>
        <w:rFonts w:hint="default"/>
      </w:rPr>
    </w:lvl>
    <w:lvl w:ilvl="6">
      <w:start w:val="1"/>
      <w:numFmt w:val="decimal"/>
      <w:lvlText w:val="%1.%2.%3.%4.%5.%6.%7."/>
      <w:lvlJc w:val="left"/>
      <w:pPr>
        <w:ind w:left="1446" w:hanging="1440"/>
      </w:pPr>
      <w:rPr>
        <w:rFonts w:hint="default"/>
      </w:rPr>
    </w:lvl>
    <w:lvl w:ilvl="7">
      <w:start w:val="1"/>
      <w:numFmt w:val="decimal"/>
      <w:lvlText w:val="%1.%2.%3.%4.%5.%6.%7.%8."/>
      <w:lvlJc w:val="left"/>
      <w:pPr>
        <w:ind w:left="1447" w:hanging="1440"/>
      </w:pPr>
      <w:rPr>
        <w:rFonts w:hint="default"/>
      </w:rPr>
    </w:lvl>
    <w:lvl w:ilvl="8">
      <w:start w:val="1"/>
      <w:numFmt w:val="decimal"/>
      <w:lvlText w:val="%1.%2.%3.%4.%5.%6.%7.%8.%9."/>
      <w:lvlJc w:val="left"/>
      <w:pPr>
        <w:ind w:left="1808" w:hanging="1800"/>
      </w:pPr>
      <w:rPr>
        <w:rFonts w:hint="default"/>
      </w:rPr>
    </w:lvl>
  </w:abstractNum>
  <w:abstractNum w:abstractNumId="1" w15:restartNumberingAfterBreak="0">
    <w:nsid w:val="0A8F3A46"/>
    <w:multiLevelType w:val="hybridMultilevel"/>
    <w:tmpl w:val="F0D8595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16060A6B"/>
    <w:multiLevelType w:val="hybridMultilevel"/>
    <w:tmpl w:val="B4440A52"/>
    <w:lvl w:ilvl="0" w:tplc="92B847C4">
      <w:start w:val="1"/>
      <w:numFmt w:val="decimal"/>
      <w:lvlText w:val="%1."/>
      <w:lvlJc w:val="left"/>
      <w:pPr>
        <w:ind w:left="1004" w:hanging="360"/>
      </w:pPr>
      <w:rPr>
        <w:rFonts w:hint="default"/>
        <w:b w:val="0"/>
        <w:bCs w:val="0"/>
      </w:rPr>
    </w:lvl>
    <w:lvl w:ilvl="1" w:tplc="04260019" w:tentative="1">
      <w:start w:val="1"/>
      <w:numFmt w:val="lowerLetter"/>
      <w:lvlText w:val="%2."/>
      <w:lvlJc w:val="left"/>
      <w:pPr>
        <w:ind w:left="1724" w:hanging="360"/>
      </w:pPr>
    </w:lvl>
    <w:lvl w:ilvl="2" w:tplc="0426001B" w:tentative="1">
      <w:start w:val="1"/>
      <w:numFmt w:val="lowerRoman"/>
      <w:lvlText w:val="%3."/>
      <w:lvlJc w:val="right"/>
      <w:pPr>
        <w:ind w:left="2444" w:hanging="180"/>
      </w:pPr>
    </w:lvl>
    <w:lvl w:ilvl="3" w:tplc="0426000F" w:tentative="1">
      <w:start w:val="1"/>
      <w:numFmt w:val="decimal"/>
      <w:lvlText w:val="%4."/>
      <w:lvlJc w:val="left"/>
      <w:pPr>
        <w:ind w:left="3164" w:hanging="360"/>
      </w:pPr>
    </w:lvl>
    <w:lvl w:ilvl="4" w:tplc="04260019" w:tentative="1">
      <w:start w:val="1"/>
      <w:numFmt w:val="lowerLetter"/>
      <w:lvlText w:val="%5."/>
      <w:lvlJc w:val="left"/>
      <w:pPr>
        <w:ind w:left="3884" w:hanging="360"/>
      </w:pPr>
    </w:lvl>
    <w:lvl w:ilvl="5" w:tplc="0426001B" w:tentative="1">
      <w:start w:val="1"/>
      <w:numFmt w:val="lowerRoman"/>
      <w:lvlText w:val="%6."/>
      <w:lvlJc w:val="right"/>
      <w:pPr>
        <w:ind w:left="4604" w:hanging="180"/>
      </w:pPr>
    </w:lvl>
    <w:lvl w:ilvl="6" w:tplc="0426000F" w:tentative="1">
      <w:start w:val="1"/>
      <w:numFmt w:val="decimal"/>
      <w:lvlText w:val="%7."/>
      <w:lvlJc w:val="left"/>
      <w:pPr>
        <w:ind w:left="5324" w:hanging="360"/>
      </w:pPr>
    </w:lvl>
    <w:lvl w:ilvl="7" w:tplc="04260019" w:tentative="1">
      <w:start w:val="1"/>
      <w:numFmt w:val="lowerLetter"/>
      <w:lvlText w:val="%8."/>
      <w:lvlJc w:val="left"/>
      <w:pPr>
        <w:ind w:left="6044" w:hanging="360"/>
      </w:pPr>
    </w:lvl>
    <w:lvl w:ilvl="8" w:tplc="0426001B" w:tentative="1">
      <w:start w:val="1"/>
      <w:numFmt w:val="lowerRoman"/>
      <w:lvlText w:val="%9."/>
      <w:lvlJc w:val="right"/>
      <w:pPr>
        <w:ind w:left="6764" w:hanging="180"/>
      </w:pPr>
    </w:lvl>
  </w:abstractNum>
  <w:abstractNum w:abstractNumId="3" w15:restartNumberingAfterBreak="0">
    <w:nsid w:val="16B37DA2"/>
    <w:multiLevelType w:val="hybridMultilevel"/>
    <w:tmpl w:val="9076A38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181231C2"/>
    <w:multiLevelType w:val="multilevel"/>
    <w:tmpl w:val="DC543296"/>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5" w15:restartNumberingAfterBreak="0">
    <w:nsid w:val="1BDF7C9B"/>
    <w:multiLevelType w:val="hybridMultilevel"/>
    <w:tmpl w:val="51245774"/>
    <w:lvl w:ilvl="0" w:tplc="92B847C4">
      <w:start w:val="1"/>
      <w:numFmt w:val="decimal"/>
      <w:lvlText w:val="%1."/>
      <w:lvlJc w:val="left"/>
      <w:pPr>
        <w:ind w:left="720" w:hanging="360"/>
      </w:pPr>
      <w:rPr>
        <w:rFonts w:hint="default"/>
        <w:b w:val="0"/>
        <w:bCs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2FFA3D3D"/>
    <w:multiLevelType w:val="multilevel"/>
    <w:tmpl w:val="206C3932"/>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35FE1A39"/>
    <w:multiLevelType w:val="multilevel"/>
    <w:tmpl w:val="6D2A730A"/>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 w15:restartNumberingAfterBreak="0">
    <w:nsid w:val="360A4CA4"/>
    <w:multiLevelType w:val="hybridMultilevel"/>
    <w:tmpl w:val="904C24D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4D545495"/>
    <w:multiLevelType w:val="multilevel"/>
    <w:tmpl w:val="477E2C56"/>
    <w:lvl w:ilvl="0">
      <w:start w:val="1"/>
      <w:numFmt w:val="decimal"/>
      <w:lvlText w:val="%1."/>
      <w:lvlJc w:val="left"/>
      <w:pPr>
        <w:ind w:left="361" w:hanging="360"/>
      </w:pPr>
      <w:rPr>
        <w:rFonts w:hint="default"/>
      </w:rPr>
    </w:lvl>
    <w:lvl w:ilvl="1">
      <w:start w:val="1"/>
      <w:numFmt w:val="decimal"/>
      <w:isLgl/>
      <w:lvlText w:val="%1.%2."/>
      <w:lvlJc w:val="left"/>
      <w:pPr>
        <w:ind w:left="1131" w:hanging="564"/>
      </w:pPr>
      <w:rPr>
        <w:rFonts w:hint="default"/>
      </w:rPr>
    </w:lvl>
    <w:lvl w:ilvl="2">
      <w:start w:val="1"/>
      <w:numFmt w:val="decimal"/>
      <w:isLgl/>
      <w:lvlText w:val="%1.%2.%3."/>
      <w:lvlJc w:val="left"/>
      <w:pPr>
        <w:ind w:left="1853" w:hanging="720"/>
      </w:pPr>
      <w:rPr>
        <w:rFonts w:hint="default"/>
      </w:rPr>
    </w:lvl>
    <w:lvl w:ilvl="3">
      <w:start w:val="1"/>
      <w:numFmt w:val="decimal"/>
      <w:isLgl/>
      <w:lvlText w:val="%1.%2.%3.%4."/>
      <w:lvlJc w:val="left"/>
      <w:pPr>
        <w:ind w:left="2419" w:hanging="720"/>
      </w:pPr>
      <w:rPr>
        <w:rFonts w:hint="default"/>
      </w:rPr>
    </w:lvl>
    <w:lvl w:ilvl="4">
      <w:start w:val="1"/>
      <w:numFmt w:val="decimal"/>
      <w:isLgl/>
      <w:lvlText w:val="%1.%2.%3.%4.%5."/>
      <w:lvlJc w:val="left"/>
      <w:pPr>
        <w:ind w:left="3345" w:hanging="1080"/>
      </w:pPr>
      <w:rPr>
        <w:rFonts w:hint="default"/>
      </w:rPr>
    </w:lvl>
    <w:lvl w:ilvl="5">
      <w:start w:val="1"/>
      <w:numFmt w:val="decimal"/>
      <w:isLgl/>
      <w:lvlText w:val="%1.%2.%3.%4.%5.%6."/>
      <w:lvlJc w:val="left"/>
      <w:pPr>
        <w:ind w:left="3911" w:hanging="1080"/>
      </w:pPr>
      <w:rPr>
        <w:rFonts w:hint="default"/>
      </w:rPr>
    </w:lvl>
    <w:lvl w:ilvl="6">
      <w:start w:val="1"/>
      <w:numFmt w:val="decimal"/>
      <w:isLgl/>
      <w:lvlText w:val="%1.%2.%3.%4.%5.%6.%7."/>
      <w:lvlJc w:val="left"/>
      <w:pPr>
        <w:ind w:left="4837" w:hanging="1440"/>
      </w:pPr>
      <w:rPr>
        <w:rFonts w:hint="default"/>
      </w:rPr>
    </w:lvl>
    <w:lvl w:ilvl="7">
      <w:start w:val="1"/>
      <w:numFmt w:val="decimal"/>
      <w:isLgl/>
      <w:lvlText w:val="%1.%2.%3.%4.%5.%6.%7.%8."/>
      <w:lvlJc w:val="left"/>
      <w:pPr>
        <w:ind w:left="5403" w:hanging="1440"/>
      </w:pPr>
      <w:rPr>
        <w:rFonts w:hint="default"/>
      </w:rPr>
    </w:lvl>
    <w:lvl w:ilvl="8">
      <w:start w:val="1"/>
      <w:numFmt w:val="decimal"/>
      <w:isLgl/>
      <w:lvlText w:val="%1.%2.%3.%4.%5.%6.%7.%8.%9."/>
      <w:lvlJc w:val="left"/>
      <w:pPr>
        <w:ind w:left="6329" w:hanging="1800"/>
      </w:pPr>
      <w:rPr>
        <w:rFonts w:hint="default"/>
      </w:rPr>
    </w:lvl>
  </w:abstractNum>
  <w:abstractNum w:abstractNumId="10" w15:restartNumberingAfterBreak="0">
    <w:nsid w:val="4E293455"/>
    <w:multiLevelType w:val="hybridMultilevel"/>
    <w:tmpl w:val="36D637B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63906214"/>
    <w:multiLevelType w:val="hybridMultilevel"/>
    <w:tmpl w:val="23802A4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63D82135"/>
    <w:multiLevelType w:val="hybridMultilevel"/>
    <w:tmpl w:val="5C0828EE"/>
    <w:lvl w:ilvl="0" w:tplc="92B847C4">
      <w:start w:val="1"/>
      <w:numFmt w:val="decimal"/>
      <w:lvlText w:val="%1."/>
      <w:lvlJc w:val="left"/>
      <w:pPr>
        <w:ind w:left="720" w:hanging="360"/>
      </w:pPr>
      <w:rPr>
        <w:rFonts w:hint="default"/>
        <w:b w:val="0"/>
        <w:bCs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7F2F0B34"/>
    <w:multiLevelType w:val="hybridMultilevel"/>
    <w:tmpl w:val="23CE1CF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678995067">
    <w:abstractNumId w:val="9"/>
  </w:num>
  <w:num w:numId="2" w16cid:durableId="1181625824">
    <w:abstractNumId w:val="13"/>
  </w:num>
  <w:num w:numId="3" w16cid:durableId="709693425">
    <w:abstractNumId w:val="8"/>
  </w:num>
  <w:num w:numId="4" w16cid:durableId="1214850600">
    <w:abstractNumId w:val="6"/>
  </w:num>
  <w:num w:numId="5" w16cid:durableId="85540015">
    <w:abstractNumId w:val="1"/>
  </w:num>
  <w:num w:numId="6" w16cid:durableId="1240823782">
    <w:abstractNumId w:val="11"/>
  </w:num>
  <w:num w:numId="7" w16cid:durableId="1947884693">
    <w:abstractNumId w:val="10"/>
  </w:num>
  <w:num w:numId="8" w16cid:durableId="1635139261">
    <w:abstractNumId w:val="12"/>
  </w:num>
  <w:num w:numId="9" w16cid:durableId="1110121872">
    <w:abstractNumId w:val="3"/>
  </w:num>
  <w:num w:numId="10" w16cid:durableId="541790746">
    <w:abstractNumId w:val="5"/>
  </w:num>
  <w:num w:numId="11" w16cid:durableId="556866351">
    <w:abstractNumId w:val="2"/>
  </w:num>
  <w:num w:numId="12" w16cid:durableId="1244684197">
    <w:abstractNumId w:val="4"/>
  </w:num>
  <w:num w:numId="13" w16cid:durableId="1783568677">
    <w:abstractNumId w:val="0"/>
  </w:num>
  <w:num w:numId="14" w16cid:durableId="18757328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7243"/>
    <w:rsid w:val="000404EF"/>
    <w:rsid w:val="0006569C"/>
    <w:rsid w:val="00066FB7"/>
    <w:rsid w:val="00094D6C"/>
    <w:rsid w:val="000A581E"/>
    <w:rsid w:val="000B72F8"/>
    <w:rsid w:val="000C3A3C"/>
    <w:rsid w:val="000C4BF1"/>
    <w:rsid w:val="000D3F5F"/>
    <w:rsid w:val="000D6A37"/>
    <w:rsid w:val="000F5C12"/>
    <w:rsid w:val="00124688"/>
    <w:rsid w:val="00147193"/>
    <w:rsid w:val="001C6C26"/>
    <w:rsid w:val="00207243"/>
    <w:rsid w:val="00296967"/>
    <w:rsid w:val="00297688"/>
    <w:rsid w:val="002A5A62"/>
    <w:rsid w:val="002C5708"/>
    <w:rsid w:val="002E3B5E"/>
    <w:rsid w:val="002E7177"/>
    <w:rsid w:val="002F7A41"/>
    <w:rsid w:val="00321D8D"/>
    <w:rsid w:val="00352E70"/>
    <w:rsid w:val="00393161"/>
    <w:rsid w:val="003D489A"/>
    <w:rsid w:val="00407D59"/>
    <w:rsid w:val="00476F55"/>
    <w:rsid w:val="004A610C"/>
    <w:rsid w:val="004A61D3"/>
    <w:rsid w:val="004F524B"/>
    <w:rsid w:val="005477AA"/>
    <w:rsid w:val="00587546"/>
    <w:rsid w:val="005A5A24"/>
    <w:rsid w:val="005B3490"/>
    <w:rsid w:val="005D7F45"/>
    <w:rsid w:val="00641370"/>
    <w:rsid w:val="006534D8"/>
    <w:rsid w:val="006641F5"/>
    <w:rsid w:val="0066788A"/>
    <w:rsid w:val="006D2B4A"/>
    <w:rsid w:val="006D35DE"/>
    <w:rsid w:val="006E3E36"/>
    <w:rsid w:val="007252FE"/>
    <w:rsid w:val="00730E9A"/>
    <w:rsid w:val="007822D9"/>
    <w:rsid w:val="007D59EC"/>
    <w:rsid w:val="007E2586"/>
    <w:rsid w:val="00833A49"/>
    <w:rsid w:val="00837C87"/>
    <w:rsid w:val="008433DE"/>
    <w:rsid w:val="00891C52"/>
    <w:rsid w:val="008B2BD9"/>
    <w:rsid w:val="008B7B47"/>
    <w:rsid w:val="008C261B"/>
    <w:rsid w:val="008F494C"/>
    <w:rsid w:val="00907111"/>
    <w:rsid w:val="00913224"/>
    <w:rsid w:val="00940136"/>
    <w:rsid w:val="009D65F2"/>
    <w:rsid w:val="009D6DF6"/>
    <w:rsid w:val="009E0105"/>
    <w:rsid w:val="009F2C5A"/>
    <w:rsid w:val="00A15D9A"/>
    <w:rsid w:val="00A53F6F"/>
    <w:rsid w:val="00A94C5A"/>
    <w:rsid w:val="00A94F61"/>
    <w:rsid w:val="00A97809"/>
    <w:rsid w:val="00B01132"/>
    <w:rsid w:val="00B4784E"/>
    <w:rsid w:val="00B65FC7"/>
    <w:rsid w:val="00B74399"/>
    <w:rsid w:val="00B90C52"/>
    <w:rsid w:val="00B919F6"/>
    <w:rsid w:val="00BA192E"/>
    <w:rsid w:val="00BA1C31"/>
    <w:rsid w:val="00BA21E7"/>
    <w:rsid w:val="00BE391C"/>
    <w:rsid w:val="00BE7CD0"/>
    <w:rsid w:val="00C10C12"/>
    <w:rsid w:val="00C50A6E"/>
    <w:rsid w:val="00C97015"/>
    <w:rsid w:val="00CA037A"/>
    <w:rsid w:val="00CB2409"/>
    <w:rsid w:val="00CC0D01"/>
    <w:rsid w:val="00CD3FDD"/>
    <w:rsid w:val="00CE5D77"/>
    <w:rsid w:val="00D05A62"/>
    <w:rsid w:val="00D50B65"/>
    <w:rsid w:val="00D579C9"/>
    <w:rsid w:val="00E519FE"/>
    <w:rsid w:val="00EE23AC"/>
    <w:rsid w:val="00F40E68"/>
    <w:rsid w:val="00F40EEF"/>
    <w:rsid w:val="00F644D8"/>
    <w:rsid w:val="00F72E96"/>
    <w:rsid w:val="00FA0741"/>
    <w:rsid w:val="00FA674A"/>
    <w:rsid w:val="00FA6BF5"/>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7DDB7B"/>
  <w15:chartTrackingRefBased/>
  <w15:docId w15:val="{E7FCE038-5B2A-41A0-941B-D46CEF3652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BA21E7"/>
    <w:pPr>
      <w:jc w:val="both"/>
    </w:pPr>
    <w:rPr>
      <w:rFonts w:ascii="Times New Roman" w:hAnsi="Times New Roman"/>
      <w:kern w:val="0"/>
      <w:sz w:val="24"/>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basedOn w:val="Parasts"/>
    <w:uiPriority w:val="34"/>
    <w:qFormat/>
    <w:rsid w:val="00BA21E7"/>
    <w:pPr>
      <w:ind w:left="720"/>
      <w:contextualSpacing/>
    </w:pPr>
  </w:style>
  <w:style w:type="table" w:styleId="Reatabula">
    <w:name w:val="Table Grid"/>
    <w:basedOn w:val="Parastatabula"/>
    <w:uiPriority w:val="39"/>
    <w:rsid w:val="00BA21E7"/>
    <w:pPr>
      <w:spacing w:after="0" w:line="240" w:lineRule="auto"/>
    </w:pPr>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e">
    <w:name w:val="Hyperlink"/>
    <w:uiPriority w:val="99"/>
    <w:unhideWhenUsed/>
    <w:rsid w:val="00BA21E7"/>
    <w:rPr>
      <w:color w:val="0563C1"/>
      <w:u w:val="single"/>
    </w:rPr>
  </w:style>
  <w:style w:type="paragraph" w:styleId="Galvene">
    <w:name w:val="header"/>
    <w:basedOn w:val="Parasts"/>
    <w:link w:val="GalveneRakstz"/>
    <w:uiPriority w:val="99"/>
    <w:unhideWhenUsed/>
    <w:rsid w:val="005D7F45"/>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5D7F45"/>
    <w:rPr>
      <w:rFonts w:ascii="Times New Roman" w:hAnsi="Times New Roman"/>
      <w:kern w:val="0"/>
      <w:sz w:val="24"/>
    </w:rPr>
  </w:style>
  <w:style w:type="paragraph" w:styleId="Kjene">
    <w:name w:val="footer"/>
    <w:basedOn w:val="Parasts"/>
    <w:link w:val="KjeneRakstz"/>
    <w:uiPriority w:val="99"/>
    <w:unhideWhenUsed/>
    <w:rsid w:val="005D7F45"/>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5D7F45"/>
    <w:rPr>
      <w:rFonts w:ascii="Times New Roman" w:hAnsi="Times New Roman"/>
      <w:kern w:val="0"/>
      <w:sz w:val="24"/>
    </w:rPr>
  </w:style>
  <w:style w:type="paragraph" w:styleId="Beiguvresteksts">
    <w:name w:val="endnote text"/>
    <w:basedOn w:val="Parasts"/>
    <w:link w:val="BeiguvrestekstsRakstz"/>
    <w:uiPriority w:val="99"/>
    <w:semiHidden/>
    <w:unhideWhenUsed/>
    <w:rsid w:val="00C50A6E"/>
    <w:pPr>
      <w:spacing w:after="0" w:line="240" w:lineRule="auto"/>
    </w:pPr>
    <w:rPr>
      <w:sz w:val="20"/>
      <w:szCs w:val="20"/>
    </w:rPr>
  </w:style>
  <w:style w:type="character" w:customStyle="1" w:styleId="BeiguvrestekstsRakstz">
    <w:name w:val="Beigu vēres teksts Rakstz."/>
    <w:basedOn w:val="Noklusjumarindkopasfonts"/>
    <w:link w:val="Beiguvresteksts"/>
    <w:uiPriority w:val="99"/>
    <w:semiHidden/>
    <w:rsid w:val="00C50A6E"/>
    <w:rPr>
      <w:rFonts w:ascii="Times New Roman" w:hAnsi="Times New Roman"/>
      <w:kern w:val="0"/>
      <w:sz w:val="20"/>
      <w:szCs w:val="20"/>
    </w:rPr>
  </w:style>
  <w:style w:type="character" w:styleId="Beiguvresatsauce">
    <w:name w:val="endnote reference"/>
    <w:basedOn w:val="Noklusjumarindkopasfonts"/>
    <w:uiPriority w:val="99"/>
    <w:semiHidden/>
    <w:unhideWhenUsed/>
    <w:rsid w:val="00C50A6E"/>
    <w:rPr>
      <w:vertAlign w:val="superscript"/>
    </w:rPr>
  </w:style>
  <w:style w:type="character" w:styleId="Komentraatsauce">
    <w:name w:val="annotation reference"/>
    <w:basedOn w:val="Noklusjumarindkopasfonts"/>
    <w:uiPriority w:val="99"/>
    <w:semiHidden/>
    <w:unhideWhenUsed/>
    <w:rsid w:val="007822D9"/>
    <w:rPr>
      <w:sz w:val="16"/>
      <w:szCs w:val="16"/>
    </w:rPr>
  </w:style>
  <w:style w:type="paragraph" w:styleId="Komentrateksts">
    <w:name w:val="annotation text"/>
    <w:basedOn w:val="Parasts"/>
    <w:link w:val="KomentratekstsRakstz"/>
    <w:uiPriority w:val="99"/>
    <w:semiHidden/>
    <w:unhideWhenUsed/>
    <w:rsid w:val="007822D9"/>
    <w:pPr>
      <w:spacing w:line="240" w:lineRule="auto"/>
    </w:pPr>
    <w:rPr>
      <w:sz w:val="20"/>
      <w:szCs w:val="20"/>
    </w:rPr>
  </w:style>
  <w:style w:type="character" w:customStyle="1" w:styleId="KomentratekstsRakstz">
    <w:name w:val="Komentāra teksts Rakstz."/>
    <w:basedOn w:val="Noklusjumarindkopasfonts"/>
    <w:link w:val="Komentrateksts"/>
    <w:uiPriority w:val="99"/>
    <w:semiHidden/>
    <w:rsid w:val="007822D9"/>
    <w:rPr>
      <w:rFonts w:ascii="Times New Roman" w:hAnsi="Times New Roman"/>
      <w:kern w:val="0"/>
      <w:sz w:val="20"/>
      <w:szCs w:val="20"/>
    </w:rPr>
  </w:style>
  <w:style w:type="paragraph" w:styleId="Komentratma">
    <w:name w:val="annotation subject"/>
    <w:basedOn w:val="Komentrateksts"/>
    <w:next w:val="Komentrateksts"/>
    <w:link w:val="KomentratmaRakstz"/>
    <w:uiPriority w:val="99"/>
    <w:semiHidden/>
    <w:unhideWhenUsed/>
    <w:rsid w:val="007822D9"/>
    <w:rPr>
      <w:b/>
      <w:bCs/>
    </w:rPr>
  </w:style>
  <w:style w:type="character" w:customStyle="1" w:styleId="KomentratmaRakstz">
    <w:name w:val="Komentāra tēma Rakstz."/>
    <w:basedOn w:val="KomentratekstsRakstz"/>
    <w:link w:val="Komentratma"/>
    <w:uiPriority w:val="99"/>
    <w:semiHidden/>
    <w:rsid w:val="007822D9"/>
    <w:rPr>
      <w:rFonts w:ascii="Times New Roman" w:hAnsi="Times New Roman"/>
      <w:b/>
      <w:bCs/>
      <w:kern w:val="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8115</Words>
  <Characters>4626</Characters>
  <Application>Microsoft Office Word</Application>
  <DocSecurity>0</DocSecurity>
  <Lines>38</Lines>
  <Paragraphs>25</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12716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Evita Vasaraudze</dc:creator>
  <cp:keywords/>
  <dc:description/>
  <cp:lastModifiedBy>Gatis Pelēķis</cp:lastModifiedBy>
  <cp:revision>2</cp:revision>
  <cp:lastPrinted>2024-05-23T06:33:00Z</cp:lastPrinted>
  <dcterms:created xsi:type="dcterms:W3CDTF">2024-06-06T06:40:00Z</dcterms:created>
  <dcterms:modified xsi:type="dcterms:W3CDTF">2024-06-06T06:40:00Z</dcterms:modified>
</cp:coreProperties>
</file>