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C64AC02" w14:textId="00EE923C" w:rsidR="002648FB" w:rsidRPr="0051617B" w:rsidRDefault="0051617B" w:rsidP="00495F45">
      <w:pPr>
        <w:spacing w:after="120"/>
        <w:jc w:val="center"/>
        <w:rPr>
          <w:b/>
          <w:bCs/>
        </w:rPr>
      </w:pPr>
      <w:r w:rsidRPr="0051617B">
        <w:rPr>
          <w:b/>
          <w:bCs/>
        </w:rPr>
        <w:t xml:space="preserve">IEINTERESĒTO PIEGĀDĀTĀJU </w:t>
      </w:r>
      <w:r w:rsidR="002648FB" w:rsidRPr="0051617B">
        <w:rPr>
          <w:b/>
          <w:bCs/>
        </w:rPr>
        <w:t>APSPRIEDES NOTEIKUMI</w:t>
      </w:r>
    </w:p>
    <w:p w14:paraId="3D27D119" w14:textId="6F10AE1C" w:rsidR="002648FB" w:rsidRDefault="002648FB" w:rsidP="002648FB">
      <w:pPr>
        <w:jc w:val="center"/>
        <w:rPr>
          <w:b/>
          <w:bCs/>
        </w:rPr>
      </w:pPr>
      <w:r w:rsidRPr="0051617B">
        <w:rPr>
          <w:b/>
          <w:bCs/>
        </w:rPr>
        <w:t xml:space="preserve">par plānoto atklāto konkursu </w:t>
      </w:r>
    </w:p>
    <w:p w14:paraId="6DF460CE" w14:textId="77777777" w:rsidR="00456846" w:rsidRPr="0051617B" w:rsidRDefault="00456846" w:rsidP="002648FB">
      <w:pPr>
        <w:jc w:val="center"/>
        <w:rPr>
          <w:b/>
          <w:bCs/>
        </w:rPr>
      </w:pPr>
    </w:p>
    <w:p w14:paraId="3B99D936" w14:textId="1F16BD73" w:rsidR="00456846" w:rsidRPr="007D5A32" w:rsidRDefault="00456846" w:rsidP="007D5A32">
      <w:pPr>
        <w:spacing w:before="120" w:after="120"/>
        <w:jc w:val="center"/>
        <w:rPr>
          <w:rFonts w:eastAsia="Times New Roman"/>
          <w:b/>
          <w:bCs/>
        </w:rPr>
      </w:pPr>
      <w:r w:rsidRPr="00456846">
        <w:rPr>
          <w:b/>
          <w:bCs/>
        </w:rPr>
        <w:t>“</w:t>
      </w:r>
      <w:bookmarkStart w:id="0" w:name="_Hlk169764305"/>
      <w:r w:rsidR="007D5A32" w:rsidRPr="007D5A32">
        <w:rPr>
          <w:rFonts w:eastAsia="Calibri"/>
          <w:b/>
          <w:bCs/>
        </w:rPr>
        <w:t>Ukrainas civiliedzīvotāju (pacientu) medicīniskā transportēšana no ārvalsts ārstniecības iestādes uz stacionāro ārstniecības iestādi Latvijā un ar to saistīto papildus pakalpojumu sniegšana</w:t>
      </w:r>
      <w:bookmarkEnd w:id="0"/>
      <w:r w:rsidR="00657F81">
        <w:rPr>
          <w:b/>
          <w:bCs/>
        </w:rPr>
        <w:t>”</w:t>
      </w:r>
    </w:p>
    <w:p w14:paraId="54D98FAD" w14:textId="77777777" w:rsidR="00456846" w:rsidRDefault="00456846" w:rsidP="007C1BB5">
      <w:pPr>
        <w:jc w:val="center"/>
        <w:rPr>
          <w:rFonts w:eastAsia="Times New Roman"/>
          <w:b/>
          <w:caps/>
          <w:noProof/>
        </w:rPr>
      </w:pPr>
    </w:p>
    <w:p w14:paraId="04C9D5E4" w14:textId="3106C166" w:rsidR="00337AC8" w:rsidRDefault="002648FB" w:rsidP="007C1BB5">
      <w:pPr>
        <w:jc w:val="center"/>
        <w:rPr>
          <w:b/>
        </w:rPr>
      </w:pPr>
      <w:r w:rsidRPr="0051617B">
        <w:rPr>
          <w:rFonts w:eastAsia="Times New Roman"/>
          <w:b/>
          <w:caps/>
          <w:noProof/>
        </w:rPr>
        <w:t>(</w:t>
      </w:r>
      <w:r w:rsidR="00F95097">
        <w:rPr>
          <w:b/>
          <w:lang w:eastAsia="ru-RU"/>
        </w:rPr>
        <w:t>ID Nr.</w:t>
      </w:r>
      <w:r w:rsidR="00F23FEB">
        <w:rPr>
          <w:b/>
          <w:lang w:eastAsia="ru-RU"/>
        </w:rPr>
        <w:t xml:space="preserve"> </w:t>
      </w:r>
      <w:r w:rsidR="00A353DB" w:rsidRPr="00AB5410">
        <w:rPr>
          <w:b/>
          <w:lang w:eastAsia="ru-RU"/>
        </w:rPr>
        <w:t>RAKUS 202</w:t>
      </w:r>
      <w:r w:rsidR="005137A2">
        <w:rPr>
          <w:b/>
          <w:lang w:eastAsia="ru-RU"/>
        </w:rPr>
        <w:t>4</w:t>
      </w:r>
      <w:r w:rsidR="00A353DB" w:rsidRPr="00AB5410">
        <w:rPr>
          <w:b/>
          <w:lang w:eastAsia="ru-RU"/>
        </w:rPr>
        <w:t>/</w:t>
      </w:r>
      <w:r w:rsidR="007D5A32">
        <w:rPr>
          <w:b/>
          <w:lang w:eastAsia="ru-RU"/>
        </w:rPr>
        <w:t>73</w:t>
      </w:r>
      <w:r w:rsidR="00456846">
        <w:rPr>
          <w:b/>
          <w:lang w:eastAsia="ru-RU"/>
        </w:rPr>
        <w:t>K</w:t>
      </w:r>
      <w:r w:rsidRPr="0051617B">
        <w:rPr>
          <w:b/>
        </w:rPr>
        <w:t>)</w:t>
      </w:r>
    </w:p>
    <w:p w14:paraId="78454F63" w14:textId="77777777" w:rsidR="00F4019D" w:rsidRDefault="00F4019D" w:rsidP="002648FB">
      <w:pPr>
        <w:jc w:val="center"/>
      </w:pPr>
    </w:p>
    <w:p w14:paraId="11DC2BC4" w14:textId="11EC767A" w:rsidR="00A353DB" w:rsidRPr="007C1BB5" w:rsidRDefault="00F4019D" w:rsidP="007C1BB5">
      <w:pPr>
        <w:spacing w:after="120"/>
        <w:rPr>
          <w:b/>
        </w:rPr>
      </w:pPr>
      <w:r>
        <w:t>Apspriede tiek organizēta atbilstoši Publisko iepirkumu likuma 18.panta otrajai daļai.</w:t>
      </w:r>
    </w:p>
    <w:tbl>
      <w:tblPr>
        <w:tblStyle w:val="TableGrid"/>
        <w:tblW w:w="9769" w:type="dxa"/>
        <w:tblLook w:val="04A0" w:firstRow="1" w:lastRow="0" w:firstColumn="1" w:lastColumn="0" w:noHBand="0" w:noVBand="1"/>
      </w:tblPr>
      <w:tblGrid>
        <w:gridCol w:w="2830"/>
        <w:gridCol w:w="6939"/>
      </w:tblGrid>
      <w:tr w:rsidR="00A353DB" w14:paraId="58F22A1A" w14:textId="77777777" w:rsidTr="007C1BB5">
        <w:tc>
          <w:tcPr>
            <w:tcW w:w="2830" w:type="dxa"/>
          </w:tcPr>
          <w:p w14:paraId="136207E8" w14:textId="5FFA67EA" w:rsidR="00A353DB" w:rsidRPr="00F4019D" w:rsidRDefault="00291929" w:rsidP="00F4019D">
            <w:pPr>
              <w:jc w:val="left"/>
              <w:rPr>
                <w:bCs/>
                <w:szCs w:val="26"/>
              </w:rPr>
            </w:pPr>
            <w:r w:rsidRPr="00F4019D">
              <w:rPr>
                <w:bCs/>
                <w:szCs w:val="26"/>
              </w:rPr>
              <w:t>Pasūtītājs</w:t>
            </w:r>
          </w:p>
        </w:tc>
        <w:tc>
          <w:tcPr>
            <w:tcW w:w="6939" w:type="dxa"/>
          </w:tcPr>
          <w:p w14:paraId="32D60E5F" w14:textId="0CFD7858" w:rsidR="00A353DB" w:rsidRPr="00291929" w:rsidRDefault="00291929" w:rsidP="00291929">
            <w:pPr>
              <w:jc w:val="left"/>
              <w:rPr>
                <w:bCs/>
                <w:szCs w:val="26"/>
              </w:rPr>
            </w:pPr>
            <w:r w:rsidRPr="00291929">
              <w:rPr>
                <w:bCs/>
                <w:szCs w:val="26"/>
              </w:rPr>
              <w:t>SIA “</w:t>
            </w:r>
            <w:r>
              <w:rPr>
                <w:bCs/>
                <w:szCs w:val="26"/>
              </w:rPr>
              <w:t>Rīgas Austrum</w:t>
            </w:r>
            <w:r w:rsidR="0027437D">
              <w:rPr>
                <w:bCs/>
                <w:szCs w:val="26"/>
              </w:rPr>
              <w:t>u</w:t>
            </w:r>
            <w:r>
              <w:rPr>
                <w:bCs/>
                <w:szCs w:val="26"/>
              </w:rPr>
              <w:t xml:space="preserve"> klīniskā universitātes slimnīca</w:t>
            </w:r>
            <w:r w:rsidRPr="00291929">
              <w:rPr>
                <w:bCs/>
                <w:szCs w:val="26"/>
              </w:rPr>
              <w:t>”</w:t>
            </w:r>
            <w:r>
              <w:rPr>
                <w:bCs/>
                <w:szCs w:val="26"/>
              </w:rPr>
              <w:t xml:space="preserve"> (reģistrācijas Nr.</w:t>
            </w:r>
            <w:r w:rsidR="00337AC8" w:rsidRPr="00D5473D">
              <w:t>40003951628</w:t>
            </w:r>
            <w:r w:rsidR="00337AC8">
              <w:t>)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A353DB" w14:paraId="28CB0347" w14:textId="77777777" w:rsidTr="007C1BB5">
        <w:tc>
          <w:tcPr>
            <w:tcW w:w="2830" w:type="dxa"/>
          </w:tcPr>
          <w:p w14:paraId="5D460E3F" w14:textId="3D8A31C3" w:rsidR="00A353DB" w:rsidRPr="00F4019D" w:rsidRDefault="00F4019D" w:rsidP="00F4019D">
            <w:pPr>
              <w:jc w:val="left"/>
              <w:rPr>
                <w:bCs/>
                <w:szCs w:val="26"/>
              </w:rPr>
            </w:pPr>
            <w:r w:rsidRPr="00F4019D">
              <w:rPr>
                <w:bCs/>
                <w:szCs w:val="26"/>
              </w:rPr>
              <w:t>Iepirkuma priekšmets</w:t>
            </w:r>
          </w:p>
        </w:tc>
        <w:tc>
          <w:tcPr>
            <w:tcW w:w="6939" w:type="dxa"/>
          </w:tcPr>
          <w:p w14:paraId="7AC100F2" w14:textId="410608CD" w:rsidR="00F4019D" w:rsidRPr="005137A2" w:rsidRDefault="00456846" w:rsidP="00F4019D">
            <w:pPr>
              <w:rPr>
                <w:bCs/>
                <w:szCs w:val="26"/>
              </w:rPr>
            </w:pPr>
            <w:r w:rsidRPr="00BD31A0">
              <w:rPr>
                <w:rFonts w:eastAsia="Calibri"/>
              </w:rPr>
              <w:t>“</w:t>
            </w:r>
            <w:bookmarkStart w:id="1" w:name="_Hlk169766330"/>
            <w:r w:rsidR="007D5A32" w:rsidRPr="007D5A32">
              <w:rPr>
                <w:rFonts w:eastAsia="Calibri"/>
              </w:rPr>
              <w:t>Ukrainas civiliedzīvotāju (pacientu) medicīniskā transportēšana no ārvalsts ārstniecības iestādes uz stacionāro ārstniecības iestādi Latvijā un ar to saistīto papildus pakalpojumu sniegšana</w:t>
            </w:r>
            <w:bookmarkEnd w:id="1"/>
            <w:r w:rsidR="00657F81">
              <w:rPr>
                <w:rFonts w:eastAsia="Calibri"/>
              </w:rPr>
              <w:t>”</w:t>
            </w:r>
          </w:p>
          <w:p w14:paraId="639D68D1" w14:textId="2DC780DC" w:rsidR="00A353DB" w:rsidRPr="0027437D" w:rsidRDefault="00F4019D" w:rsidP="00F4019D">
            <w:pPr>
              <w:rPr>
                <w:bCs/>
                <w:sz w:val="20"/>
                <w:szCs w:val="20"/>
              </w:rPr>
            </w:pPr>
            <w:r w:rsidRPr="005137A2">
              <w:rPr>
                <w:bCs/>
                <w:sz w:val="20"/>
                <w:szCs w:val="20"/>
                <w:lang w:eastAsia="ru-RU"/>
              </w:rPr>
              <w:t xml:space="preserve">Galvenais </w:t>
            </w:r>
            <w:r w:rsidRPr="005137A2">
              <w:rPr>
                <w:rFonts w:eastAsia="Calibri"/>
                <w:bCs/>
                <w:sz w:val="20"/>
                <w:szCs w:val="20"/>
              </w:rPr>
              <w:t xml:space="preserve">CPV kods: </w:t>
            </w:r>
            <w:r w:rsidR="007D5A32" w:rsidRPr="007D5A32">
              <w:rPr>
                <w:sz w:val="20"/>
                <w:szCs w:val="20"/>
              </w:rPr>
              <w:t>60130000-8 (īpaša nolūka pasažieru autopārvadājumu pakalpojumi)</w:t>
            </w:r>
            <w:r w:rsidRPr="0027437D">
              <w:rPr>
                <w:sz w:val="20"/>
                <w:szCs w:val="20"/>
              </w:rPr>
              <w:t>.</w:t>
            </w:r>
          </w:p>
        </w:tc>
      </w:tr>
      <w:tr w:rsidR="00A353DB" w14:paraId="75D5F866" w14:textId="77777777" w:rsidTr="007C1BB5">
        <w:tc>
          <w:tcPr>
            <w:tcW w:w="2830" w:type="dxa"/>
          </w:tcPr>
          <w:p w14:paraId="0F497D1C" w14:textId="08F9B7D7" w:rsidR="00A353DB" w:rsidRPr="00291929" w:rsidRDefault="00F4019D" w:rsidP="00F4019D">
            <w:pPr>
              <w:jc w:val="left"/>
              <w:rPr>
                <w:bCs/>
                <w:szCs w:val="26"/>
              </w:rPr>
            </w:pPr>
            <w:r w:rsidRPr="00F4019D">
              <w:rPr>
                <w:bCs/>
                <w:noProof/>
              </w:rPr>
              <w:t>Apspriedes mērķis</w:t>
            </w:r>
          </w:p>
        </w:tc>
        <w:tc>
          <w:tcPr>
            <w:tcW w:w="6939" w:type="dxa"/>
          </w:tcPr>
          <w:p w14:paraId="11514523" w14:textId="76BCAF44" w:rsidR="00AF6684" w:rsidRPr="00AF6684" w:rsidRDefault="00F4019D" w:rsidP="00AF6684">
            <w:pPr>
              <w:rPr>
                <w:noProof/>
              </w:rPr>
            </w:pPr>
            <w:r>
              <w:t>N</w:t>
            </w:r>
            <w:r w:rsidRPr="0051617B">
              <w:t xml:space="preserve">odrošināt ieinteresēto piegādātāju iespējas iepazīties ar plānotā iepirkuma pamatnosacījumiem un saņemt ieinteresēto piegādātāju priekšlikumus iepirkuma dokumentācijas pilnveidei, kā arī </w:t>
            </w:r>
            <w:r w:rsidRPr="0051617B">
              <w:rPr>
                <w:noProof/>
              </w:rPr>
              <w:t>sniegt viedokli par plānotajām atlases prasībām, aizpildot pievienoto tabulu</w:t>
            </w:r>
            <w:r w:rsidR="00200945">
              <w:rPr>
                <w:noProof/>
              </w:rPr>
              <w:t xml:space="preserve"> (pielikums Nr.1)</w:t>
            </w:r>
            <w:r w:rsidRPr="0051617B">
              <w:rPr>
                <w:noProof/>
              </w:rPr>
              <w:t xml:space="preserve"> par paredzētajām </w:t>
            </w:r>
            <w:r w:rsidR="0027437D">
              <w:t>k</w:t>
            </w:r>
            <w:r w:rsidR="0027437D" w:rsidRPr="007C1BB5">
              <w:t>valifikācijas</w:t>
            </w:r>
            <w:r w:rsidR="0027437D" w:rsidRPr="0051617B">
              <w:rPr>
                <w:noProof/>
              </w:rPr>
              <w:t xml:space="preserve"> </w:t>
            </w:r>
            <w:r w:rsidR="0027437D">
              <w:rPr>
                <w:noProof/>
              </w:rPr>
              <w:t>(</w:t>
            </w:r>
            <w:r w:rsidRPr="0051617B">
              <w:rPr>
                <w:noProof/>
              </w:rPr>
              <w:t>atlases</w:t>
            </w:r>
            <w:r w:rsidR="0027437D">
              <w:rPr>
                <w:noProof/>
              </w:rPr>
              <w:t>)</w:t>
            </w:r>
            <w:r w:rsidRPr="0051617B">
              <w:rPr>
                <w:noProof/>
              </w:rPr>
              <w:t xml:space="preserve"> prasībām</w:t>
            </w:r>
            <w:r w:rsidR="0027437D">
              <w:rPr>
                <w:noProof/>
              </w:rPr>
              <w:t xml:space="preserve"> (pielikums Nr.</w:t>
            </w:r>
            <w:r w:rsidR="00200945">
              <w:rPr>
                <w:noProof/>
              </w:rPr>
              <w:t>2</w:t>
            </w:r>
            <w:r w:rsidR="0027437D">
              <w:rPr>
                <w:noProof/>
              </w:rPr>
              <w:t>)</w:t>
            </w:r>
            <w:r w:rsidRPr="0051617B">
              <w:rPr>
                <w:noProof/>
              </w:rPr>
              <w:t>, kā arī izvērtēt pievienoto Tehnisko specifikāciju</w:t>
            </w:r>
            <w:r w:rsidR="0027437D">
              <w:rPr>
                <w:noProof/>
              </w:rPr>
              <w:t xml:space="preserve"> (pielikums Nr.</w:t>
            </w:r>
            <w:r w:rsidR="00200945">
              <w:rPr>
                <w:noProof/>
              </w:rPr>
              <w:t>3</w:t>
            </w:r>
            <w:r w:rsidR="0027437D">
              <w:rPr>
                <w:noProof/>
              </w:rPr>
              <w:t>)</w:t>
            </w:r>
            <w:r>
              <w:rPr>
                <w:noProof/>
              </w:rPr>
              <w:t>.</w:t>
            </w:r>
          </w:p>
        </w:tc>
      </w:tr>
      <w:tr w:rsidR="00A353DB" w14:paraId="68553619" w14:textId="77777777" w:rsidTr="007C1BB5">
        <w:tc>
          <w:tcPr>
            <w:tcW w:w="2830" w:type="dxa"/>
          </w:tcPr>
          <w:p w14:paraId="2CA75319" w14:textId="482D3520" w:rsidR="00A353DB" w:rsidRPr="00F4019D" w:rsidRDefault="00F4019D" w:rsidP="00F4019D">
            <w:pPr>
              <w:jc w:val="left"/>
              <w:rPr>
                <w:rFonts w:eastAsia="Times New Roman"/>
                <w:caps/>
                <w:noProof/>
              </w:rPr>
            </w:pPr>
            <w:r>
              <w:t>Apspriežamie jautājumi</w:t>
            </w:r>
          </w:p>
        </w:tc>
        <w:tc>
          <w:tcPr>
            <w:tcW w:w="6939" w:type="dxa"/>
          </w:tcPr>
          <w:p w14:paraId="645582FC" w14:textId="3C0FAB41" w:rsidR="00F4019D" w:rsidRPr="007C1BB5" w:rsidRDefault="00F4019D" w:rsidP="007C1BB5">
            <w:pPr>
              <w:pStyle w:val="ListParagraph"/>
              <w:numPr>
                <w:ilvl w:val="0"/>
                <w:numId w:val="5"/>
              </w:numPr>
              <w:ind w:left="456" w:hanging="425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7C1BB5">
              <w:rPr>
                <w:rFonts w:ascii="Times New Roman" w:hAnsi="Times New Roman" w:cs="Times New Roman"/>
                <w:sz w:val="24"/>
                <w:szCs w:val="24"/>
              </w:rPr>
              <w:t>Kvalifikācijas</w:t>
            </w:r>
            <w:r w:rsidR="0027437D">
              <w:rPr>
                <w:rFonts w:ascii="Times New Roman" w:hAnsi="Times New Roman" w:cs="Times New Roman"/>
                <w:sz w:val="24"/>
                <w:szCs w:val="24"/>
              </w:rPr>
              <w:t xml:space="preserve"> (atlases)</w:t>
            </w:r>
            <w:r w:rsidRPr="007C1BB5">
              <w:rPr>
                <w:rFonts w:ascii="Times New Roman" w:hAnsi="Times New Roman" w:cs="Times New Roman"/>
                <w:sz w:val="24"/>
                <w:szCs w:val="24"/>
              </w:rPr>
              <w:t xml:space="preserve"> prasības; </w:t>
            </w:r>
          </w:p>
          <w:p w14:paraId="2A2BAB3E" w14:textId="3970BD4A" w:rsidR="00A353DB" w:rsidRPr="007C1BB5" w:rsidRDefault="00F4019D" w:rsidP="007C1BB5">
            <w:pPr>
              <w:pStyle w:val="ListParagraph"/>
              <w:numPr>
                <w:ilvl w:val="0"/>
                <w:numId w:val="5"/>
              </w:numPr>
              <w:ind w:left="456" w:hanging="425"/>
              <w:jc w:val="left"/>
              <w:rPr>
                <w:rFonts w:eastAsia="Times New Roman"/>
                <w:b/>
                <w:caps/>
                <w:noProof/>
              </w:rPr>
            </w:pPr>
            <w:r w:rsidRPr="007C1BB5">
              <w:rPr>
                <w:rFonts w:ascii="Times New Roman" w:hAnsi="Times New Roman" w:cs="Times New Roman"/>
                <w:sz w:val="24"/>
                <w:szCs w:val="24"/>
              </w:rPr>
              <w:t>Tehniskā specifikācija.</w:t>
            </w:r>
          </w:p>
        </w:tc>
      </w:tr>
      <w:tr w:rsidR="00A353DB" w14:paraId="165BC088" w14:textId="77777777" w:rsidTr="007C1BB5">
        <w:tc>
          <w:tcPr>
            <w:tcW w:w="2830" w:type="dxa"/>
          </w:tcPr>
          <w:p w14:paraId="3217417A" w14:textId="432143B7" w:rsidR="00F4019D" w:rsidRPr="00F4019D" w:rsidRDefault="00F4019D" w:rsidP="00F4019D">
            <w:r w:rsidRPr="00F4019D">
              <w:rPr>
                <w:bCs/>
              </w:rPr>
              <w:t>Apspriedes norise</w:t>
            </w:r>
          </w:p>
          <w:p w14:paraId="28094F59" w14:textId="77777777" w:rsidR="00A353DB" w:rsidRDefault="00A353DB" w:rsidP="002648FB">
            <w:pPr>
              <w:jc w:val="center"/>
              <w:rPr>
                <w:rFonts w:eastAsia="Times New Roman"/>
                <w:b/>
                <w:caps/>
                <w:noProof/>
              </w:rPr>
            </w:pPr>
          </w:p>
        </w:tc>
        <w:tc>
          <w:tcPr>
            <w:tcW w:w="6939" w:type="dxa"/>
          </w:tcPr>
          <w:p w14:paraId="17B07820" w14:textId="77777777" w:rsidR="007C1BB5" w:rsidRDefault="00F4019D" w:rsidP="007C1BB5">
            <w:pPr>
              <w:pStyle w:val="Default"/>
              <w:numPr>
                <w:ilvl w:val="0"/>
                <w:numId w:val="4"/>
              </w:numPr>
              <w:ind w:left="456" w:hanging="425"/>
              <w:jc w:val="both"/>
            </w:pPr>
            <w:r w:rsidRPr="0051617B">
              <w:t>Apspriede tiek organizēta, nodrošinot ieinteresēto piegādātāju iespējas attālināti iepazīties ar plānotā iepirkuma pamatnosacījumiem un elektroniskā pasta formā sniegt priekšlikumus iepirkuma dokumentācijas pilnveidei;</w:t>
            </w:r>
          </w:p>
          <w:p w14:paraId="04C79921" w14:textId="77777777" w:rsidR="007C1BB5" w:rsidRDefault="00F4019D" w:rsidP="007C1BB5">
            <w:pPr>
              <w:pStyle w:val="Default"/>
              <w:numPr>
                <w:ilvl w:val="0"/>
                <w:numId w:val="4"/>
              </w:numPr>
              <w:ind w:left="456" w:hanging="425"/>
              <w:jc w:val="both"/>
            </w:pPr>
            <w:r w:rsidRPr="0051617B">
              <w:t xml:space="preserve">Iepirkuma komisija </w:t>
            </w:r>
            <w:r w:rsidR="007C1BB5">
              <w:t>p</w:t>
            </w:r>
            <w:r w:rsidRPr="0051617B">
              <w:t>aziņojumu par apspriedi publicē Iepirkumu uzraudzības biroja Publikāciju vadības sistēmā;</w:t>
            </w:r>
          </w:p>
          <w:p w14:paraId="0835E340" w14:textId="0F3CEE19" w:rsidR="00A353DB" w:rsidRPr="007C1BB5" w:rsidRDefault="00F4019D" w:rsidP="007C1BB5">
            <w:pPr>
              <w:pStyle w:val="Default"/>
              <w:numPr>
                <w:ilvl w:val="0"/>
                <w:numId w:val="4"/>
              </w:numPr>
              <w:ind w:left="456" w:hanging="425"/>
              <w:jc w:val="both"/>
            </w:pPr>
            <w:r w:rsidRPr="0051617B">
              <w:t xml:space="preserve">Apspriedes norises laiks: konkrēts datums, līdz kuram sniedzami ieinteresēto piegādātāju priekšlikumi iepirkuma dokumentācijai, tiek norādīts </w:t>
            </w:r>
            <w:r w:rsidR="007C1BB5">
              <w:t>p</w:t>
            </w:r>
            <w:r w:rsidRPr="0051617B">
              <w:t xml:space="preserve">aziņojumā par apspriedi. </w:t>
            </w:r>
          </w:p>
        </w:tc>
      </w:tr>
      <w:tr w:rsidR="00A353DB" w14:paraId="24DA50FE" w14:textId="77777777" w:rsidTr="007C1BB5">
        <w:tc>
          <w:tcPr>
            <w:tcW w:w="2830" w:type="dxa"/>
          </w:tcPr>
          <w:p w14:paraId="58F5D04F" w14:textId="7C1FC66E" w:rsidR="00A353DB" w:rsidRPr="007C1BB5" w:rsidRDefault="007C1BB5" w:rsidP="007C1BB5">
            <w:pPr>
              <w:jc w:val="left"/>
              <w:rPr>
                <w:rFonts w:eastAsia="Times New Roman"/>
                <w:caps/>
                <w:noProof/>
              </w:rPr>
            </w:pPr>
            <w:r w:rsidRPr="007C1BB5">
              <w:rPr>
                <w:bCs/>
              </w:rPr>
              <w:t>Ieinteresēto piegādātāju priekšlikumu iesniegšanas kārtība</w:t>
            </w:r>
          </w:p>
        </w:tc>
        <w:tc>
          <w:tcPr>
            <w:tcW w:w="6939" w:type="dxa"/>
          </w:tcPr>
          <w:p w14:paraId="1A088F06" w14:textId="5804732C" w:rsidR="007C1BB5" w:rsidRPr="00F95097" w:rsidRDefault="007C1BB5" w:rsidP="007C1BB5">
            <w:pPr>
              <w:pStyle w:val="Default"/>
              <w:numPr>
                <w:ilvl w:val="0"/>
                <w:numId w:val="3"/>
              </w:numPr>
              <w:ind w:left="456" w:hanging="425"/>
              <w:jc w:val="both"/>
              <w:rPr>
                <w:b/>
                <w:bCs/>
              </w:rPr>
            </w:pPr>
            <w:r w:rsidRPr="00F95097">
              <w:t>Ieinteresētais piegādātājs komentārus, priekšlikumus iesniedz, nosūtot</w:t>
            </w:r>
            <w:r w:rsidR="0027437D" w:rsidRPr="00F95097">
              <w:t xml:space="preserve"> tos</w:t>
            </w:r>
            <w:r w:rsidRPr="00F95097">
              <w:t xml:space="preserve"> uz e-pastu: </w:t>
            </w:r>
            <w:hyperlink r:id="rId7" w:history="1">
              <w:r w:rsidR="007D5A32" w:rsidRPr="00B54970">
                <w:rPr>
                  <w:rStyle w:val="Hyperlink"/>
                </w:rPr>
                <w:t>agnese.bandone</w:t>
              </w:r>
              <w:r w:rsidR="007D5A32" w:rsidRPr="00B54970">
                <w:rPr>
                  <w:rStyle w:val="Hyperlink"/>
                  <w:rFonts w:eastAsia="Times New Roman"/>
                  <w:noProof/>
                </w:rPr>
                <w:t>@a</w:t>
              </w:r>
              <w:r w:rsidR="007D5A32" w:rsidRPr="00B54970">
                <w:rPr>
                  <w:rStyle w:val="Hyperlink"/>
                </w:rPr>
                <w:t>slimnica</w:t>
              </w:r>
              <w:r w:rsidR="007D5A32" w:rsidRPr="00B54970">
                <w:rPr>
                  <w:rStyle w:val="Hyperlink"/>
                  <w:rFonts w:eastAsia="Times New Roman"/>
                  <w:noProof/>
                </w:rPr>
                <w:t>.lv</w:t>
              </w:r>
            </w:hyperlink>
            <w:r w:rsidRPr="00F95097">
              <w:rPr>
                <w:rFonts w:eastAsia="Times New Roman"/>
                <w:noProof/>
              </w:rPr>
              <w:t xml:space="preserve"> </w:t>
            </w:r>
            <w:r w:rsidRPr="00F95097">
              <w:rPr>
                <w:rFonts w:eastAsia="Times New Roman"/>
                <w:b/>
                <w:bCs/>
                <w:noProof/>
              </w:rPr>
              <w:t>līdz</w:t>
            </w:r>
            <w:r w:rsidRPr="00F95097">
              <w:rPr>
                <w:rFonts w:eastAsia="Times New Roman"/>
                <w:noProof/>
              </w:rPr>
              <w:t xml:space="preserve"> </w:t>
            </w:r>
            <w:r w:rsidRPr="00F95097">
              <w:rPr>
                <w:rFonts w:eastAsia="Times New Roman"/>
                <w:b/>
                <w:noProof/>
              </w:rPr>
              <w:t>202</w:t>
            </w:r>
            <w:r w:rsidR="005137A2" w:rsidRPr="00F95097">
              <w:rPr>
                <w:rFonts w:eastAsia="Times New Roman"/>
                <w:b/>
                <w:noProof/>
              </w:rPr>
              <w:t>4</w:t>
            </w:r>
            <w:r w:rsidRPr="00F95097">
              <w:rPr>
                <w:rFonts w:eastAsia="Times New Roman"/>
                <w:b/>
                <w:noProof/>
              </w:rPr>
              <w:t xml:space="preserve">.gada </w:t>
            </w:r>
            <w:r w:rsidR="007D5A32">
              <w:rPr>
                <w:rFonts w:eastAsia="Times New Roman"/>
                <w:b/>
                <w:noProof/>
              </w:rPr>
              <w:t>10</w:t>
            </w:r>
            <w:r w:rsidR="00F95097" w:rsidRPr="00F95097">
              <w:rPr>
                <w:rFonts w:eastAsia="Times New Roman"/>
                <w:b/>
                <w:noProof/>
                <w:color w:val="auto"/>
              </w:rPr>
              <w:t>.</w:t>
            </w:r>
            <w:r w:rsidR="007D5A32">
              <w:rPr>
                <w:rFonts w:eastAsia="Times New Roman"/>
                <w:b/>
                <w:noProof/>
                <w:color w:val="auto"/>
              </w:rPr>
              <w:t>jūlijam</w:t>
            </w:r>
            <w:r w:rsidR="00F95097" w:rsidRPr="00F95097">
              <w:rPr>
                <w:rFonts w:eastAsia="Times New Roman"/>
                <w:b/>
                <w:noProof/>
                <w:color w:val="auto"/>
              </w:rPr>
              <w:t xml:space="preserve"> </w:t>
            </w:r>
            <w:r w:rsidRPr="00F95097">
              <w:rPr>
                <w:rFonts w:eastAsia="Times New Roman"/>
                <w:b/>
                <w:noProof/>
                <w:color w:val="auto"/>
              </w:rPr>
              <w:t>(</w:t>
            </w:r>
            <w:r w:rsidRPr="00F95097">
              <w:rPr>
                <w:rFonts w:eastAsia="Times New Roman"/>
                <w:b/>
                <w:noProof/>
              </w:rPr>
              <w:t>ieskaitot).</w:t>
            </w:r>
          </w:p>
          <w:p w14:paraId="69455BA9" w14:textId="6B5AEB7A" w:rsidR="00A353DB" w:rsidRPr="00F95097" w:rsidRDefault="007C1BB5" w:rsidP="007C1BB5">
            <w:pPr>
              <w:pStyle w:val="Default"/>
              <w:numPr>
                <w:ilvl w:val="0"/>
                <w:numId w:val="3"/>
              </w:numPr>
              <w:ind w:left="456" w:hanging="425"/>
              <w:jc w:val="both"/>
              <w:rPr>
                <w:b/>
                <w:bCs/>
              </w:rPr>
            </w:pPr>
            <w:r w:rsidRPr="00F95097">
              <w:t xml:space="preserve">Ieinteresētā piegādātāja priekšlikumi sagatavojami konstruktīvi un sniedzot pamatojumu noteiktu precizējumu veikšanai. </w:t>
            </w:r>
          </w:p>
        </w:tc>
      </w:tr>
      <w:tr w:rsidR="007C1BB5" w14:paraId="15344F2D" w14:textId="77777777" w:rsidTr="007C1BB5">
        <w:tc>
          <w:tcPr>
            <w:tcW w:w="2830" w:type="dxa"/>
          </w:tcPr>
          <w:p w14:paraId="257BB3C6" w14:textId="316E6D81" w:rsidR="007C1BB5" w:rsidRPr="007C1BB5" w:rsidRDefault="00AF6684" w:rsidP="007C1BB5">
            <w:pPr>
              <w:jc w:val="left"/>
              <w:rPr>
                <w:bCs/>
              </w:rPr>
            </w:pPr>
            <w:r>
              <w:t>Apspriedes valoda</w:t>
            </w:r>
          </w:p>
        </w:tc>
        <w:tc>
          <w:tcPr>
            <w:tcW w:w="6939" w:type="dxa"/>
          </w:tcPr>
          <w:p w14:paraId="15AC7C96" w14:textId="073E9E4E" w:rsidR="007C1BB5" w:rsidRDefault="00AF6684" w:rsidP="007C1BB5">
            <w:pPr>
              <w:pStyle w:val="Default"/>
              <w:jc w:val="both"/>
            </w:pPr>
            <w:r>
              <w:t>Komentārus un priekšlikumus i</w:t>
            </w:r>
            <w:r w:rsidRPr="0051617B">
              <w:t>einteresētais</w:t>
            </w:r>
            <w:r>
              <w:t xml:space="preserve"> piegādātājs </w:t>
            </w:r>
            <w:proofErr w:type="spellStart"/>
            <w:r>
              <w:t>iesūta</w:t>
            </w:r>
            <w:proofErr w:type="spellEnd"/>
            <w:r>
              <w:t xml:space="preserve"> latviešu valodā. Nepieciešamības gadījumā i</w:t>
            </w:r>
            <w:r w:rsidRPr="0051617B">
              <w:t>einteresēta</w:t>
            </w:r>
            <w:r>
              <w:t>jam piegādātājam jānodrošina attiecīgi tulkošanas pakalpojumi.</w:t>
            </w:r>
          </w:p>
        </w:tc>
      </w:tr>
      <w:tr w:rsidR="00AF6684" w14:paraId="47EE635D" w14:textId="77777777" w:rsidTr="007C1BB5">
        <w:tc>
          <w:tcPr>
            <w:tcW w:w="2830" w:type="dxa"/>
          </w:tcPr>
          <w:p w14:paraId="64BFED67" w14:textId="609000A2" w:rsidR="00AF6684" w:rsidRPr="00AF6684" w:rsidRDefault="00AF6684" w:rsidP="007C1BB5">
            <w:pPr>
              <w:jc w:val="left"/>
            </w:pPr>
            <w:r w:rsidRPr="00AF6684">
              <w:rPr>
                <w:bCs/>
              </w:rPr>
              <w:t>Priekšlikumu izskatīšanas kārtība</w:t>
            </w:r>
          </w:p>
        </w:tc>
        <w:tc>
          <w:tcPr>
            <w:tcW w:w="6939" w:type="dxa"/>
          </w:tcPr>
          <w:p w14:paraId="71506E61" w14:textId="105B0570" w:rsidR="00AF6684" w:rsidRPr="0051617B" w:rsidRDefault="00AF6684" w:rsidP="00AF6684">
            <w:pPr>
              <w:pStyle w:val="Default"/>
              <w:numPr>
                <w:ilvl w:val="0"/>
                <w:numId w:val="4"/>
              </w:numPr>
              <w:ind w:left="456" w:hanging="425"/>
              <w:jc w:val="both"/>
            </w:pPr>
            <w:r w:rsidRPr="0051617B">
              <w:t>Iepirkuma komisija</w:t>
            </w:r>
            <w:r>
              <w:t xml:space="preserve"> </w:t>
            </w:r>
            <w:r w:rsidRPr="0051617B">
              <w:t>izskata ieinteresēto piegādātāju sniegtos priekšlikumus un izvērtē to pamatotību un nepieciešamību iekļaušanai iepirkuma dokumentācijā;</w:t>
            </w:r>
          </w:p>
          <w:p w14:paraId="35A76BF6" w14:textId="3C570AC9" w:rsidR="00AF6684" w:rsidRPr="0027437D" w:rsidRDefault="00AF6684" w:rsidP="00AF6684">
            <w:pPr>
              <w:pStyle w:val="Default"/>
              <w:numPr>
                <w:ilvl w:val="0"/>
                <w:numId w:val="4"/>
              </w:numPr>
              <w:ind w:left="456" w:hanging="425"/>
              <w:jc w:val="both"/>
              <w:rPr>
                <w:u w:val="single"/>
              </w:rPr>
            </w:pPr>
            <w:r w:rsidRPr="0051617B">
              <w:t xml:space="preserve">Iepirkuma komisija ieinteresētajam piegādātājam, kurš iesniedzis priekšlikumus iepirkuma dokumentācijas pilnveidei, </w:t>
            </w:r>
            <w:r w:rsidRPr="0027437D">
              <w:rPr>
                <w:u w:val="single"/>
              </w:rPr>
              <w:t>nesniedz detalizētu priekšlikumu izvērtēj</w:t>
            </w:r>
            <w:r w:rsidR="000E473F">
              <w:rPr>
                <w:u w:val="single"/>
              </w:rPr>
              <w:t>u</w:t>
            </w:r>
            <w:r w:rsidRPr="0027437D">
              <w:rPr>
                <w:u w:val="single"/>
              </w:rPr>
              <w:t xml:space="preserve">mu un pamatojumu piedāvāto </w:t>
            </w:r>
            <w:r w:rsidRPr="0027437D">
              <w:rPr>
                <w:u w:val="single"/>
              </w:rPr>
              <w:lastRenderedPageBreak/>
              <w:t xml:space="preserve">priekšlikumu iekļaušanai vai neiekļaušanai iepirkuma dokumentācijā. </w:t>
            </w:r>
          </w:p>
          <w:p w14:paraId="32036960" w14:textId="77777777" w:rsidR="00AF6684" w:rsidRDefault="00AF6684" w:rsidP="007C1BB5">
            <w:pPr>
              <w:pStyle w:val="Default"/>
              <w:jc w:val="both"/>
            </w:pPr>
          </w:p>
        </w:tc>
      </w:tr>
    </w:tbl>
    <w:p w14:paraId="5F78C937" w14:textId="600C0749" w:rsidR="00A353DB" w:rsidRPr="0051617B" w:rsidRDefault="00A353DB" w:rsidP="002648FB">
      <w:pPr>
        <w:jc w:val="center"/>
        <w:rPr>
          <w:rFonts w:eastAsia="Times New Roman"/>
          <w:b/>
          <w:caps/>
          <w:noProof/>
        </w:rPr>
      </w:pPr>
    </w:p>
    <w:p w14:paraId="796DC339" w14:textId="2F78615A" w:rsidR="00291929" w:rsidRPr="0051617B" w:rsidRDefault="00291929" w:rsidP="00AF6684">
      <w:pPr>
        <w:spacing w:after="120"/>
        <w:rPr>
          <w:i/>
        </w:rPr>
      </w:pPr>
    </w:p>
    <w:sectPr w:rsidR="00291929" w:rsidRPr="0051617B" w:rsidSect="007C1BB5">
      <w:headerReference w:type="default" r:id="rId8"/>
      <w:pgSz w:w="11906" w:h="16838"/>
      <w:pgMar w:top="1134" w:right="42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6EF018D" w14:textId="77777777" w:rsidR="008D4FC9" w:rsidRDefault="008D4FC9" w:rsidP="008D4FC9">
      <w:r>
        <w:separator/>
      </w:r>
    </w:p>
  </w:endnote>
  <w:endnote w:type="continuationSeparator" w:id="0">
    <w:p w14:paraId="0D0C33DC" w14:textId="77777777" w:rsidR="008D4FC9" w:rsidRDefault="008D4FC9" w:rsidP="008D4F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421903D" w14:textId="77777777" w:rsidR="008D4FC9" w:rsidRDefault="008D4FC9" w:rsidP="008D4FC9">
      <w:r>
        <w:separator/>
      </w:r>
    </w:p>
  </w:footnote>
  <w:footnote w:type="continuationSeparator" w:id="0">
    <w:p w14:paraId="0EA6DF7C" w14:textId="77777777" w:rsidR="008D4FC9" w:rsidRDefault="008D4FC9" w:rsidP="008D4F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C77C367" w14:textId="27730199" w:rsidR="008D4FC9" w:rsidRPr="008D4FC9" w:rsidRDefault="007C1BB5" w:rsidP="008D4FC9">
    <w:pPr>
      <w:pStyle w:val="Header"/>
      <w:jc w:val="right"/>
      <w:rPr>
        <w:sz w:val="20"/>
        <w:szCs w:val="20"/>
      </w:rPr>
    </w:pPr>
    <w:r>
      <w:rPr>
        <w:sz w:val="20"/>
        <w:szCs w:val="20"/>
      </w:rPr>
      <w:t>Ieinteresēto p</w:t>
    </w:r>
    <w:r w:rsidR="008D4FC9" w:rsidRPr="008D4FC9">
      <w:rPr>
        <w:sz w:val="20"/>
        <w:szCs w:val="20"/>
      </w:rPr>
      <w:t>iegādātāju apspriedei</w:t>
    </w:r>
    <w:r w:rsidR="002648FB">
      <w:rPr>
        <w:sz w:val="20"/>
        <w:szCs w:val="20"/>
      </w:rPr>
      <w:t>_</w:t>
    </w:r>
    <w:r w:rsidR="008D4FC9" w:rsidRPr="008D4FC9">
      <w:rPr>
        <w:sz w:val="20"/>
        <w:szCs w:val="20"/>
      </w:rPr>
      <w:t xml:space="preserve"> RAKUS 202</w:t>
    </w:r>
    <w:r w:rsidR="005137A2">
      <w:rPr>
        <w:sz w:val="20"/>
        <w:szCs w:val="20"/>
      </w:rPr>
      <w:t>4</w:t>
    </w:r>
    <w:r w:rsidR="008D4FC9" w:rsidRPr="008D4FC9">
      <w:rPr>
        <w:sz w:val="20"/>
        <w:szCs w:val="20"/>
      </w:rPr>
      <w:t>/</w:t>
    </w:r>
    <w:r w:rsidR="007D5A32">
      <w:rPr>
        <w:sz w:val="20"/>
        <w:szCs w:val="20"/>
      </w:rPr>
      <w:t>73</w:t>
    </w:r>
    <w:r w:rsidR="00456846">
      <w:rPr>
        <w:sz w:val="20"/>
        <w:szCs w:val="20"/>
      </w:rPr>
      <w:t>K</w:t>
    </w:r>
    <w:r w:rsidR="00F56618">
      <w:rPr>
        <w:sz w:val="20"/>
        <w:szCs w:val="20"/>
      </w:rPr>
      <w:t>_A</w:t>
    </w:r>
  </w:p>
  <w:p w14:paraId="18D83FF2" w14:textId="77777777" w:rsidR="008D4FC9" w:rsidRDefault="008D4FC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5273C0"/>
    <w:multiLevelType w:val="hybridMultilevel"/>
    <w:tmpl w:val="CE9CE058"/>
    <w:lvl w:ilvl="0" w:tplc="042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4A06D0"/>
    <w:multiLevelType w:val="multilevel"/>
    <w:tmpl w:val="F8825FF2"/>
    <w:lvl w:ilvl="0">
      <w:start w:val="1"/>
      <w:numFmt w:val="decimal"/>
      <w:lvlText w:val="%1."/>
      <w:lvlJc w:val="left"/>
      <w:pPr>
        <w:ind w:left="927" w:hanging="360"/>
      </w:pPr>
      <w:rPr>
        <w:b/>
        <w:bCs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b w:val="0"/>
        <w:bCs w:val="0"/>
        <w:sz w:val="22"/>
        <w:szCs w:val="22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</w:lvl>
    <w:lvl w:ilvl="3">
      <w:start w:val="1"/>
      <w:numFmt w:val="decimal"/>
      <w:isLgl/>
      <w:lvlText w:val="%1.%2.%3.%4."/>
      <w:lvlJc w:val="left"/>
      <w:pPr>
        <w:ind w:left="1287" w:hanging="720"/>
      </w:pPr>
    </w:lvl>
    <w:lvl w:ilvl="4">
      <w:start w:val="1"/>
      <w:numFmt w:val="decimal"/>
      <w:isLgl/>
      <w:lvlText w:val="%1.%2.%3.%4.%5."/>
      <w:lvlJc w:val="left"/>
      <w:pPr>
        <w:ind w:left="1647" w:hanging="1080"/>
      </w:pPr>
    </w:lvl>
    <w:lvl w:ilvl="5">
      <w:start w:val="1"/>
      <w:numFmt w:val="decimal"/>
      <w:isLgl/>
      <w:lvlText w:val="%1.%2.%3.%4.%5.%6."/>
      <w:lvlJc w:val="left"/>
      <w:pPr>
        <w:ind w:left="1647" w:hanging="1080"/>
      </w:pPr>
    </w:lvl>
    <w:lvl w:ilvl="6">
      <w:start w:val="1"/>
      <w:numFmt w:val="decimal"/>
      <w:isLgl/>
      <w:lvlText w:val="%1.%2.%3.%4.%5.%6.%7."/>
      <w:lvlJc w:val="left"/>
      <w:pPr>
        <w:ind w:left="2007" w:hanging="1440"/>
      </w:p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</w:lvl>
  </w:abstractNum>
  <w:abstractNum w:abstractNumId="2" w15:restartNumberingAfterBreak="0">
    <w:nsid w:val="1D8C39CA"/>
    <w:multiLevelType w:val="multilevel"/>
    <w:tmpl w:val="3480842E"/>
    <w:lvl w:ilvl="0">
      <w:start w:val="1"/>
      <w:numFmt w:val="decimal"/>
      <w:lvlText w:val="%1."/>
      <w:lvlJc w:val="left"/>
      <w:pPr>
        <w:ind w:left="927" w:hanging="360"/>
      </w:pPr>
      <w:rPr>
        <w:b/>
        <w:bCs/>
      </w:rPr>
    </w:lvl>
    <w:lvl w:ilvl="1">
      <w:start w:val="1"/>
      <w:numFmt w:val="decimal"/>
      <w:isLgl/>
      <w:lvlText w:val="%2."/>
      <w:lvlJc w:val="left"/>
      <w:pPr>
        <w:ind w:left="927" w:hanging="360"/>
      </w:pPr>
      <w:rPr>
        <w:rFonts w:ascii="Times New Roman" w:eastAsiaTheme="minorHAnsi" w:hAnsi="Times New Roman" w:cs="Times New Roman"/>
        <w:b w:val="0"/>
        <w:bCs w:val="0"/>
        <w:sz w:val="22"/>
        <w:szCs w:val="22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</w:lvl>
    <w:lvl w:ilvl="3">
      <w:start w:val="1"/>
      <w:numFmt w:val="decimal"/>
      <w:isLgl/>
      <w:lvlText w:val="%1.%2.%3.%4."/>
      <w:lvlJc w:val="left"/>
      <w:pPr>
        <w:ind w:left="1287" w:hanging="720"/>
      </w:pPr>
    </w:lvl>
    <w:lvl w:ilvl="4">
      <w:start w:val="1"/>
      <w:numFmt w:val="decimal"/>
      <w:isLgl/>
      <w:lvlText w:val="%1.%2.%3.%4.%5."/>
      <w:lvlJc w:val="left"/>
      <w:pPr>
        <w:ind w:left="1647" w:hanging="1080"/>
      </w:pPr>
    </w:lvl>
    <w:lvl w:ilvl="5">
      <w:start w:val="1"/>
      <w:numFmt w:val="decimal"/>
      <w:isLgl/>
      <w:lvlText w:val="%1.%2.%3.%4.%5.%6."/>
      <w:lvlJc w:val="left"/>
      <w:pPr>
        <w:ind w:left="1647" w:hanging="1080"/>
      </w:pPr>
    </w:lvl>
    <w:lvl w:ilvl="6">
      <w:start w:val="1"/>
      <w:numFmt w:val="decimal"/>
      <w:isLgl/>
      <w:lvlText w:val="%1.%2.%3.%4.%5.%6.%7."/>
      <w:lvlJc w:val="left"/>
      <w:pPr>
        <w:ind w:left="2007" w:hanging="1440"/>
      </w:p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</w:lvl>
  </w:abstractNum>
  <w:abstractNum w:abstractNumId="3" w15:restartNumberingAfterBreak="0">
    <w:nsid w:val="1EEE4570"/>
    <w:multiLevelType w:val="hybridMultilevel"/>
    <w:tmpl w:val="6D9EA51A"/>
    <w:lvl w:ilvl="0" w:tplc="042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E3F5D53"/>
    <w:multiLevelType w:val="hybridMultilevel"/>
    <w:tmpl w:val="8ED89A96"/>
    <w:lvl w:ilvl="0" w:tplc="042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9192544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906186259">
    <w:abstractNumId w:val="2"/>
  </w:num>
  <w:num w:numId="3" w16cid:durableId="1165247354">
    <w:abstractNumId w:val="3"/>
  </w:num>
  <w:num w:numId="4" w16cid:durableId="1043942187">
    <w:abstractNumId w:val="0"/>
  </w:num>
  <w:num w:numId="5" w16cid:durableId="154254817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0806"/>
    <w:rsid w:val="000A0647"/>
    <w:rsid w:val="000E473F"/>
    <w:rsid w:val="00130AA7"/>
    <w:rsid w:val="00141D4C"/>
    <w:rsid w:val="00200945"/>
    <w:rsid w:val="00226B8E"/>
    <w:rsid w:val="002648FB"/>
    <w:rsid w:val="0027437D"/>
    <w:rsid w:val="00291929"/>
    <w:rsid w:val="002D3845"/>
    <w:rsid w:val="003348D7"/>
    <w:rsid w:val="00337AC8"/>
    <w:rsid w:val="00456846"/>
    <w:rsid w:val="00495F45"/>
    <w:rsid w:val="005137A2"/>
    <w:rsid w:val="0051617B"/>
    <w:rsid w:val="00634296"/>
    <w:rsid w:val="00657F81"/>
    <w:rsid w:val="006D6241"/>
    <w:rsid w:val="007923EC"/>
    <w:rsid w:val="007B7068"/>
    <w:rsid w:val="007C1BB5"/>
    <w:rsid w:val="007D5A32"/>
    <w:rsid w:val="00804B10"/>
    <w:rsid w:val="008B2F12"/>
    <w:rsid w:val="008D4FC9"/>
    <w:rsid w:val="008E0806"/>
    <w:rsid w:val="00916A3E"/>
    <w:rsid w:val="009242DB"/>
    <w:rsid w:val="00957F44"/>
    <w:rsid w:val="00A353DB"/>
    <w:rsid w:val="00A84F4D"/>
    <w:rsid w:val="00AE6047"/>
    <w:rsid w:val="00AF6684"/>
    <w:rsid w:val="00B37DF8"/>
    <w:rsid w:val="00BD16B5"/>
    <w:rsid w:val="00BE7AED"/>
    <w:rsid w:val="00BF2494"/>
    <w:rsid w:val="00DA19DA"/>
    <w:rsid w:val="00E05BBC"/>
    <w:rsid w:val="00E51DFC"/>
    <w:rsid w:val="00E93B3F"/>
    <w:rsid w:val="00EE4EF0"/>
    <w:rsid w:val="00EF7ADC"/>
    <w:rsid w:val="00F23FEB"/>
    <w:rsid w:val="00F4019D"/>
    <w:rsid w:val="00F56618"/>
    <w:rsid w:val="00F950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CDD7E8"/>
  <w15:chartTrackingRefBased/>
  <w15:docId w15:val="{71B0F9B1-3F5B-49F0-9283-C5B65AFC11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48FB"/>
    <w:pPr>
      <w:spacing w:after="0" w:line="240" w:lineRule="auto"/>
      <w:jc w:val="both"/>
    </w:pPr>
    <w:rPr>
      <w:rFonts w:ascii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E08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8D4FC9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D4FC9"/>
  </w:style>
  <w:style w:type="paragraph" w:styleId="Footer">
    <w:name w:val="footer"/>
    <w:basedOn w:val="Normal"/>
    <w:link w:val="FooterChar"/>
    <w:uiPriority w:val="99"/>
    <w:unhideWhenUsed/>
    <w:rsid w:val="008D4FC9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D4FC9"/>
  </w:style>
  <w:style w:type="character" w:styleId="Hyperlink">
    <w:name w:val="Hyperlink"/>
    <w:basedOn w:val="DefaultParagraphFont"/>
    <w:uiPriority w:val="99"/>
    <w:unhideWhenUsed/>
    <w:rsid w:val="002648FB"/>
    <w:rPr>
      <w:color w:val="0563C1" w:themeColor="hyperlink"/>
      <w:u w:val="single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2648FB"/>
    <w:pPr>
      <w:jc w:val="left"/>
    </w:pPr>
    <w:rPr>
      <w:rFonts w:asciiTheme="minorHAnsi" w:hAnsiTheme="minorHAnsi" w:cstheme="minorBidi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2648FB"/>
    <w:rPr>
      <w:sz w:val="20"/>
      <w:szCs w:val="20"/>
    </w:rPr>
  </w:style>
  <w:style w:type="character" w:customStyle="1" w:styleId="ListParagraphChar">
    <w:name w:val="List Paragraph Char"/>
    <w:aliases w:val="H&amp;P List Paragraph Char,2 Char,Saistīto dokumentu saraksts Char,Syle 1 Char,List Paragraph1 Char,Numurets Char,Normal bullet 2 Char,Bullet list Char,PPS_Bullet Char,Virsraksti Char,list paragraph Char,h&amp;p list paragraph Char"/>
    <w:link w:val="ListParagraph"/>
    <w:uiPriority w:val="34"/>
    <w:qFormat/>
    <w:locked/>
    <w:rsid w:val="002648FB"/>
  </w:style>
  <w:style w:type="paragraph" w:styleId="ListParagraph">
    <w:name w:val="List Paragraph"/>
    <w:aliases w:val="H&amp;P List Paragraph,2,Saistīto dokumentu saraksts,Syle 1,List Paragraph1,Numurets,Normal bullet 2,Bullet list,PPS_Bullet,Virsraksti,list paragraph,h&amp;p list paragraph,saistīto dokumentu saraksts,syle 1,list paragraph1,numurets,Strip"/>
    <w:basedOn w:val="Normal"/>
    <w:link w:val="ListParagraphChar"/>
    <w:uiPriority w:val="34"/>
    <w:qFormat/>
    <w:rsid w:val="002648FB"/>
    <w:pPr>
      <w:ind w:left="720"/>
      <w:contextualSpacing/>
    </w:pPr>
    <w:rPr>
      <w:rFonts w:asciiTheme="minorHAnsi" w:hAnsiTheme="minorHAnsi" w:cstheme="minorBidi"/>
      <w:sz w:val="22"/>
      <w:szCs w:val="22"/>
    </w:rPr>
  </w:style>
  <w:style w:type="paragraph" w:customStyle="1" w:styleId="Default">
    <w:name w:val="Default"/>
    <w:rsid w:val="002648F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FootnoteReference">
    <w:name w:val="footnote reference"/>
    <w:basedOn w:val="DefaultParagraphFont"/>
    <w:semiHidden/>
    <w:unhideWhenUsed/>
    <w:rsid w:val="002648FB"/>
    <w:rPr>
      <w:vertAlign w:val="superscript"/>
    </w:rPr>
  </w:style>
  <w:style w:type="character" w:styleId="UnresolvedMention">
    <w:name w:val="Unresolved Mention"/>
    <w:basedOn w:val="DefaultParagraphFont"/>
    <w:uiPriority w:val="99"/>
    <w:semiHidden/>
    <w:unhideWhenUsed/>
    <w:rsid w:val="007C1BB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3397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700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89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agnese.bandone@aslimnica.lv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1813</Words>
  <Characters>1034</Characters>
  <Application>Microsoft Office Word</Application>
  <DocSecurity>0</DocSecurity>
  <Lines>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Rubene</dc:creator>
  <cp:keywords/>
  <dc:description/>
  <cp:lastModifiedBy>Agnese Bandone</cp:lastModifiedBy>
  <cp:revision>8</cp:revision>
  <dcterms:created xsi:type="dcterms:W3CDTF">2024-04-10T11:12:00Z</dcterms:created>
  <dcterms:modified xsi:type="dcterms:W3CDTF">2024-06-20T10:30:00Z</dcterms:modified>
</cp:coreProperties>
</file>