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B1A" w:rsidRPr="00D61CBD" w:rsidRDefault="00113E84" w:rsidP="00142B1A">
      <w:pPr>
        <w:jc w:val="center"/>
        <w:rPr>
          <w:b/>
        </w:rPr>
      </w:pPr>
      <w:r w:rsidRPr="00AE1131">
        <w:rPr>
          <w:b/>
        </w:rPr>
        <w:t>Bērnu aizsardzības centrs</w:t>
      </w:r>
    </w:p>
    <w:p w:rsidR="00142B1A" w:rsidRDefault="00113E84" w:rsidP="00142B1A">
      <w:pPr>
        <w:jc w:val="center"/>
      </w:pPr>
      <w:r>
        <w:t>(reģ. 90002056949)</w:t>
      </w:r>
    </w:p>
    <w:p w:rsidR="00142B1A" w:rsidRPr="00D61CBD" w:rsidRDefault="00113E84" w:rsidP="00142B1A">
      <w:pPr>
        <w:jc w:val="center"/>
        <w:rPr>
          <w:b/>
        </w:rPr>
      </w:pPr>
      <w:r w:rsidRPr="00AE1131">
        <w:rPr>
          <w:b/>
        </w:rPr>
        <w:t>Atklāts konkurss</w:t>
      </w:r>
    </w:p>
    <w:p w:rsidR="00142B1A" w:rsidRPr="000A04E5" w:rsidRDefault="00113E84" w:rsidP="00142B1A">
      <w:pPr>
        <w:jc w:val="center"/>
      </w:pPr>
      <w:r w:rsidRPr="000A04E5">
        <w:t>„</w:t>
      </w:r>
      <w:r>
        <w:t>Vadlīniju izstrāde Bērna atbalsta speciālista darbam ar bērniem ar uzvedības vai atkarību problēmām un profesionālās kompetences pilnveides programmas un mācību metodikas izstrāde un aprobācija</w:t>
      </w:r>
      <w:r w:rsidRPr="000A04E5">
        <w:t>”</w:t>
      </w:r>
    </w:p>
    <w:p w:rsidR="00142B1A" w:rsidRPr="00873D20" w:rsidRDefault="00113E84" w:rsidP="00142B1A">
      <w:pPr>
        <w:jc w:val="center"/>
      </w:pPr>
      <w:r>
        <w:rPr>
          <w:bCs/>
        </w:rPr>
        <w:t xml:space="preserve">identifikācijas Nr. </w:t>
      </w:r>
      <w:r w:rsidRPr="00AE1131">
        <w:rPr>
          <w:bCs/>
        </w:rPr>
        <w:t>BAC 2024/4.2-5/3</w:t>
      </w:r>
      <w:r w:rsidRPr="00873D20">
        <w:t xml:space="preserve"> </w:t>
      </w:r>
    </w:p>
    <w:p w:rsidR="00142B1A" w:rsidRPr="00873D20" w:rsidRDefault="00113E84" w:rsidP="00142B1A">
      <w:pPr>
        <w:jc w:val="center"/>
        <w:rPr>
          <w:b/>
          <w:bCs/>
        </w:rPr>
      </w:pPr>
      <w:r>
        <w:rPr>
          <w:b/>
        </w:rPr>
        <w:t>ZIŅOJUMS</w:t>
      </w:r>
    </w:p>
    <w:p w:rsidR="00142B1A" w:rsidRDefault="00142B1A" w:rsidP="00142B1A">
      <w:pPr>
        <w:jc w:val="right"/>
      </w:pPr>
    </w:p>
    <w:p w:rsidR="00142B1A" w:rsidRDefault="00113E84" w:rsidP="00142B1A">
      <w:pPr>
        <w:jc w:val="right"/>
      </w:pPr>
      <w:r>
        <w:t>Rīga</w:t>
      </w:r>
      <w:r w:rsidRPr="0003154A">
        <w:t xml:space="preserve">, </w:t>
      </w:r>
      <w:r>
        <w:t xml:space="preserve">07.06.2024.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B02E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sidRPr="00112946">
              <w:rPr>
                <w:b/>
                <w:bCs/>
                <w:szCs w:val="26"/>
              </w:rPr>
              <w:t>Pasūtītāja nosaukums</w:t>
            </w:r>
            <w:r>
              <w:rPr>
                <w:b/>
                <w:bCs/>
                <w:szCs w:val="26"/>
              </w:rPr>
              <w:t>:</w:t>
            </w:r>
          </w:p>
        </w:tc>
      </w:tr>
      <w:tr w:rsidR="006B02E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13E84" w:rsidP="00142B1A">
            <w:pPr>
              <w:jc w:val="both"/>
              <w:rPr>
                <w:bCs/>
                <w:szCs w:val="26"/>
              </w:rPr>
            </w:pPr>
            <w:r w:rsidRPr="00AE1131">
              <w:rPr>
                <w:bCs/>
                <w:szCs w:val="26"/>
              </w:rPr>
              <w:t>Bērnu aizsardzības centrs</w:t>
            </w:r>
          </w:p>
        </w:tc>
      </w:tr>
      <w:tr w:rsidR="006B02EA" w:rsidTr="00142B1A">
        <w:tc>
          <w:tcPr>
            <w:tcW w:w="5000" w:type="pct"/>
            <w:tcBorders>
              <w:top w:val="single" w:sz="4" w:space="0" w:color="808080" w:themeColor="background1" w:themeShade="80"/>
              <w:bottom w:val="single" w:sz="4" w:space="0" w:color="808080" w:themeColor="background1" w:themeShade="80"/>
            </w:tcBorders>
          </w:tcPr>
          <w:p w:rsidR="00142B1A" w:rsidRPr="00112946" w:rsidRDefault="00142B1A" w:rsidP="00142B1A">
            <w:pPr>
              <w:jc w:val="both"/>
              <w:rPr>
                <w:b/>
                <w:bCs/>
                <w:szCs w:val="26"/>
              </w:rPr>
            </w:pPr>
          </w:p>
        </w:tc>
      </w:tr>
      <w:tr w:rsidR="006B02E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sidRPr="00112946">
              <w:rPr>
                <w:b/>
                <w:bCs/>
                <w:szCs w:val="26"/>
              </w:rPr>
              <w:t xml:space="preserve">Pasūtītāja </w:t>
            </w:r>
            <w:r>
              <w:rPr>
                <w:b/>
                <w:bCs/>
                <w:szCs w:val="26"/>
              </w:rPr>
              <w:t>adrese:</w:t>
            </w:r>
          </w:p>
        </w:tc>
      </w:tr>
      <w:tr w:rsidR="006B02E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13E84" w:rsidP="00142B1A">
            <w:pPr>
              <w:jc w:val="both"/>
              <w:rPr>
                <w:bCs/>
                <w:szCs w:val="26"/>
              </w:rPr>
            </w:pPr>
            <w:r w:rsidRPr="00AE1131">
              <w:rPr>
                <w:bCs/>
                <w:szCs w:val="26"/>
              </w:rPr>
              <w:t>Rīga, Ventspils iela 53 (LATVIJA), LV-1002</w:t>
            </w:r>
          </w:p>
        </w:tc>
      </w:tr>
      <w:tr w:rsidR="006B02EA"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6B02E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Pr>
                <w:b/>
                <w:bCs/>
                <w:szCs w:val="26"/>
              </w:rPr>
              <w:t>Iepirkuma identifikācijas numurs:</w:t>
            </w:r>
          </w:p>
        </w:tc>
      </w:tr>
      <w:tr w:rsidR="006B02E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13E84" w:rsidP="00142B1A">
            <w:pPr>
              <w:jc w:val="both"/>
              <w:rPr>
                <w:bCs/>
                <w:szCs w:val="26"/>
              </w:rPr>
            </w:pPr>
            <w:r w:rsidRPr="00AE1131">
              <w:rPr>
                <w:bCs/>
                <w:szCs w:val="26"/>
              </w:rPr>
              <w:t>BAC 2024/4.2-5/3</w:t>
            </w:r>
          </w:p>
        </w:tc>
      </w:tr>
      <w:tr w:rsidR="006B02EA"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6B02E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Pr>
                <w:b/>
                <w:bCs/>
                <w:szCs w:val="26"/>
              </w:rPr>
              <w:t>Iepirkuma procedūras veids:</w:t>
            </w:r>
          </w:p>
        </w:tc>
      </w:tr>
      <w:tr w:rsidR="006B02E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13E84" w:rsidP="00142B1A">
            <w:pPr>
              <w:jc w:val="both"/>
              <w:rPr>
                <w:bCs/>
                <w:szCs w:val="26"/>
              </w:rPr>
            </w:pPr>
            <w:r w:rsidRPr="00AE1131">
              <w:rPr>
                <w:bCs/>
                <w:szCs w:val="26"/>
              </w:rPr>
              <w:t>Atklāts konkurss</w:t>
            </w:r>
          </w:p>
        </w:tc>
      </w:tr>
      <w:tr w:rsidR="006B02EA"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6B02EA"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6B02E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Pr>
                <w:b/>
                <w:bCs/>
              </w:rPr>
              <w:t>Līguma vai vispārīgās vienošanās priekšmets:</w:t>
            </w:r>
          </w:p>
        </w:tc>
      </w:tr>
      <w:tr w:rsidR="006B02E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13E84" w:rsidP="00142B1A">
            <w:pPr>
              <w:rPr>
                <w:bCs/>
                <w:szCs w:val="26"/>
              </w:rPr>
            </w:pPr>
            <w:r w:rsidRPr="00AE1131">
              <w:rPr>
                <w:bCs/>
                <w:szCs w:val="26"/>
              </w:rPr>
              <w:t>Vadlīniju izstrāde Bērna atbalsta speciālista darbam ar bērniem ar uzvedības vai atkarību problēmām un profesionālās kompetences pilnveides programmas un mācību metodikas izstrāde un aprobācija</w:t>
            </w:r>
          </w:p>
        </w:tc>
      </w:tr>
      <w:tr w:rsidR="006B02EA"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6B02E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Pr>
                <w:b/>
                <w:bCs/>
              </w:rPr>
              <w:t>Datums, kad iepriekšējais informatīvais paziņojums publicēts Eiropas Savienības Oficiālajā Vēstnesī un Iepirkuma uzraudzības biroja mājas lapā internetā:</w:t>
            </w:r>
          </w:p>
        </w:tc>
      </w:tr>
      <w:tr w:rsidR="006B02E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7E05C0" w:rsidP="00142B1A">
            <w:pPr>
              <w:jc w:val="both"/>
              <w:rPr>
                <w:bCs/>
                <w:szCs w:val="26"/>
              </w:rPr>
            </w:pPr>
            <w:r>
              <w:rPr>
                <w:bCs/>
                <w:szCs w:val="26"/>
              </w:rPr>
              <w:t>14.03.2024.</w:t>
            </w:r>
          </w:p>
        </w:tc>
      </w:tr>
      <w:tr w:rsidR="006B02EA" w:rsidTr="00142B1A">
        <w:tc>
          <w:tcPr>
            <w:tcW w:w="5000" w:type="pct"/>
            <w:tcBorders>
              <w:top w:val="single" w:sz="4" w:space="0" w:color="808080" w:themeColor="background1" w:themeShade="80"/>
              <w:bottom w:val="single" w:sz="4" w:space="0" w:color="808080" w:themeColor="background1" w:themeShade="80"/>
            </w:tcBorders>
          </w:tcPr>
          <w:p w:rsidR="00142B1A" w:rsidRDefault="00142B1A" w:rsidP="00142B1A">
            <w:pPr>
              <w:jc w:val="both"/>
              <w:rPr>
                <w:b/>
                <w:bCs/>
                <w:szCs w:val="26"/>
              </w:rPr>
            </w:pPr>
          </w:p>
        </w:tc>
      </w:tr>
      <w:tr w:rsidR="006B02EA"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142B1A" w:rsidRPr="00112946" w:rsidRDefault="00113E84"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6B02EA"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13E84" w:rsidP="00142B1A">
            <w:pPr>
              <w:jc w:val="both"/>
              <w:rPr>
                <w:bCs/>
                <w:szCs w:val="26"/>
              </w:rPr>
            </w:pPr>
            <w:r w:rsidRPr="00DF19C9">
              <w:rPr>
                <w:bCs/>
                <w:szCs w:val="26"/>
              </w:rPr>
              <w:t>17.03.2024</w:t>
            </w:r>
            <w:r w:rsidR="007271A6">
              <w:rPr>
                <w:bCs/>
                <w:szCs w:val="26"/>
              </w:rPr>
              <w:t>.</w:t>
            </w:r>
          </w:p>
        </w:tc>
      </w:tr>
    </w:tbl>
    <w:p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6B02EA"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Pr>
                <w:b/>
                <w:bCs/>
              </w:rPr>
              <w:t>Iepirkuma komisijas sastāvs un tās izveidošanas pamatojums:</w:t>
            </w:r>
          </w:p>
        </w:tc>
      </w:tr>
      <w:tr w:rsidR="006B02EA"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rsidR="00A46C6B" w:rsidRDefault="00113E84" w:rsidP="0027491B">
            <w:pPr>
              <w:jc w:val="both"/>
              <w:rPr>
                <w:bCs/>
                <w:szCs w:val="26"/>
              </w:rPr>
            </w:pPr>
            <w:r>
              <w:rPr>
                <w:bCs/>
                <w:szCs w:val="26"/>
              </w:rPr>
              <w:t xml:space="preserve">Iepirkuma komisijas, kas izveidota pamatojoties uz </w:t>
            </w:r>
            <w:r w:rsidR="0027491B" w:rsidRPr="0007209C">
              <w:t>2024. gada 8.marta rīkojumu Nr. 4.2-1/58 un 2024.gada 22.aprīļa rīkojumu Nr. 4.2-1/103</w:t>
            </w:r>
            <w:r>
              <w:rPr>
                <w:bCs/>
                <w:szCs w:val="26"/>
              </w:rPr>
              <w:t>, sastāvs:</w:t>
            </w:r>
          </w:p>
        </w:tc>
      </w:tr>
      <w:tr w:rsidR="006B02EA" w:rsidTr="00142B1A">
        <w:tc>
          <w:tcPr>
            <w:tcW w:w="1133" w:type="pct"/>
            <w:tcBorders>
              <w:top w:val="nil"/>
              <w:left w:val="single" w:sz="4" w:space="0" w:color="808080" w:themeColor="background1" w:themeShade="80"/>
              <w:bottom w:val="nil"/>
              <w:right w:val="nil"/>
            </w:tcBorders>
          </w:tcPr>
          <w:p w:rsidR="00142B1A" w:rsidRDefault="00113E84"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rsidR="00142B1A" w:rsidRDefault="00113E84" w:rsidP="00142B1A">
            <w:pPr>
              <w:jc w:val="both"/>
              <w:rPr>
                <w:bCs/>
                <w:szCs w:val="26"/>
              </w:rPr>
            </w:pPr>
            <w:r w:rsidRPr="00AE1131">
              <w:rPr>
                <w:bCs/>
                <w:szCs w:val="26"/>
              </w:rPr>
              <w:t>Rita Paršova</w:t>
            </w:r>
            <w:r>
              <w:rPr>
                <w:bCs/>
                <w:szCs w:val="26"/>
              </w:rPr>
              <w:t xml:space="preserve">  </w:t>
            </w:r>
          </w:p>
        </w:tc>
      </w:tr>
      <w:tr w:rsidR="006B02EA" w:rsidTr="00142B1A">
        <w:tc>
          <w:tcPr>
            <w:tcW w:w="1133" w:type="pct"/>
            <w:tcBorders>
              <w:top w:val="nil"/>
              <w:left w:val="single" w:sz="4" w:space="0" w:color="808080" w:themeColor="background1" w:themeShade="80"/>
              <w:bottom w:val="nil"/>
              <w:right w:val="nil"/>
            </w:tcBorders>
          </w:tcPr>
          <w:p w:rsidR="00142B1A" w:rsidRDefault="00113E8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142B1A" w:rsidRDefault="00113E84" w:rsidP="00142B1A">
            <w:pPr>
              <w:jc w:val="both"/>
              <w:rPr>
                <w:bCs/>
                <w:szCs w:val="26"/>
              </w:rPr>
            </w:pPr>
            <w:r w:rsidRPr="00AE1131">
              <w:rPr>
                <w:bCs/>
                <w:szCs w:val="26"/>
              </w:rPr>
              <w:t>Natālija Aprāne</w:t>
            </w:r>
            <w:r>
              <w:rPr>
                <w:bCs/>
                <w:szCs w:val="26"/>
              </w:rPr>
              <w:t xml:space="preserve"> </w:t>
            </w:r>
          </w:p>
        </w:tc>
      </w:tr>
      <w:tr w:rsidR="006B02EA" w:rsidTr="00142B1A">
        <w:tc>
          <w:tcPr>
            <w:tcW w:w="1133" w:type="pct"/>
            <w:tcBorders>
              <w:top w:val="nil"/>
              <w:left w:val="single" w:sz="4" w:space="0" w:color="808080" w:themeColor="background1" w:themeShade="80"/>
              <w:bottom w:val="nil"/>
              <w:right w:val="nil"/>
            </w:tcBorders>
          </w:tcPr>
          <w:p w:rsidR="00142B1A" w:rsidRDefault="00113E8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142B1A" w:rsidRDefault="00113E84" w:rsidP="00142B1A">
            <w:pPr>
              <w:jc w:val="both"/>
              <w:rPr>
                <w:bCs/>
                <w:szCs w:val="26"/>
              </w:rPr>
            </w:pPr>
            <w:r w:rsidRPr="00AE1131">
              <w:rPr>
                <w:bCs/>
                <w:szCs w:val="26"/>
              </w:rPr>
              <w:t>Ieva Sedola</w:t>
            </w:r>
            <w:r>
              <w:rPr>
                <w:bCs/>
                <w:szCs w:val="26"/>
              </w:rPr>
              <w:t xml:space="preserve">  </w:t>
            </w:r>
          </w:p>
        </w:tc>
      </w:tr>
      <w:tr w:rsidR="006B02EA" w:rsidTr="00142B1A">
        <w:tc>
          <w:tcPr>
            <w:tcW w:w="1133" w:type="pct"/>
            <w:tcBorders>
              <w:top w:val="nil"/>
              <w:left w:val="single" w:sz="4" w:space="0" w:color="808080" w:themeColor="background1" w:themeShade="80"/>
              <w:bottom w:val="nil"/>
              <w:right w:val="nil"/>
            </w:tcBorders>
          </w:tcPr>
          <w:p w:rsidR="00142B1A" w:rsidRDefault="00113E8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142B1A" w:rsidRDefault="00113E84" w:rsidP="00142B1A">
            <w:pPr>
              <w:jc w:val="both"/>
              <w:rPr>
                <w:bCs/>
                <w:szCs w:val="26"/>
              </w:rPr>
            </w:pPr>
            <w:r w:rsidRPr="00AE1131">
              <w:rPr>
                <w:bCs/>
                <w:szCs w:val="26"/>
              </w:rPr>
              <w:t>Iveta Strūģe</w:t>
            </w:r>
            <w:r>
              <w:rPr>
                <w:bCs/>
                <w:szCs w:val="26"/>
              </w:rPr>
              <w:t xml:space="preserve">  </w:t>
            </w:r>
          </w:p>
        </w:tc>
      </w:tr>
      <w:tr w:rsidR="006B02EA" w:rsidTr="00142B1A">
        <w:tc>
          <w:tcPr>
            <w:tcW w:w="1133" w:type="pct"/>
            <w:tcBorders>
              <w:top w:val="nil"/>
              <w:left w:val="single" w:sz="4" w:space="0" w:color="808080" w:themeColor="background1" w:themeShade="80"/>
              <w:bottom w:val="nil"/>
              <w:right w:val="nil"/>
            </w:tcBorders>
          </w:tcPr>
          <w:p w:rsidR="00142B1A" w:rsidRDefault="00113E8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142B1A" w:rsidRDefault="00113E84" w:rsidP="00142B1A">
            <w:pPr>
              <w:jc w:val="both"/>
              <w:rPr>
                <w:bCs/>
                <w:szCs w:val="26"/>
              </w:rPr>
            </w:pPr>
            <w:r w:rsidRPr="00AE1131">
              <w:rPr>
                <w:bCs/>
                <w:szCs w:val="26"/>
              </w:rPr>
              <w:t>Jānis Ukše</w:t>
            </w:r>
            <w:r>
              <w:rPr>
                <w:bCs/>
                <w:szCs w:val="26"/>
              </w:rPr>
              <w:t xml:space="preserve">  </w:t>
            </w:r>
          </w:p>
        </w:tc>
      </w:tr>
      <w:tr w:rsidR="006B02EA" w:rsidTr="00142B1A">
        <w:tc>
          <w:tcPr>
            <w:tcW w:w="1133" w:type="pct"/>
            <w:tcBorders>
              <w:top w:val="nil"/>
              <w:left w:val="single" w:sz="4" w:space="0" w:color="808080" w:themeColor="background1" w:themeShade="80"/>
              <w:bottom w:val="nil"/>
              <w:right w:val="nil"/>
            </w:tcBorders>
          </w:tcPr>
          <w:p w:rsidR="00142B1A" w:rsidRDefault="00113E8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142B1A" w:rsidRDefault="00113E84" w:rsidP="00142B1A">
            <w:pPr>
              <w:jc w:val="both"/>
              <w:rPr>
                <w:bCs/>
                <w:szCs w:val="26"/>
              </w:rPr>
            </w:pPr>
            <w:r w:rsidRPr="00AE1131">
              <w:rPr>
                <w:bCs/>
                <w:szCs w:val="26"/>
              </w:rPr>
              <w:t>Inga Gulbe</w:t>
            </w:r>
            <w:r>
              <w:rPr>
                <w:bCs/>
                <w:szCs w:val="26"/>
              </w:rPr>
              <w:t xml:space="preserve">  </w:t>
            </w:r>
          </w:p>
        </w:tc>
      </w:tr>
      <w:tr w:rsidR="006B02EA" w:rsidTr="00142B1A">
        <w:tc>
          <w:tcPr>
            <w:tcW w:w="1133" w:type="pct"/>
            <w:tcBorders>
              <w:top w:val="nil"/>
              <w:left w:val="single" w:sz="4" w:space="0" w:color="808080" w:themeColor="background1" w:themeShade="80"/>
              <w:bottom w:val="nil"/>
              <w:right w:val="nil"/>
            </w:tcBorders>
          </w:tcPr>
          <w:p w:rsidR="00142B1A" w:rsidRDefault="00113E84"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142B1A" w:rsidRDefault="00113E84" w:rsidP="00142B1A">
            <w:pPr>
              <w:jc w:val="both"/>
              <w:rPr>
                <w:bCs/>
                <w:szCs w:val="26"/>
              </w:rPr>
            </w:pPr>
            <w:r w:rsidRPr="00AE1131">
              <w:rPr>
                <w:bCs/>
                <w:szCs w:val="26"/>
              </w:rPr>
              <w:t>Inga Ķemere</w:t>
            </w:r>
          </w:p>
        </w:tc>
      </w:tr>
      <w:tr w:rsidR="006B02EA"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142B1A" w:rsidRPr="00CE068F" w:rsidRDefault="00142B1A" w:rsidP="00142B1A">
            <w:pPr>
              <w:jc w:val="both"/>
              <w:rPr>
                <w:b/>
                <w:bCs/>
                <w:sz w:val="4"/>
                <w:szCs w:val="4"/>
              </w:rPr>
            </w:pPr>
          </w:p>
        </w:tc>
      </w:tr>
    </w:tbl>
    <w:p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B02EA"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112946" w:rsidRDefault="00113E84" w:rsidP="00142B1A">
            <w:pPr>
              <w:jc w:val="both"/>
              <w:rPr>
                <w:b/>
                <w:bCs/>
                <w:szCs w:val="26"/>
              </w:rPr>
            </w:pPr>
            <w:r>
              <w:rPr>
                <w:b/>
                <w:bCs/>
              </w:rPr>
              <w:t>Ekspertu saraksts:</w:t>
            </w:r>
          </w:p>
        </w:tc>
      </w:tr>
      <w:tr w:rsidR="006B02EA"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Default="00113E84" w:rsidP="00142B1A">
            <w:pPr>
              <w:jc w:val="both"/>
              <w:rPr>
                <w:bCs/>
                <w:szCs w:val="26"/>
              </w:rPr>
            </w:pPr>
            <w:r w:rsidRPr="00B105E8">
              <w:rPr>
                <w:bCs/>
                <w:szCs w:val="26"/>
              </w:rPr>
              <w:t>Ainars Biders</w:t>
            </w:r>
            <w:r>
              <w:rPr>
                <w:bCs/>
                <w:szCs w:val="26"/>
              </w:rPr>
              <w:t xml:space="preserve"> </w:t>
            </w:r>
          </w:p>
        </w:tc>
      </w:tr>
    </w:tbl>
    <w:p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6B02EA"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142B1A" w:rsidRPr="00AE1131" w:rsidRDefault="00113E84" w:rsidP="00142B1A">
            <w:pPr>
              <w:rPr>
                <w:bCs/>
                <w:szCs w:val="26"/>
              </w:rPr>
            </w:pPr>
            <w:r>
              <w:rPr>
                <w:b/>
                <w:bCs/>
              </w:rPr>
              <w:lastRenderedPageBreak/>
              <w:t xml:space="preserve">Iepirkuma dokumentācijas sagatavotāju saraksts: </w:t>
            </w:r>
          </w:p>
        </w:tc>
      </w:tr>
      <w:tr w:rsidR="006B02EA"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142B1A" w:rsidRPr="00AE1131" w:rsidRDefault="00F3008A" w:rsidP="00142B1A">
            <w:pPr>
              <w:jc w:val="both"/>
              <w:rPr>
                <w:bCs/>
                <w:szCs w:val="26"/>
              </w:rPr>
            </w:pPr>
            <w:r>
              <w:rPr>
                <w:bCs/>
                <w:szCs w:val="26"/>
              </w:rPr>
              <w:t>Iepirkuma komisija</w:t>
            </w:r>
          </w:p>
        </w:tc>
      </w:tr>
    </w:tbl>
    <w:p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6B02EA" w:rsidTr="00142B1A">
        <w:tc>
          <w:tcPr>
            <w:tcW w:w="5000" w:type="pct"/>
            <w:tcBorders>
              <w:bottom w:val="nil"/>
            </w:tcBorders>
            <w:shd w:val="clear" w:color="auto" w:fill="D9D9D9" w:themeFill="background1" w:themeFillShade="D9"/>
          </w:tcPr>
          <w:p w:rsidR="00142B1A" w:rsidRPr="00AE1131" w:rsidRDefault="00113E84"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6B02EA" w:rsidTr="00142B1A">
        <w:tc>
          <w:tcPr>
            <w:tcW w:w="5000" w:type="pct"/>
            <w:tcBorders>
              <w:top w:val="nil"/>
              <w:bottom w:val="single" w:sz="4" w:space="0" w:color="808080" w:themeColor="background1" w:themeShade="80"/>
            </w:tcBorders>
          </w:tcPr>
          <w:p w:rsidR="00142B1A" w:rsidRPr="001D1166" w:rsidRDefault="00113E84" w:rsidP="00142B1A">
            <w:pPr>
              <w:jc w:val="both"/>
              <w:rPr>
                <w:lang w:eastAsia="lv-LV"/>
              </w:rPr>
            </w:pPr>
            <w:r w:rsidRPr="001D1166">
              <w:rPr>
                <w:lang w:eastAsia="lv-LV"/>
              </w:rPr>
              <w:t>Piedāvājumu iesniegšanas termiņš: 07.05.2024. plkst. 10:00</w:t>
            </w:r>
          </w:p>
        </w:tc>
      </w:tr>
    </w:tbl>
    <w:p w:rsidR="00142B1A" w:rsidRDefault="00142B1A" w:rsidP="00142B1A">
      <w:pPr>
        <w:rPr>
          <w:b/>
          <w:bCs/>
          <w:szCs w:val="26"/>
        </w:rPr>
      </w:pPr>
    </w:p>
    <w:p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6B02EA"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142B1A" w:rsidRPr="00AE1131" w:rsidRDefault="00113E84" w:rsidP="00142B1A">
            <w:pPr>
              <w:rPr>
                <w:bCs/>
                <w:szCs w:val="26"/>
              </w:rPr>
            </w:pPr>
            <w:r>
              <w:rPr>
                <w:b/>
                <w:bCs/>
              </w:rPr>
              <w:t>Pretendentu nosaukumi, kas iesnieguši piedāvājumus un to piedāvātās cenas:</w:t>
            </w:r>
            <w:r>
              <w:rPr>
                <w:lang w:eastAsia="lv-LV"/>
              </w:rPr>
              <w:t xml:space="preserve"> </w:t>
            </w:r>
          </w:p>
        </w:tc>
      </w:tr>
      <w:tr w:rsidR="006B02EA" w:rsidTr="00142B1A">
        <w:tc>
          <w:tcPr>
            <w:tcW w:w="284" w:type="dxa"/>
            <w:tcBorders>
              <w:left w:val="single" w:sz="4" w:space="0" w:color="A6A6A6" w:themeColor="background1" w:themeShade="A6"/>
            </w:tcBorders>
          </w:tcPr>
          <w:p w:rsidR="00142B1A" w:rsidRDefault="00142B1A" w:rsidP="00142B1A">
            <w:pPr>
              <w:rPr>
                <w:bCs/>
                <w:szCs w:val="26"/>
              </w:rPr>
            </w:pPr>
          </w:p>
        </w:tc>
        <w:tc>
          <w:tcPr>
            <w:tcW w:w="9072" w:type="dxa"/>
            <w:gridSpan w:val="2"/>
          </w:tcPr>
          <w:p w:rsidR="00142B1A" w:rsidRDefault="00142B1A" w:rsidP="00142B1A">
            <w:pPr>
              <w:rPr>
                <w:bCs/>
                <w:szCs w:val="26"/>
              </w:rPr>
            </w:pPr>
          </w:p>
        </w:tc>
        <w:tc>
          <w:tcPr>
            <w:tcW w:w="284" w:type="dxa"/>
            <w:tcBorders>
              <w:right w:val="single" w:sz="4" w:space="0" w:color="A6A6A6" w:themeColor="background1" w:themeShade="A6"/>
            </w:tcBorders>
          </w:tcPr>
          <w:p w:rsidR="00142B1A" w:rsidRDefault="00142B1A" w:rsidP="00142B1A">
            <w:pPr>
              <w:rPr>
                <w:bCs/>
                <w:szCs w:val="26"/>
              </w:rPr>
            </w:pPr>
          </w:p>
        </w:tc>
      </w:tr>
      <w:tr w:rsidR="006B02EA" w:rsidTr="00142B1A">
        <w:tc>
          <w:tcPr>
            <w:tcW w:w="284" w:type="dxa"/>
            <w:tcBorders>
              <w:left w:val="single" w:sz="4" w:space="0" w:color="A6A6A6" w:themeColor="background1" w:themeShade="A6"/>
            </w:tcBorders>
          </w:tcPr>
          <w:p w:rsidR="00142B1A" w:rsidRPr="00D84864" w:rsidRDefault="00142B1A" w:rsidP="00142B1A">
            <w:pPr>
              <w:rPr>
                <w:bCs/>
                <w:sz w:val="2"/>
                <w:szCs w:val="2"/>
              </w:rPr>
            </w:pPr>
          </w:p>
          <w:p w:rsidR="00142B1A" w:rsidRDefault="00142B1A" w:rsidP="00142B1A">
            <w:pPr>
              <w:rPr>
                <w:bCs/>
                <w:szCs w:val="26"/>
              </w:rPr>
            </w:pPr>
          </w:p>
        </w:tc>
        <w:tc>
          <w:tcPr>
            <w:tcW w:w="9072" w:type="dxa"/>
            <w:gridSpan w:val="2"/>
            <w:tcBorders>
              <w:bottom w:val="single" w:sz="4" w:space="0" w:color="A6A6A6" w:themeColor="background1" w:themeShade="A6"/>
            </w:tcBorders>
          </w:tcPr>
          <w:p w:rsidR="00142B1A" w:rsidRDefault="00113E84" w:rsidP="00142B1A">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rsidR="00142B1A" w:rsidRDefault="00142B1A" w:rsidP="00142B1A">
            <w:pPr>
              <w:rPr>
                <w:bCs/>
                <w:szCs w:val="26"/>
              </w:rPr>
            </w:pPr>
          </w:p>
        </w:tc>
      </w:tr>
      <w:tr w:rsidR="006B02EA"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Default="00113E84"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142B1A" w:rsidRPr="0088711B" w:rsidRDefault="00113E84"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r>
      <w:tr w:rsidR="006B02EA"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9B762B">
              <w:rPr>
                <w:bCs/>
                <w:szCs w:val="26"/>
              </w:rPr>
              <w:t>"Bērnu un pusaudžu resursu centrs"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284A9F">
              <w:rPr>
                <w:bCs/>
                <w:szCs w:val="26"/>
              </w:rPr>
              <w:t>EUR 223860</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6B02EA"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9B762B">
              <w:rPr>
                <w:bCs/>
                <w:szCs w:val="26"/>
              </w:rPr>
              <w:t>"Latvijas Bērnu atbalsta fonds"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284A9F">
              <w:rPr>
                <w:bCs/>
                <w:szCs w:val="26"/>
              </w:rPr>
              <w:t>EUR 211996</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6B02EA"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9B762B">
              <w:rPr>
                <w:bCs/>
                <w:szCs w:val="26"/>
              </w:rPr>
              <w:t>"PricewaterhouseCoopers"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284A9F">
              <w:rPr>
                <w:bCs/>
                <w:szCs w:val="26"/>
              </w:rPr>
              <w:t>EUR 213137</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6B02EA"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9B762B">
              <w:rPr>
                <w:bCs/>
                <w:szCs w:val="26"/>
              </w:rPr>
              <w:t>"Projektu un kvalitātes vadība"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284A9F">
              <w:rPr>
                <w:bCs/>
                <w:szCs w:val="26"/>
              </w:rPr>
              <w:t>EUR 219755</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6B02EA"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9B762B">
              <w:rPr>
                <w:bCs/>
                <w:szCs w:val="26"/>
              </w:rPr>
              <w:t>"Ķemers Business and Law Company"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284A9F">
              <w:rPr>
                <w:bCs/>
                <w:szCs w:val="26"/>
              </w:rPr>
              <w:t>EUR 225325</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6B02EA" w:rsidTr="00142B1A">
        <w:tc>
          <w:tcPr>
            <w:tcW w:w="284" w:type="dxa"/>
            <w:tcBorders>
              <w:left w:val="single" w:sz="4" w:space="0" w:color="A6A6A6" w:themeColor="background1" w:themeShade="A6"/>
              <w:right w:val="single" w:sz="4" w:space="0" w:color="A6A6A6" w:themeColor="background1" w:themeShade="A6"/>
            </w:tcBorders>
          </w:tcPr>
          <w:p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9B762B">
              <w:rPr>
                <w:bCs/>
                <w:szCs w:val="26"/>
              </w:rPr>
              <w:t>Personu apvienība, ko veido SIA “AC Konsultācijas” un biedrība "Resiliences centrs"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Default="00113E84" w:rsidP="00142B1A">
            <w:pPr>
              <w:rPr>
                <w:bCs/>
                <w:szCs w:val="26"/>
              </w:rPr>
            </w:pPr>
            <w:r w:rsidRPr="00284A9F">
              <w:rPr>
                <w:bCs/>
                <w:szCs w:val="26"/>
              </w:rPr>
              <w:t>EUR 186200</w:t>
            </w:r>
          </w:p>
        </w:tc>
        <w:tc>
          <w:tcPr>
            <w:tcW w:w="284" w:type="dxa"/>
            <w:tcBorders>
              <w:left w:val="single" w:sz="4" w:space="0" w:color="A6A6A6" w:themeColor="background1" w:themeShade="A6"/>
              <w:right w:val="single" w:sz="4" w:space="0" w:color="A6A6A6" w:themeColor="background1" w:themeShade="A6"/>
            </w:tcBorders>
          </w:tcPr>
          <w:p w:rsidR="00142B1A" w:rsidRPr="001D05DB" w:rsidRDefault="00142B1A" w:rsidP="00142B1A">
            <w:pPr>
              <w:rPr>
                <w:bCs/>
                <w:sz w:val="4"/>
                <w:szCs w:val="4"/>
              </w:rPr>
            </w:pPr>
          </w:p>
        </w:tc>
      </w:tr>
      <w:tr w:rsidR="006B02EA" w:rsidTr="00142B1A">
        <w:tc>
          <w:tcPr>
            <w:tcW w:w="284" w:type="dxa"/>
            <w:tcBorders>
              <w:left w:val="single" w:sz="4" w:space="0" w:color="A6A6A6" w:themeColor="background1" w:themeShade="A6"/>
            </w:tcBorders>
          </w:tcPr>
          <w:p w:rsidR="00142B1A" w:rsidRDefault="00142B1A" w:rsidP="00142B1A">
            <w:pPr>
              <w:rPr>
                <w:bCs/>
                <w:szCs w:val="26"/>
              </w:rPr>
            </w:pPr>
          </w:p>
        </w:tc>
        <w:tc>
          <w:tcPr>
            <w:tcW w:w="9072" w:type="dxa"/>
            <w:gridSpan w:val="2"/>
          </w:tcPr>
          <w:p w:rsidR="00142B1A" w:rsidRPr="00D530A4" w:rsidRDefault="00142B1A" w:rsidP="00142B1A">
            <w:pPr>
              <w:rPr>
                <w:bCs/>
                <w:sz w:val="4"/>
                <w:szCs w:val="4"/>
              </w:rPr>
            </w:pPr>
          </w:p>
        </w:tc>
        <w:tc>
          <w:tcPr>
            <w:tcW w:w="284" w:type="dxa"/>
          </w:tcPr>
          <w:p w:rsidR="00142B1A" w:rsidRPr="00D530A4" w:rsidRDefault="00142B1A" w:rsidP="00142B1A">
            <w:pPr>
              <w:rPr>
                <w:bCs/>
                <w:sz w:val="4"/>
                <w:szCs w:val="4"/>
              </w:rPr>
            </w:pPr>
          </w:p>
        </w:tc>
      </w:tr>
      <w:tr w:rsidR="006B02EA" w:rsidTr="00142B1A">
        <w:tc>
          <w:tcPr>
            <w:tcW w:w="284" w:type="dxa"/>
            <w:tcBorders>
              <w:top w:val="nil"/>
              <w:left w:val="single" w:sz="4" w:space="0" w:color="A6A6A6" w:themeColor="background1" w:themeShade="A6"/>
              <w:bottom w:val="single" w:sz="4" w:space="0" w:color="A6A6A6" w:themeColor="background1" w:themeShade="A6"/>
            </w:tcBorders>
          </w:tcPr>
          <w:p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142B1A" w:rsidRPr="009066B3" w:rsidRDefault="00142B1A" w:rsidP="00142B1A">
            <w:pPr>
              <w:rPr>
                <w:bCs/>
                <w:sz w:val="4"/>
                <w:szCs w:val="4"/>
              </w:rPr>
            </w:pPr>
          </w:p>
        </w:tc>
      </w:tr>
    </w:tbl>
    <w:p w:rsidR="00142B1A" w:rsidRDefault="00142B1A" w:rsidP="00142B1A">
      <w:pPr>
        <w:rPr>
          <w:b/>
          <w:bCs/>
          <w:szCs w:val="26"/>
        </w:rPr>
      </w:pPr>
    </w:p>
    <w:p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6B02EA" w:rsidTr="00142B1A">
        <w:tc>
          <w:tcPr>
            <w:tcW w:w="5000" w:type="pct"/>
            <w:tcBorders>
              <w:bottom w:val="nil"/>
            </w:tcBorders>
            <w:shd w:val="clear" w:color="auto" w:fill="D9D9D9" w:themeFill="background1" w:themeFillShade="D9"/>
          </w:tcPr>
          <w:p w:rsidR="00142B1A" w:rsidRPr="00AE1131" w:rsidRDefault="00113E84" w:rsidP="00142B1A">
            <w:pPr>
              <w:rPr>
                <w:bCs/>
                <w:szCs w:val="26"/>
              </w:rPr>
            </w:pPr>
            <w:r>
              <w:rPr>
                <w:b/>
                <w:bCs/>
              </w:rPr>
              <w:t>Pieteikumu un/vai piedāvājumu atvēršanas vieta, datums un laiks:</w:t>
            </w:r>
            <w:r>
              <w:rPr>
                <w:lang w:eastAsia="lv-LV"/>
              </w:rPr>
              <w:t xml:space="preserve"> </w:t>
            </w:r>
          </w:p>
        </w:tc>
      </w:tr>
      <w:tr w:rsidR="006B02EA" w:rsidTr="00142B1A">
        <w:tc>
          <w:tcPr>
            <w:tcW w:w="5000" w:type="pct"/>
            <w:tcBorders>
              <w:top w:val="nil"/>
              <w:bottom w:val="single" w:sz="4" w:space="0" w:color="A6A6A6" w:themeColor="background1" w:themeShade="A6"/>
            </w:tcBorders>
          </w:tcPr>
          <w:p w:rsidR="00142B1A" w:rsidRPr="00AE1131" w:rsidRDefault="00F00DC0" w:rsidP="00142B1A">
            <w:pPr>
              <w:jc w:val="both"/>
              <w:rPr>
                <w:bCs/>
                <w:szCs w:val="26"/>
              </w:rPr>
            </w:pPr>
            <w:r>
              <w:rPr>
                <w:bCs/>
                <w:szCs w:val="26"/>
              </w:rPr>
              <w:t>Elektronisko iepirkumu sistēma</w:t>
            </w:r>
            <w:r w:rsidR="00113E84">
              <w:rPr>
                <w:bCs/>
                <w:szCs w:val="26"/>
              </w:rPr>
              <w:t xml:space="preserve"> </w:t>
            </w:r>
            <w:r w:rsidR="00113E84" w:rsidRPr="00E82A7D">
              <w:rPr>
                <w:bCs/>
                <w:szCs w:val="26"/>
              </w:rPr>
              <w:t>07.05.2024 14:00</w:t>
            </w:r>
          </w:p>
        </w:tc>
      </w:tr>
    </w:tbl>
    <w:p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B02EA" w:rsidTr="009B7A04">
        <w:tc>
          <w:tcPr>
            <w:tcW w:w="9640" w:type="dxa"/>
            <w:gridSpan w:val="3"/>
            <w:tcBorders>
              <w:top w:val="single" w:sz="4" w:space="0" w:color="A6A6A6" w:themeColor="background1" w:themeShade="A6"/>
              <w:bottom w:val="nil"/>
            </w:tcBorders>
            <w:shd w:val="clear" w:color="auto" w:fill="D9D9D9" w:themeFill="background1" w:themeFillShade="D9"/>
          </w:tcPr>
          <w:p w:rsidR="007D3BD6" w:rsidRDefault="00113E84"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6B02EA" w:rsidTr="009B7A04">
        <w:tc>
          <w:tcPr>
            <w:tcW w:w="284" w:type="dxa"/>
            <w:tcBorders>
              <w:top w:val="nil"/>
            </w:tcBorders>
          </w:tcPr>
          <w:p w:rsidR="003B1E82" w:rsidRDefault="003B1E82" w:rsidP="00142B1A">
            <w:pPr>
              <w:rPr>
                <w:bCs/>
                <w:szCs w:val="26"/>
              </w:rPr>
            </w:pPr>
          </w:p>
        </w:tc>
        <w:tc>
          <w:tcPr>
            <w:tcW w:w="9072" w:type="dxa"/>
            <w:tcBorders>
              <w:top w:val="nil"/>
            </w:tcBorders>
          </w:tcPr>
          <w:p w:rsidR="003B1E82" w:rsidRDefault="00F3008A" w:rsidP="00142B1A">
            <w:pPr>
              <w:rPr>
                <w:bCs/>
                <w:szCs w:val="26"/>
              </w:rPr>
            </w:pPr>
            <w:r w:rsidRPr="00F3008A">
              <w:rPr>
                <w:bCs/>
                <w:szCs w:val="26"/>
              </w:rPr>
              <w:t>"Bērnu un pusaudžu resursu centrs" SIA</w:t>
            </w:r>
            <w:r>
              <w:rPr>
                <w:bCs/>
                <w:szCs w:val="26"/>
              </w:rPr>
              <w:t xml:space="preserve"> – neatbilst</w:t>
            </w:r>
          </w:p>
          <w:p w:rsidR="00F3008A" w:rsidRDefault="00F3008A" w:rsidP="00142B1A">
            <w:pPr>
              <w:rPr>
                <w:bCs/>
                <w:szCs w:val="26"/>
              </w:rPr>
            </w:pPr>
            <w:r w:rsidRPr="00F3008A">
              <w:rPr>
                <w:bCs/>
                <w:szCs w:val="26"/>
              </w:rPr>
              <w:t>"Latvijas Bērnu atbalsta fonds"</w:t>
            </w:r>
            <w:r>
              <w:rPr>
                <w:bCs/>
                <w:szCs w:val="26"/>
              </w:rPr>
              <w:t xml:space="preserve"> – atbilst</w:t>
            </w:r>
          </w:p>
          <w:p w:rsidR="00F3008A" w:rsidRDefault="00F3008A" w:rsidP="00142B1A">
            <w:pPr>
              <w:rPr>
                <w:bCs/>
                <w:szCs w:val="26"/>
              </w:rPr>
            </w:pPr>
            <w:r w:rsidRPr="009B762B">
              <w:rPr>
                <w:bCs/>
                <w:szCs w:val="26"/>
              </w:rPr>
              <w:t>"</w:t>
            </w:r>
            <w:proofErr w:type="spellStart"/>
            <w:r w:rsidRPr="009B762B">
              <w:rPr>
                <w:bCs/>
                <w:szCs w:val="26"/>
              </w:rPr>
              <w:t>PricewaterhouseCoopers</w:t>
            </w:r>
            <w:proofErr w:type="spellEnd"/>
            <w:r w:rsidRPr="009B762B">
              <w:rPr>
                <w:bCs/>
                <w:szCs w:val="26"/>
              </w:rPr>
              <w:t>" SIA</w:t>
            </w:r>
            <w:r>
              <w:rPr>
                <w:bCs/>
                <w:szCs w:val="26"/>
              </w:rPr>
              <w:t xml:space="preserve"> – atbilst</w:t>
            </w:r>
          </w:p>
          <w:p w:rsidR="00F3008A" w:rsidRDefault="00F3008A" w:rsidP="00142B1A">
            <w:pPr>
              <w:rPr>
                <w:bCs/>
                <w:szCs w:val="26"/>
              </w:rPr>
            </w:pPr>
            <w:r w:rsidRPr="00F3008A">
              <w:rPr>
                <w:bCs/>
                <w:szCs w:val="26"/>
              </w:rPr>
              <w:t>"Projektu un kvalitātes vadība" SIA</w:t>
            </w:r>
            <w:r>
              <w:rPr>
                <w:bCs/>
                <w:szCs w:val="26"/>
              </w:rPr>
              <w:t xml:space="preserve"> – atbilst</w:t>
            </w:r>
          </w:p>
          <w:p w:rsidR="00F3008A" w:rsidRDefault="00F3008A" w:rsidP="00142B1A">
            <w:pPr>
              <w:rPr>
                <w:bCs/>
                <w:szCs w:val="26"/>
              </w:rPr>
            </w:pPr>
            <w:r w:rsidRPr="00F3008A">
              <w:rPr>
                <w:bCs/>
                <w:szCs w:val="26"/>
              </w:rPr>
              <w:t>"</w:t>
            </w:r>
            <w:proofErr w:type="spellStart"/>
            <w:r w:rsidRPr="00F3008A">
              <w:rPr>
                <w:bCs/>
                <w:szCs w:val="26"/>
              </w:rPr>
              <w:t>Ķemers</w:t>
            </w:r>
            <w:proofErr w:type="spellEnd"/>
            <w:r w:rsidRPr="00F3008A">
              <w:rPr>
                <w:bCs/>
                <w:szCs w:val="26"/>
              </w:rPr>
              <w:t xml:space="preserve"> </w:t>
            </w:r>
            <w:proofErr w:type="spellStart"/>
            <w:r w:rsidRPr="00F3008A">
              <w:rPr>
                <w:bCs/>
                <w:szCs w:val="26"/>
              </w:rPr>
              <w:t>Business</w:t>
            </w:r>
            <w:proofErr w:type="spellEnd"/>
            <w:r w:rsidRPr="00F3008A">
              <w:rPr>
                <w:bCs/>
                <w:szCs w:val="26"/>
              </w:rPr>
              <w:t xml:space="preserve"> </w:t>
            </w:r>
            <w:proofErr w:type="spellStart"/>
            <w:r w:rsidRPr="00F3008A">
              <w:rPr>
                <w:bCs/>
                <w:szCs w:val="26"/>
              </w:rPr>
              <w:t>and</w:t>
            </w:r>
            <w:proofErr w:type="spellEnd"/>
            <w:r w:rsidRPr="00F3008A">
              <w:rPr>
                <w:bCs/>
                <w:szCs w:val="26"/>
              </w:rPr>
              <w:t xml:space="preserve"> </w:t>
            </w:r>
            <w:proofErr w:type="spellStart"/>
            <w:r w:rsidRPr="00F3008A">
              <w:rPr>
                <w:bCs/>
                <w:szCs w:val="26"/>
              </w:rPr>
              <w:t>Law</w:t>
            </w:r>
            <w:proofErr w:type="spellEnd"/>
            <w:r w:rsidRPr="00F3008A">
              <w:rPr>
                <w:bCs/>
                <w:szCs w:val="26"/>
              </w:rPr>
              <w:t xml:space="preserve"> </w:t>
            </w:r>
            <w:proofErr w:type="spellStart"/>
            <w:r w:rsidRPr="00F3008A">
              <w:rPr>
                <w:bCs/>
                <w:szCs w:val="26"/>
              </w:rPr>
              <w:t>Company</w:t>
            </w:r>
            <w:proofErr w:type="spellEnd"/>
            <w:r w:rsidRPr="00F3008A">
              <w:rPr>
                <w:bCs/>
                <w:szCs w:val="26"/>
              </w:rPr>
              <w:t>" SIA</w:t>
            </w:r>
            <w:r>
              <w:rPr>
                <w:bCs/>
                <w:szCs w:val="26"/>
              </w:rPr>
              <w:t xml:space="preserve"> – neatbilst</w:t>
            </w:r>
          </w:p>
          <w:p w:rsidR="00F3008A" w:rsidRDefault="00F3008A" w:rsidP="00142B1A">
            <w:pPr>
              <w:rPr>
                <w:bCs/>
                <w:szCs w:val="26"/>
              </w:rPr>
            </w:pPr>
            <w:r w:rsidRPr="00F3008A">
              <w:rPr>
                <w:bCs/>
                <w:szCs w:val="26"/>
              </w:rPr>
              <w:t>Personu apvienība, ko veido SIA “AC Konsultācijas” un biedrība "</w:t>
            </w:r>
            <w:proofErr w:type="spellStart"/>
            <w:r w:rsidRPr="00F3008A">
              <w:rPr>
                <w:bCs/>
                <w:szCs w:val="26"/>
              </w:rPr>
              <w:t>Resiliences</w:t>
            </w:r>
            <w:proofErr w:type="spellEnd"/>
            <w:r w:rsidRPr="00F3008A">
              <w:rPr>
                <w:bCs/>
                <w:szCs w:val="26"/>
              </w:rPr>
              <w:t xml:space="preserve"> centrs"</w:t>
            </w:r>
            <w:r>
              <w:rPr>
                <w:bCs/>
                <w:szCs w:val="26"/>
              </w:rPr>
              <w:t xml:space="preserve"> - atbilst</w:t>
            </w:r>
          </w:p>
        </w:tc>
        <w:tc>
          <w:tcPr>
            <w:tcW w:w="284" w:type="dxa"/>
            <w:tcBorders>
              <w:top w:val="nil"/>
            </w:tcBorders>
          </w:tcPr>
          <w:p w:rsidR="003B1E82" w:rsidRDefault="003B1E82" w:rsidP="00142B1A">
            <w:pPr>
              <w:rPr>
                <w:bCs/>
                <w:szCs w:val="26"/>
              </w:rPr>
            </w:pPr>
          </w:p>
        </w:tc>
      </w:tr>
      <w:tr w:rsidR="006B02EA" w:rsidTr="003B59CA">
        <w:tc>
          <w:tcPr>
            <w:tcW w:w="284" w:type="dxa"/>
            <w:tcBorders>
              <w:bottom w:val="single" w:sz="4" w:space="0" w:color="A6A6A6" w:themeColor="background1" w:themeShade="A6"/>
            </w:tcBorders>
          </w:tcPr>
          <w:p w:rsidR="00BD636C" w:rsidRPr="00DC047E" w:rsidRDefault="00BD636C" w:rsidP="00BD636C">
            <w:pPr>
              <w:rPr>
                <w:bCs/>
                <w:sz w:val="4"/>
                <w:szCs w:val="4"/>
              </w:rPr>
            </w:pPr>
          </w:p>
        </w:tc>
        <w:tc>
          <w:tcPr>
            <w:tcW w:w="9072" w:type="dxa"/>
            <w:tcBorders>
              <w:bottom w:val="single" w:sz="4" w:space="0" w:color="A6A6A6" w:themeColor="background1" w:themeShade="A6"/>
            </w:tcBorders>
          </w:tcPr>
          <w:p w:rsidR="00BD636C" w:rsidRPr="00DC047E" w:rsidRDefault="00BD636C" w:rsidP="00BD636C">
            <w:pPr>
              <w:rPr>
                <w:bCs/>
                <w:sz w:val="4"/>
                <w:szCs w:val="4"/>
              </w:rPr>
            </w:pPr>
          </w:p>
        </w:tc>
        <w:tc>
          <w:tcPr>
            <w:tcW w:w="284" w:type="dxa"/>
            <w:tcBorders>
              <w:bottom w:val="single" w:sz="4" w:space="0" w:color="A6A6A6" w:themeColor="background1" w:themeShade="A6"/>
            </w:tcBorders>
          </w:tcPr>
          <w:p w:rsidR="00BD636C" w:rsidRPr="00DC047E" w:rsidRDefault="00BD636C" w:rsidP="00BD636C">
            <w:pPr>
              <w:rPr>
                <w:bCs/>
                <w:sz w:val="4"/>
                <w:szCs w:val="4"/>
              </w:rPr>
            </w:pPr>
          </w:p>
        </w:tc>
      </w:tr>
    </w:tbl>
    <w:p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B02EA" w:rsidTr="00271C2A">
        <w:tc>
          <w:tcPr>
            <w:tcW w:w="9640" w:type="dxa"/>
            <w:gridSpan w:val="3"/>
            <w:tcBorders>
              <w:top w:val="single" w:sz="4" w:space="0" w:color="A6A6A6" w:themeColor="background1" w:themeShade="A6"/>
              <w:bottom w:val="nil"/>
            </w:tcBorders>
            <w:shd w:val="clear" w:color="auto" w:fill="D9D9D9" w:themeFill="background1" w:themeFillShade="D9"/>
          </w:tcPr>
          <w:p w:rsidR="00A26B88" w:rsidRDefault="00113E84"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6B02EA" w:rsidTr="00271C2A">
        <w:tc>
          <w:tcPr>
            <w:tcW w:w="284" w:type="dxa"/>
            <w:tcBorders>
              <w:top w:val="nil"/>
            </w:tcBorders>
          </w:tcPr>
          <w:p w:rsidR="00A26B88" w:rsidRDefault="00A26B88" w:rsidP="00271C2A">
            <w:pPr>
              <w:rPr>
                <w:bCs/>
                <w:szCs w:val="26"/>
              </w:rPr>
            </w:pPr>
          </w:p>
        </w:tc>
        <w:tc>
          <w:tcPr>
            <w:tcW w:w="9072" w:type="dxa"/>
            <w:tcBorders>
              <w:top w:val="nil"/>
            </w:tcBorders>
          </w:tcPr>
          <w:p w:rsidR="00F3008A" w:rsidRDefault="00F3008A" w:rsidP="00F3008A">
            <w:pPr>
              <w:rPr>
                <w:bCs/>
                <w:szCs w:val="26"/>
              </w:rPr>
            </w:pPr>
            <w:r w:rsidRPr="00F3008A">
              <w:rPr>
                <w:bCs/>
                <w:szCs w:val="26"/>
              </w:rPr>
              <w:t>"Latvijas Bērnu atbalsta fonds"</w:t>
            </w:r>
            <w:r>
              <w:rPr>
                <w:bCs/>
                <w:szCs w:val="26"/>
              </w:rPr>
              <w:t xml:space="preserve"> – atbilst</w:t>
            </w:r>
          </w:p>
          <w:p w:rsidR="00F3008A" w:rsidRDefault="00F3008A" w:rsidP="00F3008A">
            <w:pPr>
              <w:rPr>
                <w:bCs/>
                <w:szCs w:val="26"/>
              </w:rPr>
            </w:pPr>
            <w:r w:rsidRPr="009B762B">
              <w:rPr>
                <w:bCs/>
                <w:szCs w:val="26"/>
              </w:rPr>
              <w:t>"</w:t>
            </w:r>
            <w:proofErr w:type="spellStart"/>
            <w:r w:rsidRPr="009B762B">
              <w:rPr>
                <w:bCs/>
                <w:szCs w:val="26"/>
              </w:rPr>
              <w:t>PricewaterhouseCoopers</w:t>
            </w:r>
            <w:proofErr w:type="spellEnd"/>
            <w:r w:rsidRPr="009B762B">
              <w:rPr>
                <w:bCs/>
                <w:szCs w:val="26"/>
              </w:rPr>
              <w:t>" SIA</w:t>
            </w:r>
            <w:r>
              <w:rPr>
                <w:bCs/>
                <w:szCs w:val="26"/>
              </w:rPr>
              <w:t xml:space="preserve"> – atbilst</w:t>
            </w:r>
          </w:p>
          <w:p w:rsidR="00A26B88" w:rsidRDefault="00F3008A" w:rsidP="00F3008A">
            <w:pPr>
              <w:rPr>
                <w:bCs/>
                <w:szCs w:val="26"/>
              </w:rPr>
            </w:pPr>
            <w:r w:rsidRPr="00F3008A">
              <w:rPr>
                <w:bCs/>
                <w:szCs w:val="26"/>
              </w:rPr>
              <w:t>"Projektu un kvalitātes vadība" SIA</w:t>
            </w:r>
            <w:r>
              <w:rPr>
                <w:bCs/>
                <w:szCs w:val="26"/>
              </w:rPr>
              <w:t xml:space="preserve"> –atbilst</w:t>
            </w:r>
          </w:p>
          <w:p w:rsidR="00F3008A" w:rsidRDefault="00F3008A" w:rsidP="00271C2A">
            <w:pPr>
              <w:rPr>
                <w:bCs/>
                <w:szCs w:val="26"/>
              </w:rPr>
            </w:pPr>
            <w:r w:rsidRPr="00F3008A">
              <w:rPr>
                <w:bCs/>
                <w:szCs w:val="26"/>
              </w:rPr>
              <w:t>Personu apvienība, ko veido SIA “AC Konsultācijas” un biedrība "</w:t>
            </w:r>
            <w:proofErr w:type="spellStart"/>
            <w:r w:rsidRPr="00F3008A">
              <w:rPr>
                <w:bCs/>
                <w:szCs w:val="26"/>
              </w:rPr>
              <w:t>Resiliences</w:t>
            </w:r>
            <w:proofErr w:type="spellEnd"/>
            <w:r w:rsidRPr="00F3008A">
              <w:rPr>
                <w:bCs/>
                <w:szCs w:val="26"/>
              </w:rPr>
              <w:t xml:space="preserve"> centrs"</w:t>
            </w:r>
            <w:r>
              <w:rPr>
                <w:bCs/>
                <w:szCs w:val="26"/>
              </w:rPr>
              <w:t xml:space="preserve"> - atbilst</w:t>
            </w:r>
          </w:p>
          <w:p w:rsidR="00F3008A" w:rsidRDefault="00F3008A" w:rsidP="00271C2A">
            <w:pPr>
              <w:rPr>
                <w:bCs/>
                <w:szCs w:val="26"/>
              </w:rPr>
            </w:pPr>
          </w:p>
          <w:p w:rsidR="00F3008A" w:rsidRDefault="00F3008A" w:rsidP="00271C2A">
            <w:pPr>
              <w:rPr>
                <w:bCs/>
                <w:szCs w:val="26"/>
              </w:rPr>
            </w:pPr>
          </w:p>
          <w:p w:rsidR="00F3008A" w:rsidRDefault="00F3008A" w:rsidP="00271C2A">
            <w:pPr>
              <w:rPr>
                <w:bCs/>
                <w:szCs w:val="26"/>
              </w:rPr>
            </w:pPr>
          </w:p>
          <w:p w:rsidR="00F3008A" w:rsidRDefault="00F3008A" w:rsidP="00271C2A">
            <w:pPr>
              <w:rPr>
                <w:bCs/>
                <w:szCs w:val="26"/>
              </w:rPr>
            </w:pPr>
          </w:p>
        </w:tc>
        <w:tc>
          <w:tcPr>
            <w:tcW w:w="284" w:type="dxa"/>
            <w:tcBorders>
              <w:top w:val="nil"/>
            </w:tcBorders>
          </w:tcPr>
          <w:p w:rsidR="00A26B88" w:rsidRDefault="00A26B88" w:rsidP="00271C2A">
            <w:pPr>
              <w:rPr>
                <w:bCs/>
                <w:szCs w:val="26"/>
              </w:rPr>
            </w:pPr>
          </w:p>
        </w:tc>
      </w:tr>
      <w:tr w:rsidR="006B02EA" w:rsidTr="0033273F">
        <w:tc>
          <w:tcPr>
            <w:tcW w:w="284" w:type="dxa"/>
            <w:tcBorders>
              <w:bottom w:val="single" w:sz="4" w:space="0" w:color="A6A6A6" w:themeColor="background1" w:themeShade="A6"/>
            </w:tcBorders>
          </w:tcPr>
          <w:p w:rsidR="00A26B88" w:rsidRPr="00323007" w:rsidRDefault="00A26B88" w:rsidP="00271C2A">
            <w:pPr>
              <w:rPr>
                <w:bCs/>
                <w:sz w:val="4"/>
                <w:szCs w:val="4"/>
              </w:rPr>
            </w:pPr>
          </w:p>
        </w:tc>
        <w:tc>
          <w:tcPr>
            <w:tcW w:w="9072" w:type="dxa"/>
            <w:tcBorders>
              <w:bottom w:val="single" w:sz="4" w:space="0" w:color="A6A6A6" w:themeColor="background1" w:themeShade="A6"/>
            </w:tcBorders>
          </w:tcPr>
          <w:p w:rsidR="00A26B88" w:rsidRPr="00323007" w:rsidRDefault="00A26B88" w:rsidP="00271C2A">
            <w:pPr>
              <w:rPr>
                <w:bCs/>
                <w:sz w:val="4"/>
                <w:szCs w:val="4"/>
              </w:rPr>
            </w:pPr>
          </w:p>
        </w:tc>
        <w:tc>
          <w:tcPr>
            <w:tcW w:w="284" w:type="dxa"/>
            <w:tcBorders>
              <w:bottom w:val="single" w:sz="4" w:space="0" w:color="A6A6A6" w:themeColor="background1" w:themeShade="A6"/>
            </w:tcBorders>
          </w:tcPr>
          <w:p w:rsidR="00A26B88" w:rsidRPr="00323007" w:rsidRDefault="00A26B88" w:rsidP="00271C2A">
            <w:pPr>
              <w:rPr>
                <w:bCs/>
                <w:sz w:val="4"/>
                <w:szCs w:val="4"/>
              </w:rPr>
            </w:pPr>
          </w:p>
        </w:tc>
      </w:tr>
    </w:tbl>
    <w:p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6B02EA" w:rsidTr="00271C2A">
        <w:tc>
          <w:tcPr>
            <w:tcW w:w="9640" w:type="dxa"/>
            <w:gridSpan w:val="3"/>
            <w:tcBorders>
              <w:top w:val="single" w:sz="4" w:space="0" w:color="A6A6A6" w:themeColor="background1" w:themeShade="A6"/>
              <w:bottom w:val="nil"/>
            </w:tcBorders>
            <w:shd w:val="clear" w:color="auto" w:fill="D9D9D9" w:themeFill="background1" w:themeFillShade="D9"/>
          </w:tcPr>
          <w:p w:rsidR="002A27E7" w:rsidRDefault="00BF1FA4" w:rsidP="00271C2A">
            <w:pPr>
              <w:rPr>
                <w:bCs/>
                <w:szCs w:val="26"/>
              </w:rPr>
            </w:pPr>
            <w:r w:rsidRPr="00C94DCA">
              <w:rPr>
                <w:b/>
                <w:bCs/>
                <w:szCs w:val="26"/>
              </w:rPr>
              <w:lastRenderedPageBreak/>
              <w:t>Saimnieciski  visizdevīgākā piedāvājuma vērtēšanas kopsavilkums:</w:t>
            </w:r>
          </w:p>
        </w:tc>
      </w:tr>
      <w:tr w:rsidR="006B02EA" w:rsidTr="00271C2A">
        <w:tc>
          <w:tcPr>
            <w:tcW w:w="284" w:type="dxa"/>
            <w:tcBorders>
              <w:top w:val="nil"/>
            </w:tcBorders>
          </w:tcPr>
          <w:p w:rsidR="002A27E7" w:rsidRDefault="002A27E7" w:rsidP="00271C2A">
            <w:pPr>
              <w:rPr>
                <w:bCs/>
                <w:szCs w:val="26"/>
              </w:rPr>
            </w:pPr>
          </w:p>
        </w:tc>
        <w:tc>
          <w:tcPr>
            <w:tcW w:w="9072" w:type="dxa"/>
            <w:tcBorders>
              <w:top w:val="nil"/>
            </w:tcBorders>
          </w:tcPr>
          <w:p w:rsidR="002A27E7" w:rsidRDefault="002A27E7" w:rsidP="00271C2A">
            <w:pPr>
              <w:rPr>
                <w:bCs/>
                <w:szCs w:val="26"/>
              </w:rPr>
            </w:pPr>
          </w:p>
          <w:tbl>
            <w:tblPr>
              <w:tblW w:w="8419" w:type="dxa"/>
              <w:tblInd w:w="108" w:type="dxa"/>
              <w:tblLayout w:type="fixed"/>
              <w:tblLook w:val="04A0" w:firstRow="1" w:lastRow="0" w:firstColumn="1" w:lastColumn="0" w:noHBand="0" w:noVBand="1"/>
            </w:tblPr>
            <w:tblGrid>
              <w:gridCol w:w="2749"/>
              <w:gridCol w:w="1440"/>
              <w:gridCol w:w="1170"/>
              <w:gridCol w:w="1260"/>
              <w:gridCol w:w="1800"/>
            </w:tblGrid>
            <w:tr w:rsidR="004266AB" w:rsidRPr="0007209C" w:rsidTr="004266AB">
              <w:trPr>
                <w:trHeight w:val="348"/>
              </w:trPr>
              <w:tc>
                <w:tcPr>
                  <w:tcW w:w="2749" w:type="dxa"/>
                  <w:tcBorders>
                    <w:top w:val="single" w:sz="4" w:space="0" w:color="auto"/>
                    <w:left w:val="single" w:sz="4" w:space="0" w:color="auto"/>
                    <w:bottom w:val="single" w:sz="4" w:space="0" w:color="auto"/>
                    <w:right w:val="nil"/>
                  </w:tcBorders>
                  <w:shd w:val="clear" w:color="auto" w:fill="auto"/>
                  <w:noWrap/>
                  <w:vAlign w:val="bottom"/>
                  <w:hideMark/>
                </w:tcPr>
                <w:p w:rsidR="004266AB" w:rsidRPr="0007209C" w:rsidRDefault="004266AB" w:rsidP="004266AB">
                  <w:pPr>
                    <w:rPr>
                      <w:sz w:val="20"/>
                    </w:rPr>
                  </w:pPr>
                  <w:r w:rsidRPr="0007209C">
                    <w:rPr>
                      <w:sz w:val="20"/>
                    </w:rPr>
                    <w:t>Pretendenta nosaukums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Piedāvātā cena EUR bez PVN</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4266AB" w:rsidRPr="0007209C" w:rsidRDefault="004266AB" w:rsidP="004266AB">
                  <w:pPr>
                    <w:jc w:val="center"/>
                    <w:rPr>
                      <w:color w:val="000000"/>
                      <w:sz w:val="22"/>
                      <w:szCs w:val="22"/>
                    </w:rPr>
                  </w:pPr>
                  <w:r w:rsidRPr="0007209C">
                    <w:rPr>
                      <w:color w:val="000000"/>
                      <w:sz w:val="22"/>
                      <w:szCs w:val="22"/>
                    </w:rPr>
                    <w:t>Iegūtie punkti par cenu ( C)</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Iegūtie punkti kritērijā (K)</w:t>
                  </w:r>
                </w:p>
              </w:tc>
              <w:tc>
                <w:tcPr>
                  <w:tcW w:w="1800" w:type="dxa"/>
                  <w:tcBorders>
                    <w:top w:val="single" w:sz="4" w:space="0" w:color="auto"/>
                    <w:left w:val="nil"/>
                    <w:bottom w:val="single" w:sz="4" w:space="0" w:color="auto"/>
                    <w:right w:val="single" w:sz="4" w:space="0" w:color="auto"/>
                  </w:tcBorders>
                  <w:vAlign w:val="bottom"/>
                </w:tcPr>
                <w:p w:rsidR="004266AB" w:rsidRPr="0007209C" w:rsidRDefault="004266AB" w:rsidP="004266AB">
                  <w:pPr>
                    <w:jc w:val="center"/>
                    <w:rPr>
                      <w:color w:val="000000"/>
                      <w:sz w:val="22"/>
                      <w:szCs w:val="22"/>
                    </w:rPr>
                  </w:pPr>
                  <w:r w:rsidRPr="0007209C">
                    <w:rPr>
                      <w:color w:val="000000"/>
                      <w:sz w:val="22"/>
                      <w:szCs w:val="22"/>
                    </w:rPr>
                    <w:t>Iegūtie punkti kritērijā kopvērtējumā (C+K)</w:t>
                  </w:r>
                </w:p>
              </w:tc>
            </w:tr>
            <w:tr w:rsidR="004266AB" w:rsidRPr="0007209C" w:rsidTr="004266AB">
              <w:trPr>
                <w:trHeight w:val="600"/>
              </w:trPr>
              <w:tc>
                <w:tcPr>
                  <w:tcW w:w="2749" w:type="dxa"/>
                  <w:tcBorders>
                    <w:top w:val="single" w:sz="4" w:space="0" w:color="auto"/>
                    <w:left w:val="single" w:sz="4" w:space="0" w:color="auto"/>
                    <w:bottom w:val="single" w:sz="4" w:space="0" w:color="auto"/>
                    <w:right w:val="nil"/>
                  </w:tcBorders>
                  <w:shd w:val="clear" w:color="auto" w:fill="auto"/>
                  <w:vAlign w:val="bottom"/>
                  <w:hideMark/>
                </w:tcPr>
                <w:p w:rsidR="004266AB" w:rsidRPr="0007209C" w:rsidRDefault="004266AB" w:rsidP="004266AB">
                  <w:pPr>
                    <w:rPr>
                      <w:color w:val="000000"/>
                      <w:sz w:val="22"/>
                      <w:szCs w:val="22"/>
                    </w:rPr>
                  </w:pPr>
                  <w:r w:rsidRPr="0007209C">
                    <w:rPr>
                      <w:color w:val="000000"/>
                      <w:sz w:val="22"/>
                      <w:szCs w:val="22"/>
                    </w:rPr>
                    <w:t>Nodibinājums “Latvijas bērnu atbalsta fonds”</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0"/>
                    </w:rPr>
                  </w:pPr>
                  <w:r w:rsidRPr="0007209C">
                    <w:rPr>
                      <w:color w:val="000000"/>
                      <w:sz w:val="20"/>
                    </w:rPr>
                    <w:t>211996</w:t>
                  </w:r>
                </w:p>
              </w:tc>
              <w:tc>
                <w:tcPr>
                  <w:tcW w:w="117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35,13</w:t>
                  </w:r>
                </w:p>
              </w:tc>
              <w:tc>
                <w:tcPr>
                  <w:tcW w:w="126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36</w:t>
                  </w:r>
                </w:p>
              </w:tc>
              <w:tc>
                <w:tcPr>
                  <w:tcW w:w="1800" w:type="dxa"/>
                  <w:tcBorders>
                    <w:top w:val="nil"/>
                    <w:left w:val="nil"/>
                    <w:bottom w:val="single" w:sz="4" w:space="0" w:color="auto"/>
                    <w:right w:val="single" w:sz="4" w:space="0" w:color="auto"/>
                  </w:tcBorders>
                  <w:vAlign w:val="bottom"/>
                </w:tcPr>
                <w:p w:rsidR="004266AB" w:rsidRPr="0007209C" w:rsidRDefault="004266AB" w:rsidP="004266AB">
                  <w:pPr>
                    <w:jc w:val="center"/>
                    <w:rPr>
                      <w:color w:val="000000"/>
                      <w:sz w:val="22"/>
                      <w:szCs w:val="22"/>
                    </w:rPr>
                  </w:pPr>
                  <w:r w:rsidRPr="0007209C">
                    <w:rPr>
                      <w:color w:val="000000"/>
                      <w:sz w:val="22"/>
                      <w:szCs w:val="22"/>
                    </w:rPr>
                    <w:t>71,13</w:t>
                  </w:r>
                </w:p>
              </w:tc>
            </w:tr>
            <w:tr w:rsidR="004266AB" w:rsidRPr="0007209C" w:rsidTr="004266AB">
              <w:trPr>
                <w:trHeight w:val="612"/>
              </w:trPr>
              <w:tc>
                <w:tcPr>
                  <w:tcW w:w="2749" w:type="dxa"/>
                  <w:tcBorders>
                    <w:top w:val="nil"/>
                    <w:left w:val="single" w:sz="4" w:space="0" w:color="auto"/>
                    <w:bottom w:val="single" w:sz="4" w:space="0" w:color="auto"/>
                    <w:right w:val="nil"/>
                  </w:tcBorders>
                  <w:shd w:val="clear" w:color="auto" w:fill="auto"/>
                  <w:vAlign w:val="bottom"/>
                  <w:hideMark/>
                </w:tcPr>
                <w:p w:rsidR="004266AB" w:rsidRPr="0007209C" w:rsidRDefault="004266AB" w:rsidP="004266AB">
                  <w:pPr>
                    <w:rPr>
                      <w:color w:val="000000"/>
                      <w:sz w:val="22"/>
                      <w:szCs w:val="22"/>
                    </w:rPr>
                  </w:pPr>
                  <w:proofErr w:type="spellStart"/>
                  <w:r w:rsidRPr="0007209C">
                    <w:rPr>
                      <w:color w:val="000000"/>
                      <w:sz w:val="22"/>
                      <w:szCs w:val="22"/>
                    </w:rPr>
                    <w:t>S</w:t>
                  </w:r>
                  <w:r>
                    <w:rPr>
                      <w:color w:val="000000"/>
                      <w:sz w:val="22"/>
                      <w:szCs w:val="22"/>
                    </w:rPr>
                    <w:t>Personu</w:t>
                  </w:r>
                  <w:proofErr w:type="spellEnd"/>
                  <w:r>
                    <w:rPr>
                      <w:color w:val="000000"/>
                      <w:sz w:val="22"/>
                      <w:szCs w:val="22"/>
                    </w:rPr>
                    <w:t xml:space="preserve"> apvienība S</w:t>
                  </w:r>
                  <w:r w:rsidRPr="0007209C">
                    <w:rPr>
                      <w:color w:val="000000"/>
                      <w:sz w:val="22"/>
                      <w:szCs w:val="22"/>
                    </w:rPr>
                    <w:t>IA “AC Konsultācijas” un biedrība “</w:t>
                  </w:r>
                  <w:proofErr w:type="spellStart"/>
                  <w:r w:rsidRPr="0007209C">
                    <w:rPr>
                      <w:color w:val="000000"/>
                      <w:sz w:val="22"/>
                      <w:szCs w:val="22"/>
                    </w:rPr>
                    <w:t>Resiliences</w:t>
                  </w:r>
                  <w:proofErr w:type="spellEnd"/>
                  <w:r w:rsidRPr="0007209C">
                    <w:rPr>
                      <w:color w:val="000000"/>
                      <w:sz w:val="22"/>
                      <w:szCs w:val="22"/>
                    </w:rPr>
                    <w:t xml:space="preserve"> centrs”</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0"/>
                    </w:rPr>
                  </w:pPr>
                  <w:r w:rsidRPr="0007209C">
                    <w:rPr>
                      <w:color w:val="000000"/>
                      <w:sz w:val="20"/>
                    </w:rPr>
                    <w:t>186200</w:t>
                  </w:r>
                </w:p>
              </w:tc>
              <w:tc>
                <w:tcPr>
                  <w:tcW w:w="117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40</w:t>
                  </w:r>
                </w:p>
              </w:tc>
              <w:tc>
                <w:tcPr>
                  <w:tcW w:w="126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48</w:t>
                  </w:r>
                </w:p>
              </w:tc>
              <w:tc>
                <w:tcPr>
                  <w:tcW w:w="1800" w:type="dxa"/>
                  <w:tcBorders>
                    <w:top w:val="nil"/>
                    <w:left w:val="nil"/>
                    <w:bottom w:val="single" w:sz="4" w:space="0" w:color="auto"/>
                    <w:right w:val="single" w:sz="4" w:space="0" w:color="auto"/>
                  </w:tcBorders>
                  <w:vAlign w:val="bottom"/>
                </w:tcPr>
                <w:p w:rsidR="004266AB" w:rsidRPr="0007209C" w:rsidRDefault="004266AB" w:rsidP="004266AB">
                  <w:pPr>
                    <w:jc w:val="center"/>
                    <w:rPr>
                      <w:color w:val="000000"/>
                      <w:sz w:val="22"/>
                      <w:szCs w:val="22"/>
                    </w:rPr>
                  </w:pPr>
                  <w:r w:rsidRPr="0007209C">
                    <w:rPr>
                      <w:color w:val="000000"/>
                      <w:sz w:val="22"/>
                      <w:szCs w:val="22"/>
                    </w:rPr>
                    <w:t>88</w:t>
                  </w:r>
                </w:p>
              </w:tc>
            </w:tr>
            <w:tr w:rsidR="004266AB" w:rsidRPr="0007209C" w:rsidTr="004266AB">
              <w:trPr>
                <w:trHeight w:val="540"/>
              </w:trPr>
              <w:tc>
                <w:tcPr>
                  <w:tcW w:w="2749" w:type="dxa"/>
                  <w:tcBorders>
                    <w:top w:val="nil"/>
                    <w:left w:val="single" w:sz="4" w:space="0" w:color="auto"/>
                    <w:bottom w:val="single" w:sz="4" w:space="0" w:color="auto"/>
                    <w:right w:val="nil"/>
                  </w:tcBorders>
                  <w:shd w:val="clear" w:color="auto" w:fill="auto"/>
                  <w:vAlign w:val="bottom"/>
                  <w:hideMark/>
                </w:tcPr>
                <w:p w:rsidR="004266AB" w:rsidRPr="0007209C" w:rsidRDefault="004266AB" w:rsidP="004266AB">
                  <w:pPr>
                    <w:rPr>
                      <w:color w:val="000000"/>
                      <w:sz w:val="22"/>
                      <w:szCs w:val="22"/>
                    </w:rPr>
                  </w:pPr>
                  <w:r w:rsidRPr="0007209C">
                    <w:rPr>
                      <w:color w:val="000000"/>
                      <w:sz w:val="22"/>
                      <w:szCs w:val="22"/>
                    </w:rPr>
                    <w:t>SIA “</w:t>
                  </w:r>
                  <w:proofErr w:type="spellStart"/>
                  <w:r w:rsidRPr="0007209C">
                    <w:rPr>
                      <w:color w:val="000000"/>
                      <w:sz w:val="22"/>
                      <w:szCs w:val="22"/>
                    </w:rPr>
                    <w:t>Pricewaterhouse</w:t>
                  </w:r>
                  <w:proofErr w:type="spellEnd"/>
                  <w:r>
                    <w:rPr>
                      <w:color w:val="000000"/>
                      <w:sz w:val="22"/>
                      <w:szCs w:val="22"/>
                    </w:rPr>
                    <w:t xml:space="preserve"> </w:t>
                  </w:r>
                  <w:proofErr w:type="spellStart"/>
                  <w:r w:rsidRPr="0007209C">
                    <w:rPr>
                      <w:color w:val="000000"/>
                      <w:sz w:val="22"/>
                      <w:szCs w:val="22"/>
                    </w:rPr>
                    <w:t>Coopers</w:t>
                  </w:r>
                  <w:proofErr w:type="spellEnd"/>
                  <w:r>
                    <w:rPr>
                      <w:color w:val="000000"/>
                      <w:sz w:val="22"/>
                      <w:szCs w:val="22"/>
                    </w:rPr>
                    <w:t>”</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0"/>
                    </w:rPr>
                  </w:pPr>
                  <w:r w:rsidRPr="0007209C">
                    <w:rPr>
                      <w:color w:val="000000"/>
                      <w:sz w:val="20"/>
                    </w:rPr>
                    <w:t>213137</w:t>
                  </w:r>
                </w:p>
              </w:tc>
              <w:tc>
                <w:tcPr>
                  <w:tcW w:w="117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34,94</w:t>
                  </w:r>
                </w:p>
              </w:tc>
              <w:tc>
                <w:tcPr>
                  <w:tcW w:w="126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48</w:t>
                  </w:r>
                </w:p>
              </w:tc>
              <w:tc>
                <w:tcPr>
                  <w:tcW w:w="1800" w:type="dxa"/>
                  <w:tcBorders>
                    <w:top w:val="nil"/>
                    <w:left w:val="nil"/>
                    <w:bottom w:val="single" w:sz="4" w:space="0" w:color="auto"/>
                    <w:right w:val="single" w:sz="4" w:space="0" w:color="auto"/>
                  </w:tcBorders>
                  <w:vAlign w:val="bottom"/>
                </w:tcPr>
                <w:p w:rsidR="004266AB" w:rsidRPr="0007209C" w:rsidRDefault="004266AB" w:rsidP="004266AB">
                  <w:pPr>
                    <w:jc w:val="center"/>
                    <w:rPr>
                      <w:color w:val="000000"/>
                      <w:sz w:val="22"/>
                      <w:szCs w:val="22"/>
                    </w:rPr>
                  </w:pPr>
                  <w:r w:rsidRPr="0007209C">
                    <w:rPr>
                      <w:color w:val="000000"/>
                      <w:sz w:val="22"/>
                      <w:szCs w:val="22"/>
                    </w:rPr>
                    <w:t>82,94</w:t>
                  </w:r>
                </w:p>
              </w:tc>
            </w:tr>
            <w:tr w:rsidR="004266AB" w:rsidRPr="0007209C" w:rsidTr="004266AB">
              <w:trPr>
                <w:trHeight w:val="528"/>
              </w:trPr>
              <w:tc>
                <w:tcPr>
                  <w:tcW w:w="2749" w:type="dxa"/>
                  <w:tcBorders>
                    <w:top w:val="nil"/>
                    <w:left w:val="single" w:sz="4" w:space="0" w:color="auto"/>
                    <w:bottom w:val="single" w:sz="4" w:space="0" w:color="auto"/>
                    <w:right w:val="nil"/>
                  </w:tcBorders>
                  <w:shd w:val="clear" w:color="auto" w:fill="auto"/>
                  <w:vAlign w:val="bottom"/>
                  <w:hideMark/>
                </w:tcPr>
                <w:p w:rsidR="004266AB" w:rsidRPr="0007209C" w:rsidRDefault="004266AB" w:rsidP="004266AB">
                  <w:pPr>
                    <w:rPr>
                      <w:b/>
                      <w:color w:val="000000"/>
                      <w:sz w:val="22"/>
                      <w:szCs w:val="22"/>
                    </w:rPr>
                  </w:pPr>
                  <w:r w:rsidRPr="0007209C">
                    <w:rPr>
                      <w:b/>
                      <w:color w:val="000000"/>
                      <w:sz w:val="22"/>
                      <w:szCs w:val="22"/>
                    </w:rPr>
                    <w:t>SIA “Projektu un kvalitātes vadība”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0"/>
                    </w:rPr>
                  </w:pPr>
                  <w:r w:rsidRPr="0007209C">
                    <w:rPr>
                      <w:color w:val="000000"/>
                      <w:sz w:val="20"/>
                    </w:rPr>
                    <w:t>219755</w:t>
                  </w:r>
                </w:p>
              </w:tc>
              <w:tc>
                <w:tcPr>
                  <w:tcW w:w="117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33,89</w:t>
                  </w:r>
                </w:p>
              </w:tc>
              <w:tc>
                <w:tcPr>
                  <w:tcW w:w="1260" w:type="dxa"/>
                  <w:tcBorders>
                    <w:top w:val="nil"/>
                    <w:left w:val="nil"/>
                    <w:bottom w:val="single" w:sz="4" w:space="0" w:color="auto"/>
                    <w:right w:val="single" w:sz="4" w:space="0" w:color="auto"/>
                  </w:tcBorders>
                  <w:shd w:val="clear" w:color="auto" w:fill="auto"/>
                  <w:noWrap/>
                  <w:vAlign w:val="bottom"/>
                  <w:hideMark/>
                </w:tcPr>
                <w:p w:rsidR="004266AB" w:rsidRPr="0007209C" w:rsidRDefault="004266AB" w:rsidP="004266AB">
                  <w:pPr>
                    <w:jc w:val="center"/>
                    <w:rPr>
                      <w:color w:val="000000"/>
                      <w:sz w:val="22"/>
                      <w:szCs w:val="22"/>
                    </w:rPr>
                  </w:pPr>
                  <w:r w:rsidRPr="0007209C">
                    <w:rPr>
                      <w:color w:val="000000"/>
                      <w:sz w:val="22"/>
                      <w:szCs w:val="22"/>
                    </w:rPr>
                    <w:t>60</w:t>
                  </w:r>
                </w:p>
              </w:tc>
              <w:tc>
                <w:tcPr>
                  <w:tcW w:w="1800" w:type="dxa"/>
                  <w:tcBorders>
                    <w:top w:val="nil"/>
                    <w:left w:val="nil"/>
                    <w:bottom w:val="single" w:sz="4" w:space="0" w:color="auto"/>
                    <w:right w:val="single" w:sz="4" w:space="0" w:color="auto"/>
                  </w:tcBorders>
                  <w:vAlign w:val="bottom"/>
                </w:tcPr>
                <w:p w:rsidR="004266AB" w:rsidRPr="0007209C" w:rsidRDefault="004266AB" w:rsidP="004266AB">
                  <w:pPr>
                    <w:jc w:val="center"/>
                    <w:rPr>
                      <w:b/>
                      <w:color w:val="000000"/>
                      <w:sz w:val="22"/>
                      <w:szCs w:val="22"/>
                    </w:rPr>
                  </w:pPr>
                  <w:r w:rsidRPr="0007209C">
                    <w:rPr>
                      <w:b/>
                      <w:color w:val="000000"/>
                      <w:sz w:val="22"/>
                      <w:szCs w:val="22"/>
                    </w:rPr>
                    <w:t>93,89</w:t>
                  </w:r>
                </w:p>
              </w:tc>
            </w:tr>
          </w:tbl>
          <w:p w:rsidR="00733312" w:rsidRDefault="00733312" w:rsidP="00271C2A">
            <w:pPr>
              <w:rPr>
                <w:bCs/>
                <w:szCs w:val="26"/>
              </w:rPr>
            </w:pPr>
          </w:p>
          <w:p w:rsidR="00733312" w:rsidRDefault="001E15CB" w:rsidP="001E15CB">
            <w:pPr>
              <w:jc w:val="both"/>
              <w:rPr>
                <w:bCs/>
                <w:szCs w:val="26"/>
              </w:rPr>
            </w:pPr>
            <w:r>
              <w:t>P</w:t>
            </w:r>
            <w:r w:rsidRPr="0007209C">
              <w:t xml:space="preserve">retendenta SIA </w:t>
            </w:r>
            <w:r>
              <w:t>“</w:t>
            </w:r>
            <w:r w:rsidRPr="0007209C">
              <w:t xml:space="preserve">Projektu un kvalitātes vadība”, </w:t>
            </w:r>
            <w:proofErr w:type="spellStart"/>
            <w:r w:rsidRPr="0007209C">
              <w:t>reģ</w:t>
            </w:r>
            <w:proofErr w:type="spellEnd"/>
            <w:r w:rsidRPr="0007209C">
              <w:t xml:space="preserve">. Nr. 40003803078, iesniegtais piedāvājums atbilst visām atklāta konkursa nolikuma prasībām un ir saimnieciski </w:t>
            </w:r>
            <w:r>
              <w:t>vis</w:t>
            </w:r>
            <w:r w:rsidRPr="0007209C">
              <w:t xml:space="preserve">izdevīgākais piedāvājums (guvis lielāko punktu skaitu kopvērtējumā (93,89) un pamatojoties uz Publisko iepirkumu likuma 41.panta pirmo daļu, atklāta konkursa nolikuma 5.1.1. punktu,  piešķirt līguma slēgšanas tiesības pretendentam SIA “Projektu un kvalitātes vadība” par vadlīniju izstrādi Bērna atbalsta speciālista darbam ar bērniem ar uzvedības vai atkarību problēmām un profesionālās kompetences pilnveides programmas un mācību metodikas izstrādi un aprobāciju par līguma summu </w:t>
            </w:r>
            <w:r w:rsidRPr="0007209C">
              <w:rPr>
                <w:color w:val="000000"/>
              </w:rPr>
              <w:t>219755.00</w:t>
            </w:r>
            <w:r w:rsidRPr="0007209C">
              <w:rPr>
                <w:color w:val="000000"/>
                <w:sz w:val="20"/>
              </w:rPr>
              <w:t xml:space="preserve"> </w:t>
            </w:r>
            <w:r w:rsidRPr="0007209C">
              <w:t>bez PVN</w:t>
            </w:r>
            <w:r>
              <w:t>.</w:t>
            </w:r>
          </w:p>
        </w:tc>
        <w:tc>
          <w:tcPr>
            <w:tcW w:w="284" w:type="dxa"/>
            <w:tcBorders>
              <w:top w:val="nil"/>
            </w:tcBorders>
          </w:tcPr>
          <w:p w:rsidR="002A27E7" w:rsidRDefault="002A27E7" w:rsidP="00271C2A">
            <w:pPr>
              <w:rPr>
                <w:bCs/>
                <w:szCs w:val="26"/>
              </w:rPr>
            </w:pPr>
          </w:p>
        </w:tc>
      </w:tr>
      <w:tr w:rsidR="006B02EA" w:rsidTr="00CF7486">
        <w:tc>
          <w:tcPr>
            <w:tcW w:w="284" w:type="dxa"/>
            <w:tcBorders>
              <w:bottom w:val="single" w:sz="4" w:space="0" w:color="A6A6A6" w:themeColor="background1" w:themeShade="A6"/>
            </w:tcBorders>
          </w:tcPr>
          <w:p w:rsidR="002A27E7" w:rsidRDefault="002A27E7" w:rsidP="00271C2A">
            <w:pPr>
              <w:rPr>
                <w:bCs/>
                <w:szCs w:val="26"/>
              </w:rPr>
            </w:pPr>
          </w:p>
        </w:tc>
        <w:tc>
          <w:tcPr>
            <w:tcW w:w="9072" w:type="dxa"/>
            <w:tcBorders>
              <w:bottom w:val="single" w:sz="4" w:space="0" w:color="A6A6A6" w:themeColor="background1" w:themeShade="A6"/>
            </w:tcBorders>
          </w:tcPr>
          <w:p w:rsidR="002A27E7" w:rsidRDefault="002A27E7" w:rsidP="00271C2A">
            <w:pPr>
              <w:rPr>
                <w:bCs/>
                <w:szCs w:val="26"/>
              </w:rPr>
            </w:pPr>
          </w:p>
        </w:tc>
        <w:tc>
          <w:tcPr>
            <w:tcW w:w="284" w:type="dxa"/>
            <w:tcBorders>
              <w:bottom w:val="single" w:sz="4" w:space="0" w:color="A6A6A6" w:themeColor="background1" w:themeShade="A6"/>
            </w:tcBorders>
          </w:tcPr>
          <w:p w:rsidR="002A27E7" w:rsidRDefault="002A27E7" w:rsidP="00271C2A">
            <w:pPr>
              <w:rPr>
                <w:bCs/>
                <w:szCs w:val="26"/>
              </w:rPr>
            </w:pPr>
          </w:p>
        </w:tc>
      </w:tr>
    </w:tbl>
    <w:p w:rsidR="00142B1A" w:rsidRDefault="00113E84"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7"/>
        <w:gridCol w:w="9065"/>
        <w:gridCol w:w="291"/>
      </w:tblGrid>
      <w:tr w:rsidR="006B02EA" w:rsidTr="00142B1A">
        <w:tc>
          <w:tcPr>
            <w:tcW w:w="9647" w:type="dxa"/>
            <w:gridSpan w:val="4"/>
            <w:tcBorders>
              <w:bottom w:val="nil"/>
            </w:tcBorders>
            <w:shd w:val="clear" w:color="auto" w:fill="D9D9D9" w:themeFill="background1" w:themeFillShade="D9"/>
          </w:tcPr>
          <w:p w:rsidR="00142B1A" w:rsidRDefault="00113E84" w:rsidP="00142B1A">
            <w:pPr>
              <w:rPr>
                <w:b/>
                <w:bCs/>
                <w:szCs w:val="26"/>
              </w:rPr>
            </w:pPr>
            <w:r>
              <w:rPr>
                <w:b/>
                <w:bCs/>
              </w:rPr>
              <w:t>Informācija (ja tā ir zināma) par daļu (-ām), kuru (-as) izraudzītais piegādātājs (-i) plānojis (-uši) nodot apakšuzņēmējam (-iem):</w:t>
            </w:r>
          </w:p>
        </w:tc>
      </w:tr>
      <w:tr w:rsidR="006B02EA" w:rsidTr="00142B1A">
        <w:tc>
          <w:tcPr>
            <w:tcW w:w="284" w:type="dxa"/>
            <w:tcBorders>
              <w:top w:val="nil"/>
              <w:bottom w:val="nil"/>
              <w:right w:val="nil"/>
            </w:tcBorders>
          </w:tcPr>
          <w:p w:rsidR="00142B1A" w:rsidRPr="005B41BE" w:rsidRDefault="00142B1A" w:rsidP="00142B1A">
            <w:pPr>
              <w:jc w:val="both"/>
              <w:rPr>
                <w:b/>
                <w:bCs/>
                <w:sz w:val="4"/>
                <w:szCs w:val="4"/>
              </w:rPr>
            </w:pPr>
          </w:p>
        </w:tc>
        <w:tc>
          <w:tcPr>
            <w:tcW w:w="9072" w:type="dxa"/>
            <w:gridSpan w:val="2"/>
            <w:tcBorders>
              <w:top w:val="nil"/>
              <w:left w:val="nil"/>
              <w:bottom w:val="nil"/>
              <w:right w:val="nil"/>
            </w:tcBorders>
          </w:tcPr>
          <w:p w:rsidR="00142B1A" w:rsidRPr="00584006" w:rsidRDefault="00733312" w:rsidP="00142B1A">
            <w:pPr>
              <w:jc w:val="both"/>
              <w:rPr>
                <w:bCs/>
                <w:szCs w:val="26"/>
              </w:rPr>
            </w:pPr>
            <w:r w:rsidRPr="00584006">
              <w:rPr>
                <w:bCs/>
                <w:szCs w:val="26"/>
              </w:rPr>
              <w:t>nav</w:t>
            </w:r>
          </w:p>
        </w:tc>
        <w:tc>
          <w:tcPr>
            <w:tcW w:w="291" w:type="dxa"/>
            <w:tcBorders>
              <w:top w:val="nil"/>
              <w:left w:val="nil"/>
              <w:bottom w:val="nil"/>
            </w:tcBorders>
          </w:tcPr>
          <w:p w:rsidR="00142B1A" w:rsidRPr="005B41BE" w:rsidRDefault="00142B1A" w:rsidP="00142B1A">
            <w:pPr>
              <w:rPr>
                <w:b/>
                <w:bCs/>
                <w:sz w:val="4"/>
                <w:szCs w:val="4"/>
              </w:rPr>
            </w:pPr>
          </w:p>
        </w:tc>
      </w:tr>
      <w:tr w:rsidR="00733312" w:rsidTr="00142B1A">
        <w:trPr>
          <w:gridAfter w:val="2"/>
          <w:wAfter w:w="9356" w:type="dxa"/>
        </w:trPr>
        <w:tc>
          <w:tcPr>
            <w:tcW w:w="291" w:type="dxa"/>
            <w:gridSpan w:val="2"/>
            <w:tcBorders>
              <w:top w:val="nil"/>
              <w:bottom w:val="nil"/>
            </w:tcBorders>
          </w:tcPr>
          <w:p w:rsidR="00733312" w:rsidRPr="004433AF" w:rsidRDefault="00733312" w:rsidP="00142B1A">
            <w:pPr>
              <w:rPr>
                <w:b/>
                <w:bCs/>
                <w:sz w:val="2"/>
                <w:szCs w:val="2"/>
              </w:rPr>
            </w:pPr>
          </w:p>
        </w:tc>
      </w:tr>
      <w:tr w:rsidR="00733312" w:rsidTr="00142B1A">
        <w:trPr>
          <w:gridAfter w:val="2"/>
          <w:wAfter w:w="9356" w:type="dxa"/>
        </w:trPr>
        <w:tc>
          <w:tcPr>
            <w:tcW w:w="291" w:type="dxa"/>
            <w:gridSpan w:val="2"/>
            <w:tcBorders>
              <w:top w:val="nil"/>
              <w:bottom w:val="nil"/>
            </w:tcBorders>
          </w:tcPr>
          <w:p w:rsidR="00733312" w:rsidRPr="004433AF" w:rsidRDefault="00733312" w:rsidP="00142B1A">
            <w:pPr>
              <w:rPr>
                <w:b/>
                <w:bCs/>
                <w:sz w:val="2"/>
                <w:szCs w:val="2"/>
              </w:rPr>
            </w:pPr>
          </w:p>
        </w:tc>
      </w:tr>
      <w:tr w:rsidR="006B02EA"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Pr="00B5205E" w:rsidRDefault="00142B1A" w:rsidP="00142B1A">
            <w:pPr>
              <w:rPr>
                <w:b/>
                <w:bCs/>
              </w:rPr>
            </w:pPr>
          </w:p>
        </w:tc>
        <w:tc>
          <w:tcPr>
            <w:tcW w:w="9072" w:type="dxa"/>
            <w:gridSpan w:val="2"/>
            <w:tcBorders>
              <w:top w:val="nil"/>
              <w:left w:val="nil"/>
              <w:bottom w:val="single" w:sz="4" w:space="0" w:color="A6A6A6" w:themeColor="background1" w:themeShade="A6"/>
              <w:right w:val="nil"/>
            </w:tcBorders>
          </w:tcPr>
          <w:p w:rsidR="00142B1A" w:rsidRPr="00B5205E" w:rsidRDefault="00142B1A" w:rsidP="00142B1A">
            <w:pPr>
              <w:rPr>
                <w:b/>
                <w:bCs/>
              </w:rPr>
            </w:pPr>
          </w:p>
        </w:tc>
        <w:tc>
          <w:tcPr>
            <w:tcW w:w="291" w:type="dxa"/>
            <w:tcBorders>
              <w:top w:val="nil"/>
              <w:left w:val="nil"/>
              <w:bottom w:val="single" w:sz="4" w:space="0" w:color="A6A6A6" w:themeColor="background1" w:themeShade="A6"/>
            </w:tcBorders>
          </w:tcPr>
          <w:p w:rsidR="00142B1A" w:rsidRPr="00B5205E" w:rsidRDefault="00142B1A" w:rsidP="00142B1A">
            <w:pPr>
              <w:rPr>
                <w:b/>
                <w:bCs/>
              </w:rPr>
            </w:pPr>
          </w:p>
        </w:tc>
      </w:tr>
    </w:tbl>
    <w:p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6B02EA" w:rsidTr="00142B1A">
        <w:tc>
          <w:tcPr>
            <w:tcW w:w="9640" w:type="dxa"/>
            <w:gridSpan w:val="4"/>
            <w:tcBorders>
              <w:bottom w:val="nil"/>
            </w:tcBorders>
            <w:shd w:val="clear" w:color="auto" w:fill="D9D9D9" w:themeFill="background1" w:themeFillShade="D9"/>
          </w:tcPr>
          <w:p w:rsidR="00142B1A" w:rsidRDefault="00113E84"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6B02EA" w:rsidTr="00142B1A">
        <w:tc>
          <w:tcPr>
            <w:tcW w:w="284" w:type="dxa"/>
            <w:tcBorders>
              <w:top w:val="nil"/>
              <w:bottom w:val="nil"/>
              <w:right w:val="nil"/>
            </w:tcBorders>
          </w:tcPr>
          <w:p w:rsidR="00142B1A" w:rsidRPr="00273720" w:rsidRDefault="00142B1A" w:rsidP="00142B1A">
            <w:pPr>
              <w:jc w:val="both"/>
              <w:rPr>
                <w:bCs/>
                <w:sz w:val="4"/>
                <w:szCs w:val="4"/>
              </w:rPr>
            </w:pPr>
          </w:p>
        </w:tc>
        <w:tc>
          <w:tcPr>
            <w:tcW w:w="9072" w:type="dxa"/>
            <w:gridSpan w:val="2"/>
            <w:tcBorders>
              <w:top w:val="nil"/>
              <w:left w:val="nil"/>
              <w:bottom w:val="nil"/>
              <w:right w:val="nil"/>
            </w:tcBorders>
          </w:tcPr>
          <w:p w:rsidR="00142B1A" w:rsidRDefault="00142B1A" w:rsidP="00142B1A">
            <w:pPr>
              <w:jc w:val="both"/>
              <w:rPr>
                <w:b/>
                <w:bCs/>
                <w:szCs w:val="26"/>
              </w:rPr>
            </w:pPr>
          </w:p>
        </w:tc>
        <w:tc>
          <w:tcPr>
            <w:tcW w:w="284" w:type="dxa"/>
            <w:tcBorders>
              <w:top w:val="nil"/>
              <w:left w:val="nil"/>
              <w:bottom w:val="nil"/>
            </w:tcBorders>
          </w:tcPr>
          <w:p w:rsidR="00142B1A" w:rsidRPr="00DB09C1" w:rsidRDefault="00142B1A" w:rsidP="00142B1A">
            <w:pPr>
              <w:rPr>
                <w:b/>
                <w:bCs/>
                <w:sz w:val="4"/>
                <w:szCs w:val="4"/>
              </w:rPr>
            </w:pPr>
          </w:p>
        </w:tc>
      </w:tr>
      <w:tr w:rsidR="006B02EA" w:rsidTr="00142B1A">
        <w:tc>
          <w:tcPr>
            <w:tcW w:w="284" w:type="dxa"/>
            <w:tcBorders>
              <w:top w:val="nil"/>
              <w:bottom w:val="nil"/>
            </w:tcBorders>
          </w:tcPr>
          <w:p w:rsidR="00142B1A" w:rsidRDefault="00142B1A" w:rsidP="00142B1A">
            <w:pPr>
              <w:rPr>
                <w:b/>
                <w:bCs/>
                <w:szCs w:val="26"/>
              </w:rPr>
            </w:pPr>
          </w:p>
        </w:tc>
        <w:tc>
          <w:tcPr>
            <w:tcW w:w="3402" w:type="dxa"/>
            <w:shd w:val="clear" w:color="auto" w:fill="D9D9D9" w:themeFill="background1" w:themeFillShade="D9"/>
          </w:tcPr>
          <w:p w:rsidR="00142B1A" w:rsidRDefault="00113E84"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142B1A" w:rsidRDefault="00113E84" w:rsidP="00142B1A">
            <w:pPr>
              <w:rPr>
                <w:b/>
                <w:bCs/>
                <w:szCs w:val="26"/>
              </w:rPr>
            </w:pPr>
            <w:r>
              <w:rPr>
                <w:b/>
                <w:bCs/>
                <w:szCs w:val="26"/>
              </w:rPr>
              <w:t>Pamatojums</w:t>
            </w:r>
          </w:p>
        </w:tc>
        <w:tc>
          <w:tcPr>
            <w:tcW w:w="284" w:type="dxa"/>
            <w:tcBorders>
              <w:top w:val="nil"/>
              <w:bottom w:val="nil"/>
            </w:tcBorders>
          </w:tcPr>
          <w:p w:rsidR="00142B1A" w:rsidRDefault="00142B1A" w:rsidP="00142B1A">
            <w:pPr>
              <w:rPr>
                <w:b/>
                <w:bCs/>
                <w:szCs w:val="26"/>
              </w:rPr>
            </w:pPr>
          </w:p>
        </w:tc>
      </w:tr>
      <w:tr w:rsidR="006B02EA" w:rsidTr="00142B1A">
        <w:tc>
          <w:tcPr>
            <w:tcW w:w="284" w:type="dxa"/>
            <w:tcBorders>
              <w:top w:val="nil"/>
              <w:left w:val="single" w:sz="4" w:space="0" w:color="A6A6A6" w:themeColor="background1" w:themeShade="A6"/>
              <w:bottom w:val="single" w:sz="4" w:space="0" w:color="A6A6A6" w:themeColor="background1" w:themeShade="A6"/>
              <w:right w:val="nil"/>
            </w:tcBorders>
          </w:tcPr>
          <w:p w:rsidR="00142B1A" w:rsidRDefault="00142B1A" w:rsidP="00142B1A">
            <w:pPr>
              <w:rPr>
                <w:b/>
                <w:bCs/>
                <w:szCs w:val="26"/>
              </w:rPr>
            </w:pPr>
          </w:p>
        </w:tc>
        <w:tc>
          <w:tcPr>
            <w:tcW w:w="9072" w:type="dxa"/>
            <w:gridSpan w:val="2"/>
            <w:tcBorders>
              <w:top w:val="nil"/>
              <w:left w:val="nil"/>
              <w:bottom w:val="single" w:sz="4" w:space="0" w:color="A6A6A6" w:themeColor="background1" w:themeShade="A6"/>
              <w:right w:val="nil"/>
            </w:tcBorders>
          </w:tcPr>
          <w:p w:rsidR="00142B1A" w:rsidRDefault="00142B1A" w:rsidP="00142B1A">
            <w:pPr>
              <w:rPr>
                <w:b/>
                <w:bCs/>
                <w:szCs w:val="26"/>
              </w:rPr>
            </w:pPr>
          </w:p>
          <w:p w:rsidR="007E05C0" w:rsidRDefault="007E05C0" w:rsidP="00142B1A">
            <w:r w:rsidRPr="00251246">
              <w:t xml:space="preserve">Atbilstoši Publisko iepirkumu likuma 41.panta pirmajai daļai, Konkursa Nolikuma 4.4.2. punktam, </w:t>
            </w:r>
            <w:r w:rsidRPr="00251246">
              <w:rPr>
                <w:b/>
              </w:rPr>
              <w:t>pretendent</w:t>
            </w:r>
            <w:r>
              <w:rPr>
                <w:b/>
              </w:rPr>
              <w:t>s</w:t>
            </w:r>
            <w:r w:rsidRPr="00251246">
              <w:rPr>
                <w:b/>
              </w:rPr>
              <w:t xml:space="preserve"> SIA "Bērnu un pusaudžu resursu centrs" </w:t>
            </w:r>
            <w:r>
              <w:rPr>
                <w:b/>
              </w:rPr>
              <w:t>noraidīts</w:t>
            </w:r>
            <w:r w:rsidRPr="00251246">
              <w:t>, jo tas neatbilst Nolikuma 3.4.4. a) punktam – piedāvātajam projektu vadītājam nav izglītība sociālajās zinībās</w:t>
            </w:r>
            <w:r>
              <w:t>.</w:t>
            </w:r>
          </w:p>
          <w:p w:rsidR="007E05C0" w:rsidRDefault="007E05C0" w:rsidP="00142B1A">
            <w:pPr>
              <w:rPr>
                <w:b/>
                <w:bCs/>
                <w:szCs w:val="26"/>
              </w:rPr>
            </w:pPr>
            <w:r w:rsidRPr="007E05C0">
              <w:rPr>
                <w:bCs/>
                <w:szCs w:val="26"/>
              </w:rPr>
              <w:t xml:space="preserve">Atbilstoši Publisko iepirkumu likuma 41.panta pirmajai daļai, Konkursa Nolikuma 4.4.2. punktam, </w:t>
            </w:r>
            <w:r w:rsidRPr="007E05C0">
              <w:rPr>
                <w:b/>
                <w:bCs/>
                <w:szCs w:val="26"/>
              </w:rPr>
              <w:t xml:space="preserve">pretendents SIA " </w:t>
            </w:r>
            <w:proofErr w:type="spellStart"/>
            <w:r w:rsidRPr="007E05C0">
              <w:rPr>
                <w:b/>
                <w:bCs/>
                <w:szCs w:val="26"/>
              </w:rPr>
              <w:t>Ķemers</w:t>
            </w:r>
            <w:proofErr w:type="spellEnd"/>
            <w:r w:rsidRPr="007E05C0">
              <w:rPr>
                <w:b/>
                <w:bCs/>
                <w:szCs w:val="26"/>
              </w:rPr>
              <w:t xml:space="preserve"> </w:t>
            </w:r>
            <w:proofErr w:type="spellStart"/>
            <w:r w:rsidRPr="007E05C0">
              <w:rPr>
                <w:b/>
                <w:bCs/>
                <w:szCs w:val="26"/>
              </w:rPr>
              <w:t>Business</w:t>
            </w:r>
            <w:proofErr w:type="spellEnd"/>
            <w:r w:rsidRPr="007E05C0">
              <w:rPr>
                <w:b/>
                <w:bCs/>
                <w:szCs w:val="26"/>
              </w:rPr>
              <w:t xml:space="preserve"> </w:t>
            </w:r>
            <w:proofErr w:type="spellStart"/>
            <w:r w:rsidRPr="007E05C0">
              <w:rPr>
                <w:b/>
                <w:bCs/>
                <w:szCs w:val="26"/>
              </w:rPr>
              <w:t>and</w:t>
            </w:r>
            <w:proofErr w:type="spellEnd"/>
            <w:r w:rsidRPr="007E05C0">
              <w:rPr>
                <w:b/>
                <w:bCs/>
                <w:szCs w:val="26"/>
              </w:rPr>
              <w:t xml:space="preserve"> </w:t>
            </w:r>
            <w:proofErr w:type="spellStart"/>
            <w:r w:rsidRPr="007E05C0">
              <w:rPr>
                <w:b/>
                <w:bCs/>
                <w:szCs w:val="26"/>
              </w:rPr>
              <w:t>Law</w:t>
            </w:r>
            <w:proofErr w:type="spellEnd"/>
            <w:r w:rsidRPr="007E05C0">
              <w:rPr>
                <w:b/>
                <w:bCs/>
                <w:szCs w:val="26"/>
              </w:rPr>
              <w:t xml:space="preserve"> </w:t>
            </w:r>
            <w:proofErr w:type="spellStart"/>
            <w:r w:rsidRPr="007E05C0">
              <w:rPr>
                <w:b/>
                <w:bCs/>
                <w:szCs w:val="26"/>
              </w:rPr>
              <w:t>Company</w:t>
            </w:r>
            <w:proofErr w:type="spellEnd"/>
            <w:r w:rsidRPr="007E05C0">
              <w:rPr>
                <w:b/>
                <w:bCs/>
                <w:szCs w:val="26"/>
              </w:rPr>
              <w:t xml:space="preserve"> " noraidīts</w:t>
            </w:r>
            <w:r w:rsidRPr="007E05C0">
              <w:rPr>
                <w:bCs/>
                <w:szCs w:val="26"/>
              </w:rPr>
              <w:t>, jo tas neatbilst Nolikuma 3.4.4. b) punktam – piedāvātajam praktizējošajam sociālajam darbiniekam nav vismaz otrā līmeņa augstākā profesionālā vai akadēmiskā izglītīb</w:t>
            </w:r>
            <w:r>
              <w:rPr>
                <w:bCs/>
                <w:szCs w:val="26"/>
              </w:rPr>
              <w:t xml:space="preserve">a </w:t>
            </w:r>
            <w:r w:rsidRPr="007E05C0">
              <w:rPr>
                <w:bCs/>
                <w:szCs w:val="26"/>
              </w:rPr>
              <w:t xml:space="preserve">sociālajā darbā vai </w:t>
            </w:r>
            <w:proofErr w:type="spellStart"/>
            <w:r w:rsidRPr="007E05C0">
              <w:rPr>
                <w:bCs/>
                <w:szCs w:val="26"/>
              </w:rPr>
              <w:t>karitatīvajā</w:t>
            </w:r>
            <w:proofErr w:type="spellEnd"/>
            <w:r w:rsidRPr="007E05C0">
              <w:rPr>
                <w:bCs/>
                <w:szCs w:val="26"/>
              </w:rPr>
              <w:t xml:space="preserve"> sociālajā darbā.</w:t>
            </w:r>
          </w:p>
          <w:p w:rsidR="007E05C0" w:rsidRDefault="007E05C0"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rsidR="00142B1A" w:rsidRDefault="00142B1A" w:rsidP="00142B1A">
            <w:pPr>
              <w:rPr>
                <w:b/>
                <w:bCs/>
                <w:szCs w:val="26"/>
              </w:rPr>
            </w:pPr>
          </w:p>
        </w:tc>
      </w:tr>
    </w:tbl>
    <w:p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B02E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13E84"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6B02EA"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0A2A3D" w:rsidP="00142B1A">
            <w:pPr>
              <w:jc w:val="both"/>
              <w:rPr>
                <w:bCs/>
                <w:szCs w:val="26"/>
              </w:rPr>
            </w:pPr>
            <w:r>
              <w:rPr>
                <w:bCs/>
                <w:szCs w:val="26"/>
              </w:rPr>
              <w:t>Nav attiecināms</w:t>
            </w:r>
          </w:p>
        </w:tc>
      </w:tr>
    </w:tbl>
    <w:p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B02E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13E84"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6B02EA"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0A2A3D" w:rsidP="00142B1A">
            <w:pPr>
              <w:jc w:val="both"/>
              <w:rPr>
                <w:bCs/>
                <w:szCs w:val="26"/>
              </w:rPr>
            </w:pPr>
            <w:r>
              <w:rPr>
                <w:bCs/>
                <w:szCs w:val="26"/>
              </w:rPr>
              <w:t>Nav attiecināms</w:t>
            </w:r>
          </w:p>
        </w:tc>
      </w:tr>
    </w:tbl>
    <w:p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6B02EA"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142B1A" w:rsidRPr="00AE1131" w:rsidRDefault="00113E84"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6B02EA"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142B1A" w:rsidRPr="00AE1131" w:rsidRDefault="000A2A3D" w:rsidP="00142B1A">
            <w:pPr>
              <w:jc w:val="both"/>
              <w:rPr>
                <w:bCs/>
                <w:szCs w:val="26"/>
              </w:rPr>
            </w:pPr>
            <w:r>
              <w:rPr>
                <w:bCs/>
                <w:szCs w:val="26"/>
              </w:rPr>
              <w:t>Nav attiecināms</w:t>
            </w:r>
          </w:p>
        </w:tc>
      </w:tr>
    </w:tbl>
    <w:p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6B02EA" w:rsidTr="00142B1A">
        <w:tc>
          <w:tcPr>
            <w:tcW w:w="5000" w:type="pct"/>
            <w:tcBorders>
              <w:bottom w:val="nil"/>
            </w:tcBorders>
            <w:shd w:val="clear" w:color="auto" w:fill="D9D9D9" w:themeFill="background1" w:themeFillShade="D9"/>
          </w:tcPr>
          <w:p w:rsidR="00142B1A" w:rsidRPr="00AE1131" w:rsidRDefault="00113E84" w:rsidP="00142B1A">
            <w:pPr>
              <w:jc w:val="both"/>
              <w:rPr>
                <w:bCs/>
                <w:szCs w:val="26"/>
              </w:rPr>
            </w:pPr>
            <w:r>
              <w:rPr>
                <w:b/>
                <w:bCs/>
              </w:rPr>
              <w:t>Konstatētie interešu konflikti un pasākumi, kas veikti to novēršanai:</w:t>
            </w:r>
          </w:p>
        </w:tc>
      </w:tr>
      <w:tr w:rsidR="006B02EA" w:rsidTr="00142B1A">
        <w:tc>
          <w:tcPr>
            <w:tcW w:w="5000" w:type="pct"/>
            <w:tcBorders>
              <w:top w:val="nil"/>
              <w:bottom w:val="single" w:sz="4" w:space="0" w:color="A6A6A6" w:themeColor="background1" w:themeShade="A6"/>
            </w:tcBorders>
          </w:tcPr>
          <w:p w:rsidR="00142B1A" w:rsidRPr="00AE1131" w:rsidRDefault="00113E84" w:rsidP="00142B1A">
            <w:pPr>
              <w:jc w:val="both"/>
              <w:rPr>
                <w:bCs/>
                <w:szCs w:val="26"/>
              </w:rPr>
            </w:pPr>
            <w:r>
              <w:rPr>
                <w:bCs/>
                <w:szCs w:val="26"/>
              </w:rPr>
              <w:t>Nav</w:t>
            </w:r>
            <w:bookmarkStart w:id="0" w:name="_GoBack"/>
            <w:bookmarkEnd w:id="0"/>
          </w:p>
        </w:tc>
      </w:tr>
    </w:tbl>
    <w:p w:rsidR="00142B1A" w:rsidRDefault="00142B1A" w:rsidP="00142B1A">
      <w:pPr>
        <w:rPr>
          <w:b/>
          <w:bCs/>
          <w:szCs w:val="26"/>
        </w:rPr>
      </w:pPr>
    </w:p>
    <w:p w:rsidR="00142B1A" w:rsidRDefault="00142B1A">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6B02EA" w:rsidTr="00142B1A">
        <w:trPr>
          <w:cantSplit/>
        </w:trPr>
        <w:tc>
          <w:tcPr>
            <w:tcW w:w="1843" w:type="dxa"/>
          </w:tcPr>
          <w:p w:rsidR="00142B1A" w:rsidRDefault="00113E84" w:rsidP="00142B1A">
            <w:pPr>
              <w:keepNext/>
              <w:ind w:left="-108"/>
              <w:jc w:val="both"/>
            </w:pPr>
            <w:r>
              <w:t xml:space="preserve">Komisijas </w:t>
            </w:r>
            <w:r w:rsidR="00570726">
              <w:t>sekretāre</w:t>
            </w:r>
          </w:p>
        </w:tc>
        <w:tc>
          <w:tcPr>
            <w:tcW w:w="3686" w:type="dxa"/>
          </w:tcPr>
          <w:p w:rsidR="00142B1A" w:rsidRDefault="001312D1" w:rsidP="00142B1A">
            <w:pPr>
              <w:keepNext/>
              <w:jc w:val="right"/>
            </w:pPr>
            <w:r>
              <w:t xml:space="preserve">Inga Ķemere </w:t>
            </w:r>
          </w:p>
        </w:tc>
        <w:tc>
          <w:tcPr>
            <w:tcW w:w="1843" w:type="dxa"/>
            <w:tcBorders>
              <w:bottom w:val="single" w:sz="4" w:space="0" w:color="auto"/>
            </w:tcBorders>
            <w:vAlign w:val="bottom"/>
          </w:tcPr>
          <w:p w:rsidR="00142B1A" w:rsidRDefault="00142B1A" w:rsidP="00142B1A">
            <w:pPr>
              <w:keepNext/>
            </w:pPr>
          </w:p>
        </w:tc>
        <w:tc>
          <w:tcPr>
            <w:tcW w:w="283" w:type="dxa"/>
          </w:tcPr>
          <w:p w:rsidR="00142B1A" w:rsidRDefault="00142B1A" w:rsidP="00142B1A">
            <w:pPr>
              <w:keepNext/>
            </w:pPr>
          </w:p>
        </w:tc>
        <w:tc>
          <w:tcPr>
            <w:tcW w:w="1843" w:type="dxa"/>
            <w:tcBorders>
              <w:bottom w:val="single" w:sz="4" w:space="0" w:color="auto"/>
            </w:tcBorders>
            <w:vAlign w:val="bottom"/>
          </w:tcPr>
          <w:p w:rsidR="00142B1A" w:rsidRDefault="00142B1A" w:rsidP="00142B1A">
            <w:pPr>
              <w:keepNext/>
            </w:pPr>
          </w:p>
        </w:tc>
      </w:tr>
      <w:tr w:rsidR="006B02EA" w:rsidTr="00142B1A">
        <w:trPr>
          <w:cantSplit/>
        </w:trPr>
        <w:tc>
          <w:tcPr>
            <w:tcW w:w="1843" w:type="dxa"/>
          </w:tcPr>
          <w:p w:rsidR="00142B1A" w:rsidRDefault="00142B1A" w:rsidP="00142B1A">
            <w:pPr>
              <w:keepNext/>
              <w:ind w:left="-108"/>
              <w:jc w:val="both"/>
            </w:pPr>
          </w:p>
        </w:tc>
        <w:tc>
          <w:tcPr>
            <w:tcW w:w="3686" w:type="dxa"/>
          </w:tcPr>
          <w:p w:rsidR="00142B1A" w:rsidRDefault="00142B1A" w:rsidP="00142B1A">
            <w:pPr>
              <w:keepNext/>
              <w:jc w:val="right"/>
            </w:pPr>
          </w:p>
        </w:tc>
        <w:tc>
          <w:tcPr>
            <w:tcW w:w="1843" w:type="dxa"/>
            <w:tcBorders>
              <w:top w:val="single" w:sz="4" w:space="0" w:color="auto"/>
            </w:tcBorders>
          </w:tcPr>
          <w:p w:rsidR="00142B1A" w:rsidRPr="00862885" w:rsidRDefault="00113E84" w:rsidP="00142B1A">
            <w:pPr>
              <w:keepNext/>
              <w:spacing w:after="240"/>
              <w:jc w:val="center"/>
              <w:rPr>
                <w:sz w:val="20"/>
                <w:szCs w:val="20"/>
              </w:rPr>
            </w:pPr>
            <w:r w:rsidRPr="009A6A48">
              <w:rPr>
                <w:sz w:val="20"/>
                <w:szCs w:val="20"/>
              </w:rPr>
              <w:t>(paraksts)</w:t>
            </w:r>
          </w:p>
        </w:tc>
        <w:tc>
          <w:tcPr>
            <w:tcW w:w="283" w:type="dxa"/>
          </w:tcPr>
          <w:p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rsidR="00142B1A" w:rsidRPr="00862885" w:rsidRDefault="00113E84" w:rsidP="00142B1A">
            <w:pPr>
              <w:keepNext/>
              <w:tabs>
                <w:tab w:val="left" w:pos="1876"/>
              </w:tabs>
              <w:spacing w:after="240"/>
              <w:jc w:val="center"/>
              <w:rPr>
                <w:sz w:val="20"/>
                <w:szCs w:val="20"/>
              </w:rPr>
            </w:pPr>
            <w:r>
              <w:rPr>
                <w:sz w:val="20"/>
                <w:szCs w:val="20"/>
              </w:rPr>
              <w:t>(datums)</w:t>
            </w:r>
            <w:r>
              <w:t xml:space="preserve"> </w:t>
            </w:r>
          </w:p>
        </w:tc>
      </w:tr>
    </w:tbl>
    <w:p w:rsidR="00142B1A" w:rsidRDefault="00142B1A"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4BE" w:rsidRDefault="00113E84">
      <w:r>
        <w:separator/>
      </w:r>
    </w:p>
  </w:endnote>
  <w:endnote w:type="continuationSeparator" w:id="0">
    <w:p w:rsidR="007434BE" w:rsidRDefault="0011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1A" w:rsidRDefault="00113E84"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1A" w:rsidRPr="00B1048E" w:rsidRDefault="00113E84"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4BE" w:rsidRDefault="00113E84">
      <w:r>
        <w:separator/>
      </w:r>
    </w:p>
  </w:footnote>
  <w:footnote w:type="continuationSeparator" w:id="0">
    <w:p w:rsidR="007434BE" w:rsidRDefault="00113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44AAA98C">
      <w:start w:val="1"/>
      <w:numFmt w:val="decimal"/>
      <w:lvlText w:val="%1."/>
      <w:lvlJc w:val="left"/>
      <w:pPr>
        <w:ind w:left="1440" w:hanging="360"/>
      </w:pPr>
    </w:lvl>
    <w:lvl w:ilvl="1" w:tplc="F962A744" w:tentative="1">
      <w:start w:val="1"/>
      <w:numFmt w:val="lowerLetter"/>
      <w:lvlText w:val="%2."/>
      <w:lvlJc w:val="left"/>
      <w:pPr>
        <w:ind w:left="2160" w:hanging="360"/>
      </w:pPr>
    </w:lvl>
    <w:lvl w:ilvl="2" w:tplc="5E74DBC2" w:tentative="1">
      <w:start w:val="1"/>
      <w:numFmt w:val="lowerRoman"/>
      <w:lvlText w:val="%3."/>
      <w:lvlJc w:val="right"/>
      <w:pPr>
        <w:ind w:left="2880" w:hanging="180"/>
      </w:pPr>
    </w:lvl>
    <w:lvl w:ilvl="3" w:tplc="21227390" w:tentative="1">
      <w:start w:val="1"/>
      <w:numFmt w:val="decimal"/>
      <w:lvlText w:val="%4."/>
      <w:lvlJc w:val="left"/>
      <w:pPr>
        <w:ind w:left="3600" w:hanging="360"/>
      </w:pPr>
    </w:lvl>
    <w:lvl w:ilvl="4" w:tplc="DB6EC28A" w:tentative="1">
      <w:start w:val="1"/>
      <w:numFmt w:val="lowerLetter"/>
      <w:lvlText w:val="%5."/>
      <w:lvlJc w:val="left"/>
      <w:pPr>
        <w:ind w:left="4320" w:hanging="360"/>
      </w:pPr>
    </w:lvl>
    <w:lvl w:ilvl="5" w:tplc="BDC83AFA" w:tentative="1">
      <w:start w:val="1"/>
      <w:numFmt w:val="lowerRoman"/>
      <w:lvlText w:val="%6."/>
      <w:lvlJc w:val="right"/>
      <w:pPr>
        <w:ind w:left="5040" w:hanging="180"/>
      </w:pPr>
    </w:lvl>
    <w:lvl w:ilvl="6" w:tplc="F53ED7F2" w:tentative="1">
      <w:start w:val="1"/>
      <w:numFmt w:val="decimal"/>
      <w:lvlText w:val="%7."/>
      <w:lvlJc w:val="left"/>
      <w:pPr>
        <w:ind w:left="5760" w:hanging="360"/>
      </w:pPr>
    </w:lvl>
    <w:lvl w:ilvl="7" w:tplc="2110C450" w:tentative="1">
      <w:start w:val="1"/>
      <w:numFmt w:val="lowerLetter"/>
      <w:lvlText w:val="%8."/>
      <w:lvlJc w:val="left"/>
      <w:pPr>
        <w:ind w:left="6480" w:hanging="360"/>
      </w:pPr>
    </w:lvl>
    <w:lvl w:ilvl="8" w:tplc="AFA4AF6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20FCB5D0">
      <w:start w:val="1"/>
      <w:numFmt w:val="decimal"/>
      <w:lvlText w:val="%1."/>
      <w:lvlJc w:val="left"/>
      <w:pPr>
        <w:tabs>
          <w:tab w:val="num" w:pos="720"/>
        </w:tabs>
        <w:ind w:left="720" w:hanging="360"/>
      </w:pPr>
    </w:lvl>
    <w:lvl w:ilvl="1" w:tplc="87E621F0" w:tentative="1">
      <w:start w:val="1"/>
      <w:numFmt w:val="lowerLetter"/>
      <w:lvlText w:val="%2."/>
      <w:lvlJc w:val="left"/>
      <w:pPr>
        <w:tabs>
          <w:tab w:val="num" w:pos="1440"/>
        </w:tabs>
        <w:ind w:left="1440" w:hanging="360"/>
      </w:pPr>
    </w:lvl>
    <w:lvl w:ilvl="2" w:tplc="5DDAF268" w:tentative="1">
      <w:start w:val="1"/>
      <w:numFmt w:val="lowerRoman"/>
      <w:lvlText w:val="%3."/>
      <w:lvlJc w:val="right"/>
      <w:pPr>
        <w:tabs>
          <w:tab w:val="num" w:pos="2160"/>
        </w:tabs>
        <w:ind w:left="2160" w:hanging="180"/>
      </w:pPr>
    </w:lvl>
    <w:lvl w:ilvl="3" w:tplc="062C2BA4" w:tentative="1">
      <w:start w:val="1"/>
      <w:numFmt w:val="decimal"/>
      <w:lvlText w:val="%4."/>
      <w:lvlJc w:val="left"/>
      <w:pPr>
        <w:tabs>
          <w:tab w:val="num" w:pos="2880"/>
        </w:tabs>
        <w:ind w:left="2880" w:hanging="360"/>
      </w:pPr>
    </w:lvl>
    <w:lvl w:ilvl="4" w:tplc="AAF8945A" w:tentative="1">
      <w:start w:val="1"/>
      <w:numFmt w:val="lowerLetter"/>
      <w:lvlText w:val="%5."/>
      <w:lvlJc w:val="left"/>
      <w:pPr>
        <w:tabs>
          <w:tab w:val="num" w:pos="3600"/>
        </w:tabs>
        <w:ind w:left="3600" w:hanging="360"/>
      </w:pPr>
    </w:lvl>
    <w:lvl w:ilvl="5" w:tplc="D20A5B28" w:tentative="1">
      <w:start w:val="1"/>
      <w:numFmt w:val="lowerRoman"/>
      <w:lvlText w:val="%6."/>
      <w:lvlJc w:val="right"/>
      <w:pPr>
        <w:tabs>
          <w:tab w:val="num" w:pos="4320"/>
        </w:tabs>
        <w:ind w:left="4320" w:hanging="180"/>
      </w:pPr>
    </w:lvl>
    <w:lvl w:ilvl="6" w:tplc="76086DE4" w:tentative="1">
      <w:start w:val="1"/>
      <w:numFmt w:val="decimal"/>
      <w:lvlText w:val="%7."/>
      <w:lvlJc w:val="left"/>
      <w:pPr>
        <w:tabs>
          <w:tab w:val="num" w:pos="5040"/>
        </w:tabs>
        <w:ind w:left="5040" w:hanging="360"/>
      </w:pPr>
    </w:lvl>
    <w:lvl w:ilvl="7" w:tplc="4DBA4DE4" w:tentative="1">
      <w:start w:val="1"/>
      <w:numFmt w:val="lowerLetter"/>
      <w:lvlText w:val="%8."/>
      <w:lvlJc w:val="left"/>
      <w:pPr>
        <w:tabs>
          <w:tab w:val="num" w:pos="5760"/>
        </w:tabs>
        <w:ind w:left="5760" w:hanging="360"/>
      </w:pPr>
    </w:lvl>
    <w:lvl w:ilvl="8" w:tplc="8CF0497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A0EC2BF8">
      <w:start w:val="1"/>
      <w:numFmt w:val="decimal"/>
      <w:lvlText w:val="%1."/>
      <w:lvlJc w:val="left"/>
      <w:pPr>
        <w:tabs>
          <w:tab w:val="num" w:pos="720"/>
        </w:tabs>
        <w:ind w:left="720" w:hanging="360"/>
      </w:pPr>
      <w:rPr>
        <w:rFonts w:hint="default"/>
      </w:rPr>
    </w:lvl>
    <w:lvl w:ilvl="1" w:tplc="2668AB34" w:tentative="1">
      <w:start w:val="1"/>
      <w:numFmt w:val="lowerLetter"/>
      <w:lvlText w:val="%2."/>
      <w:lvlJc w:val="left"/>
      <w:pPr>
        <w:tabs>
          <w:tab w:val="num" w:pos="1440"/>
        </w:tabs>
        <w:ind w:left="1440" w:hanging="360"/>
      </w:pPr>
    </w:lvl>
    <w:lvl w:ilvl="2" w:tplc="55E6C7B2" w:tentative="1">
      <w:start w:val="1"/>
      <w:numFmt w:val="lowerRoman"/>
      <w:lvlText w:val="%3."/>
      <w:lvlJc w:val="right"/>
      <w:pPr>
        <w:tabs>
          <w:tab w:val="num" w:pos="2160"/>
        </w:tabs>
        <w:ind w:left="2160" w:hanging="180"/>
      </w:pPr>
    </w:lvl>
    <w:lvl w:ilvl="3" w:tplc="779058B8" w:tentative="1">
      <w:start w:val="1"/>
      <w:numFmt w:val="decimal"/>
      <w:lvlText w:val="%4."/>
      <w:lvlJc w:val="left"/>
      <w:pPr>
        <w:tabs>
          <w:tab w:val="num" w:pos="2880"/>
        </w:tabs>
        <w:ind w:left="2880" w:hanging="360"/>
      </w:pPr>
    </w:lvl>
    <w:lvl w:ilvl="4" w:tplc="F97CADAE" w:tentative="1">
      <w:start w:val="1"/>
      <w:numFmt w:val="lowerLetter"/>
      <w:lvlText w:val="%5."/>
      <w:lvlJc w:val="left"/>
      <w:pPr>
        <w:tabs>
          <w:tab w:val="num" w:pos="3600"/>
        </w:tabs>
        <w:ind w:left="3600" w:hanging="360"/>
      </w:pPr>
    </w:lvl>
    <w:lvl w:ilvl="5" w:tplc="9EA4A1C4" w:tentative="1">
      <w:start w:val="1"/>
      <w:numFmt w:val="lowerRoman"/>
      <w:lvlText w:val="%6."/>
      <w:lvlJc w:val="right"/>
      <w:pPr>
        <w:tabs>
          <w:tab w:val="num" w:pos="4320"/>
        </w:tabs>
        <w:ind w:left="4320" w:hanging="180"/>
      </w:pPr>
    </w:lvl>
    <w:lvl w:ilvl="6" w:tplc="89BEB4AC" w:tentative="1">
      <w:start w:val="1"/>
      <w:numFmt w:val="decimal"/>
      <w:lvlText w:val="%7."/>
      <w:lvlJc w:val="left"/>
      <w:pPr>
        <w:tabs>
          <w:tab w:val="num" w:pos="5040"/>
        </w:tabs>
        <w:ind w:left="5040" w:hanging="360"/>
      </w:pPr>
    </w:lvl>
    <w:lvl w:ilvl="7" w:tplc="A53206C8" w:tentative="1">
      <w:start w:val="1"/>
      <w:numFmt w:val="lowerLetter"/>
      <w:lvlText w:val="%8."/>
      <w:lvlJc w:val="left"/>
      <w:pPr>
        <w:tabs>
          <w:tab w:val="num" w:pos="5760"/>
        </w:tabs>
        <w:ind w:left="5760" w:hanging="360"/>
      </w:pPr>
    </w:lvl>
    <w:lvl w:ilvl="8" w:tplc="6E46CD9A"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8A044802">
      <w:start w:val="1"/>
      <w:numFmt w:val="decimal"/>
      <w:lvlText w:val="%1."/>
      <w:lvlJc w:val="left"/>
      <w:pPr>
        <w:tabs>
          <w:tab w:val="num" w:pos="720"/>
        </w:tabs>
        <w:ind w:left="720" w:hanging="360"/>
      </w:pPr>
      <w:rPr>
        <w:rFonts w:hint="default"/>
        <w:b w:val="0"/>
      </w:rPr>
    </w:lvl>
    <w:lvl w:ilvl="1" w:tplc="C9D0D41A" w:tentative="1">
      <w:start w:val="1"/>
      <w:numFmt w:val="lowerLetter"/>
      <w:lvlText w:val="%2."/>
      <w:lvlJc w:val="left"/>
      <w:pPr>
        <w:tabs>
          <w:tab w:val="num" w:pos="1440"/>
        </w:tabs>
        <w:ind w:left="1440" w:hanging="360"/>
      </w:pPr>
    </w:lvl>
    <w:lvl w:ilvl="2" w:tplc="8762234E" w:tentative="1">
      <w:start w:val="1"/>
      <w:numFmt w:val="lowerRoman"/>
      <w:lvlText w:val="%3."/>
      <w:lvlJc w:val="right"/>
      <w:pPr>
        <w:tabs>
          <w:tab w:val="num" w:pos="2160"/>
        </w:tabs>
        <w:ind w:left="2160" w:hanging="180"/>
      </w:pPr>
    </w:lvl>
    <w:lvl w:ilvl="3" w:tplc="C562DBC6" w:tentative="1">
      <w:start w:val="1"/>
      <w:numFmt w:val="decimal"/>
      <w:lvlText w:val="%4."/>
      <w:lvlJc w:val="left"/>
      <w:pPr>
        <w:tabs>
          <w:tab w:val="num" w:pos="2880"/>
        </w:tabs>
        <w:ind w:left="2880" w:hanging="360"/>
      </w:pPr>
    </w:lvl>
    <w:lvl w:ilvl="4" w:tplc="D6AE8D8A" w:tentative="1">
      <w:start w:val="1"/>
      <w:numFmt w:val="lowerLetter"/>
      <w:lvlText w:val="%5."/>
      <w:lvlJc w:val="left"/>
      <w:pPr>
        <w:tabs>
          <w:tab w:val="num" w:pos="3600"/>
        </w:tabs>
        <w:ind w:left="3600" w:hanging="360"/>
      </w:pPr>
    </w:lvl>
    <w:lvl w:ilvl="5" w:tplc="8A0EC4C6" w:tentative="1">
      <w:start w:val="1"/>
      <w:numFmt w:val="lowerRoman"/>
      <w:lvlText w:val="%6."/>
      <w:lvlJc w:val="right"/>
      <w:pPr>
        <w:tabs>
          <w:tab w:val="num" w:pos="4320"/>
        </w:tabs>
        <w:ind w:left="4320" w:hanging="180"/>
      </w:pPr>
    </w:lvl>
    <w:lvl w:ilvl="6" w:tplc="69F0862E" w:tentative="1">
      <w:start w:val="1"/>
      <w:numFmt w:val="decimal"/>
      <w:lvlText w:val="%7."/>
      <w:lvlJc w:val="left"/>
      <w:pPr>
        <w:tabs>
          <w:tab w:val="num" w:pos="5040"/>
        </w:tabs>
        <w:ind w:left="5040" w:hanging="360"/>
      </w:pPr>
    </w:lvl>
    <w:lvl w:ilvl="7" w:tplc="02CC9ECA" w:tentative="1">
      <w:start w:val="1"/>
      <w:numFmt w:val="lowerLetter"/>
      <w:lvlText w:val="%8."/>
      <w:lvlJc w:val="left"/>
      <w:pPr>
        <w:tabs>
          <w:tab w:val="num" w:pos="5760"/>
        </w:tabs>
        <w:ind w:left="5760" w:hanging="360"/>
      </w:pPr>
    </w:lvl>
    <w:lvl w:ilvl="8" w:tplc="253486F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6416274C">
      <w:start w:val="1"/>
      <w:numFmt w:val="decimal"/>
      <w:lvlText w:val="%1."/>
      <w:lvlJc w:val="left"/>
      <w:pPr>
        <w:tabs>
          <w:tab w:val="num" w:pos="720"/>
        </w:tabs>
        <w:ind w:left="720" w:hanging="360"/>
      </w:pPr>
      <w:rPr>
        <w:rFonts w:hint="default"/>
      </w:rPr>
    </w:lvl>
    <w:lvl w:ilvl="1" w:tplc="02F86460" w:tentative="1">
      <w:start w:val="1"/>
      <w:numFmt w:val="lowerLetter"/>
      <w:lvlText w:val="%2."/>
      <w:lvlJc w:val="left"/>
      <w:pPr>
        <w:tabs>
          <w:tab w:val="num" w:pos="1440"/>
        </w:tabs>
        <w:ind w:left="1440" w:hanging="360"/>
      </w:pPr>
    </w:lvl>
    <w:lvl w:ilvl="2" w:tplc="2F24C51C" w:tentative="1">
      <w:start w:val="1"/>
      <w:numFmt w:val="lowerRoman"/>
      <w:lvlText w:val="%3."/>
      <w:lvlJc w:val="right"/>
      <w:pPr>
        <w:tabs>
          <w:tab w:val="num" w:pos="2160"/>
        </w:tabs>
        <w:ind w:left="2160" w:hanging="180"/>
      </w:pPr>
    </w:lvl>
    <w:lvl w:ilvl="3" w:tplc="379CDCB4" w:tentative="1">
      <w:start w:val="1"/>
      <w:numFmt w:val="decimal"/>
      <w:lvlText w:val="%4."/>
      <w:lvlJc w:val="left"/>
      <w:pPr>
        <w:tabs>
          <w:tab w:val="num" w:pos="2880"/>
        </w:tabs>
        <w:ind w:left="2880" w:hanging="360"/>
      </w:pPr>
    </w:lvl>
    <w:lvl w:ilvl="4" w:tplc="738E904E" w:tentative="1">
      <w:start w:val="1"/>
      <w:numFmt w:val="lowerLetter"/>
      <w:lvlText w:val="%5."/>
      <w:lvlJc w:val="left"/>
      <w:pPr>
        <w:tabs>
          <w:tab w:val="num" w:pos="3600"/>
        </w:tabs>
        <w:ind w:left="3600" w:hanging="360"/>
      </w:pPr>
    </w:lvl>
    <w:lvl w:ilvl="5" w:tplc="829AD00C" w:tentative="1">
      <w:start w:val="1"/>
      <w:numFmt w:val="lowerRoman"/>
      <w:lvlText w:val="%6."/>
      <w:lvlJc w:val="right"/>
      <w:pPr>
        <w:tabs>
          <w:tab w:val="num" w:pos="4320"/>
        </w:tabs>
        <w:ind w:left="4320" w:hanging="180"/>
      </w:pPr>
    </w:lvl>
    <w:lvl w:ilvl="6" w:tplc="1C88FEEA" w:tentative="1">
      <w:start w:val="1"/>
      <w:numFmt w:val="decimal"/>
      <w:lvlText w:val="%7."/>
      <w:lvlJc w:val="left"/>
      <w:pPr>
        <w:tabs>
          <w:tab w:val="num" w:pos="5040"/>
        </w:tabs>
        <w:ind w:left="5040" w:hanging="360"/>
      </w:pPr>
    </w:lvl>
    <w:lvl w:ilvl="7" w:tplc="E444BBF8" w:tentative="1">
      <w:start w:val="1"/>
      <w:numFmt w:val="lowerLetter"/>
      <w:lvlText w:val="%8."/>
      <w:lvlJc w:val="left"/>
      <w:pPr>
        <w:tabs>
          <w:tab w:val="num" w:pos="5760"/>
        </w:tabs>
        <w:ind w:left="5760" w:hanging="360"/>
      </w:pPr>
    </w:lvl>
    <w:lvl w:ilvl="8" w:tplc="CC2AE40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D564F194">
      <w:start w:val="1"/>
      <w:numFmt w:val="decimal"/>
      <w:lvlText w:val="%1."/>
      <w:lvlJc w:val="left"/>
      <w:pPr>
        <w:ind w:left="720" w:hanging="360"/>
      </w:pPr>
      <w:rPr>
        <w:rFonts w:hint="default"/>
      </w:rPr>
    </w:lvl>
    <w:lvl w:ilvl="1" w:tplc="5F9E9882" w:tentative="1">
      <w:start w:val="1"/>
      <w:numFmt w:val="lowerLetter"/>
      <w:lvlText w:val="%2."/>
      <w:lvlJc w:val="left"/>
      <w:pPr>
        <w:ind w:left="1440" w:hanging="360"/>
      </w:pPr>
    </w:lvl>
    <w:lvl w:ilvl="2" w:tplc="2EAAAF46" w:tentative="1">
      <w:start w:val="1"/>
      <w:numFmt w:val="lowerRoman"/>
      <w:lvlText w:val="%3."/>
      <w:lvlJc w:val="right"/>
      <w:pPr>
        <w:ind w:left="2160" w:hanging="180"/>
      </w:pPr>
    </w:lvl>
    <w:lvl w:ilvl="3" w:tplc="B03C61CE" w:tentative="1">
      <w:start w:val="1"/>
      <w:numFmt w:val="decimal"/>
      <w:lvlText w:val="%4."/>
      <w:lvlJc w:val="left"/>
      <w:pPr>
        <w:ind w:left="2880" w:hanging="360"/>
      </w:pPr>
    </w:lvl>
    <w:lvl w:ilvl="4" w:tplc="95567876" w:tentative="1">
      <w:start w:val="1"/>
      <w:numFmt w:val="lowerLetter"/>
      <w:lvlText w:val="%5."/>
      <w:lvlJc w:val="left"/>
      <w:pPr>
        <w:ind w:left="3600" w:hanging="360"/>
      </w:pPr>
    </w:lvl>
    <w:lvl w:ilvl="5" w:tplc="D766089C" w:tentative="1">
      <w:start w:val="1"/>
      <w:numFmt w:val="lowerRoman"/>
      <w:lvlText w:val="%6."/>
      <w:lvlJc w:val="right"/>
      <w:pPr>
        <w:ind w:left="4320" w:hanging="180"/>
      </w:pPr>
    </w:lvl>
    <w:lvl w:ilvl="6" w:tplc="AD5C4740" w:tentative="1">
      <w:start w:val="1"/>
      <w:numFmt w:val="decimal"/>
      <w:lvlText w:val="%7."/>
      <w:lvlJc w:val="left"/>
      <w:pPr>
        <w:ind w:left="5040" w:hanging="360"/>
      </w:pPr>
    </w:lvl>
    <w:lvl w:ilvl="7" w:tplc="BF9EABFC" w:tentative="1">
      <w:start w:val="1"/>
      <w:numFmt w:val="lowerLetter"/>
      <w:lvlText w:val="%8."/>
      <w:lvlJc w:val="left"/>
      <w:pPr>
        <w:ind w:left="5760" w:hanging="360"/>
      </w:pPr>
    </w:lvl>
    <w:lvl w:ilvl="8" w:tplc="5074D2B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1E54F6CE">
      <w:start w:val="1"/>
      <w:numFmt w:val="decimal"/>
      <w:lvlText w:val="%1."/>
      <w:lvlJc w:val="left"/>
      <w:pPr>
        <w:tabs>
          <w:tab w:val="num" w:pos="720"/>
        </w:tabs>
        <w:ind w:left="720" w:hanging="360"/>
      </w:pPr>
      <w:rPr>
        <w:rFonts w:hint="default"/>
        <w:b/>
      </w:rPr>
    </w:lvl>
    <w:lvl w:ilvl="1" w:tplc="DA28DDD2" w:tentative="1">
      <w:start w:val="1"/>
      <w:numFmt w:val="lowerLetter"/>
      <w:lvlText w:val="%2."/>
      <w:lvlJc w:val="left"/>
      <w:pPr>
        <w:tabs>
          <w:tab w:val="num" w:pos="1440"/>
        </w:tabs>
        <w:ind w:left="1440" w:hanging="360"/>
      </w:pPr>
    </w:lvl>
    <w:lvl w:ilvl="2" w:tplc="6720AB40" w:tentative="1">
      <w:start w:val="1"/>
      <w:numFmt w:val="lowerRoman"/>
      <w:lvlText w:val="%3."/>
      <w:lvlJc w:val="right"/>
      <w:pPr>
        <w:tabs>
          <w:tab w:val="num" w:pos="2160"/>
        </w:tabs>
        <w:ind w:left="2160" w:hanging="180"/>
      </w:pPr>
    </w:lvl>
    <w:lvl w:ilvl="3" w:tplc="3AB837B8" w:tentative="1">
      <w:start w:val="1"/>
      <w:numFmt w:val="decimal"/>
      <w:lvlText w:val="%4."/>
      <w:lvlJc w:val="left"/>
      <w:pPr>
        <w:tabs>
          <w:tab w:val="num" w:pos="2880"/>
        </w:tabs>
        <w:ind w:left="2880" w:hanging="360"/>
      </w:pPr>
    </w:lvl>
    <w:lvl w:ilvl="4" w:tplc="1F600AE8" w:tentative="1">
      <w:start w:val="1"/>
      <w:numFmt w:val="lowerLetter"/>
      <w:lvlText w:val="%5."/>
      <w:lvlJc w:val="left"/>
      <w:pPr>
        <w:tabs>
          <w:tab w:val="num" w:pos="3600"/>
        </w:tabs>
        <w:ind w:left="3600" w:hanging="360"/>
      </w:pPr>
    </w:lvl>
    <w:lvl w:ilvl="5" w:tplc="A4BC5F94" w:tentative="1">
      <w:start w:val="1"/>
      <w:numFmt w:val="lowerRoman"/>
      <w:lvlText w:val="%6."/>
      <w:lvlJc w:val="right"/>
      <w:pPr>
        <w:tabs>
          <w:tab w:val="num" w:pos="4320"/>
        </w:tabs>
        <w:ind w:left="4320" w:hanging="180"/>
      </w:pPr>
    </w:lvl>
    <w:lvl w:ilvl="6" w:tplc="22EAE8FE" w:tentative="1">
      <w:start w:val="1"/>
      <w:numFmt w:val="decimal"/>
      <w:lvlText w:val="%7."/>
      <w:lvlJc w:val="left"/>
      <w:pPr>
        <w:tabs>
          <w:tab w:val="num" w:pos="5040"/>
        </w:tabs>
        <w:ind w:left="5040" w:hanging="360"/>
      </w:pPr>
    </w:lvl>
    <w:lvl w:ilvl="7" w:tplc="F78694D0" w:tentative="1">
      <w:start w:val="1"/>
      <w:numFmt w:val="lowerLetter"/>
      <w:lvlText w:val="%8."/>
      <w:lvlJc w:val="left"/>
      <w:pPr>
        <w:tabs>
          <w:tab w:val="num" w:pos="5760"/>
        </w:tabs>
        <w:ind w:left="5760" w:hanging="360"/>
      </w:pPr>
    </w:lvl>
    <w:lvl w:ilvl="8" w:tplc="8D380DD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A88EDC2A">
      <w:start w:val="3"/>
      <w:numFmt w:val="decimal"/>
      <w:lvlText w:val="%1."/>
      <w:lvlJc w:val="left"/>
      <w:pPr>
        <w:tabs>
          <w:tab w:val="num" w:pos="720"/>
        </w:tabs>
        <w:ind w:left="720" w:hanging="360"/>
      </w:pPr>
      <w:rPr>
        <w:rFonts w:hint="default"/>
      </w:rPr>
    </w:lvl>
    <w:lvl w:ilvl="1" w:tplc="DBAAC25E" w:tentative="1">
      <w:start w:val="1"/>
      <w:numFmt w:val="lowerLetter"/>
      <w:lvlText w:val="%2."/>
      <w:lvlJc w:val="left"/>
      <w:pPr>
        <w:tabs>
          <w:tab w:val="num" w:pos="1440"/>
        </w:tabs>
        <w:ind w:left="1440" w:hanging="360"/>
      </w:pPr>
    </w:lvl>
    <w:lvl w:ilvl="2" w:tplc="18DE4BB8" w:tentative="1">
      <w:start w:val="1"/>
      <w:numFmt w:val="lowerRoman"/>
      <w:lvlText w:val="%3."/>
      <w:lvlJc w:val="right"/>
      <w:pPr>
        <w:tabs>
          <w:tab w:val="num" w:pos="2160"/>
        </w:tabs>
        <w:ind w:left="2160" w:hanging="180"/>
      </w:pPr>
    </w:lvl>
    <w:lvl w:ilvl="3" w:tplc="26AE6534" w:tentative="1">
      <w:start w:val="1"/>
      <w:numFmt w:val="decimal"/>
      <w:lvlText w:val="%4."/>
      <w:lvlJc w:val="left"/>
      <w:pPr>
        <w:tabs>
          <w:tab w:val="num" w:pos="2880"/>
        </w:tabs>
        <w:ind w:left="2880" w:hanging="360"/>
      </w:pPr>
    </w:lvl>
    <w:lvl w:ilvl="4" w:tplc="1558205A" w:tentative="1">
      <w:start w:val="1"/>
      <w:numFmt w:val="lowerLetter"/>
      <w:lvlText w:val="%5."/>
      <w:lvlJc w:val="left"/>
      <w:pPr>
        <w:tabs>
          <w:tab w:val="num" w:pos="3600"/>
        </w:tabs>
        <w:ind w:left="3600" w:hanging="360"/>
      </w:pPr>
    </w:lvl>
    <w:lvl w:ilvl="5" w:tplc="911083B2" w:tentative="1">
      <w:start w:val="1"/>
      <w:numFmt w:val="lowerRoman"/>
      <w:lvlText w:val="%6."/>
      <w:lvlJc w:val="right"/>
      <w:pPr>
        <w:tabs>
          <w:tab w:val="num" w:pos="4320"/>
        </w:tabs>
        <w:ind w:left="4320" w:hanging="180"/>
      </w:pPr>
    </w:lvl>
    <w:lvl w:ilvl="6" w:tplc="CEC019C2" w:tentative="1">
      <w:start w:val="1"/>
      <w:numFmt w:val="decimal"/>
      <w:lvlText w:val="%7."/>
      <w:lvlJc w:val="left"/>
      <w:pPr>
        <w:tabs>
          <w:tab w:val="num" w:pos="5040"/>
        </w:tabs>
        <w:ind w:left="5040" w:hanging="360"/>
      </w:pPr>
    </w:lvl>
    <w:lvl w:ilvl="7" w:tplc="79D2067A" w:tentative="1">
      <w:start w:val="1"/>
      <w:numFmt w:val="lowerLetter"/>
      <w:lvlText w:val="%8."/>
      <w:lvlJc w:val="left"/>
      <w:pPr>
        <w:tabs>
          <w:tab w:val="num" w:pos="5760"/>
        </w:tabs>
        <w:ind w:left="5760" w:hanging="360"/>
      </w:pPr>
    </w:lvl>
    <w:lvl w:ilvl="8" w:tplc="CBEEFDF2"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2350F58C">
      <w:start w:val="1"/>
      <w:numFmt w:val="bullet"/>
      <w:lvlText w:val=""/>
      <w:lvlJc w:val="left"/>
      <w:pPr>
        <w:ind w:left="360" w:hanging="360"/>
      </w:pPr>
      <w:rPr>
        <w:rFonts w:ascii="Symbol" w:hAnsi="Symbol" w:hint="default"/>
      </w:rPr>
    </w:lvl>
    <w:lvl w:ilvl="1" w:tplc="81F8737E" w:tentative="1">
      <w:start w:val="1"/>
      <w:numFmt w:val="bullet"/>
      <w:lvlText w:val="o"/>
      <w:lvlJc w:val="left"/>
      <w:pPr>
        <w:ind w:left="1080" w:hanging="360"/>
      </w:pPr>
      <w:rPr>
        <w:rFonts w:ascii="Courier New" w:hAnsi="Courier New" w:cs="Courier New" w:hint="default"/>
      </w:rPr>
    </w:lvl>
    <w:lvl w:ilvl="2" w:tplc="0804F29C" w:tentative="1">
      <w:start w:val="1"/>
      <w:numFmt w:val="bullet"/>
      <w:lvlText w:val=""/>
      <w:lvlJc w:val="left"/>
      <w:pPr>
        <w:ind w:left="1800" w:hanging="360"/>
      </w:pPr>
      <w:rPr>
        <w:rFonts w:ascii="Wingdings" w:hAnsi="Wingdings" w:hint="default"/>
      </w:rPr>
    </w:lvl>
    <w:lvl w:ilvl="3" w:tplc="F90E3F94" w:tentative="1">
      <w:start w:val="1"/>
      <w:numFmt w:val="bullet"/>
      <w:lvlText w:val=""/>
      <w:lvlJc w:val="left"/>
      <w:pPr>
        <w:ind w:left="2520" w:hanging="360"/>
      </w:pPr>
      <w:rPr>
        <w:rFonts w:ascii="Symbol" w:hAnsi="Symbol" w:hint="default"/>
      </w:rPr>
    </w:lvl>
    <w:lvl w:ilvl="4" w:tplc="7032C904" w:tentative="1">
      <w:start w:val="1"/>
      <w:numFmt w:val="bullet"/>
      <w:lvlText w:val="o"/>
      <w:lvlJc w:val="left"/>
      <w:pPr>
        <w:ind w:left="3240" w:hanging="360"/>
      </w:pPr>
      <w:rPr>
        <w:rFonts w:ascii="Courier New" w:hAnsi="Courier New" w:cs="Courier New" w:hint="default"/>
      </w:rPr>
    </w:lvl>
    <w:lvl w:ilvl="5" w:tplc="3AAC5BB0" w:tentative="1">
      <w:start w:val="1"/>
      <w:numFmt w:val="bullet"/>
      <w:lvlText w:val=""/>
      <w:lvlJc w:val="left"/>
      <w:pPr>
        <w:ind w:left="3960" w:hanging="360"/>
      </w:pPr>
      <w:rPr>
        <w:rFonts w:ascii="Wingdings" w:hAnsi="Wingdings" w:hint="default"/>
      </w:rPr>
    </w:lvl>
    <w:lvl w:ilvl="6" w:tplc="D668FF36" w:tentative="1">
      <w:start w:val="1"/>
      <w:numFmt w:val="bullet"/>
      <w:lvlText w:val=""/>
      <w:lvlJc w:val="left"/>
      <w:pPr>
        <w:ind w:left="4680" w:hanging="360"/>
      </w:pPr>
      <w:rPr>
        <w:rFonts w:ascii="Symbol" w:hAnsi="Symbol" w:hint="default"/>
      </w:rPr>
    </w:lvl>
    <w:lvl w:ilvl="7" w:tplc="5CD00BBC" w:tentative="1">
      <w:start w:val="1"/>
      <w:numFmt w:val="bullet"/>
      <w:lvlText w:val="o"/>
      <w:lvlJc w:val="left"/>
      <w:pPr>
        <w:ind w:left="5400" w:hanging="360"/>
      </w:pPr>
      <w:rPr>
        <w:rFonts w:ascii="Courier New" w:hAnsi="Courier New" w:cs="Courier New" w:hint="default"/>
      </w:rPr>
    </w:lvl>
    <w:lvl w:ilvl="8" w:tplc="A24496C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C906A066">
      <w:start w:val="2"/>
      <w:numFmt w:val="decimal"/>
      <w:lvlText w:val="%1."/>
      <w:lvlJc w:val="left"/>
      <w:pPr>
        <w:tabs>
          <w:tab w:val="num" w:pos="720"/>
        </w:tabs>
        <w:ind w:left="720" w:hanging="360"/>
      </w:pPr>
      <w:rPr>
        <w:rFonts w:hint="default"/>
      </w:rPr>
    </w:lvl>
    <w:lvl w:ilvl="1" w:tplc="03A2C854" w:tentative="1">
      <w:start w:val="1"/>
      <w:numFmt w:val="lowerLetter"/>
      <w:lvlText w:val="%2."/>
      <w:lvlJc w:val="left"/>
      <w:pPr>
        <w:tabs>
          <w:tab w:val="num" w:pos="1440"/>
        </w:tabs>
        <w:ind w:left="1440" w:hanging="360"/>
      </w:pPr>
    </w:lvl>
    <w:lvl w:ilvl="2" w:tplc="C3ECDE62" w:tentative="1">
      <w:start w:val="1"/>
      <w:numFmt w:val="lowerRoman"/>
      <w:lvlText w:val="%3."/>
      <w:lvlJc w:val="right"/>
      <w:pPr>
        <w:tabs>
          <w:tab w:val="num" w:pos="2160"/>
        </w:tabs>
        <w:ind w:left="2160" w:hanging="180"/>
      </w:pPr>
    </w:lvl>
    <w:lvl w:ilvl="3" w:tplc="D0BC75E6" w:tentative="1">
      <w:start w:val="1"/>
      <w:numFmt w:val="decimal"/>
      <w:lvlText w:val="%4."/>
      <w:lvlJc w:val="left"/>
      <w:pPr>
        <w:tabs>
          <w:tab w:val="num" w:pos="2880"/>
        </w:tabs>
        <w:ind w:left="2880" w:hanging="360"/>
      </w:pPr>
    </w:lvl>
    <w:lvl w:ilvl="4" w:tplc="7C2AC074" w:tentative="1">
      <w:start w:val="1"/>
      <w:numFmt w:val="lowerLetter"/>
      <w:lvlText w:val="%5."/>
      <w:lvlJc w:val="left"/>
      <w:pPr>
        <w:tabs>
          <w:tab w:val="num" w:pos="3600"/>
        </w:tabs>
        <w:ind w:left="3600" w:hanging="360"/>
      </w:pPr>
    </w:lvl>
    <w:lvl w:ilvl="5" w:tplc="B748C552" w:tentative="1">
      <w:start w:val="1"/>
      <w:numFmt w:val="lowerRoman"/>
      <w:lvlText w:val="%6."/>
      <w:lvlJc w:val="right"/>
      <w:pPr>
        <w:tabs>
          <w:tab w:val="num" w:pos="4320"/>
        </w:tabs>
        <w:ind w:left="4320" w:hanging="180"/>
      </w:pPr>
    </w:lvl>
    <w:lvl w:ilvl="6" w:tplc="7796414A" w:tentative="1">
      <w:start w:val="1"/>
      <w:numFmt w:val="decimal"/>
      <w:lvlText w:val="%7."/>
      <w:lvlJc w:val="left"/>
      <w:pPr>
        <w:tabs>
          <w:tab w:val="num" w:pos="5040"/>
        </w:tabs>
        <w:ind w:left="5040" w:hanging="360"/>
      </w:pPr>
    </w:lvl>
    <w:lvl w:ilvl="7" w:tplc="04F6B2AE" w:tentative="1">
      <w:start w:val="1"/>
      <w:numFmt w:val="lowerLetter"/>
      <w:lvlText w:val="%8."/>
      <w:lvlJc w:val="left"/>
      <w:pPr>
        <w:tabs>
          <w:tab w:val="num" w:pos="5760"/>
        </w:tabs>
        <w:ind w:left="5760" w:hanging="360"/>
      </w:pPr>
    </w:lvl>
    <w:lvl w:ilvl="8" w:tplc="5F0475D6"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A98249E">
      <w:start w:val="1"/>
      <w:numFmt w:val="decimal"/>
      <w:lvlText w:val="%1."/>
      <w:lvlJc w:val="left"/>
      <w:pPr>
        <w:ind w:left="720" w:hanging="360"/>
      </w:pPr>
    </w:lvl>
    <w:lvl w:ilvl="1" w:tplc="22FC87E6" w:tentative="1">
      <w:start w:val="1"/>
      <w:numFmt w:val="lowerLetter"/>
      <w:lvlText w:val="%2."/>
      <w:lvlJc w:val="left"/>
      <w:pPr>
        <w:ind w:left="1440" w:hanging="360"/>
      </w:pPr>
    </w:lvl>
    <w:lvl w:ilvl="2" w:tplc="1C32F6A8" w:tentative="1">
      <w:start w:val="1"/>
      <w:numFmt w:val="lowerRoman"/>
      <w:lvlText w:val="%3."/>
      <w:lvlJc w:val="right"/>
      <w:pPr>
        <w:ind w:left="2160" w:hanging="180"/>
      </w:pPr>
    </w:lvl>
    <w:lvl w:ilvl="3" w:tplc="43C2F3B6" w:tentative="1">
      <w:start w:val="1"/>
      <w:numFmt w:val="decimal"/>
      <w:lvlText w:val="%4."/>
      <w:lvlJc w:val="left"/>
      <w:pPr>
        <w:ind w:left="2880" w:hanging="360"/>
      </w:pPr>
    </w:lvl>
    <w:lvl w:ilvl="4" w:tplc="29285902" w:tentative="1">
      <w:start w:val="1"/>
      <w:numFmt w:val="lowerLetter"/>
      <w:lvlText w:val="%5."/>
      <w:lvlJc w:val="left"/>
      <w:pPr>
        <w:ind w:left="3600" w:hanging="360"/>
      </w:pPr>
    </w:lvl>
    <w:lvl w:ilvl="5" w:tplc="134EF3DA" w:tentative="1">
      <w:start w:val="1"/>
      <w:numFmt w:val="lowerRoman"/>
      <w:lvlText w:val="%6."/>
      <w:lvlJc w:val="right"/>
      <w:pPr>
        <w:ind w:left="4320" w:hanging="180"/>
      </w:pPr>
    </w:lvl>
    <w:lvl w:ilvl="6" w:tplc="B7DAA274" w:tentative="1">
      <w:start w:val="1"/>
      <w:numFmt w:val="decimal"/>
      <w:lvlText w:val="%7."/>
      <w:lvlJc w:val="left"/>
      <w:pPr>
        <w:ind w:left="5040" w:hanging="360"/>
      </w:pPr>
    </w:lvl>
    <w:lvl w:ilvl="7" w:tplc="AB72AEA4" w:tentative="1">
      <w:start w:val="1"/>
      <w:numFmt w:val="lowerLetter"/>
      <w:lvlText w:val="%8."/>
      <w:lvlJc w:val="left"/>
      <w:pPr>
        <w:ind w:left="5760" w:hanging="360"/>
      </w:pPr>
    </w:lvl>
    <w:lvl w:ilvl="8" w:tplc="49E8CD2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31E229B0">
      <w:start w:val="1"/>
      <w:numFmt w:val="decimal"/>
      <w:pStyle w:val="Virsraksts1"/>
      <w:lvlText w:val="%1."/>
      <w:lvlJc w:val="left"/>
      <w:pPr>
        <w:tabs>
          <w:tab w:val="num" w:pos="720"/>
        </w:tabs>
        <w:ind w:left="720" w:hanging="360"/>
      </w:pPr>
    </w:lvl>
    <w:lvl w:ilvl="1" w:tplc="89F4FE40">
      <w:numFmt w:val="none"/>
      <w:lvlText w:val=""/>
      <w:lvlJc w:val="left"/>
      <w:pPr>
        <w:tabs>
          <w:tab w:val="num" w:pos="360"/>
        </w:tabs>
        <w:ind w:left="0" w:firstLine="0"/>
      </w:pPr>
    </w:lvl>
    <w:lvl w:ilvl="2" w:tplc="98965802">
      <w:numFmt w:val="none"/>
      <w:lvlText w:val=""/>
      <w:lvlJc w:val="left"/>
      <w:pPr>
        <w:tabs>
          <w:tab w:val="num" w:pos="360"/>
        </w:tabs>
        <w:ind w:left="0" w:firstLine="0"/>
      </w:pPr>
    </w:lvl>
    <w:lvl w:ilvl="3" w:tplc="963E513E">
      <w:numFmt w:val="none"/>
      <w:lvlText w:val=""/>
      <w:lvlJc w:val="left"/>
      <w:pPr>
        <w:tabs>
          <w:tab w:val="num" w:pos="360"/>
        </w:tabs>
        <w:ind w:left="0" w:firstLine="0"/>
      </w:pPr>
    </w:lvl>
    <w:lvl w:ilvl="4" w:tplc="09601E46">
      <w:numFmt w:val="none"/>
      <w:lvlText w:val=""/>
      <w:lvlJc w:val="left"/>
      <w:pPr>
        <w:tabs>
          <w:tab w:val="num" w:pos="360"/>
        </w:tabs>
        <w:ind w:left="0" w:firstLine="0"/>
      </w:pPr>
    </w:lvl>
    <w:lvl w:ilvl="5" w:tplc="B1022788">
      <w:numFmt w:val="none"/>
      <w:lvlText w:val=""/>
      <w:lvlJc w:val="left"/>
      <w:pPr>
        <w:tabs>
          <w:tab w:val="num" w:pos="360"/>
        </w:tabs>
        <w:ind w:left="0" w:firstLine="0"/>
      </w:pPr>
    </w:lvl>
    <w:lvl w:ilvl="6" w:tplc="F44A4E8A">
      <w:numFmt w:val="none"/>
      <w:lvlText w:val=""/>
      <w:lvlJc w:val="left"/>
      <w:pPr>
        <w:tabs>
          <w:tab w:val="num" w:pos="360"/>
        </w:tabs>
        <w:ind w:left="0" w:firstLine="0"/>
      </w:pPr>
    </w:lvl>
    <w:lvl w:ilvl="7" w:tplc="7AC2DD24">
      <w:numFmt w:val="none"/>
      <w:lvlText w:val=""/>
      <w:lvlJc w:val="left"/>
      <w:pPr>
        <w:tabs>
          <w:tab w:val="num" w:pos="360"/>
        </w:tabs>
        <w:ind w:left="0" w:firstLine="0"/>
      </w:pPr>
    </w:lvl>
    <w:lvl w:ilvl="8" w:tplc="3A1CB98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2BB05B2A">
      <w:start w:val="1"/>
      <w:numFmt w:val="bullet"/>
      <w:lvlText w:val=""/>
      <w:lvlJc w:val="left"/>
      <w:pPr>
        <w:ind w:left="360" w:hanging="360"/>
      </w:pPr>
      <w:rPr>
        <w:rFonts w:ascii="Symbol" w:hAnsi="Symbol" w:hint="default"/>
      </w:rPr>
    </w:lvl>
    <w:lvl w:ilvl="1" w:tplc="CF58D96A" w:tentative="1">
      <w:start w:val="1"/>
      <w:numFmt w:val="bullet"/>
      <w:lvlText w:val="o"/>
      <w:lvlJc w:val="left"/>
      <w:pPr>
        <w:ind w:left="1080" w:hanging="360"/>
      </w:pPr>
      <w:rPr>
        <w:rFonts w:ascii="Courier New" w:hAnsi="Courier New" w:cs="Courier New" w:hint="default"/>
      </w:rPr>
    </w:lvl>
    <w:lvl w:ilvl="2" w:tplc="5292446C" w:tentative="1">
      <w:start w:val="1"/>
      <w:numFmt w:val="bullet"/>
      <w:lvlText w:val=""/>
      <w:lvlJc w:val="left"/>
      <w:pPr>
        <w:ind w:left="1800" w:hanging="360"/>
      </w:pPr>
      <w:rPr>
        <w:rFonts w:ascii="Wingdings" w:hAnsi="Wingdings" w:hint="default"/>
      </w:rPr>
    </w:lvl>
    <w:lvl w:ilvl="3" w:tplc="76B2EC0A" w:tentative="1">
      <w:start w:val="1"/>
      <w:numFmt w:val="bullet"/>
      <w:lvlText w:val=""/>
      <w:lvlJc w:val="left"/>
      <w:pPr>
        <w:ind w:left="2520" w:hanging="360"/>
      </w:pPr>
      <w:rPr>
        <w:rFonts w:ascii="Symbol" w:hAnsi="Symbol" w:hint="default"/>
      </w:rPr>
    </w:lvl>
    <w:lvl w:ilvl="4" w:tplc="EE084118" w:tentative="1">
      <w:start w:val="1"/>
      <w:numFmt w:val="bullet"/>
      <w:lvlText w:val="o"/>
      <w:lvlJc w:val="left"/>
      <w:pPr>
        <w:ind w:left="3240" w:hanging="360"/>
      </w:pPr>
      <w:rPr>
        <w:rFonts w:ascii="Courier New" w:hAnsi="Courier New" w:cs="Courier New" w:hint="default"/>
      </w:rPr>
    </w:lvl>
    <w:lvl w:ilvl="5" w:tplc="C78E2314" w:tentative="1">
      <w:start w:val="1"/>
      <w:numFmt w:val="bullet"/>
      <w:lvlText w:val=""/>
      <w:lvlJc w:val="left"/>
      <w:pPr>
        <w:ind w:left="3960" w:hanging="360"/>
      </w:pPr>
      <w:rPr>
        <w:rFonts w:ascii="Wingdings" w:hAnsi="Wingdings" w:hint="default"/>
      </w:rPr>
    </w:lvl>
    <w:lvl w:ilvl="6" w:tplc="34AAD4BA" w:tentative="1">
      <w:start w:val="1"/>
      <w:numFmt w:val="bullet"/>
      <w:lvlText w:val=""/>
      <w:lvlJc w:val="left"/>
      <w:pPr>
        <w:ind w:left="4680" w:hanging="360"/>
      </w:pPr>
      <w:rPr>
        <w:rFonts w:ascii="Symbol" w:hAnsi="Symbol" w:hint="default"/>
      </w:rPr>
    </w:lvl>
    <w:lvl w:ilvl="7" w:tplc="90082358" w:tentative="1">
      <w:start w:val="1"/>
      <w:numFmt w:val="bullet"/>
      <w:lvlText w:val="o"/>
      <w:lvlJc w:val="left"/>
      <w:pPr>
        <w:ind w:left="5400" w:hanging="360"/>
      </w:pPr>
      <w:rPr>
        <w:rFonts w:ascii="Courier New" w:hAnsi="Courier New" w:cs="Courier New" w:hint="default"/>
      </w:rPr>
    </w:lvl>
    <w:lvl w:ilvl="8" w:tplc="617AEF54"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CAB2A2F0">
      <w:start w:val="1"/>
      <w:numFmt w:val="bullet"/>
      <w:lvlText w:val=""/>
      <w:lvlJc w:val="left"/>
      <w:pPr>
        <w:ind w:left="1440" w:hanging="360"/>
      </w:pPr>
      <w:rPr>
        <w:rFonts w:ascii="Symbol" w:hAnsi="Symbol" w:hint="default"/>
      </w:rPr>
    </w:lvl>
    <w:lvl w:ilvl="1" w:tplc="7AB6240C" w:tentative="1">
      <w:start w:val="1"/>
      <w:numFmt w:val="bullet"/>
      <w:lvlText w:val="o"/>
      <w:lvlJc w:val="left"/>
      <w:pPr>
        <w:ind w:left="2160" w:hanging="360"/>
      </w:pPr>
      <w:rPr>
        <w:rFonts w:ascii="Courier New" w:hAnsi="Courier New" w:cs="Courier New" w:hint="default"/>
      </w:rPr>
    </w:lvl>
    <w:lvl w:ilvl="2" w:tplc="4C56E49E" w:tentative="1">
      <w:start w:val="1"/>
      <w:numFmt w:val="bullet"/>
      <w:lvlText w:val=""/>
      <w:lvlJc w:val="left"/>
      <w:pPr>
        <w:ind w:left="2880" w:hanging="360"/>
      </w:pPr>
      <w:rPr>
        <w:rFonts w:ascii="Wingdings" w:hAnsi="Wingdings" w:hint="default"/>
      </w:rPr>
    </w:lvl>
    <w:lvl w:ilvl="3" w:tplc="3ABC9414" w:tentative="1">
      <w:start w:val="1"/>
      <w:numFmt w:val="bullet"/>
      <w:lvlText w:val=""/>
      <w:lvlJc w:val="left"/>
      <w:pPr>
        <w:ind w:left="3600" w:hanging="360"/>
      </w:pPr>
      <w:rPr>
        <w:rFonts w:ascii="Symbol" w:hAnsi="Symbol" w:hint="default"/>
      </w:rPr>
    </w:lvl>
    <w:lvl w:ilvl="4" w:tplc="46882942" w:tentative="1">
      <w:start w:val="1"/>
      <w:numFmt w:val="bullet"/>
      <w:lvlText w:val="o"/>
      <w:lvlJc w:val="left"/>
      <w:pPr>
        <w:ind w:left="4320" w:hanging="360"/>
      </w:pPr>
      <w:rPr>
        <w:rFonts w:ascii="Courier New" w:hAnsi="Courier New" w:cs="Courier New" w:hint="default"/>
      </w:rPr>
    </w:lvl>
    <w:lvl w:ilvl="5" w:tplc="1466D4B2" w:tentative="1">
      <w:start w:val="1"/>
      <w:numFmt w:val="bullet"/>
      <w:lvlText w:val=""/>
      <w:lvlJc w:val="left"/>
      <w:pPr>
        <w:ind w:left="5040" w:hanging="360"/>
      </w:pPr>
      <w:rPr>
        <w:rFonts w:ascii="Wingdings" w:hAnsi="Wingdings" w:hint="default"/>
      </w:rPr>
    </w:lvl>
    <w:lvl w:ilvl="6" w:tplc="2822EC26" w:tentative="1">
      <w:start w:val="1"/>
      <w:numFmt w:val="bullet"/>
      <w:lvlText w:val=""/>
      <w:lvlJc w:val="left"/>
      <w:pPr>
        <w:ind w:left="5760" w:hanging="360"/>
      </w:pPr>
      <w:rPr>
        <w:rFonts w:ascii="Symbol" w:hAnsi="Symbol" w:hint="default"/>
      </w:rPr>
    </w:lvl>
    <w:lvl w:ilvl="7" w:tplc="0B3C7BBA" w:tentative="1">
      <w:start w:val="1"/>
      <w:numFmt w:val="bullet"/>
      <w:lvlText w:val="o"/>
      <w:lvlJc w:val="left"/>
      <w:pPr>
        <w:ind w:left="6480" w:hanging="360"/>
      </w:pPr>
      <w:rPr>
        <w:rFonts w:ascii="Courier New" w:hAnsi="Courier New" w:cs="Courier New" w:hint="default"/>
      </w:rPr>
    </w:lvl>
    <w:lvl w:ilvl="8" w:tplc="2B1EA6D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7F600E28">
      <w:start w:val="1"/>
      <w:numFmt w:val="decimal"/>
      <w:lvlText w:val="%1."/>
      <w:lvlJc w:val="left"/>
      <w:pPr>
        <w:tabs>
          <w:tab w:val="num" w:pos="720"/>
        </w:tabs>
        <w:ind w:left="720" w:hanging="360"/>
      </w:pPr>
      <w:rPr>
        <w:rFonts w:hint="default"/>
      </w:rPr>
    </w:lvl>
    <w:lvl w:ilvl="1" w:tplc="6A76AC2C" w:tentative="1">
      <w:start w:val="1"/>
      <w:numFmt w:val="lowerLetter"/>
      <w:lvlText w:val="%2."/>
      <w:lvlJc w:val="left"/>
      <w:pPr>
        <w:tabs>
          <w:tab w:val="num" w:pos="1440"/>
        </w:tabs>
        <w:ind w:left="1440" w:hanging="360"/>
      </w:pPr>
    </w:lvl>
    <w:lvl w:ilvl="2" w:tplc="81CAA4AE" w:tentative="1">
      <w:start w:val="1"/>
      <w:numFmt w:val="lowerRoman"/>
      <w:lvlText w:val="%3."/>
      <w:lvlJc w:val="right"/>
      <w:pPr>
        <w:tabs>
          <w:tab w:val="num" w:pos="2160"/>
        </w:tabs>
        <w:ind w:left="2160" w:hanging="180"/>
      </w:pPr>
    </w:lvl>
    <w:lvl w:ilvl="3" w:tplc="1142988A" w:tentative="1">
      <w:start w:val="1"/>
      <w:numFmt w:val="decimal"/>
      <w:lvlText w:val="%4."/>
      <w:lvlJc w:val="left"/>
      <w:pPr>
        <w:tabs>
          <w:tab w:val="num" w:pos="2880"/>
        </w:tabs>
        <w:ind w:left="2880" w:hanging="360"/>
      </w:pPr>
    </w:lvl>
    <w:lvl w:ilvl="4" w:tplc="9042BA98" w:tentative="1">
      <w:start w:val="1"/>
      <w:numFmt w:val="lowerLetter"/>
      <w:lvlText w:val="%5."/>
      <w:lvlJc w:val="left"/>
      <w:pPr>
        <w:tabs>
          <w:tab w:val="num" w:pos="3600"/>
        </w:tabs>
        <w:ind w:left="3600" w:hanging="360"/>
      </w:pPr>
    </w:lvl>
    <w:lvl w:ilvl="5" w:tplc="0F72DB1E" w:tentative="1">
      <w:start w:val="1"/>
      <w:numFmt w:val="lowerRoman"/>
      <w:lvlText w:val="%6."/>
      <w:lvlJc w:val="right"/>
      <w:pPr>
        <w:tabs>
          <w:tab w:val="num" w:pos="4320"/>
        </w:tabs>
        <w:ind w:left="4320" w:hanging="180"/>
      </w:pPr>
    </w:lvl>
    <w:lvl w:ilvl="6" w:tplc="92569504" w:tentative="1">
      <w:start w:val="1"/>
      <w:numFmt w:val="decimal"/>
      <w:lvlText w:val="%7."/>
      <w:lvlJc w:val="left"/>
      <w:pPr>
        <w:tabs>
          <w:tab w:val="num" w:pos="5040"/>
        </w:tabs>
        <w:ind w:left="5040" w:hanging="360"/>
      </w:pPr>
    </w:lvl>
    <w:lvl w:ilvl="7" w:tplc="209A0112" w:tentative="1">
      <w:start w:val="1"/>
      <w:numFmt w:val="lowerLetter"/>
      <w:lvlText w:val="%8."/>
      <w:lvlJc w:val="left"/>
      <w:pPr>
        <w:tabs>
          <w:tab w:val="num" w:pos="5760"/>
        </w:tabs>
        <w:ind w:left="5760" w:hanging="360"/>
      </w:pPr>
    </w:lvl>
    <w:lvl w:ilvl="8" w:tplc="86BEC7C4"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0808559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8DCFAC6" w:tentative="1">
      <w:start w:val="1"/>
      <w:numFmt w:val="lowerLetter"/>
      <w:lvlText w:val="%2."/>
      <w:lvlJc w:val="left"/>
      <w:pPr>
        <w:tabs>
          <w:tab w:val="num" w:pos="1440"/>
        </w:tabs>
        <w:ind w:left="1440" w:hanging="360"/>
      </w:pPr>
    </w:lvl>
    <w:lvl w:ilvl="2" w:tplc="0E60D268" w:tentative="1">
      <w:start w:val="1"/>
      <w:numFmt w:val="lowerRoman"/>
      <w:lvlText w:val="%3."/>
      <w:lvlJc w:val="right"/>
      <w:pPr>
        <w:tabs>
          <w:tab w:val="num" w:pos="2160"/>
        </w:tabs>
        <w:ind w:left="2160" w:hanging="180"/>
      </w:pPr>
    </w:lvl>
    <w:lvl w:ilvl="3" w:tplc="94F046E4" w:tentative="1">
      <w:start w:val="1"/>
      <w:numFmt w:val="decimal"/>
      <w:lvlText w:val="%4."/>
      <w:lvlJc w:val="left"/>
      <w:pPr>
        <w:tabs>
          <w:tab w:val="num" w:pos="2880"/>
        </w:tabs>
        <w:ind w:left="2880" w:hanging="360"/>
      </w:pPr>
    </w:lvl>
    <w:lvl w:ilvl="4" w:tplc="2B048662" w:tentative="1">
      <w:start w:val="1"/>
      <w:numFmt w:val="lowerLetter"/>
      <w:lvlText w:val="%5."/>
      <w:lvlJc w:val="left"/>
      <w:pPr>
        <w:tabs>
          <w:tab w:val="num" w:pos="3600"/>
        </w:tabs>
        <w:ind w:left="3600" w:hanging="360"/>
      </w:pPr>
    </w:lvl>
    <w:lvl w:ilvl="5" w:tplc="D85CC6BC" w:tentative="1">
      <w:start w:val="1"/>
      <w:numFmt w:val="lowerRoman"/>
      <w:lvlText w:val="%6."/>
      <w:lvlJc w:val="right"/>
      <w:pPr>
        <w:tabs>
          <w:tab w:val="num" w:pos="4320"/>
        </w:tabs>
        <w:ind w:left="4320" w:hanging="180"/>
      </w:pPr>
    </w:lvl>
    <w:lvl w:ilvl="6" w:tplc="CFAC735C" w:tentative="1">
      <w:start w:val="1"/>
      <w:numFmt w:val="decimal"/>
      <w:lvlText w:val="%7."/>
      <w:lvlJc w:val="left"/>
      <w:pPr>
        <w:tabs>
          <w:tab w:val="num" w:pos="5040"/>
        </w:tabs>
        <w:ind w:left="5040" w:hanging="360"/>
      </w:pPr>
    </w:lvl>
    <w:lvl w:ilvl="7" w:tplc="31D046D2" w:tentative="1">
      <w:start w:val="1"/>
      <w:numFmt w:val="lowerLetter"/>
      <w:lvlText w:val="%8."/>
      <w:lvlJc w:val="left"/>
      <w:pPr>
        <w:tabs>
          <w:tab w:val="num" w:pos="5760"/>
        </w:tabs>
        <w:ind w:left="5760" w:hanging="360"/>
      </w:pPr>
    </w:lvl>
    <w:lvl w:ilvl="8" w:tplc="7A6CE4F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48544B1A">
      <w:start w:val="1"/>
      <w:numFmt w:val="decimal"/>
      <w:lvlText w:val="%1."/>
      <w:lvlJc w:val="left"/>
      <w:pPr>
        <w:tabs>
          <w:tab w:val="num" w:pos="720"/>
        </w:tabs>
        <w:ind w:left="720" w:hanging="360"/>
      </w:pPr>
      <w:rPr>
        <w:rFonts w:hint="default"/>
      </w:rPr>
    </w:lvl>
    <w:lvl w:ilvl="1" w:tplc="A0E4E1C2" w:tentative="1">
      <w:start w:val="1"/>
      <w:numFmt w:val="lowerLetter"/>
      <w:lvlText w:val="%2."/>
      <w:lvlJc w:val="left"/>
      <w:pPr>
        <w:tabs>
          <w:tab w:val="num" w:pos="1440"/>
        </w:tabs>
        <w:ind w:left="1440" w:hanging="360"/>
      </w:pPr>
    </w:lvl>
    <w:lvl w:ilvl="2" w:tplc="61768674" w:tentative="1">
      <w:start w:val="1"/>
      <w:numFmt w:val="lowerRoman"/>
      <w:lvlText w:val="%3."/>
      <w:lvlJc w:val="right"/>
      <w:pPr>
        <w:tabs>
          <w:tab w:val="num" w:pos="2160"/>
        </w:tabs>
        <w:ind w:left="2160" w:hanging="180"/>
      </w:pPr>
    </w:lvl>
    <w:lvl w:ilvl="3" w:tplc="A9B29DFA" w:tentative="1">
      <w:start w:val="1"/>
      <w:numFmt w:val="decimal"/>
      <w:lvlText w:val="%4."/>
      <w:lvlJc w:val="left"/>
      <w:pPr>
        <w:tabs>
          <w:tab w:val="num" w:pos="2880"/>
        </w:tabs>
        <w:ind w:left="2880" w:hanging="360"/>
      </w:pPr>
    </w:lvl>
    <w:lvl w:ilvl="4" w:tplc="F948C124" w:tentative="1">
      <w:start w:val="1"/>
      <w:numFmt w:val="lowerLetter"/>
      <w:lvlText w:val="%5."/>
      <w:lvlJc w:val="left"/>
      <w:pPr>
        <w:tabs>
          <w:tab w:val="num" w:pos="3600"/>
        </w:tabs>
        <w:ind w:left="3600" w:hanging="360"/>
      </w:pPr>
    </w:lvl>
    <w:lvl w:ilvl="5" w:tplc="18027D2E" w:tentative="1">
      <w:start w:val="1"/>
      <w:numFmt w:val="lowerRoman"/>
      <w:lvlText w:val="%6."/>
      <w:lvlJc w:val="right"/>
      <w:pPr>
        <w:tabs>
          <w:tab w:val="num" w:pos="4320"/>
        </w:tabs>
        <w:ind w:left="4320" w:hanging="180"/>
      </w:pPr>
    </w:lvl>
    <w:lvl w:ilvl="6" w:tplc="AEE627F6" w:tentative="1">
      <w:start w:val="1"/>
      <w:numFmt w:val="decimal"/>
      <w:lvlText w:val="%7."/>
      <w:lvlJc w:val="left"/>
      <w:pPr>
        <w:tabs>
          <w:tab w:val="num" w:pos="5040"/>
        </w:tabs>
        <w:ind w:left="5040" w:hanging="360"/>
      </w:pPr>
    </w:lvl>
    <w:lvl w:ilvl="7" w:tplc="61EAE8DC" w:tentative="1">
      <w:start w:val="1"/>
      <w:numFmt w:val="lowerLetter"/>
      <w:lvlText w:val="%8."/>
      <w:lvlJc w:val="left"/>
      <w:pPr>
        <w:tabs>
          <w:tab w:val="num" w:pos="5760"/>
        </w:tabs>
        <w:ind w:left="5760" w:hanging="360"/>
      </w:pPr>
    </w:lvl>
    <w:lvl w:ilvl="8" w:tplc="E9864C24"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714D440">
      <w:start w:val="1"/>
      <w:numFmt w:val="bullet"/>
      <w:lvlText w:val=""/>
      <w:lvlJc w:val="left"/>
      <w:pPr>
        <w:ind w:left="360" w:hanging="360"/>
      </w:pPr>
      <w:rPr>
        <w:rFonts w:ascii="Symbol" w:hAnsi="Symbol" w:hint="default"/>
      </w:rPr>
    </w:lvl>
    <w:lvl w:ilvl="1" w:tplc="4CE8EB66" w:tentative="1">
      <w:start w:val="1"/>
      <w:numFmt w:val="bullet"/>
      <w:lvlText w:val="o"/>
      <w:lvlJc w:val="left"/>
      <w:pPr>
        <w:ind w:left="1080" w:hanging="360"/>
      </w:pPr>
      <w:rPr>
        <w:rFonts w:ascii="Courier New" w:hAnsi="Courier New" w:cs="Courier New" w:hint="default"/>
      </w:rPr>
    </w:lvl>
    <w:lvl w:ilvl="2" w:tplc="44864422" w:tentative="1">
      <w:start w:val="1"/>
      <w:numFmt w:val="bullet"/>
      <w:lvlText w:val=""/>
      <w:lvlJc w:val="left"/>
      <w:pPr>
        <w:ind w:left="1800" w:hanging="360"/>
      </w:pPr>
      <w:rPr>
        <w:rFonts w:ascii="Wingdings" w:hAnsi="Wingdings" w:hint="default"/>
      </w:rPr>
    </w:lvl>
    <w:lvl w:ilvl="3" w:tplc="1C4288F6" w:tentative="1">
      <w:start w:val="1"/>
      <w:numFmt w:val="bullet"/>
      <w:lvlText w:val=""/>
      <w:lvlJc w:val="left"/>
      <w:pPr>
        <w:ind w:left="2520" w:hanging="360"/>
      </w:pPr>
      <w:rPr>
        <w:rFonts w:ascii="Symbol" w:hAnsi="Symbol" w:hint="default"/>
      </w:rPr>
    </w:lvl>
    <w:lvl w:ilvl="4" w:tplc="DCF2D342" w:tentative="1">
      <w:start w:val="1"/>
      <w:numFmt w:val="bullet"/>
      <w:lvlText w:val="o"/>
      <w:lvlJc w:val="left"/>
      <w:pPr>
        <w:ind w:left="3240" w:hanging="360"/>
      </w:pPr>
      <w:rPr>
        <w:rFonts w:ascii="Courier New" w:hAnsi="Courier New" w:cs="Courier New" w:hint="default"/>
      </w:rPr>
    </w:lvl>
    <w:lvl w:ilvl="5" w:tplc="4A2611CC" w:tentative="1">
      <w:start w:val="1"/>
      <w:numFmt w:val="bullet"/>
      <w:lvlText w:val=""/>
      <w:lvlJc w:val="left"/>
      <w:pPr>
        <w:ind w:left="3960" w:hanging="360"/>
      </w:pPr>
      <w:rPr>
        <w:rFonts w:ascii="Wingdings" w:hAnsi="Wingdings" w:hint="default"/>
      </w:rPr>
    </w:lvl>
    <w:lvl w:ilvl="6" w:tplc="3ADA1E70" w:tentative="1">
      <w:start w:val="1"/>
      <w:numFmt w:val="bullet"/>
      <w:lvlText w:val=""/>
      <w:lvlJc w:val="left"/>
      <w:pPr>
        <w:ind w:left="4680" w:hanging="360"/>
      </w:pPr>
      <w:rPr>
        <w:rFonts w:ascii="Symbol" w:hAnsi="Symbol" w:hint="default"/>
      </w:rPr>
    </w:lvl>
    <w:lvl w:ilvl="7" w:tplc="012EBD16" w:tentative="1">
      <w:start w:val="1"/>
      <w:numFmt w:val="bullet"/>
      <w:lvlText w:val="o"/>
      <w:lvlJc w:val="left"/>
      <w:pPr>
        <w:ind w:left="5400" w:hanging="360"/>
      </w:pPr>
      <w:rPr>
        <w:rFonts w:ascii="Courier New" w:hAnsi="Courier New" w:cs="Courier New" w:hint="default"/>
      </w:rPr>
    </w:lvl>
    <w:lvl w:ilvl="8" w:tplc="6782410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C71C10DE">
      <w:start w:val="2"/>
      <w:numFmt w:val="decimal"/>
      <w:lvlText w:val="%1."/>
      <w:lvlJc w:val="left"/>
      <w:pPr>
        <w:tabs>
          <w:tab w:val="num" w:pos="720"/>
        </w:tabs>
        <w:ind w:left="720" w:hanging="360"/>
      </w:pPr>
      <w:rPr>
        <w:rFonts w:hint="default"/>
      </w:rPr>
    </w:lvl>
    <w:lvl w:ilvl="1" w:tplc="59546D42" w:tentative="1">
      <w:start w:val="1"/>
      <w:numFmt w:val="lowerLetter"/>
      <w:lvlText w:val="%2."/>
      <w:lvlJc w:val="left"/>
      <w:pPr>
        <w:tabs>
          <w:tab w:val="num" w:pos="1440"/>
        </w:tabs>
        <w:ind w:left="1440" w:hanging="360"/>
      </w:pPr>
    </w:lvl>
    <w:lvl w:ilvl="2" w:tplc="D5E68AC4" w:tentative="1">
      <w:start w:val="1"/>
      <w:numFmt w:val="lowerRoman"/>
      <w:lvlText w:val="%3."/>
      <w:lvlJc w:val="right"/>
      <w:pPr>
        <w:tabs>
          <w:tab w:val="num" w:pos="2160"/>
        </w:tabs>
        <w:ind w:left="2160" w:hanging="180"/>
      </w:pPr>
    </w:lvl>
    <w:lvl w:ilvl="3" w:tplc="089C91C8" w:tentative="1">
      <w:start w:val="1"/>
      <w:numFmt w:val="decimal"/>
      <w:lvlText w:val="%4."/>
      <w:lvlJc w:val="left"/>
      <w:pPr>
        <w:tabs>
          <w:tab w:val="num" w:pos="2880"/>
        </w:tabs>
        <w:ind w:left="2880" w:hanging="360"/>
      </w:pPr>
    </w:lvl>
    <w:lvl w:ilvl="4" w:tplc="3BCC95A0" w:tentative="1">
      <w:start w:val="1"/>
      <w:numFmt w:val="lowerLetter"/>
      <w:lvlText w:val="%5."/>
      <w:lvlJc w:val="left"/>
      <w:pPr>
        <w:tabs>
          <w:tab w:val="num" w:pos="3600"/>
        </w:tabs>
        <w:ind w:left="3600" w:hanging="360"/>
      </w:pPr>
    </w:lvl>
    <w:lvl w:ilvl="5" w:tplc="A3F69522" w:tentative="1">
      <w:start w:val="1"/>
      <w:numFmt w:val="lowerRoman"/>
      <w:lvlText w:val="%6."/>
      <w:lvlJc w:val="right"/>
      <w:pPr>
        <w:tabs>
          <w:tab w:val="num" w:pos="4320"/>
        </w:tabs>
        <w:ind w:left="4320" w:hanging="180"/>
      </w:pPr>
    </w:lvl>
    <w:lvl w:ilvl="6" w:tplc="A0C4F200" w:tentative="1">
      <w:start w:val="1"/>
      <w:numFmt w:val="decimal"/>
      <w:lvlText w:val="%7."/>
      <w:lvlJc w:val="left"/>
      <w:pPr>
        <w:tabs>
          <w:tab w:val="num" w:pos="5040"/>
        </w:tabs>
        <w:ind w:left="5040" w:hanging="360"/>
      </w:pPr>
    </w:lvl>
    <w:lvl w:ilvl="7" w:tplc="9452997C" w:tentative="1">
      <w:start w:val="1"/>
      <w:numFmt w:val="lowerLetter"/>
      <w:lvlText w:val="%8."/>
      <w:lvlJc w:val="left"/>
      <w:pPr>
        <w:tabs>
          <w:tab w:val="num" w:pos="5760"/>
        </w:tabs>
        <w:ind w:left="5760" w:hanging="360"/>
      </w:pPr>
    </w:lvl>
    <w:lvl w:ilvl="8" w:tplc="C270E3F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53A44F5E">
      <w:start w:val="1"/>
      <w:numFmt w:val="decimal"/>
      <w:lvlText w:val="%1."/>
      <w:lvlJc w:val="left"/>
      <w:pPr>
        <w:tabs>
          <w:tab w:val="num" w:pos="720"/>
        </w:tabs>
        <w:ind w:left="720" w:hanging="360"/>
      </w:pPr>
    </w:lvl>
    <w:lvl w:ilvl="1" w:tplc="25E882C8" w:tentative="1">
      <w:start w:val="1"/>
      <w:numFmt w:val="lowerLetter"/>
      <w:lvlText w:val="%2."/>
      <w:lvlJc w:val="left"/>
      <w:pPr>
        <w:tabs>
          <w:tab w:val="num" w:pos="1440"/>
        </w:tabs>
        <w:ind w:left="1440" w:hanging="360"/>
      </w:pPr>
    </w:lvl>
    <w:lvl w:ilvl="2" w:tplc="97AC5086" w:tentative="1">
      <w:start w:val="1"/>
      <w:numFmt w:val="lowerRoman"/>
      <w:lvlText w:val="%3."/>
      <w:lvlJc w:val="right"/>
      <w:pPr>
        <w:tabs>
          <w:tab w:val="num" w:pos="2160"/>
        </w:tabs>
        <w:ind w:left="2160" w:hanging="180"/>
      </w:pPr>
    </w:lvl>
    <w:lvl w:ilvl="3" w:tplc="976A3DBE" w:tentative="1">
      <w:start w:val="1"/>
      <w:numFmt w:val="decimal"/>
      <w:lvlText w:val="%4."/>
      <w:lvlJc w:val="left"/>
      <w:pPr>
        <w:tabs>
          <w:tab w:val="num" w:pos="2880"/>
        </w:tabs>
        <w:ind w:left="2880" w:hanging="360"/>
      </w:pPr>
    </w:lvl>
    <w:lvl w:ilvl="4" w:tplc="1152BEA8" w:tentative="1">
      <w:start w:val="1"/>
      <w:numFmt w:val="lowerLetter"/>
      <w:lvlText w:val="%5."/>
      <w:lvlJc w:val="left"/>
      <w:pPr>
        <w:tabs>
          <w:tab w:val="num" w:pos="3600"/>
        </w:tabs>
        <w:ind w:left="3600" w:hanging="360"/>
      </w:pPr>
    </w:lvl>
    <w:lvl w:ilvl="5" w:tplc="C54C8AB2" w:tentative="1">
      <w:start w:val="1"/>
      <w:numFmt w:val="lowerRoman"/>
      <w:lvlText w:val="%6."/>
      <w:lvlJc w:val="right"/>
      <w:pPr>
        <w:tabs>
          <w:tab w:val="num" w:pos="4320"/>
        </w:tabs>
        <w:ind w:left="4320" w:hanging="180"/>
      </w:pPr>
    </w:lvl>
    <w:lvl w:ilvl="6" w:tplc="35A08906" w:tentative="1">
      <w:start w:val="1"/>
      <w:numFmt w:val="decimal"/>
      <w:lvlText w:val="%7."/>
      <w:lvlJc w:val="left"/>
      <w:pPr>
        <w:tabs>
          <w:tab w:val="num" w:pos="5040"/>
        </w:tabs>
        <w:ind w:left="5040" w:hanging="360"/>
      </w:pPr>
    </w:lvl>
    <w:lvl w:ilvl="7" w:tplc="3D8EBC30" w:tentative="1">
      <w:start w:val="1"/>
      <w:numFmt w:val="lowerLetter"/>
      <w:lvlText w:val="%8."/>
      <w:lvlJc w:val="left"/>
      <w:pPr>
        <w:tabs>
          <w:tab w:val="num" w:pos="5760"/>
        </w:tabs>
        <w:ind w:left="5760" w:hanging="360"/>
      </w:pPr>
    </w:lvl>
    <w:lvl w:ilvl="8" w:tplc="3200961A"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16620EDC">
      <w:start w:val="1"/>
      <w:numFmt w:val="decimal"/>
      <w:lvlText w:val="%1."/>
      <w:lvlJc w:val="left"/>
      <w:pPr>
        <w:ind w:left="720" w:hanging="360"/>
      </w:pPr>
    </w:lvl>
    <w:lvl w:ilvl="1" w:tplc="641E3864" w:tentative="1">
      <w:start w:val="1"/>
      <w:numFmt w:val="lowerLetter"/>
      <w:lvlText w:val="%2."/>
      <w:lvlJc w:val="left"/>
      <w:pPr>
        <w:ind w:left="1440" w:hanging="360"/>
      </w:pPr>
    </w:lvl>
    <w:lvl w:ilvl="2" w:tplc="A9BABF6A" w:tentative="1">
      <w:start w:val="1"/>
      <w:numFmt w:val="lowerRoman"/>
      <w:lvlText w:val="%3."/>
      <w:lvlJc w:val="right"/>
      <w:pPr>
        <w:ind w:left="2160" w:hanging="180"/>
      </w:pPr>
    </w:lvl>
    <w:lvl w:ilvl="3" w:tplc="004477C0" w:tentative="1">
      <w:start w:val="1"/>
      <w:numFmt w:val="decimal"/>
      <w:lvlText w:val="%4."/>
      <w:lvlJc w:val="left"/>
      <w:pPr>
        <w:ind w:left="2880" w:hanging="360"/>
      </w:pPr>
    </w:lvl>
    <w:lvl w:ilvl="4" w:tplc="636E0CE2" w:tentative="1">
      <w:start w:val="1"/>
      <w:numFmt w:val="lowerLetter"/>
      <w:lvlText w:val="%5."/>
      <w:lvlJc w:val="left"/>
      <w:pPr>
        <w:ind w:left="3600" w:hanging="360"/>
      </w:pPr>
    </w:lvl>
    <w:lvl w:ilvl="5" w:tplc="8E722F68" w:tentative="1">
      <w:start w:val="1"/>
      <w:numFmt w:val="lowerRoman"/>
      <w:lvlText w:val="%6."/>
      <w:lvlJc w:val="right"/>
      <w:pPr>
        <w:ind w:left="4320" w:hanging="180"/>
      </w:pPr>
    </w:lvl>
    <w:lvl w:ilvl="6" w:tplc="1AEE9C7E" w:tentative="1">
      <w:start w:val="1"/>
      <w:numFmt w:val="decimal"/>
      <w:lvlText w:val="%7."/>
      <w:lvlJc w:val="left"/>
      <w:pPr>
        <w:ind w:left="5040" w:hanging="360"/>
      </w:pPr>
    </w:lvl>
    <w:lvl w:ilvl="7" w:tplc="0CBCE524" w:tentative="1">
      <w:start w:val="1"/>
      <w:numFmt w:val="lowerLetter"/>
      <w:lvlText w:val="%8."/>
      <w:lvlJc w:val="left"/>
      <w:pPr>
        <w:ind w:left="5760" w:hanging="360"/>
      </w:pPr>
    </w:lvl>
    <w:lvl w:ilvl="8" w:tplc="5ACA592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2CDC648A">
      <w:start w:val="1"/>
      <w:numFmt w:val="bullet"/>
      <w:lvlText w:val=""/>
      <w:lvlJc w:val="left"/>
      <w:pPr>
        <w:tabs>
          <w:tab w:val="num" w:pos="360"/>
        </w:tabs>
        <w:ind w:left="360" w:hanging="360"/>
      </w:pPr>
      <w:rPr>
        <w:rFonts w:ascii="Symbol" w:hAnsi="Symbol" w:hint="default"/>
      </w:rPr>
    </w:lvl>
    <w:lvl w:ilvl="1" w:tplc="8AC88E34" w:tentative="1">
      <w:start w:val="1"/>
      <w:numFmt w:val="bullet"/>
      <w:lvlText w:val="o"/>
      <w:lvlJc w:val="left"/>
      <w:pPr>
        <w:tabs>
          <w:tab w:val="num" w:pos="1080"/>
        </w:tabs>
        <w:ind w:left="1080" w:hanging="360"/>
      </w:pPr>
      <w:rPr>
        <w:rFonts w:ascii="Courier New" w:hAnsi="Courier New" w:cs="Courier New" w:hint="default"/>
      </w:rPr>
    </w:lvl>
    <w:lvl w:ilvl="2" w:tplc="CFB00CE0" w:tentative="1">
      <w:start w:val="1"/>
      <w:numFmt w:val="bullet"/>
      <w:lvlText w:val=""/>
      <w:lvlJc w:val="left"/>
      <w:pPr>
        <w:tabs>
          <w:tab w:val="num" w:pos="1800"/>
        </w:tabs>
        <w:ind w:left="1800" w:hanging="360"/>
      </w:pPr>
      <w:rPr>
        <w:rFonts w:ascii="Wingdings" w:hAnsi="Wingdings" w:hint="default"/>
      </w:rPr>
    </w:lvl>
    <w:lvl w:ilvl="3" w:tplc="56660232" w:tentative="1">
      <w:start w:val="1"/>
      <w:numFmt w:val="bullet"/>
      <w:lvlText w:val=""/>
      <w:lvlJc w:val="left"/>
      <w:pPr>
        <w:tabs>
          <w:tab w:val="num" w:pos="2520"/>
        </w:tabs>
        <w:ind w:left="2520" w:hanging="360"/>
      </w:pPr>
      <w:rPr>
        <w:rFonts w:ascii="Symbol" w:hAnsi="Symbol" w:hint="default"/>
      </w:rPr>
    </w:lvl>
    <w:lvl w:ilvl="4" w:tplc="B3184496" w:tentative="1">
      <w:start w:val="1"/>
      <w:numFmt w:val="bullet"/>
      <w:lvlText w:val="o"/>
      <w:lvlJc w:val="left"/>
      <w:pPr>
        <w:tabs>
          <w:tab w:val="num" w:pos="3240"/>
        </w:tabs>
        <w:ind w:left="3240" w:hanging="360"/>
      </w:pPr>
      <w:rPr>
        <w:rFonts w:ascii="Courier New" w:hAnsi="Courier New" w:cs="Courier New" w:hint="default"/>
      </w:rPr>
    </w:lvl>
    <w:lvl w:ilvl="5" w:tplc="9C642A70" w:tentative="1">
      <w:start w:val="1"/>
      <w:numFmt w:val="bullet"/>
      <w:lvlText w:val=""/>
      <w:lvlJc w:val="left"/>
      <w:pPr>
        <w:tabs>
          <w:tab w:val="num" w:pos="3960"/>
        </w:tabs>
        <w:ind w:left="3960" w:hanging="360"/>
      </w:pPr>
      <w:rPr>
        <w:rFonts w:ascii="Wingdings" w:hAnsi="Wingdings" w:hint="default"/>
      </w:rPr>
    </w:lvl>
    <w:lvl w:ilvl="6" w:tplc="94BEDDD0" w:tentative="1">
      <w:start w:val="1"/>
      <w:numFmt w:val="bullet"/>
      <w:lvlText w:val=""/>
      <w:lvlJc w:val="left"/>
      <w:pPr>
        <w:tabs>
          <w:tab w:val="num" w:pos="4680"/>
        </w:tabs>
        <w:ind w:left="4680" w:hanging="360"/>
      </w:pPr>
      <w:rPr>
        <w:rFonts w:ascii="Symbol" w:hAnsi="Symbol" w:hint="default"/>
      </w:rPr>
    </w:lvl>
    <w:lvl w:ilvl="7" w:tplc="2A90195A" w:tentative="1">
      <w:start w:val="1"/>
      <w:numFmt w:val="bullet"/>
      <w:lvlText w:val="o"/>
      <w:lvlJc w:val="left"/>
      <w:pPr>
        <w:tabs>
          <w:tab w:val="num" w:pos="5400"/>
        </w:tabs>
        <w:ind w:left="5400" w:hanging="360"/>
      </w:pPr>
      <w:rPr>
        <w:rFonts w:ascii="Courier New" w:hAnsi="Courier New" w:cs="Courier New" w:hint="default"/>
      </w:rPr>
    </w:lvl>
    <w:lvl w:ilvl="8" w:tplc="0562C84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830CD01A">
      <w:start w:val="1"/>
      <w:numFmt w:val="decimal"/>
      <w:lvlText w:val="%1."/>
      <w:lvlJc w:val="left"/>
      <w:pPr>
        <w:tabs>
          <w:tab w:val="num" w:pos="600"/>
        </w:tabs>
        <w:ind w:left="600" w:hanging="360"/>
      </w:pPr>
      <w:rPr>
        <w:rFonts w:hint="default"/>
        <w:b w:val="0"/>
      </w:rPr>
    </w:lvl>
    <w:lvl w:ilvl="1" w:tplc="F2F8AB9C" w:tentative="1">
      <w:start w:val="1"/>
      <w:numFmt w:val="lowerLetter"/>
      <w:lvlText w:val="%2."/>
      <w:lvlJc w:val="left"/>
      <w:pPr>
        <w:tabs>
          <w:tab w:val="num" w:pos="1440"/>
        </w:tabs>
        <w:ind w:left="1440" w:hanging="360"/>
      </w:pPr>
    </w:lvl>
    <w:lvl w:ilvl="2" w:tplc="1F0C66CE" w:tentative="1">
      <w:start w:val="1"/>
      <w:numFmt w:val="lowerRoman"/>
      <w:lvlText w:val="%3."/>
      <w:lvlJc w:val="right"/>
      <w:pPr>
        <w:tabs>
          <w:tab w:val="num" w:pos="2160"/>
        </w:tabs>
        <w:ind w:left="2160" w:hanging="180"/>
      </w:pPr>
    </w:lvl>
    <w:lvl w:ilvl="3" w:tplc="4F1C7708">
      <w:start w:val="1"/>
      <w:numFmt w:val="decimal"/>
      <w:lvlText w:val="%4."/>
      <w:lvlJc w:val="left"/>
      <w:pPr>
        <w:tabs>
          <w:tab w:val="num" w:pos="2880"/>
        </w:tabs>
        <w:ind w:left="2880" w:hanging="360"/>
      </w:pPr>
    </w:lvl>
    <w:lvl w:ilvl="4" w:tplc="F25695EC" w:tentative="1">
      <w:start w:val="1"/>
      <w:numFmt w:val="lowerLetter"/>
      <w:lvlText w:val="%5."/>
      <w:lvlJc w:val="left"/>
      <w:pPr>
        <w:tabs>
          <w:tab w:val="num" w:pos="3600"/>
        </w:tabs>
        <w:ind w:left="3600" w:hanging="360"/>
      </w:pPr>
    </w:lvl>
    <w:lvl w:ilvl="5" w:tplc="26DE72E0" w:tentative="1">
      <w:start w:val="1"/>
      <w:numFmt w:val="lowerRoman"/>
      <w:lvlText w:val="%6."/>
      <w:lvlJc w:val="right"/>
      <w:pPr>
        <w:tabs>
          <w:tab w:val="num" w:pos="4320"/>
        </w:tabs>
        <w:ind w:left="4320" w:hanging="180"/>
      </w:pPr>
    </w:lvl>
    <w:lvl w:ilvl="6" w:tplc="5AB68D9C" w:tentative="1">
      <w:start w:val="1"/>
      <w:numFmt w:val="decimal"/>
      <w:lvlText w:val="%7."/>
      <w:lvlJc w:val="left"/>
      <w:pPr>
        <w:tabs>
          <w:tab w:val="num" w:pos="5040"/>
        </w:tabs>
        <w:ind w:left="5040" w:hanging="360"/>
      </w:pPr>
    </w:lvl>
    <w:lvl w:ilvl="7" w:tplc="15DE42BC" w:tentative="1">
      <w:start w:val="1"/>
      <w:numFmt w:val="lowerLetter"/>
      <w:lvlText w:val="%8."/>
      <w:lvlJc w:val="left"/>
      <w:pPr>
        <w:tabs>
          <w:tab w:val="num" w:pos="5760"/>
        </w:tabs>
        <w:ind w:left="5760" w:hanging="360"/>
      </w:pPr>
    </w:lvl>
    <w:lvl w:ilvl="8" w:tplc="B13AAFE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0C403A3E">
      <w:start w:val="1"/>
      <w:numFmt w:val="decimal"/>
      <w:lvlText w:val="%1."/>
      <w:lvlJc w:val="left"/>
      <w:pPr>
        <w:ind w:left="720" w:hanging="360"/>
      </w:pPr>
    </w:lvl>
    <w:lvl w:ilvl="1" w:tplc="EF88F448" w:tentative="1">
      <w:start w:val="1"/>
      <w:numFmt w:val="lowerLetter"/>
      <w:lvlText w:val="%2."/>
      <w:lvlJc w:val="left"/>
      <w:pPr>
        <w:ind w:left="1440" w:hanging="360"/>
      </w:pPr>
    </w:lvl>
    <w:lvl w:ilvl="2" w:tplc="EF38EA14" w:tentative="1">
      <w:start w:val="1"/>
      <w:numFmt w:val="lowerRoman"/>
      <w:lvlText w:val="%3."/>
      <w:lvlJc w:val="right"/>
      <w:pPr>
        <w:ind w:left="2160" w:hanging="180"/>
      </w:pPr>
    </w:lvl>
    <w:lvl w:ilvl="3" w:tplc="A190B46A" w:tentative="1">
      <w:start w:val="1"/>
      <w:numFmt w:val="decimal"/>
      <w:lvlText w:val="%4."/>
      <w:lvlJc w:val="left"/>
      <w:pPr>
        <w:ind w:left="2880" w:hanging="360"/>
      </w:pPr>
    </w:lvl>
    <w:lvl w:ilvl="4" w:tplc="D92E5E92" w:tentative="1">
      <w:start w:val="1"/>
      <w:numFmt w:val="lowerLetter"/>
      <w:lvlText w:val="%5."/>
      <w:lvlJc w:val="left"/>
      <w:pPr>
        <w:ind w:left="3600" w:hanging="360"/>
      </w:pPr>
    </w:lvl>
    <w:lvl w:ilvl="5" w:tplc="5DF4EAFA" w:tentative="1">
      <w:start w:val="1"/>
      <w:numFmt w:val="lowerRoman"/>
      <w:lvlText w:val="%6."/>
      <w:lvlJc w:val="right"/>
      <w:pPr>
        <w:ind w:left="4320" w:hanging="180"/>
      </w:pPr>
    </w:lvl>
    <w:lvl w:ilvl="6" w:tplc="2BFA7262" w:tentative="1">
      <w:start w:val="1"/>
      <w:numFmt w:val="decimal"/>
      <w:lvlText w:val="%7."/>
      <w:lvlJc w:val="left"/>
      <w:pPr>
        <w:ind w:left="5040" w:hanging="360"/>
      </w:pPr>
    </w:lvl>
    <w:lvl w:ilvl="7" w:tplc="888A867C" w:tentative="1">
      <w:start w:val="1"/>
      <w:numFmt w:val="lowerLetter"/>
      <w:lvlText w:val="%8."/>
      <w:lvlJc w:val="left"/>
      <w:pPr>
        <w:ind w:left="5760" w:hanging="360"/>
      </w:pPr>
    </w:lvl>
    <w:lvl w:ilvl="8" w:tplc="B76668B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92CC0F1A">
      <w:start w:val="1"/>
      <w:numFmt w:val="decimal"/>
      <w:lvlText w:val="%1."/>
      <w:lvlJc w:val="left"/>
      <w:pPr>
        <w:tabs>
          <w:tab w:val="num" w:pos="720"/>
        </w:tabs>
        <w:ind w:left="720" w:hanging="360"/>
      </w:pPr>
    </w:lvl>
    <w:lvl w:ilvl="1" w:tplc="A2D434F0">
      <w:start w:val="1"/>
      <w:numFmt w:val="decimal"/>
      <w:lvlText w:val="%2."/>
      <w:lvlJc w:val="left"/>
      <w:pPr>
        <w:tabs>
          <w:tab w:val="num" w:pos="1440"/>
        </w:tabs>
        <w:ind w:left="1440" w:hanging="360"/>
      </w:pPr>
    </w:lvl>
    <w:lvl w:ilvl="2" w:tplc="5636D6E2">
      <w:start w:val="1"/>
      <w:numFmt w:val="decimal"/>
      <w:lvlText w:val="%3."/>
      <w:lvlJc w:val="left"/>
      <w:pPr>
        <w:tabs>
          <w:tab w:val="num" w:pos="2160"/>
        </w:tabs>
        <w:ind w:left="2160" w:hanging="360"/>
      </w:pPr>
    </w:lvl>
    <w:lvl w:ilvl="3" w:tplc="240094A6">
      <w:start w:val="1"/>
      <w:numFmt w:val="decimal"/>
      <w:lvlText w:val="%4."/>
      <w:lvlJc w:val="left"/>
      <w:pPr>
        <w:tabs>
          <w:tab w:val="num" w:pos="2880"/>
        </w:tabs>
        <w:ind w:left="2880" w:hanging="360"/>
      </w:pPr>
    </w:lvl>
    <w:lvl w:ilvl="4" w:tplc="45125AC4">
      <w:start w:val="1"/>
      <w:numFmt w:val="decimal"/>
      <w:lvlText w:val="%5."/>
      <w:lvlJc w:val="left"/>
      <w:pPr>
        <w:tabs>
          <w:tab w:val="num" w:pos="3600"/>
        </w:tabs>
        <w:ind w:left="3600" w:hanging="360"/>
      </w:pPr>
    </w:lvl>
    <w:lvl w:ilvl="5" w:tplc="70A4E1F2">
      <w:start w:val="1"/>
      <w:numFmt w:val="decimal"/>
      <w:lvlText w:val="%6."/>
      <w:lvlJc w:val="left"/>
      <w:pPr>
        <w:tabs>
          <w:tab w:val="num" w:pos="4320"/>
        </w:tabs>
        <w:ind w:left="4320" w:hanging="360"/>
      </w:pPr>
    </w:lvl>
    <w:lvl w:ilvl="6" w:tplc="7C24EE16">
      <w:start w:val="1"/>
      <w:numFmt w:val="decimal"/>
      <w:lvlText w:val="%7."/>
      <w:lvlJc w:val="left"/>
      <w:pPr>
        <w:tabs>
          <w:tab w:val="num" w:pos="5040"/>
        </w:tabs>
        <w:ind w:left="5040" w:hanging="360"/>
      </w:pPr>
    </w:lvl>
    <w:lvl w:ilvl="7" w:tplc="47A05688">
      <w:start w:val="1"/>
      <w:numFmt w:val="decimal"/>
      <w:lvlText w:val="%8."/>
      <w:lvlJc w:val="left"/>
      <w:pPr>
        <w:tabs>
          <w:tab w:val="num" w:pos="5760"/>
        </w:tabs>
        <w:ind w:left="5760" w:hanging="360"/>
      </w:pPr>
    </w:lvl>
    <w:lvl w:ilvl="8" w:tplc="2638BC0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FF6ECD70">
      <w:start w:val="1"/>
      <w:numFmt w:val="decimal"/>
      <w:lvlText w:val="%1)"/>
      <w:lvlJc w:val="left"/>
      <w:pPr>
        <w:tabs>
          <w:tab w:val="num" w:pos="720"/>
        </w:tabs>
        <w:ind w:left="720" w:hanging="360"/>
      </w:pPr>
      <w:rPr>
        <w:b/>
      </w:rPr>
    </w:lvl>
    <w:lvl w:ilvl="1" w:tplc="BDECB1D0" w:tentative="1">
      <w:start w:val="1"/>
      <w:numFmt w:val="lowerLetter"/>
      <w:lvlText w:val="%2."/>
      <w:lvlJc w:val="left"/>
      <w:pPr>
        <w:tabs>
          <w:tab w:val="num" w:pos="1440"/>
        </w:tabs>
        <w:ind w:left="1440" w:hanging="360"/>
      </w:pPr>
    </w:lvl>
    <w:lvl w:ilvl="2" w:tplc="0C5EBF6C" w:tentative="1">
      <w:start w:val="1"/>
      <w:numFmt w:val="lowerRoman"/>
      <w:lvlText w:val="%3."/>
      <w:lvlJc w:val="right"/>
      <w:pPr>
        <w:tabs>
          <w:tab w:val="num" w:pos="2160"/>
        </w:tabs>
        <w:ind w:left="2160" w:hanging="180"/>
      </w:pPr>
    </w:lvl>
    <w:lvl w:ilvl="3" w:tplc="02283286" w:tentative="1">
      <w:start w:val="1"/>
      <w:numFmt w:val="decimal"/>
      <w:lvlText w:val="%4."/>
      <w:lvlJc w:val="left"/>
      <w:pPr>
        <w:tabs>
          <w:tab w:val="num" w:pos="2880"/>
        </w:tabs>
        <w:ind w:left="2880" w:hanging="360"/>
      </w:pPr>
    </w:lvl>
    <w:lvl w:ilvl="4" w:tplc="C10C9BF4" w:tentative="1">
      <w:start w:val="1"/>
      <w:numFmt w:val="lowerLetter"/>
      <w:lvlText w:val="%5."/>
      <w:lvlJc w:val="left"/>
      <w:pPr>
        <w:tabs>
          <w:tab w:val="num" w:pos="3600"/>
        </w:tabs>
        <w:ind w:left="3600" w:hanging="360"/>
      </w:pPr>
    </w:lvl>
    <w:lvl w:ilvl="5" w:tplc="844846F8" w:tentative="1">
      <w:start w:val="1"/>
      <w:numFmt w:val="lowerRoman"/>
      <w:lvlText w:val="%6."/>
      <w:lvlJc w:val="right"/>
      <w:pPr>
        <w:tabs>
          <w:tab w:val="num" w:pos="4320"/>
        </w:tabs>
        <w:ind w:left="4320" w:hanging="180"/>
      </w:pPr>
    </w:lvl>
    <w:lvl w:ilvl="6" w:tplc="093A4C94" w:tentative="1">
      <w:start w:val="1"/>
      <w:numFmt w:val="decimal"/>
      <w:lvlText w:val="%7."/>
      <w:lvlJc w:val="left"/>
      <w:pPr>
        <w:tabs>
          <w:tab w:val="num" w:pos="5040"/>
        </w:tabs>
        <w:ind w:left="5040" w:hanging="360"/>
      </w:pPr>
    </w:lvl>
    <w:lvl w:ilvl="7" w:tplc="572E136A" w:tentative="1">
      <w:start w:val="1"/>
      <w:numFmt w:val="lowerLetter"/>
      <w:lvlText w:val="%8."/>
      <w:lvlJc w:val="left"/>
      <w:pPr>
        <w:tabs>
          <w:tab w:val="num" w:pos="5760"/>
        </w:tabs>
        <w:ind w:left="5760" w:hanging="360"/>
      </w:pPr>
    </w:lvl>
    <w:lvl w:ilvl="8" w:tplc="1EF4D3B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6840F61E">
      <w:start w:val="1"/>
      <w:numFmt w:val="decimal"/>
      <w:lvlText w:val="%1."/>
      <w:lvlJc w:val="left"/>
      <w:pPr>
        <w:tabs>
          <w:tab w:val="num" w:pos="720"/>
        </w:tabs>
        <w:ind w:left="720" w:hanging="360"/>
      </w:pPr>
      <w:rPr>
        <w:rFonts w:hint="default"/>
      </w:rPr>
    </w:lvl>
    <w:lvl w:ilvl="1" w:tplc="6A64F52A" w:tentative="1">
      <w:start w:val="1"/>
      <w:numFmt w:val="lowerLetter"/>
      <w:lvlText w:val="%2."/>
      <w:lvlJc w:val="left"/>
      <w:pPr>
        <w:tabs>
          <w:tab w:val="num" w:pos="1440"/>
        </w:tabs>
        <w:ind w:left="1440" w:hanging="360"/>
      </w:pPr>
    </w:lvl>
    <w:lvl w:ilvl="2" w:tplc="02BAD97C" w:tentative="1">
      <w:start w:val="1"/>
      <w:numFmt w:val="lowerRoman"/>
      <w:lvlText w:val="%3."/>
      <w:lvlJc w:val="right"/>
      <w:pPr>
        <w:tabs>
          <w:tab w:val="num" w:pos="2160"/>
        </w:tabs>
        <w:ind w:left="2160" w:hanging="180"/>
      </w:pPr>
    </w:lvl>
    <w:lvl w:ilvl="3" w:tplc="FB545890" w:tentative="1">
      <w:start w:val="1"/>
      <w:numFmt w:val="decimal"/>
      <w:lvlText w:val="%4."/>
      <w:lvlJc w:val="left"/>
      <w:pPr>
        <w:tabs>
          <w:tab w:val="num" w:pos="2880"/>
        </w:tabs>
        <w:ind w:left="2880" w:hanging="360"/>
      </w:pPr>
    </w:lvl>
    <w:lvl w:ilvl="4" w:tplc="F07EB410" w:tentative="1">
      <w:start w:val="1"/>
      <w:numFmt w:val="lowerLetter"/>
      <w:lvlText w:val="%5."/>
      <w:lvlJc w:val="left"/>
      <w:pPr>
        <w:tabs>
          <w:tab w:val="num" w:pos="3600"/>
        </w:tabs>
        <w:ind w:left="3600" w:hanging="360"/>
      </w:pPr>
    </w:lvl>
    <w:lvl w:ilvl="5" w:tplc="3A1E07E6" w:tentative="1">
      <w:start w:val="1"/>
      <w:numFmt w:val="lowerRoman"/>
      <w:lvlText w:val="%6."/>
      <w:lvlJc w:val="right"/>
      <w:pPr>
        <w:tabs>
          <w:tab w:val="num" w:pos="4320"/>
        </w:tabs>
        <w:ind w:left="4320" w:hanging="180"/>
      </w:pPr>
    </w:lvl>
    <w:lvl w:ilvl="6" w:tplc="5E1485C8" w:tentative="1">
      <w:start w:val="1"/>
      <w:numFmt w:val="decimal"/>
      <w:lvlText w:val="%7."/>
      <w:lvlJc w:val="left"/>
      <w:pPr>
        <w:tabs>
          <w:tab w:val="num" w:pos="5040"/>
        </w:tabs>
        <w:ind w:left="5040" w:hanging="360"/>
      </w:pPr>
    </w:lvl>
    <w:lvl w:ilvl="7" w:tplc="C41E375C" w:tentative="1">
      <w:start w:val="1"/>
      <w:numFmt w:val="lowerLetter"/>
      <w:lvlText w:val="%8."/>
      <w:lvlJc w:val="left"/>
      <w:pPr>
        <w:tabs>
          <w:tab w:val="num" w:pos="5760"/>
        </w:tabs>
        <w:ind w:left="5760" w:hanging="360"/>
      </w:pPr>
    </w:lvl>
    <w:lvl w:ilvl="8" w:tplc="3EE2BE0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9EF0C4F6">
      <w:start w:val="1"/>
      <w:numFmt w:val="decimal"/>
      <w:lvlText w:val="%1."/>
      <w:lvlJc w:val="left"/>
      <w:pPr>
        <w:tabs>
          <w:tab w:val="num" w:pos="720"/>
        </w:tabs>
        <w:ind w:left="720" w:hanging="360"/>
      </w:pPr>
      <w:rPr>
        <w:rFonts w:hint="default"/>
      </w:rPr>
    </w:lvl>
    <w:lvl w:ilvl="1" w:tplc="A508A718">
      <w:numFmt w:val="none"/>
      <w:lvlText w:val=""/>
      <w:lvlJc w:val="left"/>
      <w:pPr>
        <w:tabs>
          <w:tab w:val="num" w:pos="360"/>
        </w:tabs>
      </w:pPr>
    </w:lvl>
    <w:lvl w:ilvl="2" w:tplc="BBB46076">
      <w:numFmt w:val="none"/>
      <w:lvlText w:val=""/>
      <w:lvlJc w:val="left"/>
      <w:pPr>
        <w:tabs>
          <w:tab w:val="num" w:pos="360"/>
        </w:tabs>
      </w:pPr>
    </w:lvl>
    <w:lvl w:ilvl="3" w:tplc="16504C48">
      <w:numFmt w:val="none"/>
      <w:lvlText w:val=""/>
      <w:lvlJc w:val="left"/>
      <w:pPr>
        <w:tabs>
          <w:tab w:val="num" w:pos="360"/>
        </w:tabs>
      </w:pPr>
    </w:lvl>
    <w:lvl w:ilvl="4" w:tplc="E4542206">
      <w:numFmt w:val="none"/>
      <w:lvlText w:val=""/>
      <w:lvlJc w:val="left"/>
      <w:pPr>
        <w:tabs>
          <w:tab w:val="num" w:pos="360"/>
        </w:tabs>
      </w:pPr>
    </w:lvl>
    <w:lvl w:ilvl="5" w:tplc="8166C3D0">
      <w:numFmt w:val="none"/>
      <w:lvlText w:val=""/>
      <w:lvlJc w:val="left"/>
      <w:pPr>
        <w:tabs>
          <w:tab w:val="num" w:pos="360"/>
        </w:tabs>
      </w:pPr>
    </w:lvl>
    <w:lvl w:ilvl="6" w:tplc="BA48F738">
      <w:numFmt w:val="none"/>
      <w:lvlText w:val=""/>
      <w:lvlJc w:val="left"/>
      <w:pPr>
        <w:tabs>
          <w:tab w:val="num" w:pos="360"/>
        </w:tabs>
      </w:pPr>
    </w:lvl>
    <w:lvl w:ilvl="7" w:tplc="D0700FF2">
      <w:numFmt w:val="none"/>
      <w:lvlText w:val=""/>
      <w:lvlJc w:val="left"/>
      <w:pPr>
        <w:tabs>
          <w:tab w:val="num" w:pos="360"/>
        </w:tabs>
      </w:pPr>
    </w:lvl>
    <w:lvl w:ilvl="8" w:tplc="08E6AF0C">
      <w:numFmt w:val="none"/>
      <w:lvlText w:val=""/>
      <w:lvlJc w:val="left"/>
      <w:pPr>
        <w:tabs>
          <w:tab w:val="num" w:pos="360"/>
        </w:tabs>
      </w:pPr>
    </w:lvl>
  </w:abstractNum>
  <w:abstractNum w:abstractNumId="34" w15:restartNumberingAfterBreak="0">
    <w:nsid w:val="7CE54276"/>
    <w:multiLevelType w:val="hybridMultilevel"/>
    <w:tmpl w:val="CE8E96CA"/>
    <w:lvl w:ilvl="0" w:tplc="B0CAE91A">
      <w:start w:val="1"/>
      <w:numFmt w:val="decimal"/>
      <w:lvlText w:val="%1."/>
      <w:lvlJc w:val="left"/>
      <w:pPr>
        <w:tabs>
          <w:tab w:val="num" w:pos="720"/>
        </w:tabs>
        <w:ind w:left="720" w:hanging="360"/>
      </w:pPr>
      <w:rPr>
        <w:rFonts w:cs="Times New Roman" w:hint="default"/>
      </w:rPr>
    </w:lvl>
    <w:lvl w:ilvl="1" w:tplc="0B343BCE" w:tentative="1">
      <w:start w:val="1"/>
      <w:numFmt w:val="lowerLetter"/>
      <w:lvlText w:val="%2."/>
      <w:lvlJc w:val="left"/>
      <w:pPr>
        <w:tabs>
          <w:tab w:val="num" w:pos="1440"/>
        </w:tabs>
        <w:ind w:left="1440" w:hanging="360"/>
      </w:pPr>
      <w:rPr>
        <w:rFonts w:cs="Times New Roman"/>
      </w:rPr>
    </w:lvl>
    <w:lvl w:ilvl="2" w:tplc="C9766314" w:tentative="1">
      <w:start w:val="1"/>
      <w:numFmt w:val="lowerRoman"/>
      <w:lvlText w:val="%3."/>
      <w:lvlJc w:val="right"/>
      <w:pPr>
        <w:tabs>
          <w:tab w:val="num" w:pos="2160"/>
        </w:tabs>
        <w:ind w:left="2160" w:hanging="180"/>
      </w:pPr>
      <w:rPr>
        <w:rFonts w:cs="Times New Roman"/>
      </w:rPr>
    </w:lvl>
    <w:lvl w:ilvl="3" w:tplc="5CC8CC2E" w:tentative="1">
      <w:start w:val="1"/>
      <w:numFmt w:val="decimal"/>
      <w:lvlText w:val="%4."/>
      <w:lvlJc w:val="left"/>
      <w:pPr>
        <w:tabs>
          <w:tab w:val="num" w:pos="2880"/>
        </w:tabs>
        <w:ind w:left="2880" w:hanging="360"/>
      </w:pPr>
      <w:rPr>
        <w:rFonts w:cs="Times New Roman"/>
      </w:rPr>
    </w:lvl>
    <w:lvl w:ilvl="4" w:tplc="B416515E" w:tentative="1">
      <w:start w:val="1"/>
      <w:numFmt w:val="lowerLetter"/>
      <w:lvlText w:val="%5."/>
      <w:lvlJc w:val="left"/>
      <w:pPr>
        <w:tabs>
          <w:tab w:val="num" w:pos="3600"/>
        </w:tabs>
        <w:ind w:left="3600" w:hanging="360"/>
      </w:pPr>
      <w:rPr>
        <w:rFonts w:cs="Times New Roman"/>
      </w:rPr>
    </w:lvl>
    <w:lvl w:ilvl="5" w:tplc="F1FE5562" w:tentative="1">
      <w:start w:val="1"/>
      <w:numFmt w:val="lowerRoman"/>
      <w:lvlText w:val="%6."/>
      <w:lvlJc w:val="right"/>
      <w:pPr>
        <w:tabs>
          <w:tab w:val="num" w:pos="4320"/>
        </w:tabs>
        <w:ind w:left="4320" w:hanging="180"/>
      </w:pPr>
      <w:rPr>
        <w:rFonts w:cs="Times New Roman"/>
      </w:rPr>
    </w:lvl>
    <w:lvl w:ilvl="6" w:tplc="E618C5D4" w:tentative="1">
      <w:start w:val="1"/>
      <w:numFmt w:val="decimal"/>
      <w:lvlText w:val="%7."/>
      <w:lvlJc w:val="left"/>
      <w:pPr>
        <w:tabs>
          <w:tab w:val="num" w:pos="5040"/>
        </w:tabs>
        <w:ind w:left="5040" w:hanging="360"/>
      </w:pPr>
      <w:rPr>
        <w:rFonts w:cs="Times New Roman"/>
      </w:rPr>
    </w:lvl>
    <w:lvl w:ilvl="7" w:tplc="FB74577A" w:tentative="1">
      <w:start w:val="1"/>
      <w:numFmt w:val="lowerLetter"/>
      <w:lvlText w:val="%8."/>
      <w:lvlJc w:val="left"/>
      <w:pPr>
        <w:tabs>
          <w:tab w:val="num" w:pos="5760"/>
        </w:tabs>
        <w:ind w:left="5760" w:hanging="360"/>
      </w:pPr>
      <w:rPr>
        <w:rFonts w:cs="Times New Roman"/>
      </w:rPr>
    </w:lvl>
    <w:lvl w:ilvl="8" w:tplc="762A9EC4"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2AA8E6D0">
      <w:start w:val="1"/>
      <w:numFmt w:val="decimal"/>
      <w:lvlText w:val="%1."/>
      <w:lvlJc w:val="left"/>
      <w:pPr>
        <w:ind w:left="720" w:hanging="360"/>
      </w:pPr>
      <w:rPr>
        <w:rFonts w:hint="default"/>
      </w:rPr>
    </w:lvl>
    <w:lvl w:ilvl="1" w:tplc="452ACBA6" w:tentative="1">
      <w:start w:val="1"/>
      <w:numFmt w:val="lowerLetter"/>
      <w:lvlText w:val="%2."/>
      <w:lvlJc w:val="left"/>
      <w:pPr>
        <w:ind w:left="1440" w:hanging="360"/>
      </w:pPr>
    </w:lvl>
    <w:lvl w:ilvl="2" w:tplc="2E282F1E" w:tentative="1">
      <w:start w:val="1"/>
      <w:numFmt w:val="lowerRoman"/>
      <w:lvlText w:val="%3."/>
      <w:lvlJc w:val="right"/>
      <w:pPr>
        <w:ind w:left="2160" w:hanging="180"/>
      </w:pPr>
    </w:lvl>
    <w:lvl w:ilvl="3" w:tplc="E5F226DA" w:tentative="1">
      <w:start w:val="1"/>
      <w:numFmt w:val="decimal"/>
      <w:lvlText w:val="%4."/>
      <w:lvlJc w:val="left"/>
      <w:pPr>
        <w:ind w:left="2880" w:hanging="360"/>
      </w:pPr>
    </w:lvl>
    <w:lvl w:ilvl="4" w:tplc="D2BC2464" w:tentative="1">
      <w:start w:val="1"/>
      <w:numFmt w:val="lowerLetter"/>
      <w:lvlText w:val="%5."/>
      <w:lvlJc w:val="left"/>
      <w:pPr>
        <w:ind w:left="3600" w:hanging="360"/>
      </w:pPr>
    </w:lvl>
    <w:lvl w:ilvl="5" w:tplc="83B42A04" w:tentative="1">
      <w:start w:val="1"/>
      <w:numFmt w:val="lowerRoman"/>
      <w:lvlText w:val="%6."/>
      <w:lvlJc w:val="right"/>
      <w:pPr>
        <w:ind w:left="4320" w:hanging="180"/>
      </w:pPr>
    </w:lvl>
    <w:lvl w:ilvl="6" w:tplc="6938EA82" w:tentative="1">
      <w:start w:val="1"/>
      <w:numFmt w:val="decimal"/>
      <w:lvlText w:val="%7."/>
      <w:lvlJc w:val="left"/>
      <w:pPr>
        <w:ind w:left="5040" w:hanging="360"/>
      </w:pPr>
    </w:lvl>
    <w:lvl w:ilvl="7" w:tplc="39A0344A" w:tentative="1">
      <w:start w:val="1"/>
      <w:numFmt w:val="lowerLetter"/>
      <w:lvlText w:val="%8."/>
      <w:lvlJc w:val="left"/>
      <w:pPr>
        <w:ind w:left="5760" w:hanging="360"/>
      </w:pPr>
    </w:lvl>
    <w:lvl w:ilvl="8" w:tplc="42400C88"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2EA"/>
    <w:rsid w:val="0003154A"/>
    <w:rsid w:val="0003667A"/>
    <w:rsid w:val="00075B91"/>
    <w:rsid w:val="000A04E5"/>
    <w:rsid w:val="000A2A3D"/>
    <w:rsid w:val="0011189C"/>
    <w:rsid w:val="00112946"/>
    <w:rsid w:val="00113E84"/>
    <w:rsid w:val="001312D1"/>
    <w:rsid w:val="00142B1A"/>
    <w:rsid w:val="00186016"/>
    <w:rsid w:val="001D05DB"/>
    <w:rsid w:val="001D1166"/>
    <w:rsid w:val="001D66A2"/>
    <w:rsid w:val="001E15CB"/>
    <w:rsid w:val="00271C2A"/>
    <w:rsid w:val="00273720"/>
    <w:rsid w:val="0027491B"/>
    <w:rsid w:val="00284A9F"/>
    <w:rsid w:val="002924E1"/>
    <w:rsid w:val="002A27E7"/>
    <w:rsid w:val="00316016"/>
    <w:rsid w:val="00323007"/>
    <w:rsid w:val="00345B89"/>
    <w:rsid w:val="00387CD6"/>
    <w:rsid w:val="003B1E82"/>
    <w:rsid w:val="003C695F"/>
    <w:rsid w:val="004266AB"/>
    <w:rsid w:val="004433AF"/>
    <w:rsid w:val="005430E9"/>
    <w:rsid w:val="0054598E"/>
    <w:rsid w:val="00570726"/>
    <w:rsid w:val="00584006"/>
    <w:rsid w:val="00593334"/>
    <w:rsid w:val="005B41BE"/>
    <w:rsid w:val="005F60DF"/>
    <w:rsid w:val="00642C6B"/>
    <w:rsid w:val="006B02EA"/>
    <w:rsid w:val="006D2A25"/>
    <w:rsid w:val="006D450F"/>
    <w:rsid w:val="006E3987"/>
    <w:rsid w:val="007032C4"/>
    <w:rsid w:val="00714D84"/>
    <w:rsid w:val="007271A6"/>
    <w:rsid w:val="00733312"/>
    <w:rsid w:val="007434BE"/>
    <w:rsid w:val="007923DF"/>
    <w:rsid w:val="007B1C58"/>
    <w:rsid w:val="007D3BD6"/>
    <w:rsid w:val="007E05C0"/>
    <w:rsid w:val="007E5660"/>
    <w:rsid w:val="0084447E"/>
    <w:rsid w:val="00862885"/>
    <w:rsid w:val="00873D20"/>
    <w:rsid w:val="0088711B"/>
    <w:rsid w:val="009066B3"/>
    <w:rsid w:val="00947573"/>
    <w:rsid w:val="009A6A48"/>
    <w:rsid w:val="009B762B"/>
    <w:rsid w:val="00A26B88"/>
    <w:rsid w:val="00A46C6B"/>
    <w:rsid w:val="00AE1131"/>
    <w:rsid w:val="00AF67EA"/>
    <w:rsid w:val="00B1048E"/>
    <w:rsid w:val="00B105E8"/>
    <w:rsid w:val="00B5205E"/>
    <w:rsid w:val="00B91720"/>
    <w:rsid w:val="00BD636C"/>
    <w:rsid w:val="00BF1FA4"/>
    <w:rsid w:val="00C52ADB"/>
    <w:rsid w:val="00C85D89"/>
    <w:rsid w:val="00C94DCA"/>
    <w:rsid w:val="00CE068F"/>
    <w:rsid w:val="00D530A4"/>
    <w:rsid w:val="00D61CBD"/>
    <w:rsid w:val="00D84864"/>
    <w:rsid w:val="00DB09C1"/>
    <w:rsid w:val="00DC047E"/>
    <w:rsid w:val="00DF19C9"/>
    <w:rsid w:val="00E82A7D"/>
    <w:rsid w:val="00EE42AC"/>
    <w:rsid w:val="00F00DC0"/>
    <w:rsid w:val="00F01CCE"/>
    <w:rsid w:val="00F3008A"/>
    <w:rsid w:val="00F35383"/>
    <w:rsid w:val="00FD76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D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CBC44-2614-43CF-AB1A-BF1DC17F7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5786</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2024-06-07T07:08:00Z</dcterms:created>
  <dcterms:modified xsi:type="dcterms:W3CDTF">2024-06-07T08:09:00Z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