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711" w:rsidRPr="00494593" w:rsidRDefault="00022711" w:rsidP="00022711">
      <w:pPr>
        <w:pStyle w:val="Default"/>
        <w:jc w:val="center"/>
        <w:rPr>
          <w:b/>
          <w:color w:val="auto"/>
        </w:rPr>
      </w:pPr>
      <w:r w:rsidRPr="00494593">
        <w:rPr>
          <w:b/>
          <w:bCs/>
          <w:color w:val="auto"/>
        </w:rPr>
        <w:t xml:space="preserve">Iepirkumu komisijas </w:t>
      </w:r>
    </w:p>
    <w:p w:rsidR="00A83BBF" w:rsidRPr="00494593" w:rsidRDefault="00022711" w:rsidP="00A83BBF">
      <w:pPr>
        <w:pStyle w:val="Default"/>
        <w:jc w:val="center"/>
        <w:rPr>
          <w:b/>
          <w:bCs/>
          <w:color w:val="auto"/>
        </w:rPr>
      </w:pPr>
      <w:r w:rsidRPr="00494593">
        <w:rPr>
          <w:b/>
          <w:bCs/>
          <w:color w:val="auto"/>
        </w:rPr>
        <w:t xml:space="preserve">sniegtās atbildes uz </w:t>
      </w:r>
      <w:r w:rsidR="00A8292B">
        <w:rPr>
          <w:b/>
          <w:bCs/>
          <w:color w:val="auto"/>
        </w:rPr>
        <w:t xml:space="preserve">pretendenta </w:t>
      </w:r>
      <w:proofErr w:type="spellStart"/>
      <w:r w:rsidR="00A8292B" w:rsidRPr="00A8292B">
        <w:rPr>
          <w:rFonts w:cs="Calibri"/>
          <w:b/>
        </w:rPr>
        <w:t>PricewaterhouseCoopers</w:t>
      </w:r>
      <w:proofErr w:type="spellEnd"/>
      <w:r w:rsidR="00A8292B" w:rsidRPr="00A8292B">
        <w:rPr>
          <w:b/>
        </w:rPr>
        <w:t xml:space="preserve"> SIA</w:t>
      </w:r>
      <w:r w:rsidR="00A8292B" w:rsidRPr="00494593">
        <w:rPr>
          <w:b/>
          <w:bCs/>
          <w:color w:val="auto"/>
        </w:rPr>
        <w:t xml:space="preserve"> </w:t>
      </w:r>
      <w:r w:rsidRPr="00494593">
        <w:rPr>
          <w:b/>
          <w:bCs/>
          <w:color w:val="auto"/>
        </w:rPr>
        <w:t xml:space="preserve">jautājumiem par iepirkuma </w:t>
      </w:r>
    </w:p>
    <w:p w:rsidR="00022711" w:rsidRPr="00494593" w:rsidRDefault="00022711" w:rsidP="00022711">
      <w:pPr>
        <w:jc w:val="center"/>
        <w:rPr>
          <w:b/>
        </w:rPr>
      </w:pPr>
      <w:r w:rsidRPr="00494593">
        <w:rPr>
          <w:b/>
        </w:rPr>
        <w:t>“</w:t>
      </w:r>
      <w:r w:rsidR="003728B3" w:rsidRPr="00494593">
        <w:rPr>
          <w:rStyle w:val="normaltextrun"/>
          <w:b/>
          <w:szCs w:val="22"/>
        </w:rPr>
        <w:t>Vispārīgā sociālo pakalpojumu kvalitātes uzraudzības sistēmas izstrāde</w:t>
      </w:r>
      <w:r w:rsidRPr="00494593">
        <w:rPr>
          <w:rFonts w:eastAsia="Calibri"/>
          <w:b/>
        </w:rPr>
        <w:t>”</w:t>
      </w:r>
      <w:r w:rsidRPr="00494593">
        <w:rPr>
          <w:b/>
        </w:rPr>
        <w:t xml:space="preserve">, </w:t>
      </w:r>
    </w:p>
    <w:p w:rsidR="00022711" w:rsidRPr="00494593" w:rsidRDefault="00022711" w:rsidP="00A83BBF">
      <w:pPr>
        <w:pStyle w:val="BodyText"/>
        <w:spacing w:after="0"/>
        <w:jc w:val="center"/>
        <w:rPr>
          <w:b/>
          <w:bCs/>
        </w:rPr>
      </w:pPr>
      <w:r w:rsidRPr="00494593">
        <w:rPr>
          <w:b/>
        </w:rPr>
        <w:t>identifikācij</w:t>
      </w:r>
      <w:bookmarkStart w:id="0" w:name="_GoBack"/>
      <w:bookmarkEnd w:id="0"/>
      <w:r w:rsidRPr="00494593">
        <w:rPr>
          <w:b/>
        </w:rPr>
        <w:t>as Nr. </w:t>
      </w:r>
      <w:r w:rsidR="003728B3" w:rsidRPr="00494593">
        <w:rPr>
          <w:rFonts w:eastAsiaTheme="minorEastAsia"/>
          <w:b/>
          <w:szCs w:val="22"/>
        </w:rPr>
        <w:t>LRLM 2024/22 ESF+</w:t>
      </w:r>
      <w:r w:rsidRPr="00494593">
        <w:rPr>
          <w:b/>
        </w:rPr>
        <w:t xml:space="preserve">, </w:t>
      </w:r>
      <w:r w:rsidRPr="00494593">
        <w:rPr>
          <w:b/>
          <w:bCs/>
        </w:rPr>
        <w:t>nolikumu</w:t>
      </w:r>
    </w:p>
    <w:p w:rsidR="00022711" w:rsidRPr="00494593" w:rsidRDefault="00022711" w:rsidP="00022711">
      <w:pPr>
        <w:jc w:val="center"/>
        <w:rPr>
          <w:b/>
          <w:lang w:eastAsia="lv-LV"/>
        </w:rPr>
      </w:pPr>
    </w:p>
    <w:p w:rsidR="00A83BBF" w:rsidRPr="00494593" w:rsidRDefault="00A83BBF" w:rsidP="00A83BBF">
      <w:pPr>
        <w:pStyle w:val="ListParagraph"/>
        <w:numPr>
          <w:ilvl w:val="0"/>
          <w:numId w:val="2"/>
        </w:numPr>
        <w:shd w:val="clear" w:color="auto" w:fill="F2F2F2" w:themeFill="background1" w:themeFillShade="F2"/>
        <w:spacing w:before="100" w:beforeAutospacing="1"/>
        <w:ind w:left="426" w:hanging="426"/>
        <w:jc w:val="both"/>
        <w:rPr>
          <w:b/>
          <w:lang w:eastAsia="lv-LV"/>
        </w:rPr>
      </w:pPr>
      <w:r w:rsidRPr="00494593">
        <w:rPr>
          <w:b/>
          <w:lang w:eastAsia="lv-LV"/>
        </w:rPr>
        <w:t>Jautājums:</w:t>
      </w:r>
    </w:p>
    <w:p w:rsidR="00F41005" w:rsidRPr="00494593" w:rsidRDefault="00F41005" w:rsidP="00F41005">
      <w:pPr>
        <w:ind w:left="426"/>
        <w:jc w:val="both"/>
      </w:pPr>
      <w:r w:rsidRPr="00494593">
        <w:rPr>
          <w:bCs/>
        </w:rPr>
        <w:t>Pirmkārt,</w:t>
      </w:r>
      <w:r w:rsidRPr="00494593">
        <w:t xml:space="preserve"> mūsu ieskatā pretendentam ir izvirzītas nesamērīgi zemas prasības, ņemot vērā iepirkuma dokumentācijā norādīto informāciju par sagaidāmo iepirkuma budžetu virs EUR 500 000, projekta īstenošanas ilgumu un paredzēto vismaz deviņu ekspertu iesaisti. Līdz ar to aicinām papildināt nolikuma 3.2.2. punktu ar jaunu prasību, papildus specifiskajai prasībai konkrētās jomās, ietverot arī vispārīgāku prasību par pretendenta pieredzi, kur tas demonstrētu pieredzi liela mēroga (vismaz virs EUR 350 000) projektu īstenošanā. Vienlaicīgi arī norādām, ka 3.2.2.2. punktā ietvertā prasība, ka pretendentam ir “Sociālās, veselības aprūpes vai izglītības nozares līguma izpildē, kur līguma summa ir bijusi vismaz EUR 30 000.00 bez pievienotās vērtības nodokļa – turpmāk PVN” ir salīdzinoši zema, līdz ar to aicinām izvērtēt nepieciešamību pacelt minēto slieksni vismaz līdz EUR 50 000. Piedāvāto redakciju lūdzu skatīt zemāk.</w:t>
      </w:r>
    </w:p>
    <w:tbl>
      <w:tblPr>
        <w:tblStyle w:val="PwCTableText"/>
        <w:tblW w:w="0" w:type="auto"/>
        <w:tblInd w:w="720" w:type="dxa"/>
        <w:tblLook w:val="04A0" w:firstRow="1" w:lastRow="0" w:firstColumn="1" w:lastColumn="0" w:noHBand="0" w:noVBand="1"/>
      </w:tblPr>
      <w:tblGrid>
        <w:gridCol w:w="9026"/>
      </w:tblGrid>
      <w:tr w:rsidR="00494593" w:rsidRPr="00494593" w:rsidTr="00F41005">
        <w:trPr>
          <w:cnfStyle w:val="100000000000" w:firstRow="1" w:lastRow="0" w:firstColumn="0" w:lastColumn="0" w:oddVBand="0" w:evenVBand="0" w:oddHBand="0" w:evenHBand="0" w:firstRowFirstColumn="0" w:firstRowLastColumn="0" w:lastRowFirstColumn="0" w:lastRowLastColumn="0"/>
        </w:trPr>
        <w:tc>
          <w:tcPr>
            <w:tcW w:w="9026" w:type="dxa"/>
          </w:tcPr>
          <w:p w:rsidR="00F41005" w:rsidRPr="00494593" w:rsidRDefault="00F41005" w:rsidP="00C51159">
            <w:pPr>
              <w:spacing w:before="0" w:beforeAutospacing="0" w:afterAutospacing="0"/>
              <w:jc w:val="both"/>
              <w:rPr>
                <w:b w:val="0"/>
                <w:bCs/>
                <w:i/>
                <w:iCs/>
                <w:color w:val="auto"/>
                <w:sz w:val="18"/>
                <w:lang w:val="lv-LV"/>
              </w:rPr>
            </w:pPr>
            <w:r w:rsidRPr="00494593">
              <w:rPr>
                <w:bCs/>
                <w:i/>
                <w:iCs/>
                <w:color w:val="auto"/>
                <w:sz w:val="18"/>
                <w:lang w:val="lv-LV"/>
              </w:rPr>
              <w:t>3.2.1.</w:t>
            </w:r>
            <w:r w:rsidRPr="00494593">
              <w:rPr>
                <w:bCs/>
                <w:i/>
                <w:iCs/>
                <w:color w:val="auto"/>
                <w:sz w:val="18"/>
                <w:lang w:val="lv-LV"/>
              </w:rPr>
              <w:tab/>
              <w:t xml:space="preserve">Pretendentam iepriekšējo 3 (trīs) gadu (2021., 2022., 2023. un 2024. gadā līdz piedāvājumu iesniegšanas dienai) laikā ir pieredze: </w:t>
            </w:r>
          </w:p>
          <w:p w:rsidR="00F41005" w:rsidRPr="00494593" w:rsidRDefault="00F41005" w:rsidP="00C51159">
            <w:pPr>
              <w:spacing w:before="0" w:beforeAutospacing="0" w:afterAutospacing="0"/>
              <w:ind w:left="306"/>
              <w:jc w:val="both"/>
              <w:rPr>
                <w:b w:val="0"/>
                <w:bCs/>
                <w:i/>
                <w:iCs/>
                <w:color w:val="auto"/>
                <w:sz w:val="18"/>
                <w:lang w:val="lv-LV"/>
              </w:rPr>
            </w:pPr>
            <w:r w:rsidRPr="00494593">
              <w:rPr>
                <w:bCs/>
                <w:i/>
                <w:iCs/>
                <w:color w:val="auto"/>
                <w:sz w:val="18"/>
                <w:lang w:val="lv-LV"/>
              </w:rPr>
              <w:t>3.2.1.1.</w:t>
            </w:r>
            <w:r w:rsidRPr="00494593">
              <w:rPr>
                <w:bCs/>
                <w:i/>
                <w:iCs/>
                <w:color w:val="auto"/>
                <w:sz w:val="18"/>
                <w:lang w:val="lv-LV"/>
              </w:rPr>
              <w:tab/>
              <w:t>Analītiska pētījuma un/vai informācijas analīzes veikšanā;</w:t>
            </w:r>
          </w:p>
          <w:p w:rsidR="00F41005" w:rsidRPr="00494593" w:rsidRDefault="00F41005" w:rsidP="00C51159">
            <w:pPr>
              <w:spacing w:before="0" w:beforeAutospacing="0" w:afterAutospacing="0"/>
              <w:ind w:left="306"/>
              <w:jc w:val="both"/>
              <w:rPr>
                <w:bCs/>
                <w:i/>
                <w:iCs/>
                <w:color w:val="auto"/>
                <w:sz w:val="18"/>
                <w:lang w:val="lv-LV"/>
              </w:rPr>
            </w:pPr>
            <w:r w:rsidRPr="00494593">
              <w:rPr>
                <w:bCs/>
                <w:i/>
                <w:iCs/>
                <w:color w:val="auto"/>
                <w:sz w:val="18"/>
                <w:lang w:val="lv-LV"/>
              </w:rPr>
              <w:t>3.2.1.2. Vismaz 1 (viena) liela apjoma (no EUR 350 000,00 bez PVN) projekta īstenošanā ar ārvalstu ekspertu iesaisti;</w:t>
            </w:r>
          </w:p>
          <w:p w:rsidR="00F41005" w:rsidRPr="00494593" w:rsidRDefault="00F41005" w:rsidP="00C51159">
            <w:pPr>
              <w:spacing w:before="0" w:beforeAutospacing="0" w:afterAutospacing="0"/>
              <w:ind w:left="306"/>
              <w:jc w:val="both"/>
              <w:rPr>
                <w:bCs/>
                <w:i/>
                <w:iCs/>
                <w:color w:val="auto"/>
                <w:sz w:val="18"/>
                <w:lang w:val="lv-LV"/>
              </w:rPr>
            </w:pPr>
            <w:r w:rsidRPr="00494593">
              <w:rPr>
                <w:bCs/>
                <w:i/>
                <w:iCs/>
                <w:color w:val="auto"/>
                <w:sz w:val="18"/>
                <w:lang w:val="lv-LV"/>
              </w:rPr>
              <w:t>3.2.1.3.</w:t>
            </w:r>
            <w:r w:rsidRPr="00494593">
              <w:rPr>
                <w:bCs/>
                <w:i/>
                <w:iCs/>
                <w:color w:val="auto"/>
                <w:sz w:val="18"/>
                <w:lang w:val="lv-LV"/>
              </w:rPr>
              <w:tab/>
              <w:t>Sociālās, veselības aprūpes vai izglītības nozares līguma izpildē, kur līguma summa ir bijusi vismaz EUR 50 000.00 bez pievienotās vērtības nodokļa – turpmāk PVN;</w:t>
            </w:r>
          </w:p>
          <w:p w:rsidR="00F41005" w:rsidRPr="00494593" w:rsidRDefault="00F41005" w:rsidP="00C51159">
            <w:pPr>
              <w:spacing w:before="0" w:beforeAutospacing="0" w:afterAutospacing="0"/>
              <w:ind w:left="306"/>
              <w:jc w:val="both"/>
              <w:rPr>
                <w:bCs/>
                <w:i/>
                <w:iCs/>
                <w:color w:val="auto"/>
                <w:sz w:val="18"/>
                <w:lang w:val="lv-LV"/>
              </w:rPr>
            </w:pPr>
            <w:r w:rsidRPr="00494593">
              <w:rPr>
                <w:bCs/>
                <w:i/>
                <w:iCs/>
                <w:color w:val="auto"/>
                <w:sz w:val="18"/>
                <w:lang w:val="lv-LV"/>
              </w:rPr>
              <w:t>3.2.1.4.</w:t>
            </w:r>
            <w:r w:rsidRPr="00494593">
              <w:rPr>
                <w:bCs/>
                <w:i/>
                <w:iCs/>
                <w:color w:val="auto"/>
                <w:sz w:val="18"/>
                <w:lang w:val="lv-LV"/>
              </w:rPr>
              <w:tab/>
              <w:t>Vismaz viena no šādām pieredzēm:</w:t>
            </w:r>
          </w:p>
          <w:p w:rsidR="00F41005" w:rsidRPr="00494593" w:rsidRDefault="00F41005" w:rsidP="00C51159">
            <w:pPr>
              <w:spacing w:before="0" w:beforeAutospacing="0" w:afterAutospacing="0"/>
              <w:ind w:left="589"/>
              <w:jc w:val="both"/>
              <w:rPr>
                <w:bCs/>
                <w:i/>
                <w:iCs/>
                <w:color w:val="auto"/>
                <w:sz w:val="18"/>
                <w:lang w:val="lv-LV"/>
              </w:rPr>
            </w:pPr>
            <w:r w:rsidRPr="00494593">
              <w:rPr>
                <w:bCs/>
                <w:i/>
                <w:iCs/>
                <w:color w:val="auto"/>
                <w:sz w:val="18"/>
                <w:lang w:val="lv-LV"/>
              </w:rPr>
              <w:t>3.2.1.4.1.</w:t>
            </w:r>
            <w:r w:rsidRPr="00494593">
              <w:rPr>
                <w:bCs/>
                <w:i/>
                <w:iCs/>
                <w:color w:val="auto"/>
                <w:sz w:val="18"/>
                <w:lang w:val="lv-LV"/>
              </w:rPr>
              <w:tab/>
              <w:t>Kvalitātes kontroles jeb uzraudzības vai kvalitātes vadības mehānisma izstrādē sociālajā, veselības aprūpes vai izglītības nozarē un aprobācijā;</w:t>
            </w:r>
          </w:p>
          <w:p w:rsidR="00F41005" w:rsidRPr="00494593" w:rsidRDefault="00F41005" w:rsidP="00C51159">
            <w:pPr>
              <w:spacing w:before="0" w:beforeAutospacing="0" w:afterAutospacing="0"/>
              <w:ind w:left="589"/>
              <w:jc w:val="both"/>
              <w:rPr>
                <w:bCs/>
                <w:i/>
                <w:iCs/>
                <w:color w:val="auto"/>
                <w:sz w:val="18"/>
                <w:lang w:val="lv-LV"/>
              </w:rPr>
            </w:pPr>
            <w:r w:rsidRPr="00494593">
              <w:rPr>
                <w:bCs/>
                <w:i/>
                <w:iCs/>
                <w:color w:val="auto"/>
                <w:sz w:val="18"/>
                <w:lang w:val="lv-LV"/>
              </w:rPr>
              <w:t>vai</w:t>
            </w:r>
          </w:p>
          <w:p w:rsidR="00F41005" w:rsidRPr="00494593" w:rsidRDefault="00F41005" w:rsidP="00C51159">
            <w:pPr>
              <w:spacing w:before="0" w:beforeAutospacing="0" w:afterAutospacing="0"/>
              <w:ind w:left="589"/>
              <w:jc w:val="both"/>
              <w:rPr>
                <w:bCs/>
                <w:i/>
                <w:iCs/>
                <w:color w:val="auto"/>
                <w:sz w:val="18"/>
                <w:lang w:val="lv-LV"/>
              </w:rPr>
            </w:pPr>
            <w:r w:rsidRPr="00494593">
              <w:rPr>
                <w:bCs/>
                <w:i/>
                <w:iCs/>
                <w:color w:val="auto"/>
                <w:sz w:val="18"/>
                <w:lang w:val="lv-LV"/>
              </w:rPr>
              <w:t>3.2.1.4.2.</w:t>
            </w:r>
            <w:r w:rsidRPr="00494593">
              <w:rPr>
                <w:bCs/>
                <w:i/>
                <w:iCs/>
                <w:color w:val="auto"/>
                <w:sz w:val="18"/>
                <w:lang w:val="lv-LV"/>
              </w:rPr>
              <w:tab/>
              <w:t>Sociālā vai veselības aprūpes pakalpojuma apraksta izstrādē, kas ietver kvalitātes kritēriju identificēšanu un aprobāciju pakalpojumu nodrošināšanā.</w:t>
            </w:r>
          </w:p>
          <w:p w:rsidR="00F41005" w:rsidRPr="00494593" w:rsidRDefault="00F41005" w:rsidP="00C51159">
            <w:pPr>
              <w:spacing w:before="0" w:beforeAutospacing="0" w:afterAutospacing="0"/>
              <w:ind w:left="306"/>
              <w:jc w:val="both"/>
              <w:rPr>
                <w:bCs/>
                <w:i/>
                <w:iCs/>
                <w:color w:val="auto"/>
                <w:sz w:val="18"/>
                <w:lang w:val="lv-LV"/>
              </w:rPr>
            </w:pPr>
            <w:r w:rsidRPr="00494593">
              <w:rPr>
                <w:bCs/>
                <w:i/>
                <w:iCs/>
                <w:color w:val="auto"/>
                <w:sz w:val="18"/>
                <w:lang w:val="lv-LV"/>
              </w:rPr>
              <w:t>3.2.1.4.</w:t>
            </w:r>
            <w:r w:rsidRPr="00494593">
              <w:rPr>
                <w:bCs/>
                <w:i/>
                <w:iCs/>
                <w:color w:val="auto"/>
                <w:sz w:val="18"/>
                <w:lang w:val="lv-LV"/>
              </w:rPr>
              <w:tab/>
              <w:t xml:space="preserve">Pretendentam iepriekšējo 3 (trīs) gadu laikā (2021., 2022., 2023. un 2024.gadā līdz piedāvājumu iesniegšanas dienai) ir pieredze vismaz 1 (viena) mācību satura izstrādē vismaz 8 akadēmisko stundu apjomā, un tā īstenošanā vai aprobācijā.  </w:t>
            </w:r>
          </w:p>
        </w:tc>
      </w:tr>
    </w:tbl>
    <w:p w:rsidR="00F41005" w:rsidRPr="00494593" w:rsidRDefault="00F41005" w:rsidP="00A83BBF">
      <w:pPr>
        <w:spacing w:before="120"/>
        <w:jc w:val="both"/>
        <w:rPr>
          <w:b/>
        </w:rPr>
      </w:pPr>
    </w:p>
    <w:p w:rsidR="00A83BBF" w:rsidRPr="00494593" w:rsidRDefault="00A83BBF" w:rsidP="00A83BBF">
      <w:pPr>
        <w:spacing w:before="120"/>
        <w:jc w:val="both"/>
        <w:rPr>
          <w:b/>
        </w:rPr>
      </w:pPr>
      <w:r w:rsidRPr="00494593">
        <w:rPr>
          <w:b/>
        </w:rPr>
        <w:t>Atbilde:</w:t>
      </w:r>
      <w:r w:rsidR="00386BE3" w:rsidRPr="00494593">
        <w:rPr>
          <w:b/>
        </w:rPr>
        <w:t xml:space="preserve"> </w:t>
      </w:r>
      <w:r w:rsidR="00DE710F" w:rsidRPr="00494593">
        <w:t xml:space="preserve">Informējam, ka  </w:t>
      </w:r>
      <w:r w:rsidR="00E8302B" w:rsidRPr="00494593">
        <w:t>17.06.2024. iepirkums</w:t>
      </w:r>
      <w:r w:rsidR="00DE710F" w:rsidRPr="00494593">
        <w:t xml:space="preserve"> (kvalifikācijas prasības un tehniskā specifikācija)</w:t>
      </w:r>
      <w:r w:rsidR="00E8302B" w:rsidRPr="00494593">
        <w:t xml:space="preserve"> tika izsludināts apspriedei ar piegādātājiem atbilstoši Publisko iepirkumu likuma 18. panta (2</w:t>
      </w:r>
      <w:r w:rsidR="00E8302B" w:rsidRPr="00494593">
        <w:rPr>
          <w:vertAlign w:val="superscript"/>
        </w:rPr>
        <w:t>1</w:t>
      </w:r>
      <w:r w:rsidR="00E8302B" w:rsidRPr="00494593">
        <w:t>) daļai</w:t>
      </w:r>
      <w:r w:rsidR="00DE710F" w:rsidRPr="00494593">
        <w:t>. Šobrīd iepirkuma komisija nolemj neveikt grozījumus iepirkuma nolikumā  attiecībā uz noteiktajām prasībām.</w:t>
      </w:r>
    </w:p>
    <w:p w:rsidR="00F41005" w:rsidRPr="00494593" w:rsidRDefault="00F41005" w:rsidP="00A83BBF">
      <w:pPr>
        <w:spacing w:before="120"/>
        <w:jc w:val="both"/>
      </w:pPr>
    </w:p>
    <w:p w:rsidR="00A83BBF" w:rsidRPr="00494593" w:rsidRDefault="00A83BBF" w:rsidP="00A83BBF">
      <w:pPr>
        <w:pStyle w:val="ListParagraph"/>
        <w:numPr>
          <w:ilvl w:val="0"/>
          <w:numId w:val="2"/>
        </w:numPr>
        <w:shd w:val="clear" w:color="auto" w:fill="F2F2F2" w:themeFill="background1" w:themeFillShade="F2"/>
        <w:spacing w:before="100" w:beforeAutospacing="1"/>
        <w:ind w:left="426" w:hanging="426"/>
        <w:jc w:val="both"/>
        <w:rPr>
          <w:b/>
          <w:lang w:eastAsia="lv-LV"/>
        </w:rPr>
      </w:pPr>
      <w:r w:rsidRPr="00494593">
        <w:rPr>
          <w:b/>
          <w:lang w:eastAsia="lv-LV"/>
        </w:rPr>
        <w:t>Jautājums:</w:t>
      </w:r>
    </w:p>
    <w:p w:rsidR="00F41005" w:rsidRPr="00494593" w:rsidRDefault="00F41005" w:rsidP="00F41005">
      <w:pPr>
        <w:ind w:left="426"/>
        <w:jc w:val="both"/>
        <w:rPr>
          <w:i/>
        </w:rPr>
      </w:pPr>
      <w:r w:rsidRPr="00494593">
        <w:rPr>
          <w:bCs/>
        </w:rPr>
        <w:t>Otrkārt,</w:t>
      </w:r>
      <w:r w:rsidRPr="00494593">
        <w:t xml:space="preserve"> mūsu ieskatā projekta vadītājam ir izvirzītas nesamērīgi zemas prasības. Ņemot vērā, ka saskaņā ar iepirkuma dokumentācijā norādīto informāciju ir paredzēts, ka projekta vadītājs būs atbildīgs par aptuveni 16 reizes apjomīgāka projekta īstenošanu (EUR 512 396.69 pret prasītajiem EUR 30 000 (vai pat EUR 15 000) ar vismaz trīs reizes lielāku ekspertu skaitu (9 eksperti pret prasītajiem 3), tad uzskatām, ka nepieciešams paaugstināt kvalifikācijas prasības projekta vadītājam, tajā skaitā izglītības prasības. Lai izvirzītās prasības speciālistam būtu skaidras un samērīgas,</w:t>
      </w:r>
      <w:r w:rsidRPr="00494593">
        <w:rPr>
          <w:i/>
        </w:rPr>
        <w:t xml:space="preserve"> </w:t>
      </w:r>
      <w:r w:rsidRPr="00494593">
        <w:rPr>
          <w:iCs/>
        </w:rPr>
        <w:t>p</w:t>
      </w:r>
      <w:r w:rsidRPr="00494593">
        <w:t>iedāvājam izteikt 3.3.1.2 apakšpunkta prasību šādā redakcijā:</w:t>
      </w:r>
    </w:p>
    <w:tbl>
      <w:tblPr>
        <w:tblStyle w:val="PwCTableText"/>
        <w:tblW w:w="0" w:type="auto"/>
        <w:tblInd w:w="426" w:type="dxa"/>
        <w:tblLook w:val="04A0" w:firstRow="1" w:lastRow="0" w:firstColumn="1" w:lastColumn="0" w:noHBand="0" w:noVBand="1"/>
      </w:tblPr>
      <w:tblGrid>
        <w:gridCol w:w="9238"/>
      </w:tblGrid>
      <w:tr w:rsidR="00494593" w:rsidRPr="00494593" w:rsidTr="00F41005">
        <w:trPr>
          <w:cnfStyle w:val="100000000000" w:firstRow="1" w:lastRow="0" w:firstColumn="0" w:lastColumn="0" w:oddVBand="0" w:evenVBand="0" w:oddHBand="0" w:evenHBand="0" w:firstRowFirstColumn="0" w:firstRowLastColumn="0" w:lastRowFirstColumn="0" w:lastRowLastColumn="0"/>
        </w:trPr>
        <w:tc>
          <w:tcPr>
            <w:tcW w:w="9238" w:type="dxa"/>
          </w:tcPr>
          <w:p w:rsidR="00F41005" w:rsidRPr="00494593" w:rsidRDefault="00F41005" w:rsidP="00C51159">
            <w:pPr>
              <w:spacing w:before="0" w:beforeAutospacing="0" w:afterAutospacing="0"/>
              <w:jc w:val="both"/>
              <w:rPr>
                <w:bCs/>
                <w:i/>
                <w:iCs/>
                <w:color w:val="auto"/>
                <w:sz w:val="18"/>
                <w:lang w:val="lv-LV"/>
              </w:rPr>
            </w:pPr>
            <w:bookmarkStart w:id="1" w:name="_Hlk172625224"/>
            <w:r w:rsidRPr="00494593">
              <w:rPr>
                <w:bCs/>
                <w:i/>
                <w:iCs/>
                <w:color w:val="auto"/>
                <w:sz w:val="18"/>
                <w:lang w:val="lv-LV"/>
              </w:rPr>
              <w:t>3.3.1.</w:t>
            </w:r>
            <w:r w:rsidRPr="00494593">
              <w:rPr>
                <w:bCs/>
                <w:i/>
                <w:iCs/>
                <w:color w:val="auto"/>
                <w:sz w:val="18"/>
                <w:lang w:val="lv-LV"/>
              </w:rPr>
              <w:tab/>
              <w:t>Projekta vadītājs/a, kurš nodrošina darba uzdevuma vadīšanu un izpildi un atbilst šādām prasībām:</w:t>
            </w:r>
          </w:p>
          <w:p w:rsidR="00F41005" w:rsidRPr="00494593" w:rsidRDefault="00F41005" w:rsidP="00C51159">
            <w:pPr>
              <w:spacing w:before="0" w:beforeAutospacing="0" w:afterAutospacing="0"/>
              <w:ind w:left="447"/>
              <w:jc w:val="both"/>
              <w:rPr>
                <w:bCs/>
                <w:i/>
                <w:iCs/>
                <w:color w:val="auto"/>
                <w:sz w:val="18"/>
                <w:lang w:val="lv-LV"/>
              </w:rPr>
            </w:pPr>
            <w:r w:rsidRPr="00494593">
              <w:rPr>
                <w:bCs/>
                <w:i/>
                <w:iCs/>
                <w:color w:val="auto"/>
                <w:sz w:val="18"/>
                <w:lang w:val="lv-LV"/>
              </w:rPr>
              <w:t>3.3.1.1.</w:t>
            </w:r>
            <w:r w:rsidRPr="00494593">
              <w:rPr>
                <w:bCs/>
                <w:i/>
                <w:iCs/>
                <w:color w:val="auto"/>
                <w:sz w:val="18"/>
                <w:lang w:val="lv-LV"/>
              </w:rPr>
              <w:tab/>
              <w:t xml:space="preserve">Otrā cikla augstākā izglītība sociālajās vai dabas zinātnēs. </w:t>
            </w:r>
          </w:p>
          <w:p w:rsidR="00F41005" w:rsidRPr="00494593" w:rsidRDefault="00F41005" w:rsidP="00C51159">
            <w:pPr>
              <w:spacing w:before="0" w:beforeAutospacing="0" w:afterAutospacing="0"/>
              <w:ind w:left="447"/>
              <w:jc w:val="both"/>
              <w:rPr>
                <w:b w:val="0"/>
                <w:bCs/>
                <w:i/>
                <w:iCs/>
                <w:color w:val="auto"/>
                <w:sz w:val="18"/>
                <w:lang w:val="lv-LV"/>
              </w:rPr>
            </w:pPr>
            <w:r w:rsidRPr="00494593">
              <w:rPr>
                <w:bCs/>
                <w:i/>
                <w:iCs/>
                <w:color w:val="auto"/>
                <w:sz w:val="18"/>
                <w:lang w:val="lv-LV"/>
              </w:rPr>
              <w:t>3.3.1.2.</w:t>
            </w:r>
            <w:r w:rsidRPr="00494593">
              <w:rPr>
                <w:bCs/>
                <w:i/>
                <w:iCs/>
                <w:color w:val="auto"/>
                <w:sz w:val="18"/>
                <w:lang w:val="lv-LV"/>
              </w:rPr>
              <w:tab/>
              <w:t xml:space="preserve">Iepriekšējo 3 (trīs) gadu (2021., 2022., 2023. g. laikā un 2024.gadā līdz piedāvājumu iesniegšanas dienai) laikā vadījis vismaz 1 (vienu) liela apjoma (no EUR 350 000,00 bez PVN) </w:t>
            </w:r>
          </w:p>
          <w:p w:rsidR="00F41005" w:rsidRPr="00494593" w:rsidRDefault="00F41005" w:rsidP="00C51159">
            <w:pPr>
              <w:spacing w:before="0" w:beforeAutospacing="0" w:afterAutospacing="0"/>
              <w:ind w:left="447"/>
              <w:jc w:val="both"/>
              <w:rPr>
                <w:bCs/>
                <w:i/>
                <w:iCs/>
                <w:color w:val="auto"/>
                <w:sz w:val="18"/>
                <w:lang w:val="lv-LV"/>
              </w:rPr>
            </w:pPr>
            <w:r w:rsidRPr="00494593">
              <w:rPr>
                <w:bCs/>
                <w:i/>
                <w:iCs/>
                <w:color w:val="auto"/>
                <w:sz w:val="18"/>
                <w:lang w:val="lv-LV"/>
              </w:rPr>
              <w:t>3.3.1.3. Iepriekšējo 3 (trīs) gadu (2021., 2022., 2023. g. laikā un 2024.gadā līdz piedāvājumu iesniegšanas dienai) laikā vadījis vismaz 2 (divus) mazāka apjoma (no EUR 50 000,00 bez PVN) projektus sociālajā, izglītības vai veselības aprūpes nozarē. Katra īstenotā projekta komandas lielums ir bijis vismaz 5 (pieci) dalībnieki, ieskaitot projekta vadītāju.</w:t>
            </w:r>
          </w:p>
        </w:tc>
      </w:tr>
      <w:bookmarkEnd w:id="1"/>
    </w:tbl>
    <w:p w:rsidR="00F41005" w:rsidRPr="00494593" w:rsidRDefault="00F41005" w:rsidP="00A83BBF">
      <w:pPr>
        <w:spacing w:before="120"/>
        <w:jc w:val="both"/>
        <w:rPr>
          <w:b/>
        </w:rPr>
      </w:pPr>
    </w:p>
    <w:p w:rsidR="00DE710F" w:rsidRPr="00494593" w:rsidRDefault="00A83BBF" w:rsidP="00DE710F">
      <w:pPr>
        <w:spacing w:before="120"/>
        <w:jc w:val="both"/>
        <w:rPr>
          <w:b/>
        </w:rPr>
      </w:pPr>
      <w:r w:rsidRPr="00494593">
        <w:rPr>
          <w:b/>
        </w:rPr>
        <w:lastRenderedPageBreak/>
        <w:t>Atbilde:</w:t>
      </w:r>
      <w:r w:rsidR="00DE710F" w:rsidRPr="00494593">
        <w:rPr>
          <w:b/>
        </w:rPr>
        <w:t xml:space="preserve"> </w:t>
      </w:r>
      <w:r w:rsidR="00DE710F" w:rsidRPr="00494593">
        <w:t>Informējam, ka  17.06.2024. iepirkums (kvalifikācijas prasības un tehniskā specifikācija) tika izsludināts apspriedei ar piegādātājiem atbilstoši Publisko iepirkumu likuma 18. panta (2</w:t>
      </w:r>
      <w:r w:rsidR="00DE710F" w:rsidRPr="00494593">
        <w:rPr>
          <w:vertAlign w:val="superscript"/>
        </w:rPr>
        <w:t>1</w:t>
      </w:r>
      <w:r w:rsidR="00DE710F" w:rsidRPr="00494593">
        <w:t>) daļai. Šobrīd iepirkuma komisija nolemj neveikt grozījumus iepirkuma nolikumā  attiecībā uz noteiktajām prasībām.</w:t>
      </w:r>
    </w:p>
    <w:p w:rsidR="00F41005" w:rsidRPr="00494593" w:rsidRDefault="00F41005" w:rsidP="00F41005">
      <w:pPr>
        <w:jc w:val="both"/>
        <w:rPr>
          <w:b/>
          <w:lang w:eastAsia="lv-LV"/>
        </w:rPr>
      </w:pPr>
    </w:p>
    <w:p w:rsidR="00F41005" w:rsidRPr="00494593" w:rsidRDefault="00F41005" w:rsidP="00F41005">
      <w:pPr>
        <w:pStyle w:val="ListParagraph"/>
        <w:numPr>
          <w:ilvl w:val="0"/>
          <w:numId w:val="2"/>
        </w:numPr>
        <w:shd w:val="clear" w:color="auto" w:fill="F2F2F2" w:themeFill="background1" w:themeFillShade="F2"/>
        <w:spacing w:before="100" w:beforeAutospacing="1"/>
        <w:ind w:left="426" w:hanging="426"/>
        <w:jc w:val="both"/>
        <w:rPr>
          <w:b/>
          <w:lang w:eastAsia="lv-LV"/>
        </w:rPr>
      </w:pPr>
      <w:r w:rsidRPr="00494593">
        <w:rPr>
          <w:b/>
          <w:lang w:eastAsia="lv-LV"/>
        </w:rPr>
        <w:t>Jautājums:</w:t>
      </w:r>
    </w:p>
    <w:p w:rsidR="00F41005" w:rsidRPr="00494593" w:rsidRDefault="00F41005" w:rsidP="00F41005">
      <w:pPr>
        <w:ind w:left="720"/>
        <w:jc w:val="both"/>
      </w:pPr>
      <w:r w:rsidRPr="00494593">
        <w:rPr>
          <w:bCs/>
        </w:rPr>
        <w:t>Treškārt,</w:t>
      </w:r>
      <w:r w:rsidRPr="00494593">
        <w:rPr>
          <w:b/>
          <w:bCs/>
        </w:rPr>
        <w:t xml:space="preserve"> </w:t>
      </w:r>
      <w:r w:rsidRPr="00494593">
        <w:t>no izvirzītajām prasībām pretendenta piesaistītajam personālam izriet, ka ekspertam/</w:t>
      </w:r>
      <w:proofErr w:type="spellStart"/>
      <w:r w:rsidRPr="00494593">
        <w:t>ei</w:t>
      </w:r>
      <w:proofErr w:type="spellEnd"/>
      <w:r w:rsidRPr="00494593">
        <w:t xml:space="preserve"> – pētniekam/</w:t>
      </w:r>
      <w:proofErr w:type="spellStart"/>
      <w:r w:rsidRPr="00494593">
        <w:t>cei</w:t>
      </w:r>
      <w:proofErr w:type="spellEnd"/>
      <w:r w:rsidRPr="00494593">
        <w:t xml:space="preserve">  izglītībai jāatbilst pirmā cikla augstākās izglītības līmenim. Lai nodrošinātu pasūtītājam kvalitatīvu rezultātu, lūdzam paaugstināt minētās prasības uz vismaz otrā cikla augstāko izglītību, līdzīgi kā tas nolikumā ir prasīts ekspertam tiesību zinātnēs, ekspertam </w:t>
      </w:r>
      <w:proofErr w:type="spellStart"/>
      <w:r w:rsidRPr="00494593">
        <w:t>ekonometrijā</w:t>
      </w:r>
      <w:proofErr w:type="spellEnd"/>
      <w:r w:rsidRPr="00494593">
        <w:t xml:space="preserve">, kā arī dzimumu līdztiesības, vienlīdzīgu iespēju un </w:t>
      </w:r>
      <w:proofErr w:type="spellStart"/>
      <w:r w:rsidRPr="00494593">
        <w:t>nediskriminācijas</w:t>
      </w:r>
      <w:proofErr w:type="spellEnd"/>
      <w:r w:rsidRPr="00494593">
        <w:t xml:space="preserve"> jautājumos. Vienlaikus, ņemot vērā, ka Nolikuma 3.2.punktā Pretendenta kvalifikācijas prasības, kā arī pieredzes prasības piesaistītajiem speciālistiem ir noteikta kā pieredze “</w:t>
      </w:r>
      <w:r w:rsidRPr="00494593">
        <w:rPr>
          <w:i/>
          <w:iCs/>
        </w:rPr>
        <w:t>sociālās, veselības un izglītības jomās”</w:t>
      </w:r>
      <w:r w:rsidRPr="00494593">
        <w:t>, bet ekspertam/</w:t>
      </w:r>
      <w:proofErr w:type="spellStart"/>
      <w:r w:rsidRPr="00494593">
        <w:t>ei</w:t>
      </w:r>
      <w:proofErr w:type="spellEnd"/>
      <w:r w:rsidRPr="00494593">
        <w:t xml:space="preserve"> – pētniekam/</w:t>
      </w:r>
      <w:proofErr w:type="spellStart"/>
      <w:r w:rsidRPr="00494593">
        <w:t>cei</w:t>
      </w:r>
      <w:proofErr w:type="spellEnd"/>
      <w:r w:rsidRPr="00494593">
        <w:t xml:space="preserve">  pieredzes prasības ir sašaurinātas, lūdzam paplašināt eksperta pieredzes jomas pēc analoģijas ar citu  speciālistu pieredzes prasībām. </w:t>
      </w:r>
    </w:p>
    <w:p w:rsidR="00F41005" w:rsidRPr="00494593" w:rsidRDefault="00F41005" w:rsidP="00F41005">
      <w:pPr>
        <w:ind w:left="720"/>
        <w:jc w:val="both"/>
        <w:rPr>
          <w:b/>
          <w:bCs/>
        </w:rPr>
      </w:pPr>
    </w:p>
    <w:p w:rsidR="00F41005" w:rsidRPr="00494593" w:rsidRDefault="00F41005" w:rsidP="00F41005">
      <w:pPr>
        <w:ind w:left="720"/>
        <w:jc w:val="both"/>
      </w:pPr>
      <w:r w:rsidRPr="00494593">
        <w:t>Lai izvirzītās prasības speciālistam būtu skaidras un samērīgas, piedāvājam izteikt 3.3.punkta 3.3.2.punktu šādā redakcijā:</w:t>
      </w:r>
    </w:p>
    <w:tbl>
      <w:tblPr>
        <w:tblStyle w:val="PwCTableText"/>
        <w:tblW w:w="0" w:type="auto"/>
        <w:tblInd w:w="720" w:type="dxa"/>
        <w:tblLook w:val="04A0" w:firstRow="1" w:lastRow="0" w:firstColumn="1" w:lastColumn="0" w:noHBand="0" w:noVBand="1"/>
      </w:tblPr>
      <w:tblGrid>
        <w:gridCol w:w="9238"/>
      </w:tblGrid>
      <w:tr w:rsidR="00494593" w:rsidRPr="00494593" w:rsidTr="00F41005">
        <w:trPr>
          <w:cnfStyle w:val="100000000000" w:firstRow="1" w:lastRow="0" w:firstColumn="0" w:lastColumn="0" w:oddVBand="0" w:evenVBand="0" w:oddHBand="0" w:evenHBand="0" w:firstRowFirstColumn="0" w:firstRowLastColumn="0" w:lastRowFirstColumn="0" w:lastRowLastColumn="0"/>
        </w:trPr>
        <w:tc>
          <w:tcPr>
            <w:tcW w:w="9238" w:type="dxa"/>
          </w:tcPr>
          <w:p w:rsidR="00F41005" w:rsidRPr="00494593" w:rsidRDefault="00F41005" w:rsidP="00C51159">
            <w:pPr>
              <w:spacing w:before="0" w:beforeAutospacing="0" w:afterAutospacing="0"/>
              <w:jc w:val="both"/>
              <w:rPr>
                <w:b w:val="0"/>
                <w:bCs/>
                <w:i/>
                <w:iCs/>
                <w:color w:val="auto"/>
                <w:sz w:val="18"/>
                <w:szCs w:val="18"/>
                <w:lang w:val="lv-LV"/>
              </w:rPr>
            </w:pPr>
            <w:r w:rsidRPr="00494593">
              <w:rPr>
                <w:bCs/>
                <w:i/>
                <w:iCs/>
                <w:color w:val="auto"/>
                <w:sz w:val="18"/>
                <w:szCs w:val="18"/>
                <w:lang w:val="lv-LV"/>
              </w:rPr>
              <w:t>3.3.2. Eksperts/e – pētnieks/</w:t>
            </w:r>
            <w:proofErr w:type="spellStart"/>
            <w:r w:rsidRPr="00494593">
              <w:rPr>
                <w:bCs/>
                <w:i/>
                <w:iCs/>
                <w:color w:val="auto"/>
                <w:sz w:val="18"/>
                <w:szCs w:val="18"/>
                <w:lang w:val="lv-LV"/>
              </w:rPr>
              <w:t>ce</w:t>
            </w:r>
            <w:proofErr w:type="spellEnd"/>
            <w:r w:rsidRPr="00494593">
              <w:rPr>
                <w:bCs/>
                <w:i/>
                <w:iCs/>
                <w:color w:val="auto"/>
                <w:sz w:val="18"/>
                <w:szCs w:val="18"/>
                <w:lang w:val="lv-LV"/>
              </w:rPr>
              <w:t xml:space="preserve">, kurš atbilst šādām prasībām: </w:t>
            </w:r>
          </w:p>
          <w:p w:rsidR="00F41005" w:rsidRPr="00494593" w:rsidRDefault="00F41005" w:rsidP="00C51159">
            <w:pPr>
              <w:spacing w:before="0" w:beforeAutospacing="0" w:afterAutospacing="0"/>
              <w:ind w:left="459"/>
              <w:jc w:val="both"/>
              <w:rPr>
                <w:b w:val="0"/>
                <w:bCs/>
                <w:i/>
                <w:iCs/>
                <w:color w:val="auto"/>
                <w:sz w:val="18"/>
                <w:szCs w:val="18"/>
                <w:lang w:val="lv-LV"/>
              </w:rPr>
            </w:pPr>
            <w:r w:rsidRPr="00494593">
              <w:rPr>
                <w:bCs/>
                <w:i/>
                <w:iCs/>
                <w:color w:val="auto"/>
                <w:sz w:val="18"/>
                <w:szCs w:val="18"/>
                <w:lang w:val="lv-LV"/>
              </w:rPr>
              <w:t xml:space="preserve">3.3.2.1. vismaz otrā cikla augstākā izglītība sociālajās vai dabas zinātnēs. </w:t>
            </w:r>
          </w:p>
          <w:p w:rsidR="00F41005" w:rsidRPr="00494593" w:rsidRDefault="00F41005" w:rsidP="00C51159">
            <w:pPr>
              <w:spacing w:before="0" w:beforeAutospacing="0" w:afterAutospacing="0"/>
              <w:ind w:left="447"/>
              <w:jc w:val="both"/>
              <w:rPr>
                <w:bCs/>
                <w:i/>
                <w:iCs/>
                <w:color w:val="auto"/>
                <w:sz w:val="18"/>
                <w:lang w:val="lv-LV"/>
              </w:rPr>
            </w:pPr>
            <w:r w:rsidRPr="00494593">
              <w:rPr>
                <w:bCs/>
                <w:i/>
                <w:iCs/>
                <w:color w:val="auto"/>
                <w:sz w:val="18"/>
                <w:szCs w:val="18"/>
                <w:lang w:val="lv-LV"/>
              </w:rPr>
              <w:t>3.3.2.2. Iepriekšējo 3 (trīs) gadu (no 2021., 2022., 2023. un 2024. gadā līdz piedāvājuma iesniegšanas dienai) laikā piedalījis vismaz 2 (divus) pētījuma veikšanā sociālās, izglītības vai veselības aprūpes nozarē, t.sk. aptauju, fokusgrupu vai interviju izstrādē un datu apstrādē un analīzē.</w:t>
            </w:r>
          </w:p>
        </w:tc>
      </w:tr>
    </w:tbl>
    <w:p w:rsidR="00F41005" w:rsidRPr="00494593" w:rsidRDefault="00F41005" w:rsidP="00F41005">
      <w:pPr>
        <w:spacing w:before="120"/>
        <w:jc w:val="both"/>
      </w:pPr>
    </w:p>
    <w:p w:rsidR="00DE710F" w:rsidRPr="00494593" w:rsidRDefault="00F41005" w:rsidP="00DE710F">
      <w:pPr>
        <w:spacing w:before="120"/>
        <w:jc w:val="both"/>
        <w:rPr>
          <w:b/>
        </w:rPr>
      </w:pPr>
      <w:r w:rsidRPr="00494593">
        <w:rPr>
          <w:b/>
        </w:rPr>
        <w:t>Atbilde:</w:t>
      </w:r>
      <w:r w:rsidR="00DE710F" w:rsidRPr="00494593">
        <w:rPr>
          <w:b/>
        </w:rPr>
        <w:t xml:space="preserve"> </w:t>
      </w:r>
      <w:r w:rsidR="00DE710F" w:rsidRPr="00494593">
        <w:t>Informējam, ka  17.06.2024. iepirkums (kvalifikācijas prasības un tehniskā specifikācija) tika izsludināts apspriedei ar piegādātājiem atbilstoši Publisko iepirkumu likuma 18. panta (2</w:t>
      </w:r>
      <w:r w:rsidR="00DE710F" w:rsidRPr="00494593">
        <w:rPr>
          <w:vertAlign w:val="superscript"/>
        </w:rPr>
        <w:t>1</w:t>
      </w:r>
      <w:r w:rsidR="00DE710F" w:rsidRPr="00494593">
        <w:t>) daļai. Šobrīd iepirkuma komisija nolemj neveikt grozījumus iepirkuma nolikumā  attiecībā uz noteiktajām prasībām.</w:t>
      </w:r>
    </w:p>
    <w:p w:rsidR="00F41005" w:rsidRPr="00494593" w:rsidRDefault="00F41005" w:rsidP="00F41005">
      <w:pPr>
        <w:spacing w:before="120"/>
        <w:jc w:val="both"/>
      </w:pPr>
    </w:p>
    <w:p w:rsidR="00F41005" w:rsidRPr="00494593" w:rsidRDefault="00F41005" w:rsidP="00F41005">
      <w:pPr>
        <w:pStyle w:val="ListParagraph"/>
        <w:numPr>
          <w:ilvl w:val="0"/>
          <w:numId w:val="2"/>
        </w:numPr>
        <w:shd w:val="clear" w:color="auto" w:fill="F2F2F2" w:themeFill="background1" w:themeFillShade="F2"/>
        <w:spacing w:before="100" w:beforeAutospacing="1"/>
        <w:ind w:left="426" w:hanging="426"/>
        <w:jc w:val="both"/>
        <w:rPr>
          <w:b/>
          <w:lang w:eastAsia="lv-LV"/>
        </w:rPr>
      </w:pPr>
      <w:r w:rsidRPr="00494593">
        <w:rPr>
          <w:b/>
          <w:lang w:eastAsia="lv-LV"/>
        </w:rPr>
        <w:t>Jautājums:</w:t>
      </w:r>
    </w:p>
    <w:p w:rsidR="00F41005" w:rsidRPr="00494593" w:rsidRDefault="00F41005" w:rsidP="00F41005">
      <w:pPr>
        <w:ind w:left="426"/>
        <w:jc w:val="both"/>
      </w:pPr>
      <w:r w:rsidRPr="00494593">
        <w:rPr>
          <w:bCs/>
        </w:rPr>
        <w:t>Ceturtkārt,</w:t>
      </w:r>
      <w:r w:rsidRPr="00494593">
        <w:rPr>
          <w:b/>
          <w:bCs/>
        </w:rPr>
        <w:t xml:space="preserve"> </w:t>
      </w:r>
      <w:r w:rsidRPr="00494593">
        <w:t>saskaņā ar 3.3.3.punktā noteikto ārvalstu eksperts ir “persona, kura nav Latvijas valsts piederīgais un strādā ārvalstu organizācijā sociālā nozarē vai tās filiālē/ struktūrvienībā Latvijā”. Lūdzu precizēt zemsvītras atsaucē minēto skaidrojumu šādā redakcijā, ņemot vērā, ka eksperts var šobrīd arī nebūt nodarbināts konkrētajā organizācijā, bet tas nemazina viņa/-s izpratni par sociālo nozari un gūto pieredzi.</w:t>
      </w:r>
    </w:p>
    <w:tbl>
      <w:tblPr>
        <w:tblStyle w:val="PwCTableText"/>
        <w:tblW w:w="0" w:type="auto"/>
        <w:tblInd w:w="426" w:type="dxa"/>
        <w:tblLook w:val="04A0" w:firstRow="1" w:lastRow="0" w:firstColumn="1" w:lastColumn="0" w:noHBand="0" w:noVBand="1"/>
      </w:tblPr>
      <w:tblGrid>
        <w:gridCol w:w="9238"/>
      </w:tblGrid>
      <w:tr w:rsidR="00494593" w:rsidRPr="00494593" w:rsidTr="00F41005">
        <w:trPr>
          <w:cnfStyle w:val="100000000000" w:firstRow="1" w:lastRow="0" w:firstColumn="0" w:lastColumn="0" w:oddVBand="0" w:evenVBand="0" w:oddHBand="0" w:evenHBand="0" w:firstRowFirstColumn="0" w:firstRowLastColumn="0" w:lastRowFirstColumn="0" w:lastRowLastColumn="0"/>
        </w:trPr>
        <w:tc>
          <w:tcPr>
            <w:tcW w:w="9238" w:type="dxa"/>
          </w:tcPr>
          <w:p w:rsidR="00F41005" w:rsidRPr="00494593" w:rsidRDefault="00F41005" w:rsidP="00C51159">
            <w:pPr>
              <w:spacing w:before="0" w:beforeAutospacing="0" w:afterAutospacing="0"/>
              <w:jc w:val="both"/>
              <w:rPr>
                <w:bCs/>
                <w:i/>
                <w:iCs/>
                <w:color w:val="auto"/>
                <w:sz w:val="18"/>
                <w:lang w:val="lv-LV"/>
              </w:rPr>
            </w:pPr>
            <w:bookmarkStart w:id="2" w:name="_Hlk172627176"/>
            <w:r w:rsidRPr="00494593">
              <w:rPr>
                <w:bCs/>
                <w:i/>
                <w:iCs/>
                <w:color w:val="auto"/>
                <w:sz w:val="18"/>
                <w:vertAlign w:val="superscript"/>
                <w:lang w:val="lv-LV"/>
              </w:rPr>
              <w:t>2</w:t>
            </w:r>
            <w:r w:rsidRPr="00494593">
              <w:rPr>
                <w:bCs/>
                <w:i/>
                <w:iCs/>
                <w:color w:val="auto"/>
                <w:sz w:val="18"/>
                <w:lang w:val="lv-LV"/>
              </w:rPr>
              <w:t>Persona, kura nav Latvijas valsts piederīgais un kurai ir pieredze ārvalstu organizācijā sociālā nozarē vai tās filiālē/ struktūrvienībā Latvijā.</w:t>
            </w:r>
          </w:p>
        </w:tc>
      </w:tr>
      <w:bookmarkEnd w:id="2"/>
    </w:tbl>
    <w:p w:rsidR="00F41005" w:rsidRPr="00494593" w:rsidRDefault="00F41005" w:rsidP="00F41005">
      <w:pPr>
        <w:spacing w:before="120"/>
        <w:jc w:val="both"/>
        <w:rPr>
          <w:b/>
        </w:rPr>
      </w:pPr>
    </w:p>
    <w:p w:rsidR="00F41005" w:rsidRPr="00494593" w:rsidRDefault="00F41005" w:rsidP="00F41005">
      <w:r w:rsidRPr="00494593">
        <w:rPr>
          <w:b/>
        </w:rPr>
        <w:t xml:space="preserve">Atbilde: </w:t>
      </w:r>
      <w:r w:rsidR="0092216B" w:rsidRPr="00494593">
        <w:t>Skaidrojam zemsvītras atsaucē minēto: p</w:t>
      </w:r>
      <w:r w:rsidRPr="00494593">
        <w:t>ersona, kura ir Latvijas valsts piederīgais un strādā ārvalstu organizācijā sociālā nozarē vai tās filiālē/ struktūrvienībā Latvijā, šī iepirkuma ietvaros nav uzskatāma par ārvalstu ekspertu. Ārvalstu eksperta pieredzei jāatbilst  nolikuma 3.3.3. apakšpunktā norādītajai pieredzei, bet nav noteikts, ka ārvalstu ekspertam jābūt nodarbinātam pieteikuma iesniegšanas brīd</w:t>
      </w:r>
      <w:r w:rsidR="0092216B" w:rsidRPr="00494593">
        <w:t>ī</w:t>
      </w:r>
      <w:r w:rsidRPr="00494593">
        <w:t>.</w:t>
      </w:r>
      <w:r w:rsidR="0092216B" w:rsidRPr="00494593">
        <w:t xml:space="preserve"> </w:t>
      </w:r>
      <w:r w:rsidRPr="00494593">
        <w:t xml:space="preserve">  </w:t>
      </w:r>
    </w:p>
    <w:p w:rsidR="00F63670" w:rsidRPr="00494593" w:rsidRDefault="00F63670" w:rsidP="00F41005"/>
    <w:p w:rsidR="00F41005" w:rsidRPr="00494593" w:rsidRDefault="00F41005" w:rsidP="00F41005">
      <w:pPr>
        <w:pStyle w:val="ListParagraph"/>
        <w:numPr>
          <w:ilvl w:val="0"/>
          <w:numId w:val="2"/>
        </w:numPr>
        <w:shd w:val="clear" w:color="auto" w:fill="F2F2F2" w:themeFill="background1" w:themeFillShade="F2"/>
        <w:spacing w:before="100" w:beforeAutospacing="1"/>
        <w:ind w:left="426" w:hanging="426"/>
        <w:jc w:val="both"/>
        <w:rPr>
          <w:b/>
          <w:lang w:eastAsia="lv-LV"/>
        </w:rPr>
      </w:pPr>
      <w:r w:rsidRPr="00494593">
        <w:rPr>
          <w:b/>
          <w:lang w:eastAsia="lv-LV"/>
        </w:rPr>
        <w:t>Jautājums:</w:t>
      </w:r>
    </w:p>
    <w:p w:rsidR="00F41005" w:rsidRPr="00494593" w:rsidRDefault="00F41005" w:rsidP="00F41005">
      <w:pPr>
        <w:ind w:left="426"/>
        <w:jc w:val="both"/>
        <w:rPr>
          <w:b/>
          <w:bCs/>
        </w:rPr>
      </w:pPr>
      <w:r w:rsidRPr="00494593">
        <w:t xml:space="preserve">Saskaņā ar tehniskajā specifikācijā 2.2.5. apakšpunktā noteikto, pakalpojuma ietvarā ir jāizstrādā algoritms sociālo pakalpojumu gradēšanai (2.2.5.2.apakšpunkts), algoritms sociālo pakalpojumu kvalitātes gradēšanai makro līmenī, kas ļauj novērtēt kopējo situāciju (2.2.5.6.apakšpunkts), kā arī algoritms sociālo pakalpojumu vides un informācijas </w:t>
      </w:r>
      <w:proofErr w:type="spellStart"/>
      <w:r w:rsidRPr="00494593">
        <w:t>piekļūstamības</w:t>
      </w:r>
      <w:proofErr w:type="spellEnd"/>
      <w:r w:rsidRPr="00494593">
        <w:t xml:space="preserve"> pašnovērtējuma rezultātu apkopošanai (2.2.6.4.apakšpunkts). </w:t>
      </w:r>
      <w:r w:rsidRPr="00494593">
        <w:rPr>
          <w:bCs/>
        </w:rPr>
        <w:t xml:space="preserve">Lūdzam skaidrot, kāds ir termina “algoritms” sasniedzamais </w:t>
      </w:r>
      <w:r w:rsidRPr="00494593">
        <w:rPr>
          <w:bCs/>
        </w:rPr>
        <w:lastRenderedPageBreak/>
        <w:t xml:space="preserve">rezultāts – secīgu darbību apraksts vai matemātisks aprēķins? Vai visos tehniskās specifikācijas apakšpunktos šis termins ir saprotams vienādi?  </w:t>
      </w:r>
    </w:p>
    <w:p w:rsidR="00F41005" w:rsidRPr="00494593" w:rsidRDefault="00F41005" w:rsidP="00F41005">
      <w:pPr>
        <w:spacing w:before="120"/>
        <w:jc w:val="both"/>
        <w:rPr>
          <w:b/>
        </w:rPr>
      </w:pPr>
    </w:p>
    <w:p w:rsidR="0092216B" w:rsidRPr="00494593" w:rsidRDefault="00F41005" w:rsidP="0092216B">
      <w:r w:rsidRPr="00494593">
        <w:rPr>
          <w:b/>
        </w:rPr>
        <w:t>Atbilde:</w:t>
      </w:r>
      <w:r w:rsidR="0092216B" w:rsidRPr="00494593">
        <w:rPr>
          <w:b/>
        </w:rPr>
        <w:t xml:space="preserve"> </w:t>
      </w:r>
      <w:r w:rsidR="0092216B" w:rsidRPr="00494593">
        <w:t xml:space="preserve">Skaidrojam, ka termina “algoritms” sasniedzamais rezultāts ir gan matemātisks aprēķins, gan secīgu darbību kopums (ja tas ir attiecināms un nepieciešams mērķa sasniegšanai). Šis termins ir saprotams vienādi visos tehniskās specifikācijas apakšpunktos, t.i. </w:t>
      </w:r>
      <w:r w:rsidR="00386BE3" w:rsidRPr="00494593">
        <w:t xml:space="preserve">tehniskās specifikācijas 2.2.5., 2.2.6., 2.2.7.1. apakšpunktos. </w:t>
      </w:r>
    </w:p>
    <w:p w:rsidR="00F41005" w:rsidRPr="00494593" w:rsidRDefault="00F41005" w:rsidP="00F41005">
      <w:pPr>
        <w:spacing w:before="120"/>
        <w:jc w:val="both"/>
      </w:pPr>
    </w:p>
    <w:p w:rsidR="00F41005" w:rsidRPr="00494593" w:rsidRDefault="00F41005" w:rsidP="00F41005">
      <w:pPr>
        <w:spacing w:before="120"/>
        <w:jc w:val="both"/>
      </w:pPr>
    </w:p>
    <w:p w:rsidR="00F41005" w:rsidRPr="00494593" w:rsidRDefault="00F41005" w:rsidP="00F41005">
      <w:pPr>
        <w:spacing w:before="120"/>
        <w:jc w:val="both"/>
      </w:pPr>
    </w:p>
    <w:sectPr w:rsidR="00F41005" w:rsidRPr="00494593" w:rsidSect="00022711">
      <w:pgSz w:w="11906" w:h="16838"/>
      <w:pgMar w:top="1077" w:right="709"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lvl w:ilvl="0">
      <w:start w:val="1"/>
      <w:numFmt w:val="decimal"/>
      <w:lvlText w:val="%1."/>
      <w:lvlJc w:val="left"/>
      <w:pPr>
        <w:tabs>
          <w:tab w:val="num" w:pos="425"/>
        </w:tabs>
        <w:ind w:left="425" w:hanging="425"/>
      </w:pPr>
      <w:rPr>
        <w:rFonts w:hint="default"/>
      </w:rPr>
    </w:lvl>
  </w:abstractNum>
  <w:abstractNum w:abstractNumId="1" w15:restartNumberingAfterBreak="0">
    <w:nsid w:val="5FF1677D"/>
    <w:multiLevelType w:val="hybridMultilevel"/>
    <w:tmpl w:val="BDF0287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711"/>
    <w:rsid w:val="00022711"/>
    <w:rsid w:val="001B240D"/>
    <w:rsid w:val="003728B3"/>
    <w:rsid w:val="00386BE3"/>
    <w:rsid w:val="00494593"/>
    <w:rsid w:val="00544916"/>
    <w:rsid w:val="0092216B"/>
    <w:rsid w:val="00A8292B"/>
    <w:rsid w:val="00A83BBF"/>
    <w:rsid w:val="00DE710F"/>
    <w:rsid w:val="00E8302B"/>
    <w:rsid w:val="00F41005"/>
    <w:rsid w:val="00F6367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436E6"/>
  <w15:chartTrackingRefBased/>
  <w15:docId w15:val="{60233F7F-E7E5-4510-9D4A-8F6E205B7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2271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2271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aliases w:val="Normal bullet 2,Bullet list,Syle 1,Strip,H&amp;P List Paragraph,2,Saistīto dokumentu saraksts,Colorful List - Accent 12,Table of contents numbered,Citation List,PPS_Bullet,Numurets,Virsraksti,Numbered Para 1,Dot pt,List Paragraph1"/>
    <w:basedOn w:val="Normal"/>
    <w:link w:val="ListParagraphChar"/>
    <w:uiPriority w:val="34"/>
    <w:qFormat/>
    <w:rsid w:val="00022711"/>
    <w:pPr>
      <w:ind w:left="720"/>
      <w:contextualSpacing/>
    </w:pPr>
  </w:style>
  <w:style w:type="character" w:customStyle="1" w:styleId="ListParagraphChar">
    <w:name w:val="List Paragraph Char"/>
    <w:aliases w:val="Normal bullet 2 Char,Bullet list Char,Syle 1 Char,Strip Char,H&amp;P List Paragraph Char,2 Char,Saistīto dokumentu saraksts Char,Colorful List - Accent 12 Char,Table of contents numbered Char,Citation List Char,PPS_Bullet Char"/>
    <w:link w:val="ListParagraph"/>
    <w:uiPriority w:val="34"/>
    <w:qFormat/>
    <w:rsid w:val="00022711"/>
    <w:rPr>
      <w:rFonts w:ascii="Times New Roman" w:eastAsia="Times New Roman" w:hAnsi="Times New Roman" w:cs="Times New Roman"/>
      <w:sz w:val="24"/>
      <w:szCs w:val="24"/>
    </w:rPr>
  </w:style>
  <w:style w:type="paragraph" w:styleId="BodyText">
    <w:name w:val="Body Text"/>
    <w:basedOn w:val="Normal"/>
    <w:link w:val="BodyTextChar"/>
    <w:uiPriority w:val="99"/>
    <w:rsid w:val="00A83BBF"/>
    <w:pPr>
      <w:suppressAutoHyphens/>
      <w:spacing w:after="120"/>
    </w:pPr>
    <w:rPr>
      <w:lang w:eastAsia="zh-CN"/>
    </w:rPr>
  </w:style>
  <w:style w:type="character" w:customStyle="1" w:styleId="BodyTextChar">
    <w:name w:val="Body Text Char"/>
    <w:basedOn w:val="DefaultParagraphFont"/>
    <w:link w:val="BodyText"/>
    <w:uiPriority w:val="99"/>
    <w:rsid w:val="00A83BBF"/>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3728B3"/>
  </w:style>
  <w:style w:type="table" w:customStyle="1" w:styleId="PwCTableText">
    <w:name w:val="PwC Table Text"/>
    <w:basedOn w:val="TableNormal"/>
    <w:uiPriority w:val="99"/>
    <w:rsid w:val="00F41005"/>
    <w:pPr>
      <w:spacing w:before="100" w:beforeAutospacing="1" w:after="100" w:afterAutospacing="1" w:line="240" w:lineRule="auto"/>
    </w:pPr>
    <w:rPr>
      <w:rFonts w:ascii="Arial" w:hAnsi="Arial"/>
      <w:sz w:val="18"/>
      <w:szCs w:val="20"/>
      <w:lang w:val="en-US"/>
    </w:rPr>
    <w:tblPr>
      <w:tblBorders>
        <w:insideH w:val="dotted" w:sz="4" w:space="0" w:color="D04A02"/>
      </w:tblBorders>
      <w:tblCellMar>
        <w:top w:w="72" w:type="dxa"/>
        <w:left w:w="115" w:type="dxa"/>
        <w:bottom w:w="72" w:type="dxa"/>
        <w:right w:w="115" w:type="dxa"/>
      </w:tblCellMar>
    </w:tblPr>
    <w:tcPr>
      <w:vAlign w:val="center"/>
    </w:tcPr>
    <w:tblStylePr w:type="firstRow">
      <w:pPr>
        <w:jc w:val="left"/>
      </w:pPr>
      <w:rPr>
        <w:rFonts w:ascii="Arial" w:hAnsi="Arial"/>
        <w:b/>
        <w:color w:val="D04A02"/>
        <w:sz w:val="18"/>
      </w:rPr>
      <w:tblPr/>
      <w:tcPr>
        <w:tcBorders>
          <w:top w:val="single" w:sz="6" w:space="0" w:color="D04A02"/>
          <w:left w:val="nil"/>
          <w:bottom w:val="single" w:sz="6" w:space="0" w:color="D04A02"/>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5090</Words>
  <Characters>2902</Characters>
  <Application>Microsoft Office Word</Application>
  <DocSecurity>0</DocSecurity>
  <Lines>24</Lines>
  <Paragraphs>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LM</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Šika</dc:creator>
  <cp:keywords/>
  <dc:description/>
  <cp:lastModifiedBy>Inese Zintberga</cp:lastModifiedBy>
  <cp:revision>4</cp:revision>
  <dcterms:created xsi:type="dcterms:W3CDTF">2024-07-25T10:51:00Z</dcterms:created>
  <dcterms:modified xsi:type="dcterms:W3CDTF">2024-07-26T07:51:00Z</dcterms:modified>
</cp:coreProperties>
</file>