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37D6C" w14:textId="3F1039D1" w:rsidR="001022F0" w:rsidRPr="008841A3" w:rsidRDefault="001022F0" w:rsidP="00DA5C78">
      <w:pPr>
        <w:tabs>
          <w:tab w:val="left" w:pos="6208"/>
        </w:tabs>
        <w:spacing w:after="80" w:line="276" w:lineRule="auto"/>
        <w:rPr>
          <w:b/>
          <w:bCs/>
          <w:color w:val="FF0000"/>
        </w:rPr>
      </w:pPr>
      <w:bookmarkStart w:id="0" w:name="_Toc29636530"/>
    </w:p>
    <w:p w14:paraId="6C86DBE4" w14:textId="77777777" w:rsidR="00842A40" w:rsidRPr="008841A3" w:rsidRDefault="00842A40" w:rsidP="00DA5C78">
      <w:pPr>
        <w:tabs>
          <w:tab w:val="left" w:pos="6208"/>
        </w:tabs>
        <w:spacing w:after="80" w:line="276" w:lineRule="auto"/>
        <w:rPr>
          <w:b/>
          <w:bCs/>
          <w:color w:val="FF0000"/>
        </w:rPr>
      </w:pPr>
    </w:p>
    <w:p w14:paraId="2C19F0CB" w14:textId="77777777" w:rsidR="00DE56BF" w:rsidRPr="008841A3" w:rsidRDefault="00DE56BF" w:rsidP="00DA5C78">
      <w:pPr>
        <w:tabs>
          <w:tab w:val="left" w:pos="6208"/>
        </w:tabs>
        <w:spacing w:after="80" w:line="276" w:lineRule="auto"/>
        <w:rPr>
          <w:rFonts w:eastAsia="Calibri"/>
        </w:rPr>
      </w:pPr>
    </w:p>
    <w:p w14:paraId="0454FCD3" w14:textId="77777777" w:rsidR="00D214FB" w:rsidRPr="008841A3" w:rsidRDefault="00D214FB" w:rsidP="007D4852">
      <w:pPr>
        <w:jc w:val="right"/>
        <w:rPr>
          <w:b/>
          <w:bCs/>
        </w:rPr>
      </w:pPr>
    </w:p>
    <w:p w14:paraId="34DE8387" w14:textId="1067D042" w:rsidR="00D214FB" w:rsidRPr="008841A3" w:rsidRDefault="00D214FB" w:rsidP="00EC25F4">
      <w:pPr>
        <w:rPr>
          <w:b/>
          <w:bCs/>
        </w:rPr>
      </w:pPr>
    </w:p>
    <w:p w14:paraId="59A8EAA2" w14:textId="77777777" w:rsidR="00D214FB" w:rsidRPr="008841A3" w:rsidRDefault="00D214FB" w:rsidP="00D214FB">
      <w:pPr>
        <w:spacing w:after="80" w:line="276" w:lineRule="auto"/>
        <w:jc w:val="center"/>
        <w:rPr>
          <w:rFonts w:eastAsia="Calibri"/>
        </w:rPr>
      </w:pPr>
      <w:r w:rsidRPr="008841A3">
        <w:rPr>
          <w:rFonts w:eastAsia="Calibri"/>
        </w:rPr>
        <w:t>Valsts aizsardzības militāro objektu un iepirkumu centrs</w:t>
      </w:r>
    </w:p>
    <w:p w14:paraId="403E2371" w14:textId="77777777" w:rsidR="00D214FB" w:rsidRPr="008841A3" w:rsidRDefault="00D214FB" w:rsidP="00D214FB">
      <w:pPr>
        <w:spacing w:after="80" w:line="276" w:lineRule="auto"/>
        <w:rPr>
          <w:rFonts w:eastAsia="Calibri"/>
        </w:rPr>
      </w:pPr>
    </w:p>
    <w:p w14:paraId="2AE270AE" w14:textId="77777777" w:rsidR="00D214FB" w:rsidRPr="008841A3" w:rsidRDefault="00D214FB" w:rsidP="00D214FB">
      <w:pPr>
        <w:spacing w:after="80" w:line="276" w:lineRule="auto"/>
        <w:ind w:left="6237"/>
        <w:rPr>
          <w:rFonts w:eastAsia="Calibri"/>
        </w:rPr>
      </w:pPr>
    </w:p>
    <w:p w14:paraId="275C5316" w14:textId="77777777" w:rsidR="00D214FB" w:rsidRPr="008841A3" w:rsidRDefault="00D214FB" w:rsidP="00D214FB">
      <w:pPr>
        <w:spacing w:after="80" w:line="276" w:lineRule="auto"/>
        <w:jc w:val="center"/>
        <w:rPr>
          <w:rFonts w:eastAsia="Calibri"/>
        </w:rPr>
      </w:pPr>
    </w:p>
    <w:p w14:paraId="1BEC41E5" w14:textId="77777777" w:rsidR="00D214FB" w:rsidRPr="008841A3" w:rsidRDefault="00D214FB" w:rsidP="00D214FB">
      <w:pPr>
        <w:spacing w:after="80" w:line="276" w:lineRule="auto"/>
        <w:jc w:val="center"/>
        <w:rPr>
          <w:rFonts w:eastAsia="Calibri"/>
        </w:rPr>
      </w:pPr>
    </w:p>
    <w:p w14:paraId="51A8ABEE" w14:textId="77777777" w:rsidR="00D214FB" w:rsidRPr="008841A3" w:rsidRDefault="00D214FB" w:rsidP="00D214FB">
      <w:pPr>
        <w:spacing w:after="80" w:line="276" w:lineRule="auto"/>
        <w:jc w:val="center"/>
        <w:rPr>
          <w:rFonts w:eastAsia="Calibri"/>
        </w:rPr>
      </w:pPr>
    </w:p>
    <w:p w14:paraId="4ED8BD13" w14:textId="77777777" w:rsidR="00D214FB" w:rsidRPr="008841A3" w:rsidRDefault="00D214FB" w:rsidP="00D214FB">
      <w:pPr>
        <w:spacing w:after="80" w:line="276" w:lineRule="auto"/>
        <w:jc w:val="center"/>
        <w:rPr>
          <w:rFonts w:eastAsia="Calibri"/>
        </w:rPr>
      </w:pPr>
      <w:r w:rsidRPr="008841A3">
        <w:rPr>
          <w:rFonts w:eastAsia="Calibri"/>
        </w:rPr>
        <w:t>APSTIPRINĀTS</w:t>
      </w:r>
    </w:p>
    <w:p w14:paraId="6BDA6627" w14:textId="77777777" w:rsidR="00D214FB" w:rsidRPr="008841A3" w:rsidRDefault="00D214FB" w:rsidP="00D214FB">
      <w:pPr>
        <w:spacing w:after="80" w:line="276" w:lineRule="auto"/>
        <w:jc w:val="center"/>
        <w:rPr>
          <w:rFonts w:eastAsia="Calibri"/>
        </w:rPr>
      </w:pPr>
      <w:r w:rsidRPr="008841A3">
        <w:rPr>
          <w:rFonts w:eastAsia="Calibri"/>
        </w:rPr>
        <w:t>Iepirkuma komisijas sēdē</w:t>
      </w:r>
    </w:p>
    <w:p w14:paraId="348DE7B8" w14:textId="33CB86AE" w:rsidR="00D214FB" w:rsidRPr="008841A3" w:rsidRDefault="00D214FB" w:rsidP="00D214FB">
      <w:pPr>
        <w:spacing w:after="80" w:line="276" w:lineRule="auto"/>
        <w:jc w:val="center"/>
        <w:rPr>
          <w:rFonts w:eastAsia="Calibri"/>
        </w:rPr>
      </w:pPr>
      <w:r w:rsidRPr="008841A3">
        <w:rPr>
          <w:rFonts w:eastAsia="Calibri"/>
        </w:rPr>
        <w:t>20</w:t>
      </w:r>
      <w:r w:rsidR="00DE56BF" w:rsidRPr="008841A3">
        <w:rPr>
          <w:rFonts w:eastAsia="Calibri"/>
        </w:rPr>
        <w:t>2</w:t>
      </w:r>
      <w:r w:rsidR="00387DAF" w:rsidRPr="008841A3">
        <w:rPr>
          <w:rFonts w:eastAsia="Calibri"/>
        </w:rPr>
        <w:t>4</w:t>
      </w:r>
      <w:r w:rsidRPr="008841A3">
        <w:rPr>
          <w:rFonts w:eastAsia="Calibri"/>
        </w:rPr>
        <w:t>.</w:t>
      </w:r>
      <w:r w:rsidR="00125101" w:rsidRPr="008841A3">
        <w:rPr>
          <w:rFonts w:eastAsia="Calibri"/>
        </w:rPr>
        <w:t xml:space="preserve"> </w:t>
      </w:r>
      <w:r w:rsidRPr="000347D0">
        <w:rPr>
          <w:rFonts w:eastAsia="Calibri"/>
        </w:rPr>
        <w:t xml:space="preserve">gada </w:t>
      </w:r>
      <w:r w:rsidR="000347D0" w:rsidRPr="000347D0">
        <w:rPr>
          <w:rFonts w:eastAsia="Calibri"/>
        </w:rPr>
        <w:t>24</w:t>
      </w:r>
      <w:r w:rsidR="005A3FC6" w:rsidRPr="000347D0">
        <w:rPr>
          <w:rFonts w:eastAsia="Calibri"/>
        </w:rPr>
        <w:t>.</w:t>
      </w:r>
      <w:r w:rsidR="004C5BA0" w:rsidRPr="000347D0">
        <w:rPr>
          <w:rFonts w:eastAsia="Calibri"/>
        </w:rPr>
        <w:t xml:space="preserve"> </w:t>
      </w:r>
      <w:r w:rsidR="008841A3" w:rsidRPr="000347D0">
        <w:rPr>
          <w:rFonts w:eastAsia="Calibri"/>
        </w:rPr>
        <w:t>septembrī</w:t>
      </w:r>
    </w:p>
    <w:p w14:paraId="42FF59EE" w14:textId="123A9B63" w:rsidR="00D214FB" w:rsidRPr="008841A3" w:rsidRDefault="00D214FB" w:rsidP="00D214FB">
      <w:pPr>
        <w:spacing w:after="80" w:line="276" w:lineRule="auto"/>
        <w:jc w:val="center"/>
        <w:rPr>
          <w:rFonts w:eastAsia="Calibri"/>
        </w:rPr>
      </w:pPr>
      <w:r w:rsidRPr="008841A3">
        <w:rPr>
          <w:rFonts w:eastAsia="Calibri"/>
        </w:rPr>
        <w:t>protokols Nr.</w:t>
      </w:r>
      <w:r w:rsidR="00747F01" w:rsidRPr="008841A3">
        <w:rPr>
          <w:rFonts w:eastAsia="Calibri"/>
        </w:rPr>
        <w:t xml:space="preserve"> </w:t>
      </w:r>
      <w:r w:rsidRPr="008841A3">
        <w:rPr>
          <w:rFonts w:eastAsia="Calibri"/>
        </w:rPr>
        <w:t>VAMOIC </w:t>
      </w:r>
      <w:r w:rsidR="00387DAF" w:rsidRPr="008841A3">
        <w:rPr>
          <w:rFonts w:eastAsia="Calibri"/>
        </w:rPr>
        <w:t>2024</w:t>
      </w:r>
      <w:r w:rsidR="00747F01" w:rsidRPr="008841A3">
        <w:rPr>
          <w:rFonts w:eastAsia="Calibri"/>
        </w:rPr>
        <w:t>/</w:t>
      </w:r>
      <w:r w:rsidR="00B301D6" w:rsidRPr="008841A3">
        <w:rPr>
          <w:rFonts w:eastAsia="Calibri"/>
        </w:rPr>
        <w:t>62</w:t>
      </w:r>
      <w:r w:rsidR="00387DAF" w:rsidRPr="008841A3">
        <w:rPr>
          <w:rFonts w:eastAsia="Calibri"/>
        </w:rPr>
        <w:t>-1</w:t>
      </w:r>
    </w:p>
    <w:p w14:paraId="5929E25D" w14:textId="77777777" w:rsidR="00D214FB" w:rsidRPr="008841A3" w:rsidRDefault="00D214FB" w:rsidP="00D214FB">
      <w:pPr>
        <w:widowControl w:val="0"/>
        <w:spacing w:after="80" w:line="276" w:lineRule="auto"/>
        <w:jc w:val="center"/>
        <w:rPr>
          <w:rFonts w:eastAsia="Calibri"/>
          <w:b/>
        </w:rPr>
      </w:pPr>
    </w:p>
    <w:p w14:paraId="36DE00FF" w14:textId="77777777" w:rsidR="00D214FB" w:rsidRPr="008841A3" w:rsidRDefault="00D214FB" w:rsidP="00D214FB">
      <w:pPr>
        <w:widowControl w:val="0"/>
        <w:spacing w:after="80" w:line="276" w:lineRule="auto"/>
        <w:jc w:val="center"/>
        <w:rPr>
          <w:rFonts w:eastAsia="Calibri"/>
          <w:b/>
        </w:rPr>
      </w:pPr>
    </w:p>
    <w:p w14:paraId="7DD91019" w14:textId="77777777" w:rsidR="00D214FB" w:rsidRPr="008841A3" w:rsidRDefault="00D214FB" w:rsidP="00D214FB">
      <w:pPr>
        <w:widowControl w:val="0"/>
        <w:spacing w:after="80" w:line="276" w:lineRule="auto"/>
        <w:jc w:val="center"/>
        <w:rPr>
          <w:rFonts w:eastAsia="Calibri"/>
          <w:b/>
        </w:rPr>
      </w:pPr>
    </w:p>
    <w:p w14:paraId="27B47E5B" w14:textId="542758FA" w:rsidR="00D214FB" w:rsidRPr="008841A3" w:rsidRDefault="00C12759" w:rsidP="00A75E99">
      <w:pPr>
        <w:spacing w:line="360" w:lineRule="auto"/>
        <w:jc w:val="center"/>
        <w:rPr>
          <w:b/>
          <w:bCs/>
          <w:spacing w:val="30"/>
        </w:rPr>
      </w:pPr>
      <w:r w:rsidRPr="008841A3">
        <w:rPr>
          <w:b/>
          <w:bCs/>
          <w:spacing w:val="30"/>
        </w:rPr>
        <w:t>ATKLĀTĀ KONKURSA</w:t>
      </w:r>
    </w:p>
    <w:p w14:paraId="39A24377" w14:textId="463ED8AA" w:rsidR="00680DE5" w:rsidRPr="008841A3" w:rsidRDefault="00A75E99" w:rsidP="00A75E99">
      <w:pPr>
        <w:widowControl w:val="0"/>
        <w:spacing w:line="360" w:lineRule="auto"/>
        <w:jc w:val="center"/>
        <w:rPr>
          <w:b/>
          <w:lang w:eastAsia="lv-LV"/>
        </w:rPr>
      </w:pPr>
      <w:r w:rsidRPr="008841A3">
        <w:rPr>
          <w:b/>
          <w:lang w:eastAsia="lv-LV"/>
        </w:rPr>
        <w:t>“</w:t>
      </w:r>
      <w:r w:rsidR="00B301D6" w:rsidRPr="008841A3">
        <w:rPr>
          <w:b/>
        </w:rPr>
        <w:t>Remontmateriālu un to piederumu iegāde</w:t>
      </w:r>
      <w:r w:rsidR="00680DE5" w:rsidRPr="008841A3">
        <w:rPr>
          <w:b/>
          <w:lang w:eastAsia="lv-LV"/>
        </w:rPr>
        <w:t xml:space="preserve">” </w:t>
      </w:r>
    </w:p>
    <w:p w14:paraId="519FE6FA" w14:textId="448F33A1" w:rsidR="00D214FB" w:rsidRPr="008841A3" w:rsidRDefault="00680DE5" w:rsidP="00A75E99">
      <w:pPr>
        <w:spacing w:line="360" w:lineRule="auto"/>
        <w:jc w:val="center"/>
        <w:rPr>
          <w:b/>
        </w:rPr>
      </w:pPr>
      <w:r w:rsidRPr="008841A3">
        <w:rPr>
          <w:b/>
        </w:rPr>
        <w:t xml:space="preserve"> </w:t>
      </w:r>
      <w:r w:rsidR="00D214FB" w:rsidRPr="008841A3">
        <w:rPr>
          <w:b/>
        </w:rPr>
        <w:t>(identifikācijas Nr. VAMOIC </w:t>
      </w:r>
      <w:r w:rsidR="00747F01" w:rsidRPr="008841A3">
        <w:rPr>
          <w:b/>
        </w:rPr>
        <w:t>202</w:t>
      </w:r>
      <w:r w:rsidR="00A75E99" w:rsidRPr="008841A3">
        <w:rPr>
          <w:b/>
        </w:rPr>
        <w:t>4</w:t>
      </w:r>
      <w:r w:rsidR="00747F01" w:rsidRPr="008841A3">
        <w:rPr>
          <w:b/>
        </w:rPr>
        <w:t>/</w:t>
      </w:r>
      <w:r w:rsidR="00B301D6" w:rsidRPr="008841A3">
        <w:rPr>
          <w:b/>
        </w:rPr>
        <w:t>62</w:t>
      </w:r>
      <w:r w:rsidR="00D214FB" w:rsidRPr="008841A3">
        <w:rPr>
          <w:b/>
        </w:rPr>
        <w:t>)</w:t>
      </w:r>
    </w:p>
    <w:p w14:paraId="1C5D2CD8" w14:textId="77777777" w:rsidR="00D214FB" w:rsidRPr="008841A3" w:rsidRDefault="00D214FB" w:rsidP="00D214FB">
      <w:pPr>
        <w:spacing w:before="240" w:after="80" w:line="276" w:lineRule="auto"/>
        <w:jc w:val="center"/>
        <w:rPr>
          <w:rFonts w:eastAsia="Calibri"/>
          <w:b/>
        </w:rPr>
      </w:pPr>
    </w:p>
    <w:p w14:paraId="3D8E0D58" w14:textId="77777777" w:rsidR="00D214FB" w:rsidRPr="008841A3" w:rsidRDefault="00D214FB" w:rsidP="00D214FB">
      <w:pPr>
        <w:spacing w:before="240" w:after="80" w:line="276" w:lineRule="auto"/>
        <w:jc w:val="center"/>
        <w:rPr>
          <w:rFonts w:eastAsia="Calibri"/>
          <w:b/>
        </w:rPr>
      </w:pPr>
      <w:smartTag w:uri="schemas-tilde-lv/tildestengine" w:element="veidnes">
        <w:smartTagPr>
          <w:attr w:name="text" w:val="nolikums"/>
          <w:attr w:name="baseform" w:val="nolikums"/>
          <w:attr w:name="id" w:val="-1"/>
        </w:smartTagPr>
        <w:r w:rsidRPr="008841A3">
          <w:rPr>
            <w:rFonts w:eastAsia="Calibri"/>
            <w:b/>
          </w:rPr>
          <w:t>NOLIKUMS</w:t>
        </w:r>
      </w:smartTag>
    </w:p>
    <w:p w14:paraId="00EF670B" w14:textId="3294A611" w:rsidR="00267007" w:rsidRPr="0001619E" w:rsidRDefault="00267007" w:rsidP="00267007">
      <w:pPr>
        <w:spacing w:after="80" w:line="276" w:lineRule="auto"/>
        <w:jc w:val="center"/>
        <w:rPr>
          <w:rFonts w:eastAsia="Calibri"/>
          <w:i/>
          <w:color w:val="FF0000"/>
        </w:rPr>
      </w:pPr>
      <w:r w:rsidRPr="0001619E">
        <w:rPr>
          <w:rFonts w:eastAsia="Calibri"/>
          <w:i/>
          <w:color w:val="FF0000"/>
        </w:rPr>
        <w:t xml:space="preserve">Ar iepirkuma komisijas </w:t>
      </w:r>
      <w:r>
        <w:rPr>
          <w:rFonts w:eastAsia="Calibri"/>
          <w:i/>
          <w:color w:val="FF0000"/>
        </w:rPr>
        <w:t>18.10.2024</w:t>
      </w:r>
      <w:r w:rsidRPr="0001619E">
        <w:rPr>
          <w:rFonts w:eastAsia="Calibri"/>
          <w:i/>
          <w:color w:val="FF0000"/>
        </w:rPr>
        <w:t>. sēdē (protokols Nr.</w:t>
      </w:r>
      <w:r>
        <w:rPr>
          <w:rFonts w:eastAsia="Calibri"/>
          <w:i/>
          <w:color w:val="FF0000"/>
        </w:rPr>
        <w:t xml:space="preserve"> </w:t>
      </w:r>
      <w:r w:rsidRPr="0001619E">
        <w:rPr>
          <w:rFonts w:eastAsia="Calibri"/>
          <w:i/>
          <w:color w:val="FF0000"/>
        </w:rPr>
        <w:t>VAMOIC 202</w:t>
      </w:r>
      <w:r>
        <w:rPr>
          <w:rFonts w:eastAsia="Calibri"/>
          <w:i/>
          <w:color w:val="FF0000"/>
        </w:rPr>
        <w:t>4</w:t>
      </w:r>
      <w:r w:rsidRPr="0001619E">
        <w:rPr>
          <w:rFonts w:eastAsia="Calibri"/>
          <w:i/>
          <w:color w:val="FF0000"/>
        </w:rPr>
        <w:t>/</w:t>
      </w:r>
      <w:r>
        <w:rPr>
          <w:rFonts w:eastAsia="Calibri"/>
          <w:i/>
          <w:color w:val="FF0000"/>
        </w:rPr>
        <w:t>62</w:t>
      </w:r>
      <w:r w:rsidRPr="0001619E">
        <w:rPr>
          <w:rFonts w:eastAsia="Calibri"/>
          <w:i/>
          <w:color w:val="FF0000"/>
        </w:rPr>
        <w:t>-</w:t>
      </w:r>
      <w:r>
        <w:rPr>
          <w:rFonts w:eastAsia="Calibri"/>
          <w:i/>
          <w:color w:val="FF0000"/>
        </w:rPr>
        <w:t>3</w:t>
      </w:r>
      <w:r w:rsidRPr="0001619E">
        <w:rPr>
          <w:rFonts w:eastAsia="Calibri"/>
          <w:i/>
          <w:color w:val="FF0000"/>
        </w:rPr>
        <w:t>)</w:t>
      </w:r>
      <w:r>
        <w:rPr>
          <w:rFonts w:eastAsia="Calibri"/>
          <w:i/>
          <w:color w:val="FF0000"/>
        </w:rPr>
        <w:t xml:space="preserve"> </w:t>
      </w:r>
      <w:r w:rsidRPr="0001619E">
        <w:rPr>
          <w:rFonts w:eastAsia="Calibri"/>
          <w:i/>
          <w:color w:val="FF0000"/>
        </w:rPr>
        <w:t>veiktajiem grozījumiem</w:t>
      </w:r>
    </w:p>
    <w:p w14:paraId="40EC0FB4" w14:textId="77777777" w:rsidR="00D214FB" w:rsidRPr="008841A3" w:rsidRDefault="00D214FB" w:rsidP="00D214FB">
      <w:pPr>
        <w:tabs>
          <w:tab w:val="left" w:pos="6208"/>
        </w:tabs>
        <w:spacing w:after="80" w:line="276" w:lineRule="auto"/>
        <w:rPr>
          <w:rFonts w:eastAsia="Calibri"/>
        </w:rPr>
      </w:pPr>
    </w:p>
    <w:p w14:paraId="3B235451" w14:textId="77777777" w:rsidR="00D214FB" w:rsidRPr="008841A3" w:rsidRDefault="00D214FB" w:rsidP="00D214FB">
      <w:pPr>
        <w:tabs>
          <w:tab w:val="left" w:pos="6208"/>
        </w:tabs>
        <w:spacing w:after="80" w:line="276" w:lineRule="auto"/>
        <w:rPr>
          <w:rFonts w:eastAsia="Calibri"/>
        </w:rPr>
      </w:pPr>
    </w:p>
    <w:p w14:paraId="55667ECB" w14:textId="77777777" w:rsidR="00D214FB" w:rsidRPr="008841A3" w:rsidRDefault="00D214FB" w:rsidP="00D214FB">
      <w:pPr>
        <w:tabs>
          <w:tab w:val="left" w:pos="6208"/>
        </w:tabs>
        <w:spacing w:after="80" w:line="276" w:lineRule="auto"/>
        <w:rPr>
          <w:rFonts w:eastAsia="Calibri"/>
        </w:rPr>
      </w:pPr>
    </w:p>
    <w:p w14:paraId="581B03A4" w14:textId="77777777" w:rsidR="00D214FB" w:rsidRPr="008841A3" w:rsidRDefault="00D214FB" w:rsidP="00D214FB">
      <w:pPr>
        <w:tabs>
          <w:tab w:val="left" w:pos="6208"/>
        </w:tabs>
        <w:spacing w:after="80" w:line="276" w:lineRule="auto"/>
        <w:rPr>
          <w:rFonts w:eastAsia="Calibri"/>
        </w:rPr>
      </w:pPr>
    </w:p>
    <w:p w14:paraId="66CA7009" w14:textId="77777777" w:rsidR="00D214FB" w:rsidRPr="008841A3" w:rsidRDefault="00D214FB" w:rsidP="00D214FB">
      <w:pPr>
        <w:tabs>
          <w:tab w:val="left" w:pos="6208"/>
        </w:tabs>
        <w:spacing w:after="80" w:line="276" w:lineRule="auto"/>
        <w:rPr>
          <w:rFonts w:eastAsia="Calibri"/>
        </w:rPr>
      </w:pPr>
    </w:p>
    <w:p w14:paraId="7F38F10B" w14:textId="77777777" w:rsidR="00D214FB" w:rsidRPr="008841A3" w:rsidRDefault="00D214FB" w:rsidP="00D214FB">
      <w:pPr>
        <w:tabs>
          <w:tab w:val="left" w:pos="6208"/>
        </w:tabs>
        <w:spacing w:after="80" w:line="276" w:lineRule="auto"/>
        <w:rPr>
          <w:rFonts w:eastAsia="Calibri"/>
        </w:rPr>
      </w:pPr>
    </w:p>
    <w:p w14:paraId="468422CA" w14:textId="77777777" w:rsidR="00D214FB" w:rsidRPr="008841A3" w:rsidRDefault="00D214FB" w:rsidP="00D214FB">
      <w:pPr>
        <w:tabs>
          <w:tab w:val="left" w:pos="6208"/>
        </w:tabs>
        <w:spacing w:after="80" w:line="276" w:lineRule="auto"/>
        <w:rPr>
          <w:rFonts w:eastAsia="Calibri"/>
        </w:rPr>
      </w:pPr>
    </w:p>
    <w:p w14:paraId="43827731" w14:textId="77777777" w:rsidR="00D214FB" w:rsidRPr="008841A3" w:rsidRDefault="00D214FB" w:rsidP="00D214FB">
      <w:pPr>
        <w:tabs>
          <w:tab w:val="left" w:pos="6208"/>
        </w:tabs>
        <w:spacing w:after="80" w:line="276" w:lineRule="auto"/>
        <w:rPr>
          <w:rFonts w:eastAsia="Calibri"/>
        </w:rPr>
      </w:pPr>
    </w:p>
    <w:p w14:paraId="24681DD6" w14:textId="07D4CAE4" w:rsidR="00267007" w:rsidRDefault="00747F01" w:rsidP="00D214FB">
      <w:pPr>
        <w:tabs>
          <w:tab w:val="left" w:pos="6208"/>
        </w:tabs>
        <w:spacing w:after="80" w:line="276" w:lineRule="auto"/>
        <w:jc w:val="center"/>
        <w:rPr>
          <w:rFonts w:eastAsia="Calibri"/>
        </w:rPr>
      </w:pPr>
      <w:r w:rsidRPr="008841A3">
        <w:rPr>
          <w:rFonts w:eastAsia="Calibri"/>
        </w:rPr>
        <w:t>Rīga, 202</w:t>
      </w:r>
      <w:r w:rsidR="00A75E99" w:rsidRPr="008841A3">
        <w:rPr>
          <w:rFonts w:eastAsia="Calibri"/>
        </w:rPr>
        <w:t>4</w:t>
      </w:r>
      <w:r w:rsidR="00267007">
        <w:rPr>
          <w:rFonts w:eastAsia="Calibri"/>
        </w:rPr>
        <w:br w:type="page"/>
      </w:r>
    </w:p>
    <w:p w14:paraId="1DBCCD7E" w14:textId="27BF679B" w:rsidR="003B6A71" w:rsidRPr="008841A3" w:rsidRDefault="00D214FB" w:rsidP="00AE01E8">
      <w:pPr>
        <w:pStyle w:val="ListParagraph"/>
        <w:widowControl w:val="0"/>
        <w:numPr>
          <w:ilvl w:val="0"/>
          <w:numId w:val="16"/>
        </w:numPr>
        <w:tabs>
          <w:tab w:val="left" w:pos="1276"/>
        </w:tabs>
        <w:spacing w:after="0" w:line="240" w:lineRule="auto"/>
        <w:ind w:right="-164"/>
        <w:jc w:val="both"/>
        <w:rPr>
          <w:rFonts w:ascii="Times New Roman" w:hAnsi="Times New Roman"/>
          <w:b/>
          <w:sz w:val="24"/>
          <w:szCs w:val="24"/>
          <w:lang w:val="lv-LV"/>
        </w:rPr>
      </w:pPr>
      <w:r w:rsidRPr="008841A3">
        <w:rPr>
          <w:rFonts w:ascii="Times New Roman" w:hAnsi="Times New Roman"/>
          <w:b/>
          <w:sz w:val="24"/>
          <w:szCs w:val="24"/>
          <w:lang w:val="lv-LV"/>
        </w:rPr>
        <w:lastRenderedPageBreak/>
        <w:t>VISPĀRĪGĀ INFORMĀCIJA</w:t>
      </w:r>
    </w:p>
    <w:p w14:paraId="2AC75E13" w14:textId="5EA304F4" w:rsidR="00A75E99" w:rsidRPr="008841A3" w:rsidRDefault="00A75E99" w:rsidP="00AE01E8">
      <w:pPr>
        <w:pStyle w:val="ListParagraph"/>
        <w:widowControl w:val="0"/>
        <w:numPr>
          <w:ilvl w:val="1"/>
          <w:numId w:val="16"/>
        </w:numPr>
        <w:spacing w:after="0" w:line="240" w:lineRule="auto"/>
        <w:ind w:left="1134" w:right="-3" w:hanging="567"/>
        <w:jc w:val="both"/>
        <w:rPr>
          <w:rFonts w:ascii="Times New Roman" w:hAnsi="Times New Roman"/>
          <w:b/>
          <w:sz w:val="24"/>
          <w:szCs w:val="24"/>
          <w:lang w:val="lv-LV"/>
        </w:rPr>
      </w:pPr>
      <w:r w:rsidRPr="008841A3">
        <w:rPr>
          <w:rFonts w:ascii="Times New Roman" w:eastAsia="Times New Roman" w:hAnsi="Times New Roman"/>
          <w:bCs/>
          <w:sz w:val="24"/>
          <w:szCs w:val="24"/>
          <w:lang w:val="lv-LV"/>
        </w:rPr>
        <w:t xml:space="preserve">Atklāts konkurss </w:t>
      </w:r>
      <w:r w:rsidRPr="008841A3">
        <w:rPr>
          <w:rFonts w:ascii="Times New Roman" w:hAnsi="Times New Roman"/>
          <w:i/>
          <w:sz w:val="24"/>
          <w:szCs w:val="24"/>
          <w:lang w:val="lv-LV"/>
        </w:rPr>
        <w:t>“</w:t>
      </w:r>
      <w:r w:rsidR="00B301D6" w:rsidRPr="008841A3">
        <w:rPr>
          <w:rFonts w:ascii="Times New Roman" w:hAnsi="Times New Roman"/>
          <w:i/>
          <w:sz w:val="24"/>
          <w:szCs w:val="24"/>
          <w:lang w:val="lv-LV"/>
        </w:rPr>
        <w:t>Remontmateriālu un to piederumu iegāde</w:t>
      </w:r>
      <w:r w:rsidRPr="008841A3">
        <w:rPr>
          <w:rFonts w:ascii="Times New Roman" w:hAnsi="Times New Roman"/>
          <w:i/>
          <w:sz w:val="24"/>
          <w:szCs w:val="24"/>
          <w:lang w:val="lv-LV"/>
        </w:rPr>
        <w:t>”</w:t>
      </w:r>
      <w:r w:rsidRPr="008841A3">
        <w:rPr>
          <w:rFonts w:ascii="Times New Roman" w:eastAsia="Times New Roman" w:hAnsi="Times New Roman"/>
          <w:bCs/>
          <w:i/>
          <w:sz w:val="24"/>
          <w:szCs w:val="24"/>
          <w:lang w:val="lv-LV"/>
        </w:rPr>
        <w:t>, identifikācijas Nr. VAMOIC 2024/</w:t>
      </w:r>
      <w:r w:rsidR="00B301D6" w:rsidRPr="008841A3">
        <w:rPr>
          <w:rFonts w:ascii="Times New Roman" w:eastAsia="Times New Roman" w:hAnsi="Times New Roman"/>
          <w:bCs/>
          <w:i/>
          <w:sz w:val="24"/>
          <w:szCs w:val="24"/>
          <w:lang w:val="lv-LV"/>
        </w:rPr>
        <w:t>62</w:t>
      </w:r>
      <w:r w:rsidRPr="008841A3">
        <w:rPr>
          <w:rFonts w:ascii="Times New Roman" w:eastAsia="Times New Roman" w:hAnsi="Times New Roman"/>
          <w:bCs/>
          <w:i/>
          <w:sz w:val="24"/>
          <w:szCs w:val="24"/>
          <w:lang w:val="lv-LV"/>
        </w:rPr>
        <w:t xml:space="preserve"> </w:t>
      </w:r>
      <w:r w:rsidRPr="008841A3">
        <w:rPr>
          <w:rFonts w:ascii="Times New Roman" w:eastAsia="Times New Roman" w:hAnsi="Times New Roman"/>
          <w:bCs/>
          <w:sz w:val="24"/>
          <w:szCs w:val="24"/>
          <w:lang w:val="lv-LV"/>
        </w:rPr>
        <w:t xml:space="preserve">(turpmāk – Konkurss) tiek veikts saskaņā ar Publisko iepirkumu likumu (turpmāk – PIL) un Ministru kabineta 2017. gada 28. februāra noteikumiem Nr. 107 “Iepirkumu procedūru un metu konkursu norises kārtība” </w:t>
      </w:r>
      <w:r w:rsidRPr="008841A3">
        <w:rPr>
          <w:rFonts w:ascii="Times New Roman" w:eastAsia="Times New Roman" w:hAnsi="Times New Roman"/>
          <w:bCs/>
          <w:i/>
          <w:sz w:val="24"/>
          <w:szCs w:val="24"/>
          <w:lang w:val="lv-LV"/>
        </w:rPr>
        <w:t>(turpmāk – MK Noteikumi).</w:t>
      </w:r>
    </w:p>
    <w:p w14:paraId="75D7C23B" w14:textId="77777777" w:rsidR="008841A3" w:rsidRPr="003E528F" w:rsidRDefault="00A75E99" w:rsidP="00AE01E8">
      <w:pPr>
        <w:widowControl w:val="0"/>
        <w:numPr>
          <w:ilvl w:val="1"/>
          <w:numId w:val="16"/>
        </w:numPr>
        <w:tabs>
          <w:tab w:val="clear" w:pos="716"/>
          <w:tab w:val="num" w:pos="1134"/>
        </w:tabs>
        <w:ind w:left="1134" w:right="-164" w:hanging="567"/>
        <w:contextualSpacing/>
        <w:jc w:val="both"/>
        <w:rPr>
          <w:rFonts w:eastAsia="Calibri"/>
          <w:i/>
          <w:color w:val="FF0000"/>
        </w:rPr>
      </w:pPr>
      <w:r w:rsidRPr="008841A3">
        <w:rPr>
          <w:bCs/>
        </w:rPr>
        <w:t>C</w:t>
      </w:r>
      <w:r w:rsidR="003B6A71" w:rsidRPr="008841A3">
        <w:rPr>
          <w:bCs/>
        </w:rPr>
        <w:t xml:space="preserve">PV kods: </w:t>
      </w:r>
      <w:r w:rsidR="00336721" w:rsidRPr="003E528F">
        <w:rPr>
          <w:bCs/>
        </w:rPr>
        <w:t>44110000-4</w:t>
      </w:r>
      <w:r w:rsidR="00336721" w:rsidRPr="003E528F">
        <w:t xml:space="preserve"> </w:t>
      </w:r>
      <w:r w:rsidR="00747F01" w:rsidRPr="003E528F">
        <w:t>(</w:t>
      </w:r>
      <w:r w:rsidR="00EC59B1" w:rsidRPr="003E528F">
        <w:rPr>
          <w:i/>
        </w:rPr>
        <w:t>celtniecības materiāli</w:t>
      </w:r>
      <w:r w:rsidR="00747F01" w:rsidRPr="003E528F">
        <w:t>)</w:t>
      </w:r>
      <w:r w:rsidR="008841A3" w:rsidRPr="003E528F">
        <w:t xml:space="preserve">, papildu CPV kodi: </w:t>
      </w:r>
    </w:p>
    <w:p w14:paraId="3AAE5B31" w14:textId="7D879EEA"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44000000-0 - </w:t>
      </w:r>
      <w:r w:rsidRPr="003E528F">
        <w:rPr>
          <w:rFonts w:ascii="Times New Roman" w:hAnsi="Times New Roman"/>
          <w:sz w:val="24"/>
          <w:szCs w:val="24"/>
          <w:lang w:val="lv-LV"/>
        </w:rPr>
        <w:tab/>
        <w:t>Būvkonstrukcijas un materiāli, būvniecības palīgmateriāli (izņemot elektroierīces),</w:t>
      </w:r>
    </w:p>
    <w:p w14:paraId="4DED49C8" w14:textId="258F878B"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44100000-1 - </w:t>
      </w:r>
      <w:r w:rsidRPr="003E528F">
        <w:rPr>
          <w:rFonts w:ascii="Times New Roman" w:hAnsi="Times New Roman"/>
          <w:sz w:val="24"/>
          <w:szCs w:val="24"/>
          <w:lang w:val="lv-LV"/>
        </w:rPr>
        <w:tab/>
        <w:t>Celtniecības materiāli un saistītie izstrādājumi,</w:t>
      </w:r>
    </w:p>
    <w:p w14:paraId="23345579" w14:textId="1324A740"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44200000-2 - </w:t>
      </w:r>
      <w:r w:rsidRPr="003E528F">
        <w:rPr>
          <w:rFonts w:ascii="Times New Roman" w:hAnsi="Times New Roman"/>
          <w:sz w:val="24"/>
          <w:szCs w:val="24"/>
          <w:lang w:val="lv-LV"/>
        </w:rPr>
        <w:tab/>
        <w:t>Konstrukciju izstrādājumi,</w:t>
      </w:r>
    </w:p>
    <w:p w14:paraId="29BFD84D" w14:textId="65E3E0AF"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44300000-3 - </w:t>
      </w:r>
      <w:r w:rsidRPr="003E528F">
        <w:rPr>
          <w:rFonts w:ascii="Times New Roman" w:hAnsi="Times New Roman"/>
          <w:sz w:val="24"/>
          <w:szCs w:val="24"/>
          <w:lang w:val="lv-LV"/>
        </w:rPr>
        <w:tab/>
        <w:t>Kabeļi, stieples un saistītie izstrādājumi,</w:t>
      </w:r>
    </w:p>
    <w:p w14:paraId="3FD9D78B" w14:textId="56E66C95"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44400000-4 - </w:t>
      </w:r>
      <w:r w:rsidRPr="003E528F">
        <w:rPr>
          <w:rFonts w:ascii="Times New Roman" w:hAnsi="Times New Roman"/>
          <w:sz w:val="24"/>
          <w:szCs w:val="24"/>
          <w:lang w:val="lv-LV"/>
        </w:rPr>
        <w:tab/>
        <w:t>Dažādi ražojumi un saistīti izstrādājumi,</w:t>
      </w:r>
    </w:p>
    <w:p w14:paraId="232EB39C" w14:textId="59FDD85C"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44500000-5 - </w:t>
      </w:r>
      <w:r w:rsidRPr="003E528F">
        <w:rPr>
          <w:rFonts w:ascii="Times New Roman" w:hAnsi="Times New Roman"/>
          <w:sz w:val="24"/>
          <w:szCs w:val="24"/>
          <w:lang w:val="lv-LV"/>
        </w:rPr>
        <w:tab/>
        <w:t>Instrumenti, slēdzenes, atslēgas, eņģes, aizbīdņi, ķēdes un atsperes,</w:t>
      </w:r>
    </w:p>
    <w:p w14:paraId="51AD1F6B" w14:textId="007ED625"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44600000-6 - </w:t>
      </w:r>
      <w:r w:rsidRPr="003E528F">
        <w:rPr>
          <w:rFonts w:ascii="Times New Roman" w:hAnsi="Times New Roman"/>
          <w:sz w:val="24"/>
          <w:szCs w:val="24"/>
          <w:lang w:val="lv-LV"/>
        </w:rPr>
        <w:tab/>
        <w:t>Cisternas, rezervuāri un tvertnes; centrālapkures radiatori un katli,</w:t>
      </w:r>
    </w:p>
    <w:p w14:paraId="799B2B1A" w14:textId="500A0B45" w:rsidR="008841A3"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44800000-8 - </w:t>
      </w:r>
      <w:r w:rsidRPr="003E528F">
        <w:rPr>
          <w:rFonts w:ascii="Times New Roman" w:hAnsi="Times New Roman"/>
          <w:sz w:val="24"/>
          <w:szCs w:val="24"/>
          <w:lang w:val="lv-LV"/>
        </w:rPr>
        <w:tab/>
        <w:t>Krāsas, lakas un mastikas,</w:t>
      </w:r>
    </w:p>
    <w:p w14:paraId="761234B7" w14:textId="29498B32" w:rsidR="003B6A71" w:rsidRPr="003E528F" w:rsidRDefault="008841A3" w:rsidP="008841A3">
      <w:pPr>
        <w:pStyle w:val="ListParagraph"/>
        <w:spacing w:after="0" w:line="240" w:lineRule="auto"/>
        <w:ind w:left="2552" w:hanging="1418"/>
        <w:rPr>
          <w:rFonts w:ascii="Times New Roman" w:hAnsi="Times New Roman"/>
          <w:sz w:val="24"/>
          <w:szCs w:val="24"/>
          <w:lang w:val="lv-LV"/>
        </w:rPr>
      </w:pPr>
      <w:r w:rsidRPr="003E528F">
        <w:rPr>
          <w:rFonts w:ascii="Times New Roman" w:hAnsi="Times New Roman"/>
          <w:sz w:val="24"/>
          <w:szCs w:val="24"/>
          <w:lang w:val="lv-LV"/>
        </w:rPr>
        <w:t xml:space="preserve">44900000-9 - </w:t>
      </w:r>
      <w:r w:rsidRPr="003E528F">
        <w:rPr>
          <w:rFonts w:ascii="Times New Roman" w:hAnsi="Times New Roman"/>
          <w:sz w:val="24"/>
          <w:szCs w:val="24"/>
          <w:lang w:val="lv-LV"/>
        </w:rPr>
        <w:tab/>
        <w:t>Celtniecībā izmantojamais akmens, kaļķakmens, ģipšakmens un šīferis.</w:t>
      </w:r>
    </w:p>
    <w:p w14:paraId="4664541D" w14:textId="77777777" w:rsidR="003B6A71" w:rsidRPr="003E528F" w:rsidRDefault="003B6A71" w:rsidP="008841A3">
      <w:pPr>
        <w:widowControl w:val="0"/>
        <w:numPr>
          <w:ilvl w:val="1"/>
          <w:numId w:val="16"/>
        </w:numPr>
        <w:tabs>
          <w:tab w:val="clear" w:pos="716"/>
          <w:tab w:val="num" w:pos="1134"/>
        </w:tabs>
        <w:ind w:left="1134" w:right="-166" w:hanging="567"/>
        <w:contextualSpacing/>
        <w:jc w:val="both"/>
        <w:rPr>
          <w:rFonts w:eastAsia="Calibri"/>
          <w:b/>
        </w:rPr>
      </w:pPr>
      <w:r w:rsidRPr="003E528F">
        <w:rPr>
          <w:bCs/>
        </w:rPr>
        <w:t>Finansējuma avots – valsts budžets (100%).</w:t>
      </w:r>
    </w:p>
    <w:p w14:paraId="11FBA9CA" w14:textId="15E0C593" w:rsidR="003B6A71" w:rsidRPr="003E528F" w:rsidRDefault="003B6A71" w:rsidP="008841A3">
      <w:pPr>
        <w:widowControl w:val="0"/>
        <w:numPr>
          <w:ilvl w:val="1"/>
          <w:numId w:val="16"/>
        </w:numPr>
        <w:tabs>
          <w:tab w:val="left" w:pos="1276"/>
        </w:tabs>
        <w:ind w:left="1134" w:right="-166" w:hanging="567"/>
        <w:contextualSpacing/>
        <w:jc w:val="both"/>
        <w:rPr>
          <w:rFonts w:eastAsia="Calibri"/>
          <w:b/>
        </w:rPr>
      </w:pPr>
      <w:r w:rsidRPr="003E528F">
        <w:rPr>
          <w:bCs/>
        </w:rPr>
        <w:t>Pasūtītājs un iepirkuma rīkotājs: Valsts aizsardzības militāro objektu un iepirkumu centrs (turpmāk – Centrs), kas atrodas Ernestīnes ielā 34, Rīgā, LV-10</w:t>
      </w:r>
      <w:r w:rsidR="00A75E99" w:rsidRPr="003E528F">
        <w:rPr>
          <w:bCs/>
        </w:rPr>
        <w:t>83</w:t>
      </w:r>
      <w:r w:rsidRPr="003E528F">
        <w:rPr>
          <w:bCs/>
        </w:rPr>
        <w:t>.</w:t>
      </w:r>
    </w:p>
    <w:p w14:paraId="435925E9" w14:textId="77777777" w:rsidR="00747F01" w:rsidRPr="003E528F" w:rsidRDefault="003B6A71" w:rsidP="00AE01E8">
      <w:pPr>
        <w:widowControl w:val="0"/>
        <w:numPr>
          <w:ilvl w:val="1"/>
          <w:numId w:val="16"/>
        </w:numPr>
        <w:tabs>
          <w:tab w:val="left" w:pos="1276"/>
        </w:tabs>
        <w:spacing w:after="80"/>
        <w:ind w:left="1134" w:right="-166" w:hanging="567"/>
        <w:contextualSpacing/>
        <w:jc w:val="both"/>
        <w:rPr>
          <w:rFonts w:eastAsia="Calibri"/>
          <w:b/>
        </w:rPr>
      </w:pPr>
      <w:r w:rsidRPr="003E528F">
        <w:rPr>
          <w:bCs/>
        </w:rPr>
        <w:t>Pretendents: piegādātājs, kurš ir reģistrēts Elektronisko iepirkumu sistēmā (turpmāk – EIS) un ir iesniedzis piedāvājumu EIS e-konkursu apakšsistēmā</w:t>
      </w:r>
      <w:r w:rsidRPr="003E528F">
        <w:t>.</w:t>
      </w:r>
    </w:p>
    <w:p w14:paraId="76732218" w14:textId="73E52102" w:rsidR="00747F01" w:rsidRPr="003E528F" w:rsidRDefault="003B6A71" w:rsidP="00AE01E8">
      <w:pPr>
        <w:widowControl w:val="0"/>
        <w:numPr>
          <w:ilvl w:val="1"/>
          <w:numId w:val="16"/>
        </w:numPr>
        <w:tabs>
          <w:tab w:val="left" w:pos="1276"/>
        </w:tabs>
        <w:ind w:left="1134" w:right="-166" w:hanging="567"/>
        <w:contextualSpacing/>
        <w:jc w:val="both"/>
        <w:rPr>
          <w:rFonts w:eastAsia="Calibri"/>
          <w:b/>
        </w:rPr>
      </w:pPr>
      <w:r w:rsidRPr="003E528F">
        <w:t xml:space="preserve">Kontaktpersona: Centra </w:t>
      </w:r>
      <w:r w:rsidR="00747F01" w:rsidRPr="003E528F">
        <w:t xml:space="preserve">Juridiskā un iepirkumu nodrošinājuma departamenta Infrastruktūras un apsaimniekošanas līgumu un iepirkumu nodaļas </w:t>
      </w:r>
      <w:r w:rsidR="00A75E99" w:rsidRPr="003E528F">
        <w:t>eksperte</w:t>
      </w:r>
      <w:r w:rsidR="00747F01" w:rsidRPr="003E528F">
        <w:t xml:space="preserve"> </w:t>
      </w:r>
      <w:r w:rsidR="00A75E99" w:rsidRPr="003E528F">
        <w:t>Ilona Kalniņa</w:t>
      </w:r>
      <w:r w:rsidR="00747F01" w:rsidRPr="003E528F">
        <w:t xml:space="preserve">, e-pasta adrese: </w:t>
      </w:r>
      <w:hyperlink r:id="rId8" w:history="1">
        <w:r w:rsidR="00A75E99" w:rsidRPr="003E528F">
          <w:rPr>
            <w:rStyle w:val="Hyperlink"/>
          </w:rPr>
          <w:t>ilona.kalnina@vamoic.gov.lv</w:t>
        </w:r>
      </w:hyperlink>
      <w:r w:rsidR="00747F01" w:rsidRPr="003E528F">
        <w:t xml:space="preserve">, tālrunis: </w:t>
      </w:r>
      <w:r w:rsidR="00A75E99" w:rsidRPr="003E528F">
        <w:t>25447633</w:t>
      </w:r>
      <w:r w:rsidR="00747F01" w:rsidRPr="003E528F">
        <w:t>.</w:t>
      </w:r>
    </w:p>
    <w:p w14:paraId="0E85CB54" w14:textId="4A84C64C" w:rsidR="00F128C2" w:rsidRPr="003E528F" w:rsidRDefault="000B3FFC" w:rsidP="00AE01E8">
      <w:pPr>
        <w:pStyle w:val="ListParagraph"/>
        <w:numPr>
          <w:ilvl w:val="1"/>
          <w:numId w:val="16"/>
        </w:numPr>
        <w:tabs>
          <w:tab w:val="clear" w:pos="716"/>
          <w:tab w:val="num" w:pos="1134"/>
        </w:tabs>
        <w:spacing w:after="0" w:line="240" w:lineRule="auto"/>
        <w:ind w:left="1134" w:hanging="567"/>
        <w:rPr>
          <w:rFonts w:ascii="Times New Roman" w:eastAsia="Times New Roman" w:hAnsi="Times New Roman"/>
          <w:bCs/>
          <w:sz w:val="24"/>
          <w:szCs w:val="24"/>
          <w:lang w:val="lv-LV"/>
        </w:rPr>
      </w:pPr>
      <w:r w:rsidRPr="003E528F">
        <w:rPr>
          <w:rFonts w:ascii="Times New Roman" w:hAnsi="Times New Roman"/>
          <w:sz w:val="24"/>
          <w:szCs w:val="24"/>
          <w:lang w:val="lv-LV" w:eastAsia="lv-LV"/>
        </w:rPr>
        <w:t xml:space="preserve">Tehniskās specifikācijas </w:t>
      </w:r>
      <w:r w:rsidR="004A552C" w:rsidRPr="003E528F">
        <w:rPr>
          <w:rFonts w:ascii="Times New Roman" w:hAnsi="Times New Roman"/>
          <w:sz w:val="24"/>
          <w:szCs w:val="24"/>
          <w:lang w:val="lv-LV" w:eastAsia="lv-LV"/>
        </w:rPr>
        <w:t>aktualizēšanas</w:t>
      </w:r>
      <w:r w:rsidRPr="003E528F">
        <w:rPr>
          <w:rFonts w:ascii="Times New Roman" w:hAnsi="Times New Roman"/>
          <w:sz w:val="24"/>
          <w:szCs w:val="24"/>
          <w:lang w:val="lv-LV" w:eastAsia="lv-LV"/>
        </w:rPr>
        <w:t xml:space="preserve"> datums: </w:t>
      </w:r>
      <w:r w:rsidR="008841A3" w:rsidRPr="003E528F">
        <w:rPr>
          <w:rFonts w:ascii="Times New Roman" w:hAnsi="Times New Roman"/>
          <w:sz w:val="24"/>
          <w:szCs w:val="24"/>
          <w:lang w:val="lv-LV" w:eastAsia="lv-LV"/>
        </w:rPr>
        <w:t>05</w:t>
      </w:r>
      <w:r w:rsidRPr="003E528F">
        <w:rPr>
          <w:rFonts w:ascii="Times New Roman" w:hAnsi="Times New Roman"/>
          <w:sz w:val="24"/>
          <w:szCs w:val="24"/>
          <w:lang w:val="lv-LV" w:eastAsia="lv-LV"/>
        </w:rPr>
        <w:t>.</w:t>
      </w:r>
      <w:r w:rsidR="008841A3" w:rsidRPr="003E528F">
        <w:rPr>
          <w:rFonts w:ascii="Times New Roman" w:hAnsi="Times New Roman"/>
          <w:sz w:val="24"/>
          <w:szCs w:val="24"/>
          <w:lang w:val="lv-LV" w:eastAsia="lv-LV"/>
        </w:rPr>
        <w:t>09.2024</w:t>
      </w:r>
      <w:r w:rsidR="00F128C2" w:rsidRPr="003E528F">
        <w:rPr>
          <w:rFonts w:ascii="Times New Roman" w:eastAsia="Times New Roman" w:hAnsi="Times New Roman"/>
          <w:bCs/>
          <w:sz w:val="24"/>
          <w:szCs w:val="24"/>
          <w:lang w:val="lv-LV"/>
        </w:rPr>
        <w:t xml:space="preserve">. </w:t>
      </w:r>
    </w:p>
    <w:p w14:paraId="14F5296D" w14:textId="655421E9" w:rsidR="00680DE5" w:rsidRPr="008841A3" w:rsidRDefault="003B6A71" w:rsidP="00AE01E8">
      <w:pPr>
        <w:widowControl w:val="0"/>
        <w:numPr>
          <w:ilvl w:val="1"/>
          <w:numId w:val="16"/>
        </w:numPr>
        <w:tabs>
          <w:tab w:val="left" w:pos="1276"/>
        </w:tabs>
        <w:ind w:left="1134" w:right="-166" w:hanging="567"/>
        <w:contextualSpacing/>
        <w:jc w:val="both"/>
        <w:rPr>
          <w:bCs/>
        </w:rPr>
      </w:pPr>
      <w:r w:rsidRPr="003E528F">
        <w:rPr>
          <w:bCs/>
        </w:rPr>
        <w:t xml:space="preserve">Vērtēšanas kritērijs – </w:t>
      </w:r>
      <w:r w:rsidR="000B3FFC" w:rsidRPr="003E528F">
        <w:rPr>
          <w:rFonts w:eastAsia="Calibri"/>
          <w:bCs/>
        </w:rPr>
        <w:t>nolikuma prasībām atbilstošs saimnieciski</w:t>
      </w:r>
      <w:r w:rsidR="000B3FFC" w:rsidRPr="008841A3">
        <w:rPr>
          <w:rFonts w:eastAsia="Calibri"/>
          <w:bCs/>
        </w:rPr>
        <w:t xml:space="preserve"> visizdevīgākais piedāvājums</w:t>
      </w:r>
      <w:r w:rsidR="000B3FFC" w:rsidRPr="008841A3">
        <w:rPr>
          <w:rFonts w:eastAsia="Calibri"/>
        </w:rPr>
        <w:t>.</w:t>
      </w:r>
    </w:p>
    <w:p w14:paraId="52D99B75" w14:textId="77777777" w:rsidR="003B6A71" w:rsidRPr="008841A3" w:rsidRDefault="003B6A71" w:rsidP="003B6A71">
      <w:pPr>
        <w:rPr>
          <w:b/>
        </w:rPr>
      </w:pPr>
    </w:p>
    <w:p w14:paraId="35B5EC68" w14:textId="3619BDFC" w:rsidR="007E2B3B" w:rsidRPr="008841A3" w:rsidRDefault="0049043D"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bookmarkStart w:id="1" w:name="_Toc100901299"/>
      <w:bookmarkStart w:id="2" w:name="_Toc100901418"/>
      <w:bookmarkStart w:id="3" w:name="_Toc100901488"/>
      <w:bookmarkStart w:id="4" w:name="_Toc100907306"/>
      <w:bookmarkStart w:id="5" w:name="_Toc100963460"/>
      <w:bookmarkStart w:id="6" w:name="_Toc100964332"/>
      <w:bookmarkStart w:id="7" w:name="_Toc100976674"/>
      <w:bookmarkStart w:id="8" w:name="_Toc100981137"/>
      <w:bookmarkStart w:id="9" w:name="_Toc100981641"/>
      <w:bookmarkStart w:id="10" w:name="_Toc100982010"/>
      <w:bookmarkStart w:id="11" w:name="_Toc100982051"/>
      <w:bookmarkStart w:id="12" w:name="_Toc100982221"/>
      <w:bookmarkStart w:id="13" w:name="_Toc101584350"/>
      <w:bookmarkStart w:id="14" w:name="_Toc101607003"/>
      <w:bookmarkStart w:id="15" w:name="_Toc101681253"/>
      <w:bookmarkStart w:id="16" w:name="_Toc101925493"/>
      <w:bookmarkEnd w:id="0"/>
      <w:r w:rsidRPr="008841A3">
        <w:rPr>
          <w:rFonts w:ascii="Times New Roman" w:hAnsi="Times New Roman"/>
          <w:bCs/>
          <w:sz w:val="24"/>
          <w:szCs w:val="24"/>
          <w:lang w:val="lv-LV"/>
        </w:rPr>
        <w:t>IEPIRKUMA PRIEKŠMETS, V</w:t>
      </w:r>
      <w:r w:rsidR="00BD3975" w:rsidRPr="008841A3">
        <w:rPr>
          <w:rFonts w:ascii="Times New Roman" w:hAnsi="Times New Roman"/>
          <w:bCs/>
          <w:sz w:val="24"/>
          <w:szCs w:val="24"/>
          <w:lang w:val="lv-LV"/>
        </w:rPr>
        <w:t xml:space="preserve">ISPĀRĪGIE IEPIRKUMA IZPILDES, </w:t>
      </w:r>
      <w:r w:rsidRPr="008841A3">
        <w:rPr>
          <w:rFonts w:ascii="Times New Roman" w:hAnsi="Times New Roman"/>
          <w:bCs/>
          <w:sz w:val="24"/>
          <w:szCs w:val="24"/>
          <w:lang w:val="lv-LV"/>
        </w:rPr>
        <w:t>SAMAKSAS NOTEIKUMI</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B3296" w14:textId="4F55F94C" w:rsidR="00680DE5" w:rsidRPr="003E528F" w:rsidRDefault="0086184E" w:rsidP="00AE01E8">
      <w:pPr>
        <w:pStyle w:val="Heading6"/>
        <w:numPr>
          <w:ilvl w:val="1"/>
          <w:numId w:val="1"/>
        </w:numPr>
        <w:tabs>
          <w:tab w:val="num" w:pos="1418"/>
        </w:tabs>
        <w:ind w:left="993" w:hanging="567"/>
        <w:rPr>
          <w:sz w:val="24"/>
          <w:szCs w:val="24"/>
        </w:rPr>
      </w:pPr>
      <w:r w:rsidRPr="008841A3">
        <w:rPr>
          <w:sz w:val="24"/>
          <w:szCs w:val="24"/>
        </w:rPr>
        <w:t xml:space="preserve">Iepirkuma priekšmets </w:t>
      </w:r>
      <w:r w:rsidR="00680DE5" w:rsidRPr="008841A3">
        <w:rPr>
          <w:sz w:val="24"/>
          <w:szCs w:val="24"/>
        </w:rPr>
        <w:t xml:space="preserve">ir </w:t>
      </w:r>
      <w:r w:rsidR="00B301D6" w:rsidRPr="008841A3">
        <w:rPr>
          <w:i/>
          <w:sz w:val="24"/>
          <w:szCs w:val="24"/>
        </w:rPr>
        <w:t>remontmateriālu un to piederumu iegāde</w:t>
      </w:r>
      <w:r w:rsidR="00B301D6" w:rsidRPr="008841A3">
        <w:rPr>
          <w:sz w:val="24"/>
          <w:szCs w:val="24"/>
        </w:rPr>
        <w:t xml:space="preserve"> </w:t>
      </w:r>
      <w:r w:rsidR="00680DE5" w:rsidRPr="008841A3">
        <w:rPr>
          <w:sz w:val="24"/>
          <w:szCs w:val="24"/>
        </w:rPr>
        <w:t>saskaņā ar</w:t>
      </w:r>
      <w:r w:rsidR="00680DE5" w:rsidRPr="008841A3">
        <w:rPr>
          <w:i/>
          <w:sz w:val="24"/>
          <w:szCs w:val="24"/>
        </w:rPr>
        <w:t xml:space="preserve"> </w:t>
      </w:r>
      <w:r w:rsidR="0000550A" w:rsidRPr="008841A3">
        <w:rPr>
          <w:sz w:val="24"/>
          <w:szCs w:val="24"/>
        </w:rPr>
        <w:t>T</w:t>
      </w:r>
      <w:r w:rsidR="00680DE5" w:rsidRPr="008841A3">
        <w:rPr>
          <w:sz w:val="24"/>
          <w:szCs w:val="24"/>
        </w:rPr>
        <w:t>ehnisko specifikāciju</w:t>
      </w:r>
      <w:r w:rsidR="00680DE5" w:rsidRPr="008841A3">
        <w:rPr>
          <w:i/>
          <w:sz w:val="24"/>
          <w:szCs w:val="24"/>
        </w:rPr>
        <w:t xml:space="preserve"> </w:t>
      </w:r>
      <w:r w:rsidR="00680DE5" w:rsidRPr="008841A3">
        <w:rPr>
          <w:sz w:val="24"/>
          <w:szCs w:val="24"/>
        </w:rPr>
        <w:t>(</w:t>
      </w:r>
      <w:r w:rsidR="00680DE5" w:rsidRPr="003E528F">
        <w:rPr>
          <w:i/>
          <w:sz w:val="24"/>
          <w:szCs w:val="24"/>
        </w:rPr>
        <w:t>Pielikums Nr.</w:t>
      </w:r>
      <w:r w:rsidR="00BE64EE" w:rsidRPr="003E528F">
        <w:rPr>
          <w:i/>
          <w:sz w:val="24"/>
          <w:szCs w:val="24"/>
        </w:rPr>
        <w:t>7</w:t>
      </w:r>
      <w:r w:rsidR="00680DE5" w:rsidRPr="003E528F">
        <w:rPr>
          <w:sz w:val="24"/>
          <w:szCs w:val="24"/>
        </w:rPr>
        <w:t>)</w:t>
      </w:r>
      <w:r w:rsidR="0062268A" w:rsidRPr="003E528F">
        <w:rPr>
          <w:sz w:val="24"/>
          <w:szCs w:val="24"/>
        </w:rPr>
        <w:t xml:space="preserve">, </w:t>
      </w:r>
      <w:r w:rsidR="00901825" w:rsidRPr="003E528F">
        <w:rPr>
          <w:sz w:val="24"/>
          <w:szCs w:val="24"/>
        </w:rPr>
        <w:t>Tehnisko un</w:t>
      </w:r>
      <w:r w:rsidR="00EC59B1" w:rsidRPr="003E528F">
        <w:rPr>
          <w:sz w:val="24"/>
          <w:szCs w:val="24"/>
        </w:rPr>
        <w:t xml:space="preserve"> F</w:t>
      </w:r>
      <w:r w:rsidR="00901825" w:rsidRPr="003E528F">
        <w:rPr>
          <w:sz w:val="24"/>
          <w:szCs w:val="24"/>
        </w:rPr>
        <w:t>inanšu piedāvājumu (</w:t>
      </w:r>
      <w:r w:rsidR="00901825" w:rsidRPr="003E528F">
        <w:rPr>
          <w:i/>
          <w:sz w:val="24"/>
          <w:szCs w:val="24"/>
        </w:rPr>
        <w:t>Pielikums Nr.8</w:t>
      </w:r>
      <w:r w:rsidR="00901825" w:rsidRPr="003E528F">
        <w:rPr>
          <w:sz w:val="24"/>
          <w:szCs w:val="24"/>
        </w:rPr>
        <w:t xml:space="preserve">), </w:t>
      </w:r>
      <w:r w:rsidR="0062268A" w:rsidRPr="003E528F">
        <w:rPr>
          <w:sz w:val="24"/>
          <w:szCs w:val="24"/>
        </w:rPr>
        <w:t>P</w:t>
      </w:r>
      <w:r w:rsidR="00DE56BF" w:rsidRPr="003E528F">
        <w:rPr>
          <w:sz w:val="24"/>
          <w:szCs w:val="24"/>
        </w:rPr>
        <w:t>reču piegādes vietu adrešu sarakstu (</w:t>
      </w:r>
      <w:r w:rsidR="00DE56BF" w:rsidRPr="003E528F">
        <w:rPr>
          <w:i/>
          <w:sz w:val="24"/>
          <w:szCs w:val="24"/>
        </w:rPr>
        <w:t>Pielikums Nr.10</w:t>
      </w:r>
      <w:r w:rsidR="00DE56BF" w:rsidRPr="003E528F">
        <w:rPr>
          <w:sz w:val="24"/>
          <w:szCs w:val="24"/>
        </w:rPr>
        <w:t>)</w:t>
      </w:r>
      <w:r w:rsidR="00680DE5" w:rsidRPr="003E528F">
        <w:rPr>
          <w:sz w:val="24"/>
          <w:szCs w:val="24"/>
        </w:rPr>
        <w:t xml:space="preserve"> un</w:t>
      </w:r>
      <w:r w:rsidR="00680DE5" w:rsidRPr="003E528F">
        <w:rPr>
          <w:i/>
          <w:sz w:val="24"/>
          <w:szCs w:val="24"/>
        </w:rPr>
        <w:t xml:space="preserve"> </w:t>
      </w:r>
      <w:r w:rsidR="00680DE5" w:rsidRPr="003E528F">
        <w:rPr>
          <w:sz w:val="24"/>
          <w:szCs w:val="24"/>
        </w:rPr>
        <w:t>Līguma projektu</w:t>
      </w:r>
      <w:r w:rsidR="00680DE5" w:rsidRPr="003E528F">
        <w:rPr>
          <w:i/>
          <w:sz w:val="24"/>
          <w:szCs w:val="24"/>
        </w:rPr>
        <w:t xml:space="preserve"> </w:t>
      </w:r>
      <w:r w:rsidR="00680DE5" w:rsidRPr="003E528F">
        <w:rPr>
          <w:sz w:val="24"/>
          <w:szCs w:val="24"/>
        </w:rPr>
        <w:t>(</w:t>
      </w:r>
      <w:r w:rsidR="00BE64EE" w:rsidRPr="003E528F">
        <w:rPr>
          <w:i/>
          <w:sz w:val="24"/>
          <w:szCs w:val="24"/>
        </w:rPr>
        <w:t>Pielikums Nr.6</w:t>
      </w:r>
      <w:r w:rsidR="00680DE5" w:rsidRPr="003E528F">
        <w:rPr>
          <w:i/>
          <w:sz w:val="24"/>
          <w:szCs w:val="24"/>
        </w:rPr>
        <w:t>)</w:t>
      </w:r>
      <w:r w:rsidR="00680DE5" w:rsidRPr="003E528F">
        <w:rPr>
          <w:sz w:val="24"/>
          <w:szCs w:val="24"/>
        </w:rPr>
        <w:t>.</w:t>
      </w:r>
    </w:p>
    <w:p w14:paraId="2F095F9B" w14:textId="6DF578AE" w:rsidR="00680DE5" w:rsidRPr="003E528F" w:rsidRDefault="00DE56BF" w:rsidP="00AE01E8">
      <w:pPr>
        <w:pStyle w:val="Heading6"/>
        <w:numPr>
          <w:ilvl w:val="1"/>
          <w:numId w:val="1"/>
        </w:numPr>
        <w:tabs>
          <w:tab w:val="num" w:pos="1418"/>
        </w:tabs>
        <w:ind w:left="993" w:hanging="567"/>
        <w:rPr>
          <w:sz w:val="24"/>
          <w:szCs w:val="24"/>
          <w:lang w:eastAsia="lv-LV"/>
        </w:rPr>
      </w:pPr>
      <w:r w:rsidRPr="003E528F">
        <w:rPr>
          <w:color w:val="000000"/>
          <w:spacing w:val="-2"/>
          <w:sz w:val="24"/>
          <w:szCs w:val="24"/>
        </w:rPr>
        <w:t xml:space="preserve">Preces pasūtījumu veikšanas periods ir </w:t>
      </w:r>
      <w:r w:rsidR="004728C4" w:rsidRPr="003E528F">
        <w:rPr>
          <w:color w:val="000000"/>
          <w:spacing w:val="-2"/>
          <w:sz w:val="24"/>
          <w:szCs w:val="24"/>
        </w:rPr>
        <w:t>24</w:t>
      </w:r>
      <w:r w:rsidR="00A35779" w:rsidRPr="003E528F">
        <w:rPr>
          <w:color w:val="000000"/>
          <w:spacing w:val="-2"/>
          <w:sz w:val="24"/>
          <w:szCs w:val="24"/>
        </w:rPr>
        <w:t xml:space="preserve"> (</w:t>
      </w:r>
      <w:r w:rsidR="004728C4" w:rsidRPr="003E528F">
        <w:rPr>
          <w:color w:val="000000"/>
          <w:spacing w:val="-2"/>
          <w:sz w:val="24"/>
          <w:szCs w:val="24"/>
        </w:rPr>
        <w:t>divdesmit četri</w:t>
      </w:r>
      <w:r w:rsidR="00A35779" w:rsidRPr="003E528F">
        <w:rPr>
          <w:color w:val="000000"/>
          <w:spacing w:val="-2"/>
          <w:sz w:val="24"/>
          <w:szCs w:val="24"/>
        </w:rPr>
        <w:t>)</w:t>
      </w:r>
      <w:r w:rsidRPr="003E528F">
        <w:rPr>
          <w:color w:val="000000"/>
          <w:spacing w:val="-2"/>
          <w:sz w:val="24"/>
          <w:szCs w:val="24"/>
        </w:rPr>
        <w:t xml:space="preserve"> mēneši</w:t>
      </w:r>
      <w:r w:rsidR="00C40D44" w:rsidRPr="003E528F">
        <w:rPr>
          <w:color w:val="000000"/>
          <w:spacing w:val="-2"/>
          <w:sz w:val="24"/>
          <w:szCs w:val="24"/>
        </w:rPr>
        <w:t xml:space="preserve"> </w:t>
      </w:r>
      <w:r w:rsidRPr="003E528F">
        <w:rPr>
          <w:color w:val="000000"/>
          <w:spacing w:val="-2"/>
          <w:sz w:val="24"/>
          <w:szCs w:val="24"/>
        </w:rPr>
        <w:t xml:space="preserve">no līguma spēkā stāšanās dienas vai līdz nolikuma </w:t>
      </w:r>
      <w:r w:rsidR="007C1626" w:rsidRPr="003E528F">
        <w:rPr>
          <w:color w:val="000000"/>
          <w:spacing w:val="-2"/>
          <w:sz w:val="24"/>
          <w:szCs w:val="24"/>
        </w:rPr>
        <w:t>2.3</w:t>
      </w:r>
      <w:r w:rsidRPr="003E528F">
        <w:rPr>
          <w:color w:val="000000"/>
          <w:spacing w:val="-2"/>
          <w:sz w:val="24"/>
          <w:szCs w:val="24"/>
        </w:rPr>
        <w:t>.</w:t>
      </w:r>
      <w:r w:rsidR="00EC59B1" w:rsidRPr="003E528F">
        <w:rPr>
          <w:color w:val="000000"/>
          <w:spacing w:val="-2"/>
          <w:sz w:val="24"/>
          <w:szCs w:val="24"/>
        </w:rPr>
        <w:t> </w:t>
      </w:r>
      <w:r w:rsidR="0062268A" w:rsidRPr="003E528F">
        <w:rPr>
          <w:color w:val="000000"/>
          <w:spacing w:val="-2"/>
          <w:sz w:val="24"/>
          <w:szCs w:val="24"/>
        </w:rPr>
        <w:t>apakš</w:t>
      </w:r>
      <w:r w:rsidRPr="003E528F">
        <w:rPr>
          <w:color w:val="000000"/>
          <w:spacing w:val="-2"/>
          <w:sz w:val="24"/>
          <w:szCs w:val="24"/>
        </w:rPr>
        <w:t>punktā norādītās summas apguvei, atkarībā no tā, kurš nosacījums iestājas pir</w:t>
      </w:r>
      <w:r w:rsidR="0043486A" w:rsidRPr="003E528F">
        <w:rPr>
          <w:color w:val="000000"/>
          <w:spacing w:val="-2"/>
          <w:sz w:val="24"/>
          <w:szCs w:val="24"/>
        </w:rPr>
        <w:t>mais. Ja summa nav apgūta, tad p</w:t>
      </w:r>
      <w:r w:rsidRPr="003E528F">
        <w:rPr>
          <w:color w:val="000000"/>
          <w:spacing w:val="-2"/>
          <w:sz w:val="24"/>
          <w:szCs w:val="24"/>
        </w:rPr>
        <w:t xml:space="preserve">uses </w:t>
      </w:r>
      <w:r w:rsidR="0043486A" w:rsidRPr="003E528F">
        <w:rPr>
          <w:color w:val="000000"/>
          <w:spacing w:val="-2"/>
          <w:sz w:val="24"/>
          <w:szCs w:val="24"/>
        </w:rPr>
        <w:t>var izskatīt iespēju pagarināt P</w:t>
      </w:r>
      <w:r w:rsidRPr="003E528F">
        <w:rPr>
          <w:color w:val="000000"/>
          <w:spacing w:val="-2"/>
          <w:sz w:val="24"/>
          <w:szCs w:val="24"/>
        </w:rPr>
        <w:t>reces pasūtījumu veikšanas periodu</w:t>
      </w:r>
      <w:r w:rsidR="0043486A" w:rsidRPr="003E528F">
        <w:rPr>
          <w:sz w:val="24"/>
          <w:szCs w:val="24"/>
        </w:rPr>
        <w:t xml:space="preserve"> saskaņā ar L</w:t>
      </w:r>
      <w:r w:rsidRPr="003E528F">
        <w:rPr>
          <w:sz w:val="24"/>
          <w:szCs w:val="24"/>
        </w:rPr>
        <w:t xml:space="preserve">īguma projektu </w:t>
      </w:r>
      <w:r w:rsidRPr="003E528F">
        <w:rPr>
          <w:i/>
          <w:sz w:val="24"/>
          <w:szCs w:val="24"/>
        </w:rPr>
        <w:t>(Pielikums Nr.6)</w:t>
      </w:r>
      <w:r w:rsidR="00680DE5" w:rsidRPr="003E528F">
        <w:rPr>
          <w:sz w:val="24"/>
          <w:szCs w:val="24"/>
          <w:lang w:eastAsia="lv-LV"/>
        </w:rPr>
        <w:t>.</w:t>
      </w:r>
    </w:p>
    <w:p w14:paraId="436FF179" w14:textId="1FE7FAEB" w:rsidR="00B61BA5" w:rsidRPr="003E528F" w:rsidRDefault="00C12759" w:rsidP="00B03C84">
      <w:pPr>
        <w:widowControl w:val="0"/>
        <w:numPr>
          <w:ilvl w:val="1"/>
          <w:numId w:val="1"/>
        </w:numPr>
        <w:tabs>
          <w:tab w:val="clear" w:pos="5252"/>
          <w:tab w:val="num" w:pos="993"/>
          <w:tab w:val="left" w:pos="1276"/>
        </w:tabs>
        <w:spacing w:after="80"/>
        <w:ind w:left="993" w:right="-2" w:hanging="567"/>
        <w:contextualSpacing/>
        <w:jc w:val="both"/>
        <w:rPr>
          <w:rFonts w:eastAsia="Calibri"/>
          <w:b/>
        </w:rPr>
      </w:pPr>
      <w:r w:rsidRPr="003E528F">
        <w:rPr>
          <w:bCs/>
        </w:rPr>
        <w:t>Konkursa</w:t>
      </w:r>
      <w:r w:rsidR="00B61BA5" w:rsidRPr="003E528F">
        <w:rPr>
          <w:bCs/>
        </w:rPr>
        <w:t xml:space="preserve"> ietvaros tiks slēgts iepirkuma līgums</w:t>
      </w:r>
      <w:r w:rsidR="00B61BA5" w:rsidRPr="003E528F">
        <w:rPr>
          <w:rFonts w:eastAsia="Calibri"/>
          <w:b/>
        </w:rPr>
        <w:t xml:space="preserve"> </w:t>
      </w:r>
      <w:r w:rsidR="00B61BA5" w:rsidRPr="003E528F">
        <w:rPr>
          <w:lang w:eastAsia="lv-LV"/>
        </w:rPr>
        <w:t xml:space="preserve">par līgumcenu līdz </w:t>
      </w:r>
      <w:r w:rsidR="004728C4" w:rsidRPr="003E528F">
        <w:rPr>
          <w:lang w:eastAsia="lv-LV"/>
        </w:rPr>
        <w:t>578 512,40</w:t>
      </w:r>
      <w:r w:rsidR="00B61BA5" w:rsidRPr="003E528F">
        <w:rPr>
          <w:lang w:eastAsia="lv-LV"/>
        </w:rPr>
        <w:t xml:space="preserve"> EUR (bez PVN 21%).</w:t>
      </w:r>
    </w:p>
    <w:p w14:paraId="61D8A1F8" w14:textId="43507821" w:rsidR="00680DE5" w:rsidRPr="003E528F" w:rsidRDefault="007700D9" w:rsidP="00AE01E8">
      <w:pPr>
        <w:pStyle w:val="Heading6"/>
        <w:numPr>
          <w:ilvl w:val="1"/>
          <w:numId w:val="1"/>
        </w:numPr>
        <w:tabs>
          <w:tab w:val="num" w:pos="1418"/>
        </w:tabs>
        <w:ind w:left="993" w:hanging="567"/>
        <w:rPr>
          <w:sz w:val="24"/>
          <w:szCs w:val="24"/>
        </w:rPr>
      </w:pPr>
      <w:r w:rsidRPr="003E528F">
        <w:rPr>
          <w:sz w:val="24"/>
          <w:szCs w:val="24"/>
        </w:rPr>
        <w:t>Pre</w:t>
      </w:r>
      <w:r w:rsidR="0062268A" w:rsidRPr="003E528F">
        <w:rPr>
          <w:sz w:val="24"/>
          <w:szCs w:val="24"/>
        </w:rPr>
        <w:t>ces piegādes vieta: saskaņā ar P</w:t>
      </w:r>
      <w:r w:rsidRPr="003E528F">
        <w:rPr>
          <w:sz w:val="24"/>
          <w:szCs w:val="24"/>
        </w:rPr>
        <w:t>reču piegādes vietu adrešu sarakstu (</w:t>
      </w:r>
      <w:r w:rsidRPr="003E528F">
        <w:rPr>
          <w:i/>
          <w:sz w:val="24"/>
          <w:szCs w:val="24"/>
        </w:rPr>
        <w:t>Pielikums</w:t>
      </w:r>
      <w:r w:rsidR="00901825" w:rsidRPr="003E528F">
        <w:rPr>
          <w:i/>
          <w:sz w:val="24"/>
          <w:szCs w:val="24"/>
        </w:rPr>
        <w:t> </w:t>
      </w:r>
      <w:r w:rsidRPr="003E528F">
        <w:rPr>
          <w:i/>
          <w:sz w:val="24"/>
          <w:szCs w:val="24"/>
        </w:rPr>
        <w:t>Nr.</w:t>
      </w:r>
      <w:r w:rsidR="00901825" w:rsidRPr="003E528F">
        <w:rPr>
          <w:i/>
          <w:sz w:val="24"/>
          <w:szCs w:val="24"/>
        </w:rPr>
        <w:t> </w:t>
      </w:r>
      <w:r w:rsidR="003B3DF0" w:rsidRPr="003E528F">
        <w:rPr>
          <w:i/>
          <w:sz w:val="24"/>
          <w:szCs w:val="24"/>
        </w:rPr>
        <w:t>10</w:t>
      </w:r>
      <w:r w:rsidRPr="003E528F">
        <w:rPr>
          <w:i/>
          <w:sz w:val="24"/>
          <w:szCs w:val="24"/>
        </w:rPr>
        <w:t>)</w:t>
      </w:r>
      <w:r w:rsidR="0011290C" w:rsidRPr="003E528F">
        <w:rPr>
          <w:i/>
          <w:sz w:val="24"/>
          <w:szCs w:val="24"/>
        </w:rPr>
        <w:t>,</w:t>
      </w:r>
      <w:r w:rsidR="0011290C" w:rsidRPr="003E528F">
        <w:rPr>
          <w:sz w:val="24"/>
          <w:szCs w:val="24"/>
        </w:rPr>
        <w:t xml:space="preserve"> pasūtītājam </w:t>
      </w:r>
      <w:r w:rsidR="004A552C" w:rsidRPr="003E528F">
        <w:rPr>
          <w:sz w:val="24"/>
          <w:szCs w:val="24"/>
        </w:rPr>
        <w:t xml:space="preserve">ir tiesības </w:t>
      </w:r>
      <w:r w:rsidR="0011290C" w:rsidRPr="003E528F">
        <w:rPr>
          <w:sz w:val="24"/>
          <w:szCs w:val="24"/>
        </w:rPr>
        <w:t>papildināt preču piegādes vietu sarakstu.</w:t>
      </w:r>
    </w:p>
    <w:p w14:paraId="36937405" w14:textId="6F4086C3" w:rsidR="00C176DA" w:rsidRPr="008841A3" w:rsidRDefault="007700D9" w:rsidP="00AE01E8">
      <w:pPr>
        <w:pStyle w:val="Heading6"/>
        <w:keepNext w:val="0"/>
        <w:numPr>
          <w:ilvl w:val="1"/>
          <w:numId w:val="1"/>
        </w:numPr>
        <w:tabs>
          <w:tab w:val="num" w:pos="993"/>
        </w:tabs>
        <w:ind w:left="993" w:hanging="567"/>
        <w:rPr>
          <w:rFonts w:eastAsia="Calibri"/>
          <w:sz w:val="24"/>
          <w:szCs w:val="24"/>
        </w:rPr>
      </w:pPr>
      <w:r w:rsidRPr="003E528F">
        <w:rPr>
          <w:sz w:val="24"/>
          <w:szCs w:val="24"/>
        </w:rPr>
        <w:t xml:space="preserve">Preces piegādes un izsniegšanas kārtība un līgumslēdzējpušu </w:t>
      </w:r>
      <w:r w:rsidR="004A552C" w:rsidRPr="003E528F">
        <w:rPr>
          <w:sz w:val="24"/>
          <w:szCs w:val="24"/>
        </w:rPr>
        <w:t>atbildības nosacījumi, kā arī sa</w:t>
      </w:r>
      <w:r w:rsidRPr="003E528F">
        <w:rPr>
          <w:sz w:val="24"/>
          <w:szCs w:val="24"/>
        </w:rPr>
        <w:t>maksas kārtība noteikta Līguma projektā</w:t>
      </w:r>
      <w:r w:rsidRPr="003E528F">
        <w:rPr>
          <w:i/>
          <w:sz w:val="24"/>
          <w:szCs w:val="24"/>
        </w:rPr>
        <w:t xml:space="preserve"> </w:t>
      </w:r>
      <w:r w:rsidRPr="003E528F">
        <w:rPr>
          <w:sz w:val="24"/>
          <w:szCs w:val="24"/>
        </w:rPr>
        <w:t>(</w:t>
      </w:r>
      <w:r w:rsidRPr="003E528F">
        <w:rPr>
          <w:i/>
          <w:sz w:val="24"/>
          <w:szCs w:val="24"/>
        </w:rPr>
        <w:t>Pielikums</w:t>
      </w:r>
      <w:r w:rsidRPr="008841A3">
        <w:rPr>
          <w:i/>
          <w:sz w:val="24"/>
          <w:szCs w:val="24"/>
        </w:rPr>
        <w:t xml:space="preserve"> Nr.6</w:t>
      </w:r>
      <w:r w:rsidRPr="008841A3">
        <w:rPr>
          <w:sz w:val="24"/>
          <w:szCs w:val="24"/>
        </w:rPr>
        <w:t>)</w:t>
      </w:r>
      <w:r w:rsidRPr="008841A3">
        <w:rPr>
          <w:i/>
          <w:sz w:val="24"/>
          <w:szCs w:val="24"/>
        </w:rPr>
        <w:t xml:space="preserve">, </w:t>
      </w:r>
      <w:r w:rsidR="0062268A" w:rsidRPr="008841A3">
        <w:rPr>
          <w:sz w:val="24"/>
          <w:szCs w:val="24"/>
        </w:rPr>
        <w:t xml:space="preserve">kas ir </w:t>
      </w:r>
      <w:r w:rsidR="00C12759" w:rsidRPr="008841A3">
        <w:rPr>
          <w:sz w:val="24"/>
          <w:szCs w:val="24"/>
        </w:rPr>
        <w:t>Konkursa</w:t>
      </w:r>
      <w:r w:rsidRPr="008841A3">
        <w:rPr>
          <w:sz w:val="24"/>
          <w:szCs w:val="24"/>
        </w:rPr>
        <w:t xml:space="preserve"> nolikuma neatņemama sastāvdaļa</w:t>
      </w:r>
      <w:r w:rsidR="00C176DA" w:rsidRPr="008841A3">
        <w:rPr>
          <w:sz w:val="24"/>
          <w:szCs w:val="24"/>
        </w:rPr>
        <w:t>.</w:t>
      </w:r>
    </w:p>
    <w:p w14:paraId="291C5F78" w14:textId="77777777" w:rsidR="007700D9" w:rsidRPr="008841A3" w:rsidRDefault="00C176DA" w:rsidP="00AE01E8">
      <w:pPr>
        <w:pStyle w:val="Heading6"/>
        <w:keepNext w:val="0"/>
        <w:numPr>
          <w:ilvl w:val="1"/>
          <w:numId w:val="1"/>
        </w:numPr>
        <w:tabs>
          <w:tab w:val="num" w:pos="993"/>
        </w:tabs>
        <w:ind w:left="993" w:hanging="567"/>
        <w:rPr>
          <w:color w:val="000000" w:themeColor="text1"/>
          <w:sz w:val="24"/>
          <w:szCs w:val="24"/>
        </w:rPr>
      </w:pPr>
      <w:r w:rsidRPr="008841A3">
        <w:rPr>
          <w:color w:val="000000" w:themeColor="text1"/>
          <w:sz w:val="24"/>
          <w:szCs w:val="24"/>
        </w:rPr>
        <w:t>Līguma grozījumi iespējami saskaņā ar Līguma projekta</w:t>
      </w:r>
      <w:r w:rsidRPr="008841A3">
        <w:rPr>
          <w:i/>
          <w:color w:val="000000" w:themeColor="text1"/>
          <w:sz w:val="24"/>
          <w:szCs w:val="24"/>
        </w:rPr>
        <w:t xml:space="preserve"> </w:t>
      </w:r>
      <w:r w:rsidRPr="008841A3">
        <w:rPr>
          <w:sz w:val="24"/>
          <w:szCs w:val="24"/>
        </w:rPr>
        <w:t>(</w:t>
      </w:r>
      <w:r w:rsidRPr="008841A3">
        <w:rPr>
          <w:i/>
          <w:sz w:val="24"/>
          <w:szCs w:val="24"/>
        </w:rPr>
        <w:t>Pielikums Nr.6</w:t>
      </w:r>
      <w:r w:rsidRPr="008841A3">
        <w:rPr>
          <w:sz w:val="24"/>
          <w:szCs w:val="24"/>
        </w:rPr>
        <w:t>)</w:t>
      </w:r>
      <w:r w:rsidRPr="008841A3">
        <w:rPr>
          <w:color w:val="000000" w:themeColor="text1"/>
          <w:sz w:val="24"/>
          <w:szCs w:val="24"/>
        </w:rPr>
        <w:t xml:space="preserve"> noteikumiem.</w:t>
      </w:r>
    </w:p>
    <w:p w14:paraId="6F7CF708" w14:textId="408750B7" w:rsidR="007700D9" w:rsidRPr="008841A3" w:rsidRDefault="007700D9" w:rsidP="00AE01E8">
      <w:pPr>
        <w:pStyle w:val="Heading6"/>
        <w:keepNext w:val="0"/>
        <w:numPr>
          <w:ilvl w:val="1"/>
          <w:numId w:val="1"/>
        </w:numPr>
        <w:tabs>
          <w:tab w:val="num" w:pos="993"/>
        </w:tabs>
        <w:ind w:left="993" w:hanging="567"/>
        <w:rPr>
          <w:color w:val="000000" w:themeColor="text1"/>
          <w:sz w:val="24"/>
          <w:szCs w:val="24"/>
        </w:rPr>
      </w:pPr>
      <w:r w:rsidRPr="008841A3">
        <w:rPr>
          <w:sz w:val="24"/>
          <w:szCs w:val="24"/>
        </w:rPr>
        <w:t>Pretendentam jābūt apgādātam ar nepieciešamajām materiālajām iespējām, apmācītu personālu un citiem resursiem, kas nepieciešami Preces piegādei.</w:t>
      </w:r>
    </w:p>
    <w:p w14:paraId="668D1FE6" w14:textId="0EE0F69D" w:rsidR="00BD3975" w:rsidRPr="008841A3" w:rsidRDefault="0049043D" w:rsidP="00AE01E8">
      <w:pPr>
        <w:pStyle w:val="Heading6"/>
        <w:keepNext w:val="0"/>
        <w:numPr>
          <w:ilvl w:val="1"/>
          <w:numId w:val="18"/>
        </w:numPr>
        <w:tabs>
          <w:tab w:val="clear" w:pos="716"/>
          <w:tab w:val="num" w:pos="993"/>
        </w:tabs>
        <w:ind w:left="993" w:hanging="567"/>
        <w:rPr>
          <w:rFonts w:eastAsia="Calibri"/>
          <w:sz w:val="24"/>
          <w:szCs w:val="24"/>
        </w:rPr>
      </w:pPr>
      <w:r w:rsidRPr="008841A3">
        <w:rPr>
          <w:rFonts w:eastAsia="Calibri"/>
          <w:sz w:val="24"/>
          <w:szCs w:val="24"/>
        </w:rPr>
        <w:lastRenderedPageBreak/>
        <w:t>Apakšuzņēmēji ir piesaistāmi saskaņā</w:t>
      </w:r>
      <w:r w:rsidR="0062268A" w:rsidRPr="008841A3">
        <w:rPr>
          <w:rFonts w:eastAsia="Calibri"/>
          <w:sz w:val="24"/>
          <w:szCs w:val="24"/>
        </w:rPr>
        <w:t xml:space="preserve"> ar PIL, </w:t>
      </w:r>
      <w:r w:rsidR="00C12759" w:rsidRPr="008841A3">
        <w:rPr>
          <w:rFonts w:eastAsia="Calibri"/>
          <w:sz w:val="24"/>
          <w:szCs w:val="24"/>
        </w:rPr>
        <w:t>konkursa</w:t>
      </w:r>
      <w:r w:rsidR="0062268A" w:rsidRPr="008841A3">
        <w:rPr>
          <w:rFonts w:eastAsia="Calibri"/>
          <w:sz w:val="24"/>
          <w:szCs w:val="24"/>
        </w:rPr>
        <w:t xml:space="preserve"> nolikumu un L</w:t>
      </w:r>
      <w:r w:rsidRPr="008841A3">
        <w:rPr>
          <w:rFonts w:eastAsia="Calibri"/>
          <w:sz w:val="24"/>
          <w:szCs w:val="24"/>
        </w:rPr>
        <w:t>īguma projekta nosacījumiem.</w:t>
      </w:r>
    </w:p>
    <w:p w14:paraId="5475FFFC" w14:textId="77777777" w:rsidR="00656CCC" w:rsidRPr="008841A3" w:rsidRDefault="00656CCC" w:rsidP="00656CCC">
      <w:pPr>
        <w:rPr>
          <w:lang w:eastAsia="lv-LV"/>
        </w:rPr>
      </w:pPr>
      <w:bookmarkStart w:id="17" w:name="_Toc100976679"/>
      <w:bookmarkStart w:id="18" w:name="_Toc100981142"/>
      <w:bookmarkStart w:id="19" w:name="_Toc100981646"/>
      <w:bookmarkStart w:id="20" w:name="_Toc100982015"/>
      <w:bookmarkStart w:id="21" w:name="_Toc100982056"/>
      <w:bookmarkStart w:id="22" w:name="_Toc100982226"/>
      <w:bookmarkStart w:id="23" w:name="_Toc101584355"/>
      <w:bookmarkStart w:id="24" w:name="_Toc101607008"/>
      <w:bookmarkStart w:id="25" w:name="_Toc101681258"/>
      <w:bookmarkStart w:id="26" w:name="_Toc101925498"/>
    </w:p>
    <w:bookmarkEnd w:id="17"/>
    <w:bookmarkEnd w:id="18"/>
    <w:bookmarkEnd w:id="19"/>
    <w:bookmarkEnd w:id="20"/>
    <w:bookmarkEnd w:id="21"/>
    <w:bookmarkEnd w:id="22"/>
    <w:bookmarkEnd w:id="23"/>
    <w:bookmarkEnd w:id="24"/>
    <w:bookmarkEnd w:id="25"/>
    <w:bookmarkEnd w:id="26"/>
    <w:p w14:paraId="52CFFE58" w14:textId="59BB24D9" w:rsidR="00277466" w:rsidRPr="008841A3" w:rsidRDefault="00C12759" w:rsidP="00AE01E8">
      <w:pPr>
        <w:pStyle w:val="Heading1"/>
        <w:keepNext w:val="0"/>
        <w:numPr>
          <w:ilvl w:val="0"/>
          <w:numId w:val="1"/>
        </w:numPr>
        <w:jc w:val="both"/>
        <w:rPr>
          <w:rFonts w:ascii="Times New Roman" w:hAnsi="Times New Roman"/>
          <w:bCs/>
          <w:sz w:val="24"/>
          <w:szCs w:val="24"/>
          <w:lang w:val="lv-LV"/>
        </w:rPr>
      </w:pPr>
      <w:r w:rsidRPr="008841A3">
        <w:rPr>
          <w:rFonts w:ascii="Times New Roman" w:hAnsi="Times New Roman"/>
          <w:bCs/>
          <w:sz w:val="24"/>
          <w:szCs w:val="24"/>
          <w:lang w:val="lv-LV"/>
        </w:rPr>
        <w:t>KONKURSA</w:t>
      </w:r>
      <w:r w:rsidR="001A69B3" w:rsidRPr="008841A3">
        <w:rPr>
          <w:rFonts w:ascii="Times New Roman" w:hAnsi="Times New Roman"/>
          <w:bCs/>
          <w:sz w:val="24"/>
          <w:szCs w:val="24"/>
          <w:lang w:val="lv-LV"/>
        </w:rPr>
        <w:t xml:space="preserve"> NOLIKUMS, PAPILDUS INFORMĀCIJAS PIEPRASĪŠANA UN SNIEGŠANA</w:t>
      </w:r>
    </w:p>
    <w:p w14:paraId="2A30A365" w14:textId="4A6DF0FE" w:rsidR="001022F0" w:rsidRPr="008841A3" w:rsidRDefault="001022F0" w:rsidP="00AE01E8">
      <w:pPr>
        <w:numPr>
          <w:ilvl w:val="1"/>
          <w:numId w:val="17"/>
        </w:numPr>
        <w:ind w:left="1134" w:hanging="566"/>
        <w:contextualSpacing/>
        <w:jc w:val="both"/>
      </w:pPr>
      <w:r w:rsidRPr="008841A3">
        <w:rPr>
          <w:rFonts w:eastAsia="Calibri"/>
        </w:rPr>
        <w:t>Lejuplādējot nolikumu</w:t>
      </w:r>
      <w:r w:rsidR="0062268A" w:rsidRPr="008841A3">
        <w:rPr>
          <w:rFonts w:eastAsia="Calibri"/>
        </w:rPr>
        <w:t>,</w:t>
      </w:r>
      <w:r w:rsidRPr="008841A3">
        <w:rPr>
          <w:rFonts w:eastAsia="Calibri"/>
          <w:color w:val="000000" w:themeColor="text1"/>
        </w:rPr>
        <w:t xml:space="preserve"> ieinteresētais piegādātājs</w:t>
      </w:r>
      <w:r w:rsidR="0062268A" w:rsidRPr="008841A3">
        <w:rPr>
          <w:rFonts w:eastAsia="Calibri"/>
          <w:color w:val="000000" w:themeColor="text1"/>
        </w:rPr>
        <w:t xml:space="preserve"> uzņemas atbildību sekot līdzi </w:t>
      </w:r>
      <w:r w:rsidRPr="008841A3">
        <w:rPr>
          <w:rFonts w:eastAsia="Calibri"/>
          <w:color w:val="000000" w:themeColor="text1"/>
        </w:rPr>
        <w:t xml:space="preserve">iepirkuma komisijas sniegtajām atbildēm uz ieinteresēto piegādātāju jautājumiem, kas ir publiski pieejamas </w:t>
      </w:r>
      <w:r w:rsidRPr="008841A3">
        <w:rPr>
          <w:rFonts w:eastAsia="Calibri"/>
          <w:b/>
          <w:color w:val="000000" w:themeColor="text1"/>
        </w:rPr>
        <w:t>EIS</w:t>
      </w:r>
      <w:r w:rsidRPr="008841A3">
        <w:rPr>
          <w:rFonts w:eastAsia="Calibri"/>
          <w:color w:val="000000" w:themeColor="text1"/>
        </w:rPr>
        <w:t xml:space="preserve"> </w:t>
      </w:r>
      <w:hyperlink r:id="rId9" w:history="1">
        <w:r w:rsidRPr="008841A3">
          <w:rPr>
            <w:rFonts w:eastAsia="Calibri"/>
            <w:color w:val="000000" w:themeColor="text1"/>
            <w:u w:val="single"/>
          </w:rPr>
          <w:t>www.eis.gov.lv</w:t>
        </w:r>
      </w:hyperlink>
      <w:r w:rsidRPr="008841A3">
        <w:rPr>
          <w:rFonts w:eastAsia="Calibri"/>
          <w:color w:val="000000" w:themeColor="text1"/>
        </w:rPr>
        <w:t xml:space="preserve"> e-konkursu apakšsistēmā šī </w:t>
      </w:r>
      <w:r w:rsidR="00C12759" w:rsidRPr="008841A3">
        <w:rPr>
          <w:rFonts w:eastAsia="Calibri"/>
          <w:color w:val="000000" w:themeColor="text1"/>
        </w:rPr>
        <w:t>konkursa</w:t>
      </w:r>
      <w:r w:rsidR="0062268A" w:rsidRPr="008841A3">
        <w:rPr>
          <w:rFonts w:eastAsia="Calibri"/>
          <w:color w:val="000000" w:themeColor="text1"/>
        </w:rPr>
        <w:t xml:space="preserve"> </w:t>
      </w:r>
      <w:r w:rsidRPr="008841A3">
        <w:rPr>
          <w:rFonts w:eastAsia="Calibri"/>
          <w:color w:val="000000" w:themeColor="text1"/>
        </w:rPr>
        <w:t>sadaļā.</w:t>
      </w:r>
    </w:p>
    <w:p w14:paraId="67B5D02E" w14:textId="28316C2D" w:rsidR="00EF427B" w:rsidRPr="008841A3" w:rsidRDefault="0062268A" w:rsidP="00AE01E8">
      <w:pPr>
        <w:ind w:left="1134" w:hanging="566"/>
        <w:contextualSpacing/>
        <w:jc w:val="both"/>
      </w:pPr>
      <w:r w:rsidRPr="008841A3">
        <w:rPr>
          <w:rFonts w:eastAsia="Calibri"/>
          <w:color w:val="000000" w:themeColor="text1"/>
        </w:rPr>
        <w:t xml:space="preserve">            </w:t>
      </w:r>
      <w:r w:rsidR="00A87334" w:rsidRPr="003E528F">
        <w:rPr>
          <w:rFonts w:eastAsia="Calibri"/>
          <w:color w:val="000000" w:themeColor="text1"/>
        </w:rPr>
        <w:t xml:space="preserve">Nolikumam pievienoto </w:t>
      </w:r>
      <w:r w:rsidRPr="003E528F">
        <w:t xml:space="preserve">Preču piegādes vietu adrešu sarakstu </w:t>
      </w:r>
      <w:r w:rsidR="00A87334" w:rsidRPr="003E528F">
        <w:t>(</w:t>
      </w:r>
      <w:r w:rsidR="00A87334" w:rsidRPr="003E528F">
        <w:rPr>
          <w:i/>
        </w:rPr>
        <w:t>Pielikums Nr.</w:t>
      </w:r>
      <w:r w:rsidR="003B3DF0" w:rsidRPr="003E528F">
        <w:rPr>
          <w:i/>
        </w:rPr>
        <w:t>10</w:t>
      </w:r>
      <w:r w:rsidR="00A87334" w:rsidRPr="003E528F">
        <w:rPr>
          <w:i/>
        </w:rPr>
        <w:t xml:space="preserve">) </w:t>
      </w:r>
      <w:r w:rsidR="00AE01E8" w:rsidRPr="003E528F">
        <w:t xml:space="preserve">ieinteresētie piegādātāji </w:t>
      </w:r>
      <w:r w:rsidR="00AE01E8" w:rsidRPr="003E528F">
        <w:rPr>
          <w:u w:val="single"/>
        </w:rPr>
        <w:t>var saņemt atsevišķi</w:t>
      </w:r>
      <w:r w:rsidR="00AE01E8" w:rsidRPr="003E528F">
        <w:t xml:space="preserve">, iepriekš nosūtot pieprasījumu uz e-pastu: </w:t>
      </w:r>
      <w:hyperlink r:id="rId10" w:history="1">
        <w:r w:rsidR="00AE01E8" w:rsidRPr="003E528F">
          <w:rPr>
            <w:rStyle w:val="Hyperlink"/>
            <w:color w:val="auto"/>
          </w:rPr>
          <w:t>pasts@vamoic.gov.lv</w:t>
        </w:r>
      </w:hyperlink>
      <w:r w:rsidR="00AE01E8" w:rsidRPr="008841A3">
        <w:t>, norādot ieinteresētā piegādātāja e-pastu, uz kuru tiks nosūtīta saite un parole piekļuvei</w:t>
      </w:r>
      <w:r w:rsidR="00AE01E8" w:rsidRPr="008841A3">
        <w:rPr>
          <w:i/>
          <w:iCs/>
        </w:rPr>
        <w:t xml:space="preserve"> </w:t>
      </w:r>
      <w:r w:rsidR="00AE01E8" w:rsidRPr="008841A3">
        <w:t>Preču piegādes vietu adrešu sarakstam</w:t>
      </w:r>
      <w:r w:rsidR="00A87334" w:rsidRPr="008841A3">
        <w:t>.</w:t>
      </w:r>
    </w:p>
    <w:p w14:paraId="3955F232"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8841A3">
        <w:rPr>
          <w:rFonts w:ascii="Times New Roman" w:eastAsia="Times New Roman" w:hAnsi="Times New Roman"/>
          <w:color w:val="000000" w:themeColor="text1"/>
          <w:sz w:val="24"/>
          <w:szCs w:val="24"/>
          <w:lang w:val="lv-LV"/>
        </w:rPr>
        <w:t xml:space="preserve">ir publiski pieejamas </w:t>
      </w:r>
      <w:r w:rsidRPr="008841A3">
        <w:rPr>
          <w:rFonts w:ascii="Times New Roman" w:eastAsia="Times New Roman" w:hAnsi="Times New Roman"/>
          <w:b/>
          <w:color w:val="000000" w:themeColor="text1"/>
          <w:sz w:val="24"/>
          <w:szCs w:val="24"/>
          <w:lang w:val="lv-LV"/>
        </w:rPr>
        <w:t>EIS</w:t>
      </w:r>
      <w:r w:rsidRPr="008841A3">
        <w:rPr>
          <w:rFonts w:ascii="Times New Roman" w:eastAsia="Times New Roman" w:hAnsi="Times New Roman"/>
          <w:color w:val="000000" w:themeColor="text1"/>
          <w:sz w:val="24"/>
          <w:szCs w:val="24"/>
          <w:lang w:val="lv-LV"/>
        </w:rPr>
        <w:t xml:space="preserve"> </w:t>
      </w:r>
      <w:hyperlink r:id="rId11" w:history="1">
        <w:r w:rsidRPr="008841A3">
          <w:rPr>
            <w:rFonts w:ascii="Times New Roman" w:eastAsia="Times New Roman" w:hAnsi="Times New Roman"/>
            <w:color w:val="000000" w:themeColor="text1"/>
            <w:sz w:val="24"/>
            <w:szCs w:val="24"/>
            <w:u w:val="single"/>
            <w:lang w:val="lv-LV"/>
          </w:rPr>
          <w:t>www.eis.gov.lv</w:t>
        </w:r>
      </w:hyperlink>
      <w:r w:rsidRPr="008841A3">
        <w:rPr>
          <w:rFonts w:ascii="Times New Roman" w:hAnsi="Times New Roman"/>
          <w:color w:val="000000" w:themeColor="text1"/>
          <w:sz w:val="24"/>
          <w:szCs w:val="24"/>
          <w:lang w:val="lv-LV"/>
        </w:rPr>
        <w:t xml:space="preserve"> </w:t>
      </w:r>
      <w:r w:rsidRPr="008841A3">
        <w:rPr>
          <w:rFonts w:ascii="Times New Roman" w:eastAsia="Times New Roman" w:hAnsi="Times New Roman"/>
          <w:color w:val="000000" w:themeColor="text1"/>
          <w:sz w:val="24"/>
          <w:szCs w:val="24"/>
          <w:lang w:val="lv-LV"/>
        </w:rPr>
        <w:t>e-konkursu apakšsistēmā šī Konkursa sadaļā.</w:t>
      </w:r>
    </w:p>
    <w:p w14:paraId="31393770"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8841A3">
        <w:rPr>
          <w:rStyle w:val="FootnoteReference"/>
          <w:rFonts w:ascii="Times New Roman" w:eastAsia="Times New Roman" w:hAnsi="Times New Roman"/>
          <w:sz w:val="24"/>
          <w:szCs w:val="24"/>
          <w:lang w:val="lv-LV"/>
        </w:rPr>
        <w:footnoteReference w:id="1"/>
      </w:r>
    </w:p>
    <w:p w14:paraId="7B10A444"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487ACA13" w14:textId="77777777" w:rsidR="00AE01E8" w:rsidRPr="008841A3"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29A72108" w14:textId="77777777" w:rsidR="00AE01E8" w:rsidRPr="008841A3" w:rsidRDefault="00AE01E8" w:rsidP="00AE01E8">
      <w:pPr>
        <w:numPr>
          <w:ilvl w:val="1"/>
          <w:numId w:val="17"/>
        </w:numPr>
        <w:ind w:left="1134" w:hanging="566"/>
        <w:jc w:val="both"/>
      </w:pPr>
      <w:r w:rsidRPr="008841A3">
        <w:t xml:space="preserve">Ja ieinteresētais piegādātājs ir laikus pieprasījis papildu informāciju, Pasūtītājs to sniedz 5 (piecu) darba dienu laikā, bet ne vēlāk kā 6 (sešas) dienas pirms piedāvājumu iesniegšanas termiņa beigām. </w:t>
      </w:r>
    </w:p>
    <w:p w14:paraId="0BAAF97D" w14:textId="77777777" w:rsidR="00AE01E8" w:rsidRPr="008841A3" w:rsidRDefault="00AE01E8" w:rsidP="00AE01E8">
      <w:pPr>
        <w:numPr>
          <w:ilvl w:val="1"/>
          <w:numId w:val="17"/>
        </w:numPr>
        <w:ind w:left="1134" w:hanging="566"/>
        <w:jc w:val="both"/>
      </w:pPr>
      <w:r w:rsidRPr="008841A3">
        <w:t xml:space="preserve">Papildu informāciju iepirkuma komisija nosūta e-pasta sūtījumā ieinteresētajam piegādātājam, kurš pieprasījis papildus informāciju/uzdevis jautājumu, un vienlaikus (tajā pašā dienā) ievieto informāciju EIS </w:t>
      </w:r>
      <w:hyperlink r:id="rId12" w:history="1">
        <w:r w:rsidRPr="008841A3">
          <w:rPr>
            <w:rStyle w:val="Hyperlink"/>
          </w:rPr>
          <w:t>www.eis.gov.lv</w:t>
        </w:r>
      </w:hyperlink>
      <w:r w:rsidRPr="008841A3">
        <w:t xml:space="preserve"> e-konkursu apakšsistēmā šī Konkursa sadaļā.</w:t>
      </w:r>
    </w:p>
    <w:p w14:paraId="5CD90699" w14:textId="77777777" w:rsidR="0041218C" w:rsidRPr="008841A3" w:rsidRDefault="0041218C" w:rsidP="0041218C">
      <w:pPr>
        <w:tabs>
          <w:tab w:val="num" w:pos="1134"/>
        </w:tabs>
        <w:ind w:left="1134"/>
        <w:contextualSpacing/>
        <w:jc w:val="both"/>
        <w:rPr>
          <w:b/>
        </w:rPr>
      </w:pPr>
    </w:p>
    <w:p w14:paraId="0CDF0C81" w14:textId="2D0827E0" w:rsidR="0041218C" w:rsidRPr="008841A3" w:rsidRDefault="00AC474E" w:rsidP="00AE01E8">
      <w:pPr>
        <w:pStyle w:val="ListParagraph"/>
        <w:numPr>
          <w:ilvl w:val="0"/>
          <w:numId w:val="17"/>
        </w:numPr>
        <w:tabs>
          <w:tab w:val="num" w:pos="1134"/>
        </w:tabs>
        <w:spacing w:after="0" w:line="240" w:lineRule="auto"/>
        <w:jc w:val="both"/>
        <w:rPr>
          <w:rFonts w:ascii="Times New Roman" w:hAnsi="Times New Roman"/>
          <w:b/>
          <w:sz w:val="24"/>
          <w:szCs w:val="24"/>
          <w:lang w:val="lv-LV"/>
        </w:rPr>
      </w:pPr>
      <w:r w:rsidRPr="008841A3">
        <w:rPr>
          <w:rFonts w:ascii="Times New Roman" w:hAnsi="Times New Roman"/>
          <w:b/>
          <w:sz w:val="24"/>
          <w:szCs w:val="24"/>
          <w:lang w:val="lv-LV"/>
        </w:rPr>
        <w:t>PIEDĀVĀJUMA IESNIEGŠANAS, ATVĒ</w:t>
      </w:r>
      <w:r w:rsidR="00355DEC" w:rsidRPr="008841A3">
        <w:rPr>
          <w:rFonts w:ascii="Times New Roman" w:hAnsi="Times New Roman"/>
          <w:b/>
          <w:sz w:val="24"/>
          <w:szCs w:val="24"/>
          <w:lang w:val="lv-LV"/>
        </w:rPr>
        <w:t>R</w:t>
      </w:r>
      <w:r w:rsidRPr="008841A3">
        <w:rPr>
          <w:rFonts w:ascii="Times New Roman" w:hAnsi="Times New Roman"/>
          <w:b/>
          <w:sz w:val="24"/>
          <w:szCs w:val="24"/>
          <w:lang w:val="lv-LV"/>
        </w:rPr>
        <w:t>ŠANAS VIETA, DATUMS, LAIKS UN KĀRTĪBA</w:t>
      </w:r>
    </w:p>
    <w:p w14:paraId="48884E8D" w14:textId="1C74DC25" w:rsidR="002706AB" w:rsidRPr="00FE45CD"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Pretendents piedāvājumu iesniedz līdz </w:t>
      </w:r>
      <w:r w:rsidR="00267007" w:rsidRPr="00267007">
        <w:rPr>
          <w:rFonts w:ascii="Times New Roman" w:hAnsi="Times New Roman"/>
          <w:b/>
          <w:bCs/>
          <w:color w:val="FF0000"/>
          <w:sz w:val="24"/>
          <w:szCs w:val="24"/>
          <w:lang w:val="lv-LV"/>
        </w:rPr>
        <w:t>2024. gada 6. novembrim</w:t>
      </w:r>
      <w:r w:rsidR="00267007">
        <w:rPr>
          <w:rFonts w:ascii="Times New Roman" w:hAnsi="Times New Roman"/>
          <w:b/>
          <w:bCs/>
          <w:color w:val="FF0000"/>
          <w:sz w:val="24"/>
          <w:szCs w:val="24"/>
          <w:lang w:val="lv-LV"/>
        </w:rPr>
        <w:t>,</w:t>
      </w:r>
      <w:r w:rsidR="00267007" w:rsidRPr="00267007">
        <w:rPr>
          <w:rFonts w:ascii="Times New Roman" w:hAnsi="Times New Roman"/>
          <w:b/>
          <w:bCs/>
          <w:color w:val="FF0000"/>
          <w:sz w:val="24"/>
          <w:szCs w:val="24"/>
          <w:lang w:val="lv-LV"/>
        </w:rPr>
        <w:t xml:space="preserve"> plkst.10.00</w:t>
      </w:r>
      <w:r w:rsidR="00267007">
        <w:rPr>
          <w:rFonts w:ascii="Times New Roman" w:hAnsi="Times New Roman"/>
          <w:b/>
          <w:bCs/>
          <w:color w:val="FF0000"/>
          <w:sz w:val="24"/>
          <w:szCs w:val="24"/>
          <w:lang w:val="lv-LV"/>
        </w:rPr>
        <w:t xml:space="preserve">, </w:t>
      </w:r>
      <w:r w:rsidRPr="00FE45CD">
        <w:rPr>
          <w:rFonts w:ascii="Times New Roman" w:eastAsia="Times New Roman" w:hAnsi="Times New Roman"/>
          <w:sz w:val="24"/>
          <w:szCs w:val="24"/>
          <w:lang w:val="lv-LV"/>
        </w:rPr>
        <w:t>EIS e-konkursu apakšsistēmā.</w:t>
      </w:r>
    </w:p>
    <w:p w14:paraId="303A51E3" w14:textId="77777777" w:rsidR="002706AB" w:rsidRPr="00FE45CD"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FE45CD">
        <w:rPr>
          <w:rFonts w:ascii="Times New Roman" w:eastAsia="Times New Roman" w:hAnsi="Times New Roman"/>
          <w:b/>
          <w:sz w:val="24"/>
          <w:szCs w:val="24"/>
          <w:u w:val="single"/>
          <w:lang w:val="lv-LV"/>
        </w:rPr>
        <w:t>Ārpus EIS e-konkursu apakšsistēmas iesniegtie piedāvājumi tiks atzīti par neatbilstošiem nolikuma prasībām</w:t>
      </w:r>
      <w:r w:rsidRPr="00FE45CD">
        <w:rPr>
          <w:rFonts w:ascii="Times New Roman" w:eastAsia="Times New Roman" w:hAnsi="Times New Roman"/>
          <w:sz w:val="24"/>
          <w:szCs w:val="24"/>
          <w:lang w:val="lv-LV"/>
        </w:rPr>
        <w:t>.</w:t>
      </w:r>
    </w:p>
    <w:p w14:paraId="48644310" w14:textId="77777777" w:rsidR="002706AB" w:rsidRPr="00FE45CD"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FE45CD">
        <w:rPr>
          <w:rFonts w:ascii="Times New Roman" w:eastAsia="Times New Roman" w:hAnsi="Times New Roman"/>
          <w:color w:val="000000"/>
          <w:sz w:val="24"/>
          <w:szCs w:val="24"/>
          <w:lang w:val="lv-LV" w:eastAsia="lv-LV"/>
        </w:rPr>
        <w:t>Pretendentu piedāvājumi, kas saņemti ārpus EIS e-konkursu apakšsistēmas (</w:t>
      </w:r>
      <w:r w:rsidRPr="00FE45CD">
        <w:rPr>
          <w:rFonts w:ascii="Times New Roman" w:eastAsia="Times New Roman" w:hAnsi="Times New Roman"/>
          <w:i/>
          <w:color w:val="000000"/>
          <w:sz w:val="24"/>
          <w:szCs w:val="24"/>
          <w:lang w:val="lv-LV" w:eastAsia="lv-LV"/>
        </w:rPr>
        <w:t xml:space="preserve">t.i. iesniegti Centra </w:t>
      </w:r>
      <w:r w:rsidRPr="00FE45CD">
        <w:rPr>
          <w:rFonts w:ascii="Times New Roman" w:eastAsia="Times New Roman" w:hAnsi="Times New Roman"/>
          <w:i/>
          <w:sz w:val="24"/>
          <w:szCs w:val="24"/>
          <w:lang w:val="lv-LV" w:eastAsia="lv-LV"/>
        </w:rPr>
        <w:t>kancelejā u.c.</w:t>
      </w:r>
      <w:r w:rsidRPr="00FE45CD">
        <w:rPr>
          <w:rFonts w:ascii="Times New Roman" w:eastAsia="Times New Roman" w:hAnsi="Times New Roman"/>
          <w:sz w:val="24"/>
          <w:szCs w:val="24"/>
          <w:lang w:val="lv-LV" w:eastAsia="lv-LV"/>
        </w:rPr>
        <w:t>), netiek atvērti un neatvērti tiek nosūtīti atpakaļ iesniedzējam.</w:t>
      </w:r>
    </w:p>
    <w:p w14:paraId="496D8F3C" w14:textId="72BD269B" w:rsidR="002706AB" w:rsidRPr="008841A3"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FE45CD">
        <w:rPr>
          <w:rFonts w:ascii="Times New Roman" w:hAnsi="Times New Roman"/>
          <w:sz w:val="24"/>
          <w:szCs w:val="24"/>
          <w:lang w:val="lv-LV"/>
        </w:rPr>
        <w:t xml:space="preserve">Piedāvājumu atvēršana sākas </w:t>
      </w:r>
      <w:r w:rsidR="00267007" w:rsidRPr="006B133E">
        <w:rPr>
          <w:rFonts w:ascii="Times New Roman" w:eastAsia="Times New Roman" w:hAnsi="Times New Roman"/>
          <w:b/>
          <w:color w:val="FF0000"/>
          <w:sz w:val="24"/>
          <w:szCs w:val="24"/>
        </w:rPr>
        <w:t xml:space="preserve">2024. </w:t>
      </w:r>
      <w:proofErr w:type="spellStart"/>
      <w:r w:rsidR="00267007" w:rsidRPr="006B133E">
        <w:rPr>
          <w:rFonts w:ascii="Times New Roman" w:eastAsia="Times New Roman" w:hAnsi="Times New Roman"/>
          <w:b/>
          <w:color w:val="FF0000"/>
          <w:sz w:val="24"/>
          <w:szCs w:val="24"/>
        </w:rPr>
        <w:t>gada</w:t>
      </w:r>
      <w:proofErr w:type="spellEnd"/>
      <w:r w:rsidR="00267007" w:rsidRPr="006B133E">
        <w:rPr>
          <w:rFonts w:ascii="Times New Roman" w:eastAsia="Times New Roman" w:hAnsi="Times New Roman"/>
          <w:b/>
          <w:color w:val="FF0000"/>
          <w:sz w:val="24"/>
          <w:szCs w:val="24"/>
        </w:rPr>
        <w:t xml:space="preserve"> </w:t>
      </w:r>
      <w:r w:rsidR="00AF3E5A">
        <w:rPr>
          <w:rFonts w:ascii="Times New Roman" w:eastAsia="Times New Roman" w:hAnsi="Times New Roman"/>
          <w:b/>
          <w:color w:val="FF0000"/>
          <w:sz w:val="24"/>
          <w:szCs w:val="24"/>
        </w:rPr>
        <w:t>6</w:t>
      </w:r>
      <w:bookmarkStart w:id="27" w:name="_GoBack"/>
      <w:bookmarkEnd w:id="27"/>
      <w:r w:rsidR="00267007" w:rsidRPr="006B133E">
        <w:rPr>
          <w:rFonts w:ascii="Times New Roman" w:eastAsia="Times New Roman" w:hAnsi="Times New Roman"/>
          <w:b/>
          <w:color w:val="FF0000"/>
          <w:sz w:val="24"/>
          <w:szCs w:val="24"/>
        </w:rPr>
        <w:t xml:space="preserve">. </w:t>
      </w:r>
      <w:proofErr w:type="spellStart"/>
      <w:r w:rsidR="00267007">
        <w:rPr>
          <w:rFonts w:ascii="Times New Roman" w:eastAsia="Times New Roman" w:hAnsi="Times New Roman"/>
          <w:b/>
          <w:color w:val="FF0000"/>
          <w:sz w:val="24"/>
          <w:szCs w:val="24"/>
        </w:rPr>
        <w:t>novembrī</w:t>
      </w:r>
      <w:proofErr w:type="spellEnd"/>
      <w:r w:rsidR="00267007" w:rsidRPr="006B133E">
        <w:rPr>
          <w:rFonts w:ascii="Times New Roman" w:eastAsia="Times New Roman" w:hAnsi="Times New Roman"/>
          <w:b/>
          <w:color w:val="FF0000"/>
          <w:sz w:val="24"/>
          <w:szCs w:val="24"/>
        </w:rPr>
        <w:t xml:space="preserve">, </w:t>
      </w:r>
      <w:proofErr w:type="spellStart"/>
      <w:r w:rsidR="00267007" w:rsidRPr="006B133E">
        <w:rPr>
          <w:rFonts w:ascii="Times New Roman" w:eastAsia="Times New Roman" w:hAnsi="Times New Roman"/>
          <w:b/>
          <w:color w:val="FF0000"/>
          <w:sz w:val="24"/>
          <w:szCs w:val="24"/>
        </w:rPr>
        <w:t>plkst</w:t>
      </w:r>
      <w:proofErr w:type="spellEnd"/>
      <w:r w:rsidR="00267007" w:rsidRPr="006B133E">
        <w:rPr>
          <w:rFonts w:ascii="Times New Roman" w:eastAsia="Times New Roman" w:hAnsi="Times New Roman"/>
          <w:b/>
          <w:color w:val="FF0000"/>
          <w:sz w:val="24"/>
          <w:szCs w:val="24"/>
        </w:rPr>
        <w:t>.</w:t>
      </w:r>
      <w:r w:rsidR="00267007">
        <w:rPr>
          <w:rFonts w:ascii="Times New Roman" w:eastAsia="Times New Roman" w:hAnsi="Times New Roman"/>
          <w:b/>
          <w:color w:val="FF0000"/>
          <w:sz w:val="24"/>
          <w:szCs w:val="24"/>
        </w:rPr>
        <w:t xml:space="preserve"> </w:t>
      </w:r>
      <w:r w:rsidR="00267007" w:rsidRPr="006B133E">
        <w:rPr>
          <w:rFonts w:ascii="Times New Roman" w:eastAsia="Times New Roman" w:hAnsi="Times New Roman"/>
          <w:b/>
          <w:color w:val="FF0000"/>
          <w:sz w:val="24"/>
          <w:szCs w:val="24"/>
        </w:rPr>
        <w:t>14.00</w:t>
      </w:r>
      <w:r w:rsidRPr="00FE45CD">
        <w:rPr>
          <w:rFonts w:ascii="Times New Roman" w:eastAsia="Times New Roman" w:hAnsi="Times New Roman"/>
          <w:b/>
          <w:sz w:val="24"/>
          <w:szCs w:val="24"/>
          <w:lang w:val="lv-LV"/>
        </w:rPr>
        <w:t>,</w:t>
      </w:r>
      <w:r w:rsidRPr="00FE45CD">
        <w:rPr>
          <w:rFonts w:ascii="Times New Roman" w:hAnsi="Times New Roman"/>
          <w:b/>
          <w:sz w:val="24"/>
          <w:szCs w:val="24"/>
          <w:lang w:val="lv-LV"/>
        </w:rPr>
        <w:t xml:space="preserve"> </w:t>
      </w:r>
      <w:r w:rsidRPr="00FE45CD">
        <w:rPr>
          <w:rFonts w:ascii="Times New Roman" w:hAnsi="Times New Roman"/>
          <w:sz w:val="24"/>
          <w:szCs w:val="24"/>
          <w:lang w:val="lv-LV"/>
        </w:rPr>
        <w:t>EIS e-konkursu apakšsistēmā. Iesniegto piedāvājumu atvēršanas procesam var sekot</w:t>
      </w:r>
      <w:r w:rsidRPr="008841A3">
        <w:rPr>
          <w:rFonts w:ascii="Times New Roman" w:hAnsi="Times New Roman"/>
          <w:sz w:val="24"/>
          <w:szCs w:val="24"/>
          <w:lang w:val="lv-LV"/>
        </w:rPr>
        <w:t xml:space="preserve"> līdzi tiešsaistes režīmā EIS e-konkursu apakšsistēmā.</w:t>
      </w:r>
    </w:p>
    <w:p w14:paraId="0B1CC326" w14:textId="77777777" w:rsidR="002706AB" w:rsidRPr="008841A3"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hAnsi="Times New Roman"/>
          <w:sz w:val="24"/>
          <w:szCs w:val="24"/>
          <w:lang w:val="lv-LV"/>
        </w:rPr>
        <w:t>Pretendents līdz piedāvājumu iesniegšanas termiņa beigām var rakstveidā grozīt vai atsaukt iesniegto piedāvājumu, izmantojot EIS pieejamos rīkus.</w:t>
      </w:r>
    </w:p>
    <w:p w14:paraId="69772DD1" w14:textId="77777777" w:rsidR="002706AB" w:rsidRPr="008841A3"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hAnsi="Times New Roman"/>
          <w:sz w:val="24"/>
          <w:szCs w:val="24"/>
          <w:lang w:val="lv-LV"/>
        </w:rPr>
        <w:lastRenderedPageBreak/>
        <w:t>Piedāvājuma atsaukšanai ir bezierunu raksturs, un tā izslēdz pretendentu no tālākas līdzdalības Konkursā. Piedāvājuma maiņas gadījumā par piedāvājuma iesniegšanas laiku tiek uzskatīts pēdējā piedāvājuma iesniegšanas brīdis.</w:t>
      </w:r>
    </w:p>
    <w:p w14:paraId="565FCC7E" w14:textId="0AC60FEE" w:rsidR="0062268A" w:rsidRPr="008841A3" w:rsidRDefault="002706AB" w:rsidP="002706AB">
      <w:pPr>
        <w:numPr>
          <w:ilvl w:val="1"/>
          <w:numId w:val="17"/>
        </w:numPr>
        <w:tabs>
          <w:tab w:val="clear" w:pos="432"/>
          <w:tab w:val="num" w:pos="851"/>
          <w:tab w:val="num" w:pos="1134"/>
        </w:tabs>
        <w:ind w:left="1134" w:hanging="567"/>
        <w:contextualSpacing/>
        <w:jc w:val="both"/>
      </w:pPr>
      <w:r w:rsidRPr="008841A3">
        <w:t xml:space="preserve">Ja Pretendents maina vai papildina savu piedāvājumu pēc piedāvājuma iesniegšanas termiņa beigām (nolikuma </w:t>
      </w:r>
      <w:r w:rsidR="0011290C" w:rsidRPr="008841A3">
        <w:t>4</w:t>
      </w:r>
      <w:r w:rsidRPr="008841A3">
        <w:t>.1. punkts), iepirkuma komisija noraida Pretendentu jebkurā piedāvājumu vērtēšanas posmā</w:t>
      </w:r>
      <w:r w:rsidR="0062268A" w:rsidRPr="008841A3">
        <w:t>.</w:t>
      </w:r>
    </w:p>
    <w:p w14:paraId="357296F0" w14:textId="77777777" w:rsidR="002D37ED" w:rsidRPr="008841A3" w:rsidRDefault="002D37ED" w:rsidP="002D37ED">
      <w:pPr>
        <w:tabs>
          <w:tab w:val="num" w:pos="1134"/>
        </w:tabs>
        <w:contextualSpacing/>
        <w:jc w:val="both"/>
      </w:pPr>
    </w:p>
    <w:p w14:paraId="6DD41C3F" w14:textId="2F856CCE" w:rsidR="00277466" w:rsidRPr="008841A3" w:rsidRDefault="00355DEC" w:rsidP="00AE01E8">
      <w:pPr>
        <w:pStyle w:val="ListParagraph"/>
        <w:numPr>
          <w:ilvl w:val="0"/>
          <w:numId w:val="17"/>
        </w:numPr>
        <w:spacing w:after="0" w:line="240" w:lineRule="auto"/>
        <w:rPr>
          <w:rFonts w:ascii="Times New Roman" w:hAnsi="Times New Roman"/>
          <w:b/>
          <w:sz w:val="24"/>
          <w:szCs w:val="24"/>
          <w:lang w:val="lv-LV"/>
        </w:rPr>
      </w:pPr>
      <w:r w:rsidRPr="008841A3">
        <w:rPr>
          <w:rFonts w:ascii="Times New Roman" w:hAnsi="Times New Roman"/>
          <w:b/>
          <w:sz w:val="24"/>
          <w:szCs w:val="24"/>
          <w:lang w:val="lv-LV"/>
        </w:rPr>
        <w:t>PIEDĀVĀJUMA NOFORMĒŠANA UN IESNIEGŠANA</w:t>
      </w:r>
    </w:p>
    <w:p w14:paraId="4CA2827D" w14:textId="77777777" w:rsidR="00637B0A" w:rsidRPr="008841A3" w:rsidRDefault="00637B0A" w:rsidP="00AE01E8">
      <w:pPr>
        <w:numPr>
          <w:ilvl w:val="1"/>
          <w:numId w:val="17"/>
        </w:numPr>
        <w:tabs>
          <w:tab w:val="num" w:pos="1134"/>
        </w:tabs>
        <w:ind w:left="1134" w:hanging="566"/>
        <w:contextualSpacing/>
        <w:jc w:val="both"/>
      </w:pPr>
      <w:r w:rsidRPr="008841A3">
        <w:t>Piedāvājums jāsagatavo elektroniski EIS e-konkursu apakšsistēmā, vienā no zemāk minētajiem formātiem. Katra iesniedzamā dokumenta formāts var atšķirties, bet ir jāievēro šādi iespējamie veidi:</w:t>
      </w:r>
    </w:p>
    <w:p w14:paraId="1174DBD7" w14:textId="0523CEEC" w:rsidR="00637B0A" w:rsidRPr="008841A3" w:rsidRDefault="00637B0A" w:rsidP="00AE01E8">
      <w:pPr>
        <w:numPr>
          <w:ilvl w:val="2"/>
          <w:numId w:val="17"/>
        </w:numPr>
        <w:ind w:left="1985" w:hanging="851"/>
        <w:contextualSpacing/>
        <w:jc w:val="both"/>
      </w:pPr>
      <w:r w:rsidRPr="008841A3">
        <w:t xml:space="preserve">izmantojot EIS e-konkursu apakšsistēmas piedāvātos rīkus, aizpildot minētās sistēmas e-konkursu apakšsistēmā šī </w:t>
      </w:r>
      <w:r w:rsidR="00C12759" w:rsidRPr="008841A3">
        <w:t>konkursa</w:t>
      </w:r>
      <w:r w:rsidRPr="008841A3">
        <w:t xml:space="preserve"> sadaļā ievietotās formas;</w:t>
      </w:r>
    </w:p>
    <w:p w14:paraId="4B228632" w14:textId="77777777" w:rsidR="00637B0A" w:rsidRPr="008841A3" w:rsidRDefault="00637B0A" w:rsidP="00AE01E8">
      <w:pPr>
        <w:numPr>
          <w:ilvl w:val="2"/>
          <w:numId w:val="17"/>
        </w:numPr>
        <w:ind w:left="1985" w:hanging="851"/>
        <w:contextualSpacing/>
        <w:jc w:val="both"/>
      </w:pPr>
      <w:r w:rsidRPr="008841A3">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68303C2" w14:textId="77777777" w:rsidR="00637B0A" w:rsidRPr="008841A3" w:rsidRDefault="00637B0A" w:rsidP="00AE01E8">
      <w:pPr>
        <w:numPr>
          <w:ilvl w:val="1"/>
          <w:numId w:val="17"/>
        </w:numPr>
        <w:ind w:left="1134" w:hanging="566"/>
        <w:contextualSpacing/>
        <w:jc w:val="both"/>
      </w:pPr>
      <w:r w:rsidRPr="008841A3">
        <w:t>Sagatavojot piedāvājumu, pretendents ievēro, ka:</w:t>
      </w:r>
    </w:p>
    <w:p w14:paraId="6B33E9EA" w14:textId="77777777" w:rsidR="00637B0A" w:rsidRPr="008841A3" w:rsidRDefault="00637B0A" w:rsidP="00AE01E8">
      <w:pPr>
        <w:numPr>
          <w:ilvl w:val="2"/>
          <w:numId w:val="17"/>
        </w:numPr>
        <w:ind w:left="1985" w:hanging="851"/>
        <w:contextualSpacing/>
        <w:jc w:val="both"/>
        <w:rPr>
          <w:rFonts w:eastAsia="Calibri"/>
        </w:rPr>
      </w:pPr>
      <w:r w:rsidRPr="008841A3">
        <w:rPr>
          <w:rFonts w:eastAsia="Calibri"/>
        </w:rPr>
        <w:t>piedāvājums sastāv no atsevišķiem elektroniski sagatavotiem un parakstītiem dokumentiem:</w:t>
      </w:r>
    </w:p>
    <w:p w14:paraId="41A197F0" w14:textId="03B19E0B" w:rsidR="00637B0A" w:rsidRPr="008841A3" w:rsidRDefault="00637B0A" w:rsidP="00AE01E8">
      <w:pPr>
        <w:numPr>
          <w:ilvl w:val="3"/>
          <w:numId w:val="17"/>
        </w:numPr>
        <w:ind w:left="2977" w:hanging="992"/>
        <w:jc w:val="both"/>
        <w:rPr>
          <w:rFonts w:eastAsiaTheme="minorHAnsi"/>
          <w:color w:val="000000"/>
        </w:rPr>
      </w:pPr>
      <w:r w:rsidRPr="008841A3">
        <w:rPr>
          <w:rFonts w:eastAsiaTheme="minorHAnsi"/>
          <w:b/>
        </w:rPr>
        <w:t xml:space="preserve">Pieteikuma dalībai </w:t>
      </w:r>
      <w:r w:rsidR="00AD51B7" w:rsidRPr="008841A3">
        <w:rPr>
          <w:rFonts w:eastAsiaTheme="minorHAnsi"/>
          <w:b/>
        </w:rPr>
        <w:t>atklātā konkursā</w:t>
      </w:r>
      <w:r w:rsidR="0062268A" w:rsidRPr="008841A3">
        <w:rPr>
          <w:rFonts w:eastAsiaTheme="minorHAnsi"/>
          <w:color w:val="000000"/>
        </w:rPr>
        <w:t xml:space="preserve"> (n</w:t>
      </w:r>
      <w:r w:rsidRPr="008841A3">
        <w:rPr>
          <w:rFonts w:eastAsiaTheme="minorHAnsi"/>
          <w:color w:val="000000"/>
        </w:rPr>
        <w:t xml:space="preserve">olikuma </w:t>
      </w:r>
      <w:r w:rsidRPr="008841A3">
        <w:rPr>
          <w:bCs/>
          <w:i/>
        </w:rPr>
        <w:t>Pielikums Nr.1</w:t>
      </w:r>
      <w:r w:rsidRPr="008841A3">
        <w:rPr>
          <w:bCs/>
        </w:rPr>
        <w:t xml:space="preserve"> saskaņā ar EIS e-konkursu apakšsistēmā šī </w:t>
      </w:r>
      <w:r w:rsidR="00C12759" w:rsidRPr="008841A3">
        <w:rPr>
          <w:bCs/>
        </w:rPr>
        <w:t>Konkursa</w:t>
      </w:r>
      <w:r w:rsidRPr="008841A3">
        <w:rPr>
          <w:bCs/>
        </w:rPr>
        <w:t xml:space="preserve"> sadaļā pievienoto veidlapu);</w:t>
      </w:r>
    </w:p>
    <w:p w14:paraId="6F4EBB9C" w14:textId="2989FE35" w:rsidR="00637B0A" w:rsidRPr="008841A3" w:rsidRDefault="0062268A" w:rsidP="00AE01E8">
      <w:pPr>
        <w:numPr>
          <w:ilvl w:val="3"/>
          <w:numId w:val="17"/>
        </w:numPr>
        <w:ind w:left="2977" w:hanging="992"/>
        <w:jc w:val="both"/>
        <w:rPr>
          <w:rFonts w:eastAsiaTheme="minorHAnsi"/>
          <w:b/>
        </w:rPr>
      </w:pPr>
      <w:r w:rsidRPr="008841A3">
        <w:rPr>
          <w:rFonts w:eastAsiaTheme="minorHAnsi"/>
          <w:b/>
        </w:rPr>
        <w:t>p</w:t>
      </w:r>
      <w:r w:rsidR="00637B0A" w:rsidRPr="008841A3">
        <w:rPr>
          <w:rFonts w:eastAsiaTheme="minorHAnsi"/>
          <w:b/>
        </w:rPr>
        <w:t>retendenta kvalifikācijas dokumentiem;</w:t>
      </w:r>
    </w:p>
    <w:p w14:paraId="3A803F51" w14:textId="05AC6BD1" w:rsidR="00637B0A" w:rsidRPr="008841A3" w:rsidRDefault="0062268A" w:rsidP="00AE01E8">
      <w:pPr>
        <w:numPr>
          <w:ilvl w:val="3"/>
          <w:numId w:val="17"/>
        </w:numPr>
        <w:ind w:left="2977" w:hanging="992"/>
        <w:jc w:val="both"/>
        <w:rPr>
          <w:rFonts w:eastAsiaTheme="minorHAnsi"/>
        </w:rPr>
      </w:pPr>
      <w:r w:rsidRPr="008841A3">
        <w:rPr>
          <w:rFonts w:eastAsiaTheme="minorHAnsi"/>
          <w:b/>
        </w:rPr>
        <w:t>t</w:t>
      </w:r>
      <w:r w:rsidR="00637B0A" w:rsidRPr="008841A3">
        <w:rPr>
          <w:rFonts w:eastAsiaTheme="minorHAnsi"/>
          <w:b/>
        </w:rPr>
        <w:t>ehniskā un finanšu piedāvājuma</w:t>
      </w:r>
      <w:r w:rsidRPr="008841A3">
        <w:rPr>
          <w:rFonts w:eastAsiaTheme="minorHAnsi"/>
        </w:rPr>
        <w:t xml:space="preserve"> (saskaņā ar n</w:t>
      </w:r>
      <w:r w:rsidR="00BE64EE" w:rsidRPr="008841A3">
        <w:rPr>
          <w:rFonts w:eastAsiaTheme="minorHAnsi"/>
        </w:rPr>
        <w:t>olikuma 8</w:t>
      </w:r>
      <w:r w:rsidR="00637B0A" w:rsidRPr="008841A3">
        <w:rPr>
          <w:rFonts w:eastAsiaTheme="minorHAnsi"/>
        </w:rPr>
        <w:t>.</w:t>
      </w:r>
      <w:r w:rsidR="0011290C" w:rsidRPr="008841A3">
        <w:rPr>
          <w:rFonts w:eastAsiaTheme="minorHAnsi"/>
        </w:rPr>
        <w:t> </w:t>
      </w:r>
      <w:r w:rsidR="00637B0A" w:rsidRPr="008841A3">
        <w:rPr>
          <w:rFonts w:eastAsiaTheme="minorHAnsi"/>
        </w:rPr>
        <w:t xml:space="preserve">punktu un </w:t>
      </w:r>
      <w:r w:rsidR="00BE64EE" w:rsidRPr="008841A3">
        <w:rPr>
          <w:rFonts w:eastAsiaTheme="minorHAnsi"/>
          <w:i/>
        </w:rPr>
        <w:t>Pielikum</w:t>
      </w:r>
      <w:r w:rsidR="00EF427B" w:rsidRPr="008841A3">
        <w:rPr>
          <w:rFonts w:eastAsiaTheme="minorHAnsi"/>
          <w:i/>
        </w:rPr>
        <w:t>u</w:t>
      </w:r>
      <w:r w:rsidR="00637B0A" w:rsidRPr="008841A3">
        <w:rPr>
          <w:rFonts w:eastAsiaTheme="minorHAnsi"/>
          <w:i/>
        </w:rPr>
        <w:t xml:space="preserve"> Nr.</w:t>
      </w:r>
      <w:r w:rsidR="00BE64EE" w:rsidRPr="008841A3">
        <w:rPr>
          <w:rFonts w:eastAsiaTheme="minorHAnsi"/>
          <w:i/>
        </w:rPr>
        <w:t>8</w:t>
      </w:r>
      <w:r w:rsidR="00637B0A" w:rsidRPr="008841A3">
        <w:rPr>
          <w:rFonts w:eastAsiaTheme="minorHAnsi"/>
        </w:rPr>
        <w:t>);</w:t>
      </w:r>
    </w:p>
    <w:p w14:paraId="6509D2C7" w14:textId="02F93900" w:rsidR="00637B0A" w:rsidRPr="008841A3" w:rsidRDefault="0062268A" w:rsidP="00AE01E8">
      <w:pPr>
        <w:numPr>
          <w:ilvl w:val="2"/>
          <w:numId w:val="17"/>
        </w:numPr>
        <w:ind w:left="1985" w:hanging="851"/>
        <w:contextualSpacing/>
        <w:jc w:val="both"/>
        <w:rPr>
          <w:rFonts w:eastAsia="Calibri"/>
        </w:rPr>
      </w:pPr>
      <w:r w:rsidRPr="008841A3">
        <w:rPr>
          <w:rFonts w:eastAsia="Calibri"/>
        </w:rPr>
        <w:t>p</w:t>
      </w:r>
      <w:r w:rsidR="00637B0A" w:rsidRPr="008841A3">
        <w:rPr>
          <w:rFonts w:eastAsia="Calibri"/>
        </w:rPr>
        <w:t>retendents piedāvājuma dokumentus paraksta ar drošu elektronisko parakstu un laika zīmogu</w:t>
      </w:r>
      <w:r w:rsidRPr="008841A3">
        <w:rPr>
          <w:rFonts w:eastAsia="Calibri"/>
        </w:rPr>
        <w:t>,</w:t>
      </w:r>
      <w:r w:rsidR="00637B0A" w:rsidRPr="008841A3">
        <w:rPr>
          <w:rFonts w:eastAsia="Calibri"/>
        </w:rPr>
        <w:t xml:space="preserve"> vai ar EIS piedāvāto elektronisko parakstu;</w:t>
      </w:r>
    </w:p>
    <w:p w14:paraId="32D4CB15" w14:textId="77777777" w:rsidR="0011290C" w:rsidRPr="008841A3" w:rsidRDefault="0062268A" w:rsidP="00AE01E8">
      <w:pPr>
        <w:numPr>
          <w:ilvl w:val="2"/>
          <w:numId w:val="17"/>
        </w:numPr>
        <w:ind w:left="1985" w:hanging="851"/>
        <w:contextualSpacing/>
        <w:jc w:val="both"/>
        <w:rPr>
          <w:rFonts w:eastAsia="Calibri"/>
        </w:rPr>
      </w:pPr>
      <w:r w:rsidRPr="008841A3">
        <w:rPr>
          <w:rFonts w:eastAsia="Calibri"/>
        </w:rPr>
        <w:t>p</w:t>
      </w:r>
      <w:r w:rsidR="00637B0A" w:rsidRPr="008841A3">
        <w:rPr>
          <w:rFonts w:eastAsia="Calibri"/>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w:t>
      </w:r>
      <w:r w:rsidR="00072192" w:rsidRPr="008841A3">
        <w:rPr>
          <w:rFonts w:eastAsia="Calibri"/>
        </w:rPr>
        <w:t xml:space="preserve">o tiesību un saistību apjoms. </w:t>
      </w:r>
    </w:p>
    <w:p w14:paraId="34A76519" w14:textId="4A255E55" w:rsidR="00072192" w:rsidRPr="008841A3" w:rsidRDefault="00072192" w:rsidP="0011290C">
      <w:pPr>
        <w:ind w:left="1985" w:firstLine="175"/>
        <w:contextualSpacing/>
        <w:jc w:val="both"/>
        <w:rPr>
          <w:rFonts w:eastAsia="Calibri"/>
        </w:rPr>
      </w:pPr>
      <w:r w:rsidRPr="008841A3">
        <w:rPr>
          <w:rFonts w:eastAsia="Calibri"/>
          <w:u w:val="single"/>
        </w:rPr>
        <w:t>Ārvalsts</w:t>
      </w:r>
      <w:r w:rsidRPr="008841A3">
        <w:rPr>
          <w:rFonts w:eastAsia="Calibri"/>
        </w:rPr>
        <w:t xml:space="preserve"> komersants iesniedz attiecīgās kompetentās institūcijas izsniegtu spēkā esošu izziņu (</w:t>
      </w:r>
      <w:r w:rsidRPr="008841A3">
        <w:rPr>
          <w:rFonts w:eastAsia="Calibri"/>
          <w:i/>
        </w:rPr>
        <w:t>oriģinālu vai apliecinātu kopiju</w:t>
      </w:r>
      <w:r w:rsidRPr="008841A3">
        <w:rPr>
          <w:rFonts w:eastAsia="Calibri"/>
        </w:rPr>
        <w:t xml:space="preserve">), kurā ir uzrādīts komersanta pārstāvis ar pārstāvības tiesībām. Izziņai jābūt izsniegtai ne agrāk kā 6 (sešus) mēnešus pirms piedāvājuma iesniegšanas dienas EIS </w:t>
      </w:r>
      <w:r w:rsidRPr="008841A3">
        <w:t>e-konkursu a</w:t>
      </w:r>
      <w:r w:rsidR="006713C6" w:rsidRPr="008841A3">
        <w:t xml:space="preserve">pakšsistēmā šī </w:t>
      </w:r>
      <w:r w:rsidR="00C12759" w:rsidRPr="008841A3">
        <w:t>Konkursa</w:t>
      </w:r>
      <w:r w:rsidR="006713C6" w:rsidRPr="008841A3">
        <w:t xml:space="preserve"> sadaļā;</w:t>
      </w:r>
    </w:p>
    <w:p w14:paraId="126161F3" w14:textId="0D40AEB1" w:rsidR="00637B0A" w:rsidRPr="008841A3" w:rsidRDefault="006713C6" w:rsidP="00AE01E8">
      <w:pPr>
        <w:numPr>
          <w:ilvl w:val="2"/>
          <w:numId w:val="17"/>
        </w:numPr>
        <w:ind w:left="1985" w:hanging="851"/>
        <w:contextualSpacing/>
        <w:jc w:val="both"/>
        <w:rPr>
          <w:rFonts w:eastAsia="Calibri"/>
        </w:rPr>
      </w:pPr>
      <w:r w:rsidRPr="008841A3">
        <w:rPr>
          <w:rFonts w:eastAsia="Calibri"/>
        </w:rPr>
        <w:t>j</w:t>
      </w:r>
      <w:r w:rsidR="00637B0A" w:rsidRPr="008841A3">
        <w:rPr>
          <w:rFonts w:eastAsia="Calibri"/>
        </w:rPr>
        <w:t xml:space="preserve">a piedāvājumu iesniedz personu apvienība jebkurā to kombinācijā, piedāvājumā norāda tās pilnvaroto pārstāvi ar tiesībām elektroniski parakstīt visus ar šo </w:t>
      </w:r>
      <w:r w:rsidR="00C12759" w:rsidRPr="008841A3">
        <w:rPr>
          <w:rFonts w:eastAsia="Calibri"/>
        </w:rPr>
        <w:t>Konkursa</w:t>
      </w:r>
      <w:r w:rsidR="00637B0A" w:rsidRPr="008841A3">
        <w:rPr>
          <w:rFonts w:eastAsia="Calibri"/>
        </w:rPr>
        <w:t xml:space="preserve"> saistītos dokumentus. Pilnvarojums pārstāvēt personu apvienību ir jāparaksta katras personas apvienībā iekļautās personas </w:t>
      </w:r>
      <w:proofErr w:type="spellStart"/>
      <w:r w:rsidR="00637B0A" w:rsidRPr="008841A3">
        <w:rPr>
          <w:rFonts w:eastAsia="Calibri"/>
        </w:rPr>
        <w:t>pārstāvēttiesīgajam</w:t>
      </w:r>
      <w:proofErr w:type="spellEnd"/>
      <w:r w:rsidR="00637B0A" w:rsidRPr="008841A3">
        <w:rPr>
          <w:rFonts w:eastAsia="Calibri"/>
        </w:rPr>
        <w:t xml:space="preserve"> (ja personas ir vairāk</w:t>
      </w:r>
      <w:r w:rsidRPr="008841A3">
        <w:rPr>
          <w:rFonts w:eastAsia="Calibri"/>
        </w:rPr>
        <w:t>as) vai pilnvarotajam pārstāvim;</w:t>
      </w:r>
    </w:p>
    <w:p w14:paraId="3CF7586E" w14:textId="1ECFAE90" w:rsidR="00637B0A" w:rsidRPr="008841A3" w:rsidRDefault="006713C6" w:rsidP="00AE01E8">
      <w:pPr>
        <w:numPr>
          <w:ilvl w:val="2"/>
          <w:numId w:val="17"/>
        </w:numPr>
        <w:ind w:left="1985" w:hanging="851"/>
        <w:contextualSpacing/>
        <w:jc w:val="both"/>
        <w:rPr>
          <w:rFonts w:eastAsia="Calibri"/>
        </w:rPr>
      </w:pPr>
      <w:r w:rsidRPr="008841A3">
        <w:rPr>
          <w:rFonts w:eastAsia="Calibri"/>
        </w:rPr>
        <w:t>p</w:t>
      </w:r>
      <w:r w:rsidR="00637B0A" w:rsidRPr="008841A3">
        <w:rPr>
          <w:rFonts w:eastAsia="Calibri"/>
        </w:rPr>
        <w:t>ilnvaras jāiesniedz skenētas PDF</w:t>
      </w:r>
      <w:r w:rsidRPr="008841A3">
        <w:rPr>
          <w:rFonts w:eastAsia="Calibri"/>
        </w:rPr>
        <w:t xml:space="preserve"> formātā sadaļā “Citas prasības</w:t>
      </w:r>
      <w:r w:rsidR="00637B0A" w:rsidRPr="008841A3">
        <w:rPr>
          <w:rFonts w:eastAsia="Calibri"/>
        </w:rPr>
        <w:t>”</w:t>
      </w:r>
      <w:r w:rsidRPr="008841A3">
        <w:rPr>
          <w:rFonts w:eastAsia="Calibri"/>
        </w:rPr>
        <w:t>;</w:t>
      </w:r>
    </w:p>
    <w:p w14:paraId="780853CB" w14:textId="3E199969"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retendents piedāvājuma noformēšanā ievēro Elektronisko dokumentu likumā un Ministru kabineta 2005.</w:t>
      </w:r>
      <w:r w:rsidRPr="008841A3">
        <w:rPr>
          <w:rFonts w:eastAsiaTheme="minorHAnsi"/>
        </w:rPr>
        <w:t xml:space="preserve"> </w:t>
      </w:r>
      <w:r w:rsidR="00637B0A" w:rsidRPr="008841A3">
        <w:rPr>
          <w:rFonts w:eastAsiaTheme="minorHAnsi"/>
        </w:rPr>
        <w:t>gada 28.</w:t>
      </w:r>
      <w:r w:rsidRPr="008841A3">
        <w:rPr>
          <w:rFonts w:eastAsiaTheme="minorHAnsi"/>
        </w:rPr>
        <w:t xml:space="preserve"> </w:t>
      </w:r>
      <w:r w:rsidR="00637B0A" w:rsidRPr="008841A3">
        <w:rPr>
          <w:rFonts w:eastAsiaTheme="minorHAnsi"/>
        </w:rPr>
        <w:t>jūnija noteikumos Nr.</w:t>
      </w:r>
      <w:r w:rsidRPr="008841A3">
        <w:rPr>
          <w:rFonts w:eastAsiaTheme="minorHAnsi"/>
        </w:rPr>
        <w:t xml:space="preserve"> </w:t>
      </w:r>
      <w:r w:rsidR="00AD51B7" w:rsidRPr="008841A3">
        <w:rPr>
          <w:rFonts w:eastAsiaTheme="minorHAnsi"/>
        </w:rPr>
        <w:t>473 “</w:t>
      </w:r>
      <w:r w:rsidR="00637B0A" w:rsidRPr="008841A3">
        <w:rPr>
          <w:rFonts w:eastAsiaTheme="minorHAnsi"/>
        </w:rPr>
        <w:t xml:space="preserve">Elektronisko dokumentu izstrādāšanas, noformēšanas, glabāšanas un aprites kārtība valsts un pašvaldību iestādēs un kārtība, kādā notiek elektronisko dokumentu aprite starp valsts un pašvaldību iestādēm vai starp </w:t>
      </w:r>
      <w:r w:rsidR="00637B0A" w:rsidRPr="008841A3">
        <w:rPr>
          <w:rFonts w:eastAsiaTheme="minorHAnsi"/>
        </w:rPr>
        <w:lastRenderedPageBreak/>
        <w:t>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w:t>
      </w:r>
      <w:r w:rsidRPr="008841A3">
        <w:rPr>
          <w:rFonts w:eastAsiaTheme="minorHAnsi"/>
        </w:rPr>
        <w:t>n tulkojumiem;</w:t>
      </w:r>
    </w:p>
    <w:p w14:paraId="728378CC" w14:textId="46BB7989"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Pr="008841A3">
        <w:rPr>
          <w:rFonts w:eastAsiaTheme="minorHAnsi"/>
        </w:rPr>
        <w:t>ošais būs apzīmējums ar vārdiem;</w:t>
      </w:r>
    </w:p>
    <w:p w14:paraId="38BE133C" w14:textId="31BD7548"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iedāvājumā iekļautajiem dokumentiem un to noformējumam jāatbilst Dokumentu juridiskā spēka l</w:t>
      </w:r>
      <w:r w:rsidR="004C3888" w:rsidRPr="008841A3">
        <w:rPr>
          <w:rFonts w:eastAsiaTheme="minorHAnsi"/>
        </w:rPr>
        <w:t>ikumam un Ministru kabineta 2018.</w:t>
      </w:r>
      <w:r w:rsidRPr="008841A3">
        <w:rPr>
          <w:rFonts w:eastAsiaTheme="minorHAnsi"/>
        </w:rPr>
        <w:t xml:space="preserve"> </w:t>
      </w:r>
      <w:r w:rsidR="004C3888" w:rsidRPr="008841A3">
        <w:rPr>
          <w:rFonts w:eastAsiaTheme="minorHAnsi"/>
        </w:rPr>
        <w:t>gada 04.</w:t>
      </w:r>
      <w:r w:rsidRPr="008841A3">
        <w:rPr>
          <w:rFonts w:eastAsiaTheme="minorHAnsi"/>
        </w:rPr>
        <w:t xml:space="preserve"> </w:t>
      </w:r>
      <w:r w:rsidR="004C3888" w:rsidRPr="008841A3">
        <w:rPr>
          <w:rFonts w:eastAsiaTheme="minorHAnsi"/>
        </w:rPr>
        <w:t>septembra noteikumiem Nr.</w:t>
      </w:r>
      <w:r w:rsidRPr="008841A3">
        <w:rPr>
          <w:rFonts w:eastAsiaTheme="minorHAnsi"/>
        </w:rPr>
        <w:t xml:space="preserve"> </w:t>
      </w:r>
      <w:r w:rsidR="004C3888" w:rsidRPr="008841A3">
        <w:rPr>
          <w:rFonts w:eastAsiaTheme="minorHAnsi"/>
        </w:rPr>
        <w:t>558</w:t>
      </w:r>
      <w:r w:rsidR="00AD51B7" w:rsidRPr="008841A3">
        <w:rPr>
          <w:rFonts w:eastAsiaTheme="minorHAnsi"/>
        </w:rPr>
        <w:t xml:space="preserve"> “</w:t>
      </w:r>
      <w:r w:rsidR="00637B0A" w:rsidRPr="008841A3">
        <w:rPr>
          <w:rFonts w:eastAsiaTheme="minorHAnsi"/>
        </w:rPr>
        <w:t>Dokumentu izstrād</w:t>
      </w:r>
      <w:r w:rsidRPr="008841A3">
        <w:rPr>
          <w:rFonts w:eastAsiaTheme="minorHAnsi"/>
        </w:rPr>
        <w:t>āšanas un noformēšanas kārtība”;</w:t>
      </w:r>
    </w:p>
    <w:p w14:paraId="6EF4B8A4" w14:textId="54695906"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iedāvājums jāsagatavo latviešu valodā. Svešvalodā sagatavotiem piedāvājuma dokumentiem jāpievieno apliecināts tulkojums latviešu valodā saskaņā ar Ministru kabineta 2000.</w:t>
      </w:r>
      <w:r w:rsidRPr="008841A3">
        <w:rPr>
          <w:rFonts w:eastAsiaTheme="minorHAnsi"/>
        </w:rPr>
        <w:t xml:space="preserve"> </w:t>
      </w:r>
      <w:r w:rsidR="00637B0A" w:rsidRPr="008841A3">
        <w:rPr>
          <w:rFonts w:eastAsiaTheme="minorHAnsi"/>
        </w:rPr>
        <w:t>gada 22.</w:t>
      </w:r>
      <w:r w:rsidRPr="008841A3">
        <w:rPr>
          <w:rFonts w:eastAsiaTheme="minorHAnsi"/>
        </w:rPr>
        <w:t xml:space="preserve"> </w:t>
      </w:r>
      <w:r w:rsidR="00637B0A" w:rsidRPr="008841A3">
        <w:rPr>
          <w:rFonts w:eastAsiaTheme="minorHAnsi"/>
        </w:rPr>
        <w:t>augusta noteikumiem Nr.</w:t>
      </w:r>
      <w:r w:rsidRPr="008841A3">
        <w:rPr>
          <w:rFonts w:eastAsiaTheme="minorHAnsi"/>
        </w:rPr>
        <w:t xml:space="preserve"> </w:t>
      </w:r>
      <w:r w:rsidR="00AD51B7" w:rsidRPr="008841A3">
        <w:rPr>
          <w:rFonts w:eastAsiaTheme="minorHAnsi"/>
        </w:rPr>
        <w:t>291 “</w:t>
      </w:r>
      <w:r w:rsidR="00637B0A" w:rsidRPr="008841A3">
        <w:rPr>
          <w:rFonts w:eastAsiaTheme="minorHAnsi"/>
        </w:rPr>
        <w:t>Kārtība, kādā apliecināmi dokumentu tulkojumi valsts valodā”. Par dokumentu tulkojuma atbilstīb</w:t>
      </w:r>
      <w:r w:rsidRPr="008841A3">
        <w:rPr>
          <w:rFonts w:eastAsiaTheme="minorHAnsi"/>
        </w:rPr>
        <w:t>u oriģinālam atbild pretendents;</w:t>
      </w:r>
    </w:p>
    <w:p w14:paraId="3D5C4F3C" w14:textId="79EEA02D" w:rsidR="00637B0A" w:rsidRPr="008841A3" w:rsidRDefault="006713C6" w:rsidP="00AE01E8">
      <w:pPr>
        <w:numPr>
          <w:ilvl w:val="2"/>
          <w:numId w:val="17"/>
        </w:numPr>
        <w:ind w:left="1985" w:right="-1" w:hanging="851"/>
        <w:jc w:val="both"/>
        <w:rPr>
          <w:rFonts w:eastAsiaTheme="minorHAnsi"/>
        </w:rPr>
      </w:pPr>
      <w:r w:rsidRPr="008841A3">
        <w:rPr>
          <w:rFonts w:eastAsiaTheme="minorHAnsi"/>
        </w:rPr>
        <w:t>p</w:t>
      </w:r>
      <w:r w:rsidR="00637B0A" w:rsidRPr="008841A3">
        <w:rPr>
          <w:rFonts w:eastAsiaTheme="minorHAnsi"/>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8841A3">
        <w:rPr>
          <w:rFonts w:eastAsiaTheme="minorHAnsi"/>
        </w:rPr>
        <w:t>le šifrētā dokumenta atvēršanai;</w:t>
      </w:r>
    </w:p>
    <w:p w14:paraId="19587AC1" w14:textId="52EA0C3D" w:rsidR="00637B0A" w:rsidRPr="008841A3" w:rsidRDefault="006713C6" w:rsidP="00AE01E8">
      <w:pPr>
        <w:numPr>
          <w:ilvl w:val="2"/>
          <w:numId w:val="17"/>
        </w:numPr>
        <w:ind w:left="1985" w:right="-1" w:hanging="851"/>
        <w:jc w:val="both"/>
        <w:rPr>
          <w:rFonts w:eastAsiaTheme="minorHAnsi"/>
        </w:rPr>
      </w:pPr>
      <w:r w:rsidRPr="008841A3">
        <w:rPr>
          <w:rFonts w:eastAsiaTheme="minorHAnsi"/>
        </w:rPr>
        <w:t>j</w:t>
      </w:r>
      <w:r w:rsidR="00637B0A" w:rsidRPr="008841A3">
        <w:rPr>
          <w:rFonts w:eastAsiaTheme="minorHAnsi"/>
        </w:rPr>
        <w:t>a piedāvājums, vai atsevišķas tā daļas satur komercnoslēpumu, piedāvājuma lapām, kuras satur šāda rakstura informāciju, ir jābūt ar atzīmi “Komercno</w:t>
      </w:r>
      <w:r w:rsidR="007526F9" w:rsidRPr="008841A3">
        <w:rPr>
          <w:rFonts w:eastAsiaTheme="minorHAnsi"/>
        </w:rPr>
        <w:t>s</w:t>
      </w:r>
      <w:r w:rsidR="00637B0A" w:rsidRPr="008841A3">
        <w:rPr>
          <w:rFonts w:eastAsiaTheme="minorHAnsi"/>
        </w:rPr>
        <w:t xml:space="preserve">lēpums”, izņemot PIL noteiktos gadījumus. Par komercnoslēpumu nav uzskatāma piedāvātā cena un cita informācija, kas noteikta kā piedāvājuma vērtēšanas kritērija sastāvdaļa. </w:t>
      </w:r>
    </w:p>
    <w:p w14:paraId="7269FC4D" w14:textId="5385DD97" w:rsidR="00637B0A" w:rsidRPr="008841A3" w:rsidRDefault="00203E52" w:rsidP="00AE01E8">
      <w:pPr>
        <w:numPr>
          <w:ilvl w:val="1"/>
          <w:numId w:val="17"/>
        </w:numPr>
        <w:ind w:left="1134" w:hanging="566"/>
        <w:contextualSpacing/>
        <w:jc w:val="both"/>
      </w:pPr>
      <w:r w:rsidRPr="008841A3">
        <w:rPr>
          <w:rFonts w:eastAsia="Calibri"/>
        </w:rPr>
        <w:t>Ja piedāvājums saturēs kādu no 5</w:t>
      </w:r>
      <w:r w:rsidR="00637B0A" w:rsidRPr="008841A3">
        <w:rPr>
          <w:rFonts w:eastAsia="Calibri"/>
        </w:rPr>
        <w:t>.2.10.</w:t>
      </w:r>
      <w:r w:rsidR="006713C6" w:rsidRPr="008841A3">
        <w:rPr>
          <w:rFonts w:eastAsia="Calibri"/>
        </w:rPr>
        <w:t xml:space="preserve"> </w:t>
      </w:r>
      <w:r w:rsidR="00637B0A" w:rsidRPr="008841A3">
        <w:rPr>
          <w:rFonts w:eastAsia="Calibri"/>
        </w:rPr>
        <w:t>apakšpunktā minētajiem riskiem, tas netiks izskatīts.</w:t>
      </w:r>
    </w:p>
    <w:p w14:paraId="67010D08" w14:textId="77777777" w:rsidR="00637B0A" w:rsidRPr="008841A3" w:rsidRDefault="00637B0A" w:rsidP="00AE01E8">
      <w:pPr>
        <w:numPr>
          <w:ilvl w:val="1"/>
          <w:numId w:val="17"/>
        </w:numPr>
        <w:ind w:left="1134" w:hanging="566"/>
        <w:contextualSpacing/>
        <w:jc w:val="both"/>
      </w:pPr>
      <w:r w:rsidRPr="008841A3">
        <w:t>Pretendents drīkst iesniegt tikai 1 (vienu) piedāvājuma variantu.</w:t>
      </w:r>
    </w:p>
    <w:p w14:paraId="2025F6ED" w14:textId="77777777" w:rsidR="00503A1E" w:rsidRPr="008841A3" w:rsidRDefault="00503A1E" w:rsidP="00503A1E">
      <w:bookmarkStart w:id="28" w:name="_Toc100976684"/>
      <w:bookmarkStart w:id="29" w:name="_Toc100981147"/>
      <w:bookmarkStart w:id="30" w:name="_Toc100981651"/>
      <w:bookmarkStart w:id="31" w:name="_Toc100982020"/>
      <w:bookmarkStart w:id="32" w:name="_Toc100982061"/>
      <w:bookmarkStart w:id="33" w:name="_Toc100982231"/>
      <w:bookmarkStart w:id="34" w:name="_Toc101584360"/>
      <w:bookmarkStart w:id="35" w:name="_Toc101607013"/>
      <w:bookmarkStart w:id="36" w:name="_Toc101681263"/>
      <w:bookmarkStart w:id="37" w:name="_Toc101925503"/>
    </w:p>
    <w:p w14:paraId="26AC71BE" w14:textId="35486A19" w:rsidR="008B0FB1" w:rsidRPr="008841A3" w:rsidRDefault="008B0FB1" w:rsidP="00AE01E8">
      <w:pPr>
        <w:numPr>
          <w:ilvl w:val="0"/>
          <w:numId w:val="20"/>
        </w:numPr>
        <w:ind w:left="567" w:hanging="567"/>
        <w:contextualSpacing/>
        <w:rPr>
          <w:rFonts w:eastAsia="Calibri"/>
          <w:b/>
        </w:rPr>
      </w:pPr>
      <w:r w:rsidRPr="008841A3">
        <w:rPr>
          <w:rFonts w:eastAsia="Calibri"/>
          <w:b/>
        </w:rPr>
        <w:t>FIZISKĀS PERSONAS DATU APSTRĀDE</w:t>
      </w:r>
    </w:p>
    <w:p w14:paraId="08B5F626" w14:textId="02359F4F" w:rsidR="00AD51B7" w:rsidRPr="008841A3" w:rsidRDefault="00AD51B7" w:rsidP="00AD51B7">
      <w:pPr>
        <w:numPr>
          <w:ilvl w:val="1"/>
          <w:numId w:val="20"/>
        </w:numPr>
        <w:tabs>
          <w:tab w:val="clear" w:pos="792"/>
          <w:tab w:val="num" w:pos="1134"/>
        </w:tabs>
        <w:ind w:left="1134" w:hanging="567"/>
        <w:contextualSpacing/>
        <w:jc w:val="both"/>
      </w:pPr>
      <w:r w:rsidRPr="008841A3">
        <w:t>Šīs sadaļas noteikumi nosaka fizisko personu datu apstrādes kārtību gadījumos, kad uz iepirkuma procedūru ir attiecināma Eiropas Parlamenta un Padomes 2016. gada 27. 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p>
    <w:p w14:paraId="47B0B2B9" w14:textId="42E72F96" w:rsidR="00AD51B7" w:rsidRPr="008841A3" w:rsidRDefault="00AD51B7" w:rsidP="00AD51B7">
      <w:pPr>
        <w:numPr>
          <w:ilvl w:val="1"/>
          <w:numId w:val="20"/>
        </w:numPr>
        <w:tabs>
          <w:tab w:val="clear" w:pos="792"/>
          <w:tab w:val="num" w:pos="1134"/>
        </w:tabs>
        <w:ind w:left="1134" w:hanging="567"/>
        <w:contextualSpacing/>
        <w:jc w:val="both"/>
      </w:pPr>
      <w:r w:rsidRPr="008841A3">
        <w:t>Personas datu apstrādes pamatojums – iepirkuma procedūru īstenošana, iepirkuma līguma noslēgšana un izpilde, GDPR 6. panta pirmās daļas b) un c) apakšpunkts;</w:t>
      </w:r>
    </w:p>
    <w:p w14:paraId="60C52F68" w14:textId="77777777" w:rsidR="00AD51B7" w:rsidRPr="008841A3" w:rsidRDefault="00AD51B7" w:rsidP="00AD51B7">
      <w:pPr>
        <w:numPr>
          <w:ilvl w:val="1"/>
          <w:numId w:val="20"/>
        </w:numPr>
        <w:tabs>
          <w:tab w:val="clear" w:pos="792"/>
          <w:tab w:val="num" w:pos="1134"/>
        </w:tabs>
        <w:ind w:left="1134" w:hanging="567"/>
        <w:contextualSpacing/>
        <w:jc w:val="both"/>
      </w:pPr>
      <w:r w:rsidRPr="008841A3">
        <w:t xml:space="preserve">Pretendents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w:t>
      </w:r>
      <w:r w:rsidRPr="008841A3">
        <w:lastRenderedPageBreak/>
        <w:t>iepirkuma līgums (Pretendents apliecina piekrišanas saņemšanu aizpildot Pieteikuma veidlapu (Pielikums Nr.1.).</w:t>
      </w:r>
    </w:p>
    <w:p w14:paraId="07B89E93" w14:textId="77777777" w:rsidR="00AD51B7" w:rsidRPr="008841A3" w:rsidRDefault="00AD51B7" w:rsidP="00AD51B7">
      <w:pPr>
        <w:numPr>
          <w:ilvl w:val="1"/>
          <w:numId w:val="20"/>
        </w:numPr>
        <w:tabs>
          <w:tab w:val="clear" w:pos="792"/>
          <w:tab w:val="num" w:pos="1134"/>
        </w:tabs>
        <w:ind w:left="1134" w:hanging="567"/>
        <w:contextualSpacing/>
        <w:jc w:val="both"/>
      </w:pPr>
      <w:r w:rsidRPr="008841A3">
        <w:t>Iepirkuma procedūrā iesniegtajos dokumentos norādīto fizisko personu dati tiks apstrādāti, lai nodrošinātu iepirkuma norisi atbilstoši publisko iepirkumu jomu reglamentējošajiem un citiem normatīvajiem aktiem;</w:t>
      </w:r>
    </w:p>
    <w:p w14:paraId="3248851A" w14:textId="50A80F32" w:rsidR="008B0FB1" w:rsidRPr="008841A3" w:rsidRDefault="00AD51B7" w:rsidP="0011290C">
      <w:pPr>
        <w:numPr>
          <w:ilvl w:val="1"/>
          <w:numId w:val="20"/>
        </w:numPr>
        <w:tabs>
          <w:tab w:val="clear" w:pos="792"/>
          <w:tab w:val="num" w:pos="1134"/>
        </w:tabs>
        <w:ind w:left="1134" w:hanging="567"/>
        <w:contextualSpacing/>
        <w:jc w:val="both"/>
        <w:rPr>
          <w:rFonts w:eastAsia="Calibri"/>
        </w:rPr>
      </w:pPr>
      <w:r w:rsidRPr="008841A3">
        <w:t>Gadījumos, kad to pieprasa publisko iepirkumu jomu reglamentējošie normatīvie akti vai uz iepirkuma priekšmeta izpildi attiecināmie normatīvie akti, personu dati tiks publiskoti atbilstoši tajos noteiktajam apjomam</w:t>
      </w:r>
      <w:r w:rsidR="008B0FB1" w:rsidRPr="008841A3">
        <w:rPr>
          <w:rFonts w:eastAsia="Calibri"/>
        </w:rPr>
        <w:t>.</w:t>
      </w:r>
    </w:p>
    <w:p w14:paraId="24B8E46D" w14:textId="77777777" w:rsidR="00D85C9D" w:rsidRPr="008841A3" w:rsidRDefault="00D85C9D" w:rsidP="00A50119">
      <w:pPr>
        <w:jc w:val="both"/>
        <w:rPr>
          <w:b/>
        </w:rPr>
      </w:pPr>
    </w:p>
    <w:p w14:paraId="23BC2E26" w14:textId="19FC8F64" w:rsidR="00A50119" w:rsidRPr="008841A3" w:rsidRDefault="00A50119" w:rsidP="00AE01E8">
      <w:pPr>
        <w:pStyle w:val="ListParagraph"/>
        <w:numPr>
          <w:ilvl w:val="0"/>
          <w:numId w:val="17"/>
        </w:numPr>
        <w:jc w:val="both"/>
        <w:rPr>
          <w:rFonts w:ascii="Times New Roman" w:hAnsi="Times New Roman"/>
          <w:b/>
          <w:sz w:val="24"/>
          <w:szCs w:val="24"/>
          <w:lang w:val="lv-LV"/>
        </w:rPr>
      </w:pPr>
      <w:r w:rsidRPr="008841A3">
        <w:rPr>
          <w:rFonts w:ascii="Times New Roman" w:eastAsia="Times New Roman" w:hAnsi="Times New Roman"/>
          <w:b/>
          <w:bCs/>
          <w:sz w:val="24"/>
          <w:szCs w:val="24"/>
          <w:lang w:val="lv-LV"/>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496AC2" w:rsidRPr="008841A3" w14:paraId="14757E95" w14:textId="77777777" w:rsidTr="00496AC2">
        <w:trPr>
          <w:trHeight w:val="652"/>
        </w:trPr>
        <w:tc>
          <w:tcPr>
            <w:tcW w:w="3402" w:type="dxa"/>
            <w:shd w:val="clear" w:color="auto" w:fill="D9D9D9" w:themeFill="background1" w:themeFillShade="D9"/>
          </w:tcPr>
          <w:p w14:paraId="4363F3BD" w14:textId="77777777" w:rsidR="00496AC2" w:rsidRPr="008841A3" w:rsidRDefault="00496AC2" w:rsidP="00496AC2">
            <w:pPr>
              <w:jc w:val="both"/>
            </w:pPr>
            <w:r w:rsidRPr="008841A3">
              <w:t>Pretendentam jāatbilst šādām pretendentu kvalifikācijas prasībām:</w:t>
            </w:r>
          </w:p>
        </w:tc>
        <w:tc>
          <w:tcPr>
            <w:tcW w:w="5387" w:type="dxa"/>
            <w:shd w:val="clear" w:color="auto" w:fill="D9D9D9" w:themeFill="background1" w:themeFillShade="D9"/>
          </w:tcPr>
          <w:p w14:paraId="6C8A65EF" w14:textId="77777777" w:rsidR="00496AC2" w:rsidRPr="008841A3" w:rsidRDefault="00496AC2" w:rsidP="00496AC2">
            <w:pPr>
              <w:jc w:val="both"/>
            </w:pPr>
            <w:r w:rsidRPr="008841A3">
              <w:t>Lai pierādītu atbilstību pasūtītāja noteiktajām kvalifikācijas prasībām, pretendentam jāiesniedz šādi dokumenti:</w:t>
            </w:r>
          </w:p>
        </w:tc>
      </w:tr>
      <w:tr w:rsidR="00AD51B7" w:rsidRPr="008841A3" w14:paraId="05BD0CDC" w14:textId="77777777" w:rsidTr="003D17DD">
        <w:trPr>
          <w:trHeight w:val="652"/>
        </w:trPr>
        <w:tc>
          <w:tcPr>
            <w:tcW w:w="3402" w:type="dxa"/>
          </w:tcPr>
          <w:p w14:paraId="202176BC" w14:textId="106603F3" w:rsidR="00AD51B7" w:rsidRPr="008841A3" w:rsidRDefault="00AD51B7" w:rsidP="00AD51B7">
            <w:pPr>
              <w:ind w:left="481" w:hanging="481"/>
              <w:jc w:val="both"/>
            </w:pPr>
            <w:r w:rsidRPr="008841A3">
              <w:rPr>
                <w:lang w:eastAsia="ar-SA"/>
              </w:rPr>
              <w:t>7.1. Pretendentam saskaņā ar PIL 49.pantu ir tiesības izvēlēties iesniegt Eiropas vienoto iepirkuma procedūras dokumentu (turpmāk – ESPD) kā sākotnējo pierādījumu atbilstībai nolikumā noteiktajām pretendentu atlases prasībām.</w:t>
            </w:r>
          </w:p>
        </w:tc>
        <w:tc>
          <w:tcPr>
            <w:tcW w:w="5387" w:type="dxa"/>
          </w:tcPr>
          <w:p w14:paraId="028BE361" w14:textId="77777777" w:rsidR="00AD51B7" w:rsidRPr="008841A3" w:rsidRDefault="00AD51B7" w:rsidP="00AD51B7">
            <w:pPr>
              <w:pStyle w:val="ListParagraph"/>
              <w:numPr>
                <w:ilvl w:val="2"/>
                <w:numId w:val="22"/>
              </w:numPr>
              <w:suppressAutoHyphens/>
              <w:spacing w:after="0" w:line="240" w:lineRule="auto"/>
              <w:ind w:left="601" w:hanging="565"/>
              <w:jc w:val="both"/>
              <w:rPr>
                <w:rFonts w:ascii="Times New Roman" w:eastAsia="Times New Roman" w:hAnsi="Times New Roman"/>
                <w:sz w:val="24"/>
                <w:szCs w:val="24"/>
                <w:lang w:val="lv-LV" w:eastAsia="ar-SA"/>
              </w:rPr>
            </w:pPr>
            <w:r w:rsidRPr="008841A3">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4B9EA21B" w14:textId="77777777" w:rsidR="00AD51B7" w:rsidRPr="008841A3" w:rsidRDefault="00AD51B7" w:rsidP="00AD51B7">
            <w:pPr>
              <w:pStyle w:val="ListParagraph"/>
              <w:suppressAutoHyphens/>
              <w:spacing w:after="0" w:line="240" w:lineRule="auto"/>
              <w:ind w:left="601" w:firstLine="425"/>
              <w:jc w:val="both"/>
              <w:rPr>
                <w:rFonts w:ascii="Times New Roman" w:eastAsia="Times New Roman" w:hAnsi="Times New Roman"/>
                <w:sz w:val="24"/>
                <w:szCs w:val="24"/>
                <w:lang w:val="lv-LV" w:eastAsia="ar-SA"/>
              </w:rPr>
            </w:pPr>
            <w:r w:rsidRPr="008841A3">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FBDC38C" w14:textId="77777777" w:rsidR="00AD51B7" w:rsidRPr="008841A3" w:rsidRDefault="00AD51B7" w:rsidP="00AD51B7">
            <w:pPr>
              <w:suppressAutoHyphens/>
              <w:ind w:left="601" w:firstLine="425"/>
              <w:jc w:val="both"/>
            </w:pPr>
            <w:r w:rsidRPr="008841A3">
              <w:rPr>
                <w:lang w:eastAsia="ar-SA"/>
              </w:rPr>
              <w:t xml:space="preserve"> </w:t>
            </w:r>
            <w:r w:rsidRPr="008841A3">
              <w:t xml:space="preserve">ESPD iespējams sagatavot iesniegšanai arī izmantojot Elektronisko iepirkumu sistēmā ietverto rīku: </w:t>
            </w:r>
            <w:hyperlink r:id="rId13" w:history="1">
              <w:r w:rsidRPr="008841A3">
                <w:rPr>
                  <w:rStyle w:val="Hyperlink"/>
                  <w:i/>
                  <w:iCs/>
                </w:rPr>
                <w:t>http://espd.eis.gov.lv/</w:t>
              </w:r>
            </w:hyperlink>
            <w:r w:rsidRPr="008841A3">
              <w:rPr>
                <w:iCs/>
              </w:rPr>
              <w:t>”</w:t>
            </w:r>
            <w:r w:rsidRPr="008841A3">
              <w:rPr>
                <w:i/>
                <w:iCs/>
              </w:rPr>
              <w:t>.</w:t>
            </w:r>
          </w:p>
          <w:p w14:paraId="3ED4D35B" w14:textId="15F8A723" w:rsidR="00AD51B7" w:rsidRPr="008841A3" w:rsidRDefault="00AD51B7" w:rsidP="00AD51B7">
            <w:pPr>
              <w:tabs>
                <w:tab w:val="left" w:pos="1310"/>
              </w:tabs>
              <w:suppressAutoHyphens/>
              <w:ind w:left="601" w:firstLine="425"/>
              <w:jc w:val="both"/>
            </w:pPr>
            <w:r w:rsidRPr="008841A3">
              <w:t xml:space="preserve">Ja pretendents iesniedz </w:t>
            </w:r>
            <w:r w:rsidRPr="008841A3">
              <w:rPr>
                <w:lang w:eastAsia="ar-SA"/>
              </w:rPr>
              <w:t xml:space="preserve">ESPD, tad vienlaicīgi ar piedāvājumu tas iesniedz Konkursa </w:t>
            </w:r>
            <w:r w:rsidRPr="008841A3">
              <w:rPr>
                <w:i/>
                <w:lang w:eastAsia="ar-SA"/>
              </w:rPr>
              <w:t>Pieteikumu</w:t>
            </w:r>
            <w:r w:rsidRPr="008841A3">
              <w:rPr>
                <w:lang w:eastAsia="ar-SA"/>
              </w:rPr>
              <w:t xml:space="preserve"> (nolikuma 5.2.1.1.</w:t>
            </w:r>
            <w:r w:rsidR="00E441CF">
              <w:rPr>
                <w:lang w:eastAsia="ar-SA"/>
              </w:rPr>
              <w:t> </w:t>
            </w:r>
            <w:r w:rsidRPr="008841A3">
              <w:rPr>
                <w:lang w:eastAsia="ar-SA"/>
              </w:rPr>
              <w:t xml:space="preserve">apakšpunkts un </w:t>
            </w:r>
            <w:r w:rsidRPr="008841A3">
              <w:rPr>
                <w:i/>
                <w:lang w:eastAsia="ar-SA"/>
              </w:rPr>
              <w:t>Pielikums Nr.1</w:t>
            </w:r>
            <w:r w:rsidRPr="008841A3">
              <w:rPr>
                <w:lang w:eastAsia="ar-SA"/>
              </w:rPr>
              <w:t xml:space="preserve">), bet pārējie atlases dokumenti </w:t>
            </w:r>
            <w:r w:rsidRPr="00C40D44">
              <w:rPr>
                <w:lang w:eastAsia="ar-SA"/>
              </w:rPr>
              <w:t>jāiesniedz nolikuma 13.1. un 13.2. punktā noteiktajā</w:t>
            </w:r>
            <w:r w:rsidRPr="008841A3">
              <w:rPr>
                <w:lang w:eastAsia="ar-SA"/>
              </w:rPr>
              <w:t xml:space="preserve"> kārtībā </w:t>
            </w:r>
            <w:r w:rsidRPr="008841A3">
              <w:rPr>
                <w:i/>
                <w:lang w:eastAsia="ar-SA"/>
              </w:rPr>
              <w:t>(nosacījums attiecas uz kvalifikācijas dokumentiem)</w:t>
            </w:r>
            <w:r w:rsidRPr="008841A3">
              <w:rPr>
                <w:lang w:eastAsia="ar-SA"/>
              </w:rPr>
              <w:t>.</w:t>
            </w:r>
          </w:p>
        </w:tc>
      </w:tr>
      <w:tr w:rsidR="004244A7" w:rsidRPr="008841A3" w14:paraId="6A53D67B" w14:textId="77777777" w:rsidTr="00496AC2">
        <w:tc>
          <w:tcPr>
            <w:tcW w:w="3402" w:type="dxa"/>
          </w:tcPr>
          <w:p w14:paraId="5815DDB6" w14:textId="209973BB" w:rsidR="004244A7" w:rsidRPr="008841A3" w:rsidRDefault="004244A7" w:rsidP="004244A7">
            <w:pPr>
              <w:pStyle w:val="ListParagraph"/>
              <w:numPr>
                <w:ilvl w:val="1"/>
                <w:numId w:val="17"/>
              </w:numPr>
              <w:tabs>
                <w:tab w:val="num" w:pos="459"/>
              </w:tabs>
              <w:spacing w:line="240" w:lineRule="auto"/>
              <w:jc w:val="both"/>
              <w:rPr>
                <w:rFonts w:ascii="Times New Roman" w:hAnsi="Times New Roman"/>
                <w:sz w:val="24"/>
                <w:szCs w:val="24"/>
                <w:lang w:val="lv-LV" w:eastAsia="ar-SA"/>
              </w:rPr>
            </w:pPr>
            <w:r w:rsidRPr="008841A3">
              <w:rPr>
                <w:rFonts w:ascii="Times New Roman" w:hAnsi="Times New Roman"/>
                <w:sz w:val="24"/>
                <w:szCs w:val="24"/>
                <w:lang w:val="lv-LV"/>
              </w:rPr>
              <w:t>Pretendents, piegādātāju apvienības biedrs un apakšuzņēmējs ir reģistrēts likumā noteiktajos gadījumos un likumā noteiktajā kārtībā.</w:t>
            </w:r>
          </w:p>
          <w:p w14:paraId="7015AC6A" w14:textId="62D52DDD" w:rsidR="004244A7" w:rsidRPr="008841A3" w:rsidRDefault="004244A7" w:rsidP="004244A7">
            <w:pPr>
              <w:pStyle w:val="ListParagraph"/>
              <w:tabs>
                <w:tab w:val="num" w:pos="459"/>
              </w:tabs>
              <w:spacing w:line="240" w:lineRule="auto"/>
              <w:ind w:left="432"/>
              <w:jc w:val="both"/>
              <w:rPr>
                <w:rFonts w:ascii="Times New Roman" w:hAnsi="Times New Roman"/>
                <w:sz w:val="24"/>
                <w:szCs w:val="24"/>
                <w:lang w:val="lv-LV" w:eastAsia="ar-SA"/>
              </w:rPr>
            </w:pPr>
            <w:r w:rsidRPr="008841A3">
              <w:rPr>
                <w:rFonts w:ascii="Times New Roman" w:hAnsi="Times New Roman"/>
                <w:sz w:val="24"/>
                <w:szCs w:val="24"/>
                <w:lang w:val="lv-LV"/>
              </w:rPr>
              <w:t xml:space="preserve">       Ja pretendents ir piegādātāju apvienība, kura </w:t>
            </w:r>
            <w:r w:rsidRPr="008841A3">
              <w:rPr>
                <w:rFonts w:ascii="Times New Roman" w:hAnsi="Times New Roman"/>
                <w:sz w:val="24"/>
                <w:szCs w:val="24"/>
                <w:lang w:val="lv-LV"/>
              </w:rPr>
              <w:lastRenderedPageBreak/>
              <w:t>nav reģistrēta Komercreģistrā, jābūt noslēgtam līgumam par sadarbību iepirkuma īstenošanā.</w:t>
            </w:r>
          </w:p>
        </w:tc>
        <w:tc>
          <w:tcPr>
            <w:tcW w:w="5387" w:type="dxa"/>
          </w:tcPr>
          <w:p w14:paraId="376ECC85" w14:textId="4EB9F9EF" w:rsidR="004244A7" w:rsidRPr="008841A3"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sidRPr="008841A3">
              <w:rPr>
                <w:rFonts w:ascii="Times New Roman" w:hAnsi="Times New Roman"/>
                <w:sz w:val="24"/>
                <w:szCs w:val="24"/>
                <w:lang w:val="lv-LV"/>
              </w:rPr>
              <w:lastRenderedPageBreak/>
              <w:t xml:space="preserve"> </w:t>
            </w:r>
            <w:r w:rsidR="004244A7" w:rsidRPr="008841A3">
              <w:rPr>
                <w:rFonts w:ascii="Times New Roman" w:hAnsi="Times New Roman"/>
                <w:sz w:val="24"/>
                <w:szCs w:val="24"/>
                <w:lang w:val="lv-LV"/>
              </w:rPr>
              <w:t xml:space="preserve">pretendents, </w:t>
            </w:r>
            <w:r w:rsidR="004244A7" w:rsidRPr="00EA21A5">
              <w:rPr>
                <w:rFonts w:ascii="Times New Roman" w:hAnsi="Times New Roman"/>
                <w:sz w:val="24"/>
                <w:szCs w:val="24"/>
                <w:lang w:val="lv-LV"/>
              </w:rPr>
              <w:t>piegādātāju apvienības biedrs un apakšuzņēmējs, kurš veiks piegādes/sniegs pakalpojumu, normatīvajos aktos noteiktajos gadījumos ir reģistrēts</w:t>
            </w:r>
            <w:r w:rsidR="004244A7" w:rsidRPr="008841A3">
              <w:rPr>
                <w:rFonts w:ascii="Times New Roman" w:hAnsi="Times New Roman"/>
                <w:sz w:val="24"/>
                <w:szCs w:val="24"/>
                <w:lang w:val="lv-LV"/>
              </w:rPr>
              <w:t xml:space="preserve"> Komercreģistrā;</w:t>
            </w:r>
          </w:p>
          <w:p w14:paraId="30A8CC2E" w14:textId="50027BA7" w:rsidR="004244A7" w:rsidRPr="008841A3"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sidRPr="008841A3">
              <w:rPr>
                <w:rFonts w:ascii="Times New Roman" w:hAnsi="Times New Roman"/>
                <w:sz w:val="24"/>
                <w:szCs w:val="24"/>
                <w:lang w:val="lv-LV"/>
              </w:rPr>
              <w:t xml:space="preserve"> </w:t>
            </w:r>
            <w:r w:rsidR="004244A7" w:rsidRPr="008841A3">
              <w:rPr>
                <w:rFonts w:ascii="Times New Roman" w:hAnsi="Times New Roman"/>
                <w:sz w:val="24"/>
                <w:szCs w:val="24"/>
                <w:lang w:val="lv-LV"/>
              </w:rPr>
              <w:t xml:space="preserve">ja pretendents ir piegādātāju apvienība, kura kā personālsabiedrība nav reģistrēta Komercreģistrā, tad pretendents iesniedz visu personu, kas iekļautas apvienībā, parakstītu </w:t>
            </w:r>
            <w:r w:rsidR="004244A7" w:rsidRPr="008841A3">
              <w:rPr>
                <w:rFonts w:ascii="Times New Roman" w:hAnsi="Times New Roman"/>
                <w:sz w:val="24"/>
                <w:szCs w:val="24"/>
                <w:lang w:val="lv-LV"/>
              </w:rPr>
              <w:lastRenderedPageBreak/>
              <w:t>līgumu par sadarbību iepirkuma priekšmeta īstenošanai</w:t>
            </w:r>
            <w:r w:rsidR="004244A7" w:rsidRPr="008841A3">
              <w:rPr>
                <w:rFonts w:ascii="Times New Roman" w:eastAsia="Times New Roman" w:hAnsi="Times New Roman"/>
                <w:sz w:val="24"/>
                <w:szCs w:val="24"/>
                <w:lang w:val="lv-LV"/>
              </w:rPr>
              <w:t>, kuru parakstījis katras personas pārstāvis ar pārstāvības tiesībām vai tā pilnvarota persona</w:t>
            </w:r>
            <w:r w:rsidR="004244A7" w:rsidRPr="00EA21A5">
              <w:rPr>
                <w:rFonts w:ascii="Times New Roman" w:eastAsia="Times New Roman" w:hAnsi="Times New Roman"/>
                <w:sz w:val="24"/>
                <w:szCs w:val="24"/>
                <w:lang w:val="lv-LV"/>
              </w:rPr>
              <w:t xml:space="preserve">, kurā norādīts katras personas atbildības sadalījums un </w:t>
            </w:r>
            <w:r w:rsidR="00C12759" w:rsidRPr="00EA21A5">
              <w:rPr>
                <w:rFonts w:ascii="Times New Roman" w:eastAsia="Times New Roman" w:hAnsi="Times New Roman"/>
                <w:sz w:val="24"/>
                <w:szCs w:val="24"/>
                <w:lang w:val="lv-LV"/>
              </w:rPr>
              <w:t>Konkursa</w:t>
            </w:r>
            <w:r w:rsidR="004244A7" w:rsidRPr="00EA21A5">
              <w:rPr>
                <w:rFonts w:ascii="Times New Roman" w:eastAsia="Times New Roman" w:hAnsi="Times New Roman"/>
                <w:sz w:val="24"/>
                <w:szCs w:val="24"/>
                <w:lang w:val="lv-LV"/>
              </w:rPr>
              <w:t xml:space="preserve"> nolikuma 7.</w:t>
            </w:r>
            <w:r w:rsidR="00EA21A5" w:rsidRPr="00EA21A5">
              <w:rPr>
                <w:rFonts w:ascii="Times New Roman" w:eastAsia="Times New Roman" w:hAnsi="Times New Roman"/>
                <w:sz w:val="24"/>
                <w:szCs w:val="24"/>
                <w:lang w:val="lv-LV"/>
              </w:rPr>
              <w:t>3</w:t>
            </w:r>
            <w:r w:rsidR="004244A7" w:rsidRPr="00EA21A5">
              <w:rPr>
                <w:rFonts w:ascii="Times New Roman" w:eastAsia="Times New Roman" w:hAnsi="Times New Roman"/>
                <w:sz w:val="24"/>
                <w:szCs w:val="24"/>
                <w:lang w:val="lv-LV"/>
              </w:rPr>
              <w:t>.2. un 7</w:t>
            </w:r>
            <w:r w:rsidR="004244A7" w:rsidRPr="008841A3">
              <w:rPr>
                <w:rFonts w:ascii="Times New Roman" w:eastAsia="Times New Roman" w:hAnsi="Times New Roman"/>
                <w:sz w:val="24"/>
                <w:szCs w:val="24"/>
                <w:lang w:val="lv-LV"/>
              </w:rPr>
              <w:t>.</w:t>
            </w:r>
            <w:r w:rsidR="00F57B4F" w:rsidRPr="008841A3">
              <w:rPr>
                <w:rFonts w:ascii="Times New Roman" w:eastAsia="Times New Roman" w:hAnsi="Times New Roman"/>
                <w:sz w:val="24"/>
                <w:szCs w:val="24"/>
                <w:lang w:val="lv-LV"/>
              </w:rPr>
              <w:t>5</w:t>
            </w:r>
            <w:r w:rsidR="004244A7" w:rsidRPr="008841A3">
              <w:rPr>
                <w:rFonts w:ascii="Times New Roman" w:eastAsia="Times New Roman" w:hAnsi="Times New Roman"/>
                <w:sz w:val="24"/>
                <w:szCs w:val="24"/>
                <w:lang w:val="lv-LV"/>
              </w:rPr>
              <w:t>. punktā norādītā informācija (oriģināls vai apliecināta kopija)</w:t>
            </w:r>
            <w:r w:rsidR="004244A7" w:rsidRPr="008841A3">
              <w:rPr>
                <w:rFonts w:ascii="Times New Roman" w:hAnsi="Times New Roman"/>
                <w:sz w:val="24"/>
                <w:szCs w:val="24"/>
                <w:lang w:val="lv-LV"/>
              </w:rPr>
              <w:t>;</w:t>
            </w:r>
          </w:p>
          <w:p w14:paraId="56ADCD96" w14:textId="5AF75EF4" w:rsidR="004244A7" w:rsidRPr="008841A3" w:rsidRDefault="00A77C68" w:rsidP="00A77C68">
            <w:pPr>
              <w:pStyle w:val="ListParagraph"/>
              <w:widowControl w:val="0"/>
              <w:numPr>
                <w:ilvl w:val="2"/>
                <w:numId w:val="17"/>
              </w:numPr>
              <w:tabs>
                <w:tab w:val="left" w:pos="567"/>
                <w:tab w:val="left" w:pos="885"/>
              </w:tabs>
              <w:spacing w:after="0" w:line="240" w:lineRule="auto"/>
              <w:ind w:left="636" w:hanging="636"/>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 </w:t>
            </w:r>
            <w:r w:rsidR="004244A7" w:rsidRPr="008841A3">
              <w:rPr>
                <w:rFonts w:ascii="Times New Roman" w:eastAsia="Times New Roman" w:hAnsi="Times New Roman"/>
                <w:sz w:val="24"/>
                <w:szCs w:val="24"/>
                <w:lang w:val="lv-LV"/>
              </w:rPr>
              <w:t>Ārvalstī reģistrētam pretendentam, piegādātāju apvienības biedram vai apakšuzņēmējam, kas nav reģistrēts Komercreģistrā, jāiesniedz attiecīgajā ārvalstī reģistrācijas/licencēšanas/sertificēšanas faktus apliecinoši dokumenti par tiesībām veikt komercdarbību</w:t>
            </w:r>
            <w:r w:rsidR="00CC4197" w:rsidRPr="008841A3">
              <w:rPr>
                <w:rFonts w:ascii="Times New Roman" w:eastAsia="Times New Roman" w:hAnsi="Times New Roman"/>
                <w:sz w:val="24"/>
                <w:szCs w:val="24"/>
                <w:lang w:val="lv-LV"/>
              </w:rPr>
              <w:t xml:space="preserve"> </w:t>
            </w:r>
            <w:r w:rsidR="00CC4197" w:rsidRPr="008841A3">
              <w:rPr>
                <w:rFonts w:ascii="Times New Roman" w:eastAsia="Times New Roman" w:hAnsi="Times New Roman"/>
                <w:i/>
                <w:sz w:val="24"/>
                <w:szCs w:val="24"/>
                <w:lang w:val="lv-LV"/>
              </w:rPr>
              <w:t>un sniegt pakalpojumu</w:t>
            </w:r>
            <w:r w:rsidR="004244A7" w:rsidRPr="008841A3">
              <w:rPr>
                <w:rFonts w:ascii="Times New Roman" w:eastAsia="Times New Roman" w:hAnsi="Times New Roman"/>
                <w:sz w:val="24"/>
                <w:szCs w:val="24"/>
                <w:lang w:val="lv-LV"/>
              </w:rPr>
              <w:t xml:space="preserve"> attiecīgajā reģistrācijas valstī vai jānorāda publiski pieejams reģistrs, kur iepirkuma komisija var pārliecināties par reģistrācijas faktu</w:t>
            </w:r>
            <w:r w:rsidR="004244A7" w:rsidRPr="008841A3">
              <w:rPr>
                <w:rFonts w:ascii="Times New Roman" w:hAnsi="Times New Roman"/>
                <w:sz w:val="24"/>
                <w:szCs w:val="24"/>
                <w:lang w:val="lv-LV"/>
              </w:rPr>
              <w:t>;</w:t>
            </w:r>
          </w:p>
          <w:p w14:paraId="10140015" w14:textId="5D58E18A" w:rsidR="004244A7" w:rsidRPr="008841A3" w:rsidRDefault="004244A7" w:rsidP="00E441CF">
            <w:pPr>
              <w:numPr>
                <w:ilvl w:val="2"/>
                <w:numId w:val="17"/>
              </w:numPr>
              <w:suppressAutoHyphens/>
              <w:ind w:left="636" w:hanging="636"/>
              <w:contextualSpacing/>
              <w:jc w:val="both"/>
              <w:rPr>
                <w:lang w:eastAsia="ar-SA"/>
              </w:rPr>
            </w:pPr>
            <w:r w:rsidRPr="008841A3">
              <w:rPr>
                <w:lang w:eastAsia="en-US"/>
              </w:rPr>
              <w:t xml:space="preserve">Ārvalstīs reģistrētam pretendentam ir jāiesniedz </w:t>
            </w:r>
            <w:r w:rsidRPr="00EA21A5">
              <w:rPr>
                <w:lang w:eastAsia="en-US"/>
              </w:rPr>
              <w:t>komersantu amatpersonu saraksts saskaņā ar nolikuma</w:t>
            </w:r>
            <w:r w:rsidRPr="00EA21A5">
              <w:rPr>
                <w:i/>
                <w:lang w:eastAsia="en-US"/>
              </w:rPr>
              <w:t xml:space="preserve"> Pielikumu Nr. </w:t>
            </w:r>
            <w:r w:rsidR="00E441CF">
              <w:rPr>
                <w:i/>
              </w:rPr>
              <w:t>3</w:t>
            </w:r>
            <w:r w:rsidRPr="00EA21A5">
              <w:rPr>
                <w:lang w:eastAsia="en-US"/>
              </w:rPr>
              <w:t>, norādot pretendentu un tā amatpersonas – personu</w:t>
            </w:r>
            <w:r w:rsidRPr="008841A3">
              <w:rPr>
                <w:lang w:eastAsia="en-US"/>
              </w:rPr>
              <w:t xml:space="preserve">, kura ir pretendenta valdes vai padomes loceklis, patiesā labuma guvējs, </w:t>
            </w:r>
            <w:proofErr w:type="spellStart"/>
            <w:r w:rsidRPr="008841A3">
              <w:rPr>
                <w:lang w:eastAsia="en-US"/>
              </w:rPr>
              <w:t>pārstāvēttiesīgā</w:t>
            </w:r>
            <w:proofErr w:type="spellEnd"/>
            <w:r w:rsidRPr="008841A3">
              <w:rPr>
                <w:lang w:eastAsia="en-US"/>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841A3">
              <w:rPr>
                <w:rFonts w:eastAsiaTheme="minorHAnsi"/>
                <w:vertAlign w:val="superscript"/>
              </w:rPr>
              <w:t xml:space="preserve"> </w:t>
            </w:r>
            <w:r w:rsidRPr="008841A3">
              <w:rPr>
                <w:rFonts w:eastAsiaTheme="minorHAnsi"/>
              </w:rPr>
              <w:t>(</w:t>
            </w:r>
            <w:r w:rsidRPr="008841A3">
              <w:rPr>
                <w:i/>
                <w:lang w:eastAsia="en-US"/>
              </w:rPr>
              <w:t>informācija nepieciešama, lai pasūtītājs varētu veikt pārbaudi atbilstoši PIL 42. panta regulējumam</w:t>
            </w:r>
            <w:r w:rsidRPr="008841A3">
              <w:t>.</w:t>
            </w:r>
          </w:p>
        </w:tc>
      </w:tr>
      <w:tr w:rsidR="004244A7" w:rsidRPr="008841A3" w14:paraId="7686730B" w14:textId="77777777" w:rsidTr="00496AC2">
        <w:tc>
          <w:tcPr>
            <w:tcW w:w="3402" w:type="dxa"/>
          </w:tcPr>
          <w:p w14:paraId="20B67AA7" w14:textId="77777777" w:rsidR="004244A7" w:rsidRPr="008841A3" w:rsidRDefault="004244A7" w:rsidP="004244A7">
            <w:pPr>
              <w:numPr>
                <w:ilvl w:val="1"/>
                <w:numId w:val="16"/>
              </w:numPr>
              <w:ind w:left="459" w:hanging="425"/>
              <w:contextualSpacing/>
              <w:jc w:val="both"/>
            </w:pPr>
            <w:r w:rsidRPr="008841A3">
              <w:lastRenderedPageBreak/>
              <w:t>Pretendents var balstīties uz citu uzņēmēju iespējām, ja tas ir nepieciešams kvalifikācijas pierādīšanai vai iepirkuma līguma izpildei, neatkarīgi no savstarpējo attiecību tiesiskā rakstura.</w:t>
            </w:r>
          </w:p>
          <w:p w14:paraId="138C25FF" w14:textId="78638391" w:rsidR="004244A7" w:rsidRPr="008841A3" w:rsidRDefault="004244A7" w:rsidP="004244A7">
            <w:pPr>
              <w:ind w:left="459" w:firstLine="284"/>
              <w:contextualSpacing/>
              <w:jc w:val="both"/>
            </w:pPr>
            <w:r w:rsidRPr="008841A3">
              <w:t xml:space="preserve">Piegādātājs, lai apliecinātu profesionālo pieredzi vai pasūtītāja prasībām atbilstoša personāla pieejamību, var balstīties uz citu personu iespējām tikai, tad, ja šīs personas veiks iepirkuma priekšmetā paredzētos </w:t>
            </w:r>
            <w:r w:rsidRPr="008841A3">
              <w:rPr>
                <w:i/>
              </w:rPr>
              <w:t>darbus/pakalpojumus</w:t>
            </w:r>
            <w:r w:rsidRPr="008841A3">
              <w:t xml:space="preserve">, kuru </w:t>
            </w:r>
            <w:r w:rsidRPr="008841A3">
              <w:lastRenderedPageBreak/>
              <w:t>izpildei attiecīgās spējas ir nepieciešamas.</w:t>
            </w:r>
          </w:p>
          <w:p w14:paraId="6FBFA410" w14:textId="77777777" w:rsidR="004244A7" w:rsidRPr="008841A3" w:rsidRDefault="004244A7" w:rsidP="004244A7">
            <w:pPr>
              <w:ind w:left="459" w:firstLine="284"/>
              <w:contextualSpacing/>
              <w:jc w:val="both"/>
            </w:pPr>
          </w:p>
        </w:tc>
        <w:tc>
          <w:tcPr>
            <w:tcW w:w="5387" w:type="dxa"/>
          </w:tcPr>
          <w:p w14:paraId="0BBBD2F0" w14:textId="1372C16D" w:rsidR="004244A7"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i/>
                <w:sz w:val="24"/>
                <w:szCs w:val="24"/>
                <w:lang w:val="lv-LV"/>
              </w:rPr>
            </w:pPr>
            <w:r w:rsidRPr="008841A3">
              <w:rPr>
                <w:rFonts w:ascii="Times New Roman" w:eastAsia="Times New Roman" w:hAnsi="Times New Roman"/>
                <w:sz w:val="24"/>
                <w:szCs w:val="24"/>
                <w:lang w:val="lv-LV"/>
              </w:rPr>
              <w:lastRenderedPageBreak/>
              <w:t xml:space="preserve">pretendents pierāda, ka tā rīcībā būs nepieciešamie resursi, iesniedzot </w:t>
            </w:r>
            <w:r w:rsidRPr="008841A3">
              <w:rPr>
                <w:rFonts w:ascii="Times New Roman" w:eastAsia="Times New Roman" w:hAnsi="Times New Roman"/>
                <w:sz w:val="24"/>
                <w:szCs w:val="24"/>
                <w:u w:val="single"/>
                <w:lang w:val="lv-LV"/>
              </w:rPr>
              <w:t>pretendenta un šo uzņēmēju</w:t>
            </w:r>
            <w:r w:rsidRPr="008841A3">
              <w:rPr>
                <w:rFonts w:ascii="Times New Roman" w:eastAsia="Times New Roman" w:hAnsi="Times New Roman"/>
                <w:sz w:val="24"/>
                <w:szCs w:val="24"/>
                <w:lang w:val="lv-LV"/>
              </w:rPr>
              <w:t xml:space="preserve"> parakstītus Apliecinājumus</w:t>
            </w:r>
            <w:r w:rsidRPr="008841A3">
              <w:rPr>
                <w:rFonts w:ascii="Times New Roman" w:eastAsia="Times New Roman" w:hAnsi="Times New Roman"/>
                <w:i/>
                <w:sz w:val="24"/>
                <w:szCs w:val="24"/>
                <w:lang w:val="lv-LV"/>
              </w:rPr>
              <w:t xml:space="preserve"> (Pielikums Nr.</w:t>
            </w:r>
            <w:r w:rsidR="00A77C68" w:rsidRPr="008841A3">
              <w:rPr>
                <w:rFonts w:ascii="Times New Roman" w:eastAsia="Times New Roman" w:hAnsi="Times New Roman"/>
                <w:i/>
                <w:sz w:val="24"/>
                <w:szCs w:val="24"/>
                <w:lang w:val="lv-LV"/>
              </w:rPr>
              <w:t xml:space="preserve"> </w:t>
            </w:r>
            <w:r w:rsidRPr="008841A3">
              <w:rPr>
                <w:rFonts w:ascii="Times New Roman" w:eastAsia="Times New Roman" w:hAnsi="Times New Roman"/>
                <w:i/>
                <w:sz w:val="24"/>
                <w:szCs w:val="24"/>
                <w:lang w:val="lv-LV"/>
              </w:rPr>
              <w:t>4)</w:t>
            </w:r>
            <w:r w:rsidRPr="008841A3">
              <w:rPr>
                <w:rFonts w:ascii="Times New Roman" w:eastAsia="Times New Roman" w:hAnsi="Times New Roman"/>
                <w:sz w:val="24"/>
                <w:szCs w:val="24"/>
                <w:lang w:val="lv-LV"/>
              </w:rPr>
              <w:t xml:space="preserve"> vai vienošanos par sadarbību un resursu nodošanu pretendenta rīcībā konkrētā līguma 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8841A3">
              <w:rPr>
                <w:rFonts w:ascii="Times New Roman" w:hAnsi="Times New Roman"/>
                <w:sz w:val="24"/>
                <w:szCs w:val="24"/>
                <w:lang w:val="lv-LV"/>
              </w:rPr>
              <w:t xml:space="preserve">Par </w:t>
            </w:r>
            <w:r w:rsidRPr="008841A3">
              <w:rPr>
                <w:rFonts w:ascii="Times New Roman" w:hAnsi="Times New Roman"/>
                <w:sz w:val="24"/>
                <w:szCs w:val="24"/>
                <w:u w:val="single"/>
                <w:lang w:val="lv-LV"/>
              </w:rPr>
              <w:t>ārvalsts</w:t>
            </w:r>
            <w:r w:rsidRPr="008841A3">
              <w:rPr>
                <w:rFonts w:ascii="Times New Roman" w:hAnsi="Times New Roman"/>
                <w:sz w:val="24"/>
                <w:szCs w:val="24"/>
                <w:lang w:val="lv-LV"/>
              </w:rPr>
              <w:t xml:space="preserve"> komersantu pretendents iesniedz attiecīgās kompetentās institūcijas izsniegtu spēkā esošu izziņu (</w:t>
            </w:r>
            <w:r w:rsidRPr="008841A3">
              <w:rPr>
                <w:rFonts w:ascii="Times New Roman" w:hAnsi="Times New Roman"/>
                <w:i/>
                <w:sz w:val="24"/>
                <w:szCs w:val="24"/>
                <w:lang w:val="lv-LV"/>
              </w:rPr>
              <w:t>oriģinālu vai apliecinātu kopiju</w:t>
            </w:r>
            <w:r w:rsidRPr="008841A3">
              <w:rPr>
                <w:rFonts w:ascii="Times New Roman" w:hAnsi="Times New Roman"/>
                <w:sz w:val="24"/>
                <w:szCs w:val="24"/>
                <w:lang w:val="lv-LV"/>
              </w:rPr>
              <w:t xml:space="preserve">), kurā ir uzrādīts komersanta pārstāvis </w:t>
            </w:r>
            <w:r w:rsidRPr="008841A3">
              <w:rPr>
                <w:rFonts w:ascii="Times New Roman" w:hAnsi="Times New Roman"/>
                <w:sz w:val="24"/>
                <w:szCs w:val="24"/>
                <w:lang w:val="lv-LV"/>
              </w:rPr>
              <w:lastRenderedPageBreak/>
              <w:t xml:space="preserve">ar pārstāvības tiesībām. Izziņai jābūt izsniegtai ne agrāk kā 6 (sešus) mēnešus pirms piedāvājuma iesniegšanas dienas EIS e-konkursu apakšsistēmā šī </w:t>
            </w:r>
            <w:r w:rsidR="00C12759" w:rsidRPr="008841A3">
              <w:rPr>
                <w:rFonts w:ascii="Times New Roman" w:hAnsi="Times New Roman"/>
                <w:sz w:val="24"/>
                <w:szCs w:val="24"/>
                <w:lang w:val="lv-LV"/>
              </w:rPr>
              <w:t>Konkursa</w:t>
            </w:r>
            <w:r w:rsidRPr="008841A3">
              <w:rPr>
                <w:rFonts w:ascii="Times New Roman" w:hAnsi="Times New Roman"/>
                <w:sz w:val="24"/>
                <w:szCs w:val="24"/>
                <w:lang w:val="lv-LV"/>
              </w:rPr>
              <w:t xml:space="preserve"> sadaļā;</w:t>
            </w:r>
          </w:p>
          <w:p w14:paraId="4BF0F8D2" w14:textId="50B12A91" w:rsidR="004244A7" w:rsidRPr="008841A3" w:rsidRDefault="004244A7" w:rsidP="00EA21A5">
            <w:pPr>
              <w:numPr>
                <w:ilvl w:val="2"/>
                <w:numId w:val="17"/>
              </w:numPr>
              <w:ind w:left="778" w:hanging="709"/>
              <w:contextualSpacing/>
              <w:jc w:val="both"/>
              <w:rPr>
                <w:i/>
              </w:rPr>
            </w:pPr>
            <w:r w:rsidRPr="008841A3">
              <w:rPr>
                <w:bCs/>
              </w:rPr>
              <w:t xml:space="preserve">gadījumā, ja </w:t>
            </w:r>
            <w:r w:rsidRPr="008841A3">
              <w:rPr>
                <w:bCs/>
                <w:u w:val="single"/>
              </w:rPr>
              <w:t>piegādātāju apvienība</w:t>
            </w:r>
            <w:r w:rsidRPr="008841A3">
              <w:rPr>
                <w:bCs/>
              </w:rPr>
              <w:t xml:space="preserve"> balstās uz kādu no apvienības biedra iespējām (</w:t>
            </w:r>
            <w:r w:rsidRPr="008841A3">
              <w:t xml:space="preserve">ja tas ir nepieciešams kvalifikācijas pierādīšanai vai iepirkuma līguma izpildei), tad pretendents iesniedz šī biedra apliecinājumu vai vienošanos par nepieciešamo resursu nodošanu piegādātāju apvienībai </w:t>
            </w:r>
            <w:r w:rsidRPr="008841A3">
              <w:rPr>
                <w:i/>
              </w:rPr>
              <w:t xml:space="preserve">(norādot piegādātāju apvienībai </w:t>
            </w:r>
            <w:r w:rsidRPr="008841A3">
              <w:rPr>
                <w:i/>
                <w:iCs/>
              </w:rPr>
              <w:t>nododamo resursu (speciālistu un/vai tehniskā aprīkojuma) aprakstu).</w:t>
            </w:r>
            <w:r w:rsidRPr="008841A3">
              <w:t xml:space="preserve"> Ja starp piegādātāju apvienību ir noslēgts līgums par sadarbību iepirkuma priekšmeta īstenošanai (</w:t>
            </w:r>
            <w:r w:rsidR="00C12759" w:rsidRPr="008841A3">
              <w:t>Konkursa</w:t>
            </w:r>
            <w:r w:rsidRPr="008841A3">
              <w:t xml:space="preserve"> nolikuma 7.</w:t>
            </w:r>
            <w:r w:rsidR="00EA21A5">
              <w:t>2</w:t>
            </w:r>
            <w:r w:rsidRPr="008841A3">
              <w:t>.</w:t>
            </w:r>
            <w:r w:rsidR="00EA21A5">
              <w:t>2</w:t>
            </w:r>
            <w:r w:rsidRPr="008841A3">
              <w:t>. apakšpunkts), tad šī informācija ir jāiekļauj šajā līgumā.</w:t>
            </w:r>
          </w:p>
        </w:tc>
      </w:tr>
      <w:tr w:rsidR="004244A7" w:rsidRPr="008841A3" w14:paraId="21995F38" w14:textId="77777777" w:rsidTr="00A35779">
        <w:trPr>
          <w:trHeight w:val="1691"/>
        </w:trPr>
        <w:tc>
          <w:tcPr>
            <w:tcW w:w="3402" w:type="dxa"/>
          </w:tcPr>
          <w:p w14:paraId="3980643F" w14:textId="77777777" w:rsidR="004244A7" w:rsidRPr="008841A3" w:rsidRDefault="004244A7" w:rsidP="004244A7">
            <w:pPr>
              <w:pStyle w:val="ListParagraph"/>
              <w:numPr>
                <w:ilvl w:val="1"/>
                <w:numId w:val="17"/>
              </w:numPr>
              <w:spacing w:after="0" w:line="240" w:lineRule="auto"/>
              <w:jc w:val="both"/>
              <w:rPr>
                <w:rFonts w:ascii="Times New Roman" w:eastAsia="Times New Roman" w:hAnsi="Times New Roman"/>
                <w:sz w:val="24"/>
                <w:szCs w:val="24"/>
                <w:lang w:val="lv-LV"/>
              </w:rPr>
            </w:pPr>
            <w:r w:rsidRPr="008841A3">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6008C46" w14:textId="77777777" w:rsidR="00F57B4F" w:rsidRPr="008841A3" w:rsidRDefault="00F57B4F" w:rsidP="00F57B4F">
            <w:pPr>
              <w:tabs>
                <w:tab w:val="left" w:pos="486"/>
              </w:tabs>
              <w:jc w:val="both"/>
              <w:rPr>
                <w:rFonts w:eastAsiaTheme="minorHAnsi"/>
                <w:bCs/>
                <w:lang w:eastAsia="en-US"/>
              </w:rPr>
            </w:pPr>
          </w:p>
          <w:p w14:paraId="7BFFD74B" w14:textId="58AA3D5A" w:rsidR="00F57B4F" w:rsidRPr="008841A3" w:rsidRDefault="00F57B4F" w:rsidP="00F57B4F">
            <w:pPr>
              <w:tabs>
                <w:tab w:val="left" w:pos="486"/>
              </w:tabs>
              <w:ind w:left="481"/>
              <w:jc w:val="both"/>
              <w:rPr>
                <w:sz w:val="28"/>
              </w:rPr>
            </w:pPr>
            <w:r w:rsidRPr="008841A3">
              <w:rPr>
                <w:rFonts w:eastAsiaTheme="minorHAnsi"/>
                <w:bCs/>
                <w:lang w:eastAsia="en-US"/>
              </w:rPr>
              <w:t xml:space="preserve">Ar </w:t>
            </w:r>
            <w:r w:rsidRPr="008841A3">
              <w:rPr>
                <w:rFonts w:eastAsiaTheme="minorHAnsi"/>
                <w:lang w:eastAsia="en-US"/>
              </w:rPr>
              <w:t xml:space="preserve">apakšuzņēmēju ir saprotama pretendenta nolīgta persona vai savukārt tās nolīgta persona, kura sniedz </w:t>
            </w:r>
            <w:r w:rsidRPr="008841A3">
              <w:rPr>
                <w:rFonts w:eastAsiaTheme="minorHAnsi"/>
                <w:i/>
                <w:lang w:eastAsia="en-US"/>
              </w:rPr>
              <w:t>pakalpojumus</w:t>
            </w:r>
            <w:r w:rsidRPr="008841A3">
              <w:rPr>
                <w:rFonts w:eastAsiaTheme="minorHAnsi"/>
                <w:lang w:eastAsia="en-US"/>
              </w:rPr>
              <w:t xml:space="preserve"> iepirkuma līguma izpildei.</w:t>
            </w:r>
          </w:p>
          <w:p w14:paraId="381276D9" w14:textId="7A5211C3" w:rsidR="00F57B4F" w:rsidRPr="008841A3" w:rsidRDefault="00F57B4F" w:rsidP="00F57B4F">
            <w:pPr>
              <w:jc w:val="both"/>
            </w:pPr>
          </w:p>
        </w:tc>
        <w:tc>
          <w:tcPr>
            <w:tcW w:w="5387" w:type="dxa"/>
          </w:tcPr>
          <w:p w14:paraId="7C8B4DE3" w14:textId="30EFF006" w:rsidR="004244A7"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Apakšuzņēmēju saraksts (</w:t>
            </w:r>
            <w:r w:rsidRPr="008841A3">
              <w:rPr>
                <w:rFonts w:ascii="Times New Roman" w:eastAsia="Times New Roman" w:hAnsi="Times New Roman"/>
                <w:i/>
                <w:sz w:val="24"/>
                <w:szCs w:val="24"/>
                <w:lang w:val="lv-LV"/>
              </w:rPr>
              <w:t>Pielikums Nr.5)</w:t>
            </w:r>
            <w:r w:rsidRPr="008841A3">
              <w:rPr>
                <w:rFonts w:ascii="Times New Roman" w:eastAsia="Times New Roman" w:hAnsi="Times New Roman"/>
                <w:sz w:val="24"/>
                <w:szCs w:val="24"/>
                <w:lang w:val="lv-LV"/>
              </w:rPr>
              <w:t xml:space="preserve"> ar norādi, kādus </w:t>
            </w:r>
            <w:r w:rsidRPr="008841A3">
              <w:rPr>
                <w:rFonts w:ascii="Times New Roman" w:eastAsia="Times New Roman" w:hAnsi="Times New Roman"/>
                <w:i/>
                <w:sz w:val="24"/>
                <w:szCs w:val="24"/>
                <w:lang w:val="lv-LV"/>
              </w:rPr>
              <w:t>darbus/pakalpojumus</w:t>
            </w:r>
            <w:r w:rsidRPr="008841A3">
              <w:rPr>
                <w:rFonts w:ascii="Times New Roman" w:eastAsia="Times New Roman" w:hAnsi="Times New Roman"/>
                <w:sz w:val="24"/>
                <w:szCs w:val="24"/>
                <w:lang w:val="lv-LV"/>
              </w:rPr>
              <w:t xml:space="preserve"> katrs norādītais apakšuzņēmējs veiks;</w:t>
            </w:r>
          </w:p>
          <w:p w14:paraId="460EA8CF" w14:textId="77777777" w:rsidR="00F57B4F"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Apliecinājums</w:t>
            </w:r>
            <w:r w:rsidRPr="008841A3">
              <w:rPr>
                <w:rFonts w:ascii="Times New Roman" w:eastAsia="Times New Roman" w:hAnsi="Times New Roman"/>
                <w:i/>
                <w:sz w:val="24"/>
                <w:szCs w:val="24"/>
                <w:lang w:val="lv-LV"/>
              </w:rPr>
              <w:t xml:space="preserve"> </w:t>
            </w:r>
            <w:r w:rsidRPr="008841A3">
              <w:rPr>
                <w:rFonts w:ascii="Times New Roman" w:eastAsia="Times New Roman" w:hAnsi="Times New Roman"/>
                <w:sz w:val="24"/>
                <w:szCs w:val="24"/>
                <w:lang w:val="lv-LV"/>
              </w:rPr>
              <w:t>(</w:t>
            </w:r>
            <w:r w:rsidRPr="008841A3">
              <w:rPr>
                <w:rFonts w:ascii="Times New Roman" w:eastAsia="Times New Roman" w:hAnsi="Times New Roman"/>
                <w:i/>
                <w:sz w:val="24"/>
                <w:szCs w:val="24"/>
                <w:lang w:val="lv-LV"/>
              </w:rPr>
              <w:t>Pielikums Nr.4)</w:t>
            </w:r>
            <w:r w:rsidRPr="008841A3">
              <w:rPr>
                <w:rFonts w:ascii="Times New Roman" w:eastAsia="Times New Roman" w:hAnsi="Times New Roman"/>
                <w:sz w:val="24"/>
                <w:szCs w:val="24"/>
                <w:lang w:val="lv-LV"/>
              </w:rPr>
              <w:t xml:space="preserve">, kas apliecina katra apakšuzņēmēja gatavību veikt </w:t>
            </w:r>
            <w:r w:rsidRPr="008841A3">
              <w:rPr>
                <w:rFonts w:ascii="Times New Roman" w:eastAsia="Times New Roman" w:hAnsi="Times New Roman"/>
                <w:i/>
                <w:sz w:val="24"/>
                <w:szCs w:val="24"/>
                <w:lang w:val="lv-LV"/>
              </w:rPr>
              <w:t>darbus/pakalpojumus</w:t>
            </w:r>
            <w:r w:rsidRPr="008841A3">
              <w:rPr>
                <w:rFonts w:ascii="Times New Roman" w:eastAsia="Times New Roman" w:hAnsi="Times New Roman"/>
                <w:sz w:val="24"/>
                <w:szCs w:val="24"/>
                <w:lang w:val="lv-LV"/>
              </w:rPr>
              <w:t xml:space="preserve">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8841A3">
              <w:rPr>
                <w:rFonts w:ascii="Times New Roman" w:eastAsia="Times New Roman" w:hAnsi="Times New Roman"/>
                <w:i/>
                <w:sz w:val="24"/>
                <w:szCs w:val="24"/>
                <w:lang w:val="lv-LV"/>
              </w:rPr>
              <w:t>oriģināls vai apliecināta kopija</w:t>
            </w:r>
            <w:r w:rsidRPr="008841A3">
              <w:rPr>
                <w:rFonts w:ascii="Times New Roman" w:eastAsia="Times New Roman" w:hAnsi="Times New Roman"/>
                <w:sz w:val="24"/>
                <w:szCs w:val="24"/>
                <w:lang w:val="lv-LV"/>
              </w:rPr>
              <w:t xml:space="preserve">) citai personai parakstīt apliecinājumu. </w:t>
            </w:r>
          </w:p>
          <w:p w14:paraId="172EEECE" w14:textId="4D355D56" w:rsidR="004244A7" w:rsidRPr="008841A3" w:rsidRDefault="004244A7" w:rsidP="004244A7">
            <w:pPr>
              <w:pStyle w:val="ListParagraph"/>
              <w:numPr>
                <w:ilvl w:val="2"/>
                <w:numId w:val="17"/>
              </w:numPr>
              <w:spacing w:after="0" w:line="240" w:lineRule="auto"/>
              <w:ind w:left="778" w:hanging="709"/>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Par </w:t>
            </w:r>
            <w:r w:rsidRPr="008841A3">
              <w:rPr>
                <w:rFonts w:ascii="Times New Roman" w:eastAsia="Times New Roman" w:hAnsi="Times New Roman"/>
                <w:sz w:val="24"/>
                <w:szCs w:val="24"/>
                <w:u w:val="single"/>
                <w:lang w:val="lv-LV"/>
              </w:rPr>
              <w:t>ārvalsts</w:t>
            </w:r>
            <w:r w:rsidRPr="008841A3">
              <w:rPr>
                <w:rFonts w:ascii="Times New Roman" w:eastAsia="Times New Roman" w:hAnsi="Times New Roman"/>
                <w:sz w:val="24"/>
                <w:szCs w:val="24"/>
                <w:lang w:val="lv-LV"/>
              </w:rPr>
              <w:t xml:space="preserve"> apakšuzņēmēju pretendents iesniedz attiecīgās kompetentās institūcijas izsniegtu spēkā esošu izziņu (</w:t>
            </w:r>
            <w:r w:rsidRPr="008841A3">
              <w:rPr>
                <w:rFonts w:ascii="Times New Roman" w:eastAsia="Times New Roman" w:hAnsi="Times New Roman"/>
                <w:i/>
                <w:sz w:val="24"/>
                <w:szCs w:val="24"/>
                <w:lang w:val="lv-LV"/>
              </w:rPr>
              <w:t>oriģinālu vai apliecinātu kopiju</w:t>
            </w:r>
            <w:r w:rsidRPr="008841A3">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EIS e-konkursu apakšsistēmā šī </w:t>
            </w:r>
            <w:r w:rsidR="00C12759" w:rsidRPr="008841A3">
              <w:rPr>
                <w:rFonts w:ascii="Times New Roman" w:eastAsia="Times New Roman" w:hAnsi="Times New Roman"/>
                <w:sz w:val="24"/>
                <w:szCs w:val="24"/>
                <w:lang w:val="lv-LV"/>
              </w:rPr>
              <w:t>Konkursa</w:t>
            </w:r>
            <w:r w:rsidRPr="008841A3">
              <w:rPr>
                <w:rFonts w:ascii="Times New Roman" w:eastAsia="Times New Roman" w:hAnsi="Times New Roman"/>
                <w:sz w:val="24"/>
                <w:szCs w:val="24"/>
                <w:lang w:val="lv-LV"/>
              </w:rPr>
              <w:t xml:space="preserve"> sadaļā;</w:t>
            </w:r>
          </w:p>
          <w:p w14:paraId="7BFFDB9F" w14:textId="3D3F78F8" w:rsidR="004244A7" w:rsidRPr="008841A3" w:rsidRDefault="004244A7" w:rsidP="004244A7">
            <w:pPr>
              <w:numPr>
                <w:ilvl w:val="2"/>
                <w:numId w:val="17"/>
              </w:numPr>
              <w:ind w:left="778" w:hanging="744"/>
              <w:contextualSpacing/>
              <w:jc w:val="both"/>
            </w:pPr>
            <w:r w:rsidRPr="008841A3">
              <w:t>Apakšuzņēmēju sarakstā norāda arī tos apakšuzņēmējus, uz kuru iespējām pretendents balstās, ja tas ir nepieciešams kvalifikācijas pierādīšanai vai iepirkuma līguma izpildei (nolikuma 7.2. apakšpunkts).</w:t>
            </w:r>
          </w:p>
        </w:tc>
      </w:tr>
      <w:tr w:rsidR="004244A7" w:rsidRPr="008841A3" w14:paraId="7FA1BB19" w14:textId="77777777" w:rsidTr="00096F71">
        <w:trPr>
          <w:trHeight w:val="557"/>
        </w:trPr>
        <w:tc>
          <w:tcPr>
            <w:tcW w:w="3402" w:type="dxa"/>
          </w:tcPr>
          <w:p w14:paraId="13E6B5F2" w14:textId="21381CE5" w:rsidR="004244A7" w:rsidRPr="008841A3" w:rsidRDefault="004244A7" w:rsidP="004244A7">
            <w:pPr>
              <w:numPr>
                <w:ilvl w:val="1"/>
                <w:numId w:val="17"/>
              </w:numPr>
              <w:tabs>
                <w:tab w:val="num" w:pos="459"/>
              </w:tabs>
              <w:ind w:left="459" w:hanging="425"/>
              <w:contextualSpacing/>
              <w:jc w:val="both"/>
              <w:rPr>
                <w:rFonts w:eastAsia="Calibri"/>
                <w:bCs/>
              </w:rPr>
            </w:pPr>
            <w:r w:rsidRPr="008841A3">
              <w:rPr>
                <w:bCs/>
              </w:rPr>
              <w:t xml:space="preserve">Pretendents piegādātāju apvienība norāda katras apvienības biedra veicamo </w:t>
            </w:r>
            <w:r w:rsidRPr="008841A3">
              <w:rPr>
                <w:bCs/>
                <w:i/>
              </w:rPr>
              <w:t>darbu/pakalpojumu</w:t>
            </w:r>
            <w:r w:rsidRPr="008841A3">
              <w:rPr>
                <w:bCs/>
              </w:rPr>
              <w:t xml:space="preserve"> aprakstu un apjomu </w:t>
            </w:r>
            <w:r w:rsidRPr="008841A3">
              <w:rPr>
                <w:bCs/>
              </w:rPr>
              <w:lastRenderedPageBreak/>
              <w:t>iepirkuma priekšmeta īstenošanai.</w:t>
            </w:r>
          </w:p>
        </w:tc>
        <w:tc>
          <w:tcPr>
            <w:tcW w:w="5387" w:type="dxa"/>
          </w:tcPr>
          <w:p w14:paraId="19E68F3A" w14:textId="11EBD88B" w:rsidR="004244A7" w:rsidRPr="008841A3" w:rsidRDefault="004244A7" w:rsidP="002E446F">
            <w:pPr>
              <w:pStyle w:val="ListParagraph"/>
              <w:numPr>
                <w:ilvl w:val="2"/>
                <w:numId w:val="17"/>
              </w:numPr>
              <w:spacing w:after="0" w:line="240" w:lineRule="auto"/>
              <w:ind w:left="778" w:hanging="74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lastRenderedPageBreak/>
              <w:t xml:space="preserve">Komercreģistrā reģistrēta piegādātāju apvienība iesniedz apliecinājuma formā katra apvienības biedra veicamo </w:t>
            </w:r>
            <w:r w:rsidRPr="008841A3">
              <w:rPr>
                <w:rFonts w:ascii="Times New Roman" w:eastAsia="Times New Roman" w:hAnsi="Times New Roman"/>
                <w:i/>
                <w:sz w:val="24"/>
                <w:szCs w:val="24"/>
                <w:lang w:val="lv-LV"/>
              </w:rPr>
              <w:t>darbu/pakalpojumu</w:t>
            </w:r>
            <w:r w:rsidRPr="008841A3">
              <w:rPr>
                <w:rFonts w:ascii="Times New Roman" w:eastAsia="Times New Roman" w:hAnsi="Times New Roman"/>
                <w:sz w:val="24"/>
                <w:szCs w:val="24"/>
                <w:lang w:val="lv-LV"/>
              </w:rPr>
              <w:t xml:space="preserve"> aprakstu un norāda katra biedra veicamo </w:t>
            </w:r>
            <w:r w:rsidRPr="008841A3">
              <w:rPr>
                <w:rFonts w:ascii="Times New Roman" w:eastAsia="Times New Roman" w:hAnsi="Times New Roman"/>
                <w:i/>
                <w:sz w:val="24"/>
                <w:szCs w:val="24"/>
                <w:lang w:val="lv-LV"/>
              </w:rPr>
              <w:t>darbu/pakalpojumu</w:t>
            </w:r>
            <w:r w:rsidRPr="008841A3">
              <w:rPr>
                <w:rFonts w:ascii="Times New Roman" w:eastAsia="Times New Roman" w:hAnsi="Times New Roman"/>
                <w:sz w:val="24"/>
                <w:szCs w:val="24"/>
                <w:lang w:val="lv-LV"/>
              </w:rPr>
              <w:t xml:space="preserve"> apjomu;</w:t>
            </w:r>
          </w:p>
          <w:p w14:paraId="4270E22D" w14:textId="79463CDF" w:rsidR="004244A7" w:rsidRPr="008841A3" w:rsidRDefault="004244A7" w:rsidP="002E446F">
            <w:pPr>
              <w:numPr>
                <w:ilvl w:val="2"/>
                <w:numId w:val="17"/>
              </w:numPr>
              <w:ind w:left="778" w:hanging="709"/>
              <w:contextualSpacing/>
              <w:jc w:val="both"/>
            </w:pPr>
            <w:r w:rsidRPr="008841A3">
              <w:lastRenderedPageBreak/>
              <w:t>Komercreģistrā nereģistrēta piegādāju apvienība minēto informāciju norāda līgumā par sadarbību (</w:t>
            </w:r>
            <w:r w:rsidR="00C12759" w:rsidRPr="008841A3">
              <w:t>Konkursa</w:t>
            </w:r>
            <w:r w:rsidRPr="008841A3">
              <w:t xml:space="preserve"> nolikuma 7.</w:t>
            </w:r>
            <w:r w:rsidR="00F57B4F" w:rsidRPr="008841A3">
              <w:t>2</w:t>
            </w:r>
            <w:r w:rsidRPr="008841A3">
              <w:t>.</w:t>
            </w:r>
            <w:r w:rsidR="00F57B4F" w:rsidRPr="008841A3">
              <w:t>2</w:t>
            </w:r>
            <w:r w:rsidRPr="008841A3">
              <w:t>. apakšpunkts).</w:t>
            </w:r>
          </w:p>
        </w:tc>
      </w:tr>
      <w:tr w:rsidR="004244A7" w:rsidRPr="008841A3" w14:paraId="28E76C68" w14:textId="77777777" w:rsidTr="00496AC2">
        <w:trPr>
          <w:trHeight w:val="1765"/>
        </w:trPr>
        <w:tc>
          <w:tcPr>
            <w:tcW w:w="3402" w:type="dxa"/>
          </w:tcPr>
          <w:p w14:paraId="6F285A8F" w14:textId="41413CC9" w:rsidR="00096F71" w:rsidRPr="00EA21A5" w:rsidRDefault="00096F71" w:rsidP="00096F71">
            <w:pPr>
              <w:pStyle w:val="ListParagraph"/>
              <w:numPr>
                <w:ilvl w:val="1"/>
                <w:numId w:val="17"/>
              </w:numPr>
              <w:spacing w:after="0" w:line="240" w:lineRule="auto"/>
              <w:jc w:val="both"/>
              <w:rPr>
                <w:rFonts w:ascii="Times New Roman" w:eastAsia="Times New Roman" w:hAnsi="Times New Roman"/>
                <w:color w:val="000000" w:themeColor="text1"/>
                <w:sz w:val="24"/>
                <w:szCs w:val="24"/>
                <w:lang w:val="lv-LV"/>
              </w:rPr>
            </w:pPr>
            <w:r w:rsidRPr="008841A3">
              <w:rPr>
                <w:rFonts w:ascii="Times New Roman" w:hAnsi="Times New Roman"/>
                <w:sz w:val="24"/>
                <w:szCs w:val="24"/>
                <w:lang w:val="lv-LV"/>
              </w:rPr>
              <w:lastRenderedPageBreak/>
              <w:t>Pretendenta minimālais vidējais gada (neto) finanšu apgrozījums iepriekšējo 3 (trīs) n</w:t>
            </w:r>
            <w:r w:rsidR="00F57B4F" w:rsidRPr="008841A3">
              <w:rPr>
                <w:rFonts w:ascii="Times New Roman" w:hAnsi="Times New Roman"/>
                <w:sz w:val="24"/>
                <w:szCs w:val="24"/>
                <w:lang w:val="lv-LV"/>
              </w:rPr>
              <w:t xml:space="preserve">oslēgto </w:t>
            </w:r>
            <w:r w:rsidR="00F57B4F" w:rsidRPr="00EA21A5">
              <w:rPr>
                <w:rFonts w:ascii="Times New Roman" w:hAnsi="Times New Roman"/>
                <w:sz w:val="24"/>
                <w:szCs w:val="24"/>
                <w:lang w:val="lv-LV"/>
              </w:rPr>
              <w:t xml:space="preserve">pārskata gadu laikā ir </w:t>
            </w:r>
            <w:r w:rsidR="00A64FA2" w:rsidRPr="00EA21A5">
              <w:rPr>
                <w:rFonts w:ascii="Times New Roman" w:hAnsi="Times New Roman"/>
                <w:sz w:val="24"/>
                <w:szCs w:val="24"/>
                <w:lang w:val="lv-LV"/>
              </w:rPr>
              <w:t>5</w:t>
            </w:r>
            <w:r w:rsidR="00CD371E" w:rsidRPr="00EA21A5">
              <w:rPr>
                <w:rFonts w:ascii="Times New Roman" w:hAnsi="Times New Roman"/>
                <w:sz w:val="24"/>
                <w:szCs w:val="24"/>
                <w:lang w:val="lv-LV"/>
              </w:rPr>
              <w:t>00</w:t>
            </w:r>
            <w:r w:rsidRPr="00EA21A5">
              <w:rPr>
                <w:rFonts w:ascii="Times New Roman" w:hAnsi="Times New Roman"/>
                <w:sz w:val="24"/>
                <w:szCs w:val="24"/>
                <w:lang w:val="lv-LV"/>
              </w:rPr>
              <w:t>000 EUR (</w:t>
            </w:r>
            <w:r w:rsidR="00A64FA2" w:rsidRPr="00EA21A5">
              <w:rPr>
                <w:rFonts w:ascii="Times New Roman" w:hAnsi="Times New Roman"/>
                <w:sz w:val="24"/>
                <w:szCs w:val="24"/>
                <w:lang w:val="lv-LV"/>
              </w:rPr>
              <w:t>pieci simti tūkstoši</w:t>
            </w:r>
            <w:r w:rsidRPr="00EA21A5">
              <w:rPr>
                <w:rFonts w:ascii="Times New Roman" w:hAnsi="Times New Roman"/>
                <w:sz w:val="24"/>
                <w:szCs w:val="24"/>
                <w:lang w:val="lv-LV"/>
              </w:rPr>
              <w:t xml:space="preserve"> </w:t>
            </w:r>
            <w:r w:rsidRPr="00EA21A5">
              <w:rPr>
                <w:rFonts w:ascii="Times New Roman" w:hAnsi="Times New Roman"/>
                <w:i/>
                <w:sz w:val="24"/>
                <w:szCs w:val="24"/>
                <w:lang w:val="lv-LV"/>
              </w:rPr>
              <w:t>euro</w:t>
            </w:r>
            <w:r w:rsidRPr="00EA21A5">
              <w:rPr>
                <w:rFonts w:ascii="Times New Roman" w:hAnsi="Times New Roman"/>
                <w:sz w:val="24"/>
                <w:szCs w:val="24"/>
                <w:lang w:val="lv-LV"/>
              </w:rPr>
              <w:t xml:space="preserve">). </w:t>
            </w:r>
          </w:p>
          <w:p w14:paraId="7A2706AC" w14:textId="77777777" w:rsidR="00096F71" w:rsidRPr="008841A3" w:rsidRDefault="00096F71" w:rsidP="00096F71">
            <w:pPr>
              <w:pStyle w:val="ListParagraph"/>
              <w:spacing w:after="0" w:line="240" w:lineRule="auto"/>
              <w:ind w:left="339"/>
              <w:jc w:val="both"/>
              <w:rPr>
                <w:rFonts w:ascii="Times New Roman" w:hAnsi="Times New Roman"/>
                <w:sz w:val="24"/>
                <w:szCs w:val="24"/>
                <w:lang w:val="lv-LV"/>
              </w:rPr>
            </w:pPr>
          </w:p>
          <w:p w14:paraId="4637F5E3" w14:textId="77777777" w:rsidR="00096F71" w:rsidRPr="008841A3" w:rsidRDefault="00096F71" w:rsidP="00096F71">
            <w:pPr>
              <w:pStyle w:val="ListParagraph"/>
              <w:spacing w:after="0" w:line="240" w:lineRule="auto"/>
              <w:ind w:left="339"/>
              <w:jc w:val="both"/>
              <w:rPr>
                <w:rFonts w:ascii="Times New Roman" w:eastAsia="Times New Roman" w:hAnsi="Times New Roman"/>
                <w:color w:val="000000" w:themeColor="text1"/>
                <w:sz w:val="24"/>
                <w:szCs w:val="24"/>
                <w:lang w:val="lv-LV"/>
              </w:rPr>
            </w:pPr>
            <w:r w:rsidRPr="008841A3">
              <w:rPr>
                <w:rFonts w:ascii="Times New Roman" w:hAnsi="Times New Roman"/>
                <w:sz w:val="24"/>
                <w:szCs w:val="24"/>
                <w:lang w:val="lv-LV"/>
              </w:rPr>
              <w:t>Pretendents finanšu apgrozījuma prasību var apliecināt ar 2021., 2022. un 2023. gada pārskatu, ja attiecīgi pretendentam ir noslēgts un pieejams 2023. gada pārskats, vai ar 2020., 2021. un 2022. gada pārskatu, ja 2023. gada pārskats pretendentam nav noslēgts un nav pieejams.</w:t>
            </w:r>
          </w:p>
          <w:p w14:paraId="6BE0D39D" w14:textId="77777777" w:rsidR="00096F71" w:rsidRPr="008841A3" w:rsidRDefault="00096F71" w:rsidP="00096F71">
            <w:pPr>
              <w:tabs>
                <w:tab w:val="num" w:pos="792"/>
              </w:tabs>
              <w:ind w:left="360"/>
              <w:jc w:val="both"/>
            </w:pPr>
          </w:p>
          <w:p w14:paraId="2B23192F" w14:textId="77777777" w:rsidR="00096F71" w:rsidRPr="008841A3" w:rsidRDefault="00096F71" w:rsidP="00096F71">
            <w:pPr>
              <w:tabs>
                <w:tab w:val="num" w:pos="792"/>
              </w:tabs>
              <w:ind w:left="360"/>
              <w:jc w:val="both"/>
              <w:rPr>
                <w:color w:val="000000" w:themeColor="text1"/>
              </w:rPr>
            </w:pPr>
            <w:r w:rsidRPr="008841A3">
              <w:t xml:space="preserve">Ja pretendents ir dibināts vēlāk, tad pretendenta finanšu apgrozījumam jāatbilst iepriekš minētajai prasībai attiecīgi īsākā laika periodā. </w:t>
            </w:r>
          </w:p>
          <w:p w14:paraId="7C89F052" w14:textId="77777777" w:rsidR="00096F71" w:rsidRPr="008841A3" w:rsidRDefault="00096F71" w:rsidP="00096F71">
            <w:pPr>
              <w:tabs>
                <w:tab w:val="num" w:pos="459"/>
              </w:tabs>
              <w:jc w:val="both"/>
            </w:pPr>
          </w:p>
          <w:p w14:paraId="19B168E3" w14:textId="52D5683C" w:rsidR="004244A7" w:rsidRPr="008841A3" w:rsidRDefault="00096F71" w:rsidP="00096F71">
            <w:pPr>
              <w:tabs>
                <w:tab w:val="num" w:pos="459"/>
              </w:tabs>
              <w:ind w:left="432"/>
              <w:contextualSpacing/>
              <w:jc w:val="both"/>
              <w:rPr>
                <w:bCs/>
              </w:rPr>
            </w:pPr>
            <w:r w:rsidRPr="008841A3">
              <w:t>Ja piedāvājumu iesniedz personu apvienība, tad vismaz vienam no personu apvienības biedriem ir šajā punktā minētais apgrozījums</w:t>
            </w:r>
            <w:r w:rsidR="004244A7" w:rsidRPr="008841A3">
              <w:t>.</w:t>
            </w:r>
          </w:p>
        </w:tc>
        <w:tc>
          <w:tcPr>
            <w:tcW w:w="5387" w:type="dxa"/>
          </w:tcPr>
          <w:p w14:paraId="0A0E2A9F" w14:textId="6F69748F" w:rsidR="00096F71" w:rsidRPr="008841A3" w:rsidRDefault="00096F71" w:rsidP="00096F71">
            <w:pPr>
              <w:numPr>
                <w:ilvl w:val="2"/>
                <w:numId w:val="24"/>
              </w:numPr>
              <w:ind w:left="743" w:hanging="709"/>
              <w:contextualSpacing/>
              <w:jc w:val="both"/>
            </w:pPr>
            <w:r w:rsidRPr="008841A3">
              <w:t>Pretendenta gada pārskatu izrakstu, kas sastāv no peļņas vai zaudējumu aprēķina kopijas un kas pierāda pretendenta atbilstību nolikuma 7.6. punktā norādītai prasībai.</w:t>
            </w:r>
          </w:p>
          <w:p w14:paraId="5C85DE84" w14:textId="77777777" w:rsidR="00096F71" w:rsidRPr="008841A3" w:rsidRDefault="00096F71" w:rsidP="00096F71">
            <w:pPr>
              <w:ind w:left="743"/>
              <w:contextualSpacing/>
              <w:jc w:val="both"/>
            </w:pPr>
            <w:r w:rsidRPr="008841A3">
              <w:rPr>
                <w:rFonts w:eastAsia="Calibri"/>
              </w:rPr>
              <w:t>Ja pretendents ir dibināts vēlāk un nav noslēdzis nevienu finanšu gadu, pretendentam ir jāiesniedz operatīvā bilance.</w:t>
            </w:r>
          </w:p>
          <w:p w14:paraId="71A39ECB" w14:textId="77777777" w:rsidR="00096F71" w:rsidRPr="008841A3" w:rsidRDefault="00096F71" w:rsidP="00096F71">
            <w:pPr>
              <w:jc w:val="both"/>
              <w:rPr>
                <w:rFonts w:eastAsiaTheme="minorHAnsi"/>
                <w:bCs/>
                <w:lang w:eastAsia="en-US"/>
              </w:rPr>
            </w:pPr>
          </w:p>
          <w:p w14:paraId="46118350" w14:textId="4CF1C1C6" w:rsidR="004244A7" w:rsidRPr="008841A3" w:rsidRDefault="00096F71" w:rsidP="00096F71">
            <w:pPr>
              <w:jc w:val="both"/>
            </w:pPr>
            <w:r w:rsidRPr="008841A3">
              <w:rPr>
                <w:rFonts w:eastAsiaTheme="minorHAnsi"/>
                <w:bCs/>
                <w:lang w:eastAsia="en-US"/>
              </w:rPr>
              <w:t>Dokumentus jāpievieno sadaļā “Atlases prasības” pie attiecīgās prasības</w:t>
            </w:r>
            <w:r w:rsidR="004244A7" w:rsidRPr="008841A3">
              <w:t>.</w:t>
            </w:r>
          </w:p>
        </w:tc>
      </w:tr>
      <w:tr w:rsidR="004244A7" w:rsidRPr="008841A3" w14:paraId="23F7C2B6" w14:textId="77777777" w:rsidTr="00496AC2">
        <w:trPr>
          <w:trHeight w:val="1765"/>
        </w:trPr>
        <w:tc>
          <w:tcPr>
            <w:tcW w:w="3402" w:type="dxa"/>
          </w:tcPr>
          <w:p w14:paraId="4956AB1D" w14:textId="63DC8CA4" w:rsidR="00CD371E" w:rsidRPr="00EA21A5" w:rsidRDefault="00CD371E" w:rsidP="004217ED">
            <w:pPr>
              <w:pStyle w:val="ListParagraph"/>
              <w:numPr>
                <w:ilvl w:val="1"/>
                <w:numId w:val="24"/>
              </w:numPr>
              <w:tabs>
                <w:tab w:val="clear" w:pos="792"/>
                <w:tab w:val="num" w:pos="339"/>
              </w:tabs>
              <w:spacing w:line="240" w:lineRule="auto"/>
              <w:ind w:left="339" w:hanging="339"/>
              <w:jc w:val="both"/>
              <w:rPr>
                <w:rFonts w:ascii="Times New Roman" w:hAnsi="Times New Roman"/>
                <w:i/>
                <w:sz w:val="24"/>
                <w:szCs w:val="24"/>
                <w:lang w:val="lv-LV"/>
              </w:rPr>
            </w:pPr>
            <w:r w:rsidRPr="00EA21A5">
              <w:rPr>
                <w:rFonts w:ascii="Times New Roman" w:hAnsi="Times New Roman"/>
                <w:i/>
                <w:sz w:val="24"/>
                <w:szCs w:val="24"/>
                <w:lang w:val="lv-LV"/>
              </w:rPr>
              <w:t xml:space="preserve">Pretendentam ir jābūt vismaz </w:t>
            </w:r>
            <w:r w:rsidR="004217ED" w:rsidRPr="00EA21A5">
              <w:rPr>
                <w:rFonts w:ascii="Times New Roman" w:hAnsi="Times New Roman"/>
                <w:i/>
                <w:sz w:val="24"/>
                <w:szCs w:val="24"/>
                <w:lang w:val="lv-LV"/>
              </w:rPr>
              <w:t>6</w:t>
            </w:r>
            <w:r w:rsidRPr="00EA21A5">
              <w:rPr>
                <w:rFonts w:ascii="Times New Roman" w:hAnsi="Times New Roman"/>
                <w:i/>
                <w:sz w:val="24"/>
                <w:szCs w:val="24"/>
                <w:lang w:val="lv-LV"/>
              </w:rPr>
              <w:t xml:space="preserve"> (</w:t>
            </w:r>
            <w:r w:rsidR="004217ED" w:rsidRPr="00EA21A5">
              <w:rPr>
                <w:rFonts w:ascii="Times New Roman" w:hAnsi="Times New Roman"/>
                <w:i/>
                <w:sz w:val="24"/>
                <w:szCs w:val="24"/>
                <w:lang w:val="lv-LV"/>
              </w:rPr>
              <w:t>sešām</w:t>
            </w:r>
            <w:r w:rsidRPr="00EA21A5">
              <w:rPr>
                <w:rFonts w:ascii="Times New Roman" w:hAnsi="Times New Roman"/>
                <w:i/>
                <w:sz w:val="24"/>
                <w:szCs w:val="24"/>
                <w:lang w:val="lv-LV"/>
              </w:rPr>
              <w:t xml:space="preserve">) </w:t>
            </w:r>
            <w:r w:rsidR="004217ED" w:rsidRPr="00EA21A5">
              <w:rPr>
                <w:rFonts w:ascii="Times New Roman" w:hAnsi="Times New Roman"/>
                <w:i/>
                <w:sz w:val="24"/>
                <w:szCs w:val="24"/>
                <w:lang w:val="lv-LV"/>
              </w:rPr>
              <w:t>normatīvajos aktos noteiktā kārtībā reģistrētām un aktīvām p</w:t>
            </w:r>
            <w:r w:rsidRPr="00EA21A5">
              <w:rPr>
                <w:rFonts w:ascii="Times New Roman" w:hAnsi="Times New Roman"/>
                <w:i/>
                <w:sz w:val="24"/>
                <w:szCs w:val="24"/>
                <w:lang w:val="lv-LV"/>
              </w:rPr>
              <w:t>reču tirdzniecības un izsniegšanas vietām (izņemot internetveikalus) Latvijas teritorijā, kur vismaz 2 (divas) vietas atrodas Rīgā un pa 1 (vienai) Kurzemes,</w:t>
            </w:r>
            <w:r w:rsidR="004217ED" w:rsidRPr="00EA21A5">
              <w:rPr>
                <w:rFonts w:ascii="Times New Roman" w:hAnsi="Times New Roman"/>
                <w:i/>
                <w:sz w:val="24"/>
                <w:szCs w:val="24"/>
                <w:lang w:val="lv-LV"/>
              </w:rPr>
              <w:t xml:space="preserve"> Zemgales, </w:t>
            </w:r>
            <w:r w:rsidRPr="00EA21A5">
              <w:rPr>
                <w:rFonts w:ascii="Times New Roman" w:hAnsi="Times New Roman"/>
                <w:i/>
                <w:sz w:val="24"/>
                <w:szCs w:val="24"/>
                <w:lang w:val="lv-LV"/>
              </w:rPr>
              <w:t>Latgales un Vidzemes reģionos.</w:t>
            </w:r>
          </w:p>
        </w:tc>
        <w:tc>
          <w:tcPr>
            <w:tcW w:w="5387" w:type="dxa"/>
          </w:tcPr>
          <w:p w14:paraId="6327D54F" w14:textId="22BE9658" w:rsidR="004244A7" w:rsidRPr="00EA21A5" w:rsidRDefault="004244A7" w:rsidP="00C51E4F">
            <w:pPr>
              <w:pStyle w:val="ListParagraph"/>
              <w:numPr>
                <w:ilvl w:val="2"/>
                <w:numId w:val="17"/>
              </w:numPr>
              <w:spacing w:after="0" w:line="240" w:lineRule="auto"/>
              <w:ind w:left="778" w:hanging="709"/>
              <w:jc w:val="both"/>
              <w:rPr>
                <w:rFonts w:ascii="Times New Roman" w:hAnsi="Times New Roman"/>
                <w:sz w:val="24"/>
                <w:szCs w:val="24"/>
                <w:lang w:val="lv-LV"/>
              </w:rPr>
            </w:pPr>
            <w:r w:rsidRPr="00EA21A5">
              <w:rPr>
                <w:rFonts w:ascii="Times New Roman" w:hAnsi="Times New Roman"/>
                <w:sz w:val="24"/>
                <w:szCs w:val="24"/>
                <w:lang w:val="lv-LV"/>
              </w:rPr>
              <w:t>Apliecinājums (</w:t>
            </w:r>
            <w:r w:rsidRPr="00EA21A5">
              <w:rPr>
                <w:rFonts w:ascii="Times New Roman" w:hAnsi="Times New Roman"/>
                <w:i/>
                <w:sz w:val="24"/>
                <w:szCs w:val="24"/>
                <w:lang w:val="lv-LV"/>
              </w:rPr>
              <w:t>Pielikums Nr.</w:t>
            </w:r>
            <w:r w:rsidR="00EA21A5">
              <w:rPr>
                <w:rFonts w:ascii="Times New Roman" w:hAnsi="Times New Roman"/>
                <w:i/>
                <w:sz w:val="24"/>
                <w:szCs w:val="24"/>
                <w:lang w:val="lv-LV"/>
              </w:rPr>
              <w:t>9</w:t>
            </w:r>
            <w:r w:rsidRPr="00EA21A5">
              <w:rPr>
                <w:rFonts w:ascii="Times New Roman" w:hAnsi="Times New Roman"/>
                <w:sz w:val="24"/>
                <w:szCs w:val="24"/>
                <w:lang w:val="lv-LV"/>
              </w:rPr>
              <w:t>) par</w:t>
            </w:r>
            <w:r w:rsidR="004217ED" w:rsidRPr="00EA21A5">
              <w:rPr>
                <w:rFonts w:ascii="Times New Roman" w:hAnsi="Times New Roman"/>
                <w:sz w:val="24"/>
                <w:szCs w:val="24"/>
                <w:lang w:val="lv-LV"/>
              </w:rPr>
              <w:t xml:space="preserve"> pretendenta reģistrētām un aktīvām preču tirdzniecības vietām</w:t>
            </w:r>
            <w:r w:rsidRPr="00EA21A5">
              <w:rPr>
                <w:rFonts w:ascii="Times New Roman" w:hAnsi="Times New Roman"/>
                <w:sz w:val="24"/>
                <w:szCs w:val="24"/>
                <w:lang w:val="lv-LV"/>
              </w:rPr>
              <w:t xml:space="preserve">, kurās pasūtītāja darbiniekiem ir iespēja </w:t>
            </w:r>
            <w:r w:rsidRPr="00EA21A5">
              <w:rPr>
                <w:rFonts w:ascii="Times New Roman" w:hAnsi="Times New Roman"/>
                <w:b/>
                <w:sz w:val="24"/>
                <w:szCs w:val="24"/>
                <w:lang w:val="lv-LV"/>
              </w:rPr>
              <w:t>ierasties, aplūkot</w:t>
            </w:r>
            <w:r w:rsidRPr="00EA21A5">
              <w:rPr>
                <w:rFonts w:ascii="Times New Roman" w:hAnsi="Times New Roman"/>
                <w:sz w:val="24"/>
                <w:szCs w:val="24"/>
                <w:lang w:val="lv-LV"/>
              </w:rPr>
              <w:t xml:space="preserve"> sortimentu un preču mazumtirdzniecības cenu preču iegādes dienā </w:t>
            </w:r>
            <w:r w:rsidRPr="00EA21A5">
              <w:rPr>
                <w:rFonts w:ascii="Times New Roman" w:hAnsi="Times New Roman"/>
                <w:i/>
                <w:sz w:val="24"/>
                <w:szCs w:val="24"/>
                <w:lang w:val="lv-LV"/>
              </w:rPr>
              <w:t>(“plaukta cena”</w:t>
            </w:r>
            <w:r w:rsidRPr="00EA21A5">
              <w:rPr>
                <w:rFonts w:ascii="Times New Roman" w:hAnsi="Times New Roman"/>
                <w:sz w:val="24"/>
                <w:szCs w:val="24"/>
                <w:lang w:val="lv-LV"/>
              </w:rPr>
              <w:t xml:space="preserve">) un </w:t>
            </w:r>
            <w:r w:rsidRPr="00EA21A5">
              <w:rPr>
                <w:rFonts w:ascii="Times New Roman" w:hAnsi="Times New Roman"/>
                <w:b/>
                <w:sz w:val="24"/>
                <w:szCs w:val="24"/>
                <w:lang w:val="lv-LV"/>
              </w:rPr>
              <w:t>iegādāties preces uz vietas</w:t>
            </w:r>
            <w:r w:rsidRPr="00EA21A5">
              <w:rPr>
                <w:rFonts w:ascii="Times New Roman" w:hAnsi="Times New Roman"/>
                <w:sz w:val="24"/>
                <w:szCs w:val="24"/>
                <w:lang w:val="lv-LV"/>
              </w:rPr>
              <w:t>, kā arī saņemt pasūtītās preces.</w:t>
            </w:r>
          </w:p>
          <w:p w14:paraId="3911F118" w14:textId="354BFE9F" w:rsidR="004217ED" w:rsidRPr="00EA21A5" w:rsidRDefault="00C51E4F" w:rsidP="00C51E4F">
            <w:pPr>
              <w:pStyle w:val="ListParagraph"/>
              <w:numPr>
                <w:ilvl w:val="2"/>
                <w:numId w:val="17"/>
              </w:numPr>
              <w:tabs>
                <w:tab w:val="clear" w:pos="1997"/>
                <w:tab w:val="num" w:pos="636"/>
              </w:tabs>
              <w:spacing w:after="0" w:line="240" w:lineRule="auto"/>
              <w:ind w:left="778" w:hanging="709"/>
              <w:jc w:val="both"/>
              <w:rPr>
                <w:rFonts w:ascii="Times New Roman" w:hAnsi="Times New Roman"/>
                <w:sz w:val="24"/>
                <w:szCs w:val="24"/>
                <w:lang w:val="lv-LV"/>
              </w:rPr>
            </w:pPr>
            <w:r w:rsidRPr="00EA21A5">
              <w:rPr>
                <w:rFonts w:ascii="Times New Roman" w:hAnsi="Times New Roman"/>
                <w:sz w:val="24"/>
                <w:szCs w:val="24"/>
                <w:lang w:val="lv-LV"/>
              </w:rPr>
              <w:t xml:space="preserve"> </w:t>
            </w:r>
            <w:r w:rsidR="004217ED" w:rsidRPr="00EA21A5">
              <w:rPr>
                <w:rFonts w:ascii="Times New Roman" w:hAnsi="Times New Roman"/>
                <w:sz w:val="24"/>
                <w:szCs w:val="24"/>
                <w:lang w:val="lv-LV"/>
              </w:rPr>
              <w:t xml:space="preserve">Par normatīvajos aktos noteiktā kārtībā reģistrētu un aktīvu preču tirdzniecības vietas esamību pasūtītājs pārliecināsies Valsts ieņēmumu dienesta tīmekļvietnē: </w:t>
            </w:r>
            <w:hyperlink r:id="rId14" w:history="1">
              <w:r w:rsidR="004217ED" w:rsidRPr="00EA21A5">
                <w:rPr>
                  <w:rStyle w:val="Hyperlink"/>
                  <w:rFonts w:ascii="Times New Roman" w:hAnsi="Times New Roman"/>
                  <w:sz w:val="24"/>
                  <w:szCs w:val="24"/>
                  <w:lang w:val="lv-LV"/>
                </w:rPr>
                <w:t>https://www6.vid.gov.lv/STRV</w:t>
              </w:r>
            </w:hyperlink>
            <w:r w:rsidR="004217ED" w:rsidRPr="00EA21A5">
              <w:rPr>
                <w:rFonts w:ascii="Times New Roman" w:hAnsi="Times New Roman"/>
                <w:sz w:val="24"/>
                <w:szCs w:val="24"/>
                <w:lang w:val="lv-LV"/>
              </w:rPr>
              <w:t>.</w:t>
            </w:r>
          </w:p>
          <w:p w14:paraId="1CEF50B4" w14:textId="2D729A20" w:rsidR="004244A7" w:rsidRPr="00EA21A5" w:rsidRDefault="004244A7" w:rsidP="004244A7">
            <w:pPr>
              <w:pStyle w:val="ListParagraph"/>
              <w:spacing w:after="0" w:line="240" w:lineRule="auto"/>
              <w:ind w:left="778"/>
              <w:jc w:val="both"/>
              <w:rPr>
                <w:rFonts w:ascii="Times New Roman" w:eastAsia="Times New Roman" w:hAnsi="Times New Roman"/>
                <w:sz w:val="24"/>
                <w:szCs w:val="24"/>
                <w:lang w:val="lv-LV"/>
              </w:rPr>
            </w:pPr>
          </w:p>
        </w:tc>
      </w:tr>
      <w:tr w:rsidR="00096F71" w:rsidRPr="008841A3" w14:paraId="1259FBE4" w14:textId="77777777" w:rsidTr="00496AC2">
        <w:trPr>
          <w:trHeight w:val="1765"/>
        </w:trPr>
        <w:tc>
          <w:tcPr>
            <w:tcW w:w="3402" w:type="dxa"/>
          </w:tcPr>
          <w:p w14:paraId="22355BC1" w14:textId="60B6EC4E" w:rsidR="00096F71" w:rsidRPr="008841A3" w:rsidRDefault="00096F71" w:rsidP="00096F71">
            <w:pPr>
              <w:pStyle w:val="ListParagraph"/>
              <w:numPr>
                <w:ilvl w:val="1"/>
                <w:numId w:val="17"/>
              </w:numPr>
              <w:tabs>
                <w:tab w:val="num" w:pos="459"/>
              </w:tabs>
              <w:spacing w:after="0" w:line="240" w:lineRule="auto"/>
              <w:jc w:val="both"/>
              <w:rPr>
                <w:rFonts w:ascii="Times New Roman" w:hAnsi="Times New Roman"/>
                <w:sz w:val="24"/>
                <w:szCs w:val="24"/>
                <w:lang w:val="lv-LV"/>
              </w:rPr>
            </w:pPr>
            <w:r w:rsidRPr="008841A3">
              <w:rPr>
                <w:rFonts w:ascii="Times New Roman" w:hAnsi="Times New Roman"/>
                <w:sz w:val="24"/>
                <w:szCs w:val="24"/>
                <w:lang w:val="lv-LV"/>
              </w:rPr>
              <w:lastRenderedPageBreak/>
              <w:t xml:space="preserve">Pretendentam  jāapliecina </w:t>
            </w:r>
          </w:p>
          <w:p w14:paraId="740DCA76" w14:textId="77777777" w:rsidR="00096F71" w:rsidRPr="008841A3" w:rsidRDefault="00096F71" w:rsidP="00096F71">
            <w:pPr>
              <w:tabs>
                <w:tab w:val="num" w:pos="459"/>
              </w:tabs>
              <w:ind w:left="459" w:hanging="425"/>
              <w:jc w:val="both"/>
            </w:pPr>
            <w:r w:rsidRPr="008841A3">
              <w:t xml:space="preserve">        starptautisko un nacionālo sankciju, kā arī būtisku finanšu un kapitāla tirgus intereses ietekmējošo Eiropas Savienības vai Ziemeļatlantijas līguma organizācijas dalībvalsts sankciju ievērošanu *.</w:t>
            </w:r>
          </w:p>
          <w:p w14:paraId="501CF86B" w14:textId="77777777" w:rsidR="00096F71" w:rsidRPr="008841A3" w:rsidRDefault="00096F71" w:rsidP="00096F71">
            <w:pPr>
              <w:jc w:val="both"/>
            </w:pPr>
          </w:p>
          <w:p w14:paraId="0272FBEA" w14:textId="77777777" w:rsidR="00096F71" w:rsidRPr="008841A3" w:rsidRDefault="00096F71" w:rsidP="00096F71">
            <w:pPr>
              <w:autoSpaceDE w:val="0"/>
              <w:autoSpaceDN w:val="0"/>
              <w:rPr>
                <w:lang w:eastAsia="en-US"/>
              </w:rPr>
            </w:pPr>
            <w:r w:rsidRPr="008841A3">
              <w:t>*Ja piedāvājumu iesniedz personu apvienība, tad apliecinājums jāiesniedz katram personu apvienības biedram.</w:t>
            </w:r>
          </w:p>
          <w:p w14:paraId="2FEDD905" w14:textId="77777777" w:rsidR="00096F71" w:rsidRPr="008841A3" w:rsidRDefault="00096F71" w:rsidP="00096F71">
            <w:pPr>
              <w:tabs>
                <w:tab w:val="num" w:pos="459"/>
              </w:tabs>
              <w:ind w:left="459"/>
              <w:contextualSpacing/>
              <w:jc w:val="both"/>
            </w:pPr>
          </w:p>
        </w:tc>
        <w:tc>
          <w:tcPr>
            <w:tcW w:w="5387" w:type="dxa"/>
          </w:tcPr>
          <w:p w14:paraId="1036E7B9" w14:textId="673F8E05" w:rsidR="00096F71" w:rsidRPr="00EA21A5" w:rsidRDefault="004217ED" w:rsidP="00096F71">
            <w:pPr>
              <w:ind w:left="636" w:hanging="636"/>
              <w:jc w:val="both"/>
            </w:pPr>
            <w:r w:rsidRPr="008841A3">
              <w:t>7.8.1.</w:t>
            </w:r>
            <w:r w:rsidR="00096F71" w:rsidRPr="00EA21A5">
              <w:rPr>
                <w:i/>
              </w:rPr>
              <w:t>Apl</w:t>
            </w:r>
            <w:r w:rsidR="00096F71" w:rsidRPr="00EA21A5">
              <w:rPr>
                <w:i/>
                <w:iCs/>
              </w:rPr>
              <w:t>iecinājums (Pielikums Nr.</w:t>
            </w:r>
            <w:r w:rsidR="00E441CF">
              <w:rPr>
                <w:i/>
                <w:iCs/>
              </w:rPr>
              <w:t xml:space="preserve"> 2</w:t>
            </w:r>
            <w:r w:rsidR="00096F71" w:rsidRPr="00EA21A5">
              <w:rPr>
                <w:i/>
                <w:iCs/>
              </w:rPr>
              <w:t>)</w:t>
            </w:r>
            <w:r w:rsidR="00096F71" w:rsidRPr="00EA21A5">
              <w:t xml:space="preserve"> par starptautisko un nacionālo sankciju, kā arī būtisku finanšu un kapitāla tirgus intereses ietekmējošo Eiropas Savienības vai Ziemeļatlantijas līguma organizācijas dalībvalsts sankciju ievērošanu.</w:t>
            </w:r>
          </w:p>
          <w:p w14:paraId="17116B68" w14:textId="2B890658" w:rsidR="00096F71" w:rsidRPr="00EA21A5" w:rsidRDefault="00096F71" w:rsidP="00096F71">
            <w:pPr>
              <w:autoSpaceDE w:val="0"/>
              <w:autoSpaceDN w:val="0"/>
              <w:ind w:left="636" w:hanging="636"/>
              <w:contextualSpacing/>
              <w:jc w:val="both"/>
            </w:pPr>
            <w:r w:rsidRPr="00EA21A5">
              <w:t xml:space="preserve">7.8.2. Gadījumā, ja komersants </w:t>
            </w:r>
            <w:r w:rsidRPr="00EA21A5">
              <w:rPr>
                <w:bCs/>
              </w:rPr>
              <w:t>vai kāda no līguma izpildes nodrošināšanas piegādes ķēdē iesaistītajām personām</w:t>
            </w:r>
            <w:r w:rsidRPr="00EA21A5">
              <w:t xml:space="preserve"> atbilst Noziedzīgi iegūtu līdzekļu legalizācijas un terorisma un proliferācijas finansēšanas novēršanas likuma (turpmāk – NILL) 3.pantam, tās apliecina </w:t>
            </w:r>
            <w:r w:rsidRPr="00EA21A5">
              <w:rPr>
                <w:bCs/>
              </w:rPr>
              <w:t>komersantam</w:t>
            </w:r>
            <w:r w:rsidRPr="00EA21A5">
              <w:t xml:space="preserve"> (</w:t>
            </w:r>
            <w:r w:rsidRPr="00EA21A5">
              <w:rPr>
                <w:bCs/>
              </w:rPr>
              <w:t>pretendentam) un komersants (pretendents) apliecina pasūtītājam</w:t>
            </w:r>
            <w:r w:rsidRPr="00EA21A5">
              <w:rPr>
                <w:bCs/>
                <w:i/>
                <w:iCs/>
              </w:rPr>
              <w:t>,</w:t>
            </w:r>
            <w:r w:rsidRPr="00EA21A5">
              <w:t xml:space="preserve"> ka ir iecēlis par NILL prasību ievērošanu (tai skaitā sankciju prasību izpildes nodrošināšanā) uzņēmumā atbildīgo personu (vai vairākas) norādot tās vārdu, uzvārdu Apliecinājumā </w:t>
            </w:r>
            <w:r w:rsidRPr="00EA21A5">
              <w:rPr>
                <w:i/>
              </w:rPr>
              <w:t>(Pielikums Nr.</w:t>
            </w:r>
            <w:r w:rsidR="00E441CF">
              <w:rPr>
                <w:i/>
              </w:rPr>
              <w:t xml:space="preserve"> 2</w:t>
            </w:r>
            <w:r w:rsidRPr="00EA21A5">
              <w:rPr>
                <w:i/>
              </w:rPr>
              <w:t>)</w:t>
            </w:r>
            <w:r w:rsidRPr="00EA21A5">
              <w:t xml:space="preserve">, kā arī apliecina, ka minētās prasības ievēros visu līguma spēkā esamības laiku, ja ar pasūtītāju tiks noslēgts šī </w:t>
            </w:r>
            <w:r w:rsidR="00C12759" w:rsidRPr="00EA21A5">
              <w:t>Konkursa</w:t>
            </w:r>
            <w:r w:rsidRPr="00EA21A5">
              <w:t xml:space="preserve"> līgums.</w:t>
            </w:r>
          </w:p>
          <w:p w14:paraId="52AB57F4" w14:textId="5BEE5C16" w:rsidR="00096F71" w:rsidRPr="008841A3" w:rsidRDefault="00096F71" w:rsidP="00E441CF">
            <w:pPr>
              <w:pStyle w:val="ListParagraph"/>
              <w:numPr>
                <w:ilvl w:val="2"/>
                <w:numId w:val="25"/>
              </w:numPr>
              <w:spacing w:after="0" w:line="240" w:lineRule="auto"/>
              <w:ind w:left="636" w:hanging="636"/>
              <w:jc w:val="both"/>
              <w:rPr>
                <w:rFonts w:ascii="Times New Roman" w:hAnsi="Times New Roman"/>
                <w:sz w:val="24"/>
                <w:szCs w:val="24"/>
                <w:lang w:val="lv-LV"/>
              </w:rPr>
            </w:pPr>
            <w:r w:rsidRPr="00EA21A5">
              <w:rPr>
                <w:rFonts w:ascii="Times New Roman" w:hAnsi="Times New Roman"/>
                <w:sz w:val="24"/>
                <w:szCs w:val="24"/>
                <w:lang w:val="lv-LV"/>
              </w:rPr>
              <w:t xml:space="preserve">Papildus pretendentam jāiesniedz dokuments, kas apliecina, ka Apliecinājumā </w:t>
            </w:r>
            <w:r w:rsidRPr="00EA21A5">
              <w:rPr>
                <w:rFonts w:ascii="Times New Roman" w:hAnsi="Times New Roman"/>
                <w:i/>
                <w:sz w:val="24"/>
                <w:szCs w:val="24"/>
                <w:lang w:val="lv-LV"/>
              </w:rPr>
              <w:t>(Pielikums Nr.</w:t>
            </w:r>
            <w:r w:rsidR="00EA21A5" w:rsidRPr="00EA21A5">
              <w:rPr>
                <w:rFonts w:ascii="Times New Roman" w:hAnsi="Times New Roman"/>
                <w:i/>
                <w:sz w:val="24"/>
                <w:szCs w:val="24"/>
                <w:lang w:val="lv-LV"/>
              </w:rPr>
              <w:t> </w:t>
            </w:r>
            <w:r w:rsidR="00E441CF">
              <w:rPr>
                <w:rFonts w:ascii="Times New Roman" w:hAnsi="Times New Roman"/>
                <w:i/>
                <w:sz w:val="24"/>
                <w:szCs w:val="24"/>
                <w:lang w:val="lv-LV"/>
              </w:rPr>
              <w:t>2</w:t>
            </w:r>
            <w:r w:rsidR="00EA21A5" w:rsidRPr="00EA21A5">
              <w:rPr>
                <w:rFonts w:ascii="Times New Roman" w:hAnsi="Times New Roman"/>
                <w:i/>
                <w:sz w:val="24"/>
                <w:szCs w:val="24"/>
                <w:lang w:val="lv-LV"/>
              </w:rPr>
              <w:t>)</w:t>
            </w:r>
            <w:r w:rsidRPr="00EA21A5">
              <w:rPr>
                <w:rFonts w:ascii="Times New Roman" w:hAnsi="Times New Roman"/>
                <w:sz w:val="24"/>
                <w:szCs w:val="24"/>
                <w:lang w:val="lv-LV"/>
              </w:rPr>
              <w:t xml:space="preserve"> norādītā persona ir iecelta</w:t>
            </w:r>
            <w:r w:rsidRPr="008841A3">
              <w:rPr>
                <w:rFonts w:ascii="Times New Roman" w:hAnsi="Times New Roman"/>
                <w:sz w:val="24"/>
                <w:szCs w:val="24"/>
                <w:lang w:val="lv-LV"/>
              </w:rPr>
              <w:t xml:space="preserve"> un veic NILL prasību (tai skaitā sankciju izpildes nodrošināšanā) ievērošanu uzņēmumā.</w:t>
            </w:r>
          </w:p>
        </w:tc>
      </w:tr>
    </w:tbl>
    <w:p w14:paraId="4935CD1D" w14:textId="77777777" w:rsidR="00496AC2" w:rsidRPr="008841A3" w:rsidRDefault="00496AC2" w:rsidP="00496AC2">
      <w:pPr>
        <w:ind w:left="792"/>
        <w:contextualSpacing/>
        <w:jc w:val="both"/>
        <w:rPr>
          <w:rFonts w:eastAsia="Calibri"/>
          <w:b/>
        </w:rPr>
      </w:pPr>
    </w:p>
    <w:p w14:paraId="3FAB4068" w14:textId="17DA1BD1" w:rsidR="009A7783" w:rsidRPr="008841A3" w:rsidRDefault="00DB16C1" w:rsidP="00AE01E8">
      <w:pPr>
        <w:pStyle w:val="Heading1"/>
        <w:keepNext w:val="0"/>
        <w:numPr>
          <w:ilvl w:val="0"/>
          <w:numId w:val="1"/>
        </w:numPr>
        <w:ind w:left="426" w:hanging="426"/>
        <w:jc w:val="both"/>
        <w:rPr>
          <w:rFonts w:ascii="Times New Roman" w:hAnsi="Times New Roman"/>
          <w:bCs/>
          <w:sz w:val="24"/>
          <w:szCs w:val="24"/>
          <w:lang w:val="lv-LV"/>
        </w:rPr>
      </w:pPr>
      <w:bookmarkStart w:id="38" w:name="_Toc100901313"/>
      <w:bookmarkStart w:id="39" w:name="_Toc100901432"/>
      <w:bookmarkStart w:id="40" w:name="_Toc100901502"/>
      <w:bookmarkStart w:id="41" w:name="_Toc100907321"/>
      <w:bookmarkStart w:id="42" w:name="_Toc100963475"/>
      <w:bookmarkStart w:id="43" w:name="_Toc100964347"/>
      <w:bookmarkStart w:id="44" w:name="_Toc100976689"/>
      <w:bookmarkStart w:id="45" w:name="_Toc100981152"/>
      <w:bookmarkStart w:id="46" w:name="_Toc100981656"/>
      <w:bookmarkStart w:id="47" w:name="_Toc100982025"/>
      <w:bookmarkStart w:id="48" w:name="_Toc100982066"/>
      <w:bookmarkStart w:id="49" w:name="_Toc100982236"/>
      <w:bookmarkStart w:id="50" w:name="_Toc101584365"/>
      <w:bookmarkStart w:id="51" w:name="_Toc101607018"/>
      <w:bookmarkStart w:id="52" w:name="_Toc101681268"/>
      <w:bookmarkStart w:id="53" w:name="_Toc101925508"/>
      <w:bookmarkEnd w:id="28"/>
      <w:bookmarkEnd w:id="29"/>
      <w:bookmarkEnd w:id="30"/>
      <w:bookmarkEnd w:id="31"/>
      <w:bookmarkEnd w:id="32"/>
      <w:bookmarkEnd w:id="33"/>
      <w:bookmarkEnd w:id="34"/>
      <w:bookmarkEnd w:id="35"/>
      <w:bookmarkEnd w:id="36"/>
      <w:bookmarkEnd w:id="37"/>
      <w:r w:rsidRPr="008841A3">
        <w:rPr>
          <w:rFonts w:ascii="Times New Roman" w:hAnsi="Times New Roman"/>
          <w:bCs/>
          <w:sz w:val="24"/>
          <w:szCs w:val="24"/>
          <w:lang w:val="lv-LV"/>
        </w:rPr>
        <w:t>TEHNISKAIS UN FINANŠU PIEDĀVĀJUMS</w:t>
      </w:r>
    </w:p>
    <w:p w14:paraId="61B67D62" w14:textId="42670F4E" w:rsidR="003B1A35" w:rsidRPr="008841A3" w:rsidRDefault="003B1A35"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EA21A5">
        <w:rPr>
          <w:rFonts w:ascii="Times New Roman" w:eastAsia="Times New Roman" w:hAnsi="Times New Roman"/>
          <w:sz w:val="24"/>
          <w:szCs w:val="24"/>
          <w:lang w:val="lv-LV"/>
        </w:rPr>
        <w:t>Tehniskā un finanšu</w:t>
      </w:r>
      <w:r w:rsidRPr="008841A3">
        <w:rPr>
          <w:rFonts w:ascii="Times New Roman" w:eastAsia="Times New Roman" w:hAnsi="Times New Roman"/>
          <w:sz w:val="24"/>
          <w:szCs w:val="24"/>
          <w:lang w:val="lv-LV"/>
        </w:rPr>
        <w:t xml:space="preserve"> piedāvājuma prasības:</w:t>
      </w:r>
    </w:p>
    <w:p w14:paraId="549944C8" w14:textId="6432F8CD" w:rsidR="00F174A9" w:rsidRPr="008841A3"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8841A3">
        <w:rPr>
          <w:rFonts w:ascii="Times New Roman" w:hAnsi="Times New Roman"/>
          <w:sz w:val="24"/>
          <w:szCs w:val="24"/>
          <w:lang w:val="lv-LV"/>
        </w:rPr>
        <w:t xml:space="preserve">Preces pasūtījumu veikšanas periods ir </w:t>
      </w:r>
      <w:r w:rsidR="00CD371E" w:rsidRPr="008841A3">
        <w:rPr>
          <w:rFonts w:ascii="Times New Roman" w:hAnsi="Times New Roman"/>
          <w:sz w:val="24"/>
          <w:szCs w:val="24"/>
          <w:lang w:val="lv-LV"/>
        </w:rPr>
        <w:t>24 (divdesmit četri</w:t>
      </w:r>
      <w:r w:rsidRPr="008841A3">
        <w:rPr>
          <w:rFonts w:ascii="Times New Roman" w:hAnsi="Times New Roman"/>
          <w:sz w:val="24"/>
          <w:szCs w:val="24"/>
          <w:lang w:val="lv-LV"/>
        </w:rPr>
        <w:t>) mēneši no līguma spēkā stāšanās dienas vai līdz līgumcenas pilnīgai apguvei atkarībā no tā, kurš nosacījums iestāsies pirmais. Gadījumā, ja minētajā preces pasūtījumu veikšanas periodā līguma kopējā summa nav apgūta, puses var izskatīt iespēju pagarināt preces pasūtījumu veikšanas termiņu.</w:t>
      </w:r>
    </w:p>
    <w:p w14:paraId="6EBC6100" w14:textId="51511D50" w:rsidR="00F174A9" w:rsidRPr="008841A3" w:rsidRDefault="00F174A9" w:rsidP="00E733B6">
      <w:pPr>
        <w:pStyle w:val="ListParagraph"/>
        <w:widowControl w:val="0"/>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8841A3">
        <w:rPr>
          <w:rFonts w:ascii="Times New Roman" w:hAnsi="Times New Roman"/>
          <w:bCs/>
          <w:sz w:val="24"/>
          <w:szCs w:val="24"/>
          <w:u w:val="single"/>
          <w:lang w:val="lv-LV"/>
        </w:rPr>
        <w:t>Preces piegādes un izsniegšanas termiņš</w:t>
      </w:r>
      <w:r w:rsidRPr="008841A3">
        <w:rPr>
          <w:rFonts w:ascii="Times New Roman" w:hAnsi="Times New Roman"/>
          <w:bCs/>
          <w:sz w:val="24"/>
          <w:szCs w:val="24"/>
          <w:lang w:val="lv-LV"/>
        </w:rPr>
        <w:t>:</w:t>
      </w:r>
    </w:p>
    <w:p w14:paraId="2FDE58EF" w14:textId="5B40CDFD" w:rsidR="00F174A9" w:rsidRPr="005F0830" w:rsidRDefault="005F0830" w:rsidP="00E733B6">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5F0830">
        <w:rPr>
          <w:rFonts w:ascii="Times New Roman" w:hAnsi="Times New Roman"/>
          <w:sz w:val="24"/>
          <w:szCs w:val="24"/>
          <w:lang w:val="lv-LV"/>
        </w:rPr>
        <w:t xml:space="preserve">atsevišķās partijās, ne vairāk, kā 10 (desmit) darba dienu laikā no pasūtījuma veikšanas dienas uz pasūtījumā norādīto adresi, </w:t>
      </w:r>
      <w:r w:rsidRPr="005F0830">
        <w:rPr>
          <w:rFonts w:ascii="Times New Roman" w:hAnsi="Times New Roman"/>
          <w:sz w:val="24"/>
          <w:szCs w:val="24"/>
          <w:u w:val="single"/>
          <w:lang w:val="lv-LV"/>
        </w:rPr>
        <w:t>ja pasūtījuma summa pārsniedz 500 EUR bez PVN</w:t>
      </w:r>
      <w:r w:rsidR="00F174A9" w:rsidRPr="005F0830">
        <w:rPr>
          <w:rFonts w:ascii="Times New Roman" w:hAnsi="Times New Roman"/>
          <w:sz w:val="24"/>
          <w:szCs w:val="24"/>
          <w:lang w:val="lv-LV"/>
        </w:rPr>
        <w:t>;</w:t>
      </w:r>
    </w:p>
    <w:p w14:paraId="72C3C6E0" w14:textId="1B6C6CDC" w:rsidR="00CD371E" w:rsidRPr="005F0830" w:rsidRDefault="005F0830" w:rsidP="00CD371E">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5F0830">
        <w:rPr>
          <w:rFonts w:ascii="Times New Roman" w:hAnsi="Times New Roman"/>
          <w:sz w:val="24"/>
          <w:szCs w:val="24"/>
          <w:lang w:val="lv-LV"/>
        </w:rPr>
        <w:t xml:space="preserve">ne vairāk, ka 2 (divu) darba dienu laikā no pasūtījuma veikšanas dienas (nosūtīts e-pasta veidā), Prece jāsagatavo un jānodrošina, ka tā ir izsniedzama Pasūtītājam, </w:t>
      </w:r>
      <w:r w:rsidRPr="005F0830">
        <w:rPr>
          <w:rFonts w:ascii="Times New Roman" w:hAnsi="Times New Roman"/>
          <w:sz w:val="24"/>
          <w:szCs w:val="24"/>
          <w:u w:val="single"/>
          <w:lang w:val="lv-LV"/>
        </w:rPr>
        <w:t>ja pasūtījuma summa ir līdz 500 EUR bez PVN</w:t>
      </w:r>
      <w:r w:rsidRPr="005F0830">
        <w:rPr>
          <w:rFonts w:ascii="Times New Roman" w:hAnsi="Times New Roman"/>
          <w:sz w:val="24"/>
          <w:szCs w:val="24"/>
          <w:lang w:val="lv-LV"/>
        </w:rPr>
        <w:t>. Šajā gadījumā Preci Pasūtītājam izsniedz pasūtījumā norādītajā vietā (Pielikums N</w:t>
      </w:r>
      <w:r w:rsidR="00E53079">
        <w:rPr>
          <w:rFonts w:ascii="Times New Roman" w:hAnsi="Times New Roman"/>
          <w:sz w:val="24"/>
          <w:szCs w:val="24"/>
          <w:lang w:val="lv-LV"/>
        </w:rPr>
        <w:t>r</w:t>
      </w:r>
      <w:r w:rsidRPr="005F0830">
        <w:rPr>
          <w:rFonts w:ascii="Times New Roman" w:hAnsi="Times New Roman"/>
          <w:sz w:val="24"/>
          <w:szCs w:val="24"/>
          <w:lang w:val="lv-LV"/>
        </w:rPr>
        <w:t>.</w:t>
      </w:r>
      <w:r w:rsidR="00E53079">
        <w:rPr>
          <w:rFonts w:ascii="Times New Roman" w:hAnsi="Times New Roman"/>
          <w:sz w:val="24"/>
          <w:szCs w:val="24"/>
          <w:lang w:val="lv-LV"/>
        </w:rPr>
        <w:t xml:space="preserve"> </w:t>
      </w:r>
      <w:r w:rsidRPr="005F0830">
        <w:rPr>
          <w:rFonts w:ascii="Times New Roman" w:hAnsi="Times New Roman"/>
          <w:sz w:val="24"/>
          <w:szCs w:val="24"/>
          <w:lang w:val="lv-LV"/>
        </w:rPr>
        <w:t>9), iepriekš savstarpēji saskaņojot izsniegšanas laiku</w:t>
      </w:r>
      <w:r w:rsidR="00CD371E" w:rsidRPr="005F0830">
        <w:rPr>
          <w:rFonts w:ascii="Times New Roman" w:hAnsi="Times New Roman"/>
          <w:bCs/>
          <w:sz w:val="24"/>
          <w:szCs w:val="24"/>
          <w:lang w:val="lv-LV"/>
        </w:rPr>
        <w:t>;</w:t>
      </w:r>
    </w:p>
    <w:p w14:paraId="3D086B70" w14:textId="5DE92279" w:rsidR="00CD371E" w:rsidRPr="002D1693" w:rsidRDefault="00CD371E" w:rsidP="00CD371E">
      <w:pPr>
        <w:widowControl w:val="0"/>
        <w:numPr>
          <w:ilvl w:val="3"/>
          <w:numId w:val="1"/>
        </w:numPr>
        <w:tabs>
          <w:tab w:val="left" w:pos="567"/>
          <w:tab w:val="left" w:pos="1134"/>
          <w:tab w:val="num" w:pos="2410"/>
        </w:tabs>
        <w:ind w:left="2552" w:hanging="851"/>
        <w:jc w:val="both"/>
      </w:pPr>
      <w:r w:rsidRPr="005F0830">
        <w:t>nekvalitatīvas vai līguma noteikumiem neatbilstošas Preces apmaiņas vai trūkumu novēršanas</w:t>
      </w:r>
      <w:r w:rsidRPr="002D1693">
        <w:t xml:space="preserve"> termiņš garantijas laikā: ne vairāk kā 5</w:t>
      </w:r>
      <w:r w:rsidR="00C51E4F" w:rsidRPr="002D1693">
        <w:t> </w:t>
      </w:r>
      <w:r w:rsidRPr="002D1693">
        <w:t>(piecu) darba dienu laikā no pretenzijas nosūtīšanas dienas vai akta par konstatētajām neatbilstībām sastādīšanas dienas.</w:t>
      </w:r>
    </w:p>
    <w:p w14:paraId="565BE82C" w14:textId="6B549503" w:rsidR="00F174A9" w:rsidRPr="002D1693" w:rsidRDefault="00CD371E" w:rsidP="00CD371E">
      <w:pPr>
        <w:widowControl w:val="0"/>
        <w:numPr>
          <w:ilvl w:val="3"/>
          <w:numId w:val="1"/>
        </w:numPr>
        <w:tabs>
          <w:tab w:val="left" w:pos="567"/>
          <w:tab w:val="left" w:pos="1134"/>
          <w:tab w:val="num" w:pos="2410"/>
        </w:tabs>
        <w:ind w:left="2552" w:hanging="851"/>
        <w:jc w:val="both"/>
        <w:rPr>
          <w:bCs/>
        </w:rPr>
      </w:pPr>
      <w:r w:rsidRPr="002D1693">
        <w:t xml:space="preserve">Garantijas termiņš piegādātai </w:t>
      </w:r>
      <w:r w:rsidRPr="00FE45CD">
        <w:t xml:space="preserve">Precei: ne mazāk kā 12 (divpadsmit) mēneši </w:t>
      </w:r>
      <w:r w:rsidR="002D1693" w:rsidRPr="00FE45CD">
        <w:t xml:space="preserve">vai ražotāja noteiktais </w:t>
      </w:r>
      <w:r w:rsidRPr="00FE45CD">
        <w:t>no attiecīgās</w:t>
      </w:r>
      <w:r w:rsidRPr="002D1693">
        <w:t xml:space="preserve"> Preces pavadzīmes abpusējās parakstīšanas dienas</w:t>
      </w:r>
      <w:r w:rsidRPr="002D1693">
        <w:rPr>
          <w:bCs/>
        </w:rPr>
        <w:t>.</w:t>
      </w:r>
    </w:p>
    <w:p w14:paraId="5058329E" w14:textId="676DA99C" w:rsidR="006E4614" w:rsidRPr="002D1693" w:rsidRDefault="00CD371E" w:rsidP="00CD371E">
      <w:pPr>
        <w:pStyle w:val="ListParagraph"/>
        <w:numPr>
          <w:ilvl w:val="1"/>
          <w:numId w:val="1"/>
        </w:numPr>
        <w:tabs>
          <w:tab w:val="num" w:pos="993"/>
        </w:tabs>
        <w:spacing w:after="0" w:line="240" w:lineRule="auto"/>
        <w:ind w:left="993" w:hanging="567"/>
        <w:jc w:val="both"/>
        <w:rPr>
          <w:rFonts w:ascii="Times New Roman" w:hAnsi="Times New Roman"/>
          <w:bCs/>
          <w:sz w:val="24"/>
          <w:szCs w:val="24"/>
          <w:lang w:val="lv-LV"/>
        </w:rPr>
      </w:pPr>
      <w:r w:rsidRPr="008841A3">
        <w:rPr>
          <w:rFonts w:ascii="Times New Roman" w:eastAsia="Times New Roman" w:hAnsi="Times New Roman"/>
          <w:sz w:val="24"/>
          <w:szCs w:val="24"/>
          <w:lang w:val="lv-LV"/>
        </w:rPr>
        <w:lastRenderedPageBreak/>
        <w:t xml:space="preserve">Pretendentam </w:t>
      </w:r>
      <w:r w:rsidRPr="008841A3">
        <w:rPr>
          <w:rFonts w:ascii="Times New Roman" w:eastAsia="Times New Roman" w:hAnsi="Times New Roman"/>
          <w:sz w:val="24"/>
          <w:szCs w:val="24"/>
          <w:u w:val="single"/>
          <w:lang w:val="lv-LV"/>
        </w:rPr>
        <w:t>jāiesniedz</w:t>
      </w:r>
      <w:r w:rsidRPr="008841A3">
        <w:rPr>
          <w:rFonts w:ascii="Times New Roman" w:eastAsia="Times New Roman" w:hAnsi="Times New Roman"/>
          <w:sz w:val="24"/>
          <w:szCs w:val="24"/>
          <w:lang w:val="lv-LV"/>
        </w:rPr>
        <w:t xml:space="preserve"> </w:t>
      </w:r>
      <w:r w:rsidR="00F174A9" w:rsidRPr="002D1693">
        <w:rPr>
          <w:rFonts w:ascii="Times New Roman" w:hAnsi="Times New Roman"/>
          <w:sz w:val="24"/>
          <w:szCs w:val="24"/>
          <w:lang w:val="lv-LV"/>
        </w:rPr>
        <w:t xml:space="preserve">aizpildīts </w:t>
      </w:r>
      <w:r w:rsidR="00F174A9" w:rsidRPr="002D1693">
        <w:rPr>
          <w:rFonts w:ascii="Times New Roman" w:hAnsi="Times New Roman"/>
          <w:b/>
          <w:sz w:val="24"/>
          <w:szCs w:val="24"/>
          <w:lang w:val="lv-LV"/>
        </w:rPr>
        <w:t>Tehniskais un finanšu piedāvājums</w:t>
      </w:r>
      <w:r w:rsidR="00F174A9" w:rsidRPr="002D1693">
        <w:rPr>
          <w:rFonts w:ascii="Times New Roman" w:hAnsi="Times New Roman"/>
          <w:i/>
          <w:sz w:val="24"/>
          <w:szCs w:val="24"/>
          <w:lang w:val="lv-LV"/>
        </w:rPr>
        <w:t xml:space="preserve"> </w:t>
      </w:r>
      <w:r w:rsidR="00F174A9" w:rsidRPr="002D1693">
        <w:rPr>
          <w:rFonts w:ascii="Times New Roman" w:hAnsi="Times New Roman"/>
          <w:sz w:val="24"/>
          <w:szCs w:val="24"/>
          <w:lang w:val="lv-LV"/>
        </w:rPr>
        <w:t>(</w:t>
      </w:r>
      <w:r w:rsidR="00F174A9" w:rsidRPr="002D1693">
        <w:rPr>
          <w:rFonts w:ascii="Times New Roman" w:hAnsi="Times New Roman"/>
          <w:i/>
          <w:sz w:val="24"/>
          <w:szCs w:val="24"/>
          <w:lang w:val="lv-LV"/>
        </w:rPr>
        <w:t>Pielikums Nr.</w:t>
      </w:r>
      <w:r w:rsidR="00A31166">
        <w:rPr>
          <w:rFonts w:ascii="Times New Roman" w:hAnsi="Times New Roman"/>
          <w:i/>
          <w:sz w:val="24"/>
          <w:szCs w:val="24"/>
          <w:lang w:val="lv-LV"/>
        </w:rPr>
        <w:t> </w:t>
      </w:r>
      <w:r w:rsidR="00F174A9" w:rsidRPr="002D1693">
        <w:rPr>
          <w:rFonts w:ascii="Times New Roman" w:hAnsi="Times New Roman"/>
          <w:i/>
          <w:sz w:val="24"/>
          <w:szCs w:val="24"/>
          <w:lang w:val="lv-LV"/>
        </w:rPr>
        <w:t>8</w:t>
      </w:r>
      <w:r w:rsidR="00F174A9" w:rsidRPr="002D1693">
        <w:rPr>
          <w:rFonts w:ascii="Times New Roman" w:hAnsi="Times New Roman"/>
          <w:sz w:val="24"/>
          <w:szCs w:val="24"/>
          <w:lang w:val="lv-LV"/>
        </w:rPr>
        <w:t>)</w:t>
      </w:r>
      <w:r w:rsidR="00015E5A" w:rsidRPr="002D1693">
        <w:rPr>
          <w:rFonts w:ascii="Times New Roman" w:hAnsi="Times New Roman"/>
          <w:bCs/>
          <w:sz w:val="24"/>
          <w:szCs w:val="24"/>
          <w:lang w:val="lv-LV"/>
        </w:rPr>
        <w:t xml:space="preserve"> saskaņā ar n</w:t>
      </w:r>
      <w:r w:rsidR="00F174A9" w:rsidRPr="002D1693">
        <w:rPr>
          <w:rFonts w:ascii="Times New Roman" w:hAnsi="Times New Roman"/>
          <w:bCs/>
          <w:sz w:val="24"/>
          <w:szCs w:val="24"/>
          <w:lang w:val="lv-LV"/>
        </w:rPr>
        <w:t xml:space="preserve">olikumam pievienoto </w:t>
      </w:r>
      <w:r w:rsidR="00015E5A" w:rsidRPr="002D1693">
        <w:rPr>
          <w:rFonts w:ascii="Times New Roman" w:hAnsi="Times New Roman"/>
          <w:bCs/>
          <w:sz w:val="24"/>
          <w:szCs w:val="24"/>
          <w:lang w:val="lv-LV"/>
        </w:rPr>
        <w:t>T</w:t>
      </w:r>
      <w:r w:rsidR="00F174A9" w:rsidRPr="002D1693">
        <w:rPr>
          <w:rFonts w:ascii="Times New Roman" w:hAnsi="Times New Roman"/>
          <w:bCs/>
          <w:sz w:val="24"/>
          <w:szCs w:val="24"/>
          <w:lang w:val="lv-LV"/>
        </w:rPr>
        <w:t>ehnisko specifikāciju</w:t>
      </w:r>
      <w:r w:rsidR="00015E5A" w:rsidRPr="002D1693">
        <w:rPr>
          <w:rFonts w:ascii="Times New Roman" w:hAnsi="Times New Roman"/>
          <w:bCs/>
          <w:sz w:val="24"/>
          <w:szCs w:val="24"/>
          <w:lang w:val="lv-LV"/>
        </w:rPr>
        <w:t xml:space="preserve"> (</w:t>
      </w:r>
      <w:r w:rsidR="00015E5A" w:rsidRPr="002D1693">
        <w:rPr>
          <w:rFonts w:ascii="Times New Roman" w:hAnsi="Times New Roman"/>
          <w:bCs/>
          <w:i/>
          <w:sz w:val="24"/>
          <w:szCs w:val="24"/>
          <w:lang w:val="lv-LV"/>
        </w:rPr>
        <w:t>P</w:t>
      </w:r>
      <w:r w:rsidR="00F174A9" w:rsidRPr="002D1693">
        <w:rPr>
          <w:rFonts w:ascii="Times New Roman" w:hAnsi="Times New Roman"/>
          <w:bCs/>
          <w:i/>
          <w:sz w:val="24"/>
          <w:szCs w:val="24"/>
          <w:lang w:val="lv-LV"/>
        </w:rPr>
        <w:t>ielikums</w:t>
      </w:r>
      <w:r w:rsidR="00015E5A" w:rsidRPr="002D1693">
        <w:rPr>
          <w:rFonts w:ascii="Times New Roman" w:hAnsi="Times New Roman"/>
          <w:bCs/>
          <w:i/>
          <w:sz w:val="24"/>
          <w:szCs w:val="24"/>
          <w:lang w:val="lv-LV"/>
        </w:rPr>
        <w:t xml:space="preserve"> Nr.</w:t>
      </w:r>
      <w:r w:rsidR="00A31166">
        <w:rPr>
          <w:rFonts w:ascii="Times New Roman" w:hAnsi="Times New Roman"/>
          <w:bCs/>
          <w:i/>
          <w:sz w:val="24"/>
          <w:szCs w:val="24"/>
          <w:lang w:val="lv-LV"/>
        </w:rPr>
        <w:t xml:space="preserve"> </w:t>
      </w:r>
      <w:r w:rsidR="00015E5A" w:rsidRPr="002D1693">
        <w:rPr>
          <w:rFonts w:ascii="Times New Roman" w:hAnsi="Times New Roman"/>
          <w:bCs/>
          <w:i/>
          <w:sz w:val="24"/>
          <w:szCs w:val="24"/>
          <w:lang w:val="lv-LV"/>
        </w:rPr>
        <w:t>7</w:t>
      </w:r>
      <w:r w:rsidR="00F174A9" w:rsidRPr="002D1693">
        <w:rPr>
          <w:rFonts w:ascii="Times New Roman" w:hAnsi="Times New Roman"/>
          <w:bCs/>
          <w:sz w:val="24"/>
          <w:szCs w:val="24"/>
          <w:lang w:val="lv-LV"/>
        </w:rPr>
        <w:t>)</w:t>
      </w:r>
      <w:r w:rsidR="006E4614" w:rsidRPr="002D1693">
        <w:rPr>
          <w:rFonts w:ascii="Times New Roman" w:eastAsia="Times New Roman" w:hAnsi="Times New Roman"/>
          <w:sz w:val="24"/>
          <w:szCs w:val="24"/>
          <w:lang w:val="lv-LV"/>
        </w:rPr>
        <w:t>.</w:t>
      </w:r>
    </w:p>
    <w:p w14:paraId="5B9C6CB6" w14:textId="6BF9D6FB" w:rsidR="00F174A9" w:rsidRPr="002D1693" w:rsidRDefault="00F174A9"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2D1693">
        <w:rPr>
          <w:rFonts w:ascii="Times New Roman" w:hAnsi="Times New Roman"/>
          <w:sz w:val="24"/>
          <w:szCs w:val="24"/>
          <w:lang w:val="lv-LV"/>
        </w:rPr>
        <w:t>Tehniskajā un finanšu piedāvājumā jānorāda:</w:t>
      </w:r>
    </w:p>
    <w:p w14:paraId="5DE93C43" w14:textId="6205FBC5" w:rsidR="009A7783" w:rsidRPr="008841A3"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2D1693">
        <w:rPr>
          <w:rFonts w:ascii="Times New Roman" w:hAnsi="Times New Roman"/>
          <w:sz w:val="24"/>
          <w:szCs w:val="24"/>
          <w:u w:val="single"/>
          <w:lang w:val="lv-LV"/>
        </w:rPr>
        <w:t>cenu</w:t>
      </w:r>
      <w:r w:rsidRPr="002D1693">
        <w:rPr>
          <w:rFonts w:ascii="Times New Roman" w:hAnsi="Times New Roman"/>
          <w:sz w:val="24"/>
          <w:szCs w:val="24"/>
          <w:lang w:val="lv-LV"/>
        </w:rPr>
        <w:t xml:space="preserve"> par katras piedāvātā</w:t>
      </w:r>
      <w:r w:rsidR="00015E5A" w:rsidRPr="002D1693">
        <w:rPr>
          <w:rFonts w:ascii="Times New Roman" w:hAnsi="Times New Roman"/>
          <w:sz w:val="24"/>
          <w:szCs w:val="24"/>
          <w:lang w:val="lv-LV"/>
        </w:rPr>
        <w:t>s preces mērvienību atbilstoši T</w:t>
      </w:r>
      <w:r w:rsidRPr="002D1693">
        <w:rPr>
          <w:rFonts w:ascii="Times New Roman" w:hAnsi="Times New Roman"/>
          <w:sz w:val="24"/>
          <w:szCs w:val="24"/>
          <w:lang w:val="lv-LV"/>
        </w:rPr>
        <w:t xml:space="preserve">ehniskā un finanšu piedāvājuma veidlapā noteiktajam un visu piedāvāto preču mērvienību </w:t>
      </w:r>
      <w:r w:rsidR="00D72101" w:rsidRPr="002D1693">
        <w:rPr>
          <w:rFonts w:ascii="Times New Roman" w:hAnsi="Times New Roman"/>
          <w:sz w:val="24"/>
          <w:szCs w:val="24"/>
          <w:u w:val="single"/>
          <w:lang w:val="lv-LV"/>
        </w:rPr>
        <w:t>cenu summu</w:t>
      </w:r>
      <w:r w:rsidRPr="002D1693">
        <w:rPr>
          <w:rFonts w:ascii="Times New Roman" w:hAnsi="Times New Roman"/>
          <w:sz w:val="24"/>
          <w:szCs w:val="24"/>
          <w:u w:val="single"/>
          <w:lang w:val="lv-LV"/>
        </w:rPr>
        <w:t xml:space="preserve"> EUR bez PVN</w:t>
      </w:r>
      <w:r w:rsidRPr="002D1693">
        <w:rPr>
          <w:rFonts w:ascii="Times New Roman" w:hAnsi="Times New Roman"/>
          <w:sz w:val="24"/>
          <w:szCs w:val="24"/>
          <w:lang w:val="lv-LV"/>
        </w:rPr>
        <w:t xml:space="preserve">. Cenā jāiekļauj visas izmaksas, kas saistītas ar Preces piegādi atbilstoši nolikuma prasībām, tai skaitā </w:t>
      </w:r>
      <w:r w:rsidR="004E213B" w:rsidRPr="002D1693">
        <w:rPr>
          <w:rFonts w:ascii="Times New Roman" w:hAnsi="Times New Roman"/>
          <w:sz w:val="24"/>
          <w:szCs w:val="24"/>
          <w:lang w:val="lv-LV"/>
        </w:rPr>
        <w:t xml:space="preserve">Preces sagatavošana izsniegšanai vai piegādei, </w:t>
      </w:r>
      <w:r w:rsidRPr="002D1693">
        <w:rPr>
          <w:rFonts w:ascii="Times New Roman" w:hAnsi="Times New Roman"/>
          <w:sz w:val="24"/>
          <w:szCs w:val="24"/>
          <w:lang w:val="lv-LV"/>
        </w:rPr>
        <w:t>piegādes izmaksas līdz Preces piegādes vietai, kā arī visi valsts un pašvaldības noteiktie</w:t>
      </w:r>
      <w:r w:rsidRPr="008841A3">
        <w:rPr>
          <w:rFonts w:ascii="Times New Roman" w:hAnsi="Times New Roman"/>
          <w:sz w:val="24"/>
          <w:szCs w:val="24"/>
          <w:lang w:val="lv-LV"/>
        </w:rPr>
        <w:t xml:space="preserve"> nodokļi un nodevas bez pievienotās vērtības nodokļa (PVN);</w:t>
      </w:r>
    </w:p>
    <w:p w14:paraId="1E2233F2" w14:textId="54930696" w:rsidR="00F174A9" w:rsidRPr="002D1693" w:rsidRDefault="004E213B"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8841A3">
        <w:rPr>
          <w:rFonts w:ascii="Times New Roman" w:hAnsi="Times New Roman"/>
          <w:bCs/>
          <w:sz w:val="24"/>
          <w:szCs w:val="24"/>
          <w:u w:val="single"/>
          <w:lang w:val="lv-LV"/>
        </w:rPr>
        <w:t>atlaide (procentos)</w:t>
      </w:r>
      <w:r w:rsidRPr="008841A3">
        <w:rPr>
          <w:rFonts w:ascii="Times New Roman" w:hAnsi="Times New Roman"/>
          <w:bCs/>
          <w:sz w:val="24"/>
          <w:szCs w:val="24"/>
          <w:lang w:val="lv-LV"/>
        </w:rPr>
        <w:t xml:space="preserve"> no </w:t>
      </w:r>
      <w:r w:rsidRPr="002D1693">
        <w:rPr>
          <w:rFonts w:ascii="Times New Roman" w:hAnsi="Times New Roman"/>
          <w:bCs/>
          <w:sz w:val="24"/>
          <w:szCs w:val="24"/>
          <w:lang w:val="lv-LV"/>
        </w:rPr>
        <w:t xml:space="preserve">mazumtirdzniecības cenas Preces iegādes dienā (“plaukta cena”) par Tehniskā un finanšu piedāvājuma veidlapā nenorādītajām </w:t>
      </w:r>
      <w:r w:rsidR="00276289">
        <w:rPr>
          <w:rFonts w:ascii="Times New Roman" w:hAnsi="Times New Roman"/>
          <w:bCs/>
          <w:sz w:val="24"/>
          <w:szCs w:val="24"/>
          <w:lang w:val="lv-LV"/>
        </w:rPr>
        <w:t>remontmateriālu</w:t>
      </w:r>
      <w:r w:rsidRPr="002D1693">
        <w:rPr>
          <w:rFonts w:ascii="Times New Roman" w:hAnsi="Times New Roman"/>
          <w:bCs/>
          <w:sz w:val="24"/>
          <w:szCs w:val="24"/>
          <w:lang w:val="lv-LV"/>
        </w:rPr>
        <w:t xml:space="preserve"> precēm. Piegādātāja piedāvātā atlaide nedrīkst tikt samazināta iepirkuma līguma darbība laikā</w:t>
      </w:r>
      <w:r w:rsidR="00F174A9" w:rsidRPr="002D1693">
        <w:rPr>
          <w:rFonts w:ascii="Times New Roman" w:hAnsi="Times New Roman"/>
          <w:bCs/>
          <w:sz w:val="24"/>
          <w:szCs w:val="24"/>
          <w:lang w:val="lv-LV"/>
        </w:rPr>
        <w:t>.</w:t>
      </w:r>
    </w:p>
    <w:p w14:paraId="49CF50C4" w14:textId="75BAEDA4" w:rsidR="00F174A9" w:rsidRPr="002D1693" w:rsidRDefault="00F174A9" w:rsidP="00AE01E8">
      <w:pPr>
        <w:numPr>
          <w:ilvl w:val="1"/>
          <w:numId w:val="1"/>
        </w:numPr>
        <w:tabs>
          <w:tab w:val="left" w:pos="993"/>
          <w:tab w:val="num" w:pos="1134"/>
        </w:tabs>
        <w:ind w:left="993" w:hanging="567"/>
        <w:contextualSpacing/>
        <w:jc w:val="both"/>
        <w:rPr>
          <w:rFonts w:eastAsia="Calibri"/>
        </w:rPr>
      </w:pPr>
      <w:r w:rsidRPr="002D1693">
        <w:rPr>
          <w:rFonts w:eastAsia="Calibri"/>
        </w:rPr>
        <w:t xml:space="preserve">Piedāvājuma cena un summas ir jānorāda </w:t>
      </w:r>
      <w:r w:rsidRPr="002D1693">
        <w:rPr>
          <w:rFonts w:eastAsia="Calibri"/>
          <w:b/>
        </w:rPr>
        <w:t>Excel programmā ar piemērotu</w:t>
      </w:r>
      <w:r w:rsidRPr="002D1693">
        <w:rPr>
          <w:rFonts w:eastAsia="Calibri"/>
        </w:rPr>
        <w:t xml:space="preserve"> </w:t>
      </w:r>
      <w:r w:rsidRPr="002D1693">
        <w:rPr>
          <w:rFonts w:eastAsia="Calibri"/>
          <w:b/>
          <w:u w:val="single"/>
        </w:rPr>
        <w:t>ROUND</w:t>
      </w:r>
      <w:r w:rsidRPr="002D1693">
        <w:rPr>
          <w:rFonts w:eastAsia="Calibri"/>
          <w:u w:val="single"/>
        </w:rPr>
        <w:t xml:space="preserve"> </w:t>
      </w:r>
      <w:r w:rsidRPr="002D1693">
        <w:rPr>
          <w:rFonts w:eastAsia="Calibri"/>
          <w:b/>
          <w:u w:val="single"/>
        </w:rPr>
        <w:t>funkciju</w:t>
      </w:r>
      <w:r w:rsidRPr="002D1693">
        <w:rPr>
          <w:rFonts w:eastAsia="Calibri"/>
        </w:rPr>
        <w:t xml:space="preserve"> un precizitāti 2 (divas) zīmes aiz semikola (ROUND (...;2)). </w:t>
      </w:r>
      <w:r w:rsidR="004E213B" w:rsidRPr="002D1693">
        <w:t>Ja būs norādītas vairāk kā 2 (divas) zīmes aiz komata, noapaļošana netiks veikta un Komisija ņems vērā tikai 2 (divas) zīmes aiz komata.</w:t>
      </w:r>
    </w:p>
    <w:p w14:paraId="5A8C0CAE" w14:textId="5FFECF6A" w:rsidR="00F174A9" w:rsidRPr="002D1693" w:rsidRDefault="00F174A9" w:rsidP="00AE01E8">
      <w:pPr>
        <w:pStyle w:val="ListParagraph"/>
        <w:numPr>
          <w:ilvl w:val="1"/>
          <w:numId w:val="1"/>
        </w:numPr>
        <w:tabs>
          <w:tab w:val="left" w:pos="993"/>
          <w:tab w:val="num" w:pos="1134"/>
        </w:tabs>
        <w:spacing w:after="0" w:line="240" w:lineRule="auto"/>
        <w:ind w:left="993" w:hanging="567"/>
        <w:jc w:val="both"/>
        <w:rPr>
          <w:rFonts w:ascii="Times New Roman" w:hAnsi="Times New Roman"/>
          <w:bCs/>
          <w:sz w:val="24"/>
          <w:szCs w:val="24"/>
          <w:lang w:val="lv-LV"/>
        </w:rPr>
      </w:pPr>
      <w:r w:rsidRPr="002D1693">
        <w:rPr>
          <w:rFonts w:ascii="Times New Roman" w:hAnsi="Times New Roman"/>
          <w:sz w:val="24"/>
          <w:szCs w:val="24"/>
          <w:lang w:val="lv-LV"/>
        </w:rPr>
        <w:t xml:space="preserve">Tehniskais un finanšu piedāvājums jāpievieno piedāvājumam MS Excel failu formātā, </w:t>
      </w:r>
      <w:r w:rsidR="003D17DD" w:rsidRPr="002D1693">
        <w:rPr>
          <w:rFonts w:ascii="Times New Roman" w:hAnsi="Times New Roman"/>
          <w:i/>
          <w:sz w:val="24"/>
          <w:szCs w:val="24"/>
          <w:lang w:val="lv-LV"/>
        </w:rPr>
        <w:t>sadaļā “</w:t>
      </w:r>
      <w:r w:rsidRPr="002D1693">
        <w:rPr>
          <w:rFonts w:ascii="Times New Roman" w:hAnsi="Times New Roman"/>
          <w:i/>
          <w:sz w:val="24"/>
          <w:szCs w:val="24"/>
          <w:lang w:val="lv-LV"/>
        </w:rPr>
        <w:t>Tehniskā piedāvājuma prasības”.</w:t>
      </w:r>
    </w:p>
    <w:p w14:paraId="215A9D60" w14:textId="587BE487" w:rsidR="00CC78AC" w:rsidRPr="008841A3" w:rsidRDefault="00CC78AC" w:rsidP="00F174A9">
      <w:pPr>
        <w:pStyle w:val="Heading6"/>
        <w:keepNext w:val="0"/>
        <w:ind w:left="0" w:firstLine="0"/>
        <w:rPr>
          <w:iCs/>
          <w:sz w:val="24"/>
          <w:szCs w:val="24"/>
        </w:rPr>
      </w:pPr>
    </w:p>
    <w:p w14:paraId="073C6299" w14:textId="4138AD2A" w:rsidR="00EB12F2" w:rsidRPr="008841A3" w:rsidRDefault="008C2832" w:rsidP="00AE01E8">
      <w:pPr>
        <w:pStyle w:val="Heading1"/>
        <w:keepNext w:val="0"/>
        <w:numPr>
          <w:ilvl w:val="0"/>
          <w:numId w:val="1"/>
        </w:numPr>
        <w:ind w:left="426" w:hanging="426"/>
        <w:jc w:val="both"/>
        <w:rPr>
          <w:rFonts w:ascii="Times New Roman" w:hAnsi="Times New Roman"/>
          <w:bCs/>
          <w:sz w:val="24"/>
          <w:szCs w:val="24"/>
          <w:lang w:val="lv-LV"/>
        </w:rPr>
      </w:pPr>
      <w:r w:rsidRPr="008841A3">
        <w:rPr>
          <w:rFonts w:ascii="Times New Roman" w:hAnsi="Times New Roman"/>
          <w:bCs/>
          <w:sz w:val="24"/>
          <w:szCs w:val="24"/>
          <w:lang w:val="lv-LV"/>
        </w:rPr>
        <w:t xml:space="preserve"> </w:t>
      </w:r>
      <w:r w:rsidR="000573A8" w:rsidRPr="008841A3">
        <w:rPr>
          <w:rFonts w:ascii="Times New Roman" w:hAnsi="Times New Roman"/>
          <w:bCs/>
          <w:sz w:val="24"/>
          <w:szCs w:val="24"/>
          <w:lang w:val="lv-LV"/>
        </w:rPr>
        <w:t>PIEDĀVĀJUMA NEIZSKATĪŠANAS GADĪJUMI</w:t>
      </w:r>
    </w:p>
    <w:p w14:paraId="48C521AA" w14:textId="60F67D76" w:rsidR="006E5DB6" w:rsidRPr="008841A3" w:rsidRDefault="000573A8" w:rsidP="006E4614">
      <w:pPr>
        <w:pStyle w:val="ListParagraph"/>
        <w:numPr>
          <w:ilvl w:val="1"/>
          <w:numId w:val="1"/>
        </w:numPr>
        <w:tabs>
          <w:tab w:val="left" w:pos="993"/>
        </w:tabs>
        <w:ind w:hanging="4826"/>
        <w:jc w:val="both"/>
        <w:rPr>
          <w:rFonts w:ascii="Times New Roman" w:hAnsi="Times New Roman"/>
          <w:bCs/>
          <w:sz w:val="24"/>
          <w:szCs w:val="24"/>
          <w:lang w:val="lv-LV"/>
        </w:rPr>
      </w:pPr>
      <w:r w:rsidRPr="008841A3">
        <w:rPr>
          <w:rFonts w:ascii="Times New Roman" w:hAnsi="Times New Roman"/>
          <w:sz w:val="24"/>
          <w:szCs w:val="24"/>
          <w:lang w:val="lv-LV"/>
        </w:rPr>
        <w:t xml:space="preserve">Pieteikums nav parakstīts atbilstoši </w:t>
      </w:r>
      <w:r w:rsidR="00C12759" w:rsidRPr="008841A3">
        <w:rPr>
          <w:rFonts w:ascii="Times New Roman" w:hAnsi="Times New Roman"/>
          <w:sz w:val="24"/>
          <w:szCs w:val="24"/>
          <w:lang w:val="lv-LV"/>
        </w:rPr>
        <w:t>Konkursa</w:t>
      </w:r>
      <w:r w:rsidRPr="008841A3">
        <w:rPr>
          <w:rFonts w:ascii="Times New Roman" w:hAnsi="Times New Roman"/>
          <w:sz w:val="24"/>
          <w:szCs w:val="24"/>
          <w:lang w:val="lv-LV"/>
        </w:rPr>
        <w:t xml:space="preserve"> nolikuma </w:t>
      </w:r>
      <w:r w:rsidR="00C55CB0" w:rsidRPr="008841A3">
        <w:rPr>
          <w:rFonts w:ascii="Times New Roman" w:hAnsi="Times New Roman"/>
          <w:sz w:val="24"/>
          <w:szCs w:val="24"/>
          <w:lang w:val="lv-LV"/>
        </w:rPr>
        <w:t>5.2.2</w:t>
      </w:r>
      <w:r w:rsidR="009B29D9" w:rsidRPr="008841A3">
        <w:rPr>
          <w:rFonts w:ascii="Times New Roman" w:hAnsi="Times New Roman"/>
          <w:sz w:val="24"/>
          <w:szCs w:val="24"/>
          <w:lang w:val="lv-LV"/>
        </w:rPr>
        <w:t xml:space="preserve">. </w:t>
      </w:r>
      <w:r w:rsidR="00C55CB0" w:rsidRPr="008841A3">
        <w:rPr>
          <w:rFonts w:ascii="Times New Roman" w:hAnsi="Times New Roman"/>
          <w:sz w:val="24"/>
          <w:szCs w:val="24"/>
          <w:lang w:val="lv-LV"/>
        </w:rPr>
        <w:t>-</w:t>
      </w:r>
      <w:r w:rsidR="009B29D9" w:rsidRPr="008841A3">
        <w:rPr>
          <w:rFonts w:ascii="Times New Roman" w:hAnsi="Times New Roman"/>
          <w:sz w:val="24"/>
          <w:szCs w:val="24"/>
          <w:lang w:val="lv-LV"/>
        </w:rPr>
        <w:t xml:space="preserve"> </w:t>
      </w:r>
      <w:r w:rsidR="00C55CB0" w:rsidRPr="008841A3">
        <w:rPr>
          <w:rFonts w:ascii="Times New Roman" w:hAnsi="Times New Roman"/>
          <w:sz w:val="24"/>
          <w:szCs w:val="24"/>
          <w:lang w:val="lv-LV"/>
        </w:rPr>
        <w:t>5</w:t>
      </w:r>
      <w:r w:rsidRPr="008841A3">
        <w:rPr>
          <w:rFonts w:ascii="Times New Roman" w:hAnsi="Times New Roman"/>
          <w:sz w:val="24"/>
          <w:szCs w:val="24"/>
          <w:lang w:val="lv-LV"/>
        </w:rPr>
        <w:t>.2.4.</w:t>
      </w:r>
      <w:r w:rsidR="00852438" w:rsidRPr="008841A3">
        <w:rPr>
          <w:rFonts w:ascii="Times New Roman" w:hAnsi="Times New Roman"/>
          <w:sz w:val="24"/>
          <w:szCs w:val="24"/>
          <w:lang w:val="lv-LV"/>
        </w:rPr>
        <w:t xml:space="preserve"> apakšpunkta</w:t>
      </w:r>
      <w:r w:rsidRPr="008841A3">
        <w:rPr>
          <w:rFonts w:ascii="Times New Roman" w:hAnsi="Times New Roman"/>
          <w:sz w:val="24"/>
          <w:szCs w:val="24"/>
          <w:lang w:val="lv-LV"/>
        </w:rPr>
        <w:t>m.</w:t>
      </w:r>
    </w:p>
    <w:p w14:paraId="4CE305D8" w14:textId="04257F33" w:rsidR="00BA6136" w:rsidRPr="008841A3" w:rsidRDefault="008C2832" w:rsidP="00AE01E8">
      <w:pPr>
        <w:pStyle w:val="Heading1"/>
        <w:keepNext w:val="0"/>
        <w:numPr>
          <w:ilvl w:val="0"/>
          <w:numId w:val="1"/>
        </w:numPr>
        <w:tabs>
          <w:tab w:val="clear" w:pos="360"/>
          <w:tab w:val="num" w:pos="567"/>
        </w:tabs>
        <w:ind w:left="426" w:hanging="426"/>
        <w:jc w:val="both"/>
        <w:rPr>
          <w:rFonts w:ascii="Times New Roman" w:hAnsi="Times New Roman"/>
          <w:bCs/>
          <w:sz w:val="24"/>
          <w:szCs w:val="24"/>
          <w:lang w:val="lv-LV"/>
        </w:rPr>
      </w:pPr>
      <w:r w:rsidRPr="008841A3">
        <w:rPr>
          <w:rFonts w:ascii="Times New Roman" w:hAnsi="Times New Roman"/>
          <w:bCs/>
          <w:sz w:val="24"/>
          <w:szCs w:val="24"/>
          <w:lang w:val="lv-LV"/>
        </w:rPr>
        <w:t>PRETENDENTA KVALIFIKĀCIJAS PĀRBAUDE</w:t>
      </w:r>
    </w:p>
    <w:p w14:paraId="3C63FCDF" w14:textId="35A92EC3" w:rsidR="00964653" w:rsidRPr="000E6171" w:rsidRDefault="00852438" w:rsidP="00AE01E8">
      <w:pPr>
        <w:pStyle w:val="Heading6"/>
        <w:keepNext w:val="0"/>
        <w:numPr>
          <w:ilvl w:val="1"/>
          <w:numId w:val="1"/>
        </w:numPr>
        <w:tabs>
          <w:tab w:val="left" w:pos="1134"/>
        </w:tabs>
        <w:ind w:left="426" w:firstLine="0"/>
        <w:rPr>
          <w:sz w:val="24"/>
          <w:szCs w:val="24"/>
        </w:rPr>
      </w:pPr>
      <w:r w:rsidRPr="008841A3">
        <w:rPr>
          <w:sz w:val="24"/>
          <w:szCs w:val="24"/>
        </w:rPr>
        <w:t xml:space="preserve">Komisija veic </w:t>
      </w:r>
      <w:r w:rsidRPr="000E6171">
        <w:rPr>
          <w:sz w:val="24"/>
          <w:szCs w:val="24"/>
        </w:rPr>
        <w:t>p</w:t>
      </w:r>
      <w:r w:rsidR="009A225D" w:rsidRPr="000E6171">
        <w:rPr>
          <w:sz w:val="24"/>
          <w:szCs w:val="24"/>
        </w:rPr>
        <w:t>retendenta</w:t>
      </w:r>
      <w:r w:rsidR="00BA6136" w:rsidRPr="000E6171">
        <w:rPr>
          <w:sz w:val="24"/>
          <w:szCs w:val="24"/>
        </w:rPr>
        <w:t xml:space="preserve"> kvalifikācijas pārbaudi.</w:t>
      </w:r>
    </w:p>
    <w:p w14:paraId="62E8C2D6" w14:textId="56DEB94F" w:rsidR="009D7457" w:rsidRPr="000E6171" w:rsidRDefault="00BA6136" w:rsidP="00AE01E8">
      <w:pPr>
        <w:pStyle w:val="Heading6"/>
        <w:keepNext w:val="0"/>
        <w:numPr>
          <w:ilvl w:val="1"/>
          <w:numId w:val="1"/>
        </w:numPr>
        <w:tabs>
          <w:tab w:val="num" w:pos="1134"/>
        </w:tabs>
        <w:ind w:left="1134" w:hanging="708"/>
        <w:rPr>
          <w:sz w:val="24"/>
          <w:szCs w:val="24"/>
        </w:rPr>
      </w:pPr>
      <w:bookmarkStart w:id="54" w:name="_Ref138126827"/>
      <w:r w:rsidRPr="000E6171">
        <w:rPr>
          <w:sz w:val="24"/>
          <w:szCs w:val="24"/>
        </w:rPr>
        <w:t xml:space="preserve">Pretendents tiek </w:t>
      </w:r>
      <w:r w:rsidR="003D17DD" w:rsidRPr="000E6171">
        <w:rPr>
          <w:sz w:val="24"/>
          <w:szCs w:val="24"/>
          <w:u w:val="single"/>
        </w:rPr>
        <w:t>noraidīts</w:t>
      </w:r>
      <w:r w:rsidRPr="000E6171">
        <w:rPr>
          <w:sz w:val="24"/>
          <w:szCs w:val="24"/>
        </w:rPr>
        <w:t xml:space="preserve"> un piedāvājums netiek tālāk izvērtēts, ja komisija konstatē, ka:</w:t>
      </w:r>
      <w:bookmarkEnd w:id="54"/>
    </w:p>
    <w:p w14:paraId="63C45BB7" w14:textId="4A682DB7" w:rsidR="00CC78AC" w:rsidRPr="008841A3" w:rsidRDefault="00B864BB" w:rsidP="00AE01E8">
      <w:pPr>
        <w:pStyle w:val="Heading6"/>
        <w:keepNext w:val="0"/>
        <w:numPr>
          <w:ilvl w:val="2"/>
          <w:numId w:val="1"/>
        </w:numPr>
        <w:ind w:left="1843" w:hanging="709"/>
        <w:rPr>
          <w:sz w:val="24"/>
          <w:szCs w:val="24"/>
        </w:rPr>
      </w:pPr>
      <w:r w:rsidRPr="000E6171">
        <w:rPr>
          <w:sz w:val="24"/>
          <w:szCs w:val="24"/>
        </w:rPr>
        <w:t>p</w:t>
      </w:r>
      <w:r w:rsidR="00BA6136" w:rsidRPr="000E6171">
        <w:rPr>
          <w:sz w:val="24"/>
          <w:szCs w:val="24"/>
        </w:rPr>
        <w:t>retendents nav iekļāvis</w:t>
      </w:r>
      <w:r w:rsidR="00BA6136" w:rsidRPr="008841A3">
        <w:rPr>
          <w:sz w:val="24"/>
          <w:szCs w:val="24"/>
        </w:rPr>
        <w:t xml:space="preserve"> </w:t>
      </w:r>
      <w:r w:rsidR="00C12759" w:rsidRPr="008841A3">
        <w:rPr>
          <w:sz w:val="24"/>
          <w:szCs w:val="24"/>
        </w:rPr>
        <w:t>Konkursa</w:t>
      </w:r>
      <w:r w:rsidR="00BA6136" w:rsidRPr="008841A3">
        <w:rPr>
          <w:sz w:val="24"/>
          <w:szCs w:val="24"/>
        </w:rPr>
        <w:t xml:space="preserve"> pieteikumā (</w:t>
      </w:r>
      <w:r w:rsidRPr="008841A3">
        <w:rPr>
          <w:i/>
          <w:sz w:val="24"/>
          <w:szCs w:val="24"/>
        </w:rPr>
        <w:t>P</w:t>
      </w:r>
      <w:r w:rsidR="00BA6136" w:rsidRPr="008841A3">
        <w:rPr>
          <w:i/>
          <w:sz w:val="24"/>
          <w:szCs w:val="24"/>
        </w:rPr>
        <w:t>ielikums Nr.1</w:t>
      </w:r>
      <w:r w:rsidR="00BA6136" w:rsidRPr="008841A3">
        <w:rPr>
          <w:sz w:val="24"/>
          <w:szCs w:val="24"/>
        </w:rPr>
        <w:t xml:space="preserve">) pieprasīto informāciju un/vai iekļautā informācija neatbilst </w:t>
      </w:r>
      <w:r w:rsidR="00C12759" w:rsidRPr="008841A3">
        <w:rPr>
          <w:sz w:val="24"/>
          <w:szCs w:val="24"/>
        </w:rPr>
        <w:t>Konkursa</w:t>
      </w:r>
      <w:r w:rsidR="00BA6136" w:rsidRPr="008841A3">
        <w:rPr>
          <w:sz w:val="24"/>
          <w:szCs w:val="24"/>
        </w:rPr>
        <w:t xml:space="preserve"> no</w:t>
      </w:r>
      <w:r w:rsidR="009220C2" w:rsidRPr="008841A3">
        <w:rPr>
          <w:sz w:val="24"/>
          <w:szCs w:val="24"/>
        </w:rPr>
        <w:t>likumam</w:t>
      </w:r>
      <w:r w:rsidRPr="008841A3">
        <w:rPr>
          <w:sz w:val="24"/>
          <w:szCs w:val="24"/>
        </w:rPr>
        <w:t>;</w:t>
      </w:r>
    </w:p>
    <w:p w14:paraId="6808207B" w14:textId="33D83720" w:rsidR="001759C5" w:rsidRPr="008841A3" w:rsidRDefault="00BA6136" w:rsidP="00AE01E8">
      <w:pPr>
        <w:pStyle w:val="Heading6"/>
        <w:keepNext w:val="0"/>
        <w:numPr>
          <w:ilvl w:val="2"/>
          <w:numId w:val="1"/>
        </w:numPr>
        <w:ind w:left="1843" w:hanging="709"/>
        <w:rPr>
          <w:sz w:val="24"/>
          <w:szCs w:val="24"/>
        </w:rPr>
      </w:pPr>
      <w:r w:rsidRPr="008841A3">
        <w:rPr>
          <w:sz w:val="24"/>
          <w:szCs w:val="24"/>
        </w:rPr>
        <w:t>kvalifikācijas dokumenti nav ie</w:t>
      </w:r>
      <w:r w:rsidR="00F81B9B" w:rsidRPr="008841A3">
        <w:rPr>
          <w:sz w:val="24"/>
          <w:szCs w:val="24"/>
        </w:rPr>
        <w:t xml:space="preserve">sniegti atbilstoši </w:t>
      </w:r>
      <w:r w:rsidR="00C12759" w:rsidRPr="008841A3">
        <w:rPr>
          <w:sz w:val="24"/>
          <w:szCs w:val="24"/>
        </w:rPr>
        <w:t>Konkursa</w:t>
      </w:r>
      <w:r w:rsidR="001759C5" w:rsidRPr="008841A3">
        <w:rPr>
          <w:sz w:val="24"/>
          <w:szCs w:val="24"/>
        </w:rPr>
        <w:t xml:space="preserve"> nolikuma</w:t>
      </w:r>
      <w:r w:rsidR="006D2A18" w:rsidRPr="008841A3">
        <w:rPr>
          <w:sz w:val="24"/>
          <w:szCs w:val="24"/>
        </w:rPr>
        <w:t xml:space="preserve"> </w:t>
      </w:r>
      <w:r w:rsidR="006E5DB6" w:rsidRPr="008841A3">
        <w:rPr>
          <w:sz w:val="24"/>
          <w:szCs w:val="24"/>
        </w:rPr>
        <w:t>7</w:t>
      </w:r>
      <w:r w:rsidR="00F81B9B" w:rsidRPr="008841A3">
        <w:rPr>
          <w:sz w:val="24"/>
          <w:szCs w:val="24"/>
        </w:rPr>
        <w:t>.</w:t>
      </w:r>
      <w:r w:rsidR="00B864BB" w:rsidRPr="008841A3">
        <w:rPr>
          <w:sz w:val="24"/>
          <w:szCs w:val="24"/>
        </w:rPr>
        <w:t xml:space="preserve"> </w:t>
      </w:r>
      <w:r w:rsidR="00E5715C" w:rsidRPr="008841A3">
        <w:rPr>
          <w:sz w:val="24"/>
          <w:szCs w:val="24"/>
        </w:rPr>
        <w:t> p</w:t>
      </w:r>
      <w:r w:rsidRPr="008841A3">
        <w:rPr>
          <w:sz w:val="24"/>
          <w:szCs w:val="24"/>
        </w:rPr>
        <w:t xml:space="preserve">unkta prasībām un/vai to saturs neatbilst </w:t>
      </w:r>
      <w:r w:rsidR="005B5217" w:rsidRPr="008841A3">
        <w:rPr>
          <w:sz w:val="24"/>
          <w:szCs w:val="24"/>
        </w:rPr>
        <w:t>nolikuma</w:t>
      </w:r>
      <w:r w:rsidR="006D2A18" w:rsidRPr="008841A3">
        <w:rPr>
          <w:sz w:val="24"/>
          <w:szCs w:val="24"/>
        </w:rPr>
        <w:t xml:space="preserve"> </w:t>
      </w:r>
      <w:r w:rsidR="006E5DB6" w:rsidRPr="008841A3">
        <w:rPr>
          <w:sz w:val="24"/>
          <w:szCs w:val="24"/>
        </w:rPr>
        <w:t>7</w:t>
      </w:r>
      <w:r w:rsidRPr="008841A3">
        <w:rPr>
          <w:sz w:val="24"/>
          <w:szCs w:val="24"/>
        </w:rPr>
        <w:t>.</w:t>
      </w:r>
      <w:r w:rsidR="00B864BB" w:rsidRPr="008841A3">
        <w:rPr>
          <w:sz w:val="24"/>
          <w:szCs w:val="24"/>
        </w:rPr>
        <w:t xml:space="preserve"> </w:t>
      </w:r>
      <w:r w:rsidRPr="008841A3">
        <w:rPr>
          <w:sz w:val="24"/>
          <w:szCs w:val="24"/>
        </w:rPr>
        <w:t>punkta prasībām, un/va</w:t>
      </w:r>
      <w:r w:rsidR="00B864BB" w:rsidRPr="008841A3">
        <w:rPr>
          <w:sz w:val="24"/>
          <w:szCs w:val="24"/>
        </w:rPr>
        <w:t>i p</w:t>
      </w:r>
      <w:r w:rsidRPr="008841A3">
        <w:rPr>
          <w:sz w:val="24"/>
          <w:szCs w:val="24"/>
        </w:rPr>
        <w:t>retendents iesniedzis nepatiesu informāciju savas kvalifikācijas novērtēšanai vai vispār nav iesniedzis piep</w:t>
      </w:r>
      <w:r w:rsidR="00D10FFE" w:rsidRPr="008841A3">
        <w:rPr>
          <w:sz w:val="24"/>
          <w:szCs w:val="24"/>
        </w:rPr>
        <w:t>rasīto informāciju</w:t>
      </w:r>
      <w:r w:rsidR="001759C5" w:rsidRPr="008841A3">
        <w:rPr>
          <w:sz w:val="24"/>
          <w:szCs w:val="24"/>
        </w:rPr>
        <w:t>;</w:t>
      </w:r>
    </w:p>
    <w:p w14:paraId="365F6262" w14:textId="53C2EEF7" w:rsidR="00E5715C" w:rsidRPr="008841A3" w:rsidRDefault="00E5715C" w:rsidP="00E5715C">
      <w:pPr>
        <w:widowControl w:val="0"/>
        <w:numPr>
          <w:ilvl w:val="1"/>
          <w:numId w:val="1"/>
        </w:numPr>
        <w:tabs>
          <w:tab w:val="num" w:pos="1134"/>
        </w:tabs>
        <w:ind w:left="1134" w:hanging="708"/>
        <w:jc w:val="both"/>
      </w:pPr>
      <w:bookmarkStart w:id="55" w:name="_Ref138126851"/>
      <w:r w:rsidRPr="008841A3">
        <w:t xml:space="preserve">Ja pretendents ir </w:t>
      </w:r>
      <w:r w:rsidRPr="008841A3">
        <w:rPr>
          <w:u w:val="single"/>
        </w:rPr>
        <w:t>piegādātāju apvienība</w:t>
      </w:r>
      <w:r w:rsidRPr="008841A3">
        <w:t xml:space="preserve">, </w:t>
      </w:r>
      <w:r w:rsidRPr="005834CB">
        <w:t xml:space="preserve">pretendents tiek </w:t>
      </w:r>
      <w:r w:rsidR="00276289" w:rsidRPr="005834CB">
        <w:t>noraidīts</w:t>
      </w:r>
      <w:r w:rsidRPr="005834CB">
        <w:t>, ja komisija konstatē, ka uz kādu no personām, kas iekļauta apvienī</w:t>
      </w:r>
      <w:r w:rsidRPr="008841A3">
        <w:t>bā, attiecas kāds no Konkursa nolikuma 1</w:t>
      </w:r>
      <w:r w:rsidR="00276289">
        <w:t>0</w:t>
      </w:r>
      <w:r w:rsidRPr="008841A3">
        <w:t xml:space="preserve">.2. punktā minētajiem </w:t>
      </w:r>
      <w:r w:rsidR="00276289">
        <w:t>noraidīšanas</w:t>
      </w:r>
      <w:r w:rsidRPr="008841A3">
        <w:t xml:space="preserve"> nosacījumiem.</w:t>
      </w:r>
    </w:p>
    <w:p w14:paraId="044E2D56" w14:textId="3C48E189" w:rsidR="00E5715C" w:rsidRPr="008841A3" w:rsidRDefault="00E5715C" w:rsidP="00E5715C">
      <w:pPr>
        <w:widowControl w:val="0"/>
        <w:numPr>
          <w:ilvl w:val="1"/>
          <w:numId w:val="1"/>
        </w:numPr>
        <w:tabs>
          <w:tab w:val="num" w:pos="1134"/>
        </w:tabs>
        <w:ind w:left="1134" w:hanging="708"/>
        <w:jc w:val="both"/>
      </w:pPr>
      <w:r w:rsidRPr="008841A3">
        <w:t xml:space="preserve">Ja pretendents </w:t>
      </w:r>
      <w:r w:rsidRPr="008841A3">
        <w:rPr>
          <w:u w:val="single"/>
        </w:rPr>
        <w:t>piesaista apakšuzņēmējus</w:t>
      </w:r>
      <w:r w:rsidRPr="008841A3">
        <w:t xml:space="preserve">, pretendents tiek </w:t>
      </w:r>
      <w:r w:rsidR="00276289">
        <w:t>noraidīts</w:t>
      </w:r>
      <w:r w:rsidRPr="008841A3">
        <w:t xml:space="preserve">, ja komisija konstatē, ka uz kādu no apakšuzņēmējiem, uz kuru iespējām (kvalifikāciju un/vai pieredzi) pretendents balstās, vai kuriem tiek nodoti EUR 10 000,00 (desmit tūkstoši </w:t>
      </w:r>
      <w:r w:rsidRPr="008841A3">
        <w:rPr>
          <w:i/>
        </w:rPr>
        <w:t>euro</w:t>
      </w:r>
      <w:r w:rsidRPr="008841A3">
        <w:t xml:space="preserve">) un vairāk no kopējā darbu apjoma (ņemot vērā, ka apakšuzņēmēja veicamo darbu kopējo vērtību noteic, ņemot vērā apakšuzņēmēja un visu attiecīgā </w:t>
      </w:r>
      <w:r w:rsidR="00C12759" w:rsidRPr="008841A3">
        <w:t>Konkursa</w:t>
      </w:r>
      <w:r w:rsidRPr="008841A3">
        <w:t xml:space="preserve"> ietvaros tā saistīto uzņēmumu veicamo darbu vērtību), attiecas Konkursa nolikuma 1</w:t>
      </w:r>
      <w:r w:rsidR="00276289">
        <w:t>0</w:t>
      </w:r>
      <w:r w:rsidRPr="008841A3">
        <w:t xml:space="preserve">.2.2. punktā minētais </w:t>
      </w:r>
      <w:r w:rsidR="00276289">
        <w:t>noraidīšanas</w:t>
      </w:r>
      <w:r w:rsidRPr="008841A3">
        <w:t xml:space="preserve"> nosacījums.</w:t>
      </w:r>
      <w:r w:rsidRPr="008841A3">
        <w:rPr>
          <w:b/>
        </w:rPr>
        <w:t xml:space="preserve"> </w:t>
      </w:r>
    </w:p>
    <w:p w14:paraId="462DE6A7" w14:textId="29C94EEE" w:rsidR="00E5715C" w:rsidRPr="008841A3" w:rsidRDefault="00E5715C" w:rsidP="00E5715C">
      <w:pPr>
        <w:widowControl w:val="0"/>
        <w:numPr>
          <w:ilvl w:val="1"/>
          <w:numId w:val="1"/>
        </w:numPr>
        <w:tabs>
          <w:tab w:val="num" w:pos="1134"/>
        </w:tabs>
        <w:ind w:left="1134" w:hanging="708"/>
        <w:jc w:val="both"/>
      </w:pPr>
      <w:r w:rsidRPr="008841A3">
        <w:t>Ja pretendents ir iesniedzis</w:t>
      </w:r>
      <w:r w:rsidRPr="008841A3">
        <w:rPr>
          <w:b/>
        </w:rPr>
        <w:t xml:space="preserve"> </w:t>
      </w:r>
      <w:r w:rsidRPr="008841A3">
        <w:t>ESPD, tad iepirkuma komisija tajā ietverto informāciju vērtē saskaņā ar Konkursa nolikuma 1</w:t>
      </w:r>
      <w:r w:rsidR="00276289">
        <w:t>3.1. – 13</w:t>
      </w:r>
      <w:r w:rsidRPr="008841A3">
        <w:t>.3. punktu.</w:t>
      </w:r>
    </w:p>
    <w:p w14:paraId="6C179306" w14:textId="77777777" w:rsidR="00737495" w:rsidRPr="008841A3" w:rsidRDefault="00737495" w:rsidP="00F174A9">
      <w:pPr>
        <w:widowControl w:val="0"/>
      </w:pPr>
    </w:p>
    <w:p w14:paraId="53BE8752" w14:textId="1EB37167" w:rsidR="00354764" w:rsidRPr="008841A3" w:rsidRDefault="00737495" w:rsidP="00AE01E8">
      <w:pPr>
        <w:widowControl w:val="0"/>
        <w:numPr>
          <w:ilvl w:val="0"/>
          <w:numId w:val="1"/>
        </w:numPr>
        <w:outlineLvl w:val="0"/>
        <w:rPr>
          <w:b/>
          <w:bCs/>
          <w:caps/>
        </w:rPr>
      </w:pPr>
      <w:bookmarkStart w:id="56" w:name="_Toc100901316"/>
      <w:bookmarkStart w:id="57" w:name="_Toc100901435"/>
      <w:bookmarkStart w:id="58" w:name="_Toc100901505"/>
      <w:bookmarkStart w:id="59" w:name="_Toc100907324"/>
      <w:bookmarkStart w:id="60" w:name="_Toc100963478"/>
      <w:bookmarkStart w:id="61" w:name="_Toc100964350"/>
      <w:bookmarkStart w:id="62" w:name="_Toc100976692"/>
      <w:bookmarkStart w:id="63" w:name="_Toc100981155"/>
      <w:bookmarkStart w:id="64" w:name="_Toc100981659"/>
      <w:bookmarkStart w:id="65" w:name="_Toc100982028"/>
      <w:bookmarkStart w:id="66" w:name="_Toc100982069"/>
      <w:bookmarkStart w:id="67" w:name="_Toc100982239"/>
      <w:bookmarkStart w:id="68" w:name="_Toc101584368"/>
      <w:bookmarkStart w:id="69" w:name="_Toc101607021"/>
      <w:bookmarkStart w:id="70" w:name="_Toc101681271"/>
      <w:bookmarkStart w:id="71" w:name="_Toc101925511"/>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5"/>
      <w:r w:rsidRPr="008841A3">
        <w:rPr>
          <w:b/>
          <w:bCs/>
          <w:caps/>
        </w:rPr>
        <w:t>Tehniskā un Finanšu piedāvājuma atbilstības pārbaude</w:t>
      </w:r>
    </w:p>
    <w:p w14:paraId="520944AB" w14:textId="4EA854D6" w:rsidR="00BA6136" w:rsidRPr="008841A3" w:rsidRDefault="007C02F9" w:rsidP="00AE01E8">
      <w:pPr>
        <w:pStyle w:val="Heading6"/>
        <w:keepNext w:val="0"/>
        <w:widowControl w:val="0"/>
        <w:numPr>
          <w:ilvl w:val="1"/>
          <w:numId w:val="1"/>
        </w:numPr>
        <w:ind w:left="1134" w:hanging="708"/>
        <w:rPr>
          <w:sz w:val="24"/>
          <w:szCs w:val="24"/>
        </w:rPr>
      </w:pPr>
      <w:r w:rsidRPr="008841A3">
        <w:rPr>
          <w:sz w:val="24"/>
          <w:szCs w:val="24"/>
        </w:rPr>
        <w:t xml:space="preserve">Pēc </w:t>
      </w:r>
      <w:r w:rsidR="00B864BB" w:rsidRPr="008841A3">
        <w:rPr>
          <w:sz w:val="24"/>
          <w:szCs w:val="24"/>
        </w:rPr>
        <w:t>p</w:t>
      </w:r>
      <w:r w:rsidR="00BA6136" w:rsidRPr="008841A3">
        <w:rPr>
          <w:sz w:val="24"/>
          <w:szCs w:val="24"/>
        </w:rPr>
        <w:t>retendent</w:t>
      </w:r>
      <w:r w:rsidR="00B12DEF" w:rsidRPr="008841A3">
        <w:rPr>
          <w:sz w:val="24"/>
          <w:szCs w:val="24"/>
        </w:rPr>
        <w:t>u</w:t>
      </w:r>
      <w:r w:rsidR="00BA6136" w:rsidRPr="008841A3">
        <w:rPr>
          <w:color w:val="FF0000"/>
          <w:sz w:val="24"/>
          <w:szCs w:val="24"/>
        </w:rPr>
        <w:t xml:space="preserve"> </w:t>
      </w:r>
      <w:r w:rsidR="00BA6136" w:rsidRPr="008841A3">
        <w:rPr>
          <w:sz w:val="24"/>
          <w:szCs w:val="24"/>
        </w:rPr>
        <w:t>kvalifikācijas pārbaudes komisija veic p</w:t>
      </w:r>
      <w:r w:rsidR="009A225D" w:rsidRPr="008841A3">
        <w:rPr>
          <w:sz w:val="24"/>
          <w:szCs w:val="24"/>
        </w:rPr>
        <w:t>ārbaudi izturējuš</w:t>
      </w:r>
      <w:r w:rsidR="00B12DEF" w:rsidRPr="008841A3">
        <w:rPr>
          <w:sz w:val="24"/>
          <w:szCs w:val="24"/>
        </w:rPr>
        <w:t>o</w:t>
      </w:r>
      <w:r w:rsidRPr="008841A3">
        <w:rPr>
          <w:sz w:val="24"/>
          <w:szCs w:val="24"/>
        </w:rPr>
        <w:t xml:space="preserve"> </w:t>
      </w:r>
      <w:r w:rsidR="00B864BB" w:rsidRPr="008841A3">
        <w:rPr>
          <w:sz w:val="24"/>
          <w:szCs w:val="24"/>
        </w:rPr>
        <w:t>pretendentu tehnisko</w:t>
      </w:r>
      <w:r w:rsidR="00B12DEF" w:rsidRPr="008841A3">
        <w:rPr>
          <w:sz w:val="24"/>
          <w:szCs w:val="24"/>
        </w:rPr>
        <w:t xml:space="preserve"> un finanšu piedāvājumu</w:t>
      </w:r>
      <w:r w:rsidR="00BA6136" w:rsidRPr="008841A3">
        <w:rPr>
          <w:sz w:val="24"/>
          <w:szCs w:val="24"/>
        </w:rPr>
        <w:t xml:space="preserve"> atbilstības pārbaudi</w:t>
      </w:r>
      <w:r w:rsidR="000F2E23" w:rsidRPr="008841A3">
        <w:rPr>
          <w:sz w:val="24"/>
          <w:szCs w:val="24"/>
        </w:rPr>
        <w:t>.</w:t>
      </w:r>
    </w:p>
    <w:p w14:paraId="1833BE7D" w14:textId="63C81D1A" w:rsidR="00737495" w:rsidRPr="008841A3" w:rsidRDefault="00BA6136" w:rsidP="00AE01E8">
      <w:pPr>
        <w:pStyle w:val="Heading6"/>
        <w:keepNext w:val="0"/>
        <w:widowControl w:val="0"/>
        <w:numPr>
          <w:ilvl w:val="1"/>
          <w:numId w:val="1"/>
        </w:numPr>
        <w:ind w:left="1134" w:hanging="708"/>
        <w:rPr>
          <w:sz w:val="24"/>
          <w:szCs w:val="24"/>
        </w:rPr>
      </w:pPr>
      <w:r w:rsidRPr="008841A3">
        <w:rPr>
          <w:sz w:val="24"/>
          <w:szCs w:val="24"/>
        </w:rPr>
        <w:t xml:space="preserve">Pretendents tiek </w:t>
      </w:r>
      <w:r w:rsidR="00E5715C" w:rsidRPr="008841A3">
        <w:rPr>
          <w:sz w:val="24"/>
          <w:szCs w:val="24"/>
          <w:u w:val="single"/>
        </w:rPr>
        <w:t>noraidīts</w:t>
      </w:r>
      <w:r w:rsidR="003A607A" w:rsidRPr="008841A3">
        <w:rPr>
          <w:sz w:val="24"/>
          <w:szCs w:val="24"/>
        </w:rPr>
        <w:t xml:space="preserve"> no turpmākās dalības </w:t>
      </w:r>
      <w:r w:rsidR="00C12759" w:rsidRPr="008841A3">
        <w:rPr>
          <w:sz w:val="24"/>
          <w:szCs w:val="24"/>
        </w:rPr>
        <w:t>Konkursā</w:t>
      </w:r>
      <w:r w:rsidR="003A607A" w:rsidRPr="008841A3">
        <w:rPr>
          <w:sz w:val="24"/>
          <w:szCs w:val="24"/>
        </w:rPr>
        <w:t xml:space="preserve">, </w:t>
      </w:r>
      <w:r w:rsidRPr="008841A3">
        <w:rPr>
          <w:sz w:val="24"/>
          <w:szCs w:val="24"/>
        </w:rPr>
        <w:t>un piedāvājums netiek tālāk izvērtēts, ja komisija konstatē, ka:</w:t>
      </w:r>
    </w:p>
    <w:p w14:paraId="2AFECD3B" w14:textId="09173284" w:rsidR="00737495" w:rsidRPr="008841A3" w:rsidRDefault="00B864BB" w:rsidP="00AE01E8">
      <w:pPr>
        <w:pStyle w:val="Heading6"/>
        <w:keepNext w:val="0"/>
        <w:widowControl w:val="0"/>
        <w:numPr>
          <w:ilvl w:val="2"/>
          <w:numId w:val="1"/>
        </w:numPr>
        <w:ind w:left="1843" w:hanging="709"/>
        <w:rPr>
          <w:sz w:val="24"/>
          <w:szCs w:val="24"/>
          <w:u w:val="single"/>
        </w:rPr>
      </w:pPr>
      <w:r w:rsidRPr="008841A3">
        <w:rPr>
          <w:sz w:val="24"/>
          <w:szCs w:val="24"/>
        </w:rPr>
        <w:lastRenderedPageBreak/>
        <w:t>nav iesniegti t</w:t>
      </w:r>
      <w:r w:rsidR="00737495" w:rsidRPr="008841A3">
        <w:rPr>
          <w:sz w:val="24"/>
          <w:szCs w:val="24"/>
        </w:rPr>
        <w:t>ehniskā un finanšu piedāvājuma dokumenti, vai tie un to satur</w:t>
      </w:r>
      <w:r w:rsidRPr="008841A3">
        <w:rPr>
          <w:sz w:val="24"/>
          <w:szCs w:val="24"/>
        </w:rPr>
        <w:t xml:space="preserve">s neatbilst </w:t>
      </w:r>
      <w:r w:rsidR="00C12759" w:rsidRPr="008841A3">
        <w:rPr>
          <w:sz w:val="24"/>
          <w:szCs w:val="24"/>
        </w:rPr>
        <w:t>Konkursa</w:t>
      </w:r>
      <w:r w:rsidR="006E5DB6" w:rsidRPr="008841A3">
        <w:rPr>
          <w:sz w:val="24"/>
          <w:szCs w:val="24"/>
        </w:rPr>
        <w:t xml:space="preserve"> nolikuma 8</w:t>
      </w:r>
      <w:r w:rsidR="00737495" w:rsidRPr="008841A3">
        <w:rPr>
          <w:sz w:val="24"/>
          <w:szCs w:val="24"/>
        </w:rPr>
        <w:t>.</w:t>
      </w:r>
      <w:r w:rsidRPr="008841A3">
        <w:rPr>
          <w:sz w:val="24"/>
          <w:szCs w:val="24"/>
        </w:rPr>
        <w:t xml:space="preserve"> </w:t>
      </w:r>
      <w:r w:rsidR="00737495" w:rsidRPr="008841A3">
        <w:rPr>
          <w:sz w:val="24"/>
          <w:szCs w:val="24"/>
        </w:rPr>
        <w:t>punkta prasībām</w:t>
      </w:r>
      <w:r w:rsidR="00D80635" w:rsidRPr="008841A3">
        <w:rPr>
          <w:sz w:val="24"/>
          <w:szCs w:val="24"/>
        </w:rPr>
        <w:t xml:space="preserve"> un </w:t>
      </w:r>
      <w:r w:rsidR="003D25F2" w:rsidRPr="008841A3">
        <w:rPr>
          <w:sz w:val="24"/>
          <w:szCs w:val="24"/>
        </w:rPr>
        <w:t>Te</w:t>
      </w:r>
      <w:r w:rsidR="00D80635" w:rsidRPr="008841A3">
        <w:rPr>
          <w:sz w:val="24"/>
          <w:szCs w:val="24"/>
        </w:rPr>
        <w:t>hniskās specifikācijas prasībām</w:t>
      </w:r>
      <w:r w:rsidR="003D25F2" w:rsidRPr="008841A3">
        <w:rPr>
          <w:sz w:val="24"/>
          <w:szCs w:val="24"/>
        </w:rPr>
        <w:t>;</w:t>
      </w:r>
    </w:p>
    <w:p w14:paraId="4B84134E" w14:textId="7F96DD2C" w:rsidR="00737495" w:rsidRPr="008841A3" w:rsidRDefault="00737495" w:rsidP="00AE01E8">
      <w:pPr>
        <w:pStyle w:val="Heading6"/>
        <w:keepNext w:val="0"/>
        <w:widowControl w:val="0"/>
        <w:numPr>
          <w:ilvl w:val="2"/>
          <w:numId w:val="1"/>
        </w:numPr>
        <w:tabs>
          <w:tab w:val="left" w:pos="1843"/>
        </w:tabs>
        <w:ind w:left="1843" w:hanging="709"/>
        <w:rPr>
          <w:sz w:val="24"/>
          <w:szCs w:val="24"/>
        </w:rPr>
      </w:pPr>
      <w:r w:rsidRPr="008841A3">
        <w:rPr>
          <w:sz w:val="24"/>
          <w:szCs w:val="24"/>
        </w:rPr>
        <w:t>piedāvājums nav iesniegts par pilnu iepirkuma priekšmeta apjomu, un/vai ir iesniegti divi vai vairāki piedāvājumu varianti.</w:t>
      </w:r>
    </w:p>
    <w:p w14:paraId="5A599D9B" w14:textId="77777777" w:rsidR="00737495" w:rsidRPr="008841A3" w:rsidRDefault="00737495" w:rsidP="00D80635"/>
    <w:p w14:paraId="34E0EC8A" w14:textId="129B3C3E" w:rsidR="00BA6136" w:rsidRPr="008841A3" w:rsidRDefault="00737495"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r w:rsidRPr="008841A3">
        <w:rPr>
          <w:rFonts w:ascii="Times New Roman" w:hAnsi="Times New Roman"/>
          <w:bCs/>
          <w:sz w:val="24"/>
          <w:szCs w:val="24"/>
          <w:lang w:val="lv-LV"/>
        </w:rPr>
        <w:t>PIEDĀVĀJUMU VĒRTĒŠANA</w:t>
      </w:r>
    </w:p>
    <w:p w14:paraId="7DFD959C" w14:textId="77777777" w:rsidR="00E5715C" w:rsidRPr="008841A3" w:rsidRDefault="00E5715C" w:rsidP="00E5715C">
      <w:pPr>
        <w:pStyle w:val="Heading6"/>
        <w:numPr>
          <w:ilvl w:val="1"/>
          <w:numId w:val="1"/>
        </w:numPr>
        <w:tabs>
          <w:tab w:val="num" w:pos="1134"/>
        </w:tabs>
        <w:ind w:left="1134" w:hanging="708"/>
        <w:rPr>
          <w:sz w:val="24"/>
          <w:szCs w:val="24"/>
        </w:rPr>
      </w:pPr>
      <w:r w:rsidRPr="008841A3">
        <w:rPr>
          <w:sz w:val="24"/>
          <w:szCs w:val="24"/>
        </w:rPr>
        <w:t>Pēc Pretendentu tehniskā un finanšu piedāvājumu atbilstības pārbaudes komisija veic tehniskā un finanšu piedāvājumu atbilstības pārbaudi izturējušo pretendentu piedāvājumu vērtēšanu.</w:t>
      </w:r>
    </w:p>
    <w:p w14:paraId="046182ED" w14:textId="77777777" w:rsidR="00E5715C" w:rsidRPr="008841A3" w:rsidRDefault="00E5715C" w:rsidP="00E5715C">
      <w:pPr>
        <w:pStyle w:val="Heading6"/>
        <w:numPr>
          <w:ilvl w:val="1"/>
          <w:numId w:val="1"/>
        </w:numPr>
        <w:tabs>
          <w:tab w:val="num" w:pos="1134"/>
        </w:tabs>
        <w:ind w:left="1134" w:hanging="708"/>
        <w:rPr>
          <w:sz w:val="24"/>
          <w:szCs w:val="24"/>
        </w:rPr>
      </w:pPr>
      <w:r w:rsidRPr="008841A3">
        <w:rPr>
          <w:sz w:val="24"/>
          <w:szCs w:val="24"/>
        </w:rPr>
        <w:t xml:space="preserve">Iepirkuma komisija veic aritmētisko pārbaudi pretendentu piedāvājumos. </w:t>
      </w:r>
      <w:r w:rsidRPr="008841A3">
        <w:rPr>
          <w:bCs/>
          <w:color w:val="000000" w:themeColor="text1"/>
          <w:sz w:val="24"/>
          <w:szCs w:val="24"/>
        </w:rPr>
        <w:t>Vērtējot finanšu piedāvājumu, iepirkuma komisija rīkojas saskaņā ar PIL 41.panta devītās daļas noteikumiem</w:t>
      </w:r>
      <w:r w:rsidRPr="008841A3">
        <w:rPr>
          <w:sz w:val="24"/>
          <w:szCs w:val="24"/>
        </w:rPr>
        <w:t>.</w:t>
      </w:r>
    </w:p>
    <w:p w14:paraId="2BE87E50" w14:textId="77777777" w:rsidR="00E5715C" w:rsidRPr="008841A3" w:rsidRDefault="00E5715C" w:rsidP="00E5715C">
      <w:pPr>
        <w:pStyle w:val="ListParagraph"/>
        <w:numPr>
          <w:ilvl w:val="1"/>
          <w:numId w:val="1"/>
        </w:numPr>
        <w:tabs>
          <w:tab w:val="num" w:pos="1134"/>
        </w:tabs>
        <w:spacing w:after="0" w:line="240" w:lineRule="auto"/>
        <w:ind w:left="1134" w:hanging="708"/>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pretendenta piedāvājums šķiet nepamatoti lēts, iepirkuma komisija rīkojas saskaņā ar PIL 53. pantā noteikto kārtību. </w:t>
      </w:r>
    </w:p>
    <w:p w14:paraId="0F01DFBD" w14:textId="7E34F34C" w:rsidR="0056632A" w:rsidRPr="005834CB" w:rsidRDefault="00E5715C" w:rsidP="00E5715C">
      <w:pPr>
        <w:pStyle w:val="Heading6"/>
        <w:keepNext w:val="0"/>
        <w:widowControl w:val="0"/>
        <w:numPr>
          <w:ilvl w:val="1"/>
          <w:numId w:val="1"/>
        </w:numPr>
        <w:tabs>
          <w:tab w:val="num" w:pos="1134"/>
        </w:tabs>
        <w:ind w:left="1134" w:hanging="708"/>
        <w:rPr>
          <w:sz w:val="24"/>
          <w:szCs w:val="24"/>
          <w:lang w:eastAsia="lv-LV"/>
        </w:rPr>
      </w:pPr>
      <w:r w:rsidRPr="008841A3">
        <w:rPr>
          <w:color w:val="000000" w:themeColor="text1"/>
          <w:sz w:val="24"/>
          <w:szCs w:val="24"/>
          <w:lang w:eastAsia="lv-LV"/>
        </w:rPr>
        <w:t xml:space="preserve">Vērtēšanas kritēriji un to skaitliskās vērtības saimnieciski </w:t>
      </w:r>
      <w:r w:rsidRPr="005834CB">
        <w:rPr>
          <w:color w:val="000000" w:themeColor="text1"/>
          <w:sz w:val="24"/>
          <w:szCs w:val="24"/>
          <w:lang w:eastAsia="lv-LV"/>
        </w:rPr>
        <w:t>visizdevīgākā piedāvājuma izvēlei</w:t>
      </w:r>
      <w:r w:rsidR="0056632A" w:rsidRPr="005834CB">
        <w:rPr>
          <w:sz w:val="24"/>
          <w:szCs w:val="24"/>
          <w:lang w:eastAsia="lv-LV"/>
        </w:rPr>
        <w:t>:</w:t>
      </w:r>
    </w:p>
    <w:tbl>
      <w:tblPr>
        <w:tblW w:w="8080" w:type="dxa"/>
        <w:tblInd w:w="1129" w:type="dxa"/>
        <w:tblLook w:val="04A0" w:firstRow="1" w:lastRow="0" w:firstColumn="1" w:lastColumn="0" w:noHBand="0" w:noVBand="1"/>
      </w:tblPr>
      <w:tblGrid>
        <w:gridCol w:w="6379"/>
        <w:gridCol w:w="1701"/>
      </w:tblGrid>
      <w:tr w:rsidR="004E213B" w:rsidRPr="005834CB" w14:paraId="4D111474"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noWrap/>
            <w:vAlign w:val="center"/>
            <w:hideMark/>
          </w:tcPr>
          <w:p w14:paraId="6A380C54" w14:textId="307C4948" w:rsidR="004E213B" w:rsidRPr="005834CB" w:rsidRDefault="005834CB" w:rsidP="00A36D7E">
            <w:pPr>
              <w:jc w:val="center"/>
              <w:rPr>
                <w:b/>
                <w:color w:val="000000"/>
              </w:rPr>
            </w:pPr>
            <w:r>
              <w:rPr>
                <w:b/>
                <w:color w:val="000000"/>
                <w:lang w:eastAsia="lv-LV"/>
              </w:rPr>
              <w:t>P</w:t>
            </w:r>
            <w:r w:rsidR="004E213B" w:rsidRPr="005834CB">
              <w:rPr>
                <w:b/>
                <w:color w:val="000000"/>
                <w:lang w:eastAsia="lv-LV"/>
              </w:rPr>
              <w:t>iedāvājuma vērtēšanas kritēriji</w:t>
            </w:r>
          </w:p>
        </w:tc>
        <w:tc>
          <w:tcPr>
            <w:tcW w:w="1701" w:type="dxa"/>
            <w:tcBorders>
              <w:top w:val="single" w:sz="4" w:space="0" w:color="auto"/>
              <w:left w:val="nil"/>
              <w:bottom w:val="single" w:sz="4" w:space="0" w:color="auto"/>
              <w:right w:val="single" w:sz="4" w:space="0" w:color="auto"/>
            </w:tcBorders>
            <w:noWrap/>
            <w:vAlign w:val="center"/>
          </w:tcPr>
          <w:p w14:paraId="79DA76EB" w14:textId="2CD6344B" w:rsidR="004E213B" w:rsidRPr="005834CB" w:rsidRDefault="004E213B" w:rsidP="000E6091">
            <w:pPr>
              <w:jc w:val="center"/>
              <w:rPr>
                <w:b/>
                <w:color w:val="000000"/>
              </w:rPr>
            </w:pPr>
            <w:r w:rsidRPr="005834CB">
              <w:rPr>
                <w:b/>
                <w:color w:val="000000"/>
              </w:rPr>
              <w:t xml:space="preserve">Maksimālais punktu skaits </w:t>
            </w:r>
          </w:p>
        </w:tc>
      </w:tr>
      <w:tr w:rsidR="004E213B" w:rsidRPr="005834CB" w14:paraId="6B3E488F"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noWrap/>
            <w:vAlign w:val="center"/>
          </w:tcPr>
          <w:p w14:paraId="234A7318" w14:textId="59DAFA27" w:rsidR="004E213B" w:rsidRPr="005834CB" w:rsidRDefault="004E213B" w:rsidP="00E5715C">
            <w:pPr>
              <w:rPr>
                <w:i/>
                <w:color w:val="000000"/>
              </w:rPr>
            </w:pPr>
            <w:r w:rsidRPr="005834CB">
              <w:rPr>
                <w:b/>
              </w:rPr>
              <w:t>K1 - Vērtējamās mērvienības cenu summa</w:t>
            </w:r>
            <w:r w:rsidRPr="005834CB">
              <w:t xml:space="preserve"> (EUR bez PVN)</w:t>
            </w:r>
            <w:r w:rsidR="009D492D" w:rsidRPr="005834CB">
              <w:t xml:space="preserve"> (</w:t>
            </w:r>
            <w:r w:rsidR="009D492D">
              <w:rPr>
                <w:i/>
                <w:color w:val="000000"/>
              </w:rPr>
              <w:t>K1 </w:t>
            </w:r>
            <w:r w:rsidR="009D492D" w:rsidRPr="005834CB">
              <w:rPr>
                <w:i/>
                <w:color w:val="000000"/>
              </w:rPr>
              <w:t>sadaļa atbilstoši TFP</w:t>
            </w:r>
            <w:r w:rsidR="009D492D" w:rsidRPr="005834CB">
              <w:rPr>
                <w:color w:val="000000"/>
              </w:rPr>
              <w:t>)</w:t>
            </w:r>
            <w:r w:rsidRPr="005834CB">
              <w:rPr>
                <w:i/>
                <w:color w:val="000000"/>
              </w:rPr>
              <w:t xml:space="preserve">, </w:t>
            </w:r>
            <w:r w:rsidRPr="005834CB">
              <w:rPr>
                <w:color w:val="000000"/>
              </w:rPr>
              <w:t xml:space="preserve">kas tiek aprēķināta: </w:t>
            </w:r>
          </w:p>
          <w:p w14:paraId="57C532C1" w14:textId="31FD5A29" w:rsidR="004E213B" w:rsidRPr="005834CB" w:rsidRDefault="004E213B" w:rsidP="00E5715C">
            <w:pPr>
              <w:rPr>
                <w:b/>
                <w:color w:val="000000"/>
              </w:rPr>
            </w:pPr>
            <w:r w:rsidRPr="005834CB">
              <w:rPr>
                <w:b/>
                <w:color w:val="000000"/>
              </w:rPr>
              <w:t>K1 = (</w:t>
            </w:r>
            <w:proofErr w:type="spellStart"/>
            <w:r w:rsidRPr="005834CB">
              <w:rPr>
                <w:b/>
                <w:color w:val="000000"/>
              </w:rPr>
              <w:t>Azc</w:t>
            </w:r>
            <w:proofErr w:type="spellEnd"/>
            <w:r w:rsidRPr="005834CB">
              <w:rPr>
                <w:b/>
                <w:color w:val="000000"/>
              </w:rPr>
              <w:t xml:space="preserve"> : </w:t>
            </w:r>
            <w:proofErr w:type="spellStart"/>
            <w:r w:rsidRPr="005834CB">
              <w:rPr>
                <w:b/>
                <w:color w:val="000000"/>
              </w:rPr>
              <w:t>Avc</w:t>
            </w:r>
            <w:proofErr w:type="spellEnd"/>
            <w:r w:rsidRPr="005834CB">
              <w:rPr>
                <w:b/>
                <w:color w:val="000000"/>
              </w:rPr>
              <w:t xml:space="preserve">) x 80, </w:t>
            </w:r>
            <w:r w:rsidRPr="005834CB">
              <w:rPr>
                <w:color w:val="000000"/>
              </w:rPr>
              <w:t>kur:</w:t>
            </w:r>
          </w:p>
          <w:p w14:paraId="4338F0B4" w14:textId="76F9D792" w:rsidR="004E213B" w:rsidRPr="005834CB" w:rsidRDefault="004E213B" w:rsidP="00E5715C">
            <w:pPr>
              <w:rPr>
                <w:color w:val="000000"/>
              </w:rPr>
            </w:pPr>
            <w:r w:rsidRPr="005834CB">
              <w:rPr>
                <w:color w:val="000000"/>
              </w:rPr>
              <w:t>K1 – ir iegūtais punktu skaits,</w:t>
            </w:r>
          </w:p>
          <w:p w14:paraId="7A76F404" w14:textId="6B59D33B" w:rsidR="004E213B" w:rsidRPr="005834CB" w:rsidRDefault="004E213B" w:rsidP="00E5715C">
            <w:pPr>
              <w:rPr>
                <w:color w:val="000000"/>
              </w:rPr>
            </w:pPr>
            <w:proofErr w:type="spellStart"/>
            <w:r w:rsidRPr="005834CB">
              <w:rPr>
                <w:color w:val="000000"/>
              </w:rPr>
              <w:t>Azc</w:t>
            </w:r>
            <w:proofErr w:type="spellEnd"/>
            <w:r w:rsidRPr="005834CB">
              <w:rPr>
                <w:color w:val="000000"/>
              </w:rPr>
              <w:t xml:space="preserve"> – ir pretendentu piedāvātā </w:t>
            </w:r>
            <w:r w:rsidRPr="005834CB">
              <w:rPr>
                <w:b/>
                <w:color w:val="000000"/>
              </w:rPr>
              <w:t xml:space="preserve">zemākā </w:t>
            </w:r>
            <w:r w:rsidR="009D492D">
              <w:rPr>
                <w:b/>
                <w:color w:val="000000"/>
              </w:rPr>
              <w:t xml:space="preserve">kopējā </w:t>
            </w:r>
            <w:r w:rsidRPr="005834CB">
              <w:rPr>
                <w:b/>
                <w:color w:val="000000"/>
              </w:rPr>
              <w:t>cen</w:t>
            </w:r>
            <w:r w:rsidR="009D492D">
              <w:rPr>
                <w:b/>
                <w:color w:val="000000"/>
              </w:rPr>
              <w:t>a</w:t>
            </w:r>
          </w:p>
          <w:p w14:paraId="78D7AD77" w14:textId="05754910" w:rsidR="004E213B" w:rsidRPr="005834CB" w:rsidRDefault="004E213B" w:rsidP="009D492D">
            <w:pPr>
              <w:rPr>
                <w:color w:val="000000"/>
              </w:rPr>
            </w:pPr>
            <w:proofErr w:type="spellStart"/>
            <w:r w:rsidRPr="005834CB">
              <w:rPr>
                <w:color w:val="000000"/>
              </w:rPr>
              <w:t>Avc</w:t>
            </w:r>
            <w:proofErr w:type="spellEnd"/>
            <w:r w:rsidRPr="005834CB">
              <w:rPr>
                <w:color w:val="000000"/>
              </w:rPr>
              <w:t xml:space="preserve"> – ir </w:t>
            </w:r>
            <w:r w:rsidRPr="005834CB">
              <w:rPr>
                <w:b/>
                <w:color w:val="000000"/>
              </w:rPr>
              <w:t>vērtējamā</w:t>
            </w:r>
            <w:r w:rsidRPr="005834CB">
              <w:rPr>
                <w:color w:val="000000"/>
              </w:rPr>
              <w:t xml:space="preserve"> </w:t>
            </w:r>
            <w:r w:rsidR="009D492D">
              <w:rPr>
                <w:b/>
                <w:color w:val="000000"/>
              </w:rPr>
              <w:t>pretendenta piedāvātā kopējā cena</w:t>
            </w:r>
          </w:p>
        </w:tc>
        <w:tc>
          <w:tcPr>
            <w:tcW w:w="1701" w:type="dxa"/>
            <w:tcBorders>
              <w:top w:val="single" w:sz="4" w:space="0" w:color="auto"/>
              <w:left w:val="nil"/>
              <w:bottom w:val="single" w:sz="4" w:space="0" w:color="auto"/>
              <w:right w:val="single" w:sz="4" w:space="0" w:color="auto"/>
            </w:tcBorders>
            <w:noWrap/>
            <w:vAlign w:val="center"/>
          </w:tcPr>
          <w:p w14:paraId="37665100" w14:textId="7D6F9765" w:rsidR="004E213B" w:rsidRPr="005834CB" w:rsidRDefault="005834CB" w:rsidP="00813519">
            <w:pPr>
              <w:jc w:val="center"/>
              <w:rPr>
                <w:color w:val="000000"/>
              </w:rPr>
            </w:pPr>
            <w:r w:rsidRPr="005834CB">
              <w:rPr>
                <w:color w:val="000000"/>
              </w:rPr>
              <w:t>60</w:t>
            </w:r>
          </w:p>
        </w:tc>
      </w:tr>
      <w:tr w:rsidR="004E213B" w:rsidRPr="005834CB" w14:paraId="49512ECD"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A5BAC15" w14:textId="0B5CAB3F" w:rsidR="004E213B" w:rsidRPr="005834CB" w:rsidRDefault="004E213B" w:rsidP="00E5715C">
            <w:r w:rsidRPr="005834CB">
              <w:rPr>
                <w:b/>
                <w:color w:val="000000"/>
              </w:rPr>
              <w:t>K2 - Piedāvātā</w:t>
            </w:r>
            <w:r w:rsidRPr="005834CB">
              <w:rPr>
                <w:b/>
              </w:rPr>
              <w:t xml:space="preserve"> atlaide citām remontmateriālu precēm </w:t>
            </w:r>
            <w:r w:rsidRPr="005834CB">
              <w:t>(</w:t>
            </w:r>
            <w:r w:rsidR="007112F7">
              <w:rPr>
                <w:i/>
                <w:color w:val="000000"/>
              </w:rPr>
              <w:t>K2 </w:t>
            </w:r>
            <w:r w:rsidRPr="005834CB">
              <w:rPr>
                <w:i/>
                <w:color w:val="000000"/>
              </w:rPr>
              <w:t>sadaļa atbilstoši TFP</w:t>
            </w:r>
            <w:r w:rsidRPr="005834CB">
              <w:rPr>
                <w:color w:val="000000"/>
              </w:rPr>
              <w:t>)</w:t>
            </w:r>
          </w:p>
          <w:p w14:paraId="704EE3D6" w14:textId="763103AC" w:rsidR="004E213B" w:rsidRPr="005834CB" w:rsidRDefault="00282ED4" w:rsidP="00E5715C">
            <w:r>
              <w:rPr>
                <w:b/>
              </w:rPr>
              <w:t>K2</w:t>
            </w:r>
            <w:r w:rsidR="004E213B" w:rsidRPr="005834CB">
              <w:rPr>
                <w:b/>
              </w:rPr>
              <w:t xml:space="preserve"> = (</w:t>
            </w:r>
            <w:proofErr w:type="spellStart"/>
            <w:r w:rsidR="004E213B" w:rsidRPr="005834CB">
              <w:rPr>
                <w:b/>
              </w:rPr>
              <w:t>Bva</w:t>
            </w:r>
            <w:proofErr w:type="spellEnd"/>
            <w:r w:rsidR="004E213B" w:rsidRPr="005834CB">
              <w:rPr>
                <w:b/>
              </w:rPr>
              <w:t xml:space="preserve"> : </w:t>
            </w:r>
            <w:proofErr w:type="spellStart"/>
            <w:r w:rsidR="004E213B" w:rsidRPr="005834CB">
              <w:rPr>
                <w:b/>
              </w:rPr>
              <w:t>Bla</w:t>
            </w:r>
            <w:proofErr w:type="spellEnd"/>
            <w:r w:rsidR="004E213B" w:rsidRPr="005834CB">
              <w:rPr>
                <w:b/>
              </w:rPr>
              <w:t>) x 20</w:t>
            </w:r>
            <w:r w:rsidR="004E213B" w:rsidRPr="005834CB">
              <w:t>, kur:</w:t>
            </w:r>
          </w:p>
          <w:p w14:paraId="1D87838D" w14:textId="4D9DE7B4" w:rsidR="004E213B" w:rsidRPr="005834CB" w:rsidRDefault="004E213B" w:rsidP="00E5715C">
            <w:r w:rsidRPr="005834CB">
              <w:t>K2 – ir iegūtais punktu skaits,</w:t>
            </w:r>
          </w:p>
          <w:p w14:paraId="72CE86F8" w14:textId="7EB66C8B" w:rsidR="004E213B" w:rsidRPr="005834CB" w:rsidRDefault="004E213B" w:rsidP="009D492D">
            <w:pPr>
              <w:jc w:val="both"/>
            </w:pPr>
            <w:proofErr w:type="spellStart"/>
            <w:r w:rsidRPr="005834CB">
              <w:t>Bva</w:t>
            </w:r>
            <w:proofErr w:type="spellEnd"/>
            <w:r w:rsidRPr="005834CB">
              <w:t xml:space="preserve"> – </w:t>
            </w:r>
            <w:r w:rsidRPr="009D492D">
              <w:rPr>
                <w:b/>
              </w:rPr>
              <w:t>ir vērtējamā</w:t>
            </w:r>
            <w:r w:rsidRPr="005834CB">
              <w:t xml:space="preserve"> “</w:t>
            </w:r>
            <w:r w:rsidR="009D492D" w:rsidRPr="009D492D">
              <w:t>Piedāvātā atlaide Tehniskajā specifikācijā neminētajām precēm</w:t>
            </w:r>
            <w:r w:rsidRPr="005834CB">
              <w:t xml:space="preserve"> (%)”,</w:t>
            </w:r>
          </w:p>
          <w:p w14:paraId="781CD49F" w14:textId="603EAF02" w:rsidR="004E213B" w:rsidRPr="005834CB" w:rsidRDefault="004E213B" w:rsidP="009D492D">
            <w:pPr>
              <w:jc w:val="both"/>
              <w:rPr>
                <w:b/>
                <w:color w:val="000000"/>
              </w:rPr>
            </w:pPr>
            <w:proofErr w:type="spellStart"/>
            <w:r w:rsidRPr="005834CB">
              <w:t>Bla</w:t>
            </w:r>
            <w:proofErr w:type="spellEnd"/>
            <w:r w:rsidRPr="005834CB">
              <w:t xml:space="preserve"> – </w:t>
            </w:r>
            <w:r w:rsidRPr="009D492D">
              <w:rPr>
                <w:b/>
              </w:rPr>
              <w:t>ir lielākā</w:t>
            </w:r>
            <w:r w:rsidRPr="005834CB">
              <w:t xml:space="preserve"> “</w:t>
            </w:r>
            <w:r w:rsidR="009D492D" w:rsidRPr="009D492D">
              <w:t>Piedāvātā atlaide Tehniskajā specifikācijā neminētajām precēm</w:t>
            </w:r>
            <w:r w:rsidRPr="005834CB">
              <w:t xml:space="preserve"> (%)”.</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169F7B8" w14:textId="47C2911A" w:rsidR="004E213B" w:rsidRPr="005834CB" w:rsidRDefault="005834CB" w:rsidP="0035228D">
            <w:pPr>
              <w:jc w:val="center"/>
              <w:rPr>
                <w:color w:val="000000"/>
              </w:rPr>
            </w:pPr>
            <w:r w:rsidRPr="005834CB">
              <w:rPr>
                <w:color w:val="000000"/>
              </w:rPr>
              <w:t>40</w:t>
            </w:r>
          </w:p>
        </w:tc>
      </w:tr>
      <w:tr w:rsidR="004E213B" w:rsidRPr="005834CB" w14:paraId="432A25EC" w14:textId="77777777" w:rsidTr="004E213B">
        <w:trPr>
          <w:trHeight w:val="51"/>
        </w:trPr>
        <w:tc>
          <w:tcPr>
            <w:tcW w:w="637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3518ACA" w14:textId="7833C6F2" w:rsidR="004E213B" w:rsidRPr="005834CB" w:rsidRDefault="004E213B" w:rsidP="004E213B">
            <w:pPr>
              <w:jc w:val="right"/>
              <w:rPr>
                <w:b/>
                <w:color w:val="000000"/>
              </w:rPr>
            </w:pPr>
            <w:r w:rsidRPr="005834CB">
              <w:rPr>
                <w:b/>
                <w:bCs/>
              </w:rPr>
              <w:t>Visu vērtēšanas kritēriju punktu kopsumma (K):</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A4639F5" w14:textId="36E03C9A" w:rsidR="004E213B" w:rsidRPr="005834CB" w:rsidRDefault="004E213B" w:rsidP="0035228D">
            <w:pPr>
              <w:jc w:val="center"/>
              <w:rPr>
                <w:color w:val="000000"/>
              </w:rPr>
            </w:pPr>
            <w:r w:rsidRPr="005834CB">
              <w:rPr>
                <w:b/>
                <w:iCs/>
                <w:color w:val="000000"/>
              </w:rPr>
              <w:t>100</w:t>
            </w:r>
          </w:p>
        </w:tc>
      </w:tr>
    </w:tbl>
    <w:p w14:paraId="5066B959" w14:textId="77777777" w:rsidR="00E5715C" w:rsidRPr="005834CB" w:rsidRDefault="00E5715C" w:rsidP="00B2737C">
      <w:pPr>
        <w:rPr>
          <w:lang w:eastAsia="lv-LV"/>
        </w:rPr>
      </w:pPr>
    </w:p>
    <w:p w14:paraId="394D90A2" w14:textId="45EEA17C" w:rsidR="00B2737C" w:rsidRPr="008841A3"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5834CB">
        <w:rPr>
          <w:rFonts w:ascii="Times New Roman" w:hAnsi="Times New Roman"/>
          <w:sz w:val="24"/>
          <w:szCs w:val="24"/>
          <w:lang w:val="lv-LV"/>
        </w:rPr>
        <w:t>Katrs iepirkuma komisijas loceklis individuāli salīdzina iesniegtos piedāvājumus</w:t>
      </w:r>
      <w:r w:rsidRPr="008841A3">
        <w:rPr>
          <w:rFonts w:ascii="Times New Roman" w:hAnsi="Times New Roman"/>
          <w:sz w:val="24"/>
          <w:szCs w:val="24"/>
          <w:lang w:val="lv-LV"/>
        </w:rPr>
        <w:t xml:space="preserve"> un piešķir punktus, vadoties no tabulā norādītās punktu piešķiršanas kārtības. Saimnieciski visizdevīgākais piedāvājums tiek noteikts, salīdzinot aprēķinātos punktus katram piedāvājumam atsevišķi par vērtēšanas kritērijiem.</w:t>
      </w:r>
    </w:p>
    <w:p w14:paraId="0373276E" w14:textId="77777777" w:rsidR="00B2737C" w:rsidRPr="008841A3"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8841A3">
        <w:rPr>
          <w:rFonts w:ascii="Times New Roman" w:hAnsi="Times New Roman"/>
          <w:bCs/>
          <w:sz w:val="24"/>
          <w:szCs w:val="24"/>
          <w:lang w:val="lv-LV"/>
        </w:rPr>
        <w:t>Iepirkuma komisija aprēķina izdevīguma punktus pēc augstāk minētām formulām.</w:t>
      </w:r>
      <w:r w:rsidRPr="008841A3">
        <w:rPr>
          <w:rFonts w:ascii="Times New Roman" w:hAnsi="Times New Roman"/>
          <w:color w:val="000000" w:themeColor="text1"/>
          <w:sz w:val="24"/>
          <w:szCs w:val="24"/>
          <w:lang w:val="lv-LV"/>
        </w:rPr>
        <w:t xml:space="preserve"> Kritērijiem piešķirtie punkti tiek aprēķināti un norādīti ar precizitāti 2 (divas) zīmes aiz komata.</w:t>
      </w:r>
    </w:p>
    <w:p w14:paraId="2CA55BF2" w14:textId="6E887165" w:rsidR="00B2737C" w:rsidRPr="008841A3"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8841A3">
        <w:rPr>
          <w:rFonts w:ascii="Times New Roman" w:hAnsi="Times New Roman"/>
          <w:bCs/>
          <w:sz w:val="24"/>
          <w:szCs w:val="24"/>
          <w:lang w:val="lv-LV"/>
        </w:rPr>
        <w:t>Iegūto punktu kopsumma tiks aprēķināta, izmantojot šādu formulu:</w:t>
      </w:r>
    </w:p>
    <w:p w14:paraId="5EC52CC0" w14:textId="70835948" w:rsidR="00B2737C" w:rsidRPr="008841A3" w:rsidRDefault="00B2737C" w:rsidP="00B2737C">
      <w:pPr>
        <w:tabs>
          <w:tab w:val="left" w:pos="1134"/>
        </w:tabs>
        <w:ind w:left="1134" w:hanging="708"/>
        <w:jc w:val="both"/>
        <w:rPr>
          <w:b/>
          <w:bCs/>
        </w:rPr>
      </w:pPr>
      <w:r w:rsidRPr="008841A3">
        <w:rPr>
          <w:bCs/>
        </w:rPr>
        <w:tab/>
      </w:r>
      <w:r w:rsidR="007C5190" w:rsidRPr="008841A3">
        <w:rPr>
          <w:b/>
          <w:bCs/>
        </w:rPr>
        <w:t>K</w:t>
      </w:r>
      <w:r w:rsidRPr="008841A3">
        <w:rPr>
          <w:b/>
          <w:bCs/>
        </w:rPr>
        <w:t xml:space="preserve"> (visu vērtēšanas kritēriju punktu kopsumma) = </w:t>
      </w:r>
      <w:r w:rsidR="007C5190" w:rsidRPr="008841A3">
        <w:rPr>
          <w:b/>
          <w:bCs/>
        </w:rPr>
        <w:t>K1</w:t>
      </w:r>
      <w:r w:rsidRPr="008841A3">
        <w:rPr>
          <w:b/>
          <w:bCs/>
        </w:rPr>
        <w:t xml:space="preserve"> + </w:t>
      </w:r>
      <w:r w:rsidR="007C5190" w:rsidRPr="008841A3">
        <w:rPr>
          <w:b/>
          <w:bCs/>
        </w:rPr>
        <w:t>K2</w:t>
      </w:r>
      <w:r w:rsidRPr="008841A3">
        <w:rPr>
          <w:b/>
          <w:bCs/>
        </w:rPr>
        <w:t>.</w:t>
      </w:r>
    </w:p>
    <w:p w14:paraId="4D52B9C9" w14:textId="77777777" w:rsidR="00B2737C" w:rsidRPr="008841A3" w:rsidRDefault="00B2737C" w:rsidP="00B2737C">
      <w:pPr>
        <w:pStyle w:val="ListParagraph"/>
        <w:numPr>
          <w:ilvl w:val="1"/>
          <w:numId w:val="1"/>
        </w:numPr>
        <w:tabs>
          <w:tab w:val="num" w:pos="1134"/>
        </w:tabs>
        <w:spacing w:after="0" w:line="240" w:lineRule="auto"/>
        <w:ind w:left="1134" w:hanging="708"/>
        <w:jc w:val="both"/>
        <w:rPr>
          <w:rFonts w:ascii="Times New Roman" w:hAnsi="Times New Roman"/>
          <w:bCs/>
          <w:sz w:val="24"/>
          <w:szCs w:val="24"/>
          <w:lang w:val="lv-LV"/>
        </w:rPr>
      </w:pPr>
      <w:r w:rsidRPr="008841A3">
        <w:rPr>
          <w:rFonts w:ascii="Times New Roman" w:hAnsi="Times New Roman"/>
          <w:bCs/>
          <w:sz w:val="24"/>
          <w:szCs w:val="24"/>
          <w:lang w:val="lv-LV"/>
        </w:rPr>
        <w:t>Par saimnieciski visizdevīgāko piedāvājumu Iepirkuma komisija atzīs tā pretendenta piedāvājumu, kas saņems lielāko “Visu vērtēšanas kritēriju punktu kopsummu (K)” ar divām zīmēm aiz komata, piemērojot vispārīgi pieņemtos matemātikas noapaļošanas principus. Maksimālais iegūstamo punktu skaits ir 100 punkti.</w:t>
      </w:r>
    </w:p>
    <w:p w14:paraId="646B7262" w14:textId="77777777" w:rsidR="00417B6D" w:rsidRPr="008841A3" w:rsidRDefault="00417B6D" w:rsidP="00B2737C">
      <w:pPr>
        <w:pStyle w:val="ListParagraph"/>
        <w:widowControl w:val="0"/>
        <w:tabs>
          <w:tab w:val="num" w:pos="1134"/>
          <w:tab w:val="num" w:pos="1276"/>
        </w:tabs>
        <w:spacing w:after="0" w:line="240" w:lineRule="auto"/>
        <w:ind w:left="1134" w:hanging="708"/>
        <w:jc w:val="both"/>
        <w:rPr>
          <w:bCs/>
          <w:lang w:val="lv-LV"/>
        </w:rPr>
      </w:pPr>
    </w:p>
    <w:p w14:paraId="6C694C15" w14:textId="4EDC1062" w:rsidR="00BA6136" w:rsidRPr="008841A3" w:rsidRDefault="00F857D9"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8841A3">
        <w:rPr>
          <w:rFonts w:ascii="Times New Roman" w:hAnsi="Times New Roman"/>
          <w:bCs/>
          <w:sz w:val="24"/>
          <w:szCs w:val="24"/>
          <w:lang w:val="lv-LV"/>
        </w:rPr>
        <w:t>INFORMĀCIJAS PĀRBAUDE PIRMS LĒMUMA PIEŅEMŠANAS</w:t>
      </w:r>
    </w:p>
    <w:p w14:paraId="4B32FEC4"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tiek iesniegts/-i </w:t>
      </w:r>
      <w:r w:rsidRPr="008841A3">
        <w:rPr>
          <w:rFonts w:ascii="Times New Roman" w:eastAsia="Times New Roman" w:hAnsi="Times New Roman"/>
          <w:sz w:val="24"/>
          <w:szCs w:val="24"/>
          <w:lang w:val="lv-LV" w:eastAsia="ar-SA"/>
        </w:rPr>
        <w:t>ESPD</w:t>
      </w:r>
      <w:r w:rsidRPr="008841A3">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w:t>
      </w:r>
      <w:r w:rsidRPr="008841A3">
        <w:rPr>
          <w:rFonts w:ascii="Times New Roman" w:eastAsia="Times New Roman" w:hAnsi="Times New Roman"/>
          <w:sz w:val="24"/>
          <w:szCs w:val="24"/>
          <w:lang w:val="lv-LV"/>
        </w:rPr>
        <w:lastRenderedPageBreak/>
        <w:t xml:space="preserve">apliecina atbilstību </w:t>
      </w:r>
      <w:r w:rsidRPr="008841A3">
        <w:rPr>
          <w:rFonts w:ascii="Times New Roman" w:eastAsia="Times New Roman" w:hAnsi="Times New Roman"/>
          <w:i/>
          <w:sz w:val="24"/>
          <w:szCs w:val="24"/>
          <w:lang w:val="lv-LV"/>
        </w:rPr>
        <w:t>Paziņojumā par līgumu</w:t>
      </w:r>
      <w:r w:rsidRPr="008841A3">
        <w:rPr>
          <w:rFonts w:ascii="Times New Roman" w:eastAsia="Times New Roman" w:hAnsi="Times New Roman"/>
          <w:sz w:val="24"/>
          <w:szCs w:val="24"/>
          <w:lang w:val="lv-LV"/>
        </w:rPr>
        <w:t xml:space="preserve"> vai iepirkuma procedūras dokumentos noteiktajām pretendentu atlases prasībām. </w:t>
      </w:r>
    </w:p>
    <w:p w14:paraId="7E6491C5" w14:textId="58EA1BB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Pretendentam nolikuma 1</w:t>
      </w:r>
      <w:r w:rsidR="00C40D44">
        <w:rPr>
          <w:rFonts w:ascii="Times New Roman" w:eastAsia="Times New Roman" w:hAnsi="Times New Roman"/>
          <w:sz w:val="24"/>
          <w:szCs w:val="24"/>
          <w:lang w:val="lv-LV"/>
        </w:rPr>
        <w:t>3</w:t>
      </w:r>
      <w:r w:rsidRPr="008841A3">
        <w:rPr>
          <w:rFonts w:ascii="Times New Roman" w:eastAsia="Times New Roman" w:hAnsi="Times New Roman"/>
          <w:sz w:val="24"/>
          <w:szCs w:val="24"/>
          <w:lang w:val="lv-LV"/>
        </w:rPr>
        <w:t>.1.punktā noteiktā kārtībā pieprasītie dokumenti ir jāiesniedz nekavējoties, taču ne vēlāk kā 3 (trīs) darba dienu laikā pēc pieprasījuma nosūtīšanas dienas (pasūtītāja Kancelejas atzīme par dokumentu saņemšanu).</w:t>
      </w:r>
    </w:p>
    <w:p w14:paraId="73393A55" w14:textId="442C9D54"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8841A3">
        <w:rPr>
          <w:rFonts w:ascii="Times New Roman" w:eastAsia="Times New Roman" w:hAnsi="Times New Roman"/>
          <w:sz w:val="24"/>
          <w:szCs w:val="24"/>
          <w:lang w:val="lv-LV"/>
        </w:rPr>
        <w:t xml:space="preserve">Ja noteiktajā termiņā pieprasītie dokumenti nav iesniegti vai tie neatbilst iesniegtajos </w:t>
      </w:r>
      <w:r w:rsidRPr="008841A3">
        <w:rPr>
          <w:rFonts w:ascii="Times New Roman" w:eastAsia="Times New Roman" w:hAnsi="Times New Roman"/>
          <w:sz w:val="24"/>
          <w:szCs w:val="24"/>
          <w:lang w:val="lv-LV" w:eastAsia="ar-SA"/>
        </w:rPr>
        <w:t>ESPD</w:t>
      </w:r>
      <w:r w:rsidRPr="008841A3">
        <w:rPr>
          <w:rFonts w:ascii="Times New Roman" w:eastAsia="Times New Roman" w:hAnsi="Times New Roman"/>
          <w:sz w:val="24"/>
          <w:szCs w:val="24"/>
          <w:lang w:val="lv-LV"/>
        </w:rPr>
        <w:t xml:space="preserve"> norādītajam, vai nolikuma 8.punktā noteiktajām pretendenta kvalifikācijas prasībām, pretendents </w:t>
      </w:r>
      <w:r w:rsidRPr="008841A3">
        <w:rPr>
          <w:rFonts w:ascii="Times New Roman" w:eastAsia="Times New Roman" w:hAnsi="Times New Roman"/>
          <w:sz w:val="24"/>
          <w:szCs w:val="24"/>
          <w:u w:val="single"/>
          <w:lang w:val="lv-LV"/>
        </w:rPr>
        <w:t xml:space="preserve">tiek </w:t>
      </w:r>
      <w:r w:rsidR="00276289">
        <w:rPr>
          <w:rFonts w:ascii="Times New Roman" w:eastAsia="Times New Roman" w:hAnsi="Times New Roman"/>
          <w:sz w:val="24"/>
          <w:szCs w:val="24"/>
          <w:u w:val="single"/>
          <w:lang w:val="lv-LV"/>
        </w:rPr>
        <w:t>noraidīts</w:t>
      </w:r>
      <w:r w:rsidRPr="008841A3">
        <w:rPr>
          <w:rFonts w:ascii="Times New Roman" w:eastAsia="Times New Roman" w:hAnsi="Times New Roman"/>
          <w:sz w:val="24"/>
          <w:szCs w:val="24"/>
          <w:lang w:val="lv-LV"/>
        </w:rPr>
        <w:t>.</w:t>
      </w:r>
    </w:p>
    <w:p w14:paraId="757FD42C" w14:textId="3DB5E7B1"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bookmarkStart w:id="72" w:name="_Hlk4409478"/>
      <w:r w:rsidRPr="008841A3">
        <w:rPr>
          <w:rFonts w:ascii="Times New Roman" w:hAnsi="Times New Roman"/>
          <w:sz w:val="24"/>
          <w:szCs w:val="24"/>
          <w:lang w:val="lv-LV"/>
        </w:rPr>
        <w:t xml:space="preserve">Iepirkuma komisija PIL 42.panta noteiktajā kārtībā pārbauda, vai Pretendentam, kuram būtu piešķiramas līguma slēgšanas tiesības nav konstatējami PIL </w:t>
      </w:r>
      <w:bookmarkStart w:id="73" w:name="_Hlk124944774"/>
      <w:r w:rsidRPr="008841A3">
        <w:rPr>
          <w:rFonts w:ascii="Times New Roman" w:hAnsi="Times New Roman"/>
          <w:sz w:val="24"/>
          <w:szCs w:val="24"/>
          <w:lang w:val="lv-LV"/>
        </w:rPr>
        <w:t xml:space="preserve">42.panta otrās daļas </w:t>
      </w:r>
      <w:bookmarkStart w:id="74" w:name="_Hlk123723712"/>
      <w:r w:rsidRPr="008841A3">
        <w:rPr>
          <w:rFonts w:ascii="Times New Roman" w:hAnsi="Times New Roman"/>
          <w:sz w:val="24"/>
          <w:szCs w:val="24"/>
          <w:lang w:val="lv-LV"/>
        </w:rPr>
        <w:t xml:space="preserve">1., 2., 3., 4., 5., 6., 7., 8., 9., 10., 11., 12., 13. un 14. punktā </w:t>
      </w:r>
      <w:bookmarkEnd w:id="74"/>
      <w:r w:rsidRPr="008841A3">
        <w:rPr>
          <w:rFonts w:ascii="Times New Roman" w:hAnsi="Times New Roman"/>
          <w:sz w:val="24"/>
          <w:szCs w:val="24"/>
          <w:lang w:val="lv-LV"/>
        </w:rPr>
        <w:t xml:space="preserve">noteiktie izslēgšanas </w:t>
      </w:r>
      <w:bookmarkEnd w:id="73"/>
      <w:r w:rsidRPr="008841A3">
        <w:rPr>
          <w:rFonts w:ascii="Times New Roman" w:hAnsi="Times New Roman"/>
          <w:sz w:val="24"/>
          <w:szCs w:val="24"/>
          <w:lang w:val="lv-LV"/>
        </w:rPr>
        <w:t>iemesli. Pretendents tiek izslēgts no dalības iepirkuma procedūrā, ja uz to attiecas PIL 42.panta otrās daļas 1., 2., 3., 4., 5., 6., 7., 8., 9., 10., 11., 12., 13. un 14. punktā noteiktie izslēgšanas iemesli. Minētie izslēgšanas iemesli ir attiecināmi arī uz PIL 42. panta trešajā daļā minētajām personām minētajā normā noteiktajā apmērā.</w:t>
      </w:r>
    </w:p>
    <w:p w14:paraId="43FBA195"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sz w:val="24"/>
          <w:szCs w:val="24"/>
          <w:lang w:val="lv-LV"/>
        </w:rPr>
        <w:t>Iepirkuma komisija neizslēdz pretendentu no dalības iepirkuma procedūrā PIL 42. panta ceturtajā daļā noteiktajos gadījumos.</w:t>
      </w:r>
    </w:p>
    <w:p w14:paraId="2772A5E0"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sz w:val="24"/>
          <w:szCs w:val="24"/>
          <w:shd w:val="clear" w:color="auto" w:fill="FFFFFF"/>
          <w:lang w:val="lv-LV"/>
        </w:rPr>
        <w:t>Ja Iepirkuma komisija konstatē, ka pretendents būtu izslēdzams no dalības iepirkuma procedūrā, pamatojoties uz PIL  42.panta otrās daļas 1., 4., 5., 6., 7., 8., 9., 10., 11., 12., 13. un 14. punktā minētajiem izslēgšanas iemesliem, tai skaitā saistībā ar PIL 42. panta trešās daļas 1., 4. un 5. punktā minēto personu, un nav piemērojami PIL </w:t>
      </w:r>
      <w:r w:rsidRPr="008841A3">
        <w:rPr>
          <w:rFonts w:ascii="Times New Roman" w:hAnsi="Times New Roman"/>
          <w:sz w:val="24"/>
          <w:szCs w:val="24"/>
          <w:lang w:val="lv-LV"/>
        </w:rPr>
        <w:t>42.</w:t>
      </w:r>
      <w:r w:rsidRPr="008841A3">
        <w:rPr>
          <w:rFonts w:ascii="Times New Roman" w:hAnsi="Times New Roman"/>
          <w:sz w:val="24"/>
          <w:szCs w:val="24"/>
          <w:shd w:val="clear" w:color="auto" w:fill="FFFFFF"/>
          <w:lang w:val="lv-LV"/>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8841A3">
        <w:rPr>
          <w:rFonts w:ascii="Times New Roman" w:hAnsi="Times New Roman"/>
          <w:sz w:val="24"/>
          <w:szCs w:val="24"/>
          <w:lang w:val="lv-LV"/>
        </w:rPr>
        <w:t>Uzticamības nodrošināšanai iesniegto pierādījumu vērtēšanu Iepirkuma komisija veic saskaņā ar PIL 43.pantu.</w:t>
      </w:r>
    </w:p>
    <w:p w14:paraId="7452468F"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bCs/>
          <w:sz w:val="24"/>
          <w:szCs w:val="24"/>
          <w:lang w:val="lv-LV"/>
        </w:rPr>
        <w:t>Pasūtītājs izslēdz pretendentu no dalības iepirkuma procedūrā PIL 42. panta otrās daļas 1., 2., 3., 4., 5. vai 6. punktā minēto iemeslu dēļ, pamatojoties uz informāciju, kuru tas iegūst saskaņā ar 42.panta piektajā daļā noteikto kārtību.</w:t>
      </w:r>
    </w:p>
    <w:p w14:paraId="1369C108" w14:textId="77777777"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sz w:val="24"/>
          <w:szCs w:val="24"/>
          <w:lang w:val="lv-LV"/>
        </w:rPr>
        <w:t xml:space="preserve">Iepirkuma komisija </w:t>
      </w:r>
      <w:r w:rsidRPr="008841A3">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8841A3">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8841A3">
        <w:rPr>
          <w:rFonts w:ascii="Times New Roman" w:hAnsi="Times New Roman"/>
          <w:sz w:val="24"/>
          <w:szCs w:val="24"/>
          <w:vertAlign w:val="superscript"/>
          <w:lang w:val="lv-LV"/>
        </w:rPr>
        <w:t>1</w:t>
      </w:r>
      <w:r w:rsidRPr="008841A3">
        <w:rPr>
          <w:rFonts w:ascii="Times New Roman" w:hAnsi="Times New Roman"/>
          <w:sz w:val="24"/>
          <w:szCs w:val="24"/>
          <w:lang w:val="lv-LV"/>
        </w:rPr>
        <w:t xml:space="preserve"> panta pirmajai un otrajai daļai. Pretendents, kas atbilst minētajos pantos noteiktajiem izslēgšanas kritērijiem </w:t>
      </w:r>
      <w:r w:rsidRPr="008841A3">
        <w:rPr>
          <w:rFonts w:ascii="Times New Roman" w:hAnsi="Times New Roman"/>
          <w:sz w:val="24"/>
          <w:szCs w:val="24"/>
          <w:u w:val="single"/>
          <w:lang w:val="lv-LV"/>
        </w:rPr>
        <w:t>tiek izslēgts</w:t>
      </w:r>
      <w:r w:rsidRPr="008841A3">
        <w:rPr>
          <w:rFonts w:ascii="Times New Roman" w:hAnsi="Times New Roman"/>
          <w:sz w:val="24"/>
          <w:szCs w:val="24"/>
          <w:lang w:val="lv-LV"/>
        </w:rPr>
        <w:t xml:space="preserve"> no dalības iepirkuma procedūrā.</w:t>
      </w:r>
    </w:p>
    <w:p w14:paraId="5B1F04BB" w14:textId="31A13F6E" w:rsidR="00AD51B7" w:rsidRPr="008841A3"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8841A3">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8841A3">
        <w:rPr>
          <w:rFonts w:ascii="Times New Roman" w:hAnsi="Times New Roman"/>
          <w:b/>
          <w:bCs/>
          <w:sz w:val="24"/>
          <w:szCs w:val="24"/>
          <w:lang w:val="lv-LV"/>
        </w:rPr>
        <w:t xml:space="preserve">kompetentas institūcijas </w:t>
      </w:r>
      <w:r w:rsidRPr="008841A3">
        <w:rPr>
          <w:rFonts w:ascii="Times New Roman" w:hAnsi="Times New Roman"/>
          <w:bCs/>
          <w:sz w:val="24"/>
          <w:szCs w:val="24"/>
          <w:lang w:val="lv-LV"/>
        </w:rPr>
        <w:t>(piemēram, Latvijas Republikas Uzņēmumu reģistram līdzvērtīgas iestādes</w:t>
      </w:r>
      <w:r w:rsidRPr="005834CB">
        <w:rPr>
          <w:rFonts w:ascii="Times New Roman" w:hAnsi="Times New Roman"/>
          <w:bCs/>
          <w:sz w:val="24"/>
          <w:szCs w:val="24"/>
          <w:lang w:val="lv-LV"/>
        </w:rPr>
        <w:t>)</w:t>
      </w:r>
      <w:r w:rsidRPr="005834CB">
        <w:rPr>
          <w:rFonts w:ascii="Times New Roman" w:hAnsi="Times New Roman"/>
          <w:b/>
          <w:bCs/>
          <w:sz w:val="24"/>
          <w:szCs w:val="24"/>
          <w:lang w:val="lv-LV"/>
        </w:rPr>
        <w:t xml:space="preserve"> izziņu (-as)</w:t>
      </w:r>
      <w:r w:rsidRPr="005834CB">
        <w:rPr>
          <w:rFonts w:ascii="Times New Roman" w:hAnsi="Times New Roman"/>
          <w:bCs/>
          <w:sz w:val="24"/>
          <w:szCs w:val="24"/>
          <w:lang w:val="lv-LV"/>
        </w:rPr>
        <w:t xml:space="preserve">, kas atspoguļo </w:t>
      </w:r>
      <w:r w:rsidRPr="005834CB">
        <w:rPr>
          <w:rFonts w:ascii="Times New Roman" w:hAnsi="Times New Roman"/>
          <w:b/>
          <w:bCs/>
          <w:sz w:val="24"/>
          <w:szCs w:val="24"/>
          <w:lang w:val="lv-LV"/>
        </w:rPr>
        <w:t>aktuālo informāciju par</w:t>
      </w:r>
      <w:r w:rsidRPr="005834CB">
        <w:rPr>
          <w:rFonts w:ascii="Times New Roman" w:hAnsi="Times New Roman"/>
          <w:bCs/>
          <w:sz w:val="24"/>
          <w:szCs w:val="24"/>
          <w:lang w:val="lv-LV"/>
        </w:rPr>
        <w:t xml:space="preserve"> </w:t>
      </w:r>
      <w:r w:rsidRPr="005834CB">
        <w:rPr>
          <w:rFonts w:ascii="Times New Roman" w:hAnsi="Times New Roman"/>
          <w:b/>
          <w:bCs/>
          <w:sz w:val="24"/>
          <w:szCs w:val="24"/>
          <w:lang w:val="lv-LV"/>
        </w:rPr>
        <w:t>Pretendenta</w:t>
      </w:r>
      <w:r w:rsidRPr="005834CB">
        <w:rPr>
          <w:rFonts w:ascii="Times New Roman" w:hAnsi="Times New Roman"/>
          <w:bCs/>
          <w:sz w:val="24"/>
          <w:szCs w:val="24"/>
          <w:lang w:val="lv-LV"/>
        </w:rPr>
        <w:t xml:space="preserve"> (Nolikuma </w:t>
      </w:r>
      <w:r w:rsidRPr="005834CB">
        <w:rPr>
          <w:rFonts w:ascii="Times New Roman" w:hAnsi="Times New Roman"/>
          <w:bCs/>
          <w:i/>
          <w:sz w:val="24"/>
          <w:szCs w:val="24"/>
          <w:lang w:val="lv-LV"/>
        </w:rPr>
        <w:t>pielikumā Nr.</w:t>
      </w:r>
      <w:r w:rsidR="005834CB" w:rsidRPr="005834CB">
        <w:rPr>
          <w:rFonts w:ascii="Times New Roman" w:hAnsi="Times New Roman"/>
          <w:bCs/>
          <w:i/>
          <w:sz w:val="24"/>
          <w:szCs w:val="24"/>
          <w:lang w:val="lv-LV"/>
        </w:rPr>
        <w:t xml:space="preserve"> </w:t>
      </w:r>
      <w:r w:rsidR="00A31166">
        <w:rPr>
          <w:rFonts w:ascii="Times New Roman" w:hAnsi="Times New Roman"/>
          <w:bCs/>
          <w:i/>
          <w:sz w:val="24"/>
          <w:szCs w:val="24"/>
          <w:lang w:val="lv-LV"/>
        </w:rPr>
        <w:t>3</w:t>
      </w:r>
      <w:r w:rsidRPr="005834CB">
        <w:rPr>
          <w:rFonts w:ascii="Times New Roman" w:hAnsi="Times New Roman"/>
          <w:bCs/>
          <w:sz w:val="24"/>
          <w:szCs w:val="24"/>
          <w:lang w:val="lv-LV"/>
        </w:rPr>
        <w:t xml:space="preserve"> minētajām) </w:t>
      </w:r>
      <w:r w:rsidRPr="005834CB">
        <w:rPr>
          <w:rFonts w:ascii="Times New Roman" w:hAnsi="Times New Roman"/>
          <w:b/>
          <w:bCs/>
          <w:sz w:val="24"/>
          <w:szCs w:val="24"/>
          <w:lang w:val="lv-LV"/>
        </w:rPr>
        <w:t>amatpersonām</w:t>
      </w:r>
      <w:r w:rsidRPr="005834CB">
        <w:rPr>
          <w:rFonts w:ascii="Times New Roman" w:hAnsi="Times New Roman"/>
          <w:bCs/>
          <w:sz w:val="24"/>
          <w:szCs w:val="24"/>
          <w:lang w:val="lv-LV"/>
        </w:rPr>
        <w:t xml:space="preserve"> – valdes vai padomes locekļiem, patiesā labuma guvējiem, </w:t>
      </w:r>
      <w:proofErr w:type="spellStart"/>
      <w:r w:rsidRPr="005834CB">
        <w:rPr>
          <w:rFonts w:ascii="Times New Roman" w:hAnsi="Times New Roman"/>
          <w:bCs/>
          <w:sz w:val="24"/>
          <w:szCs w:val="24"/>
          <w:lang w:val="lv-LV"/>
        </w:rPr>
        <w:t>pārstāvēttiesīgajām</w:t>
      </w:r>
      <w:proofErr w:type="spellEnd"/>
      <w:r w:rsidRPr="005834CB">
        <w:rPr>
          <w:rFonts w:ascii="Times New Roman" w:hAnsi="Times New Roman"/>
          <w:bCs/>
          <w:sz w:val="24"/>
          <w:szCs w:val="24"/>
          <w:lang w:val="lv-LV"/>
        </w:rPr>
        <w:t xml:space="preserve"> personām vai prokūristiem vai personām, kuras</w:t>
      </w:r>
      <w:r w:rsidRPr="008841A3">
        <w:rPr>
          <w:rFonts w:ascii="Times New Roman" w:hAnsi="Times New Roman"/>
          <w:bCs/>
          <w:sz w:val="24"/>
          <w:szCs w:val="24"/>
          <w:lang w:val="lv-LV"/>
        </w:rPr>
        <w:t xml:space="preserve"> ir pilnvarotas pārstāvēt Pretendentu darbībās, kas saistītas ar filiāli.</w:t>
      </w:r>
      <w:r w:rsidRPr="008841A3">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72"/>
    <w:p w14:paraId="441CCFE3" w14:textId="77777777" w:rsidR="003C4FE6" w:rsidRPr="008841A3" w:rsidRDefault="003C4FE6" w:rsidP="003C4FE6"/>
    <w:p w14:paraId="3379F73D" w14:textId="51781FF7" w:rsidR="00F857D9" w:rsidRPr="008841A3" w:rsidRDefault="00C12759" w:rsidP="00AE01E8">
      <w:pPr>
        <w:pStyle w:val="Heading1"/>
        <w:numPr>
          <w:ilvl w:val="0"/>
          <w:numId w:val="1"/>
        </w:numPr>
        <w:ind w:hanging="426"/>
        <w:jc w:val="both"/>
        <w:rPr>
          <w:rFonts w:ascii="Times New Roman" w:hAnsi="Times New Roman"/>
          <w:bCs/>
          <w:caps/>
          <w:sz w:val="24"/>
          <w:szCs w:val="24"/>
          <w:lang w:val="lv-LV"/>
        </w:rPr>
      </w:pPr>
      <w:r w:rsidRPr="008841A3">
        <w:rPr>
          <w:rFonts w:ascii="Times New Roman" w:hAnsi="Times New Roman"/>
          <w:bCs/>
          <w:caps/>
          <w:sz w:val="24"/>
          <w:szCs w:val="24"/>
          <w:lang w:val="lv-LV"/>
        </w:rPr>
        <w:lastRenderedPageBreak/>
        <w:t>KONKURSa</w:t>
      </w:r>
      <w:r w:rsidR="00F857D9" w:rsidRPr="008841A3">
        <w:rPr>
          <w:rFonts w:ascii="Times New Roman" w:hAnsi="Times New Roman"/>
          <w:bCs/>
          <w:caps/>
          <w:sz w:val="24"/>
          <w:szCs w:val="24"/>
          <w:lang w:val="lv-LV"/>
        </w:rPr>
        <w:t xml:space="preserve"> uzvarētājA noteikšana, rezultātu paziņošana, LĪGUMA slēgšana</w:t>
      </w:r>
    </w:p>
    <w:p w14:paraId="2BDDE968" w14:textId="320516D0" w:rsidR="00B47E43" w:rsidRPr="008841A3"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hAnsi="Times New Roman"/>
          <w:sz w:val="24"/>
          <w:szCs w:val="24"/>
          <w:lang w:val="lv-LV"/>
        </w:rPr>
      </w:pPr>
      <w:r w:rsidRPr="008841A3">
        <w:rPr>
          <w:rFonts w:ascii="Times New Roman" w:hAnsi="Times New Roman"/>
          <w:sz w:val="24"/>
          <w:szCs w:val="24"/>
          <w:lang w:val="lv-LV"/>
        </w:rPr>
        <w:t xml:space="preserve">Par Konkursa uzvarētāju komisija atzīst pretendentu, kurš ir piedāvājis nolikuma prasībām atbilstošu </w:t>
      </w:r>
      <w:r w:rsidRPr="008841A3">
        <w:rPr>
          <w:rFonts w:ascii="Times New Roman" w:hAnsi="Times New Roman"/>
          <w:sz w:val="24"/>
          <w:szCs w:val="24"/>
          <w:u w:val="single"/>
          <w:lang w:val="lv-LV"/>
        </w:rPr>
        <w:t>saimnieciski visizdevīgāko piedāvājumu</w:t>
      </w:r>
      <w:r w:rsidRPr="008841A3">
        <w:rPr>
          <w:rFonts w:ascii="Times New Roman" w:hAnsi="Times New Roman"/>
          <w:sz w:val="24"/>
          <w:szCs w:val="24"/>
          <w:lang w:val="lv-LV"/>
        </w:rPr>
        <w:t>.</w:t>
      </w:r>
    </w:p>
    <w:p w14:paraId="7B500F13" w14:textId="2EB73230" w:rsidR="00B47E43" w:rsidRPr="008841A3" w:rsidRDefault="00B47E43" w:rsidP="004C5BA0">
      <w:pPr>
        <w:pStyle w:val="ListParagraph"/>
        <w:widowControl w:val="0"/>
        <w:tabs>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hAnsi="Times New Roman"/>
          <w:iCs/>
          <w:sz w:val="24"/>
          <w:szCs w:val="24"/>
          <w:lang w:val="lv-LV"/>
        </w:rPr>
        <w:tab/>
      </w:r>
      <w:r w:rsidRPr="008841A3">
        <w:rPr>
          <w:rFonts w:ascii="Times New Roman" w:hAnsi="Times New Roman"/>
          <w:iCs/>
          <w:sz w:val="24"/>
          <w:szCs w:val="24"/>
          <w:lang w:val="lv-LV"/>
        </w:rPr>
        <w:tab/>
      </w:r>
      <w:r w:rsidR="00503A3F" w:rsidRPr="008841A3">
        <w:rPr>
          <w:rFonts w:ascii="Times New Roman" w:hAnsi="Times New Roman"/>
          <w:bCs/>
          <w:iCs/>
          <w:sz w:val="24"/>
          <w:szCs w:val="24"/>
          <w:lang w:val="lv-LV"/>
        </w:rPr>
        <w:t xml:space="preserve">Ja iepirkuma komisija konstatē, ka </w:t>
      </w:r>
      <w:r w:rsidR="00F330EC" w:rsidRPr="008841A3">
        <w:rPr>
          <w:rFonts w:ascii="Times New Roman" w:hAnsi="Times New Roman"/>
          <w:bCs/>
          <w:iCs/>
          <w:sz w:val="24"/>
          <w:szCs w:val="24"/>
          <w:lang w:val="lv-LV"/>
        </w:rPr>
        <w:t xml:space="preserve">vismaz 2 (divu) </w:t>
      </w:r>
      <w:r w:rsidR="00503A3F" w:rsidRPr="008841A3">
        <w:rPr>
          <w:rFonts w:ascii="Times New Roman" w:hAnsi="Times New Roman"/>
          <w:bCs/>
          <w:iCs/>
          <w:sz w:val="24"/>
          <w:szCs w:val="24"/>
          <w:lang w:val="lv-LV"/>
        </w:rPr>
        <w:t>pretendentu piedāvājumu nov</w:t>
      </w:r>
      <w:r w:rsidR="00F330EC" w:rsidRPr="008841A3">
        <w:rPr>
          <w:rFonts w:ascii="Times New Roman" w:hAnsi="Times New Roman"/>
          <w:bCs/>
          <w:iCs/>
          <w:sz w:val="24"/>
          <w:szCs w:val="24"/>
          <w:lang w:val="lv-LV"/>
        </w:rPr>
        <w:t xml:space="preserve">ērtējums atbilstoši </w:t>
      </w:r>
      <w:r w:rsidR="00F330EC" w:rsidRPr="005834CB">
        <w:rPr>
          <w:rFonts w:ascii="Times New Roman" w:hAnsi="Times New Roman"/>
          <w:bCs/>
          <w:iCs/>
          <w:sz w:val="24"/>
          <w:szCs w:val="24"/>
          <w:lang w:val="lv-LV"/>
        </w:rPr>
        <w:t>izraudzītajie</w:t>
      </w:r>
      <w:r w:rsidR="00503A3F" w:rsidRPr="005834CB">
        <w:rPr>
          <w:rFonts w:ascii="Times New Roman" w:hAnsi="Times New Roman"/>
          <w:bCs/>
          <w:iCs/>
          <w:sz w:val="24"/>
          <w:szCs w:val="24"/>
          <w:lang w:val="lv-LV"/>
        </w:rPr>
        <w:t>m piedāvājuma izvēles kritērij</w:t>
      </w:r>
      <w:r w:rsidR="00F330EC" w:rsidRPr="005834CB">
        <w:rPr>
          <w:rFonts w:ascii="Times New Roman" w:hAnsi="Times New Roman"/>
          <w:bCs/>
          <w:iCs/>
          <w:sz w:val="24"/>
          <w:szCs w:val="24"/>
          <w:lang w:val="lv-LV"/>
        </w:rPr>
        <w:t>ie</w:t>
      </w:r>
      <w:r w:rsidR="00503A3F" w:rsidRPr="005834CB">
        <w:rPr>
          <w:rFonts w:ascii="Times New Roman" w:hAnsi="Times New Roman"/>
          <w:bCs/>
          <w:iCs/>
          <w:sz w:val="24"/>
          <w:szCs w:val="24"/>
          <w:lang w:val="lv-LV"/>
        </w:rPr>
        <w:t xml:space="preserve">m ir vienāds, </w:t>
      </w:r>
      <w:r w:rsidR="00F330EC" w:rsidRPr="005834CB">
        <w:rPr>
          <w:rFonts w:ascii="Times New Roman" w:hAnsi="Times New Roman"/>
          <w:iCs/>
          <w:sz w:val="24"/>
          <w:szCs w:val="24"/>
          <w:lang w:val="lv-LV"/>
        </w:rPr>
        <w:t>iepirkuma komisija par uzvarētāju nosaka pretendentu, kurš būs ieguvis vairāk punktu par kritēriju “</w:t>
      </w:r>
      <w:r w:rsidR="005834CB" w:rsidRPr="005834CB">
        <w:rPr>
          <w:rFonts w:ascii="Times New Roman" w:hAnsi="Times New Roman"/>
          <w:b/>
          <w:sz w:val="24"/>
          <w:szCs w:val="24"/>
          <w:lang w:val="lv-LV"/>
        </w:rPr>
        <w:t xml:space="preserve">K1 - Vērtējamās mērvienības </w:t>
      </w:r>
      <w:r w:rsidR="005834CB" w:rsidRPr="005F0830">
        <w:rPr>
          <w:rFonts w:ascii="Times New Roman" w:hAnsi="Times New Roman"/>
          <w:b/>
          <w:sz w:val="24"/>
          <w:szCs w:val="24"/>
          <w:lang w:val="lv-LV"/>
        </w:rPr>
        <w:t>cenu summa (EUR bez PVN)</w:t>
      </w:r>
      <w:r w:rsidR="005834CB" w:rsidRPr="005834CB">
        <w:rPr>
          <w:rFonts w:ascii="Times New Roman" w:hAnsi="Times New Roman"/>
          <w:sz w:val="24"/>
          <w:szCs w:val="24"/>
          <w:lang w:val="lv-LV"/>
        </w:rPr>
        <w:t>”</w:t>
      </w:r>
      <w:r w:rsidR="00503A3F" w:rsidRPr="005834CB">
        <w:rPr>
          <w:rFonts w:ascii="Times New Roman" w:hAnsi="Times New Roman"/>
          <w:bCs/>
          <w:iCs/>
          <w:sz w:val="24"/>
          <w:szCs w:val="24"/>
          <w:lang w:val="lv-LV"/>
        </w:rPr>
        <w:t xml:space="preserve">. </w:t>
      </w:r>
      <w:r w:rsidR="00F330EC" w:rsidRPr="005834CB">
        <w:rPr>
          <w:rFonts w:ascii="Times New Roman" w:hAnsi="Times New Roman"/>
          <w:bCs/>
          <w:iCs/>
          <w:sz w:val="24"/>
          <w:szCs w:val="24"/>
          <w:lang w:val="lv-LV"/>
        </w:rPr>
        <w:t>Gadījumā, ja arī šajā gadījumā</w:t>
      </w:r>
      <w:r w:rsidR="00F330EC" w:rsidRPr="008841A3">
        <w:rPr>
          <w:rFonts w:ascii="Times New Roman" w:hAnsi="Times New Roman"/>
          <w:bCs/>
          <w:iCs/>
          <w:sz w:val="24"/>
          <w:szCs w:val="24"/>
          <w:lang w:val="lv-LV"/>
        </w:rPr>
        <w:t xml:space="preserve"> pretendentiem būs vienāds punktu skaits, iepirkuma komisija rīkos izlozi.</w:t>
      </w:r>
    </w:p>
    <w:p w14:paraId="495F3301" w14:textId="77777777" w:rsidR="00B47E43" w:rsidRPr="008841A3"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Visi pretendenti tiek rakstveidā informēti par Konkursa rezultātiem </w:t>
      </w:r>
      <w:r w:rsidRPr="008841A3">
        <w:rPr>
          <w:rFonts w:ascii="Times New Roman" w:eastAsia="Times New Roman" w:hAnsi="Times New Roman"/>
          <w:b/>
          <w:i/>
          <w:sz w:val="24"/>
          <w:szCs w:val="24"/>
          <w:lang w:val="lv-LV"/>
        </w:rPr>
        <w:t>3 (trīs) darba dienu laikā</w:t>
      </w:r>
      <w:r w:rsidRPr="008841A3">
        <w:rPr>
          <w:rFonts w:ascii="Times New Roman" w:eastAsia="Times New Roman" w:hAnsi="Times New Roman"/>
          <w:sz w:val="24"/>
          <w:szCs w:val="24"/>
          <w:lang w:val="lv-LV"/>
        </w:rPr>
        <w:t xml:space="preserve"> no lēmuma pieņemšanas dienas.</w:t>
      </w:r>
    </w:p>
    <w:p w14:paraId="4DD7ABB3" w14:textId="04E7DBE8" w:rsidR="00B47E43" w:rsidRPr="008841A3"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Pasūtītājs slēdz ar Konkursa uzvarētāju</w:t>
      </w:r>
      <w:r w:rsidR="00C80313" w:rsidRPr="008841A3">
        <w:rPr>
          <w:rFonts w:ascii="Times New Roman" w:eastAsia="Times New Roman" w:hAnsi="Times New Roman"/>
          <w:sz w:val="24"/>
          <w:szCs w:val="24"/>
          <w:lang w:val="lv-LV"/>
        </w:rPr>
        <w:t xml:space="preserve"> iepirkuma</w:t>
      </w:r>
      <w:r w:rsidRPr="008841A3">
        <w:rPr>
          <w:rFonts w:ascii="Times New Roman" w:eastAsia="Times New Roman" w:hAnsi="Times New Roman"/>
          <w:sz w:val="24"/>
          <w:szCs w:val="24"/>
          <w:lang w:val="lv-LV"/>
        </w:rPr>
        <w:t xml:space="preserve"> līgumu, ko izstrādājis pasūtītājs saskaņā ar PIL un citiem normatīviem aktiem. Līgums tiek sagatavots, pamatojoties uz iepirkuma komisijas lēmumu par līguma slēgšanas tiesību piešķiršanu, Konkursa nolikumam pievienoto </w:t>
      </w:r>
      <w:r w:rsidRPr="008841A3">
        <w:rPr>
          <w:rFonts w:ascii="Times New Roman" w:eastAsia="Times New Roman" w:hAnsi="Times New Roman"/>
          <w:i/>
          <w:sz w:val="24"/>
          <w:szCs w:val="24"/>
          <w:lang w:val="lv-LV"/>
        </w:rPr>
        <w:t>Līguma projektu</w:t>
      </w:r>
      <w:r w:rsidRPr="008841A3">
        <w:rPr>
          <w:rFonts w:ascii="Times New Roman" w:eastAsia="Times New Roman" w:hAnsi="Times New Roman"/>
          <w:sz w:val="24"/>
          <w:szCs w:val="24"/>
          <w:lang w:val="lv-LV"/>
        </w:rPr>
        <w:t xml:space="preserve"> un Konkursa uzvarētāja piedāvājumu.</w:t>
      </w:r>
    </w:p>
    <w:p w14:paraId="65E2DC33" w14:textId="35B8D28B" w:rsidR="00B47E43" w:rsidRPr="008841A3"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8841A3">
        <w:rPr>
          <w:rFonts w:ascii="Times New Roman" w:eastAsia="Times New Roman" w:hAnsi="Times New Roman"/>
          <w:i/>
          <w:sz w:val="24"/>
          <w:szCs w:val="24"/>
          <w:lang w:val="lv-LV"/>
        </w:rPr>
        <w:t>par līguma slēgšanu atbildīgās personas</w:t>
      </w:r>
      <w:r w:rsidRPr="008841A3">
        <w:rPr>
          <w:rFonts w:ascii="Times New Roman" w:eastAsia="Times New Roman" w:hAnsi="Times New Roman"/>
          <w:sz w:val="24"/>
          <w:szCs w:val="24"/>
          <w:lang w:val="lv-LV"/>
        </w:rPr>
        <w:t xml:space="preserve"> nosūtītā uzaicinājuma parakstīt līgumu izsūtīšanas dienas (izsūtīts e-pastā vai pa pastu). Par atteikumu slēgt līgumu tiek uzskatīts, ja pretendents norādītajā termiņā:</w:t>
      </w:r>
    </w:p>
    <w:p w14:paraId="4B267920" w14:textId="657F78A4" w:rsidR="00B47E43" w:rsidRPr="008841A3" w:rsidRDefault="00B47E43" w:rsidP="00B47E43">
      <w:pPr>
        <w:widowControl w:val="0"/>
        <w:ind w:left="1858" w:hanging="720"/>
        <w:jc w:val="both"/>
      </w:pPr>
      <w:r w:rsidRPr="008841A3">
        <w:t>1</w:t>
      </w:r>
      <w:r w:rsidR="006D0D73" w:rsidRPr="008841A3">
        <w:t>4</w:t>
      </w:r>
      <w:r w:rsidRPr="008841A3">
        <w:t>.5.1.</w:t>
      </w:r>
      <w:r w:rsidRPr="008841A3">
        <w:tab/>
        <w:t>neparaksta un neiesniedz pasūtītāja Kancelejā (</w:t>
      </w:r>
      <w:r w:rsidRPr="008841A3">
        <w:rPr>
          <w:i/>
        </w:rPr>
        <w:t>pasūtītāja Kancelejas atzīme par dokumenta saņemšanu</w:t>
      </w:r>
      <w:r w:rsidRPr="008841A3">
        <w:t>) parakstītus abus līguma eksemplārus, ja līgums nosūtīts parakstīšanai pa pastu;</w:t>
      </w:r>
    </w:p>
    <w:p w14:paraId="1E01B058" w14:textId="1F788B01" w:rsidR="00B47E43" w:rsidRPr="008841A3" w:rsidRDefault="00B47E43" w:rsidP="00B47E43">
      <w:pPr>
        <w:widowControl w:val="0"/>
        <w:ind w:left="1858" w:hanging="720"/>
        <w:jc w:val="both"/>
      </w:pPr>
      <w:r w:rsidRPr="008841A3">
        <w:t>1</w:t>
      </w:r>
      <w:r w:rsidR="006D0D73" w:rsidRPr="008841A3">
        <w:t>4</w:t>
      </w:r>
      <w:r w:rsidRPr="008841A3">
        <w:t>.5.2.</w:t>
      </w:r>
      <w:r w:rsidRPr="008841A3">
        <w:tab/>
        <w:t>neparaksta un neiesniedz pasūtītāja Kancelejā parakstītus abus līguma eksemplārus, ja pretendents vai tā pārstāvis ir personīgi saņēmis līgumu parakstīšanai;</w:t>
      </w:r>
    </w:p>
    <w:p w14:paraId="41D6F324" w14:textId="20B915AA" w:rsidR="00B47E43" w:rsidRPr="008841A3" w:rsidRDefault="00B47E43" w:rsidP="00B47E43">
      <w:pPr>
        <w:widowControl w:val="0"/>
        <w:ind w:left="1858" w:hanging="720"/>
        <w:jc w:val="both"/>
      </w:pPr>
      <w:r w:rsidRPr="008841A3">
        <w:t>1</w:t>
      </w:r>
      <w:r w:rsidR="006D0D73" w:rsidRPr="008841A3">
        <w:t>4</w:t>
      </w:r>
      <w:r w:rsidRPr="008841A3">
        <w:t>.5.3.</w:t>
      </w:r>
      <w:r w:rsidRPr="008841A3">
        <w:tab/>
        <w:t>neierodas pie pasūtītāja (Ernestīnes ielā 34, Rīgā) personīgi parakstīt līgumu;</w:t>
      </w:r>
    </w:p>
    <w:p w14:paraId="6E3A7761" w14:textId="2F2E0A43" w:rsidR="00B47E43" w:rsidRPr="008841A3" w:rsidRDefault="00B47E43" w:rsidP="00B47E43">
      <w:pPr>
        <w:widowControl w:val="0"/>
        <w:ind w:left="1858" w:hanging="720"/>
        <w:jc w:val="both"/>
      </w:pPr>
      <w:r w:rsidRPr="008841A3">
        <w:t>1</w:t>
      </w:r>
      <w:r w:rsidR="006D0D73" w:rsidRPr="008841A3">
        <w:t>4</w:t>
      </w:r>
      <w:r w:rsidRPr="008841A3">
        <w:t>.5.4.</w:t>
      </w:r>
      <w:r w:rsidRPr="008841A3">
        <w:tab/>
        <w:t>neparaksta un neiesniedz pasūtītājam ar drošu elektronisko parakstu parakstītu līgumu, ja līgums nosūtīts parakstīšanai kā elektronisks dokuments.</w:t>
      </w:r>
    </w:p>
    <w:p w14:paraId="2918E1EA" w14:textId="77777777" w:rsidR="00C80313" w:rsidRPr="008841A3" w:rsidRDefault="00C8031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841A3">
        <w:rPr>
          <w:rFonts w:ascii="Times New Roman" w:eastAsia="Times New Roman" w:hAnsi="Times New Roman"/>
          <w:sz w:val="24"/>
          <w:szCs w:val="24"/>
          <w:lang w:val="lv-LV"/>
        </w:rPr>
        <w:t>Ja Konkursa uzvarētājs atsakās slēgt iepirkuma līgumu ar pasūtītāju, vai Konkursa uzvarētājs atsauc savu piedāvājumu, Komisija izvēlas pretendentu, kurš piedāvājis nākamo saimnieciski visizdevīgāko piedāvājumu.</w:t>
      </w:r>
    </w:p>
    <w:p w14:paraId="2B565B0C" w14:textId="77777777" w:rsidR="00C80313" w:rsidRPr="008841A3" w:rsidRDefault="00C80313" w:rsidP="00B47E43">
      <w:pPr>
        <w:numPr>
          <w:ilvl w:val="1"/>
          <w:numId w:val="1"/>
        </w:numPr>
        <w:tabs>
          <w:tab w:val="left" w:pos="9923"/>
        </w:tabs>
        <w:ind w:left="1134" w:hanging="567"/>
        <w:jc w:val="both"/>
      </w:pPr>
      <w:r w:rsidRPr="008841A3">
        <w:t xml:space="preserve">Konkursa uzvarētājs – </w:t>
      </w:r>
      <w:r w:rsidRPr="008841A3">
        <w:rPr>
          <w:u w:val="single"/>
        </w:rPr>
        <w:t>piegādātāju apvienība</w:t>
      </w:r>
      <w:r w:rsidRPr="008841A3">
        <w:t>, attiecībā, uz kuru pieņemts lēmums slēgt iepirkuma līgumu, 10 (desmit) kalendāro dienu laikā no lēmuma par iepirkuma procedūras rezultātiem nosūtīšanas dienas izveidojas atbilstoši PIL 13. panta sestajā daļā minētajam, lai iegūtu nepieciešamo juridisko statusu komercdarbības veikšanai iepirkuma līguma izpildei, un iesniedz pasūtītājam faktus apliecinošus dokumentus (</w:t>
      </w:r>
      <w:r w:rsidRPr="008841A3">
        <w:rPr>
          <w:i/>
        </w:rPr>
        <w:t>pasūtītāja kancelejas atzīme par dokumenta saņemšanu</w:t>
      </w:r>
      <w:r w:rsidRPr="008841A3">
        <w:t>), saskaņā ar Konkursa nolikuma prasībām.</w:t>
      </w:r>
    </w:p>
    <w:p w14:paraId="5EF9FAF7" w14:textId="71DF2808" w:rsidR="00B47E43" w:rsidRPr="008841A3" w:rsidRDefault="00B47E43" w:rsidP="00C80313">
      <w:pPr>
        <w:numPr>
          <w:ilvl w:val="1"/>
          <w:numId w:val="1"/>
        </w:numPr>
        <w:tabs>
          <w:tab w:val="left" w:pos="9923"/>
        </w:tabs>
        <w:ind w:left="1134" w:hanging="567"/>
        <w:jc w:val="both"/>
      </w:pPr>
      <w:r w:rsidRPr="008841A3">
        <w:t>Ja nolikuma 1</w:t>
      </w:r>
      <w:r w:rsidR="00C80313" w:rsidRPr="008841A3">
        <w:t>4</w:t>
      </w:r>
      <w:r w:rsidRPr="008841A3">
        <w:t>.6. punktā minētās prasības netiek izpildītas, tas tiek uzskatīts par pretendenta (piegādātāju apvienības) atteikumu slēgt iepirkuma līgumu.</w:t>
      </w:r>
    </w:p>
    <w:p w14:paraId="5FAFF801" w14:textId="77777777" w:rsidR="004017BD" w:rsidRPr="008841A3" w:rsidRDefault="004017BD" w:rsidP="00D80635">
      <w:pPr>
        <w:widowControl w:val="0"/>
        <w:jc w:val="both"/>
        <w:rPr>
          <w:highlight w:val="cyan"/>
        </w:rPr>
      </w:pPr>
    </w:p>
    <w:p w14:paraId="14FB15D5" w14:textId="7535202D" w:rsidR="00BA6136" w:rsidRPr="008841A3" w:rsidRDefault="00BA6136"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bookmarkStart w:id="75" w:name="_Toc100901317"/>
      <w:bookmarkStart w:id="76" w:name="_Toc100901436"/>
      <w:bookmarkStart w:id="77" w:name="_Toc100901506"/>
      <w:bookmarkStart w:id="78" w:name="_Toc100907325"/>
      <w:bookmarkStart w:id="79" w:name="_Toc100963479"/>
      <w:bookmarkStart w:id="80" w:name="_Toc100964351"/>
      <w:bookmarkStart w:id="81" w:name="_Toc100976693"/>
      <w:bookmarkStart w:id="82" w:name="_Toc100981156"/>
      <w:bookmarkStart w:id="83" w:name="_Toc100981660"/>
      <w:bookmarkStart w:id="84" w:name="_Toc100982029"/>
      <w:bookmarkStart w:id="85" w:name="_Toc100982070"/>
      <w:bookmarkStart w:id="86" w:name="_Toc100982240"/>
      <w:bookmarkStart w:id="87" w:name="_Toc101584369"/>
      <w:bookmarkStart w:id="88" w:name="_Toc101607022"/>
      <w:bookmarkStart w:id="89" w:name="_Toc101681272"/>
      <w:bookmarkStart w:id="90" w:name="_Toc101925512"/>
      <w:r w:rsidRPr="008841A3">
        <w:rPr>
          <w:rFonts w:ascii="Times New Roman" w:hAnsi="Times New Roman"/>
          <w:bCs/>
          <w:sz w:val="24"/>
          <w:szCs w:val="24"/>
          <w:lang w:val="lv-LV"/>
        </w:rPr>
        <w:t>I</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004435B4" w:rsidRPr="008841A3">
        <w:rPr>
          <w:rFonts w:ascii="Times New Roman" w:hAnsi="Times New Roman"/>
          <w:bCs/>
          <w:sz w:val="24"/>
          <w:szCs w:val="24"/>
          <w:lang w:val="lv-LV"/>
        </w:rPr>
        <w:t>EPIRKUMA KOMISIJA</w:t>
      </w:r>
    </w:p>
    <w:p w14:paraId="7F814EB0" w14:textId="1051F154" w:rsidR="00BA6136" w:rsidRPr="008841A3" w:rsidRDefault="00BA6136" w:rsidP="00AE01E8">
      <w:pPr>
        <w:pStyle w:val="Heading6"/>
        <w:keepNext w:val="0"/>
        <w:numPr>
          <w:ilvl w:val="1"/>
          <w:numId w:val="1"/>
        </w:numPr>
        <w:tabs>
          <w:tab w:val="left" w:pos="851"/>
        </w:tabs>
        <w:ind w:left="851" w:hanging="567"/>
        <w:rPr>
          <w:sz w:val="24"/>
          <w:szCs w:val="24"/>
        </w:rPr>
      </w:pPr>
      <w:r w:rsidRPr="008841A3">
        <w:rPr>
          <w:sz w:val="24"/>
          <w:szCs w:val="24"/>
        </w:rPr>
        <w:t xml:space="preserve">Iepirkuma komisija ir izveidota ar </w:t>
      </w:r>
      <w:r w:rsidR="00E22F99" w:rsidRPr="008841A3">
        <w:rPr>
          <w:sz w:val="24"/>
          <w:szCs w:val="24"/>
        </w:rPr>
        <w:t>Centra 20</w:t>
      </w:r>
      <w:r w:rsidR="00315812" w:rsidRPr="008841A3">
        <w:rPr>
          <w:sz w:val="24"/>
          <w:szCs w:val="24"/>
        </w:rPr>
        <w:t>2</w:t>
      </w:r>
      <w:r w:rsidR="00B47E43" w:rsidRPr="008841A3">
        <w:rPr>
          <w:sz w:val="24"/>
          <w:szCs w:val="24"/>
        </w:rPr>
        <w:t>4</w:t>
      </w:r>
      <w:r w:rsidR="003C4D74" w:rsidRPr="008841A3">
        <w:rPr>
          <w:sz w:val="24"/>
          <w:szCs w:val="24"/>
        </w:rPr>
        <w:t>.</w:t>
      </w:r>
      <w:r w:rsidR="00102D1E" w:rsidRPr="008841A3">
        <w:rPr>
          <w:sz w:val="24"/>
          <w:szCs w:val="24"/>
        </w:rPr>
        <w:t xml:space="preserve"> </w:t>
      </w:r>
      <w:r w:rsidR="003C4D74" w:rsidRPr="008841A3">
        <w:rPr>
          <w:sz w:val="24"/>
          <w:szCs w:val="24"/>
        </w:rPr>
        <w:t>gada</w:t>
      </w:r>
      <w:r w:rsidR="00AD7B4E" w:rsidRPr="008841A3">
        <w:rPr>
          <w:sz w:val="24"/>
          <w:szCs w:val="24"/>
        </w:rPr>
        <w:t xml:space="preserve"> </w:t>
      </w:r>
      <w:r w:rsidR="006D0D73" w:rsidRPr="008841A3">
        <w:rPr>
          <w:sz w:val="24"/>
          <w:szCs w:val="24"/>
        </w:rPr>
        <w:t>2</w:t>
      </w:r>
      <w:r w:rsidR="005834CB">
        <w:rPr>
          <w:sz w:val="24"/>
          <w:szCs w:val="24"/>
        </w:rPr>
        <w:t>0</w:t>
      </w:r>
      <w:r w:rsidR="00315812" w:rsidRPr="008841A3">
        <w:rPr>
          <w:sz w:val="24"/>
          <w:szCs w:val="24"/>
        </w:rPr>
        <w:t xml:space="preserve">. </w:t>
      </w:r>
      <w:r w:rsidR="005834CB">
        <w:rPr>
          <w:sz w:val="24"/>
          <w:szCs w:val="24"/>
        </w:rPr>
        <w:t>jūnija</w:t>
      </w:r>
      <w:r w:rsidR="00F11804" w:rsidRPr="008841A3">
        <w:rPr>
          <w:sz w:val="24"/>
          <w:szCs w:val="24"/>
        </w:rPr>
        <w:t xml:space="preserve"> </w:t>
      </w:r>
      <w:r w:rsidR="003C4D74" w:rsidRPr="008841A3">
        <w:rPr>
          <w:sz w:val="24"/>
          <w:szCs w:val="24"/>
        </w:rPr>
        <w:t xml:space="preserve">rīkojumu </w:t>
      </w:r>
      <w:r w:rsidR="00A64E8D" w:rsidRPr="008841A3">
        <w:rPr>
          <w:sz w:val="24"/>
          <w:szCs w:val="24"/>
        </w:rPr>
        <w:t>Nr.</w:t>
      </w:r>
      <w:r w:rsidR="005834CB">
        <w:rPr>
          <w:sz w:val="24"/>
          <w:szCs w:val="24"/>
        </w:rPr>
        <w:t> </w:t>
      </w:r>
      <w:r w:rsidR="00A60E00" w:rsidRPr="008841A3">
        <w:rPr>
          <w:sz w:val="24"/>
          <w:szCs w:val="24"/>
        </w:rPr>
        <w:t>RPDJ/20</w:t>
      </w:r>
      <w:r w:rsidR="00315812" w:rsidRPr="008841A3">
        <w:rPr>
          <w:sz w:val="24"/>
          <w:szCs w:val="24"/>
        </w:rPr>
        <w:t>2</w:t>
      </w:r>
      <w:r w:rsidR="006D0D73" w:rsidRPr="008841A3">
        <w:rPr>
          <w:sz w:val="24"/>
          <w:szCs w:val="24"/>
        </w:rPr>
        <w:t>4</w:t>
      </w:r>
      <w:r w:rsidR="00A60E00" w:rsidRPr="008841A3">
        <w:rPr>
          <w:sz w:val="24"/>
          <w:szCs w:val="24"/>
        </w:rPr>
        <w:t>-</w:t>
      </w:r>
      <w:r w:rsidR="005834CB">
        <w:rPr>
          <w:sz w:val="24"/>
          <w:szCs w:val="24"/>
        </w:rPr>
        <w:t>422</w:t>
      </w:r>
      <w:r w:rsidR="0068726E" w:rsidRPr="008841A3">
        <w:rPr>
          <w:sz w:val="24"/>
          <w:szCs w:val="24"/>
        </w:rPr>
        <w:t xml:space="preserve"> </w:t>
      </w:r>
      <w:r w:rsidRPr="008841A3">
        <w:rPr>
          <w:sz w:val="24"/>
          <w:szCs w:val="24"/>
        </w:rPr>
        <w:t xml:space="preserve">un darbojas saskaņā ar </w:t>
      </w:r>
      <w:r w:rsidR="00A77029" w:rsidRPr="008841A3">
        <w:rPr>
          <w:sz w:val="24"/>
          <w:szCs w:val="24"/>
        </w:rPr>
        <w:t>PIL</w:t>
      </w:r>
      <w:r w:rsidRPr="008841A3">
        <w:rPr>
          <w:sz w:val="24"/>
          <w:szCs w:val="24"/>
        </w:rPr>
        <w:t xml:space="preserve"> un iepirkuma </w:t>
      </w:r>
      <w:r w:rsidR="00893F94" w:rsidRPr="008841A3">
        <w:rPr>
          <w:sz w:val="24"/>
          <w:szCs w:val="24"/>
        </w:rPr>
        <w:t>nolikumu</w:t>
      </w:r>
      <w:r w:rsidRPr="008841A3">
        <w:rPr>
          <w:sz w:val="24"/>
          <w:szCs w:val="24"/>
        </w:rPr>
        <w:t>.</w:t>
      </w:r>
    </w:p>
    <w:p w14:paraId="616DA191" w14:textId="06AC46AF" w:rsidR="00087D73" w:rsidRPr="008841A3" w:rsidRDefault="00087D73" w:rsidP="00AE01E8">
      <w:pPr>
        <w:pStyle w:val="Heading6"/>
        <w:keepNext w:val="0"/>
        <w:numPr>
          <w:ilvl w:val="1"/>
          <w:numId w:val="1"/>
        </w:numPr>
        <w:tabs>
          <w:tab w:val="left" w:pos="851"/>
        </w:tabs>
        <w:ind w:left="851" w:hanging="567"/>
        <w:rPr>
          <w:sz w:val="24"/>
          <w:szCs w:val="24"/>
        </w:rPr>
      </w:pPr>
      <w:r w:rsidRPr="008841A3">
        <w:rPr>
          <w:sz w:val="24"/>
          <w:szCs w:val="24"/>
        </w:rPr>
        <w:t>Komisija ir lemttiesīga, ja komisijas sēdē piedalās vismaz 2/3 (divas trešdaļas) komisijas locekļu, bet ne mazāk kā 3 (trīs) locekļi.</w:t>
      </w:r>
    </w:p>
    <w:p w14:paraId="30851F64" w14:textId="77777777" w:rsidR="00087D73" w:rsidRPr="008841A3" w:rsidRDefault="00087D73" w:rsidP="00AE01E8">
      <w:pPr>
        <w:pStyle w:val="Heading6"/>
        <w:keepNext w:val="0"/>
        <w:numPr>
          <w:ilvl w:val="1"/>
          <w:numId w:val="1"/>
        </w:numPr>
        <w:tabs>
          <w:tab w:val="left" w:pos="851"/>
        </w:tabs>
        <w:ind w:left="851" w:hanging="567"/>
        <w:rPr>
          <w:sz w:val="24"/>
          <w:szCs w:val="24"/>
        </w:rPr>
      </w:pPr>
      <w:r w:rsidRPr="008841A3">
        <w:rPr>
          <w:sz w:val="24"/>
          <w:szCs w:val="24"/>
        </w:rPr>
        <w:t>Iepirkuma komisijas lēmumi pieņemami sēdes laikā, atklāti balsojot. Komisijas sēdes tiek protokolētas.</w:t>
      </w:r>
    </w:p>
    <w:p w14:paraId="401D9B07" w14:textId="38585A18" w:rsidR="00BA6136" w:rsidRPr="008841A3" w:rsidRDefault="00BA6136" w:rsidP="00AE01E8">
      <w:pPr>
        <w:pStyle w:val="Heading6"/>
        <w:keepNext w:val="0"/>
        <w:numPr>
          <w:ilvl w:val="1"/>
          <w:numId w:val="1"/>
        </w:numPr>
        <w:tabs>
          <w:tab w:val="left" w:pos="851"/>
        </w:tabs>
        <w:ind w:left="851" w:hanging="567"/>
        <w:rPr>
          <w:sz w:val="24"/>
          <w:szCs w:val="24"/>
        </w:rPr>
      </w:pPr>
      <w:r w:rsidRPr="008841A3">
        <w:rPr>
          <w:sz w:val="24"/>
          <w:szCs w:val="24"/>
        </w:rPr>
        <w:t>Komisijas tiesības:</w:t>
      </w:r>
    </w:p>
    <w:p w14:paraId="3294BEF9" w14:textId="5D2BF938" w:rsidR="0031389E" w:rsidRPr="008841A3" w:rsidRDefault="00B47E43" w:rsidP="00303F49">
      <w:pPr>
        <w:widowControl w:val="0"/>
        <w:numPr>
          <w:ilvl w:val="2"/>
          <w:numId w:val="1"/>
        </w:numPr>
        <w:tabs>
          <w:tab w:val="left" w:pos="1701"/>
        </w:tabs>
        <w:ind w:left="1701" w:hanging="850"/>
        <w:contextualSpacing/>
        <w:jc w:val="both"/>
        <w:rPr>
          <w:rFonts w:eastAsia="Calibri"/>
        </w:rPr>
      </w:pPr>
      <w:r w:rsidRPr="008841A3">
        <w:t xml:space="preserve">tiesīga pretendentu kvalifikācijas atbilstības pārbaudi veikt tikai tam </w:t>
      </w:r>
      <w:r w:rsidRPr="008841A3">
        <w:lastRenderedPageBreak/>
        <w:t xml:space="preserve">pretendentam, kuram būtu piešķiramas iepirkuma līguma slēgšanas tiesības saskaņā ar </w:t>
      </w:r>
      <w:r w:rsidRPr="008841A3">
        <w:rPr>
          <w:i/>
          <w:iCs/>
        </w:rPr>
        <w:t>Ministru kabineta 2017.</w:t>
      </w:r>
      <w:r w:rsidR="004D2C86" w:rsidRPr="008841A3">
        <w:rPr>
          <w:i/>
          <w:iCs/>
        </w:rPr>
        <w:t xml:space="preserve"> </w:t>
      </w:r>
      <w:r w:rsidRPr="008841A3">
        <w:rPr>
          <w:i/>
          <w:iCs/>
        </w:rPr>
        <w:t>gada 28.</w:t>
      </w:r>
      <w:r w:rsidR="004D2C86" w:rsidRPr="008841A3">
        <w:rPr>
          <w:i/>
          <w:iCs/>
        </w:rPr>
        <w:t xml:space="preserve"> </w:t>
      </w:r>
      <w:r w:rsidRPr="008841A3">
        <w:rPr>
          <w:i/>
          <w:iCs/>
        </w:rPr>
        <w:t>februāra noteikumu Nr.</w:t>
      </w:r>
      <w:r w:rsidR="004D2C86" w:rsidRPr="008841A3">
        <w:rPr>
          <w:i/>
          <w:iCs/>
        </w:rPr>
        <w:t> </w:t>
      </w:r>
      <w:r w:rsidRPr="008841A3">
        <w:rPr>
          <w:i/>
          <w:iCs/>
        </w:rPr>
        <w:t>107 “Iepirkuma procedūru un metu konkursu norises kārtība” 16.punktu</w:t>
      </w:r>
      <w:r w:rsidR="00FF10BE" w:rsidRPr="008841A3">
        <w:t>;</w:t>
      </w:r>
    </w:p>
    <w:p w14:paraId="2D84BDCC" w14:textId="6A04AA1F" w:rsidR="00303F49" w:rsidRPr="008841A3" w:rsidRDefault="00303F49" w:rsidP="004D2C86">
      <w:pPr>
        <w:pStyle w:val="Heading6"/>
        <w:keepNext w:val="0"/>
        <w:numPr>
          <w:ilvl w:val="2"/>
          <w:numId w:val="27"/>
        </w:numPr>
        <w:tabs>
          <w:tab w:val="left" w:pos="1701"/>
        </w:tabs>
        <w:ind w:left="1701" w:hanging="850"/>
        <w:rPr>
          <w:sz w:val="24"/>
          <w:szCs w:val="24"/>
        </w:rPr>
      </w:pPr>
      <w:r w:rsidRPr="008841A3">
        <w:rPr>
          <w:sz w:val="24"/>
          <w:szCs w:val="24"/>
        </w:rPr>
        <w:t xml:space="preserve">gadījumā, ja pretendents, kuram būtu piešķiramas līguma slēgšanas tiesības neatbilst nolikumā izvirzītajām kvalifikācijas prasībām un tas tiek </w:t>
      </w:r>
      <w:r w:rsidR="00276289">
        <w:rPr>
          <w:sz w:val="24"/>
          <w:szCs w:val="24"/>
        </w:rPr>
        <w:t>noraidīts</w:t>
      </w:r>
      <w:r w:rsidRPr="008841A3">
        <w:rPr>
          <w:sz w:val="24"/>
          <w:szCs w:val="24"/>
        </w:rPr>
        <w:t>, iepirkuma komisija atkārtoti veic pārējo Tehnisko un finanšu piedāvājumu atbilstības pārbaudi izturējušo pretendentu piedāvājumu vērtēšanu, izmantojot izdevīguma punktu metodi, lai atkārtoti noteiktu saimnieciski visizdevīgāko piedāvājumu;</w:t>
      </w:r>
    </w:p>
    <w:p w14:paraId="781843AE"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rakstiski pieprasīt precizēt iesniegto informāciju no pretendentiem, kas piedalās Konkursā;</w:t>
      </w:r>
    </w:p>
    <w:p w14:paraId="55E96265"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pieprasīt no pretendentiem iesniegt dokumentu oriģinālus;</w:t>
      </w:r>
    </w:p>
    <w:p w14:paraId="7570A404"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pārbaudīt visu pretendenta sniegto ziņu patiesumu;</w:t>
      </w:r>
    </w:p>
    <w:p w14:paraId="7D5119CC"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pieaicināt komisijas darbā speciālistus vai ekspertus ar padomdevēja tiesībām;</w:t>
      </w:r>
    </w:p>
    <w:p w14:paraId="2B579A20"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lemt par Konkursa termiņu pagarināšanu;</w:t>
      </w:r>
    </w:p>
    <w:p w14:paraId="5AC09092"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28770DCD"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vērtējot pretendenta piedāvājumu, par pamatu ņemt aktuālo informāciju, kas iegūta informācijas pārbaudes un/vai precizēšanas rezultātā;</w:t>
      </w:r>
    </w:p>
    <w:p w14:paraId="7A59465D"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veikt citas darbības saskaņā ar PIL, citiem normatīvajiem aktiem un šo nolikumu;</w:t>
      </w:r>
    </w:p>
    <w:p w14:paraId="4DED5645" w14:textId="77777777" w:rsidR="004D2C86" w:rsidRPr="008841A3" w:rsidRDefault="004D2C86" w:rsidP="004D2C86">
      <w:pPr>
        <w:widowControl w:val="0"/>
        <w:numPr>
          <w:ilvl w:val="2"/>
          <w:numId w:val="27"/>
        </w:numPr>
        <w:tabs>
          <w:tab w:val="left" w:pos="1701"/>
          <w:tab w:val="left" w:pos="1985"/>
        </w:tabs>
        <w:ind w:left="1701" w:hanging="850"/>
        <w:contextualSpacing/>
        <w:jc w:val="both"/>
        <w:rPr>
          <w:rFonts w:eastAsia="Calibri"/>
        </w:rPr>
      </w:pPr>
      <w:r w:rsidRPr="008841A3">
        <w:rPr>
          <w:rFonts w:eastAsia="Calibri"/>
        </w:rPr>
        <w:t>pagarināt līguma izpildes nodrošinājuma iesniegšanas, reģistrāciju Būvkomersanta reģistrā un klasifikācijas iegūšanas termiņu, ja tam ir objektīvs pamatojums;</w:t>
      </w:r>
    </w:p>
    <w:p w14:paraId="3D554DAB" w14:textId="251371E8" w:rsidR="00C46FA9" w:rsidRPr="008841A3" w:rsidRDefault="004D2C86" w:rsidP="004D2C86">
      <w:pPr>
        <w:widowControl w:val="0"/>
        <w:numPr>
          <w:ilvl w:val="2"/>
          <w:numId w:val="27"/>
        </w:numPr>
        <w:tabs>
          <w:tab w:val="left" w:pos="1701"/>
        </w:tabs>
        <w:ind w:left="1701" w:hanging="850"/>
        <w:contextualSpacing/>
        <w:jc w:val="both"/>
        <w:rPr>
          <w:rFonts w:eastAsia="Calibri"/>
        </w:rPr>
      </w:pPr>
      <w:r w:rsidRPr="008841A3">
        <w:rPr>
          <w:rFonts w:eastAsia="Calibri"/>
        </w:rPr>
        <w:t>ja Konkursa uzvarētājs atsakās slēgt iepirkuma līgumu, komisijai ir tiesības lemt par līguma slēgšanas tiesību piešķiršanu citam pretendentam</w:t>
      </w:r>
      <w:r w:rsidR="001C5373" w:rsidRPr="008841A3">
        <w:rPr>
          <w:rFonts w:eastAsia="Calibri"/>
        </w:rPr>
        <w:t xml:space="preserve">. </w:t>
      </w:r>
    </w:p>
    <w:p w14:paraId="23FD8971" w14:textId="77777777" w:rsidR="00BA6136" w:rsidRPr="008841A3" w:rsidRDefault="00BA6136" w:rsidP="004D2C86">
      <w:pPr>
        <w:pStyle w:val="Heading6"/>
        <w:keepNext w:val="0"/>
        <w:numPr>
          <w:ilvl w:val="1"/>
          <w:numId w:val="1"/>
        </w:numPr>
        <w:tabs>
          <w:tab w:val="clear" w:pos="5252"/>
          <w:tab w:val="num" w:pos="851"/>
        </w:tabs>
        <w:ind w:left="851" w:hanging="567"/>
        <w:rPr>
          <w:sz w:val="24"/>
          <w:szCs w:val="24"/>
        </w:rPr>
      </w:pPr>
      <w:r w:rsidRPr="008841A3">
        <w:rPr>
          <w:sz w:val="24"/>
          <w:szCs w:val="24"/>
        </w:rPr>
        <w:t>Komisijas pienākumi:</w:t>
      </w:r>
    </w:p>
    <w:p w14:paraId="4F0CA2F6" w14:textId="77777777" w:rsidR="004D2C86" w:rsidRPr="008841A3"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8841A3">
        <w:rPr>
          <w:rFonts w:ascii="Times New Roman" w:hAnsi="Times New Roman"/>
          <w:sz w:val="24"/>
          <w:szCs w:val="24"/>
          <w:lang w:val="lv-LV"/>
        </w:rPr>
        <w:t>pretendentu atlasi, piedāvājumu atbilstības pārbaudi un piedāvājumu vērtēšanu komisija veic slēgtā sēdē;</w:t>
      </w:r>
    </w:p>
    <w:p w14:paraId="32D4987A" w14:textId="77777777" w:rsidR="004D2C86" w:rsidRPr="008841A3"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8841A3">
        <w:rPr>
          <w:rFonts w:ascii="Times New Roman" w:hAnsi="Times New Roman"/>
          <w:sz w:val="24"/>
          <w:szCs w:val="24"/>
          <w:lang w:val="lv-LV"/>
        </w:rPr>
        <w:t>izskatīt pretendentu iesniegtos piedāvājumus, kas iesniegti noteiktajā piedāvājumu iesniegšanas termiņā;</w:t>
      </w:r>
    </w:p>
    <w:p w14:paraId="20EA4362" w14:textId="77777777" w:rsidR="004D2C86" w:rsidRPr="008841A3"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8841A3">
        <w:rPr>
          <w:rFonts w:ascii="Times New Roman" w:hAnsi="Times New Roman"/>
          <w:sz w:val="24"/>
          <w:szCs w:val="24"/>
          <w:lang w:val="lv-LV"/>
        </w:rPr>
        <w:t>pieņemt lēmumu par Konkursa rezultātiem;</w:t>
      </w:r>
    </w:p>
    <w:p w14:paraId="37DA51A7" w14:textId="5627CFE1" w:rsidR="0082103C" w:rsidRPr="008841A3" w:rsidRDefault="004D2C86" w:rsidP="004D2C86">
      <w:pPr>
        <w:pStyle w:val="Heading6"/>
        <w:keepNext w:val="0"/>
        <w:numPr>
          <w:ilvl w:val="2"/>
          <w:numId w:val="1"/>
        </w:numPr>
        <w:tabs>
          <w:tab w:val="left" w:pos="1701"/>
        </w:tabs>
        <w:ind w:left="1701" w:hanging="850"/>
        <w:rPr>
          <w:sz w:val="24"/>
          <w:szCs w:val="24"/>
        </w:rPr>
      </w:pPr>
      <w:r w:rsidRPr="008841A3">
        <w:rPr>
          <w:sz w:val="24"/>
          <w:szCs w:val="24"/>
        </w:rPr>
        <w:t>veikt citas darbības saskaņā ar PIL, citiem normatīvajiem aktiem un šo nolikumu</w:t>
      </w:r>
      <w:r w:rsidR="00BA6136" w:rsidRPr="008841A3">
        <w:rPr>
          <w:sz w:val="24"/>
          <w:szCs w:val="24"/>
        </w:rPr>
        <w:t>.</w:t>
      </w:r>
    </w:p>
    <w:p w14:paraId="0AB30FEF" w14:textId="77777777" w:rsidR="0082103C" w:rsidRPr="008841A3" w:rsidRDefault="0082103C" w:rsidP="00D80635"/>
    <w:p w14:paraId="3796500F" w14:textId="09B4A816" w:rsidR="00F86608" w:rsidRPr="008841A3"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8841A3">
        <w:rPr>
          <w:rFonts w:ascii="Times New Roman" w:hAnsi="Times New Roman"/>
          <w:bCs/>
          <w:sz w:val="24"/>
          <w:szCs w:val="24"/>
          <w:lang w:val="lv-LV"/>
        </w:rPr>
        <w:t>PIEGĀDĀTĀJA / PRETENDENTA TIESĪBAS UN PIENĀKUMI</w:t>
      </w:r>
    </w:p>
    <w:p w14:paraId="20FE7B80" w14:textId="77777777" w:rsidR="004D2C86" w:rsidRPr="008841A3" w:rsidRDefault="004D2C86" w:rsidP="004D2C86">
      <w:pPr>
        <w:widowControl w:val="0"/>
        <w:numPr>
          <w:ilvl w:val="1"/>
          <w:numId w:val="1"/>
        </w:numPr>
        <w:tabs>
          <w:tab w:val="clear" w:pos="5252"/>
          <w:tab w:val="num" w:pos="851"/>
        </w:tabs>
        <w:ind w:left="851" w:hanging="567"/>
        <w:jc w:val="both"/>
        <w:rPr>
          <w:bCs/>
        </w:rPr>
      </w:pPr>
      <w:r w:rsidRPr="008841A3">
        <w:t>Pretendenta tiesības:</w:t>
      </w:r>
    </w:p>
    <w:p w14:paraId="5DD4B191"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rPr>
          <w:rFonts w:eastAsia="Calibri"/>
        </w:rPr>
        <w:t>laikus pieprasīt komisijai papildu informāciju par nolikumu, iesniedzot rakstisku pieprasījumu;</w:t>
      </w:r>
    </w:p>
    <w:p w14:paraId="43AD003C"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t>piedalīties piedāvājumu atvēršanas sanāksmē saskaņā ar nolikuma 5.punktu;</w:t>
      </w:r>
    </w:p>
    <w:p w14:paraId="5EEEE19A"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t>pārsūdzēt iepirkuma komisijas pieņemto lēmumu PIL noteiktajā kārtībā;</w:t>
      </w:r>
    </w:p>
    <w:p w14:paraId="0D51A8B1" w14:textId="77777777" w:rsidR="004D2C86" w:rsidRPr="008841A3" w:rsidRDefault="004D2C86" w:rsidP="004D2C86">
      <w:pPr>
        <w:widowControl w:val="0"/>
        <w:numPr>
          <w:ilvl w:val="2"/>
          <w:numId w:val="1"/>
        </w:numPr>
        <w:tabs>
          <w:tab w:val="clear" w:pos="3556"/>
          <w:tab w:val="num" w:pos="1701"/>
        </w:tabs>
        <w:ind w:left="1701" w:hanging="850"/>
        <w:contextualSpacing/>
        <w:jc w:val="both"/>
        <w:rPr>
          <w:rFonts w:eastAsia="Calibri"/>
        </w:rPr>
      </w:pPr>
      <w:r w:rsidRPr="008841A3">
        <w:t>veikt citas darbības saskaņā ar PIL, citiem normatīvajiem aktiem un šo nolikumu.</w:t>
      </w:r>
    </w:p>
    <w:p w14:paraId="10C13651" w14:textId="77777777" w:rsidR="004D2C86" w:rsidRPr="008841A3" w:rsidRDefault="004D2C86" w:rsidP="004D2C86">
      <w:pPr>
        <w:widowControl w:val="0"/>
        <w:numPr>
          <w:ilvl w:val="1"/>
          <w:numId w:val="1"/>
        </w:numPr>
        <w:tabs>
          <w:tab w:val="clear" w:pos="5252"/>
        </w:tabs>
        <w:ind w:left="851" w:hanging="567"/>
        <w:jc w:val="both"/>
      </w:pPr>
      <w:r w:rsidRPr="008841A3">
        <w:t>Pretendenta pienākumi:</w:t>
      </w:r>
    </w:p>
    <w:p w14:paraId="5F4D74C0" w14:textId="77777777" w:rsidR="004D2C86" w:rsidRPr="008841A3" w:rsidRDefault="004D2C86" w:rsidP="004D2C86">
      <w:pPr>
        <w:widowControl w:val="0"/>
        <w:numPr>
          <w:ilvl w:val="2"/>
          <w:numId w:val="1"/>
        </w:numPr>
        <w:ind w:left="1701" w:hanging="850"/>
        <w:contextualSpacing/>
        <w:jc w:val="both"/>
        <w:rPr>
          <w:rFonts w:eastAsia="Calibri"/>
        </w:rPr>
      </w:pPr>
      <w:r w:rsidRPr="008841A3">
        <w:rPr>
          <w:rFonts w:eastAsia="Calibri"/>
        </w:rPr>
        <w:t>rakstveidā, iepirkuma komisijas norādītajā termiņā, sniegt atbildes un paskaidrojumus par piedāvājumu uz komisijas uzdotajiem jautājumiem;</w:t>
      </w:r>
    </w:p>
    <w:p w14:paraId="3984D3D9" w14:textId="77777777" w:rsidR="004D2C86" w:rsidRPr="008841A3" w:rsidRDefault="004D2C86" w:rsidP="004D2C86">
      <w:pPr>
        <w:widowControl w:val="0"/>
        <w:numPr>
          <w:ilvl w:val="2"/>
          <w:numId w:val="1"/>
        </w:numPr>
        <w:ind w:left="1701" w:hanging="850"/>
        <w:contextualSpacing/>
        <w:jc w:val="both"/>
        <w:rPr>
          <w:rFonts w:eastAsia="Calibri"/>
        </w:rPr>
      </w:pPr>
      <w:r w:rsidRPr="008841A3">
        <w:rPr>
          <w:rFonts w:eastAsia="Calibri"/>
        </w:rPr>
        <w:t>līdz ar piedāvājuma iesniegšanu apņemas ievērot visus Konkursa nolikumā minētos noteikums kā pamatu līguma izpildei;</w:t>
      </w:r>
    </w:p>
    <w:p w14:paraId="6C536738" w14:textId="5C5C4D09" w:rsidR="00FE4019" w:rsidRPr="008841A3" w:rsidRDefault="004D2C86" w:rsidP="004D2C86">
      <w:pPr>
        <w:widowControl w:val="0"/>
        <w:numPr>
          <w:ilvl w:val="2"/>
          <w:numId w:val="1"/>
        </w:numPr>
        <w:ind w:left="1701" w:hanging="850"/>
        <w:contextualSpacing/>
        <w:jc w:val="both"/>
        <w:rPr>
          <w:rFonts w:eastAsia="Calibri"/>
        </w:rPr>
      </w:pPr>
      <w:r w:rsidRPr="008841A3">
        <w:rPr>
          <w:rFonts w:eastAsia="Calibri"/>
        </w:rPr>
        <w:t>veikt citas darbības saskaņā ar PIL, citiem normatīvajiem aktiem un šo nolikumu.</w:t>
      </w:r>
      <w:r w:rsidR="00B33937" w:rsidRPr="008841A3">
        <w:t xml:space="preserve"> </w:t>
      </w:r>
    </w:p>
    <w:p w14:paraId="6EE40F1F" w14:textId="77777777" w:rsidR="002642FA" w:rsidRPr="008841A3" w:rsidRDefault="002642FA" w:rsidP="00D806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14:paraId="3CAEC97F" w14:textId="10347CF0" w:rsidR="00F86608" w:rsidRPr="008841A3"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8841A3">
        <w:rPr>
          <w:rFonts w:ascii="Times New Roman" w:hAnsi="Times New Roman"/>
          <w:bCs/>
          <w:sz w:val="24"/>
          <w:szCs w:val="24"/>
          <w:lang w:val="lv-LV"/>
        </w:rPr>
        <w:t>PĀRĒJIE NOTEIKUMI</w:t>
      </w:r>
    </w:p>
    <w:p w14:paraId="165795DA" w14:textId="10E1618D" w:rsidR="00BA6136" w:rsidRPr="008841A3" w:rsidRDefault="00DC240D" w:rsidP="00AE01E8">
      <w:pPr>
        <w:pStyle w:val="Heading6"/>
        <w:keepNext w:val="0"/>
        <w:numPr>
          <w:ilvl w:val="1"/>
          <w:numId w:val="1"/>
        </w:numPr>
        <w:ind w:left="851" w:hanging="567"/>
        <w:rPr>
          <w:sz w:val="24"/>
          <w:szCs w:val="24"/>
        </w:rPr>
      </w:pPr>
      <w:r w:rsidRPr="008841A3">
        <w:rPr>
          <w:sz w:val="24"/>
          <w:szCs w:val="24"/>
        </w:rPr>
        <w:t>Iepirkuma komisija un p</w:t>
      </w:r>
      <w:r w:rsidR="00CE1AB7" w:rsidRPr="008841A3">
        <w:rPr>
          <w:sz w:val="24"/>
          <w:szCs w:val="24"/>
        </w:rPr>
        <w:t>iegādātājs/p</w:t>
      </w:r>
      <w:r w:rsidR="00BA6136" w:rsidRPr="008841A3">
        <w:rPr>
          <w:sz w:val="24"/>
          <w:szCs w:val="24"/>
        </w:rPr>
        <w:t xml:space="preserve">retendents ar informāciju apmainās rakstiski. Mutvārdos sniegtā informācija </w:t>
      </w:r>
      <w:r w:rsidR="00C12759" w:rsidRPr="008841A3">
        <w:rPr>
          <w:sz w:val="24"/>
          <w:szCs w:val="24"/>
        </w:rPr>
        <w:t>Konkursa</w:t>
      </w:r>
      <w:r w:rsidR="00BA6136" w:rsidRPr="008841A3">
        <w:rPr>
          <w:sz w:val="24"/>
          <w:szCs w:val="24"/>
        </w:rPr>
        <w:t xml:space="preserve"> ietvaros nav saistoša.</w:t>
      </w:r>
    </w:p>
    <w:p w14:paraId="391C9879" w14:textId="59513177" w:rsidR="00BA6136" w:rsidRPr="008841A3" w:rsidRDefault="00BA6136" w:rsidP="00AE01E8">
      <w:pPr>
        <w:pStyle w:val="Heading6"/>
        <w:keepNext w:val="0"/>
        <w:numPr>
          <w:ilvl w:val="1"/>
          <w:numId w:val="1"/>
        </w:numPr>
        <w:ind w:left="851" w:hanging="567"/>
        <w:rPr>
          <w:sz w:val="24"/>
          <w:szCs w:val="24"/>
        </w:rPr>
      </w:pPr>
      <w:r w:rsidRPr="008841A3">
        <w:rPr>
          <w:sz w:val="24"/>
          <w:szCs w:val="24"/>
        </w:rPr>
        <w:t xml:space="preserve">Visi izdevumi, kas saistīti ar </w:t>
      </w:r>
      <w:r w:rsidR="00C12759" w:rsidRPr="008841A3">
        <w:rPr>
          <w:sz w:val="24"/>
          <w:szCs w:val="24"/>
        </w:rPr>
        <w:t>Konkursa</w:t>
      </w:r>
      <w:r w:rsidRPr="008841A3">
        <w:rPr>
          <w:sz w:val="24"/>
          <w:szCs w:val="24"/>
        </w:rPr>
        <w:t xml:space="preserve"> piedāvājuma sagatavošanu un</w:t>
      </w:r>
      <w:r w:rsidR="00C47C5A" w:rsidRPr="008841A3">
        <w:rPr>
          <w:sz w:val="24"/>
          <w:szCs w:val="24"/>
        </w:rPr>
        <w:t xml:space="preserve"> iesniegšanu, jāsedz iepirkuma </w:t>
      </w:r>
      <w:r w:rsidR="00CE1AB7" w:rsidRPr="008841A3">
        <w:rPr>
          <w:sz w:val="24"/>
          <w:szCs w:val="24"/>
        </w:rPr>
        <w:t>p</w:t>
      </w:r>
      <w:r w:rsidRPr="008841A3">
        <w:rPr>
          <w:sz w:val="24"/>
          <w:szCs w:val="24"/>
        </w:rPr>
        <w:t>retendentam.</w:t>
      </w:r>
    </w:p>
    <w:p w14:paraId="65D7210E" w14:textId="6427F724" w:rsidR="00EF342E" w:rsidRPr="008841A3" w:rsidRDefault="00BA6136" w:rsidP="00AE01E8">
      <w:pPr>
        <w:pStyle w:val="Heading6"/>
        <w:keepNext w:val="0"/>
        <w:numPr>
          <w:ilvl w:val="1"/>
          <w:numId w:val="1"/>
        </w:numPr>
        <w:ind w:left="851" w:hanging="567"/>
        <w:rPr>
          <w:sz w:val="24"/>
          <w:szCs w:val="24"/>
        </w:rPr>
      </w:pPr>
      <w:r w:rsidRPr="008841A3">
        <w:rPr>
          <w:sz w:val="24"/>
          <w:szCs w:val="24"/>
        </w:rPr>
        <w:t xml:space="preserve">Iepirkuma </w:t>
      </w:r>
      <w:r w:rsidR="00300F24" w:rsidRPr="008841A3">
        <w:rPr>
          <w:sz w:val="24"/>
          <w:szCs w:val="24"/>
        </w:rPr>
        <w:t>nolikums sastādīts</w:t>
      </w:r>
      <w:r w:rsidRPr="008841A3">
        <w:rPr>
          <w:sz w:val="24"/>
          <w:szCs w:val="24"/>
        </w:rPr>
        <w:t xml:space="preserve"> latviešu valodā uz</w:t>
      </w:r>
      <w:r w:rsidR="00E71EA3" w:rsidRPr="008841A3">
        <w:rPr>
          <w:sz w:val="24"/>
          <w:szCs w:val="24"/>
        </w:rPr>
        <w:t xml:space="preserve"> </w:t>
      </w:r>
      <w:r w:rsidR="00127F82" w:rsidRPr="008841A3">
        <w:rPr>
          <w:sz w:val="24"/>
          <w:szCs w:val="24"/>
        </w:rPr>
        <w:t>1</w:t>
      </w:r>
      <w:r w:rsidR="00E441CF">
        <w:rPr>
          <w:sz w:val="24"/>
          <w:szCs w:val="24"/>
        </w:rPr>
        <w:t>6</w:t>
      </w:r>
      <w:r w:rsidRPr="008841A3">
        <w:rPr>
          <w:sz w:val="24"/>
          <w:szCs w:val="24"/>
        </w:rPr>
        <w:t xml:space="preserve"> (</w:t>
      </w:r>
      <w:r w:rsidR="00E441CF">
        <w:rPr>
          <w:sz w:val="24"/>
          <w:szCs w:val="24"/>
        </w:rPr>
        <w:t>seš</w:t>
      </w:r>
      <w:r w:rsidR="00127F82" w:rsidRPr="008841A3">
        <w:rPr>
          <w:sz w:val="24"/>
          <w:szCs w:val="24"/>
        </w:rPr>
        <w:t>padsmit</w:t>
      </w:r>
      <w:r w:rsidRPr="008841A3">
        <w:rPr>
          <w:sz w:val="24"/>
          <w:szCs w:val="24"/>
        </w:rPr>
        <w:t>) lapām, kam pievienoti šādi pielikumi:</w:t>
      </w:r>
    </w:p>
    <w:p w14:paraId="48E5CCB6" w14:textId="74B8DD7A" w:rsidR="00EF342E" w:rsidRPr="00A31166" w:rsidRDefault="00EF342E" w:rsidP="00F51D6B">
      <w:pPr>
        <w:ind w:left="1843" w:hanging="992"/>
        <w:jc w:val="both"/>
      </w:pPr>
      <w:r w:rsidRPr="00A31166">
        <w:t xml:space="preserve">Nr.1 – </w:t>
      </w:r>
      <w:r w:rsidRPr="00A31166">
        <w:tab/>
      </w:r>
      <w:r w:rsidR="001502A6" w:rsidRPr="00A31166">
        <w:t xml:space="preserve">Konkursa </w:t>
      </w:r>
      <w:r w:rsidRPr="00A31166">
        <w:t>Pieteikum</w:t>
      </w:r>
      <w:r w:rsidR="001502A6" w:rsidRPr="00A31166">
        <w:t xml:space="preserve">s </w:t>
      </w:r>
      <w:r w:rsidR="005F4909" w:rsidRPr="00A31166">
        <w:t xml:space="preserve">uz </w:t>
      </w:r>
      <w:r w:rsidR="001502A6" w:rsidRPr="00A31166">
        <w:t>3</w:t>
      </w:r>
      <w:r w:rsidR="005F4909" w:rsidRPr="00A31166">
        <w:t xml:space="preserve"> lp.</w:t>
      </w:r>
    </w:p>
    <w:p w14:paraId="06146FEC" w14:textId="7D7AE0B2" w:rsidR="00EF342E" w:rsidRPr="00A31166" w:rsidRDefault="003D592A" w:rsidP="00F51D6B">
      <w:pPr>
        <w:ind w:left="1843" w:hanging="992"/>
      </w:pPr>
      <w:r w:rsidRPr="00A31166">
        <w:t>Nr.2</w:t>
      </w:r>
      <w:r w:rsidR="00EF342E" w:rsidRPr="00A31166">
        <w:t xml:space="preserve"> –</w:t>
      </w:r>
      <w:r w:rsidR="00EF342E" w:rsidRPr="00A31166">
        <w:tab/>
      </w:r>
      <w:r w:rsidR="00C11C03" w:rsidRPr="00A31166">
        <w:t>Apliecinājums par sankciju ievērošanu uz 2 lp.</w:t>
      </w:r>
    </w:p>
    <w:p w14:paraId="591652AD" w14:textId="3B0B8569" w:rsidR="00EF342E" w:rsidRPr="00A31166" w:rsidRDefault="003D592A" w:rsidP="00F51D6B">
      <w:pPr>
        <w:ind w:left="1843" w:hanging="992"/>
      </w:pPr>
      <w:r w:rsidRPr="00A31166">
        <w:t>Nr.3</w:t>
      </w:r>
      <w:r w:rsidR="00EF342E" w:rsidRPr="00A31166">
        <w:t xml:space="preserve"> – </w:t>
      </w:r>
      <w:r w:rsidR="00EF342E" w:rsidRPr="00A31166">
        <w:tab/>
      </w:r>
      <w:r w:rsidR="00C11C03" w:rsidRPr="00A31166">
        <w:t>Ārvalstī reģistrēta Pretendenta amatpersonu saraksts uz 1 lp.</w:t>
      </w:r>
    </w:p>
    <w:p w14:paraId="56524EDB" w14:textId="607C8C2D" w:rsidR="00EF342E" w:rsidRPr="00A31166" w:rsidRDefault="003D592A" w:rsidP="00F51D6B">
      <w:pPr>
        <w:ind w:left="1843" w:hanging="992"/>
        <w:jc w:val="both"/>
      </w:pPr>
      <w:r w:rsidRPr="00A31166">
        <w:t>Nr.4</w:t>
      </w:r>
      <w:r w:rsidR="00EF342E" w:rsidRPr="00A31166">
        <w:t xml:space="preserve"> –</w:t>
      </w:r>
      <w:r w:rsidR="00EF342E" w:rsidRPr="00A31166">
        <w:tab/>
        <w:t xml:space="preserve">Apliecinājums </w:t>
      </w:r>
      <w:r w:rsidR="005F4909" w:rsidRPr="00A31166">
        <w:t>(resursu nodošana) uz 1 lp.</w:t>
      </w:r>
    </w:p>
    <w:p w14:paraId="00A8FC71" w14:textId="4B22F908" w:rsidR="00EF342E" w:rsidRPr="00A31166" w:rsidRDefault="003D592A" w:rsidP="00F51D6B">
      <w:pPr>
        <w:ind w:left="1843" w:hanging="992"/>
        <w:jc w:val="both"/>
      </w:pPr>
      <w:r w:rsidRPr="00A31166">
        <w:t>Nr.5</w:t>
      </w:r>
      <w:r w:rsidR="00EF342E" w:rsidRPr="00A31166">
        <w:t xml:space="preserve"> – </w:t>
      </w:r>
      <w:r w:rsidR="00EF342E" w:rsidRPr="00A31166">
        <w:tab/>
        <w:t>Apakšuzņēmēju saraksta</w:t>
      </w:r>
      <w:r w:rsidR="005F4909" w:rsidRPr="00A31166">
        <w:t xml:space="preserve"> veidlapa uz 1 lp.</w:t>
      </w:r>
    </w:p>
    <w:p w14:paraId="6DE93AE3" w14:textId="4B4665B0" w:rsidR="00EF342E" w:rsidRPr="00A31166" w:rsidRDefault="003D592A" w:rsidP="00F51D6B">
      <w:pPr>
        <w:ind w:left="1843" w:hanging="992"/>
        <w:jc w:val="both"/>
      </w:pPr>
      <w:r w:rsidRPr="00A31166">
        <w:t>Nr.6</w:t>
      </w:r>
      <w:r w:rsidR="00EF342E" w:rsidRPr="00A31166">
        <w:t xml:space="preserve"> – </w:t>
      </w:r>
      <w:r w:rsidR="00EF342E" w:rsidRPr="00A31166">
        <w:tab/>
        <w:t xml:space="preserve">Līguma projekts ar pielikumiem kopā uz </w:t>
      </w:r>
      <w:r w:rsidR="00C12566" w:rsidRPr="00A31166">
        <w:t>26</w:t>
      </w:r>
      <w:r w:rsidR="00286EC5" w:rsidRPr="00A31166">
        <w:t xml:space="preserve"> lp.</w:t>
      </w:r>
    </w:p>
    <w:p w14:paraId="27850D61" w14:textId="75B977FA" w:rsidR="00EF342E" w:rsidRPr="00A31166" w:rsidRDefault="003D592A" w:rsidP="00F51D6B">
      <w:pPr>
        <w:ind w:left="1843" w:hanging="992"/>
        <w:jc w:val="both"/>
      </w:pPr>
      <w:r w:rsidRPr="00A31166">
        <w:t>Nr.7</w:t>
      </w:r>
      <w:r w:rsidR="00EF342E" w:rsidRPr="00A31166">
        <w:t xml:space="preserve"> –</w:t>
      </w:r>
      <w:r w:rsidR="00EF342E" w:rsidRPr="00A31166">
        <w:tab/>
      </w:r>
      <w:r w:rsidRPr="00A31166">
        <w:t xml:space="preserve">Tehniskā specifikācija </w:t>
      </w:r>
      <w:r w:rsidR="00783970" w:rsidRPr="00A31166">
        <w:t xml:space="preserve">uz </w:t>
      </w:r>
      <w:r w:rsidR="00FA6A26" w:rsidRPr="00A31166">
        <w:t>2</w:t>
      </w:r>
      <w:r w:rsidR="00783970" w:rsidRPr="00A31166">
        <w:t xml:space="preserve"> lp.</w:t>
      </w:r>
    </w:p>
    <w:p w14:paraId="365F0B4B" w14:textId="2C2709A5" w:rsidR="00EF342E" w:rsidRPr="00A31166" w:rsidRDefault="003D592A" w:rsidP="00F51D6B">
      <w:pPr>
        <w:ind w:left="1843" w:hanging="992"/>
        <w:jc w:val="both"/>
      </w:pPr>
      <w:r w:rsidRPr="00A31166">
        <w:t>Nr.8</w:t>
      </w:r>
      <w:r w:rsidR="00EF342E" w:rsidRPr="00A31166">
        <w:t xml:space="preserve"> – </w:t>
      </w:r>
      <w:r w:rsidR="0068726E" w:rsidRPr="00A31166">
        <w:tab/>
      </w:r>
      <w:r w:rsidR="00EF342E" w:rsidRPr="00A31166">
        <w:t xml:space="preserve">Tehniskais un finanšu piedāvājums </w:t>
      </w:r>
      <w:r w:rsidR="008F230C" w:rsidRPr="00A31166">
        <w:t>MS Excel formātā</w:t>
      </w:r>
      <w:r w:rsidR="000F5544" w:rsidRPr="00A31166">
        <w:t>.</w:t>
      </w:r>
    </w:p>
    <w:p w14:paraId="774119E7" w14:textId="4EFBEDAF" w:rsidR="00EF342E" w:rsidRPr="00A31166" w:rsidRDefault="003D592A" w:rsidP="00F51D6B">
      <w:pPr>
        <w:ind w:left="1843" w:hanging="992"/>
        <w:jc w:val="both"/>
      </w:pPr>
      <w:r w:rsidRPr="00A31166">
        <w:t>Nr.9</w:t>
      </w:r>
      <w:r w:rsidR="00EF342E" w:rsidRPr="00A31166">
        <w:t xml:space="preserve"> – </w:t>
      </w:r>
      <w:r w:rsidR="0068726E" w:rsidRPr="00A31166">
        <w:tab/>
      </w:r>
      <w:r w:rsidR="000F5544" w:rsidRPr="00A31166">
        <w:t>Apliecinājums par tirdzniecības vietām uz 1 lp.</w:t>
      </w:r>
    </w:p>
    <w:p w14:paraId="78606E9B" w14:textId="7AA6F851" w:rsidR="00364FC8" w:rsidRPr="003E528F" w:rsidRDefault="003D592A" w:rsidP="00F51D6B">
      <w:pPr>
        <w:ind w:left="1843" w:hanging="992"/>
        <w:jc w:val="both"/>
      </w:pPr>
      <w:r w:rsidRPr="003E528F">
        <w:t>Nr.10</w:t>
      </w:r>
      <w:r w:rsidR="00EF342E" w:rsidRPr="003E528F">
        <w:t xml:space="preserve"> – </w:t>
      </w:r>
      <w:r w:rsidR="0068726E" w:rsidRPr="003E528F">
        <w:tab/>
      </w:r>
      <w:r w:rsidR="00D33759" w:rsidRPr="003E528F">
        <w:t>Preču piegādes vietu a</w:t>
      </w:r>
      <w:r w:rsidR="008F230C" w:rsidRPr="003E528F">
        <w:t>drešu saraksts</w:t>
      </w:r>
      <w:r w:rsidR="00C12566" w:rsidRPr="003E528F">
        <w:t xml:space="preserve"> uz 2 lp. </w:t>
      </w:r>
      <w:r w:rsidR="00A87334" w:rsidRPr="003E528F">
        <w:t xml:space="preserve">– pievienots </w:t>
      </w:r>
      <w:r w:rsidR="00C12566" w:rsidRPr="003E528F">
        <w:t>atklātā konkursa</w:t>
      </w:r>
      <w:r w:rsidR="00A87334" w:rsidRPr="003E528F">
        <w:t xml:space="preserve"> nolikumam atsevišķi, kuru var saņemt</w:t>
      </w:r>
      <w:r w:rsidR="000F5544" w:rsidRPr="003E528F">
        <w:t xml:space="preserve"> nolikuma 3.1. punkta noteiktā kārtībā.</w:t>
      </w:r>
    </w:p>
    <w:p w14:paraId="3296F870" w14:textId="446085ED" w:rsidR="00B24E23" w:rsidRPr="008841A3" w:rsidRDefault="00B24E23" w:rsidP="00670DCC">
      <w:pPr>
        <w:tabs>
          <w:tab w:val="left" w:pos="900"/>
          <w:tab w:val="left" w:pos="3119"/>
        </w:tabs>
        <w:jc w:val="both"/>
      </w:pPr>
    </w:p>
    <w:p w14:paraId="607C2846" w14:textId="77777777" w:rsidR="00C12566" w:rsidRPr="008841A3" w:rsidRDefault="00C12566" w:rsidP="00D80635">
      <w:pPr>
        <w:tabs>
          <w:tab w:val="left" w:pos="900"/>
          <w:tab w:val="left" w:pos="3119"/>
        </w:tabs>
        <w:ind w:left="3052" w:hanging="3052"/>
        <w:jc w:val="both"/>
      </w:pPr>
    </w:p>
    <w:p w14:paraId="1F505DA6" w14:textId="5A7F4B64" w:rsidR="000637D8" w:rsidRPr="008841A3" w:rsidRDefault="000637D8" w:rsidP="00D80635">
      <w:pPr>
        <w:tabs>
          <w:tab w:val="left" w:pos="900"/>
          <w:tab w:val="left" w:pos="3119"/>
        </w:tabs>
        <w:ind w:left="3052" w:hanging="3052"/>
        <w:jc w:val="both"/>
      </w:pPr>
      <w:r w:rsidRPr="008841A3">
        <w:t>Ie</w:t>
      </w:r>
      <w:r w:rsidR="00540170" w:rsidRPr="008841A3">
        <w:t>pirkuma k</w:t>
      </w:r>
      <w:r w:rsidR="00A354B3" w:rsidRPr="008841A3">
        <w:t>omisijas priekšsēdētāj</w:t>
      </w:r>
      <w:r w:rsidR="0045667E" w:rsidRPr="008841A3">
        <w:t>s</w:t>
      </w:r>
      <w:r w:rsidR="00811FA0" w:rsidRPr="008841A3">
        <w:t>:</w:t>
      </w:r>
      <w:r w:rsidR="00811FA0" w:rsidRPr="008841A3">
        <w:tab/>
      </w:r>
      <w:r w:rsidR="00CD20D8" w:rsidRPr="008841A3">
        <w:tab/>
      </w:r>
      <w:r w:rsidR="00811FA0" w:rsidRPr="008841A3">
        <w:tab/>
      </w:r>
      <w:r w:rsidR="00811FA0" w:rsidRPr="008841A3">
        <w:tab/>
      </w:r>
      <w:r w:rsidR="009F4AAB" w:rsidRPr="008841A3">
        <w:t xml:space="preserve"> </w:t>
      </w:r>
      <w:r w:rsidR="009F4AAB" w:rsidRPr="008841A3">
        <w:tab/>
      </w:r>
      <w:r w:rsidR="00A4516B" w:rsidRPr="008841A3">
        <w:tab/>
      </w:r>
      <w:r w:rsidR="0045667E" w:rsidRPr="008841A3">
        <w:t>J.</w:t>
      </w:r>
      <w:r w:rsidR="00A22253" w:rsidRPr="008841A3">
        <w:t>Dinga</w:t>
      </w:r>
    </w:p>
    <w:sectPr w:rsidR="000637D8" w:rsidRPr="008841A3" w:rsidSect="00ED08CD">
      <w:headerReference w:type="even" r:id="rId15"/>
      <w:footerReference w:type="even" r:id="rId16"/>
      <w:footerReference w:type="default" r:id="rId17"/>
      <w:pgSz w:w="11906" w:h="16838"/>
      <w:pgMar w:top="1134" w:right="1134" w:bottom="1134" w:left="1560" w:header="709" w:footer="448" w:gutter="0"/>
      <w:pgNumType w:start="1"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0DA1D" w14:textId="77777777" w:rsidR="003D17DD" w:rsidRDefault="003D17DD">
      <w:r>
        <w:separator/>
      </w:r>
    </w:p>
  </w:endnote>
  <w:endnote w:type="continuationSeparator" w:id="0">
    <w:p w14:paraId="4C088758" w14:textId="77777777" w:rsidR="003D17DD" w:rsidRDefault="003D1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A56C9" w14:textId="77777777" w:rsidR="003D17DD" w:rsidRDefault="003D17DD" w:rsidP="00DD4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302B8B" w14:textId="77777777" w:rsidR="003D17DD" w:rsidRDefault="003D17DD" w:rsidP="00DD40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111133"/>
      <w:docPartObj>
        <w:docPartGallery w:val="Page Numbers (Bottom of Page)"/>
        <w:docPartUnique/>
      </w:docPartObj>
    </w:sdtPr>
    <w:sdtEndPr>
      <w:rPr>
        <w:noProof/>
      </w:rPr>
    </w:sdtEndPr>
    <w:sdtContent>
      <w:p w14:paraId="1F258DDE" w14:textId="21ADEDD3" w:rsidR="003D17DD" w:rsidRDefault="003D17DD">
        <w:pPr>
          <w:pStyle w:val="Footer"/>
          <w:jc w:val="right"/>
        </w:pPr>
        <w:r>
          <w:fldChar w:fldCharType="begin"/>
        </w:r>
        <w:r>
          <w:instrText xml:space="preserve"> PAGE   \* MERGEFORMAT </w:instrText>
        </w:r>
        <w:r>
          <w:fldChar w:fldCharType="separate"/>
        </w:r>
        <w:r w:rsidR="00AF3E5A">
          <w:rPr>
            <w:noProof/>
          </w:rPr>
          <w:t>16</w:t>
        </w:r>
        <w:r>
          <w:rPr>
            <w:noProof/>
          </w:rPr>
          <w:fldChar w:fldCharType="end"/>
        </w:r>
      </w:p>
    </w:sdtContent>
  </w:sdt>
  <w:p w14:paraId="7D6D8B06" w14:textId="0D98F831" w:rsidR="003D17DD" w:rsidRPr="00575ED3" w:rsidRDefault="005834CB">
    <w:pPr>
      <w:pStyle w:val="Footer"/>
      <w:rPr>
        <w:i/>
        <w:lang w:val="lv-LV"/>
      </w:rPr>
    </w:pPr>
    <w:r>
      <w:rPr>
        <w:i/>
        <w:lang w:val="lv-LV"/>
      </w:rPr>
      <w:t>VAMOIC 2024/</w:t>
    </w:r>
    <w:r w:rsidR="00B301D6">
      <w:rPr>
        <w:i/>
        <w:lang w:val="lv-LV"/>
      </w:rPr>
      <w:t>62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F6A9F" w14:textId="77777777" w:rsidR="003D17DD" w:rsidRDefault="003D17DD">
      <w:r>
        <w:separator/>
      </w:r>
    </w:p>
  </w:footnote>
  <w:footnote w:type="continuationSeparator" w:id="0">
    <w:p w14:paraId="6B1D7702" w14:textId="77777777" w:rsidR="003D17DD" w:rsidRDefault="003D17DD">
      <w:r>
        <w:continuationSeparator/>
      </w:r>
    </w:p>
  </w:footnote>
  <w:footnote w:id="1">
    <w:p w14:paraId="3931F21F" w14:textId="77777777" w:rsidR="003D17DD" w:rsidRPr="00CF2659" w:rsidRDefault="003D17DD" w:rsidP="00AE01E8">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FF7250">
          <w:rPr>
            <w:rStyle w:val="Hyperlink"/>
          </w:rPr>
          <w:t>https://www.eis.gov.lv/EIS/Publications/PublicationView.aspx?PublicationId=883</w:t>
        </w:r>
      </w:hyperlink>
      <w:r w:rsidRPr="00FF7250">
        <w:rPr>
          <w:color w:val="FF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8815D" w14:textId="77777777" w:rsidR="003D17DD" w:rsidRDefault="003D17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4770FA" w14:textId="77777777" w:rsidR="003D17DD" w:rsidRDefault="003D1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CFFA5694"/>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66918F7"/>
    <w:multiLevelType w:val="hybridMultilevel"/>
    <w:tmpl w:val="9F1095FE"/>
    <w:lvl w:ilvl="0" w:tplc="05B66ED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7"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0"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0E1635F"/>
    <w:multiLevelType w:val="hybridMultilevel"/>
    <w:tmpl w:val="CFB03768"/>
    <w:lvl w:ilvl="0" w:tplc="5CF0FC7C">
      <w:numFmt w:val="bullet"/>
      <w:lvlText w:val="-"/>
      <w:lvlJc w:val="left"/>
      <w:pPr>
        <w:ind w:left="3075" w:hanging="360"/>
      </w:pPr>
      <w:rPr>
        <w:rFonts w:ascii="Times New Roman" w:eastAsia="Times New Roman" w:hAnsi="Times New Roman" w:cs="Times New Roman" w:hint="default"/>
        <w:i/>
      </w:rPr>
    </w:lvl>
    <w:lvl w:ilvl="1" w:tplc="04260003" w:tentative="1">
      <w:start w:val="1"/>
      <w:numFmt w:val="bullet"/>
      <w:lvlText w:val="o"/>
      <w:lvlJc w:val="left"/>
      <w:pPr>
        <w:ind w:left="3795" w:hanging="360"/>
      </w:pPr>
      <w:rPr>
        <w:rFonts w:ascii="Courier New" w:hAnsi="Courier New" w:cs="Courier New" w:hint="default"/>
      </w:rPr>
    </w:lvl>
    <w:lvl w:ilvl="2" w:tplc="04260005" w:tentative="1">
      <w:start w:val="1"/>
      <w:numFmt w:val="bullet"/>
      <w:lvlText w:val=""/>
      <w:lvlJc w:val="left"/>
      <w:pPr>
        <w:ind w:left="4515" w:hanging="360"/>
      </w:pPr>
      <w:rPr>
        <w:rFonts w:ascii="Wingdings" w:hAnsi="Wingdings" w:hint="default"/>
      </w:rPr>
    </w:lvl>
    <w:lvl w:ilvl="3" w:tplc="04260001" w:tentative="1">
      <w:start w:val="1"/>
      <w:numFmt w:val="bullet"/>
      <w:lvlText w:val=""/>
      <w:lvlJc w:val="left"/>
      <w:pPr>
        <w:ind w:left="5235" w:hanging="360"/>
      </w:pPr>
      <w:rPr>
        <w:rFonts w:ascii="Symbol" w:hAnsi="Symbol" w:hint="default"/>
      </w:rPr>
    </w:lvl>
    <w:lvl w:ilvl="4" w:tplc="04260003" w:tentative="1">
      <w:start w:val="1"/>
      <w:numFmt w:val="bullet"/>
      <w:lvlText w:val="o"/>
      <w:lvlJc w:val="left"/>
      <w:pPr>
        <w:ind w:left="5955" w:hanging="360"/>
      </w:pPr>
      <w:rPr>
        <w:rFonts w:ascii="Courier New" w:hAnsi="Courier New" w:cs="Courier New" w:hint="default"/>
      </w:rPr>
    </w:lvl>
    <w:lvl w:ilvl="5" w:tplc="04260005" w:tentative="1">
      <w:start w:val="1"/>
      <w:numFmt w:val="bullet"/>
      <w:lvlText w:val=""/>
      <w:lvlJc w:val="left"/>
      <w:pPr>
        <w:ind w:left="6675" w:hanging="360"/>
      </w:pPr>
      <w:rPr>
        <w:rFonts w:ascii="Wingdings" w:hAnsi="Wingdings" w:hint="default"/>
      </w:rPr>
    </w:lvl>
    <w:lvl w:ilvl="6" w:tplc="04260001" w:tentative="1">
      <w:start w:val="1"/>
      <w:numFmt w:val="bullet"/>
      <w:lvlText w:val=""/>
      <w:lvlJc w:val="left"/>
      <w:pPr>
        <w:ind w:left="7395" w:hanging="360"/>
      </w:pPr>
      <w:rPr>
        <w:rFonts w:ascii="Symbol" w:hAnsi="Symbol" w:hint="default"/>
      </w:rPr>
    </w:lvl>
    <w:lvl w:ilvl="7" w:tplc="04260003" w:tentative="1">
      <w:start w:val="1"/>
      <w:numFmt w:val="bullet"/>
      <w:lvlText w:val="o"/>
      <w:lvlJc w:val="left"/>
      <w:pPr>
        <w:ind w:left="8115" w:hanging="360"/>
      </w:pPr>
      <w:rPr>
        <w:rFonts w:ascii="Courier New" w:hAnsi="Courier New" w:cs="Courier New" w:hint="default"/>
      </w:rPr>
    </w:lvl>
    <w:lvl w:ilvl="8" w:tplc="04260005" w:tentative="1">
      <w:start w:val="1"/>
      <w:numFmt w:val="bullet"/>
      <w:lvlText w:val=""/>
      <w:lvlJc w:val="left"/>
      <w:pPr>
        <w:ind w:left="8835" w:hanging="360"/>
      </w:pPr>
      <w:rPr>
        <w:rFonts w:ascii="Wingdings" w:hAnsi="Wingdings" w:hint="default"/>
      </w:rPr>
    </w:lvl>
  </w:abstractNum>
  <w:abstractNum w:abstractNumId="12"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F12AE3"/>
    <w:multiLevelType w:val="multilevel"/>
    <w:tmpl w:val="D37483CA"/>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4"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15"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A5D465AE"/>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4EE52F1"/>
    <w:multiLevelType w:val="multilevel"/>
    <w:tmpl w:val="A5D465AE"/>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D540BDF"/>
    <w:multiLevelType w:val="multilevel"/>
    <w:tmpl w:val="3160A612"/>
    <w:lvl w:ilvl="0">
      <w:start w:val="7"/>
      <w:numFmt w:val="decimal"/>
      <w:lvlText w:val="%1."/>
      <w:lvlJc w:val="left"/>
      <w:pPr>
        <w:ind w:left="540" w:hanging="540"/>
      </w:pPr>
      <w:rPr>
        <w:rFonts w:eastAsia="Calibri" w:hint="default"/>
      </w:rPr>
    </w:lvl>
    <w:lvl w:ilvl="1">
      <w:start w:val="8"/>
      <w:numFmt w:val="decimal"/>
      <w:lvlText w:val="%1.%2."/>
      <w:lvlJc w:val="left"/>
      <w:pPr>
        <w:ind w:left="1178" w:hanging="540"/>
      </w:pPr>
      <w:rPr>
        <w:rFonts w:eastAsia="Calibri" w:hint="default"/>
      </w:rPr>
    </w:lvl>
    <w:lvl w:ilvl="2">
      <w:start w:val="3"/>
      <w:numFmt w:val="decimal"/>
      <w:lvlText w:val="%1.%2.%3."/>
      <w:lvlJc w:val="left"/>
      <w:pPr>
        <w:ind w:left="1996" w:hanging="720"/>
      </w:pPr>
      <w:rPr>
        <w:rFonts w:eastAsia="Calibri" w:hint="default"/>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22"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3"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4" w15:restartNumberingAfterBreak="0">
    <w:nsid w:val="7F1F10D1"/>
    <w:multiLevelType w:val="multilevel"/>
    <w:tmpl w:val="AA4A443E"/>
    <w:lvl w:ilvl="0">
      <w:start w:val="9"/>
      <w:numFmt w:val="decimal"/>
      <w:lvlText w:val="%1."/>
      <w:lvlJc w:val="left"/>
      <w:pPr>
        <w:ind w:left="502"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252"/>
          </w:tabs>
          <w:ind w:left="5252" w:hanging="432"/>
        </w:pPr>
        <w:rPr>
          <w:b w:val="0"/>
          <w:i w:val="0"/>
          <w:color w:val="auto"/>
        </w:rPr>
      </w:lvl>
    </w:lvlOverride>
    <w:lvlOverride w:ilvl="2">
      <w:lvl w:ilvl="2">
        <w:start w:val="1"/>
        <w:numFmt w:val="decimal"/>
        <w:lvlText w:val="%1.%2.%3."/>
        <w:lvlJc w:val="left"/>
        <w:pPr>
          <w:tabs>
            <w:tab w:val="num" w:pos="3556"/>
          </w:tabs>
          <w:ind w:left="3340"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abstractNumId w:val="16"/>
  </w:num>
  <w:num w:numId="3">
    <w:abstractNumId w:val="10"/>
  </w:num>
  <w:num w:numId="4">
    <w:abstractNumId w:val="12"/>
  </w:num>
  <w:num w:numId="5">
    <w:abstractNumId w:val="19"/>
  </w:num>
  <w:num w:numId="6">
    <w:abstractNumId w:val="9"/>
  </w:num>
  <w:num w:numId="7">
    <w:abstractNumId w:val="4"/>
  </w:num>
  <w:num w:numId="8">
    <w:abstractNumId w:val="23"/>
  </w:num>
  <w:num w:numId="9">
    <w:abstractNumId w:val="7"/>
  </w:num>
  <w:num w:numId="10">
    <w:abstractNumId w:val="14"/>
  </w:num>
  <w:num w:numId="11">
    <w:abstractNumId w:val="18"/>
  </w:num>
  <w:num w:numId="12">
    <w:abstractNumId w:val="22"/>
  </w:num>
  <w:num w:numId="13">
    <w:abstractNumId w:val="11"/>
  </w:num>
  <w:num w:numId="14">
    <w:abstractNumId w:val="6"/>
  </w:num>
  <w:num w:numId="15">
    <w:abstractNumId w:val="17"/>
  </w:num>
  <w:num w:numId="1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sz w:val="24"/>
          <w:szCs w:val="24"/>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5"/>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3"/>
  </w:num>
  <w:num w:numId="2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24"/>
  </w:num>
  <w:num w:numId="24">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21"/>
  </w:num>
  <w:num w:numId="2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847"/>
          </w:tabs>
          <w:ind w:left="2631"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rPr>
      </w:lvl>
    </w:lvlOverride>
    <w:lvlOverride w:ilvl="2">
      <w:lvl w:ilvl="2">
        <w:start w:val="1"/>
        <w:numFmt w:val="decimal"/>
        <w:lvlText w:val="%1.%2.%3."/>
        <w:lvlJc w:val="left"/>
        <w:pPr>
          <w:tabs>
            <w:tab w:val="num" w:pos="2280"/>
          </w:tabs>
          <w:ind w:left="2064"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0"/>
  </w:num>
  <w:num w:numId="29">
    <w:abstractNumId w:val="8"/>
  </w:num>
  <w:num w:numId="30">
    <w:abstractNumId w:val="5"/>
  </w:num>
  <w:num w:numId="31">
    <w:abstractNumId w:val="13"/>
  </w:num>
  <w:num w:numId="3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228"/>
    <w:rsid w:val="00000864"/>
    <w:rsid w:val="00000A02"/>
    <w:rsid w:val="00000AFA"/>
    <w:rsid w:val="00000DC8"/>
    <w:rsid w:val="0000124B"/>
    <w:rsid w:val="00001403"/>
    <w:rsid w:val="00001683"/>
    <w:rsid w:val="00001E5C"/>
    <w:rsid w:val="00001F94"/>
    <w:rsid w:val="000020D4"/>
    <w:rsid w:val="00002228"/>
    <w:rsid w:val="00002A50"/>
    <w:rsid w:val="0000312D"/>
    <w:rsid w:val="000035DC"/>
    <w:rsid w:val="00003943"/>
    <w:rsid w:val="00003BF8"/>
    <w:rsid w:val="00003C29"/>
    <w:rsid w:val="00003D84"/>
    <w:rsid w:val="00004283"/>
    <w:rsid w:val="000045D2"/>
    <w:rsid w:val="00004A00"/>
    <w:rsid w:val="000052E9"/>
    <w:rsid w:val="0000550A"/>
    <w:rsid w:val="000056C0"/>
    <w:rsid w:val="0000597D"/>
    <w:rsid w:val="0000602C"/>
    <w:rsid w:val="000062EC"/>
    <w:rsid w:val="0001007B"/>
    <w:rsid w:val="00010101"/>
    <w:rsid w:val="000110E3"/>
    <w:rsid w:val="00011465"/>
    <w:rsid w:val="00011575"/>
    <w:rsid w:val="00011756"/>
    <w:rsid w:val="000126C3"/>
    <w:rsid w:val="00013053"/>
    <w:rsid w:val="000135CF"/>
    <w:rsid w:val="00013C50"/>
    <w:rsid w:val="0001409F"/>
    <w:rsid w:val="000140AC"/>
    <w:rsid w:val="000143A1"/>
    <w:rsid w:val="000146DE"/>
    <w:rsid w:val="000148C8"/>
    <w:rsid w:val="00014EB4"/>
    <w:rsid w:val="00015187"/>
    <w:rsid w:val="00015D17"/>
    <w:rsid w:val="00015E5A"/>
    <w:rsid w:val="0001653C"/>
    <w:rsid w:val="00016AA5"/>
    <w:rsid w:val="00016CA1"/>
    <w:rsid w:val="00017514"/>
    <w:rsid w:val="00017547"/>
    <w:rsid w:val="00017691"/>
    <w:rsid w:val="00017D1D"/>
    <w:rsid w:val="000201EE"/>
    <w:rsid w:val="00020540"/>
    <w:rsid w:val="00020795"/>
    <w:rsid w:val="00020840"/>
    <w:rsid w:val="00020BB3"/>
    <w:rsid w:val="0002111D"/>
    <w:rsid w:val="00021298"/>
    <w:rsid w:val="0002137E"/>
    <w:rsid w:val="00021C27"/>
    <w:rsid w:val="00021E40"/>
    <w:rsid w:val="00023A9C"/>
    <w:rsid w:val="00023DF2"/>
    <w:rsid w:val="00023F98"/>
    <w:rsid w:val="0002481E"/>
    <w:rsid w:val="00024A71"/>
    <w:rsid w:val="000250CC"/>
    <w:rsid w:val="000253FF"/>
    <w:rsid w:val="00025D8C"/>
    <w:rsid w:val="0002612A"/>
    <w:rsid w:val="000261A7"/>
    <w:rsid w:val="00026362"/>
    <w:rsid w:val="0002654A"/>
    <w:rsid w:val="000267AB"/>
    <w:rsid w:val="00026A2B"/>
    <w:rsid w:val="00026AB7"/>
    <w:rsid w:val="00026B0B"/>
    <w:rsid w:val="000273E7"/>
    <w:rsid w:val="00027581"/>
    <w:rsid w:val="000277F9"/>
    <w:rsid w:val="000301AE"/>
    <w:rsid w:val="00030625"/>
    <w:rsid w:val="000314F2"/>
    <w:rsid w:val="00032765"/>
    <w:rsid w:val="000336F5"/>
    <w:rsid w:val="0003391B"/>
    <w:rsid w:val="00033C3F"/>
    <w:rsid w:val="000347D0"/>
    <w:rsid w:val="00035D86"/>
    <w:rsid w:val="00035E94"/>
    <w:rsid w:val="0003618A"/>
    <w:rsid w:val="0003678D"/>
    <w:rsid w:val="00036B05"/>
    <w:rsid w:val="00037157"/>
    <w:rsid w:val="00037AD1"/>
    <w:rsid w:val="00037BF2"/>
    <w:rsid w:val="0004086F"/>
    <w:rsid w:val="00040A7E"/>
    <w:rsid w:val="00041405"/>
    <w:rsid w:val="00041C9E"/>
    <w:rsid w:val="00041D27"/>
    <w:rsid w:val="000428BA"/>
    <w:rsid w:val="00043175"/>
    <w:rsid w:val="0004376F"/>
    <w:rsid w:val="00043A95"/>
    <w:rsid w:val="00043E3A"/>
    <w:rsid w:val="00043E6F"/>
    <w:rsid w:val="00043F54"/>
    <w:rsid w:val="00044B29"/>
    <w:rsid w:val="00044C74"/>
    <w:rsid w:val="0004501B"/>
    <w:rsid w:val="00046CD7"/>
    <w:rsid w:val="0004712F"/>
    <w:rsid w:val="000471DA"/>
    <w:rsid w:val="000473EB"/>
    <w:rsid w:val="0005009F"/>
    <w:rsid w:val="00050241"/>
    <w:rsid w:val="00050278"/>
    <w:rsid w:val="00050395"/>
    <w:rsid w:val="00050B25"/>
    <w:rsid w:val="00050BCB"/>
    <w:rsid w:val="000515F6"/>
    <w:rsid w:val="00051E4C"/>
    <w:rsid w:val="000533E8"/>
    <w:rsid w:val="00053DBC"/>
    <w:rsid w:val="00054AD6"/>
    <w:rsid w:val="00054DC5"/>
    <w:rsid w:val="00055A03"/>
    <w:rsid w:val="000562AA"/>
    <w:rsid w:val="000563B7"/>
    <w:rsid w:val="000565C0"/>
    <w:rsid w:val="000565FD"/>
    <w:rsid w:val="0005686D"/>
    <w:rsid w:val="00056C67"/>
    <w:rsid w:val="000573A8"/>
    <w:rsid w:val="00057525"/>
    <w:rsid w:val="000576E1"/>
    <w:rsid w:val="00057C69"/>
    <w:rsid w:val="00060062"/>
    <w:rsid w:val="00060483"/>
    <w:rsid w:val="00060AC6"/>
    <w:rsid w:val="000617E6"/>
    <w:rsid w:val="00061F15"/>
    <w:rsid w:val="0006327B"/>
    <w:rsid w:val="000632AE"/>
    <w:rsid w:val="000637D8"/>
    <w:rsid w:val="0006412E"/>
    <w:rsid w:val="00064D2C"/>
    <w:rsid w:val="0006537F"/>
    <w:rsid w:val="0006571C"/>
    <w:rsid w:val="00066A04"/>
    <w:rsid w:val="00067284"/>
    <w:rsid w:val="00070147"/>
    <w:rsid w:val="000719F5"/>
    <w:rsid w:val="00071C6E"/>
    <w:rsid w:val="00071DA4"/>
    <w:rsid w:val="00071EB2"/>
    <w:rsid w:val="00071EB4"/>
    <w:rsid w:val="00071ED9"/>
    <w:rsid w:val="0007212D"/>
    <w:rsid w:val="0007215F"/>
    <w:rsid w:val="00072170"/>
    <w:rsid w:val="00072192"/>
    <w:rsid w:val="000723D7"/>
    <w:rsid w:val="00072425"/>
    <w:rsid w:val="00072671"/>
    <w:rsid w:val="000736C4"/>
    <w:rsid w:val="000737BE"/>
    <w:rsid w:val="00073A51"/>
    <w:rsid w:val="00073C09"/>
    <w:rsid w:val="00073CD4"/>
    <w:rsid w:val="00073EAC"/>
    <w:rsid w:val="00073FC1"/>
    <w:rsid w:val="00073FF8"/>
    <w:rsid w:val="00074238"/>
    <w:rsid w:val="00074345"/>
    <w:rsid w:val="00074373"/>
    <w:rsid w:val="0007452A"/>
    <w:rsid w:val="0007472B"/>
    <w:rsid w:val="00074813"/>
    <w:rsid w:val="0007483D"/>
    <w:rsid w:val="00075B5F"/>
    <w:rsid w:val="0007601E"/>
    <w:rsid w:val="00076634"/>
    <w:rsid w:val="00076EA8"/>
    <w:rsid w:val="00076F69"/>
    <w:rsid w:val="00077090"/>
    <w:rsid w:val="0007769C"/>
    <w:rsid w:val="00077D76"/>
    <w:rsid w:val="000801B5"/>
    <w:rsid w:val="00080406"/>
    <w:rsid w:val="00080C9B"/>
    <w:rsid w:val="00080EC2"/>
    <w:rsid w:val="000812E5"/>
    <w:rsid w:val="00081D1A"/>
    <w:rsid w:val="00081EFE"/>
    <w:rsid w:val="0008212E"/>
    <w:rsid w:val="00082895"/>
    <w:rsid w:val="000835A0"/>
    <w:rsid w:val="00083AFB"/>
    <w:rsid w:val="00083D60"/>
    <w:rsid w:val="000850D3"/>
    <w:rsid w:val="00085B1A"/>
    <w:rsid w:val="00086533"/>
    <w:rsid w:val="000868F6"/>
    <w:rsid w:val="00087D73"/>
    <w:rsid w:val="00087D83"/>
    <w:rsid w:val="00090920"/>
    <w:rsid w:val="000914E9"/>
    <w:rsid w:val="00091AFC"/>
    <w:rsid w:val="00091EB2"/>
    <w:rsid w:val="00092277"/>
    <w:rsid w:val="000924B2"/>
    <w:rsid w:val="0009268E"/>
    <w:rsid w:val="000930A0"/>
    <w:rsid w:val="00093347"/>
    <w:rsid w:val="000936F1"/>
    <w:rsid w:val="00093B30"/>
    <w:rsid w:val="00093C4D"/>
    <w:rsid w:val="00094079"/>
    <w:rsid w:val="0009417B"/>
    <w:rsid w:val="00094C91"/>
    <w:rsid w:val="00095065"/>
    <w:rsid w:val="0009554E"/>
    <w:rsid w:val="000956B9"/>
    <w:rsid w:val="00095B6B"/>
    <w:rsid w:val="00095CE7"/>
    <w:rsid w:val="00096061"/>
    <w:rsid w:val="00096F71"/>
    <w:rsid w:val="0009705B"/>
    <w:rsid w:val="00097F44"/>
    <w:rsid w:val="000A1264"/>
    <w:rsid w:val="000A13D0"/>
    <w:rsid w:val="000A158A"/>
    <w:rsid w:val="000A2B2E"/>
    <w:rsid w:val="000A37AD"/>
    <w:rsid w:val="000A3BA5"/>
    <w:rsid w:val="000A3CCC"/>
    <w:rsid w:val="000A41DB"/>
    <w:rsid w:val="000A435C"/>
    <w:rsid w:val="000A4C99"/>
    <w:rsid w:val="000A4DA4"/>
    <w:rsid w:val="000A4DDF"/>
    <w:rsid w:val="000A4F4F"/>
    <w:rsid w:val="000A4FF8"/>
    <w:rsid w:val="000A50F3"/>
    <w:rsid w:val="000A531D"/>
    <w:rsid w:val="000A5924"/>
    <w:rsid w:val="000A6196"/>
    <w:rsid w:val="000A71E2"/>
    <w:rsid w:val="000A7CC2"/>
    <w:rsid w:val="000B08FC"/>
    <w:rsid w:val="000B0B03"/>
    <w:rsid w:val="000B0DCB"/>
    <w:rsid w:val="000B15AC"/>
    <w:rsid w:val="000B1897"/>
    <w:rsid w:val="000B18BB"/>
    <w:rsid w:val="000B2097"/>
    <w:rsid w:val="000B2768"/>
    <w:rsid w:val="000B27DE"/>
    <w:rsid w:val="000B2834"/>
    <w:rsid w:val="000B2C6C"/>
    <w:rsid w:val="000B3138"/>
    <w:rsid w:val="000B3199"/>
    <w:rsid w:val="000B334C"/>
    <w:rsid w:val="000B33B5"/>
    <w:rsid w:val="000B33DA"/>
    <w:rsid w:val="000B3FFC"/>
    <w:rsid w:val="000B4358"/>
    <w:rsid w:val="000B4CDD"/>
    <w:rsid w:val="000B6087"/>
    <w:rsid w:val="000B6588"/>
    <w:rsid w:val="000B6C13"/>
    <w:rsid w:val="000B6E55"/>
    <w:rsid w:val="000B7EA5"/>
    <w:rsid w:val="000C03A7"/>
    <w:rsid w:val="000C09BC"/>
    <w:rsid w:val="000C0E33"/>
    <w:rsid w:val="000C1B96"/>
    <w:rsid w:val="000C1D83"/>
    <w:rsid w:val="000C2F07"/>
    <w:rsid w:val="000C3E9C"/>
    <w:rsid w:val="000C4335"/>
    <w:rsid w:val="000C4AF2"/>
    <w:rsid w:val="000C5471"/>
    <w:rsid w:val="000C567A"/>
    <w:rsid w:val="000C56A2"/>
    <w:rsid w:val="000C68E7"/>
    <w:rsid w:val="000C6B62"/>
    <w:rsid w:val="000C6C33"/>
    <w:rsid w:val="000C765E"/>
    <w:rsid w:val="000C768E"/>
    <w:rsid w:val="000C78BF"/>
    <w:rsid w:val="000C79C3"/>
    <w:rsid w:val="000C7DF0"/>
    <w:rsid w:val="000C7E4F"/>
    <w:rsid w:val="000D04CE"/>
    <w:rsid w:val="000D0841"/>
    <w:rsid w:val="000D0904"/>
    <w:rsid w:val="000D0B98"/>
    <w:rsid w:val="000D0E16"/>
    <w:rsid w:val="000D0FBA"/>
    <w:rsid w:val="000D10F0"/>
    <w:rsid w:val="000D1281"/>
    <w:rsid w:val="000D178D"/>
    <w:rsid w:val="000D19C5"/>
    <w:rsid w:val="000D262B"/>
    <w:rsid w:val="000D26A6"/>
    <w:rsid w:val="000D2C4F"/>
    <w:rsid w:val="000D30DA"/>
    <w:rsid w:val="000D33D2"/>
    <w:rsid w:val="000D3FC6"/>
    <w:rsid w:val="000D4274"/>
    <w:rsid w:val="000D42B7"/>
    <w:rsid w:val="000D4568"/>
    <w:rsid w:val="000D4FCD"/>
    <w:rsid w:val="000D5330"/>
    <w:rsid w:val="000D549C"/>
    <w:rsid w:val="000D583A"/>
    <w:rsid w:val="000D60A4"/>
    <w:rsid w:val="000D6104"/>
    <w:rsid w:val="000D63A7"/>
    <w:rsid w:val="000D699B"/>
    <w:rsid w:val="000D6F43"/>
    <w:rsid w:val="000D71BC"/>
    <w:rsid w:val="000D7A8E"/>
    <w:rsid w:val="000D7DA7"/>
    <w:rsid w:val="000E0106"/>
    <w:rsid w:val="000E03AA"/>
    <w:rsid w:val="000E076F"/>
    <w:rsid w:val="000E0B63"/>
    <w:rsid w:val="000E160A"/>
    <w:rsid w:val="000E1A42"/>
    <w:rsid w:val="000E27D8"/>
    <w:rsid w:val="000E2E98"/>
    <w:rsid w:val="000E35C9"/>
    <w:rsid w:val="000E3C42"/>
    <w:rsid w:val="000E3CD3"/>
    <w:rsid w:val="000E449A"/>
    <w:rsid w:val="000E4787"/>
    <w:rsid w:val="000E5225"/>
    <w:rsid w:val="000E547F"/>
    <w:rsid w:val="000E5E24"/>
    <w:rsid w:val="000E6091"/>
    <w:rsid w:val="000E6171"/>
    <w:rsid w:val="000E6279"/>
    <w:rsid w:val="000E64C1"/>
    <w:rsid w:val="000E67AA"/>
    <w:rsid w:val="000E6A3F"/>
    <w:rsid w:val="000E7613"/>
    <w:rsid w:val="000E7B37"/>
    <w:rsid w:val="000E7F8A"/>
    <w:rsid w:val="000E7FEA"/>
    <w:rsid w:val="000F0011"/>
    <w:rsid w:val="000F001A"/>
    <w:rsid w:val="000F0B14"/>
    <w:rsid w:val="000F17BD"/>
    <w:rsid w:val="000F2357"/>
    <w:rsid w:val="000F27F3"/>
    <w:rsid w:val="000F2B7B"/>
    <w:rsid w:val="000F2E23"/>
    <w:rsid w:val="000F36C1"/>
    <w:rsid w:val="000F36E6"/>
    <w:rsid w:val="000F45E5"/>
    <w:rsid w:val="000F4BFC"/>
    <w:rsid w:val="000F5544"/>
    <w:rsid w:val="000F592A"/>
    <w:rsid w:val="000F75C4"/>
    <w:rsid w:val="000F7BB2"/>
    <w:rsid w:val="001003F7"/>
    <w:rsid w:val="00100D6C"/>
    <w:rsid w:val="00101194"/>
    <w:rsid w:val="00101A92"/>
    <w:rsid w:val="00101B18"/>
    <w:rsid w:val="00101D0F"/>
    <w:rsid w:val="001022F0"/>
    <w:rsid w:val="00102C32"/>
    <w:rsid w:val="00102D1E"/>
    <w:rsid w:val="001036CF"/>
    <w:rsid w:val="00103CF7"/>
    <w:rsid w:val="0010456F"/>
    <w:rsid w:val="001047CB"/>
    <w:rsid w:val="00104CE3"/>
    <w:rsid w:val="0010524E"/>
    <w:rsid w:val="001056B1"/>
    <w:rsid w:val="00105728"/>
    <w:rsid w:val="00105CFC"/>
    <w:rsid w:val="00105DAD"/>
    <w:rsid w:val="00107038"/>
    <w:rsid w:val="00107856"/>
    <w:rsid w:val="00107A2E"/>
    <w:rsid w:val="0011095D"/>
    <w:rsid w:val="001115AE"/>
    <w:rsid w:val="001116C3"/>
    <w:rsid w:val="0011189D"/>
    <w:rsid w:val="00111977"/>
    <w:rsid w:val="00111A74"/>
    <w:rsid w:val="00111B15"/>
    <w:rsid w:val="00111C6D"/>
    <w:rsid w:val="001121BE"/>
    <w:rsid w:val="0011290C"/>
    <w:rsid w:val="00113873"/>
    <w:rsid w:val="00113B06"/>
    <w:rsid w:val="00114854"/>
    <w:rsid w:val="001151C5"/>
    <w:rsid w:val="00115DA5"/>
    <w:rsid w:val="00116A41"/>
    <w:rsid w:val="00116F2F"/>
    <w:rsid w:val="0011716D"/>
    <w:rsid w:val="001171B8"/>
    <w:rsid w:val="001173E1"/>
    <w:rsid w:val="001175D0"/>
    <w:rsid w:val="00117750"/>
    <w:rsid w:val="00120459"/>
    <w:rsid w:val="001216F1"/>
    <w:rsid w:val="00122F92"/>
    <w:rsid w:val="0012306A"/>
    <w:rsid w:val="00123981"/>
    <w:rsid w:val="00123F9D"/>
    <w:rsid w:val="00124081"/>
    <w:rsid w:val="00124190"/>
    <w:rsid w:val="00125101"/>
    <w:rsid w:val="0012560B"/>
    <w:rsid w:val="00125650"/>
    <w:rsid w:val="00126235"/>
    <w:rsid w:val="00127158"/>
    <w:rsid w:val="001275F6"/>
    <w:rsid w:val="00127B9F"/>
    <w:rsid w:val="00127F82"/>
    <w:rsid w:val="00130B4F"/>
    <w:rsid w:val="00130DEB"/>
    <w:rsid w:val="00130E64"/>
    <w:rsid w:val="001312FB"/>
    <w:rsid w:val="00131574"/>
    <w:rsid w:val="00131F4C"/>
    <w:rsid w:val="00132247"/>
    <w:rsid w:val="0013226F"/>
    <w:rsid w:val="001326C3"/>
    <w:rsid w:val="001334F4"/>
    <w:rsid w:val="00133D7B"/>
    <w:rsid w:val="00133F7B"/>
    <w:rsid w:val="0013415B"/>
    <w:rsid w:val="00134DA2"/>
    <w:rsid w:val="00134E02"/>
    <w:rsid w:val="00134EAE"/>
    <w:rsid w:val="00134EFD"/>
    <w:rsid w:val="00134FC0"/>
    <w:rsid w:val="00135C43"/>
    <w:rsid w:val="00135C86"/>
    <w:rsid w:val="00135DAE"/>
    <w:rsid w:val="00136773"/>
    <w:rsid w:val="001367D5"/>
    <w:rsid w:val="00137550"/>
    <w:rsid w:val="00137817"/>
    <w:rsid w:val="00137898"/>
    <w:rsid w:val="00137D80"/>
    <w:rsid w:val="00137EC2"/>
    <w:rsid w:val="001403A9"/>
    <w:rsid w:val="0014068B"/>
    <w:rsid w:val="001409A6"/>
    <w:rsid w:val="00140BAA"/>
    <w:rsid w:val="001413C2"/>
    <w:rsid w:val="001415FF"/>
    <w:rsid w:val="001416B0"/>
    <w:rsid w:val="00141C64"/>
    <w:rsid w:val="00141F10"/>
    <w:rsid w:val="00143346"/>
    <w:rsid w:val="001433CC"/>
    <w:rsid w:val="00143466"/>
    <w:rsid w:val="00143C88"/>
    <w:rsid w:val="001446FD"/>
    <w:rsid w:val="00144D7A"/>
    <w:rsid w:val="00146ABD"/>
    <w:rsid w:val="00146E60"/>
    <w:rsid w:val="00147489"/>
    <w:rsid w:val="00150090"/>
    <w:rsid w:val="001502A6"/>
    <w:rsid w:val="0015177A"/>
    <w:rsid w:val="0015192C"/>
    <w:rsid w:val="00151B2C"/>
    <w:rsid w:val="00151F6C"/>
    <w:rsid w:val="001528B7"/>
    <w:rsid w:val="00152ED2"/>
    <w:rsid w:val="00152FF7"/>
    <w:rsid w:val="00154D3A"/>
    <w:rsid w:val="001550CF"/>
    <w:rsid w:val="00155178"/>
    <w:rsid w:val="00155290"/>
    <w:rsid w:val="00155E08"/>
    <w:rsid w:val="001562A7"/>
    <w:rsid w:val="001568E7"/>
    <w:rsid w:val="001572F1"/>
    <w:rsid w:val="00157B8B"/>
    <w:rsid w:val="00157D6C"/>
    <w:rsid w:val="00157E98"/>
    <w:rsid w:val="00160166"/>
    <w:rsid w:val="0016032B"/>
    <w:rsid w:val="00160507"/>
    <w:rsid w:val="0016064F"/>
    <w:rsid w:val="00160659"/>
    <w:rsid w:val="00160995"/>
    <w:rsid w:val="00160F1A"/>
    <w:rsid w:val="00161246"/>
    <w:rsid w:val="00161836"/>
    <w:rsid w:val="001618DD"/>
    <w:rsid w:val="00161971"/>
    <w:rsid w:val="00161A7B"/>
    <w:rsid w:val="001620E7"/>
    <w:rsid w:val="00162652"/>
    <w:rsid w:val="0016278F"/>
    <w:rsid w:val="001630F6"/>
    <w:rsid w:val="001633AE"/>
    <w:rsid w:val="001634FD"/>
    <w:rsid w:val="00163745"/>
    <w:rsid w:val="00163AB8"/>
    <w:rsid w:val="00164241"/>
    <w:rsid w:val="00164759"/>
    <w:rsid w:val="00164BBF"/>
    <w:rsid w:val="0016501C"/>
    <w:rsid w:val="00165195"/>
    <w:rsid w:val="00165A45"/>
    <w:rsid w:val="001662D8"/>
    <w:rsid w:val="00170534"/>
    <w:rsid w:val="0017066D"/>
    <w:rsid w:val="00170794"/>
    <w:rsid w:val="001707A9"/>
    <w:rsid w:val="001709C5"/>
    <w:rsid w:val="0017153E"/>
    <w:rsid w:val="00171CED"/>
    <w:rsid w:val="00171D8A"/>
    <w:rsid w:val="0017203D"/>
    <w:rsid w:val="00172134"/>
    <w:rsid w:val="0017227B"/>
    <w:rsid w:val="001724D9"/>
    <w:rsid w:val="00172605"/>
    <w:rsid w:val="0017260B"/>
    <w:rsid w:val="00172661"/>
    <w:rsid w:val="00172B8C"/>
    <w:rsid w:val="00172EE9"/>
    <w:rsid w:val="00173726"/>
    <w:rsid w:val="00173A41"/>
    <w:rsid w:val="00174209"/>
    <w:rsid w:val="00174790"/>
    <w:rsid w:val="00174815"/>
    <w:rsid w:val="0017498C"/>
    <w:rsid w:val="00175185"/>
    <w:rsid w:val="001759C5"/>
    <w:rsid w:val="00175A3B"/>
    <w:rsid w:val="00175FC1"/>
    <w:rsid w:val="00176004"/>
    <w:rsid w:val="00176474"/>
    <w:rsid w:val="001767E7"/>
    <w:rsid w:val="00176AC3"/>
    <w:rsid w:val="00176B5D"/>
    <w:rsid w:val="00176C38"/>
    <w:rsid w:val="00176FE6"/>
    <w:rsid w:val="001775F8"/>
    <w:rsid w:val="00177668"/>
    <w:rsid w:val="001777D2"/>
    <w:rsid w:val="001779D8"/>
    <w:rsid w:val="0018008D"/>
    <w:rsid w:val="00180446"/>
    <w:rsid w:val="001808EF"/>
    <w:rsid w:val="0018090C"/>
    <w:rsid w:val="00180E77"/>
    <w:rsid w:val="00181164"/>
    <w:rsid w:val="00181C99"/>
    <w:rsid w:val="00182599"/>
    <w:rsid w:val="00182938"/>
    <w:rsid w:val="00182FB0"/>
    <w:rsid w:val="00183133"/>
    <w:rsid w:val="001833E2"/>
    <w:rsid w:val="001839F7"/>
    <w:rsid w:val="00184AFA"/>
    <w:rsid w:val="001853B6"/>
    <w:rsid w:val="00187194"/>
    <w:rsid w:val="001878A2"/>
    <w:rsid w:val="001878AC"/>
    <w:rsid w:val="001904F3"/>
    <w:rsid w:val="00191449"/>
    <w:rsid w:val="001914CE"/>
    <w:rsid w:val="00191699"/>
    <w:rsid w:val="00191B0D"/>
    <w:rsid w:val="00191B9D"/>
    <w:rsid w:val="0019352B"/>
    <w:rsid w:val="00193EB5"/>
    <w:rsid w:val="00193F26"/>
    <w:rsid w:val="001942FC"/>
    <w:rsid w:val="0019477C"/>
    <w:rsid w:val="00194904"/>
    <w:rsid w:val="00195169"/>
    <w:rsid w:val="00195584"/>
    <w:rsid w:val="001955C8"/>
    <w:rsid w:val="00195AD3"/>
    <w:rsid w:val="001960FF"/>
    <w:rsid w:val="00196145"/>
    <w:rsid w:val="0019673C"/>
    <w:rsid w:val="00196871"/>
    <w:rsid w:val="00196B5C"/>
    <w:rsid w:val="00196DD7"/>
    <w:rsid w:val="00197198"/>
    <w:rsid w:val="00197506"/>
    <w:rsid w:val="00197CB8"/>
    <w:rsid w:val="001A05D5"/>
    <w:rsid w:val="001A06A0"/>
    <w:rsid w:val="001A073D"/>
    <w:rsid w:val="001A0990"/>
    <w:rsid w:val="001A09C2"/>
    <w:rsid w:val="001A0A2B"/>
    <w:rsid w:val="001A0D65"/>
    <w:rsid w:val="001A1020"/>
    <w:rsid w:val="001A102D"/>
    <w:rsid w:val="001A2721"/>
    <w:rsid w:val="001A42C8"/>
    <w:rsid w:val="001A4782"/>
    <w:rsid w:val="001A4926"/>
    <w:rsid w:val="001A4E78"/>
    <w:rsid w:val="001A68AD"/>
    <w:rsid w:val="001A6919"/>
    <w:rsid w:val="001A69B3"/>
    <w:rsid w:val="001A71A0"/>
    <w:rsid w:val="001A7E2B"/>
    <w:rsid w:val="001B0711"/>
    <w:rsid w:val="001B1449"/>
    <w:rsid w:val="001B1877"/>
    <w:rsid w:val="001B2ACD"/>
    <w:rsid w:val="001B2B64"/>
    <w:rsid w:val="001B3348"/>
    <w:rsid w:val="001B44BF"/>
    <w:rsid w:val="001B4E29"/>
    <w:rsid w:val="001B51B6"/>
    <w:rsid w:val="001B6325"/>
    <w:rsid w:val="001B6AC6"/>
    <w:rsid w:val="001B7616"/>
    <w:rsid w:val="001B7B86"/>
    <w:rsid w:val="001C0014"/>
    <w:rsid w:val="001C034B"/>
    <w:rsid w:val="001C1049"/>
    <w:rsid w:val="001C1213"/>
    <w:rsid w:val="001C17B1"/>
    <w:rsid w:val="001C181B"/>
    <w:rsid w:val="001C1AC2"/>
    <w:rsid w:val="001C1FA2"/>
    <w:rsid w:val="001C24CB"/>
    <w:rsid w:val="001C37DF"/>
    <w:rsid w:val="001C4261"/>
    <w:rsid w:val="001C459C"/>
    <w:rsid w:val="001C4603"/>
    <w:rsid w:val="001C4976"/>
    <w:rsid w:val="001C5373"/>
    <w:rsid w:val="001C5754"/>
    <w:rsid w:val="001C5944"/>
    <w:rsid w:val="001C5B9B"/>
    <w:rsid w:val="001C62FD"/>
    <w:rsid w:val="001C63DC"/>
    <w:rsid w:val="001C6417"/>
    <w:rsid w:val="001C692F"/>
    <w:rsid w:val="001C704D"/>
    <w:rsid w:val="001C7443"/>
    <w:rsid w:val="001C784A"/>
    <w:rsid w:val="001C787C"/>
    <w:rsid w:val="001C79B9"/>
    <w:rsid w:val="001C7AD0"/>
    <w:rsid w:val="001D1659"/>
    <w:rsid w:val="001D17D7"/>
    <w:rsid w:val="001D23E3"/>
    <w:rsid w:val="001D26EB"/>
    <w:rsid w:val="001D29B5"/>
    <w:rsid w:val="001D2E86"/>
    <w:rsid w:val="001D3936"/>
    <w:rsid w:val="001D445D"/>
    <w:rsid w:val="001D4AB0"/>
    <w:rsid w:val="001D4F7C"/>
    <w:rsid w:val="001D59F0"/>
    <w:rsid w:val="001D6589"/>
    <w:rsid w:val="001D65B7"/>
    <w:rsid w:val="001D6792"/>
    <w:rsid w:val="001D6D0C"/>
    <w:rsid w:val="001D764D"/>
    <w:rsid w:val="001E00A0"/>
    <w:rsid w:val="001E0518"/>
    <w:rsid w:val="001E07A1"/>
    <w:rsid w:val="001E09D6"/>
    <w:rsid w:val="001E0FA4"/>
    <w:rsid w:val="001E1629"/>
    <w:rsid w:val="001E3C3B"/>
    <w:rsid w:val="001E4976"/>
    <w:rsid w:val="001E4E80"/>
    <w:rsid w:val="001E50B7"/>
    <w:rsid w:val="001E513C"/>
    <w:rsid w:val="001E521D"/>
    <w:rsid w:val="001E52B0"/>
    <w:rsid w:val="001E5501"/>
    <w:rsid w:val="001E6109"/>
    <w:rsid w:val="001E619C"/>
    <w:rsid w:val="001E660C"/>
    <w:rsid w:val="001E71D8"/>
    <w:rsid w:val="001F0E9A"/>
    <w:rsid w:val="001F12F2"/>
    <w:rsid w:val="001F1F8F"/>
    <w:rsid w:val="001F2100"/>
    <w:rsid w:val="001F2B86"/>
    <w:rsid w:val="001F31D7"/>
    <w:rsid w:val="001F393A"/>
    <w:rsid w:val="001F46E8"/>
    <w:rsid w:val="001F488E"/>
    <w:rsid w:val="001F4B65"/>
    <w:rsid w:val="001F5E22"/>
    <w:rsid w:val="001F5E6E"/>
    <w:rsid w:val="001F5E84"/>
    <w:rsid w:val="001F5F61"/>
    <w:rsid w:val="001F6304"/>
    <w:rsid w:val="001F68FD"/>
    <w:rsid w:val="001F6D60"/>
    <w:rsid w:val="001F75A9"/>
    <w:rsid w:val="001F7EA1"/>
    <w:rsid w:val="002000E9"/>
    <w:rsid w:val="002006D2"/>
    <w:rsid w:val="00200995"/>
    <w:rsid w:val="0020169C"/>
    <w:rsid w:val="0020269F"/>
    <w:rsid w:val="0020297E"/>
    <w:rsid w:val="00202C2E"/>
    <w:rsid w:val="00202FED"/>
    <w:rsid w:val="0020340D"/>
    <w:rsid w:val="00203E52"/>
    <w:rsid w:val="0020489D"/>
    <w:rsid w:val="00204AAC"/>
    <w:rsid w:val="00204DDB"/>
    <w:rsid w:val="0020542B"/>
    <w:rsid w:val="00205B50"/>
    <w:rsid w:val="002073FF"/>
    <w:rsid w:val="00210031"/>
    <w:rsid w:val="00210C56"/>
    <w:rsid w:val="00211B10"/>
    <w:rsid w:val="002124A4"/>
    <w:rsid w:val="002125AA"/>
    <w:rsid w:val="002131CF"/>
    <w:rsid w:val="002133E6"/>
    <w:rsid w:val="002143DA"/>
    <w:rsid w:val="00214815"/>
    <w:rsid w:val="00214A23"/>
    <w:rsid w:val="00215A18"/>
    <w:rsid w:val="00215D79"/>
    <w:rsid w:val="00215FF4"/>
    <w:rsid w:val="0021621A"/>
    <w:rsid w:val="00216230"/>
    <w:rsid w:val="0021648D"/>
    <w:rsid w:val="00216E54"/>
    <w:rsid w:val="00217171"/>
    <w:rsid w:val="002173A0"/>
    <w:rsid w:val="00217735"/>
    <w:rsid w:val="002178F8"/>
    <w:rsid w:val="00217A9A"/>
    <w:rsid w:val="00220466"/>
    <w:rsid w:val="00220FC4"/>
    <w:rsid w:val="00221095"/>
    <w:rsid w:val="00221A68"/>
    <w:rsid w:val="0022204B"/>
    <w:rsid w:val="002223A6"/>
    <w:rsid w:val="0022248A"/>
    <w:rsid w:val="00222534"/>
    <w:rsid w:val="00222543"/>
    <w:rsid w:val="00223688"/>
    <w:rsid w:val="00223744"/>
    <w:rsid w:val="002239B8"/>
    <w:rsid w:val="0022490C"/>
    <w:rsid w:val="0022558A"/>
    <w:rsid w:val="00225BAD"/>
    <w:rsid w:val="00225F0B"/>
    <w:rsid w:val="00226A50"/>
    <w:rsid w:val="00226D36"/>
    <w:rsid w:val="0022721D"/>
    <w:rsid w:val="00227B81"/>
    <w:rsid w:val="0023001D"/>
    <w:rsid w:val="0023032D"/>
    <w:rsid w:val="002305B3"/>
    <w:rsid w:val="00230B08"/>
    <w:rsid w:val="00231329"/>
    <w:rsid w:val="00231C2F"/>
    <w:rsid w:val="002328EF"/>
    <w:rsid w:val="00232AAF"/>
    <w:rsid w:val="00232BDC"/>
    <w:rsid w:val="002330EE"/>
    <w:rsid w:val="002336E6"/>
    <w:rsid w:val="00233810"/>
    <w:rsid w:val="00233A05"/>
    <w:rsid w:val="00233A97"/>
    <w:rsid w:val="0023483B"/>
    <w:rsid w:val="0023494B"/>
    <w:rsid w:val="0023541B"/>
    <w:rsid w:val="0023597A"/>
    <w:rsid w:val="00235F5E"/>
    <w:rsid w:val="00236EFE"/>
    <w:rsid w:val="00236F8A"/>
    <w:rsid w:val="002370DC"/>
    <w:rsid w:val="002371A6"/>
    <w:rsid w:val="002376B0"/>
    <w:rsid w:val="00237C01"/>
    <w:rsid w:val="0024132F"/>
    <w:rsid w:val="00241477"/>
    <w:rsid w:val="002414E9"/>
    <w:rsid w:val="0024168F"/>
    <w:rsid w:val="00241759"/>
    <w:rsid w:val="002419D0"/>
    <w:rsid w:val="002423CD"/>
    <w:rsid w:val="00242487"/>
    <w:rsid w:val="002427A9"/>
    <w:rsid w:val="00242888"/>
    <w:rsid w:val="00242FC9"/>
    <w:rsid w:val="002430D4"/>
    <w:rsid w:val="002439C8"/>
    <w:rsid w:val="00243D3F"/>
    <w:rsid w:val="00244485"/>
    <w:rsid w:val="002446E7"/>
    <w:rsid w:val="002446EC"/>
    <w:rsid w:val="00244E79"/>
    <w:rsid w:val="0024540A"/>
    <w:rsid w:val="00245B61"/>
    <w:rsid w:val="002463E4"/>
    <w:rsid w:val="002469C6"/>
    <w:rsid w:val="00247011"/>
    <w:rsid w:val="002472F5"/>
    <w:rsid w:val="00247B82"/>
    <w:rsid w:val="00250861"/>
    <w:rsid w:val="00250EEB"/>
    <w:rsid w:val="0025108E"/>
    <w:rsid w:val="0025135A"/>
    <w:rsid w:val="00251A82"/>
    <w:rsid w:val="00252259"/>
    <w:rsid w:val="0025251A"/>
    <w:rsid w:val="002525B0"/>
    <w:rsid w:val="00252724"/>
    <w:rsid w:val="0025298B"/>
    <w:rsid w:val="00252B7E"/>
    <w:rsid w:val="00252C4F"/>
    <w:rsid w:val="00252E09"/>
    <w:rsid w:val="00253043"/>
    <w:rsid w:val="00253455"/>
    <w:rsid w:val="00253654"/>
    <w:rsid w:val="0025385E"/>
    <w:rsid w:val="00253BF2"/>
    <w:rsid w:val="00254D8E"/>
    <w:rsid w:val="002554BA"/>
    <w:rsid w:val="00255AC8"/>
    <w:rsid w:val="0025663A"/>
    <w:rsid w:val="00257631"/>
    <w:rsid w:val="00257E81"/>
    <w:rsid w:val="00257EBB"/>
    <w:rsid w:val="002606FB"/>
    <w:rsid w:val="002608C3"/>
    <w:rsid w:val="00260B28"/>
    <w:rsid w:val="00262292"/>
    <w:rsid w:val="00262548"/>
    <w:rsid w:val="00262C6D"/>
    <w:rsid w:val="00263233"/>
    <w:rsid w:val="00263668"/>
    <w:rsid w:val="0026397E"/>
    <w:rsid w:val="0026403A"/>
    <w:rsid w:val="002641F2"/>
    <w:rsid w:val="002642FA"/>
    <w:rsid w:val="00264641"/>
    <w:rsid w:val="00264937"/>
    <w:rsid w:val="00266328"/>
    <w:rsid w:val="002664C8"/>
    <w:rsid w:val="002665F7"/>
    <w:rsid w:val="00266612"/>
    <w:rsid w:val="00267007"/>
    <w:rsid w:val="00267A2E"/>
    <w:rsid w:val="002706AB"/>
    <w:rsid w:val="00270D0A"/>
    <w:rsid w:val="00270F77"/>
    <w:rsid w:val="002718DE"/>
    <w:rsid w:val="002719B6"/>
    <w:rsid w:val="0027251D"/>
    <w:rsid w:val="00272BAA"/>
    <w:rsid w:val="002740F6"/>
    <w:rsid w:val="00274FDC"/>
    <w:rsid w:val="0027526C"/>
    <w:rsid w:val="00276289"/>
    <w:rsid w:val="002762C5"/>
    <w:rsid w:val="00276300"/>
    <w:rsid w:val="002763E5"/>
    <w:rsid w:val="002766EE"/>
    <w:rsid w:val="00276DA6"/>
    <w:rsid w:val="00277009"/>
    <w:rsid w:val="00277059"/>
    <w:rsid w:val="0027742A"/>
    <w:rsid w:val="00277466"/>
    <w:rsid w:val="00277F3F"/>
    <w:rsid w:val="002800A2"/>
    <w:rsid w:val="002805A0"/>
    <w:rsid w:val="00280A7C"/>
    <w:rsid w:val="00280C5D"/>
    <w:rsid w:val="00280DB4"/>
    <w:rsid w:val="0028110E"/>
    <w:rsid w:val="00282893"/>
    <w:rsid w:val="00282A78"/>
    <w:rsid w:val="00282ED4"/>
    <w:rsid w:val="00282FDC"/>
    <w:rsid w:val="00284A70"/>
    <w:rsid w:val="00285E16"/>
    <w:rsid w:val="00285F3E"/>
    <w:rsid w:val="00286039"/>
    <w:rsid w:val="00286087"/>
    <w:rsid w:val="00286958"/>
    <w:rsid w:val="00286A56"/>
    <w:rsid w:val="00286EB8"/>
    <w:rsid w:val="00286EC5"/>
    <w:rsid w:val="002879E1"/>
    <w:rsid w:val="00287C5F"/>
    <w:rsid w:val="002906A8"/>
    <w:rsid w:val="002918D2"/>
    <w:rsid w:val="00291A6B"/>
    <w:rsid w:val="00291AFE"/>
    <w:rsid w:val="00291D28"/>
    <w:rsid w:val="00292174"/>
    <w:rsid w:val="0029233C"/>
    <w:rsid w:val="002923A1"/>
    <w:rsid w:val="002925C0"/>
    <w:rsid w:val="00292A07"/>
    <w:rsid w:val="00293729"/>
    <w:rsid w:val="0029399C"/>
    <w:rsid w:val="002942EB"/>
    <w:rsid w:val="002959C9"/>
    <w:rsid w:val="002960CC"/>
    <w:rsid w:val="00296364"/>
    <w:rsid w:val="00296773"/>
    <w:rsid w:val="002976C9"/>
    <w:rsid w:val="002A02B9"/>
    <w:rsid w:val="002A0CC3"/>
    <w:rsid w:val="002A0D71"/>
    <w:rsid w:val="002A0E2A"/>
    <w:rsid w:val="002A1D14"/>
    <w:rsid w:val="002A227D"/>
    <w:rsid w:val="002A2DD2"/>
    <w:rsid w:val="002A2E5A"/>
    <w:rsid w:val="002A2FDB"/>
    <w:rsid w:val="002A38F5"/>
    <w:rsid w:val="002A3F53"/>
    <w:rsid w:val="002A411E"/>
    <w:rsid w:val="002A5381"/>
    <w:rsid w:val="002A539D"/>
    <w:rsid w:val="002A5B5D"/>
    <w:rsid w:val="002A6465"/>
    <w:rsid w:val="002A6CB9"/>
    <w:rsid w:val="002A7434"/>
    <w:rsid w:val="002A7DE6"/>
    <w:rsid w:val="002B02CC"/>
    <w:rsid w:val="002B0768"/>
    <w:rsid w:val="002B0925"/>
    <w:rsid w:val="002B09E2"/>
    <w:rsid w:val="002B12B9"/>
    <w:rsid w:val="002B19E3"/>
    <w:rsid w:val="002B1CD9"/>
    <w:rsid w:val="002B1D6F"/>
    <w:rsid w:val="002B2EAD"/>
    <w:rsid w:val="002B392F"/>
    <w:rsid w:val="002B3B98"/>
    <w:rsid w:val="002B420D"/>
    <w:rsid w:val="002B46E9"/>
    <w:rsid w:val="002B7181"/>
    <w:rsid w:val="002B7725"/>
    <w:rsid w:val="002B7D09"/>
    <w:rsid w:val="002C085E"/>
    <w:rsid w:val="002C0AAC"/>
    <w:rsid w:val="002C0CC2"/>
    <w:rsid w:val="002C1E0C"/>
    <w:rsid w:val="002C20E6"/>
    <w:rsid w:val="002C212E"/>
    <w:rsid w:val="002C219D"/>
    <w:rsid w:val="002C2392"/>
    <w:rsid w:val="002C28B4"/>
    <w:rsid w:val="002C3195"/>
    <w:rsid w:val="002C3481"/>
    <w:rsid w:val="002C42FA"/>
    <w:rsid w:val="002C53BE"/>
    <w:rsid w:val="002C5917"/>
    <w:rsid w:val="002D0594"/>
    <w:rsid w:val="002D086B"/>
    <w:rsid w:val="002D095F"/>
    <w:rsid w:val="002D0A7A"/>
    <w:rsid w:val="002D0C9C"/>
    <w:rsid w:val="002D0D81"/>
    <w:rsid w:val="002D0ED1"/>
    <w:rsid w:val="002D10F6"/>
    <w:rsid w:val="002D113B"/>
    <w:rsid w:val="002D1693"/>
    <w:rsid w:val="002D193A"/>
    <w:rsid w:val="002D1FA1"/>
    <w:rsid w:val="002D2C5F"/>
    <w:rsid w:val="002D3423"/>
    <w:rsid w:val="002D37ED"/>
    <w:rsid w:val="002D381C"/>
    <w:rsid w:val="002D3EA0"/>
    <w:rsid w:val="002D5901"/>
    <w:rsid w:val="002D634F"/>
    <w:rsid w:val="002D73F3"/>
    <w:rsid w:val="002E0014"/>
    <w:rsid w:val="002E0068"/>
    <w:rsid w:val="002E0897"/>
    <w:rsid w:val="002E0C20"/>
    <w:rsid w:val="002E0EBC"/>
    <w:rsid w:val="002E12F0"/>
    <w:rsid w:val="002E20B8"/>
    <w:rsid w:val="002E319E"/>
    <w:rsid w:val="002E33B7"/>
    <w:rsid w:val="002E3668"/>
    <w:rsid w:val="002E39D6"/>
    <w:rsid w:val="002E3EA0"/>
    <w:rsid w:val="002E446F"/>
    <w:rsid w:val="002E453F"/>
    <w:rsid w:val="002E4B86"/>
    <w:rsid w:val="002E4CCC"/>
    <w:rsid w:val="002E4DEB"/>
    <w:rsid w:val="002E609B"/>
    <w:rsid w:val="002E691C"/>
    <w:rsid w:val="002E761B"/>
    <w:rsid w:val="002E7B0C"/>
    <w:rsid w:val="002E7CC6"/>
    <w:rsid w:val="002F079D"/>
    <w:rsid w:val="002F0D9B"/>
    <w:rsid w:val="002F112D"/>
    <w:rsid w:val="002F1E4F"/>
    <w:rsid w:val="002F1F7C"/>
    <w:rsid w:val="002F2454"/>
    <w:rsid w:val="002F25B6"/>
    <w:rsid w:val="002F2E05"/>
    <w:rsid w:val="002F2F1F"/>
    <w:rsid w:val="002F3191"/>
    <w:rsid w:val="002F391B"/>
    <w:rsid w:val="002F3A01"/>
    <w:rsid w:val="002F48F7"/>
    <w:rsid w:val="002F4C21"/>
    <w:rsid w:val="002F4FC7"/>
    <w:rsid w:val="002F550D"/>
    <w:rsid w:val="002F5729"/>
    <w:rsid w:val="002F5999"/>
    <w:rsid w:val="002F5A66"/>
    <w:rsid w:val="002F5B3C"/>
    <w:rsid w:val="002F5F46"/>
    <w:rsid w:val="002F65BF"/>
    <w:rsid w:val="002F6D34"/>
    <w:rsid w:val="002F75C1"/>
    <w:rsid w:val="002F7677"/>
    <w:rsid w:val="002F7F62"/>
    <w:rsid w:val="00300807"/>
    <w:rsid w:val="0030084C"/>
    <w:rsid w:val="0030088A"/>
    <w:rsid w:val="00300B1F"/>
    <w:rsid w:val="00300F24"/>
    <w:rsid w:val="0030152C"/>
    <w:rsid w:val="00301ABC"/>
    <w:rsid w:val="00301ACD"/>
    <w:rsid w:val="00301EC7"/>
    <w:rsid w:val="003021EC"/>
    <w:rsid w:val="00302302"/>
    <w:rsid w:val="00302583"/>
    <w:rsid w:val="00302842"/>
    <w:rsid w:val="00303F49"/>
    <w:rsid w:val="00304172"/>
    <w:rsid w:val="0030424A"/>
    <w:rsid w:val="00304550"/>
    <w:rsid w:val="00304FA4"/>
    <w:rsid w:val="00305A0A"/>
    <w:rsid w:val="00305FC9"/>
    <w:rsid w:val="003067E1"/>
    <w:rsid w:val="00306A85"/>
    <w:rsid w:val="00307230"/>
    <w:rsid w:val="00307D92"/>
    <w:rsid w:val="0031063E"/>
    <w:rsid w:val="0031129B"/>
    <w:rsid w:val="003119AC"/>
    <w:rsid w:val="00311DF3"/>
    <w:rsid w:val="003121EC"/>
    <w:rsid w:val="00312471"/>
    <w:rsid w:val="0031389E"/>
    <w:rsid w:val="00313DF2"/>
    <w:rsid w:val="00313ED7"/>
    <w:rsid w:val="003143A3"/>
    <w:rsid w:val="00314AEB"/>
    <w:rsid w:val="0031500E"/>
    <w:rsid w:val="00315812"/>
    <w:rsid w:val="00315C2E"/>
    <w:rsid w:val="00315F0E"/>
    <w:rsid w:val="00316A32"/>
    <w:rsid w:val="00316CB2"/>
    <w:rsid w:val="00317120"/>
    <w:rsid w:val="00317DFF"/>
    <w:rsid w:val="003209ED"/>
    <w:rsid w:val="00320C6F"/>
    <w:rsid w:val="003210D7"/>
    <w:rsid w:val="00321279"/>
    <w:rsid w:val="003216BE"/>
    <w:rsid w:val="00322447"/>
    <w:rsid w:val="003228F3"/>
    <w:rsid w:val="00323574"/>
    <w:rsid w:val="00323821"/>
    <w:rsid w:val="003250A9"/>
    <w:rsid w:val="00325256"/>
    <w:rsid w:val="00325896"/>
    <w:rsid w:val="00325AAF"/>
    <w:rsid w:val="00325AE6"/>
    <w:rsid w:val="00326F6E"/>
    <w:rsid w:val="00330A54"/>
    <w:rsid w:val="0033146C"/>
    <w:rsid w:val="003319DF"/>
    <w:rsid w:val="00332BA9"/>
    <w:rsid w:val="00332E48"/>
    <w:rsid w:val="00334624"/>
    <w:rsid w:val="00334979"/>
    <w:rsid w:val="00334AA9"/>
    <w:rsid w:val="00334D86"/>
    <w:rsid w:val="00335F76"/>
    <w:rsid w:val="00335FD2"/>
    <w:rsid w:val="0033638D"/>
    <w:rsid w:val="003363C8"/>
    <w:rsid w:val="003365A3"/>
    <w:rsid w:val="00336721"/>
    <w:rsid w:val="00336AC8"/>
    <w:rsid w:val="00336B9B"/>
    <w:rsid w:val="00337A32"/>
    <w:rsid w:val="00341231"/>
    <w:rsid w:val="0034160C"/>
    <w:rsid w:val="00341701"/>
    <w:rsid w:val="00341AEB"/>
    <w:rsid w:val="00342015"/>
    <w:rsid w:val="00342ACD"/>
    <w:rsid w:val="00342BEA"/>
    <w:rsid w:val="003432EB"/>
    <w:rsid w:val="00343637"/>
    <w:rsid w:val="0034385E"/>
    <w:rsid w:val="0034519B"/>
    <w:rsid w:val="00345B8C"/>
    <w:rsid w:val="00345D2B"/>
    <w:rsid w:val="00346668"/>
    <w:rsid w:val="003472E5"/>
    <w:rsid w:val="003474C7"/>
    <w:rsid w:val="003479C8"/>
    <w:rsid w:val="00350169"/>
    <w:rsid w:val="00350499"/>
    <w:rsid w:val="00351C05"/>
    <w:rsid w:val="00351F3F"/>
    <w:rsid w:val="0035202D"/>
    <w:rsid w:val="0035228D"/>
    <w:rsid w:val="0035230E"/>
    <w:rsid w:val="00353B3E"/>
    <w:rsid w:val="0035426B"/>
    <w:rsid w:val="00354432"/>
    <w:rsid w:val="00354764"/>
    <w:rsid w:val="003547E9"/>
    <w:rsid w:val="00354ACA"/>
    <w:rsid w:val="0035522C"/>
    <w:rsid w:val="003554BF"/>
    <w:rsid w:val="003558C9"/>
    <w:rsid w:val="003559E2"/>
    <w:rsid w:val="00355C29"/>
    <w:rsid w:val="00355C2D"/>
    <w:rsid w:val="00355DEC"/>
    <w:rsid w:val="00355E55"/>
    <w:rsid w:val="0035682C"/>
    <w:rsid w:val="00357183"/>
    <w:rsid w:val="00357623"/>
    <w:rsid w:val="00357CA1"/>
    <w:rsid w:val="00360046"/>
    <w:rsid w:val="003604E2"/>
    <w:rsid w:val="0036100B"/>
    <w:rsid w:val="00361845"/>
    <w:rsid w:val="00361E40"/>
    <w:rsid w:val="00362EE1"/>
    <w:rsid w:val="003636BA"/>
    <w:rsid w:val="00363966"/>
    <w:rsid w:val="0036418E"/>
    <w:rsid w:val="0036426B"/>
    <w:rsid w:val="00364530"/>
    <w:rsid w:val="003645DA"/>
    <w:rsid w:val="00364BA5"/>
    <w:rsid w:val="00364FC8"/>
    <w:rsid w:val="00365ADF"/>
    <w:rsid w:val="00366657"/>
    <w:rsid w:val="00366DAF"/>
    <w:rsid w:val="00366E33"/>
    <w:rsid w:val="00366FA2"/>
    <w:rsid w:val="00367A83"/>
    <w:rsid w:val="00367FDD"/>
    <w:rsid w:val="003701B5"/>
    <w:rsid w:val="0037172A"/>
    <w:rsid w:val="003733D3"/>
    <w:rsid w:val="003733F2"/>
    <w:rsid w:val="00373E70"/>
    <w:rsid w:val="00373F93"/>
    <w:rsid w:val="003745A9"/>
    <w:rsid w:val="00374AEE"/>
    <w:rsid w:val="0037536E"/>
    <w:rsid w:val="00375A80"/>
    <w:rsid w:val="00375D6A"/>
    <w:rsid w:val="00376817"/>
    <w:rsid w:val="00376CC7"/>
    <w:rsid w:val="00376F3C"/>
    <w:rsid w:val="003770CD"/>
    <w:rsid w:val="0037733E"/>
    <w:rsid w:val="0037736D"/>
    <w:rsid w:val="00380757"/>
    <w:rsid w:val="00380852"/>
    <w:rsid w:val="00381269"/>
    <w:rsid w:val="003814BD"/>
    <w:rsid w:val="003821BB"/>
    <w:rsid w:val="00383477"/>
    <w:rsid w:val="00383D7E"/>
    <w:rsid w:val="003845E6"/>
    <w:rsid w:val="0038468A"/>
    <w:rsid w:val="003846D1"/>
    <w:rsid w:val="00384750"/>
    <w:rsid w:val="00384942"/>
    <w:rsid w:val="00384B6B"/>
    <w:rsid w:val="00384C69"/>
    <w:rsid w:val="00384F7F"/>
    <w:rsid w:val="00385486"/>
    <w:rsid w:val="00385C8B"/>
    <w:rsid w:val="003862A3"/>
    <w:rsid w:val="003863C2"/>
    <w:rsid w:val="0038665B"/>
    <w:rsid w:val="00386B25"/>
    <w:rsid w:val="00387584"/>
    <w:rsid w:val="00387A19"/>
    <w:rsid w:val="00387C66"/>
    <w:rsid w:val="00387DAF"/>
    <w:rsid w:val="003900A5"/>
    <w:rsid w:val="00390CA5"/>
    <w:rsid w:val="00390DF8"/>
    <w:rsid w:val="00391404"/>
    <w:rsid w:val="003915EF"/>
    <w:rsid w:val="00391DFC"/>
    <w:rsid w:val="003921D4"/>
    <w:rsid w:val="00392581"/>
    <w:rsid w:val="00392CFC"/>
    <w:rsid w:val="00393D52"/>
    <w:rsid w:val="00393FAB"/>
    <w:rsid w:val="00394225"/>
    <w:rsid w:val="0039476C"/>
    <w:rsid w:val="00394C9F"/>
    <w:rsid w:val="00395945"/>
    <w:rsid w:val="003965E4"/>
    <w:rsid w:val="0039736A"/>
    <w:rsid w:val="0039767E"/>
    <w:rsid w:val="0039779A"/>
    <w:rsid w:val="00397FBD"/>
    <w:rsid w:val="003A1918"/>
    <w:rsid w:val="003A1ECA"/>
    <w:rsid w:val="003A2F86"/>
    <w:rsid w:val="003A3086"/>
    <w:rsid w:val="003A30DD"/>
    <w:rsid w:val="003A33B8"/>
    <w:rsid w:val="003A3655"/>
    <w:rsid w:val="003A4346"/>
    <w:rsid w:val="003A44D4"/>
    <w:rsid w:val="003A48CA"/>
    <w:rsid w:val="003A4934"/>
    <w:rsid w:val="003A49CD"/>
    <w:rsid w:val="003A4A29"/>
    <w:rsid w:val="003A4EC5"/>
    <w:rsid w:val="003A5083"/>
    <w:rsid w:val="003A607A"/>
    <w:rsid w:val="003A70B3"/>
    <w:rsid w:val="003A70E9"/>
    <w:rsid w:val="003A71D3"/>
    <w:rsid w:val="003A7340"/>
    <w:rsid w:val="003A77AD"/>
    <w:rsid w:val="003A7D91"/>
    <w:rsid w:val="003B0023"/>
    <w:rsid w:val="003B01FF"/>
    <w:rsid w:val="003B06DD"/>
    <w:rsid w:val="003B07F0"/>
    <w:rsid w:val="003B0E31"/>
    <w:rsid w:val="003B19CA"/>
    <w:rsid w:val="003B1A35"/>
    <w:rsid w:val="003B1D14"/>
    <w:rsid w:val="003B2126"/>
    <w:rsid w:val="003B2445"/>
    <w:rsid w:val="003B2980"/>
    <w:rsid w:val="003B2A85"/>
    <w:rsid w:val="003B2FB5"/>
    <w:rsid w:val="003B324E"/>
    <w:rsid w:val="003B3AAF"/>
    <w:rsid w:val="003B3CE3"/>
    <w:rsid w:val="003B3DF0"/>
    <w:rsid w:val="003B4233"/>
    <w:rsid w:val="003B55E3"/>
    <w:rsid w:val="003B5AD1"/>
    <w:rsid w:val="003B6380"/>
    <w:rsid w:val="003B64ED"/>
    <w:rsid w:val="003B66BE"/>
    <w:rsid w:val="003B6A71"/>
    <w:rsid w:val="003B7870"/>
    <w:rsid w:val="003C0337"/>
    <w:rsid w:val="003C1817"/>
    <w:rsid w:val="003C1866"/>
    <w:rsid w:val="003C1AFB"/>
    <w:rsid w:val="003C2BBC"/>
    <w:rsid w:val="003C2CE0"/>
    <w:rsid w:val="003C2DFD"/>
    <w:rsid w:val="003C2F85"/>
    <w:rsid w:val="003C30E7"/>
    <w:rsid w:val="003C386E"/>
    <w:rsid w:val="003C3D20"/>
    <w:rsid w:val="003C4D36"/>
    <w:rsid w:val="003C4D74"/>
    <w:rsid w:val="003C4DCA"/>
    <w:rsid w:val="003C4F96"/>
    <w:rsid w:val="003C4FE6"/>
    <w:rsid w:val="003C6348"/>
    <w:rsid w:val="003C6642"/>
    <w:rsid w:val="003C6BF6"/>
    <w:rsid w:val="003C70AB"/>
    <w:rsid w:val="003C7E49"/>
    <w:rsid w:val="003D014F"/>
    <w:rsid w:val="003D0542"/>
    <w:rsid w:val="003D0D05"/>
    <w:rsid w:val="003D0DAB"/>
    <w:rsid w:val="003D10F7"/>
    <w:rsid w:val="003D17DD"/>
    <w:rsid w:val="003D19AA"/>
    <w:rsid w:val="003D1E27"/>
    <w:rsid w:val="003D21C5"/>
    <w:rsid w:val="003D25F2"/>
    <w:rsid w:val="003D41D8"/>
    <w:rsid w:val="003D51F0"/>
    <w:rsid w:val="003D562F"/>
    <w:rsid w:val="003D592A"/>
    <w:rsid w:val="003D5E64"/>
    <w:rsid w:val="003D6E69"/>
    <w:rsid w:val="003E0997"/>
    <w:rsid w:val="003E09B6"/>
    <w:rsid w:val="003E0A38"/>
    <w:rsid w:val="003E0AFA"/>
    <w:rsid w:val="003E0BBD"/>
    <w:rsid w:val="003E0C45"/>
    <w:rsid w:val="003E0F9F"/>
    <w:rsid w:val="003E1992"/>
    <w:rsid w:val="003E1F18"/>
    <w:rsid w:val="003E1F20"/>
    <w:rsid w:val="003E1FED"/>
    <w:rsid w:val="003E2EC4"/>
    <w:rsid w:val="003E30CE"/>
    <w:rsid w:val="003E30F6"/>
    <w:rsid w:val="003E3A99"/>
    <w:rsid w:val="003E45DC"/>
    <w:rsid w:val="003E46FB"/>
    <w:rsid w:val="003E48CA"/>
    <w:rsid w:val="003E528F"/>
    <w:rsid w:val="003E5B14"/>
    <w:rsid w:val="003E6198"/>
    <w:rsid w:val="003E6239"/>
    <w:rsid w:val="003E6445"/>
    <w:rsid w:val="003E6561"/>
    <w:rsid w:val="003E6597"/>
    <w:rsid w:val="003E6755"/>
    <w:rsid w:val="003E760C"/>
    <w:rsid w:val="003E7B8F"/>
    <w:rsid w:val="003E7CD2"/>
    <w:rsid w:val="003E7CD5"/>
    <w:rsid w:val="003E7E61"/>
    <w:rsid w:val="003E7F60"/>
    <w:rsid w:val="003F0150"/>
    <w:rsid w:val="003F07D9"/>
    <w:rsid w:val="003F1CE1"/>
    <w:rsid w:val="003F2058"/>
    <w:rsid w:val="003F20CC"/>
    <w:rsid w:val="003F215C"/>
    <w:rsid w:val="003F2D2B"/>
    <w:rsid w:val="003F2E0C"/>
    <w:rsid w:val="003F32B7"/>
    <w:rsid w:val="003F3E96"/>
    <w:rsid w:val="003F4EDF"/>
    <w:rsid w:val="003F5A24"/>
    <w:rsid w:val="003F60A6"/>
    <w:rsid w:val="003F67B2"/>
    <w:rsid w:val="003F69AF"/>
    <w:rsid w:val="003F6F5B"/>
    <w:rsid w:val="003F703B"/>
    <w:rsid w:val="003F7208"/>
    <w:rsid w:val="003F7384"/>
    <w:rsid w:val="003F7626"/>
    <w:rsid w:val="003F7849"/>
    <w:rsid w:val="003F78E3"/>
    <w:rsid w:val="00400AF4"/>
    <w:rsid w:val="00400DDF"/>
    <w:rsid w:val="004017BD"/>
    <w:rsid w:val="004018FE"/>
    <w:rsid w:val="00401B62"/>
    <w:rsid w:val="00402590"/>
    <w:rsid w:val="0040292C"/>
    <w:rsid w:val="00402D6A"/>
    <w:rsid w:val="00403183"/>
    <w:rsid w:val="004042AA"/>
    <w:rsid w:val="004045D5"/>
    <w:rsid w:val="004055E6"/>
    <w:rsid w:val="004064EC"/>
    <w:rsid w:val="00406C60"/>
    <w:rsid w:val="00410323"/>
    <w:rsid w:val="00410662"/>
    <w:rsid w:val="00410CA4"/>
    <w:rsid w:val="00411143"/>
    <w:rsid w:val="00411F49"/>
    <w:rsid w:val="0041218C"/>
    <w:rsid w:val="00412992"/>
    <w:rsid w:val="00412F2E"/>
    <w:rsid w:val="00412F91"/>
    <w:rsid w:val="004133DF"/>
    <w:rsid w:val="00413A21"/>
    <w:rsid w:val="00414921"/>
    <w:rsid w:val="00414BE7"/>
    <w:rsid w:val="00416246"/>
    <w:rsid w:val="00416772"/>
    <w:rsid w:val="004168BF"/>
    <w:rsid w:val="00416AB1"/>
    <w:rsid w:val="00416DD6"/>
    <w:rsid w:val="00417B32"/>
    <w:rsid w:val="00417B6D"/>
    <w:rsid w:val="0042012A"/>
    <w:rsid w:val="00420C30"/>
    <w:rsid w:val="004217ED"/>
    <w:rsid w:val="00421A75"/>
    <w:rsid w:val="00421CFB"/>
    <w:rsid w:val="004220E1"/>
    <w:rsid w:val="004224ED"/>
    <w:rsid w:val="00422C04"/>
    <w:rsid w:val="00422E7A"/>
    <w:rsid w:val="00422F96"/>
    <w:rsid w:val="00422FC6"/>
    <w:rsid w:val="00423993"/>
    <w:rsid w:val="0042442E"/>
    <w:rsid w:val="00424438"/>
    <w:rsid w:val="004244A7"/>
    <w:rsid w:val="004246E5"/>
    <w:rsid w:val="0042502F"/>
    <w:rsid w:val="0042686F"/>
    <w:rsid w:val="00426E2F"/>
    <w:rsid w:val="004277B2"/>
    <w:rsid w:val="0042791C"/>
    <w:rsid w:val="00427994"/>
    <w:rsid w:val="004305D4"/>
    <w:rsid w:val="00430B34"/>
    <w:rsid w:val="00430CF9"/>
    <w:rsid w:val="00431084"/>
    <w:rsid w:val="00431781"/>
    <w:rsid w:val="004317DF"/>
    <w:rsid w:val="00431BE8"/>
    <w:rsid w:val="00431C6F"/>
    <w:rsid w:val="00431CDE"/>
    <w:rsid w:val="00431FE5"/>
    <w:rsid w:val="004328A8"/>
    <w:rsid w:val="00432FD2"/>
    <w:rsid w:val="00433944"/>
    <w:rsid w:val="0043486A"/>
    <w:rsid w:val="004348D5"/>
    <w:rsid w:val="00434B76"/>
    <w:rsid w:val="00434FE4"/>
    <w:rsid w:val="00435994"/>
    <w:rsid w:val="00436303"/>
    <w:rsid w:val="00436CD0"/>
    <w:rsid w:val="00437432"/>
    <w:rsid w:val="0044093D"/>
    <w:rsid w:val="00440C9E"/>
    <w:rsid w:val="00441025"/>
    <w:rsid w:val="004410A7"/>
    <w:rsid w:val="00441421"/>
    <w:rsid w:val="00441781"/>
    <w:rsid w:val="00441CF7"/>
    <w:rsid w:val="00442018"/>
    <w:rsid w:val="00442107"/>
    <w:rsid w:val="00442370"/>
    <w:rsid w:val="00442F6F"/>
    <w:rsid w:val="00443311"/>
    <w:rsid w:val="004435B4"/>
    <w:rsid w:val="004436E1"/>
    <w:rsid w:val="00443787"/>
    <w:rsid w:val="00443D4E"/>
    <w:rsid w:val="00443D76"/>
    <w:rsid w:val="0044432D"/>
    <w:rsid w:val="004443BF"/>
    <w:rsid w:val="0044442C"/>
    <w:rsid w:val="0044483D"/>
    <w:rsid w:val="00444B15"/>
    <w:rsid w:val="00444DD7"/>
    <w:rsid w:val="00445DF4"/>
    <w:rsid w:val="00445EA9"/>
    <w:rsid w:val="00446318"/>
    <w:rsid w:val="0044650D"/>
    <w:rsid w:val="004471FA"/>
    <w:rsid w:val="00447390"/>
    <w:rsid w:val="004477EA"/>
    <w:rsid w:val="00447EB0"/>
    <w:rsid w:val="00451AD2"/>
    <w:rsid w:val="00451B58"/>
    <w:rsid w:val="0045241E"/>
    <w:rsid w:val="004537DC"/>
    <w:rsid w:val="00453CA3"/>
    <w:rsid w:val="00453DF8"/>
    <w:rsid w:val="00454436"/>
    <w:rsid w:val="00454439"/>
    <w:rsid w:val="0045477C"/>
    <w:rsid w:val="00454EDA"/>
    <w:rsid w:val="00454EE0"/>
    <w:rsid w:val="00455261"/>
    <w:rsid w:val="0045567C"/>
    <w:rsid w:val="004556DC"/>
    <w:rsid w:val="00455719"/>
    <w:rsid w:val="004558BB"/>
    <w:rsid w:val="00455956"/>
    <w:rsid w:val="00456166"/>
    <w:rsid w:val="0045667E"/>
    <w:rsid w:val="004566EA"/>
    <w:rsid w:val="0045709B"/>
    <w:rsid w:val="004573A1"/>
    <w:rsid w:val="00457AD9"/>
    <w:rsid w:val="00457D45"/>
    <w:rsid w:val="004601C0"/>
    <w:rsid w:val="0046081A"/>
    <w:rsid w:val="004612FC"/>
    <w:rsid w:val="004613FA"/>
    <w:rsid w:val="00461404"/>
    <w:rsid w:val="00461D72"/>
    <w:rsid w:val="00462D40"/>
    <w:rsid w:val="0046305C"/>
    <w:rsid w:val="00463314"/>
    <w:rsid w:val="004636B8"/>
    <w:rsid w:val="00463A6C"/>
    <w:rsid w:val="00463E91"/>
    <w:rsid w:val="004645B6"/>
    <w:rsid w:val="004656E4"/>
    <w:rsid w:val="00465BE1"/>
    <w:rsid w:val="00466152"/>
    <w:rsid w:val="004661BB"/>
    <w:rsid w:val="00466800"/>
    <w:rsid w:val="00466C17"/>
    <w:rsid w:val="00466E22"/>
    <w:rsid w:val="004676BA"/>
    <w:rsid w:val="00467990"/>
    <w:rsid w:val="00470CA7"/>
    <w:rsid w:val="00470E49"/>
    <w:rsid w:val="00471216"/>
    <w:rsid w:val="004718F1"/>
    <w:rsid w:val="0047216F"/>
    <w:rsid w:val="0047271F"/>
    <w:rsid w:val="004728C4"/>
    <w:rsid w:val="00472F8F"/>
    <w:rsid w:val="00473074"/>
    <w:rsid w:val="004731CC"/>
    <w:rsid w:val="0047372F"/>
    <w:rsid w:val="00473E50"/>
    <w:rsid w:val="0047420B"/>
    <w:rsid w:val="0047427B"/>
    <w:rsid w:val="00475A30"/>
    <w:rsid w:val="00475B39"/>
    <w:rsid w:val="00476A19"/>
    <w:rsid w:val="00476B05"/>
    <w:rsid w:val="004778DA"/>
    <w:rsid w:val="00477E62"/>
    <w:rsid w:val="00480B8E"/>
    <w:rsid w:val="00480C37"/>
    <w:rsid w:val="00480C3B"/>
    <w:rsid w:val="00480DCF"/>
    <w:rsid w:val="004813BD"/>
    <w:rsid w:val="00481408"/>
    <w:rsid w:val="004815F9"/>
    <w:rsid w:val="00481842"/>
    <w:rsid w:val="00482B1E"/>
    <w:rsid w:val="0048332A"/>
    <w:rsid w:val="004837AA"/>
    <w:rsid w:val="00483E5D"/>
    <w:rsid w:val="00484F14"/>
    <w:rsid w:val="004850E3"/>
    <w:rsid w:val="004860EC"/>
    <w:rsid w:val="0048648F"/>
    <w:rsid w:val="004864EE"/>
    <w:rsid w:val="00486537"/>
    <w:rsid w:val="00487341"/>
    <w:rsid w:val="0048740D"/>
    <w:rsid w:val="00487BB1"/>
    <w:rsid w:val="004901A8"/>
    <w:rsid w:val="004902D2"/>
    <w:rsid w:val="0049043D"/>
    <w:rsid w:val="0049095A"/>
    <w:rsid w:val="004911B0"/>
    <w:rsid w:val="00492677"/>
    <w:rsid w:val="00492716"/>
    <w:rsid w:val="004932E2"/>
    <w:rsid w:val="00493CE0"/>
    <w:rsid w:val="00494F38"/>
    <w:rsid w:val="004956A6"/>
    <w:rsid w:val="00496840"/>
    <w:rsid w:val="00496942"/>
    <w:rsid w:val="00496AC2"/>
    <w:rsid w:val="00497178"/>
    <w:rsid w:val="00497228"/>
    <w:rsid w:val="00497FAC"/>
    <w:rsid w:val="004A0130"/>
    <w:rsid w:val="004A0154"/>
    <w:rsid w:val="004A0967"/>
    <w:rsid w:val="004A0B84"/>
    <w:rsid w:val="004A1368"/>
    <w:rsid w:val="004A1526"/>
    <w:rsid w:val="004A2036"/>
    <w:rsid w:val="004A224A"/>
    <w:rsid w:val="004A23D3"/>
    <w:rsid w:val="004A2846"/>
    <w:rsid w:val="004A2ABD"/>
    <w:rsid w:val="004A360C"/>
    <w:rsid w:val="004A3F77"/>
    <w:rsid w:val="004A4127"/>
    <w:rsid w:val="004A42DA"/>
    <w:rsid w:val="004A489E"/>
    <w:rsid w:val="004A50A7"/>
    <w:rsid w:val="004A513E"/>
    <w:rsid w:val="004A552C"/>
    <w:rsid w:val="004A5BE5"/>
    <w:rsid w:val="004A6CD5"/>
    <w:rsid w:val="004A6E0C"/>
    <w:rsid w:val="004A7256"/>
    <w:rsid w:val="004A7CB0"/>
    <w:rsid w:val="004A7DB6"/>
    <w:rsid w:val="004B0290"/>
    <w:rsid w:val="004B09D4"/>
    <w:rsid w:val="004B0B20"/>
    <w:rsid w:val="004B1085"/>
    <w:rsid w:val="004B1122"/>
    <w:rsid w:val="004B16CF"/>
    <w:rsid w:val="004B196F"/>
    <w:rsid w:val="004B19C5"/>
    <w:rsid w:val="004B1B13"/>
    <w:rsid w:val="004B1DA2"/>
    <w:rsid w:val="004B2CF5"/>
    <w:rsid w:val="004B3611"/>
    <w:rsid w:val="004B4A68"/>
    <w:rsid w:val="004B4A7F"/>
    <w:rsid w:val="004B4BF6"/>
    <w:rsid w:val="004B506A"/>
    <w:rsid w:val="004B5C9F"/>
    <w:rsid w:val="004B637A"/>
    <w:rsid w:val="004B72A4"/>
    <w:rsid w:val="004B76C1"/>
    <w:rsid w:val="004B76ED"/>
    <w:rsid w:val="004B798D"/>
    <w:rsid w:val="004B7DE7"/>
    <w:rsid w:val="004C0067"/>
    <w:rsid w:val="004C08A1"/>
    <w:rsid w:val="004C0E7B"/>
    <w:rsid w:val="004C10E7"/>
    <w:rsid w:val="004C1203"/>
    <w:rsid w:val="004C199C"/>
    <w:rsid w:val="004C203F"/>
    <w:rsid w:val="004C2157"/>
    <w:rsid w:val="004C2E55"/>
    <w:rsid w:val="004C2F60"/>
    <w:rsid w:val="004C3101"/>
    <w:rsid w:val="004C33F7"/>
    <w:rsid w:val="004C345F"/>
    <w:rsid w:val="004C3888"/>
    <w:rsid w:val="004C38A1"/>
    <w:rsid w:val="004C4921"/>
    <w:rsid w:val="004C49CC"/>
    <w:rsid w:val="004C53FF"/>
    <w:rsid w:val="004C540A"/>
    <w:rsid w:val="004C5703"/>
    <w:rsid w:val="004C5944"/>
    <w:rsid w:val="004C5BA0"/>
    <w:rsid w:val="004C6EF5"/>
    <w:rsid w:val="004C7454"/>
    <w:rsid w:val="004C772F"/>
    <w:rsid w:val="004C7F03"/>
    <w:rsid w:val="004C7F72"/>
    <w:rsid w:val="004D0BFB"/>
    <w:rsid w:val="004D14F0"/>
    <w:rsid w:val="004D28B5"/>
    <w:rsid w:val="004D2C86"/>
    <w:rsid w:val="004D3486"/>
    <w:rsid w:val="004D371A"/>
    <w:rsid w:val="004D37CF"/>
    <w:rsid w:val="004D3BED"/>
    <w:rsid w:val="004D40E5"/>
    <w:rsid w:val="004D4E94"/>
    <w:rsid w:val="004D500B"/>
    <w:rsid w:val="004D5387"/>
    <w:rsid w:val="004D611C"/>
    <w:rsid w:val="004D657C"/>
    <w:rsid w:val="004D694B"/>
    <w:rsid w:val="004D7503"/>
    <w:rsid w:val="004D7922"/>
    <w:rsid w:val="004D796E"/>
    <w:rsid w:val="004D7ABD"/>
    <w:rsid w:val="004D7AF2"/>
    <w:rsid w:val="004E035A"/>
    <w:rsid w:val="004E040A"/>
    <w:rsid w:val="004E0E12"/>
    <w:rsid w:val="004E10EC"/>
    <w:rsid w:val="004E1785"/>
    <w:rsid w:val="004E18C4"/>
    <w:rsid w:val="004E1C17"/>
    <w:rsid w:val="004E1FD4"/>
    <w:rsid w:val="004E1FF1"/>
    <w:rsid w:val="004E213B"/>
    <w:rsid w:val="004E2971"/>
    <w:rsid w:val="004E2C44"/>
    <w:rsid w:val="004E3D9F"/>
    <w:rsid w:val="004E4588"/>
    <w:rsid w:val="004E5256"/>
    <w:rsid w:val="004E5392"/>
    <w:rsid w:val="004E5495"/>
    <w:rsid w:val="004E5785"/>
    <w:rsid w:val="004E5B60"/>
    <w:rsid w:val="004E6619"/>
    <w:rsid w:val="004E66F3"/>
    <w:rsid w:val="004E6900"/>
    <w:rsid w:val="004E72C6"/>
    <w:rsid w:val="004E77A1"/>
    <w:rsid w:val="004E7999"/>
    <w:rsid w:val="004E7AFE"/>
    <w:rsid w:val="004F0A60"/>
    <w:rsid w:val="004F0B66"/>
    <w:rsid w:val="004F0EDB"/>
    <w:rsid w:val="004F1411"/>
    <w:rsid w:val="004F15A0"/>
    <w:rsid w:val="004F2466"/>
    <w:rsid w:val="004F2634"/>
    <w:rsid w:val="004F2741"/>
    <w:rsid w:val="004F27C1"/>
    <w:rsid w:val="004F2AE5"/>
    <w:rsid w:val="004F372D"/>
    <w:rsid w:val="004F4A7A"/>
    <w:rsid w:val="004F50A8"/>
    <w:rsid w:val="004F51C4"/>
    <w:rsid w:val="004F5543"/>
    <w:rsid w:val="004F6258"/>
    <w:rsid w:val="004F6279"/>
    <w:rsid w:val="004F7206"/>
    <w:rsid w:val="004F74B9"/>
    <w:rsid w:val="004F7853"/>
    <w:rsid w:val="004F7EA8"/>
    <w:rsid w:val="00500430"/>
    <w:rsid w:val="005004F5"/>
    <w:rsid w:val="005009A3"/>
    <w:rsid w:val="00500BEF"/>
    <w:rsid w:val="00500EF0"/>
    <w:rsid w:val="00501122"/>
    <w:rsid w:val="005017E0"/>
    <w:rsid w:val="00501D7C"/>
    <w:rsid w:val="00501D8C"/>
    <w:rsid w:val="00501EF3"/>
    <w:rsid w:val="005020B9"/>
    <w:rsid w:val="005028DF"/>
    <w:rsid w:val="00502B0C"/>
    <w:rsid w:val="005032CA"/>
    <w:rsid w:val="00503995"/>
    <w:rsid w:val="00503A1E"/>
    <w:rsid w:val="00503A3F"/>
    <w:rsid w:val="00503BFC"/>
    <w:rsid w:val="00503C2B"/>
    <w:rsid w:val="00504756"/>
    <w:rsid w:val="00504764"/>
    <w:rsid w:val="00504900"/>
    <w:rsid w:val="00505595"/>
    <w:rsid w:val="00505F44"/>
    <w:rsid w:val="005063BE"/>
    <w:rsid w:val="005105B4"/>
    <w:rsid w:val="00510C0A"/>
    <w:rsid w:val="00510D1C"/>
    <w:rsid w:val="00510D89"/>
    <w:rsid w:val="00510D9C"/>
    <w:rsid w:val="0051123D"/>
    <w:rsid w:val="00511379"/>
    <w:rsid w:val="0051145D"/>
    <w:rsid w:val="00511CB3"/>
    <w:rsid w:val="0051253A"/>
    <w:rsid w:val="005126B1"/>
    <w:rsid w:val="00513272"/>
    <w:rsid w:val="00513362"/>
    <w:rsid w:val="00513B3C"/>
    <w:rsid w:val="00513CFE"/>
    <w:rsid w:val="00514003"/>
    <w:rsid w:val="00515572"/>
    <w:rsid w:val="00515719"/>
    <w:rsid w:val="005157B6"/>
    <w:rsid w:val="005158C7"/>
    <w:rsid w:val="00516556"/>
    <w:rsid w:val="00516942"/>
    <w:rsid w:val="0051699A"/>
    <w:rsid w:val="005169D9"/>
    <w:rsid w:val="00517D17"/>
    <w:rsid w:val="0052038B"/>
    <w:rsid w:val="00521268"/>
    <w:rsid w:val="00521447"/>
    <w:rsid w:val="005215EB"/>
    <w:rsid w:val="00523B2F"/>
    <w:rsid w:val="00523CBC"/>
    <w:rsid w:val="005241A6"/>
    <w:rsid w:val="005245CA"/>
    <w:rsid w:val="005248D8"/>
    <w:rsid w:val="00524C22"/>
    <w:rsid w:val="00525BAA"/>
    <w:rsid w:val="00525F90"/>
    <w:rsid w:val="0052665F"/>
    <w:rsid w:val="005275B9"/>
    <w:rsid w:val="00530DA3"/>
    <w:rsid w:val="00531946"/>
    <w:rsid w:val="00532A4C"/>
    <w:rsid w:val="00532E89"/>
    <w:rsid w:val="00533237"/>
    <w:rsid w:val="005335E6"/>
    <w:rsid w:val="00533610"/>
    <w:rsid w:val="00533835"/>
    <w:rsid w:val="00533BB9"/>
    <w:rsid w:val="00533F01"/>
    <w:rsid w:val="00534244"/>
    <w:rsid w:val="00534311"/>
    <w:rsid w:val="00534912"/>
    <w:rsid w:val="00535BCB"/>
    <w:rsid w:val="00535DD9"/>
    <w:rsid w:val="0053641B"/>
    <w:rsid w:val="00536961"/>
    <w:rsid w:val="00536ED0"/>
    <w:rsid w:val="005375E3"/>
    <w:rsid w:val="00537F00"/>
    <w:rsid w:val="00540170"/>
    <w:rsid w:val="0054055D"/>
    <w:rsid w:val="00540DEF"/>
    <w:rsid w:val="00541721"/>
    <w:rsid w:val="00541A4E"/>
    <w:rsid w:val="00541A58"/>
    <w:rsid w:val="00541CE1"/>
    <w:rsid w:val="005423C8"/>
    <w:rsid w:val="00542520"/>
    <w:rsid w:val="005427CB"/>
    <w:rsid w:val="0054289E"/>
    <w:rsid w:val="0054373C"/>
    <w:rsid w:val="00543F85"/>
    <w:rsid w:val="005447DD"/>
    <w:rsid w:val="00544992"/>
    <w:rsid w:val="00545860"/>
    <w:rsid w:val="00545EBB"/>
    <w:rsid w:val="005466A6"/>
    <w:rsid w:val="00546F0F"/>
    <w:rsid w:val="00547176"/>
    <w:rsid w:val="005475D1"/>
    <w:rsid w:val="005503CD"/>
    <w:rsid w:val="00550940"/>
    <w:rsid w:val="00550DB9"/>
    <w:rsid w:val="00550DDD"/>
    <w:rsid w:val="005511CF"/>
    <w:rsid w:val="0055127C"/>
    <w:rsid w:val="005518D2"/>
    <w:rsid w:val="0055195B"/>
    <w:rsid w:val="00551B0A"/>
    <w:rsid w:val="00552624"/>
    <w:rsid w:val="0055273B"/>
    <w:rsid w:val="00552A7E"/>
    <w:rsid w:val="00553B53"/>
    <w:rsid w:val="00553EA1"/>
    <w:rsid w:val="00554366"/>
    <w:rsid w:val="005555BB"/>
    <w:rsid w:val="00555A2F"/>
    <w:rsid w:val="00555B86"/>
    <w:rsid w:val="00555BF6"/>
    <w:rsid w:val="00555C32"/>
    <w:rsid w:val="00556682"/>
    <w:rsid w:val="00557C43"/>
    <w:rsid w:val="00557D8E"/>
    <w:rsid w:val="00560107"/>
    <w:rsid w:val="00560257"/>
    <w:rsid w:val="005603FE"/>
    <w:rsid w:val="00561436"/>
    <w:rsid w:val="00561F39"/>
    <w:rsid w:val="005620B4"/>
    <w:rsid w:val="005624C5"/>
    <w:rsid w:val="00562792"/>
    <w:rsid w:val="00563B71"/>
    <w:rsid w:val="00563DD0"/>
    <w:rsid w:val="00564196"/>
    <w:rsid w:val="0056471B"/>
    <w:rsid w:val="00564923"/>
    <w:rsid w:val="0056515C"/>
    <w:rsid w:val="00565B0E"/>
    <w:rsid w:val="00565CD8"/>
    <w:rsid w:val="0056632A"/>
    <w:rsid w:val="0056652C"/>
    <w:rsid w:val="00566790"/>
    <w:rsid w:val="0056719B"/>
    <w:rsid w:val="00567554"/>
    <w:rsid w:val="005675F5"/>
    <w:rsid w:val="00567D61"/>
    <w:rsid w:val="00570261"/>
    <w:rsid w:val="00570EA4"/>
    <w:rsid w:val="005717F8"/>
    <w:rsid w:val="005720AC"/>
    <w:rsid w:val="00572426"/>
    <w:rsid w:val="00572A93"/>
    <w:rsid w:val="00572B22"/>
    <w:rsid w:val="00572C24"/>
    <w:rsid w:val="005737C3"/>
    <w:rsid w:val="00574638"/>
    <w:rsid w:val="005753A3"/>
    <w:rsid w:val="005759B4"/>
    <w:rsid w:val="00575ED3"/>
    <w:rsid w:val="005763BD"/>
    <w:rsid w:val="0057707C"/>
    <w:rsid w:val="0057708F"/>
    <w:rsid w:val="00577A1A"/>
    <w:rsid w:val="00577B26"/>
    <w:rsid w:val="00580498"/>
    <w:rsid w:val="0058086C"/>
    <w:rsid w:val="00580CD9"/>
    <w:rsid w:val="005815CD"/>
    <w:rsid w:val="00581777"/>
    <w:rsid w:val="00582CD2"/>
    <w:rsid w:val="00583249"/>
    <w:rsid w:val="0058338B"/>
    <w:rsid w:val="005834CB"/>
    <w:rsid w:val="005835F8"/>
    <w:rsid w:val="005836AB"/>
    <w:rsid w:val="00583792"/>
    <w:rsid w:val="00583925"/>
    <w:rsid w:val="00583DD5"/>
    <w:rsid w:val="005840E5"/>
    <w:rsid w:val="00584313"/>
    <w:rsid w:val="00584522"/>
    <w:rsid w:val="0058488D"/>
    <w:rsid w:val="00585263"/>
    <w:rsid w:val="00585299"/>
    <w:rsid w:val="00585482"/>
    <w:rsid w:val="00585869"/>
    <w:rsid w:val="00586A2C"/>
    <w:rsid w:val="00587232"/>
    <w:rsid w:val="005873CF"/>
    <w:rsid w:val="005877EB"/>
    <w:rsid w:val="005908C6"/>
    <w:rsid w:val="005909EF"/>
    <w:rsid w:val="00590A87"/>
    <w:rsid w:val="00590ED7"/>
    <w:rsid w:val="005917DC"/>
    <w:rsid w:val="00592004"/>
    <w:rsid w:val="0059220E"/>
    <w:rsid w:val="00592BF5"/>
    <w:rsid w:val="00592C2B"/>
    <w:rsid w:val="0059323C"/>
    <w:rsid w:val="005933B5"/>
    <w:rsid w:val="005939AD"/>
    <w:rsid w:val="00594645"/>
    <w:rsid w:val="0059467C"/>
    <w:rsid w:val="00594BA7"/>
    <w:rsid w:val="00595082"/>
    <w:rsid w:val="0059524B"/>
    <w:rsid w:val="0059580F"/>
    <w:rsid w:val="005968A8"/>
    <w:rsid w:val="00596A89"/>
    <w:rsid w:val="00596C27"/>
    <w:rsid w:val="00596E80"/>
    <w:rsid w:val="005979BB"/>
    <w:rsid w:val="00597B6B"/>
    <w:rsid w:val="00597C06"/>
    <w:rsid w:val="005A0175"/>
    <w:rsid w:val="005A0778"/>
    <w:rsid w:val="005A0B46"/>
    <w:rsid w:val="005A0D5C"/>
    <w:rsid w:val="005A1222"/>
    <w:rsid w:val="005A18DF"/>
    <w:rsid w:val="005A1D49"/>
    <w:rsid w:val="005A2985"/>
    <w:rsid w:val="005A3156"/>
    <w:rsid w:val="005A33EB"/>
    <w:rsid w:val="005A371A"/>
    <w:rsid w:val="005A399A"/>
    <w:rsid w:val="005A39C9"/>
    <w:rsid w:val="005A3DF3"/>
    <w:rsid w:val="005A3FC6"/>
    <w:rsid w:val="005A4211"/>
    <w:rsid w:val="005A5C19"/>
    <w:rsid w:val="005A6163"/>
    <w:rsid w:val="005A6334"/>
    <w:rsid w:val="005A7012"/>
    <w:rsid w:val="005A76EF"/>
    <w:rsid w:val="005A7A70"/>
    <w:rsid w:val="005B0A2A"/>
    <w:rsid w:val="005B0CD2"/>
    <w:rsid w:val="005B178C"/>
    <w:rsid w:val="005B20C6"/>
    <w:rsid w:val="005B26AC"/>
    <w:rsid w:val="005B29C5"/>
    <w:rsid w:val="005B2A70"/>
    <w:rsid w:val="005B3A80"/>
    <w:rsid w:val="005B3C80"/>
    <w:rsid w:val="005B4BD6"/>
    <w:rsid w:val="005B4D1E"/>
    <w:rsid w:val="005B5217"/>
    <w:rsid w:val="005B6805"/>
    <w:rsid w:val="005B6B49"/>
    <w:rsid w:val="005C0163"/>
    <w:rsid w:val="005C0240"/>
    <w:rsid w:val="005C02EF"/>
    <w:rsid w:val="005C117B"/>
    <w:rsid w:val="005C11F4"/>
    <w:rsid w:val="005C1A0E"/>
    <w:rsid w:val="005C1ADC"/>
    <w:rsid w:val="005C24C5"/>
    <w:rsid w:val="005C2524"/>
    <w:rsid w:val="005C3486"/>
    <w:rsid w:val="005C3D46"/>
    <w:rsid w:val="005C3E7E"/>
    <w:rsid w:val="005C49BA"/>
    <w:rsid w:val="005C58C2"/>
    <w:rsid w:val="005C627A"/>
    <w:rsid w:val="005C627F"/>
    <w:rsid w:val="005C67B3"/>
    <w:rsid w:val="005C70E9"/>
    <w:rsid w:val="005D0287"/>
    <w:rsid w:val="005D0492"/>
    <w:rsid w:val="005D0EBD"/>
    <w:rsid w:val="005D1301"/>
    <w:rsid w:val="005D1D75"/>
    <w:rsid w:val="005D261E"/>
    <w:rsid w:val="005D2692"/>
    <w:rsid w:val="005D2CA6"/>
    <w:rsid w:val="005D316E"/>
    <w:rsid w:val="005D333B"/>
    <w:rsid w:val="005D482D"/>
    <w:rsid w:val="005D4B0A"/>
    <w:rsid w:val="005D4C62"/>
    <w:rsid w:val="005D4EF9"/>
    <w:rsid w:val="005D50C1"/>
    <w:rsid w:val="005D57F3"/>
    <w:rsid w:val="005D5D6D"/>
    <w:rsid w:val="005D61D4"/>
    <w:rsid w:val="005D6634"/>
    <w:rsid w:val="005D67B6"/>
    <w:rsid w:val="005D6854"/>
    <w:rsid w:val="005D73DE"/>
    <w:rsid w:val="005D740A"/>
    <w:rsid w:val="005D783D"/>
    <w:rsid w:val="005D7C4E"/>
    <w:rsid w:val="005D7F44"/>
    <w:rsid w:val="005E094F"/>
    <w:rsid w:val="005E0ADF"/>
    <w:rsid w:val="005E0DD3"/>
    <w:rsid w:val="005E103F"/>
    <w:rsid w:val="005E1427"/>
    <w:rsid w:val="005E198A"/>
    <w:rsid w:val="005E1B14"/>
    <w:rsid w:val="005E1B81"/>
    <w:rsid w:val="005E1F06"/>
    <w:rsid w:val="005E2128"/>
    <w:rsid w:val="005E2B19"/>
    <w:rsid w:val="005E4119"/>
    <w:rsid w:val="005E44D3"/>
    <w:rsid w:val="005E44FD"/>
    <w:rsid w:val="005E4D46"/>
    <w:rsid w:val="005E5416"/>
    <w:rsid w:val="005E628D"/>
    <w:rsid w:val="005E725E"/>
    <w:rsid w:val="005E7602"/>
    <w:rsid w:val="005E7773"/>
    <w:rsid w:val="005E78BC"/>
    <w:rsid w:val="005E7BA2"/>
    <w:rsid w:val="005E7D39"/>
    <w:rsid w:val="005F0406"/>
    <w:rsid w:val="005F077D"/>
    <w:rsid w:val="005F07B8"/>
    <w:rsid w:val="005F0830"/>
    <w:rsid w:val="005F0A31"/>
    <w:rsid w:val="005F0EC9"/>
    <w:rsid w:val="005F0EE5"/>
    <w:rsid w:val="005F14CE"/>
    <w:rsid w:val="005F17BE"/>
    <w:rsid w:val="005F1A9A"/>
    <w:rsid w:val="005F1B47"/>
    <w:rsid w:val="005F1BCA"/>
    <w:rsid w:val="005F1D13"/>
    <w:rsid w:val="005F1D98"/>
    <w:rsid w:val="005F205E"/>
    <w:rsid w:val="005F2466"/>
    <w:rsid w:val="005F2B8C"/>
    <w:rsid w:val="005F39C9"/>
    <w:rsid w:val="005F39E4"/>
    <w:rsid w:val="005F46A0"/>
    <w:rsid w:val="005F4909"/>
    <w:rsid w:val="005F4B35"/>
    <w:rsid w:val="005F4C43"/>
    <w:rsid w:val="005F503F"/>
    <w:rsid w:val="005F5953"/>
    <w:rsid w:val="005F5C3C"/>
    <w:rsid w:val="005F5CEB"/>
    <w:rsid w:val="005F5D15"/>
    <w:rsid w:val="005F6449"/>
    <w:rsid w:val="005F6891"/>
    <w:rsid w:val="005F6926"/>
    <w:rsid w:val="00600316"/>
    <w:rsid w:val="00601ACD"/>
    <w:rsid w:val="00601D33"/>
    <w:rsid w:val="00602225"/>
    <w:rsid w:val="00602524"/>
    <w:rsid w:val="00602AD0"/>
    <w:rsid w:val="00602C21"/>
    <w:rsid w:val="0060376C"/>
    <w:rsid w:val="00605358"/>
    <w:rsid w:val="00605822"/>
    <w:rsid w:val="0060589D"/>
    <w:rsid w:val="00606C31"/>
    <w:rsid w:val="00607286"/>
    <w:rsid w:val="006103D0"/>
    <w:rsid w:val="00610453"/>
    <w:rsid w:val="00610739"/>
    <w:rsid w:val="00610FDF"/>
    <w:rsid w:val="006117D8"/>
    <w:rsid w:val="00611B2F"/>
    <w:rsid w:val="00612D90"/>
    <w:rsid w:val="006131EE"/>
    <w:rsid w:val="00613ADC"/>
    <w:rsid w:val="00614449"/>
    <w:rsid w:val="006146A2"/>
    <w:rsid w:val="00614760"/>
    <w:rsid w:val="00615B8C"/>
    <w:rsid w:val="00615BE3"/>
    <w:rsid w:val="006160DD"/>
    <w:rsid w:val="0061622C"/>
    <w:rsid w:val="0061678F"/>
    <w:rsid w:val="00616ADF"/>
    <w:rsid w:val="006173D1"/>
    <w:rsid w:val="0061795A"/>
    <w:rsid w:val="00617EA8"/>
    <w:rsid w:val="00621A18"/>
    <w:rsid w:val="00622655"/>
    <w:rsid w:val="0062268A"/>
    <w:rsid w:val="00622934"/>
    <w:rsid w:val="0062321B"/>
    <w:rsid w:val="0062335C"/>
    <w:rsid w:val="00623963"/>
    <w:rsid w:val="00623FE2"/>
    <w:rsid w:val="006247C0"/>
    <w:rsid w:val="00624A45"/>
    <w:rsid w:val="00624D82"/>
    <w:rsid w:val="00624F52"/>
    <w:rsid w:val="006251EB"/>
    <w:rsid w:val="006253CD"/>
    <w:rsid w:val="00625528"/>
    <w:rsid w:val="00626DE8"/>
    <w:rsid w:val="006277BF"/>
    <w:rsid w:val="00630B01"/>
    <w:rsid w:val="00630C6A"/>
    <w:rsid w:val="00631228"/>
    <w:rsid w:val="006321ED"/>
    <w:rsid w:val="006326E6"/>
    <w:rsid w:val="0063401B"/>
    <w:rsid w:val="0063485C"/>
    <w:rsid w:val="00634D0D"/>
    <w:rsid w:val="00634E91"/>
    <w:rsid w:val="00634F94"/>
    <w:rsid w:val="00635702"/>
    <w:rsid w:val="0063573D"/>
    <w:rsid w:val="00635831"/>
    <w:rsid w:val="006359CA"/>
    <w:rsid w:val="00635DD3"/>
    <w:rsid w:val="00635EDC"/>
    <w:rsid w:val="00636483"/>
    <w:rsid w:val="0063797B"/>
    <w:rsid w:val="00637B0A"/>
    <w:rsid w:val="00637CBD"/>
    <w:rsid w:val="00637D72"/>
    <w:rsid w:val="006407A4"/>
    <w:rsid w:val="006408FB"/>
    <w:rsid w:val="00640A2A"/>
    <w:rsid w:val="00640DA9"/>
    <w:rsid w:val="006416BD"/>
    <w:rsid w:val="006417FF"/>
    <w:rsid w:val="00641855"/>
    <w:rsid w:val="00641A0E"/>
    <w:rsid w:val="00641E7A"/>
    <w:rsid w:val="00642015"/>
    <w:rsid w:val="006420AC"/>
    <w:rsid w:val="006422F8"/>
    <w:rsid w:val="006423CE"/>
    <w:rsid w:val="0064249A"/>
    <w:rsid w:val="0064295F"/>
    <w:rsid w:val="00643066"/>
    <w:rsid w:val="006436E5"/>
    <w:rsid w:val="00643DDD"/>
    <w:rsid w:val="00644F69"/>
    <w:rsid w:val="0064515D"/>
    <w:rsid w:val="0064560C"/>
    <w:rsid w:val="00645EF7"/>
    <w:rsid w:val="00645F3C"/>
    <w:rsid w:val="00646154"/>
    <w:rsid w:val="00646296"/>
    <w:rsid w:val="00646766"/>
    <w:rsid w:val="00646981"/>
    <w:rsid w:val="00646A25"/>
    <w:rsid w:val="00646A36"/>
    <w:rsid w:val="0064714A"/>
    <w:rsid w:val="00647419"/>
    <w:rsid w:val="00647D10"/>
    <w:rsid w:val="00650030"/>
    <w:rsid w:val="006516CE"/>
    <w:rsid w:val="006518E9"/>
    <w:rsid w:val="00651A37"/>
    <w:rsid w:val="00651B49"/>
    <w:rsid w:val="00652605"/>
    <w:rsid w:val="00652D57"/>
    <w:rsid w:val="00653598"/>
    <w:rsid w:val="00653B43"/>
    <w:rsid w:val="00654044"/>
    <w:rsid w:val="0065461C"/>
    <w:rsid w:val="00654636"/>
    <w:rsid w:val="00654659"/>
    <w:rsid w:val="00655634"/>
    <w:rsid w:val="00656163"/>
    <w:rsid w:val="00656450"/>
    <w:rsid w:val="00656979"/>
    <w:rsid w:val="00656CCC"/>
    <w:rsid w:val="00660053"/>
    <w:rsid w:val="00660CCE"/>
    <w:rsid w:val="00661657"/>
    <w:rsid w:val="00661A24"/>
    <w:rsid w:val="00661EF2"/>
    <w:rsid w:val="006623F2"/>
    <w:rsid w:val="0066326C"/>
    <w:rsid w:val="00663B9E"/>
    <w:rsid w:val="00663F76"/>
    <w:rsid w:val="0066458D"/>
    <w:rsid w:val="00664734"/>
    <w:rsid w:val="00664C11"/>
    <w:rsid w:val="0066598F"/>
    <w:rsid w:val="00665D73"/>
    <w:rsid w:val="00665F72"/>
    <w:rsid w:val="00666232"/>
    <w:rsid w:val="00666580"/>
    <w:rsid w:val="00666658"/>
    <w:rsid w:val="0066666C"/>
    <w:rsid w:val="00666ABB"/>
    <w:rsid w:val="00667696"/>
    <w:rsid w:val="00667B9D"/>
    <w:rsid w:val="00667D3A"/>
    <w:rsid w:val="00667EA8"/>
    <w:rsid w:val="00670541"/>
    <w:rsid w:val="00670677"/>
    <w:rsid w:val="00670DCC"/>
    <w:rsid w:val="006710E1"/>
    <w:rsid w:val="0067138E"/>
    <w:rsid w:val="006713C6"/>
    <w:rsid w:val="006714EC"/>
    <w:rsid w:val="006715DB"/>
    <w:rsid w:val="0067176D"/>
    <w:rsid w:val="00672B2F"/>
    <w:rsid w:val="00672F01"/>
    <w:rsid w:val="00673461"/>
    <w:rsid w:val="006737FE"/>
    <w:rsid w:val="00673B89"/>
    <w:rsid w:val="00674272"/>
    <w:rsid w:val="006743A2"/>
    <w:rsid w:val="00674410"/>
    <w:rsid w:val="0067458A"/>
    <w:rsid w:val="0067460C"/>
    <w:rsid w:val="0067465F"/>
    <w:rsid w:val="0067535A"/>
    <w:rsid w:val="006753C4"/>
    <w:rsid w:val="006753EE"/>
    <w:rsid w:val="00675436"/>
    <w:rsid w:val="00675D55"/>
    <w:rsid w:val="00676DE6"/>
    <w:rsid w:val="00677094"/>
    <w:rsid w:val="00677181"/>
    <w:rsid w:val="006773BD"/>
    <w:rsid w:val="00677FAD"/>
    <w:rsid w:val="00680C00"/>
    <w:rsid w:val="00680DE5"/>
    <w:rsid w:val="00680E16"/>
    <w:rsid w:val="00680F18"/>
    <w:rsid w:val="00681076"/>
    <w:rsid w:val="0068120C"/>
    <w:rsid w:val="006815D4"/>
    <w:rsid w:val="00681724"/>
    <w:rsid w:val="00681CA1"/>
    <w:rsid w:val="00681CFC"/>
    <w:rsid w:val="006824AB"/>
    <w:rsid w:val="006824CA"/>
    <w:rsid w:val="00682CE2"/>
    <w:rsid w:val="006833DF"/>
    <w:rsid w:val="00684AC3"/>
    <w:rsid w:val="0068540D"/>
    <w:rsid w:val="006859DC"/>
    <w:rsid w:val="0068621D"/>
    <w:rsid w:val="00686555"/>
    <w:rsid w:val="00686F0F"/>
    <w:rsid w:val="0068726E"/>
    <w:rsid w:val="006877AE"/>
    <w:rsid w:val="006877CE"/>
    <w:rsid w:val="00687925"/>
    <w:rsid w:val="00690484"/>
    <w:rsid w:val="00690724"/>
    <w:rsid w:val="00690E86"/>
    <w:rsid w:val="006911AC"/>
    <w:rsid w:val="00692418"/>
    <w:rsid w:val="00692B82"/>
    <w:rsid w:val="006930AB"/>
    <w:rsid w:val="0069372A"/>
    <w:rsid w:val="006937C4"/>
    <w:rsid w:val="00693835"/>
    <w:rsid w:val="006938C8"/>
    <w:rsid w:val="00694027"/>
    <w:rsid w:val="00694829"/>
    <w:rsid w:val="00694B41"/>
    <w:rsid w:val="00695BB8"/>
    <w:rsid w:val="00695C22"/>
    <w:rsid w:val="00696283"/>
    <w:rsid w:val="0069646F"/>
    <w:rsid w:val="0069657F"/>
    <w:rsid w:val="006973EF"/>
    <w:rsid w:val="00697ACE"/>
    <w:rsid w:val="006A05F8"/>
    <w:rsid w:val="006A0EED"/>
    <w:rsid w:val="006A21DB"/>
    <w:rsid w:val="006A2D1D"/>
    <w:rsid w:val="006A2EE5"/>
    <w:rsid w:val="006A33DE"/>
    <w:rsid w:val="006A3B81"/>
    <w:rsid w:val="006A49CA"/>
    <w:rsid w:val="006A4F71"/>
    <w:rsid w:val="006A5E9A"/>
    <w:rsid w:val="006A6149"/>
    <w:rsid w:val="006A62E2"/>
    <w:rsid w:val="006A6662"/>
    <w:rsid w:val="006A68EB"/>
    <w:rsid w:val="006A6B4A"/>
    <w:rsid w:val="006A6F2C"/>
    <w:rsid w:val="006A720F"/>
    <w:rsid w:val="006A7BB6"/>
    <w:rsid w:val="006A7D78"/>
    <w:rsid w:val="006B0135"/>
    <w:rsid w:val="006B0F25"/>
    <w:rsid w:val="006B1169"/>
    <w:rsid w:val="006B125D"/>
    <w:rsid w:val="006B16F9"/>
    <w:rsid w:val="006B2400"/>
    <w:rsid w:val="006B25D4"/>
    <w:rsid w:val="006B322F"/>
    <w:rsid w:val="006B3865"/>
    <w:rsid w:val="006B431D"/>
    <w:rsid w:val="006B4BDA"/>
    <w:rsid w:val="006B5297"/>
    <w:rsid w:val="006B5983"/>
    <w:rsid w:val="006B5DF5"/>
    <w:rsid w:val="006B64BE"/>
    <w:rsid w:val="006B6B2F"/>
    <w:rsid w:val="006B732A"/>
    <w:rsid w:val="006B73B1"/>
    <w:rsid w:val="006B78F1"/>
    <w:rsid w:val="006B7C72"/>
    <w:rsid w:val="006C012B"/>
    <w:rsid w:val="006C0BF4"/>
    <w:rsid w:val="006C16A5"/>
    <w:rsid w:val="006C1BC8"/>
    <w:rsid w:val="006C21D4"/>
    <w:rsid w:val="006C27A3"/>
    <w:rsid w:val="006C286E"/>
    <w:rsid w:val="006C320C"/>
    <w:rsid w:val="006C3439"/>
    <w:rsid w:val="006C3634"/>
    <w:rsid w:val="006C4214"/>
    <w:rsid w:val="006C5466"/>
    <w:rsid w:val="006C57C5"/>
    <w:rsid w:val="006C5A8B"/>
    <w:rsid w:val="006C5F10"/>
    <w:rsid w:val="006C7751"/>
    <w:rsid w:val="006C7ADF"/>
    <w:rsid w:val="006C7DA3"/>
    <w:rsid w:val="006C7DF0"/>
    <w:rsid w:val="006C7F60"/>
    <w:rsid w:val="006D026B"/>
    <w:rsid w:val="006D0A2D"/>
    <w:rsid w:val="006D0BF7"/>
    <w:rsid w:val="006D0D73"/>
    <w:rsid w:val="006D1183"/>
    <w:rsid w:val="006D257A"/>
    <w:rsid w:val="006D2A18"/>
    <w:rsid w:val="006D2CE6"/>
    <w:rsid w:val="006D375A"/>
    <w:rsid w:val="006D3CDD"/>
    <w:rsid w:val="006D47CC"/>
    <w:rsid w:val="006D4FDD"/>
    <w:rsid w:val="006D513F"/>
    <w:rsid w:val="006D534E"/>
    <w:rsid w:val="006D550B"/>
    <w:rsid w:val="006D57C2"/>
    <w:rsid w:val="006D5A39"/>
    <w:rsid w:val="006D5C95"/>
    <w:rsid w:val="006D631D"/>
    <w:rsid w:val="006D72E4"/>
    <w:rsid w:val="006D74A7"/>
    <w:rsid w:val="006D7570"/>
    <w:rsid w:val="006D7C08"/>
    <w:rsid w:val="006D7EC8"/>
    <w:rsid w:val="006E03FE"/>
    <w:rsid w:val="006E05F1"/>
    <w:rsid w:val="006E097B"/>
    <w:rsid w:val="006E132C"/>
    <w:rsid w:val="006E1382"/>
    <w:rsid w:val="006E1584"/>
    <w:rsid w:val="006E1BB3"/>
    <w:rsid w:val="006E1BE1"/>
    <w:rsid w:val="006E21A7"/>
    <w:rsid w:val="006E2735"/>
    <w:rsid w:val="006E2A4E"/>
    <w:rsid w:val="006E2EA3"/>
    <w:rsid w:val="006E318B"/>
    <w:rsid w:val="006E325F"/>
    <w:rsid w:val="006E4614"/>
    <w:rsid w:val="006E4D91"/>
    <w:rsid w:val="006E5DB6"/>
    <w:rsid w:val="006E6041"/>
    <w:rsid w:val="006E6AC4"/>
    <w:rsid w:val="006E6F13"/>
    <w:rsid w:val="006E71DD"/>
    <w:rsid w:val="006E726A"/>
    <w:rsid w:val="006E79C6"/>
    <w:rsid w:val="006E7E6D"/>
    <w:rsid w:val="006F04C0"/>
    <w:rsid w:val="006F180C"/>
    <w:rsid w:val="006F1A17"/>
    <w:rsid w:val="006F21E3"/>
    <w:rsid w:val="006F2F9C"/>
    <w:rsid w:val="006F36BD"/>
    <w:rsid w:val="006F4222"/>
    <w:rsid w:val="006F4277"/>
    <w:rsid w:val="006F439A"/>
    <w:rsid w:val="006F5A9C"/>
    <w:rsid w:val="006F5D00"/>
    <w:rsid w:val="006F5D54"/>
    <w:rsid w:val="006F615E"/>
    <w:rsid w:val="006F6A72"/>
    <w:rsid w:val="006F7138"/>
    <w:rsid w:val="006F7296"/>
    <w:rsid w:val="007009B7"/>
    <w:rsid w:val="00700A1F"/>
    <w:rsid w:val="00700BBC"/>
    <w:rsid w:val="00700F64"/>
    <w:rsid w:val="007014C5"/>
    <w:rsid w:val="00701C78"/>
    <w:rsid w:val="00701F40"/>
    <w:rsid w:val="00702E48"/>
    <w:rsid w:val="0070314B"/>
    <w:rsid w:val="007033E8"/>
    <w:rsid w:val="00703464"/>
    <w:rsid w:val="00703F42"/>
    <w:rsid w:val="00704954"/>
    <w:rsid w:val="00705023"/>
    <w:rsid w:val="0070552B"/>
    <w:rsid w:val="007056E0"/>
    <w:rsid w:val="00705869"/>
    <w:rsid w:val="007059C9"/>
    <w:rsid w:val="00706786"/>
    <w:rsid w:val="00706BFC"/>
    <w:rsid w:val="00706EFC"/>
    <w:rsid w:val="007071A1"/>
    <w:rsid w:val="007078ED"/>
    <w:rsid w:val="00707A73"/>
    <w:rsid w:val="00707E86"/>
    <w:rsid w:val="00707EF8"/>
    <w:rsid w:val="00707F2C"/>
    <w:rsid w:val="007107A7"/>
    <w:rsid w:val="007109F0"/>
    <w:rsid w:val="007112F7"/>
    <w:rsid w:val="00711B97"/>
    <w:rsid w:val="00711FA1"/>
    <w:rsid w:val="0071218B"/>
    <w:rsid w:val="00712A9D"/>
    <w:rsid w:val="00712C7D"/>
    <w:rsid w:val="00712E62"/>
    <w:rsid w:val="007133B4"/>
    <w:rsid w:val="00713799"/>
    <w:rsid w:val="00713C1E"/>
    <w:rsid w:val="00715688"/>
    <w:rsid w:val="00715E7B"/>
    <w:rsid w:val="00715E82"/>
    <w:rsid w:val="007167C4"/>
    <w:rsid w:val="00717115"/>
    <w:rsid w:val="0071738A"/>
    <w:rsid w:val="0071751D"/>
    <w:rsid w:val="00717698"/>
    <w:rsid w:val="007179A7"/>
    <w:rsid w:val="00717B2D"/>
    <w:rsid w:val="00717D9F"/>
    <w:rsid w:val="00717DEB"/>
    <w:rsid w:val="00717E44"/>
    <w:rsid w:val="00720D9E"/>
    <w:rsid w:val="00721C88"/>
    <w:rsid w:val="007231DA"/>
    <w:rsid w:val="00723C23"/>
    <w:rsid w:val="00723CC7"/>
    <w:rsid w:val="00723E33"/>
    <w:rsid w:val="0072432C"/>
    <w:rsid w:val="00724343"/>
    <w:rsid w:val="00724A44"/>
    <w:rsid w:val="00724B8F"/>
    <w:rsid w:val="00724D99"/>
    <w:rsid w:val="007266FC"/>
    <w:rsid w:val="00726B98"/>
    <w:rsid w:val="00726DA5"/>
    <w:rsid w:val="00727005"/>
    <w:rsid w:val="0072707F"/>
    <w:rsid w:val="00727153"/>
    <w:rsid w:val="007271F3"/>
    <w:rsid w:val="00727692"/>
    <w:rsid w:val="00730DD5"/>
    <w:rsid w:val="007313CD"/>
    <w:rsid w:val="0073195A"/>
    <w:rsid w:val="0073198D"/>
    <w:rsid w:val="00731EE4"/>
    <w:rsid w:val="0073235A"/>
    <w:rsid w:val="00732480"/>
    <w:rsid w:val="00732530"/>
    <w:rsid w:val="0073286F"/>
    <w:rsid w:val="0073342F"/>
    <w:rsid w:val="00733AE2"/>
    <w:rsid w:val="00733C16"/>
    <w:rsid w:val="00733C98"/>
    <w:rsid w:val="00734488"/>
    <w:rsid w:val="00734885"/>
    <w:rsid w:val="00735107"/>
    <w:rsid w:val="00735541"/>
    <w:rsid w:val="00735637"/>
    <w:rsid w:val="00735737"/>
    <w:rsid w:val="00735C12"/>
    <w:rsid w:val="00735E2B"/>
    <w:rsid w:val="00735E9E"/>
    <w:rsid w:val="00735F30"/>
    <w:rsid w:val="00736668"/>
    <w:rsid w:val="0073730E"/>
    <w:rsid w:val="00737495"/>
    <w:rsid w:val="00737EE1"/>
    <w:rsid w:val="00740020"/>
    <w:rsid w:val="00741580"/>
    <w:rsid w:val="007417F3"/>
    <w:rsid w:val="00741916"/>
    <w:rsid w:val="00741AA6"/>
    <w:rsid w:val="00741ADC"/>
    <w:rsid w:val="00741BB8"/>
    <w:rsid w:val="00742418"/>
    <w:rsid w:val="00742F10"/>
    <w:rsid w:val="00743265"/>
    <w:rsid w:val="007432B0"/>
    <w:rsid w:val="007435A9"/>
    <w:rsid w:val="00743EF0"/>
    <w:rsid w:val="00744460"/>
    <w:rsid w:val="007448F5"/>
    <w:rsid w:val="00744F25"/>
    <w:rsid w:val="0074521A"/>
    <w:rsid w:val="00745CC8"/>
    <w:rsid w:val="00746183"/>
    <w:rsid w:val="0074684E"/>
    <w:rsid w:val="00746B37"/>
    <w:rsid w:val="00746E16"/>
    <w:rsid w:val="00747F01"/>
    <w:rsid w:val="00747FAC"/>
    <w:rsid w:val="00750118"/>
    <w:rsid w:val="007507C0"/>
    <w:rsid w:val="007507F3"/>
    <w:rsid w:val="007517DF"/>
    <w:rsid w:val="007519CB"/>
    <w:rsid w:val="007526F9"/>
    <w:rsid w:val="007528BC"/>
    <w:rsid w:val="00752C7E"/>
    <w:rsid w:val="00752CE5"/>
    <w:rsid w:val="00752EB6"/>
    <w:rsid w:val="00753097"/>
    <w:rsid w:val="0075322C"/>
    <w:rsid w:val="00753560"/>
    <w:rsid w:val="00753639"/>
    <w:rsid w:val="00753C39"/>
    <w:rsid w:val="00753FCA"/>
    <w:rsid w:val="007541C6"/>
    <w:rsid w:val="00754264"/>
    <w:rsid w:val="007549B3"/>
    <w:rsid w:val="00754B66"/>
    <w:rsid w:val="00755636"/>
    <w:rsid w:val="00755857"/>
    <w:rsid w:val="00755F1F"/>
    <w:rsid w:val="007567FC"/>
    <w:rsid w:val="00756CC7"/>
    <w:rsid w:val="00756CD8"/>
    <w:rsid w:val="007579DF"/>
    <w:rsid w:val="00757DA3"/>
    <w:rsid w:val="00757E98"/>
    <w:rsid w:val="00757EF5"/>
    <w:rsid w:val="00757F0F"/>
    <w:rsid w:val="00760BA0"/>
    <w:rsid w:val="00760C62"/>
    <w:rsid w:val="007613FE"/>
    <w:rsid w:val="0076356E"/>
    <w:rsid w:val="007639CA"/>
    <w:rsid w:val="00763CB9"/>
    <w:rsid w:val="007644AE"/>
    <w:rsid w:val="0076481A"/>
    <w:rsid w:val="00764836"/>
    <w:rsid w:val="007651C4"/>
    <w:rsid w:val="00766128"/>
    <w:rsid w:val="00766153"/>
    <w:rsid w:val="0076653D"/>
    <w:rsid w:val="0076681A"/>
    <w:rsid w:val="00767B61"/>
    <w:rsid w:val="007700D9"/>
    <w:rsid w:val="00770CBF"/>
    <w:rsid w:val="007713DB"/>
    <w:rsid w:val="0077152C"/>
    <w:rsid w:val="00771AE9"/>
    <w:rsid w:val="00772967"/>
    <w:rsid w:val="0077369D"/>
    <w:rsid w:val="007739DB"/>
    <w:rsid w:val="00773B04"/>
    <w:rsid w:val="007744FA"/>
    <w:rsid w:val="00774D7C"/>
    <w:rsid w:val="00775024"/>
    <w:rsid w:val="007776DB"/>
    <w:rsid w:val="0078008B"/>
    <w:rsid w:val="007809E3"/>
    <w:rsid w:val="007813CE"/>
    <w:rsid w:val="007819A7"/>
    <w:rsid w:val="00782393"/>
    <w:rsid w:val="00782782"/>
    <w:rsid w:val="00783970"/>
    <w:rsid w:val="007842AF"/>
    <w:rsid w:val="0078432A"/>
    <w:rsid w:val="00784547"/>
    <w:rsid w:val="0078484B"/>
    <w:rsid w:val="007848C6"/>
    <w:rsid w:val="0078555A"/>
    <w:rsid w:val="00785843"/>
    <w:rsid w:val="00785AAC"/>
    <w:rsid w:val="007861D5"/>
    <w:rsid w:val="00786763"/>
    <w:rsid w:val="007867DC"/>
    <w:rsid w:val="00787114"/>
    <w:rsid w:val="00787EFB"/>
    <w:rsid w:val="00790B63"/>
    <w:rsid w:val="007916D1"/>
    <w:rsid w:val="00791EE2"/>
    <w:rsid w:val="007920BC"/>
    <w:rsid w:val="00792690"/>
    <w:rsid w:val="00792F9C"/>
    <w:rsid w:val="0079312C"/>
    <w:rsid w:val="007935F3"/>
    <w:rsid w:val="00793E44"/>
    <w:rsid w:val="007946D7"/>
    <w:rsid w:val="00794C8A"/>
    <w:rsid w:val="00795222"/>
    <w:rsid w:val="00795CEF"/>
    <w:rsid w:val="00796278"/>
    <w:rsid w:val="007962F3"/>
    <w:rsid w:val="00796485"/>
    <w:rsid w:val="007968A9"/>
    <w:rsid w:val="00796D56"/>
    <w:rsid w:val="00796DBF"/>
    <w:rsid w:val="00797048"/>
    <w:rsid w:val="007972F4"/>
    <w:rsid w:val="007974BA"/>
    <w:rsid w:val="007A03D3"/>
    <w:rsid w:val="007A08EA"/>
    <w:rsid w:val="007A0DF6"/>
    <w:rsid w:val="007A0E44"/>
    <w:rsid w:val="007A19AD"/>
    <w:rsid w:val="007A1A19"/>
    <w:rsid w:val="007A1EB0"/>
    <w:rsid w:val="007A22F0"/>
    <w:rsid w:val="007A2808"/>
    <w:rsid w:val="007A2929"/>
    <w:rsid w:val="007A2F8D"/>
    <w:rsid w:val="007A3509"/>
    <w:rsid w:val="007A3B3D"/>
    <w:rsid w:val="007A3CAC"/>
    <w:rsid w:val="007A4B7C"/>
    <w:rsid w:val="007A5639"/>
    <w:rsid w:val="007A5CA8"/>
    <w:rsid w:val="007A5D1B"/>
    <w:rsid w:val="007A5D9B"/>
    <w:rsid w:val="007A6E52"/>
    <w:rsid w:val="007A6EB1"/>
    <w:rsid w:val="007A7FA8"/>
    <w:rsid w:val="007B02D0"/>
    <w:rsid w:val="007B0B6B"/>
    <w:rsid w:val="007B1127"/>
    <w:rsid w:val="007B163A"/>
    <w:rsid w:val="007B2928"/>
    <w:rsid w:val="007B3263"/>
    <w:rsid w:val="007B4389"/>
    <w:rsid w:val="007B4DC0"/>
    <w:rsid w:val="007B4E8E"/>
    <w:rsid w:val="007B70D8"/>
    <w:rsid w:val="007B73E7"/>
    <w:rsid w:val="007B74CD"/>
    <w:rsid w:val="007B76AF"/>
    <w:rsid w:val="007B7DEB"/>
    <w:rsid w:val="007C02F9"/>
    <w:rsid w:val="007C04E9"/>
    <w:rsid w:val="007C04FC"/>
    <w:rsid w:val="007C12E6"/>
    <w:rsid w:val="007C1626"/>
    <w:rsid w:val="007C1D43"/>
    <w:rsid w:val="007C2505"/>
    <w:rsid w:val="007C2777"/>
    <w:rsid w:val="007C30AD"/>
    <w:rsid w:val="007C3369"/>
    <w:rsid w:val="007C4302"/>
    <w:rsid w:val="007C458D"/>
    <w:rsid w:val="007C5092"/>
    <w:rsid w:val="007C5190"/>
    <w:rsid w:val="007C55CD"/>
    <w:rsid w:val="007C5863"/>
    <w:rsid w:val="007C642A"/>
    <w:rsid w:val="007C648B"/>
    <w:rsid w:val="007C680B"/>
    <w:rsid w:val="007C6B97"/>
    <w:rsid w:val="007C6C85"/>
    <w:rsid w:val="007D0487"/>
    <w:rsid w:val="007D07DB"/>
    <w:rsid w:val="007D0FDC"/>
    <w:rsid w:val="007D1629"/>
    <w:rsid w:val="007D1A49"/>
    <w:rsid w:val="007D1F3B"/>
    <w:rsid w:val="007D2696"/>
    <w:rsid w:val="007D3089"/>
    <w:rsid w:val="007D4852"/>
    <w:rsid w:val="007D49C8"/>
    <w:rsid w:val="007D5254"/>
    <w:rsid w:val="007D5332"/>
    <w:rsid w:val="007D57E0"/>
    <w:rsid w:val="007D57E8"/>
    <w:rsid w:val="007D6149"/>
    <w:rsid w:val="007D64E8"/>
    <w:rsid w:val="007D67E2"/>
    <w:rsid w:val="007D6A8E"/>
    <w:rsid w:val="007D6AD3"/>
    <w:rsid w:val="007D6CF0"/>
    <w:rsid w:val="007D7A89"/>
    <w:rsid w:val="007D7B73"/>
    <w:rsid w:val="007D7C9A"/>
    <w:rsid w:val="007E0EF6"/>
    <w:rsid w:val="007E1160"/>
    <w:rsid w:val="007E1757"/>
    <w:rsid w:val="007E1B1C"/>
    <w:rsid w:val="007E1B7B"/>
    <w:rsid w:val="007E2118"/>
    <w:rsid w:val="007E26C4"/>
    <w:rsid w:val="007E2B3B"/>
    <w:rsid w:val="007E2C27"/>
    <w:rsid w:val="007E3A32"/>
    <w:rsid w:val="007E3D0E"/>
    <w:rsid w:val="007E4A8E"/>
    <w:rsid w:val="007E5706"/>
    <w:rsid w:val="007E5C39"/>
    <w:rsid w:val="007E6CF2"/>
    <w:rsid w:val="007F00B0"/>
    <w:rsid w:val="007F0615"/>
    <w:rsid w:val="007F1AA2"/>
    <w:rsid w:val="007F2201"/>
    <w:rsid w:val="007F3517"/>
    <w:rsid w:val="007F3A8B"/>
    <w:rsid w:val="007F3F70"/>
    <w:rsid w:val="007F421A"/>
    <w:rsid w:val="007F5A77"/>
    <w:rsid w:val="007F5F8F"/>
    <w:rsid w:val="007F6B3E"/>
    <w:rsid w:val="007F70F3"/>
    <w:rsid w:val="007F7452"/>
    <w:rsid w:val="007F79CB"/>
    <w:rsid w:val="00800E0C"/>
    <w:rsid w:val="00800F18"/>
    <w:rsid w:val="0080104D"/>
    <w:rsid w:val="008010F1"/>
    <w:rsid w:val="00801307"/>
    <w:rsid w:val="00802984"/>
    <w:rsid w:val="00802BB7"/>
    <w:rsid w:val="008031AA"/>
    <w:rsid w:val="00803451"/>
    <w:rsid w:val="00803542"/>
    <w:rsid w:val="00803587"/>
    <w:rsid w:val="00803610"/>
    <w:rsid w:val="008036C8"/>
    <w:rsid w:val="00804E0D"/>
    <w:rsid w:val="008050A8"/>
    <w:rsid w:val="0080549A"/>
    <w:rsid w:val="0080585B"/>
    <w:rsid w:val="00805E71"/>
    <w:rsid w:val="00806ABF"/>
    <w:rsid w:val="008077EF"/>
    <w:rsid w:val="00807C8F"/>
    <w:rsid w:val="00810234"/>
    <w:rsid w:val="008107BE"/>
    <w:rsid w:val="00811354"/>
    <w:rsid w:val="00811485"/>
    <w:rsid w:val="0081175D"/>
    <w:rsid w:val="0081188D"/>
    <w:rsid w:val="00811FA0"/>
    <w:rsid w:val="008125A6"/>
    <w:rsid w:val="00813519"/>
    <w:rsid w:val="00813738"/>
    <w:rsid w:val="00813C55"/>
    <w:rsid w:val="00814010"/>
    <w:rsid w:val="00815166"/>
    <w:rsid w:val="008153CE"/>
    <w:rsid w:val="00815847"/>
    <w:rsid w:val="00815AAA"/>
    <w:rsid w:val="008168F4"/>
    <w:rsid w:val="00816C06"/>
    <w:rsid w:val="00816CBF"/>
    <w:rsid w:val="00816CD8"/>
    <w:rsid w:val="0081764B"/>
    <w:rsid w:val="00817D21"/>
    <w:rsid w:val="008200F6"/>
    <w:rsid w:val="00820430"/>
    <w:rsid w:val="00820AA7"/>
    <w:rsid w:val="0082103C"/>
    <w:rsid w:val="008216A3"/>
    <w:rsid w:val="0082237D"/>
    <w:rsid w:val="00822873"/>
    <w:rsid w:val="008242A5"/>
    <w:rsid w:val="0082432F"/>
    <w:rsid w:val="00824E3F"/>
    <w:rsid w:val="0082619F"/>
    <w:rsid w:val="00826670"/>
    <w:rsid w:val="00826A80"/>
    <w:rsid w:val="00827135"/>
    <w:rsid w:val="008271BB"/>
    <w:rsid w:val="008273B6"/>
    <w:rsid w:val="008277B9"/>
    <w:rsid w:val="00827C96"/>
    <w:rsid w:val="008305B1"/>
    <w:rsid w:val="008309EE"/>
    <w:rsid w:val="0083101A"/>
    <w:rsid w:val="0083123D"/>
    <w:rsid w:val="00831CD0"/>
    <w:rsid w:val="00831D64"/>
    <w:rsid w:val="00831F42"/>
    <w:rsid w:val="00833465"/>
    <w:rsid w:val="00833BB3"/>
    <w:rsid w:val="0083498C"/>
    <w:rsid w:val="00834B8D"/>
    <w:rsid w:val="00835281"/>
    <w:rsid w:val="00835536"/>
    <w:rsid w:val="00835B13"/>
    <w:rsid w:val="00835B38"/>
    <w:rsid w:val="00835B57"/>
    <w:rsid w:val="00835CB8"/>
    <w:rsid w:val="00836086"/>
    <w:rsid w:val="008365A4"/>
    <w:rsid w:val="00836EC9"/>
    <w:rsid w:val="00837C90"/>
    <w:rsid w:val="00837ECD"/>
    <w:rsid w:val="00840057"/>
    <w:rsid w:val="00840585"/>
    <w:rsid w:val="00840AFD"/>
    <w:rsid w:val="00842435"/>
    <w:rsid w:val="008427A1"/>
    <w:rsid w:val="00842A40"/>
    <w:rsid w:val="00844170"/>
    <w:rsid w:val="0084418B"/>
    <w:rsid w:val="00844B3E"/>
    <w:rsid w:val="00844B6C"/>
    <w:rsid w:val="00845D1D"/>
    <w:rsid w:val="00845D5B"/>
    <w:rsid w:val="00846517"/>
    <w:rsid w:val="008507EE"/>
    <w:rsid w:val="008508FE"/>
    <w:rsid w:val="008518EF"/>
    <w:rsid w:val="00851E6C"/>
    <w:rsid w:val="00851EC6"/>
    <w:rsid w:val="00852438"/>
    <w:rsid w:val="00852445"/>
    <w:rsid w:val="008524EB"/>
    <w:rsid w:val="008528BB"/>
    <w:rsid w:val="00852F9D"/>
    <w:rsid w:val="00853095"/>
    <w:rsid w:val="008535E6"/>
    <w:rsid w:val="00853790"/>
    <w:rsid w:val="00854BFA"/>
    <w:rsid w:val="00854F26"/>
    <w:rsid w:val="00856BC2"/>
    <w:rsid w:val="00856CED"/>
    <w:rsid w:val="00856D1C"/>
    <w:rsid w:val="0085747E"/>
    <w:rsid w:val="00857A38"/>
    <w:rsid w:val="00860699"/>
    <w:rsid w:val="0086184E"/>
    <w:rsid w:val="00862479"/>
    <w:rsid w:val="00862625"/>
    <w:rsid w:val="008638FC"/>
    <w:rsid w:val="00863A67"/>
    <w:rsid w:val="00864545"/>
    <w:rsid w:val="00865544"/>
    <w:rsid w:val="0087229A"/>
    <w:rsid w:val="008722CA"/>
    <w:rsid w:val="008722E2"/>
    <w:rsid w:val="00872C1D"/>
    <w:rsid w:val="00873C04"/>
    <w:rsid w:val="00873D2F"/>
    <w:rsid w:val="008740DE"/>
    <w:rsid w:val="008742B6"/>
    <w:rsid w:val="00874C93"/>
    <w:rsid w:val="00874E22"/>
    <w:rsid w:val="008755DD"/>
    <w:rsid w:val="0087566C"/>
    <w:rsid w:val="00875D9D"/>
    <w:rsid w:val="00875F68"/>
    <w:rsid w:val="00876762"/>
    <w:rsid w:val="00876A55"/>
    <w:rsid w:val="00876FB8"/>
    <w:rsid w:val="00877231"/>
    <w:rsid w:val="00877577"/>
    <w:rsid w:val="00877CFB"/>
    <w:rsid w:val="00880538"/>
    <w:rsid w:val="00881329"/>
    <w:rsid w:val="00881BEC"/>
    <w:rsid w:val="00881CA9"/>
    <w:rsid w:val="00881F23"/>
    <w:rsid w:val="008822AB"/>
    <w:rsid w:val="00882CD6"/>
    <w:rsid w:val="00883C14"/>
    <w:rsid w:val="008841A3"/>
    <w:rsid w:val="008844D4"/>
    <w:rsid w:val="008845A5"/>
    <w:rsid w:val="00884B00"/>
    <w:rsid w:val="00884C7A"/>
    <w:rsid w:val="00884CD7"/>
    <w:rsid w:val="00885EAE"/>
    <w:rsid w:val="00886734"/>
    <w:rsid w:val="00886945"/>
    <w:rsid w:val="00886DF8"/>
    <w:rsid w:val="008874D5"/>
    <w:rsid w:val="00887778"/>
    <w:rsid w:val="00890060"/>
    <w:rsid w:val="008902E4"/>
    <w:rsid w:val="0089088E"/>
    <w:rsid w:val="00890C38"/>
    <w:rsid w:val="00890EB8"/>
    <w:rsid w:val="00891F4C"/>
    <w:rsid w:val="008927C4"/>
    <w:rsid w:val="0089298B"/>
    <w:rsid w:val="00892B47"/>
    <w:rsid w:val="00893309"/>
    <w:rsid w:val="008938E5"/>
    <w:rsid w:val="00893F94"/>
    <w:rsid w:val="00894294"/>
    <w:rsid w:val="008942E7"/>
    <w:rsid w:val="00894C04"/>
    <w:rsid w:val="0089589B"/>
    <w:rsid w:val="00895A7F"/>
    <w:rsid w:val="008960FA"/>
    <w:rsid w:val="00896351"/>
    <w:rsid w:val="00896882"/>
    <w:rsid w:val="0089750A"/>
    <w:rsid w:val="00897940"/>
    <w:rsid w:val="008A014A"/>
    <w:rsid w:val="008A0845"/>
    <w:rsid w:val="008A1084"/>
    <w:rsid w:val="008A13EC"/>
    <w:rsid w:val="008A207F"/>
    <w:rsid w:val="008A349D"/>
    <w:rsid w:val="008A3647"/>
    <w:rsid w:val="008A41DD"/>
    <w:rsid w:val="008A4574"/>
    <w:rsid w:val="008A4A84"/>
    <w:rsid w:val="008A4FD2"/>
    <w:rsid w:val="008A54FC"/>
    <w:rsid w:val="008A5A23"/>
    <w:rsid w:val="008A62EF"/>
    <w:rsid w:val="008A6C5E"/>
    <w:rsid w:val="008A74E7"/>
    <w:rsid w:val="008A7649"/>
    <w:rsid w:val="008B0200"/>
    <w:rsid w:val="008B02E1"/>
    <w:rsid w:val="008B0889"/>
    <w:rsid w:val="008B0D7A"/>
    <w:rsid w:val="008B0F00"/>
    <w:rsid w:val="008B0FB1"/>
    <w:rsid w:val="008B1A46"/>
    <w:rsid w:val="008B1F8F"/>
    <w:rsid w:val="008B26F0"/>
    <w:rsid w:val="008B2BE0"/>
    <w:rsid w:val="008B2CF2"/>
    <w:rsid w:val="008B36FA"/>
    <w:rsid w:val="008B3E7F"/>
    <w:rsid w:val="008B4502"/>
    <w:rsid w:val="008B4565"/>
    <w:rsid w:val="008B48BC"/>
    <w:rsid w:val="008B4EDD"/>
    <w:rsid w:val="008B58F7"/>
    <w:rsid w:val="008B5D5F"/>
    <w:rsid w:val="008B6601"/>
    <w:rsid w:val="008B70FE"/>
    <w:rsid w:val="008B7B9B"/>
    <w:rsid w:val="008C0C06"/>
    <w:rsid w:val="008C0EC0"/>
    <w:rsid w:val="008C0F2F"/>
    <w:rsid w:val="008C0FB3"/>
    <w:rsid w:val="008C0FB5"/>
    <w:rsid w:val="008C20ED"/>
    <w:rsid w:val="008C253D"/>
    <w:rsid w:val="008C2832"/>
    <w:rsid w:val="008C2911"/>
    <w:rsid w:val="008C2BA1"/>
    <w:rsid w:val="008C4359"/>
    <w:rsid w:val="008C4834"/>
    <w:rsid w:val="008C4A9C"/>
    <w:rsid w:val="008C4AE4"/>
    <w:rsid w:val="008C4B73"/>
    <w:rsid w:val="008C537A"/>
    <w:rsid w:val="008C6712"/>
    <w:rsid w:val="008C6896"/>
    <w:rsid w:val="008C6932"/>
    <w:rsid w:val="008C71C1"/>
    <w:rsid w:val="008C7342"/>
    <w:rsid w:val="008C7740"/>
    <w:rsid w:val="008C77D0"/>
    <w:rsid w:val="008C7A20"/>
    <w:rsid w:val="008C7B3F"/>
    <w:rsid w:val="008C7B72"/>
    <w:rsid w:val="008D1B54"/>
    <w:rsid w:val="008D2AB1"/>
    <w:rsid w:val="008D2F13"/>
    <w:rsid w:val="008D3C1B"/>
    <w:rsid w:val="008D3E1E"/>
    <w:rsid w:val="008D417A"/>
    <w:rsid w:val="008D4427"/>
    <w:rsid w:val="008D4606"/>
    <w:rsid w:val="008D4748"/>
    <w:rsid w:val="008D4839"/>
    <w:rsid w:val="008D4984"/>
    <w:rsid w:val="008D4C05"/>
    <w:rsid w:val="008D4EFE"/>
    <w:rsid w:val="008D5A2B"/>
    <w:rsid w:val="008D6302"/>
    <w:rsid w:val="008D6647"/>
    <w:rsid w:val="008D6947"/>
    <w:rsid w:val="008D6B9D"/>
    <w:rsid w:val="008D6DFD"/>
    <w:rsid w:val="008D7EA1"/>
    <w:rsid w:val="008E003B"/>
    <w:rsid w:val="008E0F43"/>
    <w:rsid w:val="008E111B"/>
    <w:rsid w:val="008E140E"/>
    <w:rsid w:val="008E166E"/>
    <w:rsid w:val="008E171A"/>
    <w:rsid w:val="008E17D7"/>
    <w:rsid w:val="008E1845"/>
    <w:rsid w:val="008E27D6"/>
    <w:rsid w:val="008E2F0B"/>
    <w:rsid w:val="008E31F5"/>
    <w:rsid w:val="008E3394"/>
    <w:rsid w:val="008E34F5"/>
    <w:rsid w:val="008E35E3"/>
    <w:rsid w:val="008E3785"/>
    <w:rsid w:val="008E3B23"/>
    <w:rsid w:val="008E49B2"/>
    <w:rsid w:val="008E4A65"/>
    <w:rsid w:val="008E4EFF"/>
    <w:rsid w:val="008E5213"/>
    <w:rsid w:val="008E5383"/>
    <w:rsid w:val="008E541C"/>
    <w:rsid w:val="008E5DC7"/>
    <w:rsid w:val="008F0031"/>
    <w:rsid w:val="008F09BA"/>
    <w:rsid w:val="008F1287"/>
    <w:rsid w:val="008F1826"/>
    <w:rsid w:val="008F1BF4"/>
    <w:rsid w:val="008F230C"/>
    <w:rsid w:val="008F2F07"/>
    <w:rsid w:val="008F2F08"/>
    <w:rsid w:val="008F319D"/>
    <w:rsid w:val="008F31B1"/>
    <w:rsid w:val="008F31D2"/>
    <w:rsid w:val="008F34B4"/>
    <w:rsid w:val="008F35BC"/>
    <w:rsid w:val="008F408C"/>
    <w:rsid w:val="008F425B"/>
    <w:rsid w:val="008F4582"/>
    <w:rsid w:val="008F460E"/>
    <w:rsid w:val="008F461A"/>
    <w:rsid w:val="008F5932"/>
    <w:rsid w:val="008F6267"/>
    <w:rsid w:val="008F6C20"/>
    <w:rsid w:val="008F7335"/>
    <w:rsid w:val="008F75F6"/>
    <w:rsid w:val="008F7E34"/>
    <w:rsid w:val="0090089D"/>
    <w:rsid w:val="00900C5F"/>
    <w:rsid w:val="00900E83"/>
    <w:rsid w:val="00901825"/>
    <w:rsid w:val="00901E34"/>
    <w:rsid w:val="0090275E"/>
    <w:rsid w:val="00902928"/>
    <w:rsid w:val="00902F39"/>
    <w:rsid w:val="009048AF"/>
    <w:rsid w:val="00904A83"/>
    <w:rsid w:val="00904D6C"/>
    <w:rsid w:val="00905446"/>
    <w:rsid w:val="00905BE1"/>
    <w:rsid w:val="00905F69"/>
    <w:rsid w:val="00906D32"/>
    <w:rsid w:val="0090787C"/>
    <w:rsid w:val="00907966"/>
    <w:rsid w:val="00907C21"/>
    <w:rsid w:val="00907DFA"/>
    <w:rsid w:val="00911267"/>
    <w:rsid w:val="00911A05"/>
    <w:rsid w:val="00911E1B"/>
    <w:rsid w:val="0091246F"/>
    <w:rsid w:val="00913280"/>
    <w:rsid w:val="0091358D"/>
    <w:rsid w:val="00913819"/>
    <w:rsid w:val="00914C76"/>
    <w:rsid w:val="00915065"/>
    <w:rsid w:val="009158A7"/>
    <w:rsid w:val="00915C38"/>
    <w:rsid w:val="00916452"/>
    <w:rsid w:val="00916BE7"/>
    <w:rsid w:val="00920B9B"/>
    <w:rsid w:val="00920C5F"/>
    <w:rsid w:val="009216C1"/>
    <w:rsid w:val="00921D82"/>
    <w:rsid w:val="009220C2"/>
    <w:rsid w:val="00922C06"/>
    <w:rsid w:val="00922C77"/>
    <w:rsid w:val="0092323E"/>
    <w:rsid w:val="00923325"/>
    <w:rsid w:val="00923765"/>
    <w:rsid w:val="0092378A"/>
    <w:rsid w:val="00923C6F"/>
    <w:rsid w:val="0092404B"/>
    <w:rsid w:val="0092434A"/>
    <w:rsid w:val="009248F4"/>
    <w:rsid w:val="00924E06"/>
    <w:rsid w:val="00925B3B"/>
    <w:rsid w:val="00925DB4"/>
    <w:rsid w:val="00926662"/>
    <w:rsid w:val="009269F2"/>
    <w:rsid w:val="00926A53"/>
    <w:rsid w:val="00926CA3"/>
    <w:rsid w:val="00927124"/>
    <w:rsid w:val="009301D7"/>
    <w:rsid w:val="00930319"/>
    <w:rsid w:val="00930BC3"/>
    <w:rsid w:val="009316C9"/>
    <w:rsid w:val="009319DA"/>
    <w:rsid w:val="00931C53"/>
    <w:rsid w:val="009322A9"/>
    <w:rsid w:val="00932730"/>
    <w:rsid w:val="009328B7"/>
    <w:rsid w:val="00932CF5"/>
    <w:rsid w:val="009336A3"/>
    <w:rsid w:val="00933721"/>
    <w:rsid w:val="00933FCF"/>
    <w:rsid w:val="009349B5"/>
    <w:rsid w:val="009351A8"/>
    <w:rsid w:val="00935AE5"/>
    <w:rsid w:val="00935E62"/>
    <w:rsid w:val="00936053"/>
    <w:rsid w:val="00936D62"/>
    <w:rsid w:val="00937012"/>
    <w:rsid w:val="0093744A"/>
    <w:rsid w:val="00937B22"/>
    <w:rsid w:val="0094046D"/>
    <w:rsid w:val="0094075F"/>
    <w:rsid w:val="00940967"/>
    <w:rsid w:val="00941287"/>
    <w:rsid w:val="0094161A"/>
    <w:rsid w:val="00942132"/>
    <w:rsid w:val="0094234D"/>
    <w:rsid w:val="009425D2"/>
    <w:rsid w:val="00942EC9"/>
    <w:rsid w:val="00943A69"/>
    <w:rsid w:val="00943CA9"/>
    <w:rsid w:val="0094464D"/>
    <w:rsid w:val="0094535F"/>
    <w:rsid w:val="00945486"/>
    <w:rsid w:val="0094584C"/>
    <w:rsid w:val="0094589A"/>
    <w:rsid w:val="00945C99"/>
    <w:rsid w:val="00945FD8"/>
    <w:rsid w:val="0094658D"/>
    <w:rsid w:val="00946AB7"/>
    <w:rsid w:val="00950407"/>
    <w:rsid w:val="009509CC"/>
    <w:rsid w:val="009515F7"/>
    <w:rsid w:val="009517DA"/>
    <w:rsid w:val="00951F1E"/>
    <w:rsid w:val="00952CA0"/>
    <w:rsid w:val="009533DD"/>
    <w:rsid w:val="009542D4"/>
    <w:rsid w:val="0095543E"/>
    <w:rsid w:val="00955835"/>
    <w:rsid w:val="00957083"/>
    <w:rsid w:val="009574AD"/>
    <w:rsid w:val="0095777A"/>
    <w:rsid w:val="00957BB6"/>
    <w:rsid w:val="00957FE4"/>
    <w:rsid w:val="00960925"/>
    <w:rsid w:val="0096146B"/>
    <w:rsid w:val="00961C2A"/>
    <w:rsid w:val="00961C73"/>
    <w:rsid w:val="009622E6"/>
    <w:rsid w:val="00962CDE"/>
    <w:rsid w:val="00963BBA"/>
    <w:rsid w:val="00963CC9"/>
    <w:rsid w:val="00964653"/>
    <w:rsid w:val="00964E0C"/>
    <w:rsid w:val="0096521B"/>
    <w:rsid w:val="00965B0E"/>
    <w:rsid w:val="00965DD8"/>
    <w:rsid w:val="009666B5"/>
    <w:rsid w:val="0096703C"/>
    <w:rsid w:val="009677CE"/>
    <w:rsid w:val="00970143"/>
    <w:rsid w:val="00970C56"/>
    <w:rsid w:val="00970FB4"/>
    <w:rsid w:val="009710E1"/>
    <w:rsid w:val="00971FBF"/>
    <w:rsid w:val="0097227E"/>
    <w:rsid w:val="0097231B"/>
    <w:rsid w:val="009725DE"/>
    <w:rsid w:val="00972664"/>
    <w:rsid w:val="009727A3"/>
    <w:rsid w:val="00972CF7"/>
    <w:rsid w:val="00972D9E"/>
    <w:rsid w:val="00972F99"/>
    <w:rsid w:val="009735D4"/>
    <w:rsid w:val="0097399B"/>
    <w:rsid w:val="009743AE"/>
    <w:rsid w:val="009743DA"/>
    <w:rsid w:val="00974603"/>
    <w:rsid w:val="00974643"/>
    <w:rsid w:val="00974E02"/>
    <w:rsid w:val="00975922"/>
    <w:rsid w:val="00975BAA"/>
    <w:rsid w:val="00976177"/>
    <w:rsid w:val="00976329"/>
    <w:rsid w:val="00976844"/>
    <w:rsid w:val="00976E2C"/>
    <w:rsid w:val="00977119"/>
    <w:rsid w:val="0098018A"/>
    <w:rsid w:val="00980A02"/>
    <w:rsid w:val="009812E6"/>
    <w:rsid w:val="009815AB"/>
    <w:rsid w:val="009831F2"/>
    <w:rsid w:val="009832A1"/>
    <w:rsid w:val="00983A92"/>
    <w:rsid w:val="00983E31"/>
    <w:rsid w:val="009843E1"/>
    <w:rsid w:val="009844F9"/>
    <w:rsid w:val="00984C37"/>
    <w:rsid w:val="00985569"/>
    <w:rsid w:val="00985A09"/>
    <w:rsid w:val="00985D2A"/>
    <w:rsid w:val="00986334"/>
    <w:rsid w:val="00986466"/>
    <w:rsid w:val="00986677"/>
    <w:rsid w:val="00987645"/>
    <w:rsid w:val="00987E15"/>
    <w:rsid w:val="009902EC"/>
    <w:rsid w:val="00990EFF"/>
    <w:rsid w:val="00991D79"/>
    <w:rsid w:val="00991E75"/>
    <w:rsid w:val="00992267"/>
    <w:rsid w:val="0099263F"/>
    <w:rsid w:val="00992D99"/>
    <w:rsid w:val="00993671"/>
    <w:rsid w:val="009936A0"/>
    <w:rsid w:val="0099493D"/>
    <w:rsid w:val="00994E6F"/>
    <w:rsid w:val="00995836"/>
    <w:rsid w:val="00995F8B"/>
    <w:rsid w:val="00996449"/>
    <w:rsid w:val="0099678D"/>
    <w:rsid w:val="009970BA"/>
    <w:rsid w:val="0099782A"/>
    <w:rsid w:val="00997DFF"/>
    <w:rsid w:val="00997F57"/>
    <w:rsid w:val="009A05D2"/>
    <w:rsid w:val="009A07D2"/>
    <w:rsid w:val="009A0D1D"/>
    <w:rsid w:val="009A0DDB"/>
    <w:rsid w:val="009A0F95"/>
    <w:rsid w:val="009A1AAD"/>
    <w:rsid w:val="009A225D"/>
    <w:rsid w:val="009A29D3"/>
    <w:rsid w:val="009A2E10"/>
    <w:rsid w:val="009A3581"/>
    <w:rsid w:val="009A3C6D"/>
    <w:rsid w:val="009A3D8E"/>
    <w:rsid w:val="009A45B5"/>
    <w:rsid w:val="009A4B23"/>
    <w:rsid w:val="009A4EC4"/>
    <w:rsid w:val="009A582F"/>
    <w:rsid w:val="009A62FD"/>
    <w:rsid w:val="009A7783"/>
    <w:rsid w:val="009A782D"/>
    <w:rsid w:val="009A7D6F"/>
    <w:rsid w:val="009B00AA"/>
    <w:rsid w:val="009B021B"/>
    <w:rsid w:val="009B0F26"/>
    <w:rsid w:val="009B11B0"/>
    <w:rsid w:val="009B1523"/>
    <w:rsid w:val="009B1AE6"/>
    <w:rsid w:val="009B2350"/>
    <w:rsid w:val="009B29D9"/>
    <w:rsid w:val="009B3990"/>
    <w:rsid w:val="009B3B33"/>
    <w:rsid w:val="009B3F17"/>
    <w:rsid w:val="009B4577"/>
    <w:rsid w:val="009B4738"/>
    <w:rsid w:val="009B47F5"/>
    <w:rsid w:val="009B4F2B"/>
    <w:rsid w:val="009B4FB5"/>
    <w:rsid w:val="009B5252"/>
    <w:rsid w:val="009B7885"/>
    <w:rsid w:val="009B789A"/>
    <w:rsid w:val="009B7A2B"/>
    <w:rsid w:val="009B7B4F"/>
    <w:rsid w:val="009B7B5F"/>
    <w:rsid w:val="009C00A2"/>
    <w:rsid w:val="009C0604"/>
    <w:rsid w:val="009C12D0"/>
    <w:rsid w:val="009C152D"/>
    <w:rsid w:val="009C16FB"/>
    <w:rsid w:val="009C2272"/>
    <w:rsid w:val="009C2BE4"/>
    <w:rsid w:val="009C2C58"/>
    <w:rsid w:val="009C36FD"/>
    <w:rsid w:val="009C3904"/>
    <w:rsid w:val="009C47FC"/>
    <w:rsid w:val="009C487A"/>
    <w:rsid w:val="009C4A2F"/>
    <w:rsid w:val="009C5B66"/>
    <w:rsid w:val="009C628E"/>
    <w:rsid w:val="009C6481"/>
    <w:rsid w:val="009C67B0"/>
    <w:rsid w:val="009C723D"/>
    <w:rsid w:val="009C7ACB"/>
    <w:rsid w:val="009C7BA2"/>
    <w:rsid w:val="009D0022"/>
    <w:rsid w:val="009D0170"/>
    <w:rsid w:val="009D084C"/>
    <w:rsid w:val="009D09F9"/>
    <w:rsid w:val="009D0A61"/>
    <w:rsid w:val="009D0CB0"/>
    <w:rsid w:val="009D128A"/>
    <w:rsid w:val="009D1A9A"/>
    <w:rsid w:val="009D1C66"/>
    <w:rsid w:val="009D2B9A"/>
    <w:rsid w:val="009D2BD4"/>
    <w:rsid w:val="009D2C21"/>
    <w:rsid w:val="009D3317"/>
    <w:rsid w:val="009D4862"/>
    <w:rsid w:val="009D492D"/>
    <w:rsid w:val="009D55E8"/>
    <w:rsid w:val="009D61A5"/>
    <w:rsid w:val="009D61BD"/>
    <w:rsid w:val="009D6479"/>
    <w:rsid w:val="009D680D"/>
    <w:rsid w:val="009D7457"/>
    <w:rsid w:val="009D75C5"/>
    <w:rsid w:val="009E01FC"/>
    <w:rsid w:val="009E04DD"/>
    <w:rsid w:val="009E0EFA"/>
    <w:rsid w:val="009E1002"/>
    <w:rsid w:val="009E10ED"/>
    <w:rsid w:val="009E1145"/>
    <w:rsid w:val="009E1683"/>
    <w:rsid w:val="009E1D60"/>
    <w:rsid w:val="009E34C1"/>
    <w:rsid w:val="009E35F2"/>
    <w:rsid w:val="009E3AD0"/>
    <w:rsid w:val="009E3BD7"/>
    <w:rsid w:val="009E4450"/>
    <w:rsid w:val="009E49D2"/>
    <w:rsid w:val="009E4C11"/>
    <w:rsid w:val="009E4D50"/>
    <w:rsid w:val="009E4EA8"/>
    <w:rsid w:val="009E4F39"/>
    <w:rsid w:val="009E528F"/>
    <w:rsid w:val="009E551A"/>
    <w:rsid w:val="009E55CE"/>
    <w:rsid w:val="009E59A1"/>
    <w:rsid w:val="009E5E88"/>
    <w:rsid w:val="009E5FD3"/>
    <w:rsid w:val="009E619D"/>
    <w:rsid w:val="009E6368"/>
    <w:rsid w:val="009E63E6"/>
    <w:rsid w:val="009E68E8"/>
    <w:rsid w:val="009E6C48"/>
    <w:rsid w:val="009E6D0C"/>
    <w:rsid w:val="009E6EF0"/>
    <w:rsid w:val="009E7349"/>
    <w:rsid w:val="009E737C"/>
    <w:rsid w:val="009E7745"/>
    <w:rsid w:val="009F00A2"/>
    <w:rsid w:val="009F0677"/>
    <w:rsid w:val="009F0D03"/>
    <w:rsid w:val="009F102E"/>
    <w:rsid w:val="009F15F2"/>
    <w:rsid w:val="009F237A"/>
    <w:rsid w:val="009F2B66"/>
    <w:rsid w:val="009F2D2A"/>
    <w:rsid w:val="009F38FC"/>
    <w:rsid w:val="009F3A73"/>
    <w:rsid w:val="009F3C81"/>
    <w:rsid w:val="009F3D12"/>
    <w:rsid w:val="009F476D"/>
    <w:rsid w:val="009F47DC"/>
    <w:rsid w:val="009F4AAB"/>
    <w:rsid w:val="009F55F3"/>
    <w:rsid w:val="009F5AAB"/>
    <w:rsid w:val="009F680D"/>
    <w:rsid w:val="009F731C"/>
    <w:rsid w:val="009F740E"/>
    <w:rsid w:val="009F7544"/>
    <w:rsid w:val="009F7E60"/>
    <w:rsid w:val="00A00A06"/>
    <w:rsid w:val="00A00B0C"/>
    <w:rsid w:val="00A00C2B"/>
    <w:rsid w:val="00A011E2"/>
    <w:rsid w:val="00A01454"/>
    <w:rsid w:val="00A01676"/>
    <w:rsid w:val="00A02415"/>
    <w:rsid w:val="00A035FB"/>
    <w:rsid w:val="00A03B5C"/>
    <w:rsid w:val="00A041F8"/>
    <w:rsid w:val="00A04B97"/>
    <w:rsid w:val="00A04D21"/>
    <w:rsid w:val="00A0505D"/>
    <w:rsid w:val="00A06C5E"/>
    <w:rsid w:val="00A1061E"/>
    <w:rsid w:val="00A107E2"/>
    <w:rsid w:val="00A10DBC"/>
    <w:rsid w:val="00A11C82"/>
    <w:rsid w:val="00A11D82"/>
    <w:rsid w:val="00A127DE"/>
    <w:rsid w:val="00A130C7"/>
    <w:rsid w:val="00A137DE"/>
    <w:rsid w:val="00A13E84"/>
    <w:rsid w:val="00A14712"/>
    <w:rsid w:val="00A14C24"/>
    <w:rsid w:val="00A155EA"/>
    <w:rsid w:val="00A155F7"/>
    <w:rsid w:val="00A16084"/>
    <w:rsid w:val="00A16C71"/>
    <w:rsid w:val="00A17268"/>
    <w:rsid w:val="00A17328"/>
    <w:rsid w:val="00A17489"/>
    <w:rsid w:val="00A17B64"/>
    <w:rsid w:val="00A17C52"/>
    <w:rsid w:val="00A200B4"/>
    <w:rsid w:val="00A2067E"/>
    <w:rsid w:val="00A209B9"/>
    <w:rsid w:val="00A20BEE"/>
    <w:rsid w:val="00A21A62"/>
    <w:rsid w:val="00A21FFD"/>
    <w:rsid w:val="00A22253"/>
    <w:rsid w:val="00A228C1"/>
    <w:rsid w:val="00A22E12"/>
    <w:rsid w:val="00A2324E"/>
    <w:rsid w:val="00A23A45"/>
    <w:rsid w:val="00A23CFB"/>
    <w:rsid w:val="00A2444A"/>
    <w:rsid w:val="00A24A96"/>
    <w:rsid w:val="00A24CF5"/>
    <w:rsid w:val="00A25117"/>
    <w:rsid w:val="00A25841"/>
    <w:rsid w:val="00A2592E"/>
    <w:rsid w:val="00A25F61"/>
    <w:rsid w:val="00A263F0"/>
    <w:rsid w:val="00A26694"/>
    <w:rsid w:val="00A2714E"/>
    <w:rsid w:val="00A277DC"/>
    <w:rsid w:val="00A309DF"/>
    <w:rsid w:val="00A30B8C"/>
    <w:rsid w:val="00A31166"/>
    <w:rsid w:val="00A31786"/>
    <w:rsid w:val="00A32761"/>
    <w:rsid w:val="00A329E2"/>
    <w:rsid w:val="00A335DD"/>
    <w:rsid w:val="00A33C56"/>
    <w:rsid w:val="00A3434C"/>
    <w:rsid w:val="00A346F3"/>
    <w:rsid w:val="00A34B3E"/>
    <w:rsid w:val="00A34D96"/>
    <w:rsid w:val="00A34DCB"/>
    <w:rsid w:val="00A354B3"/>
    <w:rsid w:val="00A35779"/>
    <w:rsid w:val="00A362C5"/>
    <w:rsid w:val="00A36892"/>
    <w:rsid w:val="00A36D7E"/>
    <w:rsid w:val="00A375AC"/>
    <w:rsid w:val="00A4073A"/>
    <w:rsid w:val="00A407D4"/>
    <w:rsid w:val="00A408FB"/>
    <w:rsid w:val="00A40B16"/>
    <w:rsid w:val="00A42296"/>
    <w:rsid w:val="00A42716"/>
    <w:rsid w:val="00A42BC8"/>
    <w:rsid w:val="00A430A9"/>
    <w:rsid w:val="00A43A21"/>
    <w:rsid w:val="00A43A9A"/>
    <w:rsid w:val="00A43D41"/>
    <w:rsid w:val="00A43D78"/>
    <w:rsid w:val="00A43E1E"/>
    <w:rsid w:val="00A44DA8"/>
    <w:rsid w:val="00A4516B"/>
    <w:rsid w:val="00A45625"/>
    <w:rsid w:val="00A45868"/>
    <w:rsid w:val="00A45ED3"/>
    <w:rsid w:val="00A468CD"/>
    <w:rsid w:val="00A4720E"/>
    <w:rsid w:val="00A47250"/>
    <w:rsid w:val="00A50119"/>
    <w:rsid w:val="00A50156"/>
    <w:rsid w:val="00A51BB3"/>
    <w:rsid w:val="00A51BE0"/>
    <w:rsid w:val="00A51D24"/>
    <w:rsid w:val="00A51EFC"/>
    <w:rsid w:val="00A52DAD"/>
    <w:rsid w:val="00A535BA"/>
    <w:rsid w:val="00A54807"/>
    <w:rsid w:val="00A54AD3"/>
    <w:rsid w:val="00A552BE"/>
    <w:rsid w:val="00A558AF"/>
    <w:rsid w:val="00A55E22"/>
    <w:rsid w:val="00A5647C"/>
    <w:rsid w:val="00A56D0E"/>
    <w:rsid w:val="00A56DCF"/>
    <w:rsid w:val="00A60CFE"/>
    <w:rsid w:val="00A60E00"/>
    <w:rsid w:val="00A60E9C"/>
    <w:rsid w:val="00A60FD1"/>
    <w:rsid w:val="00A619A1"/>
    <w:rsid w:val="00A624D2"/>
    <w:rsid w:val="00A628ED"/>
    <w:rsid w:val="00A629CD"/>
    <w:rsid w:val="00A62DCF"/>
    <w:rsid w:val="00A63042"/>
    <w:rsid w:val="00A633C1"/>
    <w:rsid w:val="00A636C4"/>
    <w:rsid w:val="00A637F5"/>
    <w:rsid w:val="00A63D4E"/>
    <w:rsid w:val="00A63E6C"/>
    <w:rsid w:val="00A64822"/>
    <w:rsid w:val="00A64E8D"/>
    <w:rsid w:val="00A64FA2"/>
    <w:rsid w:val="00A65033"/>
    <w:rsid w:val="00A654FF"/>
    <w:rsid w:val="00A6599F"/>
    <w:rsid w:val="00A65DD3"/>
    <w:rsid w:val="00A66CA0"/>
    <w:rsid w:val="00A6711D"/>
    <w:rsid w:val="00A67230"/>
    <w:rsid w:val="00A67454"/>
    <w:rsid w:val="00A67A46"/>
    <w:rsid w:val="00A709DC"/>
    <w:rsid w:val="00A70DF4"/>
    <w:rsid w:val="00A7121B"/>
    <w:rsid w:val="00A7155D"/>
    <w:rsid w:val="00A71C83"/>
    <w:rsid w:val="00A72535"/>
    <w:rsid w:val="00A725FA"/>
    <w:rsid w:val="00A7294F"/>
    <w:rsid w:val="00A72D71"/>
    <w:rsid w:val="00A73141"/>
    <w:rsid w:val="00A73C26"/>
    <w:rsid w:val="00A73FC9"/>
    <w:rsid w:val="00A741E8"/>
    <w:rsid w:val="00A74280"/>
    <w:rsid w:val="00A74766"/>
    <w:rsid w:val="00A75324"/>
    <w:rsid w:val="00A75E99"/>
    <w:rsid w:val="00A762F2"/>
    <w:rsid w:val="00A7652A"/>
    <w:rsid w:val="00A7683F"/>
    <w:rsid w:val="00A76AA5"/>
    <w:rsid w:val="00A76AB2"/>
    <w:rsid w:val="00A77029"/>
    <w:rsid w:val="00A7757D"/>
    <w:rsid w:val="00A77C68"/>
    <w:rsid w:val="00A77FBB"/>
    <w:rsid w:val="00A80865"/>
    <w:rsid w:val="00A80A1F"/>
    <w:rsid w:val="00A80DB0"/>
    <w:rsid w:val="00A811FD"/>
    <w:rsid w:val="00A813A6"/>
    <w:rsid w:val="00A81812"/>
    <w:rsid w:val="00A82016"/>
    <w:rsid w:val="00A820B5"/>
    <w:rsid w:val="00A827C9"/>
    <w:rsid w:val="00A82849"/>
    <w:rsid w:val="00A82F6B"/>
    <w:rsid w:val="00A840C4"/>
    <w:rsid w:val="00A84138"/>
    <w:rsid w:val="00A84322"/>
    <w:rsid w:val="00A84706"/>
    <w:rsid w:val="00A84EF2"/>
    <w:rsid w:val="00A850F7"/>
    <w:rsid w:val="00A853E9"/>
    <w:rsid w:val="00A869A4"/>
    <w:rsid w:val="00A86A91"/>
    <w:rsid w:val="00A86E0E"/>
    <w:rsid w:val="00A87081"/>
    <w:rsid w:val="00A87146"/>
    <w:rsid w:val="00A87334"/>
    <w:rsid w:val="00A87993"/>
    <w:rsid w:val="00A879C9"/>
    <w:rsid w:val="00A9028E"/>
    <w:rsid w:val="00A90BD0"/>
    <w:rsid w:val="00A92029"/>
    <w:rsid w:val="00A9206E"/>
    <w:rsid w:val="00A920FC"/>
    <w:rsid w:val="00A922D0"/>
    <w:rsid w:val="00A92EC4"/>
    <w:rsid w:val="00A940D2"/>
    <w:rsid w:val="00A94226"/>
    <w:rsid w:val="00A9474D"/>
    <w:rsid w:val="00A9500F"/>
    <w:rsid w:val="00A95038"/>
    <w:rsid w:val="00A9504B"/>
    <w:rsid w:val="00A951DF"/>
    <w:rsid w:val="00A95791"/>
    <w:rsid w:val="00A964EA"/>
    <w:rsid w:val="00A96A4E"/>
    <w:rsid w:val="00A970A4"/>
    <w:rsid w:val="00A97B4D"/>
    <w:rsid w:val="00A97C17"/>
    <w:rsid w:val="00A97E4B"/>
    <w:rsid w:val="00AA0004"/>
    <w:rsid w:val="00AA064E"/>
    <w:rsid w:val="00AA0E15"/>
    <w:rsid w:val="00AA0E4A"/>
    <w:rsid w:val="00AA0F38"/>
    <w:rsid w:val="00AA16D9"/>
    <w:rsid w:val="00AA227A"/>
    <w:rsid w:val="00AA3386"/>
    <w:rsid w:val="00AA3D1A"/>
    <w:rsid w:val="00AA3E0C"/>
    <w:rsid w:val="00AA47E3"/>
    <w:rsid w:val="00AA54F8"/>
    <w:rsid w:val="00AA5632"/>
    <w:rsid w:val="00AA67EC"/>
    <w:rsid w:val="00AA6FE2"/>
    <w:rsid w:val="00AA7C42"/>
    <w:rsid w:val="00AA7DF8"/>
    <w:rsid w:val="00AB0331"/>
    <w:rsid w:val="00AB03B2"/>
    <w:rsid w:val="00AB0635"/>
    <w:rsid w:val="00AB0CE3"/>
    <w:rsid w:val="00AB1F21"/>
    <w:rsid w:val="00AB1FE8"/>
    <w:rsid w:val="00AB20E4"/>
    <w:rsid w:val="00AB2BE5"/>
    <w:rsid w:val="00AB2C3E"/>
    <w:rsid w:val="00AB2C6E"/>
    <w:rsid w:val="00AB2D82"/>
    <w:rsid w:val="00AB303F"/>
    <w:rsid w:val="00AB3402"/>
    <w:rsid w:val="00AB38D0"/>
    <w:rsid w:val="00AB4072"/>
    <w:rsid w:val="00AB41CA"/>
    <w:rsid w:val="00AB4D0E"/>
    <w:rsid w:val="00AB4E42"/>
    <w:rsid w:val="00AB5601"/>
    <w:rsid w:val="00AB7040"/>
    <w:rsid w:val="00AB78AE"/>
    <w:rsid w:val="00AB7BB3"/>
    <w:rsid w:val="00AC0515"/>
    <w:rsid w:val="00AC09DD"/>
    <w:rsid w:val="00AC0CC1"/>
    <w:rsid w:val="00AC0FA1"/>
    <w:rsid w:val="00AC1427"/>
    <w:rsid w:val="00AC14DA"/>
    <w:rsid w:val="00AC17A1"/>
    <w:rsid w:val="00AC244A"/>
    <w:rsid w:val="00AC292C"/>
    <w:rsid w:val="00AC39ED"/>
    <w:rsid w:val="00AC3DCE"/>
    <w:rsid w:val="00AC472C"/>
    <w:rsid w:val="00AC474E"/>
    <w:rsid w:val="00AC5041"/>
    <w:rsid w:val="00AC5778"/>
    <w:rsid w:val="00AC5E58"/>
    <w:rsid w:val="00AC6D71"/>
    <w:rsid w:val="00AC723E"/>
    <w:rsid w:val="00AC75A2"/>
    <w:rsid w:val="00AD219A"/>
    <w:rsid w:val="00AD32CA"/>
    <w:rsid w:val="00AD377A"/>
    <w:rsid w:val="00AD3835"/>
    <w:rsid w:val="00AD3FFC"/>
    <w:rsid w:val="00AD4010"/>
    <w:rsid w:val="00AD4DE6"/>
    <w:rsid w:val="00AD51B7"/>
    <w:rsid w:val="00AD5234"/>
    <w:rsid w:val="00AD5C88"/>
    <w:rsid w:val="00AD630C"/>
    <w:rsid w:val="00AD6B11"/>
    <w:rsid w:val="00AD6E01"/>
    <w:rsid w:val="00AD70FB"/>
    <w:rsid w:val="00AD7158"/>
    <w:rsid w:val="00AD7B4E"/>
    <w:rsid w:val="00AD7B65"/>
    <w:rsid w:val="00AE01E8"/>
    <w:rsid w:val="00AE07AC"/>
    <w:rsid w:val="00AE0A50"/>
    <w:rsid w:val="00AE0C82"/>
    <w:rsid w:val="00AE1BE1"/>
    <w:rsid w:val="00AE1D52"/>
    <w:rsid w:val="00AE21C5"/>
    <w:rsid w:val="00AE235B"/>
    <w:rsid w:val="00AE23F5"/>
    <w:rsid w:val="00AE24A2"/>
    <w:rsid w:val="00AE26FC"/>
    <w:rsid w:val="00AE28E0"/>
    <w:rsid w:val="00AE297B"/>
    <w:rsid w:val="00AE2DD0"/>
    <w:rsid w:val="00AE316C"/>
    <w:rsid w:val="00AE38F3"/>
    <w:rsid w:val="00AE4701"/>
    <w:rsid w:val="00AE546F"/>
    <w:rsid w:val="00AE6358"/>
    <w:rsid w:val="00AE682D"/>
    <w:rsid w:val="00AE6D14"/>
    <w:rsid w:val="00AE71CA"/>
    <w:rsid w:val="00AE7227"/>
    <w:rsid w:val="00AE72FC"/>
    <w:rsid w:val="00AE7E99"/>
    <w:rsid w:val="00AE7F72"/>
    <w:rsid w:val="00AF0006"/>
    <w:rsid w:val="00AF0146"/>
    <w:rsid w:val="00AF0509"/>
    <w:rsid w:val="00AF093C"/>
    <w:rsid w:val="00AF0CC8"/>
    <w:rsid w:val="00AF2B02"/>
    <w:rsid w:val="00AF2F67"/>
    <w:rsid w:val="00AF32CC"/>
    <w:rsid w:val="00AF3355"/>
    <w:rsid w:val="00AF3A4E"/>
    <w:rsid w:val="00AF3E5A"/>
    <w:rsid w:val="00AF41AA"/>
    <w:rsid w:val="00AF41AB"/>
    <w:rsid w:val="00AF4366"/>
    <w:rsid w:val="00AF4C2C"/>
    <w:rsid w:val="00AF4CB4"/>
    <w:rsid w:val="00AF55E3"/>
    <w:rsid w:val="00AF5732"/>
    <w:rsid w:val="00AF5CCD"/>
    <w:rsid w:val="00AF6424"/>
    <w:rsid w:val="00AF669B"/>
    <w:rsid w:val="00AF671E"/>
    <w:rsid w:val="00AF68AE"/>
    <w:rsid w:val="00AF6E37"/>
    <w:rsid w:val="00AF7280"/>
    <w:rsid w:val="00AF72D2"/>
    <w:rsid w:val="00AF745A"/>
    <w:rsid w:val="00B00607"/>
    <w:rsid w:val="00B00AA7"/>
    <w:rsid w:val="00B0162B"/>
    <w:rsid w:val="00B018B4"/>
    <w:rsid w:val="00B01AD3"/>
    <w:rsid w:val="00B02468"/>
    <w:rsid w:val="00B0263A"/>
    <w:rsid w:val="00B028B5"/>
    <w:rsid w:val="00B02CA9"/>
    <w:rsid w:val="00B030DD"/>
    <w:rsid w:val="00B03C13"/>
    <w:rsid w:val="00B03C17"/>
    <w:rsid w:val="00B03C84"/>
    <w:rsid w:val="00B03DAA"/>
    <w:rsid w:val="00B04379"/>
    <w:rsid w:val="00B04A61"/>
    <w:rsid w:val="00B056E3"/>
    <w:rsid w:val="00B058FC"/>
    <w:rsid w:val="00B05953"/>
    <w:rsid w:val="00B06B33"/>
    <w:rsid w:val="00B1036E"/>
    <w:rsid w:val="00B1099F"/>
    <w:rsid w:val="00B10C65"/>
    <w:rsid w:val="00B111FE"/>
    <w:rsid w:val="00B1198D"/>
    <w:rsid w:val="00B11A16"/>
    <w:rsid w:val="00B120D9"/>
    <w:rsid w:val="00B1285A"/>
    <w:rsid w:val="00B12DEF"/>
    <w:rsid w:val="00B12E7A"/>
    <w:rsid w:val="00B132AE"/>
    <w:rsid w:val="00B135C9"/>
    <w:rsid w:val="00B13950"/>
    <w:rsid w:val="00B141F8"/>
    <w:rsid w:val="00B14553"/>
    <w:rsid w:val="00B147DC"/>
    <w:rsid w:val="00B14B19"/>
    <w:rsid w:val="00B14CA0"/>
    <w:rsid w:val="00B14D47"/>
    <w:rsid w:val="00B150FD"/>
    <w:rsid w:val="00B153DD"/>
    <w:rsid w:val="00B15EEA"/>
    <w:rsid w:val="00B15F40"/>
    <w:rsid w:val="00B1613D"/>
    <w:rsid w:val="00B162C6"/>
    <w:rsid w:val="00B16502"/>
    <w:rsid w:val="00B1777F"/>
    <w:rsid w:val="00B17F66"/>
    <w:rsid w:val="00B21988"/>
    <w:rsid w:val="00B22AD8"/>
    <w:rsid w:val="00B22FCB"/>
    <w:rsid w:val="00B23040"/>
    <w:rsid w:val="00B2359C"/>
    <w:rsid w:val="00B239DE"/>
    <w:rsid w:val="00B23AAF"/>
    <w:rsid w:val="00B24639"/>
    <w:rsid w:val="00B248B8"/>
    <w:rsid w:val="00B24A2E"/>
    <w:rsid w:val="00B24D75"/>
    <w:rsid w:val="00B24E23"/>
    <w:rsid w:val="00B25083"/>
    <w:rsid w:val="00B262BE"/>
    <w:rsid w:val="00B26A8E"/>
    <w:rsid w:val="00B2737C"/>
    <w:rsid w:val="00B27D65"/>
    <w:rsid w:val="00B3003A"/>
    <w:rsid w:val="00B301AD"/>
    <w:rsid w:val="00B301D6"/>
    <w:rsid w:val="00B3098C"/>
    <w:rsid w:val="00B30A3A"/>
    <w:rsid w:val="00B31ADE"/>
    <w:rsid w:val="00B31BD6"/>
    <w:rsid w:val="00B3238F"/>
    <w:rsid w:val="00B328A5"/>
    <w:rsid w:val="00B32C49"/>
    <w:rsid w:val="00B32E5C"/>
    <w:rsid w:val="00B33409"/>
    <w:rsid w:val="00B33937"/>
    <w:rsid w:val="00B3404A"/>
    <w:rsid w:val="00B34285"/>
    <w:rsid w:val="00B344B6"/>
    <w:rsid w:val="00B34FEF"/>
    <w:rsid w:val="00B3535C"/>
    <w:rsid w:val="00B35688"/>
    <w:rsid w:val="00B360E9"/>
    <w:rsid w:val="00B3622E"/>
    <w:rsid w:val="00B36851"/>
    <w:rsid w:val="00B36AB6"/>
    <w:rsid w:val="00B36AD7"/>
    <w:rsid w:val="00B36F72"/>
    <w:rsid w:val="00B373FA"/>
    <w:rsid w:val="00B374D8"/>
    <w:rsid w:val="00B40B3C"/>
    <w:rsid w:val="00B40D34"/>
    <w:rsid w:val="00B40DE0"/>
    <w:rsid w:val="00B414A2"/>
    <w:rsid w:val="00B424EF"/>
    <w:rsid w:val="00B43211"/>
    <w:rsid w:val="00B43C11"/>
    <w:rsid w:val="00B4517B"/>
    <w:rsid w:val="00B45464"/>
    <w:rsid w:val="00B4569C"/>
    <w:rsid w:val="00B456A6"/>
    <w:rsid w:val="00B4594D"/>
    <w:rsid w:val="00B46431"/>
    <w:rsid w:val="00B46838"/>
    <w:rsid w:val="00B46A99"/>
    <w:rsid w:val="00B46B9D"/>
    <w:rsid w:val="00B46CFB"/>
    <w:rsid w:val="00B46F2D"/>
    <w:rsid w:val="00B478CD"/>
    <w:rsid w:val="00B47B81"/>
    <w:rsid w:val="00B47C44"/>
    <w:rsid w:val="00B47E43"/>
    <w:rsid w:val="00B5082B"/>
    <w:rsid w:val="00B50AC3"/>
    <w:rsid w:val="00B50CE5"/>
    <w:rsid w:val="00B50E27"/>
    <w:rsid w:val="00B515DC"/>
    <w:rsid w:val="00B51997"/>
    <w:rsid w:val="00B51E6E"/>
    <w:rsid w:val="00B5318A"/>
    <w:rsid w:val="00B54234"/>
    <w:rsid w:val="00B54DF1"/>
    <w:rsid w:val="00B55D7A"/>
    <w:rsid w:val="00B560D2"/>
    <w:rsid w:val="00B562F4"/>
    <w:rsid w:val="00B577F2"/>
    <w:rsid w:val="00B57E44"/>
    <w:rsid w:val="00B57EF7"/>
    <w:rsid w:val="00B57F26"/>
    <w:rsid w:val="00B6093A"/>
    <w:rsid w:val="00B60D41"/>
    <w:rsid w:val="00B60FF7"/>
    <w:rsid w:val="00B61398"/>
    <w:rsid w:val="00B6162D"/>
    <w:rsid w:val="00B61BA5"/>
    <w:rsid w:val="00B63C27"/>
    <w:rsid w:val="00B64574"/>
    <w:rsid w:val="00B64D1E"/>
    <w:rsid w:val="00B6503B"/>
    <w:rsid w:val="00B65C22"/>
    <w:rsid w:val="00B667A7"/>
    <w:rsid w:val="00B671F0"/>
    <w:rsid w:val="00B7055F"/>
    <w:rsid w:val="00B7083A"/>
    <w:rsid w:val="00B70967"/>
    <w:rsid w:val="00B70ED2"/>
    <w:rsid w:val="00B71877"/>
    <w:rsid w:val="00B71AEB"/>
    <w:rsid w:val="00B72FFC"/>
    <w:rsid w:val="00B73478"/>
    <w:rsid w:val="00B7394A"/>
    <w:rsid w:val="00B73BAF"/>
    <w:rsid w:val="00B74088"/>
    <w:rsid w:val="00B74828"/>
    <w:rsid w:val="00B75881"/>
    <w:rsid w:val="00B76701"/>
    <w:rsid w:val="00B769C5"/>
    <w:rsid w:val="00B76E29"/>
    <w:rsid w:val="00B770FF"/>
    <w:rsid w:val="00B7766C"/>
    <w:rsid w:val="00B77FC0"/>
    <w:rsid w:val="00B8012D"/>
    <w:rsid w:val="00B80582"/>
    <w:rsid w:val="00B8099F"/>
    <w:rsid w:val="00B80AD2"/>
    <w:rsid w:val="00B80CC6"/>
    <w:rsid w:val="00B81523"/>
    <w:rsid w:val="00B8186E"/>
    <w:rsid w:val="00B81BF6"/>
    <w:rsid w:val="00B82256"/>
    <w:rsid w:val="00B82439"/>
    <w:rsid w:val="00B826BF"/>
    <w:rsid w:val="00B82917"/>
    <w:rsid w:val="00B83AA4"/>
    <w:rsid w:val="00B83C99"/>
    <w:rsid w:val="00B83FC5"/>
    <w:rsid w:val="00B8407E"/>
    <w:rsid w:val="00B84741"/>
    <w:rsid w:val="00B853FB"/>
    <w:rsid w:val="00B85541"/>
    <w:rsid w:val="00B85C13"/>
    <w:rsid w:val="00B8618E"/>
    <w:rsid w:val="00B86411"/>
    <w:rsid w:val="00B864BB"/>
    <w:rsid w:val="00B86956"/>
    <w:rsid w:val="00B86D7D"/>
    <w:rsid w:val="00B8726F"/>
    <w:rsid w:val="00B90023"/>
    <w:rsid w:val="00B9003C"/>
    <w:rsid w:val="00B905B4"/>
    <w:rsid w:val="00B905F1"/>
    <w:rsid w:val="00B90670"/>
    <w:rsid w:val="00B9072F"/>
    <w:rsid w:val="00B90AB1"/>
    <w:rsid w:val="00B9273E"/>
    <w:rsid w:val="00B928BB"/>
    <w:rsid w:val="00B92950"/>
    <w:rsid w:val="00B92AF9"/>
    <w:rsid w:val="00B92EEA"/>
    <w:rsid w:val="00B9343F"/>
    <w:rsid w:val="00B93D91"/>
    <w:rsid w:val="00B940FF"/>
    <w:rsid w:val="00B94E3F"/>
    <w:rsid w:val="00B9551F"/>
    <w:rsid w:val="00B956F3"/>
    <w:rsid w:val="00B95B9E"/>
    <w:rsid w:val="00B95D6F"/>
    <w:rsid w:val="00B95DF3"/>
    <w:rsid w:val="00B95EEA"/>
    <w:rsid w:val="00B95F8B"/>
    <w:rsid w:val="00B963A7"/>
    <w:rsid w:val="00B971E0"/>
    <w:rsid w:val="00B9779B"/>
    <w:rsid w:val="00B97CEF"/>
    <w:rsid w:val="00BA0318"/>
    <w:rsid w:val="00BA04D0"/>
    <w:rsid w:val="00BA10C0"/>
    <w:rsid w:val="00BA2A45"/>
    <w:rsid w:val="00BA2FC7"/>
    <w:rsid w:val="00BA3273"/>
    <w:rsid w:val="00BA38BA"/>
    <w:rsid w:val="00BA4047"/>
    <w:rsid w:val="00BA47A9"/>
    <w:rsid w:val="00BA47B8"/>
    <w:rsid w:val="00BA4F57"/>
    <w:rsid w:val="00BA537A"/>
    <w:rsid w:val="00BA56AC"/>
    <w:rsid w:val="00BA6136"/>
    <w:rsid w:val="00BA617F"/>
    <w:rsid w:val="00BA6383"/>
    <w:rsid w:val="00BA68F1"/>
    <w:rsid w:val="00BA712B"/>
    <w:rsid w:val="00BA72E2"/>
    <w:rsid w:val="00BA74EE"/>
    <w:rsid w:val="00BA7B07"/>
    <w:rsid w:val="00BB02E2"/>
    <w:rsid w:val="00BB0690"/>
    <w:rsid w:val="00BB0ED4"/>
    <w:rsid w:val="00BB111B"/>
    <w:rsid w:val="00BB1396"/>
    <w:rsid w:val="00BB14B9"/>
    <w:rsid w:val="00BB14FA"/>
    <w:rsid w:val="00BB2048"/>
    <w:rsid w:val="00BB2679"/>
    <w:rsid w:val="00BB2D60"/>
    <w:rsid w:val="00BB37EC"/>
    <w:rsid w:val="00BB3EBD"/>
    <w:rsid w:val="00BB4171"/>
    <w:rsid w:val="00BB4667"/>
    <w:rsid w:val="00BB4992"/>
    <w:rsid w:val="00BB5578"/>
    <w:rsid w:val="00BB5597"/>
    <w:rsid w:val="00BB5DC4"/>
    <w:rsid w:val="00BB5EBE"/>
    <w:rsid w:val="00BB6186"/>
    <w:rsid w:val="00BB79AB"/>
    <w:rsid w:val="00BB7CAF"/>
    <w:rsid w:val="00BC00AB"/>
    <w:rsid w:val="00BC04F0"/>
    <w:rsid w:val="00BC06D5"/>
    <w:rsid w:val="00BC0848"/>
    <w:rsid w:val="00BC0A1D"/>
    <w:rsid w:val="00BC0C63"/>
    <w:rsid w:val="00BC139A"/>
    <w:rsid w:val="00BC139E"/>
    <w:rsid w:val="00BC15DE"/>
    <w:rsid w:val="00BC16F5"/>
    <w:rsid w:val="00BC2417"/>
    <w:rsid w:val="00BC3131"/>
    <w:rsid w:val="00BC3E32"/>
    <w:rsid w:val="00BC4779"/>
    <w:rsid w:val="00BC5298"/>
    <w:rsid w:val="00BC63DC"/>
    <w:rsid w:val="00BC6BBE"/>
    <w:rsid w:val="00BC72C1"/>
    <w:rsid w:val="00BC72F8"/>
    <w:rsid w:val="00BC76FC"/>
    <w:rsid w:val="00BC7BF9"/>
    <w:rsid w:val="00BD0374"/>
    <w:rsid w:val="00BD08E5"/>
    <w:rsid w:val="00BD13AA"/>
    <w:rsid w:val="00BD1A7D"/>
    <w:rsid w:val="00BD1E5E"/>
    <w:rsid w:val="00BD1F0B"/>
    <w:rsid w:val="00BD2747"/>
    <w:rsid w:val="00BD28D3"/>
    <w:rsid w:val="00BD2BA8"/>
    <w:rsid w:val="00BD3557"/>
    <w:rsid w:val="00BD3749"/>
    <w:rsid w:val="00BD3975"/>
    <w:rsid w:val="00BD424B"/>
    <w:rsid w:val="00BD46F9"/>
    <w:rsid w:val="00BD4BE2"/>
    <w:rsid w:val="00BD5318"/>
    <w:rsid w:val="00BD5578"/>
    <w:rsid w:val="00BD5589"/>
    <w:rsid w:val="00BD56A0"/>
    <w:rsid w:val="00BD5C51"/>
    <w:rsid w:val="00BD6C44"/>
    <w:rsid w:val="00BD7184"/>
    <w:rsid w:val="00BD71C1"/>
    <w:rsid w:val="00BD7E27"/>
    <w:rsid w:val="00BE0385"/>
    <w:rsid w:val="00BE0585"/>
    <w:rsid w:val="00BE0EB1"/>
    <w:rsid w:val="00BE1C0C"/>
    <w:rsid w:val="00BE1FE9"/>
    <w:rsid w:val="00BE24D5"/>
    <w:rsid w:val="00BE263C"/>
    <w:rsid w:val="00BE336F"/>
    <w:rsid w:val="00BE3576"/>
    <w:rsid w:val="00BE4339"/>
    <w:rsid w:val="00BE51AF"/>
    <w:rsid w:val="00BE5686"/>
    <w:rsid w:val="00BE57C7"/>
    <w:rsid w:val="00BE5977"/>
    <w:rsid w:val="00BE59C5"/>
    <w:rsid w:val="00BE5B88"/>
    <w:rsid w:val="00BE5C05"/>
    <w:rsid w:val="00BE64EE"/>
    <w:rsid w:val="00BE6822"/>
    <w:rsid w:val="00BE6FE2"/>
    <w:rsid w:val="00BE73C7"/>
    <w:rsid w:val="00BF056B"/>
    <w:rsid w:val="00BF06D6"/>
    <w:rsid w:val="00BF07BF"/>
    <w:rsid w:val="00BF089B"/>
    <w:rsid w:val="00BF0E34"/>
    <w:rsid w:val="00BF0EE9"/>
    <w:rsid w:val="00BF1187"/>
    <w:rsid w:val="00BF1DCD"/>
    <w:rsid w:val="00BF1E69"/>
    <w:rsid w:val="00BF2194"/>
    <w:rsid w:val="00BF238E"/>
    <w:rsid w:val="00BF24CC"/>
    <w:rsid w:val="00BF352F"/>
    <w:rsid w:val="00BF3925"/>
    <w:rsid w:val="00BF3B34"/>
    <w:rsid w:val="00BF3C62"/>
    <w:rsid w:val="00BF427E"/>
    <w:rsid w:val="00BF4384"/>
    <w:rsid w:val="00BF4670"/>
    <w:rsid w:val="00BF47D2"/>
    <w:rsid w:val="00BF51ED"/>
    <w:rsid w:val="00BF53D9"/>
    <w:rsid w:val="00BF5DC1"/>
    <w:rsid w:val="00BF5E7A"/>
    <w:rsid w:val="00BF61F7"/>
    <w:rsid w:val="00BF6AC1"/>
    <w:rsid w:val="00BF6C10"/>
    <w:rsid w:val="00BF719D"/>
    <w:rsid w:val="00BF7393"/>
    <w:rsid w:val="00BF7CAE"/>
    <w:rsid w:val="00C00383"/>
    <w:rsid w:val="00C0051B"/>
    <w:rsid w:val="00C00876"/>
    <w:rsid w:val="00C00D97"/>
    <w:rsid w:val="00C0109A"/>
    <w:rsid w:val="00C0163B"/>
    <w:rsid w:val="00C01A95"/>
    <w:rsid w:val="00C01BA0"/>
    <w:rsid w:val="00C027BA"/>
    <w:rsid w:val="00C03DCF"/>
    <w:rsid w:val="00C03F22"/>
    <w:rsid w:val="00C05216"/>
    <w:rsid w:val="00C07452"/>
    <w:rsid w:val="00C07C42"/>
    <w:rsid w:val="00C07D00"/>
    <w:rsid w:val="00C107E9"/>
    <w:rsid w:val="00C10DB4"/>
    <w:rsid w:val="00C114AD"/>
    <w:rsid w:val="00C11C03"/>
    <w:rsid w:val="00C11E6A"/>
    <w:rsid w:val="00C11FB0"/>
    <w:rsid w:val="00C11FC1"/>
    <w:rsid w:val="00C12024"/>
    <w:rsid w:val="00C12065"/>
    <w:rsid w:val="00C121BF"/>
    <w:rsid w:val="00C12460"/>
    <w:rsid w:val="00C12566"/>
    <w:rsid w:val="00C12759"/>
    <w:rsid w:val="00C13A5F"/>
    <w:rsid w:val="00C13D64"/>
    <w:rsid w:val="00C13F28"/>
    <w:rsid w:val="00C15294"/>
    <w:rsid w:val="00C1589A"/>
    <w:rsid w:val="00C16232"/>
    <w:rsid w:val="00C16684"/>
    <w:rsid w:val="00C175DE"/>
    <w:rsid w:val="00C17697"/>
    <w:rsid w:val="00C176DA"/>
    <w:rsid w:val="00C17CA6"/>
    <w:rsid w:val="00C201F0"/>
    <w:rsid w:val="00C21EC2"/>
    <w:rsid w:val="00C2282F"/>
    <w:rsid w:val="00C22A22"/>
    <w:rsid w:val="00C2324C"/>
    <w:rsid w:val="00C23987"/>
    <w:rsid w:val="00C23A66"/>
    <w:rsid w:val="00C2422C"/>
    <w:rsid w:val="00C2470B"/>
    <w:rsid w:val="00C24A1C"/>
    <w:rsid w:val="00C24EE2"/>
    <w:rsid w:val="00C253A9"/>
    <w:rsid w:val="00C25AF0"/>
    <w:rsid w:val="00C2699C"/>
    <w:rsid w:val="00C26FF2"/>
    <w:rsid w:val="00C27149"/>
    <w:rsid w:val="00C27460"/>
    <w:rsid w:val="00C27B85"/>
    <w:rsid w:val="00C30371"/>
    <w:rsid w:val="00C306A2"/>
    <w:rsid w:val="00C30C4C"/>
    <w:rsid w:val="00C30DB1"/>
    <w:rsid w:val="00C31C6A"/>
    <w:rsid w:val="00C32A01"/>
    <w:rsid w:val="00C339BC"/>
    <w:rsid w:val="00C33E81"/>
    <w:rsid w:val="00C34194"/>
    <w:rsid w:val="00C34458"/>
    <w:rsid w:val="00C349F1"/>
    <w:rsid w:val="00C352DF"/>
    <w:rsid w:val="00C3564C"/>
    <w:rsid w:val="00C358E7"/>
    <w:rsid w:val="00C35C2B"/>
    <w:rsid w:val="00C35CBA"/>
    <w:rsid w:val="00C36982"/>
    <w:rsid w:val="00C37190"/>
    <w:rsid w:val="00C378F4"/>
    <w:rsid w:val="00C4090F"/>
    <w:rsid w:val="00C40B06"/>
    <w:rsid w:val="00C40C4D"/>
    <w:rsid w:val="00C40D44"/>
    <w:rsid w:val="00C4123C"/>
    <w:rsid w:val="00C42163"/>
    <w:rsid w:val="00C430CB"/>
    <w:rsid w:val="00C4357D"/>
    <w:rsid w:val="00C44B7B"/>
    <w:rsid w:val="00C45004"/>
    <w:rsid w:val="00C469B6"/>
    <w:rsid w:val="00C46FA9"/>
    <w:rsid w:val="00C4736F"/>
    <w:rsid w:val="00C473A9"/>
    <w:rsid w:val="00C47805"/>
    <w:rsid w:val="00C47C5A"/>
    <w:rsid w:val="00C47C97"/>
    <w:rsid w:val="00C50074"/>
    <w:rsid w:val="00C504EA"/>
    <w:rsid w:val="00C507D3"/>
    <w:rsid w:val="00C50D67"/>
    <w:rsid w:val="00C51255"/>
    <w:rsid w:val="00C51486"/>
    <w:rsid w:val="00C516B5"/>
    <w:rsid w:val="00C5191A"/>
    <w:rsid w:val="00C51950"/>
    <w:rsid w:val="00C51E4F"/>
    <w:rsid w:val="00C51F41"/>
    <w:rsid w:val="00C52661"/>
    <w:rsid w:val="00C53894"/>
    <w:rsid w:val="00C53A12"/>
    <w:rsid w:val="00C53CE0"/>
    <w:rsid w:val="00C53DE7"/>
    <w:rsid w:val="00C53E08"/>
    <w:rsid w:val="00C53E68"/>
    <w:rsid w:val="00C53F1D"/>
    <w:rsid w:val="00C5430E"/>
    <w:rsid w:val="00C54498"/>
    <w:rsid w:val="00C54882"/>
    <w:rsid w:val="00C54CDA"/>
    <w:rsid w:val="00C55478"/>
    <w:rsid w:val="00C55BA2"/>
    <w:rsid w:val="00C55CB0"/>
    <w:rsid w:val="00C5648C"/>
    <w:rsid w:val="00C565AD"/>
    <w:rsid w:val="00C5665B"/>
    <w:rsid w:val="00C571D2"/>
    <w:rsid w:val="00C5721A"/>
    <w:rsid w:val="00C57396"/>
    <w:rsid w:val="00C6031C"/>
    <w:rsid w:val="00C60E1F"/>
    <w:rsid w:val="00C6166D"/>
    <w:rsid w:val="00C61A28"/>
    <w:rsid w:val="00C62253"/>
    <w:rsid w:val="00C626AC"/>
    <w:rsid w:val="00C63160"/>
    <w:rsid w:val="00C635B7"/>
    <w:rsid w:val="00C636AC"/>
    <w:rsid w:val="00C64242"/>
    <w:rsid w:val="00C647A3"/>
    <w:rsid w:val="00C64BFD"/>
    <w:rsid w:val="00C65001"/>
    <w:rsid w:val="00C65098"/>
    <w:rsid w:val="00C652E8"/>
    <w:rsid w:val="00C657A8"/>
    <w:rsid w:val="00C65966"/>
    <w:rsid w:val="00C66019"/>
    <w:rsid w:val="00C66B5F"/>
    <w:rsid w:val="00C67204"/>
    <w:rsid w:val="00C70160"/>
    <w:rsid w:val="00C7082B"/>
    <w:rsid w:val="00C70CA4"/>
    <w:rsid w:val="00C7115A"/>
    <w:rsid w:val="00C71685"/>
    <w:rsid w:val="00C717E6"/>
    <w:rsid w:val="00C718FC"/>
    <w:rsid w:val="00C71E91"/>
    <w:rsid w:val="00C71FCF"/>
    <w:rsid w:val="00C7260F"/>
    <w:rsid w:val="00C7289E"/>
    <w:rsid w:val="00C72C5B"/>
    <w:rsid w:val="00C72E26"/>
    <w:rsid w:val="00C73559"/>
    <w:rsid w:val="00C7392A"/>
    <w:rsid w:val="00C73BAF"/>
    <w:rsid w:val="00C74140"/>
    <w:rsid w:val="00C743C0"/>
    <w:rsid w:val="00C744E4"/>
    <w:rsid w:val="00C75548"/>
    <w:rsid w:val="00C75F05"/>
    <w:rsid w:val="00C76077"/>
    <w:rsid w:val="00C76B04"/>
    <w:rsid w:val="00C76DD1"/>
    <w:rsid w:val="00C7712F"/>
    <w:rsid w:val="00C77F91"/>
    <w:rsid w:val="00C80313"/>
    <w:rsid w:val="00C8043D"/>
    <w:rsid w:val="00C806C9"/>
    <w:rsid w:val="00C81020"/>
    <w:rsid w:val="00C81A23"/>
    <w:rsid w:val="00C81FD9"/>
    <w:rsid w:val="00C8245C"/>
    <w:rsid w:val="00C82609"/>
    <w:rsid w:val="00C82651"/>
    <w:rsid w:val="00C82774"/>
    <w:rsid w:val="00C8284E"/>
    <w:rsid w:val="00C830D2"/>
    <w:rsid w:val="00C84331"/>
    <w:rsid w:val="00C8548B"/>
    <w:rsid w:val="00C856A8"/>
    <w:rsid w:val="00C85767"/>
    <w:rsid w:val="00C85DA9"/>
    <w:rsid w:val="00C866AC"/>
    <w:rsid w:val="00C86A2B"/>
    <w:rsid w:val="00C86AF2"/>
    <w:rsid w:val="00C87153"/>
    <w:rsid w:val="00C87B28"/>
    <w:rsid w:val="00C87B7F"/>
    <w:rsid w:val="00C87E1F"/>
    <w:rsid w:val="00C90F4E"/>
    <w:rsid w:val="00C913E2"/>
    <w:rsid w:val="00C919BC"/>
    <w:rsid w:val="00C919D0"/>
    <w:rsid w:val="00C92BE2"/>
    <w:rsid w:val="00C93084"/>
    <w:rsid w:val="00C93B83"/>
    <w:rsid w:val="00C941D6"/>
    <w:rsid w:val="00C94773"/>
    <w:rsid w:val="00C9477D"/>
    <w:rsid w:val="00C947FC"/>
    <w:rsid w:val="00C94B4F"/>
    <w:rsid w:val="00C95001"/>
    <w:rsid w:val="00C95117"/>
    <w:rsid w:val="00C959AF"/>
    <w:rsid w:val="00C95F32"/>
    <w:rsid w:val="00C96A7A"/>
    <w:rsid w:val="00C96DBF"/>
    <w:rsid w:val="00C96FCF"/>
    <w:rsid w:val="00C9739F"/>
    <w:rsid w:val="00C974B0"/>
    <w:rsid w:val="00C9752B"/>
    <w:rsid w:val="00C97556"/>
    <w:rsid w:val="00C97F7A"/>
    <w:rsid w:val="00CA1164"/>
    <w:rsid w:val="00CA1258"/>
    <w:rsid w:val="00CA1596"/>
    <w:rsid w:val="00CA1F34"/>
    <w:rsid w:val="00CA2419"/>
    <w:rsid w:val="00CA265B"/>
    <w:rsid w:val="00CA2684"/>
    <w:rsid w:val="00CA2AD4"/>
    <w:rsid w:val="00CA2FEF"/>
    <w:rsid w:val="00CA3A38"/>
    <w:rsid w:val="00CA44E3"/>
    <w:rsid w:val="00CA4AAC"/>
    <w:rsid w:val="00CA5024"/>
    <w:rsid w:val="00CA5903"/>
    <w:rsid w:val="00CA59A7"/>
    <w:rsid w:val="00CA612A"/>
    <w:rsid w:val="00CA6A73"/>
    <w:rsid w:val="00CA702F"/>
    <w:rsid w:val="00CA70D4"/>
    <w:rsid w:val="00CA7EC4"/>
    <w:rsid w:val="00CB0464"/>
    <w:rsid w:val="00CB04C8"/>
    <w:rsid w:val="00CB14EB"/>
    <w:rsid w:val="00CB1F68"/>
    <w:rsid w:val="00CB233C"/>
    <w:rsid w:val="00CB23A8"/>
    <w:rsid w:val="00CB274E"/>
    <w:rsid w:val="00CB338D"/>
    <w:rsid w:val="00CB33D3"/>
    <w:rsid w:val="00CB33E8"/>
    <w:rsid w:val="00CB43DF"/>
    <w:rsid w:val="00CB4875"/>
    <w:rsid w:val="00CB4BEB"/>
    <w:rsid w:val="00CB54E7"/>
    <w:rsid w:val="00CB55FD"/>
    <w:rsid w:val="00CB612E"/>
    <w:rsid w:val="00CB7049"/>
    <w:rsid w:val="00CB775A"/>
    <w:rsid w:val="00CC0649"/>
    <w:rsid w:val="00CC1589"/>
    <w:rsid w:val="00CC18F2"/>
    <w:rsid w:val="00CC1C29"/>
    <w:rsid w:val="00CC1ED9"/>
    <w:rsid w:val="00CC231F"/>
    <w:rsid w:val="00CC37B8"/>
    <w:rsid w:val="00CC3F28"/>
    <w:rsid w:val="00CC4197"/>
    <w:rsid w:val="00CC4FD5"/>
    <w:rsid w:val="00CC5A23"/>
    <w:rsid w:val="00CC67E9"/>
    <w:rsid w:val="00CC6AA8"/>
    <w:rsid w:val="00CC75CB"/>
    <w:rsid w:val="00CC77CC"/>
    <w:rsid w:val="00CC78AC"/>
    <w:rsid w:val="00CC7E29"/>
    <w:rsid w:val="00CC7F27"/>
    <w:rsid w:val="00CD0391"/>
    <w:rsid w:val="00CD049B"/>
    <w:rsid w:val="00CD0A9C"/>
    <w:rsid w:val="00CD0BDC"/>
    <w:rsid w:val="00CD0DA8"/>
    <w:rsid w:val="00CD1413"/>
    <w:rsid w:val="00CD1F83"/>
    <w:rsid w:val="00CD20D8"/>
    <w:rsid w:val="00CD2350"/>
    <w:rsid w:val="00CD2DE0"/>
    <w:rsid w:val="00CD2F3E"/>
    <w:rsid w:val="00CD32A3"/>
    <w:rsid w:val="00CD3451"/>
    <w:rsid w:val="00CD371E"/>
    <w:rsid w:val="00CD3861"/>
    <w:rsid w:val="00CD439E"/>
    <w:rsid w:val="00CD4452"/>
    <w:rsid w:val="00CD49AA"/>
    <w:rsid w:val="00CD4BC9"/>
    <w:rsid w:val="00CD5551"/>
    <w:rsid w:val="00CD5B22"/>
    <w:rsid w:val="00CD5D04"/>
    <w:rsid w:val="00CD640C"/>
    <w:rsid w:val="00CD64C3"/>
    <w:rsid w:val="00CD69C9"/>
    <w:rsid w:val="00CD7739"/>
    <w:rsid w:val="00CE0350"/>
    <w:rsid w:val="00CE0458"/>
    <w:rsid w:val="00CE0CD9"/>
    <w:rsid w:val="00CE0F31"/>
    <w:rsid w:val="00CE1AB7"/>
    <w:rsid w:val="00CE1D96"/>
    <w:rsid w:val="00CE23A6"/>
    <w:rsid w:val="00CE2AA8"/>
    <w:rsid w:val="00CE2D5A"/>
    <w:rsid w:val="00CE344C"/>
    <w:rsid w:val="00CE422E"/>
    <w:rsid w:val="00CE53C8"/>
    <w:rsid w:val="00CE5B13"/>
    <w:rsid w:val="00CE5B72"/>
    <w:rsid w:val="00CE5F26"/>
    <w:rsid w:val="00CE6392"/>
    <w:rsid w:val="00CE67C1"/>
    <w:rsid w:val="00CE74AE"/>
    <w:rsid w:val="00CE7567"/>
    <w:rsid w:val="00CF0153"/>
    <w:rsid w:val="00CF07D7"/>
    <w:rsid w:val="00CF07E3"/>
    <w:rsid w:val="00CF0B2B"/>
    <w:rsid w:val="00CF143D"/>
    <w:rsid w:val="00CF18C6"/>
    <w:rsid w:val="00CF196F"/>
    <w:rsid w:val="00CF2C5B"/>
    <w:rsid w:val="00CF3CAF"/>
    <w:rsid w:val="00CF41F2"/>
    <w:rsid w:val="00CF4856"/>
    <w:rsid w:val="00CF509C"/>
    <w:rsid w:val="00CF5449"/>
    <w:rsid w:val="00CF6005"/>
    <w:rsid w:val="00CF634B"/>
    <w:rsid w:val="00CF66F9"/>
    <w:rsid w:val="00CF6814"/>
    <w:rsid w:val="00CF6939"/>
    <w:rsid w:val="00CF7A4E"/>
    <w:rsid w:val="00D00055"/>
    <w:rsid w:val="00D00297"/>
    <w:rsid w:val="00D00E37"/>
    <w:rsid w:val="00D01023"/>
    <w:rsid w:val="00D011E0"/>
    <w:rsid w:val="00D01CE2"/>
    <w:rsid w:val="00D01D0A"/>
    <w:rsid w:val="00D01D3B"/>
    <w:rsid w:val="00D03948"/>
    <w:rsid w:val="00D03FB9"/>
    <w:rsid w:val="00D04298"/>
    <w:rsid w:val="00D04380"/>
    <w:rsid w:val="00D043A2"/>
    <w:rsid w:val="00D04539"/>
    <w:rsid w:val="00D04D93"/>
    <w:rsid w:val="00D05CBD"/>
    <w:rsid w:val="00D060C4"/>
    <w:rsid w:val="00D062DE"/>
    <w:rsid w:val="00D06D94"/>
    <w:rsid w:val="00D070DA"/>
    <w:rsid w:val="00D0725A"/>
    <w:rsid w:val="00D07B78"/>
    <w:rsid w:val="00D07C6A"/>
    <w:rsid w:val="00D101D4"/>
    <w:rsid w:val="00D10FFE"/>
    <w:rsid w:val="00D114A9"/>
    <w:rsid w:val="00D12377"/>
    <w:rsid w:val="00D13AE5"/>
    <w:rsid w:val="00D13CC2"/>
    <w:rsid w:val="00D141F7"/>
    <w:rsid w:val="00D145C2"/>
    <w:rsid w:val="00D147A4"/>
    <w:rsid w:val="00D148F0"/>
    <w:rsid w:val="00D148F5"/>
    <w:rsid w:val="00D15890"/>
    <w:rsid w:val="00D15B88"/>
    <w:rsid w:val="00D166F7"/>
    <w:rsid w:val="00D17EDC"/>
    <w:rsid w:val="00D200B1"/>
    <w:rsid w:val="00D200BA"/>
    <w:rsid w:val="00D20433"/>
    <w:rsid w:val="00D204DF"/>
    <w:rsid w:val="00D204FF"/>
    <w:rsid w:val="00D20CBF"/>
    <w:rsid w:val="00D20E12"/>
    <w:rsid w:val="00D21435"/>
    <w:rsid w:val="00D214FB"/>
    <w:rsid w:val="00D21FE4"/>
    <w:rsid w:val="00D22722"/>
    <w:rsid w:val="00D22A20"/>
    <w:rsid w:val="00D22AAD"/>
    <w:rsid w:val="00D22E1E"/>
    <w:rsid w:val="00D22ED9"/>
    <w:rsid w:val="00D234BE"/>
    <w:rsid w:val="00D23D77"/>
    <w:rsid w:val="00D23E09"/>
    <w:rsid w:val="00D2574B"/>
    <w:rsid w:val="00D259F1"/>
    <w:rsid w:val="00D25DCC"/>
    <w:rsid w:val="00D27C0E"/>
    <w:rsid w:val="00D30069"/>
    <w:rsid w:val="00D30AA3"/>
    <w:rsid w:val="00D30FC8"/>
    <w:rsid w:val="00D31B0D"/>
    <w:rsid w:val="00D322DD"/>
    <w:rsid w:val="00D33759"/>
    <w:rsid w:val="00D33782"/>
    <w:rsid w:val="00D338D9"/>
    <w:rsid w:val="00D344B5"/>
    <w:rsid w:val="00D3575E"/>
    <w:rsid w:val="00D35990"/>
    <w:rsid w:val="00D35EB0"/>
    <w:rsid w:val="00D36622"/>
    <w:rsid w:val="00D36DF6"/>
    <w:rsid w:val="00D37165"/>
    <w:rsid w:val="00D37909"/>
    <w:rsid w:val="00D3790D"/>
    <w:rsid w:val="00D379BA"/>
    <w:rsid w:val="00D37CAE"/>
    <w:rsid w:val="00D40387"/>
    <w:rsid w:val="00D41921"/>
    <w:rsid w:val="00D41C30"/>
    <w:rsid w:val="00D42009"/>
    <w:rsid w:val="00D42A7F"/>
    <w:rsid w:val="00D42ABF"/>
    <w:rsid w:val="00D43136"/>
    <w:rsid w:val="00D4366D"/>
    <w:rsid w:val="00D43A22"/>
    <w:rsid w:val="00D44008"/>
    <w:rsid w:val="00D444A7"/>
    <w:rsid w:val="00D44757"/>
    <w:rsid w:val="00D45081"/>
    <w:rsid w:val="00D45720"/>
    <w:rsid w:val="00D45F55"/>
    <w:rsid w:val="00D463C4"/>
    <w:rsid w:val="00D46511"/>
    <w:rsid w:val="00D46B29"/>
    <w:rsid w:val="00D473C8"/>
    <w:rsid w:val="00D47643"/>
    <w:rsid w:val="00D47A30"/>
    <w:rsid w:val="00D504A1"/>
    <w:rsid w:val="00D50D45"/>
    <w:rsid w:val="00D51868"/>
    <w:rsid w:val="00D5200A"/>
    <w:rsid w:val="00D5295C"/>
    <w:rsid w:val="00D52BD2"/>
    <w:rsid w:val="00D53095"/>
    <w:rsid w:val="00D53334"/>
    <w:rsid w:val="00D534E9"/>
    <w:rsid w:val="00D53830"/>
    <w:rsid w:val="00D53BDD"/>
    <w:rsid w:val="00D53BF7"/>
    <w:rsid w:val="00D55B0F"/>
    <w:rsid w:val="00D55C44"/>
    <w:rsid w:val="00D55E8B"/>
    <w:rsid w:val="00D560DB"/>
    <w:rsid w:val="00D5613A"/>
    <w:rsid w:val="00D57745"/>
    <w:rsid w:val="00D60463"/>
    <w:rsid w:val="00D606D3"/>
    <w:rsid w:val="00D60A81"/>
    <w:rsid w:val="00D60C7C"/>
    <w:rsid w:val="00D6148D"/>
    <w:rsid w:val="00D61F46"/>
    <w:rsid w:val="00D6248F"/>
    <w:rsid w:val="00D62D7B"/>
    <w:rsid w:val="00D633F3"/>
    <w:rsid w:val="00D634B4"/>
    <w:rsid w:val="00D63C07"/>
    <w:rsid w:val="00D63C98"/>
    <w:rsid w:val="00D64024"/>
    <w:rsid w:val="00D640B4"/>
    <w:rsid w:val="00D6480D"/>
    <w:rsid w:val="00D64BF2"/>
    <w:rsid w:val="00D65F9E"/>
    <w:rsid w:val="00D669A8"/>
    <w:rsid w:val="00D66BA1"/>
    <w:rsid w:val="00D676D1"/>
    <w:rsid w:val="00D700B6"/>
    <w:rsid w:val="00D70CB5"/>
    <w:rsid w:val="00D710D4"/>
    <w:rsid w:val="00D71233"/>
    <w:rsid w:val="00D71F3B"/>
    <w:rsid w:val="00D72101"/>
    <w:rsid w:val="00D73239"/>
    <w:rsid w:val="00D73247"/>
    <w:rsid w:val="00D73306"/>
    <w:rsid w:val="00D73D37"/>
    <w:rsid w:val="00D73DFC"/>
    <w:rsid w:val="00D74092"/>
    <w:rsid w:val="00D742A5"/>
    <w:rsid w:val="00D754B9"/>
    <w:rsid w:val="00D758D1"/>
    <w:rsid w:val="00D76BFC"/>
    <w:rsid w:val="00D77061"/>
    <w:rsid w:val="00D77289"/>
    <w:rsid w:val="00D802C5"/>
    <w:rsid w:val="00D80394"/>
    <w:rsid w:val="00D80593"/>
    <w:rsid w:val="00D80635"/>
    <w:rsid w:val="00D80BF2"/>
    <w:rsid w:val="00D813F9"/>
    <w:rsid w:val="00D8157B"/>
    <w:rsid w:val="00D8159D"/>
    <w:rsid w:val="00D82063"/>
    <w:rsid w:val="00D82B6A"/>
    <w:rsid w:val="00D82E4D"/>
    <w:rsid w:val="00D8382B"/>
    <w:rsid w:val="00D84034"/>
    <w:rsid w:val="00D84512"/>
    <w:rsid w:val="00D84C8E"/>
    <w:rsid w:val="00D85060"/>
    <w:rsid w:val="00D851D1"/>
    <w:rsid w:val="00D85B66"/>
    <w:rsid w:val="00D85C9D"/>
    <w:rsid w:val="00D85D9A"/>
    <w:rsid w:val="00D8679B"/>
    <w:rsid w:val="00D86E6B"/>
    <w:rsid w:val="00D87251"/>
    <w:rsid w:val="00D87987"/>
    <w:rsid w:val="00D87EB2"/>
    <w:rsid w:val="00D87FD8"/>
    <w:rsid w:val="00D910B5"/>
    <w:rsid w:val="00D9143A"/>
    <w:rsid w:val="00D92798"/>
    <w:rsid w:val="00D92A84"/>
    <w:rsid w:val="00D92E1F"/>
    <w:rsid w:val="00D933A0"/>
    <w:rsid w:val="00D9383B"/>
    <w:rsid w:val="00D9443F"/>
    <w:rsid w:val="00D9444E"/>
    <w:rsid w:val="00D94D00"/>
    <w:rsid w:val="00D94EA3"/>
    <w:rsid w:val="00D959C3"/>
    <w:rsid w:val="00D95AE8"/>
    <w:rsid w:val="00D95D56"/>
    <w:rsid w:val="00D96891"/>
    <w:rsid w:val="00D96BEC"/>
    <w:rsid w:val="00D96DA8"/>
    <w:rsid w:val="00D9748A"/>
    <w:rsid w:val="00DA0040"/>
    <w:rsid w:val="00DA0593"/>
    <w:rsid w:val="00DA081B"/>
    <w:rsid w:val="00DA131D"/>
    <w:rsid w:val="00DA1395"/>
    <w:rsid w:val="00DA1427"/>
    <w:rsid w:val="00DA1A25"/>
    <w:rsid w:val="00DA1C96"/>
    <w:rsid w:val="00DA1E1A"/>
    <w:rsid w:val="00DA29BB"/>
    <w:rsid w:val="00DA3754"/>
    <w:rsid w:val="00DA376F"/>
    <w:rsid w:val="00DA38D0"/>
    <w:rsid w:val="00DA4BB7"/>
    <w:rsid w:val="00DA57C9"/>
    <w:rsid w:val="00DA5C78"/>
    <w:rsid w:val="00DA5D6A"/>
    <w:rsid w:val="00DA61C9"/>
    <w:rsid w:val="00DA6F33"/>
    <w:rsid w:val="00DA73BF"/>
    <w:rsid w:val="00DA7671"/>
    <w:rsid w:val="00DA79CA"/>
    <w:rsid w:val="00DA7BA4"/>
    <w:rsid w:val="00DA7EB8"/>
    <w:rsid w:val="00DB114C"/>
    <w:rsid w:val="00DB1401"/>
    <w:rsid w:val="00DB16C1"/>
    <w:rsid w:val="00DB26A5"/>
    <w:rsid w:val="00DB26FF"/>
    <w:rsid w:val="00DB30A3"/>
    <w:rsid w:val="00DB376F"/>
    <w:rsid w:val="00DB4144"/>
    <w:rsid w:val="00DB4DA5"/>
    <w:rsid w:val="00DB4EEE"/>
    <w:rsid w:val="00DB58E7"/>
    <w:rsid w:val="00DB5E4F"/>
    <w:rsid w:val="00DB60D5"/>
    <w:rsid w:val="00DB63ED"/>
    <w:rsid w:val="00DB675D"/>
    <w:rsid w:val="00DB7294"/>
    <w:rsid w:val="00DC1990"/>
    <w:rsid w:val="00DC21F3"/>
    <w:rsid w:val="00DC240D"/>
    <w:rsid w:val="00DC392B"/>
    <w:rsid w:val="00DC4057"/>
    <w:rsid w:val="00DC4874"/>
    <w:rsid w:val="00DC4906"/>
    <w:rsid w:val="00DC4FC7"/>
    <w:rsid w:val="00DC51E1"/>
    <w:rsid w:val="00DC5424"/>
    <w:rsid w:val="00DC54DA"/>
    <w:rsid w:val="00DC5BF0"/>
    <w:rsid w:val="00DC5C83"/>
    <w:rsid w:val="00DC5E9D"/>
    <w:rsid w:val="00DC622E"/>
    <w:rsid w:val="00DC6812"/>
    <w:rsid w:val="00DC6968"/>
    <w:rsid w:val="00DC7C2E"/>
    <w:rsid w:val="00DD065D"/>
    <w:rsid w:val="00DD128F"/>
    <w:rsid w:val="00DD1605"/>
    <w:rsid w:val="00DD1AAA"/>
    <w:rsid w:val="00DD2409"/>
    <w:rsid w:val="00DD2C7E"/>
    <w:rsid w:val="00DD2F4B"/>
    <w:rsid w:val="00DD355D"/>
    <w:rsid w:val="00DD3955"/>
    <w:rsid w:val="00DD40CD"/>
    <w:rsid w:val="00DD40D0"/>
    <w:rsid w:val="00DD4350"/>
    <w:rsid w:val="00DD5B96"/>
    <w:rsid w:val="00DD5C58"/>
    <w:rsid w:val="00DD6289"/>
    <w:rsid w:val="00DD6349"/>
    <w:rsid w:val="00DD675B"/>
    <w:rsid w:val="00DD67A0"/>
    <w:rsid w:val="00DD6DEF"/>
    <w:rsid w:val="00DD6E5E"/>
    <w:rsid w:val="00DD75BD"/>
    <w:rsid w:val="00DD76DB"/>
    <w:rsid w:val="00DE03B2"/>
    <w:rsid w:val="00DE093C"/>
    <w:rsid w:val="00DE0F95"/>
    <w:rsid w:val="00DE10AB"/>
    <w:rsid w:val="00DE2333"/>
    <w:rsid w:val="00DE265C"/>
    <w:rsid w:val="00DE27D2"/>
    <w:rsid w:val="00DE32F1"/>
    <w:rsid w:val="00DE3B29"/>
    <w:rsid w:val="00DE3EA6"/>
    <w:rsid w:val="00DE43E7"/>
    <w:rsid w:val="00DE4716"/>
    <w:rsid w:val="00DE4725"/>
    <w:rsid w:val="00DE4D46"/>
    <w:rsid w:val="00DE56BF"/>
    <w:rsid w:val="00DE5B33"/>
    <w:rsid w:val="00DE6810"/>
    <w:rsid w:val="00DE789E"/>
    <w:rsid w:val="00DE7C9B"/>
    <w:rsid w:val="00DF01A4"/>
    <w:rsid w:val="00DF05B8"/>
    <w:rsid w:val="00DF15EA"/>
    <w:rsid w:val="00DF21D5"/>
    <w:rsid w:val="00DF22B3"/>
    <w:rsid w:val="00DF24D9"/>
    <w:rsid w:val="00DF2805"/>
    <w:rsid w:val="00DF2E5D"/>
    <w:rsid w:val="00DF37D4"/>
    <w:rsid w:val="00DF3AF4"/>
    <w:rsid w:val="00DF424A"/>
    <w:rsid w:val="00DF6776"/>
    <w:rsid w:val="00DF6E54"/>
    <w:rsid w:val="00DF70AF"/>
    <w:rsid w:val="00DF7264"/>
    <w:rsid w:val="00DF7289"/>
    <w:rsid w:val="00DF72E7"/>
    <w:rsid w:val="00E00308"/>
    <w:rsid w:val="00E004D9"/>
    <w:rsid w:val="00E00A36"/>
    <w:rsid w:val="00E01181"/>
    <w:rsid w:val="00E01553"/>
    <w:rsid w:val="00E01D49"/>
    <w:rsid w:val="00E0275C"/>
    <w:rsid w:val="00E027EF"/>
    <w:rsid w:val="00E02CC4"/>
    <w:rsid w:val="00E02F31"/>
    <w:rsid w:val="00E0310B"/>
    <w:rsid w:val="00E031AD"/>
    <w:rsid w:val="00E031F4"/>
    <w:rsid w:val="00E032EA"/>
    <w:rsid w:val="00E0364F"/>
    <w:rsid w:val="00E039FD"/>
    <w:rsid w:val="00E042D7"/>
    <w:rsid w:val="00E04770"/>
    <w:rsid w:val="00E0559B"/>
    <w:rsid w:val="00E05AD0"/>
    <w:rsid w:val="00E05E43"/>
    <w:rsid w:val="00E06836"/>
    <w:rsid w:val="00E07F97"/>
    <w:rsid w:val="00E10128"/>
    <w:rsid w:val="00E10573"/>
    <w:rsid w:val="00E107AC"/>
    <w:rsid w:val="00E10975"/>
    <w:rsid w:val="00E10E04"/>
    <w:rsid w:val="00E1110C"/>
    <w:rsid w:val="00E116D3"/>
    <w:rsid w:val="00E11DAD"/>
    <w:rsid w:val="00E12035"/>
    <w:rsid w:val="00E12B2D"/>
    <w:rsid w:val="00E13C2C"/>
    <w:rsid w:val="00E14311"/>
    <w:rsid w:val="00E1457B"/>
    <w:rsid w:val="00E14632"/>
    <w:rsid w:val="00E15844"/>
    <w:rsid w:val="00E16218"/>
    <w:rsid w:val="00E1736E"/>
    <w:rsid w:val="00E179D5"/>
    <w:rsid w:val="00E17FBA"/>
    <w:rsid w:val="00E207D0"/>
    <w:rsid w:val="00E208A3"/>
    <w:rsid w:val="00E20929"/>
    <w:rsid w:val="00E210DC"/>
    <w:rsid w:val="00E2138D"/>
    <w:rsid w:val="00E2178B"/>
    <w:rsid w:val="00E21D2F"/>
    <w:rsid w:val="00E221C1"/>
    <w:rsid w:val="00E22299"/>
    <w:rsid w:val="00E22F99"/>
    <w:rsid w:val="00E2324B"/>
    <w:rsid w:val="00E23782"/>
    <w:rsid w:val="00E237B9"/>
    <w:rsid w:val="00E23C1E"/>
    <w:rsid w:val="00E242EA"/>
    <w:rsid w:val="00E244D9"/>
    <w:rsid w:val="00E25723"/>
    <w:rsid w:val="00E25ED1"/>
    <w:rsid w:val="00E26031"/>
    <w:rsid w:val="00E2683E"/>
    <w:rsid w:val="00E26CCD"/>
    <w:rsid w:val="00E26E8A"/>
    <w:rsid w:val="00E2725E"/>
    <w:rsid w:val="00E275EF"/>
    <w:rsid w:val="00E30171"/>
    <w:rsid w:val="00E30398"/>
    <w:rsid w:val="00E303DB"/>
    <w:rsid w:val="00E307FA"/>
    <w:rsid w:val="00E310A9"/>
    <w:rsid w:val="00E31240"/>
    <w:rsid w:val="00E31CDA"/>
    <w:rsid w:val="00E32158"/>
    <w:rsid w:val="00E326EE"/>
    <w:rsid w:val="00E33892"/>
    <w:rsid w:val="00E35757"/>
    <w:rsid w:val="00E35D10"/>
    <w:rsid w:val="00E3639A"/>
    <w:rsid w:val="00E36D47"/>
    <w:rsid w:val="00E37030"/>
    <w:rsid w:val="00E4019F"/>
    <w:rsid w:val="00E40EF4"/>
    <w:rsid w:val="00E41039"/>
    <w:rsid w:val="00E41102"/>
    <w:rsid w:val="00E41755"/>
    <w:rsid w:val="00E41B74"/>
    <w:rsid w:val="00E41D31"/>
    <w:rsid w:val="00E41F91"/>
    <w:rsid w:val="00E42721"/>
    <w:rsid w:val="00E4288F"/>
    <w:rsid w:val="00E42C92"/>
    <w:rsid w:val="00E42D20"/>
    <w:rsid w:val="00E433D3"/>
    <w:rsid w:val="00E43EEB"/>
    <w:rsid w:val="00E441CF"/>
    <w:rsid w:val="00E443F5"/>
    <w:rsid w:val="00E447CA"/>
    <w:rsid w:val="00E44925"/>
    <w:rsid w:val="00E44A73"/>
    <w:rsid w:val="00E4513B"/>
    <w:rsid w:val="00E452B3"/>
    <w:rsid w:val="00E453F8"/>
    <w:rsid w:val="00E459AC"/>
    <w:rsid w:val="00E46432"/>
    <w:rsid w:val="00E46673"/>
    <w:rsid w:val="00E46E40"/>
    <w:rsid w:val="00E47F3F"/>
    <w:rsid w:val="00E504EB"/>
    <w:rsid w:val="00E50B31"/>
    <w:rsid w:val="00E51394"/>
    <w:rsid w:val="00E513ED"/>
    <w:rsid w:val="00E52521"/>
    <w:rsid w:val="00E525D4"/>
    <w:rsid w:val="00E5268F"/>
    <w:rsid w:val="00E53079"/>
    <w:rsid w:val="00E5351F"/>
    <w:rsid w:val="00E535BF"/>
    <w:rsid w:val="00E5390B"/>
    <w:rsid w:val="00E53A1E"/>
    <w:rsid w:val="00E53B3F"/>
    <w:rsid w:val="00E53CB5"/>
    <w:rsid w:val="00E53CC5"/>
    <w:rsid w:val="00E54DAB"/>
    <w:rsid w:val="00E55650"/>
    <w:rsid w:val="00E5576C"/>
    <w:rsid w:val="00E55DF1"/>
    <w:rsid w:val="00E5600F"/>
    <w:rsid w:val="00E561E1"/>
    <w:rsid w:val="00E5642B"/>
    <w:rsid w:val="00E56A9E"/>
    <w:rsid w:val="00E56ACC"/>
    <w:rsid w:val="00E56F3F"/>
    <w:rsid w:val="00E5715C"/>
    <w:rsid w:val="00E5718D"/>
    <w:rsid w:val="00E57DA3"/>
    <w:rsid w:val="00E57F82"/>
    <w:rsid w:val="00E602FA"/>
    <w:rsid w:val="00E61080"/>
    <w:rsid w:val="00E618CD"/>
    <w:rsid w:val="00E62135"/>
    <w:rsid w:val="00E62881"/>
    <w:rsid w:val="00E62C7A"/>
    <w:rsid w:val="00E6301E"/>
    <w:rsid w:val="00E630E0"/>
    <w:rsid w:val="00E64169"/>
    <w:rsid w:val="00E641F5"/>
    <w:rsid w:val="00E64D4E"/>
    <w:rsid w:val="00E6519D"/>
    <w:rsid w:val="00E65718"/>
    <w:rsid w:val="00E657AE"/>
    <w:rsid w:val="00E65A11"/>
    <w:rsid w:val="00E65A34"/>
    <w:rsid w:val="00E65F21"/>
    <w:rsid w:val="00E66600"/>
    <w:rsid w:val="00E666CA"/>
    <w:rsid w:val="00E6794D"/>
    <w:rsid w:val="00E67C4E"/>
    <w:rsid w:val="00E7043B"/>
    <w:rsid w:val="00E704F3"/>
    <w:rsid w:val="00E712EC"/>
    <w:rsid w:val="00E7143B"/>
    <w:rsid w:val="00E7169D"/>
    <w:rsid w:val="00E716C6"/>
    <w:rsid w:val="00E71EA3"/>
    <w:rsid w:val="00E72AF5"/>
    <w:rsid w:val="00E7319A"/>
    <w:rsid w:val="00E733B6"/>
    <w:rsid w:val="00E738C2"/>
    <w:rsid w:val="00E743BD"/>
    <w:rsid w:val="00E7491B"/>
    <w:rsid w:val="00E74AB1"/>
    <w:rsid w:val="00E74F7C"/>
    <w:rsid w:val="00E75D95"/>
    <w:rsid w:val="00E75DA3"/>
    <w:rsid w:val="00E76A91"/>
    <w:rsid w:val="00E76FF0"/>
    <w:rsid w:val="00E80953"/>
    <w:rsid w:val="00E80BCC"/>
    <w:rsid w:val="00E80E9A"/>
    <w:rsid w:val="00E81AB2"/>
    <w:rsid w:val="00E82A82"/>
    <w:rsid w:val="00E8336E"/>
    <w:rsid w:val="00E83493"/>
    <w:rsid w:val="00E83AC7"/>
    <w:rsid w:val="00E83B0B"/>
    <w:rsid w:val="00E83BD5"/>
    <w:rsid w:val="00E847C4"/>
    <w:rsid w:val="00E84C61"/>
    <w:rsid w:val="00E85733"/>
    <w:rsid w:val="00E86242"/>
    <w:rsid w:val="00E86E85"/>
    <w:rsid w:val="00E87805"/>
    <w:rsid w:val="00E87E13"/>
    <w:rsid w:val="00E90518"/>
    <w:rsid w:val="00E90C57"/>
    <w:rsid w:val="00E90D72"/>
    <w:rsid w:val="00E90DC9"/>
    <w:rsid w:val="00E91033"/>
    <w:rsid w:val="00E91143"/>
    <w:rsid w:val="00E9217D"/>
    <w:rsid w:val="00E932CB"/>
    <w:rsid w:val="00E93671"/>
    <w:rsid w:val="00E93BB4"/>
    <w:rsid w:val="00E93E1B"/>
    <w:rsid w:val="00E941BD"/>
    <w:rsid w:val="00E94294"/>
    <w:rsid w:val="00E948B5"/>
    <w:rsid w:val="00E948EF"/>
    <w:rsid w:val="00E94E20"/>
    <w:rsid w:val="00E950DB"/>
    <w:rsid w:val="00E95624"/>
    <w:rsid w:val="00E959DD"/>
    <w:rsid w:val="00E95B63"/>
    <w:rsid w:val="00E9609E"/>
    <w:rsid w:val="00E960C2"/>
    <w:rsid w:val="00E9615C"/>
    <w:rsid w:val="00E9684D"/>
    <w:rsid w:val="00E96BCF"/>
    <w:rsid w:val="00E97D06"/>
    <w:rsid w:val="00E97DD1"/>
    <w:rsid w:val="00EA0379"/>
    <w:rsid w:val="00EA047B"/>
    <w:rsid w:val="00EA079B"/>
    <w:rsid w:val="00EA0C73"/>
    <w:rsid w:val="00EA1203"/>
    <w:rsid w:val="00EA21A5"/>
    <w:rsid w:val="00EA231C"/>
    <w:rsid w:val="00EA406C"/>
    <w:rsid w:val="00EA40A5"/>
    <w:rsid w:val="00EA44EE"/>
    <w:rsid w:val="00EA4F06"/>
    <w:rsid w:val="00EA54EC"/>
    <w:rsid w:val="00EA5B39"/>
    <w:rsid w:val="00EA73C5"/>
    <w:rsid w:val="00EB0927"/>
    <w:rsid w:val="00EB12DF"/>
    <w:rsid w:val="00EB12F2"/>
    <w:rsid w:val="00EB138E"/>
    <w:rsid w:val="00EB1ED8"/>
    <w:rsid w:val="00EB1FF9"/>
    <w:rsid w:val="00EB21CE"/>
    <w:rsid w:val="00EB25E5"/>
    <w:rsid w:val="00EB26D2"/>
    <w:rsid w:val="00EB29C1"/>
    <w:rsid w:val="00EB2BB6"/>
    <w:rsid w:val="00EB2C5D"/>
    <w:rsid w:val="00EB398D"/>
    <w:rsid w:val="00EB3F57"/>
    <w:rsid w:val="00EB3FDF"/>
    <w:rsid w:val="00EB44AA"/>
    <w:rsid w:val="00EB47CC"/>
    <w:rsid w:val="00EB4810"/>
    <w:rsid w:val="00EB5464"/>
    <w:rsid w:val="00EB55D8"/>
    <w:rsid w:val="00EB605B"/>
    <w:rsid w:val="00EB6E05"/>
    <w:rsid w:val="00EB784A"/>
    <w:rsid w:val="00EC006C"/>
    <w:rsid w:val="00EC0839"/>
    <w:rsid w:val="00EC0952"/>
    <w:rsid w:val="00EC0C72"/>
    <w:rsid w:val="00EC0DDC"/>
    <w:rsid w:val="00EC1A9C"/>
    <w:rsid w:val="00EC1D76"/>
    <w:rsid w:val="00EC1F0D"/>
    <w:rsid w:val="00EC251F"/>
    <w:rsid w:val="00EC25F4"/>
    <w:rsid w:val="00EC2723"/>
    <w:rsid w:val="00EC281C"/>
    <w:rsid w:val="00EC36E7"/>
    <w:rsid w:val="00EC3A62"/>
    <w:rsid w:val="00EC3AD2"/>
    <w:rsid w:val="00EC3C12"/>
    <w:rsid w:val="00EC3C7B"/>
    <w:rsid w:val="00EC4001"/>
    <w:rsid w:val="00EC411F"/>
    <w:rsid w:val="00EC49B8"/>
    <w:rsid w:val="00EC4DD5"/>
    <w:rsid w:val="00EC53F7"/>
    <w:rsid w:val="00EC56D3"/>
    <w:rsid w:val="00EC5989"/>
    <w:rsid w:val="00EC59B1"/>
    <w:rsid w:val="00EC5A52"/>
    <w:rsid w:val="00EC5ADB"/>
    <w:rsid w:val="00EC612C"/>
    <w:rsid w:val="00EC6193"/>
    <w:rsid w:val="00EC6B9F"/>
    <w:rsid w:val="00ED08CD"/>
    <w:rsid w:val="00ED1CFE"/>
    <w:rsid w:val="00ED2011"/>
    <w:rsid w:val="00ED28CF"/>
    <w:rsid w:val="00ED3009"/>
    <w:rsid w:val="00ED309B"/>
    <w:rsid w:val="00ED399B"/>
    <w:rsid w:val="00ED3C40"/>
    <w:rsid w:val="00ED3D6C"/>
    <w:rsid w:val="00ED40DF"/>
    <w:rsid w:val="00ED4268"/>
    <w:rsid w:val="00ED44C0"/>
    <w:rsid w:val="00ED4699"/>
    <w:rsid w:val="00ED4F26"/>
    <w:rsid w:val="00ED51F7"/>
    <w:rsid w:val="00ED5A6B"/>
    <w:rsid w:val="00ED6281"/>
    <w:rsid w:val="00ED65F9"/>
    <w:rsid w:val="00ED7441"/>
    <w:rsid w:val="00ED7606"/>
    <w:rsid w:val="00ED787D"/>
    <w:rsid w:val="00EE101E"/>
    <w:rsid w:val="00EE12C1"/>
    <w:rsid w:val="00EE18D4"/>
    <w:rsid w:val="00EE1A52"/>
    <w:rsid w:val="00EE1A90"/>
    <w:rsid w:val="00EE2130"/>
    <w:rsid w:val="00EE2962"/>
    <w:rsid w:val="00EE2AC0"/>
    <w:rsid w:val="00EE2CFA"/>
    <w:rsid w:val="00EE31F5"/>
    <w:rsid w:val="00EE321D"/>
    <w:rsid w:val="00EE3C22"/>
    <w:rsid w:val="00EE4C75"/>
    <w:rsid w:val="00EE5F95"/>
    <w:rsid w:val="00EE61CB"/>
    <w:rsid w:val="00EE7501"/>
    <w:rsid w:val="00EE788B"/>
    <w:rsid w:val="00EE78AD"/>
    <w:rsid w:val="00EF0B55"/>
    <w:rsid w:val="00EF0FE5"/>
    <w:rsid w:val="00EF1342"/>
    <w:rsid w:val="00EF1761"/>
    <w:rsid w:val="00EF1797"/>
    <w:rsid w:val="00EF180E"/>
    <w:rsid w:val="00EF183E"/>
    <w:rsid w:val="00EF1D2A"/>
    <w:rsid w:val="00EF238E"/>
    <w:rsid w:val="00EF2B3D"/>
    <w:rsid w:val="00EF2B4B"/>
    <w:rsid w:val="00EF2E1D"/>
    <w:rsid w:val="00EF32CD"/>
    <w:rsid w:val="00EF33C3"/>
    <w:rsid w:val="00EF342E"/>
    <w:rsid w:val="00EF360C"/>
    <w:rsid w:val="00EF427B"/>
    <w:rsid w:val="00EF4412"/>
    <w:rsid w:val="00EF5489"/>
    <w:rsid w:val="00EF550A"/>
    <w:rsid w:val="00EF5967"/>
    <w:rsid w:val="00EF59DE"/>
    <w:rsid w:val="00EF5C17"/>
    <w:rsid w:val="00EF666A"/>
    <w:rsid w:val="00EF6C1B"/>
    <w:rsid w:val="00EF7685"/>
    <w:rsid w:val="00EF7F24"/>
    <w:rsid w:val="00EF7F3E"/>
    <w:rsid w:val="00F00037"/>
    <w:rsid w:val="00F00057"/>
    <w:rsid w:val="00F01242"/>
    <w:rsid w:val="00F01DA5"/>
    <w:rsid w:val="00F023D1"/>
    <w:rsid w:val="00F02A60"/>
    <w:rsid w:val="00F02D4E"/>
    <w:rsid w:val="00F04100"/>
    <w:rsid w:val="00F0419D"/>
    <w:rsid w:val="00F04A3D"/>
    <w:rsid w:val="00F04B8C"/>
    <w:rsid w:val="00F04C8D"/>
    <w:rsid w:val="00F0508A"/>
    <w:rsid w:val="00F06F79"/>
    <w:rsid w:val="00F07975"/>
    <w:rsid w:val="00F07B4D"/>
    <w:rsid w:val="00F07CB1"/>
    <w:rsid w:val="00F07D51"/>
    <w:rsid w:val="00F07F6E"/>
    <w:rsid w:val="00F109C5"/>
    <w:rsid w:val="00F10DBD"/>
    <w:rsid w:val="00F10EA6"/>
    <w:rsid w:val="00F11804"/>
    <w:rsid w:val="00F11CDC"/>
    <w:rsid w:val="00F120F2"/>
    <w:rsid w:val="00F128C2"/>
    <w:rsid w:val="00F12F15"/>
    <w:rsid w:val="00F134F5"/>
    <w:rsid w:val="00F137A3"/>
    <w:rsid w:val="00F1387B"/>
    <w:rsid w:val="00F145B3"/>
    <w:rsid w:val="00F14688"/>
    <w:rsid w:val="00F1499C"/>
    <w:rsid w:val="00F149F9"/>
    <w:rsid w:val="00F14D90"/>
    <w:rsid w:val="00F15272"/>
    <w:rsid w:val="00F15275"/>
    <w:rsid w:val="00F15506"/>
    <w:rsid w:val="00F15517"/>
    <w:rsid w:val="00F164CC"/>
    <w:rsid w:val="00F16EBE"/>
    <w:rsid w:val="00F1719A"/>
    <w:rsid w:val="00F17220"/>
    <w:rsid w:val="00F174A9"/>
    <w:rsid w:val="00F1755E"/>
    <w:rsid w:val="00F203CF"/>
    <w:rsid w:val="00F20FE3"/>
    <w:rsid w:val="00F21B9A"/>
    <w:rsid w:val="00F21EF1"/>
    <w:rsid w:val="00F22B0D"/>
    <w:rsid w:val="00F22D1A"/>
    <w:rsid w:val="00F22F12"/>
    <w:rsid w:val="00F2324E"/>
    <w:rsid w:val="00F23A5F"/>
    <w:rsid w:val="00F24212"/>
    <w:rsid w:val="00F24271"/>
    <w:rsid w:val="00F24E24"/>
    <w:rsid w:val="00F2591A"/>
    <w:rsid w:val="00F25BA4"/>
    <w:rsid w:val="00F26D11"/>
    <w:rsid w:val="00F26F87"/>
    <w:rsid w:val="00F2778B"/>
    <w:rsid w:val="00F27F1E"/>
    <w:rsid w:val="00F30CE8"/>
    <w:rsid w:val="00F313F8"/>
    <w:rsid w:val="00F31831"/>
    <w:rsid w:val="00F31AC2"/>
    <w:rsid w:val="00F31DE4"/>
    <w:rsid w:val="00F33005"/>
    <w:rsid w:val="00F330EC"/>
    <w:rsid w:val="00F33133"/>
    <w:rsid w:val="00F331C0"/>
    <w:rsid w:val="00F3371B"/>
    <w:rsid w:val="00F3371E"/>
    <w:rsid w:val="00F337B7"/>
    <w:rsid w:val="00F3395C"/>
    <w:rsid w:val="00F34FA2"/>
    <w:rsid w:val="00F35703"/>
    <w:rsid w:val="00F358FC"/>
    <w:rsid w:val="00F35C1D"/>
    <w:rsid w:val="00F35C4D"/>
    <w:rsid w:val="00F36249"/>
    <w:rsid w:val="00F3630A"/>
    <w:rsid w:val="00F3651F"/>
    <w:rsid w:val="00F3716E"/>
    <w:rsid w:val="00F373DA"/>
    <w:rsid w:val="00F374D0"/>
    <w:rsid w:val="00F37F94"/>
    <w:rsid w:val="00F40B5E"/>
    <w:rsid w:val="00F40BED"/>
    <w:rsid w:val="00F4112D"/>
    <w:rsid w:val="00F411D4"/>
    <w:rsid w:val="00F412B3"/>
    <w:rsid w:val="00F41B79"/>
    <w:rsid w:val="00F41BE1"/>
    <w:rsid w:val="00F422FE"/>
    <w:rsid w:val="00F4231C"/>
    <w:rsid w:val="00F4312E"/>
    <w:rsid w:val="00F43F53"/>
    <w:rsid w:val="00F44323"/>
    <w:rsid w:val="00F448E4"/>
    <w:rsid w:val="00F44E63"/>
    <w:rsid w:val="00F4587D"/>
    <w:rsid w:val="00F45D17"/>
    <w:rsid w:val="00F45DC0"/>
    <w:rsid w:val="00F46132"/>
    <w:rsid w:val="00F463AF"/>
    <w:rsid w:val="00F466F1"/>
    <w:rsid w:val="00F46ED8"/>
    <w:rsid w:val="00F47E35"/>
    <w:rsid w:val="00F5005D"/>
    <w:rsid w:val="00F5009E"/>
    <w:rsid w:val="00F50C4A"/>
    <w:rsid w:val="00F50E26"/>
    <w:rsid w:val="00F512C0"/>
    <w:rsid w:val="00F51700"/>
    <w:rsid w:val="00F51A0C"/>
    <w:rsid w:val="00F51B3D"/>
    <w:rsid w:val="00F51D6B"/>
    <w:rsid w:val="00F5251F"/>
    <w:rsid w:val="00F5262B"/>
    <w:rsid w:val="00F52960"/>
    <w:rsid w:val="00F53491"/>
    <w:rsid w:val="00F54651"/>
    <w:rsid w:val="00F54DD6"/>
    <w:rsid w:val="00F55DE0"/>
    <w:rsid w:val="00F55F10"/>
    <w:rsid w:val="00F56F1B"/>
    <w:rsid w:val="00F572E7"/>
    <w:rsid w:val="00F575AC"/>
    <w:rsid w:val="00F577F7"/>
    <w:rsid w:val="00F579CD"/>
    <w:rsid w:val="00F57B4F"/>
    <w:rsid w:val="00F602F7"/>
    <w:rsid w:val="00F608E6"/>
    <w:rsid w:val="00F608EA"/>
    <w:rsid w:val="00F61099"/>
    <w:rsid w:val="00F612BA"/>
    <w:rsid w:val="00F61403"/>
    <w:rsid w:val="00F614BC"/>
    <w:rsid w:val="00F61DE5"/>
    <w:rsid w:val="00F62283"/>
    <w:rsid w:val="00F623D3"/>
    <w:rsid w:val="00F6365F"/>
    <w:rsid w:val="00F63E05"/>
    <w:rsid w:val="00F64411"/>
    <w:rsid w:val="00F6477C"/>
    <w:rsid w:val="00F65201"/>
    <w:rsid w:val="00F6524B"/>
    <w:rsid w:val="00F656BD"/>
    <w:rsid w:val="00F65BB7"/>
    <w:rsid w:val="00F672A7"/>
    <w:rsid w:val="00F67433"/>
    <w:rsid w:val="00F70426"/>
    <w:rsid w:val="00F709C5"/>
    <w:rsid w:val="00F70E8D"/>
    <w:rsid w:val="00F70F6A"/>
    <w:rsid w:val="00F71726"/>
    <w:rsid w:val="00F71B42"/>
    <w:rsid w:val="00F71F13"/>
    <w:rsid w:val="00F7201B"/>
    <w:rsid w:val="00F721A9"/>
    <w:rsid w:val="00F722A2"/>
    <w:rsid w:val="00F724ED"/>
    <w:rsid w:val="00F72AF0"/>
    <w:rsid w:val="00F73294"/>
    <w:rsid w:val="00F73397"/>
    <w:rsid w:val="00F73828"/>
    <w:rsid w:val="00F73975"/>
    <w:rsid w:val="00F73A4E"/>
    <w:rsid w:val="00F73CC9"/>
    <w:rsid w:val="00F73E8B"/>
    <w:rsid w:val="00F7402F"/>
    <w:rsid w:val="00F741E7"/>
    <w:rsid w:val="00F743BA"/>
    <w:rsid w:val="00F74535"/>
    <w:rsid w:val="00F747DC"/>
    <w:rsid w:val="00F74AAC"/>
    <w:rsid w:val="00F74E1E"/>
    <w:rsid w:val="00F752A5"/>
    <w:rsid w:val="00F75991"/>
    <w:rsid w:val="00F7641B"/>
    <w:rsid w:val="00F76604"/>
    <w:rsid w:val="00F76636"/>
    <w:rsid w:val="00F76926"/>
    <w:rsid w:val="00F76F8D"/>
    <w:rsid w:val="00F801FB"/>
    <w:rsid w:val="00F80784"/>
    <w:rsid w:val="00F80830"/>
    <w:rsid w:val="00F80ACF"/>
    <w:rsid w:val="00F80B97"/>
    <w:rsid w:val="00F80D36"/>
    <w:rsid w:val="00F80E2F"/>
    <w:rsid w:val="00F812F7"/>
    <w:rsid w:val="00F81B9B"/>
    <w:rsid w:val="00F81DDF"/>
    <w:rsid w:val="00F82522"/>
    <w:rsid w:val="00F82F9D"/>
    <w:rsid w:val="00F83C36"/>
    <w:rsid w:val="00F842AF"/>
    <w:rsid w:val="00F8432B"/>
    <w:rsid w:val="00F8463B"/>
    <w:rsid w:val="00F8466D"/>
    <w:rsid w:val="00F84BBE"/>
    <w:rsid w:val="00F85446"/>
    <w:rsid w:val="00F857D9"/>
    <w:rsid w:val="00F85B53"/>
    <w:rsid w:val="00F86608"/>
    <w:rsid w:val="00F866AC"/>
    <w:rsid w:val="00F86CDE"/>
    <w:rsid w:val="00F871AA"/>
    <w:rsid w:val="00F87B8D"/>
    <w:rsid w:val="00F87BBC"/>
    <w:rsid w:val="00F87BEF"/>
    <w:rsid w:val="00F87F73"/>
    <w:rsid w:val="00F90453"/>
    <w:rsid w:val="00F905AF"/>
    <w:rsid w:val="00F906B1"/>
    <w:rsid w:val="00F90C79"/>
    <w:rsid w:val="00F90CC4"/>
    <w:rsid w:val="00F9156C"/>
    <w:rsid w:val="00F918DC"/>
    <w:rsid w:val="00F92034"/>
    <w:rsid w:val="00F935B8"/>
    <w:rsid w:val="00F93A10"/>
    <w:rsid w:val="00F93F66"/>
    <w:rsid w:val="00F9402C"/>
    <w:rsid w:val="00F94310"/>
    <w:rsid w:val="00F9476F"/>
    <w:rsid w:val="00F94993"/>
    <w:rsid w:val="00F949FF"/>
    <w:rsid w:val="00F94AE4"/>
    <w:rsid w:val="00F94CA0"/>
    <w:rsid w:val="00F95150"/>
    <w:rsid w:val="00F95653"/>
    <w:rsid w:val="00F957E0"/>
    <w:rsid w:val="00F96143"/>
    <w:rsid w:val="00F96A3E"/>
    <w:rsid w:val="00F96E2A"/>
    <w:rsid w:val="00F97332"/>
    <w:rsid w:val="00F973A3"/>
    <w:rsid w:val="00F97663"/>
    <w:rsid w:val="00FA0623"/>
    <w:rsid w:val="00FA0C18"/>
    <w:rsid w:val="00FA12CB"/>
    <w:rsid w:val="00FA1411"/>
    <w:rsid w:val="00FA1686"/>
    <w:rsid w:val="00FA17B3"/>
    <w:rsid w:val="00FA199C"/>
    <w:rsid w:val="00FA29B8"/>
    <w:rsid w:val="00FA2FE6"/>
    <w:rsid w:val="00FA373D"/>
    <w:rsid w:val="00FA3B16"/>
    <w:rsid w:val="00FA42BD"/>
    <w:rsid w:val="00FA5D0A"/>
    <w:rsid w:val="00FA5DA6"/>
    <w:rsid w:val="00FA5EC8"/>
    <w:rsid w:val="00FA5EEC"/>
    <w:rsid w:val="00FA61C0"/>
    <w:rsid w:val="00FA6308"/>
    <w:rsid w:val="00FA65F8"/>
    <w:rsid w:val="00FA6A26"/>
    <w:rsid w:val="00FA7051"/>
    <w:rsid w:val="00FA755D"/>
    <w:rsid w:val="00FA75E3"/>
    <w:rsid w:val="00FA77C2"/>
    <w:rsid w:val="00FA7D4D"/>
    <w:rsid w:val="00FB07ED"/>
    <w:rsid w:val="00FB0BDA"/>
    <w:rsid w:val="00FB0D70"/>
    <w:rsid w:val="00FB13FD"/>
    <w:rsid w:val="00FB1A73"/>
    <w:rsid w:val="00FB22BC"/>
    <w:rsid w:val="00FB279A"/>
    <w:rsid w:val="00FB3268"/>
    <w:rsid w:val="00FB36DD"/>
    <w:rsid w:val="00FB3BD4"/>
    <w:rsid w:val="00FB497E"/>
    <w:rsid w:val="00FB5450"/>
    <w:rsid w:val="00FB57D5"/>
    <w:rsid w:val="00FB5EA6"/>
    <w:rsid w:val="00FB6BFB"/>
    <w:rsid w:val="00FB75EC"/>
    <w:rsid w:val="00FB7657"/>
    <w:rsid w:val="00FC003D"/>
    <w:rsid w:val="00FC07F3"/>
    <w:rsid w:val="00FC0E63"/>
    <w:rsid w:val="00FC1790"/>
    <w:rsid w:val="00FC1A40"/>
    <w:rsid w:val="00FC1C62"/>
    <w:rsid w:val="00FC1C90"/>
    <w:rsid w:val="00FC25C8"/>
    <w:rsid w:val="00FC3629"/>
    <w:rsid w:val="00FC41FA"/>
    <w:rsid w:val="00FC4A0B"/>
    <w:rsid w:val="00FC4B10"/>
    <w:rsid w:val="00FC4EE3"/>
    <w:rsid w:val="00FC510F"/>
    <w:rsid w:val="00FC5844"/>
    <w:rsid w:val="00FC59E4"/>
    <w:rsid w:val="00FC5C91"/>
    <w:rsid w:val="00FC7343"/>
    <w:rsid w:val="00FC7738"/>
    <w:rsid w:val="00FC7766"/>
    <w:rsid w:val="00FC79B9"/>
    <w:rsid w:val="00FC7DCC"/>
    <w:rsid w:val="00FC7E91"/>
    <w:rsid w:val="00FD064B"/>
    <w:rsid w:val="00FD1247"/>
    <w:rsid w:val="00FD19BC"/>
    <w:rsid w:val="00FD1B2D"/>
    <w:rsid w:val="00FD1E22"/>
    <w:rsid w:val="00FD1E64"/>
    <w:rsid w:val="00FD36A6"/>
    <w:rsid w:val="00FD3B2D"/>
    <w:rsid w:val="00FD5E90"/>
    <w:rsid w:val="00FD5F1C"/>
    <w:rsid w:val="00FD5F30"/>
    <w:rsid w:val="00FD5F9B"/>
    <w:rsid w:val="00FD6634"/>
    <w:rsid w:val="00FD7319"/>
    <w:rsid w:val="00FD7A7F"/>
    <w:rsid w:val="00FE09C4"/>
    <w:rsid w:val="00FE1A57"/>
    <w:rsid w:val="00FE1E50"/>
    <w:rsid w:val="00FE2800"/>
    <w:rsid w:val="00FE354F"/>
    <w:rsid w:val="00FE3622"/>
    <w:rsid w:val="00FE3853"/>
    <w:rsid w:val="00FE3A91"/>
    <w:rsid w:val="00FE3B09"/>
    <w:rsid w:val="00FE4019"/>
    <w:rsid w:val="00FE42D3"/>
    <w:rsid w:val="00FE45CD"/>
    <w:rsid w:val="00FE4FE9"/>
    <w:rsid w:val="00FE52D6"/>
    <w:rsid w:val="00FE5C7B"/>
    <w:rsid w:val="00FE5D27"/>
    <w:rsid w:val="00FE5E4D"/>
    <w:rsid w:val="00FE5FDA"/>
    <w:rsid w:val="00FE608A"/>
    <w:rsid w:val="00FE77C5"/>
    <w:rsid w:val="00FF07D1"/>
    <w:rsid w:val="00FF0E6F"/>
    <w:rsid w:val="00FF10BE"/>
    <w:rsid w:val="00FF1B14"/>
    <w:rsid w:val="00FF2496"/>
    <w:rsid w:val="00FF2870"/>
    <w:rsid w:val="00FF29AD"/>
    <w:rsid w:val="00FF2BA0"/>
    <w:rsid w:val="00FF2F76"/>
    <w:rsid w:val="00FF303B"/>
    <w:rsid w:val="00FF3E03"/>
    <w:rsid w:val="00FF400F"/>
    <w:rsid w:val="00FF4500"/>
    <w:rsid w:val="00FF4556"/>
    <w:rsid w:val="00FF5DEA"/>
    <w:rsid w:val="00FF6748"/>
    <w:rsid w:val="00FF67B8"/>
    <w:rsid w:val="00FF6A84"/>
    <w:rsid w:val="00FF6FFA"/>
    <w:rsid w:val="00FF73BE"/>
    <w:rsid w:val="00FF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53249"/>
    <o:shapelayout v:ext="edit">
      <o:idmap v:ext="edit" data="1"/>
    </o:shapelayout>
  </w:shapeDefaults>
  <w:decimalSymbol w:val="."/>
  <w:listSeparator w:val=";"/>
  <w14:docId w14:val="566762DE"/>
  <w15:docId w15:val="{5901095B-D08D-4614-9DD2-0D0B4FB0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99F"/>
    <w:rPr>
      <w:sz w:val="24"/>
      <w:szCs w:val="24"/>
      <w:lang w:val="lv-LV"/>
    </w:rPr>
  </w:style>
  <w:style w:type="paragraph" w:styleId="Heading1">
    <w:name w:val="heading 1"/>
    <w:basedOn w:val="Normal"/>
    <w:next w:val="Normal"/>
    <w:link w:val="Heading1Char"/>
    <w:qFormat/>
    <w:pPr>
      <w:keepNext/>
      <w:jc w:val="center"/>
      <w:outlineLvl w:val="0"/>
    </w:pPr>
    <w:rPr>
      <w:rFonts w:ascii="RimTimes" w:hAnsi="RimTimes"/>
      <w:b/>
      <w:sz w:val="28"/>
      <w:szCs w:val="20"/>
      <w:lang w:val="en-GB"/>
    </w:rPr>
  </w:style>
  <w:style w:type="paragraph" w:styleId="Heading2">
    <w:name w:val="heading 2"/>
    <w:basedOn w:val="Normal"/>
    <w:next w:val="Normal"/>
    <w:link w:val="Heading2Char"/>
    <w:qFormat/>
    <w:pPr>
      <w:keepNext/>
      <w:ind w:firstLine="5529"/>
      <w:outlineLvl w:val="1"/>
    </w:pPr>
    <w:rPr>
      <w:rFonts w:ascii="RimTimes" w:hAnsi="RimTimes"/>
      <w:sz w:val="28"/>
      <w:szCs w:val="20"/>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en-GB"/>
    </w:rPr>
  </w:style>
  <w:style w:type="paragraph" w:styleId="Heading4">
    <w:name w:val="heading 4"/>
    <w:basedOn w:val="Normal"/>
    <w:next w:val="Normal"/>
    <w:link w:val="Heading4Char"/>
    <w:qFormat/>
    <w:pPr>
      <w:keepNext/>
      <w:outlineLvl w:val="3"/>
    </w:pPr>
    <w:rPr>
      <w:sz w:val="28"/>
      <w:szCs w:val="20"/>
    </w:rPr>
  </w:style>
  <w:style w:type="paragraph" w:styleId="Heading5">
    <w:name w:val="heading 5"/>
    <w:basedOn w:val="Normal"/>
    <w:next w:val="Normal"/>
    <w:link w:val="Heading5Char"/>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link w:val="Heading7Char"/>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link w:val="NormalWebChar"/>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uiPriority w:val="99"/>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rPr>
  </w:style>
  <w:style w:type="paragraph" w:styleId="BodyTextIndent2">
    <w:name w:val="Body Text Indent 2"/>
    <w:basedOn w:val="Normal"/>
    <w:link w:val="BodyTextIndent2Char"/>
    <w:pPr>
      <w:ind w:left="1276"/>
    </w:pPr>
    <w:rPr>
      <w:rFonts w:ascii="RimTimes" w:hAnsi="RimTimes"/>
      <w:sz w:val="28"/>
      <w:szCs w:val="20"/>
    </w:rPr>
  </w:style>
  <w:style w:type="paragraph" w:styleId="BodyText2">
    <w:name w:val="Body Text 2"/>
    <w:basedOn w:val="Normal"/>
    <w:link w:val="BodyText2Char"/>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pPr>
      <w:tabs>
        <w:tab w:val="center" w:pos="4153"/>
        <w:tab w:val="right" w:pos="8306"/>
      </w:tabs>
    </w:pPr>
    <w:rPr>
      <w:sz w:val="20"/>
      <w:szCs w:val="20"/>
    </w:rPr>
  </w:style>
  <w:style w:type="character" w:styleId="PageNumber">
    <w:name w:val="page number"/>
    <w:basedOn w:val="DefaultParagraphFont"/>
    <w:uiPriority w:val="99"/>
  </w:style>
  <w:style w:type="paragraph" w:styleId="BodyTextIndent3">
    <w:name w:val="Body Text Indent 3"/>
    <w:basedOn w:val="Normal"/>
    <w:link w:val="BodyTextIndent3Char"/>
    <w:uiPriority w:val="99"/>
    <w:pPr>
      <w:spacing w:line="360" w:lineRule="auto"/>
      <w:ind w:left="1440"/>
      <w:jc w:val="both"/>
    </w:pPr>
  </w:style>
  <w:style w:type="table" w:styleId="TableGrid">
    <w:name w:val="Table Grid"/>
    <w:basedOn w:val="TableNormal"/>
    <w:uiPriority w:val="59"/>
    <w:rsid w:val="00B9003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1">
    <w:name w:val="1"/>
    <w:basedOn w:val="Normal"/>
    <w:semiHidden/>
    <w:rsid w:val="00EA231C"/>
    <w:pPr>
      <w:spacing w:after="160" w:line="240" w:lineRule="exact"/>
    </w:pPr>
    <w:rPr>
      <w:rFonts w:ascii="Dutch TL" w:hAnsi="Dutch TL"/>
      <w:sz w:val="28"/>
      <w:szCs w:val="20"/>
      <w:lang w:eastAsia="lv-LV"/>
    </w:rPr>
  </w:style>
  <w:style w:type="character" w:customStyle="1" w:styleId="dlxnowrap1">
    <w:name w:val="dlxnowrap1"/>
    <w:basedOn w:val="DefaultParagraphFont"/>
    <w:rsid w:val="003B2445"/>
  </w:style>
  <w:style w:type="character" w:customStyle="1" w:styleId="BodyTextChar">
    <w:name w:val="Body Text Char"/>
    <w:link w:val="BodyText"/>
    <w:uiPriority w:val="99"/>
    <w:rsid w:val="00BF0E34"/>
    <w:rPr>
      <w:sz w:val="24"/>
      <w:lang w:val="lv-LV"/>
    </w:rPr>
  </w:style>
  <w:style w:type="numbering" w:styleId="111111">
    <w:name w:val="Outline List 2"/>
    <w:basedOn w:val="NoList"/>
    <w:uiPriority w:val="99"/>
    <w:rsid w:val="00241477"/>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77369D"/>
    <w:pPr>
      <w:spacing w:after="200" w:line="276" w:lineRule="auto"/>
      <w:ind w:left="720"/>
      <w:contextualSpacing/>
    </w:pPr>
    <w:rPr>
      <w:rFonts w:ascii="Calibri" w:eastAsia="Calibri" w:hAnsi="Calibri"/>
      <w:sz w:val="22"/>
      <w:szCs w:val="22"/>
      <w:lang w:val="en-US"/>
    </w:rPr>
  </w:style>
  <w:style w:type="character" w:customStyle="1" w:styleId="TitleChar">
    <w:name w:val="Title Char"/>
    <w:link w:val="Title"/>
    <w:uiPriority w:val="99"/>
    <w:rsid w:val="00B956F3"/>
    <w:rPr>
      <w:rFonts w:ascii="RimTimes" w:hAnsi="RimTimes"/>
      <w:sz w:val="28"/>
      <w:lang w:val="lv-LV" w:eastAsia="en-US" w:bidi="ar-SA"/>
    </w:rPr>
  </w:style>
  <w:style w:type="character" w:customStyle="1" w:styleId="CharChar">
    <w:name w:val="Char Char"/>
    <w:uiPriority w:val="99"/>
    <w:locked/>
    <w:rsid w:val="00A47250"/>
    <w:rPr>
      <w:sz w:val="24"/>
      <w:lang w:val="lv-LV" w:eastAsia="en-US" w:bidi="ar-SA"/>
    </w:rPr>
  </w:style>
  <w:style w:type="character" w:customStyle="1" w:styleId="CharChar2">
    <w:name w:val="Char Char2"/>
    <w:locked/>
    <w:rsid w:val="00A51BE0"/>
    <w:rPr>
      <w:rFonts w:ascii="RimTimes" w:hAnsi="RimTimes"/>
      <w:sz w:val="28"/>
      <w:lang w:val="lv-LV" w:eastAsia="en-US" w:bidi="ar-SA"/>
    </w:rPr>
  </w:style>
  <w:style w:type="character" w:customStyle="1" w:styleId="CharChar3">
    <w:name w:val="Char Char3"/>
    <w:rsid w:val="00BA6136"/>
    <w:rPr>
      <w:sz w:val="24"/>
      <w:lang w:val="lv-LV"/>
    </w:rPr>
  </w:style>
  <w:style w:type="character" w:customStyle="1" w:styleId="FooterChar">
    <w:name w:val="Footer Char"/>
    <w:link w:val="Footer"/>
    <w:uiPriority w:val="99"/>
    <w:rsid w:val="00BA6136"/>
    <w:rPr>
      <w:lang w:val="en-AU" w:eastAsia="en-US" w:bidi="ar-SA"/>
    </w:rPr>
  </w:style>
  <w:style w:type="character" w:customStyle="1" w:styleId="CharChar1">
    <w:name w:val="Char Char1"/>
    <w:rsid w:val="000576E1"/>
    <w:rPr>
      <w:sz w:val="24"/>
      <w:lang w:val="lv-LV"/>
    </w:rPr>
  </w:style>
  <w:style w:type="numbering" w:customStyle="1" w:styleId="1111111">
    <w:name w:val="1 / 1.1 / 1.1.11"/>
    <w:basedOn w:val="NoList"/>
    <w:next w:val="111111"/>
    <w:rsid w:val="006753C4"/>
  </w:style>
  <w:style w:type="table" w:customStyle="1" w:styleId="TableGrid1">
    <w:name w:val="Table Grid1"/>
    <w:basedOn w:val="TableNormal"/>
    <w:next w:val="TableGrid"/>
    <w:uiPriority w:val="99"/>
    <w:rsid w:val="006753C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1E619C"/>
    <w:rPr>
      <w:rFonts w:ascii="RimTimes" w:hAnsi="RimTimes"/>
      <w:b/>
      <w:sz w:val="28"/>
      <w:lang w:val="en-GB" w:eastAsia="en-US"/>
    </w:rPr>
  </w:style>
  <w:style w:type="character" w:customStyle="1" w:styleId="Heading2Char">
    <w:name w:val="Heading 2 Char"/>
    <w:link w:val="Heading2"/>
    <w:rsid w:val="001E619C"/>
    <w:rPr>
      <w:rFonts w:ascii="RimTimes" w:hAnsi="RimTimes"/>
      <w:sz w:val="28"/>
      <w:lang w:eastAsia="en-US"/>
    </w:rPr>
  </w:style>
  <w:style w:type="character" w:customStyle="1" w:styleId="Heading3Char">
    <w:name w:val="Heading 3 Char"/>
    <w:link w:val="Heading3"/>
    <w:rsid w:val="00BF07BF"/>
    <w:rPr>
      <w:rFonts w:ascii="Arial" w:hAnsi="Arial" w:cs="Arial"/>
      <w:b/>
      <w:bCs/>
      <w:sz w:val="26"/>
      <w:szCs w:val="26"/>
      <w:lang w:val="en-GB" w:eastAsia="en-US"/>
    </w:rPr>
  </w:style>
  <w:style w:type="character" w:customStyle="1" w:styleId="BodyTextIndentChar">
    <w:name w:val="Body Text Indent Char"/>
    <w:link w:val="BodyTextIndent"/>
    <w:rsid w:val="00BF07BF"/>
    <w:rPr>
      <w:sz w:val="28"/>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rsid w:val="00BF07BF"/>
    <w:rPr>
      <w:lang w:eastAsia="en-US"/>
    </w:rPr>
  </w:style>
  <w:style w:type="character" w:customStyle="1" w:styleId="CommentTextChar">
    <w:name w:val="Comment Text Char"/>
    <w:link w:val="CommentText"/>
    <w:uiPriority w:val="99"/>
    <w:semiHidden/>
    <w:rsid w:val="00BF07BF"/>
    <w:rPr>
      <w:lang w:eastAsia="en-US"/>
    </w:rPr>
  </w:style>
  <w:style w:type="character" w:customStyle="1" w:styleId="CommentSubjectChar">
    <w:name w:val="Comment Subject Char"/>
    <w:link w:val="CommentSubject"/>
    <w:uiPriority w:val="99"/>
    <w:semiHidden/>
    <w:rsid w:val="00BF07BF"/>
    <w:rPr>
      <w:b/>
      <w:bCs/>
      <w:lang w:eastAsia="en-US"/>
    </w:rPr>
  </w:style>
  <w:style w:type="character" w:customStyle="1" w:styleId="BalloonTextChar">
    <w:name w:val="Balloon Text Char"/>
    <w:link w:val="BalloonText"/>
    <w:uiPriority w:val="99"/>
    <w:semiHidden/>
    <w:rsid w:val="00BF07BF"/>
    <w:rPr>
      <w:rFonts w:ascii="Tahoma" w:hAnsi="Tahoma" w:cs="Tahoma"/>
      <w:sz w:val="16"/>
      <w:szCs w:val="16"/>
      <w:lang w:eastAsia="en-US"/>
    </w:rPr>
  </w:style>
  <w:style w:type="numbering" w:customStyle="1" w:styleId="1111112">
    <w:name w:val="1 / 1.1 / 1.1.12"/>
    <w:basedOn w:val="NoList"/>
    <w:next w:val="111111"/>
    <w:rsid w:val="00BF07BF"/>
  </w:style>
  <w:style w:type="character" w:customStyle="1" w:styleId="BodyTextIndent2Char">
    <w:name w:val="Body Text Indent 2 Char"/>
    <w:link w:val="BodyTextIndent2"/>
    <w:rsid w:val="00BF07BF"/>
    <w:rPr>
      <w:rFonts w:ascii="RimTimes" w:hAnsi="RimTimes"/>
      <w:sz w:val="28"/>
      <w:lang w:eastAsia="en-US"/>
    </w:rPr>
  </w:style>
  <w:style w:type="table" w:customStyle="1" w:styleId="TableGrid2">
    <w:name w:val="Table Grid2"/>
    <w:basedOn w:val="TableNormal"/>
    <w:next w:val="TableGrid"/>
    <w:uiPriority w:val="99"/>
    <w:rsid w:val="00BF07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1C459C"/>
  </w:style>
  <w:style w:type="table" w:customStyle="1" w:styleId="TableGrid3">
    <w:name w:val="Table Grid3"/>
    <w:basedOn w:val="TableNormal"/>
    <w:next w:val="TableGrid"/>
    <w:rsid w:val="001C459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rsid w:val="00844170"/>
    <w:rPr>
      <w:sz w:val="28"/>
      <w:lang w:eastAsia="en-US"/>
    </w:rPr>
  </w:style>
  <w:style w:type="character" w:customStyle="1" w:styleId="Heading5Char">
    <w:name w:val="Heading 5 Char"/>
    <w:link w:val="Heading5"/>
    <w:rsid w:val="00844170"/>
    <w:rPr>
      <w:b/>
      <w:bCs/>
      <w:sz w:val="24"/>
      <w:szCs w:val="24"/>
      <w:lang w:eastAsia="en-US"/>
    </w:rPr>
  </w:style>
  <w:style w:type="character" w:customStyle="1" w:styleId="Heading6Char">
    <w:name w:val="Heading 6 Char"/>
    <w:link w:val="Heading6"/>
    <w:rsid w:val="00844170"/>
    <w:rPr>
      <w:sz w:val="28"/>
      <w:lang w:eastAsia="en-US"/>
    </w:rPr>
  </w:style>
  <w:style w:type="character" w:customStyle="1" w:styleId="Heading7Char">
    <w:name w:val="Heading 7 Char"/>
    <w:link w:val="Heading7"/>
    <w:rsid w:val="00844170"/>
    <w:rPr>
      <w:rFonts w:ascii="Dutch TL" w:hAnsi="Dutch TL"/>
      <w:b/>
      <w:sz w:val="16"/>
      <w:lang w:eastAsia="en-US"/>
    </w:rPr>
  </w:style>
  <w:style w:type="character" w:customStyle="1" w:styleId="BodyText2Char">
    <w:name w:val="Body Text 2 Char"/>
    <w:link w:val="BodyText2"/>
    <w:rsid w:val="00844170"/>
    <w:rPr>
      <w:rFonts w:ascii="RimTimes" w:hAnsi="RimTimes"/>
      <w:sz w:val="28"/>
      <w:lang w:eastAsia="en-US"/>
    </w:rPr>
  </w:style>
  <w:style w:type="character" w:customStyle="1" w:styleId="FootnoteTextChar">
    <w:name w:val="Footnote Text Char"/>
    <w:link w:val="FootnoteText"/>
    <w:uiPriority w:val="99"/>
    <w:rsid w:val="00844170"/>
    <w:rPr>
      <w:lang w:eastAsia="en-US"/>
    </w:rPr>
  </w:style>
  <w:style w:type="character" w:customStyle="1" w:styleId="BodyTextIndent3Char">
    <w:name w:val="Body Text Indent 3 Char"/>
    <w:link w:val="BodyTextIndent3"/>
    <w:uiPriority w:val="99"/>
    <w:rsid w:val="00844170"/>
    <w:rPr>
      <w:sz w:val="24"/>
      <w:szCs w:val="24"/>
      <w:lang w:eastAsia="en-US"/>
    </w:rPr>
  </w:style>
  <w:style w:type="character" w:customStyle="1" w:styleId="Char11">
    <w:name w:val="Char11"/>
    <w:rsid w:val="00844170"/>
    <w:rPr>
      <w:rFonts w:ascii="RimTimes" w:hAnsi="RimTimes"/>
      <w:b/>
      <w:sz w:val="28"/>
      <w:lang w:val="en-GB" w:eastAsia="en-US" w:bidi="ar-SA"/>
    </w:rPr>
  </w:style>
  <w:style w:type="character" w:customStyle="1" w:styleId="Char2">
    <w:name w:val="Char2"/>
    <w:rsid w:val="00844170"/>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44170"/>
    <w:pPr>
      <w:spacing w:after="160" w:line="240" w:lineRule="exact"/>
    </w:pPr>
    <w:rPr>
      <w:rFonts w:ascii="Dutch TL" w:hAnsi="Dutch TL"/>
      <w:sz w:val="28"/>
      <w:szCs w:val="20"/>
      <w:lang w:eastAsia="lv-LV"/>
    </w:rPr>
  </w:style>
  <w:style w:type="character" w:customStyle="1" w:styleId="CharChar31">
    <w:name w:val="Char Char31"/>
    <w:uiPriority w:val="99"/>
    <w:rsid w:val="00844170"/>
    <w:rPr>
      <w:sz w:val="24"/>
      <w:lang w:val="lv-LV"/>
    </w:rPr>
  </w:style>
  <w:style w:type="character" w:customStyle="1" w:styleId="CharChar11">
    <w:name w:val="Char Char11"/>
    <w:rsid w:val="00844170"/>
    <w:rPr>
      <w:sz w:val="24"/>
      <w:lang w:val="lv-LV"/>
    </w:rPr>
  </w:style>
  <w:style w:type="character" w:customStyle="1" w:styleId="CharChar4">
    <w:name w:val="Char Char4"/>
    <w:uiPriority w:val="99"/>
    <w:rsid w:val="000E7613"/>
    <w:rPr>
      <w:rFonts w:ascii="RimTimes" w:hAnsi="RimTimes" w:cs="Times New Roman"/>
      <w:sz w:val="28"/>
      <w:lang w:val="lv-LV" w:eastAsia="en-US" w:bidi="ar-SA"/>
    </w:rPr>
  </w:style>
  <w:style w:type="character" w:styleId="FollowedHyperlink">
    <w:name w:val="FollowedHyperlink"/>
    <w:uiPriority w:val="99"/>
    <w:unhideWhenUsed/>
    <w:rsid w:val="0069372A"/>
    <w:rPr>
      <w:color w:val="800080"/>
      <w:u w:val="single"/>
    </w:rPr>
  </w:style>
  <w:style w:type="paragraph" w:customStyle="1" w:styleId="font5">
    <w:name w:val="font5"/>
    <w:basedOn w:val="Normal"/>
    <w:rsid w:val="0069372A"/>
    <w:pPr>
      <w:spacing w:before="100" w:beforeAutospacing="1" w:after="100" w:afterAutospacing="1"/>
    </w:pPr>
    <w:rPr>
      <w:sz w:val="22"/>
      <w:szCs w:val="22"/>
      <w:lang w:eastAsia="lv-LV"/>
    </w:rPr>
  </w:style>
  <w:style w:type="paragraph" w:customStyle="1" w:styleId="font6">
    <w:name w:val="font6"/>
    <w:basedOn w:val="Normal"/>
    <w:rsid w:val="0069372A"/>
    <w:pPr>
      <w:spacing w:before="100" w:beforeAutospacing="1" w:after="100" w:afterAutospacing="1"/>
    </w:pPr>
    <w:rPr>
      <w:sz w:val="22"/>
      <w:szCs w:val="22"/>
      <w:lang w:eastAsia="lv-LV"/>
    </w:rPr>
  </w:style>
  <w:style w:type="paragraph" w:customStyle="1" w:styleId="xl65">
    <w:name w:val="xl65"/>
    <w:basedOn w:val="Normal"/>
    <w:rsid w:val="0069372A"/>
    <w:pPr>
      <w:shd w:val="clear" w:color="000000" w:fill="FFFFFF"/>
      <w:spacing w:before="100" w:beforeAutospacing="1" w:after="100" w:afterAutospacing="1"/>
    </w:pPr>
    <w:rPr>
      <w:lang w:eastAsia="lv-LV"/>
    </w:rPr>
  </w:style>
  <w:style w:type="paragraph" w:customStyle="1" w:styleId="xl66">
    <w:name w:val="xl66"/>
    <w:basedOn w:val="Normal"/>
    <w:rsid w:val="0069372A"/>
    <w:pPr>
      <w:shd w:val="clear" w:color="000000" w:fill="FFFFFF"/>
      <w:spacing w:before="100" w:beforeAutospacing="1" w:after="100" w:afterAutospacing="1"/>
    </w:pPr>
    <w:rPr>
      <w:sz w:val="22"/>
      <w:szCs w:val="22"/>
      <w:lang w:eastAsia="lv-LV"/>
    </w:rPr>
  </w:style>
  <w:style w:type="paragraph" w:customStyle="1" w:styleId="xl67">
    <w:name w:val="xl67"/>
    <w:basedOn w:val="Normal"/>
    <w:rsid w:val="0069372A"/>
    <w:pPr>
      <w:pBdr>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8">
    <w:name w:val="xl68"/>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9">
    <w:name w:val="xl69"/>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0">
    <w:name w:val="xl70"/>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1">
    <w:name w:val="xl71"/>
    <w:basedOn w:val="Normal"/>
    <w:rsid w:val="0069372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2">
    <w:name w:val="xl72"/>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3">
    <w:name w:val="xl73"/>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4">
    <w:name w:val="xl74"/>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5">
    <w:name w:val="xl75"/>
    <w:basedOn w:val="Normal"/>
    <w:rsid w:val="0069372A"/>
    <w:pPr>
      <w:pBdr>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6">
    <w:name w:val="xl76"/>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7">
    <w:name w:val="xl77"/>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8">
    <w:name w:val="xl78"/>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9">
    <w:name w:val="xl79"/>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0">
    <w:name w:val="xl80"/>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1">
    <w:name w:val="xl81"/>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2">
    <w:name w:val="xl82"/>
    <w:basedOn w:val="Normal"/>
    <w:rsid w:val="0069372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lang w:eastAsia="lv-LV"/>
    </w:rPr>
  </w:style>
  <w:style w:type="paragraph" w:customStyle="1" w:styleId="xl83">
    <w:name w:val="xl8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4">
    <w:name w:val="xl84"/>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5">
    <w:name w:val="xl85"/>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6">
    <w:name w:val="xl86"/>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7">
    <w:name w:val="xl87"/>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8">
    <w:name w:val="xl88"/>
    <w:basedOn w:val="Normal"/>
    <w:rsid w:val="0069372A"/>
    <w:pPr>
      <w:pBdr>
        <w:top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9">
    <w:name w:val="xl8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0">
    <w:name w:val="xl90"/>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1">
    <w:name w:val="xl91"/>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2">
    <w:name w:val="xl92"/>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3">
    <w:name w:val="xl93"/>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4">
    <w:name w:val="xl94"/>
    <w:basedOn w:val="Normal"/>
    <w:rsid w:val="0069372A"/>
    <w:pPr>
      <w:pBdr>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5">
    <w:name w:val="xl95"/>
    <w:basedOn w:val="Normal"/>
    <w:rsid w:val="0069372A"/>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6">
    <w:name w:val="xl96"/>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7">
    <w:name w:val="xl97"/>
    <w:basedOn w:val="Normal"/>
    <w:rsid w:val="0069372A"/>
    <w:pPr>
      <w:pBdr>
        <w:left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8">
    <w:name w:val="xl98"/>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9">
    <w:name w:val="xl99"/>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100">
    <w:name w:val="xl100"/>
    <w:basedOn w:val="Normal"/>
    <w:rsid w:val="0069372A"/>
    <w:pPr>
      <w:pBdr>
        <w:top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1">
    <w:name w:val="xl101"/>
    <w:basedOn w:val="Normal"/>
    <w:rsid w:val="0069372A"/>
    <w:pPr>
      <w:pBdr>
        <w:right w:val="single" w:sz="4" w:space="0" w:color="auto"/>
      </w:pBdr>
      <w:shd w:val="clear" w:color="000000" w:fill="FFFFFF"/>
      <w:spacing w:before="100" w:beforeAutospacing="1" w:after="100" w:afterAutospacing="1"/>
    </w:pPr>
    <w:rPr>
      <w:sz w:val="22"/>
      <w:szCs w:val="22"/>
      <w:lang w:eastAsia="lv-LV"/>
    </w:rPr>
  </w:style>
  <w:style w:type="paragraph" w:customStyle="1" w:styleId="xl102">
    <w:name w:val="xl102"/>
    <w:basedOn w:val="Normal"/>
    <w:rsid w:val="0069372A"/>
    <w:pPr>
      <w:pBdr>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3">
    <w:name w:val="xl10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4">
    <w:name w:val="xl104"/>
    <w:basedOn w:val="Normal"/>
    <w:rsid w:val="0069372A"/>
    <w:pPr>
      <w:shd w:val="clear" w:color="000000" w:fill="FFFFFF"/>
      <w:spacing w:before="100" w:beforeAutospacing="1" w:after="100" w:afterAutospacing="1"/>
    </w:pPr>
    <w:rPr>
      <w:b/>
      <w:bCs/>
      <w:sz w:val="22"/>
      <w:szCs w:val="22"/>
      <w:lang w:eastAsia="lv-LV"/>
    </w:rPr>
  </w:style>
  <w:style w:type="paragraph" w:customStyle="1" w:styleId="xl105">
    <w:name w:val="xl105"/>
    <w:basedOn w:val="Normal"/>
    <w:rsid w:val="0069372A"/>
    <w:pPr>
      <w:shd w:val="clear" w:color="000000" w:fill="FFFFFF"/>
      <w:spacing w:before="100" w:beforeAutospacing="1" w:after="100" w:afterAutospacing="1"/>
    </w:pPr>
    <w:rPr>
      <w:i/>
      <w:iCs/>
      <w:sz w:val="22"/>
      <w:szCs w:val="22"/>
      <w:lang w:eastAsia="lv-LV"/>
    </w:rPr>
  </w:style>
  <w:style w:type="paragraph" w:customStyle="1" w:styleId="xl106">
    <w:name w:val="xl106"/>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7">
    <w:name w:val="xl107"/>
    <w:basedOn w:val="Normal"/>
    <w:rsid w:val="0069372A"/>
    <w:pPr>
      <w:pBdr>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8">
    <w:name w:val="xl108"/>
    <w:basedOn w:val="Normal"/>
    <w:rsid w:val="0069372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9">
    <w:name w:val="xl10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0">
    <w:name w:val="xl110"/>
    <w:basedOn w:val="Normal"/>
    <w:rsid w:val="0069372A"/>
    <w:pPr>
      <w:pBdr>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1">
    <w:name w:val="xl111"/>
    <w:basedOn w:val="Normal"/>
    <w:rsid w:val="0069372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numbering" w:customStyle="1" w:styleId="NoList1">
    <w:name w:val="No List1"/>
    <w:next w:val="NoList"/>
    <w:uiPriority w:val="99"/>
    <w:semiHidden/>
    <w:unhideWhenUsed/>
    <w:rsid w:val="008C7740"/>
  </w:style>
  <w:style w:type="table" w:customStyle="1" w:styleId="TableGrid4">
    <w:name w:val="Table Grid4"/>
    <w:basedOn w:val="TableNormal"/>
    <w:next w:val="TableGrid"/>
    <w:uiPriority w:val="99"/>
    <w:rsid w:val="008C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8C7740"/>
  </w:style>
  <w:style w:type="numbering" w:customStyle="1" w:styleId="1111114">
    <w:name w:val="1 / 1.1 / 1.1.14"/>
    <w:basedOn w:val="NoList"/>
    <w:next w:val="111111"/>
    <w:unhideWhenUsed/>
    <w:locked/>
    <w:rsid w:val="008C7740"/>
  </w:style>
  <w:style w:type="numbering" w:customStyle="1" w:styleId="NoList2">
    <w:name w:val="No List2"/>
    <w:next w:val="NoList"/>
    <w:uiPriority w:val="99"/>
    <w:semiHidden/>
    <w:unhideWhenUsed/>
    <w:rsid w:val="00FA755D"/>
  </w:style>
  <w:style w:type="table" w:customStyle="1" w:styleId="TableGrid5">
    <w:name w:val="Table Grid5"/>
    <w:basedOn w:val="TableNormal"/>
    <w:next w:val="TableGrid"/>
    <w:uiPriority w:val="99"/>
    <w:rsid w:val="00FA7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FA755D"/>
  </w:style>
  <w:style w:type="numbering" w:customStyle="1" w:styleId="1111115">
    <w:name w:val="1 / 1.1 / 1.1.15"/>
    <w:basedOn w:val="NoList"/>
    <w:next w:val="111111"/>
    <w:unhideWhenUsed/>
    <w:locked/>
    <w:rsid w:val="00FA755D"/>
  </w:style>
  <w:style w:type="paragraph" w:styleId="NoSpacing">
    <w:name w:val="No Spacing"/>
    <w:uiPriority w:val="1"/>
    <w:qFormat/>
    <w:rsid w:val="00FA755D"/>
    <w:rPr>
      <w:sz w:val="24"/>
      <w:szCs w:val="24"/>
      <w:lang w:val="lv-LV"/>
    </w:rPr>
  </w:style>
  <w:style w:type="numbering" w:customStyle="1" w:styleId="NoList3">
    <w:name w:val="No List3"/>
    <w:next w:val="NoList"/>
    <w:uiPriority w:val="99"/>
    <w:semiHidden/>
    <w:unhideWhenUsed/>
    <w:rsid w:val="00C50074"/>
  </w:style>
  <w:style w:type="table" w:customStyle="1" w:styleId="TableGrid6">
    <w:name w:val="Table Grid6"/>
    <w:basedOn w:val="TableNormal"/>
    <w:next w:val="TableGrid"/>
    <w:uiPriority w:val="99"/>
    <w:rsid w:val="00C5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C50074"/>
  </w:style>
  <w:style w:type="numbering" w:customStyle="1" w:styleId="1111116">
    <w:name w:val="1 / 1.1 / 1.1.16"/>
    <w:basedOn w:val="NoList"/>
    <w:next w:val="111111"/>
    <w:unhideWhenUsed/>
    <w:locked/>
    <w:rsid w:val="00C50074"/>
  </w:style>
  <w:style w:type="numbering" w:customStyle="1" w:styleId="11111124">
    <w:name w:val="1 / 1.1 / 1.1.124"/>
    <w:rsid w:val="00785843"/>
  </w:style>
  <w:style w:type="numbering" w:customStyle="1" w:styleId="1111117">
    <w:name w:val="1 / 1.1 / 1.1.17"/>
    <w:basedOn w:val="NoList"/>
    <w:next w:val="111111"/>
    <w:semiHidden/>
    <w:unhideWhenUsed/>
    <w:rsid w:val="00785843"/>
  </w:style>
  <w:style w:type="numbering" w:customStyle="1" w:styleId="NoList11">
    <w:name w:val="No List11"/>
    <w:next w:val="NoList"/>
    <w:uiPriority w:val="99"/>
    <w:semiHidden/>
    <w:unhideWhenUsed/>
    <w:rsid w:val="00E83B0B"/>
  </w:style>
  <w:style w:type="paragraph" w:styleId="EndnoteText">
    <w:name w:val="endnote text"/>
    <w:basedOn w:val="Normal"/>
    <w:link w:val="EndnoteTextChar"/>
    <w:uiPriority w:val="99"/>
    <w:rsid w:val="008F6267"/>
    <w:rPr>
      <w:sz w:val="20"/>
      <w:szCs w:val="20"/>
    </w:rPr>
  </w:style>
  <w:style w:type="character" w:customStyle="1" w:styleId="EndnoteTextChar">
    <w:name w:val="Endnote Text Char"/>
    <w:link w:val="EndnoteText"/>
    <w:uiPriority w:val="99"/>
    <w:rsid w:val="008F6267"/>
    <w:rPr>
      <w:lang w:eastAsia="en-US"/>
    </w:rPr>
  </w:style>
  <w:style w:type="character" w:styleId="EndnoteReference">
    <w:name w:val="endnote reference"/>
    <w:uiPriority w:val="99"/>
    <w:rsid w:val="008F6267"/>
    <w:rPr>
      <w:vertAlign w:val="superscript"/>
    </w:rPr>
  </w:style>
  <w:style w:type="numbering" w:customStyle="1" w:styleId="NoList4">
    <w:name w:val="No List4"/>
    <w:next w:val="NoList"/>
    <w:uiPriority w:val="99"/>
    <w:semiHidden/>
    <w:unhideWhenUsed/>
    <w:rsid w:val="00640DA9"/>
  </w:style>
  <w:style w:type="paragraph" w:customStyle="1" w:styleId="Default">
    <w:name w:val="Default"/>
    <w:rsid w:val="00640DA9"/>
    <w:pPr>
      <w:autoSpaceDE w:val="0"/>
      <w:autoSpaceDN w:val="0"/>
      <w:adjustRightInd w:val="0"/>
    </w:pPr>
    <w:rPr>
      <w:rFonts w:eastAsia="Calibri"/>
      <w:color w:val="000000"/>
      <w:sz w:val="24"/>
      <w:szCs w:val="24"/>
      <w:lang w:val="lv-LV"/>
    </w:rPr>
  </w:style>
  <w:style w:type="numbering" w:customStyle="1" w:styleId="NoList5">
    <w:name w:val="No List5"/>
    <w:next w:val="NoList"/>
    <w:uiPriority w:val="99"/>
    <w:semiHidden/>
    <w:unhideWhenUsed/>
    <w:rsid w:val="007651C4"/>
  </w:style>
  <w:style w:type="numbering" w:customStyle="1" w:styleId="NoList6">
    <w:name w:val="No List6"/>
    <w:next w:val="NoList"/>
    <w:uiPriority w:val="99"/>
    <w:semiHidden/>
    <w:unhideWhenUsed/>
    <w:rsid w:val="0009554E"/>
  </w:style>
  <w:style w:type="numbering" w:customStyle="1" w:styleId="NoList12">
    <w:name w:val="No List12"/>
    <w:next w:val="NoList"/>
    <w:uiPriority w:val="99"/>
    <w:semiHidden/>
    <w:unhideWhenUsed/>
    <w:rsid w:val="0009554E"/>
  </w:style>
  <w:style w:type="table" w:customStyle="1" w:styleId="TableGrid7">
    <w:name w:val="Table Grid7"/>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09554E"/>
  </w:style>
  <w:style w:type="numbering" w:customStyle="1" w:styleId="11111111">
    <w:name w:val="1 / 1.1 / 1.1.111"/>
    <w:basedOn w:val="NoList"/>
    <w:next w:val="111111"/>
    <w:rsid w:val="0009554E"/>
  </w:style>
  <w:style w:type="table" w:customStyle="1" w:styleId="TableGrid14">
    <w:name w:val="Table Grid1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09554E"/>
  </w:style>
  <w:style w:type="table" w:customStyle="1" w:styleId="TableGrid24">
    <w:name w:val="Table Grid2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09554E"/>
  </w:style>
  <w:style w:type="table" w:customStyle="1" w:styleId="TableGrid31">
    <w:name w:val="Table Grid31"/>
    <w:basedOn w:val="TableNormal"/>
    <w:next w:val="TableGrid"/>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09554E"/>
  </w:style>
  <w:style w:type="table" w:customStyle="1" w:styleId="TableGrid41">
    <w:name w:val="Table Grid4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09554E"/>
  </w:style>
  <w:style w:type="numbering" w:customStyle="1" w:styleId="11111141">
    <w:name w:val="1 / 1.1 / 1.1.141"/>
    <w:basedOn w:val="NoList"/>
    <w:next w:val="111111"/>
    <w:unhideWhenUsed/>
    <w:locked/>
    <w:rsid w:val="0009554E"/>
  </w:style>
  <w:style w:type="numbering" w:customStyle="1" w:styleId="NoList21">
    <w:name w:val="No List21"/>
    <w:next w:val="NoList"/>
    <w:uiPriority w:val="99"/>
    <w:semiHidden/>
    <w:unhideWhenUsed/>
    <w:rsid w:val="0009554E"/>
  </w:style>
  <w:style w:type="table" w:customStyle="1" w:styleId="TableGrid51">
    <w:name w:val="Table Grid5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09554E"/>
  </w:style>
  <w:style w:type="numbering" w:customStyle="1" w:styleId="11111151">
    <w:name w:val="1 / 1.1 / 1.1.151"/>
    <w:basedOn w:val="NoList"/>
    <w:next w:val="111111"/>
    <w:unhideWhenUsed/>
    <w:locked/>
    <w:rsid w:val="0009554E"/>
  </w:style>
  <w:style w:type="numbering" w:customStyle="1" w:styleId="NoList31">
    <w:name w:val="No List31"/>
    <w:next w:val="NoList"/>
    <w:uiPriority w:val="99"/>
    <w:semiHidden/>
    <w:unhideWhenUsed/>
    <w:rsid w:val="0009554E"/>
  </w:style>
  <w:style w:type="table" w:customStyle="1" w:styleId="TableGrid61">
    <w:name w:val="Table Grid6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09554E"/>
  </w:style>
  <w:style w:type="numbering" w:customStyle="1" w:styleId="11111161">
    <w:name w:val="1 / 1.1 / 1.1.161"/>
    <w:basedOn w:val="NoList"/>
    <w:next w:val="111111"/>
    <w:unhideWhenUsed/>
    <w:locked/>
    <w:rsid w:val="0009554E"/>
  </w:style>
  <w:style w:type="numbering" w:customStyle="1" w:styleId="111111241">
    <w:name w:val="1 / 1.1 / 1.1.1241"/>
    <w:rsid w:val="0009554E"/>
    <w:pPr>
      <w:numPr>
        <w:numId w:val="2"/>
      </w:numPr>
    </w:pPr>
  </w:style>
  <w:style w:type="numbering" w:customStyle="1" w:styleId="11111171">
    <w:name w:val="1 / 1.1 / 1.1.171"/>
    <w:basedOn w:val="NoList"/>
    <w:next w:val="111111"/>
    <w:unhideWhenUsed/>
    <w:rsid w:val="0009554E"/>
    <w:pPr>
      <w:numPr>
        <w:numId w:val="3"/>
      </w:numPr>
    </w:pPr>
  </w:style>
  <w:style w:type="numbering" w:customStyle="1" w:styleId="NoList1111">
    <w:name w:val="No List1111"/>
    <w:next w:val="NoList"/>
    <w:uiPriority w:val="99"/>
    <w:semiHidden/>
    <w:unhideWhenUsed/>
    <w:rsid w:val="0009554E"/>
  </w:style>
  <w:style w:type="numbering" w:customStyle="1" w:styleId="NoList41">
    <w:name w:val="No List41"/>
    <w:next w:val="NoList"/>
    <w:uiPriority w:val="99"/>
    <w:semiHidden/>
    <w:unhideWhenUsed/>
    <w:rsid w:val="0009554E"/>
  </w:style>
  <w:style w:type="numbering" w:customStyle="1" w:styleId="NoList51">
    <w:name w:val="No List51"/>
    <w:next w:val="NoList"/>
    <w:uiPriority w:val="99"/>
    <w:semiHidden/>
    <w:unhideWhenUsed/>
    <w:rsid w:val="0009554E"/>
  </w:style>
  <w:style w:type="numbering" w:customStyle="1" w:styleId="11111172">
    <w:name w:val="1 / 1.1 / 1.1.172"/>
    <w:basedOn w:val="NoList"/>
    <w:next w:val="111111"/>
    <w:unhideWhenUsed/>
    <w:rsid w:val="007C12E6"/>
  </w:style>
  <w:style w:type="numbering" w:customStyle="1" w:styleId="1111119">
    <w:name w:val="1 / 1.1 / 1.1.19"/>
    <w:basedOn w:val="NoList"/>
    <w:next w:val="111111"/>
    <w:rsid w:val="00517D17"/>
  </w:style>
  <w:style w:type="numbering" w:customStyle="1" w:styleId="11111112">
    <w:name w:val="1 / 1.1 / 1.1.112"/>
    <w:basedOn w:val="NoList"/>
    <w:next w:val="111111"/>
    <w:rsid w:val="00517D17"/>
  </w:style>
  <w:style w:type="numbering" w:customStyle="1" w:styleId="11111126">
    <w:name w:val="1 / 1.1 / 1.1.126"/>
    <w:basedOn w:val="NoList"/>
    <w:next w:val="111111"/>
    <w:rsid w:val="00517D17"/>
  </w:style>
  <w:style w:type="numbering" w:customStyle="1" w:styleId="111111212">
    <w:name w:val="1 / 1.1 / 1.1.1212"/>
    <w:rsid w:val="00517D17"/>
  </w:style>
  <w:style w:type="numbering" w:customStyle="1" w:styleId="11111142">
    <w:name w:val="1 / 1.1 / 1.1.142"/>
    <w:basedOn w:val="NoList"/>
    <w:next w:val="111111"/>
    <w:unhideWhenUsed/>
    <w:locked/>
    <w:rsid w:val="00517D17"/>
  </w:style>
  <w:style w:type="numbering" w:customStyle="1" w:styleId="111111222">
    <w:name w:val="1 / 1.1 / 1.1.1222"/>
    <w:rsid w:val="00517D17"/>
  </w:style>
  <w:style w:type="numbering" w:customStyle="1" w:styleId="11111152">
    <w:name w:val="1 / 1.1 / 1.1.152"/>
    <w:basedOn w:val="NoList"/>
    <w:next w:val="111111"/>
    <w:unhideWhenUsed/>
    <w:locked/>
    <w:rsid w:val="00517D17"/>
  </w:style>
  <w:style w:type="numbering" w:customStyle="1" w:styleId="11111162">
    <w:name w:val="1 / 1.1 / 1.1.162"/>
    <w:basedOn w:val="NoList"/>
    <w:next w:val="111111"/>
    <w:unhideWhenUsed/>
    <w:locked/>
    <w:rsid w:val="00517D17"/>
  </w:style>
  <w:style w:type="paragraph" w:styleId="Revision">
    <w:name w:val="Revision"/>
    <w:hidden/>
    <w:uiPriority w:val="99"/>
    <w:semiHidden/>
    <w:rsid w:val="00517D17"/>
    <w:rPr>
      <w:sz w:val="24"/>
      <w:szCs w:val="24"/>
      <w:lang w:val="lv-LV"/>
    </w:rPr>
  </w:style>
  <w:style w:type="numbering" w:customStyle="1" w:styleId="11111110">
    <w:name w:val="1 / 1.1 / 1.1.110"/>
    <w:basedOn w:val="NoList"/>
    <w:next w:val="111111"/>
    <w:rsid w:val="002F5F46"/>
  </w:style>
  <w:style w:type="numbering" w:customStyle="1" w:styleId="11111113">
    <w:name w:val="1 / 1.1 / 1.1.113"/>
    <w:basedOn w:val="NoList"/>
    <w:next w:val="111111"/>
    <w:rsid w:val="002F5F46"/>
  </w:style>
  <w:style w:type="numbering" w:customStyle="1" w:styleId="11111127">
    <w:name w:val="1 / 1.1 / 1.1.127"/>
    <w:basedOn w:val="NoList"/>
    <w:next w:val="111111"/>
    <w:rsid w:val="002F5F46"/>
  </w:style>
  <w:style w:type="numbering" w:customStyle="1" w:styleId="111111213">
    <w:name w:val="1 / 1.1 / 1.1.1213"/>
    <w:rsid w:val="002F5F46"/>
  </w:style>
  <w:style w:type="numbering" w:customStyle="1" w:styleId="11111143">
    <w:name w:val="1 / 1.1 / 1.1.143"/>
    <w:basedOn w:val="NoList"/>
    <w:next w:val="111111"/>
    <w:unhideWhenUsed/>
    <w:locked/>
    <w:rsid w:val="002F5F46"/>
  </w:style>
  <w:style w:type="numbering" w:customStyle="1" w:styleId="111111223">
    <w:name w:val="1 / 1.1 / 1.1.1223"/>
    <w:rsid w:val="002F5F46"/>
  </w:style>
  <w:style w:type="numbering" w:customStyle="1" w:styleId="11111153">
    <w:name w:val="1 / 1.1 / 1.1.153"/>
    <w:basedOn w:val="NoList"/>
    <w:next w:val="111111"/>
    <w:unhideWhenUsed/>
    <w:locked/>
    <w:rsid w:val="002F5F46"/>
  </w:style>
  <w:style w:type="numbering" w:customStyle="1" w:styleId="11111163">
    <w:name w:val="1 / 1.1 / 1.1.163"/>
    <w:basedOn w:val="NoList"/>
    <w:next w:val="111111"/>
    <w:unhideWhenUsed/>
    <w:locked/>
    <w:rsid w:val="002F5F46"/>
  </w:style>
  <w:style w:type="paragraph" w:customStyle="1" w:styleId="tv213">
    <w:name w:val="tv213"/>
    <w:basedOn w:val="Normal"/>
    <w:rsid w:val="002F5F46"/>
    <w:pPr>
      <w:spacing w:before="100" w:beforeAutospacing="1" w:after="100" w:afterAutospacing="1"/>
    </w:pPr>
    <w:rPr>
      <w:lang w:eastAsia="lv-LV"/>
    </w:rPr>
  </w:style>
  <w:style w:type="numbering" w:customStyle="1" w:styleId="NoList7">
    <w:name w:val="No List7"/>
    <w:next w:val="NoList"/>
    <w:uiPriority w:val="99"/>
    <w:semiHidden/>
    <w:unhideWhenUsed/>
    <w:rsid w:val="007313CD"/>
  </w:style>
  <w:style w:type="numbering" w:customStyle="1" w:styleId="NoList13">
    <w:name w:val="No List13"/>
    <w:next w:val="NoList"/>
    <w:uiPriority w:val="99"/>
    <w:semiHidden/>
    <w:rsid w:val="007313CD"/>
  </w:style>
  <w:style w:type="table" w:customStyle="1" w:styleId="TableGrid8">
    <w:name w:val="Table Grid8"/>
    <w:basedOn w:val="TableNormal"/>
    <w:next w:val="TableGrid"/>
    <w:rsid w:val="007313C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7313CD"/>
    <w:pPr>
      <w:spacing w:after="160" w:line="240" w:lineRule="exact"/>
    </w:pPr>
    <w:rPr>
      <w:rFonts w:ascii="Dutch TL" w:hAnsi="Dutch TL"/>
      <w:sz w:val="28"/>
      <w:szCs w:val="20"/>
      <w:lang w:eastAsia="lv-LV"/>
    </w:rPr>
  </w:style>
  <w:style w:type="numbering" w:customStyle="1" w:styleId="11111114">
    <w:name w:val="1 / 1.1 / 1.1.114"/>
    <w:basedOn w:val="NoList"/>
    <w:next w:val="111111"/>
    <w:rsid w:val="007313CD"/>
  </w:style>
  <w:style w:type="numbering" w:customStyle="1" w:styleId="CurrentList1">
    <w:name w:val="Current List1"/>
    <w:rsid w:val="007313CD"/>
    <w:pPr>
      <w:numPr>
        <w:numId w:val="7"/>
      </w:numPr>
    </w:pPr>
  </w:style>
  <w:style w:type="numbering" w:customStyle="1" w:styleId="Style1">
    <w:name w:val="Style1"/>
    <w:rsid w:val="007313CD"/>
    <w:pPr>
      <w:numPr>
        <w:numId w:val="8"/>
      </w:numPr>
    </w:pPr>
  </w:style>
  <w:style w:type="paragraph" w:customStyle="1" w:styleId="nais2">
    <w:name w:val="nais2"/>
    <w:basedOn w:val="Normal"/>
    <w:rsid w:val="007313CD"/>
    <w:pPr>
      <w:spacing w:before="100" w:beforeAutospacing="1" w:after="100" w:afterAutospacing="1"/>
    </w:pPr>
    <w:rPr>
      <w:lang w:eastAsia="lv-LV"/>
    </w:rPr>
  </w:style>
  <w:style w:type="numbering" w:customStyle="1" w:styleId="11111115">
    <w:name w:val="1 / 1.1 / 1.1.115"/>
    <w:basedOn w:val="NoList"/>
    <w:next w:val="111111"/>
    <w:rsid w:val="007313CD"/>
  </w:style>
  <w:style w:type="numbering" w:customStyle="1" w:styleId="NoList112">
    <w:name w:val="No List112"/>
    <w:next w:val="NoList"/>
    <w:uiPriority w:val="99"/>
    <w:semiHidden/>
    <w:unhideWhenUsed/>
    <w:rsid w:val="007313CD"/>
  </w:style>
  <w:style w:type="numbering" w:customStyle="1" w:styleId="11111128">
    <w:name w:val="1 / 1.1 / 1.1.128"/>
    <w:basedOn w:val="NoList"/>
    <w:next w:val="111111"/>
    <w:unhideWhenUsed/>
    <w:rsid w:val="007313CD"/>
  </w:style>
  <w:style w:type="character" w:customStyle="1" w:styleId="FootnoteCharacters">
    <w:name w:val="Footnote Characters"/>
    <w:rsid w:val="007313CD"/>
    <w:rPr>
      <w:vertAlign w:val="superscript"/>
    </w:rPr>
  </w:style>
  <w:style w:type="character" w:customStyle="1" w:styleId="NormalWebChar">
    <w:name w:val="Normal (Web) Char"/>
    <w:link w:val="NormalWeb"/>
    <w:uiPriority w:val="99"/>
    <w:rsid w:val="007313CD"/>
    <w:rPr>
      <w:sz w:val="24"/>
      <w:szCs w:val="24"/>
      <w:lang w:val="en-GB"/>
    </w:rPr>
  </w:style>
  <w:style w:type="numbering" w:customStyle="1" w:styleId="111111711">
    <w:name w:val="1 / 1.1 / 1.1.1711"/>
    <w:basedOn w:val="NoList"/>
    <w:next w:val="111111"/>
    <w:unhideWhenUsed/>
    <w:rsid w:val="007313CD"/>
    <w:pPr>
      <w:numPr>
        <w:numId w:val="6"/>
      </w:numPr>
    </w:pPr>
  </w:style>
  <w:style w:type="numbering" w:customStyle="1" w:styleId="11111132">
    <w:name w:val="1 / 1.1 / 1.1.132"/>
    <w:basedOn w:val="NoList"/>
    <w:next w:val="111111"/>
    <w:rsid w:val="007313CD"/>
  </w:style>
  <w:style w:type="numbering" w:customStyle="1" w:styleId="111111242">
    <w:name w:val="1 / 1.1 / 1.1.1242"/>
    <w:rsid w:val="007313CD"/>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D87EB2"/>
    <w:pPr>
      <w:spacing w:after="160" w:line="240" w:lineRule="exact"/>
    </w:pPr>
    <w:rPr>
      <w:rFonts w:ascii="Dutch TL" w:hAnsi="Dutch TL"/>
      <w:sz w:val="28"/>
      <w:szCs w:val="20"/>
      <w:lang w:eastAsia="lv-LV"/>
    </w:rPr>
  </w:style>
  <w:style w:type="numbering" w:customStyle="1" w:styleId="11111116">
    <w:name w:val="1 / 1.1 / 1.1.116"/>
    <w:basedOn w:val="NoList"/>
    <w:next w:val="111111"/>
    <w:rsid w:val="00D87EB2"/>
  </w:style>
  <w:style w:type="numbering" w:customStyle="1" w:styleId="CurrentList11">
    <w:name w:val="Current List11"/>
    <w:rsid w:val="00D87EB2"/>
    <w:pPr>
      <w:numPr>
        <w:numId w:val="5"/>
      </w:numPr>
    </w:pPr>
  </w:style>
  <w:style w:type="numbering" w:customStyle="1" w:styleId="Style11">
    <w:name w:val="Style11"/>
    <w:rsid w:val="00D87EB2"/>
  </w:style>
  <w:style w:type="numbering" w:customStyle="1" w:styleId="11111117">
    <w:name w:val="1 / 1.1 / 1.1.117"/>
    <w:basedOn w:val="NoList"/>
    <w:next w:val="111111"/>
    <w:rsid w:val="00D87EB2"/>
    <w:pPr>
      <w:numPr>
        <w:numId w:val="12"/>
      </w:numPr>
    </w:pPr>
  </w:style>
  <w:style w:type="numbering" w:customStyle="1" w:styleId="11111129">
    <w:name w:val="1 / 1.1 / 1.1.129"/>
    <w:basedOn w:val="NoList"/>
    <w:next w:val="111111"/>
    <w:unhideWhenUsed/>
    <w:rsid w:val="00D87EB2"/>
    <w:pPr>
      <w:numPr>
        <w:numId w:val="4"/>
      </w:numPr>
    </w:pPr>
  </w:style>
  <w:style w:type="numbering" w:customStyle="1" w:styleId="111111712">
    <w:name w:val="1 / 1.1 / 1.1.1712"/>
    <w:basedOn w:val="NoList"/>
    <w:next w:val="111111"/>
    <w:semiHidden/>
    <w:unhideWhenUsed/>
    <w:rsid w:val="00D87EB2"/>
  </w:style>
  <w:style w:type="numbering" w:customStyle="1" w:styleId="11111133">
    <w:name w:val="1 / 1.1 / 1.1.133"/>
    <w:basedOn w:val="NoList"/>
    <w:next w:val="111111"/>
    <w:rsid w:val="00D87EB2"/>
  </w:style>
  <w:style w:type="numbering" w:customStyle="1" w:styleId="111111243">
    <w:name w:val="1 / 1.1 / 1.1.1243"/>
    <w:rsid w:val="00D87EB2"/>
  </w:style>
  <w:style w:type="numbering" w:customStyle="1" w:styleId="NoList11111">
    <w:name w:val="No List11111"/>
    <w:next w:val="NoList"/>
    <w:uiPriority w:val="99"/>
    <w:semiHidden/>
    <w:unhideWhenUsed/>
    <w:rsid w:val="00E56F3F"/>
  </w:style>
  <w:style w:type="numbering" w:customStyle="1" w:styleId="NoList8">
    <w:name w:val="No List8"/>
    <w:next w:val="NoList"/>
    <w:uiPriority w:val="99"/>
    <w:semiHidden/>
    <w:unhideWhenUsed/>
    <w:rsid w:val="00E56F3F"/>
  </w:style>
  <w:style w:type="numbering" w:customStyle="1" w:styleId="NoList14">
    <w:name w:val="No List14"/>
    <w:next w:val="NoList"/>
    <w:uiPriority w:val="99"/>
    <w:semiHidden/>
    <w:rsid w:val="00E56F3F"/>
  </w:style>
  <w:style w:type="table" w:customStyle="1" w:styleId="TableGrid9">
    <w:name w:val="Table Grid9"/>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E56F3F"/>
  </w:style>
  <w:style w:type="numbering" w:customStyle="1" w:styleId="11111119">
    <w:name w:val="1 / 1.1 / 1.1.119"/>
    <w:basedOn w:val="NoList"/>
    <w:next w:val="111111"/>
    <w:rsid w:val="00E56F3F"/>
  </w:style>
  <w:style w:type="table" w:customStyle="1" w:styleId="TableGrid15">
    <w:name w:val="Table Grid1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E56F3F"/>
  </w:style>
  <w:style w:type="table" w:customStyle="1" w:styleId="TableGrid42">
    <w:name w:val="Table Grid4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E56F3F"/>
  </w:style>
  <w:style w:type="numbering" w:customStyle="1" w:styleId="11111144">
    <w:name w:val="1 / 1.1 / 1.1.144"/>
    <w:basedOn w:val="NoList"/>
    <w:next w:val="111111"/>
    <w:unhideWhenUsed/>
    <w:locked/>
    <w:rsid w:val="00E56F3F"/>
  </w:style>
  <w:style w:type="numbering" w:customStyle="1" w:styleId="NoList22">
    <w:name w:val="No List22"/>
    <w:next w:val="NoList"/>
    <w:uiPriority w:val="99"/>
    <w:semiHidden/>
    <w:unhideWhenUsed/>
    <w:rsid w:val="00E56F3F"/>
  </w:style>
  <w:style w:type="table" w:customStyle="1" w:styleId="TableGrid52">
    <w:name w:val="Table Grid5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E56F3F"/>
  </w:style>
  <w:style w:type="numbering" w:customStyle="1" w:styleId="11111154">
    <w:name w:val="1 / 1.1 / 1.1.154"/>
    <w:basedOn w:val="NoList"/>
    <w:next w:val="111111"/>
    <w:unhideWhenUsed/>
    <w:locked/>
    <w:rsid w:val="00E56F3F"/>
  </w:style>
  <w:style w:type="numbering" w:customStyle="1" w:styleId="NoList32">
    <w:name w:val="No List32"/>
    <w:next w:val="NoList"/>
    <w:uiPriority w:val="99"/>
    <w:semiHidden/>
    <w:unhideWhenUsed/>
    <w:rsid w:val="00E56F3F"/>
  </w:style>
  <w:style w:type="table" w:customStyle="1" w:styleId="TableGrid62">
    <w:name w:val="Table Grid6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E56F3F"/>
  </w:style>
  <w:style w:type="numbering" w:customStyle="1" w:styleId="11111164">
    <w:name w:val="1 / 1.1 / 1.1.164"/>
    <w:basedOn w:val="NoList"/>
    <w:next w:val="111111"/>
    <w:unhideWhenUsed/>
    <w:locked/>
    <w:rsid w:val="00E56F3F"/>
  </w:style>
  <w:style w:type="numbering" w:customStyle="1" w:styleId="11111173">
    <w:name w:val="1 / 1.1 / 1.1.173"/>
    <w:basedOn w:val="NoList"/>
    <w:next w:val="111111"/>
    <w:semiHidden/>
    <w:unhideWhenUsed/>
    <w:rsid w:val="00E56F3F"/>
  </w:style>
  <w:style w:type="numbering" w:customStyle="1" w:styleId="NoList1112">
    <w:name w:val="No List1112"/>
    <w:next w:val="NoList"/>
    <w:uiPriority w:val="99"/>
    <w:semiHidden/>
    <w:unhideWhenUsed/>
    <w:rsid w:val="00E56F3F"/>
  </w:style>
  <w:style w:type="numbering" w:customStyle="1" w:styleId="NoList42">
    <w:name w:val="No List42"/>
    <w:next w:val="NoList"/>
    <w:uiPriority w:val="99"/>
    <w:semiHidden/>
    <w:unhideWhenUsed/>
    <w:rsid w:val="00E56F3F"/>
  </w:style>
  <w:style w:type="numbering" w:customStyle="1" w:styleId="NoList52">
    <w:name w:val="No List52"/>
    <w:next w:val="NoList"/>
    <w:uiPriority w:val="99"/>
    <w:semiHidden/>
    <w:unhideWhenUsed/>
    <w:rsid w:val="00E56F3F"/>
  </w:style>
  <w:style w:type="numbering" w:customStyle="1" w:styleId="NoList61">
    <w:name w:val="No List61"/>
    <w:next w:val="NoList"/>
    <w:uiPriority w:val="99"/>
    <w:semiHidden/>
    <w:unhideWhenUsed/>
    <w:rsid w:val="00E56F3F"/>
  </w:style>
  <w:style w:type="numbering" w:customStyle="1" w:styleId="NoList121">
    <w:name w:val="No List121"/>
    <w:next w:val="NoList"/>
    <w:uiPriority w:val="99"/>
    <w:semiHidden/>
    <w:unhideWhenUsed/>
    <w:rsid w:val="00E56F3F"/>
  </w:style>
  <w:style w:type="table" w:customStyle="1" w:styleId="TableGrid71">
    <w:name w:val="Table Grid7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E56F3F"/>
  </w:style>
  <w:style w:type="numbering" w:customStyle="1" w:styleId="111111111">
    <w:name w:val="1 / 1.1 / 1.1.1111"/>
    <w:basedOn w:val="NoList"/>
    <w:next w:val="111111"/>
    <w:rsid w:val="00E56F3F"/>
  </w:style>
  <w:style w:type="table" w:customStyle="1" w:styleId="TableGrid141">
    <w:name w:val="Table Grid1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E56F3F"/>
  </w:style>
  <w:style w:type="table" w:customStyle="1" w:styleId="TableGrid241">
    <w:name w:val="Table Grid2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E56F3F"/>
  </w:style>
  <w:style w:type="table" w:customStyle="1" w:styleId="TableGrid311">
    <w:name w:val="Table Grid311"/>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
    <w:name w:val="No List111111"/>
    <w:next w:val="NoList"/>
    <w:uiPriority w:val="99"/>
    <w:semiHidden/>
    <w:unhideWhenUsed/>
    <w:rsid w:val="00E56F3F"/>
  </w:style>
  <w:style w:type="table" w:customStyle="1" w:styleId="TableGrid411">
    <w:name w:val="Table Grid4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E56F3F"/>
  </w:style>
  <w:style w:type="numbering" w:customStyle="1" w:styleId="111111411">
    <w:name w:val="1 / 1.1 / 1.1.1411"/>
    <w:basedOn w:val="NoList"/>
    <w:next w:val="111111"/>
    <w:unhideWhenUsed/>
    <w:locked/>
    <w:rsid w:val="00E56F3F"/>
  </w:style>
  <w:style w:type="numbering" w:customStyle="1" w:styleId="NoList211">
    <w:name w:val="No List211"/>
    <w:next w:val="NoList"/>
    <w:uiPriority w:val="99"/>
    <w:semiHidden/>
    <w:unhideWhenUsed/>
    <w:rsid w:val="00E56F3F"/>
  </w:style>
  <w:style w:type="table" w:customStyle="1" w:styleId="TableGrid511">
    <w:name w:val="Table Grid5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E56F3F"/>
  </w:style>
  <w:style w:type="numbering" w:customStyle="1" w:styleId="111111511">
    <w:name w:val="1 / 1.1 / 1.1.1511"/>
    <w:basedOn w:val="NoList"/>
    <w:next w:val="111111"/>
    <w:unhideWhenUsed/>
    <w:locked/>
    <w:rsid w:val="00E56F3F"/>
  </w:style>
  <w:style w:type="numbering" w:customStyle="1" w:styleId="NoList311">
    <w:name w:val="No List311"/>
    <w:next w:val="NoList"/>
    <w:uiPriority w:val="99"/>
    <w:semiHidden/>
    <w:unhideWhenUsed/>
    <w:rsid w:val="00E56F3F"/>
  </w:style>
  <w:style w:type="table" w:customStyle="1" w:styleId="TableGrid611">
    <w:name w:val="Table Grid6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E56F3F"/>
  </w:style>
  <w:style w:type="numbering" w:customStyle="1" w:styleId="111111611">
    <w:name w:val="1 / 1.1 / 1.1.1611"/>
    <w:basedOn w:val="NoList"/>
    <w:next w:val="111111"/>
    <w:unhideWhenUsed/>
    <w:locked/>
    <w:rsid w:val="00E56F3F"/>
  </w:style>
  <w:style w:type="numbering" w:customStyle="1" w:styleId="1111112411">
    <w:name w:val="1 / 1.1 / 1.1.12411"/>
    <w:rsid w:val="00E56F3F"/>
  </w:style>
  <w:style w:type="numbering" w:customStyle="1" w:styleId="NoList1111111">
    <w:name w:val="No List1111111"/>
    <w:next w:val="NoList"/>
    <w:uiPriority w:val="99"/>
    <w:semiHidden/>
    <w:unhideWhenUsed/>
    <w:rsid w:val="00E56F3F"/>
  </w:style>
  <w:style w:type="numbering" w:customStyle="1" w:styleId="NoList411">
    <w:name w:val="No List411"/>
    <w:next w:val="NoList"/>
    <w:uiPriority w:val="99"/>
    <w:semiHidden/>
    <w:unhideWhenUsed/>
    <w:rsid w:val="00E56F3F"/>
  </w:style>
  <w:style w:type="numbering" w:customStyle="1" w:styleId="NoList511">
    <w:name w:val="No List511"/>
    <w:next w:val="NoList"/>
    <w:uiPriority w:val="99"/>
    <w:semiHidden/>
    <w:unhideWhenUsed/>
    <w:rsid w:val="00E56F3F"/>
  </w:style>
  <w:style w:type="numbering" w:customStyle="1" w:styleId="111111721">
    <w:name w:val="1 / 1.1 / 1.1.1721"/>
    <w:basedOn w:val="NoList"/>
    <w:next w:val="111111"/>
    <w:semiHidden/>
    <w:unhideWhenUsed/>
    <w:rsid w:val="00E56F3F"/>
  </w:style>
  <w:style w:type="numbering" w:customStyle="1" w:styleId="11111191">
    <w:name w:val="1 / 1.1 / 1.1.191"/>
    <w:basedOn w:val="NoList"/>
    <w:next w:val="111111"/>
    <w:rsid w:val="00E56F3F"/>
  </w:style>
  <w:style w:type="numbering" w:customStyle="1" w:styleId="111111121">
    <w:name w:val="1 / 1.1 / 1.1.1121"/>
    <w:basedOn w:val="NoList"/>
    <w:next w:val="111111"/>
    <w:rsid w:val="00E56F3F"/>
  </w:style>
  <w:style w:type="numbering" w:customStyle="1" w:styleId="111111261">
    <w:name w:val="1 / 1.1 / 1.1.1261"/>
    <w:basedOn w:val="NoList"/>
    <w:next w:val="111111"/>
    <w:rsid w:val="00E56F3F"/>
  </w:style>
  <w:style w:type="numbering" w:customStyle="1" w:styleId="1111112121">
    <w:name w:val="1 / 1.1 / 1.1.12121"/>
    <w:rsid w:val="00E56F3F"/>
  </w:style>
  <w:style w:type="numbering" w:customStyle="1" w:styleId="111111421">
    <w:name w:val="1 / 1.1 / 1.1.1421"/>
    <w:basedOn w:val="NoList"/>
    <w:next w:val="111111"/>
    <w:unhideWhenUsed/>
    <w:locked/>
    <w:rsid w:val="00E56F3F"/>
  </w:style>
  <w:style w:type="numbering" w:customStyle="1" w:styleId="1111112221">
    <w:name w:val="1 / 1.1 / 1.1.12221"/>
    <w:rsid w:val="00E56F3F"/>
  </w:style>
  <w:style w:type="numbering" w:customStyle="1" w:styleId="111111521">
    <w:name w:val="1 / 1.1 / 1.1.1521"/>
    <w:basedOn w:val="NoList"/>
    <w:next w:val="111111"/>
    <w:unhideWhenUsed/>
    <w:locked/>
    <w:rsid w:val="00E56F3F"/>
  </w:style>
  <w:style w:type="numbering" w:customStyle="1" w:styleId="111111621">
    <w:name w:val="1 / 1.1 / 1.1.1621"/>
    <w:basedOn w:val="NoList"/>
    <w:next w:val="111111"/>
    <w:unhideWhenUsed/>
    <w:locked/>
    <w:rsid w:val="00E56F3F"/>
  </w:style>
  <w:style w:type="numbering" w:customStyle="1" w:styleId="111111101">
    <w:name w:val="1 / 1.1 / 1.1.1101"/>
    <w:basedOn w:val="NoList"/>
    <w:next w:val="111111"/>
    <w:rsid w:val="00E56F3F"/>
  </w:style>
  <w:style w:type="numbering" w:customStyle="1" w:styleId="111111131">
    <w:name w:val="1 / 1.1 / 1.1.1131"/>
    <w:basedOn w:val="NoList"/>
    <w:next w:val="111111"/>
    <w:rsid w:val="00E56F3F"/>
  </w:style>
  <w:style w:type="numbering" w:customStyle="1" w:styleId="111111271">
    <w:name w:val="1 / 1.1 / 1.1.1271"/>
    <w:basedOn w:val="NoList"/>
    <w:next w:val="111111"/>
    <w:rsid w:val="00E56F3F"/>
  </w:style>
  <w:style w:type="numbering" w:customStyle="1" w:styleId="1111112131">
    <w:name w:val="1 / 1.1 / 1.1.12131"/>
    <w:rsid w:val="00E56F3F"/>
  </w:style>
  <w:style w:type="numbering" w:customStyle="1" w:styleId="111111431">
    <w:name w:val="1 / 1.1 / 1.1.1431"/>
    <w:basedOn w:val="NoList"/>
    <w:next w:val="111111"/>
    <w:unhideWhenUsed/>
    <w:locked/>
    <w:rsid w:val="00E56F3F"/>
  </w:style>
  <w:style w:type="numbering" w:customStyle="1" w:styleId="1111112231">
    <w:name w:val="1 / 1.1 / 1.1.12231"/>
    <w:rsid w:val="00E56F3F"/>
  </w:style>
  <w:style w:type="numbering" w:customStyle="1" w:styleId="111111531">
    <w:name w:val="1 / 1.1 / 1.1.1531"/>
    <w:basedOn w:val="NoList"/>
    <w:next w:val="111111"/>
    <w:unhideWhenUsed/>
    <w:locked/>
    <w:rsid w:val="00E56F3F"/>
  </w:style>
  <w:style w:type="numbering" w:customStyle="1" w:styleId="111111631">
    <w:name w:val="1 / 1.1 / 1.1.1631"/>
    <w:basedOn w:val="NoList"/>
    <w:next w:val="111111"/>
    <w:unhideWhenUsed/>
    <w:locked/>
    <w:rsid w:val="00E56F3F"/>
  </w:style>
  <w:style w:type="numbering" w:customStyle="1" w:styleId="NoList71">
    <w:name w:val="No List71"/>
    <w:next w:val="NoList"/>
    <w:uiPriority w:val="99"/>
    <w:semiHidden/>
    <w:unhideWhenUsed/>
    <w:rsid w:val="00E56F3F"/>
  </w:style>
  <w:style w:type="numbering" w:customStyle="1" w:styleId="NoList131">
    <w:name w:val="No List131"/>
    <w:next w:val="NoList"/>
    <w:uiPriority w:val="99"/>
    <w:semiHidden/>
    <w:rsid w:val="00E56F3F"/>
  </w:style>
  <w:style w:type="table" w:customStyle="1" w:styleId="TableGrid81">
    <w:name w:val="Table Grid81"/>
    <w:basedOn w:val="TableNormal"/>
    <w:next w:val="TableGrid"/>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E56F3F"/>
  </w:style>
  <w:style w:type="numbering" w:customStyle="1" w:styleId="111111151">
    <w:name w:val="1 / 1.1 / 1.1.1151"/>
    <w:basedOn w:val="NoList"/>
    <w:next w:val="111111"/>
    <w:rsid w:val="00E56F3F"/>
  </w:style>
  <w:style w:type="numbering" w:customStyle="1" w:styleId="NoList1121">
    <w:name w:val="No List1121"/>
    <w:next w:val="NoList"/>
    <w:uiPriority w:val="99"/>
    <w:semiHidden/>
    <w:unhideWhenUsed/>
    <w:rsid w:val="00E56F3F"/>
  </w:style>
  <w:style w:type="numbering" w:customStyle="1" w:styleId="111111281">
    <w:name w:val="1 / 1.1 / 1.1.1281"/>
    <w:basedOn w:val="NoList"/>
    <w:next w:val="111111"/>
    <w:unhideWhenUsed/>
    <w:rsid w:val="00E56F3F"/>
  </w:style>
  <w:style w:type="numbering" w:customStyle="1" w:styleId="1111117111">
    <w:name w:val="1 / 1.1 / 1.1.17111"/>
    <w:basedOn w:val="NoList"/>
    <w:next w:val="111111"/>
    <w:semiHidden/>
    <w:unhideWhenUsed/>
    <w:rsid w:val="00E56F3F"/>
  </w:style>
  <w:style w:type="numbering" w:customStyle="1" w:styleId="111111321">
    <w:name w:val="1 / 1.1 / 1.1.1321"/>
    <w:basedOn w:val="NoList"/>
    <w:next w:val="111111"/>
    <w:rsid w:val="00E56F3F"/>
  </w:style>
  <w:style w:type="numbering" w:customStyle="1" w:styleId="1111112421">
    <w:name w:val="1 / 1.1 / 1.1.12421"/>
    <w:rsid w:val="00E56F3F"/>
  </w:style>
  <w:style w:type="numbering" w:customStyle="1" w:styleId="NoList11111111">
    <w:name w:val="No List11111111"/>
    <w:next w:val="NoList"/>
    <w:uiPriority w:val="99"/>
    <w:semiHidden/>
    <w:unhideWhenUsed/>
    <w:rsid w:val="008960FA"/>
  </w:style>
  <w:style w:type="numbering" w:customStyle="1" w:styleId="NoList111111111">
    <w:name w:val="No List111111111"/>
    <w:next w:val="NoList"/>
    <w:uiPriority w:val="99"/>
    <w:semiHidden/>
    <w:unhideWhenUsed/>
    <w:rsid w:val="008960FA"/>
  </w:style>
  <w:style w:type="numbering" w:customStyle="1" w:styleId="1111112312">
    <w:name w:val="1 / 1.1 / 1.1.12312"/>
    <w:rsid w:val="00CD5551"/>
    <w:pPr>
      <w:numPr>
        <w:numId w:val="9"/>
      </w:numPr>
    </w:pPr>
  </w:style>
  <w:style w:type="numbering" w:customStyle="1" w:styleId="Style14">
    <w:name w:val="Style14"/>
    <w:rsid w:val="00DE10AB"/>
  </w:style>
  <w:style w:type="numbering" w:customStyle="1" w:styleId="Style111">
    <w:name w:val="Style111"/>
    <w:rsid w:val="00877CFB"/>
    <w:pPr>
      <w:numPr>
        <w:numId w:val="14"/>
      </w:numPr>
    </w:pPr>
  </w:style>
  <w:style w:type="numbering" w:customStyle="1" w:styleId="Style141">
    <w:name w:val="Style141"/>
    <w:rsid w:val="00C95117"/>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876762"/>
    <w:rPr>
      <w:rFonts w:ascii="Calibri" w:eastAsia="Calibri" w:hAnsi="Calibri"/>
      <w:sz w:val="22"/>
      <w:szCs w:val="22"/>
      <w:lang w:val="en-US" w:eastAsia="en-US"/>
    </w:rPr>
  </w:style>
  <w:style w:type="numbering" w:customStyle="1" w:styleId="Style1411">
    <w:name w:val="Style1411"/>
    <w:rsid w:val="00770CBF"/>
  </w:style>
  <w:style w:type="numbering" w:customStyle="1" w:styleId="11111123122">
    <w:name w:val="1 / 1.1 / 1.1.123122"/>
    <w:rsid w:val="00666ABB"/>
  </w:style>
  <w:style w:type="numbering" w:customStyle="1" w:styleId="11111123121">
    <w:name w:val="1 / 1.1 / 1.1.123121"/>
    <w:rsid w:val="00B058FC"/>
  </w:style>
  <w:style w:type="numbering" w:customStyle="1" w:styleId="11111123123">
    <w:name w:val="1 / 1.1 / 1.1.123123"/>
    <w:rsid w:val="00B058FC"/>
  </w:style>
  <w:style w:type="numbering" w:customStyle="1" w:styleId="11111123124">
    <w:name w:val="1 / 1.1 / 1.1.123124"/>
    <w:rsid w:val="00EC0952"/>
  </w:style>
  <w:style w:type="numbering" w:customStyle="1" w:styleId="NoList9">
    <w:name w:val="No List9"/>
    <w:next w:val="NoList"/>
    <w:uiPriority w:val="99"/>
    <w:semiHidden/>
    <w:unhideWhenUsed/>
    <w:rsid w:val="005D6634"/>
  </w:style>
  <w:style w:type="table" w:customStyle="1" w:styleId="TableGrid10">
    <w:name w:val="Table Grid10"/>
    <w:basedOn w:val="TableNormal"/>
    <w:next w:val="TableGrid"/>
    <w:uiPriority w:val="59"/>
    <w:rsid w:val="005D663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665F72"/>
  </w:style>
  <w:style w:type="paragraph" w:styleId="BodyText3">
    <w:name w:val="Body Text 3"/>
    <w:basedOn w:val="Normal"/>
    <w:link w:val="BodyText3Char"/>
    <w:rsid w:val="00441CF7"/>
    <w:pPr>
      <w:spacing w:after="120"/>
    </w:pPr>
    <w:rPr>
      <w:sz w:val="16"/>
      <w:szCs w:val="16"/>
      <w:lang w:eastAsia="lv-LV"/>
    </w:rPr>
  </w:style>
  <w:style w:type="character" w:customStyle="1" w:styleId="BodyText3Char">
    <w:name w:val="Body Text 3 Char"/>
    <w:basedOn w:val="DefaultParagraphFont"/>
    <w:link w:val="BodyText3"/>
    <w:rsid w:val="00441CF7"/>
    <w:rPr>
      <w:sz w:val="16"/>
      <w:szCs w:val="16"/>
      <w:lang w:val="lv-LV" w:eastAsia="lv-LV"/>
    </w:rPr>
  </w:style>
  <w:style w:type="numbering" w:customStyle="1" w:styleId="11111123125">
    <w:name w:val="1 / 1.1 / 1.1.123125"/>
    <w:rsid w:val="00E36D47"/>
  </w:style>
  <w:style w:type="paragraph" w:customStyle="1" w:styleId="Standard">
    <w:name w:val="Standard"/>
    <w:rsid w:val="004277B2"/>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23126">
    <w:name w:val="1 / 1.1 / 1.1.123126"/>
    <w:rsid w:val="00B23AAF"/>
  </w:style>
  <w:style w:type="numbering" w:customStyle="1" w:styleId="11111123127">
    <w:name w:val="1 / 1.1 / 1.1.123127"/>
    <w:rsid w:val="00277466"/>
  </w:style>
  <w:style w:type="numbering" w:customStyle="1" w:styleId="11111123128">
    <w:name w:val="1 / 1.1 / 1.1.123128"/>
    <w:rsid w:val="00637B0A"/>
  </w:style>
  <w:style w:type="numbering" w:customStyle="1" w:styleId="11111123129">
    <w:name w:val="1 / 1.1 / 1.1.123129"/>
    <w:rsid w:val="00FF400F"/>
  </w:style>
  <w:style w:type="numbering" w:customStyle="1" w:styleId="111111231210">
    <w:name w:val="1 / 1.1 / 1.1.1231210"/>
    <w:rsid w:val="00FF400F"/>
  </w:style>
  <w:style w:type="numbering" w:customStyle="1" w:styleId="111111231211">
    <w:name w:val="1 / 1.1 / 1.1.1231211"/>
    <w:rsid w:val="003B6A71"/>
  </w:style>
  <w:style w:type="numbering" w:customStyle="1" w:styleId="111111231212">
    <w:name w:val="1 / 1.1 / 1.1.1231212"/>
    <w:rsid w:val="00D85C9D"/>
  </w:style>
  <w:style w:type="table" w:customStyle="1" w:styleId="TableGrid16">
    <w:name w:val="Table Grid16"/>
    <w:basedOn w:val="TableNormal"/>
    <w:next w:val="TableGrid"/>
    <w:uiPriority w:val="59"/>
    <w:rsid w:val="00496AC2"/>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96AC2"/>
  </w:style>
  <w:style w:type="numbering" w:customStyle="1" w:styleId="111111231214">
    <w:name w:val="1 / 1.1 / 1.1.1231214"/>
    <w:rsid w:val="00DA29BB"/>
    <w:pPr>
      <w:numPr>
        <w:numId w:val="10"/>
      </w:numPr>
    </w:pPr>
  </w:style>
  <w:style w:type="numbering" w:customStyle="1" w:styleId="111111231215">
    <w:name w:val="1 / 1.1 / 1.1.1231215"/>
    <w:rsid w:val="0049043D"/>
  </w:style>
  <w:style w:type="numbering" w:customStyle="1" w:styleId="111111282">
    <w:name w:val="1 / 1.1 / 1.1.1282"/>
    <w:basedOn w:val="NoList"/>
    <w:next w:val="111111"/>
    <w:unhideWhenUsed/>
    <w:rsid w:val="0049043D"/>
    <w:pPr>
      <w:numPr>
        <w:numId w:val="19"/>
      </w:numPr>
    </w:pPr>
  </w:style>
  <w:style w:type="numbering" w:customStyle="1" w:styleId="111111231216">
    <w:name w:val="1 / 1.1 / 1.1.1231216"/>
    <w:rsid w:val="0049043D"/>
  </w:style>
  <w:style w:type="numbering" w:customStyle="1" w:styleId="111111231217">
    <w:name w:val="1 / 1.1 / 1.1.1231217"/>
    <w:rsid w:val="008B0FB1"/>
  </w:style>
  <w:style w:type="numbering" w:customStyle="1" w:styleId="111111231218">
    <w:name w:val="1 / 1.1 / 1.1.1231218"/>
    <w:rsid w:val="003D014F"/>
  </w:style>
  <w:style w:type="numbering" w:customStyle="1" w:styleId="111111231219">
    <w:name w:val="1 / 1.1 / 1.1.1231219"/>
    <w:rsid w:val="00072192"/>
  </w:style>
  <w:style w:type="numbering" w:customStyle="1" w:styleId="111111231220">
    <w:name w:val="1 / 1.1 / 1.1.1231220"/>
    <w:rsid w:val="002E20B8"/>
  </w:style>
  <w:style w:type="numbering" w:customStyle="1" w:styleId="Style1412">
    <w:name w:val="Style1412"/>
    <w:rsid w:val="001022F0"/>
  </w:style>
  <w:style w:type="numbering" w:customStyle="1" w:styleId="111111231221">
    <w:name w:val="1 / 1.1 / 1.1.1231221"/>
    <w:rsid w:val="00096F71"/>
  </w:style>
  <w:style w:type="numbering" w:customStyle="1" w:styleId="111111231222">
    <w:name w:val="1 / 1.1 / 1.1.1231222"/>
    <w:rsid w:val="00705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3862">
      <w:bodyDiv w:val="1"/>
      <w:marLeft w:val="0"/>
      <w:marRight w:val="0"/>
      <w:marTop w:val="0"/>
      <w:marBottom w:val="0"/>
      <w:divBdr>
        <w:top w:val="none" w:sz="0" w:space="0" w:color="auto"/>
        <w:left w:val="none" w:sz="0" w:space="0" w:color="auto"/>
        <w:bottom w:val="none" w:sz="0" w:space="0" w:color="auto"/>
        <w:right w:val="none" w:sz="0" w:space="0" w:color="auto"/>
      </w:divBdr>
    </w:div>
    <w:div w:id="148058537">
      <w:bodyDiv w:val="1"/>
      <w:marLeft w:val="0"/>
      <w:marRight w:val="0"/>
      <w:marTop w:val="0"/>
      <w:marBottom w:val="0"/>
      <w:divBdr>
        <w:top w:val="none" w:sz="0" w:space="0" w:color="auto"/>
        <w:left w:val="none" w:sz="0" w:space="0" w:color="auto"/>
        <w:bottom w:val="none" w:sz="0" w:space="0" w:color="auto"/>
        <w:right w:val="none" w:sz="0" w:space="0" w:color="auto"/>
      </w:divBdr>
    </w:div>
    <w:div w:id="150099083">
      <w:bodyDiv w:val="1"/>
      <w:marLeft w:val="0"/>
      <w:marRight w:val="0"/>
      <w:marTop w:val="0"/>
      <w:marBottom w:val="0"/>
      <w:divBdr>
        <w:top w:val="none" w:sz="0" w:space="0" w:color="auto"/>
        <w:left w:val="none" w:sz="0" w:space="0" w:color="auto"/>
        <w:bottom w:val="none" w:sz="0" w:space="0" w:color="auto"/>
        <w:right w:val="none" w:sz="0" w:space="0" w:color="auto"/>
      </w:divBdr>
    </w:div>
    <w:div w:id="186798653">
      <w:bodyDiv w:val="1"/>
      <w:marLeft w:val="0"/>
      <w:marRight w:val="0"/>
      <w:marTop w:val="0"/>
      <w:marBottom w:val="0"/>
      <w:divBdr>
        <w:top w:val="none" w:sz="0" w:space="0" w:color="auto"/>
        <w:left w:val="none" w:sz="0" w:space="0" w:color="auto"/>
        <w:bottom w:val="none" w:sz="0" w:space="0" w:color="auto"/>
        <w:right w:val="none" w:sz="0" w:space="0" w:color="auto"/>
      </w:divBdr>
    </w:div>
    <w:div w:id="290215137">
      <w:bodyDiv w:val="1"/>
      <w:marLeft w:val="0"/>
      <w:marRight w:val="0"/>
      <w:marTop w:val="0"/>
      <w:marBottom w:val="0"/>
      <w:divBdr>
        <w:top w:val="none" w:sz="0" w:space="0" w:color="auto"/>
        <w:left w:val="none" w:sz="0" w:space="0" w:color="auto"/>
        <w:bottom w:val="none" w:sz="0" w:space="0" w:color="auto"/>
        <w:right w:val="none" w:sz="0" w:space="0" w:color="auto"/>
      </w:divBdr>
    </w:div>
    <w:div w:id="352730294">
      <w:bodyDiv w:val="1"/>
      <w:marLeft w:val="0"/>
      <w:marRight w:val="0"/>
      <w:marTop w:val="0"/>
      <w:marBottom w:val="0"/>
      <w:divBdr>
        <w:top w:val="none" w:sz="0" w:space="0" w:color="auto"/>
        <w:left w:val="none" w:sz="0" w:space="0" w:color="auto"/>
        <w:bottom w:val="none" w:sz="0" w:space="0" w:color="auto"/>
        <w:right w:val="none" w:sz="0" w:space="0" w:color="auto"/>
      </w:divBdr>
    </w:div>
    <w:div w:id="432213555">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52217037">
      <w:bodyDiv w:val="1"/>
      <w:marLeft w:val="0"/>
      <w:marRight w:val="0"/>
      <w:marTop w:val="0"/>
      <w:marBottom w:val="0"/>
      <w:divBdr>
        <w:top w:val="none" w:sz="0" w:space="0" w:color="auto"/>
        <w:left w:val="none" w:sz="0" w:space="0" w:color="auto"/>
        <w:bottom w:val="none" w:sz="0" w:space="0" w:color="auto"/>
        <w:right w:val="none" w:sz="0" w:space="0" w:color="auto"/>
      </w:divBdr>
    </w:div>
    <w:div w:id="480001789">
      <w:bodyDiv w:val="1"/>
      <w:marLeft w:val="0"/>
      <w:marRight w:val="0"/>
      <w:marTop w:val="0"/>
      <w:marBottom w:val="0"/>
      <w:divBdr>
        <w:top w:val="none" w:sz="0" w:space="0" w:color="auto"/>
        <w:left w:val="none" w:sz="0" w:space="0" w:color="auto"/>
        <w:bottom w:val="none" w:sz="0" w:space="0" w:color="auto"/>
        <w:right w:val="none" w:sz="0" w:space="0" w:color="auto"/>
      </w:divBdr>
    </w:div>
    <w:div w:id="541678171">
      <w:bodyDiv w:val="1"/>
      <w:marLeft w:val="0"/>
      <w:marRight w:val="0"/>
      <w:marTop w:val="0"/>
      <w:marBottom w:val="0"/>
      <w:divBdr>
        <w:top w:val="none" w:sz="0" w:space="0" w:color="auto"/>
        <w:left w:val="none" w:sz="0" w:space="0" w:color="auto"/>
        <w:bottom w:val="none" w:sz="0" w:space="0" w:color="auto"/>
        <w:right w:val="none" w:sz="0" w:space="0" w:color="auto"/>
      </w:divBdr>
    </w:div>
    <w:div w:id="545876334">
      <w:bodyDiv w:val="1"/>
      <w:marLeft w:val="0"/>
      <w:marRight w:val="0"/>
      <w:marTop w:val="0"/>
      <w:marBottom w:val="0"/>
      <w:divBdr>
        <w:top w:val="none" w:sz="0" w:space="0" w:color="auto"/>
        <w:left w:val="none" w:sz="0" w:space="0" w:color="auto"/>
        <w:bottom w:val="none" w:sz="0" w:space="0" w:color="auto"/>
        <w:right w:val="none" w:sz="0" w:space="0" w:color="auto"/>
      </w:divBdr>
    </w:div>
    <w:div w:id="546793286">
      <w:bodyDiv w:val="1"/>
      <w:marLeft w:val="0"/>
      <w:marRight w:val="0"/>
      <w:marTop w:val="0"/>
      <w:marBottom w:val="0"/>
      <w:divBdr>
        <w:top w:val="none" w:sz="0" w:space="0" w:color="auto"/>
        <w:left w:val="none" w:sz="0" w:space="0" w:color="auto"/>
        <w:bottom w:val="none" w:sz="0" w:space="0" w:color="auto"/>
        <w:right w:val="none" w:sz="0" w:space="0" w:color="auto"/>
      </w:divBdr>
    </w:div>
    <w:div w:id="548538129">
      <w:bodyDiv w:val="1"/>
      <w:marLeft w:val="0"/>
      <w:marRight w:val="0"/>
      <w:marTop w:val="0"/>
      <w:marBottom w:val="0"/>
      <w:divBdr>
        <w:top w:val="none" w:sz="0" w:space="0" w:color="auto"/>
        <w:left w:val="none" w:sz="0" w:space="0" w:color="auto"/>
        <w:bottom w:val="none" w:sz="0" w:space="0" w:color="auto"/>
        <w:right w:val="none" w:sz="0" w:space="0" w:color="auto"/>
      </w:divBdr>
    </w:div>
    <w:div w:id="588540707">
      <w:bodyDiv w:val="1"/>
      <w:marLeft w:val="0"/>
      <w:marRight w:val="0"/>
      <w:marTop w:val="0"/>
      <w:marBottom w:val="0"/>
      <w:divBdr>
        <w:top w:val="none" w:sz="0" w:space="0" w:color="auto"/>
        <w:left w:val="none" w:sz="0" w:space="0" w:color="auto"/>
        <w:bottom w:val="none" w:sz="0" w:space="0" w:color="auto"/>
        <w:right w:val="none" w:sz="0" w:space="0" w:color="auto"/>
      </w:divBdr>
    </w:div>
    <w:div w:id="664430735">
      <w:bodyDiv w:val="1"/>
      <w:marLeft w:val="0"/>
      <w:marRight w:val="0"/>
      <w:marTop w:val="0"/>
      <w:marBottom w:val="0"/>
      <w:divBdr>
        <w:top w:val="none" w:sz="0" w:space="0" w:color="auto"/>
        <w:left w:val="none" w:sz="0" w:space="0" w:color="auto"/>
        <w:bottom w:val="none" w:sz="0" w:space="0" w:color="auto"/>
        <w:right w:val="none" w:sz="0" w:space="0" w:color="auto"/>
      </w:divBdr>
    </w:div>
    <w:div w:id="675618432">
      <w:bodyDiv w:val="1"/>
      <w:marLeft w:val="0"/>
      <w:marRight w:val="0"/>
      <w:marTop w:val="0"/>
      <w:marBottom w:val="0"/>
      <w:divBdr>
        <w:top w:val="none" w:sz="0" w:space="0" w:color="auto"/>
        <w:left w:val="none" w:sz="0" w:space="0" w:color="auto"/>
        <w:bottom w:val="none" w:sz="0" w:space="0" w:color="auto"/>
        <w:right w:val="none" w:sz="0" w:space="0" w:color="auto"/>
      </w:divBdr>
    </w:div>
    <w:div w:id="756170568">
      <w:bodyDiv w:val="1"/>
      <w:marLeft w:val="0"/>
      <w:marRight w:val="0"/>
      <w:marTop w:val="0"/>
      <w:marBottom w:val="0"/>
      <w:divBdr>
        <w:top w:val="none" w:sz="0" w:space="0" w:color="auto"/>
        <w:left w:val="none" w:sz="0" w:space="0" w:color="auto"/>
        <w:bottom w:val="none" w:sz="0" w:space="0" w:color="auto"/>
        <w:right w:val="none" w:sz="0" w:space="0" w:color="auto"/>
      </w:divBdr>
    </w:div>
    <w:div w:id="821699612">
      <w:bodyDiv w:val="1"/>
      <w:marLeft w:val="0"/>
      <w:marRight w:val="0"/>
      <w:marTop w:val="0"/>
      <w:marBottom w:val="0"/>
      <w:divBdr>
        <w:top w:val="none" w:sz="0" w:space="0" w:color="auto"/>
        <w:left w:val="none" w:sz="0" w:space="0" w:color="auto"/>
        <w:bottom w:val="none" w:sz="0" w:space="0" w:color="auto"/>
        <w:right w:val="none" w:sz="0" w:space="0" w:color="auto"/>
      </w:divBdr>
    </w:div>
    <w:div w:id="866522376">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996496781">
      <w:bodyDiv w:val="1"/>
      <w:marLeft w:val="0"/>
      <w:marRight w:val="0"/>
      <w:marTop w:val="0"/>
      <w:marBottom w:val="0"/>
      <w:divBdr>
        <w:top w:val="none" w:sz="0" w:space="0" w:color="auto"/>
        <w:left w:val="none" w:sz="0" w:space="0" w:color="auto"/>
        <w:bottom w:val="none" w:sz="0" w:space="0" w:color="auto"/>
        <w:right w:val="none" w:sz="0" w:space="0" w:color="auto"/>
      </w:divBdr>
    </w:div>
    <w:div w:id="1005518918">
      <w:bodyDiv w:val="1"/>
      <w:marLeft w:val="0"/>
      <w:marRight w:val="0"/>
      <w:marTop w:val="0"/>
      <w:marBottom w:val="0"/>
      <w:divBdr>
        <w:top w:val="none" w:sz="0" w:space="0" w:color="auto"/>
        <w:left w:val="none" w:sz="0" w:space="0" w:color="auto"/>
        <w:bottom w:val="none" w:sz="0" w:space="0" w:color="auto"/>
        <w:right w:val="none" w:sz="0" w:space="0" w:color="auto"/>
      </w:divBdr>
    </w:div>
    <w:div w:id="1031566708">
      <w:bodyDiv w:val="1"/>
      <w:marLeft w:val="0"/>
      <w:marRight w:val="0"/>
      <w:marTop w:val="0"/>
      <w:marBottom w:val="0"/>
      <w:divBdr>
        <w:top w:val="none" w:sz="0" w:space="0" w:color="auto"/>
        <w:left w:val="none" w:sz="0" w:space="0" w:color="auto"/>
        <w:bottom w:val="none" w:sz="0" w:space="0" w:color="auto"/>
        <w:right w:val="none" w:sz="0" w:space="0" w:color="auto"/>
      </w:divBdr>
    </w:div>
    <w:div w:id="1058817471">
      <w:bodyDiv w:val="1"/>
      <w:marLeft w:val="0"/>
      <w:marRight w:val="0"/>
      <w:marTop w:val="0"/>
      <w:marBottom w:val="0"/>
      <w:divBdr>
        <w:top w:val="none" w:sz="0" w:space="0" w:color="auto"/>
        <w:left w:val="none" w:sz="0" w:space="0" w:color="auto"/>
        <w:bottom w:val="none" w:sz="0" w:space="0" w:color="auto"/>
        <w:right w:val="none" w:sz="0" w:space="0" w:color="auto"/>
      </w:divBdr>
    </w:div>
    <w:div w:id="1070620043">
      <w:bodyDiv w:val="1"/>
      <w:marLeft w:val="0"/>
      <w:marRight w:val="0"/>
      <w:marTop w:val="0"/>
      <w:marBottom w:val="0"/>
      <w:divBdr>
        <w:top w:val="none" w:sz="0" w:space="0" w:color="auto"/>
        <w:left w:val="none" w:sz="0" w:space="0" w:color="auto"/>
        <w:bottom w:val="none" w:sz="0" w:space="0" w:color="auto"/>
        <w:right w:val="none" w:sz="0" w:space="0" w:color="auto"/>
      </w:divBdr>
    </w:div>
    <w:div w:id="1084642200">
      <w:bodyDiv w:val="1"/>
      <w:marLeft w:val="0"/>
      <w:marRight w:val="0"/>
      <w:marTop w:val="0"/>
      <w:marBottom w:val="0"/>
      <w:divBdr>
        <w:top w:val="none" w:sz="0" w:space="0" w:color="auto"/>
        <w:left w:val="none" w:sz="0" w:space="0" w:color="auto"/>
        <w:bottom w:val="none" w:sz="0" w:space="0" w:color="auto"/>
        <w:right w:val="none" w:sz="0" w:space="0" w:color="auto"/>
      </w:divBdr>
    </w:div>
    <w:div w:id="1127816820">
      <w:bodyDiv w:val="1"/>
      <w:marLeft w:val="0"/>
      <w:marRight w:val="0"/>
      <w:marTop w:val="0"/>
      <w:marBottom w:val="0"/>
      <w:divBdr>
        <w:top w:val="none" w:sz="0" w:space="0" w:color="auto"/>
        <w:left w:val="none" w:sz="0" w:space="0" w:color="auto"/>
        <w:bottom w:val="none" w:sz="0" w:space="0" w:color="auto"/>
        <w:right w:val="none" w:sz="0" w:space="0" w:color="auto"/>
      </w:divBdr>
    </w:div>
    <w:div w:id="1135638426">
      <w:bodyDiv w:val="1"/>
      <w:marLeft w:val="0"/>
      <w:marRight w:val="0"/>
      <w:marTop w:val="0"/>
      <w:marBottom w:val="0"/>
      <w:divBdr>
        <w:top w:val="none" w:sz="0" w:space="0" w:color="auto"/>
        <w:left w:val="none" w:sz="0" w:space="0" w:color="auto"/>
        <w:bottom w:val="none" w:sz="0" w:space="0" w:color="auto"/>
        <w:right w:val="none" w:sz="0" w:space="0" w:color="auto"/>
      </w:divBdr>
    </w:div>
    <w:div w:id="1161434448">
      <w:bodyDiv w:val="1"/>
      <w:marLeft w:val="0"/>
      <w:marRight w:val="0"/>
      <w:marTop w:val="0"/>
      <w:marBottom w:val="0"/>
      <w:divBdr>
        <w:top w:val="none" w:sz="0" w:space="0" w:color="auto"/>
        <w:left w:val="none" w:sz="0" w:space="0" w:color="auto"/>
        <w:bottom w:val="none" w:sz="0" w:space="0" w:color="auto"/>
        <w:right w:val="none" w:sz="0" w:space="0" w:color="auto"/>
      </w:divBdr>
    </w:div>
    <w:div w:id="1192838283">
      <w:bodyDiv w:val="1"/>
      <w:marLeft w:val="0"/>
      <w:marRight w:val="0"/>
      <w:marTop w:val="0"/>
      <w:marBottom w:val="0"/>
      <w:divBdr>
        <w:top w:val="none" w:sz="0" w:space="0" w:color="auto"/>
        <w:left w:val="none" w:sz="0" w:space="0" w:color="auto"/>
        <w:bottom w:val="none" w:sz="0" w:space="0" w:color="auto"/>
        <w:right w:val="none" w:sz="0" w:space="0" w:color="auto"/>
      </w:divBdr>
    </w:div>
    <w:div w:id="1283461765">
      <w:bodyDiv w:val="1"/>
      <w:marLeft w:val="0"/>
      <w:marRight w:val="0"/>
      <w:marTop w:val="0"/>
      <w:marBottom w:val="0"/>
      <w:divBdr>
        <w:top w:val="none" w:sz="0" w:space="0" w:color="auto"/>
        <w:left w:val="none" w:sz="0" w:space="0" w:color="auto"/>
        <w:bottom w:val="none" w:sz="0" w:space="0" w:color="auto"/>
        <w:right w:val="none" w:sz="0" w:space="0" w:color="auto"/>
      </w:divBdr>
    </w:div>
    <w:div w:id="1311397806">
      <w:bodyDiv w:val="1"/>
      <w:marLeft w:val="0"/>
      <w:marRight w:val="0"/>
      <w:marTop w:val="0"/>
      <w:marBottom w:val="0"/>
      <w:divBdr>
        <w:top w:val="none" w:sz="0" w:space="0" w:color="auto"/>
        <w:left w:val="none" w:sz="0" w:space="0" w:color="auto"/>
        <w:bottom w:val="none" w:sz="0" w:space="0" w:color="auto"/>
        <w:right w:val="none" w:sz="0" w:space="0" w:color="auto"/>
      </w:divBdr>
    </w:div>
    <w:div w:id="1318531296">
      <w:bodyDiv w:val="1"/>
      <w:marLeft w:val="0"/>
      <w:marRight w:val="0"/>
      <w:marTop w:val="0"/>
      <w:marBottom w:val="0"/>
      <w:divBdr>
        <w:top w:val="none" w:sz="0" w:space="0" w:color="auto"/>
        <w:left w:val="none" w:sz="0" w:space="0" w:color="auto"/>
        <w:bottom w:val="none" w:sz="0" w:space="0" w:color="auto"/>
        <w:right w:val="none" w:sz="0" w:space="0" w:color="auto"/>
      </w:divBdr>
    </w:div>
    <w:div w:id="1326320233">
      <w:bodyDiv w:val="1"/>
      <w:marLeft w:val="0"/>
      <w:marRight w:val="0"/>
      <w:marTop w:val="0"/>
      <w:marBottom w:val="0"/>
      <w:divBdr>
        <w:top w:val="none" w:sz="0" w:space="0" w:color="auto"/>
        <w:left w:val="none" w:sz="0" w:space="0" w:color="auto"/>
        <w:bottom w:val="none" w:sz="0" w:space="0" w:color="auto"/>
        <w:right w:val="none" w:sz="0" w:space="0" w:color="auto"/>
      </w:divBdr>
    </w:div>
    <w:div w:id="1353651245">
      <w:bodyDiv w:val="1"/>
      <w:marLeft w:val="0"/>
      <w:marRight w:val="0"/>
      <w:marTop w:val="0"/>
      <w:marBottom w:val="0"/>
      <w:divBdr>
        <w:top w:val="none" w:sz="0" w:space="0" w:color="auto"/>
        <w:left w:val="none" w:sz="0" w:space="0" w:color="auto"/>
        <w:bottom w:val="none" w:sz="0" w:space="0" w:color="auto"/>
        <w:right w:val="none" w:sz="0" w:space="0" w:color="auto"/>
      </w:divBdr>
    </w:div>
    <w:div w:id="1403992775">
      <w:bodyDiv w:val="1"/>
      <w:marLeft w:val="0"/>
      <w:marRight w:val="0"/>
      <w:marTop w:val="0"/>
      <w:marBottom w:val="0"/>
      <w:divBdr>
        <w:top w:val="none" w:sz="0" w:space="0" w:color="auto"/>
        <w:left w:val="none" w:sz="0" w:space="0" w:color="auto"/>
        <w:bottom w:val="none" w:sz="0" w:space="0" w:color="auto"/>
        <w:right w:val="none" w:sz="0" w:space="0" w:color="auto"/>
      </w:divBdr>
    </w:div>
    <w:div w:id="1463038982">
      <w:bodyDiv w:val="1"/>
      <w:marLeft w:val="0"/>
      <w:marRight w:val="0"/>
      <w:marTop w:val="0"/>
      <w:marBottom w:val="0"/>
      <w:divBdr>
        <w:top w:val="none" w:sz="0" w:space="0" w:color="auto"/>
        <w:left w:val="none" w:sz="0" w:space="0" w:color="auto"/>
        <w:bottom w:val="none" w:sz="0" w:space="0" w:color="auto"/>
        <w:right w:val="none" w:sz="0" w:space="0" w:color="auto"/>
      </w:divBdr>
    </w:div>
    <w:div w:id="1522428975">
      <w:bodyDiv w:val="1"/>
      <w:marLeft w:val="0"/>
      <w:marRight w:val="0"/>
      <w:marTop w:val="0"/>
      <w:marBottom w:val="0"/>
      <w:divBdr>
        <w:top w:val="none" w:sz="0" w:space="0" w:color="auto"/>
        <w:left w:val="none" w:sz="0" w:space="0" w:color="auto"/>
        <w:bottom w:val="none" w:sz="0" w:space="0" w:color="auto"/>
        <w:right w:val="none" w:sz="0" w:space="0" w:color="auto"/>
      </w:divBdr>
    </w:div>
    <w:div w:id="1550802884">
      <w:bodyDiv w:val="1"/>
      <w:marLeft w:val="0"/>
      <w:marRight w:val="0"/>
      <w:marTop w:val="0"/>
      <w:marBottom w:val="0"/>
      <w:divBdr>
        <w:top w:val="none" w:sz="0" w:space="0" w:color="auto"/>
        <w:left w:val="none" w:sz="0" w:space="0" w:color="auto"/>
        <w:bottom w:val="none" w:sz="0" w:space="0" w:color="auto"/>
        <w:right w:val="none" w:sz="0" w:space="0" w:color="auto"/>
      </w:divBdr>
    </w:div>
    <w:div w:id="1591815070">
      <w:bodyDiv w:val="1"/>
      <w:marLeft w:val="0"/>
      <w:marRight w:val="0"/>
      <w:marTop w:val="0"/>
      <w:marBottom w:val="0"/>
      <w:divBdr>
        <w:top w:val="none" w:sz="0" w:space="0" w:color="auto"/>
        <w:left w:val="none" w:sz="0" w:space="0" w:color="auto"/>
        <w:bottom w:val="none" w:sz="0" w:space="0" w:color="auto"/>
        <w:right w:val="none" w:sz="0" w:space="0" w:color="auto"/>
      </w:divBdr>
    </w:div>
    <w:div w:id="1628269525">
      <w:bodyDiv w:val="1"/>
      <w:marLeft w:val="0"/>
      <w:marRight w:val="0"/>
      <w:marTop w:val="0"/>
      <w:marBottom w:val="0"/>
      <w:divBdr>
        <w:top w:val="none" w:sz="0" w:space="0" w:color="auto"/>
        <w:left w:val="none" w:sz="0" w:space="0" w:color="auto"/>
        <w:bottom w:val="none" w:sz="0" w:space="0" w:color="auto"/>
        <w:right w:val="none" w:sz="0" w:space="0" w:color="auto"/>
      </w:divBdr>
    </w:div>
    <w:div w:id="1674604166">
      <w:bodyDiv w:val="1"/>
      <w:marLeft w:val="0"/>
      <w:marRight w:val="0"/>
      <w:marTop w:val="0"/>
      <w:marBottom w:val="0"/>
      <w:divBdr>
        <w:top w:val="none" w:sz="0" w:space="0" w:color="auto"/>
        <w:left w:val="none" w:sz="0" w:space="0" w:color="auto"/>
        <w:bottom w:val="none" w:sz="0" w:space="0" w:color="auto"/>
        <w:right w:val="none" w:sz="0" w:space="0" w:color="auto"/>
      </w:divBdr>
    </w:div>
    <w:div w:id="1750229965">
      <w:bodyDiv w:val="1"/>
      <w:marLeft w:val="0"/>
      <w:marRight w:val="0"/>
      <w:marTop w:val="0"/>
      <w:marBottom w:val="0"/>
      <w:divBdr>
        <w:top w:val="none" w:sz="0" w:space="0" w:color="auto"/>
        <w:left w:val="none" w:sz="0" w:space="0" w:color="auto"/>
        <w:bottom w:val="none" w:sz="0" w:space="0" w:color="auto"/>
        <w:right w:val="none" w:sz="0" w:space="0" w:color="auto"/>
      </w:divBdr>
    </w:div>
    <w:div w:id="1800607150">
      <w:bodyDiv w:val="1"/>
      <w:marLeft w:val="0"/>
      <w:marRight w:val="0"/>
      <w:marTop w:val="0"/>
      <w:marBottom w:val="0"/>
      <w:divBdr>
        <w:top w:val="none" w:sz="0" w:space="0" w:color="auto"/>
        <w:left w:val="none" w:sz="0" w:space="0" w:color="auto"/>
        <w:bottom w:val="none" w:sz="0" w:space="0" w:color="auto"/>
        <w:right w:val="none" w:sz="0" w:space="0" w:color="auto"/>
      </w:divBdr>
    </w:div>
    <w:div w:id="1814062491">
      <w:bodyDiv w:val="1"/>
      <w:marLeft w:val="0"/>
      <w:marRight w:val="0"/>
      <w:marTop w:val="0"/>
      <w:marBottom w:val="0"/>
      <w:divBdr>
        <w:top w:val="none" w:sz="0" w:space="0" w:color="auto"/>
        <w:left w:val="none" w:sz="0" w:space="0" w:color="auto"/>
        <w:bottom w:val="none" w:sz="0" w:space="0" w:color="auto"/>
        <w:right w:val="none" w:sz="0" w:space="0" w:color="auto"/>
      </w:divBdr>
    </w:div>
    <w:div w:id="1827164699">
      <w:bodyDiv w:val="1"/>
      <w:marLeft w:val="0"/>
      <w:marRight w:val="0"/>
      <w:marTop w:val="0"/>
      <w:marBottom w:val="0"/>
      <w:divBdr>
        <w:top w:val="none" w:sz="0" w:space="0" w:color="auto"/>
        <w:left w:val="none" w:sz="0" w:space="0" w:color="auto"/>
        <w:bottom w:val="none" w:sz="0" w:space="0" w:color="auto"/>
        <w:right w:val="none" w:sz="0" w:space="0" w:color="auto"/>
      </w:divBdr>
    </w:div>
    <w:div w:id="1893230794">
      <w:bodyDiv w:val="1"/>
      <w:marLeft w:val="0"/>
      <w:marRight w:val="0"/>
      <w:marTop w:val="0"/>
      <w:marBottom w:val="0"/>
      <w:divBdr>
        <w:top w:val="none" w:sz="0" w:space="0" w:color="auto"/>
        <w:left w:val="none" w:sz="0" w:space="0" w:color="auto"/>
        <w:bottom w:val="none" w:sz="0" w:space="0" w:color="auto"/>
        <w:right w:val="none" w:sz="0" w:space="0" w:color="auto"/>
      </w:divBdr>
    </w:div>
    <w:div w:id="1945335318">
      <w:bodyDiv w:val="1"/>
      <w:marLeft w:val="0"/>
      <w:marRight w:val="0"/>
      <w:marTop w:val="0"/>
      <w:marBottom w:val="0"/>
      <w:divBdr>
        <w:top w:val="none" w:sz="0" w:space="0" w:color="auto"/>
        <w:left w:val="none" w:sz="0" w:space="0" w:color="auto"/>
        <w:bottom w:val="none" w:sz="0" w:space="0" w:color="auto"/>
        <w:right w:val="none" w:sz="0" w:space="0" w:color="auto"/>
      </w:divBdr>
    </w:div>
    <w:div w:id="1982809720">
      <w:bodyDiv w:val="1"/>
      <w:marLeft w:val="0"/>
      <w:marRight w:val="0"/>
      <w:marTop w:val="0"/>
      <w:marBottom w:val="0"/>
      <w:divBdr>
        <w:top w:val="none" w:sz="0" w:space="0" w:color="auto"/>
        <w:left w:val="none" w:sz="0" w:space="0" w:color="auto"/>
        <w:bottom w:val="none" w:sz="0" w:space="0" w:color="auto"/>
        <w:right w:val="none" w:sz="0" w:space="0" w:color="auto"/>
      </w:divBdr>
    </w:div>
    <w:div w:id="2001038016">
      <w:bodyDiv w:val="1"/>
      <w:marLeft w:val="0"/>
      <w:marRight w:val="0"/>
      <w:marTop w:val="0"/>
      <w:marBottom w:val="0"/>
      <w:divBdr>
        <w:top w:val="none" w:sz="0" w:space="0" w:color="auto"/>
        <w:left w:val="none" w:sz="0" w:space="0" w:color="auto"/>
        <w:bottom w:val="none" w:sz="0" w:space="0" w:color="auto"/>
        <w:right w:val="none" w:sz="0" w:space="0" w:color="auto"/>
      </w:divBdr>
    </w:div>
    <w:div w:id="2044550078">
      <w:bodyDiv w:val="1"/>
      <w:marLeft w:val="0"/>
      <w:marRight w:val="0"/>
      <w:marTop w:val="0"/>
      <w:marBottom w:val="0"/>
      <w:divBdr>
        <w:top w:val="none" w:sz="0" w:space="0" w:color="auto"/>
        <w:left w:val="none" w:sz="0" w:space="0" w:color="auto"/>
        <w:bottom w:val="none" w:sz="0" w:space="0" w:color="auto"/>
        <w:right w:val="none" w:sz="0" w:space="0" w:color="auto"/>
      </w:divBdr>
    </w:div>
    <w:div w:id="2121101066">
      <w:bodyDiv w:val="1"/>
      <w:marLeft w:val="0"/>
      <w:marRight w:val="0"/>
      <w:marTop w:val="0"/>
      <w:marBottom w:val="0"/>
      <w:divBdr>
        <w:top w:val="none" w:sz="0" w:space="0" w:color="auto"/>
        <w:left w:val="none" w:sz="0" w:space="0" w:color="auto"/>
        <w:bottom w:val="none" w:sz="0" w:space="0" w:color="auto"/>
        <w:right w:val="none" w:sz="0" w:space="0" w:color="auto"/>
      </w:divBdr>
    </w:div>
    <w:div w:id="214423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asts@vamoi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6.vid.gov.lv/STR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4605D-AF18-4422-A6B4-B8F5881AA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5425</Words>
  <Characters>38054</Characters>
  <Application>Microsoft Office Word</Application>
  <DocSecurity>0</DocSecurity>
  <Lines>317</Lines>
  <Paragraphs>86</Paragraphs>
  <ScaleCrop>false</ScaleCrop>
  <HeadingPairs>
    <vt:vector size="2" baseType="variant">
      <vt:variant>
        <vt:lpstr>Title</vt:lpstr>
      </vt:variant>
      <vt:variant>
        <vt:i4>1</vt:i4>
      </vt:variant>
    </vt:vector>
  </HeadingPairs>
  <TitlesOfParts>
    <vt:vector size="1" baseType="lpstr">
      <vt:lpstr>APSTIPRINĀTS</vt:lpstr>
    </vt:vector>
  </TitlesOfParts>
  <Company>AIVA</Company>
  <LinksUpToDate>false</LinksUpToDate>
  <CharactersWithSpaces>43393</CharactersWithSpaces>
  <SharedDoc>false</SharedDoc>
  <HLinks>
    <vt:vector size="30" baseType="variant">
      <vt:variant>
        <vt:i4>2555926</vt:i4>
      </vt:variant>
      <vt:variant>
        <vt:i4>12</vt:i4>
      </vt:variant>
      <vt:variant>
        <vt:i4>0</vt:i4>
      </vt:variant>
      <vt:variant>
        <vt:i4>5</vt:i4>
      </vt:variant>
      <vt:variant>
        <vt:lpwstr>http://likumi.lv/doc.php?id=36531</vt:lpwstr>
      </vt:variant>
      <vt:variant>
        <vt:lpwstr>_blank</vt:lpwstr>
      </vt:variant>
      <vt:variant>
        <vt:i4>7340070</vt:i4>
      </vt:variant>
      <vt:variant>
        <vt:i4>9</vt:i4>
      </vt:variant>
      <vt:variant>
        <vt:i4>0</vt:i4>
      </vt:variant>
      <vt:variant>
        <vt:i4>5</vt:i4>
      </vt:variant>
      <vt:variant>
        <vt:lpwstr>http://www.mod.gov.lv/</vt:lpwstr>
      </vt:variant>
      <vt:variant>
        <vt:lpwstr/>
      </vt:variant>
      <vt:variant>
        <vt:i4>5963875</vt:i4>
      </vt:variant>
      <vt:variant>
        <vt:i4>6</vt:i4>
      </vt:variant>
      <vt:variant>
        <vt:i4>0</vt:i4>
      </vt:variant>
      <vt:variant>
        <vt:i4>5</vt:i4>
      </vt:variant>
      <vt:variant>
        <vt:lpwstr>mailto:guntars.kukors@vamoic.gov.lv</vt:lpwstr>
      </vt:variant>
      <vt:variant>
        <vt:lpwstr/>
      </vt:variant>
      <vt:variant>
        <vt:i4>7340070</vt:i4>
      </vt:variant>
      <vt:variant>
        <vt:i4>3</vt:i4>
      </vt:variant>
      <vt:variant>
        <vt:i4>0</vt:i4>
      </vt:variant>
      <vt:variant>
        <vt:i4>5</vt:i4>
      </vt:variant>
      <vt:variant>
        <vt:lpwstr>http://www.mod.gov.lv/</vt:lpwstr>
      </vt:variant>
      <vt:variant>
        <vt:lpwstr/>
      </vt:variant>
      <vt:variant>
        <vt:i4>1638444</vt:i4>
      </vt:variant>
      <vt:variant>
        <vt:i4>0</vt:i4>
      </vt:variant>
      <vt:variant>
        <vt:i4>0</vt:i4>
      </vt:variant>
      <vt:variant>
        <vt:i4>5</vt:i4>
      </vt:variant>
      <vt:variant>
        <vt:lpwstr>mailto:madara.udalova@vamoic.gov.lv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Zane Linaberga</dc:creator>
  <cp:lastModifiedBy>Ilona Kalniņa</cp:lastModifiedBy>
  <cp:revision>4</cp:revision>
  <cp:lastPrinted>2024-09-25T08:35:00Z</cp:lastPrinted>
  <dcterms:created xsi:type="dcterms:W3CDTF">2024-10-18T06:35:00Z</dcterms:created>
  <dcterms:modified xsi:type="dcterms:W3CDTF">2024-10-18T12:09:00Z</dcterms:modified>
</cp:coreProperties>
</file>