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iekštelpu rekonstrukcija Zilokalnu prospektā 12, Ogrē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2024/18-AK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"B.R. GRAND"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30.07.2024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178332.0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"SILTIE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254233.62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