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C4AA7" w14:textId="77777777" w:rsidR="00151B9C" w:rsidRPr="00885714" w:rsidRDefault="00151B9C" w:rsidP="00151B9C">
      <w:pPr>
        <w:jc w:val="right"/>
        <w:rPr>
          <w:b/>
          <w:sz w:val="22"/>
          <w:szCs w:val="22"/>
        </w:rPr>
      </w:pPr>
      <w:proofErr w:type="spellStart"/>
      <w:r w:rsidRPr="00885714">
        <w:rPr>
          <w:b/>
          <w:sz w:val="22"/>
          <w:szCs w:val="22"/>
        </w:rPr>
        <w:t>8.pielikums</w:t>
      </w:r>
      <w:proofErr w:type="spellEnd"/>
      <w:r w:rsidRPr="00885714">
        <w:rPr>
          <w:b/>
          <w:sz w:val="22"/>
          <w:szCs w:val="22"/>
        </w:rPr>
        <w:t xml:space="preserve"> </w:t>
      </w:r>
    </w:p>
    <w:p w14:paraId="0A58E6B3" w14:textId="77777777" w:rsidR="00151B9C" w:rsidRPr="00A0221F" w:rsidRDefault="00151B9C" w:rsidP="00151B9C">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5A3EE263" w14:textId="0F972896" w:rsidR="00605392" w:rsidRPr="00925A4F" w:rsidRDefault="00151B9C" w:rsidP="00151B9C">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78C67A7A" w14:textId="77777777" w:rsidR="00605392" w:rsidRPr="00925A4F" w:rsidRDefault="00605392" w:rsidP="00605392">
      <w:pPr>
        <w:jc w:val="right"/>
        <w:rPr>
          <w:sz w:val="22"/>
          <w:szCs w:val="22"/>
        </w:rPr>
      </w:pPr>
    </w:p>
    <w:p w14:paraId="70B43AFF" w14:textId="77777777" w:rsidR="00151B9C" w:rsidRDefault="00C87C68" w:rsidP="00605392">
      <w:pPr>
        <w:autoSpaceDE w:val="0"/>
        <w:spacing w:before="120" w:after="120"/>
        <w:jc w:val="center"/>
        <w:rPr>
          <w:rFonts w:cs="Times New Roman"/>
          <w:b/>
          <w:bCs/>
        </w:rPr>
      </w:pPr>
      <w:r w:rsidRPr="00925A4F">
        <w:rPr>
          <w:rFonts w:cs="Times New Roman"/>
          <w:b/>
          <w:bCs/>
        </w:rPr>
        <w:t xml:space="preserve">TEHNISKĀ SPECIFIKĀCIJA </w:t>
      </w:r>
    </w:p>
    <w:p w14:paraId="459A74AE" w14:textId="078E147A" w:rsidR="004F060C" w:rsidRPr="00925A4F" w:rsidRDefault="00151B9C" w:rsidP="00605392">
      <w:pPr>
        <w:autoSpaceDE w:val="0"/>
        <w:spacing w:before="120" w:after="120"/>
        <w:jc w:val="center"/>
        <w:rPr>
          <w:rFonts w:cs="Times New Roman"/>
          <w:b/>
          <w:bCs/>
        </w:rPr>
      </w:pPr>
      <w:r>
        <w:rPr>
          <w:rFonts w:cs="Times New Roman"/>
          <w:b/>
          <w:bCs/>
        </w:rPr>
        <w:t>(</w:t>
      </w:r>
      <w:r w:rsidR="00C87C68" w:rsidRPr="00925A4F">
        <w:rPr>
          <w:rFonts w:cs="Times New Roman"/>
          <w:b/>
          <w:bCs/>
        </w:rPr>
        <w:t>DARBA UZDEVUMS</w:t>
      </w:r>
      <w:r>
        <w:rPr>
          <w:rFonts w:cs="Times New Roman"/>
          <w:b/>
          <w:bCs/>
        </w:rPr>
        <w:t>)</w:t>
      </w:r>
    </w:p>
    <w:p w14:paraId="67BECABC" w14:textId="4A89A227" w:rsidR="00C87C68" w:rsidRPr="00925A4F" w:rsidRDefault="000D748B" w:rsidP="00605392">
      <w:pPr>
        <w:jc w:val="center"/>
        <w:rPr>
          <w:bCs/>
          <w:sz w:val="22"/>
          <w:szCs w:val="22"/>
        </w:rPr>
      </w:pPr>
      <w:r>
        <w:rPr>
          <w:bCs/>
          <w:sz w:val="22"/>
          <w:szCs w:val="22"/>
        </w:rPr>
        <w:t xml:space="preserve">Ēkas </w:t>
      </w:r>
      <w:r w:rsidR="000B7BBF">
        <w:rPr>
          <w:bCs/>
          <w:sz w:val="22"/>
          <w:szCs w:val="22"/>
        </w:rPr>
        <w:t>iekštelpu rekonstr</w:t>
      </w:r>
      <w:r w:rsidR="00151B9C">
        <w:rPr>
          <w:bCs/>
          <w:sz w:val="22"/>
          <w:szCs w:val="22"/>
        </w:rPr>
        <w:t>u</w:t>
      </w:r>
      <w:r w:rsidR="000B7BBF">
        <w:rPr>
          <w:bCs/>
          <w:sz w:val="22"/>
          <w:szCs w:val="22"/>
        </w:rPr>
        <w:t>kcija</w:t>
      </w:r>
      <w:r w:rsidR="00605392" w:rsidRPr="00925A4F">
        <w:rPr>
          <w:bCs/>
          <w:sz w:val="22"/>
          <w:szCs w:val="22"/>
        </w:rPr>
        <w:t xml:space="preserve"> </w:t>
      </w:r>
      <w:proofErr w:type="spellStart"/>
      <w:r w:rsidR="00605392" w:rsidRPr="00925A4F">
        <w:rPr>
          <w:bCs/>
          <w:sz w:val="22"/>
          <w:szCs w:val="22"/>
        </w:rPr>
        <w:t>Zilokalnu</w:t>
      </w:r>
      <w:proofErr w:type="spellEnd"/>
      <w:r w:rsidR="00605392" w:rsidRPr="00925A4F">
        <w:rPr>
          <w:bCs/>
          <w:sz w:val="22"/>
          <w:szCs w:val="22"/>
        </w:rPr>
        <w:t xml:space="preserve"> prospektā 12, Ogrē</w:t>
      </w:r>
    </w:p>
    <w:p w14:paraId="5F23906D" w14:textId="77777777" w:rsidR="00605392" w:rsidRPr="00925A4F" w:rsidRDefault="00605392" w:rsidP="00605392">
      <w:pPr>
        <w:jc w:val="center"/>
        <w:rPr>
          <w:rFonts w:cs="Times New Roman"/>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3154"/>
        <w:gridCol w:w="5947"/>
      </w:tblGrid>
      <w:tr w:rsidR="00C87C68" w:rsidRPr="00925A4F" w14:paraId="671B0C2C" w14:textId="77777777" w:rsidTr="00605392">
        <w:tc>
          <w:tcPr>
            <w:tcW w:w="527" w:type="dxa"/>
            <w:shd w:val="clear" w:color="auto" w:fill="auto"/>
          </w:tcPr>
          <w:p w14:paraId="1D7485A9" w14:textId="77777777" w:rsidR="00C87C68" w:rsidRPr="00925A4F" w:rsidRDefault="00C87C68" w:rsidP="00C25CD8">
            <w:pPr>
              <w:jc w:val="center"/>
              <w:rPr>
                <w:rFonts w:cs="Times New Roman"/>
              </w:rPr>
            </w:pPr>
            <w:r w:rsidRPr="00925A4F">
              <w:rPr>
                <w:rFonts w:cs="Times New Roman"/>
              </w:rPr>
              <w:t>1</w:t>
            </w:r>
          </w:p>
        </w:tc>
        <w:tc>
          <w:tcPr>
            <w:tcW w:w="3154" w:type="dxa"/>
            <w:shd w:val="clear" w:color="auto" w:fill="auto"/>
          </w:tcPr>
          <w:p w14:paraId="1A38656F" w14:textId="77777777" w:rsidR="00C87C68" w:rsidRPr="00925A4F" w:rsidRDefault="00C87C68" w:rsidP="00C25CD8">
            <w:pPr>
              <w:rPr>
                <w:rFonts w:cs="Times New Roman"/>
              </w:rPr>
            </w:pPr>
            <w:r w:rsidRPr="00925A4F">
              <w:rPr>
                <w:rFonts w:cs="Times New Roman"/>
              </w:rPr>
              <w:t>Adrese</w:t>
            </w:r>
          </w:p>
        </w:tc>
        <w:tc>
          <w:tcPr>
            <w:tcW w:w="5947" w:type="dxa"/>
            <w:shd w:val="clear" w:color="auto" w:fill="auto"/>
          </w:tcPr>
          <w:p w14:paraId="00982048" w14:textId="1D1E9021" w:rsidR="00C87C68" w:rsidRPr="00925A4F" w:rsidRDefault="00C87C68" w:rsidP="00C25CD8">
            <w:pPr>
              <w:rPr>
                <w:rFonts w:cs="Times New Roman"/>
              </w:rPr>
            </w:pPr>
            <w:r w:rsidRPr="00925A4F">
              <w:rPr>
                <w:rFonts w:cs="Times New Roman"/>
              </w:rPr>
              <w:t>Ogre</w:t>
            </w:r>
            <w:r w:rsidR="00151B9C">
              <w:rPr>
                <w:rFonts w:cs="Times New Roman"/>
              </w:rPr>
              <w:t>,</w:t>
            </w:r>
            <w:r w:rsidRPr="00925A4F">
              <w:rPr>
                <w:rFonts w:cs="Times New Roman"/>
              </w:rPr>
              <w:t xml:space="preserve"> </w:t>
            </w:r>
            <w:proofErr w:type="spellStart"/>
            <w:r w:rsidRPr="00925A4F">
              <w:rPr>
                <w:rFonts w:cs="Times New Roman"/>
              </w:rPr>
              <w:t>Zilokalnu</w:t>
            </w:r>
            <w:proofErr w:type="spellEnd"/>
            <w:r w:rsidRPr="00925A4F">
              <w:rPr>
                <w:rFonts w:cs="Times New Roman"/>
              </w:rPr>
              <w:t xml:space="preserve"> </w:t>
            </w:r>
            <w:proofErr w:type="spellStart"/>
            <w:r w:rsidRPr="00925A4F">
              <w:rPr>
                <w:rFonts w:cs="Times New Roman"/>
              </w:rPr>
              <w:t>pr.12</w:t>
            </w:r>
            <w:proofErr w:type="spellEnd"/>
          </w:p>
        </w:tc>
      </w:tr>
      <w:tr w:rsidR="00C87C68" w:rsidRPr="00925A4F" w14:paraId="4B54F240" w14:textId="77777777" w:rsidTr="00605392">
        <w:tc>
          <w:tcPr>
            <w:tcW w:w="527" w:type="dxa"/>
            <w:shd w:val="clear" w:color="auto" w:fill="auto"/>
          </w:tcPr>
          <w:p w14:paraId="13AEDFA9" w14:textId="77777777" w:rsidR="00C87C68" w:rsidRPr="00925A4F" w:rsidRDefault="00C87C68" w:rsidP="00C25CD8">
            <w:pPr>
              <w:jc w:val="center"/>
              <w:rPr>
                <w:rFonts w:cs="Times New Roman"/>
              </w:rPr>
            </w:pPr>
            <w:r w:rsidRPr="00925A4F">
              <w:rPr>
                <w:rFonts w:cs="Times New Roman"/>
              </w:rPr>
              <w:t>2</w:t>
            </w:r>
          </w:p>
        </w:tc>
        <w:tc>
          <w:tcPr>
            <w:tcW w:w="3154" w:type="dxa"/>
            <w:shd w:val="clear" w:color="auto" w:fill="auto"/>
          </w:tcPr>
          <w:p w14:paraId="36C71602" w14:textId="77777777" w:rsidR="00C87C68" w:rsidRPr="00925A4F" w:rsidRDefault="00C87C68" w:rsidP="00C25CD8">
            <w:pPr>
              <w:rPr>
                <w:rFonts w:cs="Times New Roman"/>
              </w:rPr>
            </w:pPr>
            <w:r w:rsidRPr="00925A4F">
              <w:rPr>
                <w:rFonts w:cs="Times New Roman"/>
              </w:rPr>
              <w:t>Ēkas kadastra apzīmējums</w:t>
            </w:r>
          </w:p>
        </w:tc>
        <w:tc>
          <w:tcPr>
            <w:tcW w:w="5947" w:type="dxa"/>
            <w:shd w:val="clear" w:color="auto" w:fill="auto"/>
          </w:tcPr>
          <w:p w14:paraId="0EA42CBC" w14:textId="77777777" w:rsidR="00C87C68" w:rsidRPr="00925A4F" w:rsidRDefault="00C87C68" w:rsidP="00C25CD8">
            <w:pPr>
              <w:rPr>
                <w:rFonts w:cs="Times New Roman"/>
              </w:rPr>
            </w:pPr>
            <w:r w:rsidRPr="00925A4F">
              <w:rPr>
                <w:rFonts w:cs="Times New Roman"/>
              </w:rPr>
              <w:t>74010020120003</w:t>
            </w:r>
          </w:p>
        </w:tc>
      </w:tr>
      <w:tr w:rsidR="00C87C68" w:rsidRPr="00925A4F" w14:paraId="7544C80B" w14:textId="77777777" w:rsidTr="00605392">
        <w:tc>
          <w:tcPr>
            <w:tcW w:w="527" w:type="dxa"/>
            <w:shd w:val="clear" w:color="auto" w:fill="auto"/>
          </w:tcPr>
          <w:p w14:paraId="14DE65CF" w14:textId="77777777" w:rsidR="00C87C68" w:rsidRPr="00925A4F" w:rsidRDefault="00C87C68" w:rsidP="00C25CD8">
            <w:pPr>
              <w:jc w:val="center"/>
              <w:rPr>
                <w:rFonts w:cs="Times New Roman"/>
              </w:rPr>
            </w:pPr>
            <w:r w:rsidRPr="00925A4F">
              <w:rPr>
                <w:rFonts w:cs="Times New Roman"/>
              </w:rPr>
              <w:t>3</w:t>
            </w:r>
          </w:p>
        </w:tc>
        <w:tc>
          <w:tcPr>
            <w:tcW w:w="3154" w:type="dxa"/>
            <w:shd w:val="clear" w:color="auto" w:fill="auto"/>
          </w:tcPr>
          <w:p w14:paraId="32F46089" w14:textId="77777777" w:rsidR="00C87C68" w:rsidRPr="00925A4F" w:rsidRDefault="00C87C68" w:rsidP="00C25CD8">
            <w:pPr>
              <w:rPr>
                <w:rFonts w:cs="Times New Roman"/>
              </w:rPr>
            </w:pPr>
            <w:r w:rsidRPr="00925A4F">
              <w:rPr>
                <w:rFonts w:cs="Times New Roman"/>
              </w:rPr>
              <w:t>Lietotājs</w:t>
            </w:r>
          </w:p>
        </w:tc>
        <w:tc>
          <w:tcPr>
            <w:tcW w:w="5947" w:type="dxa"/>
            <w:shd w:val="clear" w:color="auto" w:fill="auto"/>
          </w:tcPr>
          <w:p w14:paraId="6428334C" w14:textId="77777777" w:rsidR="00C87C68" w:rsidRPr="00925A4F" w:rsidRDefault="00C87C68" w:rsidP="00C25CD8">
            <w:pPr>
              <w:rPr>
                <w:rFonts w:cs="Times New Roman"/>
              </w:rPr>
            </w:pPr>
            <w:r w:rsidRPr="00925A4F">
              <w:rPr>
                <w:rFonts w:cs="Times New Roman"/>
              </w:rPr>
              <w:t>Sabiedrība ar ierobežotu atbildību “Ogres Namsaimnieks”</w:t>
            </w:r>
          </w:p>
        </w:tc>
      </w:tr>
      <w:tr w:rsidR="00C87C68" w:rsidRPr="00925A4F" w14:paraId="33182B14" w14:textId="77777777" w:rsidTr="00605392">
        <w:tc>
          <w:tcPr>
            <w:tcW w:w="527" w:type="dxa"/>
            <w:shd w:val="clear" w:color="auto" w:fill="auto"/>
          </w:tcPr>
          <w:p w14:paraId="6ABB3B3D" w14:textId="77777777" w:rsidR="00C87C68" w:rsidRPr="00925A4F" w:rsidRDefault="00C87C68" w:rsidP="00C25CD8">
            <w:pPr>
              <w:jc w:val="center"/>
              <w:rPr>
                <w:rFonts w:cs="Times New Roman"/>
              </w:rPr>
            </w:pPr>
            <w:r w:rsidRPr="00925A4F">
              <w:rPr>
                <w:rFonts w:cs="Times New Roman"/>
              </w:rPr>
              <w:t>4</w:t>
            </w:r>
          </w:p>
        </w:tc>
        <w:tc>
          <w:tcPr>
            <w:tcW w:w="3154" w:type="dxa"/>
            <w:shd w:val="clear" w:color="auto" w:fill="auto"/>
          </w:tcPr>
          <w:p w14:paraId="2BDC8D12" w14:textId="77777777" w:rsidR="00C87C68" w:rsidRPr="00925A4F" w:rsidRDefault="00C87C68" w:rsidP="00C25CD8">
            <w:pPr>
              <w:rPr>
                <w:rFonts w:cs="Times New Roman"/>
              </w:rPr>
            </w:pPr>
            <w:r w:rsidRPr="00925A4F">
              <w:rPr>
                <w:rFonts w:cs="Times New Roman"/>
              </w:rPr>
              <w:t>Pēc būvju iedalījuma grupās</w:t>
            </w:r>
          </w:p>
        </w:tc>
        <w:tc>
          <w:tcPr>
            <w:tcW w:w="5947" w:type="dxa"/>
            <w:shd w:val="clear" w:color="auto" w:fill="auto"/>
          </w:tcPr>
          <w:p w14:paraId="471CB352" w14:textId="77777777" w:rsidR="00C87C68" w:rsidRPr="00925A4F" w:rsidRDefault="00C87C68" w:rsidP="00C25CD8">
            <w:pPr>
              <w:rPr>
                <w:rFonts w:cs="Times New Roman"/>
              </w:rPr>
            </w:pPr>
            <w:r w:rsidRPr="00925A4F">
              <w:rPr>
                <w:rFonts w:cs="Times New Roman"/>
              </w:rPr>
              <w:t>II</w:t>
            </w:r>
          </w:p>
        </w:tc>
      </w:tr>
      <w:tr w:rsidR="00C87C68" w:rsidRPr="00925A4F" w14:paraId="749AEF5A" w14:textId="77777777" w:rsidTr="00605392">
        <w:tc>
          <w:tcPr>
            <w:tcW w:w="527" w:type="dxa"/>
            <w:shd w:val="clear" w:color="auto" w:fill="auto"/>
          </w:tcPr>
          <w:p w14:paraId="41397362" w14:textId="77777777" w:rsidR="00C87C68" w:rsidRPr="00925A4F" w:rsidRDefault="00C87C68" w:rsidP="00C25CD8">
            <w:pPr>
              <w:jc w:val="center"/>
              <w:rPr>
                <w:rFonts w:cs="Times New Roman"/>
              </w:rPr>
            </w:pPr>
            <w:r w:rsidRPr="00925A4F">
              <w:rPr>
                <w:rFonts w:cs="Times New Roman"/>
              </w:rPr>
              <w:t>5</w:t>
            </w:r>
          </w:p>
        </w:tc>
        <w:tc>
          <w:tcPr>
            <w:tcW w:w="3154" w:type="dxa"/>
            <w:shd w:val="clear" w:color="auto" w:fill="auto"/>
          </w:tcPr>
          <w:p w14:paraId="540C5DA1" w14:textId="77777777" w:rsidR="00C87C68" w:rsidRPr="00925A4F" w:rsidRDefault="00C87C68" w:rsidP="00C25CD8">
            <w:pPr>
              <w:rPr>
                <w:rFonts w:cs="Times New Roman"/>
              </w:rPr>
            </w:pPr>
            <w:r w:rsidRPr="00925A4F">
              <w:rPr>
                <w:rFonts w:cs="Times New Roman"/>
              </w:rPr>
              <w:t>Būves ugunsizturības pakāpe</w:t>
            </w:r>
          </w:p>
        </w:tc>
        <w:tc>
          <w:tcPr>
            <w:tcW w:w="5947" w:type="dxa"/>
            <w:shd w:val="clear" w:color="auto" w:fill="auto"/>
          </w:tcPr>
          <w:p w14:paraId="7970B9F5" w14:textId="77777777" w:rsidR="00C87C68" w:rsidRPr="00925A4F" w:rsidRDefault="00C87C68" w:rsidP="00C25CD8">
            <w:pPr>
              <w:rPr>
                <w:rFonts w:cs="Times New Roman"/>
              </w:rPr>
            </w:pPr>
            <w:proofErr w:type="spellStart"/>
            <w:r w:rsidRPr="00925A4F">
              <w:rPr>
                <w:rFonts w:cs="Times New Roman"/>
              </w:rPr>
              <w:t>U3</w:t>
            </w:r>
            <w:proofErr w:type="spellEnd"/>
          </w:p>
        </w:tc>
      </w:tr>
    </w:tbl>
    <w:p w14:paraId="76DD3991" w14:textId="77777777" w:rsidR="00C87C68" w:rsidRPr="00925A4F" w:rsidRDefault="00C87C68" w:rsidP="00C87C68">
      <w:pPr>
        <w:jc w:val="both"/>
        <w:rPr>
          <w:rFonts w:cs="Times New Roman"/>
          <w:color w:val="FF0000"/>
        </w:rPr>
      </w:pPr>
    </w:p>
    <w:p w14:paraId="1FF662D8" w14:textId="5537D9D1" w:rsidR="00C87C68" w:rsidRPr="00925A4F" w:rsidRDefault="00C87C68" w:rsidP="00C87C68">
      <w:pPr>
        <w:jc w:val="both"/>
        <w:rPr>
          <w:rFonts w:cs="Times New Roman"/>
        </w:rPr>
      </w:pPr>
      <w:r w:rsidRPr="00925A4F">
        <w:rPr>
          <w:rFonts w:cs="Times New Roman"/>
        </w:rPr>
        <w:t>Esošās ēkā</w:t>
      </w:r>
      <w:r w:rsidR="00885CF1">
        <w:rPr>
          <w:rFonts w:cs="Times New Roman"/>
        </w:rPr>
        <w:t>s</w:t>
      </w:r>
      <w:r w:rsidRPr="00925A4F">
        <w:rPr>
          <w:rFonts w:cs="Times New Roman"/>
        </w:rPr>
        <w:t xml:space="preserve">, kurā izvietotas ofisa telpas, </w:t>
      </w:r>
      <w:r w:rsidR="00885CF1">
        <w:rPr>
          <w:rFonts w:cs="Times New Roman"/>
        </w:rPr>
        <w:t xml:space="preserve">gaiteņi, </w:t>
      </w:r>
      <w:r w:rsidRPr="00925A4F">
        <w:rPr>
          <w:rFonts w:cs="Times New Roman"/>
        </w:rPr>
        <w:t>plānotie būvdarbi veicami nepārtraucot ēkas pamatfunkcijas izpildi.</w:t>
      </w:r>
    </w:p>
    <w:p w14:paraId="4A3AB2FD" w14:textId="77777777" w:rsidR="00C87C68" w:rsidRPr="00925A4F" w:rsidRDefault="00C87C68" w:rsidP="00C87C68">
      <w:pPr>
        <w:rPr>
          <w:rFonts w:cs="Times New Roman"/>
          <w:u w:val="single"/>
        </w:rPr>
      </w:pPr>
    </w:p>
    <w:p w14:paraId="48F1686E" w14:textId="77777777" w:rsidR="00C87C68" w:rsidRPr="00925A4F" w:rsidRDefault="00C87C68" w:rsidP="00C87C68">
      <w:pPr>
        <w:numPr>
          <w:ilvl w:val="0"/>
          <w:numId w:val="2"/>
        </w:numPr>
        <w:rPr>
          <w:rFonts w:cs="Times New Roman"/>
          <w:u w:val="single"/>
        </w:rPr>
      </w:pPr>
      <w:r w:rsidRPr="00925A4F">
        <w:rPr>
          <w:rFonts w:cs="Times New Roman"/>
          <w:u w:val="single"/>
        </w:rPr>
        <w:t>DARBA UZDEVUMS:</w:t>
      </w:r>
    </w:p>
    <w:p w14:paraId="7040199A" w14:textId="71D4DE62" w:rsidR="00C87C68" w:rsidRPr="00925A4F" w:rsidRDefault="00C87C68" w:rsidP="00C87C68">
      <w:pPr>
        <w:numPr>
          <w:ilvl w:val="0"/>
          <w:numId w:val="3"/>
        </w:numPr>
        <w:jc w:val="both"/>
        <w:rPr>
          <w:rFonts w:eastAsia="Times New Roman" w:cs="Times New Roman"/>
          <w:kern w:val="0"/>
          <w:lang w:eastAsia="lv-LV" w:bidi="ar-SA"/>
        </w:rPr>
      </w:pPr>
      <w:r w:rsidRPr="00925A4F">
        <w:rPr>
          <w:rFonts w:eastAsia="Times New Roman" w:cs="Times New Roman"/>
          <w:kern w:val="0"/>
          <w:lang w:eastAsia="lv-LV" w:bidi="ar-SA"/>
        </w:rPr>
        <w:t xml:space="preserve">Būvniecības ieceres dokumentācijas izstrāde un saskaņošana </w:t>
      </w:r>
      <w:r w:rsidR="00E0712E">
        <w:rPr>
          <w:rFonts w:eastAsia="Times New Roman" w:cs="Times New Roman"/>
          <w:kern w:val="0"/>
          <w:lang w:eastAsia="lv-LV" w:bidi="ar-SA"/>
        </w:rPr>
        <w:t xml:space="preserve">ar pasūtītāju un </w:t>
      </w:r>
      <w:r w:rsidRPr="00925A4F">
        <w:rPr>
          <w:rFonts w:eastAsia="Times New Roman" w:cs="Times New Roman"/>
          <w:kern w:val="0"/>
          <w:lang w:eastAsia="lv-LV" w:bidi="ar-SA"/>
        </w:rPr>
        <w:t>atbilstoši spēkā esošajiem normatīvajiem aktiem un tajos noteiktajām prasībām par dokumentācijas sastāvu un piemērojamo izstrādes, un saskaņošanas procedūru.</w:t>
      </w:r>
    </w:p>
    <w:p w14:paraId="66231A62" w14:textId="77777777" w:rsidR="00C87C68" w:rsidRPr="00925A4F" w:rsidRDefault="00C87C68" w:rsidP="00C87C68">
      <w:pPr>
        <w:numPr>
          <w:ilvl w:val="0"/>
          <w:numId w:val="3"/>
        </w:numPr>
        <w:jc w:val="both"/>
        <w:rPr>
          <w:rFonts w:eastAsia="Times New Roman" w:cs="Times New Roman"/>
          <w:kern w:val="0"/>
          <w:lang w:eastAsia="lv-LV" w:bidi="ar-SA"/>
        </w:rPr>
      </w:pPr>
      <w:r w:rsidRPr="00925A4F">
        <w:rPr>
          <w:rFonts w:eastAsia="Times New Roman" w:cs="Times New Roman"/>
          <w:kern w:val="0"/>
          <w:lang w:eastAsia="lv-LV" w:bidi="ar-SA"/>
        </w:rPr>
        <w:t>Projekta dokumentācijas sastāvā tiek izstrādāti visi nepieciešamie grafiskie, aprēķinu un detalizācijas risinājumi (detalizētie rasējumi) pilnīgai darba uzdevuma izpildei.</w:t>
      </w:r>
    </w:p>
    <w:p w14:paraId="6BB8221A" w14:textId="77777777" w:rsidR="00C87C68" w:rsidRPr="00925A4F" w:rsidRDefault="00C87C68" w:rsidP="00C87C68">
      <w:pPr>
        <w:numPr>
          <w:ilvl w:val="0"/>
          <w:numId w:val="3"/>
        </w:numPr>
        <w:jc w:val="both"/>
        <w:rPr>
          <w:rFonts w:eastAsia="Times New Roman" w:cs="Times New Roman"/>
          <w:kern w:val="0"/>
          <w:lang w:eastAsia="lv-LV" w:bidi="ar-SA"/>
        </w:rPr>
      </w:pPr>
      <w:r w:rsidRPr="00925A4F">
        <w:rPr>
          <w:rFonts w:eastAsia="Times New Roman" w:cs="Times New Roman"/>
          <w:kern w:val="0"/>
          <w:lang w:eastAsia="lv-LV" w:bidi="ar-SA"/>
        </w:rPr>
        <w:t>Projekta dokumentācija par pilnībā izstrādātu tiek uzskatīta tad, kad ir saņemta atzīme par projektēšanas nosacījumu izpildi.</w:t>
      </w:r>
    </w:p>
    <w:p w14:paraId="12012CFE" w14:textId="77777777" w:rsidR="00C87C68" w:rsidRPr="00925A4F" w:rsidRDefault="00C87C68" w:rsidP="00C87C68">
      <w:pPr>
        <w:numPr>
          <w:ilvl w:val="0"/>
          <w:numId w:val="3"/>
        </w:numPr>
        <w:jc w:val="both"/>
        <w:rPr>
          <w:rFonts w:eastAsia="Times New Roman" w:cs="Times New Roman"/>
          <w:kern w:val="0"/>
          <w:lang w:eastAsia="lv-LV" w:bidi="ar-SA"/>
        </w:rPr>
      </w:pPr>
      <w:r w:rsidRPr="00925A4F">
        <w:rPr>
          <w:rFonts w:eastAsia="Times New Roman" w:cs="Times New Roman"/>
          <w:kern w:val="0"/>
          <w:lang w:eastAsia="lv-LV" w:bidi="ar-SA"/>
        </w:rPr>
        <w:t>Projekta dokumentācijas risinājumiem ir jāgarantē būves un tās atsevišķu elementu stiprība, noturība, ugunsdrošība, lietošanas drošumu, arhitektonisko kvalitāti, darba un vides aizsardzība būvniecības un ekspluatācijas laikā, kā arī trešo personu īpašuma tiesību ievērošanu.</w:t>
      </w:r>
    </w:p>
    <w:p w14:paraId="5227D554" w14:textId="77777777" w:rsidR="00C87C68" w:rsidRPr="00925A4F" w:rsidRDefault="00C87C68" w:rsidP="00C87C68">
      <w:pPr>
        <w:numPr>
          <w:ilvl w:val="0"/>
          <w:numId w:val="3"/>
        </w:numPr>
        <w:jc w:val="both"/>
        <w:rPr>
          <w:rFonts w:cs="Times New Roman"/>
          <w:kern w:val="0"/>
          <w:lang w:eastAsia="lv-LV" w:bidi="ar-SA"/>
        </w:rPr>
      </w:pPr>
      <w:r w:rsidRPr="00925A4F">
        <w:rPr>
          <w:rFonts w:cs="Times New Roman"/>
          <w:lang w:eastAsia="en-US"/>
        </w:rPr>
        <w:t xml:space="preserve">Uzņēmējam finanšu piedāvājumā jāparedz izmaksas būvniecības ieceres izstrādāšanai pilnā apmērā. </w:t>
      </w:r>
    </w:p>
    <w:p w14:paraId="5D2FD52D" w14:textId="77777777" w:rsidR="00C87C68" w:rsidRPr="00925A4F" w:rsidRDefault="00C87C68" w:rsidP="00C87C68">
      <w:pPr>
        <w:numPr>
          <w:ilvl w:val="0"/>
          <w:numId w:val="3"/>
        </w:numPr>
        <w:jc w:val="both"/>
        <w:rPr>
          <w:rFonts w:cs="Times New Roman"/>
        </w:rPr>
      </w:pPr>
      <w:r w:rsidRPr="00925A4F">
        <w:rPr>
          <w:rFonts w:cs="Times New Roman"/>
        </w:rPr>
        <w:t>Konstrukciju un būvizstrādājumu kopsavilkums, izmaksu aprēķins (tāme).</w:t>
      </w:r>
    </w:p>
    <w:p w14:paraId="7DE064B7" w14:textId="77777777" w:rsidR="00C87C68" w:rsidRPr="00925A4F" w:rsidRDefault="00C87C68" w:rsidP="00C87C68">
      <w:pPr>
        <w:numPr>
          <w:ilvl w:val="0"/>
          <w:numId w:val="3"/>
        </w:numPr>
        <w:jc w:val="both"/>
        <w:rPr>
          <w:rFonts w:eastAsia="Times New Roman" w:cs="Times New Roman"/>
          <w:kern w:val="0"/>
          <w:lang w:eastAsia="lv-LV" w:bidi="ar-SA"/>
        </w:rPr>
      </w:pPr>
      <w:r w:rsidRPr="00925A4F">
        <w:rPr>
          <w:rFonts w:eastAsia="Times New Roman" w:cs="Times New Roman"/>
          <w:kern w:val="0"/>
          <w:lang w:eastAsia="lv-LV" w:bidi="ar-SA"/>
        </w:rPr>
        <w:t>Nodrošināt autoruzraudzību būvdarbu laikā.</w:t>
      </w:r>
    </w:p>
    <w:p w14:paraId="2484BED0" w14:textId="77777777" w:rsidR="00C87C68" w:rsidRPr="00925A4F" w:rsidRDefault="00C87C68" w:rsidP="00C87C68">
      <w:pPr>
        <w:numPr>
          <w:ilvl w:val="0"/>
          <w:numId w:val="3"/>
        </w:numPr>
        <w:jc w:val="both"/>
        <w:rPr>
          <w:rFonts w:eastAsia="Times New Roman" w:cs="Times New Roman"/>
          <w:kern w:val="0"/>
          <w:lang w:eastAsia="lv-LV" w:bidi="ar-SA"/>
        </w:rPr>
      </w:pPr>
      <w:r w:rsidRPr="00925A4F">
        <w:rPr>
          <w:rFonts w:eastAsia="Times New Roman" w:cs="Times New Roman"/>
          <w:kern w:val="0"/>
          <w:lang w:eastAsia="lv-LV" w:bidi="ar-SA"/>
        </w:rPr>
        <w:t>Veikt būvdarbus saskaņā ar  izstrādāto un apstiprināto projekta dokumentāciju.</w:t>
      </w:r>
    </w:p>
    <w:p w14:paraId="6D0771C0" w14:textId="77777777" w:rsidR="00C87C68" w:rsidRPr="00925A4F" w:rsidRDefault="00C87C68" w:rsidP="00C87C68">
      <w:pPr>
        <w:numPr>
          <w:ilvl w:val="0"/>
          <w:numId w:val="3"/>
        </w:numPr>
        <w:jc w:val="both"/>
        <w:rPr>
          <w:rFonts w:eastAsia="Times New Roman" w:cs="Times New Roman"/>
          <w:kern w:val="0"/>
          <w:lang w:eastAsia="lv-LV" w:bidi="ar-SA"/>
        </w:rPr>
      </w:pPr>
      <w:r w:rsidRPr="00925A4F">
        <w:rPr>
          <w:rFonts w:cs="Times New Roman"/>
          <w:shd w:val="clear" w:color="auto" w:fill="FFFFFF"/>
        </w:rPr>
        <w:t>Garantijas laiks izpildītajiem būvdarbiem jānodrošina ne mazāks kā 60 (sešdesmit) mēneši, bet būvdarbos izmantotajām iekārtām – atbilstoši attiecīgā ražotāja noteiktajam.</w:t>
      </w:r>
    </w:p>
    <w:p w14:paraId="51A3B5BB" w14:textId="77777777" w:rsidR="00C87C68" w:rsidRPr="00925A4F" w:rsidRDefault="00C87C68" w:rsidP="00C87C68">
      <w:pPr>
        <w:widowControl/>
        <w:shd w:val="clear" w:color="auto" w:fill="FFFFFF"/>
        <w:suppressAutoHyphens w:val="0"/>
        <w:ind w:left="720"/>
        <w:jc w:val="both"/>
        <w:rPr>
          <w:rFonts w:eastAsia="Times New Roman" w:cs="Times New Roman"/>
          <w:color w:val="212121"/>
          <w:kern w:val="0"/>
          <w:lang w:eastAsia="lv-LV" w:bidi="ar-SA"/>
        </w:rPr>
      </w:pPr>
    </w:p>
    <w:p w14:paraId="107F9ED4" w14:textId="77777777" w:rsidR="00C87C68" w:rsidRPr="00925A4F" w:rsidRDefault="00C87C68" w:rsidP="00C87C68">
      <w:pPr>
        <w:jc w:val="both"/>
        <w:rPr>
          <w:rFonts w:cs="Times New Roman"/>
        </w:rPr>
      </w:pPr>
    </w:p>
    <w:p w14:paraId="0AFCE0F8" w14:textId="77777777" w:rsidR="00C87C68" w:rsidRPr="00925A4F" w:rsidRDefault="00C87C68" w:rsidP="00C87C68">
      <w:pPr>
        <w:numPr>
          <w:ilvl w:val="0"/>
          <w:numId w:val="2"/>
        </w:numPr>
        <w:jc w:val="both"/>
        <w:rPr>
          <w:rFonts w:cs="Times New Roman"/>
          <w:u w:val="single"/>
        </w:rPr>
      </w:pPr>
      <w:r w:rsidRPr="00925A4F">
        <w:rPr>
          <w:rFonts w:cs="Times New Roman"/>
          <w:u w:val="single"/>
        </w:rPr>
        <w:t>INFORMĀCIJA PAR VEICAMO DARBU APJOMIEM</w:t>
      </w:r>
      <w:r w:rsidRPr="00925A4F">
        <w:rPr>
          <w:rFonts w:cs="Times New Roman"/>
        </w:rPr>
        <w:t>:</w:t>
      </w:r>
    </w:p>
    <w:p w14:paraId="5783001E" w14:textId="77777777" w:rsidR="00C87C68" w:rsidRPr="00925A4F" w:rsidRDefault="00C87C68" w:rsidP="00C87C68">
      <w:pPr>
        <w:jc w:val="both"/>
        <w:rPr>
          <w:rFonts w:eastAsia="Times New Roman" w:cs="Times New Roman"/>
          <w:kern w:val="0"/>
          <w:lang w:eastAsia="lv-LV" w:bidi="ar-SA"/>
        </w:rPr>
      </w:pPr>
    </w:p>
    <w:p w14:paraId="57A858F6" w14:textId="77777777" w:rsidR="00C87C68" w:rsidRPr="00925A4F" w:rsidRDefault="00C87C68" w:rsidP="00C87C68">
      <w:pPr>
        <w:numPr>
          <w:ilvl w:val="1"/>
          <w:numId w:val="2"/>
        </w:numPr>
        <w:jc w:val="both"/>
        <w:rPr>
          <w:rFonts w:eastAsia="Times New Roman" w:cs="Times New Roman"/>
          <w:kern w:val="0"/>
          <w:u w:val="single"/>
          <w:lang w:eastAsia="lv-LV" w:bidi="ar-SA"/>
        </w:rPr>
      </w:pPr>
      <w:r w:rsidRPr="00925A4F">
        <w:rPr>
          <w:rFonts w:eastAsia="Times New Roman" w:cs="Times New Roman"/>
          <w:kern w:val="0"/>
          <w:u w:val="single"/>
          <w:lang w:eastAsia="lv-LV" w:bidi="ar-SA"/>
        </w:rPr>
        <w:t xml:space="preserve">Būvprojekts: </w:t>
      </w:r>
    </w:p>
    <w:p w14:paraId="7069BBF1" w14:textId="77777777" w:rsidR="00C87C68" w:rsidRPr="00925A4F" w:rsidRDefault="00C87C68" w:rsidP="00C87C68">
      <w:pPr>
        <w:numPr>
          <w:ilvl w:val="0"/>
          <w:numId w:val="6"/>
        </w:numPr>
        <w:jc w:val="both"/>
        <w:rPr>
          <w:rFonts w:eastAsia="Times New Roman" w:cs="Times New Roman"/>
          <w:kern w:val="0"/>
          <w:lang w:eastAsia="lv-LV" w:bidi="ar-SA"/>
        </w:rPr>
      </w:pPr>
      <w:r w:rsidRPr="00925A4F">
        <w:rPr>
          <w:rFonts w:eastAsia="Times New Roman" w:cs="Times New Roman"/>
          <w:kern w:val="0"/>
          <w:lang w:eastAsia="lv-LV" w:bidi="ar-SA"/>
        </w:rPr>
        <w:t>Projektētājs apņemas par saviem līdzekļiem Līgumā un normatīvajos aktos paredzētajā kārtībā veikt Būvprojekta saskaņošanu, tajā skaitā saņemt kompetentās institūcijas atzīmi par būvniecības ieceres akceptu;</w:t>
      </w:r>
    </w:p>
    <w:p w14:paraId="235BFFF1" w14:textId="77777777" w:rsidR="00C87C68" w:rsidRPr="00925A4F" w:rsidRDefault="00C87C68" w:rsidP="00C87C68">
      <w:pPr>
        <w:numPr>
          <w:ilvl w:val="0"/>
          <w:numId w:val="6"/>
        </w:numPr>
        <w:jc w:val="both"/>
        <w:rPr>
          <w:rFonts w:eastAsia="Times New Roman" w:cs="Times New Roman"/>
          <w:kern w:val="0"/>
          <w:lang w:eastAsia="lv-LV" w:bidi="ar-SA"/>
        </w:rPr>
      </w:pPr>
      <w:r w:rsidRPr="00925A4F">
        <w:rPr>
          <w:rFonts w:eastAsia="Times New Roman" w:cs="Times New Roman"/>
          <w:kern w:val="0"/>
          <w:lang w:eastAsia="lv-LV" w:bidi="ar-SA"/>
        </w:rPr>
        <w:t>Pasūtītājs nodrošina izejas datus Būvprojekta dokumentācijas izstrādei:</w:t>
      </w:r>
    </w:p>
    <w:p w14:paraId="1B768FE7" w14:textId="77777777" w:rsidR="00C87C68" w:rsidRPr="00925A4F" w:rsidRDefault="00C87C68" w:rsidP="00C87C68">
      <w:pPr>
        <w:numPr>
          <w:ilvl w:val="1"/>
          <w:numId w:val="6"/>
        </w:numPr>
        <w:jc w:val="both"/>
        <w:rPr>
          <w:rFonts w:eastAsia="Times New Roman" w:cs="Times New Roman"/>
          <w:kern w:val="0"/>
          <w:lang w:eastAsia="lv-LV" w:bidi="ar-SA"/>
        </w:rPr>
      </w:pPr>
      <w:r w:rsidRPr="00925A4F">
        <w:rPr>
          <w:rFonts w:eastAsia="Times New Roman" w:cs="Times New Roman"/>
          <w:kern w:val="0"/>
          <w:lang w:eastAsia="lv-LV" w:bidi="ar-SA"/>
        </w:rPr>
        <w:t>Inventarizācijas lietas dokumentu kopijas pēc nepieciešamības.</w:t>
      </w:r>
    </w:p>
    <w:p w14:paraId="2E7B521B" w14:textId="77777777" w:rsidR="00C87C68" w:rsidRPr="00925A4F" w:rsidRDefault="00C87C68" w:rsidP="00C87C68">
      <w:pPr>
        <w:numPr>
          <w:ilvl w:val="1"/>
          <w:numId w:val="6"/>
        </w:numPr>
        <w:jc w:val="both"/>
        <w:rPr>
          <w:rFonts w:eastAsia="Times New Roman" w:cs="Times New Roman"/>
          <w:kern w:val="0"/>
          <w:lang w:eastAsia="lv-LV" w:bidi="ar-SA"/>
        </w:rPr>
      </w:pPr>
      <w:r w:rsidRPr="00925A4F">
        <w:rPr>
          <w:rFonts w:eastAsia="Times New Roman" w:cs="Times New Roman"/>
          <w:kern w:val="0"/>
          <w:lang w:eastAsia="lv-LV" w:bidi="ar-SA"/>
        </w:rPr>
        <w:t>Zemesgrāmatas datus.</w:t>
      </w:r>
    </w:p>
    <w:p w14:paraId="4C09B0B2" w14:textId="77777777" w:rsidR="00C87C68" w:rsidRPr="00925A4F" w:rsidRDefault="00C87C68" w:rsidP="00C87C68">
      <w:pPr>
        <w:numPr>
          <w:ilvl w:val="1"/>
          <w:numId w:val="6"/>
        </w:numPr>
        <w:jc w:val="both"/>
        <w:rPr>
          <w:rFonts w:eastAsia="Times New Roman" w:cs="Times New Roman"/>
          <w:kern w:val="0"/>
          <w:lang w:eastAsia="lv-LV" w:bidi="ar-SA"/>
        </w:rPr>
      </w:pPr>
      <w:r w:rsidRPr="00925A4F">
        <w:rPr>
          <w:rFonts w:eastAsia="Times New Roman" w:cs="Times New Roman"/>
          <w:kern w:val="0"/>
          <w:lang w:eastAsia="lv-LV" w:bidi="ar-SA"/>
        </w:rPr>
        <w:t>Zemes robežu plānu</w:t>
      </w:r>
    </w:p>
    <w:p w14:paraId="2ACC832B" w14:textId="77777777" w:rsidR="00C87C68" w:rsidRPr="00925A4F" w:rsidRDefault="00C87C68" w:rsidP="00C87C68">
      <w:pPr>
        <w:numPr>
          <w:ilvl w:val="0"/>
          <w:numId w:val="6"/>
        </w:numPr>
        <w:jc w:val="both"/>
        <w:rPr>
          <w:rFonts w:eastAsia="Times New Roman" w:cs="Times New Roman"/>
          <w:kern w:val="0"/>
          <w:lang w:eastAsia="lv-LV" w:bidi="ar-SA"/>
        </w:rPr>
      </w:pPr>
      <w:r w:rsidRPr="00925A4F">
        <w:rPr>
          <w:rFonts w:eastAsia="Times New Roman" w:cs="Times New Roman"/>
          <w:kern w:val="0"/>
          <w:lang w:eastAsia="lv-LV" w:bidi="ar-SA"/>
        </w:rPr>
        <w:t>Būvprojekta autors veic nepieciešamos izpētes darbus un Objekta uzmērīšanu, nodrošinot, lai projektētāja atbildīgais darbinieks par tāmju sastādīšanu piedalītos Objekta apsekošanā.</w:t>
      </w:r>
    </w:p>
    <w:p w14:paraId="02D0CEAF" w14:textId="77777777" w:rsidR="00C87C68" w:rsidRPr="00925A4F" w:rsidRDefault="00C87C68" w:rsidP="00C87C68">
      <w:pPr>
        <w:numPr>
          <w:ilvl w:val="0"/>
          <w:numId w:val="6"/>
        </w:numPr>
        <w:jc w:val="both"/>
        <w:rPr>
          <w:rFonts w:eastAsia="Times New Roman" w:cs="Times New Roman"/>
          <w:kern w:val="0"/>
          <w:lang w:eastAsia="lv-LV" w:bidi="ar-SA"/>
        </w:rPr>
      </w:pPr>
      <w:r w:rsidRPr="00925A4F">
        <w:rPr>
          <w:rFonts w:eastAsia="Times New Roman" w:cs="Times New Roman"/>
          <w:kern w:val="0"/>
          <w:lang w:eastAsia="lv-LV" w:bidi="ar-SA"/>
        </w:rPr>
        <w:t xml:space="preserve">Objekta apsekošanas laikā nepieciešams pieaicināt pasūtītāja pārstāvi, lai precizētu veicamo </w:t>
      </w:r>
      <w:r w:rsidRPr="00925A4F">
        <w:rPr>
          <w:rFonts w:eastAsia="Times New Roman" w:cs="Times New Roman"/>
          <w:kern w:val="0"/>
          <w:lang w:eastAsia="lv-LV" w:bidi="ar-SA"/>
        </w:rPr>
        <w:lastRenderedPageBreak/>
        <w:t>projektēšanas pasākumu kopumu.</w:t>
      </w:r>
    </w:p>
    <w:p w14:paraId="4E744664" w14:textId="77777777" w:rsidR="00C87C68" w:rsidRDefault="00C87C68" w:rsidP="00C87C68">
      <w:pPr>
        <w:numPr>
          <w:ilvl w:val="0"/>
          <w:numId w:val="6"/>
        </w:numPr>
        <w:rPr>
          <w:rFonts w:eastAsia="Times New Roman" w:cs="Times New Roman"/>
          <w:kern w:val="0"/>
          <w:lang w:eastAsia="lv-LV" w:bidi="ar-SA"/>
        </w:rPr>
      </w:pPr>
      <w:r w:rsidRPr="00925A4F">
        <w:rPr>
          <w:rFonts w:eastAsia="Times New Roman" w:cs="Times New Roman"/>
          <w:kern w:val="0"/>
          <w:lang w:eastAsia="lv-LV" w:bidi="ar-SA"/>
        </w:rPr>
        <w:t>Būvprojekta grafiskajā sadaļā jāiekļauj;</w:t>
      </w:r>
    </w:p>
    <w:p w14:paraId="72D37AA9" w14:textId="77777777" w:rsidR="00F041C7" w:rsidRPr="00925A4F" w:rsidRDefault="00F041C7" w:rsidP="00F041C7">
      <w:pPr>
        <w:ind w:left="720"/>
        <w:rPr>
          <w:rFonts w:eastAsia="Times New Roman" w:cs="Times New Roman"/>
          <w:kern w:val="0"/>
          <w:lang w:eastAsia="lv-LV" w:bidi="ar-SA"/>
        </w:rPr>
      </w:pPr>
    </w:p>
    <w:p w14:paraId="5DBD3960" w14:textId="77777777" w:rsidR="00C87C68" w:rsidRPr="00925A4F" w:rsidRDefault="00C87C68" w:rsidP="00C87C68">
      <w:pPr>
        <w:numPr>
          <w:ilvl w:val="1"/>
          <w:numId w:val="6"/>
        </w:numPr>
        <w:rPr>
          <w:rFonts w:eastAsia="Times New Roman" w:cs="Times New Roman"/>
          <w:kern w:val="0"/>
          <w:lang w:eastAsia="lv-LV" w:bidi="ar-SA"/>
        </w:rPr>
      </w:pPr>
      <w:r w:rsidRPr="00925A4F">
        <w:rPr>
          <w:rFonts w:eastAsia="Times New Roman" w:cs="Times New Roman"/>
          <w:kern w:val="0"/>
          <w:lang w:eastAsia="lv-LV" w:bidi="ar-SA"/>
        </w:rPr>
        <w:t>Vispārējie rādītāji;</w:t>
      </w:r>
    </w:p>
    <w:p w14:paraId="3F4F09EB" w14:textId="77777777" w:rsidR="00C87C68" w:rsidRPr="00925A4F" w:rsidRDefault="00C87C68" w:rsidP="00C87C68">
      <w:pPr>
        <w:numPr>
          <w:ilvl w:val="1"/>
          <w:numId w:val="6"/>
        </w:numPr>
        <w:rPr>
          <w:rFonts w:eastAsia="Times New Roman" w:cs="Times New Roman"/>
          <w:kern w:val="0"/>
          <w:lang w:eastAsia="lv-LV" w:bidi="ar-SA"/>
        </w:rPr>
      </w:pPr>
      <w:r w:rsidRPr="00925A4F">
        <w:rPr>
          <w:rFonts w:eastAsia="Times New Roman" w:cs="Times New Roman"/>
          <w:kern w:val="0"/>
          <w:lang w:eastAsia="lv-LV" w:bidi="ar-SA"/>
        </w:rPr>
        <w:t>Demontāžas plāns, mērogā 1:100;</w:t>
      </w:r>
    </w:p>
    <w:p w14:paraId="563C4161" w14:textId="77777777" w:rsidR="00C87C68" w:rsidRPr="00925A4F" w:rsidRDefault="00C87C68" w:rsidP="00C87C68">
      <w:pPr>
        <w:numPr>
          <w:ilvl w:val="1"/>
          <w:numId w:val="6"/>
        </w:numPr>
        <w:jc w:val="both"/>
        <w:rPr>
          <w:rFonts w:eastAsia="Times New Roman" w:cs="Times New Roman"/>
          <w:kern w:val="0"/>
          <w:u w:val="single"/>
          <w:lang w:eastAsia="lv-LV" w:bidi="ar-SA"/>
        </w:rPr>
      </w:pPr>
      <w:r w:rsidRPr="00925A4F">
        <w:rPr>
          <w:rFonts w:cs="Times New Roman"/>
          <w:color w:val="000000"/>
        </w:rPr>
        <w:t>Stāvu plāni, mērogā 1:100;</w:t>
      </w:r>
    </w:p>
    <w:p w14:paraId="34ACDA5C" w14:textId="417085AC" w:rsidR="00BA504F" w:rsidRPr="00925A4F" w:rsidRDefault="00BA504F" w:rsidP="00BA504F">
      <w:pPr>
        <w:numPr>
          <w:ilvl w:val="2"/>
          <w:numId w:val="6"/>
        </w:numPr>
        <w:jc w:val="both"/>
      </w:pPr>
      <w:r w:rsidRPr="00925A4F">
        <w:rPr>
          <w:rFonts w:cs="Times New Roman"/>
          <w:color w:val="000000"/>
        </w:rPr>
        <w:t>Telpu sienu, griestu, grīdu apdares specifikācijas;</w:t>
      </w:r>
    </w:p>
    <w:p w14:paraId="60A50B3D" w14:textId="77777777" w:rsidR="00C87C68" w:rsidRPr="00925A4F" w:rsidRDefault="00C87C68" w:rsidP="00C87C68">
      <w:pPr>
        <w:numPr>
          <w:ilvl w:val="1"/>
          <w:numId w:val="6"/>
        </w:numPr>
        <w:jc w:val="both"/>
        <w:rPr>
          <w:rFonts w:eastAsia="Times New Roman" w:cs="Times New Roman"/>
          <w:kern w:val="0"/>
          <w:u w:val="single"/>
          <w:lang w:eastAsia="lv-LV" w:bidi="ar-SA"/>
        </w:rPr>
      </w:pPr>
      <w:r w:rsidRPr="00925A4F">
        <w:rPr>
          <w:rFonts w:cs="Times New Roman"/>
          <w:color w:val="000000"/>
        </w:rPr>
        <w:t>Fasādes, iekļaujot raksturīgās augstumu atzīmes, mērogā 1:100;</w:t>
      </w:r>
    </w:p>
    <w:p w14:paraId="36AD1DAB" w14:textId="77777777" w:rsidR="00C87C68" w:rsidRPr="00925A4F" w:rsidRDefault="00C87C68" w:rsidP="00C87C68">
      <w:pPr>
        <w:numPr>
          <w:ilvl w:val="1"/>
          <w:numId w:val="6"/>
        </w:numPr>
        <w:jc w:val="both"/>
        <w:rPr>
          <w:rFonts w:eastAsia="Times New Roman" w:cs="Times New Roman"/>
          <w:kern w:val="0"/>
          <w:u w:val="single"/>
          <w:lang w:eastAsia="lv-LV" w:bidi="ar-SA"/>
        </w:rPr>
      </w:pPr>
      <w:r w:rsidRPr="00925A4F">
        <w:rPr>
          <w:rFonts w:cs="Times New Roman"/>
          <w:color w:val="000000"/>
        </w:rPr>
        <w:t>Ēkas griezums,  ar augstumu atzīmēm, mērogā 1:100;</w:t>
      </w:r>
    </w:p>
    <w:p w14:paraId="2A58024A" w14:textId="77777777" w:rsidR="00C87C68" w:rsidRPr="00925A4F" w:rsidRDefault="00C87C68" w:rsidP="00C87C68">
      <w:pPr>
        <w:numPr>
          <w:ilvl w:val="1"/>
          <w:numId w:val="6"/>
        </w:numPr>
        <w:jc w:val="both"/>
        <w:rPr>
          <w:rFonts w:eastAsia="Times New Roman" w:cs="Times New Roman"/>
          <w:kern w:val="0"/>
          <w:u w:val="single"/>
          <w:lang w:eastAsia="lv-LV" w:bidi="ar-SA"/>
        </w:rPr>
      </w:pPr>
      <w:r w:rsidRPr="00925A4F">
        <w:rPr>
          <w:rFonts w:cs="Times New Roman"/>
          <w:color w:val="000000"/>
        </w:rPr>
        <w:t>Ailu specifikācija;</w:t>
      </w:r>
    </w:p>
    <w:p w14:paraId="7931A683" w14:textId="77777777" w:rsidR="00C87C68" w:rsidRPr="00925A4F" w:rsidRDefault="00C87C68" w:rsidP="00C87C68">
      <w:pPr>
        <w:numPr>
          <w:ilvl w:val="1"/>
          <w:numId w:val="6"/>
        </w:numPr>
        <w:jc w:val="both"/>
        <w:rPr>
          <w:rFonts w:eastAsia="Times New Roman" w:cs="Times New Roman"/>
          <w:kern w:val="0"/>
          <w:u w:val="single"/>
          <w:lang w:eastAsia="lv-LV" w:bidi="ar-SA"/>
        </w:rPr>
      </w:pPr>
      <w:r w:rsidRPr="00925A4F">
        <w:rPr>
          <w:rFonts w:cs="Times New Roman"/>
          <w:color w:val="000000"/>
        </w:rPr>
        <w:t>Darbu organizācijas plāna izstrāde;</w:t>
      </w:r>
    </w:p>
    <w:p w14:paraId="1B08E5CC" w14:textId="77777777" w:rsidR="00EE6A0D" w:rsidRPr="00925A4F" w:rsidRDefault="00EE6A0D" w:rsidP="00EE6A0D">
      <w:pPr>
        <w:numPr>
          <w:ilvl w:val="1"/>
          <w:numId w:val="6"/>
        </w:numPr>
        <w:jc w:val="both"/>
      </w:pPr>
      <w:proofErr w:type="spellStart"/>
      <w:r w:rsidRPr="00925A4F">
        <w:rPr>
          <w:rFonts w:cs="Times New Roman"/>
          <w:color w:val="000000"/>
        </w:rPr>
        <w:t>AVK</w:t>
      </w:r>
      <w:proofErr w:type="spellEnd"/>
      <w:r w:rsidRPr="00925A4F">
        <w:rPr>
          <w:rFonts w:cs="Times New Roman"/>
          <w:color w:val="000000"/>
        </w:rPr>
        <w:t xml:space="preserve"> sadaļa;</w:t>
      </w:r>
    </w:p>
    <w:p w14:paraId="3F6483EC" w14:textId="77777777" w:rsidR="00EE6A0D" w:rsidRPr="00925A4F" w:rsidRDefault="00EE6A0D" w:rsidP="00EE6A0D">
      <w:pPr>
        <w:numPr>
          <w:ilvl w:val="2"/>
          <w:numId w:val="6"/>
        </w:numPr>
        <w:jc w:val="both"/>
      </w:pPr>
      <w:r w:rsidRPr="00925A4F">
        <w:rPr>
          <w:rFonts w:cs="Times New Roman"/>
          <w:color w:val="000000"/>
        </w:rPr>
        <w:t>Apkurei;</w:t>
      </w:r>
    </w:p>
    <w:p w14:paraId="0E25D326" w14:textId="77777777" w:rsidR="00EE6A0D" w:rsidRPr="00925A4F" w:rsidRDefault="00EE6A0D" w:rsidP="00EE6A0D">
      <w:pPr>
        <w:numPr>
          <w:ilvl w:val="2"/>
          <w:numId w:val="6"/>
        </w:numPr>
        <w:jc w:val="both"/>
      </w:pPr>
      <w:r w:rsidRPr="00925A4F">
        <w:rPr>
          <w:rFonts w:cs="Times New Roman"/>
          <w:color w:val="000000"/>
        </w:rPr>
        <w:t>Ventilācijai, kondicionēšanai;</w:t>
      </w:r>
    </w:p>
    <w:p w14:paraId="5C22072F" w14:textId="77777777" w:rsidR="00EE6A0D" w:rsidRPr="00925A4F" w:rsidRDefault="00EE6A0D" w:rsidP="00EE6A0D">
      <w:pPr>
        <w:numPr>
          <w:ilvl w:val="2"/>
          <w:numId w:val="6"/>
        </w:numPr>
        <w:jc w:val="both"/>
      </w:pPr>
      <w:r w:rsidRPr="00925A4F">
        <w:rPr>
          <w:rFonts w:cs="Times New Roman"/>
          <w:color w:val="000000"/>
        </w:rPr>
        <w:t>Esošā siltummezgla pārcelšanai;</w:t>
      </w:r>
    </w:p>
    <w:p w14:paraId="70EBC751" w14:textId="208C2553" w:rsidR="00EE6A0D" w:rsidRPr="00925A4F" w:rsidRDefault="00EE6A0D" w:rsidP="00EE6A0D">
      <w:pPr>
        <w:numPr>
          <w:ilvl w:val="1"/>
          <w:numId w:val="6"/>
        </w:numPr>
        <w:jc w:val="both"/>
      </w:pPr>
      <w:bookmarkStart w:id="0" w:name="_Hlk166239556"/>
      <w:r w:rsidRPr="00925A4F">
        <w:rPr>
          <w:rFonts w:cs="Times New Roman"/>
          <w:color w:val="000000"/>
        </w:rPr>
        <w:t>UK sadaļa</w:t>
      </w:r>
      <w:r w:rsidRPr="00925A4F">
        <w:t>;</w:t>
      </w:r>
    </w:p>
    <w:bookmarkEnd w:id="0"/>
    <w:p w14:paraId="207A80A0" w14:textId="77777777" w:rsidR="00EE6A0D" w:rsidRPr="00925A4F" w:rsidRDefault="00EE6A0D" w:rsidP="00EE6A0D">
      <w:pPr>
        <w:numPr>
          <w:ilvl w:val="1"/>
          <w:numId w:val="6"/>
        </w:numPr>
        <w:jc w:val="both"/>
      </w:pPr>
      <w:r w:rsidRPr="00925A4F">
        <w:rPr>
          <w:rFonts w:cs="Times New Roman"/>
          <w:color w:val="000000"/>
        </w:rPr>
        <w:t>EL sadaļa;</w:t>
      </w:r>
    </w:p>
    <w:p w14:paraId="6B5EDBFF" w14:textId="408073D5" w:rsidR="00EE6A0D" w:rsidRPr="00925A4F" w:rsidRDefault="00EE6A0D" w:rsidP="00EE6A0D">
      <w:pPr>
        <w:numPr>
          <w:ilvl w:val="1"/>
          <w:numId w:val="6"/>
        </w:numPr>
        <w:jc w:val="both"/>
      </w:pPr>
      <w:proofErr w:type="spellStart"/>
      <w:r w:rsidRPr="00925A4F">
        <w:t>VS</w:t>
      </w:r>
      <w:proofErr w:type="spellEnd"/>
      <w:r w:rsidRPr="00925A4F">
        <w:t xml:space="preserve"> sadaļa;</w:t>
      </w:r>
    </w:p>
    <w:p w14:paraId="00CDE2AF" w14:textId="77777777" w:rsidR="00C87C68" w:rsidRPr="00925A4F" w:rsidRDefault="00C87C68" w:rsidP="00C87C68">
      <w:pPr>
        <w:numPr>
          <w:ilvl w:val="0"/>
          <w:numId w:val="6"/>
        </w:numPr>
        <w:jc w:val="both"/>
        <w:rPr>
          <w:rFonts w:eastAsia="Times New Roman" w:cs="Times New Roman"/>
          <w:kern w:val="0"/>
          <w:u w:val="single"/>
          <w:lang w:eastAsia="lv-LV" w:bidi="ar-SA"/>
        </w:rPr>
      </w:pPr>
      <w:r w:rsidRPr="00925A4F">
        <w:rPr>
          <w:rFonts w:cs="Times New Roman"/>
          <w:color w:val="000000"/>
        </w:rPr>
        <w:t xml:space="preserve">Izstrādā atjaunošanas darbu </w:t>
      </w:r>
      <w:proofErr w:type="spellStart"/>
      <w:r w:rsidRPr="00925A4F">
        <w:rPr>
          <w:rFonts w:cs="Times New Roman"/>
          <w:color w:val="000000"/>
        </w:rPr>
        <w:t>būvapjomus</w:t>
      </w:r>
      <w:proofErr w:type="spellEnd"/>
      <w:r w:rsidRPr="00925A4F">
        <w:rPr>
          <w:rFonts w:cs="Times New Roman"/>
          <w:color w:val="000000"/>
        </w:rPr>
        <w:t xml:space="preserve"> un </w:t>
      </w:r>
      <w:proofErr w:type="spellStart"/>
      <w:r w:rsidRPr="00925A4F">
        <w:rPr>
          <w:rFonts w:cs="Times New Roman"/>
          <w:color w:val="000000"/>
        </w:rPr>
        <w:t>kontroltāmes</w:t>
      </w:r>
      <w:proofErr w:type="spellEnd"/>
      <w:r w:rsidRPr="00925A4F">
        <w:rPr>
          <w:rFonts w:cs="Times New Roman"/>
          <w:color w:val="000000"/>
        </w:rPr>
        <w:t xml:space="preserve">, atbilstoši </w:t>
      </w:r>
      <w:proofErr w:type="spellStart"/>
      <w:r w:rsidRPr="00925A4F">
        <w:rPr>
          <w:rFonts w:cs="Times New Roman"/>
          <w:color w:val="000000"/>
        </w:rPr>
        <w:t>LBN</w:t>
      </w:r>
      <w:proofErr w:type="spellEnd"/>
      <w:r w:rsidRPr="00925A4F">
        <w:rPr>
          <w:rFonts w:cs="Times New Roman"/>
          <w:color w:val="000000"/>
        </w:rPr>
        <w:t xml:space="preserve"> 501-17 prasībām;</w:t>
      </w:r>
    </w:p>
    <w:p w14:paraId="757E070C" w14:textId="77777777" w:rsidR="00C87C68" w:rsidRPr="00925A4F" w:rsidRDefault="00C87C68" w:rsidP="00C87C68">
      <w:pPr>
        <w:numPr>
          <w:ilvl w:val="0"/>
          <w:numId w:val="6"/>
        </w:numPr>
        <w:jc w:val="both"/>
        <w:rPr>
          <w:rFonts w:eastAsia="Times New Roman" w:cs="Times New Roman"/>
          <w:kern w:val="0"/>
          <w:u w:val="single"/>
          <w:lang w:eastAsia="lv-LV" w:bidi="ar-SA"/>
        </w:rPr>
      </w:pPr>
      <w:r w:rsidRPr="00925A4F">
        <w:rPr>
          <w:rFonts w:cs="Times New Roman"/>
          <w:color w:val="000000"/>
        </w:rPr>
        <w:t>Izstrādātā dokumentācija tiek saskaņota Ogres novada būvvaldē;</w:t>
      </w:r>
    </w:p>
    <w:p w14:paraId="7EE14F64" w14:textId="77777777" w:rsidR="00C87C68" w:rsidRPr="00925A4F" w:rsidRDefault="00C87C68" w:rsidP="00C87C68">
      <w:pPr>
        <w:numPr>
          <w:ilvl w:val="0"/>
          <w:numId w:val="6"/>
        </w:numPr>
        <w:jc w:val="both"/>
        <w:rPr>
          <w:rFonts w:eastAsia="Times New Roman" w:cs="Times New Roman"/>
          <w:kern w:val="0"/>
          <w:u w:val="single"/>
          <w:lang w:eastAsia="lv-LV" w:bidi="ar-SA"/>
        </w:rPr>
      </w:pPr>
      <w:r w:rsidRPr="00925A4F">
        <w:rPr>
          <w:rFonts w:cs="Times New Roman"/>
          <w:color w:val="000000"/>
        </w:rPr>
        <w:t>Izstrādātā dokumentācija tiek ievietota būvniecības informācijas sistēmā (</w:t>
      </w:r>
      <w:proofErr w:type="spellStart"/>
      <w:r w:rsidRPr="00925A4F">
        <w:rPr>
          <w:rFonts w:cs="Times New Roman"/>
          <w:color w:val="000000"/>
        </w:rPr>
        <w:t>BIS</w:t>
      </w:r>
      <w:proofErr w:type="spellEnd"/>
      <w:r w:rsidRPr="00925A4F">
        <w:rPr>
          <w:rFonts w:cs="Times New Roman"/>
          <w:color w:val="000000"/>
        </w:rPr>
        <w:t>).</w:t>
      </w:r>
    </w:p>
    <w:p w14:paraId="24AFBA9F" w14:textId="77777777" w:rsidR="00C87C68" w:rsidRPr="00925A4F" w:rsidRDefault="00C87C68" w:rsidP="00C87C68">
      <w:pPr>
        <w:jc w:val="both"/>
        <w:rPr>
          <w:rFonts w:eastAsia="Times New Roman" w:cs="Times New Roman"/>
          <w:kern w:val="0"/>
          <w:u w:val="single"/>
          <w:lang w:eastAsia="lv-LV" w:bidi="ar-SA"/>
        </w:rPr>
      </w:pPr>
    </w:p>
    <w:p w14:paraId="04973304" w14:textId="77777777" w:rsidR="00C87C68" w:rsidRPr="00925A4F" w:rsidRDefault="00C87C68" w:rsidP="00C87C68">
      <w:pPr>
        <w:jc w:val="both"/>
        <w:rPr>
          <w:rFonts w:eastAsia="Times New Roman" w:cs="Times New Roman"/>
          <w:kern w:val="0"/>
          <w:u w:val="single"/>
          <w:lang w:eastAsia="lv-LV" w:bidi="ar-SA"/>
        </w:rPr>
      </w:pPr>
    </w:p>
    <w:p w14:paraId="01A7064C" w14:textId="4D22022A" w:rsidR="00C87C68" w:rsidRPr="00925A4F" w:rsidRDefault="00905AC4" w:rsidP="00905AC4">
      <w:pPr>
        <w:widowControl/>
        <w:numPr>
          <w:ilvl w:val="2"/>
          <w:numId w:val="2"/>
        </w:numPr>
        <w:suppressAutoHyphens w:val="0"/>
        <w:jc w:val="both"/>
      </w:pPr>
      <w:r w:rsidRPr="00925A4F">
        <w:rPr>
          <w:rFonts w:eastAsia="Times New Roman" w:cs="Times New Roman"/>
          <w:kern w:val="0"/>
          <w:u w:val="single"/>
          <w:lang w:eastAsia="lv-LV" w:bidi="ar-SA"/>
        </w:rPr>
        <w:t>Iekšējās apdares darbi</w:t>
      </w:r>
    </w:p>
    <w:p w14:paraId="19E8C679" w14:textId="508816B6" w:rsidR="00DB19CA" w:rsidRPr="004E5597" w:rsidRDefault="00905AC4" w:rsidP="004E5597">
      <w:pPr>
        <w:widowControl/>
        <w:suppressAutoHyphens w:val="0"/>
        <w:ind w:left="360"/>
        <w:jc w:val="both"/>
        <w:rPr>
          <w:rFonts w:eastAsia="Times New Roman" w:cs="Times New Roman"/>
          <w:kern w:val="0"/>
          <w:lang w:eastAsia="lv-LV" w:bidi="ar-SA"/>
        </w:rPr>
      </w:pPr>
      <w:r w:rsidRPr="00925A4F">
        <w:rPr>
          <w:rFonts w:eastAsia="Times New Roman" w:cs="Times New Roman"/>
          <w:kern w:val="0"/>
          <w:lang w:eastAsia="lv-LV" w:bidi="ar-SA"/>
        </w:rPr>
        <w:t>Projekta ietvaros veikt telpu pārplānošanu nodrošinot telpu sadalījumu:</w:t>
      </w:r>
    </w:p>
    <w:p w14:paraId="022FAC1A" w14:textId="43B5B1CE" w:rsidR="00905AC4" w:rsidRPr="00925A4F" w:rsidRDefault="004E5597" w:rsidP="00905AC4">
      <w:pPr>
        <w:widowControl/>
        <w:numPr>
          <w:ilvl w:val="0"/>
          <w:numId w:val="9"/>
        </w:numPr>
        <w:suppressAutoHyphens w:val="0"/>
        <w:jc w:val="both"/>
      </w:pPr>
      <w:r>
        <w:rPr>
          <w:rFonts w:eastAsia="Times New Roman" w:cs="Times New Roman"/>
          <w:kern w:val="0"/>
          <w:lang w:eastAsia="lv-LV" w:bidi="ar-SA"/>
        </w:rPr>
        <w:t xml:space="preserve">Telpas – 3 komplekti </w:t>
      </w:r>
      <w:r w:rsidR="007A1750">
        <w:rPr>
          <w:rFonts w:eastAsia="Times New Roman" w:cs="Times New Roman"/>
          <w:kern w:val="0"/>
          <w:lang w:eastAsia="lv-LV" w:bidi="ar-SA"/>
        </w:rPr>
        <w:t xml:space="preserve">X </w:t>
      </w:r>
      <w:proofErr w:type="spellStart"/>
      <w:r>
        <w:rPr>
          <w:rFonts w:eastAsia="Times New Roman" w:cs="Times New Roman"/>
          <w:kern w:val="0"/>
          <w:lang w:eastAsia="lv-LV" w:bidi="ar-SA"/>
        </w:rPr>
        <w:t>60m2</w:t>
      </w:r>
      <w:proofErr w:type="spellEnd"/>
      <w:r>
        <w:rPr>
          <w:rFonts w:eastAsia="Times New Roman" w:cs="Times New Roman"/>
          <w:kern w:val="0"/>
          <w:lang w:eastAsia="lv-LV" w:bidi="ar-SA"/>
        </w:rPr>
        <w:t xml:space="preserve"> </w:t>
      </w:r>
      <w:r w:rsidR="003C2973">
        <w:rPr>
          <w:rFonts w:eastAsia="Times New Roman" w:cs="Times New Roman"/>
          <w:kern w:val="0"/>
          <w:lang w:eastAsia="lv-LV" w:bidi="ar-SA"/>
        </w:rPr>
        <w:t xml:space="preserve">katrā telpā izbūvēt </w:t>
      </w:r>
      <w:r w:rsidR="00807ACF">
        <w:rPr>
          <w:rFonts w:eastAsia="Times New Roman" w:cs="Times New Roman"/>
          <w:kern w:val="0"/>
          <w:lang w:eastAsia="lv-LV" w:bidi="ar-SA"/>
        </w:rPr>
        <w:t>k</w:t>
      </w:r>
      <w:r w:rsidR="00905AC4" w:rsidRPr="00925A4F">
        <w:rPr>
          <w:rFonts w:eastAsia="Times New Roman" w:cs="Times New Roman"/>
          <w:kern w:val="0"/>
          <w:lang w:eastAsia="lv-LV" w:bidi="ar-SA"/>
        </w:rPr>
        <w:t>abinet</w:t>
      </w:r>
      <w:r w:rsidR="003C2973">
        <w:rPr>
          <w:rFonts w:eastAsia="Times New Roman" w:cs="Times New Roman"/>
          <w:kern w:val="0"/>
          <w:lang w:eastAsia="lv-LV" w:bidi="ar-SA"/>
        </w:rPr>
        <w:t>us</w:t>
      </w:r>
      <w:r w:rsidR="00905AC4" w:rsidRPr="00925A4F">
        <w:rPr>
          <w:rFonts w:eastAsia="Times New Roman" w:cs="Times New Roman"/>
          <w:kern w:val="0"/>
          <w:lang w:eastAsia="lv-LV" w:bidi="ar-SA"/>
        </w:rPr>
        <w:t xml:space="preserve"> 3 </w:t>
      </w:r>
      <w:proofErr w:type="spellStart"/>
      <w:r w:rsidR="00905AC4" w:rsidRPr="00925A4F">
        <w:rPr>
          <w:rFonts w:eastAsia="Times New Roman" w:cs="Times New Roman"/>
          <w:kern w:val="0"/>
          <w:lang w:eastAsia="lv-LV" w:bidi="ar-SA"/>
        </w:rPr>
        <w:t>gab</w:t>
      </w:r>
      <w:proofErr w:type="spellEnd"/>
      <w:r w:rsidR="00905AC4" w:rsidRPr="00925A4F">
        <w:rPr>
          <w:rFonts w:eastAsia="Times New Roman" w:cs="Times New Roman"/>
          <w:kern w:val="0"/>
          <w:lang w:eastAsia="lv-LV" w:bidi="ar-SA"/>
        </w:rPr>
        <w:t xml:space="preserve">  ~ min </w:t>
      </w:r>
      <w:r w:rsidR="007404F4" w:rsidRPr="00925A4F">
        <w:rPr>
          <w:rFonts w:eastAsia="Times New Roman" w:cs="Times New Roman"/>
          <w:kern w:val="0"/>
          <w:lang w:eastAsia="lv-LV" w:bidi="ar-SA"/>
        </w:rPr>
        <w:t>15</w:t>
      </w:r>
      <w:r w:rsidR="00905AC4" w:rsidRPr="00925A4F">
        <w:rPr>
          <w:rFonts w:eastAsia="Times New Roman" w:cs="Times New Roman"/>
          <w:kern w:val="0"/>
          <w:lang w:eastAsia="lv-LV" w:bidi="ar-SA"/>
        </w:rPr>
        <w:t xml:space="preserve"> </w:t>
      </w:r>
      <w:proofErr w:type="spellStart"/>
      <w:r w:rsidR="00905AC4" w:rsidRPr="00925A4F">
        <w:rPr>
          <w:rFonts w:eastAsia="Times New Roman" w:cs="Times New Roman"/>
          <w:kern w:val="0"/>
          <w:lang w:eastAsia="lv-LV" w:bidi="ar-SA"/>
        </w:rPr>
        <w:t>m</w:t>
      </w:r>
      <w:r w:rsidR="00905AC4" w:rsidRPr="00925A4F">
        <w:rPr>
          <w:rFonts w:eastAsia="Times New Roman" w:cs="Times New Roman"/>
          <w:kern w:val="0"/>
          <w:vertAlign w:val="superscript"/>
          <w:lang w:eastAsia="lv-LV" w:bidi="ar-SA"/>
        </w:rPr>
        <w:t>2</w:t>
      </w:r>
      <w:proofErr w:type="spellEnd"/>
      <w:r w:rsidR="003C2973">
        <w:rPr>
          <w:rFonts w:eastAsia="Times New Roman" w:cs="Times New Roman"/>
          <w:kern w:val="0"/>
          <w:lang w:eastAsia="lv-LV" w:bidi="ar-SA"/>
        </w:rPr>
        <w:t>, ie</w:t>
      </w:r>
      <w:r w:rsidR="00807ACF">
        <w:rPr>
          <w:rFonts w:eastAsia="Times New Roman" w:cs="Times New Roman"/>
          <w:kern w:val="0"/>
          <w:lang w:eastAsia="lv-LV" w:bidi="ar-SA"/>
        </w:rPr>
        <w:t>rīkojot katrā kabinetā 3 darba vietas</w:t>
      </w:r>
    </w:p>
    <w:p w14:paraId="79EA2387" w14:textId="4F24217B" w:rsidR="00905AC4" w:rsidRPr="00925A4F" w:rsidRDefault="00905AC4" w:rsidP="00905AC4">
      <w:pPr>
        <w:widowControl/>
        <w:numPr>
          <w:ilvl w:val="0"/>
          <w:numId w:val="9"/>
        </w:numPr>
        <w:suppressAutoHyphens w:val="0"/>
        <w:jc w:val="both"/>
      </w:pPr>
      <w:r w:rsidRPr="00925A4F">
        <w:rPr>
          <w:rFonts w:eastAsia="Times New Roman" w:cs="Times New Roman"/>
          <w:kern w:val="0"/>
          <w:lang w:eastAsia="lv-LV" w:bidi="ar-SA"/>
        </w:rPr>
        <w:t xml:space="preserve">Kabinets 1 </w:t>
      </w:r>
      <w:proofErr w:type="spellStart"/>
      <w:r w:rsidRPr="00925A4F">
        <w:rPr>
          <w:rFonts w:eastAsia="Times New Roman" w:cs="Times New Roman"/>
          <w:kern w:val="0"/>
          <w:lang w:eastAsia="lv-LV" w:bidi="ar-SA"/>
        </w:rPr>
        <w:t>gab</w:t>
      </w:r>
      <w:proofErr w:type="spellEnd"/>
      <w:r w:rsidRPr="00925A4F">
        <w:rPr>
          <w:rFonts w:eastAsia="Times New Roman" w:cs="Times New Roman"/>
          <w:kern w:val="0"/>
          <w:lang w:eastAsia="lv-LV" w:bidi="ar-SA"/>
        </w:rPr>
        <w:t xml:space="preserve"> ~ min </w:t>
      </w:r>
      <w:r w:rsidR="007404F4" w:rsidRPr="00925A4F">
        <w:rPr>
          <w:rFonts w:eastAsia="Times New Roman" w:cs="Times New Roman"/>
          <w:kern w:val="0"/>
          <w:lang w:eastAsia="lv-LV" w:bidi="ar-SA"/>
        </w:rPr>
        <w:t>20</w:t>
      </w:r>
      <w:r w:rsidRPr="00925A4F">
        <w:rPr>
          <w:rFonts w:eastAsia="Times New Roman" w:cs="Times New Roman"/>
          <w:kern w:val="0"/>
          <w:lang w:eastAsia="lv-LV" w:bidi="ar-SA"/>
        </w:rPr>
        <w:t xml:space="preserve"> </w:t>
      </w:r>
      <w:proofErr w:type="spellStart"/>
      <w:r w:rsidRPr="00925A4F">
        <w:rPr>
          <w:rFonts w:eastAsia="Times New Roman" w:cs="Times New Roman"/>
          <w:kern w:val="0"/>
          <w:lang w:eastAsia="lv-LV" w:bidi="ar-SA"/>
        </w:rPr>
        <w:t>m</w:t>
      </w:r>
      <w:r w:rsidRPr="00925A4F">
        <w:rPr>
          <w:rFonts w:eastAsia="Times New Roman" w:cs="Times New Roman"/>
          <w:kern w:val="0"/>
          <w:vertAlign w:val="superscript"/>
          <w:lang w:eastAsia="lv-LV" w:bidi="ar-SA"/>
        </w:rPr>
        <w:t>2</w:t>
      </w:r>
      <w:proofErr w:type="spellEnd"/>
      <w:r w:rsidRPr="00925A4F">
        <w:rPr>
          <w:rFonts w:eastAsia="Times New Roman" w:cs="Times New Roman"/>
          <w:kern w:val="0"/>
          <w:lang w:eastAsia="lv-LV" w:bidi="ar-SA"/>
        </w:rPr>
        <w:t>;</w:t>
      </w:r>
    </w:p>
    <w:p w14:paraId="2661FA31" w14:textId="17767D06" w:rsidR="00905AC4" w:rsidRPr="00925A4F" w:rsidRDefault="00AB5F30" w:rsidP="00905AC4">
      <w:pPr>
        <w:widowControl/>
        <w:numPr>
          <w:ilvl w:val="0"/>
          <w:numId w:val="9"/>
        </w:numPr>
        <w:suppressAutoHyphens w:val="0"/>
        <w:jc w:val="both"/>
      </w:pPr>
      <w:r w:rsidRPr="00925A4F">
        <w:rPr>
          <w:rFonts w:eastAsia="Times New Roman" w:cs="Times New Roman"/>
          <w:kern w:val="0"/>
          <w:lang w:eastAsia="lv-LV" w:bidi="ar-SA"/>
        </w:rPr>
        <w:t>Kāpņutelpa</w:t>
      </w:r>
      <w:r w:rsidR="00905AC4" w:rsidRPr="00925A4F">
        <w:rPr>
          <w:rFonts w:eastAsia="Times New Roman" w:cs="Times New Roman"/>
          <w:kern w:val="0"/>
          <w:lang w:eastAsia="lv-LV" w:bidi="ar-SA"/>
        </w:rPr>
        <w:t xml:space="preserve"> ~ </w:t>
      </w:r>
      <w:r w:rsidR="00BA504F" w:rsidRPr="00925A4F">
        <w:rPr>
          <w:rFonts w:eastAsia="Times New Roman" w:cs="Times New Roman"/>
          <w:kern w:val="0"/>
          <w:lang w:eastAsia="lv-LV" w:bidi="ar-SA"/>
        </w:rPr>
        <w:t>2</w:t>
      </w:r>
      <w:r w:rsidR="007404F4" w:rsidRPr="00925A4F">
        <w:rPr>
          <w:rFonts w:eastAsia="Times New Roman" w:cs="Times New Roman"/>
          <w:kern w:val="0"/>
          <w:lang w:eastAsia="lv-LV" w:bidi="ar-SA"/>
        </w:rPr>
        <w:t>2</w:t>
      </w:r>
      <w:r w:rsidR="00905AC4" w:rsidRPr="00925A4F">
        <w:rPr>
          <w:rFonts w:eastAsia="Times New Roman" w:cs="Times New Roman"/>
          <w:kern w:val="0"/>
          <w:lang w:eastAsia="lv-LV" w:bidi="ar-SA"/>
        </w:rPr>
        <w:t xml:space="preserve"> </w:t>
      </w:r>
      <w:proofErr w:type="spellStart"/>
      <w:r w:rsidR="00905AC4" w:rsidRPr="00925A4F">
        <w:rPr>
          <w:rFonts w:eastAsia="Times New Roman" w:cs="Times New Roman"/>
          <w:kern w:val="0"/>
          <w:lang w:eastAsia="lv-LV" w:bidi="ar-SA"/>
        </w:rPr>
        <w:t>m</w:t>
      </w:r>
      <w:r w:rsidR="00905AC4" w:rsidRPr="00925A4F">
        <w:rPr>
          <w:rFonts w:eastAsia="Times New Roman" w:cs="Times New Roman"/>
          <w:kern w:val="0"/>
          <w:vertAlign w:val="superscript"/>
          <w:lang w:eastAsia="lv-LV" w:bidi="ar-SA"/>
        </w:rPr>
        <w:t>2</w:t>
      </w:r>
      <w:proofErr w:type="spellEnd"/>
      <w:r w:rsidR="00905AC4" w:rsidRPr="00925A4F">
        <w:rPr>
          <w:rFonts w:eastAsia="Times New Roman" w:cs="Times New Roman"/>
          <w:kern w:val="0"/>
          <w:lang w:eastAsia="lv-LV" w:bidi="ar-SA"/>
        </w:rPr>
        <w:t>;</w:t>
      </w:r>
    </w:p>
    <w:p w14:paraId="17C7F5DB" w14:textId="5527DD26" w:rsidR="00905AC4" w:rsidRPr="00925A4F" w:rsidRDefault="00AB5F30" w:rsidP="00905AC4">
      <w:pPr>
        <w:widowControl/>
        <w:numPr>
          <w:ilvl w:val="0"/>
          <w:numId w:val="9"/>
        </w:numPr>
        <w:suppressAutoHyphens w:val="0"/>
        <w:jc w:val="both"/>
      </w:pPr>
      <w:r w:rsidRPr="00925A4F">
        <w:rPr>
          <w:rFonts w:eastAsia="Times New Roman" w:cs="Times New Roman"/>
          <w:kern w:val="0"/>
          <w:lang w:eastAsia="lv-LV" w:bidi="ar-SA"/>
        </w:rPr>
        <w:t>Sapulču telpa</w:t>
      </w:r>
      <w:r w:rsidR="00905AC4" w:rsidRPr="00925A4F">
        <w:rPr>
          <w:rFonts w:eastAsia="Times New Roman" w:cs="Times New Roman"/>
          <w:kern w:val="0"/>
          <w:lang w:eastAsia="lv-LV" w:bidi="ar-SA"/>
        </w:rPr>
        <w:t xml:space="preserve"> ~ min </w:t>
      </w:r>
      <w:r w:rsidRPr="00925A4F">
        <w:rPr>
          <w:rFonts w:eastAsia="Times New Roman" w:cs="Times New Roman"/>
          <w:kern w:val="0"/>
          <w:lang w:eastAsia="lv-LV" w:bidi="ar-SA"/>
        </w:rPr>
        <w:t>16</w:t>
      </w:r>
      <w:r w:rsidR="00905AC4" w:rsidRPr="00925A4F">
        <w:rPr>
          <w:rFonts w:eastAsia="Times New Roman" w:cs="Times New Roman"/>
          <w:kern w:val="0"/>
          <w:lang w:eastAsia="lv-LV" w:bidi="ar-SA"/>
        </w:rPr>
        <w:t xml:space="preserve"> </w:t>
      </w:r>
      <w:proofErr w:type="spellStart"/>
      <w:r w:rsidR="00905AC4" w:rsidRPr="00925A4F">
        <w:rPr>
          <w:rFonts w:eastAsia="Times New Roman" w:cs="Times New Roman"/>
          <w:kern w:val="0"/>
          <w:lang w:eastAsia="lv-LV" w:bidi="ar-SA"/>
        </w:rPr>
        <w:t>m</w:t>
      </w:r>
      <w:r w:rsidR="00905AC4" w:rsidRPr="00925A4F">
        <w:rPr>
          <w:rFonts w:eastAsia="Times New Roman" w:cs="Times New Roman"/>
          <w:kern w:val="0"/>
          <w:vertAlign w:val="superscript"/>
          <w:lang w:eastAsia="lv-LV" w:bidi="ar-SA"/>
        </w:rPr>
        <w:t>2</w:t>
      </w:r>
      <w:proofErr w:type="spellEnd"/>
      <w:r w:rsidR="00905AC4" w:rsidRPr="00925A4F">
        <w:rPr>
          <w:rFonts w:eastAsia="Times New Roman" w:cs="Times New Roman"/>
          <w:kern w:val="0"/>
          <w:lang w:eastAsia="lv-LV" w:bidi="ar-SA"/>
        </w:rPr>
        <w:t>;</w:t>
      </w:r>
    </w:p>
    <w:p w14:paraId="554F60C2" w14:textId="032B0662" w:rsidR="00905AC4" w:rsidRPr="00925A4F" w:rsidRDefault="00905AC4" w:rsidP="00AB5F30">
      <w:pPr>
        <w:widowControl/>
        <w:numPr>
          <w:ilvl w:val="0"/>
          <w:numId w:val="9"/>
        </w:numPr>
        <w:suppressAutoHyphens w:val="0"/>
        <w:jc w:val="both"/>
      </w:pPr>
      <w:r w:rsidRPr="00925A4F">
        <w:rPr>
          <w:rFonts w:eastAsia="Times New Roman" w:cs="Times New Roman"/>
          <w:kern w:val="0"/>
          <w:lang w:eastAsia="lv-LV" w:bidi="ar-SA"/>
        </w:rPr>
        <w:t xml:space="preserve">Sanitārais mezgls ~ min  </w:t>
      </w:r>
      <w:r w:rsidR="00AB5F30" w:rsidRPr="00925A4F">
        <w:rPr>
          <w:rFonts w:eastAsia="Times New Roman" w:cs="Times New Roman"/>
          <w:kern w:val="0"/>
          <w:lang w:eastAsia="lv-LV" w:bidi="ar-SA"/>
        </w:rPr>
        <w:t>10</w:t>
      </w:r>
      <w:r w:rsidRPr="00925A4F">
        <w:rPr>
          <w:rFonts w:eastAsia="Times New Roman" w:cs="Times New Roman"/>
          <w:kern w:val="0"/>
          <w:lang w:eastAsia="lv-LV" w:bidi="ar-SA"/>
        </w:rPr>
        <w:t xml:space="preserve"> </w:t>
      </w:r>
      <w:proofErr w:type="spellStart"/>
      <w:r w:rsidRPr="00925A4F">
        <w:rPr>
          <w:rFonts w:eastAsia="Times New Roman" w:cs="Times New Roman"/>
          <w:kern w:val="0"/>
          <w:lang w:eastAsia="lv-LV" w:bidi="ar-SA"/>
        </w:rPr>
        <w:t>m</w:t>
      </w:r>
      <w:r w:rsidRPr="00925A4F">
        <w:rPr>
          <w:rFonts w:eastAsia="Times New Roman" w:cs="Times New Roman"/>
          <w:kern w:val="0"/>
          <w:vertAlign w:val="superscript"/>
          <w:lang w:eastAsia="lv-LV" w:bidi="ar-SA"/>
        </w:rPr>
        <w:t>2</w:t>
      </w:r>
      <w:proofErr w:type="spellEnd"/>
      <w:r w:rsidRPr="00925A4F">
        <w:rPr>
          <w:rFonts w:eastAsia="Times New Roman" w:cs="Times New Roman"/>
          <w:kern w:val="0"/>
          <w:lang w:eastAsia="lv-LV" w:bidi="ar-SA"/>
        </w:rPr>
        <w:t>;</w:t>
      </w:r>
    </w:p>
    <w:p w14:paraId="613FC891" w14:textId="6BF10AB6" w:rsidR="00905AC4" w:rsidRPr="00925A4F" w:rsidRDefault="00905AC4" w:rsidP="00905AC4">
      <w:pPr>
        <w:widowControl/>
        <w:numPr>
          <w:ilvl w:val="0"/>
          <w:numId w:val="9"/>
        </w:numPr>
        <w:suppressAutoHyphens w:val="0"/>
        <w:jc w:val="both"/>
      </w:pPr>
      <w:r w:rsidRPr="00925A4F">
        <w:rPr>
          <w:rFonts w:eastAsia="Times New Roman" w:cs="Times New Roman"/>
          <w:kern w:val="0"/>
          <w:lang w:eastAsia="lv-LV" w:bidi="ar-SA"/>
        </w:rPr>
        <w:t xml:space="preserve">Virtuve ~ min </w:t>
      </w:r>
      <w:r w:rsidR="00AB5F30" w:rsidRPr="00925A4F">
        <w:rPr>
          <w:rFonts w:eastAsia="Times New Roman" w:cs="Times New Roman"/>
          <w:kern w:val="0"/>
          <w:lang w:eastAsia="lv-LV" w:bidi="ar-SA"/>
        </w:rPr>
        <w:t>20</w:t>
      </w:r>
      <w:r w:rsidRPr="00925A4F">
        <w:rPr>
          <w:rFonts w:eastAsia="Times New Roman" w:cs="Times New Roman"/>
          <w:kern w:val="0"/>
          <w:lang w:eastAsia="lv-LV" w:bidi="ar-SA"/>
        </w:rPr>
        <w:t xml:space="preserve"> </w:t>
      </w:r>
      <w:proofErr w:type="spellStart"/>
      <w:r w:rsidRPr="00925A4F">
        <w:rPr>
          <w:rFonts w:eastAsia="Times New Roman" w:cs="Times New Roman"/>
          <w:kern w:val="0"/>
          <w:lang w:eastAsia="lv-LV" w:bidi="ar-SA"/>
        </w:rPr>
        <w:t>m</w:t>
      </w:r>
      <w:r w:rsidRPr="00925A4F">
        <w:rPr>
          <w:rFonts w:eastAsia="Times New Roman" w:cs="Times New Roman"/>
          <w:kern w:val="0"/>
          <w:vertAlign w:val="superscript"/>
          <w:lang w:eastAsia="lv-LV" w:bidi="ar-SA"/>
        </w:rPr>
        <w:t>2</w:t>
      </w:r>
      <w:proofErr w:type="spellEnd"/>
      <w:r w:rsidRPr="00925A4F">
        <w:rPr>
          <w:rFonts w:eastAsia="Times New Roman" w:cs="Times New Roman"/>
          <w:kern w:val="0"/>
          <w:lang w:eastAsia="lv-LV" w:bidi="ar-SA"/>
        </w:rPr>
        <w:t>.</w:t>
      </w:r>
    </w:p>
    <w:p w14:paraId="1031BBBD" w14:textId="77777777" w:rsidR="00905AC4" w:rsidRPr="00925A4F" w:rsidRDefault="00905AC4" w:rsidP="00905AC4">
      <w:pPr>
        <w:widowControl/>
        <w:suppressAutoHyphens w:val="0"/>
        <w:jc w:val="both"/>
      </w:pPr>
    </w:p>
    <w:p w14:paraId="7FA94455" w14:textId="041142C9" w:rsidR="00C87C68" w:rsidRPr="00925A4F" w:rsidRDefault="007404F4" w:rsidP="007404F4">
      <w:pPr>
        <w:widowControl/>
        <w:suppressAutoHyphens w:val="0"/>
        <w:autoSpaceDE w:val="0"/>
        <w:autoSpaceDN w:val="0"/>
        <w:adjustRightInd w:val="0"/>
        <w:rPr>
          <w:rFonts w:eastAsia="Times New Roman" w:cs="Times New Roman"/>
          <w:kern w:val="0"/>
          <w:lang w:eastAsia="lv-LV" w:bidi="ar-SA"/>
        </w:rPr>
      </w:pPr>
      <w:r w:rsidRPr="00925A4F">
        <w:rPr>
          <w:rFonts w:eastAsia="Times New Roman" w:cs="Times New Roman"/>
          <w:kern w:val="0"/>
          <w:lang w:eastAsia="lv-LV" w:bidi="ar-SA"/>
        </w:rPr>
        <w:t xml:space="preserve">Telpu dalījumu veikt saskaņā ar LR </w:t>
      </w:r>
      <w:proofErr w:type="spellStart"/>
      <w:r w:rsidRPr="00925A4F">
        <w:rPr>
          <w:rFonts w:eastAsia="Times New Roman" w:cs="Times New Roman"/>
          <w:kern w:val="0"/>
          <w:lang w:eastAsia="lv-LV" w:bidi="ar-SA"/>
        </w:rPr>
        <w:t>noratīvo</w:t>
      </w:r>
      <w:proofErr w:type="spellEnd"/>
      <w:r w:rsidRPr="00925A4F">
        <w:rPr>
          <w:rFonts w:eastAsia="Times New Roman" w:cs="Times New Roman"/>
          <w:kern w:val="0"/>
          <w:lang w:eastAsia="lv-LV" w:bidi="ar-SA"/>
        </w:rPr>
        <w:t xml:space="preserve"> aktu un vides pieejamības prasībām. Iesniegt pasūtītājam minimāli trīs iespējamās telpu izvietojuma skices.</w:t>
      </w:r>
    </w:p>
    <w:p w14:paraId="06F7ADBB" w14:textId="77777777" w:rsidR="007404F4" w:rsidRPr="00925A4F" w:rsidRDefault="007404F4" w:rsidP="007404F4">
      <w:pPr>
        <w:widowControl/>
        <w:suppressAutoHyphens w:val="0"/>
        <w:autoSpaceDE w:val="0"/>
        <w:autoSpaceDN w:val="0"/>
        <w:adjustRightInd w:val="0"/>
        <w:rPr>
          <w:rFonts w:eastAsia="Times New Roman" w:cs="Times New Roman"/>
          <w:kern w:val="0"/>
          <w:lang w:eastAsia="lv-LV" w:bidi="ar-SA"/>
        </w:rPr>
      </w:pPr>
    </w:p>
    <w:p w14:paraId="227277C2" w14:textId="77777777" w:rsidR="007404F4" w:rsidRPr="00925A4F" w:rsidRDefault="007404F4" w:rsidP="007404F4">
      <w:pPr>
        <w:widowControl/>
        <w:numPr>
          <w:ilvl w:val="0"/>
          <w:numId w:val="10"/>
        </w:numPr>
        <w:suppressAutoHyphens w:val="0"/>
        <w:jc w:val="both"/>
      </w:pPr>
      <w:r w:rsidRPr="00925A4F">
        <w:rPr>
          <w:rFonts w:eastAsia="Times New Roman" w:cs="Times New Roman"/>
          <w:kern w:val="0"/>
          <w:lang w:eastAsia="lv-LV" w:bidi="ar-SA"/>
        </w:rPr>
        <w:t>Demontāža</w:t>
      </w:r>
    </w:p>
    <w:p w14:paraId="1C691EC7" w14:textId="1DD5AD93" w:rsidR="007404F4" w:rsidRPr="00925A4F" w:rsidRDefault="007404F4" w:rsidP="007404F4">
      <w:pPr>
        <w:widowControl/>
        <w:numPr>
          <w:ilvl w:val="1"/>
          <w:numId w:val="10"/>
        </w:numPr>
        <w:suppressAutoHyphens w:val="0"/>
        <w:jc w:val="both"/>
      </w:pPr>
      <w:r w:rsidRPr="00925A4F">
        <w:rPr>
          <w:rFonts w:eastAsia="Times New Roman" w:cs="Times New Roman"/>
          <w:kern w:val="0"/>
          <w:lang w:eastAsia="lv-LV" w:bidi="ar-SA"/>
        </w:rPr>
        <w:t>Veikt starpsienu demontāžu saskaņā ar 2.1.1. telpu sadalījumu;</w:t>
      </w:r>
    </w:p>
    <w:p w14:paraId="157F10F0" w14:textId="2D2350BA" w:rsidR="007404F4" w:rsidRPr="00925A4F" w:rsidRDefault="007404F4" w:rsidP="007404F4">
      <w:pPr>
        <w:widowControl/>
        <w:numPr>
          <w:ilvl w:val="1"/>
          <w:numId w:val="10"/>
        </w:numPr>
        <w:suppressAutoHyphens w:val="0"/>
        <w:jc w:val="both"/>
      </w:pPr>
      <w:r w:rsidRPr="00925A4F">
        <w:rPr>
          <w:rFonts w:eastAsia="Times New Roman" w:cs="Times New Roman"/>
          <w:kern w:val="0"/>
          <w:lang w:eastAsia="lv-LV" w:bidi="ar-SA"/>
        </w:rPr>
        <w:t>Griestu</w:t>
      </w:r>
      <w:r w:rsidR="004E7222" w:rsidRPr="00925A4F">
        <w:rPr>
          <w:rFonts w:eastAsia="Times New Roman" w:cs="Times New Roman"/>
          <w:kern w:val="0"/>
          <w:lang w:eastAsia="lv-LV" w:bidi="ar-SA"/>
        </w:rPr>
        <w:t>, sienu</w:t>
      </w:r>
      <w:r w:rsidRPr="00925A4F">
        <w:rPr>
          <w:rFonts w:eastAsia="Times New Roman" w:cs="Times New Roman"/>
          <w:kern w:val="0"/>
          <w:lang w:eastAsia="lv-LV" w:bidi="ar-SA"/>
        </w:rPr>
        <w:t xml:space="preserve"> </w:t>
      </w:r>
      <w:r w:rsidR="001F2E65">
        <w:rPr>
          <w:rFonts w:eastAsia="Times New Roman" w:cs="Times New Roman"/>
          <w:kern w:val="0"/>
          <w:lang w:eastAsia="lv-LV" w:bidi="ar-SA"/>
        </w:rPr>
        <w:t xml:space="preserve">esošās </w:t>
      </w:r>
      <w:r w:rsidRPr="00925A4F">
        <w:rPr>
          <w:rFonts w:eastAsia="Times New Roman" w:cs="Times New Roman"/>
          <w:kern w:val="0"/>
          <w:lang w:eastAsia="lv-LV" w:bidi="ar-SA"/>
        </w:rPr>
        <w:t>apdares</w:t>
      </w:r>
      <w:r w:rsidR="00163F8D">
        <w:rPr>
          <w:rFonts w:eastAsia="Times New Roman" w:cs="Times New Roman"/>
          <w:kern w:val="0"/>
          <w:lang w:eastAsia="lv-LV" w:bidi="ar-SA"/>
        </w:rPr>
        <w:t xml:space="preserve"> </w:t>
      </w:r>
      <w:r w:rsidR="00163F8D" w:rsidRPr="001F2E65">
        <w:rPr>
          <w:rFonts w:eastAsia="Times New Roman" w:cs="Times New Roman"/>
          <w:kern w:val="0"/>
          <w:lang w:eastAsia="lv-LV" w:bidi="ar-SA"/>
        </w:rPr>
        <w:t>( krāsojums, esošais apmetums )</w:t>
      </w:r>
      <w:r w:rsidRPr="001F2E65">
        <w:rPr>
          <w:rFonts w:eastAsia="Times New Roman" w:cs="Times New Roman"/>
          <w:kern w:val="0"/>
          <w:lang w:eastAsia="lv-LV" w:bidi="ar-SA"/>
        </w:rPr>
        <w:t xml:space="preserve"> demontāža, </w:t>
      </w:r>
      <w:r w:rsidR="00A22DF9" w:rsidRPr="001F2E65">
        <w:rPr>
          <w:rFonts w:eastAsia="Times New Roman" w:cs="Times New Roman"/>
          <w:kern w:val="0"/>
          <w:lang w:eastAsia="lv-LV" w:bidi="ar-SA"/>
        </w:rPr>
        <w:t>virsmu</w:t>
      </w:r>
      <w:r w:rsidR="00A22DF9">
        <w:rPr>
          <w:rFonts w:eastAsia="Times New Roman" w:cs="Times New Roman"/>
          <w:kern w:val="0"/>
          <w:lang w:eastAsia="lv-LV" w:bidi="ar-SA"/>
        </w:rPr>
        <w:t xml:space="preserve"> </w:t>
      </w:r>
      <w:r w:rsidRPr="00925A4F">
        <w:rPr>
          <w:rFonts w:eastAsia="Times New Roman" w:cs="Times New Roman"/>
          <w:kern w:val="0"/>
          <w:lang w:eastAsia="lv-LV" w:bidi="ar-SA"/>
        </w:rPr>
        <w:t>sagatavošana griestu</w:t>
      </w:r>
      <w:r w:rsidR="004E7222" w:rsidRPr="00925A4F">
        <w:rPr>
          <w:rFonts w:eastAsia="Times New Roman" w:cs="Times New Roman"/>
          <w:kern w:val="0"/>
          <w:lang w:eastAsia="lv-LV" w:bidi="ar-SA"/>
        </w:rPr>
        <w:t>, sienu</w:t>
      </w:r>
      <w:r w:rsidRPr="00925A4F">
        <w:rPr>
          <w:rFonts w:eastAsia="Times New Roman" w:cs="Times New Roman"/>
          <w:kern w:val="0"/>
          <w:lang w:eastAsia="lv-LV" w:bidi="ar-SA"/>
        </w:rPr>
        <w:t xml:space="preserve"> apdares veikšanai;  </w:t>
      </w:r>
    </w:p>
    <w:p w14:paraId="46B99111" w14:textId="77777777" w:rsidR="007404F4" w:rsidRPr="00925A4F" w:rsidRDefault="007404F4" w:rsidP="007404F4">
      <w:pPr>
        <w:widowControl/>
        <w:numPr>
          <w:ilvl w:val="1"/>
          <w:numId w:val="10"/>
        </w:numPr>
        <w:suppressAutoHyphens w:val="0"/>
        <w:jc w:val="both"/>
      </w:pPr>
      <w:r w:rsidRPr="00925A4F">
        <w:rPr>
          <w:rFonts w:eastAsia="Times New Roman" w:cs="Times New Roman"/>
          <w:kern w:val="0"/>
          <w:lang w:eastAsia="lv-LV" w:bidi="ar-SA"/>
        </w:rPr>
        <w:t xml:space="preserve">Grīdu, sienu </w:t>
      </w:r>
      <w:proofErr w:type="spellStart"/>
      <w:r w:rsidRPr="00925A4F">
        <w:rPr>
          <w:rFonts w:eastAsia="Times New Roman" w:cs="Times New Roman"/>
          <w:kern w:val="0"/>
          <w:lang w:eastAsia="lv-LV" w:bidi="ar-SA"/>
        </w:rPr>
        <w:t>štrobēšana</w:t>
      </w:r>
      <w:proofErr w:type="spellEnd"/>
      <w:r w:rsidRPr="00925A4F">
        <w:rPr>
          <w:rFonts w:eastAsia="Times New Roman" w:cs="Times New Roman"/>
          <w:kern w:val="0"/>
          <w:lang w:eastAsia="lv-LV" w:bidi="ar-SA"/>
        </w:rPr>
        <w:t xml:space="preserve">, kalšana inženierkomunikāciju montāžas zonās; </w:t>
      </w:r>
    </w:p>
    <w:p w14:paraId="0381842D" w14:textId="14BE3CB9" w:rsidR="004E7222" w:rsidRPr="00925A4F" w:rsidRDefault="004E7222" w:rsidP="004E7222">
      <w:pPr>
        <w:widowControl/>
        <w:numPr>
          <w:ilvl w:val="1"/>
          <w:numId w:val="10"/>
        </w:numPr>
        <w:suppressAutoHyphens w:val="0"/>
        <w:jc w:val="both"/>
      </w:pPr>
      <w:r w:rsidRPr="00925A4F">
        <w:rPr>
          <w:rFonts w:eastAsia="Times New Roman" w:cs="Times New Roman"/>
          <w:kern w:val="0"/>
          <w:lang w:eastAsia="lv-LV" w:bidi="ar-SA"/>
        </w:rPr>
        <w:t>Esošo ailu aizpildījuma demontāža;</w:t>
      </w:r>
    </w:p>
    <w:p w14:paraId="0C2EE18F" w14:textId="6CACFDDD" w:rsidR="00054696" w:rsidRPr="00925A4F" w:rsidRDefault="00054696" w:rsidP="004E7222">
      <w:pPr>
        <w:widowControl/>
        <w:suppressAutoHyphens w:val="0"/>
        <w:jc w:val="center"/>
      </w:pPr>
      <w:r w:rsidRPr="00925A4F">
        <w:rPr>
          <w:noProof/>
        </w:rPr>
        <w:lastRenderedPageBreak/>
        <w:drawing>
          <wp:inline distT="0" distB="0" distL="0" distR="0" wp14:anchorId="75B5A7B6" wp14:editId="16243C1D">
            <wp:extent cx="2155415" cy="2880000"/>
            <wp:effectExtent l="0" t="0" r="0" b="0"/>
            <wp:docPr id="818280631" name="Picture 1" descr="A room with a tarp and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280631" name="Picture 1" descr="A room with a tarp and a chair&#10;&#10;Description automatically generated"/>
                    <pic:cNvPicPr/>
                  </pic:nvPicPr>
                  <pic:blipFill>
                    <a:blip r:embed="rId5"/>
                    <a:stretch>
                      <a:fillRect/>
                    </a:stretch>
                  </pic:blipFill>
                  <pic:spPr>
                    <a:xfrm>
                      <a:off x="0" y="0"/>
                      <a:ext cx="2155415" cy="2880000"/>
                    </a:xfrm>
                    <a:prstGeom prst="rect">
                      <a:avLst/>
                    </a:prstGeom>
                  </pic:spPr>
                </pic:pic>
              </a:graphicData>
            </a:graphic>
          </wp:inline>
        </w:drawing>
      </w:r>
      <w:r w:rsidR="004E7222" w:rsidRPr="00925A4F">
        <w:tab/>
      </w:r>
      <w:r w:rsidR="004E7222" w:rsidRPr="00925A4F">
        <w:rPr>
          <w:noProof/>
        </w:rPr>
        <w:drawing>
          <wp:inline distT="0" distB="0" distL="0" distR="0" wp14:anchorId="4393ED3A" wp14:editId="1D009587">
            <wp:extent cx="2145254" cy="2880000"/>
            <wp:effectExtent l="0" t="0" r="7620" b="0"/>
            <wp:docPr id="651142957" name="Picture 1" descr="A doo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142957" name="Picture 1" descr="A door in a room&#10;&#10;Description automatically generated"/>
                    <pic:cNvPicPr/>
                  </pic:nvPicPr>
                  <pic:blipFill>
                    <a:blip r:embed="rId6"/>
                    <a:stretch>
                      <a:fillRect/>
                    </a:stretch>
                  </pic:blipFill>
                  <pic:spPr>
                    <a:xfrm>
                      <a:off x="0" y="0"/>
                      <a:ext cx="2145254" cy="2880000"/>
                    </a:xfrm>
                    <a:prstGeom prst="rect">
                      <a:avLst/>
                    </a:prstGeom>
                  </pic:spPr>
                </pic:pic>
              </a:graphicData>
            </a:graphic>
          </wp:inline>
        </w:drawing>
      </w:r>
    </w:p>
    <w:p w14:paraId="13F47E08" w14:textId="40B62E2E" w:rsidR="0083098A" w:rsidRPr="00925A4F" w:rsidRDefault="0083098A" w:rsidP="007404F4">
      <w:pPr>
        <w:widowControl/>
        <w:numPr>
          <w:ilvl w:val="1"/>
          <w:numId w:val="10"/>
        </w:numPr>
        <w:suppressAutoHyphens w:val="0"/>
        <w:jc w:val="both"/>
      </w:pPr>
      <w:r w:rsidRPr="00925A4F">
        <w:rPr>
          <w:rFonts w:eastAsia="Times New Roman" w:cs="Times New Roman"/>
          <w:kern w:val="0"/>
          <w:lang w:eastAsia="lv-LV" w:bidi="ar-SA"/>
        </w:rPr>
        <w:t>Esošo ofisa telpu atbrīvošana, sagatavošana būvdarbu veikšanai.</w:t>
      </w:r>
    </w:p>
    <w:p w14:paraId="7FBBBFD0" w14:textId="78689CFD" w:rsidR="0083098A" w:rsidRPr="00925A4F" w:rsidRDefault="0083098A" w:rsidP="0083098A">
      <w:pPr>
        <w:widowControl/>
        <w:suppressAutoHyphens w:val="0"/>
        <w:jc w:val="center"/>
      </w:pPr>
      <w:r w:rsidRPr="00925A4F">
        <w:rPr>
          <w:noProof/>
        </w:rPr>
        <w:drawing>
          <wp:inline distT="0" distB="0" distL="0" distR="0" wp14:anchorId="23C11877" wp14:editId="0076E26B">
            <wp:extent cx="2112117" cy="2880000"/>
            <wp:effectExtent l="0" t="0" r="2540" b="0"/>
            <wp:docPr id="1693857080" name="Picture 1" descr="A room with a chair and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57080" name="Picture 1" descr="A room with a chair and a box&#10;&#10;Description automatically generated"/>
                    <pic:cNvPicPr/>
                  </pic:nvPicPr>
                  <pic:blipFill>
                    <a:blip r:embed="rId7"/>
                    <a:stretch>
                      <a:fillRect/>
                    </a:stretch>
                  </pic:blipFill>
                  <pic:spPr>
                    <a:xfrm>
                      <a:off x="0" y="0"/>
                      <a:ext cx="2112117" cy="2880000"/>
                    </a:xfrm>
                    <a:prstGeom prst="rect">
                      <a:avLst/>
                    </a:prstGeom>
                  </pic:spPr>
                </pic:pic>
              </a:graphicData>
            </a:graphic>
          </wp:inline>
        </w:drawing>
      </w:r>
      <w:r w:rsidRPr="00925A4F">
        <w:tab/>
      </w:r>
      <w:r w:rsidRPr="00925A4F">
        <w:rPr>
          <w:noProof/>
        </w:rPr>
        <w:drawing>
          <wp:inline distT="0" distB="0" distL="0" distR="0" wp14:anchorId="7F090AB4" wp14:editId="4AB90B49">
            <wp:extent cx="2148908" cy="2880000"/>
            <wp:effectExtent l="0" t="0" r="3810" b="0"/>
            <wp:docPr id="1745441993" name="Picture 1" descr="A kitchen with a washing machine and a sto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441993" name="Picture 1" descr="A kitchen with a washing machine and a stove&#10;&#10;Description automatically generated"/>
                    <pic:cNvPicPr/>
                  </pic:nvPicPr>
                  <pic:blipFill>
                    <a:blip r:embed="rId8"/>
                    <a:stretch>
                      <a:fillRect/>
                    </a:stretch>
                  </pic:blipFill>
                  <pic:spPr>
                    <a:xfrm>
                      <a:off x="0" y="0"/>
                      <a:ext cx="2148908" cy="2880000"/>
                    </a:xfrm>
                    <a:prstGeom prst="rect">
                      <a:avLst/>
                    </a:prstGeom>
                  </pic:spPr>
                </pic:pic>
              </a:graphicData>
            </a:graphic>
          </wp:inline>
        </w:drawing>
      </w:r>
    </w:p>
    <w:p w14:paraId="58E84314" w14:textId="77777777" w:rsidR="007404F4" w:rsidRPr="00EC7019" w:rsidRDefault="007404F4" w:rsidP="007404F4">
      <w:pPr>
        <w:widowControl/>
        <w:numPr>
          <w:ilvl w:val="0"/>
          <w:numId w:val="10"/>
        </w:numPr>
        <w:suppressAutoHyphens w:val="0"/>
        <w:jc w:val="both"/>
      </w:pPr>
      <w:r w:rsidRPr="00EC7019">
        <w:rPr>
          <w:rFonts w:eastAsia="Times New Roman" w:cs="Times New Roman"/>
          <w:kern w:val="0"/>
          <w:lang w:eastAsia="lv-LV" w:bidi="ar-SA"/>
        </w:rPr>
        <w:t>Grīdas</w:t>
      </w:r>
    </w:p>
    <w:p w14:paraId="61623799" w14:textId="28CB7867" w:rsidR="007404F4" w:rsidRPr="00925A4F" w:rsidRDefault="007404F4" w:rsidP="007404F4">
      <w:pPr>
        <w:widowControl/>
        <w:numPr>
          <w:ilvl w:val="1"/>
          <w:numId w:val="10"/>
        </w:numPr>
        <w:suppressAutoHyphens w:val="0"/>
        <w:jc w:val="both"/>
      </w:pPr>
      <w:r w:rsidRPr="00925A4F">
        <w:rPr>
          <w:rFonts w:eastAsia="Times New Roman" w:cs="Times New Roman"/>
          <w:kern w:val="0"/>
          <w:lang w:eastAsia="lv-LV" w:bidi="ar-SA"/>
        </w:rPr>
        <w:t>Veikt esošā grīdas līmeņa izlīdzināšanu, telpu grīdu izlīmeņošanu</w:t>
      </w:r>
      <w:r w:rsidR="004E7222" w:rsidRPr="00925A4F">
        <w:rPr>
          <w:rFonts w:eastAsia="Times New Roman" w:cs="Times New Roman"/>
          <w:kern w:val="0"/>
          <w:lang w:eastAsia="lv-LV" w:bidi="ar-SA"/>
        </w:rPr>
        <w:t xml:space="preserve"> grīdas seguma ieklāšanai</w:t>
      </w:r>
      <w:r w:rsidRPr="00925A4F">
        <w:rPr>
          <w:rFonts w:eastAsia="Times New Roman" w:cs="Times New Roman"/>
          <w:kern w:val="0"/>
          <w:lang w:eastAsia="lv-LV" w:bidi="ar-SA"/>
        </w:rPr>
        <w:t>;</w:t>
      </w:r>
    </w:p>
    <w:p w14:paraId="134215F2" w14:textId="77777777" w:rsidR="008F1B1E" w:rsidRPr="008F1B1E" w:rsidRDefault="007404F4" w:rsidP="007404F4">
      <w:pPr>
        <w:widowControl/>
        <w:numPr>
          <w:ilvl w:val="1"/>
          <w:numId w:val="10"/>
        </w:numPr>
        <w:suppressAutoHyphens w:val="0"/>
        <w:jc w:val="both"/>
      </w:pPr>
      <w:r w:rsidRPr="00925A4F">
        <w:rPr>
          <w:rFonts w:eastAsia="Times New Roman" w:cs="Times New Roman"/>
          <w:kern w:val="0"/>
          <w:lang w:eastAsia="lv-LV" w:bidi="ar-SA"/>
        </w:rPr>
        <w:t>Uzstādīt grīdas segumu atbilstoši telpu funkcijai</w:t>
      </w:r>
      <w:r w:rsidR="008F1B1E">
        <w:rPr>
          <w:rFonts w:eastAsia="Times New Roman" w:cs="Times New Roman"/>
          <w:kern w:val="0"/>
          <w:lang w:eastAsia="lv-LV" w:bidi="ar-SA"/>
        </w:rPr>
        <w:t>:</w:t>
      </w:r>
    </w:p>
    <w:p w14:paraId="1AE52F28" w14:textId="73DE8A17" w:rsidR="00364D18" w:rsidRPr="00364D18" w:rsidRDefault="00364D18" w:rsidP="007404F4">
      <w:pPr>
        <w:widowControl/>
        <w:numPr>
          <w:ilvl w:val="1"/>
          <w:numId w:val="10"/>
        </w:numPr>
        <w:suppressAutoHyphens w:val="0"/>
        <w:jc w:val="both"/>
      </w:pPr>
      <w:r>
        <w:rPr>
          <w:rFonts w:eastAsia="Times New Roman" w:cs="Times New Roman"/>
          <w:kern w:val="0"/>
          <w:lang w:eastAsia="lv-LV" w:bidi="ar-SA"/>
        </w:rPr>
        <w:t>Kabineti</w:t>
      </w:r>
      <w:r w:rsidR="00362776">
        <w:rPr>
          <w:rFonts w:eastAsia="Times New Roman" w:cs="Times New Roman"/>
          <w:kern w:val="0"/>
          <w:lang w:eastAsia="lv-LV" w:bidi="ar-SA"/>
        </w:rPr>
        <w:t xml:space="preserve">, sapulču telpa, </w:t>
      </w:r>
      <w:r w:rsidR="00F35ADD">
        <w:rPr>
          <w:rFonts w:eastAsia="Times New Roman" w:cs="Times New Roman"/>
          <w:kern w:val="0"/>
          <w:lang w:eastAsia="lv-LV" w:bidi="ar-SA"/>
        </w:rPr>
        <w:t xml:space="preserve">virtuve, </w:t>
      </w:r>
      <w:r w:rsidR="00362776">
        <w:rPr>
          <w:rFonts w:eastAsia="Times New Roman" w:cs="Times New Roman"/>
          <w:kern w:val="0"/>
          <w:lang w:eastAsia="lv-LV" w:bidi="ar-SA"/>
        </w:rPr>
        <w:t>gaitenis</w:t>
      </w:r>
      <w:r>
        <w:rPr>
          <w:rFonts w:eastAsia="Times New Roman" w:cs="Times New Roman"/>
          <w:kern w:val="0"/>
          <w:lang w:eastAsia="lv-LV" w:bidi="ar-SA"/>
        </w:rPr>
        <w:t xml:space="preserve"> </w:t>
      </w:r>
      <w:r w:rsidR="0000749A">
        <w:rPr>
          <w:rFonts w:eastAsia="Times New Roman" w:cs="Times New Roman"/>
          <w:kern w:val="0"/>
          <w:lang w:eastAsia="lv-LV" w:bidi="ar-SA"/>
        </w:rPr>
        <w:t>–</w:t>
      </w:r>
      <w:r w:rsidR="007404F4" w:rsidRPr="00925A4F">
        <w:rPr>
          <w:rFonts w:eastAsia="Times New Roman" w:cs="Times New Roman"/>
          <w:kern w:val="0"/>
          <w:lang w:eastAsia="lv-LV" w:bidi="ar-SA"/>
        </w:rPr>
        <w:t xml:space="preserve"> </w:t>
      </w:r>
      <w:proofErr w:type="spellStart"/>
      <w:r w:rsidR="0000749A">
        <w:rPr>
          <w:rFonts w:eastAsia="Times New Roman" w:cs="Times New Roman"/>
          <w:kern w:val="0"/>
          <w:lang w:eastAsia="lv-LV" w:bidi="ar-SA"/>
        </w:rPr>
        <w:t>Vinila</w:t>
      </w:r>
      <w:proofErr w:type="spellEnd"/>
      <w:r w:rsidR="0000749A">
        <w:rPr>
          <w:rFonts w:eastAsia="Times New Roman" w:cs="Times New Roman"/>
          <w:kern w:val="0"/>
          <w:lang w:eastAsia="lv-LV" w:bidi="ar-SA"/>
        </w:rPr>
        <w:t xml:space="preserve"> grīdas segums</w:t>
      </w:r>
      <w:r w:rsidR="007404F4" w:rsidRPr="00925A4F">
        <w:rPr>
          <w:rFonts w:eastAsia="Times New Roman" w:cs="Times New Roman"/>
          <w:kern w:val="0"/>
          <w:lang w:eastAsia="lv-LV" w:bidi="ar-SA"/>
        </w:rPr>
        <w:t>,</w:t>
      </w:r>
      <w:r w:rsidR="00A42548">
        <w:rPr>
          <w:rFonts w:eastAsia="Times New Roman" w:cs="Times New Roman"/>
          <w:kern w:val="0"/>
          <w:lang w:eastAsia="lv-LV" w:bidi="ar-SA"/>
        </w:rPr>
        <w:t xml:space="preserve"> izturības </w:t>
      </w:r>
      <w:proofErr w:type="spellStart"/>
      <w:r w:rsidR="00A42548">
        <w:rPr>
          <w:rFonts w:eastAsia="Times New Roman" w:cs="Times New Roman"/>
          <w:kern w:val="0"/>
          <w:lang w:eastAsia="lv-LV" w:bidi="ar-SA"/>
        </w:rPr>
        <w:t>klasse</w:t>
      </w:r>
      <w:proofErr w:type="spellEnd"/>
      <w:r w:rsidR="00A42548">
        <w:rPr>
          <w:rFonts w:eastAsia="Times New Roman" w:cs="Times New Roman"/>
          <w:kern w:val="0"/>
          <w:lang w:eastAsia="lv-LV" w:bidi="ar-SA"/>
        </w:rPr>
        <w:t xml:space="preserve"> 32-42.</w:t>
      </w:r>
    </w:p>
    <w:p w14:paraId="26BD9868" w14:textId="78F73A19" w:rsidR="007404F4" w:rsidRPr="00925A4F" w:rsidRDefault="00364D18" w:rsidP="007404F4">
      <w:pPr>
        <w:widowControl/>
        <w:numPr>
          <w:ilvl w:val="1"/>
          <w:numId w:val="10"/>
        </w:numPr>
        <w:suppressAutoHyphens w:val="0"/>
        <w:jc w:val="both"/>
      </w:pPr>
      <w:r>
        <w:rPr>
          <w:rFonts w:eastAsia="Times New Roman" w:cs="Times New Roman"/>
          <w:kern w:val="0"/>
          <w:lang w:eastAsia="lv-LV" w:bidi="ar-SA"/>
        </w:rPr>
        <w:t>S</w:t>
      </w:r>
      <w:r w:rsidR="007404F4" w:rsidRPr="00925A4F">
        <w:rPr>
          <w:rFonts w:eastAsia="Times New Roman" w:cs="Times New Roman"/>
          <w:kern w:val="0"/>
          <w:lang w:eastAsia="lv-LV" w:bidi="ar-SA"/>
        </w:rPr>
        <w:t xml:space="preserve">anitāros mezglos flīžu grīda ar akmens masas flīzēm, </w:t>
      </w:r>
      <w:proofErr w:type="spellStart"/>
      <w:r w:rsidR="007404F4" w:rsidRPr="00925A4F">
        <w:rPr>
          <w:rFonts w:eastAsia="Times New Roman" w:cs="Times New Roman"/>
          <w:kern w:val="0"/>
          <w:lang w:eastAsia="lv-LV" w:bidi="ar-SA"/>
        </w:rPr>
        <w:t>pretslīdes</w:t>
      </w:r>
      <w:proofErr w:type="spellEnd"/>
      <w:r w:rsidR="007404F4" w:rsidRPr="00925A4F">
        <w:rPr>
          <w:rFonts w:eastAsia="Times New Roman" w:cs="Times New Roman"/>
          <w:kern w:val="0"/>
          <w:lang w:eastAsia="lv-LV" w:bidi="ar-SA"/>
        </w:rPr>
        <w:t xml:space="preserve"> klase </w:t>
      </w:r>
      <w:proofErr w:type="spellStart"/>
      <w:r w:rsidR="007404F4" w:rsidRPr="00925A4F">
        <w:rPr>
          <w:rFonts w:eastAsia="Times New Roman" w:cs="Times New Roman"/>
          <w:kern w:val="0"/>
          <w:lang w:eastAsia="lv-LV" w:bidi="ar-SA"/>
        </w:rPr>
        <w:t>R11</w:t>
      </w:r>
      <w:proofErr w:type="spellEnd"/>
      <w:r w:rsidR="007404F4" w:rsidRPr="00925A4F">
        <w:rPr>
          <w:rFonts w:eastAsia="Times New Roman" w:cs="Times New Roman"/>
          <w:kern w:val="0"/>
          <w:lang w:eastAsia="lv-LV" w:bidi="ar-SA"/>
        </w:rPr>
        <w:t xml:space="preserve">; </w:t>
      </w:r>
    </w:p>
    <w:p w14:paraId="0A9C3632" w14:textId="528C92A4" w:rsidR="007404F4" w:rsidRPr="00925A4F" w:rsidRDefault="007404F4" w:rsidP="007404F4">
      <w:pPr>
        <w:widowControl/>
        <w:numPr>
          <w:ilvl w:val="1"/>
          <w:numId w:val="10"/>
        </w:numPr>
        <w:suppressAutoHyphens w:val="0"/>
        <w:jc w:val="both"/>
      </w:pPr>
      <w:r w:rsidRPr="00925A4F">
        <w:rPr>
          <w:rFonts w:eastAsia="Times New Roman" w:cs="Times New Roman"/>
          <w:kern w:val="0"/>
          <w:lang w:eastAsia="lv-LV" w:bidi="ar-SA"/>
        </w:rPr>
        <w:t xml:space="preserve">Telpām pa perimetru uzstādīt </w:t>
      </w:r>
      <w:proofErr w:type="spellStart"/>
      <w:r w:rsidRPr="00925A4F">
        <w:rPr>
          <w:rFonts w:eastAsia="Times New Roman" w:cs="Times New Roman"/>
          <w:kern w:val="0"/>
          <w:lang w:eastAsia="lv-LV" w:bidi="ar-SA"/>
        </w:rPr>
        <w:t>kājlīstes</w:t>
      </w:r>
      <w:proofErr w:type="spellEnd"/>
      <w:r w:rsidRPr="00925A4F">
        <w:rPr>
          <w:rFonts w:eastAsia="Times New Roman" w:cs="Times New Roman"/>
          <w:kern w:val="0"/>
          <w:lang w:eastAsia="lv-LV" w:bidi="ar-SA"/>
        </w:rPr>
        <w:t>.</w:t>
      </w:r>
    </w:p>
    <w:p w14:paraId="6925D0DA" w14:textId="7E9F836F" w:rsidR="004E7222" w:rsidRPr="00925A4F" w:rsidRDefault="004E7222" w:rsidP="004E7222">
      <w:pPr>
        <w:widowControl/>
        <w:suppressAutoHyphens w:val="0"/>
        <w:jc w:val="center"/>
      </w:pPr>
      <w:r w:rsidRPr="00925A4F">
        <w:rPr>
          <w:noProof/>
        </w:rPr>
        <w:lastRenderedPageBreak/>
        <w:drawing>
          <wp:inline distT="0" distB="0" distL="0" distR="0" wp14:anchorId="7DD88AF2" wp14:editId="0CC9C62A">
            <wp:extent cx="2137325" cy="2880000"/>
            <wp:effectExtent l="0" t="0" r="0" b="0"/>
            <wp:docPr id="96547494" name="Picture 1" descr="A hallway with plastic cove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7494" name="Picture 1" descr="A hallway with plastic covering&#10;&#10;Description automatically generated"/>
                    <pic:cNvPicPr/>
                  </pic:nvPicPr>
                  <pic:blipFill>
                    <a:blip r:embed="rId9"/>
                    <a:stretch>
                      <a:fillRect/>
                    </a:stretch>
                  </pic:blipFill>
                  <pic:spPr>
                    <a:xfrm>
                      <a:off x="0" y="0"/>
                      <a:ext cx="2137325" cy="2880000"/>
                    </a:xfrm>
                    <a:prstGeom prst="rect">
                      <a:avLst/>
                    </a:prstGeom>
                  </pic:spPr>
                </pic:pic>
              </a:graphicData>
            </a:graphic>
          </wp:inline>
        </w:drawing>
      </w:r>
      <w:r w:rsidRPr="00925A4F">
        <w:rPr>
          <w:noProof/>
          <w14:ligatures w14:val="standardContextual"/>
        </w:rPr>
        <w:t xml:space="preserve"> </w:t>
      </w:r>
      <w:r w:rsidRPr="00925A4F">
        <w:rPr>
          <w:noProof/>
        </w:rPr>
        <w:drawing>
          <wp:inline distT="0" distB="0" distL="0" distR="0" wp14:anchorId="50BF307C" wp14:editId="69478051">
            <wp:extent cx="2139302" cy="2880000"/>
            <wp:effectExtent l="0" t="0" r="0" b="0"/>
            <wp:docPr id="173010843" name="Picture 1" descr="A room with a few windows and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10843" name="Picture 1" descr="A room with a few windows and a wall&#10;&#10;Description automatically generated with medium confidence"/>
                    <pic:cNvPicPr/>
                  </pic:nvPicPr>
                  <pic:blipFill>
                    <a:blip r:embed="rId10"/>
                    <a:stretch>
                      <a:fillRect/>
                    </a:stretch>
                  </pic:blipFill>
                  <pic:spPr>
                    <a:xfrm>
                      <a:off x="0" y="0"/>
                      <a:ext cx="2139302" cy="2880000"/>
                    </a:xfrm>
                    <a:prstGeom prst="rect">
                      <a:avLst/>
                    </a:prstGeom>
                  </pic:spPr>
                </pic:pic>
              </a:graphicData>
            </a:graphic>
          </wp:inline>
        </w:drawing>
      </w:r>
    </w:p>
    <w:p w14:paraId="15867717" w14:textId="77777777" w:rsidR="0083098A" w:rsidRPr="00925A4F" w:rsidRDefault="0083098A" w:rsidP="0083098A">
      <w:pPr>
        <w:widowControl/>
        <w:suppressAutoHyphens w:val="0"/>
        <w:jc w:val="both"/>
      </w:pPr>
    </w:p>
    <w:p w14:paraId="41266B4C" w14:textId="25553C0B" w:rsidR="00490989" w:rsidRPr="00925A4F" w:rsidRDefault="00490989" w:rsidP="00490989">
      <w:pPr>
        <w:widowControl/>
        <w:numPr>
          <w:ilvl w:val="0"/>
          <w:numId w:val="10"/>
        </w:numPr>
        <w:suppressAutoHyphens w:val="0"/>
        <w:jc w:val="both"/>
      </w:pPr>
      <w:r w:rsidRPr="00925A4F">
        <w:rPr>
          <w:rFonts w:eastAsia="Times New Roman" w:cs="Times New Roman"/>
          <w:kern w:val="0"/>
          <w:lang w:eastAsia="lv-LV" w:bidi="ar-SA"/>
        </w:rPr>
        <w:t>Kāpņutelpa</w:t>
      </w:r>
    </w:p>
    <w:p w14:paraId="47341ACA" w14:textId="1EB12226" w:rsidR="0059714A" w:rsidRPr="00A902E1" w:rsidRDefault="0059714A" w:rsidP="0059714A">
      <w:pPr>
        <w:widowControl/>
        <w:numPr>
          <w:ilvl w:val="1"/>
          <w:numId w:val="10"/>
        </w:numPr>
        <w:suppressAutoHyphens w:val="0"/>
        <w:jc w:val="both"/>
      </w:pPr>
      <w:r w:rsidRPr="00A902E1">
        <w:t xml:space="preserve">Kāpņu pakāpienu </w:t>
      </w:r>
      <w:r w:rsidR="00443469" w:rsidRPr="00A902E1">
        <w:t>apdare</w:t>
      </w:r>
      <w:r w:rsidRPr="00A902E1">
        <w:t xml:space="preserve"> ar </w:t>
      </w:r>
      <w:r w:rsidR="00CA5689" w:rsidRPr="00A902E1">
        <w:t xml:space="preserve">dedzinātā granīta </w:t>
      </w:r>
      <w:r w:rsidR="00443469" w:rsidRPr="00A902E1">
        <w:t>plāksnēm</w:t>
      </w:r>
      <w:r w:rsidRPr="00A902E1">
        <w:t>.</w:t>
      </w:r>
    </w:p>
    <w:p w14:paraId="38319D23" w14:textId="1B4B3985" w:rsidR="0059714A" w:rsidRPr="00A902E1" w:rsidRDefault="00B10557" w:rsidP="0059714A">
      <w:pPr>
        <w:widowControl/>
        <w:numPr>
          <w:ilvl w:val="1"/>
          <w:numId w:val="10"/>
        </w:numPr>
        <w:suppressAutoHyphens w:val="0"/>
        <w:jc w:val="both"/>
      </w:pPr>
      <w:r w:rsidRPr="00A902E1">
        <w:t xml:space="preserve">Kāpņu margas </w:t>
      </w:r>
      <w:r w:rsidR="00333961" w:rsidRPr="00A902E1">
        <w:t>–</w:t>
      </w:r>
      <w:r w:rsidR="0077129C" w:rsidRPr="00A902E1">
        <w:t xml:space="preserve"> n</w:t>
      </w:r>
      <w:r w:rsidR="00333961" w:rsidRPr="00A902E1">
        <w:t xml:space="preserve">erūsējoša tērauda ar </w:t>
      </w:r>
      <w:r w:rsidR="00A902E1" w:rsidRPr="00A902E1">
        <w:t xml:space="preserve">rūdīto </w:t>
      </w:r>
      <w:r w:rsidR="00281EA4" w:rsidRPr="00A902E1">
        <w:t>stikla vairogu.</w:t>
      </w:r>
    </w:p>
    <w:p w14:paraId="13EE2BAC" w14:textId="7E19A090" w:rsidR="00490989" w:rsidRPr="00925A4F" w:rsidRDefault="00490989" w:rsidP="00490989">
      <w:pPr>
        <w:widowControl/>
        <w:numPr>
          <w:ilvl w:val="1"/>
          <w:numId w:val="10"/>
        </w:numPr>
        <w:suppressAutoHyphens w:val="0"/>
        <w:jc w:val="both"/>
      </w:pPr>
      <w:r w:rsidRPr="00925A4F">
        <w:rPr>
          <w:rFonts w:eastAsia="Times New Roman" w:cs="Times New Roman"/>
          <w:kern w:val="0"/>
          <w:lang w:eastAsia="lv-LV" w:bidi="ar-SA"/>
        </w:rPr>
        <w:t>Izbūvēt aili otrā stāva līmenī</w:t>
      </w:r>
    </w:p>
    <w:p w14:paraId="687204BC" w14:textId="18B90BB5" w:rsidR="004E7222" w:rsidRPr="00925A4F" w:rsidRDefault="00490989" w:rsidP="004E7222">
      <w:pPr>
        <w:widowControl/>
        <w:suppressAutoHyphens w:val="0"/>
        <w:jc w:val="center"/>
      </w:pPr>
      <w:r w:rsidRPr="00925A4F">
        <w:rPr>
          <w:rFonts w:eastAsia="Times New Roman" w:cs="Times New Roman"/>
          <w:noProof/>
          <w:kern w:val="0"/>
          <w:lang w:eastAsia="lv-LV" w:bidi="ar-SA"/>
        </w:rPr>
        <w:drawing>
          <wp:inline distT="0" distB="0" distL="0" distR="0" wp14:anchorId="2484E6DC" wp14:editId="19994AB5">
            <wp:extent cx="2880000" cy="1471077"/>
            <wp:effectExtent l="0" t="0" r="0" b="0"/>
            <wp:docPr id="903823977" name="Picture 1" descr="A drawing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23977" name="Picture 1" descr="A drawing of a room&#10;&#10;Description automatically generated"/>
                    <pic:cNvPicPr/>
                  </pic:nvPicPr>
                  <pic:blipFill>
                    <a:blip r:embed="rId11"/>
                    <a:stretch>
                      <a:fillRect/>
                    </a:stretch>
                  </pic:blipFill>
                  <pic:spPr>
                    <a:xfrm>
                      <a:off x="0" y="0"/>
                      <a:ext cx="2880000" cy="1471077"/>
                    </a:xfrm>
                    <a:prstGeom prst="rect">
                      <a:avLst/>
                    </a:prstGeom>
                  </pic:spPr>
                </pic:pic>
              </a:graphicData>
            </a:graphic>
          </wp:inline>
        </w:drawing>
      </w:r>
      <w:r w:rsidR="004E7222" w:rsidRPr="00925A4F">
        <w:tab/>
      </w:r>
      <w:r w:rsidRPr="00925A4F">
        <w:rPr>
          <w:rFonts w:eastAsia="Times New Roman" w:cs="Times New Roman"/>
          <w:noProof/>
          <w:kern w:val="0"/>
          <w:lang w:eastAsia="lv-LV" w:bidi="ar-SA"/>
        </w:rPr>
        <w:drawing>
          <wp:inline distT="0" distB="0" distL="0" distR="0" wp14:anchorId="005D6604" wp14:editId="1A1F48E0">
            <wp:extent cx="2154746" cy="2880000"/>
            <wp:effectExtent l="0" t="0" r="0" b="0"/>
            <wp:docPr id="1984194414" name="Picture 1" descr="A staircase with a radiator and a radi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194414" name="Picture 1" descr="A staircase with a radiator and a radiator&#10;&#10;Description automatically generated"/>
                    <pic:cNvPicPr/>
                  </pic:nvPicPr>
                  <pic:blipFill>
                    <a:blip r:embed="rId12"/>
                    <a:stretch>
                      <a:fillRect/>
                    </a:stretch>
                  </pic:blipFill>
                  <pic:spPr>
                    <a:xfrm>
                      <a:off x="0" y="0"/>
                      <a:ext cx="2154746" cy="2880000"/>
                    </a:xfrm>
                    <a:prstGeom prst="rect">
                      <a:avLst/>
                    </a:prstGeom>
                  </pic:spPr>
                </pic:pic>
              </a:graphicData>
            </a:graphic>
          </wp:inline>
        </w:drawing>
      </w:r>
    </w:p>
    <w:p w14:paraId="01E8E046" w14:textId="77777777" w:rsidR="004E7222" w:rsidRPr="00925A4F" w:rsidRDefault="004E7222" w:rsidP="004E7222">
      <w:pPr>
        <w:widowControl/>
        <w:suppressAutoHyphens w:val="0"/>
        <w:jc w:val="center"/>
      </w:pPr>
    </w:p>
    <w:p w14:paraId="0D7B5094" w14:textId="58689F6A" w:rsidR="0059714A" w:rsidRPr="00925A4F" w:rsidRDefault="004E7222" w:rsidP="004E7222">
      <w:pPr>
        <w:widowControl/>
        <w:suppressAutoHyphens w:val="0"/>
        <w:jc w:val="center"/>
      </w:pPr>
      <w:r w:rsidRPr="00925A4F">
        <w:rPr>
          <w:noProof/>
        </w:rPr>
        <w:lastRenderedPageBreak/>
        <w:drawing>
          <wp:inline distT="0" distB="0" distL="0" distR="0" wp14:anchorId="6A5BD30E" wp14:editId="17EE06CC">
            <wp:extent cx="2146747" cy="2880000"/>
            <wp:effectExtent l="0" t="0" r="6350" b="0"/>
            <wp:docPr id="109866751" name="Picture 1" descr="A staircase leading up to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6751" name="Picture 1" descr="A staircase leading up to a door&#10;&#10;Description automatically generated"/>
                    <pic:cNvPicPr/>
                  </pic:nvPicPr>
                  <pic:blipFill>
                    <a:blip r:embed="rId13"/>
                    <a:stretch>
                      <a:fillRect/>
                    </a:stretch>
                  </pic:blipFill>
                  <pic:spPr>
                    <a:xfrm>
                      <a:off x="0" y="0"/>
                      <a:ext cx="2146747" cy="2880000"/>
                    </a:xfrm>
                    <a:prstGeom prst="rect">
                      <a:avLst/>
                    </a:prstGeom>
                  </pic:spPr>
                </pic:pic>
              </a:graphicData>
            </a:graphic>
          </wp:inline>
        </w:drawing>
      </w:r>
      <w:r w:rsidRPr="00925A4F">
        <w:rPr>
          <w:noProof/>
          <w14:ligatures w14:val="standardContextual"/>
        </w:rPr>
        <w:tab/>
      </w:r>
      <w:r w:rsidRPr="00925A4F">
        <w:rPr>
          <w:noProof/>
          <w14:ligatures w14:val="standardContextual"/>
        </w:rPr>
        <w:tab/>
      </w:r>
      <w:r w:rsidRPr="00925A4F">
        <w:rPr>
          <w:noProof/>
          <w14:ligatures w14:val="standardContextual"/>
        </w:rPr>
        <w:tab/>
      </w:r>
      <w:r w:rsidRPr="00925A4F">
        <w:rPr>
          <w:noProof/>
        </w:rPr>
        <w:drawing>
          <wp:inline distT="0" distB="0" distL="0" distR="0" wp14:anchorId="48FC94F9" wp14:editId="691A1686">
            <wp:extent cx="2159944" cy="2880000"/>
            <wp:effectExtent l="0" t="0" r="0" b="0"/>
            <wp:docPr id="1063505907" name="Picture 1" descr="A door with sign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505907" name="Picture 1" descr="A door with signs on it&#10;&#10;Description automatically generated"/>
                    <pic:cNvPicPr/>
                  </pic:nvPicPr>
                  <pic:blipFill>
                    <a:blip r:embed="rId14"/>
                    <a:stretch>
                      <a:fillRect/>
                    </a:stretch>
                  </pic:blipFill>
                  <pic:spPr>
                    <a:xfrm>
                      <a:off x="0" y="0"/>
                      <a:ext cx="2159944" cy="2880000"/>
                    </a:xfrm>
                    <a:prstGeom prst="rect">
                      <a:avLst/>
                    </a:prstGeom>
                  </pic:spPr>
                </pic:pic>
              </a:graphicData>
            </a:graphic>
          </wp:inline>
        </w:drawing>
      </w:r>
    </w:p>
    <w:p w14:paraId="5DD6F434" w14:textId="77777777" w:rsidR="00730D86" w:rsidRPr="00925A4F" w:rsidRDefault="00730D86" w:rsidP="00730D86">
      <w:pPr>
        <w:widowControl/>
        <w:numPr>
          <w:ilvl w:val="0"/>
          <w:numId w:val="10"/>
        </w:numPr>
        <w:suppressAutoHyphens w:val="0"/>
        <w:jc w:val="both"/>
      </w:pPr>
      <w:r w:rsidRPr="00925A4F">
        <w:rPr>
          <w:rFonts w:eastAsia="Times New Roman" w:cs="Times New Roman"/>
          <w:kern w:val="0"/>
          <w:lang w:eastAsia="lv-LV" w:bidi="ar-SA"/>
        </w:rPr>
        <w:t>Sienas</w:t>
      </w:r>
    </w:p>
    <w:p w14:paraId="1A63541F" w14:textId="2252962C" w:rsidR="00730D86" w:rsidRPr="00925A4F" w:rsidRDefault="00730D86" w:rsidP="00730D86">
      <w:pPr>
        <w:widowControl/>
        <w:numPr>
          <w:ilvl w:val="1"/>
          <w:numId w:val="10"/>
        </w:numPr>
        <w:suppressAutoHyphens w:val="0"/>
        <w:jc w:val="both"/>
        <w:rPr>
          <w:kern w:val="2"/>
          <w:lang w:eastAsia="zh-CN"/>
        </w:rPr>
      </w:pPr>
      <w:bookmarkStart w:id="1" w:name="_Hlk166245244"/>
      <w:r w:rsidRPr="00943745">
        <w:t>Esošo iekštelpu sienu apmešana</w:t>
      </w:r>
      <w:r w:rsidR="00877517" w:rsidRPr="00943745">
        <w:t xml:space="preserve"> ar cementa javu iestrādājot </w:t>
      </w:r>
      <w:r w:rsidR="00E948FA" w:rsidRPr="00943745">
        <w:t>sietu</w:t>
      </w:r>
      <w:r w:rsidRPr="00925A4F">
        <w:t xml:space="preserve">, izlīdzināšana, sagatavošana krāsošanai saskaņā ar </w:t>
      </w:r>
      <w:proofErr w:type="spellStart"/>
      <w:r w:rsidRPr="00925A4F">
        <w:t>Tikkurila</w:t>
      </w:r>
      <w:proofErr w:type="spellEnd"/>
      <w:r w:rsidRPr="00925A4F">
        <w:t xml:space="preserve"> </w:t>
      </w:r>
      <w:proofErr w:type="spellStart"/>
      <w:r w:rsidRPr="00925A4F">
        <w:t>S1</w:t>
      </w:r>
      <w:proofErr w:type="spellEnd"/>
      <w:r w:rsidRPr="00925A4F">
        <w:t>*</w:t>
      </w:r>
    </w:p>
    <w:p w14:paraId="6F9EEBF2" w14:textId="55927AE3" w:rsidR="00730D86" w:rsidRPr="00F61F72" w:rsidRDefault="00730D86" w:rsidP="00730D86">
      <w:pPr>
        <w:widowControl/>
        <w:numPr>
          <w:ilvl w:val="1"/>
          <w:numId w:val="10"/>
        </w:numPr>
        <w:suppressAutoHyphens w:val="0"/>
        <w:jc w:val="both"/>
      </w:pPr>
      <w:r w:rsidRPr="00925A4F">
        <w:rPr>
          <w:rFonts w:eastAsia="Times New Roman" w:cs="Times New Roman"/>
          <w:kern w:val="0"/>
          <w:lang w:eastAsia="lv-LV" w:bidi="ar-SA"/>
        </w:rPr>
        <w:t xml:space="preserve">Ģipškartona sienu sistēma </w:t>
      </w:r>
      <w:proofErr w:type="spellStart"/>
      <w:r w:rsidRPr="002E3F5F">
        <w:rPr>
          <w:rFonts w:eastAsia="Times New Roman" w:cs="Times New Roman"/>
          <w:kern w:val="0"/>
          <w:lang w:eastAsia="lv-LV" w:bidi="ar-SA"/>
        </w:rPr>
        <w:t>W11</w:t>
      </w:r>
      <w:r w:rsidR="001215AA" w:rsidRPr="002E3F5F">
        <w:rPr>
          <w:rFonts w:eastAsia="Times New Roman" w:cs="Times New Roman"/>
          <w:kern w:val="0"/>
          <w:lang w:eastAsia="lv-LV" w:bidi="ar-SA"/>
        </w:rPr>
        <w:t>2</w:t>
      </w:r>
      <w:proofErr w:type="spellEnd"/>
      <w:r w:rsidR="00273AD6" w:rsidRPr="002E3F5F">
        <w:rPr>
          <w:rFonts w:eastAsia="Times New Roman" w:cs="Times New Roman"/>
          <w:kern w:val="0"/>
          <w:lang w:eastAsia="lv-LV" w:bidi="ar-SA"/>
        </w:rPr>
        <w:t xml:space="preserve"> (</w:t>
      </w:r>
      <w:r w:rsidR="006A067E" w:rsidRPr="002E3F5F">
        <w:t xml:space="preserve">sastāv no </w:t>
      </w:r>
      <w:proofErr w:type="spellStart"/>
      <w:r w:rsidR="006A067E" w:rsidRPr="002E3F5F">
        <w:t>vienkārtas</w:t>
      </w:r>
      <w:proofErr w:type="spellEnd"/>
      <w:r w:rsidR="006A067E" w:rsidRPr="002E3F5F">
        <w:t xml:space="preserve"> karkasa un no katras puses ir apšūta ar divām ģipša plākšņu kārtām)</w:t>
      </w:r>
      <w:r w:rsidR="00273AD6">
        <w:rPr>
          <w:rFonts w:eastAsia="Times New Roman" w:cs="Times New Roman"/>
          <w:kern w:val="0"/>
          <w:lang w:eastAsia="lv-LV" w:bidi="ar-SA"/>
        </w:rPr>
        <w:t xml:space="preserve"> </w:t>
      </w:r>
      <w:r w:rsidRPr="00925A4F">
        <w:rPr>
          <w:rFonts w:eastAsia="Times New Roman" w:cs="Times New Roman"/>
          <w:kern w:val="0"/>
          <w:lang w:eastAsia="lv-LV" w:bidi="ar-SA"/>
        </w:rPr>
        <w:t xml:space="preserve">, </w:t>
      </w:r>
      <w:r w:rsidR="00EA1B78" w:rsidRPr="00F61F72">
        <w:rPr>
          <w:rFonts w:eastAsia="Times New Roman" w:cs="Times New Roman"/>
          <w:kern w:val="0"/>
          <w:lang w:eastAsia="lv-LV" w:bidi="ar-SA"/>
        </w:rPr>
        <w:t>sienu</w:t>
      </w:r>
      <w:r w:rsidRPr="00F61F72">
        <w:rPr>
          <w:rFonts w:eastAsia="Times New Roman" w:cs="Times New Roman"/>
          <w:kern w:val="0"/>
          <w:lang w:eastAsia="lv-LV" w:bidi="ar-SA"/>
        </w:rPr>
        <w:t xml:space="preserve"> apdare - špaktelēti, </w:t>
      </w:r>
      <w:r w:rsidR="00EA1B78" w:rsidRPr="00F61F72">
        <w:rPr>
          <w:rFonts w:eastAsia="Times New Roman" w:cs="Times New Roman"/>
          <w:kern w:val="0"/>
          <w:lang w:eastAsia="lv-LV" w:bidi="ar-SA"/>
        </w:rPr>
        <w:t>sienas krāsotas</w:t>
      </w:r>
      <w:r w:rsidRPr="00F61F72">
        <w:rPr>
          <w:rFonts w:eastAsia="Times New Roman" w:cs="Times New Roman"/>
          <w:kern w:val="0"/>
          <w:lang w:eastAsia="lv-LV" w:bidi="ar-SA"/>
        </w:rPr>
        <w:t xml:space="preserve">, saskaņā ar </w:t>
      </w:r>
      <w:proofErr w:type="spellStart"/>
      <w:r w:rsidRPr="00F61F72">
        <w:rPr>
          <w:rFonts w:eastAsia="Times New Roman" w:cs="Times New Roman"/>
          <w:kern w:val="0"/>
          <w:lang w:eastAsia="lv-LV" w:bidi="ar-SA"/>
        </w:rPr>
        <w:t>Tikkurila</w:t>
      </w:r>
      <w:proofErr w:type="spellEnd"/>
      <w:r w:rsidRPr="00F61F72">
        <w:rPr>
          <w:rFonts w:eastAsia="Times New Roman" w:cs="Times New Roman"/>
          <w:kern w:val="0"/>
          <w:lang w:eastAsia="lv-LV" w:bidi="ar-SA"/>
        </w:rPr>
        <w:t xml:space="preserve"> </w:t>
      </w:r>
      <w:proofErr w:type="spellStart"/>
      <w:r w:rsidRPr="00F61F72">
        <w:rPr>
          <w:rFonts w:eastAsia="Times New Roman" w:cs="Times New Roman"/>
          <w:kern w:val="0"/>
          <w:lang w:eastAsia="lv-LV" w:bidi="ar-SA"/>
        </w:rPr>
        <w:t>S1</w:t>
      </w:r>
      <w:proofErr w:type="spellEnd"/>
      <w:r w:rsidRPr="00F61F72">
        <w:rPr>
          <w:rFonts w:cs="Times New Roman"/>
          <w:lang w:eastAsia="lv-LV" w:bidi="ar-SA"/>
        </w:rPr>
        <w:t>*</w:t>
      </w:r>
      <w:r w:rsidRPr="00F61F72">
        <w:rPr>
          <w:rFonts w:eastAsia="Times New Roman" w:cs="Times New Roman"/>
          <w:kern w:val="0"/>
          <w:lang w:eastAsia="lv-LV" w:bidi="ar-SA"/>
        </w:rPr>
        <w:t xml:space="preserve"> apdares kvalitātes kategoriju;</w:t>
      </w:r>
    </w:p>
    <w:p w14:paraId="3ECE9614" w14:textId="77777777" w:rsidR="00730D86" w:rsidRPr="00F61F72" w:rsidRDefault="00730D86" w:rsidP="00730D86">
      <w:pPr>
        <w:widowControl/>
        <w:numPr>
          <w:ilvl w:val="1"/>
          <w:numId w:val="10"/>
        </w:numPr>
        <w:suppressAutoHyphens w:val="0"/>
        <w:jc w:val="both"/>
      </w:pPr>
      <w:r w:rsidRPr="00925A4F">
        <w:rPr>
          <w:rFonts w:eastAsia="Times New Roman" w:cs="Times New Roman"/>
          <w:kern w:val="0"/>
          <w:lang w:eastAsia="lv-LV" w:bidi="ar-SA"/>
        </w:rPr>
        <w:t xml:space="preserve">Ģipškartona sienu materiālus pielāgot telpu ekspluatācijas vajadzībām (sanitāro telpu </w:t>
      </w:r>
      <w:r w:rsidRPr="00F61F72">
        <w:rPr>
          <w:rFonts w:eastAsia="Times New Roman" w:cs="Times New Roman"/>
          <w:kern w:val="0"/>
          <w:lang w:eastAsia="lv-LV" w:bidi="ar-SA"/>
        </w:rPr>
        <w:t xml:space="preserve">apdare ar </w:t>
      </w:r>
      <w:proofErr w:type="spellStart"/>
      <w:r w:rsidRPr="00F61F72">
        <w:rPr>
          <w:rFonts w:eastAsia="Times New Roman" w:cs="Times New Roman"/>
          <w:kern w:val="0"/>
          <w:lang w:eastAsia="lv-LV" w:bidi="ar-SA"/>
        </w:rPr>
        <w:t>GKBI</w:t>
      </w:r>
      <w:proofErr w:type="spellEnd"/>
      <w:r w:rsidRPr="00F61F72">
        <w:rPr>
          <w:rFonts w:eastAsia="Times New Roman" w:cs="Times New Roman"/>
          <w:kern w:val="0"/>
          <w:lang w:eastAsia="lv-LV" w:bidi="ar-SA"/>
        </w:rPr>
        <w:t xml:space="preserve"> ģipškartonu vai ekvivalentu).</w:t>
      </w:r>
    </w:p>
    <w:p w14:paraId="63B9CC57" w14:textId="45BF2951" w:rsidR="00EA1B78" w:rsidRPr="00F61F72" w:rsidRDefault="00353F7B" w:rsidP="00730D86">
      <w:pPr>
        <w:widowControl/>
        <w:numPr>
          <w:ilvl w:val="1"/>
          <w:numId w:val="10"/>
        </w:numPr>
        <w:suppressAutoHyphens w:val="0"/>
        <w:jc w:val="both"/>
      </w:pPr>
      <w:r w:rsidRPr="00F61F72">
        <w:t>Nesošo sienu apdare, plaisu pastiprināšana pirms dekoratīvās apdares veikšanas.</w:t>
      </w:r>
    </w:p>
    <w:p w14:paraId="68275839" w14:textId="1C806C55" w:rsidR="0026789E" w:rsidRPr="00925A4F" w:rsidRDefault="0026789E" w:rsidP="0026789E">
      <w:pPr>
        <w:widowControl/>
        <w:suppressAutoHyphens w:val="0"/>
        <w:jc w:val="center"/>
      </w:pPr>
      <w:r w:rsidRPr="00925A4F">
        <w:rPr>
          <w:noProof/>
        </w:rPr>
        <w:drawing>
          <wp:inline distT="0" distB="0" distL="0" distR="0" wp14:anchorId="5F54A68D" wp14:editId="26B02F29">
            <wp:extent cx="2176201" cy="2880000"/>
            <wp:effectExtent l="0" t="0" r="0" b="0"/>
            <wp:docPr id="1152645707" name="Picture 1" descr="A room with a window and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45707" name="Picture 1" descr="A room with a window and a wall&#10;&#10;Description automatically generated"/>
                    <pic:cNvPicPr/>
                  </pic:nvPicPr>
                  <pic:blipFill>
                    <a:blip r:embed="rId15"/>
                    <a:stretch>
                      <a:fillRect/>
                    </a:stretch>
                  </pic:blipFill>
                  <pic:spPr>
                    <a:xfrm>
                      <a:off x="0" y="0"/>
                      <a:ext cx="2176201" cy="2880000"/>
                    </a:xfrm>
                    <a:prstGeom prst="rect">
                      <a:avLst/>
                    </a:prstGeom>
                  </pic:spPr>
                </pic:pic>
              </a:graphicData>
            </a:graphic>
          </wp:inline>
        </w:drawing>
      </w:r>
      <w:r w:rsidRPr="00925A4F">
        <w:tab/>
      </w:r>
      <w:r w:rsidRPr="00925A4F">
        <w:rPr>
          <w:noProof/>
        </w:rPr>
        <w:drawing>
          <wp:inline distT="0" distB="0" distL="0" distR="0" wp14:anchorId="072961F5" wp14:editId="59FA6F60">
            <wp:extent cx="2173304" cy="2880000"/>
            <wp:effectExtent l="0" t="0" r="0" b="0"/>
            <wp:docPr id="1917697745" name="Picture 1" descr="A wall with a crack i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97745" name="Picture 1" descr="A wall with a crack in the wall&#10;&#10;Description automatically generated"/>
                    <pic:cNvPicPr/>
                  </pic:nvPicPr>
                  <pic:blipFill>
                    <a:blip r:embed="rId16"/>
                    <a:stretch>
                      <a:fillRect/>
                    </a:stretch>
                  </pic:blipFill>
                  <pic:spPr>
                    <a:xfrm>
                      <a:off x="0" y="0"/>
                      <a:ext cx="2173304" cy="2880000"/>
                    </a:xfrm>
                    <a:prstGeom prst="rect">
                      <a:avLst/>
                    </a:prstGeom>
                  </pic:spPr>
                </pic:pic>
              </a:graphicData>
            </a:graphic>
          </wp:inline>
        </w:drawing>
      </w:r>
    </w:p>
    <w:p w14:paraId="0A1A58A7" w14:textId="77777777" w:rsidR="004E7222" w:rsidRPr="00925A4F" w:rsidRDefault="004E7222" w:rsidP="0026789E">
      <w:pPr>
        <w:widowControl/>
        <w:suppressAutoHyphens w:val="0"/>
        <w:jc w:val="center"/>
      </w:pPr>
    </w:p>
    <w:p w14:paraId="715E412B" w14:textId="05C8A757" w:rsidR="004E7222" w:rsidRPr="00925A4F" w:rsidRDefault="004E7222" w:rsidP="004E7222">
      <w:pPr>
        <w:widowControl/>
        <w:suppressAutoHyphens w:val="0"/>
        <w:jc w:val="center"/>
      </w:pPr>
      <w:r w:rsidRPr="00925A4F">
        <w:rPr>
          <w:noProof/>
        </w:rPr>
        <w:lastRenderedPageBreak/>
        <w:drawing>
          <wp:inline distT="0" distB="0" distL="0" distR="0" wp14:anchorId="6B1BD68B" wp14:editId="49C33CE4">
            <wp:extent cx="2167196" cy="2880000"/>
            <wp:effectExtent l="0" t="0" r="5080" b="0"/>
            <wp:docPr id="1262777562" name="Picture 1" descr="A hallway with glass blocks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77562" name="Picture 1" descr="A hallway with glass blocks on the wall&#10;&#10;Description automatically generated"/>
                    <pic:cNvPicPr/>
                  </pic:nvPicPr>
                  <pic:blipFill>
                    <a:blip r:embed="rId17"/>
                    <a:stretch>
                      <a:fillRect/>
                    </a:stretch>
                  </pic:blipFill>
                  <pic:spPr>
                    <a:xfrm>
                      <a:off x="0" y="0"/>
                      <a:ext cx="2167196" cy="2880000"/>
                    </a:xfrm>
                    <a:prstGeom prst="rect">
                      <a:avLst/>
                    </a:prstGeom>
                  </pic:spPr>
                </pic:pic>
              </a:graphicData>
            </a:graphic>
          </wp:inline>
        </w:drawing>
      </w:r>
      <w:r w:rsidRPr="00925A4F">
        <w:tab/>
      </w:r>
      <w:r w:rsidRPr="00925A4F">
        <w:rPr>
          <w:noProof/>
        </w:rPr>
        <w:drawing>
          <wp:inline distT="0" distB="0" distL="0" distR="0" wp14:anchorId="4E078B3E" wp14:editId="74749EEF">
            <wp:extent cx="2169397" cy="2880000"/>
            <wp:effectExtent l="0" t="0" r="2540" b="0"/>
            <wp:docPr id="136183219" name="Picture 1" descr="A room with a window and a tar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3219" name="Picture 1" descr="A room with a window and a tarp&#10;&#10;Description automatically generated"/>
                    <pic:cNvPicPr/>
                  </pic:nvPicPr>
                  <pic:blipFill>
                    <a:blip r:embed="rId18"/>
                    <a:stretch>
                      <a:fillRect/>
                    </a:stretch>
                  </pic:blipFill>
                  <pic:spPr>
                    <a:xfrm>
                      <a:off x="0" y="0"/>
                      <a:ext cx="2169397" cy="2880000"/>
                    </a:xfrm>
                    <a:prstGeom prst="rect">
                      <a:avLst/>
                    </a:prstGeom>
                  </pic:spPr>
                </pic:pic>
              </a:graphicData>
            </a:graphic>
          </wp:inline>
        </w:drawing>
      </w:r>
    </w:p>
    <w:bookmarkEnd w:id="1"/>
    <w:p w14:paraId="4FD26C5B" w14:textId="77777777" w:rsidR="00EA1B78" w:rsidRPr="00925A4F" w:rsidRDefault="00EA1B78" w:rsidP="00EA1B78">
      <w:pPr>
        <w:widowControl/>
        <w:numPr>
          <w:ilvl w:val="0"/>
          <w:numId w:val="10"/>
        </w:numPr>
        <w:suppressAutoHyphens w:val="0"/>
        <w:jc w:val="both"/>
      </w:pPr>
      <w:r w:rsidRPr="00925A4F">
        <w:rPr>
          <w:rFonts w:eastAsia="Times New Roman" w:cs="Times New Roman"/>
          <w:kern w:val="0"/>
          <w:lang w:eastAsia="lv-LV" w:bidi="ar-SA"/>
        </w:rPr>
        <w:t>Griesti</w:t>
      </w:r>
    </w:p>
    <w:p w14:paraId="67AC1DB0" w14:textId="692B1FC1" w:rsidR="00432343" w:rsidRPr="00925A4F" w:rsidRDefault="00EA1B78" w:rsidP="007137A4">
      <w:pPr>
        <w:widowControl/>
        <w:numPr>
          <w:ilvl w:val="1"/>
          <w:numId w:val="10"/>
        </w:numPr>
        <w:suppressAutoHyphens w:val="0"/>
        <w:jc w:val="both"/>
      </w:pPr>
      <w:r w:rsidRPr="00925A4F">
        <w:rPr>
          <w:rFonts w:eastAsia="Times New Roman" w:cs="Times New Roman"/>
          <w:kern w:val="0"/>
          <w:lang w:eastAsia="lv-LV" w:bidi="ar-SA"/>
        </w:rPr>
        <w:t xml:space="preserve">Iekārto ģipškartona griestu sistēma, piemēram </w:t>
      </w:r>
      <w:proofErr w:type="spellStart"/>
      <w:r w:rsidRPr="00925A4F">
        <w:rPr>
          <w:rFonts w:eastAsia="Times New Roman" w:cs="Times New Roman"/>
          <w:kern w:val="0"/>
          <w:lang w:eastAsia="lv-LV" w:bidi="ar-SA"/>
        </w:rPr>
        <w:t>D112</w:t>
      </w:r>
      <w:proofErr w:type="spellEnd"/>
      <w:r w:rsidRPr="00925A4F">
        <w:rPr>
          <w:rFonts w:eastAsia="Times New Roman" w:cs="Times New Roman"/>
          <w:kern w:val="0"/>
          <w:lang w:eastAsia="lv-LV" w:bidi="ar-SA"/>
        </w:rPr>
        <w:t xml:space="preserve">, griestu apdare - špaktelēti, krāsoti griesti, saskaņā ar </w:t>
      </w:r>
      <w:proofErr w:type="spellStart"/>
      <w:r w:rsidRPr="00925A4F">
        <w:rPr>
          <w:rFonts w:eastAsia="Times New Roman" w:cs="Times New Roman"/>
          <w:kern w:val="0"/>
          <w:lang w:eastAsia="lv-LV" w:bidi="ar-SA"/>
        </w:rPr>
        <w:t>Tikkurila</w:t>
      </w:r>
      <w:proofErr w:type="spellEnd"/>
      <w:r w:rsidRPr="00925A4F">
        <w:rPr>
          <w:rFonts w:eastAsia="Times New Roman" w:cs="Times New Roman"/>
          <w:kern w:val="0"/>
          <w:lang w:eastAsia="lv-LV" w:bidi="ar-SA"/>
        </w:rPr>
        <w:t xml:space="preserve"> </w:t>
      </w:r>
      <w:proofErr w:type="spellStart"/>
      <w:r w:rsidRPr="00925A4F">
        <w:rPr>
          <w:rFonts w:eastAsia="Times New Roman" w:cs="Times New Roman"/>
          <w:kern w:val="0"/>
          <w:lang w:eastAsia="lv-LV" w:bidi="ar-SA"/>
        </w:rPr>
        <w:t>S1</w:t>
      </w:r>
      <w:proofErr w:type="spellEnd"/>
      <w:r w:rsidRPr="00925A4F">
        <w:rPr>
          <w:rFonts w:cs="Times New Roman"/>
          <w:lang w:eastAsia="lv-LV" w:bidi="ar-SA"/>
        </w:rPr>
        <w:t>*</w:t>
      </w:r>
      <w:r w:rsidRPr="00925A4F">
        <w:rPr>
          <w:rFonts w:eastAsia="Times New Roman" w:cs="Times New Roman"/>
          <w:kern w:val="0"/>
          <w:lang w:eastAsia="lv-LV" w:bidi="ar-SA"/>
        </w:rPr>
        <w:t xml:space="preserve"> apdares kvalitātes kategoriju;</w:t>
      </w:r>
    </w:p>
    <w:p w14:paraId="18A8CDB4" w14:textId="73BC02F3" w:rsidR="00C6093D" w:rsidRPr="007137A4" w:rsidRDefault="00EA1B78" w:rsidP="00EA1B78">
      <w:pPr>
        <w:widowControl/>
        <w:numPr>
          <w:ilvl w:val="1"/>
          <w:numId w:val="10"/>
        </w:numPr>
        <w:suppressAutoHyphens w:val="0"/>
        <w:jc w:val="both"/>
      </w:pPr>
      <w:r w:rsidRPr="00925A4F">
        <w:rPr>
          <w:rFonts w:eastAsia="Times New Roman" w:cs="Times New Roman"/>
          <w:kern w:val="0"/>
          <w:lang w:eastAsia="lv-LV" w:bidi="ar-SA"/>
        </w:rPr>
        <w:t xml:space="preserve">Ģipškartona griestu materiālus pielāgot telpu ekspluatācijas vajadzībām (sanitāro telpu apdare ar </w:t>
      </w:r>
      <w:proofErr w:type="spellStart"/>
      <w:r w:rsidRPr="00925A4F">
        <w:rPr>
          <w:rFonts w:eastAsia="Times New Roman" w:cs="Times New Roman"/>
          <w:kern w:val="0"/>
          <w:lang w:eastAsia="lv-LV" w:bidi="ar-SA"/>
        </w:rPr>
        <w:t>GKBI</w:t>
      </w:r>
      <w:proofErr w:type="spellEnd"/>
      <w:r w:rsidRPr="00925A4F">
        <w:rPr>
          <w:rFonts w:eastAsia="Times New Roman" w:cs="Times New Roman"/>
          <w:kern w:val="0"/>
          <w:lang w:eastAsia="lv-LV" w:bidi="ar-SA"/>
        </w:rPr>
        <w:t xml:space="preserve"> ģipškartonu vai ekvivalentu).</w:t>
      </w:r>
    </w:p>
    <w:p w14:paraId="3B621060" w14:textId="697C1F1D" w:rsidR="007137A4" w:rsidRPr="00F61F72" w:rsidRDefault="007137A4" w:rsidP="00EA1B78">
      <w:pPr>
        <w:widowControl/>
        <w:numPr>
          <w:ilvl w:val="1"/>
          <w:numId w:val="10"/>
        </w:numPr>
        <w:suppressAutoHyphens w:val="0"/>
        <w:jc w:val="both"/>
      </w:pPr>
      <w:r w:rsidRPr="00F61F72">
        <w:rPr>
          <w:rFonts w:eastAsia="Times New Roman" w:cs="Times New Roman"/>
          <w:kern w:val="0"/>
          <w:lang w:eastAsia="lv-LV" w:bidi="ar-SA"/>
        </w:rPr>
        <w:t>Ie</w:t>
      </w:r>
      <w:r w:rsidR="000D7FF6" w:rsidRPr="00F61F72">
        <w:rPr>
          <w:rFonts w:eastAsia="Times New Roman" w:cs="Times New Roman"/>
          <w:kern w:val="0"/>
          <w:lang w:eastAsia="lv-LV" w:bidi="ar-SA"/>
        </w:rPr>
        <w:t>stiepto</w:t>
      </w:r>
      <w:r w:rsidRPr="00F61F72">
        <w:rPr>
          <w:rFonts w:eastAsia="Times New Roman" w:cs="Times New Roman"/>
          <w:kern w:val="0"/>
          <w:lang w:eastAsia="lv-LV" w:bidi="ar-SA"/>
        </w:rPr>
        <w:t xml:space="preserve"> griestu sistēma</w:t>
      </w:r>
      <w:r w:rsidR="00ED79BA" w:rsidRPr="00F61F72">
        <w:rPr>
          <w:rFonts w:eastAsia="Times New Roman" w:cs="Times New Roman"/>
          <w:kern w:val="0"/>
          <w:lang w:eastAsia="lv-LV" w:bidi="ar-SA"/>
        </w:rPr>
        <w:t xml:space="preserve"> ( </w:t>
      </w:r>
      <w:r w:rsidR="000D7FF6" w:rsidRPr="00F61F72">
        <w:rPr>
          <w:rFonts w:eastAsia="Times New Roman" w:cs="Times New Roman"/>
          <w:kern w:val="0"/>
          <w:lang w:eastAsia="lv-LV" w:bidi="ar-SA"/>
        </w:rPr>
        <w:t>materiāla veidu iepriekš saskaņot ar pasūtītāju )</w:t>
      </w:r>
    </w:p>
    <w:p w14:paraId="61DA2DE6" w14:textId="77777777" w:rsidR="00EA1B78" w:rsidRPr="00925A4F" w:rsidRDefault="00EA1B78" w:rsidP="00EA1B78">
      <w:pPr>
        <w:widowControl/>
        <w:numPr>
          <w:ilvl w:val="0"/>
          <w:numId w:val="10"/>
        </w:numPr>
        <w:suppressAutoHyphens w:val="0"/>
        <w:jc w:val="both"/>
      </w:pPr>
      <w:r w:rsidRPr="00925A4F">
        <w:rPr>
          <w:rFonts w:eastAsia="Times New Roman" w:cs="Times New Roman"/>
          <w:kern w:val="0"/>
          <w:lang w:eastAsia="lv-LV" w:bidi="ar-SA"/>
        </w:rPr>
        <w:t>Ailas</w:t>
      </w:r>
    </w:p>
    <w:p w14:paraId="0A1FC213" w14:textId="77777777" w:rsidR="00EA1B78" w:rsidRPr="00925A4F" w:rsidRDefault="00EA1B78" w:rsidP="00EA1B78">
      <w:pPr>
        <w:widowControl/>
        <w:numPr>
          <w:ilvl w:val="1"/>
          <w:numId w:val="10"/>
        </w:numPr>
        <w:suppressAutoHyphens w:val="0"/>
        <w:jc w:val="both"/>
      </w:pPr>
      <w:r w:rsidRPr="00925A4F">
        <w:rPr>
          <w:rFonts w:eastAsia="Times New Roman" w:cs="Times New Roman"/>
          <w:kern w:val="0"/>
          <w:lang w:eastAsia="lv-LV" w:bidi="ar-SA"/>
        </w:rPr>
        <w:t xml:space="preserve">Logu ailu iekšējā apdare ar krāsotām, </w:t>
      </w:r>
      <w:proofErr w:type="spellStart"/>
      <w:r w:rsidRPr="00925A4F">
        <w:rPr>
          <w:rFonts w:eastAsia="Times New Roman" w:cs="Times New Roman"/>
          <w:kern w:val="0"/>
          <w:lang w:eastAsia="lv-LV" w:bidi="ar-SA"/>
        </w:rPr>
        <w:t>špektelētām</w:t>
      </w:r>
      <w:proofErr w:type="spellEnd"/>
      <w:r w:rsidRPr="00925A4F">
        <w:rPr>
          <w:rFonts w:eastAsia="Times New Roman" w:cs="Times New Roman"/>
          <w:kern w:val="0"/>
          <w:lang w:eastAsia="lv-LV" w:bidi="ar-SA"/>
        </w:rPr>
        <w:t xml:space="preserve"> ģipškartona loksnēm, tonis atbilstošs sienu apdares tonim, apdares klase </w:t>
      </w:r>
      <w:proofErr w:type="spellStart"/>
      <w:r w:rsidRPr="00925A4F">
        <w:rPr>
          <w:rFonts w:eastAsia="Times New Roman" w:cs="Times New Roman"/>
          <w:kern w:val="0"/>
          <w:lang w:eastAsia="lv-LV" w:bidi="ar-SA"/>
        </w:rPr>
        <w:t>S1</w:t>
      </w:r>
      <w:proofErr w:type="spellEnd"/>
      <w:r w:rsidRPr="00925A4F">
        <w:rPr>
          <w:rFonts w:cs="Times New Roman"/>
          <w:lang w:eastAsia="lv-LV" w:bidi="ar-SA"/>
        </w:rPr>
        <w:t>*</w:t>
      </w:r>
      <w:r w:rsidRPr="00925A4F">
        <w:rPr>
          <w:rFonts w:eastAsia="Times New Roman" w:cs="Times New Roman"/>
          <w:kern w:val="0"/>
          <w:lang w:eastAsia="lv-LV" w:bidi="ar-SA"/>
        </w:rPr>
        <w:t>.</w:t>
      </w:r>
    </w:p>
    <w:p w14:paraId="7F650D7E" w14:textId="77777777" w:rsidR="00EA1B78" w:rsidRPr="00925A4F" w:rsidRDefault="00EA1B78" w:rsidP="00EA1B78">
      <w:pPr>
        <w:widowControl/>
        <w:numPr>
          <w:ilvl w:val="1"/>
          <w:numId w:val="10"/>
        </w:numPr>
        <w:suppressAutoHyphens w:val="0"/>
        <w:jc w:val="both"/>
      </w:pPr>
      <w:r w:rsidRPr="00925A4F">
        <w:rPr>
          <w:rFonts w:eastAsia="Times New Roman" w:cs="Times New Roman"/>
          <w:kern w:val="0"/>
          <w:lang w:eastAsia="lv-LV" w:bidi="ar-SA"/>
        </w:rPr>
        <w:t xml:space="preserve">Iekšējās palodzes - </w:t>
      </w:r>
      <w:proofErr w:type="spellStart"/>
      <w:r w:rsidRPr="00925A4F">
        <w:rPr>
          <w:rFonts w:eastAsia="Times New Roman" w:cs="Times New Roman"/>
          <w:kern w:val="0"/>
          <w:lang w:eastAsia="lv-LV" w:bidi="ar-SA"/>
        </w:rPr>
        <w:t>MDF</w:t>
      </w:r>
      <w:proofErr w:type="spellEnd"/>
      <w:r w:rsidRPr="00925A4F">
        <w:rPr>
          <w:rFonts w:eastAsia="Times New Roman" w:cs="Times New Roman"/>
          <w:kern w:val="0"/>
          <w:lang w:eastAsia="lv-LV" w:bidi="ar-SA"/>
        </w:rPr>
        <w:t>;</w:t>
      </w:r>
    </w:p>
    <w:p w14:paraId="62C39C9F" w14:textId="05996AD5" w:rsidR="00EA1B78" w:rsidRPr="00B3082E" w:rsidRDefault="00EA1B78" w:rsidP="00EA1B78">
      <w:pPr>
        <w:widowControl/>
        <w:numPr>
          <w:ilvl w:val="1"/>
          <w:numId w:val="10"/>
        </w:numPr>
        <w:suppressAutoHyphens w:val="0"/>
        <w:jc w:val="both"/>
      </w:pPr>
      <w:r w:rsidRPr="00B3082E">
        <w:rPr>
          <w:rFonts w:eastAsia="Times New Roman" w:cs="Times New Roman"/>
          <w:kern w:val="0"/>
          <w:lang w:eastAsia="lv-LV" w:bidi="ar-SA"/>
        </w:rPr>
        <w:t xml:space="preserve">Iekšdurvis </w:t>
      </w:r>
      <w:r w:rsidR="00A63D53" w:rsidRPr="00B3082E">
        <w:rPr>
          <w:rFonts w:eastAsia="Times New Roman" w:cs="Times New Roman"/>
          <w:kern w:val="0"/>
          <w:lang w:eastAsia="lv-LV" w:bidi="ar-SA"/>
        </w:rPr>
        <w:t>–</w:t>
      </w:r>
      <w:r w:rsidRPr="00B3082E">
        <w:rPr>
          <w:rFonts w:eastAsia="Times New Roman" w:cs="Times New Roman"/>
          <w:kern w:val="0"/>
          <w:lang w:eastAsia="lv-LV" w:bidi="ar-SA"/>
        </w:rPr>
        <w:t xml:space="preserve"> </w:t>
      </w:r>
      <w:r w:rsidR="00A63D53" w:rsidRPr="00B3082E">
        <w:rPr>
          <w:rFonts w:eastAsia="Times New Roman" w:cs="Times New Roman"/>
          <w:kern w:val="0"/>
          <w:lang w:eastAsia="lv-LV" w:bidi="ar-SA"/>
        </w:rPr>
        <w:t>Alumīnija profila durvis</w:t>
      </w:r>
      <w:r w:rsidR="007C7669" w:rsidRPr="00B3082E">
        <w:rPr>
          <w:rFonts w:eastAsia="Times New Roman" w:cs="Times New Roman"/>
          <w:kern w:val="0"/>
          <w:lang w:eastAsia="lv-LV" w:bidi="ar-SA"/>
        </w:rPr>
        <w:t xml:space="preserve"> – vērtne ar stikla paketi</w:t>
      </w:r>
      <w:r w:rsidR="00B3082E" w:rsidRPr="00B3082E">
        <w:rPr>
          <w:rFonts w:eastAsia="Times New Roman" w:cs="Times New Roman"/>
          <w:kern w:val="0"/>
          <w:lang w:eastAsia="lv-LV" w:bidi="ar-SA"/>
        </w:rPr>
        <w:t>, durvis</w:t>
      </w:r>
      <w:r w:rsidR="00A63D53" w:rsidRPr="00B3082E">
        <w:rPr>
          <w:rFonts w:eastAsia="Times New Roman" w:cs="Times New Roman"/>
          <w:kern w:val="0"/>
          <w:lang w:eastAsia="lv-LV" w:bidi="ar-SA"/>
        </w:rPr>
        <w:t xml:space="preserve"> ar </w:t>
      </w:r>
      <w:r w:rsidR="00750BCB" w:rsidRPr="00B3082E">
        <w:rPr>
          <w:rFonts w:eastAsia="Times New Roman" w:cs="Times New Roman"/>
          <w:kern w:val="0"/>
          <w:lang w:eastAsia="lv-LV" w:bidi="ar-SA"/>
        </w:rPr>
        <w:t xml:space="preserve">čipu </w:t>
      </w:r>
      <w:r w:rsidR="000B33FE" w:rsidRPr="00B3082E">
        <w:rPr>
          <w:rFonts w:eastAsia="Times New Roman" w:cs="Times New Roman"/>
          <w:kern w:val="0"/>
          <w:lang w:eastAsia="lv-LV" w:bidi="ar-SA"/>
        </w:rPr>
        <w:t>un atslēgu</w:t>
      </w:r>
      <w:r w:rsidRPr="00B3082E">
        <w:rPr>
          <w:rFonts w:eastAsia="Times New Roman" w:cs="Times New Roman"/>
          <w:kern w:val="0"/>
          <w:lang w:eastAsia="lv-LV" w:bidi="ar-SA"/>
        </w:rPr>
        <w:t xml:space="preserve">, durvīm pēc montāžas uzstādīt </w:t>
      </w:r>
      <w:proofErr w:type="spellStart"/>
      <w:r w:rsidRPr="00B3082E">
        <w:rPr>
          <w:rFonts w:eastAsia="Times New Roman" w:cs="Times New Roman"/>
          <w:kern w:val="0"/>
          <w:lang w:eastAsia="lv-LV" w:bidi="ar-SA"/>
        </w:rPr>
        <w:t>kleidas</w:t>
      </w:r>
      <w:proofErr w:type="spellEnd"/>
      <w:r w:rsidRPr="00B3082E">
        <w:rPr>
          <w:rFonts w:eastAsia="Times New Roman" w:cs="Times New Roman"/>
          <w:kern w:val="0"/>
          <w:lang w:eastAsia="lv-LV" w:bidi="ar-SA"/>
        </w:rPr>
        <w:t>, atduras</w:t>
      </w:r>
    </w:p>
    <w:p w14:paraId="22E26219" w14:textId="63AA9B1F" w:rsidR="00EA1B78" w:rsidRPr="00925A4F" w:rsidRDefault="00EA1B78" w:rsidP="00EA1B78">
      <w:pPr>
        <w:widowControl/>
        <w:numPr>
          <w:ilvl w:val="1"/>
          <w:numId w:val="10"/>
        </w:numPr>
        <w:suppressAutoHyphens w:val="0"/>
        <w:jc w:val="both"/>
      </w:pPr>
      <w:r w:rsidRPr="00925A4F">
        <w:rPr>
          <w:rFonts w:cs="Times New Roman"/>
        </w:rPr>
        <w:t>Pēc nepieciešamības durvju ailu paaugstināšana, jaunas pārsedzes izbūve</w:t>
      </w:r>
    </w:p>
    <w:p w14:paraId="43118882" w14:textId="427A8C30" w:rsidR="00054696" w:rsidRPr="00925A4F" w:rsidRDefault="00054696" w:rsidP="00054696">
      <w:pPr>
        <w:widowControl/>
        <w:suppressAutoHyphens w:val="0"/>
        <w:jc w:val="center"/>
      </w:pPr>
      <w:r w:rsidRPr="00925A4F">
        <w:rPr>
          <w:noProof/>
        </w:rPr>
        <w:drawing>
          <wp:inline distT="0" distB="0" distL="0" distR="0" wp14:anchorId="267E7CBE" wp14:editId="04A8CECC">
            <wp:extent cx="2072998" cy="2880000"/>
            <wp:effectExtent l="0" t="0" r="3810" b="0"/>
            <wp:docPr id="506704853" name="Picture 1" descr="A window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04853" name="Picture 1" descr="A window in a room&#10;&#10;Description automatically generated"/>
                    <pic:cNvPicPr/>
                  </pic:nvPicPr>
                  <pic:blipFill>
                    <a:blip r:embed="rId19"/>
                    <a:stretch>
                      <a:fillRect/>
                    </a:stretch>
                  </pic:blipFill>
                  <pic:spPr>
                    <a:xfrm>
                      <a:off x="0" y="0"/>
                      <a:ext cx="2072998" cy="2880000"/>
                    </a:xfrm>
                    <a:prstGeom prst="rect">
                      <a:avLst/>
                    </a:prstGeom>
                  </pic:spPr>
                </pic:pic>
              </a:graphicData>
            </a:graphic>
          </wp:inline>
        </w:drawing>
      </w:r>
      <w:r w:rsidRPr="00925A4F">
        <w:tab/>
      </w:r>
      <w:r w:rsidRPr="00925A4F">
        <w:tab/>
      </w:r>
      <w:r w:rsidRPr="00925A4F">
        <w:rPr>
          <w:noProof/>
        </w:rPr>
        <w:drawing>
          <wp:inline distT="0" distB="0" distL="0" distR="0" wp14:anchorId="7260D537" wp14:editId="2C726AE7">
            <wp:extent cx="2159944" cy="2880000"/>
            <wp:effectExtent l="0" t="0" r="0" b="0"/>
            <wp:docPr id="1459821481" name="Picture 1" descr="A window in a hall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21481" name="Picture 1" descr="A window in a hallway&#10;&#10;Description automatically generated"/>
                    <pic:cNvPicPr/>
                  </pic:nvPicPr>
                  <pic:blipFill>
                    <a:blip r:embed="rId20"/>
                    <a:stretch>
                      <a:fillRect/>
                    </a:stretch>
                  </pic:blipFill>
                  <pic:spPr>
                    <a:xfrm>
                      <a:off x="0" y="0"/>
                      <a:ext cx="2159944" cy="2880000"/>
                    </a:xfrm>
                    <a:prstGeom prst="rect">
                      <a:avLst/>
                    </a:prstGeom>
                  </pic:spPr>
                </pic:pic>
              </a:graphicData>
            </a:graphic>
          </wp:inline>
        </w:drawing>
      </w:r>
    </w:p>
    <w:p w14:paraId="4E857457" w14:textId="77777777" w:rsidR="00EA1B78" w:rsidRPr="00925A4F" w:rsidRDefault="00EA1B78" w:rsidP="00EA1B78">
      <w:pPr>
        <w:pStyle w:val="Paraststmeklis"/>
        <w:ind w:left="360"/>
      </w:pPr>
      <w:r w:rsidRPr="00925A4F">
        <w:t xml:space="preserve">Atzīme * </w:t>
      </w:r>
      <w:proofErr w:type="spellStart"/>
      <w:r w:rsidRPr="00925A4F">
        <w:t>Tikkurilla</w:t>
      </w:r>
      <w:proofErr w:type="spellEnd"/>
      <w:r w:rsidRPr="00925A4F">
        <w:t xml:space="preserve"> </w:t>
      </w:r>
      <w:proofErr w:type="spellStart"/>
      <w:r w:rsidRPr="00925A4F">
        <w:t>S1</w:t>
      </w:r>
      <w:proofErr w:type="spellEnd"/>
      <w:r w:rsidRPr="00925A4F">
        <w:t>:</w:t>
      </w:r>
    </w:p>
    <w:p w14:paraId="70CD01AC" w14:textId="69258ED4" w:rsidR="00EA1B78" w:rsidRPr="00925A4F" w:rsidRDefault="00EA1B78" w:rsidP="00EA1B78">
      <w:pPr>
        <w:pStyle w:val="Paraststmeklis"/>
      </w:pPr>
      <w:r w:rsidRPr="00925A4F">
        <w:t xml:space="preserve">Virsmas krāsojumam jābūt pilnīgi necaurspīdīgam ar vienādu faktūru un viendabīgu kopējo izskatu. Krāsai un spīdumam jābūt vienmērīgam un jāatbilst testa krāsojumam vai izgatavotam paraugam. Visas sienas apjomā krāsošanas tehnika ir vienāda un vērsta vienā virzienā. Izmantoti kvalitatīvi profesionāli krāsošanas instrumenti, kas vienmērīgi sadala krāsu galos un vidū, lai būtu vienāds rullēšanas raksts. Krāsojuma robežām jābūt pilnīgi precīzām. Uz gatavās virsmas nav pieļaujami </w:t>
      </w:r>
      <w:r w:rsidRPr="00925A4F">
        <w:lastRenderedPageBreak/>
        <w:t>atstāti špakteles nelīdzenumi, dobumi, skrāpējumi, izciļņi un poras. Nav pieļaujamas redzamas ruļļa pēdas, salaiduma slejas un spīduma atšķirības neatkarīgi no vērstā skata leņķa uz krāsoto virsmu.</w:t>
      </w:r>
    </w:p>
    <w:p w14:paraId="4A9CEBD9" w14:textId="77777777" w:rsidR="00C6093D" w:rsidRPr="00925A4F" w:rsidRDefault="00C6093D" w:rsidP="00C6093D">
      <w:pPr>
        <w:widowControl/>
        <w:suppressAutoHyphens w:val="0"/>
        <w:jc w:val="both"/>
      </w:pPr>
    </w:p>
    <w:p w14:paraId="05B0EDC3" w14:textId="4D4DD4CC" w:rsidR="00490989" w:rsidRPr="00925A4F" w:rsidRDefault="00C6093D" w:rsidP="00C6093D">
      <w:pPr>
        <w:widowControl/>
        <w:suppressAutoHyphens w:val="0"/>
        <w:ind w:left="360"/>
        <w:jc w:val="both"/>
      </w:pPr>
      <w:r w:rsidRPr="00925A4F">
        <w:rPr>
          <w:rFonts w:eastAsia="Times New Roman" w:cs="Times New Roman"/>
          <w:kern w:val="0"/>
          <w:lang w:eastAsia="lv-LV" w:bidi="ar-SA"/>
        </w:rPr>
        <w:t xml:space="preserve">2.1.1     </w:t>
      </w:r>
      <w:r w:rsidR="00490989" w:rsidRPr="00925A4F">
        <w:rPr>
          <w:rFonts w:eastAsia="Times New Roman" w:cs="Times New Roman"/>
          <w:kern w:val="0"/>
          <w:u w:val="single"/>
          <w:lang w:eastAsia="lv-LV" w:bidi="ar-SA"/>
        </w:rPr>
        <w:t>Inženierkomunikācijas</w:t>
      </w:r>
    </w:p>
    <w:p w14:paraId="6F9DFAE6" w14:textId="77777777" w:rsidR="00490989" w:rsidRPr="00925A4F" w:rsidRDefault="00490989" w:rsidP="00490989">
      <w:pPr>
        <w:widowControl/>
        <w:numPr>
          <w:ilvl w:val="0"/>
          <w:numId w:val="10"/>
        </w:numPr>
        <w:suppressAutoHyphens w:val="0"/>
        <w:jc w:val="both"/>
      </w:pPr>
      <w:r w:rsidRPr="00925A4F">
        <w:rPr>
          <w:rFonts w:eastAsia="Times New Roman" w:cs="Times New Roman"/>
          <w:kern w:val="0"/>
          <w:lang w:eastAsia="lv-LV" w:bidi="ar-SA"/>
        </w:rPr>
        <w:t>Iekšējās inženierkomunikācijas</w:t>
      </w:r>
    </w:p>
    <w:p w14:paraId="1AAF3814" w14:textId="4157C024" w:rsidR="00490989" w:rsidRPr="00925A4F" w:rsidRDefault="00490989" w:rsidP="00490989">
      <w:pPr>
        <w:widowControl/>
        <w:suppressAutoHyphens w:val="0"/>
        <w:ind w:left="360"/>
        <w:jc w:val="both"/>
      </w:pPr>
      <w:r w:rsidRPr="00925A4F">
        <w:rPr>
          <w:rFonts w:eastAsia="Times New Roman" w:cs="Times New Roman"/>
          <w:kern w:val="0"/>
          <w:lang w:eastAsia="lv-LV" w:bidi="ar-SA"/>
        </w:rPr>
        <w:t>Esošo inženierkomunikāciju sakārtošana, pārbūve atbilstoši LR normatīvo aktu prasībām.</w:t>
      </w:r>
    </w:p>
    <w:p w14:paraId="4F0707BE" w14:textId="77777777" w:rsidR="00490989" w:rsidRPr="00925A4F" w:rsidRDefault="00490989" w:rsidP="00490989">
      <w:pPr>
        <w:widowControl/>
        <w:numPr>
          <w:ilvl w:val="1"/>
          <w:numId w:val="10"/>
        </w:numPr>
        <w:suppressAutoHyphens w:val="0"/>
        <w:jc w:val="both"/>
      </w:pPr>
      <w:r w:rsidRPr="00925A4F">
        <w:rPr>
          <w:rFonts w:eastAsia="Times New Roman" w:cs="Times New Roman"/>
          <w:kern w:val="0"/>
          <w:lang w:eastAsia="lv-LV" w:bidi="ar-SA"/>
        </w:rPr>
        <w:t>Apkure, ventilācija, kondicionēšana</w:t>
      </w:r>
    </w:p>
    <w:p w14:paraId="20625934" w14:textId="1C206A22" w:rsidR="00490989" w:rsidRPr="00B3082E" w:rsidRDefault="00490989" w:rsidP="00490989">
      <w:pPr>
        <w:widowControl/>
        <w:numPr>
          <w:ilvl w:val="2"/>
          <w:numId w:val="10"/>
        </w:numPr>
        <w:suppressAutoHyphens w:val="0"/>
        <w:jc w:val="both"/>
      </w:pPr>
      <w:r w:rsidRPr="00B3082E">
        <w:rPr>
          <w:rFonts w:eastAsia="Times New Roman" w:cs="Times New Roman"/>
          <w:kern w:val="0"/>
          <w:lang w:eastAsia="lv-LV" w:bidi="ar-SA"/>
        </w:rPr>
        <w:t>Projekta realizācijas laikā izbūvēt silto grīdu apkures sistēmu</w:t>
      </w:r>
      <w:r w:rsidR="00DB5111" w:rsidRPr="00B3082E">
        <w:rPr>
          <w:rFonts w:eastAsia="Times New Roman" w:cs="Times New Roman"/>
          <w:kern w:val="0"/>
          <w:lang w:eastAsia="lv-LV" w:bidi="ar-SA"/>
        </w:rPr>
        <w:t xml:space="preserve"> ar kontūriem katrā kabinetā</w:t>
      </w:r>
      <w:r w:rsidR="00B80598" w:rsidRPr="00B3082E">
        <w:rPr>
          <w:rFonts w:eastAsia="Times New Roman" w:cs="Times New Roman"/>
          <w:kern w:val="0"/>
          <w:lang w:eastAsia="lv-LV" w:bidi="ar-SA"/>
        </w:rPr>
        <w:t>,</w:t>
      </w:r>
      <w:r w:rsidR="00DB5111" w:rsidRPr="00B3082E">
        <w:rPr>
          <w:rFonts w:eastAsia="Times New Roman" w:cs="Times New Roman"/>
          <w:kern w:val="0"/>
          <w:lang w:eastAsia="lv-LV" w:bidi="ar-SA"/>
        </w:rPr>
        <w:t xml:space="preserve"> atsevišķi</w:t>
      </w:r>
      <w:r w:rsidR="00B80598" w:rsidRPr="00B3082E">
        <w:rPr>
          <w:rFonts w:eastAsia="Times New Roman" w:cs="Times New Roman"/>
          <w:kern w:val="0"/>
          <w:lang w:eastAsia="lv-LV" w:bidi="ar-SA"/>
        </w:rPr>
        <w:t xml:space="preserve"> </w:t>
      </w:r>
      <w:r w:rsidR="00B3082E">
        <w:rPr>
          <w:rFonts w:eastAsia="Times New Roman" w:cs="Times New Roman"/>
          <w:kern w:val="0"/>
          <w:lang w:eastAsia="lv-LV" w:bidi="ar-SA"/>
        </w:rPr>
        <w:t xml:space="preserve">elektroniski </w:t>
      </w:r>
      <w:r w:rsidR="00B80598" w:rsidRPr="00B3082E">
        <w:rPr>
          <w:rFonts w:eastAsia="Times New Roman" w:cs="Times New Roman"/>
          <w:kern w:val="0"/>
          <w:lang w:eastAsia="lv-LV" w:bidi="ar-SA"/>
        </w:rPr>
        <w:t>regulējamiem siltuma grādiem</w:t>
      </w:r>
      <w:r w:rsidRPr="00B3082E">
        <w:rPr>
          <w:rFonts w:eastAsia="Times New Roman" w:cs="Times New Roman"/>
          <w:kern w:val="0"/>
          <w:lang w:eastAsia="lv-LV" w:bidi="ar-SA"/>
        </w:rPr>
        <w:t>;</w:t>
      </w:r>
    </w:p>
    <w:p w14:paraId="5DB56EC5" w14:textId="038285E8"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 xml:space="preserve">Projekta realizācijas laikā veikt ventilācijas, gaisa kondicionēšanas sistēmas montāžu, nodrošinot gaisa apmaiņu saskaņā ar LR </w:t>
      </w:r>
      <w:proofErr w:type="spellStart"/>
      <w:r w:rsidRPr="00925A4F">
        <w:rPr>
          <w:rFonts w:eastAsia="Times New Roman" w:cs="Times New Roman"/>
          <w:kern w:val="0"/>
          <w:lang w:eastAsia="lv-LV" w:bidi="ar-SA"/>
        </w:rPr>
        <w:t>noratīvo</w:t>
      </w:r>
      <w:proofErr w:type="spellEnd"/>
      <w:r w:rsidRPr="00925A4F">
        <w:rPr>
          <w:rFonts w:eastAsia="Times New Roman" w:cs="Times New Roman"/>
          <w:kern w:val="0"/>
          <w:lang w:eastAsia="lv-LV" w:bidi="ar-SA"/>
        </w:rPr>
        <w:t xml:space="preserve"> prasībām. Vasaras periodā nodrošinot telpu kondicionēšanas sistēmu (telpu temperatūra +22 </w:t>
      </w:r>
      <w:proofErr w:type="spellStart"/>
      <w:r w:rsidRPr="00925A4F">
        <w:rPr>
          <w:rFonts w:eastAsia="Times New Roman" w:cs="Times New Roman"/>
          <w:kern w:val="0"/>
          <w:vertAlign w:val="superscript"/>
          <w:lang w:eastAsia="lv-LV" w:bidi="ar-SA"/>
        </w:rPr>
        <w:t>o</w:t>
      </w:r>
      <w:r w:rsidRPr="00925A4F">
        <w:rPr>
          <w:rFonts w:eastAsia="Times New Roman" w:cs="Times New Roman"/>
          <w:kern w:val="0"/>
          <w:lang w:eastAsia="lv-LV" w:bidi="ar-SA"/>
        </w:rPr>
        <w:t>C</w:t>
      </w:r>
      <w:proofErr w:type="spellEnd"/>
      <w:r w:rsidRPr="00925A4F">
        <w:rPr>
          <w:rFonts w:eastAsia="Times New Roman" w:cs="Times New Roman"/>
          <w:kern w:val="0"/>
          <w:lang w:eastAsia="lv-LV" w:bidi="ar-SA"/>
        </w:rPr>
        <w:t>).</w:t>
      </w:r>
    </w:p>
    <w:p w14:paraId="14676BE3" w14:textId="77777777" w:rsidR="00490989" w:rsidRPr="00925A4F" w:rsidRDefault="00490989" w:rsidP="00490989">
      <w:pPr>
        <w:widowControl/>
        <w:numPr>
          <w:ilvl w:val="1"/>
          <w:numId w:val="10"/>
        </w:numPr>
        <w:suppressAutoHyphens w:val="0"/>
        <w:jc w:val="both"/>
      </w:pPr>
      <w:r w:rsidRPr="00925A4F">
        <w:rPr>
          <w:rFonts w:eastAsia="Times New Roman" w:cs="Times New Roman"/>
          <w:kern w:val="0"/>
          <w:lang w:eastAsia="lv-LV" w:bidi="ar-SA"/>
        </w:rPr>
        <w:t>Ūdensapgāde kanalizācija</w:t>
      </w:r>
    </w:p>
    <w:p w14:paraId="5EA2A1A7" w14:textId="253BD5B7"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Nodrošināt sanitāros mezglos atbilstoši LR normatīviem un vides pieejamības prasībām;</w:t>
      </w:r>
    </w:p>
    <w:p w14:paraId="20207ABB" w14:textId="0AC5FE8C"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 xml:space="preserve">Sanitārās telpās minimālās prasības - </w:t>
      </w:r>
      <w:r w:rsidR="00280759">
        <w:rPr>
          <w:rFonts w:eastAsia="Times New Roman" w:cs="Times New Roman"/>
          <w:kern w:val="0"/>
          <w:lang w:eastAsia="lv-LV" w:bidi="ar-SA"/>
        </w:rPr>
        <w:t>2</w:t>
      </w:r>
      <w:r w:rsidRPr="00925A4F">
        <w:rPr>
          <w:rFonts w:eastAsia="Times New Roman" w:cs="Times New Roman"/>
          <w:kern w:val="0"/>
          <w:lang w:eastAsia="lv-LV" w:bidi="ar-SA"/>
        </w:rPr>
        <w:t xml:space="preserve"> klozetpods, </w:t>
      </w:r>
      <w:r w:rsidR="00280759">
        <w:rPr>
          <w:rFonts w:eastAsia="Times New Roman" w:cs="Times New Roman"/>
          <w:kern w:val="0"/>
          <w:lang w:eastAsia="lv-LV" w:bidi="ar-SA"/>
        </w:rPr>
        <w:t>2</w:t>
      </w:r>
      <w:r w:rsidRPr="00925A4F">
        <w:rPr>
          <w:rFonts w:eastAsia="Times New Roman" w:cs="Times New Roman"/>
          <w:kern w:val="0"/>
          <w:lang w:eastAsia="lv-LV" w:bidi="ar-SA"/>
        </w:rPr>
        <w:t xml:space="preserve"> izlietne, virtuves zonā 1 izlietne.</w:t>
      </w:r>
    </w:p>
    <w:p w14:paraId="19112377" w14:textId="77777777" w:rsidR="00490989" w:rsidRPr="00925A4F" w:rsidRDefault="00490989" w:rsidP="00490989">
      <w:pPr>
        <w:widowControl/>
        <w:numPr>
          <w:ilvl w:val="2"/>
          <w:numId w:val="10"/>
        </w:numPr>
        <w:suppressAutoHyphens w:val="0"/>
        <w:jc w:val="both"/>
      </w:pPr>
      <w:r w:rsidRPr="00925A4F">
        <w:t>Dušas telpas ierīkošana.</w:t>
      </w:r>
    </w:p>
    <w:p w14:paraId="1AA80DBE" w14:textId="77777777" w:rsidR="00490989" w:rsidRPr="00925A4F" w:rsidRDefault="00490989" w:rsidP="00490989">
      <w:pPr>
        <w:widowControl/>
        <w:numPr>
          <w:ilvl w:val="1"/>
          <w:numId w:val="10"/>
        </w:numPr>
        <w:suppressAutoHyphens w:val="0"/>
        <w:jc w:val="both"/>
      </w:pPr>
      <w:r w:rsidRPr="00925A4F">
        <w:rPr>
          <w:rFonts w:eastAsia="Times New Roman" w:cs="Times New Roman"/>
          <w:kern w:val="0"/>
          <w:lang w:eastAsia="lv-LV" w:bidi="ar-SA"/>
        </w:rPr>
        <w:t>Apsardzes sistēma</w:t>
      </w:r>
    </w:p>
    <w:p w14:paraId="3C23EBF2" w14:textId="7B1005FA" w:rsidR="00490989" w:rsidRPr="00925A4F" w:rsidRDefault="00490989" w:rsidP="00490989">
      <w:pPr>
        <w:widowControl/>
        <w:numPr>
          <w:ilvl w:val="2"/>
          <w:numId w:val="10"/>
        </w:numPr>
        <w:suppressAutoHyphens w:val="0"/>
        <w:jc w:val="both"/>
        <w:rPr>
          <w:kern w:val="2"/>
          <w:lang w:eastAsia="zh-CN"/>
        </w:rPr>
      </w:pPr>
      <w:r w:rsidRPr="00925A4F">
        <w:rPr>
          <w:rFonts w:eastAsia="Times New Roman" w:cs="Times New Roman"/>
          <w:kern w:val="0"/>
          <w:lang w:eastAsia="lv-LV" w:bidi="ar-SA"/>
        </w:rPr>
        <w:t>Paredzēt apsardzes sistēmu.</w:t>
      </w:r>
      <w:r w:rsidR="0004270C">
        <w:rPr>
          <w:rFonts w:eastAsia="Times New Roman" w:cs="Times New Roman"/>
          <w:kern w:val="0"/>
          <w:lang w:eastAsia="lv-LV" w:bidi="ar-SA"/>
        </w:rPr>
        <w:t>( projekta skici, izvietojuma plānu ).</w:t>
      </w:r>
    </w:p>
    <w:p w14:paraId="549AD0F8" w14:textId="77777777" w:rsidR="00490989" w:rsidRPr="00925A4F" w:rsidRDefault="00490989" w:rsidP="00490989">
      <w:pPr>
        <w:widowControl/>
        <w:numPr>
          <w:ilvl w:val="1"/>
          <w:numId w:val="10"/>
        </w:numPr>
        <w:suppressAutoHyphens w:val="0"/>
        <w:jc w:val="both"/>
      </w:pPr>
      <w:proofErr w:type="spellStart"/>
      <w:r w:rsidRPr="00925A4F">
        <w:rPr>
          <w:rFonts w:eastAsia="Times New Roman" w:cs="Times New Roman"/>
          <w:kern w:val="0"/>
          <w:lang w:eastAsia="lv-LV" w:bidi="ar-SA"/>
        </w:rPr>
        <w:t>Elekektroinstalācija</w:t>
      </w:r>
      <w:proofErr w:type="spellEnd"/>
    </w:p>
    <w:p w14:paraId="524FA88A" w14:textId="77777777"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 xml:space="preserve">Veikt jaunu </w:t>
      </w:r>
      <w:proofErr w:type="spellStart"/>
      <w:r w:rsidRPr="00925A4F">
        <w:rPr>
          <w:rFonts w:eastAsia="Times New Roman" w:cs="Times New Roman"/>
          <w:kern w:val="0"/>
          <w:lang w:eastAsia="lv-LV" w:bidi="ar-SA"/>
        </w:rPr>
        <w:t>elektrosadalņu</w:t>
      </w:r>
      <w:proofErr w:type="spellEnd"/>
      <w:r w:rsidRPr="00925A4F">
        <w:rPr>
          <w:rFonts w:eastAsia="Times New Roman" w:cs="Times New Roman"/>
          <w:kern w:val="0"/>
          <w:lang w:eastAsia="lv-LV" w:bidi="ar-SA"/>
        </w:rPr>
        <w:t xml:space="preserve"> izbūvi;</w:t>
      </w:r>
    </w:p>
    <w:p w14:paraId="550185EE" w14:textId="77777777"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Jaunas ēkas elektroinstalācijas montāža;</w:t>
      </w:r>
    </w:p>
    <w:p w14:paraId="367BE676" w14:textId="3DEFD63B"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 xml:space="preserve">Jaunu gaismekļu </w:t>
      </w:r>
      <w:proofErr w:type="spellStart"/>
      <w:r w:rsidRPr="00925A4F">
        <w:rPr>
          <w:rFonts w:eastAsia="Times New Roman" w:cs="Times New Roman"/>
          <w:kern w:val="0"/>
          <w:lang w:eastAsia="lv-LV" w:bidi="ar-SA"/>
        </w:rPr>
        <w:t>montāžs</w:t>
      </w:r>
      <w:proofErr w:type="spellEnd"/>
      <w:r w:rsidRPr="00925A4F">
        <w:rPr>
          <w:rFonts w:eastAsia="Times New Roman" w:cs="Times New Roman"/>
          <w:kern w:val="0"/>
          <w:lang w:eastAsia="lv-LV" w:bidi="ar-SA"/>
        </w:rPr>
        <w:t xml:space="preserve">, apgaismojums - </w:t>
      </w:r>
      <w:proofErr w:type="spellStart"/>
      <w:r w:rsidRPr="00925A4F">
        <w:rPr>
          <w:rFonts w:eastAsia="Times New Roman" w:cs="Times New Roman"/>
          <w:kern w:val="0"/>
          <w:lang w:eastAsia="lv-LV" w:bidi="ar-SA"/>
        </w:rPr>
        <w:t>LED</w:t>
      </w:r>
      <w:proofErr w:type="spellEnd"/>
      <w:r w:rsidRPr="00925A4F">
        <w:rPr>
          <w:rFonts w:eastAsia="Times New Roman" w:cs="Times New Roman"/>
          <w:kern w:val="0"/>
          <w:lang w:eastAsia="lv-LV" w:bidi="ar-SA"/>
        </w:rPr>
        <w:t xml:space="preserve"> tipa apgaismojums</w:t>
      </w:r>
      <w:r w:rsidR="006D728E">
        <w:rPr>
          <w:rFonts w:eastAsia="Times New Roman" w:cs="Times New Roman"/>
          <w:kern w:val="0"/>
          <w:lang w:eastAsia="lv-LV" w:bidi="ar-SA"/>
        </w:rPr>
        <w:t xml:space="preserve"> ( saskaņojot ar pasūtītāju )</w:t>
      </w:r>
      <w:r w:rsidRPr="00925A4F">
        <w:rPr>
          <w:rFonts w:eastAsia="Times New Roman" w:cs="Times New Roman"/>
          <w:kern w:val="0"/>
          <w:lang w:eastAsia="lv-LV" w:bidi="ar-SA"/>
        </w:rPr>
        <w:t xml:space="preserve">, </w:t>
      </w:r>
      <w:proofErr w:type="spellStart"/>
      <w:r w:rsidRPr="00925A4F">
        <w:rPr>
          <w:rFonts w:eastAsia="Times New Roman" w:cs="Times New Roman"/>
          <w:kern w:val="0"/>
          <w:lang w:eastAsia="lv-LV" w:bidi="ar-SA"/>
        </w:rPr>
        <w:t>IP</w:t>
      </w:r>
      <w:proofErr w:type="spellEnd"/>
      <w:r w:rsidR="009355D8">
        <w:rPr>
          <w:rFonts w:eastAsia="Times New Roman" w:cs="Times New Roman"/>
          <w:kern w:val="0"/>
          <w:lang w:eastAsia="lv-LV" w:bidi="ar-SA"/>
        </w:rPr>
        <w:t xml:space="preserve"> – saskaņo ar pasūtītāju,</w:t>
      </w:r>
      <w:r w:rsidRPr="00925A4F">
        <w:rPr>
          <w:rFonts w:eastAsia="Times New Roman" w:cs="Times New Roman"/>
          <w:kern w:val="0"/>
          <w:lang w:eastAsia="lv-LV" w:bidi="ar-SA"/>
        </w:rPr>
        <w:t xml:space="preserve"> atbilstība telpu funkcionalitātei un ražotāju specifikācijām;</w:t>
      </w:r>
    </w:p>
    <w:p w14:paraId="4A44FF07" w14:textId="1E2DDBAF"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 xml:space="preserve">Apgaismojuma intensitāte saskaņā ar LR </w:t>
      </w:r>
      <w:proofErr w:type="spellStart"/>
      <w:r w:rsidRPr="00925A4F">
        <w:rPr>
          <w:rFonts w:eastAsia="Times New Roman" w:cs="Times New Roman"/>
          <w:kern w:val="0"/>
          <w:lang w:eastAsia="lv-LV" w:bidi="ar-SA"/>
        </w:rPr>
        <w:t>normatīvjaiem</w:t>
      </w:r>
      <w:proofErr w:type="spellEnd"/>
      <w:r w:rsidRPr="00925A4F">
        <w:rPr>
          <w:rFonts w:eastAsia="Times New Roman" w:cs="Times New Roman"/>
          <w:kern w:val="0"/>
          <w:lang w:eastAsia="lv-LV" w:bidi="ar-SA"/>
        </w:rPr>
        <w:t xml:space="preserve"> aktiem, apgaismojuma slēdži nodrošina katras telpas apgaismojuma ieslēgšanu un izslēgšanu;</w:t>
      </w:r>
    </w:p>
    <w:p w14:paraId="53F8984B" w14:textId="5AF1248D"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 xml:space="preserve">Elektroinstalācijas </w:t>
      </w:r>
      <w:proofErr w:type="spellStart"/>
      <w:r w:rsidRPr="00925A4F">
        <w:rPr>
          <w:rFonts w:eastAsia="Times New Roman" w:cs="Times New Roman"/>
          <w:kern w:val="0"/>
          <w:lang w:eastAsia="lv-LV" w:bidi="ar-SA"/>
        </w:rPr>
        <w:t>zemapmetuma</w:t>
      </w:r>
      <w:proofErr w:type="spellEnd"/>
      <w:r w:rsidRPr="00925A4F">
        <w:rPr>
          <w:rFonts w:eastAsia="Times New Roman" w:cs="Times New Roman"/>
          <w:kern w:val="0"/>
          <w:lang w:eastAsia="lv-LV" w:bidi="ar-SA"/>
        </w:rPr>
        <w:t xml:space="preserve"> rozešu skaits - biroju telpās uz vienu darbinieku minimālais skaits </w:t>
      </w:r>
      <w:proofErr w:type="spellStart"/>
      <w:r w:rsidRPr="00925A4F">
        <w:rPr>
          <w:rFonts w:eastAsia="Times New Roman" w:cs="Times New Roman"/>
          <w:kern w:val="0"/>
          <w:lang w:eastAsia="lv-LV" w:bidi="ar-SA"/>
        </w:rPr>
        <w:t>zemapmetuma</w:t>
      </w:r>
      <w:proofErr w:type="spellEnd"/>
      <w:r w:rsidRPr="00925A4F">
        <w:rPr>
          <w:rFonts w:eastAsia="Times New Roman" w:cs="Times New Roman"/>
          <w:kern w:val="0"/>
          <w:lang w:eastAsia="lv-LV" w:bidi="ar-SA"/>
        </w:rPr>
        <w:t xml:space="preserve"> rozešu - </w:t>
      </w:r>
      <w:r w:rsidR="00DB1F12">
        <w:rPr>
          <w:rFonts w:eastAsia="Times New Roman" w:cs="Times New Roman"/>
          <w:kern w:val="0"/>
          <w:lang w:eastAsia="lv-LV" w:bidi="ar-SA"/>
        </w:rPr>
        <w:t>10</w:t>
      </w:r>
      <w:r w:rsidRPr="00925A4F">
        <w:rPr>
          <w:rFonts w:eastAsia="Times New Roman" w:cs="Times New Roman"/>
          <w:kern w:val="0"/>
          <w:lang w:eastAsia="lv-LV" w:bidi="ar-SA"/>
        </w:rPr>
        <w:t xml:space="preserve"> </w:t>
      </w:r>
      <w:proofErr w:type="spellStart"/>
      <w:r w:rsidRPr="00925A4F">
        <w:rPr>
          <w:rFonts w:eastAsia="Times New Roman" w:cs="Times New Roman"/>
          <w:kern w:val="0"/>
          <w:lang w:eastAsia="lv-LV" w:bidi="ar-SA"/>
        </w:rPr>
        <w:t>gab</w:t>
      </w:r>
      <w:proofErr w:type="spellEnd"/>
      <w:r w:rsidRPr="00925A4F">
        <w:rPr>
          <w:rFonts w:eastAsia="Times New Roman" w:cs="Times New Roman"/>
          <w:kern w:val="0"/>
          <w:lang w:eastAsia="lv-LV" w:bidi="ar-SA"/>
        </w:rPr>
        <w:t xml:space="preserve">; virtuves zonā 10 </w:t>
      </w:r>
      <w:proofErr w:type="spellStart"/>
      <w:r w:rsidRPr="00925A4F">
        <w:rPr>
          <w:rFonts w:eastAsia="Times New Roman" w:cs="Times New Roman"/>
          <w:kern w:val="0"/>
          <w:lang w:eastAsia="lv-LV" w:bidi="ar-SA"/>
        </w:rPr>
        <w:t>gab</w:t>
      </w:r>
      <w:proofErr w:type="spellEnd"/>
      <w:r w:rsidRPr="00925A4F">
        <w:rPr>
          <w:rFonts w:eastAsia="Times New Roman" w:cs="Times New Roman"/>
          <w:kern w:val="0"/>
          <w:lang w:eastAsia="lv-LV" w:bidi="ar-SA"/>
        </w:rPr>
        <w:t xml:space="preserve">, sanitārajās telpās </w:t>
      </w:r>
      <w:r w:rsidR="00DB1F12">
        <w:rPr>
          <w:rFonts w:eastAsia="Times New Roman" w:cs="Times New Roman"/>
          <w:kern w:val="0"/>
          <w:lang w:eastAsia="lv-LV" w:bidi="ar-SA"/>
        </w:rPr>
        <w:t>4</w:t>
      </w:r>
      <w:r w:rsidRPr="00925A4F">
        <w:rPr>
          <w:rFonts w:eastAsia="Times New Roman" w:cs="Times New Roman"/>
          <w:kern w:val="0"/>
          <w:lang w:eastAsia="lv-LV" w:bidi="ar-SA"/>
        </w:rPr>
        <w:t xml:space="preserve"> gab.</w:t>
      </w:r>
    </w:p>
    <w:p w14:paraId="02F74C8B" w14:textId="77777777" w:rsidR="00490989" w:rsidRPr="00925A4F" w:rsidRDefault="00490989" w:rsidP="00490989">
      <w:pPr>
        <w:widowControl/>
        <w:numPr>
          <w:ilvl w:val="1"/>
          <w:numId w:val="10"/>
        </w:numPr>
        <w:suppressAutoHyphens w:val="0"/>
        <w:jc w:val="both"/>
      </w:pPr>
      <w:r w:rsidRPr="00925A4F">
        <w:rPr>
          <w:rFonts w:eastAsia="Times New Roman" w:cs="Times New Roman"/>
          <w:kern w:val="0"/>
          <w:lang w:eastAsia="lv-LV" w:bidi="ar-SA"/>
        </w:rPr>
        <w:t>Ugunsdrošības sistēma</w:t>
      </w:r>
    </w:p>
    <w:p w14:paraId="6440150F" w14:textId="45AB843C" w:rsidR="00490989" w:rsidRPr="00925A4F" w:rsidRDefault="00490989" w:rsidP="00490989">
      <w:pPr>
        <w:widowControl/>
        <w:numPr>
          <w:ilvl w:val="2"/>
          <w:numId w:val="10"/>
        </w:numPr>
        <w:suppressAutoHyphens w:val="0"/>
        <w:jc w:val="both"/>
      </w:pPr>
      <w:r w:rsidRPr="00925A4F">
        <w:rPr>
          <w:rFonts w:eastAsia="Times New Roman" w:cs="Times New Roman"/>
          <w:kern w:val="0"/>
          <w:lang w:eastAsia="lv-LV" w:bidi="ar-SA"/>
        </w:rPr>
        <w:t xml:space="preserve">Projekta realizācijas laikā veikt kompleksas ugunsdrošības sistēmas </w:t>
      </w:r>
      <w:r w:rsidR="000B6947" w:rsidRPr="00925A4F">
        <w:rPr>
          <w:rFonts w:eastAsia="Times New Roman" w:cs="Times New Roman"/>
          <w:kern w:val="0"/>
          <w:lang w:eastAsia="lv-LV" w:bidi="ar-SA"/>
        </w:rPr>
        <w:t>.</w:t>
      </w:r>
      <w:r w:rsidR="000B6947">
        <w:rPr>
          <w:rFonts w:eastAsia="Times New Roman" w:cs="Times New Roman"/>
          <w:kern w:val="0"/>
          <w:lang w:eastAsia="lv-LV" w:bidi="ar-SA"/>
        </w:rPr>
        <w:t>( projekta skici, izvietojuma plānu ).</w:t>
      </w:r>
    </w:p>
    <w:p w14:paraId="53A6FA35" w14:textId="57158BA5" w:rsidR="00490989" w:rsidRPr="00925A4F" w:rsidRDefault="0083098A" w:rsidP="00857289">
      <w:pPr>
        <w:widowControl/>
        <w:numPr>
          <w:ilvl w:val="2"/>
          <w:numId w:val="10"/>
        </w:numPr>
        <w:suppressAutoHyphens w:val="0"/>
        <w:jc w:val="both"/>
      </w:pPr>
      <w:r w:rsidRPr="00857289">
        <w:rPr>
          <w:rFonts w:eastAsia="Times New Roman" w:cs="Times New Roman"/>
          <w:kern w:val="0"/>
          <w:lang w:eastAsia="lv-LV" w:bidi="ar-SA"/>
        </w:rPr>
        <w:t xml:space="preserve">Esošo inženierkomunikāciju sakārtošana, </w:t>
      </w:r>
      <w:r w:rsidR="00857289">
        <w:rPr>
          <w:rFonts w:eastAsia="Times New Roman" w:cs="Times New Roman"/>
          <w:kern w:val="0"/>
          <w:lang w:eastAsia="lv-LV" w:bidi="ar-SA"/>
        </w:rPr>
        <w:t>( projekta skici, izvietojuma plānu ).</w:t>
      </w:r>
    </w:p>
    <w:p w14:paraId="68181423" w14:textId="63528104" w:rsidR="007404F4" w:rsidRPr="00925A4F" w:rsidRDefault="0083098A" w:rsidP="0083098A">
      <w:pPr>
        <w:widowControl/>
        <w:suppressAutoHyphens w:val="0"/>
        <w:autoSpaceDE w:val="0"/>
        <w:autoSpaceDN w:val="0"/>
        <w:adjustRightInd w:val="0"/>
        <w:jc w:val="center"/>
        <w:rPr>
          <w:rFonts w:eastAsia="Times New Roman" w:cs="Times New Roman"/>
          <w:kern w:val="0"/>
          <w:lang w:eastAsia="lv-LV" w:bidi="ar-SA"/>
        </w:rPr>
      </w:pPr>
      <w:r w:rsidRPr="00925A4F">
        <w:rPr>
          <w:rFonts w:eastAsia="Times New Roman" w:cs="Times New Roman"/>
          <w:noProof/>
          <w:kern w:val="0"/>
          <w:lang w:eastAsia="lv-LV" w:bidi="ar-SA"/>
        </w:rPr>
        <w:lastRenderedPageBreak/>
        <w:drawing>
          <wp:inline distT="0" distB="0" distL="0" distR="0" wp14:anchorId="2049BA34" wp14:editId="3CD1F5F8">
            <wp:extent cx="2161458" cy="2880000"/>
            <wp:effectExtent l="0" t="0" r="0" b="0"/>
            <wp:docPr id="1565459571" name="Picture 1" descr="A room with a wall and wi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59571" name="Picture 1" descr="A room with a wall and wires&#10;&#10;Description automatically generated with medium confidence"/>
                    <pic:cNvPicPr/>
                  </pic:nvPicPr>
                  <pic:blipFill>
                    <a:blip r:embed="rId21"/>
                    <a:stretch>
                      <a:fillRect/>
                    </a:stretch>
                  </pic:blipFill>
                  <pic:spPr>
                    <a:xfrm>
                      <a:off x="0" y="0"/>
                      <a:ext cx="2161458" cy="2880000"/>
                    </a:xfrm>
                    <a:prstGeom prst="rect">
                      <a:avLst/>
                    </a:prstGeom>
                  </pic:spPr>
                </pic:pic>
              </a:graphicData>
            </a:graphic>
          </wp:inline>
        </w:drawing>
      </w:r>
      <w:r w:rsidRPr="00925A4F">
        <w:rPr>
          <w:noProof/>
          <w14:ligatures w14:val="standardContextual"/>
        </w:rPr>
        <w:t xml:space="preserve"> </w:t>
      </w:r>
      <w:r w:rsidRPr="00925A4F">
        <w:rPr>
          <w:noProof/>
          <w14:ligatures w14:val="standardContextual"/>
        </w:rPr>
        <w:tab/>
      </w:r>
      <w:r w:rsidRPr="00925A4F">
        <w:rPr>
          <w:rFonts w:eastAsia="Times New Roman" w:cs="Times New Roman"/>
          <w:noProof/>
          <w:kern w:val="0"/>
          <w:lang w:eastAsia="lv-LV" w:bidi="ar-SA"/>
        </w:rPr>
        <w:drawing>
          <wp:inline distT="0" distB="0" distL="0" distR="0" wp14:anchorId="0484AFCC" wp14:editId="18D94C58">
            <wp:extent cx="2160616" cy="2880000"/>
            <wp:effectExtent l="0" t="0" r="0" b="0"/>
            <wp:docPr id="1756570773" name="Picture 1" descr="A box with wires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70773" name="Picture 1" descr="A box with wires on a wall&#10;&#10;Description automatically generated with medium confidence"/>
                    <pic:cNvPicPr/>
                  </pic:nvPicPr>
                  <pic:blipFill>
                    <a:blip r:embed="rId22"/>
                    <a:stretch>
                      <a:fillRect/>
                    </a:stretch>
                  </pic:blipFill>
                  <pic:spPr>
                    <a:xfrm>
                      <a:off x="0" y="0"/>
                      <a:ext cx="2160616" cy="2880000"/>
                    </a:xfrm>
                    <a:prstGeom prst="rect">
                      <a:avLst/>
                    </a:prstGeom>
                  </pic:spPr>
                </pic:pic>
              </a:graphicData>
            </a:graphic>
          </wp:inline>
        </w:drawing>
      </w:r>
    </w:p>
    <w:p w14:paraId="789DF922" w14:textId="6AC8ED52" w:rsidR="007404F4" w:rsidRPr="00925A4F" w:rsidRDefault="0026789E" w:rsidP="00EA1B78">
      <w:pPr>
        <w:widowControl/>
        <w:suppressAutoHyphens w:val="0"/>
        <w:autoSpaceDE w:val="0"/>
        <w:autoSpaceDN w:val="0"/>
        <w:adjustRightInd w:val="0"/>
        <w:jc w:val="center"/>
        <w:rPr>
          <w:noProof/>
          <w14:ligatures w14:val="standardContextual"/>
        </w:rPr>
      </w:pPr>
      <w:r w:rsidRPr="00925A4F">
        <w:rPr>
          <w:noProof/>
          <w14:ligatures w14:val="standardContextual"/>
        </w:rPr>
        <w:drawing>
          <wp:inline distT="0" distB="0" distL="0" distR="0" wp14:anchorId="3945452C" wp14:editId="30CBCD69">
            <wp:extent cx="6120130" cy="4894580"/>
            <wp:effectExtent l="0" t="0" r="0" b="1270"/>
            <wp:docPr id="1347861959"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861959" name="Picture 1" descr="A blueprint of a building&#10;&#10;Description automatically generated"/>
                    <pic:cNvPicPr/>
                  </pic:nvPicPr>
                  <pic:blipFill>
                    <a:blip r:embed="rId23"/>
                    <a:stretch>
                      <a:fillRect/>
                    </a:stretch>
                  </pic:blipFill>
                  <pic:spPr>
                    <a:xfrm>
                      <a:off x="0" y="0"/>
                      <a:ext cx="6120130" cy="4894580"/>
                    </a:xfrm>
                    <a:prstGeom prst="rect">
                      <a:avLst/>
                    </a:prstGeom>
                  </pic:spPr>
                </pic:pic>
              </a:graphicData>
            </a:graphic>
          </wp:inline>
        </w:drawing>
      </w:r>
      <w:r w:rsidR="00490989" w:rsidRPr="00925A4F">
        <w:rPr>
          <w:noProof/>
          <w14:ligatures w14:val="standardContextual"/>
        </w:rPr>
        <w:t xml:space="preserve">  </w:t>
      </w:r>
      <w:r w:rsidR="00490989" w:rsidRPr="00925A4F">
        <w:rPr>
          <w:noProof/>
          <w14:ligatures w14:val="standardContextual"/>
        </w:rPr>
        <w:tab/>
      </w:r>
    </w:p>
    <w:p w14:paraId="02D22471" w14:textId="77777777" w:rsidR="00C87C68" w:rsidRDefault="00C87C68" w:rsidP="00C87C68">
      <w:pPr>
        <w:widowControl/>
        <w:suppressAutoHyphens w:val="0"/>
        <w:autoSpaceDE w:val="0"/>
        <w:autoSpaceDN w:val="0"/>
        <w:adjustRightInd w:val="0"/>
        <w:rPr>
          <w:rFonts w:eastAsia="Times New Roman" w:cs="Times New Roman"/>
          <w:kern w:val="0"/>
          <w:lang w:eastAsia="lv-LV" w:bidi="ar-SA"/>
        </w:rPr>
      </w:pPr>
    </w:p>
    <w:p w14:paraId="69636233" w14:textId="77777777" w:rsidR="00F96089" w:rsidRDefault="00F96089" w:rsidP="00C87C68">
      <w:pPr>
        <w:widowControl/>
        <w:suppressAutoHyphens w:val="0"/>
        <w:autoSpaceDE w:val="0"/>
        <w:autoSpaceDN w:val="0"/>
        <w:adjustRightInd w:val="0"/>
        <w:rPr>
          <w:rFonts w:eastAsia="Times New Roman" w:cs="Times New Roman"/>
          <w:kern w:val="0"/>
          <w:lang w:eastAsia="lv-LV" w:bidi="ar-SA"/>
        </w:rPr>
      </w:pPr>
    </w:p>
    <w:p w14:paraId="3AFE44AA" w14:textId="77777777" w:rsidR="00F96089" w:rsidRDefault="00F96089" w:rsidP="00C87C68">
      <w:pPr>
        <w:widowControl/>
        <w:suppressAutoHyphens w:val="0"/>
        <w:autoSpaceDE w:val="0"/>
        <w:autoSpaceDN w:val="0"/>
        <w:adjustRightInd w:val="0"/>
        <w:rPr>
          <w:rFonts w:eastAsia="Times New Roman" w:cs="Times New Roman"/>
          <w:kern w:val="0"/>
          <w:lang w:eastAsia="lv-LV" w:bidi="ar-SA"/>
        </w:rPr>
      </w:pPr>
    </w:p>
    <w:p w14:paraId="6AF1F004" w14:textId="77777777" w:rsidR="00F96089" w:rsidRDefault="00F96089" w:rsidP="00C87C68">
      <w:pPr>
        <w:widowControl/>
        <w:suppressAutoHyphens w:val="0"/>
        <w:autoSpaceDE w:val="0"/>
        <w:autoSpaceDN w:val="0"/>
        <w:adjustRightInd w:val="0"/>
        <w:rPr>
          <w:rFonts w:eastAsia="Times New Roman" w:cs="Times New Roman"/>
          <w:kern w:val="0"/>
          <w:lang w:eastAsia="lv-LV" w:bidi="ar-SA"/>
        </w:rPr>
      </w:pPr>
    </w:p>
    <w:p w14:paraId="163D6E75" w14:textId="77777777" w:rsidR="00F96089" w:rsidRDefault="00F96089" w:rsidP="00C87C68">
      <w:pPr>
        <w:widowControl/>
        <w:suppressAutoHyphens w:val="0"/>
        <w:autoSpaceDE w:val="0"/>
        <w:autoSpaceDN w:val="0"/>
        <w:adjustRightInd w:val="0"/>
        <w:rPr>
          <w:rFonts w:eastAsia="Times New Roman" w:cs="Times New Roman"/>
          <w:kern w:val="0"/>
          <w:lang w:eastAsia="lv-LV" w:bidi="ar-SA"/>
        </w:rPr>
      </w:pPr>
    </w:p>
    <w:p w14:paraId="57F072DC" w14:textId="77777777" w:rsidR="00F96089" w:rsidRDefault="00F96089" w:rsidP="00C87C68">
      <w:pPr>
        <w:widowControl/>
        <w:suppressAutoHyphens w:val="0"/>
        <w:autoSpaceDE w:val="0"/>
        <w:autoSpaceDN w:val="0"/>
        <w:adjustRightInd w:val="0"/>
        <w:rPr>
          <w:rFonts w:eastAsia="Times New Roman" w:cs="Times New Roman"/>
          <w:kern w:val="0"/>
          <w:lang w:eastAsia="lv-LV" w:bidi="ar-SA"/>
        </w:rPr>
      </w:pPr>
    </w:p>
    <w:p w14:paraId="65699DC7" w14:textId="77777777" w:rsidR="00F96089" w:rsidRPr="00925A4F" w:rsidRDefault="00F96089" w:rsidP="00C87C68">
      <w:pPr>
        <w:widowControl/>
        <w:suppressAutoHyphens w:val="0"/>
        <w:autoSpaceDE w:val="0"/>
        <w:autoSpaceDN w:val="0"/>
        <w:adjustRightInd w:val="0"/>
        <w:rPr>
          <w:rFonts w:eastAsia="Times New Roman" w:cs="Times New Roman"/>
          <w:kern w:val="0"/>
          <w:lang w:eastAsia="lv-LV" w:bidi="ar-SA"/>
        </w:rPr>
      </w:pPr>
    </w:p>
    <w:p w14:paraId="46D97E41" w14:textId="0DE7B661" w:rsidR="00C87C68" w:rsidRPr="00925A4F" w:rsidRDefault="00C87C68" w:rsidP="00905AC4">
      <w:pPr>
        <w:jc w:val="both"/>
        <w:rPr>
          <w:rFonts w:cs="Times New Roman"/>
          <w:lang w:eastAsia="lv-LV" w:bidi="ar-SA"/>
        </w:rPr>
      </w:pPr>
      <w:r w:rsidRPr="00925A4F">
        <w:rPr>
          <w:rFonts w:cs="Times New Roman"/>
          <w:lang w:eastAsia="lv-LV" w:bidi="ar-SA"/>
        </w:rPr>
        <w:lastRenderedPageBreak/>
        <w:t xml:space="preserve">Atzīme * - </w:t>
      </w:r>
      <w:r w:rsidRPr="00925A4F">
        <w:rPr>
          <w:rFonts w:cs="Times New Roman"/>
        </w:rPr>
        <w:t>uzrādītas galvenās</w:t>
      </w:r>
      <w:r w:rsidR="00900970">
        <w:rPr>
          <w:rFonts w:cs="Times New Roman"/>
        </w:rPr>
        <w:t xml:space="preserve"> </w:t>
      </w:r>
      <w:r w:rsidRPr="00925A4F">
        <w:rPr>
          <w:rFonts w:cs="Times New Roman"/>
        </w:rPr>
        <w:t>pozīcijas būvdarbiem, platības orientējošas</w:t>
      </w:r>
      <w:r w:rsidRPr="00925A4F">
        <w:rPr>
          <w:rFonts w:cs="Times New Roman"/>
          <w:lang w:eastAsia="lv-LV" w:bidi="ar-SA"/>
        </w:rPr>
        <w:t>, nepieciešami kontrolmērījumi dabā.</w:t>
      </w:r>
    </w:p>
    <w:p w14:paraId="20CD5B5B" w14:textId="329EF749" w:rsidR="00C87C68" w:rsidRPr="00925A4F" w:rsidRDefault="00C87C68" w:rsidP="00C87C68">
      <w:pPr>
        <w:ind w:firstLine="709"/>
        <w:jc w:val="both"/>
        <w:rPr>
          <w:rFonts w:cs="Times New Roman"/>
          <w:kern w:val="0"/>
          <w:lang w:eastAsia="lv-LV" w:bidi="ar-SA"/>
        </w:rPr>
      </w:pPr>
      <w:r w:rsidRPr="00925A4F">
        <w:rPr>
          <w:rFonts w:cs="Times New Roman"/>
          <w:kern w:val="0"/>
          <w:lang w:eastAsia="lv-LV" w:bidi="ar-SA"/>
        </w:rPr>
        <w:t>Finanšu piedāvājumā</w:t>
      </w:r>
      <w:r w:rsidR="00A968A5">
        <w:rPr>
          <w:rFonts w:cs="Times New Roman"/>
          <w:kern w:val="0"/>
          <w:lang w:eastAsia="lv-LV" w:bidi="ar-SA"/>
        </w:rPr>
        <w:t xml:space="preserve"> jāparedz p</w:t>
      </w:r>
      <w:r w:rsidR="00C749D0">
        <w:rPr>
          <w:rFonts w:cs="Times New Roman"/>
          <w:kern w:val="0"/>
          <w:lang w:eastAsia="lv-LV" w:bidi="ar-SA"/>
        </w:rPr>
        <w:t xml:space="preserve">rojekta un būvdarbu </w:t>
      </w:r>
      <w:r w:rsidR="007B169C">
        <w:rPr>
          <w:rFonts w:cs="Times New Roman"/>
          <w:kern w:val="0"/>
          <w:lang w:eastAsia="lv-LV" w:bidi="ar-SA"/>
        </w:rPr>
        <w:t>tāmē</w:t>
      </w:r>
      <w:r w:rsidR="004C2D71">
        <w:rPr>
          <w:rFonts w:cs="Times New Roman"/>
          <w:kern w:val="0"/>
          <w:lang w:eastAsia="lv-LV" w:bidi="ar-SA"/>
        </w:rPr>
        <w:t xml:space="preserve">, </w:t>
      </w:r>
      <w:r w:rsidRPr="00925A4F">
        <w:rPr>
          <w:rFonts w:cs="Times New Roman"/>
          <w:kern w:val="0"/>
          <w:lang w:eastAsia="lv-LV" w:bidi="ar-SA"/>
        </w:rPr>
        <w:t>norādītajās cenās ir jāparedz un jāietver visas izmaksas, kuru nepieciešamība izriet no būvobjekta rakstura un/vai apjoma, un kuru izpilde vai pielietojums var būt nepieciešams, lai kvalitatīvi izpildītu būvdarbus un nodotu būvobjektu ekspluatācijā, t. sk. nodarbināto darba samaksa, transporta, inventāra, tehnikas, civiltiesiskās atbildības apdrošināšanas polises izmaksas, nodokļi (izņemot PVN), nodevas, izmaksas nepieciešamo atļauju iegūšanai no trešajām personām un visas citas saistītās izmaksas.</w:t>
      </w:r>
    </w:p>
    <w:p w14:paraId="5C8F0543" w14:textId="3E8EDF22" w:rsidR="00D06DC6" w:rsidRPr="00905AC4" w:rsidRDefault="00C87C68" w:rsidP="00905AC4">
      <w:pPr>
        <w:autoSpaceDE w:val="0"/>
        <w:autoSpaceDN w:val="0"/>
        <w:adjustRightInd w:val="0"/>
        <w:jc w:val="both"/>
        <w:rPr>
          <w:rFonts w:cs="Times New Roman"/>
          <w:kern w:val="0"/>
          <w:lang w:eastAsia="lv-LV" w:bidi="ar-SA"/>
        </w:rPr>
      </w:pPr>
      <w:r w:rsidRPr="00925A4F">
        <w:rPr>
          <w:rFonts w:cs="Times New Roman"/>
          <w:kern w:val="0"/>
          <w:lang w:eastAsia="lv-LV" w:bidi="ar-SA"/>
        </w:rPr>
        <w:t>Finanšu piedāvājumā norādītajās cenās ir jāiekļauj visi iespējamie riski, kas saistīti ar tirgus svārstībām Pakalpojuma (Darbu) izpildes laikā, un tās ir fiksētas uz visu Pakalpojuma (Darbu) izpildes laiku</w:t>
      </w:r>
      <w:r w:rsidR="00905AC4" w:rsidRPr="00925A4F">
        <w:rPr>
          <w:rFonts w:cs="Times New Roman"/>
          <w:kern w:val="0"/>
          <w:lang w:eastAsia="lv-LV" w:bidi="ar-SA"/>
        </w:rPr>
        <w:t>.</w:t>
      </w:r>
    </w:p>
    <w:sectPr w:rsidR="00D06DC6" w:rsidRPr="00905AC4">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Arial"/>
    <w:charset w:val="BA"/>
    <w:family w:val="swiss"/>
    <w:pitch w:val="default"/>
    <w:sig w:usb0="00000005" w:usb1="00000000" w:usb2="00000000" w:usb3="00000000" w:csb0="0000008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3"/>
      <w:numFmt w:val="bullet"/>
      <w:lvlText w:val="-"/>
      <w:lvlJc w:val="left"/>
      <w:pPr>
        <w:tabs>
          <w:tab w:val="num" w:pos="0"/>
        </w:tabs>
        <w:ind w:left="720" w:hanging="360"/>
      </w:pPr>
      <w:rPr>
        <w:rFonts w:ascii="Arial Narrow" w:hAnsi="Arial Narrow" w:cs="Arial Narrow"/>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3"/>
    <w:multiLevelType w:val="multilevel"/>
    <w:tmpl w:val="00000003"/>
    <w:name w:val="WWNum3"/>
    <w:lvl w:ilvl="0">
      <w:start w:val="3"/>
      <w:numFmt w:val="bullet"/>
      <w:lvlText w:val="-"/>
      <w:lvlJc w:val="left"/>
      <w:pPr>
        <w:tabs>
          <w:tab w:val="num" w:pos="0"/>
        </w:tabs>
        <w:ind w:left="720" w:hanging="360"/>
      </w:pPr>
      <w:rPr>
        <w:rFonts w:ascii="Arial Narrow" w:hAnsi="Arial Narrow" w:cs="Arial Narro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6"/>
    <w:multiLevelType w:val="multilevel"/>
    <w:tmpl w:val="00000006"/>
    <w:name w:val="WWNum6"/>
    <w:lvl w:ilvl="0">
      <w:start w:val="3"/>
      <w:numFmt w:val="bullet"/>
      <w:lvlText w:val="-"/>
      <w:lvlJc w:val="left"/>
      <w:pPr>
        <w:tabs>
          <w:tab w:val="num" w:pos="0"/>
        </w:tabs>
        <w:ind w:left="720" w:hanging="360"/>
      </w:pPr>
      <w:rPr>
        <w:rFonts w:ascii="Arial Narrow" w:hAnsi="Arial Narrow" w:cs="Arial Narrow"/>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8"/>
    <w:multiLevelType w:val="multilevel"/>
    <w:tmpl w:val="00000008"/>
    <w:name w:val="WWNum8"/>
    <w:lvl w:ilvl="0">
      <w:start w:val="1"/>
      <w:numFmt w:val="decimal"/>
      <w:lvlText w:val="%1."/>
      <w:lvlJc w:val="left"/>
      <w:pPr>
        <w:tabs>
          <w:tab w:val="num" w:pos="0"/>
        </w:tabs>
        <w:ind w:left="720" w:hanging="360"/>
      </w:pPr>
      <w:rPr>
        <w:rFonts w:eastAsia="Times New Roman" w:cs="Times New Roman"/>
        <w:kern w:val="0"/>
        <w:lang w:eastAsia="lv-LV" w:bidi="ar-SA"/>
      </w:rPr>
    </w:lvl>
    <w:lvl w:ilvl="1">
      <w:start w:val="1"/>
      <w:numFmt w:val="decimal"/>
      <w:lvlText w:val="%1.%2."/>
      <w:lvlJc w:val="left"/>
      <w:pPr>
        <w:tabs>
          <w:tab w:val="num" w:pos="0"/>
        </w:tabs>
        <w:ind w:left="720" w:hanging="360"/>
      </w:pPr>
      <w:rPr>
        <w:rFonts w:eastAsia="Times New Roman" w:cs="Times New Roman"/>
        <w:kern w:val="0"/>
        <w:lang w:eastAsia="lv-LV" w:bidi="ar-SA"/>
      </w:rPr>
    </w:lvl>
    <w:lvl w:ilvl="2">
      <w:start w:val="1"/>
      <w:numFmt w:val="decimal"/>
      <w:lvlText w:val="%1.%2.%3."/>
      <w:lvlJc w:val="left"/>
      <w:pPr>
        <w:tabs>
          <w:tab w:val="num" w:pos="0"/>
        </w:tabs>
        <w:ind w:left="1080" w:hanging="720"/>
      </w:pPr>
      <w:rPr>
        <w:rFonts w:eastAsia="Times New Roman" w:cs="Times New Roman"/>
        <w:kern w:val="0"/>
        <w:lang w:eastAsia="lv-LV" w:bidi="ar-SA"/>
      </w:rPr>
    </w:lvl>
    <w:lvl w:ilvl="3">
      <w:start w:val="1"/>
      <w:numFmt w:val="decimal"/>
      <w:lvlText w:val="%1.%2.%3.%4."/>
      <w:lvlJc w:val="left"/>
      <w:pPr>
        <w:tabs>
          <w:tab w:val="num" w:pos="0"/>
        </w:tabs>
        <w:ind w:left="1080" w:hanging="720"/>
      </w:pPr>
      <w:rPr>
        <w:rFonts w:eastAsia="Times New Roman" w:cs="Times New Roman"/>
        <w:color w:val="000000"/>
        <w:kern w:val="0"/>
        <w:lang w:eastAsia="lv-LV" w:bidi="ar-SA"/>
      </w:rPr>
    </w:lvl>
    <w:lvl w:ilvl="4">
      <w:start w:val="1"/>
      <w:numFmt w:val="decimal"/>
      <w:lvlText w:val="%1.%2.%3.%4.%5."/>
      <w:lvlJc w:val="left"/>
      <w:pPr>
        <w:tabs>
          <w:tab w:val="num" w:pos="0"/>
        </w:tabs>
        <w:ind w:left="1440" w:hanging="1080"/>
      </w:pPr>
      <w:rPr>
        <w:rFonts w:eastAsia="Times New Roman" w:cs="Times New Roman"/>
        <w:kern w:val="0"/>
        <w:lang w:eastAsia="lv-LV" w:bidi="ar-SA"/>
      </w:rPr>
    </w:lvl>
    <w:lvl w:ilvl="5">
      <w:start w:val="1"/>
      <w:numFmt w:val="decimal"/>
      <w:lvlText w:val="%1.%2.%3.%4.%5.%6."/>
      <w:lvlJc w:val="left"/>
      <w:pPr>
        <w:tabs>
          <w:tab w:val="num" w:pos="0"/>
        </w:tabs>
        <w:ind w:left="1440" w:hanging="1080"/>
      </w:pPr>
      <w:rPr>
        <w:rFonts w:eastAsia="Times New Roman" w:cs="Times New Roman"/>
        <w:kern w:val="0"/>
        <w:lang w:eastAsia="lv-LV" w:bidi="ar-SA"/>
      </w:rPr>
    </w:lvl>
    <w:lvl w:ilvl="6">
      <w:start w:val="1"/>
      <w:numFmt w:val="decimal"/>
      <w:lvlText w:val="%1.%2.%3.%4.%5.%6.%7."/>
      <w:lvlJc w:val="left"/>
      <w:pPr>
        <w:tabs>
          <w:tab w:val="num" w:pos="0"/>
        </w:tabs>
        <w:ind w:left="1800" w:hanging="1440"/>
      </w:pPr>
      <w:rPr>
        <w:rFonts w:eastAsia="Times New Roman" w:cs="Times New Roman"/>
        <w:kern w:val="0"/>
        <w:lang w:eastAsia="lv-LV" w:bidi="ar-SA"/>
      </w:rPr>
    </w:lvl>
    <w:lvl w:ilvl="7">
      <w:start w:val="1"/>
      <w:numFmt w:val="decimal"/>
      <w:lvlText w:val="%1.%2.%3.%4.%5.%6.%7.%8."/>
      <w:lvlJc w:val="left"/>
      <w:pPr>
        <w:tabs>
          <w:tab w:val="num" w:pos="0"/>
        </w:tabs>
        <w:ind w:left="1800" w:hanging="1440"/>
      </w:pPr>
      <w:rPr>
        <w:rFonts w:eastAsia="Times New Roman" w:cs="Times New Roman"/>
        <w:kern w:val="0"/>
        <w:lang w:eastAsia="lv-LV" w:bidi="ar-SA"/>
      </w:rPr>
    </w:lvl>
    <w:lvl w:ilvl="8">
      <w:start w:val="1"/>
      <w:numFmt w:val="decimal"/>
      <w:lvlText w:val="%1.%2.%3.%4.%5.%6.%7.%8.%9."/>
      <w:lvlJc w:val="left"/>
      <w:pPr>
        <w:tabs>
          <w:tab w:val="num" w:pos="0"/>
        </w:tabs>
        <w:ind w:left="2160" w:hanging="1800"/>
      </w:pPr>
      <w:rPr>
        <w:rFonts w:eastAsia="Times New Roman" w:cs="Times New Roman"/>
        <w:kern w:val="0"/>
        <w:lang w:eastAsia="lv-LV" w:bidi="ar-SA"/>
      </w:rPr>
    </w:lvl>
  </w:abstractNum>
  <w:abstractNum w:abstractNumId="4" w15:restartNumberingAfterBreak="0">
    <w:nsid w:val="16311208"/>
    <w:multiLevelType w:val="hybridMultilevel"/>
    <w:tmpl w:val="CC30C67A"/>
    <w:lvl w:ilvl="0" w:tplc="0C4C34B2">
      <w:start w:val="3"/>
      <w:numFmt w:val="bullet"/>
      <w:lvlText w:val="-"/>
      <w:lvlJc w:val="left"/>
      <w:pPr>
        <w:ind w:left="720" w:hanging="360"/>
      </w:pPr>
      <w:rPr>
        <w:rFonts w:ascii="Arial Narrow" w:eastAsia="Times New Roman" w:hAnsi="Arial Narrow" w:cs="ArialM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954563B"/>
    <w:multiLevelType w:val="hybridMultilevel"/>
    <w:tmpl w:val="C0D651E0"/>
    <w:lvl w:ilvl="0" w:tplc="0C4C34B2">
      <w:start w:val="3"/>
      <w:numFmt w:val="bullet"/>
      <w:lvlText w:val="-"/>
      <w:lvlJc w:val="left"/>
      <w:pPr>
        <w:ind w:left="720" w:hanging="360"/>
      </w:pPr>
      <w:rPr>
        <w:rFonts w:ascii="Arial Narrow" w:eastAsia="Times New Roman" w:hAnsi="Arial Narrow" w:cs="ArialMT"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F0832AB"/>
    <w:multiLevelType w:val="hybridMultilevel"/>
    <w:tmpl w:val="870E977C"/>
    <w:lvl w:ilvl="0" w:tplc="B32A0AA4">
      <w:start w:val="2"/>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2D037EF"/>
    <w:multiLevelType w:val="hybridMultilevel"/>
    <w:tmpl w:val="0B34245C"/>
    <w:lvl w:ilvl="0" w:tplc="0C4C34B2">
      <w:start w:val="3"/>
      <w:numFmt w:val="bullet"/>
      <w:lvlText w:val="-"/>
      <w:lvlJc w:val="left"/>
      <w:pPr>
        <w:ind w:left="720" w:hanging="360"/>
      </w:pPr>
      <w:rPr>
        <w:rFonts w:ascii="Arial Narrow" w:eastAsia="Times New Roman" w:hAnsi="Arial Narrow" w:cs="ArialMT"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87D743C"/>
    <w:multiLevelType w:val="hybridMultilevel"/>
    <w:tmpl w:val="D978802E"/>
    <w:lvl w:ilvl="0" w:tplc="0C4C34B2">
      <w:start w:val="3"/>
      <w:numFmt w:val="bullet"/>
      <w:lvlText w:val="-"/>
      <w:lvlJc w:val="left"/>
      <w:pPr>
        <w:ind w:left="720" w:hanging="360"/>
      </w:pPr>
      <w:rPr>
        <w:rFonts w:ascii="Arial Narrow" w:eastAsia="Times New Roman" w:hAnsi="Arial Narrow" w:cs="ArialM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4596A71"/>
    <w:multiLevelType w:val="multilevel"/>
    <w:tmpl w:val="28AA58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26174632">
    <w:abstractNumId w:val="7"/>
  </w:num>
  <w:num w:numId="2" w16cid:durableId="237204899">
    <w:abstractNumId w:val="9"/>
  </w:num>
  <w:num w:numId="3" w16cid:durableId="804082147">
    <w:abstractNumId w:val="6"/>
  </w:num>
  <w:num w:numId="4" w16cid:durableId="1020542559">
    <w:abstractNumId w:val="8"/>
  </w:num>
  <w:num w:numId="5" w16cid:durableId="100684741">
    <w:abstractNumId w:val="4"/>
  </w:num>
  <w:num w:numId="6" w16cid:durableId="1685476587">
    <w:abstractNumId w:val="5"/>
  </w:num>
  <w:num w:numId="7" w16cid:durableId="1154105270">
    <w:abstractNumId w:val="0"/>
  </w:num>
  <w:num w:numId="8" w16cid:durableId="2093817536">
    <w:abstractNumId w:val="3"/>
  </w:num>
  <w:num w:numId="9" w16cid:durableId="1509905627">
    <w:abstractNumId w:val="1"/>
  </w:num>
  <w:num w:numId="10" w16cid:durableId="106630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C68"/>
    <w:rsid w:val="000028C8"/>
    <w:rsid w:val="0000749A"/>
    <w:rsid w:val="000308A3"/>
    <w:rsid w:val="0004270C"/>
    <w:rsid w:val="00054696"/>
    <w:rsid w:val="00082BFB"/>
    <w:rsid w:val="00092B03"/>
    <w:rsid w:val="000B33FE"/>
    <w:rsid w:val="000B6947"/>
    <w:rsid w:val="000B7BBF"/>
    <w:rsid w:val="000D748B"/>
    <w:rsid w:val="000D7FF6"/>
    <w:rsid w:val="000E1681"/>
    <w:rsid w:val="001215AA"/>
    <w:rsid w:val="00151B9C"/>
    <w:rsid w:val="00163F8D"/>
    <w:rsid w:val="001B5828"/>
    <w:rsid w:val="001F2E65"/>
    <w:rsid w:val="002112A1"/>
    <w:rsid w:val="002473F2"/>
    <w:rsid w:val="00250E7E"/>
    <w:rsid w:val="0026789E"/>
    <w:rsid w:val="00273AD6"/>
    <w:rsid w:val="00280759"/>
    <w:rsid w:val="00281EA4"/>
    <w:rsid w:val="002E3F5F"/>
    <w:rsid w:val="002E748B"/>
    <w:rsid w:val="00300403"/>
    <w:rsid w:val="003240AD"/>
    <w:rsid w:val="0032747B"/>
    <w:rsid w:val="00333961"/>
    <w:rsid w:val="00344CD7"/>
    <w:rsid w:val="00353F7B"/>
    <w:rsid w:val="00362776"/>
    <w:rsid w:val="00364D18"/>
    <w:rsid w:val="003C2973"/>
    <w:rsid w:val="003E1657"/>
    <w:rsid w:val="004148AB"/>
    <w:rsid w:val="00432343"/>
    <w:rsid w:val="004432A4"/>
    <w:rsid w:val="00443469"/>
    <w:rsid w:val="004611DA"/>
    <w:rsid w:val="00490989"/>
    <w:rsid w:val="00495FC6"/>
    <w:rsid w:val="004C2D71"/>
    <w:rsid w:val="004C6EC1"/>
    <w:rsid w:val="004E4F76"/>
    <w:rsid w:val="004E5597"/>
    <w:rsid w:val="004E6947"/>
    <w:rsid w:val="004E7222"/>
    <w:rsid w:val="004F060C"/>
    <w:rsid w:val="005313CF"/>
    <w:rsid w:val="0059714A"/>
    <w:rsid w:val="005C38E4"/>
    <w:rsid w:val="005C69E4"/>
    <w:rsid w:val="005C767C"/>
    <w:rsid w:val="00605104"/>
    <w:rsid w:val="00605392"/>
    <w:rsid w:val="00627283"/>
    <w:rsid w:val="00643CD4"/>
    <w:rsid w:val="006A067E"/>
    <w:rsid w:val="006D728E"/>
    <w:rsid w:val="006E1E71"/>
    <w:rsid w:val="007137A4"/>
    <w:rsid w:val="00730D86"/>
    <w:rsid w:val="007404F4"/>
    <w:rsid w:val="00750BCB"/>
    <w:rsid w:val="0077129C"/>
    <w:rsid w:val="00781843"/>
    <w:rsid w:val="007A1750"/>
    <w:rsid w:val="007B169C"/>
    <w:rsid w:val="007C7669"/>
    <w:rsid w:val="00807ACF"/>
    <w:rsid w:val="00822346"/>
    <w:rsid w:val="0083098A"/>
    <w:rsid w:val="00857289"/>
    <w:rsid w:val="00877517"/>
    <w:rsid w:val="00885CF1"/>
    <w:rsid w:val="008904C8"/>
    <w:rsid w:val="008E524C"/>
    <w:rsid w:val="008F1B1E"/>
    <w:rsid w:val="00900970"/>
    <w:rsid w:val="00905AC4"/>
    <w:rsid w:val="00925A4F"/>
    <w:rsid w:val="009355D8"/>
    <w:rsid w:val="00943745"/>
    <w:rsid w:val="009756D0"/>
    <w:rsid w:val="00991DCF"/>
    <w:rsid w:val="009C2990"/>
    <w:rsid w:val="009D14FC"/>
    <w:rsid w:val="00A22DF9"/>
    <w:rsid w:val="00A42548"/>
    <w:rsid w:val="00A57051"/>
    <w:rsid w:val="00A63D53"/>
    <w:rsid w:val="00A902E1"/>
    <w:rsid w:val="00A968A5"/>
    <w:rsid w:val="00AB5F30"/>
    <w:rsid w:val="00AC493F"/>
    <w:rsid w:val="00AE5AFC"/>
    <w:rsid w:val="00B10557"/>
    <w:rsid w:val="00B3082E"/>
    <w:rsid w:val="00B80598"/>
    <w:rsid w:val="00B9393A"/>
    <w:rsid w:val="00B9555C"/>
    <w:rsid w:val="00BA504F"/>
    <w:rsid w:val="00C6093D"/>
    <w:rsid w:val="00C623D4"/>
    <w:rsid w:val="00C749D0"/>
    <w:rsid w:val="00C87C68"/>
    <w:rsid w:val="00CA5689"/>
    <w:rsid w:val="00D06DC6"/>
    <w:rsid w:val="00D24C29"/>
    <w:rsid w:val="00D414EC"/>
    <w:rsid w:val="00DB19CA"/>
    <w:rsid w:val="00DB1F12"/>
    <w:rsid w:val="00DB5111"/>
    <w:rsid w:val="00DD1CD8"/>
    <w:rsid w:val="00DE021C"/>
    <w:rsid w:val="00E0712E"/>
    <w:rsid w:val="00E1064B"/>
    <w:rsid w:val="00E315A5"/>
    <w:rsid w:val="00E948FA"/>
    <w:rsid w:val="00EA1B78"/>
    <w:rsid w:val="00EC7019"/>
    <w:rsid w:val="00ED79BA"/>
    <w:rsid w:val="00EE6A0D"/>
    <w:rsid w:val="00F041C7"/>
    <w:rsid w:val="00F050EA"/>
    <w:rsid w:val="00F325DB"/>
    <w:rsid w:val="00F35ADD"/>
    <w:rsid w:val="00F44616"/>
    <w:rsid w:val="00F61F72"/>
    <w:rsid w:val="00F96089"/>
    <w:rsid w:val="00FC4F7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3B43"/>
  <w15:chartTrackingRefBased/>
  <w15:docId w15:val="{49AFB83D-AB06-4E31-BC42-AEC4067C5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7C68"/>
    <w:pPr>
      <w:widowControl w:val="0"/>
      <w:suppressAutoHyphens/>
      <w:spacing w:after="0" w:line="240" w:lineRule="auto"/>
    </w:pPr>
    <w:rPr>
      <w:rFonts w:ascii="Times New Roman" w:eastAsia="SimSun" w:hAnsi="Times New Roman" w:cs="Mangal"/>
      <w:kern w:val="1"/>
      <w:sz w:val="24"/>
      <w:szCs w:val="24"/>
      <w:lang w:val="lv-LV" w:eastAsia="hi-IN" w:bidi="hi-I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fontstyle01">
    <w:name w:val="fontstyle01"/>
    <w:rsid w:val="00C87C68"/>
    <w:rPr>
      <w:rFonts w:ascii="TimesNewRomanPSMT" w:hAnsi="TimesNewRomanPSMT" w:hint="default"/>
      <w:b w:val="0"/>
      <w:bCs w:val="0"/>
      <w:i w:val="0"/>
      <w:iCs w:val="0"/>
      <w:color w:val="000000"/>
      <w:sz w:val="24"/>
      <w:szCs w:val="24"/>
    </w:rPr>
  </w:style>
  <w:style w:type="paragraph" w:styleId="Paraststmeklis">
    <w:name w:val="Normal (Web)"/>
    <w:basedOn w:val="Parasts"/>
    <w:rsid w:val="00490989"/>
    <w:pPr>
      <w:widowControl/>
      <w:suppressAutoHyphens w:val="0"/>
      <w:spacing w:before="100" w:after="100"/>
    </w:pPr>
    <w:rPr>
      <w:rFonts w:eastAsia="Times New Roman" w:cs="Times New Roman"/>
      <w:kern w:val="0"/>
      <w:lang w:eastAsia="zh-CN" w:bidi="ar-SA"/>
    </w:rPr>
  </w:style>
  <w:style w:type="paragraph" w:styleId="Sarakstarindkopa">
    <w:name w:val="List Paragraph"/>
    <w:basedOn w:val="Parasts"/>
    <w:uiPriority w:val="34"/>
    <w:qFormat/>
    <w:rsid w:val="00C6093D"/>
    <w:pPr>
      <w:ind w:left="720"/>
      <w:contextualSpacing/>
    </w:pPr>
    <w:rPr>
      <w:szCs w:val="21"/>
    </w:rPr>
  </w:style>
  <w:style w:type="character" w:styleId="Komentraatsauce">
    <w:name w:val="annotation reference"/>
    <w:basedOn w:val="Noklusjumarindkopasfonts"/>
    <w:uiPriority w:val="99"/>
    <w:semiHidden/>
    <w:unhideWhenUsed/>
    <w:rsid w:val="00F325DB"/>
    <w:rPr>
      <w:sz w:val="16"/>
      <w:szCs w:val="16"/>
    </w:rPr>
  </w:style>
  <w:style w:type="paragraph" w:styleId="Komentrateksts">
    <w:name w:val="annotation text"/>
    <w:basedOn w:val="Parasts"/>
    <w:link w:val="KomentratekstsRakstz"/>
    <w:uiPriority w:val="99"/>
    <w:unhideWhenUsed/>
    <w:rsid w:val="00F325DB"/>
    <w:rPr>
      <w:sz w:val="20"/>
      <w:szCs w:val="18"/>
    </w:rPr>
  </w:style>
  <w:style w:type="character" w:customStyle="1" w:styleId="KomentratekstsRakstz">
    <w:name w:val="Komentāra teksts Rakstz."/>
    <w:basedOn w:val="Noklusjumarindkopasfonts"/>
    <w:link w:val="Komentrateksts"/>
    <w:uiPriority w:val="99"/>
    <w:rsid w:val="00F325DB"/>
    <w:rPr>
      <w:rFonts w:ascii="Times New Roman" w:eastAsia="SimSun" w:hAnsi="Times New Roman" w:cs="Mangal"/>
      <w:kern w:val="1"/>
      <w:sz w:val="20"/>
      <w:szCs w:val="18"/>
      <w:lang w:val="lv-LV" w:eastAsia="hi-IN" w:bidi="hi-IN"/>
      <w14:ligatures w14:val="none"/>
    </w:rPr>
  </w:style>
  <w:style w:type="paragraph" w:styleId="Komentratma">
    <w:name w:val="annotation subject"/>
    <w:basedOn w:val="Komentrateksts"/>
    <w:next w:val="Komentrateksts"/>
    <w:link w:val="KomentratmaRakstz"/>
    <w:uiPriority w:val="99"/>
    <w:semiHidden/>
    <w:unhideWhenUsed/>
    <w:rsid w:val="00F325DB"/>
    <w:rPr>
      <w:b/>
      <w:bCs/>
    </w:rPr>
  </w:style>
  <w:style w:type="character" w:customStyle="1" w:styleId="KomentratmaRakstz">
    <w:name w:val="Komentāra tēma Rakstz."/>
    <w:basedOn w:val="KomentratekstsRakstz"/>
    <w:link w:val="Komentratma"/>
    <w:uiPriority w:val="99"/>
    <w:semiHidden/>
    <w:rsid w:val="00F325DB"/>
    <w:rPr>
      <w:rFonts w:ascii="Times New Roman" w:eastAsia="SimSun" w:hAnsi="Times New Roman" w:cs="Mangal"/>
      <w:b/>
      <w:bCs/>
      <w:kern w:val="1"/>
      <w:sz w:val="20"/>
      <w:szCs w:val="18"/>
      <w:lang w:val="lv-LV"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5934</Words>
  <Characters>3383</Characters>
  <Application>Microsoft Office Word</Application>
  <DocSecurity>0</DocSecurity>
  <Lines>28</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Oļegs Lomako</dc:creator>
  <cp:keywords/>
  <dc:description/>
  <cp:lastModifiedBy>Lolita Romaņenko</cp:lastModifiedBy>
  <cp:revision>5</cp:revision>
  <dcterms:created xsi:type="dcterms:W3CDTF">2024-07-04T13:58:00Z</dcterms:created>
  <dcterms:modified xsi:type="dcterms:W3CDTF">2024-07-11T11:54:00Z</dcterms:modified>
</cp:coreProperties>
</file>