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99D6F" w14:textId="0A89C81F" w:rsidR="0035148F" w:rsidRPr="0035148F" w:rsidRDefault="732109D3" w:rsidP="47EEED97">
      <w:pPr>
        <w:spacing w:after="0" w:line="240" w:lineRule="auto"/>
        <w:ind w:right="-90"/>
        <w:jc w:val="right"/>
        <w:textAlignment w:val="baseline"/>
        <w:rPr>
          <w:rFonts w:ascii="Segoe UI" w:eastAsia="Times New Roman" w:hAnsi="Segoe UI" w:cs="Segoe UI"/>
          <w:sz w:val="18"/>
          <w:szCs w:val="18"/>
          <w:lang w:eastAsia="lv-LV"/>
        </w:rPr>
      </w:pPr>
      <w:r w:rsidRPr="0035148F">
        <w:rPr>
          <w:rFonts w:ascii="Times New Roman" w:eastAsia="Times New Roman" w:hAnsi="Times New Roman" w:cs="Times New Roman"/>
          <w:kern w:val="0"/>
          <w:sz w:val="24"/>
          <w:szCs w:val="24"/>
          <w:lang w:eastAsia="lv-LV"/>
          <w14:ligatures w14:val="none"/>
        </w:rPr>
        <w:t xml:space="preserve"> </w:t>
      </w:r>
      <w:r w:rsidR="0035148F" w:rsidRPr="0035148F">
        <w:rPr>
          <w:rFonts w:ascii="Times New Roman" w:eastAsia="Times New Roman" w:hAnsi="Times New Roman" w:cs="Times New Roman"/>
          <w:kern w:val="0"/>
          <w:sz w:val="24"/>
          <w:szCs w:val="24"/>
          <w:lang w:eastAsia="lv-LV"/>
          <w14:ligatures w14:val="none"/>
        </w:rPr>
        <w:t>APSTIPRINĀTS</w:t>
      </w:r>
    </w:p>
    <w:p w14:paraId="5F3CD040" w14:textId="7D57463F" w:rsidR="0035148F" w:rsidRPr="0035148F" w:rsidRDefault="56C3634E" w:rsidP="0035148F">
      <w:pPr>
        <w:spacing w:after="0" w:line="240" w:lineRule="auto"/>
        <w:ind w:right="-90"/>
        <w:jc w:val="right"/>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Centrālās finanšu un līgumu aģentūras</w:t>
      </w:r>
      <w:r w:rsidR="0035148F" w:rsidRPr="0035148F">
        <w:rPr>
          <w:rFonts w:ascii="Times New Roman" w:eastAsia="Times New Roman" w:hAnsi="Times New Roman" w:cs="Times New Roman"/>
          <w:kern w:val="0"/>
          <w:sz w:val="24"/>
          <w:szCs w:val="24"/>
          <w:lang w:eastAsia="lv-LV"/>
          <w14:ligatures w14:val="none"/>
        </w:rPr>
        <w:t> </w:t>
      </w:r>
    </w:p>
    <w:p w14:paraId="05F39A78" w14:textId="32C7C295" w:rsidR="001604A1" w:rsidRPr="00E02900" w:rsidRDefault="36E15A3E" w:rsidP="47EEED97">
      <w:pPr>
        <w:tabs>
          <w:tab w:val="left" w:pos="5670"/>
        </w:tabs>
        <w:spacing w:after="0"/>
        <w:ind w:firstLine="5103"/>
        <w:jc w:val="right"/>
        <w:rPr>
          <w:rFonts w:ascii="Times New Roman" w:hAnsi="Times New Roman" w:cs="Times New Roman"/>
          <w:sz w:val="24"/>
          <w:szCs w:val="24"/>
        </w:rPr>
      </w:pPr>
      <w:r w:rsidRPr="47EEED97">
        <w:rPr>
          <w:rFonts w:ascii="Times New Roman" w:hAnsi="Times New Roman" w:cs="Times New Roman"/>
          <w:sz w:val="24"/>
          <w:szCs w:val="24"/>
        </w:rPr>
        <w:t>iepirkumu</w:t>
      </w:r>
      <w:r w:rsidR="001604A1" w:rsidRPr="47EEED97">
        <w:rPr>
          <w:rFonts w:ascii="Times New Roman" w:hAnsi="Times New Roman" w:cs="Times New Roman"/>
          <w:sz w:val="24"/>
          <w:szCs w:val="24"/>
        </w:rPr>
        <w:t xml:space="preserve"> komisijas</w:t>
      </w:r>
    </w:p>
    <w:p w14:paraId="7DCE4645" w14:textId="0DC0BFD7" w:rsidR="001604A1" w:rsidRPr="00E02900" w:rsidRDefault="001604A1" w:rsidP="47EEED97">
      <w:pPr>
        <w:tabs>
          <w:tab w:val="left" w:pos="5103"/>
        </w:tabs>
        <w:spacing w:after="0"/>
        <w:ind w:firstLine="5103"/>
        <w:jc w:val="right"/>
        <w:rPr>
          <w:rFonts w:ascii="Times New Roman" w:hAnsi="Times New Roman" w:cs="Times New Roman"/>
          <w:sz w:val="24"/>
          <w:szCs w:val="24"/>
        </w:rPr>
      </w:pPr>
      <w:r w:rsidRPr="47EEED97">
        <w:rPr>
          <w:rFonts w:ascii="Times New Roman" w:hAnsi="Times New Roman" w:cs="Times New Roman"/>
          <w:sz w:val="24"/>
          <w:szCs w:val="24"/>
        </w:rPr>
        <w:t>2024.</w:t>
      </w:r>
      <w:r w:rsidR="009E427D">
        <w:rPr>
          <w:rFonts w:ascii="Times New Roman" w:hAnsi="Times New Roman" w:cs="Times New Roman"/>
          <w:sz w:val="24"/>
          <w:szCs w:val="24"/>
        </w:rPr>
        <w:t> </w:t>
      </w:r>
      <w:r w:rsidRPr="47EEED97">
        <w:rPr>
          <w:rFonts w:ascii="Times New Roman" w:hAnsi="Times New Roman" w:cs="Times New Roman"/>
          <w:sz w:val="24"/>
          <w:szCs w:val="24"/>
        </w:rPr>
        <w:t xml:space="preserve">gada </w:t>
      </w:r>
      <w:r w:rsidR="00814804">
        <w:rPr>
          <w:rFonts w:ascii="Times New Roman" w:hAnsi="Times New Roman" w:cs="Times New Roman"/>
          <w:sz w:val="24"/>
          <w:szCs w:val="24"/>
        </w:rPr>
        <w:t>7</w:t>
      </w:r>
      <w:r w:rsidR="00FB2616" w:rsidRPr="47EEED97">
        <w:rPr>
          <w:rFonts w:ascii="Times New Roman" w:hAnsi="Times New Roman" w:cs="Times New Roman"/>
          <w:sz w:val="24"/>
          <w:szCs w:val="24"/>
        </w:rPr>
        <w:t>.</w:t>
      </w:r>
      <w:r w:rsidR="003214EE">
        <w:rPr>
          <w:rFonts w:ascii="Times New Roman" w:hAnsi="Times New Roman" w:cs="Times New Roman"/>
          <w:sz w:val="24"/>
          <w:szCs w:val="24"/>
        </w:rPr>
        <w:t> augusta</w:t>
      </w:r>
      <w:r w:rsidRPr="47EEED97">
        <w:rPr>
          <w:rFonts w:ascii="Times New Roman" w:hAnsi="Times New Roman" w:cs="Times New Roman"/>
          <w:sz w:val="24"/>
          <w:szCs w:val="24"/>
        </w:rPr>
        <w:t xml:space="preserve"> sēdē </w:t>
      </w:r>
    </w:p>
    <w:p w14:paraId="6D79A33D" w14:textId="368C5194" w:rsidR="001604A1" w:rsidRPr="00E02900" w:rsidRDefault="001604A1" w:rsidP="47EEED97">
      <w:pPr>
        <w:tabs>
          <w:tab w:val="left" w:pos="5103"/>
        </w:tabs>
        <w:spacing w:after="0"/>
        <w:ind w:firstLine="5103"/>
        <w:jc w:val="right"/>
        <w:rPr>
          <w:rFonts w:ascii="Times New Roman" w:hAnsi="Times New Roman" w:cs="Times New Roman"/>
          <w:sz w:val="24"/>
          <w:szCs w:val="24"/>
        </w:rPr>
      </w:pPr>
      <w:r w:rsidRPr="47EEED97">
        <w:rPr>
          <w:rFonts w:ascii="Times New Roman" w:hAnsi="Times New Roman" w:cs="Times New Roman"/>
          <w:sz w:val="24"/>
          <w:szCs w:val="24"/>
        </w:rPr>
        <w:t>(</w:t>
      </w:r>
      <w:r w:rsidR="004066C6" w:rsidRPr="47EEED97">
        <w:rPr>
          <w:rFonts w:ascii="Times New Roman" w:hAnsi="Times New Roman" w:cs="Times New Roman"/>
          <w:sz w:val="24"/>
          <w:szCs w:val="24"/>
        </w:rPr>
        <w:t>p</w:t>
      </w:r>
      <w:r w:rsidRPr="47EEED97">
        <w:rPr>
          <w:rFonts w:ascii="Times New Roman" w:hAnsi="Times New Roman" w:cs="Times New Roman"/>
          <w:sz w:val="24"/>
          <w:szCs w:val="24"/>
        </w:rPr>
        <w:t>rotokols Nr.</w:t>
      </w:r>
      <w:r w:rsidR="004066C6" w:rsidRPr="47EEED97">
        <w:rPr>
          <w:rFonts w:ascii="Times New Roman" w:hAnsi="Times New Roman" w:cs="Times New Roman"/>
          <w:sz w:val="24"/>
          <w:szCs w:val="24"/>
        </w:rPr>
        <w:t> </w:t>
      </w:r>
      <w:r w:rsidR="00814804">
        <w:rPr>
          <w:rFonts w:ascii="Times New Roman" w:hAnsi="Times New Roman" w:cs="Times New Roman"/>
          <w:sz w:val="24"/>
          <w:szCs w:val="24"/>
        </w:rPr>
        <w:t>2</w:t>
      </w:r>
      <w:r w:rsidRPr="47EEED97">
        <w:rPr>
          <w:rFonts w:ascii="Times New Roman" w:hAnsi="Times New Roman" w:cs="Times New Roman"/>
          <w:sz w:val="24"/>
          <w:szCs w:val="24"/>
        </w:rPr>
        <w:t>)</w:t>
      </w:r>
    </w:p>
    <w:p w14:paraId="1502F369" w14:textId="77777777" w:rsidR="0035148F" w:rsidRPr="0035148F" w:rsidRDefault="0035148F" w:rsidP="0035148F">
      <w:pPr>
        <w:spacing w:after="0" w:line="240" w:lineRule="auto"/>
        <w:ind w:right="-90"/>
        <w:jc w:val="right"/>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2D40D172" w14:textId="77777777" w:rsidR="0035148F" w:rsidRPr="0035148F" w:rsidRDefault="0035148F" w:rsidP="0035148F">
      <w:pPr>
        <w:spacing w:after="0" w:line="240" w:lineRule="auto"/>
        <w:ind w:right="-90"/>
        <w:jc w:val="right"/>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2AAFD523" w14:textId="77777777" w:rsidR="0035148F" w:rsidRPr="0035148F" w:rsidRDefault="0035148F" w:rsidP="0035148F">
      <w:pPr>
        <w:spacing w:after="0" w:line="240" w:lineRule="auto"/>
        <w:ind w:right="-90"/>
        <w:jc w:val="right"/>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36906792" w14:textId="77777777" w:rsidR="0035148F" w:rsidRPr="0035148F" w:rsidRDefault="0035148F" w:rsidP="0035148F">
      <w:pPr>
        <w:spacing w:after="0" w:line="240" w:lineRule="auto"/>
        <w:ind w:right="-90"/>
        <w:textAlignment w:val="baseline"/>
        <w:rPr>
          <w:rFonts w:ascii="Segoe UI" w:eastAsia="Times New Roman" w:hAnsi="Segoe UI" w:cs="Segoe UI"/>
          <w:b/>
          <w:bCs/>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6BF08D9B" w14:textId="00476ED3" w:rsidR="0035148F" w:rsidRDefault="00FB2616" w:rsidP="0CD6D953">
      <w:pPr>
        <w:spacing w:after="0" w:line="240" w:lineRule="auto"/>
        <w:ind w:right="-90"/>
        <w:jc w:val="center"/>
        <w:textAlignment w:val="baseline"/>
        <w:rPr>
          <w:rFonts w:ascii="Times New Roman" w:eastAsia="Times New Roman" w:hAnsi="Times New Roman" w:cs="Times New Roman"/>
          <w:b/>
          <w:bCs/>
          <w:kern w:val="0"/>
          <w:sz w:val="28"/>
          <w:szCs w:val="28"/>
          <w:lang w:eastAsia="lv-LV"/>
          <w14:ligatures w14:val="none"/>
        </w:rPr>
      </w:pPr>
      <w:r>
        <w:rPr>
          <w:rFonts w:ascii="Times New Roman" w:eastAsia="Times New Roman" w:hAnsi="Times New Roman" w:cs="Times New Roman"/>
          <w:b/>
          <w:bCs/>
          <w:kern w:val="0"/>
          <w:sz w:val="28"/>
          <w:szCs w:val="28"/>
          <w:lang w:eastAsia="lv-LV"/>
          <w14:ligatures w14:val="none"/>
        </w:rPr>
        <w:t>Centrālās finanšu un līgumu</w:t>
      </w:r>
      <w:r w:rsidR="0035148F" w:rsidRPr="0CD6D953">
        <w:rPr>
          <w:rFonts w:ascii="Times New Roman" w:eastAsia="Times New Roman" w:hAnsi="Times New Roman" w:cs="Times New Roman"/>
          <w:b/>
          <w:bCs/>
          <w:kern w:val="0"/>
          <w:sz w:val="28"/>
          <w:szCs w:val="28"/>
          <w:lang w:eastAsia="lv-LV"/>
          <w14:ligatures w14:val="none"/>
        </w:rPr>
        <w:t xml:space="preserve"> aģentūras </w:t>
      </w:r>
    </w:p>
    <w:p w14:paraId="3D2E93DA" w14:textId="77777777" w:rsidR="0035148F" w:rsidRPr="0035148F" w:rsidRDefault="0035148F" w:rsidP="0035148F">
      <w:pPr>
        <w:spacing w:after="0" w:line="240" w:lineRule="auto"/>
        <w:ind w:right="-90"/>
        <w:jc w:val="center"/>
        <w:textAlignment w:val="baseline"/>
        <w:rPr>
          <w:rFonts w:ascii="Segoe UI" w:eastAsia="Times New Roman" w:hAnsi="Segoe UI" w:cs="Segoe UI"/>
          <w:b/>
          <w:bCs/>
          <w:kern w:val="0"/>
          <w:sz w:val="18"/>
          <w:szCs w:val="18"/>
          <w:lang w:eastAsia="lv-LV"/>
          <w14:ligatures w14:val="none"/>
        </w:rPr>
      </w:pPr>
    </w:p>
    <w:p w14:paraId="06755AB7" w14:textId="77777777" w:rsidR="0035148F" w:rsidRPr="0035148F" w:rsidRDefault="0035148F" w:rsidP="0035148F">
      <w:pPr>
        <w:spacing w:after="0" w:line="240" w:lineRule="auto"/>
        <w:ind w:right="-90"/>
        <w:jc w:val="center"/>
        <w:textAlignment w:val="baseline"/>
        <w:rPr>
          <w:rFonts w:ascii="Segoe UI" w:eastAsia="Times New Roman" w:hAnsi="Segoe UI" w:cs="Segoe UI"/>
          <w:b/>
          <w:bCs/>
          <w:kern w:val="0"/>
          <w:sz w:val="18"/>
          <w:szCs w:val="18"/>
          <w:lang w:eastAsia="lv-LV"/>
          <w14:ligatures w14:val="none"/>
        </w:rPr>
      </w:pPr>
      <w:r w:rsidRPr="0035148F">
        <w:rPr>
          <w:rFonts w:ascii="Times New Roman" w:eastAsia="Times New Roman" w:hAnsi="Times New Roman" w:cs="Times New Roman"/>
          <w:b/>
          <w:bCs/>
          <w:kern w:val="0"/>
          <w:sz w:val="24"/>
          <w:szCs w:val="24"/>
          <w:lang w:eastAsia="lv-LV"/>
          <w14:ligatures w14:val="none"/>
        </w:rPr>
        <w:t> </w:t>
      </w:r>
    </w:p>
    <w:p w14:paraId="5F25C511" w14:textId="0D5124CD" w:rsidR="0035148F" w:rsidRPr="0035148F" w:rsidRDefault="0035148F" w:rsidP="0035148F">
      <w:pPr>
        <w:spacing w:after="0" w:line="240" w:lineRule="auto"/>
        <w:ind w:right="-90"/>
        <w:jc w:val="center"/>
        <w:textAlignment w:val="baseline"/>
        <w:rPr>
          <w:rFonts w:ascii="Segoe UI" w:eastAsia="Times New Roman" w:hAnsi="Segoe UI" w:cs="Segoe UI"/>
          <w:b/>
          <w:bCs/>
          <w:kern w:val="0"/>
          <w:sz w:val="18"/>
          <w:szCs w:val="18"/>
          <w:lang w:eastAsia="lv-LV"/>
          <w14:ligatures w14:val="none"/>
        </w:rPr>
      </w:pPr>
      <w:r w:rsidRPr="0035148F">
        <w:rPr>
          <w:rFonts w:ascii="Times New Roman" w:eastAsia="Times New Roman" w:hAnsi="Times New Roman" w:cs="Times New Roman"/>
          <w:b/>
          <w:bCs/>
          <w:kern w:val="0"/>
          <w:sz w:val="24"/>
          <w:szCs w:val="24"/>
          <w:lang w:eastAsia="lv-LV"/>
          <w14:ligatures w14:val="none"/>
        </w:rPr>
        <w:t>METU KONKURSA NOLIKUMS  </w:t>
      </w:r>
    </w:p>
    <w:p w14:paraId="47060BEB" w14:textId="77777777" w:rsidR="0035148F" w:rsidRPr="0035148F" w:rsidRDefault="0035148F" w:rsidP="0035148F">
      <w:pPr>
        <w:spacing w:after="0" w:line="240" w:lineRule="auto"/>
        <w:ind w:right="-90"/>
        <w:jc w:val="center"/>
        <w:textAlignment w:val="baseline"/>
        <w:rPr>
          <w:rFonts w:ascii="Segoe UI" w:eastAsia="Times New Roman" w:hAnsi="Segoe UI" w:cs="Segoe UI"/>
          <w:b/>
          <w:bCs/>
          <w:kern w:val="0"/>
          <w:sz w:val="18"/>
          <w:szCs w:val="18"/>
          <w:lang w:eastAsia="lv-LV"/>
          <w14:ligatures w14:val="none"/>
        </w:rPr>
      </w:pPr>
      <w:r w:rsidRPr="0035148F">
        <w:rPr>
          <w:rFonts w:ascii="Times New Roman" w:eastAsia="Times New Roman" w:hAnsi="Times New Roman" w:cs="Times New Roman"/>
          <w:b/>
          <w:bCs/>
          <w:kern w:val="0"/>
          <w:sz w:val="24"/>
          <w:szCs w:val="24"/>
          <w:lang w:eastAsia="lv-LV"/>
          <w14:ligatures w14:val="none"/>
        </w:rPr>
        <w:t> </w:t>
      </w:r>
    </w:p>
    <w:p w14:paraId="4E04220B"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3ED41ACD" w14:textId="588D43F5" w:rsidR="0035148F" w:rsidRDefault="0035148F" w:rsidP="0035148F">
      <w:pPr>
        <w:spacing w:after="0" w:line="240" w:lineRule="auto"/>
        <w:ind w:right="-90"/>
        <w:jc w:val="center"/>
        <w:textAlignment w:val="baseline"/>
        <w:rPr>
          <w:rFonts w:ascii="Times New Roman" w:eastAsia="Times New Roman" w:hAnsi="Times New Roman" w:cs="Times New Roman"/>
          <w:kern w:val="0"/>
          <w:sz w:val="24"/>
          <w:szCs w:val="24"/>
          <w:lang w:eastAsia="lv-LV"/>
          <w14:ligatures w14:val="none"/>
        </w:rPr>
      </w:pPr>
      <w:r w:rsidRPr="0035148F">
        <w:rPr>
          <w:rFonts w:ascii="Times New Roman" w:eastAsia="Times New Roman" w:hAnsi="Times New Roman" w:cs="Times New Roman"/>
          <w:b/>
          <w:bCs/>
          <w:kern w:val="0"/>
          <w:sz w:val="24"/>
          <w:szCs w:val="24"/>
          <w:lang w:eastAsia="lv-LV"/>
          <w14:ligatures w14:val="none"/>
        </w:rPr>
        <w:t>„</w:t>
      </w:r>
      <w:r w:rsidR="00FB2616" w:rsidRPr="00FB2616">
        <w:rPr>
          <w:rFonts w:ascii="Times New Roman" w:eastAsia="Times New Roman" w:hAnsi="Times New Roman" w:cs="Times New Roman"/>
          <w:b/>
          <w:bCs/>
          <w:kern w:val="0"/>
          <w:sz w:val="24"/>
          <w:szCs w:val="24"/>
          <w:lang w:eastAsia="lv-LV"/>
          <w14:ligatures w14:val="none"/>
        </w:rPr>
        <w:t>Latvijas attīstības sadarbības politikas zīmol</w:t>
      </w:r>
      <w:r w:rsidR="00FB2616">
        <w:rPr>
          <w:rFonts w:ascii="Times New Roman" w:eastAsia="Times New Roman" w:hAnsi="Times New Roman" w:cs="Times New Roman"/>
          <w:b/>
          <w:bCs/>
          <w:kern w:val="0"/>
          <w:sz w:val="24"/>
          <w:szCs w:val="24"/>
          <w:lang w:eastAsia="lv-LV"/>
          <w14:ligatures w14:val="none"/>
        </w:rPr>
        <w:t>a</w:t>
      </w:r>
      <w:r w:rsidR="00FB2616" w:rsidRPr="00FB2616">
        <w:rPr>
          <w:rFonts w:ascii="Times New Roman" w:eastAsia="Times New Roman" w:hAnsi="Times New Roman" w:cs="Times New Roman"/>
          <w:b/>
          <w:bCs/>
          <w:kern w:val="0"/>
          <w:sz w:val="24"/>
          <w:szCs w:val="24"/>
          <w:lang w:eastAsia="lv-LV"/>
          <w14:ligatures w14:val="none"/>
        </w:rPr>
        <w:t xml:space="preserve"> </w:t>
      </w:r>
      <w:r w:rsidRPr="0035148F">
        <w:rPr>
          <w:rFonts w:ascii="Times New Roman" w:eastAsia="Times New Roman" w:hAnsi="Times New Roman" w:cs="Times New Roman"/>
          <w:b/>
          <w:bCs/>
          <w:kern w:val="0"/>
          <w:sz w:val="24"/>
          <w:szCs w:val="24"/>
          <w:lang w:eastAsia="lv-LV"/>
          <w14:ligatures w14:val="none"/>
        </w:rPr>
        <w:t>iz</w:t>
      </w:r>
      <w:r w:rsidR="00FB2616">
        <w:rPr>
          <w:rFonts w:ascii="Times New Roman" w:eastAsia="Times New Roman" w:hAnsi="Times New Roman" w:cs="Times New Roman"/>
          <w:b/>
          <w:bCs/>
          <w:kern w:val="0"/>
          <w:sz w:val="24"/>
          <w:szCs w:val="24"/>
          <w:lang w:eastAsia="lv-LV"/>
          <w14:ligatures w14:val="none"/>
        </w:rPr>
        <w:t>veide</w:t>
      </w:r>
      <w:r w:rsidRPr="0035148F">
        <w:rPr>
          <w:rFonts w:ascii="Times New Roman" w:eastAsia="Times New Roman" w:hAnsi="Times New Roman" w:cs="Times New Roman"/>
          <w:b/>
          <w:bCs/>
          <w:kern w:val="0"/>
          <w:sz w:val="24"/>
          <w:szCs w:val="24"/>
          <w:lang w:eastAsia="lv-LV"/>
          <w14:ligatures w14:val="none"/>
        </w:rPr>
        <w:t>”</w:t>
      </w:r>
      <w:r w:rsidRPr="0035148F">
        <w:rPr>
          <w:rFonts w:ascii="Times New Roman" w:eastAsia="Times New Roman" w:hAnsi="Times New Roman" w:cs="Times New Roman"/>
          <w:kern w:val="0"/>
          <w:sz w:val="24"/>
          <w:szCs w:val="24"/>
          <w:lang w:eastAsia="lv-LV"/>
          <w14:ligatures w14:val="none"/>
        </w:rPr>
        <w:t> </w:t>
      </w:r>
    </w:p>
    <w:p w14:paraId="41C0D4D7" w14:textId="77777777" w:rsidR="0035148F" w:rsidRDefault="0035148F" w:rsidP="0035148F">
      <w:pPr>
        <w:spacing w:after="0" w:line="240" w:lineRule="auto"/>
        <w:ind w:right="-90"/>
        <w:jc w:val="center"/>
        <w:textAlignment w:val="baseline"/>
        <w:rPr>
          <w:rFonts w:ascii="Times New Roman" w:eastAsia="Times New Roman" w:hAnsi="Times New Roman" w:cs="Times New Roman"/>
          <w:kern w:val="0"/>
          <w:sz w:val="24"/>
          <w:szCs w:val="24"/>
          <w:lang w:eastAsia="lv-LV"/>
          <w14:ligatures w14:val="none"/>
        </w:rPr>
      </w:pPr>
    </w:p>
    <w:p w14:paraId="42B67A8C" w14:textId="402276A1" w:rsidR="0035148F" w:rsidRPr="001604A1"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1604A1">
        <w:rPr>
          <w:rFonts w:ascii="Times New Roman" w:eastAsia="Times New Roman" w:hAnsi="Times New Roman" w:cs="Times New Roman"/>
          <w:kern w:val="0"/>
          <w:sz w:val="24"/>
          <w:szCs w:val="24"/>
          <w:lang w:eastAsia="lv-LV"/>
          <w14:ligatures w14:val="none"/>
        </w:rPr>
        <w:t>iepirkuma identifikācijas </w:t>
      </w:r>
      <w:r w:rsidR="004066C6">
        <w:rPr>
          <w:rFonts w:ascii="Times New Roman" w:eastAsia="Times New Roman" w:hAnsi="Times New Roman" w:cs="Times New Roman"/>
          <w:kern w:val="0"/>
          <w:sz w:val="24"/>
          <w:szCs w:val="24"/>
          <w:lang w:eastAsia="lv-LV"/>
          <w14:ligatures w14:val="none"/>
        </w:rPr>
        <w:t>N</w:t>
      </w:r>
      <w:r w:rsidRPr="001604A1">
        <w:rPr>
          <w:rFonts w:ascii="Times New Roman" w:eastAsia="Times New Roman" w:hAnsi="Times New Roman" w:cs="Times New Roman"/>
          <w:kern w:val="0"/>
          <w:sz w:val="24"/>
          <w:szCs w:val="24"/>
          <w:lang w:eastAsia="lv-LV"/>
          <w14:ligatures w14:val="none"/>
        </w:rPr>
        <w:t>r.</w:t>
      </w:r>
      <w:r w:rsidR="009E427D">
        <w:rPr>
          <w:rFonts w:ascii="Times New Roman" w:eastAsia="Times New Roman" w:hAnsi="Times New Roman" w:cs="Times New Roman"/>
          <w:kern w:val="0"/>
          <w:sz w:val="24"/>
          <w:szCs w:val="24"/>
          <w:lang w:eastAsia="lv-LV"/>
          <w14:ligatures w14:val="none"/>
        </w:rPr>
        <w:t> </w:t>
      </w:r>
      <w:r w:rsidR="00C81098">
        <w:rPr>
          <w:rFonts w:ascii="Times New Roman" w:eastAsia="Times New Roman" w:hAnsi="Times New Roman" w:cs="Times New Roman"/>
          <w:kern w:val="0"/>
          <w:sz w:val="24"/>
          <w:szCs w:val="24"/>
          <w:lang w:eastAsia="lv-LV"/>
          <w14:ligatures w14:val="none"/>
        </w:rPr>
        <w:t>CFLA 2024/9-PIEG</w:t>
      </w:r>
    </w:p>
    <w:p w14:paraId="1A2D7F1E"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5E726110"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6502815F"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2C29FC32"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61BCC61B"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2208DFA3"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49784449"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25E076B8"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2F372E49"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72F77E42"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1BB39EB8" w14:textId="77777777" w:rsidR="0035148F" w:rsidRPr="0035148F" w:rsidRDefault="0035148F" w:rsidP="0035148F">
      <w:pPr>
        <w:spacing w:after="0" w:line="240" w:lineRule="auto"/>
        <w:ind w:right="-90"/>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4"/>
          <w:szCs w:val="24"/>
          <w:lang w:eastAsia="lv-LV"/>
          <w14:ligatures w14:val="none"/>
        </w:rPr>
        <w:t> </w:t>
      </w:r>
    </w:p>
    <w:p w14:paraId="54DCAC52"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30CB9776"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0D7E6343"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44B2A934"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1511FBA5"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6DEFB4EB"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1FFC7C41"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34379E35"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54BD33DD"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797B929A"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14B41EAD"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5D0988B8"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51CEEBAF"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0A34878C"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1C40B9B6"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7A214944"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6A04A0D9"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kern w:val="0"/>
          <w:sz w:val="20"/>
          <w:szCs w:val="20"/>
          <w:lang w:eastAsia="lv-LV"/>
          <w14:ligatures w14:val="none"/>
        </w:rPr>
        <w:t> </w:t>
      </w:r>
    </w:p>
    <w:p w14:paraId="231CCFCC" w14:textId="2E4E5B5F" w:rsidR="00FC1D6F" w:rsidRDefault="0035148F" w:rsidP="0035148F">
      <w:pPr>
        <w:spacing w:after="0" w:line="240" w:lineRule="auto"/>
        <w:ind w:right="-90"/>
        <w:jc w:val="center"/>
        <w:textAlignment w:val="baseline"/>
        <w:rPr>
          <w:rFonts w:ascii="Times New Roman" w:eastAsia="Times New Roman" w:hAnsi="Times New Roman" w:cs="Times New Roman"/>
          <w:b/>
          <w:bCs/>
          <w:kern w:val="0"/>
          <w:sz w:val="28"/>
          <w:szCs w:val="28"/>
          <w:lang w:eastAsia="lv-LV"/>
          <w14:ligatures w14:val="none"/>
        </w:rPr>
      </w:pPr>
      <w:r w:rsidRPr="0035148F">
        <w:rPr>
          <w:rFonts w:ascii="Times New Roman" w:eastAsia="Times New Roman" w:hAnsi="Times New Roman" w:cs="Times New Roman"/>
          <w:b/>
          <w:bCs/>
          <w:kern w:val="0"/>
          <w:sz w:val="28"/>
          <w:szCs w:val="28"/>
          <w:lang w:eastAsia="lv-LV"/>
          <w14:ligatures w14:val="none"/>
        </w:rPr>
        <w:t>Rīgā</w:t>
      </w:r>
    </w:p>
    <w:p w14:paraId="2145B966" w14:textId="77777777" w:rsidR="00FC1D6F" w:rsidRDefault="00FC1D6F" w:rsidP="0035148F">
      <w:pPr>
        <w:spacing w:after="0" w:line="240" w:lineRule="auto"/>
        <w:ind w:right="-90"/>
        <w:jc w:val="center"/>
        <w:textAlignment w:val="baseline"/>
        <w:rPr>
          <w:rFonts w:ascii="Times New Roman" w:eastAsia="Times New Roman" w:hAnsi="Times New Roman" w:cs="Times New Roman"/>
          <w:b/>
          <w:bCs/>
          <w:kern w:val="0"/>
          <w:sz w:val="28"/>
          <w:szCs w:val="28"/>
          <w:lang w:eastAsia="lv-LV"/>
          <w14:ligatures w14:val="none"/>
        </w:rPr>
      </w:pPr>
    </w:p>
    <w:p w14:paraId="142D1D42" w14:textId="0AE64A7C" w:rsidR="0035148F" w:rsidRDefault="0035148F" w:rsidP="00FC1D6F">
      <w:pPr>
        <w:spacing w:after="0" w:line="240" w:lineRule="auto"/>
        <w:ind w:right="-90"/>
        <w:jc w:val="center"/>
        <w:textAlignment w:val="baseline"/>
        <w:rPr>
          <w:rFonts w:ascii="Times New Roman" w:eastAsia="Times New Roman" w:hAnsi="Times New Roman" w:cs="Times New Roman"/>
          <w:kern w:val="0"/>
          <w:sz w:val="28"/>
          <w:szCs w:val="28"/>
          <w:lang w:eastAsia="lv-LV"/>
          <w14:ligatures w14:val="none"/>
        </w:rPr>
      </w:pPr>
      <w:r w:rsidRPr="0035148F">
        <w:rPr>
          <w:rFonts w:ascii="Times New Roman" w:eastAsia="Times New Roman" w:hAnsi="Times New Roman" w:cs="Times New Roman"/>
          <w:b/>
          <w:bCs/>
          <w:kern w:val="0"/>
          <w:sz w:val="28"/>
          <w:szCs w:val="28"/>
          <w:lang w:eastAsia="lv-LV"/>
          <w14:ligatures w14:val="none"/>
        </w:rPr>
        <w:t>2024</w:t>
      </w:r>
    </w:p>
    <w:p w14:paraId="6532963E" w14:textId="77777777" w:rsidR="00FC1D6F" w:rsidRPr="00FC1D6F" w:rsidRDefault="00FC1D6F" w:rsidP="00FC1D6F">
      <w:pPr>
        <w:spacing w:after="0" w:line="240" w:lineRule="auto"/>
        <w:ind w:right="-90"/>
        <w:jc w:val="center"/>
        <w:textAlignment w:val="baseline"/>
        <w:rPr>
          <w:rFonts w:ascii="Times New Roman" w:eastAsia="Times New Roman" w:hAnsi="Times New Roman" w:cs="Times New Roman"/>
          <w:kern w:val="0"/>
          <w:sz w:val="28"/>
          <w:szCs w:val="28"/>
          <w:lang w:eastAsia="lv-LV"/>
          <w14:ligatures w14:val="none"/>
        </w:rPr>
      </w:pPr>
    </w:p>
    <w:p w14:paraId="184C5464" w14:textId="77777777" w:rsidR="0035148F" w:rsidRP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p>
    <w:p w14:paraId="525CC0DC" w14:textId="28CAC76B" w:rsidR="0CD6D953" w:rsidRDefault="0CD6D953" w:rsidP="0CD6D953">
      <w:pPr>
        <w:spacing w:after="0" w:line="240" w:lineRule="auto"/>
        <w:ind w:right="-90"/>
        <w:jc w:val="center"/>
        <w:rPr>
          <w:rFonts w:ascii="Segoe UI" w:eastAsia="Times New Roman" w:hAnsi="Segoe UI" w:cs="Segoe UI"/>
          <w:sz w:val="18"/>
          <w:szCs w:val="18"/>
          <w:lang w:eastAsia="lv-LV"/>
        </w:rPr>
      </w:pPr>
    </w:p>
    <w:p w14:paraId="42A72C7F" w14:textId="23F31EAB" w:rsidR="0035148F" w:rsidRDefault="0035148F"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p>
    <w:p w14:paraId="59C1175D" w14:textId="77777777" w:rsidR="00884EC8" w:rsidRPr="0035148F" w:rsidRDefault="00884EC8" w:rsidP="0035148F">
      <w:pPr>
        <w:spacing w:after="0" w:line="240" w:lineRule="auto"/>
        <w:ind w:right="-90"/>
        <w:jc w:val="center"/>
        <w:textAlignment w:val="baseline"/>
        <w:rPr>
          <w:rFonts w:ascii="Segoe UI" w:eastAsia="Times New Roman" w:hAnsi="Segoe UI" w:cs="Segoe UI"/>
          <w:kern w:val="0"/>
          <w:sz w:val="18"/>
          <w:szCs w:val="18"/>
          <w:lang w:eastAsia="lv-LV"/>
          <w14:ligatures w14:val="none"/>
        </w:rPr>
      </w:pPr>
    </w:p>
    <w:p w14:paraId="2262D3F0" w14:textId="60D8C9E0" w:rsidR="0035148F" w:rsidRPr="0035148F" w:rsidRDefault="0035148F" w:rsidP="00FC1D6F">
      <w:pPr>
        <w:numPr>
          <w:ilvl w:val="0"/>
          <w:numId w:val="3"/>
        </w:numPr>
        <w:spacing w:after="0" w:line="240" w:lineRule="auto"/>
        <w:ind w:firstLine="0"/>
        <w:jc w:val="center"/>
        <w:textAlignment w:val="baseline"/>
        <w:rPr>
          <w:rFonts w:ascii="Times New Roman" w:eastAsia="Times New Roman" w:hAnsi="Times New Roman" w:cs="Times New Roman"/>
          <w:kern w:val="0"/>
          <w:sz w:val="24"/>
          <w:szCs w:val="24"/>
          <w:lang w:eastAsia="lv-LV"/>
          <w14:ligatures w14:val="none"/>
        </w:rPr>
      </w:pPr>
      <w:r w:rsidRPr="0035148F">
        <w:rPr>
          <w:rFonts w:ascii="Times New Roman" w:eastAsia="Times New Roman" w:hAnsi="Times New Roman" w:cs="Times New Roman"/>
          <w:b/>
          <w:bCs/>
          <w:color w:val="000000"/>
          <w:kern w:val="0"/>
          <w:sz w:val="24"/>
          <w:szCs w:val="24"/>
          <w:lang w:eastAsia="lv-LV"/>
          <w14:ligatures w14:val="none"/>
        </w:rPr>
        <w:t>V</w:t>
      </w:r>
      <w:r w:rsidR="00FC1D6F">
        <w:rPr>
          <w:rFonts w:ascii="Times New Roman" w:eastAsia="Times New Roman" w:hAnsi="Times New Roman" w:cs="Times New Roman"/>
          <w:b/>
          <w:bCs/>
          <w:color w:val="000000"/>
          <w:kern w:val="0"/>
          <w:sz w:val="24"/>
          <w:szCs w:val="24"/>
          <w:lang w:eastAsia="lv-LV"/>
          <w14:ligatures w14:val="none"/>
        </w:rPr>
        <w:t>ISPĀRĪGĀ INFORMĀCIJA</w:t>
      </w:r>
    </w:p>
    <w:p w14:paraId="6BC61EE7" w14:textId="77777777" w:rsidR="0035148F" w:rsidRPr="0035148F" w:rsidRDefault="0035148F" w:rsidP="003C3EBB">
      <w:pPr>
        <w:spacing w:after="0" w:line="240" w:lineRule="auto"/>
        <w:ind w:left="720"/>
        <w:textAlignment w:val="baseline"/>
        <w:rPr>
          <w:rFonts w:ascii="Times New Roman" w:eastAsia="Times New Roman" w:hAnsi="Times New Roman" w:cs="Times New Roman"/>
          <w:kern w:val="0"/>
          <w:sz w:val="24"/>
          <w:szCs w:val="24"/>
          <w:lang w:eastAsia="lv-LV"/>
          <w14:ligatures w14:val="none"/>
        </w:rPr>
      </w:pPr>
    </w:p>
    <w:p w14:paraId="3C2390A6" w14:textId="7337DD03" w:rsidR="004678DA" w:rsidRPr="004678DA" w:rsidRDefault="0035148F"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4678DA">
        <w:rPr>
          <w:rFonts w:ascii="Times New Roman" w:eastAsia="Times New Roman" w:hAnsi="Times New Roman" w:cs="Times New Roman"/>
          <w:b/>
          <w:bCs/>
          <w:kern w:val="0"/>
          <w:sz w:val="24"/>
          <w:szCs w:val="24"/>
          <w:lang w:eastAsia="lv-LV"/>
          <w14:ligatures w14:val="none"/>
        </w:rPr>
        <w:t xml:space="preserve">Iepirkuma veids: </w:t>
      </w:r>
      <w:r w:rsidR="004678DA" w:rsidRPr="004678DA">
        <w:rPr>
          <w:rFonts w:ascii="Times New Roman" w:eastAsia="Times New Roman" w:hAnsi="Times New Roman" w:cs="Times New Roman"/>
          <w:kern w:val="0"/>
          <w:sz w:val="24"/>
          <w:szCs w:val="24"/>
          <w:lang w:eastAsia="lv-LV"/>
          <w14:ligatures w14:val="none"/>
        </w:rPr>
        <w:t xml:space="preserve">Metu konkurss </w:t>
      </w:r>
      <w:r w:rsidR="00675113" w:rsidRPr="3525817A">
        <w:rPr>
          <w:rFonts w:ascii="Times New Roman" w:eastAsia="Times New Roman" w:hAnsi="Times New Roman" w:cs="Times New Roman"/>
          <w:sz w:val="24"/>
          <w:szCs w:val="24"/>
          <w:lang w:eastAsia="lv-LV"/>
        </w:rPr>
        <w:t>(turpmāk – Konkurss)</w:t>
      </w:r>
      <w:r w:rsidR="00DC6980">
        <w:rPr>
          <w:rFonts w:ascii="Times New Roman" w:eastAsia="Times New Roman" w:hAnsi="Times New Roman" w:cs="Times New Roman"/>
          <w:sz w:val="24"/>
          <w:szCs w:val="24"/>
          <w:lang w:eastAsia="lv-LV"/>
        </w:rPr>
        <w:t xml:space="preserve"> par </w:t>
      </w:r>
      <w:r w:rsidR="00DC6980" w:rsidRPr="006C20EE">
        <w:rPr>
          <w:rFonts w:ascii="Times New Roman" w:eastAsia="Times New Roman" w:hAnsi="Times New Roman" w:cs="Times New Roman"/>
          <w:kern w:val="0"/>
          <w:sz w:val="24"/>
          <w:szCs w:val="24"/>
          <w:lang w:eastAsia="lv-LV"/>
          <w14:ligatures w14:val="none"/>
        </w:rPr>
        <w:t>Latvijas attīstības sadarbības zīmola izveidi</w:t>
      </w:r>
      <w:r w:rsidR="003A3C45" w:rsidRPr="3525817A">
        <w:rPr>
          <w:rFonts w:ascii="Times New Roman" w:eastAsia="Times New Roman" w:hAnsi="Times New Roman" w:cs="Times New Roman"/>
          <w:sz w:val="24"/>
          <w:szCs w:val="24"/>
          <w:lang w:eastAsia="lv-LV"/>
        </w:rPr>
        <w:t>.</w:t>
      </w:r>
    </w:p>
    <w:p w14:paraId="424C07FD" w14:textId="355FB840" w:rsidR="0035148F" w:rsidRPr="00E56B52" w:rsidRDefault="00424C26" w:rsidP="008D2C0B">
      <w:pPr>
        <w:pStyle w:val="ListParagraph"/>
        <w:numPr>
          <w:ilvl w:val="1"/>
          <w:numId w:val="76"/>
        </w:num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sidRPr="00424C26">
        <w:rPr>
          <w:rFonts w:ascii="Times New Roman" w:eastAsia="Times New Roman" w:hAnsi="Times New Roman" w:cs="Times New Roman"/>
          <w:kern w:val="0"/>
          <w:sz w:val="24"/>
          <w:szCs w:val="24"/>
          <w:lang w:eastAsia="lv-LV"/>
          <w14:ligatures w14:val="none"/>
        </w:rPr>
        <w:t>Konkurss tiek organizēts saskaņā ar Publisko iepirkumu likum</w:t>
      </w:r>
      <w:r w:rsidR="002E1D4D">
        <w:rPr>
          <w:rFonts w:ascii="Times New Roman" w:eastAsia="Times New Roman" w:hAnsi="Times New Roman" w:cs="Times New Roman"/>
          <w:kern w:val="0"/>
          <w:sz w:val="24"/>
          <w:szCs w:val="24"/>
          <w:lang w:eastAsia="lv-LV"/>
          <w14:ligatures w14:val="none"/>
        </w:rPr>
        <w:t>ā (turpmāk – PIL)</w:t>
      </w:r>
      <w:r w:rsidRPr="00424C26">
        <w:rPr>
          <w:rFonts w:ascii="Times New Roman" w:eastAsia="Times New Roman" w:hAnsi="Times New Roman" w:cs="Times New Roman"/>
          <w:kern w:val="0"/>
          <w:sz w:val="24"/>
          <w:szCs w:val="24"/>
          <w:lang w:eastAsia="lv-LV"/>
          <w14:ligatures w14:val="none"/>
        </w:rPr>
        <w:t xml:space="preserve"> un</w:t>
      </w:r>
      <w:r>
        <w:rPr>
          <w:rFonts w:ascii="Segoe UI" w:eastAsia="Times New Roman" w:hAnsi="Segoe UI" w:cs="Segoe UI"/>
          <w:kern w:val="0"/>
          <w:sz w:val="18"/>
          <w:szCs w:val="18"/>
          <w:lang w:eastAsia="lv-LV"/>
          <w14:ligatures w14:val="none"/>
        </w:rPr>
        <w:t xml:space="preserve"> </w:t>
      </w:r>
      <w:r w:rsidR="00D5344D" w:rsidRPr="00424C26">
        <w:rPr>
          <w:rFonts w:ascii="Times New Roman" w:hAnsi="Times New Roman"/>
          <w:sz w:val="24"/>
        </w:rPr>
        <w:t>Ministru kabineta 2017.</w:t>
      </w:r>
      <w:r w:rsidR="0098269F">
        <w:rPr>
          <w:rFonts w:ascii="Times New Roman" w:hAnsi="Times New Roman"/>
          <w:sz w:val="24"/>
        </w:rPr>
        <w:t> </w:t>
      </w:r>
      <w:r w:rsidR="00D5344D" w:rsidRPr="00424C26">
        <w:rPr>
          <w:rFonts w:ascii="Times New Roman" w:hAnsi="Times New Roman"/>
          <w:sz w:val="24"/>
        </w:rPr>
        <w:t>gada 28.</w:t>
      </w:r>
      <w:r w:rsidR="0098269F">
        <w:rPr>
          <w:rFonts w:ascii="Times New Roman" w:hAnsi="Times New Roman"/>
          <w:sz w:val="24"/>
        </w:rPr>
        <w:t> </w:t>
      </w:r>
      <w:r w:rsidR="00D5344D" w:rsidRPr="00424C26">
        <w:rPr>
          <w:rFonts w:ascii="Times New Roman" w:hAnsi="Times New Roman"/>
          <w:sz w:val="24"/>
        </w:rPr>
        <w:t>februāra noteikum</w:t>
      </w:r>
      <w:r w:rsidR="004D2AB5">
        <w:rPr>
          <w:rFonts w:ascii="Times New Roman" w:hAnsi="Times New Roman"/>
          <w:sz w:val="24"/>
        </w:rPr>
        <w:t>os</w:t>
      </w:r>
      <w:r w:rsidR="00D5344D" w:rsidRPr="00424C26">
        <w:rPr>
          <w:rFonts w:ascii="Times New Roman" w:hAnsi="Times New Roman"/>
          <w:sz w:val="24"/>
        </w:rPr>
        <w:t xml:space="preserve"> Nr.</w:t>
      </w:r>
      <w:r w:rsidR="0098269F">
        <w:rPr>
          <w:rFonts w:ascii="Times New Roman" w:hAnsi="Times New Roman"/>
          <w:sz w:val="24"/>
        </w:rPr>
        <w:t> </w:t>
      </w:r>
      <w:r w:rsidR="00D5344D" w:rsidRPr="00424C26">
        <w:rPr>
          <w:rFonts w:ascii="Times New Roman" w:hAnsi="Times New Roman"/>
          <w:sz w:val="24"/>
        </w:rPr>
        <w:t>107 „Iepirkumu procedūru un metu konkursa norises kārtība</w:t>
      </w:r>
      <w:r w:rsidRPr="00424C26">
        <w:rPr>
          <w:rFonts w:ascii="Times New Roman" w:hAnsi="Times New Roman"/>
          <w:sz w:val="24"/>
        </w:rPr>
        <w:t>”</w:t>
      </w:r>
      <w:r w:rsidR="00D5344D" w:rsidRPr="00424C26">
        <w:rPr>
          <w:rFonts w:ascii="Times New Roman" w:hAnsi="Times New Roman"/>
          <w:sz w:val="24"/>
        </w:rPr>
        <w:t xml:space="preserve"> noteikto kārtību.</w:t>
      </w:r>
    </w:p>
    <w:p w14:paraId="323888A4" w14:textId="79BA4B50" w:rsidR="00E03F59" w:rsidRPr="004D2AB5" w:rsidRDefault="00E03F59" w:rsidP="008D2C0B">
      <w:pPr>
        <w:pStyle w:val="ListParagraph"/>
        <w:numPr>
          <w:ilvl w:val="1"/>
          <w:numId w:val="76"/>
        </w:num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sidRPr="004678DA">
        <w:rPr>
          <w:rFonts w:ascii="Times New Roman" w:eastAsia="Times New Roman" w:hAnsi="Times New Roman" w:cs="Times New Roman"/>
          <w:b/>
          <w:bCs/>
          <w:kern w:val="0"/>
          <w:sz w:val="24"/>
          <w:szCs w:val="24"/>
          <w:lang w:eastAsia="lv-LV"/>
          <w14:ligatures w14:val="none"/>
        </w:rPr>
        <w:t xml:space="preserve">Iepirkuma identifikācijas numurs: </w:t>
      </w:r>
      <w:r w:rsidR="00C81098">
        <w:rPr>
          <w:rFonts w:ascii="Times New Roman" w:eastAsia="Times New Roman" w:hAnsi="Times New Roman" w:cs="Times New Roman"/>
          <w:b/>
          <w:bCs/>
          <w:kern w:val="0"/>
          <w:sz w:val="24"/>
          <w:szCs w:val="24"/>
          <w:lang w:eastAsia="lv-LV"/>
          <w14:ligatures w14:val="none"/>
        </w:rPr>
        <w:t>CFLA 2024/9-PIEG</w:t>
      </w:r>
      <w:r w:rsidR="004B6CA4">
        <w:rPr>
          <w:rFonts w:ascii="Times New Roman" w:eastAsia="Times New Roman" w:hAnsi="Times New Roman" w:cs="Times New Roman"/>
          <w:b/>
          <w:bCs/>
          <w:kern w:val="0"/>
          <w:sz w:val="24"/>
          <w:szCs w:val="24"/>
          <w:lang w:eastAsia="lv-LV"/>
          <w14:ligatures w14:val="none"/>
        </w:rPr>
        <w:t>.</w:t>
      </w:r>
    </w:p>
    <w:p w14:paraId="75A4BEF3" w14:textId="5477D00B" w:rsidR="00FB2616" w:rsidRDefault="1A3C7C6F"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F3094F">
        <w:rPr>
          <w:rFonts w:ascii="Times New Roman" w:eastAsia="Times New Roman" w:hAnsi="Times New Roman" w:cs="Times New Roman"/>
          <w:b/>
          <w:bCs/>
          <w:kern w:val="0"/>
          <w:sz w:val="24"/>
          <w:szCs w:val="24"/>
          <w:lang w:eastAsia="lv-LV"/>
          <w14:ligatures w14:val="none"/>
        </w:rPr>
        <w:t>P</w:t>
      </w:r>
      <w:r w:rsidR="0035148F" w:rsidRPr="00F3094F">
        <w:rPr>
          <w:rFonts w:ascii="Times New Roman" w:eastAsia="Times New Roman" w:hAnsi="Times New Roman" w:cs="Times New Roman"/>
          <w:b/>
          <w:bCs/>
          <w:kern w:val="0"/>
          <w:sz w:val="24"/>
          <w:szCs w:val="24"/>
          <w:lang w:eastAsia="lv-LV"/>
          <w14:ligatures w14:val="none"/>
        </w:rPr>
        <w:t>asūtītāj</w:t>
      </w:r>
      <w:r w:rsidRPr="00F3094F">
        <w:rPr>
          <w:rFonts w:ascii="Times New Roman" w:eastAsia="Times New Roman" w:hAnsi="Times New Roman" w:cs="Times New Roman"/>
          <w:b/>
          <w:bCs/>
          <w:kern w:val="0"/>
          <w:sz w:val="24"/>
          <w:szCs w:val="24"/>
          <w:lang w:eastAsia="lv-LV"/>
          <w14:ligatures w14:val="none"/>
        </w:rPr>
        <w:t>s</w:t>
      </w:r>
      <w:r w:rsidR="66008A8A" w:rsidRPr="00F3094F">
        <w:rPr>
          <w:rFonts w:ascii="Times New Roman" w:eastAsia="Times New Roman" w:hAnsi="Times New Roman" w:cs="Times New Roman"/>
          <w:b/>
          <w:bCs/>
          <w:kern w:val="0"/>
          <w:sz w:val="24"/>
          <w:szCs w:val="24"/>
          <w:lang w:eastAsia="lv-LV"/>
          <w14:ligatures w14:val="none"/>
        </w:rPr>
        <w:t xml:space="preserve"> un </w:t>
      </w:r>
      <w:r w:rsidR="37FBBB54">
        <w:rPr>
          <w:rFonts w:ascii="Times New Roman" w:eastAsia="Times New Roman" w:hAnsi="Times New Roman" w:cs="Times New Roman"/>
          <w:b/>
          <w:bCs/>
          <w:kern w:val="0"/>
          <w:sz w:val="24"/>
          <w:szCs w:val="24"/>
          <w:lang w:eastAsia="lv-LV"/>
          <w14:ligatures w14:val="none"/>
        </w:rPr>
        <w:t xml:space="preserve">tā </w:t>
      </w:r>
      <w:r w:rsidR="66008A8A" w:rsidRPr="00F3094F">
        <w:rPr>
          <w:rFonts w:ascii="Times New Roman" w:eastAsia="Times New Roman" w:hAnsi="Times New Roman" w:cs="Times New Roman"/>
          <w:b/>
          <w:bCs/>
          <w:kern w:val="0"/>
          <w:sz w:val="24"/>
          <w:szCs w:val="24"/>
          <w:lang w:eastAsia="lv-LV"/>
          <w14:ligatures w14:val="none"/>
        </w:rPr>
        <w:t>kontaktpersona</w:t>
      </w:r>
      <w:r w:rsidR="0035148F" w:rsidRPr="00F3094F">
        <w:rPr>
          <w:rFonts w:ascii="Times New Roman" w:eastAsia="Times New Roman" w:hAnsi="Times New Roman" w:cs="Times New Roman"/>
          <w:b/>
          <w:bCs/>
          <w:kern w:val="0"/>
          <w:sz w:val="24"/>
          <w:szCs w:val="24"/>
          <w:lang w:eastAsia="lv-LV"/>
          <w14:ligatures w14:val="none"/>
        </w:rPr>
        <w:t>:</w:t>
      </w:r>
      <w:r w:rsidR="0035148F" w:rsidRPr="00F3094F">
        <w:rPr>
          <w:rFonts w:ascii="Times New Roman" w:eastAsia="Times New Roman" w:hAnsi="Times New Roman" w:cs="Times New Roman"/>
          <w:kern w:val="0"/>
          <w:sz w:val="24"/>
          <w:szCs w:val="24"/>
          <w:lang w:eastAsia="lv-LV"/>
          <w14:ligatures w14:val="none"/>
        </w:rPr>
        <w:t> </w:t>
      </w:r>
      <w:r w:rsidR="0035148F" w:rsidRPr="0035148F">
        <w:rPr>
          <w:rFonts w:ascii="Times New Roman" w:eastAsia="Times New Roman" w:hAnsi="Times New Roman" w:cs="Times New Roman"/>
          <w:kern w:val="0"/>
          <w:sz w:val="24"/>
          <w:szCs w:val="24"/>
          <w:lang w:eastAsia="lv-LV"/>
          <w14:ligatures w14:val="none"/>
        </w:rPr>
        <w:t> </w:t>
      </w:r>
    </w:p>
    <w:p w14:paraId="7372F21B" w14:textId="76DD136B" w:rsidR="00FB2616" w:rsidRPr="00FB2616" w:rsidRDefault="00FB2616" w:rsidP="00320793">
      <w:pPr>
        <w:pStyle w:val="ListParagraph"/>
        <w:numPr>
          <w:ilvl w:val="2"/>
          <w:numId w:val="76"/>
        </w:numPr>
        <w:spacing w:after="0" w:line="240" w:lineRule="auto"/>
        <w:ind w:left="1134" w:hanging="567"/>
        <w:jc w:val="both"/>
        <w:textAlignment w:val="baseline"/>
        <w:rPr>
          <w:rFonts w:ascii="Times New Roman" w:eastAsia="Times New Roman" w:hAnsi="Times New Roman" w:cs="Times New Roman"/>
          <w:kern w:val="0"/>
          <w:sz w:val="24"/>
          <w:szCs w:val="24"/>
          <w:lang w:eastAsia="lv-LV"/>
          <w14:ligatures w14:val="none"/>
        </w:rPr>
      </w:pPr>
      <w:r w:rsidRPr="00FB2616">
        <w:rPr>
          <w:rFonts w:ascii="Times New Roman" w:eastAsia="Times New Roman" w:hAnsi="Times New Roman" w:cs="Times New Roman"/>
          <w:kern w:val="0"/>
          <w:sz w:val="24"/>
          <w:szCs w:val="24"/>
          <w:lang w:eastAsia="lv-LV"/>
          <w14:ligatures w14:val="none"/>
        </w:rPr>
        <w:t>Nosaukums: Centrālā finanšu un līgumu aģentūra (turpmāk – Pasūtītājs)</w:t>
      </w:r>
    </w:p>
    <w:p w14:paraId="1BBEDC17" w14:textId="77777777" w:rsidR="00FB2616" w:rsidRPr="00FB2616" w:rsidRDefault="00FB2616" w:rsidP="00320793">
      <w:pPr>
        <w:pStyle w:val="ListParagraph"/>
        <w:numPr>
          <w:ilvl w:val="2"/>
          <w:numId w:val="76"/>
        </w:numPr>
        <w:spacing w:after="0" w:line="240" w:lineRule="auto"/>
        <w:ind w:left="1134" w:hanging="567"/>
        <w:jc w:val="both"/>
        <w:textAlignment w:val="baseline"/>
        <w:rPr>
          <w:rFonts w:ascii="Times New Roman" w:eastAsia="Times New Roman" w:hAnsi="Times New Roman" w:cs="Times New Roman"/>
          <w:kern w:val="0"/>
          <w:sz w:val="24"/>
          <w:szCs w:val="24"/>
          <w:lang w:eastAsia="lv-LV"/>
          <w14:ligatures w14:val="none"/>
        </w:rPr>
      </w:pPr>
      <w:r w:rsidRPr="00FB2616">
        <w:rPr>
          <w:rFonts w:ascii="Times New Roman" w:eastAsia="Times New Roman" w:hAnsi="Times New Roman" w:cs="Times New Roman"/>
          <w:kern w:val="0"/>
          <w:sz w:val="24"/>
          <w:szCs w:val="24"/>
          <w:lang w:eastAsia="lv-LV"/>
          <w14:ligatures w14:val="none"/>
        </w:rPr>
        <w:t>Reģistrācijas Nr. 90000812928</w:t>
      </w:r>
    </w:p>
    <w:p w14:paraId="040E0F96" w14:textId="77777777" w:rsidR="00FB2616" w:rsidRPr="00FB2616" w:rsidRDefault="00FB2616" w:rsidP="00320793">
      <w:pPr>
        <w:pStyle w:val="ListParagraph"/>
        <w:numPr>
          <w:ilvl w:val="2"/>
          <w:numId w:val="76"/>
        </w:numPr>
        <w:spacing w:after="0" w:line="240" w:lineRule="auto"/>
        <w:ind w:left="1134" w:hanging="567"/>
        <w:jc w:val="both"/>
        <w:textAlignment w:val="baseline"/>
        <w:rPr>
          <w:rFonts w:ascii="Times New Roman" w:eastAsia="Times New Roman" w:hAnsi="Times New Roman" w:cs="Times New Roman"/>
          <w:kern w:val="0"/>
          <w:sz w:val="24"/>
          <w:szCs w:val="24"/>
          <w:lang w:eastAsia="lv-LV"/>
          <w14:ligatures w14:val="none"/>
        </w:rPr>
      </w:pPr>
      <w:r w:rsidRPr="00FB2616">
        <w:rPr>
          <w:rFonts w:ascii="Times New Roman" w:eastAsia="Times New Roman" w:hAnsi="Times New Roman" w:cs="Times New Roman"/>
          <w:kern w:val="0"/>
          <w:sz w:val="24"/>
          <w:szCs w:val="24"/>
          <w:lang w:eastAsia="lv-LV"/>
          <w14:ligatures w14:val="none"/>
        </w:rPr>
        <w:t>Juridiskā adrese: Smilšu iela 1, Rīga, LV-1919</w:t>
      </w:r>
    </w:p>
    <w:p w14:paraId="2ACD05E5" w14:textId="2FE35E12" w:rsidR="0035148F" w:rsidRDefault="00FB2616" w:rsidP="00320793">
      <w:pPr>
        <w:pStyle w:val="ListParagraph"/>
        <w:numPr>
          <w:ilvl w:val="2"/>
          <w:numId w:val="76"/>
        </w:numPr>
        <w:spacing w:after="0" w:line="240" w:lineRule="auto"/>
        <w:ind w:left="1134" w:hanging="567"/>
        <w:jc w:val="both"/>
        <w:textAlignment w:val="baseline"/>
        <w:rPr>
          <w:rFonts w:ascii="Times New Roman" w:eastAsia="Times New Roman" w:hAnsi="Times New Roman" w:cs="Times New Roman"/>
          <w:kern w:val="0"/>
          <w:sz w:val="24"/>
          <w:szCs w:val="24"/>
          <w:lang w:eastAsia="lv-LV"/>
          <w14:ligatures w14:val="none"/>
        </w:rPr>
      </w:pPr>
      <w:r w:rsidRPr="00FB2616">
        <w:rPr>
          <w:rFonts w:ascii="Times New Roman" w:eastAsia="Times New Roman" w:hAnsi="Times New Roman" w:cs="Times New Roman"/>
          <w:kern w:val="0"/>
          <w:sz w:val="24"/>
          <w:szCs w:val="24"/>
          <w:lang w:eastAsia="lv-LV"/>
          <w14:ligatures w14:val="none"/>
        </w:rPr>
        <w:t xml:space="preserve">Tālr. Nr.: +371 22099777, e-pasts: </w:t>
      </w:r>
      <w:hyperlink r:id="rId11" w:history="1">
        <w:r w:rsidR="00B61641" w:rsidRPr="00187A35">
          <w:rPr>
            <w:rStyle w:val="Hyperlink"/>
            <w:rFonts w:ascii="Times New Roman" w:eastAsia="Times New Roman" w:hAnsi="Times New Roman" w:cs="Times New Roman"/>
            <w:kern w:val="0"/>
            <w:sz w:val="24"/>
            <w:szCs w:val="24"/>
            <w:lang w:eastAsia="lv-LV"/>
            <w14:ligatures w14:val="none"/>
          </w:rPr>
          <w:t>pasts@cfla.gov.lv</w:t>
        </w:r>
      </w:hyperlink>
    </w:p>
    <w:p w14:paraId="11082B54" w14:textId="77777777" w:rsidR="00B61641" w:rsidRDefault="00B61641" w:rsidP="00320793">
      <w:pPr>
        <w:pStyle w:val="ListParagraph"/>
        <w:numPr>
          <w:ilvl w:val="2"/>
          <w:numId w:val="76"/>
        </w:numPr>
        <w:spacing w:after="0" w:line="240" w:lineRule="auto"/>
        <w:ind w:left="1134"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Kontaktpersona: </w:t>
      </w:r>
    </w:p>
    <w:p w14:paraId="5F690177" w14:textId="14A1A63B" w:rsidR="00B61641" w:rsidRPr="00652BF2" w:rsidRDefault="00B61641" w:rsidP="00320793">
      <w:pPr>
        <w:pStyle w:val="ListParagraph"/>
        <w:spacing w:after="0" w:line="240" w:lineRule="auto"/>
        <w:ind w:left="1134" w:hanging="567"/>
        <w:jc w:val="both"/>
        <w:textAlignment w:val="baseline"/>
        <w:rPr>
          <w:rFonts w:ascii="Times New Roman" w:eastAsia="Times New Roman" w:hAnsi="Times New Roman" w:cs="Times New Roman"/>
          <w:kern w:val="0"/>
          <w:sz w:val="24"/>
          <w:szCs w:val="24"/>
          <w:lang w:eastAsia="lv-LV"/>
          <w14:ligatures w14:val="none"/>
        </w:rPr>
      </w:pPr>
      <w:r w:rsidRPr="00B61641">
        <w:rPr>
          <w:rFonts w:ascii="Times New Roman" w:eastAsia="Times New Roman" w:hAnsi="Times New Roman" w:cs="Times New Roman"/>
          <w:kern w:val="0"/>
          <w:sz w:val="24"/>
          <w:szCs w:val="24"/>
          <w:lang w:eastAsia="lv-LV"/>
          <w14:ligatures w14:val="none"/>
        </w:rPr>
        <w:t xml:space="preserve">Administratīvā nodrošinājuma nodaļas </w:t>
      </w:r>
      <w:r w:rsidR="006931C4">
        <w:rPr>
          <w:rFonts w:ascii="Times New Roman" w:eastAsia="Times New Roman" w:hAnsi="Times New Roman" w:cs="Times New Roman"/>
          <w:kern w:val="0"/>
          <w:sz w:val="24"/>
          <w:szCs w:val="24"/>
          <w:lang w:eastAsia="lv-LV"/>
          <w14:ligatures w14:val="none"/>
        </w:rPr>
        <w:t>vadītāja</w:t>
      </w:r>
      <w:r w:rsidRPr="00652BF2">
        <w:rPr>
          <w:rFonts w:ascii="Times New Roman" w:eastAsia="Times New Roman" w:hAnsi="Times New Roman" w:cs="Times New Roman"/>
          <w:kern w:val="0"/>
          <w:sz w:val="24"/>
          <w:szCs w:val="24"/>
          <w:lang w:eastAsia="lv-LV"/>
          <w14:ligatures w14:val="none"/>
        </w:rPr>
        <w:t xml:space="preserve"> </w:t>
      </w:r>
      <w:r w:rsidR="006931C4">
        <w:rPr>
          <w:rFonts w:ascii="Times New Roman" w:eastAsia="Times New Roman" w:hAnsi="Times New Roman" w:cs="Times New Roman"/>
          <w:kern w:val="0"/>
          <w:sz w:val="24"/>
          <w:szCs w:val="24"/>
          <w:lang w:eastAsia="lv-LV"/>
          <w14:ligatures w14:val="none"/>
        </w:rPr>
        <w:t>Agnese Zariņa</w:t>
      </w:r>
    </w:p>
    <w:p w14:paraId="56F1F32F" w14:textId="451AB663" w:rsidR="00B61641" w:rsidRPr="009247C7" w:rsidRDefault="00B61641" w:rsidP="00320793">
      <w:pPr>
        <w:pStyle w:val="ListParagraph"/>
        <w:spacing w:after="0" w:line="240" w:lineRule="auto"/>
        <w:ind w:left="1134" w:hanging="567"/>
        <w:jc w:val="both"/>
        <w:textAlignment w:val="baseline"/>
        <w:rPr>
          <w:rFonts w:ascii="Times New Roman" w:eastAsia="Times New Roman" w:hAnsi="Times New Roman" w:cs="Times New Roman"/>
          <w:kern w:val="0"/>
          <w:sz w:val="24"/>
          <w:szCs w:val="24"/>
          <w:lang w:eastAsia="lv-LV"/>
          <w14:ligatures w14:val="none"/>
        </w:rPr>
      </w:pPr>
      <w:r w:rsidRPr="00652BF2">
        <w:rPr>
          <w:rFonts w:ascii="Times New Roman" w:eastAsia="Times New Roman" w:hAnsi="Times New Roman" w:cs="Times New Roman"/>
          <w:kern w:val="0"/>
          <w:sz w:val="24"/>
          <w:szCs w:val="24"/>
          <w:lang w:eastAsia="lv-LV"/>
          <w14:ligatures w14:val="none"/>
        </w:rPr>
        <w:t xml:space="preserve">Tālruņa Nr.: +371 </w:t>
      </w:r>
      <w:r w:rsidR="00FC716F" w:rsidRPr="00FC716F">
        <w:rPr>
          <w:rFonts w:ascii="Times New Roman" w:eastAsia="Times New Roman" w:hAnsi="Times New Roman" w:cs="Times New Roman"/>
          <w:kern w:val="0"/>
          <w:sz w:val="24"/>
          <w:szCs w:val="24"/>
          <w:lang w:eastAsia="lv-LV"/>
          <w14:ligatures w14:val="none"/>
        </w:rPr>
        <w:t>26015887</w:t>
      </w:r>
      <w:r w:rsidRPr="00652BF2">
        <w:rPr>
          <w:rFonts w:ascii="Times New Roman" w:eastAsia="Times New Roman" w:hAnsi="Times New Roman" w:cs="Times New Roman"/>
          <w:kern w:val="0"/>
          <w:sz w:val="24"/>
          <w:szCs w:val="24"/>
          <w:lang w:eastAsia="lv-LV"/>
          <w14:ligatures w14:val="none"/>
        </w:rPr>
        <w:t xml:space="preserve">; e-pasts: </w:t>
      </w:r>
      <w:r w:rsidR="00FC716F">
        <w:rPr>
          <w:rFonts w:ascii="Times New Roman" w:eastAsia="Times New Roman" w:hAnsi="Times New Roman" w:cs="Times New Roman"/>
          <w:kern w:val="0"/>
          <w:sz w:val="24"/>
          <w:szCs w:val="24"/>
          <w:lang w:eastAsia="lv-LV"/>
          <w14:ligatures w14:val="none"/>
        </w:rPr>
        <w:t>agnese.zarina</w:t>
      </w:r>
      <w:r w:rsidRPr="00652BF2">
        <w:rPr>
          <w:rFonts w:ascii="Times New Roman" w:eastAsia="Times New Roman" w:hAnsi="Times New Roman" w:cs="Times New Roman"/>
          <w:kern w:val="0"/>
          <w:sz w:val="24"/>
          <w:szCs w:val="24"/>
          <w:lang w:eastAsia="lv-LV"/>
          <w14:ligatures w14:val="none"/>
        </w:rPr>
        <w:t>@cfla.gov.lv</w:t>
      </w:r>
    </w:p>
    <w:p w14:paraId="0AFEE960" w14:textId="5A42EE5A" w:rsidR="0035148F" w:rsidRPr="0035148F" w:rsidRDefault="00E11F68"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K</w:t>
      </w:r>
      <w:r w:rsidR="004576D1">
        <w:rPr>
          <w:rFonts w:ascii="Times New Roman" w:eastAsia="Times New Roman" w:hAnsi="Times New Roman" w:cs="Times New Roman"/>
          <w:b/>
          <w:bCs/>
          <w:kern w:val="0"/>
          <w:sz w:val="24"/>
          <w:szCs w:val="24"/>
          <w:lang w:eastAsia="lv-LV"/>
          <w14:ligatures w14:val="none"/>
        </w:rPr>
        <w:t>onkursa</w:t>
      </w:r>
      <w:r w:rsidR="0035148F" w:rsidRPr="0035148F">
        <w:rPr>
          <w:rFonts w:ascii="Times New Roman" w:eastAsia="Times New Roman" w:hAnsi="Times New Roman" w:cs="Times New Roman"/>
          <w:b/>
          <w:bCs/>
          <w:kern w:val="0"/>
          <w:sz w:val="24"/>
          <w:szCs w:val="24"/>
          <w:lang w:eastAsia="lv-LV"/>
          <w14:ligatures w14:val="none"/>
        </w:rPr>
        <w:t xml:space="preserve"> </w:t>
      </w:r>
      <w:r w:rsidR="00B07F9D">
        <w:rPr>
          <w:rFonts w:ascii="Times New Roman" w:eastAsia="Times New Roman" w:hAnsi="Times New Roman" w:cs="Times New Roman"/>
          <w:b/>
          <w:bCs/>
          <w:kern w:val="0"/>
          <w:sz w:val="24"/>
          <w:szCs w:val="24"/>
          <w:lang w:eastAsia="lv-LV"/>
          <w14:ligatures w14:val="none"/>
        </w:rPr>
        <w:t>apraksts</w:t>
      </w:r>
      <w:r w:rsidR="0035148F" w:rsidRPr="0035148F">
        <w:rPr>
          <w:rFonts w:ascii="Times New Roman" w:eastAsia="Times New Roman" w:hAnsi="Times New Roman" w:cs="Times New Roman"/>
          <w:b/>
          <w:bCs/>
          <w:kern w:val="0"/>
          <w:sz w:val="24"/>
          <w:szCs w:val="24"/>
          <w:lang w:eastAsia="lv-LV"/>
          <w14:ligatures w14:val="none"/>
        </w:rPr>
        <w:t>:</w:t>
      </w:r>
      <w:r w:rsidR="0035148F" w:rsidRPr="0035148F">
        <w:rPr>
          <w:rFonts w:ascii="Times New Roman" w:eastAsia="Times New Roman" w:hAnsi="Times New Roman" w:cs="Times New Roman"/>
          <w:kern w:val="0"/>
          <w:sz w:val="24"/>
          <w:szCs w:val="24"/>
          <w:lang w:eastAsia="lv-LV"/>
          <w14:ligatures w14:val="none"/>
        </w:rPr>
        <w:t xml:space="preserve"> izmantojot radošo sacensību, iegūt </w:t>
      </w:r>
      <w:r w:rsidR="00312AF2">
        <w:rPr>
          <w:rFonts w:ascii="Times New Roman" w:eastAsia="Times New Roman" w:hAnsi="Times New Roman" w:cs="Times New Roman"/>
          <w:kern w:val="0"/>
          <w:sz w:val="24"/>
          <w:szCs w:val="24"/>
          <w:lang w:eastAsia="lv-LV"/>
          <w14:ligatures w14:val="none"/>
        </w:rPr>
        <w:t xml:space="preserve">vērtēšanai </w:t>
      </w:r>
      <w:r w:rsidR="0035148F" w:rsidRPr="0035148F">
        <w:rPr>
          <w:rFonts w:ascii="Times New Roman" w:eastAsia="Times New Roman" w:hAnsi="Times New Roman" w:cs="Times New Roman"/>
          <w:kern w:val="0"/>
          <w:sz w:val="24"/>
          <w:szCs w:val="24"/>
          <w:lang w:eastAsia="lv-LV"/>
          <w14:ligatures w14:val="none"/>
        </w:rPr>
        <w:t>iespējami labāko metu</w:t>
      </w:r>
      <w:r w:rsidR="00ED29D2">
        <w:rPr>
          <w:rFonts w:ascii="Times New Roman" w:eastAsia="Times New Roman" w:hAnsi="Times New Roman" w:cs="Times New Roman"/>
          <w:kern w:val="0"/>
          <w:sz w:val="24"/>
          <w:szCs w:val="24"/>
          <w:lang w:eastAsia="lv-LV"/>
          <w14:ligatures w14:val="none"/>
        </w:rPr>
        <w:t>, ieskaitot zīmola vadlīnijas,</w:t>
      </w:r>
      <w:r w:rsidR="0035148F" w:rsidRPr="0035148F">
        <w:rPr>
          <w:rFonts w:ascii="Times New Roman" w:eastAsia="Times New Roman" w:hAnsi="Times New Roman" w:cs="Times New Roman"/>
          <w:kern w:val="0"/>
          <w:sz w:val="24"/>
          <w:szCs w:val="24"/>
          <w:lang w:eastAsia="lv-LV"/>
          <w14:ligatures w14:val="none"/>
        </w:rPr>
        <w:t xml:space="preserve"> </w:t>
      </w:r>
      <w:r w:rsidR="00B61641" w:rsidRPr="00B61641">
        <w:rPr>
          <w:rFonts w:ascii="Times New Roman" w:eastAsia="Times New Roman" w:hAnsi="Times New Roman" w:cs="Times New Roman"/>
          <w:kern w:val="0"/>
          <w:sz w:val="24"/>
          <w:szCs w:val="24"/>
          <w:lang w:eastAsia="lv-LV"/>
          <w14:ligatures w14:val="none"/>
        </w:rPr>
        <w:t>vienot</w:t>
      </w:r>
      <w:r w:rsidR="00404756">
        <w:rPr>
          <w:rFonts w:ascii="Times New Roman" w:eastAsia="Times New Roman" w:hAnsi="Times New Roman" w:cs="Times New Roman"/>
          <w:kern w:val="0"/>
          <w:sz w:val="24"/>
          <w:szCs w:val="24"/>
          <w:lang w:eastAsia="lv-LV"/>
          <w14:ligatures w14:val="none"/>
        </w:rPr>
        <w:t>am</w:t>
      </w:r>
      <w:r w:rsidR="00B61641" w:rsidRPr="00B61641">
        <w:rPr>
          <w:rFonts w:ascii="Times New Roman" w:eastAsia="Times New Roman" w:hAnsi="Times New Roman" w:cs="Times New Roman"/>
          <w:kern w:val="0"/>
          <w:sz w:val="24"/>
          <w:szCs w:val="24"/>
          <w:lang w:eastAsia="lv-LV"/>
          <w14:ligatures w14:val="none"/>
        </w:rPr>
        <w:t xml:space="preserve"> </w:t>
      </w:r>
      <w:bookmarkStart w:id="0" w:name="_Hlk168931392"/>
      <w:r w:rsidR="00B61641" w:rsidRPr="00B61641">
        <w:rPr>
          <w:rFonts w:ascii="Times New Roman" w:eastAsia="Times New Roman" w:hAnsi="Times New Roman" w:cs="Times New Roman"/>
          <w:kern w:val="0"/>
          <w:sz w:val="24"/>
          <w:szCs w:val="24"/>
          <w:lang w:eastAsia="lv-LV"/>
          <w14:ligatures w14:val="none"/>
        </w:rPr>
        <w:t>Latvijas attīstības sadarbības politikas zīmol</w:t>
      </w:r>
      <w:r w:rsidR="00404756">
        <w:rPr>
          <w:rFonts w:ascii="Times New Roman" w:eastAsia="Times New Roman" w:hAnsi="Times New Roman" w:cs="Times New Roman"/>
          <w:kern w:val="0"/>
          <w:sz w:val="24"/>
          <w:szCs w:val="24"/>
          <w:lang w:eastAsia="lv-LV"/>
          <w14:ligatures w14:val="none"/>
        </w:rPr>
        <w:t>a</w:t>
      </w:r>
      <w:bookmarkEnd w:id="0"/>
      <w:r w:rsidR="00404756">
        <w:rPr>
          <w:rFonts w:ascii="Times New Roman" w:eastAsia="Times New Roman" w:hAnsi="Times New Roman" w:cs="Times New Roman"/>
          <w:kern w:val="0"/>
          <w:sz w:val="24"/>
          <w:szCs w:val="24"/>
          <w:lang w:eastAsia="lv-LV"/>
          <w14:ligatures w14:val="none"/>
        </w:rPr>
        <w:t xml:space="preserve">m, </w:t>
      </w:r>
      <w:r w:rsidR="00404756" w:rsidRPr="00404756">
        <w:rPr>
          <w:rFonts w:ascii="Times New Roman" w:eastAsia="Times New Roman" w:hAnsi="Times New Roman" w:cs="Times New Roman"/>
          <w:kern w:val="0"/>
          <w:sz w:val="24"/>
          <w:szCs w:val="24"/>
          <w:lang w:eastAsia="lv-LV"/>
          <w14:ligatures w14:val="none"/>
        </w:rPr>
        <w:t>ko varētu izmantot visas attīstības sadarbības procesos iesaistītās puses</w:t>
      </w:r>
      <w:r w:rsidR="0035148F" w:rsidRPr="0035148F">
        <w:rPr>
          <w:rFonts w:ascii="Times New Roman" w:eastAsia="Times New Roman" w:hAnsi="Times New Roman" w:cs="Times New Roman"/>
          <w:kern w:val="0"/>
          <w:sz w:val="24"/>
          <w:szCs w:val="24"/>
          <w:lang w:eastAsia="lv-LV"/>
          <w14:ligatures w14:val="none"/>
        </w:rPr>
        <w:t>.</w:t>
      </w:r>
      <w:r w:rsidR="0035148F" w:rsidRPr="0035148F">
        <w:rPr>
          <w:rFonts w:ascii="Times New Roman" w:eastAsia="Times New Roman" w:hAnsi="Times New Roman" w:cs="Times New Roman"/>
          <w:color w:val="D13438"/>
          <w:kern w:val="0"/>
          <w:sz w:val="24"/>
          <w:szCs w:val="24"/>
          <w:lang w:eastAsia="lv-LV"/>
          <w14:ligatures w14:val="none"/>
        </w:rPr>
        <w:t> </w:t>
      </w:r>
    </w:p>
    <w:p w14:paraId="272F7783" w14:textId="0B0BC601" w:rsidR="00F3094F" w:rsidRPr="00635B7B" w:rsidRDefault="1A3C7C6F" w:rsidP="008D2C0B">
      <w:pPr>
        <w:pStyle w:val="ListParagraph"/>
        <w:numPr>
          <w:ilvl w:val="1"/>
          <w:numId w:val="76"/>
        </w:numPr>
        <w:spacing w:after="0" w:line="276"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635B7B">
        <w:rPr>
          <w:rFonts w:ascii="Times New Roman" w:eastAsia="Times New Roman" w:hAnsi="Times New Roman" w:cs="Times New Roman"/>
          <w:b/>
          <w:bCs/>
          <w:kern w:val="0"/>
          <w:sz w:val="24"/>
          <w:szCs w:val="24"/>
          <w:lang w:eastAsia="lv-LV"/>
          <w14:ligatures w14:val="none"/>
        </w:rPr>
        <w:t xml:space="preserve">CPV </w:t>
      </w:r>
      <w:r w:rsidR="00B10FCF">
        <w:rPr>
          <w:rFonts w:ascii="Times New Roman" w:eastAsia="Times New Roman" w:hAnsi="Times New Roman" w:cs="Times New Roman"/>
          <w:b/>
          <w:bCs/>
          <w:kern w:val="0"/>
          <w:sz w:val="24"/>
          <w:szCs w:val="24"/>
          <w:lang w:eastAsia="lv-LV"/>
          <w14:ligatures w14:val="none"/>
        </w:rPr>
        <w:t>kods</w:t>
      </w:r>
      <w:r w:rsidRPr="00635B7B">
        <w:rPr>
          <w:rFonts w:ascii="Times New Roman" w:eastAsia="Times New Roman" w:hAnsi="Times New Roman" w:cs="Times New Roman"/>
          <w:kern w:val="0"/>
          <w:sz w:val="24"/>
          <w:szCs w:val="24"/>
          <w:lang w:eastAsia="lv-LV"/>
          <w14:ligatures w14:val="none"/>
        </w:rPr>
        <w:t xml:space="preserve">: </w:t>
      </w:r>
      <w:r w:rsidR="116BC9AB" w:rsidRPr="00635B7B">
        <w:rPr>
          <w:rFonts w:ascii="Times New Roman" w:eastAsia="Times New Roman" w:hAnsi="Times New Roman" w:cs="Times New Roman"/>
          <w:sz w:val="24"/>
          <w:szCs w:val="24"/>
        </w:rPr>
        <w:t>92312000-1</w:t>
      </w:r>
      <w:r w:rsidRPr="00635B7B">
        <w:rPr>
          <w:rFonts w:ascii="Times New Roman" w:eastAsia="Times New Roman" w:hAnsi="Times New Roman" w:cs="Times New Roman"/>
          <w:kern w:val="0"/>
          <w:sz w:val="24"/>
          <w:szCs w:val="24"/>
          <w:lang w:eastAsia="lv-LV"/>
          <w14:ligatures w14:val="none"/>
        </w:rPr>
        <w:t xml:space="preserve"> (</w:t>
      </w:r>
      <w:r w:rsidR="23972893" w:rsidRPr="00635B7B">
        <w:rPr>
          <w:rFonts w:ascii="Times New Roman" w:eastAsia="Times New Roman" w:hAnsi="Times New Roman" w:cs="Times New Roman"/>
          <w:kern w:val="0"/>
          <w:sz w:val="24"/>
          <w:szCs w:val="24"/>
          <w:lang w:eastAsia="lv-LV"/>
          <w14:ligatures w14:val="none"/>
        </w:rPr>
        <w:t>Mākslinieciskie pakalpojumi</w:t>
      </w:r>
      <w:r w:rsidRPr="00635B7B">
        <w:rPr>
          <w:rFonts w:ascii="Times New Roman" w:eastAsia="Times New Roman" w:hAnsi="Times New Roman" w:cs="Times New Roman"/>
          <w:kern w:val="0"/>
          <w:sz w:val="24"/>
          <w:szCs w:val="24"/>
          <w:lang w:eastAsia="lv-LV"/>
          <w14:ligatures w14:val="none"/>
        </w:rPr>
        <w:t>)</w:t>
      </w:r>
      <w:r w:rsidR="22D937D5" w:rsidRPr="00635B7B">
        <w:rPr>
          <w:rFonts w:ascii="Times New Roman" w:eastAsia="Times New Roman" w:hAnsi="Times New Roman" w:cs="Times New Roman"/>
          <w:kern w:val="0"/>
          <w:sz w:val="24"/>
          <w:szCs w:val="24"/>
          <w:lang w:eastAsia="lv-LV"/>
          <w14:ligatures w14:val="none"/>
        </w:rPr>
        <w:t xml:space="preserve">, </w:t>
      </w:r>
      <w:r w:rsidR="00CA4DA1" w:rsidRPr="00635B7B">
        <w:rPr>
          <w:rFonts w:ascii="Times New Roman" w:eastAsia="Times New Roman" w:hAnsi="Times New Roman" w:cs="Times New Roman"/>
          <w:sz w:val="24"/>
          <w:szCs w:val="24"/>
        </w:rPr>
        <w:t>79340000-9 (</w:t>
      </w:r>
      <w:r w:rsidR="22D937D5" w:rsidRPr="00635B7B">
        <w:rPr>
          <w:rFonts w:ascii="Times New Roman" w:eastAsia="Times New Roman" w:hAnsi="Times New Roman" w:cs="Times New Roman"/>
          <w:sz w:val="24"/>
          <w:szCs w:val="24"/>
        </w:rPr>
        <w:t>Reklāmas un tirgvedības pakalpojumi)</w:t>
      </w:r>
      <w:r w:rsidR="00F407EB">
        <w:rPr>
          <w:rFonts w:ascii="Times New Roman" w:eastAsia="Times New Roman" w:hAnsi="Times New Roman" w:cs="Times New Roman"/>
          <w:kern w:val="0"/>
          <w:sz w:val="24"/>
          <w:szCs w:val="24"/>
          <w:lang w:eastAsia="lv-LV"/>
          <w14:ligatures w14:val="none"/>
        </w:rPr>
        <w:t>.</w:t>
      </w:r>
    </w:p>
    <w:p w14:paraId="0C3230E5" w14:textId="2C1C7DE9" w:rsidR="00F27E83" w:rsidRDefault="0035148F"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CA2501">
        <w:rPr>
          <w:rFonts w:ascii="Times New Roman" w:eastAsia="Times New Roman" w:hAnsi="Times New Roman" w:cs="Times New Roman"/>
          <w:b/>
          <w:bCs/>
          <w:kern w:val="0"/>
          <w:sz w:val="24"/>
          <w:szCs w:val="24"/>
          <w:lang w:eastAsia="lv-LV"/>
          <w14:ligatures w14:val="none"/>
        </w:rPr>
        <w:t xml:space="preserve">Meta piedāvājums: </w:t>
      </w:r>
      <w:r w:rsidR="00C77ED8">
        <w:rPr>
          <w:rFonts w:ascii="Times New Roman" w:eastAsia="Times New Roman" w:hAnsi="Times New Roman" w:cs="Times New Roman"/>
          <w:kern w:val="0"/>
          <w:sz w:val="24"/>
          <w:szCs w:val="24"/>
          <w:lang w:eastAsia="lv-LV"/>
          <w14:ligatures w14:val="none"/>
        </w:rPr>
        <w:t>Konkursa</w:t>
      </w:r>
      <w:r w:rsidR="00C77ED8" w:rsidRPr="00CA2501">
        <w:rPr>
          <w:rFonts w:ascii="Times New Roman" w:eastAsia="Times New Roman" w:hAnsi="Times New Roman" w:cs="Times New Roman"/>
          <w:kern w:val="0"/>
          <w:sz w:val="24"/>
          <w:szCs w:val="24"/>
          <w:lang w:eastAsia="lv-LV"/>
          <w14:ligatures w14:val="none"/>
        </w:rPr>
        <w:t xml:space="preserve"> </w:t>
      </w:r>
      <w:r w:rsidRPr="00CA2501">
        <w:rPr>
          <w:rFonts w:ascii="Times New Roman" w:eastAsia="Times New Roman" w:hAnsi="Times New Roman" w:cs="Times New Roman"/>
          <w:kern w:val="0"/>
          <w:sz w:val="24"/>
          <w:szCs w:val="24"/>
          <w:lang w:eastAsia="lv-LV"/>
          <w14:ligatures w14:val="none"/>
        </w:rPr>
        <w:t>dalībnieka iesniegtais piedāvājums</w:t>
      </w:r>
      <w:r w:rsidR="009D05F9">
        <w:rPr>
          <w:rFonts w:ascii="Times New Roman" w:eastAsia="Times New Roman" w:hAnsi="Times New Roman" w:cs="Times New Roman"/>
          <w:kern w:val="0"/>
          <w:sz w:val="24"/>
          <w:szCs w:val="24"/>
          <w:lang w:eastAsia="lv-LV"/>
          <w14:ligatures w14:val="none"/>
        </w:rPr>
        <w:t xml:space="preserve"> atbilstoši</w:t>
      </w:r>
      <w:r w:rsidR="003E79FE">
        <w:rPr>
          <w:rFonts w:ascii="Times New Roman" w:eastAsia="Times New Roman" w:hAnsi="Times New Roman" w:cs="Times New Roman"/>
          <w:kern w:val="0"/>
          <w:sz w:val="24"/>
          <w:szCs w:val="24"/>
          <w:lang w:eastAsia="lv-LV"/>
          <w14:ligatures w14:val="none"/>
        </w:rPr>
        <w:t xml:space="preserve"> </w:t>
      </w:r>
      <w:r w:rsidR="00A6123A">
        <w:rPr>
          <w:rFonts w:ascii="Times New Roman" w:eastAsia="Times New Roman" w:hAnsi="Times New Roman" w:cs="Times New Roman"/>
          <w:kern w:val="0"/>
          <w:sz w:val="24"/>
          <w:szCs w:val="24"/>
          <w:lang w:eastAsia="lv-LV"/>
          <w14:ligatures w14:val="none"/>
        </w:rPr>
        <w:t>Konkursa n</w:t>
      </w:r>
      <w:r w:rsidR="003E79FE">
        <w:rPr>
          <w:rFonts w:ascii="Times New Roman" w:eastAsia="Times New Roman" w:hAnsi="Times New Roman" w:cs="Times New Roman"/>
          <w:kern w:val="0"/>
          <w:sz w:val="24"/>
          <w:szCs w:val="24"/>
          <w:lang w:eastAsia="lv-LV"/>
          <w14:ligatures w14:val="none"/>
        </w:rPr>
        <w:t>olikuma</w:t>
      </w:r>
      <w:r w:rsidR="00A6123A">
        <w:rPr>
          <w:rFonts w:ascii="Times New Roman" w:eastAsia="Times New Roman" w:hAnsi="Times New Roman" w:cs="Times New Roman"/>
          <w:kern w:val="0"/>
          <w:sz w:val="24"/>
          <w:szCs w:val="24"/>
          <w:lang w:eastAsia="lv-LV"/>
          <w14:ligatures w14:val="none"/>
        </w:rPr>
        <w:t xml:space="preserve"> (turpmāk – Nolikums)</w:t>
      </w:r>
      <w:r w:rsidR="003E79FE">
        <w:rPr>
          <w:rFonts w:ascii="Times New Roman" w:eastAsia="Times New Roman" w:hAnsi="Times New Roman" w:cs="Times New Roman"/>
          <w:kern w:val="0"/>
          <w:sz w:val="24"/>
          <w:szCs w:val="24"/>
          <w:lang w:eastAsia="lv-LV"/>
          <w14:ligatures w14:val="none"/>
        </w:rPr>
        <w:t xml:space="preserve"> 5.</w:t>
      </w:r>
      <w:r w:rsidR="004E22E5">
        <w:rPr>
          <w:rFonts w:ascii="Times New Roman" w:eastAsia="Times New Roman" w:hAnsi="Times New Roman" w:cs="Times New Roman"/>
          <w:kern w:val="0"/>
          <w:sz w:val="24"/>
          <w:szCs w:val="24"/>
          <w:lang w:eastAsia="lv-LV"/>
          <w14:ligatures w14:val="none"/>
        </w:rPr>
        <w:t>5</w:t>
      </w:r>
      <w:r w:rsidR="003E79FE">
        <w:rPr>
          <w:rFonts w:ascii="Times New Roman" w:eastAsia="Times New Roman" w:hAnsi="Times New Roman" w:cs="Times New Roman"/>
          <w:kern w:val="0"/>
          <w:sz w:val="24"/>
          <w:szCs w:val="24"/>
          <w:lang w:eastAsia="lv-LV"/>
          <w14:ligatures w14:val="none"/>
        </w:rPr>
        <w:t>.</w:t>
      </w:r>
      <w:r w:rsidR="003801B2">
        <w:rPr>
          <w:rFonts w:ascii="Times New Roman" w:eastAsia="Times New Roman" w:hAnsi="Times New Roman" w:cs="Times New Roman"/>
          <w:kern w:val="0"/>
          <w:sz w:val="24"/>
          <w:szCs w:val="24"/>
          <w:lang w:eastAsia="lv-LV"/>
          <w14:ligatures w14:val="none"/>
        </w:rPr>
        <w:t> </w:t>
      </w:r>
      <w:r w:rsidR="003E79FE">
        <w:rPr>
          <w:rFonts w:ascii="Times New Roman" w:eastAsia="Times New Roman" w:hAnsi="Times New Roman" w:cs="Times New Roman"/>
          <w:kern w:val="0"/>
          <w:sz w:val="24"/>
          <w:szCs w:val="24"/>
          <w:lang w:eastAsia="lv-LV"/>
          <w14:ligatures w14:val="none"/>
        </w:rPr>
        <w:t xml:space="preserve">apakšpunktā </w:t>
      </w:r>
      <w:r w:rsidR="00B81210">
        <w:rPr>
          <w:rFonts w:ascii="Times New Roman" w:eastAsia="Times New Roman" w:hAnsi="Times New Roman" w:cs="Times New Roman"/>
          <w:kern w:val="0"/>
          <w:sz w:val="24"/>
          <w:szCs w:val="24"/>
          <w:lang w:eastAsia="lv-LV"/>
          <w14:ligatures w14:val="none"/>
        </w:rPr>
        <w:t>un tehniskaj</w:t>
      </w:r>
      <w:r w:rsidR="007C5601">
        <w:rPr>
          <w:rFonts w:ascii="Times New Roman" w:eastAsia="Times New Roman" w:hAnsi="Times New Roman" w:cs="Times New Roman"/>
          <w:kern w:val="0"/>
          <w:sz w:val="24"/>
          <w:szCs w:val="24"/>
          <w:lang w:eastAsia="lv-LV"/>
          <w14:ligatures w14:val="none"/>
        </w:rPr>
        <w:t>ā</w:t>
      </w:r>
      <w:r w:rsidR="00B81210">
        <w:rPr>
          <w:rFonts w:ascii="Times New Roman" w:eastAsia="Times New Roman" w:hAnsi="Times New Roman" w:cs="Times New Roman"/>
          <w:kern w:val="0"/>
          <w:sz w:val="24"/>
          <w:szCs w:val="24"/>
          <w:lang w:eastAsia="lv-LV"/>
          <w14:ligatures w14:val="none"/>
        </w:rPr>
        <w:t xml:space="preserve"> specifikācij</w:t>
      </w:r>
      <w:r w:rsidR="007C5601">
        <w:rPr>
          <w:rFonts w:ascii="Times New Roman" w:eastAsia="Times New Roman" w:hAnsi="Times New Roman" w:cs="Times New Roman"/>
          <w:kern w:val="0"/>
          <w:sz w:val="24"/>
          <w:szCs w:val="24"/>
          <w:lang w:eastAsia="lv-LV"/>
          <w14:ligatures w14:val="none"/>
        </w:rPr>
        <w:t>ā</w:t>
      </w:r>
      <w:r w:rsidR="00B81210">
        <w:rPr>
          <w:rFonts w:ascii="Times New Roman" w:eastAsia="Times New Roman" w:hAnsi="Times New Roman" w:cs="Times New Roman"/>
          <w:kern w:val="0"/>
          <w:sz w:val="24"/>
          <w:szCs w:val="24"/>
          <w:lang w:eastAsia="lv-LV"/>
          <w14:ligatures w14:val="none"/>
        </w:rPr>
        <w:t xml:space="preserve"> (</w:t>
      </w:r>
      <w:r w:rsidR="007C5601">
        <w:rPr>
          <w:rFonts w:ascii="Times New Roman" w:eastAsia="Times New Roman" w:hAnsi="Times New Roman" w:cs="Times New Roman"/>
          <w:kern w:val="0"/>
          <w:sz w:val="24"/>
          <w:szCs w:val="24"/>
          <w:lang w:eastAsia="lv-LV"/>
          <w14:ligatures w14:val="none"/>
        </w:rPr>
        <w:t xml:space="preserve">1. pielikums) </w:t>
      </w:r>
      <w:r w:rsidR="009D05F9" w:rsidRPr="003801B2">
        <w:rPr>
          <w:rFonts w:ascii="Times New Roman" w:eastAsia="Times New Roman" w:hAnsi="Times New Roman" w:cs="Times New Roman"/>
          <w:kern w:val="0"/>
          <w:sz w:val="24"/>
          <w:szCs w:val="24"/>
          <w:lang w:eastAsia="lv-LV"/>
          <w14:ligatures w14:val="none"/>
        </w:rPr>
        <w:t>noteiktajām prasībām</w:t>
      </w:r>
      <w:r w:rsidR="00F62585" w:rsidRPr="003801B2">
        <w:rPr>
          <w:rFonts w:ascii="Times New Roman" w:eastAsia="Times New Roman" w:hAnsi="Times New Roman" w:cs="Times New Roman"/>
          <w:kern w:val="0"/>
          <w:sz w:val="24"/>
          <w:szCs w:val="24"/>
          <w:lang w:eastAsia="lv-LV"/>
          <w14:ligatures w14:val="none"/>
        </w:rPr>
        <w:t>.</w:t>
      </w:r>
      <w:r w:rsidRPr="003801B2">
        <w:rPr>
          <w:rFonts w:ascii="Times New Roman" w:eastAsia="Times New Roman" w:hAnsi="Times New Roman" w:cs="Times New Roman"/>
          <w:kern w:val="0"/>
          <w:sz w:val="24"/>
          <w:szCs w:val="24"/>
          <w:lang w:eastAsia="lv-LV"/>
          <w14:ligatures w14:val="none"/>
        </w:rPr>
        <w:t> </w:t>
      </w:r>
    </w:p>
    <w:p w14:paraId="39780D18" w14:textId="154B45FC" w:rsidR="0035148F" w:rsidRDefault="000E33D7" w:rsidP="008D2C0B">
      <w:pPr>
        <w:pStyle w:val="ListParagraph"/>
        <w:numPr>
          <w:ilvl w:val="1"/>
          <w:numId w:val="76"/>
        </w:numPr>
        <w:tabs>
          <w:tab w:val="left" w:pos="284"/>
        </w:tabs>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3801B2">
        <w:rPr>
          <w:rFonts w:ascii="Times New Roman" w:eastAsia="Times New Roman" w:hAnsi="Times New Roman" w:cs="Times New Roman"/>
          <w:kern w:val="0"/>
          <w:sz w:val="24"/>
          <w:szCs w:val="24"/>
          <w:lang w:eastAsia="lv-LV"/>
          <w14:ligatures w14:val="none"/>
        </w:rPr>
        <w:t xml:space="preserve">Konkursa uzvarētājs </w:t>
      </w:r>
      <w:r w:rsidR="003E7B84" w:rsidRPr="003801B2">
        <w:rPr>
          <w:rFonts w:ascii="Times New Roman" w:eastAsia="Times New Roman" w:hAnsi="Times New Roman" w:cs="Times New Roman"/>
          <w:kern w:val="0"/>
          <w:sz w:val="24"/>
          <w:szCs w:val="24"/>
          <w:lang w:eastAsia="lv-LV"/>
          <w14:ligatures w14:val="none"/>
        </w:rPr>
        <w:t>(pirmās vietas ieguvēj</w:t>
      </w:r>
      <w:r w:rsidR="003E7B84">
        <w:rPr>
          <w:rFonts w:ascii="Times New Roman" w:eastAsia="Times New Roman" w:hAnsi="Times New Roman" w:cs="Times New Roman"/>
          <w:kern w:val="0"/>
          <w:sz w:val="24"/>
          <w:szCs w:val="24"/>
          <w:lang w:eastAsia="lv-LV"/>
          <w14:ligatures w14:val="none"/>
        </w:rPr>
        <w:t>s</w:t>
      </w:r>
      <w:r w:rsidR="003E7B84" w:rsidRPr="003801B2">
        <w:rPr>
          <w:rFonts w:ascii="Times New Roman" w:eastAsia="Times New Roman" w:hAnsi="Times New Roman" w:cs="Times New Roman"/>
          <w:kern w:val="0"/>
          <w:sz w:val="24"/>
          <w:szCs w:val="24"/>
          <w:lang w:eastAsia="lv-LV"/>
          <w14:ligatures w14:val="none"/>
        </w:rPr>
        <w:t xml:space="preserve">) </w:t>
      </w:r>
      <w:r w:rsidRPr="003801B2">
        <w:rPr>
          <w:rFonts w:ascii="Times New Roman" w:eastAsia="Times New Roman" w:hAnsi="Times New Roman" w:cs="Times New Roman"/>
          <w:kern w:val="0"/>
          <w:sz w:val="24"/>
          <w:szCs w:val="24"/>
          <w:lang w:eastAsia="lv-LV"/>
          <w14:ligatures w14:val="none"/>
        </w:rPr>
        <w:t xml:space="preserve">tiks uzaicināts uz </w:t>
      </w:r>
      <w:r w:rsidR="00D064A8" w:rsidRPr="003801B2">
        <w:rPr>
          <w:rFonts w:ascii="Times New Roman" w:eastAsia="Times New Roman" w:hAnsi="Times New Roman" w:cs="Times New Roman"/>
          <w:kern w:val="0"/>
          <w:sz w:val="24"/>
          <w:szCs w:val="24"/>
          <w:lang w:eastAsia="lv-LV"/>
          <w14:ligatures w14:val="none"/>
        </w:rPr>
        <w:t>s</w:t>
      </w:r>
      <w:r w:rsidRPr="003801B2">
        <w:rPr>
          <w:rFonts w:ascii="Times New Roman" w:eastAsia="Times New Roman" w:hAnsi="Times New Roman" w:cs="Times New Roman"/>
          <w:kern w:val="0"/>
          <w:sz w:val="24"/>
          <w:szCs w:val="24"/>
          <w:lang w:eastAsia="lv-LV"/>
          <w14:ligatures w14:val="none"/>
        </w:rPr>
        <w:t>arunu procedūru</w:t>
      </w:r>
      <w:r w:rsidR="00DA191F" w:rsidRPr="003801B2">
        <w:rPr>
          <w:rFonts w:ascii="Times New Roman" w:eastAsia="Times New Roman" w:hAnsi="Times New Roman" w:cs="Times New Roman"/>
          <w:kern w:val="0"/>
          <w:sz w:val="24"/>
          <w:szCs w:val="24"/>
          <w:lang w:eastAsia="lv-LV"/>
          <w14:ligatures w14:val="none"/>
        </w:rPr>
        <w:t xml:space="preserve"> </w:t>
      </w:r>
      <w:r w:rsidR="00D064A8" w:rsidRPr="003801B2">
        <w:rPr>
          <w:rFonts w:ascii="Times New Roman" w:eastAsia="Times New Roman" w:hAnsi="Times New Roman" w:cs="Times New Roman"/>
          <w:kern w:val="0"/>
          <w:sz w:val="24"/>
          <w:szCs w:val="24"/>
          <w:lang w:eastAsia="lv-LV"/>
          <w14:ligatures w14:val="none"/>
        </w:rPr>
        <w:t>(turpmāk – Sarunu procedūra).</w:t>
      </w:r>
      <w:r w:rsidR="00D064A8" w:rsidRPr="003801B2">
        <w:rPr>
          <w:rFonts w:ascii="Times New Roman" w:eastAsia="Times New Roman" w:hAnsi="Times New Roman" w:cs="Times New Roman"/>
          <w:sz w:val="24"/>
          <w:szCs w:val="24"/>
          <w:lang w:eastAsia="lv-LV"/>
        </w:rPr>
        <w:t xml:space="preserve"> </w:t>
      </w:r>
      <w:r w:rsidR="00E03F59" w:rsidRPr="003801B2">
        <w:rPr>
          <w:rFonts w:ascii="Times New Roman" w:hAnsi="Times New Roman"/>
          <w:sz w:val="24"/>
        </w:rPr>
        <w:t xml:space="preserve">Sarunu procedūras piemērošanas pamatojums – saskaņā ar PIL 8. panta septītās daļas 8. punktu. </w:t>
      </w:r>
      <w:r w:rsidR="00D064A8" w:rsidRPr="003801B2">
        <w:rPr>
          <w:rFonts w:ascii="Times New Roman" w:eastAsia="Times New Roman" w:hAnsi="Times New Roman" w:cs="Times New Roman"/>
          <w:sz w:val="24"/>
          <w:szCs w:val="24"/>
          <w:lang w:eastAsia="lv-LV"/>
        </w:rPr>
        <w:t>Sarunu procedūras rezultātā tiek noslēgts iepirkuma līgums (turpmāk – Līgums)</w:t>
      </w:r>
      <w:r w:rsidR="00DA4B0A" w:rsidRPr="003801B2">
        <w:rPr>
          <w:rFonts w:ascii="Times New Roman" w:eastAsia="Times New Roman" w:hAnsi="Times New Roman" w:cs="Times New Roman"/>
          <w:sz w:val="24"/>
          <w:szCs w:val="24"/>
          <w:lang w:eastAsia="lv-LV"/>
        </w:rPr>
        <w:t>.</w:t>
      </w:r>
      <w:r w:rsidR="00B17EB5" w:rsidRPr="003801B2">
        <w:rPr>
          <w:rFonts w:ascii="Times New Roman" w:eastAsia="Times New Roman" w:hAnsi="Times New Roman" w:cs="Times New Roman"/>
          <w:kern w:val="0"/>
          <w:sz w:val="24"/>
          <w:szCs w:val="24"/>
          <w:lang w:eastAsia="lv-LV"/>
          <w14:ligatures w14:val="none"/>
        </w:rPr>
        <w:t xml:space="preserve"> </w:t>
      </w:r>
    </w:p>
    <w:p w14:paraId="4527885F" w14:textId="77777777" w:rsidR="001E3E7E" w:rsidRPr="00B050D2" w:rsidRDefault="001E3E7E" w:rsidP="001E3E7E">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color w:val="000000"/>
          <w:kern w:val="0"/>
          <w:sz w:val="24"/>
          <w:szCs w:val="24"/>
          <w:lang w:eastAsia="lv-LV"/>
          <w14:ligatures w14:val="none"/>
        </w:rPr>
        <w:t>Paredzamais L</w:t>
      </w:r>
      <w:r w:rsidRPr="0021663F">
        <w:rPr>
          <w:rFonts w:ascii="Times New Roman" w:eastAsia="Times New Roman" w:hAnsi="Times New Roman" w:cs="Times New Roman"/>
          <w:b/>
          <w:bCs/>
          <w:color w:val="000000"/>
          <w:kern w:val="0"/>
          <w:sz w:val="24"/>
          <w:szCs w:val="24"/>
          <w:lang w:eastAsia="lv-LV"/>
          <w14:ligatures w14:val="none"/>
        </w:rPr>
        <w:t>īguma izpildes termiņš</w:t>
      </w:r>
      <w:r w:rsidRPr="0021663F">
        <w:rPr>
          <w:rFonts w:ascii="Times New Roman" w:eastAsia="Times New Roman" w:hAnsi="Times New Roman" w:cs="Times New Roman"/>
          <w:color w:val="000000"/>
          <w:kern w:val="0"/>
          <w:sz w:val="24"/>
          <w:szCs w:val="24"/>
          <w:lang w:eastAsia="lv-LV"/>
          <w14:ligatures w14:val="none"/>
        </w:rPr>
        <w:t>: 1</w:t>
      </w:r>
      <w:r>
        <w:rPr>
          <w:rFonts w:ascii="Times New Roman" w:eastAsia="Times New Roman" w:hAnsi="Times New Roman" w:cs="Times New Roman"/>
          <w:color w:val="000000"/>
          <w:kern w:val="0"/>
          <w:sz w:val="24"/>
          <w:szCs w:val="24"/>
          <w:lang w:eastAsia="lv-LV"/>
          <w14:ligatures w14:val="none"/>
        </w:rPr>
        <w:t>0</w:t>
      </w:r>
      <w:r w:rsidRPr="0021663F">
        <w:rPr>
          <w:rFonts w:ascii="Times New Roman" w:eastAsia="Times New Roman" w:hAnsi="Times New Roman" w:cs="Times New Roman"/>
          <w:color w:val="000000"/>
          <w:kern w:val="0"/>
          <w:sz w:val="24"/>
          <w:szCs w:val="24"/>
          <w:lang w:eastAsia="lv-LV"/>
          <w14:ligatures w14:val="none"/>
        </w:rPr>
        <w:t xml:space="preserve"> nedēļas no </w:t>
      </w:r>
      <w:r>
        <w:rPr>
          <w:rFonts w:ascii="Times New Roman" w:eastAsia="Times New Roman" w:hAnsi="Times New Roman" w:cs="Times New Roman"/>
          <w:color w:val="000000"/>
          <w:kern w:val="0"/>
          <w:sz w:val="24"/>
          <w:szCs w:val="24"/>
          <w:lang w:eastAsia="lv-LV"/>
          <w14:ligatures w14:val="none"/>
        </w:rPr>
        <w:t>L</w:t>
      </w:r>
      <w:r w:rsidRPr="0021663F">
        <w:rPr>
          <w:rFonts w:ascii="Times New Roman" w:eastAsia="Times New Roman" w:hAnsi="Times New Roman" w:cs="Times New Roman"/>
          <w:color w:val="000000"/>
          <w:kern w:val="0"/>
          <w:sz w:val="24"/>
          <w:szCs w:val="24"/>
          <w:lang w:eastAsia="lv-LV"/>
          <w14:ligatures w14:val="none"/>
        </w:rPr>
        <w:t xml:space="preserve">īguma noslēgšanas </w:t>
      </w:r>
      <w:r>
        <w:rPr>
          <w:rFonts w:ascii="Times New Roman" w:eastAsia="Times New Roman" w:hAnsi="Times New Roman" w:cs="Times New Roman"/>
          <w:color w:val="000000"/>
          <w:kern w:val="0"/>
          <w:sz w:val="24"/>
          <w:szCs w:val="24"/>
          <w:lang w:eastAsia="lv-LV"/>
          <w14:ligatures w14:val="none"/>
        </w:rPr>
        <w:t>dienas, bet ne vēlāk kā līdz 2024. gada 30. novembrim</w:t>
      </w:r>
      <w:r w:rsidRPr="0021663F">
        <w:rPr>
          <w:rFonts w:ascii="Times New Roman" w:eastAsia="Times New Roman" w:hAnsi="Times New Roman" w:cs="Times New Roman"/>
          <w:color w:val="000000"/>
          <w:kern w:val="0"/>
          <w:sz w:val="24"/>
          <w:szCs w:val="24"/>
          <w:lang w:eastAsia="lv-LV"/>
          <w14:ligatures w14:val="none"/>
        </w:rPr>
        <w:t>.</w:t>
      </w:r>
      <w:r w:rsidRPr="00B050D2" w:rsidDel="00B577CF">
        <w:rPr>
          <w:rFonts w:ascii="Times New Roman" w:eastAsia="Times New Roman" w:hAnsi="Times New Roman" w:cs="Times New Roman"/>
          <w:kern w:val="0"/>
          <w:sz w:val="24"/>
          <w:szCs w:val="24"/>
          <w:lang w:eastAsia="lv-LV"/>
          <w14:ligatures w14:val="none"/>
        </w:rPr>
        <w:t xml:space="preserve"> </w:t>
      </w:r>
    </w:p>
    <w:p w14:paraId="18A7712B" w14:textId="155A1FA2" w:rsidR="001E3E7E" w:rsidRDefault="001E3E7E" w:rsidP="001E3E7E">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P</w:t>
      </w:r>
      <w:r w:rsidRPr="00134F72">
        <w:rPr>
          <w:rFonts w:ascii="Times New Roman" w:eastAsia="Times New Roman" w:hAnsi="Times New Roman" w:cs="Times New Roman"/>
          <w:b/>
          <w:bCs/>
          <w:kern w:val="0"/>
          <w:sz w:val="24"/>
          <w:szCs w:val="24"/>
          <w:lang w:eastAsia="lv-LV"/>
          <w14:ligatures w14:val="none"/>
        </w:rPr>
        <w:t xml:space="preserve">aredzamā </w:t>
      </w:r>
      <w:r>
        <w:rPr>
          <w:rFonts w:ascii="Times New Roman" w:eastAsia="Times New Roman" w:hAnsi="Times New Roman" w:cs="Times New Roman"/>
          <w:b/>
          <w:bCs/>
          <w:kern w:val="0"/>
          <w:sz w:val="24"/>
          <w:szCs w:val="24"/>
          <w:lang w:eastAsia="lv-LV"/>
          <w14:ligatures w14:val="none"/>
        </w:rPr>
        <w:t>L</w:t>
      </w:r>
      <w:r w:rsidRPr="00CA2501">
        <w:rPr>
          <w:rFonts w:ascii="Times New Roman" w:eastAsia="Times New Roman" w:hAnsi="Times New Roman" w:cs="Times New Roman"/>
          <w:b/>
          <w:bCs/>
          <w:kern w:val="0"/>
          <w:sz w:val="24"/>
          <w:szCs w:val="24"/>
          <w:lang w:eastAsia="lv-LV"/>
          <w14:ligatures w14:val="none"/>
        </w:rPr>
        <w:t>īgum</w:t>
      </w:r>
      <w:r>
        <w:rPr>
          <w:rFonts w:ascii="Times New Roman" w:eastAsia="Times New Roman" w:hAnsi="Times New Roman" w:cs="Times New Roman"/>
          <w:b/>
          <w:bCs/>
          <w:kern w:val="0"/>
          <w:sz w:val="24"/>
          <w:szCs w:val="24"/>
          <w:lang w:eastAsia="lv-LV"/>
          <w14:ligatures w14:val="none"/>
        </w:rPr>
        <w:t xml:space="preserve">a </w:t>
      </w:r>
      <w:r w:rsidRPr="00CA2501">
        <w:rPr>
          <w:rFonts w:ascii="Times New Roman" w:eastAsia="Times New Roman" w:hAnsi="Times New Roman" w:cs="Times New Roman"/>
          <w:b/>
          <w:bCs/>
          <w:kern w:val="0"/>
          <w:sz w:val="24"/>
          <w:szCs w:val="24"/>
          <w:lang w:eastAsia="lv-LV"/>
          <w14:ligatures w14:val="none"/>
        </w:rPr>
        <w:t>cena</w:t>
      </w:r>
      <w:r>
        <w:rPr>
          <w:rFonts w:ascii="Times New Roman" w:eastAsia="Times New Roman" w:hAnsi="Times New Roman" w:cs="Times New Roman"/>
          <w:kern w:val="0"/>
          <w:sz w:val="24"/>
          <w:szCs w:val="24"/>
          <w:lang w:eastAsia="lv-LV"/>
          <w14:ligatures w14:val="none"/>
        </w:rPr>
        <w:t xml:space="preserve">: nepārsniedz EUR </w:t>
      </w:r>
      <w:r>
        <w:rPr>
          <w:rFonts w:ascii="Times New Roman" w:eastAsia="Times New Roman" w:hAnsi="Times New Roman" w:cs="Times New Roman"/>
          <w:sz w:val="24"/>
          <w:szCs w:val="24"/>
          <w:lang w:eastAsia="lv-LV"/>
        </w:rPr>
        <w:t>9</w:t>
      </w:r>
      <w:r w:rsidRPr="07014636">
        <w:rPr>
          <w:rFonts w:ascii="Times New Roman" w:eastAsia="Times New Roman" w:hAnsi="Times New Roman" w:cs="Times New Roman"/>
          <w:sz w:val="24"/>
          <w:szCs w:val="24"/>
          <w:lang w:eastAsia="lv-LV"/>
        </w:rPr>
        <w:t> </w:t>
      </w:r>
      <w:r>
        <w:rPr>
          <w:rFonts w:ascii="Times New Roman" w:eastAsia="Times New Roman" w:hAnsi="Times New Roman" w:cs="Times New Roman"/>
          <w:kern w:val="0"/>
          <w:sz w:val="24"/>
          <w:szCs w:val="24"/>
          <w:lang w:eastAsia="lv-LV"/>
          <w14:ligatures w14:val="none"/>
        </w:rPr>
        <w:t>000</w:t>
      </w:r>
      <w:r w:rsidRPr="07014636">
        <w:rPr>
          <w:rFonts w:ascii="Times New Roman" w:eastAsia="Times New Roman" w:hAnsi="Times New Roman" w:cs="Times New Roman"/>
          <w:sz w:val="24"/>
          <w:szCs w:val="24"/>
          <w:lang w:eastAsia="lv-LV"/>
        </w:rPr>
        <w:t>,</w:t>
      </w:r>
      <w:r>
        <w:rPr>
          <w:rFonts w:ascii="Times New Roman" w:eastAsia="Times New Roman" w:hAnsi="Times New Roman" w:cs="Times New Roman"/>
          <w:kern w:val="0"/>
          <w:sz w:val="24"/>
          <w:szCs w:val="24"/>
          <w:lang w:eastAsia="lv-LV"/>
          <w14:ligatures w14:val="none"/>
        </w:rPr>
        <w:t xml:space="preserve">00 </w:t>
      </w:r>
      <w:r w:rsidRPr="005A4C8A">
        <w:rPr>
          <w:rFonts w:ascii="Times New Roman" w:eastAsia="Times New Roman" w:hAnsi="Times New Roman" w:cs="Times New Roman"/>
          <w:kern w:val="0"/>
          <w:sz w:val="24"/>
          <w:szCs w:val="24"/>
          <w:lang w:eastAsia="lv-LV"/>
          <w14:ligatures w14:val="none"/>
        </w:rPr>
        <w:t>(</w:t>
      </w:r>
      <w:r>
        <w:rPr>
          <w:rFonts w:ascii="Times New Roman" w:eastAsia="Times New Roman" w:hAnsi="Times New Roman" w:cs="Times New Roman"/>
          <w:sz w:val="24"/>
          <w:szCs w:val="24"/>
          <w:lang w:eastAsia="lv-LV"/>
        </w:rPr>
        <w:t>deviņi</w:t>
      </w:r>
      <w:r w:rsidRPr="002A19CA">
        <w:rPr>
          <w:rFonts w:ascii="Times New Roman" w:eastAsia="Times New Roman" w:hAnsi="Times New Roman" w:cs="Times New Roman"/>
          <w:kern w:val="0"/>
          <w:sz w:val="24"/>
          <w:szCs w:val="24"/>
          <w:lang w:eastAsia="lv-LV"/>
          <w14:ligatures w14:val="none"/>
        </w:rPr>
        <w:t xml:space="preserve"> </w:t>
      </w:r>
      <w:r w:rsidRPr="006727C4">
        <w:rPr>
          <w:rFonts w:ascii="Times New Roman" w:eastAsia="Times New Roman" w:hAnsi="Times New Roman" w:cs="Times New Roman"/>
          <w:kern w:val="0"/>
          <w:sz w:val="24"/>
          <w:szCs w:val="24"/>
          <w:lang w:eastAsia="lv-LV"/>
          <w14:ligatures w14:val="none"/>
        </w:rPr>
        <w:t>tūkstoš</w:t>
      </w:r>
      <w:r>
        <w:rPr>
          <w:rFonts w:ascii="Times New Roman" w:eastAsia="Times New Roman" w:hAnsi="Times New Roman" w:cs="Times New Roman"/>
          <w:kern w:val="0"/>
          <w:sz w:val="24"/>
          <w:szCs w:val="24"/>
          <w:lang w:eastAsia="lv-LV"/>
          <w14:ligatures w14:val="none"/>
        </w:rPr>
        <w:t>i</w:t>
      </w:r>
      <w:r w:rsidRPr="006727C4">
        <w:rPr>
          <w:rFonts w:ascii="Times New Roman" w:eastAsia="Times New Roman" w:hAnsi="Times New Roman" w:cs="Times New Roman"/>
          <w:kern w:val="0"/>
          <w:sz w:val="24"/>
          <w:szCs w:val="24"/>
          <w:lang w:eastAsia="lv-LV"/>
          <w14:ligatures w14:val="none"/>
        </w:rPr>
        <w:t xml:space="preserve"> </w:t>
      </w:r>
      <w:r w:rsidRPr="07014636">
        <w:rPr>
          <w:rFonts w:ascii="Times New Roman" w:eastAsia="Times New Roman" w:hAnsi="Times New Roman" w:cs="Times New Roman"/>
          <w:i/>
          <w:iCs/>
          <w:kern w:val="0"/>
          <w:sz w:val="24"/>
          <w:szCs w:val="24"/>
          <w:lang w:eastAsia="lv-LV"/>
          <w14:ligatures w14:val="none"/>
        </w:rPr>
        <w:t>euro</w:t>
      </w:r>
      <w:r w:rsidRPr="006727C4">
        <w:rPr>
          <w:rFonts w:ascii="Times New Roman" w:eastAsia="Times New Roman" w:hAnsi="Times New Roman" w:cs="Times New Roman"/>
          <w:kern w:val="0"/>
          <w:sz w:val="24"/>
          <w:szCs w:val="24"/>
          <w:lang w:eastAsia="lv-LV"/>
          <w14:ligatures w14:val="none"/>
        </w:rPr>
        <w:t xml:space="preserve">, 00 </w:t>
      </w:r>
      <w:r w:rsidRPr="002A19CA">
        <w:rPr>
          <w:rFonts w:ascii="Times New Roman" w:eastAsia="Times New Roman" w:hAnsi="Times New Roman" w:cs="Times New Roman"/>
          <w:kern w:val="0"/>
          <w:sz w:val="24"/>
          <w:szCs w:val="24"/>
          <w:lang w:eastAsia="lv-LV"/>
          <w14:ligatures w14:val="none"/>
        </w:rPr>
        <w:t>centus</w:t>
      </w:r>
      <w:r w:rsidRPr="07014636">
        <w:rPr>
          <w:rFonts w:ascii="Times New Roman" w:eastAsia="Times New Roman" w:hAnsi="Times New Roman" w:cs="Times New Roman"/>
          <w:i/>
          <w:iCs/>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 xml:space="preserve"> bez pievienotā</w:t>
      </w:r>
      <w:r w:rsidR="005F3B56">
        <w:rPr>
          <w:rFonts w:ascii="Times New Roman" w:eastAsia="Times New Roman" w:hAnsi="Times New Roman" w:cs="Times New Roman"/>
          <w:kern w:val="0"/>
          <w:sz w:val="24"/>
          <w:szCs w:val="24"/>
          <w:lang w:eastAsia="lv-LV"/>
          <w14:ligatures w14:val="none"/>
        </w:rPr>
        <w:t>s</w:t>
      </w:r>
      <w:r>
        <w:rPr>
          <w:rFonts w:ascii="Times New Roman" w:eastAsia="Times New Roman" w:hAnsi="Times New Roman" w:cs="Times New Roman"/>
          <w:kern w:val="0"/>
          <w:sz w:val="24"/>
          <w:szCs w:val="24"/>
          <w:lang w:eastAsia="lv-LV"/>
          <w14:ligatures w14:val="none"/>
        </w:rPr>
        <w:t xml:space="preserve"> vērtības nodokļa.</w:t>
      </w:r>
    </w:p>
    <w:p w14:paraId="69D37E2F" w14:textId="1C1AEC6F" w:rsidR="00436E46" w:rsidRPr="003801B2" w:rsidRDefault="00436E46" w:rsidP="008D2C0B">
      <w:pPr>
        <w:pStyle w:val="ListParagraph"/>
        <w:numPr>
          <w:ilvl w:val="1"/>
          <w:numId w:val="76"/>
        </w:numPr>
        <w:tabs>
          <w:tab w:val="left" w:pos="284"/>
        </w:tabs>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3801B2">
        <w:rPr>
          <w:rFonts w:ascii="Times New Roman" w:eastAsia="Times New Roman" w:hAnsi="Times New Roman" w:cs="Times New Roman"/>
          <w:kern w:val="0"/>
          <w:sz w:val="24"/>
          <w:szCs w:val="24"/>
          <w:lang w:eastAsia="lv-LV"/>
          <w14:ligatures w14:val="none"/>
        </w:rPr>
        <w:t xml:space="preserve">Ja Pasūtītājam nav iespējams vienoties ar Konkursa uzvarētāju (pirmās vietas ieguvēju) par Līguma slēgšanu, </w:t>
      </w:r>
      <w:r w:rsidR="00EC0179" w:rsidRPr="003801B2">
        <w:rPr>
          <w:rFonts w:ascii="Times New Roman" w:eastAsia="Times New Roman" w:hAnsi="Times New Roman" w:cs="Times New Roman"/>
          <w:kern w:val="0"/>
          <w:sz w:val="24"/>
          <w:szCs w:val="24"/>
          <w:lang w:eastAsia="lv-LV"/>
          <w14:ligatures w14:val="none"/>
        </w:rPr>
        <w:t xml:space="preserve">Sarunu procedūra </w:t>
      </w:r>
      <w:r w:rsidRPr="003801B2">
        <w:rPr>
          <w:rFonts w:ascii="Times New Roman" w:eastAsia="Times New Roman" w:hAnsi="Times New Roman" w:cs="Times New Roman"/>
          <w:kern w:val="0"/>
          <w:sz w:val="24"/>
          <w:szCs w:val="24"/>
          <w:lang w:eastAsia="lv-LV"/>
          <w14:ligatures w14:val="none"/>
        </w:rPr>
        <w:t xml:space="preserve">tiek organizēta, uzaicinot Konkursa otrās vietas ieguvēju. </w:t>
      </w:r>
    </w:p>
    <w:p w14:paraId="12AC50AF" w14:textId="4FED2102" w:rsidR="00436E46" w:rsidRPr="003801B2" w:rsidRDefault="00436E46" w:rsidP="008D2C0B">
      <w:pPr>
        <w:pStyle w:val="ListParagraph"/>
        <w:numPr>
          <w:ilvl w:val="1"/>
          <w:numId w:val="76"/>
        </w:numPr>
        <w:tabs>
          <w:tab w:val="left" w:pos="284"/>
        </w:tabs>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3801B2">
        <w:rPr>
          <w:rFonts w:ascii="Times New Roman" w:eastAsia="Times New Roman" w:hAnsi="Times New Roman" w:cs="Times New Roman"/>
          <w:kern w:val="0"/>
          <w:sz w:val="24"/>
          <w:szCs w:val="24"/>
          <w:lang w:eastAsia="lv-LV"/>
          <w14:ligatures w14:val="none"/>
        </w:rPr>
        <w:t xml:space="preserve">Ja Pasūtītājam nav iespējams vienoties ar Konkursa otrās vietas ieguvēju par </w:t>
      </w:r>
      <w:r w:rsidR="00D14A30" w:rsidRPr="003801B2">
        <w:rPr>
          <w:rFonts w:ascii="Times New Roman" w:eastAsia="Times New Roman" w:hAnsi="Times New Roman" w:cs="Times New Roman"/>
          <w:kern w:val="0"/>
          <w:sz w:val="24"/>
          <w:szCs w:val="24"/>
          <w:lang w:eastAsia="lv-LV"/>
          <w14:ligatures w14:val="none"/>
        </w:rPr>
        <w:t>L</w:t>
      </w:r>
      <w:r w:rsidRPr="003801B2">
        <w:rPr>
          <w:rFonts w:ascii="Times New Roman" w:eastAsia="Times New Roman" w:hAnsi="Times New Roman" w:cs="Times New Roman"/>
          <w:kern w:val="0"/>
          <w:sz w:val="24"/>
          <w:szCs w:val="24"/>
          <w:lang w:eastAsia="lv-LV"/>
          <w14:ligatures w14:val="none"/>
        </w:rPr>
        <w:t xml:space="preserve">īguma slēgšanu, </w:t>
      </w:r>
      <w:r w:rsidR="00EC0179" w:rsidRPr="003801B2">
        <w:rPr>
          <w:rFonts w:ascii="Times New Roman" w:eastAsia="Times New Roman" w:hAnsi="Times New Roman" w:cs="Times New Roman"/>
          <w:kern w:val="0"/>
          <w:sz w:val="24"/>
          <w:szCs w:val="24"/>
          <w:lang w:eastAsia="lv-LV"/>
          <w14:ligatures w14:val="none"/>
        </w:rPr>
        <w:t xml:space="preserve">Sarunu procedūra </w:t>
      </w:r>
      <w:r w:rsidRPr="003801B2">
        <w:rPr>
          <w:rFonts w:ascii="Times New Roman" w:eastAsia="Times New Roman" w:hAnsi="Times New Roman" w:cs="Times New Roman"/>
          <w:kern w:val="0"/>
          <w:sz w:val="24"/>
          <w:szCs w:val="24"/>
          <w:lang w:eastAsia="lv-LV"/>
          <w14:ligatures w14:val="none"/>
        </w:rPr>
        <w:t>tiek organizēta, uzaicinot Konkursa trešās vietas ieguvēju.</w:t>
      </w:r>
    </w:p>
    <w:p w14:paraId="7498BD49" w14:textId="264F15A7" w:rsidR="00106E5D" w:rsidRPr="003801B2" w:rsidRDefault="00106E5D" w:rsidP="008D2C0B">
      <w:pPr>
        <w:pStyle w:val="ListParagraph"/>
        <w:numPr>
          <w:ilvl w:val="1"/>
          <w:numId w:val="76"/>
        </w:numPr>
        <w:tabs>
          <w:tab w:val="left" w:pos="284"/>
        </w:tabs>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3801B2">
        <w:rPr>
          <w:rFonts w:ascii="Times New Roman" w:eastAsia="Times New Roman" w:hAnsi="Times New Roman" w:cs="Times New Roman"/>
          <w:kern w:val="0"/>
          <w:sz w:val="24"/>
          <w:szCs w:val="24"/>
          <w:lang w:eastAsia="lv-LV"/>
          <w14:ligatures w14:val="none"/>
        </w:rPr>
        <w:t>Ja nav iespējams vienoties par Līguma slēgšanu arī ar Konkursa trešās vietas ieguvēju, Pasūtītājam ir tiesības lemt par Sarunu procedūras pārtraukšanu un par jauna metu konkursa rīkošanu.</w:t>
      </w:r>
    </w:p>
    <w:p w14:paraId="1D87053B" w14:textId="2AD37FB8" w:rsidR="0035148F" w:rsidRPr="0035148F" w:rsidRDefault="0035148F" w:rsidP="008D2C0B">
      <w:pPr>
        <w:spacing w:after="0" w:line="240" w:lineRule="auto"/>
        <w:ind w:left="567" w:right="-15" w:hanging="567"/>
        <w:jc w:val="center"/>
        <w:textAlignment w:val="baseline"/>
        <w:rPr>
          <w:rFonts w:ascii="Segoe UI" w:eastAsia="Times New Roman" w:hAnsi="Segoe UI" w:cs="Segoe UI"/>
          <w:kern w:val="0"/>
          <w:sz w:val="18"/>
          <w:szCs w:val="18"/>
          <w:lang w:eastAsia="lv-LV"/>
          <w14:ligatures w14:val="none"/>
        </w:rPr>
      </w:pPr>
    </w:p>
    <w:p w14:paraId="5FE05E3B" w14:textId="5D423381" w:rsidR="0035148F" w:rsidRPr="00F3094F" w:rsidRDefault="006C1407" w:rsidP="008D2C0B">
      <w:pPr>
        <w:pStyle w:val="ListParagraph"/>
        <w:numPr>
          <w:ilvl w:val="0"/>
          <w:numId w:val="76"/>
        </w:numPr>
        <w:spacing w:after="0" w:line="240" w:lineRule="auto"/>
        <w:ind w:left="567" w:hanging="567"/>
        <w:jc w:val="center"/>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color w:val="000000"/>
          <w:kern w:val="0"/>
          <w:sz w:val="24"/>
          <w:szCs w:val="24"/>
          <w:lang w:eastAsia="lv-LV"/>
          <w14:ligatures w14:val="none"/>
        </w:rPr>
        <w:t>M</w:t>
      </w:r>
      <w:r w:rsidR="00F3094F">
        <w:rPr>
          <w:rFonts w:ascii="Times New Roman" w:eastAsia="Times New Roman" w:hAnsi="Times New Roman" w:cs="Times New Roman"/>
          <w:b/>
          <w:bCs/>
          <w:color w:val="000000"/>
          <w:kern w:val="0"/>
          <w:sz w:val="24"/>
          <w:szCs w:val="24"/>
          <w:lang w:eastAsia="lv-LV"/>
          <w14:ligatures w14:val="none"/>
        </w:rPr>
        <w:t>ETU KONKURSA ORGANIZĀCIJA</w:t>
      </w:r>
    </w:p>
    <w:p w14:paraId="2DA5E2FE" w14:textId="77777777" w:rsidR="00F3094F" w:rsidRPr="001C050A" w:rsidRDefault="00F3094F" w:rsidP="008D2C0B">
      <w:pPr>
        <w:pStyle w:val="ListParagraph"/>
        <w:spacing w:after="0" w:line="240" w:lineRule="auto"/>
        <w:ind w:left="567" w:hanging="567"/>
        <w:textAlignment w:val="baseline"/>
        <w:rPr>
          <w:rFonts w:ascii="Times New Roman" w:eastAsia="Times New Roman" w:hAnsi="Times New Roman" w:cs="Times New Roman"/>
          <w:kern w:val="0"/>
          <w:sz w:val="24"/>
          <w:szCs w:val="24"/>
          <w:lang w:eastAsia="lv-LV"/>
          <w14:ligatures w14:val="none"/>
        </w:rPr>
      </w:pPr>
    </w:p>
    <w:p w14:paraId="3D8BE74F" w14:textId="465E7980" w:rsidR="0035148F" w:rsidRPr="001C050A" w:rsidRDefault="0035148F"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C050A">
        <w:rPr>
          <w:rFonts w:ascii="Times New Roman" w:eastAsia="Times New Roman" w:hAnsi="Times New Roman" w:cs="Times New Roman"/>
          <w:kern w:val="0"/>
          <w:sz w:val="24"/>
          <w:szCs w:val="24"/>
          <w:lang w:eastAsia="lv-LV"/>
          <w14:ligatures w14:val="none"/>
        </w:rPr>
        <w:t>Konkurss notiek vienā kārtā. </w:t>
      </w:r>
    </w:p>
    <w:p w14:paraId="69EB83DA" w14:textId="2CB0454E" w:rsidR="00077243" w:rsidRDefault="0035148F"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4170ED">
        <w:rPr>
          <w:rFonts w:ascii="Times New Roman" w:eastAsia="Times New Roman" w:hAnsi="Times New Roman" w:cs="Times New Roman"/>
          <w:kern w:val="0"/>
          <w:sz w:val="24"/>
          <w:szCs w:val="24"/>
          <w:lang w:eastAsia="lv-LV"/>
          <w14:ligatures w14:val="none"/>
        </w:rPr>
        <w:t xml:space="preserve">Konkursam iesniegtos </w:t>
      </w:r>
      <w:r w:rsidR="00FB34EB">
        <w:rPr>
          <w:rFonts w:ascii="Times New Roman" w:eastAsia="Times New Roman" w:hAnsi="Times New Roman" w:cs="Times New Roman"/>
          <w:kern w:val="0"/>
          <w:sz w:val="24"/>
          <w:szCs w:val="24"/>
          <w:lang w:eastAsia="lv-LV"/>
          <w14:ligatures w14:val="none"/>
        </w:rPr>
        <w:t xml:space="preserve">metus </w:t>
      </w:r>
      <w:r w:rsidRPr="004170ED">
        <w:rPr>
          <w:rFonts w:ascii="Times New Roman" w:eastAsia="Times New Roman" w:hAnsi="Times New Roman" w:cs="Times New Roman"/>
          <w:kern w:val="0"/>
          <w:sz w:val="24"/>
          <w:szCs w:val="24"/>
          <w:lang w:eastAsia="lv-LV"/>
          <w14:ligatures w14:val="none"/>
        </w:rPr>
        <w:t xml:space="preserve">vērtē žūrijas komisija, kas izveidota ar </w:t>
      </w:r>
      <w:r w:rsidR="009A2389" w:rsidRPr="004170ED">
        <w:rPr>
          <w:rFonts w:ascii="Times New Roman" w:eastAsia="Times New Roman" w:hAnsi="Times New Roman" w:cs="Times New Roman"/>
          <w:kern w:val="0"/>
          <w:sz w:val="24"/>
          <w:szCs w:val="24"/>
          <w:lang w:eastAsia="lv-LV"/>
          <w14:ligatures w14:val="none"/>
        </w:rPr>
        <w:t>Pasūtītāja 2024.</w:t>
      </w:r>
      <w:r w:rsidR="003801B2" w:rsidRPr="004170ED">
        <w:rPr>
          <w:rFonts w:ascii="Times New Roman" w:eastAsia="Times New Roman" w:hAnsi="Times New Roman" w:cs="Times New Roman"/>
          <w:kern w:val="0"/>
          <w:sz w:val="24"/>
          <w:szCs w:val="24"/>
          <w:lang w:eastAsia="lv-LV"/>
          <w14:ligatures w14:val="none"/>
        </w:rPr>
        <w:t> </w:t>
      </w:r>
      <w:r w:rsidR="009A2389" w:rsidRPr="004170ED">
        <w:rPr>
          <w:rFonts w:ascii="Times New Roman" w:eastAsia="Times New Roman" w:hAnsi="Times New Roman" w:cs="Times New Roman"/>
          <w:kern w:val="0"/>
          <w:sz w:val="24"/>
          <w:szCs w:val="24"/>
          <w:lang w:eastAsia="lv-LV"/>
          <w14:ligatures w14:val="none"/>
        </w:rPr>
        <w:t xml:space="preserve">gada </w:t>
      </w:r>
      <w:r w:rsidR="00803319">
        <w:rPr>
          <w:rFonts w:ascii="Times New Roman" w:eastAsia="Times New Roman" w:hAnsi="Times New Roman" w:cs="Times New Roman"/>
          <w:kern w:val="0"/>
          <w:sz w:val="24"/>
          <w:szCs w:val="24"/>
          <w:lang w:eastAsia="lv-LV"/>
          <w14:ligatures w14:val="none"/>
        </w:rPr>
        <w:t>7</w:t>
      </w:r>
      <w:r w:rsidR="009A2389" w:rsidRPr="004170ED">
        <w:rPr>
          <w:rFonts w:ascii="Times New Roman" w:eastAsia="Times New Roman" w:hAnsi="Times New Roman" w:cs="Times New Roman"/>
          <w:kern w:val="0"/>
          <w:sz w:val="24"/>
          <w:szCs w:val="24"/>
          <w:lang w:eastAsia="lv-LV"/>
          <w14:ligatures w14:val="none"/>
        </w:rPr>
        <w:t>. </w:t>
      </w:r>
      <w:r w:rsidR="00803319">
        <w:rPr>
          <w:rFonts w:ascii="Times New Roman" w:eastAsia="Times New Roman" w:hAnsi="Times New Roman" w:cs="Times New Roman"/>
          <w:kern w:val="0"/>
          <w:sz w:val="24"/>
          <w:szCs w:val="24"/>
          <w:lang w:eastAsia="lv-LV"/>
          <w14:ligatures w14:val="none"/>
        </w:rPr>
        <w:t xml:space="preserve">augusta </w:t>
      </w:r>
      <w:r w:rsidRPr="004170ED">
        <w:rPr>
          <w:rFonts w:ascii="Times New Roman" w:eastAsia="Times New Roman" w:hAnsi="Times New Roman" w:cs="Times New Roman"/>
          <w:kern w:val="0"/>
          <w:sz w:val="24"/>
          <w:szCs w:val="24"/>
          <w:lang w:eastAsia="lv-LV"/>
          <w14:ligatures w14:val="none"/>
        </w:rPr>
        <w:t>rīkojumu Nr.</w:t>
      </w:r>
      <w:r w:rsidR="00803319">
        <w:rPr>
          <w:rFonts w:ascii="Times New Roman" w:eastAsia="Times New Roman" w:hAnsi="Times New Roman" w:cs="Times New Roman"/>
          <w:kern w:val="0"/>
          <w:sz w:val="24"/>
          <w:szCs w:val="24"/>
          <w:lang w:eastAsia="lv-LV"/>
          <w14:ligatures w14:val="none"/>
        </w:rPr>
        <w:t> 39-1-4/219</w:t>
      </w:r>
      <w:r w:rsidR="00A87990" w:rsidRPr="004170ED">
        <w:rPr>
          <w:rFonts w:ascii="Times New Roman" w:eastAsia="Times New Roman" w:hAnsi="Times New Roman" w:cs="Times New Roman"/>
          <w:kern w:val="0"/>
          <w:sz w:val="24"/>
          <w:szCs w:val="24"/>
          <w:lang w:eastAsia="lv-LV"/>
          <w14:ligatures w14:val="none"/>
        </w:rPr>
        <w:t xml:space="preserve"> </w:t>
      </w:r>
      <w:r w:rsidRPr="004170ED">
        <w:rPr>
          <w:rFonts w:ascii="Times New Roman" w:eastAsia="Times New Roman" w:hAnsi="Times New Roman" w:cs="Times New Roman"/>
          <w:kern w:val="0"/>
          <w:sz w:val="24"/>
          <w:szCs w:val="24"/>
          <w:lang w:eastAsia="lv-LV"/>
          <w14:ligatures w14:val="none"/>
        </w:rPr>
        <w:t>(turpmāk – Žūrijas komisija).</w:t>
      </w:r>
    </w:p>
    <w:p w14:paraId="71B48254" w14:textId="77777777" w:rsidR="00884EC8" w:rsidRDefault="00884EC8" w:rsidP="00884EC8">
      <w:pPr>
        <w:pStyle w:val="ListParagraph"/>
        <w:spacing w:after="0" w:line="240" w:lineRule="auto"/>
        <w:ind w:left="567"/>
        <w:jc w:val="both"/>
        <w:textAlignment w:val="baseline"/>
        <w:rPr>
          <w:rFonts w:ascii="Times New Roman" w:eastAsia="Times New Roman" w:hAnsi="Times New Roman" w:cs="Times New Roman"/>
          <w:kern w:val="0"/>
          <w:sz w:val="24"/>
          <w:szCs w:val="24"/>
          <w:lang w:eastAsia="lv-LV"/>
          <w14:ligatures w14:val="none"/>
        </w:rPr>
      </w:pPr>
    </w:p>
    <w:p w14:paraId="09C97D29" w14:textId="77777777" w:rsidR="0017449D" w:rsidRPr="004170ED" w:rsidRDefault="0017449D" w:rsidP="00884EC8">
      <w:pPr>
        <w:pStyle w:val="ListParagraph"/>
        <w:spacing w:after="0" w:line="240" w:lineRule="auto"/>
        <w:ind w:left="567"/>
        <w:jc w:val="both"/>
        <w:textAlignment w:val="baseline"/>
        <w:rPr>
          <w:rFonts w:ascii="Times New Roman" w:eastAsia="Times New Roman" w:hAnsi="Times New Roman" w:cs="Times New Roman"/>
          <w:kern w:val="0"/>
          <w:sz w:val="24"/>
          <w:szCs w:val="24"/>
          <w:lang w:eastAsia="lv-LV"/>
          <w14:ligatures w14:val="none"/>
        </w:rPr>
      </w:pPr>
    </w:p>
    <w:p w14:paraId="5F52E446" w14:textId="37501B36" w:rsidR="006C1407" w:rsidRPr="004170ED" w:rsidRDefault="004170ED"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1C050A">
        <w:rPr>
          <w:rFonts w:ascii="Times New Roman" w:eastAsia="Times New Roman" w:hAnsi="Times New Roman" w:cs="Times New Roman"/>
          <w:kern w:val="0"/>
          <w:sz w:val="24"/>
          <w:szCs w:val="24"/>
          <w:lang w:eastAsia="lv-LV"/>
          <w14:ligatures w14:val="none"/>
        </w:rPr>
        <w:lastRenderedPageBreak/>
        <w:t>Žūrijas komisijas sastāvs</w:t>
      </w:r>
      <w:r w:rsidR="008F21AF">
        <w:rPr>
          <w:rFonts w:ascii="Times New Roman" w:eastAsia="Times New Roman" w:hAnsi="Times New Roman" w:cs="Times New Roman"/>
          <w:kern w:val="0"/>
          <w:sz w:val="24"/>
          <w:szCs w:val="24"/>
          <w:lang w:eastAsia="lv-LV"/>
          <w14:ligatures w14:val="none"/>
        </w:rPr>
        <w:t>:</w:t>
      </w:r>
    </w:p>
    <w:p w14:paraId="10A5C571" w14:textId="5A0C5DAC" w:rsidR="0035148F" w:rsidRDefault="0035148F" w:rsidP="008D2C0B">
      <w:pPr>
        <w:pStyle w:val="ListParagraph"/>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p>
    <w:tbl>
      <w:tblPr>
        <w:tblStyle w:val="TableGrid"/>
        <w:tblW w:w="9089" w:type="dxa"/>
        <w:tblInd w:w="120" w:type="dxa"/>
        <w:tblLayout w:type="fixed"/>
        <w:tblLook w:val="05A0" w:firstRow="1" w:lastRow="0" w:firstColumn="1" w:lastColumn="1" w:noHBand="0" w:noVBand="1"/>
      </w:tblPr>
      <w:tblGrid>
        <w:gridCol w:w="2325"/>
        <w:gridCol w:w="6764"/>
      </w:tblGrid>
      <w:tr w:rsidR="0CD6D953" w14:paraId="300F2B2E" w14:textId="77777777" w:rsidTr="00157F07">
        <w:trPr>
          <w:trHeight w:val="291"/>
        </w:trPr>
        <w:tc>
          <w:tcPr>
            <w:tcW w:w="9089" w:type="dxa"/>
            <w:gridSpan w:val="2"/>
          </w:tcPr>
          <w:p w14:paraId="0509C8B9" w14:textId="7571C277" w:rsidR="0CD6D953" w:rsidRPr="006B5C52" w:rsidRDefault="0CD6D953" w:rsidP="008D2C0B">
            <w:pPr>
              <w:ind w:left="567" w:hanging="567"/>
              <w:jc w:val="center"/>
              <w:rPr>
                <w:rFonts w:ascii="Times New Roman" w:hAnsi="Times New Roman" w:cs="Times New Roman"/>
                <w:sz w:val="24"/>
                <w:szCs w:val="24"/>
              </w:rPr>
            </w:pPr>
            <w:r w:rsidRPr="006B5C52">
              <w:rPr>
                <w:rFonts w:ascii="Times New Roman" w:eastAsia="Times New Roman" w:hAnsi="Times New Roman" w:cs="Times New Roman"/>
                <w:b/>
                <w:bCs/>
                <w:color w:val="000000" w:themeColor="text1"/>
                <w:sz w:val="24"/>
                <w:szCs w:val="24"/>
              </w:rPr>
              <w:t>Žūrijas komisijas priekšsēdētājs</w:t>
            </w:r>
          </w:p>
        </w:tc>
      </w:tr>
      <w:tr w:rsidR="0CD6D953" w14:paraId="45C6A047" w14:textId="77777777" w:rsidTr="00157F07">
        <w:trPr>
          <w:trHeight w:val="360"/>
        </w:trPr>
        <w:tc>
          <w:tcPr>
            <w:tcW w:w="2325" w:type="dxa"/>
          </w:tcPr>
          <w:p w14:paraId="374BAEEE" w14:textId="052DCC7E" w:rsidR="0CD6D953" w:rsidRPr="006B5C52" w:rsidRDefault="00F974FE" w:rsidP="008D2C0B">
            <w:pPr>
              <w:ind w:left="567" w:hanging="567"/>
              <w:rPr>
                <w:rFonts w:ascii="Times New Roman" w:hAnsi="Times New Roman" w:cs="Times New Roman"/>
                <w:sz w:val="24"/>
                <w:szCs w:val="24"/>
              </w:rPr>
            </w:pPr>
            <w:r w:rsidRPr="006B5C52">
              <w:rPr>
                <w:rFonts w:ascii="Times New Roman" w:eastAsia="Times New Roman" w:hAnsi="Times New Roman" w:cs="Times New Roman"/>
                <w:sz w:val="24"/>
                <w:szCs w:val="24"/>
              </w:rPr>
              <w:t>Dana Heiberga</w:t>
            </w:r>
          </w:p>
        </w:tc>
        <w:tc>
          <w:tcPr>
            <w:tcW w:w="6764" w:type="dxa"/>
          </w:tcPr>
          <w:p w14:paraId="24A154A8" w14:textId="22C8FA11" w:rsidR="0CD6D953" w:rsidRPr="006B5C52" w:rsidRDefault="0032132C" w:rsidP="0084227E">
            <w:pPr>
              <w:ind w:hanging="12"/>
              <w:rPr>
                <w:rFonts w:ascii="Times New Roman" w:eastAsia="Times New Roman" w:hAnsi="Times New Roman" w:cs="Times New Roman"/>
                <w:sz w:val="24"/>
                <w:szCs w:val="24"/>
              </w:rPr>
            </w:pPr>
            <w:r>
              <w:rPr>
                <w:rFonts w:ascii="Times New Roman" w:eastAsia="Times New Roman" w:hAnsi="Times New Roman" w:cs="Times New Roman"/>
                <w:sz w:val="24"/>
                <w:szCs w:val="24"/>
              </w:rPr>
              <w:t>Centrālās finanšu un līgumu aģentūras</w:t>
            </w:r>
            <w:r w:rsidRPr="00DF4E97">
              <w:rPr>
                <w:rFonts w:ascii="Times New Roman" w:eastAsia="Times New Roman" w:hAnsi="Times New Roman" w:cs="Times New Roman"/>
                <w:sz w:val="24"/>
                <w:szCs w:val="24"/>
              </w:rPr>
              <w:t xml:space="preserve"> </w:t>
            </w:r>
            <w:r w:rsidR="00DF4E97" w:rsidRPr="00DF4E97">
              <w:rPr>
                <w:rFonts w:ascii="Times New Roman" w:eastAsia="Times New Roman" w:hAnsi="Times New Roman" w:cs="Times New Roman"/>
                <w:sz w:val="24"/>
                <w:szCs w:val="24"/>
              </w:rPr>
              <w:t>Attīstības sadarbības departament</w:t>
            </w:r>
            <w:r w:rsidR="00DF4E97">
              <w:rPr>
                <w:rFonts w:ascii="Times New Roman" w:eastAsia="Times New Roman" w:hAnsi="Times New Roman" w:cs="Times New Roman"/>
                <w:sz w:val="24"/>
                <w:szCs w:val="24"/>
              </w:rPr>
              <w:t>a</w:t>
            </w:r>
            <w:r w:rsidR="00DF4E97" w:rsidRPr="00DF4E97">
              <w:rPr>
                <w:rFonts w:ascii="Times New Roman" w:eastAsia="Times New Roman" w:hAnsi="Times New Roman" w:cs="Times New Roman"/>
                <w:sz w:val="24"/>
                <w:szCs w:val="24"/>
              </w:rPr>
              <w:t xml:space="preserve"> direktore</w:t>
            </w:r>
          </w:p>
        </w:tc>
      </w:tr>
      <w:tr w:rsidR="0CD6D953" w14:paraId="10A267CB" w14:textId="77777777" w:rsidTr="00157F07">
        <w:trPr>
          <w:trHeight w:val="405"/>
        </w:trPr>
        <w:tc>
          <w:tcPr>
            <w:tcW w:w="9089" w:type="dxa"/>
            <w:gridSpan w:val="2"/>
          </w:tcPr>
          <w:p w14:paraId="2DCEB44C" w14:textId="0489715E" w:rsidR="0CD6D953" w:rsidRPr="006B5C52" w:rsidRDefault="0CD6D953" w:rsidP="0032132C">
            <w:pPr>
              <w:ind w:left="567" w:hanging="567"/>
              <w:jc w:val="center"/>
              <w:rPr>
                <w:rFonts w:ascii="Times New Roman" w:eastAsia="Times New Roman" w:hAnsi="Times New Roman" w:cs="Times New Roman"/>
                <w:b/>
                <w:bCs/>
                <w:color w:val="000000" w:themeColor="text1"/>
                <w:sz w:val="24"/>
                <w:szCs w:val="24"/>
              </w:rPr>
            </w:pPr>
            <w:r w:rsidRPr="006B5C52">
              <w:rPr>
                <w:rFonts w:ascii="Times New Roman" w:eastAsia="Times New Roman" w:hAnsi="Times New Roman" w:cs="Times New Roman"/>
                <w:b/>
                <w:bCs/>
                <w:color w:val="000000" w:themeColor="text1"/>
                <w:sz w:val="24"/>
                <w:szCs w:val="24"/>
              </w:rPr>
              <w:t>Žūrijas komisijas locekļi</w:t>
            </w:r>
          </w:p>
        </w:tc>
      </w:tr>
      <w:tr w:rsidR="0CD6D953" w14:paraId="0E66BAB6" w14:textId="77777777" w:rsidTr="00157F07">
        <w:trPr>
          <w:trHeight w:val="575"/>
        </w:trPr>
        <w:tc>
          <w:tcPr>
            <w:tcW w:w="2325" w:type="dxa"/>
          </w:tcPr>
          <w:p w14:paraId="00A0FADE" w14:textId="47DF584A" w:rsidR="0CD6D953" w:rsidRPr="006B5C52" w:rsidRDefault="00E336FB" w:rsidP="008D2C0B">
            <w:pPr>
              <w:ind w:left="567" w:hanging="567"/>
              <w:rPr>
                <w:rFonts w:ascii="Times New Roman" w:hAnsi="Times New Roman" w:cs="Times New Roman"/>
                <w:sz w:val="24"/>
                <w:szCs w:val="24"/>
              </w:rPr>
            </w:pPr>
            <w:r w:rsidRPr="00E336FB">
              <w:rPr>
                <w:rFonts w:ascii="Times New Roman" w:hAnsi="Times New Roman" w:cs="Times New Roman"/>
                <w:sz w:val="24"/>
                <w:szCs w:val="24"/>
              </w:rPr>
              <w:t>Dārta Burčenko</w:t>
            </w:r>
          </w:p>
        </w:tc>
        <w:tc>
          <w:tcPr>
            <w:tcW w:w="6764" w:type="dxa"/>
          </w:tcPr>
          <w:p w14:paraId="1A31CEEA" w14:textId="490AB49F" w:rsidR="0CD6D953" w:rsidRPr="006B5C52" w:rsidRDefault="005F1D45" w:rsidP="00366AC5">
            <w:pPr>
              <w:ind w:hanging="12"/>
              <w:rPr>
                <w:rFonts w:ascii="Times New Roman" w:eastAsia="Times New Roman" w:hAnsi="Times New Roman" w:cs="Times New Roman"/>
                <w:sz w:val="24"/>
                <w:szCs w:val="24"/>
              </w:rPr>
            </w:pPr>
            <w:r w:rsidRPr="005F1D45">
              <w:rPr>
                <w:rFonts w:ascii="Times New Roman" w:eastAsia="Times New Roman" w:hAnsi="Times New Roman" w:cs="Times New Roman"/>
                <w:sz w:val="24"/>
                <w:szCs w:val="24"/>
              </w:rPr>
              <w:t xml:space="preserve">Latvijas Republikas Ārlietu ministrijas Attīstības </w:t>
            </w:r>
            <w:r>
              <w:rPr>
                <w:rFonts w:ascii="Times New Roman" w:eastAsia="Times New Roman" w:hAnsi="Times New Roman" w:cs="Times New Roman"/>
                <w:sz w:val="24"/>
                <w:szCs w:val="24"/>
              </w:rPr>
              <w:t>s</w:t>
            </w:r>
            <w:r w:rsidRPr="005F1D45">
              <w:rPr>
                <w:rFonts w:ascii="Times New Roman" w:eastAsia="Times New Roman" w:hAnsi="Times New Roman" w:cs="Times New Roman"/>
                <w:sz w:val="24"/>
                <w:szCs w:val="24"/>
              </w:rPr>
              <w:t>adarbības politikas nodaļas vadītāja vietniece</w:t>
            </w:r>
          </w:p>
        </w:tc>
      </w:tr>
      <w:tr w:rsidR="32214D3D" w14:paraId="734D49D7" w14:textId="77777777" w:rsidTr="00157F07">
        <w:trPr>
          <w:trHeight w:val="413"/>
        </w:trPr>
        <w:tc>
          <w:tcPr>
            <w:tcW w:w="2325" w:type="dxa"/>
          </w:tcPr>
          <w:p w14:paraId="39AF896F" w14:textId="73F00223" w:rsidR="32214D3D" w:rsidRPr="006B5C52" w:rsidRDefault="00056E43" w:rsidP="008D2C0B">
            <w:pPr>
              <w:ind w:left="567" w:hanging="567"/>
              <w:rPr>
                <w:rFonts w:ascii="Times New Roman" w:hAnsi="Times New Roman" w:cs="Times New Roman"/>
                <w:sz w:val="24"/>
                <w:szCs w:val="24"/>
              </w:rPr>
            </w:pPr>
            <w:r w:rsidRPr="00056E43">
              <w:rPr>
                <w:rFonts w:ascii="Times New Roman" w:hAnsi="Times New Roman" w:cs="Times New Roman"/>
                <w:sz w:val="24"/>
                <w:szCs w:val="24"/>
              </w:rPr>
              <w:t>Gints Gabrāns</w:t>
            </w:r>
          </w:p>
        </w:tc>
        <w:tc>
          <w:tcPr>
            <w:tcW w:w="6764" w:type="dxa"/>
          </w:tcPr>
          <w:p w14:paraId="44A74AED" w14:textId="085AE4A8" w:rsidR="32214D3D" w:rsidRPr="00366AC5" w:rsidRDefault="007C5EDC" w:rsidP="00DD6DAA">
            <w:pPr>
              <w:rPr>
                <w:rFonts w:ascii="Times New Roman" w:eastAsia="Times New Roman" w:hAnsi="Times New Roman" w:cs="Times New Roman"/>
                <w:sz w:val="24"/>
                <w:szCs w:val="24"/>
              </w:rPr>
            </w:pPr>
            <w:r w:rsidRPr="00366AC5">
              <w:rPr>
                <w:rFonts w:ascii="Times New Roman" w:eastAsia="Times New Roman" w:hAnsi="Times New Roman" w:cs="Times New Roman"/>
                <w:sz w:val="24"/>
                <w:szCs w:val="24"/>
              </w:rPr>
              <w:t>Latvijas Mākslas akadēmijas docents</w:t>
            </w:r>
            <w:r w:rsidRPr="00366AC5" w:rsidDel="005F1D45">
              <w:rPr>
                <w:rFonts w:ascii="Times New Roman" w:eastAsia="Times New Roman" w:hAnsi="Times New Roman" w:cs="Times New Roman"/>
                <w:sz w:val="24"/>
                <w:szCs w:val="24"/>
              </w:rPr>
              <w:t xml:space="preserve"> </w:t>
            </w:r>
          </w:p>
        </w:tc>
      </w:tr>
      <w:tr w:rsidR="0CD6D953" w14:paraId="72B803D9" w14:textId="77777777" w:rsidTr="00157F07">
        <w:trPr>
          <w:trHeight w:val="300"/>
        </w:trPr>
        <w:tc>
          <w:tcPr>
            <w:tcW w:w="2325" w:type="dxa"/>
          </w:tcPr>
          <w:p w14:paraId="39D0CC1D" w14:textId="74E66391" w:rsidR="159A7E5C" w:rsidRPr="006B5C52" w:rsidRDefault="006314E9" w:rsidP="008D2C0B">
            <w:pPr>
              <w:ind w:left="567" w:hanging="567"/>
              <w:rPr>
                <w:rFonts w:ascii="Times New Roman" w:hAnsi="Times New Roman" w:cs="Times New Roman"/>
                <w:sz w:val="24"/>
                <w:szCs w:val="24"/>
              </w:rPr>
            </w:pPr>
            <w:r w:rsidRPr="006314E9">
              <w:rPr>
                <w:rFonts w:ascii="Times New Roman" w:hAnsi="Times New Roman" w:cs="Times New Roman"/>
                <w:sz w:val="24"/>
                <w:szCs w:val="24"/>
              </w:rPr>
              <w:t>Linda Indriksone</w:t>
            </w:r>
          </w:p>
        </w:tc>
        <w:tc>
          <w:tcPr>
            <w:tcW w:w="6764" w:type="dxa"/>
          </w:tcPr>
          <w:p w14:paraId="0BAC1749" w14:textId="3AC0101A" w:rsidR="0CD6D953" w:rsidRPr="00C06825" w:rsidRDefault="00C06825" w:rsidP="00DD6DAA">
            <w:pPr>
              <w:ind w:left="567" w:hanging="567"/>
              <w:rPr>
                <w:rFonts w:ascii="Times New Roman" w:hAnsi="Times New Roman" w:cs="Times New Roman"/>
                <w:sz w:val="24"/>
                <w:szCs w:val="24"/>
              </w:rPr>
            </w:pPr>
            <w:r w:rsidRPr="00157F07">
              <w:rPr>
                <w:rFonts w:ascii="Times New Roman" w:hAnsi="Times New Roman" w:cs="Times New Roman"/>
                <w:sz w:val="24"/>
                <w:szCs w:val="24"/>
              </w:rPr>
              <w:t>Sabiedrības ar ierobežotu atbildību “OPR”</w:t>
            </w:r>
            <w:r w:rsidRPr="00C06825">
              <w:rPr>
                <w:rFonts w:ascii="Times New Roman" w:hAnsi="Times New Roman" w:cs="Times New Roman"/>
                <w:sz w:val="24"/>
                <w:szCs w:val="24"/>
              </w:rPr>
              <w:t xml:space="preserve"> </w:t>
            </w:r>
            <w:r w:rsidR="00CD3D42" w:rsidRPr="00C06825">
              <w:rPr>
                <w:rFonts w:ascii="Times New Roman" w:hAnsi="Times New Roman" w:cs="Times New Roman"/>
                <w:sz w:val="24"/>
                <w:szCs w:val="24"/>
              </w:rPr>
              <w:t>Projektu direktore</w:t>
            </w:r>
            <w:r w:rsidR="00CD3D42" w:rsidRPr="00C06825" w:rsidDel="005F1D45">
              <w:rPr>
                <w:rFonts w:ascii="Times New Roman" w:hAnsi="Times New Roman" w:cs="Times New Roman"/>
                <w:sz w:val="24"/>
                <w:szCs w:val="24"/>
              </w:rPr>
              <w:t xml:space="preserve"> </w:t>
            </w:r>
          </w:p>
        </w:tc>
      </w:tr>
      <w:tr w:rsidR="0CD6D953" w14:paraId="49C1866A" w14:textId="77777777" w:rsidTr="00157F07">
        <w:trPr>
          <w:trHeight w:val="300"/>
        </w:trPr>
        <w:tc>
          <w:tcPr>
            <w:tcW w:w="2325" w:type="dxa"/>
          </w:tcPr>
          <w:p w14:paraId="5340F865" w14:textId="25EA0943" w:rsidR="0CD6D953" w:rsidRPr="006B5C52" w:rsidRDefault="009F4DED" w:rsidP="008D2C0B">
            <w:pPr>
              <w:ind w:left="567" w:hanging="567"/>
              <w:rPr>
                <w:rFonts w:ascii="Times New Roman" w:hAnsi="Times New Roman" w:cs="Times New Roman"/>
                <w:sz w:val="24"/>
                <w:szCs w:val="24"/>
              </w:rPr>
            </w:pPr>
            <w:r w:rsidRPr="009F4DED">
              <w:rPr>
                <w:rFonts w:ascii="Times New Roman" w:hAnsi="Times New Roman" w:cs="Times New Roman"/>
                <w:sz w:val="24"/>
                <w:szCs w:val="24"/>
              </w:rPr>
              <w:t>Gatis Šļūka</w:t>
            </w:r>
            <w:r w:rsidRPr="009F4DED" w:rsidDel="005F1D45">
              <w:rPr>
                <w:rFonts w:ascii="Times New Roman" w:hAnsi="Times New Roman" w:cs="Times New Roman"/>
                <w:sz w:val="24"/>
                <w:szCs w:val="24"/>
              </w:rPr>
              <w:t xml:space="preserve"> </w:t>
            </w:r>
          </w:p>
        </w:tc>
        <w:tc>
          <w:tcPr>
            <w:tcW w:w="6764" w:type="dxa"/>
          </w:tcPr>
          <w:p w14:paraId="2A4C09EC" w14:textId="66F9BBBB" w:rsidR="0CD6D953" w:rsidRPr="006B5C52" w:rsidRDefault="00FB332D" w:rsidP="008D2C0B">
            <w:pPr>
              <w:ind w:left="567" w:hanging="567"/>
              <w:rPr>
                <w:rFonts w:ascii="Times New Roman" w:eastAsia="Times New Roman" w:hAnsi="Times New Roman" w:cs="Times New Roman"/>
                <w:sz w:val="24"/>
                <w:szCs w:val="24"/>
              </w:rPr>
            </w:pPr>
            <w:r w:rsidRPr="0BEEDD07">
              <w:rPr>
                <w:rFonts w:ascii="Times New Roman" w:eastAsia="Times New Roman" w:hAnsi="Times New Roman" w:cs="Times New Roman"/>
                <w:sz w:val="24"/>
                <w:szCs w:val="24"/>
              </w:rPr>
              <w:t>Karikatūrists</w:t>
            </w:r>
          </w:p>
        </w:tc>
      </w:tr>
      <w:tr w:rsidR="0CD6D953" w14:paraId="2BBC0512" w14:textId="77777777" w:rsidTr="00157F07">
        <w:trPr>
          <w:trHeight w:val="215"/>
        </w:trPr>
        <w:tc>
          <w:tcPr>
            <w:tcW w:w="9089" w:type="dxa"/>
            <w:gridSpan w:val="2"/>
          </w:tcPr>
          <w:p w14:paraId="2F619516" w14:textId="36434159" w:rsidR="0CD6D953" w:rsidRPr="006B5C52" w:rsidRDefault="0CD6D953" w:rsidP="0032132C">
            <w:pPr>
              <w:ind w:left="567" w:hanging="567"/>
              <w:jc w:val="center"/>
              <w:rPr>
                <w:rFonts w:ascii="Times New Roman" w:eastAsia="Times New Roman" w:hAnsi="Times New Roman" w:cs="Times New Roman"/>
                <w:b/>
                <w:bCs/>
                <w:color w:val="000000" w:themeColor="text1"/>
                <w:sz w:val="24"/>
                <w:szCs w:val="24"/>
              </w:rPr>
            </w:pPr>
            <w:r w:rsidRPr="006B5C52">
              <w:rPr>
                <w:rFonts w:ascii="Times New Roman" w:eastAsia="Times New Roman" w:hAnsi="Times New Roman" w:cs="Times New Roman"/>
                <w:b/>
                <w:bCs/>
                <w:color w:val="000000" w:themeColor="text1"/>
                <w:sz w:val="24"/>
                <w:szCs w:val="24"/>
              </w:rPr>
              <w:t>A</w:t>
            </w:r>
            <w:r w:rsidR="0DCD8D32" w:rsidRPr="006B5C52">
              <w:rPr>
                <w:rFonts w:ascii="Times New Roman" w:eastAsia="Times New Roman" w:hAnsi="Times New Roman" w:cs="Times New Roman"/>
                <w:b/>
                <w:bCs/>
                <w:color w:val="000000" w:themeColor="text1"/>
                <w:sz w:val="24"/>
                <w:szCs w:val="24"/>
              </w:rPr>
              <w:t>tbildīg</w:t>
            </w:r>
            <w:r w:rsidR="3CA526AA" w:rsidRPr="006B5C52">
              <w:rPr>
                <w:rFonts w:ascii="Times New Roman" w:eastAsia="Times New Roman" w:hAnsi="Times New Roman" w:cs="Times New Roman"/>
                <w:b/>
                <w:bCs/>
                <w:color w:val="000000" w:themeColor="text1"/>
                <w:sz w:val="24"/>
                <w:szCs w:val="24"/>
              </w:rPr>
              <w:t>ais</w:t>
            </w:r>
            <w:r w:rsidR="0DCD8D32" w:rsidRPr="006B5C52">
              <w:rPr>
                <w:rFonts w:ascii="Times New Roman" w:eastAsia="Times New Roman" w:hAnsi="Times New Roman" w:cs="Times New Roman"/>
                <w:b/>
                <w:bCs/>
                <w:color w:val="000000" w:themeColor="text1"/>
                <w:sz w:val="24"/>
                <w:szCs w:val="24"/>
              </w:rPr>
              <w:t xml:space="preserve"> sekretār</w:t>
            </w:r>
            <w:r w:rsidR="00FEB03B" w:rsidRPr="006B5C52">
              <w:rPr>
                <w:rFonts w:ascii="Times New Roman" w:eastAsia="Times New Roman" w:hAnsi="Times New Roman" w:cs="Times New Roman"/>
                <w:b/>
                <w:bCs/>
                <w:color w:val="000000" w:themeColor="text1"/>
                <w:sz w:val="24"/>
                <w:szCs w:val="24"/>
              </w:rPr>
              <w:t>s</w:t>
            </w:r>
          </w:p>
        </w:tc>
      </w:tr>
      <w:tr w:rsidR="0CD6D953" w14:paraId="02E13420" w14:textId="77777777" w:rsidTr="00157F07">
        <w:trPr>
          <w:trHeight w:val="300"/>
        </w:trPr>
        <w:tc>
          <w:tcPr>
            <w:tcW w:w="2325" w:type="dxa"/>
          </w:tcPr>
          <w:p w14:paraId="1A9E33D5" w14:textId="10D8981D" w:rsidR="0CD6D953" w:rsidRPr="006B5C52" w:rsidRDefault="00FB332D" w:rsidP="00DD6DAA">
            <w:pPr>
              <w:ind w:left="567" w:hanging="567"/>
              <w:rPr>
                <w:rFonts w:ascii="Times New Roman" w:hAnsi="Times New Roman" w:cs="Times New Roman"/>
                <w:sz w:val="24"/>
                <w:szCs w:val="24"/>
              </w:rPr>
            </w:pPr>
            <w:r w:rsidRPr="006B5C52">
              <w:rPr>
                <w:rFonts w:ascii="Times New Roman" w:hAnsi="Times New Roman" w:cs="Times New Roman"/>
                <w:sz w:val="24"/>
                <w:szCs w:val="24"/>
              </w:rPr>
              <w:t>Agnese Zariņa</w:t>
            </w:r>
          </w:p>
        </w:tc>
        <w:tc>
          <w:tcPr>
            <w:tcW w:w="6764" w:type="dxa"/>
          </w:tcPr>
          <w:p w14:paraId="4FB2392F" w14:textId="75369533" w:rsidR="0CD6D953" w:rsidRPr="006B5C52" w:rsidRDefault="0032132C" w:rsidP="00DD6DAA">
            <w:pPr>
              <w:spacing w:line="259" w:lineRule="auto"/>
              <w:ind w:left="-12" w:hanging="12"/>
              <w:rPr>
                <w:rFonts w:ascii="Times New Roman" w:hAnsi="Times New Roman" w:cs="Times New Roman"/>
                <w:sz w:val="24"/>
                <w:szCs w:val="24"/>
              </w:rPr>
            </w:pPr>
            <w:r>
              <w:rPr>
                <w:rFonts w:ascii="Times New Roman" w:eastAsia="Times New Roman" w:hAnsi="Times New Roman" w:cs="Times New Roman"/>
                <w:sz w:val="24"/>
                <w:szCs w:val="24"/>
              </w:rPr>
              <w:t>Centrālās finanšu un līgumu aģentūras</w:t>
            </w:r>
            <w:r w:rsidRPr="00DF4E97">
              <w:rPr>
                <w:rFonts w:ascii="Times New Roman" w:eastAsia="Times New Roman" w:hAnsi="Times New Roman" w:cs="Times New Roman"/>
                <w:sz w:val="24"/>
                <w:szCs w:val="24"/>
              </w:rPr>
              <w:t xml:space="preserve"> </w:t>
            </w:r>
            <w:r w:rsidRPr="0032132C">
              <w:rPr>
                <w:rFonts w:ascii="Times New Roman" w:hAnsi="Times New Roman" w:cs="Times New Roman"/>
                <w:sz w:val="24"/>
                <w:szCs w:val="24"/>
              </w:rPr>
              <w:t>Administratīvā nodrošinājuma nodaļas vadītāj</w:t>
            </w:r>
            <w:r w:rsidR="009E427D">
              <w:rPr>
                <w:rFonts w:ascii="Times New Roman" w:hAnsi="Times New Roman" w:cs="Times New Roman"/>
                <w:sz w:val="24"/>
                <w:szCs w:val="24"/>
              </w:rPr>
              <w:t>a</w:t>
            </w:r>
            <w:r w:rsidRPr="0032132C">
              <w:rPr>
                <w:rFonts w:ascii="Times New Roman" w:hAnsi="Times New Roman" w:cs="Times New Roman"/>
                <w:sz w:val="24"/>
                <w:szCs w:val="24"/>
              </w:rPr>
              <w:t xml:space="preserve"> </w:t>
            </w:r>
          </w:p>
        </w:tc>
      </w:tr>
    </w:tbl>
    <w:p w14:paraId="015E042B" w14:textId="2C3EB22E" w:rsidR="0CD6D953" w:rsidRDefault="0CD6D953" w:rsidP="008D2C0B">
      <w:pPr>
        <w:pStyle w:val="ListParagraph"/>
        <w:spacing w:after="0" w:line="240" w:lineRule="auto"/>
        <w:ind w:left="567" w:hanging="567"/>
        <w:jc w:val="both"/>
        <w:rPr>
          <w:rFonts w:ascii="Times New Roman" w:eastAsia="Times New Roman" w:hAnsi="Times New Roman" w:cs="Times New Roman"/>
          <w:sz w:val="24"/>
          <w:szCs w:val="24"/>
          <w:lang w:eastAsia="lv-LV"/>
        </w:rPr>
      </w:pPr>
    </w:p>
    <w:p w14:paraId="3AEAB9C1" w14:textId="6DE7A9CF" w:rsidR="0035148F" w:rsidRDefault="0035148F" w:rsidP="008D2C0B">
      <w:pPr>
        <w:pStyle w:val="ListParagraph"/>
        <w:numPr>
          <w:ilvl w:val="1"/>
          <w:numId w:val="76"/>
        </w:numPr>
        <w:tabs>
          <w:tab w:val="left" w:pos="142"/>
        </w:tabs>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6C1407">
        <w:rPr>
          <w:rFonts w:ascii="Times New Roman" w:eastAsia="Times New Roman" w:hAnsi="Times New Roman" w:cs="Times New Roman"/>
          <w:kern w:val="0"/>
          <w:sz w:val="24"/>
          <w:szCs w:val="24"/>
          <w:lang w:eastAsia="lv-LV"/>
          <w14:ligatures w14:val="none"/>
        </w:rPr>
        <w:t>Atbi</w:t>
      </w:r>
      <w:r w:rsidR="0093487B">
        <w:rPr>
          <w:rFonts w:ascii="Times New Roman" w:eastAsia="Times New Roman" w:hAnsi="Times New Roman" w:cs="Times New Roman"/>
          <w:kern w:val="0"/>
          <w:sz w:val="24"/>
          <w:szCs w:val="24"/>
          <w:lang w:eastAsia="lv-LV"/>
          <w14:ligatures w14:val="none"/>
        </w:rPr>
        <w:t>l</w:t>
      </w:r>
      <w:r w:rsidRPr="006C1407">
        <w:rPr>
          <w:rFonts w:ascii="Times New Roman" w:eastAsia="Times New Roman" w:hAnsi="Times New Roman" w:cs="Times New Roman"/>
          <w:kern w:val="0"/>
          <w:sz w:val="24"/>
          <w:szCs w:val="24"/>
          <w:lang w:eastAsia="lv-LV"/>
          <w14:ligatures w14:val="none"/>
        </w:rPr>
        <w:t xml:space="preserve">dīgais sekretārs nav </w:t>
      </w:r>
      <w:r w:rsidR="009F6604">
        <w:rPr>
          <w:rFonts w:ascii="Times New Roman" w:eastAsia="Times New Roman" w:hAnsi="Times New Roman" w:cs="Times New Roman"/>
          <w:kern w:val="0"/>
          <w:sz w:val="24"/>
          <w:szCs w:val="24"/>
          <w:lang w:eastAsia="lv-LV"/>
          <w14:ligatures w14:val="none"/>
        </w:rPr>
        <w:t>Ž</w:t>
      </w:r>
      <w:r w:rsidRPr="006C1407">
        <w:rPr>
          <w:rFonts w:ascii="Times New Roman" w:eastAsia="Times New Roman" w:hAnsi="Times New Roman" w:cs="Times New Roman"/>
          <w:kern w:val="0"/>
          <w:sz w:val="24"/>
          <w:szCs w:val="24"/>
          <w:lang w:eastAsia="lv-LV"/>
          <w14:ligatures w14:val="none"/>
        </w:rPr>
        <w:t>ūrijas komisijas loceklis. Atbildīgais sekretārs nodrošina Konkursa norisi</w:t>
      </w:r>
      <w:r w:rsidR="00453B5A">
        <w:rPr>
          <w:rFonts w:ascii="Times New Roman" w:eastAsia="Times New Roman" w:hAnsi="Times New Roman" w:cs="Times New Roman"/>
          <w:kern w:val="0"/>
          <w:sz w:val="24"/>
          <w:szCs w:val="24"/>
          <w:lang w:eastAsia="lv-LV"/>
          <w14:ligatures w14:val="none"/>
        </w:rPr>
        <w:t xml:space="preserve"> un </w:t>
      </w:r>
      <w:r w:rsidR="00453B5A" w:rsidRPr="006C1407">
        <w:rPr>
          <w:rFonts w:ascii="Times New Roman" w:eastAsia="Times New Roman" w:hAnsi="Times New Roman" w:cs="Times New Roman"/>
          <w:kern w:val="0"/>
          <w:sz w:val="24"/>
          <w:szCs w:val="24"/>
          <w:lang w:eastAsia="lv-LV"/>
          <w14:ligatures w14:val="none"/>
        </w:rPr>
        <w:t>Konkursa sēžu protokolēšanu un dokumentēšanu.</w:t>
      </w:r>
      <w:r w:rsidRPr="006C1407">
        <w:rPr>
          <w:rFonts w:ascii="Times New Roman" w:eastAsia="Times New Roman" w:hAnsi="Times New Roman" w:cs="Times New Roman"/>
          <w:kern w:val="0"/>
          <w:sz w:val="24"/>
          <w:szCs w:val="24"/>
          <w:lang w:eastAsia="lv-LV"/>
          <w14:ligatures w14:val="none"/>
        </w:rPr>
        <w:t xml:space="preserve"> Atbildīgais sekretārs</w:t>
      </w:r>
      <w:r w:rsidR="00EE04B4">
        <w:rPr>
          <w:rFonts w:ascii="Times New Roman" w:eastAsia="Times New Roman" w:hAnsi="Times New Roman" w:cs="Times New Roman"/>
          <w:kern w:val="0"/>
          <w:sz w:val="24"/>
          <w:szCs w:val="24"/>
          <w:lang w:eastAsia="lv-LV"/>
          <w14:ligatures w14:val="none"/>
        </w:rPr>
        <w:t xml:space="preserve"> un Žūrijas komisija</w:t>
      </w:r>
      <w:r w:rsidR="009836D7">
        <w:rPr>
          <w:rFonts w:ascii="Times New Roman" w:eastAsia="Times New Roman" w:hAnsi="Times New Roman" w:cs="Times New Roman"/>
          <w:kern w:val="0"/>
          <w:sz w:val="24"/>
          <w:szCs w:val="24"/>
          <w:lang w:eastAsia="lv-LV"/>
          <w14:ligatures w14:val="none"/>
        </w:rPr>
        <w:t xml:space="preserve"> ievēro ano</w:t>
      </w:r>
      <w:r w:rsidR="0073242F">
        <w:rPr>
          <w:rFonts w:ascii="Times New Roman" w:eastAsia="Times New Roman" w:hAnsi="Times New Roman" w:cs="Times New Roman"/>
          <w:kern w:val="0"/>
          <w:sz w:val="24"/>
          <w:szCs w:val="24"/>
          <w:lang w:eastAsia="lv-LV"/>
          <w14:ligatures w14:val="none"/>
        </w:rPr>
        <w:t>nimitāti</w:t>
      </w:r>
      <w:r w:rsidR="00823C8D">
        <w:rPr>
          <w:rFonts w:ascii="Times New Roman" w:eastAsia="Times New Roman" w:hAnsi="Times New Roman" w:cs="Times New Roman"/>
          <w:kern w:val="0"/>
          <w:sz w:val="24"/>
          <w:szCs w:val="24"/>
          <w:lang w:eastAsia="lv-LV"/>
          <w14:ligatures w14:val="none"/>
        </w:rPr>
        <w:t xml:space="preserve"> un</w:t>
      </w:r>
      <w:r w:rsidRPr="006C1407">
        <w:rPr>
          <w:rFonts w:ascii="Times New Roman" w:eastAsia="Times New Roman" w:hAnsi="Times New Roman" w:cs="Times New Roman"/>
          <w:kern w:val="0"/>
          <w:sz w:val="24"/>
          <w:szCs w:val="24"/>
          <w:lang w:eastAsia="lv-LV"/>
          <w14:ligatures w14:val="none"/>
        </w:rPr>
        <w:t xml:space="preserve"> neizpauž ziņas, kas viņ</w:t>
      </w:r>
      <w:r w:rsidR="00823C8D">
        <w:rPr>
          <w:rFonts w:ascii="Times New Roman" w:eastAsia="Times New Roman" w:hAnsi="Times New Roman" w:cs="Times New Roman"/>
          <w:kern w:val="0"/>
          <w:sz w:val="24"/>
          <w:szCs w:val="24"/>
          <w:lang w:eastAsia="lv-LV"/>
          <w14:ligatures w14:val="none"/>
        </w:rPr>
        <w:t>ie</w:t>
      </w:r>
      <w:r w:rsidRPr="006C1407">
        <w:rPr>
          <w:rFonts w:ascii="Times New Roman" w:eastAsia="Times New Roman" w:hAnsi="Times New Roman" w:cs="Times New Roman"/>
          <w:kern w:val="0"/>
          <w:sz w:val="24"/>
          <w:szCs w:val="24"/>
          <w:lang w:eastAsia="lv-LV"/>
          <w14:ligatures w14:val="none"/>
        </w:rPr>
        <w:t xml:space="preserve">m ir zināmas, lai identificētu dalībnieku. </w:t>
      </w:r>
    </w:p>
    <w:p w14:paraId="5747D4DD" w14:textId="63D6533A" w:rsidR="004F60DF" w:rsidRPr="006C1407" w:rsidRDefault="0035148F" w:rsidP="008D2C0B">
      <w:pPr>
        <w:pStyle w:val="ListParagraph"/>
        <w:numPr>
          <w:ilvl w:val="1"/>
          <w:numId w:val="76"/>
        </w:numPr>
        <w:spacing w:after="0" w:line="240" w:lineRule="auto"/>
        <w:ind w:left="567" w:hanging="567"/>
        <w:jc w:val="both"/>
        <w:textAlignment w:val="baseline"/>
        <w:rPr>
          <w:rFonts w:ascii="Times New Roman" w:eastAsia="Times New Roman" w:hAnsi="Times New Roman" w:cs="Times New Roman"/>
          <w:kern w:val="0"/>
          <w:sz w:val="24"/>
          <w:szCs w:val="24"/>
          <w:lang w:eastAsia="lv-LV"/>
          <w14:ligatures w14:val="none"/>
        </w:rPr>
      </w:pPr>
      <w:r w:rsidRPr="006C1407">
        <w:rPr>
          <w:rFonts w:ascii="Times New Roman" w:eastAsia="Times New Roman" w:hAnsi="Times New Roman" w:cs="Times New Roman"/>
          <w:kern w:val="0"/>
          <w:sz w:val="24"/>
          <w:szCs w:val="24"/>
          <w:lang w:eastAsia="lv-LV"/>
          <w14:ligatures w14:val="none"/>
        </w:rPr>
        <w:t xml:space="preserve">Žūrijas komisijas </w:t>
      </w:r>
      <w:r w:rsidR="00511A66">
        <w:rPr>
          <w:rFonts w:ascii="Times New Roman" w:eastAsia="Times New Roman" w:hAnsi="Times New Roman" w:cs="Times New Roman"/>
          <w:kern w:val="0"/>
          <w:sz w:val="24"/>
          <w:szCs w:val="24"/>
          <w:lang w:eastAsia="lv-LV"/>
          <w14:ligatures w14:val="none"/>
        </w:rPr>
        <w:t>sēdes</w:t>
      </w:r>
      <w:r w:rsidR="00511A66" w:rsidRPr="006C1407">
        <w:rPr>
          <w:rFonts w:ascii="Times New Roman" w:eastAsia="Times New Roman" w:hAnsi="Times New Roman" w:cs="Times New Roman"/>
          <w:kern w:val="0"/>
          <w:sz w:val="24"/>
          <w:szCs w:val="24"/>
          <w:lang w:eastAsia="lv-LV"/>
          <w14:ligatures w14:val="none"/>
        </w:rPr>
        <w:t xml:space="preserve"> </w:t>
      </w:r>
      <w:r w:rsidRPr="006C1407">
        <w:rPr>
          <w:rFonts w:ascii="Times New Roman" w:eastAsia="Times New Roman" w:hAnsi="Times New Roman" w:cs="Times New Roman"/>
          <w:kern w:val="0"/>
          <w:sz w:val="24"/>
          <w:szCs w:val="24"/>
          <w:lang w:eastAsia="lv-LV"/>
          <w14:ligatures w14:val="none"/>
        </w:rPr>
        <w:t>vada Žūrijas komisijas priekšsēdētājs. </w:t>
      </w:r>
    </w:p>
    <w:p w14:paraId="4087B3CC" w14:textId="01F702FA" w:rsidR="0035148F" w:rsidRPr="0035148F" w:rsidRDefault="0035148F" w:rsidP="008D2C0B">
      <w:pPr>
        <w:spacing w:after="0" w:line="240" w:lineRule="auto"/>
        <w:ind w:left="567" w:right="-15" w:hanging="567"/>
        <w:jc w:val="center"/>
        <w:textAlignment w:val="baseline"/>
        <w:rPr>
          <w:rFonts w:ascii="Segoe UI" w:eastAsia="Times New Roman" w:hAnsi="Segoe UI" w:cs="Segoe UI"/>
          <w:b/>
          <w:bCs/>
          <w:kern w:val="0"/>
          <w:sz w:val="18"/>
          <w:szCs w:val="18"/>
          <w:lang w:eastAsia="lv-LV"/>
          <w14:ligatures w14:val="none"/>
        </w:rPr>
      </w:pPr>
    </w:p>
    <w:p w14:paraId="087D7D87" w14:textId="7C39DFCC" w:rsidR="006C1407" w:rsidRPr="006C1407" w:rsidRDefault="0035148F" w:rsidP="008D2C0B">
      <w:pPr>
        <w:pStyle w:val="ListParagraph"/>
        <w:numPr>
          <w:ilvl w:val="0"/>
          <w:numId w:val="76"/>
        </w:numPr>
        <w:spacing w:after="0" w:line="240" w:lineRule="auto"/>
        <w:ind w:left="567" w:hanging="567"/>
        <w:jc w:val="center"/>
        <w:textAlignment w:val="baseline"/>
        <w:rPr>
          <w:rFonts w:ascii="Segoe UI" w:eastAsia="Times New Roman" w:hAnsi="Segoe UI" w:cs="Segoe UI"/>
          <w:b/>
          <w:bCs/>
          <w:kern w:val="0"/>
          <w:sz w:val="18"/>
          <w:szCs w:val="18"/>
          <w:lang w:eastAsia="lv-LV"/>
          <w14:ligatures w14:val="none"/>
        </w:rPr>
      </w:pPr>
      <w:r w:rsidRPr="006C1407">
        <w:rPr>
          <w:rFonts w:ascii="Times New Roman" w:eastAsia="Times New Roman" w:hAnsi="Times New Roman" w:cs="Times New Roman"/>
          <w:b/>
          <w:bCs/>
          <w:kern w:val="0"/>
          <w:sz w:val="24"/>
          <w:szCs w:val="24"/>
          <w:lang w:eastAsia="lv-LV"/>
          <w14:ligatures w14:val="none"/>
        </w:rPr>
        <w:t>SAZIŅA UN INFORMĀCIJAS APMAIŅAS KĀRTĪBA</w:t>
      </w:r>
    </w:p>
    <w:p w14:paraId="31096204" w14:textId="1F367D9C" w:rsidR="0035148F" w:rsidRPr="0035148F" w:rsidRDefault="0035148F" w:rsidP="008D2C0B">
      <w:p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color w:val="D13438"/>
          <w:kern w:val="0"/>
          <w:sz w:val="24"/>
          <w:szCs w:val="24"/>
          <w:lang w:eastAsia="lv-LV"/>
          <w14:ligatures w14:val="none"/>
        </w:rPr>
        <w:t> </w:t>
      </w:r>
    </w:p>
    <w:p w14:paraId="48B0D2E5" w14:textId="0E95E0FF" w:rsidR="0035148F" w:rsidRDefault="0002519A"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Konkursa</w:t>
      </w:r>
      <w:r w:rsidRPr="006C1407">
        <w:rPr>
          <w:rFonts w:ascii="Times New Roman" w:eastAsia="Times New Roman" w:hAnsi="Times New Roman" w:cs="Times New Roman"/>
          <w:b/>
          <w:bCs/>
          <w:kern w:val="0"/>
          <w:sz w:val="24"/>
          <w:szCs w:val="24"/>
          <w:lang w:eastAsia="lv-LV"/>
          <w14:ligatures w14:val="none"/>
        </w:rPr>
        <w:t xml:space="preserve"> </w:t>
      </w:r>
      <w:r w:rsidR="0035148F" w:rsidRPr="006C1407">
        <w:rPr>
          <w:rFonts w:ascii="Times New Roman" w:eastAsia="Times New Roman" w:hAnsi="Times New Roman" w:cs="Times New Roman"/>
          <w:b/>
          <w:bCs/>
          <w:kern w:val="0"/>
          <w:sz w:val="24"/>
          <w:szCs w:val="24"/>
          <w:lang w:eastAsia="lv-LV"/>
          <w14:ligatures w14:val="none"/>
        </w:rPr>
        <w:t>dokumentu saņemšana:</w:t>
      </w:r>
      <w:r w:rsidR="0035148F" w:rsidRPr="006C1407">
        <w:rPr>
          <w:rFonts w:ascii="Times New Roman" w:eastAsia="Times New Roman" w:hAnsi="Times New Roman" w:cs="Times New Roman"/>
          <w:kern w:val="0"/>
          <w:sz w:val="24"/>
          <w:szCs w:val="24"/>
          <w:lang w:eastAsia="lv-LV"/>
          <w14:ligatures w14:val="none"/>
        </w:rPr>
        <w:t xml:space="preserve"> Pasūtītājs nodrošina brīvu un tiešu elektronisku pieeju </w:t>
      </w:r>
      <w:r w:rsidR="003E29D4">
        <w:rPr>
          <w:rFonts w:ascii="Times New Roman" w:eastAsia="Times New Roman" w:hAnsi="Times New Roman" w:cs="Times New Roman"/>
          <w:kern w:val="0"/>
          <w:sz w:val="24"/>
          <w:szCs w:val="24"/>
          <w:lang w:eastAsia="lv-LV"/>
          <w14:ligatures w14:val="none"/>
        </w:rPr>
        <w:t>N</w:t>
      </w:r>
      <w:r>
        <w:rPr>
          <w:rFonts w:ascii="Times New Roman" w:eastAsia="Times New Roman" w:hAnsi="Times New Roman" w:cs="Times New Roman"/>
          <w:kern w:val="0"/>
          <w:sz w:val="24"/>
          <w:szCs w:val="24"/>
          <w:lang w:eastAsia="lv-LV"/>
          <w14:ligatures w14:val="none"/>
        </w:rPr>
        <w:t>olikuma</w:t>
      </w:r>
      <w:r w:rsidR="00610B91">
        <w:rPr>
          <w:rFonts w:ascii="Times New Roman" w:eastAsia="Times New Roman" w:hAnsi="Times New Roman" w:cs="Times New Roman"/>
          <w:kern w:val="0"/>
          <w:sz w:val="24"/>
          <w:szCs w:val="24"/>
          <w:lang w:eastAsia="lv-LV"/>
          <w14:ligatures w14:val="none"/>
        </w:rPr>
        <w:t>m</w:t>
      </w:r>
      <w:r w:rsidR="0035148F" w:rsidRPr="006C1407">
        <w:rPr>
          <w:rFonts w:ascii="Times New Roman" w:eastAsia="Times New Roman" w:hAnsi="Times New Roman" w:cs="Times New Roman"/>
          <w:kern w:val="0"/>
          <w:sz w:val="24"/>
          <w:szCs w:val="24"/>
          <w:lang w:eastAsia="lv-LV"/>
          <w14:ligatures w14:val="none"/>
        </w:rPr>
        <w:t xml:space="preserve"> un visiem papildus nepieciešamajiem dokumentiem, publicējot to</w:t>
      </w:r>
      <w:r w:rsidR="00A51857">
        <w:rPr>
          <w:rFonts w:ascii="Times New Roman" w:eastAsia="Times New Roman" w:hAnsi="Times New Roman" w:cs="Times New Roman"/>
          <w:kern w:val="0"/>
          <w:sz w:val="24"/>
          <w:szCs w:val="24"/>
          <w:lang w:eastAsia="lv-LV"/>
          <w14:ligatures w14:val="none"/>
        </w:rPr>
        <w:t>s</w:t>
      </w:r>
      <w:r w:rsidR="0035148F" w:rsidRPr="006C1407">
        <w:rPr>
          <w:rFonts w:ascii="Times New Roman" w:eastAsia="Times New Roman" w:hAnsi="Times New Roman" w:cs="Times New Roman"/>
          <w:kern w:val="0"/>
          <w:sz w:val="24"/>
          <w:szCs w:val="24"/>
          <w:lang w:eastAsia="lv-LV"/>
          <w14:ligatures w14:val="none"/>
        </w:rPr>
        <w:t xml:space="preserve"> Pasūtītāj</w:t>
      </w:r>
      <w:r w:rsidR="2C376522" w:rsidRPr="006C1407">
        <w:rPr>
          <w:rFonts w:ascii="Times New Roman" w:eastAsia="Times New Roman" w:hAnsi="Times New Roman" w:cs="Times New Roman"/>
          <w:kern w:val="0"/>
          <w:sz w:val="24"/>
          <w:szCs w:val="24"/>
          <w:lang w:eastAsia="lv-LV"/>
          <w14:ligatures w14:val="none"/>
        </w:rPr>
        <w:t xml:space="preserve">a profilā: </w:t>
      </w:r>
      <w:hyperlink r:id="rId12" w:history="1">
        <w:r w:rsidR="005A4C8A" w:rsidRPr="00D877A5">
          <w:rPr>
            <w:rStyle w:val="Hyperlink"/>
            <w:rFonts w:ascii="Times New Roman" w:eastAsia="Times New Roman" w:hAnsi="Times New Roman" w:cs="Times New Roman"/>
            <w:kern w:val="0"/>
            <w:sz w:val="24"/>
            <w:szCs w:val="24"/>
            <w:lang w:eastAsia="lv-LV"/>
            <w14:ligatures w14:val="none"/>
          </w:rPr>
          <w:t>https://www.eis.gov.lv/EKEIS/Supplier/Organizer/283</w:t>
        </w:r>
      </w:hyperlink>
      <w:r w:rsidR="005A4C8A">
        <w:rPr>
          <w:rFonts w:ascii="Times New Roman" w:eastAsia="Times New Roman" w:hAnsi="Times New Roman" w:cs="Times New Roman"/>
          <w:kern w:val="0"/>
          <w:sz w:val="24"/>
          <w:szCs w:val="24"/>
          <w:lang w:eastAsia="lv-LV"/>
          <w14:ligatures w14:val="none"/>
        </w:rPr>
        <w:t xml:space="preserve"> </w:t>
      </w:r>
      <w:r w:rsidR="00610B91">
        <w:rPr>
          <w:rFonts w:ascii="Times New Roman" w:eastAsia="Times New Roman" w:hAnsi="Times New Roman" w:cs="Times New Roman"/>
          <w:kern w:val="0"/>
          <w:sz w:val="24"/>
          <w:szCs w:val="24"/>
          <w:lang w:eastAsia="lv-LV"/>
          <w14:ligatures w14:val="none"/>
        </w:rPr>
        <w:t>(turpmāk - pircēja profils).</w:t>
      </w:r>
    </w:p>
    <w:p w14:paraId="7CF492A9" w14:textId="399138DD" w:rsidR="00AC2D05" w:rsidRPr="006C1407" w:rsidRDefault="00AC2D05"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Jautājumi par </w:t>
      </w:r>
      <w:r w:rsidR="00013651">
        <w:rPr>
          <w:rFonts w:ascii="Times New Roman" w:eastAsia="Times New Roman" w:hAnsi="Times New Roman" w:cs="Times New Roman"/>
          <w:kern w:val="0"/>
          <w:sz w:val="24"/>
          <w:szCs w:val="24"/>
          <w:lang w:eastAsia="lv-LV"/>
          <w14:ligatures w14:val="none"/>
        </w:rPr>
        <w:t>Nolikumu</w:t>
      </w:r>
      <w:r w:rsidRPr="00AC2D05">
        <w:rPr>
          <w:rFonts w:ascii="Times New Roman" w:eastAsia="Times New Roman" w:hAnsi="Times New Roman" w:cs="Times New Roman"/>
          <w:kern w:val="0"/>
          <w:sz w:val="24"/>
          <w:szCs w:val="24"/>
          <w:lang w:eastAsia="lv-LV"/>
          <w14:ligatures w14:val="none"/>
        </w:rPr>
        <w:t xml:space="preserve"> jāiesniedz EIS e-konkursu apakšsistēmā ne vēlāk kā līdz 2024.</w:t>
      </w:r>
      <w:r w:rsidR="0017449D">
        <w:rPr>
          <w:rFonts w:ascii="Times New Roman" w:eastAsia="Times New Roman" w:hAnsi="Times New Roman" w:cs="Times New Roman"/>
          <w:kern w:val="0"/>
          <w:sz w:val="24"/>
          <w:szCs w:val="24"/>
          <w:lang w:eastAsia="lv-LV"/>
          <w14:ligatures w14:val="none"/>
        </w:rPr>
        <w:t> </w:t>
      </w:r>
      <w:r w:rsidRPr="00AC2D05">
        <w:rPr>
          <w:rFonts w:ascii="Times New Roman" w:eastAsia="Times New Roman" w:hAnsi="Times New Roman" w:cs="Times New Roman"/>
          <w:kern w:val="0"/>
          <w:sz w:val="24"/>
          <w:szCs w:val="24"/>
          <w:lang w:eastAsia="lv-LV"/>
          <w14:ligatures w14:val="none"/>
        </w:rPr>
        <w:t xml:space="preserve">gada </w:t>
      </w:r>
      <w:r w:rsidR="002C2011">
        <w:rPr>
          <w:rFonts w:ascii="Times New Roman" w:eastAsia="Times New Roman" w:hAnsi="Times New Roman" w:cs="Times New Roman"/>
          <w:kern w:val="0"/>
          <w:sz w:val="24"/>
          <w:szCs w:val="24"/>
          <w:lang w:eastAsia="lv-LV"/>
          <w14:ligatures w14:val="none"/>
        </w:rPr>
        <w:t>27</w:t>
      </w:r>
      <w:r w:rsidRPr="00AC2D05">
        <w:rPr>
          <w:rFonts w:ascii="Times New Roman" w:eastAsia="Times New Roman" w:hAnsi="Times New Roman" w:cs="Times New Roman"/>
          <w:kern w:val="0"/>
          <w:sz w:val="24"/>
          <w:szCs w:val="24"/>
          <w:lang w:eastAsia="lv-LV"/>
          <w14:ligatures w14:val="none"/>
        </w:rPr>
        <w:t>.</w:t>
      </w:r>
      <w:r w:rsidR="0017449D">
        <w:rPr>
          <w:rFonts w:ascii="Times New Roman" w:eastAsia="Times New Roman" w:hAnsi="Times New Roman" w:cs="Times New Roman"/>
          <w:kern w:val="0"/>
          <w:sz w:val="24"/>
          <w:szCs w:val="24"/>
          <w:lang w:eastAsia="lv-LV"/>
          <w14:ligatures w14:val="none"/>
        </w:rPr>
        <w:t> </w:t>
      </w:r>
      <w:r w:rsidR="00CD7CCB">
        <w:rPr>
          <w:rFonts w:ascii="Times New Roman" w:eastAsia="Times New Roman" w:hAnsi="Times New Roman" w:cs="Times New Roman"/>
          <w:kern w:val="0"/>
          <w:sz w:val="24"/>
          <w:szCs w:val="24"/>
          <w:lang w:eastAsia="lv-LV"/>
          <w14:ligatures w14:val="none"/>
        </w:rPr>
        <w:t>augustam</w:t>
      </w:r>
      <w:r w:rsidRPr="00AC2D05">
        <w:rPr>
          <w:rFonts w:ascii="Times New Roman" w:eastAsia="Times New Roman" w:hAnsi="Times New Roman" w:cs="Times New Roman"/>
          <w:kern w:val="0"/>
          <w:sz w:val="24"/>
          <w:szCs w:val="24"/>
          <w:lang w:eastAsia="lv-LV"/>
          <w14:ligatures w14:val="none"/>
        </w:rPr>
        <w:t xml:space="preserve"> plkst.</w:t>
      </w:r>
      <w:r w:rsidR="00CD7CCB">
        <w:rPr>
          <w:rFonts w:ascii="Times New Roman" w:eastAsia="Times New Roman" w:hAnsi="Times New Roman" w:cs="Times New Roman"/>
          <w:kern w:val="0"/>
          <w:sz w:val="24"/>
          <w:szCs w:val="24"/>
          <w:lang w:eastAsia="lv-LV"/>
          <w14:ligatures w14:val="none"/>
        </w:rPr>
        <w:t xml:space="preserve"> 15</w:t>
      </w:r>
      <w:r w:rsidRPr="00AC2D05">
        <w:rPr>
          <w:rFonts w:ascii="Times New Roman" w:eastAsia="Times New Roman" w:hAnsi="Times New Roman" w:cs="Times New Roman"/>
          <w:kern w:val="0"/>
          <w:sz w:val="24"/>
          <w:szCs w:val="24"/>
          <w:lang w:eastAsia="lv-LV"/>
          <w14:ligatures w14:val="none"/>
        </w:rPr>
        <w:t>:00</w:t>
      </w:r>
      <w:r w:rsidR="00E3335B">
        <w:rPr>
          <w:rFonts w:ascii="Times New Roman" w:eastAsia="Times New Roman" w:hAnsi="Times New Roman" w:cs="Times New Roman"/>
          <w:kern w:val="0"/>
          <w:sz w:val="24"/>
          <w:szCs w:val="24"/>
          <w:lang w:eastAsia="lv-LV"/>
          <w14:ligatures w14:val="none"/>
        </w:rPr>
        <w:t>.</w:t>
      </w:r>
    </w:p>
    <w:p w14:paraId="66148485" w14:textId="133F4629" w:rsidR="0035148F" w:rsidRDefault="0035148F"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sidRPr="00174B64">
        <w:rPr>
          <w:rFonts w:ascii="Times New Roman" w:eastAsia="Times New Roman" w:hAnsi="Times New Roman" w:cs="Times New Roman"/>
          <w:b/>
          <w:bCs/>
          <w:kern w:val="0"/>
          <w:sz w:val="24"/>
          <w:szCs w:val="24"/>
          <w:lang w:eastAsia="lv-LV"/>
          <w14:ligatures w14:val="none"/>
        </w:rPr>
        <w:t>Informācijas apmaiņa</w:t>
      </w:r>
      <w:r w:rsidRPr="006C1407">
        <w:rPr>
          <w:rFonts w:ascii="Times New Roman" w:eastAsia="Times New Roman" w:hAnsi="Times New Roman" w:cs="Times New Roman"/>
          <w:kern w:val="0"/>
          <w:sz w:val="24"/>
          <w:szCs w:val="24"/>
          <w:lang w:eastAsia="lv-LV"/>
          <w14:ligatures w14:val="none"/>
        </w:rPr>
        <w:t xml:space="preserve"> starp Pasūtītāju un dalībniekiem par </w:t>
      </w:r>
      <w:r w:rsidR="008B5957">
        <w:rPr>
          <w:rFonts w:ascii="Times New Roman" w:eastAsia="Times New Roman" w:hAnsi="Times New Roman" w:cs="Times New Roman"/>
          <w:kern w:val="0"/>
          <w:sz w:val="24"/>
          <w:szCs w:val="24"/>
          <w:lang w:eastAsia="lv-LV"/>
          <w14:ligatures w14:val="none"/>
        </w:rPr>
        <w:t>N</w:t>
      </w:r>
      <w:r w:rsidRPr="006C1407">
        <w:rPr>
          <w:rFonts w:ascii="Times New Roman" w:eastAsia="Times New Roman" w:hAnsi="Times New Roman" w:cs="Times New Roman"/>
          <w:kern w:val="0"/>
          <w:sz w:val="24"/>
          <w:szCs w:val="24"/>
          <w:lang w:eastAsia="lv-LV"/>
          <w14:ligatures w14:val="none"/>
        </w:rPr>
        <w:t xml:space="preserve">olikumu, tā pielikumiem un piedāvājumu iesniegšanas kārtību adresējami </w:t>
      </w:r>
      <w:r w:rsidR="29F550B7" w:rsidRPr="006C1407">
        <w:rPr>
          <w:rFonts w:ascii="Times New Roman" w:eastAsia="Times New Roman" w:hAnsi="Times New Roman" w:cs="Times New Roman"/>
          <w:kern w:val="0"/>
          <w:sz w:val="24"/>
          <w:szCs w:val="24"/>
          <w:lang w:eastAsia="lv-LV"/>
          <w14:ligatures w14:val="none"/>
        </w:rPr>
        <w:t xml:space="preserve">Konkursa </w:t>
      </w:r>
      <w:r w:rsidR="00937AB8">
        <w:rPr>
          <w:rFonts w:ascii="Times New Roman" w:eastAsia="Times New Roman" w:hAnsi="Times New Roman" w:cs="Times New Roman"/>
          <w:kern w:val="0"/>
          <w:sz w:val="24"/>
          <w:szCs w:val="24"/>
          <w:lang w:eastAsia="lv-LV"/>
          <w14:ligatures w14:val="none"/>
        </w:rPr>
        <w:t>a</w:t>
      </w:r>
      <w:r w:rsidR="00937AB8" w:rsidRPr="006C1407">
        <w:rPr>
          <w:rFonts w:ascii="Times New Roman" w:eastAsia="Times New Roman" w:hAnsi="Times New Roman" w:cs="Times New Roman"/>
          <w:kern w:val="0"/>
          <w:sz w:val="24"/>
          <w:szCs w:val="24"/>
          <w:lang w:eastAsia="lv-LV"/>
          <w14:ligatures w14:val="none"/>
        </w:rPr>
        <w:t>tbildīgaja</w:t>
      </w:r>
      <w:r w:rsidR="00937AB8" w:rsidRPr="730A1330">
        <w:rPr>
          <w:rFonts w:ascii="Times New Roman" w:eastAsia="Times New Roman" w:hAnsi="Times New Roman" w:cs="Times New Roman"/>
          <w:sz w:val="24"/>
          <w:szCs w:val="24"/>
          <w:lang w:eastAsia="lv-LV"/>
        </w:rPr>
        <w:t>m</w:t>
      </w:r>
      <w:r w:rsidR="00937AB8" w:rsidRPr="006C1407">
        <w:rPr>
          <w:rFonts w:ascii="Times New Roman" w:eastAsia="Times New Roman" w:hAnsi="Times New Roman" w:cs="Times New Roman"/>
          <w:kern w:val="0"/>
          <w:sz w:val="24"/>
          <w:szCs w:val="24"/>
          <w:lang w:eastAsia="lv-LV"/>
          <w14:ligatures w14:val="none"/>
        </w:rPr>
        <w:t xml:space="preserve"> </w:t>
      </w:r>
      <w:r w:rsidR="29F550B7" w:rsidRPr="006C1407">
        <w:rPr>
          <w:rFonts w:ascii="Times New Roman" w:eastAsia="Times New Roman" w:hAnsi="Times New Roman" w:cs="Times New Roman"/>
          <w:kern w:val="0"/>
          <w:sz w:val="24"/>
          <w:szCs w:val="24"/>
          <w:lang w:eastAsia="lv-LV"/>
          <w14:ligatures w14:val="none"/>
        </w:rPr>
        <w:t>sekretār</w:t>
      </w:r>
      <w:r w:rsidR="5A6A0632" w:rsidRPr="730A1330">
        <w:rPr>
          <w:rFonts w:ascii="Times New Roman" w:eastAsia="Times New Roman" w:hAnsi="Times New Roman" w:cs="Times New Roman"/>
          <w:sz w:val="24"/>
          <w:szCs w:val="24"/>
          <w:lang w:eastAsia="lv-LV"/>
        </w:rPr>
        <w:t>am</w:t>
      </w:r>
      <w:r w:rsidR="005A4C8A">
        <w:rPr>
          <w:rFonts w:ascii="Times New Roman" w:eastAsia="Times New Roman" w:hAnsi="Times New Roman" w:cs="Times New Roman"/>
          <w:kern w:val="0"/>
          <w:sz w:val="24"/>
          <w:szCs w:val="24"/>
          <w:lang w:eastAsia="lv-LV"/>
          <w14:ligatures w14:val="none"/>
        </w:rPr>
        <w:t xml:space="preserve"> </w:t>
      </w:r>
      <w:r w:rsidR="00E776E9" w:rsidRPr="000D0D23">
        <w:rPr>
          <w:rFonts w:ascii="Times New Roman" w:eastAsia="Times New Roman" w:hAnsi="Times New Roman" w:cs="Times New Roman"/>
          <w:kern w:val="0"/>
          <w:sz w:val="24"/>
          <w:szCs w:val="24"/>
          <w:lang w:eastAsia="lv-LV"/>
          <w14:ligatures w14:val="none"/>
        </w:rPr>
        <w:t>Agnesei Zariņai</w:t>
      </w:r>
      <w:r w:rsidR="7799662B" w:rsidRPr="000D0D23">
        <w:rPr>
          <w:rFonts w:ascii="Times New Roman" w:eastAsia="Times New Roman" w:hAnsi="Times New Roman" w:cs="Times New Roman"/>
          <w:kern w:val="0"/>
          <w:sz w:val="24"/>
          <w:szCs w:val="24"/>
          <w:lang w:eastAsia="lv-LV"/>
          <w14:ligatures w14:val="none"/>
        </w:rPr>
        <w:t>,</w:t>
      </w:r>
      <w:r w:rsidR="7799662B" w:rsidRPr="006C1407">
        <w:rPr>
          <w:rFonts w:ascii="Times New Roman" w:eastAsia="Times New Roman" w:hAnsi="Times New Roman" w:cs="Times New Roman"/>
          <w:kern w:val="0"/>
          <w:sz w:val="24"/>
          <w:szCs w:val="24"/>
          <w:lang w:eastAsia="lv-LV"/>
          <w14:ligatures w14:val="none"/>
        </w:rPr>
        <w:t xml:space="preserve"> e-pasts: </w:t>
      </w:r>
      <w:hyperlink r:id="rId13" w:history="1">
        <w:r w:rsidR="00E776E9" w:rsidRPr="00A365E5">
          <w:rPr>
            <w:rStyle w:val="Hyperlink"/>
            <w:rFonts w:ascii="Times New Roman" w:eastAsia="Times New Roman" w:hAnsi="Times New Roman" w:cs="Times New Roman"/>
            <w:kern w:val="0"/>
            <w:sz w:val="24"/>
            <w:szCs w:val="24"/>
            <w:lang w:eastAsia="lv-LV"/>
            <w14:ligatures w14:val="none"/>
          </w:rPr>
          <w:t>agnese.zarina@cfla.gov.lv</w:t>
        </w:r>
      </w:hyperlink>
      <w:r w:rsidR="00E776E9">
        <w:rPr>
          <w:rFonts w:ascii="Times New Roman" w:eastAsia="Times New Roman" w:hAnsi="Times New Roman" w:cs="Times New Roman"/>
          <w:kern w:val="0"/>
          <w:sz w:val="24"/>
          <w:szCs w:val="24"/>
          <w:lang w:eastAsia="lv-LV"/>
          <w14:ligatures w14:val="none"/>
        </w:rPr>
        <w:t xml:space="preserve"> </w:t>
      </w:r>
      <w:r w:rsidR="00D92E2A">
        <w:rPr>
          <w:rFonts w:ascii="Times New Roman" w:eastAsia="Times New Roman" w:hAnsi="Times New Roman" w:cs="Times New Roman"/>
          <w:kern w:val="0"/>
          <w:sz w:val="24"/>
          <w:szCs w:val="24"/>
          <w:lang w:eastAsia="lv-LV"/>
          <w14:ligatures w14:val="none"/>
        </w:rPr>
        <w:t xml:space="preserve">(turpmāk – Atbildīgais sekretārs) </w:t>
      </w:r>
      <w:r w:rsidRPr="006C1407">
        <w:rPr>
          <w:rFonts w:ascii="Times New Roman" w:eastAsia="Times New Roman" w:hAnsi="Times New Roman" w:cs="Times New Roman"/>
          <w:kern w:val="0"/>
          <w:sz w:val="24"/>
          <w:szCs w:val="24"/>
          <w:lang w:eastAsia="lv-LV"/>
          <w14:ligatures w14:val="none"/>
        </w:rPr>
        <w:t xml:space="preserve">vai pircēja profilā. Ja ieinteresētais dalībnieks ir laikus pieprasījis papildu informāciju par </w:t>
      </w:r>
      <w:r w:rsidR="0086521E">
        <w:rPr>
          <w:rFonts w:ascii="Times New Roman" w:eastAsia="Times New Roman" w:hAnsi="Times New Roman" w:cs="Times New Roman"/>
          <w:kern w:val="0"/>
          <w:sz w:val="24"/>
          <w:szCs w:val="24"/>
          <w:lang w:eastAsia="lv-LV"/>
          <w14:ligatures w14:val="none"/>
        </w:rPr>
        <w:t>Nolikuma</w:t>
      </w:r>
      <w:r w:rsidRPr="006C1407">
        <w:rPr>
          <w:rFonts w:ascii="Times New Roman" w:eastAsia="Times New Roman" w:hAnsi="Times New Roman" w:cs="Times New Roman"/>
          <w:kern w:val="0"/>
          <w:sz w:val="24"/>
          <w:szCs w:val="24"/>
          <w:lang w:eastAsia="lv-LV"/>
          <w14:ligatures w14:val="none"/>
        </w:rPr>
        <w:t xml:space="preserve"> dokumentos iekļautajām prasībām attiecībā uz meta piedāvājumu sagatavošanu un iesniegšanu,</w:t>
      </w:r>
      <w:r w:rsidR="0017449D">
        <w:rPr>
          <w:rFonts w:ascii="Times New Roman" w:eastAsia="Times New Roman" w:hAnsi="Times New Roman" w:cs="Times New Roman"/>
          <w:kern w:val="0"/>
          <w:sz w:val="24"/>
          <w:szCs w:val="24"/>
          <w:lang w:eastAsia="lv-LV"/>
          <w14:ligatures w14:val="none"/>
        </w:rPr>
        <w:t xml:space="preserve"> </w:t>
      </w:r>
      <w:r w:rsidR="00D60CE8">
        <w:rPr>
          <w:rFonts w:ascii="Times New Roman" w:eastAsia="Times New Roman" w:hAnsi="Times New Roman" w:cs="Times New Roman"/>
          <w:kern w:val="0"/>
          <w:sz w:val="24"/>
          <w:szCs w:val="24"/>
          <w:lang w:eastAsia="lv-LV"/>
          <w14:ligatures w14:val="none"/>
        </w:rPr>
        <w:t>A</w:t>
      </w:r>
      <w:r w:rsidRPr="006C1407">
        <w:rPr>
          <w:rFonts w:ascii="Times New Roman" w:eastAsia="Times New Roman" w:hAnsi="Times New Roman" w:cs="Times New Roman"/>
          <w:kern w:val="0"/>
          <w:sz w:val="24"/>
          <w:szCs w:val="24"/>
          <w:lang w:eastAsia="lv-LV"/>
          <w14:ligatures w14:val="none"/>
        </w:rPr>
        <w:t>tbildīg</w:t>
      </w:r>
      <w:r w:rsidR="0B243712" w:rsidRPr="730A1330">
        <w:rPr>
          <w:rFonts w:ascii="Times New Roman" w:eastAsia="Times New Roman" w:hAnsi="Times New Roman" w:cs="Times New Roman"/>
          <w:sz w:val="24"/>
          <w:szCs w:val="24"/>
          <w:lang w:eastAsia="lv-LV"/>
        </w:rPr>
        <w:t>ais</w:t>
      </w:r>
      <w:r w:rsidRPr="006C1407">
        <w:rPr>
          <w:rFonts w:ascii="Times New Roman" w:eastAsia="Times New Roman" w:hAnsi="Times New Roman" w:cs="Times New Roman"/>
          <w:kern w:val="0"/>
          <w:sz w:val="24"/>
          <w:szCs w:val="24"/>
          <w:lang w:eastAsia="lv-LV"/>
          <w14:ligatures w14:val="none"/>
        </w:rPr>
        <w:t xml:space="preserve"> sekretār</w:t>
      </w:r>
      <w:r w:rsidR="0CBA6A56" w:rsidRPr="730A1330">
        <w:rPr>
          <w:rFonts w:ascii="Times New Roman" w:eastAsia="Times New Roman" w:hAnsi="Times New Roman" w:cs="Times New Roman"/>
          <w:sz w:val="24"/>
          <w:szCs w:val="24"/>
          <w:lang w:eastAsia="lv-LV"/>
        </w:rPr>
        <w:t>s</w:t>
      </w:r>
      <w:r w:rsidRPr="006C1407">
        <w:rPr>
          <w:rFonts w:ascii="Times New Roman" w:eastAsia="Times New Roman" w:hAnsi="Times New Roman" w:cs="Times New Roman"/>
          <w:kern w:val="0"/>
          <w:sz w:val="24"/>
          <w:szCs w:val="24"/>
          <w:lang w:eastAsia="lv-LV"/>
          <w14:ligatures w14:val="none"/>
        </w:rPr>
        <w:t xml:space="preserve"> to sniedz 5 (piecu) darbdienu laikā</w:t>
      </w:r>
      <w:r w:rsidR="00AC4268">
        <w:rPr>
          <w:rFonts w:ascii="Times New Roman" w:eastAsia="Times New Roman" w:hAnsi="Times New Roman" w:cs="Times New Roman"/>
          <w:kern w:val="0"/>
          <w:sz w:val="24"/>
          <w:szCs w:val="24"/>
          <w:lang w:eastAsia="lv-LV"/>
          <w14:ligatures w14:val="none"/>
        </w:rPr>
        <w:t xml:space="preserve"> pēc jautājumu </w:t>
      </w:r>
      <w:r w:rsidR="004E2A89">
        <w:rPr>
          <w:rFonts w:ascii="Times New Roman" w:eastAsia="Times New Roman" w:hAnsi="Times New Roman" w:cs="Times New Roman"/>
          <w:kern w:val="0"/>
          <w:sz w:val="24"/>
          <w:szCs w:val="24"/>
          <w:lang w:eastAsia="lv-LV"/>
          <w14:ligatures w14:val="none"/>
        </w:rPr>
        <w:t>iesniegšanas termiņa</w:t>
      </w:r>
      <w:r w:rsidRPr="006C1407">
        <w:rPr>
          <w:rFonts w:ascii="Times New Roman" w:eastAsia="Times New Roman" w:hAnsi="Times New Roman" w:cs="Times New Roman"/>
          <w:kern w:val="0"/>
          <w:sz w:val="24"/>
          <w:szCs w:val="24"/>
          <w:lang w:eastAsia="lv-LV"/>
          <w14:ligatures w14:val="none"/>
        </w:rPr>
        <w:t>. </w:t>
      </w:r>
    </w:p>
    <w:p w14:paraId="3C2CCAD8" w14:textId="1A99B125" w:rsidR="0035148F" w:rsidRDefault="0035148F"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sidRPr="00FC1D6F">
        <w:rPr>
          <w:rFonts w:ascii="Times New Roman" w:eastAsia="Times New Roman" w:hAnsi="Times New Roman" w:cs="Times New Roman"/>
          <w:kern w:val="0"/>
          <w:sz w:val="24"/>
          <w:szCs w:val="24"/>
          <w:lang w:eastAsia="lv-LV"/>
          <w14:ligatures w14:val="none"/>
        </w:rPr>
        <w:t xml:space="preserve">Pasūtītājs pēc tam, kad beidzies termiņš jautājumu uzdošanai par </w:t>
      </w:r>
      <w:r w:rsidR="009E0837">
        <w:rPr>
          <w:rFonts w:ascii="Times New Roman" w:eastAsia="Times New Roman" w:hAnsi="Times New Roman" w:cs="Times New Roman"/>
          <w:kern w:val="0"/>
          <w:sz w:val="24"/>
          <w:szCs w:val="24"/>
          <w:lang w:eastAsia="lv-LV"/>
          <w14:ligatures w14:val="none"/>
        </w:rPr>
        <w:t>N</w:t>
      </w:r>
      <w:r w:rsidRPr="00FC1D6F">
        <w:rPr>
          <w:rFonts w:ascii="Times New Roman" w:eastAsia="Times New Roman" w:hAnsi="Times New Roman" w:cs="Times New Roman"/>
          <w:kern w:val="0"/>
          <w:sz w:val="24"/>
          <w:szCs w:val="24"/>
          <w:lang w:eastAsia="lv-LV"/>
          <w14:ligatures w14:val="none"/>
        </w:rPr>
        <w:t xml:space="preserve">olikumu, sagatavo rakstisku atbildi uz visiem jautājumiem un nodod to </w:t>
      </w:r>
      <w:r w:rsidR="004D5546">
        <w:rPr>
          <w:rFonts w:ascii="Times New Roman" w:eastAsia="Times New Roman" w:hAnsi="Times New Roman" w:cs="Times New Roman"/>
          <w:kern w:val="0"/>
          <w:sz w:val="24"/>
          <w:szCs w:val="24"/>
          <w:lang w:eastAsia="lv-LV"/>
          <w14:ligatures w14:val="none"/>
        </w:rPr>
        <w:t>A</w:t>
      </w:r>
      <w:r w:rsidRPr="00FC1D6F">
        <w:rPr>
          <w:rFonts w:ascii="Times New Roman" w:eastAsia="Times New Roman" w:hAnsi="Times New Roman" w:cs="Times New Roman"/>
          <w:kern w:val="0"/>
          <w:sz w:val="24"/>
          <w:szCs w:val="24"/>
          <w:lang w:eastAsia="lv-LV"/>
          <w14:ligatures w14:val="none"/>
        </w:rPr>
        <w:t xml:space="preserve">tbildīgajam sekretāram. Atbildīgais sekretārs nosūta atbildi personām, kas uzdevušas jautājumus, un visus jautājumus un sagatavotās atbildes ievieto pircēja profilā, kur ir pieejams </w:t>
      </w:r>
      <w:r w:rsidR="009E0837">
        <w:rPr>
          <w:rFonts w:ascii="Times New Roman" w:eastAsia="Times New Roman" w:hAnsi="Times New Roman" w:cs="Times New Roman"/>
          <w:kern w:val="0"/>
          <w:sz w:val="24"/>
          <w:szCs w:val="24"/>
          <w:lang w:eastAsia="lv-LV"/>
          <w14:ligatures w14:val="none"/>
        </w:rPr>
        <w:t>N</w:t>
      </w:r>
      <w:r w:rsidRPr="00FC1D6F">
        <w:rPr>
          <w:rFonts w:ascii="Times New Roman" w:eastAsia="Times New Roman" w:hAnsi="Times New Roman" w:cs="Times New Roman"/>
          <w:kern w:val="0"/>
          <w:sz w:val="24"/>
          <w:szCs w:val="24"/>
          <w:lang w:eastAsia="lv-LV"/>
          <w14:ligatures w14:val="none"/>
        </w:rPr>
        <w:t>olikums. </w:t>
      </w:r>
    </w:p>
    <w:p w14:paraId="1D6E82DC" w14:textId="27DA7AC7" w:rsidR="0035148F" w:rsidRDefault="0035148F"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sidRPr="00FC1D6F">
        <w:rPr>
          <w:rFonts w:ascii="Times New Roman" w:eastAsia="Times New Roman" w:hAnsi="Times New Roman" w:cs="Times New Roman"/>
          <w:kern w:val="0"/>
          <w:sz w:val="24"/>
          <w:szCs w:val="24"/>
          <w:lang w:eastAsia="lv-LV"/>
          <w14:ligatures w14:val="none"/>
        </w:rPr>
        <w:t>Ieinteresēto dalībnieku pienākums ir pastāvīgi sekot līdzi pircēja profilā publicētajai informācijai par Konkursu. </w:t>
      </w:r>
    </w:p>
    <w:p w14:paraId="339EE2DA" w14:textId="7D735E7E" w:rsidR="0035148F" w:rsidRPr="00FC1D6F" w:rsidRDefault="0035148F"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sidRPr="00FC1D6F">
        <w:rPr>
          <w:rFonts w:ascii="Times New Roman" w:eastAsia="Times New Roman" w:hAnsi="Times New Roman" w:cs="Times New Roman"/>
          <w:kern w:val="0"/>
          <w:sz w:val="24"/>
          <w:szCs w:val="24"/>
          <w:lang w:eastAsia="lv-LV"/>
          <w14:ligatures w14:val="none"/>
        </w:rPr>
        <w:t xml:space="preserve">Pasūtītāja atbildes uz </w:t>
      </w:r>
      <w:r w:rsidR="00D65A3D">
        <w:rPr>
          <w:rFonts w:ascii="Times New Roman" w:eastAsia="Times New Roman" w:hAnsi="Times New Roman" w:cs="Times New Roman"/>
          <w:kern w:val="0"/>
          <w:sz w:val="24"/>
          <w:szCs w:val="24"/>
          <w:lang w:eastAsia="lv-LV"/>
          <w14:ligatures w14:val="none"/>
        </w:rPr>
        <w:t>i</w:t>
      </w:r>
      <w:r w:rsidR="00D65A3D" w:rsidRPr="00FC1D6F">
        <w:rPr>
          <w:rFonts w:ascii="Times New Roman" w:eastAsia="Times New Roman" w:hAnsi="Times New Roman" w:cs="Times New Roman"/>
          <w:kern w:val="0"/>
          <w:sz w:val="24"/>
          <w:szCs w:val="24"/>
          <w:lang w:eastAsia="lv-LV"/>
          <w14:ligatures w14:val="none"/>
        </w:rPr>
        <w:t>einteresēto dalībnieku rakstiski iesniegt</w:t>
      </w:r>
      <w:r w:rsidR="00D65A3D">
        <w:rPr>
          <w:rFonts w:ascii="Times New Roman" w:eastAsia="Times New Roman" w:hAnsi="Times New Roman" w:cs="Times New Roman"/>
          <w:kern w:val="0"/>
          <w:sz w:val="24"/>
          <w:szCs w:val="24"/>
          <w:lang w:eastAsia="lv-LV"/>
          <w14:ligatures w14:val="none"/>
        </w:rPr>
        <w:t>aj</w:t>
      </w:r>
      <w:r w:rsidR="00D65A3D" w:rsidRPr="00FC1D6F">
        <w:rPr>
          <w:rFonts w:ascii="Times New Roman" w:eastAsia="Times New Roman" w:hAnsi="Times New Roman" w:cs="Times New Roman"/>
          <w:kern w:val="0"/>
          <w:sz w:val="24"/>
          <w:szCs w:val="24"/>
          <w:lang w:eastAsia="lv-LV"/>
          <w14:ligatures w14:val="none"/>
        </w:rPr>
        <w:t>ie</w:t>
      </w:r>
      <w:r w:rsidR="00D65A3D">
        <w:rPr>
          <w:rFonts w:ascii="Times New Roman" w:eastAsia="Times New Roman" w:hAnsi="Times New Roman" w:cs="Times New Roman"/>
          <w:kern w:val="0"/>
          <w:sz w:val="24"/>
          <w:szCs w:val="24"/>
          <w:lang w:eastAsia="lv-LV"/>
          <w14:ligatures w14:val="none"/>
        </w:rPr>
        <w:t>m</w:t>
      </w:r>
      <w:r w:rsidR="00D65A3D" w:rsidRPr="00FC1D6F">
        <w:rPr>
          <w:rFonts w:ascii="Times New Roman" w:eastAsia="Times New Roman" w:hAnsi="Times New Roman" w:cs="Times New Roman"/>
          <w:kern w:val="0"/>
          <w:sz w:val="24"/>
          <w:szCs w:val="24"/>
          <w:lang w:eastAsia="lv-LV"/>
          <w14:ligatures w14:val="none"/>
        </w:rPr>
        <w:t xml:space="preserve"> jautājumi</w:t>
      </w:r>
      <w:r w:rsidR="00D65A3D">
        <w:rPr>
          <w:rFonts w:ascii="Times New Roman" w:eastAsia="Times New Roman" w:hAnsi="Times New Roman" w:cs="Times New Roman"/>
          <w:kern w:val="0"/>
          <w:sz w:val="24"/>
          <w:szCs w:val="24"/>
          <w:lang w:eastAsia="lv-LV"/>
          <w14:ligatures w14:val="none"/>
        </w:rPr>
        <w:t>em</w:t>
      </w:r>
      <w:r w:rsidR="00D65A3D" w:rsidRPr="00FC1D6F">
        <w:rPr>
          <w:rFonts w:ascii="Times New Roman" w:eastAsia="Times New Roman" w:hAnsi="Times New Roman" w:cs="Times New Roman"/>
          <w:kern w:val="0"/>
          <w:sz w:val="24"/>
          <w:szCs w:val="24"/>
          <w:lang w:eastAsia="lv-LV"/>
          <w14:ligatures w14:val="none"/>
        </w:rPr>
        <w:t xml:space="preserve"> </w:t>
      </w:r>
      <w:r w:rsidRPr="00FC1D6F">
        <w:rPr>
          <w:rFonts w:ascii="Times New Roman" w:eastAsia="Times New Roman" w:hAnsi="Times New Roman" w:cs="Times New Roman"/>
          <w:kern w:val="0"/>
          <w:sz w:val="24"/>
          <w:szCs w:val="24"/>
          <w:lang w:eastAsia="lv-LV"/>
          <w14:ligatures w14:val="none"/>
        </w:rPr>
        <w:t>kļūst saistošas visiem Konkurs</w:t>
      </w:r>
      <w:r w:rsidR="000139B5">
        <w:rPr>
          <w:rFonts w:ascii="Times New Roman" w:eastAsia="Times New Roman" w:hAnsi="Times New Roman" w:cs="Times New Roman"/>
          <w:kern w:val="0"/>
          <w:sz w:val="24"/>
          <w:szCs w:val="24"/>
          <w:lang w:eastAsia="lv-LV"/>
          <w14:ligatures w14:val="none"/>
        </w:rPr>
        <w:t>ā</w:t>
      </w:r>
      <w:r w:rsidRPr="00FC1D6F">
        <w:rPr>
          <w:rFonts w:ascii="Times New Roman" w:eastAsia="Times New Roman" w:hAnsi="Times New Roman" w:cs="Times New Roman"/>
          <w:kern w:val="0"/>
          <w:sz w:val="24"/>
          <w:szCs w:val="24"/>
          <w:lang w:eastAsia="lv-LV"/>
          <w14:ligatures w14:val="none"/>
        </w:rPr>
        <w:t xml:space="preserve"> ieinteresētajiem dalībniekiem ar to </w:t>
      </w:r>
      <w:r w:rsidR="00D65A3D" w:rsidRPr="00FC1D6F">
        <w:rPr>
          <w:rFonts w:ascii="Times New Roman" w:eastAsia="Times New Roman" w:hAnsi="Times New Roman" w:cs="Times New Roman"/>
          <w:kern w:val="0"/>
          <w:sz w:val="24"/>
          <w:szCs w:val="24"/>
          <w:lang w:eastAsia="lv-LV"/>
          <w14:ligatures w14:val="none"/>
        </w:rPr>
        <w:t>p</w:t>
      </w:r>
      <w:r w:rsidR="00D65A3D">
        <w:rPr>
          <w:rFonts w:ascii="Times New Roman" w:eastAsia="Times New Roman" w:hAnsi="Times New Roman" w:cs="Times New Roman"/>
          <w:kern w:val="0"/>
          <w:sz w:val="24"/>
          <w:szCs w:val="24"/>
          <w:lang w:eastAsia="lv-LV"/>
          <w14:ligatures w14:val="none"/>
        </w:rPr>
        <w:t xml:space="preserve">ublicēšanas </w:t>
      </w:r>
      <w:r w:rsidRPr="00FC1D6F">
        <w:rPr>
          <w:rFonts w:ascii="Times New Roman" w:eastAsia="Times New Roman" w:hAnsi="Times New Roman" w:cs="Times New Roman"/>
          <w:kern w:val="0"/>
          <w:sz w:val="24"/>
          <w:szCs w:val="24"/>
          <w:lang w:eastAsia="lv-LV"/>
          <w14:ligatures w14:val="none"/>
        </w:rPr>
        <w:t>brīdi pircēja profilā. </w:t>
      </w:r>
    </w:p>
    <w:p w14:paraId="26675861" w14:textId="36D5A46C" w:rsidR="00FC1D6F" w:rsidRDefault="0035148F" w:rsidP="008D2C0B">
      <w:pPr>
        <w:spacing w:after="0" w:line="240" w:lineRule="auto"/>
        <w:ind w:left="567" w:right="-15" w:hanging="567"/>
        <w:jc w:val="both"/>
        <w:textAlignment w:val="baseline"/>
        <w:rPr>
          <w:rFonts w:ascii="Times New Roman" w:eastAsia="Times New Roman" w:hAnsi="Times New Roman" w:cs="Times New Roman"/>
          <w:color w:val="D13438"/>
          <w:kern w:val="0"/>
          <w:sz w:val="24"/>
          <w:szCs w:val="24"/>
          <w:lang w:eastAsia="lv-LV"/>
          <w14:ligatures w14:val="none"/>
        </w:rPr>
      </w:pPr>
      <w:r w:rsidRPr="0035148F">
        <w:rPr>
          <w:rFonts w:ascii="Times New Roman" w:eastAsia="Times New Roman" w:hAnsi="Times New Roman" w:cs="Times New Roman"/>
          <w:color w:val="D13438"/>
          <w:kern w:val="0"/>
          <w:sz w:val="24"/>
          <w:szCs w:val="24"/>
          <w:lang w:eastAsia="lv-LV"/>
          <w14:ligatures w14:val="none"/>
        </w:rPr>
        <w:t> </w:t>
      </w:r>
    </w:p>
    <w:p w14:paraId="18545206" w14:textId="77777777" w:rsidR="0017449D" w:rsidRDefault="0017449D" w:rsidP="008D2C0B">
      <w:pPr>
        <w:spacing w:after="0" w:line="240" w:lineRule="auto"/>
        <w:ind w:left="567" w:right="-15" w:hanging="567"/>
        <w:jc w:val="both"/>
        <w:textAlignment w:val="baseline"/>
        <w:rPr>
          <w:rFonts w:ascii="Times New Roman" w:eastAsia="Times New Roman" w:hAnsi="Times New Roman" w:cs="Times New Roman"/>
          <w:color w:val="D13438"/>
          <w:kern w:val="0"/>
          <w:sz w:val="24"/>
          <w:szCs w:val="24"/>
          <w:lang w:eastAsia="lv-LV"/>
          <w14:ligatures w14:val="none"/>
        </w:rPr>
      </w:pPr>
    </w:p>
    <w:p w14:paraId="245516A8" w14:textId="77777777" w:rsidR="0017449D" w:rsidRPr="0035148F" w:rsidRDefault="0017449D" w:rsidP="008D2C0B">
      <w:pPr>
        <w:spacing w:after="0" w:line="240" w:lineRule="auto"/>
        <w:ind w:left="567" w:right="-15" w:hanging="567"/>
        <w:jc w:val="both"/>
        <w:textAlignment w:val="baseline"/>
        <w:rPr>
          <w:rFonts w:ascii="Segoe UI" w:eastAsia="Times New Roman" w:hAnsi="Segoe UI" w:cs="Segoe UI"/>
          <w:b/>
          <w:bCs/>
          <w:kern w:val="0"/>
          <w:sz w:val="18"/>
          <w:szCs w:val="18"/>
          <w:lang w:eastAsia="lv-LV"/>
          <w14:ligatures w14:val="none"/>
        </w:rPr>
      </w:pPr>
    </w:p>
    <w:p w14:paraId="2CB2E7AE" w14:textId="1E7EB3CD" w:rsidR="0035148F" w:rsidRPr="00BF43A8" w:rsidRDefault="0035148F" w:rsidP="008D2C0B">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A363EA">
        <w:rPr>
          <w:rFonts w:ascii="Times New Roman" w:eastAsia="Times New Roman" w:hAnsi="Times New Roman" w:cs="Times New Roman"/>
          <w:b/>
          <w:bCs/>
          <w:kern w:val="0"/>
          <w:sz w:val="24"/>
          <w:szCs w:val="24"/>
          <w:lang w:eastAsia="lv-LV"/>
          <w14:ligatures w14:val="none"/>
        </w:rPr>
        <w:lastRenderedPageBreak/>
        <w:t>PRASĪBAS DALĪBNIEKIEM UN IESNIEDZAMIE KVALIFIKĀCIJAS</w:t>
      </w:r>
      <w:r w:rsidRPr="00BF43A8">
        <w:rPr>
          <w:rFonts w:ascii="Times New Roman" w:eastAsia="Times New Roman" w:hAnsi="Times New Roman" w:cs="Times New Roman"/>
          <w:b/>
          <w:bCs/>
          <w:kern w:val="0"/>
          <w:sz w:val="24"/>
          <w:szCs w:val="24"/>
          <w:lang w:eastAsia="lv-LV"/>
          <w14:ligatures w14:val="none"/>
        </w:rPr>
        <w:t xml:space="preserve"> DOKUMENTI</w:t>
      </w:r>
    </w:p>
    <w:p w14:paraId="579C33DE" w14:textId="77777777" w:rsidR="00BF43A8" w:rsidRPr="00BF43A8" w:rsidRDefault="00BF43A8" w:rsidP="008D2C0B">
      <w:pPr>
        <w:pStyle w:val="ListParagraph"/>
        <w:spacing w:after="0" w:line="240" w:lineRule="auto"/>
        <w:ind w:left="567" w:right="-15" w:hanging="567"/>
        <w:textAlignment w:val="baseline"/>
        <w:rPr>
          <w:rFonts w:ascii="Segoe UI" w:eastAsia="Times New Roman" w:hAnsi="Segoe UI" w:cs="Segoe UI"/>
          <w:b/>
          <w:bCs/>
          <w:kern w:val="0"/>
          <w:sz w:val="18"/>
          <w:szCs w:val="18"/>
          <w:lang w:eastAsia="lv-LV"/>
          <w14:ligatures w14:val="none"/>
        </w:rPr>
      </w:pPr>
    </w:p>
    <w:p w14:paraId="666EBFC5" w14:textId="4DFD128A" w:rsidR="0035148F" w:rsidRPr="008F3E08"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8F3E08">
        <w:rPr>
          <w:rFonts w:ascii="Times New Roman" w:eastAsia="Times New Roman" w:hAnsi="Times New Roman" w:cs="Times New Roman"/>
          <w:kern w:val="0"/>
          <w:sz w:val="24"/>
          <w:szCs w:val="24"/>
          <w:lang w:eastAsia="lv-LV"/>
          <w14:ligatures w14:val="none"/>
        </w:rPr>
        <w:t>Konkursā var piedalīties jebkura fiziska vai juridiska persona, kā arī šādu personu apvienība.</w:t>
      </w:r>
      <w:r w:rsidR="0017449D">
        <w:rPr>
          <w:rFonts w:ascii="Times New Roman" w:eastAsia="Times New Roman" w:hAnsi="Times New Roman" w:cs="Times New Roman"/>
          <w:kern w:val="0"/>
          <w:sz w:val="24"/>
          <w:szCs w:val="24"/>
          <w:lang w:eastAsia="lv-LV"/>
          <w14:ligatures w14:val="none"/>
        </w:rPr>
        <w:t xml:space="preserve"> </w:t>
      </w:r>
      <w:r w:rsidR="00773DA7" w:rsidRPr="008F3E08">
        <w:rPr>
          <w:rFonts w:ascii="Times New Roman" w:hAnsi="Times New Roman" w:cs="Times New Roman"/>
          <w:sz w:val="24"/>
          <w:szCs w:val="24"/>
        </w:rPr>
        <w:t xml:space="preserve">Ja piedāvājumu iesniedz fizisko vai juridisko personu apvienība jebkurā to kombinācijā (turpmāk – personu apvienība), piedāvājumam pievieno visu apvienības biedru parakstītu vienošanos </w:t>
      </w:r>
      <w:r w:rsidR="00F63322" w:rsidRPr="008F3E08">
        <w:rPr>
          <w:rFonts w:ascii="Times New Roman" w:hAnsi="Times New Roman" w:cs="Times New Roman"/>
          <w:sz w:val="24"/>
          <w:szCs w:val="24"/>
        </w:rPr>
        <w:t xml:space="preserve">par dalību Konkursā </w:t>
      </w:r>
      <w:r w:rsidR="00773DA7" w:rsidRPr="008F3E08">
        <w:rPr>
          <w:rFonts w:ascii="Times New Roman" w:hAnsi="Times New Roman" w:cs="Times New Roman"/>
          <w:sz w:val="24"/>
          <w:szCs w:val="24"/>
        </w:rPr>
        <w:t xml:space="preserve">vai tās apliecinātu kopiju, kurā norādīta persona, kura pārstāv personu apvienību iepirkumā. Ja nav norādīta persona, kas pārstāv piegādātāju apvienību iepirkumā, tad visi piegādātāju apvienības biedri paraksta </w:t>
      </w:r>
      <w:r w:rsidR="00176EB2" w:rsidRPr="008F3E08">
        <w:rPr>
          <w:rFonts w:ascii="Times New Roman" w:hAnsi="Times New Roman" w:cs="Times New Roman"/>
          <w:sz w:val="24"/>
          <w:szCs w:val="24"/>
        </w:rPr>
        <w:t xml:space="preserve">Konkursa </w:t>
      </w:r>
      <w:r w:rsidR="00773DA7" w:rsidRPr="008F3E08">
        <w:rPr>
          <w:rFonts w:ascii="Times New Roman" w:hAnsi="Times New Roman" w:cs="Times New Roman"/>
          <w:sz w:val="24"/>
          <w:szCs w:val="24"/>
        </w:rPr>
        <w:t>pieteikumu.</w:t>
      </w:r>
    </w:p>
    <w:p w14:paraId="363A1568" w14:textId="2CCDE383" w:rsidR="00D74AC3" w:rsidRDefault="008F6BA0"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sidRPr="00F46633">
        <w:rPr>
          <w:rFonts w:ascii="Times New Roman" w:eastAsia="Times New Roman" w:hAnsi="Times New Roman" w:cs="Times New Roman"/>
          <w:kern w:val="0"/>
          <w:sz w:val="24"/>
          <w:szCs w:val="24"/>
          <w:lang w:eastAsia="lv-LV"/>
          <w14:ligatures w14:val="none"/>
        </w:rPr>
        <w:t xml:space="preserve">Ja </w:t>
      </w:r>
      <w:r>
        <w:rPr>
          <w:rFonts w:ascii="Times New Roman" w:eastAsia="Times New Roman" w:hAnsi="Times New Roman" w:cs="Times New Roman"/>
          <w:kern w:val="0"/>
          <w:sz w:val="24"/>
          <w:szCs w:val="24"/>
          <w:lang w:eastAsia="lv-LV"/>
          <w14:ligatures w14:val="none"/>
        </w:rPr>
        <w:t>dalībnieku</w:t>
      </w:r>
      <w:r w:rsidRPr="00F46633">
        <w:rPr>
          <w:rFonts w:ascii="Times New Roman" w:eastAsia="Times New Roman" w:hAnsi="Times New Roman" w:cs="Times New Roman"/>
          <w:kern w:val="0"/>
          <w:sz w:val="24"/>
          <w:szCs w:val="24"/>
          <w:lang w:eastAsia="lv-LV"/>
          <w14:ligatures w14:val="none"/>
        </w:rPr>
        <w:t xml:space="preserve"> atzīst par uzvarētāju, tad personu apvienībai ir pienākums iesniegt sabiedrības līguma apliecinātu kopiju, vai reģistrēties juridiskā statusā atbilstīgi PIL 13.</w:t>
      </w:r>
      <w:r w:rsidR="00C04B35">
        <w:rPr>
          <w:rFonts w:ascii="Times New Roman" w:eastAsia="Times New Roman" w:hAnsi="Times New Roman" w:cs="Times New Roman"/>
          <w:kern w:val="0"/>
          <w:sz w:val="24"/>
          <w:szCs w:val="24"/>
          <w:lang w:eastAsia="lv-LV"/>
          <w14:ligatures w14:val="none"/>
        </w:rPr>
        <w:t> </w:t>
      </w:r>
      <w:r w:rsidRPr="00F46633">
        <w:rPr>
          <w:rFonts w:ascii="Times New Roman" w:eastAsia="Times New Roman" w:hAnsi="Times New Roman" w:cs="Times New Roman"/>
          <w:kern w:val="0"/>
          <w:sz w:val="24"/>
          <w:szCs w:val="24"/>
          <w:lang w:eastAsia="lv-LV"/>
          <w14:ligatures w14:val="none"/>
        </w:rPr>
        <w:t>panta sestajā daļā noteiktajam</w:t>
      </w:r>
      <w:r w:rsidR="006366B0">
        <w:rPr>
          <w:rFonts w:ascii="Times New Roman" w:eastAsia="Times New Roman" w:hAnsi="Times New Roman" w:cs="Times New Roman"/>
          <w:kern w:val="0"/>
          <w:sz w:val="24"/>
          <w:szCs w:val="24"/>
          <w:lang w:eastAsia="lv-LV"/>
          <w14:ligatures w14:val="none"/>
        </w:rPr>
        <w:t xml:space="preserve"> uz Līguma noslēgšanas dienu</w:t>
      </w:r>
      <w:r>
        <w:rPr>
          <w:rFonts w:ascii="Times New Roman" w:eastAsia="Times New Roman" w:hAnsi="Times New Roman" w:cs="Times New Roman"/>
          <w:kern w:val="0"/>
          <w:sz w:val="24"/>
          <w:szCs w:val="24"/>
          <w:lang w:eastAsia="lv-LV"/>
          <w14:ligatures w14:val="none"/>
        </w:rPr>
        <w:t>.</w:t>
      </w:r>
    </w:p>
    <w:p w14:paraId="2F834A9E" w14:textId="76A387DF" w:rsidR="008F6BA0" w:rsidRDefault="008F6BA0"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sidRPr="0035148F">
        <w:rPr>
          <w:rFonts w:ascii="Times New Roman" w:eastAsia="Times New Roman" w:hAnsi="Times New Roman" w:cs="Times New Roman"/>
          <w:kern w:val="0"/>
          <w:sz w:val="24"/>
          <w:szCs w:val="24"/>
          <w:lang w:eastAsia="lv-LV"/>
          <w14:ligatures w14:val="none"/>
        </w:rPr>
        <w:t>Konkursa dalībnieks, iesniedzot met</w:t>
      </w:r>
      <w:r>
        <w:rPr>
          <w:rFonts w:ascii="Times New Roman" w:eastAsia="Times New Roman" w:hAnsi="Times New Roman" w:cs="Times New Roman"/>
          <w:kern w:val="0"/>
          <w:sz w:val="24"/>
          <w:szCs w:val="24"/>
          <w:lang w:eastAsia="lv-LV"/>
          <w14:ligatures w14:val="none"/>
        </w:rPr>
        <w:t>a</w:t>
      </w:r>
      <w:r w:rsidRPr="0035148F">
        <w:rPr>
          <w:rFonts w:ascii="Times New Roman" w:eastAsia="Times New Roman" w:hAnsi="Times New Roman" w:cs="Times New Roman"/>
          <w:kern w:val="0"/>
          <w:sz w:val="24"/>
          <w:szCs w:val="24"/>
          <w:lang w:eastAsia="lv-LV"/>
          <w14:ligatures w14:val="none"/>
        </w:rPr>
        <w:t xml:space="preserve"> piedāvājumu Nolikumā noteiktajā apjomā un kārtībā, apliecina, ka ir iepazinies ar Nolikumu un izteicis vēlēšanos piedalīties Konkursā. Konkursa dalībnieks vienlaikus ar devīzes atšifrējumu iesniedz parakstītu pieteikumu dalībai </w:t>
      </w:r>
      <w:r w:rsidR="005B289D" w:rsidRPr="00A16B5C">
        <w:rPr>
          <w:rFonts w:ascii="Times New Roman" w:eastAsia="Times New Roman" w:hAnsi="Times New Roman" w:cs="Times New Roman"/>
          <w:kern w:val="0"/>
          <w:sz w:val="24"/>
          <w:szCs w:val="24"/>
          <w:lang w:eastAsia="lv-LV"/>
          <w14:ligatures w14:val="none"/>
        </w:rPr>
        <w:t>K</w:t>
      </w:r>
      <w:r w:rsidRPr="00A16B5C">
        <w:rPr>
          <w:rFonts w:ascii="Times New Roman" w:eastAsia="Times New Roman" w:hAnsi="Times New Roman" w:cs="Times New Roman"/>
          <w:kern w:val="0"/>
          <w:sz w:val="24"/>
          <w:szCs w:val="24"/>
          <w:lang w:eastAsia="lv-LV"/>
          <w14:ligatures w14:val="none"/>
        </w:rPr>
        <w:t>onkursā (2.</w:t>
      </w:r>
      <w:r w:rsidR="009B06CD">
        <w:rPr>
          <w:rFonts w:ascii="Times New Roman" w:eastAsia="Times New Roman" w:hAnsi="Times New Roman" w:cs="Times New Roman"/>
          <w:kern w:val="0"/>
          <w:sz w:val="24"/>
          <w:szCs w:val="24"/>
          <w:lang w:eastAsia="lv-LV"/>
          <w14:ligatures w14:val="none"/>
        </w:rPr>
        <w:t> </w:t>
      </w:r>
      <w:r w:rsidRPr="00A16B5C">
        <w:rPr>
          <w:rFonts w:ascii="Times New Roman" w:eastAsia="Times New Roman" w:hAnsi="Times New Roman" w:cs="Times New Roman"/>
          <w:kern w:val="0"/>
          <w:sz w:val="24"/>
          <w:szCs w:val="24"/>
          <w:lang w:eastAsia="lv-LV"/>
          <w14:ligatures w14:val="none"/>
        </w:rPr>
        <w:t>pielikums), kuru</w:t>
      </w:r>
      <w:r w:rsidRPr="0035148F">
        <w:rPr>
          <w:rFonts w:ascii="Times New Roman" w:eastAsia="Times New Roman" w:hAnsi="Times New Roman" w:cs="Times New Roman"/>
          <w:kern w:val="0"/>
          <w:sz w:val="24"/>
          <w:szCs w:val="24"/>
          <w:lang w:eastAsia="lv-LV"/>
          <w14:ligatures w14:val="none"/>
        </w:rPr>
        <w:t xml:space="preserve"> paraksta Konkursa dalībnieka pārstāvis (vai pārstāvji) ar paraksta tiesībām vai tā pilnvarota persona. Ja pieteikumu paraksta pilnvarotā persona, tad pieteikumam pievieno arī atbilstošu pilnvaru</w:t>
      </w:r>
      <w:r>
        <w:rPr>
          <w:rFonts w:ascii="Times New Roman" w:eastAsia="Times New Roman" w:hAnsi="Times New Roman" w:cs="Times New Roman"/>
          <w:kern w:val="0"/>
          <w:sz w:val="24"/>
          <w:szCs w:val="24"/>
          <w:lang w:eastAsia="lv-LV"/>
          <w14:ligatures w14:val="none"/>
        </w:rPr>
        <w:t>.</w:t>
      </w:r>
    </w:p>
    <w:p w14:paraId="528EFB25" w14:textId="25149AAB" w:rsidR="008F6BA0" w:rsidRDefault="008F6BA0"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Konkursa dalībnieks</w:t>
      </w:r>
      <w:r w:rsidRPr="005E6089">
        <w:rPr>
          <w:rFonts w:ascii="Times New Roman" w:eastAsia="Times New Roman" w:hAnsi="Times New Roman" w:cs="Times New Roman"/>
          <w:kern w:val="0"/>
          <w:sz w:val="24"/>
          <w:szCs w:val="24"/>
          <w:lang w:eastAsia="lv-LV"/>
          <w14:ligatures w14:val="none"/>
        </w:rPr>
        <w:t xml:space="preserve">, personālsabiedrība un visi personālsabiedrības biedri (ja pieteikumu iesniedz personālsabiedrība) vai visi personu apvienības dalībnieki (ja pieteikumu iesniedz personu apvienība), kā arī apakšuzņēmēji un persona, uz kuras iespējām pretendents balstās (ja </w:t>
      </w:r>
      <w:r>
        <w:rPr>
          <w:rFonts w:ascii="Times New Roman" w:eastAsia="Times New Roman" w:hAnsi="Times New Roman" w:cs="Times New Roman"/>
          <w:kern w:val="0"/>
          <w:sz w:val="24"/>
          <w:szCs w:val="24"/>
          <w:lang w:eastAsia="lv-LV"/>
          <w14:ligatures w14:val="none"/>
        </w:rPr>
        <w:t>Konkursa dalībnieks</w:t>
      </w:r>
      <w:r w:rsidRPr="005E6089">
        <w:rPr>
          <w:rFonts w:ascii="Times New Roman" w:eastAsia="Times New Roman" w:hAnsi="Times New Roman" w:cs="Times New Roman"/>
          <w:kern w:val="0"/>
          <w:sz w:val="24"/>
          <w:szCs w:val="24"/>
          <w:lang w:eastAsia="lv-LV"/>
          <w14:ligatures w14:val="none"/>
        </w:rPr>
        <w:t xml:space="preserve"> </w:t>
      </w:r>
      <w:r>
        <w:rPr>
          <w:rFonts w:ascii="Times New Roman" w:eastAsia="Times New Roman" w:hAnsi="Times New Roman" w:cs="Times New Roman"/>
          <w:kern w:val="0"/>
          <w:sz w:val="24"/>
          <w:szCs w:val="24"/>
          <w:lang w:eastAsia="lv-LV"/>
          <w14:ligatures w14:val="none"/>
        </w:rPr>
        <w:t>Līguma izpildei</w:t>
      </w:r>
      <w:r w:rsidRPr="005E6089">
        <w:rPr>
          <w:rFonts w:ascii="Times New Roman" w:eastAsia="Times New Roman" w:hAnsi="Times New Roman" w:cs="Times New Roman"/>
          <w:kern w:val="0"/>
          <w:sz w:val="24"/>
          <w:szCs w:val="24"/>
          <w:lang w:eastAsia="lv-LV"/>
          <w14:ligatures w14:val="none"/>
        </w:rPr>
        <w:t xml:space="preserve"> plāno piesaistīt apakšuzņēmēju vai personu, uz kuras iespējām pretendents balstās), normatīvajos aktos noteiktajos gadījumos ir reģistrēti komercreģistrā vai līdzvērtīgā reģistrā ārvalstīs, ja attiecīgās valsts normatīvie akti to paredz. </w:t>
      </w:r>
      <w:r>
        <w:rPr>
          <w:rFonts w:ascii="Times New Roman" w:eastAsia="Times New Roman" w:hAnsi="Times New Roman" w:cs="Times New Roman"/>
          <w:kern w:val="0"/>
          <w:sz w:val="24"/>
          <w:szCs w:val="24"/>
          <w:lang w:eastAsia="lv-LV"/>
          <w14:ligatures w14:val="none"/>
        </w:rPr>
        <w:t>Dalībnieks</w:t>
      </w:r>
      <w:r w:rsidRPr="005E6089">
        <w:rPr>
          <w:rFonts w:ascii="Times New Roman" w:eastAsia="Times New Roman" w:hAnsi="Times New Roman" w:cs="Times New Roman"/>
          <w:kern w:val="0"/>
          <w:sz w:val="24"/>
          <w:szCs w:val="24"/>
          <w:lang w:eastAsia="lv-LV"/>
          <w14:ligatures w14:val="none"/>
        </w:rPr>
        <w:t xml:space="preserve">, kurš ir fiziska persona, ir reģistrēts kā saimnieciskās darbības veicējs Valsts ieņēmumu dienestā vai attiecīgā reģistrā ārvalstīs atbilstoši attiecīgās valsts normatīvajiem aktiem uz </w:t>
      </w:r>
      <w:r>
        <w:rPr>
          <w:rFonts w:ascii="Times New Roman" w:eastAsia="Times New Roman" w:hAnsi="Times New Roman" w:cs="Times New Roman"/>
          <w:kern w:val="0"/>
          <w:sz w:val="24"/>
          <w:szCs w:val="24"/>
          <w:lang w:eastAsia="lv-LV"/>
          <w14:ligatures w14:val="none"/>
        </w:rPr>
        <w:t>Līguma</w:t>
      </w:r>
      <w:r w:rsidRPr="005E6089">
        <w:rPr>
          <w:rFonts w:ascii="Times New Roman" w:eastAsia="Times New Roman" w:hAnsi="Times New Roman" w:cs="Times New Roman"/>
          <w:kern w:val="0"/>
          <w:sz w:val="24"/>
          <w:szCs w:val="24"/>
          <w:lang w:eastAsia="lv-LV"/>
          <w14:ligatures w14:val="none"/>
        </w:rPr>
        <w:t xml:space="preserve"> noslēgšanas dienu.</w:t>
      </w:r>
      <w:r w:rsidRPr="0035148F">
        <w:rPr>
          <w:rFonts w:ascii="Times New Roman" w:eastAsia="Times New Roman" w:hAnsi="Times New Roman" w:cs="Times New Roman"/>
          <w:kern w:val="0"/>
          <w:sz w:val="24"/>
          <w:szCs w:val="24"/>
          <w:lang w:eastAsia="lv-LV"/>
          <w14:ligatures w14:val="none"/>
        </w:rPr>
        <w:t xml:space="preserve"> Ārvalstī reģistrētam, licencētam vai sertificētam Konkursa dalībniekam jāiesniedz kompetentas attiecīgās valsts institūcijas izsniegts dokuments, kas apliecina, ka dalībnieks ir reģistrēts, licencēts vai sertificēts atbilstoši tās valsts normatīvo aktu prasībām, un pierādījumus, kas apliecina dalībnieka likumiskā pārstāvja paraksta tiesības. Ārvalstu kompetento institūciju izsniegtās izziņas un citus dokumentus Pasūtītājs pieņem un atzīst, ja tie izdoti ne agrāk kā sešus mēnešus pirms iesniegšanas dienas, ja izziņas vai dokumenta izdevējs nav norādījis īsāku tā derīguma termiņu</w:t>
      </w:r>
      <w:r>
        <w:rPr>
          <w:rFonts w:ascii="Times New Roman" w:eastAsia="Times New Roman" w:hAnsi="Times New Roman" w:cs="Times New Roman"/>
          <w:kern w:val="0"/>
          <w:sz w:val="24"/>
          <w:szCs w:val="24"/>
          <w:lang w:eastAsia="lv-LV"/>
          <w14:ligatures w14:val="none"/>
        </w:rPr>
        <w:t>.</w:t>
      </w:r>
    </w:p>
    <w:p w14:paraId="487E8A46" w14:textId="669520CE" w:rsidR="008F6BA0" w:rsidRDefault="008F3E08" w:rsidP="008D2C0B">
      <w:pPr>
        <w:pStyle w:val="ListParagraph"/>
        <w:numPr>
          <w:ilvl w:val="1"/>
          <w:numId w:val="76"/>
        </w:num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r w:rsidRPr="0035148F">
        <w:rPr>
          <w:rFonts w:ascii="Times New Roman" w:eastAsia="Times New Roman" w:hAnsi="Times New Roman" w:cs="Times New Roman"/>
          <w:kern w:val="0"/>
          <w:sz w:val="24"/>
          <w:szCs w:val="24"/>
          <w:lang w:eastAsia="lv-LV"/>
          <w14:ligatures w14:val="none"/>
        </w:rPr>
        <w:t>Ja Konkursa dalībnieks balstās uz citu personu tehniskajām un profesionāl</w:t>
      </w:r>
      <w:r>
        <w:rPr>
          <w:rFonts w:ascii="Times New Roman" w:eastAsia="Times New Roman" w:hAnsi="Times New Roman" w:cs="Times New Roman"/>
          <w:kern w:val="0"/>
          <w:sz w:val="24"/>
          <w:szCs w:val="24"/>
          <w:lang w:eastAsia="lv-LV"/>
          <w14:ligatures w14:val="none"/>
        </w:rPr>
        <w:t>aj</w:t>
      </w:r>
      <w:r w:rsidRPr="0035148F">
        <w:rPr>
          <w:rFonts w:ascii="Times New Roman" w:eastAsia="Times New Roman" w:hAnsi="Times New Roman" w:cs="Times New Roman"/>
          <w:kern w:val="0"/>
          <w:sz w:val="24"/>
          <w:szCs w:val="24"/>
          <w:lang w:eastAsia="lv-LV"/>
          <w14:ligatures w14:val="none"/>
        </w:rPr>
        <w:t xml:space="preserve">ām iespējām </w:t>
      </w:r>
      <w:r>
        <w:rPr>
          <w:rFonts w:ascii="Times New Roman" w:eastAsia="Times New Roman" w:hAnsi="Times New Roman" w:cs="Times New Roman"/>
          <w:kern w:val="0"/>
          <w:sz w:val="24"/>
          <w:szCs w:val="24"/>
          <w:lang w:eastAsia="lv-LV"/>
          <w14:ligatures w14:val="none"/>
        </w:rPr>
        <w:t>iespējamā</w:t>
      </w:r>
      <w:r w:rsidRPr="0035148F">
        <w:rPr>
          <w:rFonts w:ascii="Times New Roman" w:eastAsia="Times New Roman" w:hAnsi="Times New Roman" w:cs="Times New Roman"/>
          <w:kern w:val="0"/>
          <w:sz w:val="24"/>
          <w:szCs w:val="24"/>
          <w:lang w:eastAsia="lv-LV"/>
          <w14:ligatures w14:val="none"/>
        </w:rPr>
        <w:t xml:space="preserve"> </w:t>
      </w:r>
      <w:r>
        <w:rPr>
          <w:rFonts w:ascii="Times New Roman" w:eastAsia="Times New Roman" w:hAnsi="Times New Roman" w:cs="Times New Roman"/>
          <w:kern w:val="0"/>
          <w:sz w:val="24"/>
          <w:szCs w:val="24"/>
          <w:lang w:eastAsia="lv-LV"/>
          <w14:ligatures w14:val="none"/>
        </w:rPr>
        <w:t>L</w:t>
      </w:r>
      <w:r w:rsidRPr="0035148F">
        <w:rPr>
          <w:rFonts w:ascii="Times New Roman" w:eastAsia="Times New Roman" w:hAnsi="Times New Roman" w:cs="Times New Roman"/>
          <w:kern w:val="0"/>
          <w:sz w:val="24"/>
          <w:szCs w:val="24"/>
          <w:lang w:eastAsia="lv-LV"/>
          <w14:ligatures w14:val="none"/>
        </w:rPr>
        <w:t>īguma izpildei, Konkursa dalībnieks apzinās, ka tam būs jāpierāda</w:t>
      </w:r>
      <w:r>
        <w:rPr>
          <w:rFonts w:ascii="Times New Roman" w:eastAsia="Times New Roman" w:hAnsi="Times New Roman" w:cs="Times New Roman"/>
          <w:kern w:val="0"/>
          <w:sz w:val="24"/>
          <w:szCs w:val="24"/>
          <w:lang w:eastAsia="lv-LV"/>
          <w14:ligatures w14:val="none"/>
        </w:rPr>
        <w:t xml:space="preserve"> Pasūtītājam</w:t>
      </w:r>
      <w:r w:rsidRPr="0035148F">
        <w:rPr>
          <w:rFonts w:ascii="Times New Roman" w:eastAsia="Times New Roman" w:hAnsi="Times New Roman" w:cs="Times New Roman"/>
          <w:kern w:val="0"/>
          <w:sz w:val="24"/>
          <w:szCs w:val="24"/>
          <w:lang w:eastAsia="lv-LV"/>
          <w14:ligatures w14:val="none"/>
        </w:rPr>
        <w:t>, ka tā rīcībā būs nepieciešamie resursi, iesniedzot šo personu apliecinājumu vai vienošanos par nepieciešamo resursu nodošanu Konkursa dalībnieka rīcībā</w:t>
      </w:r>
      <w:r>
        <w:rPr>
          <w:rFonts w:ascii="Times New Roman" w:eastAsia="Times New Roman" w:hAnsi="Times New Roman" w:cs="Times New Roman"/>
          <w:kern w:val="0"/>
          <w:sz w:val="24"/>
          <w:szCs w:val="24"/>
          <w:lang w:eastAsia="lv-LV"/>
          <w14:ligatures w14:val="none"/>
        </w:rPr>
        <w:t xml:space="preserve"> atbilstoši PIL 46. panta ceturtajā daļā noteiktajam</w:t>
      </w:r>
      <w:r w:rsidRPr="0035148F">
        <w:rPr>
          <w:rFonts w:ascii="Times New Roman" w:eastAsia="Times New Roman" w:hAnsi="Times New Roman" w:cs="Times New Roman"/>
          <w:kern w:val="0"/>
          <w:sz w:val="24"/>
          <w:szCs w:val="24"/>
          <w:lang w:eastAsia="lv-LV"/>
          <w14:ligatures w14:val="none"/>
        </w:rPr>
        <w:t>. Konkursa dalībnieks, lai apliecinātu profesionālo pieredzi var balstīties uz citu personu iespējām tikai tad, ja šīs personas sniegs pakalpojumus, kuru izpildei attiecīgās spējas ir nepieciešamas</w:t>
      </w:r>
      <w:r>
        <w:rPr>
          <w:rFonts w:ascii="Times New Roman" w:eastAsia="Times New Roman" w:hAnsi="Times New Roman" w:cs="Times New Roman"/>
          <w:kern w:val="0"/>
          <w:sz w:val="24"/>
          <w:szCs w:val="24"/>
          <w:lang w:eastAsia="lv-LV"/>
          <w14:ligatures w14:val="none"/>
        </w:rPr>
        <w:t>.</w:t>
      </w:r>
    </w:p>
    <w:p w14:paraId="4F81902B" w14:textId="77777777" w:rsidR="0035148F" w:rsidRPr="0035148F" w:rsidRDefault="0035148F" w:rsidP="008D2C0B">
      <w:pPr>
        <w:spacing w:after="0" w:line="240" w:lineRule="auto"/>
        <w:ind w:left="567" w:right="-15" w:hanging="567"/>
        <w:jc w:val="both"/>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color w:val="D13438"/>
          <w:kern w:val="0"/>
          <w:sz w:val="24"/>
          <w:szCs w:val="24"/>
          <w:lang w:eastAsia="lv-LV"/>
          <w14:ligatures w14:val="none"/>
        </w:rPr>
        <w:t> </w:t>
      </w:r>
    </w:p>
    <w:p w14:paraId="3884AA85" w14:textId="00FC98C2" w:rsidR="0035148F" w:rsidRDefault="0035148F" w:rsidP="008D2C0B">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F3094F">
        <w:rPr>
          <w:rFonts w:ascii="Times New Roman" w:eastAsia="Times New Roman" w:hAnsi="Times New Roman" w:cs="Times New Roman"/>
          <w:b/>
          <w:bCs/>
          <w:kern w:val="0"/>
          <w:sz w:val="24"/>
          <w:szCs w:val="24"/>
          <w:lang w:eastAsia="lv-LV"/>
          <w14:ligatures w14:val="none"/>
        </w:rPr>
        <w:t>META PIEDĀVĀJUMA NOFORMĒJUMS, IESNIEGŠANAS VIETA UN TERMIŅŠ</w:t>
      </w:r>
      <w:r w:rsidR="002A01A2">
        <w:rPr>
          <w:rFonts w:ascii="Times New Roman" w:eastAsia="Times New Roman" w:hAnsi="Times New Roman" w:cs="Times New Roman"/>
          <w:b/>
          <w:bCs/>
          <w:kern w:val="0"/>
          <w:sz w:val="24"/>
          <w:szCs w:val="24"/>
          <w:lang w:eastAsia="lv-LV"/>
          <w14:ligatures w14:val="none"/>
        </w:rPr>
        <w:t>, SASTĀVS</w:t>
      </w:r>
    </w:p>
    <w:p w14:paraId="56A7E0F7" w14:textId="77777777" w:rsidR="002935E7" w:rsidRDefault="002935E7" w:rsidP="008D2C0B">
      <w:pPr>
        <w:spacing w:after="0" w:line="240" w:lineRule="auto"/>
        <w:ind w:left="567" w:right="-15" w:hanging="567"/>
        <w:jc w:val="both"/>
        <w:textAlignment w:val="baseline"/>
        <w:rPr>
          <w:rFonts w:ascii="Times New Roman" w:eastAsia="Times New Roman" w:hAnsi="Times New Roman" w:cs="Times New Roman"/>
          <w:kern w:val="0"/>
          <w:sz w:val="24"/>
          <w:szCs w:val="24"/>
          <w:lang w:eastAsia="lv-LV"/>
          <w14:ligatures w14:val="none"/>
        </w:rPr>
      </w:pPr>
    </w:p>
    <w:p w14:paraId="021FB370" w14:textId="6D5B6F90" w:rsidR="00404549" w:rsidRPr="00DA0C4F" w:rsidRDefault="00964EE4"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DA0C4F">
        <w:rPr>
          <w:rFonts w:ascii="Times New Roman" w:hAnsi="Times New Roman" w:cs="Times New Roman"/>
          <w:sz w:val="24"/>
          <w:szCs w:val="24"/>
        </w:rPr>
        <w:t>K</w:t>
      </w:r>
      <w:r w:rsidR="0035148F" w:rsidRPr="00DA0C4F">
        <w:rPr>
          <w:rFonts w:ascii="Times New Roman" w:hAnsi="Times New Roman" w:cs="Times New Roman"/>
          <w:sz w:val="24"/>
          <w:szCs w:val="24"/>
        </w:rPr>
        <w:t>onkursa piedāvājums sastāv no divām daļām:</w:t>
      </w:r>
    </w:p>
    <w:p w14:paraId="59E2C968" w14:textId="34977D60" w:rsidR="00B76F35" w:rsidRPr="00DA0C4F" w:rsidRDefault="007F55A2"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DA0C4F">
        <w:rPr>
          <w:rFonts w:ascii="Times New Roman" w:hAnsi="Times New Roman" w:cs="Times New Roman"/>
          <w:sz w:val="24"/>
          <w:szCs w:val="24"/>
        </w:rPr>
        <w:t>Mets;</w:t>
      </w:r>
    </w:p>
    <w:p w14:paraId="40C15D58" w14:textId="71983082" w:rsidR="007F55A2" w:rsidRPr="00DA0C4F" w:rsidRDefault="007F55A2"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DA0C4F">
        <w:rPr>
          <w:rFonts w:ascii="Times New Roman" w:hAnsi="Times New Roman" w:cs="Times New Roman"/>
          <w:sz w:val="24"/>
          <w:szCs w:val="24"/>
        </w:rPr>
        <w:t xml:space="preserve">Dalībnieka devīzes atšifrējums: dalībnieka pieteikums </w:t>
      </w:r>
      <w:r w:rsidR="005D595B">
        <w:rPr>
          <w:rFonts w:ascii="Times New Roman" w:hAnsi="Times New Roman" w:cs="Times New Roman"/>
          <w:sz w:val="24"/>
          <w:szCs w:val="24"/>
        </w:rPr>
        <w:t>K</w:t>
      </w:r>
      <w:r w:rsidRPr="00DA0C4F">
        <w:rPr>
          <w:rFonts w:ascii="Times New Roman" w:hAnsi="Times New Roman" w:cs="Times New Roman"/>
          <w:sz w:val="24"/>
          <w:szCs w:val="24"/>
        </w:rPr>
        <w:t>onkursam ar devīzes atšifrējumu (</w:t>
      </w:r>
      <w:r w:rsidR="00022807">
        <w:rPr>
          <w:rFonts w:ascii="Times New Roman" w:hAnsi="Times New Roman" w:cs="Times New Roman"/>
          <w:sz w:val="24"/>
          <w:szCs w:val="24"/>
        </w:rPr>
        <w:t>2. </w:t>
      </w:r>
      <w:r w:rsidRPr="00DA0C4F">
        <w:rPr>
          <w:rFonts w:ascii="Times New Roman" w:hAnsi="Times New Roman" w:cs="Times New Roman"/>
          <w:sz w:val="24"/>
          <w:szCs w:val="24"/>
        </w:rPr>
        <w:t>pielikums).</w:t>
      </w:r>
    </w:p>
    <w:p w14:paraId="1A76DD32" w14:textId="05F02F25" w:rsidR="00EB32FB" w:rsidRPr="00DA0C4F" w:rsidRDefault="00870B1C"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b/>
          <w:bCs/>
          <w:sz w:val="24"/>
          <w:szCs w:val="24"/>
        </w:rPr>
      </w:pPr>
      <w:r w:rsidRPr="00DA0C4F">
        <w:rPr>
          <w:rFonts w:ascii="Times New Roman" w:hAnsi="Times New Roman" w:cs="Times New Roman"/>
          <w:b/>
          <w:bCs/>
          <w:sz w:val="24"/>
          <w:szCs w:val="24"/>
        </w:rPr>
        <w:lastRenderedPageBreak/>
        <w:t>Lai nodrošinātu dalībnieka anonimitāti, nenorāda ziņas par dalībnieku. Konkursa piedāvājumu iesniedz EIS e-konkursu apakšsistēmā, apzīmētu ar devīzi</w:t>
      </w:r>
      <w:r w:rsidR="006C2172" w:rsidRPr="00DA0C4F">
        <w:rPr>
          <w:rFonts w:ascii="Times New Roman" w:hAnsi="Times New Roman" w:cs="Times New Roman"/>
          <w:b/>
          <w:bCs/>
          <w:sz w:val="24"/>
          <w:szCs w:val="24"/>
        </w:rPr>
        <w:t>.</w:t>
      </w:r>
    </w:p>
    <w:p w14:paraId="26CEC598" w14:textId="00BD2143" w:rsidR="003C18BE" w:rsidRPr="00803319" w:rsidRDefault="006B0C1C"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b/>
          <w:bCs/>
          <w:color w:val="FF0000"/>
          <w:sz w:val="24"/>
          <w:szCs w:val="24"/>
        </w:rPr>
      </w:pPr>
      <w:r w:rsidRPr="00803319">
        <w:rPr>
          <w:rFonts w:ascii="Times New Roman" w:hAnsi="Times New Roman" w:cs="Times New Roman"/>
          <w:b/>
          <w:bCs/>
          <w:color w:val="FF0000"/>
          <w:sz w:val="24"/>
          <w:szCs w:val="24"/>
        </w:rPr>
        <w:t>Veicot datņu pievienošanu piedāvājumā, ir jāpārliecinās, ka dokuments nesatur piedāvājuma iesniedzēju identificējošu informāciju. Pirms datnes pievienošanas ir jāveic visu datu, kuri varētu sniegt informāciju par piedāvājuma iesniedzēju, dzēšana, t.sk. dokumenta “Rekvizīti” (</w:t>
      </w:r>
      <w:proofErr w:type="spellStart"/>
      <w:r w:rsidRPr="00803319">
        <w:rPr>
          <w:rFonts w:ascii="Times New Roman" w:hAnsi="Times New Roman" w:cs="Times New Roman"/>
          <w:b/>
          <w:bCs/>
          <w:color w:val="FF0000"/>
          <w:sz w:val="24"/>
          <w:szCs w:val="24"/>
        </w:rPr>
        <w:t>Properties</w:t>
      </w:r>
      <w:proofErr w:type="spellEnd"/>
      <w:r w:rsidRPr="00803319">
        <w:rPr>
          <w:rFonts w:ascii="Times New Roman" w:hAnsi="Times New Roman" w:cs="Times New Roman"/>
          <w:b/>
          <w:bCs/>
          <w:color w:val="FF0000"/>
          <w:sz w:val="24"/>
          <w:szCs w:val="24"/>
        </w:rPr>
        <w:t>)</w:t>
      </w:r>
      <w:r w:rsidRPr="00803319">
        <w:rPr>
          <w:rFonts w:ascii="Times New Roman" w:hAnsi="Times New Roman" w:cs="Times New Roman"/>
          <w:b/>
          <w:bCs/>
          <w:color w:val="FF0000"/>
          <w:sz w:val="24"/>
          <w:szCs w:val="24"/>
          <w:vertAlign w:val="superscript"/>
        </w:rPr>
        <w:footnoteReference w:id="2"/>
      </w:r>
      <w:r w:rsidRPr="00803319">
        <w:rPr>
          <w:rFonts w:ascii="Times New Roman" w:hAnsi="Times New Roman" w:cs="Times New Roman"/>
          <w:b/>
          <w:bCs/>
          <w:color w:val="FF0000"/>
          <w:sz w:val="24"/>
          <w:szCs w:val="24"/>
        </w:rPr>
        <w:t>.</w:t>
      </w:r>
    </w:p>
    <w:p w14:paraId="03583F32" w14:textId="7B92690A" w:rsidR="006B0C1C" w:rsidRPr="00DA0C4F" w:rsidRDefault="006B0C1C"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b/>
          <w:bCs/>
          <w:sz w:val="24"/>
          <w:szCs w:val="24"/>
        </w:rPr>
      </w:pPr>
      <w:r w:rsidRPr="00DA0C4F">
        <w:rPr>
          <w:rFonts w:ascii="Times New Roman" w:hAnsi="Times New Roman" w:cs="Times New Roman"/>
          <w:b/>
          <w:bCs/>
          <w:sz w:val="24"/>
          <w:szCs w:val="24"/>
        </w:rPr>
        <w:t>Devīzes nosaukums nedrīkst saturēt informāciju, kas varētu identificēt piedāvājuma iesniedzēju.</w:t>
      </w:r>
    </w:p>
    <w:p w14:paraId="30134ABE" w14:textId="47D7A81A" w:rsidR="006B0C1C" w:rsidRPr="00DA0C4F" w:rsidRDefault="006B0C1C"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b/>
          <w:bCs/>
          <w:sz w:val="24"/>
          <w:szCs w:val="24"/>
        </w:rPr>
      </w:pPr>
      <w:r w:rsidRPr="00DA0C4F">
        <w:rPr>
          <w:rFonts w:ascii="Times New Roman" w:hAnsi="Times New Roman" w:cs="Times New Roman"/>
          <w:b/>
          <w:bCs/>
          <w:sz w:val="24"/>
          <w:szCs w:val="24"/>
        </w:rPr>
        <w:t>Laukā “Kontaktinformācija anonīmai saziņai” nedrīkst norādīt informāciju, kura varētu saturēt datus par piedāvājuma iesniedzēju. (piem., e-pasta adrese satur organizācijas nosaukumu, tālruņa numurs, kurš ir atrodams meklēšanas tīmekļvietnēs un attēlojas kā kandidāta nosaukums).</w:t>
      </w:r>
    </w:p>
    <w:p w14:paraId="766E48C2" w14:textId="2DD84A27" w:rsidR="00FE75B4" w:rsidRPr="00803319" w:rsidRDefault="00832547"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b/>
          <w:bCs/>
          <w:color w:val="FF0000"/>
          <w:sz w:val="24"/>
          <w:szCs w:val="24"/>
        </w:rPr>
      </w:pPr>
      <w:r w:rsidRPr="00803319">
        <w:rPr>
          <w:rFonts w:ascii="Times New Roman" w:hAnsi="Times New Roman" w:cs="Times New Roman"/>
          <w:b/>
          <w:bCs/>
          <w:color w:val="FF0000"/>
          <w:sz w:val="24"/>
          <w:szCs w:val="24"/>
        </w:rPr>
        <w:t>Ja ir iespējams konstatēt piedāvājuma iesniedzēja identitāti, tad dalībnieks tiek izslēgts no dalības Konkursā.</w:t>
      </w:r>
    </w:p>
    <w:p w14:paraId="3487BF5A" w14:textId="12BBA21F" w:rsidR="00FC4D02" w:rsidRPr="004C108A" w:rsidRDefault="00FC4D02"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DA0C4F">
        <w:rPr>
          <w:rFonts w:ascii="Times New Roman" w:hAnsi="Times New Roman" w:cs="Times New Roman"/>
          <w:sz w:val="24"/>
          <w:szCs w:val="24"/>
        </w:rPr>
        <w:t xml:space="preserve">Ar devīzi saprot dalībnieka brīvi izvēlētu burtu vai vārdu kopu, kas neidentificē dalībnieku un ko lieto anonimitātes nodrošināšanai. Devīze sastāv no latīņu alfabēta lielo burtu kopas, nepārsniedzot 25 </w:t>
      </w:r>
      <w:r w:rsidRPr="004C108A">
        <w:rPr>
          <w:rFonts w:ascii="Times New Roman" w:hAnsi="Times New Roman" w:cs="Times New Roman"/>
          <w:sz w:val="24"/>
          <w:szCs w:val="24"/>
        </w:rPr>
        <w:t>rakstu zīmes.</w:t>
      </w:r>
    </w:p>
    <w:p w14:paraId="1A10DFC1" w14:textId="51E41822" w:rsidR="00F42BC5" w:rsidRPr="004C108A" w:rsidRDefault="000A299B"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b/>
          <w:bCs/>
          <w:sz w:val="24"/>
          <w:szCs w:val="24"/>
          <w:u w:val="single"/>
        </w:rPr>
      </w:pPr>
      <w:bookmarkStart w:id="1" w:name="_Hlk172540497"/>
      <w:r w:rsidRPr="004C108A">
        <w:rPr>
          <w:rFonts w:ascii="Times New Roman" w:hAnsi="Times New Roman" w:cs="Times New Roman"/>
          <w:b/>
          <w:bCs/>
          <w:sz w:val="24"/>
          <w:szCs w:val="24"/>
          <w:u w:val="single"/>
        </w:rPr>
        <w:t>Meta sastāvs :</w:t>
      </w:r>
    </w:p>
    <w:p w14:paraId="6948B531" w14:textId="266FE013" w:rsidR="000A299B" w:rsidRPr="00DD6DAA" w:rsidRDefault="002A0A69"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4C108A">
        <w:rPr>
          <w:rFonts w:ascii="Times New Roman" w:hAnsi="Times New Roman" w:cs="Times New Roman"/>
          <w:b/>
          <w:bCs/>
          <w:sz w:val="24"/>
          <w:szCs w:val="24"/>
        </w:rPr>
        <w:t xml:space="preserve"> </w:t>
      </w:r>
      <w:r w:rsidR="000A299B" w:rsidRPr="00DD6DAA">
        <w:rPr>
          <w:rFonts w:ascii="Times New Roman" w:hAnsi="Times New Roman" w:cs="Times New Roman"/>
          <w:b/>
          <w:bCs/>
          <w:sz w:val="24"/>
          <w:szCs w:val="24"/>
        </w:rPr>
        <w:t>Dizaina un komunikācijas valodas priekšizpētes rezultātu galven</w:t>
      </w:r>
      <w:r w:rsidR="004B14C1" w:rsidRPr="00DD6DAA">
        <w:rPr>
          <w:rFonts w:ascii="Times New Roman" w:hAnsi="Times New Roman" w:cs="Times New Roman"/>
          <w:b/>
          <w:bCs/>
          <w:sz w:val="24"/>
          <w:szCs w:val="24"/>
        </w:rPr>
        <w:t>ie</w:t>
      </w:r>
      <w:r w:rsidR="000A299B" w:rsidRPr="00DD6DAA">
        <w:rPr>
          <w:rFonts w:ascii="Times New Roman" w:hAnsi="Times New Roman" w:cs="Times New Roman"/>
          <w:b/>
          <w:bCs/>
          <w:sz w:val="24"/>
          <w:szCs w:val="24"/>
        </w:rPr>
        <w:t xml:space="preserve"> secinājumi</w:t>
      </w:r>
      <w:r w:rsidR="000A299B" w:rsidRPr="00DD6DAA">
        <w:rPr>
          <w:rFonts w:ascii="Times New Roman" w:hAnsi="Times New Roman" w:cs="Times New Roman"/>
          <w:sz w:val="24"/>
          <w:szCs w:val="24"/>
        </w:rPr>
        <w:t xml:space="preserve"> </w:t>
      </w:r>
      <w:r w:rsidR="000A299B" w:rsidRPr="00DD6DAA">
        <w:rPr>
          <w:rFonts w:ascii="Times New Roman" w:hAnsi="Times New Roman" w:cs="Times New Roman"/>
          <w:b/>
          <w:bCs/>
          <w:sz w:val="24"/>
          <w:szCs w:val="24"/>
        </w:rPr>
        <w:t>un sava redzējuma argumentēta pamatoju</w:t>
      </w:r>
      <w:r w:rsidR="004B14C1" w:rsidRPr="00DD6DAA">
        <w:rPr>
          <w:rFonts w:ascii="Times New Roman" w:hAnsi="Times New Roman" w:cs="Times New Roman"/>
          <w:b/>
          <w:bCs/>
          <w:sz w:val="24"/>
          <w:szCs w:val="24"/>
        </w:rPr>
        <w:t>ms</w:t>
      </w:r>
      <w:r w:rsidR="000A299B" w:rsidRPr="00DD6DAA">
        <w:rPr>
          <w:rFonts w:ascii="Times New Roman" w:hAnsi="Times New Roman" w:cs="Times New Roman"/>
          <w:b/>
          <w:bCs/>
          <w:sz w:val="24"/>
          <w:szCs w:val="24"/>
        </w:rPr>
        <w:t>,</w:t>
      </w:r>
      <w:r w:rsidR="000A299B" w:rsidRPr="00DD6DAA">
        <w:rPr>
          <w:rFonts w:ascii="Times New Roman" w:hAnsi="Times New Roman" w:cs="Times New Roman"/>
          <w:sz w:val="24"/>
          <w:szCs w:val="24"/>
        </w:rPr>
        <w:t xml:space="preserve"> nepārsniedzot 1800 zīmju skaitu teksta dokumentā un 4 (četru) slaidu apjomu prezentācijā</w:t>
      </w:r>
      <w:r w:rsidR="006629D8" w:rsidRPr="00DD6DAA">
        <w:rPr>
          <w:rFonts w:ascii="Times New Roman" w:hAnsi="Times New Roman" w:cs="Times New Roman"/>
          <w:sz w:val="24"/>
          <w:szCs w:val="24"/>
        </w:rPr>
        <w:t>.</w:t>
      </w:r>
    </w:p>
    <w:p w14:paraId="71C97893" w14:textId="78A65B75" w:rsidR="000A299B" w:rsidRPr="00DD6DAA" w:rsidRDefault="002A0A69"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DD6DAA">
        <w:rPr>
          <w:rFonts w:ascii="Times New Roman" w:hAnsi="Times New Roman" w:cs="Times New Roman"/>
          <w:b/>
          <w:bCs/>
          <w:sz w:val="24"/>
          <w:szCs w:val="24"/>
        </w:rPr>
        <w:t xml:space="preserve"> </w:t>
      </w:r>
      <w:r w:rsidR="000A299B" w:rsidRPr="00DD6DAA">
        <w:rPr>
          <w:rFonts w:ascii="Times New Roman" w:hAnsi="Times New Roman" w:cs="Times New Roman"/>
          <w:b/>
          <w:bCs/>
          <w:sz w:val="24"/>
          <w:szCs w:val="24"/>
        </w:rPr>
        <w:t>Latvijas attīstības sadarbības zīmola un zīmola koncepcijas radošās ieceres vizualizācija un aprakst</w:t>
      </w:r>
      <w:r w:rsidR="004B14C1" w:rsidRPr="00DD6DAA">
        <w:rPr>
          <w:rFonts w:ascii="Times New Roman" w:hAnsi="Times New Roman" w:cs="Times New Roman"/>
          <w:b/>
          <w:bCs/>
          <w:sz w:val="24"/>
          <w:szCs w:val="24"/>
        </w:rPr>
        <w:t>s</w:t>
      </w:r>
      <w:r w:rsidR="000A299B" w:rsidRPr="00DD6DAA">
        <w:rPr>
          <w:rFonts w:ascii="Times New Roman" w:hAnsi="Times New Roman" w:cs="Times New Roman"/>
          <w:b/>
          <w:bCs/>
          <w:sz w:val="24"/>
          <w:szCs w:val="24"/>
        </w:rPr>
        <w:t xml:space="preserve"> tālākajai attīstībai,</w:t>
      </w:r>
      <w:r w:rsidR="000A299B" w:rsidRPr="00DD6DAA">
        <w:rPr>
          <w:rFonts w:ascii="Times New Roman" w:hAnsi="Times New Roman" w:cs="Times New Roman"/>
          <w:sz w:val="24"/>
          <w:szCs w:val="24"/>
        </w:rPr>
        <w:t xml:space="preserve"> kurā ir:</w:t>
      </w:r>
    </w:p>
    <w:p w14:paraId="5C68BAC0" w14:textId="2C35D919" w:rsidR="00251BCB" w:rsidRPr="00DD6DAA" w:rsidRDefault="00251BCB" w:rsidP="008D2C0B">
      <w:pPr>
        <w:pStyle w:val="ListParagraph"/>
        <w:numPr>
          <w:ilvl w:val="3"/>
          <w:numId w:val="76"/>
        </w:numPr>
        <w:spacing w:after="0" w:line="240" w:lineRule="auto"/>
        <w:ind w:left="1701" w:right="-15" w:hanging="567"/>
        <w:jc w:val="both"/>
        <w:textAlignment w:val="baseline"/>
        <w:rPr>
          <w:rFonts w:ascii="Times New Roman" w:hAnsi="Times New Roman" w:cs="Times New Roman"/>
          <w:sz w:val="24"/>
          <w:szCs w:val="24"/>
        </w:rPr>
      </w:pPr>
      <w:r w:rsidRPr="00DD6DAA">
        <w:rPr>
          <w:rFonts w:ascii="Times New Roman" w:hAnsi="Times New Roman" w:cs="Times New Roman"/>
          <w:sz w:val="24"/>
          <w:szCs w:val="24"/>
        </w:rPr>
        <w:t>pamatota piedāvātā zīmola nosaukuma varianti vai nosaukuma veidošanas scenāriji;</w:t>
      </w:r>
    </w:p>
    <w:p w14:paraId="73E25D33" w14:textId="2A745537" w:rsidR="00251BCB" w:rsidRPr="00DD6DAA" w:rsidRDefault="00251BCB" w:rsidP="008D2C0B">
      <w:pPr>
        <w:pStyle w:val="ListParagraph"/>
        <w:numPr>
          <w:ilvl w:val="3"/>
          <w:numId w:val="76"/>
        </w:numPr>
        <w:spacing w:after="0" w:line="240" w:lineRule="auto"/>
        <w:ind w:left="1701" w:right="-15" w:hanging="567"/>
        <w:jc w:val="both"/>
        <w:textAlignment w:val="baseline"/>
        <w:rPr>
          <w:rFonts w:ascii="Times New Roman" w:hAnsi="Times New Roman" w:cs="Times New Roman"/>
          <w:sz w:val="24"/>
          <w:szCs w:val="24"/>
        </w:rPr>
      </w:pPr>
      <w:r w:rsidRPr="00DD6DAA">
        <w:rPr>
          <w:rFonts w:ascii="Times New Roman" w:hAnsi="Times New Roman" w:cs="Times New Roman"/>
          <w:sz w:val="24"/>
          <w:szCs w:val="24"/>
        </w:rPr>
        <w:t>grafiskās identitātes vizualizācija (skice)</w:t>
      </w:r>
      <w:r w:rsidR="00C07D85" w:rsidRPr="00DD6DAA">
        <w:rPr>
          <w:rFonts w:ascii="Times New Roman" w:hAnsi="Times New Roman" w:cs="Times New Roman"/>
          <w:sz w:val="24"/>
          <w:szCs w:val="24"/>
        </w:rPr>
        <w:t xml:space="preserve"> </w:t>
      </w:r>
      <w:r w:rsidR="004771EA" w:rsidRPr="00DD6DAA">
        <w:rPr>
          <w:rFonts w:ascii="Times New Roman" w:hAnsi="Times New Roman" w:cs="Times New Roman"/>
          <w:sz w:val="24"/>
          <w:szCs w:val="24"/>
        </w:rPr>
        <w:t>autora brīvi izvēlētā</w:t>
      </w:r>
      <w:r w:rsidR="00113574" w:rsidRPr="00DD6DAA">
        <w:rPr>
          <w:rFonts w:ascii="Times New Roman" w:hAnsi="Times New Roman" w:cs="Times New Roman"/>
          <w:sz w:val="24"/>
          <w:szCs w:val="24"/>
        </w:rPr>
        <w:t xml:space="preserve"> </w:t>
      </w:r>
      <w:r w:rsidR="137B650E" w:rsidRPr="00DD6DAA">
        <w:rPr>
          <w:rFonts w:ascii="Times New Roman" w:hAnsi="Times New Roman" w:cs="Times New Roman"/>
          <w:sz w:val="24"/>
          <w:szCs w:val="24"/>
        </w:rPr>
        <w:t xml:space="preserve">izstrādāšanas </w:t>
      </w:r>
      <w:r w:rsidR="00113574" w:rsidRPr="00DD6DAA">
        <w:rPr>
          <w:rFonts w:ascii="Times New Roman" w:hAnsi="Times New Roman" w:cs="Times New Roman"/>
          <w:sz w:val="24"/>
          <w:szCs w:val="24"/>
        </w:rPr>
        <w:t>pakāpē</w:t>
      </w:r>
      <w:r w:rsidRPr="00DD6DAA">
        <w:rPr>
          <w:rFonts w:ascii="Times New Roman" w:hAnsi="Times New Roman" w:cs="Times New Roman"/>
          <w:sz w:val="24"/>
          <w:szCs w:val="24"/>
        </w:rPr>
        <w:t>,</w:t>
      </w:r>
      <w:r w:rsidR="001D6E4D" w:rsidRPr="00DD6DAA">
        <w:rPr>
          <w:rFonts w:ascii="Times New Roman" w:hAnsi="Times New Roman" w:cs="Times New Roman"/>
          <w:sz w:val="24"/>
          <w:szCs w:val="24"/>
        </w:rPr>
        <w:t xml:space="preserve"> lai Žūrija </w:t>
      </w:r>
      <w:r w:rsidR="00FC3037" w:rsidRPr="00DD6DAA">
        <w:rPr>
          <w:rFonts w:ascii="Times New Roman" w:hAnsi="Times New Roman" w:cs="Times New Roman"/>
          <w:sz w:val="24"/>
          <w:szCs w:val="24"/>
        </w:rPr>
        <w:t>var</w:t>
      </w:r>
      <w:r w:rsidR="003B2A68" w:rsidRPr="00DD6DAA">
        <w:rPr>
          <w:rFonts w:ascii="Times New Roman" w:hAnsi="Times New Roman" w:cs="Times New Roman"/>
          <w:sz w:val="24"/>
          <w:szCs w:val="24"/>
        </w:rPr>
        <w:t xml:space="preserve"> vērtēt, </w:t>
      </w:r>
      <w:r w:rsidRPr="00DD6DAA">
        <w:rPr>
          <w:rFonts w:ascii="Times New Roman" w:hAnsi="Times New Roman" w:cs="Times New Roman"/>
          <w:sz w:val="24"/>
          <w:szCs w:val="24"/>
        </w:rPr>
        <w:t>kā zīmola vizuālās identitātes piedāvājums reprezentēs Latvijas attīstības sadarbības  unikalitāti. Skices (dizaina risinājumi un vizualizācijas) jāiesniedz PDF formātā labi salasāmā un saskatāmā kvalitātē.;</w:t>
      </w:r>
    </w:p>
    <w:p w14:paraId="37C59149" w14:textId="2CE710D2" w:rsidR="00251BCB" w:rsidRDefault="00251BCB" w:rsidP="008D2C0B">
      <w:pPr>
        <w:pStyle w:val="ListParagraph"/>
        <w:numPr>
          <w:ilvl w:val="3"/>
          <w:numId w:val="76"/>
        </w:numPr>
        <w:spacing w:after="0" w:line="240" w:lineRule="auto"/>
        <w:ind w:left="1701" w:right="-15" w:hanging="567"/>
        <w:jc w:val="both"/>
        <w:textAlignment w:val="baseline"/>
        <w:rPr>
          <w:rFonts w:ascii="Times New Roman" w:hAnsi="Times New Roman" w:cs="Times New Roman"/>
          <w:sz w:val="24"/>
          <w:szCs w:val="24"/>
        </w:rPr>
      </w:pPr>
      <w:r w:rsidRPr="00DD6DAA">
        <w:rPr>
          <w:rFonts w:ascii="Times New Roman" w:hAnsi="Times New Roman" w:cs="Times New Roman"/>
          <w:sz w:val="24"/>
          <w:szCs w:val="24"/>
        </w:rPr>
        <w:t>radošā</w:t>
      </w:r>
      <w:r w:rsidR="004B14C1" w:rsidRPr="00DD6DAA">
        <w:rPr>
          <w:rFonts w:ascii="Times New Roman" w:hAnsi="Times New Roman" w:cs="Times New Roman"/>
          <w:sz w:val="24"/>
          <w:szCs w:val="24"/>
        </w:rPr>
        <w:t>s</w:t>
      </w:r>
      <w:r w:rsidRPr="00DD6DAA">
        <w:rPr>
          <w:rFonts w:ascii="Times New Roman" w:hAnsi="Times New Roman" w:cs="Times New Roman"/>
          <w:sz w:val="24"/>
          <w:szCs w:val="24"/>
        </w:rPr>
        <w:t xml:space="preserve"> koncepcijas rakstiskā daļa</w:t>
      </w:r>
      <w:r w:rsidR="001212DC" w:rsidRPr="00DD6DAA">
        <w:rPr>
          <w:rFonts w:ascii="Times New Roman" w:hAnsi="Times New Roman" w:cs="Times New Roman"/>
          <w:sz w:val="24"/>
          <w:szCs w:val="24"/>
        </w:rPr>
        <w:t>, kas</w:t>
      </w:r>
      <w:r w:rsidRPr="00DD6DAA">
        <w:rPr>
          <w:rFonts w:ascii="Times New Roman" w:hAnsi="Times New Roman" w:cs="Times New Roman"/>
          <w:sz w:val="24"/>
          <w:szCs w:val="24"/>
        </w:rPr>
        <w:t xml:space="preserve"> nepārsniedz 2500 rakstzīmju skaitu un 5 (piecu) slaidu apjomu prezentācijā.</w:t>
      </w:r>
      <w:r w:rsidR="008564E5" w:rsidRPr="00DD6DAA">
        <w:rPr>
          <w:rFonts w:ascii="Times New Roman" w:hAnsi="Times New Roman" w:cs="Times New Roman"/>
          <w:sz w:val="24"/>
          <w:szCs w:val="24"/>
        </w:rPr>
        <w:t xml:space="preserve"> Koncepcija iesniedzama Word vai PDF formātā</w:t>
      </w:r>
      <w:r w:rsidR="000F3953">
        <w:rPr>
          <w:rFonts w:ascii="Times New Roman" w:hAnsi="Times New Roman" w:cs="Times New Roman"/>
          <w:sz w:val="24"/>
          <w:szCs w:val="24"/>
        </w:rPr>
        <w:t>;</w:t>
      </w:r>
    </w:p>
    <w:p w14:paraId="02682F38" w14:textId="2CD79AB2" w:rsidR="000F3953" w:rsidRPr="002E6300" w:rsidRDefault="000F3953" w:rsidP="008D2C0B">
      <w:pPr>
        <w:pStyle w:val="ListParagraph"/>
        <w:numPr>
          <w:ilvl w:val="3"/>
          <w:numId w:val="76"/>
        </w:numPr>
        <w:spacing w:after="0" w:line="240" w:lineRule="auto"/>
        <w:ind w:left="1701" w:right="-15" w:hanging="567"/>
        <w:jc w:val="both"/>
        <w:textAlignment w:val="baseline"/>
        <w:rPr>
          <w:rFonts w:ascii="Times New Roman" w:hAnsi="Times New Roman" w:cs="Times New Roman"/>
          <w:sz w:val="24"/>
          <w:szCs w:val="24"/>
        </w:rPr>
      </w:pPr>
      <w:r>
        <w:rPr>
          <w:rFonts w:ascii="Times New Roman" w:hAnsi="Times New Roman" w:cs="Times New Roman"/>
          <w:sz w:val="24"/>
          <w:szCs w:val="24"/>
        </w:rPr>
        <w:t>zīmola sauklis latviešu un angļu valodā.</w:t>
      </w:r>
    </w:p>
    <w:p w14:paraId="471CDD79" w14:textId="4BF5E27E" w:rsidR="00FD1920" w:rsidRPr="00A86665" w:rsidRDefault="002A0A69"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Pr>
          <w:rFonts w:ascii="Times New Roman" w:hAnsi="Times New Roman" w:cs="Times New Roman"/>
          <w:b/>
          <w:bCs/>
          <w:sz w:val="24"/>
          <w:szCs w:val="24"/>
        </w:rPr>
        <w:t xml:space="preserve"> </w:t>
      </w:r>
      <w:r w:rsidR="0029036A" w:rsidRPr="0029036A">
        <w:rPr>
          <w:rFonts w:ascii="Times New Roman" w:hAnsi="Times New Roman" w:cs="Times New Roman"/>
          <w:b/>
          <w:bCs/>
          <w:sz w:val="24"/>
          <w:szCs w:val="24"/>
        </w:rPr>
        <w:t xml:space="preserve">Zīmola dizaina un tā stila grāmatas satura vadlīniju un integritātes </w:t>
      </w:r>
      <w:r w:rsidR="00FD1920" w:rsidRPr="00A86665">
        <w:rPr>
          <w:rFonts w:ascii="Times New Roman" w:hAnsi="Times New Roman" w:cs="Times New Roman"/>
          <w:b/>
          <w:bCs/>
          <w:sz w:val="24"/>
          <w:szCs w:val="24"/>
        </w:rPr>
        <w:t xml:space="preserve">skices </w:t>
      </w:r>
      <w:r w:rsidR="00FD1920" w:rsidRPr="00A86665">
        <w:rPr>
          <w:rFonts w:ascii="Times New Roman" w:hAnsi="Times New Roman" w:cs="Times New Roman"/>
          <w:sz w:val="24"/>
          <w:szCs w:val="24"/>
        </w:rPr>
        <w:t>(minimālais piedāvājums: vismaz viena zīmola grafiskā zīme</w:t>
      </w:r>
      <w:r w:rsidR="00CA16DC">
        <w:rPr>
          <w:rFonts w:ascii="Times New Roman" w:hAnsi="Times New Roman" w:cs="Times New Roman"/>
          <w:sz w:val="24"/>
          <w:szCs w:val="24"/>
        </w:rPr>
        <w:t>)</w:t>
      </w:r>
      <w:r w:rsidR="00FD1920" w:rsidRPr="00A86665">
        <w:rPr>
          <w:rFonts w:ascii="Times New Roman" w:hAnsi="Times New Roman" w:cs="Times New Roman"/>
          <w:sz w:val="24"/>
          <w:szCs w:val="24"/>
        </w:rPr>
        <w:t>.</w:t>
      </w:r>
    </w:p>
    <w:p w14:paraId="255E713A" w14:textId="0B914F28" w:rsidR="00FD1920" w:rsidRPr="00A86665" w:rsidRDefault="00A75E11" w:rsidP="008D2C0B">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FD1920" w:rsidRPr="00A86665">
        <w:rPr>
          <w:rFonts w:ascii="Times New Roman" w:hAnsi="Times New Roman" w:cs="Times New Roman"/>
          <w:sz w:val="24"/>
          <w:szCs w:val="24"/>
        </w:rPr>
        <w:t>Pēc dalībnieka ieskatiem citi ilustratīv</w:t>
      </w:r>
      <w:r w:rsidR="001E2886">
        <w:rPr>
          <w:rFonts w:ascii="Times New Roman" w:hAnsi="Times New Roman" w:cs="Times New Roman"/>
          <w:sz w:val="24"/>
          <w:szCs w:val="24"/>
        </w:rPr>
        <w:t>i</w:t>
      </w:r>
      <w:r w:rsidR="00FD1920" w:rsidRPr="00A86665">
        <w:rPr>
          <w:rFonts w:ascii="Times New Roman" w:hAnsi="Times New Roman" w:cs="Times New Roman"/>
          <w:sz w:val="24"/>
          <w:szCs w:val="24"/>
        </w:rPr>
        <w:t xml:space="preserve"> materiāli jebkādā formātā, kas Žūrijas komisijas locekļiem uzskatāmi parāda dalībnieka dizaina piedāvājumu.</w:t>
      </w:r>
    </w:p>
    <w:bookmarkEnd w:id="1"/>
    <w:p w14:paraId="55010BB6" w14:textId="3FC7DBA3" w:rsidR="00FD1920" w:rsidRPr="00A86665" w:rsidRDefault="001B5305"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b/>
          <w:bCs/>
          <w:sz w:val="24"/>
          <w:szCs w:val="24"/>
        </w:rPr>
        <w:t>Konkursa piedāvājuma otrā daļa</w:t>
      </w:r>
      <w:r w:rsidRPr="00A86665">
        <w:rPr>
          <w:rFonts w:ascii="Times New Roman" w:hAnsi="Times New Roman" w:cs="Times New Roman"/>
          <w:sz w:val="24"/>
          <w:szCs w:val="24"/>
        </w:rPr>
        <w:t xml:space="preserve">: dalībnieka pieteikumu </w:t>
      </w:r>
      <w:r w:rsidR="00AE18DD" w:rsidRPr="00A86665">
        <w:rPr>
          <w:rFonts w:ascii="Times New Roman" w:hAnsi="Times New Roman" w:cs="Times New Roman"/>
          <w:sz w:val="24"/>
          <w:szCs w:val="24"/>
        </w:rPr>
        <w:t>K</w:t>
      </w:r>
      <w:r w:rsidRPr="00A86665">
        <w:rPr>
          <w:rFonts w:ascii="Times New Roman" w:hAnsi="Times New Roman" w:cs="Times New Roman"/>
          <w:sz w:val="24"/>
          <w:szCs w:val="24"/>
        </w:rPr>
        <w:t xml:space="preserve">onkursam ar devīzes atšifrējumu dalībnieks aizpilda saskaņā ar Nolikumam pievienoto formu </w:t>
      </w:r>
      <w:r w:rsidR="00B827CE">
        <w:rPr>
          <w:rFonts w:ascii="Times New Roman" w:hAnsi="Times New Roman" w:cs="Times New Roman"/>
          <w:sz w:val="24"/>
          <w:szCs w:val="24"/>
        </w:rPr>
        <w:t>2. </w:t>
      </w:r>
      <w:r w:rsidRPr="00A86665">
        <w:rPr>
          <w:rFonts w:ascii="Times New Roman" w:hAnsi="Times New Roman" w:cs="Times New Roman"/>
          <w:sz w:val="24"/>
          <w:szCs w:val="24"/>
        </w:rPr>
        <w:t>pielikumā</w:t>
      </w:r>
      <w:r w:rsidR="00B827CE">
        <w:rPr>
          <w:rFonts w:ascii="Times New Roman" w:hAnsi="Times New Roman" w:cs="Times New Roman"/>
          <w:sz w:val="24"/>
          <w:szCs w:val="24"/>
        </w:rPr>
        <w:t>.</w:t>
      </w:r>
    </w:p>
    <w:p w14:paraId="7A93E45A" w14:textId="675C1A7B" w:rsidR="00EF323D" w:rsidRPr="00F11895" w:rsidRDefault="00C51E92"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b/>
          <w:bCs/>
          <w:sz w:val="24"/>
          <w:szCs w:val="24"/>
        </w:rPr>
      </w:pPr>
      <w:r w:rsidRPr="00F11895">
        <w:rPr>
          <w:rFonts w:ascii="Times New Roman" w:hAnsi="Times New Roman" w:cs="Times New Roman"/>
          <w:b/>
          <w:bCs/>
          <w:sz w:val="24"/>
          <w:szCs w:val="24"/>
        </w:rPr>
        <w:t>Piedāvājums Konkursam jāiesniedz EIS e-konkursu apakšsistēmā ne vēlāk kā līdz 2024.</w:t>
      </w:r>
      <w:r w:rsidR="00B55D75" w:rsidRPr="00F11895">
        <w:rPr>
          <w:rFonts w:ascii="Times New Roman" w:hAnsi="Times New Roman" w:cs="Times New Roman"/>
          <w:b/>
          <w:bCs/>
          <w:sz w:val="24"/>
          <w:szCs w:val="24"/>
        </w:rPr>
        <w:t> </w:t>
      </w:r>
      <w:r w:rsidRPr="00F11895">
        <w:rPr>
          <w:rFonts w:ascii="Times New Roman" w:hAnsi="Times New Roman" w:cs="Times New Roman"/>
          <w:b/>
          <w:bCs/>
          <w:sz w:val="24"/>
          <w:szCs w:val="24"/>
        </w:rPr>
        <w:t xml:space="preserve">gada </w:t>
      </w:r>
      <w:r w:rsidR="00CD7CCB">
        <w:rPr>
          <w:rFonts w:ascii="Times New Roman" w:hAnsi="Times New Roman" w:cs="Times New Roman"/>
          <w:b/>
          <w:bCs/>
          <w:sz w:val="24"/>
          <w:szCs w:val="24"/>
        </w:rPr>
        <w:t>12</w:t>
      </w:r>
      <w:r w:rsidRPr="00F11895">
        <w:rPr>
          <w:rFonts w:ascii="Times New Roman" w:hAnsi="Times New Roman" w:cs="Times New Roman"/>
          <w:b/>
          <w:bCs/>
          <w:sz w:val="24"/>
          <w:szCs w:val="24"/>
        </w:rPr>
        <w:t xml:space="preserve">. </w:t>
      </w:r>
      <w:r w:rsidR="00A00EF4">
        <w:rPr>
          <w:rFonts w:ascii="Times New Roman" w:hAnsi="Times New Roman" w:cs="Times New Roman"/>
          <w:b/>
          <w:bCs/>
          <w:sz w:val="24"/>
          <w:szCs w:val="24"/>
        </w:rPr>
        <w:t>septembra</w:t>
      </w:r>
      <w:r w:rsidRPr="00F11895">
        <w:rPr>
          <w:rFonts w:ascii="Times New Roman" w:hAnsi="Times New Roman" w:cs="Times New Roman"/>
          <w:b/>
          <w:bCs/>
          <w:sz w:val="24"/>
          <w:szCs w:val="24"/>
        </w:rPr>
        <w:t xml:space="preserve"> plkst.</w:t>
      </w:r>
      <w:r w:rsidR="00A00EF4">
        <w:rPr>
          <w:rFonts w:ascii="Times New Roman" w:hAnsi="Times New Roman" w:cs="Times New Roman"/>
          <w:b/>
          <w:bCs/>
          <w:sz w:val="24"/>
          <w:szCs w:val="24"/>
        </w:rPr>
        <w:t xml:space="preserve"> 10</w:t>
      </w:r>
      <w:r w:rsidRPr="00F11895">
        <w:rPr>
          <w:rFonts w:ascii="Times New Roman" w:hAnsi="Times New Roman" w:cs="Times New Roman"/>
          <w:b/>
          <w:bCs/>
          <w:sz w:val="24"/>
          <w:szCs w:val="24"/>
        </w:rPr>
        <w:t>:00.</w:t>
      </w:r>
    </w:p>
    <w:p w14:paraId="22A9D1A8" w14:textId="153C1865" w:rsidR="00662178" w:rsidRPr="00A86665" w:rsidRDefault="0066217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Ārpus EIS e-konkursu apakšsistēmas iesniegtie piedāvājumi tiks atzīti par neatbilstošiem Nolikuma prasībām.</w:t>
      </w:r>
    </w:p>
    <w:p w14:paraId="7161DD88" w14:textId="26F29561" w:rsidR="00662178" w:rsidRPr="00F11895" w:rsidRDefault="0066217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b/>
          <w:bCs/>
          <w:sz w:val="24"/>
          <w:szCs w:val="24"/>
        </w:rPr>
      </w:pPr>
      <w:r w:rsidRPr="00F11895">
        <w:rPr>
          <w:rFonts w:ascii="Times New Roman" w:hAnsi="Times New Roman" w:cs="Times New Roman"/>
          <w:b/>
          <w:bCs/>
          <w:sz w:val="24"/>
          <w:szCs w:val="24"/>
        </w:rPr>
        <w:t xml:space="preserve">Atbildīgais sekretārs piedāvājumus atvērs 2024. gada </w:t>
      </w:r>
      <w:r w:rsidR="00A00EF4">
        <w:rPr>
          <w:rFonts w:ascii="Times New Roman" w:hAnsi="Times New Roman" w:cs="Times New Roman"/>
          <w:b/>
          <w:bCs/>
          <w:sz w:val="24"/>
          <w:szCs w:val="24"/>
        </w:rPr>
        <w:t>12</w:t>
      </w:r>
      <w:r w:rsidRPr="00F11895">
        <w:rPr>
          <w:rFonts w:ascii="Times New Roman" w:hAnsi="Times New Roman" w:cs="Times New Roman"/>
          <w:b/>
          <w:bCs/>
          <w:sz w:val="24"/>
          <w:szCs w:val="24"/>
        </w:rPr>
        <w:t>.</w:t>
      </w:r>
      <w:r w:rsidR="00A00EF4">
        <w:rPr>
          <w:rFonts w:ascii="Times New Roman" w:hAnsi="Times New Roman" w:cs="Times New Roman"/>
          <w:b/>
          <w:bCs/>
          <w:sz w:val="24"/>
          <w:szCs w:val="24"/>
        </w:rPr>
        <w:t> septembrī</w:t>
      </w:r>
      <w:r w:rsidRPr="00F11895">
        <w:rPr>
          <w:rFonts w:ascii="Times New Roman" w:hAnsi="Times New Roman" w:cs="Times New Roman"/>
          <w:b/>
          <w:bCs/>
          <w:sz w:val="24"/>
          <w:szCs w:val="24"/>
        </w:rPr>
        <w:t>, plkst. 14:00, izmantojot EIS e-konkursu apakšsistēmas piedāvātos rīkus.</w:t>
      </w:r>
    </w:p>
    <w:p w14:paraId="09FE5392" w14:textId="6224B6A9" w:rsidR="00662178" w:rsidRPr="00A86665" w:rsidRDefault="0066217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lastRenderedPageBreak/>
        <w:t xml:space="preserve">Visiem Konkursa dalībnieka sagatavotajiem un iesniegtajiem dokumentiem jābūt latviešu valodā. </w:t>
      </w:r>
      <w:r w:rsidR="002661EB" w:rsidRPr="002661EB">
        <w:rPr>
          <w:rFonts w:ascii="Times New Roman" w:hAnsi="Times New Roman" w:cs="Times New Roman"/>
          <w:sz w:val="24"/>
          <w:szCs w:val="24"/>
        </w:rPr>
        <w:t>Ja kāds no piedāvājuma dokumentiem tiek iesniegts citā valodā, tam jāpievieno apliecināts tulkojums latviešu valodā saskaņā ar Ministru kabineta 2000. gada 22. augusta noteikumiem Nr. 291 “Kārtība, kādā apliecināmi dokumentu tulkojumi valsts valodā”</w:t>
      </w:r>
      <w:r w:rsidRPr="00A86665">
        <w:rPr>
          <w:rFonts w:ascii="Times New Roman" w:hAnsi="Times New Roman" w:cs="Times New Roman"/>
          <w:sz w:val="24"/>
          <w:szCs w:val="24"/>
        </w:rPr>
        <w:t>.</w:t>
      </w:r>
    </w:p>
    <w:p w14:paraId="0A9600CA" w14:textId="5894C54F" w:rsidR="00662178" w:rsidRPr="00A86665" w:rsidRDefault="00A91E44"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91E44">
        <w:rPr>
          <w:rFonts w:ascii="Times New Roman" w:hAnsi="Times New Roman" w:cs="Times New Roman"/>
          <w:sz w:val="24"/>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w:t>
      </w:r>
      <w:r w:rsidRPr="00D70507">
        <w:rPr>
          <w:rFonts w:ascii="Times New Roman" w:hAnsi="Times New Roman" w:cs="Times New Roman"/>
          <w:sz w:val="24"/>
          <w:szCs w:val="24"/>
        </w:rPr>
        <w:t>skaitļiem, noteicošais būs apzīmējums ar vārdiem</w:t>
      </w:r>
      <w:r w:rsidR="00662178" w:rsidRPr="00A86665">
        <w:rPr>
          <w:rFonts w:ascii="Times New Roman" w:hAnsi="Times New Roman" w:cs="Times New Roman"/>
          <w:sz w:val="24"/>
          <w:szCs w:val="24"/>
        </w:rPr>
        <w:t>.</w:t>
      </w:r>
    </w:p>
    <w:p w14:paraId="0D9BBDA2" w14:textId="314AE674" w:rsidR="00CF4DA1" w:rsidRPr="00A86665" w:rsidRDefault="00CF4DA1"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D70507">
        <w:rPr>
          <w:rFonts w:ascii="Times New Roman" w:hAnsi="Times New Roman" w:cs="Times New Roman"/>
          <w:sz w:val="24"/>
          <w:szCs w:val="24"/>
        </w:rPr>
        <w:t xml:space="preserve">Dalībnieks dokumenta atvasinājumus apliecina atbilstoši Ministru kabineta 2018. gada 4. septembra noteikumu Nr. 558 “Dokumentu izstrādāšanas un noformēšanas kārtība” noteiktajai kārtībai.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PIL 41. panta piektās daļas kārtībā var pieprasīt, lai </w:t>
      </w:r>
      <w:r w:rsidR="00D70507" w:rsidRPr="00D70507">
        <w:rPr>
          <w:rFonts w:ascii="Times New Roman" w:hAnsi="Times New Roman" w:cs="Times New Roman"/>
          <w:sz w:val="24"/>
          <w:szCs w:val="24"/>
        </w:rPr>
        <w:t>tiek</w:t>
      </w:r>
      <w:r w:rsidRPr="00D70507">
        <w:rPr>
          <w:rFonts w:ascii="Times New Roman" w:hAnsi="Times New Roman" w:cs="Times New Roman"/>
          <w:sz w:val="24"/>
          <w:szCs w:val="24"/>
        </w:rPr>
        <w:t xml:space="preserve"> uzrād</w:t>
      </w:r>
      <w:r w:rsidR="00D70507" w:rsidRPr="00D70507">
        <w:rPr>
          <w:rFonts w:ascii="Times New Roman" w:hAnsi="Times New Roman" w:cs="Times New Roman"/>
          <w:sz w:val="24"/>
          <w:szCs w:val="24"/>
        </w:rPr>
        <w:t>īt</w:t>
      </w:r>
      <w:r w:rsidRPr="00D70507">
        <w:rPr>
          <w:rFonts w:ascii="Times New Roman" w:hAnsi="Times New Roman" w:cs="Times New Roman"/>
          <w:sz w:val="24"/>
          <w:szCs w:val="24"/>
        </w:rPr>
        <w:t>a apliecināt</w:t>
      </w:r>
      <w:r w:rsidR="00D70507" w:rsidRPr="00D70507">
        <w:rPr>
          <w:rFonts w:ascii="Times New Roman" w:hAnsi="Times New Roman" w:cs="Times New Roman"/>
          <w:sz w:val="24"/>
          <w:szCs w:val="24"/>
        </w:rPr>
        <w:t>a</w:t>
      </w:r>
      <w:r w:rsidRPr="00D70507">
        <w:rPr>
          <w:rFonts w:ascii="Times New Roman" w:hAnsi="Times New Roman" w:cs="Times New Roman"/>
          <w:sz w:val="24"/>
          <w:szCs w:val="24"/>
        </w:rPr>
        <w:t xml:space="preserve"> kopij</w:t>
      </w:r>
      <w:r w:rsidR="00D70507" w:rsidRPr="00D70507">
        <w:rPr>
          <w:rFonts w:ascii="Times New Roman" w:hAnsi="Times New Roman" w:cs="Times New Roman"/>
          <w:sz w:val="24"/>
          <w:szCs w:val="24"/>
        </w:rPr>
        <w:t>a</w:t>
      </w:r>
      <w:r w:rsidRPr="00D70507">
        <w:rPr>
          <w:rFonts w:ascii="Times New Roman" w:hAnsi="Times New Roman" w:cs="Times New Roman"/>
          <w:sz w:val="24"/>
          <w:szCs w:val="24"/>
        </w:rPr>
        <w:t xml:space="preserve"> vai dokumenta oriģināl</w:t>
      </w:r>
      <w:r w:rsidR="00D70507" w:rsidRPr="00D70507">
        <w:rPr>
          <w:rFonts w:ascii="Times New Roman" w:hAnsi="Times New Roman" w:cs="Times New Roman"/>
          <w:sz w:val="24"/>
          <w:szCs w:val="24"/>
        </w:rPr>
        <w:t>s.</w:t>
      </w:r>
    </w:p>
    <w:p w14:paraId="26BD84C7" w14:textId="7A70AFA3" w:rsidR="00662178" w:rsidRPr="00A86665" w:rsidRDefault="00895C2E"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Dalībnieks </w:t>
      </w:r>
      <w:r w:rsidR="00662178" w:rsidRPr="00A86665">
        <w:rPr>
          <w:rFonts w:ascii="Times New Roman" w:hAnsi="Times New Roman" w:cs="Times New Roman"/>
          <w:sz w:val="24"/>
          <w:szCs w:val="24"/>
        </w:rPr>
        <w:t>līdz piedāvājumu iesniegšanas termiņa beigām var grozīt vai atsaukt iesniegto piedāvājumu, izmantojot attiecīgos EIS pieejamos rīkus.</w:t>
      </w:r>
    </w:p>
    <w:p w14:paraId="1A763336" w14:textId="41757144" w:rsidR="00662178" w:rsidRPr="00A86665" w:rsidRDefault="0066217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Piedāvājuma atsaukšanai ir bezierunu raksturs, un tā izslēdz </w:t>
      </w:r>
      <w:r w:rsidR="00CF4DA1" w:rsidRPr="00A86665">
        <w:rPr>
          <w:rFonts w:ascii="Times New Roman" w:hAnsi="Times New Roman" w:cs="Times New Roman"/>
          <w:sz w:val="24"/>
          <w:szCs w:val="24"/>
        </w:rPr>
        <w:t xml:space="preserve">dalībnieku </w:t>
      </w:r>
      <w:r w:rsidRPr="00A86665">
        <w:rPr>
          <w:rFonts w:ascii="Times New Roman" w:hAnsi="Times New Roman" w:cs="Times New Roman"/>
          <w:sz w:val="24"/>
          <w:szCs w:val="24"/>
        </w:rPr>
        <w:t xml:space="preserve">no tālākas dalības </w:t>
      </w:r>
      <w:r w:rsidR="00124FC7" w:rsidRPr="00A86665">
        <w:rPr>
          <w:rFonts w:ascii="Times New Roman" w:hAnsi="Times New Roman" w:cs="Times New Roman"/>
          <w:sz w:val="24"/>
          <w:szCs w:val="24"/>
        </w:rPr>
        <w:t>Konkursā</w:t>
      </w:r>
      <w:r w:rsidRPr="00A86665">
        <w:rPr>
          <w:rFonts w:ascii="Times New Roman" w:hAnsi="Times New Roman" w:cs="Times New Roman"/>
          <w:sz w:val="24"/>
          <w:szCs w:val="24"/>
        </w:rPr>
        <w:t>. Piedāvājuma maiņas gadījumā par piedāvājuma iesniegšanas laiku tiek uzskatīts pēdējā piedāvājuma iesniegšanas brīdis.</w:t>
      </w:r>
    </w:p>
    <w:p w14:paraId="4D37FD31" w14:textId="7B3F7E1F" w:rsidR="00662178" w:rsidRPr="00A86665" w:rsidRDefault="0066217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Ja no EIS uzturētāja (Valsts reģionālās attīstības aģentūra) ir saņemts paziņojums par traucējumiem EIS darbībā, kuru dēļ nav iespējams nodrošināt metu un devīžu atšifrējumu drošību, Pasūtītājs pieņem lēmumu par Konkursa pārtraukšanu un Pasūtītājs sagatavo paziņojumu par </w:t>
      </w:r>
      <w:r w:rsidR="00B70FD0" w:rsidRPr="00A86665">
        <w:rPr>
          <w:rFonts w:ascii="Times New Roman" w:hAnsi="Times New Roman" w:cs="Times New Roman"/>
          <w:sz w:val="24"/>
          <w:szCs w:val="24"/>
        </w:rPr>
        <w:t>K</w:t>
      </w:r>
      <w:r w:rsidRPr="00A86665">
        <w:rPr>
          <w:rFonts w:ascii="Times New Roman" w:hAnsi="Times New Roman" w:cs="Times New Roman"/>
          <w:sz w:val="24"/>
          <w:szCs w:val="24"/>
        </w:rPr>
        <w:t>onkursa rezultātiem un iesniedz to publikāciju vadības sistēmā.</w:t>
      </w:r>
    </w:p>
    <w:p w14:paraId="1978F00C" w14:textId="500EE8D0" w:rsidR="00662178" w:rsidRPr="00A86665" w:rsidRDefault="00895C2E"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Dalībnieks </w:t>
      </w:r>
      <w:r w:rsidR="000308D6" w:rsidRPr="00A86665">
        <w:rPr>
          <w:rFonts w:ascii="Times New Roman" w:hAnsi="Times New Roman" w:cs="Times New Roman"/>
          <w:sz w:val="24"/>
          <w:szCs w:val="24"/>
        </w:rPr>
        <w:t>sedz visus izdevumus, kas saistīti ar piedāvājuma dokumentu izstrādāšanu, noformēšanu un iesniegšanu. Pasūtītājs nav atbildīgs, nesegs un nekompensēs šos izdevumus neatkarīgi no Konkursa norises iznākuma.</w:t>
      </w:r>
    </w:p>
    <w:p w14:paraId="2B24FDB2" w14:textId="12AB3A3B" w:rsidR="009C6A13" w:rsidRPr="00A86665" w:rsidRDefault="009C6A13"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4065BE">
        <w:rPr>
          <w:rFonts w:ascii="Times New Roman" w:hAnsi="Times New Roman" w:cs="Times New Roman"/>
          <w:b/>
          <w:bCs/>
          <w:sz w:val="24"/>
          <w:szCs w:val="24"/>
        </w:rPr>
        <w:t>Katrs dalībnieks ir tiesīgs sagatavot ne vairāk kā 1 (vienu) piedāvājumu Konkursam</w:t>
      </w:r>
      <w:r w:rsidRPr="00A86665">
        <w:rPr>
          <w:rFonts w:ascii="Times New Roman" w:hAnsi="Times New Roman" w:cs="Times New Roman"/>
          <w:sz w:val="24"/>
          <w:szCs w:val="24"/>
        </w:rPr>
        <w:t>.</w:t>
      </w:r>
    </w:p>
    <w:p w14:paraId="70C89B63" w14:textId="36691E3D" w:rsidR="0035148F" w:rsidRPr="00850294" w:rsidRDefault="0035148F" w:rsidP="008D2C0B">
      <w:pPr>
        <w:spacing w:after="0" w:line="240" w:lineRule="auto"/>
        <w:ind w:left="567" w:right="-15" w:hanging="567"/>
        <w:jc w:val="center"/>
        <w:textAlignment w:val="baseline"/>
        <w:rPr>
          <w:rFonts w:ascii="Segoe UI" w:eastAsia="Times New Roman" w:hAnsi="Segoe UI" w:cs="Segoe UI"/>
          <w:kern w:val="0"/>
          <w:sz w:val="18"/>
          <w:szCs w:val="18"/>
          <w:lang w:eastAsia="lv-LV"/>
          <w14:ligatures w14:val="none"/>
        </w:rPr>
      </w:pPr>
    </w:p>
    <w:p w14:paraId="5AFE1009" w14:textId="5A429761" w:rsidR="0035148F" w:rsidRPr="00850294" w:rsidRDefault="0035148F" w:rsidP="008D2C0B">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850294">
        <w:rPr>
          <w:rFonts w:ascii="Times New Roman" w:eastAsia="Times New Roman" w:hAnsi="Times New Roman" w:cs="Times New Roman"/>
          <w:b/>
          <w:bCs/>
          <w:kern w:val="0"/>
          <w:sz w:val="24"/>
          <w:szCs w:val="24"/>
          <w:lang w:eastAsia="lv-LV"/>
          <w14:ligatures w14:val="none"/>
        </w:rPr>
        <w:t>METU KONKURSA NORISE UN VĒRTĒŠANAS KRITĒRIJI</w:t>
      </w:r>
    </w:p>
    <w:p w14:paraId="209048B9" w14:textId="77777777" w:rsidR="00850294" w:rsidRPr="00850294" w:rsidRDefault="00850294" w:rsidP="008D2C0B">
      <w:pPr>
        <w:pStyle w:val="ListParagraph"/>
        <w:spacing w:after="0" w:line="240" w:lineRule="auto"/>
        <w:ind w:left="567" w:right="-15" w:hanging="567"/>
        <w:textAlignment w:val="baseline"/>
        <w:rPr>
          <w:rFonts w:ascii="Segoe UI" w:eastAsia="Times New Roman" w:hAnsi="Segoe UI" w:cs="Segoe UI"/>
          <w:kern w:val="0"/>
          <w:sz w:val="18"/>
          <w:szCs w:val="18"/>
          <w:lang w:eastAsia="lv-LV"/>
          <w14:ligatures w14:val="none"/>
        </w:rPr>
      </w:pPr>
    </w:p>
    <w:p w14:paraId="1541382F" w14:textId="77777777" w:rsidR="00BB000B" w:rsidRDefault="00BB000B"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Pēc piedāvājumu iesniegšanas termiņa beigām Atbildīgais sekretārs organizē Žūrijas komisijas darbu</w:t>
      </w:r>
      <w:r>
        <w:rPr>
          <w:rFonts w:ascii="Times New Roman" w:hAnsi="Times New Roman" w:cs="Times New Roman"/>
          <w:sz w:val="24"/>
          <w:szCs w:val="24"/>
        </w:rPr>
        <w:t xml:space="preserve"> un</w:t>
      </w:r>
      <w:r w:rsidRPr="00A86665">
        <w:rPr>
          <w:rFonts w:ascii="Times New Roman" w:hAnsi="Times New Roman" w:cs="Times New Roman"/>
          <w:sz w:val="24"/>
          <w:szCs w:val="24"/>
        </w:rPr>
        <w:t xml:space="preserve"> atver piedāvājums, </w:t>
      </w:r>
      <w:r>
        <w:rPr>
          <w:rFonts w:ascii="Times New Roman" w:hAnsi="Times New Roman" w:cs="Times New Roman"/>
          <w:sz w:val="24"/>
          <w:szCs w:val="24"/>
        </w:rPr>
        <w:t>izmantojot</w:t>
      </w:r>
      <w:r w:rsidRPr="00A86665">
        <w:rPr>
          <w:rFonts w:ascii="Times New Roman" w:hAnsi="Times New Roman" w:cs="Times New Roman"/>
          <w:sz w:val="24"/>
          <w:szCs w:val="24"/>
        </w:rPr>
        <w:t xml:space="preserve"> EIS piedāvātos rīkus</w:t>
      </w:r>
      <w:r>
        <w:rPr>
          <w:rFonts w:ascii="Times New Roman" w:hAnsi="Times New Roman" w:cs="Times New Roman"/>
          <w:sz w:val="24"/>
          <w:szCs w:val="24"/>
        </w:rPr>
        <w:t>.</w:t>
      </w:r>
    </w:p>
    <w:p w14:paraId="5FBA18D6" w14:textId="7A23BDF2"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Žūrijas komisija ir lemttiesīga, ja tajā piedalās ne mazāk kā divas trešdaļas komisijas locekļu. </w:t>
      </w:r>
    </w:p>
    <w:p w14:paraId="56E4FA51" w14:textId="77777777" w:rsidR="00104F2C" w:rsidRPr="00BB000B" w:rsidRDefault="00104F2C" w:rsidP="00BB00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BB000B">
        <w:rPr>
          <w:rFonts w:ascii="Times New Roman" w:hAnsi="Times New Roman" w:cs="Times New Roman"/>
          <w:sz w:val="24"/>
          <w:szCs w:val="24"/>
        </w:rPr>
        <w:t>Pirms piedāvājumu vērtēšanas katrs Žūrijas komisijas loceklis rakstiski apliecina, ka, veicot metu izvērtēšanu, nepastāv interešu konflikts. Ja tāds varētu rasties, tad komisijas loceklis apņemas nekavējoties informēt Žūrijas komisijas priekšsēdētāju un atstatīt sevi no Žūrijas komisijas darba metu vērtēšanā. </w:t>
      </w:r>
    </w:p>
    <w:p w14:paraId="7AC07018" w14:textId="77777777" w:rsidR="00AE04A5" w:rsidRDefault="00BB000B"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Žūrijas komisija izvērtē konstatēto neatbilstību Nolikuma prasībām būtiskumu. Žūrijas komisija pieņem izskatīšanai tikai tos piedāvājumus, kas noformēti atbilstoši Konkursa nolikumā noteiktajām prasībām. Ja piedāvājums nav atbilstoši noformēts, Žūrijas komisija izslēdz dalībnieku no turpmākās dalības Konkursā</w:t>
      </w:r>
      <w:r w:rsidR="00AE04A5">
        <w:rPr>
          <w:rFonts w:ascii="Times New Roman" w:hAnsi="Times New Roman" w:cs="Times New Roman"/>
          <w:sz w:val="24"/>
          <w:szCs w:val="24"/>
        </w:rPr>
        <w:t>.</w:t>
      </w:r>
    </w:p>
    <w:p w14:paraId="23C405F4" w14:textId="264FA773" w:rsidR="0035148F" w:rsidRPr="00A86665" w:rsidRDefault="00BA6481"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K</w:t>
      </w:r>
      <w:r w:rsidR="0035148F" w:rsidRPr="00A86665">
        <w:rPr>
          <w:rFonts w:ascii="Times New Roman" w:hAnsi="Times New Roman" w:cs="Times New Roman"/>
          <w:sz w:val="24"/>
          <w:szCs w:val="24"/>
        </w:rPr>
        <w:t xml:space="preserve">atrs Žūrijas komisijas loceklis </w:t>
      </w:r>
      <w:r w:rsidRPr="00A86665">
        <w:rPr>
          <w:rFonts w:ascii="Times New Roman" w:hAnsi="Times New Roman" w:cs="Times New Roman"/>
          <w:sz w:val="24"/>
          <w:szCs w:val="24"/>
        </w:rPr>
        <w:t xml:space="preserve">individuāli </w:t>
      </w:r>
      <w:r w:rsidR="0035148F" w:rsidRPr="00A86665">
        <w:rPr>
          <w:rFonts w:ascii="Times New Roman" w:hAnsi="Times New Roman" w:cs="Times New Roman"/>
          <w:sz w:val="24"/>
          <w:szCs w:val="24"/>
        </w:rPr>
        <w:t xml:space="preserve">vērtē iesniegtos metus atbilstoši </w:t>
      </w:r>
      <w:r w:rsidR="00C55ADB">
        <w:rPr>
          <w:rFonts w:ascii="Times New Roman" w:hAnsi="Times New Roman" w:cs="Times New Roman"/>
          <w:sz w:val="24"/>
          <w:szCs w:val="24"/>
        </w:rPr>
        <w:t>N</w:t>
      </w:r>
      <w:r w:rsidR="0035148F" w:rsidRPr="00A86665">
        <w:rPr>
          <w:rFonts w:ascii="Times New Roman" w:hAnsi="Times New Roman" w:cs="Times New Roman"/>
          <w:sz w:val="24"/>
          <w:szCs w:val="24"/>
        </w:rPr>
        <w:t xml:space="preserve">olikumā noteiktajiem vērtēšanas kritērijiem un ievēro dalībnieku anonimitāti līdz devīžu atvēršanai. </w:t>
      </w:r>
      <w:r w:rsidR="0035148F" w:rsidRPr="00F11895">
        <w:rPr>
          <w:rFonts w:ascii="Times New Roman" w:hAnsi="Times New Roman" w:cs="Times New Roman"/>
          <w:b/>
          <w:bCs/>
          <w:sz w:val="24"/>
          <w:szCs w:val="24"/>
        </w:rPr>
        <w:t>Ja Žūrijas komisija konstatē meta materiāl</w:t>
      </w:r>
      <w:r w:rsidR="00B205FE" w:rsidRPr="00F11895">
        <w:rPr>
          <w:rFonts w:ascii="Times New Roman" w:hAnsi="Times New Roman" w:cs="Times New Roman"/>
          <w:b/>
          <w:bCs/>
          <w:sz w:val="24"/>
          <w:szCs w:val="24"/>
        </w:rPr>
        <w:t>os</w:t>
      </w:r>
      <w:r w:rsidR="0035148F" w:rsidRPr="00F11895">
        <w:rPr>
          <w:rFonts w:ascii="Times New Roman" w:hAnsi="Times New Roman" w:cs="Times New Roman"/>
          <w:b/>
          <w:bCs/>
          <w:sz w:val="24"/>
          <w:szCs w:val="24"/>
        </w:rPr>
        <w:t xml:space="preserve"> norādes, kas jebkādā veidā varētu identificēt dalībnieku (tajā skaitā meta koncepcijas autoru/autorus), vai arī </w:t>
      </w:r>
      <w:r w:rsidR="0035148F" w:rsidRPr="00F11895">
        <w:rPr>
          <w:rFonts w:ascii="Times New Roman" w:hAnsi="Times New Roman" w:cs="Times New Roman"/>
          <w:b/>
          <w:bCs/>
          <w:sz w:val="24"/>
          <w:szCs w:val="24"/>
        </w:rPr>
        <w:lastRenderedPageBreak/>
        <w:t>meta sastāvā nav visas Konkursa nolikuma 5.</w:t>
      </w:r>
      <w:r w:rsidR="00BF1C7F" w:rsidRPr="00F11895">
        <w:rPr>
          <w:rFonts w:ascii="Times New Roman" w:hAnsi="Times New Roman" w:cs="Times New Roman"/>
          <w:b/>
          <w:bCs/>
          <w:sz w:val="24"/>
          <w:szCs w:val="24"/>
        </w:rPr>
        <w:t>5</w:t>
      </w:r>
      <w:r w:rsidR="0035148F" w:rsidRPr="00F11895">
        <w:rPr>
          <w:rFonts w:ascii="Times New Roman" w:hAnsi="Times New Roman" w:cs="Times New Roman"/>
          <w:b/>
          <w:bCs/>
          <w:sz w:val="24"/>
          <w:szCs w:val="24"/>
        </w:rPr>
        <w:t>.</w:t>
      </w:r>
      <w:r w:rsidR="000F2FB7" w:rsidRPr="00F11895">
        <w:rPr>
          <w:rFonts w:ascii="Times New Roman" w:hAnsi="Times New Roman" w:cs="Times New Roman"/>
          <w:b/>
          <w:bCs/>
          <w:sz w:val="24"/>
          <w:szCs w:val="24"/>
        </w:rPr>
        <w:t> </w:t>
      </w:r>
      <w:r w:rsidR="0035148F" w:rsidRPr="00F11895">
        <w:rPr>
          <w:rFonts w:ascii="Times New Roman" w:hAnsi="Times New Roman" w:cs="Times New Roman"/>
          <w:b/>
          <w:bCs/>
          <w:sz w:val="24"/>
          <w:szCs w:val="24"/>
        </w:rPr>
        <w:t>punktā prasītās sadaļas, tā izslēdz piedāvājumu no turpmākas vērtēšanas, norādot par to Žūrijas komisijas atzinumā.</w:t>
      </w:r>
      <w:r w:rsidR="0035148F" w:rsidRPr="00A86665">
        <w:rPr>
          <w:rFonts w:ascii="Times New Roman" w:hAnsi="Times New Roman" w:cs="Times New Roman"/>
          <w:sz w:val="24"/>
          <w:szCs w:val="24"/>
        </w:rPr>
        <w:t> </w:t>
      </w:r>
    </w:p>
    <w:p w14:paraId="55726CF1" w14:textId="43597192"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Katrs Žūrijas komisijas loceklis</w:t>
      </w:r>
      <w:r w:rsidR="00A11658" w:rsidRPr="00A86665">
        <w:rPr>
          <w:rFonts w:ascii="Times New Roman" w:hAnsi="Times New Roman" w:cs="Times New Roman"/>
          <w:sz w:val="24"/>
          <w:szCs w:val="24"/>
        </w:rPr>
        <w:t xml:space="preserve"> </w:t>
      </w:r>
      <w:r w:rsidRPr="00A86665">
        <w:rPr>
          <w:rFonts w:ascii="Times New Roman" w:hAnsi="Times New Roman" w:cs="Times New Roman"/>
          <w:sz w:val="24"/>
          <w:szCs w:val="24"/>
        </w:rPr>
        <w:t>individuāli izvērtē iesniegto metu piedāvājumus, katrā vērtēšanas kritērijā piešķirot noteiktu punktu skaitu no „0” līdz attiecīgā kritērija maksimālajai skaitliskajai vērtībai, pamatojot savu lēmumu. </w:t>
      </w:r>
    </w:p>
    <w:p w14:paraId="21CA40FE" w14:textId="60D490BD"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Kad Žūrijas komisija ir izvērtējusi attiecīgos metus, </w:t>
      </w:r>
      <w:r w:rsidR="00EB07CB" w:rsidRPr="00A86665">
        <w:rPr>
          <w:rFonts w:ascii="Times New Roman" w:hAnsi="Times New Roman" w:cs="Times New Roman"/>
          <w:sz w:val="24"/>
          <w:szCs w:val="24"/>
        </w:rPr>
        <w:t>tiek ap</w:t>
      </w:r>
      <w:r w:rsidR="00E53FBB" w:rsidRPr="00A86665">
        <w:rPr>
          <w:rFonts w:ascii="Times New Roman" w:hAnsi="Times New Roman" w:cs="Times New Roman"/>
          <w:sz w:val="24"/>
          <w:szCs w:val="24"/>
        </w:rPr>
        <w:t>rēķināts kopējais piešķirtais punktu skaits</w:t>
      </w:r>
      <w:r w:rsidRPr="00A86665">
        <w:rPr>
          <w:rFonts w:ascii="Times New Roman" w:hAnsi="Times New Roman" w:cs="Times New Roman"/>
          <w:sz w:val="24"/>
          <w:szCs w:val="24"/>
        </w:rPr>
        <w:t xml:space="preserve"> par katru meta piedāvājumu, saskaitot kopā katra Žūrijas komisijas locekļa piešķirto punktu skaitu katram metam</w:t>
      </w:r>
      <w:r w:rsidR="00C563AD" w:rsidRPr="00A86665">
        <w:rPr>
          <w:rFonts w:ascii="Times New Roman" w:hAnsi="Times New Roman" w:cs="Times New Roman"/>
          <w:sz w:val="24"/>
          <w:szCs w:val="24"/>
        </w:rPr>
        <w:t>.</w:t>
      </w:r>
      <w:r w:rsidRPr="00A86665">
        <w:rPr>
          <w:rFonts w:ascii="Times New Roman" w:hAnsi="Times New Roman" w:cs="Times New Roman"/>
          <w:sz w:val="24"/>
          <w:szCs w:val="24"/>
        </w:rPr>
        <w:t> </w:t>
      </w:r>
    </w:p>
    <w:p w14:paraId="04EA7921" w14:textId="08C7FB46" w:rsidR="00C563AD" w:rsidRPr="00A86665" w:rsidRDefault="00B36082"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Žūrijas komisija lēmumu par metu kopējo vērtējumu pieņem slēgtā sēdē atklāti balsojot par katru metu.</w:t>
      </w:r>
      <w:r w:rsidR="0037368A" w:rsidRPr="0037368A">
        <w:rPr>
          <w:rFonts w:ascii="Times New Roman" w:hAnsi="Times New Roman" w:cs="Times New Roman"/>
          <w:sz w:val="24"/>
          <w:szCs w:val="24"/>
        </w:rPr>
        <w:t xml:space="preserve"> </w:t>
      </w:r>
      <w:r w:rsidR="0037368A">
        <w:rPr>
          <w:rFonts w:ascii="Times New Roman" w:hAnsi="Times New Roman" w:cs="Times New Roman"/>
          <w:sz w:val="24"/>
          <w:szCs w:val="24"/>
        </w:rPr>
        <w:t>Ja kāds no Žūrijas komisijas locekļiem nepiekrīt Žūrijas komisijas kopējam viedoklim vai atsevišķiem lēmumiem, tad to norāda protokolā, attiecīgi pamatojot atšķirīgo viedokli.</w:t>
      </w:r>
    </w:p>
    <w:p w14:paraId="20113D7C" w14:textId="64CC60DC"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Žūrijas komisija ir tiesīga pieaicināt un ņemt vērā ekspertu ar padomdevēja tiesībām viedokļus. Eksperti un Atbildīg</w:t>
      </w:r>
      <w:r w:rsidR="591A8FEB" w:rsidRPr="00A86665">
        <w:rPr>
          <w:rFonts w:ascii="Times New Roman" w:hAnsi="Times New Roman" w:cs="Times New Roman"/>
          <w:sz w:val="24"/>
          <w:szCs w:val="24"/>
        </w:rPr>
        <w:t>ais</w:t>
      </w:r>
      <w:r w:rsidRPr="00A86665">
        <w:rPr>
          <w:rFonts w:ascii="Times New Roman" w:hAnsi="Times New Roman" w:cs="Times New Roman"/>
          <w:sz w:val="24"/>
          <w:szCs w:val="24"/>
        </w:rPr>
        <w:t xml:space="preserve"> sekretār</w:t>
      </w:r>
      <w:r w:rsidR="41AB818F" w:rsidRPr="00A86665">
        <w:rPr>
          <w:rFonts w:ascii="Times New Roman" w:hAnsi="Times New Roman" w:cs="Times New Roman"/>
          <w:sz w:val="24"/>
          <w:szCs w:val="24"/>
        </w:rPr>
        <w:t>s</w:t>
      </w:r>
      <w:r w:rsidRPr="00A86665">
        <w:rPr>
          <w:rFonts w:ascii="Times New Roman" w:hAnsi="Times New Roman" w:cs="Times New Roman"/>
          <w:sz w:val="24"/>
          <w:szCs w:val="24"/>
        </w:rPr>
        <w:t xml:space="preserve"> nepiedalās lēmumu pieņemšanā par vietu sadalījumu. </w:t>
      </w:r>
    </w:p>
    <w:p w14:paraId="50706E4D" w14:textId="423E78D2"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Žūrijas komisija par Konkursa uzvarētāju atzīst to dalībnieku, kura iesniegtais meta piedāvājums, apkopojot Žūrijas komisijas individuālos vērtējumus, ieguvis vislielāko punktu skaitu. </w:t>
      </w:r>
    </w:p>
    <w:p w14:paraId="044458EB" w14:textId="56ECB33A"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Ja vairākiem meta piedāvājumiem tiek piešķirts vienāds punktu skaits, tad Žūrijas komisija lēmumu pieņem atklātā balsojumā ar vienkāršu balsu vairākumu. Katram Žūrijas komisijas loceklim ir viena balss. Ja Žūrijas komisijas lēmums par godalgas sadalījumu ir vienāds, tad izšķirošā ir Žūrijas komisijas priekšsēdētāja balss. </w:t>
      </w:r>
    </w:p>
    <w:p w14:paraId="4D13D3C9" w14:textId="32A7C11B"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b/>
          <w:bCs/>
          <w:sz w:val="24"/>
          <w:szCs w:val="24"/>
        </w:rPr>
      </w:pPr>
      <w:r w:rsidRPr="00A86665">
        <w:rPr>
          <w:rFonts w:ascii="Times New Roman" w:hAnsi="Times New Roman" w:cs="Times New Roman"/>
          <w:b/>
          <w:bCs/>
          <w:sz w:val="24"/>
          <w:szCs w:val="24"/>
        </w:rPr>
        <w:t>Vērtēšanas kritēriju tabula un maksimālais piešķiramais punktu skaits: </w:t>
      </w:r>
    </w:p>
    <w:p w14:paraId="5B357ADA" w14:textId="45D6416F" w:rsidR="0CD6D953" w:rsidRDefault="0CD6D953" w:rsidP="008D2C0B">
      <w:pPr>
        <w:spacing w:after="0" w:line="240" w:lineRule="auto"/>
        <w:ind w:left="567" w:right="-15" w:hanging="567"/>
        <w:jc w:val="both"/>
        <w:rPr>
          <w:rFonts w:ascii="Times New Roman" w:eastAsia="Times New Roman" w:hAnsi="Times New Roman" w:cs="Times New Roman"/>
          <w:sz w:val="24"/>
          <w:szCs w:val="24"/>
          <w:lang w:eastAsia="lv-LV"/>
        </w:rPr>
      </w:pPr>
    </w:p>
    <w:tbl>
      <w:tblPr>
        <w:tblW w:w="8931"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260"/>
        <w:gridCol w:w="4678"/>
      </w:tblGrid>
      <w:tr w:rsidR="0CD6D953" w14:paraId="4E20911D" w14:textId="77777777" w:rsidTr="00F11895">
        <w:trPr>
          <w:trHeight w:val="1110"/>
        </w:trPr>
        <w:tc>
          <w:tcPr>
            <w:tcW w:w="993" w:type="dxa"/>
            <w:vAlign w:val="center"/>
          </w:tcPr>
          <w:p w14:paraId="13E2E41E" w14:textId="3C76F36E" w:rsidR="0CD6D953" w:rsidRPr="00FB3EF4" w:rsidRDefault="0CD6D953" w:rsidP="008D2C0B">
            <w:pPr>
              <w:spacing w:after="0" w:line="240" w:lineRule="auto"/>
              <w:ind w:left="567" w:hanging="567"/>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t> </w:t>
            </w:r>
          </w:p>
          <w:p w14:paraId="147594C8" w14:textId="51B8D88B" w:rsidR="0CD6D953" w:rsidRPr="00FB3EF4" w:rsidRDefault="008D2C0B" w:rsidP="008D2C0B">
            <w:pPr>
              <w:spacing w:after="0" w:line="240" w:lineRule="auto"/>
              <w:ind w:left="600" w:hanging="604"/>
              <w:rPr>
                <w:rFonts w:ascii="Times New Roman" w:eastAsia="Times New Roman" w:hAnsi="Times New Roman" w:cs="Times New Roman"/>
                <w:b/>
                <w:bCs/>
                <w:color w:val="000000" w:themeColor="text1"/>
              </w:rPr>
            </w:pPr>
            <w:r w:rsidRPr="00FB3EF4">
              <w:rPr>
                <w:rFonts w:ascii="Times New Roman" w:eastAsia="Times New Roman" w:hAnsi="Times New Roman" w:cs="Times New Roman"/>
                <w:b/>
                <w:bCs/>
                <w:color w:val="000000" w:themeColor="text1"/>
              </w:rPr>
              <w:t>Nr.</w:t>
            </w:r>
            <w:r w:rsidR="006D7A42">
              <w:rPr>
                <w:rFonts w:ascii="Times New Roman" w:eastAsia="Times New Roman" w:hAnsi="Times New Roman" w:cs="Times New Roman"/>
                <w:b/>
                <w:bCs/>
                <w:color w:val="000000" w:themeColor="text1"/>
              </w:rPr>
              <w:t xml:space="preserve"> </w:t>
            </w:r>
            <w:r w:rsidRPr="00FB3EF4">
              <w:rPr>
                <w:rFonts w:ascii="Times New Roman" w:eastAsia="Times New Roman" w:hAnsi="Times New Roman" w:cs="Times New Roman"/>
                <w:b/>
                <w:bCs/>
                <w:color w:val="000000" w:themeColor="text1"/>
              </w:rPr>
              <w:t>p.k.</w:t>
            </w:r>
          </w:p>
        </w:tc>
        <w:tc>
          <w:tcPr>
            <w:tcW w:w="3260" w:type="dxa"/>
            <w:vAlign w:val="center"/>
          </w:tcPr>
          <w:p w14:paraId="111EE1BD" w14:textId="080C24BA" w:rsidR="0CD6D953" w:rsidRDefault="0CD6D953" w:rsidP="008D2C0B">
            <w:pPr>
              <w:spacing w:after="0" w:line="240" w:lineRule="auto"/>
              <w:ind w:left="567" w:hanging="567"/>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b/>
                <w:bCs/>
                <w:color w:val="000000" w:themeColor="text1"/>
                <w:sz w:val="24"/>
                <w:szCs w:val="24"/>
              </w:rPr>
              <w:t>Vērtējamais kritērijs </w:t>
            </w:r>
            <w:r w:rsidRPr="0CD6D953">
              <w:rPr>
                <w:rFonts w:ascii="Times New Roman" w:eastAsia="Times New Roman" w:hAnsi="Times New Roman" w:cs="Times New Roman"/>
                <w:color w:val="000000" w:themeColor="text1"/>
                <w:sz w:val="24"/>
                <w:szCs w:val="24"/>
              </w:rPr>
              <w:t>  </w:t>
            </w:r>
          </w:p>
        </w:tc>
        <w:tc>
          <w:tcPr>
            <w:tcW w:w="4678" w:type="dxa"/>
          </w:tcPr>
          <w:p w14:paraId="0994CDDA" w14:textId="13062A96" w:rsidR="0CD6D953" w:rsidRDefault="0CD6D953" w:rsidP="008D2C0B">
            <w:pPr>
              <w:spacing w:after="0" w:line="240" w:lineRule="auto"/>
              <w:ind w:left="567" w:hanging="567"/>
              <w:jc w:val="center"/>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b/>
                <w:bCs/>
                <w:color w:val="000000" w:themeColor="text1"/>
                <w:sz w:val="24"/>
                <w:szCs w:val="24"/>
              </w:rPr>
              <w:t> </w:t>
            </w:r>
          </w:p>
          <w:p w14:paraId="297D9FED" w14:textId="0006E306" w:rsidR="0CD6D953" w:rsidRDefault="0CD6D953" w:rsidP="008D2C0B">
            <w:pPr>
              <w:spacing w:after="0" w:line="240" w:lineRule="auto"/>
              <w:ind w:left="567" w:hanging="567"/>
              <w:jc w:val="center"/>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b/>
                <w:bCs/>
                <w:color w:val="000000" w:themeColor="text1"/>
                <w:sz w:val="24"/>
                <w:szCs w:val="24"/>
              </w:rPr>
              <w:t>Maksimāli piešķiramais punktu skaits kritērijā </w:t>
            </w:r>
            <w:r w:rsidRPr="0CD6D953">
              <w:rPr>
                <w:rFonts w:ascii="Times New Roman" w:eastAsia="Times New Roman" w:hAnsi="Times New Roman" w:cs="Times New Roman"/>
                <w:color w:val="000000" w:themeColor="text1"/>
                <w:sz w:val="24"/>
                <w:szCs w:val="24"/>
              </w:rPr>
              <w:t> </w:t>
            </w:r>
          </w:p>
        </w:tc>
      </w:tr>
      <w:tr w:rsidR="008D2C0B" w14:paraId="60DBFCC9" w14:textId="77777777" w:rsidTr="00F11895">
        <w:trPr>
          <w:trHeight w:val="300"/>
        </w:trPr>
        <w:tc>
          <w:tcPr>
            <w:tcW w:w="993" w:type="dxa"/>
            <w:vMerge w:val="restart"/>
            <w:vAlign w:val="center"/>
          </w:tcPr>
          <w:p w14:paraId="2F33011D" w14:textId="3E913680" w:rsidR="008D2C0B" w:rsidRPr="00FB3EF4" w:rsidRDefault="008D2C0B" w:rsidP="00FB3EF4">
            <w:pPr>
              <w:spacing w:after="0" w:line="240" w:lineRule="auto"/>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t>1.</w:t>
            </w:r>
          </w:p>
        </w:tc>
        <w:tc>
          <w:tcPr>
            <w:tcW w:w="3260" w:type="dxa"/>
            <w:vMerge w:val="restart"/>
            <w:vAlign w:val="center"/>
          </w:tcPr>
          <w:p w14:paraId="7664C788" w14:textId="6EA26172" w:rsidR="008D2C0B" w:rsidRDefault="008D2C0B" w:rsidP="00FB3EF4">
            <w:pPr>
              <w:spacing w:after="0" w:line="240" w:lineRule="auto"/>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b/>
                <w:bCs/>
                <w:color w:val="000000" w:themeColor="text1"/>
                <w:sz w:val="24"/>
                <w:szCs w:val="24"/>
              </w:rPr>
              <w:t>Dizaina un komunikācijas valodas priekšizpētes apraksta (apkopojuma) vērtējums</w:t>
            </w:r>
          </w:p>
        </w:tc>
        <w:tc>
          <w:tcPr>
            <w:tcW w:w="4678" w:type="dxa"/>
          </w:tcPr>
          <w:p w14:paraId="26FDA1F7" w14:textId="0682C24F" w:rsidR="008D2C0B" w:rsidRDefault="008D2C0B" w:rsidP="00FB3EF4">
            <w:pPr>
              <w:spacing w:after="0" w:line="240" w:lineRule="auto"/>
              <w:ind w:left="567" w:hanging="604"/>
              <w:jc w:val="center"/>
              <w:rPr>
                <w:rFonts w:ascii="Times New Roman" w:eastAsia="Times New Roman" w:hAnsi="Times New Roman" w:cs="Times New Roman"/>
                <w:color w:val="000000" w:themeColor="text1"/>
                <w:sz w:val="24"/>
                <w:szCs w:val="24"/>
              </w:rPr>
            </w:pPr>
            <w:r w:rsidRPr="008D2C0B">
              <w:rPr>
                <w:rFonts w:ascii="Times New Roman" w:eastAsia="Times New Roman" w:hAnsi="Times New Roman" w:cs="Times New Roman"/>
                <w:b/>
                <w:bCs/>
                <w:color w:val="000000" w:themeColor="text1"/>
                <w:sz w:val="24"/>
                <w:szCs w:val="24"/>
              </w:rPr>
              <w:t>Maksimāli iegūstamais punktu skaits – 10 punkti</w:t>
            </w:r>
          </w:p>
        </w:tc>
      </w:tr>
      <w:tr w:rsidR="008D2C0B" w14:paraId="26C11211" w14:textId="77777777" w:rsidTr="00F11895">
        <w:trPr>
          <w:trHeight w:val="300"/>
        </w:trPr>
        <w:tc>
          <w:tcPr>
            <w:tcW w:w="993" w:type="dxa"/>
            <w:vMerge/>
            <w:vAlign w:val="center"/>
          </w:tcPr>
          <w:p w14:paraId="360402B7" w14:textId="3E361CB8" w:rsidR="008D2C0B" w:rsidRPr="00FB3EF4" w:rsidRDefault="008D2C0B" w:rsidP="00FB3EF4">
            <w:pPr>
              <w:spacing w:after="0" w:line="240" w:lineRule="auto"/>
              <w:ind w:left="567" w:hanging="604"/>
              <w:rPr>
                <w:rFonts w:ascii="Times New Roman" w:eastAsia="Times New Roman" w:hAnsi="Times New Roman" w:cs="Times New Roman"/>
                <w:b/>
                <w:bCs/>
                <w:color w:val="000000" w:themeColor="text1"/>
                <w:sz w:val="24"/>
                <w:szCs w:val="24"/>
              </w:rPr>
            </w:pPr>
          </w:p>
        </w:tc>
        <w:tc>
          <w:tcPr>
            <w:tcW w:w="3260" w:type="dxa"/>
            <w:vMerge/>
            <w:vAlign w:val="center"/>
          </w:tcPr>
          <w:p w14:paraId="21966AA0" w14:textId="5352167B" w:rsidR="008D2C0B" w:rsidRDefault="008D2C0B" w:rsidP="00FB3EF4">
            <w:pPr>
              <w:spacing w:after="0" w:line="240" w:lineRule="auto"/>
              <w:ind w:left="567" w:hanging="604"/>
              <w:rPr>
                <w:rFonts w:ascii="Times New Roman" w:eastAsia="Times New Roman" w:hAnsi="Times New Roman" w:cs="Times New Roman"/>
                <w:color w:val="000000" w:themeColor="text1"/>
                <w:sz w:val="24"/>
                <w:szCs w:val="24"/>
              </w:rPr>
            </w:pPr>
          </w:p>
        </w:tc>
        <w:tc>
          <w:tcPr>
            <w:tcW w:w="4678" w:type="dxa"/>
          </w:tcPr>
          <w:p w14:paraId="4FBBCDA4" w14:textId="65524EEA" w:rsidR="008D2C0B" w:rsidRDefault="008D2C0B" w:rsidP="00FB3EF4">
            <w:pPr>
              <w:spacing w:line="240" w:lineRule="auto"/>
              <w:jc w:val="both"/>
              <w:rPr>
                <w:rFonts w:ascii="Times New Roman" w:eastAsia="Times New Roman" w:hAnsi="Times New Roman" w:cs="Times New Roman"/>
                <w:color w:val="000000" w:themeColor="text1"/>
              </w:rPr>
            </w:pPr>
            <w:r w:rsidRPr="730A1330">
              <w:rPr>
                <w:rFonts w:ascii="Times New Roman" w:eastAsia="Times New Roman" w:hAnsi="Times New Roman" w:cs="Times New Roman"/>
                <w:b/>
                <w:bCs/>
                <w:color w:val="000000" w:themeColor="text1"/>
                <w:sz w:val="24"/>
                <w:szCs w:val="24"/>
              </w:rPr>
              <w:t xml:space="preserve">10 punkti </w:t>
            </w:r>
            <w:r w:rsidR="00301FFC" w:rsidRPr="00FB3EF4">
              <w:rPr>
                <w:rFonts w:ascii="Times New Roman" w:eastAsia="Times New Roman" w:hAnsi="Times New Roman" w:cs="Times New Roman"/>
                <w:color w:val="000000" w:themeColor="text1"/>
                <w:sz w:val="24"/>
                <w:szCs w:val="24"/>
              </w:rPr>
              <w:t>–</w:t>
            </w:r>
            <w:r w:rsidRPr="730A1330">
              <w:rPr>
                <w:rFonts w:ascii="Times New Roman" w:eastAsia="Times New Roman" w:hAnsi="Times New Roman" w:cs="Times New Roman"/>
                <w:b/>
                <w:bCs/>
                <w:color w:val="000000" w:themeColor="text1"/>
                <w:sz w:val="24"/>
                <w:szCs w:val="24"/>
              </w:rPr>
              <w:t xml:space="preserve"> </w:t>
            </w:r>
            <w:r w:rsidRPr="730A1330">
              <w:rPr>
                <w:rFonts w:ascii="Times New Roman" w:eastAsia="Times New Roman" w:hAnsi="Times New Roman" w:cs="Times New Roman"/>
                <w:color w:val="000000" w:themeColor="text1"/>
                <w:sz w:val="24"/>
                <w:szCs w:val="24"/>
              </w:rPr>
              <w:t xml:space="preserve">Sniegta skaidri izklāstīta un argumentēta attīstības sadarbības komunikācijas valodas priekšizpēte, kas ir pamatota pētījumos, faktos vai datos, ļaujot izdarīt stratēģiski pamatotus secinājumus. Priekšizpētē ir aptverti visi </w:t>
            </w:r>
            <w:r w:rsidR="00A152E5">
              <w:rPr>
                <w:rFonts w:ascii="Times New Roman" w:eastAsia="Times New Roman" w:hAnsi="Times New Roman" w:cs="Times New Roman"/>
                <w:color w:val="000000" w:themeColor="text1"/>
                <w:sz w:val="24"/>
                <w:szCs w:val="24"/>
              </w:rPr>
              <w:t>Konkursa</w:t>
            </w:r>
            <w:r w:rsidRPr="730A1330">
              <w:rPr>
                <w:rFonts w:ascii="Times New Roman" w:eastAsia="Times New Roman" w:hAnsi="Times New Roman" w:cs="Times New Roman"/>
                <w:color w:val="000000" w:themeColor="text1"/>
                <w:sz w:val="24"/>
                <w:szCs w:val="24"/>
              </w:rPr>
              <w:t xml:space="preserve"> aprakstā </w:t>
            </w:r>
            <w:r w:rsidR="00A152E5">
              <w:rPr>
                <w:rFonts w:ascii="Times New Roman" w:eastAsia="Times New Roman" w:hAnsi="Times New Roman" w:cs="Times New Roman"/>
                <w:color w:val="000000" w:themeColor="text1"/>
                <w:sz w:val="24"/>
                <w:szCs w:val="24"/>
              </w:rPr>
              <w:t>(Nolikuma 1.5.</w:t>
            </w:r>
            <w:r w:rsidR="000C6619">
              <w:rPr>
                <w:rFonts w:ascii="Times New Roman" w:eastAsia="Times New Roman" w:hAnsi="Times New Roman" w:cs="Times New Roman"/>
                <w:color w:val="000000" w:themeColor="text1"/>
                <w:sz w:val="24"/>
                <w:szCs w:val="24"/>
              </w:rPr>
              <w:t> </w:t>
            </w:r>
            <w:r w:rsidR="000A743C">
              <w:rPr>
                <w:rFonts w:ascii="Times New Roman" w:eastAsia="Times New Roman" w:hAnsi="Times New Roman" w:cs="Times New Roman"/>
                <w:color w:val="000000" w:themeColor="text1"/>
                <w:sz w:val="24"/>
                <w:szCs w:val="24"/>
              </w:rPr>
              <w:t xml:space="preserve">punkts) </w:t>
            </w:r>
            <w:r w:rsidRPr="730A1330">
              <w:rPr>
                <w:rFonts w:ascii="Times New Roman" w:eastAsia="Times New Roman" w:hAnsi="Times New Roman" w:cs="Times New Roman"/>
                <w:color w:val="000000" w:themeColor="text1"/>
                <w:sz w:val="24"/>
                <w:szCs w:val="24"/>
              </w:rPr>
              <w:t>minētie izpētāmie jautājumi.</w:t>
            </w:r>
          </w:p>
          <w:p w14:paraId="119A967A" w14:textId="21AA4472" w:rsidR="008D2C0B" w:rsidRDefault="008D2C0B" w:rsidP="00FB3EF4">
            <w:pPr>
              <w:spacing w:line="240" w:lineRule="auto"/>
              <w:jc w:val="both"/>
              <w:rPr>
                <w:rFonts w:ascii="Times New Roman" w:eastAsia="Times New Roman" w:hAnsi="Times New Roman" w:cs="Times New Roman"/>
                <w:color w:val="000000" w:themeColor="text1"/>
                <w:sz w:val="24"/>
                <w:szCs w:val="24"/>
              </w:rPr>
            </w:pPr>
            <w:r w:rsidRPr="730A1330">
              <w:rPr>
                <w:rFonts w:ascii="Times New Roman" w:eastAsia="Times New Roman" w:hAnsi="Times New Roman" w:cs="Times New Roman"/>
                <w:b/>
                <w:bCs/>
                <w:color w:val="000000" w:themeColor="text1"/>
                <w:sz w:val="24"/>
                <w:szCs w:val="24"/>
              </w:rPr>
              <w:t>8</w:t>
            </w:r>
            <w:r w:rsidRPr="00106E5D">
              <w:rPr>
                <w:rFonts w:ascii="Times New Roman" w:eastAsia="Times New Roman" w:hAnsi="Times New Roman" w:cs="Times New Roman"/>
                <w:b/>
                <w:bCs/>
                <w:color w:val="000000" w:themeColor="text1"/>
                <w:sz w:val="24"/>
                <w:szCs w:val="24"/>
              </w:rPr>
              <w:t xml:space="preserve"> punkti</w:t>
            </w:r>
            <w:r w:rsidRPr="730A1330">
              <w:rPr>
                <w:rFonts w:ascii="Times New Roman" w:eastAsia="Times New Roman" w:hAnsi="Times New Roman" w:cs="Times New Roman"/>
                <w:b/>
                <w:bCs/>
                <w:color w:val="000000" w:themeColor="text1"/>
              </w:rPr>
              <w:t xml:space="preserve"> </w:t>
            </w:r>
            <w:r w:rsidR="00301FFC" w:rsidRPr="00FB3EF4">
              <w:rPr>
                <w:rFonts w:ascii="Times New Roman" w:eastAsia="Times New Roman" w:hAnsi="Times New Roman" w:cs="Times New Roman"/>
                <w:color w:val="000000" w:themeColor="text1"/>
                <w:sz w:val="24"/>
                <w:szCs w:val="24"/>
              </w:rPr>
              <w:t>–</w:t>
            </w:r>
            <w:r w:rsidRPr="730A1330">
              <w:rPr>
                <w:rFonts w:ascii="Times New Roman" w:eastAsia="Times New Roman" w:hAnsi="Times New Roman" w:cs="Times New Roman"/>
                <w:b/>
                <w:bCs/>
                <w:color w:val="000000" w:themeColor="text1"/>
              </w:rPr>
              <w:t xml:space="preserve"> </w:t>
            </w:r>
            <w:r w:rsidRPr="730A1330">
              <w:rPr>
                <w:rFonts w:ascii="Times New Roman" w:eastAsia="Times New Roman" w:hAnsi="Times New Roman" w:cs="Times New Roman"/>
                <w:color w:val="000000" w:themeColor="text1"/>
                <w:sz w:val="24"/>
                <w:szCs w:val="24"/>
              </w:rPr>
              <w:t>Priekšizpētes apraksts  (apkopojums) balstās uz kvalitatīvu esošās situācijas analīzi un secinājumiem. Atsevišķos punktos nepieciešami papildu skaidrojumi.</w:t>
            </w:r>
          </w:p>
          <w:p w14:paraId="758555DC" w14:textId="1C10904C" w:rsidR="008D2C0B" w:rsidRDefault="008D2C0B" w:rsidP="00FB3EF4">
            <w:pPr>
              <w:spacing w:line="240" w:lineRule="auto"/>
              <w:jc w:val="both"/>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b/>
                <w:bCs/>
                <w:color w:val="000000" w:themeColor="text1"/>
                <w:sz w:val="24"/>
                <w:szCs w:val="24"/>
              </w:rPr>
              <w:t xml:space="preserve">5 punkti </w:t>
            </w:r>
            <w:r w:rsidR="00301FFC" w:rsidRPr="00FB3EF4">
              <w:rPr>
                <w:rFonts w:ascii="Times New Roman" w:eastAsia="Times New Roman" w:hAnsi="Times New Roman" w:cs="Times New Roman"/>
                <w:color w:val="000000" w:themeColor="text1"/>
                <w:sz w:val="24"/>
                <w:szCs w:val="24"/>
              </w:rPr>
              <w:t>–</w:t>
            </w:r>
            <w:r w:rsidRPr="0CD6D953">
              <w:rPr>
                <w:rFonts w:ascii="Times New Roman" w:eastAsia="Times New Roman" w:hAnsi="Times New Roman" w:cs="Times New Roman"/>
                <w:b/>
                <w:bCs/>
                <w:color w:val="000000" w:themeColor="text1"/>
                <w:sz w:val="24"/>
                <w:szCs w:val="24"/>
              </w:rPr>
              <w:t xml:space="preserve"> </w:t>
            </w:r>
            <w:r w:rsidRPr="0CD6D953">
              <w:rPr>
                <w:rFonts w:ascii="Times New Roman" w:eastAsia="Times New Roman" w:hAnsi="Times New Roman" w:cs="Times New Roman"/>
                <w:color w:val="000000" w:themeColor="text1"/>
                <w:sz w:val="24"/>
                <w:szCs w:val="24"/>
              </w:rPr>
              <w:t>Priekšizpētes aprakstā (apkopojumā) ir nepilnīga esošās situācijas analīze un secinājumi ir vispārīgi. Tas sniedz nepilnīgu priekšstatu par vizuālās identitātes uzdevumu izpildi un mērķu sasniegšanu. </w:t>
            </w:r>
          </w:p>
          <w:p w14:paraId="0F856139" w14:textId="427C8701" w:rsidR="008D2C0B" w:rsidRDefault="008D2C0B" w:rsidP="00FB3EF4">
            <w:pPr>
              <w:spacing w:line="240" w:lineRule="auto"/>
              <w:jc w:val="both"/>
              <w:rPr>
                <w:rFonts w:ascii="Times New Roman" w:eastAsia="Times New Roman" w:hAnsi="Times New Roman" w:cs="Times New Roman"/>
                <w:color w:val="000000" w:themeColor="text1"/>
                <w:sz w:val="24"/>
                <w:szCs w:val="24"/>
              </w:rPr>
            </w:pPr>
            <w:r w:rsidRPr="00106E5D">
              <w:rPr>
                <w:rFonts w:ascii="Times New Roman" w:eastAsia="Times New Roman" w:hAnsi="Times New Roman" w:cs="Times New Roman"/>
                <w:b/>
                <w:bCs/>
                <w:color w:val="000000" w:themeColor="text1"/>
                <w:sz w:val="24"/>
                <w:szCs w:val="24"/>
              </w:rPr>
              <w:lastRenderedPageBreak/>
              <w:t>0 punkti</w:t>
            </w:r>
            <w:r w:rsidRPr="0CD6D953">
              <w:rPr>
                <w:rFonts w:ascii="Times New Roman" w:eastAsia="Times New Roman" w:hAnsi="Times New Roman" w:cs="Times New Roman"/>
                <w:b/>
                <w:bCs/>
                <w:color w:val="000000" w:themeColor="text1"/>
              </w:rPr>
              <w:t xml:space="preserve"> </w:t>
            </w:r>
            <w:r w:rsidR="00301FFC" w:rsidRPr="00FB3EF4">
              <w:rPr>
                <w:rFonts w:ascii="Times New Roman" w:eastAsia="Times New Roman" w:hAnsi="Times New Roman" w:cs="Times New Roman"/>
                <w:color w:val="000000" w:themeColor="text1"/>
                <w:sz w:val="24"/>
                <w:szCs w:val="24"/>
              </w:rPr>
              <w:t>–</w:t>
            </w:r>
            <w:r w:rsidRPr="0CD6D953">
              <w:rPr>
                <w:rFonts w:ascii="Times New Roman" w:eastAsia="Times New Roman" w:hAnsi="Times New Roman" w:cs="Times New Roman"/>
                <w:b/>
                <w:bCs/>
                <w:color w:val="000000" w:themeColor="text1"/>
              </w:rPr>
              <w:t xml:space="preserve"> </w:t>
            </w:r>
            <w:r w:rsidRPr="0CD6D953">
              <w:rPr>
                <w:rFonts w:ascii="Times New Roman" w:eastAsia="Times New Roman" w:hAnsi="Times New Roman" w:cs="Times New Roman"/>
                <w:color w:val="000000" w:themeColor="text1"/>
                <w:sz w:val="24"/>
                <w:szCs w:val="24"/>
              </w:rPr>
              <w:t xml:space="preserve">Priekšizpētes apraksts (apkopojums) ir neskaidrs. Tas nesniedz atbildes uz </w:t>
            </w:r>
            <w:r w:rsidR="00CC0CCB">
              <w:rPr>
                <w:rFonts w:ascii="Times New Roman" w:eastAsia="Times New Roman" w:hAnsi="Times New Roman" w:cs="Times New Roman"/>
                <w:color w:val="000000" w:themeColor="text1"/>
                <w:sz w:val="24"/>
                <w:szCs w:val="24"/>
              </w:rPr>
              <w:t>Konkursa</w:t>
            </w:r>
            <w:r w:rsidRPr="0CD6D953">
              <w:rPr>
                <w:rFonts w:ascii="Times New Roman" w:eastAsia="Times New Roman" w:hAnsi="Times New Roman" w:cs="Times New Roman"/>
                <w:color w:val="000000" w:themeColor="text1"/>
                <w:sz w:val="24"/>
                <w:szCs w:val="24"/>
              </w:rPr>
              <w:t xml:space="preserve"> aprakstā uzdotajiem jautājumiem.</w:t>
            </w:r>
            <w:r w:rsidR="00FB3EF4">
              <w:rPr>
                <w:rFonts w:ascii="Times New Roman" w:eastAsia="Times New Roman" w:hAnsi="Times New Roman" w:cs="Times New Roman"/>
                <w:color w:val="000000" w:themeColor="text1"/>
                <w:sz w:val="24"/>
                <w:szCs w:val="24"/>
              </w:rPr>
              <w:t xml:space="preserve"> </w:t>
            </w:r>
            <w:r w:rsidRPr="730A1330">
              <w:rPr>
                <w:rFonts w:ascii="Times New Roman" w:eastAsia="Times New Roman" w:hAnsi="Times New Roman" w:cs="Times New Roman"/>
                <w:color w:val="000000" w:themeColor="text1"/>
                <w:sz w:val="24"/>
                <w:szCs w:val="24"/>
              </w:rPr>
              <w:t>Priekšizpētes apraksts (apkopojums) prasa papildu skaidrojumus un precizējumus</w:t>
            </w:r>
            <w:r w:rsidRPr="730A1330">
              <w:rPr>
                <w:rFonts w:ascii="Times New Roman" w:eastAsia="Times New Roman" w:hAnsi="Times New Roman" w:cs="Times New Roman"/>
                <w:color w:val="000000" w:themeColor="text1"/>
              </w:rPr>
              <w:t>.</w:t>
            </w:r>
          </w:p>
        </w:tc>
      </w:tr>
      <w:tr w:rsidR="00FB3EF4" w14:paraId="646FFF45" w14:textId="77777777" w:rsidTr="00F11895">
        <w:trPr>
          <w:trHeight w:val="585"/>
        </w:trPr>
        <w:tc>
          <w:tcPr>
            <w:tcW w:w="993" w:type="dxa"/>
            <w:vMerge w:val="restart"/>
            <w:vAlign w:val="center"/>
          </w:tcPr>
          <w:p w14:paraId="08774992" w14:textId="1B9ED45A" w:rsidR="00FB3EF4" w:rsidRPr="00FB3EF4" w:rsidRDefault="00FB3EF4" w:rsidP="00FB3EF4">
            <w:pPr>
              <w:spacing w:after="0" w:line="240" w:lineRule="auto"/>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lastRenderedPageBreak/>
              <w:t>2.</w:t>
            </w:r>
          </w:p>
        </w:tc>
        <w:tc>
          <w:tcPr>
            <w:tcW w:w="3260" w:type="dxa"/>
            <w:vMerge w:val="restart"/>
            <w:vAlign w:val="center"/>
          </w:tcPr>
          <w:p w14:paraId="4CE6FA52" w14:textId="32158352" w:rsidR="00FB3EF4" w:rsidRPr="00FB3EF4" w:rsidRDefault="00FB3EF4" w:rsidP="00FB3EF4">
            <w:pPr>
              <w:spacing w:after="0" w:line="240" w:lineRule="auto"/>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t>Zīmola un zīmola koncepcijas sistēmas radošās ieceres apraksta tālākajai attīstībai vērtējums</w:t>
            </w:r>
          </w:p>
        </w:tc>
        <w:tc>
          <w:tcPr>
            <w:tcW w:w="4678" w:type="dxa"/>
          </w:tcPr>
          <w:p w14:paraId="285B90E3" w14:textId="52C2A478" w:rsidR="00FB3EF4" w:rsidRPr="00FB3EF4" w:rsidRDefault="00FB3EF4" w:rsidP="00FB3EF4">
            <w:pPr>
              <w:spacing w:after="0" w:line="240" w:lineRule="auto"/>
              <w:ind w:left="567" w:hanging="604"/>
              <w:jc w:val="center"/>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t>Maksimāli iegūstamais punktu skaits – 10 punkti</w:t>
            </w:r>
            <w:r w:rsidRPr="730A1330">
              <w:rPr>
                <w:rFonts w:ascii="Times New Roman" w:eastAsia="Times New Roman" w:hAnsi="Times New Roman" w:cs="Times New Roman"/>
                <w:color w:val="000000" w:themeColor="text1"/>
                <w:sz w:val="24"/>
                <w:szCs w:val="24"/>
              </w:rPr>
              <w:t>   </w:t>
            </w:r>
          </w:p>
        </w:tc>
      </w:tr>
      <w:tr w:rsidR="00FB3EF4" w14:paraId="7B7FCF73" w14:textId="77777777" w:rsidTr="00F11895">
        <w:trPr>
          <w:trHeight w:val="300"/>
        </w:trPr>
        <w:tc>
          <w:tcPr>
            <w:tcW w:w="993" w:type="dxa"/>
            <w:vMerge/>
            <w:vAlign w:val="center"/>
          </w:tcPr>
          <w:p w14:paraId="4E3CAA59" w14:textId="017F67AA" w:rsidR="00FB3EF4" w:rsidRPr="00FB3EF4" w:rsidRDefault="00FB3EF4" w:rsidP="00FB3EF4">
            <w:pPr>
              <w:spacing w:line="240" w:lineRule="auto"/>
              <w:ind w:left="567" w:hanging="567"/>
              <w:rPr>
                <w:rFonts w:ascii="Times New Roman" w:eastAsia="Times New Roman" w:hAnsi="Times New Roman" w:cs="Times New Roman"/>
                <w:b/>
                <w:bCs/>
                <w:color w:val="000000" w:themeColor="text1"/>
                <w:sz w:val="24"/>
                <w:szCs w:val="24"/>
              </w:rPr>
            </w:pPr>
          </w:p>
        </w:tc>
        <w:tc>
          <w:tcPr>
            <w:tcW w:w="3260" w:type="dxa"/>
            <w:vMerge/>
            <w:vAlign w:val="center"/>
          </w:tcPr>
          <w:p w14:paraId="4AE8CECB" w14:textId="684B9C7E" w:rsidR="00FB3EF4" w:rsidRDefault="00FB3EF4" w:rsidP="00FB3EF4">
            <w:pPr>
              <w:spacing w:line="240" w:lineRule="auto"/>
              <w:ind w:left="567" w:hanging="567"/>
              <w:rPr>
                <w:rFonts w:ascii="Times New Roman" w:eastAsia="Times New Roman" w:hAnsi="Times New Roman" w:cs="Times New Roman"/>
                <w:color w:val="000000" w:themeColor="text1"/>
                <w:sz w:val="24"/>
                <w:szCs w:val="24"/>
              </w:rPr>
            </w:pPr>
          </w:p>
        </w:tc>
        <w:tc>
          <w:tcPr>
            <w:tcW w:w="4678" w:type="dxa"/>
          </w:tcPr>
          <w:p w14:paraId="49C7D76A" w14:textId="4F43E568" w:rsidR="00FB3EF4" w:rsidRDefault="00FB3EF4" w:rsidP="00FB3EF4">
            <w:pPr>
              <w:spacing w:line="240" w:lineRule="auto"/>
              <w:ind w:left="29"/>
              <w:jc w:val="both"/>
              <w:rPr>
                <w:rFonts w:ascii="Times New Roman" w:eastAsia="Times New Roman" w:hAnsi="Times New Roman" w:cs="Times New Roman"/>
                <w:color w:val="000000" w:themeColor="text1"/>
                <w:sz w:val="24"/>
                <w:szCs w:val="24"/>
              </w:rPr>
            </w:pPr>
            <w:r w:rsidRPr="730A1330">
              <w:rPr>
                <w:rFonts w:ascii="Times New Roman" w:eastAsia="Times New Roman" w:hAnsi="Times New Roman" w:cs="Times New Roman"/>
                <w:b/>
                <w:bCs/>
                <w:color w:val="000000" w:themeColor="text1"/>
                <w:sz w:val="24"/>
                <w:szCs w:val="24"/>
              </w:rPr>
              <w:t>10 punkti</w:t>
            </w:r>
            <w:r w:rsidRPr="730A1330">
              <w:rPr>
                <w:rFonts w:ascii="Times New Roman" w:eastAsia="Times New Roman" w:hAnsi="Times New Roman" w:cs="Times New Roman"/>
                <w:color w:val="000000" w:themeColor="text1"/>
                <w:sz w:val="24"/>
                <w:szCs w:val="24"/>
              </w:rPr>
              <w:t xml:space="preserve"> </w:t>
            </w:r>
            <w:r w:rsidR="00301FFC" w:rsidRPr="00FB3EF4">
              <w:rPr>
                <w:rFonts w:ascii="Times New Roman" w:eastAsia="Times New Roman" w:hAnsi="Times New Roman" w:cs="Times New Roman"/>
                <w:color w:val="000000" w:themeColor="text1"/>
                <w:sz w:val="24"/>
                <w:szCs w:val="24"/>
              </w:rPr>
              <w:t>–</w:t>
            </w:r>
            <w:r w:rsidRPr="730A1330">
              <w:rPr>
                <w:rFonts w:ascii="Times New Roman" w:eastAsia="Times New Roman" w:hAnsi="Times New Roman" w:cs="Times New Roman"/>
                <w:color w:val="000000" w:themeColor="text1"/>
                <w:sz w:val="24"/>
                <w:szCs w:val="24"/>
              </w:rPr>
              <w:t xml:space="preserve"> Zīmola un zīmola koncepcijas sistēmas radošās ieceres apraksts ir pamatots un balstās uz kvalitatīvu esošās situācijas analīzi, priekšizpēti un secinājumiem. Tas izpilda zīmola un zīmola koncepcijas sistēmas uzdevumus un sasniedz nospraustos mērķus. Papildu skaidrojumi nav nepieciešami. </w:t>
            </w:r>
          </w:p>
          <w:p w14:paraId="417A712C" w14:textId="2B0A2D74" w:rsidR="00FB3EF4" w:rsidRDefault="00FB3EF4" w:rsidP="00FB3EF4">
            <w:pPr>
              <w:spacing w:line="240" w:lineRule="auto"/>
              <w:ind w:left="29"/>
              <w:jc w:val="both"/>
              <w:rPr>
                <w:rFonts w:ascii="Times New Roman" w:eastAsia="Times New Roman" w:hAnsi="Times New Roman" w:cs="Times New Roman"/>
                <w:color w:val="000000" w:themeColor="text1"/>
                <w:sz w:val="24"/>
                <w:szCs w:val="24"/>
              </w:rPr>
            </w:pPr>
            <w:r w:rsidRPr="730A1330">
              <w:rPr>
                <w:rFonts w:ascii="Times New Roman" w:eastAsia="Times New Roman" w:hAnsi="Times New Roman" w:cs="Times New Roman"/>
                <w:b/>
                <w:bCs/>
                <w:color w:val="000000" w:themeColor="text1"/>
                <w:sz w:val="24"/>
                <w:szCs w:val="24"/>
              </w:rPr>
              <w:t xml:space="preserve">8 punkti </w:t>
            </w:r>
            <w:r w:rsidR="00301FFC" w:rsidRPr="00FB3EF4">
              <w:rPr>
                <w:rFonts w:ascii="Times New Roman" w:eastAsia="Times New Roman" w:hAnsi="Times New Roman" w:cs="Times New Roman"/>
                <w:color w:val="000000" w:themeColor="text1"/>
                <w:sz w:val="24"/>
                <w:szCs w:val="24"/>
              </w:rPr>
              <w:t>–</w:t>
            </w:r>
            <w:r w:rsidRPr="730A1330">
              <w:rPr>
                <w:rFonts w:ascii="Times New Roman" w:eastAsia="Times New Roman" w:hAnsi="Times New Roman" w:cs="Times New Roman"/>
                <w:b/>
                <w:bCs/>
                <w:color w:val="000000" w:themeColor="text1"/>
                <w:sz w:val="24"/>
                <w:szCs w:val="24"/>
              </w:rPr>
              <w:t xml:space="preserve"> </w:t>
            </w:r>
            <w:r w:rsidRPr="730A1330">
              <w:rPr>
                <w:rFonts w:ascii="Times New Roman" w:eastAsia="Times New Roman" w:hAnsi="Times New Roman" w:cs="Times New Roman"/>
                <w:color w:val="000000" w:themeColor="text1"/>
                <w:sz w:val="24"/>
                <w:szCs w:val="24"/>
              </w:rPr>
              <w:t>Zīmola un zīmola koncepcijas sistēmas radošās ieceres apraksts ir pamatots un balstās uz kvalitatīvu esošās situācijas analīzi, priekšizpēti un secinājumiem.</w:t>
            </w:r>
            <w:r>
              <w:rPr>
                <w:rFonts w:ascii="Times New Roman" w:eastAsia="Times New Roman" w:hAnsi="Times New Roman" w:cs="Times New Roman"/>
                <w:color w:val="000000" w:themeColor="text1"/>
                <w:sz w:val="24"/>
                <w:szCs w:val="24"/>
              </w:rPr>
              <w:t xml:space="preserve"> </w:t>
            </w:r>
            <w:r w:rsidRPr="0CD6D953">
              <w:rPr>
                <w:rFonts w:ascii="Times New Roman" w:eastAsia="Times New Roman" w:hAnsi="Times New Roman" w:cs="Times New Roman"/>
                <w:color w:val="000000" w:themeColor="text1"/>
                <w:sz w:val="24"/>
                <w:szCs w:val="24"/>
              </w:rPr>
              <w:t>Atsevišķos punktos nepieciešami papildu skaidrojumi.</w:t>
            </w:r>
          </w:p>
          <w:p w14:paraId="00C2A9BF" w14:textId="5245FCF1" w:rsidR="00FB3EF4" w:rsidRDefault="00FB3EF4" w:rsidP="00FB3EF4">
            <w:pPr>
              <w:spacing w:line="240" w:lineRule="auto"/>
              <w:ind w:left="29"/>
              <w:jc w:val="both"/>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b/>
                <w:bCs/>
                <w:color w:val="000000" w:themeColor="text1"/>
                <w:sz w:val="24"/>
                <w:szCs w:val="24"/>
              </w:rPr>
              <w:t xml:space="preserve">5 punkti </w:t>
            </w:r>
            <w:r w:rsidR="00301FFC" w:rsidRPr="00FB3EF4">
              <w:rPr>
                <w:rFonts w:ascii="Times New Roman" w:eastAsia="Times New Roman" w:hAnsi="Times New Roman" w:cs="Times New Roman"/>
                <w:color w:val="000000" w:themeColor="text1"/>
                <w:sz w:val="24"/>
                <w:szCs w:val="24"/>
              </w:rPr>
              <w:t>–</w:t>
            </w:r>
            <w:r w:rsidRPr="0CD6D953">
              <w:rPr>
                <w:rFonts w:ascii="Times New Roman" w:eastAsia="Times New Roman" w:hAnsi="Times New Roman" w:cs="Times New Roman"/>
                <w:color w:val="000000" w:themeColor="text1"/>
                <w:sz w:val="24"/>
                <w:szCs w:val="24"/>
              </w:rPr>
              <w:t xml:space="preserve"> Zīmola un zīmola koncepcijas sistēmas radošās ieceres aprakstā ir nepilnīga esošās situācijas analīze un secinājumi ir vispārīgi. Tas sniedz nepilnīgu priekšstatu par vizuālās identitātes uzdevumu izpildi un mērķu sasniegšanu. </w:t>
            </w:r>
          </w:p>
          <w:p w14:paraId="199E1876" w14:textId="0AAACCB1" w:rsidR="00FB3EF4" w:rsidRDefault="00FB3EF4" w:rsidP="00FB3EF4">
            <w:pPr>
              <w:spacing w:line="240" w:lineRule="auto"/>
              <w:ind w:left="29"/>
              <w:jc w:val="both"/>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b/>
                <w:bCs/>
                <w:color w:val="000000" w:themeColor="text1"/>
                <w:sz w:val="24"/>
                <w:szCs w:val="24"/>
              </w:rPr>
              <w:t xml:space="preserve">0 punkti </w:t>
            </w:r>
            <w:r w:rsidR="00301FFC" w:rsidRPr="00FB3EF4">
              <w:rPr>
                <w:rFonts w:ascii="Times New Roman" w:eastAsia="Times New Roman" w:hAnsi="Times New Roman" w:cs="Times New Roman"/>
                <w:color w:val="000000" w:themeColor="text1"/>
                <w:sz w:val="24"/>
                <w:szCs w:val="24"/>
              </w:rPr>
              <w:t>–</w:t>
            </w:r>
            <w:r w:rsidRPr="0CD6D953">
              <w:rPr>
                <w:rFonts w:ascii="Times New Roman" w:eastAsia="Times New Roman" w:hAnsi="Times New Roman" w:cs="Times New Roman"/>
                <w:b/>
                <w:bCs/>
                <w:color w:val="000000" w:themeColor="text1"/>
                <w:sz w:val="24"/>
                <w:szCs w:val="24"/>
              </w:rPr>
              <w:t xml:space="preserve"> </w:t>
            </w:r>
            <w:r w:rsidRPr="0CD6D953">
              <w:rPr>
                <w:rFonts w:ascii="Times New Roman" w:eastAsia="Times New Roman" w:hAnsi="Times New Roman" w:cs="Times New Roman"/>
                <w:color w:val="000000" w:themeColor="text1"/>
                <w:sz w:val="24"/>
                <w:szCs w:val="24"/>
              </w:rPr>
              <w:t>Zīmola un zīmola koncepcijas sistēmas radošās ieceres apraksts ir neskaidrs.</w:t>
            </w:r>
            <w:r>
              <w:rPr>
                <w:rFonts w:ascii="Times New Roman" w:eastAsia="Times New Roman" w:hAnsi="Times New Roman" w:cs="Times New Roman"/>
                <w:color w:val="000000" w:themeColor="text1"/>
                <w:sz w:val="24"/>
                <w:szCs w:val="24"/>
              </w:rPr>
              <w:t xml:space="preserve"> </w:t>
            </w:r>
            <w:r w:rsidRPr="0CD6D953">
              <w:rPr>
                <w:rFonts w:ascii="Times New Roman" w:eastAsia="Times New Roman" w:hAnsi="Times New Roman" w:cs="Times New Roman"/>
                <w:color w:val="000000" w:themeColor="text1"/>
                <w:sz w:val="24"/>
                <w:szCs w:val="24"/>
              </w:rPr>
              <w:t>Tas nesniedz priekšstatu par zīmola un zīmola koncepcijas sistēmas uzdevumu izpildi un mērķu sasniegšanu. </w:t>
            </w:r>
          </w:p>
        </w:tc>
      </w:tr>
      <w:tr w:rsidR="00FB3EF4" w14:paraId="71FB3FDD" w14:textId="77777777" w:rsidTr="00F11895">
        <w:trPr>
          <w:trHeight w:val="300"/>
        </w:trPr>
        <w:tc>
          <w:tcPr>
            <w:tcW w:w="993" w:type="dxa"/>
            <w:vMerge w:val="restart"/>
            <w:vAlign w:val="center"/>
          </w:tcPr>
          <w:p w14:paraId="76EACD0F" w14:textId="77777777" w:rsidR="00FB3EF4" w:rsidRPr="00FB3EF4" w:rsidRDefault="00FB3EF4" w:rsidP="00FB3EF4">
            <w:pPr>
              <w:spacing w:after="0" w:line="240" w:lineRule="auto"/>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t>3.   </w:t>
            </w:r>
          </w:p>
          <w:p w14:paraId="09D79FAC" w14:textId="28C9B3A2" w:rsidR="00FB3EF4" w:rsidRPr="00FB3EF4" w:rsidRDefault="00FB3EF4" w:rsidP="00FB3EF4">
            <w:pPr>
              <w:spacing w:line="240" w:lineRule="auto"/>
              <w:ind w:left="567" w:hanging="567"/>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t> </w:t>
            </w:r>
          </w:p>
        </w:tc>
        <w:tc>
          <w:tcPr>
            <w:tcW w:w="3260" w:type="dxa"/>
            <w:vMerge w:val="restart"/>
            <w:vAlign w:val="center"/>
          </w:tcPr>
          <w:p w14:paraId="5D749B19" w14:textId="7665D2AC" w:rsidR="00C61872" w:rsidRPr="00301FFC" w:rsidRDefault="00C61872" w:rsidP="00FB3EF4">
            <w:pPr>
              <w:spacing w:line="240" w:lineRule="auto"/>
              <w:rPr>
                <w:rFonts w:ascii="Times New Roman" w:eastAsia="Times New Roman" w:hAnsi="Times New Roman" w:cs="Times New Roman"/>
                <w:b/>
                <w:bCs/>
                <w:color w:val="000000" w:themeColor="text1"/>
                <w:sz w:val="24"/>
                <w:szCs w:val="24"/>
              </w:rPr>
            </w:pPr>
            <w:r w:rsidRPr="00301FFC">
              <w:rPr>
                <w:rFonts w:ascii="Times New Roman" w:eastAsia="Times New Roman" w:hAnsi="Times New Roman" w:cs="Times New Roman"/>
                <w:b/>
                <w:bCs/>
                <w:color w:val="000000" w:themeColor="text1"/>
                <w:sz w:val="24"/>
                <w:szCs w:val="24"/>
              </w:rPr>
              <w:t>Zīmola dizaina un tā stila grāmatas satura vadlīniju un integritātes skiču vērtējums</w:t>
            </w:r>
          </w:p>
          <w:p w14:paraId="6CDF900A" w14:textId="55E0D66F" w:rsidR="00FB3EF4" w:rsidRPr="00FB3EF4" w:rsidRDefault="00FB3EF4" w:rsidP="00FB3EF4">
            <w:pPr>
              <w:spacing w:line="240" w:lineRule="auto"/>
              <w:ind w:left="567" w:hanging="567"/>
              <w:rPr>
                <w:rFonts w:ascii="Times New Roman" w:eastAsia="Times New Roman" w:hAnsi="Times New Roman" w:cs="Times New Roman"/>
                <w:color w:val="000000" w:themeColor="text1"/>
                <w:sz w:val="24"/>
                <w:szCs w:val="24"/>
              </w:rPr>
            </w:pPr>
            <w:r w:rsidRPr="0CD6D953">
              <w:rPr>
                <w:rFonts w:ascii="Times New Roman" w:eastAsia="Times New Roman" w:hAnsi="Times New Roman" w:cs="Times New Roman"/>
                <w:color w:val="000000" w:themeColor="text1"/>
                <w:sz w:val="24"/>
                <w:szCs w:val="24"/>
              </w:rPr>
              <w:t> </w:t>
            </w:r>
          </w:p>
        </w:tc>
        <w:tc>
          <w:tcPr>
            <w:tcW w:w="4678" w:type="dxa"/>
          </w:tcPr>
          <w:p w14:paraId="62530E42" w14:textId="3B4FF8B6" w:rsidR="00FB3EF4" w:rsidRPr="00FB3EF4" w:rsidRDefault="00FB3EF4" w:rsidP="00FB3EF4">
            <w:pPr>
              <w:spacing w:after="0" w:line="240" w:lineRule="auto"/>
              <w:jc w:val="center"/>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t>Maksimāli iegūstamais</w:t>
            </w:r>
            <w:r w:rsidR="00301FFC">
              <w:rPr>
                <w:rFonts w:ascii="Times New Roman" w:eastAsia="Times New Roman" w:hAnsi="Times New Roman" w:cs="Times New Roman"/>
                <w:b/>
                <w:bCs/>
                <w:color w:val="000000" w:themeColor="text1"/>
                <w:sz w:val="24"/>
                <w:szCs w:val="24"/>
              </w:rPr>
              <w:t xml:space="preserve"> </w:t>
            </w:r>
            <w:r w:rsidRPr="00FB3EF4">
              <w:rPr>
                <w:rFonts w:ascii="Times New Roman" w:eastAsia="Times New Roman" w:hAnsi="Times New Roman" w:cs="Times New Roman"/>
                <w:b/>
                <w:bCs/>
                <w:color w:val="000000" w:themeColor="text1"/>
                <w:sz w:val="24"/>
                <w:szCs w:val="24"/>
              </w:rPr>
              <w:t>punktu skaits – 20 punkti</w:t>
            </w:r>
          </w:p>
        </w:tc>
      </w:tr>
      <w:tr w:rsidR="00FB3EF4" w14:paraId="2A567308" w14:textId="77777777" w:rsidTr="00F11895">
        <w:trPr>
          <w:trHeight w:val="300"/>
        </w:trPr>
        <w:tc>
          <w:tcPr>
            <w:tcW w:w="993" w:type="dxa"/>
            <w:vMerge/>
            <w:vAlign w:val="center"/>
          </w:tcPr>
          <w:p w14:paraId="197607F5" w14:textId="37AF5E80" w:rsidR="00FB3EF4" w:rsidRPr="00FB3EF4" w:rsidRDefault="00FB3EF4" w:rsidP="00FB3EF4">
            <w:pPr>
              <w:spacing w:line="240" w:lineRule="auto"/>
              <w:ind w:left="567" w:hanging="567"/>
              <w:rPr>
                <w:rFonts w:ascii="Times New Roman" w:eastAsia="Times New Roman" w:hAnsi="Times New Roman" w:cs="Times New Roman"/>
                <w:b/>
                <w:bCs/>
                <w:color w:val="000000" w:themeColor="text1"/>
                <w:sz w:val="24"/>
                <w:szCs w:val="24"/>
              </w:rPr>
            </w:pPr>
          </w:p>
        </w:tc>
        <w:tc>
          <w:tcPr>
            <w:tcW w:w="3260" w:type="dxa"/>
            <w:vMerge/>
            <w:vAlign w:val="center"/>
          </w:tcPr>
          <w:p w14:paraId="113EC90A" w14:textId="16AD62CB" w:rsidR="00FB3EF4" w:rsidRDefault="00FB3EF4" w:rsidP="00FB3EF4">
            <w:pPr>
              <w:spacing w:line="240" w:lineRule="auto"/>
              <w:ind w:left="567" w:hanging="567"/>
              <w:rPr>
                <w:rFonts w:ascii="Times New Roman" w:eastAsia="Times New Roman" w:hAnsi="Times New Roman" w:cs="Times New Roman"/>
                <w:color w:val="000000" w:themeColor="text1"/>
                <w:sz w:val="24"/>
                <w:szCs w:val="24"/>
              </w:rPr>
            </w:pPr>
          </w:p>
        </w:tc>
        <w:tc>
          <w:tcPr>
            <w:tcW w:w="4678" w:type="dxa"/>
          </w:tcPr>
          <w:p w14:paraId="1E431B80" w14:textId="0F5219EC" w:rsidR="00FB3EF4" w:rsidRDefault="00FB3EF4" w:rsidP="00FB3EF4">
            <w:pPr>
              <w:spacing w:line="240" w:lineRule="auto"/>
              <w:ind w:left="38"/>
              <w:jc w:val="both"/>
              <w:rPr>
                <w:rFonts w:ascii="Times New Roman" w:eastAsia="Times New Roman" w:hAnsi="Times New Roman" w:cs="Times New Roman"/>
                <w:color w:val="000000" w:themeColor="text1"/>
                <w:sz w:val="24"/>
                <w:szCs w:val="24"/>
              </w:rPr>
            </w:pPr>
            <w:r w:rsidRPr="730A1330">
              <w:rPr>
                <w:rFonts w:ascii="Times New Roman" w:eastAsia="Times New Roman" w:hAnsi="Times New Roman" w:cs="Times New Roman"/>
                <w:b/>
                <w:bCs/>
                <w:color w:val="000000" w:themeColor="text1"/>
                <w:sz w:val="24"/>
                <w:szCs w:val="24"/>
              </w:rPr>
              <w:t>20 punkti</w:t>
            </w:r>
            <w:r w:rsidRPr="730A1330">
              <w:rPr>
                <w:rFonts w:ascii="Times New Roman" w:eastAsia="Times New Roman" w:hAnsi="Times New Roman" w:cs="Times New Roman"/>
                <w:color w:val="000000" w:themeColor="text1"/>
                <w:sz w:val="24"/>
                <w:szCs w:val="24"/>
              </w:rPr>
              <w:t xml:space="preserve"> </w:t>
            </w:r>
            <w:r w:rsidR="00301FFC" w:rsidRPr="00FB3EF4">
              <w:rPr>
                <w:rFonts w:ascii="Times New Roman" w:eastAsia="Times New Roman" w:hAnsi="Times New Roman" w:cs="Times New Roman"/>
                <w:color w:val="000000" w:themeColor="text1"/>
                <w:sz w:val="24"/>
                <w:szCs w:val="24"/>
              </w:rPr>
              <w:t>–</w:t>
            </w:r>
            <w:r w:rsidRPr="730A1330">
              <w:rPr>
                <w:rFonts w:ascii="Times New Roman" w:eastAsia="Times New Roman" w:hAnsi="Times New Roman" w:cs="Times New Roman"/>
                <w:color w:val="000000" w:themeColor="text1"/>
                <w:sz w:val="24"/>
                <w:szCs w:val="24"/>
              </w:rPr>
              <w:t xml:space="preserve"> Augstas mākslinieciskās kvalitātes, oriģināls zīmola un zīmola koncepcijas sistēmas radošās iecere</w:t>
            </w:r>
            <w:r w:rsidR="00301FFC">
              <w:rPr>
                <w:rFonts w:ascii="Times New Roman" w:eastAsia="Times New Roman" w:hAnsi="Times New Roman" w:cs="Times New Roman"/>
                <w:color w:val="000000" w:themeColor="text1"/>
                <w:sz w:val="24"/>
                <w:szCs w:val="24"/>
              </w:rPr>
              <w:t xml:space="preserve">s </w:t>
            </w:r>
            <w:r w:rsidRPr="730A1330">
              <w:rPr>
                <w:rFonts w:ascii="Times New Roman" w:eastAsia="Times New Roman" w:hAnsi="Times New Roman" w:cs="Times New Roman"/>
                <w:color w:val="000000" w:themeColor="text1"/>
                <w:sz w:val="24"/>
                <w:szCs w:val="24"/>
              </w:rPr>
              <w:t>aprakstam atbilstošs mākslinieciskais risinājums, ar potenciālu piesaistīt gan mērķa grupas dalībnieku, gan plašāka interesentu loka uzmanību un atzinīgu novērtējumu. Mākslinieciskajam risinājumam raksturīgs autentisks mākslinieka/u rokraksts. Piedāvājums ietver izsmeļošu vizuālo informāciju, kas rada skaidru priekšstatu par plānoto vizuālo identitāti. </w:t>
            </w:r>
          </w:p>
          <w:p w14:paraId="3CD5C63D" w14:textId="5BB9380B" w:rsidR="00FB3EF4" w:rsidRPr="00FB3EF4" w:rsidRDefault="00FB3EF4" w:rsidP="00FB3EF4">
            <w:pPr>
              <w:spacing w:line="240" w:lineRule="auto"/>
              <w:ind w:left="38"/>
              <w:jc w:val="both"/>
              <w:rPr>
                <w:rFonts w:ascii="Times New Roman" w:eastAsia="Times New Roman" w:hAnsi="Times New Roman" w:cs="Times New Roman"/>
                <w:color w:val="000000" w:themeColor="text1"/>
                <w:sz w:val="24"/>
                <w:szCs w:val="24"/>
              </w:rPr>
            </w:pPr>
            <w:r w:rsidRPr="00FB3EF4">
              <w:rPr>
                <w:rFonts w:ascii="Times New Roman" w:eastAsia="Times New Roman" w:hAnsi="Times New Roman" w:cs="Times New Roman"/>
                <w:b/>
                <w:bCs/>
                <w:color w:val="000000" w:themeColor="text1"/>
                <w:sz w:val="24"/>
                <w:szCs w:val="24"/>
              </w:rPr>
              <w:lastRenderedPageBreak/>
              <w:t>12 punkti</w:t>
            </w:r>
            <w:r w:rsidRPr="00FB3EF4">
              <w:rPr>
                <w:rFonts w:ascii="Times New Roman" w:eastAsia="Times New Roman" w:hAnsi="Times New Roman" w:cs="Times New Roman"/>
                <w:color w:val="000000" w:themeColor="text1"/>
                <w:sz w:val="24"/>
                <w:szCs w:val="24"/>
              </w:rPr>
              <w:t xml:space="preserve"> </w:t>
            </w:r>
            <w:r w:rsidR="0017449D" w:rsidRPr="00FB3EF4">
              <w:rPr>
                <w:rFonts w:ascii="Times New Roman" w:eastAsia="Times New Roman" w:hAnsi="Times New Roman" w:cs="Times New Roman"/>
                <w:color w:val="000000" w:themeColor="text1"/>
                <w:sz w:val="24"/>
                <w:szCs w:val="24"/>
              </w:rPr>
              <w:t>–</w:t>
            </w:r>
            <w:r w:rsidRPr="00FB3EF4">
              <w:rPr>
                <w:rFonts w:ascii="Times New Roman" w:eastAsia="Times New Roman" w:hAnsi="Times New Roman" w:cs="Times New Roman"/>
                <w:color w:val="000000" w:themeColor="text1"/>
                <w:sz w:val="24"/>
                <w:szCs w:val="24"/>
              </w:rPr>
              <w:t xml:space="preserve"> Mākslinieciskais risinājums vērtējams kā augstas kvalitātes, pārdomāti veidots un uztverams sasaistē ar vizuālās identitātes koncepciju, ir oriģināls un autentisks, bet orientēts uz atsevišķiem mērķauditorijas segmentiem. Piedāvājums ietver izsmeļošu vizuālo informāciju, kas sniedz skaidru priekšstatu par plānoto vizuālo identitāti. </w:t>
            </w:r>
          </w:p>
          <w:p w14:paraId="7022EB19" w14:textId="77777777" w:rsidR="00FB3EF4" w:rsidRPr="00A23B7F" w:rsidRDefault="00FB3EF4" w:rsidP="00FB3EF4">
            <w:pPr>
              <w:spacing w:line="240" w:lineRule="auto"/>
              <w:ind w:left="38"/>
              <w:jc w:val="both"/>
              <w:rPr>
                <w:rFonts w:ascii="Times New Roman" w:eastAsia="Times New Roman" w:hAnsi="Times New Roman" w:cs="Times New Roman"/>
                <w:color w:val="000000" w:themeColor="text1"/>
                <w:sz w:val="24"/>
                <w:szCs w:val="24"/>
              </w:rPr>
            </w:pPr>
            <w:r w:rsidRPr="00FB3EF4">
              <w:rPr>
                <w:rFonts w:ascii="Times New Roman" w:eastAsia="Times New Roman" w:hAnsi="Times New Roman" w:cs="Times New Roman"/>
                <w:b/>
                <w:bCs/>
                <w:color w:val="000000" w:themeColor="text1"/>
                <w:sz w:val="24"/>
                <w:szCs w:val="24"/>
              </w:rPr>
              <w:t>8 punkti</w:t>
            </w:r>
            <w:r w:rsidRPr="00FB3EF4">
              <w:rPr>
                <w:rFonts w:ascii="Times New Roman" w:eastAsia="Times New Roman" w:hAnsi="Times New Roman" w:cs="Times New Roman"/>
                <w:color w:val="000000" w:themeColor="text1"/>
                <w:sz w:val="24"/>
                <w:szCs w:val="24"/>
              </w:rPr>
              <w:t xml:space="preserve"> – Vizuālās identitātes mākslinieciskais risinājums vērtējams kā vidēji kvalitatīvs un oriģināls, un/vai nav uztverams sasaistē ar māksliniecisko  koncepciju. Piedāvājums ietver vizuālo </w:t>
            </w:r>
            <w:r w:rsidRPr="00A23B7F">
              <w:rPr>
                <w:rFonts w:ascii="Times New Roman" w:eastAsia="Times New Roman" w:hAnsi="Times New Roman" w:cs="Times New Roman"/>
                <w:color w:val="000000" w:themeColor="text1"/>
                <w:sz w:val="24"/>
                <w:szCs w:val="24"/>
              </w:rPr>
              <w:t xml:space="preserve">informāciju, kas sniedz daļēju priekšstatu par vizuālo identitāti. </w:t>
            </w:r>
          </w:p>
          <w:p w14:paraId="06A20F3A" w14:textId="6BA7D882" w:rsidR="00FB3EF4" w:rsidRPr="00A23B7F" w:rsidRDefault="00FB3EF4" w:rsidP="4A83B1E5">
            <w:pPr>
              <w:spacing w:line="240" w:lineRule="auto"/>
              <w:ind w:left="38"/>
              <w:jc w:val="both"/>
              <w:rPr>
                <w:rFonts w:ascii="Times New Roman" w:eastAsia="Times New Roman" w:hAnsi="Times New Roman" w:cs="Times New Roman"/>
                <w:color w:val="000000" w:themeColor="text1"/>
                <w:sz w:val="24"/>
                <w:szCs w:val="24"/>
              </w:rPr>
            </w:pPr>
            <w:r w:rsidRPr="00A23B7F">
              <w:rPr>
                <w:rFonts w:ascii="Times New Roman" w:eastAsia="Times New Roman" w:hAnsi="Times New Roman" w:cs="Times New Roman"/>
                <w:b/>
                <w:bCs/>
                <w:color w:val="000000" w:themeColor="text1"/>
                <w:sz w:val="24"/>
                <w:szCs w:val="24"/>
              </w:rPr>
              <w:t>3 punkti</w:t>
            </w:r>
            <w:r w:rsidRPr="00A23B7F">
              <w:rPr>
                <w:rFonts w:ascii="Times New Roman" w:eastAsia="Times New Roman" w:hAnsi="Times New Roman" w:cs="Times New Roman"/>
                <w:color w:val="000000" w:themeColor="text1"/>
                <w:sz w:val="24"/>
                <w:szCs w:val="24"/>
              </w:rPr>
              <w:t xml:space="preserve"> </w:t>
            </w:r>
            <w:r w:rsidR="0017449D" w:rsidRPr="00FB3EF4">
              <w:rPr>
                <w:rFonts w:ascii="Times New Roman" w:eastAsia="Times New Roman" w:hAnsi="Times New Roman" w:cs="Times New Roman"/>
                <w:color w:val="000000" w:themeColor="text1"/>
                <w:sz w:val="24"/>
                <w:szCs w:val="24"/>
              </w:rPr>
              <w:t>–</w:t>
            </w:r>
            <w:r w:rsidRPr="00A23B7F">
              <w:rPr>
                <w:rFonts w:ascii="Times New Roman" w:eastAsia="Times New Roman" w:hAnsi="Times New Roman" w:cs="Times New Roman"/>
                <w:color w:val="000000" w:themeColor="text1"/>
                <w:sz w:val="24"/>
                <w:szCs w:val="24"/>
              </w:rPr>
              <w:t xml:space="preserve"> Piedāvājuma mākslinieciskais</w:t>
            </w:r>
            <w:r w:rsidR="5EB89EFD" w:rsidRPr="00A23B7F">
              <w:rPr>
                <w:rFonts w:ascii="Times New Roman" w:eastAsia="Times New Roman" w:hAnsi="Times New Roman" w:cs="Times New Roman"/>
                <w:color w:val="000000" w:themeColor="text1"/>
                <w:sz w:val="24"/>
                <w:szCs w:val="24"/>
              </w:rPr>
              <w:t xml:space="preserve"> risinājums vērtējams kā vidēji kvalitatīvs un oriģināls un</w:t>
            </w:r>
            <w:r w:rsidR="7AC20052" w:rsidRPr="00A23B7F">
              <w:rPr>
                <w:rFonts w:ascii="Times New Roman" w:eastAsia="Times New Roman" w:hAnsi="Times New Roman" w:cs="Times New Roman"/>
                <w:color w:val="000000" w:themeColor="text1"/>
                <w:sz w:val="24"/>
                <w:szCs w:val="24"/>
              </w:rPr>
              <w:t>/vai</w:t>
            </w:r>
            <w:r w:rsidR="5EB89EFD" w:rsidRPr="00A23B7F">
              <w:rPr>
                <w:rFonts w:ascii="Times New Roman" w:eastAsia="Times New Roman" w:hAnsi="Times New Roman" w:cs="Times New Roman"/>
                <w:color w:val="000000" w:themeColor="text1"/>
                <w:sz w:val="24"/>
                <w:szCs w:val="24"/>
              </w:rPr>
              <w:t xml:space="preserve"> nav uztverams sasaistē ar māksliniecisko koncepciju. Piedāvājums </w:t>
            </w:r>
            <w:r w:rsidR="1C261CF3" w:rsidRPr="00A23B7F">
              <w:rPr>
                <w:rFonts w:ascii="Times New Roman" w:eastAsia="Times New Roman" w:hAnsi="Times New Roman" w:cs="Times New Roman"/>
                <w:color w:val="000000" w:themeColor="text1"/>
                <w:sz w:val="24"/>
                <w:szCs w:val="24"/>
              </w:rPr>
              <w:t xml:space="preserve">sniedz nepilnīgu </w:t>
            </w:r>
            <w:r w:rsidR="5EB89EFD" w:rsidRPr="00A23B7F">
              <w:rPr>
                <w:rFonts w:ascii="Times New Roman" w:eastAsia="Times New Roman" w:hAnsi="Times New Roman" w:cs="Times New Roman"/>
                <w:color w:val="000000" w:themeColor="text1"/>
                <w:sz w:val="24"/>
                <w:szCs w:val="24"/>
              </w:rPr>
              <w:t>vizuālo informāciju, kas sniedz priekšstatu par vizuālo identitāti.</w:t>
            </w:r>
          </w:p>
          <w:p w14:paraId="35AB892D" w14:textId="2129DD41" w:rsidR="00FB3EF4" w:rsidRDefault="00FB3EF4" w:rsidP="00FB3EF4">
            <w:pPr>
              <w:spacing w:line="240" w:lineRule="auto"/>
              <w:ind w:left="38"/>
              <w:jc w:val="both"/>
              <w:rPr>
                <w:rFonts w:ascii="Times New Roman" w:eastAsia="Times New Roman" w:hAnsi="Times New Roman" w:cs="Times New Roman"/>
                <w:color w:val="000000" w:themeColor="text1"/>
                <w:sz w:val="24"/>
                <w:szCs w:val="24"/>
              </w:rPr>
            </w:pPr>
            <w:r w:rsidRPr="00FB3EF4">
              <w:rPr>
                <w:rFonts w:ascii="Times New Roman" w:eastAsia="Times New Roman" w:hAnsi="Times New Roman" w:cs="Times New Roman"/>
                <w:b/>
                <w:bCs/>
                <w:color w:val="000000" w:themeColor="text1"/>
                <w:sz w:val="24"/>
                <w:szCs w:val="24"/>
              </w:rPr>
              <w:t>0 punkti</w:t>
            </w:r>
            <w:r w:rsidRPr="00FB3EF4">
              <w:rPr>
                <w:rFonts w:ascii="Times New Roman" w:eastAsia="Times New Roman" w:hAnsi="Times New Roman" w:cs="Times New Roman"/>
                <w:color w:val="000000" w:themeColor="text1"/>
                <w:sz w:val="24"/>
                <w:szCs w:val="24"/>
              </w:rPr>
              <w:t xml:space="preserve"> </w:t>
            </w:r>
            <w:r w:rsidR="0017449D" w:rsidRPr="00FB3EF4">
              <w:rPr>
                <w:rFonts w:ascii="Times New Roman" w:eastAsia="Times New Roman" w:hAnsi="Times New Roman" w:cs="Times New Roman"/>
                <w:color w:val="000000" w:themeColor="text1"/>
                <w:sz w:val="24"/>
                <w:szCs w:val="24"/>
              </w:rPr>
              <w:t>–</w:t>
            </w:r>
            <w:r w:rsidRPr="00FB3EF4">
              <w:rPr>
                <w:rFonts w:ascii="Times New Roman" w:eastAsia="Times New Roman" w:hAnsi="Times New Roman" w:cs="Times New Roman"/>
                <w:color w:val="000000" w:themeColor="text1"/>
                <w:sz w:val="24"/>
                <w:szCs w:val="24"/>
              </w:rPr>
              <w:t xml:space="preserve"> Piedāvājuma mākslinieciskais risinājums nav vērtējams kā kvalitatīvs, nav oriģināls vai ietver vizuālo informāciju, kas sniedz nepilnīgu priekšstatu par vizuālo identitāti.</w:t>
            </w:r>
            <w:r w:rsidRPr="0CD6D953">
              <w:rPr>
                <w:rFonts w:ascii="Times New Roman" w:eastAsia="Times New Roman" w:hAnsi="Times New Roman" w:cs="Times New Roman"/>
                <w:color w:val="000000" w:themeColor="text1"/>
                <w:sz w:val="24"/>
                <w:szCs w:val="24"/>
              </w:rPr>
              <w:t> </w:t>
            </w:r>
          </w:p>
        </w:tc>
      </w:tr>
      <w:tr w:rsidR="00FB3EF4" w14:paraId="61506142" w14:textId="77777777" w:rsidTr="00F11895">
        <w:trPr>
          <w:trHeight w:val="300"/>
        </w:trPr>
        <w:tc>
          <w:tcPr>
            <w:tcW w:w="8931" w:type="dxa"/>
            <w:gridSpan w:val="3"/>
            <w:shd w:val="clear" w:color="auto" w:fill="D1D1D1" w:themeFill="background2" w:themeFillShade="E6"/>
            <w:vAlign w:val="center"/>
          </w:tcPr>
          <w:p w14:paraId="122ABD6D" w14:textId="4E44B95F" w:rsidR="00FB3EF4" w:rsidRPr="00FB3EF4" w:rsidRDefault="00FB3EF4" w:rsidP="00FB3EF4">
            <w:pPr>
              <w:spacing w:after="0" w:line="240" w:lineRule="auto"/>
              <w:ind w:left="567" w:hanging="567"/>
              <w:jc w:val="center"/>
              <w:rPr>
                <w:rFonts w:ascii="Times New Roman" w:eastAsia="Times New Roman" w:hAnsi="Times New Roman" w:cs="Times New Roman"/>
                <w:b/>
                <w:bCs/>
                <w:color w:val="000000" w:themeColor="text1"/>
                <w:sz w:val="24"/>
                <w:szCs w:val="24"/>
              </w:rPr>
            </w:pPr>
            <w:r w:rsidRPr="00FB3EF4">
              <w:rPr>
                <w:rFonts w:ascii="Times New Roman" w:eastAsia="Times New Roman" w:hAnsi="Times New Roman" w:cs="Times New Roman"/>
                <w:b/>
                <w:bCs/>
                <w:color w:val="000000" w:themeColor="text1"/>
                <w:sz w:val="24"/>
                <w:szCs w:val="24"/>
              </w:rPr>
              <w:lastRenderedPageBreak/>
              <w:t>Par visiem kritērijiem kopā maksimāli iegūstamais punktu skaits, ko piešķir viens žūrijas komisijas loceklis, ir 40 punkti</w:t>
            </w:r>
          </w:p>
        </w:tc>
      </w:tr>
    </w:tbl>
    <w:p w14:paraId="5F2730B2" w14:textId="20B7AF84" w:rsidR="0CD6D953" w:rsidRDefault="0CD6D953" w:rsidP="008D2C0B">
      <w:pPr>
        <w:spacing w:after="0" w:line="240" w:lineRule="auto"/>
        <w:ind w:left="567" w:right="-15" w:hanging="567"/>
        <w:jc w:val="both"/>
        <w:rPr>
          <w:rFonts w:ascii="Times New Roman" w:eastAsia="Times New Roman" w:hAnsi="Times New Roman" w:cs="Times New Roman"/>
          <w:sz w:val="24"/>
          <w:szCs w:val="24"/>
          <w:lang w:eastAsia="lv-LV"/>
        </w:rPr>
      </w:pPr>
    </w:p>
    <w:p w14:paraId="77885D58" w14:textId="5A70D9B8"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Žūrijas komisija lēmumu par Konkursa rezultātiem pieņem ne vēlāk kā </w:t>
      </w:r>
      <w:r w:rsidR="000E3BC6" w:rsidRPr="00A86665">
        <w:rPr>
          <w:rFonts w:ascii="Times New Roman" w:hAnsi="Times New Roman" w:cs="Times New Roman"/>
          <w:sz w:val="24"/>
          <w:szCs w:val="24"/>
        </w:rPr>
        <w:t>10 (desmit)</w:t>
      </w:r>
      <w:r w:rsidRPr="00A86665">
        <w:rPr>
          <w:rFonts w:ascii="Times New Roman" w:hAnsi="Times New Roman" w:cs="Times New Roman"/>
          <w:sz w:val="24"/>
          <w:szCs w:val="24"/>
        </w:rPr>
        <w:t xml:space="preserve"> darbdienu laikā pēc iesniegto </w:t>
      </w:r>
      <w:r w:rsidR="003A6ADA">
        <w:rPr>
          <w:rFonts w:ascii="Times New Roman" w:hAnsi="Times New Roman" w:cs="Times New Roman"/>
          <w:sz w:val="24"/>
          <w:szCs w:val="24"/>
        </w:rPr>
        <w:t>Konkursa piedāvājumu</w:t>
      </w:r>
      <w:r w:rsidRPr="00A86665">
        <w:rPr>
          <w:rFonts w:ascii="Times New Roman" w:hAnsi="Times New Roman" w:cs="Times New Roman"/>
          <w:sz w:val="24"/>
          <w:szCs w:val="24"/>
        </w:rPr>
        <w:t xml:space="preserve"> atvēršanas sēdes. </w:t>
      </w:r>
    </w:p>
    <w:p w14:paraId="25A4EC17" w14:textId="46C3DA70"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Žūrijas komisija sagatavo atzinumu par vērtēšanas rezultātiem saskaņā ar Ministru kabineta 2017.</w:t>
      </w:r>
      <w:r w:rsidR="00C07DDF" w:rsidRPr="00A86665">
        <w:rPr>
          <w:rFonts w:ascii="Times New Roman" w:hAnsi="Times New Roman" w:cs="Times New Roman"/>
          <w:sz w:val="24"/>
          <w:szCs w:val="24"/>
        </w:rPr>
        <w:t> </w:t>
      </w:r>
      <w:r w:rsidRPr="00A86665">
        <w:rPr>
          <w:rFonts w:ascii="Times New Roman" w:hAnsi="Times New Roman" w:cs="Times New Roman"/>
          <w:sz w:val="24"/>
          <w:szCs w:val="24"/>
        </w:rPr>
        <w:t>gada 28.</w:t>
      </w:r>
      <w:r w:rsidR="00C07DDF" w:rsidRPr="00A86665">
        <w:rPr>
          <w:rFonts w:ascii="Times New Roman" w:hAnsi="Times New Roman" w:cs="Times New Roman"/>
          <w:sz w:val="24"/>
          <w:szCs w:val="24"/>
        </w:rPr>
        <w:t> </w:t>
      </w:r>
      <w:r w:rsidRPr="00A86665">
        <w:rPr>
          <w:rFonts w:ascii="Times New Roman" w:hAnsi="Times New Roman" w:cs="Times New Roman"/>
          <w:sz w:val="24"/>
          <w:szCs w:val="24"/>
        </w:rPr>
        <w:t>februāra noteikumu Nr.</w:t>
      </w:r>
      <w:r w:rsidR="00C07DDF" w:rsidRPr="00A86665">
        <w:rPr>
          <w:rFonts w:ascii="Times New Roman" w:hAnsi="Times New Roman" w:cs="Times New Roman"/>
          <w:sz w:val="24"/>
          <w:szCs w:val="24"/>
        </w:rPr>
        <w:t> </w:t>
      </w:r>
      <w:r w:rsidRPr="00A86665">
        <w:rPr>
          <w:rFonts w:ascii="Times New Roman" w:hAnsi="Times New Roman" w:cs="Times New Roman"/>
          <w:sz w:val="24"/>
          <w:szCs w:val="24"/>
        </w:rPr>
        <w:t>107 “Iepirkumu procedūru un metu konkursu norises kārtība” 212.</w:t>
      </w:r>
      <w:r w:rsidR="00C07DDF" w:rsidRPr="00A86665">
        <w:rPr>
          <w:rFonts w:ascii="Times New Roman" w:hAnsi="Times New Roman" w:cs="Times New Roman"/>
          <w:sz w:val="24"/>
          <w:szCs w:val="24"/>
        </w:rPr>
        <w:t> </w:t>
      </w:r>
      <w:r w:rsidRPr="00A86665">
        <w:rPr>
          <w:rFonts w:ascii="Times New Roman" w:hAnsi="Times New Roman" w:cs="Times New Roman"/>
          <w:sz w:val="24"/>
          <w:szCs w:val="24"/>
        </w:rPr>
        <w:t>punktu. Ja kāds Žūrijas komisijas loceklis nepiekrīt Žūrijas komisijas atzinumam, tas tiek fiksēts, atzinumā norādot attiecīgā Žūrijas komisijas locekļa viedokli. Žūrijas komisijas locekļi paraksta atzinumu un nodod to Atbildīgaja</w:t>
      </w:r>
      <w:r w:rsidR="6C774F84" w:rsidRPr="00A86665">
        <w:rPr>
          <w:rFonts w:ascii="Times New Roman" w:hAnsi="Times New Roman" w:cs="Times New Roman"/>
          <w:sz w:val="24"/>
          <w:szCs w:val="24"/>
        </w:rPr>
        <w:t>m</w:t>
      </w:r>
      <w:r w:rsidRPr="00A86665">
        <w:rPr>
          <w:rFonts w:ascii="Times New Roman" w:hAnsi="Times New Roman" w:cs="Times New Roman"/>
          <w:sz w:val="24"/>
          <w:szCs w:val="24"/>
        </w:rPr>
        <w:t xml:space="preserve"> sekretār</w:t>
      </w:r>
      <w:r w:rsidR="05E393F8" w:rsidRPr="00A86665">
        <w:rPr>
          <w:rFonts w:ascii="Times New Roman" w:hAnsi="Times New Roman" w:cs="Times New Roman"/>
          <w:sz w:val="24"/>
          <w:szCs w:val="24"/>
        </w:rPr>
        <w:t>am</w:t>
      </w:r>
      <w:r w:rsidRPr="00A86665">
        <w:rPr>
          <w:rFonts w:ascii="Times New Roman" w:hAnsi="Times New Roman" w:cs="Times New Roman"/>
          <w:sz w:val="24"/>
          <w:szCs w:val="24"/>
        </w:rPr>
        <w:t>.  </w:t>
      </w:r>
    </w:p>
    <w:p w14:paraId="3044AFBE" w14:textId="1EF4659A" w:rsidR="00296030" w:rsidRPr="00A86665" w:rsidRDefault="00296030"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Pēc </w:t>
      </w:r>
      <w:r w:rsidR="00D14EC3">
        <w:rPr>
          <w:rFonts w:ascii="Times New Roman" w:hAnsi="Times New Roman" w:cs="Times New Roman"/>
          <w:sz w:val="24"/>
          <w:szCs w:val="24"/>
        </w:rPr>
        <w:t>Ž</w:t>
      </w:r>
      <w:r w:rsidRPr="00A86665">
        <w:rPr>
          <w:rFonts w:ascii="Times New Roman" w:hAnsi="Times New Roman" w:cs="Times New Roman"/>
          <w:sz w:val="24"/>
          <w:szCs w:val="24"/>
        </w:rPr>
        <w:t>ūrijas komisijas atzinuma saņemšanas Atbildīgais sekretārs rezultātus ievada elektroniskajā informācijas sistēmā.</w:t>
      </w:r>
    </w:p>
    <w:p w14:paraId="4301E43B" w14:textId="25F29C43" w:rsidR="0035148F" w:rsidRPr="0035148F" w:rsidRDefault="0035148F" w:rsidP="008D2C0B">
      <w:pPr>
        <w:spacing w:after="0" w:line="240" w:lineRule="auto"/>
        <w:ind w:left="567" w:hanging="567"/>
        <w:jc w:val="center"/>
        <w:textAlignment w:val="baseline"/>
        <w:rPr>
          <w:rFonts w:ascii="Segoe UI" w:eastAsia="Times New Roman" w:hAnsi="Segoe UI" w:cs="Segoe UI"/>
          <w:kern w:val="0"/>
          <w:sz w:val="18"/>
          <w:szCs w:val="18"/>
          <w:lang w:eastAsia="lv-LV"/>
          <w14:ligatures w14:val="none"/>
        </w:rPr>
      </w:pPr>
    </w:p>
    <w:p w14:paraId="3A9D75EA" w14:textId="2775401F" w:rsidR="0035148F" w:rsidRPr="004D3EC6" w:rsidRDefault="0035148F" w:rsidP="00FB3EF4">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4D3EC6">
        <w:rPr>
          <w:rFonts w:ascii="Times New Roman" w:eastAsia="Times New Roman" w:hAnsi="Times New Roman" w:cs="Times New Roman"/>
          <w:b/>
          <w:bCs/>
          <w:kern w:val="0"/>
          <w:sz w:val="24"/>
          <w:szCs w:val="24"/>
          <w:lang w:eastAsia="lv-LV"/>
          <w14:ligatures w14:val="none"/>
        </w:rPr>
        <w:t>DEVĪ</w:t>
      </w:r>
      <w:r w:rsidR="00B14D4D">
        <w:rPr>
          <w:rFonts w:ascii="Times New Roman" w:eastAsia="Times New Roman" w:hAnsi="Times New Roman" w:cs="Times New Roman"/>
          <w:b/>
          <w:bCs/>
          <w:kern w:val="0"/>
          <w:sz w:val="24"/>
          <w:szCs w:val="24"/>
          <w:lang w:eastAsia="lv-LV"/>
          <w14:ligatures w14:val="none"/>
        </w:rPr>
        <w:t>ZES</w:t>
      </w:r>
      <w:r w:rsidRPr="004D3EC6">
        <w:rPr>
          <w:rFonts w:ascii="Times New Roman" w:eastAsia="Times New Roman" w:hAnsi="Times New Roman" w:cs="Times New Roman"/>
          <w:b/>
          <w:bCs/>
          <w:kern w:val="0"/>
          <w:sz w:val="24"/>
          <w:szCs w:val="24"/>
          <w:lang w:eastAsia="lv-LV"/>
          <w14:ligatures w14:val="none"/>
        </w:rPr>
        <w:t xml:space="preserve"> ATŠIFRĒJUMU ATVĒRŠANA UN REZULTĀTU PAZIŅOŠANA</w:t>
      </w:r>
    </w:p>
    <w:p w14:paraId="1C1D3C4C" w14:textId="77777777" w:rsidR="004D3EC6" w:rsidRPr="004D3EC6" w:rsidRDefault="004D3EC6" w:rsidP="008D2C0B">
      <w:pPr>
        <w:pStyle w:val="ListParagraph"/>
        <w:spacing w:after="0" w:line="240" w:lineRule="auto"/>
        <w:ind w:left="567" w:hanging="567"/>
        <w:jc w:val="both"/>
        <w:textAlignment w:val="baseline"/>
        <w:rPr>
          <w:rFonts w:ascii="Segoe UI" w:eastAsia="Times New Roman" w:hAnsi="Segoe UI" w:cs="Segoe UI"/>
          <w:kern w:val="0"/>
          <w:sz w:val="18"/>
          <w:szCs w:val="18"/>
          <w:lang w:eastAsia="lv-LV"/>
          <w14:ligatures w14:val="none"/>
        </w:rPr>
      </w:pPr>
    </w:p>
    <w:p w14:paraId="45C15A9D" w14:textId="54729BAB"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4765E6">
        <w:rPr>
          <w:rFonts w:ascii="Times New Roman" w:hAnsi="Times New Roman" w:cs="Times New Roman"/>
          <w:sz w:val="24"/>
          <w:szCs w:val="24"/>
        </w:rPr>
        <w:t>Konkursa dalībnieku devīžu atšifrēšana notiek atklātā sanāksmē, par kuras datumu un laiku Konkursa dalībnieku kontaktpersonām Atbildīg</w:t>
      </w:r>
      <w:r w:rsidR="03A3E214" w:rsidRPr="004765E6">
        <w:rPr>
          <w:rFonts w:ascii="Times New Roman" w:hAnsi="Times New Roman" w:cs="Times New Roman"/>
          <w:sz w:val="24"/>
          <w:szCs w:val="24"/>
        </w:rPr>
        <w:t>ais</w:t>
      </w:r>
      <w:r w:rsidRPr="004765E6">
        <w:rPr>
          <w:rFonts w:ascii="Times New Roman" w:hAnsi="Times New Roman" w:cs="Times New Roman"/>
          <w:sz w:val="24"/>
          <w:szCs w:val="24"/>
        </w:rPr>
        <w:t xml:space="preserve"> sekretār</w:t>
      </w:r>
      <w:r w:rsidR="69E7065F" w:rsidRPr="004765E6">
        <w:rPr>
          <w:rFonts w:ascii="Times New Roman" w:hAnsi="Times New Roman" w:cs="Times New Roman"/>
          <w:sz w:val="24"/>
          <w:szCs w:val="24"/>
        </w:rPr>
        <w:t>s</w:t>
      </w:r>
      <w:r w:rsidR="00E3439A" w:rsidRPr="00E3439A">
        <w:rPr>
          <w:rFonts w:ascii="Times New Roman" w:hAnsi="Times New Roman" w:cs="Times New Roman"/>
          <w:sz w:val="24"/>
          <w:szCs w:val="24"/>
        </w:rPr>
        <w:t xml:space="preserve"> </w:t>
      </w:r>
      <w:r w:rsidR="00E3439A" w:rsidRPr="004765E6">
        <w:rPr>
          <w:rFonts w:ascii="Times New Roman" w:hAnsi="Times New Roman" w:cs="Times New Roman"/>
          <w:sz w:val="24"/>
          <w:szCs w:val="24"/>
        </w:rPr>
        <w:t>paziņo</w:t>
      </w:r>
      <w:r w:rsidR="00E3439A" w:rsidRPr="00E3439A">
        <w:rPr>
          <w:rFonts w:ascii="Times New Roman" w:hAnsi="Times New Roman" w:cs="Times New Roman"/>
          <w:sz w:val="24"/>
          <w:szCs w:val="24"/>
        </w:rPr>
        <w:t xml:space="preserve"> </w:t>
      </w:r>
      <w:r w:rsidR="00E3439A" w:rsidRPr="00A86665">
        <w:rPr>
          <w:rFonts w:ascii="Times New Roman" w:hAnsi="Times New Roman" w:cs="Times New Roman"/>
          <w:sz w:val="24"/>
          <w:szCs w:val="24"/>
        </w:rPr>
        <w:t>vismaz 5 (piecas) darbdienas iepriekš</w:t>
      </w:r>
      <w:r w:rsidRPr="004765E6">
        <w:rPr>
          <w:rFonts w:ascii="Times New Roman" w:hAnsi="Times New Roman" w:cs="Times New Roman"/>
          <w:sz w:val="24"/>
          <w:szCs w:val="24"/>
        </w:rPr>
        <w:t xml:space="preserve">, izmantojot </w:t>
      </w:r>
      <w:r w:rsidR="00496B17" w:rsidRPr="004765E6">
        <w:rPr>
          <w:rFonts w:ascii="Times New Roman" w:hAnsi="Times New Roman" w:cs="Times New Roman"/>
          <w:sz w:val="24"/>
          <w:szCs w:val="24"/>
        </w:rPr>
        <w:t>nor</w:t>
      </w:r>
      <w:r w:rsidR="00616538" w:rsidRPr="004765E6">
        <w:rPr>
          <w:rFonts w:ascii="Times New Roman" w:hAnsi="Times New Roman" w:cs="Times New Roman"/>
          <w:sz w:val="24"/>
          <w:szCs w:val="24"/>
        </w:rPr>
        <w:t>ā</w:t>
      </w:r>
      <w:r w:rsidR="00496B17" w:rsidRPr="004765E6">
        <w:rPr>
          <w:rFonts w:ascii="Times New Roman" w:hAnsi="Times New Roman" w:cs="Times New Roman"/>
          <w:sz w:val="24"/>
          <w:szCs w:val="24"/>
        </w:rPr>
        <w:t>dīto kontaktinformāciju EIS e-konkursu apakšsistēmā</w:t>
      </w:r>
      <w:r w:rsidRPr="004765E6">
        <w:rPr>
          <w:rFonts w:ascii="Times New Roman" w:hAnsi="Times New Roman" w:cs="Times New Roman"/>
          <w:sz w:val="24"/>
          <w:szCs w:val="24"/>
        </w:rPr>
        <w:t xml:space="preserve">, </w:t>
      </w:r>
      <w:r w:rsidRPr="00A86665">
        <w:rPr>
          <w:rFonts w:ascii="Times New Roman" w:hAnsi="Times New Roman" w:cs="Times New Roman"/>
          <w:sz w:val="24"/>
          <w:szCs w:val="24"/>
        </w:rPr>
        <w:t>kā arī publicē informāciju pircēja profilā. Devī</w:t>
      </w:r>
      <w:r w:rsidR="00B14D4D">
        <w:rPr>
          <w:rFonts w:ascii="Times New Roman" w:hAnsi="Times New Roman" w:cs="Times New Roman"/>
          <w:sz w:val="24"/>
          <w:szCs w:val="24"/>
        </w:rPr>
        <w:t>zes atšifrējumu</w:t>
      </w:r>
      <w:r w:rsidRPr="00A86665">
        <w:rPr>
          <w:rFonts w:ascii="Times New Roman" w:hAnsi="Times New Roman" w:cs="Times New Roman"/>
          <w:sz w:val="24"/>
          <w:szCs w:val="24"/>
        </w:rPr>
        <w:t xml:space="preserve"> atvēršanas </w:t>
      </w:r>
      <w:r w:rsidRPr="00A86665">
        <w:rPr>
          <w:rFonts w:ascii="Times New Roman" w:hAnsi="Times New Roman" w:cs="Times New Roman"/>
          <w:sz w:val="24"/>
          <w:szCs w:val="24"/>
        </w:rPr>
        <w:lastRenderedPageBreak/>
        <w:t>sanāksmē ir tiesīgi piedalīties visi Konkursa dalībnieki vai to pilnvarotie pārstāvji. Atbildīgais sekretārs reģistrē visas devīžu atvēršanas sanāksmē klātesošās personas. </w:t>
      </w:r>
    </w:p>
    <w:p w14:paraId="25BE1340" w14:textId="4BCAD399"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Devī</w:t>
      </w:r>
      <w:r w:rsidR="00B14D4D">
        <w:rPr>
          <w:rFonts w:ascii="Times New Roman" w:hAnsi="Times New Roman" w:cs="Times New Roman"/>
          <w:sz w:val="24"/>
          <w:szCs w:val="24"/>
        </w:rPr>
        <w:t xml:space="preserve">zes atšifrējumu </w:t>
      </w:r>
      <w:r w:rsidRPr="00A86665">
        <w:rPr>
          <w:rFonts w:ascii="Times New Roman" w:hAnsi="Times New Roman" w:cs="Times New Roman"/>
          <w:sz w:val="24"/>
          <w:szCs w:val="24"/>
        </w:rPr>
        <w:t xml:space="preserve">atvēršanas sanāksme tiek organizēta ne vēlāk kā 10 </w:t>
      </w:r>
      <w:r w:rsidR="008C43CC" w:rsidRPr="00A86665">
        <w:rPr>
          <w:rFonts w:ascii="Times New Roman" w:hAnsi="Times New Roman" w:cs="Times New Roman"/>
          <w:sz w:val="24"/>
          <w:szCs w:val="24"/>
        </w:rPr>
        <w:t xml:space="preserve">(desmit) </w:t>
      </w:r>
      <w:r w:rsidRPr="00A86665">
        <w:rPr>
          <w:rFonts w:ascii="Times New Roman" w:hAnsi="Times New Roman" w:cs="Times New Roman"/>
          <w:sz w:val="24"/>
          <w:szCs w:val="24"/>
        </w:rPr>
        <w:t xml:space="preserve">darbdienas pēc Žūrijas komisijas atzinuma par vērtēšanas rezultātiem un lēmuma par </w:t>
      </w:r>
      <w:r w:rsidR="001057A0" w:rsidRPr="00A86665">
        <w:rPr>
          <w:rFonts w:ascii="Times New Roman" w:hAnsi="Times New Roman" w:cs="Times New Roman"/>
          <w:sz w:val="24"/>
          <w:szCs w:val="24"/>
        </w:rPr>
        <w:t>K</w:t>
      </w:r>
      <w:r w:rsidRPr="00A86665">
        <w:rPr>
          <w:rFonts w:ascii="Times New Roman" w:hAnsi="Times New Roman" w:cs="Times New Roman"/>
          <w:sz w:val="24"/>
          <w:szCs w:val="24"/>
        </w:rPr>
        <w:t>onkursa uzvarētāj</w:t>
      </w:r>
      <w:r w:rsidR="00212478">
        <w:rPr>
          <w:rFonts w:ascii="Times New Roman" w:hAnsi="Times New Roman" w:cs="Times New Roman"/>
          <w:sz w:val="24"/>
          <w:szCs w:val="24"/>
        </w:rPr>
        <w:t>u</w:t>
      </w:r>
      <w:r w:rsidRPr="00A86665">
        <w:rPr>
          <w:rFonts w:ascii="Times New Roman" w:hAnsi="Times New Roman" w:cs="Times New Roman"/>
          <w:sz w:val="24"/>
          <w:szCs w:val="24"/>
        </w:rPr>
        <w:t xml:space="preserve"> noteikšanas. </w:t>
      </w:r>
    </w:p>
    <w:p w14:paraId="07F54C67" w14:textId="3F2484AD"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Devī</w:t>
      </w:r>
      <w:r w:rsidR="00B14D4D">
        <w:rPr>
          <w:rFonts w:ascii="Times New Roman" w:hAnsi="Times New Roman" w:cs="Times New Roman"/>
          <w:sz w:val="24"/>
          <w:szCs w:val="24"/>
        </w:rPr>
        <w:t>zes atšifrējumu</w:t>
      </w:r>
      <w:r w:rsidRPr="00A86665">
        <w:rPr>
          <w:rFonts w:ascii="Times New Roman" w:hAnsi="Times New Roman" w:cs="Times New Roman"/>
          <w:sz w:val="24"/>
          <w:szCs w:val="24"/>
        </w:rPr>
        <w:t xml:space="preserve"> atvēršanas sanāksmē </w:t>
      </w:r>
      <w:r w:rsidR="00B44C28" w:rsidRPr="00A86665">
        <w:rPr>
          <w:rFonts w:ascii="Times New Roman" w:hAnsi="Times New Roman" w:cs="Times New Roman"/>
          <w:sz w:val="24"/>
          <w:szCs w:val="24"/>
        </w:rPr>
        <w:t>Atbildīgai</w:t>
      </w:r>
      <w:r w:rsidR="00A5728F" w:rsidRPr="00A86665">
        <w:rPr>
          <w:rFonts w:ascii="Times New Roman" w:hAnsi="Times New Roman" w:cs="Times New Roman"/>
          <w:sz w:val="24"/>
          <w:szCs w:val="24"/>
        </w:rPr>
        <w:t>s</w:t>
      </w:r>
      <w:r w:rsidR="00B44C28" w:rsidRPr="00A86665">
        <w:rPr>
          <w:rFonts w:ascii="Times New Roman" w:hAnsi="Times New Roman" w:cs="Times New Roman"/>
          <w:sz w:val="24"/>
          <w:szCs w:val="24"/>
        </w:rPr>
        <w:t xml:space="preserve"> sekretārs</w:t>
      </w:r>
      <w:r w:rsidRPr="00A86665">
        <w:rPr>
          <w:rFonts w:ascii="Times New Roman" w:hAnsi="Times New Roman" w:cs="Times New Roman"/>
          <w:sz w:val="24"/>
          <w:szCs w:val="24"/>
        </w:rPr>
        <w:t xml:space="preserve"> </w:t>
      </w:r>
      <w:r w:rsidR="00A5728F" w:rsidRPr="00A86665">
        <w:rPr>
          <w:rFonts w:ascii="Times New Roman" w:hAnsi="Times New Roman" w:cs="Times New Roman"/>
          <w:sz w:val="24"/>
          <w:szCs w:val="24"/>
        </w:rPr>
        <w:t>pircēja profilā publicē uzvarētāja un godalgoto vietu ieguvēju devīzes un to atšifrējumus</w:t>
      </w:r>
      <w:r w:rsidRPr="00A86665">
        <w:rPr>
          <w:rFonts w:ascii="Times New Roman" w:hAnsi="Times New Roman" w:cs="Times New Roman"/>
          <w:sz w:val="24"/>
          <w:szCs w:val="24"/>
        </w:rPr>
        <w:t>. </w:t>
      </w:r>
    </w:p>
    <w:p w14:paraId="34323749" w14:textId="24EAA065"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Pēc devī</w:t>
      </w:r>
      <w:r w:rsidR="00B14D4D">
        <w:rPr>
          <w:rFonts w:ascii="Times New Roman" w:hAnsi="Times New Roman" w:cs="Times New Roman"/>
          <w:sz w:val="24"/>
          <w:szCs w:val="24"/>
        </w:rPr>
        <w:t>zes atšifrējumu</w:t>
      </w:r>
      <w:r w:rsidRPr="00A86665">
        <w:rPr>
          <w:rFonts w:ascii="Times New Roman" w:hAnsi="Times New Roman" w:cs="Times New Roman"/>
          <w:sz w:val="24"/>
          <w:szCs w:val="24"/>
        </w:rPr>
        <w:t xml:space="preserve"> atvēršanas sanāksmes </w:t>
      </w:r>
      <w:r w:rsidR="008318C2" w:rsidRPr="00A86665">
        <w:rPr>
          <w:rFonts w:ascii="Times New Roman" w:hAnsi="Times New Roman" w:cs="Times New Roman"/>
          <w:sz w:val="24"/>
          <w:szCs w:val="24"/>
        </w:rPr>
        <w:t>A</w:t>
      </w:r>
      <w:r w:rsidRPr="00A86665">
        <w:rPr>
          <w:rFonts w:ascii="Times New Roman" w:hAnsi="Times New Roman" w:cs="Times New Roman"/>
          <w:sz w:val="24"/>
          <w:szCs w:val="24"/>
        </w:rPr>
        <w:t>tbildīg</w:t>
      </w:r>
      <w:r w:rsidR="2A980D8F" w:rsidRPr="00A86665">
        <w:rPr>
          <w:rFonts w:ascii="Times New Roman" w:hAnsi="Times New Roman" w:cs="Times New Roman"/>
          <w:sz w:val="24"/>
          <w:szCs w:val="24"/>
        </w:rPr>
        <w:t>ais</w:t>
      </w:r>
      <w:r w:rsidRPr="00A86665">
        <w:rPr>
          <w:rFonts w:ascii="Times New Roman" w:hAnsi="Times New Roman" w:cs="Times New Roman"/>
          <w:sz w:val="24"/>
          <w:szCs w:val="24"/>
        </w:rPr>
        <w:t xml:space="preserve"> sekretār</w:t>
      </w:r>
      <w:r w:rsidR="285A7864" w:rsidRPr="00A86665">
        <w:rPr>
          <w:rFonts w:ascii="Times New Roman" w:hAnsi="Times New Roman" w:cs="Times New Roman"/>
          <w:sz w:val="24"/>
          <w:szCs w:val="24"/>
        </w:rPr>
        <w:t>s</w:t>
      </w:r>
      <w:r w:rsidRPr="00A86665">
        <w:rPr>
          <w:rFonts w:ascii="Times New Roman" w:hAnsi="Times New Roman" w:cs="Times New Roman"/>
          <w:sz w:val="24"/>
          <w:szCs w:val="24"/>
        </w:rPr>
        <w:t xml:space="preserve"> sagatavo Konkursa ziņojumu, kuram pievieno Žūrijas komisijas atzinumu, kuru publicē Pasūtītāja pircēja profilā 5 (piecu) darbdienu laikā pēc devī</w:t>
      </w:r>
      <w:r w:rsidR="00B14D4D">
        <w:rPr>
          <w:rFonts w:ascii="Times New Roman" w:hAnsi="Times New Roman" w:cs="Times New Roman"/>
          <w:sz w:val="24"/>
          <w:szCs w:val="24"/>
        </w:rPr>
        <w:t>zes atšifrējumu</w:t>
      </w:r>
      <w:r w:rsidRPr="00A86665">
        <w:rPr>
          <w:rFonts w:ascii="Times New Roman" w:hAnsi="Times New Roman" w:cs="Times New Roman"/>
          <w:sz w:val="24"/>
          <w:szCs w:val="24"/>
        </w:rPr>
        <w:t xml:space="preserve"> atvēršanas sanāksmes</w:t>
      </w:r>
      <w:r w:rsidR="00ED241B" w:rsidRPr="00A86665">
        <w:rPr>
          <w:rFonts w:ascii="Times New Roman" w:hAnsi="Times New Roman" w:cs="Times New Roman"/>
          <w:sz w:val="24"/>
          <w:szCs w:val="24"/>
        </w:rPr>
        <w:t xml:space="preserve"> atbilstīgi Ministru kabineta 2017.</w:t>
      </w:r>
      <w:r w:rsidR="00A045A7" w:rsidRPr="00A86665">
        <w:rPr>
          <w:rFonts w:ascii="Times New Roman" w:hAnsi="Times New Roman" w:cs="Times New Roman"/>
          <w:sz w:val="24"/>
          <w:szCs w:val="24"/>
        </w:rPr>
        <w:t> </w:t>
      </w:r>
      <w:r w:rsidR="00ED241B" w:rsidRPr="00A86665">
        <w:rPr>
          <w:rFonts w:ascii="Times New Roman" w:hAnsi="Times New Roman" w:cs="Times New Roman"/>
          <w:sz w:val="24"/>
          <w:szCs w:val="24"/>
        </w:rPr>
        <w:t>gada 28.</w:t>
      </w:r>
      <w:r w:rsidR="00A045A7" w:rsidRPr="00A86665">
        <w:rPr>
          <w:rFonts w:ascii="Times New Roman" w:hAnsi="Times New Roman" w:cs="Times New Roman"/>
          <w:sz w:val="24"/>
          <w:szCs w:val="24"/>
        </w:rPr>
        <w:t> </w:t>
      </w:r>
      <w:r w:rsidR="00ED241B" w:rsidRPr="00A86665">
        <w:rPr>
          <w:rFonts w:ascii="Times New Roman" w:hAnsi="Times New Roman" w:cs="Times New Roman"/>
          <w:sz w:val="24"/>
          <w:szCs w:val="24"/>
        </w:rPr>
        <w:t>februāra noteikumu Nr.</w:t>
      </w:r>
      <w:r w:rsidR="00A045A7" w:rsidRPr="00A86665">
        <w:rPr>
          <w:rFonts w:ascii="Times New Roman" w:hAnsi="Times New Roman" w:cs="Times New Roman"/>
          <w:sz w:val="24"/>
          <w:szCs w:val="24"/>
        </w:rPr>
        <w:t> </w:t>
      </w:r>
      <w:r w:rsidR="00ED241B" w:rsidRPr="00A86665">
        <w:rPr>
          <w:rFonts w:ascii="Times New Roman" w:hAnsi="Times New Roman" w:cs="Times New Roman"/>
          <w:sz w:val="24"/>
          <w:szCs w:val="24"/>
        </w:rPr>
        <w:t>107 “Iepirkumu procedūru un metu konkursu norises kārtība” 218.</w:t>
      </w:r>
      <w:r w:rsidR="00A045A7" w:rsidRPr="00A86665">
        <w:rPr>
          <w:rFonts w:ascii="Times New Roman" w:hAnsi="Times New Roman" w:cs="Times New Roman"/>
          <w:sz w:val="24"/>
          <w:szCs w:val="24"/>
        </w:rPr>
        <w:t> </w:t>
      </w:r>
      <w:r w:rsidR="00ED241B" w:rsidRPr="00A86665">
        <w:rPr>
          <w:rFonts w:ascii="Times New Roman" w:hAnsi="Times New Roman" w:cs="Times New Roman"/>
          <w:sz w:val="24"/>
          <w:szCs w:val="24"/>
        </w:rPr>
        <w:t>punktam</w:t>
      </w:r>
      <w:r w:rsidRPr="00A86665">
        <w:rPr>
          <w:rFonts w:ascii="Times New Roman" w:hAnsi="Times New Roman" w:cs="Times New Roman"/>
          <w:sz w:val="24"/>
          <w:szCs w:val="24"/>
        </w:rPr>
        <w:t xml:space="preserve">. </w:t>
      </w:r>
    </w:p>
    <w:p w14:paraId="6DCCF06C" w14:textId="299F8534"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Pasūtītājs 3 (</w:t>
      </w:r>
      <w:r w:rsidR="0048113D" w:rsidRPr="00A86665">
        <w:rPr>
          <w:rFonts w:ascii="Times New Roman" w:hAnsi="Times New Roman" w:cs="Times New Roman"/>
          <w:sz w:val="24"/>
          <w:szCs w:val="24"/>
        </w:rPr>
        <w:t>triju</w:t>
      </w:r>
      <w:r w:rsidRPr="00A86665">
        <w:rPr>
          <w:rFonts w:ascii="Times New Roman" w:hAnsi="Times New Roman" w:cs="Times New Roman"/>
          <w:sz w:val="24"/>
          <w:szCs w:val="24"/>
        </w:rPr>
        <w:t>) darbdienu laik</w:t>
      </w:r>
      <w:r w:rsidR="0048113D" w:rsidRPr="00A86665">
        <w:rPr>
          <w:rFonts w:ascii="Times New Roman" w:hAnsi="Times New Roman" w:cs="Times New Roman"/>
          <w:sz w:val="24"/>
          <w:szCs w:val="24"/>
        </w:rPr>
        <w:t>ā</w:t>
      </w:r>
      <w:r w:rsidRPr="00A86665">
        <w:rPr>
          <w:rFonts w:ascii="Times New Roman" w:hAnsi="Times New Roman" w:cs="Times New Roman"/>
          <w:sz w:val="24"/>
          <w:szCs w:val="24"/>
        </w:rPr>
        <w:t xml:space="preserve"> pēc devī</w:t>
      </w:r>
      <w:r w:rsidR="00B14D4D">
        <w:rPr>
          <w:rFonts w:ascii="Times New Roman" w:hAnsi="Times New Roman" w:cs="Times New Roman"/>
          <w:sz w:val="24"/>
          <w:szCs w:val="24"/>
        </w:rPr>
        <w:t>zes</w:t>
      </w:r>
      <w:r w:rsidRPr="00A86665">
        <w:rPr>
          <w:rFonts w:ascii="Times New Roman" w:hAnsi="Times New Roman" w:cs="Times New Roman"/>
          <w:sz w:val="24"/>
          <w:szCs w:val="24"/>
        </w:rPr>
        <w:t xml:space="preserve"> atšifrējumu atvēršanas sanāksmes vienlaikus paziņo visiem Konkursa dalībniekiem Žūrijas komisijas pieņemto lēmumu</w:t>
      </w:r>
      <w:r w:rsidR="00314DAB" w:rsidRPr="00A86665">
        <w:rPr>
          <w:rFonts w:ascii="Times New Roman" w:hAnsi="Times New Roman" w:cs="Times New Roman"/>
          <w:sz w:val="24"/>
          <w:szCs w:val="24"/>
        </w:rPr>
        <w:t xml:space="preserve"> saskaņā ar PIL 37.</w:t>
      </w:r>
      <w:r w:rsidR="000C696A" w:rsidRPr="00A86665">
        <w:rPr>
          <w:rFonts w:ascii="Times New Roman" w:hAnsi="Times New Roman" w:cs="Times New Roman"/>
          <w:sz w:val="24"/>
          <w:szCs w:val="24"/>
        </w:rPr>
        <w:t> </w:t>
      </w:r>
      <w:r w:rsidR="00314DAB" w:rsidRPr="00A86665">
        <w:rPr>
          <w:rFonts w:ascii="Times New Roman" w:hAnsi="Times New Roman" w:cs="Times New Roman"/>
          <w:sz w:val="24"/>
          <w:szCs w:val="24"/>
        </w:rPr>
        <w:t>pantu</w:t>
      </w:r>
      <w:r w:rsidRPr="00A86665">
        <w:rPr>
          <w:rFonts w:ascii="Times New Roman" w:hAnsi="Times New Roman" w:cs="Times New Roman"/>
          <w:sz w:val="24"/>
          <w:szCs w:val="24"/>
        </w:rPr>
        <w:t>. </w:t>
      </w:r>
    </w:p>
    <w:p w14:paraId="7EE2D24F" w14:textId="77777777" w:rsidR="0035148F" w:rsidRPr="003E6A65" w:rsidRDefault="0035148F" w:rsidP="002233EF">
      <w:pPr>
        <w:pStyle w:val="ListParagraph"/>
        <w:spacing w:after="0" w:line="240" w:lineRule="auto"/>
        <w:ind w:left="360" w:right="-15"/>
        <w:jc w:val="both"/>
        <w:textAlignment w:val="baseline"/>
        <w:rPr>
          <w:rFonts w:ascii="Times New Roman" w:eastAsia="Times New Roman" w:hAnsi="Times New Roman" w:cs="Times New Roman"/>
          <w:color w:val="D13438"/>
          <w:kern w:val="0"/>
          <w:sz w:val="24"/>
          <w:szCs w:val="24"/>
          <w:lang w:eastAsia="lv-LV"/>
          <w14:ligatures w14:val="none"/>
        </w:rPr>
      </w:pPr>
      <w:r w:rsidRPr="003E6A65">
        <w:rPr>
          <w:rFonts w:ascii="Times New Roman" w:eastAsia="Times New Roman" w:hAnsi="Times New Roman" w:cs="Times New Roman"/>
          <w:color w:val="D13438"/>
          <w:kern w:val="0"/>
          <w:sz w:val="24"/>
          <w:szCs w:val="24"/>
          <w:lang w:eastAsia="lv-LV"/>
          <w14:ligatures w14:val="none"/>
        </w:rPr>
        <w:t> </w:t>
      </w:r>
    </w:p>
    <w:p w14:paraId="011F296E" w14:textId="7924128F" w:rsidR="00D74ADA" w:rsidRPr="00BB57E9" w:rsidRDefault="002C5B6B" w:rsidP="00D74ADA">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AUTORTIESĪBAS</w:t>
      </w:r>
    </w:p>
    <w:p w14:paraId="2385114B" w14:textId="77777777" w:rsidR="00D74ADA" w:rsidRPr="00A03121" w:rsidRDefault="00D74ADA" w:rsidP="00D74ADA">
      <w:pPr>
        <w:spacing w:after="0" w:line="240" w:lineRule="auto"/>
        <w:ind w:left="567" w:hanging="567"/>
        <w:jc w:val="center"/>
        <w:textAlignment w:val="baseline"/>
        <w:rPr>
          <w:rFonts w:ascii="Segoe UI" w:eastAsia="Times New Roman" w:hAnsi="Segoe UI" w:cs="Segoe UI"/>
          <w:b/>
          <w:bCs/>
          <w:kern w:val="0"/>
          <w:sz w:val="18"/>
          <w:szCs w:val="18"/>
          <w:lang w:eastAsia="lv-LV"/>
          <w14:ligatures w14:val="none"/>
        </w:rPr>
      </w:pPr>
    </w:p>
    <w:p w14:paraId="664261BA" w14:textId="3CDCD455" w:rsidR="00AE4738" w:rsidRPr="00027D31" w:rsidRDefault="00AE4738" w:rsidP="00AE4738">
      <w:pPr>
        <w:pStyle w:val="ListParagraph"/>
        <w:numPr>
          <w:ilvl w:val="1"/>
          <w:numId w:val="76"/>
        </w:num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sidRPr="00A86665">
        <w:rPr>
          <w:rFonts w:ascii="Times New Roman" w:hAnsi="Times New Roman" w:cs="Times New Roman"/>
          <w:sz w:val="24"/>
          <w:szCs w:val="24"/>
        </w:rPr>
        <w:t>Pasūtītājs par meta piedāvājumā ietilpstošajiem autortiesību objektiem un to turpmāku</w:t>
      </w:r>
      <w:r>
        <w:rPr>
          <w:rFonts w:ascii="Times New Roman" w:hAnsi="Times New Roman" w:cs="Times New Roman"/>
          <w:sz w:val="24"/>
          <w:szCs w:val="24"/>
        </w:rPr>
        <w:t xml:space="preserve"> </w:t>
      </w:r>
      <w:r w:rsidRPr="00A86665">
        <w:rPr>
          <w:rFonts w:ascii="Times New Roman" w:hAnsi="Times New Roman" w:cs="Times New Roman"/>
          <w:sz w:val="24"/>
          <w:szCs w:val="24"/>
        </w:rPr>
        <w:t>izmantošanu ir atlīdzinājis Konkursa dalībniekiem, piešķirot Nolikumā noteikto godalgu</w:t>
      </w:r>
      <w:r>
        <w:rPr>
          <w:rFonts w:ascii="Times New Roman" w:hAnsi="Times New Roman" w:cs="Times New Roman"/>
          <w:sz w:val="24"/>
          <w:szCs w:val="24"/>
        </w:rPr>
        <w:t>.</w:t>
      </w:r>
    </w:p>
    <w:p w14:paraId="3C9B3618" w14:textId="0A3C8202" w:rsidR="00027D31" w:rsidRPr="0082566B" w:rsidRDefault="00027D31" w:rsidP="00AE4738">
      <w:pPr>
        <w:pStyle w:val="ListParagraph"/>
        <w:numPr>
          <w:ilvl w:val="1"/>
          <w:numId w:val="76"/>
        </w:num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Pr>
          <w:rFonts w:ascii="Times New Roman" w:hAnsi="Times New Roman" w:cs="Times New Roman"/>
          <w:sz w:val="24"/>
          <w:szCs w:val="24"/>
        </w:rPr>
        <w:t xml:space="preserve">Saņemot godalgas, </w:t>
      </w:r>
      <w:r w:rsidRPr="00C77770">
        <w:rPr>
          <w:rFonts w:ascii="Times New Roman" w:hAnsi="Times New Roman" w:cs="Times New Roman"/>
          <w:sz w:val="24"/>
          <w:szCs w:val="24"/>
        </w:rPr>
        <w:t xml:space="preserve">Konkursa uzvarētāji </w:t>
      </w:r>
      <w:r>
        <w:rPr>
          <w:rFonts w:ascii="Times New Roman" w:hAnsi="Times New Roman" w:cs="Times New Roman"/>
          <w:sz w:val="24"/>
          <w:szCs w:val="24"/>
        </w:rPr>
        <w:t>ir atsavinājuši</w:t>
      </w:r>
      <w:r w:rsidRPr="00C77770">
        <w:rPr>
          <w:rFonts w:ascii="Times New Roman" w:hAnsi="Times New Roman" w:cs="Times New Roman"/>
          <w:sz w:val="24"/>
          <w:szCs w:val="24"/>
        </w:rPr>
        <w:t xml:space="preserve"> Pasūtītājam </w:t>
      </w:r>
      <w:r>
        <w:rPr>
          <w:rFonts w:ascii="Times New Roman" w:hAnsi="Times New Roman" w:cs="Times New Roman"/>
          <w:sz w:val="24"/>
          <w:szCs w:val="24"/>
        </w:rPr>
        <w:t xml:space="preserve">par taisnīgu atlīdzību </w:t>
      </w:r>
      <w:r w:rsidRPr="00525B9D">
        <w:rPr>
          <w:rFonts w:ascii="Times New Roman" w:hAnsi="Times New Roman" w:cs="Times New Roman"/>
          <w:sz w:val="24"/>
          <w:szCs w:val="24"/>
        </w:rPr>
        <w:t xml:space="preserve">visas autoru mantiskās tiesības uz </w:t>
      </w:r>
      <w:r>
        <w:rPr>
          <w:rFonts w:ascii="Times New Roman" w:hAnsi="Times New Roman" w:cs="Times New Roman"/>
          <w:sz w:val="24"/>
          <w:szCs w:val="24"/>
        </w:rPr>
        <w:t>K</w:t>
      </w:r>
      <w:r w:rsidRPr="00525B9D">
        <w:rPr>
          <w:rFonts w:ascii="Times New Roman" w:hAnsi="Times New Roman" w:cs="Times New Roman"/>
          <w:sz w:val="24"/>
          <w:szCs w:val="24"/>
        </w:rPr>
        <w:t>onkursa</w:t>
      </w:r>
      <w:r>
        <w:rPr>
          <w:rFonts w:ascii="Times New Roman" w:hAnsi="Times New Roman" w:cs="Times New Roman"/>
          <w:sz w:val="24"/>
          <w:szCs w:val="24"/>
        </w:rPr>
        <w:t>m</w:t>
      </w:r>
      <w:r w:rsidRPr="00525B9D">
        <w:rPr>
          <w:rFonts w:ascii="Times New Roman" w:hAnsi="Times New Roman" w:cs="Times New Roman"/>
          <w:sz w:val="24"/>
          <w:szCs w:val="24"/>
        </w:rPr>
        <w:t xml:space="preserve"> </w:t>
      </w:r>
      <w:r>
        <w:rPr>
          <w:rFonts w:ascii="Times New Roman" w:hAnsi="Times New Roman" w:cs="Times New Roman"/>
          <w:sz w:val="24"/>
          <w:szCs w:val="24"/>
        </w:rPr>
        <w:t>iesniegtajiem un</w:t>
      </w:r>
      <w:r w:rsidRPr="00525B9D">
        <w:rPr>
          <w:rFonts w:ascii="Times New Roman" w:hAnsi="Times New Roman" w:cs="Times New Roman"/>
          <w:sz w:val="24"/>
          <w:szCs w:val="24"/>
        </w:rPr>
        <w:t xml:space="preserve"> ar autortiesībām aizsargātiem darbiem</w:t>
      </w:r>
      <w:r>
        <w:rPr>
          <w:rFonts w:ascii="Times New Roman" w:hAnsi="Times New Roman" w:cs="Times New Roman"/>
          <w:sz w:val="24"/>
          <w:szCs w:val="24"/>
        </w:rPr>
        <w:t>.</w:t>
      </w:r>
    </w:p>
    <w:p w14:paraId="362EE082" w14:textId="1D77BA36" w:rsidR="00027D31" w:rsidRPr="00FA005A" w:rsidRDefault="00027D31" w:rsidP="00027D31">
      <w:pPr>
        <w:pStyle w:val="ListParagraph"/>
        <w:numPr>
          <w:ilvl w:val="1"/>
          <w:numId w:val="76"/>
        </w:num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sidRPr="00FA005A">
        <w:rPr>
          <w:rFonts w:ascii="Times New Roman" w:eastAsia="Times New Roman" w:hAnsi="Times New Roman" w:cs="Times New Roman"/>
          <w:kern w:val="0"/>
          <w:sz w:val="24"/>
          <w:szCs w:val="24"/>
          <w:lang w:eastAsia="lv-LV"/>
          <w14:ligatures w14:val="none"/>
        </w:rPr>
        <w:t xml:space="preserve">Saskaņā ar </w:t>
      </w:r>
      <w:r w:rsidRPr="00DB0884">
        <w:rPr>
          <w:rFonts w:ascii="Times New Roman" w:hAnsi="Times New Roman" w:cs="Times New Roman"/>
          <w:sz w:val="24"/>
          <w:szCs w:val="24"/>
        </w:rPr>
        <w:t>Ministru kabineta 2017. gada 28. februāra noteikumu Nr. 107 “Iepirkumu procedūru un metu konkursu norises kārtība” 220. punktu godalgotie meti pāriet Pasūtītāja īpašumā.</w:t>
      </w:r>
    </w:p>
    <w:p w14:paraId="67FDF294" w14:textId="59325CEA" w:rsidR="008C4BEE" w:rsidRPr="00956E10" w:rsidRDefault="008C4BEE" w:rsidP="008C4BEE">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Pasūtītājam ir tiesības </w:t>
      </w:r>
      <w:r w:rsidR="000F3D77" w:rsidRPr="00A86665">
        <w:rPr>
          <w:rFonts w:ascii="Times New Roman" w:hAnsi="Times New Roman" w:cs="Times New Roman"/>
          <w:sz w:val="24"/>
          <w:szCs w:val="24"/>
        </w:rPr>
        <w:t>pirmo trīs vietu ieguvēj</w:t>
      </w:r>
      <w:r w:rsidR="000F3D77">
        <w:rPr>
          <w:rFonts w:ascii="Times New Roman" w:hAnsi="Times New Roman" w:cs="Times New Roman"/>
          <w:sz w:val="24"/>
          <w:szCs w:val="24"/>
        </w:rPr>
        <w:t>u</w:t>
      </w:r>
      <w:r w:rsidR="000F3D77" w:rsidRPr="00A86665">
        <w:rPr>
          <w:rFonts w:ascii="Times New Roman" w:hAnsi="Times New Roman" w:cs="Times New Roman"/>
          <w:sz w:val="24"/>
          <w:szCs w:val="24"/>
        </w:rPr>
        <w:t xml:space="preserve"> </w:t>
      </w:r>
      <w:r w:rsidRPr="00A86665">
        <w:rPr>
          <w:rFonts w:ascii="Times New Roman" w:hAnsi="Times New Roman" w:cs="Times New Roman"/>
          <w:sz w:val="24"/>
          <w:szCs w:val="24"/>
        </w:rPr>
        <w:t xml:space="preserve">godalgotos metus </w:t>
      </w:r>
      <w:r w:rsidR="007729DB">
        <w:rPr>
          <w:rFonts w:ascii="Times New Roman" w:hAnsi="Times New Roman" w:cs="Times New Roman"/>
          <w:sz w:val="24"/>
          <w:szCs w:val="24"/>
        </w:rPr>
        <w:t>publiskot</w:t>
      </w:r>
      <w:r w:rsidR="004C25CB">
        <w:rPr>
          <w:rFonts w:ascii="Times New Roman" w:hAnsi="Times New Roman" w:cs="Times New Roman"/>
          <w:sz w:val="24"/>
          <w:szCs w:val="24"/>
        </w:rPr>
        <w:t xml:space="preserve"> </w:t>
      </w:r>
      <w:r w:rsidR="00212AB1">
        <w:rPr>
          <w:rFonts w:ascii="Times New Roman" w:hAnsi="Times New Roman" w:cs="Times New Roman"/>
          <w:sz w:val="24"/>
          <w:szCs w:val="24"/>
        </w:rPr>
        <w:t xml:space="preserve">Autortiesību likuma 15. panta </w:t>
      </w:r>
      <w:r w:rsidR="008200F4">
        <w:rPr>
          <w:rFonts w:ascii="Times New Roman" w:hAnsi="Times New Roman" w:cs="Times New Roman"/>
          <w:sz w:val="24"/>
          <w:szCs w:val="24"/>
        </w:rPr>
        <w:t xml:space="preserve">pirmās daļas 1. punkta izpratnē - </w:t>
      </w:r>
      <w:r w:rsidRPr="00A86665">
        <w:rPr>
          <w:rFonts w:ascii="Times New Roman" w:hAnsi="Times New Roman" w:cs="Times New Roman"/>
          <w:sz w:val="24"/>
          <w:szCs w:val="24"/>
        </w:rPr>
        <w:t xml:space="preserve">reklamēt masu informācijas līdzekļos (audio, video, vizuālajos, drukātajos, elektroniskajos, internetā u.c.), kā arī citādā veidā padarīt metus pieejamus </w:t>
      </w:r>
      <w:r w:rsidRPr="00956E10">
        <w:rPr>
          <w:rFonts w:ascii="Times New Roman" w:hAnsi="Times New Roman" w:cs="Times New Roman"/>
          <w:sz w:val="24"/>
          <w:szCs w:val="24"/>
        </w:rPr>
        <w:t>publiski Latvijas Republikas teritorijā un ārpus tās robežām. </w:t>
      </w:r>
    </w:p>
    <w:p w14:paraId="49E45601" w14:textId="2D3723D7" w:rsidR="00AB189E" w:rsidRPr="00DB0884" w:rsidRDefault="00AB189E" w:rsidP="00DB0884">
      <w:pPr>
        <w:pStyle w:val="ListParagraph"/>
        <w:numPr>
          <w:ilvl w:val="1"/>
          <w:numId w:val="76"/>
        </w:num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sidRPr="00DB0884">
        <w:rPr>
          <w:rFonts w:ascii="Times New Roman" w:hAnsi="Times New Roman" w:cs="Times New Roman"/>
          <w:sz w:val="24"/>
          <w:szCs w:val="24"/>
        </w:rPr>
        <w:t>Dalībnieks saglabā personiskās autortiesības saskaņā ar Autortiesību likumu</w:t>
      </w:r>
      <w:r w:rsidR="00357A91">
        <w:rPr>
          <w:rFonts w:ascii="Times New Roman" w:hAnsi="Times New Roman" w:cs="Times New Roman"/>
          <w:sz w:val="24"/>
          <w:szCs w:val="24"/>
        </w:rPr>
        <w:t>.</w:t>
      </w:r>
      <w:r w:rsidRPr="00DB0884">
        <w:rPr>
          <w:rFonts w:ascii="Times New Roman" w:hAnsi="Times New Roman" w:cs="Times New Roman"/>
          <w:sz w:val="24"/>
          <w:szCs w:val="24"/>
        </w:rPr>
        <w:t xml:space="preserve"> </w:t>
      </w:r>
      <w:r w:rsidR="00357A91">
        <w:rPr>
          <w:rFonts w:ascii="Times New Roman" w:hAnsi="Times New Roman" w:cs="Times New Roman"/>
          <w:sz w:val="24"/>
          <w:szCs w:val="24"/>
        </w:rPr>
        <w:t xml:space="preserve">Atbilstīgi Autortiesību </w:t>
      </w:r>
      <w:r w:rsidR="00491A14">
        <w:rPr>
          <w:rFonts w:ascii="Times New Roman" w:hAnsi="Times New Roman" w:cs="Times New Roman"/>
          <w:sz w:val="24"/>
          <w:szCs w:val="24"/>
        </w:rPr>
        <w:t xml:space="preserve">likuma </w:t>
      </w:r>
      <w:r w:rsidR="00982F93">
        <w:rPr>
          <w:rFonts w:ascii="Times New Roman" w:hAnsi="Times New Roman" w:cs="Times New Roman"/>
          <w:sz w:val="24"/>
          <w:szCs w:val="24"/>
        </w:rPr>
        <w:t>14. panta</w:t>
      </w:r>
      <w:r w:rsidR="00C51A0A">
        <w:rPr>
          <w:rFonts w:ascii="Times New Roman" w:hAnsi="Times New Roman" w:cs="Times New Roman"/>
          <w:sz w:val="24"/>
          <w:szCs w:val="24"/>
        </w:rPr>
        <w:t xml:space="preserve"> </w:t>
      </w:r>
      <w:r w:rsidR="007F6408">
        <w:rPr>
          <w:rFonts w:ascii="Times New Roman" w:hAnsi="Times New Roman" w:cs="Times New Roman"/>
          <w:sz w:val="24"/>
          <w:szCs w:val="24"/>
        </w:rPr>
        <w:t>pirmās daļas 5. punktā</w:t>
      </w:r>
      <w:r w:rsidR="005523C5">
        <w:rPr>
          <w:rFonts w:ascii="Times New Roman" w:hAnsi="Times New Roman" w:cs="Times New Roman"/>
          <w:sz w:val="24"/>
          <w:szCs w:val="24"/>
        </w:rPr>
        <w:t xml:space="preserve"> noteikt</w:t>
      </w:r>
      <w:r w:rsidR="00357A91">
        <w:rPr>
          <w:rFonts w:ascii="Times New Roman" w:hAnsi="Times New Roman" w:cs="Times New Roman"/>
          <w:sz w:val="24"/>
          <w:szCs w:val="24"/>
        </w:rPr>
        <w:t>ajam, p</w:t>
      </w:r>
      <w:r w:rsidR="00F23EDB">
        <w:rPr>
          <w:rFonts w:ascii="Times New Roman" w:hAnsi="Times New Roman" w:cs="Times New Roman"/>
          <w:sz w:val="24"/>
          <w:szCs w:val="24"/>
        </w:rPr>
        <w:t>iedaloties Konkursā</w:t>
      </w:r>
      <w:r w:rsidR="00D958A2">
        <w:rPr>
          <w:rFonts w:ascii="Times New Roman" w:hAnsi="Times New Roman" w:cs="Times New Roman"/>
          <w:sz w:val="24"/>
          <w:szCs w:val="24"/>
        </w:rPr>
        <w:t>,</w:t>
      </w:r>
      <w:r w:rsidR="00F23EDB">
        <w:rPr>
          <w:rFonts w:ascii="Times New Roman" w:hAnsi="Times New Roman" w:cs="Times New Roman"/>
          <w:sz w:val="24"/>
          <w:szCs w:val="24"/>
        </w:rPr>
        <w:t xml:space="preserve"> dalībnieks</w:t>
      </w:r>
      <w:r w:rsidR="00D958A2">
        <w:rPr>
          <w:rFonts w:ascii="Times New Roman" w:hAnsi="Times New Roman" w:cs="Times New Roman"/>
          <w:sz w:val="24"/>
          <w:szCs w:val="24"/>
        </w:rPr>
        <w:t xml:space="preserve"> </w:t>
      </w:r>
      <w:r w:rsidR="00357A91">
        <w:rPr>
          <w:rFonts w:ascii="Times New Roman" w:hAnsi="Times New Roman" w:cs="Times New Roman"/>
          <w:sz w:val="24"/>
          <w:szCs w:val="24"/>
        </w:rPr>
        <w:t xml:space="preserve">apliecina un </w:t>
      </w:r>
      <w:r w:rsidR="00557C49">
        <w:rPr>
          <w:rFonts w:ascii="Times New Roman" w:hAnsi="Times New Roman" w:cs="Times New Roman"/>
          <w:sz w:val="24"/>
          <w:szCs w:val="24"/>
        </w:rPr>
        <w:t xml:space="preserve">piekrīt, ka Pasūtītājs vai tā piesaistītajām trešajam personām ir tiesības </w:t>
      </w:r>
      <w:r w:rsidR="00021FFF">
        <w:rPr>
          <w:rFonts w:ascii="Times New Roman" w:hAnsi="Times New Roman" w:cs="Times New Roman"/>
          <w:sz w:val="24"/>
          <w:szCs w:val="24"/>
        </w:rPr>
        <w:t>izdarīt jebkādus pārveidojumus,</w:t>
      </w:r>
      <w:r w:rsidR="001C6313">
        <w:rPr>
          <w:rFonts w:ascii="Times New Roman" w:hAnsi="Times New Roman" w:cs="Times New Roman"/>
          <w:sz w:val="24"/>
          <w:szCs w:val="24"/>
        </w:rPr>
        <w:t xml:space="preserve"> grozījumus un papildinājumus</w:t>
      </w:r>
      <w:r w:rsidR="008F5919">
        <w:rPr>
          <w:rFonts w:ascii="Times New Roman" w:hAnsi="Times New Roman" w:cs="Times New Roman"/>
          <w:sz w:val="24"/>
          <w:szCs w:val="24"/>
        </w:rPr>
        <w:t xml:space="preserve"> gan pašā</w:t>
      </w:r>
      <w:r w:rsidR="005B1803">
        <w:rPr>
          <w:rFonts w:ascii="Times New Roman" w:hAnsi="Times New Roman" w:cs="Times New Roman"/>
          <w:sz w:val="24"/>
          <w:szCs w:val="24"/>
        </w:rPr>
        <w:t xml:space="preserve"> darbā, gan tā nosaukumā</w:t>
      </w:r>
      <w:r w:rsidR="00AF3E13">
        <w:rPr>
          <w:rFonts w:ascii="Times New Roman" w:hAnsi="Times New Roman" w:cs="Times New Roman"/>
          <w:sz w:val="24"/>
          <w:szCs w:val="24"/>
        </w:rPr>
        <w:t>.</w:t>
      </w:r>
    </w:p>
    <w:p w14:paraId="221411C6" w14:textId="77777777" w:rsidR="004B4DC9" w:rsidRDefault="004B4DC9" w:rsidP="004B4DC9">
      <w:pPr>
        <w:pStyle w:val="ListParagraph"/>
        <w:spacing w:after="0" w:line="240" w:lineRule="auto"/>
        <w:ind w:left="1080"/>
        <w:jc w:val="both"/>
        <w:textAlignment w:val="baseline"/>
        <w:rPr>
          <w:rFonts w:ascii="Times New Roman" w:hAnsi="Times New Roman" w:cs="Times New Roman"/>
          <w:b/>
          <w:bCs/>
          <w:sz w:val="24"/>
          <w:szCs w:val="24"/>
        </w:rPr>
      </w:pPr>
    </w:p>
    <w:p w14:paraId="5EAB1643" w14:textId="50E8991C" w:rsidR="0035148F" w:rsidRPr="00BB57E9" w:rsidRDefault="0035148F" w:rsidP="008D2C0B">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BB57E9">
        <w:rPr>
          <w:rFonts w:ascii="Times New Roman" w:eastAsia="Times New Roman" w:hAnsi="Times New Roman" w:cs="Times New Roman"/>
          <w:b/>
          <w:bCs/>
          <w:kern w:val="0"/>
          <w:sz w:val="24"/>
          <w:szCs w:val="24"/>
          <w:lang w:eastAsia="lv-LV"/>
          <w14:ligatures w14:val="none"/>
        </w:rPr>
        <w:t>METU KONKURSA GODALGU FONDS UN TO IZMAKSAS KĀRTĪBA</w:t>
      </w:r>
    </w:p>
    <w:p w14:paraId="056FD26A" w14:textId="77777777" w:rsidR="00A03121" w:rsidRPr="00A03121" w:rsidRDefault="00A03121" w:rsidP="008D2C0B">
      <w:pPr>
        <w:spacing w:after="0" w:line="240" w:lineRule="auto"/>
        <w:ind w:left="567" w:hanging="567"/>
        <w:jc w:val="center"/>
        <w:textAlignment w:val="baseline"/>
        <w:rPr>
          <w:rFonts w:ascii="Segoe UI" w:eastAsia="Times New Roman" w:hAnsi="Segoe UI" w:cs="Segoe UI"/>
          <w:b/>
          <w:bCs/>
          <w:kern w:val="0"/>
          <w:sz w:val="18"/>
          <w:szCs w:val="18"/>
          <w:lang w:eastAsia="lv-LV"/>
          <w14:ligatures w14:val="none"/>
        </w:rPr>
      </w:pPr>
    </w:p>
    <w:p w14:paraId="6481E207" w14:textId="6B1C3F6A" w:rsidR="0035148F" w:rsidRPr="00FB3EF4"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b/>
          <w:bCs/>
          <w:sz w:val="24"/>
          <w:szCs w:val="24"/>
        </w:rPr>
      </w:pPr>
      <w:r w:rsidRPr="00FB3EF4">
        <w:rPr>
          <w:rFonts w:ascii="Times New Roman" w:hAnsi="Times New Roman" w:cs="Times New Roman"/>
          <w:b/>
          <w:bCs/>
          <w:sz w:val="24"/>
          <w:szCs w:val="24"/>
        </w:rPr>
        <w:t xml:space="preserve">Konkursā paredzēts godalgu fonds EUR </w:t>
      </w:r>
      <w:r w:rsidR="64722991" w:rsidRPr="00FB3EF4">
        <w:rPr>
          <w:rFonts w:ascii="Times New Roman" w:hAnsi="Times New Roman" w:cs="Times New Roman"/>
          <w:b/>
          <w:bCs/>
          <w:sz w:val="24"/>
          <w:szCs w:val="24"/>
        </w:rPr>
        <w:t>1</w:t>
      </w:r>
      <w:r w:rsidR="00E01677" w:rsidRPr="00FB3EF4">
        <w:rPr>
          <w:rFonts w:ascii="Times New Roman" w:hAnsi="Times New Roman" w:cs="Times New Roman"/>
          <w:b/>
          <w:bCs/>
          <w:sz w:val="24"/>
          <w:szCs w:val="24"/>
        </w:rPr>
        <w:t xml:space="preserve"> </w:t>
      </w:r>
      <w:r w:rsidRPr="00FB3EF4">
        <w:rPr>
          <w:rFonts w:ascii="Times New Roman" w:hAnsi="Times New Roman" w:cs="Times New Roman"/>
          <w:b/>
          <w:bCs/>
          <w:sz w:val="24"/>
          <w:szCs w:val="24"/>
        </w:rPr>
        <w:t>000,</w:t>
      </w:r>
      <w:r w:rsidR="00E01677" w:rsidRPr="00FB3EF4">
        <w:rPr>
          <w:rFonts w:ascii="Times New Roman" w:hAnsi="Times New Roman" w:cs="Times New Roman"/>
          <w:b/>
          <w:bCs/>
          <w:sz w:val="24"/>
          <w:szCs w:val="24"/>
        </w:rPr>
        <w:t xml:space="preserve">00 </w:t>
      </w:r>
      <w:r w:rsidR="00E01677" w:rsidRPr="00FB3EF4">
        <w:rPr>
          <w:rFonts w:ascii="Times New Roman" w:hAnsi="Times New Roman" w:cs="Times New Roman"/>
          <w:sz w:val="24"/>
          <w:szCs w:val="24"/>
        </w:rPr>
        <w:t>(viens tūkstotis euro 00 centi)</w:t>
      </w:r>
      <w:r w:rsidR="00D97586" w:rsidRPr="00FB3EF4">
        <w:rPr>
          <w:rFonts w:ascii="Times New Roman" w:hAnsi="Times New Roman" w:cs="Times New Roman"/>
          <w:sz w:val="24"/>
          <w:szCs w:val="24"/>
        </w:rPr>
        <w:t xml:space="preserve"> apmērā, </w:t>
      </w:r>
      <w:r w:rsidR="00F91872" w:rsidRPr="00FB3EF4">
        <w:rPr>
          <w:rFonts w:ascii="Times New Roman" w:hAnsi="Times New Roman" w:cs="Times New Roman"/>
          <w:sz w:val="24"/>
          <w:szCs w:val="24"/>
        </w:rPr>
        <w:t xml:space="preserve">no </w:t>
      </w:r>
      <w:r w:rsidRPr="00FB3EF4">
        <w:rPr>
          <w:rFonts w:ascii="Times New Roman" w:hAnsi="Times New Roman" w:cs="Times New Roman"/>
          <w:sz w:val="24"/>
          <w:szCs w:val="24"/>
        </w:rPr>
        <w:t>kur</w:t>
      </w:r>
      <w:r w:rsidR="00F91872" w:rsidRPr="00FB3EF4">
        <w:rPr>
          <w:rFonts w:ascii="Times New Roman" w:hAnsi="Times New Roman" w:cs="Times New Roman"/>
          <w:sz w:val="24"/>
          <w:szCs w:val="24"/>
        </w:rPr>
        <w:t>iem</w:t>
      </w:r>
      <w:r w:rsidR="00A9284C" w:rsidRPr="00FB3EF4">
        <w:rPr>
          <w:rFonts w:ascii="Times New Roman" w:hAnsi="Times New Roman" w:cs="Times New Roman"/>
          <w:sz w:val="24"/>
          <w:szCs w:val="24"/>
        </w:rPr>
        <w:t>:</w:t>
      </w:r>
      <w:r w:rsidRPr="00FB3EF4">
        <w:rPr>
          <w:rFonts w:ascii="Times New Roman" w:hAnsi="Times New Roman" w:cs="Times New Roman"/>
          <w:sz w:val="24"/>
          <w:szCs w:val="24"/>
        </w:rPr>
        <w:t> </w:t>
      </w:r>
    </w:p>
    <w:p w14:paraId="65C910A4" w14:textId="300432D7" w:rsidR="0035148F" w:rsidRPr="00A86665" w:rsidRDefault="0028789A" w:rsidP="00FA5B47">
      <w:pPr>
        <w:pStyle w:val="ListParagraph"/>
        <w:numPr>
          <w:ilvl w:val="2"/>
          <w:numId w:val="76"/>
        </w:numPr>
        <w:spacing w:after="0" w:line="240" w:lineRule="auto"/>
        <w:ind w:left="709" w:right="-15" w:hanging="567"/>
        <w:jc w:val="both"/>
        <w:textAlignment w:val="baseline"/>
        <w:rPr>
          <w:rFonts w:ascii="Times New Roman" w:hAnsi="Times New Roman" w:cs="Times New Roman"/>
          <w:sz w:val="24"/>
          <w:szCs w:val="24"/>
        </w:rPr>
      </w:pPr>
      <w:r>
        <w:rPr>
          <w:rFonts w:ascii="Times New Roman" w:hAnsi="Times New Roman" w:cs="Times New Roman"/>
          <w:b/>
          <w:bCs/>
          <w:sz w:val="24"/>
          <w:szCs w:val="24"/>
        </w:rPr>
        <w:t>K</w:t>
      </w:r>
      <w:r w:rsidR="0035148F" w:rsidRPr="00FB3EF4">
        <w:rPr>
          <w:rFonts w:ascii="Times New Roman" w:hAnsi="Times New Roman" w:cs="Times New Roman"/>
          <w:b/>
          <w:bCs/>
          <w:sz w:val="24"/>
          <w:szCs w:val="24"/>
        </w:rPr>
        <w:t>onkursa 1.</w:t>
      </w:r>
      <w:r w:rsidR="00063201" w:rsidRPr="00FB3EF4">
        <w:rPr>
          <w:rFonts w:ascii="Times New Roman" w:hAnsi="Times New Roman" w:cs="Times New Roman"/>
          <w:b/>
          <w:bCs/>
          <w:sz w:val="24"/>
          <w:szCs w:val="24"/>
        </w:rPr>
        <w:t> </w:t>
      </w:r>
      <w:r w:rsidR="0035148F" w:rsidRPr="00FB3EF4">
        <w:rPr>
          <w:rFonts w:ascii="Times New Roman" w:hAnsi="Times New Roman" w:cs="Times New Roman"/>
          <w:b/>
          <w:bCs/>
          <w:sz w:val="24"/>
          <w:szCs w:val="24"/>
        </w:rPr>
        <w:t>vietas ieguvējs</w:t>
      </w:r>
      <w:r w:rsidR="0035148F" w:rsidRPr="00A86665">
        <w:rPr>
          <w:rFonts w:ascii="Times New Roman" w:hAnsi="Times New Roman" w:cs="Times New Roman"/>
          <w:sz w:val="24"/>
          <w:szCs w:val="24"/>
        </w:rPr>
        <w:t xml:space="preserve"> saņems </w:t>
      </w:r>
      <w:r w:rsidR="00277B89" w:rsidRPr="00A86665">
        <w:rPr>
          <w:rFonts w:ascii="Times New Roman" w:hAnsi="Times New Roman" w:cs="Times New Roman"/>
          <w:sz w:val="24"/>
          <w:szCs w:val="24"/>
        </w:rPr>
        <w:t>godalgu</w:t>
      </w:r>
      <w:r w:rsidR="0035148F" w:rsidRPr="00A86665">
        <w:rPr>
          <w:rFonts w:ascii="Times New Roman" w:hAnsi="Times New Roman" w:cs="Times New Roman"/>
          <w:sz w:val="24"/>
          <w:szCs w:val="24"/>
        </w:rPr>
        <w:t xml:space="preserve"> </w:t>
      </w:r>
      <w:r w:rsidR="0035148F" w:rsidRPr="00FB3EF4">
        <w:rPr>
          <w:rFonts w:ascii="Times New Roman" w:hAnsi="Times New Roman" w:cs="Times New Roman"/>
          <w:b/>
          <w:bCs/>
          <w:sz w:val="24"/>
          <w:szCs w:val="24"/>
        </w:rPr>
        <w:t xml:space="preserve">EUR </w:t>
      </w:r>
      <w:r w:rsidR="0AFDD6B5" w:rsidRPr="00FB3EF4">
        <w:rPr>
          <w:rFonts w:ascii="Times New Roman" w:hAnsi="Times New Roman" w:cs="Times New Roman"/>
          <w:b/>
          <w:bCs/>
          <w:sz w:val="24"/>
          <w:szCs w:val="24"/>
        </w:rPr>
        <w:t>500</w:t>
      </w:r>
      <w:r w:rsidR="00896E12" w:rsidRPr="00FB3EF4">
        <w:rPr>
          <w:rFonts w:ascii="Times New Roman" w:hAnsi="Times New Roman" w:cs="Times New Roman"/>
          <w:b/>
          <w:bCs/>
          <w:sz w:val="24"/>
          <w:szCs w:val="24"/>
        </w:rPr>
        <w:t>,00</w:t>
      </w:r>
      <w:r w:rsidR="00896E12" w:rsidRPr="00A86665">
        <w:rPr>
          <w:rFonts w:ascii="Times New Roman" w:hAnsi="Times New Roman" w:cs="Times New Roman"/>
          <w:sz w:val="24"/>
          <w:szCs w:val="24"/>
        </w:rPr>
        <w:t xml:space="preserve"> (pieci simti euro 00 centi</w:t>
      </w:r>
      <w:r w:rsidR="00AA5D8B" w:rsidRPr="00A86665">
        <w:rPr>
          <w:rFonts w:ascii="Times New Roman" w:hAnsi="Times New Roman" w:cs="Times New Roman"/>
          <w:sz w:val="24"/>
          <w:szCs w:val="24"/>
        </w:rPr>
        <w:t>)</w:t>
      </w:r>
      <w:r w:rsidR="0040689F" w:rsidRPr="00A86665">
        <w:rPr>
          <w:rFonts w:ascii="Times New Roman" w:hAnsi="Times New Roman" w:cs="Times New Roman"/>
          <w:sz w:val="24"/>
          <w:szCs w:val="24"/>
        </w:rPr>
        <w:t xml:space="preserve"> apmērā</w:t>
      </w:r>
      <w:r w:rsidR="0035148F" w:rsidRPr="00A86665">
        <w:rPr>
          <w:rFonts w:ascii="Times New Roman" w:hAnsi="Times New Roman" w:cs="Times New Roman"/>
          <w:sz w:val="24"/>
          <w:szCs w:val="24"/>
        </w:rPr>
        <w:t>; </w:t>
      </w:r>
    </w:p>
    <w:p w14:paraId="6D904535" w14:textId="2C1F3175" w:rsidR="0035148F" w:rsidRPr="00A86665" w:rsidRDefault="0028789A" w:rsidP="00FA5B47">
      <w:pPr>
        <w:pStyle w:val="ListParagraph"/>
        <w:numPr>
          <w:ilvl w:val="2"/>
          <w:numId w:val="76"/>
        </w:numPr>
        <w:spacing w:after="0" w:line="240" w:lineRule="auto"/>
        <w:ind w:left="709" w:right="-15" w:hanging="567"/>
        <w:jc w:val="both"/>
        <w:textAlignment w:val="baseline"/>
        <w:rPr>
          <w:rFonts w:ascii="Times New Roman" w:hAnsi="Times New Roman" w:cs="Times New Roman"/>
          <w:sz w:val="24"/>
          <w:szCs w:val="24"/>
        </w:rPr>
      </w:pPr>
      <w:r>
        <w:rPr>
          <w:rFonts w:ascii="Times New Roman" w:hAnsi="Times New Roman" w:cs="Times New Roman"/>
          <w:b/>
          <w:bCs/>
          <w:sz w:val="24"/>
          <w:szCs w:val="24"/>
        </w:rPr>
        <w:t>K</w:t>
      </w:r>
      <w:r w:rsidR="0035148F" w:rsidRPr="00FB3EF4">
        <w:rPr>
          <w:rFonts w:ascii="Times New Roman" w:hAnsi="Times New Roman" w:cs="Times New Roman"/>
          <w:b/>
          <w:bCs/>
          <w:sz w:val="24"/>
          <w:szCs w:val="24"/>
        </w:rPr>
        <w:t>onkursa 2.</w:t>
      </w:r>
      <w:r w:rsidR="00063201" w:rsidRPr="00FB3EF4">
        <w:rPr>
          <w:rFonts w:ascii="Times New Roman" w:hAnsi="Times New Roman" w:cs="Times New Roman"/>
          <w:b/>
          <w:bCs/>
          <w:sz w:val="24"/>
          <w:szCs w:val="24"/>
        </w:rPr>
        <w:t> </w:t>
      </w:r>
      <w:r w:rsidR="0035148F" w:rsidRPr="00FB3EF4">
        <w:rPr>
          <w:rFonts w:ascii="Times New Roman" w:hAnsi="Times New Roman" w:cs="Times New Roman"/>
          <w:b/>
          <w:bCs/>
          <w:sz w:val="24"/>
          <w:szCs w:val="24"/>
        </w:rPr>
        <w:t>vietas ieguvējs</w:t>
      </w:r>
      <w:r w:rsidR="0035148F" w:rsidRPr="00A86665">
        <w:rPr>
          <w:rFonts w:ascii="Times New Roman" w:hAnsi="Times New Roman" w:cs="Times New Roman"/>
          <w:sz w:val="24"/>
          <w:szCs w:val="24"/>
        </w:rPr>
        <w:t xml:space="preserve"> saņems </w:t>
      </w:r>
      <w:r w:rsidR="0040689F" w:rsidRPr="00A86665">
        <w:rPr>
          <w:rFonts w:ascii="Times New Roman" w:hAnsi="Times New Roman" w:cs="Times New Roman"/>
          <w:sz w:val="24"/>
          <w:szCs w:val="24"/>
        </w:rPr>
        <w:t>godalgu</w:t>
      </w:r>
      <w:r w:rsidR="0035148F" w:rsidRPr="00A86665">
        <w:rPr>
          <w:rFonts w:ascii="Times New Roman" w:hAnsi="Times New Roman" w:cs="Times New Roman"/>
          <w:sz w:val="24"/>
          <w:szCs w:val="24"/>
        </w:rPr>
        <w:t xml:space="preserve"> </w:t>
      </w:r>
      <w:r w:rsidR="0035148F" w:rsidRPr="00FB3EF4">
        <w:rPr>
          <w:rFonts w:ascii="Times New Roman" w:hAnsi="Times New Roman" w:cs="Times New Roman"/>
          <w:b/>
          <w:bCs/>
          <w:sz w:val="24"/>
          <w:szCs w:val="24"/>
        </w:rPr>
        <w:t xml:space="preserve">EUR </w:t>
      </w:r>
      <w:r w:rsidR="68D74ACB" w:rsidRPr="00FB3EF4">
        <w:rPr>
          <w:rFonts w:ascii="Times New Roman" w:hAnsi="Times New Roman" w:cs="Times New Roman"/>
          <w:b/>
          <w:bCs/>
          <w:sz w:val="24"/>
          <w:szCs w:val="24"/>
        </w:rPr>
        <w:t>300</w:t>
      </w:r>
      <w:r w:rsidR="0040689F" w:rsidRPr="00FB3EF4">
        <w:rPr>
          <w:rFonts w:ascii="Times New Roman" w:hAnsi="Times New Roman" w:cs="Times New Roman"/>
          <w:b/>
          <w:bCs/>
          <w:sz w:val="24"/>
          <w:szCs w:val="24"/>
        </w:rPr>
        <w:t>,00</w:t>
      </w:r>
      <w:r w:rsidR="0040689F" w:rsidRPr="00A86665">
        <w:rPr>
          <w:rFonts w:ascii="Times New Roman" w:hAnsi="Times New Roman" w:cs="Times New Roman"/>
          <w:sz w:val="24"/>
          <w:szCs w:val="24"/>
        </w:rPr>
        <w:t xml:space="preserve"> (trīs simti euro 00 centi) apmērā</w:t>
      </w:r>
      <w:r w:rsidR="0035148F" w:rsidRPr="00A86665">
        <w:rPr>
          <w:rFonts w:ascii="Times New Roman" w:hAnsi="Times New Roman" w:cs="Times New Roman"/>
          <w:sz w:val="24"/>
          <w:szCs w:val="24"/>
        </w:rPr>
        <w:t>; </w:t>
      </w:r>
    </w:p>
    <w:p w14:paraId="52BBF618" w14:textId="43B916B1" w:rsidR="0035148F" w:rsidRPr="00A86665" w:rsidRDefault="0028789A" w:rsidP="00FA5B47">
      <w:pPr>
        <w:pStyle w:val="ListParagraph"/>
        <w:numPr>
          <w:ilvl w:val="2"/>
          <w:numId w:val="76"/>
        </w:numPr>
        <w:spacing w:after="0" w:line="240" w:lineRule="auto"/>
        <w:ind w:left="709" w:right="-15" w:hanging="567"/>
        <w:jc w:val="both"/>
        <w:textAlignment w:val="baseline"/>
        <w:rPr>
          <w:rFonts w:ascii="Times New Roman" w:hAnsi="Times New Roman" w:cs="Times New Roman"/>
          <w:sz w:val="24"/>
          <w:szCs w:val="24"/>
        </w:rPr>
      </w:pPr>
      <w:r>
        <w:rPr>
          <w:rFonts w:ascii="Times New Roman" w:hAnsi="Times New Roman" w:cs="Times New Roman"/>
          <w:b/>
          <w:bCs/>
          <w:sz w:val="24"/>
          <w:szCs w:val="24"/>
        </w:rPr>
        <w:t>K</w:t>
      </w:r>
      <w:r w:rsidR="0035148F" w:rsidRPr="00FB3EF4">
        <w:rPr>
          <w:rFonts w:ascii="Times New Roman" w:hAnsi="Times New Roman" w:cs="Times New Roman"/>
          <w:b/>
          <w:bCs/>
          <w:sz w:val="24"/>
          <w:szCs w:val="24"/>
        </w:rPr>
        <w:t>onkursa 3.</w:t>
      </w:r>
      <w:r w:rsidR="00063201" w:rsidRPr="00FB3EF4">
        <w:rPr>
          <w:rFonts w:ascii="Times New Roman" w:hAnsi="Times New Roman" w:cs="Times New Roman"/>
          <w:b/>
          <w:bCs/>
          <w:sz w:val="24"/>
          <w:szCs w:val="24"/>
        </w:rPr>
        <w:t> </w:t>
      </w:r>
      <w:r w:rsidR="0035148F" w:rsidRPr="00FB3EF4">
        <w:rPr>
          <w:rFonts w:ascii="Times New Roman" w:hAnsi="Times New Roman" w:cs="Times New Roman"/>
          <w:b/>
          <w:bCs/>
          <w:sz w:val="24"/>
          <w:szCs w:val="24"/>
        </w:rPr>
        <w:t>vietas ieguvējs</w:t>
      </w:r>
      <w:r w:rsidR="0035148F" w:rsidRPr="00A86665">
        <w:rPr>
          <w:rFonts w:ascii="Times New Roman" w:hAnsi="Times New Roman" w:cs="Times New Roman"/>
          <w:sz w:val="24"/>
          <w:szCs w:val="24"/>
        </w:rPr>
        <w:t xml:space="preserve"> saņems </w:t>
      </w:r>
      <w:r w:rsidR="0040689F" w:rsidRPr="00A86665">
        <w:rPr>
          <w:rFonts w:ascii="Times New Roman" w:hAnsi="Times New Roman" w:cs="Times New Roman"/>
          <w:sz w:val="24"/>
          <w:szCs w:val="24"/>
        </w:rPr>
        <w:t>godalgu</w:t>
      </w:r>
      <w:r w:rsidR="0035148F" w:rsidRPr="00A86665">
        <w:rPr>
          <w:rFonts w:ascii="Times New Roman" w:hAnsi="Times New Roman" w:cs="Times New Roman"/>
          <w:sz w:val="24"/>
          <w:szCs w:val="24"/>
        </w:rPr>
        <w:t xml:space="preserve"> </w:t>
      </w:r>
      <w:r w:rsidR="0035148F" w:rsidRPr="00FB3EF4">
        <w:rPr>
          <w:rFonts w:ascii="Times New Roman" w:hAnsi="Times New Roman" w:cs="Times New Roman"/>
          <w:b/>
          <w:bCs/>
          <w:sz w:val="24"/>
          <w:szCs w:val="24"/>
        </w:rPr>
        <w:t xml:space="preserve">EUR </w:t>
      </w:r>
      <w:r w:rsidR="590AF453" w:rsidRPr="00FB3EF4">
        <w:rPr>
          <w:rFonts w:ascii="Times New Roman" w:hAnsi="Times New Roman" w:cs="Times New Roman"/>
          <w:b/>
          <w:bCs/>
          <w:sz w:val="24"/>
          <w:szCs w:val="24"/>
        </w:rPr>
        <w:t>200</w:t>
      </w:r>
      <w:r w:rsidR="0040689F" w:rsidRPr="00FB3EF4">
        <w:rPr>
          <w:rFonts w:ascii="Times New Roman" w:hAnsi="Times New Roman" w:cs="Times New Roman"/>
          <w:b/>
          <w:bCs/>
          <w:sz w:val="24"/>
          <w:szCs w:val="24"/>
        </w:rPr>
        <w:t>,00</w:t>
      </w:r>
      <w:r w:rsidR="0040689F" w:rsidRPr="00A86665">
        <w:rPr>
          <w:rFonts w:ascii="Times New Roman" w:hAnsi="Times New Roman" w:cs="Times New Roman"/>
          <w:sz w:val="24"/>
          <w:szCs w:val="24"/>
        </w:rPr>
        <w:t xml:space="preserve"> (divi simti euro 00 centi) apmērā</w:t>
      </w:r>
      <w:r w:rsidR="0035148F" w:rsidRPr="00A86665">
        <w:rPr>
          <w:rFonts w:ascii="Times New Roman" w:hAnsi="Times New Roman" w:cs="Times New Roman"/>
          <w:sz w:val="24"/>
          <w:szCs w:val="24"/>
        </w:rPr>
        <w:t>. </w:t>
      </w:r>
    </w:p>
    <w:p w14:paraId="0FDCC9AB" w14:textId="3CD6D354" w:rsidR="0035148F" w:rsidRPr="00A86665" w:rsidRDefault="0035148F"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Pasūtītājs Konkursa godalgas izmaksā 30 (trīsdesmit) dienu laikā pēc tam, kad Konkursa rezultāti kļuvuši neapstrīdami PIL noteiktajā kārtībā. Godalgas tiek izmaksātas ar bezskaidras naudas pārskaitījumu uz Konkursa dalībnieka norādīto bankas kontu: </w:t>
      </w:r>
    </w:p>
    <w:p w14:paraId="24315B85" w14:textId="46C2E8FB" w:rsidR="0035148F" w:rsidRPr="00A86665" w:rsidRDefault="0035148F" w:rsidP="00FB3EF4">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lastRenderedPageBreak/>
        <w:t>fiziskajām personām no godalgas ietur visus Latvijas Republikas likumos noteiktos nodokļu un nodevu maksājumus; </w:t>
      </w:r>
    </w:p>
    <w:p w14:paraId="1490D237" w14:textId="59CE2712" w:rsidR="0035148F" w:rsidRPr="00A86665" w:rsidRDefault="0035148F" w:rsidP="00FB3EF4">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juridiskajām personām godalgas summa tiek izmaksāta pilnā apmērā,</w:t>
      </w:r>
      <w:r w:rsidR="00DF0943" w:rsidRPr="00A86665">
        <w:rPr>
          <w:rFonts w:ascii="Times New Roman" w:hAnsi="Times New Roman" w:cs="Times New Roman"/>
          <w:sz w:val="24"/>
          <w:szCs w:val="24"/>
        </w:rPr>
        <w:t xml:space="preserve"> un</w:t>
      </w:r>
      <w:r w:rsidR="00BE251A" w:rsidRPr="00A86665">
        <w:rPr>
          <w:rFonts w:ascii="Times New Roman" w:hAnsi="Times New Roman" w:cs="Times New Roman"/>
          <w:sz w:val="24"/>
          <w:szCs w:val="24"/>
        </w:rPr>
        <w:t xml:space="preserve"> par</w:t>
      </w:r>
      <w:r w:rsidRPr="00A86665">
        <w:rPr>
          <w:rFonts w:ascii="Times New Roman" w:hAnsi="Times New Roman" w:cs="Times New Roman"/>
          <w:sz w:val="24"/>
          <w:szCs w:val="24"/>
        </w:rPr>
        <w:t xml:space="preserve"> tajā iekļaut</w:t>
      </w:r>
      <w:r w:rsidR="00BE251A" w:rsidRPr="00A86665">
        <w:rPr>
          <w:rFonts w:ascii="Times New Roman" w:hAnsi="Times New Roman" w:cs="Times New Roman"/>
          <w:sz w:val="24"/>
          <w:szCs w:val="24"/>
        </w:rPr>
        <w:t>o</w:t>
      </w:r>
      <w:r w:rsidRPr="00A86665">
        <w:rPr>
          <w:rFonts w:ascii="Times New Roman" w:hAnsi="Times New Roman" w:cs="Times New Roman"/>
          <w:sz w:val="24"/>
          <w:szCs w:val="24"/>
        </w:rPr>
        <w:t xml:space="preserve"> nodokļ</w:t>
      </w:r>
      <w:r w:rsidR="00F06E55" w:rsidRPr="00A86665">
        <w:rPr>
          <w:rFonts w:ascii="Times New Roman" w:hAnsi="Times New Roman" w:cs="Times New Roman"/>
          <w:sz w:val="24"/>
          <w:szCs w:val="24"/>
        </w:rPr>
        <w:t>u</w:t>
      </w:r>
      <w:r w:rsidRPr="00A86665">
        <w:rPr>
          <w:rFonts w:ascii="Times New Roman" w:hAnsi="Times New Roman" w:cs="Times New Roman"/>
          <w:sz w:val="24"/>
          <w:szCs w:val="24"/>
        </w:rPr>
        <w:t xml:space="preserve"> nomaksu ir atbildīgs godalg</w:t>
      </w:r>
      <w:r w:rsidR="009C5652" w:rsidRPr="00A86665">
        <w:rPr>
          <w:rFonts w:ascii="Times New Roman" w:hAnsi="Times New Roman" w:cs="Times New Roman"/>
          <w:sz w:val="24"/>
          <w:szCs w:val="24"/>
        </w:rPr>
        <w:t>as</w:t>
      </w:r>
      <w:r w:rsidRPr="00A86665">
        <w:rPr>
          <w:rFonts w:ascii="Times New Roman" w:hAnsi="Times New Roman" w:cs="Times New Roman"/>
          <w:sz w:val="24"/>
          <w:szCs w:val="24"/>
        </w:rPr>
        <w:t xml:space="preserve"> saņēmējs. </w:t>
      </w:r>
    </w:p>
    <w:p w14:paraId="12DD33BE" w14:textId="77777777" w:rsidR="0035148F" w:rsidRPr="0035148F" w:rsidRDefault="0035148F" w:rsidP="008D2C0B">
      <w:p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r w:rsidRPr="0035148F">
        <w:rPr>
          <w:rFonts w:ascii="Times New Roman" w:eastAsia="Times New Roman" w:hAnsi="Times New Roman" w:cs="Times New Roman"/>
          <w:color w:val="D13438"/>
          <w:kern w:val="0"/>
          <w:sz w:val="24"/>
          <w:szCs w:val="24"/>
          <w:lang w:eastAsia="lv-LV"/>
          <w14:ligatures w14:val="none"/>
        </w:rPr>
        <w:t> </w:t>
      </w:r>
    </w:p>
    <w:p w14:paraId="4B16B67F" w14:textId="60F1E16C" w:rsidR="0035148F" w:rsidRPr="00A03121" w:rsidRDefault="0035148F" w:rsidP="008D2C0B">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A03121">
        <w:rPr>
          <w:rFonts w:ascii="Times New Roman" w:eastAsia="Times New Roman" w:hAnsi="Times New Roman" w:cs="Times New Roman"/>
          <w:b/>
          <w:bCs/>
          <w:kern w:val="0"/>
          <w:sz w:val="24"/>
          <w:szCs w:val="24"/>
          <w:lang w:eastAsia="lv-LV"/>
          <w14:ligatures w14:val="none"/>
        </w:rPr>
        <w:t>ŽŪRIJAS KOMISIJAS TIESĪBAS UN PIENĀKUMI</w:t>
      </w:r>
    </w:p>
    <w:p w14:paraId="45C5F2AE" w14:textId="77777777" w:rsidR="00A03121" w:rsidRPr="00A03121" w:rsidRDefault="00A03121" w:rsidP="008D2C0B">
      <w:pPr>
        <w:pStyle w:val="ListParagraph"/>
        <w:spacing w:after="0" w:line="240" w:lineRule="auto"/>
        <w:ind w:left="567" w:hanging="567"/>
        <w:textAlignment w:val="baseline"/>
        <w:rPr>
          <w:rFonts w:ascii="Segoe UI" w:eastAsia="Times New Roman" w:hAnsi="Segoe UI" w:cs="Segoe UI"/>
          <w:kern w:val="0"/>
          <w:sz w:val="18"/>
          <w:szCs w:val="18"/>
          <w:lang w:eastAsia="lv-LV"/>
          <w14:ligatures w14:val="none"/>
        </w:rPr>
      </w:pPr>
    </w:p>
    <w:p w14:paraId="41640200" w14:textId="3047B634" w:rsidR="0035148F" w:rsidRDefault="0060104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Pr>
          <w:rFonts w:ascii="Times New Roman" w:hAnsi="Times New Roman" w:cs="Times New Roman"/>
          <w:sz w:val="24"/>
          <w:szCs w:val="24"/>
        </w:rPr>
        <w:t>N</w:t>
      </w:r>
      <w:r w:rsidRPr="00A86665">
        <w:rPr>
          <w:rFonts w:ascii="Times New Roman" w:hAnsi="Times New Roman" w:cs="Times New Roman"/>
          <w:sz w:val="24"/>
          <w:szCs w:val="24"/>
        </w:rPr>
        <w:t>odrošināt Konkursa dalībnieku brīvu konkurenci, kā arī vienlīdzīgu un taisnīgu attieksmi pret tiem</w:t>
      </w:r>
      <w:r>
        <w:rPr>
          <w:rFonts w:ascii="Times New Roman" w:hAnsi="Times New Roman" w:cs="Times New Roman"/>
          <w:sz w:val="24"/>
          <w:szCs w:val="24"/>
        </w:rPr>
        <w:t>.</w:t>
      </w:r>
    </w:p>
    <w:p w14:paraId="0B7BD66C" w14:textId="6FB15A25" w:rsidR="00601048" w:rsidRDefault="005F5000"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Pr>
          <w:rFonts w:ascii="Times New Roman" w:hAnsi="Times New Roman" w:cs="Times New Roman"/>
          <w:sz w:val="24"/>
          <w:szCs w:val="24"/>
        </w:rPr>
        <w:t>Neatkarīgi</w:t>
      </w:r>
      <w:r w:rsidR="00495B5B">
        <w:rPr>
          <w:rFonts w:ascii="Times New Roman" w:hAnsi="Times New Roman" w:cs="Times New Roman"/>
          <w:sz w:val="24"/>
          <w:szCs w:val="24"/>
        </w:rPr>
        <w:t>, profesionāli</w:t>
      </w:r>
      <w:r>
        <w:rPr>
          <w:rFonts w:ascii="Times New Roman" w:hAnsi="Times New Roman" w:cs="Times New Roman"/>
          <w:sz w:val="24"/>
          <w:szCs w:val="24"/>
        </w:rPr>
        <w:t xml:space="preserve"> un i</w:t>
      </w:r>
      <w:r w:rsidR="00601048">
        <w:rPr>
          <w:rFonts w:ascii="Times New Roman" w:hAnsi="Times New Roman" w:cs="Times New Roman"/>
          <w:sz w:val="24"/>
          <w:szCs w:val="24"/>
        </w:rPr>
        <w:t>ndividuāli v</w:t>
      </w:r>
      <w:r w:rsidR="00601048" w:rsidRPr="00A86665">
        <w:rPr>
          <w:rFonts w:ascii="Times New Roman" w:hAnsi="Times New Roman" w:cs="Times New Roman"/>
          <w:sz w:val="24"/>
          <w:szCs w:val="24"/>
        </w:rPr>
        <w:t xml:space="preserve">ērtēt Konkursa dalībnieku iesniegtos metu piedāvājumus saskaņā ar Nolikumu, izvēlēties Konkursa uzvarētāju, noteikt godalgotos piedāvājumus </w:t>
      </w:r>
      <w:r w:rsidR="00601048">
        <w:rPr>
          <w:rFonts w:ascii="Times New Roman" w:hAnsi="Times New Roman" w:cs="Times New Roman"/>
          <w:sz w:val="24"/>
          <w:szCs w:val="24"/>
        </w:rPr>
        <w:t>un</w:t>
      </w:r>
      <w:r w:rsidR="00601048" w:rsidRPr="00A86665">
        <w:rPr>
          <w:rFonts w:ascii="Times New Roman" w:hAnsi="Times New Roman" w:cs="Times New Roman"/>
          <w:sz w:val="24"/>
          <w:szCs w:val="24"/>
        </w:rPr>
        <w:t xml:space="preserve"> </w:t>
      </w:r>
      <w:r w:rsidR="00601048">
        <w:rPr>
          <w:rFonts w:ascii="Times New Roman" w:hAnsi="Times New Roman" w:cs="Times New Roman"/>
          <w:sz w:val="24"/>
          <w:szCs w:val="24"/>
        </w:rPr>
        <w:t>sniegt priekšlikumus</w:t>
      </w:r>
      <w:r w:rsidR="00601048" w:rsidRPr="00A86665">
        <w:rPr>
          <w:rFonts w:ascii="Times New Roman" w:hAnsi="Times New Roman" w:cs="Times New Roman"/>
          <w:sz w:val="24"/>
          <w:szCs w:val="24"/>
        </w:rPr>
        <w:t xml:space="preserve"> par </w:t>
      </w:r>
      <w:r w:rsidR="00601048">
        <w:rPr>
          <w:rFonts w:ascii="Times New Roman" w:hAnsi="Times New Roman" w:cs="Times New Roman"/>
          <w:sz w:val="24"/>
          <w:szCs w:val="24"/>
        </w:rPr>
        <w:t xml:space="preserve">metu turpmāko izmantošanu, vai arī nevienu </w:t>
      </w:r>
      <w:r>
        <w:rPr>
          <w:rFonts w:ascii="Times New Roman" w:hAnsi="Times New Roman" w:cs="Times New Roman"/>
          <w:sz w:val="24"/>
          <w:szCs w:val="24"/>
        </w:rPr>
        <w:t xml:space="preserve">no </w:t>
      </w:r>
      <w:r w:rsidR="00601048">
        <w:rPr>
          <w:rFonts w:ascii="Times New Roman" w:hAnsi="Times New Roman" w:cs="Times New Roman"/>
          <w:sz w:val="24"/>
          <w:szCs w:val="24"/>
        </w:rPr>
        <w:t>met</w:t>
      </w:r>
      <w:r>
        <w:rPr>
          <w:rFonts w:ascii="Times New Roman" w:hAnsi="Times New Roman" w:cs="Times New Roman"/>
          <w:sz w:val="24"/>
          <w:szCs w:val="24"/>
        </w:rPr>
        <w:t>iem</w:t>
      </w:r>
      <w:r w:rsidR="00601048">
        <w:rPr>
          <w:rFonts w:ascii="Times New Roman" w:hAnsi="Times New Roman" w:cs="Times New Roman"/>
          <w:sz w:val="24"/>
          <w:szCs w:val="24"/>
        </w:rPr>
        <w:t xml:space="preserve"> neatzīt par īstenojamu.</w:t>
      </w:r>
    </w:p>
    <w:p w14:paraId="42E361E5" w14:textId="341F9C03" w:rsidR="00601048" w:rsidRDefault="0060104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Neveikt darbības, lai noskaidrotu meta autoru/autorus pirms devīžu atšifrēšanas sanāksmes. Ja metu izvērtēšanas laikā Žūrijas komisijas loceklis ir uzzinājis meta autoru/autorus, tas par šo faktu informē Žūrijas komisijas priekšsēdētāju un Atbildīgo sekretāru</w:t>
      </w:r>
      <w:r>
        <w:rPr>
          <w:rFonts w:ascii="Times New Roman" w:hAnsi="Times New Roman" w:cs="Times New Roman"/>
          <w:sz w:val="24"/>
          <w:szCs w:val="24"/>
        </w:rPr>
        <w:t>.</w:t>
      </w:r>
    </w:p>
    <w:p w14:paraId="2F67D0BC" w14:textId="5BEC8902" w:rsidR="00601048" w:rsidRDefault="00601048"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Tiesības pieprasīt no Konkursa dalībnieka papildu informāciju, lai iegūtu pierādījumus par Konkursa dalībnieka atbilstību visām Nolikumā ietvertajām prasībām</w:t>
      </w:r>
      <w:r>
        <w:rPr>
          <w:rFonts w:ascii="Times New Roman" w:hAnsi="Times New Roman" w:cs="Times New Roman"/>
          <w:sz w:val="24"/>
          <w:szCs w:val="24"/>
        </w:rPr>
        <w:t>.</w:t>
      </w:r>
    </w:p>
    <w:p w14:paraId="2BAD535A" w14:textId="10DEDAEB" w:rsidR="00E8120B" w:rsidRDefault="002066EB" w:rsidP="008D2C0B">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Ja Žūrijas komisija nevienu no iesniegtajiem metiem neatzīst par īstenojamu, tā pirmo vietu nepiešķir</w:t>
      </w:r>
      <w:r>
        <w:rPr>
          <w:rFonts w:ascii="Times New Roman" w:hAnsi="Times New Roman" w:cs="Times New Roman"/>
          <w:sz w:val="24"/>
          <w:szCs w:val="24"/>
        </w:rPr>
        <w:t>.</w:t>
      </w:r>
    </w:p>
    <w:p w14:paraId="0E68A68F" w14:textId="0D8EA975" w:rsidR="0035148F" w:rsidRPr="00A03121" w:rsidRDefault="0035148F" w:rsidP="008D2C0B">
      <w:pPr>
        <w:spacing w:after="0" w:line="240" w:lineRule="auto"/>
        <w:ind w:left="567" w:hanging="567"/>
        <w:jc w:val="both"/>
        <w:textAlignment w:val="baseline"/>
        <w:rPr>
          <w:rFonts w:ascii="Segoe UI" w:eastAsia="Times New Roman" w:hAnsi="Segoe UI" w:cs="Segoe UI"/>
          <w:b/>
          <w:bCs/>
          <w:kern w:val="0"/>
          <w:sz w:val="18"/>
          <w:szCs w:val="18"/>
          <w:lang w:eastAsia="lv-LV"/>
          <w14:ligatures w14:val="none"/>
        </w:rPr>
      </w:pPr>
    </w:p>
    <w:p w14:paraId="5FCA7857" w14:textId="6B1AB498" w:rsidR="0035148F" w:rsidRPr="00A03121" w:rsidRDefault="0035148F" w:rsidP="008D2C0B">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A03121">
        <w:rPr>
          <w:rFonts w:ascii="Times New Roman" w:eastAsia="Times New Roman" w:hAnsi="Times New Roman" w:cs="Times New Roman"/>
          <w:b/>
          <w:bCs/>
          <w:kern w:val="0"/>
          <w:sz w:val="24"/>
          <w:szCs w:val="24"/>
          <w:lang w:eastAsia="lv-LV"/>
          <w14:ligatures w14:val="none"/>
        </w:rPr>
        <w:t>METU KONKURSA DALĪBNIEKA TIESĪBAS UN PIENĀKUMI </w:t>
      </w:r>
    </w:p>
    <w:p w14:paraId="5DE31147" w14:textId="77777777" w:rsidR="00A03121" w:rsidRPr="00A03121" w:rsidRDefault="00A03121" w:rsidP="008D2C0B">
      <w:pPr>
        <w:pStyle w:val="ListParagraph"/>
        <w:spacing w:after="0" w:line="240" w:lineRule="auto"/>
        <w:ind w:left="567" w:hanging="567"/>
        <w:jc w:val="both"/>
        <w:textAlignment w:val="baseline"/>
        <w:rPr>
          <w:rFonts w:ascii="Segoe UI" w:eastAsia="Times New Roman" w:hAnsi="Segoe UI" w:cs="Segoe UI"/>
          <w:kern w:val="0"/>
          <w:sz w:val="18"/>
          <w:szCs w:val="18"/>
          <w:lang w:eastAsia="lv-LV"/>
          <w14:ligatures w14:val="none"/>
        </w:rPr>
      </w:pPr>
    </w:p>
    <w:p w14:paraId="38523E99" w14:textId="7C023A45" w:rsidR="0035148F" w:rsidRDefault="00E35DD5" w:rsidP="00E35DD5">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Iesniedzot meta piedāvājumu, Konkursa dalībnieki piekrīt visiem Konkursa noteikumiem un ir atbildīgi par piedāvājumā norādīto ziņu patiesumu</w:t>
      </w:r>
      <w:r>
        <w:rPr>
          <w:rFonts w:ascii="Times New Roman" w:hAnsi="Times New Roman" w:cs="Times New Roman"/>
          <w:sz w:val="24"/>
          <w:szCs w:val="24"/>
        </w:rPr>
        <w:t>.</w:t>
      </w:r>
      <w:r w:rsidRPr="00A86665">
        <w:rPr>
          <w:rFonts w:ascii="Times New Roman" w:hAnsi="Times New Roman" w:cs="Times New Roman"/>
          <w:sz w:val="24"/>
          <w:szCs w:val="24"/>
        </w:rPr>
        <w:t xml:space="preserve"> </w:t>
      </w:r>
    </w:p>
    <w:p w14:paraId="6027CEE1" w14:textId="6274D3A9" w:rsidR="00E35DD5" w:rsidRDefault="00E5053A" w:rsidP="00E35DD5">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Konkursa dalībniekam ir pienākums pēc Žūrijas komisijas pieprasījuma sniegt atbildes vai papildu informāciju, kas nepieciešama dalībnieka</w:t>
      </w:r>
      <w:r w:rsidR="0088028D">
        <w:rPr>
          <w:rFonts w:ascii="Times New Roman" w:hAnsi="Times New Roman" w:cs="Times New Roman"/>
          <w:sz w:val="24"/>
          <w:szCs w:val="24"/>
        </w:rPr>
        <w:t xml:space="preserve"> piedāvājuma</w:t>
      </w:r>
      <w:r w:rsidRPr="00A86665">
        <w:rPr>
          <w:rFonts w:ascii="Times New Roman" w:hAnsi="Times New Roman" w:cs="Times New Roman"/>
          <w:sz w:val="24"/>
          <w:szCs w:val="24"/>
        </w:rPr>
        <w:t xml:space="preserve"> izvērtēšanai</w:t>
      </w:r>
      <w:r>
        <w:rPr>
          <w:rFonts w:ascii="Times New Roman" w:hAnsi="Times New Roman" w:cs="Times New Roman"/>
          <w:sz w:val="24"/>
          <w:szCs w:val="24"/>
        </w:rPr>
        <w:t>.</w:t>
      </w:r>
    </w:p>
    <w:p w14:paraId="478B5967" w14:textId="564F0888" w:rsidR="000B6866" w:rsidRDefault="00560DAE" w:rsidP="00E35DD5">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560DAE">
        <w:rPr>
          <w:rFonts w:ascii="Times New Roman" w:hAnsi="Times New Roman" w:cs="Times New Roman"/>
          <w:sz w:val="24"/>
          <w:szCs w:val="24"/>
        </w:rPr>
        <w:t xml:space="preserve">Konkursa dalībnieki atbild par meta </w:t>
      </w:r>
      <w:r w:rsidR="00556C2B">
        <w:rPr>
          <w:rFonts w:ascii="Times New Roman" w:hAnsi="Times New Roman" w:cs="Times New Roman"/>
          <w:sz w:val="24"/>
          <w:szCs w:val="24"/>
        </w:rPr>
        <w:t xml:space="preserve">izstrādes </w:t>
      </w:r>
      <w:r w:rsidRPr="00560DAE">
        <w:rPr>
          <w:rFonts w:ascii="Times New Roman" w:hAnsi="Times New Roman" w:cs="Times New Roman"/>
          <w:sz w:val="24"/>
          <w:szCs w:val="24"/>
        </w:rPr>
        <w:t>ietvaros veiktiem Autortiesību likuma vai citu normatīvo aktu pārkāpumiem. Konkursa dalībnieki nodrošina autortiesību subjektu tiesību ievērošanu un nepieļauj autortiesību pārkāpumus. Konkursa dalībnieki uzņemas pilnu atbildību par jebkādām autortiesību un blakustiesību subjektu prasībām, kas varētu tikt izvirzītas pret Pasūtītāju vai jebkurām trešajām personām, kurām Pasūtītājs nodod tiesības izmantot Konkursam radītos darbus, kas tiek iesniegti Konkursā.</w:t>
      </w:r>
    </w:p>
    <w:p w14:paraId="22B2F1D6" w14:textId="5A9868DD" w:rsidR="00E769A5" w:rsidRDefault="00FF5F13" w:rsidP="00E35DD5">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Konkursa dalībniekiem ir tiesības iesniegt</w:t>
      </w:r>
      <w:r w:rsidR="0024701B">
        <w:rPr>
          <w:rFonts w:ascii="Times New Roman" w:hAnsi="Times New Roman" w:cs="Times New Roman"/>
          <w:sz w:val="24"/>
          <w:szCs w:val="24"/>
        </w:rPr>
        <w:t xml:space="preserve"> Iepirkumu uzraudzības birojam</w:t>
      </w:r>
      <w:r w:rsidR="00E769A5">
        <w:rPr>
          <w:rFonts w:ascii="Times New Roman" w:hAnsi="Times New Roman" w:cs="Times New Roman"/>
          <w:sz w:val="24"/>
          <w:szCs w:val="24"/>
        </w:rPr>
        <w:t>:</w:t>
      </w:r>
    </w:p>
    <w:p w14:paraId="4B948C89" w14:textId="162106E0" w:rsidR="00E769A5" w:rsidRDefault="00FF5F13" w:rsidP="00F11895">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iesniegumu par Nolikumā iekļautajām prasībām PIL 68. panta trešās daļas 4. punktā noteiktajā termiņā – ne vēlāk kā </w:t>
      </w:r>
      <w:r w:rsidR="00301FFC">
        <w:rPr>
          <w:rFonts w:ascii="Times New Roman" w:hAnsi="Times New Roman" w:cs="Times New Roman"/>
          <w:sz w:val="24"/>
          <w:szCs w:val="24"/>
        </w:rPr>
        <w:t>7 (</w:t>
      </w:r>
      <w:r w:rsidRPr="00A86665">
        <w:rPr>
          <w:rFonts w:ascii="Times New Roman" w:hAnsi="Times New Roman" w:cs="Times New Roman"/>
          <w:sz w:val="24"/>
          <w:szCs w:val="24"/>
        </w:rPr>
        <w:t>septiņas</w:t>
      </w:r>
      <w:r w:rsidR="00301FFC">
        <w:rPr>
          <w:rFonts w:ascii="Times New Roman" w:hAnsi="Times New Roman" w:cs="Times New Roman"/>
          <w:sz w:val="24"/>
          <w:szCs w:val="24"/>
        </w:rPr>
        <w:t>)</w:t>
      </w:r>
      <w:r w:rsidRPr="00A86665">
        <w:rPr>
          <w:rFonts w:ascii="Times New Roman" w:hAnsi="Times New Roman" w:cs="Times New Roman"/>
          <w:sz w:val="24"/>
          <w:szCs w:val="24"/>
        </w:rPr>
        <w:t xml:space="preserve"> dienas pirms tam, kad beidzas metu iesniegšanas termiņš</w:t>
      </w:r>
      <w:r w:rsidR="00E769A5">
        <w:rPr>
          <w:rFonts w:ascii="Times New Roman" w:hAnsi="Times New Roman" w:cs="Times New Roman"/>
          <w:sz w:val="24"/>
          <w:szCs w:val="24"/>
        </w:rPr>
        <w:t>;</w:t>
      </w:r>
    </w:p>
    <w:p w14:paraId="3FF5C68B" w14:textId="0C118E47" w:rsidR="00FF5F13" w:rsidRPr="00F243D6" w:rsidRDefault="00E769A5" w:rsidP="00F11895">
      <w:pPr>
        <w:pStyle w:val="ListParagraph"/>
        <w:numPr>
          <w:ilvl w:val="2"/>
          <w:numId w:val="76"/>
        </w:numPr>
        <w:spacing w:after="0" w:line="240" w:lineRule="auto"/>
        <w:ind w:left="1134" w:right="-15" w:hanging="567"/>
        <w:jc w:val="both"/>
        <w:textAlignment w:val="baseline"/>
        <w:rPr>
          <w:rFonts w:ascii="Times New Roman" w:hAnsi="Times New Roman" w:cs="Times New Roman"/>
          <w:sz w:val="24"/>
          <w:szCs w:val="24"/>
        </w:rPr>
      </w:pPr>
      <w:r w:rsidRPr="00F243D6">
        <w:rPr>
          <w:rFonts w:ascii="Times New Roman" w:hAnsi="Times New Roman" w:cs="Times New Roman"/>
          <w:sz w:val="24"/>
          <w:szCs w:val="24"/>
        </w:rPr>
        <w:t>s</w:t>
      </w:r>
      <w:r w:rsidR="00FF5F13" w:rsidRPr="00F243D6">
        <w:rPr>
          <w:rFonts w:ascii="Times New Roman" w:hAnsi="Times New Roman" w:cs="Times New Roman"/>
          <w:sz w:val="24"/>
          <w:szCs w:val="24"/>
        </w:rPr>
        <w:t xml:space="preserve">ūdzību par </w:t>
      </w:r>
      <w:r w:rsidR="00D47D10" w:rsidRPr="00F243D6">
        <w:rPr>
          <w:rFonts w:ascii="Times New Roman" w:hAnsi="Times New Roman" w:cs="Times New Roman"/>
          <w:sz w:val="24"/>
          <w:szCs w:val="24"/>
        </w:rPr>
        <w:t>Konkursa</w:t>
      </w:r>
      <w:r w:rsidR="00681C82" w:rsidRPr="00F243D6">
        <w:rPr>
          <w:rFonts w:ascii="Times New Roman" w:hAnsi="Times New Roman" w:cs="Times New Roman"/>
          <w:sz w:val="24"/>
          <w:szCs w:val="24"/>
        </w:rPr>
        <w:t xml:space="preserve"> nori</w:t>
      </w:r>
      <w:r w:rsidR="003D1822" w:rsidRPr="00F243D6">
        <w:rPr>
          <w:rFonts w:ascii="Times New Roman" w:hAnsi="Times New Roman" w:cs="Times New Roman"/>
          <w:sz w:val="24"/>
          <w:szCs w:val="24"/>
        </w:rPr>
        <w:t>ses laikā pieļautajiem</w:t>
      </w:r>
      <w:r w:rsidR="00BE63B9" w:rsidRPr="00F243D6">
        <w:rPr>
          <w:rFonts w:ascii="Times New Roman" w:hAnsi="Times New Roman" w:cs="Times New Roman"/>
          <w:sz w:val="24"/>
          <w:szCs w:val="24"/>
        </w:rPr>
        <w:t xml:space="preserve"> pārkāpumiem</w:t>
      </w:r>
      <w:r w:rsidRPr="00F243D6">
        <w:rPr>
          <w:rFonts w:ascii="Times New Roman" w:hAnsi="Times New Roman" w:cs="Times New Roman"/>
          <w:sz w:val="24"/>
          <w:szCs w:val="24"/>
        </w:rPr>
        <w:t xml:space="preserve"> atbilstīgi </w:t>
      </w:r>
      <w:r w:rsidR="00FF5F13" w:rsidRPr="00F243D6">
        <w:rPr>
          <w:rFonts w:ascii="Times New Roman" w:hAnsi="Times New Roman" w:cs="Times New Roman"/>
          <w:sz w:val="24"/>
          <w:szCs w:val="24"/>
        </w:rPr>
        <w:t>PIL 68.</w:t>
      </w:r>
      <w:r w:rsidR="00301FFC">
        <w:rPr>
          <w:rFonts w:ascii="Times New Roman" w:hAnsi="Times New Roman" w:cs="Times New Roman"/>
          <w:sz w:val="24"/>
          <w:szCs w:val="24"/>
        </w:rPr>
        <w:t> </w:t>
      </w:r>
      <w:r w:rsidR="00FF5F13" w:rsidRPr="00F243D6">
        <w:rPr>
          <w:rFonts w:ascii="Times New Roman" w:hAnsi="Times New Roman" w:cs="Times New Roman"/>
          <w:sz w:val="24"/>
          <w:szCs w:val="24"/>
        </w:rPr>
        <w:t>pant</w:t>
      </w:r>
      <w:r w:rsidR="00242E74" w:rsidRPr="00B21331">
        <w:rPr>
          <w:rFonts w:ascii="Times New Roman" w:hAnsi="Times New Roman" w:cs="Times New Roman"/>
          <w:sz w:val="24"/>
          <w:szCs w:val="24"/>
        </w:rPr>
        <w:t>ā noteiktaja</w:t>
      </w:r>
      <w:r w:rsidR="002325D4">
        <w:rPr>
          <w:rFonts w:ascii="Times New Roman" w:hAnsi="Times New Roman" w:cs="Times New Roman"/>
          <w:sz w:val="24"/>
          <w:szCs w:val="24"/>
        </w:rPr>
        <w:t>m</w:t>
      </w:r>
      <w:r w:rsidR="00F243D6" w:rsidRPr="00B21331">
        <w:rPr>
          <w:rFonts w:ascii="Times New Roman" w:hAnsi="Times New Roman" w:cs="Times New Roman"/>
          <w:sz w:val="24"/>
          <w:szCs w:val="24"/>
        </w:rPr>
        <w:t>.</w:t>
      </w:r>
    </w:p>
    <w:p w14:paraId="22CBE447" w14:textId="77777777" w:rsidR="00C073B8" w:rsidRPr="00560DAE" w:rsidRDefault="00C073B8" w:rsidP="00B21331">
      <w:pPr>
        <w:pStyle w:val="ListParagraph"/>
        <w:spacing w:after="0" w:line="240" w:lineRule="auto"/>
        <w:ind w:left="567" w:right="-15"/>
        <w:jc w:val="both"/>
        <w:textAlignment w:val="baseline"/>
        <w:rPr>
          <w:rFonts w:ascii="Times New Roman" w:hAnsi="Times New Roman" w:cs="Times New Roman"/>
          <w:sz w:val="24"/>
          <w:szCs w:val="24"/>
        </w:rPr>
      </w:pPr>
    </w:p>
    <w:p w14:paraId="5C355F68" w14:textId="02717B35" w:rsidR="005C590A" w:rsidRPr="00A03121" w:rsidRDefault="005C590A" w:rsidP="005C590A">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A03121">
        <w:rPr>
          <w:rFonts w:ascii="Times New Roman" w:eastAsia="Times New Roman" w:hAnsi="Times New Roman" w:cs="Times New Roman"/>
          <w:b/>
          <w:bCs/>
          <w:kern w:val="0"/>
          <w:sz w:val="24"/>
          <w:szCs w:val="24"/>
          <w:lang w:eastAsia="lv-LV"/>
          <w14:ligatures w14:val="none"/>
        </w:rPr>
        <w:t>PASŪTĪTĀJA TIESĪBAS UN PIENĀKUMI</w:t>
      </w:r>
    </w:p>
    <w:p w14:paraId="069A05BB" w14:textId="77777777" w:rsidR="005C590A" w:rsidRPr="00A03121" w:rsidRDefault="005C590A" w:rsidP="005C590A">
      <w:pPr>
        <w:pStyle w:val="ListParagraph"/>
        <w:spacing w:after="0" w:line="240" w:lineRule="auto"/>
        <w:ind w:left="567" w:hanging="567"/>
        <w:textAlignment w:val="baseline"/>
        <w:rPr>
          <w:rFonts w:ascii="Segoe UI" w:eastAsia="Times New Roman" w:hAnsi="Segoe UI" w:cs="Segoe UI"/>
          <w:b/>
          <w:bCs/>
          <w:kern w:val="0"/>
          <w:sz w:val="18"/>
          <w:szCs w:val="18"/>
          <w:lang w:eastAsia="lv-LV"/>
          <w14:ligatures w14:val="none"/>
        </w:rPr>
      </w:pPr>
    </w:p>
    <w:p w14:paraId="5DDA8E74" w14:textId="1EF48D4B" w:rsidR="005C590A" w:rsidRDefault="006D003E" w:rsidP="005C590A">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Pasūtītājs </w:t>
      </w:r>
      <w:r w:rsidR="00D72313">
        <w:rPr>
          <w:rFonts w:ascii="Times New Roman" w:hAnsi="Times New Roman" w:cs="Times New Roman"/>
          <w:sz w:val="24"/>
          <w:szCs w:val="24"/>
        </w:rPr>
        <w:t xml:space="preserve">3 (triju) darbdienu laikā </w:t>
      </w:r>
      <w:r w:rsidR="00FC1131">
        <w:rPr>
          <w:rFonts w:ascii="Times New Roman" w:hAnsi="Times New Roman" w:cs="Times New Roman"/>
          <w:sz w:val="24"/>
          <w:szCs w:val="24"/>
        </w:rPr>
        <w:t xml:space="preserve">vienlaikus </w:t>
      </w:r>
      <w:r w:rsidR="00D72313">
        <w:rPr>
          <w:rFonts w:ascii="Times New Roman" w:hAnsi="Times New Roman" w:cs="Times New Roman"/>
          <w:sz w:val="24"/>
          <w:szCs w:val="24"/>
        </w:rPr>
        <w:t>informē visus dalībniekus</w:t>
      </w:r>
      <w:r w:rsidR="005C590A" w:rsidRPr="00A86665">
        <w:rPr>
          <w:rFonts w:ascii="Times New Roman" w:hAnsi="Times New Roman" w:cs="Times New Roman"/>
          <w:sz w:val="24"/>
          <w:szCs w:val="24"/>
        </w:rPr>
        <w:t> </w:t>
      </w:r>
      <w:r w:rsidR="00D72313">
        <w:rPr>
          <w:rFonts w:ascii="Times New Roman" w:hAnsi="Times New Roman" w:cs="Times New Roman"/>
          <w:sz w:val="24"/>
          <w:szCs w:val="24"/>
        </w:rPr>
        <w:t xml:space="preserve">par </w:t>
      </w:r>
      <w:r w:rsidR="004C7B18">
        <w:rPr>
          <w:rFonts w:ascii="Times New Roman" w:hAnsi="Times New Roman" w:cs="Times New Roman"/>
          <w:sz w:val="24"/>
          <w:szCs w:val="24"/>
        </w:rPr>
        <w:t xml:space="preserve">pieņemto </w:t>
      </w:r>
      <w:r w:rsidR="00FC1131">
        <w:rPr>
          <w:rFonts w:ascii="Times New Roman" w:hAnsi="Times New Roman" w:cs="Times New Roman"/>
          <w:sz w:val="24"/>
          <w:szCs w:val="24"/>
        </w:rPr>
        <w:t xml:space="preserve">lēmumu </w:t>
      </w:r>
      <w:r w:rsidR="00CD62CC">
        <w:rPr>
          <w:rFonts w:ascii="Times New Roman" w:hAnsi="Times New Roman" w:cs="Times New Roman"/>
          <w:sz w:val="24"/>
          <w:szCs w:val="24"/>
        </w:rPr>
        <w:t xml:space="preserve">attiecība par </w:t>
      </w:r>
      <w:r w:rsidR="00D72313">
        <w:rPr>
          <w:rFonts w:ascii="Times New Roman" w:hAnsi="Times New Roman" w:cs="Times New Roman"/>
          <w:sz w:val="24"/>
          <w:szCs w:val="24"/>
        </w:rPr>
        <w:t>Konkursa rezultātu</w:t>
      </w:r>
      <w:r w:rsidR="00CD62CC">
        <w:rPr>
          <w:rFonts w:ascii="Times New Roman" w:hAnsi="Times New Roman" w:cs="Times New Roman"/>
          <w:sz w:val="24"/>
          <w:szCs w:val="24"/>
        </w:rPr>
        <w:t>.</w:t>
      </w:r>
    </w:p>
    <w:p w14:paraId="2497E8D6" w14:textId="314DB589" w:rsidR="005C590A" w:rsidRPr="00A86665" w:rsidRDefault="005C590A" w:rsidP="005C590A">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Pasūtītājam ir tiesības pārtraukt Konkursu bez rezultāta, ja tam ir objektīvs pamatojums. </w:t>
      </w:r>
    </w:p>
    <w:p w14:paraId="1D553D5A" w14:textId="77777777" w:rsidR="002343BA" w:rsidRDefault="002343BA" w:rsidP="002343BA">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 xml:space="preserve">Pasūtītājs pārtrauc Konkursu bez rezultāta, ja </w:t>
      </w:r>
      <w:r>
        <w:rPr>
          <w:rFonts w:ascii="Times New Roman" w:hAnsi="Times New Roman" w:cs="Times New Roman"/>
          <w:sz w:val="24"/>
          <w:szCs w:val="24"/>
        </w:rPr>
        <w:t xml:space="preserve">neviens no </w:t>
      </w:r>
      <w:r w:rsidRPr="00A86665">
        <w:rPr>
          <w:rFonts w:ascii="Times New Roman" w:hAnsi="Times New Roman" w:cs="Times New Roman"/>
          <w:sz w:val="24"/>
          <w:szCs w:val="24"/>
        </w:rPr>
        <w:t>Konkursa uzvarētāju meti</w:t>
      </w:r>
      <w:r>
        <w:rPr>
          <w:rFonts w:ascii="Times New Roman" w:hAnsi="Times New Roman" w:cs="Times New Roman"/>
          <w:sz w:val="24"/>
          <w:szCs w:val="24"/>
        </w:rPr>
        <w:t>em</w:t>
      </w:r>
      <w:r w:rsidRPr="00A86665">
        <w:rPr>
          <w:rFonts w:ascii="Times New Roman" w:hAnsi="Times New Roman" w:cs="Times New Roman"/>
          <w:sz w:val="24"/>
          <w:szCs w:val="24"/>
        </w:rPr>
        <w:t xml:space="preserve"> </w:t>
      </w:r>
      <w:r>
        <w:rPr>
          <w:rFonts w:ascii="Times New Roman" w:hAnsi="Times New Roman" w:cs="Times New Roman"/>
          <w:sz w:val="24"/>
          <w:szCs w:val="24"/>
        </w:rPr>
        <w:t>ne</w:t>
      </w:r>
      <w:r w:rsidRPr="00A86665">
        <w:rPr>
          <w:rFonts w:ascii="Times New Roman" w:hAnsi="Times New Roman" w:cs="Times New Roman"/>
          <w:sz w:val="24"/>
          <w:szCs w:val="24"/>
        </w:rPr>
        <w:t>tiek atzīt</w:t>
      </w:r>
      <w:r>
        <w:rPr>
          <w:rFonts w:ascii="Times New Roman" w:hAnsi="Times New Roman" w:cs="Times New Roman"/>
          <w:sz w:val="24"/>
          <w:szCs w:val="24"/>
        </w:rPr>
        <w:t>s</w:t>
      </w:r>
      <w:r w:rsidRPr="00A86665">
        <w:rPr>
          <w:rFonts w:ascii="Times New Roman" w:hAnsi="Times New Roman" w:cs="Times New Roman"/>
          <w:sz w:val="24"/>
          <w:szCs w:val="24"/>
        </w:rPr>
        <w:t xml:space="preserve"> par realizējam</w:t>
      </w:r>
      <w:r>
        <w:rPr>
          <w:rFonts w:ascii="Times New Roman" w:hAnsi="Times New Roman" w:cs="Times New Roman"/>
          <w:sz w:val="24"/>
          <w:szCs w:val="24"/>
        </w:rPr>
        <w:t>u.</w:t>
      </w:r>
    </w:p>
    <w:p w14:paraId="72CC1469" w14:textId="77777777" w:rsidR="005C590A" w:rsidRDefault="005C590A" w:rsidP="005C590A">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sidRPr="00A86665">
        <w:rPr>
          <w:rFonts w:ascii="Times New Roman" w:hAnsi="Times New Roman" w:cs="Times New Roman"/>
          <w:sz w:val="24"/>
          <w:szCs w:val="24"/>
        </w:rPr>
        <w:t>Pasūtītājam ir tiesības pieņemt lēmumu izbeigt Konkursu, ja piedāvājumi</w:t>
      </w:r>
      <w:r w:rsidRPr="00767317">
        <w:rPr>
          <w:rFonts w:ascii="Times New Roman" w:hAnsi="Times New Roman" w:cs="Times New Roman"/>
          <w:sz w:val="24"/>
          <w:szCs w:val="24"/>
        </w:rPr>
        <w:t xml:space="preserve"> </w:t>
      </w:r>
      <w:r w:rsidRPr="00A86665">
        <w:rPr>
          <w:rFonts w:ascii="Times New Roman" w:hAnsi="Times New Roman" w:cs="Times New Roman"/>
          <w:sz w:val="24"/>
          <w:szCs w:val="24"/>
        </w:rPr>
        <w:t>nav iesniegti</w:t>
      </w:r>
      <w:r>
        <w:rPr>
          <w:rFonts w:ascii="Times New Roman" w:hAnsi="Times New Roman" w:cs="Times New Roman"/>
          <w:sz w:val="24"/>
          <w:szCs w:val="24"/>
        </w:rPr>
        <w:t>, vai iesniegti Nolikuma prasībām neatbilstoši piedāvājumi</w:t>
      </w:r>
      <w:r w:rsidRPr="00A86665">
        <w:rPr>
          <w:rFonts w:ascii="Times New Roman" w:hAnsi="Times New Roman" w:cs="Times New Roman"/>
          <w:sz w:val="24"/>
          <w:szCs w:val="24"/>
        </w:rPr>
        <w:t>.</w:t>
      </w:r>
    </w:p>
    <w:p w14:paraId="0B8B9DB2" w14:textId="2794504C" w:rsidR="00F67F4F" w:rsidRPr="00A86665" w:rsidRDefault="00F67F4F" w:rsidP="005C590A">
      <w:pPr>
        <w:pStyle w:val="ListParagraph"/>
        <w:numPr>
          <w:ilvl w:val="1"/>
          <w:numId w:val="76"/>
        </w:numPr>
        <w:spacing w:after="0" w:line="240" w:lineRule="auto"/>
        <w:ind w:left="567" w:right="-15" w:hanging="567"/>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Pasūtītājs 10 (desmit) darbdienu laikā pēc </w:t>
      </w:r>
      <w:r w:rsidR="00991B29">
        <w:rPr>
          <w:rFonts w:ascii="Times New Roman" w:hAnsi="Times New Roman" w:cs="Times New Roman"/>
          <w:sz w:val="24"/>
          <w:szCs w:val="24"/>
        </w:rPr>
        <w:t xml:space="preserve">Konkursa dalībnieku informēšanas </w:t>
      </w:r>
      <w:r>
        <w:rPr>
          <w:rFonts w:ascii="Times New Roman" w:hAnsi="Times New Roman" w:cs="Times New Roman"/>
          <w:sz w:val="24"/>
          <w:szCs w:val="24"/>
        </w:rPr>
        <w:t>publicē paziņojumu</w:t>
      </w:r>
      <w:r w:rsidR="00D22020" w:rsidRPr="00D22020">
        <w:rPr>
          <w:rFonts w:ascii="Times New Roman" w:hAnsi="Times New Roman" w:cs="Times New Roman"/>
          <w:sz w:val="24"/>
          <w:szCs w:val="24"/>
        </w:rPr>
        <w:t xml:space="preserve"> </w:t>
      </w:r>
      <w:r w:rsidR="00D22020">
        <w:rPr>
          <w:rFonts w:ascii="Times New Roman" w:hAnsi="Times New Roman" w:cs="Times New Roman"/>
          <w:sz w:val="24"/>
          <w:szCs w:val="24"/>
        </w:rPr>
        <w:t>par Konkursa rezultātu.</w:t>
      </w:r>
    </w:p>
    <w:p w14:paraId="50938958" w14:textId="6CFCFB7E" w:rsidR="0035148F" w:rsidRPr="0035148F" w:rsidRDefault="0035148F" w:rsidP="008D2C0B">
      <w:pPr>
        <w:spacing w:after="0" w:line="240" w:lineRule="auto"/>
        <w:ind w:left="567" w:hanging="567"/>
        <w:jc w:val="both"/>
        <w:textAlignment w:val="baseline"/>
        <w:rPr>
          <w:rFonts w:ascii="Segoe UI" w:eastAsia="Times New Roman" w:hAnsi="Segoe UI" w:cs="Segoe UI"/>
          <w:kern w:val="0"/>
          <w:sz w:val="18"/>
          <w:szCs w:val="18"/>
          <w:lang w:eastAsia="lv-LV"/>
          <w14:ligatures w14:val="none"/>
        </w:rPr>
      </w:pPr>
    </w:p>
    <w:p w14:paraId="4708D314" w14:textId="203FD27F" w:rsidR="0035148F" w:rsidRPr="00FA73DD" w:rsidRDefault="0035148F" w:rsidP="008D2C0B">
      <w:pPr>
        <w:pStyle w:val="ListParagraph"/>
        <w:numPr>
          <w:ilvl w:val="0"/>
          <w:numId w:val="76"/>
        </w:numPr>
        <w:spacing w:after="0" w:line="240" w:lineRule="auto"/>
        <w:ind w:left="567" w:right="-15" w:hanging="567"/>
        <w:jc w:val="center"/>
        <w:textAlignment w:val="baseline"/>
        <w:rPr>
          <w:rFonts w:ascii="Times New Roman" w:eastAsia="Times New Roman" w:hAnsi="Times New Roman" w:cs="Times New Roman"/>
          <w:b/>
          <w:bCs/>
          <w:kern w:val="0"/>
          <w:sz w:val="24"/>
          <w:szCs w:val="24"/>
          <w:lang w:eastAsia="lv-LV"/>
          <w14:ligatures w14:val="none"/>
        </w:rPr>
      </w:pPr>
      <w:r w:rsidRPr="00FA73DD">
        <w:rPr>
          <w:rFonts w:ascii="Times New Roman" w:eastAsia="Times New Roman" w:hAnsi="Times New Roman" w:cs="Times New Roman"/>
          <w:b/>
          <w:bCs/>
          <w:kern w:val="0"/>
          <w:sz w:val="24"/>
          <w:szCs w:val="24"/>
          <w:lang w:eastAsia="lv-LV"/>
          <w14:ligatures w14:val="none"/>
        </w:rPr>
        <w:t>PIELIKUMI</w:t>
      </w:r>
    </w:p>
    <w:p w14:paraId="6CD14170" w14:textId="77777777" w:rsidR="00686F3D" w:rsidRDefault="00686F3D" w:rsidP="008D2C0B">
      <w:pPr>
        <w:spacing w:after="0" w:line="240" w:lineRule="auto"/>
        <w:ind w:left="567" w:hanging="567"/>
        <w:jc w:val="both"/>
        <w:textAlignment w:val="baseline"/>
        <w:rPr>
          <w:rFonts w:ascii="Times New Roman" w:eastAsia="Times New Roman" w:hAnsi="Times New Roman" w:cs="Times New Roman"/>
          <w:color w:val="D13438"/>
          <w:kern w:val="0"/>
          <w:sz w:val="24"/>
          <w:szCs w:val="24"/>
          <w:lang w:eastAsia="lv-LV"/>
          <w14:ligatures w14:val="none"/>
        </w:rPr>
      </w:pPr>
    </w:p>
    <w:p w14:paraId="489E62A7" w14:textId="7B739BB5" w:rsidR="006D0D34" w:rsidRPr="001D1664" w:rsidRDefault="006D0D34" w:rsidP="008D2C0B">
      <w:pPr>
        <w:widowControl w:val="0"/>
        <w:tabs>
          <w:tab w:val="left" w:pos="851"/>
        </w:tabs>
        <w:spacing w:before="120" w:after="0" w:line="240" w:lineRule="auto"/>
        <w:ind w:left="567" w:hanging="567"/>
        <w:jc w:val="both"/>
        <w:rPr>
          <w:rFonts w:ascii="Times New Roman" w:hAnsi="Times New Roman" w:cs="Times New Roman"/>
          <w:bCs/>
          <w:kern w:val="24"/>
          <w:sz w:val="24"/>
        </w:rPr>
      </w:pPr>
      <w:r w:rsidRPr="001D1664">
        <w:rPr>
          <w:rFonts w:ascii="Times New Roman" w:hAnsi="Times New Roman" w:cs="Times New Roman"/>
          <w:b/>
          <w:sz w:val="24"/>
        </w:rPr>
        <w:t>1.</w:t>
      </w:r>
      <w:r w:rsidR="00F80168">
        <w:rPr>
          <w:rFonts w:ascii="Times New Roman" w:hAnsi="Times New Roman" w:cs="Times New Roman"/>
          <w:b/>
          <w:sz w:val="24"/>
        </w:rPr>
        <w:t> </w:t>
      </w:r>
      <w:r w:rsidRPr="001D1664">
        <w:rPr>
          <w:rFonts w:ascii="Times New Roman" w:hAnsi="Times New Roman" w:cs="Times New Roman"/>
          <w:b/>
          <w:sz w:val="24"/>
        </w:rPr>
        <w:t>pielikums</w:t>
      </w:r>
      <w:r w:rsidRPr="001D1664">
        <w:rPr>
          <w:rFonts w:ascii="Times New Roman" w:hAnsi="Times New Roman" w:cs="Times New Roman"/>
          <w:sz w:val="24"/>
        </w:rPr>
        <w:t xml:space="preserve"> –</w:t>
      </w:r>
      <w:r w:rsidR="00B84A50" w:rsidRPr="001D1664">
        <w:rPr>
          <w:rFonts w:ascii="Times New Roman" w:hAnsi="Times New Roman" w:cs="Times New Roman"/>
          <w:sz w:val="24"/>
        </w:rPr>
        <w:t xml:space="preserve"> </w:t>
      </w:r>
      <w:r w:rsidRPr="001D1664">
        <w:rPr>
          <w:rFonts w:ascii="Times New Roman" w:hAnsi="Times New Roman" w:cs="Times New Roman"/>
          <w:bCs/>
          <w:kern w:val="24"/>
          <w:sz w:val="24"/>
        </w:rPr>
        <w:t>Tehniskā specifikācija</w:t>
      </w:r>
      <w:r w:rsidR="008065B3" w:rsidRPr="001D1664">
        <w:rPr>
          <w:rFonts w:ascii="Times New Roman" w:hAnsi="Times New Roman" w:cs="Times New Roman"/>
          <w:bCs/>
          <w:kern w:val="24"/>
          <w:sz w:val="24"/>
        </w:rPr>
        <w:t xml:space="preserve"> </w:t>
      </w:r>
      <w:r w:rsidR="00E5556C" w:rsidRPr="001D1664">
        <w:rPr>
          <w:rFonts w:ascii="Times New Roman" w:hAnsi="Times New Roman" w:cs="Times New Roman"/>
          <w:bCs/>
          <w:kern w:val="24"/>
          <w:sz w:val="24"/>
        </w:rPr>
        <w:t xml:space="preserve">bez pielikumiem </w:t>
      </w:r>
      <w:r w:rsidR="008065B3" w:rsidRPr="001D1664">
        <w:rPr>
          <w:rFonts w:ascii="Times New Roman" w:hAnsi="Times New Roman" w:cs="Times New Roman"/>
          <w:bCs/>
          <w:kern w:val="24"/>
          <w:sz w:val="24"/>
        </w:rPr>
        <w:t xml:space="preserve">uz </w:t>
      </w:r>
      <w:r w:rsidR="00F80168">
        <w:rPr>
          <w:rFonts w:ascii="Times New Roman" w:hAnsi="Times New Roman" w:cs="Times New Roman"/>
          <w:bCs/>
          <w:kern w:val="24"/>
          <w:sz w:val="24"/>
        </w:rPr>
        <w:t xml:space="preserve">4 (četrām) </w:t>
      </w:r>
      <w:r w:rsidR="008065B3" w:rsidRPr="001D1664">
        <w:rPr>
          <w:rFonts w:ascii="Times New Roman" w:hAnsi="Times New Roman" w:cs="Times New Roman"/>
          <w:bCs/>
          <w:kern w:val="24"/>
          <w:sz w:val="24"/>
        </w:rPr>
        <w:t>l</w:t>
      </w:r>
      <w:r w:rsidR="00382C66" w:rsidRPr="001D1664">
        <w:rPr>
          <w:rFonts w:ascii="Times New Roman" w:hAnsi="Times New Roman" w:cs="Times New Roman"/>
          <w:bCs/>
          <w:kern w:val="24"/>
          <w:sz w:val="24"/>
        </w:rPr>
        <w:t>ap</w:t>
      </w:r>
      <w:r w:rsidR="00885E30" w:rsidRPr="001D1664">
        <w:rPr>
          <w:rFonts w:ascii="Times New Roman" w:hAnsi="Times New Roman" w:cs="Times New Roman"/>
          <w:bCs/>
          <w:kern w:val="24"/>
          <w:sz w:val="24"/>
        </w:rPr>
        <w:t>ā</w:t>
      </w:r>
      <w:r w:rsidR="00382C66" w:rsidRPr="001D1664">
        <w:rPr>
          <w:rFonts w:ascii="Times New Roman" w:hAnsi="Times New Roman" w:cs="Times New Roman"/>
          <w:bCs/>
          <w:kern w:val="24"/>
          <w:sz w:val="24"/>
        </w:rPr>
        <w:t>m</w:t>
      </w:r>
      <w:r w:rsidRPr="001D1664">
        <w:rPr>
          <w:rFonts w:ascii="Times New Roman" w:hAnsi="Times New Roman" w:cs="Times New Roman"/>
          <w:bCs/>
          <w:kern w:val="24"/>
          <w:sz w:val="24"/>
        </w:rPr>
        <w:t>;</w:t>
      </w:r>
    </w:p>
    <w:p w14:paraId="6140E17E" w14:textId="1D2965AB" w:rsidR="12EA970C" w:rsidRPr="001D1664" w:rsidRDefault="12EA970C" w:rsidP="008D2C0B">
      <w:pPr>
        <w:widowControl w:val="0"/>
        <w:tabs>
          <w:tab w:val="left" w:pos="851"/>
        </w:tabs>
        <w:spacing w:before="120" w:after="0" w:line="240" w:lineRule="auto"/>
        <w:ind w:left="567" w:hanging="567"/>
        <w:jc w:val="both"/>
        <w:rPr>
          <w:rFonts w:ascii="Times New Roman" w:hAnsi="Times New Roman"/>
          <w:sz w:val="24"/>
          <w:szCs w:val="24"/>
        </w:rPr>
      </w:pPr>
      <w:r w:rsidRPr="001D1664">
        <w:rPr>
          <w:rFonts w:ascii="Times New Roman" w:hAnsi="Times New Roman"/>
          <w:b/>
          <w:bCs/>
          <w:sz w:val="24"/>
          <w:szCs w:val="24"/>
        </w:rPr>
        <w:t>2.</w:t>
      </w:r>
      <w:r w:rsidR="00F80168">
        <w:rPr>
          <w:rFonts w:ascii="Times New Roman" w:hAnsi="Times New Roman"/>
          <w:b/>
          <w:bCs/>
          <w:sz w:val="24"/>
          <w:szCs w:val="24"/>
        </w:rPr>
        <w:t> </w:t>
      </w:r>
      <w:r w:rsidRPr="001D1664">
        <w:rPr>
          <w:rFonts w:ascii="Times New Roman" w:hAnsi="Times New Roman"/>
          <w:b/>
          <w:bCs/>
          <w:sz w:val="24"/>
          <w:szCs w:val="24"/>
        </w:rPr>
        <w:t xml:space="preserve">pielikums </w:t>
      </w:r>
      <w:r w:rsidRPr="001D1664">
        <w:rPr>
          <w:rFonts w:ascii="Times New Roman" w:hAnsi="Times New Roman"/>
          <w:sz w:val="24"/>
          <w:szCs w:val="24"/>
        </w:rPr>
        <w:t>–</w:t>
      </w:r>
      <w:r w:rsidRPr="001D1664">
        <w:rPr>
          <w:rFonts w:ascii="Times New Roman" w:hAnsi="Times New Roman"/>
          <w:b/>
          <w:bCs/>
          <w:sz w:val="24"/>
          <w:szCs w:val="24"/>
        </w:rPr>
        <w:t xml:space="preserve"> </w:t>
      </w:r>
      <w:r w:rsidR="2EC51840" w:rsidRPr="001D1664">
        <w:rPr>
          <w:rFonts w:ascii="Times New Roman" w:hAnsi="Times New Roman"/>
          <w:sz w:val="24"/>
          <w:szCs w:val="24"/>
        </w:rPr>
        <w:t xml:space="preserve">Devīzes atšifrējums un dalībnieka pieteikums dalībai metu konkursā (forma) uz </w:t>
      </w:r>
      <w:r w:rsidR="00F80168">
        <w:rPr>
          <w:rFonts w:ascii="Times New Roman" w:hAnsi="Times New Roman"/>
          <w:sz w:val="24"/>
          <w:szCs w:val="24"/>
        </w:rPr>
        <w:t>2 (</w:t>
      </w:r>
      <w:r w:rsidR="2EC51840" w:rsidRPr="001D1664">
        <w:rPr>
          <w:rFonts w:ascii="Times New Roman" w:hAnsi="Times New Roman"/>
          <w:sz w:val="24"/>
          <w:szCs w:val="24"/>
        </w:rPr>
        <w:t>divām</w:t>
      </w:r>
      <w:r w:rsidR="00F80168">
        <w:rPr>
          <w:rFonts w:ascii="Times New Roman" w:hAnsi="Times New Roman"/>
          <w:sz w:val="24"/>
          <w:szCs w:val="24"/>
        </w:rPr>
        <w:t>)</w:t>
      </w:r>
      <w:r w:rsidR="2EC51840" w:rsidRPr="001D1664">
        <w:rPr>
          <w:rFonts w:ascii="Times New Roman" w:hAnsi="Times New Roman"/>
          <w:sz w:val="24"/>
          <w:szCs w:val="24"/>
        </w:rPr>
        <w:t xml:space="preserve"> </w:t>
      </w:r>
      <w:r w:rsidR="00777E5B" w:rsidRPr="001D1664">
        <w:rPr>
          <w:rFonts w:ascii="Times New Roman" w:hAnsi="Times New Roman"/>
          <w:sz w:val="24"/>
          <w:szCs w:val="24"/>
        </w:rPr>
        <w:t>lapām</w:t>
      </w:r>
      <w:r w:rsidR="00F80168">
        <w:rPr>
          <w:rFonts w:ascii="Times New Roman" w:hAnsi="Times New Roman"/>
          <w:sz w:val="24"/>
          <w:szCs w:val="24"/>
        </w:rPr>
        <w:t>.</w:t>
      </w:r>
    </w:p>
    <w:p w14:paraId="640F6F6B" w14:textId="77777777" w:rsidR="00F11895" w:rsidRDefault="00F11895">
      <w:pPr>
        <w:rPr>
          <w:rFonts w:ascii="Times New Roman" w:eastAsia="Times New Roman" w:hAnsi="Times New Roman"/>
          <w:sz w:val="20"/>
          <w:szCs w:val="20"/>
          <w:lang w:eastAsia="lv-LV"/>
        </w:rPr>
      </w:pPr>
      <w:r>
        <w:rPr>
          <w:rFonts w:ascii="Times New Roman" w:eastAsia="Times New Roman" w:hAnsi="Times New Roman"/>
          <w:sz w:val="20"/>
          <w:szCs w:val="20"/>
          <w:lang w:eastAsia="lv-LV"/>
        </w:rPr>
        <w:br w:type="page"/>
      </w:r>
    </w:p>
    <w:p w14:paraId="37381671" w14:textId="08E2136A" w:rsidR="00FB2616" w:rsidRDefault="00FB2616" w:rsidP="00FB2616">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lastRenderedPageBreak/>
        <w:t>1. pielikums</w:t>
      </w:r>
    </w:p>
    <w:p w14:paraId="0B294AD6" w14:textId="45217F36" w:rsidR="00FB2616" w:rsidRDefault="00FB2616" w:rsidP="00FB2616">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t>Metu konkursa “</w:t>
      </w:r>
      <w:r w:rsidRPr="00FB2616">
        <w:rPr>
          <w:rFonts w:ascii="Times New Roman" w:eastAsia="Times New Roman" w:hAnsi="Times New Roman"/>
          <w:sz w:val="20"/>
          <w:szCs w:val="20"/>
          <w:lang w:eastAsia="lv-LV"/>
        </w:rPr>
        <w:t>Latvijas attīstības sadarbības politikas zīmola izveide</w:t>
      </w:r>
      <w:r>
        <w:rPr>
          <w:rFonts w:ascii="Times New Roman" w:eastAsia="Times New Roman" w:hAnsi="Times New Roman"/>
          <w:sz w:val="20"/>
          <w:szCs w:val="20"/>
          <w:lang w:eastAsia="lv-LV"/>
        </w:rPr>
        <w:t>”</w:t>
      </w:r>
    </w:p>
    <w:p w14:paraId="4A28A139" w14:textId="2E38E315" w:rsidR="00FB2616" w:rsidRDefault="00FB2616" w:rsidP="00FB2616">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t xml:space="preserve"> (id. Nr. </w:t>
      </w:r>
      <w:r w:rsidR="00C81098">
        <w:rPr>
          <w:rFonts w:ascii="Times New Roman" w:eastAsia="Times New Roman" w:hAnsi="Times New Roman"/>
          <w:sz w:val="20"/>
          <w:szCs w:val="20"/>
          <w:lang w:eastAsia="lv-LV"/>
        </w:rPr>
        <w:t>CFLA 2024/9-PIEG</w:t>
      </w:r>
      <w:r>
        <w:rPr>
          <w:rFonts w:ascii="Times New Roman" w:eastAsia="Times New Roman" w:hAnsi="Times New Roman"/>
          <w:sz w:val="20"/>
          <w:szCs w:val="20"/>
          <w:lang w:eastAsia="lv-LV"/>
        </w:rPr>
        <w:t>)</w:t>
      </w:r>
    </w:p>
    <w:p w14:paraId="13BDEB5D" w14:textId="77777777" w:rsidR="00FB2616" w:rsidRDefault="00FB2616" w:rsidP="00FB2616">
      <w:pPr>
        <w:spacing w:after="0" w:line="240" w:lineRule="auto"/>
        <w:jc w:val="right"/>
        <w:rPr>
          <w:rFonts w:ascii="Times New Roman" w:eastAsia="Times New Roman" w:hAnsi="Times New Roman"/>
          <w:sz w:val="24"/>
          <w:szCs w:val="24"/>
          <w:lang w:eastAsia="lv-LV"/>
        </w:rPr>
      </w:pPr>
      <w:r>
        <w:rPr>
          <w:rFonts w:ascii="Times New Roman" w:eastAsia="Times New Roman" w:hAnsi="Times New Roman"/>
          <w:sz w:val="20"/>
          <w:szCs w:val="20"/>
          <w:lang w:eastAsia="lv-LV"/>
        </w:rPr>
        <w:t>nolikumam</w:t>
      </w:r>
    </w:p>
    <w:p w14:paraId="0224C8BC" w14:textId="495318E1" w:rsidR="00FB2616" w:rsidRPr="00525B9D" w:rsidRDefault="00FB2616" w:rsidP="00FB2616">
      <w:pPr>
        <w:jc w:val="center"/>
        <w:rPr>
          <w:rFonts w:ascii="Times New Roman" w:eastAsia="Times New Roman" w:hAnsi="Times New Roman" w:cs="Times New Roman"/>
          <w:b/>
          <w:sz w:val="28"/>
          <w:szCs w:val="28"/>
        </w:rPr>
      </w:pPr>
      <w:r w:rsidRPr="00525B9D">
        <w:rPr>
          <w:rFonts w:ascii="Times New Roman" w:eastAsia="Times New Roman" w:hAnsi="Times New Roman" w:cs="Times New Roman"/>
          <w:b/>
          <w:sz w:val="28"/>
          <w:szCs w:val="28"/>
        </w:rPr>
        <w:t>Tehniskā specifikācija</w:t>
      </w:r>
    </w:p>
    <w:p w14:paraId="1813682A" w14:textId="7518C4BD" w:rsidR="00FB2616" w:rsidRPr="00CF2EF1" w:rsidRDefault="00FB2616" w:rsidP="00BE4837">
      <w:pPr>
        <w:pStyle w:val="ListParagraph"/>
        <w:ind w:left="360"/>
        <w:jc w:val="right"/>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Aktualizācijas datums: 2024.</w:t>
      </w:r>
      <w:r w:rsidR="00F80168">
        <w:rPr>
          <w:rFonts w:ascii="Times New Roman" w:eastAsia="Times New Roman" w:hAnsi="Times New Roman" w:cs="Times New Roman"/>
          <w:bCs/>
          <w:sz w:val="24"/>
          <w:szCs w:val="24"/>
        </w:rPr>
        <w:t> </w:t>
      </w:r>
      <w:r w:rsidRPr="00CF2EF1">
        <w:rPr>
          <w:rFonts w:ascii="Times New Roman" w:eastAsia="Times New Roman" w:hAnsi="Times New Roman" w:cs="Times New Roman"/>
          <w:bCs/>
          <w:sz w:val="24"/>
          <w:szCs w:val="24"/>
        </w:rPr>
        <w:t xml:space="preserve">gada </w:t>
      </w:r>
      <w:r w:rsidR="009C4FDD">
        <w:rPr>
          <w:rFonts w:ascii="Times New Roman" w:eastAsia="Times New Roman" w:hAnsi="Times New Roman" w:cs="Times New Roman"/>
          <w:bCs/>
          <w:sz w:val="24"/>
          <w:szCs w:val="24"/>
        </w:rPr>
        <w:t>7</w:t>
      </w:r>
      <w:r w:rsidR="00814515">
        <w:rPr>
          <w:rFonts w:ascii="Times New Roman" w:eastAsia="Times New Roman" w:hAnsi="Times New Roman" w:cs="Times New Roman"/>
          <w:bCs/>
          <w:sz w:val="24"/>
          <w:szCs w:val="24"/>
        </w:rPr>
        <w:t>.</w:t>
      </w:r>
      <w:r w:rsidR="00F80168">
        <w:rPr>
          <w:rFonts w:ascii="Times New Roman" w:eastAsia="Times New Roman" w:hAnsi="Times New Roman" w:cs="Times New Roman"/>
          <w:bCs/>
          <w:sz w:val="24"/>
          <w:szCs w:val="24"/>
        </w:rPr>
        <w:t> </w:t>
      </w:r>
      <w:r w:rsidR="009C4FDD">
        <w:rPr>
          <w:rFonts w:ascii="Times New Roman" w:eastAsia="Times New Roman" w:hAnsi="Times New Roman" w:cs="Times New Roman"/>
          <w:bCs/>
          <w:sz w:val="24"/>
          <w:szCs w:val="24"/>
        </w:rPr>
        <w:t>augustā</w:t>
      </w:r>
    </w:p>
    <w:p w14:paraId="678582B7" w14:textId="77777777" w:rsidR="00BE4837" w:rsidRPr="00CF2EF1" w:rsidRDefault="00BE4837" w:rsidP="00BE4837">
      <w:pPr>
        <w:pStyle w:val="ListParagraph"/>
        <w:ind w:left="360"/>
        <w:jc w:val="right"/>
        <w:rPr>
          <w:rFonts w:ascii="Times New Roman" w:eastAsia="Times New Roman" w:hAnsi="Times New Roman" w:cs="Times New Roman"/>
          <w:b/>
          <w:sz w:val="24"/>
          <w:szCs w:val="24"/>
        </w:rPr>
      </w:pPr>
    </w:p>
    <w:p w14:paraId="58358D17" w14:textId="77777777" w:rsidR="00FB2616" w:rsidRPr="00CF2EF1" w:rsidRDefault="00FB2616" w:rsidP="00BE4837">
      <w:pPr>
        <w:pStyle w:val="ListParagraph"/>
        <w:numPr>
          <w:ilvl w:val="0"/>
          <w:numId w:val="9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Zīmola stratēģiskais kopsavilkums</w:t>
      </w:r>
    </w:p>
    <w:p w14:paraId="2E13EA08" w14:textId="3CF538F1" w:rsidR="00BE4837" w:rsidRPr="00CF2EF1" w:rsidRDefault="00FB2616" w:rsidP="00BE4837">
      <w:pPr>
        <w:pStyle w:val="ListParagraph"/>
        <w:numPr>
          <w:ilvl w:val="1"/>
          <w:numId w:val="91"/>
        </w:numPr>
        <w:jc w:val="both"/>
        <w:rPr>
          <w:rFonts w:ascii="Times New Roman" w:eastAsia="Times New Roman" w:hAnsi="Times New Roman" w:cs="Times New Roman"/>
          <w:sz w:val="24"/>
          <w:szCs w:val="24"/>
        </w:rPr>
      </w:pPr>
      <w:r w:rsidRPr="00CF2EF1">
        <w:rPr>
          <w:rFonts w:ascii="Times New Roman" w:eastAsia="Times New Roman" w:hAnsi="Times New Roman" w:cs="Times New Roman"/>
          <w:b/>
          <w:sz w:val="24"/>
          <w:szCs w:val="24"/>
        </w:rPr>
        <w:t>Galvenais uzdevums</w:t>
      </w:r>
    </w:p>
    <w:p w14:paraId="5D5ACA93" w14:textId="48404178" w:rsidR="00FB2616" w:rsidRPr="00CF2EF1" w:rsidRDefault="00FB2616" w:rsidP="00BE4837">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Izstrādāt Latvijas attīstības sadarbības politikas zīmolu, ko varētu izmantot gan politikas plānotāji, gan projektu īstenotāji, gan citas iesaistītās puses.</w:t>
      </w:r>
      <w:r w:rsidR="00FC27B3">
        <w:rPr>
          <w:rFonts w:ascii="Times New Roman" w:eastAsia="Times New Roman" w:hAnsi="Times New Roman" w:cs="Times New Roman"/>
          <w:sz w:val="24"/>
          <w:szCs w:val="24"/>
        </w:rPr>
        <w:t xml:space="preserve"> </w:t>
      </w:r>
      <w:r w:rsidR="00940015">
        <w:rPr>
          <w:rFonts w:ascii="Times New Roman" w:eastAsia="Times New Roman" w:hAnsi="Times New Roman" w:cs="Times New Roman"/>
          <w:sz w:val="24"/>
          <w:szCs w:val="24"/>
        </w:rPr>
        <w:t xml:space="preserve">Zīmolam ir jābūt saskanīgam ar </w:t>
      </w:r>
      <w:r w:rsidR="00940015" w:rsidRPr="00940015">
        <w:rPr>
          <w:rFonts w:ascii="Times New Roman" w:eastAsia="Times New Roman" w:hAnsi="Times New Roman" w:cs="Times New Roman"/>
          <w:sz w:val="24"/>
          <w:szCs w:val="24"/>
        </w:rPr>
        <w:t>Valsts pār</w:t>
      </w:r>
      <w:r w:rsidR="00940015">
        <w:rPr>
          <w:rFonts w:ascii="Times New Roman" w:eastAsia="Times New Roman" w:hAnsi="Times New Roman" w:cs="Times New Roman"/>
          <w:sz w:val="24"/>
          <w:szCs w:val="24"/>
        </w:rPr>
        <w:t>v</w:t>
      </w:r>
      <w:r w:rsidR="00940015" w:rsidRPr="00940015">
        <w:rPr>
          <w:rFonts w:ascii="Times New Roman" w:eastAsia="Times New Roman" w:hAnsi="Times New Roman" w:cs="Times New Roman"/>
          <w:sz w:val="24"/>
          <w:szCs w:val="24"/>
        </w:rPr>
        <w:t xml:space="preserve">aldes iestāžu </w:t>
      </w:r>
      <w:r w:rsidR="00940015">
        <w:rPr>
          <w:rFonts w:ascii="Times New Roman" w:eastAsia="Times New Roman" w:hAnsi="Times New Roman" w:cs="Times New Roman"/>
          <w:sz w:val="24"/>
          <w:szCs w:val="24"/>
        </w:rPr>
        <w:t>v</w:t>
      </w:r>
      <w:r w:rsidR="00940015" w:rsidRPr="00940015">
        <w:rPr>
          <w:rFonts w:ascii="Times New Roman" w:eastAsia="Times New Roman" w:hAnsi="Times New Roman" w:cs="Times New Roman"/>
          <w:sz w:val="24"/>
          <w:szCs w:val="24"/>
        </w:rPr>
        <w:t>ienot</w:t>
      </w:r>
      <w:r w:rsidR="00940015">
        <w:rPr>
          <w:rFonts w:ascii="Times New Roman" w:eastAsia="Times New Roman" w:hAnsi="Times New Roman" w:cs="Times New Roman"/>
          <w:sz w:val="24"/>
          <w:szCs w:val="24"/>
        </w:rPr>
        <w:t>o</w:t>
      </w:r>
      <w:r w:rsidR="00940015" w:rsidRPr="00940015">
        <w:rPr>
          <w:rFonts w:ascii="Times New Roman" w:eastAsia="Times New Roman" w:hAnsi="Times New Roman" w:cs="Times New Roman"/>
          <w:sz w:val="24"/>
          <w:szCs w:val="24"/>
        </w:rPr>
        <w:t xml:space="preserve"> </w:t>
      </w:r>
      <w:r w:rsidR="00940015">
        <w:rPr>
          <w:rFonts w:ascii="Times New Roman" w:eastAsia="Times New Roman" w:hAnsi="Times New Roman" w:cs="Times New Roman"/>
          <w:sz w:val="24"/>
          <w:szCs w:val="24"/>
        </w:rPr>
        <w:t>v</w:t>
      </w:r>
      <w:r w:rsidR="00940015" w:rsidRPr="00940015">
        <w:rPr>
          <w:rFonts w:ascii="Times New Roman" w:eastAsia="Times New Roman" w:hAnsi="Times New Roman" w:cs="Times New Roman"/>
          <w:sz w:val="24"/>
          <w:szCs w:val="24"/>
        </w:rPr>
        <w:t>izuāl</w:t>
      </w:r>
      <w:r w:rsidR="00940015">
        <w:rPr>
          <w:rFonts w:ascii="Times New Roman" w:eastAsia="Times New Roman" w:hAnsi="Times New Roman" w:cs="Times New Roman"/>
          <w:sz w:val="24"/>
          <w:szCs w:val="24"/>
        </w:rPr>
        <w:t>ā</w:t>
      </w:r>
      <w:r w:rsidR="00940015" w:rsidRPr="00940015">
        <w:rPr>
          <w:rFonts w:ascii="Times New Roman" w:eastAsia="Times New Roman" w:hAnsi="Times New Roman" w:cs="Times New Roman"/>
          <w:sz w:val="24"/>
          <w:szCs w:val="24"/>
        </w:rPr>
        <w:t xml:space="preserve"> identitāte</w:t>
      </w:r>
      <w:r w:rsidR="00940015">
        <w:rPr>
          <w:rFonts w:ascii="Times New Roman" w:eastAsia="Times New Roman" w:hAnsi="Times New Roman" w:cs="Times New Roman"/>
          <w:sz w:val="24"/>
          <w:szCs w:val="24"/>
        </w:rPr>
        <w:t>s</w:t>
      </w:r>
      <w:r w:rsidR="00940015" w:rsidRPr="00940015">
        <w:rPr>
          <w:rFonts w:ascii="Times New Roman" w:eastAsia="Times New Roman" w:hAnsi="Times New Roman" w:cs="Times New Roman"/>
          <w:sz w:val="24"/>
          <w:szCs w:val="24"/>
        </w:rPr>
        <w:t xml:space="preserve"> </w:t>
      </w:r>
      <w:r w:rsidR="00940015">
        <w:rPr>
          <w:rFonts w:ascii="Times New Roman" w:eastAsia="Times New Roman" w:hAnsi="Times New Roman" w:cs="Times New Roman"/>
          <w:sz w:val="24"/>
          <w:szCs w:val="24"/>
        </w:rPr>
        <w:t>g</w:t>
      </w:r>
      <w:r w:rsidR="00940015" w:rsidRPr="00940015">
        <w:rPr>
          <w:rFonts w:ascii="Times New Roman" w:eastAsia="Times New Roman" w:hAnsi="Times New Roman" w:cs="Times New Roman"/>
          <w:sz w:val="24"/>
          <w:szCs w:val="24"/>
        </w:rPr>
        <w:t>rafisk</w:t>
      </w:r>
      <w:r w:rsidR="00940015">
        <w:rPr>
          <w:rFonts w:ascii="Times New Roman" w:eastAsia="Times New Roman" w:hAnsi="Times New Roman" w:cs="Times New Roman"/>
          <w:sz w:val="24"/>
          <w:szCs w:val="24"/>
        </w:rPr>
        <w:t>o</w:t>
      </w:r>
      <w:r w:rsidR="00940015" w:rsidRPr="00940015">
        <w:rPr>
          <w:rFonts w:ascii="Times New Roman" w:eastAsia="Times New Roman" w:hAnsi="Times New Roman" w:cs="Times New Roman"/>
          <w:sz w:val="24"/>
          <w:szCs w:val="24"/>
        </w:rPr>
        <w:t xml:space="preserve"> standart</w:t>
      </w:r>
      <w:r w:rsidR="00940015">
        <w:rPr>
          <w:rFonts w:ascii="Times New Roman" w:eastAsia="Times New Roman" w:hAnsi="Times New Roman" w:cs="Times New Roman"/>
          <w:sz w:val="24"/>
          <w:szCs w:val="24"/>
        </w:rPr>
        <w:t>u.</w:t>
      </w:r>
      <w:r w:rsidR="00940015">
        <w:rPr>
          <w:rStyle w:val="FootnoteReference"/>
          <w:rFonts w:ascii="Times New Roman" w:eastAsia="Times New Roman" w:hAnsi="Times New Roman" w:cs="Times New Roman"/>
          <w:sz w:val="24"/>
          <w:szCs w:val="24"/>
        </w:rPr>
        <w:footnoteReference w:id="3"/>
      </w:r>
    </w:p>
    <w:p w14:paraId="7F1A4928" w14:textId="77777777" w:rsidR="00FB2616" w:rsidRPr="00CF2EF1" w:rsidRDefault="00FB2616" w:rsidP="00FB2616">
      <w:pPr>
        <w:pStyle w:val="ListParagraph"/>
        <w:ind w:left="1080"/>
        <w:jc w:val="both"/>
        <w:rPr>
          <w:rFonts w:ascii="Times New Roman" w:eastAsia="Times New Roman" w:hAnsi="Times New Roman" w:cs="Times New Roman"/>
          <w:sz w:val="24"/>
          <w:szCs w:val="24"/>
        </w:rPr>
      </w:pPr>
    </w:p>
    <w:p w14:paraId="2E7588FB" w14:textId="546C24DB" w:rsidR="00FB2616" w:rsidRPr="00CF2EF1" w:rsidRDefault="00FB2616" w:rsidP="00BE4837">
      <w:pPr>
        <w:pStyle w:val="ListParagraph"/>
        <w:numPr>
          <w:ilvl w:val="1"/>
          <w:numId w:val="9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Konteksts</w:t>
      </w:r>
    </w:p>
    <w:p w14:paraId="608BD9BB" w14:textId="188A4BEA" w:rsidR="00BE4837" w:rsidRPr="00CF2EF1" w:rsidRDefault="00FB2616" w:rsidP="00BE4837">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 xml:space="preserve">Attīstības sadarbība ir palīdzības sniegšana mazāk attīstītām valstīm, lai veicinātu šo valstu un to sabiedrības ilgtermiņa sociālo un ekonomisko attīstību atbilstoši </w:t>
      </w:r>
      <w:hyperlink r:id="rId14" w:history="1">
        <w:r w:rsidRPr="00CF2EF1">
          <w:rPr>
            <w:rFonts w:ascii="Times New Roman" w:eastAsia="Times New Roman" w:hAnsi="Times New Roman" w:cs="Times New Roman"/>
            <w:sz w:val="24"/>
            <w:szCs w:val="24"/>
          </w:rPr>
          <w:t>Starptautiskās palīdzības likumam</w:t>
        </w:r>
      </w:hyperlink>
      <w:r w:rsidRPr="00CF2EF1">
        <w:rPr>
          <w:rFonts w:ascii="Times New Roman" w:eastAsia="Times New Roman" w:hAnsi="Times New Roman" w:cs="Times New Roman"/>
          <w:sz w:val="24"/>
          <w:szCs w:val="24"/>
        </w:rPr>
        <w:t xml:space="preserve"> (2008) un Latvijas Attīstības sadarbības politikas pamatnostādnēm 2021.–2027.</w:t>
      </w:r>
      <w:r w:rsidR="00B97CDE">
        <w:rPr>
          <w:rFonts w:ascii="Times New Roman" w:eastAsia="Times New Roman" w:hAnsi="Times New Roman" w:cs="Times New Roman"/>
          <w:sz w:val="24"/>
          <w:szCs w:val="24"/>
        </w:rPr>
        <w:t> </w:t>
      </w:r>
      <w:r w:rsidRPr="00CF2EF1">
        <w:rPr>
          <w:rFonts w:ascii="Times New Roman" w:eastAsia="Times New Roman" w:hAnsi="Times New Roman" w:cs="Times New Roman"/>
          <w:sz w:val="24"/>
          <w:szCs w:val="24"/>
        </w:rPr>
        <w:t xml:space="preserve">gadam (2021). Pamatnostādnēs noteikts Latvijas attīstības sadarbības politikas mērķa </w:t>
      </w:r>
      <w:r w:rsidRPr="001D1664">
        <w:rPr>
          <w:rFonts w:ascii="Times New Roman" w:eastAsia="Times New Roman" w:hAnsi="Times New Roman" w:cs="Times New Roman"/>
          <w:i/>
          <w:iCs/>
          <w:sz w:val="24"/>
          <w:szCs w:val="24"/>
        </w:rPr>
        <w:t>"veicināt ilgtspējīgu attīstību un nabadzības izskaušanu, tiesiskumu un labu pārvaldību attīstības valstīs, jo īpaši Latvijas prioritārajās partnervalstīs, sniedzot ieguldījumu Dienaskārtības 2030 ieviešanā"</w:t>
      </w:r>
      <w:r w:rsidRPr="00CF2EF1">
        <w:rPr>
          <w:rFonts w:ascii="Times New Roman" w:eastAsia="Times New Roman" w:hAnsi="Times New Roman" w:cs="Times New Roman"/>
          <w:sz w:val="24"/>
          <w:szCs w:val="24"/>
        </w:rPr>
        <w:t xml:space="preserve"> sasniegšanu, īstenojot attīstības sadarbību tiesiskuma veicināšanas, publiskās pārvaldes attīstības un tās spēju stiprināšanas, uzņēmējdarbības attīstības, dzimumu līdztiesības, demokrātiskas līdzdalības veicināšanas un pilsoniskās sabiedrības attīstības, izglītības, kā arī klimata pārmaiņu un vides aizsardzības jomās. Īstenojot attīstības sadarbību, ir jāveicina ilgtspējīga attīstība visās tās trīs dimensijās - sociālajā, ekonomiskajā un vides. Attīstības sadarbības plānotā ietekme ir fizisks, institucionāls, sociāls, vides vai cita veida pozitīvs pienesums partnervalsts sabiedrībai, kopienai, vai cilvēku grupai caur vienu vai vairākiem attīstības sadarbības instrumentiem. Šie instrumenti stiprina valsts vai teritorijas spēju ilgtspējīgi, efektīvi un ražīgi izmantot savu cilvēku, finanšu un dabas resursu kapitālu.</w:t>
      </w:r>
    </w:p>
    <w:p w14:paraId="467C065B" w14:textId="4680B6F8" w:rsidR="00FB2616" w:rsidRPr="00CF2EF1" w:rsidRDefault="00FB2616" w:rsidP="00BE4837">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 xml:space="preserve">Latvijā par attīstības sadarbības politiku atbildīgā institūcija ir </w:t>
      </w:r>
      <w:hyperlink r:id="rId15">
        <w:r w:rsidRPr="00CF2EF1">
          <w:rPr>
            <w:rStyle w:val="Hyperlink"/>
            <w:rFonts w:ascii="Times New Roman" w:hAnsi="Times New Roman" w:cs="Times New Roman"/>
            <w:sz w:val="24"/>
            <w:szCs w:val="24"/>
          </w:rPr>
          <w:t>Ārlietu ministrija</w:t>
        </w:r>
      </w:hyperlink>
      <w:r w:rsidRPr="00CF2EF1">
        <w:rPr>
          <w:rFonts w:ascii="Times New Roman" w:eastAsia="Times New Roman" w:hAnsi="Times New Roman" w:cs="Times New Roman"/>
          <w:sz w:val="24"/>
          <w:szCs w:val="24"/>
        </w:rPr>
        <w:t xml:space="preserve">, savukārt </w:t>
      </w:r>
      <w:hyperlink r:id="rId16">
        <w:r w:rsidRPr="00CF2EF1">
          <w:rPr>
            <w:rStyle w:val="Hyperlink"/>
            <w:rFonts w:ascii="Times New Roman" w:hAnsi="Times New Roman" w:cs="Times New Roman"/>
            <w:sz w:val="24"/>
            <w:szCs w:val="24"/>
          </w:rPr>
          <w:t>Centrālā finanšu un līgumu aģentūra</w:t>
        </w:r>
      </w:hyperlink>
      <w:r w:rsidRPr="00CF2EF1">
        <w:rPr>
          <w:rFonts w:ascii="Times New Roman" w:eastAsia="Times New Roman" w:hAnsi="Times New Roman" w:cs="Times New Roman"/>
          <w:sz w:val="24"/>
          <w:szCs w:val="24"/>
        </w:rPr>
        <w:t xml:space="preserve"> (CFLA) īsteno attīstības sadarbības aģentūras funkcijas. Latvija attīstības sadarbībā atbalsta starpnozaru un starpsektoru sadarbību un partnerību, uzsverot dažādu iesaistīto pušu - valsts pārvaldes, pašvaldību, pilsoniskās sabiedrības, akadēmisko institūciju, privātā sektora un to ekspertu </w:t>
      </w:r>
      <w:r w:rsidR="4BAA3D01" w:rsidRPr="00CF2EF1">
        <w:rPr>
          <w:rFonts w:ascii="Times New Roman" w:eastAsia="Times New Roman" w:hAnsi="Times New Roman" w:cs="Times New Roman"/>
          <w:sz w:val="24"/>
          <w:szCs w:val="24"/>
        </w:rPr>
        <w:t>–</w:t>
      </w:r>
      <w:r w:rsidRPr="00CF2EF1">
        <w:rPr>
          <w:rFonts w:ascii="Times New Roman" w:eastAsia="Times New Roman" w:hAnsi="Times New Roman" w:cs="Times New Roman"/>
          <w:sz w:val="24"/>
          <w:szCs w:val="24"/>
        </w:rPr>
        <w:t xml:space="preserve"> lomu un pievienoto vērtību attīstības sadarbībā. Latvijas attīstības sadarbības politikas īstenošanā ir iesaistītas gan publiskās pārvaldes institūcijas, gan arī pilsoniskās sabiedrības organizācijas.</w:t>
      </w:r>
    </w:p>
    <w:p w14:paraId="1F0CB338" w14:textId="77777777" w:rsidR="00FB2616" w:rsidRPr="00CF2EF1" w:rsidRDefault="00FB2616" w:rsidP="00BE4837">
      <w:pPr>
        <w:pStyle w:val="ListParagraph"/>
        <w:ind w:left="1080" w:firstLine="484"/>
        <w:jc w:val="both"/>
        <w:rPr>
          <w:rFonts w:ascii="Times New Roman" w:eastAsia="Times New Roman" w:hAnsi="Times New Roman" w:cs="Times New Roman"/>
          <w:sz w:val="24"/>
          <w:szCs w:val="24"/>
        </w:rPr>
      </w:pPr>
    </w:p>
    <w:p w14:paraId="45441CDF" w14:textId="77777777" w:rsidR="00FB2616" w:rsidRPr="00CF2EF1" w:rsidRDefault="00FB2616" w:rsidP="00BE4837">
      <w:pPr>
        <w:pStyle w:val="ListParagraph"/>
        <w:numPr>
          <w:ilvl w:val="1"/>
          <w:numId w:val="9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 xml:space="preserve"> Mērķis</w:t>
      </w:r>
    </w:p>
    <w:p w14:paraId="61147352" w14:textId="693F6597" w:rsidR="00FB2616" w:rsidRPr="00CF2EF1" w:rsidRDefault="00FB2616" w:rsidP="00BE4837">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 xml:space="preserve">Izveidot vienotu Latvijas attīstības sadarbības politikas zīmolu, ko varētu izmantot visas attīstības sadarbības procesos iesaistītās puses. </w:t>
      </w:r>
      <w:r w:rsidR="00B97CDE">
        <w:rPr>
          <w:rFonts w:ascii="Times New Roman" w:eastAsia="Times New Roman" w:hAnsi="Times New Roman" w:cs="Times New Roman"/>
          <w:sz w:val="24"/>
          <w:szCs w:val="24"/>
        </w:rPr>
        <w:t>Šobrīd</w:t>
      </w:r>
      <w:r w:rsidR="00B97CDE" w:rsidRPr="00CF2EF1">
        <w:rPr>
          <w:rFonts w:ascii="Times New Roman" w:eastAsia="Times New Roman" w:hAnsi="Times New Roman" w:cs="Times New Roman"/>
          <w:sz w:val="24"/>
          <w:szCs w:val="24"/>
        </w:rPr>
        <w:t xml:space="preserve"> </w:t>
      </w:r>
      <w:r w:rsidRPr="00CF2EF1">
        <w:rPr>
          <w:rFonts w:ascii="Times New Roman" w:eastAsia="Times New Roman" w:hAnsi="Times New Roman" w:cs="Times New Roman"/>
          <w:sz w:val="24"/>
          <w:szCs w:val="24"/>
        </w:rPr>
        <w:t xml:space="preserve">Latvijai nav šāda zīmola. Zīmola izstrāde stiprinātu attīstības sadarbības atpazīstamības veicināšanu Latvijā un starptautiski. Izveidojot mūsdienīgu, atpazīstamu zīmolu, tiktu veicināta </w:t>
      </w:r>
      <w:r w:rsidRPr="00CF2EF1">
        <w:rPr>
          <w:rFonts w:ascii="Times New Roman" w:eastAsia="Times New Roman" w:hAnsi="Times New Roman" w:cs="Times New Roman"/>
          <w:sz w:val="24"/>
          <w:szCs w:val="24"/>
        </w:rPr>
        <w:lastRenderedPageBreak/>
        <w:t>attīstības sadarbības ilgtspēja Latvijā un Latvijas</w:t>
      </w:r>
      <w:r w:rsidRPr="00CF2EF1" w:rsidDel="007775E1">
        <w:rPr>
          <w:rFonts w:ascii="Times New Roman" w:eastAsia="Times New Roman" w:hAnsi="Times New Roman" w:cs="Times New Roman"/>
          <w:sz w:val="24"/>
          <w:szCs w:val="24"/>
        </w:rPr>
        <w:t xml:space="preserve"> </w:t>
      </w:r>
      <w:r w:rsidRPr="00CF2EF1">
        <w:rPr>
          <w:rFonts w:ascii="Times New Roman" w:eastAsia="Times New Roman" w:hAnsi="Times New Roman" w:cs="Times New Roman"/>
          <w:sz w:val="24"/>
          <w:szCs w:val="24"/>
        </w:rPr>
        <w:t xml:space="preserve">ciešāka iesaiste starptautiskajos attīstības sadarbības procesos. </w:t>
      </w:r>
    </w:p>
    <w:p w14:paraId="68990899" w14:textId="77777777" w:rsidR="00FB2616" w:rsidRPr="00CF2EF1" w:rsidRDefault="00FB2616" w:rsidP="00FB2616">
      <w:pPr>
        <w:pStyle w:val="ListParagraph"/>
        <w:ind w:left="1080"/>
        <w:jc w:val="both"/>
        <w:rPr>
          <w:rFonts w:ascii="Times New Roman" w:eastAsia="Times New Roman" w:hAnsi="Times New Roman" w:cs="Times New Roman"/>
          <w:sz w:val="24"/>
          <w:szCs w:val="24"/>
        </w:rPr>
      </w:pPr>
    </w:p>
    <w:p w14:paraId="51EBC06E" w14:textId="77777777" w:rsidR="00FB2616" w:rsidRPr="00CF2EF1" w:rsidRDefault="00FB2616" w:rsidP="00BE4837">
      <w:pPr>
        <w:pStyle w:val="ListParagraph"/>
        <w:numPr>
          <w:ilvl w:val="1"/>
          <w:numId w:val="9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sz w:val="24"/>
          <w:szCs w:val="24"/>
        </w:rPr>
        <w:t xml:space="preserve"> </w:t>
      </w:r>
      <w:r w:rsidRPr="00CF2EF1">
        <w:rPr>
          <w:rFonts w:ascii="Times New Roman" w:eastAsia="Times New Roman" w:hAnsi="Times New Roman" w:cs="Times New Roman"/>
          <w:b/>
          <w:sz w:val="24"/>
          <w:szCs w:val="24"/>
        </w:rPr>
        <w:t>Prioritārie attīstības sadarbības uzdevumi:</w:t>
      </w:r>
    </w:p>
    <w:p w14:paraId="5C42168C"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tiesiskuma veicināšana;</w:t>
      </w:r>
    </w:p>
    <w:p w14:paraId="6E67E9D9"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 xml:space="preserve">publiskās pārvaldes attīstība un tās spēju stiprināšana; </w:t>
      </w:r>
    </w:p>
    <w:p w14:paraId="238326BD"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 xml:space="preserve">uzņēmējdarbības attīstība; </w:t>
      </w:r>
    </w:p>
    <w:p w14:paraId="7971F2B4"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dzimumu līdztiesības veicināšana;</w:t>
      </w:r>
    </w:p>
    <w:p w14:paraId="2378DFA0"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demokrātiskas līdzdalības atbalstīšana un pilsoniskās sabiedrības attīstība;</w:t>
      </w:r>
    </w:p>
    <w:p w14:paraId="6F27B6E4"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izglītības pilnveide;</w:t>
      </w:r>
    </w:p>
    <w:p w14:paraId="61A04AC1"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klimata pārmaiņu mazināšana un vides aizsardzība;</w:t>
      </w:r>
    </w:p>
    <w:p w14:paraId="5D60A6C1"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digitalizācijas procesu attīstība.</w:t>
      </w:r>
    </w:p>
    <w:p w14:paraId="5FEA0F61" w14:textId="77777777" w:rsidR="00FB2616" w:rsidRPr="00CF2EF1" w:rsidRDefault="00FB2616" w:rsidP="00FB2616">
      <w:pPr>
        <w:pStyle w:val="ListParagraph"/>
        <w:ind w:left="1080"/>
        <w:jc w:val="both"/>
        <w:rPr>
          <w:rFonts w:ascii="Times New Roman" w:eastAsia="Times New Roman" w:hAnsi="Times New Roman" w:cs="Times New Roman"/>
          <w:sz w:val="24"/>
          <w:szCs w:val="24"/>
        </w:rPr>
      </w:pPr>
    </w:p>
    <w:p w14:paraId="315CF134" w14:textId="77777777" w:rsidR="00FB2616" w:rsidRPr="00CF2EF1" w:rsidRDefault="00FB2616" w:rsidP="00BE4837">
      <w:pPr>
        <w:pStyle w:val="ListParagraph"/>
        <w:numPr>
          <w:ilvl w:val="1"/>
          <w:numId w:val="91"/>
        </w:numPr>
        <w:jc w:val="both"/>
        <w:rPr>
          <w:rFonts w:ascii="Times New Roman" w:eastAsia="Times New Roman" w:hAnsi="Times New Roman" w:cs="Times New Roman"/>
          <w:sz w:val="24"/>
          <w:szCs w:val="24"/>
        </w:rPr>
      </w:pPr>
      <w:r w:rsidRPr="00CF2EF1">
        <w:rPr>
          <w:rFonts w:ascii="Times New Roman" w:eastAsia="Times New Roman" w:hAnsi="Times New Roman" w:cs="Times New Roman"/>
          <w:b/>
          <w:sz w:val="24"/>
          <w:szCs w:val="24"/>
        </w:rPr>
        <w:t xml:space="preserve"> Attīstības sadarbības vērtības</w:t>
      </w:r>
    </w:p>
    <w:p w14:paraId="58A4D9FC" w14:textId="77777777" w:rsidR="00B97CDE" w:rsidRDefault="00FB2616" w:rsidP="00BE4837">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Īstenojot attīstības sadarbību, Latvija ievēro cilvēktiesībās balstītu pieeju un visās attīstības sadarbības aktivitātēs uzsver tādus horizontālus principus kā cilvēktiesības, demokrātija, dzimumu līdztiesība, pilsoniskās sabiedrības līdzdalība, vides ilgtspēja un klimata pārmaiņu jautājumu integrācija.</w:t>
      </w:r>
    </w:p>
    <w:p w14:paraId="559E201F" w14:textId="4FBD5FB4" w:rsidR="00FB2616" w:rsidRPr="00CF2EF1" w:rsidRDefault="00FB2616" w:rsidP="00BE4837">
      <w:pPr>
        <w:pStyle w:val="ListParagraph"/>
        <w:ind w:left="792" w:firstLine="484"/>
        <w:jc w:val="both"/>
        <w:rPr>
          <w:rFonts w:ascii="Times New Roman" w:eastAsia="Times New Roman" w:hAnsi="Times New Roman" w:cs="Times New Roman"/>
          <w:sz w:val="24"/>
          <w:szCs w:val="24"/>
        </w:rPr>
      </w:pPr>
    </w:p>
    <w:p w14:paraId="2E432300" w14:textId="77777777" w:rsidR="00FB2616" w:rsidRPr="00CF2EF1" w:rsidRDefault="00FB2616" w:rsidP="00BE4837">
      <w:pPr>
        <w:pStyle w:val="ListParagraph"/>
        <w:numPr>
          <w:ilvl w:val="1"/>
          <w:numId w:val="9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sz w:val="24"/>
          <w:szCs w:val="24"/>
        </w:rPr>
        <w:t xml:space="preserve"> </w:t>
      </w:r>
      <w:r w:rsidRPr="00CF2EF1">
        <w:rPr>
          <w:rFonts w:ascii="Times New Roman" w:eastAsia="Times New Roman" w:hAnsi="Times New Roman" w:cs="Times New Roman"/>
          <w:b/>
          <w:sz w:val="24"/>
          <w:szCs w:val="24"/>
        </w:rPr>
        <w:t>Galvenie darbības reģioni</w:t>
      </w:r>
    </w:p>
    <w:p w14:paraId="60A27364" w14:textId="77777777" w:rsidR="00FB2616" w:rsidRPr="00CF2EF1" w:rsidRDefault="00FB2616" w:rsidP="00BE4837">
      <w:pPr>
        <w:pStyle w:val="ListParagraph"/>
        <w:ind w:left="792" w:firstLine="484"/>
        <w:jc w:val="both"/>
        <w:rPr>
          <w:rFonts w:ascii="Times New Roman" w:eastAsia="Times New Roman" w:hAnsi="Times New Roman" w:cs="Times New Roman"/>
          <w:sz w:val="24"/>
          <w:szCs w:val="24"/>
        </w:rPr>
      </w:pPr>
      <w:r w:rsidRPr="00CF2EF1">
        <w:rPr>
          <w:rFonts w:ascii="Times New Roman" w:eastAsia="Times New Roman" w:hAnsi="Times New Roman" w:cs="Times New Roman"/>
          <w:sz w:val="24"/>
          <w:szCs w:val="24"/>
        </w:rPr>
        <w:t>Latvijas prioritārie attīstības sadarbības reģioni ir Eiropas Savienības Austrumu partnerības valstis (īpaši Ukraina, Gruzija, Moldova</w:t>
      </w:r>
      <w:r w:rsidRPr="00CF2EF1" w:rsidDel="00BB04AF">
        <w:rPr>
          <w:rFonts w:ascii="Times New Roman" w:eastAsia="Times New Roman" w:hAnsi="Times New Roman" w:cs="Times New Roman"/>
          <w:sz w:val="24"/>
          <w:szCs w:val="24"/>
        </w:rPr>
        <w:t xml:space="preserve">, </w:t>
      </w:r>
      <w:r w:rsidRPr="00CF2EF1">
        <w:rPr>
          <w:rFonts w:ascii="Times New Roman" w:eastAsia="Times New Roman" w:hAnsi="Times New Roman" w:cs="Times New Roman"/>
          <w:sz w:val="24"/>
          <w:szCs w:val="24"/>
        </w:rPr>
        <w:t>Armēnija, kā arī Baltkrievijas pilsoniskā sabiedrība), Centrālāzijas valstis (īpaši Kirgizstāna, Tadžikistāna un Uzbekistāna), kā arī Āfrikas valstis.</w:t>
      </w:r>
    </w:p>
    <w:p w14:paraId="5331AC9A" w14:textId="77777777" w:rsidR="00FB2616" w:rsidRPr="00CF2EF1" w:rsidRDefault="00FB2616" w:rsidP="00FB2616">
      <w:pPr>
        <w:pStyle w:val="ListParagraph"/>
        <w:ind w:left="1080"/>
        <w:jc w:val="both"/>
        <w:rPr>
          <w:rFonts w:ascii="Times New Roman" w:eastAsia="Times New Roman" w:hAnsi="Times New Roman" w:cs="Times New Roman"/>
          <w:sz w:val="24"/>
          <w:szCs w:val="24"/>
        </w:rPr>
      </w:pPr>
    </w:p>
    <w:p w14:paraId="33B771A7" w14:textId="6C625FD6" w:rsidR="00FB2616" w:rsidRPr="00CF2EF1" w:rsidRDefault="00FB2616" w:rsidP="00BE4837">
      <w:pPr>
        <w:pStyle w:val="ListParagraph"/>
        <w:numPr>
          <w:ilvl w:val="1"/>
          <w:numId w:val="91"/>
        </w:numPr>
        <w:jc w:val="both"/>
        <w:rPr>
          <w:rFonts w:ascii="Times New Roman" w:eastAsia="Times New Roman" w:hAnsi="Times New Roman" w:cs="Times New Roman"/>
          <w:b/>
          <w:sz w:val="24"/>
          <w:szCs w:val="24"/>
        </w:rPr>
      </w:pPr>
      <w:r w:rsidRPr="00CF2EF1">
        <w:rPr>
          <w:rFonts w:ascii="Times New Roman" w:eastAsia="Times New Roman" w:hAnsi="Times New Roman" w:cs="Times New Roman"/>
          <w:b/>
          <w:sz w:val="24"/>
          <w:szCs w:val="24"/>
        </w:rPr>
        <w:t xml:space="preserve"> Zīmola dizaina ievirze</w:t>
      </w:r>
      <w:r w:rsidR="009F78F1">
        <w:rPr>
          <w:rFonts w:ascii="Times New Roman" w:eastAsia="Times New Roman" w:hAnsi="Times New Roman" w:cs="Times New Roman"/>
          <w:b/>
          <w:sz w:val="24"/>
          <w:szCs w:val="24"/>
        </w:rPr>
        <w:t xml:space="preserve"> (</w:t>
      </w:r>
      <w:r w:rsidR="00021F3B" w:rsidRPr="00021F3B">
        <w:rPr>
          <w:rFonts w:ascii="Times New Roman" w:eastAsia="Times New Roman" w:hAnsi="Times New Roman" w:cs="Times New Roman"/>
          <w:b/>
          <w:sz w:val="24"/>
          <w:szCs w:val="24"/>
        </w:rPr>
        <w:t>pielāgojams dažādiem medijiem un kanāliem</w:t>
      </w:r>
      <w:r w:rsidR="00021F3B">
        <w:rPr>
          <w:rFonts w:ascii="Times New Roman" w:eastAsia="Times New Roman" w:hAnsi="Times New Roman" w:cs="Times New Roman"/>
          <w:b/>
          <w:sz w:val="24"/>
          <w:szCs w:val="24"/>
        </w:rPr>
        <w:t>)</w:t>
      </w:r>
    </w:p>
    <w:p w14:paraId="1F8FE81D" w14:textId="7D31F5A8" w:rsidR="00FB2616" w:rsidRPr="00CF2EF1" w:rsidRDefault="009C558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9C5586">
        <w:rPr>
          <w:rFonts w:ascii="Times New Roman" w:eastAsia="Times New Roman" w:hAnsi="Times New Roman" w:cs="Times New Roman"/>
          <w:bCs/>
          <w:sz w:val="24"/>
          <w:szCs w:val="24"/>
        </w:rPr>
        <w:t>Saprotams dizains un tā nozīme viegli uztverama. Skaidri jākomunicē zīmola vērtības (t.sk. starptautiskā vidē)</w:t>
      </w:r>
      <w:r w:rsidR="00FB2616" w:rsidRPr="00CF2EF1">
        <w:rPr>
          <w:rFonts w:ascii="Times New Roman" w:eastAsia="Times New Roman" w:hAnsi="Times New Roman" w:cs="Times New Roman"/>
          <w:bCs/>
          <w:sz w:val="24"/>
          <w:szCs w:val="24"/>
        </w:rPr>
        <w:t>;</w:t>
      </w:r>
    </w:p>
    <w:p w14:paraId="6EC86F35" w14:textId="00AA1835"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Mūsdienīgs</w:t>
      </w:r>
      <w:r w:rsidR="001929D2">
        <w:rPr>
          <w:rFonts w:ascii="Times New Roman" w:eastAsia="Times New Roman" w:hAnsi="Times New Roman" w:cs="Times New Roman"/>
          <w:bCs/>
          <w:sz w:val="24"/>
          <w:szCs w:val="24"/>
        </w:rPr>
        <w:t xml:space="preserve">, </w:t>
      </w:r>
      <w:r w:rsidR="001929D2" w:rsidRPr="001929D2">
        <w:rPr>
          <w:rFonts w:ascii="Times New Roman" w:eastAsia="Times New Roman" w:hAnsi="Times New Roman" w:cs="Times New Roman"/>
          <w:bCs/>
          <w:sz w:val="24"/>
          <w:szCs w:val="24"/>
        </w:rPr>
        <w:t>ilgtspējīgs (gatavs funkcionēt ilgtermiņā)</w:t>
      </w:r>
      <w:r w:rsidR="00B97CDE">
        <w:rPr>
          <w:rFonts w:ascii="Times New Roman" w:eastAsia="Times New Roman" w:hAnsi="Times New Roman" w:cs="Times New Roman"/>
          <w:bCs/>
          <w:sz w:val="24"/>
          <w:szCs w:val="24"/>
        </w:rPr>
        <w:t>,</w:t>
      </w:r>
      <w:r w:rsidR="001929D2" w:rsidRPr="001929D2">
        <w:rPr>
          <w:rFonts w:ascii="Times New Roman" w:eastAsia="Times New Roman" w:hAnsi="Times New Roman" w:cs="Times New Roman"/>
          <w:bCs/>
          <w:sz w:val="24"/>
          <w:szCs w:val="24"/>
        </w:rPr>
        <w:t xml:space="preserve"> autentisks un unikāls</w:t>
      </w:r>
      <w:r w:rsidRPr="00CF2EF1">
        <w:rPr>
          <w:rFonts w:ascii="Times New Roman" w:eastAsia="Times New Roman" w:hAnsi="Times New Roman" w:cs="Times New Roman"/>
          <w:bCs/>
          <w:sz w:val="24"/>
          <w:szCs w:val="24"/>
        </w:rPr>
        <w:t>;</w:t>
      </w:r>
    </w:p>
    <w:p w14:paraId="1A5F39D2" w14:textId="77777777" w:rsidR="00FB2616" w:rsidRPr="00CF2EF1"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Ērti lietojams kopā ar Latvijas valsts pārvaldes iestāžu vienoto vizuālo identitāti (dizains kombinējams);</w:t>
      </w:r>
    </w:p>
    <w:p w14:paraId="5239E09D" w14:textId="77777777" w:rsidR="00FB2616"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CF2EF1">
        <w:rPr>
          <w:rFonts w:ascii="Times New Roman" w:eastAsia="Times New Roman" w:hAnsi="Times New Roman" w:cs="Times New Roman"/>
          <w:bCs/>
          <w:sz w:val="24"/>
          <w:szCs w:val="24"/>
        </w:rPr>
        <w:t>Lietojams kopā ar valsts karogu un ģerboni.</w:t>
      </w:r>
    </w:p>
    <w:p w14:paraId="5E011456" w14:textId="77777777" w:rsidR="009F78F1" w:rsidRPr="00CF2EF1" w:rsidRDefault="009F78F1" w:rsidP="009F78F1">
      <w:pPr>
        <w:pStyle w:val="ListParagraph"/>
        <w:ind w:left="1276"/>
        <w:jc w:val="both"/>
        <w:rPr>
          <w:rFonts w:ascii="Times New Roman" w:eastAsia="Times New Roman" w:hAnsi="Times New Roman" w:cs="Times New Roman"/>
          <w:bCs/>
          <w:sz w:val="24"/>
          <w:szCs w:val="24"/>
        </w:rPr>
      </w:pPr>
    </w:p>
    <w:p w14:paraId="49E5E6FC" w14:textId="200B28F2" w:rsidR="00FB2616" w:rsidRPr="005E261F" w:rsidRDefault="00FB2616" w:rsidP="00BE4837">
      <w:pPr>
        <w:pStyle w:val="ListParagraph"/>
        <w:numPr>
          <w:ilvl w:val="0"/>
          <w:numId w:val="91"/>
        </w:numPr>
        <w:jc w:val="both"/>
        <w:rPr>
          <w:rFonts w:ascii="Times New Roman" w:eastAsia="Times New Roman" w:hAnsi="Times New Roman" w:cs="Times New Roman"/>
          <w:b/>
          <w:sz w:val="24"/>
          <w:szCs w:val="24"/>
        </w:rPr>
      </w:pPr>
      <w:r w:rsidRPr="005E261F">
        <w:rPr>
          <w:rFonts w:ascii="Times New Roman" w:eastAsia="Times New Roman" w:hAnsi="Times New Roman" w:cs="Times New Roman"/>
          <w:b/>
          <w:sz w:val="24"/>
          <w:szCs w:val="24"/>
        </w:rPr>
        <w:t>Logo un dizaina vadlīniju izstrāde</w:t>
      </w:r>
      <w:r w:rsidR="00E27C21">
        <w:rPr>
          <w:rFonts w:ascii="Times New Roman" w:eastAsia="Times New Roman" w:hAnsi="Times New Roman" w:cs="Times New Roman"/>
          <w:b/>
          <w:sz w:val="24"/>
          <w:szCs w:val="24"/>
        </w:rPr>
        <w:t xml:space="preserve"> (</w:t>
      </w:r>
      <w:r w:rsidR="00E27C21" w:rsidRPr="00811C37">
        <w:rPr>
          <w:rFonts w:ascii="Times New Roman" w:eastAsia="Times New Roman" w:hAnsi="Times New Roman" w:cs="Times New Roman"/>
          <w:b/>
          <w:sz w:val="24"/>
          <w:szCs w:val="24"/>
        </w:rPr>
        <w:t>Sarunu procedūras laikā noslēgtā</w:t>
      </w:r>
      <w:r w:rsidR="00E27C21">
        <w:rPr>
          <w:rFonts w:ascii="Times New Roman" w:eastAsia="Times New Roman" w:hAnsi="Times New Roman" w:cs="Times New Roman"/>
          <w:b/>
          <w:sz w:val="24"/>
          <w:szCs w:val="24"/>
        </w:rPr>
        <w:t xml:space="preserve"> </w:t>
      </w:r>
      <w:r w:rsidR="0067743E">
        <w:rPr>
          <w:rFonts w:ascii="Times New Roman" w:eastAsia="Times New Roman" w:hAnsi="Times New Roman" w:cs="Times New Roman"/>
          <w:b/>
          <w:sz w:val="24"/>
          <w:szCs w:val="24"/>
        </w:rPr>
        <w:t>L</w:t>
      </w:r>
      <w:r w:rsidR="00E27C21">
        <w:rPr>
          <w:rFonts w:ascii="Times New Roman" w:eastAsia="Times New Roman" w:hAnsi="Times New Roman" w:cs="Times New Roman"/>
          <w:b/>
          <w:sz w:val="24"/>
          <w:szCs w:val="24"/>
        </w:rPr>
        <w:t>īguma laikā</w:t>
      </w:r>
      <w:r w:rsidR="0067743E">
        <w:rPr>
          <w:rFonts w:ascii="Times New Roman" w:eastAsia="Times New Roman" w:hAnsi="Times New Roman" w:cs="Times New Roman"/>
          <w:b/>
          <w:sz w:val="24"/>
          <w:szCs w:val="24"/>
        </w:rPr>
        <w:t>)</w:t>
      </w:r>
    </w:p>
    <w:p w14:paraId="13DB1F07" w14:textId="7959C52A" w:rsidR="00FB2616" w:rsidRDefault="00FB2616" w:rsidP="00BE4837">
      <w:pPr>
        <w:pStyle w:val="ListParagraph"/>
        <w:numPr>
          <w:ilvl w:val="1"/>
          <w:numId w:val="91"/>
        </w:numPr>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 xml:space="preserve"> </w:t>
      </w:r>
      <w:r w:rsidR="00945311">
        <w:rPr>
          <w:rFonts w:ascii="Times New Roman" w:eastAsia="Times New Roman" w:hAnsi="Times New Roman" w:cs="Times New Roman"/>
          <w:bCs/>
          <w:sz w:val="24"/>
          <w:szCs w:val="24"/>
        </w:rPr>
        <w:t>Jāveic t</w:t>
      </w:r>
      <w:r w:rsidR="00945311" w:rsidRPr="009A31FF">
        <w:rPr>
          <w:rFonts w:ascii="Times New Roman" w:eastAsia="Times New Roman" w:hAnsi="Times New Roman" w:cs="Times New Roman"/>
          <w:bCs/>
          <w:sz w:val="24"/>
          <w:szCs w:val="24"/>
        </w:rPr>
        <w:t>irgus izpēte, kā logotips izcelsies līdzās līdzvērtīgiem zīmoliem pasaulē</w:t>
      </w:r>
      <w:r w:rsidR="00AA23BC">
        <w:rPr>
          <w:rFonts w:ascii="Times New Roman" w:eastAsia="Times New Roman" w:hAnsi="Times New Roman" w:cs="Times New Roman"/>
          <w:bCs/>
          <w:sz w:val="24"/>
          <w:szCs w:val="24"/>
        </w:rPr>
        <w:t>/</w:t>
      </w:r>
      <w:r w:rsidR="00945311" w:rsidRPr="009A31FF">
        <w:rPr>
          <w:rFonts w:ascii="Times New Roman" w:eastAsia="Times New Roman" w:hAnsi="Times New Roman" w:cs="Times New Roman"/>
          <w:bCs/>
          <w:sz w:val="24"/>
          <w:szCs w:val="24"/>
        </w:rPr>
        <w:t xml:space="preserve"> </w:t>
      </w:r>
      <w:r w:rsidR="0032044D">
        <w:rPr>
          <w:rFonts w:ascii="Times New Roman" w:eastAsia="Times New Roman" w:hAnsi="Times New Roman" w:cs="Times New Roman"/>
          <w:bCs/>
          <w:sz w:val="24"/>
          <w:szCs w:val="24"/>
        </w:rPr>
        <w:t>z</w:t>
      </w:r>
      <w:r w:rsidR="00945311" w:rsidRPr="009A31FF">
        <w:rPr>
          <w:rFonts w:ascii="Times New Roman" w:eastAsia="Times New Roman" w:hAnsi="Times New Roman" w:cs="Times New Roman"/>
          <w:bCs/>
          <w:sz w:val="24"/>
          <w:szCs w:val="24"/>
        </w:rPr>
        <w:t>īmola autentiskums</w:t>
      </w:r>
      <w:r w:rsidR="0032044D">
        <w:rPr>
          <w:rFonts w:ascii="Times New Roman" w:eastAsia="Times New Roman" w:hAnsi="Times New Roman" w:cs="Times New Roman"/>
          <w:bCs/>
          <w:sz w:val="24"/>
          <w:szCs w:val="24"/>
        </w:rPr>
        <w:t>.</w:t>
      </w:r>
      <w:r w:rsidR="00945311" w:rsidRPr="005E261F">
        <w:rPr>
          <w:rFonts w:ascii="Times New Roman" w:eastAsia="Times New Roman" w:hAnsi="Times New Roman" w:cs="Times New Roman"/>
          <w:bCs/>
          <w:sz w:val="24"/>
          <w:szCs w:val="24"/>
        </w:rPr>
        <w:t xml:space="preserve"> </w:t>
      </w:r>
      <w:r w:rsidRPr="005E261F">
        <w:rPr>
          <w:rFonts w:ascii="Times New Roman" w:eastAsia="Times New Roman" w:hAnsi="Times New Roman" w:cs="Times New Roman"/>
          <w:bCs/>
          <w:sz w:val="24"/>
          <w:szCs w:val="24"/>
        </w:rPr>
        <w:t xml:space="preserve">Attīstības sadarbības logotipa </w:t>
      </w:r>
      <w:r w:rsidR="00207671">
        <w:rPr>
          <w:rFonts w:ascii="Times New Roman" w:eastAsia="Times New Roman" w:hAnsi="Times New Roman" w:cs="Times New Roman"/>
          <w:bCs/>
          <w:sz w:val="24"/>
          <w:szCs w:val="24"/>
        </w:rPr>
        <w:t xml:space="preserve">detalizēta </w:t>
      </w:r>
      <w:r w:rsidRPr="005E261F">
        <w:rPr>
          <w:rFonts w:ascii="Times New Roman" w:eastAsia="Times New Roman" w:hAnsi="Times New Roman" w:cs="Times New Roman"/>
          <w:bCs/>
          <w:sz w:val="24"/>
          <w:szCs w:val="24"/>
        </w:rPr>
        <w:t>izstrāde (latviešu un angļu valodā)</w:t>
      </w:r>
      <w:r w:rsidR="009D0A72">
        <w:rPr>
          <w:rFonts w:ascii="Times New Roman" w:eastAsia="Times New Roman" w:hAnsi="Times New Roman" w:cs="Times New Roman"/>
          <w:bCs/>
          <w:sz w:val="24"/>
          <w:szCs w:val="24"/>
        </w:rPr>
        <w:t>,</w:t>
      </w:r>
      <w:r w:rsidR="0032044D">
        <w:rPr>
          <w:rFonts w:ascii="Times New Roman" w:eastAsia="Times New Roman" w:hAnsi="Times New Roman" w:cs="Times New Roman"/>
          <w:bCs/>
          <w:sz w:val="24"/>
          <w:szCs w:val="24"/>
        </w:rPr>
        <w:t xml:space="preserve"> </w:t>
      </w:r>
      <w:r w:rsidR="009D0A72">
        <w:rPr>
          <w:rFonts w:ascii="Times New Roman" w:eastAsia="Times New Roman" w:hAnsi="Times New Roman" w:cs="Times New Roman"/>
          <w:bCs/>
          <w:sz w:val="24"/>
          <w:szCs w:val="24"/>
        </w:rPr>
        <w:t>kas ietver</w:t>
      </w:r>
      <w:r w:rsidR="003A40C3">
        <w:rPr>
          <w:rFonts w:ascii="Times New Roman" w:eastAsia="Times New Roman" w:hAnsi="Times New Roman" w:cs="Times New Roman"/>
          <w:bCs/>
          <w:sz w:val="24"/>
          <w:szCs w:val="24"/>
        </w:rPr>
        <w:t xml:space="preserve"> šādus elementus</w:t>
      </w:r>
      <w:r w:rsidR="009D0A72">
        <w:rPr>
          <w:rFonts w:ascii="Times New Roman" w:eastAsia="Times New Roman" w:hAnsi="Times New Roman" w:cs="Times New Roman"/>
          <w:bCs/>
          <w:sz w:val="24"/>
          <w:szCs w:val="24"/>
        </w:rPr>
        <w:t>:</w:t>
      </w:r>
    </w:p>
    <w:p w14:paraId="687F90D7" w14:textId="0C314700" w:rsidR="00E2241E" w:rsidRDefault="003A40C3" w:rsidP="00E2241E">
      <w:pPr>
        <w:pStyle w:val="ListParagraph"/>
        <w:numPr>
          <w:ilvl w:val="2"/>
          <w:numId w:val="91"/>
        </w:numPr>
        <w:jc w:val="both"/>
        <w:rPr>
          <w:rFonts w:ascii="Times New Roman" w:eastAsia="Times New Roman" w:hAnsi="Times New Roman" w:cs="Times New Roman"/>
          <w:bCs/>
          <w:sz w:val="24"/>
          <w:szCs w:val="24"/>
        </w:rPr>
      </w:pPr>
      <w:r w:rsidRPr="003A40C3">
        <w:rPr>
          <w:rFonts w:ascii="Times New Roman" w:eastAsia="Times New Roman" w:hAnsi="Times New Roman" w:cs="Times New Roman"/>
          <w:bCs/>
          <w:sz w:val="24"/>
          <w:szCs w:val="24"/>
          <w:u w:val="single"/>
        </w:rPr>
        <w:t>Stila grāmata</w:t>
      </w:r>
      <w:r w:rsidRPr="003A40C3">
        <w:rPr>
          <w:rFonts w:ascii="Times New Roman" w:eastAsia="Times New Roman" w:hAnsi="Times New Roman" w:cs="Times New Roman"/>
          <w:bCs/>
          <w:sz w:val="24"/>
          <w:szCs w:val="24"/>
        </w:rPr>
        <w:t xml:space="preserve"> </w:t>
      </w:r>
      <w:r w:rsidR="00896D54" w:rsidRPr="00427A6C">
        <w:rPr>
          <w:rFonts w:ascii="Times New Roman" w:eastAsia="Times New Roman" w:hAnsi="Times New Roman" w:cs="Times New Roman"/>
          <w:bCs/>
          <w:sz w:val="24"/>
          <w:szCs w:val="24"/>
        </w:rPr>
        <w:t>–</w:t>
      </w:r>
      <w:r w:rsidR="00C235CA">
        <w:rPr>
          <w:rFonts w:ascii="Times New Roman" w:eastAsia="Times New Roman" w:hAnsi="Times New Roman" w:cs="Times New Roman"/>
          <w:bCs/>
          <w:sz w:val="24"/>
          <w:szCs w:val="24"/>
        </w:rPr>
        <w:t xml:space="preserve"> </w:t>
      </w:r>
      <w:r w:rsidR="00791638">
        <w:rPr>
          <w:rFonts w:ascii="Times New Roman" w:eastAsia="Times New Roman" w:hAnsi="Times New Roman" w:cs="Times New Roman"/>
          <w:bCs/>
          <w:sz w:val="24"/>
          <w:szCs w:val="24"/>
        </w:rPr>
        <w:t>r</w:t>
      </w:r>
      <w:r w:rsidRPr="003A40C3">
        <w:rPr>
          <w:rFonts w:ascii="Times New Roman" w:eastAsia="Times New Roman" w:hAnsi="Times New Roman" w:cs="Times New Roman"/>
          <w:bCs/>
          <w:sz w:val="24"/>
          <w:szCs w:val="24"/>
        </w:rPr>
        <w:t>okasgrāmata, kas norāda uz nosacījumiem, stilu un citām vadlīnijām, kas nodrošina zīmola ilgtspējību un integritāti</w:t>
      </w:r>
      <w:r w:rsidR="00C235CA">
        <w:rPr>
          <w:rFonts w:ascii="Times New Roman" w:eastAsia="Times New Roman" w:hAnsi="Times New Roman" w:cs="Times New Roman"/>
          <w:bCs/>
          <w:sz w:val="24"/>
          <w:szCs w:val="24"/>
        </w:rPr>
        <w:t>;</w:t>
      </w:r>
    </w:p>
    <w:p w14:paraId="4F09984C" w14:textId="0C56C626" w:rsidR="00C235CA" w:rsidRDefault="00427A6C" w:rsidP="00E2241E">
      <w:pPr>
        <w:pStyle w:val="ListParagraph"/>
        <w:numPr>
          <w:ilvl w:val="2"/>
          <w:numId w:val="91"/>
        </w:num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u w:val="single"/>
        </w:rPr>
        <w:t>I</w:t>
      </w:r>
      <w:r w:rsidRPr="00427A6C">
        <w:rPr>
          <w:rFonts w:ascii="Times New Roman" w:eastAsia="Times New Roman" w:hAnsi="Times New Roman" w:cs="Times New Roman"/>
          <w:bCs/>
          <w:sz w:val="24"/>
          <w:szCs w:val="24"/>
          <w:u w:val="single"/>
        </w:rPr>
        <w:t>nformācija par zīmolu</w:t>
      </w:r>
      <w:r w:rsidRPr="00427A6C">
        <w:rPr>
          <w:rFonts w:ascii="Times New Roman" w:eastAsia="Times New Roman" w:hAnsi="Times New Roman" w:cs="Times New Roman"/>
          <w:bCs/>
          <w:sz w:val="24"/>
          <w:szCs w:val="24"/>
        </w:rPr>
        <w:t xml:space="preserve"> – tā misiju, vēsturi, vērtībām, mērķauditoriju, komunikācijas stūrakmeņiem</w:t>
      </w:r>
      <w:r w:rsidR="00477948">
        <w:rPr>
          <w:rFonts w:ascii="Times New Roman" w:eastAsia="Times New Roman" w:hAnsi="Times New Roman" w:cs="Times New Roman"/>
          <w:bCs/>
          <w:sz w:val="24"/>
          <w:szCs w:val="24"/>
        </w:rPr>
        <w:t>;</w:t>
      </w:r>
    </w:p>
    <w:p w14:paraId="656301AA" w14:textId="5F6775B3" w:rsidR="00477948" w:rsidRDefault="00477948" w:rsidP="00E2241E">
      <w:pPr>
        <w:pStyle w:val="ListParagraph"/>
        <w:numPr>
          <w:ilvl w:val="2"/>
          <w:numId w:val="91"/>
        </w:numPr>
        <w:jc w:val="both"/>
        <w:rPr>
          <w:rFonts w:ascii="Times New Roman" w:eastAsia="Times New Roman" w:hAnsi="Times New Roman" w:cs="Times New Roman"/>
          <w:bCs/>
          <w:sz w:val="24"/>
          <w:szCs w:val="24"/>
        </w:rPr>
      </w:pPr>
      <w:r w:rsidRPr="00477948">
        <w:rPr>
          <w:rFonts w:ascii="Times New Roman" w:eastAsia="Times New Roman" w:hAnsi="Times New Roman" w:cs="Times New Roman"/>
          <w:bCs/>
          <w:sz w:val="24"/>
          <w:szCs w:val="24"/>
          <w:u w:val="single"/>
        </w:rPr>
        <w:t>Logotips</w:t>
      </w:r>
      <w:r w:rsidRPr="00477948">
        <w:rPr>
          <w:rFonts w:ascii="Times New Roman" w:eastAsia="Times New Roman" w:hAnsi="Times New Roman" w:cs="Times New Roman"/>
          <w:bCs/>
          <w:sz w:val="24"/>
          <w:szCs w:val="24"/>
        </w:rPr>
        <w:t xml:space="preserve"> </w:t>
      </w:r>
      <w:r w:rsidR="00896D54" w:rsidRPr="00427A6C">
        <w:rPr>
          <w:rFonts w:ascii="Times New Roman" w:eastAsia="Times New Roman" w:hAnsi="Times New Roman" w:cs="Times New Roman"/>
          <w:bCs/>
          <w:sz w:val="24"/>
          <w:szCs w:val="24"/>
        </w:rPr>
        <w:t>–</w:t>
      </w:r>
      <w:r w:rsidRPr="00477948">
        <w:rPr>
          <w:rFonts w:ascii="Times New Roman" w:eastAsia="Times New Roman" w:hAnsi="Times New Roman" w:cs="Times New Roman"/>
          <w:bCs/>
          <w:sz w:val="24"/>
          <w:szCs w:val="24"/>
        </w:rPr>
        <w:t xml:space="preserve"> simbols, </w:t>
      </w:r>
      <w:r w:rsidRPr="00896D54">
        <w:rPr>
          <w:rFonts w:ascii="Times New Roman" w:eastAsia="Times New Roman" w:hAnsi="Times New Roman" w:cs="Times New Roman"/>
          <w:i/>
          <w:sz w:val="24"/>
          <w:szCs w:val="24"/>
        </w:rPr>
        <w:t>lo</w:t>
      </w:r>
      <w:r w:rsidR="004E36C7">
        <w:rPr>
          <w:rFonts w:ascii="Times New Roman" w:eastAsia="Times New Roman" w:hAnsi="Times New Roman" w:cs="Times New Roman"/>
          <w:i/>
          <w:sz w:val="24"/>
          <w:szCs w:val="24"/>
        </w:rPr>
        <w:t>c</w:t>
      </w:r>
      <w:r w:rsidR="00544EBB">
        <w:rPr>
          <w:rFonts w:ascii="Times New Roman" w:eastAsia="Times New Roman" w:hAnsi="Times New Roman" w:cs="Times New Roman"/>
          <w:i/>
          <w:sz w:val="24"/>
          <w:szCs w:val="24"/>
        </w:rPr>
        <w:t>kup</w:t>
      </w:r>
      <w:r w:rsidRPr="00477948">
        <w:rPr>
          <w:rFonts w:ascii="Times New Roman" w:eastAsia="Times New Roman" w:hAnsi="Times New Roman" w:cs="Times New Roman"/>
          <w:bCs/>
          <w:sz w:val="24"/>
          <w:szCs w:val="24"/>
        </w:rPr>
        <w:t xml:space="preserve"> </w:t>
      </w:r>
      <w:r w:rsidR="00544EBB">
        <w:rPr>
          <w:rFonts w:ascii="Times New Roman" w:eastAsia="Times New Roman" w:hAnsi="Times New Roman" w:cs="Times New Roman"/>
          <w:bCs/>
          <w:sz w:val="24"/>
          <w:szCs w:val="24"/>
        </w:rPr>
        <w:t xml:space="preserve">(t.i., </w:t>
      </w:r>
      <w:r w:rsidR="004E36C7" w:rsidRPr="004E36C7">
        <w:rPr>
          <w:rFonts w:ascii="Times New Roman" w:eastAsia="Times New Roman" w:hAnsi="Times New Roman" w:cs="Times New Roman"/>
          <w:bCs/>
          <w:sz w:val="24"/>
          <w:szCs w:val="24"/>
        </w:rPr>
        <w:t>logotipa fināla izskats kopā ar visiem tā veidojošajiem elementiem dažādās formās</w:t>
      </w:r>
      <w:r w:rsidR="00544EBB">
        <w:rPr>
          <w:rFonts w:ascii="Times New Roman" w:eastAsia="Times New Roman" w:hAnsi="Times New Roman" w:cs="Times New Roman"/>
          <w:bCs/>
          <w:sz w:val="24"/>
          <w:szCs w:val="24"/>
        </w:rPr>
        <w:t xml:space="preserve">) </w:t>
      </w:r>
      <w:r w:rsidRPr="00477948">
        <w:rPr>
          <w:rFonts w:ascii="Times New Roman" w:eastAsia="Times New Roman" w:hAnsi="Times New Roman" w:cs="Times New Roman"/>
          <w:bCs/>
          <w:sz w:val="24"/>
          <w:szCs w:val="24"/>
        </w:rPr>
        <w:t>variācijas, logo krāsas, logo izvietojums, droš</w:t>
      </w:r>
      <w:r>
        <w:rPr>
          <w:rFonts w:ascii="Times New Roman" w:eastAsia="Times New Roman" w:hAnsi="Times New Roman" w:cs="Times New Roman"/>
          <w:bCs/>
          <w:sz w:val="24"/>
          <w:szCs w:val="24"/>
        </w:rPr>
        <w:t>ī</w:t>
      </w:r>
      <w:r w:rsidRPr="00477948">
        <w:rPr>
          <w:rFonts w:ascii="Times New Roman" w:eastAsia="Times New Roman" w:hAnsi="Times New Roman" w:cs="Times New Roman"/>
          <w:bCs/>
          <w:sz w:val="24"/>
          <w:szCs w:val="24"/>
        </w:rPr>
        <w:t>bas zonas, minimālie izmēri un nepareizs logo lietojums;</w:t>
      </w:r>
    </w:p>
    <w:p w14:paraId="7D385F19" w14:textId="3EFF143F" w:rsidR="00477948" w:rsidRDefault="000432F2" w:rsidP="00E2241E">
      <w:pPr>
        <w:pStyle w:val="ListParagraph"/>
        <w:numPr>
          <w:ilvl w:val="2"/>
          <w:numId w:val="91"/>
        </w:numPr>
        <w:jc w:val="both"/>
        <w:rPr>
          <w:rFonts w:ascii="Times New Roman" w:eastAsia="Times New Roman" w:hAnsi="Times New Roman" w:cs="Times New Roman"/>
          <w:bCs/>
          <w:sz w:val="24"/>
          <w:szCs w:val="24"/>
        </w:rPr>
      </w:pPr>
      <w:r w:rsidRPr="000432F2">
        <w:rPr>
          <w:rFonts w:ascii="Times New Roman" w:eastAsia="Times New Roman" w:hAnsi="Times New Roman" w:cs="Times New Roman"/>
          <w:bCs/>
          <w:sz w:val="24"/>
          <w:szCs w:val="24"/>
          <w:u w:val="single"/>
        </w:rPr>
        <w:lastRenderedPageBreak/>
        <w:t>Krāsu palete</w:t>
      </w:r>
      <w:r w:rsidRPr="000432F2">
        <w:rPr>
          <w:rFonts w:ascii="Times New Roman" w:eastAsia="Times New Roman" w:hAnsi="Times New Roman" w:cs="Times New Roman"/>
          <w:bCs/>
          <w:sz w:val="24"/>
          <w:szCs w:val="24"/>
        </w:rPr>
        <w:t xml:space="preserve"> </w:t>
      </w:r>
      <w:r w:rsidR="00C17B6E"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0432F2">
        <w:rPr>
          <w:rFonts w:ascii="Times New Roman" w:eastAsia="Times New Roman" w:hAnsi="Times New Roman" w:cs="Times New Roman"/>
          <w:bCs/>
          <w:sz w:val="24"/>
          <w:szCs w:val="24"/>
        </w:rPr>
        <w:t>ietver informāciju par: primāro krāsu paleti, individuālo krāsu paleti tematisko grupu ietvaros, un krāsu kombinācijām izmantošanai materiālos, krāsu papīra ieteikumi</w:t>
      </w:r>
      <w:r>
        <w:rPr>
          <w:rFonts w:ascii="Times New Roman" w:eastAsia="Times New Roman" w:hAnsi="Times New Roman" w:cs="Times New Roman"/>
          <w:bCs/>
          <w:sz w:val="24"/>
          <w:szCs w:val="24"/>
        </w:rPr>
        <w:t>;</w:t>
      </w:r>
    </w:p>
    <w:p w14:paraId="3B362644" w14:textId="60863AA4" w:rsidR="000432F2" w:rsidRDefault="00E36210" w:rsidP="00E2241E">
      <w:pPr>
        <w:pStyle w:val="ListParagraph"/>
        <w:numPr>
          <w:ilvl w:val="2"/>
          <w:numId w:val="91"/>
        </w:numPr>
        <w:jc w:val="both"/>
        <w:rPr>
          <w:rFonts w:ascii="Times New Roman" w:eastAsia="Times New Roman" w:hAnsi="Times New Roman" w:cs="Times New Roman"/>
          <w:bCs/>
          <w:sz w:val="24"/>
          <w:szCs w:val="24"/>
        </w:rPr>
      </w:pPr>
      <w:r w:rsidRPr="00E36210">
        <w:rPr>
          <w:rFonts w:ascii="Times New Roman" w:eastAsia="Times New Roman" w:hAnsi="Times New Roman" w:cs="Times New Roman"/>
          <w:bCs/>
          <w:sz w:val="24"/>
          <w:szCs w:val="24"/>
          <w:u w:val="single"/>
        </w:rPr>
        <w:t>Tipografika</w:t>
      </w:r>
      <w:r w:rsidRPr="00E36210">
        <w:rPr>
          <w:rFonts w:ascii="Times New Roman" w:eastAsia="Times New Roman" w:hAnsi="Times New Roman" w:cs="Times New Roman"/>
          <w:bCs/>
          <w:sz w:val="24"/>
          <w:szCs w:val="24"/>
        </w:rPr>
        <w:t xml:space="preserve"> </w:t>
      </w:r>
      <w:r w:rsidR="00C17B6E"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i</w:t>
      </w:r>
      <w:r w:rsidRPr="00E36210">
        <w:rPr>
          <w:rFonts w:ascii="Times New Roman" w:eastAsia="Times New Roman" w:hAnsi="Times New Roman" w:cs="Times New Roman"/>
          <w:bCs/>
          <w:sz w:val="24"/>
          <w:szCs w:val="24"/>
        </w:rPr>
        <w:t>etver inf</w:t>
      </w:r>
      <w:r>
        <w:rPr>
          <w:rFonts w:ascii="Times New Roman" w:eastAsia="Times New Roman" w:hAnsi="Times New Roman" w:cs="Times New Roman"/>
          <w:bCs/>
          <w:sz w:val="24"/>
          <w:szCs w:val="24"/>
        </w:rPr>
        <w:t>o</w:t>
      </w:r>
      <w:r w:rsidRPr="00E36210">
        <w:rPr>
          <w:rFonts w:ascii="Times New Roman" w:eastAsia="Times New Roman" w:hAnsi="Times New Roman" w:cs="Times New Roman"/>
          <w:bCs/>
          <w:sz w:val="24"/>
          <w:szCs w:val="24"/>
        </w:rPr>
        <w:t>rmāciju par: primāro zīmola burtveidolu, alternatīvo sistēmas burtveidolu, tipografikas stilu rekomendācijas un nepareizu burtveidola izmantošanu</w:t>
      </w:r>
      <w:r>
        <w:rPr>
          <w:rFonts w:ascii="Times New Roman" w:eastAsia="Times New Roman" w:hAnsi="Times New Roman" w:cs="Times New Roman"/>
          <w:bCs/>
          <w:sz w:val="24"/>
          <w:szCs w:val="24"/>
        </w:rPr>
        <w:t>;</w:t>
      </w:r>
    </w:p>
    <w:p w14:paraId="3AFBA057" w14:textId="4DC13E68" w:rsidR="00E36210" w:rsidRDefault="00FF4210" w:rsidP="00E2241E">
      <w:pPr>
        <w:pStyle w:val="ListParagraph"/>
        <w:numPr>
          <w:ilvl w:val="2"/>
          <w:numId w:val="91"/>
        </w:numPr>
        <w:jc w:val="both"/>
        <w:rPr>
          <w:rFonts w:ascii="Times New Roman" w:eastAsia="Times New Roman" w:hAnsi="Times New Roman" w:cs="Times New Roman"/>
          <w:bCs/>
          <w:sz w:val="24"/>
          <w:szCs w:val="24"/>
        </w:rPr>
      </w:pPr>
      <w:r w:rsidRPr="00FF4210">
        <w:rPr>
          <w:rFonts w:ascii="Times New Roman" w:eastAsia="Times New Roman" w:hAnsi="Times New Roman" w:cs="Times New Roman"/>
          <w:bCs/>
          <w:sz w:val="24"/>
          <w:szCs w:val="24"/>
          <w:u w:val="single"/>
        </w:rPr>
        <w:t xml:space="preserve">Infografikas un ikonas </w:t>
      </w:r>
      <w:r w:rsidR="00C17B6E"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u w:val="single"/>
        </w:rPr>
        <w:t xml:space="preserve"> </w:t>
      </w:r>
      <w:r w:rsidRPr="00FF4210">
        <w:rPr>
          <w:rFonts w:ascii="Times New Roman" w:eastAsia="Times New Roman" w:hAnsi="Times New Roman" w:cs="Times New Roman"/>
          <w:bCs/>
          <w:sz w:val="24"/>
          <w:szCs w:val="24"/>
        </w:rPr>
        <w:t>ietver informāciju par to izmantošanu komunikācijā</w:t>
      </w:r>
      <w:r>
        <w:rPr>
          <w:rFonts w:ascii="Times New Roman" w:eastAsia="Times New Roman" w:hAnsi="Times New Roman" w:cs="Times New Roman"/>
          <w:bCs/>
          <w:sz w:val="24"/>
          <w:szCs w:val="24"/>
        </w:rPr>
        <w:t>;</w:t>
      </w:r>
    </w:p>
    <w:p w14:paraId="0F1CED09" w14:textId="20A4CC16" w:rsidR="00FF4210" w:rsidRDefault="00FF4210" w:rsidP="00E2241E">
      <w:pPr>
        <w:pStyle w:val="ListParagraph"/>
        <w:numPr>
          <w:ilvl w:val="2"/>
          <w:numId w:val="91"/>
        </w:numPr>
        <w:jc w:val="both"/>
        <w:rPr>
          <w:rFonts w:ascii="Times New Roman" w:eastAsia="Times New Roman" w:hAnsi="Times New Roman" w:cs="Times New Roman"/>
          <w:bCs/>
          <w:sz w:val="24"/>
          <w:szCs w:val="24"/>
        </w:rPr>
      </w:pPr>
      <w:r w:rsidRPr="00FF4210">
        <w:rPr>
          <w:rFonts w:ascii="Times New Roman" w:eastAsia="Times New Roman" w:hAnsi="Times New Roman" w:cs="Times New Roman"/>
          <w:bCs/>
          <w:sz w:val="24"/>
          <w:szCs w:val="24"/>
          <w:u w:val="single"/>
        </w:rPr>
        <w:t xml:space="preserve">Fotogrāfijas </w:t>
      </w:r>
      <w:r w:rsidR="00C17B6E"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FF4210">
        <w:rPr>
          <w:rFonts w:ascii="Times New Roman" w:eastAsia="Times New Roman" w:hAnsi="Times New Roman" w:cs="Times New Roman"/>
          <w:bCs/>
          <w:sz w:val="24"/>
          <w:szCs w:val="24"/>
        </w:rPr>
        <w:t>ietver informāciju par: fotogrāfijas rekomendācijām un to apstrādi un lietošanu zīmola komunikācijā</w:t>
      </w:r>
      <w:r>
        <w:rPr>
          <w:rFonts w:ascii="Times New Roman" w:eastAsia="Times New Roman" w:hAnsi="Times New Roman" w:cs="Times New Roman"/>
          <w:bCs/>
          <w:sz w:val="24"/>
          <w:szCs w:val="24"/>
        </w:rPr>
        <w:t>;</w:t>
      </w:r>
    </w:p>
    <w:p w14:paraId="49DC049D" w14:textId="593AE1E2" w:rsidR="00FF4210" w:rsidRDefault="00283358" w:rsidP="00E2241E">
      <w:pPr>
        <w:pStyle w:val="ListParagraph"/>
        <w:numPr>
          <w:ilvl w:val="2"/>
          <w:numId w:val="91"/>
        </w:numPr>
        <w:jc w:val="both"/>
        <w:rPr>
          <w:rFonts w:ascii="Times New Roman" w:eastAsia="Times New Roman" w:hAnsi="Times New Roman" w:cs="Times New Roman"/>
          <w:bCs/>
          <w:sz w:val="24"/>
          <w:szCs w:val="24"/>
        </w:rPr>
      </w:pPr>
      <w:r w:rsidRPr="00283358">
        <w:rPr>
          <w:rFonts w:ascii="Times New Roman" w:eastAsia="Times New Roman" w:hAnsi="Times New Roman" w:cs="Times New Roman"/>
          <w:bCs/>
          <w:sz w:val="24"/>
          <w:szCs w:val="24"/>
          <w:u w:val="single"/>
        </w:rPr>
        <w:t>Izklājums</w:t>
      </w:r>
      <w:r w:rsidRPr="00283358">
        <w:rPr>
          <w:rFonts w:ascii="Times New Roman" w:eastAsia="Times New Roman" w:hAnsi="Times New Roman" w:cs="Times New Roman"/>
          <w:bCs/>
          <w:sz w:val="24"/>
          <w:szCs w:val="24"/>
        </w:rPr>
        <w:t xml:space="preserve"> </w:t>
      </w:r>
      <w:r w:rsidR="00C17B6E"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83358">
        <w:rPr>
          <w:rFonts w:ascii="Times New Roman" w:eastAsia="Times New Roman" w:hAnsi="Times New Roman" w:cs="Times New Roman"/>
          <w:bCs/>
          <w:sz w:val="24"/>
          <w:szCs w:val="24"/>
        </w:rPr>
        <w:t>ietver informāciju par: zīmola izklājuma veidošanas principiem veidlapās, aploksnēs, vizītkartēs u.c. materiālos</w:t>
      </w:r>
      <w:r>
        <w:rPr>
          <w:rFonts w:ascii="Times New Roman" w:eastAsia="Times New Roman" w:hAnsi="Times New Roman" w:cs="Times New Roman"/>
          <w:bCs/>
          <w:sz w:val="24"/>
          <w:szCs w:val="24"/>
        </w:rPr>
        <w:t>;</w:t>
      </w:r>
    </w:p>
    <w:p w14:paraId="3B89251D" w14:textId="52406CDD" w:rsidR="00283358" w:rsidRPr="005E261F" w:rsidRDefault="001D0F66" w:rsidP="00CE643D">
      <w:pPr>
        <w:pStyle w:val="ListParagraph"/>
        <w:numPr>
          <w:ilvl w:val="2"/>
          <w:numId w:val="91"/>
        </w:numPr>
        <w:jc w:val="both"/>
        <w:rPr>
          <w:rFonts w:ascii="Times New Roman" w:eastAsia="Times New Roman" w:hAnsi="Times New Roman" w:cs="Times New Roman"/>
          <w:bCs/>
          <w:sz w:val="24"/>
          <w:szCs w:val="24"/>
        </w:rPr>
      </w:pPr>
      <w:r w:rsidRPr="001D0F66">
        <w:rPr>
          <w:rFonts w:ascii="Times New Roman" w:eastAsia="Times New Roman" w:hAnsi="Times New Roman" w:cs="Times New Roman"/>
          <w:bCs/>
          <w:sz w:val="24"/>
          <w:szCs w:val="24"/>
          <w:u w:val="single"/>
        </w:rPr>
        <w:t xml:space="preserve">Materiālu </w:t>
      </w:r>
      <w:r w:rsidR="00CF4446" w:rsidRPr="001D0F66">
        <w:rPr>
          <w:rFonts w:ascii="Times New Roman" w:eastAsia="Times New Roman" w:hAnsi="Times New Roman" w:cs="Times New Roman"/>
          <w:bCs/>
          <w:sz w:val="24"/>
          <w:szCs w:val="24"/>
          <w:u w:val="single"/>
        </w:rPr>
        <w:t>dizaina</w:t>
      </w:r>
      <w:r w:rsidRPr="001D0F66">
        <w:rPr>
          <w:rFonts w:ascii="Times New Roman" w:eastAsia="Times New Roman" w:hAnsi="Times New Roman" w:cs="Times New Roman"/>
          <w:bCs/>
          <w:sz w:val="24"/>
          <w:szCs w:val="24"/>
          <w:u w:val="single"/>
        </w:rPr>
        <w:t xml:space="preserve"> piemēri</w:t>
      </w:r>
      <w:r w:rsidRPr="001D0F66">
        <w:rPr>
          <w:rFonts w:ascii="Times New Roman" w:eastAsia="Times New Roman" w:hAnsi="Times New Roman" w:cs="Times New Roman"/>
          <w:bCs/>
          <w:sz w:val="24"/>
          <w:szCs w:val="24"/>
        </w:rPr>
        <w:t xml:space="preserve"> </w:t>
      </w:r>
      <w:r w:rsidR="00CE643D" w:rsidRPr="00427A6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1D0F66">
        <w:rPr>
          <w:rFonts w:ascii="Times New Roman" w:eastAsia="Times New Roman" w:hAnsi="Times New Roman" w:cs="Times New Roman"/>
          <w:bCs/>
          <w:sz w:val="24"/>
          <w:szCs w:val="24"/>
        </w:rPr>
        <w:t>ietver piemērus zīmola identitātes manifestācijai drukas un fiziskajos materiālos</w:t>
      </w:r>
      <w:r>
        <w:rPr>
          <w:rFonts w:ascii="Times New Roman" w:eastAsia="Times New Roman" w:hAnsi="Times New Roman" w:cs="Times New Roman"/>
          <w:bCs/>
          <w:sz w:val="24"/>
          <w:szCs w:val="24"/>
        </w:rPr>
        <w:t>.</w:t>
      </w:r>
    </w:p>
    <w:p w14:paraId="5841FBF9" w14:textId="5A8C2A94" w:rsidR="00FB2616" w:rsidRPr="005E261F" w:rsidRDefault="007261CA" w:rsidP="00BE4837">
      <w:pPr>
        <w:pStyle w:val="ListParagraph"/>
        <w:numPr>
          <w:ilvl w:val="1"/>
          <w:numId w:val="91"/>
        </w:numPr>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 xml:space="preserve"> </w:t>
      </w:r>
      <w:r w:rsidR="00FB2616" w:rsidRPr="005E261F">
        <w:rPr>
          <w:rFonts w:ascii="Times New Roman" w:eastAsia="Times New Roman" w:hAnsi="Times New Roman" w:cs="Times New Roman"/>
          <w:bCs/>
          <w:sz w:val="24"/>
          <w:szCs w:val="24"/>
        </w:rPr>
        <w:t>Dizaina vadlīniju izstrāde, ietverot dažāda veida komunikācijas materiālu dizaina aprakstus un skices:</w:t>
      </w:r>
    </w:p>
    <w:p w14:paraId="766C74A4" w14:textId="3B7E157F" w:rsidR="00FB2616" w:rsidRPr="001D1664" w:rsidRDefault="003A3BB1"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3A3BB1">
        <w:rPr>
          <w:rFonts w:ascii="Times New Roman" w:eastAsia="Times New Roman" w:hAnsi="Times New Roman" w:cs="Times New Roman"/>
          <w:bCs/>
          <w:sz w:val="24"/>
          <w:szCs w:val="24"/>
        </w:rPr>
        <w:t>Vides reklāmas materiāli</w:t>
      </w:r>
      <w:r>
        <w:rPr>
          <w:rFonts w:ascii="Times New Roman" w:eastAsia="Times New Roman" w:hAnsi="Times New Roman" w:cs="Times New Roman"/>
          <w:bCs/>
          <w:sz w:val="24"/>
          <w:szCs w:val="24"/>
        </w:rPr>
        <w:t>,</w:t>
      </w:r>
      <w:r w:rsidR="00283C1E">
        <w:rPr>
          <w:rFonts w:ascii="Times New Roman" w:eastAsia="Times New Roman" w:hAnsi="Times New Roman" w:cs="Times New Roman"/>
          <w:bCs/>
          <w:sz w:val="24"/>
          <w:szCs w:val="24"/>
        </w:rPr>
        <w:t xml:space="preserve"> piemēram</w:t>
      </w:r>
      <w:r w:rsidR="00E60CC8">
        <w:rPr>
          <w:rFonts w:ascii="Times New Roman" w:eastAsia="Times New Roman" w:hAnsi="Times New Roman" w:cs="Times New Roman"/>
          <w:bCs/>
          <w:sz w:val="24"/>
          <w:szCs w:val="24"/>
        </w:rPr>
        <w:t>,</w:t>
      </w:r>
      <w:r w:rsidR="00283C1E">
        <w:rPr>
          <w:rFonts w:ascii="Times New Roman" w:eastAsia="Times New Roman" w:hAnsi="Times New Roman" w:cs="Times New Roman"/>
          <w:bCs/>
          <w:sz w:val="24"/>
          <w:szCs w:val="24"/>
        </w:rPr>
        <w:t xml:space="preserve"> b</w:t>
      </w:r>
      <w:r w:rsidR="00FB2616" w:rsidRPr="005E261F">
        <w:rPr>
          <w:rFonts w:ascii="Times New Roman" w:eastAsia="Times New Roman" w:hAnsi="Times New Roman" w:cs="Times New Roman"/>
          <w:bCs/>
          <w:sz w:val="24"/>
          <w:szCs w:val="24"/>
        </w:rPr>
        <w:t xml:space="preserve">aneris (reklāmkarogs), plakāts, stends izmantošanai pasākumu </w:t>
      </w:r>
      <w:r w:rsidR="00FB2616" w:rsidRPr="001D1664">
        <w:rPr>
          <w:rFonts w:ascii="Times New Roman" w:eastAsia="Times New Roman" w:hAnsi="Times New Roman" w:cs="Times New Roman"/>
          <w:bCs/>
          <w:sz w:val="24"/>
          <w:szCs w:val="24"/>
        </w:rPr>
        <w:t xml:space="preserve">noformēšanā; </w:t>
      </w:r>
    </w:p>
    <w:p w14:paraId="39C3BB14" w14:textId="77777777" w:rsidR="00FB2616" w:rsidRPr="001D1664" w:rsidRDefault="00FB2616" w:rsidP="00BE4837">
      <w:pPr>
        <w:pStyle w:val="ListParagraph"/>
        <w:numPr>
          <w:ilvl w:val="2"/>
          <w:numId w:val="9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Vizītkartes sagataves (latviešu un angļu valodā);</w:t>
      </w:r>
    </w:p>
    <w:p w14:paraId="24ECBFB7" w14:textId="77777777" w:rsidR="00FB2616" w:rsidRPr="001D1664" w:rsidRDefault="00FB2616" w:rsidP="001D1664">
      <w:pPr>
        <w:pStyle w:val="ListParagraph"/>
        <w:numPr>
          <w:ilvl w:val="2"/>
          <w:numId w:val="9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Prezentācijas sagataves;</w:t>
      </w:r>
    </w:p>
    <w:p w14:paraId="298393F7" w14:textId="77777777" w:rsidR="00FB2616" w:rsidRPr="001D1664" w:rsidRDefault="00FB2616" w:rsidP="001D1664">
      <w:pPr>
        <w:pStyle w:val="ListParagraph"/>
        <w:numPr>
          <w:ilvl w:val="2"/>
          <w:numId w:val="9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E-pasta paraksts;</w:t>
      </w:r>
    </w:p>
    <w:p w14:paraId="37D04552" w14:textId="569BD995" w:rsidR="00FB2616" w:rsidRPr="001D1664" w:rsidRDefault="00FB2616" w:rsidP="001D1664">
      <w:pPr>
        <w:pStyle w:val="ListParagraph"/>
        <w:numPr>
          <w:ilvl w:val="2"/>
          <w:numId w:val="9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Zīmola </w:t>
      </w:r>
      <w:r w:rsidR="00C304FF">
        <w:rPr>
          <w:rFonts w:ascii="Times New Roman" w:eastAsia="Times New Roman" w:hAnsi="Times New Roman" w:cs="Times New Roman"/>
          <w:bCs/>
          <w:sz w:val="24"/>
          <w:szCs w:val="24"/>
        </w:rPr>
        <w:t>re</w:t>
      </w:r>
      <w:r w:rsidR="00B44FFA">
        <w:rPr>
          <w:rFonts w:ascii="Times New Roman" w:eastAsia="Times New Roman" w:hAnsi="Times New Roman" w:cs="Times New Roman"/>
          <w:bCs/>
          <w:sz w:val="24"/>
          <w:szCs w:val="24"/>
        </w:rPr>
        <w:t>p</w:t>
      </w:r>
      <w:r w:rsidR="00B44FFA" w:rsidRPr="00B44FFA">
        <w:rPr>
          <w:rFonts w:ascii="Times New Roman" w:eastAsia="Times New Roman" w:hAnsi="Times New Roman" w:cs="Times New Roman"/>
          <w:bCs/>
          <w:sz w:val="24"/>
          <w:szCs w:val="24"/>
        </w:rPr>
        <w:t>rezent</w:t>
      </w:r>
      <w:r w:rsidR="00C304FF">
        <w:rPr>
          <w:rFonts w:ascii="Times New Roman" w:eastAsia="Times New Roman" w:hAnsi="Times New Roman" w:cs="Times New Roman"/>
          <w:bCs/>
          <w:sz w:val="24"/>
          <w:szCs w:val="24"/>
        </w:rPr>
        <w:t xml:space="preserve">ācijas </w:t>
      </w:r>
      <w:r w:rsidR="00B44FFA" w:rsidRPr="00B44FFA">
        <w:rPr>
          <w:rFonts w:ascii="Times New Roman" w:eastAsia="Times New Roman" w:hAnsi="Times New Roman" w:cs="Times New Roman"/>
          <w:bCs/>
          <w:sz w:val="24"/>
          <w:szCs w:val="24"/>
        </w:rPr>
        <w:t>materiālu dizains</w:t>
      </w:r>
      <w:r w:rsidR="00B44FFA" w:rsidRPr="00B44FFA" w:rsidDel="00B44FFA">
        <w:rPr>
          <w:rFonts w:ascii="Times New Roman" w:eastAsia="Times New Roman" w:hAnsi="Times New Roman" w:cs="Times New Roman"/>
          <w:bCs/>
          <w:sz w:val="24"/>
          <w:szCs w:val="24"/>
        </w:rPr>
        <w:t xml:space="preserve"> </w:t>
      </w:r>
      <w:r w:rsidRPr="001D1664">
        <w:rPr>
          <w:rFonts w:ascii="Times New Roman" w:eastAsia="Times New Roman" w:hAnsi="Times New Roman" w:cs="Times New Roman"/>
          <w:bCs/>
          <w:sz w:val="24"/>
          <w:szCs w:val="24"/>
        </w:rPr>
        <w:t>(</w:t>
      </w:r>
      <w:r w:rsidR="001A7CBF">
        <w:rPr>
          <w:rFonts w:ascii="Times New Roman" w:eastAsia="Times New Roman" w:hAnsi="Times New Roman" w:cs="Times New Roman"/>
          <w:bCs/>
          <w:sz w:val="24"/>
          <w:szCs w:val="24"/>
        </w:rPr>
        <w:t xml:space="preserve">piemēram, </w:t>
      </w:r>
      <w:r w:rsidRPr="001D1664">
        <w:rPr>
          <w:rFonts w:ascii="Times New Roman" w:eastAsia="Times New Roman" w:hAnsi="Times New Roman" w:cs="Times New Roman"/>
          <w:bCs/>
          <w:sz w:val="24"/>
          <w:szCs w:val="24"/>
        </w:rPr>
        <w:t>krūze, t-krekls, pildspalva, blociņš, u.c.);</w:t>
      </w:r>
    </w:p>
    <w:p w14:paraId="4C00256B" w14:textId="77777777" w:rsidR="00FB2616" w:rsidRPr="001D1664" w:rsidRDefault="00FB2616" w:rsidP="001D1664">
      <w:pPr>
        <w:pStyle w:val="ListParagraph"/>
        <w:numPr>
          <w:ilvl w:val="2"/>
          <w:numId w:val="9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Tiešsaistes video zvanu fons;</w:t>
      </w:r>
    </w:p>
    <w:p w14:paraId="3CA8506A" w14:textId="27DD62E3" w:rsidR="00FB2616" w:rsidRPr="001D1664" w:rsidRDefault="00FB2616" w:rsidP="3C404FEB">
      <w:pPr>
        <w:pStyle w:val="ListParagraph"/>
        <w:numPr>
          <w:ilvl w:val="2"/>
          <w:numId w:val="91"/>
        </w:numPr>
        <w:ind w:left="1276" w:hanging="425"/>
        <w:jc w:val="both"/>
        <w:rPr>
          <w:rFonts w:ascii="Times New Roman" w:eastAsia="Times New Roman" w:hAnsi="Times New Roman" w:cs="Times New Roman"/>
          <w:sz w:val="24"/>
          <w:szCs w:val="24"/>
        </w:rPr>
      </w:pPr>
      <w:r w:rsidRPr="3C404FEB">
        <w:rPr>
          <w:rFonts w:ascii="Times New Roman" w:eastAsia="Times New Roman" w:hAnsi="Times New Roman" w:cs="Times New Roman"/>
          <w:sz w:val="24"/>
          <w:szCs w:val="24"/>
        </w:rPr>
        <w:t xml:space="preserve"> </w:t>
      </w:r>
      <w:r w:rsidR="008A61C5" w:rsidRPr="3C404FEB">
        <w:rPr>
          <w:rFonts w:ascii="Times New Roman" w:eastAsia="Times New Roman" w:hAnsi="Times New Roman" w:cs="Times New Roman"/>
          <w:sz w:val="24"/>
          <w:szCs w:val="24"/>
        </w:rPr>
        <w:t>Vizualizācijas tīmekļvietnes dizainam</w:t>
      </w:r>
      <w:r w:rsidRPr="3C404FEB">
        <w:rPr>
          <w:rFonts w:ascii="Times New Roman" w:eastAsia="Times New Roman" w:hAnsi="Times New Roman" w:cs="Times New Roman"/>
          <w:sz w:val="24"/>
          <w:szCs w:val="24"/>
        </w:rPr>
        <w:t>;</w:t>
      </w:r>
    </w:p>
    <w:p w14:paraId="2021C47B" w14:textId="73275DA0" w:rsidR="00FB2616" w:rsidRPr="001D1664" w:rsidRDefault="00FB2616" w:rsidP="001D1664">
      <w:pPr>
        <w:pStyle w:val="ListParagraph"/>
        <w:numPr>
          <w:ilvl w:val="2"/>
          <w:numId w:val="91"/>
        </w:numPr>
        <w:ind w:left="1276" w:hanging="425"/>
        <w:jc w:val="both"/>
        <w:rPr>
          <w:rFonts w:ascii="Times New Roman" w:eastAsia="Times New Roman" w:hAnsi="Times New Roman" w:cs="Times New Roman"/>
          <w:bCs/>
          <w:sz w:val="24"/>
          <w:szCs w:val="24"/>
        </w:rPr>
      </w:pPr>
      <w:r w:rsidRPr="001D1664">
        <w:rPr>
          <w:rFonts w:ascii="Times New Roman" w:eastAsia="Times New Roman" w:hAnsi="Times New Roman" w:cs="Times New Roman"/>
          <w:bCs/>
          <w:sz w:val="24"/>
          <w:szCs w:val="24"/>
        </w:rPr>
        <w:t xml:space="preserve"> Sociālo mediju profilu noformējums</w:t>
      </w:r>
      <w:r w:rsidR="00430108">
        <w:rPr>
          <w:rFonts w:ascii="Times New Roman" w:eastAsia="Times New Roman" w:hAnsi="Times New Roman" w:cs="Times New Roman"/>
          <w:bCs/>
          <w:sz w:val="24"/>
          <w:szCs w:val="24"/>
        </w:rPr>
        <w:t xml:space="preserve">, </w:t>
      </w:r>
      <w:r w:rsidR="00430108" w:rsidRPr="00430108">
        <w:rPr>
          <w:rFonts w:ascii="Times New Roman" w:eastAsia="Times New Roman" w:hAnsi="Times New Roman" w:cs="Times New Roman"/>
          <w:bCs/>
          <w:sz w:val="24"/>
          <w:szCs w:val="24"/>
        </w:rPr>
        <w:t>sociālo mediju komunikācijas paraugi (</w:t>
      </w:r>
      <w:r w:rsidR="00C304FF">
        <w:rPr>
          <w:rFonts w:ascii="Times New Roman" w:eastAsia="Times New Roman" w:hAnsi="Times New Roman" w:cs="Times New Roman"/>
          <w:bCs/>
          <w:sz w:val="24"/>
          <w:szCs w:val="24"/>
        </w:rPr>
        <w:t>ieraksti tīmekļvietnē (</w:t>
      </w:r>
      <w:r w:rsidR="00C304FF" w:rsidRPr="00157F07">
        <w:rPr>
          <w:rFonts w:ascii="Times New Roman" w:eastAsia="Times New Roman" w:hAnsi="Times New Roman" w:cs="Times New Roman"/>
          <w:bCs/>
          <w:i/>
          <w:iCs/>
          <w:sz w:val="24"/>
          <w:szCs w:val="24"/>
        </w:rPr>
        <w:t>post</w:t>
      </w:r>
      <w:r w:rsidR="00C304FF">
        <w:rPr>
          <w:rFonts w:ascii="Times New Roman" w:eastAsia="Times New Roman" w:hAnsi="Times New Roman" w:cs="Times New Roman"/>
          <w:bCs/>
          <w:sz w:val="24"/>
          <w:szCs w:val="24"/>
        </w:rPr>
        <w:t>)</w:t>
      </w:r>
      <w:r w:rsidR="00430108" w:rsidRPr="00430108">
        <w:rPr>
          <w:rFonts w:ascii="Times New Roman" w:eastAsia="Times New Roman" w:hAnsi="Times New Roman" w:cs="Times New Roman"/>
          <w:bCs/>
          <w:sz w:val="24"/>
          <w:szCs w:val="24"/>
        </w:rPr>
        <w:t xml:space="preserve"> un video)</w:t>
      </w:r>
      <w:r w:rsidRPr="001D1664">
        <w:rPr>
          <w:rFonts w:ascii="Times New Roman" w:eastAsia="Times New Roman" w:hAnsi="Times New Roman" w:cs="Times New Roman"/>
          <w:bCs/>
          <w:sz w:val="24"/>
          <w:szCs w:val="24"/>
        </w:rPr>
        <w:t>.</w:t>
      </w:r>
    </w:p>
    <w:p w14:paraId="4A7B7195" w14:textId="77777777" w:rsidR="00FB2616" w:rsidRPr="005E261F" w:rsidRDefault="00FB2616" w:rsidP="00FB2616">
      <w:pPr>
        <w:pStyle w:val="ListParagraph"/>
        <w:ind w:left="1080"/>
        <w:jc w:val="both"/>
        <w:rPr>
          <w:rFonts w:ascii="Times New Roman" w:eastAsia="Times New Roman" w:hAnsi="Times New Roman" w:cs="Times New Roman"/>
          <w:sz w:val="24"/>
          <w:szCs w:val="24"/>
        </w:rPr>
      </w:pPr>
    </w:p>
    <w:p w14:paraId="7CC1453B" w14:textId="49348E39" w:rsidR="00FB2616" w:rsidRPr="005E261F" w:rsidRDefault="002179F7" w:rsidP="00CF2EF1">
      <w:pPr>
        <w:pStyle w:val="ListParagraph"/>
        <w:numPr>
          <w:ilvl w:val="0"/>
          <w:numId w:val="91"/>
        </w:numPr>
        <w:jc w:val="both"/>
        <w:rPr>
          <w:rFonts w:ascii="Times New Roman" w:eastAsia="Times New Roman" w:hAnsi="Times New Roman" w:cs="Times New Roman"/>
          <w:b/>
          <w:sz w:val="24"/>
          <w:szCs w:val="24"/>
        </w:rPr>
      </w:pPr>
      <w:r w:rsidRPr="002E6300">
        <w:rPr>
          <w:rFonts w:ascii="Times New Roman" w:eastAsia="Times New Roman" w:hAnsi="Times New Roman" w:cs="Times New Roman"/>
          <w:b/>
          <w:sz w:val="24"/>
          <w:szCs w:val="24"/>
        </w:rPr>
        <w:t>Sarunu procedūras</w:t>
      </w:r>
      <w:r w:rsidR="00F90012" w:rsidRPr="002E6300">
        <w:rPr>
          <w:rFonts w:ascii="Times New Roman" w:eastAsia="Times New Roman" w:hAnsi="Times New Roman" w:cs="Times New Roman"/>
          <w:b/>
          <w:sz w:val="24"/>
          <w:szCs w:val="24"/>
        </w:rPr>
        <w:t xml:space="preserve"> </w:t>
      </w:r>
      <w:r w:rsidRPr="002E6300">
        <w:rPr>
          <w:rFonts w:ascii="Times New Roman" w:eastAsia="Times New Roman" w:hAnsi="Times New Roman" w:cs="Times New Roman"/>
          <w:b/>
          <w:sz w:val="24"/>
          <w:szCs w:val="24"/>
        </w:rPr>
        <w:t xml:space="preserve">laikā noslēgtā </w:t>
      </w:r>
      <w:r w:rsidR="00F90012" w:rsidRPr="002E6300">
        <w:rPr>
          <w:rFonts w:ascii="Times New Roman" w:eastAsia="Times New Roman" w:hAnsi="Times New Roman" w:cs="Times New Roman"/>
          <w:b/>
          <w:sz w:val="24"/>
          <w:szCs w:val="24"/>
        </w:rPr>
        <w:t xml:space="preserve">Līguma provizoriskais laika grafiks: </w:t>
      </w:r>
      <w:r w:rsidR="00F90012" w:rsidRPr="005E261F">
        <w:rPr>
          <w:rFonts w:ascii="Times New Roman" w:eastAsia="Times New Roman" w:hAnsi="Times New Roman" w:cs="Times New Roman"/>
          <w:b/>
          <w:sz w:val="24"/>
          <w:szCs w:val="24"/>
        </w:rPr>
        <w:t xml:space="preserve"> </w:t>
      </w:r>
    </w:p>
    <w:p w14:paraId="1D89DC0D" w14:textId="24E1EFE6" w:rsidR="00FB2616" w:rsidRPr="005E261F" w:rsidRDefault="00FB2616" w:rsidP="00CF2EF1">
      <w:pPr>
        <w:pStyle w:val="ListParagraph"/>
        <w:numPr>
          <w:ilvl w:val="1"/>
          <w:numId w:val="91"/>
        </w:numPr>
        <w:jc w:val="both"/>
        <w:rPr>
          <w:rFonts w:ascii="Times New Roman" w:eastAsia="Times New Roman" w:hAnsi="Times New Roman" w:cs="Times New Roman"/>
          <w:b/>
          <w:sz w:val="24"/>
          <w:szCs w:val="24"/>
        </w:rPr>
      </w:pPr>
      <w:r w:rsidRPr="005E261F">
        <w:rPr>
          <w:rFonts w:ascii="Times New Roman" w:eastAsia="Times New Roman" w:hAnsi="Times New Roman" w:cs="Times New Roman"/>
          <w:b/>
          <w:sz w:val="24"/>
          <w:szCs w:val="24"/>
        </w:rPr>
        <w:t>1. posms – radošais koncepts un vizuālā identitāte (posma izpilde 4 nedēļas no pasūtījuma veikšanas)</w:t>
      </w:r>
    </w:p>
    <w:p w14:paraId="4CCB9CB0" w14:textId="5AE8D14D" w:rsidR="00FB2616" w:rsidRPr="001D1664" w:rsidRDefault="005E261F" w:rsidP="00CF2EF1">
      <w:pPr>
        <w:pStyle w:val="ListParagraph"/>
        <w:numPr>
          <w:ilvl w:val="2"/>
          <w:numId w:val="91"/>
        </w:numPr>
        <w:ind w:left="1276" w:hanging="425"/>
        <w:jc w:val="both"/>
        <w:rPr>
          <w:rFonts w:ascii="Times New Roman" w:eastAsia="Times New Roman" w:hAnsi="Times New Roman" w:cs="Times New Roman"/>
          <w:sz w:val="24"/>
          <w:szCs w:val="24"/>
        </w:rPr>
      </w:pPr>
      <w:r w:rsidRPr="001D1664">
        <w:rPr>
          <w:rFonts w:ascii="Times New Roman" w:eastAsia="Times New Roman" w:hAnsi="Times New Roman" w:cs="Times New Roman"/>
          <w:sz w:val="24"/>
          <w:szCs w:val="24"/>
        </w:rPr>
        <w:t xml:space="preserve">Pilnveidot </w:t>
      </w:r>
      <w:r w:rsidR="00FB2616" w:rsidRPr="001D1664">
        <w:rPr>
          <w:rFonts w:ascii="Times New Roman" w:eastAsia="Times New Roman" w:hAnsi="Times New Roman" w:cs="Times New Roman"/>
          <w:sz w:val="24"/>
          <w:szCs w:val="24"/>
        </w:rPr>
        <w:t>radošā koncepta variantus (saskaņā ar zīmola stratēģisko kopsavilkumu), radīt variantus latviešu un angļu valodā;</w:t>
      </w:r>
    </w:p>
    <w:p w14:paraId="3A46EE18" w14:textId="483FC80C" w:rsidR="00FB2616" w:rsidRPr="001D1664" w:rsidRDefault="00FB2616" w:rsidP="00CF2EF1">
      <w:pPr>
        <w:pStyle w:val="ListParagraph"/>
        <w:numPr>
          <w:ilvl w:val="2"/>
          <w:numId w:val="91"/>
        </w:numPr>
        <w:ind w:left="1276" w:hanging="425"/>
        <w:jc w:val="both"/>
        <w:rPr>
          <w:rFonts w:ascii="Times New Roman" w:eastAsia="Times New Roman" w:hAnsi="Times New Roman" w:cs="Times New Roman"/>
          <w:sz w:val="24"/>
          <w:szCs w:val="24"/>
        </w:rPr>
      </w:pPr>
      <w:r w:rsidRPr="001D1664">
        <w:rPr>
          <w:rFonts w:ascii="Times New Roman" w:eastAsia="Times New Roman" w:hAnsi="Times New Roman" w:cs="Times New Roman"/>
          <w:sz w:val="24"/>
          <w:szCs w:val="24"/>
        </w:rPr>
        <w:t xml:space="preserve">Veikt radošā koncepta korekcijas, pēc </w:t>
      </w:r>
      <w:r w:rsidR="00C304FF">
        <w:rPr>
          <w:rFonts w:ascii="Times New Roman" w:eastAsia="Times New Roman" w:hAnsi="Times New Roman" w:cs="Times New Roman"/>
          <w:sz w:val="24"/>
          <w:szCs w:val="24"/>
        </w:rPr>
        <w:t>P</w:t>
      </w:r>
      <w:r w:rsidRPr="001D1664">
        <w:rPr>
          <w:rFonts w:ascii="Times New Roman" w:eastAsia="Times New Roman" w:hAnsi="Times New Roman" w:cs="Times New Roman"/>
          <w:sz w:val="24"/>
          <w:szCs w:val="24"/>
        </w:rPr>
        <w:t>asūtītāja pieprasījuma;</w:t>
      </w:r>
    </w:p>
    <w:p w14:paraId="4E28E69C" w14:textId="51EA5730" w:rsidR="00FB2616" w:rsidRPr="001D1664" w:rsidRDefault="00CD6452" w:rsidP="00CF2EF1">
      <w:pPr>
        <w:pStyle w:val="ListParagraph"/>
        <w:numPr>
          <w:ilvl w:val="2"/>
          <w:numId w:val="91"/>
        </w:numPr>
        <w:ind w:left="1276" w:hanging="425"/>
        <w:jc w:val="both"/>
        <w:rPr>
          <w:rFonts w:ascii="Times New Roman" w:eastAsia="Times New Roman" w:hAnsi="Times New Roman" w:cs="Times New Roman"/>
          <w:sz w:val="24"/>
          <w:szCs w:val="24"/>
        </w:rPr>
      </w:pPr>
      <w:r w:rsidRPr="00CD6452">
        <w:rPr>
          <w:rFonts w:ascii="Times New Roman" w:eastAsia="Times New Roman" w:hAnsi="Times New Roman" w:cs="Times New Roman"/>
          <w:sz w:val="24"/>
          <w:szCs w:val="24"/>
        </w:rPr>
        <w:t>Tipografika</w:t>
      </w:r>
      <w:r>
        <w:rPr>
          <w:rFonts w:ascii="Times New Roman" w:eastAsia="Times New Roman" w:hAnsi="Times New Roman" w:cs="Times New Roman"/>
          <w:sz w:val="24"/>
          <w:szCs w:val="24"/>
        </w:rPr>
        <w:t xml:space="preserve"> (l</w:t>
      </w:r>
      <w:r w:rsidR="00FB2616" w:rsidRPr="001D1664">
        <w:rPr>
          <w:rFonts w:ascii="Times New Roman" w:eastAsia="Times New Roman" w:hAnsi="Times New Roman" w:cs="Times New Roman"/>
          <w:sz w:val="24"/>
          <w:szCs w:val="24"/>
        </w:rPr>
        <w:t>ogo, burtveidols</w:t>
      </w:r>
      <w:r w:rsidR="00F90012" w:rsidRPr="001D1664">
        <w:rPr>
          <w:rFonts w:ascii="Times New Roman" w:eastAsia="Times New Roman" w:hAnsi="Times New Roman" w:cs="Times New Roman"/>
          <w:sz w:val="24"/>
          <w:szCs w:val="24"/>
        </w:rPr>
        <w:t xml:space="preserve">, </w:t>
      </w:r>
      <w:r w:rsidR="00FB2616" w:rsidRPr="001D1664">
        <w:rPr>
          <w:rFonts w:ascii="Times New Roman" w:eastAsia="Times New Roman" w:hAnsi="Times New Roman" w:cs="Times New Roman"/>
          <w:sz w:val="24"/>
          <w:szCs w:val="24"/>
        </w:rPr>
        <w:t>krās</w:t>
      </w:r>
      <w:r w:rsidR="009E5324" w:rsidRPr="001D1664">
        <w:rPr>
          <w:rFonts w:ascii="Times New Roman" w:eastAsia="Times New Roman" w:hAnsi="Times New Roman" w:cs="Times New Roman"/>
          <w:sz w:val="24"/>
          <w:szCs w:val="24"/>
        </w:rPr>
        <w:t>u pilnveidošana</w:t>
      </w:r>
      <w:r>
        <w:rPr>
          <w:rFonts w:ascii="Times New Roman" w:eastAsia="Times New Roman" w:hAnsi="Times New Roman" w:cs="Times New Roman"/>
          <w:sz w:val="24"/>
          <w:szCs w:val="24"/>
        </w:rPr>
        <w:t>)</w:t>
      </w:r>
      <w:r w:rsidR="00FB2616" w:rsidRPr="001D1664">
        <w:rPr>
          <w:rFonts w:ascii="Times New Roman" w:eastAsia="Times New Roman" w:hAnsi="Times New Roman" w:cs="Times New Roman"/>
          <w:sz w:val="24"/>
          <w:szCs w:val="24"/>
        </w:rPr>
        <w:t>;</w:t>
      </w:r>
    </w:p>
    <w:p w14:paraId="1223CAFD" w14:textId="261FBCAF" w:rsidR="00FB2616" w:rsidRPr="001D1664" w:rsidRDefault="00FB2616" w:rsidP="00CF2EF1">
      <w:pPr>
        <w:pStyle w:val="ListParagraph"/>
        <w:numPr>
          <w:ilvl w:val="2"/>
          <w:numId w:val="91"/>
        </w:numPr>
        <w:ind w:left="1276" w:hanging="425"/>
        <w:jc w:val="both"/>
        <w:rPr>
          <w:rFonts w:ascii="Times New Roman" w:eastAsia="Times New Roman" w:hAnsi="Times New Roman" w:cs="Times New Roman"/>
          <w:sz w:val="24"/>
          <w:szCs w:val="24"/>
        </w:rPr>
      </w:pPr>
      <w:r w:rsidRPr="001D1664">
        <w:rPr>
          <w:rFonts w:ascii="Times New Roman" w:eastAsia="Times New Roman" w:hAnsi="Times New Roman" w:cs="Times New Roman"/>
          <w:sz w:val="24"/>
          <w:szCs w:val="24"/>
        </w:rPr>
        <w:t xml:space="preserve">Vizuālie piemēri (skices, piemēram, lietojumam kopā ar </w:t>
      </w:r>
      <w:r w:rsidR="00C304FF">
        <w:rPr>
          <w:rFonts w:ascii="Times New Roman" w:eastAsia="Times New Roman" w:hAnsi="Times New Roman" w:cs="Times New Roman"/>
          <w:sz w:val="24"/>
          <w:szCs w:val="24"/>
        </w:rPr>
        <w:t>P</w:t>
      </w:r>
      <w:r w:rsidRPr="001D1664">
        <w:rPr>
          <w:rFonts w:ascii="Times New Roman" w:eastAsia="Times New Roman" w:hAnsi="Times New Roman" w:cs="Times New Roman"/>
          <w:sz w:val="24"/>
          <w:szCs w:val="24"/>
        </w:rPr>
        <w:t>asūtītāja logo un citu valstu AS logo).</w:t>
      </w:r>
    </w:p>
    <w:p w14:paraId="022EF6FF" w14:textId="77777777" w:rsidR="00FB2616" w:rsidRPr="001D1664" w:rsidRDefault="00FB2616" w:rsidP="00FB2616">
      <w:pPr>
        <w:pStyle w:val="ListParagraph"/>
        <w:ind w:left="1800"/>
        <w:jc w:val="both"/>
        <w:rPr>
          <w:rFonts w:ascii="Times New Roman" w:eastAsia="Times New Roman" w:hAnsi="Times New Roman" w:cs="Times New Roman"/>
          <w:sz w:val="24"/>
          <w:szCs w:val="24"/>
        </w:rPr>
      </w:pPr>
    </w:p>
    <w:p w14:paraId="5EC6591F" w14:textId="2A963CCC" w:rsidR="00FB2616" w:rsidRPr="002E6300" w:rsidRDefault="00FB2616" w:rsidP="00CF2EF1">
      <w:pPr>
        <w:pStyle w:val="ListParagraph"/>
        <w:numPr>
          <w:ilvl w:val="1"/>
          <w:numId w:val="91"/>
        </w:numPr>
        <w:jc w:val="both"/>
        <w:rPr>
          <w:rFonts w:ascii="Times New Roman" w:eastAsia="Times New Roman" w:hAnsi="Times New Roman" w:cs="Times New Roman"/>
          <w:b/>
          <w:sz w:val="24"/>
          <w:szCs w:val="24"/>
        </w:rPr>
      </w:pPr>
      <w:r w:rsidRPr="001D1664">
        <w:rPr>
          <w:rFonts w:ascii="Times New Roman" w:eastAsia="Times New Roman" w:hAnsi="Times New Roman" w:cs="Times New Roman"/>
          <w:b/>
          <w:sz w:val="24"/>
          <w:szCs w:val="24"/>
        </w:rPr>
        <w:t xml:space="preserve"> 2. posms – zīmola </w:t>
      </w:r>
      <w:r w:rsidR="00E64BE3" w:rsidRPr="001D1664">
        <w:rPr>
          <w:rFonts w:ascii="Times New Roman" w:eastAsia="Times New Roman" w:hAnsi="Times New Roman" w:cs="Times New Roman"/>
          <w:b/>
          <w:sz w:val="24"/>
          <w:szCs w:val="24"/>
        </w:rPr>
        <w:t>lietošanas str</w:t>
      </w:r>
      <w:r w:rsidR="006B04EC" w:rsidRPr="001D1664">
        <w:rPr>
          <w:rFonts w:ascii="Times New Roman" w:eastAsia="Times New Roman" w:hAnsi="Times New Roman" w:cs="Times New Roman"/>
          <w:b/>
          <w:sz w:val="24"/>
          <w:szCs w:val="24"/>
        </w:rPr>
        <w:t xml:space="preserve">atēģijas </w:t>
      </w:r>
      <w:r w:rsidR="006B04EC" w:rsidRPr="006B77B8">
        <w:rPr>
          <w:rFonts w:ascii="Times New Roman" w:eastAsia="Times New Roman" w:hAnsi="Times New Roman" w:cs="Times New Roman"/>
          <w:b/>
          <w:sz w:val="24"/>
          <w:szCs w:val="24"/>
        </w:rPr>
        <w:t>izstrāde</w:t>
      </w:r>
      <w:r w:rsidR="000F3953" w:rsidRPr="006B77B8">
        <w:rPr>
          <w:rFonts w:ascii="Times New Roman" w:eastAsia="Times New Roman" w:hAnsi="Times New Roman" w:cs="Times New Roman"/>
          <w:b/>
          <w:sz w:val="24"/>
          <w:szCs w:val="24"/>
        </w:rPr>
        <w:t xml:space="preserve"> </w:t>
      </w:r>
      <w:r w:rsidR="000F3953" w:rsidRPr="00157F07">
        <w:rPr>
          <w:rFonts w:ascii="Times New Roman" w:eastAsia="Times New Roman" w:hAnsi="Times New Roman" w:cs="Times New Roman"/>
          <w:b/>
          <w:sz w:val="24"/>
          <w:szCs w:val="24"/>
        </w:rPr>
        <w:t xml:space="preserve">(zīmola </w:t>
      </w:r>
      <w:r w:rsidR="001008DA" w:rsidRPr="00157F07">
        <w:rPr>
          <w:rFonts w:ascii="Times New Roman" w:eastAsia="Times New Roman" w:hAnsi="Times New Roman" w:cs="Times New Roman"/>
          <w:b/>
          <w:sz w:val="24"/>
          <w:szCs w:val="24"/>
        </w:rPr>
        <w:t>rokas</w:t>
      </w:r>
      <w:r w:rsidR="000F3953" w:rsidRPr="00157F07">
        <w:rPr>
          <w:rFonts w:ascii="Times New Roman" w:eastAsia="Times New Roman" w:hAnsi="Times New Roman" w:cs="Times New Roman"/>
          <w:b/>
          <w:sz w:val="24"/>
          <w:szCs w:val="24"/>
        </w:rPr>
        <w:t>grāmata</w:t>
      </w:r>
      <w:r w:rsidR="000F3953" w:rsidRPr="006B77B8">
        <w:rPr>
          <w:rFonts w:ascii="Times New Roman" w:eastAsia="Times New Roman" w:hAnsi="Times New Roman" w:cs="Times New Roman"/>
          <w:b/>
          <w:sz w:val="24"/>
          <w:szCs w:val="24"/>
        </w:rPr>
        <w:t>)</w:t>
      </w:r>
      <w:r w:rsidRPr="006B77B8">
        <w:rPr>
          <w:rFonts w:ascii="Times New Roman" w:eastAsia="Times New Roman" w:hAnsi="Times New Roman" w:cs="Times New Roman"/>
          <w:b/>
          <w:sz w:val="24"/>
          <w:szCs w:val="24"/>
        </w:rPr>
        <w:t xml:space="preserve"> (izpilde</w:t>
      </w:r>
      <w:r w:rsidRPr="002E6300">
        <w:rPr>
          <w:rFonts w:ascii="Times New Roman" w:eastAsia="Times New Roman" w:hAnsi="Times New Roman" w:cs="Times New Roman"/>
          <w:b/>
          <w:sz w:val="24"/>
          <w:szCs w:val="24"/>
        </w:rPr>
        <w:t xml:space="preserve"> 2 nedēļas pēc 1.</w:t>
      </w:r>
      <w:r w:rsidR="00F80168">
        <w:rPr>
          <w:rFonts w:ascii="Times New Roman" w:eastAsia="Times New Roman" w:hAnsi="Times New Roman" w:cs="Times New Roman"/>
          <w:b/>
          <w:sz w:val="24"/>
          <w:szCs w:val="24"/>
        </w:rPr>
        <w:t> </w:t>
      </w:r>
      <w:r w:rsidRPr="002E6300">
        <w:rPr>
          <w:rFonts w:ascii="Times New Roman" w:eastAsia="Times New Roman" w:hAnsi="Times New Roman" w:cs="Times New Roman"/>
          <w:b/>
          <w:sz w:val="24"/>
          <w:szCs w:val="24"/>
        </w:rPr>
        <w:t>posma beigām)</w:t>
      </w:r>
    </w:p>
    <w:p w14:paraId="57B84B3B" w14:textId="60A732ED" w:rsidR="00106A8E" w:rsidRDefault="00106A8E" w:rsidP="00CF2EF1">
      <w:pPr>
        <w:pStyle w:val="ListParagraph"/>
        <w:numPr>
          <w:ilvl w:val="2"/>
          <w:numId w:val="91"/>
        </w:numPr>
        <w:ind w:left="1276" w:hanging="425"/>
        <w:jc w:val="both"/>
        <w:rPr>
          <w:rFonts w:ascii="Times New Roman" w:eastAsia="Times New Roman" w:hAnsi="Times New Roman" w:cs="Times New Roman"/>
          <w:sz w:val="24"/>
          <w:szCs w:val="24"/>
        </w:rPr>
      </w:pPr>
      <w:r w:rsidRPr="00106A8E">
        <w:rPr>
          <w:rFonts w:ascii="Times New Roman" w:eastAsia="Times New Roman" w:hAnsi="Times New Roman" w:cs="Times New Roman"/>
          <w:sz w:val="24"/>
          <w:szCs w:val="24"/>
        </w:rPr>
        <w:t xml:space="preserve">Logotips (simbols, </w:t>
      </w:r>
      <w:r w:rsidR="00C304FF">
        <w:rPr>
          <w:rFonts w:ascii="Times New Roman" w:eastAsia="Times New Roman" w:hAnsi="Times New Roman" w:cs="Times New Roman"/>
          <w:i/>
          <w:iCs/>
          <w:sz w:val="24"/>
          <w:szCs w:val="24"/>
        </w:rPr>
        <w:t>lockup</w:t>
      </w:r>
      <w:r w:rsidR="00C304FF">
        <w:rPr>
          <w:rFonts w:ascii="Times New Roman" w:eastAsia="Times New Roman" w:hAnsi="Times New Roman" w:cs="Times New Roman"/>
          <w:sz w:val="24"/>
          <w:szCs w:val="24"/>
        </w:rPr>
        <w:t xml:space="preserve"> (t.i.,</w:t>
      </w:r>
      <w:r w:rsidR="00C304FF" w:rsidRPr="00C304FF">
        <w:t xml:space="preserve"> </w:t>
      </w:r>
      <w:r w:rsidR="00C304FF" w:rsidRPr="00C304FF">
        <w:rPr>
          <w:rFonts w:ascii="Times New Roman" w:eastAsia="Times New Roman" w:hAnsi="Times New Roman" w:cs="Times New Roman"/>
          <w:sz w:val="24"/>
          <w:szCs w:val="24"/>
        </w:rPr>
        <w:t>logotipa fināla izskats kopā ar visiem tā veidojošajiem elementiem dažādās formās</w:t>
      </w:r>
      <w:r w:rsidR="00C304FF">
        <w:rPr>
          <w:rFonts w:ascii="Times New Roman" w:eastAsia="Times New Roman" w:hAnsi="Times New Roman" w:cs="Times New Roman"/>
          <w:sz w:val="24"/>
          <w:szCs w:val="24"/>
        </w:rPr>
        <w:t>)</w:t>
      </w:r>
      <w:r w:rsidRPr="00106A8E">
        <w:rPr>
          <w:rFonts w:ascii="Times New Roman" w:eastAsia="Times New Roman" w:hAnsi="Times New Roman" w:cs="Times New Roman"/>
          <w:sz w:val="24"/>
          <w:szCs w:val="24"/>
        </w:rPr>
        <w:t xml:space="preserve"> variācijas, logo krāsas, logo izvietojums, drošības zonas, minimālie izmēri un nepareizs logo lietojums)</w:t>
      </w:r>
      <w:r w:rsidR="00C304FF">
        <w:rPr>
          <w:rFonts w:ascii="Times New Roman" w:eastAsia="Times New Roman" w:hAnsi="Times New Roman" w:cs="Times New Roman"/>
          <w:sz w:val="24"/>
          <w:szCs w:val="24"/>
        </w:rPr>
        <w:t>;</w:t>
      </w:r>
    </w:p>
    <w:p w14:paraId="49D390D4" w14:textId="01772DC4" w:rsidR="00FB2616" w:rsidRPr="002E6300" w:rsidRDefault="00396C3D" w:rsidP="00CF2EF1">
      <w:pPr>
        <w:pStyle w:val="ListParagraph"/>
        <w:numPr>
          <w:ilvl w:val="2"/>
          <w:numId w:val="91"/>
        </w:numPr>
        <w:ind w:left="1276" w:hanging="425"/>
        <w:jc w:val="both"/>
        <w:rPr>
          <w:rFonts w:ascii="Times New Roman" w:eastAsia="Times New Roman" w:hAnsi="Times New Roman" w:cs="Times New Roman"/>
          <w:sz w:val="24"/>
          <w:szCs w:val="24"/>
        </w:rPr>
      </w:pPr>
      <w:r w:rsidRPr="00396C3D">
        <w:rPr>
          <w:rFonts w:ascii="Times New Roman" w:eastAsia="Times New Roman" w:hAnsi="Times New Roman" w:cs="Times New Roman"/>
          <w:sz w:val="24"/>
          <w:szCs w:val="24"/>
        </w:rPr>
        <w:t>Krāsu palete (ietver informāciju par: primāro krāsu paleti, individuālo krāsu paleti tematisko grupu ietvaros, un krāsu kombinācijām izmantošanai materiālos, krāsu papīra ieteikumi)</w:t>
      </w:r>
      <w:r w:rsidR="00FB2616" w:rsidRPr="002E6300">
        <w:rPr>
          <w:rFonts w:ascii="Times New Roman" w:eastAsia="Times New Roman" w:hAnsi="Times New Roman" w:cs="Times New Roman"/>
          <w:sz w:val="24"/>
          <w:szCs w:val="24"/>
        </w:rPr>
        <w:t>;</w:t>
      </w:r>
    </w:p>
    <w:p w14:paraId="5467E291" w14:textId="6F0B739D" w:rsidR="00FB2616" w:rsidRPr="002E6300" w:rsidRDefault="00835F4B" w:rsidP="00CF2EF1">
      <w:pPr>
        <w:pStyle w:val="ListParagraph"/>
        <w:numPr>
          <w:ilvl w:val="2"/>
          <w:numId w:val="91"/>
        </w:numPr>
        <w:ind w:left="1276" w:hanging="425"/>
        <w:jc w:val="both"/>
        <w:rPr>
          <w:rFonts w:ascii="Times New Roman" w:eastAsia="Times New Roman" w:hAnsi="Times New Roman" w:cs="Times New Roman"/>
          <w:sz w:val="24"/>
          <w:szCs w:val="24"/>
        </w:rPr>
      </w:pPr>
      <w:r w:rsidRPr="00835F4B">
        <w:rPr>
          <w:rFonts w:ascii="Times New Roman" w:eastAsia="Times New Roman" w:hAnsi="Times New Roman" w:cs="Times New Roman"/>
          <w:sz w:val="24"/>
          <w:szCs w:val="24"/>
        </w:rPr>
        <w:lastRenderedPageBreak/>
        <w:t>Tipografika (</w:t>
      </w:r>
      <w:r w:rsidR="00184F64">
        <w:rPr>
          <w:rFonts w:ascii="Times New Roman" w:eastAsia="Times New Roman" w:hAnsi="Times New Roman" w:cs="Times New Roman"/>
          <w:sz w:val="24"/>
          <w:szCs w:val="24"/>
        </w:rPr>
        <w:t>i</w:t>
      </w:r>
      <w:r w:rsidRPr="00835F4B">
        <w:rPr>
          <w:rFonts w:ascii="Times New Roman" w:eastAsia="Times New Roman" w:hAnsi="Times New Roman" w:cs="Times New Roman"/>
          <w:sz w:val="24"/>
          <w:szCs w:val="24"/>
        </w:rPr>
        <w:t>etver infromāciju par: primāro zīmola burtveidolu, alternatīvo sistēmas burtveidolu, tipografikas stilu rekomendācijas un nepareizu burtveidola izmantošanu, minimālo izmēru)</w:t>
      </w:r>
      <w:r w:rsidR="00FB2616" w:rsidRPr="002E6300">
        <w:rPr>
          <w:rFonts w:ascii="Times New Roman" w:eastAsia="Times New Roman" w:hAnsi="Times New Roman" w:cs="Times New Roman"/>
          <w:sz w:val="24"/>
          <w:szCs w:val="24"/>
        </w:rPr>
        <w:t>;</w:t>
      </w:r>
    </w:p>
    <w:p w14:paraId="306BAE71" w14:textId="77777777" w:rsidR="00FB2616" w:rsidRPr="002E6300" w:rsidRDefault="00FB2616" w:rsidP="00CF2EF1">
      <w:pPr>
        <w:pStyle w:val="ListParagraph"/>
        <w:numPr>
          <w:ilvl w:val="2"/>
          <w:numId w:val="91"/>
        </w:numPr>
        <w:ind w:left="1276" w:hanging="425"/>
        <w:jc w:val="both"/>
        <w:rPr>
          <w:rFonts w:ascii="Times New Roman" w:eastAsia="Times New Roman" w:hAnsi="Times New Roman" w:cs="Times New Roman"/>
          <w:sz w:val="24"/>
          <w:szCs w:val="24"/>
        </w:rPr>
      </w:pPr>
      <w:r w:rsidRPr="002E6300">
        <w:rPr>
          <w:rFonts w:ascii="Times New Roman" w:eastAsia="Times New Roman" w:hAnsi="Times New Roman" w:cs="Times New Roman"/>
          <w:sz w:val="24"/>
          <w:szCs w:val="24"/>
        </w:rPr>
        <w:t>Tīmekļvietnes vizuālais virziens.</w:t>
      </w:r>
    </w:p>
    <w:p w14:paraId="2E0FEFC1" w14:textId="77777777" w:rsidR="00FB2616" w:rsidRPr="005E261F" w:rsidRDefault="00FB2616" w:rsidP="00FB2616">
      <w:pPr>
        <w:pStyle w:val="ListParagraph"/>
        <w:ind w:left="1800"/>
        <w:jc w:val="both"/>
        <w:rPr>
          <w:rFonts w:ascii="Times New Roman" w:eastAsia="Times New Roman" w:hAnsi="Times New Roman" w:cs="Times New Roman"/>
          <w:sz w:val="24"/>
          <w:szCs w:val="24"/>
        </w:rPr>
      </w:pPr>
    </w:p>
    <w:p w14:paraId="346D9CA0" w14:textId="786DB017" w:rsidR="00FB2616" w:rsidRPr="005E261F" w:rsidRDefault="00FB2616" w:rsidP="00CF2EF1">
      <w:pPr>
        <w:pStyle w:val="ListParagraph"/>
        <w:numPr>
          <w:ilvl w:val="1"/>
          <w:numId w:val="91"/>
        </w:numPr>
        <w:jc w:val="both"/>
        <w:rPr>
          <w:rFonts w:ascii="Times New Roman" w:eastAsia="Times New Roman" w:hAnsi="Times New Roman" w:cs="Times New Roman"/>
          <w:b/>
          <w:sz w:val="24"/>
          <w:szCs w:val="24"/>
        </w:rPr>
      </w:pPr>
      <w:r w:rsidRPr="005E261F">
        <w:rPr>
          <w:rFonts w:ascii="Times New Roman" w:eastAsia="Times New Roman" w:hAnsi="Times New Roman" w:cs="Times New Roman"/>
          <w:b/>
          <w:sz w:val="24"/>
          <w:szCs w:val="24"/>
        </w:rPr>
        <w:t>3. posms – komunikācijas materiālu dizains (izpilde 2 nedēļas pēc 2.</w:t>
      </w:r>
      <w:r w:rsidR="00F80168">
        <w:rPr>
          <w:rFonts w:ascii="Times New Roman" w:eastAsia="Times New Roman" w:hAnsi="Times New Roman" w:cs="Times New Roman"/>
          <w:b/>
          <w:sz w:val="24"/>
          <w:szCs w:val="24"/>
        </w:rPr>
        <w:t> </w:t>
      </w:r>
      <w:r w:rsidRPr="005E261F">
        <w:rPr>
          <w:rFonts w:ascii="Times New Roman" w:eastAsia="Times New Roman" w:hAnsi="Times New Roman" w:cs="Times New Roman"/>
          <w:b/>
          <w:sz w:val="24"/>
          <w:szCs w:val="24"/>
        </w:rPr>
        <w:t>posma beigām)</w:t>
      </w:r>
    </w:p>
    <w:p w14:paraId="6C1E73F9" w14:textId="77777777" w:rsidR="00FB2616" w:rsidRPr="005E261F" w:rsidRDefault="00FB2616" w:rsidP="00CF2EF1">
      <w:pPr>
        <w:pStyle w:val="ListParagraph"/>
        <w:numPr>
          <w:ilvl w:val="2"/>
          <w:numId w:val="9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Vizītkartes sagatave;</w:t>
      </w:r>
    </w:p>
    <w:p w14:paraId="67540D18" w14:textId="23094BC8" w:rsidR="00FB2616" w:rsidRPr="005E261F" w:rsidRDefault="00FB2616" w:rsidP="00CF2EF1">
      <w:pPr>
        <w:pStyle w:val="ListParagraph"/>
        <w:numPr>
          <w:ilvl w:val="2"/>
          <w:numId w:val="9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 xml:space="preserve">Attīstības sadarbības lielformāta </w:t>
      </w:r>
      <w:r w:rsidR="00061284" w:rsidRPr="00061284">
        <w:rPr>
          <w:rFonts w:ascii="Times New Roman" w:eastAsia="Times New Roman" w:hAnsi="Times New Roman" w:cs="Times New Roman"/>
          <w:bCs/>
          <w:sz w:val="24"/>
          <w:szCs w:val="24"/>
        </w:rPr>
        <w:t>vides banera variācijas ar logotipa pielietojuma veidiem</w:t>
      </w:r>
      <w:r w:rsidRPr="005E261F">
        <w:rPr>
          <w:rFonts w:ascii="Times New Roman" w:eastAsia="Times New Roman" w:hAnsi="Times New Roman" w:cs="Times New Roman"/>
          <w:bCs/>
          <w:sz w:val="24"/>
          <w:szCs w:val="24"/>
        </w:rPr>
        <w:t>;</w:t>
      </w:r>
    </w:p>
    <w:p w14:paraId="1E873274" w14:textId="77777777" w:rsidR="00FB2616" w:rsidRPr="005E261F" w:rsidRDefault="00FB2616" w:rsidP="00CF2EF1">
      <w:pPr>
        <w:pStyle w:val="ListParagraph"/>
        <w:numPr>
          <w:ilvl w:val="2"/>
          <w:numId w:val="9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Prezentāciju sagataves;</w:t>
      </w:r>
    </w:p>
    <w:p w14:paraId="43A752B9" w14:textId="77777777" w:rsidR="00FB2616" w:rsidRPr="005E261F" w:rsidRDefault="00FB2616" w:rsidP="00CF2EF1">
      <w:pPr>
        <w:pStyle w:val="ListParagraph"/>
        <w:numPr>
          <w:ilvl w:val="2"/>
          <w:numId w:val="9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E-pasta paraksts;</w:t>
      </w:r>
    </w:p>
    <w:p w14:paraId="051D6119" w14:textId="77777777" w:rsidR="00FB2616" w:rsidRPr="005E261F" w:rsidRDefault="00FB2616" w:rsidP="00CF2EF1">
      <w:pPr>
        <w:pStyle w:val="ListParagraph"/>
        <w:numPr>
          <w:ilvl w:val="2"/>
          <w:numId w:val="9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Tiešsaistes video zvanu fons;</w:t>
      </w:r>
    </w:p>
    <w:p w14:paraId="5322A00C" w14:textId="260CA343" w:rsidR="00FB2616" w:rsidRPr="005E261F" w:rsidRDefault="00FB2616" w:rsidP="00CF2EF1">
      <w:pPr>
        <w:pStyle w:val="ListParagraph"/>
        <w:numPr>
          <w:ilvl w:val="2"/>
          <w:numId w:val="91"/>
        </w:numPr>
        <w:ind w:left="1276" w:hanging="425"/>
        <w:jc w:val="both"/>
        <w:rPr>
          <w:rFonts w:ascii="Times New Roman" w:eastAsia="Times New Roman" w:hAnsi="Times New Roman" w:cs="Times New Roman"/>
          <w:bCs/>
          <w:sz w:val="24"/>
          <w:szCs w:val="24"/>
        </w:rPr>
      </w:pPr>
      <w:r w:rsidRPr="005E261F">
        <w:rPr>
          <w:rFonts w:ascii="Times New Roman" w:eastAsia="Times New Roman" w:hAnsi="Times New Roman" w:cs="Times New Roman"/>
          <w:bCs/>
          <w:sz w:val="24"/>
          <w:szCs w:val="24"/>
        </w:rPr>
        <w:t>Sociālo mediju platformu noformējums</w:t>
      </w:r>
      <w:r w:rsidR="00506F3A">
        <w:rPr>
          <w:rFonts w:ascii="Times New Roman" w:eastAsia="Times New Roman" w:hAnsi="Times New Roman" w:cs="Times New Roman"/>
          <w:bCs/>
          <w:sz w:val="24"/>
          <w:szCs w:val="24"/>
        </w:rPr>
        <w:t>,</w:t>
      </w:r>
      <w:r w:rsidR="00506F3A" w:rsidRPr="00506F3A">
        <w:t xml:space="preserve"> </w:t>
      </w:r>
      <w:r w:rsidR="00506F3A" w:rsidRPr="00506F3A">
        <w:rPr>
          <w:rFonts w:ascii="Times New Roman" w:eastAsia="Times New Roman" w:hAnsi="Times New Roman" w:cs="Times New Roman"/>
          <w:bCs/>
          <w:sz w:val="24"/>
          <w:szCs w:val="24"/>
        </w:rPr>
        <w:t xml:space="preserve">kā arī </w:t>
      </w:r>
      <w:r w:rsidR="00184F64">
        <w:rPr>
          <w:rFonts w:ascii="Times New Roman" w:eastAsia="Times New Roman" w:hAnsi="Times New Roman" w:cs="Times New Roman"/>
          <w:bCs/>
          <w:sz w:val="24"/>
          <w:szCs w:val="24"/>
        </w:rPr>
        <w:t>ziņas/ieraksta tīmekļvietnē (</w:t>
      </w:r>
      <w:r w:rsidR="00184F64">
        <w:rPr>
          <w:rFonts w:ascii="Times New Roman" w:eastAsia="Times New Roman" w:hAnsi="Times New Roman" w:cs="Times New Roman"/>
          <w:bCs/>
          <w:i/>
          <w:iCs/>
          <w:sz w:val="24"/>
          <w:szCs w:val="24"/>
        </w:rPr>
        <w:t xml:space="preserve">blogs/ </w:t>
      </w:r>
      <w:r w:rsidR="00506F3A" w:rsidRPr="00157F07">
        <w:rPr>
          <w:rFonts w:ascii="Times New Roman" w:eastAsia="Times New Roman" w:hAnsi="Times New Roman" w:cs="Times New Roman"/>
          <w:bCs/>
          <w:i/>
          <w:iCs/>
          <w:sz w:val="24"/>
          <w:szCs w:val="24"/>
        </w:rPr>
        <w:t>post</w:t>
      </w:r>
      <w:r w:rsidR="00184F64">
        <w:rPr>
          <w:rFonts w:ascii="Times New Roman" w:eastAsia="Times New Roman" w:hAnsi="Times New Roman" w:cs="Times New Roman"/>
          <w:bCs/>
          <w:i/>
          <w:iCs/>
          <w:sz w:val="24"/>
          <w:szCs w:val="24"/>
        </w:rPr>
        <w:t>s</w:t>
      </w:r>
      <w:r w:rsidR="00184F64">
        <w:rPr>
          <w:rFonts w:ascii="Times New Roman" w:eastAsia="Times New Roman" w:hAnsi="Times New Roman" w:cs="Times New Roman"/>
          <w:bCs/>
          <w:sz w:val="24"/>
          <w:szCs w:val="24"/>
        </w:rPr>
        <w:t>)</w:t>
      </w:r>
      <w:r w:rsidR="00506F3A" w:rsidRPr="00506F3A">
        <w:rPr>
          <w:rFonts w:ascii="Times New Roman" w:eastAsia="Times New Roman" w:hAnsi="Times New Roman" w:cs="Times New Roman"/>
          <w:bCs/>
          <w:sz w:val="24"/>
          <w:szCs w:val="24"/>
        </w:rPr>
        <w:t xml:space="preserve"> stila paraugs</w:t>
      </w:r>
      <w:r w:rsidRPr="005E261F">
        <w:rPr>
          <w:rFonts w:ascii="Times New Roman" w:eastAsia="Times New Roman" w:hAnsi="Times New Roman" w:cs="Times New Roman"/>
          <w:bCs/>
          <w:sz w:val="24"/>
          <w:szCs w:val="24"/>
        </w:rPr>
        <w:t>;</w:t>
      </w:r>
    </w:p>
    <w:p w14:paraId="7262CD64" w14:textId="77777777" w:rsidR="00FB2616" w:rsidRPr="005E261F" w:rsidRDefault="00FB2616" w:rsidP="00FB2616">
      <w:pPr>
        <w:pStyle w:val="ListParagraph"/>
        <w:ind w:left="1800"/>
        <w:jc w:val="both"/>
        <w:rPr>
          <w:rFonts w:ascii="Times New Roman" w:eastAsia="Times New Roman" w:hAnsi="Times New Roman" w:cs="Times New Roman"/>
          <w:sz w:val="24"/>
          <w:szCs w:val="24"/>
        </w:rPr>
      </w:pPr>
    </w:p>
    <w:p w14:paraId="536E57C8" w14:textId="4DE00CA4" w:rsidR="00FB2616" w:rsidRPr="005E261F" w:rsidRDefault="00FB2616" w:rsidP="00CF2EF1">
      <w:pPr>
        <w:pStyle w:val="ListParagraph"/>
        <w:numPr>
          <w:ilvl w:val="1"/>
          <w:numId w:val="91"/>
        </w:numPr>
        <w:jc w:val="both"/>
        <w:rPr>
          <w:rFonts w:ascii="Times New Roman" w:eastAsia="Times New Roman" w:hAnsi="Times New Roman" w:cs="Times New Roman"/>
          <w:sz w:val="24"/>
          <w:szCs w:val="24"/>
        </w:rPr>
      </w:pPr>
      <w:r w:rsidRPr="005E261F">
        <w:rPr>
          <w:rFonts w:ascii="Times New Roman" w:eastAsia="Times New Roman" w:hAnsi="Times New Roman" w:cs="Times New Roman"/>
          <w:b/>
          <w:sz w:val="24"/>
          <w:szCs w:val="24"/>
        </w:rPr>
        <w:t xml:space="preserve"> 4. posms – Citi dizaini (izpilde 2 nedēļas no 3.</w:t>
      </w:r>
      <w:r w:rsidR="00F80168">
        <w:rPr>
          <w:rFonts w:ascii="Times New Roman" w:eastAsia="Times New Roman" w:hAnsi="Times New Roman" w:cs="Times New Roman"/>
          <w:b/>
          <w:sz w:val="24"/>
          <w:szCs w:val="24"/>
        </w:rPr>
        <w:t> </w:t>
      </w:r>
      <w:r w:rsidRPr="005E261F">
        <w:rPr>
          <w:rFonts w:ascii="Times New Roman" w:eastAsia="Times New Roman" w:hAnsi="Times New Roman" w:cs="Times New Roman"/>
          <w:b/>
          <w:sz w:val="24"/>
          <w:szCs w:val="24"/>
        </w:rPr>
        <w:t>posma beigām)</w:t>
      </w:r>
    </w:p>
    <w:p w14:paraId="4B2A8792" w14:textId="2751DE79" w:rsidR="00FB2616" w:rsidRPr="005E261F" w:rsidRDefault="00E41D1B" w:rsidP="00CF2EF1">
      <w:pPr>
        <w:pStyle w:val="ListParagraph"/>
        <w:numPr>
          <w:ilvl w:val="2"/>
          <w:numId w:val="91"/>
        </w:numPr>
        <w:ind w:left="1276" w:hanging="425"/>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Vizualizācija</w:t>
      </w:r>
      <w:r w:rsidR="000A2B87" w:rsidRPr="000A2B87">
        <w:rPr>
          <w:rFonts w:ascii="Times New Roman" w:eastAsia="Times New Roman" w:hAnsi="Times New Roman" w:cs="Times New Roman"/>
          <w:bCs/>
          <w:sz w:val="24"/>
          <w:szCs w:val="24"/>
        </w:rPr>
        <w:t xml:space="preserve"> mājaslapas </w:t>
      </w:r>
      <w:r w:rsidRPr="000A2B87">
        <w:rPr>
          <w:rFonts w:ascii="Times New Roman" w:eastAsia="Times New Roman" w:hAnsi="Times New Roman" w:cs="Times New Roman"/>
          <w:bCs/>
          <w:sz w:val="24"/>
          <w:szCs w:val="24"/>
        </w:rPr>
        <w:t>dizaina</w:t>
      </w:r>
      <w:r w:rsidR="000A2B87" w:rsidRPr="000A2B87">
        <w:rPr>
          <w:rFonts w:ascii="Times New Roman" w:eastAsia="Times New Roman" w:hAnsi="Times New Roman" w:cs="Times New Roman"/>
          <w:bCs/>
          <w:sz w:val="24"/>
          <w:szCs w:val="24"/>
        </w:rPr>
        <w:t xml:space="preserve"> izstrādei</w:t>
      </w:r>
      <w:r w:rsidR="00FB2616" w:rsidRPr="005E261F">
        <w:rPr>
          <w:rFonts w:ascii="Times New Roman" w:eastAsia="Times New Roman" w:hAnsi="Times New Roman" w:cs="Times New Roman"/>
          <w:bCs/>
          <w:sz w:val="24"/>
          <w:szCs w:val="24"/>
        </w:rPr>
        <w:t>;</w:t>
      </w:r>
    </w:p>
    <w:p w14:paraId="399FC5CE" w14:textId="7FDEEC29" w:rsidR="00FB2616" w:rsidRPr="005E261F" w:rsidRDefault="00184F64" w:rsidP="00CF2EF1">
      <w:pPr>
        <w:pStyle w:val="ListParagraph"/>
        <w:numPr>
          <w:ilvl w:val="2"/>
          <w:numId w:val="91"/>
        </w:numPr>
        <w:ind w:left="1276" w:hanging="425"/>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Reprezentācijas </w:t>
      </w:r>
      <w:r w:rsidR="00762AA9" w:rsidRPr="00762AA9">
        <w:rPr>
          <w:rFonts w:ascii="Times New Roman" w:eastAsia="Times New Roman" w:hAnsi="Times New Roman" w:cs="Times New Roman"/>
          <w:bCs/>
          <w:sz w:val="24"/>
          <w:szCs w:val="24"/>
        </w:rPr>
        <w:t>materiālu dizains</w:t>
      </w:r>
      <w:r w:rsidR="00FB2616" w:rsidRPr="005E261F">
        <w:rPr>
          <w:rFonts w:ascii="Times New Roman" w:eastAsia="Times New Roman" w:hAnsi="Times New Roman" w:cs="Times New Roman"/>
          <w:bCs/>
          <w:sz w:val="24"/>
          <w:szCs w:val="24"/>
        </w:rPr>
        <w:t>.</w:t>
      </w:r>
    </w:p>
    <w:p w14:paraId="52B9F620" w14:textId="77777777" w:rsidR="0035148F" w:rsidRPr="005E261F" w:rsidRDefault="0035148F" w:rsidP="0035148F">
      <w:pPr>
        <w:spacing w:after="0" w:line="240" w:lineRule="auto"/>
        <w:jc w:val="both"/>
        <w:textAlignment w:val="baseline"/>
        <w:rPr>
          <w:rFonts w:ascii="Times New Roman" w:eastAsia="Times New Roman" w:hAnsi="Times New Roman" w:cs="Times New Roman"/>
          <w:kern w:val="0"/>
          <w:sz w:val="24"/>
          <w:szCs w:val="24"/>
          <w:lang w:eastAsia="lv-LV"/>
          <w14:ligatures w14:val="none"/>
        </w:rPr>
      </w:pPr>
    </w:p>
    <w:p w14:paraId="36CA7165" w14:textId="0B178509" w:rsidR="002A19CA" w:rsidRPr="00CF2EF1" w:rsidRDefault="00A14C5E" w:rsidP="00CF2EF1">
      <w:pPr>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5E261F">
        <w:rPr>
          <w:rFonts w:ascii="Times New Roman" w:eastAsia="Times New Roman" w:hAnsi="Times New Roman" w:cs="Times New Roman"/>
          <w:kern w:val="0"/>
          <w:sz w:val="24"/>
          <w:szCs w:val="24"/>
          <w:lang w:eastAsia="lv-LV"/>
          <w14:ligatures w14:val="none"/>
        </w:rPr>
        <w:t xml:space="preserve"> </w:t>
      </w:r>
      <w:r w:rsidR="002A19CA" w:rsidRPr="002E6300">
        <w:rPr>
          <w:rFonts w:ascii="Times New Roman" w:eastAsia="Times New Roman" w:hAnsi="Times New Roman" w:cs="Times New Roman"/>
          <w:kern w:val="0"/>
          <w:sz w:val="24"/>
          <w:szCs w:val="24"/>
          <w:lang w:eastAsia="lv-LV"/>
          <w14:ligatures w14:val="none"/>
        </w:rPr>
        <w:t xml:space="preserve">Zīmola vizuālās identitātes pielietojumu un atvasinātos produktus Pasūtītājs var patstāvīgi attīstīt bez papildus samaksas un saskaņošanas ar pretendentu, t.sk. neierobežoti ieviest jaunus vizuālās komunikācijas un vizuālās identitātes atvasināto produktu veidus, ievērojot pretendenta definētos zīmola vizuālās identitātes lietojuma principus (zīmola </w:t>
      </w:r>
      <w:r w:rsidRPr="002E6300">
        <w:rPr>
          <w:rFonts w:ascii="Times New Roman" w:eastAsia="Times New Roman" w:hAnsi="Times New Roman" w:cs="Times New Roman"/>
          <w:kern w:val="0"/>
          <w:sz w:val="24"/>
          <w:szCs w:val="24"/>
          <w:lang w:eastAsia="lv-LV"/>
          <w14:ligatures w14:val="none"/>
        </w:rPr>
        <w:t>vadlīnijas</w:t>
      </w:r>
      <w:r w:rsidR="002A19CA" w:rsidRPr="002E6300">
        <w:rPr>
          <w:rFonts w:ascii="Times New Roman" w:eastAsia="Times New Roman" w:hAnsi="Times New Roman" w:cs="Times New Roman"/>
          <w:kern w:val="0"/>
          <w:sz w:val="24"/>
          <w:szCs w:val="24"/>
          <w:lang w:eastAsia="lv-LV"/>
          <w14:ligatures w14:val="none"/>
        </w:rPr>
        <w:t>).</w:t>
      </w:r>
      <w:r w:rsidR="002A19CA" w:rsidRPr="00CF2EF1">
        <w:rPr>
          <w:rFonts w:ascii="Times New Roman" w:eastAsia="Times New Roman" w:hAnsi="Times New Roman" w:cs="Times New Roman"/>
          <w:kern w:val="0"/>
          <w:sz w:val="24"/>
          <w:szCs w:val="24"/>
          <w:lang w:eastAsia="lv-LV"/>
          <w14:ligatures w14:val="none"/>
        </w:rPr>
        <w:t> </w:t>
      </w:r>
    </w:p>
    <w:p w14:paraId="1A0CC4CA" w14:textId="7BCE3A3C" w:rsidR="00297944" w:rsidRPr="00CF2EF1" w:rsidRDefault="00297944">
      <w:pPr>
        <w:rPr>
          <w:rFonts w:ascii="Times New Roman" w:eastAsia="Times New Roman" w:hAnsi="Times New Roman" w:cs="Times New Roman"/>
          <w:kern w:val="0"/>
          <w:sz w:val="24"/>
          <w:szCs w:val="24"/>
          <w:lang w:eastAsia="lv-LV"/>
          <w14:ligatures w14:val="none"/>
        </w:rPr>
      </w:pPr>
      <w:r w:rsidRPr="00CF2EF1">
        <w:rPr>
          <w:rFonts w:ascii="Times New Roman" w:eastAsia="Times New Roman" w:hAnsi="Times New Roman" w:cs="Times New Roman"/>
          <w:kern w:val="0"/>
          <w:sz w:val="24"/>
          <w:szCs w:val="24"/>
          <w:lang w:eastAsia="lv-LV"/>
          <w14:ligatures w14:val="none"/>
        </w:rPr>
        <w:br w:type="page"/>
      </w:r>
    </w:p>
    <w:p w14:paraId="581F3409" w14:textId="205A221D" w:rsidR="00472679" w:rsidRDefault="00472679" w:rsidP="00472679">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lastRenderedPageBreak/>
        <w:t>2. pielikums</w:t>
      </w:r>
    </w:p>
    <w:p w14:paraId="401C3335" w14:textId="77777777" w:rsidR="00472679" w:rsidRDefault="00472679" w:rsidP="00472679">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t>Metu konkursa “</w:t>
      </w:r>
      <w:r w:rsidRPr="00FB2616">
        <w:rPr>
          <w:rFonts w:ascii="Times New Roman" w:eastAsia="Times New Roman" w:hAnsi="Times New Roman"/>
          <w:sz w:val="20"/>
          <w:szCs w:val="20"/>
          <w:lang w:eastAsia="lv-LV"/>
        </w:rPr>
        <w:t>Latvijas attīstības sadarbības politikas zīmola izveide</w:t>
      </w:r>
      <w:r>
        <w:rPr>
          <w:rFonts w:ascii="Times New Roman" w:eastAsia="Times New Roman" w:hAnsi="Times New Roman"/>
          <w:sz w:val="20"/>
          <w:szCs w:val="20"/>
          <w:lang w:eastAsia="lv-LV"/>
        </w:rPr>
        <w:t>”</w:t>
      </w:r>
    </w:p>
    <w:p w14:paraId="14E54E59" w14:textId="1C6E512F" w:rsidR="00472679" w:rsidRDefault="00472679" w:rsidP="00472679">
      <w:pPr>
        <w:spacing w:after="0" w:line="240" w:lineRule="auto"/>
        <w:jc w:val="right"/>
        <w:rPr>
          <w:rFonts w:ascii="Times New Roman" w:eastAsia="Times New Roman" w:hAnsi="Times New Roman"/>
          <w:sz w:val="20"/>
          <w:szCs w:val="20"/>
          <w:lang w:eastAsia="lv-LV"/>
        </w:rPr>
      </w:pPr>
      <w:r>
        <w:rPr>
          <w:rFonts w:ascii="Times New Roman" w:eastAsia="Times New Roman" w:hAnsi="Times New Roman"/>
          <w:sz w:val="20"/>
          <w:szCs w:val="20"/>
          <w:lang w:eastAsia="lv-LV"/>
        </w:rPr>
        <w:t xml:space="preserve"> (id. Nr. </w:t>
      </w:r>
      <w:r w:rsidR="00C81098">
        <w:rPr>
          <w:rFonts w:ascii="Times New Roman" w:eastAsia="Times New Roman" w:hAnsi="Times New Roman"/>
          <w:sz w:val="20"/>
          <w:szCs w:val="20"/>
          <w:lang w:eastAsia="lv-LV"/>
        </w:rPr>
        <w:t>CFLA 2024/9-PIEG</w:t>
      </w:r>
      <w:r>
        <w:rPr>
          <w:rFonts w:ascii="Times New Roman" w:eastAsia="Times New Roman" w:hAnsi="Times New Roman"/>
          <w:sz w:val="20"/>
          <w:szCs w:val="20"/>
          <w:lang w:eastAsia="lv-LV"/>
        </w:rPr>
        <w:t>)</w:t>
      </w:r>
    </w:p>
    <w:p w14:paraId="3BFB7ADC" w14:textId="77777777" w:rsidR="00472679" w:rsidRDefault="00472679" w:rsidP="00472679">
      <w:pPr>
        <w:spacing w:after="0" w:line="240" w:lineRule="auto"/>
        <w:jc w:val="right"/>
        <w:rPr>
          <w:rFonts w:ascii="Times New Roman" w:eastAsia="Times New Roman" w:hAnsi="Times New Roman"/>
          <w:sz w:val="24"/>
          <w:szCs w:val="24"/>
          <w:lang w:eastAsia="lv-LV"/>
        </w:rPr>
      </w:pPr>
      <w:r>
        <w:rPr>
          <w:rFonts w:ascii="Times New Roman" w:eastAsia="Times New Roman" w:hAnsi="Times New Roman"/>
          <w:sz w:val="20"/>
          <w:szCs w:val="20"/>
          <w:lang w:eastAsia="lv-LV"/>
        </w:rPr>
        <w:t>nolikumam</w:t>
      </w:r>
    </w:p>
    <w:p w14:paraId="5402B8D8" w14:textId="77777777" w:rsidR="008F7545" w:rsidRPr="00E71A86" w:rsidRDefault="008F7545" w:rsidP="008F7545">
      <w:pPr>
        <w:spacing w:after="0" w:line="240" w:lineRule="auto"/>
        <w:ind w:right="-90"/>
        <w:jc w:val="right"/>
        <w:textAlignment w:val="baseline"/>
        <w:rPr>
          <w:rFonts w:ascii="Times New Roman" w:eastAsia="Times New Roman" w:hAnsi="Times New Roman" w:cs="Times New Roman"/>
          <w:kern w:val="0"/>
          <w:sz w:val="18"/>
          <w:szCs w:val="18"/>
          <w:lang w:eastAsia="lv-LV"/>
          <w14:ligatures w14:val="none"/>
        </w:rPr>
      </w:pPr>
    </w:p>
    <w:p w14:paraId="077A0CDD" w14:textId="7A7DB7EC" w:rsidR="008F7545" w:rsidRPr="00E07AD3" w:rsidRDefault="008F7545" w:rsidP="008F7545">
      <w:pPr>
        <w:spacing w:after="0" w:line="240" w:lineRule="auto"/>
        <w:jc w:val="center"/>
        <w:rPr>
          <w:rFonts w:ascii="Times New Roman" w:eastAsiaTheme="minorEastAsia" w:hAnsi="Times New Roman" w:cs="Times New Roman"/>
          <w:b/>
          <w:kern w:val="0"/>
          <w14:ligatures w14:val="none"/>
        </w:rPr>
      </w:pPr>
      <w:r w:rsidRPr="00E07AD3">
        <w:rPr>
          <w:rFonts w:ascii="Times New Roman" w:eastAsiaTheme="minorEastAsia" w:hAnsi="Times New Roman" w:cs="Times New Roman"/>
          <w:b/>
          <w:kern w:val="0"/>
          <w14:ligatures w14:val="none"/>
        </w:rPr>
        <w:t>DEVĪZE</w:t>
      </w:r>
      <w:r w:rsidR="00D509B0">
        <w:rPr>
          <w:rFonts w:ascii="Times New Roman" w:eastAsiaTheme="minorEastAsia" w:hAnsi="Times New Roman" w:cs="Times New Roman"/>
          <w:b/>
          <w:kern w:val="0"/>
          <w14:ligatures w14:val="none"/>
        </w:rPr>
        <w:t>, TĀ</w:t>
      </w:r>
      <w:r w:rsidRPr="00E07AD3">
        <w:rPr>
          <w:rFonts w:ascii="Times New Roman" w:eastAsiaTheme="minorEastAsia" w:hAnsi="Times New Roman" w:cs="Times New Roman"/>
          <w:b/>
          <w:kern w:val="0"/>
          <w14:ligatures w14:val="none"/>
        </w:rPr>
        <w:t>S ATŠIFRĒJUMS</w:t>
      </w:r>
    </w:p>
    <w:p w14:paraId="704C3E51" w14:textId="77777777" w:rsidR="008F7545" w:rsidRPr="00E07AD3" w:rsidRDefault="008F7545" w:rsidP="008F7545">
      <w:pPr>
        <w:spacing w:after="0" w:line="240" w:lineRule="auto"/>
        <w:jc w:val="center"/>
        <w:rPr>
          <w:rFonts w:ascii="Times New Roman" w:eastAsiaTheme="minorEastAsia" w:hAnsi="Times New Roman" w:cs="Times New Roman"/>
          <w:b/>
          <w:kern w:val="0"/>
          <w14:ligatures w14:val="none"/>
        </w:rPr>
      </w:pPr>
      <w:r w:rsidRPr="00E07AD3">
        <w:rPr>
          <w:rFonts w:ascii="Times New Roman" w:eastAsiaTheme="minorEastAsia" w:hAnsi="Times New Roman" w:cs="Times New Roman"/>
          <w:b/>
          <w:kern w:val="0"/>
          <w14:ligatures w14:val="none"/>
        </w:rPr>
        <w:t xml:space="preserve"> UN DALĪBNIEKA PIETEIKUMS DALĪBAI METU KONKURSĀ</w:t>
      </w:r>
    </w:p>
    <w:p w14:paraId="37FFA6EE" w14:textId="77777777" w:rsidR="008F7545" w:rsidRPr="00E07AD3" w:rsidRDefault="008F7545" w:rsidP="008F7545">
      <w:pPr>
        <w:spacing w:after="0" w:line="240" w:lineRule="auto"/>
        <w:jc w:val="center"/>
        <w:rPr>
          <w:rFonts w:ascii="Times New Roman" w:eastAsiaTheme="minorEastAsia" w:hAnsi="Times New Roman" w:cs="Times New Roman"/>
          <w:bCs/>
          <w:kern w:val="0"/>
          <w14:ligatures w14:val="none"/>
        </w:rPr>
      </w:pPr>
      <w:r w:rsidRPr="00E07AD3">
        <w:rPr>
          <w:rFonts w:ascii="Times New Roman" w:eastAsiaTheme="minorEastAsia" w:hAnsi="Times New Roman" w:cs="Times New Roman"/>
          <w:bCs/>
          <w:kern w:val="0"/>
          <w14:ligatures w14:val="none"/>
        </w:rPr>
        <w:t xml:space="preserve"> (forma)</w:t>
      </w:r>
    </w:p>
    <w:p w14:paraId="65B3DBE4" w14:textId="77777777" w:rsidR="008F7545" w:rsidRPr="00E07AD3" w:rsidRDefault="008F7545" w:rsidP="008F7545">
      <w:pPr>
        <w:spacing w:after="0" w:line="240" w:lineRule="auto"/>
        <w:jc w:val="center"/>
        <w:rPr>
          <w:rFonts w:ascii="Times New Roman" w:eastAsiaTheme="minorEastAsia" w:hAnsi="Times New Roman" w:cs="Times New Roman"/>
          <w:bCs/>
          <w:kern w:val="0"/>
          <w14:ligatures w14:val="none"/>
        </w:rPr>
      </w:pPr>
    </w:p>
    <w:tbl>
      <w:tblPr>
        <w:tblStyle w:val="TableGrid"/>
        <w:tblW w:w="0" w:type="auto"/>
        <w:tblInd w:w="-147" w:type="dxa"/>
        <w:tblLook w:val="04A0" w:firstRow="1" w:lastRow="0" w:firstColumn="1" w:lastColumn="0" w:noHBand="0" w:noVBand="1"/>
      </w:tblPr>
      <w:tblGrid>
        <w:gridCol w:w="1675"/>
        <w:gridCol w:w="7434"/>
      </w:tblGrid>
      <w:tr w:rsidR="00B44658" w:rsidRPr="00E07AD3" w14:paraId="7A4BA9CA" w14:textId="77777777" w:rsidTr="00D53410">
        <w:tc>
          <w:tcPr>
            <w:tcW w:w="1702" w:type="dxa"/>
            <w:shd w:val="clear" w:color="auto" w:fill="E8E8E8" w:themeFill="background2"/>
          </w:tcPr>
          <w:p w14:paraId="40079517" w14:textId="77777777" w:rsidR="008F7545" w:rsidRPr="00E07AD3" w:rsidRDefault="008F7545">
            <w:pPr>
              <w:rPr>
                <w:rFonts w:ascii="Times New Roman" w:eastAsiaTheme="minorEastAsia" w:hAnsi="Times New Roman" w:cs="Times New Roman"/>
                <w:b/>
                <w:bCs/>
                <w:kern w:val="0"/>
                <w14:ligatures w14:val="none"/>
              </w:rPr>
            </w:pPr>
            <w:r w:rsidRPr="00E07AD3">
              <w:rPr>
                <w:rFonts w:ascii="Times New Roman" w:eastAsiaTheme="minorEastAsia" w:hAnsi="Times New Roman" w:cs="Times New Roman"/>
                <w:b/>
                <w:bCs/>
                <w:kern w:val="0"/>
                <w14:ligatures w14:val="none"/>
              </w:rPr>
              <w:t>DEVĪZE:</w:t>
            </w:r>
          </w:p>
        </w:tc>
        <w:tc>
          <w:tcPr>
            <w:tcW w:w="7795" w:type="dxa"/>
          </w:tcPr>
          <w:p w14:paraId="7DEF7655" w14:textId="77777777" w:rsidR="008F7545" w:rsidRDefault="008F7545">
            <w:pPr>
              <w:jc w:val="center"/>
              <w:rPr>
                <w:rFonts w:ascii="Times New Roman" w:eastAsiaTheme="minorEastAsia" w:hAnsi="Times New Roman" w:cs="Times New Roman"/>
                <w:kern w:val="0"/>
                <w14:ligatures w14:val="none"/>
              </w:rPr>
            </w:pPr>
          </w:p>
          <w:p w14:paraId="669B990E" w14:textId="77777777" w:rsidR="008F7545" w:rsidRPr="00E07AD3" w:rsidRDefault="008F7545">
            <w:pPr>
              <w:jc w:val="center"/>
              <w:rPr>
                <w:rFonts w:ascii="Times New Roman" w:eastAsiaTheme="minorEastAsia" w:hAnsi="Times New Roman" w:cs="Times New Roman"/>
                <w:kern w:val="0"/>
                <w14:ligatures w14:val="none"/>
              </w:rPr>
            </w:pPr>
          </w:p>
        </w:tc>
      </w:tr>
    </w:tbl>
    <w:p w14:paraId="43BDA650" w14:textId="77777777" w:rsidR="008F7545" w:rsidRPr="00E07AD3" w:rsidRDefault="008F7545" w:rsidP="008F7545">
      <w:pPr>
        <w:spacing w:after="0" w:line="240" w:lineRule="auto"/>
        <w:rPr>
          <w:rFonts w:ascii="Times New Roman" w:eastAsiaTheme="minorEastAsia" w:hAnsi="Times New Roman" w:cs="Times New Roman"/>
          <w:kern w:val="0"/>
          <w14:ligatures w14:val="none"/>
        </w:rPr>
      </w:pPr>
    </w:p>
    <w:p w14:paraId="5DA235AF" w14:textId="46553A43" w:rsidR="008F7545" w:rsidRPr="00525B9D" w:rsidRDefault="00B15D5A" w:rsidP="002935E7">
      <w:pPr>
        <w:numPr>
          <w:ilvl w:val="0"/>
          <w:numId w:val="81"/>
        </w:num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Devīzes atšifrējums</w:t>
      </w:r>
      <w:r w:rsidR="008F7545" w:rsidRPr="00525B9D">
        <w:rPr>
          <w:rFonts w:ascii="Times New Roman" w:hAnsi="Times New Roman" w:cs="Times New Roman"/>
          <w:sz w:val="24"/>
          <w:szCs w:val="24"/>
        </w:rPr>
        <w:t>:</w:t>
      </w:r>
    </w:p>
    <w:p w14:paraId="32F2669F" w14:textId="77777777" w:rsidR="008F7545" w:rsidRPr="00E07AD3" w:rsidRDefault="008F7545" w:rsidP="008F7545">
      <w:pPr>
        <w:spacing w:after="0" w:line="240" w:lineRule="auto"/>
        <w:ind w:left="720"/>
        <w:contextualSpacing/>
        <w:rPr>
          <w:rFonts w:ascii="Times New Roman" w:hAnsi="Times New Roman" w:cs="Times New Roman"/>
        </w:rPr>
      </w:pPr>
    </w:p>
    <w:tbl>
      <w:tblPr>
        <w:tblW w:w="94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57"/>
      </w:tblGrid>
      <w:tr w:rsidR="00AB189E" w:rsidRPr="00E07AD3" w14:paraId="78579987" w14:textId="77777777" w:rsidTr="00D53410">
        <w:tc>
          <w:tcPr>
            <w:tcW w:w="9457"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1857B8C2" w14:textId="77777777" w:rsidR="008F7545" w:rsidRPr="00E07AD3" w:rsidRDefault="008F7545">
            <w:pPr>
              <w:spacing w:after="0" w:line="240" w:lineRule="auto"/>
              <w:rPr>
                <w:rFonts w:ascii="Times New Roman" w:eastAsia="Times New Roman" w:hAnsi="Times New Roman" w:cs="Times New Roman"/>
                <w:b/>
                <w:bCs/>
                <w:kern w:val="0"/>
                <w14:ligatures w14:val="none"/>
              </w:rPr>
            </w:pPr>
            <w:r w:rsidRPr="00E07AD3">
              <w:rPr>
                <w:rFonts w:ascii="Times New Roman" w:eastAsia="Times New Roman" w:hAnsi="Times New Roman" w:cs="Times New Roman"/>
                <w:b/>
                <w:bCs/>
                <w:kern w:val="0"/>
                <w14:ligatures w14:val="none"/>
              </w:rPr>
              <w:t>Informācija par dalībnieku</w:t>
            </w:r>
            <w:r w:rsidRPr="00E07AD3">
              <w:rPr>
                <w:rFonts w:ascii="Times New Roman" w:eastAsia="Times New Roman" w:hAnsi="Times New Roman" w:cs="Times New Roman"/>
                <w:b/>
                <w:bCs/>
                <w:kern w:val="0"/>
                <w:vertAlign w:val="superscript"/>
                <w14:ligatures w14:val="none"/>
              </w:rPr>
              <w:footnoteReference w:id="4"/>
            </w:r>
            <w:r w:rsidRPr="00E07AD3">
              <w:rPr>
                <w:rFonts w:ascii="Times New Roman" w:eastAsia="Times New Roman" w:hAnsi="Times New Roman" w:cs="Times New Roman"/>
                <w:b/>
                <w:bCs/>
                <w:kern w:val="0"/>
                <w14:ligatures w14:val="none"/>
              </w:rPr>
              <w:t>:</w:t>
            </w:r>
          </w:p>
        </w:tc>
      </w:tr>
      <w:tr w:rsidR="007E550E" w:rsidRPr="00E07AD3" w14:paraId="7D24B31C" w14:textId="77777777" w:rsidTr="00D53410">
        <w:tc>
          <w:tcPr>
            <w:tcW w:w="9457" w:type="dxa"/>
            <w:tcBorders>
              <w:top w:val="single" w:sz="4" w:space="0" w:color="auto"/>
              <w:left w:val="single" w:sz="4" w:space="0" w:color="auto"/>
              <w:bottom w:val="single" w:sz="4" w:space="0" w:color="auto"/>
              <w:right w:val="single" w:sz="4" w:space="0" w:color="auto"/>
            </w:tcBorders>
            <w:hideMark/>
          </w:tcPr>
          <w:p w14:paraId="53A9D2F1" w14:textId="46927666"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Dalībnieka nosaukums</w:t>
            </w:r>
            <w:r w:rsidR="00472679">
              <w:rPr>
                <w:rFonts w:ascii="Times New Roman" w:eastAsia="Times New Roman" w:hAnsi="Times New Roman" w:cs="Times New Roman"/>
                <w:kern w:val="0"/>
                <w14:ligatures w14:val="none"/>
              </w:rPr>
              <w:t>/ vārds uzvārds</w:t>
            </w:r>
            <w:r w:rsidRPr="00E07AD3">
              <w:rPr>
                <w:rFonts w:ascii="Times New Roman" w:eastAsia="Times New Roman" w:hAnsi="Times New Roman" w:cs="Times New Roman"/>
                <w:kern w:val="0"/>
                <w14:ligatures w14:val="none"/>
              </w:rPr>
              <w:t>:</w:t>
            </w:r>
          </w:p>
          <w:p w14:paraId="350E4DFB" w14:textId="3A6C630E"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Reģistrācijas numurs</w:t>
            </w:r>
            <w:r w:rsidR="00472679">
              <w:rPr>
                <w:rFonts w:ascii="Times New Roman" w:eastAsia="Times New Roman" w:hAnsi="Times New Roman" w:cs="Times New Roman"/>
                <w:kern w:val="0"/>
                <w14:ligatures w14:val="none"/>
              </w:rPr>
              <w:t>/ Personas</w:t>
            </w:r>
            <w:r w:rsidR="00274454">
              <w:rPr>
                <w:rFonts w:ascii="Times New Roman" w:eastAsia="Times New Roman" w:hAnsi="Times New Roman" w:cs="Times New Roman"/>
                <w:kern w:val="0"/>
                <w14:ligatures w14:val="none"/>
              </w:rPr>
              <w:t xml:space="preserve"> kods/</w:t>
            </w:r>
            <w:r w:rsidR="00472679">
              <w:rPr>
                <w:rFonts w:ascii="Times New Roman" w:eastAsia="Times New Roman" w:hAnsi="Times New Roman" w:cs="Times New Roman"/>
                <w:kern w:val="0"/>
                <w14:ligatures w14:val="none"/>
              </w:rPr>
              <w:t xml:space="preserve"> ID numurs</w:t>
            </w:r>
            <w:r w:rsidRPr="00E07AD3">
              <w:rPr>
                <w:rFonts w:ascii="Times New Roman" w:eastAsia="Times New Roman" w:hAnsi="Times New Roman" w:cs="Times New Roman"/>
                <w:kern w:val="0"/>
                <w14:ligatures w14:val="none"/>
              </w:rPr>
              <w:t>:</w:t>
            </w:r>
          </w:p>
          <w:p w14:paraId="00D25547" w14:textId="3CEEA7EA"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Juridiskā</w:t>
            </w:r>
            <w:r w:rsidR="00472679">
              <w:rPr>
                <w:rFonts w:ascii="Times New Roman" w:eastAsia="Times New Roman" w:hAnsi="Times New Roman" w:cs="Times New Roman"/>
                <w:kern w:val="0"/>
                <w14:ligatures w14:val="none"/>
              </w:rPr>
              <w:t>/ deklarētā</w:t>
            </w:r>
            <w:r w:rsidRPr="00E07AD3">
              <w:rPr>
                <w:rFonts w:ascii="Times New Roman" w:eastAsia="Times New Roman" w:hAnsi="Times New Roman" w:cs="Times New Roman"/>
                <w:kern w:val="0"/>
                <w14:ligatures w14:val="none"/>
              </w:rPr>
              <w:t xml:space="preserve"> adrese:</w:t>
            </w:r>
          </w:p>
          <w:p w14:paraId="45544ED5"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Tālrunis:</w:t>
            </w:r>
          </w:p>
          <w:p w14:paraId="4E61130D"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E-pasta adrese:</w:t>
            </w:r>
          </w:p>
        </w:tc>
      </w:tr>
      <w:tr w:rsidR="00AB189E" w:rsidRPr="00E07AD3" w14:paraId="63005D97" w14:textId="77777777" w:rsidTr="00D53410">
        <w:tc>
          <w:tcPr>
            <w:tcW w:w="9457"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3F82DC4" w14:textId="77777777" w:rsidR="008F7545" w:rsidRPr="00E07AD3" w:rsidRDefault="008F7545">
            <w:pPr>
              <w:spacing w:after="0" w:line="240" w:lineRule="auto"/>
              <w:rPr>
                <w:rFonts w:ascii="Times New Roman" w:eastAsia="Times New Roman" w:hAnsi="Times New Roman" w:cs="Times New Roman"/>
                <w:b/>
                <w:bCs/>
                <w:kern w:val="0"/>
                <w14:ligatures w14:val="none"/>
              </w:rPr>
            </w:pPr>
            <w:r w:rsidRPr="00E07AD3">
              <w:rPr>
                <w:rFonts w:ascii="Times New Roman" w:eastAsia="Times New Roman" w:hAnsi="Times New Roman" w:cs="Times New Roman"/>
                <w:b/>
                <w:bCs/>
                <w:kern w:val="0"/>
                <w14:ligatures w14:val="none"/>
              </w:rPr>
              <w:t>Rekvizīti</w:t>
            </w:r>
          </w:p>
        </w:tc>
      </w:tr>
      <w:tr w:rsidR="007E550E" w:rsidRPr="00E07AD3" w14:paraId="5DA11061" w14:textId="77777777" w:rsidTr="00D53410">
        <w:tc>
          <w:tcPr>
            <w:tcW w:w="9457" w:type="dxa"/>
            <w:tcBorders>
              <w:top w:val="single" w:sz="4" w:space="0" w:color="auto"/>
              <w:left w:val="single" w:sz="4" w:space="0" w:color="auto"/>
              <w:bottom w:val="single" w:sz="4" w:space="0" w:color="auto"/>
              <w:right w:val="single" w:sz="4" w:space="0" w:color="auto"/>
            </w:tcBorders>
            <w:hideMark/>
          </w:tcPr>
          <w:p w14:paraId="20135C33"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Bankas nosaukums:</w:t>
            </w:r>
          </w:p>
          <w:p w14:paraId="21C4CB0C"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Bankas kods:</w:t>
            </w:r>
          </w:p>
          <w:p w14:paraId="15AE5FE2"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Konta numurs:</w:t>
            </w:r>
          </w:p>
        </w:tc>
      </w:tr>
      <w:tr w:rsidR="00AB189E" w:rsidRPr="00E07AD3" w14:paraId="6483CF33" w14:textId="77777777" w:rsidTr="00D53410">
        <w:tc>
          <w:tcPr>
            <w:tcW w:w="9457"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6FE4AAF" w14:textId="77777777" w:rsidR="008F7545" w:rsidRPr="00E07AD3" w:rsidRDefault="008F7545">
            <w:pPr>
              <w:spacing w:after="0" w:line="240" w:lineRule="auto"/>
              <w:rPr>
                <w:rFonts w:ascii="Times New Roman" w:eastAsia="Times New Roman" w:hAnsi="Times New Roman" w:cs="Times New Roman"/>
                <w:b/>
                <w:bCs/>
                <w:kern w:val="0"/>
                <w14:ligatures w14:val="none"/>
              </w:rPr>
            </w:pPr>
            <w:r w:rsidRPr="00E07AD3">
              <w:rPr>
                <w:rFonts w:ascii="Times New Roman" w:eastAsia="Times New Roman" w:hAnsi="Times New Roman" w:cs="Times New Roman"/>
                <w:b/>
                <w:bCs/>
                <w:kern w:val="0"/>
                <w14:ligatures w14:val="none"/>
              </w:rPr>
              <w:t>Dalībnieka kontaktpersona</w:t>
            </w:r>
          </w:p>
        </w:tc>
      </w:tr>
      <w:tr w:rsidR="007E550E" w:rsidRPr="00E07AD3" w14:paraId="65A0420C" w14:textId="77777777" w:rsidTr="00D53410">
        <w:tc>
          <w:tcPr>
            <w:tcW w:w="9457" w:type="dxa"/>
            <w:tcBorders>
              <w:top w:val="single" w:sz="4" w:space="0" w:color="auto"/>
              <w:left w:val="single" w:sz="4" w:space="0" w:color="auto"/>
              <w:bottom w:val="single" w:sz="4" w:space="0" w:color="auto"/>
              <w:right w:val="single" w:sz="4" w:space="0" w:color="auto"/>
            </w:tcBorders>
            <w:hideMark/>
          </w:tcPr>
          <w:p w14:paraId="2FB0B723"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Vārds, uzvārds:</w:t>
            </w:r>
          </w:p>
          <w:p w14:paraId="296E8ADD"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Tālrunis:</w:t>
            </w:r>
          </w:p>
          <w:p w14:paraId="10D20F43"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E-pasta adrese:</w:t>
            </w:r>
          </w:p>
        </w:tc>
      </w:tr>
      <w:tr w:rsidR="00AB189E" w:rsidRPr="00E07AD3" w14:paraId="78D750D2" w14:textId="77777777" w:rsidTr="00D53410">
        <w:tc>
          <w:tcPr>
            <w:tcW w:w="9457" w:type="dxa"/>
            <w:tcBorders>
              <w:top w:val="single" w:sz="4" w:space="0" w:color="auto"/>
              <w:left w:val="single" w:sz="4" w:space="0" w:color="auto"/>
              <w:bottom w:val="single" w:sz="4" w:space="0" w:color="auto"/>
              <w:right w:val="single" w:sz="4" w:space="0" w:color="auto"/>
            </w:tcBorders>
            <w:shd w:val="clear" w:color="auto" w:fill="E8E8E8" w:themeFill="background2"/>
          </w:tcPr>
          <w:p w14:paraId="5012B5DA" w14:textId="77777777" w:rsidR="008F7545" w:rsidRPr="00E07AD3" w:rsidRDefault="008F7545">
            <w:pPr>
              <w:spacing w:after="0" w:line="240" w:lineRule="auto"/>
              <w:rPr>
                <w:rFonts w:ascii="Times New Roman" w:eastAsia="Times New Roman" w:hAnsi="Times New Roman" w:cs="Times New Roman"/>
                <w:b/>
                <w:bCs/>
                <w:kern w:val="0"/>
                <w14:ligatures w14:val="none"/>
              </w:rPr>
            </w:pPr>
            <w:r w:rsidRPr="00E07AD3">
              <w:rPr>
                <w:rFonts w:ascii="Times New Roman" w:eastAsia="Times New Roman" w:hAnsi="Times New Roman" w:cs="Times New Roman"/>
                <w:b/>
                <w:bCs/>
                <w:kern w:val="0"/>
                <w14:ligatures w14:val="none"/>
              </w:rPr>
              <w:t>Rekvizīti, uz kuriem pārskaitīt godalgu, ja iesniegtais meta piedāvājums būs ieguvis godalgu:</w:t>
            </w:r>
          </w:p>
        </w:tc>
      </w:tr>
      <w:tr w:rsidR="007E550E" w:rsidRPr="00E07AD3" w14:paraId="65991429" w14:textId="77777777" w:rsidTr="00D53410">
        <w:tc>
          <w:tcPr>
            <w:tcW w:w="9457" w:type="dxa"/>
            <w:tcBorders>
              <w:top w:val="single" w:sz="4" w:space="0" w:color="auto"/>
              <w:left w:val="single" w:sz="4" w:space="0" w:color="auto"/>
              <w:bottom w:val="single" w:sz="4" w:space="0" w:color="auto"/>
              <w:right w:val="single" w:sz="4" w:space="0" w:color="auto"/>
            </w:tcBorders>
          </w:tcPr>
          <w:p w14:paraId="77448651" w14:textId="77777777" w:rsidR="008F7545" w:rsidRPr="00E07AD3" w:rsidRDefault="008F7545">
            <w:pPr>
              <w:spacing w:after="0" w:line="240" w:lineRule="auto"/>
              <w:rPr>
                <w:rFonts w:ascii="Times New Roman" w:eastAsia="Times New Roman" w:hAnsi="Times New Roman" w:cs="Times New Roman"/>
                <w:i/>
                <w:iCs/>
                <w:kern w:val="0"/>
                <w14:ligatures w14:val="none"/>
              </w:rPr>
            </w:pPr>
            <w:r w:rsidRPr="00E07AD3">
              <w:rPr>
                <w:rFonts w:ascii="Times New Roman" w:eastAsia="Times New Roman" w:hAnsi="Times New Roman" w:cs="Times New Roman"/>
                <w:i/>
                <w:iCs/>
                <w:kern w:val="0"/>
                <w14:ligatures w14:val="none"/>
              </w:rPr>
              <w:t>Nosaukums vai vārds uzvārds</w:t>
            </w:r>
          </w:p>
          <w:p w14:paraId="1AE1BF59"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i/>
                <w:iCs/>
                <w:kern w:val="0"/>
                <w14:ligatures w14:val="none"/>
              </w:rPr>
              <w:t>Reģistrācijas numurs vai personas kods</w:t>
            </w:r>
          </w:p>
          <w:p w14:paraId="61767ECA" w14:textId="7726DCD3"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Banka</w:t>
            </w:r>
            <w:r w:rsidR="009A2B9F">
              <w:rPr>
                <w:rFonts w:ascii="Times New Roman" w:eastAsia="Times New Roman" w:hAnsi="Times New Roman" w:cs="Times New Roman"/>
                <w:kern w:val="0"/>
                <w14:ligatures w14:val="none"/>
              </w:rPr>
              <w:t>s nosaukums</w:t>
            </w:r>
            <w:r w:rsidR="007B5AFB">
              <w:rPr>
                <w:rFonts w:ascii="Times New Roman" w:eastAsia="Times New Roman" w:hAnsi="Times New Roman" w:cs="Times New Roman"/>
                <w:kern w:val="0"/>
                <w14:ligatures w14:val="none"/>
              </w:rPr>
              <w:t xml:space="preserve"> un</w:t>
            </w:r>
            <w:r w:rsidR="009A2B9F">
              <w:rPr>
                <w:rFonts w:ascii="Times New Roman" w:eastAsia="Times New Roman" w:hAnsi="Times New Roman" w:cs="Times New Roman"/>
                <w:kern w:val="0"/>
                <w14:ligatures w14:val="none"/>
              </w:rPr>
              <w:t xml:space="preserve"> kods</w:t>
            </w:r>
            <w:r w:rsidRPr="00E07AD3">
              <w:rPr>
                <w:rFonts w:ascii="Times New Roman" w:eastAsia="Times New Roman" w:hAnsi="Times New Roman" w:cs="Times New Roman"/>
                <w:kern w:val="0"/>
                <w14:ligatures w14:val="none"/>
              </w:rPr>
              <w:t>:</w:t>
            </w:r>
          </w:p>
          <w:p w14:paraId="19EAF3D6" w14:textId="77777777" w:rsidR="008F7545" w:rsidRPr="00E07AD3" w:rsidRDefault="008F7545">
            <w:pPr>
              <w:spacing w:after="0" w:line="240" w:lineRule="auto"/>
              <w:rPr>
                <w:rFonts w:ascii="Times New Roman" w:eastAsia="Times New Roman" w:hAnsi="Times New Roman" w:cs="Times New Roman"/>
                <w:kern w:val="0"/>
                <w14:ligatures w14:val="none"/>
              </w:rPr>
            </w:pPr>
            <w:r w:rsidRPr="00E07AD3">
              <w:rPr>
                <w:rFonts w:ascii="Times New Roman" w:eastAsia="Times New Roman" w:hAnsi="Times New Roman" w:cs="Times New Roman"/>
                <w:kern w:val="0"/>
                <w14:ligatures w14:val="none"/>
              </w:rPr>
              <w:t>Norēķinu konts:</w:t>
            </w:r>
          </w:p>
        </w:tc>
      </w:tr>
    </w:tbl>
    <w:p w14:paraId="3CA7444F" w14:textId="77777777" w:rsidR="008F7545" w:rsidRPr="00E07AD3" w:rsidRDefault="008F7545" w:rsidP="008F7545">
      <w:pPr>
        <w:spacing w:after="0" w:line="240" w:lineRule="auto"/>
        <w:rPr>
          <w:rFonts w:ascii="Times New Roman" w:eastAsiaTheme="minorEastAsia" w:hAnsi="Times New Roman" w:cs="Times New Roman"/>
          <w:kern w:val="0"/>
          <w14:ligatures w14:val="none"/>
        </w:rPr>
      </w:pPr>
    </w:p>
    <w:p w14:paraId="77F45540" w14:textId="2A834D60" w:rsidR="008F7545" w:rsidRPr="00525B9D" w:rsidRDefault="00A0184B" w:rsidP="002935E7">
      <w:pPr>
        <w:numPr>
          <w:ilvl w:val="0"/>
          <w:numId w:val="81"/>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Parakstot šo </w:t>
      </w:r>
      <w:r w:rsidR="0029776B">
        <w:rPr>
          <w:rFonts w:ascii="Times New Roman" w:hAnsi="Times New Roman" w:cs="Times New Roman"/>
          <w:sz w:val="24"/>
          <w:szCs w:val="24"/>
        </w:rPr>
        <w:t>pieteikumu dalībnieks apliecina</w:t>
      </w:r>
      <w:r w:rsidR="008F7545" w:rsidRPr="00525B9D">
        <w:rPr>
          <w:rFonts w:ascii="Times New Roman" w:hAnsi="Times New Roman" w:cs="Times New Roman"/>
          <w:sz w:val="24"/>
          <w:szCs w:val="24"/>
        </w:rPr>
        <w:t>, ka:</w:t>
      </w:r>
    </w:p>
    <w:p w14:paraId="2244932C" w14:textId="311A276F" w:rsidR="001B1199" w:rsidRPr="0010588B" w:rsidRDefault="008F7545" w:rsidP="002935E7">
      <w:pPr>
        <w:pStyle w:val="ListParagraph"/>
        <w:numPr>
          <w:ilvl w:val="1"/>
          <w:numId w:val="81"/>
        </w:numPr>
        <w:spacing w:after="0" w:line="240" w:lineRule="auto"/>
        <w:ind w:right="-90"/>
        <w:jc w:val="both"/>
        <w:textAlignment w:val="baseline"/>
        <w:rPr>
          <w:rFonts w:ascii="Times New Roman" w:eastAsia="Times New Roman" w:hAnsi="Times New Roman" w:cs="Times New Roman"/>
          <w:kern w:val="0"/>
          <w:sz w:val="24"/>
          <w:szCs w:val="24"/>
          <w:lang w:eastAsia="lv-LV"/>
          <w14:ligatures w14:val="none"/>
        </w:rPr>
      </w:pPr>
      <w:r w:rsidRPr="00525B9D">
        <w:rPr>
          <w:rFonts w:ascii="Times New Roman" w:hAnsi="Times New Roman" w:cs="Times New Roman"/>
          <w:sz w:val="24"/>
          <w:szCs w:val="24"/>
        </w:rPr>
        <w:t xml:space="preserve"> </w:t>
      </w:r>
      <w:r w:rsidR="00472679" w:rsidRPr="00525B9D">
        <w:rPr>
          <w:rFonts w:ascii="Times New Roman" w:hAnsi="Times New Roman" w:cs="Times New Roman"/>
          <w:sz w:val="24"/>
          <w:szCs w:val="24"/>
        </w:rPr>
        <w:t>Centrālās finanšu un līgumu</w:t>
      </w:r>
      <w:r w:rsidRPr="00525B9D">
        <w:rPr>
          <w:rFonts w:ascii="Times New Roman" w:hAnsi="Times New Roman" w:cs="Times New Roman"/>
          <w:sz w:val="24"/>
          <w:szCs w:val="24"/>
        </w:rPr>
        <w:t xml:space="preserve"> aģentūras </w:t>
      </w:r>
      <w:r w:rsidR="002E0C92">
        <w:rPr>
          <w:rFonts w:ascii="Times New Roman" w:hAnsi="Times New Roman" w:cs="Times New Roman"/>
          <w:sz w:val="24"/>
          <w:szCs w:val="24"/>
        </w:rPr>
        <w:t xml:space="preserve">(turpmāk – Pasūtītājs) </w:t>
      </w:r>
      <w:r w:rsidRPr="00525B9D">
        <w:rPr>
          <w:rFonts w:ascii="Times New Roman" w:hAnsi="Times New Roman" w:cs="Times New Roman"/>
          <w:sz w:val="24"/>
          <w:szCs w:val="24"/>
        </w:rPr>
        <w:t>organizētajam metu konkursam „</w:t>
      </w:r>
      <w:r w:rsidR="00472679" w:rsidRPr="00525B9D">
        <w:rPr>
          <w:rFonts w:ascii="Times New Roman" w:hAnsi="Times New Roman" w:cs="Times New Roman"/>
          <w:sz w:val="24"/>
          <w:szCs w:val="24"/>
        </w:rPr>
        <w:t>Latvijas attīstības sadarbības politikas zīmola izveide</w:t>
      </w:r>
      <w:r w:rsidRPr="00525B9D">
        <w:rPr>
          <w:rFonts w:ascii="Times New Roman" w:hAnsi="Times New Roman" w:cs="Times New Roman"/>
          <w:sz w:val="24"/>
          <w:szCs w:val="24"/>
        </w:rPr>
        <w:t>”, id.</w:t>
      </w:r>
      <w:r w:rsidR="00CD2DAA">
        <w:rPr>
          <w:rFonts w:ascii="Times New Roman" w:hAnsi="Times New Roman" w:cs="Times New Roman"/>
          <w:sz w:val="24"/>
          <w:szCs w:val="24"/>
        </w:rPr>
        <w:t xml:space="preserve"> N</w:t>
      </w:r>
      <w:r w:rsidRPr="00525B9D">
        <w:rPr>
          <w:rFonts w:ascii="Times New Roman" w:hAnsi="Times New Roman" w:cs="Times New Roman"/>
          <w:sz w:val="24"/>
          <w:szCs w:val="24"/>
        </w:rPr>
        <w:t>r.</w:t>
      </w:r>
      <w:r w:rsidR="00CD2DAA">
        <w:rPr>
          <w:rFonts w:ascii="Times New Roman" w:hAnsi="Times New Roman" w:cs="Times New Roman"/>
          <w:sz w:val="24"/>
          <w:szCs w:val="24"/>
        </w:rPr>
        <w:t> </w:t>
      </w:r>
      <w:r w:rsidR="00C81098">
        <w:rPr>
          <w:rFonts w:ascii="Times New Roman" w:hAnsi="Times New Roman" w:cs="Times New Roman"/>
          <w:sz w:val="24"/>
          <w:szCs w:val="24"/>
        </w:rPr>
        <w:t>CFLA 2024/9-PIEG</w:t>
      </w:r>
      <w:r w:rsidRPr="00525B9D">
        <w:rPr>
          <w:rFonts w:ascii="Times New Roman" w:hAnsi="Times New Roman" w:cs="Times New Roman"/>
          <w:sz w:val="24"/>
          <w:szCs w:val="24"/>
        </w:rPr>
        <w:t xml:space="preserve"> </w:t>
      </w:r>
      <w:r w:rsidR="00C703AE">
        <w:rPr>
          <w:rFonts w:ascii="Times New Roman" w:hAnsi="Times New Roman" w:cs="Times New Roman"/>
          <w:sz w:val="24"/>
          <w:szCs w:val="24"/>
        </w:rPr>
        <w:t xml:space="preserve">(turpmāk – konkurss) </w:t>
      </w:r>
      <w:r w:rsidRPr="00525B9D">
        <w:rPr>
          <w:rFonts w:ascii="Times New Roman" w:hAnsi="Times New Roman" w:cs="Times New Roman"/>
          <w:sz w:val="24"/>
          <w:szCs w:val="24"/>
        </w:rPr>
        <w:t>iesniegto projekta metu ar devīzi “_____________” ir izstrādājis ______________________ un projekta autors/-i: __________________</w:t>
      </w:r>
      <w:r w:rsidR="001B1199">
        <w:rPr>
          <w:rFonts w:ascii="Times New Roman" w:hAnsi="Times New Roman" w:cs="Times New Roman"/>
          <w:sz w:val="24"/>
          <w:szCs w:val="24"/>
        </w:rPr>
        <w:t>;</w:t>
      </w:r>
    </w:p>
    <w:p w14:paraId="3D680A96" w14:textId="6230F7F3" w:rsidR="00B61232" w:rsidRPr="004403B1" w:rsidRDefault="008F7545" w:rsidP="002935E7">
      <w:pPr>
        <w:pStyle w:val="ListParagraph"/>
        <w:numPr>
          <w:ilvl w:val="1"/>
          <w:numId w:val="81"/>
        </w:numPr>
        <w:spacing w:after="0" w:line="240" w:lineRule="auto"/>
        <w:ind w:right="-90"/>
        <w:jc w:val="both"/>
        <w:textAlignment w:val="baseline"/>
        <w:rPr>
          <w:rFonts w:ascii="Times New Roman" w:eastAsia="Times New Roman" w:hAnsi="Times New Roman" w:cs="Times New Roman"/>
          <w:kern w:val="0"/>
          <w:sz w:val="24"/>
          <w:szCs w:val="24"/>
          <w:lang w:eastAsia="lv-LV"/>
          <w14:ligatures w14:val="none"/>
        </w:rPr>
      </w:pPr>
      <w:r w:rsidRPr="00525B9D">
        <w:rPr>
          <w:rFonts w:ascii="Times New Roman" w:hAnsi="Times New Roman" w:cs="Times New Roman"/>
          <w:sz w:val="24"/>
          <w:szCs w:val="24"/>
        </w:rPr>
        <w:t xml:space="preserve"> ir iepazinies un piekrīt </w:t>
      </w:r>
      <w:r w:rsidR="00ED5DA3">
        <w:rPr>
          <w:rFonts w:ascii="Times New Roman" w:hAnsi="Times New Roman" w:cs="Times New Roman"/>
          <w:sz w:val="24"/>
          <w:szCs w:val="24"/>
        </w:rPr>
        <w:t>k</w:t>
      </w:r>
      <w:r w:rsidRPr="00525B9D">
        <w:rPr>
          <w:rFonts w:ascii="Times New Roman" w:hAnsi="Times New Roman" w:cs="Times New Roman"/>
          <w:sz w:val="24"/>
          <w:szCs w:val="24"/>
        </w:rPr>
        <w:t>onkursa nolikumam, tā pielikumos izvirzītajām prasībām un garantē to izpildi</w:t>
      </w:r>
      <w:r w:rsidR="00A15238">
        <w:rPr>
          <w:rFonts w:ascii="Times New Roman" w:hAnsi="Times New Roman" w:cs="Times New Roman"/>
          <w:sz w:val="24"/>
          <w:szCs w:val="24"/>
        </w:rPr>
        <w:t>;</w:t>
      </w:r>
    </w:p>
    <w:p w14:paraId="73776E2F" w14:textId="0BA51560" w:rsidR="008F7545" w:rsidRPr="00525B9D" w:rsidRDefault="004403B1" w:rsidP="002935E7">
      <w:pPr>
        <w:pStyle w:val="ListParagraph"/>
        <w:numPr>
          <w:ilvl w:val="1"/>
          <w:numId w:val="81"/>
        </w:numPr>
        <w:spacing w:after="0" w:line="240" w:lineRule="auto"/>
        <w:ind w:right="-90"/>
        <w:jc w:val="both"/>
        <w:textAlignment w:val="baseline"/>
        <w:rPr>
          <w:rFonts w:ascii="Times New Roman" w:eastAsia="Times New Roman" w:hAnsi="Times New Roman" w:cs="Times New Roman"/>
          <w:kern w:val="0"/>
          <w:sz w:val="24"/>
          <w:szCs w:val="24"/>
          <w:lang w:eastAsia="lv-LV"/>
          <w14:ligatures w14:val="none"/>
        </w:rPr>
      </w:pPr>
      <w:r>
        <w:rPr>
          <w:rFonts w:ascii="Times New Roman" w:hAnsi="Times New Roman" w:cs="Times New Roman"/>
          <w:sz w:val="24"/>
          <w:szCs w:val="24"/>
        </w:rPr>
        <w:t xml:space="preserve"> </w:t>
      </w:r>
      <w:r w:rsidR="00B74EFA">
        <w:rPr>
          <w:rFonts w:ascii="Times New Roman" w:hAnsi="Times New Roman" w:cs="Times New Roman"/>
          <w:sz w:val="24"/>
          <w:szCs w:val="24"/>
        </w:rPr>
        <w:t>k</w:t>
      </w:r>
      <w:r w:rsidR="008F7545" w:rsidRPr="00525B9D">
        <w:rPr>
          <w:rFonts w:ascii="Times New Roman" w:hAnsi="Times New Roman" w:cs="Times New Roman"/>
          <w:sz w:val="24"/>
          <w:szCs w:val="24"/>
        </w:rPr>
        <w:t xml:space="preserve">onkursa </w:t>
      </w:r>
      <w:r w:rsidR="009B49C7">
        <w:rPr>
          <w:rFonts w:ascii="Times New Roman" w:hAnsi="Times New Roman" w:cs="Times New Roman"/>
          <w:sz w:val="24"/>
          <w:szCs w:val="24"/>
        </w:rPr>
        <w:t xml:space="preserve">nolikuma </w:t>
      </w:r>
      <w:r w:rsidR="008F7545" w:rsidRPr="00525B9D">
        <w:rPr>
          <w:rFonts w:ascii="Times New Roman" w:hAnsi="Times New Roman" w:cs="Times New Roman"/>
          <w:sz w:val="24"/>
          <w:szCs w:val="24"/>
        </w:rPr>
        <w:t>noteikumi ir skaidri un saprotami</w:t>
      </w:r>
      <w:r>
        <w:rPr>
          <w:rFonts w:ascii="Times New Roman" w:hAnsi="Times New Roman" w:cs="Times New Roman"/>
          <w:sz w:val="24"/>
          <w:szCs w:val="24"/>
        </w:rPr>
        <w:t>, tajā noteiktās tiesības un pienākumus atzīst par sev saistošiem</w:t>
      </w:r>
      <w:r w:rsidR="008F7545" w:rsidRPr="00525B9D">
        <w:rPr>
          <w:rFonts w:ascii="Times New Roman" w:hAnsi="Times New Roman" w:cs="Times New Roman"/>
          <w:sz w:val="24"/>
          <w:szCs w:val="24"/>
        </w:rPr>
        <w:t>;</w:t>
      </w:r>
    </w:p>
    <w:p w14:paraId="47CAFDAE" w14:textId="32DC9753" w:rsidR="008F7545" w:rsidRPr="00525B9D" w:rsidRDefault="004C351F" w:rsidP="002935E7">
      <w:pPr>
        <w:numPr>
          <w:ilvl w:val="1"/>
          <w:numId w:val="81"/>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i</w:t>
      </w:r>
      <w:r w:rsidR="008F7545" w:rsidRPr="00525B9D">
        <w:rPr>
          <w:rFonts w:ascii="Times New Roman" w:hAnsi="Times New Roman" w:cs="Times New Roman"/>
          <w:sz w:val="24"/>
          <w:szCs w:val="24"/>
        </w:rPr>
        <w:t>esniegtajā meta piedāvājumā nav izmantoti trešo personu autortiesību vai blakustiesību objekti, pretējā gadījumā uzņem</w:t>
      </w:r>
      <w:r w:rsidR="00EC3A58">
        <w:rPr>
          <w:rFonts w:ascii="Times New Roman" w:hAnsi="Times New Roman" w:cs="Times New Roman"/>
          <w:sz w:val="24"/>
          <w:szCs w:val="24"/>
        </w:rPr>
        <w:t>as</w:t>
      </w:r>
      <w:r w:rsidR="008F7545" w:rsidRPr="00525B9D">
        <w:rPr>
          <w:rFonts w:ascii="Times New Roman" w:hAnsi="Times New Roman" w:cs="Times New Roman"/>
          <w:sz w:val="24"/>
          <w:szCs w:val="24"/>
        </w:rPr>
        <w:t xml:space="preserve"> segt visus Pasūtītāja zaudējumus, kuri saistīti ar iespējamo tiesvedību par autora vai blakustiesību subjekta personisko un mantisko tiesību pārkāpumu;</w:t>
      </w:r>
    </w:p>
    <w:p w14:paraId="5172D8BF" w14:textId="53678897" w:rsidR="008F7545" w:rsidRPr="00525B9D" w:rsidRDefault="008F7545" w:rsidP="002935E7">
      <w:pPr>
        <w:numPr>
          <w:ilvl w:val="1"/>
          <w:numId w:val="81"/>
        </w:numPr>
        <w:spacing w:after="0" w:line="240" w:lineRule="auto"/>
        <w:contextualSpacing/>
        <w:jc w:val="both"/>
        <w:rPr>
          <w:rFonts w:ascii="Times New Roman" w:hAnsi="Times New Roman" w:cs="Times New Roman"/>
          <w:sz w:val="24"/>
          <w:szCs w:val="24"/>
        </w:rPr>
      </w:pPr>
      <w:r w:rsidRPr="00525B9D">
        <w:rPr>
          <w:rFonts w:ascii="Times New Roman" w:hAnsi="Times New Roman" w:cs="Times New Roman"/>
          <w:sz w:val="24"/>
          <w:szCs w:val="24"/>
        </w:rPr>
        <w:t xml:space="preserve"> </w:t>
      </w:r>
      <w:r w:rsidR="00DF0793">
        <w:rPr>
          <w:rFonts w:ascii="Times New Roman" w:hAnsi="Times New Roman" w:cs="Times New Roman"/>
          <w:sz w:val="24"/>
          <w:szCs w:val="24"/>
        </w:rPr>
        <w:t>piekrīt, ka</w:t>
      </w:r>
      <w:r w:rsidRPr="00525B9D">
        <w:rPr>
          <w:rFonts w:ascii="Times New Roman" w:hAnsi="Times New Roman" w:cs="Times New Roman"/>
          <w:sz w:val="24"/>
          <w:szCs w:val="24"/>
        </w:rPr>
        <w:t xml:space="preserve"> </w:t>
      </w:r>
      <w:r w:rsidR="002C1253" w:rsidRPr="00525B9D">
        <w:rPr>
          <w:rFonts w:ascii="Times New Roman" w:hAnsi="Times New Roman" w:cs="Times New Roman"/>
          <w:sz w:val="24"/>
          <w:szCs w:val="24"/>
        </w:rPr>
        <w:t>Pasūtītāj</w:t>
      </w:r>
      <w:r w:rsidR="002C1253">
        <w:rPr>
          <w:rFonts w:ascii="Times New Roman" w:hAnsi="Times New Roman" w:cs="Times New Roman"/>
          <w:sz w:val="24"/>
          <w:szCs w:val="24"/>
        </w:rPr>
        <w:t xml:space="preserve">s </w:t>
      </w:r>
      <w:r w:rsidRPr="00525B9D">
        <w:rPr>
          <w:rFonts w:ascii="Times New Roman" w:hAnsi="Times New Roman" w:cs="Times New Roman"/>
          <w:sz w:val="24"/>
          <w:szCs w:val="24"/>
        </w:rPr>
        <w:t>izziņo</w:t>
      </w:r>
      <w:r w:rsidR="002C1253">
        <w:rPr>
          <w:rFonts w:ascii="Times New Roman" w:hAnsi="Times New Roman" w:cs="Times New Roman"/>
          <w:sz w:val="24"/>
          <w:szCs w:val="24"/>
        </w:rPr>
        <w:t>s</w:t>
      </w:r>
      <w:r w:rsidRPr="00525B9D">
        <w:rPr>
          <w:rFonts w:ascii="Times New Roman" w:hAnsi="Times New Roman" w:cs="Times New Roman"/>
          <w:sz w:val="24"/>
          <w:szCs w:val="24"/>
        </w:rPr>
        <w:t xml:space="preserve"> </w:t>
      </w:r>
      <w:r w:rsidR="003A061E">
        <w:rPr>
          <w:rFonts w:ascii="Times New Roman" w:hAnsi="Times New Roman" w:cs="Times New Roman"/>
          <w:sz w:val="24"/>
          <w:szCs w:val="24"/>
        </w:rPr>
        <w:t>k</w:t>
      </w:r>
      <w:r w:rsidRPr="00525B9D">
        <w:rPr>
          <w:rFonts w:ascii="Times New Roman" w:hAnsi="Times New Roman" w:cs="Times New Roman"/>
          <w:sz w:val="24"/>
          <w:szCs w:val="24"/>
        </w:rPr>
        <w:t>onkursā iesniegtos metus saskaņā ar Autortiesību likuma 14.</w:t>
      </w:r>
      <w:r w:rsidR="00623913">
        <w:rPr>
          <w:rFonts w:ascii="Times New Roman" w:hAnsi="Times New Roman" w:cs="Times New Roman"/>
          <w:sz w:val="24"/>
          <w:szCs w:val="24"/>
        </w:rPr>
        <w:t> </w:t>
      </w:r>
      <w:r w:rsidRPr="00525B9D">
        <w:rPr>
          <w:rFonts w:ascii="Times New Roman" w:hAnsi="Times New Roman" w:cs="Times New Roman"/>
          <w:sz w:val="24"/>
          <w:szCs w:val="24"/>
        </w:rPr>
        <w:t>panta pirmās daļas 2.</w:t>
      </w:r>
      <w:r w:rsidR="00623913">
        <w:rPr>
          <w:rFonts w:ascii="Times New Roman" w:hAnsi="Times New Roman" w:cs="Times New Roman"/>
          <w:sz w:val="24"/>
          <w:szCs w:val="24"/>
        </w:rPr>
        <w:t> </w:t>
      </w:r>
      <w:r w:rsidRPr="00525B9D">
        <w:rPr>
          <w:rFonts w:ascii="Times New Roman" w:hAnsi="Times New Roman" w:cs="Times New Roman"/>
          <w:sz w:val="24"/>
          <w:szCs w:val="24"/>
        </w:rPr>
        <w:t>punktu</w:t>
      </w:r>
      <w:r w:rsidR="00CD2DAA">
        <w:rPr>
          <w:rFonts w:ascii="Times New Roman" w:hAnsi="Times New Roman" w:cs="Times New Roman"/>
          <w:sz w:val="24"/>
          <w:szCs w:val="24"/>
        </w:rPr>
        <w:t>;</w:t>
      </w:r>
    </w:p>
    <w:p w14:paraId="3DF1FDBD" w14:textId="45EFFCB2" w:rsidR="008F7545" w:rsidRPr="00525B9D" w:rsidRDefault="00BF5404" w:rsidP="002935E7">
      <w:pPr>
        <w:numPr>
          <w:ilvl w:val="1"/>
          <w:numId w:val="81"/>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233E7">
        <w:rPr>
          <w:rFonts w:ascii="Times New Roman" w:hAnsi="Times New Roman" w:cs="Times New Roman"/>
          <w:sz w:val="24"/>
          <w:szCs w:val="24"/>
        </w:rPr>
        <w:t>i</w:t>
      </w:r>
      <w:r w:rsidR="00510FBB">
        <w:rPr>
          <w:rFonts w:ascii="Times New Roman" w:hAnsi="Times New Roman" w:cs="Times New Roman"/>
          <w:sz w:val="24"/>
          <w:szCs w:val="24"/>
        </w:rPr>
        <w:t xml:space="preserve">espējamā </w:t>
      </w:r>
      <w:r w:rsidR="00A233E7">
        <w:rPr>
          <w:rFonts w:ascii="Times New Roman" w:hAnsi="Times New Roman" w:cs="Times New Roman"/>
          <w:sz w:val="24"/>
          <w:szCs w:val="24"/>
        </w:rPr>
        <w:t>l</w:t>
      </w:r>
      <w:r w:rsidR="008F7545" w:rsidRPr="00525B9D">
        <w:rPr>
          <w:rFonts w:ascii="Times New Roman" w:hAnsi="Times New Roman" w:cs="Times New Roman"/>
          <w:sz w:val="24"/>
          <w:szCs w:val="24"/>
        </w:rPr>
        <w:t xml:space="preserve">īguma slēgšanas tiesību piešķiršanas gadījumā nodrošinās </w:t>
      </w:r>
      <w:r w:rsidR="00A408CA">
        <w:rPr>
          <w:rFonts w:ascii="Times New Roman" w:hAnsi="Times New Roman" w:cs="Times New Roman"/>
          <w:sz w:val="24"/>
          <w:szCs w:val="24"/>
        </w:rPr>
        <w:t>konku</w:t>
      </w:r>
      <w:r w:rsidR="007C283F">
        <w:rPr>
          <w:rFonts w:ascii="Times New Roman" w:hAnsi="Times New Roman" w:cs="Times New Roman"/>
          <w:sz w:val="24"/>
          <w:szCs w:val="24"/>
        </w:rPr>
        <w:t>rsa n</w:t>
      </w:r>
      <w:r w:rsidR="008F7545" w:rsidRPr="00525B9D">
        <w:rPr>
          <w:rFonts w:ascii="Times New Roman" w:hAnsi="Times New Roman" w:cs="Times New Roman"/>
          <w:sz w:val="24"/>
          <w:szCs w:val="24"/>
        </w:rPr>
        <w:t>olikuma 4.</w:t>
      </w:r>
      <w:r>
        <w:rPr>
          <w:rFonts w:ascii="Times New Roman" w:hAnsi="Times New Roman" w:cs="Times New Roman"/>
          <w:sz w:val="24"/>
          <w:szCs w:val="24"/>
        </w:rPr>
        <w:t> </w:t>
      </w:r>
      <w:r w:rsidR="008F7545" w:rsidRPr="00525B9D">
        <w:rPr>
          <w:rFonts w:ascii="Times New Roman" w:hAnsi="Times New Roman" w:cs="Times New Roman"/>
          <w:sz w:val="24"/>
          <w:szCs w:val="24"/>
        </w:rPr>
        <w:t xml:space="preserve">sadaļā </w:t>
      </w:r>
      <w:r w:rsidR="008F7545" w:rsidRPr="004575BE">
        <w:rPr>
          <w:rFonts w:ascii="Times New Roman" w:hAnsi="Times New Roman" w:cs="Times New Roman"/>
          <w:sz w:val="24"/>
          <w:szCs w:val="24"/>
        </w:rPr>
        <w:t>norādīto kvalifikācijas prasību</w:t>
      </w:r>
      <w:r w:rsidR="008F7545" w:rsidRPr="00525B9D">
        <w:rPr>
          <w:rFonts w:ascii="Times New Roman" w:hAnsi="Times New Roman" w:cs="Times New Roman"/>
          <w:sz w:val="24"/>
          <w:szCs w:val="24"/>
        </w:rPr>
        <w:t xml:space="preserve"> izpildi; </w:t>
      </w:r>
    </w:p>
    <w:p w14:paraId="07A01A26" w14:textId="6FCA7CB0" w:rsidR="008F7545" w:rsidRPr="00525B9D" w:rsidRDefault="00226F9B" w:rsidP="002935E7">
      <w:pPr>
        <w:numPr>
          <w:ilvl w:val="1"/>
          <w:numId w:val="81"/>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A233E7">
        <w:rPr>
          <w:rFonts w:ascii="Times New Roman" w:hAnsi="Times New Roman" w:cs="Times New Roman"/>
          <w:sz w:val="24"/>
          <w:szCs w:val="24"/>
        </w:rPr>
        <w:t>k</w:t>
      </w:r>
      <w:r w:rsidR="0052063D">
        <w:rPr>
          <w:rFonts w:ascii="Times New Roman" w:hAnsi="Times New Roman" w:cs="Times New Roman"/>
          <w:sz w:val="24"/>
          <w:szCs w:val="24"/>
        </w:rPr>
        <w:t xml:space="preserve">onkursam iesniegtā meta </w:t>
      </w:r>
      <w:r w:rsidR="008F7545" w:rsidRPr="00525B9D">
        <w:rPr>
          <w:rFonts w:ascii="Times New Roman" w:hAnsi="Times New Roman" w:cs="Times New Roman"/>
          <w:sz w:val="24"/>
          <w:szCs w:val="24"/>
        </w:rPr>
        <w:t>autor</w:t>
      </w:r>
      <w:r w:rsidR="000C535F">
        <w:rPr>
          <w:rFonts w:ascii="Times New Roman" w:hAnsi="Times New Roman" w:cs="Times New Roman"/>
          <w:sz w:val="24"/>
          <w:szCs w:val="24"/>
        </w:rPr>
        <w:t>s/-</w:t>
      </w:r>
      <w:r w:rsidR="008F7545" w:rsidRPr="00525B9D">
        <w:rPr>
          <w:rFonts w:ascii="Times New Roman" w:hAnsi="Times New Roman" w:cs="Times New Roman"/>
          <w:sz w:val="24"/>
          <w:szCs w:val="24"/>
        </w:rPr>
        <w:t xml:space="preserve">i nodevuši dalībniekam visas autoru mantiskās tiesības uz </w:t>
      </w:r>
      <w:r w:rsidR="00A233E7">
        <w:rPr>
          <w:rFonts w:ascii="Times New Roman" w:hAnsi="Times New Roman" w:cs="Times New Roman"/>
          <w:sz w:val="24"/>
          <w:szCs w:val="24"/>
        </w:rPr>
        <w:t>k</w:t>
      </w:r>
      <w:r w:rsidR="008F7545" w:rsidRPr="00525B9D">
        <w:rPr>
          <w:rFonts w:ascii="Times New Roman" w:hAnsi="Times New Roman" w:cs="Times New Roman"/>
          <w:sz w:val="24"/>
          <w:szCs w:val="24"/>
        </w:rPr>
        <w:t>onkursa</w:t>
      </w:r>
      <w:r w:rsidR="00887715">
        <w:rPr>
          <w:rFonts w:ascii="Times New Roman" w:hAnsi="Times New Roman" w:cs="Times New Roman"/>
          <w:sz w:val="24"/>
          <w:szCs w:val="24"/>
        </w:rPr>
        <w:t>m</w:t>
      </w:r>
      <w:r w:rsidR="008F7545" w:rsidRPr="00525B9D">
        <w:rPr>
          <w:rFonts w:ascii="Times New Roman" w:hAnsi="Times New Roman" w:cs="Times New Roman"/>
          <w:sz w:val="24"/>
          <w:szCs w:val="24"/>
        </w:rPr>
        <w:t xml:space="preserve"> </w:t>
      </w:r>
      <w:r w:rsidR="00887715">
        <w:rPr>
          <w:rFonts w:ascii="Times New Roman" w:hAnsi="Times New Roman" w:cs="Times New Roman"/>
          <w:sz w:val="24"/>
          <w:szCs w:val="24"/>
        </w:rPr>
        <w:t>iesniegtajiem</w:t>
      </w:r>
      <w:r w:rsidR="009D6505">
        <w:rPr>
          <w:rFonts w:ascii="Times New Roman" w:hAnsi="Times New Roman" w:cs="Times New Roman"/>
          <w:sz w:val="24"/>
          <w:szCs w:val="24"/>
        </w:rPr>
        <w:t xml:space="preserve"> un</w:t>
      </w:r>
      <w:r w:rsidR="008F7545" w:rsidRPr="00525B9D">
        <w:rPr>
          <w:rFonts w:ascii="Times New Roman" w:hAnsi="Times New Roman" w:cs="Times New Roman"/>
          <w:sz w:val="24"/>
          <w:szCs w:val="24"/>
        </w:rPr>
        <w:t xml:space="preserve"> ar autortiesībām aizsargātiem darbiem;</w:t>
      </w:r>
    </w:p>
    <w:p w14:paraId="1A5392E5" w14:textId="342DE5AB" w:rsidR="008F7545" w:rsidRPr="00525B9D" w:rsidRDefault="009D6505" w:rsidP="002935E7">
      <w:pPr>
        <w:numPr>
          <w:ilvl w:val="1"/>
          <w:numId w:val="81"/>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A233E7">
        <w:rPr>
          <w:rFonts w:ascii="Times New Roman" w:hAnsi="Times New Roman" w:cs="Times New Roman"/>
          <w:sz w:val="24"/>
          <w:szCs w:val="24"/>
        </w:rPr>
        <w:t>paredzētās s</w:t>
      </w:r>
      <w:r w:rsidR="008F7545" w:rsidRPr="00525B9D">
        <w:rPr>
          <w:rFonts w:ascii="Times New Roman" w:hAnsi="Times New Roman" w:cs="Times New Roman"/>
          <w:sz w:val="24"/>
          <w:szCs w:val="24"/>
        </w:rPr>
        <w:t xml:space="preserve">arunu procedūras ietvaros </w:t>
      </w:r>
      <w:r w:rsidR="0010302E">
        <w:rPr>
          <w:rFonts w:ascii="Times New Roman" w:hAnsi="Times New Roman" w:cs="Times New Roman"/>
          <w:sz w:val="24"/>
          <w:szCs w:val="24"/>
        </w:rPr>
        <w:t>iespējamā l</w:t>
      </w:r>
      <w:r w:rsidR="0010302E" w:rsidRPr="00525B9D">
        <w:rPr>
          <w:rFonts w:ascii="Times New Roman" w:hAnsi="Times New Roman" w:cs="Times New Roman"/>
          <w:sz w:val="24"/>
          <w:szCs w:val="24"/>
        </w:rPr>
        <w:t>īguma slēgšanas tiesību piešķiršanas gadījumā</w:t>
      </w:r>
      <w:r w:rsidR="008F7545" w:rsidRPr="00525B9D">
        <w:rPr>
          <w:rFonts w:ascii="Times New Roman" w:hAnsi="Times New Roman" w:cs="Times New Roman"/>
          <w:sz w:val="24"/>
          <w:szCs w:val="24"/>
        </w:rPr>
        <w:t xml:space="preserve"> met</w:t>
      </w:r>
      <w:r>
        <w:rPr>
          <w:rFonts w:ascii="Times New Roman" w:hAnsi="Times New Roman" w:cs="Times New Roman"/>
          <w:sz w:val="24"/>
          <w:szCs w:val="24"/>
        </w:rPr>
        <w:t>a</w:t>
      </w:r>
      <w:r w:rsidR="008F7545" w:rsidRPr="00525B9D">
        <w:rPr>
          <w:rFonts w:ascii="Times New Roman" w:hAnsi="Times New Roman" w:cs="Times New Roman"/>
          <w:sz w:val="24"/>
          <w:szCs w:val="24"/>
        </w:rPr>
        <w:t xml:space="preserve"> autors (-i) </w:t>
      </w:r>
      <w:r w:rsidR="009B4FF7">
        <w:rPr>
          <w:rFonts w:ascii="Times New Roman" w:hAnsi="Times New Roman" w:cs="Times New Roman"/>
          <w:sz w:val="24"/>
          <w:szCs w:val="24"/>
        </w:rPr>
        <w:t>piekrīt atsavināt</w:t>
      </w:r>
      <w:r w:rsidR="006E3BB8" w:rsidRPr="00525B9D">
        <w:rPr>
          <w:rFonts w:ascii="Times New Roman" w:hAnsi="Times New Roman" w:cs="Times New Roman"/>
          <w:sz w:val="24"/>
          <w:szCs w:val="24"/>
        </w:rPr>
        <w:t xml:space="preserve"> </w:t>
      </w:r>
      <w:r w:rsidR="008F7545" w:rsidRPr="00525B9D">
        <w:rPr>
          <w:rFonts w:ascii="Times New Roman" w:hAnsi="Times New Roman" w:cs="Times New Roman"/>
          <w:sz w:val="24"/>
          <w:szCs w:val="24"/>
        </w:rPr>
        <w:t xml:space="preserve">Pasūtītājam </w:t>
      </w:r>
      <w:r w:rsidR="00011DB3">
        <w:rPr>
          <w:rFonts w:ascii="Times New Roman" w:hAnsi="Times New Roman" w:cs="Times New Roman"/>
          <w:sz w:val="24"/>
          <w:szCs w:val="24"/>
        </w:rPr>
        <w:t>visas savas mantiskās tiesības</w:t>
      </w:r>
      <w:r w:rsidR="00D02E79">
        <w:rPr>
          <w:rFonts w:ascii="Times New Roman" w:hAnsi="Times New Roman" w:cs="Times New Roman"/>
          <w:sz w:val="24"/>
          <w:szCs w:val="24"/>
        </w:rPr>
        <w:t xml:space="preserve"> bez termiņa un teritorijas ierobežojuma</w:t>
      </w:r>
      <w:r w:rsidR="00C31979">
        <w:rPr>
          <w:rFonts w:ascii="Times New Roman" w:hAnsi="Times New Roman" w:cs="Times New Roman"/>
          <w:sz w:val="24"/>
          <w:szCs w:val="24"/>
        </w:rPr>
        <w:t>;</w:t>
      </w:r>
      <w:r w:rsidR="00C82FA3">
        <w:rPr>
          <w:rFonts w:ascii="Times New Roman" w:hAnsi="Times New Roman" w:cs="Times New Roman"/>
          <w:sz w:val="24"/>
          <w:szCs w:val="24"/>
        </w:rPr>
        <w:t xml:space="preserve"> </w:t>
      </w:r>
    </w:p>
    <w:p w14:paraId="121513AD" w14:textId="4A248D5B" w:rsidR="008F7545" w:rsidRPr="00525B9D" w:rsidRDefault="00C0280A" w:rsidP="002935E7">
      <w:pPr>
        <w:numPr>
          <w:ilvl w:val="1"/>
          <w:numId w:val="81"/>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8F7545" w:rsidRPr="00525B9D">
        <w:rPr>
          <w:rFonts w:ascii="Times New Roman" w:hAnsi="Times New Roman" w:cs="Times New Roman"/>
          <w:sz w:val="24"/>
          <w:szCs w:val="24"/>
        </w:rPr>
        <w:t>visas piedāvājumā sniegtās ziņas ir patiesas;</w:t>
      </w:r>
    </w:p>
    <w:p w14:paraId="221E10B5" w14:textId="6E0EB532" w:rsidR="008F7545" w:rsidRPr="00525B9D" w:rsidRDefault="008F7545" w:rsidP="00576364">
      <w:pPr>
        <w:numPr>
          <w:ilvl w:val="1"/>
          <w:numId w:val="81"/>
        </w:numPr>
        <w:tabs>
          <w:tab w:val="left" w:pos="993"/>
        </w:tabs>
        <w:spacing w:after="0" w:line="240" w:lineRule="auto"/>
        <w:contextualSpacing/>
        <w:jc w:val="both"/>
        <w:rPr>
          <w:rFonts w:ascii="Times New Roman" w:hAnsi="Times New Roman" w:cs="Times New Roman"/>
          <w:sz w:val="24"/>
          <w:szCs w:val="24"/>
        </w:rPr>
      </w:pPr>
      <w:r w:rsidRPr="00525B9D">
        <w:rPr>
          <w:rFonts w:ascii="Times New Roman" w:hAnsi="Times New Roman" w:cs="Times New Roman"/>
          <w:sz w:val="24"/>
          <w:szCs w:val="24"/>
        </w:rPr>
        <w:t xml:space="preserve">iesniegtais piedāvājums nesatur komercnoslēpumu un Pasūtītājs to ir tiesīgs publicēt normatīvajos aktos noteiktajā kārtībā </w:t>
      </w:r>
      <w:r w:rsidRPr="00525B9D">
        <w:rPr>
          <w:rFonts w:ascii="Times New Roman" w:hAnsi="Times New Roman" w:cs="Times New Roman"/>
          <w:i/>
          <w:sz w:val="24"/>
          <w:szCs w:val="24"/>
        </w:rPr>
        <w:t>(ja piedāvājums satur komercnoslēpumu, lūdz</w:t>
      </w:r>
      <w:r w:rsidR="00520061">
        <w:rPr>
          <w:rFonts w:ascii="Times New Roman" w:hAnsi="Times New Roman" w:cs="Times New Roman"/>
          <w:i/>
          <w:sz w:val="24"/>
          <w:szCs w:val="24"/>
        </w:rPr>
        <w:t>am</w:t>
      </w:r>
      <w:r w:rsidRPr="00525B9D">
        <w:rPr>
          <w:rFonts w:ascii="Times New Roman" w:hAnsi="Times New Roman" w:cs="Times New Roman"/>
          <w:i/>
          <w:sz w:val="24"/>
          <w:szCs w:val="24"/>
        </w:rPr>
        <w:t xml:space="preserve"> norādīt</w:t>
      </w:r>
      <w:r w:rsidR="004015FA">
        <w:rPr>
          <w:rFonts w:ascii="Times New Roman" w:hAnsi="Times New Roman" w:cs="Times New Roman"/>
          <w:i/>
          <w:sz w:val="24"/>
          <w:szCs w:val="24"/>
        </w:rPr>
        <w:t xml:space="preserve"> precī</w:t>
      </w:r>
      <w:r w:rsidR="00AB0029">
        <w:rPr>
          <w:rFonts w:ascii="Times New Roman" w:hAnsi="Times New Roman" w:cs="Times New Roman"/>
          <w:i/>
          <w:sz w:val="24"/>
          <w:szCs w:val="24"/>
        </w:rPr>
        <w:t>z</w:t>
      </w:r>
      <w:r w:rsidR="004015FA">
        <w:rPr>
          <w:rFonts w:ascii="Times New Roman" w:hAnsi="Times New Roman" w:cs="Times New Roman"/>
          <w:i/>
          <w:sz w:val="24"/>
          <w:szCs w:val="24"/>
        </w:rPr>
        <w:t>i</w:t>
      </w:r>
      <w:r w:rsidRPr="00525B9D">
        <w:rPr>
          <w:rFonts w:ascii="Times New Roman" w:hAnsi="Times New Roman" w:cs="Times New Roman"/>
          <w:i/>
          <w:sz w:val="24"/>
          <w:szCs w:val="24"/>
        </w:rPr>
        <w:t>, kāda informācija iesniegtajā piedāvājumā ir komercnoslēpums);</w:t>
      </w:r>
    </w:p>
    <w:p w14:paraId="7673AB52" w14:textId="18A5ED23" w:rsidR="008F7545" w:rsidRPr="00525B9D" w:rsidRDefault="001D34B1" w:rsidP="00576364">
      <w:pPr>
        <w:numPr>
          <w:ilvl w:val="1"/>
          <w:numId w:val="81"/>
        </w:numPr>
        <w:tabs>
          <w:tab w:val="left" w:pos="851"/>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8F7545" w:rsidRPr="00525B9D">
        <w:rPr>
          <w:rFonts w:ascii="Times New Roman" w:hAnsi="Times New Roman" w:cs="Times New Roman"/>
          <w:sz w:val="24"/>
          <w:szCs w:val="24"/>
        </w:rPr>
        <w:t xml:space="preserve">piekrīt personas datu apstrādei </w:t>
      </w:r>
      <w:r w:rsidR="00FD27F3">
        <w:rPr>
          <w:rFonts w:ascii="Times New Roman" w:hAnsi="Times New Roman" w:cs="Times New Roman"/>
          <w:sz w:val="24"/>
          <w:szCs w:val="24"/>
        </w:rPr>
        <w:t>k</w:t>
      </w:r>
      <w:r w:rsidR="00576364">
        <w:rPr>
          <w:rFonts w:ascii="Times New Roman" w:hAnsi="Times New Roman" w:cs="Times New Roman"/>
          <w:sz w:val="24"/>
          <w:szCs w:val="24"/>
        </w:rPr>
        <w:t xml:space="preserve">onkursa </w:t>
      </w:r>
      <w:r w:rsidR="002B30C1">
        <w:rPr>
          <w:rFonts w:ascii="Times New Roman" w:hAnsi="Times New Roman" w:cs="Times New Roman"/>
          <w:sz w:val="24"/>
          <w:szCs w:val="24"/>
        </w:rPr>
        <w:t>norises vajadzībām</w:t>
      </w:r>
      <w:r w:rsidR="008F7545" w:rsidRPr="00525B9D">
        <w:rPr>
          <w:rFonts w:ascii="Times New Roman" w:hAnsi="Times New Roman" w:cs="Times New Roman"/>
          <w:sz w:val="24"/>
          <w:szCs w:val="24"/>
        </w:rPr>
        <w:t xml:space="preserve"> un dokumentu glabāšanai s</w:t>
      </w:r>
      <w:r w:rsidR="0033597C">
        <w:rPr>
          <w:rFonts w:ascii="Times New Roman" w:hAnsi="Times New Roman" w:cs="Times New Roman"/>
          <w:sz w:val="24"/>
          <w:szCs w:val="24"/>
        </w:rPr>
        <w:t>a</w:t>
      </w:r>
      <w:r w:rsidR="008F7545" w:rsidRPr="00525B9D">
        <w:rPr>
          <w:rFonts w:ascii="Times New Roman" w:hAnsi="Times New Roman" w:cs="Times New Roman"/>
          <w:sz w:val="24"/>
          <w:szCs w:val="24"/>
        </w:rPr>
        <w:t xml:space="preserve">skaņā ar </w:t>
      </w:r>
      <w:r w:rsidR="0033597C">
        <w:rPr>
          <w:rFonts w:ascii="Times New Roman" w:hAnsi="Times New Roman" w:cs="Times New Roman"/>
          <w:sz w:val="24"/>
          <w:szCs w:val="24"/>
        </w:rPr>
        <w:t>P</w:t>
      </w:r>
      <w:r w:rsidR="008A3EF0">
        <w:rPr>
          <w:rFonts w:ascii="Times New Roman" w:hAnsi="Times New Roman" w:cs="Times New Roman"/>
          <w:sz w:val="24"/>
          <w:szCs w:val="24"/>
        </w:rPr>
        <w:t xml:space="preserve">ublisko iepirkumu likumu </w:t>
      </w:r>
      <w:r w:rsidR="008F7545" w:rsidRPr="00525B9D">
        <w:rPr>
          <w:rFonts w:ascii="Times New Roman" w:hAnsi="Times New Roman" w:cs="Times New Roman"/>
          <w:sz w:val="24"/>
          <w:szCs w:val="24"/>
        </w:rPr>
        <w:t xml:space="preserve">un </w:t>
      </w:r>
      <w:r w:rsidR="0033597C">
        <w:rPr>
          <w:rFonts w:ascii="Times New Roman" w:hAnsi="Times New Roman" w:cs="Times New Roman"/>
          <w:sz w:val="24"/>
          <w:szCs w:val="24"/>
        </w:rPr>
        <w:t>tajā</w:t>
      </w:r>
      <w:r w:rsidR="008F7545" w:rsidRPr="00525B9D">
        <w:rPr>
          <w:rFonts w:ascii="Times New Roman" w:hAnsi="Times New Roman" w:cs="Times New Roman"/>
          <w:sz w:val="24"/>
          <w:szCs w:val="24"/>
        </w:rPr>
        <w:t xml:space="preserve"> noteiktajos gadījumos personas datu nodošanai Iepirkumu uzraudzības birojam, Eiropas Savienības Oficiālajam Vēstnesim un Administratīvajai rajona tiesai;</w:t>
      </w:r>
    </w:p>
    <w:p w14:paraId="4E805223" w14:textId="77777777" w:rsidR="008F7545" w:rsidRPr="00525B9D" w:rsidRDefault="008F7545" w:rsidP="00E126E0">
      <w:pPr>
        <w:numPr>
          <w:ilvl w:val="1"/>
          <w:numId w:val="81"/>
        </w:numPr>
        <w:spacing w:after="0" w:line="240" w:lineRule="auto"/>
        <w:contextualSpacing/>
        <w:jc w:val="both"/>
        <w:rPr>
          <w:rFonts w:ascii="Times New Roman" w:hAnsi="Times New Roman" w:cs="Times New Roman"/>
          <w:sz w:val="24"/>
          <w:szCs w:val="24"/>
        </w:rPr>
      </w:pPr>
      <w:r w:rsidRPr="00525B9D">
        <w:rPr>
          <w:rFonts w:ascii="Times New Roman" w:hAnsi="Times New Roman" w:cs="Times New Roman"/>
          <w:color w:val="000000"/>
          <w:sz w:val="24"/>
          <w:szCs w:val="24"/>
          <w:lang w:eastAsia="lv-LV"/>
        </w:rPr>
        <w:t>piekrīt saņemt dokumentus parakstītus ar drošu elektronisko parakstu uz pieteikumā norādīto dalībnieka e-pasta adresi;</w:t>
      </w:r>
    </w:p>
    <w:p w14:paraId="2BDBF18B" w14:textId="30871C33" w:rsidR="008F7545" w:rsidRPr="00525B9D" w:rsidRDefault="00472679" w:rsidP="00276734">
      <w:pPr>
        <w:numPr>
          <w:ilvl w:val="1"/>
          <w:numId w:val="81"/>
        </w:numPr>
        <w:spacing w:after="0" w:line="240" w:lineRule="auto"/>
        <w:contextualSpacing/>
        <w:jc w:val="both"/>
        <w:rPr>
          <w:rFonts w:ascii="Times New Roman" w:hAnsi="Times New Roman" w:cs="Times New Roman"/>
          <w:color w:val="000000"/>
          <w:sz w:val="24"/>
          <w:szCs w:val="24"/>
          <w:lang w:eastAsia="lv-LV"/>
        </w:rPr>
      </w:pPr>
      <w:r w:rsidRPr="00525B9D">
        <w:rPr>
          <w:rFonts w:ascii="Times New Roman" w:hAnsi="Times New Roman" w:cs="Times New Roman"/>
          <w:color w:val="000000"/>
          <w:sz w:val="24"/>
          <w:szCs w:val="24"/>
          <w:lang w:eastAsia="lv-LV"/>
        </w:rPr>
        <w:t xml:space="preserve">piedalās </w:t>
      </w:r>
      <w:r w:rsidR="00F6599B">
        <w:rPr>
          <w:rFonts w:ascii="Times New Roman" w:hAnsi="Times New Roman" w:cs="Times New Roman"/>
          <w:color w:val="000000"/>
          <w:sz w:val="24"/>
          <w:szCs w:val="24"/>
          <w:lang w:eastAsia="lv-LV"/>
        </w:rPr>
        <w:t>k</w:t>
      </w:r>
      <w:r w:rsidRPr="00525B9D">
        <w:rPr>
          <w:rFonts w:ascii="Times New Roman" w:hAnsi="Times New Roman" w:cs="Times New Roman"/>
          <w:color w:val="000000"/>
          <w:sz w:val="24"/>
          <w:szCs w:val="24"/>
          <w:lang w:eastAsia="lv-LV"/>
        </w:rPr>
        <w:t>onkursā patstāvīgi, bez jebkādām konsultācijām ar citiem tirgus dalībniekiem</w:t>
      </w:r>
      <w:r w:rsidR="008F7545" w:rsidRPr="00525B9D">
        <w:rPr>
          <w:rFonts w:ascii="Times New Roman" w:hAnsi="Times New Roman" w:cs="Times New Roman"/>
          <w:color w:val="000000"/>
          <w:sz w:val="24"/>
          <w:szCs w:val="24"/>
          <w:lang w:eastAsia="lv-LV"/>
        </w:rPr>
        <w:t xml:space="preserve">. </w:t>
      </w:r>
    </w:p>
    <w:p w14:paraId="2FCE1965" w14:textId="77777777" w:rsidR="008F7545" w:rsidRPr="00E07AD3" w:rsidRDefault="008F7545" w:rsidP="008F7545">
      <w:pPr>
        <w:spacing w:after="0" w:line="240" w:lineRule="auto"/>
        <w:jc w:val="both"/>
        <w:rPr>
          <w:rFonts w:ascii="Times New Roman" w:eastAsiaTheme="minorEastAsia" w:hAnsi="Times New Roman" w:cs="Times New Roman"/>
          <w:kern w:val="0"/>
          <w14:ligatures w14:val="none"/>
        </w:rPr>
      </w:pPr>
    </w:p>
    <w:p w14:paraId="13A36555" w14:textId="77777777" w:rsidR="0057738A" w:rsidRDefault="0057738A" w:rsidP="008F7545">
      <w:pPr>
        <w:spacing w:after="0" w:line="240" w:lineRule="auto"/>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Dalībnieks:</w:t>
      </w:r>
    </w:p>
    <w:p w14:paraId="37CE652F" w14:textId="0B8D514C" w:rsidR="0057738A" w:rsidRDefault="006F0D52" w:rsidP="002D4430">
      <w:pPr>
        <w:pStyle w:val="ListParagraph"/>
        <w:spacing w:after="0" w:line="240" w:lineRule="auto"/>
        <w:jc w:val="both"/>
        <w:rPr>
          <w:rFonts w:ascii="Times New Roman" w:eastAsia="Times New Roman" w:hAnsi="Times New Roman" w:cs="Times New Roman"/>
          <w:color w:val="000000"/>
          <w:sz w:val="24"/>
          <w:szCs w:val="24"/>
          <w:lang w:eastAsia="lv-LV"/>
        </w:rPr>
      </w:pPr>
      <w:r>
        <w:rPr>
          <w:rFonts w:ascii="Segoe UI Symbol" w:eastAsia="Times New Roman" w:hAnsi="Segoe UI Symbol" w:cs="Times New Roman"/>
          <w:color w:val="000000"/>
          <w:sz w:val="24"/>
          <w:szCs w:val="24"/>
          <w:lang w:eastAsia="lv-LV"/>
        </w:rPr>
        <w:t xml:space="preserve">🀆  </w:t>
      </w:r>
      <w:r w:rsidR="0057738A" w:rsidRPr="002D4430">
        <w:rPr>
          <w:rFonts w:ascii="Times New Roman" w:eastAsia="Times New Roman" w:hAnsi="Times New Roman" w:cs="Times New Roman"/>
          <w:color w:val="000000"/>
          <w:sz w:val="24"/>
          <w:szCs w:val="24"/>
          <w:lang w:eastAsia="lv-LV"/>
        </w:rPr>
        <w:t>atbilst</w:t>
      </w:r>
      <w:r w:rsidR="0057738A" w:rsidRPr="0057738A">
        <w:rPr>
          <w:rFonts w:ascii="Times New Roman" w:eastAsia="Times New Roman" w:hAnsi="Times New Roman" w:cs="Times New Roman"/>
          <w:color w:val="000000"/>
          <w:sz w:val="24"/>
          <w:szCs w:val="24"/>
          <w:lang w:eastAsia="lv-LV"/>
        </w:rPr>
        <w:t xml:space="preserve"> </w:t>
      </w:r>
      <w:r w:rsidR="0057738A" w:rsidRPr="00525B9D">
        <w:rPr>
          <w:rFonts w:ascii="Times New Roman" w:eastAsia="Times New Roman" w:hAnsi="Times New Roman" w:cs="Times New Roman"/>
          <w:color w:val="000000"/>
          <w:sz w:val="24"/>
          <w:szCs w:val="24"/>
          <w:lang w:eastAsia="lv-LV"/>
        </w:rPr>
        <w:t>mazā</w:t>
      </w:r>
      <w:r w:rsidR="0057738A" w:rsidRPr="00525B9D">
        <w:rPr>
          <w:rFonts w:ascii="Times New Roman" w:eastAsia="Times New Roman" w:hAnsi="Times New Roman" w:cs="Times New Roman"/>
          <w:color w:val="000000"/>
          <w:sz w:val="24"/>
          <w:szCs w:val="24"/>
          <w:vertAlign w:val="superscript"/>
          <w:lang w:eastAsia="lv-LV"/>
        </w:rPr>
        <w:footnoteReference w:id="5"/>
      </w:r>
      <w:r w:rsidR="0057738A" w:rsidRPr="00525B9D">
        <w:rPr>
          <w:rFonts w:ascii="Times New Roman" w:eastAsia="Times New Roman" w:hAnsi="Times New Roman" w:cs="Times New Roman"/>
          <w:color w:val="000000"/>
          <w:sz w:val="24"/>
          <w:szCs w:val="24"/>
          <w:lang w:eastAsia="lv-LV"/>
        </w:rPr>
        <w:t xml:space="preserve"> uzņēmuma statusam</w:t>
      </w:r>
      <w:r w:rsidR="0057738A">
        <w:rPr>
          <w:rFonts w:ascii="Times New Roman" w:eastAsia="Times New Roman" w:hAnsi="Times New Roman" w:cs="Times New Roman"/>
          <w:color w:val="000000"/>
          <w:sz w:val="24"/>
          <w:szCs w:val="24"/>
          <w:lang w:eastAsia="lv-LV"/>
        </w:rPr>
        <w:t>;</w:t>
      </w:r>
    </w:p>
    <w:p w14:paraId="749723E7" w14:textId="05CAC221" w:rsidR="0057738A" w:rsidRDefault="006F0D52" w:rsidP="002D4430">
      <w:pPr>
        <w:pStyle w:val="ListParagraph"/>
        <w:spacing w:after="0" w:line="240" w:lineRule="auto"/>
        <w:jc w:val="both"/>
        <w:rPr>
          <w:rFonts w:ascii="Times New Roman" w:eastAsia="Times New Roman" w:hAnsi="Times New Roman" w:cs="Times New Roman"/>
          <w:color w:val="000000"/>
          <w:sz w:val="24"/>
          <w:szCs w:val="24"/>
          <w:lang w:eastAsia="lv-LV"/>
        </w:rPr>
      </w:pPr>
      <w:r>
        <w:rPr>
          <w:rFonts w:ascii="Segoe UI Symbol" w:eastAsia="Times New Roman" w:hAnsi="Segoe UI Symbol" w:cs="Times New Roman"/>
          <w:color w:val="000000"/>
          <w:sz w:val="24"/>
          <w:szCs w:val="24"/>
          <w:lang w:eastAsia="lv-LV"/>
        </w:rPr>
        <w:t xml:space="preserve">🀆 </w:t>
      </w:r>
      <w:r w:rsidR="005B539B">
        <w:rPr>
          <w:rFonts w:ascii="Segoe UI Symbol" w:eastAsia="Times New Roman" w:hAnsi="Segoe UI Symbol" w:cs="Times New Roman"/>
          <w:color w:val="000000"/>
          <w:sz w:val="24"/>
          <w:szCs w:val="24"/>
          <w:lang w:eastAsia="lv-LV"/>
        </w:rPr>
        <w:t xml:space="preserve"> </w:t>
      </w:r>
      <w:r w:rsidR="00317ECF" w:rsidRPr="00D343DF">
        <w:rPr>
          <w:rFonts w:ascii="Times New Roman" w:eastAsia="Times New Roman" w:hAnsi="Times New Roman" w:cs="Times New Roman"/>
          <w:color w:val="000000"/>
          <w:sz w:val="24"/>
          <w:szCs w:val="24"/>
          <w:lang w:eastAsia="lv-LV"/>
        </w:rPr>
        <w:t>atbilst</w:t>
      </w:r>
      <w:r w:rsidR="00317ECF" w:rsidRPr="0057738A">
        <w:rPr>
          <w:rFonts w:ascii="Times New Roman" w:eastAsia="Times New Roman" w:hAnsi="Times New Roman" w:cs="Times New Roman"/>
          <w:color w:val="000000"/>
          <w:sz w:val="24"/>
          <w:szCs w:val="24"/>
          <w:lang w:eastAsia="lv-LV"/>
        </w:rPr>
        <w:t xml:space="preserve"> </w:t>
      </w:r>
      <w:r w:rsidR="0057738A" w:rsidRPr="00525B9D">
        <w:rPr>
          <w:rFonts w:ascii="Times New Roman" w:eastAsia="Times New Roman" w:hAnsi="Times New Roman" w:cs="Times New Roman"/>
          <w:color w:val="000000"/>
          <w:sz w:val="24"/>
          <w:szCs w:val="24"/>
          <w:lang w:eastAsia="lv-LV"/>
        </w:rPr>
        <w:t>vidēj</w:t>
      </w:r>
      <w:r w:rsidR="00F94387">
        <w:rPr>
          <w:rFonts w:ascii="Times New Roman" w:eastAsia="Times New Roman" w:hAnsi="Times New Roman" w:cs="Times New Roman"/>
          <w:color w:val="000000"/>
          <w:sz w:val="24"/>
          <w:szCs w:val="24"/>
          <w:lang w:eastAsia="lv-LV"/>
        </w:rPr>
        <w:t>ā</w:t>
      </w:r>
      <w:r w:rsidR="0057738A" w:rsidRPr="00525B9D">
        <w:rPr>
          <w:rFonts w:ascii="Times New Roman" w:eastAsia="Times New Roman" w:hAnsi="Times New Roman" w:cs="Times New Roman"/>
          <w:color w:val="000000"/>
          <w:sz w:val="24"/>
          <w:szCs w:val="24"/>
          <w:vertAlign w:val="superscript"/>
          <w:lang w:eastAsia="lv-LV"/>
        </w:rPr>
        <w:footnoteReference w:id="6"/>
      </w:r>
      <w:r w:rsidR="0057738A" w:rsidRPr="00525B9D">
        <w:rPr>
          <w:rFonts w:ascii="Times New Roman" w:eastAsia="Times New Roman" w:hAnsi="Times New Roman" w:cs="Times New Roman"/>
          <w:color w:val="000000"/>
          <w:sz w:val="24"/>
          <w:szCs w:val="24"/>
          <w:lang w:eastAsia="lv-LV"/>
        </w:rPr>
        <w:t xml:space="preserve"> uzņēmuma statusa</w:t>
      </w:r>
      <w:r w:rsidR="002D4430">
        <w:rPr>
          <w:rFonts w:ascii="Times New Roman" w:eastAsia="Times New Roman" w:hAnsi="Times New Roman" w:cs="Times New Roman"/>
          <w:color w:val="000000"/>
          <w:sz w:val="24"/>
          <w:szCs w:val="24"/>
          <w:lang w:eastAsia="lv-LV"/>
        </w:rPr>
        <w:t>m.</w:t>
      </w:r>
    </w:p>
    <w:p w14:paraId="0BB90FD4" w14:textId="21DC84B3" w:rsidR="005B539B" w:rsidRPr="00F94387" w:rsidRDefault="00E126E0" w:rsidP="002D4430">
      <w:pPr>
        <w:pStyle w:val="ListParagraph"/>
        <w:spacing w:after="0" w:line="240" w:lineRule="auto"/>
        <w:jc w:val="both"/>
        <w:rPr>
          <w:rFonts w:ascii="Times New Roman" w:eastAsia="Times New Roman" w:hAnsi="Times New Roman" w:cs="Times New Roman"/>
          <w:i/>
          <w:iCs/>
          <w:color w:val="000000"/>
          <w:sz w:val="24"/>
          <w:szCs w:val="24"/>
          <w:lang w:eastAsia="lv-LV"/>
        </w:rPr>
      </w:pPr>
      <w:r>
        <w:rPr>
          <w:rFonts w:ascii="Times New Roman" w:eastAsia="Times New Roman" w:hAnsi="Times New Roman" w:cs="Times New Roman"/>
          <w:i/>
          <w:iCs/>
          <w:color w:val="000000"/>
          <w:sz w:val="24"/>
          <w:szCs w:val="24"/>
          <w:lang w:eastAsia="lv-LV"/>
        </w:rPr>
        <w:t xml:space="preserve">(atzīmēt ar </w:t>
      </w:r>
      <w:r w:rsidRPr="00F94387">
        <w:rPr>
          <w:rFonts w:ascii="Times New Roman" w:eastAsia="Times New Roman" w:hAnsi="Times New Roman" w:cs="Times New Roman"/>
          <w:b/>
          <w:bCs/>
          <w:color w:val="000000"/>
          <w:sz w:val="24"/>
          <w:szCs w:val="24"/>
          <w:lang w:eastAsia="lv-LV"/>
        </w:rPr>
        <w:t>X</w:t>
      </w:r>
      <w:r>
        <w:rPr>
          <w:rFonts w:ascii="Times New Roman" w:eastAsia="Times New Roman" w:hAnsi="Times New Roman" w:cs="Times New Roman"/>
          <w:i/>
          <w:iCs/>
          <w:color w:val="000000"/>
          <w:sz w:val="24"/>
          <w:szCs w:val="24"/>
          <w:lang w:eastAsia="lv-LV"/>
        </w:rPr>
        <w:t>)</w:t>
      </w:r>
    </w:p>
    <w:p w14:paraId="2AA632D6" w14:textId="77777777" w:rsidR="005B539B" w:rsidRDefault="005B539B" w:rsidP="002D4430">
      <w:pPr>
        <w:pStyle w:val="ListParagraph"/>
        <w:spacing w:after="0" w:line="240" w:lineRule="auto"/>
        <w:jc w:val="both"/>
        <w:rPr>
          <w:rFonts w:ascii="Times New Roman" w:eastAsia="Times New Roman" w:hAnsi="Times New Roman" w:cs="Times New Roman"/>
          <w:color w:val="000000"/>
          <w:sz w:val="24"/>
          <w:szCs w:val="24"/>
          <w:lang w:eastAsia="lv-LV"/>
        </w:rPr>
      </w:pPr>
    </w:p>
    <w:p w14:paraId="2FBEF289" w14:textId="22166802" w:rsidR="00472679" w:rsidRPr="001E36BF" w:rsidRDefault="00472679" w:rsidP="00525B9D">
      <w:pPr>
        <w:spacing w:before="240" w:line="360" w:lineRule="auto"/>
        <w:jc w:val="both"/>
        <w:rPr>
          <w:rFonts w:ascii="Times New Roman" w:eastAsia="Times New Roman" w:hAnsi="Times New Roman"/>
          <w:b/>
          <w:snapToGrid w:val="0"/>
          <w:sz w:val="24"/>
          <w:szCs w:val="24"/>
        </w:rPr>
      </w:pPr>
      <w:r>
        <w:rPr>
          <w:rFonts w:ascii="Times New Roman" w:eastAsia="Times New Roman" w:hAnsi="Times New Roman"/>
          <w:snapToGrid w:val="0"/>
          <w:sz w:val="24"/>
          <w:szCs w:val="24"/>
        </w:rPr>
        <w:t>Dalībnieks</w:t>
      </w:r>
      <w:r w:rsidRPr="003335C6">
        <w:rPr>
          <w:rFonts w:ascii="Times New Roman" w:eastAsia="Times New Roman" w:hAnsi="Times New Roman"/>
          <w:snapToGrid w:val="0"/>
          <w:sz w:val="24"/>
          <w:szCs w:val="24"/>
        </w:rPr>
        <w:t xml:space="preserve"> vai tā pārstāvis  _______________</w:t>
      </w:r>
      <w:r>
        <w:rPr>
          <w:rFonts w:ascii="Times New Roman" w:eastAsia="Times New Roman" w:hAnsi="Times New Roman"/>
          <w:snapToGrid w:val="0"/>
          <w:sz w:val="24"/>
          <w:szCs w:val="24"/>
        </w:rPr>
        <w:t>___</w:t>
      </w:r>
      <w:r w:rsidRPr="003335C6">
        <w:rPr>
          <w:rFonts w:ascii="Times New Roman" w:eastAsia="Times New Roman" w:hAnsi="Times New Roman"/>
          <w:snapToGrid w:val="0"/>
          <w:sz w:val="24"/>
          <w:szCs w:val="24"/>
        </w:rPr>
        <w:t xml:space="preserve">_____________________________ </w:t>
      </w:r>
      <w:r w:rsidRPr="003335C6">
        <w:rPr>
          <w:rFonts w:ascii="Times New Roman" w:eastAsia="Times New Roman" w:hAnsi="Times New Roman"/>
          <w:snapToGrid w:val="0"/>
          <w:sz w:val="24"/>
          <w:szCs w:val="24"/>
        </w:rPr>
        <w:tab/>
      </w:r>
      <w:r w:rsidRPr="003335C6">
        <w:rPr>
          <w:rFonts w:ascii="Times New Roman" w:eastAsia="Times New Roman" w:hAnsi="Times New Roman"/>
          <w:snapToGrid w:val="0"/>
          <w:sz w:val="24"/>
          <w:szCs w:val="24"/>
        </w:rPr>
        <w:tab/>
      </w:r>
      <w:r w:rsidRPr="003335C6">
        <w:rPr>
          <w:rFonts w:ascii="Times New Roman" w:eastAsia="Times New Roman" w:hAnsi="Times New Roman"/>
          <w:snapToGrid w:val="0"/>
          <w:sz w:val="24"/>
          <w:szCs w:val="24"/>
        </w:rPr>
        <w:tab/>
      </w:r>
      <w:r w:rsidRPr="003335C6">
        <w:rPr>
          <w:rFonts w:ascii="Times New Roman" w:eastAsia="Times New Roman" w:hAnsi="Times New Roman"/>
          <w:snapToGrid w:val="0"/>
          <w:sz w:val="24"/>
          <w:szCs w:val="24"/>
        </w:rPr>
        <w:tab/>
      </w:r>
      <w:r>
        <w:rPr>
          <w:rFonts w:ascii="Times New Roman" w:eastAsia="Times New Roman" w:hAnsi="Times New Roman"/>
          <w:snapToGrid w:val="0"/>
          <w:sz w:val="24"/>
          <w:szCs w:val="24"/>
        </w:rPr>
        <w:t xml:space="preserve">    </w:t>
      </w:r>
      <w:r w:rsidRPr="003335C6">
        <w:rPr>
          <w:rFonts w:ascii="Times New Roman" w:eastAsia="Times New Roman" w:hAnsi="Times New Roman"/>
          <w:i/>
          <w:snapToGrid w:val="0"/>
          <w:sz w:val="24"/>
          <w:szCs w:val="24"/>
        </w:rPr>
        <w:t>(amats)</w:t>
      </w:r>
      <w:r w:rsidRPr="003335C6">
        <w:rPr>
          <w:rFonts w:ascii="Times New Roman" w:eastAsia="Times New Roman" w:hAnsi="Times New Roman"/>
          <w:i/>
          <w:snapToGrid w:val="0"/>
          <w:sz w:val="24"/>
          <w:szCs w:val="24"/>
        </w:rPr>
        <w:tab/>
        <w:t>(vārds, uzvārds/ paraksts)</w:t>
      </w:r>
    </w:p>
    <w:p w14:paraId="7D67A86C" w14:textId="77777777" w:rsidR="008F7545" w:rsidRPr="00E07AD3" w:rsidRDefault="008F7545" w:rsidP="008F7545">
      <w:pPr>
        <w:spacing w:after="0" w:line="240" w:lineRule="auto"/>
        <w:ind w:right="-874"/>
        <w:rPr>
          <w:rFonts w:ascii="Times New Roman" w:eastAsia="Times New Roman" w:hAnsi="Times New Roman"/>
          <w:kern w:val="0"/>
          <w:lang w:eastAsia="lv-LV"/>
          <w14:ligatures w14:val="none"/>
        </w:rPr>
      </w:pPr>
    </w:p>
    <w:p w14:paraId="3B241DED" w14:textId="77777777" w:rsidR="008F7545" w:rsidRPr="00E07AD3" w:rsidRDefault="008F7545" w:rsidP="008F7545">
      <w:pPr>
        <w:spacing w:after="0" w:line="240" w:lineRule="auto"/>
        <w:ind w:right="-874"/>
        <w:rPr>
          <w:rFonts w:ascii="Times New Roman" w:eastAsia="Times New Roman" w:hAnsi="Times New Roman"/>
          <w:kern w:val="0"/>
          <w:lang w:eastAsia="lv-LV"/>
          <w14:ligatures w14:val="none"/>
        </w:rPr>
      </w:pPr>
    </w:p>
    <w:p w14:paraId="03F4001C" w14:textId="29EDE7B2" w:rsidR="008F7545" w:rsidRPr="00525B9D" w:rsidRDefault="008F7545" w:rsidP="00E62378">
      <w:pPr>
        <w:rPr>
          <w:rFonts w:ascii="Times New Roman" w:eastAsia="Times New Roman" w:hAnsi="Times New Roman"/>
          <w:sz w:val="20"/>
          <w:szCs w:val="20"/>
          <w:lang w:eastAsia="lv-LV"/>
        </w:rPr>
      </w:pPr>
    </w:p>
    <w:sectPr w:rsidR="008F7545" w:rsidRPr="00525B9D" w:rsidSect="008D2C0B">
      <w:pgSz w:w="11906" w:h="16838"/>
      <w:pgMar w:top="1440" w:right="180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D44D7" w14:textId="77777777" w:rsidR="00C16EA4" w:rsidRDefault="00C16EA4" w:rsidP="008F7545">
      <w:pPr>
        <w:spacing w:after="0" w:line="240" w:lineRule="auto"/>
      </w:pPr>
      <w:r>
        <w:separator/>
      </w:r>
    </w:p>
  </w:endnote>
  <w:endnote w:type="continuationSeparator" w:id="0">
    <w:p w14:paraId="0FD71AEF" w14:textId="77777777" w:rsidR="00C16EA4" w:rsidRDefault="00C16EA4" w:rsidP="008F7545">
      <w:pPr>
        <w:spacing w:after="0" w:line="240" w:lineRule="auto"/>
      </w:pPr>
      <w:r>
        <w:continuationSeparator/>
      </w:r>
    </w:p>
  </w:endnote>
  <w:endnote w:type="continuationNotice" w:id="1">
    <w:p w14:paraId="532F1C1A" w14:textId="77777777" w:rsidR="00C16EA4" w:rsidRDefault="00C16E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5FE724" w14:textId="77777777" w:rsidR="00C16EA4" w:rsidRDefault="00C16EA4" w:rsidP="008F7545">
      <w:pPr>
        <w:spacing w:after="0" w:line="240" w:lineRule="auto"/>
      </w:pPr>
      <w:r>
        <w:separator/>
      </w:r>
    </w:p>
  </w:footnote>
  <w:footnote w:type="continuationSeparator" w:id="0">
    <w:p w14:paraId="3339F03A" w14:textId="77777777" w:rsidR="00C16EA4" w:rsidRDefault="00C16EA4" w:rsidP="008F7545">
      <w:pPr>
        <w:spacing w:after="0" w:line="240" w:lineRule="auto"/>
      </w:pPr>
      <w:r>
        <w:continuationSeparator/>
      </w:r>
    </w:p>
  </w:footnote>
  <w:footnote w:type="continuationNotice" w:id="1">
    <w:p w14:paraId="311B661D" w14:textId="77777777" w:rsidR="00C16EA4" w:rsidRDefault="00C16EA4">
      <w:pPr>
        <w:spacing w:after="0" w:line="240" w:lineRule="auto"/>
      </w:pPr>
    </w:p>
  </w:footnote>
  <w:footnote w:id="2">
    <w:p w14:paraId="7C3EB964" w14:textId="77777777" w:rsidR="006B0C1C" w:rsidRPr="00B10EF1" w:rsidRDefault="006B0C1C" w:rsidP="006B0C1C">
      <w:pPr>
        <w:pStyle w:val="FootnoteText"/>
        <w:rPr>
          <w:rFonts w:ascii="Times New Roman" w:hAnsi="Times New Roman" w:cs="Times New Roman"/>
        </w:rPr>
      </w:pPr>
      <w:r w:rsidRPr="00B10EF1">
        <w:rPr>
          <w:rStyle w:val="FootnoteReference"/>
          <w:rFonts w:ascii="Times New Roman" w:hAnsi="Times New Roman" w:cs="Times New Roman"/>
        </w:rPr>
        <w:footnoteRef/>
      </w:r>
      <w:r w:rsidRPr="00B10EF1">
        <w:rPr>
          <w:rFonts w:ascii="Times New Roman" w:hAnsi="Times New Roman" w:cs="Times New Roman"/>
        </w:rPr>
        <w:t xml:space="preserve"> Instrukcija, kā nodrošināt anonimitāti, iesniedzot meta piedāvājumu, pieejama EIS sadaļā “Skaidrojumi un instrukcijas”</w:t>
      </w:r>
      <w:r>
        <w:rPr>
          <w:rFonts w:ascii="Times New Roman" w:hAnsi="Times New Roman" w:cs="Times New Roman"/>
        </w:rPr>
        <w:t xml:space="preserve"> </w:t>
      </w:r>
      <w:r w:rsidRPr="00B10EF1">
        <w:rPr>
          <w:rFonts w:ascii="Times New Roman" w:hAnsi="Times New Roman" w:cs="Times New Roman"/>
        </w:rPr>
        <w:t>Pi</w:t>
      </w:r>
      <w:r>
        <w:rPr>
          <w:rFonts w:ascii="Times New Roman" w:hAnsi="Times New Roman" w:cs="Times New Roman"/>
        </w:rPr>
        <w:t>e</w:t>
      </w:r>
      <w:r w:rsidRPr="00B10EF1">
        <w:rPr>
          <w:rFonts w:ascii="Times New Roman" w:hAnsi="Times New Roman" w:cs="Times New Roman"/>
        </w:rPr>
        <w:t>gādātājiem Nr. 9 “Metu konkursa nodrošināšana”</w:t>
      </w:r>
    </w:p>
    <w:p w14:paraId="0D5B37D4" w14:textId="77777777" w:rsidR="006B0C1C" w:rsidRPr="006A6E1D" w:rsidRDefault="006B0C1C" w:rsidP="006B0C1C">
      <w:pPr>
        <w:pStyle w:val="FootnoteText"/>
      </w:pPr>
      <w:r w:rsidRPr="00B10EF1">
        <w:rPr>
          <w:rFonts w:ascii="Times New Roman" w:hAnsi="Times New Roman" w:cs="Times New Roman"/>
        </w:rPr>
        <w:t>(https://www.eis.gov.lv/EKEIS/Publication/View/785?subsystemCode=KON)</w:t>
      </w:r>
    </w:p>
  </w:footnote>
  <w:footnote w:id="3">
    <w:p w14:paraId="55B8A128" w14:textId="1225E845" w:rsidR="00940015" w:rsidRPr="002E6300" w:rsidRDefault="00940015">
      <w:pPr>
        <w:pStyle w:val="FootnoteText"/>
        <w:rPr>
          <w:rFonts w:ascii="Times New Roman" w:hAnsi="Times New Roman" w:cs="Times New Roman"/>
        </w:rPr>
      </w:pPr>
      <w:r w:rsidRPr="002E6300">
        <w:rPr>
          <w:rStyle w:val="FootnoteReference"/>
          <w:rFonts w:ascii="Times New Roman" w:hAnsi="Times New Roman" w:cs="Times New Roman"/>
        </w:rPr>
        <w:footnoteRef/>
      </w:r>
      <w:r w:rsidRPr="002E6300">
        <w:rPr>
          <w:rFonts w:ascii="Times New Roman" w:hAnsi="Times New Roman" w:cs="Times New Roman"/>
        </w:rPr>
        <w:t xml:space="preserve"> </w:t>
      </w:r>
      <w:r w:rsidR="00A25D9D" w:rsidRPr="002E6300">
        <w:rPr>
          <w:rFonts w:ascii="Times New Roman" w:hAnsi="Times New Roman" w:cs="Times New Roman"/>
        </w:rPr>
        <w:t>https://www.mk.gov.lv/lv/valsts-parvaldes-grafiskais-standarts</w:t>
      </w:r>
    </w:p>
  </w:footnote>
  <w:footnote w:id="4">
    <w:p w14:paraId="6115B8D4" w14:textId="279B7EF1" w:rsidR="008F7545" w:rsidRDefault="008F7545" w:rsidP="008F7545">
      <w:pPr>
        <w:pStyle w:val="FootnoteText"/>
      </w:pPr>
      <w:r w:rsidRPr="006539CF">
        <w:rPr>
          <w:rStyle w:val="FootnoteReference"/>
          <w:rFonts w:ascii="Times New Roman" w:hAnsi="Times New Roman" w:cs="Times New Roman"/>
        </w:rPr>
        <w:footnoteRef/>
      </w:r>
      <w:r w:rsidRPr="006539CF">
        <w:rPr>
          <w:rFonts w:ascii="Times New Roman" w:hAnsi="Times New Roman" w:cs="Times New Roman"/>
        </w:rPr>
        <w:t xml:space="preserve"> </w:t>
      </w:r>
      <w:r w:rsidRPr="006539CF">
        <w:rPr>
          <w:rFonts w:ascii="Times New Roman" w:hAnsi="Times New Roman" w:cs="Times New Roman"/>
        </w:rPr>
        <w:t xml:space="preserve">Konkursa dalībnieka vai </w:t>
      </w:r>
      <w:r w:rsidR="00EC3A58">
        <w:rPr>
          <w:rFonts w:ascii="Times New Roman" w:hAnsi="Times New Roman" w:cs="Times New Roman"/>
        </w:rPr>
        <w:t>p</w:t>
      </w:r>
      <w:r w:rsidRPr="006539CF">
        <w:rPr>
          <w:rFonts w:ascii="Times New Roman" w:hAnsi="Times New Roman" w:cs="Times New Roman"/>
        </w:rPr>
        <w:t xml:space="preserve">ersonu apvienības (ja Konkursa dalībnieks ir personu apvienība)  nosaukums </w:t>
      </w:r>
      <w:r w:rsidR="00BB494F">
        <w:rPr>
          <w:rFonts w:ascii="Times New Roman" w:hAnsi="Times New Roman" w:cs="Times New Roman"/>
        </w:rPr>
        <w:t xml:space="preserve">juridiskai personai </w:t>
      </w:r>
      <w:r w:rsidRPr="006539CF">
        <w:rPr>
          <w:rFonts w:ascii="Times New Roman" w:hAnsi="Times New Roman" w:cs="Times New Roman"/>
        </w:rPr>
        <w:t>vai vārds, uzvārds fiziska</w:t>
      </w:r>
      <w:r w:rsidR="00BB494F">
        <w:rPr>
          <w:rFonts w:ascii="Times New Roman" w:hAnsi="Times New Roman" w:cs="Times New Roman"/>
        </w:rPr>
        <w:t>i</w:t>
      </w:r>
      <w:r w:rsidRPr="006539CF">
        <w:rPr>
          <w:rFonts w:ascii="Times New Roman" w:hAnsi="Times New Roman" w:cs="Times New Roman"/>
        </w:rPr>
        <w:t xml:space="preserve"> persona</w:t>
      </w:r>
      <w:r w:rsidR="00BB494F">
        <w:rPr>
          <w:rFonts w:ascii="Times New Roman" w:hAnsi="Times New Roman" w:cs="Times New Roman"/>
        </w:rPr>
        <w:t>i</w:t>
      </w:r>
      <w:r w:rsidR="00321A57">
        <w:rPr>
          <w:rFonts w:ascii="Times New Roman" w:hAnsi="Times New Roman" w:cs="Times New Roman"/>
        </w:rPr>
        <w:t>.</w:t>
      </w:r>
    </w:p>
  </w:footnote>
  <w:footnote w:id="5">
    <w:p w14:paraId="6D70D8EE" w14:textId="194954E8" w:rsidR="0057738A" w:rsidRPr="00A67916" w:rsidRDefault="0057738A" w:rsidP="0057738A">
      <w:pPr>
        <w:pStyle w:val="FootnoteText"/>
        <w:rPr>
          <w:rFonts w:ascii="Times New Roman" w:hAnsi="Times New Roman" w:cs="Times New Roman"/>
          <w:sz w:val="18"/>
          <w:szCs w:val="18"/>
        </w:rPr>
      </w:pPr>
      <w:r w:rsidRPr="00A67916">
        <w:rPr>
          <w:rStyle w:val="FootnoteReference"/>
          <w:rFonts w:ascii="Times New Roman" w:hAnsi="Times New Roman" w:cs="Times New Roman"/>
          <w:sz w:val="18"/>
          <w:szCs w:val="18"/>
        </w:rPr>
        <w:footnoteRef/>
      </w:r>
      <w:r w:rsidRPr="00A67916">
        <w:rPr>
          <w:rFonts w:ascii="Times New Roman" w:hAnsi="Times New Roman" w:cs="Times New Roman"/>
          <w:sz w:val="18"/>
          <w:szCs w:val="18"/>
        </w:rPr>
        <w:t xml:space="preserve"> </w:t>
      </w:r>
      <w:r w:rsidRPr="00A67916">
        <w:rPr>
          <w:rFonts w:ascii="Times New Roman" w:hAnsi="Times New Roman" w:cs="Times New Roman"/>
          <w:sz w:val="18"/>
          <w:szCs w:val="18"/>
        </w:rPr>
        <w:t>Mazais uzņēmums ir uzņēmums, kurā nodarbinātas mazāk nekā 50 personas</w:t>
      </w:r>
      <w:r w:rsidR="004D6B78">
        <w:rPr>
          <w:rFonts w:ascii="Times New Roman" w:hAnsi="Times New Roman" w:cs="Times New Roman"/>
          <w:sz w:val="18"/>
          <w:szCs w:val="18"/>
        </w:rPr>
        <w:t>,</w:t>
      </w:r>
      <w:r w:rsidRPr="00A67916">
        <w:rPr>
          <w:rFonts w:ascii="Times New Roman" w:hAnsi="Times New Roman" w:cs="Times New Roman"/>
          <w:sz w:val="18"/>
          <w:szCs w:val="18"/>
        </w:rPr>
        <w:t xml:space="preserve"> un kura gada apgrozījums un/vai gada bilance kopā nepārsniedz 10 miljonus e</w:t>
      </w:r>
      <w:r w:rsidR="002D28DE">
        <w:rPr>
          <w:rFonts w:ascii="Times New Roman" w:hAnsi="Times New Roman" w:cs="Times New Roman"/>
          <w:sz w:val="18"/>
          <w:szCs w:val="18"/>
        </w:rPr>
        <w:t>i</w:t>
      </w:r>
      <w:r w:rsidRPr="00A67916">
        <w:rPr>
          <w:rFonts w:ascii="Times New Roman" w:hAnsi="Times New Roman" w:cs="Times New Roman"/>
          <w:sz w:val="18"/>
          <w:szCs w:val="18"/>
        </w:rPr>
        <w:t>ro</w:t>
      </w:r>
      <w:r w:rsidR="002D28DE">
        <w:rPr>
          <w:rFonts w:ascii="Times New Roman" w:hAnsi="Times New Roman" w:cs="Times New Roman"/>
          <w:sz w:val="18"/>
          <w:szCs w:val="18"/>
        </w:rPr>
        <w:t>.</w:t>
      </w:r>
    </w:p>
  </w:footnote>
  <w:footnote w:id="6">
    <w:p w14:paraId="1C206FA5" w14:textId="7A9FB579" w:rsidR="0057738A" w:rsidRPr="00A67916" w:rsidRDefault="0057738A" w:rsidP="0057738A">
      <w:pPr>
        <w:pStyle w:val="FootnoteText"/>
        <w:rPr>
          <w:rFonts w:ascii="Times New Roman" w:hAnsi="Times New Roman" w:cs="Times New Roman"/>
          <w:sz w:val="18"/>
          <w:szCs w:val="18"/>
        </w:rPr>
      </w:pPr>
      <w:r w:rsidRPr="00A67916">
        <w:rPr>
          <w:rStyle w:val="FootnoteReference"/>
          <w:rFonts w:ascii="Times New Roman" w:hAnsi="Times New Roman" w:cs="Times New Roman"/>
          <w:sz w:val="18"/>
          <w:szCs w:val="18"/>
        </w:rPr>
        <w:footnoteRef/>
      </w:r>
      <w:r w:rsidRPr="00A67916">
        <w:rPr>
          <w:rFonts w:ascii="Times New Roman" w:hAnsi="Times New Roman" w:cs="Times New Roman"/>
          <w:sz w:val="18"/>
          <w:szCs w:val="18"/>
        </w:rPr>
        <w:t xml:space="preserve"> </w:t>
      </w:r>
      <w:r w:rsidRPr="00A67916">
        <w:rPr>
          <w:rFonts w:ascii="Times New Roman" w:hAnsi="Times New Roman" w:cs="Times New Roman"/>
          <w:sz w:val="18"/>
          <w:szCs w:val="18"/>
        </w:rPr>
        <w:t>Vidējais uzņēmums ir uzņēmums, kas nav mazais uzņēmums, un kurā nodarbinātas mazāk nekā 250 personas</w:t>
      </w:r>
      <w:r w:rsidR="002D28DE">
        <w:rPr>
          <w:rFonts w:ascii="Times New Roman" w:hAnsi="Times New Roman" w:cs="Times New Roman"/>
          <w:sz w:val="18"/>
          <w:szCs w:val="18"/>
        </w:rPr>
        <w:t>,</w:t>
      </w:r>
      <w:r w:rsidRPr="00A67916">
        <w:rPr>
          <w:rFonts w:ascii="Times New Roman" w:hAnsi="Times New Roman" w:cs="Times New Roman"/>
          <w:sz w:val="18"/>
          <w:szCs w:val="18"/>
        </w:rPr>
        <w:t xml:space="preserve"> un kura gada apgrozījums nepārsniedz 50 miljonus e</w:t>
      </w:r>
      <w:r w:rsidR="004D6B78">
        <w:rPr>
          <w:rFonts w:ascii="Times New Roman" w:hAnsi="Times New Roman" w:cs="Times New Roman"/>
          <w:sz w:val="18"/>
          <w:szCs w:val="18"/>
        </w:rPr>
        <w:t>i</w:t>
      </w:r>
      <w:r w:rsidRPr="00A67916">
        <w:rPr>
          <w:rFonts w:ascii="Times New Roman" w:hAnsi="Times New Roman" w:cs="Times New Roman"/>
          <w:sz w:val="18"/>
          <w:szCs w:val="18"/>
        </w:rPr>
        <w:t>ro, un/vai, kura gada bilance kopā nepārsniedz 43 miljonus e</w:t>
      </w:r>
      <w:r w:rsidR="004D6B78">
        <w:rPr>
          <w:rFonts w:ascii="Times New Roman" w:hAnsi="Times New Roman" w:cs="Times New Roman"/>
          <w:sz w:val="18"/>
          <w:szCs w:val="18"/>
        </w:rPr>
        <w:t>i</w:t>
      </w:r>
      <w:r w:rsidRPr="00A67916">
        <w:rPr>
          <w:rFonts w:ascii="Times New Roman" w:hAnsi="Times New Roman" w:cs="Times New Roman"/>
          <w:sz w:val="18"/>
          <w:szCs w:val="18"/>
        </w:rPr>
        <w:t>ro</w:t>
      </w:r>
      <w:r w:rsidR="004D6B78">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370DD"/>
    <w:multiLevelType w:val="multilevel"/>
    <w:tmpl w:val="96E424C4"/>
    <w:lvl w:ilvl="0">
      <w:start w:val="5"/>
      <w:numFmt w:val="decimal"/>
      <w:lvlText w:val="%1."/>
      <w:lvlJc w:val="left"/>
      <w:pPr>
        <w:ind w:left="720" w:hanging="360"/>
      </w:pPr>
      <w:rPr>
        <w:rFonts w:hint="default"/>
      </w:rPr>
    </w:lvl>
    <w:lvl w:ilvl="1">
      <w:start w:val="9"/>
      <w:numFmt w:val="decimal"/>
      <w:isLgl/>
      <w:lvlText w:val="%1.%2."/>
      <w:lvlJc w:val="left"/>
      <w:pPr>
        <w:ind w:left="825" w:hanging="465"/>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440" w:hanging="108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1800" w:hanging="1440"/>
      </w:pPr>
      <w:rPr>
        <w:rFonts w:hint="default"/>
        <w:u w:val="single"/>
      </w:rPr>
    </w:lvl>
  </w:abstractNum>
  <w:abstractNum w:abstractNumId="1" w15:restartNumberingAfterBreak="0">
    <w:nsid w:val="03AB74CF"/>
    <w:multiLevelType w:val="multilevel"/>
    <w:tmpl w:val="06BCC0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52252"/>
    <w:multiLevelType w:val="multilevel"/>
    <w:tmpl w:val="E12AB884"/>
    <w:lvl w:ilvl="0">
      <w:start w:val="1"/>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5"/>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080" w:hanging="108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3" w15:restartNumberingAfterBreak="0">
    <w:nsid w:val="04F12EA8"/>
    <w:multiLevelType w:val="multilevel"/>
    <w:tmpl w:val="1F5215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9404B7"/>
    <w:multiLevelType w:val="multilevel"/>
    <w:tmpl w:val="2A7409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982948"/>
    <w:multiLevelType w:val="multilevel"/>
    <w:tmpl w:val="AFDC301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D83892"/>
    <w:multiLevelType w:val="multilevel"/>
    <w:tmpl w:val="F73EAD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8C25BE"/>
    <w:multiLevelType w:val="multilevel"/>
    <w:tmpl w:val="5456F1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C74EBB"/>
    <w:multiLevelType w:val="multilevel"/>
    <w:tmpl w:val="64AA4A72"/>
    <w:lvl w:ilvl="0">
      <w:start w:val="5"/>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080" w:hanging="108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9" w15:restartNumberingAfterBreak="0">
    <w:nsid w:val="0D0B0763"/>
    <w:multiLevelType w:val="multilevel"/>
    <w:tmpl w:val="215C1BE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2E46D7"/>
    <w:multiLevelType w:val="multilevel"/>
    <w:tmpl w:val="D9B47A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855274"/>
    <w:multiLevelType w:val="multilevel"/>
    <w:tmpl w:val="01D6F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D06311"/>
    <w:multiLevelType w:val="multilevel"/>
    <w:tmpl w:val="B7A49A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DC578A"/>
    <w:multiLevelType w:val="multilevel"/>
    <w:tmpl w:val="2F924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BF4265"/>
    <w:multiLevelType w:val="multilevel"/>
    <w:tmpl w:val="99E8FD8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C615EA"/>
    <w:multiLevelType w:val="multilevel"/>
    <w:tmpl w:val="B3EAC8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0E7818"/>
    <w:multiLevelType w:val="multilevel"/>
    <w:tmpl w:val="16AAF6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D301BB"/>
    <w:multiLevelType w:val="multilevel"/>
    <w:tmpl w:val="6516707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1080" w:hanging="360"/>
      </w:pPr>
      <w:rPr>
        <w:rFonts w:ascii="Times New Roman" w:hAnsi="Times New Roman" w:cs="Times New Roman" w:hint="default"/>
        <w:b w:val="0"/>
        <w:bCs/>
        <w:sz w:val="24"/>
        <w:szCs w:val="24"/>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8" w15:restartNumberingAfterBreak="0">
    <w:nsid w:val="193A77A3"/>
    <w:multiLevelType w:val="multilevel"/>
    <w:tmpl w:val="F5BCC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43278C"/>
    <w:multiLevelType w:val="multilevel"/>
    <w:tmpl w:val="AFE20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221F05"/>
    <w:multiLevelType w:val="multilevel"/>
    <w:tmpl w:val="6EAC31E6"/>
    <w:lvl w:ilvl="0">
      <w:start w:val="9"/>
      <w:numFmt w:val="decimal"/>
      <w:lvlText w:val="%1."/>
      <w:lvlJc w:val="left"/>
      <w:pPr>
        <w:ind w:left="720" w:hanging="720"/>
      </w:pPr>
      <w:rPr>
        <w:rFonts w:hint="default"/>
      </w:rPr>
    </w:lvl>
    <w:lvl w:ilvl="1">
      <w:start w:val="3"/>
      <w:numFmt w:val="decimal"/>
      <w:lvlText w:val="%1.%2."/>
      <w:lvlJc w:val="left"/>
      <w:pPr>
        <w:ind w:left="909" w:hanging="72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1" w15:restartNumberingAfterBreak="0">
    <w:nsid w:val="1D8232DE"/>
    <w:multiLevelType w:val="multilevel"/>
    <w:tmpl w:val="6F20A5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F31A2B"/>
    <w:multiLevelType w:val="multilevel"/>
    <w:tmpl w:val="161C918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10616C"/>
    <w:multiLevelType w:val="multilevel"/>
    <w:tmpl w:val="5B4CDA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05271F"/>
    <w:multiLevelType w:val="multilevel"/>
    <w:tmpl w:val="FBD0E5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29E353A"/>
    <w:multiLevelType w:val="multilevel"/>
    <w:tmpl w:val="B90C89C2"/>
    <w:lvl w:ilvl="0">
      <w:start w:val="6"/>
      <w:numFmt w:val="decimal"/>
      <w:lvlText w:val="%1."/>
      <w:lvlJc w:val="left"/>
      <w:pPr>
        <w:ind w:left="360" w:hanging="360"/>
      </w:pPr>
      <w:rPr>
        <w:rFonts w:ascii="Times New Roman" w:hAnsi="Times New Roman" w:cs="Times New Roman" w:hint="default"/>
        <w:sz w:val="24"/>
      </w:rPr>
    </w:lvl>
    <w:lvl w:ilvl="1">
      <w:start w:val="5"/>
      <w:numFmt w:val="decimal"/>
      <w:lvlText w:val="%1.%2."/>
      <w:lvlJc w:val="left"/>
      <w:pPr>
        <w:ind w:left="360" w:hanging="360"/>
      </w:pPr>
      <w:rPr>
        <w:rFonts w:ascii="Times New Roman" w:hAnsi="Times New Roman" w:cs="Times New Roman" w:hint="default"/>
        <w:sz w:val="24"/>
      </w:rPr>
    </w:lvl>
    <w:lvl w:ilvl="2">
      <w:start w:val="5"/>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080" w:hanging="108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26" w15:restartNumberingAfterBreak="0">
    <w:nsid w:val="257D7469"/>
    <w:multiLevelType w:val="multilevel"/>
    <w:tmpl w:val="44AE3C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40726B"/>
    <w:multiLevelType w:val="multilevel"/>
    <w:tmpl w:val="A734DFAA"/>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82728EB"/>
    <w:multiLevelType w:val="multilevel"/>
    <w:tmpl w:val="106C6F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2B4711"/>
    <w:multiLevelType w:val="multilevel"/>
    <w:tmpl w:val="1736D4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4176FA"/>
    <w:multiLevelType w:val="multilevel"/>
    <w:tmpl w:val="6730FB3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1080" w:hanging="360"/>
      </w:pPr>
      <w:rPr>
        <w:rFonts w:ascii="Times New Roman" w:hAnsi="Times New Roman" w:cs="Times New Roman" w:hint="default"/>
        <w:b w:val="0"/>
        <w:bCs/>
        <w:sz w:val="24"/>
        <w:szCs w:val="24"/>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val="0"/>
        <w:bCs/>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1" w15:restartNumberingAfterBreak="0">
    <w:nsid w:val="2DEF5D83"/>
    <w:multiLevelType w:val="multilevel"/>
    <w:tmpl w:val="60C60B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925A9D"/>
    <w:multiLevelType w:val="multilevel"/>
    <w:tmpl w:val="567EB458"/>
    <w:lvl w:ilvl="0">
      <w:start w:val="1"/>
      <w:numFmt w:val="decimal"/>
      <w:lvlText w:val="%1."/>
      <w:lvlJc w:val="left"/>
      <w:pPr>
        <w:tabs>
          <w:tab w:val="num" w:pos="720"/>
        </w:tabs>
        <w:ind w:left="720" w:hanging="360"/>
      </w:pPr>
      <w:rPr>
        <w:b/>
        <w:bCs/>
      </w:r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1E5938"/>
    <w:multiLevelType w:val="multilevel"/>
    <w:tmpl w:val="809C88C0"/>
    <w:lvl w:ilvl="0">
      <w:start w:val="1"/>
      <w:numFmt w:val="decimal"/>
      <w:lvlText w:val="%1."/>
      <w:lvlJc w:val="left"/>
      <w:pPr>
        <w:ind w:left="360" w:hanging="360"/>
      </w:pPr>
      <w:rPr>
        <w:sz w:val="24"/>
        <w:szCs w:val="24"/>
      </w:rPr>
    </w:lvl>
    <w:lvl w:ilvl="1">
      <w:start w:val="1"/>
      <w:numFmt w:val="decimal"/>
      <w:lvlText w:val="%1.%2."/>
      <w:lvlJc w:val="left"/>
      <w:pPr>
        <w:ind w:left="360" w:hanging="360"/>
      </w:pPr>
      <w:rPr>
        <w:b w:val="0"/>
        <w:bCs/>
        <w:i w:val="0"/>
        <w:iCs/>
        <w:sz w:val="22"/>
        <w:szCs w:val="22"/>
      </w:rPr>
    </w:lvl>
    <w:lvl w:ilvl="2">
      <w:start w:val="1"/>
      <w:numFmt w:val="decimal"/>
      <w:lvlText w:val="%1.%2.%3."/>
      <w:lvlJc w:val="left"/>
      <w:pPr>
        <w:ind w:left="720" w:hanging="720"/>
      </w:pPr>
      <w:rPr>
        <w:b w:val="0"/>
        <w:bCs w:val="0"/>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359B2B6D"/>
    <w:multiLevelType w:val="multilevel"/>
    <w:tmpl w:val="7F9CE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F529F4"/>
    <w:multiLevelType w:val="hybridMultilevel"/>
    <w:tmpl w:val="4A62158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6C55BC8"/>
    <w:multiLevelType w:val="multilevel"/>
    <w:tmpl w:val="AA563F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9842BE"/>
    <w:multiLevelType w:val="multilevel"/>
    <w:tmpl w:val="8648F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A95281B"/>
    <w:multiLevelType w:val="multilevel"/>
    <w:tmpl w:val="96AA90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AC13894"/>
    <w:multiLevelType w:val="multilevel"/>
    <w:tmpl w:val="79E0E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B3C29C8"/>
    <w:multiLevelType w:val="multilevel"/>
    <w:tmpl w:val="22B035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B8E7BFA"/>
    <w:multiLevelType w:val="multilevel"/>
    <w:tmpl w:val="D5885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BAD16C6"/>
    <w:multiLevelType w:val="multilevel"/>
    <w:tmpl w:val="AAE48C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F880FF0"/>
    <w:multiLevelType w:val="multilevel"/>
    <w:tmpl w:val="2C541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F920CEC"/>
    <w:multiLevelType w:val="multilevel"/>
    <w:tmpl w:val="D2ACC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050073F"/>
    <w:multiLevelType w:val="multilevel"/>
    <w:tmpl w:val="37308C4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5B208D2"/>
    <w:multiLevelType w:val="multilevel"/>
    <w:tmpl w:val="288A91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AD1579"/>
    <w:multiLevelType w:val="multilevel"/>
    <w:tmpl w:val="CA7ED5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664828"/>
    <w:multiLevelType w:val="multilevel"/>
    <w:tmpl w:val="B2C23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832AC7"/>
    <w:multiLevelType w:val="multilevel"/>
    <w:tmpl w:val="81EEEC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8496CD6"/>
    <w:multiLevelType w:val="multilevel"/>
    <w:tmpl w:val="1B74A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8800B65"/>
    <w:multiLevelType w:val="multilevel"/>
    <w:tmpl w:val="B61AA7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9062A6D"/>
    <w:multiLevelType w:val="multilevel"/>
    <w:tmpl w:val="B7E8B3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97A10D1"/>
    <w:multiLevelType w:val="multilevel"/>
    <w:tmpl w:val="917475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9B86793"/>
    <w:multiLevelType w:val="multilevel"/>
    <w:tmpl w:val="9A32DE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A1A0902"/>
    <w:multiLevelType w:val="multilevel"/>
    <w:tmpl w:val="921CDB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AB13459"/>
    <w:multiLevelType w:val="multilevel"/>
    <w:tmpl w:val="CEE01B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B7B6D69"/>
    <w:multiLevelType w:val="multilevel"/>
    <w:tmpl w:val="4C7815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B844AB0"/>
    <w:multiLevelType w:val="multilevel"/>
    <w:tmpl w:val="2A2A1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E3641EB"/>
    <w:multiLevelType w:val="multilevel"/>
    <w:tmpl w:val="43C8C1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E4D34E3"/>
    <w:multiLevelType w:val="multilevel"/>
    <w:tmpl w:val="3F96E3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E4D6022"/>
    <w:multiLevelType w:val="hybridMultilevel"/>
    <w:tmpl w:val="62D85ABE"/>
    <w:lvl w:ilvl="0" w:tplc="C696DC2E">
      <w:start w:val="2"/>
      <w:numFmt w:val="decimal"/>
      <w:lvlText w:val="%1."/>
      <w:lvlJc w:val="left"/>
      <w:pPr>
        <w:ind w:left="720" w:hanging="360"/>
      </w:pPr>
      <w:rPr>
        <w:rFonts w:ascii="Times New Roman" w:hAnsi="Times New Roman" w:hint="default"/>
      </w:rPr>
    </w:lvl>
    <w:lvl w:ilvl="1" w:tplc="81A632F6">
      <w:start w:val="1"/>
      <w:numFmt w:val="lowerLetter"/>
      <w:lvlText w:val="%2."/>
      <w:lvlJc w:val="left"/>
      <w:pPr>
        <w:ind w:left="1440" w:hanging="360"/>
      </w:pPr>
    </w:lvl>
    <w:lvl w:ilvl="2" w:tplc="88FA8390">
      <w:start w:val="1"/>
      <w:numFmt w:val="lowerRoman"/>
      <w:lvlText w:val="%3."/>
      <w:lvlJc w:val="right"/>
      <w:pPr>
        <w:ind w:left="2160" w:hanging="180"/>
      </w:pPr>
    </w:lvl>
    <w:lvl w:ilvl="3" w:tplc="D4CC5046">
      <w:start w:val="1"/>
      <w:numFmt w:val="decimal"/>
      <w:lvlText w:val="%4."/>
      <w:lvlJc w:val="left"/>
      <w:pPr>
        <w:ind w:left="2880" w:hanging="360"/>
      </w:pPr>
    </w:lvl>
    <w:lvl w:ilvl="4" w:tplc="26AA89FA">
      <w:start w:val="1"/>
      <w:numFmt w:val="lowerLetter"/>
      <w:lvlText w:val="%5."/>
      <w:lvlJc w:val="left"/>
      <w:pPr>
        <w:ind w:left="3600" w:hanging="360"/>
      </w:pPr>
    </w:lvl>
    <w:lvl w:ilvl="5" w:tplc="B01CA0C6">
      <w:start w:val="1"/>
      <w:numFmt w:val="lowerRoman"/>
      <w:lvlText w:val="%6."/>
      <w:lvlJc w:val="right"/>
      <w:pPr>
        <w:ind w:left="4320" w:hanging="180"/>
      </w:pPr>
    </w:lvl>
    <w:lvl w:ilvl="6" w:tplc="700C1DF8">
      <w:start w:val="1"/>
      <w:numFmt w:val="decimal"/>
      <w:lvlText w:val="%7."/>
      <w:lvlJc w:val="left"/>
      <w:pPr>
        <w:ind w:left="5040" w:hanging="360"/>
      </w:pPr>
    </w:lvl>
    <w:lvl w:ilvl="7" w:tplc="2AA8EF70">
      <w:start w:val="1"/>
      <w:numFmt w:val="lowerLetter"/>
      <w:lvlText w:val="%8."/>
      <w:lvlJc w:val="left"/>
      <w:pPr>
        <w:ind w:left="5760" w:hanging="360"/>
      </w:pPr>
    </w:lvl>
    <w:lvl w:ilvl="8" w:tplc="54523C46">
      <w:start w:val="1"/>
      <w:numFmt w:val="lowerRoman"/>
      <w:lvlText w:val="%9."/>
      <w:lvlJc w:val="right"/>
      <w:pPr>
        <w:ind w:left="6480" w:hanging="180"/>
      </w:pPr>
    </w:lvl>
  </w:abstractNum>
  <w:abstractNum w:abstractNumId="62" w15:restartNumberingAfterBreak="0">
    <w:nsid w:val="4FBC12F1"/>
    <w:multiLevelType w:val="multilevel"/>
    <w:tmpl w:val="C0A2A9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20132EB"/>
    <w:multiLevelType w:val="multilevel"/>
    <w:tmpl w:val="38B0490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3ED6598"/>
    <w:multiLevelType w:val="multilevel"/>
    <w:tmpl w:val="A66617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4AE6C3E"/>
    <w:multiLevelType w:val="multilevel"/>
    <w:tmpl w:val="B6EC03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1A190A"/>
    <w:multiLevelType w:val="hybridMultilevel"/>
    <w:tmpl w:val="71683C58"/>
    <w:lvl w:ilvl="0" w:tplc="8C1C7948">
      <w:start w:val="13"/>
      <w:numFmt w:val="decimal"/>
      <w:lvlText w:val="%1."/>
      <w:lvlJc w:val="left"/>
      <w:pPr>
        <w:ind w:left="1800" w:hanging="360"/>
      </w:pPr>
      <w:rPr>
        <w:rFonts w:hint="default"/>
        <w:u w:val="none"/>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67" w15:restartNumberingAfterBreak="0">
    <w:nsid w:val="596D7214"/>
    <w:multiLevelType w:val="multilevel"/>
    <w:tmpl w:val="86CCB3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A5A0419"/>
    <w:multiLevelType w:val="multilevel"/>
    <w:tmpl w:val="D1C4CE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E122DD2"/>
    <w:multiLevelType w:val="multilevel"/>
    <w:tmpl w:val="23F4D4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FBB59D1"/>
    <w:multiLevelType w:val="multilevel"/>
    <w:tmpl w:val="C52A78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06F4372"/>
    <w:multiLevelType w:val="multilevel"/>
    <w:tmpl w:val="6516707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1080" w:hanging="360"/>
      </w:pPr>
      <w:rPr>
        <w:rFonts w:ascii="Times New Roman" w:hAnsi="Times New Roman" w:cs="Times New Roman" w:hint="default"/>
        <w:b w:val="0"/>
        <w:bCs/>
        <w:sz w:val="24"/>
        <w:szCs w:val="24"/>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72" w15:restartNumberingAfterBreak="0">
    <w:nsid w:val="650310AC"/>
    <w:multiLevelType w:val="hybridMultilevel"/>
    <w:tmpl w:val="37B6CE64"/>
    <w:lvl w:ilvl="0" w:tplc="782A881A">
      <w:start w:val="1"/>
      <w:numFmt w:val="decimal"/>
      <w:lvlText w:val="%1."/>
      <w:lvlJc w:val="left"/>
      <w:pPr>
        <w:ind w:left="720" w:hanging="360"/>
      </w:pPr>
      <w:rPr>
        <w:rFonts w:ascii="Times New Roman" w:hAnsi="Times New Roman" w:hint="default"/>
      </w:rPr>
    </w:lvl>
    <w:lvl w:ilvl="1" w:tplc="AEA0D266">
      <w:start w:val="1"/>
      <w:numFmt w:val="lowerLetter"/>
      <w:lvlText w:val="%2."/>
      <w:lvlJc w:val="left"/>
      <w:pPr>
        <w:ind w:left="1440" w:hanging="360"/>
      </w:pPr>
    </w:lvl>
    <w:lvl w:ilvl="2" w:tplc="35CE7F2C">
      <w:start w:val="1"/>
      <w:numFmt w:val="lowerRoman"/>
      <w:lvlText w:val="%3."/>
      <w:lvlJc w:val="right"/>
      <w:pPr>
        <w:ind w:left="2160" w:hanging="180"/>
      </w:pPr>
    </w:lvl>
    <w:lvl w:ilvl="3" w:tplc="5BFAEE2A">
      <w:start w:val="1"/>
      <w:numFmt w:val="decimal"/>
      <w:lvlText w:val="%4."/>
      <w:lvlJc w:val="left"/>
      <w:pPr>
        <w:ind w:left="2880" w:hanging="360"/>
      </w:pPr>
    </w:lvl>
    <w:lvl w:ilvl="4" w:tplc="5A4C72EE">
      <w:start w:val="1"/>
      <w:numFmt w:val="lowerLetter"/>
      <w:lvlText w:val="%5."/>
      <w:lvlJc w:val="left"/>
      <w:pPr>
        <w:ind w:left="3600" w:hanging="360"/>
      </w:pPr>
    </w:lvl>
    <w:lvl w:ilvl="5" w:tplc="B23C406A">
      <w:start w:val="1"/>
      <w:numFmt w:val="lowerRoman"/>
      <w:lvlText w:val="%6."/>
      <w:lvlJc w:val="right"/>
      <w:pPr>
        <w:ind w:left="4320" w:hanging="180"/>
      </w:pPr>
    </w:lvl>
    <w:lvl w:ilvl="6" w:tplc="83DC1890">
      <w:start w:val="1"/>
      <w:numFmt w:val="decimal"/>
      <w:lvlText w:val="%7."/>
      <w:lvlJc w:val="left"/>
      <w:pPr>
        <w:ind w:left="5040" w:hanging="360"/>
      </w:pPr>
    </w:lvl>
    <w:lvl w:ilvl="7" w:tplc="A8A89FA6">
      <w:start w:val="1"/>
      <w:numFmt w:val="lowerLetter"/>
      <w:lvlText w:val="%8."/>
      <w:lvlJc w:val="left"/>
      <w:pPr>
        <w:ind w:left="5760" w:hanging="360"/>
      </w:pPr>
    </w:lvl>
    <w:lvl w:ilvl="8" w:tplc="3DDA5426">
      <w:start w:val="1"/>
      <w:numFmt w:val="lowerRoman"/>
      <w:lvlText w:val="%9."/>
      <w:lvlJc w:val="right"/>
      <w:pPr>
        <w:ind w:left="6480" w:hanging="180"/>
      </w:pPr>
    </w:lvl>
  </w:abstractNum>
  <w:abstractNum w:abstractNumId="73" w15:restartNumberingAfterBreak="0">
    <w:nsid w:val="657807D7"/>
    <w:multiLevelType w:val="multilevel"/>
    <w:tmpl w:val="DF82FC5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8B23DD2"/>
    <w:multiLevelType w:val="multilevel"/>
    <w:tmpl w:val="C8AE48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C3F0654"/>
    <w:multiLevelType w:val="multilevel"/>
    <w:tmpl w:val="06AC702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D1C2784"/>
    <w:multiLevelType w:val="multilevel"/>
    <w:tmpl w:val="36524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D396F36"/>
    <w:multiLevelType w:val="multilevel"/>
    <w:tmpl w:val="923C8E30"/>
    <w:lvl w:ilvl="0">
      <w:start w:val="1"/>
      <w:numFmt w:val="decimal"/>
      <w:lvlText w:val="%1."/>
      <w:lvlJc w:val="left"/>
      <w:pPr>
        <w:ind w:left="720" w:hanging="360"/>
      </w:pPr>
    </w:lvl>
    <w:lvl w:ilvl="1">
      <w:start w:val="1"/>
      <w:numFmt w:val="decimal"/>
      <w:lvlText w:val="%1.%2."/>
      <w:lvlJc w:val="left"/>
      <w:pPr>
        <w:ind w:left="1080" w:hanging="360"/>
      </w:pPr>
      <w:rPr>
        <w:b w:val="0"/>
        <w:bCs w:val="0"/>
        <w:sz w:val="24"/>
        <w:szCs w:val="24"/>
      </w:rPr>
    </w:lvl>
    <w:lvl w:ilvl="2">
      <w:start w:val="1"/>
      <w:numFmt w:val="decimal"/>
      <w:lvlText w:val="%1.%2.%3."/>
      <w:lvlJc w:val="left"/>
      <w:pPr>
        <w:ind w:left="1800" w:hanging="720"/>
      </w:pPr>
      <w:rPr>
        <w:b w:val="0"/>
        <w:bCs w:val="0"/>
        <w:sz w:val="24"/>
        <w:szCs w:val="24"/>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8" w15:restartNumberingAfterBreak="0">
    <w:nsid w:val="6E3D6AEC"/>
    <w:multiLevelType w:val="multilevel"/>
    <w:tmpl w:val="61D467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E452018"/>
    <w:multiLevelType w:val="multilevel"/>
    <w:tmpl w:val="00E24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3973933"/>
    <w:multiLevelType w:val="multilevel"/>
    <w:tmpl w:val="3ADC73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3BD6B3A"/>
    <w:multiLevelType w:val="multilevel"/>
    <w:tmpl w:val="B65A40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58413EF"/>
    <w:multiLevelType w:val="multilevel"/>
    <w:tmpl w:val="D8E2FA3E"/>
    <w:lvl w:ilvl="0">
      <w:start w:val="5"/>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080" w:hanging="108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83" w15:restartNumberingAfterBreak="0">
    <w:nsid w:val="78FB1157"/>
    <w:multiLevelType w:val="multilevel"/>
    <w:tmpl w:val="AF445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9F458DA"/>
    <w:multiLevelType w:val="multilevel"/>
    <w:tmpl w:val="E9ECC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BD56218"/>
    <w:multiLevelType w:val="multilevel"/>
    <w:tmpl w:val="16285E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C9C50E2"/>
    <w:multiLevelType w:val="multilevel"/>
    <w:tmpl w:val="5268E2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CCF6DEF"/>
    <w:multiLevelType w:val="multilevel"/>
    <w:tmpl w:val="8D3243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7D643C94"/>
    <w:multiLevelType w:val="multilevel"/>
    <w:tmpl w:val="6516707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1080" w:hanging="360"/>
      </w:pPr>
      <w:rPr>
        <w:rFonts w:ascii="Times New Roman" w:hAnsi="Times New Roman" w:cs="Times New Roman" w:hint="default"/>
        <w:b w:val="0"/>
        <w:bCs/>
        <w:sz w:val="24"/>
        <w:szCs w:val="24"/>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89" w15:restartNumberingAfterBreak="0">
    <w:nsid w:val="7E1A7E70"/>
    <w:multiLevelType w:val="multilevel"/>
    <w:tmpl w:val="E3605E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F842E4D"/>
    <w:multiLevelType w:val="multilevel"/>
    <w:tmpl w:val="0B1A2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4533052">
    <w:abstractNumId w:val="61"/>
  </w:num>
  <w:num w:numId="2" w16cid:durableId="1107577129">
    <w:abstractNumId w:val="72"/>
  </w:num>
  <w:num w:numId="3" w16cid:durableId="1124350028">
    <w:abstractNumId w:val="32"/>
  </w:num>
  <w:num w:numId="4" w16cid:durableId="874392428">
    <w:abstractNumId w:val="12"/>
  </w:num>
  <w:num w:numId="5" w16cid:durableId="1592355766">
    <w:abstractNumId w:val="46"/>
  </w:num>
  <w:num w:numId="6" w16cid:durableId="1412121371">
    <w:abstractNumId w:val="68"/>
  </w:num>
  <w:num w:numId="7" w16cid:durableId="2051764167">
    <w:abstractNumId w:val="53"/>
  </w:num>
  <w:num w:numId="8" w16cid:durableId="84232717">
    <w:abstractNumId w:val="47"/>
  </w:num>
  <w:num w:numId="9" w16cid:durableId="1582904895">
    <w:abstractNumId w:val="63"/>
  </w:num>
  <w:num w:numId="10" w16cid:durableId="1034312639">
    <w:abstractNumId w:val="67"/>
  </w:num>
  <w:num w:numId="11" w16cid:durableId="1571962621">
    <w:abstractNumId w:val="43"/>
  </w:num>
  <w:num w:numId="12" w16cid:durableId="1187136756">
    <w:abstractNumId w:val="76"/>
  </w:num>
  <w:num w:numId="13" w16cid:durableId="1825968342">
    <w:abstractNumId w:val="59"/>
  </w:num>
  <w:num w:numId="14" w16cid:durableId="285740081">
    <w:abstractNumId w:val="21"/>
  </w:num>
  <w:num w:numId="15" w16cid:durableId="1432435785">
    <w:abstractNumId w:val="10"/>
  </w:num>
  <w:num w:numId="16" w16cid:durableId="1650287958">
    <w:abstractNumId w:val="57"/>
  </w:num>
  <w:num w:numId="17" w16cid:durableId="425082841">
    <w:abstractNumId w:val="70"/>
  </w:num>
  <w:num w:numId="18" w16cid:durableId="701595381">
    <w:abstractNumId w:val="7"/>
  </w:num>
  <w:num w:numId="19" w16cid:durableId="314988973">
    <w:abstractNumId w:val="85"/>
  </w:num>
  <w:num w:numId="20" w16cid:durableId="1646931417">
    <w:abstractNumId w:val="31"/>
  </w:num>
  <w:num w:numId="21" w16cid:durableId="74137081">
    <w:abstractNumId w:val="73"/>
  </w:num>
  <w:num w:numId="22" w16cid:durableId="304891471">
    <w:abstractNumId w:val="5"/>
  </w:num>
  <w:num w:numId="23" w16cid:durableId="504250223">
    <w:abstractNumId w:val="45"/>
  </w:num>
  <w:num w:numId="24" w16cid:durableId="607127833">
    <w:abstractNumId w:val="14"/>
  </w:num>
  <w:num w:numId="25" w16cid:durableId="1402872427">
    <w:abstractNumId w:val="86"/>
  </w:num>
  <w:num w:numId="26" w16cid:durableId="937759892">
    <w:abstractNumId w:val="84"/>
  </w:num>
  <w:num w:numId="27" w16cid:durableId="680207807">
    <w:abstractNumId w:val="89"/>
  </w:num>
  <w:num w:numId="28" w16cid:durableId="1356734410">
    <w:abstractNumId w:val="11"/>
  </w:num>
  <w:num w:numId="29" w16cid:durableId="1949660851">
    <w:abstractNumId w:val="36"/>
  </w:num>
  <w:num w:numId="30" w16cid:durableId="88702614">
    <w:abstractNumId w:val="6"/>
  </w:num>
  <w:num w:numId="31" w16cid:durableId="1576209971">
    <w:abstractNumId w:val="41"/>
  </w:num>
  <w:num w:numId="32" w16cid:durableId="341052032">
    <w:abstractNumId w:val="64"/>
  </w:num>
  <w:num w:numId="33" w16cid:durableId="826094655">
    <w:abstractNumId w:val="80"/>
  </w:num>
  <w:num w:numId="34" w16cid:durableId="1625501000">
    <w:abstractNumId w:val="15"/>
  </w:num>
  <w:num w:numId="35" w16cid:durableId="1783263180">
    <w:abstractNumId w:val="42"/>
  </w:num>
  <w:num w:numId="36" w16cid:durableId="1004281220">
    <w:abstractNumId w:val="24"/>
  </w:num>
  <w:num w:numId="37" w16cid:durableId="1397318895">
    <w:abstractNumId w:val="62"/>
  </w:num>
  <w:num w:numId="38" w16cid:durableId="1583947507">
    <w:abstractNumId w:val="69"/>
  </w:num>
  <w:num w:numId="39" w16cid:durableId="672144976">
    <w:abstractNumId w:val="29"/>
  </w:num>
  <w:num w:numId="40" w16cid:durableId="700858283">
    <w:abstractNumId w:val="75"/>
  </w:num>
  <w:num w:numId="41" w16cid:durableId="1808622582">
    <w:abstractNumId w:val="78"/>
  </w:num>
  <w:num w:numId="42" w16cid:durableId="302275074">
    <w:abstractNumId w:val="3"/>
  </w:num>
  <w:num w:numId="43" w16cid:durableId="1127818440">
    <w:abstractNumId w:val="22"/>
  </w:num>
  <w:num w:numId="44" w16cid:durableId="196084973">
    <w:abstractNumId w:val="9"/>
  </w:num>
  <w:num w:numId="45" w16cid:durableId="1001549391">
    <w:abstractNumId w:val="44"/>
  </w:num>
  <w:num w:numId="46" w16cid:durableId="1353187890">
    <w:abstractNumId w:val="18"/>
  </w:num>
  <w:num w:numId="47" w16cid:durableId="1657496662">
    <w:abstractNumId w:val="79"/>
  </w:num>
  <w:num w:numId="48" w16cid:durableId="450242614">
    <w:abstractNumId w:val="39"/>
  </w:num>
  <w:num w:numId="49" w16cid:durableId="1542089991">
    <w:abstractNumId w:val="38"/>
  </w:num>
  <w:num w:numId="50" w16cid:durableId="1157302285">
    <w:abstractNumId w:val="50"/>
  </w:num>
  <w:num w:numId="51" w16cid:durableId="401802703">
    <w:abstractNumId w:val="54"/>
  </w:num>
  <w:num w:numId="52" w16cid:durableId="1097140612">
    <w:abstractNumId w:val="34"/>
  </w:num>
  <w:num w:numId="53" w16cid:durableId="573053949">
    <w:abstractNumId w:val="52"/>
  </w:num>
  <w:num w:numId="54" w16cid:durableId="654725086">
    <w:abstractNumId w:val="83"/>
  </w:num>
  <w:num w:numId="55" w16cid:durableId="1360544411">
    <w:abstractNumId w:val="51"/>
  </w:num>
  <w:num w:numId="56" w16cid:durableId="1804426537">
    <w:abstractNumId w:val="60"/>
  </w:num>
  <w:num w:numId="57" w16cid:durableId="362243231">
    <w:abstractNumId w:val="48"/>
  </w:num>
  <w:num w:numId="58" w16cid:durableId="1677075049">
    <w:abstractNumId w:val="13"/>
  </w:num>
  <w:num w:numId="59" w16cid:durableId="1228879914">
    <w:abstractNumId w:val="40"/>
  </w:num>
  <w:num w:numId="60" w16cid:durableId="2065908487">
    <w:abstractNumId w:val="49"/>
  </w:num>
  <w:num w:numId="61" w16cid:durableId="354505723">
    <w:abstractNumId w:val="23"/>
  </w:num>
  <w:num w:numId="62" w16cid:durableId="161824092">
    <w:abstractNumId w:val="26"/>
  </w:num>
  <w:num w:numId="63" w16cid:durableId="962346351">
    <w:abstractNumId w:val="90"/>
  </w:num>
  <w:num w:numId="64" w16cid:durableId="1395858765">
    <w:abstractNumId w:val="81"/>
  </w:num>
  <w:num w:numId="65" w16cid:durableId="1050878613">
    <w:abstractNumId w:val="1"/>
  </w:num>
  <w:num w:numId="66" w16cid:durableId="560168547">
    <w:abstractNumId w:val="65"/>
  </w:num>
  <w:num w:numId="67" w16cid:durableId="290592555">
    <w:abstractNumId w:val="58"/>
  </w:num>
  <w:num w:numId="68" w16cid:durableId="184095314">
    <w:abstractNumId w:val="55"/>
  </w:num>
  <w:num w:numId="69" w16cid:durableId="681853762">
    <w:abstractNumId w:val="19"/>
  </w:num>
  <w:num w:numId="70" w16cid:durableId="241649297">
    <w:abstractNumId w:val="4"/>
  </w:num>
  <w:num w:numId="71" w16cid:durableId="722021204">
    <w:abstractNumId w:val="74"/>
  </w:num>
  <w:num w:numId="72" w16cid:durableId="2066104027">
    <w:abstractNumId w:val="56"/>
  </w:num>
  <w:num w:numId="73" w16cid:durableId="1982423774">
    <w:abstractNumId w:val="37"/>
  </w:num>
  <w:num w:numId="74" w16cid:durableId="1926375876">
    <w:abstractNumId w:val="28"/>
  </w:num>
  <w:num w:numId="75" w16cid:durableId="671957491">
    <w:abstractNumId w:val="16"/>
  </w:num>
  <w:num w:numId="76" w16cid:durableId="1788817678">
    <w:abstractNumId w:val="30"/>
  </w:num>
  <w:num w:numId="77" w16cid:durableId="1915166335">
    <w:abstractNumId w:val="0"/>
  </w:num>
  <w:num w:numId="78" w16cid:durableId="531311453">
    <w:abstractNumId w:val="20"/>
  </w:num>
  <w:num w:numId="79" w16cid:durableId="371534674">
    <w:abstractNumId w:val="66"/>
  </w:num>
  <w:num w:numId="80" w16cid:durableId="1970671309">
    <w:abstractNumId w:val="77"/>
  </w:num>
  <w:num w:numId="81" w16cid:durableId="475144668">
    <w:abstractNumId w:val="87"/>
  </w:num>
  <w:num w:numId="82" w16cid:durableId="1996298227">
    <w:abstractNumId w:val="33"/>
  </w:num>
  <w:num w:numId="83" w16cid:durableId="512257387">
    <w:abstractNumId w:val="88"/>
  </w:num>
  <w:num w:numId="84" w16cid:durableId="848524262">
    <w:abstractNumId w:val="17"/>
  </w:num>
  <w:num w:numId="85" w16cid:durableId="1428117251">
    <w:abstractNumId w:val="71"/>
  </w:num>
  <w:num w:numId="86" w16cid:durableId="470251667">
    <w:abstractNumId w:val="82"/>
  </w:num>
  <w:num w:numId="87" w16cid:durableId="629749499">
    <w:abstractNumId w:val="2"/>
  </w:num>
  <w:num w:numId="88" w16cid:durableId="967709480">
    <w:abstractNumId w:val="25"/>
  </w:num>
  <w:num w:numId="89" w16cid:durableId="1172140217">
    <w:abstractNumId w:val="8"/>
  </w:num>
  <w:num w:numId="90" w16cid:durableId="630481723">
    <w:abstractNumId w:val="35"/>
  </w:num>
  <w:num w:numId="91" w16cid:durableId="1539470437">
    <w:abstractNumId w:val="2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48F"/>
    <w:rsid w:val="00002AF5"/>
    <w:rsid w:val="0001129D"/>
    <w:rsid w:val="00011DB3"/>
    <w:rsid w:val="00012253"/>
    <w:rsid w:val="00013651"/>
    <w:rsid w:val="000137F7"/>
    <w:rsid w:val="000139B5"/>
    <w:rsid w:val="000140FC"/>
    <w:rsid w:val="000144BE"/>
    <w:rsid w:val="00014698"/>
    <w:rsid w:val="000154A3"/>
    <w:rsid w:val="00021F3B"/>
    <w:rsid w:val="00021FFF"/>
    <w:rsid w:val="00022807"/>
    <w:rsid w:val="00023967"/>
    <w:rsid w:val="0002519A"/>
    <w:rsid w:val="00027D31"/>
    <w:rsid w:val="000308D6"/>
    <w:rsid w:val="00030F49"/>
    <w:rsid w:val="0003283C"/>
    <w:rsid w:val="00033CAA"/>
    <w:rsid w:val="00035E21"/>
    <w:rsid w:val="00036C07"/>
    <w:rsid w:val="00036D43"/>
    <w:rsid w:val="0004084F"/>
    <w:rsid w:val="00042888"/>
    <w:rsid w:val="000432F2"/>
    <w:rsid w:val="00044B15"/>
    <w:rsid w:val="00044E32"/>
    <w:rsid w:val="000455D2"/>
    <w:rsid w:val="0004562A"/>
    <w:rsid w:val="00046E37"/>
    <w:rsid w:val="000476F6"/>
    <w:rsid w:val="00047B74"/>
    <w:rsid w:val="00050019"/>
    <w:rsid w:val="0005024C"/>
    <w:rsid w:val="0005126B"/>
    <w:rsid w:val="00054D67"/>
    <w:rsid w:val="00055020"/>
    <w:rsid w:val="000562D0"/>
    <w:rsid w:val="00056536"/>
    <w:rsid w:val="000567A1"/>
    <w:rsid w:val="00056E43"/>
    <w:rsid w:val="00061284"/>
    <w:rsid w:val="00061E17"/>
    <w:rsid w:val="00063201"/>
    <w:rsid w:val="00064A2A"/>
    <w:rsid w:val="0006588C"/>
    <w:rsid w:val="00070EDE"/>
    <w:rsid w:val="00072DA0"/>
    <w:rsid w:val="00074C4F"/>
    <w:rsid w:val="00074CD9"/>
    <w:rsid w:val="00077243"/>
    <w:rsid w:val="00077ED3"/>
    <w:rsid w:val="000804A8"/>
    <w:rsid w:val="00081580"/>
    <w:rsid w:val="000832B2"/>
    <w:rsid w:val="00085B7D"/>
    <w:rsid w:val="00086EBB"/>
    <w:rsid w:val="000913FB"/>
    <w:rsid w:val="0009379D"/>
    <w:rsid w:val="00095762"/>
    <w:rsid w:val="000A0F08"/>
    <w:rsid w:val="000A0FEB"/>
    <w:rsid w:val="000A299B"/>
    <w:rsid w:val="000A2B87"/>
    <w:rsid w:val="000A743C"/>
    <w:rsid w:val="000B6866"/>
    <w:rsid w:val="000C1D92"/>
    <w:rsid w:val="000C431A"/>
    <w:rsid w:val="000C535F"/>
    <w:rsid w:val="000C6619"/>
    <w:rsid w:val="000C696A"/>
    <w:rsid w:val="000D0D23"/>
    <w:rsid w:val="000D43CD"/>
    <w:rsid w:val="000D4B4B"/>
    <w:rsid w:val="000D6659"/>
    <w:rsid w:val="000D6F5E"/>
    <w:rsid w:val="000D7945"/>
    <w:rsid w:val="000E1F5A"/>
    <w:rsid w:val="000E20C4"/>
    <w:rsid w:val="000E2B06"/>
    <w:rsid w:val="000E33D7"/>
    <w:rsid w:val="000E3BC6"/>
    <w:rsid w:val="000E45C0"/>
    <w:rsid w:val="000E4BC7"/>
    <w:rsid w:val="000F0556"/>
    <w:rsid w:val="000F0617"/>
    <w:rsid w:val="000F2FB7"/>
    <w:rsid w:val="000F32E7"/>
    <w:rsid w:val="000F3953"/>
    <w:rsid w:val="000F3D77"/>
    <w:rsid w:val="000F5AB5"/>
    <w:rsid w:val="000F61B3"/>
    <w:rsid w:val="000F67CD"/>
    <w:rsid w:val="000F6FF6"/>
    <w:rsid w:val="000F72C0"/>
    <w:rsid w:val="000F7430"/>
    <w:rsid w:val="001008DA"/>
    <w:rsid w:val="00101D35"/>
    <w:rsid w:val="0010302E"/>
    <w:rsid w:val="00104A81"/>
    <w:rsid w:val="00104F2C"/>
    <w:rsid w:val="001057A0"/>
    <w:rsid w:val="0010588B"/>
    <w:rsid w:val="00106A8E"/>
    <w:rsid w:val="00106E5D"/>
    <w:rsid w:val="00110D6E"/>
    <w:rsid w:val="00113356"/>
    <w:rsid w:val="00113574"/>
    <w:rsid w:val="00113F1A"/>
    <w:rsid w:val="00114F31"/>
    <w:rsid w:val="00116281"/>
    <w:rsid w:val="001212DC"/>
    <w:rsid w:val="00122228"/>
    <w:rsid w:val="00124C5B"/>
    <w:rsid w:val="00124FC7"/>
    <w:rsid w:val="00130E62"/>
    <w:rsid w:val="00131EDB"/>
    <w:rsid w:val="00134C8D"/>
    <w:rsid w:val="00134F72"/>
    <w:rsid w:val="00135E94"/>
    <w:rsid w:val="00136274"/>
    <w:rsid w:val="00140932"/>
    <w:rsid w:val="00143FDB"/>
    <w:rsid w:val="001443A1"/>
    <w:rsid w:val="00145FDE"/>
    <w:rsid w:val="00147CB0"/>
    <w:rsid w:val="001512AD"/>
    <w:rsid w:val="001557C3"/>
    <w:rsid w:val="00156E52"/>
    <w:rsid w:val="00157C37"/>
    <w:rsid w:val="00157F07"/>
    <w:rsid w:val="001604A1"/>
    <w:rsid w:val="00162742"/>
    <w:rsid w:val="00165CFE"/>
    <w:rsid w:val="001710DC"/>
    <w:rsid w:val="0017147A"/>
    <w:rsid w:val="0017449D"/>
    <w:rsid w:val="00174B64"/>
    <w:rsid w:val="001764AE"/>
    <w:rsid w:val="00176E1C"/>
    <w:rsid w:val="00176EB2"/>
    <w:rsid w:val="00182AEC"/>
    <w:rsid w:val="00183035"/>
    <w:rsid w:val="001835B6"/>
    <w:rsid w:val="001846F7"/>
    <w:rsid w:val="00184B27"/>
    <w:rsid w:val="00184F64"/>
    <w:rsid w:val="0018600A"/>
    <w:rsid w:val="00186658"/>
    <w:rsid w:val="001921EC"/>
    <w:rsid w:val="001929D2"/>
    <w:rsid w:val="0019569D"/>
    <w:rsid w:val="001974B9"/>
    <w:rsid w:val="001A421E"/>
    <w:rsid w:val="001A57E0"/>
    <w:rsid w:val="001A5C12"/>
    <w:rsid w:val="001A7CBF"/>
    <w:rsid w:val="001B1199"/>
    <w:rsid w:val="001B5305"/>
    <w:rsid w:val="001C050A"/>
    <w:rsid w:val="001C2E21"/>
    <w:rsid w:val="001C32AC"/>
    <w:rsid w:val="001C3937"/>
    <w:rsid w:val="001C43D9"/>
    <w:rsid w:val="001C61F7"/>
    <w:rsid w:val="001C6313"/>
    <w:rsid w:val="001D0F66"/>
    <w:rsid w:val="001D1664"/>
    <w:rsid w:val="001D34B1"/>
    <w:rsid w:val="001D3A03"/>
    <w:rsid w:val="001D6E4D"/>
    <w:rsid w:val="001D76EF"/>
    <w:rsid w:val="001E0035"/>
    <w:rsid w:val="001E0E0B"/>
    <w:rsid w:val="001E2886"/>
    <w:rsid w:val="001E3E7E"/>
    <w:rsid w:val="001E4F54"/>
    <w:rsid w:val="001F071C"/>
    <w:rsid w:val="001F24D6"/>
    <w:rsid w:val="001F2D5A"/>
    <w:rsid w:val="001F49E3"/>
    <w:rsid w:val="001F6256"/>
    <w:rsid w:val="001F6AB1"/>
    <w:rsid w:val="001F73E1"/>
    <w:rsid w:val="002008A6"/>
    <w:rsid w:val="00202966"/>
    <w:rsid w:val="00203065"/>
    <w:rsid w:val="002039D8"/>
    <w:rsid w:val="00204821"/>
    <w:rsid w:val="00204F37"/>
    <w:rsid w:val="0020633B"/>
    <w:rsid w:val="002063E2"/>
    <w:rsid w:val="002066EB"/>
    <w:rsid w:val="00206B74"/>
    <w:rsid w:val="00207671"/>
    <w:rsid w:val="00211EAE"/>
    <w:rsid w:val="00212478"/>
    <w:rsid w:val="00212AB1"/>
    <w:rsid w:val="00214E2B"/>
    <w:rsid w:val="00215D50"/>
    <w:rsid w:val="00215E4D"/>
    <w:rsid w:val="00216355"/>
    <w:rsid w:val="0021663F"/>
    <w:rsid w:val="00216DB5"/>
    <w:rsid w:val="00216E38"/>
    <w:rsid w:val="00217277"/>
    <w:rsid w:val="002179F7"/>
    <w:rsid w:val="0022314C"/>
    <w:rsid w:val="002233EF"/>
    <w:rsid w:val="00223705"/>
    <w:rsid w:val="00226051"/>
    <w:rsid w:val="00226F9B"/>
    <w:rsid w:val="00230FA1"/>
    <w:rsid w:val="002325D4"/>
    <w:rsid w:val="00232D0C"/>
    <w:rsid w:val="00233204"/>
    <w:rsid w:val="002332A5"/>
    <w:rsid w:val="002342D8"/>
    <w:rsid w:val="002343BA"/>
    <w:rsid w:val="00234D03"/>
    <w:rsid w:val="00242E74"/>
    <w:rsid w:val="00243473"/>
    <w:rsid w:val="0024675E"/>
    <w:rsid w:val="00246A15"/>
    <w:rsid w:val="00246DD1"/>
    <w:rsid w:val="0024701B"/>
    <w:rsid w:val="00251BCB"/>
    <w:rsid w:val="002526D5"/>
    <w:rsid w:val="002533D6"/>
    <w:rsid w:val="0025405D"/>
    <w:rsid w:val="0025553C"/>
    <w:rsid w:val="00255708"/>
    <w:rsid w:val="002557F5"/>
    <w:rsid w:val="002618A7"/>
    <w:rsid w:val="00262BC2"/>
    <w:rsid w:val="00262BEE"/>
    <w:rsid w:val="002637CC"/>
    <w:rsid w:val="00263A4E"/>
    <w:rsid w:val="00264366"/>
    <w:rsid w:val="00264E43"/>
    <w:rsid w:val="00265155"/>
    <w:rsid w:val="002661EB"/>
    <w:rsid w:val="00266833"/>
    <w:rsid w:val="00266EEC"/>
    <w:rsid w:val="0027058C"/>
    <w:rsid w:val="0027077C"/>
    <w:rsid w:val="00271848"/>
    <w:rsid w:val="00274454"/>
    <w:rsid w:val="0027497F"/>
    <w:rsid w:val="002755A4"/>
    <w:rsid w:val="00276734"/>
    <w:rsid w:val="00277B89"/>
    <w:rsid w:val="00280D4C"/>
    <w:rsid w:val="00283358"/>
    <w:rsid w:val="00283C1E"/>
    <w:rsid w:val="00285156"/>
    <w:rsid w:val="0028564A"/>
    <w:rsid w:val="00286599"/>
    <w:rsid w:val="00287316"/>
    <w:rsid w:val="0028789A"/>
    <w:rsid w:val="0029036A"/>
    <w:rsid w:val="002905D1"/>
    <w:rsid w:val="002916ED"/>
    <w:rsid w:val="00292B13"/>
    <w:rsid w:val="002935E7"/>
    <w:rsid w:val="00296030"/>
    <w:rsid w:val="0029776B"/>
    <w:rsid w:val="00297944"/>
    <w:rsid w:val="00297A3A"/>
    <w:rsid w:val="00297E12"/>
    <w:rsid w:val="002A01A2"/>
    <w:rsid w:val="002A0A69"/>
    <w:rsid w:val="002A19CA"/>
    <w:rsid w:val="002A22A4"/>
    <w:rsid w:val="002A2D3D"/>
    <w:rsid w:val="002A6547"/>
    <w:rsid w:val="002A7D35"/>
    <w:rsid w:val="002B234B"/>
    <w:rsid w:val="002B2498"/>
    <w:rsid w:val="002B30C1"/>
    <w:rsid w:val="002B336C"/>
    <w:rsid w:val="002B39D2"/>
    <w:rsid w:val="002B441C"/>
    <w:rsid w:val="002C1253"/>
    <w:rsid w:val="002C2011"/>
    <w:rsid w:val="002C4698"/>
    <w:rsid w:val="002C5A57"/>
    <w:rsid w:val="002C5B6B"/>
    <w:rsid w:val="002C5D02"/>
    <w:rsid w:val="002C6377"/>
    <w:rsid w:val="002D01AF"/>
    <w:rsid w:val="002D0D97"/>
    <w:rsid w:val="002D28DE"/>
    <w:rsid w:val="002D4430"/>
    <w:rsid w:val="002D6E0A"/>
    <w:rsid w:val="002E043E"/>
    <w:rsid w:val="002E0C92"/>
    <w:rsid w:val="002E1885"/>
    <w:rsid w:val="002E1D4D"/>
    <w:rsid w:val="002E24B7"/>
    <w:rsid w:val="002E2F50"/>
    <w:rsid w:val="002E3F7C"/>
    <w:rsid w:val="002E4A7C"/>
    <w:rsid w:val="002E569C"/>
    <w:rsid w:val="002E5C3F"/>
    <w:rsid w:val="002E6300"/>
    <w:rsid w:val="002E70A1"/>
    <w:rsid w:val="002F17C9"/>
    <w:rsid w:val="002F2509"/>
    <w:rsid w:val="002F4A5E"/>
    <w:rsid w:val="002F628B"/>
    <w:rsid w:val="002F65EF"/>
    <w:rsid w:val="0030012A"/>
    <w:rsid w:val="00301FFC"/>
    <w:rsid w:val="0030226E"/>
    <w:rsid w:val="0031105D"/>
    <w:rsid w:val="00312AF2"/>
    <w:rsid w:val="00313579"/>
    <w:rsid w:val="00314DAB"/>
    <w:rsid w:val="003159B6"/>
    <w:rsid w:val="00315E2F"/>
    <w:rsid w:val="003166E5"/>
    <w:rsid w:val="003167AF"/>
    <w:rsid w:val="00317820"/>
    <w:rsid w:val="00317C16"/>
    <w:rsid w:val="00317ECF"/>
    <w:rsid w:val="003202BE"/>
    <w:rsid w:val="0032044D"/>
    <w:rsid w:val="00320793"/>
    <w:rsid w:val="00320AB5"/>
    <w:rsid w:val="0032132C"/>
    <w:rsid w:val="003214EE"/>
    <w:rsid w:val="003218E3"/>
    <w:rsid w:val="00321A57"/>
    <w:rsid w:val="003258E1"/>
    <w:rsid w:val="00330886"/>
    <w:rsid w:val="00333400"/>
    <w:rsid w:val="00334E8A"/>
    <w:rsid w:val="0033597C"/>
    <w:rsid w:val="00337A81"/>
    <w:rsid w:val="00342ADB"/>
    <w:rsid w:val="003448F0"/>
    <w:rsid w:val="00344C12"/>
    <w:rsid w:val="0034563C"/>
    <w:rsid w:val="00345F3D"/>
    <w:rsid w:val="0035148F"/>
    <w:rsid w:val="00352F56"/>
    <w:rsid w:val="00354B03"/>
    <w:rsid w:val="00354E5E"/>
    <w:rsid w:val="0035636F"/>
    <w:rsid w:val="00357A91"/>
    <w:rsid w:val="00361035"/>
    <w:rsid w:val="00361801"/>
    <w:rsid w:val="00361E57"/>
    <w:rsid w:val="0036228F"/>
    <w:rsid w:val="00365298"/>
    <w:rsid w:val="00366938"/>
    <w:rsid w:val="00366AC5"/>
    <w:rsid w:val="0036799E"/>
    <w:rsid w:val="003706E4"/>
    <w:rsid w:val="00371D14"/>
    <w:rsid w:val="0037368A"/>
    <w:rsid w:val="00373930"/>
    <w:rsid w:val="00374AAB"/>
    <w:rsid w:val="00375EAD"/>
    <w:rsid w:val="00376F55"/>
    <w:rsid w:val="0037755E"/>
    <w:rsid w:val="00377569"/>
    <w:rsid w:val="003801B2"/>
    <w:rsid w:val="0038105C"/>
    <w:rsid w:val="00381B32"/>
    <w:rsid w:val="00382C66"/>
    <w:rsid w:val="003835C5"/>
    <w:rsid w:val="003877F3"/>
    <w:rsid w:val="00390B58"/>
    <w:rsid w:val="0039344A"/>
    <w:rsid w:val="00396414"/>
    <w:rsid w:val="003969F4"/>
    <w:rsid w:val="00396A0C"/>
    <w:rsid w:val="00396C3D"/>
    <w:rsid w:val="00396CE4"/>
    <w:rsid w:val="003A061E"/>
    <w:rsid w:val="003A1C81"/>
    <w:rsid w:val="003A238E"/>
    <w:rsid w:val="003A3924"/>
    <w:rsid w:val="003A3BB1"/>
    <w:rsid w:val="003A3C45"/>
    <w:rsid w:val="003A3C88"/>
    <w:rsid w:val="003A40C3"/>
    <w:rsid w:val="003A45FD"/>
    <w:rsid w:val="003A50A3"/>
    <w:rsid w:val="003A6ADA"/>
    <w:rsid w:val="003B00C9"/>
    <w:rsid w:val="003B29AE"/>
    <w:rsid w:val="003B2A68"/>
    <w:rsid w:val="003B3D18"/>
    <w:rsid w:val="003B4BED"/>
    <w:rsid w:val="003B6867"/>
    <w:rsid w:val="003B7DE1"/>
    <w:rsid w:val="003C09F4"/>
    <w:rsid w:val="003C18BE"/>
    <w:rsid w:val="003C3EBB"/>
    <w:rsid w:val="003C44B4"/>
    <w:rsid w:val="003C4A9B"/>
    <w:rsid w:val="003C6AD2"/>
    <w:rsid w:val="003C7B1E"/>
    <w:rsid w:val="003D04C9"/>
    <w:rsid w:val="003D0BCB"/>
    <w:rsid w:val="003D1822"/>
    <w:rsid w:val="003D3579"/>
    <w:rsid w:val="003E2804"/>
    <w:rsid w:val="003E29D4"/>
    <w:rsid w:val="003E411D"/>
    <w:rsid w:val="003E594E"/>
    <w:rsid w:val="003E6A65"/>
    <w:rsid w:val="003E79FE"/>
    <w:rsid w:val="003E7B84"/>
    <w:rsid w:val="003F123D"/>
    <w:rsid w:val="003F3456"/>
    <w:rsid w:val="003F72F2"/>
    <w:rsid w:val="004015FA"/>
    <w:rsid w:val="00402C7A"/>
    <w:rsid w:val="00402D3F"/>
    <w:rsid w:val="004039EC"/>
    <w:rsid w:val="00404538"/>
    <w:rsid w:val="00404549"/>
    <w:rsid w:val="00404756"/>
    <w:rsid w:val="004065BE"/>
    <w:rsid w:val="004066C6"/>
    <w:rsid w:val="0040689F"/>
    <w:rsid w:val="0041206C"/>
    <w:rsid w:val="00412722"/>
    <w:rsid w:val="0041293F"/>
    <w:rsid w:val="004142C4"/>
    <w:rsid w:val="004170ED"/>
    <w:rsid w:val="0041715B"/>
    <w:rsid w:val="004173C6"/>
    <w:rsid w:val="00417564"/>
    <w:rsid w:val="00417674"/>
    <w:rsid w:val="004205D5"/>
    <w:rsid w:val="00424C26"/>
    <w:rsid w:val="0042716B"/>
    <w:rsid w:val="00427A6C"/>
    <w:rsid w:val="00430108"/>
    <w:rsid w:val="00433B7F"/>
    <w:rsid w:val="0043519D"/>
    <w:rsid w:val="00436E46"/>
    <w:rsid w:val="004403B1"/>
    <w:rsid w:val="004405E1"/>
    <w:rsid w:val="00440E96"/>
    <w:rsid w:val="00441610"/>
    <w:rsid w:val="00442479"/>
    <w:rsid w:val="0044353E"/>
    <w:rsid w:val="00446C76"/>
    <w:rsid w:val="004516B9"/>
    <w:rsid w:val="00453B5A"/>
    <w:rsid w:val="004567F5"/>
    <w:rsid w:val="004575BE"/>
    <w:rsid w:val="004576D1"/>
    <w:rsid w:val="004620F0"/>
    <w:rsid w:val="00463E08"/>
    <w:rsid w:val="004678DA"/>
    <w:rsid w:val="00470151"/>
    <w:rsid w:val="0047117D"/>
    <w:rsid w:val="00471525"/>
    <w:rsid w:val="00471A52"/>
    <w:rsid w:val="0047215B"/>
    <w:rsid w:val="00472679"/>
    <w:rsid w:val="00475865"/>
    <w:rsid w:val="0047616A"/>
    <w:rsid w:val="00476415"/>
    <w:rsid w:val="004765E6"/>
    <w:rsid w:val="00476C15"/>
    <w:rsid w:val="004771EA"/>
    <w:rsid w:val="00477948"/>
    <w:rsid w:val="0048113D"/>
    <w:rsid w:val="00481828"/>
    <w:rsid w:val="00483105"/>
    <w:rsid w:val="0048361E"/>
    <w:rsid w:val="00483E71"/>
    <w:rsid w:val="0048655C"/>
    <w:rsid w:val="00490F1A"/>
    <w:rsid w:val="0049197A"/>
    <w:rsid w:val="00491A14"/>
    <w:rsid w:val="00493AA1"/>
    <w:rsid w:val="00495B5B"/>
    <w:rsid w:val="00495C04"/>
    <w:rsid w:val="00496B17"/>
    <w:rsid w:val="0049DD24"/>
    <w:rsid w:val="004A07D8"/>
    <w:rsid w:val="004A152E"/>
    <w:rsid w:val="004A2DC5"/>
    <w:rsid w:val="004A3814"/>
    <w:rsid w:val="004A3B8A"/>
    <w:rsid w:val="004A4FF3"/>
    <w:rsid w:val="004A5CDA"/>
    <w:rsid w:val="004B05DC"/>
    <w:rsid w:val="004B1267"/>
    <w:rsid w:val="004B14C1"/>
    <w:rsid w:val="004B159B"/>
    <w:rsid w:val="004B1F06"/>
    <w:rsid w:val="004B467D"/>
    <w:rsid w:val="004B4DC9"/>
    <w:rsid w:val="004B4E6B"/>
    <w:rsid w:val="004B6176"/>
    <w:rsid w:val="004B6CA4"/>
    <w:rsid w:val="004C108A"/>
    <w:rsid w:val="004C1EB8"/>
    <w:rsid w:val="004C2257"/>
    <w:rsid w:val="004C25CB"/>
    <w:rsid w:val="004C29F7"/>
    <w:rsid w:val="004C351F"/>
    <w:rsid w:val="004C3990"/>
    <w:rsid w:val="004C5EA7"/>
    <w:rsid w:val="004C7B18"/>
    <w:rsid w:val="004D2755"/>
    <w:rsid w:val="004D2AB5"/>
    <w:rsid w:val="004D3EC6"/>
    <w:rsid w:val="004D5546"/>
    <w:rsid w:val="004D6B78"/>
    <w:rsid w:val="004D7342"/>
    <w:rsid w:val="004E1553"/>
    <w:rsid w:val="004E22E5"/>
    <w:rsid w:val="004E2A89"/>
    <w:rsid w:val="004E3540"/>
    <w:rsid w:val="004E36C7"/>
    <w:rsid w:val="004E50C7"/>
    <w:rsid w:val="004E69DA"/>
    <w:rsid w:val="004E7716"/>
    <w:rsid w:val="004F2C33"/>
    <w:rsid w:val="004F3C57"/>
    <w:rsid w:val="004F4044"/>
    <w:rsid w:val="004F448F"/>
    <w:rsid w:val="004F4593"/>
    <w:rsid w:val="004F5999"/>
    <w:rsid w:val="004F5A71"/>
    <w:rsid w:val="004F60DF"/>
    <w:rsid w:val="004F69A2"/>
    <w:rsid w:val="004F78E3"/>
    <w:rsid w:val="00504E0A"/>
    <w:rsid w:val="00506F3A"/>
    <w:rsid w:val="00507C92"/>
    <w:rsid w:val="00510FBB"/>
    <w:rsid w:val="005111BB"/>
    <w:rsid w:val="005114B6"/>
    <w:rsid w:val="00511A66"/>
    <w:rsid w:val="00516AFF"/>
    <w:rsid w:val="005172BA"/>
    <w:rsid w:val="00517EDC"/>
    <w:rsid w:val="00520061"/>
    <w:rsid w:val="0052063D"/>
    <w:rsid w:val="00522B2A"/>
    <w:rsid w:val="005236A0"/>
    <w:rsid w:val="00525949"/>
    <w:rsid w:val="00525B9D"/>
    <w:rsid w:val="005270B9"/>
    <w:rsid w:val="00527DCB"/>
    <w:rsid w:val="00530465"/>
    <w:rsid w:val="00530632"/>
    <w:rsid w:val="00530F9F"/>
    <w:rsid w:val="00533005"/>
    <w:rsid w:val="0053655D"/>
    <w:rsid w:val="0053764A"/>
    <w:rsid w:val="00540E3B"/>
    <w:rsid w:val="00543047"/>
    <w:rsid w:val="00543BF6"/>
    <w:rsid w:val="00543C10"/>
    <w:rsid w:val="00544107"/>
    <w:rsid w:val="00544EBB"/>
    <w:rsid w:val="005470EE"/>
    <w:rsid w:val="00547D26"/>
    <w:rsid w:val="005523C5"/>
    <w:rsid w:val="00555415"/>
    <w:rsid w:val="00555ACC"/>
    <w:rsid w:val="00556C2B"/>
    <w:rsid w:val="00557C49"/>
    <w:rsid w:val="005604D0"/>
    <w:rsid w:val="00560630"/>
    <w:rsid w:val="00560DAE"/>
    <w:rsid w:val="00560FA0"/>
    <w:rsid w:val="005618BB"/>
    <w:rsid w:val="0056487D"/>
    <w:rsid w:val="00565306"/>
    <w:rsid w:val="00565D76"/>
    <w:rsid w:val="00566BF9"/>
    <w:rsid w:val="00576364"/>
    <w:rsid w:val="0057731C"/>
    <w:rsid w:val="0057738A"/>
    <w:rsid w:val="00577888"/>
    <w:rsid w:val="00580013"/>
    <w:rsid w:val="00582A3D"/>
    <w:rsid w:val="00583C19"/>
    <w:rsid w:val="00584C05"/>
    <w:rsid w:val="0059178D"/>
    <w:rsid w:val="00593C3A"/>
    <w:rsid w:val="00595FDE"/>
    <w:rsid w:val="00596CBA"/>
    <w:rsid w:val="005A0014"/>
    <w:rsid w:val="005A2ABC"/>
    <w:rsid w:val="005A46C1"/>
    <w:rsid w:val="005A4782"/>
    <w:rsid w:val="005A4C8A"/>
    <w:rsid w:val="005A5AEC"/>
    <w:rsid w:val="005A6229"/>
    <w:rsid w:val="005A6BDC"/>
    <w:rsid w:val="005B0151"/>
    <w:rsid w:val="005B145C"/>
    <w:rsid w:val="005B1803"/>
    <w:rsid w:val="005B1A15"/>
    <w:rsid w:val="005B1D2B"/>
    <w:rsid w:val="005B289D"/>
    <w:rsid w:val="005B28F0"/>
    <w:rsid w:val="005B3D64"/>
    <w:rsid w:val="005B3DF1"/>
    <w:rsid w:val="005B42C8"/>
    <w:rsid w:val="005B539B"/>
    <w:rsid w:val="005B62DE"/>
    <w:rsid w:val="005C05CD"/>
    <w:rsid w:val="005C1B2E"/>
    <w:rsid w:val="005C1C06"/>
    <w:rsid w:val="005C590A"/>
    <w:rsid w:val="005D01C2"/>
    <w:rsid w:val="005D1E0B"/>
    <w:rsid w:val="005D484B"/>
    <w:rsid w:val="005D595B"/>
    <w:rsid w:val="005E0248"/>
    <w:rsid w:val="005E261F"/>
    <w:rsid w:val="005E3BF3"/>
    <w:rsid w:val="005E45CD"/>
    <w:rsid w:val="005E6089"/>
    <w:rsid w:val="005F13B5"/>
    <w:rsid w:val="005F1D45"/>
    <w:rsid w:val="005F3B56"/>
    <w:rsid w:val="005F43B5"/>
    <w:rsid w:val="005F4CE6"/>
    <w:rsid w:val="005F5000"/>
    <w:rsid w:val="005F66C3"/>
    <w:rsid w:val="005F7384"/>
    <w:rsid w:val="00600DCD"/>
    <w:rsid w:val="00601048"/>
    <w:rsid w:val="006019A2"/>
    <w:rsid w:val="006030C0"/>
    <w:rsid w:val="00604A31"/>
    <w:rsid w:val="00606CF5"/>
    <w:rsid w:val="00610B91"/>
    <w:rsid w:val="00611F3D"/>
    <w:rsid w:val="0061269C"/>
    <w:rsid w:val="006150BD"/>
    <w:rsid w:val="00615A30"/>
    <w:rsid w:val="00616538"/>
    <w:rsid w:val="00623913"/>
    <w:rsid w:val="006266EF"/>
    <w:rsid w:val="00626C2F"/>
    <w:rsid w:val="006314E9"/>
    <w:rsid w:val="00631F5B"/>
    <w:rsid w:val="00635B7B"/>
    <w:rsid w:val="006366B0"/>
    <w:rsid w:val="00637E73"/>
    <w:rsid w:val="006412CD"/>
    <w:rsid w:val="006424FC"/>
    <w:rsid w:val="00642628"/>
    <w:rsid w:val="006432CA"/>
    <w:rsid w:val="0064593A"/>
    <w:rsid w:val="00652BF2"/>
    <w:rsid w:val="00652ED2"/>
    <w:rsid w:val="0065689F"/>
    <w:rsid w:val="00661EBE"/>
    <w:rsid w:val="00662178"/>
    <w:rsid w:val="006629D8"/>
    <w:rsid w:val="00671A14"/>
    <w:rsid w:val="0067270A"/>
    <w:rsid w:val="00672770"/>
    <w:rsid w:val="006727C4"/>
    <w:rsid w:val="00674D68"/>
    <w:rsid w:val="00675113"/>
    <w:rsid w:val="00677106"/>
    <w:rsid w:val="0067743E"/>
    <w:rsid w:val="00681C82"/>
    <w:rsid w:val="00686365"/>
    <w:rsid w:val="00686F3D"/>
    <w:rsid w:val="00691BA7"/>
    <w:rsid w:val="0069212A"/>
    <w:rsid w:val="00692413"/>
    <w:rsid w:val="006925A0"/>
    <w:rsid w:val="00692971"/>
    <w:rsid w:val="006931C4"/>
    <w:rsid w:val="00694E9C"/>
    <w:rsid w:val="00696273"/>
    <w:rsid w:val="006A07BE"/>
    <w:rsid w:val="006A0838"/>
    <w:rsid w:val="006A1E3B"/>
    <w:rsid w:val="006A3DD4"/>
    <w:rsid w:val="006A4529"/>
    <w:rsid w:val="006A6E1D"/>
    <w:rsid w:val="006A7CDE"/>
    <w:rsid w:val="006B0072"/>
    <w:rsid w:val="006B04EC"/>
    <w:rsid w:val="006B0626"/>
    <w:rsid w:val="006B0B32"/>
    <w:rsid w:val="006B0C1C"/>
    <w:rsid w:val="006B1D93"/>
    <w:rsid w:val="006B2139"/>
    <w:rsid w:val="006B2165"/>
    <w:rsid w:val="006B5C52"/>
    <w:rsid w:val="006B7528"/>
    <w:rsid w:val="006B77B8"/>
    <w:rsid w:val="006B7CDC"/>
    <w:rsid w:val="006C0150"/>
    <w:rsid w:val="006C1407"/>
    <w:rsid w:val="006C20EE"/>
    <w:rsid w:val="006C2172"/>
    <w:rsid w:val="006C2BCD"/>
    <w:rsid w:val="006C5F5A"/>
    <w:rsid w:val="006C6262"/>
    <w:rsid w:val="006D003E"/>
    <w:rsid w:val="006D0AA0"/>
    <w:rsid w:val="006D0D34"/>
    <w:rsid w:val="006D4E5C"/>
    <w:rsid w:val="006D535A"/>
    <w:rsid w:val="006D5E28"/>
    <w:rsid w:val="006D5FB2"/>
    <w:rsid w:val="006D7A42"/>
    <w:rsid w:val="006E2200"/>
    <w:rsid w:val="006E39C2"/>
    <w:rsid w:val="006E3BB8"/>
    <w:rsid w:val="006E6F3F"/>
    <w:rsid w:val="006F0AF5"/>
    <w:rsid w:val="006F0D52"/>
    <w:rsid w:val="006F103E"/>
    <w:rsid w:val="006F24BB"/>
    <w:rsid w:val="006F297B"/>
    <w:rsid w:val="006F6A7E"/>
    <w:rsid w:val="006F7247"/>
    <w:rsid w:val="006F7767"/>
    <w:rsid w:val="0070221E"/>
    <w:rsid w:val="00703A8F"/>
    <w:rsid w:val="007059FE"/>
    <w:rsid w:val="0070742F"/>
    <w:rsid w:val="00712336"/>
    <w:rsid w:val="007212FD"/>
    <w:rsid w:val="00722359"/>
    <w:rsid w:val="00724FFC"/>
    <w:rsid w:val="007261CA"/>
    <w:rsid w:val="007308CE"/>
    <w:rsid w:val="0073242F"/>
    <w:rsid w:val="0073683F"/>
    <w:rsid w:val="00742223"/>
    <w:rsid w:val="007438AE"/>
    <w:rsid w:val="00745069"/>
    <w:rsid w:val="00745B7B"/>
    <w:rsid w:val="007465F6"/>
    <w:rsid w:val="00750C66"/>
    <w:rsid w:val="007530BD"/>
    <w:rsid w:val="00754D33"/>
    <w:rsid w:val="007550C0"/>
    <w:rsid w:val="00757D43"/>
    <w:rsid w:val="00760739"/>
    <w:rsid w:val="0076269F"/>
    <w:rsid w:val="00762AA9"/>
    <w:rsid w:val="00765CE7"/>
    <w:rsid w:val="007666BC"/>
    <w:rsid w:val="00766827"/>
    <w:rsid w:val="00767317"/>
    <w:rsid w:val="0077092F"/>
    <w:rsid w:val="00771517"/>
    <w:rsid w:val="00771620"/>
    <w:rsid w:val="007729DB"/>
    <w:rsid w:val="007731CA"/>
    <w:rsid w:val="00773DA7"/>
    <w:rsid w:val="00777CFA"/>
    <w:rsid w:val="00777E5B"/>
    <w:rsid w:val="00780A43"/>
    <w:rsid w:val="00781BD8"/>
    <w:rsid w:val="0078422D"/>
    <w:rsid w:val="00784E82"/>
    <w:rsid w:val="007869BC"/>
    <w:rsid w:val="00790D8C"/>
    <w:rsid w:val="00791562"/>
    <w:rsid w:val="00791638"/>
    <w:rsid w:val="00795164"/>
    <w:rsid w:val="0079578E"/>
    <w:rsid w:val="00796324"/>
    <w:rsid w:val="00797997"/>
    <w:rsid w:val="00797A6A"/>
    <w:rsid w:val="007A0A88"/>
    <w:rsid w:val="007A2F0D"/>
    <w:rsid w:val="007A5CB3"/>
    <w:rsid w:val="007A5FF0"/>
    <w:rsid w:val="007A7226"/>
    <w:rsid w:val="007A724D"/>
    <w:rsid w:val="007A7791"/>
    <w:rsid w:val="007B2192"/>
    <w:rsid w:val="007B4BAD"/>
    <w:rsid w:val="007B4D49"/>
    <w:rsid w:val="007B5AFB"/>
    <w:rsid w:val="007B5BCB"/>
    <w:rsid w:val="007B5EED"/>
    <w:rsid w:val="007B6273"/>
    <w:rsid w:val="007B6441"/>
    <w:rsid w:val="007B7B24"/>
    <w:rsid w:val="007B7CE0"/>
    <w:rsid w:val="007C1D7D"/>
    <w:rsid w:val="007C283F"/>
    <w:rsid w:val="007C39F3"/>
    <w:rsid w:val="007C53AF"/>
    <w:rsid w:val="007C5601"/>
    <w:rsid w:val="007C596D"/>
    <w:rsid w:val="007C5EDC"/>
    <w:rsid w:val="007D01F4"/>
    <w:rsid w:val="007D5018"/>
    <w:rsid w:val="007D7D28"/>
    <w:rsid w:val="007E2F25"/>
    <w:rsid w:val="007E3E3B"/>
    <w:rsid w:val="007E5501"/>
    <w:rsid w:val="007E550E"/>
    <w:rsid w:val="007E55D4"/>
    <w:rsid w:val="007E5A4C"/>
    <w:rsid w:val="007E6A7E"/>
    <w:rsid w:val="007E6D24"/>
    <w:rsid w:val="007E6E58"/>
    <w:rsid w:val="007E6F47"/>
    <w:rsid w:val="007E73AB"/>
    <w:rsid w:val="007F0773"/>
    <w:rsid w:val="007F1385"/>
    <w:rsid w:val="007F3776"/>
    <w:rsid w:val="007F5352"/>
    <w:rsid w:val="007F55A2"/>
    <w:rsid w:val="007F6408"/>
    <w:rsid w:val="00800BAE"/>
    <w:rsid w:val="00803319"/>
    <w:rsid w:val="008065B3"/>
    <w:rsid w:val="008074AA"/>
    <w:rsid w:val="00810DE9"/>
    <w:rsid w:val="0081201C"/>
    <w:rsid w:val="00813E03"/>
    <w:rsid w:val="008143F6"/>
    <w:rsid w:val="00814515"/>
    <w:rsid w:val="00814804"/>
    <w:rsid w:val="00814909"/>
    <w:rsid w:val="0081745C"/>
    <w:rsid w:val="008200F4"/>
    <w:rsid w:val="00820D43"/>
    <w:rsid w:val="00823C8D"/>
    <w:rsid w:val="0082566B"/>
    <w:rsid w:val="0082586D"/>
    <w:rsid w:val="00827DE1"/>
    <w:rsid w:val="00830500"/>
    <w:rsid w:val="008318C2"/>
    <w:rsid w:val="00831956"/>
    <w:rsid w:val="00832547"/>
    <w:rsid w:val="00833F30"/>
    <w:rsid w:val="008359AE"/>
    <w:rsid w:val="00835F4B"/>
    <w:rsid w:val="0083647D"/>
    <w:rsid w:val="00840315"/>
    <w:rsid w:val="00840C7C"/>
    <w:rsid w:val="0084227E"/>
    <w:rsid w:val="00842300"/>
    <w:rsid w:val="0084425F"/>
    <w:rsid w:val="00845BAF"/>
    <w:rsid w:val="008463A0"/>
    <w:rsid w:val="00850294"/>
    <w:rsid w:val="00851618"/>
    <w:rsid w:val="00852B41"/>
    <w:rsid w:val="00852D66"/>
    <w:rsid w:val="008557C1"/>
    <w:rsid w:val="00856066"/>
    <w:rsid w:val="008564E5"/>
    <w:rsid w:val="0086521E"/>
    <w:rsid w:val="00865B68"/>
    <w:rsid w:val="00870384"/>
    <w:rsid w:val="00870B1C"/>
    <w:rsid w:val="00870EBD"/>
    <w:rsid w:val="00871BEA"/>
    <w:rsid w:val="0087332F"/>
    <w:rsid w:val="0087385F"/>
    <w:rsid w:val="00875E39"/>
    <w:rsid w:val="00877F12"/>
    <w:rsid w:val="0088028D"/>
    <w:rsid w:val="008802B6"/>
    <w:rsid w:val="00881510"/>
    <w:rsid w:val="00881881"/>
    <w:rsid w:val="00881E4B"/>
    <w:rsid w:val="00884EC8"/>
    <w:rsid w:val="00885E30"/>
    <w:rsid w:val="00885E4D"/>
    <w:rsid w:val="00886A04"/>
    <w:rsid w:val="008874F7"/>
    <w:rsid w:val="00887715"/>
    <w:rsid w:val="00893CAA"/>
    <w:rsid w:val="00894CA8"/>
    <w:rsid w:val="0089587F"/>
    <w:rsid w:val="00895C2E"/>
    <w:rsid w:val="0089615B"/>
    <w:rsid w:val="008963FE"/>
    <w:rsid w:val="00896D54"/>
    <w:rsid w:val="00896E12"/>
    <w:rsid w:val="00897319"/>
    <w:rsid w:val="008A0A06"/>
    <w:rsid w:val="008A1A9F"/>
    <w:rsid w:val="008A39B6"/>
    <w:rsid w:val="008A3EF0"/>
    <w:rsid w:val="008A5A37"/>
    <w:rsid w:val="008A61C5"/>
    <w:rsid w:val="008B2967"/>
    <w:rsid w:val="008B5957"/>
    <w:rsid w:val="008B7A37"/>
    <w:rsid w:val="008C1A9D"/>
    <w:rsid w:val="008C2F21"/>
    <w:rsid w:val="008C3B44"/>
    <w:rsid w:val="008C43CC"/>
    <w:rsid w:val="008C4BEE"/>
    <w:rsid w:val="008C5878"/>
    <w:rsid w:val="008D0BF5"/>
    <w:rsid w:val="008D2C0B"/>
    <w:rsid w:val="008D3FCA"/>
    <w:rsid w:val="008D794A"/>
    <w:rsid w:val="008D7FE7"/>
    <w:rsid w:val="008E05B6"/>
    <w:rsid w:val="008E2842"/>
    <w:rsid w:val="008E4965"/>
    <w:rsid w:val="008F1D8E"/>
    <w:rsid w:val="008F21AF"/>
    <w:rsid w:val="008F26E2"/>
    <w:rsid w:val="008F3E08"/>
    <w:rsid w:val="008F5919"/>
    <w:rsid w:val="008F5953"/>
    <w:rsid w:val="008F5E92"/>
    <w:rsid w:val="008F6255"/>
    <w:rsid w:val="008F64C7"/>
    <w:rsid w:val="008F6B66"/>
    <w:rsid w:val="008F6BA0"/>
    <w:rsid w:val="008F6D16"/>
    <w:rsid w:val="008F72BF"/>
    <w:rsid w:val="008F7500"/>
    <w:rsid w:val="008F7545"/>
    <w:rsid w:val="009017A1"/>
    <w:rsid w:val="00902052"/>
    <w:rsid w:val="00902409"/>
    <w:rsid w:val="009031AF"/>
    <w:rsid w:val="00903816"/>
    <w:rsid w:val="00904F57"/>
    <w:rsid w:val="00905031"/>
    <w:rsid w:val="00906570"/>
    <w:rsid w:val="009078A7"/>
    <w:rsid w:val="00912B10"/>
    <w:rsid w:val="00912E2A"/>
    <w:rsid w:val="00915EA3"/>
    <w:rsid w:val="00916C6E"/>
    <w:rsid w:val="00917B46"/>
    <w:rsid w:val="00920361"/>
    <w:rsid w:val="009210C3"/>
    <w:rsid w:val="009219D3"/>
    <w:rsid w:val="00922288"/>
    <w:rsid w:val="00923432"/>
    <w:rsid w:val="009247C7"/>
    <w:rsid w:val="009314BF"/>
    <w:rsid w:val="00931EF1"/>
    <w:rsid w:val="0093487B"/>
    <w:rsid w:val="00936774"/>
    <w:rsid w:val="009368C6"/>
    <w:rsid w:val="0093775A"/>
    <w:rsid w:val="00937AB8"/>
    <w:rsid w:val="00940015"/>
    <w:rsid w:val="00943364"/>
    <w:rsid w:val="00945311"/>
    <w:rsid w:val="009476E5"/>
    <w:rsid w:val="00947C80"/>
    <w:rsid w:val="009522E1"/>
    <w:rsid w:val="00956E10"/>
    <w:rsid w:val="00957A12"/>
    <w:rsid w:val="00964EE4"/>
    <w:rsid w:val="00965B54"/>
    <w:rsid w:val="00965CE9"/>
    <w:rsid w:val="00972941"/>
    <w:rsid w:val="00973693"/>
    <w:rsid w:val="0097454F"/>
    <w:rsid w:val="00975AF7"/>
    <w:rsid w:val="00982265"/>
    <w:rsid w:val="0098269F"/>
    <w:rsid w:val="00982F93"/>
    <w:rsid w:val="00983234"/>
    <w:rsid w:val="009836D7"/>
    <w:rsid w:val="00983EF0"/>
    <w:rsid w:val="00985899"/>
    <w:rsid w:val="009865CD"/>
    <w:rsid w:val="009912F1"/>
    <w:rsid w:val="00991A29"/>
    <w:rsid w:val="00991B29"/>
    <w:rsid w:val="00991F78"/>
    <w:rsid w:val="00992803"/>
    <w:rsid w:val="00993ECE"/>
    <w:rsid w:val="00996127"/>
    <w:rsid w:val="00996492"/>
    <w:rsid w:val="00996E29"/>
    <w:rsid w:val="0099719E"/>
    <w:rsid w:val="009978ED"/>
    <w:rsid w:val="009A0829"/>
    <w:rsid w:val="009A1DA9"/>
    <w:rsid w:val="009A2389"/>
    <w:rsid w:val="009A2B9F"/>
    <w:rsid w:val="009A31FF"/>
    <w:rsid w:val="009A34AB"/>
    <w:rsid w:val="009A39D1"/>
    <w:rsid w:val="009A5033"/>
    <w:rsid w:val="009A78B0"/>
    <w:rsid w:val="009B06CD"/>
    <w:rsid w:val="009B0E79"/>
    <w:rsid w:val="009B49C7"/>
    <w:rsid w:val="009B4FF7"/>
    <w:rsid w:val="009B5079"/>
    <w:rsid w:val="009B58EE"/>
    <w:rsid w:val="009B6807"/>
    <w:rsid w:val="009B6DEF"/>
    <w:rsid w:val="009B723D"/>
    <w:rsid w:val="009B7BFE"/>
    <w:rsid w:val="009B7FFC"/>
    <w:rsid w:val="009C117C"/>
    <w:rsid w:val="009C1651"/>
    <w:rsid w:val="009C2505"/>
    <w:rsid w:val="009C2FAF"/>
    <w:rsid w:val="009C47AC"/>
    <w:rsid w:val="009C49E3"/>
    <w:rsid w:val="009C4BB9"/>
    <w:rsid w:val="009C4FDD"/>
    <w:rsid w:val="009C5513"/>
    <w:rsid w:val="009C5586"/>
    <w:rsid w:val="009C5652"/>
    <w:rsid w:val="009C6A13"/>
    <w:rsid w:val="009C72DE"/>
    <w:rsid w:val="009C7529"/>
    <w:rsid w:val="009C766C"/>
    <w:rsid w:val="009D05F9"/>
    <w:rsid w:val="009D0A72"/>
    <w:rsid w:val="009D1A54"/>
    <w:rsid w:val="009D3DEE"/>
    <w:rsid w:val="009D4094"/>
    <w:rsid w:val="009D6505"/>
    <w:rsid w:val="009D7EF6"/>
    <w:rsid w:val="009E0837"/>
    <w:rsid w:val="009E2F82"/>
    <w:rsid w:val="009E427D"/>
    <w:rsid w:val="009E5324"/>
    <w:rsid w:val="009E59D9"/>
    <w:rsid w:val="009E78F8"/>
    <w:rsid w:val="009F1005"/>
    <w:rsid w:val="009F1145"/>
    <w:rsid w:val="009F2069"/>
    <w:rsid w:val="009F4DED"/>
    <w:rsid w:val="009F50CB"/>
    <w:rsid w:val="009F5790"/>
    <w:rsid w:val="009F6604"/>
    <w:rsid w:val="009F78F1"/>
    <w:rsid w:val="00A00EF4"/>
    <w:rsid w:val="00A0184B"/>
    <w:rsid w:val="00A02417"/>
    <w:rsid w:val="00A03121"/>
    <w:rsid w:val="00A035BF"/>
    <w:rsid w:val="00A045A7"/>
    <w:rsid w:val="00A0489B"/>
    <w:rsid w:val="00A07416"/>
    <w:rsid w:val="00A11390"/>
    <w:rsid w:val="00A11658"/>
    <w:rsid w:val="00A142E4"/>
    <w:rsid w:val="00A14B8B"/>
    <w:rsid w:val="00A14C5E"/>
    <w:rsid w:val="00A15238"/>
    <w:rsid w:val="00A152E5"/>
    <w:rsid w:val="00A15F08"/>
    <w:rsid w:val="00A16B5C"/>
    <w:rsid w:val="00A213A4"/>
    <w:rsid w:val="00A233E7"/>
    <w:rsid w:val="00A23B7F"/>
    <w:rsid w:val="00A25A10"/>
    <w:rsid w:val="00A25D9D"/>
    <w:rsid w:val="00A34346"/>
    <w:rsid w:val="00A363EA"/>
    <w:rsid w:val="00A37306"/>
    <w:rsid w:val="00A37BB7"/>
    <w:rsid w:val="00A4026F"/>
    <w:rsid w:val="00A408CA"/>
    <w:rsid w:val="00A42F18"/>
    <w:rsid w:val="00A43E3C"/>
    <w:rsid w:val="00A4484D"/>
    <w:rsid w:val="00A51297"/>
    <w:rsid w:val="00A51857"/>
    <w:rsid w:val="00A5209A"/>
    <w:rsid w:val="00A57178"/>
    <w:rsid w:val="00A5728F"/>
    <w:rsid w:val="00A57A82"/>
    <w:rsid w:val="00A6123A"/>
    <w:rsid w:val="00A624BE"/>
    <w:rsid w:val="00A70EB9"/>
    <w:rsid w:val="00A70F51"/>
    <w:rsid w:val="00A720FD"/>
    <w:rsid w:val="00A73155"/>
    <w:rsid w:val="00A75E11"/>
    <w:rsid w:val="00A82160"/>
    <w:rsid w:val="00A83097"/>
    <w:rsid w:val="00A84AFF"/>
    <w:rsid w:val="00A86665"/>
    <w:rsid w:val="00A8703B"/>
    <w:rsid w:val="00A87990"/>
    <w:rsid w:val="00A901F9"/>
    <w:rsid w:val="00A91E44"/>
    <w:rsid w:val="00A9284C"/>
    <w:rsid w:val="00A928DA"/>
    <w:rsid w:val="00A9327A"/>
    <w:rsid w:val="00A956E7"/>
    <w:rsid w:val="00A971F5"/>
    <w:rsid w:val="00AA0105"/>
    <w:rsid w:val="00AA23BC"/>
    <w:rsid w:val="00AA2D2F"/>
    <w:rsid w:val="00AA3516"/>
    <w:rsid w:val="00AA3D31"/>
    <w:rsid w:val="00AA3DE9"/>
    <w:rsid w:val="00AA5C7A"/>
    <w:rsid w:val="00AA5D8B"/>
    <w:rsid w:val="00AA6343"/>
    <w:rsid w:val="00AB0029"/>
    <w:rsid w:val="00AB0234"/>
    <w:rsid w:val="00AB1673"/>
    <w:rsid w:val="00AB189E"/>
    <w:rsid w:val="00AB28AF"/>
    <w:rsid w:val="00AB3D36"/>
    <w:rsid w:val="00AB598E"/>
    <w:rsid w:val="00AB6479"/>
    <w:rsid w:val="00AC05C0"/>
    <w:rsid w:val="00AC2D05"/>
    <w:rsid w:val="00AC3969"/>
    <w:rsid w:val="00AC3982"/>
    <w:rsid w:val="00AC4268"/>
    <w:rsid w:val="00AC5D17"/>
    <w:rsid w:val="00AC71FD"/>
    <w:rsid w:val="00AC73AD"/>
    <w:rsid w:val="00AD004A"/>
    <w:rsid w:val="00AD021B"/>
    <w:rsid w:val="00AD4742"/>
    <w:rsid w:val="00AD4C63"/>
    <w:rsid w:val="00AD583B"/>
    <w:rsid w:val="00AE04A5"/>
    <w:rsid w:val="00AE18DD"/>
    <w:rsid w:val="00AE2690"/>
    <w:rsid w:val="00AE26D5"/>
    <w:rsid w:val="00AE2EE5"/>
    <w:rsid w:val="00AE4738"/>
    <w:rsid w:val="00AE4BB3"/>
    <w:rsid w:val="00AE527F"/>
    <w:rsid w:val="00AE5B9E"/>
    <w:rsid w:val="00AE6189"/>
    <w:rsid w:val="00AE78A2"/>
    <w:rsid w:val="00AF0160"/>
    <w:rsid w:val="00AF0751"/>
    <w:rsid w:val="00AF10A3"/>
    <w:rsid w:val="00AF3E13"/>
    <w:rsid w:val="00AF4825"/>
    <w:rsid w:val="00AF4A74"/>
    <w:rsid w:val="00AF5DCA"/>
    <w:rsid w:val="00AF67AB"/>
    <w:rsid w:val="00B02EFF"/>
    <w:rsid w:val="00B048D2"/>
    <w:rsid w:val="00B050D2"/>
    <w:rsid w:val="00B07F9D"/>
    <w:rsid w:val="00B10EF1"/>
    <w:rsid w:val="00B10FCF"/>
    <w:rsid w:val="00B12609"/>
    <w:rsid w:val="00B12B70"/>
    <w:rsid w:val="00B13198"/>
    <w:rsid w:val="00B14D4D"/>
    <w:rsid w:val="00B15D5A"/>
    <w:rsid w:val="00B17EB5"/>
    <w:rsid w:val="00B205FE"/>
    <w:rsid w:val="00B21331"/>
    <w:rsid w:val="00B22065"/>
    <w:rsid w:val="00B226F0"/>
    <w:rsid w:val="00B22D5E"/>
    <w:rsid w:val="00B22FED"/>
    <w:rsid w:val="00B2343B"/>
    <w:rsid w:val="00B2423B"/>
    <w:rsid w:val="00B3019B"/>
    <w:rsid w:val="00B301EF"/>
    <w:rsid w:val="00B33071"/>
    <w:rsid w:val="00B3563B"/>
    <w:rsid w:val="00B36082"/>
    <w:rsid w:val="00B40E2D"/>
    <w:rsid w:val="00B41E91"/>
    <w:rsid w:val="00B420E8"/>
    <w:rsid w:val="00B4243E"/>
    <w:rsid w:val="00B42EDA"/>
    <w:rsid w:val="00B439BD"/>
    <w:rsid w:val="00B44658"/>
    <w:rsid w:val="00B44C28"/>
    <w:rsid w:val="00B44FFA"/>
    <w:rsid w:val="00B46273"/>
    <w:rsid w:val="00B4682F"/>
    <w:rsid w:val="00B54167"/>
    <w:rsid w:val="00B55D75"/>
    <w:rsid w:val="00B577A6"/>
    <w:rsid w:val="00B577CF"/>
    <w:rsid w:val="00B60A08"/>
    <w:rsid w:val="00B60D4E"/>
    <w:rsid w:val="00B61232"/>
    <w:rsid w:val="00B61641"/>
    <w:rsid w:val="00B62DDB"/>
    <w:rsid w:val="00B6392F"/>
    <w:rsid w:val="00B64107"/>
    <w:rsid w:val="00B708A6"/>
    <w:rsid w:val="00B70F7B"/>
    <w:rsid w:val="00B70FD0"/>
    <w:rsid w:val="00B72106"/>
    <w:rsid w:val="00B72939"/>
    <w:rsid w:val="00B7407A"/>
    <w:rsid w:val="00B74EFA"/>
    <w:rsid w:val="00B765F8"/>
    <w:rsid w:val="00B76F35"/>
    <w:rsid w:val="00B776E6"/>
    <w:rsid w:val="00B77C39"/>
    <w:rsid w:val="00B800F9"/>
    <w:rsid w:val="00B8043D"/>
    <w:rsid w:val="00B81210"/>
    <w:rsid w:val="00B827CE"/>
    <w:rsid w:val="00B847B2"/>
    <w:rsid w:val="00B84A50"/>
    <w:rsid w:val="00B86061"/>
    <w:rsid w:val="00B871D2"/>
    <w:rsid w:val="00B9024E"/>
    <w:rsid w:val="00B93133"/>
    <w:rsid w:val="00B937F1"/>
    <w:rsid w:val="00B9445A"/>
    <w:rsid w:val="00B97CDE"/>
    <w:rsid w:val="00B9E1A2"/>
    <w:rsid w:val="00BA2CDB"/>
    <w:rsid w:val="00BA395C"/>
    <w:rsid w:val="00BA543F"/>
    <w:rsid w:val="00BA6481"/>
    <w:rsid w:val="00BA7F13"/>
    <w:rsid w:val="00BB000B"/>
    <w:rsid w:val="00BB3B71"/>
    <w:rsid w:val="00BB494F"/>
    <w:rsid w:val="00BB52E6"/>
    <w:rsid w:val="00BB57E9"/>
    <w:rsid w:val="00BB6631"/>
    <w:rsid w:val="00BB775F"/>
    <w:rsid w:val="00BC1E2B"/>
    <w:rsid w:val="00BC2302"/>
    <w:rsid w:val="00BC2FB1"/>
    <w:rsid w:val="00BC567A"/>
    <w:rsid w:val="00BC78D6"/>
    <w:rsid w:val="00BD0210"/>
    <w:rsid w:val="00BD16AD"/>
    <w:rsid w:val="00BD1F87"/>
    <w:rsid w:val="00BD23B2"/>
    <w:rsid w:val="00BD33B8"/>
    <w:rsid w:val="00BD4269"/>
    <w:rsid w:val="00BD5193"/>
    <w:rsid w:val="00BE251A"/>
    <w:rsid w:val="00BE3181"/>
    <w:rsid w:val="00BE4837"/>
    <w:rsid w:val="00BE5497"/>
    <w:rsid w:val="00BE63B9"/>
    <w:rsid w:val="00BE69A3"/>
    <w:rsid w:val="00BE6BE5"/>
    <w:rsid w:val="00BE7274"/>
    <w:rsid w:val="00BF1C7F"/>
    <w:rsid w:val="00BF36A4"/>
    <w:rsid w:val="00BF39A6"/>
    <w:rsid w:val="00BF39F4"/>
    <w:rsid w:val="00BF43A8"/>
    <w:rsid w:val="00BF46FE"/>
    <w:rsid w:val="00BF5404"/>
    <w:rsid w:val="00C00AEC"/>
    <w:rsid w:val="00C02612"/>
    <w:rsid w:val="00C0280A"/>
    <w:rsid w:val="00C04B35"/>
    <w:rsid w:val="00C061A6"/>
    <w:rsid w:val="00C06825"/>
    <w:rsid w:val="00C06EF1"/>
    <w:rsid w:val="00C072EC"/>
    <w:rsid w:val="00C073B8"/>
    <w:rsid w:val="00C07D85"/>
    <w:rsid w:val="00C07DDF"/>
    <w:rsid w:val="00C10137"/>
    <w:rsid w:val="00C10226"/>
    <w:rsid w:val="00C125D0"/>
    <w:rsid w:val="00C12B84"/>
    <w:rsid w:val="00C146C1"/>
    <w:rsid w:val="00C14C2F"/>
    <w:rsid w:val="00C15D73"/>
    <w:rsid w:val="00C16EA4"/>
    <w:rsid w:val="00C174CF"/>
    <w:rsid w:val="00C17B6E"/>
    <w:rsid w:val="00C17D9A"/>
    <w:rsid w:val="00C17EC6"/>
    <w:rsid w:val="00C21B49"/>
    <w:rsid w:val="00C22428"/>
    <w:rsid w:val="00C235CA"/>
    <w:rsid w:val="00C238B7"/>
    <w:rsid w:val="00C23FBD"/>
    <w:rsid w:val="00C252B1"/>
    <w:rsid w:val="00C2626A"/>
    <w:rsid w:val="00C26C77"/>
    <w:rsid w:val="00C304FF"/>
    <w:rsid w:val="00C30875"/>
    <w:rsid w:val="00C31979"/>
    <w:rsid w:val="00C31FD0"/>
    <w:rsid w:val="00C35464"/>
    <w:rsid w:val="00C3629C"/>
    <w:rsid w:val="00C37B8A"/>
    <w:rsid w:val="00C418BC"/>
    <w:rsid w:val="00C424FC"/>
    <w:rsid w:val="00C50AA1"/>
    <w:rsid w:val="00C51A0A"/>
    <w:rsid w:val="00C51E92"/>
    <w:rsid w:val="00C532D0"/>
    <w:rsid w:val="00C54560"/>
    <w:rsid w:val="00C55ADB"/>
    <w:rsid w:val="00C563AD"/>
    <w:rsid w:val="00C5788F"/>
    <w:rsid w:val="00C601D0"/>
    <w:rsid w:val="00C61872"/>
    <w:rsid w:val="00C64960"/>
    <w:rsid w:val="00C652A8"/>
    <w:rsid w:val="00C65415"/>
    <w:rsid w:val="00C703AE"/>
    <w:rsid w:val="00C75AAA"/>
    <w:rsid w:val="00C76AB5"/>
    <w:rsid w:val="00C77547"/>
    <w:rsid w:val="00C77770"/>
    <w:rsid w:val="00C77ED8"/>
    <w:rsid w:val="00C80331"/>
    <w:rsid w:val="00C81098"/>
    <w:rsid w:val="00C8285D"/>
    <w:rsid w:val="00C82FA3"/>
    <w:rsid w:val="00C841BD"/>
    <w:rsid w:val="00C84C3C"/>
    <w:rsid w:val="00C864D9"/>
    <w:rsid w:val="00C869F2"/>
    <w:rsid w:val="00C9058B"/>
    <w:rsid w:val="00C93E1B"/>
    <w:rsid w:val="00C94C06"/>
    <w:rsid w:val="00C94F1E"/>
    <w:rsid w:val="00C95A70"/>
    <w:rsid w:val="00CA16DC"/>
    <w:rsid w:val="00CA1C60"/>
    <w:rsid w:val="00CA2501"/>
    <w:rsid w:val="00CA26FE"/>
    <w:rsid w:val="00CA49E2"/>
    <w:rsid w:val="00CA4B99"/>
    <w:rsid w:val="00CA4DA1"/>
    <w:rsid w:val="00CA56C5"/>
    <w:rsid w:val="00CA5DE6"/>
    <w:rsid w:val="00CB3962"/>
    <w:rsid w:val="00CB540C"/>
    <w:rsid w:val="00CB793E"/>
    <w:rsid w:val="00CB7A4A"/>
    <w:rsid w:val="00CC078A"/>
    <w:rsid w:val="00CC0CCB"/>
    <w:rsid w:val="00CC20F7"/>
    <w:rsid w:val="00CC388E"/>
    <w:rsid w:val="00CC4C07"/>
    <w:rsid w:val="00CC6A17"/>
    <w:rsid w:val="00CC765E"/>
    <w:rsid w:val="00CC787C"/>
    <w:rsid w:val="00CD13E9"/>
    <w:rsid w:val="00CD1527"/>
    <w:rsid w:val="00CD237D"/>
    <w:rsid w:val="00CD292B"/>
    <w:rsid w:val="00CD2DAA"/>
    <w:rsid w:val="00CD3D42"/>
    <w:rsid w:val="00CD62CC"/>
    <w:rsid w:val="00CD6452"/>
    <w:rsid w:val="00CD6809"/>
    <w:rsid w:val="00CD775A"/>
    <w:rsid w:val="00CD7CCB"/>
    <w:rsid w:val="00CE0378"/>
    <w:rsid w:val="00CE129A"/>
    <w:rsid w:val="00CE1A56"/>
    <w:rsid w:val="00CE250A"/>
    <w:rsid w:val="00CE3889"/>
    <w:rsid w:val="00CE3EEA"/>
    <w:rsid w:val="00CE4F66"/>
    <w:rsid w:val="00CE6279"/>
    <w:rsid w:val="00CE643D"/>
    <w:rsid w:val="00CE79C6"/>
    <w:rsid w:val="00CF2EF1"/>
    <w:rsid w:val="00CF3682"/>
    <w:rsid w:val="00CF4446"/>
    <w:rsid w:val="00CF4DA1"/>
    <w:rsid w:val="00CF71F1"/>
    <w:rsid w:val="00D00EF7"/>
    <w:rsid w:val="00D00F9F"/>
    <w:rsid w:val="00D0198E"/>
    <w:rsid w:val="00D027A4"/>
    <w:rsid w:val="00D02E79"/>
    <w:rsid w:val="00D064A8"/>
    <w:rsid w:val="00D065C9"/>
    <w:rsid w:val="00D068AA"/>
    <w:rsid w:val="00D07190"/>
    <w:rsid w:val="00D072DE"/>
    <w:rsid w:val="00D11DAF"/>
    <w:rsid w:val="00D13C20"/>
    <w:rsid w:val="00D13E99"/>
    <w:rsid w:val="00D14A30"/>
    <w:rsid w:val="00D14EC3"/>
    <w:rsid w:val="00D15A99"/>
    <w:rsid w:val="00D2139D"/>
    <w:rsid w:val="00D22020"/>
    <w:rsid w:val="00D265C9"/>
    <w:rsid w:val="00D2701F"/>
    <w:rsid w:val="00D318B6"/>
    <w:rsid w:val="00D31CA6"/>
    <w:rsid w:val="00D33B5E"/>
    <w:rsid w:val="00D372FD"/>
    <w:rsid w:val="00D41B55"/>
    <w:rsid w:val="00D4271E"/>
    <w:rsid w:val="00D42F8B"/>
    <w:rsid w:val="00D43454"/>
    <w:rsid w:val="00D43EBF"/>
    <w:rsid w:val="00D45F72"/>
    <w:rsid w:val="00D461FC"/>
    <w:rsid w:val="00D47C68"/>
    <w:rsid w:val="00D47D10"/>
    <w:rsid w:val="00D509B0"/>
    <w:rsid w:val="00D50A6D"/>
    <w:rsid w:val="00D50E14"/>
    <w:rsid w:val="00D531F2"/>
    <w:rsid w:val="00D53410"/>
    <w:rsid w:val="00D5344D"/>
    <w:rsid w:val="00D53BBF"/>
    <w:rsid w:val="00D56AAF"/>
    <w:rsid w:val="00D56F02"/>
    <w:rsid w:val="00D60CE8"/>
    <w:rsid w:val="00D60DD0"/>
    <w:rsid w:val="00D61229"/>
    <w:rsid w:val="00D61E88"/>
    <w:rsid w:val="00D65A3D"/>
    <w:rsid w:val="00D662B5"/>
    <w:rsid w:val="00D67D4D"/>
    <w:rsid w:val="00D70507"/>
    <w:rsid w:val="00D72313"/>
    <w:rsid w:val="00D74831"/>
    <w:rsid w:val="00D74AC3"/>
    <w:rsid w:val="00D74ADA"/>
    <w:rsid w:val="00D74E02"/>
    <w:rsid w:val="00D767BB"/>
    <w:rsid w:val="00D76F96"/>
    <w:rsid w:val="00D84876"/>
    <w:rsid w:val="00D84911"/>
    <w:rsid w:val="00D85634"/>
    <w:rsid w:val="00D85BBE"/>
    <w:rsid w:val="00D9117F"/>
    <w:rsid w:val="00D91D6D"/>
    <w:rsid w:val="00D92E2A"/>
    <w:rsid w:val="00D93281"/>
    <w:rsid w:val="00D93D0D"/>
    <w:rsid w:val="00D955E0"/>
    <w:rsid w:val="00D958A2"/>
    <w:rsid w:val="00D95A0B"/>
    <w:rsid w:val="00D96327"/>
    <w:rsid w:val="00D969C1"/>
    <w:rsid w:val="00D96A20"/>
    <w:rsid w:val="00D96CF5"/>
    <w:rsid w:val="00D97586"/>
    <w:rsid w:val="00DA0C4F"/>
    <w:rsid w:val="00DA191F"/>
    <w:rsid w:val="00DA4B0A"/>
    <w:rsid w:val="00DB0884"/>
    <w:rsid w:val="00DB4A08"/>
    <w:rsid w:val="00DB4F39"/>
    <w:rsid w:val="00DB56C9"/>
    <w:rsid w:val="00DB7253"/>
    <w:rsid w:val="00DC2823"/>
    <w:rsid w:val="00DC5A04"/>
    <w:rsid w:val="00DC6889"/>
    <w:rsid w:val="00DC6980"/>
    <w:rsid w:val="00DD0227"/>
    <w:rsid w:val="00DD574F"/>
    <w:rsid w:val="00DD6663"/>
    <w:rsid w:val="00DD667F"/>
    <w:rsid w:val="00DD6DAA"/>
    <w:rsid w:val="00DD70EE"/>
    <w:rsid w:val="00DE00B0"/>
    <w:rsid w:val="00DE0CFA"/>
    <w:rsid w:val="00DE633A"/>
    <w:rsid w:val="00DE6805"/>
    <w:rsid w:val="00DF0793"/>
    <w:rsid w:val="00DF0943"/>
    <w:rsid w:val="00DF0F58"/>
    <w:rsid w:val="00DF1A4A"/>
    <w:rsid w:val="00DF34FC"/>
    <w:rsid w:val="00DF4E97"/>
    <w:rsid w:val="00DF6D44"/>
    <w:rsid w:val="00E01677"/>
    <w:rsid w:val="00E0234F"/>
    <w:rsid w:val="00E02F30"/>
    <w:rsid w:val="00E03F59"/>
    <w:rsid w:val="00E043DB"/>
    <w:rsid w:val="00E06D61"/>
    <w:rsid w:val="00E117DB"/>
    <w:rsid w:val="00E11F68"/>
    <w:rsid w:val="00E1228C"/>
    <w:rsid w:val="00E12484"/>
    <w:rsid w:val="00E126E0"/>
    <w:rsid w:val="00E12AFE"/>
    <w:rsid w:val="00E13153"/>
    <w:rsid w:val="00E14A6C"/>
    <w:rsid w:val="00E20466"/>
    <w:rsid w:val="00E20C1C"/>
    <w:rsid w:val="00E2241E"/>
    <w:rsid w:val="00E22B85"/>
    <w:rsid w:val="00E22BA8"/>
    <w:rsid w:val="00E23531"/>
    <w:rsid w:val="00E25A52"/>
    <w:rsid w:val="00E26B72"/>
    <w:rsid w:val="00E27499"/>
    <w:rsid w:val="00E27C21"/>
    <w:rsid w:val="00E3335B"/>
    <w:rsid w:val="00E336FB"/>
    <w:rsid w:val="00E3439A"/>
    <w:rsid w:val="00E35BD5"/>
    <w:rsid w:val="00E35DD5"/>
    <w:rsid w:val="00E36210"/>
    <w:rsid w:val="00E368F6"/>
    <w:rsid w:val="00E41A0E"/>
    <w:rsid w:val="00E41D1B"/>
    <w:rsid w:val="00E47F80"/>
    <w:rsid w:val="00E5053A"/>
    <w:rsid w:val="00E50816"/>
    <w:rsid w:val="00E52504"/>
    <w:rsid w:val="00E53DD9"/>
    <w:rsid w:val="00E53FBB"/>
    <w:rsid w:val="00E5556C"/>
    <w:rsid w:val="00E55CD3"/>
    <w:rsid w:val="00E56B13"/>
    <w:rsid w:val="00E56B52"/>
    <w:rsid w:val="00E60CC8"/>
    <w:rsid w:val="00E62378"/>
    <w:rsid w:val="00E64BE3"/>
    <w:rsid w:val="00E665C6"/>
    <w:rsid w:val="00E66B1E"/>
    <w:rsid w:val="00E671D9"/>
    <w:rsid w:val="00E70043"/>
    <w:rsid w:val="00E73A83"/>
    <w:rsid w:val="00E767F5"/>
    <w:rsid w:val="00E769A5"/>
    <w:rsid w:val="00E76B4A"/>
    <w:rsid w:val="00E776E9"/>
    <w:rsid w:val="00E80662"/>
    <w:rsid w:val="00E8120B"/>
    <w:rsid w:val="00E812C9"/>
    <w:rsid w:val="00E8459A"/>
    <w:rsid w:val="00E84F5C"/>
    <w:rsid w:val="00E85956"/>
    <w:rsid w:val="00E87074"/>
    <w:rsid w:val="00E90739"/>
    <w:rsid w:val="00E92EE1"/>
    <w:rsid w:val="00E92FC4"/>
    <w:rsid w:val="00E93890"/>
    <w:rsid w:val="00E94CF0"/>
    <w:rsid w:val="00EA08E9"/>
    <w:rsid w:val="00EA1B6B"/>
    <w:rsid w:val="00EA1EF4"/>
    <w:rsid w:val="00EB063A"/>
    <w:rsid w:val="00EB07CB"/>
    <w:rsid w:val="00EB0934"/>
    <w:rsid w:val="00EB2EEE"/>
    <w:rsid w:val="00EB32FB"/>
    <w:rsid w:val="00EB50AF"/>
    <w:rsid w:val="00EB6488"/>
    <w:rsid w:val="00EB6495"/>
    <w:rsid w:val="00EB6EF4"/>
    <w:rsid w:val="00EC0179"/>
    <w:rsid w:val="00EC0276"/>
    <w:rsid w:val="00EC2F34"/>
    <w:rsid w:val="00EC3A58"/>
    <w:rsid w:val="00EC428F"/>
    <w:rsid w:val="00EC489F"/>
    <w:rsid w:val="00ED241B"/>
    <w:rsid w:val="00ED27AA"/>
    <w:rsid w:val="00ED29D2"/>
    <w:rsid w:val="00ED2A25"/>
    <w:rsid w:val="00ED4EDF"/>
    <w:rsid w:val="00ED58BC"/>
    <w:rsid w:val="00ED5DA3"/>
    <w:rsid w:val="00EE04B4"/>
    <w:rsid w:val="00EE2D6A"/>
    <w:rsid w:val="00EE430B"/>
    <w:rsid w:val="00EF17C6"/>
    <w:rsid w:val="00EF30A2"/>
    <w:rsid w:val="00EF323D"/>
    <w:rsid w:val="00EF5B28"/>
    <w:rsid w:val="00EF7E98"/>
    <w:rsid w:val="00F013F7"/>
    <w:rsid w:val="00F0192B"/>
    <w:rsid w:val="00F01AF5"/>
    <w:rsid w:val="00F06E55"/>
    <w:rsid w:val="00F07382"/>
    <w:rsid w:val="00F10E8A"/>
    <w:rsid w:val="00F11895"/>
    <w:rsid w:val="00F12079"/>
    <w:rsid w:val="00F13A85"/>
    <w:rsid w:val="00F14709"/>
    <w:rsid w:val="00F16B65"/>
    <w:rsid w:val="00F214CA"/>
    <w:rsid w:val="00F21BD8"/>
    <w:rsid w:val="00F23EDB"/>
    <w:rsid w:val="00F243D6"/>
    <w:rsid w:val="00F24812"/>
    <w:rsid w:val="00F248E4"/>
    <w:rsid w:val="00F27E83"/>
    <w:rsid w:val="00F3094F"/>
    <w:rsid w:val="00F315E0"/>
    <w:rsid w:val="00F31D86"/>
    <w:rsid w:val="00F35C56"/>
    <w:rsid w:val="00F37E1B"/>
    <w:rsid w:val="00F407EB"/>
    <w:rsid w:val="00F41D5C"/>
    <w:rsid w:val="00F4219A"/>
    <w:rsid w:val="00F42BC5"/>
    <w:rsid w:val="00F44719"/>
    <w:rsid w:val="00F44958"/>
    <w:rsid w:val="00F44AC4"/>
    <w:rsid w:val="00F45014"/>
    <w:rsid w:val="00F46633"/>
    <w:rsid w:val="00F55FE8"/>
    <w:rsid w:val="00F60A58"/>
    <w:rsid w:val="00F60F5E"/>
    <w:rsid w:val="00F62585"/>
    <w:rsid w:val="00F63322"/>
    <w:rsid w:val="00F6376A"/>
    <w:rsid w:val="00F63A62"/>
    <w:rsid w:val="00F6599B"/>
    <w:rsid w:val="00F67A7C"/>
    <w:rsid w:val="00F67F4F"/>
    <w:rsid w:val="00F67FD5"/>
    <w:rsid w:val="00F70C0E"/>
    <w:rsid w:val="00F721C1"/>
    <w:rsid w:val="00F72AD6"/>
    <w:rsid w:val="00F73EB6"/>
    <w:rsid w:val="00F75871"/>
    <w:rsid w:val="00F760E9"/>
    <w:rsid w:val="00F77748"/>
    <w:rsid w:val="00F80168"/>
    <w:rsid w:val="00F80398"/>
    <w:rsid w:val="00F82CAE"/>
    <w:rsid w:val="00F835E1"/>
    <w:rsid w:val="00F845F9"/>
    <w:rsid w:val="00F876BE"/>
    <w:rsid w:val="00F90012"/>
    <w:rsid w:val="00F9011C"/>
    <w:rsid w:val="00F91872"/>
    <w:rsid w:val="00F920A5"/>
    <w:rsid w:val="00F926FB"/>
    <w:rsid w:val="00F94379"/>
    <w:rsid w:val="00F94387"/>
    <w:rsid w:val="00F9511B"/>
    <w:rsid w:val="00F96F5A"/>
    <w:rsid w:val="00F974FE"/>
    <w:rsid w:val="00F977EE"/>
    <w:rsid w:val="00FA414D"/>
    <w:rsid w:val="00FA5B47"/>
    <w:rsid w:val="00FA5E0A"/>
    <w:rsid w:val="00FA73DD"/>
    <w:rsid w:val="00FB1DA2"/>
    <w:rsid w:val="00FB2616"/>
    <w:rsid w:val="00FB31CC"/>
    <w:rsid w:val="00FB332D"/>
    <w:rsid w:val="00FB33FE"/>
    <w:rsid w:val="00FB34EB"/>
    <w:rsid w:val="00FB3EF4"/>
    <w:rsid w:val="00FB554C"/>
    <w:rsid w:val="00FB6FDB"/>
    <w:rsid w:val="00FC072B"/>
    <w:rsid w:val="00FC1131"/>
    <w:rsid w:val="00FC1D6F"/>
    <w:rsid w:val="00FC27B3"/>
    <w:rsid w:val="00FC3037"/>
    <w:rsid w:val="00FC473E"/>
    <w:rsid w:val="00FC4D02"/>
    <w:rsid w:val="00FC6FCA"/>
    <w:rsid w:val="00FC716F"/>
    <w:rsid w:val="00FC7D3F"/>
    <w:rsid w:val="00FC7EE6"/>
    <w:rsid w:val="00FD0C2B"/>
    <w:rsid w:val="00FD0F51"/>
    <w:rsid w:val="00FD1920"/>
    <w:rsid w:val="00FD27F3"/>
    <w:rsid w:val="00FD324B"/>
    <w:rsid w:val="00FD402A"/>
    <w:rsid w:val="00FD423D"/>
    <w:rsid w:val="00FD52E2"/>
    <w:rsid w:val="00FD5573"/>
    <w:rsid w:val="00FD7DBA"/>
    <w:rsid w:val="00FE4788"/>
    <w:rsid w:val="00FE4D32"/>
    <w:rsid w:val="00FE5886"/>
    <w:rsid w:val="00FE5FB1"/>
    <w:rsid w:val="00FE70F9"/>
    <w:rsid w:val="00FE75B4"/>
    <w:rsid w:val="00FEB03B"/>
    <w:rsid w:val="00FF266A"/>
    <w:rsid w:val="00FF4210"/>
    <w:rsid w:val="00FF5F13"/>
    <w:rsid w:val="00FF68FA"/>
    <w:rsid w:val="010A2ABA"/>
    <w:rsid w:val="0113D7D8"/>
    <w:rsid w:val="01657E84"/>
    <w:rsid w:val="01D598EF"/>
    <w:rsid w:val="02308457"/>
    <w:rsid w:val="0261D435"/>
    <w:rsid w:val="0269955A"/>
    <w:rsid w:val="02879C19"/>
    <w:rsid w:val="0338B8FF"/>
    <w:rsid w:val="0370A437"/>
    <w:rsid w:val="03A3E214"/>
    <w:rsid w:val="03AB9688"/>
    <w:rsid w:val="04848232"/>
    <w:rsid w:val="04AEBE73"/>
    <w:rsid w:val="04D296A5"/>
    <w:rsid w:val="04F8C7BC"/>
    <w:rsid w:val="053655F2"/>
    <w:rsid w:val="0559C536"/>
    <w:rsid w:val="05D490DD"/>
    <w:rsid w:val="05E393F8"/>
    <w:rsid w:val="062D9B4C"/>
    <w:rsid w:val="068194E4"/>
    <w:rsid w:val="07014636"/>
    <w:rsid w:val="071BFB06"/>
    <w:rsid w:val="07A5F4AC"/>
    <w:rsid w:val="07E6844E"/>
    <w:rsid w:val="07F16308"/>
    <w:rsid w:val="07F581F8"/>
    <w:rsid w:val="080BA400"/>
    <w:rsid w:val="0854CB97"/>
    <w:rsid w:val="08F71874"/>
    <w:rsid w:val="092F029F"/>
    <w:rsid w:val="09965ABC"/>
    <w:rsid w:val="0A0F98F6"/>
    <w:rsid w:val="0A471245"/>
    <w:rsid w:val="0A6FE4F8"/>
    <w:rsid w:val="0AB762F3"/>
    <w:rsid w:val="0AF01198"/>
    <w:rsid w:val="0AF71940"/>
    <w:rsid w:val="0AFDD6B5"/>
    <w:rsid w:val="0B243712"/>
    <w:rsid w:val="0B8792E3"/>
    <w:rsid w:val="0BDE5700"/>
    <w:rsid w:val="0BEEDD07"/>
    <w:rsid w:val="0BFDF8ED"/>
    <w:rsid w:val="0C134E88"/>
    <w:rsid w:val="0C190F7E"/>
    <w:rsid w:val="0C2B2CB1"/>
    <w:rsid w:val="0C87479F"/>
    <w:rsid w:val="0CB04467"/>
    <w:rsid w:val="0CBA6A56"/>
    <w:rsid w:val="0CC29DEC"/>
    <w:rsid w:val="0CD6D953"/>
    <w:rsid w:val="0CDE0826"/>
    <w:rsid w:val="0D078019"/>
    <w:rsid w:val="0DCD8D32"/>
    <w:rsid w:val="0E0231B2"/>
    <w:rsid w:val="0E277F83"/>
    <w:rsid w:val="0E3C8C40"/>
    <w:rsid w:val="0E405D14"/>
    <w:rsid w:val="0E621831"/>
    <w:rsid w:val="0E66F9F1"/>
    <w:rsid w:val="0E783BB3"/>
    <w:rsid w:val="0F77CDB4"/>
    <w:rsid w:val="0FA6D226"/>
    <w:rsid w:val="0FB1BE00"/>
    <w:rsid w:val="0FFAFEC2"/>
    <w:rsid w:val="100C69B4"/>
    <w:rsid w:val="101BB03B"/>
    <w:rsid w:val="10322882"/>
    <w:rsid w:val="10419900"/>
    <w:rsid w:val="1080A324"/>
    <w:rsid w:val="116BC9AB"/>
    <w:rsid w:val="117D5BD3"/>
    <w:rsid w:val="12561A93"/>
    <w:rsid w:val="12E56B39"/>
    <w:rsid w:val="12EA970C"/>
    <w:rsid w:val="12FFC3F1"/>
    <w:rsid w:val="132CFCFD"/>
    <w:rsid w:val="13493402"/>
    <w:rsid w:val="137B650E"/>
    <w:rsid w:val="13EDEF30"/>
    <w:rsid w:val="144C0E17"/>
    <w:rsid w:val="14B83158"/>
    <w:rsid w:val="15043701"/>
    <w:rsid w:val="151CD96C"/>
    <w:rsid w:val="1530C061"/>
    <w:rsid w:val="153A51DA"/>
    <w:rsid w:val="155F5F0A"/>
    <w:rsid w:val="159A7E5C"/>
    <w:rsid w:val="166E514D"/>
    <w:rsid w:val="167A0ECF"/>
    <w:rsid w:val="16B024B8"/>
    <w:rsid w:val="17495426"/>
    <w:rsid w:val="178923F7"/>
    <w:rsid w:val="17A30262"/>
    <w:rsid w:val="1819FA2F"/>
    <w:rsid w:val="182C4376"/>
    <w:rsid w:val="1891D9E5"/>
    <w:rsid w:val="18B54106"/>
    <w:rsid w:val="18FE921B"/>
    <w:rsid w:val="19322AFC"/>
    <w:rsid w:val="1942742C"/>
    <w:rsid w:val="199C1518"/>
    <w:rsid w:val="19A3E212"/>
    <w:rsid w:val="19BFDB3A"/>
    <w:rsid w:val="19CCDAC4"/>
    <w:rsid w:val="19E60321"/>
    <w:rsid w:val="19EA8C77"/>
    <w:rsid w:val="1A1C9AB8"/>
    <w:rsid w:val="1A32D02D"/>
    <w:rsid w:val="1A3C7C6F"/>
    <w:rsid w:val="1A3E9BA5"/>
    <w:rsid w:val="1A5F7A5E"/>
    <w:rsid w:val="1AACB129"/>
    <w:rsid w:val="1ADD8D16"/>
    <w:rsid w:val="1B371D16"/>
    <w:rsid w:val="1BC2C176"/>
    <w:rsid w:val="1C0A2CCE"/>
    <w:rsid w:val="1C1EFE10"/>
    <w:rsid w:val="1C261CF3"/>
    <w:rsid w:val="1C4CDB6A"/>
    <w:rsid w:val="1C76AFCC"/>
    <w:rsid w:val="1CF943A5"/>
    <w:rsid w:val="1D092C61"/>
    <w:rsid w:val="1DADDBC7"/>
    <w:rsid w:val="1DBE2185"/>
    <w:rsid w:val="1DE5ACD8"/>
    <w:rsid w:val="1E0998C6"/>
    <w:rsid w:val="1E2ABD59"/>
    <w:rsid w:val="1E2DC77C"/>
    <w:rsid w:val="1E5B158D"/>
    <w:rsid w:val="1E6C7658"/>
    <w:rsid w:val="1E98F6D4"/>
    <w:rsid w:val="1EA40670"/>
    <w:rsid w:val="1EA600C9"/>
    <w:rsid w:val="1EB5564A"/>
    <w:rsid w:val="1EFC60A4"/>
    <w:rsid w:val="1F3881B8"/>
    <w:rsid w:val="1FC3AA18"/>
    <w:rsid w:val="1FE5F42E"/>
    <w:rsid w:val="204E9482"/>
    <w:rsid w:val="2051C448"/>
    <w:rsid w:val="20618451"/>
    <w:rsid w:val="208CDA89"/>
    <w:rsid w:val="20983105"/>
    <w:rsid w:val="20A68A8E"/>
    <w:rsid w:val="2127F1B5"/>
    <w:rsid w:val="218D4426"/>
    <w:rsid w:val="2240590D"/>
    <w:rsid w:val="22D937D5"/>
    <w:rsid w:val="234BE567"/>
    <w:rsid w:val="236E64C4"/>
    <w:rsid w:val="2380CFCC"/>
    <w:rsid w:val="2394B2FE"/>
    <w:rsid w:val="23972893"/>
    <w:rsid w:val="23BC7FED"/>
    <w:rsid w:val="23C9D862"/>
    <w:rsid w:val="23F4870E"/>
    <w:rsid w:val="240C11E2"/>
    <w:rsid w:val="24DB2468"/>
    <w:rsid w:val="24F96B90"/>
    <w:rsid w:val="2522E28A"/>
    <w:rsid w:val="25AC2361"/>
    <w:rsid w:val="25CE6B7B"/>
    <w:rsid w:val="25CEE369"/>
    <w:rsid w:val="25F8D322"/>
    <w:rsid w:val="264E5427"/>
    <w:rsid w:val="26AB5DCC"/>
    <w:rsid w:val="2756987D"/>
    <w:rsid w:val="27624D1C"/>
    <w:rsid w:val="27CF8115"/>
    <w:rsid w:val="280E4C35"/>
    <w:rsid w:val="280ECD38"/>
    <w:rsid w:val="28121E95"/>
    <w:rsid w:val="2831C234"/>
    <w:rsid w:val="285A7864"/>
    <w:rsid w:val="29151962"/>
    <w:rsid w:val="2956E244"/>
    <w:rsid w:val="29579D99"/>
    <w:rsid w:val="299EE42F"/>
    <w:rsid w:val="29B18618"/>
    <w:rsid w:val="29F550B7"/>
    <w:rsid w:val="2A6A9D64"/>
    <w:rsid w:val="2A8F5057"/>
    <w:rsid w:val="2A94A4FF"/>
    <w:rsid w:val="2A980D8F"/>
    <w:rsid w:val="2A9EBE71"/>
    <w:rsid w:val="2B55F789"/>
    <w:rsid w:val="2B643837"/>
    <w:rsid w:val="2BAA8F90"/>
    <w:rsid w:val="2C376522"/>
    <w:rsid w:val="2C3D80F4"/>
    <w:rsid w:val="2C4097E5"/>
    <w:rsid w:val="2C53F4CE"/>
    <w:rsid w:val="2C680AF0"/>
    <w:rsid w:val="2C747246"/>
    <w:rsid w:val="2C7B2E16"/>
    <w:rsid w:val="2CA0E54A"/>
    <w:rsid w:val="2D2A8CFC"/>
    <w:rsid w:val="2D5E43CB"/>
    <w:rsid w:val="2D885387"/>
    <w:rsid w:val="2D8BD2CE"/>
    <w:rsid w:val="2D97C77E"/>
    <w:rsid w:val="2D9D88ED"/>
    <w:rsid w:val="2EB66FB1"/>
    <w:rsid w:val="2EC51840"/>
    <w:rsid w:val="2F3FD388"/>
    <w:rsid w:val="2F4FD1FE"/>
    <w:rsid w:val="2F632175"/>
    <w:rsid w:val="2F910A47"/>
    <w:rsid w:val="2FB47A12"/>
    <w:rsid w:val="2FBC189C"/>
    <w:rsid w:val="2FC1B46B"/>
    <w:rsid w:val="2FC42400"/>
    <w:rsid w:val="2FD322C1"/>
    <w:rsid w:val="2FF6FFB0"/>
    <w:rsid w:val="305BE71B"/>
    <w:rsid w:val="30ACCEC2"/>
    <w:rsid w:val="310D7820"/>
    <w:rsid w:val="3182089C"/>
    <w:rsid w:val="32214D3D"/>
    <w:rsid w:val="32DEBD86"/>
    <w:rsid w:val="32EC1AD4"/>
    <w:rsid w:val="33948928"/>
    <w:rsid w:val="339A39E1"/>
    <w:rsid w:val="33DA0D2A"/>
    <w:rsid w:val="33DC6BB5"/>
    <w:rsid w:val="33EDFDDB"/>
    <w:rsid w:val="3431837A"/>
    <w:rsid w:val="34335003"/>
    <w:rsid w:val="34B4E1CA"/>
    <w:rsid w:val="34CD2403"/>
    <w:rsid w:val="34FA086D"/>
    <w:rsid w:val="3525817A"/>
    <w:rsid w:val="35A1BD36"/>
    <w:rsid w:val="35BF1382"/>
    <w:rsid w:val="35CF2064"/>
    <w:rsid w:val="361A30CF"/>
    <w:rsid w:val="3698A0A3"/>
    <w:rsid w:val="36C4034D"/>
    <w:rsid w:val="36E15A3E"/>
    <w:rsid w:val="36EAF41D"/>
    <w:rsid w:val="36FF7A26"/>
    <w:rsid w:val="375AE3E3"/>
    <w:rsid w:val="37851FA9"/>
    <w:rsid w:val="3795AE8E"/>
    <w:rsid w:val="37C2AA7C"/>
    <w:rsid w:val="37FBBB54"/>
    <w:rsid w:val="37FED4F4"/>
    <w:rsid w:val="3815878E"/>
    <w:rsid w:val="3838A3A5"/>
    <w:rsid w:val="3843AE6C"/>
    <w:rsid w:val="38BCB8A3"/>
    <w:rsid w:val="3906C126"/>
    <w:rsid w:val="3930977A"/>
    <w:rsid w:val="3944141E"/>
    <w:rsid w:val="39D47406"/>
    <w:rsid w:val="3A7817E5"/>
    <w:rsid w:val="3B29D535"/>
    <w:rsid w:val="3B3793D8"/>
    <w:rsid w:val="3B8F86AE"/>
    <w:rsid w:val="3C0C239A"/>
    <w:rsid w:val="3C404FEB"/>
    <w:rsid w:val="3CA526AA"/>
    <w:rsid w:val="3CB3C45A"/>
    <w:rsid w:val="3CD4D1D7"/>
    <w:rsid w:val="3D810D91"/>
    <w:rsid w:val="3D900BE8"/>
    <w:rsid w:val="3DAA8035"/>
    <w:rsid w:val="3E11AD35"/>
    <w:rsid w:val="3E23B7D2"/>
    <w:rsid w:val="3E391411"/>
    <w:rsid w:val="3EE2900C"/>
    <w:rsid w:val="3F0557F1"/>
    <w:rsid w:val="3F72C50E"/>
    <w:rsid w:val="3FD5E9D7"/>
    <w:rsid w:val="3FED396E"/>
    <w:rsid w:val="40BD54D7"/>
    <w:rsid w:val="41022F9A"/>
    <w:rsid w:val="41067EEC"/>
    <w:rsid w:val="411D319E"/>
    <w:rsid w:val="414DCC92"/>
    <w:rsid w:val="415FE688"/>
    <w:rsid w:val="416E5BC3"/>
    <w:rsid w:val="4184ACB6"/>
    <w:rsid w:val="41AB818F"/>
    <w:rsid w:val="41DA8C0D"/>
    <w:rsid w:val="41FC815F"/>
    <w:rsid w:val="42AA65D0"/>
    <w:rsid w:val="43543DC3"/>
    <w:rsid w:val="436529F3"/>
    <w:rsid w:val="43D32B0C"/>
    <w:rsid w:val="447A9F34"/>
    <w:rsid w:val="448D9256"/>
    <w:rsid w:val="450580E2"/>
    <w:rsid w:val="4539FB05"/>
    <w:rsid w:val="453B778F"/>
    <w:rsid w:val="453EBF7F"/>
    <w:rsid w:val="4547DF47"/>
    <w:rsid w:val="459C1D47"/>
    <w:rsid w:val="45AFF5F9"/>
    <w:rsid w:val="45C0B58F"/>
    <w:rsid w:val="45EED0C3"/>
    <w:rsid w:val="46845284"/>
    <w:rsid w:val="46B2D790"/>
    <w:rsid w:val="474E9D5E"/>
    <w:rsid w:val="47DCAFB2"/>
    <w:rsid w:val="47EEED97"/>
    <w:rsid w:val="481E36A9"/>
    <w:rsid w:val="48B0D4C0"/>
    <w:rsid w:val="48C4A3E7"/>
    <w:rsid w:val="4914C594"/>
    <w:rsid w:val="494E1057"/>
    <w:rsid w:val="495AC82C"/>
    <w:rsid w:val="49A88729"/>
    <w:rsid w:val="4A378A6F"/>
    <w:rsid w:val="4A83752D"/>
    <w:rsid w:val="4A83B1E5"/>
    <w:rsid w:val="4A986A0C"/>
    <w:rsid w:val="4A9E17C4"/>
    <w:rsid w:val="4AA18F3E"/>
    <w:rsid w:val="4AE7C420"/>
    <w:rsid w:val="4B3375AA"/>
    <w:rsid w:val="4BAA3D01"/>
    <w:rsid w:val="4BBDA63B"/>
    <w:rsid w:val="4BD63CF6"/>
    <w:rsid w:val="4BE4968B"/>
    <w:rsid w:val="4C235292"/>
    <w:rsid w:val="4C514816"/>
    <w:rsid w:val="4C9797B2"/>
    <w:rsid w:val="4CA17B67"/>
    <w:rsid w:val="4D1718E9"/>
    <w:rsid w:val="4EF793F9"/>
    <w:rsid w:val="4EF8076C"/>
    <w:rsid w:val="4F5CEB92"/>
    <w:rsid w:val="4F6B5C5B"/>
    <w:rsid w:val="4F9E506F"/>
    <w:rsid w:val="4FA0B391"/>
    <w:rsid w:val="4FC3D106"/>
    <w:rsid w:val="4FC53F61"/>
    <w:rsid w:val="4FFB4810"/>
    <w:rsid w:val="501A549A"/>
    <w:rsid w:val="50605A9D"/>
    <w:rsid w:val="50C53DCD"/>
    <w:rsid w:val="51B469FE"/>
    <w:rsid w:val="51F1498E"/>
    <w:rsid w:val="52178E40"/>
    <w:rsid w:val="523D5E31"/>
    <w:rsid w:val="52EED556"/>
    <w:rsid w:val="5303C83C"/>
    <w:rsid w:val="533D8C83"/>
    <w:rsid w:val="54812BBD"/>
    <w:rsid w:val="54928342"/>
    <w:rsid w:val="54D480E5"/>
    <w:rsid w:val="54F6E267"/>
    <w:rsid w:val="555509E9"/>
    <w:rsid w:val="5558E67B"/>
    <w:rsid w:val="55A06D7A"/>
    <w:rsid w:val="55B4860D"/>
    <w:rsid w:val="55C14AB3"/>
    <w:rsid w:val="55E628E8"/>
    <w:rsid w:val="56690C26"/>
    <w:rsid w:val="568C564D"/>
    <w:rsid w:val="56BCDA31"/>
    <w:rsid w:val="56C3634E"/>
    <w:rsid w:val="573F6DBE"/>
    <w:rsid w:val="57B9B89F"/>
    <w:rsid w:val="57BB3D11"/>
    <w:rsid w:val="57C6A1E0"/>
    <w:rsid w:val="57C8723D"/>
    <w:rsid w:val="57D05146"/>
    <w:rsid w:val="58150FB5"/>
    <w:rsid w:val="582ED750"/>
    <w:rsid w:val="5850DE66"/>
    <w:rsid w:val="5891002E"/>
    <w:rsid w:val="58CAE496"/>
    <w:rsid w:val="58D809CD"/>
    <w:rsid w:val="590842DE"/>
    <w:rsid w:val="590AF453"/>
    <w:rsid w:val="591A8FEB"/>
    <w:rsid w:val="5973862C"/>
    <w:rsid w:val="59A914A2"/>
    <w:rsid w:val="59B538E6"/>
    <w:rsid w:val="5A4DEA39"/>
    <w:rsid w:val="5A6A0632"/>
    <w:rsid w:val="5A6DC512"/>
    <w:rsid w:val="5AACB1A6"/>
    <w:rsid w:val="5ACF4A79"/>
    <w:rsid w:val="5B1F41AC"/>
    <w:rsid w:val="5BE7C918"/>
    <w:rsid w:val="5C583C09"/>
    <w:rsid w:val="5C9E7BC1"/>
    <w:rsid w:val="5CB5CB2D"/>
    <w:rsid w:val="5CB954BF"/>
    <w:rsid w:val="5CBB120D"/>
    <w:rsid w:val="5CF3792C"/>
    <w:rsid w:val="5D5B2ED3"/>
    <w:rsid w:val="5DB19786"/>
    <w:rsid w:val="5DF3F710"/>
    <w:rsid w:val="5E4A3B1E"/>
    <w:rsid w:val="5E737DE6"/>
    <w:rsid w:val="5EB89EFD"/>
    <w:rsid w:val="5F0F04B3"/>
    <w:rsid w:val="5F3D9D2B"/>
    <w:rsid w:val="5F44565A"/>
    <w:rsid w:val="5FAF85D0"/>
    <w:rsid w:val="601E091F"/>
    <w:rsid w:val="60FCF9BB"/>
    <w:rsid w:val="6129A22C"/>
    <w:rsid w:val="6184AED7"/>
    <w:rsid w:val="623C0DC4"/>
    <w:rsid w:val="6251CE22"/>
    <w:rsid w:val="62926F5F"/>
    <w:rsid w:val="62DDEB4A"/>
    <w:rsid w:val="63192518"/>
    <w:rsid w:val="632BA286"/>
    <w:rsid w:val="637811DF"/>
    <w:rsid w:val="63AC0C68"/>
    <w:rsid w:val="63B147FA"/>
    <w:rsid w:val="64722991"/>
    <w:rsid w:val="6475E8C0"/>
    <w:rsid w:val="647CC2FD"/>
    <w:rsid w:val="649CF46A"/>
    <w:rsid w:val="64F42372"/>
    <w:rsid w:val="655598F2"/>
    <w:rsid w:val="65D5E070"/>
    <w:rsid w:val="65FD134F"/>
    <w:rsid w:val="65FFACA3"/>
    <w:rsid w:val="66008A8A"/>
    <w:rsid w:val="667AEC21"/>
    <w:rsid w:val="667C3731"/>
    <w:rsid w:val="668FCBBC"/>
    <w:rsid w:val="66964084"/>
    <w:rsid w:val="66BAF338"/>
    <w:rsid w:val="66C5B49B"/>
    <w:rsid w:val="66C7A280"/>
    <w:rsid w:val="670C16E8"/>
    <w:rsid w:val="67253F45"/>
    <w:rsid w:val="6789DFAB"/>
    <w:rsid w:val="67D7DEDC"/>
    <w:rsid w:val="6820AF58"/>
    <w:rsid w:val="683997E6"/>
    <w:rsid w:val="6862DF9A"/>
    <w:rsid w:val="68973D17"/>
    <w:rsid w:val="68D74ACB"/>
    <w:rsid w:val="69172AFE"/>
    <w:rsid w:val="6925B579"/>
    <w:rsid w:val="6927BE9E"/>
    <w:rsid w:val="6936B9FA"/>
    <w:rsid w:val="698ADB44"/>
    <w:rsid w:val="69B99CAA"/>
    <w:rsid w:val="69E7065F"/>
    <w:rsid w:val="6A20897E"/>
    <w:rsid w:val="6A5CE007"/>
    <w:rsid w:val="6A928709"/>
    <w:rsid w:val="6BB7F47B"/>
    <w:rsid w:val="6BB8B2E5"/>
    <w:rsid w:val="6BCCC277"/>
    <w:rsid w:val="6C336D82"/>
    <w:rsid w:val="6C40578D"/>
    <w:rsid w:val="6C5FEC44"/>
    <w:rsid w:val="6C774F84"/>
    <w:rsid w:val="6C77DCE3"/>
    <w:rsid w:val="6CFEC6B4"/>
    <w:rsid w:val="6D0AEAF8"/>
    <w:rsid w:val="6D25585C"/>
    <w:rsid w:val="6D2A834C"/>
    <w:rsid w:val="6D3332D6"/>
    <w:rsid w:val="6D4D26AF"/>
    <w:rsid w:val="6D62AFF1"/>
    <w:rsid w:val="6DDC27EE"/>
    <w:rsid w:val="6DE14DD5"/>
    <w:rsid w:val="6E4E5C04"/>
    <w:rsid w:val="6ED1F273"/>
    <w:rsid w:val="6F1728CD"/>
    <w:rsid w:val="6F2962BD"/>
    <w:rsid w:val="6F4CD52A"/>
    <w:rsid w:val="6F6405ED"/>
    <w:rsid w:val="6F6E8711"/>
    <w:rsid w:val="70355C0C"/>
    <w:rsid w:val="7053AD09"/>
    <w:rsid w:val="70B2F92E"/>
    <w:rsid w:val="71068EE9"/>
    <w:rsid w:val="7129EDD8"/>
    <w:rsid w:val="71316613"/>
    <w:rsid w:val="71467259"/>
    <w:rsid w:val="71769413"/>
    <w:rsid w:val="71951E1C"/>
    <w:rsid w:val="71C29F4C"/>
    <w:rsid w:val="72099335"/>
    <w:rsid w:val="723A01ED"/>
    <w:rsid w:val="727339E4"/>
    <w:rsid w:val="72CD3674"/>
    <w:rsid w:val="730A1330"/>
    <w:rsid w:val="732109D3"/>
    <w:rsid w:val="7334D4DF"/>
    <w:rsid w:val="73A56396"/>
    <w:rsid w:val="73C94655"/>
    <w:rsid w:val="73DB4F38"/>
    <w:rsid w:val="7403C24D"/>
    <w:rsid w:val="747191E5"/>
    <w:rsid w:val="75A7A90D"/>
    <w:rsid w:val="75C70F8C"/>
    <w:rsid w:val="764901DD"/>
    <w:rsid w:val="76505A7F"/>
    <w:rsid w:val="76B9B681"/>
    <w:rsid w:val="76CC6CFB"/>
    <w:rsid w:val="772F8249"/>
    <w:rsid w:val="7799662B"/>
    <w:rsid w:val="77CCD8D1"/>
    <w:rsid w:val="7813243B"/>
    <w:rsid w:val="782E4E4A"/>
    <w:rsid w:val="782F7ABB"/>
    <w:rsid w:val="7831E0D0"/>
    <w:rsid w:val="78328967"/>
    <w:rsid w:val="7875FFA4"/>
    <w:rsid w:val="793CFF0F"/>
    <w:rsid w:val="7980FC9A"/>
    <w:rsid w:val="798D90A8"/>
    <w:rsid w:val="79906A5F"/>
    <w:rsid w:val="79AFE72C"/>
    <w:rsid w:val="79D48353"/>
    <w:rsid w:val="7A2090B1"/>
    <w:rsid w:val="7A538F11"/>
    <w:rsid w:val="7A61C8FA"/>
    <w:rsid w:val="7AC20052"/>
    <w:rsid w:val="7AD93A84"/>
    <w:rsid w:val="7B08F339"/>
    <w:rsid w:val="7B330D6F"/>
    <w:rsid w:val="7B7D8982"/>
    <w:rsid w:val="7BDA6B2F"/>
    <w:rsid w:val="7C90CFEA"/>
    <w:rsid w:val="7C9E483F"/>
    <w:rsid w:val="7CC657FD"/>
    <w:rsid w:val="7CE50741"/>
    <w:rsid w:val="7D5D1333"/>
    <w:rsid w:val="7D5F0572"/>
    <w:rsid w:val="7DA9424B"/>
    <w:rsid w:val="7E7B350B"/>
    <w:rsid w:val="7F5C37BF"/>
    <w:rsid w:val="7FC23D5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46357"/>
  <w15:chartTrackingRefBased/>
  <w15:docId w15:val="{71109EEC-6FF8-4DAB-AEEB-95B29092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48F"/>
    <w:rPr>
      <w:rFonts w:eastAsiaTheme="majorEastAsia" w:cstheme="majorBidi"/>
      <w:color w:val="272727" w:themeColor="text1" w:themeTint="D8"/>
    </w:rPr>
  </w:style>
  <w:style w:type="paragraph" w:styleId="Title">
    <w:name w:val="Title"/>
    <w:basedOn w:val="Normal"/>
    <w:next w:val="Normal"/>
    <w:link w:val="TitleChar"/>
    <w:uiPriority w:val="10"/>
    <w:qFormat/>
    <w:rsid w:val="00351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48F"/>
    <w:pPr>
      <w:spacing w:before="160"/>
      <w:jc w:val="center"/>
    </w:pPr>
    <w:rPr>
      <w:i/>
      <w:iCs/>
      <w:color w:val="404040" w:themeColor="text1" w:themeTint="BF"/>
    </w:rPr>
  </w:style>
  <w:style w:type="character" w:customStyle="1" w:styleId="QuoteChar">
    <w:name w:val="Quote Char"/>
    <w:basedOn w:val="DefaultParagraphFont"/>
    <w:link w:val="Quote"/>
    <w:uiPriority w:val="29"/>
    <w:rsid w:val="0035148F"/>
    <w:rPr>
      <w:i/>
      <w:iCs/>
      <w:color w:val="404040" w:themeColor="text1" w:themeTint="BF"/>
    </w:rPr>
  </w:style>
  <w:style w:type="paragraph" w:styleId="ListParagraph">
    <w:name w:val="List Paragraph"/>
    <w:aliases w:val="2,H&amp;P List Paragraph,Virsraksti,Strip,Syle 1,Numurets,Normal bullet 2,Bullet list,Akapit z listą BS,Numbered Para 1,Dot pt,No Spacing1,List Paragraph Char Char Char,Indicator Text,Bullet 1,Bullet Points,MAIN CONTENT,PPS_Bullet"/>
    <w:basedOn w:val="Normal"/>
    <w:link w:val="ListParagraphChar"/>
    <w:uiPriority w:val="34"/>
    <w:qFormat/>
    <w:rsid w:val="0035148F"/>
    <w:pPr>
      <w:ind w:left="720"/>
      <w:contextualSpacing/>
    </w:pPr>
  </w:style>
  <w:style w:type="character" w:styleId="IntenseEmphasis">
    <w:name w:val="Intense Emphasis"/>
    <w:basedOn w:val="DefaultParagraphFont"/>
    <w:uiPriority w:val="21"/>
    <w:qFormat/>
    <w:rsid w:val="0035148F"/>
    <w:rPr>
      <w:i/>
      <w:iCs/>
      <w:color w:val="0F4761" w:themeColor="accent1" w:themeShade="BF"/>
    </w:rPr>
  </w:style>
  <w:style w:type="paragraph" w:styleId="IntenseQuote">
    <w:name w:val="Intense Quote"/>
    <w:basedOn w:val="Normal"/>
    <w:next w:val="Normal"/>
    <w:link w:val="IntenseQuoteChar"/>
    <w:uiPriority w:val="30"/>
    <w:qFormat/>
    <w:rsid w:val="00351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48F"/>
    <w:rPr>
      <w:i/>
      <w:iCs/>
      <w:color w:val="0F4761" w:themeColor="accent1" w:themeShade="BF"/>
    </w:rPr>
  </w:style>
  <w:style w:type="character" w:styleId="IntenseReference">
    <w:name w:val="Intense Reference"/>
    <w:basedOn w:val="DefaultParagraphFont"/>
    <w:uiPriority w:val="32"/>
    <w:qFormat/>
    <w:rsid w:val="0035148F"/>
    <w:rPr>
      <w:b/>
      <w:bCs/>
      <w:smallCaps/>
      <w:color w:val="0F4761" w:themeColor="accent1" w:themeShade="BF"/>
      <w:spacing w:val="5"/>
    </w:rPr>
  </w:style>
  <w:style w:type="paragraph" w:customStyle="1" w:styleId="msonormal0">
    <w:name w:val="msonormal"/>
    <w:basedOn w:val="Normal"/>
    <w:rsid w:val="0035148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aragraph">
    <w:name w:val="paragraph"/>
    <w:basedOn w:val="Normal"/>
    <w:rsid w:val="0035148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textrun">
    <w:name w:val="textrun"/>
    <w:basedOn w:val="DefaultParagraphFont"/>
    <w:rsid w:val="0035148F"/>
  </w:style>
  <w:style w:type="character" w:customStyle="1" w:styleId="normaltextrun">
    <w:name w:val="normaltextrun"/>
    <w:basedOn w:val="DefaultParagraphFont"/>
    <w:rsid w:val="0035148F"/>
  </w:style>
  <w:style w:type="character" w:customStyle="1" w:styleId="eop">
    <w:name w:val="eop"/>
    <w:basedOn w:val="DefaultParagraphFont"/>
    <w:rsid w:val="0035148F"/>
  </w:style>
  <w:style w:type="character" w:customStyle="1" w:styleId="pagebreakblob">
    <w:name w:val="pagebreakblob"/>
    <w:basedOn w:val="DefaultParagraphFont"/>
    <w:rsid w:val="0035148F"/>
  </w:style>
  <w:style w:type="character" w:customStyle="1" w:styleId="pagebreakborderspan">
    <w:name w:val="pagebreakborderspan"/>
    <w:basedOn w:val="DefaultParagraphFont"/>
    <w:rsid w:val="0035148F"/>
  </w:style>
  <w:style w:type="character" w:customStyle="1" w:styleId="pagebreaktextspan">
    <w:name w:val="pagebreaktextspan"/>
    <w:basedOn w:val="DefaultParagraphFont"/>
    <w:rsid w:val="0035148F"/>
  </w:style>
  <w:style w:type="paragraph" w:customStyle="1" w:styleId="outlineelement">
    <w:name w:val="outlineelement"/>
    <w:basedOn w:val="Normal"/>
    <w:rsid w:val="0035148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trackchangetextdeletionmarker">
    <w:name w:val="trackchangetextdeletionmarker"/>
    <w:basedOn w:val="DefaultParagraphFont"/>
    <w:rsid w:val="0035148F"/>
  </w:style>
  <w:style w:type="character" w:customStyle="1" w:styleId="trackchangetextinsertion">
    <w:name w:val="trackchangetextinsertion"/>
    <w:basedOn w:val="DefaultParagraphFont"/>
    <w:rsid w:val="0035148F"/>
  </w:style>
  <w:style w:type="character" w:customStyle="1" w:styleId="trackedchange">
    <w:name w:val="trackedchange"/>
    <w:basedOn w:val="DefaultParagraphFont"/>
    <w:rsid w:val="0035148F"/>
  </w:style>
  <w:style w:type="character" w:styleId="Hyperlink">
    <w:name w:val="Hyperlink"/>
    <w:basedOn w:val="DefaultParagraphFont"/>
    <w:uiPriority w:val="99"/>
    <w:unhideWhenUsed/>
    <w:rsid w:val="0035148F"/>
    <w:rPr>
      <w:color w:val="0000FF"/>
      <w:u w:val="single"/>
    </w:rPr>
  </w:style>
  <w:style w:type="character" w:styleId="FollowedHyperlink">
    <w:name w:val="FollowedHyperlink"/>
    <w:basedOn w:val="DefaultParagraphFont"/>
    <w:uiPriority w:val="99"/>
    <w:semiHidden/>
    <w:unhideWhenUsed/>
    <w:rsid w:val="0035148F"/>
    <w:rPr>
      <w:color w:val="800080"/>
      <w:u w:val="single"/>
    </w:rPr>
  </w:style>
  <w:style w:type="character" w:customStyle="1" w:styleId="fieldrange">
    <w:name w:val="fieldrange"/>
    <w:basedOn w:val="DefaultParagraphFont"/>
    <w:rsid w:val="0035148F"/>
  </w:style>
  <w:style w:type="character" w:styleId="CommentReference">
    <w:name w:val="annotation reference"/>
    <w:basedOn w:val="DefaultParagraphFont"/>
    <w:uiPriority w:val="99"/>
    <w:semiHidden/>
    <w:unhideWhenUsed/>
    <w:rsid w:val="0035148F"/>
    <w:rPr>
      <w:sz w:val="16"/>
      <w:szCs w:val="16"/>
    </w:rPr>
  </w:style>
  <w:style w:type="paragraph" w:styleId="CommentText">
    <w:name w:val="annotation text"/>
    <w:basedOn w:val="Normal"/>
    <w:link w:val="CommentTextChar"/>
    <w:uiPriority w:val="99"/>
    <w:unhideWhenUsed/>
    <w:rsid w:val="0035148F"/>
    <w:pPr>
      <w:spacing w:line="240" w:lineRule="auto"/>
    </w:pPr>
    <w:rPr>
      <w:sz w:val="20"/>
      <w:szCs w:val="20"/>
    </w:rPr>
  </w:style>
  <w:style w:type="character" w:customStyle="1" w:styleId="CommentTextChar">
    <w:name w:val="Comment Text Char"/>
    <w:basedOn w:val="DefaultParagraphFont"/>
    <w:link w:val="CommentText"/>
    <w:uiPriority w:val="99"/>
    <w:rsid w:val="0035148F"/>
    <w:rPr>
      <w:sz w:val="20"/>
      <w:szCs w:val="20"/>
    </w:rPr>
  </w:style>
  <w:style w:type="paragraph" w:styleId="CommentSubject">
    <w:name w:val="annotation subject"/>
    <w:basedOn w:val="CommentText"/>
    <w:next w:val="CommentText"/>
    <w:link w:val="CommentSubjectChar"/>
    <w:uiPriority w:val="99"/>
    <w:semiHidden/>
    <w:unhideWhenUsed/>
    <w:rsid w:val="0035148F"/>
    <w:rPr>
      <w:b/>
      <w:bCs/>
    </w:rPr>
  </w:style>
  <w:style w:type="character" w:customStyle="1" w:styleId="CommentSubjectChar">
    <w:name w:val="Comment Subject Char"/>
    <w:basedOn w:val="CommentTextChar"/>
    <w:link w:val="CommentSubject"/>
    <w:uiPriority w:val="99"/>
    <w:semiHidden/>
    <w:rsid w:val="0035148F"/>
    <w:rPr>
      <w:b/>
      <w:bCs/>
      <w:sz w:val="20"/>
      <w:szCs w:val="20"/>
    </w:rPr>
  </w:style>
  <w:style w:type="table" w:styleId="TableGrid">
    <w:name w:val="Table Grid"/>
    <w:basedOn w:val="TableNormal"/>
    <w:uiPriority w:val="39"/>
    <w:rsid w:val="00835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1745C"/>
    <w:rPr>
      <w:color w:val="605E5C"/>
      <w:shd w:val="clear" w:color="auto" w:fill="E1DFDD"/>
    </w:rPr>
  </w:style>
  <w:style w:type="character" w:customStyle="1" w:styleId="ListParagraphChar">
    <w:name w:val="List Paragraph Char"/>
    <w:aliases w:val="2 Char,H&amp;P List Paragraph Char,Virsraksti Char,Strip Char,Syle 1 Char,Numurets Char,Normal bullet 2 Char,Bullet list Char,Akapit z listą BS Char,Numbered Para 1 Char,Dot pt Char,No Spacing1 Char,List Paragraph Char Char Char Char"/>
    <w:link w:val="ListParagraph"/>
    <w:uiPriority w:val="34"/>
    <w:qFormat/>
    <w:locked/>
    <w:rsid w:val="006D0D34"/>
  </w:style>
  <w:style w:type="paragraph" w:styleId="Revision">
    <w:name w:val="Revision"/>
    <w:hidden/>
    <w:uiPriority w:val="99"/>
    <w:semiHidden/>
    <w:rsid w:val="00FB2616"/>
    <w:pPr>
      <w:spacing w:after="0" w:line="240" w:lineRule="auto"/>
    </w:pPr>
  </w:style>
  <w:style w:type="character" w:customStyle="1" w:styleId="cf01">
    <w:name w:val="cf01"/>
    <w:basedOn w:val="DefaultParagraphFont"/>
    <w:rsid w:val="00FB2616"/>
    <w:rPr>
      <w:rFonts w:ascii="Segoe UI" w:hAnsi="Segoe UI" w:cs="Segoe UI" w:hint="default"/>
      <w:sz w:val="18"/>
      <w:szCs w:val="18"/>
    </w:rPr>
  </w:style>
  <w:style w:type="paragraph" w:styleId="FootnoteText">
    <w:name w:val="footnote text"/>
    <w:aliases w:val="Fußnote"/>
    <w:basedOn w:val="Normal"/>
    <w:link w:val="FootnoteTextChar"/>
    <w:uiPriority w:val="99"/>
    <w:unhideWhenUsed/>
    <w:rsid w:val="008F7545"/>
    <w:pPr>
      <w:spacing w:after="0" w:line="240" w:lineRule="auto"/>
    </w:pPr>
    <w:rPr>
      <w:sz w:val="20"/>
      <w:szCs w:val="20"/>
    </w:rPr>
  </w:style>
  <w:style w:type="character" w:customStyle="1" w:styleId="FootnoteTextChar">
    <w:name w:val="Footnote Text Char"/>
    <w:aliases w:val="Fußnote Char1"/>
    <w:basedOn w:val="DefaultParagraphFont"/>
    <w:link w:val="FootnoteText"/>
    <w:uiPriority w:val="99"/>
    <w:semiHidden/>
    <w:rsid w:val="008F7545"/>
    <w:rPr>
      <w:sz w:val="20"/>
      <w:szCs w:val="20"/>
    </w:rPr>
  </w:style>
  <w:style w:type="character" w:styleId="FootnoteReference">
    <w:name w:val="footnote reference"/>
    <w:aliases w:val="Footnote Reference Number,SUPERS,Footnote symbol,Footnote Refernece,Footnote Reference Superscript,ftref,Odwołanie przypisu,BVI fnr,Footnotes refss,Ref,de nota al pie,-E Fußnotenzeichen,Footnote reference number,Times 10 Point,E,E FNZ"/>
    <w:basedOn w:val="DefaultParagraphFont"/>
    <w:link w:val="CharCharCharChar"/>
    <w:uiPriority w:val="99"/>
    <w:unhideWhenUsed/>
    <w:qFormat/>
    <w:rsid w:val="008F7545"/>
    <w:rPr>
      <w:vertAlign w:val="superscript"/>
    </w:rPr>
  </w:style>
  <w:style w:type="paragraph" w:styleId="Header">
    <w:name w:val="header"/>
    <w:basedOn w:val="Normal"/>
    <w:link w:val="HeaderChar"/>
    <w:unhideWhenUsed/>
    <w:rsid w:val="008F7545"/>
    <w:pPr>
      <w:widowControl w:val="0"/>
      <w:tabs>
        <w:tab w:val="center" w:pos="4153"/>
        <w:tab w:val="right" w:pos="8306"/>
      </w:tabs>
      <w:spacing w:after="0" w:line="240" w:lineRule="auto"/>
    </w:pPr>
    <w:rPr>
      <w:rFonts w:ascii="Times New Roman" w:eastAsia="Times New Roman" w:hAnsi="Times New Roman" w:cs="Times New Roman"/>
      <w:kern w:val="0"/>
      <w:sz w:val="24"/>
      <w:szCs w:val="24"/>
      <w:lang w:val="en-GB" w:eastAsia="x-none"/>
      <w14:ligatures w14:val="none"/>
    </w:rPr>
  </w:style>
  <w:style w:type="character" w:customStyle="1" w:styleId="HeaderChar">
    <w:name w:val="Header Char"/>
    <w:basedOn w:val="DefaultParagraphFont"/>
    <w:link w:val="Header"/>
    <w:qFormat/>
    <w:rsid w:val="008F7545"/>
    <w:rPr>
      <w:rFonts w:ascii="Times New Roman" w:eastAsia="Times New Roman" w:hAnsi="Times New Roman" w:cs="Times New Roman"/>
      <w:kern w:val="0"/>
      <w:sz w:val="24"/>
      <w:szCs w:val="24"/>
      <w:lang w:val="en-GB" w:eastAsia="x-none"/>
      <w14:ligatures w14:val="none"/>
    </w:rPr>
  </w:style>
  <w:style w:type="character" w:customStyle="1" w:styleId="FootnoteTextChar1">
    <w:name w:val="Footnote Text Char1"/>
    <w:aliases w:val="Fußnote Char"/>
    <w:uiPriority w:val="99"/>
    <w:rsid w:val="008F7545"/>
    <w:rPr>
      <w:rFonts w:ascii="Times New Roman" w:eastAsia="Times New Roman" w:hAnsi="Times New Roman"/>
      <w:lang w:val="x-none"/>
    </w:rPr>
  </w:style>
  <w:style w:type="paragraph" w:customStyle="1" w:styleId="CharCharCharChar">
    <w:name w:val="Char Char Char Char"/>
    <w:aliases w:val="Char2"/>
    <w:basedOn w:val="Normal"/>
    <w:next w:val="Normal"/>
    <w:link w:val="FootnoteReference"/>
    <w:uiPriority w:val="99"/>
    <w:rsid w:val="008F7545"/>
    <w:pPr>
      <w:keepNext/>
      <w:keepLines/>
      <w:widowControl w:val="0"/>
      <w:autoSpaceDE w:val="0"/>
      <w:autoSpaceDN w:val="0"/>
      <w:spacing w:before="120" w:line="240" w:lineRule="exact"/>
      <w:jc w:val="both"/>
      <w:outlineLvl w:val="0"/>
    </w:pPr>
    <w:rPr>
      <w:vertAlign w:val="superscript"/>
    </w:rPr>
  </w:style>
  <w:style w:type="paragraph" w:styleId="Footer">
    <w:name w:val="footer"/>
    <w:basedOn w:val="Normal"/>
    <w:link w:val="FooterChar"/>
    <w:uiPriority w:val="99"/>
    <w:semiHidden/>
    <w:unhideWhenUsed/>
    <w:rsid w:val="00D76F9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84C05"/>
  </w:style>
  <w:style w:type="character" w:styleId="Mention">
    <w:name w:val="Mention"/>
    <w:basedOn w:val="DefaultParagraphFont"/>
    <w:uiPriority w:val="99"/>
    <w:unhideWhenUsed/>
    <w:rsid w:val="00D96CF5"/>
    <w:rPr>
      <w:color w:val="2B579A"/>
      <w:shd w:val="clear" w:color="auto" w:fill="E1DFDD"/>
    </w:rPr>
  </w:style>
  <w:style w:type="paragraph" w:styleId="BodyText">
    <w:name w:val="Body Text"/>
    <w:aliases w:val="b,uvlaka 3,plain,plain Char,b1,uvlaka 31, uvlaka 3, uvlaka 31,Body Text Char1,Body Text Char Char,Body Text1"/>
    <w:basedOn w:val="Normal"/>
    <w:link w:val="BodyTextChar2"/>
    <w:uiPriority w:val="99"/>
    <w:rsid w:val="00CE3889"/>
    <w:pPr>
      <w:widowControl w:val="0"/>
      <w:spacing w:after="120" w:line="240" w:lineRule="auto"/>
    </w:pPr>
    <w:rPr>
      <w:rFonts w:ascii="RimTimes" w:eastAsia="Times New Roman" w:hAnsi="RimTimes" w:cs="Times New Roman"/>
      <w:kern w:val="0"/>
      <w:sz w:val="24"/>
      <w:szCs w:val="20"/>
      <w14:ligatures w14:val="none"/>
    </w:rPr>
  </w:style>
  <w:style w:type="character" w:customStyle="1" w:styleId="BodyTextChar">
    <w:name w:val="Body Text Char"/>
    <w:basedOn w:val="DefaultParagraphFont"/>
    <w:uiPriority w:val="99"/>
    <w:semiHidden/>
    <w:rsid w:val="00CE3889"/>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uiPriority w:val="99"/>
    <w:locked/>
    <w:rsid w:val="00CE3889"/>
    <w:rPr>
      <w:rFonts w:ascii="RimTimes" w:eastAsia="Times New Roman" w:hAnsi="RimTimes"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1525768">
      <w:bodyDiv w:val="1"/>
      <w:marLeft w:val="0"/>
      <w:marRight w:val="0"/>
      <w:marTop w:val="0"/>
      <w:marBottom w:val="0"/>
      <w:divBdr>
        <w:top w:val="none" w:sz="0" w:space="0" w:color="auto"/>
        <w:left w:val="none" w:sz="0" w:space="0" w:color="auto"/>
        <w:bottom w:val="none" w:sz="0" w:space="0" w:color="auto"/>
        <w:right w:val="none" w:sz="0" w:space="0" w:color="auto"/>
      </w:divBdr>
    </w:div>
    <w:div w:id="1603807018">
      <w:bodyDiv w:val="1"/>
      <w:marLeft w:val="0"/>
      <w:marRight w:val="0"/>
      <w:marTop w:val="0"/>
      <w:marBottom w:val="0"/>
      <w:divBdr>
        <w:top w:val="none" w:sz="0" w:space="0" w:color="auto"/>
        <w:left w:val="none" w:sz="0" w:space="0" w:color="auto"/>
        <w:bottom w:val="none" w:sz="0" w:space="0" w:color="auto"/>
        <w:right w:val="none" w:sz="0" w:space="0" w:color="auto"/>
      </w:divBdr>
      <w:divsChild>
        <w:div w:id="52966484">
          <w:marLeft w:val="0"/>
          <w:marRight w:val="0"/>
          <w:marTop w:val="0"/>
          <w:marBottom w:val="0"/>
          <w:divBdr>
            <w:top w:val="none" w:sz="0" w:space="0" w:color="auto"/>
            <w:left w:val="none" w:sz="0" w:space="0" w:color="auto"/>
            <w:bottom w:val="none" w:sz="0" w:space="0" w:color="auto"/>
            <w:right w:val="none" w:sz="0" w:space="0" w:color="auto"/>
          </w:divBdr>
        </w:div>
        <w:div w:id="55125420">
          <w:marLeft w:val="0"/>
          <w:marRight w:val="0"/>
          <w:marTop w:val="0"/>
          <w:marBottom w:val="0"/>
          <w:divBdr>
            <w:top w:val="none" w:sz="0" w:space="0" w:color="auto"/>
            <w:left w:val="none" w:sz="0" w:space="0" w:color="auto"/>
            <w:bottom w:val="none" w:sz="0" w:space="0" w:color="auto"/>
            <w:right w:val="none" w:sz="0" w:space="0" w:color="auto"/>
          </w:divBdr>
        </w:div>
        <w:div w:id="63112357">
          <w:marLeft w:val="0"/>
          <w:marRight w:val="0"/>
          <w:marTop w:val="0"/>
          <w:marBottom w:val="0"/>
          <w:divBdr>
            <w:top w:val="none" w:sz="0" w:space="0" w:color="auto"/>
            <w:left w:val="none" w:sz="0" w:space="0" w:color="auto"/>
            <w:bottom w:val="none" w:sz="0" w:space="0" w:color="auto"/>
            <w:right w:val="none" w:sz="0" w:space="0" w:color="auto"/>
          </w:divBdr>
          <w:divsChild>
            <w:div w:id="29233993">
              <w:marLeft w:val="0"/>
              <w:marRight w:val="0"/>
              <w:marTop w:val="0"/>
              <w:marBottom w:val="0"/>
              <w:divBdr>
                <w:top w:val="none" w:sz="0" w:space="0" w:color="auto"/>
                <w:left w:val="none" w:sz="0" w:space="0" w:color="auto"/>
                <w:bottom w:val="none" w:sz="0" w:space="0" w:color="auto"/>
                <w:right w:val="none" w:sz="0" w:space="0" w:color="auto"/>
              </w:divBdr>
            </w:div>
            <w:div w:id="107967173">
              <w:marLeft w:val="0"/>
              <w:marRight w:val="0"/>
              <w:marTop w:val="0"/>
              <w:marBottom w:val="0"/>
              <w:divBdr>
                <w:top w:val="none" w:sz="0" w:space="0" w:color="auto"/>
                <w:left w:val="none" w:sz="0" w:space="0" w:color="auto"/>
                <w:bottom w:val="none" w:sz="0" w:space="0" w:color="auto"/>
                <w:right w:val="none" w:sz="0" w:space="0" w:color="auto"/>
              </w:divBdr>
            </w:div>
            <w:div w:id="268392419">
              <w:marLeft w:val="0"/>
              <w:marRight w:val="0"/>
              <w:marTop w:val="0"/>
              <w:marBottom w:val="0"/>
              <w:divBdr>
                <w:top w:val="none" w:sz="0" w:space="0" w:color="auto"/>
                <w:left w:val="none" w:sz="0" w:space="0" w:color="auto"/>
                <w:bottom w:val="none" w:sz="0" w:space="0" w:color="auto"/>
                <w:right w:val="none" w:sz="0" w:space="0" w:color="auto"/>
              </w:divBdr>
            </w:div>
            <w:div w:id="293607396">
              <w:marLeft w:val="0"/>
              <w:marRight w:val="0"/>
              <w:marTop w:val="0"/>
              <w:marBottom w:val="0"/>
              <w:divBdr>
                <w:top w:val="none" w:sz="0" w:space="0" w:color="auto"/>
                <w:left w:val="none" w:sz="0" w:space="0" w:color="auto"/>
                <w:bottom w:val="none" w:sz="0" w:space="0" w:color="auto"/>
                <w:right w:val="none" w:sz="0" w:space="0" w:color="auto"/>
              </w:divBdr>
            </w:div>
            <w:div w:id="316039155">
              <w:marLeft w:val="0"/>
              <w:marRight w:val="0"/>
              <w:marTop w:val="0"/>
              <w:marBottom w:val="0"/>
              <w:divBdr>
                <w:top w:val="none" w:sz="0" w:space="0" w:color="auto"/>
                <w:left w:val="none" w:sz="0" w:space="0" w:color="auto"/>
                <w:bottom w:val="none" w:sz="0" w:space="0" w:color="auto"/>
                <w:right w:val="none" w:sz="0" w:space="0" w:color="auto"/>
              </w:divBdr>
            </w:div>
            <w:div w:id="413016988">
              <w:marLeft w:val="0"/>
              <w:marRight w:val="0"/>
              <w:marTop w:val="0"/>
              <w:marBottom w:val="0"/>
              <w:divBdr>
                <w:top w:val="none" w:sz="0" w:space="0" w:color="auto"/>
                <w:left w:val="none" w:sz="0" w:space="0" w:color="auto"/>
                <w:bottom w:val="none" w:sz="0" w:space="0" w:color="auto"/>
                <w:right w:val="none" w:sz="0" w:space="0" w:color="auto"/>
              </w:divBdr>
            </w:div>
            <w:div w:id="474488165">
              <w:marLeft w:val="0"/>
              <w:marRight w:val="0"/>
              <w:marTop w:val="0"/>
              <w:marBottom w:val="0"/>
              <w:divBdr>
                <w:top w:val="none" w:sz="0" w:space="0" w:color="auto"/>
                <w:left w:val="none" w:sz="0" w:space="0" w:color="auto"/>
                <w:bottom w:val="none" w:sz="0" w:space="0" w:color="auto"/>
                <w:right w:val="none" w:sz="0" w:space="0" w:color="auto"/>
              </w:divBdr>
            </w:div>
            <w:div w:id="527836852">
              <w:marLeft w:val="0"/>
              <w:marRight w:val="0"/>
              <w:marTop w:val="0"/>
              <w:marBottom w:val="0"/>
              <w:divBdr>
                <w:top w:val="none" w:sz="0" w:space="0" w:color="auto"/>
                <w:left w:val="none" w:sz="0" w:space="0" w:color="auto"/>
                <w:bottom w:val="none" w:sz="0" w:space="0" w:color="auto"/>
                <w:right w:val="none" w:sz="0" w:space="0" w:color="auto"/>
              </w:divBdr>
            </w:div>
            <w:div w:id="890459040">
              <w:marLeft w:val="0"/>
              <w:marRight w:val="0"/>
              <w:marTop w:val="0"/>
              <w:marBottom w:val="0"/>
              <w:divBdr>
                <w:top w:val="none" w:sz="0" w:space="0" w:color="auto"/>
                <w:left w:val="none" w:sz="0" w:space="0" w:color="auto"/>
                <w:bottom w:val="none" w:sz="0" w:space="0" w:color="auto"/>
                <w:right w:val="none" w:sz="0" w:space="0" w:color="auto"/>
              </w:divBdr>
            </w:div>
            <w:div w:id="927233009">
              <w:marLeft w:val="0"/>
              <w:marRight w:val="0"/>
              <w:marTop w:val="0"/>
              <w:marBottom w:val="0"/>
              <w:divBdr>
                <w:top w:val="none" w:sz="0" w:space="0" w:color="auto"/>
                <w:left w:val="none" w:sz="0" w:space="0" w:color="auto"/>
                <w:bottom w:val="none" w:sz="0" w:space="0" w:color="auto"/>
                <w:right w:val="none" w:sz="0" w:space="0" w:color="auto"/>
              </w:divBdr>
            </w:div>
            <w:div w:id="1062630474">
              <w:marLeft w:val="0"/>
              <w:marRight w:val="0"/>
              <w:marTop w:val="0"/>
              <w:marBottom w:val="0"/>
              <w:divBdr>
                <w:top w:val="none" w:sz="0" w:space="0" w:color="auto"/>
                <w:left w:val="none" w:sz="0" w:space="0" w:color="auto"/>
                <w:bottom w:val="none" w:sz="0" w:space="0" w:color="auto"/>
                <w:right w:val="none" w:sz="0" w:space="0" w:color="auto"/>
              </w:divBdr>
            </w:div>
            <w:div w:id="1108550137">
              <w:marLeft w:val="0"/>
              <w:marRight w:val="0"/>
              <w:marTop w:val="0"/>
              <w:marBottom w:val="0"/>
              <w:divBdr>
                <w:top w:val="none" w:sz="0" w:space="0" w:color="auto"/>
                <w:left w:val="none" w:sz="0" w:space="0" w:color="auto"/>
                <w:bottom w:val="none" w:sz="0" w:space="0" w:color="auto"/>
                <w:right w:val="none" w:sz="0" w:space="0" w:color="auto"/>
              </w:divBdr>
            </w:div>
            <w:div w:id="1172378138">
              <w:marLeft w:val="0"/>
              <w:marRight w:val="0"/>
              <w:marTop w:val="0"/>
              <w:marBottom w:val="0"/>
              <w:divBdr>
                <w:top w:val="none" w:sz="0" w:space="0" w:color="auto"/>
                <w:left w:val="none" w:sz="0" w:space="0" w:color="auto"/>
                <w:bottom w:val="none" w:sz="0" w:space="0" w:color="auto"/>
                <w:right w:val="none" w:sz="0" w:space="0" w:color="auto"/>
              </w:divBdr>
            </w:div>
            <w:div w:id="1450197346">
              <w:marLeft w:val="0"/>
              <w:marRight w:val="0"/>
              <w:marTop w:val="0"/>
              <w:marBottom w:val="0"/>
              <w:divBdr>
                <w:top w:val="none" w:sz="0" w:space="0" w:color="auto"/>
                <w:left w:val="none" w:sz="0" w:space="0" w:color="auto"/>
                <w:bottom w:val="none" w:sz="0" w:space="0" w:color="auto"/>
                <w:right w:val="none" w:sz="0" w:space="0" w:color="auto"/>
              </w:divBdr>
            </w:div>
            <w:div w:id="1681540524">
              <w:marLeft w:val="0"/>
              <w:marRight w:val="0"/>
              <w:marTop w:val="0"/>
              <w:marBottom w:val="0"/>
              <w:divBdr>
                <w:top w:val="none" w:sz="0" w:space="0" w:color="auto"/>
                <w:left w:val="none" w:sz="0" w:space="0" w:color="auto"/>
                <w:bottom w:val="none" w:sz="0" w:space="0" w:color="auto"/>
                <w:right w:val="none" w:sz="0" w:space="0" w:color="auto"/>
              </w:divBdr>
            </w:div>
            <w:div w:id="1733846305">
              <w:marLeft w:val="0"/>
              <w:marRight w:val="0"/>
              <w:marTop w:val="0"/>
              <w:marBottom w:val="0"/>
              <w:divBdr>
                <w:top w:val="none" w:sz="0" w:space="0" w:color="auto"/>
                <w:left w:val="none" w:sz="0" w:space="0" w:color="auto"/>
                <w:bottom w:val="none" w:sz="0" w:space="0" w:color="auto"/>
                <w:right w:val="none" w:sz="0" w:space="0" w:color="auto"/>
              </w:divBdr>
            </w:div>
            <w:div w:id="1758285232">
              <w:marLeft w:val="0"/>
              <w:marRight w:val="0"/>
              <w:marTop w:val="0"/>
              <w:marBottom w:val="0"/>
              <w:divBdr>
                <w:top w:val="none" w:sz="0" w:space="0" w:color="auto"/>
                <w:left w:val="none" w:sz="0" w:space="0" w:color="auto"/>
                <w:bottom w:val="none" w:sz="0" w:space="0" w:color="auto"/>
                <w:right w:val="none" w:sz="0" w:space="0" w:color="auto"/>
              </w:divBdr>
            </w:div>
            <w:div w:id="1783458875">
              <w:marLeft w:val="0"/>
              <w:marRight w:val="0"/>
              <w:marTop w:val="0"/>
              <w:marBottom w:val="0"/>
              <w:divBdr>
                <w:top w:val="none" w:sz="0" w:space="0" w:color="auto"/>
                <w:left w:val="none" w:sz="0" w:space="0" w:color="auto"/>
                <w:bottom w:val="none" w:sz="0" w:space="0" w:color="auto"/>
                <w:right w:val="none" w:sz="0" w:space="0" w:color="auto"/>
              </w:divBdr>
            </w:div>
            <w:div w:id="1913998581">
              <w:marLeft w:val="0"/>
              <w:marRight w:val="0"/>
              <w:marTop w:val="0"/>
              <w:marBottom w:val="0"/>
              <w:divBdr>
                <w:top w:val="none" w:sz="0" w:space="0" w:color="auto"/>
                <w:left w:val="none" w:sz="0" w:space="0" w:color="auto"/>
                <w:bottom w:val="none" w:sz="0" w:space="0" w:color="auto"/>
                <w:right w:val="none" w:sz="0" w:space="0" w:color="auto"/>
              </w:divBdr>
            </w:div>
            <w:div w:id="2028827811">
              <w:marLeft w:val="0"/>
              <w:marRight w:val="0"/>
              <w:marTop w:val="0"/>
              <w:marBottom w:val="0"/>
              <w:divBdr>
                <w:top w:val="none" w:sz="0" w:space="0" w:color="auto"/>
                <w:left w:val="none" w:sz="0" w:space="0" w:color="auto"/>
                <w:bottom w:val="none" w:sz="0" w:space="0" w:color="auto"/>
                <w:right w:val="none" w:sz="0" w:space="0" w:color="auto"/>
              </w:divBdr>
            </w:div>
          </w:divsChild>
        </w:div>
        <w:div w:id="64453969">
          <w:marLeft w:val="0"/>
          <w:marRight w:val="0"/>
          <w:marTop w:val="0"/>
          <w:marBottom w:val="0"/>
          <w:divBdr>
            <w:top w:val="none" w:sz="0" w:space="0" w:color="auto"/>
            <w:left w:val="none" w:sz="0" w:space="0" w:color="auto"/>
            <w:bottom w:val="none" w:sz="0" w:space="0" w:color="auto"/>
            <w:right w:val="none" w:sz="0" w:space="0" w:color="auto"/>
          </w:divBdr>
        </w:div>
        <w:div w:id="80372388">
          <w:marLeft w:val="0"/>
          <w:marRight w:val="0"/>
          <w:marTop w:val="0"/>
          <w:marBottom w:val="0"/>
          <w:divBdr>
            <w:top w:val="none" w:sz="0" w:space="0" w:color="auto"/>
            <w:left w:val="none" w:sz="0" w:space="0" w:color="auto"/>
            <w:bottom w:val="none" w:sz="0" w:space="0" w:color="auto"/>
            <w:right w:val="none" w:sz="0" w:space="0" w:color="auto"/>
          </w:divBdr>
        </w:div>
        <w:div w:id="134178510">
          <w:marLeft w:val="0"/>
          <w:marRight w:val="0"/>
          <w:marTop w:val="0"/>
          <w:marBottom w:val="0"/>
          <w:divBdr>
            <w:top w:val="none" w:sz="0" w:space="0" w:color="auto"/>
            <w:left w:val="none" w:sz="0" w:space="0" w:color="auto"/>
            <w:bottom w:val="none" w:sz="0" w:space="0" w:color="auto"/>
            <w:right w:val="none" w:sz="0" w:space="0" w:color="auto"/>
          </w:divBdr>
        </w:div>
        <w:div w:id="134957074">
          <w:marLeft w:val="0"/>
          <w:marRight w:val="0"/>
          <w:marTop w:val="0"/>
          <w:marBottom w:val="0"/>
          <w:divBdr>
            <w:top w:val="none" w:sz="0" w:space="0" w:color="auto"/>
            <w:left w:val="none" w:sz="0" w:space="0" w:color="auto"/>
            <w:bottom w:val="none" w:sz="0" w:space="0" w:color="auto"/>
            <w:right w:val="none" w:sz="0" w:space="0" w:color="auto"/>
          </w:divBdr>
        </w:div>
        <w:div w:id="153568331">
          <w:marLeft w:val="0"/>
          <w:marRight w:val="0"/>
          <w:marTop w:val="0"/>
          <w:marBottom w:val="0"/>
          <w:divBdr>
            <w:top w:val="none" w:sz="0" w:space="0" w:color="auto"/>
            <w:left w:val="none" w:sz="0" w:space="0" w:color="auto"/>
            <w:bottom w:val="none" w:sz="0" w:space="0" w:color="auto"/>
            <w:right w:val="none" w:sz="0" w:space="0" w:color="auto"/>
          </w:divBdr>
        </w:div>
        <w:div w:id="166790759">
          <w:marLeft w:val="0"/>
          <w:marRight w:val="0"/>
          <w:marTop w:val="0"/>
          <w:marBottom w:val="0"/>
          <w:divBdr>
            <w:top w:val="none" w:sz="0" w:space="0" w:color="auto"/>
            <w:left w:val="none" w:sz="0" w:space="0" w:color="auto"/>
            <w:bottom w:val="none" w:sz="0" w:space="0" w:color="auto"/>
            <w:right w:val="none" w:sz="0" w:space="0" w:color="auto"/>
          </w:divBdr>
        </w:div>
        <w:div w:id="168060051">
          <w:marLeft w:val="0"/>
          <w:marRight w:val="0"/>
          <w:marTop w:val="0"/>
          <w:marBottom w:val="0"/>
          <w:divBdr>
            <w:top w:val="none" w:sz="0" w:space="0" w:color="auto"/>
            <w:left w:val="none" w:sz="0" w:space="0" w:color="auto"/>
            <w:bottom w:val="none" w:sz="0" w:space="0" w:color="auto"/>
            <w:right w:val="none" w:sz="0" w:space="0" w:color="auto"/>
          </w:divBdr>
        </w:div>
        <w:div w:id="176390122">
          <w:marLeft w:val="0"/>
          <w:marRight w:val="0"/>
          <w:marTop w:val="0"/>
          <w:marBottom w:val="0"/>
          <w:divBdr>
            <w:top w:val="none" w:sz="0" w:space="0" w:color="auto"/>
            <w:left w:val="none" w:sz="0" w:space="0" w:color="auto"/>
            <w:bottom w:val="none" w:sz="0" w:space="0" w:color="auto"/>
            <w:right w:val="none" w:sz="0" w:space="0" w:color="auto"/>
          </w:divBdr>
        </w:div>
        <w:div w:id="176847173">
          <w:marLeft w:val="0"/>
          <w:marRight w:val="0"/>
          <w:marTop w:val="0"/>
          <w:marBottom w:val="0"/>
          <w:divBdr>
            <w:top w:val="none" w:sz="0" w:space="0" w:color="auto"/>
            <w:left w:val="none" w:sz="0" w:space="0" w:color="auto"/>
            <w:bottom w:val="none" w:sz="0" w:space="0" w:color="auto"/>
            <w:right w:val="none" w:sz="0" w:space="0" w:color="auto"/>
          </w:divBdr>
        </w:div>
        <w:div w:id="194655776">
          <w:marLeft w:val="0"/>
          <w:marRight w:val="0"/>
          <w:marTop w:val="0"/>
          <w:marBottom w:val="0"/>
          <w:divBdr>
            <w:top w:val="none" w:sz="0" w:space="0" w:color="auto"/>
            <w:left w:val="none" w:sz="0" w:space="0" w:color="auto"/>
            <w:bottom w:val="none" w:sz="0" w:space="0" w:color="auto"/>
            <w:right w:val="none" w:sz="0" w:space="0" w:color="auto"/>
          </w:divBdr>
        </w:div>
        <w:div w:id="215361315">
          <w:marLeft w:val="0"/>
          <w:marRight w:val="0"/>
          <w:marTop w:val="0"/>
          <w:marBottom w:val="0"/>
          <w:divBdr>
            <w:top w:val="none" w:sz="0" w:space="0" w:color="auto"/>
            <w:left w:val="none" w:sz="0" w:space="0" w:color="auto"/>
            <w:bottom w:val="none" w:sz="0" w:space="0" w:color="auto"/>
            <w:right w:val="none" w:sz="0" w:space="0" w:color="auto"/>
          </w:divBdr>
        </w:div>
        <w:div w:id="215899184">
          <w:marLeft w:val="0"/>
          <w:marRight w:val="0"/>
          <w:marTop w:val="0"/>
          <w:marBottom w:val="0"/>
          <w:divBdr>
            <w:top w:val="none" w:sz="0" w:space="0" w:color="auto"/>
            <w:left w:val="none" w:sz="0" w:space="0" w:color="auto"/>
            <w:bottom w:val="none" w:sz="0" w:space="0" w:color="auto"/>
            <w:right w:val="none" w:sz="0" w:space="0" w:color="auto"/>
          </w:divBdr>
        </w:div>
        <w:div w:id="221916331">
          <w:marLeft w:val="0"/>
          <w:marRight w:val="0"/>
          <w:marTop w:val="0"/>
          <w:marBottom w:val="0"/>
          <w:divBdr>
            <w:top w:val="none" w:sz="0" w:space="0" w:color="auto"/>
            <w:left w:val="none" w:sz="0" w:space="0" w:color="auto"/>
            <w:bottom w:val="none" w:sz="0" w:space="0" w:color="auto"/>
            <w:right w:val="none" w:sz="0" w:space="0" w:color="auto"/>
          </w:divBdr>
        </w:div>
        <w:div w:id="229580579">
          <w:marLeft w:val="0"/>
          <w:marRight w:val="0"/>
          <w:marTop w:val="0"/>
          <w:marBottom w:val="0"/>
          <w:divBdr>
            <w:top w:val="none" w:sz="0" w:space="0" w:color="auto"/>
            <w:left w:val="none" w:sz="0" w:space="0" w:color="auto"/>
            <w:bottom w:val="none" w:sz="0" w:space="0" w:color="auto"/>
            <w:right w:val="none" w:sz="0" w:space="0" w:color="auto"/>
          </w:divBdr>
        </w:div>
        <w:div w:id="238448903">
          <w:marLeft w:val="0"/>
          <w:marRight w:val="0"/>
          <w:marTop w:val="0"/>
          <w:marBottom w:val="0"/>
          <w:divBdr>
            <w:top w:val="none" w:sz="0" w:space="0" w:color="auto"/>
            <w:left w:val="none" w:sz="0" w:space="0" w:color="auto"/>
            <w:bottom w:val="none" w:sz="0" w:space="0" w:color="auto"/>
            <w:right w:val="none" w:sz="0" w:space="0" w:color="auto"/>
          </w:divBdr>
        </w:div>
        <w:div w:id="249968308">
          <w:marLeft w:val="0"/>
          <w:marRight w:val="0"/>
          <w:marTop w:val="0"/>
          <w:marBottom w:val="0"/>
          <w:divBdr>
            <w:top w:val="none" w:sz="0" w:space="0" w:color="auto"/>
            <w:left w:val="none" w:sz="0" w:space="0" w:color="auto"/>
            <w:bottom w:val="none" w:sz="0" w:space="0" w:color="auto"/>
            <w:right w:val="none" w:sz="0" w:space="0" w:color="auto"/>
          </w:divBdr>
        </w:div>
        <w:div w:id="254557755">
          <w:marLeft w:val="0"/>
          <w:marRight w:val="0"/>
          <w:marTop w:val="0"/>
          <w:marBottom w:val="0"/>
          <w:divBdr>
            <w:top w:val="none" w:sz="0" w:space="0" w:color="auto"/>
            <w:left w:val="none" w:sz="0" w:space="0" w:color="auto"/>
            <w:bottom w:val="none" w:sz="0" w:space="0" w:color="auto"/>
            <w:right w:val="none" w:sz="0" w:space="0" w:color="auto"/>
          </w:divBdr>
        </w:div>
        <w:div w:id="269238230">
          <w:marLeft w:val="0"/>
          <w:marRight w:val="0"/>
          <w:marTop w:val="0"/>
          <w:marBottom w:val="0"/>
          <w:divBdr>
            <w:top w:val="none" w:sz="0" w:space="0" w:color="auto"/>
            <w:left w:val="none" w:sz="0" w:space="0" w:color="auto"/>
            <w:bottom w:val="none" w:sz="0" w:space="0" w:color="auto"/>
            <w:right w:val="none" w:sz="0" w:space="0" w:color="auto"/>
          </w:divBdr>
        </w:div>
        <w:div w:id="270823128">
          <w:marLeft w:val="0"/>
          <w:marRight w:val="0"/>
          <w:marTop w:val="0"/>
          <w:marBottom w:val="0"/>
          <w:divBdr>
            <w:top w:val="none" w:sz="0" w:space="0" w:color="auto"/>
            <w:left w:val="none" w:sz="0" w:space="0" w:color="auto"/>
            <w:bottom w:val="none" w:sz="0" w:space="0" w:color="auto"/>
            <w:right w:val="none" w:sz="0" w:space="0" w:color="auto"/>
          </w:divBdr>
        </w:div>
        <w:div w:id="300160858">
          <w:marLeft w:val="0"/>
          <w:marRight w:val="0"/>
          <w:marTop w:val="0"/>
          <w:marBottom w:val="0"/>
          <w:divBdr>
            <w:top w:val="none" w:sz="0" w:space="0" w:color="auto"/>
            <w:left w:val="none" w:sz="0" w:space="0" w:color="auto"/>
            <w:bottom w:val="none" w:sz="0" w:space="0" w:color="auto"/>
            <w:right w:val="none" w:sz="0" w:space="0" w:color="auto"/>
          </w:divBdr>
        </w:div>
        <w:div w:id="332495730">
          <w:marLeft w:val="0"/>
          <w:marRight w:val="0"/>
          <w:marTop w:val="0"/>
          <w:marBottom w:val="0"/>
          <w:divBdr>
            <w:top w:val="none" w:sz="0" w:space="0" w:color="auto"/>
            <w:left w:val="none" w:sz="0" w:space="0" w:color="auto"/>
            <w:bottom w:val="none" w:sz="0" w:space="0" w:color="auto"/>
            <w:right w:val="none" w:sz="0" w:space="0" w:color="auto"/>
          </w:divBdr>
        </w:div>
        <w:div w:id="337081761">
          <w:marLeft w:val="0"/>
          <w:marRight w:val="0"/>
          <w:marTop w:val="0"/>
          <w:marBottom w:val="0"/>
          <w:divBdr>
            <w:top w:val="none" w:sz="0" w:space="0" w:color="auto"/>
            <w:left w:val="none" w:sz="0" w:space="0" w:color="auto"/>
            <w:bottom w:val="none" w:sz="0" w:space="0" w:color="auto"/>
            <w:right w:val="none" w:sz="0" w:space="0" w:color="auto"/>
          </w:divBdr>
        </w:div>
        <w:div w:id="342824465">
          <w:marLeft w:val="0"/>
          <w:marRight w:val="0"/>
          <w:marTop w:val="0"/>
          <w:marBottom w:val="0"/>
          <w:divBdr>
            <w:top w:val="none" w:sz="0" w:space="0" w:color="auto"/>
            <w:left w:val="none" w:sz="0" w:space="0" w:color="auto"/>
            <w:bottom w:val="none" w:sz="0" w:space="0" w:color="auto"/>
            <w:right w:val="none" w:sz="0" w:space="0" w:color="auto"/>
          </w:divBdr>
        </w:div>
        <w:div w:id="357387942">
          <w:marLeft w:val="0"/>
          <w:marRight w:val="0"/>
          <w:marTop w:val="0"/>
          <w:marBottom w:val="0"/>
          <w:divBdr>
            <w:top w:val="none" w:sz="0" w:space="0" w:color="auto"/>
            <w:left w:val="none" w:sz="0" w:space="0" w:color="auto"/>
            <w:bottom w:val="none" w:sz="0" w:space="0" w:color="auto"/>
            <w:right w:val="none" w:sz="0" w:space="0" w:color="auto"/>
          </w:divBdr>
        </w:div>
        <w:div w:id="375471067">
          <w:marLeft w:val="0"/>
          <w:marRight w:val="0"/>
          <w:marTop w:val="0"/>
          <w:marBottom w:val="0"/>
          <w:divBdr>
            <w:top w:val="none" w:sz="0" w:space="0" w:color="auto"/>
            <w:left w:val="none" w:sz="0" w:space="0" w:color="auto"/>
            <w:bottom w:val="none" w:sz="0" w:space="0" w:color="auto"/>
            <w:right w:val="none" w:sz="0" w:space="0" w:color="auto"/>
          </w:divBdr>
        </w:div>
        <w:div w:id="385027238">
          <w:marLeft w:val="0"/>
          <w:marRight w:val="0"/>
          <w:marTop w:val="0"/>
          <w:marBottom w:val="0"/>
          <w:divBdr>
            <w:top w:val="none" w:sz="0" w:space="0" w:color="auto"/>
            <w:left w:val="none" w:sz="0" w:space="0" w:color="auto"/>
            <w:bottom w:val="none" w:sz="0" w:space="0" w:color="auto"/>
            <w:right w:val="none" w:sz="0" w:space="0" w:color="auto"/>
          </w:divBdr>
        </w:div>
        <w:div w:id="389771369">
          <w:marLeft w:val="0"/>
          <w:marRight w:val="0"/>
          <w:marTop w:val="0"/>
          <w:marBottom w:val="0"/>
          <w:divBdr>
            <w:top w:val="none" w:sz="0" w:space="0" w:color="auto"/>
            <w:left w:val="none" w:sz="0" w:space="0" w:color="auto"/>
            <w:bottom w:val="none" w:sz="0" w:space="0" w:color="auto"/>
            <w:right w:val="none" w:sz="0" w:space="0" w:color="auto"/>
          </w:divBdr>
        </w:div>
        <w:div w:id="394474960">
          <w:marLeft w:val="0"/>
          <w:marRight w:val="0"/>
          <w:marTop w:val="0"/>
          <w:marBottom w:val="0"/>
          <w:divBdr>
            <w:top w:val="none" w:sz="0" w:space="0" w:color="auto"/>
            <w:left w:val="none" w:sz="0" w:space="0" w:color="auto"/>
            <w:bottom w:val="none" w:sz="0" w:space="0" w:color="auto"/>
            <w:right w:val="none" w:sz="0" w:space="0" w:color="auto"/>
          </w:divBdr>
        </w:div>
        <w:div w:id="396129695">
          <w:marLeft w:val="0"/>
          <w:marRight w:val="0"/>
          <w:marTop w:val="0"/>
          <w:marBottom w:val="0"/>
          <w:divBdr>
            <w:top w:val="none" w:sz="0" w:space="0" w:color="auto"/>
            <w:left w:val="none" w:sz="0" w:space="0" w:color="auto"/>
            <w:bottom w:val="none" w:sz="0" w:space="0" w:color="auto"/>
            <w:right w:val="none" w:sz="0" w:space="0" w:color="auto"/>
          </w:divBdr>
        </w:div>
        <w:div w:id="405148242">
          <w:marLeft w:val="0"/>
          <w:marRight w:val="0"/>
          <w:marTop w:val="0"/>
          <w:marBottom w:val="0"/>
          <w:divBdr>
            <w:top w:val="none" w:sz="0" w:space="0" w:color="auto"/>
            <w:left w:val="none" w:sz="0" w:space="0" w:color="auto"/>
            <w:bottom w:val="none" w:sz="0" w:space="0" w:color="auto"/>
            <w:right w:val="none" w:sz="0" w:space="0" w:color="auto"/>
          </w:divBdr>
        </w:div>
        <w:div w:id="405226013">
          <w:marLeft w:val="0"/>
          <w:marRight w:val="0"/>
          <w:marTop w:val="0"/>
          <w:marBottom w:val="0"/>
          <w:divBdr>
            <w:top w:val="none" w:sz="0" w:space="0" w:color="auto"/>
            <w:left w:val="none" w:sz="0" w:space="0" w:color="auto"/>
            <w:bottom w:val="none" w:sz="0" w:space="0" w:color="auto"/>
            <w:right w:val="none" w:sz="0" w:space="0" w:color="auto"/>
          </w:divBdr>
        </w:div>
        <w:div w:id="409693431">
          <w:marLeft w:val="0"/>
          <w:marRight w:val="0"/>
          <w:marTop w:val="0"/>
          <w:marBottom w:val="0"/>
          <w:divBdr>
            <w:top w:val="none" w:sz="0" w:space="0" w:color="auto"/>
            <w:left w:val="none" w:sz="0" w:space="0" w:color="auto"/>
            <w:bottom w:val="none" w:sz="0" w:space="0" w:color="auto"/>
            <w:right w:val="none" w:sz="0" w:space="0" w:color="auto"/>
          </w:divBdr>
        </w:div>
        <w:div w:id="413360930">
          <w:marLeft w:val="0"/>
          <w:marRight w:val="0"/>
          <w:marTop w:val="0"/>
          <w:marBottom w:val="0"/>
          <w:divBdr>
            <w:top w:val="none" w:sz="0" w:space="0" w:color="auto"/>
            <w:left w:val="none" w:sz="0" w:space="0" w:color="auto"/>
            <w:bottom w:val="none" w:sz="0" w:space="0" w:color="auto"/>
            <w:right w:val="none" w:sz="0" w:space="0" w:color="auto"/>
          </w:divBdr>
        </w:div>
        <w:div w:id="421606854">
          <w:marLeft w:val="0"/>
          <w:marRight w:val="0"/>
          <w:marTop w:val="0"/>
          <w:marBottom w:val="0"/>
          <w:divBdr>
            <w:top w:val="none" w:sz="0" w:space="0" w:color="auto"/>
            <w:left w:val="none" w:sz="0" w:space="0" w:color="auto"/>
            <w:bottom w:val="none" w:sz="0" w:space="0" w:color="auto"/>
            <w:right w:val="none" w:sz="0" w:space="0" w:color="auto"/>
          </w:divBdr>
        </w:div>
        <w:div w:id="460995855">
          <w:marLeft w:val="0"/>
          <w:marRight w:val="0"/>
          <w:marTop w:val="0"/>
          <w:marBottom w:val="0"/>
          <w:divBdr>
            <w:top w:val="none" w:sz="0" w:space="0" w:color="auto"/>
            <w:left w:val="none" w:sz="0" w:space="0" w:color="auto"/>
            <w:bottom w:val="none" w:sz="0" w:space="0" w:color="auto"/>
            <w:right w:val="none" w:sz="0" w:space="0" w:color="auto"/>
          </w:divBdr>
        </w:div>
        <w:div w:id="461658233">
          <w:marLeft w:val="0"/>
          <w:marRight w:val="0"/>
          <w:marTop w:val="0"/>
          <w:marBottom w:val="0"/>
          <w:divBdr>
            <w:top w:val="none" w:sz="0" w:space="0" w:color="auto"/>
            <w:left w:val="none" w:sz="0" w:space="0" w:color="auto"/>
            <w:bottom w:val="none" w:sz="0" w:space="0" w:color="auto"/>
            <w:right w:val="none" w:sz="0" w:space="0" w:color="auto"/>
          </w:divBdr>
        </w:div>
        <w:div w:id="463234140">
          <w:marLeft w:val="0"/>
          <w:marRight w:val="0"/>
          <w:marTop w:val="0"/>
          <w:marBottom w:val="0"/>
          <w:divBdr>
            <w:top w:val="none" w:sz="0" w:space="0" w:color="auto"/>
            <w:left w:val="none" w:sz="0" w:space="0" w:color="auto"/>
            <w:bottom w:val="none" w:sz="0" w:space="0" w:color="auto"/>
            <w:right w:val="none" w:sz="0" w:space="0" w:color="auto"/>
          </w:divBdr>
        </w:div>
        <w:div w:id="475494199">
          <w:marLeft w:val="0"/>
          <w:marRight w:val="0"/>
          <w:marTop w:val="0"/>
          <w:marBottom w:val="0"/>
          <w:divBdr>
            <w:top w:val="none" w:sz="0" w:space="0" w:color="auto"/>
            <w:left w:val="none" w:sz="0" w:space="0" w:color="auto"/>
            <w:bottom w:val="none" w:sz="0" w:space="0" w:color="auto"/>
            <w:right w:val="none" w:sz="0" w:space="0" w:color="auto"/>
          </w:divBdr>
        </w:div>
        <w:div w:id="503471003">
          <w:marLeft w:val="0"/>
          <w:marRight w:val="0"/>
          <w:marTop w:val="0"/>
          <w:marBottom w:val="0"/>
          <w:divBdr>
            <w:top w:val="none" w:sz="0" w:space="0" w:color="auto"/>
            <w:left w:val="none" w:sz="0" w:space="0" w:color="auto"/>
            <w:bottom w:val="none" w:sz="0" w:space="0" w:color="auto"/>
            <w:right w:val="none" w:sz="0" w:space="0" w:color="auto"/>
          </w:divBdr>
        </w:div>
        <w:div w:id="514156483">
          <w:marLeft w:val="0"/>
          <w:marRight w:val="0"/>
          <w:marTop w:val="0"/>
          <w:marBottom w:val="0"/>
          <w:divBdr>
            <w:top w:val="none" w:sz="0" w:space="0" w:color="auto"/>
            <w:left w:val="none" w:sz="0" w:space="0" w:color="auto"/>
            <w:bottom w:val="none" w:sz="0" w:space="0" w:color="auto"/>
            <w:right w:val="none" w:sz="0" w:space="0" w:color="auto"/>
          </w:divBdr>
        </w:div>
        <w:div w:id="529759508">
          <w:marLeft w:val="0"/>
          <w:marRight w:val="0"/>
          <w:marTop w:val="0"/>
          <w:marBottom w:val="0"/>
          <w:divBdr>
            <w:top w:val="none" w:sz="0" w:space="0" w:color="auto"/>
            <w:left w:val="none" w:sz="0" w:space="0" w:color="auto"/>
            <w:bottom w:val="none" w:sz="0" w:space="0" w:color="auto"/>
            <w:right w:val="none" w:sz="0" w:space="0" w:color="auto"/>
          </w:divBdr>
        </w:div>
        <w:div w:id="543833236">
          <w:marLeft w:val="0"/>
          <w:marRight w:val="0"/>
          <w:marTop w:val="0"/>
          <w:marBottom w:val="0"/>
          <w:divBdr>
            <w:top w:val="none" w:sz="0" w:space="0" w:color="auto"/>
            <w:left w:val="none" w:sz="0" w:space="0" w:color="auto"/>
            <w:bottom w:val="none" w:sz="0" w:space="0" w:color="auto"/>
            <w:right w:val="none" w:sz="0" w:space="0" w:color="auto"/>
          </w:divBdr>
        </w:div>
        <w:div w:id="547958503">
          <w:marLeft w:val="0"/>
          <w:marRight w:val="0"/>
          <w:marTop w:val="0"/>
          <w:marBottom w:val="0"/>
          <w:divBdr>
            <w:top w:val="none" w:sz="0" w:space="0" w:color="auto"/>
            <w:left w:val="none" w:sz="0" w:space="0" w:color="auto"/>
            <w:bottom w:val="none" w:sz="0" w:space="0" w:color="auto"/>
            <w:right w:val="none" w:sz="0" w:space="0" w:color="auto"/>
          </w:divBdr>
        </w:div>
        <w:div w:id="549346169">
          <w:marLeft w:val="0"/>
          <w:marRight w:val="0"/>
          <w:marTop w:val="0"/>
          <w:marBottom w:val="0"/>
          <w:divBdr>
            <w:top w:val="none" w:sz="0" w:space="0" w:color="auto"/>
            <w:left w:val="none" w:sz="0" w:space="0" w:color="auto"/>
            <w:bottom w:val="none" w:sz="0" w:space="0" w:color="auto"/>
            <w:right w:val="none" w:sz="0" w:space="0" w:color="auto"/>
          </w:divBdr>
        </w:div>
        <w:div w:id="561140971">
          <w:marLeft w:val="0"/>
          <w:marRight w:val="0"/>
          <w:marTop w:val="0"/>
          <w:marBottom w:val="0"/>
          <w:divBdr>
            <w:top w:val="none" w:sz="0" w:space="0" w:color="auto"/>
            <w:left w:val="none" w:sz="0" w:space="0" w:color="auto"/>
            <w:bottom w:val="none" w:sz="0" w:space="0" w:color="auto"/>
            <w:right w:val="none" w:sz="0" w:space="0" w:color="auto"/>
          </w:divBdr>
        </w:div>
        <w:div w:id="565184378">
          <w:marLeft w:val="0"/>
          <w:marRight w:val="0"/>
          <w:marTop w:val="0"/>
          <w:marBottom w:val="0"/>
          <w:divBdr>
            <w:top w:val="none" w:sz="0" w:space="0" w:color="auto"/>
            <w:left w:val="none" w:sz="0" w:space="0" w:color="auto"/>
            <w:bottom w:val="none" w:sz="0" w:space="0" w:color="auto"/>
            <w:right w:val="none" w:sz="0" w:space="0" w:color="auto"/>
          </w:divBdr>
        </w:div>
        <w:div w:id="580256436">
          <w:marLeft w:val="0"/>
          <w:marRight w:val="0"/>
          <w:marTop w:val="0"/>
          <w:marBottom w:val="0"/>
          <w:divBdr>
            <w:top w:val="none" w:sz="0" w:space="0" w:color="auto"/>
            <w:left w:val="none" w:sz="0" w:space="0" w:color="auto"/>
            <w:bottom w:val="none" w:sz="0" w:space="0" w:color="auto"/>
            <w:right w:val="none" w:sz="0" w:space="0" w:color="auto"/>
          </w:divBdr>
        </w:div>
        <w:div w:id="593900600">
          <w:marLeft w:val="0"/>
          <w:marRight w:val="0"/>
          <w:marTop w:val="0"/>
          <w:marBottom w:val="0"/>
          <w:divBdr>
            <w:top w:val="none" w:sz="0" w:space="0" w:color="auto"/>
            <w:left w:val="none" w:sz="0" w:space="0" w:color="auto"/>
            <w:bottom w:val="none" w:sz="0" w:space="0" w:color="auto"/>
            <w:right w:val="none" w:sz="0" w:space="0" w:color="auto"/>
          </w:divBdr>
        </w:div>
        <w:div w:id="634064153">
          <w:marLeft w:val="0"/>
          <w:marRight w:val="0"/>
          <w:marTop w:val="0"/>
          <w:marBottom w:val="0"/>
          <w:divBdr>
            <w:top w:val="none" w:sz="0" w:space="0" w:color="auto"/>
            <w:left w:val="none" w:sz="0" w:space="0" w:color="auto"/>
            <w:bottom w:val="none" w:sz="0" w:space="0" w:color="auto"/>
            <w:right w:val="none" w:sz="0" w:space="0" w:color="auto"/>
          </w:divBdr>
          <w:divsChild>
            <w:div w:id="27604427">
              <w:marLeft w:val="0"/>
              <w:marRight w:val="0"/>
              <w:marTop w:val="0"/>
              <w:marBottom w:val="0"/>
              <w:divBdr>
                <w:top w:val="none" w:sz="0" w:space="0" w:color="auto"/>
                <w:left w:val="none" w:sz="0" w:space="0" w:color="auto"/>
                <w:bottom w:val="none" w:sz="0" w:space="0" w:color="auto"/>
                <w:right w:val="none" w:sz="0" w:space="0" w:color="auto"/>
              </w:divBdr>
            </w:div>
            <w:div w:id="263924248">
              <w:marLeft w:val="0"/>
              <w:marRight w:val="0"/>
              <w:marTop w:val="0"/>
              <w:marBottom w:val="0"/>
              <w:divBdr>
                <w:top w:val="none" w:sz="0" w:space="0" w:color="auto"/>
                <w:left w:val="none" w:sz="0" w:space="0" w:color="auto"/>
                <w:bottom w:val="none" w:sz="0" w:space="0" w:color="auto"/>
                <w:right w:val="none" w:sz="0" w:space="0" w:color="auto"/>
              </w:divBdr>
            </w:div>
            <w:div w:id="280306303">
              <w:marLeft w:val="0"/>
              <w:marRight w:val="0"/>
              <w:marTop w:val="0"/>
              <w:marBottom w:val="0"/>
              <w:divBdr>
                <w:top w:val="none" w:sz="0" w:space="0" w:color="auto"/>
                <w:left w:val="none" w:sz="0" w:space="0" w:color="auto"/>
                <w:bottom w:val="none" w:sz="0" w:space="0" w:color="auto"/>
                <w:right w:val="none" w:sz="0" w:space="0" w:color="auto"/>
              </w:divBdr>
            </w:div>
            <w:div w:id="360401773">
              <w:marLeft w:val="0"/>
              <w:marRight w:val="0"/>
              <w:marTop w:val="0"/>
              <w:marBottom w:val="0"/>
              <w:divBdr>
                <w:top w:val="none" w:sz="0" w:space="0" w:color="auto"/>
                <w:left w:val="none" w:sz="0" w:space="0" w:color="auto"/>
                <w:bottom w:val="none" w:sz="0" w:space="0" w:color="auto"/>
                <w:right w:val="none" w:sz="0" w:space="0" w:color="auto"/>
              </w:divBdr>
            </w:div>
            <w:div w:id="465393813">
              <w:marLeft w:val="0"/>
              <w:marRight w:val="0"/>
              <w:marTop w:val="0"/>
              <w:marBottom w:val="0"/>
              <w:divBdr>
                <w:top w:val="none" w:sz="0" w:space="0" w:color="auto"/>
                <w:left w:val="none" w:sz="0" w:space="0" w:color="auto"/>
                <w:bottom w:val="none" w:sz="0" w:space="0" w:color="auto"/>
                <w:right w:val="none" w:sz="0" w:space="0" w:color="auto"/>
              </w:divBdr>
            </w:div>
            <w:div w:id="468278839">
              <w:marLeft w:val="0"/>
              <w:marRight w:val="0"/>
              <w:marTop w:val="0"/>
              <w:marBottom w:val="0"/>
              <w:divBdr>
                <w:top w:val="none" w:sz="0" w:space="0" w:color="auto"/>
                <w:left w:val="none" w:sz="0" w:space="0" w:color="auto"/>
                <w:bottom w:val="none" w:sz="0" w:space="0" w:color="auto"/>
                <w:right w:val="none" w:sz="0" w:space="0" w:color="auto"/>
              </w:divBdr>
            </w:div>
            <w:div w:id="480848128">
              <w:marLeft w:val="0"/>
              <w:marRight w:val="0"/>
              <w:marTop w:val="0"/>
              <w:marBottom w:val="0"/>
              <w:divBdr>
                <w:top w:val="none" w:sz="0" w:space="0" w:color="auto"/>
                <w:left w:val="none" w:sz="0" w:space="0" w:color="auto"/>
                <w:bottom w:val="none" w:sz="0" w:space="0" w:color="auto"/>
                <w:right w:val="none" w:sz="0" w:space="0" w:color="auto"/>
              </w:divBdr>
            </w:div>
            <w:div w:id="1081677118">
              <w:marLeft w:val="0"/>
              <w:marRight w:val="0"/>
              <w:marTop w:val="0"/>
              <w:marBottom w:val="0"/>
              <w:divBdr>
                <w:top w:val="none" w:sz="0" w:space="0" w:color="auto"/>
                <w:left w:val="none" w:sz="0" w:space="0" w:color="auto"/>
                <w:bottom w:val="none" w:sz="0" w:space="0" w:color="auto"/>
                <w:right w:val="none" w:sz="0" w:space="0" w:color="auto"/>
              </w:divBdr>
            </w:div>
            <w:div w:id="1105269518">
              <w:marLeft w:val="0"/>
              <w:marRight w:val="0"/>
              <w:marTop w:val="0"/>
              <w:marBottom w:val="0"/>
              <w:divBdr>
                <w:top w:val="none" w:sz="0" w:space="0" w:color="auto"/>
                <w:left w:val="none" w:sz="0" w:space="0" w:color="auto"/>
                <w:bottom w:val="none" w:sz="0" w:space="0" w:color="auto"/>
                <w:right w:val="none" w:sz="0" w:space="0" w:color="auto"/>
              </w:divBdr>
            </w:div>
            <w:div w:id="1115098270">
              <w:marLeft w:val="0"/>
              <w:marRight w:val="0"/>
              <w:marTop w:val="0"/>
              <w:marBottom w:val="0"/>
              <w:divBdr>
                <w:top w:val="none" w:sz="0" w:space="0" w:color="auto"/>
                <w:left w:val="none" w:sz="0" w:space="0" w:color="auto"/>
                <w:bottom w:val="none" w:sz="0" w:space="0" w:color="auto"/>
                <w:right w:val="none" w:sz="0" w:space="0" w:color="auto"/>
              </w:divBdr>
            </w:div>
            <w:div w:id="1189182508">
              <w:marLeft w:val="0"/>
              <w:marRight w:val="0"/>
              <w:marTop w:val="0"/>
              <w:marBottom w:val="0"/>
              <w:divBdr>
                <w:top w:val="none" w:sz="0" w:space="0" w:color="auto"/>
                <w:left w:val="none" w:sz="0" w:space="0" w:color="auto"/>
                <w:bottom w:val="none" w:sz="0" w:space="0" w:color="auto"/>
                <w:right w:val="none" w:sz="0" w:space="0" w:color="auto"/>
              </w:divBdr>
            </w:div>
            <w:div w:id="1228498292">
              <w:marLeft w:val="0"/>
              <w:marRight w:val="0"/>
              <w:marTop w:val="0"/>
              <w:marBottom w:val="0"/>
              <w:divBdr>
                <w:top w:val="none" w:sz="0" w:space="0" w:color="auto"/>
                <w:left w:val="none" w:sz="0" w:space="0" w:color="auto"/>
                <w:bottom w:val="none" w:sz="0" w:space="0" w:color="auto"/>
                <w:right w:val="none" w:sz="0" w:space="0" w:color="auto"/>
              </w:divBdr>
            </w:div>
            <w:div w:id="1586958456">
              <w:marLeft w:val="0"/>
              <w:marRight w:val="0"/>
              <w:marTop w:val="0"/>
              <w:marBottom w:val="0"/>
              <w:divBdr>
                <w:top w:val="none" w:sz="0" w:space="0" w:color="auto"/>
                <w:left w:val="none" w:sz="0" w:space="0" w:color="auto"/>
                <w:bottom w:val="none" w:sz="0" w:space="0" w:color="auto"/>
                <w:right w:val="none" w:sz="0" w:space="0" w:color="auto"/>
              </w:divBdr>
            </w:div>
            <w:div w:id="1753626824">
              <w:marLeft w:val="0"/>
              <w:marRight w:val="0"/>
              <w:marTop w:val="0"/>
              <w:marBottom w:val="0"/>
              <w:divBdr>
                <w:top w:val="none" w:sz="0" w:space="0" w:color="auto"/>
                <w:left w:val="none" w:sz="0" w:space="0" w:color="auto"/>
                <w:bottom w:val="none" w:sz="0" w:space="0" w:color="auto"/>
                <w:right w:val="none" w:sz="0" w:space="0" w:color="auto"/>
              </w:divBdr>
            </w:div>
            <w:div w:id="1762410440">
              <w:marLeft w:val="0"/>
              <w:marRight w:val="0"/>
              <w:marTop w:val="0"/>
              <w:marBottom w:val="0"/>
              <w:divBdr>
                <w:top w:val="none" w:sz="0" w:space="0" w:color="auto"/>
                <w:left w:val="none" w:sz="0" w:space="0" w:color="auto"/>
                <w:bottom w:val="none" w:sz="0" w:space="0" w:color="auto"/>
                <w:right w:val="none" w:sz="0" w:space="0" w:color="auto"/>
              </w:divBdr>
            </w:div>
            <w:div w:id="1820420536">
              <w:marLeft w:val="0"/>
              <w:marRight w:val="0"/>
              <w:marTop w:val="0"/>
              <w:marBottom w:val="0"/>
              <w:divBdr>
                <w:top w:val="none" w:sz="0" w:space="0" w:color="auto"/>
                <w:left w:val="none" w:sz="0" w:space="0" w:color="auto"/>
                <w:bottom w:val="none" w:sz="0" w:space="0" w:color="auto"/>
                <w:right w:val="none" w:sz="0" w:space="0" w:color="auto"/>
              </w:divBdr>
            </w:div>
            <w:div w:id="1833401694">
              <w:marLeft w:val="0"/>
              <w:marRight w:val="0"/>
              <w:marTop w:val="0"/>
              <w:marBottom w:val="0"/>
              <w:divBdr>
                <w:top w:val="none" w:sz="0" w:space="0" w:color="auto"/>
                <w:left w:val="none" w:sz="0" w:space="0" w:color="auto"/>
                <w:bottom w:val="none" w:sz="0" w:space="0" w:color="auto"/>
                <w:right w:val="none" w:sz="0" w:space="0" w:color="auto"/>
              </w:divBdr>
            </w:div>
            <w:div w:id="1867598794">
              <w:marLeft w:val="0"/>
              <w:marRight w:val="0"/>
              <w:marTop w:val="0"/>
              <w:marBottom w:val="0"/>
              <w:divBdr>
                <w:top w:val="none" w:sz="0" w:space="0" w:color="auto"/>
                <w:left w:val="none" w:sz="0" w:space="0" w:color="auto"/>
                <w:bottom w:val="none" w:sz="0" w:space="0" w:color="auto"/>
                <w:right w:val="none" w:sz="0" w:space="0" w:color="auto"/>
              </w:divBdr>
            </w:div>
            <w:div w:id="2032102538">
              <w:marLeft w:val="0"/>
              <w:marRight w:val="0"/>
              <w:marTop w:val="0"/>
              <w:marBottom w:val="0"/>
              <w:divBdr>
                <w:top w:val="none" w:sz="0" w:space="0" w:color="auto"/>
                <w:left w:val="none" w:sz="0" w:space="0" w:color="auto"/>
                <w:bottom w:val="none" w:sz="0" w:space="0" w:color="auto"/>
                <w:right w:val="none" w:sz="0" w:space="0" w:color="auto"/>
              </w:divBdr>
            </w:div>
            <w:div w:id="2131972137">
              <w:marLeft w:val="0"/>
              <w:marRight w:val="0"/>
              <w:marTop w:val="0"/>
              <w:marBottom w:val="0"/>
              <w:divBdr>
                <w:top w:val="none" w:sz="0" w:space="0" w:color="auto"/>
                <w:left w:val="none" w:sz="0" w:space="0" w:color="auto"/>
                <w:bottom w:val="none" w:sz="0" w:space="0" w:color="auto"/>
                <w:right w:val="none" w:sz="0" w:space="0" w:color="auto"/>
              </w:divBdr>
            </w:div>
          </w:divsChild>
        </w:div>
        <w:div w:id="640036178">
          <w:marLeft w:val="0"/>
          <w:marRight w:val="0"/>
          <w:marTop w:val="0"/>
          <w:marBottom w:val="0"/>
          <w:divBdr>
            <w:top w:val="none" w:sz="0" w:space="0" w:color="auto"/>
            <w:left w:val="none" w:sz="0" w:space="0" w:color="auto"/>
            <w:bottom w:val="none" w:sz="0" w:space="0" w:color="auto"/>
            <w:right w:val="none" w:sz="0" w:space="0" w:color="auto"/>
          </w:divBdr>
        </w:div>
        <w:div w:id="644505426">
          <w:marLeft w:val="0"/>
          <w:marRight w:val="0"/>
          <w:marTop w:val="0"/>
          <w:marBottom w:val="0"/>
          <w:divBdr>
            <w:top w:val="none" w:sz="0" w:space="0" w:color="auto"/>
            <w:left w:val="none" w:sz="0" w:space="0" w:color="auto"/>
            <w:bottom w:val="none" w:sz="0" w:space="0" w:color="auto"/>
            <w:right w:val="none" w:sz="0" w:space="0" w:color="auto"/>
          </w:divBdr>
        </w:div>
        <w:div w:id="652949500">
          <w:marLeft w:val="0"/>
          <w:marRight w:val="0"/>
          <w:marTop w:val="0"/>
          <w:marBottom w:val="0"/>
          <w:divBdr>
            <w:top w:val="none" w:sz="0" w:space="0" w:color="auto"/>
            <w:left w:val="none" w:sz="0" w:space="0" w:color="auto"/>
            <w:bottom w:val="none" w:sz="0" w:space="0" w:color="auto"/>
            <w:right w:val="none" w:sz="0" w:space="0" w:color="auto"/>
          </w:divBdr>
        </w:div>
        <w:div w:id="675422463">
          <w:marLeft w:val="0"/>
          <w:marRight w:val="0"/>
          <w:marTop w:val="0"/>
          <w:marBottom w:val="0"/>
          <w:divBdr>
            <w:top w:val="none" w:sz="0" w:space="0" w:color="auto"/>
            <w:left w:val="none" w:sz="0" w:space="0" w:color="auto"/>
            <w:bottom w:val="none" w:sz="0" w:space="0" w:color="auto"/>
            <w:right w:val="none" w:sz="0" w:space="0" w:color="auto"/>
          </w:divBdr>
          <w:divsChild>
            <w:div w:id="143739070">
              <w:marLeft w:val="0"/>
              <w:marRight w:val="0"/>
              <w:marTop w:val="0"/>
              <w:marBottom w:val="0"/>
              <w:divBdr>
                <w:top w:val="none" w:sz="0" w:space="0" w:color="auto"/>
                <w:left w:val="none" w:sz="0" w:space="0" w:color="auto"/>
                <w:bottom w:val="none" w:sz="0" w:space="0" w:color="auto"/>
                <w:right w:val="none" w:sz="0" w:space="0" w:color="auto"/>
              </w:divBdr>
            </w:div>
            <w:div w:id="177622750">
              <w:marLeft w:val="0"/>
              <w:marRight w:val="0"/>
              <w:marTop w:val="0"/>
              <w:marBottom w:val="0"/>
              <w:divBdr>
                <w:top w:val="none" w:sz="0" w:space="0" w:color="auto"/>
                <w:left w:val="none" w:sz="0" w:space="0" w:color="auto"/>
                <w:bottom w:val="none" w:sz="0" w:space="0" w:color="auto"/>
                <w:right w:val="none" w:sz="0" w:space="0" w:color="auto"/>
              </w:divBdr>
            </w:div>
            <w:div w:id="245695438">
              <w:marLeft w:val="0"/>
              <w:marRight w:val="0"/>
              <w:marTop w:val="0"/>
              <w:marBottom w:val="0"/>
              <w:divBdr>
                <w:top w:val="none" w:sz="0" w:space="0" w:color="auto"/>
                <w:left w:val="none" w:sz="0" w:space="0" w:color="auto"/>
                <w:bottom w:val="none" w:sz="0" w:space="0" w:color="auto"/>
                <w:right w:val="none" w:sz="0" w:space="0" w:color="auto"/>
              </w:divBdr>
            </w:div>
            <w:div w:id="355740347">
              <w:marLeft w:val="0"/>
              <w:marRight w:val="0"/>
              <w:marTop w:val="0"/>
              <w:marBottom w:val="0"/>
              <w:divBdr>
                <w:top w:val="none" w:sz="0" w:space="0" w:color="auto"/>
                <w:left w:val="none" w:sz="0" w:space="0" w:color="auto"/>
                <w:bottom w:val="none" w:sz="0" w:space="0" w:color="auto"/>
                <w:right w:val="none" w:sz="0" w:space="0" w:color="auto"/>
              </w:divBdr>
            </w:div>
            <w:div w:id="532424774">
              <w:marLeft w:val="0"/>
              <w:marRight w:val="0"/>
              <w:marTop w:val="0"/>
              <w:marBottom w:val="0"/>
              <w:divBdr>
                <w:top w:val="none" w:sz="0" w:space="0" w:color="auto"/>
                <w:left w:val="none" w:sz="0" w:space="0" w:color="auto"/>
                <w:bottom w:val="none" w:sz="0" w:space="0" w:color="auto"/>
                <w:right w:val="none" w:sz="0" w:space="0" w:color="auto"/>
              </w:divBdr>
            </w:div>
            <w:div w:id="659120351">
              <w:marLeft w:val="0"/>
              <w:marRight w:val="0"/>
              <w:marTop w:val="0"/>
              <w:marBottom w:val="0"/>
              <w:divBdr>
                <w:top w:val="none" w:sz="0" w:space="0" w:color="auto"/>
                <w:left w:val="none" w:sz="0" w:space="0" w:color="auto"/>
                <w:bottom w:val="none" w:sz="0" w:space="0" w:color="auto"/>
                <w:right w:val="none" w:sz="0" w:space="0" w:color="auto"/>
              </w:divBdr>
            </w:div>
            <w:div w:id="760031643">
              <w:marLeft w:val="0"/>
              <w:marRight w:val="0"/>
              <w:marTop w:val="0"/>
              <w:marBottom w:val="0"/>
              <w:divBdr>
                <w:top w:val="none" w:sz="0" w:space="0" w:color="auto"/>
                <w:left w:val="none" w:sz="0" w:space="0" w:color="auto"/>
                <w:bottom w:val="none" w:sz="0" w:space="0" w:color="auto"/>
                <w:right w:val="none" w:sz="0" w:space="0" w:color="auto"/>
              </w:divBdr>
            </w:div>
            <w:div w:id="768084131">
              <w:marLeft w:val="0"/>
              <w:marRight w:val="0"/>
              <w:marTop w:val="0"/>
              <w:marBottom w:val="0"/>
              <w:divBdr>
                <w:top w:val="none" w:sz="0" w:space="0" w:color="auto"/>
                <w:left w:val="none" w:sz="0" w:space="0" w:color="auto"/>
                <w:bottom w:val="none" w:sz="0" w:space="0" w:color="auto"/>
                <w:right w:val="none" w:sz="0" w:space="0" w:color="auto"/>
              </w:divBdr>
            </w:div>
            <w:div w:id="863136419">
              <w:marLeft w:val="0"/>
              <w:marRight w:val="0"/>
              <w:marTop w:val="0"/>
              <w:marBottom w:val="0"/>
              <w:divBdr>
                <w:top w:val="none" w:sz="0" w:space="0" w:color="auto"/>
                <w:left w:val="none" w:sz="0" w:space="0" w:color="auto"/>
                <w:bottom w:val="none" w:sz="0" w:space="0" w:color="auto"/>
                <w:right w:val="none" w:sz="0" w:space="0" w:color="auto"/>
              </w:divBdr>
            </w:div>
            <w:div w:id="934823553">
              <w:marLeft w:val="0"/>
              <w:marRight w:val="0"/>
              <w:marTop w:val="0"/>
              <w:marBottom w:val="0"/>
              <w:divBdr>
                <w:top w:val="none" w:sz="0" w:space="0" w:color="auto"/>
                <w:left w:val="none" w:sz="0" w:space="0" w:color="auto"/>
                <w:bottom w:val="none" w:sz="0" w:space="0" w:color="auto"/>
                <w:right w:val="none" w:sz="0" w:space="0" w:color="auto"/>
              </w:divBdr>
            </w:div>
            <w:div w:id="1063679295">
              <w:marLeft w:val="0"/>
              <w:marRight w:val="0"/>
              <w:marTop w:val="0"/>
              <w:marBottom w:val="0"/>
              <w:divBdr>
                <w:top w:val="none" w:sz="0" w:space="0" w:color="auto"/>
                <w:left w:val="none" w:sz="0" w:space="0" w:color="auto"/>
                <w:bottom w:val="none" w:sz="0" w:space="0" w:color="auto"/>
                <w:right w:val="none" w:sz="0" w:space="0" w:color="auto"/>
              </w:divBdr>
            </w:div>
            <w:div w:id="1248222767">
              <w:marLeft w:val="0"/>
              <w:marRight w:val="0"/>
              <w:marTop w:val="0"/>
              <w:marBottom w:val="0"/>
              <w:divBdr>
                <w:top w:val="none" w:sz="0" w:space="0" w:color="auto"/>
                <w:left w:val="none" w:sz="0" w:space="0" w:color="auto"/>
                <w:bottom w:val="none" w:sz="0" w:space="0" w:color="auto"/>
                <w:right w:val="none" w:sz="0" w:space="0" w:color="auto"/>
              </w:divBdr>
            </w:div>
            <w:div w:id="1452935191">
              <w:marLeft w:val="0"/>
              <w:marRight w:val="0"/>
              <w:marTop w:val="0"/>
              <w:marBottom w:val="0"/>
              <w:divBdr>
                <w:top w:val="none" w:sz="0" w:space="0" w:color="auto"/>
                <w:left w:val="none" w:sz="0" w:space="0" w:color="auto"/>
                <w:bottom w:val="none" w:sz="0" w:space="0" w:color="auto"/>
                <w:right w:val="none" w:sz="0" w:space="0" w:color="auto"/>
              </w:divBdr>
            </w:div>
            <w:div w:id="1477868627">
              <w:marLeft w:val="0"/>
              <w:marRight w:val="0"/>
              <w:marTop w:val="0"/>
              <w:marBottom w:val="0"/>
              <w:divBdr>
                <w:top w:val="none" w:sz="0" w:space="0" w:color="auto"/>
                <w:left w:val="none" w:sz="0" w:space="0" w:color="auto"/>
                <w:bottom w:val="none" w:sz="0" w:space="0" w:color="auto"/>
                <w:right w:val="none" w:sz="0" w:space="0" w:color="auto"/>
              </w:divBdr>
            </w:div>
            <w:div w:id="1501776984">
              <w:marLeft w:val="0"/>
              <w:marRight w:val="0"/>
              <w:marTop w:val="0"/>
              <w:marBottom w:val="0"/>
              <w:divBdr>
                <w:top w:val="none" w:sz="0" w:space="0" w:color="auto"/>
                <w:left w:val="none" w:sz="0" w:space="0" w:color="auto"/>
                <w:bottom w:val="none" w:sz="0" w:space="0" w:color="auto"/>
                <w:right w:val="none" w:sz="0" w:space="0" w:color="auto"/>
              </w:divBdr>
            </w:div>
            <w:div w:id="1526210985">
              <w:marLeft w:val="0"/>
              <w:marRight w:val="0"/>
              <w:marTop w:val="0"/>
              <w:marBottom w:val="0"/>
              <w:divBdr>
                <w:top w:val="none" w:sz="0" w:space="0" w:color="auto"/>
                <w:left w:val="none" w:sz="0" w:space="0" w:color="auto"/>
                <w:bottom w:val="none" w:sz="0" w:space="0" w:color="auto"/>
                <w:right w:val="none" w:sz="0" w:space="0" w:color="auto"/>
              </w:divBdr>
            </w:div>
            <w:div w:id="1652177955">
              <w:marLeft w:val="0"/>
              <w:marRight w:val="0"/>
              <w:marTop w:val="0"/>
              <w:marBottom w:val="0"/>
              <w:divBdr>
                <w:top w:val="none" w:sz="0" w:space="0" w:color="auto"/>
                <w:left w:val="none" w:sz="0" w:space="0" w:color="auto"/>
                <w:bottom w:val="none" w:sz="0" w:space="0" w:color="auto"/>
                <w:right w:val="none" w:sz="0" w:space="0" w:color="auto"/>
              </w:divBdr>
            </w:div>
            <w:div w:id="1941375255">
              <w:marLeft w:val="0"/>
              <w:marRight w:val="0"/>
              <w:marTop w:val="0"/>
              <w:marBottom w:val="0"/>
              <w:divBdr>
                <w:top w:val="none" w:sz="0" w:space="0" w:color="auto"/>
                <w:left w:val="none" w:sz="0" w:space="0" w:color="auto"/>
                <w:bottom w:val="none" w:sz="0" w:space="0" w:color="auto"/>
                <w:right w:val="none" w:sz="0" w:space="0" w:color="auto"/>
              </w:divBdr>
            </w:div>
            <w:div w:id="2035108668">
              <w:marLeft w:val="0"/>
              <w:marRight w:val="0"/>
              <w:marTop w:val="0"/>
              <w:marBottom w:val="0"/>
              <w:divBdr>
                <w:top w:val="none" w:sz="0" w:space="0" w:color="auto"/>
                <w:left w:val="none" w:sz="0" w:space="0" w:color="auto"/>
                <w:bottom w:val="none" w:sz="0" w:space="0" w:color="auto"/>
                <w:right w:val="none" w:sz="0" w:space="0" w:color="auto"/>
              </w:divBdr>
            </w:div>
            <w:div w:id="2058124086">
              <w:marLeft w:val="0"/>
              <w:marRight w:val="0"/>
              <w:marTop w:val="0"/>
              <w:marBottom w:val="0"/>
              <w:divBdr>
                <w:top w:val="none" w:sz="0" w:space="0" w:color="auto"/>
                <w:left w:val="none" w:sz="0" w:space="0" w:color="auto"/>
                <w:bottom w:val="none" w:sz="0" w:space="0" w:color="auto"/>
                <w:right w:val="none" w:sz="0" w:space="0" w:color="auto"/>
              </w:divBdr>
            </w:div>
          </w:divsChild>
        </w:div>
        <w:div w:id="688723051">
          <w:marLeft w:val="0"/>
          <w:marRight w:val="0"/>
          <w:marTop w:val="0"/>
          <w:marBottom w:val="0"/>
          <w:divBdr>
            <w:top w:val="none" w:sz="0" w:space="0" w:color="auto"/>
            <w:left w:val="none" w:sz="0" w:space="0" w:color="auto"/>
            <w:bottom w:val="none" w:sz="0" w:space="0" w:color="auto"/>
            <w:right w:val="none" w:sz="0" w:space="0" w:color="auto"/>
          </w:divBdr>
        </w:div>
        <w:div w:id="732850292">
          <w:marLeft w:val="0"/>
          <w:marRight w:val="0"/>
          <w:marTop w:val="0"/>
          <w:marBottom w:val="0"/>
          <w:divBdr>
            <w:top w:val="none" w:sz="0" w:space="0" w:color="auto"/>
            <w:left w:val="none" w:sz="0" w:space="0" w:color="auto"/>
            <w:bottom w:val="none" w:sz="0" w:space="0" w:color="auto"/>
            <w:right w:val="none" w:sz="0" w:space="0" w:color="auto"/>
          </w:divBdr>
        </w:div>
        <w:div w:id="768935330">
          <w:marLeft w:val="0"/>
          <w:marRight w:val="0"/>
          <w:marTop w:val="0"/>
          <w:marBottom w:val="0"/>
          <w:divBdr>
            <w:top w:val="none" w:sz="0" w:space="0" w:color="auto"/>
            <w:left w:val="none" w:sz="0" w:space="0" w:color="auto"/>
            <w:bottom w:val="none" w:sz="0" w:space="0" w:color="auto"/>
            <w:right w:val="none" w:sz="0" w:space="0" w:color="auto"/>
          </w:divBdr>
        </w:div>
        <w:div w:id="790785818">
          <w:marLeft w:val="0"/>
          <w:marRight w:val="0"/>
          <w:marTop w:val="0"/>
          <w:marBottom w:val="0"/>
          <w:divBdr>
            <w:top w:val="none" w:sz="0" w:space="0" w:color="auto"/>
            <w:left w:val="none" w:sz="0" w:space="0" w:color="auto"/>
            <w:bottom w:val="none" w:sz="0" w:space="0" w:color="auto"/>
            <w:right w:val="none" w:sz="0" w:space="0" w:color="auto"/>
          </w:divBdr>
        </w:div>
        <w:div w:id="791942636">
          <w:marLeft w:val="0"/>
          <w:marRight w:val="0"/>
          <w:marTop w:val="0"/>
          <w:marBottom w:val="0"/>
          <w:divBdr>
            <w:top w:val="none" w:sz="0" w:space="0" w:color="auto"/>
            <w:left w:val="none" w:sz="0" w:space="0" w:color="auto"/>
            <w:bottom w:val="none" w:sz="0" w:space="0" w:color="auto"/>
            <w:right w:val="none" w:sz="0" w:space="0" w:color="auto"/>
          </w:divBdr>
          <w:divsChild>
            <w:div w:id="48577842">
              <w:marLeft w:val="0"/>
              <w:marRight w:val="0"/>
              <w:marTop w:val="0"/>
              <w:marBottom w:val="0"/>
              <w:divBdr>
                <w:top w:val="none" w:sz="0" w:space="0" w:color="auto"/>
                <w:left w:val="none" w:sz="0" w:space="0" w:color="auto"/>
                <w:bottom w:val="none" w:sz="0" w:space="0" w:color="auto"/>
                <w:right w:val="none" w:sz="0" w:space="0" w:color="auto"/>
              </w:divBdr>
            </w:div>
            <w:div w:id="60955937">
              <w:marLeft w:val="0"/>
              <w:marRight w:val="0"/>
              <w:marTop w:val="0"/>
              <w:marBottom w:val="0"/>
              <w:divBdr>
                <w:top w:val="none" w:sz="0" w:space="0" w:color="auto"/>
                <w:left w:val="none" w:sz="0" w:space="0" w:color="auto"/>
                <w:bottom w:val="none" w:sz="0" w:space="0" w:color="auto"/>
                <w:right w:val="none" w:sz="0" w:space="0" w:color="auto"/>
              </w:divBdr>
            </w:div>
            <w:div w:id="171265010">
              <w:marLeft w:val="0"/>
              <w:marRight w:val="0"/>
              <w:marTop w:val="0"/>
              <w:marBottom w:val="0"/>
              <w:divBdr>
                <w:top w:val="none" w:sz="0" w:space="0" w:color="auto"/>
                <w:left w:val="none" w:sz="0" w:space="0" w:color="auto"/>
                <w:bottom w:val="none" w:sz="0" w:space="0" w:color="auto"/>
                <w:right w:val="none" w:sz="0" w:space="0" w:color="auto"/>
              </w:divBdr>
            </w:div>
            <w:div w:id="254363069">
              <w:marLeft w:val="0"/>
              <w:marRight w:val="0"/>
              <w:marTop w:val="0"/>
              <w:marBottom w:val="0"/>
              <w:divBdr>
                <w:top w:val="none" w:sz="0" w:space="0" w:color="auto"/>
                <w:left w:val="none" w:sz="0" w:space="0" w:color="auto"/>
                <w:bottom w:val="none" w:sz="0" w:space="0" w:color="auto"/>
                <w:right w:val="none" w:sz="0" w:space="0" w:color="auto"/>
              </w:divBdr>
            </w:div>
            <w:div w:id="344357589">
              <w:marLeft w:val="0"/>
              <w:marRight w:val="0"/>
              <w:marTop w:val="0"/>
              <w:marBottom w:val="0"/>
              <w:divBdr>
                <w:top w:val="none" w:sz="0" w:space="0" w:color="auto"/>
                <w:left w:val="none" w:sz="0" w:space="0" w:color="auto"/>
                <w:bottom w:val="none" w:sz="0" w:space="0" w:color="auto"/>
                <w:right w:val="none" w:sz="0" w:space="0" w:color="auto"/>
              </w:divBdr>
            </w:div>
            <w:div w:id="417948471">
              <w:marLeft w:val="0"/>
              <w:marRight w:val="0"/>
              <w:marTop w:val="0"/>
              <w:marBottom w:val="0"/>
              <w:divBdr>
                <w:top w:val="none" w:sz="0" w:space="0" w:color="auto"/>
                <w:left w:val="none" w:sz="0" w:space="0" w:color="auto"/>
                <w:bottom w:val="none" w:sz="0" w:space="0" w:color="auto"/>
                <w:right w:val="none" w:sz="0" w:space="0" w:color="auto"/>
              </w:divBdr>
            </w:div>
            <w:div w:id="576281294">
              <w:marLeft w:val="0"/>
              <w:marRight w:val="0"/>
              <w:marTop w:val="0"/>
              <w:marBottom w:val="0"/>
              <w:divBdr>
                <w:top w:val="none" w:sz="0" w:space="0" w:color="auto"/>
                <w:left w:val="none" w:sz="0" w:space="0" w:color="auto"/>
                <w:bottom w:val="none" w:sz="0" w:space="0" w:color="auto"/>
                <w:right w:val="none" w:sz="0" w:space="0" w:color="auto"/>
              </w:divBdr>
            </w:div>
            <w:div w:id="622923651">
              <w:marLeft w:val="0"/>
              <w:marRight w:val="0"/>
              <w:marTop w:val="0"/>
              <w:marBottom w:val="0"/>
              <w:divBdr>
                <w:top w:val="none" w:sz="0" w:space="0" w:color="auto"/>
                <w:left w:val="none" w:sz="0" w:space="0" w:color="auto"/>
                <w:bottom w:val="none" w:sz="0" w:space="0" w:color="auto"/>
                <w:right w:val="none" w:sz="0" w:space="0" w:color="auto"/>
              </w:divBdr>
            </w:div>
            <w:div w:id="768618559">
              <w:marLeft w:val="0"/>
              <w:marRight w:val="0"/>
              <w:marTop w:val="0"/>
              <w:marBottom w:val="0"/>
              <w:divBdr>
                <w:top w:val="none" w:sz="0" w:space="0" w:color="auto"/>
                <w:left w:val="none" w:sz="0" w:space="0" w:color="auto"/>
                <w:bottom w:val="none" w:sz="0" w:space="0" w:color="auto"/>
                <w:right w:val="none" w:sz="0" w:space="0" w:color="auto"/>
              </w:divBdr>
            </w:div>
            <w:div w:id="1119691108">
              <w:marLeft w:val="0"/>
              <w:marRight w:val="0"/>
              <w:marTop w:val="0"/>
              <w:marBottom w:val="0"/>
              <w:divBdr>
                <w:top w:val="none" w:sz="0" w:space="0" w:color="auto"/>
                <w:left w:val="none" w:sz="0" w:space="0" w:color="auto"/>
                <w:bottom w:val="none" w:sz="0" w:space="0" w:color="auto"/>
                <w:right w:val="none" w:sz="0" w:space="0" w:color="auto"/>
              </w:divBdr>
            </w:div>
            <w:div w:id="1208448773">
              <w:marLeft w:val="0"/>
              <w:marRight w:val="0"/>
              <w:marTop w:val="0"/>
              <w:marBottom w:val="0"/>
              <w:divBdr>
                <w:top w:val="none" w:sz="0" w:space="0" w:color="auto"/>
                <w:left w:val="none" w:sz="0" w:space="0" w:color="auto"/>
                <w:bottom w:val="none" w:sz="0" w:space="0" w:color="auto"/>
                <w:right w:val="none" w:sz="0" w:space="0" w:color="auto"/>
              </w:divBdr>
            </w:div>
            <w:div w:id="1225719998">
              <w:marLeft w:val="0"/>
              <w:marRight w:val="0"/>
              <w:marTop w:val="0"/>
              <w:marBottom w:val="0"/>
              <w:divBdr>
                <w:top w:val="none" w:sz="0" w:space="0" w:color="auto"/>
                <w:left w:val="none" w:sz="0" w:space="0" w:color="auto"/>
                <w:bottom w:val="none" w:sz="0" w:space="0" w:color="auto"/>
                <w:right w:val="none" w:sz="0" w:space="0" w:color="auto"/>
              </w:divBdr>
            </w:div>
            <w:div w:id="1248811041">
              <w:marLeft w:val="0"/>
              <w:marRight w:val="0"/>
              <w:marTop w:val="0"/>
              <w:marBottom w:val="0"/>
              <w:divBdr>
                <w:top w:val="none" w:sz="0" w:space="0" w:color="auto"/>
                <w:left w:val="none" w:sz="0" w:space="0" w:color="auto"/>
                <w:bottom w:val="none" w:sz="0" w:space="0" w:color="auto"/>
                <w:right w:val="none" w:sz="0" w:space="0" w:color="auto"/>
              </w:divBdr>
            </w:div>
            <w:div w:id="1512915513">
              <w:marLeft w:val="0"/>
              <w:marRight w:val="0"/>
              <w:marTop w:val="0"/>
              <w:marBottom w:val="0"/>
              <w:divBdr>
                <w:top w:val="none" w:sz="0" w:space="0" w:color="auto"/>
                <w:left w:val="none" w:sz="0" w:space="0" w:color="auto"/>
                <w:bottom w:val="none" w:sz="0" w:space="0" w:color="auto"/>
                <w:right w:val="none" w:sz="0" w:space="0" w:color="auto"/>
              </w:divBdr>
            </w:div>
            <w:div w:id="1859467370">
              <w:marLeft w:val="0"/>
              <w:marRight w:val="0"/>
              <w:marTop w:val="0"/>
              <w:marBottom w:val="0"/>
              <w:divBdr>
                <w:top w:val="none" w:sz="0" w:space="0" w:color="auto"/>
                <w:left w:val="none" w:sz="0" w:space="0" w:color="auto"/>
                <w:bottom w:val="none" w:sz="0" w:space="0" w:color="auto"/>
                <w:right w:val="none" w:sz="0" w:space="0" w:color="auto"/>
              </w:divBdr>
            </w:div>
            <w:div w:id="1879275986">
              <w:marLeft w:val="0"/>
              <w:marRight w:val="0"/>
              <w:marTop w:val="0"/>
              <w:marBottom w:val="0"/>
              <w:divBdr>
                <w:top w:val="none" w:sz="0" w:space="0" w:color="auto"/>
                <w:left w:val="none" w:sz="0" w:space="0" w:color="auto"/>
                <w:bottom w:val="none" w:sz="0" w:space="0" w:color="auto"/>
                <w:right w:val="none" w:sz="0" w:space="0" w:color="auto"/>
              </w:divBdr>
            </w:div>
            <w:div w:id="1901209321">
              <w:marLeft w:val="0"/>
              <w:marRight w:val="0"/>
              <w:marTop w:val="0"/>
              <w:marBottom w:val="0"/>
              <w:divBdr>
                <w:top w:val="none" w:sz="0" w:space="0" w:color="auto"/>
                <w:left w:val="none" w:sz="0" w:space="0" w:color="auto"/>
                <w:bottom w:val="none" w:sz="0" w:space="0" w:color="auto"/>
                <w:right w:val="none" w:sz="0" w:space="0" w:color="auto"/>
              </w:divBdr>
            </w:div>
            <w:div w:id="2013755971">
              <w:marLeft w:val="0"/>
              <w:marRight w:val="0"/>
              <w:marTop w:val="0"/>
              <w:marBottom w:val="0"/>
              <w:divBdr>
                <w:top w:val="none" w:sz="0" w:space="0" w:color="auto"/>
                <w:left w:val="none" w:sz="0" w:space="0" w:color="auto"/>
                <w:bottom w:val="none" w:sz="0" w:space="0" w:color="auto"/>
                <w:right w:val="none" w:sz="0" w:space="0" w:color="auto"/>
              </w:divBdr>
            </w:div>
          </w:divsChild>
        </w:div>
        <w:div w:id="796265742">
          <w:marLeft w:val="0"/>
          <w:marRight w:val="0"/>
          <w:marTop w:val="0"/>
          <w:marBottom w:val="0"/>
          <w:divBdr>
            <w:top w:val="none" w:sz="0" w:space="0" w:color="auto"/>
            <w:left w:val="none" w:sz="0" w:space="0" w:color="auto"/>
            <w:bottom w:val="none" w:sz="0" w:space="0" w:color="auto"/>
            <w:right w:val="none" w:sz="0" w:space="0" w:color="auto"/>
          </w:divBdr>
        </w:div>
        <w:div w:id="805926291">
          <w:marLeft w:val="0"/>
          <w:marRight w:val="0"/>
          <w:marTop w:val="0"/>
          <w:marBottom w:val="0"/>
          <w:divBdr>
            <w:top w:val="none" w:sz="0" w:space="0" w:color="auto"/>
            <w:left w:val="none" w:sz="0" w:space="0" w:color="auto"/>
            <w:bottom w:val="none" w:sz="0" w:space="0" w:color="auto"/>
            <w:right w:val="none" w:sz="0" w:space="0" w:color="auto"/>
          </w:divBdr>
        </w:div>
        <w:div w:id="812987093">
          <w:marLeft w:val="0"/>
          <w:marRight w:val="0"/>
          <w:marTop w:val="0"/>
          <w:marBottom w:val="0"/>
          <w:divBdr>
            <w:top w:val="none" w:sz="0" w:space="0" w:color="auto"/>
            <w:left w:val="none" w:sz="0" w:space="0" w:color="auto"/>
            <w:bottom w:val="none" w:sz="0" w:space="0" w:color="auto"/>
            <w:right w:val="none" w:sz="0" w:space="0" w:color="auto"/>
          </w:divBdr>
        </w:div>
        <w:div w:id="813332022">
          <w:marLeft w:val="0"/>
          <w:marRight w:val="0"/>
          <w:marTop w:val="0"/>
          <w:marBottom w:val="0"/>
          <w:divBdr>
            <w:top w:val="none" w:sz="0" w:space="0" w:color="auto"/>
            <w:left w:val="none" w:sz="0" w:space="0" w:color="auto"/>
            <w:bottom w:val="none" w:sz="0" w:space="0" w:color="auto"/>
            <w:right w:val="none" w:sz="0" w:space="0" w:color="auto"/>
          </w:divBdr>
        </w:div>
        <w:div w:id="817264308">
          <w:marLeft w:val="0"/>
          <w:marRight w:val="0"/>
          <w:marTop w:val="0"/>
          <w:marBottom w:val="0"/>
          <w:divBdr>
            <w:top w:val="none" w:sz="0" w:space="0" w:color="auto"/>
            <w:left w:val="none" w:sz="0" w:space="0" w:color="auto"/>
            <w:bottom w:val="none" w:sz="0" w:space="0" w:color="auto"/>
            <w:right w:val="none" w:sz="0" w:space="0" w:color="auto"/>
          </w:divBdr>
        </w:div>
        <w:div w:id="823739868">
          <w:marLeft w:val="0"/>
          <w:marRight w:val="0"/>
          <w:marTop w:val="0"/>
          <w:marBottom w:val="0"/>
          <w:divBdr>
            <w:top w:val="none" w:sz="0" w:space="0" w:color="auto"/>
            <w:left w:val="none" w:sz="0" w:space="0" w:color="auto"/>
            <w:bottom w:val="none" w:sz="0" w:space="0" w:color="auto"/>
            <w:right w:val="none" w:sz="0" w:space="0" w:color="auto"/>
          </w:divBdr>
        </w:div>
        <w:div w:id="834227683">
          <w:marLeft w:val="0"/>
          <w:marRight w:val="0"/>
          <w:marTop w:val="0"/>
          <w:marBottom w:val="0"/>
          <w:divBdr>
            <w:top w:val="none" w:sz="0" w:space="0" w:color="auto"/>
            <w:left w:val="none" w:sz="0" w:space="0" w:color="auto"/>
            <w:bottom w:val="none" w:sz="0" w:space="0" w:color="auto"/>
            <w:right w:val="none" w:sz="0" w:space="0" w:color="auto"/>
          </w:divBdr>
          <w:divsChild>
            <w:div w:id="218252134">
              <w:marLeft w:val="-75"/>
              <w:marRight w:val="0"/>
              <w:marTop w:val="30"/>
              <w:marBottom w:val="30"/>
              <w:divBdr>
                <w:top w:val="none" w:sz="0" w:space="0" w:color="auto"/>
                <w:left w:val="none" w:sz="0" w:space="0" w:color="auto"/>
                <w:bottom w:val="none" w:sz="0" w:space="0" w:color="auto"/>
                <w:right w:val="none" w:sz="0" w:space="0" w:color="auto"/>
              </w:divBdr>
              <w:divsChild>
                <w:div w:id="43871135">
                  <w:marLeft w:val="0"/>
                  <w:marRight w:val="0"/>
                  <w:marTop w:val="0"/>
                  <w:marBottom w:val="0"/>
                  <w:divBdr>
                    <w:top w:val="none" w:sz="0" w:space="0" w:color="auto"/>
                    <w:left w:val="none" w:sz="0" w:space="0" w:color="auto"/>
                    <w:bottom w:val="none" w:sz="0" w:space="0" w:color="auto"/>
                    <w:right w:val="none" w:sz="0" w:space="0" w:color="auto"/>
                  </w:divBdr>
                  <w:divsChild>
                    <w:div w:id="1929532265">
                      <w:marLeft w:val="0"/>
                      <w:marRight w:val="0"/>
                      <w:marTop w:val="0"/>
                      <w:marBottom w:val="0"/>
                      <w:divBdr>
                        <w:top w:val="none" w:sz="0" w:space="0" w:color="auto"/>
                        <w:left w:val="none" w:sz="0" w:space="0" w:color="auto"/>
                        <w:bottom w:val="none" w:sz="0" w:space="0" w:color="auto"/>
                        <w:right w:val="none" w:sz="0" w:space="0" w:color="auto"/>
                      </w:divBdr>
                    </w:div>
                  </w:divsChild>
                </w:div>
                <w:div w:id="137233757">
                  <w:marLeft w:val="0"/>
                  <w:marRight w:val="0"/>
                  <w:marTop w:val="0"/>
                  <w:marBottom w:val="0"/>
                  <w:divBdr>
                    <w:top w:val="none" w:sz="0" w:space="0" w:color="auto"/>
                    <w:left w:val="none" w:sz="0" w:space="0" w:color="auto"/>
                    <w:bottom w:val="none" w:sz="0" w:space="0" w:color="auto"/>
                    <w:right w:val="none" w:sz="0" w:space="0" w:color="auto"/>
                  </w:divBdr>
                  <w:divsChild>
                    <w:div w:id="934745076">
                      <w:marLeft w:val="0"/>
                      <w:marRight w:val="0"/>
                      <w:marTop w:val="0"/>
                      <w:marBottom w:val="0"/>
                      <w:divBdr>
                        <w:top w:val="none" w:sz="0" w:space="0" w:color="auto"/>
                        <w:left w:val="none" w:sz="0" w:space="0" w:color="auto"/>
                        <w:bottom w:val="none" w:sz="0" w:space="0" w:color="auto"/>
                        <w:right w:val="none" w:sz="0" w:space="0" w:color="auto"/>
                      </w:divBdr>
                    </w:div>
                  </w:divsChild>
                </w:div>
                <w:div w:id="180247536">
                  <w:marLeft w:val="0"/>
                  <w:marRight w:val="0"/>
                  <w:marTop w:val="0"/>
                  <w:marBottom w:val="0"/>
                  <w:divBdr>
                    <w:top w:val="none" w:sz="0" w:space="0" w:color="auto"/>
                    <w:left w:val="none" w:sz="0" w:space="0" w:color="auto"/>
                    <w:bottom w:val="none" w:sz="0" w:space="0" w:color="auto"/>
                    <w:right w:val="none" w:sz="0" w:space="0" w:color="auto"/>
                  </w:divBdr>
                  <w:divsChild>
                    <w:div w:id="1745293774">
                      <w:marLeft w:val="0"/>
                      <w:marRight w:val="0"/>
                      <w:marTop w:val="0"/>
                      <w:marBottom w:val="0"/>
                      <w:divBdr>
                        <w:top w:val="none" w:sz="0" w:space="0" w:color="auto"/>
                        <w:left w:val="none" w:sz="0" w:space="0" w:color="auto"/>
                        <w:bottom w:val="none" w:sz="0" w:space="0" w:color="auto"/>
                        <w:right w:val="none" w:sz="0" w:space="0" w:color="auto"/>
                      </w:divBdr>
                    </w:div>
                  </w:divsChild>
                </w:div>
                <w:div w:id="290553437">
                  <w:marLeft w:val="0"/>
                  <w:marRight w:val="0"/>
                  <w:marTop w:val="0"/>
                  <w:marBottom w:val="0"/>
                  <w:divBdr>
                    <w:top w:val="none" w:sz="0" w:space="0" w:color="auto"/>
                    <w:left w:val="none" w:sz="0" w:space="0" w:color="auto"/>
                    <w:bottom w:val="none" w:sz="0" w:space="0" w:color="auto"/>
                    <w:right w:val="none" w:sz="0" w:space="0" w:color="auto"/>
                  </w:divBdr>
                  <w:divsChild>
                    <w:div w:id="963192325">
                      <w:marLeft w:val="0"/>
                      <w:marRight w:val="0"/>
                      <w:marTop w:val="0"/>
                      <w:marBottom w:val="0"/>
                      <w:divBdr>
                        <w:top w:val="none" w:sz="0" w:space="0" w:color="auto"/>
                        <w:left w:val="none" w:sz="0" w:space="0" w:color="auto"/>
                        <w:bottom w:val="none" w:sz="0" w:space="0" w:color="auto"/>
                        <w:right w:val="none" w:sz="0" w:space="0" w:color="auto"/>
                      </w:divBdr>
                    </w:div>
                  </w:divsChild>
                </w:div>
                <w:div w:id="385303356">
                  <w:marLeft w:val="0"/>
                  <w:marRight w:val="0"/>
                  <w:marTop w:val="0"/>
                  <w:marBottom w:val="0"/>
                  <w:divBdr>
                    <w:top w:val="none" w:sz="0" w:space="0" w:color="auto"/>
                    <w:left w:val="none" w:sz="0" w:space="0" w:color="auto"/>
                    <w:bottom w:val="none" w:sz="0" w:space="0" w:color="auto"/>
                    <w:right w:val="none" w:sz="0" w:space="0" w:color="auto"/>
                  </w:divBdr>
                  <w:divsChild>
                    <w:div w:id="1802576522">
                      <w:marLeft w:val="0"/>
                      <w:marRight w:val="0"/>
                      <w:marTop w:val="0"/>
                      <w:marBottom w:val="0"/>
                      <w:divBdr>
                        <w:top w:val="none" w:sz="0" w:space="0" w:color="auto"/>
                        <w:left w:val="none" w:sz="0" w:space="0" w:color="auto"/>
                        <w:bottom w:val="none" w:sz="0" w:space="0" w:color="auto"/>
                        <w:right w:val="none" w:sz="0" w:space="0" w:color="auto"/>
                      </w:divBdr>
                    </w:div>
                  </w:divsChild>
                </w:div>
                <w:div w:id="519974107">
                  <w:marLeft w:val="0"/>
                  <w:marRight w:val="0"/>
                  <w:marTop w:val="0"/>
                  <w:marBottom w:val="0"/>
                  <w:divBdr>
                    <w:top w:val="none" w:sz="0" w:space="0" w:color="auto"/>
                    <w:left w:val="none" w:sz="0" w:space="0" w:color="auto"/>
                    <w:bottom w:val="none" w:sz="0" w:space="0" w:color="auto"/>
                    <w:right w:val="none" w:sz="0" w:space="0" w:color="auto"/>
                  </w:divBdr>
                  <w:divsChild>
                    <w:div w:id="689919893">
                      <w:marLeft w:val="0"/>
                      <w:marRight w:val="0"/>
                      <w:marTop w:val="0"/>
                      <w:marBottom w:val="0"/>
                      <w:divBdr>
                        <w:top w:val="none" w:sz="0" w:space="0" w:color="auto"/>
                        <w:left w:val="none" w:sz="0" w:space="0" w:color="auto"/>
                        <w:bottom w:val="none" w:sz="0" w:space="0" w:color="auto"/>
                        <w:right w:val="none" w:sz="0" w:space="0" w:color="auto"/>
                      </w:divBdr>
                    </w:div>
                  </w:divsChild>
                </w:div>
                <w:div w:id="527915238">
                  <w:marLeft w:val="0"/>
                  <w:marRight w:val="0"/>
                  <w:marTop w:val="0"/>
                  <w:marBottom w:val="0"/>
                  <w:divBdr>
                    <w:top w:val="none" w:sz="0" w:space="0" w:color="auto"/>
                    <w:left w:val="none" w:sz="0" w:space="0" w:color="auto"/>
                    <w:bottom w:val="none" w:sz="0" w:space="0" w:color="auto"/>
                    <w:right w:val="none" w:sz="0" w:space="0" w:color="auto"/>
                  </w:divBdr>
                  <w:divsChild>
                    <w:div w:id="1265531636">
                      <w:marLeft w:val="0"/>
                      <w:marRight w:val="0"/>
                      <w:marTop w:val="0"/>
                      <w:marBottom w:val="0"/>
                      <w:divBdr>
                        <w:top w:val="none" w:sz="0" w:space="0" w:color="auto"/>
                        <w:left w:val="none" w:sz="0" w:space="0" w:color="auto"/>
                        <w:bottom w:val="none" w:sz="0" w:space="0" w:color="auto"/>
                        <w:right w:val="none" w:sz="0" w:space="0" w:color="auto"/>
                      </w:divBdr>
                    </w:div>
                  </w:divsChild>
                </w:div>
                <w:div w:id="541787620">
                  <w:marLeft w:val="0"/>
                  <w:marRight w:val="0"/>
                  <w:marTop w:val="0"/>
                  <w:marBottom w:val="0"/>
                  <w:divBdr>
                    <w:top w:val="none" w:sz="0" w:space="0" w:color="auto"/>
                    <w:left w:val="none" w:sz="0" w:space="0" w:color="auto"/>
                    <w:bottom w:val="none" w:sz="0" w:space="0" w:color="auto"/>
                    <w:right w:val="none" w:sz="0" w:space="0" w:color="auto"/>
                  </w:divBdr>
                  <w:divsChild>
                    <w:div w:id="697049565">
                      <w:marLeft w:val="0"/>
                      <w:marRight w:val="0"/>
                      <w:marTop w:val="0"/>
                      <w:marBottom w:val="0"/>
                      <w:divBdr>
                        <w:top w:val="none" w:sz="0" w:space="0" w:color="auto"/>
                        <w:left w:val="none" w:sz="0" w:space="0" w:color="auto"/>
                        <w:bottom w:val="none" w:sz="0" w:space="0" w:color="auto"/>
                        <w:right w:val="none" w:sz="0" w:space="0" w:color="auto"/>
                      </w:divBdr>
                    </w:div>
                    <w:div w:id="1693149863">
                      <w:marLeft w:val="0"/>
                      <w:marRight w:val="0"/>
                      <w:marTop w:val="0"/>
                      <w:marBottom w:val="0"/>
                      <w:divBdr>
                        <w:top w:val="none" w:sz="0" w:space="0" w:color="auto"/>
                        <w:left w:val="none" w:sz="0" w:space="0" w:color="auto"/>
                        <w:bottom w:val="none" w:sz="0" w:space="0" w:color="auto"/>
                        <w:right w:val="none" w:sz="0" w:space="0" w:color="auto"/>
                      </w:divBdr>
                    </w:div>
                  </w:divsChild>
                </w:div>
                <w:div w:id="877164032">
                  <w:marLeft w:val="0"/>
                  <w:marRight w:val="0"/>
                  <w:marTop w:val="0"/>
                  <w:marBottom w:val="0"/>
                  <w:divBdr>
                    <w:top w:val="none" w:sz="0" w:space="0" w:color="auto"/>
                    <w:left w:val="none" w:sz="0" w:space="0" w:color="auto"/>
                    <w:bottom w:val="none" w:sz="0" w:space="0" w:color="auto"/>
                    <w:right w:val="none" w:sz="0" w:space="0" w:color="auto"/>
                  </w:divBdr>
                  <w:divsChild>
                    <w:div w:id="1711831737">
                      <w:marLeft w:val="0"/>
                      <w:marRight w:val="0"/>
                      <w:marTop w:val="0"/>
                      <w:marBottom w:val="0"/>
                      <w:divBdr>
                        <w:top w:val="none" w:sz="0" w:space="0" w:color="auto"/>
                        <w:left w:val="none" w:sz="0" w:space="0" w:color="auto"/>
                        <w:bottom w:val="none" w:sz="0" w:space="0" w:color="auto"/>
                        <w:right w:val="none" w:sz="0" w:space="0" w:color="auto"/>
                      </w:divBdr>
                    </w:div>
                  </w:divsChild>
                </w:div>
                <w:div w:id="927882337">
                  <w:marLeft w:val="0"/>
                  <w:marRight w:val="0"/>
                  <w:marTop w:val="0"/>
                  <w:marBottom w:val="0"/>
                  <w:divBdr>
                    <w:top w:val="none" w:sz="0" w:space="0" w:color="auto"/>
                    <w:left w:val="none" w:sz="0" w:space="0" w:color="auto"/>
                    <w:bottom w:val="none" w:sz="0" w:space="0" w:color="auto"/>
                    <w:right w:val="none" w:sz="0" w:space="0" w:color="auto"/>
                  </w:divBdr>
                  <w:divsChild>
                    <w:div w:id="879828271">
                      <w:marLeft w:val="0"/>
                      <w:marRight w:val="0"/>
                      <w:marTop w:val="0"/>
                      <w:marBottom w:val="0"/>
                      <w:divBdr>
                        <w:top w:val="none" w:sz="0" w:space="0" w:color="auto"/>
                        <w:left w:val="none" w:sz="0" w:space="0" w:color="auto"/>
                        <w:bottom w:val="none" w:sz="0" w:space="0" w:color="auto"/>
                        <w:right w:val="none" w:sz="0" w:space="0" w:color="auto"/>
                      </w:divBdr>
                    </w:div>
                  </w:divsChild>
                </w:div>
                <w:div w:id="1038893492">
                  <w:marLeft w:val="0"/>
                  <w:marRight w:val="0"/>
                  <w:marTop w:val="0"/>
                  <w:marBottom w:val="0"/>
                  <w:divBdr>
                    <w:top w:val="none" w:sz="0" w:space="0" w:color="auto"/>
                    <w:left w:val="none" w:sz="0" w:space="0" w:color="auto"/>
                    <w:bottom w:val="none" w:sz="0" w:space="0" w:color="auto"/>
                    <w:right w:val="none" w:sz="0" w:space="0" w:color="auto"/>
                  </w:divBdr>
                  <w:divsChild>
                    <w:div w:id="1411998708">
                      <w:marLeft w:val="0"/>
                      <w:marRight w:val="0"/>
                      <w:marTop w:val="0"/>
                      <w:marBottom w:val="0"/>
                      <w:divBdr>
                        <w:top w:val="none" w:sz="0" w:space="0" w:color="auto"/>
                        <w:left w:val="none" w:sz="0" w:space="0" w:color="auto"/>
                        <w:bottom w:val="none" w:sz="0" w:space="0" w:color="auto"/>
                        <w:right w:val="none" w:sz="0" w:space="0" w:color="auto"/>
                      </w:divBdr>
                    </w:div>
                  </w:divsChild>
                </w:div>
                <w:div w:id="1075667327">
                  <w:marLeft w:val="0"/>
                  <w:marRight w:val="0"/>
                  <w:marTop w:val="0"/>
                  <w:marBottom w:val="0"/>
                  <w:divBdr>
                    <w:top w:val="none" w:sz="0" w:space="0" w:color="auto"/>
                    <w:left w:val="none" w:sz="0" w:space="0" w:color="auto"/>
                    <w:bottom w:val="none" w:sz="0" w:space="0" w:color="auto"/>
                    <w:right w:val="none" w:sz="0" w:space="0" w:color="auto"/>
                  </w:divBdr>
                  <w:divsChild>
                    <w:div w:id="1337686026">
                      <w:marLeft w:val="0"/>
                      <w:marRight w:val="0"/>
                      <w:marTop w:val="0"/>
                      <w:marBottom w:val="0"/>
                      <w:divBdr>
                        <w:top w:val="none" w:sz="0" w:space="0" w:color="auto"/>
                        <w:left w:val="none" w:sz="0" w:space="0" w:color="auto"/>
                        <w:bottom w:val="none" w:sz="0" w:space="0" w:color="auto"/>
                        <w:right w:val="none" w:sz="0" w:space="0" w:color="auto"/>
                      </w:divBdr>
                    </w:div>
                  </w:divsChild>
                </w:div>
                <w:div w:id="1152723041">
                  <w:marLeft w:val="0"/>
                  <w:marRight w:val="0"/>
                  <w:marTop w:val="0"/>
                  <w:marBottom w:val="0"/>
                  <w:divBdr>
                    <w:top w:val="none" w:sz="0" w:space="0" w:color="auto"/>
                    <w:left w:val="none" w:sz="0" w:space="0" w:color="auto"/>
                    <w:bottom w:val="none" w:sz="0" w:space="0" w:color="auto"/>
                    <w:right w:val="none" w:sz="0" w:space="0" w:color="auto"/>
                  </w:divBdr>
                  <w:divsChild>
                    <w:div w:id="2076199202">
                      <w:marLeft w:val="0"/>
                      <w:marRight w:val="0"/>
                      <w:marTop w:val="0"/>
                      <w:marBottom w:val="0"/>
                      <w:divBdr>
                        <w:top w:val="none" w:sz="0" w:space="0" w:color="auto"/>
                        <w:left w:val="none" w:sz="0" w:space="0" w:color="auto"/>
                        <w:bottom w:val="none" w:sz="0" w:space="0" w:color="auto"/>
                        <w:right w:val="none" w:sz="0" w:space="0" w:color="auto"/>
                      </w:divBdr>
                    </w:div>
                  </w:divsChild>
                </w:div>
                <w:div w:id="1156604017">
                  <w:marLeft w:val="0"/>
                  <w:marRight w:val="0"/>
                  <w:marTop w:val="0"/>
                  <w:marBottom w:val="0"/>
                  <w:divBdr>
                    <w:top w:val="none" w:sz="0" w:space="0" w:color="auto"/>
                    <w:left w:val="none" w:sz="0" w:space="0" w:color="auto"/>
                    <w:bottom w:val="none" w:sz="0" w:space="0" w:color="auto"/>
                    <w:right w:val="none" w:sz="0" w:space="0" w:color="auto"/>
                  </w:divBdr>
                  <w:divsChild>
                    <w:div w:id="1507013060">
                      <w:marLeft w:val="0"/>
                      <w:marRight w:val="0"/>
                      <w:marTop w:val="0"/>
                      <w:marBottom w:val="0"/>
                      <w:divBdr>
                        <w:top w:val="none" w:sz="0" w:space="0" w:color="auto"/>
                        <w:left w:val="none" w:sz="0" w:space="0" w:color="auto"/>
                        <w:bottom w:val="none" w:sz="0" w:space="0" w:color="auto"/>
                        <w:right w:val="none" w:sz="0" w:space="0" w:color="auto"/>
                      </w:divBdr>
                    </w:div>
                  </w:divsChild>
                </w:div>
                <w:div w:id="1235361561">
                  <w:marLeft w:val="0"/>
                  <w:marRight w:val="0"/>
                  <w:marTop w:val="0"/>
                  <w:marBottom w:val="0"/>
                  <w:divBdr>
                    <w:top w:val="none" w:sz="0" w:space="0" w:color="auto"/>
                    <w:left w:val="none" w:sz="0" w:space="0" w:color="auto"/>
                    <w:bottom w:val="none" w:sz="0" w:space="0" w:color="auto"/>
                    <w:right w:val="none" w:sz="0" w:space="0" w:color="auto"/>
                  </w:divBdr>
                  <w:divsChild>
                    <w:div w:id="831407351">
                      <w:marLeft w:val="0"/>
                      <w:marRight w:val="0"/>
                      <w:marTop w:val="0"/>
                      <w:marBottom w:val="0"/>
                      <w:divBdr>
                        <w:top w:val="none" w:sz="0" w:space="0" w:color="auto"/>
                        <w:left w:val="none" w:sz="0" w:space="0" w:color="auto"/>
                        <w:bottom w:val="none" w:sz="0" w:space="0" w:color="auto"/>
                        <w:right w:val="none" w:sz="0" w:space="0" w:color="auto"/>
                      </w:divBdr>
                    </w:div>
                  </w:divsChild>
                </w:div>
                <w:div w:id="1275089489">
                  <w:marLeft w:val="0"/>
                  <w:marRight w:val="0"/>
                  <w:marTop w:val="0"/>
                  <w:marBottom w:val="0"/>
                  <w:divBdr>
                    <w:top w:val="none" w:sz="0" w:space="0" w:color="auto"/>
                    <w:left w:val="none" w:sz="0" w:space="0" w:color="auto"/>
                    <w:bottom w:val="none" w:sz="0" w:space="0" w:color="auto"/>
                    <w:right w:val="none" w:sz="0" w:space="0" w:color="auto"/>
                  </w:divBdr>
                  <w:divsChild>
                    <w:div w:id="221062245">
                      <w:marLeft w:val="0"/>
                      <w:marRight w:val="0"/>
                      <w:marTop w:val="0"/>
                      <w:marBottom w:val="0"/>
                      <w:divBdr>
                        <w:top w:val="none" w:sz="0" w:space="0" w:color="auto"/>
                        <w:left w:val="none" w:sz="0" w:space="0" w:color="auto"/>
                        <w:bottom w:val="none" w:sz="0" w:space="0" w:color="auto"/>
                        <w:right w:val="none" w:sz="0" w:space="0" w:color="auto"/>
                      </w:divBdr>
                    </w:div>
                  </w:divsChild>
                </w:div>
                <w:div w:id="1282684037">
                  <w:marLeft w:val="0"/>
                  <w:marRight w:val="0"/>
                  <w:marTop w:val="0"/>
                  <w:marBottom w:val="0"/>
                  <w:divBdr>
                    <w:top w:val="none" w:sz="0" w:space="0" w:color="auto"/>
                    <w:left w:val="none" w:sz="0" w:space="0" w:color="auto"/>
                    <w:bottom w:val="none" w:sz="0" w:space="0" w:color="auto"/>
                    <w:right w:val="none" w:sz="0" w:space="0" w:color="auto"/>
                  </w:divBdr>
                  <w:divsChild>
                    <w:div w:id="402262939">
                      <w:marLeft w:val="0"/>
                      <w:marRight w:val="0"/>
                      <w:marTop w:val="0"/>
                      <w:marBottom w:val="0"/>
                      <w:divBdr>
                        <w:top w:val="none" w:sz="0" w:space="0" w:color="auto"/>
                        <w:left w:val="none" w:sz="0" w:space="0" w:color="auto"/>
                        <w:bottom w:val="none" w:sz="0" w:space="0" w:color="auto"/>
                        <w:right w:val="none" w:sz="0" w:space="0" w:color="auto"/>
                      </w:divBdr>
                    </w:div>
                  </w:divsChild>
                </w:div>
                <w:div w:id="1300914542">
                  <w:marLeft w:val="0"/>
                  <w:marRight w:val="0"/>
                  <w:marTop w:val="0"/>
                  <w:marBottom w:val="0"/>
                  <w:divBdr>
                    <w:top w:val="none" w:sz="0" w:space="0" w:color="auto"/>
                    <w:left w:val="none" w:sz="0" w:space="0" w:color="auto"/>
                    <w:bottom w:val="none" w:sz="0" w:space="0" w:color="auto"/>
                    <w:right w:val="none" w:sz="0" w:space="0" w:color="auto"/>
                  </w:divBdr>
                  <w:divsChild>
                    <w:div w:id="893780674">
                      <w:marLeft w:val="0"/>
                      <w:marRight w:val="0"/>
                      <w:marTop w:val="0"/>
                      <w:marBottom w:val="0"/>
                      <w:divBdr>
                        <w:top w:val="none" w:sz="0" w:space="0" w:color="auto"/>
                        <w:left w:val="none" w:sz="0" w:space="0" w:color="auto"/>
                        <w:bottom w:val="none" w:sz="0" w:space="0" w:color="auto"/>
                        <w:right w:val="none" w:sz="0" w:space="0" w:color="auto"/>
                      </w:divBdr>
                    </w:div>
                  </w:divsChild>
                </w:div>
                <w:div w:id="1445151143">
                  <w:marLeft w:val="0"/>
                  <w:marRight w:val="0"/>
                  <w:marTop w:val="0"/>
                  <w:marBottom w:val="0"/>
                  <w:divBdr>
                    <w:top w:val="none" w:sz="0" w:space="0" w:color="auto"/>
                    <w:left w:val="none" w:sz="0" w:space="0" w:color="auto"/>
                    <w:bottom w:val="none" w:sz="0" w:space="0" w:color="auto"/>
                    <w:right w:val="none" w:sz="0" w:space="0" w:color="auto"/>
                  </w:divBdr>
                  <w:divsChild>
                    <w:div w:id="2142140510">
                      <w:marLeft w:val="0"/>
                      <w:marRight w:val="0"/>
                      <w:marTop w:val="0"/>
                      <w:marBottom w:val="0"/>
                      <w:divBdr>
                        <w:top w:val="none" w:sz="0" w:space="0" w:color="auto"/>
                        <w:left w:val="none" w:sz="0" w:space="0" w:color="auto"/>
                        <w:bottom w:val="none" w:sz="0" w:space="0" w:color="auto"/>
                        <w:right w:val="none" w:sz="0" w:space="0" w:color="auto"/>
                      </w:divBdr>
                    </w:div>
                  </w:divsChild>
                </w:div>
                <w:div w:id="1516652986">
                  <w:marLeft w:val="0"/>
                  <w:marRight w:val="0"/>
                  <w:marTop w:val="0"/>
                  <w:marBottom w:val="0"/>
                  <w:divBdr>
                    <w:top w:val="none" w:sz="0" w:space="0" w:color="auto"/>
                    <w:left w:val="none" w:sz="0" w:space="0" w:color="auto"/>
                    <w:bottom w:val="none" w:sz="0" w:space="0" w:color="auto"/>
                    <w:right w:val="none" w:sz="0" w:space="0" w:color="auto"/>
                  </w:divBdr>
                  <w:divsChild>
                    <w:div w:id="2112167373">
                      <w:marLeft w:val="0"/>
                      <w:marRight w:val="0"/>
                      <w:marTop w:val="0"/>
                      <w:marBottom w:val="0"/>
                      <w:divBdr>
                        <w:top w:val="none" w:sz="0" w:space="0" w:color="auto"/>
                        <w:left w:val="none" w:sz="0" w:space="0" w:color="auto"/>
                        <w:bottom w:val="none" w:sz="0" w:space="0" w:color="auto"/>
                        <w:right w:val="none" w:sz="0" w:space="0" w:color="auto"/>
                      </w:divBdr>
                    </w:div>
                  </w:divsChild>
                </w:div>
                <w:div w:id="1525752482">
                  <w:marLeft w:val="0"/>
                  <w:marRight w:val="0"/>
                  <w:marTop w:val="0"/>
                  <w:marBottom w:val="0"/>
                  <w:divBdr>
                    <w:top w:val="none" w:sz="0" w:space="0" w:color="auto"/>
                    <w:left w:val="none" w:sz="0" w:space="0" w:color="auto"/>
                    <w:bottom w:val="none" w:sz="0" w:space="0" w:color="auto"/>
                    <w:right w:val="none" w:sz="0" w:space="0" w:color="auto"/>
                  </w:divBdr>
                  <w:divsChild>
                    <w:div w:id="1968506346">
                      <w:marLeft w:val="0"/>
                      <w:marRight w:val="0"/>
                      <w:marTop w:val="0"/>
                      <w:marBottom w:val="0"/>
                      <w:divBdr>
                        <w:top w:val="none" w:sz="0" w:space="0" w:color="auto"/>
                        <w:left w:val="none" w:sz="0" w:space="0" w:color="auto"/>
                        <w:bottom w:val="none" w:sz="0" w:space="0" w:color="auto"/>
                        <w:right w:val="none" w:sz="0" w:space="0" w:color="auto"/>
                      </w:divBdr>
                    </w:div>
                  </w:divsChild>
                </w:div>
                <w:div w:id="1724598964">
                  <w:marLeft w:val="0"/>
                  <w:marRight w:val="0"/>
                  <w:marTop w:val="0"/>
                  <w:marBottom w:val="0"/>
                  <w:divBdr>
                    <w:top w:val="none" w:sz="0" w:space="0" w:color="auto"/>
                    <w:left w:val="none" w:sz="0" w:space="0" w:color="auto"/>
                    <w:bottom w:val="none" w:sz="0" w:space="0" w:color="auto"/>
                    <w:right w:val="none" w:sz="0" w:space="0" w:color="auto"/>
                  </w:divBdr>
                  <w:divsChild>
                    <w:div w:id="1704748842">
                      <w:marLeft w:val="0"/>
                      <w:marRight w:val="0"/>
                      <w:marTop w:val="0"/>
                      <w:marBottom w:val="0"/>
                      <w:divBdr>
                        <w:top w:val="none" w:sz="0" w:space="0" w:color="auto"/>
                        <w:left w:val="none" w:sz="0" w:space="0" w:color="auto"/>
                        <w:bottom w:val="none" w:sz="0" w:space="0" w:color="auto"/>
                        <w:right w:val="none" w:sz="0" w:space="0" w:color="auto"/>
                      </w:divBdr>
                    </w:div>
                  </w:divsChild>
                </w:div>
                <w:div w:id="1957978544">
                  <w:marLeft w:val="0"/>
                  <w:marRight w:val="0"/>
                  <w:marTop w:val="0"/>
                  <w:marBottom w:val="0"/>
                  <w:divBdr>
                    <w:top w:val="none" w:sz="0" w:space="0" w:color="auto"/>
                    <w:left w:val="none" w:sz="0" w:space="0" w:color="auto"/>
                    <w:bottom w:val="none" w:sz="0" w:space="0" w:color="auto"/>
                    <w:right w:val="none" w:sz="0" w:space="0" w:color="auto"/>
                  </w:divBdr>
                  <w:divsChild>
                    <w:div w:id="2077318540">
                      <w:marLeft w:val="0"/>
                      <w:marRight w:val="0"/>
                      <w:marTop w:val="0"/>
                      <w:marBottom w:val="0"/>
                      <w:divBdr>
                        <w:top w:val="none" w:sz="0" w:space="0" w:color="auto"/>
                        <w:left w:val="none" w:sz="0" w:space="0" w:color="auto"/>
                        <w:bottom w:val="none" w:sz="0" w:space="0" w:color="auto"/>
                        <w:right w:val="none" w:sz="0" w:space="0" w:color="auto"/>
                      </w:divBdr>
                    </w:div>
                  </w:divsChild>
                </w:div>
                <w:div w:id="2035769896">
                  <w:marLeft w:val="0"/>
                  <w:marRight w:val="0"/>
                  <w:marTop w:val="0"/>
                  <w:marBottom w:val="0"/>
                  <w:divBdr>
                    <w:top w:val="none" w:sz="0" w:space="0" w:color="auto"/>
                    <w:left w:val="none" w:sz="0" w:space="0" w:color="auto"/>
                    <w:bottom w:val="none" w:sz="0" w:space="0" w:color="auto"/>
                    <w:right w:val="none" w:sz="0" w:space="0" w:color="auto"/>
                  </w:divBdr>
                  <w:divsChild>
                    <w:div w:id="1542087530">
                      <w:marLeft w:val="0"/>
                      <w:marRight w:val="0"/>
                      <w:marTop w:val="0"/>
                      <w:marBottom w:val="0"/>
                      <w:divBdr>
                        <w:top w:val="none" w:sz="0" w:space="0" w:color="auto"/>
                        <w:left w:val="none" w:sz="0" w:space="0" w:color="auto"/>
                        <w:bottom w:val="none" w:sz="0" w:space="0" w:color="auto"/>
                        <w:right w:val="none" w:sz="0" w:space="0" w:color="auto"/>
                      </w:divBdr>
                    </w:div>
                  </w:divsChild>
                </w:div>
                <w:div w:id="2061247103">
                  <w:marLeft w:val="0"/>
                  <w:marRight w:val="0"/>
                  <w:marTop w:val="0"/>
                  <w:marBottom w:val="0"/>
                  <w:divBdr>
                    <w:top w:val="none" w:sz="0" w:space="0" w:color="auto"/>
                    <w:left w:val="none" w:sz="0" w:space="0" w:color="auto"/>
                    <w:bottom w:val="none" w:sz="0" w:space="0" w:color="auto"/>
                    <w:right w:val="none" w:sz="0" w:space="0" w:color="auto"/>
                  </w:divBdr>
                  <w:divsChild>
                    <w:div w:id="918564704">
                      <w:marLeft w:val="0"/>
                      <w:marRight w:val="0"/>
                      <w:marTop w:val="0"/>
                      <w:marBottom w:val="0"/>
                      <w:divBdr>
                        <w:top w:val="none" w:sz="0" w:space="0" w:color="auto"/>
                        <w:left w:val="none" w:sz="0" w:space="0" w:color="auto"/>
                        <w:bottom w:val="none" w:sz="0" w:space="0" w:color="auto"/>
                        <w:right w:val="none" w:sz="0" w:space="0" w:color="auto"/>
                      </w:divBdr>
                    </w:div>
                  </w:divsChild>
                </w:div>
                <w:div w:id="2128698076">
                  <w:marLeft w:val="0"/>
                  <w:marRight w:val="0"/>
                  <w:marTop w:val="0"/>
                  <w:marBottom w:val="0"/>
                  <w:divBdr>
                    <w:top w:val="none" w:sz="0" w:space="0" w:color="auto"/>
                    <w:left w:val="none" w:sz="0" w:space="0" w:color="auto"/>
                    <w:bottom w:val="none" w:sz="0" w:space="0" w:color="auto"/>
                    <w:right w:val="none" w:sz="0" w:space="0" w:color="auto"/>
                  </w:divBdr>
                  <w:divsChild>
                    <w:div w:id="1827747854">
                      <w:marLeft w:val="0"/>
                      <w:marRight w:val="0"/>
                      <w:marTop w:val="0"/>
                      <w:marBottom w:val="0"/>
                      <w:divBdr>
                        <w:top w:val="none" w:sz="0" w:space="0" w:color="auto"/>
                        <w:left w:val="none" w:sz="0" w:space="0" w:color="auto"/>
                        <w:bottom w:val="none" w:sz="0" w:space="0" w:color="auto"/>
                        <w:right w:val="none" w:sz="0" w:space="0" w:color="auto"/>
                      </w:divBdr>
                    </w:div>
                  </w:divsChild>
                </w:div>
                <w:div w:id="2143230080">
                  <w:marLeft w:val="0"/>
                  <w:marRight w:val="0"/>
                  <w:marTop w:val="0"/>
                  <w:marBottom w:val="0"/>
                  <w:divBdr>
                    <w:top w:val="none" w:sz="0" w:space="0" w:color="auto"/>
                    <w:left w:val="none" w:sz="0" w:space="0" w:color="auto"/>
                    <w:bottom w:val="none" w:sz="0" w:space="0" w:color="auto"/>
                    <w:right w:val="none" w:sz="0" w:space="0" w:color="auto"/>
                  </w:divBdr>
                  <w:divsChild>
                    <w:div w:id="1215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437027">
          <w:marLeft w:val="0"/>
          <w:marRight w:val="0"/>
          <w:marTop w:val="0"/>
          <w:marBottom w:val="0"/>
          <w:divBdr>
            <w:top w:val="none" w:sz="0" w:space="0" w:color="auto"/>
            <w:left w:val="none" w:sz="0" w:space="0" w:color="auto"/>
            <w:bottom w:val="none" w:sz="0" w:space="0" w:color="auto"/>
            <w:right w:val="none" w:sz="0" w:space="0" w:color="auto"/>
          </w:divBdr>
        </w:div>
        <w:div w:id="842941281">
          <w:marLeft w:val="0"/>
          <w:marRight w:val="0"/>
          <w:marTop w:val="0"/>
          <w:marBottom w:val="0"/>
          <w:divBdr>
            <w:top w:val="none" w:sz="0" w:space="0" w:color="auto"/>
            <w:left w:val="none" w:sz="0" w:space="0" w:color="auto"/>
            <w:bottom w:val="none" w:sz="0" w:space="0" w:color="auto"/>
            <w:right w:val="none" w:sz="0" w:space="0" w:color="auto"/>
          </w:divBdr>
        </w:div>
        <w:div w:id="846097158">
          <w:marLeft w:val="0"/>
          <w:marRight w:val="0"/>
          <w:marTop w:val="0"/>
          <w:marBottom w:val="0"/>
          <w:divBdr>
            <w:top w:val="none" w:sz="0" w:space="0" w:color="auto"/>
            <w:left w:val="none" w:sz="0" w:space="0" w:color="auto"/>
            <w:bottom w:val="none" w:sz="0" w:space="0" w:color="auto"/>
            <w:right w:val="none" w:sz="0" w:space="0" w:color="auto"/>
          </w:divBdr>
        </w:div>
        <w:div w:id="882407738">
          <w:marLeft w:val="0"/>
          <w:marRight w:val="0"/>
          <w:marTop w:val="0"/>
          <w:marBottom w:val="0"/>
          <w:divBdr>
            <w:top w:val="none" w:sz="0" w:space="0" w:color="auto"/>
            <w:left w:val="none" w:sz="0" w:space="0" w:color="auto"/>
            <w:bottom w:val="none" w:sz="0" w:space="0" w:color="auto"/>
            <w:right w:val="none" w:sz="0" w:space="0" w:color="auto"/>
          </w:divBdr>
        </w:div>
        <w:div w:id="883754343">
          <w:marLeft w:val="0"/>
          <w:marRight w:val="0"/>
          <w:marTop w:val="0"/>
          <w:marBottom w:val="0"/>
          <w:divBdr>
            <w:top w:val="none" w:sz="0" w:space="0" w:color="auto"/>
            <w:left w:val="none" w:sz="0" w:space="0" w:color="auto"/>
            <w:bottom w:val="none" w:sz="0" w:space="0" w:color="auto"/>
            <w:right w:val="none" w:sz="0" w:space="0" w:color="auto"/>
          </w:divBdr>
        </w:div>
        <w:div w:id="886449170">
          <w:marLeft w:val="0"/>
          <w:marRight w:val="0"/>
          <w:marTop w:val="0"/>
          <w:marBottom w:val="0"/>
          <w:divBdr>
            <w:top w:val="none" w:sz="0" w:space="0" w:color="auto"/>
            <w:left w:val="none" w:sz="0" w:space="0" w:color="auto"/>
            <w:bottom w:val="none" w:sz="0" w:space="0" w:color="auto"/>
            <w:right w:val="none" w:sz="0" w:space="0" w:color="auto"/>
          </w:divBdr>
        </w:div>
        <w:div w:id="909343038">
          <w:marLeft w:val="0"/>
          <w:marRight w:val="0"/>
          <w:marTop w:val="0"/>
          <w:marBottom w:val="0"/>
          <w:divBdr>
            <w:top w:val="none" w:sz="0" w:space="0" w:color="auto"/>
            <w:left w:val="none" w:sz="0" w:space="0" w:color="auto"/>
            <w:bottom w:val="none" w:sz="0" w:space="0" w:color="auto"/>
            <w:right w:val="none" w:sz="0" w:space="0" w:color="auto"/>
          </w:divBdr>
        </w:div>
        <w:div w:id="919214531">
          <w:marLeft w:val="0"/>
          <w:marRight w:val="0"/>
          <w:marTop w:val="0"/>
          <w:marBottom w:val="0"/>
          <w:divBdr>
            <w:top w:val="none" w:sz="0" w:space="0" w:color="auto"/>
            <w:left w:val="none" w:sz="0" w:space="0" w:color="auto"/>
            <w:bottom w:val="none" w:sz="0" w:space="0" w:color="auto"/>
            <w:right w:val="none" w:sz="0" w:space="0" w:color="auto"/>
          </w:divBdr>
          <w:divsChild>
            <w:div w:id="107899249">
              <w:marLeft w:val="0"/>
              <w:marRight w:val="0"/>
              <w:marTop w:val="0"/>
              <w:marBottom w:val="0"/>
              <w:divBdr>
                <w:top w:val="none" w:sz="0" w:space="0" w:color="auto"/>
                <w:left w:val="none" w:sz="0" w:space="0" w:color="auto"/>
                <w:bottom w:val="none" w:sz="0" w:space="0" w:color="auto"/>
                <w:right w:val="none" w:sz="0" w:space="0" w:color="auto"/>
              </w:divBdr>
            </w:div>
            <w:div w:id="358169719">
              <w:marLeft w:val="0"/>
              <w:marRight w:val="0"/>
              <w:marTop w:val="0"/>
              <w:marBottom w:val="0"/>
              <w:divBdr>
                <w:top w:val="none" w:sz="0" w:space="0" w:color="auto"/>
                <w:left w:val="none" w:sz="0" w:space="0" w:color="auto"/>
                <w:bottom w:val="none" w:sz="0" w:space="0" w:color="auto"/>
                <w:right w:val="none" w:sz="0" w:space="0" w:color="auto"/>
              </w:divBdr>
            </w:div>
            <w:div w:id="1002704104">
              <w:marLeft w:val="0"/>
              <w:marRight w:val="0"/>
              <w:marTop w:val="0"/>
              <w:marBottom w:val="0"/>
              <w:divBdr>
                <w:top w:val="none" w:sz="0" w:space="0" w:color="auto"/>
                <w:left w:val="none" w:sz="0" w:space="0" w:color="auto"/>
                <w:bottom w:val="none" w:sz="0" w:space="0" w:color="auto"/>
                <w:right w:val="none" w:sz="0" w:space="0" w:color="auto"/>
              </w:divBdr>
            </w:div>
            <w:div w:id="1230190983">
              <w:marLeft w:val="0"/>
              <w:marRight w:val="0"/>
              <w:marTop w:val="0"/>
              <w:marBottom w:val="0"/>
              <w:divBdr>
                <w:top w:val="none" w:sz="0" w:space="0" w:color="auto"/>
                <w:left w:val="none" w:sz="0" w:space="0" w:color="auto"/>
                <w:bottom w:val="none" w:sz="0" w:space="0" w:color="auto"/>
                <w:right w:val="none" w:sz="0" w:space="0" w:color="auto"/>
              </w:divBdr>
            </w:div>
            <w:div w:id="1861355101">
              <w:marLeft w:val="0"/>
              <w:marRight w:val="0"/>
              <w:marTop w:val="0"/>
              <w:marBottom w:val="0"/>
              <w:divBdr>
                <w:top w:val="none" w:sz="0" w:space="0" w:color="auto"/>
                <w:left w:val="none" w:sz="0" w:space="0" w:color="auto"/>
                <w:bottom w:val="none" w:sz="0" w:space="0" w:color="auto"/>
                <w:right w:val="none" w:sz="0" w:space="0" w:color="auto"/>
              </w:divBdr>
            </w:div>
          </w:divsChild>
        </w:div>
        <w:div w:id="923298542">
          <w:marLeft w:val="0"/>
          <w:marRight w:val="0"/>
          <w:marTop w:val="0"/>
          <w:marBottom w:val="0"/>
          <w:divBdr>
            <w:top w:val="none" w:sz="0" w:space="0" w:color="auto"/>
            <w:left w:val="none" w:sz="0" w:space="0" w:color="auto"/>
            <w:bottom w:val="none" w:sz="0" w:space="0" w:color="auto"/>
            <w:right w:val="none" w:sz="0" w:space="0" w:color="auto"/>
          </w:divBdr>
        </w:div>
        <w:div w:id="926496836">
          <w:marLeft w:val="0"/>
          <w:marRight w:val="0"/>
          <w:marTop w:val="0"/>
          <w:marBottom w:val="0"/>
          <w:divBdr>
            <w:top w:val="none" w:sz="0" w:space="0" w:color="auto"/>
            <w:left w:val="none" w:sz="0" w:space="0" w:color="auto"/>
            <w:bottom w:val="none" w:sz="0" w:space="0" w:color="auto"/>
            <w:right w:val="none" w:sz="0" w:space="0" w:color="auto"/>
          </w:divBdr>
        </w:div>
        <w:div w:id="928545268">
          <w:marLeft w:val="0"/>
          <w:marRight w:val="0"/>
          <w:marTop w:val="0"/>
          <w:marBottom w:val="0"/>
          <w:divBdr>
            <w:top w:val="none" w:sz="0" w:space="0" w:color="auto"/>
            <w:left w:val="none" w:sz="0" w:space="0" w:color="auto"/>
            <w:bottom w:val="none" w:sz="0" w:space="0" w:color="auto"/>
            <w:right w:val="none" w:sz="0" w:space="0" w:color="auto"/>
          </w:divBdr>
        </w:div>
        <w:div w:id="934558787">
          <w:marLeft w:val="0"/>
          <w:marRight w:val="0"/>
          <w:marTop w:val="0"/>
          <w:marBottom w:val="0"/>
          <w:divBdr>
            <w:top w:val="none" w:sz="0" w:space="0" w:color="auto"/>
            <w:left w:val="none" w:sz="0" w:space="0" w:color="auto"/>
            <w:bottom w:val="none" w:sz="0" w:space="0" w:color="auto"/>
            <w:right w:val="none" w:sz="0" w:space="0" w:color="auto"/>
          </w:divBdr>
        </w:div>
        <w:div w:id="935601506">
          <w:marLeft w:val="0"/>
          <w:marRight w:val="0"/>
          <w:marTop w:val="0"/>
          <w:marBottom w:val="0"/>
          <w:divBdr>
            <w:top w:val="none" w:sz="0" w:space="0" w:color="auto"/>
            <w:left w:val="none" w:sz="0" w:space="0" w:color="auto"/>
            <w:bottom w:val="none" w:sz="0" w:space="0" w:color="auto"/>
            <w:right w:val="none" w:sz="0" w:space="0" w:color="auto"/>
          </w:divBdr>
        </w:div>
        <w:div w:id="944078389">
          <w:marLeft w:val="0"/>
          <w:marRight w:val="0"/>
          <w:marTop w:val="0"/>
          <w:marBottom w:val="0"/>
          <w:divBdr>
            <w:top w:val="none" w:sz="0" w:space="0" w:color="auto"/>
            <w:left w:val="none" w:sz="0" w:space="0" w:color="auto"/>
            <w:bottom w:val="none" w:sz="0" w:space="0" w:color="auto"/>
            <w:right w:val="none" w:sz="0" w:space="0" w:color="auto"/>
          </w:divBdr>
        </w:div>
        <w:div w:id="954941117">
          <w:marLeft w:val="0"/>
          <w:marRight w:val="0"/>
          <w:marTop w:val="0"/>
          <w:marBottom w:val="0"/>
          <w:divBdr>
            <w:top w:val="none" w:sz="0" w:space="0" w:color="auto"/>
            <w:left w:val="none" w:sz="0" w:space="0" w:color="auto"/>
            <w:bottom w:val="none" w:sz="0" w:space="0" w:color="auto"/>
            <w:right w:val="none" w:sz="0" w:space="0" w:color="auto"/>
          </w:divBdr>
        </w:div>
        <w:div w:id="974985583">
          <w:marLeft w:val="0"/>
          <w:marRight w:val="0"/>
          <w:marTop w:val="0"/>
          <w:marBottom w:val="0"/>
          <w:divBdr>
            <w:top w:val="none" w:sz="0" w:space="0" w:color="auto"/>
            <w:left w:val="none" w:sz="0" w:space="0" w:color="auto"/>
            <w:bottom w:val="none" w:sz="0" w:space="0" w:color="auto"/>
            <w:right w:val="none" w:sz="0" w:space="0" w:color="auto"/>
          </w:divBdr>
        </w:div>
        <w:div w:id="977346810">
          <w:marLeft w:val="0"/>
          <w:marRight w:val="0"/>
          <w:marTop w:val="0"/>
          <w:marBottom w:val="0"/>
          <w:divBdr>
            <w:top w:val="none" w:sz="0" w:space="0" w:color="auto"/>
            <w:left w:val="none" w:sz="0" w:space="0" w:color="auto"/>
            <w:bottom w:val="none" w:sz="0" w:space="0" w:color="auto"/>
            <w:right w:val="none" w:sz="0" w:space="0" w:color="auto"/>
          </w:divBdr>
        </w:div>
        <w:div w:id="997617242">
          <w:marLeft w:val="0"/>
          <w:marRight w:val="0"/>
          <w:marTop w:val="0"/>
          <w:marBottom w:val="0"/>
          <w:divBdr>
            <w:top w:val="none" w:sz="0" w:space="0" w:color="auto"/>
            <w:left w:val="none" w:sz="0" w:space="0" w:color="auto"/>
            <w:bottom w:val="none" w:sz="0" w:space="0" w:color="auto"/>
            <w:right w:val="none" w:sz="0" w:space="0" w:color="auto"/>
          </w:divBdr>
        </w:div>
        <w:div w:id="1017930320">
          <w:marLeft w:val="0"/>
          <w:marRight w:val="0"/>
          <w:marTop w:val="0"/>
          <w:marBottom w:val="0"/>
          <w:divBdr>
            <w:top w:val="none" w:sz="0" w:space="0" w:color="auto"/>
            <w:left w:val="none" w:sz="0" w:space="0" w:color="auto"/>
            <w:bottom w:val="none" w:sz="0" w:space="0" w:color="auto"/>
            <w:right w:val="none" w:sz="0" w:space="0" w:color="auto"/>
          </w:divBdr>
        </w:div>
        <w:div w:id="1025596429">
          <w:marLeft w:val="0"/>
          <w:marRight w:val="0"/>
          <w:marTop w:val="0"/>
          <w:marBottom w:val="0"/>
          <w:divBdr>
            <w:top w:val="none" w:sz="0" w:space="0" w:color="auto"/>
            <w:left w:val="none" w:sz="0" w:space="0" w:color="auto"/>
            <w:bottom w:val="none" w:sz="0" w:space="0" w:color="auto"/>
            <w:right w:val="none" w:sz="0" w:space="0" w:color="auto"/>
          </w:divBdr>
        </w:div>
        <w:div w:id="1025866676">
          <w:marLeft w:val="0"/>
          <w:marRight w:val="0"/>
          <w:marTop w:val="0"/>
          <w:marBottom w:val="0"/>
          <w:divBdr>
            <w:top w:val="none" w:sz="0" w:space="0" w:color="auto"/>
            <w:left w:val="none" w:sz="0" w:space="0" w:color="auto"/>
            <w:bottom w:val="none" w:sz="0" w:space="0" w:color="auto"/>
            <w:right w:val="none" w:sz="0" w:space="0" w:color="auto"/>
          </w:divBdr>
        </w:div>
        <w:div w:id="1039861635">
          <w:marLeft w:val="0"/>
          <w:marRight w:val="0"/>
          <w:marTop w:val="0"/>
          <w:marBottom w:val="0"/>
          <w:divBdr>
            <w:top w:val="none" w:sz="0" w:space="0" w:color="auto"/>
            <w:left w:val="none" w:sz="0" w:space="0" w:color="auto"/>
            <w:bottom w:val="none" w:sz="0" w:space="0" w:color="auto"/>
            <w:right w:val="none" w:sz="0" w:space="0" w:color="auto"/>
          </w:divBdr>
        </w:div>
        <w:div w:id="1040592664">
          <w:marLeft w:val="0"/>
          <w:marRight w:val="0"/>
          <w:marTop w:val="0"/>
          <w:marBottom w:val="0"/>
          <w:divBdr>
            <w:top w:val="none" w:sz="0" w:space="0" w:color="auto"/>
            <w:left w:val="none" w:sz="0" w:space="0" w:color="auto"/>
            <w:bottom w:val="none" w:sz="0" w:space="0" w:color="auto"/>
            <w:right w:val="none" w:sz="0" w:space="0" w:color="auto"/>
          </w:divBdr>
        </w:div>
        <w:div w:id="1045255900">
          <w:marLeft w:val="0"/>
          <w:marRight w:val="0"/>
          <w:marTop w:val="0"/>
          <w:marBottom w:val="0"/>
          <w:divBdr>
            <w:top w:val="none" w:sz="0" w:space="0" w:color="auto"/>
            <w:left w:val="none" w:sz="0" w:space="0" w:color="auto"/>
            <w:bottom w:val="none" w:sz="0" w:space="0" w:color="auto"/>
            <w:right w:val="none" w:sz="0" w:space="0" w:color="auto"/>
          </w:divBdr>
          <w:divsChild>
            <w:div w:id="221140963">
              <w:marLeft w:val="0"/>
              <w:marRight w:val="0"/>
              <w:marTop w:val="0"/>
              <w:marBottom w:val="0"/>
              <w:divBdr>
                <w:top w:val="none" w:sz="0" w:space="0" w:color="auto"/>
                <w:left w:val="none" w:sz="0" w:space="0" w:color="auto"/>
                <w:bottom w:val="none" w:sz="0" w:space="0" w:color="auto"/>
                <w:right w:val="none" w:sz="0" w:space="0" w:color="auto"/>
              </w:divBdr>
            </w:div>
            <w:div w:id="341207728">
              <w:marLeft w:val="0"/>
              <w:marRight w:val="0"/>
              <w:marTop w:val="0"/>
              <w:marBottom w:val="0"/>
              <w:divBdr>
                <w:top w:val="none" w:sz="0" w:space="0" w:color="auto"/>
                <w:left w:val="none" w:sz="0" w:space="0" w:color="auto"/>
                <w:bottom w:val="none" w:sz="0" w:space="0" w:color="auto"/>
                <w:right w:val="none" w:sz="0" w:space="0" w:color="auto"/>
              </w:divBdr>
            </w:div>
            <w:div w:id="381295509">
              <w:marLeft w:val="0"/>
              <w:marRight w:val="0"/>
              <w:marTop w:val="0"/>
              <w:marBottom w:val="0"/>
              <w:divBdr>
                <w:top w:val="none" w:sz="0" w:space="0" w:color="auto"/>
                <w:left w:val="none" w:sz="0" w:space="0" w:color="auto"/>
                <w:bottom w:val="none" w:sz="0" w:space="0" w:color="auto"/>
                <w:right w:val="none" w:sz="0" w:space="0" w:color="auto"/>
              </w:divBdr>
            </w:div>
            <w:div w:id="434643435">
              <w:marLeft w:val="0"/>
              <w:marRight w:val="0"/>
              <w:marTop w:val="0"/>
              <w:marBottom w:val="0"/>
              <w:divBdr>
                <w:top w:val="none" w:sz="0" w:space="0" w:color="auto"/>
                <w:left w:val="none" w:sz="0" w:space="0" w:color="auto"/>
                <w:bottom w:val="none" w:sz="0" w:space="0" w:color="auto"/>
                <w:right w:val="none" w:sz="0" w:space="0" w:color="auto"/>
              </w:divBdr>
            </w:div>
            <w:div w:id="519006178">
              <w:marLeft w:val="0"/>
              <w:marRight w:val="0"/>
              <w:marTop w:val="0"/>
              <w:marBottom w:val="0"/>
              <w:divBdr>
                <w:top w:val="none" w:sz="0" w:space="0" w:color="auto"/>
                <w:left w:val="none" w:sz="0" w:space="0" w:color="auto"/>
                <w:bottom w:val="none" w:sz="0" w:space="0" w:color="auto"/>
                <w:right w:val="none" w:sz="0" w:space="0" w:color="auto"/>
              </w:divBdr>
            </w:div>
            <w:div w:id="652835257">
              <w:marLeft w:val="0"/>
              <w:marRight w:val="0"/>
              <w:marTop w:val="0"/>
              <w:marBottom w:val="0"/>
              <w:divBdr>
                <w:top w:val="none" w:sz="0" w:space="0" w:color="auto"/>
                <w:left w:val="none" w:sz="0" w:space="0" w:color="auto"/>
                <w:bottom w:val="none" w:sz="0" w:space="0" w:color="auto"/>
                <w:right w:val="none" w:sz="0" w:space="0" w:color="auto"/>
              </w:divBdr>
            </w:div>
            <w:div w:id="737214849">
              <w:marLeft w:val="0"/>
              <w:marRight w:val="0"/>
              <w:marTop w:val="0"/>
              <w:marBottom w:val="0"/>
              <w:divBdr>
                <w:top w:val="none" w:sz="0" w:space="0" w:color="auto"/>
                <w:left w:val="none" w:sz="0" w:space="0" w:color="auto"/>
                <w:bottom w:val="none" w:sz="0" w:space="0" w:color="auto"/>
                <w:right w:val="none" w:sz="0" w:space="0" w:color="auto"/>
              </w:divBdr>
            </w:div>
            <w:div w:id="757753647">
              <w:marLeft w:val="0"/>
              <w:marRight w:val="0"/>
              <w:marTop w:val="0"/>
              <w:marBottom w:val="0"/>
              <w:divBdr>
                <w:top w:val="none" w:sz="0" w:space="0" w:color="auto"/>
                <w:left w:val="none" w:sz="0" w:space="0" w:color="auto"/>
                <w:bottom w:val="none" w:sz="0" w:space="0" w:color="auto"/>
                <w:right w:val="none" w:sz="0" w:space="0" w:color="auto"/>
              </w:divBdr>
            </w:div>
            <w:div w:id="849371702">
              <w:marLeft w:val="0"/>
              <w:marRight w:val="0"/>
              <w:marTop w:val="0"/>
              <w:marBottom w:val="0"/>
              <w:divBdr>
                <w:top w:val="none" w:sz="0" w:space="0" w:color="auto"/>
                <w:left w:val="none" w:sz="0" w:space="0" w:color="auto"/>
                <w:bottom w:val="none" w:sz="0" w:space="0" w:color="auto"/>
                <w:right w:val="none" w:sz="0" w:space="0" w:color="auto"/>
              </w:divBdr>
            </w:div>
            <w:div w:id="1284338935">
              <w:marLeft w:val="0"/>
              <w:marRight w:val="0"/>
              <w:marTop w:val="0"/>
              <w:marBottom w:val="0"/>
              <w:divBdr>
                <w:top w:val="none" w:sz="0" w:space="0" w:color="auto"/>
                <w:left w:val="none" w:sz="0" w:space="0" w:color="auto"/>
                <w:bottom w:val="none" w:sz="0" w:space="0" w:color="auto"/>
                <w:right w:val="none" w:sz="0" w:space="0" w:color="auto"/>
              </w:divBdr>
            </w:div>
            <w:div w:id="1387872246">
              <w:marLeft w:val="0"/>
              <w:marRight w:val="0"/>
              <w:marTop w:val="0"/>
              <w:marBottom w:val="0"/>
              <w:divBdr>
                <w:top w:val="none" w:sz="0" w:space="0" w:color="auto"/>
                <w:left w:val="none" w:sz="0" w:space="0" w:color="auto"/>
                <w:bottom w:val="none" w:sz="0" w:space="0" w:color="auto"/>
                <w:right w:val="none" w:sz="0" w:space="0" w:color="auto"/>
              </w:divBdr>
            </w:div>
            <w:div w:id="1399669770">
              <w:marLeft w:val="0"/>
              <w:marRight w:val="0"/>
              <w:marTop w:val="0"/>
              <w:marBottom w:val="0"/>
              <w:divBdr>
                <w:top w:val="none" w:sz="0" w:space="0" w:color="auto"/>
                <w:left w:val="none" w:sz="0" w:space="0" w:color="auto"/>
                <w:bottom w:val="none" w:sz="0" w:space="0" w:color="auto"/>
                <w:right w:val="none" w:sz="0" w:space="0" w:color="auto"/>
              </w:divBdr>
            </w:div>
            <w:div w:id="1642230758">
              <w:marLeft w:val="0"/>
              <w:marRight w:val="0"/>
              <w:marTop w:val="0"/>
              <w:marBottom w:val="0"/>
              <w:divBdr>
                <w:top w:val="none" w:sz="0" w:space="0" w:color="auto"/>
                <w:left w:val="none" w:sz="0" w:space="0" w:color="auto"/>
                <w:bottom w:val="none" w:sz="0" w:space="0" w:color="auto"/>
                <w:right w:val="none" w:sz="0" w:space="0" w:color="auto"/>
              </w:divBdr>
            </w:div>
            <w:div w:id="1678995508">
              <w:marLeft w:val="0"/>
              <w:marRight w:val="0"/>
              <w:marTop w:val="0"/>
              <w:marBottom w:val="0"/>
              <w:divBdr>
                <w:top w:val="none" w:sz="0" w:space="0" w:color="auto"/>
                <w:left w:val="none" w:sz="0" w:space="0" w:color="auto"/>
                <w:bottom w:val="none" w:sz="0" w:space="0" w:color="auto"/>
                <w:right w:val="none" w:sz="0" w:space="0" w:color="auto"/>
              </w:divBdr>
            </w:div>
            <w:div w:id="1774781353">
              <w:marLeft w:val="0"/>
              <w:marRight w:val="0"/>
              <w:marTop w:val="0"/>
              <w:marBottom w:val="0"/>
              <w:divBdr>
                <w:top w:val="none" w:sz="0" w:space="0" w:color="auto"/>
                <w:left w:val="none" w:sz="0" w:space="0" w:color="auto"/>
                <w:bottom w:val="none" w:sz="0" w:space="0" w:color="auto"/>
                <w:right w:val="none" w:sz="0" w:space="0" w:color="auto"/>
              </w:divBdr>
            </w:div>
            <w:div w:id="1877766867">
              <w:marLeft w:val="0"/>
              <w:marRight w:val="0"/>
              <w:marTop w:val="0"/>
              <w:marBottom w:val="0"/>
              <w:divBdr>
                <w:top w:val="none" w:sz="0" w:space="0" w:color="auto"/>
                <w:left w:val="none" w:sz="0" w:space="0" w:color="auto"/>
                <w:bottom w:val="none" w:sz="0" w:space="0" w:color="auto"/>
                <w:right w:val="none" w:sz="0" w:space="0" w:color="auto"/>
              </w:divBdr>
            </w:div>
            <w:div w:id="1927223493">
              <w:marLeft w:val="0"/>
              <w:marRight w:val="0"/>
              <w:marTop w:val="0"/>
              <w:marBottom w:val="0"/>
              <w:divBdr>
                <w:top w:val="none" w:sz="0" w:space="0" w:color="auto"/>
                <w:left w:val="none" w:sz="0" w:space="0" w:color="auto"/>
                <w:bottom w:val="none" w:sz="0" w:space="0" w:color="auto"/>
                <w:right w:val="none" w:sz="0" w:space="0" w:color="auto"/>
              </w:divBdr>
            </w:div>
            <w:div w:id="1936936839">
              <w:marLeft w:val="0"/>
              <w:marRight w:val="0"/>
              <w:marTop w:val="0"/>
              <w:marBottom w:val="0"/>
              <w:divBdr>
                <w:top w:val="none" w:sz="0" w:space="0" w:color="auto"/>
                <w:left w:val="none" w:sz="0" w:space="0" w:color="auto"/>
                <w:bottom w:val="none" w:sz="0" w:space="0" w:color="auto"/>
                <w:right w:val="none" w:sz="0" w:space="0" w:color="auto"/>
              </w:divBdr>
            </w:div>
            <w:div w:id="2079857228">
              <w:marLeft w:val="0"/>
              <w:marRight w:val="0"/>
              <w:marTop w:val="0"/>
              <w:marBottom w:val="0"/>
              <w:divBdr>
                <w:top w:val="none" w:sz="0" w:space="0" w:color="auto"/>
                <w:left w:val="none" w:sz="0" w:space="0" w:color="auto"/>
                <w:bottom w:val="none" w:sz="0" w:space="0" w:color="auto"/>
                <w:right w:val="none" w:sz="0" w:space="0" w:color="auto"/>
              </w:divBdr>
            </w:div>
            <w:div w:id="2081707697">
              <w:marLeft w:val="0"/>
              <w:marRight w:val="0"/>
              <w:marTop w:val="0"/>
              <w:marBottom w:val="0"/>
              <w:divBdr>
                <w:top w:val="none" w:sz="0" w:space="0" w:color="auto"/>
                <w:left w:val="none" w:sz="0" w:space="0" w:color="auto"/>
                <w:bottom w:val="none" w:sz="0" w:space="0" w:color="auto"/>
                <w:right w:val="none" w:sz="0" w:space="0" w:color="auto"/>
              </w:divBdr>
            </w:div>
          </w:divsChild>
        </w:div>
        <w:div w:id="1050765569">
          <w:marLeft w:val="0"/>
          <w:marRight w:val="0"/>
          <w:marTop w:val="0"/>
          <w:marBottom w:val="0"/>
          <w:divBdr>
            <w:top w:val="none" w:sz="0" w:space="0" w:color="auto"/>
            <w:left w:val="none" w:sz="0" w:space="0" w:color="auto"/>
            <w:bottom w:val="none" w:sz="0" w:space="0" w:color="auto"/>
            <w:right w:val="none" w:sz="0" w:space="0" w:color="auto"/>
          </w:divBdr>
          <w:divsChild>
            <w:div w:id="1651714289">
              <w:marLeft w:val="-75"/>
              <w:marRight w:val="0"/>
              <w:marTop w:val="30"/>
              <w:marBottom w:val="30"/>
              <w:divBdr>
                <w:top w:val="none" w:sz="0" w:space="0" w:color="auto"/>
                <w:left w:val="none" w:sz="0" w:space="0" w:color="auto"/>
                <w:bottom w:val="none" w:sz="0" w:space="0" w:color="auto"/>
                <w:right w:val="none" w:sz="0" w:space="0" w:color="auto"/>
              </w:divBdr>
              <w:divsChild>
                <w:div w:id="15663728">
                  <w:marLeft w:val="0"/>
                  <w:marRight w:val="0"/>
                  <w:marTop w:val="0"/>
                  <w:marBottom w:val="0"/>
                  <w:divBdr>
                    <w:top w:val="none" w:sz="0" w:space="0" w:color="auto"/>
                    <w:left w:val="none" w:sz="0" w:space="0" w:color="auto"/>
                    <w:bottom w:val="none" w:sz="0" w:space="0" w:color="auto"/>
                    <w:right w:val="none" w:sz="0" w:space="0" w:color="auto"/>
                  </w:divBdr>
                  <w:divsChild>
                    <w:div w:id="2088187341">
                      <w:marLeft w:val="0"/>
                      <w:marRight w:val="0"/>
                      <w:marTop w:val="0"/>
                      <w:marBottom w:val="0"/>
                      <w:divBdr>
                        <w:top w:val="none" w:sz="0" w:space="0" w:color="auto"/>
                        <w:left w:val="none" w:sz="0" w:space="0" w:color="auto"/>
                        <w:bottom w:val="none" w:sz="0" w:space="0" w:color="auto"/>
                        <w:right w:val="none" w:sz="0" w:space="0" w:color="auto"/>
                      </w:divBdr>
                    </w:div>
                  </w:divsChild>
                </w:div>
                <w:div w:id="53160402">
                  <w:marLeft w:val="0"/>
                  <w:marRight w:val="0"/>
                  <w:marTop w:val="0"/>
                  <w:marBottom w:val="0"/>
                  <w:divBdr>
                    <w:top w:val="none" w:sz="0" w:space="0" w:color="auto"/>
                    <w:left w:val="none" w:sz="0" w:space="0" w:color="auto"/>
                    <w:bottom w:val="none" w:sz="0" w:space="0" w:color="auto"/>
                    <w:right w:val="none" w:sz="0" w:space="0" w:color="auto"/>
                  </w:divBdr>
                  <w:divsChild>
                    <w:div w:id="1858806816">
                      <w:marLeft w:val="0"/>
                      <w:marRight w:val="0"/>
                      <w:marTop w:val="0"/>
                      <w:marBottom w:val="0"/>
                      <w:divBdr>
                        <w:top w:val="none" w:sz="0" w:space="0" w:color="auto"/>
                        <w:left w:val="none" w:sz="0" w:space="0" w:color="auto"/>
                        <w:bottom w:val="none" w:sz="0" w:space="0" w:color="auto"/>
                        <w:right w:val="none" w:sz="0" w:space="0" w:color="auto"/>
                      </w:divBdr>
                    </w:div>
                  </w:divsChild>
                </w:div>
                <w:div w:id="257249730">
                  <w:marLeft w:val="0"/>
                  <w:marRight w:val="0"/>
                  <w:marTop w:val="0"/>
                  <w:marBottom w:val="0"/>
                  <w:divBdr>
                    <w:top w:val="none" w:sz="0" w:space="0" w:color="auto"/>
                    <w:left w:val="none" w:sz="0" w:space="0" w:color="auto"/>
                    <w:bottom w:val="none" w:sz="0" w:space="0" w:color="auto"/>
                    <w:right w:val="none" w:sz="0" w:space="0" w:color="auto"/>
                  </w:divBdr>
                  <w:divsChild>
                    <w:div w:id="651762060">
                      <w:marLeft w:val="0"/>
                      <w:marRight w:val="0"/>
                      <w:marTop w:val="0"/>
                      <w:marBottom w:val="0"/>
                      <w:divBdr>
                        <w:top w:val="none" w:sz="0" w:space="0" w:color="auto"/>
                        <w:left w:val="none" w:sz="0" w:space="0" w:color="auto"/>
                        <w:bottom w:val="none" w:sz="0" w:space="0" w:color="auto"/>
                        <w:right w:val="none" w:sz="0" w:space="0" w:color="auto"/>
                      </w:divBdr>
                    </w:div>
                  </w:divsChild>
                </w:div>
                <w:div w:id="529881361">
                  <w:marLeft w:val="0"/>
                  <w:marRight w:val="0"/>
                  <w:marTop w:val="0"/>
                  <w:marBottom w:val="0"/>
                  <w:divBdr>
                    <w:top w:val="none" w:sz="0" w:space="0" w:color="auto"/>
                    <w:left w:val="none" w:sz="0" w:space="0" w:color="auto"/>
                    <w:bottom w:val="none" w:sz="0" w:space="0" w:color="auto"/>
                    <w:right w:val="none" w:sz="0" w:space="0" w:color="auto"/>
                  </w:divBdr>
                  <w:divsChild>
                    <w:div w:id="303388726">
                      <w:marLeft w:val="0"/>
                      <w:marRight w:val="0"/>
                      <w:marTop w:val="0"/>
                      <w:marBottom w:val="0"/>
                      <w:divBdr>
                        <w:top w:val="none" w:sz="0" w:space="0" w:color="auto"/>
                        <w:left w:val="none" w:sz="0" w:space="0" w:color="auto"/>
                        <w:bottom w:val="none" w:sz="0" w:space="0" w:color="auto"/>
                        <w:right w:val="none" w:sz="0" w:space="0" w:color="auto"/>
                      </w:divBdr>
                    </w:div>
                  </w:divsChild>
                </w:div>
                <w:div w:id="567233362">
                  <w:marLeft w:val="0"/>
                  <w:marRight w:val="0"/>
                  <w:marTop w:val="0"/>
                  <w:marBottom w:val="0"/>
                  <w:divBdr>
                    <w:top w:val="none" w:sz="0" w:space="0" w:color="auto"/>
                    <w:left w:val="none" w:sz="0" w:space="0" w:color="auto"/>
                    <w:bottom w:val="none" w:sz="0" w:space="0" w:color="auto"/>
                    <w:right w:val="none" w:sz="0" w:space="0" w:color="auto"/>
                  </w:divBdr>
                  <w:divsChild>
                    <w:div w:id="1259370555">
                      <w:marLeft w:val="0"/>
                      <w:marRight w:val="0"/>
                      <w:marTop w:val="0"/>
                      <w:marBottom w:val="0"/>
                      <w:divBdr>
                        <w:top w:val="none" w:sz="0" w:space="0" w:color="auto"/>
                        <w:left w:val="none" w:sz="0" w:space="0" w:color="auto"/>
                        <w:bottom w:val="none" w:sz="0" w:space="0" w:color="auto"/>
                        <w:right w:val="none" w:sz="0" w:space="0" w:color="auto"/>
                      </w:divBdr>
                    </w:div>
                  </w:divsChild>
                </w:div>
                <w:div w:id="609826230">
                  <w:marLeft w:val="0"/>
                  <w:marRight w:val="0"/>
                  <w:marTop w:val="0"/>
                  <w:marBottom w:val="0"/>
                  <w:divBdr>
                    <w:top w:val="none" w:sz="0" w:space="0" w:color="auto"/>
                    <w:left w:val="none" w:sz="0" w:space="0" w:color="auto"/>
                    <w:bottom w:val="none" w:sz="0" w:space="0" w:color="auto"/>
                    <w:right w:val="none" w:sz="0" w:space="0" w:color="auto"/>
                  </w:divBdr>
                  <w:divsChild>
                    <w:div w:id="475950716">
                      <w:marLeft w:val="0"/>
                      <w:marRight w:val="0"/>
                      <w:marTop w:val="0"/>
                      <w:marBottom w:val="0"/>
                      <w:divBdr>
                        <w:top w:val="none" w:sz="0" w:space="0" w:color="auto"/>
                        <w:left w:val="none" w:sz="0" w:space="0" w:color="auto"/>
                        <w:bottom w:val="none" w:sz="0" w:space="0" w:color="auto"/>
                        <w:right w:val="none" w:sz="0" w:space="0" w:color="auto"/>
                      </w:divBdr>
                    </w:div>
                  </w:divsChild>
                </w:div>
                <w:div w:id="689643262">
                  <w:marLeft w:val="0"/>
                  <w:marRight w:val="0"/>
                  <w:marTop w:val="0"/>
                  <w:marBottom w:val="0"/>
                  <w:divBdr>
                    <w:top w:val="none" w:sz="0" w:space="0" w:color="auto"/>
                    <w:left w:val="none" w:sz="0" w:space="0" w:color="auto"/>
                    <w:bottom w:val="none" w:sz="0" w:space="0" w:color="auto"/>
                    <w:right w:val="none" w:sz="0" w:space="0" w:color="auto"/>
                  </w:divBdr>
                  <w:divsChild>
                    <w:div w:id="1621296696">
                      <w:marLeft w:val="0"/>
                      <w:marRight w:val="0"/>
                      <w:marTop w:val="0"/>
                      <w:marBottom w:val="0"/>
                      <w:divBdr>
                        <w:top w:val="none" w:sz="0" w:space="0" w:color="auto"/>
                        <w:left w:val="none" w:sz="0" w:space="0" w:color="auto"/>
                        <w:bottom w:val="none" w:sz="0" w:space="0" w:color="auto"/>
                        <w:right w:val="none" w:sz="0" w:space="0" w:color="auto"/>
                      </w:divBdr>
                    </w:div>
                  </w:divsChild>
                </w:div>
                <w:div w:id="884563149">
                  <w:marLeft w:val="0"/>
                  <w:marRight w:val="0"/>
                  <w:marTop w:val="0"/>
                  <w:marBottom w:val="0"/>
                  <w:divBdr>
                    <w:top w:val="none" w:sz="0" w:space="0" w:color="auto"/>
                    <w:left w:val="none" w:sz="0" w:space="0" w:color="auto"/>
                    <w:bottom w:val="none" w:sz="0" w:space="0" w:color="auto"/>
                    <w:right w:val="none" w:sz="0" w:space="0" w:color="auto"/>
                  </w:divBdr>
                  <w:divsChild>
                    <w:div w:id="417754364">
                      <w:marLeft w:val="0"/>
                      <w:marRight w:val="0"/>
                      <w:marTop w:val="0"/>
                      <w:marBottom w:val="0"/>
                      <w:divBdr>
                        <w:top w:val="none" w:sz="0" w:space="0" w:color="auto"/>
                        <w:left w:val="none" w:sz="0" w:space="0" w:color="auto"/>
                        <w:bottom w:val="none" w:sz="0" w:space="0" w:color="auto"/>
                        <w:right w:val="none" w:sz="0" w:space="0" w:color="auto"/>
                      </w:divBdr>
                    </w:div>
                  </w:divsChild>
                </w:div>
                <w:div w:id="1006324370">
                  <w:marLeft w:val="0"/>
                  <w:marRight w:val="0"/>
                  <w:marTop w:val="0"/>
                  <w:marBottom w:val="0"/>
                  <w:divBdr>
                    <w:top w:val="none" w:sz="0" w:space="0" w:color="auto"/>
                    <w:left w:val="none" w:sz="0" w:space="0" w:color="auto"/>
                    <w:bottom w:val="none" w:sz="0" w:space="0" w:color="auto"/>
                    <w:right w:val="none" w:sz="0" w:space="0" w:color="auto"/>
                  </w:divBdr>
                  <w:divsChild>
                    <w:div w:id="1154299172">
                      <w:marLeft w:val="0"/>
                      <w:marRight w:val="0"/>
                      <w:marTop w:val="0"/>
                      <w:marBottom w:val="0"/>
                      <w:divBdr>
                        <w:top w:val="none" w:sz="0" w:space="0" w:color="auto"/>
                        <w:left w:val="none" w:sz="0" w:space="0" w:color="auto"/>
                        <w:bottom w:val="none" w:sz="0" w:space="0" w:color="auto"/>
                        <w:right w:val="none" w:sz="0" w:space="0" w:color="auto"/>
                      </w:divBdr>
                    </w:div>
                  </w:divsChild>
                </w:div>
                <w:div w:id="1150488768">
                  <w:marLeft w:val="0"/>
                  <w:marRight w:val="0"/>
                  <w:marTop w:val="0"/>
                  <w:marBottom w:val="0"/>
                  <w:divBdr>
                    <w:top w:val="none" w:sz="0" w:space="0" w:color="auto"/>
                    <w:left w:val="none" w:sz="0" w:space="0" w:color="auto"/>
                    <w:bottom w:val="none" w:sz="0" w:space="0" w:color="auto"/>
                    <w:right w:val="none" w:sz="0" w:space="0" w:color="auto"/>
                  </w:divBdr>
                  <w:divsChild>
                    <w:div w:id="1902206868">
                      <w:marLeft w:val="0"/>
                      <w:marRight w:val="0"/>
                      <w:marTop w:val="0"/>
                      <w:marBottom w:val="0"/>
                      <w:divBdr>
                        <w:top w:val="none" w:sz="0" w:space="0" w:color="auto"/>
                        <w:left w:val="none" w:sz="0" w:space="0" w:color="auto"/>
                        <w:bottom w:val="none" w:sz="0" w:space="0" w:color="auto"/>
                        <w:right w:val="none" w:sz="0" w:space="0" w:color="auto"/>
                      </w:divBdr>
                    </w:div>
                  </w:divsChild>
                </w:div>
                <w:div w:id="1158493910">
                  <w:marLeft w:val="0"/>
                  <w:marRight w:val="0"/>
                  <w:marTop w:val="0"/>
                  <w:marBottom w:val="0"/>
                  <w:divBdr>
                    <w:top w:val="none" w:sz="0" w:space="0" w:color="auto"/>
                    <w:left w:val="none" w:sz="0" w:space="0" w:color="auto"/>
                    <w:bottom w:val="none" w:sz="0" w:space="0" w:color="auto"/>
                    <w:right w:val="none" w:sz="0" w:space="0" w:color="auto"/>
                  </w:divBdr>
                  <w:divsChild>
                    <w:div w:id="1146121355">
                      <w:marLeft w:val="0"/>
                      <w:marRight w:val="0"/>
                      <w:marTop w:val="0"/>
                      <w:marBottom w:val="0"/>
                      <w:divBdr>
                        <w:top w:val="none" w:sz="0" w:space="0" w:color="auto"/>
                        <w:left w:val="none" w:sz="0" w:space="0" w:color="auto"/>
                        <w:bottom w:val="none" w:sz="0" w:space="0" w:color="auto"/>
                        <w:right w:val="none" w:sz="0" w:space="0" w:color="auto"/>
                      </w:divBdr>
                    </w:div>
                  </w:divsChild>
                </w:div>
                <w:div w:id="1230843683">
                  <w:marLeft w:val="0"/>
                  <w:marRight w:val="0"/>
                  <w:marTop w:val="0"/>
                  <w:marBottom w:val="0"/>
                  <w:divBdr>
                    <w:top w:val="none" w:sz="0" w:space="0" w:color="auto"/>
                    <w:left w:val="none" w:sz="0" w:space="0" w:color="auto"/>
                    <w:bottom w:val="none" w:sz="0" w:space="0" w:color="auto"/>
                    <w:right w:val="none" w:sz="0" w:space="0" w:color="auto"/>
                  </w:divBdr>
                  <w:divsChild>
                    <w:div w:id="599412119">
                      <w:marLeft w:val="0"/>
                      <w:marRight w:val="0"/>
                      <w:marTop w:val="0"/>
                      <w:marBottom w:val="0"/>
                      <w:divBdr>
                        <w:top w:val="none" w:sz="0" w:space="0" w:color="auto"/>
                        <w:left w:val="none" w:sz="0" w:space="0" w:color="auto"/>
                        <w:bottom w:val="none" w:sz="0" w:space="0" w:color="auto"/>
                        <w:right w:val="none" w:sz="0" w:space="0" w:color="auto"/>
                      </w:divBdr>
                    </w:div>
                  </w:divsChild>
                </w:div>
                <w:div w:id="1239753373">
                  <w:marLeft w:val="0"/>
                  <w:marRight w:val="0"/>
                  <w:marTop w:val="0"/>
                  <w:marBottom w:val="0"/>
                  <w:divBdr>
                    <w:top w:val="none" w:sz="0" w:space="0" w:color="auto"/>
                    <w:left w:val="none" w:sz="0" w:space="0" w:color="auto"/>
                    <w:bottom w:val="none" w:sz="0" w:space="0" w:color="auto"/>
                    <w:right w:val="none" w:sz="0" w:space="0" w:color="auto"/>
                  </w:divBdr>
                  <w:divsChild>
                    <w:div w:id="1629705244">
                      <w:marLeft w:val="0"/>
                      <w:marRight w:val="0"/>
                      <w:marTop w:val="0"/>
                      <w:marBottom w:val="0"/>
                      <w:divBdr>
                        <w:top w:val="none" w:sz="0" w:space="0" w:color="auto"/>
                        <w:left w:val="none" w:sz="0" w:space="0" w:color="auto"/>
                        <w:bottom w:val="none" w:sz="0" w:space="0" w:color="auto"/>
                        <w:right w:val="none" w:sz="0" w:space="0" w:color="auto"/>
                      </w:divBdr>
                    </w:div>
                  </w:divsChild>
                </w:div>
                <w:div w:id="1398626617">
                  <w:marLeft w:val="0"/>
                  <w:marRight w:val="0"/>
                  <w:marTop w:val="0"/>
                  <w:marBottom w:val="0"/>
                  <w:divBdr>
                    <w:top w:val="none" w:sz="0" w:space="0" w:color="auto"/>
                    <w:left w:val="none" w:sz="0" w:space="0" w:color="auto"/>
                    <w:bottom w:val="none" w:sz="0" w:space="0" w:color="auto"/>
                    <w:right w:val="none" w:sz="0" w:space="0" w:color="auto"/>
                  </w:divBdr>
                  <w:divsChild>
                    <w:div w:id="2013953218">
                      <w:marLeft w:val="0"/>
                      <w:marRight w:val="0"/>
                      <w:marTop w:val="0"/>
                      <w:marBottom w:val="0"/>
                      <w:divBdr>
                        <w:top w:val="none" w:sz="0" w:space="0" w:color="auto"/>
                        <w:left w:val="none" w:sz="0" w:space="0" w:color="auto"/>
                        <w:bottom w:val="none" w:sz="0" w:space="0" w:color="auto"/>
                        <w:right w:val="none" w:sz="0" w:space="0" w:color="auto"/>
                      </w:divBdr>
                    </w:div>
                  </w:divsChild>
                </w:div>
                <w:div w:id="1409763332">
                  <w:marLeft w:val="0"/>
                  <w:marRight w:val="0"/>
                  <w:marTop w:val="0"/>
                  <w:marBottom w:val="0"/>
                  <w:divBdr>
                    <w:top w:val="none" w:sz="0" w:space="0" w:color="auto"/>
                    <w:left w:val="none" w:sz="0" w:space="0" w:color="auto"/>
                    <w:bottom w:val="none" w:sz="0" w:space="0" w:color="auto"/>
                    <w:right w:val="none" w:sz="0" w:space="0" w:color="auto"/>
                  </w:divBdr>
                  <w:divsChild>
                    <w:div w:id="1872455729">
                      <w:marLeft w:val="0"/>
                      <w:marRight w:val="0"/>
                      <w:marTop w:val="0"/>
                      <w:marBottom w:val="0"/>
                      <w:divBdr>
                        <w:top w:val="none" w:sz="0" w:space="0" w:color="auto"/>
                        <w:left w:val="none" w:sz="0" w:space="0" w:color="auto"/>
                        <w:bottom w:val="none" w:sz="0" w:space="0" w:color="auto"/>
                        <w:right w:val="none" w:sz="0" w:space="0" w:color="auto"/>
                      </w:divBdr>
                    </w:div>
                  </w:divsChild>
                </w:div>
                <w:div w:id="1488084641">
                  <w:marLeft w:val="0"/>
                  <w:marRight w:val="0"/>
                  <w:marTop w:val="0"/>
                  <w:marBottom w:val="0"/>
                  <w:divBdr>
                    <w:top w:val="none" w:sz="0" w:space="0" w:color="auto"/>
                    <w:left w:val="none" w:sz="0" w:space="0" w:color="auto"/>
                    <w:bottom w:val="none" w:sz="0" w:space="0" w:color="auto"/>
                    <w:right w:val="none" w:sz="0" w:space="0" w:color="auto"/>
                  </w:divBdr>
                  <w:divsChild>
                    <w:div w:id="1188638726">
                      <w:marLeft w:val="0"/>
                      <w:marRight w:val="0"/>
                      <w:marTop w:val="0"/>
                      <w:marBottom w:val="0"/>
                      <w:divBdr>
                        <w:top w:val="none" w:sz="0" w:space="0" w:color="auto"/>
                        <w:left w:val="none" w:sz="0" w:space="0" w:color="auto"/>
                        <w:bottom w:val="none" w:sz="0" w:space="0" w:color="auto"/>
                        <w:right w:val="none" w:sz="0" w:space="0" w:color="auto"/>
                      </w:divBdr>
                    </w:div>
                    <w:div w:id="1684624892">
                      <w:marLeft w:val="0"/>
                      <w:marRight w:val="0"/>
                      <w:marTop w:val="0"/>
                      <w:marBottom w:val="0"/>
                      <w:divBdr>
                        <w:top w:val="none" w:sz="0" w:space="0" w:color="auto"/>
                        <w:left w:val="none" w:sz="0" w:space="0" w:color="auto"/>
                        <w:bottom w:val="none" w:sz="0" w:space="0" w:color="auto"/>
                        <w:right w:val="none" w:sz="0" w:space="0" w:color="auto"/>
                      </w:divBdr>
                    </w:div>
                  </w:divsChild>
                </w:div>
                <w:div w:id="1528517247">
                  <w:marLeft w:val="0"/>
                  <w:marRight w:val="0"/>
                  <w:marTop w:val="0"/>
                  <w:marBottom w:val="0"/>
                  <w:divBdr>
                    <w:top w:val="none" w:sz="0" w:space="0" w:color="auto"/>
                    <w:left w:val="none" w:sz="0" w:space="0" w:color="auto"/>
                    <w:bottom w:val="none" w:sz="0" w:space="0" w:color="auto"/>
                    <w:right w:val="none" w:sz="0" w:space="0" w:color="auto"/>
                  </w:divBdr>
                  <w:divsChild>
                    <w:div w:id="144901346">
                      <w:marLeft w:val="0"/>
                      <w:marRight w:val="0"/>
                      <w:marTop w:val="0"/>
                      <w:marBottom w:val="0"/>
                      <w:divBdr>
                        <w:top w:val="none" w:sz="0" w:space="0" w:color="auto"/>
                        <w:left w:val="none" w:sz="0" w:space="0" w:color="auto"/>
                        <w:bottom w:val="none" w:sz="0" w:space="0" w:color="auto"/>
                        <w:right w:val="none" w:sz="0" w:space="0" w:color="auto"/>
                      </w:divBdr>
                    </w:div>
                  </w:divsChild>
                </w:div>
                <w:div w:id="1616978588">
                  <w:marLeft w:val="0"/>
                  <w:marRight w:val="0"/>
                  <w:marTop w:val="0"/>
                  <w:marBottom w:val="0"/>
                  <w:divBdr>
                    <w:top w:val="none" w:sz="0" w:space="0" w:color="auto"/>
                    <w:left w:val="none" w:sz="0" w:space="0" w:color="auto"/>
                    <w:bottom w:val="none" w:sz="0" w:space="0" w:color="auto"/>
                    <w:right w:val="none" w:sz="0" w:space="0" w:color="auto"/>
                  </w:divBdr>
                  <w:divsChild>
                    <w:div w:id="1932741236">
                      <w:marLeft w:val="0"/>
                      <w:marRight w:val="0"/>
                      <w:marTop w:val="0"/>
                      <w:marBottom w:val="0"/>
                      <w:divBdr>
                        <w:top w:val="none" w:sz="0" w:space="0" w:color="auto"/>
                        <w:left w:val="none" w:sz="0" w:space="0" w:color="auto"/>
                        <w:bottom w:val="none" w:sz="0" w:space="0" w:color="auto"/>
                        <w:right w:val="none" w:sz="0" w:space="0" w:color="auto"/>
                      </w:divBdr>
                    </w:div>
                  </w:divsChild>
                </w:div>
                <w:div w:id="1644196804">
                  <w:marLeft w:val="0"/>
                  <w:marRight w:val="0"/>
                  <w:marTop w:val="0"/>
                  <w:marBottom w:val="0"/>
                  <w:divBdr>
                    <w:top w:val="none" w:sz="0" w:space="0" w:color="auto"/>
                    <w:left w:val="none" w:sz="0" w:space="0" w:color="auto"/>
                    <w:bottom w:val="none" w:sz="0" w:space="0" w:color="auto"/>
                    <w:right w:val="none" w:sz="0" w:space="0" w:color="auto"/>
                  </w:divBdr>
                  <w:divsChild>
                    <w:div w:id="62145883">
                      <w:marLeft w:val="0"/>
                      <w:marRight w:val="0"/>
                      <w:marTop w:val="0"/>
                      <w:marBottom w:val="0"/>
                      <w:divBdr>
                        <w:top w:val="none" w:sz="0" w:space="0" w:color="auto"/>
                        <w:left w:val="none" w:sz="0" w:space="0" w:color="auto"/>
                        <w:bottom w:val="none" w:sz="0" w:space="0" w:color="auto"/>
                        <w:right w:val="none" w:sz="0" w:space="0" w:color="auto"/>
                      </w:divBdr>
                    </w:div>
                  </w:divsChild>
                </w:div>
                <w:div w:id="1718893576">
                  <w:marLeft w:val="0"/>
                  <w:marRight w:val="0"/>
                  <w:marTop w:val="0"/>
                  <w:marBottom w:val="0"/>
                  <w:divBdr>
                    <w:top w:val="none" w:sz="0" w:space="0" w:color="auto"/>
                    <w:left w:val="none" w:sz="0" w:space="0" w:color="auto"/>
                    <w:bottom w:val="none" w:sz="0" w:space="0" w:color="auto"/>
                    <w:right w:val="none" w:sz="0" w:space="0" w:color="auto"/>
                  </w:divBdr>
                  <w:divsChild>
                    <w:div w:id="1851868674">
                      <w:marLeft w:val="0"/>
                      <w:marRight w:val="0"/>
                      <w:marTop w:val="0"/>
                      <w:marBottom w:val="0"/>
                      <w:divBdr>
                        <w:top w:val="none" w:sz="0" w:space="0" w:color="auto"/>
                        <w:left w:val="none" w:sz="0" w:space="0" w:color="auto"/>
                        <w:bottom w:val="none" w:sz="0" w:space="0" w:color="auto"/>
                        <w:right w:val="none" w:sz="0" w:space="0" w:color="auto"/>
                      </w:divBdr>
                    </w:div>
                  </w:divsChild>
                </w:div>
                <w:div w:id="1738361333">
                  <w:marLeft w:val="0"/>
                  <w:marRight w:val="0"/>
                  <w:marTop w:val="0"/>
                  <w:marBottom w:val="0"/>
                  <w:divBdr>
                    <w:top w:val="none" w:sz="0" w:space="0" w:color="auto"/>
                    <w:left w:val="none" w:sz="0" w:space="0" w:color="auto"/>
                    <w:bottom w:val="none" w:sz="0" w:space="0" w:color="auto"/>
                    <w:right w:val="none" w:sz="0" w:space="0" w:color="auto"/>
                  </w:divBdr>
                  <w:divsChild>
                    <w:div w:id="487523571">
                      <w:marLeft w:val="0"/>
                      <w:marRight w:val="0"/>
                      <w:marTop w:val="0"/>
                      <w:marBottom w:val="0"/>
                      <w:divBdr>
                        <w:top w:val="none" w:sz="0" w:space="0" w:color="auto"/>
                        <w:left w:val="none" w:sz="0" w:space="0" w:color="auto"/>
                        <w:bottom w:val="none" w:sz="0" w:space="0" w:color="auto"/>
                        <w:right w:val="none" w:sz="0" w:space="0" w:color="auto"/>
                      </w:divBdr>
                    </w:div>
                  </w:divsChild>
                </w:div>
                <w:div w:id="1786340228">
                  <w:marLeft w:val="0"/>
                  <w:marRight w:val="0"/>
                  <w:marTop w:val="0"/>
                  <w:marBottom w:val="0"/>
                  <w:divBdr>
                    <w:top w:val="none" w:sz="0" w:space="0" w:color="auto"/>
                    <w:left w:val="none" w:sz="0" w:space="0" w:color="auto"/>
                    <w:bottom w:val="none" w:sz="0" w:space="0" w:color="auto"/>
                    <w:right w:val="none" w:sz="0" w:space="0" w:color="auto"/>
                  </w:divBdr>
                  <w:divsChild>
                    <w:div w:id="1424060577">
                      <w:marLeft w:val="0"/>
                      <w:marRight w:val="0"/>
                      <w:marTop w:val="0"/>
                      <w:marBottom w:val="0"/>
                      <w:divBdr>
                        <w:top w:val="none" w:sz="0" w:space="0" w:color="auto"/>
                        <w:left w:val="none" w:sz="0" w:space="0" w:color="auto"/>
                        <w:bottom w:val="none" w:sz="0" w:space="0" w:color="auto"/>
                        <w:right w:val="none" w:sz="0" w:space="0" w:color="auto"/>
                      </w:divBdr>
                    </w:div>
                  </w:divsChild>
                </w:div>
                <w:div w:id="1802963171">
                  <w:marLeft w:val="0"/>
                  <w:marRight w:val="0"/>
                  <w:marTop w:val="0"/>
                  <w:marBottom w:val="0"/>
                  <w:divBdr>
                    <w:top w:val="none" w:sz="0" w:space="0" w:color="auto"/>
                    <w:left w:val="none" w:sz="0" w:space="0" w:color="auto"/>
                    <w:bottom w:val="none" w:sz="0" w:space="0" w:color="auto"/>
                    <w:right w:val="none" w:sz="0" w:space="0" w:color="auto"/>
                  </w:divBdr>
                  <w:divsChild>
                    <w:div w:id="744494141">
                      <w:marLeft w:val="0"/>
                      <w:marRight w:val="0"/>
                      <w:marTop w:val="0"/>
                      <w:marBottom w:val="0"/>
                      <w:divBdr>
                        <w:top w:val="none" w:sz="0" w:space="0" w:color="auto"/>
                        <w:left w:val="none" w:sz="0" w:space="0" w:color="auto"/>
                        <w:bottom w:val="none" w:sz="0" w:space="0" w:color="auto"/>
                        <w:right w:val="none" w:sz="0" w:space="0" w:color="auto"/>
                      </w:divBdr>
                    </w:div>
                  </w:divsChild>
                </w:div>
                <w:div w:id="1826972769">
                  <w:marLeft w:val="0"/>
                  <w:marRight w:val="0"/>
                  <w:marTop w:val="0"/>
                  <w:marBottom w:val="0"/>
                  <w:divBdr>
                    <w:top w:val="none" w:sz="0" w:space="0" w:color="auto"/>
                    <w:left w:val="none" w:sz="0" w:space="0" w:color="auto"/>
                    <w:bottom w:val="none" w:sz="0" w:space="0" w:color="auto"/>
                    <w:right w:val="none" w:sz="0" w:space="0" w:color="auto"/>
                  </w:divBdr>
                  <w:divsChild>
                    <w:div w:id="1990935653">
                      <w:marLeft w:val="0"/>
                      <w:marRight w:val="0"/>
                      <w:marTop w:val="0"/>
                      <w:marBottom w:val="0"/>
                      <w:divBdr>
                        <w:top w:val="none" w:sz="0" w:space="0" w:color="auto"/>
                        <w:left w:val="none" w:sz="0" w:space="0" w:color="auto"/>
                        <w:bottom w:val="none" w:sz="0" w:space="0" w:color="auto"/>
                        <w:right w:val="none" w:sz="0" w:space="0" w:color="auto"/>
                      </w:divBdr>
                    </w:div>
                  </w:divsChild>
                </w:div>
                <w:div w:id="1899047425">
                  <w:marLeft w:val="0"/>
                  <w:marRight w:val="0"/>
                  <w:marTop w:val="0"/>
                  <w:marBottom w:val="0"/>
                  <w:divBdr>
                    <w:top w:val="none" w:sz="0" w:space="0" w:color="auto"/>
                    <w:left w:val="none" w:sz="0" w:space="0" w:color="auto"/>
                    <w:bottom w:val="none" w:sz="0" w:space="0" w:color="auto"/>
                    <w:right w:val="none" w:sz="0" w:space="0" w:color="auto"/>
                  </w:divBdr>
                  <w:divsChild>
                    <w:div w:id="687410710">
                      <w:marLeft w:val="0"/>
                      <w:marRight w:val="0"/>
                      <w:marTop w:val="0"/>
                      <w:marBottom w:val="0"/>
                      <w:divBdr>
                        <w:top w:val="none" w:sz="0" w:space="0" w:color="auto"/>
                        <w:left w:val="none" w:sz="0" w:space="0" w:color="auto"/>
                        <w:bottom w:val="none" w:sz="0" w:space="0" w:color="auto"/>
                        <w:right w:val="none" w:sz="0" w:space="0" w:color="auto"/>
                      </w:divBdr>
                    </w:div>
                  </w:divsChild>
                </w:div>
                <w:div w:id="1951358541">
                  <w:marLeft w:val="0"/>
                  <w:marRight w:val="0"/>
                  <w:marTop w:val="0"/>
                  <w:marBottom w:val="0"/>
                  <w:divBdr>
                    <w:top w:val="none" w:sz="0" w:space="0" w:color="auto"/>
                    <w:left w:val="none" w:sz="0" w:space="0" w:color="auto"/>
                    <w:bottom w:val="none" w:sz="0" w:space="0" w:color="auto"/>
                    <w:right w:val="none" w:sz="0" w:space="0" w:color="auto"/>
                  </w:divBdr>
                  <w:divsChild>
                    <w:div w:id="331182671">
                      <w:marLeft w:val="0"/>
                      <w:marRight w:val="0"/>
                      <w:marTop w:val="0"/>
                      <w:marBottom w:val="0"/>
                      <w:divBdr>
                        <w:top w:val="none" w:sz="0" w:space="0" w:color="auto"/>
                        <w:left w:val="none" w:sz="0" w:space="0" w:color="auto"/>
                        <w:bottom w:val="none" w:sz="0" w:space="0" w:color="auto"/>
                        <w:right w:val="none" w:sz="0" w:space="0" w:color="auto"/>
                      </w:divBdr>
                    </w:div>
                  </w:divsChild>
                </w:div>
                <w:div w:id="2128351573">
                  <w:marLeft w:val="0"/>
                  <w:marRight w:val="0"/>
                  <w:marTop w:val="0"/>
                  <w:marBottom w:val="0"/>
                  <w:divBdr>
                    <w:top w:val="none" w:sz="0" w:space="0" w:color="auto"/>
                    <w:left w:val="none" w:sz="0" w:space="0" w:color="auto"/>
                    <w:bottom w:val="none" w:sz="0" w:space="0" w:color="auto"/>
                    <w:right w:val="none" w:sz="0" w:space="0" w:color="auto"/>
                  </w:divBdr>
                  <w:divsChild>
                    <w:div w:id="117704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912">
          <w:marLeft w:val="0"/>
          <w:marRight w:val="0"/>
          <w:marTop w:val="0"/>
          <w:marBottom w:val="0"/>
          <w:divBdr>
            <w:top w:val="none" w:sz="0" w:space="0" w:color="auto"/>
            <w:left w:val="none" w:sz="0" w:space="0" w:color="auto"/>
            <w:bottom w:val="none" w:sz="0" w:space="0" w:color="auto"/>
            <w:right w:val="none" w:sz="0" w:space="0" w:color="auto"/>
          </w:divBdr>
        </w:div>
        <w:div w:id="1069842076">
          <w:marLeft w:val="0"/>
          <w:marRight w:val="0"/>
          <w:marTop w:val="0"/>
          <w:marBottom w:val="0"/>
          <w:divBdr>
            <w:top w:val="none" w:sz="0" w:space="0" w:color="auto"/>
            <w:left w:val="none" w:sz="0" w:space="0" w:color="auto"/>
            <w:bottom w:val="none" w:sz="0" w:space="0" w:color="auto"/>
            <w:right w:val="none" w:sz="0" w:space="0" w:color="auto"/>
          </w:divBdr>
        </w:div>
        <w:div w:id="1074860104">
          <w:marLeft w:val="0"/>
          <w:marRight w:val="0"/>
          <w:marTop w:val="0"/>
          <w:marBottom w:val="0"/>
          <w:divBdr>
            <w:top w:val="none" w:sz="0" w:space="0" w:color="auto"/>
            <w:left w:val="none" w:sz="0" w:space="0" w:color="auto"/>
            <w:bottom w:val="none" w:sz="0" w:space="0" w:color="auto"/>
            <w:right w:val="none" w:sz="0" w:space="0" w:color="auto"/>
          </w:divBdr>
        </w:div>
        <w:div w:id="1083768844">
          <w:marLeft w:val="0"/>
          <w:marRight w:val="0"/>
          <w:marTop w:val="0"/>
          <w:marBottom w:val="0"/>
          <w:divBdr>
            <w:top w:val="none" w:sz="0" w:space="0" w:color="auto"/>
            <w:left w:val="none" w:sz="0" w:space="0" w:color="auto"/>
            <w:bottom w:val="none" w:sz="0" w:space="0" w:color="auto"/>
            <w:right w:val="none" w:sz="0" w:space="0" w:color="auto"/>
          </w:divBdr>
        </w:div>
        <w:div w:id="1095857118">
          <w:marLeft w:val="0"/>
          <w:marRight w:val="0"/>
          <w:marTop w:val="0"/>
          <w:marBottom w:val="0"/>
          <w:divBdr>
            <w:top w:val="none" w:sz="0" w:space="0" w:color="auto"/>
            <w:left w:val="none" w:sz="0" w:space="0" w:color="auto"/>
            <w:bottom w:val="none" w:sz="0" w:space="0" w:color="auto"/>
            <w:right w:val="none" w:sz="0" w:space="0" w:color="auto"/>
          </w:divBdr>
        </w:div>
        <w:div w:id="1116826345">
          <w:marLeft w:val="0"/>
          <w:marRight w:val="0"/>
          <w:marTop w:val="0"/>
          <w:marBottom w:val="0"/>
          <w:divBdr>
            <w:top w:val="none" w:sz="0" w:space="0" w:color="auto"/>
            <w:left w:val="none" w:sz="0" w:space="0" w:color="auto"/>
            <w:bottom w:val="none" w:sz="0" w:space="0" w:color="auto"/>
            <w:right w:val="none" w:sz="0" w:space="0" w:color="auto"/>
          </w:divBdr>
          <w:divsChild>
            <w:div w:id="1967850595">
              <w:marLeft w:val="-75"/>
              <w:marRight w:val="0"/>
              <w:marTop w:val="30"/>
              <w:marBottom w:val="30"/>
              <w:divBdr>
                <w:top w:val="none" w:sz="0" w:space="0" w:color="auto"/>
                <w:left w:val="none" w:sz="0" w:space="0" w:color="auto"/>
                <w:bottom w:val="none" w:sz="0" w:space="0" w:color="auto"/>
                <w:right w:val="none" w:sz="0" w:space="0" w:color="auto"/>
              </w:divBdr>
              <w:divsChild>
                <w:div w:id="149374440">
                  <w:marLeft w:val="0"/>
                  <w:marRight w:val="0"/>
                  <w:marTop w:val="0"/>
                  <w:marBottom w:val="0"/>
                  <w:divBdr>
                    <w:top w:val="none" w:sz="0" w:space="0" w:color="auto"/>
                    <w:left w:val="none" w:sz="0" w:space="0" w:color="auto"/>
                    <w:bottom w:val="none" w:sz="0" w:space="0" w:color="auto"/>
                    <w:right w:val="none" w:sz="0" w:space="0" w:color="auto"/>
                  </w:divBdr>
                  <w:divsChild>
                    <w:div w:id="1015307387">
                      <w:marLeft w:val="0"/>
                      <w:marRight w:val="0"/>
                      <w:marTop w:val="0"/>
                      <w:marBottom w:val="0"/>
                      <w:divBdr>
                        <w:top w:val="none" w:sz="0" w:space="0" w:color="auto"/>
                        <w:left w:val="none" w:sz="0" w:space="0" w:color="auto"/>
                        <w:bottom w:val="none" w:sz="0" w:space="0" w:color="auto"/>
                        <w:right w:val="none" w:sz="0" w:space="0" w:color="auto"/>
                      </w:divBdr>
                    </w:div>
                  </w:divsChild>
                </w:div>
                <w:div w:id="173804387">
                  <w:marLeft w:val="0"/>
                  <w:marRight w:val="0"/>
                  <w:marTop w:val="0"/>
                  <w:marBottom w:val="0"/>
                  <w:divBdr>
                    <w:top w:val="none" w:sz="0" w:space="0" w:color="auto"/>
                    <w:left w:val="none" w:sz="0" w:space="0" w:color="auto"/>
                    <w:bottom w:val="none" w:sz="0" w:space="0" w:color="auto"/>
                    <w:right w:val="none" w:sz="0" w:space="0" w:color="auto"/>
                  </w:divBdr>
                  <w:divsChild>
                    <w:div w:id="1405223199">
                      <w:marLeft w:val="0"/>
                      <w:marRight w:val="0"/>
                      <w:marTop w:val="0"/>
                      <w:marBottom w:val="0"/>
                      <w:divBdr>
                        <w:top w:val="none" w:sz="0" w:space="0" w:color="auto"/>
                        <w:left w:val="none" w:sz="0" w:space="0" w:color="auto"/>
                        <w:bottom w:val="none" w:sz="0" w:space="0" w:color="auto"/>
                        <w:right w:val="none" w:sz="0" w:space="0" w:color="auto"/>
                      </w:divBdr>
                    </w:div>
                  </w:divsChild>
                </w:div>
                <w:div w:id="390544637">
                  <w:marLeft w:val="0"/>
                  <w:marRight w:val="0"/>
                  <w:marTop w:val="0"/>
                  <w:marBottom w:val="0"/>
                  <w:divBdr>
                    <w:top w:val="none" w:sz="0" w:space="0" w:color="auto"/>
                    <w:left w:val="none" w:sz="0" w:space="0" w:color="auto"/>
                    <w:bottom w:val="none" w:sz="0" w:space="0" w:color="auto"/>
                    <w:right w:val="none" w:sz="0" w:space="0" w:color="auto"/>
                  </w:divBdr>
                  <w:divsChild>
                    <w:div w:id="37513154">
                      <w:marLeft w:val="0"/>
                      <w:marRight w:val="0"/>
                      <w:marTop w:val="0"/>
                      <w:marBottom w:val="0"/>
                      <w:divBdr>
                        <w:top w:val="none" w:sz="0" w:space="0" w:color="auto"/>
                        <w:left w:val="none" w:sz="0" w:space="0" w:color="auto"/>
                        <w:bottom w:val="none" w:sz="0" w:space="0" w:color="auto"/>
                        <w:right w:val="none" w:sz="0" w:space="0" w:color="auto"/>
                      </w:divBdr>
                    </w:div>
                  </w:divsChild>
                </w:div>
                <w:div w:id="400369364">
                  <w:marLeft w:val="0"/>
                  <w:marRight w:val="0"/>
                  <w:marTop w:val="0"/>
                  <w:marBottom w:val="0"/>
                  <w:divBdr>
                    <w:top w:val="none" w:sz="0" w:space="0" w:color="auto"/>
                    <w:left w:val="none" w:sz="0" w:space="0" w:color="auto"/>
                    <w:bottom w:val="none" w:sz="0" w:space="0" w:color="auto"/>
                    <w:right w:val="none" w:sz="0" w:space="0" w:color="auto"/>
                  </w:divBdr>
                  <w:divsChild>
                    <w:div w:id="676690966">
                      <w:marLeft w:val="0"/>
                      <w:marRight w:val="0"/>
                      <w:marTop w:val="0"/>
                      <w:marBottom w:val="0"/>
                      <w:divBdr>
                        <w:top w:val="none" w:sz="0" w:space="0" w:color="auto"/>
                        <w:left w:val="none" w:sz="0" w:space="0" w:color="auto"/>
                        <w:bottom w:val="none" w:sz="0" w:space="0" w:color="auto"/>
                        <w:right w:val="none" w:sz="0" w:space="0" w:color="auto"/>
                      </w:divBdr>
                    </w:div>
                  </w:divsChild>
                </w:div>
                <w:div w:id="485438395">
                  <w:marLeft w:val="0"/>
                  <w:marRight w:val="0"/>
                  <w:marTop w:val="0"/>
                  <w:marBottom w:val="0"/>
                  <w:divBdr>
                    <w:top w:val="none" w:sz="0" w:space="0" w:color="auto"/>
                    <w:left w:val="none" w:sz="0" w:space="0" w:color="auto"/>
                    <w:bottom w:val="none" w:sz="0" w:space="0" w:color="auto"/>
                    <w:right w:val="none" w:sz="0" w:space="0" w:color="auto"/>
                  </w:divBdr>
                  <w:divsChild>
                    <w:div w:id="1908761654">
                      <w:marLeft w:val="0"/>
                      <w:marRight w:val="0"/>
                      <w:marTop w:val="0"/>
                      <w:marBottom w:val="0"/>
                      <w:divBdr>
                        <w:top w:val="none" w:sz="0" w:space="0" w:color="auto"/>
                        <w:left w:val="none" w:sz="0" w:space="0" w:color="auto"/>
                        <w:bottom w:val="none" w:sz="0" w:space="0" w:color="auto"/>
                        <w:right w:val="none" w:sz="0" w:space="0" w:color="auto"/>
                      </w:divBdr>
                    </w:div>
                  </w:divsChild>
                </w:div>
                <w:div w:id="576675110">
                  <w:marLeft w:val="0"/>
                  <w:marRight w:val="0"/>
                  <w:marTop w:val="0"/>
                  <w:marBottom w:val="0"/>
                  <w:divBdr>
                    <w:top w:val="none" w:sz="0" w:space="0" w:color="auto"/>
                    <w:left w:val="none" w:sz="0" w:space="0" w:color="auto"/>
                    <w:bottom w:val="none" w:sz="0" w:space="0" w:color="auto"/>
                    <w:right w:val="none" w:sz="0" w:space="0" w:color="auto"/>
                  </w:divBdr>
                  <w:divsChild>
                    <w:div w:id="1078333552">
                      <w:marLeft w:val="0"/>
                      <w:marRight w:val="0"/>
                      <w:marTop w:val="0"/>
                      <w:marBottom w:val="0"/>
                      <w:divBdr>
                        <w:top w:val="none" w:sz="0" w:space="0" w:color="auto"/>
                        <w:left w:val="none" w:sz="0" w:space="0" w:color="auto"/>
                        <w:bottom w:val="none" w:sz="0" w:space="0" w:color="auto"/>
                        <w:right w:val="none" w:sz="0" w:space="0" w:color="auto"/>
                      </w:divBdr>
                    </w:div>
                  </w:divsChild>
                </w:div>
                <w:div w:id="1073507393">
                  <w:marLeft w:val="0"/>
                  <w:marRight w:val="0"/>
                  <w:marTop w:val="0"/>
                  <w:marBottom w:val="0"/>
                  <w:divBdr>
                    <w:top w:val="none" w:sz="0" w:space="0" w:color="auto"/>
                    <w:left w:val="none" w:sz="0" w:space="0" w:color="auto"/>
                    <w:bottom w:val="none" w:sz="0" w:space="0" w:color="auto"/>
                    <w:right w:val="none" w:sz="0" w:space="0" w:color="auto"/>
                  </w:divBdr>
                  <w:divsChild>
                    <w:div w:id="2120686582">
                      <w:marLeft w:val="0"/>
                      <w:marRight w:val="0"/>
                      <w:marTop w:val="0"/>
                      <w:marBottom w:val="0"/>
                      <w:divBdr>
                        <w:top w:val="none" w:sz="0" w:space="0" w:color="auto"/>
                        <w:left w:val="none" w:sz="0" w:space="0" w:color="auto"/>
                        <w:bottom w:val="none" w:sz="0" w:space="0" w:color="auto"/>
                        <w:right w:val="none" w:sz="0" w:space="0" w:color="auto"/>
                      </w:divBdr>
                    </w:div>
                  </w:divsChild>
                </w:div>
                <w:div w:id="1165821962">
                  <w:marLeft w:val="0"/>
                  <w:marRight w:val="0"/>
                  <w:marTop w:val="0"/>
                  <w:marBottom w:val="0"/>
                  <w:divBdr>
                    <w:top w:val="none" w:sz="0" w:space="0" w:color="auto"/>
                    <w:left w:val="none" w:sz="0" w:space="0" w:color="auto"/>
                    <w:bottom w:val="none" w:sz="0" w:space="0" w:color="auto"/>
                    <w:right w:val="none" w:sz="0" w:space="0" w:color="auto"/>
                  </w:divBdr>
                  <w:divsChild>
                    <w:div w:id="1667589773">
                      <w:marLeft w:val="0"/>
                      <w:marRight w:val="0"/>
                      <w:marTop w:val="0"/>
                      <w:marBottom w:val="0"/>
                      <w:divBdr>
                        <w:top w:val="none" w:sz="0" w:space="0" w:color="auto"/>
                        <w:left w:val="none" w:sz="0" w:space="0" w:color="auto"/>
                        <w:bottom w:val="none" w:sz="0" w:space="0" w:color="auto"/>
                        <w:right w:val="none" w:sz="0" w:space="0" w:color="auto"/>
                      </w:divBdr>
                    </w:div>
                  </w:divsChild>
                </w:div>
                <w:div w:id="1481654789">
                  <w:marLeft w:val="0"/>
                  <w:marRight w:val="0"/>
                  <w:marTop w:val="0"/>
                  <w:marBottom w:val="0"/>
                  <w:divBdr>
                    <w:top w:val="none" w:sz="0" w:space="0" w:color="auto"/>
                    <w:left w:val="none" w:sz="0" w:space="0" w:color="auto"/>
                    <w:bottom w:val="none" w:sz="0" w:space="0" w:color="auto"/>
                    <w:right w:val="none" w:sz="0" w:space="0" w:color="auto"/>
                  </w:divBdr>
                  <w:divsChild>
                    <w:div w:id="1623878175">
                      <w:marLeft w:val="0"/>
                      <w:marRight w:val="0"/>
                      <w:marTop w:val="0"/>
                      <w:marBottom w:val="0"/>
                      <w:divBdr>
                        <w:top w:val="none" w:sz="0" w:space="0" w:color="auto"/>
                        <w:left w:val="none" w:sz="0" w:space="0" w:color="auto"/>
                        <w:bottom w:val="none" w:sz="0" w:space="0" w:color="auto"/>
                        <w:right w:val="none" w:sz="0" w:space="0" w:color="auto"/>
                      </w:divBdr>
                    </w:div>
                  </w:divsChild>
                </w:div>
                <w:div w:id="1560939385">
                  <w:marLeft w:val="0"/>
                  <w:marRight w:val="0"/>
                  <w:marTop w:val="0"/>
                  <w:marBottom w:val="0"/>
                  <w:divBdr>
                    <w:top w:val="none" w:sz="0" w:space="0" w:color="auto"/>
                    <w:left w:val="none" w:sz="0" w:space="0" w:color="auto"/>
                    <w:bottom w:val="none" w:sz="0" w:space="0" w:color="auto"/>
                    <w:right w:val="none" w:sz="0" w:space="0" w:color="auto"/>
                  </w:divBdr>
                  <w:divsChild>
                    <w:div w:id="1277369362">
                      <w:marLeft w:val="0"/>
                      <w:marRight w:val="0"/>
                      <w:marTop w:val="0"/>
                      <w:marBottom w:val="0"/>
                      <w:divBdr>
                        <w:top w:val="none" w:sz="0" w:space="0" w:color="auto"/>
                        <w:left w:val="none" w:sz="0" w:space="0" w:color="auto"/>
                        <w:bottom w:val="none" w:sz="0" w:space="0" w:color="auto"/>
                        <w:right w:val="none" w:sz="0" w:space="0" w:color="auto"/>
                      </w:divBdr>
                    </w:div>
                  </w:divsChild>
                </w:div>
                <w:div w:id="1594557866">
                  <w:marLeft w:val="0"/>
                  <w:marRight w:val="0"/>
                  <w:marTop w:val="0"/>
                  <w:marBottom w:val="0"/>
                  <w:divBdr>
                    <w:top w:val="none" w:sz="0" w:space="0" w:color="auto"/>
                    <w:left w:val="none" w:sz="0" w:space="0" w:color="auto"/>
                    <w:bottom w:val="none" w:sz="0" w:space="0" w:color="auto"/>
                    <w:right w:val="none" w:sz="0" w:space="0" w:color="auto"/>
                  </w:divBdr>
                  <w:divsChild>
                    <w:div w:id="1418864675">
                      <w:marLeft w:val="0"/>
                      <w:marRight w:val="0"/>
                      <w:marTop w:val="0"/>
                      <w:marBottom w:val="0"/>
                      <w:divBdr>
                        <w:top w:val="none" w:sz="0" w:space="0" w:color="auto"/>
                        <w:left w:val="none" w:sz="0" w:space="0" w:color="auto"/>
                        <w:bottom w:val="none" w:sz="0" w:space="0" w:color="auto"/>
                        <w:right w:val="none" w:sz="0" w:space="0" w:color="auto"/>
                      </w:divBdr>
                    </w:div>
                    <w:div w:id="1617718035">
                      <w:marLeft w:val="0"/>
                      <w:marRight w:val="0"/>
                      <w:marTop w:val="0"/>
                      <w:marBottom w:val="0"/>
                      <w:divBdr>
                        <w:top w:val="none" w:sz="0" w:space="0" w:color="auto"/>
                        <w:left w:val="none" w:sz="0" w:space="0" w:color="auto"/>
                        <w:bottom w:val="none" w:sz="0" w:space="0" w:color="auto"/>
                        <w:right w:val="none" w:sz="0" w:space="0" w:color="auto"/>
                      </w:divBdr>
                    </w:div>
                  </w:divsChild>
                </w:div>
                <w:div w:id="1652949411">
                  <w:marLeft w:val="0"/>
                  <w:marRight w:val="0"/>
                  <w:marTop w:val="0"/>
                  <w:marBottom w:val="0"/>
                  <w:divBdr>
                    <w:top w:val="none" w:sz="0" w:space="0" w:color="auto"/>
                    <w:left w:val="none" w:sz="0" w:space="0" w:color="auto"/>
                    <w:bottom w:val="none" w:sz="0" w:space="0" w:color="auto"/>
                    <w:right w:val="none" w:sz="0" w:space="0" w:color="auto"/>
                  </w:divBdr>
                  <w:divsChild>
                    <w:div w:id="108860743">
                      <w:marLeft w:val="0"/>
                      <w:marRight w:val="0"/>
                      <w:marTop w:val="0"/>
                      <w:marBottom w:val="0"/>
                      <w:divBdr>
                        <w:top w:val="none" w:sz="0" w:space="0" w:color="auto"/>
                        <w:left w:val="none" w:sz="0" w:space="0" w:color="auto"/>
                        <w:bottom w:val="none" w:sz="0" w:space="0" w:color="auto"/>
                        <w:right w:val="none" w:sz="0" w:space="0" w:color="auto"/>
                      </w:divBdr>
                    </w:div>
                    <w:div w:id="1713184980">
                      <w:marLeft w:val="0"/>
                      <w:marRight w:val="0"/>
                      <w:marTop w:val="0"/>
                      <w:marBottom w:val="0"/>
                      <w:divBdr>
                        <w:top w:val="none" w:sz="0" w:space="0" w:color="auto"/>
                        <w:left w:val="none" w:sz="0" w:space="0" w:color="auto"/>
                        <w:bottom w:val="none" w:sz="0" w:space="0" w:color="auto"/>
                        <w:right w:val="none" w:sz="0" w:space="0" w:color="auto"/>
                      </w:divBdr>
                    </w:div>
                  </w:divsChild>
                </w:div>
                <w:div w:id="1814977588">
                  <w:marLeft w:val="0"/>
                  <w:marRight w:val="0"/>
                  <w:marTop w:val="0"/>
                  <w:marBottom w:val="0"/>
                  <w:divBdr>
                    <w:top w:val="none" w:sz="0" w:space="0" w:color="auto"/>
                    <w:left w:val="none" w:sz="0" w:space="0" w:color="auto"/>
                    <w:bottom w:val="none" w:sz="0" w:space="0" w:color="auto"/>
                    <w:right w:val="none" w:sz="0" w:space="0" w:color="auto"/>
                  </w:divBdr>
                  <w:divsChild>
                    <w:div w:id="563486345">
                      <w:marLeft w:val="0"/>
                      <w:marRight w:val="0"/>
                      <w:marTop w:val="0"/>
                      <w:marBottom w:val="0"/>
                      <w:divBdr>
                        <w:top w:val="none" w:sz="0" w:space="0" w:color="auto"/>
                        <w:left w:val="none" w:sz="0" w:space="0" w:color="auto"/>
                        <w:bottom w:val="none" w:sz="0" w:space="0" w:color="auto"/>
                        <w:right w:val="none" w:sz="0" w:space="0" w:color="auto"/>
                      </w:divBdr>
                    </w:div>
                  </w:divsChild>
                </w:div>
                <w:div w:id="1913002134">
                  <w:marLeft w:val="0"/>
                  <w:marRight w:val="0"/>
                  <w:marTop w:val="0"/>
                  <w:marBottom w:val="0"/>
                  <w:divBdr>
                    <w:top w:val="none" w:sz="0" w:space="0" w:color="auto"/>
                    <w:left w:val="none" w:sz="0" w:space="0" w:color="auto"/>
                    <w:bottom w:val="none" w:sz="0" w:space="0" w:color="auto"/>
                    <w:right w:val="none" w:sz="0" w:space="0" w:color="auto"/>
                  </w:divBdr>
                  <w:divsChild>
                    <w:div w:id="468910750">
                      <w:marLeft w:val="0"/>
                      <w:marRight w:val="0"/>
                      <w:marTop w:val="0"/>
                      <w:marBottom w:val="0"/>
                      <w:divBdr>
                        <w:top w:val="none" w:sz="0" w:space="0" w:color="auto"/>
                        <w:left w:val="none" w:sz="0" w:space="0" w:color="auto"/>
                        <w:bottom w:val="none" w:sz="0" w:space="0" w:color="auto"/>
                        <w:right w:val="none" w:sz="0" w:space="0" w:color="auto"/>
                      </w:divBdr>
                    </w:div>
                  </w:divsChild>
                </w:div>
                <w:div w:id="1964455211">
                  <w:marLeft w:val="0"/>
                  <w:marRight w:val="0"/>
                  <w:marTop w:val="0"/>
                  <w:marBottom w:val="0"/>
                  <w:divBdr>
                    <w:top w:val="none" w:sz="0" w:space="0" w:color="auto"/>
                    <w:left w:val="none" w:sz="0" w:space="0" w:color="auto"/>
                    <w:bottom w:val="none" w:sz="0" w:space="0" w:color="auto"/>
                    <w:right w:val="none" w:sz="0" w:space="0" w:color="auto"/>
                  </w:divBdr>
                  <w:divsChild>
                    <w:div w:id="480585824">
                      <w:marLeft w:val="0"/>
                      <w:marRight w:val="0"/>
                      <w:marTop w:val="0"/>
                      <w:marBottom w:val="0"/>
                      <w:divBdr>
                        <w:top w:val="none" w:sz="0" w:space="0" w:color="auto"/>
                        <w:left w:val="none" w:sz="0" w:space="0" w:color="auto"/>
                        <w:bottom w:val="none" w:sz="0" w:space="0" w:color="auto"/>
                        <w:right w:val="none" w:sz="0" w:space="0" w:color="auto"/>
                      </w:divBdr>
                    </w:div>
                  </w:divsChild>
                </w:div>
                <w:div w:id="2022929573">
                  <w:marLeft w:val="0"/>
                  <w:marRight w:val="0"/>
                  <w:marTop w:val="0"/>
                  <w:marBottom w:val="0"/>
                  <w:divBdr>
                    <w:top w:val="none" w:sz="0" w:space="0" w:color="auto"/>
                    <w:left w:val="none" w:sz="0" w:space="0" w:color="auto"/>
                    <w:bottom w:val="none" w:sz="0" w:space="0" w:color="auto"/>
                    <w:right w:val="none" w:sz="0" w:space="0" w:color="auto"/>
                  </w:divBdr>
                  <w:divsChild>
                    <w:div w:id="903640329">
                      <w:marLeft w:val="0"/>
                      <w:marRight w:val="0"/>
                      <w:marTop w:val="0"/>
                      <w:marBottom w:val="0"/>
                      <w:divBdr>
                        <w:top w:val="none" w:sz="0" w:space="0" w:color="auto"/>
                        <w:left w:val="none" w:sz="0" w:space="0" w:color="auto"/>
                        <w:bottom w:val="none" w:sz="0" w:space="0" w:color="auto"/>
                        <w:right w:val="none" w:sz="0" w:space="0" w:color="auto"/>
                      </w:divBdr>
                    </w:div>
                  </w:divsChild>
                </w:div>
                <w:div w:id="2039504665">
                  <w:marLeft w:val="0"/>
                  <w:marRight w:val="0"/>
                  <w:marTop w:val="0"/>
                  <w:marBottom w:val="0"/>
                  <w:divBdr>
                    <w:top w:val="none" w:sz="0" w:space="0" w:color="auto"/>
                    <w:left w:val="none" w:sz="0" w:space="0" w:color="auto"/>
                    <w:bottom w:val="none" w:sz="0" w:space="0" w:color="auto"/>
                    <w:right w:val="none" w:sz="0" w:space="0" w:color="auto"/>
                  </w:divBdr>
                  <w:divsChild>
                    <w:div w:id="1222327887">
                      <w:marLeft w:val="0"/>
                      <w:marRight w:val="0"/>
                      <w:marTop w:val="0"/>
                      <w:marBottom w:val="0"/>
                      <w:divBdr>
                        <w:top w:val="none" w:sz="0" w:space="0" w:color="auto"/>
                        <w:left w:val="none" w:sz="0" w:space="0" w:color="auto"/>
                        <w:bottom w:val="none" w:sz="0" w:space="0" w:color="auto"/>
                        <w:right w:val="none" w:sz="0" w:space="0" w:color="auto"/>
                      </w:divBdr>
                    </w:div>
                  </w:divsChild>
                </w:div>
                <w:div w:id="2062510040">
                  <w:marLeft w:val="0"/>
                  <w:marRight w:val="0"/>
                  <w:marTop w:val="0"/>
                  <w:marBottom w:val="0"/>
                  <w:divBdr>
                    <w:top w:val="none" w:sz="0" w:space="0" w:color="auto"/>
                    <w:left w:val="none" w:sz="0" w:space="0" w:color="auto"/>
                    <w:bottom w:val="none" w:sz="0" w:space="0" w:color="auto"/>
                    <w:right w:val="none" w:sz="0" w:space="0" w:color="auto"/>
                  </w:divBdr>
                  <w:divsChild>
                    <w:div w:id="100512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7664">
          <w:marLeft w:val="0"/>
          <w:marRight w:val="0"/>
          <w:marTop w:val="0"/>
          <w:marBottom w:val="0"/>
          <w:divBdr>
            <w:top w:val="none" w:sz="0" w:space="0" w:color="auto"/>
            <w:left w:val="none" w:sz="0" w:space="0" w:color="auto"/>
            <w:bottom w:val="none" w:sz="0" w:space="0" w:color="auto"/>
            <w:right w:val="none" w:sz="0" w:space="0" w:color="auto"/>
          </w:divBdr>
        </w:div>
        <w:div w:id="1129201792">
          <w:marLeft w:val="0"/>
          <w:marRight w:val="0"/>
          <w:marTop w:val="0"/>
          <w:marBottom w:val="0"/>
          <w:divBdr>
            <w:top w:val="none" w:sz="0" w:space="0" w:color="auto"/>
            <w:left w:val="none" w:sz="0" w:space="0" w:color="auto"/>
            <w:bottom w:val="none" w:sz="0" w:space="0" w:color="auto"/>
            <w:right w:val="none" w:sz="0" w:space="0" w:color="auto"/>
          </w:divBdr>
          <w:divsChild>
            <w:div w:id="129370681">
              <w:marLeft w:val="0"/>
              <w:marRight w:val="0"/>
              <w:marTop w:val="0"/>
              <w:marBottom w:val="0"/>
              <w:divBdr>
                <w:top w:val="none" w:sz="0" w:space="0" w:color="auto"/>
                <w:left w:val="none" w:sz="0" w:space="0" w:color="auto"/>
                <w:bottom w:val="none" w:sz="0" w:space="0" w:color="auto"/>
                <w:right w:val="none" w:sz="0" w:space="0" w:color="auto"/>
              </w:divBdr>
            </w:div>
            <w:div w:id="216282422">
              <w:marLeft w:val="0"/>
              <w:marRight w:val="0"/>
              <w:marTop w:val="0"/>
              <w:marBottom w:val="0"/>
              <w:divBdr>
                <w:top w:val="none" w:sz="0" w:space="0" w:color="auto"/>
                <w:left w:val="none" w:sz="0" w:space="0" w:color="auto"/>
                <w:bottom w:val="none" w:sz="0" w:space="0" w:color="auto"/>
                <w:right w:val="none" w:sz="0" w:space="0" w:color="auto"/>
              </w:divBdr>
            </w:div>
            <w:div w:id="284236764">
              <w:marLeft w:val="0"/>
              <w:marRight w:val="0"/>
              <w:marTop w:val="0"/>
              <w:marBottom w:val="0"/>
              <w:divBdr>
                <w:top w:val="none" w:sz="0" w:space="0" w:color="auto"/>
                <w:left w:val="none" w:sz="0" w:space="0" w:color="auto"/>
                <w:bottom w:val="none" w:sz="0" w:space="0" w:color="auto"/>
                <w:right w:val="none" w:sz="0" w:space="0" w:color="auto"/>
              </w:divBdr>
            </w:div>
            <w:div w:id="322393361">
              <w:marLeft w:val="0"/>
              <w:marRight w:val="0"/>
              <w:marTop w:val="0"/>
              <w:marBottom w:val="0"/>
              <w:divBdr>
                <w:top w:val="none" w:sz="0" w:space="0" w:color="auto"/>
                <w:left w:val="none" w:sz="0" w:space="0" w:color="auto"/>
                <w:bottom w:val="none" w:sz="0" w:space="0" w:color="auto"/>
                <w:right w:val="none" w:sz="0" w:space="0" w:color="auto"/>
              </w:divBdr>
            </w:div>
            <w:div w:id="349138026">
              <w:marLeft w:val="0"/>
              <w:marRight w:val="0"/>
              <w:marTop w:val="0"/>
              <w:marBottom w:val="0"/>
              <w:divBdr>
                <w:top w:val="none" w:sz="0" w:space="0" w:color="auto"/>
                <w:left w:val="none" w:sz="0" w:space="0" w:color="auto"/>
                <w:bottom w:val="none" w:sz="0" w:space="0" w:color="auto"/>
                <w:right w:val="none" w:sz="0" w:space="0" w:color="auto"/>
              </w:divBdr>
            </w:div>
            <w:div w:id="357198140">
              <w:marLeft w:val="0"/>
              <w:marRight w:val="0"/>
              <w:marTop w:val="0"/>
              <w:marBottom w:val="0"/>
              <w:divBdr>
                <w:top w:val="none" w:sz="0" w:space="0" w:color="auto"/>
                <w:left w:val="none" w:sz="0" w:space="0" w:color="auto"/>
                <w:bottom w:val="none" w:sz="0" w:space="0" w:color="auto"/>
                <w:right w:val="none" w:sz="0" w:space="0" w:color="auto"/>
              </w:divBdr>
            </w:div>
            <w:div w:id="476067344">
              <w:marLeft w:val="0"/>
              <w:marRight w:val="0"/>
              <w:marTop w:val="0"/>
              <w:marBottom w:val="0"/>
              <w:divBdr>
                <w:top w:val="none" w:sz="0" w:space="0" w:color="auto"/>
                <w:left w:val="none" w:sz="0" w:space="0" w:color="auto"/>
                <w:bottom w:val="none" w:sz="0" w:space="0" w:color="auto"/>
                <w:right w:val="none" w:sz="0" w:space="0" w:color="auto"/>
              </w:divBdr>
            </w:div>
            <w:div w:id="741871183">
              <w:marLeft w:val="0"/>
              <w:marRight w:val="0"/>
              <w:marTop w:val="0"/>
              <w:marBottom w:val="0"/>
              <w:divBdr>
                <w:top w:val="none" w:sz="0" w:space="0" w:color="auto"/>
                <w:left w:val="none" w:sz="0" w:space="0" w:color="auto"/>
                <w:bottom w:val="none" w:sz="0" w:space="0" w:color="auto"/>
                <w:right w:val="none" w:sz="0" w:space="0" w:color="auto"/>
              </w:divBdr>
            </w:div>
            <w:div w:id="946616424">
              <w:marLeft w:val="0"/>
              <w:marRight w:val="0"/>
              <w:marTop w:val="0"/>
              <w:marBottom w:val="0"/>
              <w:divBdr>
                <w:top w:val="none" w:sz="0" w:space="0" w:color="auto"/>
                <w:left w:val="none" w:sz="0" w:space="0" w:color="auto"/>
                <w:bottom w:val="none" w:sz="0" w:space="0" w:color="auto"/>
                <w:right w:val="none" w:sz="0" w:space="0" w:color="auto"/>
              </w:divBdr>
            </w:div>
            <w:div w:id="948196689">
              <w:marLeft w:val="0"/>
              <w:marRight w:val="0"/>
              <w:marTop w:val="0"/>
              <w:marBottom w:val="0"/>
              <w:divBdr>
                <w:top w:val="none" w:sz="0" w:space="0" w:color="auto"/>
                <w:left w:val="none" w:sz="0" w:space="0" w:color="auto"/>
                <w:bottom w:val="none" w:sz="0" w:space="0" w:color="auto"/>
                <w:right w:val="none" w:sz="0" w:space="0" w:color="auto"/>
              </w:divBdr>
            </w:div>
            <w:div w:id="1001931370">
              <w:marLeft w:val="0"/>
              <w:marRight w:val="0"/>
              <w:marTop w:val="0"/>
              <w:marBottom w:val="0"/>
              <w:divBdr>
                <w:top w:val="none" w:sz="0" w:space="0" w:color="auto"/>
                <w:left w:val="none" w:sz="0" w:space="0" w:color="auto"/>
                <w:bottom w:val="none" w:sz="0" w:space="0" w:color="auto"/>
                <w:right w:val="none" w:sz="0" w:space="0" w:color="auto"/>
              </w:divBdr>
            </w:div>
            <w:div w:id="1180389034">
              <w:marLeft w:val="0"/>
              <w:marRight w:val="0"/>
              <w:marTop w:val="0"/>
              <w:marBottom w:val="0"/>
              <w:divBdr>
                <w:top w:val="none" w:sz="0" w:space="0" w:color="auto"/>
                <w:left w:val="none" w:sz="0" w:space="0" w:color="auto"/>
                <w:bottom w:val="none" w:sz="0" w:space="0" w:color="auto"/>
                <w:right w:val="none" w:sz="0" w:space="0" w:color="auto"/>
              </w:divBdr>
            </w:div>
            <w:div w:id="1407848266">
              <w:marLeft w:val="0"/>
              <w:marRight w:val="0"/>
              <w:marTop w:val="0"/>
              <w:marBottom w:val="0"/>
              <w:divBdr>
                <w:top w:val="none" w:sz="0" w:space="0" w:color="auto"/>
                <w:left w:val="none" w:sz="0" w:space="0" w:color="auto"/>
                <w:bottom w:val="none" w:sz="0" w:space="0" w:color="auto"/>
                <w:right w:val="none" w:sz="0" w:space="0" w:color="auto"/>
              </w:divBdr>
            </w:div>
            <w:div w:id="1436828005">
              <w:marLeft w:val="0"/>
              <w:marRight w:val="0"/>
              <w:marTop w:val="0"/>
              <w:marBottom w:val="0"/>
              <w:divBdr>
                <w:top w:val="none" w:sz="0" w:space="0" w:color="auto"/>
                <w:left w:val="none" w:sz="0" w:space="0" w:color="auto"/>
                <w:bottom w:val="none" w:sz="0" w:space="0" w:color="auto"/>
                <w:right w:val="none" w:sz="0" w:space="0" w:color="auto"/>
              </w:divBdr>
            </w:div>
            <w:div w:id="1494683091">
              <w:marLeft w:val="0"/>
              <w:marRight w:val="0"/>
              <w:marTop w:val="0"/>
              <w:marBottom w:val="0"/>
              <w:divBdr>
                <w:top w:val="none" w:sz="0" w:space="0" w:color="auto"/>
                <w:left w:val="none" w:sz="0" w:space="0" w:color="auto"/>
                <w:bottom w:val="none" w:sz="0" w:space="0" w:color="auto"/>
                <w:right w:val="none" w:sz="0" w:space="0" w:color="auto"/>
              </w:divBdr>
            </w:div>
            <w:div w:id="1498692088">
              <w:marLeft w:val="0"/>
              <w:marRight w:val="0"/>
              <w:marTop w:val="0"/>
              <w:marBottom w:val="0"/>
              <w:divBdr>
                <w:top w:val="none" w:sz="0" w:space="0" w:color="auto"/>
                <w:left w:val="none" w:sz="0" w:space="0" w:color="auto"/>
                <w:bottom w:val="none" w:sz="0" w:space="0" w:color="auto"/>
                <w:right w:val="none" w:sz="0" w:space="0" w:color="auto"/>
              </w:divBdr>
            </w:div>
            <w:div w:id="1500609425">
              <w:marLeft w:val="0"/>
              <w:marRight w:val="0"/>
              <w:marTop w:val="0"/>
              <w:marBottom w:val="0"/>
              <w:divBdr>
                <w:top w:val="none" w:sz="0" w:space="0" w:color="auto"/>
                <w:left w:val="none" w:sz="0" w:space="0" w:color="auto"/>
                <w:bottom w:val="none" w:sz="0" w:space="0" w:color="auto"/>
                <w:right w:val="none" w:sz="0" w:space="0" w:color="auto"/>
              </w:divBdr>
            </w:div>
            <w:div w:id="1597210175">
              <w:marLeft w:val="0"/>
              <w:marRight w:val="0"/>
              <w:marTop w:val="0"/>
              <w:marBottom w:val="0"/>
              <w:divBdr>
                <w:top w:val="none" w:sz="0" w:space="0" w:color="auto"/>
                <w:left w:val="none" w:sz="0" w:space="0" w:color="auto"/>
                <w:bottom w:val="none" w:sz="0" w:space="0" w:color="auto"/>
                <w:right w:val="none" w:sz="0" w:space="0" w:color="auto"/>
              </w:divBdr>
            </w:div>
            <w:div w:id="1739936677">
              <w:marLeft w:val="0"/>
              <w:marRight w:val="0"/>
              <w:marTop w:val="0"/>
              <w:marBottom w:val="0"/>
              <w:divBdr>
                <w:top w:val="none" w:sz="0" w:space="0" w:color="auto"/>
                <w:left w:val="none" w:sz="0" w:space="0" w:color="auto"/>
                <w:bottom w:val="none" w:sz="0" w:space="0" w:color="auto"/>
                <w:right w:val="none" w:sz="0" w:space="0" w:color="auto"/>
              </w:divBdr>
            </w:div>
            <w:div w:id="2007587082">
              <w:marLeft w:val="0"/>
              <w:marRight w:val="0"/>
              <w:marTop w:val="0"/>
              <w:marBottom w:val="0"/>
              <w:divBdr>
                <w:top w:val="none" w:sz="0" w:space="0" w:color="auto"/>
                <w:left w:val="none" w:sz="0" w:space="0" w:color="auto"/>
                <w:bottom w:val="none" w:sz="0" w:space="0" w:color="auto"/>
                <w:right w:val="none" w:sz="0" w:space="0" w:color="auto"/>
              </w:divBdr>
            </w:div>
          </w:divsChild>
        </w:div>
        <w:div w:id="1136409802">
          <w:marLeft w:val="0"/>
          <w:marRight w:val="0"/>
          <w:marTop w:val="0"/>
          <w:marBottom w:val="0"/>
          <w:divBdr>
            <w:top w:val="none" w:sz="0" w:space="0" w:color="auto"/>
            <w:left w:val="none" w:sz="0" w:space="0" w:color="auto"/>
            <w:bottom w:val="none" w:sz="0" w:space="0" w:color="auto"/>
            <w:right w:val="none" w:sz="0" w:space="0" w:color="auto"/>
          </w:divBdr>
        </w:div>
        <w:div w:id="1140152376">
          <w:marLeft w:val="0"/>
          <w:marRight w:val="0"/>
          <w:marTop w:val="0"/>
          <w:marBottom w:val="0"/>
          <w:divBdr>
            <w:top w:val="none" w:sz="0" w:space="0" w:color="auto"/>
            <w:left w:val="none" w:sz="0" w:space="0" w:color="auto"/>
            <w:bottom w:val="none" w:sz="0" w:space="0" w:color="auto"/>
            <w:right w:val="none" w:sz="0" w:space="0" w:color="auto"/>
          </w:divBdr>
        </w:div>
        <w:div w:id="1146555201">
          <w:marLeft w:val="0"/>
          <w:marRight w:val="0"/>
          <w:marTop w:val="0"/>
          <w:marBottom w:val="0"/>
          <w:divBdr>
            <w:top w:val="none" w:sz="0" w:space="0" w:color="auto"/>
            <w:left w:val="none" w:sz="0" w:space="0" w:color="auto"/>
            <w:bottom w:val="none" w:sz="0" w:space="0" w:color="auto"/>
            <w:right w:val="none" w:sz="0" w:space="0" w:color="auto"/>
          </w:divBdr>
        </w:div>
        <w:div w:id="1159879250">
          <w:marLeft w:val="0"/>
          <w:marRight w:val="0"/>
          <w:marTop w:val="0"/>
          <w:marBottom w:val="0"/>
          <w:divBdr>
            <w:top w:val="none" w:sz="0" w:space="0" w:color="auto"/>
            <w:left w:val="none" w:sz="0" w:space="0" w:color="auto"/>
            <w:bottom w:val="none" w:sz="0" w:space="0" w:color="auto"/>
            <w:right w:val="none" w:sz="0" w:space="0" w:color="auto"/>
          </w:divBdr>
        </w:div>
        <w:div w:id="1178037789">
          <w:marLeft w:val="0"/>
          <w:marRight w:val="0"/>
          <w:marTop w:val="0"/>
          <w:marBottom w:val="0"/>
          <w:divBdr>
            <w:top w:val="none" w:sz="0" w:space="0" w:color="auto"/>
            <w:left w:val="none" w:sz="0" w:space="0" w:color="auto"/>
            <w:bottom w:val="none" w:sz="0" w:space="0" w:color="auto"/>
            <w:right w:val="none" w:sz="0" w:space="0" w:color="auto"/>
          </w:divBdr>
          <w:divsChild>
            <w:div w:id="1023169965">
              <w:marLeft w:val="0"/>
              <w:marRight w:val="0"/>
              <w:marTop w:val="0"/>
              <w:marBottom w:val="0"/>
              <w:divBdr>
                <w:top w:val="none" w:sz="0" w:space="0" w:color="auto"/>
                <w:left w:val="none" w:sz="0" w:space="0" w:color="auto"/>
                <w:bottom w:val="none" w:sz="0" w:space="0" w:color="auto"/>
                <w:right w:val="none" w:sz="0" w:space="0" w:color="auto"/>
              </w:divBdr>
            </w:div>
            <w:div w:id="1673529650">
              <w:marLeft w:val="0"/>
              <w:marRight w:val="0"/>
              <w:marTop w:val="0"/>
              <w:marBottom w:val="0"/>
              <w:divBdr>
                <w:top w:val="none" w:sz="0" w:space="0" w:color="auto"/>
                <w:left w:val="none" w:sz="0" w:space="0" w:color="auto"/>
                <w:bottom w:val="none" w:sz="0" w:space="0" w:color="auto"/>
                <w:right w:val="none" w:sz="0" w:space="0" w:color="auto"/>
              </w:divBdr>
            </w:div>
            <w:div w:id="2050717339">
              <w:marLeft w:val="0"/>
              <w:marRight w:val="0"/>
              <w:marTop w:val="0"/>
              <w:marBottom w:val="0"/>
              <w:divBdr>
                <w:top w:val="none" w:sz="0" w:space="0" w:color="auto"/>
                <w:left w:val="none" w:sz="0" w:space="0" w:color="auto"/>
                <w:bottom w:val="none" w:sz="0" w:space="0" w:color="auto"/>
                <w:right w:val="none" w:sz="0" w:space="0" w:color="auto"/>
              </w:divBdr>
            </w:div>
          </w:divsChild>
        </w:div>
        <w:div w:id="1184172194">
          <w:marLeft w:val="0"/>
          <w:marRight w:val="0"/>
          <w:marTop w:val="0"/>
          <w:marBottom w:val="0"/>
          <w:divBdr>
            <w:top w:val="none" w:sz="0" w:space="0" w:color="auto"/>
            <w:left w:val="none" w:sz="0" w:space="0" w:color="auto"/>
            <w:bottom w:val="none" w:sz="0" w:space="0" w:color="auto"/>
            <w:right w:val="none" w:sz="0" w:space="0" w:color="auto"/>
          </w:divBdr>
        </w:div>
        <w:div w:id="1186864738">
          <w:marLeft w:val="0"/>
          <w:marRight w:val="0"/>
          <w:marTop w:val="0"/>
          <w:marBottom w:val="0"/>
          <w:divBdr>
            <w:top w:val="none" w:sz="0" w:space="0" w:color="auto"/>
            <w:left w:val="none" w:sz="0" w:space="0" w:color="auto"/>
            <w:bottom w:val="none" w:sz="0" w:space="0" w:color="auto"/>
            <w:right w:val="none" w:sz="0" w:space="0" w:color="auto"/>
          </w:divBdr>
        </w:div>
        <w:div w:id="1198086848">
          <w:marLeft w:val="0"/>
          <w:marRight w:val="0"/>
          <w:marTop w:val="0"/>
          <w:marBottom w:val="0"/>
          <w:divBdr>
            <w:top w:val="none" w:sz="0" w:space="0" w:color="auto"/>
            <w:left w:val="none" w:sz="0" w:space="0" w:color="auto"/>
            <w:bottom w:val="none" w:sz="0" w:space="0" w:color="auto"/>
            <w:right w:val="none" w:sz="0" w:space="0" w:color="auto"/>
          </w:divBdr>
        </w:div>
        <w:div w:id="1198666634">
          <w:marLeft w:val="0"/>
          <w:marRight w:val="0"/>
          <w:marTop w:val="0"/>
          <w:marBottom w:val="0"/>
          <w:divBdr>
            <w:top w:val="none" w:sz="0" w:space="0" w:color="auto"/>
            <w:left w:val="none" w:sz="0" w:space="0" w:color="auto"/>
            <w:bottom w:val="none" w:sz="0" w:space="0" w:color="auto"/>
            <w:right w:val="none" w:sz="0" w:space="0" w:color="auto"/>
          </w:divBdr>
        </w:div>
        <w:div w:id="1206336710">
          <w:marLeft w:val="0"/>
          <w:marRight w:val="0"/>
          <w:marTop w:val="0"/>
          <w:marBottom w:val="0"/>
          <w:divBdr>
            <w:top w:val="none" w:sz="0" w:space="0" w:color="auto"/>
            <w:left w:val="none" w:sz="0" w:space="0" w:color="auto"/>
            <w:bottom w:val="none" w:sz="0" w:space="0" w:color="auto"/>
            <w:right w:val="none" w:sz="0" w:space="0" w:color="auto"/>
          </w:divBdr>
        </w:div>
        <w:div w:id="1209797574">
          <w:marLeft w:val="0"/>
          <w:marRight w:val="0"/>
          <w:marTop w:val="0"/>
          <w:marBottom w:val="0"/>
          <w:divBdr>
            <w:top w:val="none" w:sz="0" w:space="0" w:color="auto"/>
            <w:left w:val="none" w:sz="0" w:space="0" w:color="auto"/>
            <w:bottom w:val="none" w:sz="0" w:space="0" w:color="auto"/>
            <w:right w:val="none" w:sz="0" w:space="0" w:color="auto"/>
          </w:divBdr>
        </w:div>
        <w:div w:id="1220364061">
          <w:marLeft w:val="0"/>
          <w:marRight w:val="0"/>
          <w:marTop w:val="0"/>
          <w:marBottom w:val="0"/>
          <w:divBdr>
            <w:top w:val="none" w:sz="0" w:space="0" w:color="auto"/>
            <w:left w:val="none" w:sz="0" w:space="0" w:color="auto"/>
            <w:bottom w:val="none" w:sz="0" w:space="0" w:color="auto"/>
            <w:right w:val="none" w:sz="0" w:space="0" w:color="auto"/>
          </w:divBdr>
        </w:div>
        <w:div w:id="1227835020">
          <w:marLeft w:val="0"/>
          <w:marRight w:val="0"/>
          <w:marTop w:val="0"/>
          <w:marBottom w:val="0"/>
          <w:divBdr>
            <w:top w:val="none" w:sz="0" w:space="0" w:color="auto"/>
            <w:left w:val="none" w:sz="0" w:space="0" w:color="auto"/>
            <w:bottom w:val="none" w:sz="0" w:space="0" w:color="auto"/>
            <w:right w:val="none" w:sz="0" w:space="0" w:color="auto"/>
          </w:divBdr>
        </w:div>
        <w:div w:id="1250968243">
          <w:marLeft w:val="0"/>
          <w:marRight w:val="0"/>
          <w:marTop w:val="0"/>
          <w:marBottom w:val="0"/>
          <w:divBdr>
            <w:top w:val="none" w:sz="0" w:space="0" w:color="auto"/>
            <w:left w:val="none" w:sz="0" w:space="0" w:color="auto"/>
            <w:bottom w:val="none" w:sz="0" w:space="0" w:color="auto"/>
            <w:right w:val="none" w:sz="0" w:space="0" w:color="auto"/>
          </w:divBdr>
        </w:div>
        <w:div w:id="1262684117">
          <w:marLeft w:val="0"/>
          <w:marRight w:val="0"/>
          <w:marTop w:val="0"/>
          <w:marBottom w:val="0"/>
          <w:divBdr>
            <w:top w:val="none" w:sz="0" w:space="0" w:color="auto"/>
            <w:left w:val="none" w:sz="0" w:space="0" w:color="auto"/>
            <w:bottom w:val="none" w:sz="0" w:space="0" w:color="auto"/>
            <w:right w:val="none" w:sz="0" w:space="0" w:color="auto"/>
          </w:divBdr>
        </w:div>
        <w:div w:id="1265647676">
          <w:marLeft w:val="0"/>
          <w:marRight w:val="0"/>
          <w:marTop w:val="0"/>
          <w:marBottom w:val="0"/>
          <w:divBdr>
            <w:top w:val="none" w:sz="0" w:space="0" w:color="auto"/>
            <w:left w:val="none" w:sz="0" w:space="0" w:color="auto"/>
            <w:bottom w:val="none" w:sz="0" w:space="0" w:color="auto"/>
            <w:right w:val="none" w:sz="0" w:space="0" w:color="auto"/>
          </w:divBdr>
        </w:div>
        <w:div w:id="1269242552">
          <w:marLeft w:val="0"/>
          <w:marRight w:val="0"/>
          <w:marTop w:val="0"/>
          <w:marBottom w:val="0"/>
          <w:divBdr>
            <w:top w:val="none" w:sz="0" w:space="0" w:color="auto"/>
            <w:left w:val="none" w:sz="0" w:space="0" w:color="auto"/>
            <w:bottom w:val="none" w:sz="0" w:space="0" w:color="auto"/>
            <w:right w:val="none" w:sz="0" w:space="0" w:color="auto"/>
          </w:divBdr>
        </w:div>
        <w:div w:id="1272127703">
          <w:marLeft w:val="0"/>
          <w:marRight w:val="0"/>
          <w:marTop w:val="0"/>
          <w:marBottom w:val="0"/>
          <w:divBdr>
            <w:top w:val="none" w:sz="0" w:space="0" w:color="auto"/>
            <w:left w:val="none" w:sz="0" w:space="0" w:color="auto"/>
            <w:bottom w:val="none" w:sz="0" w:space="0" w:color="auto"/>
            <w:right w:val="none" w:sz="0" w:space="0" w:color="auto"/>
          </w:divBdr>
        </w:div>
        <w:div w:id="1292589561">
          <w:marLeft w:val="0"/>
          <w:marRight w:val="0"/>
          <w:marTop w:val="0"/>
          <w:marBottom w:val="0"/>
          <w:divBdr>
            <w:top w:val="none" w:sz="0" w:space="0" w:color="auto"/>
            <w:left w:val="none" w:sz="0" w:space="0" w:color="auto"/>
            <w:bottom w:val="none" w:sz="0" w:space="0" w:color="auto"/>
            <w:right w:val="none" w:sz="0" w:space="0" w:color="auto"/>
          </w:divBdr>
        </w:div>
        <w:div w:id="1292905140">
          <w:marLeft w:val="0"/>
          <w:marRight w:val="0"/>
          <w:marTop w:val="0"/>
          <w:marBottom w:val="0"/>
          <w:divBdr>
            <w:top w:val="none" w:sz="0" w:space="0" w:color="auto"/>
            <w:left w:val="none" w:sz="0" w:space="0" w:color="auto"/>
            <w:bottom w:val="none" w:sz="0" w:space="0" w:color="auto"/>
            <w:right w:val="none" w:sz="0" w:space="0" w:color="auto"/>
          </w:divBdr>
        </w:div>
        <w:div w:id="1322780684">
          <w:marLeft w:val="0"/>
          <w:marRight w:val="0"/>
          <w:marTop w:val="0"/>
          <w:marBottom w:val="0"/>
          <w:divBdr>
            <w:top w:val="none" w:sz="0" w:space="0" w:color="auto"/>
            <w:left w:val="none" w:sz="0" w:space="0" w:color="auto"/>
            <w:bottom w:val="none" w:sz="0" w:space="0" w:color="auto"/>
            <w:right w:val="none" w:sz="0" w:space="0" w:color="auto"/>
          </w:divBdr>
        </w:div>
        <w:div w:id="1336108548">
          <w:marLeft w:val="0"/>
          <w:marRight w:val="0"/>
          <w:marTop w:val="0"/>
          <w:marBottom w:val="0"/>
          <w:divBdr>
            <w:top w:val="none" w:sz="0" w:space="0" w:color="auto"/>
            <w:left w:val="none" w:sz="0" w:space="0" w:color="auto"/>
            <w:bottom w:val="none" w:sz="0" w:space="0" w:color="auto"/>
            <w:right w:val="none" w:sz="0" w:space="0" w:color="auto"/>
          </w:divBdr>
        </w:div>
        <w:div w:id="1344473805">
          <w:marLeft w:val="0"/>
          <w:marRight w:val="0"/>
          <w:marTop w:val="0"/>
          <w:marBottom w:val="0"/>
          <w:divBdr>
            <w:top w:val="none" w:sz="0" w:space="0" w:color="auto"/>
            <w:left w:val="none" w:sz="0" w:space="0" w:color="auto"/>
            <w:bottom w:val="none" w:sz="0" w:space="0" w:color="auto"/>
            <w:right w:val="none" w:sz="0" w:space="0" w:color="auto"/>
          </w:divBdr>
        </w:div>
        <w:div w:id="1347059466">
          <w:marLeft w:val="0"/>
          <w:marRight w:val="0"/>
          <w:marTop w:val="0"/>
          <w:marBottom w:val="0"/>
          <w:divBdr>
            <w:top w:val="none" w:sz="0" w:space="0" w:color="auto"/>
            <w:left w:val="none" w:sz="0" w:space="0" w:color="auto"/>
            <w:bottom w:val="none" w:sz="0" w:space="0" w:color="auto"/>
            <w:right w:val="none" w:sz="0" w:space="0" w:color="auto"/>
          </w:divBdr>
        </w:div>
        <w:div w:id="1347754625">
          <w:marLeft w:val="0"/>
          <w:marRight w:val="0"/>
          <w:marTop w:val="0"/>
          <w:marBottom w:val="0"/>
          <w:divBdr>
            <w:top w:val="none" w:sz="0" w:space="0" w:color="auto"/>
            <w:left w:val="none" w:sz="0" w:space="0" w:color="auto"/>
            <w:bottom w:val="none" w:sz="0" w:space="0" w:color="auto"/>
            <w:right w:val="none" w:sz="0" w:space="0" w:color="auto"/>
          </w:divBdr>
        </w:div>
        <w:div w:id="1364017686">
          <w:marLeft w:val="0"/>
          <w:marRight w:val="0"/>
          <w:marTop w:val="0"/>
          <w:marBottom w:val="0"/>
          <w:divBdr>
            <w:top w:val="none" w:sz="0" w:space="0" w:color="auto"/>
            <w:left w:val="none" w:sz="0" w:space="0" w:color="auto"/>
            <w:bottom w:val="none" w:sz="0" w:space="0" w:color="auto"/>
            <w:right w:val="none" w:sz="0" w:space="0" w:color="auto"/>
          </w:divBdr>
        </w:div>
        <w:div w:id="1366519719">
          <w:marLeft w:val="0"/>
          <w:marRight w:val="0"/>
          <w:marTop w:val="0"/>
          <w:marBottom w:val="0"/>
          <w:divBdr>
            <w:top w:val="none" w:sz="0" w:space="0" w:color="auto"/>
            <w:left w:val="none" w:sz="0" w:space="0" w:color="auto"/>
            <w:bottom w:val="none" w:sz="0" w:space="0" w:color="auto"/>
            <w:right w:val="none" w:sz="0" w:space="0" w:color="auto"/>
          </w:divBdr>
        </w:div>
        <w:div w:id="1367877052">
          <w:marLeft w:val="0"/>
          <w:marRight w:val="0"/>
          <w:marTop w:val="0"/>
          <w:marBottom w:val="0"/>
          <w:divBdr>
            <w:top w:val="none" w:sz="0" w:space="0" w:color="auto"/>
            <w:left w:val="none" w:sz="0" w:space="0" w:color="auto"/>
            <w:bottom w:val="none" w:sz="0" w:space="0" w:color="auto"/>
            <w:right w:val="none" w:sz="0" w:space="0" w:color="auto"/>
          </w:divBdr>
        </w:div>
        <w:div w:id="1391730552">
          <w:marLeft w:val="0"/>
          <w:marRight w:val="0"/>
          <w:marTop w:val="0"/>
          <w:marBottom w:val="0"/>
          <w:divBdr>
            <w:top w:val="none" w:sz="0" w:space="0" w:color="auto"/>
            <w:left w:val="none" w:sz="0" w:space="0" w:color="auto"/>
            <w:bottom w:val="none" w:sz="0" w:space="0" w:color="auto"/>
            <w:right w:val="none" w:sz="0" w:space="0" w:color="auto"/>
          </w:divBdr>
        </w:div>
        <w:div w:id="1434597108">
          <w:marLeft w:val="0"/>
          <w:marRight w:val="0"/>
          <w:marTop w:val="0"/>
          <w:marBottom w:val="0"/>
          <w:divBdr>
            <w:top w:val="none" w:sz="0" w:space="0" w:color="auto"/>
            <w:left w:val="none" w:sz="0" w:space="0" w:color="auto"/>
            <w:bottom w:val="none" w:sz="0" w:space="0" w:color="auto"/>
            <w:right w:val="none" w:sz="0" w:space="0" w:color="auto"/>
          </w:divBdr>
        </w:div>
        <w:div w:id="1446461972">
          <w:marLeft w:val="0"/>
          <w:marRight w:val="0"/>
          <w:marTop w:val="0"/>
          <w:marBottom w:val="0"/>
          <w:divBdr>
            <w:top w:val="none" w:sz="0" w:space="0" w:color="auto"/>
            <w:left w:val="none" w:sz="0" w:space="0" w:color="auto"/>
            <w:bottom w:val="none" w:sz="0" w:space="0" w:color="auto"/>
            <w:right w:val="none" w:sz="0" w:space="0" w:color="auto"/>
          </w:divBdr>
        </w:div>
        <w:div w:id="1454639613">
          <w:marLeft w:val="0"/>
          <w:marRight w:val="0"/>
          <w:marTop w:val="0"/>
          <w:marBottom w:val="0"/>
          <w:divBdr>
            <w:top w:val="none" w:sz="0" w:space="0" w:color="auto"/>
            <w:left w:val="none" w:sz="0" w:space="0" w:color="auto"/>
            <w:bottom w:val="none" w:sz="0" w:space="0" w:color="auto"/>
            <w:right w:val="none" w:sz="0" w:space="0" w:color="auto"/>
          </w:divBdr>
        </w:div>
        <w:div w:id="1486312162">
          <w:marLeft w:val="0"/>
          <w:marRight w:val="0"/>
          <w:marTop w:val="0"/>
          <w:marBottom w:val="0"/>
          <w:divBdr>
            <w:top w:val="none" w:sz="0" w:space="0" w:color="auto"/>
            <w:left w:val="none" w:sz="0" w:space="0" w:color="auto"/>
            <w:bottom w:val="none" w:sz="0" w:space="0" w:color="auto"/>
            <w:right w:val="none" w:sz="0" w:space="0" w:color="auto"/>
          </w:divBdr>
        </w:div>
        <w:div w:id="1493332621">
          <w:marLeft w:val="0"/>
          <w:marRight w:val="0"/>
          <w:marTop w:val="0"/>
          <w:marBottom w:val="0"/>
          <w:divBdr>
            <w:top w:val="none" w:sz="0" w:space="0" w:color="auto"/>
            <w:left w:val="none" w:sz="0" w:space="0" w:color="auto"/>
            <w:bottom w:val="none" w:sz="0" w:space="0" w:color="auto"/>
            <w:right w:val="none" w:sz="0" w:space="0" w:color="auto"/>
          </w:divBdr>
          <w:divsChild>
            <w:div w:id="1059398220">
              <w:marLeft w:val="0"/>
              <w:marRight w:val="0"/>
              <w:marTop w:val="0"/>
              <w:marBottom w:val="0"/>
              <w:divBdr>
                <w:top w:val="none" w:sz="0" w:space="0" w:color="auto"/>
                <w:left w:val="none" w:sz="0" w:space="0" w:color="auto"/>
                <w:bottom w:val="none" w:sz="0" w:space="0" w:color="auto"/>
                <w:right w:val="none" w:sz="0" w:space="0" w:color="auto"/>
              </w:divBdr>
            </w:div>
          </w:divsChild>
        </w:div>
        <w:div w:id="1496611190">
          <w:marLeft w:val="0"/>
          <w:marRight w:val="0"/>
          <w:marTop w:val="0"/>
          <w:marBottom w:val="0"/>
          <w:divBdr>
            <w:top w:val="none" w:sz="0" w:space="0" w:color="auto"/>
            <w:left w:val="none" w:sz="0" w:space="0" w:color="auto"/>
            <w:bottom w:val="none" w:sz="0" w:space="0" w:color="auto"/>
            <w:right w:val="none" w:sz="0" w:space="0" w:color="auto"/>
          </w:divBdr>
        </w:div>
        <w:div w:id="1497071462">
          <w:marLeft w:val="0"/>
          <w:marRight w:val="0"/>
          <w:marTop w:val="0"/>
          <w:marBottom w:val="0"/>
          <w:divBdr>
            <w:top w:val="none" w:sz="0" w:space="0" w:color="auto"/>
            <w:left w:val="none" w:sz="0" w:space="0" w:color="auto"/>
            <w:bottom w:val="none" w:sz="0" w:space="0" w:color="auto"/>
            <w:right w:val="none" w:sz="0" w:space="0" w:color="auto"/>
          </w:divBdr>
        </w:div>
        <w:div w:id="1497961679">
          <w:marLeft w:val="0"/>
          <w:marRight w:val="0"/>
          <w:marTop w:val="0"/>
          <w:marBottom w:val="0"/>
          <w:divBdr>
            <w:top w:val="none" w:sz="0" w:space="0" w:color="auto"/>
            <w:left w:val="none" w:sz="0" w:space="0" w:color="auto"/>
            <w:bottom w:val="none" w:sz="0" w:space="0" w:color="auto"/>
            <w:right w:val="none" w:sz="0" w:space="0" w:color="auto"/>
          </w:divBdr>
          <w:divsChild>
            <w:div w:id="21786555">
              <w:marLeft w:val="0"/>
              <w:marRight w:val="0"/>
              <w:marTop w:val="0"/>
              <w:marBottom w:val="0"/>
              <w:divBdr>
                <w:top w:val="none" w:sz="0" w:space="0" w:color="auto"/>
                <w:left w:val="none" w:sz="0" w:space="0" w:color="auto"/>
                <w:bottom w:val="none" w:sz="0" w:space="0" w:color="auto"/>
                <w:right w:val="none" w:sz="0" w:space="0" w:color="auto"/>
              </w:divBdr>
            </w:div>
            <w:div w:id="21979759">
              <w:marLeft w:val="0"/>
              <w:marRight w:val="0"/>
              <w:marTop w:val="0"/>
              <w:marBottom w:val="0"/>
              <w:divBdr>
                <w:top w:val="none" w:sz="0" w:space="0" w:color="auto"/>
                <w:left w:val="none" w:sz="0" w:space="0" w:color="auto"/>
                <w:bottom w:val="none" w:sz="0" w:space="0" w:color="auto"/>
                <w:right w:val="none" w:sz="0" w:space="0" w:color="auto"/>
              </w:divBdr>
            </w:div>
            <w:div w:id="329794412">
              <w:marLeft w:val="0"/>
              <w:marRight w:val="0"/>
              <w:marTop w:val="0"/>
              <w:marBottom w:val="0"/>
              <w:divBdr>
                <w:top w:val="none" w:sz="0" w:space="0" w:color="auto"/>
                <w:left w:val="none" w:sz="0" w:space="0" w:color="auto"/>
                <w:bottom w:val="none" w:sz="0" w:space="0" w:color="auto"/>
                <w:right w:val="none" w:sz="0" w:space="0" w:color="auto"/>
              </w:divBdr>
            </w:div>
            <w:div w:id="340470527">
              <w:marLeft w:val="0"/>
              <w:marRight w:val="0"/>
              <w:marTop w:val="0"/>
              <w:marBottom w:val="0"/>
              <w:divBdr>
                <w:top w:val="none" w:sz="0" w:space="0" w:color="auto"/>
                <w:left w:val="none" w:sz="0" w:space="0" w:color="auto"/>
                <w:bottom w:val="none" w:sz="0" w:space="0" w:color="auto"/>
                <w:right w:val="none" w:sz="0" w:space="0" w:color="auto"/>
              </w:divBdr>
            </w:div>
            <w:div w:id="415327273">
              <w:marLeft w:val="0"/>
              <w:marRight w:val="0"/>
              <w:marTop w:val="0"/>
              <w:marBottom w:val="0"/>
              <w:divBdr>
                <w:top w:val="none" w:sz="0" w:space="0" w:color="auto"/>
                <w:left w:val="none" w:sz="0" w:space="0" w:color="auto"/>
                <w:bottom w:val="none" w:sz="0" w:space="0" w:color="auto"/>
                <w:right w:val="none" w:sz="0" w:space="0" w:color="auto"/>
              </w:divBdr>
            </w:div>
            <w:div w:id="492644185">
              <w:marLeft w:val="0"/>
              <w:marRight w:val="0"/>
              <w:marTop w:val="0"/>
              <w:marBottom w:val="0"/>
              <w:divBdr>
                <w:top w:val="none" w:sz="0" w:space="0" w:color="auto"/>
                <w:left w:val="none" w:sz="0" w:space="0" w:color="auto"/>
                <w:bottom w:val="none" w:sz="0" w:space="0" w:color="auto"/>
                <w:right w:val="none" w:sz="0" w:space="0" w:color="auto"/>
              </w:divBdr>
            </w:div>
            <w:div w:id="551380718">
              <w:marLeft w:val="0"/>
              <w:marRight w:val="0"/>
              <w:marTop w:val="0"/>
              <w:marBottom w:val="0"/>
              <w:divBdr>
                <w:top w:val="none" w:sz="0" w:space="0" w:color="auto"/>
                <w:left w:val="none" w:sz="0" w:space="0" w:color="auto"/>
                <w:bottom w:val="none" w:sz="0" w:space="0" w:color="auto"/>
                <w:right w:val="none" w:sz="0" w:space="0" w:color="auto"/>
              </w:divBdr>
            </w:div>
            <w:div w:id="754862340">
              <w:marLeft w:val="0"/>
              <w:marRight w:val="0"/>
              <w:marTop w:val="0"/>
              <w:marBottom w:val="0"/>
              <w:divBdr>
                <w:top w:val="none" w:sz="0" w:space="0" w:color="auto"/>
                <w:left w:val="none" w:sz="0" w:space="0" w:color="auto"/>
                <w:bottom w:val="none" w:sz="0" w:space="0" w:color="auto"/>
                <w:right w:val="none" w:sz="0" w:space="0" w:color="auto"/>
              </w:divBdr>
            </w:div>
            <w:div w:id="760443981">
              <w:marLeft w:val="0"/>
              <w:marRight w:val="0"/>
              <w:marTop w:val="0"/>
              <w:marBottom w:val="0"/>
              <w:divBdr>
                <w:top w:val="none" w:sz="0" w:space="0" w:color="auto"/>
                <w:left w:val="none" w:sz="0" w:space="0" w:color="auto"/>
                <w:bottom w:val="none" w:sz="0" w:space="0" w:color="auto"/>
                <w:right w:val="none" w:sz="0" w:space="0" w:color="auto"/>
              </w:divBdr>
            </w:div>
            <w:div w:id="921718859">
              <w:marLeft w:val="0"/>
              <w:marRight w:val="0"/>
              <w:marTop w:val="0"/>
              <w:marBottom w:val="0"/>
              <w:divBdr>
                <w:top w:val="none" w:sz="0" w:space="0" w:color="auto"/>
                <w:left w:val="none" w:sz="0" w:space="0" w:color="auto"/>
                <w:bottom w:val="none" w:sz="0" w:space="0" w:color="auto"/>
                <w:right w:val="none" w:sz="0" w:space="0" w:color="auto"/>
              </w:divBdr>
            </w:div>
            <w:div w:id="1034772110">
              <w:marLeft w:val="0"/>
              <w:marRight w:val="0"/>
              <w:marTop w:val="0"/>
              <w:marBottom w:val="0"/>
              <w:divBdr>
                <w:top w:val="none" w:sz="0" w:space="0" w:color="auto"/>
                <w:left w:val="none" w:sz="0" w:space="0" w:color="auto"/>
                <w:bottom w:val="none" w:sz="0" w:space="0" w:color="auto"/>
                <w:right w:val="none" w:sz="0" w:space="0" w:color="auto"/>
              </w:divBdr>
            </w:div>
            <w:div w:id="1571424201">
              <w:marLeft w:val="0"/>
              <w:marRight w:val="0"/>
              <w:marTop w:val="0"/>
              <w:marBottom w:val="0"/>
              <w:divBdr>
                <w:top w:val="none" w:sz="0" w:space="0" w:color="auto"/>
                <w:left w:val="none" w:sz="0" w:space="0" w:color="auto"/>
                <w:bottom w:val="none" w:sz="0" w:space="0" w:color="auto"/>
                <w:right w:val="none" w:sz="0" w:space="0" w:color="auto"/>
              </w:divBdr>
            </w:div>
            <w:div w:id="1656106372">
              <w:marLeft w:val="0"/>
              <w:marRight w:val="0"/>
              <w:marTop w:val="0"/>
              <w:marBottom w:val="0"/>
              <w:divBdr>
                <w:top w:val="none" w:sz="0" w:space="0" w:color="auto"/>
                <w:left w:val="none" w:sz="0" w:space="0" w:color="auto"/>
                <w:bottom w:val="none" w:sz="0" w:space="0" w:color="auto"/>
                <w:right w:val="none" w:sz="0" w:space="0" w:color="auto"/>
              </w:divBdr>
            </w:div>
            <w:div w:id="1667707787">
              <w:marLeft w:val="0"/>
              <w:marRight w:val="0"/>
              <w:marTop w:val="0"/>
              <w:marBottom w:val="0"/>
              <w:divBdr>
                <w:top w:val="none" w:sz="0" w:space="0" w:color="auto"/>
                <w:left w:val="none" w:sz="0" w:space="0" w:color="auto"/>
                <w:bottom w:val="none" w:sz="0" w:space="0" w:color="auto"/>
                <w:right w:val="none" w:sz="0" w:space="0" w:color="auto"/>
              </w:divBdr>
            </w:div>
            <w:div w:id="1746681242">
              <w:marLeft w:val="0"/>
              <w:marRight w:val="0"/>
              <w:marTop w:val="0"/>
              <w:marBottom w:val="0"/>
              <w:divBdr>
                <w:top w:val="none" w:sz="0" w:space="0" w:color="auto"/>
                <w:left w:val="none" w:sz="0" w:space="0" w:color="auto"/>
                <w:bottom w:val="none" w:sz="0" w:space="0" w:color="auto"/>
                <w:right w:val="none" w:sz="0" w:space="0" w:color="auto"/>
              </w:divBdr>
            </w:div>
            <w:div w:id="1757554604">
              <w:marLeft w:val="0"/>
              <w:marRight w:val="0"/>
              <w:marTop w:val="0"/>
              <w:marBottom w:val="0"/>
              <w:divBdr>
                <w:top w:val="none" w:sz="0" w:space="0" w:color="auto"/>
                <w:left w:val="none" w:sz="0" w:space="0" w:color="auto"/>
                <w:bottom w:val="none" w:sz="0" w:space="0" w:color="auto"/>
                <w:right w:val="none" w:sz="0" w:space="0" w:color="auto"/>
              </w:divBdr>
            </w:div>
            <w:div w:id="1892423557">
              <w:marLeft w:val="0"/>
              <w:marRight w:val="0"/>
              <w:marTop w:val="0"/>
              <w:marBottom w:val="0"/>
              <w:divBdr>
                <w:top w:val="none" w:sz="0" w:space="0" w:color="auto"/>
                <w:left w:val="none" w:sz="0" w:space="0" w:color="auto"/>
                <w:bottom w:val="none" w:sz="0" w:space="0" w:color="auto"/>
                <w:right w:val="none" w:sz="0" w:space="0" w:color="auto"/>
              </w:divBdr>
            </w:div>
            <w:div w:id="1940022531">
              <w:marLeft w:val="0"/>
              <w:marRight w:val="0"/>
              <w:marTop w:val="0"/>
              <w:marBottom w:val="0"/>
              <w:divBdr>
                <w:top w:val="none" w:sz="0" w:space="0" w:color="auto"/>
                <w:left w:val="none" w:sz="0" w:space="0" w:color="auto"/>
                <w:bottom w:val="none" w:sz="0" w:space="0" w:color="auto"/>
                <w:right w:val="none" w:sz="0" w:space="0" w:color="auto"/>
              </w:divBdr>
            </w:div>
            <w:div w:id="1998722667">
              <w:marLeft w:val="0"/>
              <w:marRight w:val="0"/>
              <w:marTop w:val="0"/>
              <w:marBottom w:val="0"/>
              <w:divBdr>
                <w:top w:val="none" w:sz="0" w:space="0" w:color="auto"/>
                <w:left w:val="none" w:sz="0" w:space="0" w:color="auto"/>
                <w:bottom w:val="none" w:sz="0" w:space="0" w:color="auto"/>
                <w:right w:val="none" w:sz="0" w:space="0" w:color="auto"/>
              </w:divBdr>
            </w:div>
            <w:div w:id="2127919021">
              <w:marLeft w:val="0"/>
              <w:marRight w:val="0"/>
              <w:marTop w:val="0"/>
              <w:marBottom w:val="0"/>
              <w:divBdr>
                <w:top w:val="none" w:sz="0" w:space="0" w:color="auto"/>
                <w:left w:val="none" w:sz="0" w:space="0" w:color="auto"/>
                <w:bottom w:val="none" w:sz="0" w:space="0" w:color="auto"/>
                <w:right w:val="none" w:sz="0" w:space="0" w:color="auto"/>
              </w:divBdr>
            </w:div>
          </w:divsChild>
        </w:div>
        <w:div w:id="1500076044">
          <w:marLeft w:val="0"/>
          <w:marRight w:val="0"/>
          <w:marTop w:val="0"/>
          <w:marBottom w:val="0"/>
          <w:divBdr>
            <w:top w:val="none" w:sz="0" w:space="0" w:color="auto"/>
            <w:left w:val="none" w:sz="0" w:space="0" w:color="auto"/>
            <w:bottom w:val="none" w:sz="0" w:space="0" w:color="auto"/>
            <w:right w:val="none" w:sz="0" w:space="0" w:color="auto"/>
          </w:divBdr>
        </w:div>
        <w:div w:id="1509830747">
          <w:marLeft w:val="0"/>
          <w:marRight w:val="0"/>
          <w:marTop w:val="0"/>
          <w:marBottom w:val="0"/>
          <w:divBdr>
            <w:top w:val="none" w:sz="0" w:space="0" w:color="auto"/>
            <w:left w:val="none" w:sz="0" w:space="0" w:color="auto"/>
            <w:bottom w:val="none" w:sz="0" w:space="0" w:color="auto"/>
            <w:right w:val="none" w:sz="0" w:space="0" w:color="auto"/>
          </w:divBdr>
        </w:div>
        <w:div w:id="1515605912">
          <w:marLeft w:val="0"/>
          <w:marRight w:val="0"/>
          <w:marTop w:val="0"/>
          <w:marBottom w:val="0"/>
          <w:divBdr>
            <w:top w:val="none" w:sz="0" w:space="0" w:color="auto"/>
            <w:left w:val="none" w:sz="0" w:space="0" w:color="auto"/>
            <w:bottom w:val="none" w:sz="0" w:space="0" w:color="auto"/>
            <w:right w:val="none" w:sz="0" w:space="0" w:color="auto"/>
          </w:divBdr>
        </w:div>
        <w:div w:id="1517378005">
          <w:marLeft w:val="0"/>
          <w:marRight w:val="0"/>
          <w:marTop w:val="0"/>
          <w:marBottom w:val="0"/>
          <w:divBdr>
            <w:top w:val="none" w:sz="0" w:space="0" w:color="auto"/>
            <w:left w:val="none" w:sz="0" w:space="0" w:color="auto"/>
            <w:bottom w:val="none" w:sz="0" w:space="0" w:color="auto"/>
            <w:right w:val="none" w:sz="0" w:space="0" w:color="auto"/>
          </w:divBdr>
        </w:div>
        <w:div w:id="1520313829">
          <w:marLeft w:val="0"/>
          <w:marRight w:val="0"/>
          <w:marTop w:val="0"/>
          <w:marBottom w:val="0"/>
          <w:divBdr>
            <w:top w:val="none" w:sz="0" w:space="0" w:color="auto"/>
            <w:left w:val="none" w:sz="0" w:space="0" w:color="auto"/>
            <w:bottom w:val="none" w:sz="0" w:space="0" w:color="auto"/>
            <w:right w:val="none" w:sz="0" w:space="0" w:color="auto"/>
          </w:divBdr>
        </w:div>
        <w:div w:id="1527058891">
          <w:marLeft w:val="0"/>
          <w:marRight w:val="0"/>
          <w:marTop w:val="0"/>
          <w:marBottom w:val="0"/>
          <w:divBdr>
            <w:top w:val="none" w:sz="0" w:space="0" w:color="auto"/>
            <w:left w:val="none" w:sz="0" w:space="0" w:color="auto"/>
            <w:bottom w:val="none" w:sz="0" w:space="0" w:color="auto"/>
            <w:right w:val="none" w:sz="0" w:space="0" w:color="auto"/>
          </w:divBdr>
        </w:div>
        <w:div w:id="1535386752">
          <w:marLeft w:val="0"/>
          <w:marRight w:val="0"/>
          <w:marTop w:val="0"/>
          <w:marBottom w:val="0"/>
          <w:divBdr>
            <w:top w:val="none" w:sz="0" w:space="0" w:color="auto"/>
            <w:left w:val="none" w:sz="0" w:space="0" w:color="auto"/>
            <w:bottom w:val="none" w:sz="0" w:space="0" w:color="auto"/>
            <w:right w:val="none" w:sz="0" w:space="0" w:color="auto"/>
          </w:divBdr>
        </w:div>
        <w:div w:id="1535578695">
          <w:marLeft w:val="0"/>
          <w:marRight w:val="0"/>
          <w:marTop w:val="0"/>
          <w:marBottom w:val="0"/>
          <w:divBdr>
            <w:top w:val="none" w:sz="0" w:space="0" w:color="auto"/>
            <w:left w:val="none" w:sz="0" w:space="0" w:color="auto"/>
            <w:bottom w:val="none" w:sz="0" w:space="0" w:color="auto"/>
            <w:right w:val="none" w:sz="0" w:space="0" w:color="auto"/>
          </w:divBdr>
        </w:div>
        <w:div w:id="1547133795">
          <w:marLeft w:val="0"/>
          <w:marRight w:val="0"/>
          <w:marTop w:val="0"/>
          <w:marBottom w:val="0"/>
          <w:divBdr>
            <w:top w:val="none" w:sz="0" w:space="0" w:color="auto"/>
            <w:left w:val="none" w:sz="0" w:space="0" w:color="auto"/>
            <w:bottom w:val="none" w:sz="0" w:space="0" w:color="auto"/>
            <w:right w:val="none" w:sz="0" w:space="0" w:color="auto"/>
          </w:divBdr>
        </w:div>
        <w:div w:id="1563057465">
          <w:marLeft w:val="0"/>
          <w:marRight w:val="0"/>
          <w:marTop w:val="0"/>
          <w:marBottom w:val="0"/>
          <w:divBdr>
            <w:top w:val="none" w:sz="0" w:space="0" w:color="auto"/>
            <w:left w:val="none" w:sz="0" w:space="0" w:color="auto"/>
            <w:bottom w:val="none" w:sz="0" w:space="0" w:color="auto"/>
            <w:right w:val="none" w:sz="0" w:space="0" w:color="auto"/>
          </w:divBdr>
        </w:div>
        <w:div w:id="1582250189">
          <w:marLeft w:val="0"/>
          <w:marRight w:val="0"/>
          <w:marTop w:val="0"/>
          <w:marBottom w:val="0"/>
          <w:divBdr>
            <w:top w:val="none" w:sz="0" w:space="0" w:color="auto"/>
            <w:left w:val="none" w:sz="0" w:space="0" w:color="auto"/>
            <w:bottom w:val="none" w:sz="0" w:space="0" w:color="auto"/>
            <w:right w:val="none" w:sz="0" w:space="0" w:color="auto"/>
          </w:divBdr>
        </w:div>
        <w:div w:id="1598561755">
          <w:marLeft w:val="0"/>
          <w:marRight w:val="0"/>
          <w:marTop w:val="0"/>
          <w:marBottom w:val="0"/>
          <w:divBdr>
            <w:top w:val="none" w:sz="0" w:space="0" w:color="auto"/>
            <w:left w:val="none" w:sz="0" w:space="0" w:color="auto"/>
            <w:bottom w:val="none" w:sz="0" w:space="0" w:color="auto"/>
            <w:right w:val="none" w:sz="0" w:space="0" w:color="auto"/>
          </w:divBdr>
        </w:div>
        <w:div w:id="1608853792">
          <w:marLeft w:val="0"/>
          <w:marRight w:val="0"/>
          <w:marTop w:val="0"/>
          <w:marBottom w:val="0"/>
          <w:divBdr>
            <w:top w:val="none" w:sz="0" w:space="0" w:color="auto"/>
            <w:left w:val="none" w:sz="0" w:space="0" w:color="auto"/>
            <w:bottom w:val="none" w:sz="0" w:space="0" w:color="auto"/>
            <w:right w:val="none" w:sz="0" w:space="0" w:color="auto"/>
          </w:divBdr>
        </w:div>
        <w:div w:id="1639605272">
          <w:marLeft w:val="0"/>
          <w:marRight w:val="0"/>
          <w:marTop w:val="0"/>
          <w:marBottom w:val="0"/>
          <w:divBdr>
            <w:top w:val="none" w:sz="0" w:space="0" w:color="auto"/>
            <w:left w:val="none" w:sz="0" w:space="0" w:color="auto"/>
            <w:bottom w:val="none" w:sz="0" w:space="0" w:color="auto"/>
            <w:right w:val="none" w:sz="0" w:space="0" w:color="auto"/>
          </w:divBdr>
        </w:div>
        <w:div w:id="1653027486">
          <w:marLeft w:val="0"/>
          <w:marRight w:val="0"/>
          <w:marTop w:val="0"/>
          <w:marBottom w:val="0"/>
          <w:divBdr>
            <w:top w:val="none" w:sz="0" w:space="0" w:color="auto"/>
            <w:left w:val="none" w:sz="0" w:space="0" w:color="auto"/>
            <w:bottom w:val="none" w:sz="0" w:space="0" w:color="auto"/>
            <w:right w:val="none" w:sz="0" w:space="0" w:color="auto"/>
          </w:divBdr>
        </w:div>
        <w:div w:id="1671441458">
          <w:marLeft w:val="0"/>
          <w:marRight w:val="0"/>
          <w:marTop w:val="0"/>
          <w:marBottom w:val="0"/>
          <w:divBdr>
            <w:top w:val="none" w:sz="0" w:space="0" w:color="auto"/>
            <w:left w:val="none" w:sz="0" w:space="0" w:color="auto"/>
            <w:bottom w:val="none" w:sz="0" w:space="0" w:color="auto"/>
            <w:right w:val="none" w:sz="0" w:space="0" w:color="auto"/>
          </w:divBdr>
        </w:div>
        <w:div w:id="1703702542">
          <w:marLeft w:val="0"/>
          <w:marRight w:val="0"/>
          <w:marTop w:val="0"/>
          <w:marBottom w:val="0"/>
          <w:divBdr>
            <w:top w:val="none" w:sz="0" w:space="0" w:color="auto"/>
            <w:left w:val="none" w:sz="0" w:space="0" w:color="auto"/>
            <w:bottom w:val="none" w:sz="0" w:space="0" w:color="auto"/>
            <w:right w:val="none" w:sz="0" w:space="0" w:color="auto"/>
          </w:divBdr>
        </w:div>
        <w:div w:id="1715428451">
          <w:marLeft w:val="0"/>
          <w:marRight w:val="0"/>
          <w:marTop w:val="0"/>
          <w:marBottom w:val="0"/>
          <w:divBdr>
            <w:top w:val="none" w:sz="0" w:space="0" w:color="auto"/>
            <w:left w:val="none" w:sz="0" w:space="0" w:color="auto"/>
            <w:bottom w:val="none" w:sz="0" w:space="0" w:color="auto"/>
            <w:right w:val="none" w:sz="0" w:space="0" w:color="auto"/>
          </w:divBdr>
        </w:div>
        <w:div w:id="1716272093">
          <w:marLeft w:val="0"/>
          <w:marRight w:val="0"/>
          <w:marTop w:val="0"/>
          <w:marBottom w:val="0"/>
          <w:divBdr>
            <w:top w:val="none" w:sz="0" w:space="0" w:color="auto"/>
            <w:left w:val="none" w:sz="0" w:space="0" w:color="auto"/>
            <w:bottom w:val="none" w:sz="0" w:space="0" w:color="auto"/>
            <w:right w:val="none" w:sz="0" w:space="0" w:color="auto"/>
          </w:divBdr>
        </w:div>
        <w:div w:id="1730229655">
          <w:marLeft w:val="0"/>
          <w:marRight w:val="0"/>
          <w:marTop w:val="0"/>
          <w:marBottom w:val="0"/>
          <w:divBdr>
            <w:top w:val="none" w:sz="0" w:space="0" w:color="auto"/>
            <w:left w:val="none" w:sz="0" w:space="0" w:color="auto"/>
            <w:bottom w:val="none" w:sz="0" w:space="0" w:color="auto"/>
            <w:right w:val="none" w:sz="0" w:space="0" w:color="auto"/>
          </w:divBdr>
        </w:div>
        <w:div w:id="1771125548">
          <w:marLeft w:val="0"/>
          <w:marRight w:val="0"/>
          <w:marTop w:val="0"/>
          <w:marBottom w:val="0"/>
          <w:divBdr>
            <w:top w:val="none" w:sz="0" w:space="0" w:color="auto"/>
            <w:left w:val="none" w:sz="0" w:space="0" w:color="auto"/>
            <w:bottom w:val="none" w:sz="0" w:space="0" w:color="auto"/>
            <w:right w:val="none" w:sz="0" w:space="0" w:color="auto"/>
          </w:divBdr>
        </w:div>
        <w:div w:id="1775589874">
          <w:marLeft w:val="0"/>
          <w:marRight w:val="0"/>
          <w:marTop w:val="0"/>
          <w:marBottom w:val="0"/>
          <w:divBdr>
            <w:top w:val="none" w:sz="0" w:space="0" w:color="auto"/>
            <w:left w:val="none" w:sz="0" w:space="0" w:color="auto"/>
            <w:bottom w:val="none" w:sz="0" w:space="0" w:color="auto"/>
            <w:right w:val="none" w:sz="0" w:space="0" w:color="auto"/>
          </w:divBdr>
        </w:div>
        <w:div w:id="1781297496">
          <w:marLeft w:val="0"/>
          <w:marRight w:val="0"/>
          <w:marTop w:val="0"/>
          <w:marBottom w:val="0"/>
          <w:divBdr>
            <w:top w:val="none" w:sz="0" w:space="0" w:color="auto"/>
            <w:left w:val="none" w:sz="0" w:space="0" w:color="auto"/>
            <w:bottom w:val="none" w:sz="0" w:space="0" w:color="auto"/>
            <w:right w:val="none" w:sz="0" w:space="0" w:color="auto"/>
          </w:divBdr>
        </w:div>
        <w:div w:id="1791897534">
          <w:marLeft w:val="0"/>
          <w:marRight w:val="0"/>
          <w:marTop w:val="0"/>
          <w:marBottom w:val="0"/>
          <w:divBdr>
            <w:top w:val="none" w:sz="0" w:space="0" w:color="auto"/>
            <w:left w:val="none" w:sz="0" w:space="0" w:color="auto"/>
            <w:bottom w:val="none" w:sz="0" w:space="0" w:color="auto"/>
            <w:right w:val="none" w:sz="0" w:space="0" w:color="auto"/>
          </w:divBdr>
        </w:div>
        <w:div w:id="1793136862">
          <w:marLeft w:val="0"/>
          <w:marRight w:val="0"/>
          <w:marTop w:val="0"/>
          <w:marBottom w:val="0"/>
          <w:divBdr>
            <w:top w:val="none" w:sz="0" w:space="0" w:color="auto"/>
            <w:left w:val="none" w:sz="0" w:space="0" w:color="auto"/>
            <w:bottom w:val="none" w:sz="0" w:space="0" w:color="auto"/>
            <w:right w:val="none" w:sz="0" w:space="0" w:color="auto"/>
          </w:divBdr>
          <w:divsChild>
            <w:div w:id="1841307953">
              <w:marLeft w:val="-75"/>
              <w:marRight w:val="0"/>
              <w:marTop w:val="30"/>
              <w:marBottom w:val="30"/>
              <w:divBdr>
                <w:top w:val="none" w:sz="0" w:space="0" w:color="auto"/>
                <w:left w:val="none" w:sz="0" w:space="0" w:color="auto"/>
                <w:bottom w:val="none" w:sz="0" w:space="0" w:color="auto"/>
                <w:right w:val="none" w:sz="0" w:space="0" w:color="auto"/>
              </w:divBdr>
              <w:divsChild>
                <w:div w:id="72313505">
                  <w:marLeft w:val="0"/>
                  <w:marRight w:val="0"/>
                  <w:marTop w:val="0"/>
                  <w:marBottom w:val="0"/>
                  <w:divBdr>
                    <w:top w:val="none" w:sz="0" w:space="0" w:color="auto"/>
                    <w:left w:val="none" w:sz="0" w:space="0" w:color="auto"/>
                    <w:bottom w:val="none" w:sz="0" w:space="0" w:color="auto"/>
                    <w:right w:val="none" w:sz="0" w:space="0" w:color="auto"/>
                  </w:divBdr>
                  <w:divsChild>
                    <w:div w:id="83691557">
                      <w:marLeft w:val="0"/>
                      <w:marRight w:val="0"/>
                      <w:marTop w:val="0"/>
                      <w:marBottom w:val="0"/>
                      <w:divBdr>
                        <w:top w:val="none" w:sz="0" w:space="0" w:color="auto"/>
                        <w:left w:val="none" w:sz="0" w:space="0" w:color="auto"/>
                        <w:bottom w:val="none" w:sz="0" w:space="0" w:color="auto"/>
                        <w:right w:val="none" w:sz="0" w:space="0" w:color="auto"/>
                      </w:divBdr>
                    </w:div>
                  </w:divsChild>
                </w:div>
                <w:div w:id="100732262">
                  <w:marLeft w:val="0"/>
                  <w:marRight w:val="0"/>
                  <w:marTop w:val="0"/>
                  <w:marBottom w:val="0"/>
                  <w:divBdr>
                    <w:top w:val="none" w:sz="0" w:space="0" w:color="auto"/>
                    <w:left w:val="none" w:sz="0" w:space="0" w:color="auto"/>
                    <w:bottom w:val="none" w:sz="0" w:space="0" w:color="auto"/>
                    <w:right w:val="none" w:sz="0" w:space="0" w:color="auto"/>
                  </w:divBdr>
                  <w:divsChild>
                    <w:div w:id="680425320">
                      <w:marLeft w:val="0"/>
                      <w:marRight w:val="0"/>
                      <w:marTop w:val="0"/>
                      <w:marBottom w:val="0"/>
                      <w:divBdr>
                        <w:top w:val="none" w:sz="0" w:space="0" w:color="auto"/>
                        <w:left w:val="none" w:sz="0" w:space="0" w:color="auto"/>
                        <w:bottom w:val="none" w:sz="0" w:space="0" w:color="auto"/>
                        <w:right w:val="none" w:sz="0" w:space="0" w:color="auto"/>
                      </w:divBdr>
                    </w:div>
                    <w:div w:id="1416239944">
                      <w:marLeft w:val="0"/>
                      <w:marRight w:val="0"/>
                      <w:marTop w:val="0"/>
                      <w:marBottom w:val="0"/>
                      <w:divBdr>
                        <w:top w:val="none" w:sz="0" w:space="0" w:color="auto"/>
                        <w:left w:val="none" w:sz="0" w:space="0" w:color="auto"/>
                        <w:bottom w:val="none" w:sz="0" w:space="0" w:color="auto"/>
                        <w:right w:val="none" w:sz="0" w:space="0" w:color="auto"/>
                      </w:divBdr>
                    </w:div>
                  </w:divsChild>
                </w:div>
                <w:div w:id="134225490">
                  <w:marLeft w:val="0"/>
                  <w:marRight w:val="0"/>
                  <w:marTop w:val="0"/>
                  <w:marBottom w:val="0"/>
                  <w:divBdr>
                    <w:top w:val="none" w:sz="0" w:space="0" w:color="auto"/>
                    <w:left w:val="none" w:sz="0" w:space="0" w:color="auto"/>
                    <w:bottom w:val="none" w:sz="0" w:space="0" w:color="auto"/>
                    <w:right w:val="none" w:sz="0" w:space="0" w:color="auto"/>
                  </w:divBdr>
                  <w:divsChild>
                    <w:div w:id="742531885">
                      <w:marLeft w:val="0"/>
                      <w:marRight w:val="0"/>
                      <w:marTop w:val="0"/>
                      <w:marBottom w:val="0"/>
                      <w:divBdr>
                        <w:top w:val="none" w:sz="0" w:space="0" w:color="auto"/>
                        <w:left w:val="none" w:sz="0" w:space="0" w:color="auto"/>
                        <w:bottom w:val="none" w:sz="0" w:space="0" w:color="auto"/>
                        <w:right w:val="none" w:sz="0" w:space="0" w:color="auto"/>
                      </w:divBdr>
                    </w:div>
                  </w:divsChild>
                </w:div>
                <w:div w:id="157697633">
                  <w:marLeft w:val="0"/>
                  <w:marRight w:val="0"/>
                  <w:marTop w:val="0"/>
                  <w:marBottom w:val="0"/>
                  <w:divBdr>
                    <w:top w:val="none" w:sz="0" w:space="0" w:color="auto"/>
                    <w:left w:val="none" w:sz="0" w:space="0" w:color="auto"/>
                    <w:bottom w:val="none" w:sz="0" w:space="0" w:color="auto"/>
                    <w:right w:val="none" w:sz="0" w:space="0" w:color="auto"/>
                  </w:divBdr>
                  <w:divsChild>
                    <w:div w:id="1342002319">
                      <w:marLeft w:val="0"/>
                      <w:marRight w:val="0"/>
                      <w:marTop w:val="0"/>
                      <w:marBottom w:val="0"/>
                      <w:divBdr>
                        <w:top w:val="none" w:sz="0" w:space="0" w:color="auto"/>
                        <w:left w:val="none" w:sz="0" w:space="0" w:color="auto"/>
                        <w:bottom w:val="none" w:sz="0" w:space="0" w:color="auto"/>
                        <w:right w:val="none" w:sz="0" w:space="0" w:color="auto"/>
                      </w:divBdr>
                    </w:div>
                  </w:divsChild>
                </w:div>
                <w:div w:id="367073197">
                  <w:marLeft w:val="0"/>
                  <w:marRight w:val="0"/>
                  <w:marTop w:val="0"/>
                  <w:marBottom w:val="0"/>
                  <w:divBdr>
                    <w:top w:val="none" w:sz="0" w:space="0" w:color="auto"/>
                    <w:left w:val="none" w:sz="0" w:space="0" w:color="auto"/>
                    <w:bottom w:val="none" w:sz="0" w:space="0" w:color="auto"/>
                    <w:right w:val="none" w:sz="0" w:space="0" w:color="auto"/>
                  </w:divBdr>
                  <w:divsChild>
                    <w:div w:id="98570532">
                      <w:marLeft w:val="0"/>
                      <w:marRight w:val="0"/>
                      <w:marTop w:val="0"/>
                      <w:marBottom w:val="0"/>
                      <w:divBdr>
                        <w:top w:val="none" w:sz="0" w:space="0" w:color="auto"/>
                        <w:left w:val="none" w:sz="0" w:space="0" w:color="auto"/>
                        <w:bottom w:val="none" w:sz="0" w:space="0" w:color="auto"/>
                        <w:right w:val="none" w:sz="0" w:space="0" w:color="auto"/>
                      </w:divBdr>
                    </w:div>
                  </w:divsChild>
                </w:div>
                <w:div w:id="386102589">
                  <w:marLeft w:val="0"/>
                  <w:marRight w:val="0"/>
                  <w:marTop w:val="0"/>
                  <w:marBottom w:val="0"/>
                  <w:divBdr>
                    <w:top w:val="none" w:sz="0" w:space="0" w:color="auto"/>
                    <w:left w:val="none" w:sz="0" w:space="0" w:color="auto"/>
                    <w:bottom w:val="none" w:sz="0" w:space="0" w:color="auto"/>
                    <w:right w:val="none" w:sz="0" w:space="0" w:color="auto"/>
                  </w:divBdr>
                  <w:divsChild>
                    <w:div w:id="1475221119">
                      <w:marLeft w:val="0"/>
                      <w:marRight w:val="0"/>
                      <w:marTop w:val="0"/>
                      <w:marBottom w:val="0"/>
                      <w:divBdr>
                        <w:top w:val="none" w:sz="0" w:space="0" w:color="auto"/>
                        <w:left w:val="none" w:sz="0" w:space="0" w:color="auto"/>
                        <w:bottom w:val="none" w:sz="0" w:space="0" w:color="auto"/>
                        <w:right w:val="none" w:sz="0" w:space="0" w:color="auto"/>
                      </w:divBdr>
                    </w:div>
                  </w:divsChild>
                </w:div>
                <w:div w:id="417026201">
                  <w:marLeft w:val="0"/>
                  <w:marRight w:val="0"/>
                  <w:marTop w:val="0"/>
                  <w:marBottom w:val="0"/>
                  <w:divBdr>
                    <w:top w:val="none" w:sz="0" w:space="0" w:color="auto"/>
                    <w:left w:val="none" w:sz="0" w:space="0" w:color="auto"/>
                    <w:bottom w:val="none" w:sz="0" w:space="0" w:color="auto"/>
                    <w:right w:val="none" w:sz="0" w:space="0" w:color="auto"/>
                  </w:divBdr>
                  <w:divsChild>
                    <w:div w:id="388917683">
                      <w:marLeft w:val="0"/>
                      <w:marRight w:val="0"/>
                      <w:marTop w:val="0"/>
                      <w:marBottom w:val="0"/>
                      <w:divBdr>
                        <w:top w:val="none" w:sz="0" w:space="0" w:color="auto"/>
                        <w:left w:val="none" w:sz="0" w:space="0" w:color="auto"/>
                        <w:bottom w:val="none" w:sz="0" w:space="0" w:color="auto"/>
                        <w:right w:val="none" w:sz="0" w:space="0" w:color="auto"/>
                      </w:divBdr>
                    </w:div>
                  </w:divsChild>
                </w:div>
                <w:div w:id="530264656">
                  <w:marLeft w:val="0"/>
                  <w:marRight w:val="0"/>
                  <w:marTop w:val="0"/>
                  <w:marBottom w:val="0"/>
                  <w:divBdr>
                    <w:top w:val="none" w:sz="0" w:space="0" w:color="auto"/>
                    <w:left w:val="none" w:sz="0" w:space="0" w:color="auto"/>
                    <w:bottom w:val="none" w:sz="0" w:space="0" w:color="auto"/>
                    <w:right w:val="none" w:sz="0" w:space="0" w:color="auto"/>
                  </w:divBdr>
                  <w:divsChild>
                    <w:div w:id="870069689">
                      <w:marLeft w:val="0"/>
                      <w:marRight w:val="0"/>
                      <w:marTop w:val="0"/>
                      <w:marBottom w:val="0"/>
                      <w:divBdr>
                        <w:top w:val="none" w:sz="0" w:space="0" w:color="auto"/>
                        <w:left w:val="none" w:sz="0" w:space="0" w:color="auto"/>
                        <w:bottom w:val="none" w:sz="0" w:space="0" w:color="auto"/>
                        <w:right w:val="none" w:sz="0" w:space="0" w:color="auto"/>
                      </w:divBdr>
                    </w:div>
                  </w:divsChild>
                </w:div>
                <w:div w:id="789319367">
                  <w:marLeft w:val="0"/>
                  <w:marRight w:val="0"/>
                  <w:marTop w:val="0"/>
                  <w:marBottom w:val="0"/>
                  <w:divBdr>
                    <w:top w:val="none" w:sz="0" w:space="0" w:color="auto"/>
                    <w:left w:val="none" w:sz="0" w:space="0" w:color="auto"/>
                    <w:bottom w:val="none" w:sz="0" w:space="0" w:color="auto"/>
                    <w:right w:val="none" w:sz="0" w:space="0" w:color="auto"/>
                  </w:divBdr>
                  <w:divsChild>
                    <w:div w:id="2019499335">
                      <w:marLeft w:val="0"/>
                      <w:marRight w:val="0"/>
                      <w:marTop w:val="0"/>
                      <w:marBottom w:val="0"/>
                      <w:divBdr>
                        <w:top w:val="none" w:sz="0" w:space="0" w:color="auto"/>
                        <w:left w:val="none" w:sz="0" w:space="0" w:color="auto"/>
                        <w:bottom w:val="none" w:sz="0" w:space="0" w:color="auto"/>
                        <w:right w:val="none" w:sz="0" w:space="0" w:color="auto"/>
                      </w:divBdr>
                    </w:div>
                  </w:divsChild>
                </w:div>
                <w:div w:id="1546018709">
                  <w:marLeft w:val="0"/>
                  <w:marRight w:val="0"/>
                  <w:marTop w:val="0"/>
                  <w:marBottom w:val="0"/>
                  <w:divBdr>
                    <w:top w:val="none" w:sz="0" w:space="0" w:color="auto"/>
                    <w:left w:val="none" w:sz="0" w:space="0" w:color="auto"/>
                    <w:bottom w:val="none" w:sz="0" w:space="0" w:color="auto"/>
                    <w:right w:val="none" w:sz="0" w:space="0" w:color="auto"/>
                  </w:divBdr>
                  <w:divsChild>
                    <w:div w:id="346444932">
                      <w:marLeft w:val="0"/>
                      <w:marRight w:val="0"/>
                      <w:marTop w:val="0"/>
                      <w:marBottom w:val="0"/>
                      <w:divBdr>
                        <w:top w:val="none" w:sz="0" w:space="0" w:color="auto"/>
                        <w:left w:val="none" w:sz="0" w:space="0" w:color="auto"/>
                        <w:bottom w:val="none" w:sz="0" w:space="0" w:color="auto"/>
                        <w:right w:val="none" w:sz="0" w:space="0" w:color="auto"/>
                      </w:divBdr>
                    </w:div>
                  </w:divsChild>
                </w:div>
                <w:div w:id="1684892196">
                  <w:marLeft w:val="0"/>
                  <w:marRight w:val="0"/>
                  <w:marTop w:val="0"/>
                  <w:marBottom w:val="0"/>
                  <w:divBdr>
                    <w:top w:val="none" w:sz="0" w:space="0" w:color="auto"/>
                    <w:left w:val="none" w:sz="0" w:space="0" w:color="auto"/>
                    <w:bottom w:val="none" w:sz="0" w:space="0" w:color="auto"/>
                    <w:right w:val="none" w:sz="0" w:space="0" w:color="auto"/>
                  </w:divBdr>
                  <w:divsChild>
                    <w:div w:id="862130723">
                      <w:marLeft w:val="0"/>
                      <w:marRight w:val="0"/>
                      <w:marTop w:val="0"/>
                      <w:marBottom w:val="0"/>
                      <w:divBdr>
                        <w:top w:val="none" w:sz="0" w:space="0" w:color="auto"/>
                        <w:left w:val="none" w:sz="0" w:space="0" w:color="auto"/>
                        <w:bottom w:val="none" w:sz="0" w:space="0" w:color="auto"/>
                        <w:right w:val="none" w:sz="0" w:space="0" w:color="auto"/>
                      </w:divBdr>
                    </w:div>
                  </w:divsChild>
                </w:div>
                <w:div w:id="1950238235">
                  <w:marLeft w:val="0"/>
                  <w:marRight w:val="0"/>
                  <w:marTop w:val="0"/>
                  <w:marBottom w:val="0"/>
                  <w:divBdr>
                    <w:top w:val="none" w:sz="0" w:space="0" w:color="auto"/>
                    <w:left w:val="none" w:sz="0" w:space="0" w:color="auto"/>
                    <w:bottom w:val="none" w:sz="0" w:space="0" w:color="auto"/>
                    <w:right w:val="none" w:sz="0" w:space="0" w:color="auto"/>
                  </w:divBdr>
                  <w:divsChild>
                    <w:div w:id="492523759">
                      <w:marLeft w:val="0"/>
                      <w:marRight w:val="0"/>
                      <w:marTop w:val="0"/>
                      <w:marBottom w:val="0"/>
                      <w:divBdr>
                        <w:top w:val="none" w:sz="0" w:space="0" w:color="auto"/>
                        <w:left w:val="none" w:sz="0" w:space="0" w:color="auto"/>
                        <w:bottom w:val="none" w:sz="0" w:space="0" w:color="auto"/>
                        <w:right w:val="none" w:sz="0" w:space="0" w:color="auto"/>
                      </w:divBdr>
                    </w:div>
                  </w:divsChild>
                </w:div>
                <w:div w:id="1974216174">
                  <w:marLeft w:val="0"/>
                  <w:marRight w:val="0"/>
                  <w:marTop w:val="0"/>
                  <w:marBottom w:val="0"/>
                  <w:divBdr>
                    <w:top w:val="none" w:sz="0" w:space="0" w:color="auto"/>
                    <w:left w:val="none" w:sz="0" w:space="0" w:color="auto"/>
                    <w:bottom w:val="none" w:sz="0" w:space="0" w:color="auto"/>
                    <w:right w:val="none" w:sz="0" w:space="0" w:color="auto"/>
                  </w:divBdr>
                  <w:divsChild>
                    <w:div w:id="1762601206">
                      <w:marLeft w:val="0"/>
                      <w:marRight w:val="0"/>
                      <w:marTop w:val="0"/>
                      <w:marBottom w:val="0"/>
                      <w:divBdr>
                        <w:top w:val="none" w:sz="0" w:space="0" w:color="auto"/>
                        <w:left w:val="none" w:sz="0" w:space="0" w:color="auto"/>
                        <w:bottom w:val="none" w:sz="0" w:space="0" w:color="auto"/>
                        <w:right w:val="none" w:sz="0" w:space="0" w:color="auto"/>
                      </w:divBdr>
                    </w:div>
                  </w:divsChild>
                </w:div>
                <w:div w:id="1977756983">
                  <w:marLeft w:val="0"/>
                  <w:marRight w:val="0"/>
                  <w:marTop w:val="0"/>
                  <w:marBottom w:val="0"/>
                  <w:divBdr>
                    <w:top w:val="none" w:sz="0" w:space="0" w:color="auto"/>
                    <w:left w:val="none" w:sz="0" w:space="0" w:color="auto"/>
                    <w:bottom w:val="none" w:sz="0" w:space="0" w:color="auto"/>
                    <w:right w:val="none" w:sz="0" w:space="0" w:color="auto"/>
                  </w:divBdr>
                  <w:divsChild>
                    <w:div w:id="1050345989">
                      <w:marLeft w:val="0"/>
                      <w:marRight w:val="0"/>
                      <w:marTop w:val="0"/>
                      <w:marBottom w:val="0"/>
                      <w:divBdr>
                        <w:top w:val="none" w:sz="0" w:space="0" w:color="auto"/>
                        <w:left w:val="none" w:sz="0" w:space="0" w:color="auto"/>
                        <w:bottom w:val="none" w:sz="0" w:space="0" w:color="auto"/>
                        <w:right w:val="none" w:sz="0" w:space="0" w:color="auto"/>
                      </w:divBdr>
                    </w:div>
                  </w:divsChild>
                </w:div>
                <w:div w:id="2086685434">
                  <w:marLeft w:val="0"/>
                  <w:marRight w:val="0"/>
                  <w:marTop w:val="0"/>
                  <w:marBottom w:val="0"/>
                  <w:divBdr>
                    <w:top w:val="none" w:sz="0" w:space="0" w:color="auto"/>
                    <w:left w:val="none" w:sz="0" w:space="0" w:color="auto"/>
                    <w:bottom w:val="none" w:sz="0" w:space="0" w:color="auto"/>
                    <w:right w:val="none" w:sz="0" w:space="0" w:color="auto"/>
                  </w:divBdr>
                  <w:divsChild>
                    <w:div w:id="1103644937">
                      <w:marLeft w:val="0"/>
                      <w:marRight w:val="0"/>
                      <w:marTop w:val="0"/>
                      <w:marBottom w:val="0"/>
                      <w:divBdr>
                        <w:top w:val="none" w:sz="0" w:space="0" w:color="auto"/>
                        <w:left w:val="none" w:sz="0" w:space="0" w:color="auto"/>
                        <w:bottom w:val="none" w:sz="0" w:space="0" w:color="auto"/>
                        <w:right w:val="none" w:sz="0" w:space="0" w:color="auto"/>
                      </w:divBdr>
                    </w:div>
                    <w:div w:id="204937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933266">
          <w:marLeft w:val="0"/>
          <w:marRight w:val="0"/>
          <w:marTop w:val="0"/>
          <w:marBottom w:val="0"/>
          <w:divBdr>
            <w:top w:val="none" w:sz="0" w:space="0" w:color="auto"/>
            <w:left w:val="none" w:sz="0" w:space="0" w:color="auto"/>
            <w:bottom w:val="none" w:sz="0" w:space="0" w:color="auto"/>
            <w:right w:val="none" w:sz="0" w:space="0" w:color="auto"/>
          </w:divBdr>
        </w:div>
        <w:div w:id="1819419814">
          <w:marLeft w:val="0"/>
          <w:marRight w:val="0"/>
          <w:marTop w:val="0"/>
          <w:marBottom w:val="0"/>
          <w:divBdr>
            <w:top w:val="none" w:sz="0" w:space="0" w:color="auto"/>
            <w:left w:val="none" w:sz="0" w:space="0" w:color="auto"/>
            <w:bottom w:val="none" w:sz="0" w:space="0" w:color="auto"/>
            <w:right w:val="none" w:sz="0" w:space="0" w:color="auto"/>
          </w:divBdr>
        </w:div>
        <w:div w:id="1824468205">
          <w:marLeft w:val="0"/>
          <w:marRight w:val="0"/>
          <w:marTop w:val="0"/>
          <w:marBottom w:val="0"/>
          <w:divBdr>
            <w:top w:val="none" w:sz="0" w:space="0" w:color="auto"/>
            <w:left w:val="none" w:sz="0" w:space="0" w:color="auto"/>
            <w:bottom w:val="none" w:sz="0" w:space="0" w:color="auto"/>
            <w:right w:val="none" w:sz="0" w:space="0" w:color="auto"/>
          </w:divBdr>
        </w:div>
        <w:div w:id="1828786185">
          <w:marLeft w:val="0"/>
          <w:marRight w:val="0"/>
          <w:marTop w:val="0"/>
          <w:marBottom w:val="0"/>
          <w:divBdr>
            <w:top w:val="none" w:sz="0" w:space="0" w:color="auto"/>
            <w:left w:val="none" w:sz="0" w:space="0" w:color="auto"/>
            <w:bottom w:val="none" w:sz="0" w:space="0" w:color="auto"/>
            <w:right w:val="none" w:sz="0" w:space="0" w:color="auto"/>
          </w:divBdr>
        </w:div>
        <w:div w:id="1829132717">
          <w:marLeft w:val="0"/>
          <w:marRight w:val="0"/>
          <w:marTop w:val="0"/>
          <w:marBottom w:val="0"/>
          <w:divBdr>
            <w:top w:val="none" w:sz="0" w:space="0" w:color="auto"/>
            <w:left w:val="none" w:sz="0" w:space="0" w:color="auto"/>
            <w:bottom w:val="none" w:sz="0" w:space="0" w:color="auto"/>
            <w:right w:val="none" w:sz="0" w:space="0" w:color="auto"/>
          </w:divBdr>
        </w:div>
        <w:div w:id="1831435460">
          <w:marLeft w:val="0"/>
          <w:marRight w:val="0"/>
          <w:marTop w:val="0"/>
          <w:marBottom w:val="0"/>
          <w:divBdr>
            <w:top w:val="none" w:sz="0" w:space="0" w:color="auto"/>
            <w:left w:val="none" w:sz="0" w:space="0" w:color="auto"/>
            <w:bottom w:val="none" w:sz="0" w:space="0" w:color="auto"/>
            <w:right w:val="none" w:sz="0" w:space="0" w:color="auto"/>
          </w:divBdr>
        </w:div>
        <w:div w:id="1845590566">
          <w:marLeft w:val="0"/>
          <w:marRight w:val="0"/>
          <w:marTop w:val="0"/>
          <w:marBottom w:val="0"/>
          <w:divBdr>
            <w:top w:val="none" w:sz="0" w:space="0" w:color="auto"/>
            <w:left w:val="none" w:sz="0" w:space="0" w:color="auto"/>
            <w:bottom w:val="none" w:sz="0" w:space="0" w:color="auto"/>
            <w:right w:val="none" w:sz="0" w:space="0" w:color="auto"/>
          </w:divBdr>
        </w:div>
        <w:div w:id="1852834325">
          <w:marLeft w:val="0"/>
          <w:marRight w:val="0"/>
          <w:marTop w:val="0"/>
          <w:marBottom w:val="0"/>
          <w:divBdr>
            <w:top w:val="none" w:sz="0" w:space="0" w:color="auto"/>
            <w:left w:val="none" w:sz="0" w:space="0" w:color="auto"/>
            <w:bottom w:val="none" w:sz="0" w:space="0" w:color="auto"/>
            <w:right w:val="none" w:sz="0" w:space="0" w:color="auto"/>
          </w:divBdr>
        </w:div>
        <w:div w:id="1885484146">
          <w:marLeft w:val="0"/>
          <w:marRight w:val="0"/>
          <w:marTop w:val="0"/>
          <w:marBottom w:val="0"/>
          <w:divBdr>
            <w:top w:val="none" w:sz="0" w:space="0" w:color="auto"/>
            <w:left w:val="none" w:sz="0" w:space="0" w:color="auto"/>
            <w:bottom w:val="none" w:sz="0" w:space="0" w:color="auto"/>
            <w:right w:val="none" w:sz="0" w:space="0" w:color="auto"/>
          </w:divBdr>
          <w:divsChild>
            <w:div w:id="539827853">
              <w:marLeft w:val="0"/>
              <w:marRight w:val="0"/>
              <w:marTop w:val="0"/>
              <w:marBottom w:val="0"/>
              <w:divBdr>
                <w:top w:val="none" w:sz="0" w:space="0" w:color="auto"/>
                <w:left w:val="none" w:sz="0" w:space="0" w:color="auto"/>
                <w:bottom w:val="none" w:sz="0" w:space="0" w:color="auto"/>
                <w:right w:val="none" w:sz="0" w:space="0" w:color="auto"/>
              </w:divBdr>
            </w:div>
            <w:div w:id="1322124565">
              <w:marLeft w:val="0"/>
              <w:marRight w:val="0"/>
              <w:marTop w:val="0"/>
              <w:marBottom w:val="0"/>
              <w:divBdr>
                <w:top w:val="none" w:sz="0" w:space="0" w:color="auto"/>
                <w:left w:val="none" w:sz="0" w:space="0" w:color="auto"/>
                <w:bottom w:val="none" w:sz="0" w:space="0" w:color="auto"/>
                <w:right w:val="none" w:sz="0" w:space="0" w:color="auto"/>
              </w:divBdr>
            </w:div>
            <w:div w:id="1386755101">
              <w:marLeft w:val="0"/>
              <w:marRight w:val="0"/>
              <w:marTop w:val="0"/>
              <w:marBottom w:val="0"/>
              <w:divBdr>
                <w:top w:val="none" w:sz="0" w:space="0" w:color="auto"/>
                <w:left w:val="none" w:sz="0" w:space="0" w:color="auto"/>
                <w:bottom w:val="none" w:sz="0" w:space="0" w:color="auto"/>
                <w:right w:val="none" w:sz="0" w:space="0" w:color="auto"/>
              </w:divBdr>
            </w:div>
            <w:div w:id="1490707086">
              <w:marLeft w:val="0"/>
              <w:marRight w:val="0"/>
              <w:marTop w:val="0"/>
              <w:marBottom w:val="0"/>
              <w:divBdr>
                <w:top w:val="none" w:sz="0" w:space="0" w:color="auto"/>
                <w:left w:val="none" w:sz="0" w:space="0" w:color="auto"/>
                <w:bottom w:val="none" w:sz="0" w:space="0" w:color="auto"/>
                <w:right w:val="none" w:sz="0" w:space="0" w:color="auto"/>
              </w:divBdr>
            </w:div>
            <w:div w:id="2043553013">
              <w:marLeft w:val="0"/>
              <w:marRight w:val="0"/>
              <w:marTop w:val="0"/>
              <w:marBottom w:val="0"/>
              <w:divBdr>
                <w:top w:val="none" w:sz="0" w:space="0" w:color="auto"/>
                <w:left w:val="none" w:sz="0" w:space="0" w:color="auto"/>
                <w:bottom w:val="none" w:sz="0" w:space="0" w:color="auto"/>
                <w:right w:val="none" w:sz="0" w:space="0" w:color="auto"/>
              </w:divBdr>
            </w:div>
          </w:divsChild>
        </w:div>
        <w:div w:id="1921714595">
          <w:marLeft w:val="0"/>
          <w:marRight w:val="0"/>
          <w:marTop w:val="0"/>
          <w:marBottom w:val="0"/>
          <w:divBdr>
            <w:top w:val="none" w:sz="0" w:space="0" w:color="auto"/>
            <w:left w:val="none" w:sz="0" w:space="0" w:color="auto"/>
            <w:bottom w:val="none" w:sz="0" w:space="0" w:color="auto"/>
            <w:right w:val="none" w:sz="0" w:space="0" w:color="auto"/>
          </w:divBdr>
        </w:div>
        <w:div w:id="1953240511">
          <w:marLeft w:val="0"/>
          <w:marRight w:val="0"/>
          <w:marTop w:val="0"/>
          <w:marBottom w:val="0"/>
          <w:divBdr>
            <w:top w:val="none" w:sz="0" w:space="0" w:color="auto"/>
            <w:left w:val="none" w:sz="0" w:space="0" w:color="auto"/>
            <w:bottom w:val="none" w:sz="0" w:space="0" w:color="auto"/>
            <w:right w:val="none" w:sz="0" w:space="0" w:color="auto"/>
          </w:divBdr>
        </w:div>
        <w:div w:id="1964924761">
          <w:marLeft w:val="0"/>
          <w:marRight w:val="0"/>
          <w:marTop w:val="0"/>
          <w:marBottom w:val="0"/>
          <w:divBdr>
            <w:top w:val="none" w:sz="0" w:space="0" w:color="auto"/>
            <w:left w:val="none" w:sz="0" w:space="0" w:color="auto"/>
            <w:bottom w:val="none" w:sz="0" w:space="0" w:color="auto"/>
            <w:right w:val="none" w:sz="0" w:space="0" w:color="auto"/>
          </w:divBdr>
        </w:div>
        <w:div w:id="1975483616">
          <w:marLeft w:val="0"/>
          <w:marRight w:val="0"/>
          <w:marTop w:val="0"/>
          <w:marBottom w:val="0"/>
          <w:divBdr>
            <w:top w:val="none" w:sz="0" w:space="0" w:color="auto"/>
            <w:left w:val="none" w:sz="0" w:space="0" w:color="auto"/>
            <w:bottom w:val="none" w:sz="0" w:space="0" w:color="auto"/>
            <w:right w:val="none" w:sz="0" w:space="0" w:color="auto"/>
          </w:divBdr>
        </w:div>
        <w:div w:id="1981766257">
          <w:marLeft w:val="0"/>
          <w:marRight w:val="0"/>
          <w:marTop w:val="0"/>
          <w:marBottom w:val="0"/>
          <w:divBdr>
            <w:top w:val="none" w:sz="0" w:space="0" w:color="auto"/>
            <w:left w:val="none" w:sz="0" w:space="0" w:color="auto"/>
            <w:bottom w:val="none" w:sz="0" w:space="0" w:color="auto"/>
            <w:right w:val="none" w:sz="0" w:space="0" w:color="auto"/>
          </w:divBdr>
        </w:div>
        <w:div w:id="1982612435">
          <w:marLeft w:val="0"/>
          <w:marRight w:val="0"/>
          <w:marTop w:val="0"/>
          <w:marBottom w:val="0"/>
          <w:divBdr>
            <w:top w:val="none" w:sz="0" w:space="0" w:color="auto"/>
            <w:left w:val="none" w:sz="0" w:space="0" w:color="auto"/>
            <w:bottom w:val="none" w:sz="0" w:space="0" w:color="auto"/>
            <w:right w:val="none" w:sz="0" w:space="0" w:color="auto"/>
          </w:divBdr>
        </w:div>
        <w:div w:id="1984195771">
          <w:marLeft w:val="0"/>
          <w:marRight w:val="0"/>
          <w:marTop w:val="0"/>
          <w:marBottom w:val="0"/>
          <w:divBdr>
            <w:top w:val="none" w:sz="0" w:space="0" w:color="auto"/>
            <w:left w:val="none" w:sz="0" w:space="0" w:color="auto"/>
            <w:bottom w:val="none" w:sz="0" w:space="0" w:color="auto"/>
            <w:right w:val="none" w:sz="0" w:space="0" w:color="auto"/>
          </w:divBdr>
        </w:div>
        <w:div w:id="1986735934">
          <w:marLeft w:val="0"/>
          <w:marRight w:val="0"/>
          <w:marTop w:val="0"/>
          <w:marBottom w:val="0"/>
          <w:divBdr>
            <w:top w:val="none" w:sz="0" w:space="0" w:color="auto"/>
            <w:left w:val="none" w:sz="0" w:space="0" w:color="auto"/>
            <w:bottom w:val="none" w:sz="0" w:space="0" w:color="auto"/>
            <w:right w:val="none" w:sz="0" w:space="0" w:color="auto"/>
          </w:divBdr>
          <w:divsChild>
            <w:div w:id="1169103333">
              <w:marLeft w:val="-75"/>
              <w:marRight w:val="0"/>
              <w:marTop w:val="30"/>
              <w:marBottom w:val="30"/>
              <w:divBdr>
                <w:top w:val="none" w:sz="0" w:space="0" w:color="auto"/>
                <w:left w:val="none" w:sz="0" w:space="0" w:color="auto"/>
                <w:bottom w:val="none" w:sz="0" w:space="0" w:color="auto"/>
                <w:right w:val="none" w:sz="0" w:space="0" w:color="auto"/>
              </w:divBdr>
              <w:divsChild>
                <w:div w:id="84424524">
                  <w:marLeft w:val="0"/>
                  <w:marRight w:val="0"/>
                  <w:marTop w:val="0"/>
                  <w:marBottom w:val="0"/>
                  <w:divBdr>
                    <w:top w:val="none" w:sz="0" w:space="0" w:color="auto"/>
                    <w:left w:val="none" w:sz="0" w:space="0" w:color="auto"/>
                    <w:bottom w:val="none" w:sz="0" w:space="0" w:color="auto"/>
                    <w:right w:val="none" w:sz="0" w:space="0" w:color="auto"/>
                  </w:divBdr>
                  <w:divsChild>
                    <w:div w:id="1567301080">
                      <w:marLeft w:val="0"/>
                      <w:marRight w:val="0"/>
                      <w:marTop w:val="0"/>
                      <w:marBottom w:val="0"/>
                      <w:divBdr>
                        <w:top w:val="none" w:sz="0" w:space="0" w:color="auto"/>
                        <w:left w:val="none" w:sz="0" w:space="0" w:color="auto"/>
                        <w:bottom w:val="none" w:sz="0" w:space="0" w:color="auto"/>
                        <w:right w:val="none" w:sz="0" w:space="0" w:color="auto"/>
                      </w:divBdr>
                    </w:div>
                  </w:divsChild>
                </w:div>
                <w:div w:id="112140768">
                  <w:marLeft w:val="0"/>
                  <w:marRight w:val="0"/>
                  <w:marTop w:val="0"/>
                  <w:marBottom w:val="0"/>
                  <w:divBdr>
                    <w:top w:val="none" w:sz="0" w:space="0" w:color="auto"/>
                    <w:left w:val="none" w:sz="0" w:space="0" w:color="auto"/>
                    <w:bottom w:val="none" w:sz="0" w:space="0" w:color="auto"/>
                    <w:right w:val="none" w:sz="0" w:space="0" w:color="auto"/>
                  </w:divBdr>
                  <w:divsChild>
                    <w:div w:id="1617517988">
                      <w:marLeft w:val="0"/>
                      <w:marRight w:val="0"/>
                      <w:marTop w:val="0"/>
                      <w:marBottom w:val="0"/>
                      <w:divBdr>
                        <w:top w:val="none" w:sz="0" w:space="0" w:color="auto"/>
                        <w:left w:val="none" w:sz="0" w:space="0" w:color="auto"/>
                        <w:bottom w:val="none" w:sz="0" w:space="0" w:color="auto"/>
                        <w:right w:val="none" w:sz="0" w:space="0" w:color="auto"/>
                      </w:divBdr>
                    </w:div>
                  </w:divsChild>
                </w:div>
                <w:div w:id="131289090">
                  <w:marLeft w:val="0"/>
                  <w:marRight w:val="0"/>
                  <w:marTop w:val="0"/>
                  <w:marBottom w:val="0"/>
                  <w:divBdr>
                    <w:top w:val="none" w:sz="0" w:space="0" w:color="auto"/>
                    <w:left w:val="none" w:sz="0" w:space="0" w:color="auto"/>
                    <w:bottom w:val="none" w:sz="0" w:space="0" w:color="auto"/>
                    <w:right w:val="none" w:sz="0" w:space="0" w:color="auto"/>
                  </w:divBdr>
                  <w:divsChild>
                    <w:div w:id="619532978">
                      <w:marLeft w:val="0"/>
                      <w:marRight w:val="0"/>
                      <w:marTop w:val="0"/>
                      <w:marBottom w:val="0"/>
                      <w:divBdr>
                        <w:top w:val="none" w:sz="0" w:space="0" w:color="auto"/>
                        <w:left w:val="none" w:sz="0" w:space="0" w:color="auto"/>
                        <w:bottom w:val="none" w:sz="0" w:space="0" w:color="auto"/>
                        <w:right w:val="none" w:sz="0" w:space="0" w:color="auto"/>
                      </w:divBdr>
                    </w:div>
                  </w:divsChild>
                </w:div>
                <w:div w:id="198595135">
                  <w:marLeft w:val="0"/>
                  <w:marRight w:val="0"/>
                  <w:marTop w:val="0"/>
                  <w:marBottom w:val="0"/>
                  <w:divBdr>
                    <w:top w:val="none" w:sz="0" w:space="0" w:color="auto"/>
                    <w:left w:val="none" w:sz="0" w:space="0" w:color="auto"/>
                    <w:bottom w:val="none" w:sz="0" w:space="0" w:color="auto"/>
                    <w:right w:val="none" w:sz="0" w:space="0" w:color="auto"/>
                  </w:divBdr>
                  <w:divsChild>
                    <w:div w:id="814445983">
                      <w:marLeft w:val="0"/>
                      <w:marRight w:val="0"/>
                      <w:marTop w:val="0"/>
                      <w:marBottom w:val="0"/>
                      <w:divBdr>
                        <w:top w:val="none" w:sz="0" w:space="0" w:color="auto"/>
                        <w:left w:val="none" w:sz="0" w:space="0" w:color="auto"/>
                        <w:bottom w:val="none" w:sz="0" w:space="0" w:color="auto"/>
                        <w:right w:val="none" w:sz="0" w:space="0" w:color="auto"/>
                      </w:divBdr>
                    </w:div>
                  </w:divsChild>
                </w:div>
                <w:div w:id="405033144">
                  <w:marLeft w:val="0"/>
                  <w:marRight w:val="0"/>
                  <w:marTop w:val="0"/>
                  <w:marBottom w:val="0"/>
                  <w:divBdr>
                    <w:top w:val="none" w:sz="0" w:space="0" w:color="auto"/>
                    <w:left w:val="none" w:sz="0" w:space="0" w:color="auto"/>
                    <w:bottom w:val="none" w:sz="0" w:space="0" w:color="auto"/>
                    <w:right w:val="none" w:sz="0" w:space="0" w:color="auto"/>
                  </w:divBdr>
                  <w:divsChild>
                    <w:div w:id="1896500850">
                      <w:marLeft w:val="0"/>
                      <w:marRight w:val="0"/>
                      <w:marTop w:val="0"/>
                      <w:marBottom w:val="0"/>
                      <w:divBdr>
                        <w:top w:val="none" w:sz="0" w:space="0" w:color="auto"/>
                        <w:left w:val="none" w:sz="0" w:space="0" w:color="auto"/>
                        <w:bottom w:val="none" w:sz="0" w:space="0" w:color="auto"/>
                        <w:right w:val="none" w:sz="0" w:space="0" w:color="auto"/>
                      </w:divBdr>
                    </w:div>
                  </w:divsChild>
                </w:div>
                <w:div w:id="427045680">
                  <w:marLeft w:val="0"/>
                  <w:marRight w:val="0"/>
                  <w:marTop w:val="0"/>
                  <w:marBottom w:val="0"/>
                  <w:divBdr>
                    <w:top w:val="none" w:sz="0" w:space="0" w:color="auto"/>
                    <w:left w:val="none" w:sz="0" w:space="0" w:color="auto"/>
                    <w:bottom w:val="none" w:sz="0" w:space="0" w:color="auto"/>
                    <w:right w:val="none" w:sz="0" w:space="0" w:color="auto"/>
                  </w:divBdr>
                  <w:divsChild>
                    <w:div w:id="354575671">
                      <w:marLeft w:val="0"/>
                      <w:marRight w:val="0"/>
                      <w:marTop w:val="0"/>
                      <w:marBottom w:val="0"/>
                      <w:divBdr>
                        <w:top w:val="none" w:sz="0" w:space="0" w:color="auto"/>
                        <w:left w:val="none" w:sz="0" w:space="0" w:color="auto"/>
                        <w:bottom w:val="none" w:sz="0" w:space="0" w:color="auto"/>
                        <w:right w:val="none" w:sz="0" w:space="0" w:color="auto"/>
                      </w:divBdr>
                    </w:div>
                  </w:divsChild>
                </w:div>
                <w:div w:id="645940894">
                  <w:marLeft w:val="0"/>
                  <w:marRight w:val="0"/>
                  <w:marTop w:val="0"/>
                  <w:marBottom w:val="0"/>
                  <w:divBdr>
                    <w:top w:val="none" w:sz="0" w:space="0" w:color="auto"/>
                    <w:left w:val="none" w:sz="0" w:space="0" w:color="auto"/>
                    <w:bottom w:val="none" w:sz="0" w:space="0" w:color="auto"/>
                    <w:right w:val="none" w:sz="0" w:space="0" w:color="auto"/>
                  </w:divBdr>
                  <w:divsChild>
                    <w:div w:id="1930235309">
                      <w:marLeft w:val="0"/>
                      <w:marRight w:val="0"/>
                      <w:marTop w:val="0"/>
                      <w:marBottom w:val="0"/>
                      <w:divBdr>
                        <w:top w:val="none" w:sz="0" w:space="0" w:color="auto"/>
                        <w:left w:val="none" w:sz="0" w:space="0" w:color="auto"/>
                        <w:bottom w:val="none" w:sz="0" w:space="0" w:color="auto"/>
                        <w:right w:val="none" w:sz="0" w:space="0" w:color="auto"/>
                      </w:divBdr>
                    </w:div>
                  </w:divsChild>
                </w:div>
                <w:div w:id="726690023">
                  <w:marLeft w:val="0"/>
                  <w:marRight w:val="0"/>
                  <w:marTop w:val="0"/>
                  <w:marBottom w:val="0"/>
                  <w:divBdr>
                    <w:top w:val="none" w:sz="0" w:space="0" w:color="auto"/>
                    <w:left w:val="none" w:sz="0" w:space="0" w:color="auto"/>
                    <w:bottom w:val="none" w:sz="0" w:space="0" w:color="auto"/>
                    <w:right w:val="none" w:sz="0" w:space="0" w:color="auto"/>
                  </w:divBdr>
                  <w:divsChild>
                    <w:div w:id="561990686">
                      <w:marLeft w:val="0"/>
                      <w:marRight w:val="0"/>
                      <w:marTop w:val="0"/>
                      <w:marBottom w:val="0"/>
                      <w:divBdr>
                        <w:top w:val="none" w:sz="0" w:space="0" w:color="auto"/>
                        <w:left w:val="none" w:sz="0" w:space="0" w:color="auto"/>
                        <w:bottom w:val="none" w:sz="0" w:space="0" w:color="auto"/>
                        <w:right w:val="none" w:sz="0" w:space="0" w:color="auto"/>
                      </w:divBdr>
                    </w:div>
                  </w:divsChild>
                </w:div>
                <w:div w:id="788400657">
                  <w:marLeft w:val="0"/>
                  <w:marRight w:val="0"/>
                  <w:marTop w:val="0"/>
                  <w:marBottom w:val="0"/>
                  <w:divBdr>
                    <w:top w:val="none" w:sz="0" w:space="0" w:color="auto"/>
                    <w:left w:val="none" w:sz="0" w:space="0" w:color="auto"/>
                    <w:bottom w:val="none" w:sz="0" w:space="0" w:color="auto"/>
                    <w:right w:val="none" w:sz="0" w:space="0" w:color="auto"/>
                  </w:divBdr>
                  <w:divsChild>
                    <w:div w:id="1088306311">
                      <w:marLeft w:val="0"/>
                      <w:marRight w:val="0"/>
                      <w:marTop w:val="0"/>
                      <w:marBottom w:val="0"/>
                      <w:divBdr>
                        <w:top w:val="none" w:sz="0" w:space="0" w:color="auto"/>
                        <w:left w:val="none" w:sz="0" w:space="0" w:color="auto"/>
                        <w:bottom w:val="none" w:sz="0" w:space="0" w:color="auto"/>
                        <w:right w:val="none" w:sz="0" w:space="0" w:color="auto"/>
                      </w:divBdr>
                    </w:div>
                  </w:divsChild>
                </w:div>
                <w:div w:id="797184820">
                  <w:marLeft w:val="0"/>
                  <w:marRight w:val="0"/>
                  <w:marTop w:val="0"/>
                  <w:marBottom w:val="0"/>
                  <w:divBdr>
                    <w:top w:val="none" w:sz="0" w:space="0" w:color="auto"/>
                    <w:left w:val="none" w:sz="0" w:space="0" w:color="auto"/>
                    <w:bottom w:val="none" w:sz="0" w:space="0" w:color="auto"/>
                    <w:right w:val="none" w:sz="0" w:space="0" w:color="auto"/>
                  </w:divBdr>
                  <w:divsChild>
                    <w:div w:id="961232948">
                      <w:marLeft w:val="0"/>
                      <w:marRight w:val="0"/>
                      <w:marTop w:val="0"/>
                      <w:marBottom w:val="0"/>
                      <w:divBdr>
                        <w:top w:val="none" w:sz="0" w:space="0" w:color="auto"/>
                        <w:left w:val="none" w:sz="0" w:space="0" w:color="auto"/>
                        <w:bottom w:val="none" w:sz="0" w:space="0" w:color="auto"/>
                        <w:right w:val="none" w:sz="0" w:space="0" w:color="auto"/>
                      </w:divBdr>
                    </w:div>
                  </w:divsChild>
                </w:div>
                <w:div w:id="908342506">
                  <w:marLeft w:val="0"/>
                  <w:marRight w:val="0"/>
                  <w:marTop w:val="0"/>
                  <w:marBottom w:val="0"/>
                  <w:divBdr>
                    <w:top w:val="none" w:sz="0" w:space="0" w:color="auto"/>
                    <w:left w:val="none" w:sz="0" w:space="0" w:color="auto"/>
                    <w:bottom w:val="none" w:sz="0" w:space="0" w:color="auto"/>
                    <w:right w:val="none" w:sz="0" w:space="0" w:color="auto"/>
                  </w:divBdr>
                  <w:divsChild>
                    <w:div w:id="1088572750">
                      <w:marLeft w:val="0"/>
                      <w:marRight w:val="0"/>
                      <w:marTop w:val="0"/>
                      <w:marBottom w:val="0"/>
                      <w:divBdr>
                        <w:top w:val="none" w:sz="0" w:space="0" w:color="auto"/>
                        <w:left w:val="none" w:sz="0" w:space="0" w:color="auto"/>
                        <w:bottom w:val="none" w:sz="0" w:space="0" w:color="auto"/>
                        <w:right w:val="none" w:sz="0" w:space="0" w:color="auto"/>
                      </w:divBdr>
                    </w:div>
                  </w:divsChild>
                </w:div>
                <w:div w:id="945238284">
                  <w:marLeft w:val="0"/>
                  <w:marRight w:val="0"/>
                  <w:marTop w:val="0"/>
                  <w:marBottom w:val="0"/>
                  <w:divBdr>
                    <w:top w:val="none" w:sz="0" w:space="0" w:color="auto"/>
                    <w:left w:val="none" w:sz="0" w:space="0" w:color="auto"/>
                    <w:bottom w:val="none" w:sz="0" w:space="0" w:color="auto"/>
                    <w:right w:val="none" w:sz="0" w:space="0" w:color="auto"/>
                  </w:divBdr>
                  <w:divsChild>
                    <w:div w:id="1742556891">
                      <w:marLeft w:val="0"/>
                      <w:marRight w:val="0"/>
                      <w:marTop w:val="0"/>
                      <w:marBottom w:val="0"/>
                      <w:divBdr>
                        <w:top w:val="none" w:sz="0" w:space="0" w:color="auto"/>
                        <w:left w:val="none" w:sz="0" w:space="0" w:color="auto"/>
                        <w:bottom w:val="none" w:sz="0" w:space="0" w:color="auto"/>
                        <w:right w:val="none" w:sz="0" w:space="0" w:color="auto"/>
                      </w:divBdr>
                    </w:div>
                  </w:divsChild>
                </w:div>
                <w:div w:id="1247688809">
                  <w:marLeft w:val="0"/>
                  <w:marRight w:val="0"/>
                  <w:marTop w:val="0"/>
                  <w:marBottom w:val="0"/>
                  <w:divBdr>
                    <w:top w:val="none" w:sz="0" w:space="0" w:color="auto"/>
                    <w:left w:val="none" w:sz="0" w:space="0" w:color="auto"/>
                    <w:bottom w:val="none" w:sz="0" w:space="0" w:color="auto"/>
                    <w:right w:val="none" w:sz="0" w:space="0" w:color="auto"/>
                  </w:divBdr>
                  <w:divsChild>
                    <w:div w:id="1281456061">
                      <w:marLeft w:val="0"/>
                      <w:marRight w:val="0"/>
                      <w:marTop w:val="0"/>
                      <w:marBottom w:val="0"/>
                      <w:divBdr>
                        <w:top w:val="none" w:sz="0" w:space="0" w:color="auto"/>
                        <w:left w:val="none" w:sz="0" w:space="0" w:color="auto"/>
                        <w:bottom w:val="none" w:sz="0" w:space="0" w:color="auto"/>
                        <w:right w:val="none" w:sz="0" w:space="0" w:color="auto"/>
                      </w:divBdr>
                    </w:div>
                  </w:divsChild>
                </w:div>
                <w:div w:id="1252011887">
                  <w:marLeft w:val="0"/>
                  <w:marRight w:val="0"/>
                  <w:marTop w:val="0"/>
                  <w:marBottom w:val="0"/>
                  <w:divBdr>
                    <w:top w:val="none" w:sz="0" w:space="0" w:color="auto"/>
                    <w:left w:val="none" w:sz="0" w:space="0" w:color="auto"/>
                    <w:bottom w:val="none" w:sz="0" w:space="0" w:color="auto"/>
                    <w:right w:val="none" w:sz="0" w:space="0" w:color="auto"/>
                  </w:divBdr>
                  <w:divsChild>
                    <w:div w:id="231888444">
                      <w:marLeft w:val="0"/>
                      <w:marRight w:val="0"/>
                      <w:marTop w:val="0"/>
                      <w:marBottom w:val="0"/>
                      <w:divBdr>
                        <w:top w:val="none" w:sz="0" w:space="0" w:color="auto"/>
                        <w:left w:val="none" w:sz="0" w:space="0" w:color="auto"/>
                        <w:bottom w:val="none" w:sz="0" w:space="0" w:color="auto"/>
                        <w:right w:val="none" w:sz="0" w:space="0" w:color="auto"/>
                      </w:divBdr>
                    </w:div>
                  </w:divsChild>
                </w:div>
                <w:div w:id="1282956746">
                  <w:marLeft w:val="0"/>
                  <w:marRight w:val="0"/>
                  <w:marTop w:val="0"/>
                  <w:marBottom w:val="0"/>
                  <w:divBdr>
                    <w:top w:val="none" w:sz="0" w:space="0" w:color="auto"/>
                    <w:left w:val="none" w:sz="0" w:space="0" w:color="auto"/>
                    <w:bottom w:val="none" w:sz="0" w:space="0" w:color="auto"/>
                    <w:right w:val="none" w:sz="0" w:space="0" w:color="auto"/>
                  </w:divBdr>
                  <w:divsChild>
                    <w:div w:id="55520618">
                      <w:marLeft w:val="0"/>
                      <w:marRight w:val="0"/>
                      <w:marTop w:val="0"/>
                      <w:marBottom w:val="0"/>
                      <w:divBdr>
                        <w:top w:val="none" w:sz="0" w:space="0" w:color="auto"/>
                        <w:left w:val="none" w:sz="0" w:space="0" w:color="auto"/>
                        <w:bottom w:val="none" w:sz="0" w:space="0" w:color="auto"/>
                        <w:right w:val="none" w:sz="0" w:space="0" w:color="auto"/>
                      </w:divBdr>
                    </w:div>
                  </w:divsChild>
                </w:div>
                <w:div w:id="1363480806">
                  <w:marLeft w:val="0"/>
                  <w:marRight w:val="0"/>
                  <w:marTop w:val="0"/>
                  <w:marBottom w:val="0"/>
                  <w:divBdr>
                    <w:top w:val="none" w:sz="0" w:space="0" w:color="auto"/>
                    <w:left w:val="none" w:sz="0" w:space="0" w:color="auto"/>
                    <w:bottom w:val="none" w:sz="0" w:space="0" w:color="auto"/>
                    <w:right w:val="none" w:sz="0" w:space="0" w:color="auto"/>
                  </w:divBdr>
                  <w:divsChild>
                    <w:div w:id="1344285134">
                      <w:marLeft w:val="0"/>
                      <w:marRight w:val="0"/>
                      <w:marTop w:val="0"/>
                      <w:marBottom w:val="0"/>
                      <w:divBdr>
                        <w:top w:val="none" w:sz="0" w:space="0" w:color="auto"/>
                        <w:left w:val="none" w:sz="0" w:space="0" w:color="auto"/>
                        <w:bottom w:val="none" w:sz="0" w:space="0" w:color="auto"/>
                        <w:right w:val="none" w:sz="0" w:space="0" w:color="auto"/>
                      </w:divBdr>
                    </w:div>
                  </w:divsChild>
                </w:div>
                <w:div w:id="1365055368">
                  <w:marLeft w:val="0"/>
                  <w:marRight w:val="0"/>
                  <w:marTop w:val="0"/>
                  <w:marBottom w:val="0"/>
                  <w:divBdr>
                    <w:top w:val="none" w:sz="0" w:space="0" w:color="auto"/>
                    <w:left w:val="none" w:sz="0" w:space="0" w:color="auto"/>
                    <w:bottom w:val="none" w:sz="0" w:space="0" w:color="auto"/>
                    <w:right w:val="none" w:sz="0" w:space="0" w:color="auto"/>
                  </w:divBdr>
                  <w:divsChild>
                    <w:div w:id="1258323845">
                      <w:marLeft w:val="0"/>
                      <w:marRight w:val="0"/>
                      <w:marTop w:val="0"/>
                      <w:marBottom w:val="0"/>
                      <w:divBdr>
                        <w:top w:val="none" w:sz="0" w:space="0" w:color="auto"/>
                        <w:left w:val="none" w:sz="0" w:space="0" w:color="auto"/>
                        <w:bottom w:val="none" w:sz="0" w:space="0" w:color="auto"/>
                        <w:right w:val="none" w:sz="0" w:space="0" w:color="auto"/>
                      </w:divBdr>
                    </w:div>
                  </w:divsChild>
                </w:div>
                <w:div w:id="1419980982">
                  <w:marLeft w:val="0"/>
                  <w:marRight w:val="0"/>
                  <w:marTop w:val="0"/>
                  <w:marBottom w:val="0"/>
                  <w:divBdr>
                    <w:top w:val="none" w:sz="0" w:space="0" w:color="auto"/>
                    <w:left w:val="none" w:sz="0" w:space="0" w:color="auto"/>
                    <w:bottom w:val="none" w:sz="0" w:space="0" w:color="auto"/>
                    <w:right w:val="none" w:sz="0" w:space="0" w:color="auto"/>
                  </w:divBdr>
                  <w:divsChild>
                    <w:div w:id="1490095677">
                      <w:marLeft w:val="0"/>
                      <w:marRight w:val="0"/>
                      <w:marTop w:val="0"/>
                      <w:marBottom w:val="0"/>
                      <w:divBdr>
                        <w:top w:val="none" w:sz="0" w:space="0" w:color="auto"/>
                        <w:left w:val="none" w:sz="0" w:space="0" w:color="auto"/>
                        <w:bottom w:val="none" w:sz="0" w:space="0" w:color="auto"/>
                        <w:right w:val="none" w:sz="0" w:space="0" w:color="auto"/>
                      </w:divBdr>
                    </w:div>
                  </w:divsChild>
                </w:div>
                <w:div w:id="1602030243">
                  <w:marLeft w:val="0"/>
                  <w:marRight w:val="0"/>
                  <w:marTop w:val="0"/>
                  <w:marBottom w:val="0"/>
                  <w:divBdr>
                    <w:top w:val="none" w:sz="0" w:space="0" w:color="auto"/>
                    <w:left w:val="none" w:sz="0" w:space="0" w:color="auto"/>
                    <w:bottom w:val="none" w:sz="0" w:space="0" w:color="auto"/>
                    <w:right w:val="none" w:sz="0" w:space="0" w:color="auto"/>
                  </w:divBdr>
                  <w:divsChild>
                    <w:div w:id="423647711">
                      <w:marLeft w:val="0"/>
                      <w:marRight w:val="0"/>
                      <w:marTop w:val="0"/>
                      <w:marBottom w:val="0"/>
                      <w:divBdr>
                        <w:top w:val="none" w:sz="0" w:space="0" w:color="auto"/>
                        <w:left w:val="none" w:sz="0" w:space="0" w:color="auto"/>
                        <w:bottom w:val="none" w:sz="0" w:space="0" w:color="auto"/>
                        <w:right w:val="none" w:sz="0" w:space="0" w:color="auto"/>
                      </w:divBdr>
                    </w:div>
                  </w:divsChild>
                </w:div>
                <w:div w:id="1646813645">
                  <w:marLeft w:val="0"/>
                  <w:marRight w:val="0"/>
                  <w:marTop w:val="0"/>
                  <w:marBottom w:val="0"/>
                  <w:divBdr>
                    <w:top w:val="none" w:sz="0" w:space="0" w:color="auto"/>
                    <w:left w:val="none" w:sz="0" w:space="0" w:color="auto"/>
                    <w:bottom w:val="none" w:sz="0" w:space="0" w:color="auto"/>
                    <w:right w:val="none" w:sz="0" w:space="0" w:color="auto"/>
                  </w:divBdr>
                  <w:divsChild>
                    <w:div w:id="530649886">
                      <w:marLeft w:val="0"/>
                      <w:marRight w:val="0"/>
                      <w:marTop w:val="0"/>
                      <w:marBottom w:val="0"/>
                      <w:divBdr>
                        <w:top w:val="none" w:sz="0" w:space="0" w:color="auto"/>
                        <w:left w:val="none" w:sz="0" w:space="0" w:color="auto"/>
                        <w:bottom w:val="none" w:sz="0" w:space="0" w:color="auto"/>
                        <w:right w:val="none" w:sz="0" w:space="0" w:color="auto"/>
                      </w:divBdr>
                    </w:div>
                  </w:divsChild>
                </w:div>
                <w:div w:id="1871409588">
                  <w:marLeft w:val="0"/>
                  <w:marRight w:val="0"/>
                  <w:marTop w:val="0"/>
                  <w:marBottom w:val="0"/>
                  <w:divBdr>
                    <w:top w:val="none" w:sz="0" w:space="0" w:color="auto"/>
                    <w:left w:val="none" w:sz="0" w:space="0" w:color="auto"/>
                    <w:bottom w:val="none" w:sz="0" w:space="0" w:color="auto"/>
                    <w:right w:val="none" w:sz="0" w:space="0" w:color="auto"/>
                  </w:divBdr>
                  <w:divsChild>
                    <w:div w:id="668562716">
                      <w:marLeft w:val="0"/>
                      <w:marRight w:val="0"/>
                      <w:marTop w:val="0"/>
                      <w:marBottom w:val="0"/>
                      <w:divBdr>
                        <w:top w:val="none" w:sz="0" w:space="0" w:color="auto"/>
                        <w:left w:val="none" w:sz="0" w:space="0" w:color="auto"/>
                        <w:bottom w:val="none" w:sz="0" w:space="0" w:color="auto"/>
                        <w:right w:val="none" w:sz="0" w:space="0" w:color="auto"/>
                      </w:divBdr>
                    </w:div>
                    <w:div w:id="934631458">
                      <w:marLeft w:val="0"/>
                      <w:marRight w:val="0"/>
                      <w:marTop w:val="0"/>
                      <w:marBottom w:val="0"/>
                      <w:divBdr>
                        <w:top w:val="none" w:sz="0" w:space="0" w:color="auto"/>
                        <w:left w:val="none" w:sz="0" w:space="0" w:color="auto"/>
                        <w:bottom w:val="none" w:sz="0" w:space="0" w:color="auto"/>
                        <w:right w:val="none" w:sz="0" w:space="0" w:color="auto"/>
                      </w:divBdr>
                    </w:div>
                  </w:divsChild>
                </w:div>
                <w:div w:id="2130272491">
                  <w:marLeft w:val="0"/>
                  <w:marRight w:val="0"/>
                  <w:marTop w:val="0"/>
                  <w:marBottom w:val="0"/>
                  <w:divBdr>
                    <w:top w:val="none" w:sz="0" w:space="0" w:color="auto"/>
                    <w:left w:val="none" w:sz="0" w:space="0" w:color="auto"/>
                    <w:bottom w:val="none" w:sz="0" w:space="0" w:color="auto"/>
                    <w:right w:val="none" w:sz="0" w:space="0" w:color="auto"/>
                  </w:divBdr>
                  <w:divsChild>
                    <w:div w:id="11746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116797">
          <w:marLeft w:val="0"/>
          <w:marRight w:val="0"/>
          <w:marTop w:val="0"/>
          <w:marBottom w:val="0"/>
          <w:divBdr>
            <w:top w:val="none" w:sz="0" w:space="0" w:color="auto"/>
            <w:left w:val="none" w:sz="0" w:space="0" w:color="auto"/>
            <w:bottom w:val="none" w:sz="0" w:space="0" w:color="auto"/>
            <w:right w:val="none" w:sz="0" w:space="0" w:color="auto"/>
          </w:divBdr>
        </w:div>
        <w:div w:id="2015496949">
          <w:marLeft w:val="0"/>
          <w:marRight w:val="0"/>
          <w:marTop w:val="0"/>
          <w:marBottom w:val="0"/>
          <w:divBdr>
            <w:top w:val="none" w:sz="0" w:space="0" w:color="auto"/>
            <w:left w:val="none" w:sz="0" w:space="0" w:color="auto"/>
            <w:bottom w:val="none" w:sz="0" w:space="0" w:color="auto"/>
            <w:right w:val="none" w:sz="0" w:space="0" w:color="auto"/>
          </w:divBdr>
        </w:div>
        <w:div w:id="2016373816">
          <w:marLeft w:val="0"/>
          <w:marRight w:val="0"/>
          <w:marTop w:val="0"/>
          <w:marBottom w:val="0"/>
          <w:divBdr>
            <w:top w:val="none" w:sz="0" w:space="0" w:color="auto"/>
            <w:left w:val="none" w:sz="0" w:space="0" w:color="auto"/>
            <w:bottom w:val="none" w:sz="0" w:space="0" w:color="auto"/>
            <w:right w:val="none" w:sz="0" w:space="0" w:color="auto"/>
          </w:divBdr>
        </w:div>
        <w:div w:id="2041272720">
          <w:marLeft w:val="0"/>
          <w:marRight w:val="0"/>
          <w:marTop w:val="0"/>
          <w:marBottom w:val="0"/>
          <w:divBdr>
            <w:top w:val="none" w:sz="0" w:space="0" w:color="auto"/>
            <w:left w:val="none" w:sz="0" w:space="0" w:color="auto"/>
            <w:bottom w:val="none" w:sz="0" w:space="0" w:color="auto"/>
            <w:right w:val="none" w:sz="0" w:space="0" w:color="auto"/>
          </w:divBdr>
        </w:div>
        <w:div w:id="2041660499">
          <w:marLeft w:val="0"/>
          <w:marRight w:val="0"/>
          <w:marTop w:val="0"/>
          <w:marBottom w:val="0"/>
          <w:divBdr>
            <w:top w:val="none" w:sz="0" w:space="0" w:color="auto"/>
            <w:left w:val="none" w:sz="0" w:space="0" w:color="auto"/>
            <w:bottom w:val="none" w:sz="0" w:space="0" w:color="auto"/>
            <w:right w:val="none" w:sz="0" w:space="0" w:color="auto"/>
          </w:divBdr>
        </w:div>
        <w:div w:id="2042240745">
          <w:marLeft w:val="0"/>
          <w:marRight w:val="0"/>
          <w:marTop w:val="0"/>
          <w:marBottom w:val="0"/>
          <w:divBdr>
            <w:top w:val="none" w:sz="0" w:space="0" w:color="auto"/>
            <w:left w:val="none" w:sz="0" w:space="0" w:color="auto"/>
            <w:bottom w:val="none" w:sz="0" w:space="0" w:color="auto"/>
            <w:right w:val="none" w:sz="0" w:space="0" w:color="auto"/>
          </w:divBdr>
        </w:div>
        <w:div w:id="2045404324">
          <w:marLeft w:val="0"/>
          <w:marRight w:val="0"/>
          <w:marTop w:val="0"/>
          <w:marBottom w:val="0"/>
          <w:divBdr>
            <w:top w:val="none" w:sz="0" w:space="0" w:color="auto"/>
            <w:left w:val="none" w:sz="0" w:space="0" w:color="auto"/>
            <w:bottom w:val="none" w:sz="0" w:space="0" w:color="auto"/>
            <w:right w:val="none" w:sz="0" w:space="0" w:color="auto"/>
          </w:divBdr>
        </w:div>
        <w:div w:id="2047293986">
          <w:marLeft w:val="0"/>
          <w:marRight w:val="0"/>
          <w:marTop w:val="0"/>
          <w:marBottom w:val="0"/>
          <w:divBdr>
            <w:top w:val="none" w:sz="0" w:space="0" w:color="auto"/>
            <w:left w:val="none" w:sz="0" w:space="0" w:color="auto"/>
            <w:bottom w:val="none" w:sz="0" w:space="0" w:color="auto"/>
            <w:right w:val="none" w:sz="0" w:space="0" w:color="auto"/>
          </w:divBdr>
        </w:div>
        <w:div w:id="2051956144">
          <w:marLeft w:val="0"/>
          <w:marRight w:val="0"/>
          <w:marTop w:val="0"/>
          <w:marBottom w:val="0"/>
          <w:divBdr>
            <w:top w:val="none" w:sz="0" w:space="0" w:color="auto"/>
            <w:left w:val="none" w:sz="0" w:space="0" w:color="auto"/>
            <w:bottom w:val="none" w:sz="0" w:space="0" w:color="auto"/>
            <w:right w:val="none" w:sz="0" w:space="0" w:color="auto"/>
          </w:divBdr>
          <w:divsChild>
            <w:div w:id="464276287">
              <w:marLeft w:val="0"/>
              <w:marRight w:val="0"/>
              <w:marTop w:val="0"/>
              <w:marBottom w:val="0"/>
              <w:divBdr>
                <w:top w:val="none" w:sz="0" w:space="0" w:color="auto"/>
                <w:left w:val="none" w:sz="0" w:space="0" w:color="auto"/>
                <w:bottom w:val="none" w:sz="0" w:space="0" w:color="auto"/>
                <w:right w:val="none" w:sz="0" w:space="0" w:color="auto"/>
              </w:divBdr>
            </w:div>
            <w:div w:id="1178540614">
              <w:marLeft w:val="0"/>
              <w:marRight w:val="0"/>
              <w:marTop w:val="0"/>
              <w:marBottom w:val="0"/>
              <w:divBdr>
                <w:top w:val="none" w:sz="0" w:space="0" w:color="auto"/>
                <w:left w:val="none" w:sz="0" w:space="0" w:color="auto"/>
                <w:bottom w:val="none" w:sz="0" w:space="0" w:color="auto"/>
                <w:right w:val="none" w:sz="0" w:space="0" w:color="auto"/>
              </w:divBdr>
            </w:div>
          </w:divsChild>
        </w:div>
        <w:div w:id="2055349042">
          <w:marLeft w:val="0"/>
          <w:marRight w:val="0"/>
          <w:marTop w:val="0"/>
          <w:marBottom w:val="0"/>
          <w:divBdr>
            <w:top w:val="none" w:sz="0" w:space="0" w:color="auto"/>
            <w:left w:val="none" w:sz="0" w:space="0" w:color="auto"/>
            <w:bottom w:val="none" w:sz="0" w:space="0" w:color="auto"/>
            <w:right w:val="none" w:sz="0" w:space="0" w:color="auto"/>
          </w:divBdr>
        </w:div>
        <w:div w:id="2059434850">
          <w:marLeft w:val="0"/>
          <w:marRight w:val="0"/>
          <w:marTop w:val="0"/>
          <w:marBottom w:val="0"/>
          <w:divBdr>
            <w:top w:val="none" w:sz="0" w:space="0" w:color="auto"/>
            <w:left w:val="none" w:sz="0" w:space="0" w:color="auto"/>
            <w:bottom w:val="none" w:sz="0" w:space="0" w:color="auto"/>
            <w:right w:val="none" w:sz="0" w:space="0" w:color="auto"/>
          </w:divBdr>
        </w:div>
        <w:div w:id="2059745447">
          <w:marLeft w:val="0"/>
          <w:marRight w:val="0"/>
          <w:marTop w:val="0"/>
          <w:marBottom w:val="0"/>
          <w:divBdr>
            <w:top w:val="none" w:sz="0" w:space="0" w:color="auto"/>
            <w:left w:val="none" w:sz="0" w:space="0" w:color="auto"/>
            <w:bottom w:val="none" w:sz="0" w:space="0" w:color="auto"/>
            <w:right w:val="none" w:sz="0" w:space="0" w:color="auto"/>
          </w:divBdr>
        </w:div>
        <w:div w:id="2062434435">
          <w:marLeft w:val="0"/>
          <w:marRight w:val="0"/>
          <w:marTop w:val="0"/>
          <w:marBottom w:val="0"/>
          <w:divBdr>
            <w:top w:val="none" w:sz="0" w:space="0" w:color="auto"/>
            <w:left w:val="none" w:sz="0" w:space="0" w:color="auto"/>
            <w:bottom w:val="none" w:sz="0" w:space="0" w:color="auto"/>
            <w:right w:val="none" w:sz="0" w:space="0" w:color="auto"/>
          </w:divBdr>
        </w:div>
        <w:div w:id="2066491542">
          <w:marLeft w:val="0"/>
          <w:marRight w:val="0"/>
          <w:marTop w:val="0"/>
          <w:marBottom w:val="0"/>
          <w:divBdr>
            <w:top w:val="none" w:sz="0" w:space="0" w:color="auto"/>
            <w:left w:val="none" w:sz="0" w:space="0" w:color="auto"/>
            <w:bottom w:val="none" w:sz="0" w:space="0" w:color="auto"/>
            <w:right w:val="none" w:sz="0" w:space="0" w:color="auto"/>
          </w:divBdr>
        </w:div>
        <w:div w:id="2081319071">
          <w:marLeft w:val="0"/>
          <w:marRight w:val="0"/>
          <w:marTop w:val="0"/>
          <w:marBottom w:val="0"/>
          <w:divBdr>
            <w:top w:val="none" w:sz="0" w:space="0" w:color="auto"/>
            <w:left w:val="none" w:sz="0" w:space="0" w:color="auto"/>
            <w:bottom w:val="none" w:sz="0" w:space="0" w:color="auto"/>
            <w:right w:val="none" w:sz="0" w:space="0" w:color="auto"/>
          </w:divBdr>
        </w:div>
        <w:div w:id="2099399571">
          <w:marLeft w:val="0"/>
          <w:marRight w:val="0"/>
          <w:marTop w:val="0"/>
          <w:marBottom w:val="0"/>
          <w:divBdr>
            <w:top w:val="none" w:sz="0" w:space="0" w:color="auto"/>
            <w:left w:val="none" w:sz="0" w:space="0" w:color="auto"/>
            <w:bottom w:val="none" w:sz="0" w:space="0" w:color="auto"/>
            <w:right w:val="none" w:sz="0" w:space="0" w:color="auto"/>
          </w:divBdr>
        </w:div>
        <w:div w:id="2106921342">
          <w:marLeft w:val="0"/>
          <w:marRight w:val="0"/>
          <w:marTop w:val="0"/>
          <w:marBottom w:val="0"/>
          <w:divBdr>
            <w:top w:val="none" w:sz="0" w:space="0" w:color="auto"/>
            <w:left w:val="none" w:sz="0" w:space="0" w:color="auto"/>
            <w:bottom w:val="none" w:sz="0" w:space="0" w:color="auto"/>
            <w:right w:val="none" w:sz="0" w:space="0" w:color="auto"/>
          </w:divBdr>
        </w:div>
        <w:div w:id="2107575940">
          <w:marLeft w:val="0"/>
          <w:marRight w:val="0"/>
          <w:marTop w:val="0"/>
          <w:marBottom w:val="0"/>
          <w:divBdr>
            <w:top w:val="none" w:sz="0" w:space="0" w:color="auto"/>
            <w:left w:val="none" w:sz="0" w:space="0" w:color="auto"/>
            <w:bottom w:val="none" w:sz="0" w:space="0" w:color="auto"/>
            <w:right w:val="none" w:sz="0" w:space="0" w:color="auto"/>
          </w:divBdr>
          <w:divsChild>
            <w:div w:id="1550456753">
              <w:marLeft w:val="-75"/>
              <w:marRight w:val="0"/>
              <w:marTop w:val="30"/>
              <w:marBottom w:val="30"/>
              <w:divBdr>
                <w:top w:val="none" w:sz="0" w:space="0" w:color="auto"/>
                <w:left w:val="none" w:sz="0" w:space="0" w:color="auto"/>
                <w:bottom w:val="none" w:sz="0" w:space="0" w:color="auto"/>
                <w:right w:val="none" w:sz="0" w:space="0" w:color="auto"/>
              </w:divBdr>
              <w:divsChild>
                <w:div w:id="31661950">
                  <w:marLeft w:val="0"/>
                  <w:marRight w:val="0"/>
                  <w:marTop w:val="0"/>
                  <w:marBottom w:val="0"/>
                  <w:divBdr>
                    <w:top w:val="none" w:sz="0" w:space="0" w:color="auto"/>
                    <w:left w:val="none" w:sz="0" w:space="0" w:color="auto"/>
                    <w:bottom w:val="none" w:sz="0" w:space="0" w:color="auto"/>
                    <w:right w:val="none" w:sz="0" w:space="0" w:color="auto"/>
                  </w:divBdr>
                  <w:divsChild>
                    <w:div w:id="1905025328">
                      <w:marLeft w:val="0"/>
                      <w:marRight w:val="0"/>
                      <w:marTop w:val="0"/>
                      <w:marBottom w:val="0"/>
                      <w:divBdr>
                        <w:top w:val="none" w:sz="0" w:space="0" w:color="auto"/>
                        <w:left w:val="none" w:sz="0" w:space="0" w:color="auto"/>
                        <w:bottom w:val="none" w:sz="0" w:space="0" w:color="auto"/>
                        <w:right w:val="none" w:sz="0" w:space="0" w:color="auto"/>
                      </w:divBdr>
                    </w:div>
                  </w:divsChild>
                </w:div>
                <w:div w:id="203449633">
                  <w:marLeft w:val="0"/>
                  <w:marRight w:val="0"/>
                  <w:marTop w:val="0"/>
                  <w:marBottom w:val="0"/>
                  <w:divBdr>
                    <w:top w:val="none" w:sz="0" w:space="0" w:color="auto"/>
                    <w:left w:val="none" w:sz="0" w:space="0" w:color="auto"/>
                    <w:bottom w:val="none" w:sz="0" w:space="0" w:color="auto"/>
                    <w:right w:val="none" w:sz="0" w:space="0" w:color="auto"/>
                  </w:divBdr>
                  <w:divsChild>
                    <w:div w:id="268850869">
                      <w:marLeft w:val="0"/>
                      <w:marRight w:val="0"/>
                      <w:marTop w:val="0"/>
                      <w:marBottom w:val="0"/>
                      <w:divBdr>
                        <w:top w:val="none" w:sz="0" w:space="0" w:color="auto"/>
                        <w:left w:val="none" w:sz="0" w:space="0" w:color="auto"/>
                        <w:bottom w:val="none" w:sz="0" w:space="0" w:color="auto"/>
                        <w:right w:val="none" w:sz="0" w:space="0" w:color="auto"/>
                      </w:divBdr>
                    </w:div>
                  </w:divsChild>
                </w:div>
                <w:div w:id="230701077">
                  <w:marLeft w:val="0"/>
                  <w:marRight w:val="0"/>
                  <w:marTop w:val="0"/>
                  <w:marBottom w:val="0"/>
                  <w:divBdr>
                    <w:top w:val="none" w:sz="0" w:space="0" w:color="auto"/>
                    <w:left w:val="none" w:sz="0" w:space="0" w:color="auto"/>
                    <w:bottom w:val="none" w:sz="0" w:space="0" w:color="auto"/>
                    <w:right w:val="none" w:sz="0" w:space="0" w:color="auto"/>
                  </w:divBdr>
                  <w:divsChild>
                    <w:div w:id="468674874">
                      <w:marLeft w:val="0"/>
                      <w:marRight w:val="0"/>
                      <w:marTop w:val="0"/>
                      <w:marBottom w:val="0"/>
                      <w:divBdr>
                        <w:top w:val="none" w:sz="0" w:space="0" w:color="auto"/>
                        <w:left w:val="none" w:sz="0" w:space="0" w:color="auto"/>
                        <w:bottom w:val="none" w:sz="0" w:space="0" w:color="auto"/>
                        <w:right w:val="none" w:sz="0" w:space="0" w:color="auto"/>
                      </w:divBdr>
                    </w:div>
                  </w:divsChild>
                </w:div>
                <w:div w:id="483163057">
                  <w:marLeft w:val="0"/>
                  <w:marRight w:val="0"/>
                  <w:marTop w:val="0"/>
                  <w:marBottom w:val="0"/>
                  <w:divBdr>
                    <w:top w:val="none" w:sz="0" w:space="0" w:color="auto"/>
                    <w:left w:val="none" w:sz="0" w:space="0" w:color="auto"/>
                    <w:bottom w:val="none" w:sz="0" w:space="0" w:color="auto"/>
                    <w:right w:val="none" w:sz="0" w:space="0" w:color="auto"/>
                  </w:divBdr>
                  <w:divsChild>
                    <w:div w:id="1669402042">
                      <w:marLeft w:val="0"/>
                      <w:marRight w:val="0"/>
                      <w:marTop w:val="0"/>
                      <w:marBottom w:val="0"/>
                      <w:divBdr>
                        <w:top w:val="none" w:sz="0" w:space="0" w:color="auto"/>
                        <w:left w:val="none" w:sz="0" w:space="0" w:color="auto"/>
                        <w:bottom w:val="none" w:sz="0" w:space="0" w:color="auto"/>
                        <w:right w:val="none" w:sz="0" w:space="0" w:color="auto"/>
                      </w:divBdr>
                    </w:div>
                  </w:divsChild>
                </w:div>
                <w:div w:id="496380741">
                  <w:marLeft w:val="0"/>
                  <w:marRight w:val="0"/>
                  <w:marTop w:val="0"/>
                  <w:marBottom w:val="0"/>
                  <w:divBdr>
                    <w:top w:val="none" w:sz="0" w:space="0" w:color="auto"/>
                    <w:left w:val="none" w:sz="0" w:space="0" w:color="auto"/>
                    <w:bottom w:val="none" w:sz="0" w:space="0" w:color="auto"/>
                    <w:right w:val="none" w:sz="0" w:space="0" w:color="auto"/>
                  </w:divBdr>
                  <w:divsChild>
                    <w:div w:id="2079745192">
                      <w:marLeft w:val="0"/>
                      <w:marRight w:val="0"/>
                      <w:marTop w:val="0"/>
                      <w:marBottom w:val="0"/>
                      <w:divBdr>
                        <w:top w:val="none" w:sz="0" w:space="0" w:color="auto"/>
                        <w:left w:val="none" w:sz="0" w:space="0" w:color="auto"/>
                        <w:bottom w:val="none" w:sz="0" w:space="0" w:color="auto"/>
                        <w:right w:val="none" w:sz="0" w:space="0" w:color="auto"/>
                      </w:divBdr>
                    </w:div>
                  </w:divsChild>
                </w:div>
                <w:div w:id="816726001">
                  <w:marLeft w:val="0"/>
                  <w:marRight w:val="0"/>
                  <w:marTop w:val="0"/>
                  <w:marBottom w:val="0"/>
                  <w:divBdr>
                    <w:top w:val="none" w:sz="0" w:space="0" w:color="auto"/>
                    <w:left w:val="none" w:sz="0" w:space="0" w:color="auto"/>
                    <w:bottom w:val="none" w:sz="0" w:space="0" w:color="auto"/>
                    <w:right w:val="none" w:sz="0" w:space="0" w:color="auto"/>
                  </w:divBdr>
                  <w:divsChild>
                    <w:div w:id="942807653">
                      <w:marLeft w:val="0"/>
                      <w:marRight w:val="0"/>
                      <w:marTop w:val="0"/>
                      <w:marBottom w:val="0"/>
                      <w:divBdr>
                        <w:top w:val="none" w:sz="0" w:space="0" w:color="auto"/>
                        <w:left w:val="none" w:sz="0" w:space="0" w:color="auto"/>
                        <w:bottom w:val="none" w:sz="0" w:space="0" w:color="auto"/>
                        <w:right w:val="none" w:sz="0" w:space="0" w:color="auto"/>
                      </w:divBdr>
                    </w:div>
                    <w:div w:id="958877096">
                      <w:marLeft w:val="0"/>
                      <w:marRight w:val="0"/>
                      <w:marTop w:val="0"/>
                      <w:marBottom w:val="0"/>
                      <w:divBdr>
                        <w:top w:val="none" w:sz="0" w:space="0" w:color="auto"/>
                        <w:left w:val="none" w:sz="0" w:space="0" w:color="auto"/>
                        <w:bottom w:val="none" w:sz="0" w:space="0" w:color="auto"/>
                        <w:right w:val="none" w:sz="0" w:space="0" w:color="auto"/>
                      </w:divBdr>
                    </w:div>
                  </w:divsChild>
                </w:div>
                <w:div w:id="1011183823">
                  <w:marLeft w:val="0"/>
                  <w:marRight w:val="0"/>
                  <w:marTop w:val="0"/>
                  <w:marBottom w:val="0"/>
                  <w:divBdr>
                    <w:top w:val="none" w:sz="0" w:space="0" w:color="auto"/>
                    <w:left w:val="none" w:sz="0" w:space="0" w:color="auto"/>
                    <w:bottom w:val="none" w:sz="0" w:space="0" w:color="auto"/>
                    <w:right w:val="none" w:sz="0" w:space="0" w:color="auto"/>
                  </w:divBdr>
                  <w:divsChild>
                    <w:div w:id="20937815">
                      <w:marLeft w:val="0"/>
                      <w:marRight w:val="0"/>
                      <w:marTop w:val="0"/>
                      <w:marBottom w:val="0"/>
                      <w:divBdr>
                        <w:top w:val="none" w:sz="0" w:space="0" w:color="auto"/>
                        <w:left w:val="none" w:sz="0" w:space="0" w:color="auto"/>
                        <w:bottom w:val="none" w:sz="0" w:space="0" w:color="auto"/>
                        <w:right w:val="none" w:sz="0" w:space="0" w:color="auto"/>
                      </w:divBdr>
                    </w:div>
                    <w:div w:id="398089903">
                      <w:marLeft w:val="0"/>
                      <w:marRight w:val="0"/>
                      <w:marTop w:val="0"/>
                      <w:marBottom w:val="0"/>
                      <w:divBdr>
                        <w:top w:val="none" w:sz="0" w:space="0" w:color="auto"/>
                        <w:left w:val="none" w:sz="0" w:space="0" w:color="auto"/>
                        <w:bottom w:val="none" w:sz="0" w:space="0" w:color="auto"/>
                        <w:right w:val="none" w:sz="0" w:space="0" w:color="auto"/>
                      </w:divBdr>
                    </w:div>
                    <w:div w:id="714307755">
                      <w:marLeft w:val="0"/>
                      <w:marRight w:val="0"/>
                      <w:marTop w:val="0"/>
                      <w:marBottom w:val="0"/>
                      <w:divBdr>
                        <w:top w:val="none" w:sz="0" w:space="0" w:color="auto"/>
                        <w:left w:val="none" w:sz="0" w:space="0" w:color="auto"/>
                        <w:bottom w:val="none" w:sz="0" w:space="0" w:color="auto"/>
                        <w:right w:val="none" w:sz="0" w:space="0" w:color="auto"/>
                      </w:divBdr>
                    </w:div>
                    <w:div w:id="1687320712">
                      <w:marLeft w:val="0"/>
                      <w:marRight w:val="0"/>
                      <w:marTop w:val="0"/>
                      <w:marBottom w:val="0"/>
                      <w:divBdr>
                        <w:top w:val="none" w:sz="0" w:space="0" w:color="auto"/>
                        <w:left w:val="none" w:sz="0" w:space="0" w:color="auto"/>
                        <w:bottom w:val="none" w:sz="0" w:space="0" w:color="auto"/>
                        <w:right w:val="none" w:sz="0" w:space="0" w:color="auto"/>
                      </w:divBdr>
                    </w:div>
                  </w:divsChild>
                </w:div>
                <w:div w:id="1175920196">
                  <w:marLeft w:val="0"/>
                  <w:marRight w:val="0"/>
                  <w:marTop w:val="0"/>
                  <w:marBottom w:val="0"/>
                  <w:divBdr>
                    <w:top w:val="none" w:sz="0" w:space="0" w:color="auto"/>
                    <w:left w:val="none" w:sz="0" w:space="0" w:color="auto"/>
                    <w:bottom w:val="none" w:sz="0" w:space="0" w:color="auto"/>
                    <w:right w:val="none" w:sz="0" w:space="0" w:color="auto"/>
                  </w:divBdr>
                  <w:divsChild>
                    <w:div w:id="986056756">
                      <w:marLeft w:val="0"/>
                      <w:marRight w:val="0"/>
                      <w:marTop w:val="0"/>
                      <w:marBottom w:val="0"/>
                      <w:divBdr>
                        <w:top w:val="none" w:sz="0" w:space="0" w:color="auto"/>
                        <w:left w:val="none" w:sz="0" w:space="0" w:color="auto"/>
                        <w:bottom w:val="none" w:sz="0" w:space="0" w:color="auto"/>
                        <w:right w:val="none" w:sz="0" w:space="0" w:color="auto"/>
                      </w:divBdr>
                    </w:div>
                  </w:divsChild>
                </w:div>
                <w:div w:id="1256474309">
                  <w:marLeft w:val="0"/>
                  <w:marRight w:val="0"/>
                  <w:marTop w:val="0"/>
                  <w:marBottom w:val="0"/>
                  <w:divBdr>
                    <w:top w:val="none" w:sz="0" w:space="0" w:color="auto"/>
                    <w:left w:val="none" w:sz="0" w:space="0" w:color="auto"/>
                    <w:bottom w:val="none" w:sz="0" w:space="0" w:color="auto"/>
                    <w:right w:val="none" w:sz="0" w:space="0" w:color="auto"/>
                  </w:divBdr>
                  <w:divsChild>
                    <w:div w:id="208684149">
                      <w:marLeft w:val="0"/>
                      <w:marRight w:val="0"/>
                      <w:marTop w:val="0"/>
                      <w:marBottom w:val="0"/>
                      <w:divBdr>
                        <w:top w:val="none" w:sz="0" w:space="0" w:color="auto"/>
                        <w:left w:val="none" w:sz="0" w:space="0" w:color="auto"/>
                        <w:bottom w:val="none" w:sz="0" w:space="0" w:color="auto"/>
                        <w:right w:val="none" w:sz="0" w:space="0" w:color="auto"/>
                      </w:divBdr>
                    </w:div>
                  </w:divsChild>
                </w:div>
                <w:div w:id="1568805013">
                  <w:marLeft w:val="0"/>
                  <w:marRight w:val="0"/>
                  <w:marTop w:val="0"/>
                  <w:marBottom w:val="0"/>
                  <w:divBdr>
                    <w:top w:val="none" w:sz="0" w:space="0" w:color="auto"/>
                    <w:left w:val="none" w:sz="0" w:space="0" w:color="auto"/>
                    <w:bottom w:val="none" w:sz="0" w:space="0" w:color="auto"/>
                    <w:right w:val="none" w:sz="0" w:space="0" w:color="auto"/>
                  </w:divBdr>
                  <w:divsChild>
                    <w:div w:id="1621455268">
                      <w:marLeft w:val="0"/>
                      <w:marRight w:val="0"/>
                      <w:marTop w:val="0"/>
                      <w:marBottom w:val="0"/>
                      <w:divBdr>
                        <w:top w:val="none" w:sz="0" w:space="0" w:color="auto"/>
                        <w:left w:val="none" w:sz="0" w:space="0" w:color="auto"/>
                        <w:bottom w:val="none" w:sz="0" w:space="0" w:color="auto"/>
                        <w:right w:val="none" w:sz="0" w:space="0" w:color="auto"/>
                      </w:divBdr>
                    </w:div>
                  </w:divsChild>
                </w:div>
                <w:div w:id="1882549395">
                  <w:marLeft w:val="0"/>
                  <w:marRight w:val="0"/>
                  <w:marTop w:val="0"/>
                  <w:marBottom w:val="0"/>
                  <w:divBdr>
                    <w:top w:val="none" w:sz="0" w:space="0" w:color="auto"/>
                    <w:left w:val="none" w:sz="0" w:space="0" w:color="auto"/>
                    <w:bottom w:val="none" w:sz="0" w:space="0" w:color="auto"/>
                    <w:right w:val="none" w:sz="0" w:space="0" w:color="auto"/>
                  </w:divBdr>
                  <w:divsChild>
                    <w:div w:id="461508292">
                      <w:marLeft w:val="0"/>
                      <w:marRight w:val="0"/>
                      <w:marTop w:val="0"/>
                      <w:marBottom w:val="0"/>
                      <w:divBdr>
                        <w:top w:val="none" w:sz="0" w:space="0" w:color="auto"/>
                        <w:left w:val="none" w:sz="0" w:space="0" w:color="auto"/>
                        <w:bottom w:val="none" w:sz="0" w:space="0" w:color="auto"/>
                        <w:right w:val="none" w:sz="0" w:space="0" w:color="auto"/>
                      </w:divBdr>
                    </w:div>
                  </w:divsChild>
                </w:div>
                <w:div w:id="1991246448">
                  <w:marLeft w:val="0"/>
                  <w:marRight w:val="0"/>
                  <w:marTop w:val="0"/>
                  <w:marBottom w:val="0"/>
                  <w:divBdr>
                    <w:top w:val="none" w:sz="0" w:space="0" w:color="auto"/>
                    <w:left w:val="none" w:sz="0" w:space="0" w:color="auto"/>
                    <w:bottom w:val="none" w:sz="0" w:space="0" w:color="auto"/>
                    <w:right w:val="none" w:sz="0" w:space="0" w:color="auto"/>
                  </w:divBdr>
                  <w:divsChild>
                    <w:div w:id="61344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922275">
          <w:marLeft w:val="0"/>
          <w:marRight w:val="0"/>
          <w:marTop w:val="0"/>
          <w:marBottom w:val="0"/>
          <w:divBdr>
            <w:top w:val="none" w:sz="0" w:space="0" w:color="auto"/>
            <w:left w:val="none" w:sz="0" w:space="0" w:color="auto"/>
            <w:bottom w:val="none" w:sz="0" w:space="0" w:color="auto"/>
            <w:right w:val="none" w:sz="0" w:space="0" w:color="auto"/>
          </w:divBdr>
          <w:divsChild>
            <w:div w:id="112942924">
              <w:marLeft w:val="0"/>
              <w:marRight w:val="0"/>
              <w:marTop w:val="0"/>
              <w:marBottom w:val="0"/>
              <w:divBdr>
                <w:top w:val="none" w:sz="0" w:space="0" w:color="auto"/>
                <w:left w:val="none" w:sz="0" w:space="0" w:color="auto"/>
                <w:bottom w:val="none" w:sz="0" w:space="0" w:color="auto"/>
                <w:right w:val="none" w:sz="0" w:space="0" w:color="auto"/>
              </w:divBdr>
            </w:div>
            <w:div w:id="114833391">
              <w:marLeft w:val="0"/>
              <w:marRight w:val="0"/>
              <w:marTop w:val="0"/>
              <w:marBottom w:val="0"/>
              <w:divBdr>
                <w:top w:val="none" w:sz="0" w:space="0" w:color="auto"/>
                <w:left w:val="none" w:sz="0" w:space="0" w:color="auto"/>
                <w:bottom w:val="none" w:sz="0" w:space="0" w:color="auto"/>
                <w:right w:val="none" w:sz="0" w:space="0" w:color="auto"/>
              </w:divBdr>
            </w:div>
            <w:div w:id="174736229">
              <w:marLeft w:val="0"/>
              <w:marRight w:val="0"/>
              <w:marTop w:val="0"/>
              <w:marBottom w:val="0"/>
              <w:divBdr>
                <w:top w:val="none" w:sz="0" w:space="0" w:color="auto"/>
                <w:left w:val="none" w:sz="0" w:space="0" w:color="auto"/>
                <w:bottom w:val="none" w:sz="0" w:space="0" w:color="auto"/>
                <w:right w:val="none" w:sz="0" w:space="0" w:color="auto"/>
              </w:divBdr>
            </w:div>
            <w:div w:id="207231116">
              <w:marLeft w:val="0"/>
              <w:marRight w:val="0"/>
              <w:marTop w:val="0"/>
              <w:marBottom w:val="0"/>
              <w:divBdr>
                <w:top w:val="none" w:sz="0" w:space="0" w:color="auto"/>
                <w:left w:val="none" w:sz="0" w:space="0" w:color="auto"/>
                <w:bottom w:val="none" w:sz="0" w:space="0" w:color="auto"/>
                <w:right w:val="none" w:sz="0" w:space="0" w:color="auto"/>
              </w:divBdr>
            </w:div>
            <w:div w:id="266498466">
              <w:marLeft w:val="0"/>
              <w:marRight w:val="0"/>
              <w:marTop w:val="0"/>
              <w:marBottom w:val="0"/>
              <w:divBdr>
                <w:top w:val="none" w:sz="0" w:space="0" w:color="auto"/>
                <w:left w:val="none" w:sz="0" w:space="0" w:color="auto"/>
                <w:bottom w:val="none" w:sz="0" w:space="0" w:color="auto"/>
                <w:right w:val="none" w:sz="0" w:space="0" w:color="auto"/>
              </w:divBdr>
            </w:div>
            <w:div w:id="694814317">
              <w:marLeft w:val="0"/>
              <w:marRight w:val="0"/>
              <w:marTop w:val="0"/>
              <w:marBottom w:val="0"/>
              <w:divBdr>
                <w:top w:val="none" w:sz="0" w:space="0" w:color="auto"/>
                <w:left w:val="none" w:sz="0" w:space="0" w:color="auto"/>
                <w:bottom w:val="none" w:sz="0" w:space="0" w:color="auto"/>
                <w:right w:val="none" w:sz="0" w:space="0" w:color="auto"/>
              </w:divBdr>
            </w:div>
            <w:div w:id="762533709">
              <w:marLeft w:val="0"/>
              <w:marRight w:val="0"/>
              <w:marTop w:val="0"/>
              <w:marBottom w:val="0"/>
              <w:divBdr>
                <w:top w:val="none" w:sz="0" w:space="0" w:color="auto"/>
                <w:left w:val="none" w:sz="0" w:space="0" w:color="auto"/>
                <w:bottom w:val="none" w:sz="0" w:space="0" w:color="auto"/>
                <w:right w:val="none" w:sz="0" w:space="0" w:color="auto"/>
              </w:divBdr>
            </w:div>
            <w:div w:id="837354352">
              <w:marLeft w:val="0"/>
              <w:marRight w:val="0"/>
              <w:marTop w:val="0"/>
              <w:marBottom w:val="0"/>
              <w:divBdr>
                <w:top w:val="none" w:sz="0" w:space="0" w:color="auto"/>
                <w:left w:val="none" w:sz="0" w:space="0" w:color="auto"/>
                <w:bottom w:val="none" w:sz="0" w:space="0" w:color="auto"/>
                <w:right w:val="none" w:sz="0" w:space="0" w:color="auto"/>
              </w:divBdr>
            </w:div>
            <w:div w:id="838958164">
              <w:marLeft w:val="0"/>
              <w:marRight w:val="0"/>
              <w:marTop w:val="0"/>
              <w:marBottom w:val="0"/>
              <w:divBdr>
                <w:top w:val="none" w:sz="0" w:space="0" w:color="auto"/>
                <w:left w:val="none" w:sz="0" w:space="0" w:color="auto"/>
                <w:bottom w:val="none" w:sz="0" w:space="0" w:color="auto"/>
                <w:right w:val="none" w:sz="0" w:space="0" w:color="auto"/>
              </w:divBdr>
            </w:div>
            <w:div w:id="884025282">
              <w:marLeft w:val="0"/>
              <w:marRight w:val="0"/>
              <w:marTop w:val="0"/>
              <w:marBottom w:val="0"/>
              <w:divBdr>
                <w:top w:val="none" w:sz="0" w:space="0" w:color="auto"/>
                <w:left w:val="none" w:sz="0" w:space="0" w:color="auto"/>
                <w:bottom w:val="none" w:sz="0" w:space="0" w:color="auto"/>
                <w:right w:val="none" w:sz="0" w:space="0" w:color="auto"/>
              </w:divBdr>
            </w:div>
            <w:div w:id="1049961069">
              <w:marLeft w:val="0"/>
              <w:marRight w:val="0"/>
              <w:marTop w:val="0"/>
              <w:marBottom w:val="0"/>
              <w:divBdr>
                <w:top w:val="none" w:sz="0" w:space="0" w:color="auto"/>
                <w:left w:val="none" w:sz="0" w:space="0" w:color="auto"/>
                <w:bottom w:val="none" w:sz="0" w:space="0" w:color="auto"/>
                <w:right w:val="none" w:sz="0" w:space="0" w:color="auto"/>
              </w:divBdr>
            </w:div>
            <w:div w:id="1230115106">
              <w:marLeft w:val="0"/>
              <w:marRight w:val="0"/>
              <w:marTop w:val="0"/>
              <w:marBottom w:val="0"/>
              <w:divBdr>
                <w:top w:val="none" w:sz="0" w:space="0" w:color="auto"/>
                <w:left w:val="none" w:sz="0" w:space="0" w:color="auto"/>
                <w:bottom w:val="none" w:sz="0" w:space="0" w:color="auto"/>
                <w:right w:val="none" w:sz="0" w:space="0" w:color="auto"/>
              </w:divBdr>
            </w:div>
            <w:div w:id="1263875230">
              <w:marLeft w:val="0"/>
              <w:marRight w:val="0"/>
              <w:marTop w:val="0"/>
              <w:marBottom w:val="0"/>
              <w:divBdr>
                <w:top w:val="none" w:sz="0" w:space="0" w:color="auto"/>
                <w:left w:val="none" w:sz="0" w:space="0" w:color="auto"/>
                <w:bottom w:val="none" w:sz="0" w:space="0" w:color="auto"/>
                <w:right w:val="none" w:sz="0" w:space="0" w:color="auto"/>
              </w:divBdr>
            </w:div>
            <w:div w:id="1404525514">
              <w:marLeft w:val="0"/>
              <w:marRight w:val="0"/>
              <w:marTop w:val="0"/>
              <w:marBottom w:val="0"/>
              <w:divBdr>
                <w:top w:val="none" w:sz="0" w:space="0" w:color="auto"/>
                <w:left w:val="none" w:sz="0" w:space="0" w:color="auto"/>
                <w:bottom w:val="none" w:sz="0" w:space="0" w:color="auto"/>
                <w:right w:val="none" w:sz="0" w:space="0" w:color="auto"/>
              </w:divBdr>
            </w:div>
            <w:div w:id="1491365623">
              <w:marLeft w:val="0"/>
              <w:marRight w:val="0"/>
              <w:marTop w:val="0"/>
              <w:marBottom w:val="0"/>
              <w:divBdr>
                <w:top w:val="none" w:sz="0" w:space="0" w:color="auto"/>
                <w:left w:val="none" w:sz="0" w:space="0" w:color="auto"/>
                <w:bottom w:val="none" w:sz="0" w:space="0" w:color="auto"/>
                <w:right w:val="none" w:sz="0" w:space="0" w:color="auto"/>
              </w:divBdr>
            </w:div>
            <w:div w:id="1559437019">
              <w:marLeft w:val="0"/>
              <w:marRight w:val="0"/>
              <w:marTop w:val="0"/>
              <w:marBottom w:val="0"/>
              <w:divBdr>
                <w:top w:val="none" w:sz="0" w:space="0" w:color="auto"/>
                <w:left w:val="none" w:sz="0" w:space="0" w:color="auto"/>
                <w:bottom w:val="none" w:sz="0" w:space="0" w:color="auto"/>
                <w:right w:val="none" w:sz="0" w:space="0" w:color="auto"/>
              </w:divBdr>
            </w:div>
            <w:div w:id="1635480999">
              <w:marLeft w:val="0"/>
              <w:marRight w:val="0"/>
              <w:marTop w:val="0"/>
              <w:marBottom w:val="0"/>
              <w:divBdr>
                <w:top w:val="none" w:sz="0" w:space="0" w:color="auto"/>
                <w:left w:val="none" w:sz="0" w:space="0" w:color="auto"/>
                <w:bottom w:val="none" w:sz="0" w:space="0" w:color="auto"/>
                <w:right w:val="none" w:sz="0" w:space="0" w:color="auto"/>
              </w:divBdr>
            </w:div>
            <w:div w:id="1932007722">
              <w:marLeft w:val="0"/>
              <w:marRight w:val="0"/>
              <w:marTop w:val="0"/>
              <w:marBottom w:val="0"/>
              <w:divBdr>
                <w:top w:val="none" w:sz="0" w:space="0" w:color="auto"/>
                <w:left w:val="none" w:sz="0" w:space="0" w:color="auto"/>
                <w:bottom w:val="none" w:sz="0" w:space="0" w:color="auto"/>
                <w:right w:val="none" w:sz="0" w:space="0" w:color="auto"/>
              </w:divBdr>
            </w:div>
            <w:div w:id="2045863019">
              <w:marLeft w:val="0"/>
              <w:marRight w:val="0"/>
              <w:marTop w:val="0"/>
              <w:marBottom w:val="0"/>
              <w:divBdr>
                <w:top w:val="none" w:sz="0" w:space="0" w:color="auto"/>
                <w:left w:val="none" w:sz="0" w:space="0" w:color="auto"/>
                <w:bottom w:val="none" w:sz="0" w:space="0" w:color="auto"/>
                <w:right w:val="none" w:sz="0" w:space="0" w:color="auto"/>
              </w:divBdr>
            </w:div>
            <w:div w:id="2143187812">
              <w:marLeft w:val="0"/>
              <w:marRight w:val="0"/>
              <w:marTop w:val="0"/>
              <w:marBottom w:val="0"/>
              <w:divBdr>
                <w:top w:val="none" w:sz="0" w:space="0" w:color="auto"/>
                <w:left w:val="none" w:sz="0" w:space="0" w:color="auto"/>
                <w:bottom w:val="none" w:sz="0" w:space="0" w:color="auto"/>
                <w:right w:val="none" w:sz="0" w:space="0" w:color="auto"/>
              </w:divBdr>
            </w:div>
          </w:divsChild>
        </w:div>
        <w:div w:id="2108694843">
          <w:marLeft w:val="0"/>
          <w:marRight w:val="0"/>
          <w:marTop w:val="0"/>
          <w:marBottom w:val="0"/>
          <w:divBdr>
            <w:top w:val="none" w:sz="0" w:space="0" w:color="auto"/>
            <w:left w:val="none" w:sz="0" w:space="0" w:color="auto"/>
            <w:bottom w:val="none" w:sz="0" w:space="0" w:color="auto"/>
            <w:right w:val="none" w:sz="0" w:space="0" w:color="auto"/>
          </w:divBdr>
        </w:div>
        <w:div w:id="2115323591">
          <w:marLeft w:val="0"/>
          <w:marRight w:val="0"/>
          <w:marTop w:val="0"/>
          <w:marBottom w:val="0"/>
          <w:divBdr>
            <w:top w:val="none" w:sz="0" w:space="0" w:color="auto"/>
            <w:left w:val="none" w:sz="0" w:space="0" w:color="auto"/>
            <w:bottom w:val="none" w:sz="0" w:space="0" w:color="auto"/>
            <w:right w:val="none" w:sz="0" w:space="0" w:color="auto"/>
          </w:divBdr>
        </w:div>
        <w:div w:id="2127305059">
          <w:marLeft w:val="0"/>
          <w:marRight w:val="0"/>
          <w:marTop w:val="0"/>
          <w:marBottom w:val="0"/>
          <w:divBdr>
            <w:top w:val="none" w:sz="0" w:space="0" w:color="auto"/>
            <w:left w:val="none" w:sz="0" w:space="0" w:color="auto"/>
            <w:bottom w:val="none" w:sz="0" w:space="0" w:color="auto"/>
            <w:right w:val="none" w:sz="0" w:space="0" w:color="auto"/>
          </w:divBdr>
        </w:div>
        <w:div w:id="2135059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gnese.zarina@cfla.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Organizer/28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fla.gov.lv/lv/attistibas-sadarbibas-agentura-latvij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cfla.gov.lv" TargetMode="External"/><Relationship Id="rId5" Type="http://schemas.openxmlformats.org/officeDocument/2006/relationships/numbering" Target="numbering.xml"/><Relationship Id="rId15" Type="http://schemas.openxmlformats.org/officeDocument/2006/relationships/hyperlink" Target="https://www.mfa.gov.lv/lv/attistibas-sadarbibas-politika-un-latvija"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175254-starptautiskas-palidz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8510186d-2498-4c96-ac01-7c550dce8e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4163303DB48C41BFC7C88210759882" ma:contentTypeVersion="14" ma:contentTypeDescription="Create a new document." ma:contentTypeScope="" ma:versionID="1956e7d7d61b522379e66cbc0b37b702">
  <xsd:schema xmlns:xsd="http://www.w3.org/2001/XMLSchema" xmlns:xs="http://www.w3.org/2001/XMLSchema" xmlns:p="http://schemas.microsoft.com/office/2006/metadata/properties" xmlns:ns3="8510186d-2498-4c96-ac01-7c550dce8ed6" xmlns:ns4="dbc586ef-a239-4540-97ac-9e93c5e87fa8" targetNamespace="http://schemas.microsoft.com/office/2006/metadata/properties" ma:root="true" ma:fieldsID="09be7332af52c3842270af5ca693c753" ns3:_="" ns4:_="">
    <xsd:import namespace="8510186d-2498-4c96-ac01-7c550dce8ed6"/>
    <xsd:import namespace="dbc586ef-a239-4540-97ac-9e93c5e87fa8"/>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10186d-2498-4c96-ac01-7c550dce8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c586ef-a239-4540-97ac-9e93c5e87fa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66C115-83E7-4F12-BEBD-A07D62B9698D}">
  <ds:schemaRefs>
    <ds:schemaRef ds:uri="http://schemas.openxmlformats.org/officeDocument/2006/bibliography"/>
  </ds:schemaRefs>
</ds:datastoreItem>
</file>

<file path=customXml/itemProps2.xml><?xml version="1.0" encoding="utf-8"?>
<ds:datastoreItem xmlns:ds="http://schemas.openxmlformats.org/officeDocument/2006/customXml" ds:itemID="{E98F4393-E14B-4D76-9A0C-CD952B4C1D61}">
  <ds:schemaRefs>
    <ds:schemaRef ds:uri="8510186d-2498-4c96-ac01-7c550dce8ed6"/>
    <ds:schemaRef ds:uri="http://purl.org/dc/elements/1.1/"/>
    <ds:schemaRef ds:uri="http://schemas.microsoft.com/office/2006/documentManagement/types"/>
    <ds:schemaRef ds:uri="http://schemas.microsoft.com/office/2006/metadata/properties"/>
    <ds:schemaRef ds:uri="dbc586ef-a239-4540-97ac-9e93c5e87fa8"/>
    <ds:schemaRef ds:uri="http://schemas.microsoft.com/office/infopath/2007/PartnerControls"/>
    <ds:schemaRef ds:uri="http://purl.org/dc/terms/"/>
    <ds:schemaRef ds:uri="http://schemas.openxmlformats.org/package/2006/metadata/core-properties"/>
    <ds:schemaRef ds:uri="http://purl.org/dc/dcmitype/"/>
    <ds:schemaRef ds:uri="http://www.w3.org/XML/1998/namespace"/>
  </ds:schemaRefs>
</ds:datastoreItem>
</file>

<file path=customXml/itemProps3.xml><?xml version="1.0" encoding="utf-8"?>
<ds:datastoreItem xmlns:ds="http://schemas.openxmlformats.org/officeDocument/2006/customXml" ds:itemID="{90DC7A9B-130D-4639-BEE8-7E82D7C7E5F4}">
  <ds:schemaRefs>
    <ds:schemaRef ds:uri="http://schemas.microsoft.com/sharepoint/v3/contenttype/forms"/>
  </ds:schemaRefs>
</ds:datastoreItem>
</file>

<file path=customXml/itemProps4.xml><?xml version="1.0" encoding="utf-8"?>
<ds:datastoreItem xmlns:ds="http://schemas.openxmlformats.org/officeDocument/2006/customXml" ds:itemID="{30015E85-DE62-448D-8780-A32783C04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10186d-2498-4c96-ac01-7c550dce8ed6"/>
    <ds:schemaRef ds:uri="dbc586ef-a239-4540-97ac-9e93c5e87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26042</Words>
  <Characters>14845</Characters>
  <Application>Microsoft Office Word</Application>
  <DocSecurity>0</DocSecurity>
  <Lines>123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Rone</dc:creator>
  <cp:keywords/>
  <dc:description/>
  <cp:lastModifiedBy>Silvija Vanka</cp:lastModifiedBy>
  <cp:revision>2</cp:revision>
  <cp:lastPrinted>2024-07-23T12:16:00Z</cp:lastPrinted>
  <dcterms:created xsi:type="dcterms:W3CDTF">2024-08-07T08:39:00Z</dcterms:created>
  <dcterms:modified xsi:type="dcterms:W3CDTF">2024-08-07T08:39:00Z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0x010100AD4163303DB48C41BFC7C88210759882</vt:lpwstr>
  </property>
  <property fmtid="{D5CDD505-2E9C-101B-9397-08002B2CF9AE}" pid="3" name="MediaServiceImageTags">
    <vt:lpwstr/>
  </property>
</Properties>
</file>