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59B420" w14:textId="77777777" w:rsidR="00D90C6F" w:rsidRPr="007C1051" w:rsidRDefault="00D90C6F" w:rsidP="00946B98">
      <w:pPr>
        <w:spacing w:line="276" w:lineRule="auto"/>
        <w:ind w:left="6000"/>
        <w:jc w:val="right"/>
        <w:rPr>
          <w:caps/>
        </w:rPr>
      </w:pPr>
      <w:r w:rsidRPr="007C1051">
        <w:rPr>
          <w:caps/>
        </w:rPr>
        <w:t>A</w:t>
      </w:r>
      <w:bookmarkStart w:id="0" w:name="_Ref103758771"/>
      <w:bookmarkEnd w:id="0"/>
      <w:r w:rsidRPr="007C1051">
        <w:rPr>
          <w:caps/>
        </w:rPr>
        <w:t>pstiprināts</w:t>
      </w:r>
    </w:p>
    <w:p w14:paraId="5363D674" w14:textId="77777777" w:rsidR="00E95EAD" w:rsidRPr="008E4F1D" w:rsidRDefault="00E95EAD" w:rsidP="00E95EAD">
      <w:pPr>
        <w:ind w:left="5387"/>
        <w:jc w:val="right"/>
        <w:rPr>
          <w:caps/>
          <w:lang w:val="lv-LV"/>
        </w:rPr>
      </w:pPr>
      <w:r w:rsidRPr="008E4F1D">
        <w:rPr>
          <w:lang w:val="lv-LV"/>
        </w:rPr>
        <w:t>Jēkabpils novada pašvaldības</w:t>
      </w:r>
    </w:p>
    <w:p w14:paraId="70F5FCA3" w14:textId="48094BA1" w:rsidR="000B68AA" w:rsidRPr="00515091" w:rsidRDefault="00E95EAD" w:rsidP="003737A2">
      <w:pPr>
        <w:ind w:left="5387"/>
        <w:jc w:val="right"/>
        <w:rPr>
          <w:highlight w:val="yellow"/>
          <w:lang w:val="lv-LV"/>
        </w:rPr>
      </w:pPr>
      <w:r w:rsidRPr="008E4F1D">
        <w:rPr>
          <w:lang w:val="lv-LV"/>
        </w:rPr>
        <w:t>iepirkuma komisijas</w:t>
      </w:r>
    </w:p>
    <w:p w14:paraId="5E23AD9F" w14:textId="269CFD38" w:rsidR="00D90C6F" w:rsidRPr="007030CB" w:rsidRDefault="00D90C6F" w:rsidP="00E95EAD">
      <w:pPr>
        <w:spacing w:line="276" w:lineRule="auto"/>
        <w:ind w:left="5387"/>
        <w:jc w:val="right"/>
        <w:rPr>
          <w:lang w:val="lv-LV"/>
        </w:rPr>
      </w:pPr>
      <w:r w:rsidRPr="007030CB">
        <w:t>202</w:t>
      </w:r>
      <w:r w:rsidR="00350354" w:rsidRPr="007030CB">
        <w:t>3</w:t>
      </w:r>
      <w:r w:rsidRPr="007030CB">
        <w:t>.gada</w:t>
      </w:r>
      <w:r w:rsidR="001F0651" w:rsidRPr="007030CB">
        <w:t xml:space="preserve"> </w:t>
      </w:r>
      <w:r w:rsidR="007030CB" w:rsidRPr="007030CB">
        <w:t>8</w:t>
      </w:r>
      <w:r w:rsidR="008148A4" w:rsidRPr="007030CB">
        <w:t>.</w:t>
      </w:r>
      <w:r w:rsidR="007030CB" w:rsidRPr="007030CB">
        <w:t>augusta</w:t>
      </w:r>
      <w:r w:rsidRPr="007030CB">
        <w:rPr>
          <w:lang w:val="lv-LV"/>
        </w:rPr>
        <w:t xml:space="preserve">  sēdē</w:t>
      </w:r>
    </w:p>
    <w:p w14:paraId="19C88E2C" w14:textId="0498A38B" w:rsidR="00D90C6F" w:rsidRPr="007030CB" w:rsidRDefault="00D90C6F" w:rsidP="00946B98">
      <w:pPr>
        <w:spacing w:line="276" w:lineRule="auto"/>
        <w:ind w:left="6000"/>
        <w:jc w:val="right"/>
      </w:pPr>
      <w:r w:rsidRPr="007030CB">
        <w:rPr>
          <w:lang w:val="lv-LV"/>
        </w:rPr>
        <w:t>Protokols</w:t>
      </w:r>
      <w:bookmarkStart w:id="1" w:name="_Toc535914575"/>
      <w:bookmarkStart w:id="2" w:name="_Toc535914573"/>
      <w:bookmarkStart w:id="3" w:name="_Hlk83025557"/>
      <w:r w:rsidRPr="007030CB">
        <w:t xml:space="preserve"> Nr.</w:t>
      </w:r>
      <w:r w:rsidR="007030CB" w:rsidRPr="007030CB">
        <w:t>3</w:t>
      </w:r>
    </w:p>
    <w:p w14:paraId="3E02E68E" w14:textId="77777777" w:rsidR="00D90C6F" w:rsidRDefault="00D90C6F" w:rsidP="00946B98">
      <w:pPr>
        <w:spacing w:line="276" w:lineRule="auto"/>
        <w:jc w:val="right"/>
        <w:rPr>
          <w:color w:val="FF0000"/>
        </w:rPr>
      </w:pPr>
    </w:p>
    <w:p w14:paraId="1053B4C0" w14:textId="48CAB051" w:rsidR="00D90C6F" w:rsidRPr="0061592F" w:rsidRDefault="00D90C6F" w:rsidP="00946B98">
      <w:pPr>
        <w:tabs>
          <w:tab w:val="left" w:pos="1005"/>
          <w:tab w:val="left" w:pos="1455"/>
          <w:tab w:val="center" w:pos="4536"/>
        </w:tabs>
        <w:spacing w:line="276" w:lineRule="auto"/>
        <w:jc w:val="center"/>
        <w:rPr>
          <w:b/>
          <w:sz w:val="36"/>
          <w:szCs w:val="36"/>
          <w:lang w:val="lv-LV"/>
        </w:rPr>
      </w:pPr>
      <w:r w:rsidRPr="0061592F">
        <w:rPr>
          <w:b/>
          <w:sz w:val="36"/>
          <w:szCs w:val="36"/>
          <w:lang w:val="lv-LV"/>
        </w:rPr>
        <w:t>Iepirkuma JNP 202</w:t>
      </w:r>
      <w:r w:rsidR="007C1E70">
        <w:rPr>
          <w:b/>
          <w:sz w:val="36"/>
          <w:szCs w:val="36"/>
          <w:lang w:val="lv-LV"/>
        </w:rPr>
        <w:t>4</w:t>
      </w:r>
      <w:r w:rsidRPr="0061592F">
        <w:rPr>
          <w:b/>
          <w:sz w:val="36"/>
          <w:szCs w:val="36"/>
          <w:lang w:val="lv-LV"/>
        </w:rPr>
        <w:t>/</w:t>
      </w:r>
      <w:r w:rsidR="00017F19">
        <w:rPr>
          <w:b/>
          <w:sz w:val="36"/>
          <w:szCs w:val="36"/>
          <w:lang w:val="lv-LV"/>
        </w:rPr>
        <w:t>64</w:t>
      </w:r>
      <w:r w:rsidRPr="0061592F">
        <w:rPr>
          <w:b/>
          <w:i/>
          <w:sz w:val="36"/>
          <w:szCs w:val="36"/>
          <w:lang w:val="lv-LV"/>
        </w:rPr>
        <w:t xml:space="preserve"> </w:t>
      </w:r>
      <w:r w:rsidRPr="0061592F">
        <w:rPr>
          <w:b/>
          <w:sz w:val="36"/>
          <w:szCs w:val="36"/>
          <w:lang w:val="lv-LV"/>
        </w:rPr>
        <w:t>nolikuma</w:t>
      </w:r>
    </w:p>
    <w:p w14:paraId="7649D116" w14:textId="4B49D8F2" w:rsidR="00D90C6F" w:rsidRPr="00017F19" w:rsidRDefault="00D90C6F" w:rsidP="00946B98">
      <w:pPr>
        <w:spacing w:line="276" w:lineRule="auto"/>
        <w:jc w:val="center"/>
        <w:rPr>
          <w:sz w:val="28"/>
          <w:szCs w:val="28"/>
          <w:lang w:val="lv-LV"/>
        </w:rPr>
      </w:pPr>
      <w:r w:rsidRPr="00017F19">
        <w:rPr>
          <w:sz w:val="28"/>
          <w:szCs w:val="28"/>
          <w:lang w:val="lv-LV"/>
        </w:rPr>
        <w:t>GROZĪJUMI Nr.</w:t>
      </w:r>
      <w:r w:rsidR="00217F76" w:rsidRPr="00017F19">
        <w:rPr>
          <w:sz w:val="28"/>
          <w:szCs w:val="28"/>
          <w:lang w:val="lv-LV"/>
        </w:rPr>
        <w:t>1</w:t>
      </w:r>
    </w:p>
    <w:p w14:paraId="15526027" w14:textId="77777777" w:rsidR="00A51CF6" w:rsidRPr="00017F19" w:rsidRDefault="00A51CF6" w:rsidP="00946B98">
      <w:pPr>
        <w:spacing w:line="276" w:lineRule="auto"/>
        <w:jc w:val="center"/>
        <w:rPr>
          <w:sz w:val="28"/>
          <w:szCs w:val="28"/>
          <w:lang w:val="lv-LV"/>
        </w:rPr>
      </w:pPr>
    </w:p>
    <w:bookmarkEnd w:id="1"/>
    <w:bookmarkEnd w:id="2"/>
    <w:bookmarkEnd w:id="3"/>
    <w:p w14:paraId="15F352CD" w14:textId="2B16BE69" w:rsidR="00515091" w:rsidRDefault="00DF07F2" w:rsidP="00515091">
      <w:pPr>
        <w:spacing w:line="276" w:lineRule="auto"/>
        <w:ind w:firstLine="360"/>
        <w:jc w:val="both"/>
        <w:rPr>
          <w:lang w:val="lv-LV"/>
        </w:rPr>
      </w:pPr>
      <w:r>
        <w:rPr>
          <w:lang w:val="lv-LV"/>
        </w:rPr>
        <w:t>Jēkabpils novada pašvaldības iepirkuma komisija (turpmāk – Iepirkuma komisija) nolemj veikt atklāta konkursa “</w:t>
      </w:r>
      <w:bookmarkStart w:id="4" w:name="_Hlk174027697"/>
      <w:r w:rsidR="00BF17DF" w:rsidRPr="00BF17DF">
        <w:rPr>
          <w:color w:val="333333"/>
          <w:shd w:val="clear" w:color="auto" w:fill="FFFFFF"/>
          <w:lang w:val="lv-LV"/>
        </w:rPr>
        <w:t>Jēkabpils novada pašvaldības un tās iestāžu nekustamā un kustamā īpašuma apdrošināšana</w:t>
      </w:r>
      <w:bookmarkEnd w:id="4"/>
      <w:r>
        <w:rPr>
          <w:lang w:val="lv-LV"/>
        </w:rPr>
        <w:t>” (ID Nr. JNP 202</w:t>
      </w:r>
      <w:r w:rsidR="00217F76">
        <w:rPr>
          <w:lang w:val="lv-LV"/>
        </w:rPr>
        <w:t>4</w:t>
      </w:r>
      <w:r>
        <w:rPr>
          <w:lang w:val="lv-LV"/>
        </w:rPr>
        <w:t>/</w:t>
      </w:r>
      <w:r w:rsidR="00BF17DF">
        <w:rPr>
          <w:lang w:val="lv-LV"/>
        </w:rPr>
        <w:t>64</w:t>
      </w:r>
      <w:r>
        <w:rPr>
          <w:lang w:val="lv-LV"/>
        </w:rPr>
        <w:t>) nolikumā (turpmāk – Nolikums)  šādus grozījumus:</w:t>
      </w:r>
    </w:p>
    <w:p w14:paraId="63EEF6AB" w14:textId="77777777" w:rsidR="006C1BA0" w:rsidRDefault="006C1BA0" w:rsidP="00515091">
      <w:pPr>
        <w:spacing w:line="276" w:lineRule="auto"/>
        <w:ind w:firstLine="360"/>
        <w:jc w:val="both"/>
        <w:rPr>
          <w:lang w:val="lv-LV"/>
        </w:rPr>
      </w:pPr>
    </w:p>
    <w:p w14:paraId="3E557DC7" w14:textId="329F4190" w:rsidR="005C15F5" w:rsidRDefault="004B1D04" w:rsidP="005C15F5">
      <w:pPr>
        <w:spacing w:line="276" w:lineRule="auto"/>
        <w:ind w:firstLine="720"/>
        <w:jc w:val="both"/>
        <w:rPr>
          <w:lang w:val="lv-LV"/>
        </w:rPr>
      </w:pPr>
      <w:bookmarkStart w:id="5" w:name="_Hlk135638839"/>
      <w:r w:rsidRPr="00A6658C">
        <w:rPr>
          <w:lang w:val="lv-LV"/>
        </w:rPr>
        <w:t xml:space="preserve">Izteikt </w:t>
      </w:r>
      <w:r w:rsidR="00DF07F2" w:rsidRPr="00A6658C">
        <w:rPr>
          <w:lang w:val="lv-LV"/>
        </w:rPr>
        <w:t xml:space="preserve">Nolikuma </w:t>
      </w:r>
      <w:bookmarkEnd w:id="5"/>
      <w:r w:rsidR="0048221C" w:rsidRPr="00A6658C">
        <w:rPr>
          <w:lang w:val="lv-LV"/>
        </w:rPr>
        <w:t xml:space="preserve">Tehniskās specifikācijas </w:t>
      </w:r>
      <w:r w:rsidR="00BF17DF" w:rsidRPr="00A6658C">
        <w:rPr>
          <w:lang w:val="lv-LV"/>
        </w:rPr>
        <w:t>12</w:t>
      </w:r>
      <w:r w:rsidR="004528DD">
        <w:rPr>
          <w:lang w:val="lv-LV"/>
        </w:rPr>
        <w:t>.</w:t>
      </w:r>
      <w:r w:rsidR="00BC5F11" w:rsidRPr="00A6658C">
        <w:rPr>
          <w:lang w:val="lv-LV"/>
        </w:rPr>
        <w:t xml:space="preserve"> punktu jaunā redakcijā</w:t>
      </w:r>
      <w:r w:rsidR="005C15F5">
        <w:rPr>
          <w:lang w:val="lv-LV"/>
        </w:rPr>
        <w:t>:</w:t>
      </w:r>
    </w:p>
    <w:p w14:paraId="27D80585" w14:textId="0C13C000" w:rsidR="00A6658C" w:rsidRPr="00A6658C" w:rsidRDefault="004528DD" w:rsidP="00A6658C">
      <w:pPr>
        <w:spacing w:line="276" w:lineRule="auto"/>
        <w:ind w:firstLine="720"/>
        <w:jc w:val="both"/>
        <w:rPr>
          <w:lang w:val="lv-LV"/>
        </w:rPr>
      </w:pPr>
      <w:r>
        <w:rPr>
          <w:lang w:val="lv-LV"/>
        </w:rPr>
        <w:t xml:space="preserve">“12. </w:t>
      </w:r>
      <w:r w:rsidR="00A6658C" w:rsidRPr="00A6658C">
        <w:rPr>
          <w:lang w:val="lv-LV"/>
        </w:rPr>
        <w:t>Zaudējumu statistika par iepriekšējo gadu.</w:t>
      </w:r>
    </w:p>
    <w:p w14:paraId="25587617" w14:textId="1FA3496B" w:rsidR="00A6658C" w:rsidRPr="00A6658C" w:rsidRDefault="00A6658C" w:rsidP="00A6658C">
      <w:pPr>
        <w:spacing w:line="276" w:lineRule="auto"/>
        <w:ind w:firstLine="720"/>
        <w:jc w:val="both"/>
        <w:rPr>
          <w:lang w:val="lv-LV"/>
        </w:rPr>
      </w:pPr>
      <w:r w:rsidRPr="00A6658C">
        <w:rPr>
          <w:lang w:val="lv-LV"/>
        </w:rPr>
        <w:t>12.1.Zaudējumu statistika par apdrošināšanas gadījumiem pagājušajā (2023. gadā), informācija par cietušo objektu (adrese), kāds bija zaudējuma apmērs (summa):</w:t>
      </w:r>
    </w:p>
    <w:p w14:paraId="4DB721BA" w14:textId="77777777" w:rsidR="00A6658C" w:rsidRPr="00A6658C" w:rsidRDefault="00A6658C" w:rsidP="00A6658C">
      <w:pPr>
        <w:spacing w:line="276" w:lineRule="auto"/>
        <w:ind w:left="720" w:firstLine="720"/>
        <w:jc w:val="both"/>
        <w:rPr>
          <w:lang w:val="lv-LV"/>
        </w:rPr>
      </w:pPr>
      <w:r w:rsidRPr="00A6658C">
        <w:rPr>
          <w:lang w:val="lv-LV"/>
        </w:rPr>
        <w:t>12.1.1.  Atlīdzināti pieteiktie plūdu bojājumi 2023.gadā sekojošiem objektiem:</w:t>
      </w:r>
    </w:p>
    <w:p w14:paraId="0595C074" w14:textId="77777777" w:rsidR="00A6658C" w:rsidRPr="00A6658C" w:rsidRDefault="00A6658C" w:rsidP="00A6658C">
      <w:pPr>
        <w:spacing w:line="276" w:lineRule="auto"/>
        <w:ind w:left="1440" w:firstLine="720"/>
        <w:jc w:val="both"/>
        <w:rPr>
          <w:lang w:val="lv-LV"/>
        </w:rPr>
      </w:pPr>
      <w:r w:rsidRPr="00A6658C">
        <w:rPr>
          <w:lang w:val="lv-LV"/>
        </w:rPr>
        <w:t>12.1.1.1.  Krustpils saliņa, Jēkabpils EUR 17 293,72 apmērā;</w:t>
      </w:r>
    </w:p>
    <w:p w14:paraId="5D04DA7C" w14:textId="77777777" w:rsidR="00A6658C" w:rsidRPr="00A6658C" w:rsidRDefault="00A6658C" w:rsidP="00A6658C">
      <w:pPr>
        <w:spacing w:line="276" w:lineRule="auto"/>
        <w:ind w:left="1440" w:firstLine="720"/>
        <w:jc w:val="both"/>
        <w:rPr>
          <w:lang w:val="lv-LV"/>
        </w:rPr>
      </w:pPr>
      <w:r w:rsidRPr="00A6658C">
        <w:rPr>
          <w:lang w:val="lv-LV"/>
        </w:rPr>
        <w:t>12.1.1.2. Rīgas iela 150A, Jēkabpils EUR 6393,10 apmērā;</w:t>
      </w:r>
    </w:p>
    <w:p w14:paraId="1E3EB7AB" w14:textId="77777777" w:rsidR="00A6658C" w:rsidRPr="00A6658C" w:rsidRDefault="00A6658C" w:rsidP="00A6658C">
      <w:pPr>
        <w:spacing w:line="276" w:lineRule="auto"/>
        <w:ind w:firstLine="720"/>
        <w:jc w:val="both"/>
        <w:rPr>
          <w:lang w:val="lv-LV"/>
        </w:rPr>
      </w:pPr>
      <w:r w:rsidRPr="00A6658C">
        <w:rPr>
          <w:lang w:val="lv-LV"/>
        </w:rPr>
        <w:t>12.1.2. Atlīdzināti pieteiktie zaudējumi par  Jumta parapeta nosegšanu ar cinkoto skārdu būvei Zaļā iela 10, Zasa, Zasas pag., Jēkabpils novads, kas radušies  saistībā  ar lielu vēju EUR 1064,89 apmērā</w:t>
      </w:r>
    </w:p>
    <w:p w14:paraId="6718CED2" w14:textId="77777777" w:rsidR="00A6658C" w:rsidRPr="00A6658C" w:rsidRDefault="00A6658C" w:rsidP="00A6658C">
      <w:pPr>
        <w:spacing w:line="276" w:lineRule="auto"/>
        <w:ind w:firstLine="720"/>
        <w:jc w:val="both"/>
        <w:rPr>
          <w:lang w:val="lv-LV"/>
        </w:rPr>
      </w:pPr>
      <w:r w:rsidRPr="00A6658C">
        <w:rPr>
          <w:lang w:val="lv-LV"/>
        </w:rPr>
        <w:t>12.1.3. Atlīdzinātie pieteiktie zaudējumi par bojājumu nekustamajā īpašumā Augšzemes iela 3, Aknīste, Jēkabpils novads EUR 6268.51;</w:t>
      </w:r>
    </w:p>
    <w:p w14:paraId="3DC334DE" w14:textId="77777777" w:rsidR="00A6658C" w:rsidRPr="00A6658C" w:rsidRDefault="00A6658C" w:rsidP="00A6658C">
      <w:pPr>
        <w:spacing w:line="276" w:lineRule="auto"/>
        <w:ind w:firstLine="720"/>
        <w:jc w:val="both"/>
        <w:rPr>
          <w:lang w:val="lv-LV"/>
        </w:rPr>
      </w:pPr>
      <w:r w:rsidRPr="00A6658C">
        <w:rPr>
          <w:lang w:val="lv-LV"/>
        </w:rPr>
        <w:t>12.1.4.Atlīdzinātie pieteiktie zaudējumi (bojāta manta) nekustamajā īpašumā “Mežaparks”, Jēkabpils, Jēkabpils novads EUR 720,88;</w:t>
      </w:r>
    </w:p>
    <w:p w14:paraId="74F550AB" w14:textId="022719E3" w:rsidR="00DB672C" w:rsidRPr="004528DD" w:rsidRDefault="00A6658C" w:rsidP="004528DD">
      <w:pPr>
        <w:spacing w:line="276" w:lineRule="auto"/>
        <w:ind w:firstLine="720"/>
        <w:jc w:val="both"/>
        <w:rPr>
          <w:rFonts w:cs="Calibri"/>
          <w:lang w:val="lv-LV"/>
        </w:rPr>
      </w:pPr>
      <w:r w:rsidRPr="00A6658C">
        <w:rPr>
          <w:lang w:val="lv-LV"/>
        </w:rPr>
        <w:t>12.1.5. Atlīdzinātie pieteiktie zaudējumi (bojāts apgaismojuma stabs) nekustamajā īpašumā Dolomīta iela 2, Jēkabpilī, Jēkabpils novadā EUR 1700,94.</w:t>
      </w:r>
    </w:p>
    <w:sectPr w:rsidR="00DB672C" w:rsidRPr="004528DD" w:rsidSect="000B68A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118A7"/>
    <w:multiLevelType w:val="multilevel"/>
    <w:tmpl w:val="3766CB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994AE6"/>
    <w:multiLevelType w:val="multilevel"/>
    <w:tmpl w:val="39200352"/>
    <w:lvl w:ilvl="0">
      <w:start w:val="1"/>
      <w:numFmt w:val="decimal"/>
      <w:pStyle w:val="ListHangingNoSpace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pStyle w:val="HeaderFrame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1D34ABB"/>
    <w:multiLevelType w:val="hybridMultilevel"/>
    <w:tmpl w:val="6F7A3606"/>
    <w:lvl w:ilvl="0" w:tplc="63A077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30BA1"/>
    <w:multiLevelType w:val="hybridMultilevel"/>
    <w:tmpl w:val="CEBA4DA2"/>
    <w:lvl w:ilvl="0" w:tplc="A8344A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43BA4"/>
    <w:multiLevelType w:val="multilevel"/>
    <w:tmpl w:val="9C3A0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2"/>
      </w:rPr>
    </w:lvl>
  </w:abstractNum>
  <w:abstractNum w:abstractNumId="5" w15:restartNumberingAfterBreak="0">
    <w:nsid w:val="3C332E0A"/>
    <w:multiLevelType w:val="hybridMultilevel"/>
    <w:tmpl w:val="F08CDBC6"/>
    <w:lvl w:ilvl="0" w:tplc="63A077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6A3A8A"/>
    <w:multiLevelType w:val="multilevel"/>
    <w:tmpl w:val="B8BA59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i w:val="0"/>
        <w:strike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47340B8"/>
    <w:multiLevelType w:val="multilevel"/>
    <w:tmpl w:val="CCB4C99C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8" w15:restartNumberingAfterBreak="0">
    <w:nsid w:val="44827D16"/>
    <w:multiLevelType w:val="hybridMultilevel"/>
    <w:tmpl w:val="F92CD1C8"/>
    <w:lvl w:ilvl="0" w:tplc="C58E6174">
      <w:start w:val="15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94972"/>
    <w:multiLevelType w:val="hybridMultilevel"/>
    <w:tmpl w:val="3DECF3BA"/>
    <w:lvl w:ilvl="0" w:tplc="63A077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E105B"/>
    <w:multiLevelType w:val="multilevel"/>
    <w:tmpl w:val="8FD217D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strike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397"/>
      </w:pPr>
      <w:rPr>
        <w:rFonts w:cs="Times New Roman" w:hint="default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284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5C81057B"/>
    <w:multiLevelType w:val="multilevel"/>
    <w:tmpl w:val="27AC3B54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912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2424" w:hanging="720"/>
      </w:pPr>
    </w:lvl>
    <w:lvl w:ilvl="4">
      <w:start w:val="1"/>
      <w:numFmt w:val="decimal"/>
      <w:lvlText w:val="%1.%2.%3.%4.%5."/>
      <w:lvlJc w:val="left"/>
      <w:pPr>
        <w:ind w:left="3352" w:hanging="1080"/>
      </w:pPr>
    </w:lvl>
    <w:lvl w:ilvl="5">
      <w:start w:val="1"/>
      <w:numFmt w:val="decimal"/>
      <w:lvlText w:val="%1.%2.%3.%4.%5.%6."/>
      <w:lvlJc w:val="left"/>
      <w:pPr>
        <w:ind w:left="3920" w:hanging="1080"/>
      </w:pPr>
    </w:lvl>
    <w:lvl w:ilvl="6">
      <w:start w:val="1"/>
      <w:numFmt w:val="decimal"/>
      <w:lvlText w:val="%1.%2.%3.%4.%5.%6.%7."/>
      <w:lvlJc w:val="left"/>
      <w:pPr>
        <w:ind w:left="4848" w:hanging="1440"/>
      </w:pPr>
    </w:lvl>
    <w:lvl w:ilvl="7">
      <w:start w:val="1"/>
      <w:numFmt w:val="decimal"/>
      <w:lvlText w:val="%1.%2.%3.%4.%5.%6.%7.%8."/>
      <w:lvlJc w:val="left"/>
      <w:pPr>
        <w:ind w:left="5416" w:hanging="1440"/>
      </w:pPr>
    </w:lvl>
    <w:lvl w:ilvl="8">
      <w:start w:val="1"/>
      <w:numFmt w:val="decimal"/>
      <w:lvlText w:val="%1.%2.%3.%4.%5.%6.%7.%8.%9."/>
      <w:lvlJc w:val="left"/>
      <w:pPr>
        <w:ind w:left="6344" w:hanging="1800"/>
      </w:pPr>
    </w:lvl>
  </w:abstractNum>
  <w:abstractNum w:abstractNumId="12" w15:restartNumberingAfterBreak="0">
    <w:nsid w:val="663705C6"/>
    <w:multiLevelType w:val="hybridMultilevel"/>
    <w:tmpl w:val="D63C4C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225D9A"/>
    <w:multiLevelType w:val="hybridMultilevel"/>
    <w:tmpl w:val="E138D2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132A1D"/>
    <w:multiLevelType w:val="multilevel"/>
    <w:tmpl w:val="C35C27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79CF4519"/>
    <w:multiLevelType w:val="multilevel"/>
    <w:tmpl w:val="08BA44DC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 w15:restartNumberingAfterBreak="0">
    <w:nsid w:val="7D004CF3"/>
    <w:multiLevelType w:val="hybridMultilevel"/>
    <w:tmpl w:val="0AE8B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5506656">
    <w:abstractNumId w:val="3"/>
  </w:num>
  <w:num w:numId="2" w16cid:durableId="3684560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8258397">
    <w:abstractNumId w:val="6"/>
  </w:num>
  <w:num w:numId="4" w16cid:durableId="447361968">
    <w:abstractNumId w:val="10"/>
  </w:num>
  <w:num w:numId="5" w16cid:durableId="1327248146">
    <w:abstractNumId w:val="9"/>
  </w:num>
  <w:num w:numId="6" w16cid:durableId="861865171">
    <w:abstractNumId w:val="0"/>
  </w:num>
  <w:num w:numId="7" w16cid:durableId="636687386">
    <w:abstractNumId w:val="2"/>
  </w:num>
  <w:num w:numId="8" w16cid:durableId="803350540">
    <w:abstractNumId w:val="5"/>
  </w:num>
  <w:num w:numId="9" w16cid:durableId="1751197988">
    <w:abstractNumId w:val="1"/>
  </w:num>
  <w:num w:numId="10" w16cid:durableId="1122068984">
    <w:abstractNumId w:val="12"/>
  </w:num>
  <w:num w:numId="11" w16cid:durableId="884752568">
    <w:abstractNumId w:val="14"/>
  </w:num>
  <w:num w:numId="12" w16cid:durableId="166482868">
    <w:abstractNumId w:val="8"/>
  </w:num>
  <w:num w:numId="13" w16cid:durableId="1774281328">
    <w:abstractNumId w:val="13"/>
  </w:num>
  <w:num w:numId="14" w16cid:durableId="1564829657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316181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58272450">
    <w:abstractNumId w:val="16"/>
  </w:num>
  <w:num w:numId="17" w16cid:durableId="1825127057">
    <w:abstractNumId w:val="4"/>
  </w:num>
  <w:num w:numId="18" w16cid:durableId="937711226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C6F"/>
    <w:rsid w:val="00017F19"/>
    <w:rsid w:val="00023CCA"/>
    <w:rsid w:val="00025966"/>
    <w:rsid w:val="00027735"/>
    <w:rsid w:val="00035B96"/>
    <w:rsid w:val="00083360"/>
    <w:rsid w:val="000B68AA"/>
    <w:rsid w:val="000E14A7"/>
    <w:rsid w:val="000F3313"/>
    <w:rsid w:val="00100F49"/>
    <w:rsid w:val="001024E8"/>
    <w:rsid w:val="001443AF"/>
    <w:rsid w:val="001448A3"/>
    <w:rsid w:val="001556B1"/>
    <w:rsid w:val="00176039"/>
    <w:rsid w:val="001E25CE"/>
    <w:rsid w:val="001F0651"/>
    <w:rsid w:val="002025FF"/>
    <w:rsid w:val="00217F76"/>
    <w:rsid w:val="002822B7"/>
    <w:rsid w:val="00285D9D"/>
    <w:rsid w:val="002A2D0E"/>
    <w:rsid w:val="00303953"/>
    <w:rsid w:val="0034126B"/>
    <w:rsid w:val="00350354"/>
    <w:rsid w:val="003737A2"/>
    <w:rsid w:val="00386808"/>
    <w:rsid w:val="003E0F2C"/>
    <w:rsid w:val="00413C45"/>
    <w:rsid w:val="004528DD"/>
    <w:rsid w:val="00453325"/>
    <w:rsid w:val="0048221C"/>
    <w:rsid w:val="00494A4A"/>
    <w:rsid w:val="004A2A58"/>
    <w:rsid w:val="004B1D04"/>
    <w:rsid w:val="004F10C4"/>
    <w:rsid w:val="0050776C"/>
    <w:rsid w:val="00515091"/>
    <w:rsid w:val="00593199"/>
    <w:rsid w:val="005C15F5"/>
    <w:rsid w:val="005F1CFA"/>
    <w:rsid w:val="0061592F"/>
    <w:rsid w:val="006224A5"/>
    <w:rsid w:val="0063663D"/>
    <w:rsid w:val="006540EB"/>
    <w:rsid w:val="006874DA"/>
    <w:rsid w:val="006A147D"/>
    <w:rsid w:val="006C1BA0"/>
    <w:rsid w:val="006D6A0C"/>
    <w:rsid w:val="007030CB"/>
    <w:rsid w:val="00752C1C"/>
    <w:rsid w:val="00781A47"/>
    <w:rsid w:val="007C1E70"/>
    <w:rsid w:val="007E431B"/>
    <w:rsid w:val="008148A4"/>
    <w:rsid w:val="00815317"/>
    <w:rsid w:val="00835D05"/>
    <w:rsid w:val="00847389"/>
    <w:rsid w:val="0088240D"/>
    <w:rsid w:val="00895E7C"/>
    <w:rsid w:val="008B2FA8"/>
    <w:rsid w:val="008F3E58"/>
    <w:rsid w:val="009332F7"/>
    <w:rsid w:val="00943CDF"/>
    <w:rsid w:val="00946B98"/>
    <w:rsid w:val="0097598D"/>
    <w:rsid w:val="009D142C"/>
    <w:rsid w:val="00A16F73"/>
    <w:rsid w:val="00A51CF6"/>
    <w:rsid w:val="00A56C11"/>
    <w:rsid w:val="00A61D37"/>
    <w:rsid w:val="00A6658C"/>
    <w:rsid w:val="00AD6F9A"/>
    <w:rsid w:val="00AD7443"/>
    <w:rsid w:val="00B17EC6"/>
    <w:rsid w:val="00B207A1"/>
    <w:rsid w:val="00B40739"/>
    <w:rsid w:val="00B73BA8"/>
    <w:rsid w:val="00B9733F"/>
    <w:rsid w:val="00BB1844"/>
    <w:rsid w:val="00BB3E80"/>
    <w:rsid w:val="00BC49DB"/>
    <w:rsid w:val="00BC5F11"/>
    <w:rsid w:val="00BD34F0"/>
    <w:rsid w:val="00BF17DF"/>
    <w:rsid w:val="00C04CF6"/>
    <w:rsid w:val="00C5168F"/>
    <w:rsid w:val="00C535A2"/>
    <w:rsid w:val="00C54162"/>
    <w:rsid w:val="00CA3A1B"/>
    <w:rsid w:val="00D1346C"/>
    <w:rsid w:val="00D418D3"/>
    <w:rsid w:val="00D824A7"/>
    <w:rsid w:val="00D8372A"/>
    <w:rsid w:val="00D90C6F"/>
    <w:rsid w:val="00D9353F"/>
    <w:rsid w:val="00DB672C"/>
    <w:rsid w:val="00DB7E24"/>
    <w:rsid w:val="00DC5B3E"/>
    <w:rsid w:val="00DF07F2"/>
    <w:rsid w:val="00DF452B"/>
    <w:rsid w:val="00E27E1E"/>
    <w:rsid w:val="00E95EAD"/>
    <w:rsid w:val="00EA5FB5"/>
    <w:rsid w:val="00F335AB"/>
    <w:rsid w:val="00F36BD6"/>
    <w:rsid w:val="00F42293"/>
    <w:rsid w:val="00FC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9A1E6"/>
  <w15:chartTrackingRefBased/>
  <w15:docId w15:val="{B1377B51-86AC-4EC6-BBA0-D1C339CE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90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D90C6F"/>
    <w:pPr>
      <w:ind w:left="720"/>
      <w:contextualSpacing/>
    </w:pPr>
    <w:rPr>
      <w:lang w:val="lv-LV"/>
    </w:rPr>
  </w:style>
  <w:style w:type="paragraph" w:customStyle="1" w:styleId="ListHangingNoSpace">
    <w:name w:val="List Hanging NoSpace"/>
    <w:basedOn w:val="Parasts"/>
    <w:rsid w:val="00593199"/>
    <w:pPr>
      <w:numPr>
        <w:numId w:val="9"/>
      </w:numPr>
      <w:spacing w:line="270" w:lineRule="atLeast"/>
      <w:ind w:left="1701" w:hanging="1701"/>
    </w:pPr>
    <w:rPr>
      <w:sz w:val="23"/>
      <w:szCs w:val="20"/>
      <w:lang w:eastAsia="da-DK"/>
    </w:rPr>
  </w:style>
  <w:style w:type="paragraph" w:customStyle="1" w:styleId="HeaderFrame">
    <w:name w:val="HeaderFrame"/>
    <w:basedOn w:val="Parasts"/>
    <w:next w:val="Parasts"/>
    <w:rsid w:val="00593199"/>
    <w:pPr>
      <w:framePr w:hSpace="284" w:wrap="around" w:vAnchor="text" w:hAnchor="margin" w:xAlign="right" w:y="1"/>
      <w:numPr>
        <w:ilvl w:val="2"/>
        <w:numId w:val="9"/>
      </w:numPr>
      <w:spacing w:line="270" w:lineRule="atLeast"/>
      <w:ind w:left="0"/>
    </w:pPr>
    <w:rPr>
      <w:sz w:val="23"/>
      <w:szCs w:val="20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7A56F1012E542B6F283486E3E116B" ma:contentTypeVersion="3" ma:contentTypeDescription="Create a new document." ma:contentTypeScope="" ma:versionID="22d722b9607cedd0635ae0004a30787e">
  <xsd:schema xmlns:xsd="http://www.w3.org/2001/XMLSchema" xmlns:xs="http://www.w3.org/2001/XMLSchema" xmlns:p="http://schemas.microsoft.com/office/2006/metadata/properties" xmlns:ns3="fbf4a5dc-b3bd-411c-a63d-ca129aa8872d" targetNamespace="http://schemas.microsoft.com/office/2006/metadata/properties" ma:root="true" ma:fieldsID="99959babfef43c3c5c6f4d9e7693486f" ns3:_="">
    <xsd:import namespace="fbf4a5dc-b3bd-411c-a63d-ca129aa8872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4a5dc-b3bd-411c-a63d-ca129aa887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8311CB-4635-415D-B3ED-D5BC87967F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14F41E-2B8C-4DF6-B7B7-2C5C1BFC7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f4a5dc-b3bd-411c-a63d-ca129aa88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AE870A-9F37-472B-A054-CFAD0C6DC87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Ligita Arnīte</dc:creator>
  <cp:keywords/>
  <dc:description/>
  <cp:lastModifiedBy>Antra Čevere</cp:lastModifiedBy>
  <cp:revision>24</cp:revision>
  <cp:lastPrinted>2022-11-15T14:12:00Z</cp:lastPrinted>
  <dcterms:created xsi:type="dcterms:W3CDTF">2023-08-21T06:38:00Z</dcterms:created>
  <dcterms:modified xsi:type="dcterms:W3CDTF">2024-08-09T06:57:00Z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0x010100E337A56F1012E542B6F283486E3E116B</vt:lpwstr>
  </property>
</Properties>
</file>