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9BCFF" w14:textId="622B4211" w:rsidR="00E64E18" w:rsidRPr="00087881" w:rsidRDefault="00E64E18" w:rsidP="00087881">
      <w:pPr>
        <w:tabs>
          <w:tab w:val="left" w:pos="4395"/>
        </w:tabs>
        <w:ind w:right="-6"/>
        <w:rPr>
          <w:sz w:val="20"/>
          <w:szCs w:val="20"/>
          <w:lang w:eastAsia="zh-CN"/>
        </w:rPr>
      </w:pPr>
      <w:r w:rsidRPr="00087881">
        <w:rPr>
          <w:sz w:val="20"/>
          <w:lang w:bidi="en-US"/>
        </w:rPr>
        <w:tab/>
        <w:t xml:space="preserve">Regulation of open tender “Technical maintenance </w:t>
      </w:r>
    </w:p>
    <w:p w14:paraId="24E43753" w14:textId="30927AFE" w:rsidR="00E64E18" w:rsidRPr="00087881" w:rsidRDefault="00E64E18" w:rsidP="00087881">
      <w:pPr>
        <w:tabs>
          <w:tab w:val="left" w:pos="4395"/>
        </w:tabs>
        <w:ind w:right="-6"/>
        <w:rPr>
          <w:sz w:val="20"/>
          <w:szCs w:val="20"/>
          <w:lang w:eastAsia="zh-CN"/>
        </w:rPr>
      </w:pPr>
      <w:r w:rsidRPr="00087881">
        <w:rPr>
          <w:sz w:val="20"/>
          <w:lang w:bidi="en-US"/>
        </w:rPr>
        <w:tab/>
        <w:t>and repairs of engines of helicopters “Agusta 109E Power”</w:t>
      </w:r>
    </w:p>
    <w:p w14:paraId="78FEA458" w14:textId="1AA904C0" w:rsidR="00E64E18" w:rsidRPr="00087881" w:rsidRDefault="00E64E18" w:rsidP="00087881">
      <w:pPr>
        <w:tabs>
          <w:tab w:val="left" w:pos="4395"/>
        </w:tabs>
        <w:ind w:right="-6"/>
        <w:rPr>
          <w:sz w:val="20"/>
          <w:szCs w:val="20"/>
          <w:lang w:eastAsia="zh-CN"/>
        </w:rPr>
      </w:pPr>
      <w:r w:rsidRPr="00087881">
        <w:rPr>
          <w:sz w:val="20"/>
          <w:lang w:bidi="en-US"/>
        </w:rPr>
        <w:tab/>
        <w:t xml:space="preserve">(4 years)” (Id. No VRS 2024/07-01-AVP) </w:t>
      </w:r>
    </w:p>
    <w:p w14:paraId="31F4FEA1" w14:textId="13BF50BC" w:rsidR="00B91444" w:rsidRPr="00087881" w:rsidRDefault="0046469C" w:rsidP="00087881">
      <w:pPr>
        <w:tabs>
          <w:tab w:val="left" w:pos="4395"/>
        </w:tabs>
        <w:ind w:right="-6"/>
        <w:rPr>
          <w:bCs/>
          <w:sz w:val="20"/>
        </w:rPr>
      </w:pPr>
      <w:r w:rsidRPr="00087881">
        <w:rPr>
          <w:sz w:val="20"/>
          <w:lang w:bidi="en-US"/>
        </w:rPr>
        <w:tab/>
        <w:t>Annex 5</w:t>
      </w:r>
    </w:p>
    <w:p w14:paraId="1ED93A09" w14:textId="77777777" w:rsidR="00DD0F77" w:rsidRPr="00087881" w:rsidRDefault="00DD0F77" w:rsidP="00CD37E8">
      <w:pPr>
        <w:jc w:val="right"/>
      </w:pPr>
    </w:p>
    <w:p w14:paraId="0E94330E" w14:textId="77777777" w:rsidR="00DD0F77" w:rsidRPr="00087881" w:rsidRDefault="00907E61" w:rsidP="00DD0F77">
      <w:pPr>
        <w:jc w:val="center"/>
        <w:rPr>
          <w:b/>
          <w:sz w:val="24"/>
          <w:szCs w:val="24"/>
        </w:rPr>
      </w:pPr>
      <w:r w:rsidRPr="00087881">
        <w:rPr>
          <w:b/>
          <w:sz w:val="24"/>
          <w:lang w:bidi="en-US"/>
        </w:rPr>
        <w:t xml:space="preserve">Representation </w:t>
      </w:r>
    </w:p>
    <w:p w14:paraId="66775402" w14:textId="77777777" w:rsidR="009F3C0F" w:rsidRPr="00087881" w:rsidRDefault="009F3C0F" w:rsidP="009F3C0F">
      <w:pPr>
        <w:jc w:val="center"/>
        <w:rPr>
          <w:sz w:val="24"/>
          <w:szCs w:val="24"/>
        </w:rPr>
      </w:pPr>
      <w:r w:rsidRPr="00087881">
        <w:rPr>
          <w:i/>
          <w:sz w:val="24"/>
          <w:lang w:bidi="en-US"/>
        </w:rPr>
        <w:t>[Place of preparation of the document]</w:t>
      </w:r>
      <w:r w:rsidRPr="00087881">
        <w:rPr>
          <w:sz w:val="24"/>
          <w:vertAlign w:val="superscript"/>
          <w:lang w:bidi="en-US"/>
        </w:rPr>
        <w:footnoteReference w:id="1"/>
      </w:r>
    </w:p>
    <w:p w14:paraId="0ADECC36" w14:textId="77777777" w:rsidR="009F3C0F" w:rsidRPr="00087881" w:rsidRDefault="009F3C0F" w:rsidP="009F3C0F">
      <w:pPr>
        <w:jc w:val="both"/>
        <w:rPr>
          <w:sz w:val="24"/>
          <w:szCs w:val="24"/>
        </w:rPr>
      </w:pPr>
    </w:p>
    <w:p w14:paraId="204CF448" w14:textId="77777777" w:rsidR="009F3C0F" w:rsidRPr="00087881" w:rsidRDefault="009F3C0F" w:rsidP="009F3C0F">
      <w:pPr>
        <w:rPr>
          <w:i/>
          <w:sz w:val="24"/>
          <w:szCs w:val="24"/>
        </w:rPr>
      </w:pPr>
      <w:r w:rsidRPr="00087881">
        <w:rPr>
          <w:i/>
          <w:sz w:val="24"/>
          <w:lang w:bidi="en-US"/>
        </w:rPr>
        <w:t>[Date of preparation of the document]</w:t>
      </w:r>
    </w:p>
    <w:p w14:paraId="43443EA1" w14:textId="77777777" w:rsidR="009F3C0F" w:rsidRPr="00087881" w:rsidRDefault="009F3C0F" w:rsidP="00DD0F77">
      <w:pPr>
        <w:jc w:val="center"/>
        <w:rPr>
          <w:b/>
          <w:sz w:val="24"/>
          <w:szCs w:val="24"/>
        </w:rPr>
      </w:pPr>
    </w:p>
    <w:p w14:paraId="2C23837A" w14:textId="77777777" w:rsidR="00DD0F77" w:rsidRPr="00087881" w:rsidRDefault="00DD0F77" w:rsidP="00DD0F77">
      <w:pPr>
        <w:pStyle w:val="naisf"/>
        <w:spacing w:before="0" w:after="0"/>
        <w:ind w:right="423" w:firstLine="0"/>
        <w:rPr>
          <w:u w:val="single"/>
          <w:lang w:val="lv-LV"/>
        </w:rPr>
      </w:pPr>
    </w:p>
    <w:p w14:paraId="6977A2C1" w14:textId="2A40AC06" w:rsidR="00124112" w:rsidRPr="00087881" w:rsidRDefault="00DD0F77" w:rsidP="00E64E18">
      <w:pPr>
        <w:pStyle w:val="naisf"/>
        <w:tabs>
          <w:tab w:val="left" w:pos="8080"/>
        </w:tabs>
        <w:ind w:right="-2"/>
        <w:rPr>
          <w:lang w:val="lv-LV" w:eastAsia="zh-CN"/>
        </w:rPr>
      </w:pPr>
      <w:r w:rsidRPr="00087881">
        <w:rPr>
          <w:lang w:val="en-US" w:bidi="en-US"/>
        </w:rPr>
        <w:t xml:space="preserve">Herewith </w:t>
      </w:r>
      <w:r w:rsidRPr="00087881">
        <w:rPr>
          <w:i/>
          <w:lang w:val="en-US" w:bidi="en-US"/>
        </w:rPr>
        <w:t>[legal name, reg. No of the tenderer]</w:t>
      </w:r>
      <w:r w:rsidRPr="00087881">
        <w:rPr>
          <w:lang w:val="en-US" w:bidi="en-US"/>
        </w:rPr>
        <w:t xml:space="preserve"> (hereinafter – the Tenderer), within open tender “Technical maintenance and repairs of engines of helicopters “Agusta 109E Power” (4 years)” (procurement Identification No VRS 2024/07-01-AVP), represents the following:</w:t>
      </w:r>
    </w:p>
    <w:p w14:paraId="2DABB23C" w14:textId="77777777" w:rsidR="00FE3E1B" w:rsidRPr="00087881" w:rsidRDefault="00FE3E1B" w:rsidP="00041CBF">
      <w:pPr>
        <w:pStyle w:val="naisf"/>
        <w:spacing w:before="0" w:after="0"/>
        <w:ind w:right="423" w:firstLine="0"/>
        <w:rPr>
          <w:lang w:val="lv-LV"/>
        </w:rPr>
      </w:pPr>
    </w:p>
    <w:p w14:paraId="698A6A66" w14:textId="77777777" w:rsidR="00FF2019" w:rsidRPr="00087881" w:rsidRDefault="00907E61" w:rsidP="00907E61">
      <w:pPr>
        <w:jc w:val="both"/>
        <w:rPr>
          <w:sz w:val="24"/>
          <w:szCs w:val="24"/>
        </w:rPr>
      </w:pPr>
      <w:r w:rsidRPr="00087881">
        <w:rPr>
          <w:sz w:val="24"/>
          <w:lang w:bidi="en-US"/>
        </w:rPr>
        <w:t>1) All requirements laid down in the technical specification will be met;</w:t>
      </w:r>
    </w:p>
    <w:p w14:paraId="32EF273E" w14:textId="77777777" w:rsidR="00FF2019" w:rsidRPr="00087881" w:rsidRDefault="00FF2019" w:rsidP="00907E61">
      <w:pPr>
        <w:jc w:val="both"/>
        <w:rPr>
          <w:sz w:val="24"/>
          <w:szCs w:val="24"/>
        </w:rPr>
      </w:pPr>
    </w:p>
    <w:p w14:paraId="24439E4C" w14:textId="5E56F552" w:rsidR="00D40800" w:rsidRPr="00087881" w:rsidRDefault="00FF2019" w:rsidP="00D40800">
      <w:pPr>
        <w:tabs>
          <w:tab w:val="left" w:pos="720"/>
        </w:tabs>
        <w:jc w:val="both"/>
        <w:rPr>
          <w:sz w:val="24"/>
          <w:szCs w:val="24"/>
          <w:lang w:eastAsia="zh-CN"/>
        </w:rPr>
      </w:pPr>
      <w:r w:rsidRPr="00087881">
        <w:rPr>
          <w:sz w:val="24"/>
          <w:lang w:bidi="en-US"/>
        </w:rPr>
        <w:t>2) The executed Works will be provided with guarantee liabilities according to the Tenderer’s special guarantee provisions (the Tenderer’s commercial guarantee policy regarding repaired turbine engines “Pratt &amp; Whitney Canada PW206C” as enclosed to this representation); however, the enclosed provisions are applied only as far as they specify the amount of liability laid down in Clause 6 of the General Agreement and do not contradict the provisions of the General Agreement;</w:t>
      </w:r>
    </w:p>
    <w:p w14:paraId="3DC339E4" w14:textId="0590A537" w:rsidR="003932EF" w:rsidRPr="00087881" w:rsidRDefault="003932EF" w:rsidP="00907E61">
      <w:pPr>
        <w:jc w:val="both"/>
        <w:rPr>
          <w:sz w:val="24"/>
          <w:szCs w:val="24"/>
        </w:rPr>
      </w:pPr>
    </w:p>
    <w:p w14:paraId="643A7762" w14:textId="519FCFF5" w:rsidR="003932EF" w:rsidRPr="00087881" w:rsidRDefault="003932EF" w:rsidP="003932EF">
      <w:pPr>
        <w:tabs>
          <w:tab w:val="left" w:pos="720"/>
        </w:tabs>
        <w:jc w:val="both"/>
        <w:rPr>
          <w:sz w:val="24"/>
          <w:szCs w:val="24"/>
          <w:lang w:eastAsia="zh-CN"/>
        </w:rPr>
      </w:pPr>
      <w:r w:rsidRPr="00087881">
        <w:rPr>
          <w:sz w:val="24"/>
          <w:lang w:bidi="en-US"/>
        </w:rPr>
        <w:t xml:space="preserve">3) The Tenderer is aware of the requirements of the General Agreement and is entitled to add </w:t>
      </w:r>
      <w:r w:rsidRPr="00087881">
        <w:rPr>
          <w:sz w:val="24"/>
          <w:shd w:val="clear" w:color="auto" w:fill="FFFFFF"/>
          <w:lang w:bidi="en-US"/>
        </w:rPr>
        <w:t>commercial provisions</w:t>
      </w:r>
      <w:r w:rsidRPr="00087881">
        <w:rPr>
          <w:sz w:val="24"/>
          <w:lang w:bidi="en-US"/>
        </w:rPr>
        <w:t xml:space="preserve"> (the Tenderer’s commercial guarantee policy regarding deals on repairs and maintenance of turbine engines “Pratt &amp; Whitney Canada PW206C” as enclosed to this representation) to the performance of the General Agreement; however, the enclosed provisions are applied only as far as they specify the amount of liability laid down on Clause 7.1 of the General Agreement and do not contradict the provisions of the General Agreement;</w:t>
      </w:r>
    </w:p>
    <w:p w14:paraId="191EEA1A" w14:textId="5119C229" w:rsidR="003932EF" w:rsidRPr="00087881" w:rsidRDefault="003932EF" w:rsidP="00907E61">
      <w:pPr>
        <w:jc w:val="both"/>
        <w:rPr>
          <w:sz w:val="24"/>
          <w:szCs w:val="24"/>
        </w:rPr>
      </w:pPr>
    </w:p>
    <w:p w14:paraId="5C05FF11" w14:textId="393F787F" w:rsidR="00BA2269" w:rsidRPr="00087881" w:rsidRDefault="003932EF" w:rsidP="00907E61">
      <w:pPr>
        <w:jc w:val="both"/>
        <w:rPr>
          <w:i/>
          <w:sz w:val="24"/>
          <w:szCs w:val="24"/>
          <w:lang w:eastAsia="zh-CN"/>
        </w:rPr>
      </w:pPr>
      <w:r w:rsidRPr="00087881">
        <w:rPr>
          <w:sz w:val="24"/>
          <w:lang w:bidi="en-US"/>
        </w:rPr>
        <w:t xml:space="preserve">4) The Tenderer’s base is located at the following address: </w:t>
      </w:r>
      <w:r w:rsidRPr="00087881">
        <w:rPr>
          <w:i/>
          <w:sz w:val="24"/>
          <w:lang w:bidi="en-US"/>
        </w:rPr>
        <w:t>[specify the address (including the name of the country), at which the technical maintenance and repairs of the Helicopter’s engine will be carried out]</w:t>
      </w:r>
      <w:r w:rsidR="00A80073" w:rsidRPr="00087881">
        <w:rPr>
          <w:rStyle w:val="FootnoteReference"/>
          <w:i/>
          <w:sz w:val="24"/>
          <w:lang w:bidi="en-US"/>
        </w:rPr>
        <w:footnoteReference w:id="2"/>
      </w:r>
      <w:r w:rsidRPr="00087881">
        <w:rPr>
          <w:i/>
          <w:sz w:val="24"/>
          <w:lang w:bidi="en-US"/>
        </w:rPr>
        <w:t>.</w:t>
      </w:r>
      <w:r w:rsidRPr="00087881">
        <w:rPr>
          <w:i/>
          <w:sz w:val="24"/>
          <w:lang w:bidi="en-US"/>
        </w:rPr>
        <w:tab/>
      </w:r>
      <w:r w:rsidRPr="00087881">
        <w:rPr>
          <w:i/>
          <w:sz w:val="24"/>
          <w:lang w:bidi="en-US"/>
        </w:rPr>
        <w:tab/>
      </w:r>
      <w:r w:rsidRPr="00087881">
        <w:rPr>
          <w:i/>
          <w:sz w:val="24"/>
          <w:lang w:bidi="en-US"/>
        </w:rPr>
        <w:tab/>
      </w:r>
    </w:p>
    <w:p w14:paraId="564F438C" w14:textId="77777777" w:rsidR="00B91444" w:rsidRPr="00087881" w:rsidRDefault="00B91444" w:rsidP="00A13C4E">
      <w:pPr>
        <w:jc w:val="right"/>
        <w:rPr>
          <w:sz w:val="22"/>
          <w:szCs w:val="22"/>
        </w:rPr>
      </w:pPr>
    </w:p>
    <w:p w14:paraId="0977AAAA" w14:textId="77777777" w:rsidR="003932EF" w:rsidRPr="00087881" w:rsidRDefault="00FF2019" w:rsidP="000A409B">
      <w:pPr>
        <w:rPr>
          <w:snapToGrid w:val="0"/>
          <w:sz w:val="24"/>
          <w:szCs w:val="24"/>
          <w:lang w:eastAsia="ru-RU"/>
        </w:rPr>
      </w:pPr>
      <w:r w:rsidRPr="00087881">
        <w:rPr>
          <w:snapToGrid w:val="0"/>
          <w:sz w:val="24"/>
          <w:lang w:bidi="en-US"/>
        </w:rPr>
        <w:t xml:space="preserve">Enclosed: </w:t>
      </w:r>
    </w:p>
    <w:p w14:paraId="42070C3A" w14:textId="77777777" w:rsidR="003932EF" w:rsidRPr="00087881" w:rsidRDefault="003932EF" w:rsidP="000A409B">
      <w:pPr>
        <w:rPr>
          <w:snapToGrid w:val="0"/>
          <w:sz w:val="24"/>
          <w:szCs w:val="24"/>
          <w:lang w:eastAsia="ru-RU"/>
        </w:rPr>
      </w:pPr>
    </w:p>
    <w:p w14:paraId="12402251" w14:textId="5CD314DA" w:rsidR="00FF2019" w:rsidRPr="00087881" w:rsidRDefault="003932EF" w:rsidP="003932EF">
      <w:pPr>
        <w:pStyle w:val="ListParagraph"/>
        <w:numPr>
          <w:ilvl w:val="0"/>
          <w:numId w:val="4"/>
        </w:numPr>
        <w:rPr>
          <w:snapToGrid w:val="0"/>
          <w:sz w:val="24"/>
          <w:szCs w:val="24"/>
          <w:lang w:eastAsia="ru-RU"/>
        </w:rPr>
      </w:pPr>
      <w:r w:rsidRPr="00087881">
        <w:rPr>
          <w:sz w:val="24"/>
          <w:lang w:bidi="en-US"/>
        </w:rPr>
        <w:t xml:space="preserve">The Tenderer’s special guarantee provisions on ___ pages. </w:t>
      </w:r>
    </w:p>
    <w:p w14:paraId="07FB5EB5" w14:textId="32147688" w:rsidR="003932EF" w:rsidRPr="00087881" w:rsidRDefault="00D40800" w:rsidP="003932EF">
      <w:pPr>
        <w:pStyle w:val="ListParagraph"/>
        <w:numPr>
          <w:ilvl w:val="0"/>
          <w:numId w:val="4"/>
        </w:numPr>
        <w:rPr>
          <w:snapToGrid w:val="0"/>
          <w:sz w:val="24"/>
          <w:szCs w:val="24"/>
          <w:lang w:eastAsia="ru-RU"/>
        </w:rPr>
      </w:pPr>
      <w:r w:rsidRPr="00087881">
        <w:rPr>
          <w:sz w:val="24"/>
          <w:lang w:bidi="en-US"/>
        </w:rPr>
        <w:t xml:space="preserve">The Tenderer’s </w:t>
      </w:r>
      <w:r w:rsidRPr="00087881">
        <w:rPr>
          <w:sz w:val="24"/>
          <w:shd w:val="clear" w:color="auto" w:fill="FFFFFF"/>
          <w:lang w:bidi="en-US"/>
        </w:rPr>
        <w:t>commercial provisions on ___ pages.</w:t>
      </w:r>
    </w:p>
    <w:p w14:paraId="42AD576A" w14:textId="77777777" w:rsidR="009F3C0F" w:rsidRPr="00087881" w:rsidRDefault="009F3C0F" w:rsidP="00124112">
      <w:pPr>
        <w:rPr>
          <w:snapToGrid w:val="0"/>
          <w:sz w:val="26"/>
          <w:szCs w:val="26"/>
          <w:lang w:eastAsia="ru-RU"/>
        </w:rPr>
      </w:pPr>
    </w:p>
    <w:p w14:paraId="0EFF4F08" w14:textId="77777777" w:rsidR="009F3C0F" w:rsidRPr="00087881" w:rsidRDefault="009F3C0F" w:rsidP="009F3C0F">
      <w:pPr>
        <w:jc w:val="both"/>
        <w:rPr>
          <w:i/>
          <w:sz w:val="20"/>
          <w:szCs w:val="20"/>
        </w:rPr>
      </w:pPr>
      <w:r w:rsidRPr="00087881">
        <w:rPr>
          <w:i/>
          <w:sz w:val="20"/>
          <w:szCs w:val="22"/>
          <w:lang w:bidi="en-US"/>
        </w:rPr>
        <w:t>[Position or status of the signatory of the document]</w:t>
      </w:r>
      <w:r w:rsidRPr="00087881">
        <w:rPr>
          <w:i/>
          <w:sz w:val="20"/>
          <w:szCs w:val="22"/>
          <w:lang w:bidi="en-US"/>
        </w:rPr>
        <w:tab/>
        <w:t xml:space="preserve">        [Name and surname of the signatory of the document]</w:t>
      </w:r>
      <w:r w:rsidRPr="00087881">
        <w:rPr>
          <w:sz w:val="20"/>
          <w:szCs w:val="22"/>
          <w:vertAlign w:val="superscript"/>
          <w:lang w:bidi="en-US"/>
        </w:rPr>
        <w:footnoteReference w:id="3"/>
      </w:r>
    </w:p>
    <w:p w14:paraId="7387B15B" w14:textId="77777777" w:rsidR="00A83858" w:rsidRPr="00087881" w:rsidRDefault="00A83858" w:rsidP="009F3C0F">
      <w:pPr>
        <w:jc w:val="both"/>
        <w:rPr>
          <w:i/>
          <w:sz w:val="24"/>
          <w:szCs w:val="24"/>
        </w:rPr>
      </w:pPr>
    </w:p>
    <w:p w14:paraId="73C9ADA6" w14:textId="77777777" w:rsidR="009F3C0F" w:rsidRPr="00087881" w:rsidRDefault="009F3C0F" w:rsidP="009F3C0F">
      <w:pPr>
        <w:jc w:val="both"/>
        <w:rPr>
          <w:sz w:val="16"/>
          <w:szCs w:val="16"/>
        </w:rPr>
      </w:pPr>
    </w:p>
    <w:p w14:paraId="75FB5B94" w14:textId="677B687A" w:rsidR="009F3C0F" w:rsidRPr="00087881" w:rsidRDefault="009F3C0F" w:rsidP="00D40800">
      <w:pPr>
        <w:jc w:val="both"/>
      </w:pPr>
      <w:r w:rsidRPr="00087881">
        <w:rPr>
          <w:sz w:val="24"/>
          <w:lang w:bidi="en-US"/>
        </w:rPr>
        <w:t xml:space="preserve">THE DOCUMENT IS SIGNED USING </w:t>
      </w:r>
      <w:r w:rsidRPr="00087881">
        <w:rPr>
          <w:i/>
          <w:sz w:val="24"/>
          <w:lang w:bidi="en-US"/>
        </w:rPr>
        <w:t>[depending on actual circumstances, it is written: “S</w:t>
      </w:r>
      <w:r w:rsidR="00525F4F">
        <w:rPr>
          <w:i/>
          <w:sz w:val="24"/>
          <w:lang w:bidi="en-US"/>
        </w:rPr>
        <w:t>ECURE</w:t>
      </w:r>
      <w:bookmarkStart w:id="0" w:name="_GoBack"/>
      <w:bookmarkEnd w:id="0"/>
      <w:r w:rsidRPr="00087881">
        <w:rPr>
          <w:i/>
          <w:sz w:val="24"/>
          <w:lang w:bidi="en-US"/>
        </w:rPr>
        <w:t xml:space="preserve"> ELECTRONIC SIGNATURE” or “SIGNATURE TOOL INCORPORATED INTO THE E-PROCUREMENT SYSTEM”]</w:t>
      </w:r>
    </w:p>
    <w:sectPr w:rsidR="009F3C0F" w:rsidRPr="00087881" w:rsidSect="000C730C">
      <w:headerReference w:type="default" r:id="rId8"/>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6541D" w14:textId="77777777" w:rsidR="00DB14A5" w:rsidRDefault="00DB14A5" w:rsidP="00FE3E1B">
      <w:r>
        <w:separator/>
      </w:r>
    </w:p>
  </w:endnote>
  <w:endnote w:type="continuationSeparator" w:id="0">
    <w:p w14:paraId="432479FA" w14:textId="77777777" w:rsidR="00DB14A5" w:rsidRDefault="00DB14A5"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imTimes">
    <w:altName w:val="Times New Roman"/>
    <w:charset w:val="00"/>
    <w:family w:val="auto"/>
    <w:pitch w:val="variable"/>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781D6" w14:textId="77777777" w:rsidR="00DB14A5" w:rsidRDefault="00DB14A5" w:rsidP="00FE3E1B">
      <w:r>
        <w:separator/>
      </w:r>
    </w:p>
  </w:footnote>
  <w:footnote w:type="continuationSeparator" w:id="0">
    <w:p w14:paraId="00EBF30D" w14:textId="77777777" w:rsidR="00DB14A5" w:rsidRDefault="00DB14A5" w:rsidP="00FE3E1B">
      <w:r>
        <w:continuationSeparator/>
      </w:r>
    </w:p>
  </w:footnote>
  <w:footnote w:id="1">
    <w:p w14:paraId="164FA3F6" w14:textId="77777777" w:rsidR="009F3C0F" w:rsidRDefault="009F3C0F" w:rsidP="00A80073">
      <w:pPr>
        <w:pStyle w:val="FootnoteText"/>
        <w:jc w:val="both"/>
      </w:pPr>
      <w:r>
        <w:rPr>
          <w:rStyle w:val="FootnoteReference"/>
          <w:lang w:val="en-US" w:bidi="en-US"/>
        </w:rPr>
        <w:footnoteRef/>
      </w:r>
      <w:r>
        <w:rPr>
          <w:lang w:val="en-US" w:bidi="en-US"/>
        </w:rPr>
        <w:t>Appropriate information must be entered here and in place of the square brackets highlighted in italics and explanatory text.</w:t>
      </w:r>
    </w:p>
  </w:footnote>
  <w:footnote w:id="2">
    <w:p w14:paraId="52FE69CA" w14:textId="3F61B8B0" w:rsidR="00A80073" w:rsidRPr="00A80073" w:rsidRDefault="00A80073" w:rsidP="00A80073">
      <w:pPr>
        <w:pStyle w:val="FootnoteText"/>
        <w:jc w:val="both"/>
        <w:rPr>
          <w:lang w:val="lv-LV"/>
        </w:rPr>
      </w:pPr>
      <w:r>
        <w:rPr>
          <w:rStyle w:val="FootnoteReference"/>
          <w:lang w:val="en-US" w:bidi="en-US"/>
        </w:rPr>
        <w:footnoteRef/>
      </w:r>
      <w:r>
        <w:rPr>
          <w:lang w:val="en-US" w:bidi="en-US"/>
        </w:rPr>
        <w:t>The Tenderer specifies the address of its Contractor’s base. The Tenderer is entitled to specify several addresses of the Contractor’s bases. If the Tenderer has submitted the tender as an association of suppliers or if the Tenderer has involved subcontractors in the participation in the open tender, the Tenderer indicates the Contractor’s base address regarding each participant of the association of suppliers or subcontractor.</w:t>
      </w:r>
    </w:p>
  </w:footnote>
  <w:footnote w:id="3">
    <w:p w14:paraId="0851C5E6" w14:textId="77777777" w:rsidR="009F3C0F" w:rsidRPr="00EC3132" w:rsidRDefault="009F3C0F" w:rsidP="00A80073">
      <w:pPr>
        <w:pStyle w:val="FootnoteText"/>
        <w:jc w:val="both"/>
      </w:pPr>
      <w:r>
        <w:rPr>
          <w:rStyle w:val="FootnoteReference"/>
          <w:lang w:val="en-US" w:bidi="en-US"/>
        </w:rPr>
        <w:footnoteRef/>
      </w:r>
      <w:r>
        <w:rPr>
          <w:lang w:val="en-US" w:bidi="en-US"/>
        </w:rPr>
        <w:t xml:space="preserve"> If the representation is signed by more than one person, the relevant information shall be provided for each person who signed the representation.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82DE3" w14:textId="6CBFD651" w:rsidR="00B70366" w:rsidRDefault="00B70366">
    <w:pPr>
      <w:pStyle w:val="Header"/>
      <w:jc w:val="center"/>
    </w:pPr>
    <w:r w:rsidRPr="00B70366">
      <w:rPr>
        <w:sz w:val="20"/>
        <w:lang w:val="en-US" w:bidi="en-US"/>
      </w:rPr>
      <w:fldChar w:fldCharType="begin"/>
    </w:r>
    <w:r w:rsidRPr="00B70366">
      <w:rPr>
        <w:sz w:val="20"/>
        <w:lang w:val="en-US" w:bidi="en-US"/>
      </w:rPr>
      <w:instrText xml:space="preserve"> PAGE   \* MERGEFORMAT </w:instrText>
    </w:r>
    <w:r w:rsidRPr="00B70366">
      <w:rPr>
        <w:sz w:val="20"/>
        <w:lang w:val="en-US" w:bidi="en-US"/>
      </w:rPr>
      <w:fldChar w:fldCharType="separate"/>
    </w:r>
    <w:r w:rsidR="00A80073">
      <w:rPr>
        <w:noProof/>
        <w:sz w:val="20"/>
        <w:lang w:val="en-US" w:bidi="en-US"/>
      </w:rPr>
      <w:t>2</w:t>
    </w:r>
    <w:r w:rsidRPr="00B70366">
      <w:rPr>
        <w:noProof/>
        <w:sz w:val="20"/>
        <w:lang w:val="en-US" w:bidi="en-US"/>
      </w:rPr>
      <w:fldChar w:fldCharType="end"/>
    </w:r>
  </w:p>
  <w:p w14:paraId="74151B34"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DB20A41"/>
    <w:multiLevelType w:val="hybridMultilevel"/>
    <w:tmpl w:val="97483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77"/>
    <w:rsid w:val="0001438C"/>
    <w:rsid w:val="000162F3"/>
    <w:rsid w:val="0002104F"/>
    <w:rsid w:val="00022644"/>
    <w:rsid w:val="00024047"/>
    <w:rsid w:val="000258ED"/>
    <w:rsid w:val="000406D9"/>
    <w:rsid w:val="00041CBF"/>
    <w:rsid w:val="0005217B"/>
    <w:rsid w:val="0005221A"/>
    <w:rsid w:val="00052317"/>
    <w:rsid w:val="00083C40"/>
    <w:rsid w:val="00087881"/>
    <w:rsid w:val="00096866"/>
    <w:rsid w:val="000A409B"/>
    <w:rsid w:val="000C730C"/>
    <w:rsid w:val="000D16AD"/>
    <w:rsid w:val="000D2378"/>
    <w:rsid w:val="000D7657"/>
    <w:rsid w:val="000F3AD3"/>
    <w:rsid w:val="000F7454"/>
    <w:rsid w:val="00103A0D"/>
    <w:rsid w:val="001223CA"/>
    <w:rsid w:val="00124112"/>
    <w:rsid w:val="001248CB"/>
    <w:rsid w:val="00124A7C"/>
    <w:rsid w:val="00130FF3"/>
    <w:rsid w:val="00133828"/>
    <w:rsid w:val="001552D6"/>
    <w:rsid w:val="001653B7"/>
    <w:rsid w:val="001742AD"/>
    <w:rsid w:val="001940AA"/>
    <w:rsid w:val="001B3885"/>
    <w:rsid w:val="001D413D"/>
    <w:rsid w:val="001D6CC5"/>
    <w:rsid w:val="001F66D2"/>
    <w:rsid w:val="00210A40"/>
    <w:rsid w:val="00225EDA"/>
    <w:rsid w:val="00244066"/>
    <w:rsid w:val="002671B9"/>
    <w:rsid w:val="00280230"/>
    <w:rsid w:val="0028278A"/>
    <w:rsid w:val="00284364"/>
    <w:rsid w:val="002A1687"/>
    <w:rsid w:val="002A1CF9"/>
    <w:rsid w:val="002A3CF2"/>
    <w:rsid w:val="002A4FB3"/>
    <w:rsid w:val="002A7935"/>
    <w:rsid w:val="002B1AAB"/>
    <w:rsid w:val="002C2AF5"/>
    <w:rsid w:val="002D7178"/>
    <w:rsid w:val="002F6A9A"/>
    <w:rsid w:val="002F6FF9"/>
    <w:rsid w:val="00301A84"/>
    <w:rsid w:val="0032009F"/>
    <w:rsid w:val="003249B1"/>
    <w:rsid w:val="00324C84"/>
    <w:rsid w:val="00332E3A"/>
    <w:rsid w:val="00335A0F"/>
    <w:rsid w:val="0035317A"/>
    <w:rsid w:val="00353E56"/>
    <w:rsid w:val="003626C5"/>
    <w:rsid w:val="0036414A"/>
    <w:rsid w:val="0038041E"/>
    <w:rsid w:val="00392ADF"/>
    <w:rsid w:val="003932EF"/>
    <w:rsid w:val="003A3516"/>
    <w:rsid w:val="003B16F0"/>
    <w:rsid w:val="003B7DFF"/>
    <w:rsid w:val="003C30C7"/>
    <w:rsid w:val="003C5CF4"/>
    <w:rsid w:val="003C75EE"/>
    <w:rsid w:val="003D23DE"/>
    <w:rsid w:val="003D6144"/>
    <w:rsid w:val="003D7F7E"/>
    <w:rsid w:val="003E3D2C"/>
    <w:rsid w:val="004155BC"/>
    <w:rsid w:val="00446AFB"/>
    <w:rsid w:val="00450AE7"/>
    <w:rsid w:val="0045754A"/>
    <w:rsid w:val="00460DF1"/>
    <w:rsid w:val="0046469C"/>
    <w:rsid w:val="004679A3"/>
    <w:rsid w:val="00472384"/>
    <w:rsid w:val="004777FD"/>
    <w:rsid w:val="00481FC9"/>
    <w:rsid w:val="004B7495"/>
    <w:rsid w:val="004C03A3"/>
    <w:rsid w:val="004C504A"/>
    <w:rsid w:val="004E1E0F"/>
    <w:rsid w:val="004F3A85"/>
    <w:rsid w:val="00506F9A"/>
    <w:rsid w:val="00525F4F"/>
    <w:rsid w:val="005273D3"/>
    <w:rsid w:val="005301E2"/>
    <w:rsid w:val="00556445"/>
    <w:rsid w:val="00560A76"/>
    <w:rsid w:val="0056320A"/>
    <w:rsid w:val="005708EB"/>
    <w:rsid w:val="0059183B"/>
    <w:rsid w:val="005B32A3"/>
    <w:rsid w:val="005E1961"/>
    <w:rsid w:val="00614622"/>
    <w:rsid w:val="006307C1"/>
    <w:rsid w:val="0063475B"/>
    <w:rsid w:val="00640E71"/>
    <w:rsid w:val="00647859"/>
    <w:rsid w:val="00670E37"/>
    <w:rsid w:val="006716E1"/>
    <w:rsid w:val="0069184F"/>
    <w:rsid w:val="006A02B5"/>
    <w:rsid w:val="006D110A"/>
    <w:rsid w:val="006E0567"/>
    <w:rsid w:val="006E5551"/>
    <w:rsid w:val="00717214"/>
    <w:rsid w:val="00721F47"/>
    <w:rsid w:val="00764BF1"/>
    <w:rsid w:val="00765170"/>
    <w:rsid w:val="0076592B"/>
    <w:rsid w:val="00790E29"/>
    <w:rsid w:val="007A4699"/>
    <w:rsid w:val="007C44FE"/>
    <w:rsid w:val="007C7A1B"/>
    <w:rsid w:val="007D3B49"/>
    <w:rsid w:val="007D413C"/>
    <w:rsid w:val="007D481F"/>
    <w:rsid w:val="007D67D8"/>
    <w:rsid w:val="007E6F8C"/>
    <w:rsid w:val="007F1966"/>
    <w:rsid w:val="007F5380"/>
    <w:rsid w:val="008036EF"/>
    <w:rsid w:val="00807B02"/>
    <w:rsid w:val="00807FFD"/>
    <w:rsid w:val="0081241F"/>
    <w:rsid w:val="00814209"/>
    <w:rsid w:val="008470E1"/>
    <w:rsid w:val="00850266"/>
    <w:rsid w:val="00871427"/>
    <w:rsid w:val="0087706C"/>
    <w:rsid w:val="00893FE8"/>
    <w:rsid w:val="00894953"/>
    <w:rsid w:val="00894A62"/>
    <w:rsid w:val="008B3E75"/>
    <w:rsid w:val="008B720E"/>
    <w:rsid w:val="008B7C2D"/>
    <w:rsid w:val="008C33C6"/>
    <w:rsid w:val="008C3B53"/>
    <w:rsid w:val="008C5043"/>
    <w:rsid w:val="008D6214"/>
    <w:rsid w:val="008E0857"/>
    <w:rsid w:val="008E2C8B"/>
    <w:rsid w:val="008E4438"/>
    <w:rsid w:val="008E7019"/>
    <w:rsid w:val="008E7E26"/>
    <w:rsid w:val="00900CC5"/>
    <w:rsid w:val="00901EA0"/>
    <w:rsid w:val="00907E61"/>
    <w:rsid w:val="009245B0"/>
    <w:rsid w:val="00957924"/>
    <w:rsid w:val="009620D6"/>
    <w:rsid w:val="009840FB"/>
    <w:rsid w:val="009B7F65"/>
    <w:rsid w:val="009D68ED"/>
    <w:rsid w:val="009F3C0F"/>
    <w:rsid w:val="009F499A"/>
    <w:rsid w:val="00A01711"/>
    <w:rsid w:val="00A05A85"/>
    <w:rsid w:val="00A12A48"/>
    <w:rsid w:val="00A13C4E"/>
    <w:rsid w:val="00A20C4E"/>
    <w:rsid w:val="00A21AFA"/>
    <w:rsid w:val="00A325BF"/>
    <w:rsid w:val="00A417E3"/>
    <w:rsid w:val="00A44B6A"/>
    <w:rsid w:val="00A80073"/>
    <w:rsid w:val="00A83858"/>
    <w:rsid w:val="00A8402C"/>
    <w:rsid w:val="00A94021"/>
    <w:rsid w:val="00AA6E9A"/>
    <w:rsid w:val="00AB2A6E"/>
    <w:rsid w:val="00AC1A59"/>
    <w:rsid w:val="00AD47BE"/>
    <w:rsid w:val="00AE0109"/>
    <w:rsid w:val="00AF6267"/>
    <w:rsid w:val="00B06286"/>
    <w:rsid w:val="00B11AC1"/>
    <w:rsid w:val="00B17C74"/>
    <w:rsid w:val="00B17F02"/>
    <w:rsid w:val="00B2193C"/>
    <w:rsid w:val="00B35361"/>
    <w:rsid w:val="00B47C2A"/>
    <w:rsid w:val="00B51591"/>
    <w:rsid w:val="00B53355"/>
    <w:rsid w:val="00B70366"/>
    <w:rsid w:val="00B72CC6"/>
    <w:rsid w:val="00B833CF"/>
    <w:rsid w:val="00B91444"/>
    <w:rsid w:val="00BA1FF5"/>
    <w:rsid w:val="00BA2269"/>
    <w:rsid w:val="00BB58D5"/>
    <w:rsid w:val="00BC16E7"/>
    <w:rsid w:val="00BC2802"/>
    <w:rsid w:val="00BD0B56"/>
    <w:rsid w:val="00BE399F"/>
    <w:rsid w:val="00BE7329"/>
    <w:rsid w:val="00C157CE"/>
    <w:rsid w:val="00C16121"/>
    <w:rsid w:val="00C30A90"/>
    <w:rsid w:val="00C870E1"/>
    <w:rsid w:val="00C9129A"/>
    <w:rsid w:val="00CA22EE"/>
    <w:rsid w:val="00CA37E7"/>
    <w:rsid w:val="00CB020A"/>
    <w:rsid w:val="00CB06A7"/>
    <w:rsid w:val="00CB436C"/>
    <w:rsid w:val="00CB542A"/>
    <w:rsid w:val="00CC2D07"/>
    <w:rsid w:val="00CD37E8"/>
    <w:rsid w:val="00CD70EA"/>
    <w:rsid w:val="00D04FFD"/>
    <w:rsid w:val="00D14FCC"/>
    <w:rsid w:val="00D3391A"/>
    <w:rsid w:val="00D33AB2"/>
    <w:rsid w:val="00D34B85"/>
    <w:rsid w:val="00D40800"/>
    <w:rsid w:val="00D46D65"/>
    <w:rsid w:val="00D5138E"/>
    <w:rsid w:val="00D65B52"/>
    <w:rsid w:val="00D665E6"/>
    <w:rsid w:val="00D721EB"/>
    <w:rsid w:val="00D83B0A"/>
    <w:rsid w:val="00DA2019"/>
    <w:rsid w:val="00DA52A8"/>
    <w:rsid w:val="00DB14A5"/>
    <w:rsid w:val="00DD0F77"/>
    <w:rsid w:val="00DD25BD"/>
    <w:rsid w:val="00DD34B1"/>
    <w:rsid w:val="00DE4900"/>
    <w:rsid w:val="00DF38F7"/>
    <w:rsid w:val="00E25337"/>
    <w:rsid w:val="00E320AA"/>
    <w:rsid w:val="00E4084C"/>
    <w:rsid w:val="00E517BA"/>
    <w:rsid w:val="00E6299A"/>
    <w:rsid w:val="00E64E18"/>
    <w:rsid w:val="00E9782D"/>
    <w:rsid w:val="00EA129B"/>
    <w:rsid w:val="00EA5BA5"/>
    <w:rsid w:val="00EC2EB0"/>
    <w:rsid w:val="00EF346D"/>
    <w:rsid w:val="00F0677E"/>
    <w:rsid w:val="00F16DFE"/>
    <w:rsid w:val="00F378BB"/>
    <w:rsid w:val="00F41E48"/>
    <w:rsid w:val="00F476AD"/>
    <w:rsid w:val="00F52811"/>
    <w:rsid w:val="00F72912"/>
    <w:rsid w:val="00F81EE7"/>
    <w:rsid w:val="00F86B4C"/>
    <w:rsid w:val="00F9135E"/>
    <w:rsid w:val="00F972F3"/>
    <w:rsid w:val="00FB3882"/>
    <w:rsid w:val="00FC4E87"/>
    <w:rsid w:val="00FD609A"/>
    <w:rsid w:val="00FE3E1B"/>
    <w:rsid w:val="00FF20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9AA33"/>
  <w15:chartTrackingRefBased/>
  <w15:docId w15:val="{B0078239-FDA6-47B5-9F39-5C43AF26F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F77"/>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0F77"/>
    <w:pPr>
      <w:tabs>
        <w:tab w:val="center" w:pos="4153"/>
        <w:tab w:val="right" w:pos="8306"/>
      </w:tabs>
    </w:pPr>
    <w:rPr>
      <w:lang w:val="x-none"/>
    </w:rPr>
  </w:style>
  <w:style w:type="character" w:customStyle="1" w:styleId="FooterChar">
    <w:name w:val="Footer Char"/>
    <w:link w:val="Footer"/>
    <w:uiPriority w:val="99"/>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lang w:val="x-none"/>
    </w:rPr>
  </w:style>
  <w:style w:type="character" w:customStyle="1" w:styleId="TitleChar">
    <w:name w:val="Title Char"/>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Calibri"/>
      <w:sz w:val="20"/>
      <w:szCs w:val="20"/>
      <w:lang w:val="x-none" w:eastAsia="x-none"/>
    </w:rPr>
  </w:style>
  <w:style w:type="character" w:customStyle="1" w:styleId="FootnoteTextChar">
    <w:name w:val="Footnote Text Char"/>
    <w:link w:val="FootnoteText"/>
    <w:uiPriority w:val="99"/>
    <w:semiHidden/>
    <w:rsid w:val="00FE3E1B"/>
    <w:rPr>
      <w:rFonts w:ascii="Times New Roman" w:hAnsi="Times New Roman"/>
      <w:sz w:val="20"/>
      <w:szCs w:val="20"/>
    </w:rPr>
  </w:style>
  <w:style w:type="character" w:styleId="FootnoteReference">
    <w:name w:val="footnote reference"/>
    <w:unhideWhenUsed/>
    <w:rsid w:val="00FE3E1B"/>
    <w:rPr>
      <w:vertAlign w:val="superscript"/>
    </w:rPr>
  </w:style>
  <w:style w:type="character" w:styleId="CommentReference">
    <w:name w:val="annotation reference"/>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lang w:val="x-none"/>
    </w:rPr>
  </w:style>
  <w:style w:type="character" w:customStyle="1" w:styleId="CommentTextChar">
    <w:name w:val="Comment Text Char"/>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sz w:val="16"/>
      <w:szCs w:val="16"/>
      <w:lang w:val="x-none"/>
    </w:rPr>
  </w:style>
  <w:style w:type="character" w:customStyle="1" w:styleId="BalloonTextChar">
    <w:name w:val="Balloon Text Char"/>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rPr>
      <w:lang w:val="x-none"/>
    </w:rPr>
  </w:style>
  <w:style w:type="character" w:customStyle="1" w:styleId="HeaderChar">
    <w:name w:val="Header Char"/>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57439-9449-432A-94D6-7D14EB7C0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1436</Words>
  <Characters>820</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cp:lastModifiedBy>Elvīra Kozačkova</cp:lastModifiedBy>
  <cp:revision>5</cp:revision>
  <cp:lastPrinted>2024-08-29T11:27:00Z</cp:lastPrinted>
  <dcterms:created xsi:type="dcterms:W3CDTF">2024-09-06T10:43:00Z</dcterms:created>
  <dcterms:modified xsi:type="dcterms:W3CDTF">2024-09-30T08:37:00Z</dcterms:modified>
</cp:coreProperties>
</file>