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2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PAŠVALDĪBAS AĢENTŪRA "RĪGAS PIEMINEKĻU AĢENTŪRA". RD iestādes kods: 233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Rīgas Brāļu kapu teritorijas segumu restaurācija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RPA 2024/13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Atbiltoši Nolikumam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"Global Project"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03.09.2024 plkst. 09:38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1440290.48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  <w:r w:rsidRPr="00BD2897">
              <w:rPr>
                <w:rFonts w:ascii="Arial" w:hAnsi="Arial" w:cs="Arial"/>
                <w:bCs/>
                <w:i/>
                <w:sz w:val="16"/>
                <w:szCs w:val="16"/>
              </w:rPr>
              <w:t>001_1dok PA RPA 2024-13 _Nolikuma_2. pielikums_Pieteikums_finansu piedavajums.edoc; 002_4dok Darba apjomi.edoc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1440290.48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03.09.2024;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