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LVM klientu centru telpu ikdienas uzkopšana un ģenerāltīrīšana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SP_2024_198_Ak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AS “Latvijas valsts meži” Rīgas klientu centra telpu ikdienas uzkopšana un ģenerāltīrīšana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335792.13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259288.1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"Greeserv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31.10.2024 plkst. 11:52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375888.16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31.10.2024 plkst. 20:18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301326.33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"Jumis HB"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354572.73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319072.49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31.10.2024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315438.34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289027.35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AS “Latvijas valsts meži” Ziemeļkurzemes klientu centra telpu ikdienas uzkopšana un ģenerāltīrīšana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85444.23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31.10.2024 plkst. 20:18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100328.98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"Jumis HB"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88703.72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78863.86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31.10.2024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74694.98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85144.18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AS “Latvijas valsts meži” Rietumvidzemes klientu centra telpu ikdienas uzkopšana un ģenerāltīrīšana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85444.23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31.10.2024 plkst. 20:18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100328.98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"Jumis HB"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88703.72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78865.69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31.10.2024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74821.96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85144.18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01.11.2024;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